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CDDC10" w14:textId="77777777" w:rsidR="0043283A" w:rsidRDefault="0043283A" w:rsidP="0043283A">
      <w:bookmarkStart w:id="0" w:name="_Hlk484156686"/>
      <w:bookmarkStart w:id="1" w:name="_Toc479345473"/>
      <w:bookmarkEnd w:id="0"/>
      <w:r>
        <w:rPr>
          <w:b/>
          <w:bCs/>
          <w:sz w:val="26"/>
        </w:rPr>
        <w:t>p</w:t>
      </w:r>
      <w:r w:rsidR="0075469C">
        <w:rPr>
          <w:b/>
          <w:bCs/>
          <w:sz w:val="26"/>
        </w:rPr>
        <w:t>rostep ivip</w:t>
      </w:r>
      <w:r w:rsidR="00CC2815">
        <w:rPr>
          <w:b/>
          <w:bCs/>
          <w:sz w:val="26"/>
        </w:rPr>
        <w:t xml:space="preserve"> </w:t>
      </w:r>
      <w:r>
        <w:rPr>
          <w:b/>
          <w:bCs/>
          <w:sz w:val="26"/>
        </w:rPr>
        <w:t>/</w:t>
      </w:r>
      <w:r w:rsidR="00CC2815">
        <w:rPr>
          <w:b/>
          <w:bCs/>
          <w:sz w:val="26"/>
        </w:rPr>
        <w:t xml:space="preserve"> </w:t>
      </w:r>
      <w:r>
        <w:rPr>
          <w:b/>
          <w:bCs/>
          <w:sz w:val="26"/>
        </w:rPr>
        <w:t>VDA Recommendation</w:t>
      </w:r>
    </w:p>
    <w:p w14:paraId="448015D9" w14:textId="77777777" w:rsidR="0043283A" w:rsidRDefault="0043283A" w:rsidP="0043283A"/>
    <w:p w14:paraId="00D2FCFA" w14:textId="77777777" w:rsidR="0043283A" w:rsidRDefault="0043283A" w:rsidP="0043283A"/>
    <w:p w14:paraId="393FBFD0" w14:textId="77777777" w:rsidR="0043283A" w:rsidRDefault="0043283A" w:rsidP="0043283A">
      <w:pPr>
        <w:pStyle w:val="Verzeichnis1"/>
      </w:pPr>
    </w:p>
    <w:p w14:paraId="5DAE62DB" w14:textId="77777777" w:rsidR="0043283A" w:rsidRPr="00C35DAF" w:rsidRDefault="00617B3E" w:rsidP="0043283A">
      <w:pPr>
        <w:pStyle w:val="Verzeichnis1"/>
        <w:rPr>
          <w:b/>
          <w:bCs/>
          <w:sz w:val="40"/>
        </w:rPr>
      </w:pPr>
      <w:r w:rsidRPr="00617B3E">
        <w:rPr>
          <w:b/>
          <w:bCs/>
          <w:sz w:val="40"/>
        </w:rPr>
        <w:t>Vehicle Electric Container (VEC)</w:t>
      </w:r>
    </w:p>
    <w:p w14:paraId="06135E21" w14:textId="77777777" w:rsidR="0043283A" w:rsidRPr="00C35DAF" w:rsidRDefault="0043283A" w:rsidP="0043283A"/>
    <w:p w14:paraId="300EC10D" w14:textId="77777777" w:rsidR="0043283A" w:rsidRPr="00C35DAF" w:rsidRDefault="0043283A" w:rsidP="0043283A"/>
    <w:p w14:paraId="4110D7E1" w14:textId="77777777" w:rsidR="0043283A" w:rsidRPr="00C35DAF" w:rsidRDefault="0043283A" w:rsidP="0043283A"/>
    <w:p w14:paraId="3E36A981" w14:textId="77777777" w:rsidR="0043283A" w:rsidRPr="0043283A" w:rsidRDefault="0043283A" w:rsidP="0043283A">
      <w:r>
        <w:t xml:space="preserve">Version </w:t>
      </w:r>
      <w:r w:rsidR="00617B3E">
        <w:t>1.2</w:t>
      </w:r>
    </w:p>
    <w:p w14:paraId="5211A0BD" w14:textId="3B95EAB3" w:rsidR="0043283A" w:rsidRPr="0043283A" w:rsidRDefault="008D5B4E" w:rsidP="0043283A">
      <w:r>
        <w:t xml:space="preserve">Status: </w:t>
      </w:r>
      <w:r w:rsidR="00617B3E">
        <w:t>RC</w:t>
      </w:r>
      <w:r w:rsidR="00725808">
        <w:t>2</w:t>
      </w:r>
    </w:p>
    <w:p w14:paraId="09505B90" w14:textId="77777777" w:rsidR="0043283A" w:rsidRPr="0043283A" w:rsidRDefault="0043283A" w:rsidP="0043283A"/>
    <w:p w14:paraId="6AD5622D" w14:textId="77777777" w:rsidR="0043283A" w:rsidRPr="0043283A" w:rsidRDefault="0043283A" w:rsidP="0043283A"/>
    <w:p w14:paraId="17244166" w14:textId="77777777" w:rsidR="0043283A" w:rsidRPr="0043283A" w:rsidRDefault="0043283A" w:rsidP="0043283A"/>
    <w:p w14:paraId="64EDB301" w14:textId="77777777" w:rsidR="0043283A" w:rsidRDefault="0043283A" w:rsidP="0043283A">
      <w:r w:rsidRPr="00F4236D">
        <w:rPr>
          <w:noProof/>
        </w:rPr>
        <w:drawing>
          <wp:anchor distT="0" distB="0" distL="114300" distR="114300" simplePos="0" relativeHeight="251663360" behindDoc="0" locked="0" layoutInCell="1" allowOverlap="1" wp14:anchorId="604079E4" wp14:editId="24910A14">
            <wp:simplePos x="898497" y="4858247"/>
            <wp:positionH relativeFrom="column">
              <wp:align>left</wp:align>
            </wp:positionH>
            <wp:positionV relativeFrom="paragraph">
              <wp:align>top</wp:align>
            </wp:positionV>
            <wp:extent cx="2695575" cy="1456699"/>
            <wp:effectExtent l="0" t="0" r="0" b="0"/>
            <wp:wrapSquare wrapText="bothSides"/>
            <wp:docPr id="5"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Step_iViP-Logo-neu_100mm"/>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695575" cy="1456699"/>
                    </a:xfrm>
                    <a:prstGeom prst="rect">
                      <a:avLst/>
                    </a:prstGeom>
                    <a:noFill/>
                    <a:ln>
                      <a:noFill/>
                    </a:ln>
                  </pic:spPr>
                </pic:pic>
              </a:graphicData>
            </a:graphic>
          </wp:anchor>
        </w:drawing>
      </w:r>
      <w:r w:rsidR="00765A1F">
        <w:br w:type="textWrapping" w:clear="all"/>
      </w:r>
    </w:p>
    <w:p w14:paraId="0DF91C1C" w14:textId="77777777" w:rsidR="0043283A" w:rsidRDefault="0043283A" w:rsidP="0043283A">
      <w:r w:rsidRPr="00F4236D">
        <w:rPr>
          <w:noProof/>
        </w:rPr>
        <w:drawing>
          <wp:inline distT="0" distB="0" distL="0" distR="0" wp14:anchorId="6B3C6A78" wp14:editId="07CD6932">
            <wp:extent cx="5383530" cy="1335405"/>
            <wp:effectExtent l="0" t="0" r="7620" b="0"/>
            <wp:docPr id="6"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83530" cy="1335405"/>
                    </a:xfrm>
                    <a:prstGeom prst="rect">
                      <a:avLst/>
                    </a:prstGeom>
                    <a:noFill/>
                  </pic:spPr>
                </pic:pic>
              </a:graphicData>
            </a:graphic>
          </wp:inline>
        </w:drawing>
      </w:r>
    </w:p>
    <w:p w14:paraId="28B8237B" w14:textId="77777777" w:rsidR="0043283A" w:rsidRDefault="0043283A" w:rsidP="0043283A"/>
    <w:p w14:paraId="3B360033" w14:textId="77777777" w:rsidR="005500F8" w:rsidRDefault="0043283A" w:rsidP="0043283A">
      <w:r>
        <w:t>© prostep ivip Association</w:t>
      </w:r>
      <w:bookmarkStart w:id="2" w:name="_Hlk484156248"/>
      <w:bookmarkEnd w:id="1"/>
      <w:r>
        <w:t xml:space="preserve"> </w:t>
      </w:r>
      <w:bookmarkEnd w:id="2"/>
      <w:r w:rsidR="001A28CC">
        <w:t>/ VDA</w:t>
      </w:r>
      <w:r>
        <w:br w:type="page"/>
      </w:r>
    </w:p>
    <w:p w14:paraId="21B26831" w14:textId="77777777" w:rsidR="002816F4" w:rsidRPr="00EF04CB" w:rsidRDefault="002816F4" w:rsidP="00ED432A">
      <w:pPr>
        <w:pStyle w:val="berschrift1ohneNummer"/>
        <w:tabs>
          <w:tab w:val="left" w:pos="7315"/>
        </w:tabs>
      </w:pPr>
      <w:bookmarkStart w:id="3" w:name="_Toc34923684"/>
      <w:r w:rsidRPr="00EF04CB">
        <w:lastRenderedPageBreak/>
        <w:t>Disclaimer</w:t>
      </w:r>
      <w:bookmarkEnd w:id="3"/>
      <w:r w:rsidR="00ED432A">
        <w:tab/>
      </w:r>
    </w:p>
    <w:p w14:paraId="5453D41A" w14:textId="77777777" w:rsidR="002816F4" w:rsidRDefault="002816F4" w:rsidP="002816F4">
      <w:pPr>
        <w:spacing w:line="240" w:lineRule="auto"/>
        <w:rPr>
          <w:rFonts w:ascii="Imago-Light" w:hAnsi="Imago-Light" w:cs="Imago-Light"/>
          <w:color w:val="231F20"/>
          <w:sz w:val="18"/>
          <w:szCs w:val="18"/>
        </w:rPr>
      </w:pPr>
    </w:p>
    <w:p w14:paraId="2EFCBB0B" w14:textId="77777777" w:rsidR="002816F4" w:rsidRDefault="002816F4" w:rsidP="008D5B4E">
      <w:r w:rsidRPr="00EF04CB">
        <w:t>VDA</w:t>
      </w:r>
      <w:r w:rsidR="00CC2815">
        <w:t xml:space="preserve"> </w:t>
      </w:r>
      <w:r w:rsidRPr="00EF04CB">
        <w:t>/</w:t>
      </w:r>
      <w:r w:rsidR="00CC2815">
        <w:t xml:space="preserve"> </w:t>
      </w:r>
      <w:r>
        <w:t>prostep ivip</w:t>
      </w:r>
      <w:r w:rsidRPr="00EF04CB">
        <w:t xml:space="preserve"> Recommendations (VDA</w:t>
      </w:r>
      <w:r w:rsidR="00CC2815">
        <w:t xml:space="preserve"> </w:t>
      </w:r>
      <w:r w:rsidRPr="00EF04CB">
        <w:t>/</w:t>
      </w:r>
      <w:r w:rsidR="00CC2815">
        <w:t xml:space="preserve"> </w:t>
      </w:r>
      <w:r w:rsidRPr="00EF04CB">
        <w:t>PSI Recommendations) are recommendations that are available for general use. Anyone using</w:t>
      </w:r>
      <w:r>
        <w:t xml:space="preserve"> </w:t>
      </w:r>
      <w:r w:rsidRPr="00EF04CB">
        <w:t>these recommendations is responsible for ensuring that they are used correctly.</w:t>
      </w:r>
      <w:r>
        <w:t xml:space="preserve"> </w:t>
      </w:r>
      <w:r w:rsidRPr="00EF04CB">
        <w:t>This VDA</w:t>
      </w:r>
      <w:r w:rsidR="00CC2815">
        <w:t xml:space="preserve"> </w:t>
      </w:r>
      <w:r w:rsidRPr="00EF04CB">
        <w:t>/</w:t>
      </w:r>
      <w:r w:rsidR="00CC2815">
        <w:t xml:space="preserve"> </w:t>
      </w:r>
      <w:r w:rsidRPr="00EF04CB">
        <w:t>PSI Recommendation gives due consideration to the prevailing state-of-the-art at the time of p</w:t>
      </w:r>
      <w:r>
        <w:t>ublication. Anyone using VDA</w:t>
      </w:r>
      <w:r w:rsidR="00CC2815">
        <w:t xml:space="preserve"> </w:t>
      </w:r>
      <w:r>
        <w:t>/</w:t>
      </w:r>
      <w:r w:rsidR="00CC2815">
        <w:t xml:space="preserve"> </w:t>
      </w:r>
      <w:r>
        <w:t xml:space="preserve">PSI </w:t>
      </w:r>
      <w:r w:rsidRPr="00EF04CB">
        <w:t xml:space="preserve">Recommendations must assume responsibility for his or her actions and acts at her/his own risk. The </w:t>
      </w:r>
      <w:r>
        <w:t>prostep ivip</w:t>
      </w:r>
      <w:r w:rsidRPr="00EF04CB">
        <w:t xml:space="preserve"> Association, the VDA and</w:t>
      </w:r>
      <w:r>
        <w:t xml:space="preserve"> </w:t>
      </w:r>
      <w:r w:rsidRPr="00EF04CB">
        <w:t>the parties involved in drawing up the VDA</w:t>
      </w:r>
      <w:r w:rsidR="00CC2815">
        <w:t xml:space="preserve"> </w:t>
      </w:r>
      <w:r w:rsidRPr="00EF04CB">
        <w:t>/</w:t>
      </w:r>
      <w:r w:rsidR="00CC2815">
        <w:t xml:space="preserve"> </w:t>
      </w:r>
      <w:r w:rsidRPr="00EF04CB">
        <w:t>PSI Recommendation assume no liability whatsoever. We request that anyone encountering an</w:t>
      </w:r>
      <w:r>
        <w:t xml:space="preserve"> </w:t>
      </w:r>
      <w:r w:rsidRPr="00EF04CB">
        <w:t>error or the possibility of an incorrect interpretation when using the VDA</w:t>
      </w:r>
      <w:r w:rsidR="00CC2815">
        <w:t xml:space="preserve"> </w:t>
      </w:r>
      <w:r w:rsidRPr="00EF04CB">
        <w:t>/</w:t>
      </w:r>
      <w:r w:rsidR="00CC2815">
        <w:t xml:space="preserve"> </w:t>
      </w:r>
      <w:r w:rsidRPr="00EF04CB">
        <w:t xml:space="preserve">PSI Recommendation should contact the </w:t>
      </w:r>
      <w:r>
        <w:t>prostep ivip</w:t>
      </w:r>
      <w:r w:rsidRPr="00EF04CB">
        <w:t xml:space="preserve"> Association</w:t>
      </w:r>
      <w:r>
        <w:t xml:space="preserve"> </w:t>
      </w:r>
      <w:r w:rsidRPr="00EF04CB">
        <w:t>(psiissues@prostep.com) immediately so that any errors can be rectified.</w:t>
      </w:r>
    </w:p>
    <w:p w14:paraId="30A0676B" w14:textId="77777777" w:rsidR="002816F4" w:rsidRDefault="002816F4" w:rsidP="002816F4">
      <w:pPr>
        <w:spacing w:line="240" w:lineRule="auto"/>
        <w:rPr>
          <w:rFonts w:ascii="Imago-Light" w:hAnsi="Imago-Light" w:cs="Imago-Light"/>
          <w:color w:val="231F20"/>
          <w:sz w:val="18"/>
          <w:szCs w:val="18"/>
        </w:rPr>
      </w:pPr>
    </w:p>
    <w:p w14:paraId="14AC4638" w14:textId="77777777" w:rsidR="002816F4" w:rsidRDefault="002816F4" w:rsidP="002816F4">
      <w:pPr>
        <w:spacing w:line="240" w:lineRule="auto"/>
        <w:rPr>
          <w:rFonts w:ascii="Imago-Light" w:hAnsi="Imago-Light" w:cs="Imago-Light"/>
          <w:color w:val="231F20"/>
          <w:sz w:val="48"/>
          <w:szCs w:val="48"/>
        </w:rPr>
      </w:pPr>
    </w:p>
    <w:p w14:paraId="300E9DB9" w14:textId="77777777" w:rsidR="002816F4" w:rsidRPr="00EF04CB" w:rsidRDefault="002816F4" w:rsidP="008D5B4E">
      <w:pPr>
        <w:pStyle w:val="berschrift1ohneNummer"/>
      </w:pPr>
      <w:bookmarkStart w:id="4" w:name="_Toc34923685"/>
      <w:r w:rsidRPr="00EF04CB">
        <w:t>Copyright</w:t>
      </w:r>
      <w:bookmarkEnd w:id="4"/>
    </w:p>
    <w:p w14:paraId="3BC591B5" w14:textId="77777777" w:rsidR="00C92EEB" w:rsidRDefault="002816F4" w:rsidP="00D50625">
      <w:pPr>
        <w:pStyle w:val="Listenabsatz"/>
        <w:numPr>
          <w:ilvl w:val="0"/>
          <w:numId w:val="16"/>
        </w:numPr>
      </w:pPr>
      <w:r w:rsidRPr="00EF04CB">
        <w:t>All rights to this VDA/PSI Recommendation, in particular the copyright rights of use, and sale such as the right to duplicate, distribute or</w:t>
      </w:r>
      <w:r>
        <w:t xml:space="preserve"> </w:t>
      </w:r>
      <w:r w:rsidRPr="00EF04CB">
        <w:t xml:space="preserve">publish the recommendation, remain exclusively with the </w:t>
      </w:r>
      <w:r>
        <w:t>prostep ivip</w:t>
      </w:r>
      <w:r w:rsidRPr="00EF04CB">
        <w:t xml:space="preserve"> Association and the VDA as well as their members.</w:t>
      </w:r>
      <w:r>
        <w:t xml:space="preserve"> </w:t>
      </w:r>
    </w:p>
    <w:p w14:paraId="25739BE1" w14:textId="77777777" w:rsidR="00703506" w:rsidRDefault="002816F4" w:rsidP="00D50625">
      <w:pPr>
        <w:pStyle w:val="Listenabsatz"/>
        <w:numPr>
          <w:ilvl w:val="0"/>
          <w:numId w:val="16"/>
        </w:numPr>
      </w:pPr>
      <w:r w:rsidRPr="00EF04CB">
        <w:t>This VDA/PSI Recommendation may be duplicated and distributed unchanged, for instance for use in the context of creating software or</w:t>
      </w:r>
      <w:r>
        <w:t xml:space="preserve"> </w:t>
      </w:r>
      <w:r w:rsidRPr="00EF04CB">
        <w:t>services.</w:t>
      </w:r>
    </w:p>
    <w:p w14:paraId="5F2FD962" w14:textId="77777777" w:rsidR="00703506" w:rsidRDefault="002816F4" w:rsidP="00D50625">
      <w:pPr>
        <w:pStyle w:val="Listenabsatz"/>
        <w:numPr>
          <w:ilvl w:val="0"/>
          <w:numId w:val="16"/>
        </w:numPr>
      </w:pPr>
      <w:r w:rsidRPr="00EF04CB">
        <w:t>It is not permitted to change or edit this VDA/PSI Recommendation.</w:t>
      </w:r>
      <w:r>
        <w:t xml:space="preserve"> </w:t>
      </w:r>
    </w:p>
    <w:p w14:paraId="49B36BDA" w14:textId="77777777" w:rsidR="002816F4" w:rsidRPr="00EF04CB" w:rsidRDefault="002816F4" w:rsidP="00D50625">
      <w:pPr>
        <w:pStyle w:val="Listenabsatz"/>
        <w:numPr>
          <w:ilvl w:val="0"/>
          <w:numId w:val="16"/>
        </w:numPr>
      </w:pPr>
      <w:r w:rsidRPr="00EF04CB">
        <w:t>A suitable notice indicating the copyright owner and the restrictions on use must always appear.</w:t>
      </w:r>
    </w:p>
    <w:p w14:paraId="033D6F94" w14:textId="77777777" w:rsidR="002816F4" w:rsidRPr="00E1633C" w:rsidRDefault="002816F4" w:rsidP="002816F4">
      <w:r w:rsidRPr="00E1633C">
        <w:br w:type="page"/>
      </w:r>
    </w:p>
    <w:p w14:paraId="66EE2B06" w14:textId="77777777" w:rsidR="00A86B51" w:rsidRPr="00A86B51" w:rsidRDefault="00A86B51" w:rsidP="39E4993C">
      <w:pPr>
        <w:pStyle w:val="berschrift1ohneNummer"/>
        <w:ind w:left="0" w:firstLine="0"/>
      </w:pPr>
      <w:bookmarkStart w:id="5" w:name="_Toc34923686"/>
      <w:r>
        <w:lastRenderedPageBreak/>
        <w:t>Contents</w:t>
      </w:r>
      <w:bookmarkEnd w:id="5"/>
    </w:p>
    <w:p w14:paraId="4B9526B4" w14:textId="324804B2" w:rsidR="00515EB9" w:rsidRDefault="00324477">
      <w:pPr>
        <w:pStyle w:val="Verzeichnis1"/>
        <w:tabs>
          <w:tab w:val="right" w:leader="dot" w:pos="9062"/>
        </w:tabs>
        <w:rPr>
          <w:rFonts w:asciiTheme="minorHAnsi" w:eastAsiaTheme="minorEastAsia" w:hAnsiTheme="minorHAnsi" w:cstheme="minorBidi"/>
          <w:noProof/>
          <w:color w:val="auto"/>
          <w:sz w:val="22"/>
          <w:szCs w:val="22"/>
          <w:lang w:val="de-DE"/>
        </w:rPr>
      </w:pPr>
      <w:r>
        <w:fldChar w:fldCharType="begin"/>
      </w:r>
      <w:r>
        <w:instrText xml:space="preserve"> TOC \o "1-2" \h \z \u </w:instrText>
      </w:r>
      <w:r>
        <w:fldChar w:fldCharType="separate"/>
      </w:r>
      <w:hyperlink w:anchor="_Toc34923684" w:history="1">
        <w:r w:rsidR="00515EB9" w:rsidRPr="009034BD">
          <w:rPr>
            <w:rStyle w:val="Hyperlink"/>
            <w:noProof/>
          </w:rPr>
          <w:t>Disclaimer</w:t>
        </w:r>
        <w:r w:rsidR="00515EB9">
          <w:rPr>
            <w:noProof/>
            <w:webHidden/>
          </w:rPr>
          <w:tab/>
        </w:r>
        <w:r w:rsidR="00515EB9">
          <w:rPr>
            <w:noProof/>
            <w:webHidden/>
          </w:rPr>
          <w:fldChar w:fldCharType="begin"/>
        </w:r>
        <w:r w:rsidR="00515EB9">
          <w:rPr>
            <w:noProof/>
            <w:webHidden/>
          </w:rPr>
          <w:instrText xml:space="preserve"> PAGEREF _Toc34923684 \h </w:instrText>
        </w:r>
        <w:r w:rsidR="00515EB9">
          <w:rPr>
            <w:noProof/>
            <w:webHidden/>
          </w:rPr>
        </w:r>
        <w:r w:rsidR="00515EB9">
          <w:rPr>
            <w:noProof/>
            <w:webHidden/>
          </w:rPr>
          <w:fldChar w:fldCharType="separate"/>
        </w:r>
        <w:r w:rsidR="00515EB9">
          <w:rPr>
            <w:noProof/>
            <w:webHidden/>
          </w:rPr>
          <w:t>2</w:t>
        </w:r>
        <w:r w:rsidR="00515EB9">
          <w:rPr>
            <w:noProof/>
            <w:webHidden/>
          </w:rPr>
          <w:fldChar w:fldCharType="end"/>
        </w:r>
      </w:hyperlink>
    </w:p>
    <w:p w14:paraId="33FAA906" w14:textId="32191E41" w:rsidR="00515EB9" w:rsidRDefault="00515EB9">
      <w:pPr>
        <w:pStyle w:val="Verzeichnis1"/>
        <w:tabs>
          <w:tab w:val="right" w:leader="dot" w:pos="9062"/>
        </w:tabs>
        <w:rPr>
          <w:rFonts w:asciiTheme="minorHAnsi" w:eastAsiaTheme="minorEastAsia" w:hAnsiTheme="minorHAnsi" w:cstheme="minorBidi"/>
          <w:noProof/>
          <w:color w:val="auto"/>
          <w:sz w:val="22"/>
          <w:szCs w:val="22"/>
          <w:lang w:val="de-DE"/>
        </w:rPr>
      </w:pPr>
      <w:hyperlink w:anchor="_Toc34923685" w:history="1">
        <w:r w:rsidRPr="009034BD">
          <w:rPr>
            <w:rStyle w:val="Hyperlink"/>
            <w:noProof/>
          </w:rPr>
          <w:t>Copyright</w:t>
        </w:r>
        <w:r>
          <w:rPr>
            <w:noProof/>
            <w:webHidden/>
          </w:rPr>
          <w:tab/>
        </w:r>
        <w:r>
          <w:rPr>
            <w:noProof/>
            <w:webHidden/>
          </w:rPr>
          <w:fldChar w:fldCharType="begin"/>
        </w:r>
        <w:r>
          <w:rPr>
            <w:noProof/>
            <w:webHidden/>
          </w:rPr>
          <w:instrText xml:space="preserve"> PAGEREF _Toc34923685 \h </w:instrText>
        </w:r>
        <w:r>
          <w:rPr>
            <w:noProof/>
            <w:webHidden/>
          </w:rPr>
        </w:r>
        <w:r>
          <w:rPr>
            <w:noProof/>
            <w:webHidden/>
          </w:rPr>
          <w:fldChar w:fldCharType="separate"/>
        </w:r>
        <w:r>
          <w:rPr>
            <w:noProof/>
            <w:webHidden/>
          </w:rPr>
          <w:t>2</w:t>
        </w:r>
        <w:r>
          <w:rPr>
            <w:noProof/>
            <w:webHidden/>
          </w:rPr>
          <w:fldChar w:fldCharType="end"/>
        </w:r>
      </w:hyperlink>
    </w:p>
    <w:p w14:paraId="323318A8" w14:textId="124A6D8C" w:rsidR="00515EB9" w:rsidRDefault="00515EB9">
      <w:pPr>
        <w:pStyle w:val="Verzeichnis1"/>
        <w:tabs>
          <w:tab w:val="right" w:leader="dot" w:pos="9062"/>
        </w:tabs>
        <w:rPr>
          <w:rFonts w:asciiTheme="minorHAnsi" w:eastAsiaTheme="minorEastAsia" w:hAnsiTheme="minorHAnsi" w:cstheme="minorBidi"/>
          <w:noProof/>
          <w:color w:val="auto"/>
          <w:sz w:val="22"/>
          <w:szCs w:val="22"/>
          <w:lang w:val="de-DE"/>
        </w:rPr>
      </w:pPr>
      <w:hyperlink w:anchor="_Toc34923686" w:history="1">
        <w:r w:rsidRPr="009034BD">
          <w:rPr>
            <w:rStyle w:val="Hyperlink"/>
            <w:noProof/>
          </w:rPr>
          <w:t>Contents</w:t>
        </w:r>
        <w:r>
          <w:rPr>
            <w:noProof/>
            <w:webHidden/>
          </w:rPr>
          <w:tab/>
        </w:r>
        <w:r>
          <w:rPr>
            <w:noProof/>
            <w:webHidden/>
          </w:rPr>
          <w:fldChar w:fldCharType="begin"/>
        </w:r>
        <w:r>
          <w:rPr>
            <w:noProof/>
            <w:webHidden/>
          </w:rPr>
          <w:instrText xml:space="preserve"> PAGEREF _Toc34923686 \h </w:instrText>
        </w:r>
        <w:r>
          <w:rPr>
            <w:noProof/>
            <w:webHidden/>
          </w:rPr>
        </w:r>
        <w:r>
          <w:rPr>
            <w:noProof/>
            <w:webHidden/>
          </w:rPr>
          <w:fldChar w:fldCharType="separate"/>
        </w:r>
        <w:r>
          <w:rPr>
            <w:noProof/>
            <w:webHidden/>
          </w:rPr>
          <w:t>3</w:t>
        </w:r>
        <w:r>
          <w:rPr>
            <w:noProof/>
            <w:webHidden/>
          </w:rPr>
          <w:fldChar w:fldCharType="end"/>
        </w:r>
      </w:hyperlink>
    </w:p>
    <w:p w14:paraId="6D45B7D3" w14:textId="64A55A55" w:rsidR="00515EB9" w:rsidRDefault="00515EB9">
      <w:pPr>
        <w:pStyle w:val="Verzeichnis1"/>
        <w:tabs>
          <w:tab w:val="right" w:leader="dot" w:pos="9062"/>
        </w:tabs>
        <w:rPr>
          <w:rFonts w:asciiTheme="minorHAnsi" w:eastAsiaTheme="minorEastAsia" w:hAnsiTheme="minorHAnsi" w:cstheme="minorBidi"/>
          <w:noProof/>
          <w:color w:val="auto"/>
          <w:sz w:val="22"/>
          <w:szCs w:val="22"/>
          <w:lang w:val="de-DE"/>
        </w:rPr>
      </w:pPr>
      <w:hyperlink w:anchor="_Toc34923687" w:history="1">
        <w:r w:rsidRPr="009034BD">
          <w:rPr>
            <w:rStyle w:val="Hyperlink"/>
            <w:noProof/>
          </w:rPr>
          <w:t>List of figures</w:t>
        </w:r>
        <w:r>
          <w:rPr>
            <w:noProof/>
            <w:webHidden/>
          </w:rPr>
          <w:tab/>
        </w:r>
        <w:r>
          <w:rPr>
            <w:noProof/>
            <w:webHidden/>
          </w:rPr>
          <w:fldChar w:fldCharType="begin"/>
        </w:r>
        <w:r>
          <w:rPr>
            <w:noProof/>
            <w:webHidden/>
          </w:rPr>
          <w:instrText xml:space="preserve"> PAGEREF _Toc34923687 \h </w:instrText>
        </w:r>
        <w:r>
          <w:rPr>
            <w:noProof/>
            <w:webHidden/>
          </w:rPr>
        </w:r>
        <w:r>
          <w:rPr>
            <w:noProof/>
            <w:webHidden/>
          </w:rPr>
          <w:fldChar w:fldCharType="separate"/>
        </w:r>
        <w:r>
          <w:rPr>
            <w:noProof/>
            <w:webHidden/>
          </w:rPr>
          <w:t>5</w:t>
        </w:r>
        <w:r>
          <w:rPr>
            <w:noProof/>
            <w:webHidden/>
          </w:rPr>
          <w:fldChar w:fldCharType="end"/>
        </w:r>
      </w:hyperlink>
    </w:p>
    <w:p w14:paraId="26AA0ED8" w14:textId="04C5D70E" w:rsidR="00515EB9" w:rsidRDefault="00515EB9">
      <w:pPr>
        <w:pStyle w:val="Verzeichnis1"/>
        <w:tabs>
          <w:tab w:val="left" w:pos="460"/>
          <w:tab w:val="right" w:leader="dot" w:pos="9062"/>
        </w:tabs>
        <w:rPr>
          <w:rFonts w:asciiTheme="minorHAnsi" w:eastAsiaTheme="minorEastAsia" w:hAnsiTheme="minorHAnsi" w:cstheme="minorBidi"/>
          <w:noProof/>
          <w:color w:val="auto"/>
          <w:sz w:val="22"/>
          <w:szCs w:val="22"/>
          <w:lang w:val="de-DE"/>
        </w:rPr>
      </w:pPr>
      <w:hyperlink w:anchor="_Toc34923688" w:history="1">
        <w:r w:rsidRPr="009034BD">
          <w:rPr>
            <w:rStyle w:val="Hyperlink"/>
            <w:noProof/>
            <w:lang w:val="en-GB"/>
          </w:rPr>
          <w:t>1</w:t>
        </w:r>
        <w:r>
          <w:rPr>
            <w:rFonts w:asciiTheme="minorHAnsi" w:eastAsiaTheme="minorEastAsia" w:hAnsiTheme="minorHAnsi" w:cstheme="minorBidi"/>
            <w:noProof/>
            <w:color w:val="auto"/>
            <w:sz w:val="22"/>
            <w:szCs w:val="22"/>
            <w:lang w:val="de-DE"/>
          </w:rPr>
          <w:tab/>
        </w:r>
        <w:r w:rsidRPr="009034BD">
          <w:rPr>
            <w:rStyle w:val="Hyperlink"/>
            <w:noProof/>
            <w:lang w:val="en-GB"/>
          </w:rPr>
          <w:t>General</w:t>
        </w:r>
        <w:r>
          <w:rPr>
            <w:noProof/>
            <w:webHidden/>
          </w:rPr>
          <w:tab/>
        </w:r>
        <w:r>
          <w:rPr>
            <w:noProof/>
            <w:webHidden/>
          </w:rPr>
          <w:fldChar w:fldCharType="begin"/>
        </w:r>
        <w:r>
          <w:rPr>
            <w:noProof/>
            <w:webHidden/>
          </w:rPr>
          <w:instrText xml:space="preserve"> PAGEREF _Toc34923688 \h </w:instrText>
        </w:r>
        <w:r>
          <w:rPr>
            <w:noProof/>
            <w:webHidden/>
          </w:rPr>
        </w:r>
        <w:r>
          <w:rPr>
            <w:noProof/>
            <w:webHidden/>
          </w:rPr>
          <w:fldChar w:fldCharType="separate"/>
        </w:r>
        <w:r>
          <w:rPr>
            <w:noProof/>
            <w:webHidden/>
          </w:rPr>
          <w:t>9</w:t>
        </w:r>
        <w:r>
          <w:rPr>
            <w:noProof/>
            <w:webHidden/>
          </w:rPr>
          <w:fldChar w:fldCharType="end"/>
        </w:r>
      </w:hyperlink>
    </w:p>
    <w:p w14:paraId="65082B3D" w14:textId="71D43E8D"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689" w:history="1">
        <w:r w:rsidRPr="009034BD">
          <w:rPr>
            <w:rStyle w:val="Hyperlink"/>
            <w:noProof/>
            <w:lang w:val="en-GB"/>
          </w:rPr>
          <w:t>1.1</w:t>
        </w:r>
        <w:r>
          <w:rPr>
            <w:rFonts w:asciiTheme="minorHAnsi" w:eastAsiaTheme="minorEastAsia" w:hAnsiTheme="minorHAnsi" w:cstheme="minorBidi"/>
            <w:noProof/>
            <w:color w:val="auto"/>
            <w:sz w:val="22"/>
            <w:szCs w:val="22"/>
            <w:lang w:val="de-DE"/>
          </w:rPr>
          <w:tab/>
        </w:r>
        <w:r w:rsidRPr="009034BD">
          <w:rPr>
            <w:rStyle w:val="Hyperlink"/>
            <w:noProof/>
            <w:lang w:val="en-GB"/>
          </w:rPr>
          <w:t>Preamble</w:t>
        </w:r>
        <w:r>
          <w:rPr>
            <w:noProof/>
            <w:webHidden/>
          </w:rPr>
          <w:tab/>
        </w:r>
        <w:r>
          <w:rPr>
            <w:noProof/>
            <w:webHidden/>
          </w:rPr>
          <w:fldChar w:fldCharType="begin"/>
        </w:r>
        <w:r>
          <w:rPr>
            <w:noProof/>
            <w:webHidden/>
          </w:rPr>
          <w:instrText xml:space="preserve"> PAGEREF _Toc34923689 \h </w:instrText>
        </w:r>
        <w:r>
          <w:rPr>
            <w:noProof/>
            <w:webHidden/>
          </w:rPr>
        </w:r>
        <w:r>
          <w:rPr>
            <w:noProof/>
            <w:webHidden/>
          </w:rPr>
          <w:fldChar w:fldCharType="separate"/>
        </w:r>
        <w:r>
          <w:rPr>
            <w:noProof/>
            <w:webHidden/>
          </w:rPr>
          <w:t>9</w:t>
        </w:r>
        <w:r>
          <w:rPr>
            <w:noProof/>
            <w:webHidden/>
          </w:rPr>
          <w:fldChar w:fldCharType="end"/>
        </w:r>
      </w:hyperlink>
    </w:p>
    <w:p w14:paraId="056FBAE6" w14:textId="571608B2"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690" w:history="1">
        <w:r w:rsidRPr="009034BD">
          <w:rPr>
            <w:rStyle w:val="Hyperlink"/>
            <w:noProof/>
            <w:lang w:val="en-GB"/>
          </w:rPr>
          <w:t>1.2</w:t>
        </w:r>
        <w:r>
          <w:rPr>
            <w:rFonts w:asciiTheme="minorHAnsi" w:eastAsiaTheme="minorEastAsia" w:hAnsiTheme="minorHAnsi" w:cstheme="minorBidi"/>
            <w:noProof/>
            <w:color w:val="auto"/>
            <w:sz w:val="22"/>
            <w:szCs w:val="22"/>
            <w:lang w:val="de-DE"/>
          </w:rPr>
          <w:tab/>
        </w:r>
        <w:r w:rsidRPr="009034BD">
          <w:rPr>
            <w:rStyle w:val="Hyperlink"/>
            <w:noProof/>
            <w:lang w:val="en-GB"/>
          </w:rPr>
          <w:t>Objectives of the recommendation</w:t>
        </w:r>
        <w:r>
          <w:rPr>
            <w:noProof/>
            <w:webHidden/>
          </w:rPr>
          <w:tab/>
        </w:r>
        <w:r>
          <w:rPr>
            <w:noProof/>
            <w:webHidden/>
          </w:rPr>
          <w:fldChar w:fldCharType="begin"/>
        </w:r>
        <w:r>
          <w:rPr>
            <w:noProof/>
            <w:webHidden/>
          </w:rPr>
          <w:instrText xml:space="preserve"> PAGEREF _Toc34923690 \h </w:instrText>
        </w:r>
        <w:r>
          <w:rPr>
            <w:noProof/>
            <w:webHidden/>
          </w:rPr>
        </w:r>
        <w:r>
          <w:rPr>
            <w:noProof/>
            <w:webHidden/>
          </w:rPr>
          <w:fldChar w:fldCharType="separate"/>
        </w:r>
        <w:r>
          <w:rPr>
            <w:noProof/>
            <w:webHidden/>
          </w:rPr>
          <w:t>9</w:t>
        </w:r>
        <w:r>
          <w:rPr>
            <w:noProof/>
            <w:webHidden/>
          </w:rPr>
          <w:fldChar w:fldCharType="end"/>
        </w:r>
      </w:hyperlink>
    </w:p>
    <w:p w14:paraId="2A61C713" w14:textId="43C99F2A"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691" w:history="1">
        <w:r w:rsidRPr="009034BD">
          <w:rPr>
            <w:rStyle w:val="Hyperlink"/>
            <w:noProof/>
            <w:lang w:val="en-GB"/>
          </w:rPr>
          <w:t>1.3</w:t>
        </w:r>
        <w:r>
          <w:rPr>
            <w:rFonts w:asciiTheme="minorHAnsi" w:eastAsiaTheme="minorEastAsia" w:hAnsiTheme="minorHAnsi" w:cstheme="minorBidi"/>
            <w:noProof/>
            <w:color w:val="auto"/>
            <w:sz w:val="22"/>
            <w:szCs w:val="22"/>
            <w:lang w:val="de-DE"/>
          </w:rPr>
          <w:tab/>
        </w:r>
        <w:r w:rsidRPr="009034BD">
          <w:rPr>
            <w:rStyle w:val="Hyperlink"/>
            <w:noProof/>
            <w:lang w:val="en-GB"/>
          </w:rPr>
          <w:t>Changes to preceding versions</w:t>
        </w:r>
        <w:r>
          <w:rPr>
            <w:noProof/>
            <w:webHidden/>
          </w:rPr>
          <w:tab/>
        </w:r>
        <w:r>
          <w:rPr>
            <w:noProof/>
            <w:webHidden/>
          </w:rPr>
          <w:fldChar w:fldCharType="begin"/>
        </w:r>
        <w:r>
          <w:rPr>
            <w:noProof/>
            <w:webHidden/>
          </w:rPr>
          <w:instrText xml:space="preserve"> PAGEREF _Toc34923691 \h </w:instrText>
        </w:r>
        <w:r>
          <w:rPr>
            <w:noProof/>
            <w:webHidden/>
          </w:rPr>
        </w:r>
        <w:r>
          <w:rPr>
            <w:noProof/>
            <w:webHidden/>
          </w:rPr>
          <w:fldChar w:fldCharType="separate"/>
        </w:r>
        <w:r>
          <w:rPr>
            <w:noProof/>
            <w:webHidden/>
          </w:rPr>
          <w:t>10</w:t>
        </w:r>
        <w:r>
          <w:rPr>
            <w:noProof/>
            <w:webHidden/>
          </w:rPr>
          <w:fldChar w:fldCharType="end"/>
        </w:r>
      </w:hyperlink>
    </w:p>
    <w:p w14:paraId="041EDC41" w14:textId="2E9BDA63"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692" w:history="1">
        <w:r w:rsidRPr="009034BD">
          <w:rPr>
            <w:rStyle w:val="Hyperlink"/>
            <w:noProof/>
            <w:lang w:val="en-GB"/>
          </w:rPr>
          <w:t>1.4</w:t>
        </w:r>
        <w:r>
          <w:rPr>
            <w:rFonts w:asciiTheme="minorHAnsi" w:eastAsiaTheme="minorEastAsia" w:hAnsiTheme="minorHAnsi" w:cstheme="minorBidi"/>
            <w:noProof/>
            <w:color w:val="auto"/>
            <w:sz w:val="22"/>
            <w:szCs w:val="22"/>
            <w:lang w:val="de-DE"/>
          </w:rPr>
          <w:tab/>
        </w:r>
        <w:r w:rsidRPr="009034BD">
          <w:rPr>
            <w:rStyle w:val="Hyperlink"/>
            <w:noProof/>
            <w:lang w:val="en-GB"/>
          </w:rPr>
          <w:t>Compatibility to preceding versions</w:t>
        </w:r>
        <w:r>
          <w:rPr>
            <w:noProof/>
            <w:webHidden/>
          </w:rPr>
          <w:tab/>
        </w:r>
        <w:r>
          <w:rPr>
            <w:noProof/>
            <w:webHidden/>
          </w:rPr>
          <w:fldChar w:fldCharType="begin"/>
        </w:r>
        <w:r>
          <w:rPr>
            <w:noProof/>
            <w:webHidden/>
          </w:rPr>
          <w:instrText xml:space="preserve"> PAGEREF _Toc34923692 \h </w:instrText>
        </w:r>
        <w:r>
          <w:rPr>
            <w:noProof/>
            <w:webHidden/>
          </w:rPr>
        </w:r>
        <w:r>
          <w:rPr>
            <w:noProof/>
            <w:webHidden/>
          </w:rPr>
          <w:fldChar w:fldCharType="separate"/>
        </w:r>
        <w:r>
          <w:rPr>
            <w:noProof/>
            <w:webHidden/>
          </w:rPr>
          <w:t>12</w:t>
        </w:r>
        <w:r>
          <w:rPr>
            <w:noProof/>
            <w:webHidden/>
          </w:rPr>
          <w:fldChar w:fldCharType="end"/>
        </w:r>
      </w:hyperlink>
    </w:p>
    <w:p w14:paraId="2EF44D81" w14:textId="2EB27CD4"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693" w:history="1">
        <w:r w:rsidRPr="009034BD">
          <w:rPr>
            <w:rStyle w:val="Hyperlink"/>
            <w:noProof/>
            <w:lang w:val="en-GB"/>
          </w:rPr>
          <w:t>1.5</w:t>
        </w:r>
        <w:r>
          <w:rPr>
            <w:rFonts w:asciiTheme="minorHAnsi" w:eastAsiaTheme="minorEastAsia" w:hAnsiTheme="minorHAnsi" w:cstheme="minorBidi"/>
            <w:noProof/>
            <w:color w:val="auto"/>
            <w:sz w:val="22"/>
            <w:szCs w:val="22"/>
            <w:lang w:val="de-DE"/>
          </w:rPr>
          <w:tab/>
        </w:r>
        <w:r w:rsidRPr="009034BD">
          <w:rPr>
            <w:rStyle w:val="Hyperlink"/>
            <w:noProof/>
            <w:lang w:val="en-GB"/>
          </w:rPr>
          <w:t>Document structure</w:t>
        </w:r>
        <w:r>
          <w:rPr>
            <w:noProof/>
            <w:webHidden/>
          </w:rPr>
          <w:tab/>
        </w:r>
        <w:r>
          <w:rPr>
            <w:noProof/>
            <w:webHidden/>
          </w:rPr>
          <w:fldChar w:fldCharType="begin"/>
        </w:r>
        <w:r>
          <w:rPr>
            <w:noProof/>
            <w:webHidden/>
          </w:rPr>
          <w:instrText xml:space="preserve"> PAGEREF _Toc34923693 \h </w:instrText>
        </w:r>
        <w:r>
          <w:rPr>
            <w:noProof/>
            <w:webHidden/>
          </w:rPr>
        </w:r>
        <w:r>
          <w:rPr>
            <w:noProof/>
            <w:webHidden/>
          </w:rPr>
          <w:fldChar w:fldCharType="separate"/>
        </w:r>
        <w:r>
          <w:rPr>
            <w:noProof/>
            <w:webHidden/>
          </w:rPr>
          <w:t>13</w:t>
        </w:r>
        <w:r>
          <w:rPr>
            <w:noProof/>
            <w:webHidden/>
          </w:rPr>
          <w:fldChar w:fldCharType="end"/>
        </w:r>
      </w:hyperlink>
    </w:p>
    <w:p w14:paraId="6D4E27ED" w14:textId="0C82597F"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694" w:history="1">
        <w:r w:rsidRPr="009034BD">
          <w:rPr>
            <w:rStyle w:val="Hyperlink"/>
            <w:noProof/>
            <w:lang w:val="en-GB"/>
          </w:rPr>
          <w:t>1.6</w:t>
        </w:r>
        <w:r>
          <w:rPr>
            <w:rFonts w:asciiTheme="minorHAnsi" w:eastAsiaTheme="minorEastAsia" w:hAnsiTheme="minorHAnsi" w:cstheme="minorBidi"/>
            <w:noProof/>
            <w:color w:val="auto"/>
            <w:sz w:val="22"/>
            <w:szCs w:val="22"/>
            <w:lang w:val="de-DE"/>
          </w:rPr>
          <w:tab/>
        </w:r>
        <w:r w:rsidRPr="009034BD">
          <w:rPr>
            <w:rStyle w:val="Hyperlink"/>
            <w:noProof/>
            <w:lang w:val="en-GB"/>
          </w:rPr>
          <w:t>Abbreviations, terms and definitions</w:t>
        </w:r>
        <w:r>
          <w:rPr>
            <w:noProof/>
            <w:webHidden/>
          </w:rPr>
          <w:tab/>
        </w:r>
        <w:r>
          <w:rPr>
            <w:noProof/>
            <w:webHidden/>
          </w:rPr>
          <w:fldChar w:fldCharType="begin"/>
        </w:r>
        <w:r>
          <w:rPr>
            <w:noProof/>
            <w:webHidden/>
          </w:rPr>
          <w:instrText xml:space="preserve"> PAGEREF _Toc34923694 \h </w:instrText>
        </w:r>
        <w:r>
          <w:rPr>
            <w:noProof/>
            <w:webHidden/>
          </w:rPr>
        </w:r>
        <w:r>
          <w:rPr>
            <w:noProof/>
            <w:webHidden/>
          </w:rPr>
          <w:fldChar w:fldCharType="separate"/>
        </w:r>
        <w:r>
          <w:rPr>
            <w:noProof/>
            <w:webHidden/>
          </w:rPr>
          <w:t>13</w:t>
        </w:r>
        <w:r>
          <w:rPr>
            <w:noProof/>
            <w:webHidden/>
          </w:rPr>
          <w:fldChar w:fldCharType="end"/>
        </w:r>
      </w:hyperlink>
    </w:p>
    <w:p w14:paraId="6A5E95AC" w14:textId="3028233E"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695" w:history="1">
        <w:r w:rsidRPr="009034BD">
          <w:rPr>
            <w:rStyle w:val="Hyperlink"/>
            <w:noProof/>
            <w:lang w:val="en-GB"/>
          </w:rPr>
          <w:t>1.7</w:t>
        </w:r>
        <w:r>
          <w:rPr>
            <w:rFonts w:asciiTheme="minorHAnsi" w:eastAsiaTheme="minorEastAsia" w:hAnsiTheme="minorHAnsi" w:cstheme="minorBidi"/>
            <w:noProof/>
            <w:color w:val="auto"/>
            <w:sz w:val="22"/>
            <w:szCs w:val="22"/>
            <w:lang w:val="de-DE"/>
          </w:rPr>
          <w:tab/>
        </w:r>
        <w:r w:rsidRPr="009034BD">
          <w:rPr>
            <w:rStyle w:val="Hyperlink"/>
            <w:noProof/>
            <w:lang w:val="en-GB"/>
          </w:rPr>
          <w:t>Reference</w:t>
        </w:r>
        <w:r>
          <w:rPr>
            <w:noProof/>
            <w:webHidden/>
          </w:rPr>
          <w:tab/>
        </w:r>
        <w:r>
          <w:rPr>
            <w:noProof/>
            <w:webHidden/>
          </w:rPr>
          <w:fldChar w:fldCharType="begin"/>
        </w:r>
        <w:r>
          <w:rPr>
            <w:noProof/>
            <w:webHidden/>
          </w:rPr>
          <w:instrText xml:space="preserve"> PAGEREF _Toc34923695 \h </w:instrText>
        </w:r>
        <w:r>
          <w:rPr>
            <w:noProof/>
            <w:webHidden/>
          </w:rPr>
        </w:r>
        <w:r>
          <w:rPr>
            <w:noProof/>
            <w:webHidden/>
          </w:rPr>
          <w:fldChar w:fldCharType="separate"/>
        </w:r>
        <w:r>
          <w:rPr>
            <w:noProof/>
            <w:webHidden/>
          </w:rPr>
          <w:t>13</w:t>
        </w:r>
        <w:r>
          <w:rPr>
            <w:noProof/>
            <w:webHidden/>
          </w:rPr>
          <w:fldChar w:fldCharType="end"/>
        </w:r>
      </w:hyperlink>
    </w:p>
    <w:p w14:paraId="49A0DAF3" w14:textId="3E7FE510" w:rsidR="00515EB9" w:rsidRDefault="00515EB9">
      <w:pPr>
        <w:pStyle w:val="Verzeichnis1"/>
        <w:tabs>
          <w:tab w:val="left" w:pos="460"/>
          <w:tab w:val="right" w:leader="dot" w:pos="9062"/>
        </w:tabs>
        <w:rPr>
          <w:rFonts w:asciiTheme="minorHAnsi" w:eastAsiaTheme="minorEastAsia" w:hAnsiTheme="minorHAnsi" w:cstheme="minorBidi"/>
          <w:noProof/>
          <w:color w:val="auto"/>
          <w:sz w:val="22"/>
          <w:szCs w:val="22"/>
          <w:lang w:val="de-DE"/>
        </w:rPr>
      </w:pPr>
      <w:hyperlink w:anchor="_Toc34923696" w:history="1">
        <w:r w:rsidRPr="009034BD">
          <w:rPr>
            <w:rStyle w:val="Hyperlink"/>
            <w:rFonts w:eastAsia="MS Mincho"/>
            <w:noProof/>
          </w:rPr>
          <w:t>2</w:t>
        </w:r>
        <w:r>
          <w:rPr>
            <w:rFonts w:asciiTheme="minorHAnsi" w:eastAsiaTheme="minorEastAsia" w:hAnsiTheme="minorHAnsi" w:cstheme="minorBidi"/>
            <w:noProof/>
            <w:color w:val="auto"/>
            <w:sz w:val="22"/>
            <w:szCs w:val="22"/>
            <w:lang w:val="de-DE"/>
          </w:rPr>
          <w:tab/>
        </w:r>
        <w:r w:rsidRPr="009034BD">
          <w:rPr>
            <w:rStyle w:val="Hyperlink"/>
            <w:noProof/>
            <w:lang w:val="en-GB"/>
          </w:rPr>
          <w:t>Exemplary business use cases</w:t>
        </w:r>
        <w:r>
          <w:rPr>
            <w:noProof/>
            <w:webHidden/>
          </w:rPr>
          <w:tab/>
        </w:r>
        <w:r>
          <w:rPr>
            <w:noProof/>
            <w:webHidden/>
          </w:rPr>
          <w:fldChar w:fldCharType="begin"/>
        </w:r>
        <w:r>
          <w:rPr>
            <w:noProof/>
            <w:webHidden/>
          </w:rPr>
          <w:instrText xml:space="preserve"> PAGEREF _Toc34923696 \h </w:instrText>
        </w:r>
        <w:r>
          <w:rPr>
            <w:noProof/>
            <w:webHidden/>
          </w:rPr>
        </w:r>
        <w:r>
          <w:rPr>
            <w:noProof/>
            <w:webHidden/>
          </w:rPr>
          <w:fldChar w:fldCharType="separate"/>
        </w:r>
        <w:r>
          <w:rPr>
            <w:noProof/>
            <w:webHidden/>
          </w:rPr>
          <w:t>14</w:t>
        </w:r>
        <w:r>
          <w:rPr>
            <w:noProof/>
            <w:webHidden/>
          </w:rPr>
          <w:fldChar w:fldCharType="end"/>
        </w:r>
      </w:hyperlink>
    </w:p>
    <w:p w14:paraId="3AFC7298" w14:textId="11916BD4"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697" w:history="1">
        <w:r w:rsidRPr="009034BD">
          <w:rPr>
            <w:rStyle w:val="Hyperlink"/>
            <w:noProof/>
            <w:lang w:val="en-GB"/>
          </w:rPr>
          <w:t>2.1</w:t>
        </w:r>
        <w:r>
          <w:rPr>
            <w:rFonts w:asciiTheme="minorHAnsi" w:eastAsiaTheme="minorEastAsia" w:hAnsiTheme="minorHAnsi" w:cstheme="minorBidi"/>
            <w:noProof/>
            <w:color w:val="auto"/>
            <w:sz w:val="22"/>
            <w:szCs w:val="22"/>
            <w:lang w:val="de-DE"/>
          </w:rPr>
          <w:tab/>
        </w:r>
        <w:r w:rsidRPr="009034BD">
          <w:rPr>
            <w:rStyle w:val="Hyperlink"/>
            <w:noProof/>
            <w:lang w:val="en-GB"/>
          </w:rPr>
          <w:t>UC1: Exchange of components data (part master data)</w:t>
        </w:r>
        <w:r>
          <w:rPr>
            <w:noProof/>
            <w:webHidden/>
          </w:rPr>
          <w:tab/>
        </w:r>
        <w:r>
          <w:rPr>
            <w:noProof/>
            <w:webHidden/>
          </w:rPr>
          <w:fldChar w:fldCharType="begin"/>
        </w:r>
        <w:r>
          <w:rPr>
            <w:noProof/>
            <w:webHidden/>
          </w:rPr>
          <w:instrText xml:space="preserve"> PAGEREF _Toc34923697 \h </w:instrText>
        </w:r>
        <w:r>
          <w:rPr>
            <w:noProof/>
            <w:webHidden/>
          </w:rPr>
        </w:r>
        <w:r>
          <w:rPr>
            <w:noProof/>
            <w:webHidden/>
          </w:rPr>
          <w:fldChar w:fldCharType="separate"/>
        </w:r>
        <w:r>
          <w:rPr>
            <w:noProof/>
            <w:webHidden/>
          </w:rPr>
          <w:t>14</w:t>
        </w:r>
        <w:r>
          <w:rPr>
            <w:noProof/>
            <w:webHidden/>
          </w:rPr>
          <w:fldChar w:fldCharType="end"/>
        </w:r>
      </w:hyperlink>
    </w:p>
    <w:p w14:paraId="01C514A7" w14:textId="4475B371"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698" w:history="1">
        <w:r w:rsidRPr="009034BD">
          <w:rPr>
            <w:rStyle w:val="Hyperlink"/>
            <w:noProof/>
            <w:lang w:val="en-GB"/>
          </w:rPr>
          <w:t>2.2</w:t>
        </w:r>
        <w:r>
          <w:rPr>
            <w:rFonts w:asciiTheme="minorHAnsi" w:eastAsiaTheme="minorEastAsia" w:hAnsiTheme="minorHAnsi" w:cstheme="minorBidi"/>
            <w:noProof/>
            <w:color w:val="auto"/>
            <w:sz w:val="22"/>
            <w:szCs w:val="22"/>
            <w:lang w:val="de-DE"/>
          </w:rPr>
          <w:tab/>
        </w:r>
        <w:r w:rsidRPr="009034BD">
          <w:rPr>
            <w:rStyle w:val="Hyperlink"/>
            <w:noProof/>
            <w:lang w:val="en-GB"/>
          </w:rPr>
          <w:t>UC2: Exchange of connectivity data</w:t>
        </w:r>
        <w:r>
          <w:rPr>
            <w:noProof/>
            <w:webHidden/>
          </w:rPr>
          <w:tab/>
        </w:r>
        <w:r>
          <w:rPr>
            <w:noProof/>
            <w:webHidden/>
          </w:rPr>
          <w:fldChar w:fldCharType="begin"/>
        </w:r>
        <w:r>
          <w:rPr>
            <w:noProof/>
            <w:webHidden/>
          </w:rPr>
          <w:instrText xml:space="preserve"> PAGEREF _Toc34923698 \h </w:instrText>
        </w:r>
        <w:r>
          <w:rPr>
            <w:noProof/>
            <w:webHidden/>
          </w:rPr>
        </w:r>
        <w:r>
          <w:rPr>
            <w:noProof/>
            <w:webHidden/>
          </w:rPr>
          <w:fldChar w:fldCharType="separate"/>
        </w:r>
        <w:r>
          <w:rPr>
            <w:noProof/>
            <w:webHidden/>
          </w:rPr>
          <w:t>14</w:t>
        </w:r>
        <w:r>
          <w:rPr>
            <w:noProof/>
            <w:webHidden/>
          </w:rPr>
          <w:fldChar w:fldCharType="end"/>
        </w:r>
      </w:hyperlink>
    </w:p>
    <w:p w14:paraId="00B5FF92" w14:textId="7E36D43D"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699" w:history="1">
        <w:r w:rsidRPr="009034BD">
          <w:rPr>
            <w:rStyle w:val="Hyperlink"/>
            <w:noProof/>
            <w:lang w:val="en-GB"/>
          </w:rPr>
          <w:t>2.3</w:t>
        </w:r>
        <w:r>
          <w:rPr>
            <w:rFonts w:asciiTheme="minorHAnsi" w:eastAsiaTheme="minorEastAsia" w:hAnsiTheme="minorHAnsi" w:cstheme="minorBidi"/>
            <w:noProof/>
            <w:color w:val="auto"/>
            <w:sz w:val="22"/>
            <w:szCs w:val="22"/>
            <w:lang w:val="de-DE"/>
          </w:rPr>
          <w:tab/>
        </w:r>
        <w:r w:rsidRPr="009034BD">
          <w:rPr>
            <w:rStyle w:val="Hyperlink"/>
            <w:noProof/>
            <w:lang w:val="en-GB"/>
          </w:rPr>
          <w:t>UC3: Exchange of geometry data</w:t>
        </w:r>
        <w:r>
          <w:rPr>
            <w:noProof/>
            <w:webHidden/>
          </w:rPr>
          <w:tab/>
        </w:r>
        <w:r>
          <w:rPr>
            <w:noProof/>
            <w:webHidden/>
          </w:rPr>
          <w:fldChar w:fldCharType="begin"/>
        </w:r>
        <w:r>
          <w:rPr>
            <w:noProof/>
            <w:webHidden/>
          </w:rPr>
          <w:instrText xml:space="preserve"> PAGEREF _Toc34923699 \h </w:instrText>
        </w:r>
        <w:r>
          <w:rPr>
            <w:noProof/>
            <w:webHidden/>
          </w:rPr>
        </w:r>
        <w:r>
          <w:rPr>
            <w:noProof/>
            <w:webHidden/>
          </w:rPr>
          <w:fldChar w:fldCharType="separate"/>
        </w:r>
        <w:r>
          <w:rPr>
            <w:noProof/>
            <w:webHidden/>
          </w:rPr>
          <w:t>15</w:t>
        </w:r>
        <w:r>
          <w:rPr>
            <w:noProof/>
            <w:webHidden/>
          </w:rPr>
          <w:fldChar w:fldCharType="end"/>
        </w:r>
      </w:hyperlink>
    </w:p>
    <w:p w14:paraId="611A40A8" w14:textId="534244BC"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700" w:history="1">
        <w:r w:rsidRPr="009034BD">
          <w:rPr>
            <w:rStyle w:val="Hyperlink"/>
            <w:noProof/>
            <w:lang w:val="en-GB"/>
          </w:rPr>
          <w:t>2.4</w:t>
        </w:r>
        <w:r>
          <w:rPr>
            <w:rFonts w:asciiTheme="minorHAnsi" w:eastAsiaTheme="minorEastAsia" w:hAnsiTheme="minorHAnsi" w:cstheme="minorBidi"/>
            <w:noProof/>
            <w:color w:val="auto"/>
            <w:sz w:val="22"/>
            <w:szCs w:val="22"/>
            <w:lang w:val="de-DE"/>
          </w:rPr>
          <w:tab/>
        </w:r>
        <w:r w:rsidRPr="009034BD">
          <w:rPr>
            <w:rStyle w:val="Hyperlink"/>
            <w:noProof/>
            <w:lang w:val="en-GB"/>
          </w:rPr>
          <w:t>UC4: Exchange of wiring harness data</w:t>
        </w:r>
        <w:r>
          <w:rPr>
            <w:noProof/>
            <w:webHidden/>
          </w:rPr>
          <w:tab/>
        </w:r>
        <w:r>
          <w:rPr>
            <w:noProof/>
            <w:webHidden/>
          </w:rPr>
          <w:fldChar w:fldCharType="begin"/>
        </w:r>
        <w:r>
          <w:rPr>
            <w:noProof/>
            <w:webHidden/>
          </w:rPr>
          <w:instrText xml:space="preserve"> PAGEREF _Toc34923700 \h </w:instrText>
        </w:r>
        <w:r>
          <w:rPr>
            <w:noProof/>
            <w:webHidden/>
          </w:rPr>
        </w:r>
        <w:r>
          <w:rPr>
            <w:noProof/>
            <w:webHidden/>
          </w:rPr>
          <w:fldChar w:fldCharType="separate"/>
        </w:r>
        <w:r>
          <w:rPr>
            <w:noProof/>
            <w:webHidden/>
          </w:rPr>
          <w:t>16</w:t>
        </w:r>
        <w:r>
          <w:rPr>
            <w:noProof/>
            <w:webHidden/>
          </w:rPr>
          <w:fldChar w:fldCharType="end"/>
        </w:r>
      </w:hyperlink>
    </w:p>
    <w:p w14:paraId="472F5BD8" w14:textId="62028EDE"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701" w:history="1">
        <w:r w:rsidRPr="009034BD">
          <w:rPr>
            <w:rStyle w:val="Hyperlink"/>
            <w:noProof/>
            <w:lang w:val="en-GB"/>
          </w:rPr>
          <w:t>2.5</w:t>
        </w:r>
        <w:r>
          <w:rPr>
            <w:rFonts w:asciiTheme="minorHAnsi" w:eastAsiaTheme="minorEastAsia" w:hAnsiTheme="minorHAnsi" w:cstheme="minorBidi"/>
            <w:noProof/>
            <w:color w:val="auto"/>
            <w:sz w:val="22"/>
            <w:szCs w:val="22"/>
            <w:lang w:val="de-DE"/>
          </w:rPr>
          <w:tab/>
        </w:r>
        <w:r w:rsidRPr="009034BD">
          <w:rPr>
            <w:rStyle w:val="Hyperlink"/>
            <w:noProof/>
            <w:lang w:val="en-GB"/>
          </w:rPr>
          <w:t>UC5: Exchange of an integrated model of a complete vehicle network</w:t>
        </w:r>
        <w:r>
          <w:rPr>
            <w:noProof/>
            <w:webHidden/>
          </w:rPr>
          <w:tab/>
        </w:r>
        <w:r>
          <w:rPr>
            <w:noProof/>
            <w:webHidden/>
          </w:rPr>
          <w:fldChar w:fldCharType="begin"/>
        </w:r>
        <w:r>
          <w:rPr>
            <w:noProof/>
            <w:webHidden/>
          </w:rPr>
          <w:instrText xml:space="preserve"> PAGEREF _Toc34923701 \h </w:instrText>
        </w:r>
        <w:r>
          <w:rPr>
            <w:noProof/>
            <w:webHidden/>
          </w:rPr>
        </w:r>
        <w:r>
          <w:rPr>
            <w:noProof/>
            <w:webHidden/>
          </w:rPr>
          <w:fldChar w:fldCharType="separate"/>
        </w:r>
        <w:r>
          <w:rPr>
            <w:noProof/>
            <w:webHidden/>
          </w:rPr>
          <w:t>16</w:t>
        </w:r>
        <w:r>
          <w:rPr>
            <w:noProof/>
            <w:webHidden/>
          </w:rPr>
          <w:fldChar w:fldCharType="end"/>
        </w:r>
      </w:hyperlink>
    </w:p>
    <w:p w14:paraId="7EE34D00" w14:textId="3B159B37" w:rsidR="00515EB9" w:rsidRDefault="00515EB9">
      <w:pPr>
        <w:pStyle w:val="Verzeichnis1"/>
        <w:tabs>
          <w:tab w:val="left" w:pos="460"/>
          <w:tab w:val="right" w:leader="dot" w:pos="9062"/>
        </w:tabs>
        <w:rPr>
          <w:rFonts w:asciiTheme="minorHAnsi" w:eastAsiaTheme="minorEastAsia" w:hAnsiTheme="minorHAnsi" w:cstheme="minorBidi"/>
          <w:noProof/>
          <w:color w:val="auto"/>
          <w:sz w:val="22"/>
          <w:szCs w:val="22"/>
          <w:lang w:val="de-DE"/>
        </w:rPr>
      </w:pPr>
      <w:hyperlink w:anchor="_Toc34923702" w:history="1">
        <w:r w:rsidRPr="009034BD">
          <w:rPr>
            <w:rStyle w:val="Hyperlink"/>
            <w:noProof/>
            <w:lang w:val="en-GB"/>
          </w:rPr>
          <w:t>3</w:t>
        </w:r>
        <w:r>
          <w:rPr>
            <w:rFonts w:asciiTheme="minorHAnsi" w:eastAsiaTheme="minorEastAsia" w:hAnsiTheme="minorHAnsi" w:cstheme="minorBidi"/>
            <w:noProof/>
            <w:color w:val="auto"/>
            <w:sz w:val="22"/>
            <w:szCs w:val="22"/>
            <w:lang w:val="de-DE"/>
          </w:rPr>
          <w:tab/>
        </w:r>
        <w:r w:rsidRPr="009034BD">
          <w:rPr>
            <w:rStyle w:val="Hyperlink"/>
            <w:noProof/>
            <w:lang w:val="en-GB"/>
          </w:rPr>
          <w:t>Requirements on the VEC</w:t>
        </w:r>
        <w:r>
          <w:rPr>
            <w:noProof/>
            <w:webHidden/>
          </w:rPr>
          <w:tab/>
        </w:r>
        <w:r>
          <w:rPr>
            <w:noProof/>
            <w:webHidden/>
          </w:rPr>
          <w:fldChar w:fldCharType="begin"/>
        </w:r>
        <w:r>
          <w:rPr>
            <w:noProof/>
            <w:webHidden/>
          </w:rPr>
          <w:instrText xml:space="preserve"> PAGEREF _Toc34923702 \h </w:instrText>
        </w:r>
        <w:r>
          <w:rPr>
            <w:noProof/>
            <w:webHidden/>
          </w:rPr>
        </w:r>
        <w:r>
          <w:rPr>
            <w:noProof/>
            <w:webHidden/>
          </w:rPr>
          <w:fldChar w:fldCharType="separate"/>
        </w:r>
        <w:r>
          <w:rPr>
            <w:noProof/>
            <w:webHidden/>
          </w:rPr>
          <w:t>18</w:t>
        </w:r>
        <w:r>
          <w:rPr>
            <w:noProof/>
            <w:webHidden/>
          </w:rPr>
          <w:fldChar w:fldCharType="end"/>
        </w:r>
      </w:hyperlink>
    </w:p>
    <w:p w14:paraId="710DE98A" w14:textId="11F28153"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703" w:history="1">
        <w:r w:rsidRPr="009034BD">
          <w:rPr>
            <w:rStyle w:val="Hyperlink"/>
            <w:noProof/>
            <w:lang w:val="en-GB"/>
          </w:rPr>
          <w:t>3.1</w:t>
        </w:r>
        <w:r>
          <w:rPr>
            <w:rFonts w:asciiTheme="minorHAnsi" w:eastAsiaTheme="minorEastAsia" w:hAnsiTheme="minorHAnsi" w:cstheme="minorBidi"/>
            <w:noProof/>
            <w:color w:val="auto"/>
            <w:sz w:val="22"/>
            <w:szCs w:val="22"/>
            <w:lang w:val="de-DE"/>
          </w:rPr>
          <w:tab/>
        </w:r>
        <w:r w:rsidRPr="009034BD">
          <w:rPr>
            <w:rStyle w:val="Hyperlink"/>
            <w:noProof/>
            <w:lang w:val="en-GB"/>
          </w:rPr>
          <w:t>Requirements in the PDM context / addressing PDM data</w:t>
        </w:r>
        <w:r>
          <w:rPr>
            <w:noProof/>
            <w:webHidden/>
          </w:rPr>
          <w:tab/>
        </w:r>
        <w:r>
          <w:rPr>
            <w:noProof/>
            <w:webHidden/>
          </w:rPr>
          <w:fldChar w:fldCharType="begin"/>
        </w:r>
        <w:r>
          <w:rPr>
            <w:noProof/>
            <w:webHidden/>
          </w:rPr>
          <w:instrText xml:space="preserve"> PAGEREF _Toc34923703 \h </w:instrText>
        </w:r>
        <w:r>
          <w:rPr>
            <w:noProof/>
            <w:webHidden/>
          </w:rPr>
        </w:r>
        <w:r>
          <w:rPr>
            <w:noProof/>
            <w:webHidden/>
          </w:rPr>
          <w:fldChar w:fldCharType="separate"/>
        </w:r>
        <w:r>
          <w:rPr>
            <w:noProof/>
            <w:webHidden/>
          </w:rPr>
          <w:t>18</w:t>
        </w:r>
        <w:r>
          <w:rPr>
            <w:noProof/>
            <w:webHidden/>
          </w:rPr>
          <w:fldChar w:fldCharType="end"/>
        </w:r>
      </w:hyperlink>
    </w:p>
    <w:p w14:paraId="3DC54CBE" w14:textId="786894E6" w:rsidR="00515EB9" w:rsidRDefault="00515EB9">
      <w:pPr>
        <w:pStyle w:val="Verzeichnis2"/>
        <w:tabs>
          <w:tab w:val="left" w:pos="1200"/>
          <w:tab w:val="right" w:leader="dot" w:pos="9062"/>
        </w:tabs>
        <w:rPr>
          <w:rFonts w:asciiTheme="minorHAnsi" w:eastAsiaTheme="minorEastAsia" w:hAnsiTheme="minorHAnsi" w:cstheme="minorBidi"/>
          <w:noProof/>
          <w:color w:val="auto"/>
          <w:sz w:val="22"/>
          <w:szCs w:val="22"/>
          <w:lang w:val="de-DE"/>
        </w:rPr>
      </w:pPr>
      <w:hyperlink w:anchor="_Toc34923704" w:history="1">
        <w:r w:rsidRPr="009034BD">
          <w:rPr>
            <w:rStyle w:val="Hyperlink"/>
            <w:noProof/>
            <w:lang w:val="en-GB"/>
          </w:rPr>
          <w:t>3.1.8</w:t>
        </w:r>
        <w:r>
          <w:rPr>
            <w:rFonts w:asciiTheme="minorHAnsi" w:eastAsiaTheme="minorEastAsia" w:hAnsiTheme="minorHAnsi" w:cstheme="minorBidi"/>
            <w:noProof/>
            <w:color w:val="auto"/>
            <w:sz w:val="22"/>
            <w:szCs w:val="22"/>
            <w:lang w:val="de-DE"/>
          </w:rPr>
          <w:tab/>
        </w:r>
        <w:r w:rsidRPr="009034BD">
          <w:rPr>
            <w:rStyle w:val="Hyperlink"/>
            <w:noProof/>
            <w:lang w:val="en-GB"/>
          </w:rPr>
          <w:t>Baselines</w:t>
        </w:r>
        <w:r>
          <w:rPr>
            <w:noProof/>
            <w:webHidden/>
          </w:rPr>
          <w:tab/>
        </w:r>
        <w:r>
          <w:rPr>
            <w:noProof/>
            <w:webHidden/>
          </w:rPr>
          <w:fldChar w:fldCharType="begin"/>
        </w:r>
        <w:r>
          <w:rPr>
            <w:noProof/>
            <w:webHidden/>
          </w:rPr>
          <w:instrText xml:space="preserve"> PAGEREF _Toc34923704 \h </w:instrText>
        </w:r>
        <w:r>
          <w:rPr>
            <w:noProof/>
            <w:webHidden/>
          </w:rPr>
        </w:r>
        <w:r>
          <w:rPr>
            <w:noProof/>
            <w:webHidden/>
          </w:rPr>
          <w:fldChar w:fldCharType="separate"/>
        </w:r>
        <w:r>
          <w:rPr>
            <w:noProof/>
            <w:webHidden/>
          </w:rPr>
          <w:t>20</w:t>
        </w:r>
        <w:r>
          <w:rPr>
            <w:noProof/>
            <w:webHidden/>
          </w:rPr>
          <w:fldChar w:fldCharType="end"/>
        </w:r>
      </w:hyperlink>
    </w:p>
    <w:p w14:paraId="551DE75E" w14:textId="71F2B6C6"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705" w:history="1">
        <w:r w:rsidRPr="009034BD">
          <w:rPr>
            <w:rStyle w:val="Hyperlink"/>
            <w:noProof/>
            <w:lang w:val="en-GB"/>
          </w:rPr>
          <w:t>3.2</w:t>
        </w:r>
        <w:r>
          <w:rPr>
            <w:rFonts w:asciiTheme="minorHAnsi" w:eastAsiaTheme="minorEastAsia" w:hAnsiTheme="minorHAnsi" w:cstheme="minorBidi"/>
            <w:noProof/>
            <w:color w:val="auto"/>
            <w:sz w:val="22"/>
            <w:szCs w:val="22"/>
            <w:lang w:val="de-DE"/>
          </w:rPr>
          <w:tab/>
        </w:r>
        <w:r w:rsidRPr="009034BD">
          <w:rPr>
            <w:rStyle w:val="Hyperlink"/>
            <w:noProof/>
            <w:lang w:val="en-GB"/>
          </w:rPr>
          <w:t>Requirements addressing variance information</w:t>
        </w:r>
        <w:r>
          <w:rPr>
            <w:noProof/>
            <w:webHidden/>
          </w:rPr>
          <w:tab/>
        </w:r>
        <w:r>
          <w:rPr>
            <w:noProof/>
            <w:webHidden/>
          </w:rPr>
          <w:fldChar w:fldCharType="begin"/>
        </w:r>
        <w:r>
          <w:rPr>
            <w:noProof/>
            <w:webHidden/>
          </w:rPr>
          <w:instrText xml:space="preserve"> PAGEREF _Toc34923705 \h </w:instrText>
        </w:r>
        <w:r>
          <w:rPr>
            <w:noProof/>
            <w:webHidden/>
          </w:rPr>
        </w:r>
        <w:r>
          <w:rPr>
            <w:noProof/>
            <w:webHidden/>
          </w:rPr>
          <w:fldChar w:fldCharType="separate"/>
        </w:r>
        <w:r>
          <w:rPr>
            <w:noProof/>
            <w:webHidden/>
          </w:rPr>
          <w:t>20</w:t>
        </w:r>
        <w:r>
          <w:rPr>
            <w:noProof/>
            <w:webHidden/>
          </w:rPr>
          <w:fldChar w:fldCharType="end"/>
        </w:r>
      </w:hyperlink>
    </w:p>
    <w:p w14:paraId="7741F2E3" w14:textId="7FFBD447"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706" w:history="1">
        <w:r w:rsidRPr="009034BD">
          <w:rPr>
            <w:rStyle w:val="Hyperlink"/>
            <w:noProof/>
            <w:lang w:val="en-GB"/>
          </w:rPr>
          <w:t>3.3</w:t>
        </w:r>
        <w:r>
          <w:rPr>
            <w:rFonts w:asciiTheme="minorHAnsi" w:eastAsiaTheme="minorEastAsia" w:hAnsiTheme="minorHAnsi" w:cstheme="minorBidi"/>
            <w:noProof/>
            <w:color w:val="auto"/>
            <w:sz w:val="22"/>
            <w:szCs w:val="22"/>
            <w:lang w:val="de-DE"/>
          </w:rPr>
          <w:tab/>
        </w:r>
        <w:r w:rsidRPr="009034BD">
          <w:rPr>
            <w:rStyle w:val="Hyperlink"/>
            <w:noProof/>
            <w:lang w:val="en-GB"/>
          </w:rPr>
          <w:t>Requirements out of the physical harness perspective</w:t>
        </w:r>
        <w:r>
          <w:rPr>
            <w:noProof/>
            <w:webHidden/>
          </w:rPr>
          <w:tab/>
        </w:r>
        <w:r>
          <w:rPr>
            <w:noProof/>
            <w:webHidden/>
          </w:rPr>
          <w:fldChar w:fldCharType="begin"/>
        </w:r>
        <w:r>
          <w:rPr>
            <w:noProof/>
            <w:webHidden/>
          </w:rPr>
          <w:instrText xml:space="preserve"> PAGEREF _Toc34923706 \h </w:instrText>
        </w:r>
        <w:r>
          <w:rPr>
            <w:noProof/>
            <w:webHidden/>
          </w:rPr>
        </w:r>
        <w:r>
          <w:rPr>
            <w:noProof/>
            <w:webHidden/>
          </w:rPr>
          <w:fldChar w:fldCharType="separate"/>
        </w:r>
        <w:r>
          <w:rPr>
            <w:noProof/>
            <w:webHidden/>
          </w:rPr>
          <w:t>21</w:t>
        </w:r>
        <w:r>
          <w:rPr>
            <w:noProof/>
            <w:webHidden/>
          </w:rPr>
          <w:fldChar w:fldCharType="end"/>
        </w:r>
      </w:hyperlink>
    </w:p>
    <w:p w14:paraId="380FE454" w14:textId="0111C5E1" w:rsidR="00515EB9" w:rsidRDefault="00515EB9">
      <w:pPr>
        <w:pStyle w:val="Verzeichnis2"/>
        <w:tabs>
          <w:tab w:val="left" w:pos="1200"/>
          <w:tab w:val="right" w:leader="dot" w:pos="9062"/>
        </w:tabs>
        <w:rPr>
          <w:rFonts w:asciiTheme="minorHAnsi" w:eastAsiaTheme="minorEastAsia" w:hAnsiTheme="minorHAnsi" w:cstheme="minorBidi"/>
          <w:noProof/>
          <w:color w:val="auto"/>
          <w:sz w:val="22"/>
          <w:szCs w:val="22"/>
          <w:lang w:val="de-DE"/>
        </w:rPr>
      </w:pPr>
      <w:hyperlink w:anchor="_Toc34923707" w:history="1">
        <w:r w:rsidRPr="009034BD">
          <w:rPr>
            <w:rStyle w:val="Hyperlink"/>
            <w:noProof/>
            <w:lang w:val="en-GB"/>
          </w:rPr>
          <w:t>3.3.11</w:t>
        </w:r>
        <w:r>
          <w:rPr>
            <w:rFonts w:asciiTheme="minorHAnsi" w:eastAsiaTheme="minorEastAsia" w:hAnsiTheme="minorHAnsi" w:cstheme="minorBidi"/>
            <w:noProof/>
            <w:color w:val="auto"/>
            <w:sz w:val="22"/>
            <w:szCs w:val="22"/>
            <w:lang w:val="de-DE"/>
          </w:rPr>
          <w:tab/>
        </w:r>
        <w:r w:rsidRPr="009034BD">
          <w:rPr>
            <w:rStyle w:val="Hyperlink"/>
            <w:noProof/>
            <w:lang w:val="en-GB"/>
          </w:rPr>
          <w:t>Definition and reuse of complex parts</w:t>
        </w:r>
        <w:r>
          <w:rPr>
            <w:noProof/>
            <w:webHidden/>
          </w:rPr>
          <w:tab/>
        </w:r>
        <w:r>
          <w:rPr>
            <w:noProof/>
            <w:webHidden/>
          </w:rPr>
          <w:fldChar w:fldCharType="begin"/>
        </w:r>
        <w:r>
          <w:rPr>
            <w:noProof/>
            <w:webHidden/>
          </w:rPr>
          <w:instrText xml:space="preserve"> PAGEREF _Toc34923707 \h </w:instrText>
        </w:r>
        <w:r>
          <w:rPr>
            <w:noProof/>
            <w:webHidden/>
          </w:rPr>
        </w:r>
        <w:r>
          <w:rPr>
            <w:noProof/>
            <w:webHidden/>
          </w:rPr>
          <w:fldChar w:fldCharType="separate"/>
        </w:r>
        <w:r>
          <w:rPr>
            <w:noProof/>
            <w:webHidden/>
          </w:rPr>
          <w:t>25</w:t>
        </w:r>
        <w:r>
          <w:rPr>
            <w:noProof/>
            <w:webHidden/>
          </w:rPr>
          <w:fldChar w:fldCharType="end"/>
        </w:r>
      </w:hyperlink>
    </w:p>
    <w:p w14:paraId="54B739B7" w14:textId="62CA0DE3"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708" w:history="1">
        <w:r w:rsidRPr="009034BD">
          <w:rPr>
            <w:rStyle w:val="Hyperlink"/>
            <w:noProof/>
            <w:lang w:val="en-GB"/>
          </w:rPr>
          <w:t>3.4</w:t>
        </w:r>
        <w:r>
          <w:rPr>
            <w:rFonts w:asciiTheme="minorHAnsi" w:eastAsiaTheme="minorEastAsia" w:hAnsiTheme="minorHAnsi" w:cstheme="minorBidi"/>
            <w:noProof/>
            <w:color w:val="auto"/>
            <w:sz w:val="22"/>
            <w:szCs w:val="22"/>
            <w:lang w:val="de-DE"/>
          </w:rPr>
          <w:tab/>
        </w:r>
        <w:r w:rsidRPr="009034BD">
          <w:rPr>
            <w:rStyle w:val="Hyperlink"/>
            <w:noProof/>
            <w:lang w:val="en-GB"/>
          </w:rPr>
          <w:t>Additional requirements out of the component description perspective</w:t>
        </w:r>
        <w:r>
          <w:rPr>
            <w:noProof/>
            <w:webHidden/>
          </w:rPr>
          <w:tab/>
        </w:r>
        <w:r>
          <w:rPr>
            <w:noProof/>
            <w:webHidden/>
          </w:rPr>
          <w:fldChar w:fldCharType="begin"/>
        </w:r>
        <w:r>
          <w:rPr>
            <w:noProof/>
            <w:webHidden/>
          </w:rPr>
          <w:instrText xml:space="preserve"> PAGEREF _Toc34923708 \h </w:instrText>
        </w:r>
        <w:r>
          <w:rPr>
            <w:noProof/>
            <w:webHidden/>
          </w:rPr>
        </w:r>
        <w:r>
          <w:rPr>
            <w:noProof/>
            <w:webHidden/>
          </w:rPr>
          <w:fldChar w:fldCharType="separate"/>
        </w:r>
        <w:r>
          <w:rPr>
            <w:noProof/>
            <w:webHidden/>
          </w:rPr>
          <w:t>25</w:t>
        </w:r>
        <w:r>
          <w:rPr>
            <w:noProof/>
            <w:webHidden/>
          </w:rPr>
          <w:fldChar w:fldCharType="end"/>
        </w:r>
      </w:hyperlink>
    </w:p>
    <w:p w14:paraId="142DFB19" w14:textId="6D68A202"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709" w:history="1">
        <w:r w:rsidRPr="009034BD">
          <w:rPr>
            <w:rStyle w:val="Hyperlink"/>
            <w:noProof/>
            <w:lang w:val="en-GB"/>
          </w:rPr>
          <w:t>3.5</w:t>
        </w:r>
        <w:r>
          <w:rPr>
            <w:rFonts w:asciiTheme="minorHAnsi" w:eastAsiaTheme="minorEastAsia" w:hAnsiTheme="minorHAnsi" w:cstheme="minorBidi"/>
            <w:noProof/>
            <w:color w:val="auto"/>
            <w:sz w:val="22"/>
            <w:szCs w:val="22"/>
            <w:lang w:val="de-DE"/>
          </w:rPr>
          <w:tab/>
        </w:r>
        <w:r w:rsidRPr="009034BD">
          <w:rPr>
            <w:rStyle w:val="Hyperlink"/>
            <w:noProof/>
            <w:lang w:val="en-GB"/>
          </w:rPr>
          <w:t>Additional requirements out of the geometry/topology perspective</w:t>
        </w:r>
        <w:r>
          <w:rPr>
            <w:noProof/>
            <w:webHidden/>
          </w:rPr>
          <w:tab/>
        </w:r>
        <w:r>
          <w:rPr>
            <w:noProof/>
            <w:webHidden/>
          </w:rPr>
          <w:fldChar w:fldCharType="begin"/>
        </w:r>
        <w:r>
          <w:rPr>
            <w:noProof/>
            <w:webHidden/>
          </w:rPr>
          <w:instrText xml:space="preserve"> PAGEREF _Toc34923709 \h </w:instrText>
        </w:r>
        <w:r>
          <w:rPr>
            <w:noProof/>
            <w:webHidden/>
          </w:rPr>
        </w:r>
        <w:r>
          <w:rPr>
            <w:noProof/>
            <w:webHidden/>
          </w:rPr>
          <w:fldChar w:fldCharType="separate"/>
        </w:r>
        <w:r>
          <w:rPr>
            <w:noProof/>
            <w:webHidden/>
          </w:rPr>
          <w:t>27</w:t>
        </w:r>
        <w:r>
          <w:rPr>
            <w:noProof/>
            <w:webHidden/>
          </w:rPr>
          <w:fldChar w:fldCharType="end"/>
        </w:r>
      </w:hyperlink>
    </w:p>
    <w:p w14:paraId="4306AAD9" w14:textId="3965288A"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710" w:history="1">
        <w:r w:rsidRPr="009034BD">
          <w:rPr>
            <w:rStyle w:val="Hyperlink"/>
            <w:noProof/>
            <w:lang w:val="en-GB"/>
          </w:rPr>
          <w:t>3.6</w:t>
        </w:r>
        <w:r>
          <w:rPr>
            <w:rFonts w:asciiTheme="minorHAnsi" w:eastAsiaTheme="minorEastAsia" w:hAnsiTheme="minorHAnsi" w:cstheme="minorBidi"/>
            <w:noProof/>
            <w:color w:val="auto"/>
            <w:sz w:val="22"/>
            <w:szCs w:val="22"/>
            <w:lang w:val="de-DE"/>
          </w:rPr>
          <w:tab/>
        </w:r>
        <w:r w:rsidRPr="009034BD">
          <w:rPr>
            <w:rStyle w:val="Hyperlink"/>
            <w:noProof/>
            <w:lang w:val="en-GB"/>
          </w:rPr>
          <w:t>Additional requirements out of the connectivity perspective</w:t>
        </w:r>
        <w:r>
          <w:rPr>
            <w:noProof/>
            <w:webHidden/>
          </w:rPr>
          <w:tab/>
        </w:r>
        <w:r>
          <w:rPr>
            <w:noProof/>
            <w:webHidden/>
          </w:rPr>
          <w:fldChar w:fldCharType="begin"/>
        </w:r>
        <w:r>
          <w:rPr>
            <w:noProof/>
            <w:webHidden/>
          </w:rPr>
          <w:instrText xml:space="preserve"> PAGEREF _Toc34923710 \h </w:instrText>
        </w:r>
        <w:r>
          <w:rPr>
            <w:noProof/>
            <w:webHidden/>
          </w:rPr>
        </w:r>
        <w:r>
          <w:rPr>
            <w:noProof/>
            <w:webHidden/>
          </w:rPr>
          <w:fldChar w:fldCharType="separate"/>
        </w:r>
        <w:r>
          <w:rPr>
            <w:noProof/>
            <w:webHidden/>
          </w:rPr>
          <w:t>29</w:t>
        </w:r>
        <w:r>
          <w:rPr>
            <w:noProof/>
            <w:webHidden/>
          </w:rPr>
          <w:fldChar w:fldCharType="end"/>
        </w:r>
      </w:hyperlink>
    </w:p>
    <w:p w14:paraId="71D52C95" w14:textId="78E6A40F"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711" w:history="1">
        <w:r w:rsidRPr="009034BD">
          <w:rPr>
            <w:rStyle w:val="Hyperlink"/>
            <w:noProof/>
            <w:lang w:val="en-GB"/>
          </w:rPr>
          <w:t>3.7</w:t>
        </w:r>
        <w:r>
          <w:rPr>
            <w:rFonts w:asciiTheme="minorHAnsi" w:eastAsiaTheme="minorEastAsia" w:hAnsiTheme="minorHAnsi" w:cstheme="minorBidi"/>
            <w:noProof/>
            <w:color w:val="auto"/>
            <w:sz w:val="22"/>
            <w:szCs w:val="22"/>
            <w:lang w:val="de-DE"/>
          </w:rPr>
          <w:tab/>
        </w:r>
        <w:r w:rsidRPr="009034BD">
          <w:rPr>
            <w:rStyle w:val="Hyperlink"/>
            <w:noProof/>
            <w:lang w:val="en-GB"/>
          </w:rPr>
          <w:t>Cross-sectional requirements</w:t>
        </w:r>
        <w:r>
          <w:rPr>
            <w:noProof/>
            <w:webHidden/>
          </w:rPr>
          <w:tab/>
        </w:r>
        <w:r>
          <w:rPr>
            <w:noProof/>
            <w:webHidden/>
          </w:rPr>
          <w:fldChar w:fldCharType="begin"/>
        </w:r>
        <w:r>
          <w:rPr>
            <w:noProof/>
            <w:webHidden/>
          </w:rPr>
          <w:instrText xml:space="preserve"> PAGEREF _Toc34923711 \h </w:instrText>
        </w:r>
        <w:r>
          <w:rPr>
            <w:noProof/>
            <w:webHidden/>
          </w:rPr>
        </w:r>
        <w:r>
          <w:rPr>
            <w:noProof/>
            <w:webHidden/>
          </w:rPr>
          <w:fldChar w:fldCharType="separate"/>
        </w:r>
        <w:r>
          <w:rPr>
            <w:noProof/>
            <w:webHidden/>
          </w:rPr>
          <w:t>32</w:t>
        </w:r>
        <w:r>
          <w:rPr>
            <w:noProof/>
            <w:webHidden/>
          </w:rPr>
          <w:fldChar w:fldCharType="end"/>
        </w:r>
      </w:hyperlink>
    </w:p>
    <w:p w14:paraId="1A1C4399" w14:textId="3DCCCC6A" w:rsidR="00515EB9" w:rsidRDefault="00515EB9">
      <w:pPr>
        <w:pStyle w:val="Verzeichnis2"/>
        <w:tabs>
          <w:tab w:val="left" w:pos="1200"/>
          <w:tab w:val="right" w:leader="dot" w:pos="9062"/>
        </w:tabs>
        <w:rPr>
          <w:rFonts w:asciiTheme="minorHAnsi" w:eastAsiaTheme="minorEastAsia" w:hAnsiTheme="minorHAnsi" w:cstheme="minorBidi"/>
          <w:noProof/>
          <w:color w:val="auto"/>
          <w:sz w:val="22"/>
          <w:szCs w:val="22"/>
          <w:lang w:val="de-DE"/>
        </w:rPr>
      </w:pPr>
      <w:hyperlink w:anchor="_Toc34923712" w:history="1">
        <w:r w:rsidRPr="009034BD">
          <w:rPr>
            <w:rStyle w:val="Hyperlink"/>
            <w:noProof/>
            <w:lang w:val="en-GB"/>
          </w:rPr>
          <w:t>3.7.4</w:t>
        </w:r>
        <w:r>
          <w:rPr>
            <w:rFonts w:asciiTheme="minorHAnsi" w:eastAsiaTheme="minorEastAsia" w:hAnsiTheme="minorHAnsi" w:cstheme="minorBidi"/>
            <w:noProof/>
            <w:color w:val="auto"/>
            <w:sz w:val="22"/>
            <w:szCs w:val="22"/>
            <w:lang w:val="de-DE"/>
          </w:rPr>
          <w:tab/>
        </w:r>
        <w:r w:rsidRPr="009034BD">
          <w:rPr>
            <w:rStyle w:val="Hyperlink"/>
            <w:noProof/>
            <w:lang w:val="en-GB"/>
          </w:rPr>
          <w:t>Orthogonal grouping concept</w:t>
        </w:r>
        <w:r>
          <w:rPr>
            <w:noProof/>
            <w:webHidden/>
          </w:rPr>
          <w:tab/>
        </w:r>
        <w:r>
          <w:rPr>
            <w:noProof/>
            <w:webHidden/>
          </w:rPr>
          <w:fldChar w:fldCharType="begin"/>
        </w:r>
        <w:r>
          <w:rPr>
            <w:noProof/>
            <w:webHidden/>
          </w:rPr>
          <w:instrText xml:space="preserve"> PAGEREF _Toc34923712 \h </w:instrText>
        </w:r>
        <w:r>
          <w:rPr>
            <w:noProof/>
            <w:webHidden/>
          </w:rPr>
        </w:r>
        <w:r>
          <w:rPr>
            <w:noProof/>
            <w:webHidden/>
          </w:rPr>
          <w:fldChar w:fldCharType="separate"/>
        </w:r>
        <w:r>
          <w:rPr>
            <w:noProof/>
            <w:webHidden/>
          </w:rPr>
          <w:t>32</w:t>
        </w:r>
        <w:r>
          <w:rPr>
            <w:noProof/>
            <w:webHidden/>
          </w:rPr>
          <w:fldChar w:fldCharType="end"/>
        </w:r>
      </w:hyperlink>
    </w:p>
    <w:p w14:paraId="4959F49C" w14:textId="7738459A" w:rsidR="00515EB9" w:rsidRDefault="00515EB9">
      <w:pPr>
        <w:pStyle w:val="Verzeichnis2"/>
        <w:tabs>
          <w:tab w:val="left" w:pos="1200"/>
          <w:tab w:val="right" w:leader="dot" w:pos="9062"/>
        </w:tabs>
        <w:rPr>
          <w:rFonts w:asciiTheme="minorHAnsi" w:eastAsiaTheme="minorEastAsia" w:hAnsiTheme="minorHAnsi" w:cstheme="minorBidi"/>
          <w:noProof/>
          <w:color w:val="auto"/>
          <w:sz w:val="22"/>
          <w:szCs w:val="22"/>
          <w:lang w:val="de-DE"/>
        </w:rPr>
      </w:pPr>
      <w:hyperlink w:anchor="_Toc34923713" w:history="1">
        <w:r w:rsidRPr="009034BD">
          <w:rPr>
            <w:rStyle w:val="Hyperlink"/>
            <w:noProof/>
            <w:lang w:val="en-GB"/>
          </w:rPr>
          <w:t>3.7.5</w:t>
        </w:r>
        <w:r>
          <w:rPr>
            <w:rFonts w:asciiTheme="minorHAnsi" w:eastAsiaTheme="minorEastAsia" w:hAnsiTheme="minorHAnsi" w:cstheme="minorBidi"/>
            <w:noProof/>
            <w:color w:val="auto"/>
            <w:sz w:val="22"/>
            <w:szCs w:val="22"/>
            <w:lang w:val="de-DE"/>
          </w:rPr>
          <w:tab/>
        </w:r>
        <w:r w:rsidRPr="009034BD">
          <w:rPr>
            <w:rStyle w:val="Hyperlink"/>
            <w:noProof/>
            <w:lang w:val="en-GB"/>
          </w:rPr>
          <w:t>Application Constraints</w:t>
        </w:r>
        <w:r>
          <w:rPr>
            <w:noProof/>
            <w:webHidden/>
          </w:rPr>
          <w:tab/>
        </w:r>
        <w:r>
          <w:rPr>
            <w:noProof/>
            <w:webHidden/>
          </w:rPr>
          <w:fldChar w:fldCharType="begin"/>
        </w:r>
        <w:r>
          <w:rPr>
            <w:noProof/>
            <w:webHidden/>
          </w:rPr>
          <w:instrText xml:space="preserve"> PAGEREF _Toc34923713 \h </w:instrText>
        </w:r>
        <w:r>
          <w:rPr>
            <w:noProof/>
            <w:webHidden/>
          </w:rPr>
        </w:r>
        <w:r>
          <w:rPr>
            <w:noProof/>
            <w:webHidden/>
          </w:rPr>
          <w:fldChar w:fldCharType="separate"/>
        </w:r>
        <w:r>
          <w:rPr>
            <w:noProof/>
            <w:webHidden/>
          </w:rPr>
          <w:t>33</w:t>
        </w:r>
        <w:r>
          <w:rPr>
            <w:noProof/>
            <w:webHidden/>
          </w:rPr>
          <w:fldChar w:fldCharType="end"/>
        </w:r>
      </w:hyperlink>
    </w:p>
    <w:p w14:paraId="1B09EF13" w14:textId="33044B91"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714" w:history="1">
        <w:r w:rsidRPr="009034BD">
          <w:rPr>
            <w:rStyle w:val="Hyperlink"/>
            <w:noProof/>
            <w:lang w:val="en-GB"/>
          </w:rPr>
          <w:t>3.8</w:t>
        </w:r>
        <w:r>
          <w:rPr>
            <w:rFonts w:asciiTheme="minorHAnsi" w:eastAsiaTheme="minorEastAsia" w:hAnsiTheme="minorHAnsi" w:cstheme="minorBidi"/>
            <w:noProof/>
            <w:color w:val="auto"/>
            <w:sz w:val="22"/>
            <w:szCs w:val="22"/>
            <w:lang w:val="de-DE"/>
          </w:rPr>
          <w:tab/>
        </w:r>
        <w:r w:rsidRPr="009034BD">
          <w:rPr>
            <w:rStyle w:val="Hyperlink"/>
            <w:noProof/>
            <w:lang w:val="en-GB"/>
          </w:rPr>
          <w:t>Other / technical requirements</w:t>
        </w:r>
        <w:r>
          <w:rPr>
            <w:noProof/>
            <w:webHidden/>
          </w:rPr>
          <w:tab/>
        </w:r>
        <w:r>
          <w:rPr>
            <w:noProof/>
            <w:webHidden/>
          </w:rPr>
          <w:fldChar w:fldCharType="begin"/>
        </w:r>
        <w:r>
          <w:rPr>
            <w:noProof/>
            <w:webHidden/>
          </w:rPr>
          <w:instrText xml:space="preserve"> PAGEREF _Toc34923714 \h </w:instrText>
        </w:r>
        <w:r>
          <w:rPr>
            <w:noProof/>
            <w:webHidden/>
          </w:rPr>
        </w:r>
        <w:r>
          <w:rPr>
            <w:noProof/>
            <w:webHidden/>
          </w:rPr>
          <w:fldChar w:fldCharType="separate"/>
        </w:r>
        <w:r>
          <w:rPr>
            <w:noProof/>
            <w:webHidden/>
          </w:rPr>
          <w:t>33</w:t>
        </w:r>
        <w:r>
          <w:rPr>
            <w:noProof/>
            <w:webHidden/>
          </w:rPr>
          <w:fldChar w:fldCharType="end"/>
        </w:r>
      </w:hyperlink>
    </w:p>
    <w:p w14:paraId="67255CAE" w14:textId="11076A7B" w:rsidR="00515EB9" w:rsidRDefault="00515EB9">
      <w:pPr>
        <w:pStyle w:val="Verzeichnis1"/>
        <w:tabs>
          <w:tab w:val="left" w:pos="460"/>
          <w:tab w:val="right" w:leader="dot" w:pos="9062"/>
        </w:tabs>
        <w:rPr>
          <w:rFonts w:asciiTheme="minorHAnsi" w:eastAsiaTheme="minorEastAsia" w:hAnsiTheme="minorHAnsi" w:cstheme="minorBidi"/>
          <w:noProof/>
          <w:color w:val="auto"/>
          <w:sz w:val="22"/>
          <w:szCs w:val="22"/>
          <w:lang w:val="de-DE"/>
        </w:rPr>
      </w:pPr>
      <w:hyperlink w:anchor="_Toc34923715" w:history="1">
        <w:r w:rsidRPr="009034BD">
          <w:rPr>
            <w:rStyle w:val="Hyperlink"/>
            <w:noProof/>
            <w:lang w:val="en-GB"/>
          </w:rPr>
          <w:t>4</w:t>
        </w:r>
        <w:r>
          <w:rPr>
            <w:rFonts w:asciiTheme="minorHAnsi" w:eastAsiaTheme="minorEastAsia" w:hAnsiTheme="minorHAnsi" w:cstheme="minorBidi"/>
            <w:noProof/>
            <w:color w:val="auto"/>
            <w:sz w:val="22"/>
            <w:szCs w:val="22"/>
            <w:lang w:val="de-DE"/>
          </w:rPr>
          <w:tab/>
        </w:r>
        <w:r w:rsidRPr="009034BD">
          <w:rPr>
            <w:rStyle w:val="Hyperlink"/>
            <w:noProof/>
            <w:lang w:val="en-GB"/>
          </w:rPr>
          <w:t>General Guidelines</w:t>
        </w:r>
        <w:r>
          <w:rPr>
            <w:noProof/>
            <w:webHidden/>
          </w:rPr>
          <w:tab/>
        </w:r>
        <w:r>
          <w:rPr>
            <w:noProof/>
            <w:webHidden/>
          </w:rPr>
          <w:fldChar w:fldCharType="begin"/>
        </w:r>
        <w:r>
          <w:rPr>
            <w:noProof/>
            <w:webHidden/>
          </w:rPr>
          <w:instrText xml:space="preserve"> PAGEREF _Toc34923715 \h </w:instrText>
        </w:r>
        <w:r>
          <w:rPr>
            <w:noProof/>
            <w:webHidden/>
          </w:rPr>
        </w:r>
        <w:r>
          <w:rPr>
            <w:noProof/>
            <w:webHidden/>
          </w:rPr>
          <w:fldChar w:fldCharType="separate"/>
        </w:r>
        <w:r>
          <w:rPr>
            <w:noProof/>
            <w:webHidden/>
          </w:rPr>
          <w:t>36</w:t>
        </w:r>
        <w:r>
          <w:rPr>
            <w:noProof/>
            <w:webHidden/>
          </w:rPr>
          <w:fldChar w:fldCharType="end"/>
        </w:r>
      </w:hyperlink>
    </w:p>
    <w:p w14:paraId="1F616291" w14:textId="0C00113B"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716" w:history="1">
        <w:r w:rsidRPr="009034BD">
          <w:rPr>
            <w:rStyle w:val="Hyperlink"/>
            <w:noProof/>
            <w:lang w:val="en-GB"/>
          </w:rPr>
          <w:t>4.1</w:t>
        </w:r>
        <w:r>
          <w:rPr>
            <w:rFonts w:asciiTheme="minorHAnsi" w:eastAsiaTheme="minorEastAsia" w:hAnsiTheme="minorHAnsi" w:cstheme="minorBidi"/>
            <w:noProof/>
            <w:color w:val="auto"/>
            <w:sz w:val="22"/>
            <w:szCs w:val="22"/>
            <w:lang w:val="de-DE"/>
          </w:rPr>
          <w:tab/>
        </w:r>
        <w:r w:rsidRPr="009034BD">
          <w:rPr>
            <w:rStyle w:val="Hyperlink"/>
            <w:noProof/>
            <w:lang w:val="en-GB"/>
          </w:rPr>
          <w:t>Handling of Identifiers</w:t>
        </w:r>
        <w:r>
          <w:rPr>
            <w:noProof/>
            <w:webHidden/>
          </w:rPr>
          <w:tab/>
        </w:r>
        <w:r>
          <w:rPr>
            <w:noProof/>
            <w:webHidden/>
          </w:rPr>
          <w:fldChar w:fldCharType="begin"/>
        </w:r>
        <w:r>
          <w:rPr>
            <w:noProof/>
            <w:webHidden/>
          </w:rPr>
          <w:instrText xml:space="preserve"> PAGEREF _Toc34923716 \h </w:instrText>
        </w:r>
        <w:r>
          <w:rPr>
            <w:noProof/>
            <w:webHidden/>
          </w:rPr>
        </w:r>
        <w:r>
          <w:rPr>
            <w:noProof/>
            <w:webHidden/>
          </w:rPr>
          <w:fldChar w:fldCharType="separate"/>
        </w:r>
        <w:r>
          <w:rPr>
            <w:noProof/>
            <w:webHidden/>
          </w:rPr>
          <w:t>36</w:t>
        </w:r>
        <w:r>
          <w:rPr>
            <w:noProof/>
            <w:webHidden/>
          </w:rPr>
          <w:fldChar w:fldCharType="end"/>
        </w:r>
      </w:hyperlink>
    </w:p>
    <w:p w14:paraId="760F28F8" w14:textId="042B7CA8"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717" w:history="1">
        <w:r w:rsidRPr="009034BD">
          <w:rPr>
            <w:rStyle w:val="Hyperlink"/>
            <w:noProof/>
            <w:lang w:val="en-GB"/>
          </w:rPr>
          <w:t>4.2</w:t>
        </w:r>
        <w:r>
          <w:rPr>
            <w:rFonts w:asciiTheme="minorHAnsi" w:eastAsiaTheme="minorEastAsia" w:hAnsiTheme="minorHAnsi" w:cstheme="minorBidi"/>
            <w:noProof/>
            <w:color w:val="auto"/>
            <w:sz w:val="22"/>
            <w:szCs w:val="22"/>
            <w:lang w:val="de-DE"/>
          </w:rPr>
          <w:tab/>
        </w:r>
        <w:r w:rsidRPr="009034BD">
          <w:rPr>
            <w:rStyle w:val="Hyperlink"/>
            <w:noProof/>
            <w:lang w:val="en-GB"/>
          </w:rPr>
          <w:t>Extension Mechanisms</w:t>
        </w:r>
        <w:r>
          <w:rPr>
            <w:noProof/>
            <w:webHidden/>
          </w:rPr>
          <w:tab/>
        </w:r>
        <w:r>
          <w:rPr>
            <w:noProof/>
            <w:webHidden/>
          </w:rPr>
          <w:fldChar w:fldCharType="begin"/>
        </w:r>
        <w:r>
          <w:rPr>
            <w:noProof/>
            <w:webHidden/>
          </w:rPr>
          <w:instrText xml:space="preserve"> PAGEREF _Toc34923717 \h </w:instrText>
        </w:r>
        <w:r>
          <w:rPr>
            <w:noProof/>
            <w:webHidden/>
          </w:rPr>
        </w:r>
        <w:r>
          <w:rPr>
            <w:noProof/>
            <w:webHidden/>
          </w:rPr>
          <w:fldChar w:fldCharType="separate"/>
        </w:r>
        <w:r>
          <w:rPr>
            <w:noProof/>
            <w:webHidden/>
          </w:rPr>
          <w:t>37</w:t>
        </w:r>
        <w:r>
          <w:rPr>
            <w:noProof/>
            <w:webHidden/>
          </w:rPr>
          <w:fldChar w:fldCharType="end"/>
        </w:r>
      </w:hyperlink>
    </w:p>
    <w:p w14:paraId="3EA39932" w14:textId="1089FC6D"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718" w:history="1">
        <w:r w:rsidRPr="009034BD">
          <w:rPr>
            <w:rStyle w:val="Hyperlink"/>
            <w:noProof/>
            <w:lang w:val="en-GB"/>
          </w:rPr>
          <w:t>4.3</w:t>
        </w:r>
        <w:r>
          <w:rPr>
            <w:rFonts w:asciiTheme="minorHAnsi" w:eastAsiaTheme="minorEastAsia" w:hAnsiTheme="minorHAnsi" w:cstheme="minorBidi"/>
            <w:noProof/>
            <w:color w:val="auto"/>
            <w:sz w:val="22"/>
            <w:szCs w:val="22"/>
            <w:lang w:val="de-DE"/>
          </w:rPr>
          <w:tab/>
        </w:r>
        <w:r w:rsidRPr="009034BD">
          <w:rPr>
            <w:rStyle w:val="Hyperlink"/>
            <w:noProof/>
            <w:lang w:val="en-GB"/>
          </w:rPr>
          <w:t>Type Inheritance</w:t>
        </w:r>
        <w:r>
          <w:rPr>
            <w:noProof/>
            <w:webHidden/>
          </w:rPr>
          <w:tab/>
        </w:r>
        <w:r>
          <w:rPr>
            <w:noProof/>
            <w:webHidden/>
          </w:rPr>
          <w:fldChar w:fldCharType="begin"/>
        </w:r>
        <w:r>
          <w:rPr>
            <w:noProof/>
            <w:webHidden/>
          </w:rPr>
          <w:instrText xml:space="preserve"> PAGEREF _Toc34923718 \h </w:instrText>
        </w:r>
        <w:r>
          <w:rPr>
            <w:noProof/>
            <w:webHidden/>
          </w:rPr>
        </w:r>
        <w:r>
          <w:rPr>
            <w:noProof/>
            <w:webHidden/>
          </w:rPr>
          <w:fldChar w:fldCharType="separate"/>
        </w:r>
        <w:r>
          <w:rPr>
            <w:noProof/>
            <w:webHidden/>
          </w:rPr>
          <w:t>37</w:t>
        </w:r>
        <w:r>
          <w:rPr>
            <w:noProof/>
            <w:webHidden/>
          </w:rPr>
          <w:fldChar w:fldCharType="end"/>
        </w:r>
      </w:hyperlink>
    </w:p>
    <w:p w14:paraId="2538EA9B" w14:textId="752115A4"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719" w:history="1">
        <w:r w:rsidRPr="009034BD">
          <w:rPr>
            <w:rStyle w:val="Hyperlink"/>
            <w:noProof/>
            <w:lang w:val="en-GB"/>
          </w:rPr>
          <w:t>4.4</w:t>
        </w:r>
        <w:r>
          <w:rPr>
            <w:rFonts w:asciiTheme="minorHAnsi" w:eastAsiaTheme="minorEastAsia" w:hAnsiTheme="minorHAnsi" w:cstheme="minorBidi"/>
            <w:noProof/>
            <w:color w:val="auto"/>
            <w:sz w:val="22"/>
            <w:szCs w:val="22"/>
            <w:lang w:val="de-DE"/>
          </w:rPr>
          <w:tab/>
        </w:r>
        <w:r w:rsidRPr="009034BD">
          <w:rPr>
            <w:rStyle w:val="Hyperlink"/>
            <w:noProof/>
            <w:lang w:val="en-GB"/>
          </w:rPr>
          <w:t>Default- and Missing-Value Handling</w:t>
        </w:r>
        <w:r>
          <w:rPr>
            <w:noProof/>
            <w:webHidden/>
          </w:rPr>
          <w:tab/>
        </w:r>
        <w:r>
          <w:rPr>
            <w:noProof/>
            <w:webHidden/>
          </w:rPr>
          <w:fldChar w:fldCharType="begin"/>
        </w:r>
        <w:r>
          <w:rPr>
            <w:noProof/>
            <w:webHidden/>
          </w:rPr>
          <w:instrText xml:space="preserve"> PAGEREF _Toc34923719 \h </w:instrText>
        </w:r>
        <w:r>
          <w:rPr>
            <w:noProof/>
            <w:webHidden/>
          </w:rPr>
        </w:r>
        <w:r>
          <w:rPr>
            <w:noProof/>
            <w:webHidden/>
          </w:rPr>
          <w:fldChar w:fldCharType="separate"/>
        </w:r>
        <w:r>
          <w:rPr>
            <w:noProof/>
            <w:webHidden/>
          </w:rPr>
          <w:t>37</w:t>
        </w:r>
        <w:r>
          <w:rPr>
            <w:noProof/>
            <w:webHidden/>
          </w:rPr>
          <w:fldChar w:fldCharType="end"/>
        </w:r>
      </w:hyperlink>
    </w:p>
    <w:p w14:paraId="138D152D" w14:textId="6FE11EB5"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720" w:history="1">
        <w:r w:rsidRPr="009034BD">
          <w:rPr>
            <w:rStyle w:val="Hyperlink"/>
            <w:noProof/>
            <w:lang w:val="en-GB"/>
          </w:rPr>
          <w:t>4.5</w:t>
        </w:r>
        <w:r>
          <w:rPr>
            <w:rFonts w:asciiTheme="minorHAnsi" w:eastAsiaTheme="minorEastAsia" w:hAnsiTheme="minorHAnsi" w:cstheme="minorBidi"/>
            <w:noProof/>
            <w:color w:val="auto"/>
            <w:sz w:val="22"/>
            <w:szCs w:val="22"/>
            <w:lang w:val="de-DE"/>
          </w:rPr>
          <w:tab/>
        </w:r>
        <w:r w:rsidRPr="009034BD">
          <w:rPr>
            <w:rStyle w:val="Hyperlink"/>
            <w:noProof/>
            <w:lang w:val="en-GB"/>
          </w:rPr>
          <w:t>Instantiation of Model Structures</w:t>
        </w:r>
        <w:r>
          <w:rPr>
            <w:noProof/>
            <w:webHidden/>
          </w:rPr>
          <w:tab/>
        </w:r>
        <w:r>
          <w:rPr>
            <w:noProof/>
            <w:webHidden/>
          </w:rPr>
          <w:fldChar w:fldCharType="begin"/>
        </w:r>
        <w:r>
          <w:rPr>
            <w:noProof/>
            <w:webHidden/>
          </w:rPr>
          <w:instrText xml:space="preserve"> PAGEREF _Toc34923720 \h </w:instrText>
        </w:r>
        <w:r>
          <w:rPr>
            <w:noProof/>
            <w:webHidden/>
          </w:rPr>
        </w:r>
        <w:r>
          <w:rPr>
            <w:noProof/>
            <w:webHidden/>
          </w:rPr>
          <w:fldChar w:fldCharType="separate"/>
        </w:r>
        <w:r>
          <w:rPr>
            <w:noProof/>
            <w:webHidden/>
          </w:rPr>
          <w:t>38</w:t>
        </w:r>
        <w:r>
          <w:rPr>
            <w:noProof/>
            <w:webHidden/>
          </w:rPr>
          <w:fldChar w:fldCharType="end"/>
        </w:r>
      </w:hyperlink>
    </w:p>
    <w:p w14:paraId="26722329" w14:textId="1BAA2A99"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721" w:history="1">
        <w:r w:rsidRPr="009034BD">
          <w:rPr>
            <w:rStyle w:val="Hyperlink"/>
            <w:noProof/>
            <w:lang w:val="en-GB"/>
          </w:rPr>
          <w:t>4.6</w:t>
        </w:r>
        <w:r>
          <w:rPr>
            <w:rFonts w:asciiTheme="minorHAnsi" w:eastAsiaTheme="minorEastAsia" w:hAnsiTheme="minorHAnsi" w:cstheme="minorBidi"/>
            <w:noProof/>
            <w:color w:val="auto"/>
            <w:sz w:val="22"/>
            <w:szCs w:val="22"/>
            <w:lang w:val="de-DE"/>
          </w:rPr>
          <w:tab/>
        </w:r>
        <w:r w:rsidRPr="009034BD">
          <w:rPr>
            <w:rStyle w:val="Hyperlink"/>
            <w:noProof/>
            <w:lang w:val="en-GB"/>
          </w:rPr>
          <w:t>VEC-Package</w:t>
        </w:r>
        <w:r>
          <w:rPr>
            <w:noProof/>
            <w:webHidden/>
          </w:rPr>
          <w:tab/>
        </w:r>
        <w:r>
          <w:rPr>
            <w:noProof/>
            <w:webHidden/>
          </w:rPr>
          <w:fldChar w:fldCharType="begin"/>
        </w:r>
        <w:r>
          <w:rPr>
            <w:noProof/>
            <w:webHidden/>
          </w:rPr>
          <w:instrText xml:space="preserve"> PAGEREF _Toc34923721 \h </w:instrText>
        </w:r>
        <w:r>
          <w:rPr>
            <w:noProof/>
            <w:webHidden/>
          </w:rPr>
        </w:r>
        <w:r>
          <w:rPr>
            <w:noProof/>
            <w:webHidden/>
          </w:rPr>
          <w:fldChar w:fldCharType="separate"/>
        </w:r>
        <w:r>
          <w:rPr>
            <w:noProof/>
            <w:webHidden/>
          </w:rPr>
          <w:t>39</w:t>
        </w:r>
        <w:r>
          <w:rPr>
            <w:noProof/>
            <w:webHidden/>
          </w:rPr>
          <w:fldChar w:fldCharType="end"/>
        </w:r>
      </w:hyperlink>
    </w:p>
    <w:p w14:paraId="03BB9E23" w14:textId="2EDCEDDE" w:rsidR="00515EB9" w:rsidRDefault="00515EB9">
      <w:pPr>
        <w:pStyle w:val="Verzeichnis1"/>
        <w:tabs>
          <w:tab w:val="left" w:pos="460"/>
          <w:tab w:val="right" w:leader="dot" w:pos="9062"/>
        </w:tabs>
        <w:rPr>
          <w:rFonts w:asciiTheme="minorHAnsi" w:eastAsiaTheme="minorEastAsia" w:hAnsiTheme="minorHAnsi" w:cstheme="minorBidi"/>
          <w:noProof/>
          <w:color w:val="auto"/>
          <w:sz w:val="22"/>
          <w:szCs w:val="22"/>
          <w:lang w:val="de-DE"/>
        </w:rPr>
      </w:pPr>
      <w:hyperlink w:anchor="_Toc34923722" w:history="1">
        <w:r w:rsidRPr="009034BD">
          <w:rPr>
            <w:rStyle w:val="Hyperlink"/>
            <w:noProof/>
            <w:lang w:val="en-GB"/>
          </w:rPr>
          <w:t>5</w:t>
        </w:r>
        <w:r>
          <w:rPr>
            <w:rFonts w:asciiTheme="minorHAnsi" w:eastAsiaTheme="minorEastAsia" w:hAnsiTheme="minorHAnsi" w:cstheme="minorBidi"/>
            <w:noProof/>
            <w:color w:val="auto"/>
            <w:sz w:val="22"/>
            <w:szCs w:val="22"/>
            <w:lang w:val="de-DE"/>
          </w:rPr>
          <w:tab/>
        </w:r>
        <w:r w:rsidRPr="009034BD">
          <w:rPr>
            <w:rStyle w:val="Hyperlink"/>
            <w:noProof/>
            <w:lang w:val="en-GB"/>
          </w:rPr>
          <w:t>VEC Model Description and XML Representation</w:t>
        </w:r>
        <w:r>
          <w:rPr>
            <w:noProof/>
            <w:webHidden/>
          </w:rPr>
          <w:tab/>
        </w:r>
        <w:r>
          <w:rPr>
            <w:noProof/>
            <w:webHidden/>
          </w:rPr>
          <w:fldChar w:fldCharType="begin"/>
        </w:r>
        <w:r>
          <w:rPr>
            <w:noProof/>
            <w:webHidden/>
          </w:rPr>
          <w:instrText xml:space="preserve"> PAGEREF _Toc34923722 \h </w:instrText>
        </w:r>
        <w:r>
          <w:rPr>
            <w:noProof/>
            <w:webHidden/>
          </w:rPr>
        </w:r>
        <w:r>
          <w:rPr>
            <w:noProof/>
            <w:webHidden/>
          </w:rPr>
          <w:fldChar w:fldCharType="separate"/>
        </w:r>
        <w:r>
          <w:rPr>
            <w:noProof/>
            <w:webHidden/>
          </w:rPr>
          <w:t>41</w:t>
        </w:r>
        <w:r>
          <w:rPr>
            <w:noProof/>
            <w:webHidden/>
          </w:rPr>
          <w:fldChar w:fldCharType="end"/>
        </w:r>
      </w:hyperlink>
    </w:p>
    <w:p w14:paraId="4FAE47B5" w14:textId="790FFF9F"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723" w:history="1">
        <w:r w:rsidRPr="009034BD">
          <w:rPr>
            <w:rStyle w:val="Hyperlink"/>
            <w:noProof/>
          </w:rPr>
          <w:t>5.1</w:t>
        </w:r>
        <w:r>
          <w:rPr>
            <w:rFonts w:asciiTheme="minorHAnsi" w:eastAsiaTheme="minorEastAsia" w:hAnsiTheme="minorHAnsi" w:cstheme="minorBidi"/>
            <w:noProof/>
            <w:color w:val="auto"/>
            <w:sz w:val="22"/>
            <w:szCs w:val="22"/>
            <w:lang w:val="de-DE"/>
          </w:rPr>
          <w:tab/>
        </w:r>
        <w:r w:rsidRPr="009034BD">
          <w:rPr>
            <w:rStyle w:val="Hyperlink"/>
            <w:noProof/>
          </w:rPr>
          <w:t>Key Concepts</w:t>
        </w:r>
        <w:r>
          <w:rPr>
            <w:noProof/>
            <w:webHidden/>
          </w:rPr>
          <w:tab/>
        </w:r>
        <w:r>
          <w:rPr>
            <w:noProof/>
            <w:webHidden/>
          </w:rPr>
          <w:fldChar w:fldCharType="begin"/>
        </w:r>
        <w:r>
          <w:rPr>
            <w:noProof/>
            <w:webHidden/>
          </w:rPr>
          <w:instrText xml:space="preserve"> PAGEREF _Toc34923723 \h </w:instrText>
        </w:r>
        <w:r>
          <w:rPr>
            <w:noProof/>
            <w:webHidden/>
          </w:rPr>
        </w:r>
        <w:r>
          <w:rPr>
            <w:noProof/>
            <w:webHidden/>
          </w:rPr>
          <w:fldChar w:fldCharType="separate"/>
        </w:r>
        <w:r>
          <w:rPr>
            <w:noProof/>
            <w:webHidden/>
          </w:rPr>
          <w:t>41</w:t>
        </w:r>
        <w:r>
          <w:rPr>
            <w:noProof/>
            <w:webHidden/>
          </w:rPr>
          <w:fldChar w:fldCharType="end"/>
        </w:r>
      </w:hyperlink>
    </w:p>
    <w:p w14:paraId="6C01BDEC" w14:textId="5B82CDFF"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724" w:history="1">
        <w:r w:rsidRPr="009034BD">
          <w:rPr>
            <w:rStyle w:val="Hyperlink"/>
            <w:noProof/>
          </w:rPr>
          <w:t>5.2</w:t>
        </w:r>
        <w:r>
          <w:rPr>
            <w:rFonts w:asciiTheme="minorHAnsi" w:eastAsiaTheme="minorEastAsia" w:hAnsiTheme="minorHAnsi" w:cstheme="minorBidi"/>
            <w:noProof/>
            <w:color w:val="auto"/>
            <w:sz w:val="22"/>
            <w:szCs w:val="22"/>
            <w:lang w:val="de-DE"/>
          </w:rPr>
          <w:tab/>
        </w:r>
        <w:r w:rsidRPr="009034BD">
          <w:rPr>
            <w:rStyle w:val="Hyperlink"/>
            <w:noProof/>
          </w:rPr>
          <w:t>Basic Datatypes</w:t>
        </w:r>
        <w:r>
          <w:rPr>
            <w:noProof/>
            <w:webHidden/>
          </w:rPr>
          <w:tab/>
        </w:r>
        <w:r>
          <w:rPr>
            <w:noProof/>
            <w:webHidden/>
          </w:rPr>
          <w:fldChar w:fldCharType="begin"/>
        </w:r>
        <w:r>
          <w:rPr>
            <w:noProof/>
            <w:webHidden/>
          </w:rPr>
          <w:instrText xml:space="preserve"> PAGEREF _Toc34923724 \h </w:instrText>
        </w:r>
        <w:r>
          <w:rPr>
            <w:noProof/>
            <w:webHidden/>
          </w:rPr>
        </w:r>
        <w:r>
          <w:rPr>
            <w:noProof/>
            <w:webHidden/>
          </w:rPr>
          <w:fldChar w:fldCharType="separate"/>
        </w:r>
        <w:r>
          <w:rPr>
            <w:noProof/>
            <w:webHidden/>
          </w:rPr>
          <w:t>48</w:t>
        </w:r>
        <w:r>
          <w:rPr>
            <w:noProof/>
            <w:webHidden/>
          </w:rPr>
          <w:fldChar w:fldCharType="end"/>
        </w:r>
      </w:hyperlink>
    </w:p>
    <w:p w14:paraId="19DFF867" w14:textId="3DCD9E4C"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725" w:history="1">
        <w:r w:rsidRPr="009034BD">
          <w:rPr>
            <w:rStyle w:val="Hyperlink"/>
            <w:noProof/>
          </w:rPr>
          <w:t>5.3</w:t>
        </w:r>
        <w:r>
          <w:rPr>
            <w:rFonts w:asciiTheme="minorHAnsi" w:eastAsiaTheme="minorEastAsia" w:hAnsiTheme="minorHAnsi" w:cstheme="minorBidi"/>
            <w:noProof/>
            <w:color w:val="auto"/>
            <w:sz w:val="22"/>
            <w:szCs w:val="22"/>
            <w:lang w:val="de-DE"/>
          </w:rPr>
          <w:tab/>
        </w:r>
        <w:r w:rsidRPr="009034BD">
          <w:rPr>
            <w:rStyle w:val="Hyperlink"/>
            <w:noProof/>
          </w:rPr>
          <w:t>PDM Information</w:t>
        </w:r>
        <w:r>
          <w:rPr>
            <w:noProof/>
            <w:webHidden/>
          </w:rPr>
          <w:tab/>
        </w:r>
        <w:r>
          <w:rPr>
            <w:noProof/>
            <w:webHidden/>
          </w:rPr>
          <w:fldChar w:fldCharType="begin"/>
        </w:r>
        <w:r>
          <w:rPr>
            <w:noProof/>
            <w:webHidden/>
          </w:rPr>
          <w:instrText xml:space="preserve"> PAGEREF _Toc34923725 \h </w:instrText>
        </w:r>
        <w:r>
          <w:rPr>
            <w:noProof/>
            <w:webHidden/>
          </w:rPr>
        </w:r>
        <w:r>
          <w:rPr>
            <w:noProof/>
            <w:webHidden/>
          </w:rPr>
          <w:fldChar w:fldCharType="separate"/>
        </w:r>
        <w:r>
          <w:rPr>
            <w:noProof/>
            <w:webHidden/>
          </w:rPr>
          <w:t>55</w:t>
        </w:r>
        <w:r>
          <w:rPr>
            <w:noProof/>
            <w:webHidden/>
          </w:rPr>
          <w:fldChar w:fldCharType="end"/>
        </w:r>
      </w:hyperlink>
    </w:p>
    <w:p w14:paraId="40495006" w14:textId="617E5A15"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726" w:history="1">
        <w:r w:rsidRPr="009034BD">
          <w:rPr>
            <w:rStyle w:val="Hyperlink"/>
            <w:noProof/>
          </w:rPr>
          <w:t>5.4</w:t>
        </w:r>
        <w:r>
          <w:rPr>
            <w:rFonts w:asciiTheme="minorHAnsi" w:eastAsiaTheme="minorEastAsia" w:hAnsiTheme="minorHAnsi" w:cstheme="minorBidi"/>
            <w:noProof/>
            <w:color w:val="auto"/>
            <w:sz w:val="22"/>
            <w:szCs w:val="22"/>
            <w:lang w:val="de-DE"/>
          </w:rPr>
          <w:tab/>
        </w:r>
        <w:r w:rsidRPr="009034BD">
          <w:rPr>
            <w:rStyle w:val="Hyperlink"/>
            <w:noProof/>
          </w:rPr>
          <w:t>General Component Data</w:t>
        </w:r>
        <w:r>
          <w:rPr>
            <w:noProof/>
            <w:webHidden/>
          </w:rPr>
          <w:tab/>
        </w:r>
        <w:r>
          <w:rPr>
            <w:noProof/>
            <w:webHidden/>
          </w:rPr>
          <w:fldChar w:fldCharType="begin"/>
        </w:r>
        <w:r>
          <w:rPr>
            <w:noProof/>
            <w:webHidden/>
          </w:rPr>
          <w:instrText xml:space="preserve"> PAGEREF _Toc34923726 \h </w:instrText>
        </w:r>
        <w:r>
          <w:rPr>
            <w:noProof/>
            <w:webHidden/>
          </w:rPr>
        </w:r>
        <w:r>
          <w:rPr>
            <w:noProof/>
            <w:webHidden/>
          </w:rPr>
          <w:fldChar w:fldCharType="separate"/>
        </w:r>
        <w:r>
          <w:rPr>
            <w:noProof/>
            <w:webHidden/>
          </w:rPr>
          <w:t>58</w:t>
        </w:r>
        <w:r>
          <w:rPr>
            <w:noProof/>
            <w:webHidden/>
          </w:rPr>
          <w:fldChar w:fldCharType="end"/>
        </w:r>
      </w:hyperlink>
    </w:p>
    <w:p w14:paraId="578FD064" w14:textId="5B00F7CB"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727" w:history="1">
        <w:r w:rsidRPr="009034BD">
          <w:rPr>
            <w:rStyle w:val="Hyperlink"/>
            <w:noProof/>
          </w:rPr>
          <w:t>5.5</w:t>
        </w:r>
        <w:r>
          <w:rPr>
            <w:rFonts w:asciiTheme="minorHAnsi" w:eastAsiaTheme="minorEastAsia" w:hAnsiTheme="minorHAnsi" w:cstheme="minorBidi"/>
            <w:noProof/>
            <w:color w:val="auto"/>
            <w:sz w:val="22"/>
            <w:szCs w:val="22"/>
            <w:lang w:val="de-DE"/>
          </w:rPr>
          <w:tab/>
        </w:r>
        <w:r w:rsidRPr="009034BD">
          <w:rPr>
            <w:rStyle w:val="Hyperlink"/>
            <w:noProof/>
          </w:rPr>
          <w:t>Component Characteristics</w:t>
        </w:r>
        <w:r>
          <w:rPr>
            <w:noProof/>
            <w:webHidden/>
          </w:rPr>
          <w:tab/>
        </w:r>
        <w:r>
          <w:rPr>
            <w:noProof/>
            <w:webHidden/>
          </w:rPr>
          <w:fldChar w:fldCharType="begin"/>
        </w:r>
        <w:r>
          <w:rPr>
            <w:noProof/>
            <w:webHidden/>
          </w:rPr>
          <w:instrText xml:space="preserve"> PAGEREF _Toc34923727 \h </w:instrText>
        </w:r>
        <w:r>
          <w:rPr>
            <w:noProof/>
            <w:webHidden/>
          </w:rPr>
        </w:r>
        <w:r>
          <w:rPr>
            <w:noProof/>
            <w:webHidden/>
          </w:rPr>
          <w:fldChar w:fldCharType="separate"/>
        </w:r>
        <w:r>
          <w:rPr>
            <w:noProof/>
            <w:webHidden/>
          </w:rPr>
          <w:t>67</w:t>
        </w:r>
        <w:r>
          <w:rPr>
            <w:noProof/>
            <w:webHidden/>
          </w:rPr>
          <w:fldChar w:fldCharType="end"/>
        </w:r>
      </w:hyperlink>
    </w:p>
    <w:p w14:paraId="433A80D7" w14:textId="4B39FBC3"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728" w:history="1">
        <w:r w:rsidRPr="009034BD">
          <w:rPr>
            <w:rStyle w:val="Hyperlink"/>
            <w:noProof/>
          </w:rPr>
          <w:t>5.6</w:t>
        </w:r>
        <w:r>
          <w:rPr>
            <w:rFonts w:asciiTheme="minorHAnsi" w:eastAsiaTheme="minorEastAsia" w:hAnsiTheme="minorHAnsi" w:cstheme="minorBidi"/>
            <w:noProof/>
            <w:color w:val="auto"/>
            <w:sz w:val="22"/>
            <w:szCs w:val="22"/>
            <w:lang w:val="de-DE"/>
          </w:rPr>
          <w:tab/>
        </w:r>
        <w:r w:rsidRPr="009034BD">
          <w:rPr>
            <w:rStyle w:val="Hyperlink"/>
            <w:noProof/>
          </w:rPr>
          <w:t>EE-Components</w:t>
        </w:r>
        <w:r>
          <w:rPr>
            <w:noProof/>
            <w:webHidden/>
          </w:rPr>
          <w:tab/>
        </w:r>
        <w:r>
          <w:rPr>
            <w:noProof/>
            <w:webHidden/>
          </w:rPr>
          <w:fldChar w:fldCharType="begin"/>
        </w:r>
        <w:r>
          <w:rPr>
            <w:noProof/>
            <w:webHidden/>
          </w:rPr>
          <w:instrText xml:space="preserve"> PAGEREF _Toc34923728 \h </w:instrText>
        </w:r>
        <w:r>
          <w:rPr>
            <w:noProof/>
            <w:webHidden/>
          </w:rPr>
        </w:r>
        <w:r>
          <w:rPr>
            <w:noProof/>
            <w:webHidden/>
          </w:rPr>
          <w:fldChar w:fldCharType="separate"/>
        </w:r>
        <w:r>
          <w:rPr>
            <w:noProof/>
            <w:webHidden/>
          </w:rPr>
          <w:t>76</w:t>
        </w:r>
        <w:r>
          <w:rPr>
            <w:noProof/>
            <w:webHidden/>
          </w:rPr>
          <w:fldChar w:fldCharType="end"/>
        </w:r>
      </w:hyperlink>
    </w:p>
    <w:p w14:paraId="366DA341" w14:textId="60AD1425"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729" w:history="1">
        <w:r w:rsidRPr="009034BD">
          <w:rPr>
            <w:rStyle w:val="Hyperlink"/>
            <w:noProof/>
          </w:rPr>
          <w:t>5.7</w:t>
        </w:r>
        <w:r>
          <w:rPr>
            <w:rFonts w:asciiTheme="minorHAnsi" w:eastAsiaTheme="minorEastAsia" w:hAnsiTheme="minorHAnsi" w:cstheme="minorBidi"/>
            <w:noProof/>
            <w:color w:val="auto"/>
            <w:sz w:val="22"/>
            <w:szCs w:val="22"/>
            <w:lang w:val="de-DE"/>
          </w:rPr>
          <w:tab/>
        </w:r>
        <w:r w:rsidRPr="009034BD">
          <w:rPr>
            <w:rStyle w:val="Hyperlink"/>
            <w:noProof/>
          </w:rPr>
          <w:t>Instances of Components</w:t>
        </w:r>
        <w:r>
          <w:rPr>
            <w:noProof/>
            <w:webHidden/>
          </w:rPr>
          <w:tab/>
        </w:r>
        <w:r>
          <w:rPr>
            <w:noProof/>
            <w:webHidden/>
          </w:rPr>
          <w:fldChar w:fldCharType="begin"/>
        </w:r>
        <w:r>
          <w:rPr>
            <w:noProof/>
            <w:webHidden/>
          </w:rPr>
          <w:instrText xml:space="preserve"> PAGEREF _Toc34923729 \h </w:instrText>
        </w:r>
        <w:r>
          <w:rPr>
            <w:noProof/>
            <w:webHidden/>
          </w:rPr>
        </w:r>
        <w:r>
          <w:rPr>
            <w:noProof/>
            <w:webHidden/>
          </w:rPr>
          <w:fldChar w:fldCharType="separate"/>
        </w:r>
        <w:r>
          <w:rPr>
            <w:noProof/>
            <w:webHidden/>
          </w:rPr>
          <w:t>79</w:t>
        </w:r>
        <w:r>
          <w:rPr>
            <w:noProof/>
            <w:webHidden/>
          </w:rPr>
          <w:fldChar w:fldCharType="end"/>
        </w:r>
      </w:hyperlink>
    </w:p>
    <w:p w14:paraId="271CC4B7" w14:textId="1920C53F"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730" w:history="1">
        <w:r w:rsidRPr="009034BD">
          <w:rPr>
            <w:rStyle w:val="Hyperlink"/>
            <w:noProof/>
          </w:rPr>
          <w:t>5.8</w:t>
        </w:r>
        <w:r>
          <w:rPr>
            <w:rFonts w:asciiTheme="minorHAnsi" w:eastAsiaTheme="minorEastAsia" w:hAnsiTheme="minorHAnsi" w:cstheme="minorBidi"/>
            <w:noProof/>
            <w:color w:val="auto"/>
            <w:sz w:val="22"/>
            <w:szCs w:val="22"/>
            <w:lang w:val="de-DE"/>
          </w:rPr>
          <w:tab/>
        </w:r>
        <w:r w:rsidRPr="009034BD">
          <w:rPr>
            <w:rStyle w:val="Hyperlink"/>
            <w:noProof/>
          </w:rPr>
          <w:t>Composite Part Descriptions</w:t>
        </w:r>
        <w:r>
          <w:rPr>
            <w:noProof/>
            <w:webHidden/>
          </w:rPr>
          <w:tab/>
        </w:r>
        <w:r>
          <w:rPr>
            <w:noProof/>
            <w:webHidden/>
          </w:rPr>
          <w:fldChar w:fldCharType="begin"/>
        </w:r>
        <w:r>
          <w:rPr>
            <w:noProof/>
            <w:webHidden/>
          </w:rPr>
          <w:instrText xml:space="preserve"> PAGEREF _Toc34923730 \h </w:instrText>
        </w:r>
        <w:r>
          <w:rPr>
            <w:noProof/>
            <w:webHidden/>
          </w:rPr>
        </w:r>
        <w:r>
          <w:rPr>
            <w:noProof/>
            <w:webHidden/>
          </w:rPr>
          <w:fldChar w:fldCharType="separate"/>
        </w:r>
        <w:r>
          <w:rPr>
            <w:noProof/>
            <w:webHidden/>
          </w:rPr>
          <w:t>88</w:t>
        </w:r>
        <w:r>
          <w:rPr>
            <w:noProof/>
            <w:webHidden/>
          </w:rPr>
          <w:fldChar w:fldCharType="end"/>
        </w:r>
      </w:hyperlink>
    </w:p>
    <w:p w14:paraId="15B35AA1" w14:textId="7F634104"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731" w:history="1">
        <w:r w:rsidRPr="009034BD">
          <w:rPr>
            <w:rStyle w:val="Hyperlink"/>
            <w:noProof/>
          </w:rPr>
          <w:t>5.9</w:t>
        </w:r>
        <w:r>
          <w:rPr>
            <w:rFonts w:asciiTheme="minorHAnsi" w:eastAsiaTheme="minorEastAsia" w:hAnsiTheme="minorHAnsi" w:cstheme="minorBidi"/>
            <w:noProof/>
            <w:color w:val="auto"/>
            <w:sz w:val="22"/>
            <w:szCs w:val="22"/>
            <w:lang w:val="de-DE"/>
          </w:rPr>
          <w:tab/>
        </w:r>
        <w:r w:rsidRPr="009034BD">
          <w:rPr>
            <w:rStyle w:val="Hyperlink"/>
            <w:noProof/>
          </w:rPr>
          <w:t>Topology and Geometry</w:t>
        </w:r>
        <w:r>
          <w:rPr>
            <w:noProof/>
            <w:webHidden/>
          </w:rPr>
          <w:tab/>
        </w:r>
        <w:r>
          <w:rPr>
            <w:noProof/>
            <w:webHidden/>
          </w:rPr>
          <w:fldChar w:fldCharType="begin"/>
        </w:r>
        <w:r>
          <w:rPr>
            <w:noProof/>
            <w:webHidden/>
          </w:rPr>
          <w:instrText xml:space="preserve"> PAGEREF _Toc34923731 \h </w:instrText>
        </w:r>
        <w:r>
          <w:rPr>
            <w:noProof/>
            <w:webHidden/>
          </w:rPr>
        </w:r>
        <w:r>
          <w:rPr>
            <w:noProof/>
            <w:webHidden/>
          </w:rPr>
          <w:fldChar w:fldCharType="separate"/>
        </w:r>
        <w:r>
          <w:rPr>
            <w:noProof/>
            <w:webHidden/>
          </w:rPr>
          <w:t>94</w:t>
        </w:r>
        <w:r>
          <w:rPr>
            <w:noProof/>
            <w:webHidden/>
          </w:rPr>
          <w:fldChar w:fldCharType="end"/>
        </w:r>
      </w:hyperlink>
    </w:p>
    <w:p w14:paraId="1CA8842B" w14:textId="5D9F8698"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732" w:history="1">
        <w:r w:rsidRPr="009034BD">
          <w:rPr>
            <w:rStyle w:val="Hyperlink"/>
            <w:noProof/>
          </w:rPr>
          <w:t>5.10</w:t>
        </w:r>
        <w:r>
          <w:rPr>
            <w:rFonts w:asciiTheme="minorHAnsi" w:eastAsiaTheme="minorEastAsia" w:hAnsiTheme="minorHAnsi" w:cstheme="minorBidi"/>
            <w:noProof/>
            <w:color w:val="auto"/>
            <w:sz w:val="22"/>
            <w:szCs w:val="22"/>
            <w:lang w:val="de-DE"/>
          </w:rPr>
          <w:tab/>
        </w:r>
        <w:r w:rsidRPr="009034BD">
          <w:rPr>
            <w:rStyle w:val="Hyperlink"/>
            <w:noProof/>
          </w:rPr>
          <w:t>Connectivity</w:t>
        </w:r>
        <w:r>
          <w:rPr>
            <w:noProof/>
            <w:webHidden/>
          </w:rPr>
          <w:tab/>
        </w:r>
        <w:r>
          <w:rPr>
            <w:noProof/>
            <w:webHidden/>
          </w:rPr>
          <w:fldChar w:fldCharType="begin"/>
        </w:r>
        <w:r>
          <w:rPr>
            <w:noProof/>
            <w:webHidden/>
          </w:rPr>
          <w:instrText xml:space="preserve"> PAGEREF _Toc34923732 \h </w:instrText>
        </w:r>
        <w:r>
          <w:rPr>
            <w:noProof/>
            <w:webHidden/>
          </w:rPr>
        </w:r>
        <w:r>
          <w:rPr>
            <w:noProof/>
            <w:webHidden/>
          </w:rPr>
          <w:fldChar w:fldCharType="separate"/>
        </w:r>
        <w:r>
          <w:rPr>
            <w:noProof/>
            <w:webHidden/>
          </w:rPr>
          <w:t>109</w:t>
        </w:r>
        <w:r>
          <w:rPr>
            <w:noProof/>
            <w:webHidden/>
          </w:rPr>
          <w:fldChar w:fldCharType="end"/>
        </w:r>
      </w:hyperlink>
    </w:p>
    <w:p w14:paraId="07E32983" w14:textId="3780A995"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733" w:history="1">
        <w:r w:rsidRPr="009034BD">
          <w:rPr>
            <w:rStyle w:val="Hyperlink"/>
            <w:noProof/>
          </w:rPr>
          <w:t>5.11</w:t>
        </w:r>
        <w:r>
          <w:rPr>
            <w:rFonts w:asciiTheme="minorHAnsi" w:eastAsiaTheme="minorEastAsia" w:hAnsiTheme="minorHAnsi" w:cstheme="minorBidi"/>
            <w:noProof/>
            <w:color w:val="auto"/>
            <w:sz w:val="22"/>
            <w:szCs w:val="22"/>
            <w:lang w:val="de-DE"/>
          </w:rPr>
          <w:tab/>
        </w:r>
        <w:r w:rsidRPr="009034BD">
          <w:rPr>
            <w:rStyle w:val="Hyperlink"/>
            <w:noProof/>
          </w:rPr>
          <w:t>External Mapping</w:t>
        </w:r>
        <w:r>
          <w:rPr>
            <w:noProof/>
            <w:webHidden/>
          </w:rPr>
          <w:tab/>
        </w:r>
        <w:r>
          <w:rPr>
            <w:noProof/>
            <w:webHidden/>
          </w:rPr>
          <w:fldChar w:fldCharType="begin"/>
        </w:r>
        <w:r>
          <w:rPr>
            <w:noProof/>
            <w:webHidden/>
          </w:rPr>
          <w:instrText xml:space="preserve"> PAGEREF _Toc34923733 \h </w:instrText>
        </w:r>
        <w:r>
          <w:rPr>
            <w:noProof/>
            <w:webHidden/>
          </w:rPr>
        </w:r>
        <w:r>
          <w:rPr>
            <w:noProof/>
            <w:webHidden/>
          </w:rPr>
          <w:fldChar w:fldCharType="separate"/>
        </w:r>
        <w:r>
          <w:rPr>
            <w:noProof/>
            <w:webHidden/>
          </w:rPr>
          <w:t>117</w:t>
        </w:r>
        <w:r>
          <w:rPr>
            <w:noProof/>
            <w:webHidden/>
          </w:rPr>
          <w:fldChar w:fldCharType="end"/>
        </w:r>
      </w:hyperlink>
    </w:p>
    <w:p w14:paraId="30BC296F" w14:textId="0D224C7F"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734" w:history="1">
        <w:r w:rsidRPr="009034BD">
          <w:rPr>
            <w:rStyle w:val="Hyperlink"/>
            <w:noProof/>
          </w:rPr>
          <w:t>5.12</w:t>
        </w:r>
        <w:r>
          <w:rPr>
            <w:rFonts w:asciiTheme="minorHAnsi" w:eastAsiaTheme="minorEastAsia" w:hAnsiTheme="minorHAnsi" w:cstheme="minorBidi"/>
            <w:noProof/>
            <w:color w:val="auto"/>
            <w:sz w:val="22"/>
            <w:szCs w:val="22"/>
            <w:lang w:val="de-DE"/>
          </w:rPr>
          <w:tab/>
        </w:r>
        <w:r w:rsidRPr="009034BD">
          <w:rPr>
            <w:rStyle w:val="Hyperlink"/>
            <w:noProof/>
          </w:rPr>
          <w:t>XML Representation of the Model</w:t>
        </w:r>
        <w:r>
          <w:rPr>
            <w:noProof/>
            <w:webHidden/>
          </w:rPr>
          <w:tab/>
        </w:r>
        <w:r>
          <w:rPr>
            <w:noProof/>
            <w:webHidden/>
          </w:rPr>
          <w:fldChar w:fldCharType="begin"/>
        </w:r>
        <w:r>
          <w:rPr>
            <w:noProof/>
            <w:webHidden/>
          </w:rPr>
          <w:instrText xml:space="preserve"> PAGEREF _Toc34923734 \h </w:instrText>
        </w:r>
        <w:r>
          <w:rPr>
            <w:noProof/>
            <w:webHidden/>
          </w:rPr>
        </w:r>
        <w:r>
          <w:rPr>
            <w:noProof/>
            <w:webHidden/>
          </w:rPr>
          <w:fldChar w:fldCharType="separate"/>
        </w:r>
        <w:r>
          <w:rPr>
            <w:noProof/>
            <w:webHidden/>
          </w:rPr>
          <w:t>119</w:t>
        </w:r>
        <w:r>
          <w:rPr>
            <w:noProof/>
            <w:webHidden/>
          </w:rPr>
          <w:fldChar w:fldCharType="end"/>
        </w:r>
      </w:hyperlink>
    </w:p>
    <w:p w14:paraId="3D8E4C8F" w14:textId="40E5DD50" w:rsidR="00515EB9" w:rsidRDefault="00515EB9">
      <w:pPr>
        <w:pStyle w:val="Verzeichnis1"/>
        <w:tabs>
          <w:tab w:val="left" w:pos="460"/>
          <w:tab w:val="right" w:leader="dot" w:pos="9062"/>
        </w:tabs>
        <w:rPr>
          <w:rFonts w:asciiTheme="minorHAnsi" w:eastAsiaTheme="minorEastAsia" w:hAnsiTheme="minorHAnsi" w:cstheme="minorBidi"/>
          <w:noProof/>
          <w:color w:val="auto"/>
          <w:sz w:val="22"/>
          <w:szCs w:val="22"/>
          <w:lang w:val="de-DE"/>
        </w:rPr>
      </w:pPr>
      <w:hyperlink w:anchor="_Toc34923735" w:history="1">
        <w:r w:rsidRPr="009034BD">
          <w:rPr>
            <w:rStyle w:val="Hyperlink"/>
            <w:noProof/>
            <w:lang w:val="en-GB"/>
          </w:rPr>
          <w:t>6</w:t>
        </w:r>
        <w:r>
          <w:rPr>
            <w:rFonts w:asciiTheme="minorHAnsi" w:eastAsiaTheme="minorEastAsia" w:hAnsiTheme="minorHAnsi" w:cstheme="minorBidi"/>
            <w:noProof/>
            <w:color w:val="auto"/>
            <w:sz w:val="22"/>
            <w:szCs w:val="22"/>
            <w:lang w:val="de-DE"/>
          </w:rPr>
          <w:tab/>
        </w:r>
        <w:r w:rsidRPr="009034BD">
          <w:rPr>
            <w:rStyle w:val="Hyperlink"/>
            <w:noProof/>
            <w:lang w:val="en-GB"/>
          </w:rPr>
          <w:t>Appendix A: Glossary</w:t>
        </w:r>
        <w:r>
          <w:rPr>
            <w:noProof/>
            <w:webHidden/>
          </w:rPr>
          <w:tab/>
        </w:r>
        <w:r>
          <w:rPr>
            <w:noProof/>
            <w:webHidden/>
          </w:rPr>
          <w:fldChar w:fldCharType="begin"/>
        </w:r>
        <w:r>
          <w:rPr>
            <w:noProof/>
            <w:webHidden/>
          </w:rPr>
          <w:instrText xml:space="preserve"> PAGEREF _Toc34923735 \h </w:instrText>
        </w:r>
        <w:r>
          <w:rPr>
            <w:noProof/>
            <w:webHidden/>
          </w:rPr>
        </w:r>
        <w:r>
          <w:rPr>
            <w:noProof/>
            <w:webHidden/>
          </w:rPr>
          <w:fldChar w:fldCharType="separate"/>
        </w:r>
        <w:r>
          <w:rPr>
            <w:noProof/>
            <w:webHidden/>
          </w:rPr>
          <w:t>122</w:t>
        </w:r>
        <w:r>
          <w:rPr>
            <w:noProof/>
            <w:webHidden/>
          </w:rPr>
          <w:fldChar w:fldCharType="end"/>
        </w:r>
      </w:hyperlink>
    </w:p>
    <w:p w14:paraId="171BDD7F" w14:textId="671E0DF8" w:rsidR="00515EB9" w:rsidRDefault="00515EB9">
      <w:pPr>
        <w:pStyle w:val="Verzeichnis1"/>
        <w:tabs>
          <w:tab w:val="left" w:pos="460"/>
          <w:tab w:val="right" w:leader="dot" w:pos="9062"/>
        </w:tabs>
        <w:rPr>
          <w:rFonts w:asciiTheme="minorHAnsi" w:eastAsiaTheme="minorEastAsia" w:hAnsiTheme="minorHAnsi" w:cstheme="minorBidi"/>
          <w:noProof/>
          <w:color w:val="auto"/>
          <w:sz w:val="22"/>
          <w:szCs w:val="22"/>
          <w:lang w:val="de-DE"/>
        </w:rPr>
      </w:pPr>
      <w:hyperlink w:anchor="_Toc34923736" w:history="1">
        <w:r w:rsidRPr="009034BD">
          <w:rPr>
            <w:rStyle w:val="Hyperlink"/>
            <w:noProof/>
          </w:rPr>
          <w:t>7</w:t>
        </w:r>
        <w:r>
          <w:rPr>
            <w:rFonts w:asciiTheme="minorHAnsi" w:eastAsiaTheme="minorEastAsia" w:hAnsiTheme="minorHAnsi" w:cstheme="minorBidi"/>
            <w:noProof/>
            <w:color w:val="auto"/>
            <w:sz w:val="22"/>
            <w:szCs w:val="22"/>
            <w:lang w:val="de-DE"/>
          </w:rPr>
          <w:tab/>
        </w:r>
        <w:r w:rsidRPr="009034BD">
          <w:rPr>
            <w:rStyle w:val="Hyperlink"/>
            <w:noProof/>
          </w:rPr>
          <w:t>Appendix B: Data Model Description</w:t>
        </w:r>
        <w:r>
          <w:rPr>
            <w:noProof/>
            <w:webHidden/>
          </w:rPr>
          <w:tab/>
        </w:r>
        <w:r>
          <w:rPr>
            <w:noProof/>
            <w:webHidden/>
          </w:rPr>
          <w:fldChar w:fldCharType="begin"/>
        </w:r>
        <w:r>
          <w:rPr>
            <w:noProof/>
            <w:webHidden/>
          </w:rPr>
          <w:instrText xml:space="preserve"> PAGEREF _Toc34923736 \h </w:instrText>
        </w:r>
        <w:r>
          <w:rPr>
            <w:noProof/>
            <w:webHidden/>
          </w:rPr>
        </w:r>
        <w:r>
          <w:rPr>
            <w:noProof/>
            <w:webHidden/>
          </w:rPr>
          <w:fldChar w:fldCharType="separate"/>
        </w:r>
        <w:r>
          <w:rPr>
            <w:noProof/>
            <w:webHidden/>
          </w:rPr>
          <w:t>123</w:t>
        </w:r>
        <w:r>
          <w:rPr>
            <w:noProof/>
            <w:webHidden/>
          </w:rPr>
          <w:fldChar w:fldCharType="end"/>
        </w:r>
      </w:hyperlink>
    </w:p>
    <w:p w14:paraId="230D18EC" w14:textId="013AC843"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737" w:history="1">
        <w:r w:rsidRPr="009034BD">
          <w:rPr>
            <w:rStyle w:val="Hyperlink"/>
            <w:noProof/>
            <w:lang w:val="en-GB"/>
          </w:rPr>
          <w:t>7.1</w:t>
        </w:r>
        <w:r>
          <w:rPr>
            <w:rFonts w:asciiTheme="minorHAnsi" w:eastAsiaTheme="minorEastAsia" w:hAnsiTheme="minorHAnsi" w:cstheme="minorBidi"/>
            <w:noProof/>
            <w:color w:val="auto"/>
            <w:sz w:val="22"/>
            <w:szCs w:val="22"/>
            <w:lang w:val="de-DE"/>
          </w:rPr>
          <w:tab/>
        </w:r>
        <w:r w:rsidRPr="009034BD">
          <w:rPr>
            <w:rStyle w:val="Hyperlink"/>
            <w:noProof/>
            <w:lang w:val="en-GB"/>
          </w:rPr>
          <w:t>Module assignment_groups</w:t>
        </w:r>
        <w:r>
          <w:rPr>
            <w:noProof/>
            <w:webHidden/>
          </w:rPr>
          <w:tab/>
        </w:r>
        <w:r>
          <w:rPr>
            <w:noProof/>
            <w:webHidden/>
          </w:rPr>
          <w:fldChar w:fldCharType="begin"/>
        </w:r>
        <w:r>
          <w:rPr>
            <w:noProof/>
            <w:webHidden/>
          </w:rPr>
          <w:instrText xml:space="preserve"> PAGEREF _Toc34923737 \h </w:instrText>
        </w:r>
        <w:r>
          <w:rPr>
            <w:noProof/>
            <w:webHidden/>
          </w:rPr>
        </w:r>
        <w:r>
          <w:rPr>
            <w:noProof/>
            <w:webHidden/>
          </w:rPr>
          <w:fldChar w:fldCharType="separate"/>
        </w:r>
        <w:r>
          <w:rPr>
            <w:noProof/>
            <w:webHidden/>
          </w:rPr>
          <w:t>123</w:t>
        </w:r>
        <w:r>
          <w:rPr>
            <w:noProof/>
            <w:webHidden/>
          </w:rPr>
          <w:fldChar w:fldCharType="end"/>
        </w:r>
      </w:hyperlink>
    </w:p>
    <w:p w14:paraId="4881C9A9" w14:textId="2F524481"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738" w:history="1">
        <w:r w:rsidRPr="009034BD">
          <w:rPr>
            <w:rStyle w:val="Hyperlink"/>
            <w:noProof/>
            <w:lang w:val="en-GB"/>
          </w:rPr>
          <w:t>7.2</w:t>
        </w:r>
        <w:r>
          <w:rPr>
            <w:rFonts w:asciiTheme="minorHAnsi" w:eastAsiaTheme="minorEastAsia" w:hAnsiTheme="minorHAnsi" w:cstheme="minorBidi"/>
            <w:noProof/>
            <w:color w:val="auto"/>
            <w:sz w:val="22"/>
            <w:szCs w:val="22"/>
            <w:lang w:val="de-DE"/>
          </w:rPr>
          <w:tab/>
        </w:r>
        <w:r w:rsidRPr="009034BD">
          <w:rPr>
            <w:rStyle w:val="Hyperlink"/>
            <w:noProof/>
            <w:lang w:val="en-GB"/>
          </w:rPr>
          <w:t>Module compatibility</w:t>
        </w:r>
        <w:r>
          <w:rPr>
            <w:noProof/>
            <w:webHidden/>
          </w:rPr>
          <w:tab/>
        </w:r>
        <w:r>
          <w:rPr>
            <w:noProof/>
            <w:webHidden/>
          </w:rPr>
          <w:fldChar w:fldCharType="begin"/>
        </w:r>
        <w:r>
          <w:rPr>
            <w:noProof/>
            <w:webHidden/>
          </w:rPr>
          <w:instrText xml:space="preserve"> PAGEREF _Toc34923738 \h </w:instrText>
        </w:r>
        <w:r>
          <w:rPr>
            <w:noProof/>
            <w:webHidden/>
          </w:rPr>
        </w:r>
        <w:r>
          <w:rPr>
            <w:noProof/>
            <w:webHidden/>
          </w:rPr>
          <w:fldChar w:fldCharType="separate"/>
        </w:r>
        <w:r>
          <w:rPr>
            <w:noProof/>
            <w:webHidden/>
          </w:rPr>
          <w:t>127</w:t>
        </w:r>
        <w:r>
          <w:rPr>
            <w:noProof/>
            <w:webHidden/>
          </w:rPr>
          <w:fldChar w:fldCharType="end"/>
        </w:r>
      </w:hyperlink>
    </w:p>
    <w:p w14:paraId="36222D84" w14:textId="2129BCDE"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739" w:history="1">
        <w:r w:rsidRPr="009034BD">
          <w:rPr>
            <w:rStyle w:val="Hyperlink"/>
            <w:noProof/>
            <w:lang w:val="en-GB"/>
          </w:rPr>
          <w:t>7.3</w:t>
        </w:r>
        <w:r>
          <w:rPr>
            <w:rFonts w:asciiTheme="minorHAnsi" w:eastAsiaTheme="minorEastAsia" w:hAnsiTheme="minorHAnsi" w:cstheme="minorBidi"/>
            <w:noProof/>
            <w:color w:val="auto"/>
            <w:sz w:val="22"/>
            <w:szCs w:val="22"/>
            <w:lang w:val="de-DE"/>
          </w:rPr>
          <w:tab/>
        </w:r>
        <w:r w:rsidRPr="009034BD">
          <w:rPr>
            <w:rStyle w:val="Hyperlink"/>
            <w:noProof/>
            <w:lang w:val="en-GB"/>
          </w:rPr>
          <w:t>Module contacting</w:t>
        </w:r>
        <w:r>
          <w:rPr>
            <w:noProof/>
            <w:webHidden/>
          </w:rPr>
          <w:tab/>
        </w:r>
        <w:r>
          <w:rPr>
            <w:noProof/>
            <w:webHidden/>
          </w:rPr>
          <w:fldChar w:fldCharType="begin"/>
        </w:r>
        <w:r>
          <w:rPr>
            <w:noProof/>
            <w:webHidden/>
          </w:rPr>
          <w:instrText xml:space="preserve"> PAGEREF _Toc34923739 \h </w:instrText>
        </w:r>
        <w:r>
          <w:rPr>
            <w:noProof/>
            <w:webHidden/>
          </w:rPr>
        </w:r>
        <w:r>
          <w:rPr>
            <w:noProof/>
            <w:webHidden/>
          </w:rPr>
          <w:fldChar w:fldCharType="separate"/>
        </w:r>
        <w:r>
          <w:rPr>
            <w:noProof/>
            <w:webHidden/>
          </w:rPr>
          <w:t>127</w:t>
        </w:r>
        <w:r>
          <w:rPr>
            <w:noProof/>
            <w:webHidden/>
          </w:rPr>
          <w:fldChar w:fldCharType="end"/>
        </w:r>
      </w:hyperlink>
    </w:p>
    <w:p w14:paraId="5838E19D" w14:textId="0FDAB5A9"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740" w:history="1">
        <w:r w:rsidRPr="009034BD">
          <w:rPr>
            <w:rStyle w:val="Hyperlink"/>
            <w:noProof/>
            <w:lang w:val="en-GB"/>
          </w:rPr>
          <w:t>7.4</w:t>
        </w:r>
        <w:r>
          <w:rPr>
            <w:rFonts w:asciiTheme="minorHAnsi" w:eastAsiaTheme="minorEastAsia" w:hAnsiTheme="minorHAnsi" w:cstheme="minorBidi"/>
            <w:noProof/>
            <w:color w:val="auto"/>
            <w:sz w:val="22"/>
            <w:szCs w:val="22"/>
            <w:lang w:val="de-DE"/>
          </w:rPr>
          <w:tab/>
        </w:r>
        <w:r w:rsidRPr="009034BD">
          <w:rPr>
            <w:rStyle w:val="Hyperlink"/>
            <w:noProof/>
            <w:lang w:val="en-GB"/>
          </w:rPr>
          <w:t>Module core</w:t>
        </w:r>
        <w:r>
          <w:rPr>
            <w:noProof/>
            <w:webHidden/>
          </w:rPr>
          <w:tab/>
        </w:r>
        <w:r>
          <w:rPr>
            <w:noProof/>
            <w:webHidden/>
          </w:rPr>
          <w:fldChar w:fldCharType="begin"/>
        </w:r>
        <w:r>
          <w:rPr>
            <w:noProof/>
            <w:webHidden/>
          </w:rPr>
          <w:instrText xml:space="preserve"> PAGEREF _Toc34923740 \h </w:instrText>
        </w:r>
        <w:r>
          <w:rPr>
            <w:noProof/>
            <w:webHidden/>
          </w:rPr>
        </w:r>
        <w:r>
          <w:rPr>
            <w:noProof/>
            <w:webHidden/>
          </w:rPr>
          <w:fldChar w:fldCharType="separate"/>
        </w:r>
        <w:r>
          <w:rPr>
            <w:noProof/>
            <w:webHidden/>
          </w:rPr>
          <w:t>131</w:t>
        </w:r>
        <w:r>
          <w:rPr>
            <w:noProof/>
            <w:webHidden/>
          </w:rPr>
          <w:fldChar w:fldCharType="end"/>
        </w:r>
      </w:hyperlink>
    </w:p>
    <w:p w14:paraId="19343AE0" w14:textId="6CA74631"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741" w:history="1">
        <w:r w:rsidRPr="009034BD">
          <w:rPr>
            <w:rStyle w:val="Hyperlink"/>
            <w:noProof/>
            <w:lang w:val="en-GB"/>
          </w:rPr>
          <w:t>7.5</w:t>
        </w:r>
        <w:r>
          <w:rPr>
            <w:rFonts w:asciiTheme="minorHAnsi" w:eastAsiaTheme="minorEastAsia" w:hAnsiTheme="minorHAnsi" w:cstheme="minorBidi"/>
            <w:noProof/>
            <w:color w:val="auto"/>
            <w:sz w:val="22"/>
            <w:szCs w:val="22"/>
            <w:lang w:val="de-DE"/>
          </w:rPr>
          <w:tab/>
        </w:r>
        <w:r w:rsidRPr="009034BD">
          <w:rPr>
            <w:rStyle w:val="Hyperlink"/>
            <w:noProof/>
            <w:lang w:val="en-GB"/>
          </w:rPr>
          <w:t>Module coupling</w:t>
        </w:r>
        <w:r>
          <w:rPr>
            <w:noProof/>
            <w:webHidden/>
          </w:rPr>
          <w:tab/>
        </w:r>
        <w:r>
          <w:rPr>
            <w:noProof/>
            <w:webHidden/>
          </w:rPr>
          <w:fldChar w:fldCharType="begin"/>
        </w:r>
        <w:r>
          <w:rPr>
            <w:noProof/>
            <w:webHidden/>
          </w:rPr>
          <w:instrText xml:space="preserve"> PAGEREF _Toc34923741 \h </w:instrText>
        </w:r>
        <w:r>
          <w:rPr>
            <w:noProof/>
            <w:webHidden/>
          </w:rPr>
        </w:r>
        <w:r>
          <w:rPr>
            <w:noProof/>
            <w:webHidden/>
          </w:rPr>
          <w:fldChar w:fldCharType="separate"/>
        </w:r>
        <w:r>
          <w:rPr>
            <w:noProof/>
            <w:webHidden/>
          </w:rPr>
          <w:t>153</w:t>
        </w:r>
        <w:r>
          <w:rPr>
            <w:noProof/>
            <w:webHidden/>
          </w:rPr>
          <w:fldChar w:fldCharType="end"/>
        </w:r>
      </w:hyperlink>
    </w:p>
    <w:p w14:paraId="03C35A00" w14:textId="7D6D4BF3"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742" w:history="1">
        <w:r w:rsidRPr="009034BD">
          <w:rPr>
            <w:rStyle w:val="Hyperlink"/>
            <w:noProof/>
            <w:lang w:val="en-GB"/>
          </w:rPr>
          <w:t>7.6</w:t>
        </w:r>
        <w:r>
          <w:rPr>
            <w:rFonts w:asciiTheme="minorHAnsi" w:eastAsiaTheme="minorEastAsia" w:hAnsiTheme="minorHAnsi" w:cstheme="minorBidi"/>
            <w:noProof/>
            <w:color w:val="auto"/>
            <w:sz w:val="22"/>
            <w:szCs w:val="22"/>
            <w:lang w:val="de-DE"/>
          </w:rPr>
          <w:tab/>
        </w:r>
        <w:r w:rsidRPr="009034BD">
          <w:rPr>
            <w:rStyle w:val="Hyperlink"/>
            <w:noProof/>
            <w:lang w:val="en-GB"/>
          </w:rPr>
          <w:t>Module custom_properties</w:t>
        </w:r>
        <w:r>
          <w:rPr>
            <w:noProof/>
            <w:webHidden/>
          </w:rPr>
          <w:tab/>
        </w:r>
        <w:r>
          <w:rPr>
            <w:noProof/>
            <w:webHidden/>
          </w:rPr>
          <w:fldChar w:fldCharType="begin"/>
        </w:r>
        <w:r>
          <w:rPr>
            <w:noProof/>
            <w:webHidden/>
          </w:rPr>
          <w:instrText xml:space="preserve"> PAGEREF _Toc34923742 \h </w:instrText>
        </w:r>
        <w:r>
          <w:rPr>
            <w:noProof/>
            <w:webHidden/>
          </w:rPr>
        </w:r>
        <w:r>
          <w:rPr>
            <w:noProof/>
            <w:webHidden/>
          </w:rPr>
          <w:fldChar w:fldCharType="separate"/>
        </w:r>
        <w:r>
          <w:rPr>
            <w:noProof/>
            <w:webHidden/>
          </w:rPr>
          <w:t>157</w:t>
        </w:r>
        <w:r>
          <w:rPr>
            <w:noProof/>
            <w:webHidden/>
          </w:rPr>
          <w:fldChar w:fldCharType="end"/>
        </w:r>
      </w:hyperlink>
    </w:p>
    <w:p w14:paraId="7860756F" w14:textId="677B502E"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743" w:history="1">
        <w:r w:rsidRPr="009034BD">
          <w:rPr>
            <w:rStyle w:val="Hyperlink"/>
            <w:noProof/>
            <w:lang w:val="en-GB"/>
          </w:rPr>
          <w:t>7.7</w:t>
        </w:r>
        <w:r>
          <w:rPr>
            <w:rFonts w:asciiTheme="minorHAnsi" w:eastAsiaTheme="minorEastAsia" w:hAnsiTheme="minorHAnsi" w:cstheme="minorBidi"/>
            <w:noProof/>
            <w:color w:val="auto"/>
            <w:sz w:val="22"/>
            <w:szCs w:val="22"/>
            <w:lang w:val="de-DE"/>
          </w:rPr>
          <w:tab/>
        </w:r>
        <w:r w:rsidRPr="009034BD">
          <w:rPr>
            <w:rStyle w:val="Hyperlink"/>
            <w:noProof/>
            <w:lang w:val="en-GB"/>
          </w:rPr>
          <w:t>Module electrical_parts</w:t>
        </w:r>
        <w:r>
          <w:rPr>
            <w:noProof/>
            <w:webHidden/>
          </w:rPr>
          <w:tab/>
        </w:r>
        <w:r>
          <w:rPr>
            <w:noProof/>
            <w:webHidden/>
          </w:rPr>
          <w:fldChar w:fldCharType="begin"/>
        </w:r>
        <w:r>
          <w:rPr>
            <w:noProof/>
            <w:webHidden/>
          </w:rPr>
          <w:instrText xml:space="preserve"> PAGEREF _Toc34923743 \h </w:instrText>
        </w:r>
        <w:r>
          <w:rPr>
            <w:noProof/>
            <w:webHidden/>
          </w:rPr>
        </w:r>
        <w:r>
          <w:rPr>
            <w:noProof/>
            <w:webHidden/>
          </w:rPr>
          <w:fldChar w:fldCharType="separate"/>
        </w:r>
        <w:r>
          <w:rPr>
            <w:noProof/>
            <w:webHidden/>
          </w:rPr>
          <w:t>160</w:t>
        </w:r>
        <w:r>
          <w:rPr>
            <w:noProof/>
            <w:webHidden/>
          </w:rPr>
          <w:fldChar w:fldCharType="end"/>
        </w:r>
      </w:hyperlink>
    </w:p>
    <w:p w14:paraId="27860F73" w14:textId="2FD0C15F"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744" w:history="1">
        <w:r w:rsidRPr="009034BD">
          <w:rPr>
            <w:rStyle w:val="Hyperlink"/>
            <w:noProof/>
            <w:lang w:val="en-GB"/>
          </w:rPr>
          <w:t>7.8</w:t>
        </w:r>
        <w:r>
          <w:rPr>
            <w:rFonts w:asciiTheme="minorHAnsi" w:eastAsiaTheme="minorEastAsia" w:hAnsiTheme="minorHAnsi" w:cstheme="minorBidi"/>
            <w:noProof/>
            <w:color w:val="auto"/>
            <w:sz w:val="22"/>
            <w:szCs w:val="22"/>
            <w:lang w:val="de-DE"/>
          </w:rPr>
          <w:tab/>
        </w:r>
        <w:r w:rsidRPr="009034BD">
          <w:rPr>
            <w:rStyle w:val="Hyperlink"/>
            <w:noProof/>
            <w:lang w:val="en-GB"/>
          </w:rPr>
          <w:t>Module external_mapping</w:t>
        </w:r>
        <w:r>
          <w:rPr>
            <w:noProof/>
            <w:webHidden/>
          </w:rPr>
          <w:tab/>
        </w:r>
        <w:r>
          <w:rPr>
            <w:noProof/>
            <w:webHidden/>
          </w:rPr>
          <w:fldChar w:fldCharType="begin"/>
        </w:r>
        <w:r>
          <w:rPr>
            <w:noProof/>
            <w:webHidden/>
          </w:rPr>
          <w:instrText xml:space="preserve"> PAGEREF _Toc34923744 \h </w:instrText>
        </w:r>
        <w:r>
          <w:rPr>
            <w:noProof/>
            <w:webHidden/>
          </w:rPr>
        </w:r>
        <w:r>
          <w:rPr>
            <w:noProof/>
            <w:webHidden/>
          </w:rPr>
          <w:fldChar w:fldCharType="separate"/>
        </w:r>
        <w:r>
          <w:rPr>
            <w:noProof/>
            <w:webHidden/>
          </w:rPr>
          <w:t>213</w:t>
        </w:r>
        <w:r>
          <w:rPr>
            <w:noProof/>
            <w:webHidden/>
          </w:rPr>
          <w:fldChar w:fldCharType="end"/>
        </w:r>
      </w:hyperlink>
    </w:p>
    <w:p w14:paraId="5D0B6673" w14:textId="3A9274DF"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745" w:history="1">
        <w:r w:rsidRPr="009034BD">
          <w:rPr>
            <w:rStyle w:val="Hyperlink"/>
            <w:noProof/>
            <w:lang w:val="en-GB"/>
          </w:rPr>
          <w:t>7.9</w:t>
        </w:r>
        <w:r>
          <w:rPr>
            <w:rFonts w:asciiTheme="minorHAnsi" w:eastAsiaTheme="minorEastAsia" w:hAnsiTheme="minorHAnsi" w:cstheme="minorBidi"/>
            <w:noProof/>
            <w:color w:val="auto"/>
            <w:sz w:val="22"/>
            <w:szCs w:val="22"/>
            <w:lang w:val="de-DE"/>
          </w:rPr>
          <w:tab/>
        </w:r>
        <w:r w:rsidRPr="009034BD">
          <w:rPr>
            <w:rStyle w:val="Hyperlink"/>
            <w:noProof/>
            <w:lang w:val="en-GB"/>
          </w:rPr>
          <w:t>Module geo_2d</w:t>
        </w:r>
        <w:r>
          <w:rPr>
            <w:noProof/>
            <w:webHidden/>
          </w:rPr>
          <w:tab/>
        </w:r>
        <w:r>
          <w:rPr>
            <w:noProof/>
            <w:webHidden/>
          </w:rPr>
          <w:fldChar w:fldCharType="begin"/>
        </w:r>
        <w:r>
          <w:rPr>
            <w:noProof/>
            <w:webHidden/>
          </w:rPr>
          <w:instrText xml:space="preserve"> PAGEREF _Toc34923745 \h </w:instrText>
        </w:r>
        <w:r>
          <w:rPr>
            <w:noProof/>
            <w:webHidden/>
          </w:rPr>
        </w:r>
        <w:r>
          <w:rPr>
            <w:noProof/>
            <w:webHidden/>
          </w:rPr>
          <w:fldChar w:fldCharType="separate"/>
        </w:r>
        <w:r>
          <w:rPr>
            <w:noProof/>
            <w:webHidden/>
          </w:rPr>
          <w:t>214</w:t>
        </w:r>
        <w:r>
          <w:rPr>
            <w:noProof/>
            <w:webHidden/>
          </w:rPr>
          <w:fldChar w:fldCharType="end"/>
        </w:r>
      </w:hyperlink>
    </w:p>
    <w:p w14:paraId="1966220C" w14:textId="33C8C25C"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746" w:history="1">
        <w:r w:rsidRPr="009034BD">
          <w:rPr>
            <w:rStyle w:val="Hyperlink"/>
            <w:noProof/>
            <w:lang w:val="en-GB"/>
          </w:rPr>
          <w:t>7.10</w:t>
        </w:r>
        <w:r>
          <w:rPr>
            <w:rFonts w:asciiTheme="minorHAnsi" w:eastAsiaTheme="minorEastAsia" w:hAnsiTheme="minorHAnsi" w:cstheme="minorBidi"/>
            <w:noProof/>
            <w:color w:val="auto"/>
            <w:sz w:val="22"/>
            <w:szCs w:val="22"/>
            <w:lang w:val="de-DE"/>
          </w:rPr>
          <w:tab/>
        </w:r>
        <w:r w:rsidRPr="009034BD">
          <w:rPr>
            <w:rStyle w:val="Hyperlink"/>
            <w:noProof/>
            <w:lang w:val="en-GB"/>
          </w:rPr>
          <w:t>Module geo_3d</w:t>
        </w:r>
        <w:r>
          <w:rPr>
            <w:noProof/>
            <w:webHidden/>
          </w:rPr>
          <w:tab/>
        </w:r>
        <w:r>
          <w:rPr>
            <w:noProof/>
            <w:webHidden/>
          </w:rPr>
          <w:fldChar w:fldCharType="begin"/>
        </w:r>
        <w:r>
          <w:rPr>
            <w:noProof/>
            <w:webHidden/>
          </w:rPr>
          <w:instrText xml:space="preserve"> PAGEREF _Toc34923746 \h </w:instrText>
        </w:r>
        <w:r>
          <w:rPr>
            <w:noProof/>
            <w:webHidden/>
          </w:rPr>
        </w:r>
        <w:r>
          <w:rPr>
            <w:noProof/>
            <w:webHidden/>
          </w:rPr>
          <w:fldChar w:fldCharType="separate"/>
        </w:r>
        <w:r>
          <w:rPr>
            <w:noProof/>
            <w:webHidden/>
          </w:rPr>
          <w:t>220</w:t>
        </w:r>
        <w:r>
          <w:rPr>
            <w:noProof/>
            <w:webHidden/>
          </w:rPr>
          <w:fldChar w:fldCharType="end"/>
        </w:r>
      </w:hyperlink>
    </w:p>
    <w:p w14:paraId="7E34D8C8" w14:textId="07073B13"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747" w:history="1">
        <w:r w:rsidRPr="009034BD">
          <w:rPr>
            <w:rStyle w:val="Hyperlink"/>
            <w:noProof/>
            <w:lang w:val="en-GB"/>
          </w:rPr>
          <w:t>7.11</w:t>
        </w:r>
        <w:r>
          <w:rPr>
            <w:rFonts w:asciiTheme="minorHAnsi" w:eastAsiaTheme="minorEastAsia" w:hAnsiTheme="minorHAnsi" w:cstheme="minorBidi"/>
            <w:noProof/>
            <w:color w:val="auto"/>
            <w:sz w:val="22"/>
            <w:szCs w:val="22"/>
            <w:lang w:val="de-DE"/>
          </w:rPr>
          <w:tab/>
        </w:r>
        <w:r w:rsidRPr="009034BD">
          <w:rPr>
            <w:rStyle w:val="Hyperlink"/>
            <w:noProof/>
            <w:lang w:val="en-GB"/>
          </w:rPr>
          <w:t>Module instancing</w:t>
        </w:r>
        <w:r>
          <w:rPr>
            <w:noProof/>
            <w:webHidden/>
          </w:rPr>
          <w:tab/>
        </w:r>
        <w:r>
          <w:rPr>
            <w:noProof/>
            <w:webHidden/>
          </w:rPr>
          <w:fldChar w:fldCharType="begin"/>
        </w:r>
        <w:r>
          <w:rPr>
            <w:noProof/>
            <w:webHidden/>
          </w:rPr>
          <w:instrText xml:space="preserve"> PAGEREF _Toc34923747 \h </w:instrText>
        </w:r>
        <w:r>
          <w:rPr>
            <w:noProof/>
            <w:webHidden/>
          </w:rPr>
        </w:r>
        <w:r>
          <w:rPr>
            <w:noProof/>
            <w:webHidden/>
          </w:rPr>
          <w:fldChar w:fldCharType="separate"/>
        </w:r>
        <w:r>
          <w:rPr>
            <w:noProof/>
            <w:webHidden/>
          </w:rPr>
          <w:t>228</w:t>
        </w:r>
        <w:r>
          <w:rPr>
            <w:noProof/>
            <w:webHidden/>
          </w:rPr>
          <w:fldChar w:fldCharType="end"/>
        </w:r>
      </w:hyperlink>
    </w:p>
    <w:p w14:paraId="4C6D7A39" w14:textId="2F474759"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748" w:history="1">
        <w:r w:rsidRPr="009034BD">
          <w:rPr>
            <w:rStyle w:val="Hyperlink"/>
            <w:noProof/>
            <w:lang w:val="en-GB"/>
          </w:rPr>
          <w:t>7.12</w:t>
        </w:r>
        <w:r>
          <w:rPr>
            <w:rFonts w:asciiTheme="minorHAnsi" w:eastAsiaTheme="minorEastAsia" w:hAnsiTheme="minorHAnsi" w:cstheme="minorBidi"/>
            <w:noProof/>
            <w:color w:val="auto"/>
            <w:sz w:val="22"/>
            <w:szCs w:val="22"/>
            <w:lang w:val="de-DE"/>
          </w:rPr>
          <w:tab/>
        </w:r>
        <w:r w:rsidRPr="009034BD">
          <w:rPr>
            <w:rStyle w:val="Hyperlink"/>
            <w:noProof/>
            <w:lang w:val="en-GB"/>
          </w:rPr>
          <w:t>Module instancing_electrical_parts</w:t>
        </w:r>
        <w:r>
          <w:rPr>
            <w:noProof/>
            <w:webHidden/>
          </w:rPr>
          <w:tab/>
        </w:r>
        <w:r>
          <w:rPr>
            <w:noProof/>
            <w:webHidden/>
          </w:rPr>
          <w:fldChar w:fldCharType="begin"/>
        </w:r>
        <w:r>
          <w:rPr>
            <w:noProof/>
            <w:webHidden/>
          </w:rPr>
          <w:instrText xml:space="preserve"> PAGEREF _Toc34923748 \h </w:instrText>
        </w:r>
        <w:r>
          <w:rPr>
            <w:noProof/>
            <w:webHidden/>
          </w:rPr>
        </w:r>
        <w:r>
          <w:rPr>
            <w:noProof/>
            <w:webHidden/>
          </w:rPr>
          <w:fldChar w:fldCharType="separate"/>
        </w:r>
        <w:r>
          <w:rPr>
            <w:noProof/>
            <w:webHidden/>
          </w:rPr>
          <w:t>231</w:t>
        </w:r>
        <w:r>
          <w:rPr>
            <w:noProof/>
            <w:webHidden/>
          </w:rPr>
          <w:fldChar w:fldCharType="end"/>
        </w:r>
      </w:hyperlink>
    </w:p>
    <w:p w14:paraId="1EF6C96E" w14:textId="3F4FDFC7"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749" w:history="1">
        <w:r w:rsidRPr="009034BD">
          <w:rPr>
            <w:rStyle w:val="Hyperlink"/>
            <w:noProof/>
            <w:lang w:val="en-GB"/>
          </w:rPr>
          <w:t>7.13</w:t>
        </w:r>
        <w:r>
          <w:rPr>
            <w:rFonts w:asciiTheme="minorHAnsi" w:eastAsiaTheme="minorEastAsia" w:hAnsiTheme="minorHAnsi" w:cstheme="minorBidi"/>
            <w:noProof/>
            <w:color w:val="auto"/>
            <w:sz w:val="22"/>
            <w:szCs w:val="22"/>
            <w:lang w:val="de-DE"/>
          </w:rPr>
          <w:tab/>
        </w:r>
        <w:r w:rsidRPr="009034BD">
          <w:rPr>
            <w:rStyle w:val="Hyperlink"/>
            <w:noProof/>
            <w:lang w:val="en-GB"/>
          </w:rPr>
          <w:t>Module instancing_non_electrical_parts</w:t>
        </w:r>
        <w:r>
          <w:rPr>
            <w:noProof/>
            <w:webHidden/>
          </w:rPr>
          <w:tab/>
        </w:r>
        <w:r>
          <w:rPr>
            <w:noProof/>
            <w:webHidden/>
          </w:rPr>
          <w:fldChar w:fldCharType="begin"/>
        </w:r>
        <w:r>
          <w:rPr>
            <w:noProof/>
            <w:webHidden/>
          </w:rPr>
          <w:instrText xml:space="preserve"> PAGEREF _Toc34923749 \h </w:instrText>
        </w:r>
        <w:r>
          <w:rPr>
            <w:noProof/>
            <w:webHidden/>
          </w:rPr>
        </w:r>
        <w:r>
          <w:rPr>
            <w:noProof/>
            <w:webHidden/>
          </w:rPr>
          <w:fldChar w:fldCharType="separate"/>
        </w:r>
        <w:r>
          <w:rPr>
            <w:noProof/>
            <w:webHidden/>
          </w:rPr>
          <w:t>248</w:t>
        </w:r>
        <w:r>
          <w:rPr>
            <w:noProof/>
            <w:webHidden/>
          </w:rPr>
          <w:fldChar w:fldCharType="end"/>
        </w:r>
      </w:hyperlink>
    </w:p>
    <w:p w14:paraId="7C9A49F0" w14:textId="6F550FD6"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750" w:history="1">
        <w:r w:rsidRPr="009034BD">
          <w:rPr>
            <w:rStyle w:val="Hyperlink"/>
            <w:noProof/>
            <w:lang w:val="en-GB"/>
          </w:rPr>
          <w:t>7.14</w:t>
        </w:r>
        <w:r>
          <w:rPr>
            <w:rFonts w:asciiTheme="minorHAnsi" w:eastAsiaTheme="minorEastAsia" w:hAnsiTheme="minorHAnsi" w:cstheme="minorBidi"/>
            <w:noProof/>
            <w:color w:val="auto"/>
            <w:sz w:val="22"/>
            <w:szCs w:val="22"/>
            <w:lang w:val="de-DE"/>
          </w:rPr>
          <w:tab/>
        </w:r>
        <w:r w:rsidRPr="009034BD">
          <w:rPr>
            <w:rStyle w:val="Hyperlink"/>
            <w:noProof/>
            <w:lang w:val="en-GB"/>
          </w:rPr>
          <w:t>Module instructions</w:t>
        </w:r>
        <w:r>
          <w:rPr>
            <w:noProof/>
            <w:webHidden/>
          </w:rPr>
          <w:tab/>
        </w:r>
        <w:r>
          <w:rPr>
            <w:noProof/>
            <w:webHidden/>
          </w:rPr>
          <w:fldChar w:fldCharType="begin"/>
        </w:r>
        <w:r>
          <w:rPr>
            <w:noProof/>
            <w:webHidden/>
          </w:rPr>
          <w:instrText xml:space="preserve"> PAGEREF _Toc34923750 \h </w:instrText>
        </w:r>
        <w:r>
          <w:rPr>
            <w:noProof/>
            <w:webHidden/>
          </w:rPr>
        </w:r>
        <w:r>
          <w:rPr>
            <w:noProof/>
            <w:webHidden/>
          </w:rPr>
          <w:fldChar w:fldCharType="separate"/>
        </w:r>
        <w:r>
          <w:rPr>
            <w:noProof/>
            <w:webHidden/>
          </w:rPr>
          <w:t>252</w:t>
        </w:r>
        <w:r>
          <w:rPr>
            <w:noProof/>
            <w:webHidden/>
          </w:rPr>
          <w:fldChar w:fldCharType="end"/>
        </w:r>
      </w:hyperlink>
    </w:p>
    <w:p w14:paraId="4613793E" w14:textId="4FD69C9B"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751" w:history="1">
        <w:r w:rsidRPr="009034BD">
          <w:rPr>
            <w:rStyle w:val="Hyperlink"/>
            <w:noProof/>
            <w:lang w:val="en-GB"/>
          </w:rPr>
          <w:t>7.15</w:t>
        </w:r>
        <w:r>
          <w:rPr>
            <w:rFonts w:asciiTheme="minorHAnsi" w:eastAsiaTheme="minorEastAsia" w:hAnsiTheme="minorHAnsi" w:cstheme="minorBidi"/>
            <w:noProof/>
            <w:color w:val="auto"/>
            <w:sz w:val="22"/>
            <w:szCs w:val="22"/>
            <w:lang w:val="de-DE"/>
          </w:rPr>
          <w:tab/>
        </w:r>
        <w:r w:rsidRPr="009034BD">
          <w:rPr>
            <w:rStyle w:val="Hyperlink"/>
            <w:noProof/>
            <w:lang w:val="en-GB"/>
          </w:rPr>
          <w:t>Module local_geometry</w:t>
        </w:r>
        <w:r>
          <w:rPr>
            <w:noProof/>
            <w:webHidden/>
          </w:rPr>
          <w:tab/>
        </w:r>
        <w:r>
          <w:rPr>
            <w:noProof/>
            <w:webHidden/>
          </w:rPr>
          <w:fldChar w:fldCharType="begin"/>
        </w:r>
        <w:r>
          <w:rPr>
            <w:noProof/>
            <w:webHidden/>
          </w:rPr>
          <w:instrText xml:space="preserve"> PAGEREF _Toc34923751 \h </w:instrText>
        </w:r>
        <w:r>
          <w:rPr>
            <w:noProof/>
            <w:webHidden/>
          </w:rPr>
        </w:r>
        <w:r>
          <w:rPr>
            <w:noProof/>
            <w:webHidden/>
          </w:rPr>
          <w:fldChar w:fldCharType="separate"/>
        </w:r>
        <w:r>
          <w:rPr>
            <w:noProof/>
            <w:webHidden/>
          </w:rPr>
          <w:t>254</w:t>
        </w:r>
        <w:r>
          <w:rPr>
            <w:noProof/>
            <w:webHidden/>
          </w:rPr>
          <w:fldChar w:fldCharType="end"/>
        </w:r>
      </w:hyperlink>
    </w:p>
    <w:p w14:paraId="741F1F81" w14:textId="05A52346"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752" w:history="1">
        <w:r w:rsidRPr="009034BD">
          <w:rPr>
            <w:rStyle w:val="Hyperlink"/>
            <w:noProof/>
            <w:lang w:val="en-GB"/>
          </w:rPr>
          <w:t>7.16</w:t>
        </w:r>
        <w:r>
          <w:rPr>
            <w:rFonts w:asciiTheme="minorHAnsi" w:eastAsiaTheme="minorEastAsia" w:hAnsiTheme="minorHAnsi" w:cstheme="minorBidi"/>
            <w:noProof/>
            <w:color w:val="auto"/>
            <w:sz w:val="22"/>
            <w:szCs w:val="22"/>
            <w:lang w:val="de-DE"/>
          </w:rPr>
          <w:tab/>
        </w:r>
        <w:r w:rsidRPr="009034BD">
          <w:rPr>
            <w:rStyle w:val="Hyperlink"/>
            <w:noProof/>
            <w:lang w:val="en-GB"/>
          </w:rPr>
          <w:t>Module mapping</w:t>
        </w:r>
        <w:r>
          <w:rPr>
            <w:noProof/>
            <w:webHidden/>
          </w:rPr>
          <w:tab/>
        </w:r>
        <w:r>
          <w:rPr>
            <w:noProof/>
            <w:webHidden/>
          </w:rPr>
          <w:fldChar w:fldCharType="begin"/>
        </w:r>
        <w:r>
          <w:rPr>
            <w:noProof/>
            <w:webHidden/>
          </w:rPr>
          <w:instrText xml:space="preserve"> PAGEREF _Toc34923752 \h </w:instrText>
        </w:r>
        <w:r>
          <w:rPr>
            <w:noProof/>
            <w:webHidden/>
          </w:rPr>
        </w:r>
        <w:r>
          <w:rPr>
            <w:noProof/>
            <w:webHidden/>
          </w:rPr>
          <w:fldChar w:fldCharType="separate"/>
        </w:r>
        <w:r>
          <w:rPr>
            <w:noProof/>
            <w:webHidden/>
          </w:rPr>
          <w:t>256</w:t>
        </w:r>
        <w:r>
          <w:rPr>
            <w:noProof/>
            <w:webHidden/>
          </w:rPr>
          <w:fldChar w:fldCharType="end"/>
        </w:r>
      </w:hyperlink>
    </w:p>
    <w:p w14:paraId="69088BDA" w14:textId="7DCDB550"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753" w:history="1">
        <w:r w:rsidRPr="009034BD">
          <w:rPr>
            <w:rStyle w:val="Hyperlink"/>
            <w:noProof/>
            <w:lang w:val="en-GB"/>
          </w:rPr>
          <w:t>7.17</w:t>
        </w:r>
        <w:r>
          <w:rPr>
            <w:rFonts w:asciiTheme="minorHAnsi" w:eastAsiaTheme="minorEastAsia" w:hAnsiTheme="minorHAnsi" w:cstheme="minorBidi"/>
            <w:noProof/>
            <w:color w:val="auto"/>
            <w:sz w:val="22"/>
            <w:szCs w:val="22"/>
            <w:lang w:val="de-DE"/>
          </w:rPr>
          <w:tab/>
        </w:r>
        <w:r w:rsidRPr="009034BD">
          <w:rPr>
            <w:rStyle w:val="Hyperlink"/>
            <w:noProof/>
            <w:lang w:val="en-GB"/>
          </w:rPr>
          <w:t>Module modules</w:t>
        </w:r>
        <w:r>
          <w:rPr>
            <w:noProof/>
            <w:webHidden/>
          </w:rPr>
          <w:tab/>
        </w:r>
        <w:r>
          <w:rPr>
            <w:noProof/>
            <w:webHidden/>
          </w:rPr>
          <w:fldChar w:fldCharType="begin"/>
        </w:r>
        <w:r>
          <w:rPr>
            <w:noProof/>
            <w:webHidden/>
          </w:rPr>
          <w:instrText xml:space="preserve"> PAGEREF _Toc34923753 \h </w:instrText>
        </w:r>
        <w:r>
          <w:rPr>
            <w:noProof/>
            <w:webHidden/>
          </w:rPr>
        </w:r>
        <w:r>
          <w:rPr>
            <w:noProof/>
            <w:webHidden/>
          </w:rPr>
          <w:fldChar w:fldCharType="separate"/>
        </w:r>
        <w:r>
          <w:rPr>
            <w:noProof/>
            <w:webHidden/>
          </w:rPr>
          <w:t>257</w:t>
        </w:r>
        <w:r>
          <w:rPr>
            <w:noProof/>
            <w:webHidden/>
          </w:rPr>
          <w:fldChar w:fldCharType="end"/>
        </w:r>
      </w:hyperlink>
    </w:p>
    <w:p w14:paraId="07EA0AEE" w14:textId="1F4C0F1D"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754" w:history="1">
        <w:r w:rsidRPr="009034BD">
          <w:rPr>
            <w:rStyle w:val="Hyperlink"/>
            <w:noProof/>
            <w:lang w:val="en-GB"/>
          </w:rPr>
          <w:t>7.18</w:t>
        </w:r>
        <w:r>
          <w:rPr>
            <w:rFonts w:asciiTheme="minorHAnsi" w:eastAsiaTheme="minorEastAsia" w:hAnsiTheme="minorHAnsi" w:cstheme="minorBidi"/>
            <w:noProof/>
            <w:color w:val="auto"/>
            <w:sz w:val="22"/>
            <w:szCs w:val="22"/>
            <w:lang w:val="de-DE"/>
          </w:rPr>
          <w:tab/>
        </w:r>
        <w:r w:rsidRPr="009034BD">
          <w:rPr>
            <w:rStyle w:val="Hyperlink"/>
            <w:noProof/>
            <w:lang w:val="en-GB"/>
          </w:rPr>
          <w:t>Module net</w:t>
        </w:r>
        <w:r>
          <w:rPr>
            <w:noProof/>
            <w:webHidden/>
          </w:rPr>
          <w:tab/>
        </w:r>
        <w:r>
          <w:rPr>
            <w:noProof/>
            <w:webHidden/>
          </w:rPr>
          <w:fldChar w:fldCharType="begin"/>
        </w:r>
        <w:r>
          <w:rPr>
            <w:noProof/>
            <w:webHidden/>
          </w:rPr>
          <w:instrText xml:space="preserve"> PAGEREF _Toc34923754 \h </w:instrText>
        </w:r>
        <w:r>
          <w:rPr>
            <w:noProof/>
            <w:webHidden/>
          </w:rPr>
        </w:r>
        <w:r>
          <w:rPr>
            <w:noProof/>
            <w:webHidden/>
          </w:rPr>
          <w:fldChar w:fldCharType="separate"/>
        </w:r>
        <w:r>
          <w:rPr>
            <w:noProof/>
            <w:webHidden/>
          </w:rPr>
          <w:t>260</w:t>
        </w:r>
        <w:r>
          <w:rPr>
            <w:noProof/>
            <w:webHidden/>
          </w:rPr>
          <w:fldChar w:fldCharType="end"/>
        </w:r>
      </w:hyperlink>
    </w:p>
    <w:p w14:paraId="38B2130B" w14:textId="47A0667F"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755" w:history="1">
        <w:r w:rsidRPr="009034BD">
          <w:rPr>
            <w:rStyle w:val="Hyperlink"/>
            <w:noProof/>
            <w:lang w:val="en-GB"/>
          </w:rPr>
          <w:t>7.19</w:t>
        </w:r>
        <w:r>
          <w:rPr>
            <w:rFonts w:asciiTheme="minorHAnsi" w:eastAsiaTheme="minorEastAsia" w:hAnsiTheme="minorHAnsi" w:cstheme="minorBidi"/>
            <w:noProof/>
            <w:color w:val="auto"/>
            <w:sz w:val="22"/>
            <w:szCs w:val="22"/>
            <w:lang w:val="de-DE"/>
          </w:rPr>
          <w:tab/>
        </w:r>
        <w:r w:rsidRPr="009034BD">
          <w:rPr>
            <w:rStyle w:val="Hyperlink"/>
            <w:noProof/>
            <w:lang w:val="en-GB"/>
          </w:rPr>
          <w:t>Module non_electrical_parts</w:t>
        </w:r>
        <w:r>
          <w:rPr>
            <w:noProof/>
            <w:webHidden/>
          </w:rPr>
          <w:tab/>
        </w:r>
        <w:r>
          <w:rPr>
            <w:noProof/>
            <w:webHidden/>
          </w:rPr>
          <w:fldChar w:fldCharType="begin"/>
        </w:r>
        <w:r>
          <w:rPr>
            <w:noProof/>
            <w:webHidden/>
          </w:rPr>
          <w:instrText xml:space="preserve"> PAGEREF _Toc34923755 \h </w:instrText>
        </w:r>
        <w:r>
          <w:rPr>
            <w:noProof/>
            <w:webHidden/>
          </w:rPr>
        </w:r>
        <w:r>
          <w:rPr>
            <w:noProof/>
            <w:webHidden/>
          </w:rPr>
          <w:fldChar w:fldCharType="separate"/>
        </w:r>
        <w:r>
          <w:rPr>
            <w:noProof/>
            <w:webHidden/>
          </w:rPr>
          <w:t>265</w:t>
        </w:r>
        <w:r>
          <w:rPr>
            <w:noProof/>
            <w:webHidden/>
          </w:rPr>
          <w:fldChar w:fldCharType="end"/>
        </w:r>
      </w:hyperlink>
    </w:p>
    <w:p w14:paraId="22916AE2" w14:textId="17763A37"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756" w:history="1">
        <w:r w:rsidRPr="009034BD">
          <w:rPr>
            <w:rStyle w:val="Hyperlink"/>
            <w:noProof/>
            <w:lang w:val="en-GB"/>
          </w:rPr>
          <w:t>7.20</w:t>
        </w:r>
        <w:r>
          <w:rPr>
            <w:rFonts w:asciiTheme="minorHAnsi" w:eastAsiaTheme="minorEastAsia" w:hAnsiTheme="minorHAnsi" w:cstheme="minorBidi"/>
            <w:noProof/>
            <w:color w:val="auto"/>
            <w:sz w:val="22"/>
            <w:szCs w:val="22"/>
            <w:lang w:val="de-DE"/>
          </w:rPr>
          <w:tab/>
        </w:r>
        <w:r w:rsidRPr="009034BD">
          <w:rPr>
            <w:rStyle w:val="Hyperlink"/>
            <w:noProof/>
            <w:lang w:val="en-GB"/>
          </w:rPr>
          <w:t>Module part_structure</w:t>
        </w:r>
        <w:r>
          <w:rPr>
            <w:noProof/>
            <w:webHidden/>
          </w:rPr>
          <w:tab/>
        </w:r>
        <w:r>
          <w:rPr>
            <w:noProof/>
            <w:webHidden/>
          </w:rPr>
          <w:fldChar w:fldCharType="begin"/>
        </w:r>
        <w:r>
          <w:rPr>
            <w:noProof/>
            <w:webHidden/>
          </w:rPr>
          <w:instrText xml:space="preserve"> PAGEREF _Toc34923756 \h </w:instrText>
        </w:r>
        <w:r>
          <w:rPr>
            <w:noProof/>
            <w:webHidden/>
          </w:rPr>
        </w:r>
        <w:r>
          <w:rPr>
            <w:noProof/>
            <w:webHidden/>
          </w:rPr>
          <w:fldChar w:fldCharType="separate"/>
        </w:r>
        <w:r>
          <w:rPr>
            <w:noProof/>
            <w:webHidden/>
          </w:rPr>
          <w:t>276</w:t>
        </w:r>
        <w:r>
          <w:rPr>
            <w:noProof/>
            <w:webHidden/>
          </w:rPr>
          <w:fldChar w:fldCharType="end"/>
        </w:r>
      </w:hyperlink>
    </w:p>
    <w:p w14:paraId="3FBE2A6E" w14:textId="69E09B26"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757" w:history="1">
        <w:r w:rsidRPr="009034BD">
          <w:rPr>
            <w:rStyle w:val="Hyperlink"/>
            <w:noProof/>
            <w:lang w:val="en-GB"/>
          </w:rPr>
          <w:t>7.21</w:t>
        </w:r>
        <w:r>
          <w:rPr>
            <w:rFonts w:asciiTheme="minorHAnsi" w:eastAsiaTheme="minorEastAsia" w:hAnsiTheme="minorHAnsi" w:cstheme="minorBidi"/>
            <w:noProof/>
            <w:color w:val="auto"/>
            <w:sz w:val="22"/>
            <w:szCs w:val="22"/>
            <w:lang w:val="de-DE"/>
          </w:rPr>
          <w:tab/>
        </w:r>
        <w:r w:rsidRPr="009034BD">
          <w:rPr>
            <w:rStyle w:val="Hyperlink"/>
            <w:noProof/>
            <w:lang w:val="en-GB"/>
          </w:rPr>
          <w:t>Module part_usage</w:t>
        </w:r>
        <w:r>
          <w:rPr>
            <w:noProof/>
            <w:webHidden/>
          </w:rPr>
          <w:tab/>
        </w:r>
        <w:r>
          <w:rPr>
            <w:noProof/>
            <w:webHidden/>
          </w:rPr>
          <w:fldChar w:fldCharType="begin"/>
        </w:r>
        <w:r>
          <w:rPr>
            <w:noProof/>
            <w:webHidden/>
          </w:rPr>
          <w:instrText xml:space="preserve"> PAGEREF _Toc34923757 \h </w:instrText>
        </w:r>
        <w:r>
          <w:rPr>
            <w:noProof/>
            <w:webHidden/>
          </w:rPr>
        </w:r>
        <w:r>
          <w:rPr>
            <w:noProof/>
            <w:webHidden/>
          </w:rPr>
          <w:fldChar w:fldCharType="separate"/>
        </w:r>
        <w:r>
          <w:rPr>
            <w:noProof/>
            <w:webHidden/>
          </w:rPr>
          <w:t>278</w:t>
        </w:r>
        <w:r>
          <w:rPr>
            <w:noProof/>
            <w:webHidden/>
          </w:rPr>
          <w:fldChar w:fldCharType="end"/>
        </w:r>
      </w:hyperlink>
    </w:p>
    <w:p w14:paraId="7D6E9EFD" w14:textId="53634058"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758" w:history="1">
        <w:r w:rsidRPr="009034BD">
          <w:rPr>
            <w:rStyle w:val="Hyperlink"/>
            <w:noProof/>
            <w:lang w:val="en-GB"/>
          </w:rPr>
          <w:t>7.22</w:t>
        </w:r>
        <w:r>
          <w:rPr>
            <w:rFonts w:asciiTheme="minorHAnsi" w:eastAsiaTheme="minorEastAsia" w:hAnsiTheme="minorHAnsi" w:cstheme="minorBidi"/>
            <w:noProof/>
            <w:color w:val="auto"/>
            <w:sz w:val="22"/>
            <w:szCs w:val="22"/>
            <w:lang w:val="de-DE"/>
          </w:rPr>
          <w:tab/>
        </w:r>
        <w:r w:rsidRPr="009034BD">
          <w:rPr>
            <w:rStyle w:val="Hyperlink"/>
            <w:noProof/>
            <w:lang w:val="en-GB"/>
          </w:rPr>
          <w:t>Module pdm</w:t>
        </w:r>
        <w:r>
          <w:rPr>
            <w:noProof/>
            <w:webHidden/>
          </w:rPr>
          <w:tab/>
        </w:r>
        <w:r>
          <w:rPr>
            <w:noProof/>
            <w:webHidden/>
          </w:rPr>
          <w:fldChar w:fldCharType="begin"/>
        </w:r>
        <w:r>
          <w:rPr>
            <w:noProof/>
            <w:webHidden/>
          </w:rPr>
          <w:instrText xml:space="preserve"> PAGEREF _Toc34923758 \h </w:instrText>
        </w:r>
        <w:r>
          <w:rPr>
            <w:noProof/>
            <w:webHidden/>
          </w:rPr>
        </w:r>
        <w:r>
          <w:rPr>
            <w:noProof/>
            <w:webHidden/>
          </w:rPr>
          <w:fldChar w:fldCharType="separate"/>
        </w:r>
        <w:r>
          <w:rPr>
            <w:noProof/>
            <w:webHidden/>
          </w:rPr>
          <w:t>279</w:t>
        </w:r>
        <w:r>
          <w:rPr>
            <w:noProof/>
            <w:webHidden/>
          </w:rPr>
          <w:fldChar w:fldCharType="end"/>
        </w:r>
      </w:hyperlink>
    </w:p>
    <w:p w14:paraId="17D658BB" w14:textId="26F817C1"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759" w:history="1">
        <w:r w:rsidRPr="009034BD">
          <w:rPr>
            <w:rStyle w:val="Hyperlink"/>
            <w:noProof/>
            <w:lang w:val="en-GB"/>
          </w:rPr>
          <w:t>7.23</w:t>
        </w:r>
        <w:r>
          <w:rPr>
            <w:rFonts w:asciiTheme="minorHAnsi" w:eastAsiaTheme="minorEastAsia" w:hAnsiTheme="minorHAnsi" w:cstheme="minorBidi"/>
            <w:noProof/>
            <w:color w:val="auto"/>
            <w:sz w:val="22"/>
            <w:szCs w:val="22"/>
            <w:lang w:val="de-DE"/>
          </w:rPr>
          <w:tab/>
        </w:r>
        <w:r w:rsidRPr="009034BD">
          <w:rPr>
            <w:rStyle w:val="Hyperlink"/>
            <w:noProof/>
            <w:lang w:val="en-GB"/>
          </w:rPr>
          <w:t>Module physical_information</w:t>
        </w:r>
        <w:r>
          <w:rPr>
            <w:noProof/>
            <w:webHidden/>
          </w:rPr>
          <w:tab/>
        </w:r>
        <w:r>
          <w:rPr>
            <w:noProof/>
            <w:webHidden/>
          </w:rPr>
          <w:fldChar w:fldCharType="begin"/>
        </w:r>
        <w:r>
          <w:rPr>
            <w:noProof/>
            <w:webHidden/>
          </w:rPr>
          <w:instrText xml:space="preserve"> PAGEREF _Toc34923759 \h </w:instrText>
        </w:r>
        <w:r>
          <w:rPr>
            <w:noProof/>
            <w:webHidden/>
          </w:rPr>
        </w:r>
        <w:r>
          <w:rPr>
            <w:noProof/>
            <w:webHidden/>
          </w:rPr>
          <w:fldChar w:fldCharType="separate"/>
        </w:r>
        <w:r>
          <w:rPr>
            <w:noProof/>
            <w:webHidden/>
          </w:rPr>
          <w:t>288</w:t>
        </w:r>
        <w:r>
          <w:rPr>
            <w:noProof/>
            <w:webHidden/>
          </w:rPr>
          <w:fldChar w:fldCharType="end"/>
        </w:r>
      </w:hyperlink>
    </w:p>
    <w:p w14:paraId="1516CB7D" w14:textId="276184D1"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760" w:history="1">
        <w:r w:rsidRPr="009034BD">
          <w:rPr>
            <w:rStyle w:val="Hyperlink"/>
            <w:noProof/>
            <w:lang w:val="en-GB"/>
          </w:rPr>
          <w:t>7.24</w:t>
        </w:r>
        <w:r>
          <w:rPr>
            <w:rFonts w:asciiTheme="minorHAnsi" w:eastAsiaTheme="minorEastAsia" w:hAnsiTheme="minorHAnsi" w:cstheme="minorBidi"/>
            <w:noProof/>
            <w:color w:val="auto"/>
            <w:sz w:val="22"/>
            <w:szCs w:val="22"/>
            <w:lang w:val="de-DE"/>
          </w:rPr>
          <w:tab/>
        </w:r>
        <w:r w:rsidRPr="009034BD">
          <w:rPr>
            <w:rStyle w:val="Hyperlink"/>
            <w:noProof/>
            <w:lang w:val="en-GB"/>
          </w:rPr>
          <w:t>Module pin_wire_mapping</w:t>
        </w:r>
        <w:r>
          <w:rPr>
            <w:noProof/>
            <w:webHidden/>
          </w:rPr>
          <w:tab/>
        </w:r>
        <w:r>
          <w:rPr>
            <w:noProof/>
            <w:webHidden/>
          </w:rPr>
          <w:fldChar w:fldCharType="begin"/>
        </w:r>
        <w:r>
          <w:rPr>
            <w:noProof/>
            <w:webHidden/>
          </w:rPr>
          <w:instrText xml:space="preserve"> PAGEREF _Toc34923760 \h </w:instrText>
        </w:r>
        <w:r>
          <w:rPr>
            <w:noProof/>
            <w:webHidden/>
          </w:rPr>
        </w:r>
        <w:r>
          <w:rPr>
            <w:noProof/>
            <w:webHidden/>
          </w:rPr>
          <w:fldChar w:fldCharType="separate"/>
        </w:r>
        <w:r>
          <w:rPr>
            <w:noProof/>
            <w:webHidden/>
          </w:rPr>
          <w:t>303</w:t>
        </w:r>
        <w:r>
          <w:rPr>
            <w:noProof/>
            <w:webHidden/>
          </w:rPr>
          <w:fldChar w:fldCharType="end"/>
        </w:r>
      </w:hyperlink>
    </w:p>
    <w:p w14:paraId="26892DD0" w14:textId="6CF34E96"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761" w:history="1">
        <w:r w:rsidRPr="009034BD">
          <w:rPr>
            <w:rStyle w:val="Hyperlink"/>
            <w:noProof/>
            <w:lang w:val="en-GB"/>
          </w:rPr>
          <w:t>7.25</w:t>
        </w:r>
        <w:r>
          <w:rPr>
            <w:rFonts w:asciiTheme="minorHAnsi" w:eastAsiaTheme="minorEastAsia" w:hAnsiTheme="minorHAnsi" w:cstheme="minorBidi"/>
            <w:noProof/>
            <w:color w:val="auto"/>
            <w:sz w:val="22"/>
            <w:szCs w:val="22"/>
            <w:lang w:val="de-DE"/>
          </w:rPr>
          <w:tab/>
        </w:r>
        <w:r w:rsidRPr="009034BD">
          <w:rPr>
            <w:rStyle w:val="Hyperlink"/>
            <w:noProof/>
            <w:lang w:val="en-GB"/>
          </w:rPr>
          <w:t>Module placeable_element</w:t>
        </w:r>
        <w:r>
          <w:rPr>
            <w:noProof/>
            <w:webHidden/>
          </w:rPr>
          <w:tab/>
        </w:r>
        <w:r>
          <w:rPr>
            <w:noProof/>
            <w:webHidden/>
          </w:rPr>
          <w:fldChar w:fldCharType="begin"/>
        </w:r>
        <w:r>
          <w:rPr>
            <w:noProof/>
            <w:webHidden/>
          </w:rPr>
          <w:instrText xml:space="preserve"> PAGEREF _Toc34923761 \h </w:instrText>
        </w:r>
        <w:r>
          <w:rPr>
            <w:noProof/>
            <w:webHidden/>
          </w:rPr>
        </w:r>
        <w:r>
          <w:rPr>
            <w:noProof/>
            <w:webHidden/>
          </w:rPr>
          <w:fldChar w:fldCharType="separate"/>
        </w:r>
        <w:r>
          <w:rPr>
            <w:noProof/>
            <w:webHidden/>
          </w:rPr>
          <w:t>304</w:t>
        </w:r>
        <w:r>
          <w:rPr>
            <w:noProof/>
            <w:webHidden/>
          </w:rPr>
          <w:fldChar w:fldCharType="end"/>
        </w:r>
      </w:hyperlink>
    </w:p>
    <w:p w14:paraId="77AF4F43" w14:textId="56A52FCD"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762" w:history="1">
        <w:r w:rsidRPr="009034BD">
          <w:rPr>
            <w:rStyle w:val="Hyperlink"/>
            <w:noProof/>
            <w:lang w:val="en-GB"/>
          </w:rPr>
          <w:t>7.26</w:t>
        </w:r>
        <w:r>
          <w:rPr>
            <w:rFonts w:asciiTheme="minorHAnsi" w:eastAsiaTheme="minorEastAsia" w:hAnsiTheme="minorHAnsi" w:cstheme="minorBidi"/>
            <w:noProof/>
            <w:color w:val="auto"/>
            <w:sz w:val="22"/>
            <w:szCs w:val="22"/>
            <w:lang w:val="de-DE"/>
          </w:rPr>
          <w:tab/>
        </w:r>
        <w:r w:rsidRPr="009034BD">
          <w:rPr>
            <w:rStyle w:val="Hyperlink"/>
            <w:noProof/>
            <w:lang w:val="en-GB"/>
          </w:rPr>
          <w:t>Module placement</w:t>
        </w:r>
        <w:r>
          <w:rPr>
            <w:noProof/>
            <w:webHidden/>
          </w:rPr>
          <w:tab/>
        </w:r>
        <w:r>
          <w:rPr>
            <w:noProof/>
            <w:webHidden/>
          </w:rPr>
          <w:fldChar w:fldCharType="begin"/>
        </w:r>
        <w:r>
          <w:rPr>
            <w:noProof/>
            <w:webHidden/>
          </w:rPr>
          <w:instrText xml:space="preserve"> PAGEREF _Toc34923762 \h </w:instrText>
        </w:r>
        <w:r>
          <w:rPr>
            <w:noProof/>
            <w:webHidden/>
          </w:rPr>
        </w:r>
        <w:r>
          <w:rPr>
            <w:noProof/>
            <w:webHidden/>
          </w:rPr>
          <w:fldChar w:fldCharType="separate"/>
        </w:r>
        <w:r>
          <w:rPr>
            <w:noProof/>
            <w:webHidden/>
          </w:rPr>
          <w:t>307</w:t>
        </w:r>
        <w:r>
          <w:rPr>
            <w:noProof/>
            <w:webHidden/>
          </w:rPr>
          <w:fldChar w:fldCharType="end"/>
        </w:r>
      </w:hyperlink>
    </w:p>
    <w:p w14:paraId="1B80C137" w14:textId="4119EBB0"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763" w:history="1">
        <w:r w:rsidRPr="009034BD">
          <w:rPr>
            <w:rStyle w:val="Hyperlink"/>
            <w:noProof/>
            <w:lang w:val="en-GB"/>
          </w:rPr>
          <w:t>7.27</w:t>
        </w:r>
        <w:r>
          <w:rPr>
            <w:rFonts w:asciiTheme="minorHAnsi" w:eastAsiaTheme="minorEastAsia" w:hAnsiTheme="minorHAnsi" w:cstheme="minorBidi"/>
            <w:noProof/>
            <w:color w:val="auto"/>
            <w:sz w:val="22"/>
            <w:szCs w:val="22"/>
            <w:lang w:val="de-DE"/>
          </w:rPr>
          <w:tab/>
        </w:r>
        <w:r w:rsidRPr="009034BD">
          <w:rPr>
            <w:rStyle w:val="Hyperlink"/>
            <w:noProof/>
            <w:lang w:val="en-GB"/>
          </w:rPr>
          <w:t>Module requirements_conformance</w:t>
        </w:r>
        <w:r>
          <w:rPr>
            <w:noProof/>
            <w:webHidden/>
          </w:rPr>
          <w:tab/>
        </w:r>
        <w:r>
          <w:rPr>
            <w:noProof/>
            <w:webHidden/>
          </w:rPr>
          <w:fldChar w:fldCharType="begin"/>
        </w:r>
        <w:r>
          <w:rPr>
            <w:noProof/>
            <w:webHidden/>
          </w:rPr>
          <w:instrText xml:space="preserve"> PAGEREF _Toc34923763 \h </w:instrText>
        </w:r>
        <w:r>
          <w:rPr>
            <w:noProof/>
            <w:webHidden/>
          </w:rPr>
        </w:r>
        <w:r>
          <w:rPr>
            <w:noProof/>
            <w:webHidden/>
          </w:rPr>
          <w:fldChar w:fldCharType="separate"/>
        </w:r>
        <w:r>
          <w:rPr>
            <w:noProof/>
            <w:webHidden/>
          </w:rPr>
          <w:t>313</w:t>
        </w:r>
        <w:r>
          <w:rPr>
            <w:noProof/>
            <w:webHidden/>
          </w:rPr>
          <w:fldChar w:fldCharType="end"/>
        </w:r>
      </w:hyperlink>
    </w:p>
    <w:p w14:paraId="358128D5" w14:textId="11A13A66"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764" w:history="1">
        <w:r w:rsidRPr="009034BD">
          <w:rPr>
            <w:rStyle w:val="Hyperlink"/>
            <w:noProof/>
            <w:lang w:val="en-GB"/>
          </w:rPr>
          <w:t>7.28</w:t>
        </w:r>
        <w:r>
          <w:rPr>
            <w:rFonts w:asciiTheme="minorHAnsi" w:eastAsiaTheme="minorEastAsia" w:hAnsiTheme="minorHAnsi" w:cstheme="minorBidi"/>
            <w:noProof/>
            <w:color w:val="auto"/>
            <w:sz w:val="22"/>
            <w:szCs w:val="22"/>
            <w:lang w:val="de-DE"/>
          </w:rPr>
          <w:tab/>
        </w:r>
        <w:r w:rsidRPr="009034BD">
          <w:rPr>
            <w:rStyle w:val="Hyperlink"/>
            <w:noProof/>
            <w:lang w:val="en-GB"/>
          </w:rPr>
          <w:t>Module routing</w:t>
        </w:r>
        <w:r>
          <w:rPr>
            <w:noProof/>
            <w:webHidden/>
          </w:rPr>
          <w:tab/>
        </w:r>
        <w:r>
          <w:rPr>
            <w:noProof/>
            <w:webHidden/>
          </w:rPr>
          <w:fldChar w:fldCharType="begin"/>
        </w:r>
        <w:r>
          <w:rPr>
            <w:noProof/>
            <w:webHidden/>
          </w:rPr>
          <w:instrText xml:space="preserve"> PAGEREF _Toc34923764 \h </w:instrText>
        </w:r>
        <w:r>
          <w:rPr>
            <w:noProof/>
            <w:webHidden/>
          </w:rPr>
        </w:r>
        <w:r>
          <w:rPr>
            <w:noProof/>
            <w:webHidden/>
          </w:rPr>
          <w:fldChar w:fldCharType="separate"/>
        </w:r>
        <w:r>
          <w:rPr>
            <w:noProof/>
            <w:webHidden/>
          </w:rPr>
          <w:t>314</w:t>
        </w:r>
        <w:r>
          <w:rPr>
            <w:noProof/>
            <w:webHidden/>
          </w:rPr>
          <w:fldChar w:fldCharType="end"/>
        </w:r>
      </w:hyperlink>
    </w:p>
    <w:p w14:paraId="370842A7" w14:textId="6F55AC54"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765" w:history="1">
        <w:r w:rsidRPr="009034BD">
          <w:rPr>
            <w:rStyle w:val="Hyperlink"/>
            <w:noProof/>
            <w:lang w:val="en-GB"/>
          </w:rPr>
          <w:t>7.29</w:t>
        </w:r>
        <w:r>
          <w:rPr>
            <w:rFonts w:asciiTheme="minorHAnsi" w:eastAsiaTheme="minorEastAsia" w:hAnsiTheme="minorHAnsi" w:cstheme="minorBidi"/>
            <w:noProof/>
            <w:color w:val="auto"/>
            <w:sz w:val="22"/>
            <w:szCs w:val="22"/>
            <w:lang w:val="de-DE"/>
          </w:rPr>
          <w:tab/>
        </w:r>
        <w:r w:rsidRPr="009034BD">
          <w:rPr>
            <w:rStyle w:val="Hyperlink"/>
            <w:noProof/>
            <w:lang w:val="en-GB"/>
          </w:rPr>
          <w:t>Module schematic</w:t>
        </w:r>
        <w:r>
          <w:rPr>
            <w:noProof/>
            <w:webHidden/>
          </w:rPr>
          <w:tab/>
        </w:r>
        <w:r>
          <w:rPr>
            <w:noProof/>
            <w:webHidden/>
          </w:rPr>
          <w:fldChar w:fldCharType="begin"/>
        </w:r>
        <w:r>
          <w:rPr>
            <w:noProof/>
            <w:webHidden/>
          </w:rPr>
          <w:instrText xml:space="preserve"> PAGEREF _Toc34923765 \h </w:instrText>
        </w:r>
        <w:r>
          <w:rPr>
            <w:noProof/>
            <w:webHidden/>
          </w:rPr>
        </w:r>
        <w:r>
          <w:rPr>
            <w:noProof/>
            <w:webHidden/>
          </w:rPr>
          <w:fldChar w:fldCharType="separate"/>
        </w:r>
        <w:r>
          <w:rPr>
            <w:noProof/>
            <w:webHidden/>
          </w:rPr>
          <w:t>315</w:t>
        </w:r>
        <w:r>
          <w:rPr>
            <w:noProof/>
            <w:webHidden/>
          </w:rPr>
          <w:fldChar w:fldCharType="end"/>
        </w:r>
      </w:hyperlink>
    </w:p>
    <w:p w14:paraId="52F1E140" w14:textId="464C4611"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766" w:history="1">
        <w:r w:rsidRPr="009034BD">
          <w:rPr>
            <w:rStyle w:val="Hyperlink"/>
            <w:noProof/>
            <w:lang w:val="en-GB"/>
          </w:rPr>
          <w:t>7.30</w:t>
        </w:r>
        <w:r>
          <w:rPr>
            <w:rFonts w:asciiTheme="minorHAnsi" w:eastAsiaTheme="minorEastAsia" w:hAnsiTheme="minorHAnsi" w:cstheme="minorBidi"/>
            <w:noProof/>
            <w:color w:val="auto"/>
            <w:sz w:val="22"/>
            <w:szCs w:val="22"/>
            <w:lang w:val="de-DE"/>
          </w:rPr>
          <w:tab/>
        </w:r>
        <w:r w:rsidRPr="009034BD">
          <w:rPr>
            <w:rStyle w:val="Hyperlink"/>
            <w:noProof/>
            <w:lang w:val="en-GB"/>
          </w:rPr>
          <w:t>Module signal</w:t>
        </w:r>
        <w:r>
          <w:rPr>
            <w:noProof/>
            <w:webHidden/>
          </w:rPr>
          <w:tab/>
        </w:r>
        <w:r>
          <w:rPr>
            <w:noProof/>
            <w:webHidden/>
          </w:rPr>
          <w:fldChar w:fldCharType="begin"/>
        </w:r>
        <w:r>
          <w:rPr>
            <w:noProof/>
            <w:webHidden/>
          </w:rPr>
          <w:instrText xml:space="preserve"> PAGEREF _Toc34923766 \h </w:instrText>
        </w:r>
        <w:r>
          <w:rPr>
            <w:noProof/>
            <w:webHidden/>
          </w:rPr>
        </w:r>
        <w:r>
          <w:rPr>
            <w:noProof/>
            <w:webHidden/>
          </w:rPr>
          <w:fldChar w:fldCharType="separate"/>
        </w:r>
        <w:r>
          <w:rPr>
            <w:noProof/>
            <w:webHidden/>
          </w:rPr>
          <w:t>322</w:t>
        </w:r>
        <w:r>
          <w:rPr>
            <w:noProof/>
            <w:webHidden/>
          </w:rPr>
          <w:fldChar w:fldCharType="end"/>
        </w:r>
      </w:hyperlink>
    </w:p>
    <w:p w14:paraId="245B3343" w14:textId="4E9E43F2"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767" w:history="1">
        <w:r w:rsidRPr="009034BD">
          <w:rPr>
            <w:rStyle w:val="Hyperlink"/>
            <w:noProof/>
            <w:lang w:val="en-GB"/>
          </w:rPr>
          <w:t>7.31</w:t>
        </w:r>
        <w:r>
          <w:rPr>
            <w:rFonts w:asciiTheme="minorHAnsi" w:eastAsiaTheme="minorEastAsia" w:hAnsiTheme="minorHAnsi" w:cstheme="minorBidi"/>
            <w:noProof/>
            <w:color w:val="auto"/>
            <w:sz w:val="22"/>
            <w:szCs w:val="22"/>
            <w:lang w:val="de-DE"/>
          </w:rPr>
          <w:tab/>
        </w:r>
        <w:r w:rsidRPr="009034BD">
          <w:rPr>
            <w:rStyle w:val="Hyperlink"/>
            <w:noProof/>
            <w:lang w:val="en-GB"/>
          </w:rPr>
          <w:t>Module terminal_pairing</w:t>
        </w:r>
        <w:r>
          <w:rPr>
            <w:noProof/>
            <w:webHidden/>
          </w:rPr>
          <w:tab/>
        </w:r>
        <w:r>
          <w:rPr>
            <w:noProof/>
            <w:webHidden/>
          </w:rPr>
          <w:fldChar w:fldCharType="begin"/>
        </w:r>
        <w:r>
          <w:rPr>
            <w:noProof/>
            <w:webHidden/>
          </w:rPr>
          <w:instrText xml:space="preserve"> PAGEREF _Toc34923767 \h </w:instrText>
        </w:r>
        <w:r>
          <w:rPr>
            <w:noProof/>
            <w:webHidden/>
          </w:rPr>
        </w:r>
        <w:r>
          <w:rPr>
            <w:noProof/>
            <w:webHidden/>
          </w:rPr>
          <w:fldChar w:fldCharType="separate"/>
        </w:r>
        <w:r>
          <w:rPr>
            <w:noProof/>
            <w:webHidden/>
          </w:rPr>
          <w:t>327</w:t>
        </w:r>
        <w:r>
          <w:rPr>
            <w:noProof/>
            <w:webHidden/>
          </w:rPr>
          <w:fldChar w:fldCharType="end"/>
        </w:r>
      </w:hyperlink>
    </w:p>
    <w:p w14:paraId="59CA511A" w14:textId="1B5AB1F2"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768" w:history="1">
        <w:r w:rsidRPr="009034BD">
          <w:rPr>
            <w:rStyle w:val="Hyperlink"/>
            <w:noProof/>
            <w:lang w:val="en-GB"/>
          </w:rPr>
          <w:t>7.32</w:t>
        </w:r>
        <w:r>
          <w:rPr>
            <w:rFonts w:asciiTheme="minorHAnsi" w:eastAsiaTheme="minorEastAsia" w:hAnsiTheme="minorHAnsi" w:cstheme="minorBidi"/>
            <w:noProof/>
            <w:color w:val="auto"/>
            <w:sz w:val="22"/>
            <w:szCs w:val="22"/>
            <w:lang w:val="de-DE"/>
          </w:rPr>
          <w:tab/>
        </w:r>
        <w:r w:rsidRPr="009034BD">
          <w:rPr>
            <w:rStyle w:val="Hyperlink"/>
            <w:noProof/>
            <w:lang w:val="en-GB"/>
          </w:rPr>
          <w:t>Module topology</w:t>
        </w:r>
        <w:r>
          <w:rPr>
            <w:noProof/>
            <w:webHidden/>
          </w:rPr>
          <w:tab/>
        </w:r>
        <w:r>
          <w:rPr>
            <w:noProof/>
            <w:webHidden/>
          </w:rPr>
          <w:fldChar w:fldCharType="begin"/>
        </w:r>
        <w:r>
          <w:rPr>
            <w:noProof/>
            <w:webHidden/>
          </w:rPr>
          <w:instrText xml:space="preserve"> PAGEREF _Toc34923768 \h </w:instrText>
        </w:r>
        <w:r>
          <w:rPr>
            <w:noProof/>
            <w:webHidden/>
          </w:rPr>
        </w:r>
        <w:r>
          <w:rPr>
            <w:noProof/>
            <w:webHidden/>
          </w:rPr>
          <w:fldChar w:fldCharType="separate"/>
        </w:r>
        <w:r>
          <w:rPr>
            <w:noProof/>
            <w:webHidden/>
          </w:rPr>
          <w:t>328</w:t>
        </w:r>
        <w:r>
          <w:rPr>
            <w:noProof/>
            <w:webHidden/>
          </w:rPr>
          <w:fldChar w:fldCharType="end"/>
        </w:r>
      </w:hyperlink>
    </w:p>
    <w:p w14:paraId="41964263" w14:textId="2B9DD70E"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769" w:history="1">
        <w:r w:rsidRPr="009034BD">
          <w:rPr>
            <w:rStyle w:val="Hyperlink"/>
            <w:noProof/>
            <w:lang w:val="en-GB"/>
          </w:rPr>
          <w:t>7.33</w:t>
        </w:r>
        <w:r>
          <w:rPr>
            <w:rFonts w:asciiTheme="minorHAnsi" w:eastAsiaTheme="minorEastAsia" w:hAnsiTheme="minorHAnsi" w:cstheme="minorBidi"/>
            <w:noProof/>
            <w:color w:val="auto"/>
            <w:sz w:val="22"/>
            <w:szCs w:val="22"/>
            <w:lang w:val="de-DE"/>
          </w:rPr>
          <w:tab/>
        </w:r>
        <w:r w:rsidRPr="009034BD">
          <w:rPr>
            <w:rStyle w:val="Hyperlink"/>
            <w:noProof/>
            <w:lang w:val="en-GB"/>
          </w:rPr>
          <w:t>Module usage_constraint</w:t>
        </w:r>
        <w:r>
          <w:rPr>
            <w:noProof/>
            <w:webHidden/>
          </w:rPr>
          <w:tab/>
        </w:r>
        <w:r>
          <w:rPr>
            <w:noProof/>
            <w:webHidden/>
          </w:rPr>
          <w:fldChar w:fldCharType="begin"/>
        </w:r>
        <w:r>
          <w:rPr>
            <w:noProof/>
            <w:webHidden/>
          </w:rPr>
          <w:instrText xml:space="preserve"> PAGEREF _Toc34923769 \h </w:instrText>
        </w:r>
        <w:r>
          <w:rPr>
            <w:noProof/>
            <w:webHidden/>
          </w:rPr>
        </w:r>
        <w:r>
          <w:rPr>
            <w:noProof/>
            <w:webHidden/>
          </w:rPr>
          <w:fldChar w:fldCharType="separate"/>
        </w:r>
        <w:r>
          <w:rPr>
            <w:noProof/>
            <w:webHidden/>
          </w:rPr>
          <w:t>344</w:t>
        </w:r>
        <w:r>
          <w:rPr>
            <w:noProof/>
            <w:webHidden/>
          </w:rPr>
          <w:fldChar w:fldCharType="end"/>
        </w:r>
      </w:hyperlink>
    </w:p>
    <w:p w14:paraId="3C7DB80A" w14:textId="0BC3652C"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770" w:history="1">
        <w:r w:rsidRPr="009034BD">
          <w:rPr>
            <w:rStyle w:val="Hyperlink"/>
            <w:noProof/>
            <w:lang w:val="en-GB"/>
          </w:rPr>
          <w:t>7.34</w:t>
        </w:r>
        <w:r>
          <w:rPr>
            <w:rFonts w:asciiTheme="minorHAnsi" w:eastAsiaTheme="minorEastAsia" w:hAnsiTheme="minorHAnsi" w:cstheme="minorBidi"/>
            <w:noProof/>
            <w:color w:val="auto"/>
            <w:sz w:val="22"/>
            <w:szCs w:val="22"/>
            <w:lang w:val="de-DE"/>
          </w:rPr>
          <w:tab/>
        </w:r>
        <w:r w:rsidRPr="009034BD">
          <w:rPr>
            <w:rStyle w:val="Hyperlink"/>
            <w:noProof/>
            <w:lang w:val="en-GB"/>
          </w:rPr>
          <w:t>Module usage_node</w:t>
        </w:r>
        <w:r>
          <w:rPr>
            <w:noProof/>
            <w:webHidden/>
          </w:rPr>
          <w:tab/>
        </w:r>
        <w:r>
          <w:rPr>
            <w:noProof/>
            <w:webHidden/>
          </w:rPr>
          <w:fldChar w:fldCharType="begin"/>
        </w:r>
        <w:r>
          <w:rPr>
            <w:noProof/>
            <w:webHidden/>
          </w:rPr>
          <w:instrText xml:space="preserve"> PAGEREF _Toc34923770 \h </w:instrText>
        </w:r>
        <w:r>
          <w:rPr>
            <w:noProof/>
            <w:webHidden/>
          </w:rPr>
        </w:r>
        <w:r>
          <w:rPr>
            <w:noProof/>
            <w:webHidden/>
          </w:rPr>
          <w:fldChar w:fldCharType="separate"/>
        </w:r>
        <w:r>
          <w:rPr>
            <w:noProof/>
            <w:webHidden/>
          </w:rPr>
          <w:t>346</w:t>
        </w:r>
        <w:r>
          <w:rPr>
            <w:noProof/>
            <w:webHidden/>
          </w:rPr>
          <w:fldChar w:fldCharType="end"/>
        </w:r>
      </w:hyperlink>
    </w:p>
    <w:p w14:paraId="3E0A3CF0" w14:textId="73A96765" w:rsidR="00515EB9" w:rsidRDefault="00515EB9">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34923771" w:history="1">
        <w:r w:rsidRPr="009034BD">
          <w:rPr>
            <w:rStyle w:val="Hyperlink"/>
            <w:noProof/>
            <w:lang w:val="en-GB"/>
          </w:rPr>
          <w:t>7.35</w:t>
        </w:r>
        <w:r>
          <w:rPr>
            <w:rFonts w:asciiTheme="minorHAnsi" w:eastAsiaTheme="minorEastAsia" w:hAnsiTheme="minorHAnsi" w:cstheme="minorBidi"/>
            <w:noProof/>
            <w:color w:val="auto"/>
            <w:sz w:val="22"/>
            <w:szCs w:val="22"/>
            <w:lang w:val="de-DE"/>
          </w:rPr>
          <w:tab/>
        </w:r>
        <w:r w:rsidRPr="009034BD">
          <w:rPr>
            <w:rStyle w:val="Hyperlink"/>
            <w:noProof/>
            <w:lang w:val="en-GB"/>
          </w:rPr>
          <w:t>Module variants</w:t>
        </w:r>
        <w:r>
          <w:rPr>
            <w:noProof/>
            <w:webHidden/>
          </w:rPr>
          <w:tab/>
        </w:r>
        <w:r>
          <w:rPr>
            <w:noProof/>
            <w:webHidden/>
          </w:rPr>
          <w:fldChar w:fldCharType="begin"/>
        </w:r>
        <w:r>
          <w:rPr>
            <w:noProof/>
            <w:webHidden/>
          </w:rPr>
          <w:instrText xml:space="preserve"> PAGEREF _Toc34923771 \h </w:instrText>
        </w:r>
        <w:r>
          <w:rPr>
            <w:noProof/>
            <w:webHidden/>
          </w:rPr>
        </w:r>
        <w:r>
          <w:rPr>
            <w:noProof/>
            <w:webHidden/>
          </w:rPr>
          <w:fldChar w:fldCharType="separate"/>
        </w:r>
        <w:r>
          <w:rPr>
            <w:noProof/>
            <w:webHidden/>
          </w:rPr>
          <w:t>348</w:t>
        </w:r>
        <w:r>
          <w:rPr>
            <w:noProof/>
            <w:webHidden/>
          </w:rPr>
          <w:fldChar w:fldCharType="end"/>
        </w:r>
      </w:hyperlink>
    </w:p>
    <w:p w14:paraId="1241B9E7" w14:textId="29D08CD8" w:rsidR="00D01A0D" w:rsidRDefault="00324477" w:rsidP="009F2ADF">
      <w:r>
        <w:fldChar w:fldCharType="end"/>
      </w:r>
    </w:p>
    <w:p w14:paraId="7E857D06" w14:textId="77777777" w:rsidR="00D01A0D" w:rsidRPr="006B74B5" w:rsidRDefault="00D01A0D" w:rsidP="0487D4A8">
      <w:pPr>
        <w:pStyle w:val="berschrift1ohneNummer"/>
        <w:ind w:left="0" w:firstLine="0"/>
      </w:pPr>
      <w:bookmarkStart w:id="6" w:name="_Toc34923687"/>
      <w:r w:rsidRPr="006B74B5">
        <w:t>List of figures</w:t>
      </w:r>
      <w:bookmarkEnd w:id="6"/>
    </w:p>
    <w:bookmarkStart w:id="7" w:name="_GoBack"/>
    <w:bookmarkEnd w:id="7"/>
    <w:p w14:paraId="35D4B004" w14:textId="1FBB1C53" w:rsidR="00515EB9" w:rsidRDefault="00FD096A">
      <w:pPr>
        <w:pStyle w:val="Abbildungsverzeichnis"/>
        <w:tabs>
          <w:tab w:val="right" w:leader="dot" w:pos="9062"/>
        </w:tabs>
        <w:rPr>
          <w:rFonts w:asciiTheme="minorHAnsi" w:eastAsiaTheme="minorEastAsia" w:hAnsiTheme="minorHAnsi" w:cstheme="minorBidi"/>
          <w:noProof/>
          <w:color w:val="auto"/>
          <w:sz w:val="22"/>
          <w:szCs w:val="22"/>
          <w:lang w:val="de-DE"/>
        </w:rPr>
      </w:pPr>
      <w:r>
        <w:fldChar w:fldCharType="begin"/>
      </w:r>
      <w:r>
        <w:instrText xml:space="preserve"> TOC \h \z \c "Figure" </w:instrText>
      </w:r>
      <w:r>
        <w:fldChar w:fldCharType="separate"/>
      </w:r>
      <w:hyperlink w:anchor="_Toc34923847" w:history="1">
        <w:r w:rsidR="00515EB9" w:rsidRPr="00793AEB">
          <w:rPr>
            <w:rStyle w:val="Hyperlink"/>
            <w:rFonts w:eastAsiaTheme="majorEastAsia"/>
            <w:noProof/>
            <w:lang w:val="en-GB"/>
          </w:rPr>
          <w:t>Figure 1: Parts and Documents</w:t>
        </w:r>
        <w:r w:rsidR="00515EB9">
          <w:rPr>
            <w:noProof/>
            <w:webHidden/>
          </w:rPr>
          <w:tab/>
        </w:r>
        <w:r w:rsidR="00515EB9">
          <w:rPr>
            <w:noProof/>
            <w:webHidden/>
          </w:rPr>
          <w:fldChar w:fldCharType="begin"/>
        </w:r>
        <w:r w:rsidR="00515EB9">
          <w:rPr>
            <w:noProof/>
            <w:webHidden/>
          </w:rPr>
          <w:instrText xml:space="preserve"> PAGEREF _Toc34923847 \h </w:instrText>
        </w:r>
        <w:r w:rsidR="00515EB9">
          <w:rPr>
            <w:noProof/>
            <w:webHidden/>
          </w:rPr>
        </w:r>
        <w:r w:rsidR="00515EB9">
          <w:rPr>
            <w:noProof/>
            <w:webHidden/>
          </w:rPr>
          <w:fldChar w:fldCharType="separate"/>
        </w:r>
        <w:r w:rsidR="00515EB9">
          <w:rPr>
            <w:noProof/>
            <w:webHidden/>
          </w:rPr>
          <w:t>41</w:t>
        </w:r>
        <w:r w:rsidR="00515EB9">
          <w:rPr>
            <w:noProof/>
            <w:webHidden/>
          </w:rPr>
          <w:fldChar w:fldCharType="end"/>
        </w:r>
      </w:hyperlink>
    </w:p>
    <w:p w14:paraId="3B716551" w14:textId="5A233091"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848" w:history="1">
        <w:r w:rsidRPr="00793AEB">
          <w:rPr>
            <w:rStyle w:val="Hyperlink"/>
            <w:rFonts w:eastAsiaTheme="majorEastAsia"/>
            <w:noProof/>
            <w:lang w:val="en-GB"/>
          </w:rPr>
          <w:t>Figure 2: Assignment Group</w:t>
        </w:r>
        <w:r>
          <w:rPr>
            <w:noProof/>
            <w:webHidden/>
          </w:rPr>
          <w:tab/>
        </w:r>
        <w:r>
          <w:rPr>
            <w:noProof/>
            <w:webHidden/>
          </w:rPr>
          <w:fldChar w:fldCharType="begin"/>
        </w:r>
        <w:r>
          <w:rPr>
            <w:noProof/>
            <w:webHidden/>
          </w:rPr>
          <w:instrText xml:space="preserve"> PAGEREF _Toc34923848 \h </w:instrText>
        </w:r>
        <w:r>
          <w:rPr>
            <w:noProof/>
            <w:webHidden/>
          </w:rPr>
        </w:r>
        <w:r>
          <w:rPr>
            <w:noProof/>
            <w:webHidden/>
          </w:rPr>
          <w:fldChar w:fldCharType="separate"/>
        </w:r>
        <w:r>
          <w:rPr>
            <w:noProof/>
            <w:webHidden/>
          </w:rPr>
          <w:t>44</w:t>
        </w:r>
        <w:r>
          <w:rPr>
            <w:noProof/>
            <w:webHidden/>
          </w:rPr>
          <w:fldChar w:fldCharType="end"/>
        </w:r>
      </w:hyperlink>
    </w:p>
    <w:p w14:paraId="0848A26E" w14:textId="5DD763FE"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849" w:history="1">
        <w:r w:rsidRPr="00793AEB">
          <w:rPr>
            <w:rStyle w:val="Hyperlink"/>
            <w:rFonts w:eastAsiaTheme="majorEastAsia"/>
            <w:noProof/>
            <w:lang w:val="en-GB"/>
          </w:rPr>
          <w:t>Figure 3: Variants</w:t>
        </w:r>
        <w:r>
          <w:rPr>
            <w:noProof/>
            <w:webHidden/>
          </w:rPr>
          <w:tab/>
        </w:r>
        <w:r>
          <w:rPr>
            <w:noProof/>
            <w:webHidden/>
          </w:rPr>
          <w:fldChar w:fldCharType="begin"/>
        </w:r>
        <w:r>
          <w:rPr>
            <w:noProof/>
            <w:webHidden/>
          </w:rPr>
          <w:instrText xml:space="preserve"> PAGEREF _Toc34923849 \h </w:instrText>
        </w:r>
        <w:r>
          <w:rPr>
            <w:noProof/>
            <w:webHidden/>
          </w:rPr>
        </w:r>
        <w:r>
          <w:rPr>
            <w:noProof/>
            <w:webHidden/>
          </w:rPr>
          <w:fldChar w:fldCharType="separate"/>
        </w:r>
        <w:r>
          <w:rPr>
            <w:noProof/>
            <w:webHidden/>
          </w:rPr>
          <w:t>45</w:t>
        </w:r>
        <w:r>
          <w:rPr>
            <w:noProof/>
            <w:webHidden/>
          </w:rPr>
          <w:fldChar w:fldCharType="end"/>
        </w:r>
      </w:hyperlink>
    </w:p>
    <w:p w14:paraId="658C0CCE" w14:textId="55162320"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850" w:history="1">
        <w:r w:rsidRPr="00793AEB">
          <w:rPr>
            <w:rStyle w:val="Hyperlink"/>
            <w:rFonts w:eastAsiaTheme="majorEastAsia"/>
            <w:noProof/>
            <w:lang w:val="en-GB"/>
          </w:rPr>
          <w:t>Figure 4: Variant Structure</w:t>
        </w:r>
        <w:r>
          <w:rPr>
            <w:noProof/>
            <w:webHidden/>
          </w:rPr>
          <w:tab/>
        </w:r>
        <w:r>
          <w:rPr>
            <w:noProof/>
            <w:webHidden/>
          </w:rPr>
          <w:fldChar w:fldCharType="begin"/>
        </w:r>
        <w:r>
          <w:rPr>
            <w:noProof/>
            <w:webHidden/>
          </w:rPr>
          <w:instrText xml:space="preserve"> PAGEREF _Toc34923850 \h </w:instrText>
        </w:r>
        <w:r>
          <w:rPr>
            <w:noProof/>
            <w:webHidden/>
          </w:rPr>
        </w:r>
        <w:r>
          <w:rPr>
            <w:noProof/>
            <w:webHidden/>
          </w:rPr>
          <w:fldChar w:fldCharType="separate"/>
        </w:r>
        <w:r>
          <w:rPr>
            <w:noProof/>
            <w:webHidden/>
          </w:rPr>
          <w:t>46</w:t>
        </w:r>
        <w:r>
          <w:rPr>
            <w:noProof/>
            <w:webHidden/>
          </w:rPr>
          <w:fldChar w:fldCharType="end"/>
        </w:r>
      </w:hyperlink>
    </w:p>
    <w:p w14:paraId="48D4398A" w14:textId="1F4FEA2B"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851" w:history="1">
        <w:r w:rsidRPr="00793AEB">
          <w:rPr>
            <w:rStyle w:val="Hyperlink"/>
            <w:rFonts w:eastAsiaTheme="majorEastAsia"/>
            <w:noProof/>
            <w:lang w:val="en-GB"/>
          </w:rPr>
          <w:t>Figure 5: Usage Node</w:t>
        </w:r>
        <w:r>
          <w:rPr>
            <w:noProof/>
            <w:webHidden/>
          </w:rPr>
          <w:tab/>
        </w:r>
        <w:r>
          <w:rPr>
            <w:noProof/>
            <w:webHidden/>
          </w:rPr>
          <w:fldChar w:fldCharType="begin"/>
        </w:r>
        <w:r>
          <w:rPr>
            <w:noProof/>
            <w:webHidden/>
          </w:rPr>
          <w:instrText xml:space="preserve"> PAGEREF _Toc34923851 \h </w:instrText>
        </w:r>
        <w:r>
          <w:rPr>
            <w:noProof/>
            <w:webHidden/>
          </w:rPr>
        </w:r>
        <w:r>
          <w:rPr>
            <w:noProof/>
            <w:webHidden/>
          </w:rPr>
          <w:fldChar w:fldCharType="separate"/>
        </w:r>
        <w:r>
          <w:rPr>
            <w:noProof/>
            <w:webHidden/>
          </w:rPr>
          <w:t>47</w:t>
        </w:r>
        <w:r>
          <w:rPr>
            <w:noProof/>
            <w:webHidden/>
          </w:rPr>
          <w:fldChar w:fldCharType="end"/>
        </w:r>
      </w:hyperlink>
    </w:p>
    <w:p w14:paraId="10B042E5" w14:textId="4C814AF1"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852" w:history="1">
        <w:r w:rsidRPr="00793AEB">
          <w:rPr>
            <w:rStyle w:val="Hyperlink"/>
            <w:rFonts w:eastAsiaTheme="majorEastAsia"/>
            <w:noProof/>
            <w:lang w:val="en-GB"/>
          </w:rPr>
          <w:t>Figure 6: Usage Constraints</w:t>
        </w:r>
        <w:r>
          <w:rPr>
            <w:noProof/>
            <w:webHidden/>
          </w:rPr>
          <w:tab/>
        </w:r>
        <w:r>
          <w:rPr>
            <w:noProof/>
            <w:webHidden/>
          </w:rPr>
          <w:fldChar w:fldCharType="begin"/>
        </w:r>
        <w:r>
          <w:rPr>
            <w:noProof/>
            <w:webHidden/>
          </w:rPr>
          <w:instrText xml:space="preserve"> PAGEREF _Toc34923852 \h </w:instrText>
        </w:r>
        <w:r>
          <w:rPr>
            <w:noProof/>
            <w:webHidden/>
          </w:rPr>
        </w:r>
        <w:r>
          <w:rPr>
            <w:noProof/>
            <w:webHidden/>
          </w:rPr>
          <w:fldChar w:fldCharType="separate"/>
        </w:r>
        <w:r>
          <w:rPr>
            <w:noProof/>
            <w:webHidden/>
          </w:rPr>
          <w:t>48</w:t>
        </w:r>
        <w:r>
          <w:rPr>
            <w:noProof/>
            <w:webHidden/>
          </w:rPr>
          <w:fldChar w:fldCharType="end"/>
        </w:r>
      </w:hyperlink>
    </w:p>
    <w:p w14:paraId="550303E9" w14:textId="74F02E07"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853" w:history="1">
        <w:r w:rsidRPr="00793AEB">
          <w:rPr>
            <w:rStyle w:val="Hyperlink"/>
            <w:rFonts w:eastAsiaTheme="majorEastAsia"/>
            <w:noProof/>
            <w:lang w:val="en-GB"/>
          </w:rPr>
          <w:t>Figure 7: Localization of Strings</w:t>
        </w:r>
        <w:r>
          <w:rPr>
            <w:noProof/>
            <w:webHidden/>
          </w:rPr>
          <w:tab/>
        </w:r>
        <w:r>
          <w:rPr>
            <w:noProof/>
            <w:webHidden/>
          </w:rPr>
          <w:fldChar w:fldCharType="begin"/>
        </w:r>
        <w:r>
          <w:rPr>
            <w:noProof/>
            <w:webHidden/>
          </w:rPr>
          <w:instrText xml:space="preserve"> PAGEREF _Toc34923853 \h </w:instrText>
        </w:r>
        <w:r>
          <w:rPr>
            <w:noProof/>
            <w:webHidden/>
          </w:rPr>
        </w:r>
        <w:r>
          <w:rPr>
            <w:noProof/>
            <w:webHidden/>
          </w:rPr>
          <w:fldChar w:fldCharType="separate"/>
        </w:r>
        <w:r>
          <w:rPr>
            <w:noProof/>
            <w:webHidden/>
          </w:rPr>
          <w:t>49</w:t>
        </w:r>
        <w:r>
          <w:rPr>
            <w:noProof/>
            <w:webHidden/>
          </w:rPr>
          <w:fldChar w:fldCharType="end"/>
        </w:r>
      </w:hyperlink>
    </w:p>
    <w:p w14:paraId="6FB9EEBD" w14:textId="6941B1EA"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854" w:history="1">
        <w:r w:rsidRPr="00793AEB">
          <w:rPr>
            <w:rStyle w:val="Hyperlink"/>
            <w:rFonts w:eastAsiaTheme="majorEastAsia"/>
            <w:noProof/>
            <w:lang w:val="en-GB"/>
          </w:rPr>
          <w:t>Figure 8: Numerical Values &amp; Units</w:t>
        </w:r>
        <w:r>
          <w:rPr>
            <w:noProof/>
            <w:webHidden/>
          </w:rPr>
          <w:tab/>
        </w:r>
        <w:r>
          <w:rPr>
            <w:noProof/>
            <w:webHidden/>
          </w:rPr>
          <w:fldChar w:fldCharType="begin"/>
        </w:r>
        <w:r>
          <w:rPr>
            <w:noProof/>
            <w:webHidden/>
          </w:rPr>
          <w:instrText xml:space="preserve"> PAGEREF _Toc34923854 \h </w:instrText>
        </w:r>
        <w:r>
          <w:rPr>
            <w:noProof/>
            <w:webHidden/>
          </w:rPr>
        </w:r>
        <w:r>
          <w:rPr>
            <w:noProof/>
            <w:webHidden/>
          </w:rPr>
          <w:fldChar w:fldCharType="separate"/>
        </w:r>
        <w:r>
          <w:rPr>
            <w:noProof/>
            <w:webHidden/>
          </w:rPr>
          <w:t>50</w:t>
        </w:r>
        <w:r>
          <w:rPr>
            <w:noProof/>
            <w:webHidden/>
          </w:rPr>
          <w:fldChar w:fldCharType="end"/>
        </w:r>
      </w:hyperlink>
    </w:p>
    <w:p w14:paraId="4B08B47B" w14:textId="1FEF6859"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855" w:history="1">
        <w:r w:rsidRPr="00793AEB">
          <w:rPr>
            <w:rStyle w:val="Hyperlink"/>
            <w:rFonts w:eastAsiaTheme="majorEastAsia"/>
            <w:noProof/>
            <w:lang w:val="en-GB"/>
          </w:rPr>
          <w:t>Figure 9: Extensibility with Custom Properties</w:t>
        </w:r>
        <w:r>
          <w:rPr>
            <w:noProof/>
            <w:webHidden/>
          </w:rPr>
          <w:tab/>
        </w:r>
        <w:r>
          <w:rPr>
            <w:noProof/>
            <w:webHidden/>
          </w:rPr>
          <w:fldChar w:fldCharType="begin"/>
        </w:r>
        <w:r>
          <w:rPr>
            <w:noProof/>
            <w:webHidden/>
          </w:rPr>
          <w:instrText xml:space="preserve"> PAGEREF _Toc34923855 \h </w:instrText>
        </w:r>
        <w:r>
          <w:rPr>
            <w:noProof/>
            <w:webHidden/>
          </w:rPr>
        </w:r>
        <w:r>
          <w:rPr>
            <w:noProof/>
            <w:webHidden/>
          </w:rPr>
          <w:fldChar w:fldCharType="separate"/>
        </w:r>
        <w:r>
          <w:rPr>
            <w:noProof/>
            <w:webHidden/>
          </w:rPr>
          <w:t>51</w:t>
        </w:r>
        <w:r>
          <w:rPr>
            <w:noProof/>
            <w:webHidden/>
          </w:rPr>
          <w:fldChar w:fldCharType="end"/>
        </w:r>
      </w:hyperlink>
    </w:p>
    <w:p w14:paraId="2800BB36" w14:textId="71F00E8F"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856" w:history="1">
        <w:r w:rsidRPr="00793AEB">
          <w:rPr>
            <w:rStyle w:val="Hyperlink"/>
            <w:rFonts w:eastAsiaTheme="majorEastAsia"/>
            <w:noProof/>
            <w:lang w:val="en-GB"/>
          </w:rPr>
          <w:t>Figure 10: Foundation Classes for Physical Properties</w:t>
        </w:r>
        <w:r>
          <w:rPr>
            <w:noProof/>
            <w:webHidden/>
          </w:rPr>
          <w:tab/>
        </w:r>
        <w:r>
          <w:rPr>
            <w:noProof/>
            <w:webHidden/>
          </w:rPr>
          <w:fldChar w:fldCharType="begin"/>
        </w:r>
        <w:r>
          <w:rPr>
            <w:noProof/>
            <w:webHidden/>
          </w:rPr>
          <w:instrText xml:space="preserve"> PAGEREF _Toc34923856 \h </w:instrText>
        </w:r>
        <w:r>
          <w:rPr>
            <w:noProof/>
            <w:webHidden/>
          </w:rPr>
        </w:r>
        <w:r>
          <w:rPr>
            <w:noProof/>
            <w:webHidden/>
          </w:rPr>
          <w:fldChar w:fldCharType="separate"/>
        </w:r>
        <w:r>
          <w:rPr>
            <w:noProof/>
            <w:webHidden/>
          </w:rPr>
          <w:t>52</w:t>
        </w:r>
        <w:r>
          <w:rPr>
            <w:noProof/>
            <w:webHidden/>
          </w:rPr>
          <w:fldChar w:fldCharType="end"/>
        </w:r>
      </w:hyperlink>
    </w:p>
    <w:p w14:paraId="3F1AC901" w14:textId="6D300622"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857" w:history="1">
        <w:r w:rsidRPr="00793AEB">
          <w:rPr>
            <w:rStyle w:val="Hyperlink"/>
            <w:rFonts w:eastAsiaTheme="majorEastAsia"/>
            <w:noProof/>
            <w:lang w:val="en-GB"/>
          </w:rPr>
          <w:t>Figure 11: Alias Identifications</w:t>
        </w:r>
        <w:r>
          <w:rPr>
            <w:noProof/>
            <w:webHidden/>
          </w:rPr>
          <w:tab/>
        </w:r>
        <w:r>
          <w:rPr>
            <w:noProof/>
            <w:webHidden/>
          </w:rPr>
          <w:fldChar w:fldCharType="begin"/>
        </w:r>
        <w:r>
          <w:rPr>
            <w:noProof/>
            <w:webHidden/>
          </w:rPr>
          <w:instrText xml:space="preserve"> PAGEREF _Toc34923857 \h </w:instrText>
        </w:r>
        <w:r>
          <w:rPr>
            <w:noProof/>
            <w:webHidden/>
          </w:rPr>
        </w:r>
        <w:r>
          <w:rPr>
            <w:noProof/>
            <w:webHidden/>
          </w:rPr>
          <w:fldChar w:fldCharType="separate"/>
        </w:r>
        <w:r>
          <w:rPr>
            <w:noProof/>
            <w:webHidden/>
          </w:rPr>
          <w:t>53</w:t>
        </w:r>
        <w:r>
          <w:rPr>
            <w:noProof/>
            <w:webHidden/>
          </w:rPr>
          <w:fldChar w:fldCharType="end"/>
        </w:r>
      </w:hyperlink>
    </w:p>
    <w:p w14:paraId="019E02A9" w14:textId="6C79EB6C"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858" w:history="1">
        <w:r w:rsidRPr="00793AEB">
          <w:rPr>
            <w:rStyle w:val="Hyperlink"/>
            <w:rFonts w:eastAsiaTheme="majorEastAsia"/>
            <w:noProof/>
            <w:lang w:val="en-GB"/>
          </w:rPr>
          <w:t>Figure 12: Open and Closed Enumerations</w:t>
        </w:r>
        <w:r>
          <w:rPr>
            <w:noProof/>
            <w:webHidden/>
          </w:rPr>
          <w:tab/>
        </w:r>
        <w:r>
          <w:rPr>
            <w:noProof/>
            <w:webHidden/>
          </w:rPr>
          <w:fldChar w:fldCharType="begin"/>
        </w:r>
        <w:r>
          <w:rPr>
            <w:noProof/>
            <w:webHidden/>
          </w:rPr>
          <w:instrText xml:space="preserve"> PAGEREF _Toc34923858 \h </w:instrText>
        </w:r>
        <w:r>
          <w:rPr>
            <w:noProof/>
            <w:webHidden/>
          </w:rPr>
        </w:r>
        <w:r>
          <w:rPr>
            <w:noProof/>
            <w:webHidden/>
          </w:rPr>
          <w:fldChar w:fldCharType="separate"/>
        </w:r>
        <w:r>
          <w:rPr>
            <w:noProof/>
            <w:webHidden/>
          </w:rPr>
          <w:t>53</w:t>
        </w:r>
        <w:r>
          <w:rPr>
            <w:noProof/>
            <w:webHidden/>
          </w:rPr>
          <w:fldChar w:fldCharType="end"/>
        </w:r>
      </w:hyperlink>
    </w:p>
    <w:p w14:paraId="25D8B1F6" w14:textId="424740A3"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859" w:history="1">
        <w:r w:rsidRPr="00793AEB">
          <w:rPr>
            <w:rStyle w:val="Hyperlink"/>
            <w:rFonts w:eastAsiaTheme="majorEastAsia"/>
            <w:noProof/>
            <w:lang w:val="en-GB"/>
          </w:rPr>
          <w:t>Figure 13: Open and Closed Pattern Restrictions</w:t>
        </w:r>
        <w:r>
          <w:rPr>
            <w:noProof/>
            <w:webHidden/>
          </w:rPr>
          <w:tab/>
        </w:r>
        <w:r>
          <w:rPr>
            <w:noProof/>
            <w:webHidden/>
          </w:rPr>
          <w:fldChar w:fldCharType="begin"/>
        </w:r>
        <w:r>
          <w:rPr>
            <w:noProof/>
            <w:webHidden/>
          </w:rPr>
          <w:instrText xml:space="preserve"> PAGEREF _Toc34923859 \h </w:instrText>
        </w:r>
        <w:r>
          <w:rPr>
            <w:noProof/>
            <w:webHidden/>
          </w:rPr>
        </w:r>
        <w:r>
          <w:rPr>
            <w:noProof/>
            <w:webHidden/>
          </w:rPr>
          <w:fldChar w:fldCharType="separate"/>
        </w:r>
        <w:r>
          <w:rPr>
            <w:noProof/>
            <w:webHidden/>
          </w:rPr>
          <w:t>54</w:t>
        </w:r>
        <w:r>
          <w:rPr>
            <w:noProof/>
            <w:webHidden/>
          </w:rPr>
          <w:fldChar w:fldCharType="end"/>
        </w:r>
      </w:hyperlink>
    </w:p>
    <w:p w14:paraId="052FF66D" w14:textId="6453C078"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860" w:history="1">
        <w:r w:rsidRPr="00793AEB">
          <w:rPr>
            <w:rStyle w:val="Hyperlink"/>
            <w:rFonts w:eastAsiaTheme="majorEastAsia"/>
            <w:noProof/>
            <w:lang w:val="en-GB"/>
          </w:rPr>
          <w:t>Figure 14: Lifecycle Information</w:t>
        </w:r>
        <w:r>
          <w:rPr>
            <w:noProof/>
            <w:webHidden/>
          </w:rPr>
          <w:tab/>
        </w:r>
        <w:r>
          <w:rPr>
            <w:noProof/>
            <w:webHidden/>
          </w:rPr>
          <w:fldChar w:fldCharType="begin"/>
        </w:r>
        <w:r>
          <w:rPr>
            <w:noProof/>
            <w:webHidden/>
          </w:rPr>
          <w:instrText xml:space="preserve"> PAGEREF _Toc34923860 \h </w:instrText>
        </w:r>
        <w:r>
          <w:rPr>
            <w:noProof/>
            <w:webHidden/>
          </w:rPr>
        </w:r>
        <w:r>
          <w:rPr>
            <w:noProof/>
            <w:webHidden/>
          </w:rPr>
          <w:fldChar w:fldCharType="separate"/>
        </w:r>
        <w:r>
          <w:rPr>
            <w:noProof/>
            <w:webHidden/>
          </w:rPr>
          <w:t>55</w:t>
        </w:r>
        <w:r>
          <w:rPr>
            <w:noProof/>
            <w:webHidden/>
          </w:rPr>
          <w:fldChar w:fldCharType="end"/>
        </w:r>
      </w:hyperlink>
    </w:p>
    <w:p w14:paraId="1C0D5A3A" w14:textId="668915E9"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861" w:history="1">
        <w:r w:rsidRPr="00793AEB">
          <w:rPr>
            <w:rStyle w:val="Hyperlink"/>
            <w:rFonts w:eastAsiaTheme="majorEastAsia"/>
            <w:noProof/>
            <w:lang w:val="en-GB"/>
          </w:rPr>
          <w:t>Figure 15: Baselines</w:t>
        </w:r>
        <w:r>
          <w:rPr>
            <w:noProof/>
            <w:webHidden/>
          </w:rPr>
          <w:tab/>
        </w:r>
        <w:r>
          <w:rPr>
            <w:noProof/>
            <w:webHidden/>
          </w:rPr>
          <w:fldChar w:fldCharType="begin"/>
        </w:r>
        <w:r>
          <w:rPr>
            <w:noProof/>
            <w:webHidden/>
          </w:rPr>
          <w:instrText xml:space="preserve"> PAGEREF _Toc34923861 \h </w:instrText>
        </w:r>
        <w:r>
          <w:rPr>
            <w:noProof/>
            <w:webHidden/>
          </w:rPr>
        </w:r>
        <w:r>
          <w:rPr>
            <w:noProof/>
            <w:webHidden/>
          </w:rPr>
          <w:fldChar w:fldCharType="separate"/>
        </w:r>
        <w:r>
          <w:rPr>
            <w:noProof/>
            <w:webHidden/>
          </w:rPr>
          <w:t>56</w:t>
        </w:r>
        <w:r>
          <w:rPr>
            <w:noProof/>
            <w:webHidden/>
          </w:rPr>
          <w:fldChar w:fldCharType="end"/>
        </w:r>
      </w:hyperlink>
    </w:p>
    <w:p w14:paraId="474B1BC1" w14:textId="5F5A9390"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862" w:history="1">
        <w:r w:rsidRPr="00793AEB">
          <w:rPr>
            <w:rStyle w:val="Hyperlink"/>
            <w:rFonts w:eastAsiaTheme="majorEastAsia"/>
            <w:noProof/>
            <w:lang w:val="en-GB"/>
          </w:rPr>
          <w:t>Figure 16: Item History</w:t>
        </w:r>
        <w:r>
          <w:rPr>
            <w:noProof/>
            <w:webHidden/>
          </w:rPr>
          <w:tab/>
        </w:r>
        <w:r>
          <w:rPr>
            <w:noProof/>
            <w:webHidden/>
          </w:rPr>
          <w:fldChar w:fldCharType="begin"/>
        </w:r>
        <w:r>
          <w:rPr>
            <w:noProof/>
            <w:webHidden/>
          </w:rPr>
          <w:instrText xml:space="preserve"> PAGEREF _Toc34923862 \h </w:instrText>
        </w:r>
        <w:r>
          <w:rPr>
            <w:noProof/>
            <w:webHidden/>
          </w:rPr>
        </w:r>
        <w:r>
          <w:rPr>
            <w:noProof/>
            <w:webHidden/>
          </w:rPr>
          <w:fldChar w:fldCharType="separate"/>
        </w:r>
        <w:r>
          <w:rPr>
            <w:noProof/>
            <w:webHidden/>
          </w:rPr>
          <w:t>57</w:t>
        </w:r>
        <w:r>
          <w:rPr>
            <w:noProof/>
            <w:webHidden/>
          </w:rPr>
          <w:fldChar w:fldCharType="end"/>
        </w:r>
      </w:hyperlink>
    </w:p>
    <w:p w14:paraId="2774918B" w14:textId="76071543"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863" w:history="1">
        <w:r w:rsidRPr="00793AEB">
          <w:rPr>
            <w:rStyle w:val="Hyperlink"/>
            <w:rFonts w:eastAsiaTheme="majorEastAsia"/>
            <w:noProof/>
            <w:lang w:val="en-GB"/>
          </w:rPr>
          <w:t>Figure 17: Item Equivalence</w:t>
        </w:r>
        <w:r>
          <w:rPr>
            <w:noProof/>
            <w:webHidden/>
          </w:rPr>
          <w:tab/>
        </w:r>
        <w:r>
          <w:rPr>
            <w:noProof/>
            <w:webHidden/>
          </w:rPr>
          <w:fldChar w:fldCharType="begin"/>
        </w:r>
        <w:r>
          <w:rPr>
            <w:noProof/>
            <w:webHidden/>
          </w:rPr>
          <w:instrText xml:space="preserve"> PAGEREF _Toc34923863 \h </w:instrText>
        </w:r>
        <w:r>
          <w:rPr>
            <w:noProof/>
            <w:webHidden/>
          </w:rPr>
        </w:r>
        <w:r>
          <w:rPr>
            <w:noProof/>
            <w:webHidden/>
          </w:rPr>
          <w:fldChar w:fldCharType="separate"/>
        </w:r>
        <w:r>
          <w:rPr>
            <w:noProof/>
            <w:webHidden/>
          </w:rPr>
          <w:t>58</w:t>
        </w:r>
        <w:r>
          <w:rPr>
            <w:noProof/>
            <w:webHidden/>
          </w:rPr>
          <w:fldChar w:fldCharType="end"/>
        </w:r>
      </w:hyperlink>
    </w:p>
    <w:p w14:paraId="3E005C29" w14:textId="1FF38C3B"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864" w:history="1">
        <w:r w:rsidRPr="00793AEB">
          <w:rPr>
            <w:rStyle w:val="Hyperlink"/>
            <w:rFonts w:eastAsiaTheme="majorEastAsia"/>
            <w:noProof/>
            <w:lang w:val="en-GB"/>
          </w:rPr>
          <w:t>Figure 18: Description of Parts</w:t>
        </w:r>
        <w:r>
          <w:rPr>
            <w:noProof/>
            <w:webHidden/>
          </w:rPr>
          <w:tab/>
        </w:r>
        <w:r>
          <w:rPr>
            <w:noProof/>
            <w:webHidden/>
          </w:rPr>
          <w:fldChar w:fldCharType="begin"/>
        </w:r>
        <w:r>
          <w:rPr>
            <w:noProof/>
            <w:webHidden/>
          </w:rPr>
          <w:instrText xml:space="preserve"> PAGEREF _Toc34923864 \h </w:instrText>
        </w:r>
        <w:r>
          <w:rPr>
            <w:noProof/>
            <w:webHidden/>
          </w:rPr>
        </w:r>
        <w:r>
          <w:rPr>
            <w:noProof/>
            <w:webHidden/>
          </w:rPr>
          <w:fldChar w:fldCharType="separate"/>
        </w:r>
        <w:r>
          <w:rPr>
            <w:noProof/>
            <w:webHidden/>
          </w:rPr>
          <w:t>59</w:t>
        </w:r>
        <w:r>
          <w:rPr>
            <w:noProof/>
            <w:webHidden/>
          </w:rPr>
          <w:fldChar w:fldCharType="end"/>
        </w:r>
      </w:hyperlink>
    </w:p>
    <w:p w14:paraId="2EDC627E" w14:textId="55809CC9"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865" w:history="1">
        <w:r w:rsidRPr="00793AEB">
          <w:rPr>
            <w:rStyle w:val="Hyperlink"/>
            <w:rFonts w:eastAsiaTheme="majorEastAsia"/>
            <w:noProof/>
            <w:lang w:val="en-GB"/>
          </w:rPr>
          <w:t>Figure 19: General Technical Part</w:t>
        </w:r>
        <w:r>
          <w:rPr>
            <w:noProof/>
            <w:webHidden/>
          </w:rPr>
          <w:tab/>
        </w:r>
        <w:r>
          <w:rPr>
            <w:noProof/>
            <w:webHidden/>
          </w:rPr>
          <w:fldChar w:fldCharType="begin"/>
        </w:r>
        <w:r>
          <w:rPr>
            <w:noProof/>
            <w:webHidden/>
          </w:rPr>
          <w:instrText xml:space="preserve"> PAGEREF _Toc34923865 \h </w:instrText>
        </w:r>
        <w:r>
          <w:rPr>
            <w:noProof/>
            <w:webHidden/>
          </w:rPr>
        </w:r>
        <w:r>
          <w:rPr>
            <w:noProof/>
            <w:webHidden/>
          </w:rPr>
          <w:fldChar w:fldCharType="separate"/>
        </w:r>
        <w:r>
          <w:rPr>
            <w:noProof/>
            <w:webHidden/>
          </w:rPr>
          <w:t>60</w:t>
        </w:r>
        <w:r>
          <w:rPr>
            <w:noProof/>
            <w:webHidden/>
          </w:rPr>
          <w:fldChar w:fldCharType="end"/>
        </w:r>
      </w:hyperlink>
    </w:p>
    <w:p w14:paraId="57BB4E32" w14:textId="61DCC488"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866" w:history="1">
        <w:r w:rsidRPr="00793AEB">
          <w:rPr>
            <w:rStyle w:val="Hyperlink"/>
            <w:rFonts w:eastAsiaTheme="majorEastAsia"/>
            <w:noProof/>
            <w:lang w:val="en-GB"/>
          </w:rPr>
          <w:t>Figure 20: Supplementary Parts</w:t>
        </w:r>
        <w:r>
          <w:rPr>
            <w:noProof/>
            <w:webHidden/>
          </w:rPr>
          <w:tab/>
        </w:r>
        <w:r>
          <w:rPr>
            <w:noProof/>
            <w:webHidden/>
          </w:rPr>
          <w:fldChar w:fldCharType="begin"/>
        </w:r>
        <w:r>
          <w:rPr>
            <w:noProof/>
            <w:webHidden/>
          </w:rPr>
          <w:instrText xml:space="preserve"> PAGEREF _Toc34923866 \h </w:instrText>
        </w:r>
        <w:r>
          <w:rPr>
            <w:noProof/>
            <w:webHidden/>
          </w:rPr>
        </w:r>
        <w:r>
          <w:rPr>
            <w:noProof/>
            <w:webHidden/>
          </w:rPr>
          <w:fldChar w:fldCharType="separate"/>
        </w:r>
        <w:r>
          <w:rPr>
            <w:noProof/>
            <w:webHidden/>
          </w:rPr>
          <w:t>61</w:t>
        </w:r>
        <w:r>
          <w:rPr>
            <w:noProof/>
            <w:webHidden/>
          </w:rPr>
          <w:fldChar w:fldCharType="end"/>
        </w:r>
      </w:hyperlink>
    </w:p>
    <w:p w14:paraId="47B3A683" w14:textId="2E7312A6"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867" w:history="1">
        <w:r w:rsidRPr="00793AEB">
          <w:rPr>
            <w:rStyle w:val="Hyperlink"/>
            <w:rFonts w:eastAsiaTheme="majorEastAsia"/>
            <w:noProof/>
            <w:lang w:val="en-GB"/>
          </w:rPr>
          <w:t>Figure 21: Placeable Elements</w:t>
        </w:r>
        <w:r>
          <w:rPr>
            <w:noProof/>
            <w:webHidden/>
          </w:rPr>
          <w:tab/>
        </w:r>
        <w:r>
          <w:rPr>
            <w:noProof/>
            <w:webHidden/>
          </w:rPr>
          <w:fldChar w:fldCharType="begin"/>
        </w:r>
        <w:r>
          <w:rPr>
            <w:noProof/>
            <w:webHidden/>
          </w:rPr>
          <w:instrText xml:space="preserve"> PAGEREF _Toc34923867 \h </w:instrText>
        </w:r>
        <w:r>
          <w:rPr>
            <w:noProof/>
            <w:webHidden/>
          </w:rPr>
        </w:r>
        <w:r>
          <w:rPr>
            <w:noProof/>
            <w:webHidden/>
          </w:rPr>
          <w:fldChar w:fldCharType="separate"/>
        </w:r>
        <w:r>
          <w:rPr>
            <w:noProof/>
            <w:webHidden/>
          </w:rPr>
          <w:t>62</w:t>
        </w:r>
        <w:r>
          <w:rPr>
            <w:noProof/>
            <w:webHidden/>
          </w:rPr>
          <w:fldChar w:fldCharType="end"/>
        </w:r>
      </w:hyperlink>
    </w:p>
    <w:p w14:paraId="5207BAF8" w14:textId="565BFB4D"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868" w:history="1">
        <w:r w:rsidRPr="00793AEB">
          <w:rPr>
            <w:rStyle w:val="Hyperlink"/>
            <w:rFonts w:eastAsiaTheme="majorEastAsia"/>
            <w:noProof/>
            <w:lang w:val="en-GB"/>
          </w:rPr>
          <w:t>Figure 22: Coordinate Systems of Components</w:t>
        </w:r>
        <w:r>
          <w:rPr>
            <w:noProof/>
            <w:webHidden/>
          </w:rPr>
          <w:tab/>
        </w:r>
        <w:r>
          <w:rPr>
            <w:noProof/>
            <w:webHidden/>
          </w:rPr>
          <w:fldChar w:fldCharType="begin"/>
        </w:r>
        <w:r>
          <w:rPr>
            <w:noProof/>
            <w:webHidden/>
          </w:rPr>
          <w:instrText xml:space="preserve"> PAGEREF _Toc34923868 \h </w:instrText>
        </w:r>
        <w:r>
          <w:rPr>
            <w:noProof/>
            <w:webHidden/>
          </w:rPr>
        </w:r>
        <w:r>
          <w:rPr>
            <w:noProof/>
            <w:webHidden/>
          </w:rPr>
          <w:fldChar w:fldCharType="separate"/>
        </w:r>
        <w:r>
          <w:rPr>
            <w:noProof/>
            <w:webHidden/>
          </w:rPr>
          <w:t>63</w:t>
        </w:r>
        <w:r>
          <w:rPr>
            <w:noProof/>
            <w:webHidden/>
          </w:rPr>
          <w:fldChar w:fldCharType="end"/>
        </w:r>
      </w:hyperlink>
    </w:p>
    <w:p w14:paraId="0D9C8B99" w14:textId="625F2C83"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869" w:history="1">
        <w:r w:rsidRPr="00793AEB">
          <w:rPr>
            <w:rStyle w:val="Hyperlink"/>
            <w:rFonts w:eastAsiaTheme="majorEastAsia"/>
            <w:noProof/>
            <w:lang w:val="en-GB"/>
          </w:rPr>
          <w:t>Figure 23: Part Substitutions</w:t>
        </w:r>
        <w:r>
          <w:rPr>
            <w:noProof/>
            <w:webHidden/>
          </w:rPr>
          <w:tab/>
        </w:r>
        <w:r>
          <w:rPr>
            <w:noProof/>
            <w:webHidden/>
          </w:rPr>
          <w:fldChar w:fldCharType="begin"/>
        </w:r>
        <w:r>
          <w:rPr>
            <w:noProof/>
            <w:webHidden/>
          </w:rPr>
          <w:instrText xml:space="preserve"> PAGEREF _Toc34923869 \h </w:instrText>
        </w:r>
        <w:r>
          <w:rPr>
            <w:noProof/>
            <w:webHidden/>
          </w:rPr>
        </w:r>
        <w:r>
          <w:rPr>
            <w:noProof/>
            <w:webHidden/>
          </w:rPr>
          <w:fldChar w:fldCharType="separate"/>
        </w:r>
        <w:r>
          <w:rPr>
            <w:noProof/>
            <w:webHidden/>
          </w:rPr>
          <w:t>65</w:t>
        </w:r>
        <w:r>
          <w:rPr>
            <w:noProof/>
            <w:webHidden/>
          </w:rPr>
          <w:fldChar w:fldCharType="end"/>
        </w:r>
      </w:hyperlink>
    </w:p>
    <w:p w14:paraId="49A41558" w14:textId="4EC3E124"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870" w:history="1">
        <w:r w:rsidRPr="00793AEB">
          <w:rPr>
            <w:rStyle w:val="Hyperlink"/>
            <w:rFonts w:eastAsiaTheme="majorEastAsia"/>
            <w:noProof/>
            <w:lang w:val="en-GB"/>
          </w:rPr>
          <w:t>Figure 24: Conformance to Requirements</w:t>
        </w:r>
        <w:r>
          <w:rPr>
            <w:noProof/>
            <w:webHidden/>
          </w:rPr>
          <w:tab/>
        </w:r>
        <w:r>
          <w:rPr>
            <w:noProof/>
            <w:webHidden/>
          </w:rPr>
          <w:fldChar w:fldCharType="begin"/>
        </w:r>
        <w:r>
          <w:rPr>
            <w:noProof/>
            <w:webHidden/>
          </w:rPr>
          <w:instrText xml:space="preserve"> PAGEREF _Toc34923870 \h </w:instrText>
        </w:r>
        <w:r>
          <w:rPr>
            <w:noProof/>
            <w:webHidden/>
          </w:rPr>
        </w:r>
        <w:r>
          <w:rPr>
            <w:noProof/>
            <w:webHidden/>
          </w:rPr>
          <w:fldChar w:fldCharType="separate"/>
        </w:r>
        <w:r>
          <w:rPr>
            <w:noProof/>
            <w:webHidden/>
          </w:rPr>
          <w:t>66</w:t>
        </w:r>
        <w:r>
          <w:rPr>
            <w:noProof/>
            <w:webHidden/>
          </w:rPr>
          <w:fldChar w:fldCharType="end"/>
        </w:r>
      </w:hyperlink>
    </w:p>
    <w:p w14:paraId="36D3A39E" w14:textId="2DE42D9F"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871" w:history="1">
        <w:r w:rsidRPr="00793AEB">
          <w:rPr>
            <w:rStyle w:val="Hyperlink"/>
            <w:rFonts w:eastAsiaTheme="majorEastAsia"/>
            <w:noProof/>
            <w:lang w:val="en-GB"/>
          </w:rPr>
          <w:t>Figure 25: Wire</w:t>
        </w:r>
        <w:r>
          <w:rPr>
            <w:noProof/>
            <w:webHidden/>
          </w:rPr>
          <w:tab/>
        </w:r>
        <w:r>
          <w:rPr>
            <w:noProof/>
            <w:webHidden/>
          </w:rPr>
          <w:fldChar w:fldCharType="begin"/>
        </w:r>
        <w:r>
          <w:rPr>
            <w:noProof/>
            <w:webHidden/>
          </w:rPr>
          <w:instrText xml:space="preserve"> PAGEREF _Toc34923871 \h </w:instrText>
        </w:r>
        <w:r>
          <w:rPr>
            <w:noProof/>
            <w:webHidden/>
          </w:rPr>
        </w:r>
        <w:r>
          <w:rPr>
            <w:noProof/>
            <w:webHidden/>
          </w:rPr>
          <w:fldChar w:fldCharType="separate"/>
        </w:r>
        <w:r>
          <w:rPr>
            <w:noProof/>
            <w:webHidden/>
          </w:rPr>
          <w:t>67</w:t>
        </w:r>
        <w:r>
          <w:rPr>
            <w:noProof/>
            <w:webHidden/>
          </w:rPr>
          <w:fldChar w:fldCharType="end"/>
        </w:r>
      </w:hyperlink>
    </w:p>
    <w:p w14:paraId="7038A549" w14:textId="3C6D56F2"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872" w:history="1">
        <w:r w:rsidRPr="00793AEB">
          <w:rPr>
            <w:rStyle w:val="Hyperlink"/>
            <w:rFonts w:eastAsiaTheme="majorEastAsia"/>
            <w:noProof/>
            <w:lang w:val="en-GB"/>
          </w:rPr>
          <w:t>Figure 26: Terminals</w:t>
        </w:r>
        <w:r>
          <w:rPr>
            <w:noProof/>
            <w:webHidden/>
          </w:rPr>
          <w:tab/>
        </w:r>
        <w:r>
          <w:rPr>
            <w:noProof/>
            <w:webHidden/>
          </w:rPr>
          <w:fldChar w:fldCharType="begin"/>
        </w:r>
        <w:r>
          <w:rPr>
            <w:noProof/>
            <w:webHidden/>
          </w:rPr>
          <w:instrText xml:space="preserve"> PAGEREF _Toc34923872 \h </w:instrText>
        </w:r>
        <w:r>
          <w:rPr>
            <w:noProof/>
            <w:webHidden/>
          </w:rPr>
        </w:r>
        <w:r>
          <w:rPr>
            <w:noProof/>
            <w:webHidden/>
          </w:rPr>
          <w:fldChar w:fldCharType="separate"/>
        </w:r>
        <w:r>
          <w:rPr>
            <w:noProof/>
            <w:webHidden/>
          </w:rPr>
          <w:t>69</w:t>
        </w:r>
        <w:r>
          <w:rPr>
            <w:noProof/>
            <w:webHidden/>
          </w:rPr>
          <w:fldChar w:fldCharType="end"/>
        </w:r>
      </w:hyperlink>
    </w:p>
    <w:p w14:paraId="4829C6E6" w14:textId="42D0EEDD"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873" w:history="1">
        <w:r w:rsidRPr="00793AEB">
          <w:rPr>
            <w:rStyle w:val="Hyperlink"/>
            <w:rFonts w:eastAsiaTheme="majorEastAsia"/>
            <w:noProof/>
            <w:lang w:val="en-GB"/>
          </w:rPr>
          <w:t>Figure 27: Wire End Accessory</w:t>
        </w:r>
        <w:r>
          <w:rPr>
            <w:noProof/>
            <w:webHidden/>
          </w:rPr>
          <w:tab/>
        </w:r>
        <w:r>
          <w:rPr>
            <w:noProof/>
            <w:webHidden/>
          </w:rPr>
          <w:fldChar w:fldCharType="begin"/>
        </w:r>
        <w:r>
          <w:rPr>
            <w:noProof/>
            <w:webHidden/>
          </w:rPr>
          <w:instrText xml:space="preserve"> PAGEREF _Toc34923873 \h </w:instrText>
        </w:r>
        <w:r>
          <w:rPr>
            <w:noProof/>
            <w:webHidden/>
          </w:rPr>
        </w:r>
        <w:r>
          <w:rPr>
            <w:noProof/>
            <w:webHidden/>
          </w:rPr>
          <w:fldChar w:fldCharType="separate"/>
        </w:r>
        <w:r>
          <w:rPr>
            <w:noProof/>
            <w:webHidden/>
          </w:rPr>
          <w:t>69</w:t>
        </w:r>
        <w:r>
          <w:rPr>
            <w:noProof/>
            <w:webHidden/>
          </w:rPr>
          <w:fldChar w:fldCharType="end"/>
        </w:r>
      </w:hyperlink>
    </w:p>
    <w:p w14:paraId="05C03642" w14:textId="63042F7F"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874" w:history="1">
        <w:r w:rsidRPr="00793AEB">
          <w:rPr>
            <w:rStyle w:val="Hyperlink"/>
            <w:rFonts w:eastAsiaTheme="majorEastAsia"/>
            <w:noProof/>
            <w:lang w:val="en-GB"/>
          </w:rPr>
          <w:t>Figure 28: Terminal Pairing</w:t>
        </w:r>
        <w:r>
          <w:rPr>
            <w:noProof/>
            <w:webHidden/>
          </w:rPr>
          <w:tab/>
        </w:r>
        <w:r>
          <w:rPr>
            <w:noProof/>
            <w:webHidden/>
          </w:rPr>
          <w:fldChar w:fldCharType="begin"/>
        </w:r>
        <w:r>
          <w:rPr>
            <w:noProof/>
            <w:webHidden/>
          </w:rPr>
          <w:instrText xml:space="preserve"> PAGEREF _Toc34923874 \h </w:instrText>
        </w:r>
        <w:r>
          <w:rPr>
            <w:noProof/>
            <w:webHidden/>
          </w:rPr>
        </w:r>
        <w:r>
          <w:rPr>
            <w:noProof/>
            <w:webHidden/>
          </w:rPr>
          <w:fldChar w:fldCharType="separate"/>
        </w:r>
        <w:r>
          <w:rPr>
            <w:noProof/>
            <w:webHidden/>
          </w:rPr>
          <w:t>70</w:t>
        </w:r>
        <w:r>
          <w:rPr>
            <w:noProof/>
            <w:webHidden/>
          </w:rPr>
          <w:fldChar w:fldCharType="end"/>
        </w:r>
      </w:hyperlink>
    </w:p>
    <w:p w14:paraId="39EE2724" w14:textId="2B44021C"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875" w:history="1">
        <w:r w:rsidRPr="00793AEB">
          <w:rPr>
            <w:rStyle w:val="Hyperlink"/>
            <w:rFonts w:eastAsiaTheme="majorEastAsia"/>
            <w:noProof/>
            <w:lang w:val="en-GB"/>
          </w:rPr>
          <w:t>Figure 29: Connector Housings</w:t>
        </w:r>
        <w:r>
          <w:rPr>
            <w:noProof/>
            <w:webHidden/>
          </w:rPr>
          <w:tab/>
        </w:r>
        <w:r>
          <w:rPr>
            <w:noProof/>
            <w:webHidden/>
          </w:rPr>
          <w:fldChar w:fldCharType="begin"/>
        </w:r>
        <w:r>
          <w:rPr>
            <w:noProof/>
            <w:webHidden/>
          </w:rPr>
          <w:instrText xml:space="preserve"> PAGEREF _Toc34923875 \h </w:instrText>
        </w:r>
        <w:r>
          <w:rPr>
            <w:noProof/>
            <w:webHidden/>
          </w:rPr>
        </w:r>
        <w:r>
          <w:rPr>
            <w:noProof/>
            <w:webHidden/>
          </w:rPr>
          <w:fldChar w:fldCharType="separate"/>
        </w:r>
        <w:r>
          <w:rPr>
            <w:noProof/>
            <w:webHidden/>
          </w:rPr>
          <w:t>71</w:t>
        </w:r>
        <w:r>
          <w:rPr>
            <w:noProof/>
            <w:webHidden/>
          </w:rPr>
          <w:fldChar w:fldCharType="end"/>
        </w:r>
      </w:hyperlink>
    </w:p>
    <w:p w14:paraId="00606D85" w14:textId="25ABF23C"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876" w:history="1">
        <w:r w:rsidRPr="00793AEB">
          <w:rPr>
            <w:rStyle w:val="Hyperlink"/>
            <w:rFonts w:eastAsiaTheme="majorEastAsia"/>
            <w:noProof/>
            <w:lang w:val="en-GB"/>
          </w:rPr>
          <w:t>Figure 30: Cavity Mapping</w:t>
        </w:r>
        <w:r>
          <w:rPr>
            <w:noProof/>
            <w:webHidden/>
          </w:rPr>
          <w:tab/>
        </w:r>
        <w:r>
          <w:rPr>
            <w:noProof/>
            <w:webHidden/>
          </w:rPr>
          <w:fldChar w:fldCharType="begin"/>
        </w:r>
        <w:r>
          <w:rPr>
            <w:noProof/>
            <w:webHidden/>
          </w:rPr>
          <w:instrText xml:space="preserve"> PAGEREF _Toc34923876 \h </w:instrText>
        </w:r>
        <w:r>
          <w:rPr>
            <w:noProof/>
            <w:webHidden/>
          </w:rPr>
        </w:r>
        <w:r>
          <w:rPr>
            <w:noProof/>
            <w:webHidden/>
          </w:rPr>
          <w:fldChar w:fldCharType="separate"/>
        </w:r>
        <w:r>
          <w:rPr>
            <w:noProof/>
            <w:webHidden/>
          </w:rPr>
          <w:t>72</w:t>
        </w:r>
        <w:r>
          <w:rPr>
            <w:noProof/>
            <w:webHidden/>
          </w:rPr>
          <w:fldChar w:fldCharType="end"/>
        </w:r>
      </w:hyperlink>
    </w:p>
    <w:p w14:paraId="0E5627D7" w14:textId="7F2B6F6D"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877" w:history="1">
        <w:r w:rsidRPr="00793AEB">
          <w:rPr>
            <w:rStyle w:val="Hyperlink"/>
            <w:rFonts w:eastAsiaTheme="majorEastAsia"/>
            <w:noProof/>
            <w:lang w:val="en-GB"/>
          </w:rPr>
          <w:t>Figure 31: Cavity Seals and Cavity Plugs</w:t>
        </w:r>
        <w:r>
          <w:rPr>
            <w:noProof/>
            <w:webHidden/>
          </w:rPr>
          <w:tab/>
        </w:r>
        <w:r>
          <w:rPr>
            <w:noProof/>
            <w:webHidden/>
          </w:rPr>
          <w:fldChar w:fldCharType="begin"/>
        </w:r>
        <w:r>
          <w:rPr>
            <w:noProof/>
            <w:webHidden/>
          </w:rPr>
          <w:instrText xml:space="preserve"> PAGEREF _Toc34923877 \h </w:instrText>
        </w:r>
        <w:r>
          <w:rPr>
            <w:noProof/>
            <w:webHidden/>
          </w:rPr>
        </w:r>
        <w:r>
          <w:rPr>
            <w:noProof/>
            <w:webHidden/>
          </w:rPr>
          <w:fldChar w:fldCharType="separate"/>
        </w:r>
        <w:r>
          <w:rPr>
            <w:noProof/>
            <w:webHidden/>
          </w:rPr>
          <w:t>73</w:t>
        </w:r>
        <w:r>
          <w:rPr>
            <w:noProof/>
            <w:webHidden/>
          </w:rPr>
          <w:fldChar w:fldCharType="end"/>
        </w:r>
      </w:hyperlink>
    </w:p>
    <w:p w14:paraId="1A431024" w14:textId="71406F1F"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878" w:history="1">
        <w:r w:rsidRPr="00793AEB">
          <w:rPr>
            <w:rStyle w:val="Hyperlink"/>
            <w:rFonts w:eastAsiaTheme="majorEastAsia"/>
            <w:noProof/>
            <w:lang w:val="en-GB"/>
          </w:rPr>
          <w:t>Figure 32: Wire Protections</w:t>
        </w:r>
        <w:r>
          <w:rPr>
            <w:noProof/>
            <w:webHidden/>
          </w:rPr>
          <w:tab/>
        </w:r>
        <w:r>
          <w:rPr>
            <w:noProof/>
            <w:webHidden/>
          </w:rPr>
          <w:fldChar w:fldCharType="begin"/>
        </w:r>
        <w:r>
          <w:rPr>
            <w:noProof/>
            <w:webHidden/>
          </w:rPr>
          <w:instrText xml:space="preserve"> PAGEREF _Toc34923878 \h </w:instrText>
        </w:r>
        <w:r>
          <w:rPr>
            <w:noProof/>
            <w:webHidden/>
          </w:rPr>
        </w:r>
        <w:r>
          <w:rPr>
            <w:noProof/>
            <w:webHidden/>
          </w:rPr>
          <w:fldChar w:fldCharType="separate"/>
        </w:r>
        <w:r>
          <w:rPr>
            <w:noProof/>
            <w:webHidden/>
          </w:rPr>
          <w:t>73</w:t>
        </w:r>
        <w:r>
          <w:rPr>
            <w:noProof/>
            <w:webHidden/>
          </w:rPr>
          <w:fldChar w:fldCharType="end"/>
        </w:r>
      </w:hyperlink>
    </w:p>
    <w:p w14:paraId="19CEFD4B" w14:textId="0444C254"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879" w:history="1">
        <w:r w:rsidRPr="00793AEB">
          <w:rPr>
            <w:rStyle w:val="Hyperlink"/>
            <w:rFonts w:eastAsiaTheme="majorEastAsia"/>
            <w:noProof/>
            <w:lang w:val="en-GB"/>
          </w:rPr>
          <w:t>Figure 33: Fixings, Cable Ducts, Cable Ties and Similar</w:t>
        </w:r>
        <w:r>
          <w:rPr>
            <w:noProof/>
            <w:webHidden/>
          </w:rPr>
          <w:tab/>
        </w:r>
        <w:r>
          <w:rPr>
            <w:noProof/>
            <w:webHidden/>
          </w:rPr>
          <w:fldChar w:fldCharType="begin"/>
        </w:r>
        <w:r>
          <w:rPr>
            <w:noProof/>
            <w:webHidden/>
          </w:rPr>
          <w:instrText xml:space="preserve"> PAGEREF _Toc34923879 \h </w:instrText>
        </w:r>
        <w:r>
          <w:rPr>
            <w:noProof/>
            <w:webHidden/>
          </w:rPr>
        </w:r>
        <w:r>
          <w:rPr>
            <w:noProof/>
            <w:webHidden/>
          </w:rPr>
          <w:fldChar w:fldCharType="separate"/>
        </w:r>
        <w:r>
          <w:rPr>
            <w:noProof/>
            <w:webHidden/>
          </w:rPr>
          <w:t>74</w:t>
        </w:r>
        <w:r>
          <w:rPr>
            <w:noProof/>
            <w:webHidden/>
          </w:rPr>
          <w:fldChar w:fldCharType="end"/>
        </w:r>
      </w:hyperlink>
    </w:p>
    <w:p w14:paraId="34D7E578" w14:textId="3A4CD06A"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880" w:history="1">
        <w:r w:rsidRPr="00793AEB">
          <w:rPr>
            <w:rStyle w:val="Hyperlink"/>
            <w:rFonts w:eastAsiaTheme="majorEastAsia"/>
            <w:noProof/>
            <w:lang w:val="en-GB"/>
          </w:rPr>
          <w:t>Figure 34: Grommets</w:t>
        </w:r>
        <w:r>
          <w:rPr>
            <w:noProof/>
            <w:webHidden/>
          </w:rPr>
          <w:tab/>
        </w:r>
        <w:r>
          <w:rPr>
            <w:noProof/>
            <w:webHidden/>
          </w:rPr>
          <w:fldChar w:fldCharType="begin"/>
        </w:r>
        <w:r>
          <w:rPr>
            <w:noProof/>
            <w:webHidden/>
          </w:rPr>
          <w:instrText xml:space="preserve"> PAGEREF _Toc34923880 \h </w:instrText>
        </w:r>
        <w:r>
          <w:rPr>
            <w:noProof/>
            <w:webHidden/>
          </w:rPr>
        </w:r>
        <w:r>
          <w:rPr>
            <w:noProof/>
            <w:webHidden/>
          </w:rPr>
          <w:fldChar w:fldCharType="separate"/>
        </w:r>
        <w:r>
          <w:rPr>
            <w:noProof/>
            <w:webHidden/>
          </w:rPr>
          <w:t>75</w:t>
        </w:r>
        <w:r>
          <w:rPr>
            <w:noProof/>
            <w:webHidden/>
          </w:rPr>
          <w:fldChar w:fldCharType="end"/>
        </w:r>
      </w:hyperlink>
    </w:p>
    <w:p w14:paraId="598AF39B" w14:textId="0628AEB1"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881" w:history="1">
        <w:r w:rsidRPr="00793AEB">
          <w:rPr>
            <w:rStyle w:val="Hyperlink"/>
            <w:rFonts w:eastAsiaTheme="majorEastAsia"/>
            <w:noProof/>
            <w:lang w:val="en-GB"/>
          </w:rPr>
          <w:t>Figure 35: EE-Components</w:t>
        </w:r>
        <w:r>
          <w:rPr>
            <w:noProof/>
            <w:webHidden/>
          </w:rPr>
          <w:tab/>
        </w:r>
        <w:r>
          <w:rPr>
            <w:noProof/>
            <w:webHidden/>
          </w:rPr>
          <w:fldChar w:fldCharType="begin"/>
        </w:r>
        <w:r>
          <w:rPr>
            <w:noProof/>
            <w:webHidden/>
          </w:rPr>
          <w:instrText xml:space="preserve"> PAGEREF _Toc34923881 \h </w:instrText>
        </w:r>
        <w:r>
          <w:rPr>
            <w:noProof/>
            <w:webHidden/>
          </w:rPr>
        </w:r>
        <w:r>
          <w:rPr>
            <w:noProof/>
            <w:webHidden/>
          </w:rPr>
          <w:fldChar w:fldCharType="separate"/>
        </w:r>
        <w:r>
          <w:rPr>
            <w:noProof/>
            <w:webHidden/>
          </w:rPr>
          <w:t>76</w:t>
        </w:r>
        <w:r>
          <w:rPr>
            <w:noProof/>
            <w:webHidden/>
          </w:rPr>
          <w:fldChar w:fldCharType="end"/>
        </w:r>
      </w:hyperlink>
    </w:p>
    <w:p w14:paraId="42B06A82" w14:textId="33FE546A"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882" w:history="1">
        <w:r w:rsidRPr="00793AEB">
          <w:rPr>
            <w:rStyle w:val="Hyperlink"/>
            <w:rFonts w:eastAsiaTheme="majorEastAsia"/>
            <w:noProof/>
            <w:lang w:val="en-GB"/>
          </w:rPr>
          <w:t>Figure 36: EE-Component subclasses</w:t>
        </w:r>
        <w:r>
          <w:rPr>
            <w:noProof/>
            <w:webHidden/>
          </w:rPr>
          <w:tab/>
        </w:r>
        <w:r>
          <w:rPr>
            <w:noProof/>
            <w:webHidden/>
          </w:rPr>
          <w:fldChar w:fldCharType="begin"/>
        </w:r>
        <w:r>
          <w:rPr>
            <w:noProof/>
            <w:webHidden/>
          </w:rPr>
          <w:instrText xml:space="preserve"> PAGEREF _Toc34923882 \h </w:instrText>
        </w:r>
        <w:r>
          <w:rPr>
            <w:noProof/>
            <w:webHidden/>
          </w:rPr>
        </w:r>
        <w:r>
          <w:rPr>
            <w:noProof/>
            <w:webHidden/>
          </w:rPr>
          <w:fldChar w:fldCharType="separate"/>
        </w:r>
        <w:r>
          <w:rPr>
            <w:noProof/>
            <w:webHidden/>
          </w:rPr>
          <w:t>77</w:t>
        </w:r>
        <w:r>
          <w:rPr>
            <w:noProof/>
            <w:webHidden/>
          </w:rPr>
          <w:fldChar w:fldCharType="end"/>
        </w:r>
      </w:hyperlink>
    </w:p>
    <w:p w14:paraId="04F2D7F8" w14:textId="167DAA61"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883" w:history="1">
        <w:r w:rsidRPr="00793AEB">
          <w:rPr>
            <w:rStyle w:val="Hyperlink"/>
            <w:rFonts w:eastAsiaTheme="majorEastAsia"/>
            <w:noProof/>
            <w:lang w:val="en-GB"/>
          </w:rPr>
          <w:t>Figure 37: Multi Fuse</w:t>
        </w:r>
        <w:r>
          <w:rPr>
            <w:noProof/>
            <w:webHidden/>
          </w:rPr>
          <w:tab/>
        </w:r>
        <w:r>
          <w:rPr>
            <w:noProof/>
            <w:webHidden/>
          </w:rPr>
          <w:fldChar w:fldCharType="begin"/>
        </w:r>
        <w:r>
          <w:rPr>
            <w:noProof/>
            <w:webHidden/>
          </w:rPr>
          <w:instrText xml:space="preserve"> PAGEREF _Toc34923883 \h </w:instrText>
        </w:r>
        <w:r>
          <w:rPr>
            <w:noProof/>
            <w:webHidden/>
          </w:rPr>
        </w:r>
        <w:r>
          <w:rPr>
            <w:noProof/>
            <w:webHidden/>
          </w:rPr>
          <w:fldChar w:fldCharType="separate"/>
        </w:r>
        <w:r>
          <w:rPr>
            <w:noProof/>
            <w:webHidden/>
          </w:rPr>
          <w:t>77</w:t>
        </w:r>
        <w:r>
          <w:rPr>
            <w:noProof/>
            <w:webHidden/>
          </w:rPr>
          <w:fldChar w:fldCharType="end"/>
        </w:r>
      </w:hyperlink>
    </w:p>
    <w:p w14:paraId="7353F74B" w14:textId="7A81E8B9"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884" w:history="1">
        <w:r w:rsidRPr="00793AEB">
          <w:rPr>
            <w:rStyle w:val="Hyperlink"/>
            <w:rFonts w:eastAsiaTheme="majorEastAsia"/>
            <w:noProof/>
            <w:lang w:val="en-GB"/>
          </w:rPr>
          <w:t>Figure 38: Pinning Information &amp; Pinning Variance</w:t>
        </w:r>
        <w:r>
          <w:rPr>
            <w:noProof/>
            <w:webHidden/>
          </w:rPr>
          <w:tab/>
        </w:r>
        <w:r>
          <w:rPr>
            <w:noProof/>
            <w:webHidden/>
          </w:rPr>
          <w:fldChar w:fldCharType="begin"/>
        </w:r>
        <w:r>
          <w:rPr>
            <w:noProof/>
            <w:webHidden/>
          </w:rPr>
          <w:instrText xml:space="preserve"> PAGEREF _Toc34923884 \h </w:instrText>
        </w:r>
        <w:r>
          <w:rPr>
            <w:noProof/>
            <w:webHidden/>
          </w:rPr>
        </w:r>
        <w:r>
          <w:rPr>
            <w:noProof/>
            <w:webHidden/>
          </w:rPr>
          <w:fldChar w:fldCharType="separate"/>
        </w:r>
        <w:r>
          <w:rPr>
            <w:noProof/>
            <w:webHidden/>
          </w:rPr>
          <w:t>78</w:t>
        </w:r>
        <w:r>
          <w:rPr>
            <w:noProof/>
            <w:webHidden/>
          </w:rPr>
          <w:fldChar w:fldCharType="end"/>
        </w:r>
      </w:hyperlink>
    </w:p>
    <w:p w14:paraId="7742ECE8" w14:textId="358250AA"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885" w:history="1">
        <w:r w:rsidRPr="00793AEB">
          <w:rPr>
            <w:rStyle w:val="Hyperlink"/>
            <w:rFonts w:eastAsiaTheme="majorEastAsia"/>
            <w:noProof/>
            <w:lang w:val="en-GB"/>
          </w:rPr>
          <w:t>Figure 39: Instantiation of Components</w:t>
        </w:r>
        <w:r>
          <w:rPr>
            <w:noProof/>
            <w:webHidden/>
          </w:rPr>
          <w:tab/>
        </w:r>
        <w:r>
          <w:rPr>
            <w:noProof/>
            <w:webHidden/>
          </w:rPr>
          <w:fldChar w:fldCharType="begin"/>
        </w:r>
        <w:r>
          <w:rPr>
            <w:noProof/>
            <w:webHidden/>
          </w:rPr>
          <w:instrText xml:space="preserve"> PAGEREF _Toc34923885 \h </w:instrText>
        </w:r>
        <w:r>
          <w:rPr>
            <w:noProof/>
            <w:webHidden/>
          </w:rPr>
        </w:r>
        <w:r>
          <w:rPr>
            <w:noProof/>
            <w:webHidden/>
          </w:rPr>
          <w:fldChar w:fldCharType="separate"/>
        </w:r>
        <w:r>
          <w:rPr>
            <w:noProof/>
            <w:webHidden/>
          </w:rPr>
          <w:t>79</w:t>
        </w:r>
        <w:r>
          <w:rPr>
            <w:noProof/>
            <w:webHidden/>
          </w:rPr>
          <w:fldChar w:fldCharType="end"/>
        </w:r>
      </w:hyperlink>
    </w:p>
    <w:p w14:paraId="5D877970" w14:textId="2F5B3D12"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886" w:history="1">
        <w:r w:rsidRPr="00793AEB">
          <w:rPr>
            <w:rStyle w:val="Hyperlink"/>
            <w:rFonts w:eastAsiaTheme="majorEastAsia"/>
            <w:noProof/>
            <w:lang w:val="en-GB"/>
          </w:rPr>
          <w:t>Figure 40: Instances of Wires</w:t>
        </w:r>
        <w:r>
          <w:rPr>
            <w:noProof/>
            <w:webHidden/>
          </w:rPr>
          <w:tab/>
        </w:r>
        <w:r>
          <w:rPr>
            <w:noProof/>
            <w:webHidden/>
          </w:rPr>
          <w:fldChar w:fldCharType="begin"/>
        </w:r>
        <w:r>
          <w:rPr>
            <w:noProof/>
            <w:webHidden/>
          </w:rPr>
          <w:instrText xml:space="preserve"> PAGEREF _Toc34923886 \h </w:instrText>
        </w:r>
        <w:r>
          <w:rPr>
            <w:noProof/>
            <w:webHidden/>
          </w:rPr>
        </w:r>
        <w:r>
          <w:rPr>
            <w:noProof/>
            <w:webHidden/>
          </w:rPr>
          <w:fldChar w:fldCharType="separate"/>
        </w:r>
        <w:r>
          <w:rPr>
            <w:noProof/>
            <w:webHidden/>
          </w:rPr>
          <w:t>81</w:t>
        </w:r>
        <w:r>
          <w:rPr>
            <w:noProof/>
            <w:webHidden/>
          </w:rPr>
          <w:fldChar w:fldCharType="end"/>
        </w:r>
      </w:hyperlink>
    </w:p>
    <w:p w14:paraId="314AB2F4" w14:textId="65BE7659"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887" w:history="1">
        <w:r w:rsidRPr="00793AEB">
          <w:rPr>
            <w:rStyle w:val="Hyperlink"/>
            <w:rFonts w:eastAsiaTheme="majorEastAsia"/>
            <w:noProof/>
            <w:lang w:val="en-GB"/>
          </w:rPr>
          <w:t>Figure 41: Instances of Terminals</w:t>
        </w:r>
        <w:r>
          <w:rPr>
            <w:noProof/>
            <w:webHidden/>
          </w:rPr>
          <w:tab/>
        </w:r>
        <w:r>
          <w:rPr>
            <w:noProof/>
            <w:webHidden/>
          </w:rPr>
          <w:fldChar w:fldCharType="begin"/>
        </w:r>
        <w:r>
          <w:rPr>
            <w:noProof/>
            <w:webHidden/>
          </w:rPr>
          <w:instrText xml:space="preserve"> PAGEREF _Toc34923887 \h </w:instrText>
        </w:r>
        <w:r>
          <w:rPr>
            <w:noProof/>
            <w:webHidden/>
          </w:rPr>
        </w:r>
        <w:r>
          <w:rPr>
            <w:noProof/>
            <w:webHidden/>
          </w:rPr>
          <w:fldChar w:fldCharType="separate"/>
        </w:r>
        <w:r>
          <w:rPr>
            <w:noProof/>
            <w:webHidden/>
          </w:rPr>
          <w:t>82</w:t>
        </w:r>
        <w:r>
          <w:rPr>
            <w:noProof/>
            <w:webHidden/>
          </w:rPr>
          <w:fldChar w:fldCharType="end"/>
        </w:r>
      </w:hyperlink>
    </w:p>
    <w:p w14:paraId="19BFF862" w14:textId="738B99D7"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888" w:history="1">
        <w:r w:rsidRPr="00793AEB">
          <w:rPr>
            <w:rStyle w:val="Hyperlink"/>
            <w:rFonts w:eastAsiaTheme="majorEastAsia"/>
            <w:noProof/>
            <w:lang w:val="en-GB"/>
          </w:rPr>
          <w:t>Figure 42: Instances of Connector Housings</w:t>
        </w:r>
        <w:r>
          <w:rPr>
            <w:noProof/>
            <w:webHidden/>
          </w:rPr>
          <w:tab/>
        </w:r>
        <w:r>
          <w:rPr>
            <w:noProof/>
            <w:webHidden/>
          </w:rPr>
          <w:fldChar w:fldCharType="begin"/>
        </w:r>
        <w:r>
          <w:rPr>
            <w:noProof/>
            <w:webHidden/>
          </w:rPr>
          <w:instrText xml:space="preserve"> PAGEREF _Toc34923888 \h </w:instrText>
        </w:r>
        <w:r>
          <w:rPr>
            <w:noProof/>
            <w:webHidden/>
          </w:rPr>
        </w:r>
        <w:r>
          <w:rPr>
            <w:noProof/>
            <w:webHidden/>
          </w:rPr>
          <w:fldChar w:fldCharType="separate"/>
        </w:r>
        <w:r>
          <w:rPr>
            <w:noProof/>
            <w:webHidden/>
          </w:rPr>
          <w:t>82</w:t>
        </w:r>
        <w:r>
          <w:rPr>
            <w:noProof/>
            <w:webHidden/>
          </w:rPr>
          <w:fldChar w:fldCharType="end"/>
        </w:r>
      </w:hyperlink>
    </w:p>
    <w:p w14:paraId="74A894DA" w14:textId="07436D4A"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889" w:history="1">
        <w:r w:rsidRPr="00793AEB">
          <w:rPr>
            <w:rStyle w:val="Hyperlink"/>
            <w:rFonts w:eastAsiaTheme="majorEastAsia"/>
            <w:noProof/>
            <w:lang w:val="en-GB"/>
          </w:rPr>
          <w:t>Figure 43: Instances of Cavity Seals and Cavity Plugs</w:t>
        </w:r>
        <w:r>
          <w:rPr>
            <w:noProof/>
            <w:webHidden/>
          </w:rPr>
          <w:tab/>
        </w:r>
        <w:r>
          <w:rPr>
            <w:noProof/>
            <w:webHidden/>
          </w:rPr>
          <w:fldChar w:fldCharType="begin"/>
        </w:r>
        <w:r>
          <w:rPr>
            <w:noProof/>
            <w:webHidden/>
          </w:rPr>
          <w:instrText xml:space="preserve"> PAGEREF _Toc34923889 \h </w:instrText>
        </w:r>
        <w:r>
          <w:rPr>
            <w:noProof/>
            <w:webHidden/>
          </w:rPr>
        </w:r>
        <w:r>
          <w:rPr>
            <w:noProof/>
            <w:webHidden/>
          </w:rPr>
          <w:fldChar w:fldCharType="separate"/>
        </w:r>
        <w:r>
          <w:rPr>
            <w:noProof/>
            <w:webHidden/>
          </w:rPr>
          <w:t>83</w:t>
        </w:r>
        <w:r>
          <w:rPr>
            <w:noProof/>
            <w:webHidden/>
          </w:rPr>
          <w:fldChar w:fldCharType="end"/>
        </w:r>
      </w:hyperlink>
    </w:p>
    <w:p w14:paraId="02635374" w14:textId="2E84E7B3"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890" w:history="1">
        <w:r w:rsidRPr="00793AEB">
          <w:rPr>
            <w:rStyle w:val="Hyperlink"/>
            <w:rFonts w:eastAsiaTheme="majorEastAsia"/>
            <w:noProof/>
            <w:lang w:val="en-GB"/>
          </w:rPr>
          <w:t>Figure 44: Instances of EE-Components</w:t>
        </w:r>
        <w:r>
          <w:rPr>
            <w:noProof/>
            <w:webHidden/>
          </w:rPr>
          <w:tab/>
        </w:r>
        <w:r>
          <w:rPr>
            <w:noProof/>
            <w:webHidden/>
          </w:rPr>
          <w:fldChar w:fldCharType="begin"/>
        </w:r>
        <w:r>
          <w:rPr>
            <w:noProof/>
            <w:webHidden/>
          </w:rPr>
          <w:instrText xml:space="preserve"> PAGEREF _Toc34923890 \h </w:instrText>
        </w:r>
        <w:r>
          <w:rPr>
            <w:noProof/>
            <w:webHidden/>
          </w:rPr>
        </w:r>
        <w:r>
          <w:rPr>
            <w:noProof/>
            <w:webHidden/>
          </w:rPr>
          <w:fldChar w:fldCharType="separate"/>
        </w:r>
        <w:r>
          <w:rPr>
            <w:noProof/>
            <w:webHidden/>
          </w:rPr>
          <w:t>83</w:t>
        </w:r>
        <w:r>
          <w:rPr>
            <w:noProof/>
            <w:webHidden/>
          </w:rPr>
          <w:fldChar w:fldCharType="end"/>
        </w:r>
      </w:hyperlink>
    </w:p>
    <w:p w14:paraId="37853E1E" w14:textId="390F8802"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891" w:history="1">
        <w:r w:rsidRPr="00793AEB">
          <w:rPr>
            <w:rStyle w:val="Hyperlink"/>
            <w:rFonts w:eastAsiaTheme="majorEastAsia"/>
            <w:noProof/>
            <w:lang w:val="en-GB"/>
          </w:rPr>
          <w:t>Figure 45: Instances of Wire Protections</w:t>
        </w:r>
        <w:r>
          <w:rPr>
            <w:noProof/>
            <w:webHidden/>
          </w:rPr>
          <w:tab/>
        </w:r>
        <w:r>
          <w:rPr>
            <w:noProof/>
            <w:webHidden/>
          </w:rPr>
          <w:fldChar w:fldCharType="begin"/>
        </w:r>
        <w:r>
          <w:rPr>
            <w:noProof/>
            <w:webHidden/>
          </w:rPr>
          <w:instrText xml:space="preserve"> PAGEREF _Toc34923891 \h </w:instrText>
        </w:r>
        <w:r>
          <w:rPr>
            <w:noProof/>
            <w:webHidden/>
          </w:rPr>
        </w:r>
        <w:r>
          <w:rPr>
            <w:noProof/>
            <w:webHidden/>
          </w:rPr>
          <w:fldChar w:fldCharType="separate"/>
        </w:r>
        <w:r>
          <w:rPr>
            <w:noProof/>
            <w:webHidden/>
          </w:rPr>
          <w:t>84</w:t>
        </w:r>
        <w:r>
          <w:rPr>
            <w:noProof/>
            <w:webHidden/>
          </w:rPr>
          <w:fldChar w:fldCharType="end"/>
        </w:r>
      </w:hyperlink>
    </w:p>
    <w:p w14:paraId="0DACC87D" w14:textId="6726E595"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892" w:history="1">
        <w:r w:rsidRPr="00793AEB">
          <w:rPr>
            <w:rStyle w:val="Hyperlink"/>
            <w:rFonts w:eastAsiaTheme="majorEastAsia"/>
            <w:noProof/>
            <w:lang w:val="en-GB"/>
          </w:rPr>
          <w:t>Figure 46: Instances of Fixings, Cable Ducts, Cable Ties and Similar</w:t>
        </w:r>
        <w:r>
          <w:rPr>
            <w:noProof/>
            <w:webHidden/>
          </w:rPr>
          <w:tab/>
        </w:r>
        <w:r>
          <w:rPr>
            <w:noProof/>
            <w:webHidden/>
          </w:rPr>
          <w:fldChar w:fldCharType="begin"/>
        </w:r>
        <w:r>
          <w:rPr>
            <w:noProof/>
            <w:webHidden/>
          </w:rPr>
          <w:instrText xml:space="preserve"> PAGEREF _Toc34923892 \h </w:instrText>
        </w:r>
        <w:r>
          <w:rPr>
            <w:noProof/>
            <w:webHidden/>
          </w:rPr>
        </w:r>
        <w:r>
          <w:rPr>
            <w:noProof/>
            <w:webHidden/>
          </w:rPr>
          <w:fldChar w:fldCharType="separate"/>
        </w:r>
        <w:r>
          <w:rPr>
            <w:noProof/>
            <w:webHidden/>
          </w:rPr>
          <w:t>84</w:t>
        </w:r>
        <w:r>
          <w:rPr>
            <w:noProof/>
            <w:webHidden/>
          </w:rPr>
          <w:fldChar w:fldCharType="end"/>
        </w:r>
      </w:hyperlink>
    </w:p>
    <w:p w14:paraId="389427BF" w14:textId="013A2EBC"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893" w:history="1">
        <w:r w:rsidRPr="00793AEB">
          <w:rPr>
            <w:rStyle w:val="Hyperlink"/>
            <w:rFonts w:eastAsiaTheme="majorEastAsia"/>
            <w:noProof/>
          </w:rPr>
          <w:t>Figure 47: Instances of Grommets</w:t>
        </w:r>
        <w:r>
          <w:rPr>
            <w:noProof/>
            <w:webHidden/>
          </w:rPr>
          <w:tab/>
        </w:r>
        <w:r>
          <w:rPr>
            <w:noProof/>
            <w:webHidden/>
          </w:rPr>
          <w:fldChar w:fldCharType="begin"/>
        </w:r>
        <w:r>
          <w:rPr>
            <w:noProof/>
            <w:webHidden/>
          </w:rPr>
          <w:instrText xml:space="preserve"> PAGEREF _Toc34923893 \h </w:instrText>
        </w:r>
        <w:r>
          <w:rPr>
            <w:noProof/>
            <w:webHidden/>
          </w:rPr>
        </w:r>
        <w:r>
          <w:rPr>
            <w:noProof/>
            <w:webHidden/>
          </w:rPr>
          <w:fldChar w:fldCharType="separate"/>
        </w:r>
        <w:r>
          <w:rPr>
            <w:noProof/>
            <w:webHidden/>
          </w:rPr>
          <w:t>85</w:t>
        </w:r>
        <w:r>
          <w:rPr>
            <w:noProof/>
            <w:webHidden/>
          </w:rPr>
          <w:fldChar w:fldCharType="end"/>
        </w:r>
      </w:hyperlink>
    </w:p>
    <w:p w14:paraId="26C5970A" w14:textId="5A4AD8FD"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894" w:history="1">
        <w:r w:rsidRPr="00793AEB">
          <w:rPr>
            <w:rStyle w:val="Hyperlink"/>
            <w:rFonts w:eastAsiaTheme="majorEastAsia"/>
            <w:noProof/>
            <w:lang w:val="en-GB"/>
          </w:rPr>
          <w:t>Figure 48: Instances of undefined Components</w:t>
        </w:r>
        <w:r>
          <w:rPr>
            <w:noProof/>
            <w:webHidden/>
          </w:rPr>
          <w:tab/>
        </w:r>
        <w:r>
          <w:rPr>
            <w:noProof/>
            <w:webHidden/>
          </w:rPr>
          <w:fldChar w:fldCharType="begin"/>
        </w:r>
        <w:r>
          <w:rPr>
            <w:noProof/>
            <w:webHidden/>
          </w:rPr>
          <w:instrText xml:space="preserve"> PAGEREF _Toc34923894 \h </w:instrText>
        </w:r>
        <w:r>
          <w:rPr>
            <w:noProof/>
            <w:webHidden/>
          </w:rPr>
        </w:r>
        <w:r>
          <w:rPr>
            <w:noProof/>
            <w:webHidden/>
          </w:rPr>
          <w:fldChar w:fldCharType="separate"/>
        </w:r>
        <w:r>
          <w:rPr>
            <w:noProof/>
            <w:webHidden/>
          </w:rPr>
          <w:t>85</w:t>
        </w:r>
        <w:r>
          <w:rPr>
            <w:noProof/>
            <w:webHidden/>
          </w:rPr>
          <w:fldChar w:fldCharType="end"/>
        </w:r>
      </w:hyperlink>
    </w:p>
    <w:p w14:paraId="05402D82" w14:textId="251A9840"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895" w:history="1">
        <w:r w:rsidRPr="00793AEB">
          <w:rPr>
            <w:rStyle w:val="Hyperlink"/>
            <w:rFonts w:eastAsiaTheme="majorEastAsia"/>
            <w:noProof/>
            <w:lang w:val="en-GB"/>
          </w:rPr>
          <w:t>Figure 49: Instances of Placeable Components</w:t>
        </w:r>
        <w:r>
          <w:rPr>
            <w:noProof/>
            <w:webHidden/>
          </w:rPr>
          <w:tab/>
        </w:r>
        <w:r>
          <w:rPr>
            <w:noProof/>
            <w:webHidden/>
          </w:rPr>
          <w:fldChar w:fldCharType="begin"/>
        </w:r>
        <w:r>
          <w:rPr>
            <w:noProof/>
            <w:webHidden/>
          </w:rPr>
          <w:instrText xml:space="preserve"> PAGEREF _Toc34923895 \h </w:instrText>
        </w:r>
        <w:r>
          <w:rPr>
            <w:noProof/>
            <w:webHidden/>
          </w:rPr>
        </w:r>
        <w:r>
          <w:rPr>
            <w:noProof/>
            <w:webHidden/>
          </w:rPr>
          <w:fldChar w:fldCharType="separate"/>
        </w:r>
        <w:r>
          <w:rPr>
            <w:noProof/>
            <w:webHidden/>
          </w:rPr>
          <w:t>86</w:t>
        </w:r>
        <w:r>
          <w:rPr>
            <w:noProof/>
            <w:webHidden/>
          </w:rPr>
          <w:fldChar w:fldCharType="end"/>
        </w:r>
      </w:hyperlink>
    </w:p>
    <w:p w14:paraId="0A1E83A9" w14:textId="6AD44081"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896" w:history="1">
        <w:r w:rsidRPr="00793AEB">
          <w:rPr>
            <w:rStyle w:val="Hyperlink"/>
            <w:rFonts w:eastAsiaTheme="majorEastAsia"/>
            <w:noProof/>
            <w:lang w:val="en-GB"/>
          </w:rPr>
          <w:t>Figure 50: Installation Instructions</w:t>
        </w:r>
        <w:r>
          <w:rPr>
            <w:noProof/>
            <w:webHidden/>
          </w:rPr>
          <w:tab/>
        </w:r>
        <w:r>
          <w:rPr>
            <w:noProof/>
            <w:webHidden/>
          </w:rPr>
          <w:fldChar w:fldCharType="begin"/>
        </w:r>
        <w:r>
          <w:rPr>
            <w:noProof/>
            <w:webHidden/>
          </w:rPr>
          <w:instrText xml:space="preserve"> PAGEREF _Toc34923896 \h </w:instrText>
        </w:r>
        <w:r>
          <w:rPr>
            <w:noProof/>
            <w:webHidden/>
          </w:rPr>
        </w:r>
        <w:r>
          <w:rPr>
            <w:noProof/>
            <w:webHidden/>
          </w:rPr>
          <w:fldChar w:fldCharType="separate"/>
        </w:r>
        <w:r>
          <w:rPr>
            <w:noProof/>
            <w:webHidden/>
          </w:rPr>
          <w:t>87</w:t>
        </w:r>
        <w:r>
          <w:rPr>
            <w:noProof/>
            <w:webHidden/>
          </w:rPr>
          <w:fldChar w:fldCharType="end"/>
        </w:r>
      </w:hyperlink>
    </w:p>
    <w:p w14:paraId="4FAD9D0C" w14:textId="7525DA67"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897" w:history="1">
        <w:r w:rsidRPr="00793AEB">
          <w:rPr>
            <w:rStyle w:val="Hyperlink"/>
            <w:rFonts w:eastAsiaTheme="majorEastAsia"/>
            <w:noProof/>
            <w:lang w:val="en-GB"/>
          </w:rPr>
          <w:t>Figure 51: Multi-level Part Structure</w:t>
        </w:r>
        <w:r>
          <w:rPr>
            <w:noProof/>
            <w:webHidden/>
          </w:rPr>
          <w:tab/>
        </w:r>
        <w:r>
          <w:rPr>
            <w:noProof/>
            <w:webHidden/>
          </w:rPr>
          <w:fldChar w:fldCharType="begin"/>
        </w:r>
        <w:r>
          <w:rPr>
            <w:noProof/>
            <w:webHidden/>
          </w:rPr>
          <w:instrText xml:space="preserve"> PAGEREF _Toc34923897 \h </w:instrText>
        </w:r>
        <w:r>
          <w:rPr>
            <w:noProof/>
            <w:webHidden/>
          </w:rPr>
        </w:r>
        <w:r>
          <w:rPr>
            <w:noProof/>
            <w:webHidden/>
          </w:rPr>
          <w:fldChar w:fldCharType="separate"/>
        </w:r>
        <w:r>
          <w:rPr>
            <w:noProof/>
            <w:webHidden/>
          </w:rPr>
          <w:t>88</w:t>
        </w:r>
        <w:r>
          <w:rPr>
            <w:noProof/>
            <w:webHidden/>
          </w:rPr>
          <w:fldChar w:fldCharType="end"/>
        </w:r>
      </w:hyperlink>
    </w:p>
    <w:p w14:paraId="526EA71B" w14:textId="0FC07397"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898" w:history="1">
        <w:r w:rsidRPr="00793AEB">
          <w:rPr>
            <w:rStyle w:val="Hyperlink"/>
            <w:rFonts w:eastAsiaTheme="majorEastAsia"/>
            <w:noProof/>
            <w:lang w:val="en-GB"/>
          </w:rPr>
          <w:t>Figure 52: Assemblies, Modules and Harness (Configurations)</w:t>
        </w:r>
        <w:r>
          <w:rPr>
            <w:noProof/>
            <w:webHidden/>
          </w:rPr>
          <w:tab/>
        </w:r>
        <w:r>
          <w:rPr>
            <w:noProof/>
            <w:webHidden/>
          </w:rPr>
          <w:fldChar w:fldCharType="begin"/>
        </w:r>
        <w:r>
          <w:rPr>
            <w:noProof/>
            <w:webHidden/>
          </w:rPr>
          <w:instrText xml:space="preserve"> PAGEREF _Toc34923898 \h </w:instrText>
        </w:r>
        <w:r>
          <w:rPr>
            <w:noProof/>
            <w:webHidden/>
          </w:rPr>
        </w:r>
        <w:r>
          <w:rPr>
            <w:noProof/>
            <w:webHidden/>
          </w:rPr>
          <w:fldChar w:fldCharType="separate"/>
        </w:r>
        <w:r>
          <w:rPr>
            <w:noProof/>
            <w:webHidden/>
          </w:rPr>
          <w:t>90</w:t>
        </w:r>
        <w:r>
          <w:rPr>
            <w:noProof/>
            <w:webHidden/>
          </w:rPr>
          <w:fldChar w:fldCharType="end"/>
        </w:r>
      </w:hyperlink>
    </w:p>
    <w:p w14:paraId="7A0D972A" w14:textId="7EE5AA7A"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899" w:history="1">
        <w:r w:rsidRPr="00793AEB">
          <w:rPr>
            <w:rStyle w:val="Hyperlink"/>
            <w:rFonts w:eastAsiaTheme="majorEastAsia"/>
            <w:noProof/>
            <w:lang w:val="en-GB"/>
          </w:rPr>
          <w:t>Figure 53: Instantiation Approaches</w:t>
        </w:r>
        <w:r>
          <w:rPr>
            <w:noProof/>
            <w:webHidden/>
          </w:rPr>
          <w:tab/>
        </w:r>
        <w:r>
          <w:rPr>
            <w:noProof/>
            <w:webHidden/>
          </w:rPr>
          <w:fldChar w:fldCharType="begin"/>
        </w:r>
        <w:r>
          <w:rPr>
            <w:noProof/>
            <w:webHidden/>
          </w:rPr>
          <w:instrText xml:space="preserve"> PAGEREF _Toc34923899 \h </w:instrText>
        </w:r>
        <w:r>
          <w:rPr>
            <w:noProof/>
            <w:webHidden/>
          </w:rPr>
        </w:r>
        <w:r>
          <w:rPr>
            <w:noProof/>
            <w:webHidden/>
          </w:rPr>
          <w:fldChar w:fldCharType="separate"/>
        </w:r>
        <w:r>
          <w:rPr>
            <w:noProof/>
            <w:webHidden/>
          </w:rPr>
          <w:t>92</w:t>
        </w:r>
        <w:r>
          <w:rPr>
            <w:noProof/>
            <w:webHidden/>
          </w:rPr>
          <w:fldChar w:fldCharType="end"/>
        </w:r>
      </w:hyperlink>
    </w:p>
    <w:p w14:paraId="766D16B9" w14:textId="17203382"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900" w:history="1">
        <w:r w:rsidRPr="00793AEB">
          <w:rPr>
            <w:rStyle w:val="Hyperlink"/>
            <w:rFonts w:eastAsiaTheme="majorEastAsia"/>
            <w:noProof/>
            <w:lang w:val="en-GB"/>
          </w:rPr>
          <w:t>Figure 54: Harness and Variants</w:t>
        </w:r>
        <w:r>
          <w:rPr>
            <w:noProof/>
            <w:webHidden/>
          </w:rPr>
          <w:tab/>
        </w:r>
        <w:r>
          <w:rPr>
            <w:noProof/>
            <w:webHidden/>
          </w:rPr>
          <w:fldChar w:fldCharType="begin"/>
        </w:r>
        <w:r>
          <w:rPr>
            <w:noProof/>
            <w:webHidden/>
          </w:rPr>
          <w:instrText xml:space="preserve"> PAGEREF _Toc34923900 \h </w:instrText>
        </w:r>
        <w:r>
          <w:rPr>
            <w:noProof/>
            <w:webHidden/>
          </w:rPr>
        </w:r>
        <w:r>
          <w:rPr>
            <w:noProof/>
            <w:webHidden/>
          </w:rPr>
          <w:fldChar w:fldCharType="separate"/>
        </w:r>
        <w:r>
          <w:rPr>
            <w:noProof/>
            <w:webHidden/>
          </w:rPr>
          <w:t>94</w:t>
        </w:r>
        <w:r>
          <w:rPr>
            <w:noProof/>
            <w:webHidden/>
          </w:rPr>
          <w:fldChar w:fldCharType="end"/>
        </w:r>
      </w:hyperlink>
    </w:p>
    <w:p w14:paraId="520DA9C6" w14:textId="24CD16E4"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901" w:history="1">
        <w:r w:rsidRPr="00793AEB">
          <w:rPr>
            <w:rStyle w:val="Hyperlink"/>
            <w:rFonts w:eastAsiaTheme="majorEastAsia"/>
            <w:noProof/>
            <w:lang w:val="en-GB"/>
          </w:rPr>
          <w:t>Figure 55: Topology- and Topology Group Specification</w:t>
        </w:r>
        <w:r>
          <w:rPr>
            <w:noProof/>
            <w:webHidden/>
          </w:rPr>
          <w:tab/>
        </w:r>
        <w:r>
          <w:rPr>
            <w:noProof/>
            <w:webHidden/>
          </w:rPr>
          <w:fldChar w:fldCharType="begin"/>
        </w:r>
        <w:r>
          <w:rPr>
            <w:noProof/>
            <w:webHidden/>
          </w:rPr>
          <w:instrText xml:space="preserve"> PAGEREF _Toc34923901 \h </w:instrText>
        </w:r>
        <w:r>
          <w:rPr>
            <w:noProof/>
            <w:webHidden/>
          </w:rPr>
        </w:r>
        <w:r>
          <w:rPr>
            <w:noProof/>
            <w:webHidden/>
          </w:rPr>
          <w:fldChar w:fldCharType="separate"/>
        </w:r>
        <w:r>
          <w:rPr>
            <w:noProof/>
            <w:webHidden/>
          </w:rPr>
          <w:t>95</w:t>
        </w:r>
        <w:r>
          <w:rPr>
            <w:noProof/>
            <w:webHidden/>
          </w:rPr>
          <w:fldChar w:fldCharType="end"/>
        </w:r>
      </w:hyperlink>
    </w:p>
    <w:p w14:paraId="7136E06D" w14:textId="11F77C61"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902" w:history="1">
        <w:r w:rsidRPr="00793AEB">
          <w:rPr>
            <w:rStyle w:val="Hyperlink"/>
            <w:rFonts w:eastAsiaTheme="majorEastAsia"/>
            <w:noProof/>
            <w:lang w:val="en-GB"/>
          </w:rPr>
          <w:t>Figure 56: Topology Zones</w:t>
        </w:r>
        <w:r>
          <w:rPr>
            <w:noProof/>
            <w:webHidden/>
          </w:rPr>
          <w:tab/>
        </w:r>
        <w:r>
          <w:rPr>
            <w:noProof/>
            <w:webHidden/>
          </w:rPr>
          <w:fldChar w:fldCharType="begin"/>
        </w:r>
        <w:r>
          <w:rPr>
            <w:noProof/>
            <w:webHidden/>
          </w:rPr>
          <w:instrText xml:space="preserve"> PAGEREF _Toc34923902 \h </w:instrText>
        </w:r>
        <w:r>
          <w:rPr>
            <w:noProof/>
            <w:webHidden/>
          </w:rPr>
        </w:r>
        <w:r>
          <w:rPr>
            <w:noProof/>
            <w:webHidden/>
          </w:rPr>
          <w:fldChar w:fldCharType="separate"/>
        </w:r>
        <w:r>
          <w:rPr>
            <w:noProof/>
            <w:webHidden/>
          </w:rPr>
          <w:t>96</w:t>
        </w:r>
        <w:r>
          <w:rPr>
            <w:noProof/>
            <w:webHidden/>
          </w:rPr>
          <w:fldChar w:fldCharType="end"/>
        </w:r>
      </w:hyperlink>
    </w:p>
    <w:p w14:paraId="614CAB15" w14:textId="787C491C"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903" w:history="1">
        <w:r w:rsidRPr="00793AEB">
          <w:rPr>
            <w:rStyle w:val="Hyperlink"/>
            <w:rFonts w:eastAsiaTheme="majorEastAsia"/>
            <w:noProof/>
            <w:lang w:val="en-GB"/>
          </w:rPr>
          <w:t>Figure 57: Hierarchical Topologies</w:t>
        </w:r>
        <w:r>
          <w:rPr>
            <w:noProof/>
            <w:webHidden/>
          </w:rPr>
          <w:tab/>
        </w:r>
        <w:r>
          <w:rPr>
            <w:noProof/>
            <w:webHidden/>
          </w:rPr>
          <w:fldChar w:fldCharType="begin"/>
        </w:r>
        <w:r>
          <w:rPr>
            <w:noProof/>
            <w:webHidden/>
          </w:rPr>
          <w:instrText xml:space="preserve"> PAGEREF _Toc34923903 \h </w:instrText>
        </w:r>
        <w:r>
          <w:rPr>
            <w:noProof/>
            <w:webHidden/>
          </w:rPr>
        </w:r>
        <w:r>
          <w:rPr>
            <w:noProof/>
            <w:webHidden/>
          </w:rPr>
          <w:fldChar w:fldCharType="separate"/>
        </w:r>
        <w:r>
          <w:rPr>
            <w:noProof/>
            <w:webHidden/>
          </w:rPr>
          <w:t>97</w:t>
        </w:r>
        <w:r>
          <w:rPr>
            <w:noProof/>
            <w:webHidden/>
          </w:rPr>
          <w:fldChar w:fldCharType="end"/>
        </w:r>
      </w:hyperlink>
    </w:p>
    <w:p w14:paraId="554C3DA3" w14:textId="1066FB58"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904" w:history="1">
        <w:r w:rsidRPr="00793AEB">
          <w:rPr>
            <w:rStyle w:val="Hyperlink"/>
            <w:rFonts w:eastAsiaTheme="majorEastAsia"/>
            <w:noProof/>
            <w:lang w:val="en-GB"/>
          </w:rPr>
          <w:t>Figure 58: Bending Restrictions</w:t>
        </w:r>
        <w:r>
          <w:rPr>
            <w:noProof/>
            <w:webHidden/>
          </w:rPr>
          <w:tab/>
        </w:r>
        <w:r>
          <w:rPr>
            <w:noProof/>
            <w:webHidden/>
          </w:rPr>
          <w:fldChar w:fldCharType="begin"/>
        </w:r>
        <w:r>
          <w:rPr>
            <w:noProof/>
            <w:webHidden/>
          </w:rPr>
          <w:instrText xml:space="preserve"> PAGEREF _Toc34923904 \h </w:instrText>
        </w:r>
        <w:r>
          <w:rPr>
            <w:noProof/>
            <w:webHidden/>
          </w:rPr>
        </w:r>
        <w:r>
          <w:rPr>
            <w:noProof/>
            <w:webHidden/>
          </w:rPr>
          <w:fldChar w:fldCharType="separate"/>
        </w:r>
        <w:r>
          <w:rPr>
            <w:noProof/>
            <w:webHidden/>
          </w:rPr>
          <w:t>99</w:t>
        </w:r>
        <w:r>
          <w:rPr>
            <w:noProof/>
            <w:webHidden/>
          </w:rPr>
          <w:fldChar w:fldCharType="end"/>
        </w:r>
      </w:hyperlink>
    </w:p>
    <w:p w14:paraId="68E57D77" w14:textId="601E7394"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905" w:history="1">
        <w:r w:rsidRPr="00793AEB">
          <w:rPr>
            <w:rStyle w:val="Hyperlink"/>
            <w:rFonts w:eastAsiaTheme="majorEastAsia"/>
            <w:noProof/>
            <w:lang w:val="en-GB"/>
          </w:rPr>
          <w:t>Figure 59: 2D-Geometry</w:t>
        </w:r>
        <w:r>
          <w:rPr>
            <w:noProof/>
            <w:webHidden/>
          </w:rPr>
          <w:tab/>
        </w:r>
        <w:r>
          <w:rPr>
            <w:noProof/>
            <w:webHidden/>
          </w:rPr>
          <w:fldChar w:fldCharType="begin"/>
        </w:r>
        <w:r>
          <w:rPr>
            <w:noProof/>
            <w:webHidden/>
          </w:rPr>
          <w:instrText xml:space="preserve"> PAGEREF _Toc34923905 \h </w:instrText>
        </w:r>
        <w:r>
          <w:rPr>
            <w:noProof/>
            <w:webHidden/>
          </w:rPr>
        </w:r>
        <w:r>
          <w:rPr>
            <w:noProof/>
            <w:webHidden/>
          </w:rPr>
          <w:fldChar w:fldCharType="separate"/>
        </w:r>
        <w:r>
          <w:rPr>
            <w:noProof/>
            <w:webHidden/>
          </w:rPr>
          <w:t>100</w:t>
        </w:r>
        <w:r>
          <w:rPr>
            <w:noProof/>
            <w:webHidden/>
          </w:rPr>
          <w:fldChar w:fldCharType="end"/>
        </w:r>
      </w:hyperlink>
    </w:p>
    <w:p w14:paraId="470B239C" w14:textId="2C1618AA"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906" w:history="1">
        <w:r w:rsidRPr="00793AEB">
          <w:rPr>
            <w:rStyle w:val="Hyperlink"/>
            <w:rFonts w:eastAsiaTheme="majorEastAsia"/>
            <w:noProof/>
            <w:lang w:val="en-GB"/>
          </w:rPr>
          <w:t>Figure 60: 3D-Geometry</w:t>
        </w:r>
        <w:r>
          <w:rPr>
            <w:noProof/>
            <w:webHidden/>
          </w:rPr>
          <w:tab/>
        </w:r>
        <w:r>
          <w:rPr>
            <w:noProof/>
            <w:webHidden/>
          </w:rPr>
          <w:fldChar w:fldCharType="begin"/>
        </w:r>
        <w:r>
          <w:rPr>
            <w:noProof/>
            <w:webHidden/>
          </w:rPr>
          <w:instrText xml:space="preserve"> PAGEREF _Toc34923906 \h </w:instrText>
        </w:r>
        <w:r>
          <w:rPr>
            <w:noProof/>
            <w:webHidden/>
          </w:rPr>
        </w:r>
        <w:r>
          <w:rPr>
            <w:noProof/>
            <w:webHidden/>
          </w:rPr>
          <w:fldChar w:fldCharType="separate"/>
        </w:r>
        <w:r>
          <w:rPr>
            <w:noProof/>
            <w:webHidden/>
          </w:rPr>
          <w:t>102</w:t>
        </w:r>
        <w:r>
          <w:rPr>
            <w:noProof/>
            <w:webHidden/>
          </w:rPr>
          <w:fldChar w:fldCharType="end"/>
        </w:r>
      </w:hyperlink>
    </w:p>
    <w:p w14:paraId="1161E84C" w14:textId="496940B5"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907" w:history="1">
        <w:r w:rsidRPr="00793AEB">
          <w:rPr>
            <w:rStyle w:val="Hyperlink"/>
            <w:rFonts w:eastAsiaTheme="majorEastAsia"/>
            <w:noProof/>
            <w:lang w:val="en-GB"/>
          </w:rPr>
          <w:t>Figure 61: 3D Curves</w:t>
        </w:r>
        <w:r>
          <w:rPr>
            <w:noProof/>
            <w:webHidden/>
          </w:rPr>
          <w:tab/>
        </w:r>
        <w:r>
          <w:rPr>
            <w:noProof/>
            <w:webHidden/>
          </w:rPr>
          <w:fldChar w:fldCharType="begin"/>
        </w:r>
        <w:r>
          <w:rPr>
            <w:noProof/>
            <w:webHidden/>
          </w:rPr>
          <w:instrText xml:space="preserve"> PAGEREF _Toc34923907 \h </w:instrText>
        </w:r>
        <w:r>
          <w:rPr>
            <w:noProof/>
            <w:webHidden/>
          </w:rPr>
        </w:r>
        <w:r>
          <w:rPr>
            <w:noProof/>
            <w:webHidden/>
          </w:rPr>
          <w:fldChar w:fldCharType="separate"/>
        </w:r>
        <w:r>
          <w:rPr>
            <w:noProof/>
            <w:webHidden/>
          </w:rPr>
          <w:t>104</w:t>
        </w:r>
        <w:r>
          <w:rPr>
            <w:noProof/>
            <w:webHidden/>
          </w:rPr>
          <w:fldChar w:fldCharType="end"/>
        </w:r>
      </w:hyperlink>
    </w:p>
    <w:p w14:paraId="7419702A" w14:textId="6083F975"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908" w:history="1">
        <w:r w:rsidRPr="00793AEB">
          <w:rPr>
            <w:rStyle w:val="Hyperlink"/>
            <w:rFonts w:eastAsiaTheme="majorEastAsia"/>
            <w:noProof/>
            <w:lang w:val="en-GB"/>
          </w:rPr>
          <w:t>Figure 62: Locations</w:t>
        </w:r>
        <w:r>
          <w:rPr>
            <w:noProof/>
            <w:webHidden/>
          </w:rPr>
          <w:tab/>
        </w:r>
        <w:r>
          <w:rPr>
            <w:noProof/>
            <w:webHidden/>
          </w:rPr>
          <w:fldChar w:fldCharType="begin"/>
        </w:r>
        <w:r>
          <w:rPr>
            <w:noProof/>
            <w:webHidden/>
          </w:rPr>
          <w:instrText xml:space="preserve"> PAGEREF _Toc34923908 \h </w:instrText>
        </w:r>
        <w:r>
          <w:rPr>
            <w:noProof/>
            <w:webHidden/>
          </w:rPr>
        </w:r>
        <w:r>
          <w:rPr>
            <w:noProof/>
            <w:webHidden/>
          </w:rPr>
          <w:fldChar w:fldCharType="separate"/>
        </w:r>
        <w:r>
          <w:rPr>
            <w:noProof/>
            <w:webHidden/>
          </w:rPr>
          <w:t>104</w:t>
        </w:r>
        <w:r>
          <w:rPr>
            <w:noProof/>
            <w:webHidden/>
          </w:rPr>
          <w:fldChar w:fldCharType="end"/>
        </w:r>
      </w:hyperlink>
    </w:p>
    <w:p w14:paraId="0EF1032E" w14:textId="1D3D07F0"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909" w:history="1">
        <w:r w:rsidRPr="00793AEB">
          <w:rPr>
            <w:rStyle w:val="Hyperlink"/>
            <w:rFonts w:eastAsiaTheme="majorEastAsia"/>
            <w:noProof/>
            <w:lang w:val="en-GB"/>
          </w:rPr>
          <w:t>Figure 63: Placement and Dimensions</w:t>
        </w:r>
        <w:r>
          <w:rPr>
            <w:noProof/>
            <w:webHidden/>
          </w:rPr>
          <w:tab/>
        </w:r>
        <w:r>
          <w:rPr>
            <w:noProof/>
            <w:webHidden/>
          </w:rPr>
          <w:fldChar w:fldCharType="begin"/>
        </w:r>
        <w:r>
          <w:rPr>
            <w:noProof/>
            <w:webHidden/>
          </w:rPr>
          <w:instrText xml:space="preserve"> PAGEREF _Toc34923909 \h </w:instrText>
        </w:r>
        <w:r>
          <w:rPr>
            <w:noProof/>
            <w:webHidden/>
          </w:rPr>
        </w:r>
        <w:r>
          <w:rPr>
            <w:noProof/>
            <w:webHidden/>
          </w:rPr>
          <w:fldChar w:fldCharType="separate"/>
        </w:r>
        <w:r>
          <w:rPr>
            <w:noProof/>
            <w:webHidden/>
          </w:rPr>
          <w:t>105</w:t>
        </w:r>
        <w:r>
          <w:rPr>
            <w:noProof/>
            <w:webHidden/>
          </w:rPr>
          <w:fldChar w:fldCharType="end"/>
        </w:r>
      </w:hyperlink>
    </w:p>
    <w:p w14:paraId="4F13C25E" w14:textId="294528C5"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910" w:history="1">
        <w:r w:rsidRPr="00793AEB">
          <w:rPr>
            <w:rStyle w:val="Hyperlink"/>
            <w:rFonts w:eastAsiaTheme="majorEastAsia"/>
            <w:noProof/>
            <w:lang w:val="en-GB"/>
          </w:rPr>
          <w:t>Figure 64: Default Dimensions</w:t>
        </w:r>
        <w:r>
          <w:rPr>
            <w:noProof/>
            <w:webHidden/>
          </w:rPr>
          <w:tab/>
        </w:r>
        <w:r>
          <w:rPr>
            <w:noProof/>
            <w:webHidden/>
          </w:rPr>
          <w:fldChar w:fldCharType="begin"/>
        </w:r>
        <w:r>
          <w:rPr>
            <w:noProof/>
            <w:webHidden/>
          </w:rPr>
          <w:instrText xml:space="preserve"> PAGEREF _Toc34923910 \h </w:instrText>
        </w:r>
        <w:r>
          <w:rPr>
            <w:noProof/>
            <w:webHidden/>
          </w:rPr>
        </w:r>
        <w:r>
          <w:rPr>
            <w:noProof/>
            <w:webHidden/>
          </w:rPr>
          <w:fldChar w:fldCharType="separate"/>
        </w:r>
        <w:r>
          <w:rPr>
            <w:noProof/>
            <w:webHidden/>
          </w:rPr>
          <w:t>107</w:t>
        </w:r>
        <w:r>
          <w:rPr>
            <w:noProof/>
            <w:webHidden/>
          </w:rPr>
          <w:fldChar w:fldCharType="end"/>
        </w:r>
      </w:hyperlink>
    </w:p>
    <w:p w14:paraId="44147501" w14:textId="56902E48"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911" w:history="1">
        <w:r w:rsidRPr="00793AEB">
          <w:rPr>
            <w:rStyle w:val="Hyperlink"/>
            <w:rFonts w:eastAsiaTheme="majorEastAsia"/>
            <w:noProof/>
            <w:lang w:val="en-GB"/>
          </w:rPr>
          <w:t>Figure 65: Routing</w:t>
        </w:r>
        <w:r>
          <w:rPr>
            <w:noProof/>
            <w:webHidden/>
          </w:rPr>
          <w:tab/>
        </w:r>
        <w:r>
          <w:rPr>
            <w:noProof/>
            <w:webHidden/>
          </w:rPr>
          <w:fldChar w:fldCharType="begin"/>
        </w:r>
        <w:r>
          <w:rPr>
            <w:noProof/>
            <w:webHidden/>
          </w:rPr>
          <w:instrText xml:space="preserve"> PAGEREF _Toc34923911 \h </w:instrText>
        </w:r>
        <w:r>
          <w:rPr>
            <w:noProof/>
            <w:webHidden/>
          </w:rPr>
        </w:r>
        <w:r>
          <w:rPr>
            <w:noProof/>
            <w:webHidden/>
          </w:rPr>
          <w:fldChar w:fldCharType="separate"/>
        </w:r>
        <w:r>
          <w:rPr>
            <w:noProof/>
            <w:webHidden/>
          </w:rPr>
          <w:t>108</w:t>
        </w:r>
        <w:r>
          <w:rPr>
            <w:noProof/>
            <w:webHidden/>
          </w:rPr>
          <w:fldChar w:fldCharType="end"/>
        </w:r>
      </w:hyperlink>
    </w:p>
    <w:p w14:paraId="5FD96D92" w14:textId="2B27306E"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912" w:history="1">
        <w:r w:rsidRPr="00793AEB">
          <w:rPr>
            <w:rStyle w:val="Hyperlink"/>
            <w:rFonts w:eastAsiaTheme="majorEastAsia"/>
            <w:noProof/>
            <w:lang w:val="en-GB"/>
          </w:rPr>
          <w:t>Figure 66: Signal Specification</w:t>
        </w:r>
        <w:r>
          <w:rPr>
            <w:noProof/>
            <w:webHidden/>
          </w:rPr>
          <w:tab/>
        </w:r>
        <w:r>
          <w:rPr>
            <w:noProof/>
            <w:webHidden/>
          </w:rPr>
          <w:fldChar w:fldCharType="begin"/>
        </w:r>
        <w:r>
          <w:rPr>
            <w:noProof/>
            <w:webHidden/>
          </w:rPr>
          <w:instrText xml:space="preserve"> PAGEREF _Toc34923912 \h </w:instrText>
        </w:r>
        <w:r>
          <w:rPr>
            <w:noProof/>
            <w:webHidden/>
          </w:rPr>
        </w:r>
        <w:r>
          <w:rPr>
            <w:noProof/>
            <w:webHidden/>
          </w:rPr>
          <w:fldChar w:fldCharType="separate"/>
        </w:r>
        <w:r>
          <w:rPr>
            <w:noProof/>
            <w:webHidden/>
          </w:rPr>
          <w:t>109</w:t>
        </w:r>
        <w:r>
          <w:rPr>
            <w:noProof/>
            <w:webHidden/>
          </w:rPr>
          <w:fldChar w:fldCharType="end"/>
        </w:r>
      </w:hyperlink>
    </w:p>
    <w:p w14:paraId="334D5B72" w14:textId="5D68A2EE"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913" w:history="1">
        <w:r w:rsidRPr="00793AEB">
          <w:rPr>
            <w:rStyle w:val="Hyperlink"/>
            <w:rFonts w:eastAsiaTheme="majorEastAsia"/>
            <w:noProof/>
            <w:lang w:val="en-GB"/>
          </w:rPr>
          <w:t>Figure 67: Net Specification</w:t>
        </w:r>
        <w:r>
          <w:rPr>
            <w:noProof/>
            <w:webHidden/>
          </w:rPr>
          <w:tab/>
        </w:r>
        <w:r>
          <w:rPr>
            <w:noProof/>
            <w:webHidden/>
          </w:rPr>
          <w:fldChar w:fldCharType="begin"/>
        </w:r>
        <w:r>
          <w:rPr>
            <w:noProof/>
            <w:webHidden/>
          </w:rPr>
          <w:instrText xml:space="preserve"> PAGEREF _Toc34923913 \h </w:instrText>
        </w:r>
        <w:r>
          <w:rPr>
            <w:noProof/>
            <w:webHidden/>
          </w:rPr>
        </w:r>
        <w:r>
          <w:rPr>
            <w:noProof/>
            <w:webHidden/>
          </w:rPr>
          <w:fldChar w:fldCharType="separate"/>
        </w:r>
        <w:r>
          <w:rPr>
            <w:noProof/>
            <w:webHidden/>
          </w:rPr>
          <w:t>110</w:t>
        </w:r>
        <w:r>
          <w:rPr>
            <w:noProof/>
            <w:webHidden/>
          </w:rPr>
          <w:fldChar w:fldCharType="end"/>
        </w:r>
      </w:hyperlink>
    </w:p>
    <w:p w14:paraId="39BA0359" w14:textId="571A4BC8"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914" w:history="1">
        <w:r w:rsidRPr="00793AEB">
          <w:rPr>
            <w:rStyle w:val="Hyperlink"/>
            <w:rFonts w:eastAsiaTheme="majorEastAsia"/>
            <w:noProof/>
            <w:lang w:val="en-GB"/>
          </w:rPr>
          <w:t>Figure 68: Connection Specification</w:t>
        </w:r>
        <w:r>
          <w:rPr>
            <w:noProof/>
            <w:webHidden/>
          </w:rPr>
          <w:tab/>
        </w:r>
        <w:r>
          <w:rPr>
            <w:noProof/>
            <w:webHidden/>
          </w:rPr>
          <w:fldChar w:fldCharType="begin"/>
        </w:r>
        <w:r>
          <w:rPr>
            <w:noProof/>
            <w:webHidden/>
          </w:rPr>
          <w:instrText xml:space="preserve"> PAGEREF _Toc34923914 \h </w:instrText>
        </w:r>
        <w:r>
          <w:rPr>
            <w:noProof/>
            <w:webHidden/>
          </w:rPr>
        </w:r>
        <w:r>
          <w:rPr>
            <w:noProof/>
            <w:webHidden/>
          </w:rPr>
          <w:fldChar w:fldCharType="separate"/>
        </w:r>
        <w:r>
          <w:rPr>
            <w:noProof/>
            <w:webHidden/>
          </w:rPr>
          <w:t>111</w:t>
        </w:r>
        <w:r>
          <w:rPr>
            <w:noProof/>
            <w:webHidden/>
          </w:rPr>
          <w:fldChar w:fldCharType="end"/>
        </w:r>
      </w:hyperlink>
    </w:p>
    <w:p w14:paraId="301F4C7E" w14:textId="194084FF"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915" w:history="1">
        <w:r w:rsidRPr="00793AEB">
          <w:rPr>
            <w:rStyle w:val="Hyperlink"/>
            <w:rFonts w:eastAsiaTheme="majorEastAsia"/>
            <w:noProof/>
            <w:lang w:val="en-GB"/>
          </w:rPr>
          <w:t>Figure 69: Wiring Specification</w:t>
        </w:r>
        <w:r>
          <w:rPr>
            <w:noProof/>
            <w:webHidden/>
          </w:rPr>
          <w:tab/>
        </w:r>
        <w:r>
          <w:rPr>
            <w:noProof/>
            <w:webHidden/>
          </w:rPr>
          <w:fldChar w:fldCharType="begin"/>
        </w:r>
        <w:r>
          <w:rPr>
            <w:noProof/>
            <w:webHidden/>
          </w:rPr>
          <w:instrText xml:space="preserve"> PAGEREF _Toc34923915 \h </w:instrText>
        </w:r>
        <w:r>
          <w:rPr>
            <w:noProof/>
            <w:webHidden/>
          </w:rPr>
        </w:r>
        <w:r>
          <w:rPr>
            <w:noProof/>
            <w:webHidden/>
          </w:rPr>
          <w:fldChar w:fldCharType="separate"/>
        </w:r>
        <w:r>
          <w:rPr>
            <w:noProof/>
            <w:webHidden/>
          </w:rPr>
          <w:t>113</w:t>
        </w:r>
        <w:r>
          <w:rPr>
            <w:noProof/>
            <w:webHidden/>
          </w:rPr>
          <w:fldChar w:fldCharType="end"/>
        </w:r>
      </w:hyperlink>
    </w:p>
    <w:p w14:paraId="3BC64B7A" w14:textId="3451E674"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916" w:history="1">
        <w:r w:rsidRPr="00793AEB">
          <w:rPr>
            <w:rStyle w:val="Hyperlink"/>
            <w:rFonts w:eastAsiaTheme="majorEastAsia"/>
            <w:noProof/>
            <w:lang w:val="en-GB"/>
          </w:rPr>
          <w:t>Figure 70: Contacting Specification</w:t>
        </w:r>
        <w:r>
          <w:rPr>
            <w:noProof/>
            <w:webHidden/>
          </w:rPr>
          <w:tab/>
        </w:r>
        <w:r>
          <w:rPr>
            <w:noProof/>
            <w:webHidden/>
          </w:rPr>
          <w:fldChar w:fldCharType="begin"/>
        </w:r>
        <w:r>
          <w:rPr>
            <w:noProof/>
            <w:webHidden/>
          </w:rPr>
          <w:instrText xml:space="preserve"> PAGEREF _Toc34923916 \h </w:instrText>
        </w:r>
        <w:r>
          <w:rPr>
            <w:noProof/>
            <w:webHidden/>
          </w:rPr>
        </w:r>
        <w:r>
          <w:rPr>
            <w:noProof/>
            <w:webHidden/>
          </w:rPr>
          <w:fldChar w:fldCharType="separate"/>
        </w:r>
        <w:r>
          <w:rPr>
            <w:noProof/>
            <w:webHidden/>
          </w:rPr>
          <w:t>114</w:t>
        </w:r>
        <w:r>
          <w:rPr>
            <w:noProof/>
            <w:webHidden/>
          </w:rPr>
          <w:fldChar w:fldCharType="end"/>
        </w:r>
      </w:hyperlink>
    </w:p>
    <w:p w14:paraId="414A48A8" w14:textId="19007805"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917" w:history="1">
        <w:r w:rsidRPr="00793AEB">
          <w:rPr>
            <w:rStyle w:val="Hyperlink"/>
            <w:rFonts w:eastAsiaTheme="majorEastAsia"/>
            <w:noProof/>
            <w:lang w:val="en-GB"/>
          </w:rPr>
          <w:t>Figure 71: Coupling Specification</w:t>
        </w:r>
        <w:r>
          <w:rPr>
            <w:noProof/>
            <w:webHidden/>
          </w:rPr>
          <w:tab/>
        </w:r>
        <w:r>
          <w:rPr>
            <w:noProof/>
            <w:webHidden/>
          </w:rPr>
          <w:fldChar w:fldCharType="begin"/>
        </w:r>
        <w:r>
          <w:rPr>
            <w:noProof/>
            <w:webHidden/>
          </w:rPr>
          <w:instrText xml:space="preserve"> PAGEREF _Toc34923917 \h </w:instrText>
        </w:r>
        <w:r>
          <w:rPr>
            <w:noProof/>
            <w:webHidden/>
          </w:rPr>
        </w:r>
        <w:r>
          <w:rPr>
            <w:noProof/>
            <w:webHidden/>
          </w:rPr>
          <w:fldChar w:fldCharType="separate"/>
        </w:r>
        <w:r>
          <w:rPr>
            <w:noProof/>
            <w:webHidden/>
          </w:rPr>
          <w:t>115</w:t>
        </w:r>
        <w:r>
          <w:rPr>
            <w:noProof/>
            <w:webHidden/>
          </w:rPr>
          <w:fldChar w:fldCharType="end"/>
        </w:r>
      </w:hyperlink>
    </w:p>
    <w:p w14:paraId="59D23DDB" w14:textId="1AE44418"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918" w:history="1">
        <w:r w:rsidRPr="00793AEB">
          <w:rPr>
            <w:rStyle w:val="Hyperlink"/>
            <w:rFonts w:eastAsiaTheme="majorEastAsia"/>
            <w:noProof/>
            <w:lang w:val="en-GB"/>
          </w:rPr>
          <w:t>Figure 72: Wire Grouping Specification</w:t>
        </w:r>
        <w:r>
          <w:rPr>
            <w:noProof/>
            <w:webHidden/>
          </w:rPr>
          <w:tab/>
        </w:r>
        <w:r>
          <w:rPr>
            <w:noProof/>
            <w:webHidden/>
          </w:rPr>
          <w:fldChar w:fldCharType="begin"/>
        </w:r>
        <w:r>
          <w:rPr>
            <w:noProof/>
            <w:webHidden/>
          </w:rPr>
          <w:instrText xml:space="preserve"> PAGEREF _Toc34923918 \h </w:instrText>
        </w:r>
        <w:r>
          <w:rPr>
            <w:noProof/>
            <w:webHidden/>
          </w:rPr>
        </w:r>
        <w:r>
          <w:rPr>
            <w:noProof/>
            <w:webHidden/>
          </w:rPr>
          <w:fldChar w:fldCharType="separate"/>
        </w:r>
        <w:r>
          <w:rPr>
            <w:noProof/>
            <w:webHidden/>
          </w:rPr>
          <w:t>116</w:t>
        </w:r>
        <w:r>
          <w:rPr>
            <w:noProof/>
            <w:webHidden/>
          </w:rPr>
          <w:fldChar w:fldCharType="end"/>
        </w:r>
      </w:hyperlink>
    </w:p>
    <w:p w14:paraId="719BD8D1" w14:textId="7074E803"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919" w:history="1">
        <w:r w:rsidRPr="00793AEB">
          <w:rPr>
            <w:rStyle w:val="Hyperlink"/>
            <w:rFonts w:eastAsiaTheme="majorEastAsia"/>
            <w:noProof/>
            <w:lang w:val="en-GB"/>
          </w:rPr>
          <w:t>Figure 73: Pin Wire Mapping</w:t>
        </w:r>
        <w:r>
          <w:rPr>
            <w:noProof/>
            <w:webHidden/>
          </w:rPr>
          <w:tab/>
        </w:r>
        <w:r>
          <w:rPr>
            <w:noProof/>
            <w:webHidden/>
          </w:rPr>
          <w:fldChar w:fldCharType="begin"/>
        </w:r>
        <w:r>
          <w:rPr>
            <w:noProof/>
            <w:webHidden/>
          </w:rPr>
          <w:instrText xml:space="preserve"> PAGEREF _Toc34923919 \h </w:instrText>
        </w:r>
        <w:r>
          <w:rPr>
            <w:noProof/>
            <w:webHidden/>
          </w:rPr>
        </w:r>
        <w:r>
          <w:rPr>
            <w:noProof/>
            <w:webHidden/>
          </w:rPr>
          <w:fldChar w:fldCharType="separate"/>
        </w:r>
        <w:r>
          <w:rPr>
            <w:noProof/>
            <w:webHidden/>
          </w:rPr>
          <w:t>117</w:t>
        </w:r>
        <w:r>
          <w:rPr>
            <w:noProof/>
            <w:webHidden/>
          </w:rPr>
          <w:fldChar w:fldCharType="end"/>
        </w:r>
      </w:hyperlink>
    </w:p>
    <w:p w14:paraId="02D9B71A" w14:textId="0F2C6E19"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920" w:history="1">
        <w:r w:rsidRPr="00793AEB">
          <w:rPr>
            <w:rStyle w:val="Hyperlink"/>
            <w:rFonts w:eastAsiaTheme="majorEastAsia"/>
            <w:noProof/>
            <w:lang w:val="en-GB"/>
          </w:rPr>
          <w:t>Figure 74: External Mapping</w:t>
        </w:r>
        <w:r>
          <w:rPr>
            <w:noProof/>
            <w:webHidden/>
          </w:rPr>
          <w:tab/>
        </w:r>
        <w:r>
          <w:rPr>
            <w:noProof/>
            <w:webHidden/>
          </w:rPr>
          <w:fldChar w:fldCharType="begin"/>
        </w:r>
        <w:r>
          <w:rPr>
            <w:noProof/>
            <w:webHidden/>
          </w:rPr>
          <w:instrText xml:space="preserve"> PAGEREF _Toc34923920 \h </w:instrText>
        </w:r>
        <w:r>
          <w:rPr>
            <w:noProof/>
            <w:webHidden/>
          </w:rPr>
        </w:r>
        <w:r>
          <w:rPr>
            <w:noProof/>
            <w:webHidden/>
          </w:rPr>
          <w:fldChar w:fldCharType="separate"/>
        </w:r>
        <w:r>
          <w:rPr>
            <w:noProof/>
            <w:webHidden/>
          </w:rPr>
          <w:t>118</w:t>
        </w:r>
        <w:r>
          <w:rPr>
            <w:noProof/>
            <w:webHidden/>
          </w:rPr>
          <w:fldChar w:fldCharType="end"/>
        </w:r>
      </w:hyperlink>
    </w:p>
    <w:p w14:paraId="75520695" w14:textId="42A65218" w:rsidR="00515EB9" w:rsidRDefault="00515EB9">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34923921" w:history="1">
        <w:r w:rsidRPr="00793AEB">
          <w:rPr>
            <w:rStyle w:val="Hyperlink"/>
            <w:rFonts w:eastAsiaTheme="majorEastAsia"/>
            <w:noProof/>
            <w:lang w:val="en-GB"/>
          </w:rPr>
          <w:t>Figure 75: VEC-Root</w:t>
        </w:r>
        <w:r>
          <w:rPr>
            <w:noProof/>
            <w:webHidden/>
          </w:rPr>
          <w:tab/>
        </w:r>
        <w:r>
          <w:rPr>
            <w:noProof/>
            <w:webHidden/>
          </w:rPr>
          <w:fldChar w:fldCharType="begin"/>
        </w:r>
        <w:r>
          <w:rPr>
            <w:noProof/>
            <w:webHidden/>
          </w:rPr>
          <w:instrText xml:space="preserve"> PAGEREF _Toc34923921 \h </w:instrText>
        </w:r>
        <w:r>
          <w:rPr>
            <w:noProof/>
            <w:webHidden/>
          </w:rPr>
        </w:r>
        <w:r>
          <w:rPr>
            <w:noProof/>
            <w:webHidden/>
          </w:rPr>
          <w:fldChar w:fldCharType="separate"/>
        </w:r>
        <w:r>
          <w:rPr>
            <w:noProof/>
            <w:webHidden/>
          </w:rPr>
          <w:t>119</w:t>
        </w:r>
        <w:r>
          <w:rPr>
            <w:noProof/>
            <w:webHidden/>
          </w:rPr>
          <w:fldChar w:fldCharType="end"/>
        </w:r>
      </w:hyperlink>
    </w:p>
    <w:p w14:paraId="50600756" w14:textId="66D36D6D" w:rsidR="00D01A0D" w:rsidRPr="00216633" w:rsidRDefault="00FD096A" w:rsidP="009F2ADF">
      <w:pPr>
        <w:rPr>
          <w:lang w:val="de-DE"/>
        </w:rPr>
      </w:pPr>
      <w:r>
        <w:fldChar w:fldCharType="end"/>
      </w:r>
    </w:p>
    <w:p w14:paraId="0F063DBF" w14:textId="77777777" w:rsidR="004E1B00" w:rsidRPr="00216633" w:rsidRDefault="004E1B00" w:rsidP="009F2ADF">
      <w:pPr>
        <w:rPr>
          <w:lang w:val="de-DE"/>
        </w:rPr>
        <w:sectPr w:rsidR="004E1B00" w:rsidRPr="00216633" w:rsidSect="0042025B">
          <w:headerReference w:type="even" r:id="rId10"/>
          <w:headerReference w:type="default" r:id="rId11"/>
          <w:footerReference w:type="even" r:id="rId12"/>
          <w:footerReference w:type="default" r:id="rId13"/>
          <w:headerReference w:type="first" r:id="rId14"/>
          <w:footerReference w:type="first" r:id="rId15"/>
          <w:pgSz w:w="11906" w:h="16838"/>
          <w:pgMar w:top="1417" w:right="1417" w:bottom="1134" w:left="1417" w:header="708" w:footer="708" w:gutter="0"/>
          <w:cols w:space="720"/>
          <w:titlePg/>
          <w:docGrid w:linePitch="326"/>
        </w:sectPr>
      </w:pPr>
    </w:p>
    <w:p w14:paraId="7D7B7125" w14:textId="77777777" w:rsidR="002C65AC" w:rsidRPr="00E93F3D" w:rsidRDefault="002C65AC" w:rsidP="002C65AC">
      <w:pPr>
        <w:pStyle w:val="berschrift1"/>
        <w:keepLines w:val="0"/>
        <w:numPr>
          <w:ilvl w:val="0"/>
          <w:numId w:val="2"/>
        </w:numPr>
        <w:autoSpaceDE/>
        <w:autoSpaceDN/>
        <w:adjustRightInd/>
        <w:spacing w:before="240" w:after="60" w:line="240" w:lineRule="auto"/>
        <w:contextualSpacing w:val="0"/>
        <w:rPr>
          <w:lang w:val="en-GB"/>
        </w:rPr>
      </w:pPr>
      <w:bookmarkStart w:id="8" w:name="_Toc181766014"/>
      <w:bookmarkStart w:id="9" w:name="_Toc373509013"/>
      <w:bookmarkStart w:id="10" w:name="_Toc27668573"/>
      <w:bookmarkStart w:id="11" w:name="_Toc34923688"/>
      <w:r w:rsidRPr="00E93F3D">
        <w:rPr>
          <w:lang w:val="en-GB"/>
        </w:rPr>
        <w:lastRenderedPageBreak/>
        <w:t>General</w:t>
      </w:r>
      <w:bookmarkEnd w:id="8"/>
      <w:bookmarkEnd w:id="9"/>
      <w:bookmarkEnd w:id="10"/>
      <w:bookmarkEnd w:id="11"/>
    </w:p>
    <w:p w14:paraId="03B09174" w14:textId="77777777" w:rsidR="002C65AC" w:rsidRPr="00E93F3D" w:rsidRDefault="002C65AC" w:rsidP="002C65AC">
      <w:pPr>
        <w:pStyle w:val="berschrift2"/>
        <w:keepLines w:val="0"/>
        <w:numPr>
          <w:ilvl w:val="1"/>
          <w:numId w:val="2"/>
        </w:numPr>
        <w:autoSpaceDE/>
        <w:autoSpaceDN/>
        <w:adjustRightInd/>
        <w:spacing w:before="240" w:after="60" w:line="240" w:lineRule="auto"/>
        <w:rPr>
          <w:lang w:val="en-GB"/>
        </w:rPr>
      </w:pPr>
      <w:bookmarkStart w:id="12" w:name="_Toc181766015"/>
      <w:bookmarkStart w:id="13" w:name="_Toc373509014"/>
      <w:bookmarkStart w:id="14" w:name="_Toc27668574"/>
      <w:bookmarkStart w:id="15" w:name="_Toc34923689"/>
      <w:r w:rsidRPr="00E93F3D">
        <w:rPr>
          <w:lang w:val="en-GB"/>
        </w:rPr>
        <w:t>Preamble</w:t>
      </w:r>
      <w:bookmarkEnd w:id="12"/>
      <w:bookmarkEnd w:id="13"/>
      <w:bookmarkEnd w:id="14"/>
      <w:bookmarkEnd w:id="15"/>
    </w:p>
    <w:p w14:paraId="27C8D01B" w14:textId="77777777" w:rsidR="002C65AC" w:rsidRPr="008E2802" w:rsidRDefault="002C65AC" w:rsidP="002C65AC">
      <w:pPr>
        <w:pStyle w:val="VDABlocktext"/>
      </w:pPr>
      <w:r w:rsidRPr="008E2802">
        <w:t>The complexity of today's vehicle electrical systems is constantly growing. A vast variety of options is on the market. Firmly organized and integrated cross-company development processes are essential, combined with powerful, integrated IT infrastructures to support all cross</w:t>
      </w:r>
      <w:r>
        <w:t xml:space="preserve"> </w:t>
      </w:r>
      <w:r w:rsidRPr="008E2802">
        <w:t>stakeholders.</w:t>
      </w:r>
    </w:p>
    <w:p w14:paraId="5DE461CA" w14:textId="4D38711C" w:rsidR="002C65AC" w:rsidRPr="008E2802" w:rsidRDefault="002C65AC" w:rsidP="002C65AC">
      <w:pPr>
        <w:pStyle w:val="VDABlocktext"/>
      </w:pPr>
      <w:r w:rsidRPr="008E2802">
        <w:t xml:space="preserve">Against this background, </w:t>
      </w:r>
      <w:r w:rsidRPr="00527243">
        <w:t xml:space="preserve">the </w:t>
      </w:r>
      <w:r w:rsidR="002F6AB6">
        <w:t xml:space="preserve">prostep ivip </w:t>
      </w:r>
      <w:r w:rsidRPr="00527243">
        <w:t>project group</w:t>
      </w:r>
      <w:r w:rsidR="002F6AB6">
        <w:t xml:space="preserve"> “Vehicle Electrical Systems Workflow Forum” </w:t>
      </w:r>
      <w:r w:rsidR="005E5636">
        <w:t xml:space="preserve">and its predecessors have </w:t>
      </w:r>
      <w:r w:rsidRPr="008E2802">
        <w:t>developed standardised data formats for the uniform</w:t>
      </w:r>
      <w:r>
        <w:t xml:space="preserve"> </w:t>
      </w:r>
      <w:r w:rsidRPr="008E2802">
        <w:t xml:space="preserve">description of wiring harnesses and related data. Providing the Harness Description List (KBL, </w:t>
      </w:r>
      <w:r w:rsidR="005E5636">
        <w:t>PSI</w:t>
      </w:r>
      <w:r w:rsidR="006A5B4A">
        <w:t xml:space="preserve"> </w:t>
      </w:r>
      <w:r w:rsidR="005E5636">
        <w:t>19/</w:t>
      </w:r>
      <w:r w:rsidRPr="008E2802">
        <w:t>VDA 4964) and supplementing schemas was a</w:t>
      </w:r>
      <w:r>
        <w:t xml:space="preserve"> </w:t>
      </w:r>
      <w:r w:rsidRPr="008E2802">
        <w:t xml:space="preserve">leap forward </w:t>
      </w:r>
      <w:r w:rsidR="00521FF1" w:rsidRPr="008E2802">
        <w:t>regarding</w:t>
      </w:r>
      <w:r w:rsidRPr="008E2802">
        <w:t xml:space="preserve"> the improvement of car electric development</w:t>
      </w:r>
      <w:r>
        <w:t xml:space="preserve"> </w:t>
      </w:r>
      <w:r w:rsidRPr="008E2802">
        <w:t>processes and their integration in the development processes for</w:t>
      </w:r>
      <w:r>
        <w:t xml:space="preserve"> </w:t>
      </w:r>
      <w:r w:rsidRPr="008E2802">
        <w:t>complete vehicles.</w:t>
      </w:r>
    </w:p>
    <w:p w14:paraId="1D887540" w14:textId="4F2993A6" w:rsidR="002C65AC" w:rsidRPr="004161B7" w:rsidRDefault="00521FF1" w:rsidP="002C65AC">
      <w:pPr>
        <w:pStyle w:val="VDABlocktext"/>
      </w:pPr>
      <w:r>
        <w:t xml:space="preserve">However, </w:t>
      </w:r>
      <w:r w:rsidR="002C65AC" w:rsidRPr="004161B7">
        <w:t xml:space="preserve">supporting the whole electric development processes </w:t>
      </w:r>
      <w:r>
        <w:t xml:space="preserve">and providing an integrated view on the complete electrical network of a vehicle was not in the scope of the </w:t>
      </w:r>
      <w:r w:rsidR="002C65AC" w:rsidRPr="004161B7">
        <w:t xml:space="preserve">provided specifications. </w:t>
      </w:r>
      <w:r>
        <w:t>A</w:t>
      </w:r>
      <w:r w:rsidR="002C65AC" w:rsidRPr="004161B7">
        <w:t xml:space="preserve">dditional use cases </w:t>
      </w:r>
      <w:r w:rsidRPr="004161B7">
        <w:t>must</w:t>
      </w:r>
      <w:r w:rsidR="002C65AC" w:rsidRPr="004161B7">
        <w:t xml:space="preserve"> be addressed. The objective of the </w:t>
      </w:r>
      <w:r w:rsidR="002F6AB6">
        <w:t xml:space="preserve">prostep ivip </w:t>
      </w:r>
      <w:r w:rsidR="002F6AB6" w:rsidRPr="00527243">
        <w:t>project group</w:t>
      </w:r>
      <w:r w:rsidR="002F6AB6">
        <w:t xml:space="preserve"> “Vehicle Electrical Systems Workflow Forum”</w:t>
      </w:r>
      <w:r>
        <w:t xml:space="preserve"> is</w:t>
      </w:r>
      <w:r w:rsidR="002F6AB6">
        <w:t xml:space="preserve"> </w:t>
      </w:r>
      <w:r w:rsidR="002C65AC" w:rsidRPr="004161B7">
        <w:t xml:space="preserve">to </w:t>
      </w:r>
      <w:r>
        <w:t>collect</w:t>
      </w:r>
      <w:r w:rsidRPr="004161B7">
        <w:t xml:space="preserve"> </w:t>
      </w:r>
      <w:r w:rsidR="002C65AC" w:rsidRPr="004161B7">
        <w:t>these use cases and specify the Vehicle Electric Container (VEC)</w:t>
      </w:r>
      <w:r>
        <w:t xml:space="preserve"> based on them</w:t>
      </w:r>
      <w:r w:rsidR="002C65AC" w:rsidRPr="004161B7">
        <w:t xml:space="preserve"> as the required standardised data format in this context. </w:t>
      </w:r>
    </w:p>
    <w:p w14:paraId="1706DD30" w14:textId="476079FC" w:rsidR="002C65AC" w:rsidRDefault="00521FF1" w:rsidP="002C65AC">
      <w:pPr>
        <w:pStyle w:val="VDABlocktext"/>
      </w:pPr>
      <w:r>
        <w:t>The</w:t>
      </w:r>
      <w:r w:rsidR="002C65AC">
        <w:t xml:space="preserve"> VEC data format</w:t>
      </w:r>
      <w:r w:rsidR="002C65AC" w:rsidRPr="008E2802">
        <w:t xml:space="preserve"> specification harmonizes and integrates the already existing solutions with the newly gathered requirements. The VEC </w:t>
      </w:r>
      <w:r w:rsidR="002C65AC">
        <w:t>data format</w:t>
      </w:r>
      <w:r w:rsidR="002C65AC" w:rsidRPr="008E2802">
        <w:t xml:space="preserve"> specification addresses </w:t>
      </w:r>
      <w:r w:rsidR="002C65AC">
        <w:t xml:space="preserve">a </w:t>
      </w:r>
      <w:r w:rsidR="002C65AC" w:rsidRPr="008E2802">
        <w:t xml:space="preserve">significantly extended </w:t>
      </w:r>
      <w:r>
        <w:t>amount of use cases</w:t>
      </w:r>
      <w:r w:rsidR="002C65AC" w:rsidRPr="008E2802">
        <w:t>, focussing not only on one</w:t>
      </w:r>
      <w:r w:rsidR="002C65AC">
        <w:t xml:space="preserve"> </w:t>
      </w:r>
      <w:r w:rsidR="002C65AC" w:rsidRPr="008E2802">
        <w:t xml:space="preserve">single wiring harness but on </w:t>
      </w:r>
      <w:r w:rsidR="00C52DF1">
        <w:t xml:space="preserve">an </w:t>
      </w:r>
      <w:r w:rsidR="002C65AC" w:rsidRPr="008E2802">
        <w:t>electric system</w:t>
      </w:r>
      <w:r>
        <w:t xml:space="preserve"> as a whole</w:t>
      </w:r>
      <w:r w:rsidR="002C65AC" w:rsidRPr="008E2802">
        <w:t xml:space="preserve">. The VEC </w:t>
      </w:r>
      <w:r w:rsidR="002C65AC">
        <w:t>data format</w:t>
      </w:r>
      <w:r w:rsidR="002C65AC" w:rsidRPr="008E2802">
        <w:t xml:space="preserve"> specification </w:t>
      </w:r>
      <w:r>
        <w:t>supports</w:t>
      </w:r>
      <w:r w:rsidR="002C65AC" w:rsidRPr="008E2802">
        <w:t xml:space="preserve"> a </w:t>
      </w:r>
      <w:r>
        <w:t>great variety</w:t>
      </w:r>
      <w:r w:rsidR="002C65AC" w:rsidRPr="008E2802">
        <w:t xml:space="preserve"> of data exchange use cases all along the</w:t>
      </w:r>
      <w:r w:rsidR="002C65AC">
        <w:t xml:space="preserve"> </w:t>
      </w:r>
      <w:r w:rsidR="002C65AC" w:rsidRPr="008E2802">
        <w:t>electric system development process.</w:t>
      </w:r>
      <w:r w:rsidR="002C65AC">
        <w:t xml:space="preserve"> </w:t>
      </w:r>
    </w:p>
    <w:p w14:paraId="18E6A251" w14:textId="23CE758E" w:rsidR="001511CF" w:rsidRDefault="001511CF" w:rsidP="002C65AC">
      <w:pPr>
        <w:pStyle w:val="VDABlocktext"/>
      </w:pPr>
      <w:r>
        <w:t xml:space="preserve">The definition of the VEC was done with a focus on the requirements of the automotive industry. However, it is not </w:t>
      </w:r>
      <w:r w:rsidR="00CA17A8">
        <w:t>restricted</w:t>
      </w:r>
      <w:r>
        <w:t xml:space="preserve"> to this domain and it is expected that the VEC specification is applicable in aerospace industry and others as well.</w:t>
      </w:r>
    </w:p>
    <w:p w14:paraId="6E6F346F"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16" w:name="_Toc33620267"/>
      <w:bookmarkStart w:id="17" w:name="_Toc181766016"/>
      <w:bookmarkStart w:id="18" w:name="_Toc373509015"/>
      <w:bookmarkStart w:id="19" w:name="_Toc27668575"/>
      <w:bookmarkStart w:id="20" w:name="_Toc34923690"/>
      <w:bookmarkEnd w:id="16"/>
      <w:r w:rsidRPr="00F107FB">
        <w:rPr>
          <w:lang w:val="en-GB"/>
        </w:rPr>
        <w:t xml:space="preserve">Objectives of the </w:t>
      </w:r>
      <w:r>
        <w:rPr>
          <w:lang w:val="en-GB"/>
        </w:rPr>
        <w:t>r</w:t>
      </w:r>
      <w:r w:rsidRPr="00F107FB">
        <w:rPr>
          <w:lang w:val="en-GB"/>
        </w:rPr>
        <w:t>ecommendation</w:t>
      </w:r>
      <w:bookmarkEnd w:id="17"/>
      <w:bookmarkEnd w:id="18"/>
      <w:bookmarkEnd w:id="19"/>
      <w:bookmarkEnd w:id="20"/>
    </w:p>
    <w:p w14:paraId="3B3B85A1" w14:textId="77777777" w:rsidR="002C65AC" w:rsidRDefault="002C65AC" w:rsidP="002C65AC">
      <w:pPr>
        <w:pStyle w:val="VDABlocktext"/>
      </w:pPr>
      <w:r>
        <w:t>This Recommendation contains the specification of the VEC data format with the objective to</w:t>
      </w:r>
    </w:p>
    <w:p w14:paraId="54079713" w14:textId="4D92AF95" w:rsidR="001511CF" w:rsidRDefault="001511CF" w:rsidP="002C65AC">
      <w:pPr>
        <w:pStyle w:val="VDABlocktext"/>
        <w:numPr>
          <w:ilvl w:val="0"/>
          <w:numId w:val="10"/>
        </w:numPr>
      </w:pPr>
      <w:r>
        <w:t>Define a commonly agreed vocabulary and object semantics for the domain of the electrical design process in vehicles</w:t>
      </w:r>
    </w:p>
    <w:p w14:paraId="75823C57" w14:textId="76F299EA" w:rsidR="002C65AC" w:rsidRDefault="002C65AC" w:rsidP="002C65AC">
      <w:pPr>
        <w:pStyle w:val="VDABlocktext"/>
        <w:numPr>
          <w:ilvl w:val="0"/>
          <w:numId w:val="10"/>
        </w:numPr>
      </w:pPr>
      <w:r>
        <w:t xml:space="preserve">Facilitate data exchange between development and </w:t>
      </w:r>
      <w:r w:rsidR="005E5636">
        <w:t xml:space="preserve">business </w:t>
      </w:r>
      <w:r>
        <w:t>partners in the context of physical electric system development and production planning</w:t>
      </w:r>
    </w:p>
    <w:p w14:paraId="2051C10E" w14:textId="7C20A3A6" w:rsidR="002C65AC" w:rsidRDefault="00C52DF1" w:rsidP="002C65AC">
      <w:pPr>
        <w:pStyle w:val="VDABlocktext"/>
        <w:numPr>
          <w:ilvl w:val="0"/>
          <w:numId w:val="10"/>
        </w:numPr>
      </w:pPr>
      <w:r>
        <w:t xml:space="preserve">Enable </w:t>
      </w:r>
      <w:r w:rsidR="002C65AC">
        <w:t>tool integration as well as tool-spanning traceability and tool-spanning change management</w:t>
      </w:r>
    </w:p>
    <w:p w14:paraId="7B67FBD7" w14:textId="77777777" w:rsidR="002C65AC" w:rsidRDefault="002C65AC" w:rsidP="002C65AC">
      <w:pPr>
        <w:pStyle w:val="VDABlocktext"/>
        <w:numPr>
          <w:ilvl w:val="0"/>
          <w:numId w:val="10"/>
        </w:numPr>
      </w:pPr>
      <w:r>
        <w:t xml:space="preserve">Reduce complexity and at the same time increase flexibility by better </w:t>
      </w:r>
      <w:r w:rsidRPr="00AB7A90">
        <w:t>decoupling</w:t>
      </w:r>
      <w:r>
        <w:t xml:space="preserve"> tools and data</w:t>
      </w:r>
    </w:p>
    <w:p w14:paraId="5F356B6D" w14:textId="0B331437" w:rsidR="002C65AC" w:rsidRDefault="00C52DF1" w:rsidP="002C65AC">
      <w:pPr>
        <w:pStyle w:val="VDABlocktext"/>
        <w:numPr>
          <w:ilvl w:val="0"/>
          <w:numId w:val="10"/>
        </w:numPr>
      </w:pPr>
      <w:r>
        <w:t>Support</w:t>
      </w:r>
      <w:r w:rsidR="002C65AC">
        <w:t xml:space="preserve"> paperless processes</w:t>
      </w:r>
    </w:p>
    <w:p w14:paraId="1F672C69" w14:textId="77777777" w:rsidR="002C65AC" w:rsidRDefault="002C65AC" w:rsidP="002C65AC">
      <w:pPr>
        <w:pStyle w:val="VDABlocktext"/>
        <w:numPr>
          <w:ilvl w:val="0"/>
          <w:numId w:val="10"/>
        </w:numPr>
      </w:pPr>
      <w:r>
        <w:t xml:space="preserve">Provide a perspective for a solution for requirement in the context of </w:t>
      </w:r>
      <w:r w:rsidRPr="00AB7A90">
        <w:t>long-term preservation</w:t>
      </w:r>
    </w:p>
    <w:p w14:paraId="541F7CA1" w14:textId="77777777" w:rsidR="002C65AC" w:rsidRDefault="002C65AC" w:rsidP="002C65AC">
      <w:pPr>
        <w:pStyle w:val="VDABlocktext"/>
      </w:pPr>
      <w:r>
        <w:t>Concrete use cases are described in chapter 2.</w:t>
      </w:r>
    </w:p>
    <w:p w14:paraId="56FD0713" w14:textId="419B2DAA" w:rsidR="002C65AC" w:rsidRDefault="002C65AC" w:rsidP="002C65AC">
      <w:pPr>
        <w:pStyle w:val="VDABlocktext"/>
      </w:pPr>
      <w:r>
        <w:lastRenderedPageBreak/>
        <w:t>Note: The VEC data format definition is explicitly not intended to be interpreted as a recommendation for the definition of the internal database structure of software tool</w:t>
      </w:r>
      <w:r w:rsidR="00C52DF1">
        <w:t>s</w:t>
      </w:r>
      <w:r>
        <w:t>.</w:t>
      </w:r>
    </w:p>
    <w:p w14:paraId="440554E5" w14:textId="77777777" w:rsidR="002C65AC" w:rsidRPr="000A1EAD" w:rsidRDefault="002C65AC" w:rsidP="002C65AC">
      <w:pPr>
        <w:pStyle w:val="berschrift2"/>
        <w:keepLines w:val="0"/>
        <w:numPr>
          <w:ilvl w:val="1"/>
          <w:numId w:val="2"/>
        </w:numPr>
        <w:autoSpaceDE/>
        <w:autoSpaceDN/>
        <w:adjustRightInd/>
        <w:spacing w:before="240" w:after="60" w:line="240" w:lineRule="auto"/>
        <w:rPr>
          <w:lang w:val="en-GB"/>
        </w:rPr>
      </w:pPr>
      <w:bookmarkStart w:id="21" w:name="_Toc181766017"/>
      <w:bookmarkStart w:id="22" w:name="_Toc373509016"/>
      <w:bookmarkStart w:id="23" w:name="_Toc27668576"/>
      <w:bookmarkStart w:id="24" w:name="_Ref33099937"/>
      <w:bookmarkStart w:id="25" w:name="_Hlk27730719"/>
      <w:bookmarkStart w:id="26" w:name="_Toc34923691"/>
      <w:r w:rsidRPr="000A1EAD">
        <w:rPr>
          <w:lang w:val="en-GB"/>
        </w:rPr>
        <w:t>Changes to preceding versions</w:t>
      </w:r>
      <w:bookmarkEnd w:id="21"/>
      <w:bookmarkEnd w:id="22"/>
      <w:bookmarkEnd w:id="23"/>
      <w:bookmarkEnd w:id="24"/>
      <w:bookmarkEnd w:id="26"/>
    </w:p>
    <w:bookmarkEnd w:id="25"/>
    <w:p w14:paraId="1B96ABBC" w14:textId="5CDBD80E" w:rsidR="002C65AC" w:rsidRDefault="009E2FCB" w:rsidP="002C65AC">
      <w:pPr>
        <w:pStyle w:val="VDABlocktext"/>
      </w:pPr>
      <w:r>
        <w:t xml:space="preserve">Between this Version (1.2) and the direct predecessor (Version 1.1) over 190 individual issues have been addressed. </w:t>
      </w:r>
      <w:r w:rsidR="002C65AC">
        <w:t>The following section lists the main subjects that have been changed, improved or added. A complete and detailed change history is available</w:t>
      </w:r>
      <w:r w:rsidR="00C005D6">
        <w:t xml:space="preserve"> in the </w:t>
      </w:r>
      <w:r w:rsidR="00A8795D" w:rsidRPr="00A8795D">
        <w:t>ECAD Wiki</w:t>
      </w:r>
      <w:r w:rsidR="002C65AC">
        <w:t xml:space="preserve"> </w:t>
      </w:r>
      <w:r w:rsidR="00C005D6">
        <w:t xml:space="preserve">and </w:t>
      </w:r>
      <w:r w:rsidR="002C65AC">
        <w:t xml:space="preserve">in the </w:t>
      </w:r>
      <w:r w:rsidR="00A8795D" w:rsidRPr="00A8795D">
        <w:t>issue tracking system</w:t>
      </w:r>
      <w:r w:rsidR="002C65AC">
        <w:t>.</w:t>
      </w:r>
    </w:p>
    <w:p w14:paraId="78FC89F1" w14:textId="78AB167C" w:rsidR="009E2FCB" w:rsidRDefault="009E2FCB" w:rsidP="002C65AC">
      <w:pPr>
        <w:pStyle w:val="VDABlocktext"/>
      </w:pPr>
      <w:r>
        <w:t xml:space="preserve">Changes that affect the resulting schema in an incompatible way are marked with a “X” in the last column. For more details on compatibility see Chapter </w:t>
      </w:r>
      <w:r>
        <w:fldChar w:fldCharType="begin"/>
      </w:r>
      <w:r>
        <w:instrText xml:space="preserve"> REF _Ref33008547 \r \h </w:instrText>
      </w:r>
      <w:r>
        <w:fldChar w:fldCharType="separate"/>
      </w:r>
      <w:r w:rsidR="00515EB9">
        <w:t>1.4</w:t>
      </w:r>
      <w:r>
        <w:fldChar w:fldCharType="end"/>
      </w:r>
      <w:r>
        <w:t>.</w:t>
      </w:r>
    </w:p>
    <w:p w14:paraId="00BC8F63" w14:textId="77777777" w:rsidR="009E2FCB" w:rsidRPr="00EA62AF" w:rsidRDefault="009E2FCB" w:rsidP="002C65AC">
      <w:pPr>
        <w:pStyle w:val="VDABlocktext"/>
      </w:pPr>
    </w:p>
    <w:tbl>
      <w:tblPr>
        <w:tblW w:w="8992" w:type="dxa"/>
        <w:tblInd w:w="75" w:type="dxa"/>
        <w:tblLayout w:type="fixed"/>
        <w:tblCellMar>
          <w:left w:w="75" w:type="dxa"/>
          <w:right w:w="75" w:type="dxa"/>
        </w:tblCellMar>
        <w:tblLook w:val="0000" w:firstRow="0" w:lastRow="0" w:firstColumn="0" w:lastColumn="0" w:noHBand="0" w:noVBand="0"/>
      </w:tblPr>
      <w:tblGrid>
        <w:gridCol w:w="8425"/>
        <w:gridCol w:w="567"/>
      </w:tblGrid>
      <w:tr w:rsidR="005B285E" w:rsidRPr="00E93F3D" w14:paraId="2B571DE9" w14:textId="4EE5B622"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093AAEF8" w14:textId="77777777" w:rsidR="005B285E" w:rsidRPr="00E93F3D" w:rsidRDefault="005B285E" w:rsidP="00617B3E">
            <w:pPr>
              <w:pStyle w:val="VDABlocktext"/>
              <w:rPr>
                <w:sz w:val="20"/>
                <w:szCs w:val="20"/>
              </w:rPr>
            </w:pPr>
            <w:r w:rsidRPr="00E93F3D">
              <w:t>Change</w:t>
            </w:r>
          </w:p>
        </w:tc>
        <w:tc>
          <w:tcPr>
            <w:tcW w:w="567" w:type="dxa"/>
            <w:tcBorders>
              <w:top w:val="single" w:sz="4" w:space="0" w:color="000000"/>
              <w:left w:val="single" w:sz="4" w:space="0" w:color="000000"/>
              <w:bottom w:val="single" w:sz="4" w:space="0" w:color="000000"/>
              <w:right w:val="single" w:sz="4" w:space="0" w:color="000000"/>
            </w:tcBorders>
          </w:tcPr>
          <w:p w14:paraId="5D8907F2" w14:textId="4CACA5F2" w:rsidR="005B285E" w:rsidRPr="00E93F3D" w:rsidRDefault="005B285E" w:rsidP="00617B3E">
            <w:pPr>
              <w:pStyle w:val="VDABlocktext"/>
            </w:pPr>
            <w:r>
              <w:t>Inc.</w:t>
            </w:r>
          </w:p>
        </w:tc>
      </w:tr>
      <w:tr w:rsidR="005B285E" w:rsidRPr="00E93F3D" w14:paraId="76A3E96E" w14:textId="6D02C7B2"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0C88C96C" w14:textId="3CB683C6" w:rsidR="005B285E" w:rsidRPr="00E93F3D" w:rsidRDefault="005B285E" w:rsidP="00617B3E">
            <w:pPr>
              <w:rPr>
                <w:lang w:val="en-GB"/>
              </w:rPr>
            </w:pPr>
            <w:r>
              <w:rPr>
                <w:lang w:val="en-GB"/>
              </w:rPr>
              <w:t xml:space="preserve">Reorganization of the Model Outline (Chapter </w:t>
            </w:r>
            <w:r>
              <w:rPr>
                <w:lang w:val="en-GB"/>
              </w:rPr>
              <w:fldChar w:fldCharType="begin"/>
            </w:r>
            <w:r>
              <w:rPr>
                <w:lang w:val="en-GB"/>
              </w:rPr>
              <w:instrText xml:space="preserve"> REF _Ref33008767 \r \h </w:instrText>
            </w:r>
            <w:r>
              <w:rPr>
                <w:lang w:val="en-GB"/>
              </w:rPr>
            </w:r>
            <w:r>
              <w:rPr>
                <w:lang w:val="en-GB"/>
              </w:rPr>
              <w:fldChar w:fldCharType="separate"/>
            </w:r>
            <w:r w:rsidR="00515EB9">
              <w:rPr>
                <w:lang w:val="en-GB"/>
              </w:rPr>
              <w:t>5</w:t>
            </w:r>
            <w:r>
              <w:rPr>
                <w:lang w:val="en-GB"/>
              </w:rPr>
              <w:fldChar w:fldCharType="end"/>
            </w:r>
            <w:r>
              <w:rPr>
                <w:lang w:val="en-GB"/>
              </w:rPr>
              <w:t>)</w:t>
            </w:r>
          </w:p>
        </w:tc>
        <w:tc>
          <w:tcPr>
            <w:tcW w:w="567" w:type="dxa"/>
            <w:tcBorders>
              <w:top w:val="single" w:sz="4" w:space="0" w:color="000000"/>
              <w:left w:val="single" w:sz="4" w:space="0" w:color="000000"/>
              <w:bottom w:val="single" w:sz="4" w:space="0" w:color="000000"/>
              <w:right w:val="single" w:sz="4" w:space="0" w:color="000000"/>
            </w:tcBorders>
          </w:tcPr>
          <w:p w14:paraId="1EB3F060" w14:textId="6DA1558F" w:rsidR="005B285E" w:rsidRDefault="005B285E" w:rsidP="00617B3E">
            <w:pPr>
              <w:rPr>
                <w:lang w:val="en-GB"/>
              </w:rPr>
            </w:pPr>
          </w:p>
        </w:tc>
      </w:tr>
      <w:tr w:rsidR="005B285E" w:rsidRPr="00E93F3D" w14:paraId="034706B1" w14:textId="78195E53"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55B45C55" w14:textId="70F29965" w:rsidR="005B285E" w:rsidRDefault="005B285E" w:rsidP="00617B3E">
            <w:pPr>
              <w:rPr>
                <w:lang w:val="en-GB"/>
              </w:rPr>
            </w:pPr>
            <w:r>
              <w:rPr>
                <w:lang w:val="en-GB"/>
              </w:rPr>
              <w:t>Added “</w:t>
            </w:r>
            <w:r>
              <w:rPr>
                <w:lang w:val="en-GB"/>
              </w:rPr>
              <w:fldChar w:fldCharType="begin"/>
            </w:r>
            <w:r>
              <w:rPr>
                <w:lang w:val="en-GB"/>
              </w:rPr>
              <w:instrText xml:space="preserve"> REF _Ref33008795 \h </w:instrText>
            </w:r>
            <w:r>
              <w:rPr>
                <w:lang w:val="en-GB"/>
              </w:rPr>
            </w:r>
            <w:r>
              <w:rPr>
                <w:lang w:val="en-GB"/>
              </w:rPr>
              <w:fldChar w:fldCharType="separate"/>
            </w:r>
            <w:r w:rsidR="00515EB9">
              <w:rPr>
                <w:lang w:val="en-GB"/>
              </w:rPr>
              <w:t>General Guidelines</w:t>
            </w:r>
            <w:r>
              <w:rPr>
                <w:lang w:val="en-GB"/>
              </w:rPr>
              <w:fldChar w:fldCharType="end"/>
            </w:r>
            <w:r>
              <w:rPr>
                <w:lang w:val="en-GB"/>
              </w:rPr>
              <w:t xml:space="preserve">” for requirements on VEC implementations that are not strictly related to the model structure (Chapter </w:t>
            </w:r>
            <w:r>
              <w:rPr>
                <w:lang w:val="en-GB"/>
              </w:rPr>
              <w:fldChar w:fldCharType="begin"/>
            </w:r>
            <w:r>
              <w:rPr>
                <w:lang w:val="en-GB"/>
              </w:rPr>
              <w:instrText xml:space="preserve"> REF _Ref33008804 \r \h </w:instrText>
            </w:r>
            <w:r>
              <w:rPr>
                <w:lang w:val="en-GB"/>
              </w:rPr>
            </w:r>
            <w:r>
              <w:rPr>
                <w:lang w:val="en-GB"/>
              </w:rPr>
              <w:fldChar w:fldCharType="separate"/>
            </w:r>
            <w:r w:rsidR="00515EB9">
              <w:rPr>
                <w:lang w:val="en-GB"/>
              </w:rPr>
              <w:t>4</w:t>
            </w:r>
            <w:r>
              <w:rPr>
                <w:lang w:val="en-GB"/>
              </w:rPr>
              <w:fldChar w:fldCharType="end"/>
            </w:r>
            <w:r>
              <w:rPr>
                <w:lang w:val="en-GB"/>
              </w:rPr>
              <w:t>).</w:t>
            </w:r>
          </w:p>
        </w:tc>
        <w:tc>
          <w:tcPr>
            <w:tcW w:w="567" w:type="dxa"/>
            <w:tcBorders>
              <w:top w:val="single" w:sz="4" w:space="0" w:color="000000"/>
              <w:left w:val="single" w:sz="4" w:space="0" w:color="000000"/>
              <w:bottom w:val="single" w:sz="4" w:space="0" w:color="000000"/>
              <w:right w:val="single" w:sz="4" w:space="0" w:color="000000"/>
            </w:tcBorders>
          </w:tcPr>
          <w:p w14:paraId="004492FD" w14:textId="77777777" w:rsidR="005B285E" w:rsidRDefault="005B285E" w:rsidP="00617B3E">
            <w:pPr>
              <w:rPr>
                <w:lang w:val="en-GB"/>
              </w:rPr>
            </w:pPr>
          </w:p>
        </w:tc>
      </w:tr>
      <w:tr w:rsidR="00D60E73" w:rsidRPr="00E93F3D" w14:paraId="75E3434C" w14:textId="77777777"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0B32D0E5" w14:textId="35F1E667" w:rsidR="00D60E73" w:rsidRDefault="00D60E73" w:rsidP="00617B3E">
            <w:pPr>
              <w:rPr>
                <w:lang w:val="en-GB"/>
              </w:rPr>
            </w:pPr>
            <w:r>
              <w:rPr>
                <w:lang w:val="en-GB"/>
              </w:rPr>
              <w:t>Added model documentation to the generated XML Schema files.</w:t>
            </w:r>
          </w:p>
        </w:tc>
        <w:tc>
          <w:tcPr>
            <w:tcW w:w="567" w:type="dxa"/>
            <w:tcBorders>
              <w:top w:val="single" w:sz="4" w:space="0" w:color="000000"/>
              <w:left w:val="single" w:sz="4" w:space="0" w:color="000000"/>
              <w:bottom w:val="single" w:sz="4" w:space="0" w:color="000000"/>
              <w:right w:val="single" w:sz="4" w:space="0" w:color="000000"/>
            </w:tcBorders>
          </w:tcPr>
          <w:p w14:paraId="37849F62" w14:textId="77777777" w:rsidR="00D60E73" w:rsidRDefault="00D60E73" w:rsidP="00617B3E">
            <w:pPr>
              <w:rPr>
                <w:lang w:val="en-GB"/>
              </w:rPr>
            </w:pPr>
          </w:p>
        </w:tc>
      </w:tr>
      <w:tr w:rsidR="005B285E" w:rsidRPr="00E93F3D" w14:paraId="6D24BAF1" w14:textId="61C798B3"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4973738D" w14:textId="525867B6" w:rsidR="005B285E" w:rsidRDefault="005B285E" w:rsidP="00617B3E">
            <w:pPr>
              <w:rPr>
                <w:lang w:val="en-GB"/>
              </w:rPr>
            </w:pPr>
            <w:r>
              <w:rPr>
                <w:lang w:val="en-GB"/>
              </w:rPr>
              <w:t>General orthogonal grouping concept to represent functional mappings and requirements (</w:t>
            </w:r>
            <w:r w:rsidR="00FE06F9">
              <w:rPr>
                <w:lang w:val="en-GB"/>
              </w:rPr>
              <w:t xml:space="preserve">see </w:t>
            </w:r>
            <w:r>
              <w:rPr>
                <w:lang w:val="en-GB"/>
              </w:rPr>
              <w:t>AssignmentGroup)</w:t>
            </w:r>
          </w:p>
        </w:tc>
        <w:tc>
          <w:tcPr>
            <w:tcW w:w="567" w:type="dxa"/>
            <w:tcBorders>
              <w:top w:val="single" w:sz="4" w:space="0" w:color="000000"/>
              <w:left w:val="single" w:sz="4" w:space="0" w:color="000000"/>
              <w:bottom w:val="single" w:sz="4" w:space="0" w:color="000000"/>
              <w:right w:val="single" w:sz="4" w:space="0" w:color="000000"/>
            </w:tcBorders>
          </w:tcPr>
          <w:p w14:paraId="4139EBFC" w14:textId="77777777" w:rsidR="005B285E" w:rsidRDefault="005B285E" w:rsidP="00617B3E">
            <w:pPr>
              <w:rPr>
                <w:lang w:val="en-GB"/>
              </w:rPr>
            </w:pPr>
          </w:p>
        </w:tc>
      </w:tr>
      <w:tr w:rsidR="005B285E" w:rsidRPr="00E93F3D" w14:paraId="32E2FA04" w14:textId="77777777"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29A4E07E" w14:textId="36915B7D" w:rsidR="005B285E" w:rsidRDefault="00FE06F9" w:rsidP="00617B3E">
            <w:pPr>
              <w:rPr>
                <w:lang w:val="en-GB"/>
              </w:rPr>
            </w:pPr>
            <w:r>
              <w:rPr>
                <w:lang w:val="en-GB"/>
              </w:rPr>
              <w:t>Added c</w:t>
            </w:r>
            <w:r w:rsidR="005B285E">
              <w:rPr>
                <w:lang w:val="en-GB"/>
              </w:rPr>
              <w:t>oncept for the instantiation of topologies.</w:t>
            </w:r>
          </w:p>
        </w:tc>
        <w:tc>
          <w:tcPr>
            <w:tcW w:w="567" w:type="dxa"/>
            <w:tcBorders>
              <w:top w:val="single" w:sz="4" w:space="0" w:color="000000"/>
              <w:left w:val="single" w:sz="4" w:space="0" w:color="000000"/>
              <w:bottom w:val="single" w:sz="4" w:space="0" w:color="000000"/>
              <w:right w:val="single" w:sz="4" w:space="0" w:color="000000"/>
            </w:tcBorders>
          </w:tcPr>
          <w:p w14:paraId="3544FE77" w14:textId="77777777" w:rsidR="005B285E" w:rsidRDefault="005B285E" w:rsidP="00617B3E">
            <w:pPr>
              <w:rPr>
                <w:lang w:val="en-GB"/>
              </w:rPr>
            </w:pPr>
          </w:p>
        </w:tc>
      </w:tr>
      <w:tr w:rsidR="00FE06F9" w:rsidRPr="00E93F3D" w14:paraId="51D2BB50" w14:textId="77777777"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662EFB0D" w14:textId="2222C4D5" w:rsidR="00FE06F9" w:rsidRDefault="00FE06F9" w:rsidP="00617B3E">
            <w:pPr>
              <w:rPr>
                <w:lang w:val="en-GB"/>
              </w:rPr>
            </w:pPr>
            <w:r>
              <w:rPr>
                <w:lang w:val="en-GB"/>
              </w:rPr>
              <w:t>Added concept for hierarchical topologies support</w:t>
            </w:r>
            <w:r w:rsidR="009C1E79">
              <w:rPr>
                <w:lang w:val="en-GB"/>
              </w:rPr>
              <w:t>ing</w:t>
            </w:r>
            <w:r>
              <w:rPr>
                <w:lang w:val="en-GB"/>
              </w:rPr>
              <w:t xml:space="preserve"> multiple use case (e.g. better traceability between geometry and harness process, splice position optimization, layered segments with a defined inner structure, composite segments, …)</w:t>
            </w:r>
          </w:p>
        </w:tc>
        <w:tc>
          <w:tcPr>
            <w:tcW w:w="567" w:type="dxa"/>
            <w:tcBorders>
              <w:top w:val="single" w:sz="4" w:space="0" w:color="000000"/>
              <w:left w:val="single" w:sz="4" w:space="0" w:color="000000"/>
              <w:bottom w:val="single" w:sz="4" w:space="0" w:color="000000"/>
              <w:right w:val="single" w:sz="4" w:space="0" w:color="000000"/>
            </w:tcBorders>
          </w:tcPr>
          <w:p w14:paraId="33620125" w14:textId="77777777" w:rsidR="00FE06F9" w:rsidRDefault="00FE06F9" w:rsidP="00617B3E">
            <w:pPr>
              <w:rPr>
                <w:lang w:val="en-GB"/>
              </w:rPr>
            </w:pPr>
          </w:p>
        </w:tc>
      </w:tr>
      <w:tr w:rsidR="00360033" w:rsidRPr="00E93F3D" w14:paraId="042DF995" w14:textId="77777777"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4EC25114" w14:textId="7CCDFFAD" w:rsidR="00360033" w:rsidRDefault="00360033" w:rsidP="00617B3E">
            <w:pPr>
              <w:rPr>
                <w:lang w:val="en-GB"/>
              </w:rPr>
            </w:pPr>
            <w:r>
              <w:rPr>
                <w:lang w:val="en-GB"/>
              </w:rPr>
              <w:t>Added concept for assigning topologies to zones.</w:t>
            </w:r>
          </w:p>
        </w:tc>
        <w:tc>
          <w:tcPr>
            <w:tcW w:w="567" w:type="dxa"/>
            <w:tcBorders>
              <w:top w:val="single" w:sz="4" w:space="0" w:color="000000"/>
              <w:left w:val="single" w:sz="4" w:space="0" w:color="000000"/>
              <w:bottom w:val="single" w:sz="4" w:space="0" w:color="000000"/>
              <w:right w:val="single" w:sz="4" w:space="0" w:color="000000"/>
            </w:tcBorders>
          </w:tcPr>
          <w:p w14:paraId="0FAD3DF1" w14:textId="77777777" w:rsidR="00360033" w:rsidRDefault="00360033" w:rsidP="00617B3E">
            <w:pPr>
              <w:rPr>
                <w:lang w:val="en-GB"/>
              </w:rPr>
            </w:pPr>
          </w:p>
        </w:tc>
      </w:tr>
      <w:tr w:rsidR="008D6EA7" w:rsidRPr="00E93F3D" w14:paraId="3397CC28" w14:textId="77777777"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4160F7CF" w14:textId="38DD8135" w:rsidR="008D6EA7" w:rsidRDefault="008D6EA7" w:rsidP="00617B3E">
            <w:pPr>
              <w:rPr>
                <w:lang w:val="en-GB"/>
              </w:rPr>
            </w:pPr>
            <w:r>
              <w:rPr>
                <w:lang w:val="en-GB"/>
              </w:rPr>
              <w:t>Completely revised the interpretation of Net- &amp; ConnectionSpecification (Architectural Layer &amp; System Schematic)</w:t>
            </w:r>
          </w:p>
        </w:tc>
        <w:tc>
          <w:tcPr>
            <w:tcW w:w="567" w:type="dxa"/>
            <w:tcBorders>
              <w:top w:val="single" w:sz="4" w:space="0" w:color="000000"/>
              <w:left w:val="single" w:sz="4" w:space="0" w:color="000000"/>
              <w:bottom w:val="single" w:sz="4" w:space="0" w:color="000000"/>
              <w:right w:val="single" w:sz="4" w:space="0" w:color="000000"/>
            </w:tcBorders>
          </w:tcPr>
          <w:p w14:paraId="400FA773" w14:textId="24B2A5D9" w:rsidR="008D6EA7" w:rsidRDefault="008D6EA7" w:rsidP="00617B3E">
            <w:pPr>
              <w:rPr>
                <w:lang w:val="en-GB"/>
              </w:rPr>
            </w:pPr>
            <w:r>
              <w:rPr>
                <w:lang w:val="en-GB"/>
              </w:rPr>
              <w:t>X</w:t>
            </w:r>
          </w:p>
        </w:tc>
      </w:tr>
      <w:tr w:rsidR="0052740F" w:rsidRPr="00E93F3D" w14:paraId="1FB9865E" w14:textId="77777777"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0E5927FA" w14:textId="01987A2D" w:rsidR="0052740F" w:rsidRDefault="0052740F" w:rsidP="0052740F">
            <w:pPr>
              <w:rPr>
                <w:lang w:val="en-GB"/>
              </w:rPr>
            </w:pPr>
            <w:r>
              <w:rPr>
                <w:lang w:val="en-GB"/>
              </w:rPr>
              <w:t>Refactoring of the multi-core representation</w:t>
            </w:r>
          </w:p>
        </w:tc>
        <w:tc>
          <w:tcPr>
            <w:tcW w:w="567" w:type="dxa"/>
            <w:tcBorders>
              <w:top w:val="single" w:sz="4" w:space="0" w:color="000000"/>
              <w:left w:val="single" w:sz="4" w:space="0" w:color="000000"/>
              <w:bottom w:val="single" w:sz="4" w:space="0" w:color="000000"/>
              <w:right w:val="single" w:sz="4" w:space="0" w:color="000000"/>
            </w:tcBorders>
          </w:tcPr>
          <w:p w14:paraId="0D5F652F" w14:textId="5815BDA8" w:rsidR="0052740F" w:rsidRDefault="00343F6F" w:rsidP="0052740F">
            <w:pPr>
              <w:rPr>
                <w:lang w:val="en-GB"/>
              </w:rPr>
            </w:pPr>
            <w:r>
              <w:rPr>
                <w:lang w:val="en-GB"/>
              </w:rPr>
              <w:t>X</w:t>
            </w:r>
          </w:p>
        </w:tc>
      </w:tr>
      <w:tr w:rsidR="00343F6F" w:rsidRPr="00E93F3D" w14:paraId="6946948D" w14:textId="77777777"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16899D8D" w14:textId="3D988423" w:rsidR="00343F6F" w:rsidRDefault="00343F6F" w:rsidP="0052740F">
            <w:pPr>
              <w:rPr>
                <w:lang w:val="en-GB"/>
              </w:rPr>
            </w:pPr>
            <w:r>
              <w:rPr>
                <w:lang w:val="en-GB"/>
              </w:rPr>
              <w:t>Added support for FIT-Rates for components</w:t>
            </w:r>
          </w:p>
        </w:tc>
        <w:tc>
          <w:tcPr>
            <w:tcW w:w="567" w:type="dxa"/>
            <w:tcBorders>
              <w:top w:val="single" w:sz="4" w:space="0" w:color="000000"/>
              <w:left w:val="single" w:sz="4" w:space="0" w:color="000000"/>
              <w:bottom w:val="single" w:sz="4" w:space="0" w:color="000000"/>
              <w:right w:val="single" w:sz="4" w:space="0" w:color="000000"/>
            </w:tcBorders>
          </w:tcPr>
          <w:p w14:paraId="386DD9BA" w14:textId="77777777" w:rsidR="00343F6F" w:rsidRDefault="00343F6F" w:rsidP="0052740F">
            <w:pPr>
              <w:rPr>
                <w:lang w:val="en-GB"/>
              </w:rPr>
            </w:pPr>
          </w:p>
        </w:tc>
      </w:tr>
      <w:tr w:rsidR="00343F6F" w:rsidRPr="00E93F3D" w14:paraId="5506C0F4" w14:textId="77777777"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52C3A99A" w14:textId="4BD01043" w:rsidR="00343F6F" w:rsidRDefault="00343F6F" w:rsidP="0052740F">
            <w:pPr>
              <w:rPr>
                <w:lang w:val="en-GB"/>
              </w:rPr>
            </w:pPr>
            <w:r>
              <w:rPr>
                <w:lang w:val="en-GB"/>
              </w:rPr>
              <w:t>Added concept to express conformance with requirements</w:t>
            </w:r>
            <w:r w:rsidR="00FE06F9">
              <w:rPr>
                <w:lang w:val="en-GB"/>
              </w:rPr>
              <w:t xml:space="preserve"> (see RequirementsConformanceSpecification)</w:t>
            </w:r>
          </w:p>
        </w:tc>
        <w:tc>
          <w:tcPr>
            <w:tcW w:w="567" w:type="dxa"/>
            <w:tcBorders>
              <w:top w:val="single" w:sz="4" w:space="0" w:color="000000"/>
              <w:left w:val="single" w:sz="4" w:space="0" w:color="000000"/>
              <w:bottom w:val="single" w:sz="4" w:space="0" w:color="000000"/>
              <w:right w:val="single" w:sz="4" w:space="0" w:color="000000"/>
            </w:tcBorders>
          </w:tcPr>
          <w:p w14:paraId="374E61B2" w14:textId="77777777" w:rsidR="00343F6F" w:rsidRDefault="00343F6F" w:rsidP="0052740F">
            <w:pPr>
              <w:rPr>
                <w:lang w:val="en-GB"/>
              </w:rPr>
            </w:pPr>
          </w:p>
        </w:tc>
      </w:tr>
      <w:tr w:rsidR="00FE06F9" w:rsidRPr="00E93F3D" w14:paraId="5F549F30" w14:textId="77777777"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2B7A6778" w14:textId="5163FAD8" w:rsidR="00FE06F9" w:rsidRDefault="00FE06F9" w:rsidP="0052740F">
            <w:pPr>
              <w:rPr>
                <w:lang w:val="en-GB"/>
              </w:rPr>
            </w:pPr>
            <w:r>
              <w:rPr>
                <w:lang w:val="en-GB"/>
              </w:rPr>
              <w:t>Added concept to define application constraints on instances (e.g. component nodes) (see ApplicationConstraint)</w:t>
            </w:r>
          </w:p>
        </w:tc>
        <w:tc>
          <w:tcPr>
            <w:tcW w:w="567" w:type="dxa"/>
            <w:tcBorders>
              <w:top w:val="single" w:sz="4" w:space="0" w:color="000000"/>
              <w:left w:val="single" w:sz="4" w:space="0" w:color="000000"/>
              <w:bottom w:val="single" w:sz="4" w:space="0" w:color="000000"/>
              <w:right w:val="single" w:sz="4" w:space="0" w:color="000000"/>
            </w:tcBorders>
          </w:tcPr>
          <w:p w14:paraId="11E02769" w14:textId="77777777" w:rsidR="00FE06F9" w:rsidRDefault="00FE06F9" w:rsidP="0052740F">
            <w:pPr>
              <w:rPr>
                <w:lang w:val="en-GB"/>
              </w:rPr>
            </w:pPr>
          </w:p>
        </w:tc>
      </w:tr>
      <w:tr w:rsidR="00FE06F9" w:rsidRPr="00E93F3D" w14:paraId="37D4C225" w14:textId="77777777"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3B99B2D6" w14:textId="53BB9182" w:rsidR="00FE06F9" w:rsidRDefault="00FE06F9" w:rsidP="0052740F">
            <w:pPr>
              <w:rPr>
                <w:lang w:val="en-GB"/>
              </w:rPr>
            </w:pPr>
            <w:r>
              <w:rPr>
                <w:lang w:val="en-GB"/>
              </w:rPr>
              <w:t>Added concept for common variant configurations (base inclusion)</w:t>
            </w:r>
          </w:p>
        </w:tc>
        <w:tc>
          <w:tcPr>
            <w:tcW w:w="567" w:type="dxa"/>
            <w:tcBorders>
              <w:top w:val="single" w:sz="4" w:space="0" w:color="000000"/>
              <w:left w:val="single" w:sz="4" w:space="0" w:color="000000"/>
              <w:bottom w:val="single" w:sz="4" w:space="0" w:color="000000"/>
              <w:right w:val="single" w:sz="4" w:space="0" w:color="000000"/>
            </w:tcBorders>
          </w:tcPr>
          <w:p w14:paraId="126E9848" w14:textId="77777777" w:rsidR="00FE06F9" w:rsidRDefault="00FE06F9" w:rsidP="0052740F">
            <w:pPr>
              <w:rPr>
                <w:lang w:val="en-GB"/>
              </w:rPr>
            </w:pPr>
          </w:p>
        </w:tc>
      </w:tr>
      <w:tr w:rsidR="00FE06F9" w:rsidRPr="00E93F3D" w14:paraId="31222397" w14:textId="77777777"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394EEEB3" w14:textId="15D64BF1" w:rsidR="00FE06F9" w:rsidRDefault="00FE06F9" w:rsidP="0052740F">
            <w:pPr>
              <w:rPr>
                <w:lang w:val="en-GB"/>
              </w:rPr>
            </w:pPr>
            <w:r>
              <w:rPr>
                <w:lang w:val="en-GB"/>
              </w:rPr>
              <w:t>Added concept to define system schematic traceability for directly mated E/E components.</w:t>
            </w:r>
          </w:p>
        </w:tc>
        <w:tc>
          <w:tcPr>
            <w:tcW w:w="567" w:type="dxa"/>
            <w:tcBorders>
              <w:top w:val="single" w:sz="4" w:space="0" w:color="000000"/>
              <w:left w:val="single" w:sz="4" w:space="0" w:color="000000"/>
              <w:bottom w:val="single" w:sz="4" w:space="0" w:color="000000"/>
              <w:right w:val="single" w:sz="4" w:space="0" w:color="000000"/>
            </w:tcBorders>
          </w:tcPr>
          <w:p w14:paraId="242817B4" w14:textId="77777777" w:rsidR="00FE06F9" w:rsidRDefault="00FE06F9" w:rsidP="0052740F">
            <w:pPr>
              <w:rPr>
                <w:lang w:val="en-GB"/>
              </w:rPr>
            </w:pPr>
          </w:p>
        </w:tc>
      </w:tr>
      <w:tr w:rsidR="00FE06F9" w:rsidRPr="00E93F3D" w14:paraId="7B747639" w14:textId="77777777"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132DCB0F" w14:textId="52AE1776" w:rsidR="00FE06F9" w:rsidRDefault="00FE06F9" w:rsidP="0052740F">
            <w:pPr>
              <w:rPr>
                <w:lang w:val="en-GB"/>
              </w:rPr>
            </w:pPr>
            <w:r>
              <w:rPr>
                <w:lang w:val="en-GB"/>
              </w:rPr>
              <w:t>Added concept to define multicores in their usage (similar to twisted pairs)</w:t>
            </w:r>
          </w:p>
        </w:tc>
        <w:tc>
          <w:tcPr>
            <w:tcW w:w="567" w:type="dxa"/>
            <w:tcBorders>
              <w:top w:val="single" w:sz="4" w:space="0" w:color="000000"/>
              <w:left w:val="single" w:sz="4" w:space="0" w:color="000000"/>
              <w:bottom w:val="single" w:sz="4" w:space="0" w:color="000000"/>
              <w:right w:val="single" w:sz="4" w:space="0" w:color="000000"/>
            </w:tcBorders>
          </w:tcPr>
          <w:p w14:paraId="5ED3B931" w14:textId="77777777" w:rsidR="00FE06F9" w:rsidRDefault="00FE06F9" w:rsidP="0052740F">
            <w:pPr>
              <w:rPr>
                <w:lang w:val="en-GB"/>
              </w:rPr>
            </w:pPr>
          </w:p>
        </w:tc>
      </w:tr>
      <w:tr w:rsidR="00944185" w:rsidRPr="00E93F3D" w14:paraId="3ADD5478" w14:textId="77777777"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71FB0030" w14:textId="44459529" w:rsidR="00944185" w:rsidRDefault="00944185" w:rsidP="0052740F">
            <w:pPr>
              <w:rPr>
                <w:lang w:val="en-GB"/>
              </w:rPr>
            </w:pPr>
            <w:r>
              <w:rPr>
                <w:lang w:val="en-GB"/>
              </w:rPr>
              <w:t>Added concept for traceability between wires and their respective fusing.</w:t>
            </w:r>
          </w:p>
        </w:tc>
        <w:tc>
          <w:tcPr>
            <w:tcW w:w="567" w:type="dxa"/>
            <w:tcBorders>
              <w:top w:val="single" w:sz="4" w:space="0" w:color="000000"/>
              <w:left w:val="single" w:sz="4" w:space="0" w:color="000000"/>
              <w:bottom w:val="single" w:sz="4" w:space="0" w:color="000000"/>
              <w:right w:val="single" w:sz="4" w:space="0" w:color="000000"/>
            </w:tcBorders>
          </w:tcPr>
          <w:p w14:paraId="45431DDC" w14:textId="77777777" w:rsidR="00944185" w:rsidRDefault="00944185" w:rsidP="0052740F">
            <w:pPr>
              <w:rPr>
                <w:lang w:val="en-GB"/>
              </w:rPr>
            </w:pPr>
          </w:p>
        </w:tc>
      </w:tr>
      <w:tr w:rsidR="00944185" w:rsidRPr="00E93F3D" w14:paraId="5B6B6856" w14:textId="77777777"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2C6E4D7B" w14:textId="0881008C" w:rsidR="00944185" w:rsidRDefault="00944185" w:rsidP="0052740F">
            <w:pPr>
              <w:rPr>
                <w:lang w:val="en-GB"/>
              </w:rPr>
            </w:pPr>
            <w:r>
              <w:rPr>
                <w:lang w:val="en-GB"/>
              </w:rPr>
              <w:lastRenderedPageBreak/>
              <w:t>Added concept to define bending restrictions on topologies.</w:t>
            </w:r>
          </w:p>
        </w:tc>
        <w:tc>
          <w:tcPr>
            <w:tcW w:w="567" w:type="dxa"/>
            <w:tcBorders>
              <w:top w:val="single" w:sz="4" w:space="0" w:color="000000"/>
              <w:left w:val="single" w:sz="4" w:space="0" w:color="000000"/>
              <w:bottom w:val="single" w:sz="4" w:space="0" w:color="000000"/>
              <w:right w:val="single" w:sz="4" w:space="0" w:color="000000"/>
            </w:tcBorders>
          </w:tcPr>
          <w:p w14:paraId="1E9F2C18" w14:textId="77777777" w:rsidR="00944185" w:rsidRDefault="00944185" w:rsidP="0052740F">
            <w:pPr>
              <w:rPr>
                <w:lang w:val="en-GB"/>
              </w:rPr>
            </w:pPr>
          </w:p>
        </w:tc>
      </w:tr>
      <w:tr w:rsidR="00944185" w:rsidRPr="00E93F3D" w14:paraId="108A3131" w14:textId="77777777"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64AC8F46" w14:textId="6197EABD" w:rsidR="00944185" w:rsidRDefault="00944185" w:rsidP="0052740F">
            <w:pPr>
              <w:rPr>
                <w:lang w:val="en-GB"/>
              </w:rPr>
            </w:pPr>
            <w:r>
              <w:rPr>
                <w:lang w:val="en-GB"/>
              </w:rPr>
              <w:t>Added concept to define baselines (well defined sets of ItemVersions)</w:t>
            </w:r>
          </w:p>
        </w:tc>
        <w:tc>
          <w:tcPr>
            <w:tcW w:w="567" w:type="dxa"/>
            <w:tcBorders>
              <w:top w:val="single" w:sz="4" w:space="0" w:color="000000"/>
              <w:left w:val="single" w:sz="4" w:space="0" w:color="000000"/>
              <w:bottom w:val="single" w:sz="4" w:space="0" w:color="000000"/>
              <w:right w:val="single" w:sz="4" w:space="0" w:color="000000"/>
            </w:tcBorders>
          </w:tcPr>
          <w:p w14:paraId="4B016B9D" w14:textId="77777777" w:rsidR="00944185" w:rsidRDefault="00944185" w:rsidP="0052740F">
            <w:pPr>
              <w:rPr>
                <w:lang w:val="en-GB"/>
              </w:rPr>
            </w:pPr>
          </w:p>
        </w:tc>
      </w:tr>
      <w:tr w:rsidR="004409AA" w:rsidRPr="00E93F3D" w14:paraId="28B5DCA3" w14:textId="77777777"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6D001B6F" w14:textId="4BEA6CE1" w:rsidR="004409AA" w:rsidRDefault="004409AA" w:rsidP="0052740F">
            <w:pPr>
              <w:rPr>
                <w:lang w:val="en-GB"/>
              </w:rPr>
            </w:pPr>
            <w:r>
              <w:rPr>
                <w:lang w:val="en-GB"/>
              </w:rPr>
              <w:t xml:space="preserve">Added concept to integrate with the 3D geometries of individual components (e.g. bounding box, </w:t>
            </w:r>
          </w:p>
        </w:tc>
        <w:tc>
          <w:tcPr>
            <w:tcW w:w="567" w:type="dxa"/>
            <w:tcBorders>
              <w:top w:val="single" w:sz="4" w:space="0" w:color="000000"/>
              <w:left w:val="single" w:sz="4" w:space="0" w:color="000000"/>
              <w:bottom w:val="single" w:sz="4" w:space="0" w:color="000000"/>
              <w:right w:val="single" w:sz="4" w:space="0" w:color="000000"/>
            </w:tcBorders>
          </w:tcPr>
          <w:p w14:paraId="38296FE1" w14:textId="77777777" w:rsidR="004409AA" w:rsidRDefault="004409AA" w:rsidP="0052740F">
            <w:pPr>
              <w:rPr>
                <w:lang w:val="en-GB"/>
              </w:rPr>
            </w:pPr>
          </w:p>
        </w:tc>
      </w:tr>
      <w:tr w:rsidR="00360033" w:rsidRPr="00E93F3D" w14:paraId="077C1ECF" w14:textId="77777777"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73A0C06D" w14:textId="14143B65" w:rsidR="00360033" w:rsidRDefault="00360033" w:rsidP="0052740F">
            <w:pPr>
              <w:rPr>
                <w:lang w:val="en-GB"/>
              </w:rPr>
            </w:pPr>
            <w:r>
              <w:rPr>
                <w:lang w:val="en-GB"/>
              </w:rPr>
              <w:t>Added concept for default tolerance definitions</w:t>
            </w:r>
          </w:p>
        </w:tc>
        <w:tc>
          <w:tcPr>
            <w:tcW w:w="567" w:type="dxa"/>
            <w:tcBorders>
              <w:top w:val="single" w:sz="4" w:space="0" w:color="000000"/>
              <w:left w:val="single" w:sz="4" w:space="0" w:color="000000"/>
              <w:bottom w:val="single" w:sz="4" w:space="0" w:color="000000"/>
              <w:right w:val="single" w:sz="4" w:space="0" w:color="000000"/>
            </w:tcBorders>
          </w:tcPr>
          <w:p w14:paraId="79031CFD" w14:textId="77777777" w:rsidR="00360033" w:rsidRDefault="00360033" w:rsidP="0052740F">
            <w:pPr>
              <w:rPr>
                <w:lang w:val="en-GB"/>
              </w:rPr>
            </w:pPr>
          </w:p>
        </w:tc>
      </w:tr>
      <w:tr w:rsidR="00360033" w:rsidRPr="00E93F3D" w14:paraId="16ADFF5E" w14:textId="77777777"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45D8C806" w14:textId="7D92513A" w:rsidR="00360033" w:rsidRDefault="00360033" w:rsidP="0052740F">
            <w:pPr>
              <w:rPr>
                <w:lang w:val="en-GB"/>
              </w:rPr>
            </w:pPr>
            <w:r>
              <w:rPr>
                <w:lang w:val="en-GB"/>
              </w:rPr>
              <w:t>Added concept for wire addons in connectors.</w:t>
            </w:r>
          </w:p>
        </w:tc>
        <w:tc>
          <w:tcPr>
            <w:tcW w:w="567" w:type="dxa"/>
            <w:tcBorders>
              <w:top w:val="single" w:sz="4" w:space="0" w:color="000000"/>
              <w:left w:val="single" w:sz="4" w:space="0" w:color="000000"/>
              <w:bottom w:val="single" w:sz="4" w:space="0" w:color="000000"/>
              <w:right w:val="single" w:sz="4" w:space="0" w:color="000000"/>
            </w:tcBorders>
          </w:tcPr>
          <w:p w14:paraId="287E7728" w14:textId="77777777" w:rsidR="00360033" w:rsidRDefault="00360033" w:rsidP="0052740F">
            <w:pPr>
              <w:rPr>
                <w:lang w:val="en-GB"/>
              </w:rPr>
            </w:pPr>
          </w:p>
        </w:tc>
      </w:tr>
      <w:tr w:rsidR="008D6EA7" w:rsidRPr="00E93F3D" w14:paraId="46A339C4" w14:textId="77777777"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2663C2DB" w14:textId="21955416" w:rsidR="008D6EA7" w:rsidRDefault="008D6EA7" w:rsidP="0052740F">
            <w:pPr>
              <w:rPr>
                <w:lang w:val="en-GB"/>
              </w:rPr>
            </w:pPr>
            <w:r>
              <w:rPr>
                <w:lang w:val="en-GB"/>
              </w:rPr>
              <w:t>Allowed part usage (component instances without part number) in the bill of material.</w:t>
            </w:r>
          </w:p>
        </w:tc>
        <w:tc>
          <w:tcPr>
            <w:tcW w:w="567" w:type="dxa"/>
            <w:tcBorders>
              <w:top w:val="single" w:sz="4" w:space="0" w:color="000000"/>
              <w:left w:val="single" w:sz="4" w:space="0" w:color="000000"/>
              <w:bottom w:val="single" w:sz="4" w:space="0" w:color="000000"/>
              <w:right w:val="single" w:sz="4" w:space="0" w:color="000000"/>
            </w:tcBorders>
          </w:tcPr>
          <w:p w14:paraId="5C370AB9" w14:textId="77777777" w:rsidR="008D6EA7" w:rsidRDefault="008D6EA7" w:rsidP="0052740F">
            <w:pPr>
              <w:rPr>
                <w:lang w:val="en-GB"/>
              </w:rPr>
            </w:pPr>
          </w:p>
        </w:tc>
      </w:tr>
      <w:tr w:rsidR="005C20E9" w:rsidRPr="00E93F3D" w14:paraId="135FCF94" w14:textId="77777777"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604393CC" w14:textId="3D683D23" w:rsidR="005C20E9" w:rsidRDefault="005C20E9" w:rsidP="0052740F">
            <w:pPr>
              <w:rPr>
                <w:lang w:val="en-GB"/>
              </w:rPr>
            </w:pPr>
            <w:r>
              <w:rPr>
                <w:lang w:val="en-GB"/>
              </w:rPr>
              <w:t>Added support for component selection tables.</w:t>
            </w:r>
          </w:p>
        </w:tc>
        <w:tc>
          <w:tcPr>
            <w:tcW w:w="567" w:type="dxa"/>
            <w:tcBorders>
              <w:top w:val="single" w:sz="4" w:space="0" w:color="000000"/>
              <w:left w:val="single" w:sz="4" w:space="0" w:color="000000"/>
              <w:bottom w:val="single" w:sz="4" w:space="0" w:color="000000"/>
              <w:right w:val="single" w:sz="4" w:space="0" w:color="000000"/>
            </w:tcBorders>
          </w:tcPr>
          <w:p w14:paraId="1B89DFEA" w14:textId="77777777" w:rsidR="005C20E9" w:rsidRDefault="005C20E9" w:rsidP="0052740F">
            <w:pPr>
              <w:rPr>
                <w:lang w:val="en-GB"/>
              </w:rPr>
            </w:pPr>
          </w:p>
        </w:tc>
      </w:tr>
      <w:tr w:rsidR="008D6EA7" w:rsidRPr="00E93F3D" w14:paraId="634A58FE" w14:textId="77777777"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3A6484C9" w14:textId="50D72889" w:rsidR="008D6EA7" w:rsidRDefault="008D6EA7" w:rsidP="0052740F">
            <w:pPr>
              <w:rPr>
                <w:lang w:val="en-GB"/>
              </w:rPr>
            </w:pPr>
            <w:r>
              <w:rPr>
                <w:lang w:val="en-GB"/>
              </w:rPr>
              <w:t>Added concepts to support 150% E/E component definitions.</w:t>
            </w:r>
          </w:p>
        </w:tc>
        <w:tc>
          <w:tcPr>
            <w:tcW w:w="567" w:type="dxa"/>
            <w:tcBorders>
              <w:top w:val="single" w:sz="4" w:space="0" w:color="000000"/>
              <w:left w:val="single" w:sz="4" w:space="0" w:color="000000"/>
              <w:bottom w:val="single" w:sz="4" w:space="0" w:color="000000"/>
              <w:right w:val="single" w:sz="4" w:space="0" w:color="000000"/>
            </w:tcBorders>
          </w:tcPr>
          <w:p w14:paraId="3D46E19F" w14:textId="77777777" w:rsidR="008D6EA7" w:rsidRDefault="008D6EA7" w:rsidP="0052740F">
            <w:pPr>
              <w:rPr>
                <w:lang w:val="en-GB"/>
              </w:rPr>
            </w:pPr>
          </w:p>
        </w:tc>
      </w:tr>
      <w:tr w:rsidR="008D6EA7" w:rsidRPr="00E93F3D" w14:paraId="7CA51CF3" w14:textId="77777777"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622011FB" w14:textId="77777777" w:rsidR="008D6EA7" w:rsidRDefault="008D6EA7" w:rsidP="0052740F">
            <w:pPr>
              <w:rPr>
                <w:lang w:val="en-GB"/>
              </w:rPr>
            </w:pPr>
            <w:r>
              <w:rPr>
                <w:lang w:val="en-GB"/>
              </w:rPr>
              <w:t>Added concepts for the description of fuse boxes and other E/E-Components</w:t>
            </w:r>
          </w:p>
          <w:p w14:paraId="602E3BE7" w14:textId="5B9843D3" w:rsidR="008D6EA7" w:rsidRDefault="008D6EA7" w:rsidP="003C2502">
            <w:pPr>
              <w:pStyle w:val="Listenabsatz"/>
              <w:numPr>
                <w:ilvl w:val="0"/>
                <w:numId w:val="57"/>
              </w:numPr>
              <w:rPr>
                <w:lang w:val="en-GB"/>
              </w:rPr>
            </w:pPr>
            <w:r>
              <w:rPr>
                <w:lang w:val="en-GB"/>
              </w:rPr>
              <w:t>internal connectivit</w:t>
            </w:r>
            <w:r w:rsidR="00360033">
              <w:rPr>
                <w:lang w:val="en-GB"/>
              </w:rPr>
              <w:t>y</w:t>
            </w:r>
          </w:p>
          <w:p w14:paraId="183FB195" w14:textId="77777777" w:rsidR="008D6EA7" w:rsidRDefault="008D6EA7" w:rsidP="003C2502">
            <w:pPr>
              <w:pStyle w:val="Listenabsatz"/>
              <w:numPr>
                <w:ilvl w:val="0"/>
                <w:numId w:val="57"/>
              </w:numPr>
              <w:rPr>
                <w:lang w:val="en-GB"/>
              </w:rPr>
            </w:pPr>
            <w:r>
              <w:rPr>
                <w:lang w:val="en-GB"/>
              </w:rPr>
              <w:t>variance of internal connectivity</w:t>
            </w:r>
          </w:p>
          <w:p w14:paraId="09FC28C0" w14:textId="45BF75B2" w:rsidR="008D6EA7" w:rsidRPr="008D6EA7" w:rsidRDefault="008D6EA7" w:rsidP="003C2502">
            <w:pPr>
              <w:pStyle w:val="Listenabsatz"/>
              <w:numPr>
                <w:ilvl w:val="0"/>
                <w:numId w:val="57"/>
              </w:numPr>
              <w:rPr>
                <w:lang w:val="en-GB"/>
              </w:rPr>
            </w:pPr>
            <w:r>
              <w:rPr>
                <w:lang w:val="en-GB"/>
              </w:rPr>
              <w:t>modularity</w:t>
            </w:r>
          </w:p>
        </w:tc>
        <w:tc>
          <w:tcPr>
            <w:tcW w:w="567" w:type="dxa"/>
            <w:tcBorders>
              <w:top w:val="single" w:sz="4" w:space="0" w:color="000000"/>
              <w:left w:val="single" w:sz="4" w:space="0" w:color="000000"/>
              <w:bottom w:val="single" w:sz="4" w:space="0" w:color="000000"/>
              <w:right w:val="single" w:sz="4" w:space="0" w:color="000000"/>
            </w:tcBorders>
          </w:tcPr>
          <w:p w14:paraId="29B41562" w14:textId="77777777" w:rsidR="008D6EA7" w:rsidRDefault="008D6EA7" w:rsidP="0052740F">
            <w:pPr>
              <w:rPr>
                <w:lang w:val="en-GB"/>
              </w:rPr>
            </w:pPr>
          </w:p>
        </w:tc>
      </w:tr>
      <w:tr w:rsidR="00944185" w:rsidRPr="00E93F3D" w14:paraId="1899A598" w14:textId="77777777"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2777DD55" w14:textId="76D46F58" w:rsidR="00944185" w:rsidRDefault="00944185" w:rsidP="0052740F">
            <w:pPr>
              <w:rPr>
                <w:lang w:val="en-GB"/>
              </w:rPr>
            </w:pPr>
            <w:r>
              <w:rPr>
                <w:lang w:val="en-GB"/>
              </w:rPr>
              <w:t>Improved modification tracking / change detection for the digital representation of documents (independent from the approval process in the domain)</w:t>
            </w:r>
          </w:p>
        </w:tc>
        <w:tc>
          <w:tcPr>
            <w:tcW w:w="567" w:type="dxa"/>
            <w:tcBorders>
              <w:top w:val="single" w:sz="4" w:space="0" w:color="000000"/>
              <w:left w:val="single" w:sz="4" w:space="0" w:color="000000"/>
              <w:bottom w:val="single" w:sz="4" w:space="0" w:color="000000"/>
              <w:right w:val="single" w:sz="4" w:space="0" w:color="000000"/>
            </w:tcBorders>
          </w:tcPr>
          <w:p w14:paraId="3C72BBC1" w14:textId="77777777" w:rsidR="00944185" w:rsidRDefault="00944185" w:rsidP="0052740F">
            <w:pPr>
              <w:rPr>
                <w:lang w:val="en-GB"/>
              </w:rPr>
            </w:pPr>
          </w:p>
        </w:tc>
      </w:tr>
      <w:tr w:rsidR="00FE06F9" w:rsidRPr="00E93F3D" w14:paraId="44F14B05" w14:textId="77777777"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25E7F027" w14:textId="611742DC" w:rsidR="00FE06F9" w:rsidRDefault="00FE06F9" w:rsidP="0052740F">
            <w:pPr>
              <w:rPr>
                <w:lang w:val="en-GB"/>
              </w:rPr>
            </w:pPr>
            <w:r>
              <w:rPr>
                <w:lang w:val="en-GB"/>
              </w:rPr>
              <w:t xml:space="preserve">Refactored 3D representation of segments. </w:t>
            </w:r>
            <w:r w:rsidR="00944185">
              <w:rPr>
                <w:lang w:val="en-GB"/>
              </w:rPr>
              <w:t>Dropped current 3D-curve model and replaced it by complete representation of NURBS.</w:t>
            </w:r>
          </w:p>
        </w:tc>
        <w:tc>
          <w:tcPr>
            <w:tcW w:w="567" w:type="dxa"/>
            <w:tcBorders>
              <w:top w:val="single" w:sz="4" w:space="0" w:color="000000"/>
              <w:left w:val="single" w:sz="4" w:space="0" w:color="000000"/>
              <w:bottom w:val="single" w:sz="4" w:space="0" w:color="000000"/>
              <w:right w:val="single" w:sz="4" w:space="0" w:color="000000"/>
            </w:tcBorders>
          </w:tcPr>
          <w:p w14:paraId="4DF4D737" w14:textId="546CEA7B" w:rsidR="00FE06F9" w:rsidRDefault="00944185" w:rsidP="0052740F">
            <w:pPr>
              <w:rPr>
                <w:lang w:val="en-GB"/>
              </w:rPr>
            </w:pPr>
            <w:r>
              <w:rPr>
                <w:lang w:val="en-GB"/>
              </w:rPr>
              <w:t>X</w:t>
            </w:r>
          </w:p>
        </w:tc>
      </w:tr>
      <w:tr w:rsidR="008D6EA7" w:rsidRPr="00E93F3D" w14:paraId="4AAF0D3B" w14:textId="77777777"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1DE5833A" w14:textId="685F776B" w:rsidR="008D6EA7" w:rsidRDefault="008D6EA7" w:rsidP="0052740F">
            <w:pPr>
              <w:rPr>
                <w:lang w:val="en-GB"/>
              </w:rPr>
            </w:pPr>
            <w:r>
              <w:rPr>
                <w:lang w:val="en-GB"/>
              </w:rPr>
              <w:t>Added concept for integrated terminals and supplementary components in different contacting situations (e.g. wire fixations)</w:t>
            </w:r>
          </w:p>
        </w:tc>
        <w:tc>
          <w:tcPr>
            <w:tcW w:w="567" w:type="dxa"/>
            <w:tcBorders>
              <w:top w:val="single" w:sz="4" w:space="0" w:color="000000"/>
              <w:left w:val="single" w:sz="4" w:space="0" w:color="000000"/>
              <w:bottom w:val="single" w:sz="4" w:space="0" w:color="000000"/>
              <w:right w:val="single" w:sz="4" w:space="0" w:color="000000"/>
            </w:tcBorders>
          </w:tcPr>
          <w:p w14:paraId="08E81660" w14:textId="77777777" w:rsidR="008D6EA7" w:rsidRDefault="008D6EA7" w:rsidP="0052740F">
            <w:pPr>
              <w:rPr>
                <w:lang w:val="en-GB"/>
              </w:rPr>
            </w:pPr>
          </w:p>
        </w:tc>
      </w:tr>
      <w:tr w:rsidR="008D6EA7" w:rsidRPr="00E93F3D" w14:paraId="65BE79CA" w14:textId="77777777"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4A906F9F" w14:textId="3E95783E" w:rsidR="008D6EA7" w:rsidRDefault="008D6EA7" w:rsidP="0052740F">
            <w:pPr>
              <w:rPr>
                <w:lang w:val="en-GB"/>
              </w:rPr>
            </w:pPr>
            <w:r>
              <w:rPr>
                <w:lang w:val="en-GB"/>
              </w:rPr>
              <w:t>Clarification that contact points are free of variance.</w:t>
            </w:r>
          </w:p>
        </w:tc>
        <w:tc>
          <w:tcPr>
            <w:tcW w:w="567" w:type="dxa"/>
            <w:tcBorders>
              <w:top w:val="single" w:sz="4" w:space="0" w:color="000000"/>
              <w:left w:val="single" w:sz="4" w:space="0" w:color="000000"/>
              <w:bottom w:val="single" w:sz="4" w:space="0" w:color="000000"/>
              <w:right w:val="single" w:sz="4" w:space="0" w:color="000000"/>
            </w:tcBorders>
          </w:tcPr>
          <w:p w14:paraId="2216F4EA" w14:textId="77777777" w:rsidR="008D6EA7" w:rsidRDefault="008D6EA7" w:rsidP="0052740F">
            <w:pPr>
              <w:rPr>
                <w:lang w:val="en-GB"/>
              </w:rPr>
            </w:pPr>
          </w:p>
        </w:tc>
      </w:tr>
      <w:tr w:rsidR="00343F6F" w:rsidRPr="00E93F3D" w14:paraId="41EC0596" w14:textId="77777777"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66DAFB09" w14:textId="0D1A48F1" w:rsidR="00343F6F" w:rsidRDefault="008D6EA7" w:rsidP="0052740F">
            <w:pPr>
              <w:rPr>
                <w:lang w:val="en-GB"/>
              </w:rPr>
            </w:pPr>
            <w:r>
              <w:rPr>
                <w:lang w:val="en-GB"/>
              </w:rPr>
              <w:t>Refactored attributes for compatibility definitions between terminals, plugs, cavities, seals and wires.</w:t>
            </w:r>
          </w:p>
        </w:tc>
        <w:tc>
          <w:tcPr>
            <w:tcW w:w="567" w:type="dxa"/>
            <w:tcBorders>
              <w:top w:val="single" w:sz="4" w:space="0" w:color="000000"/>
              <w:left w:val="single" w:sz="4" w:space="0" w:color="000000"/>
              <w:bottom w:val="single" w:sz="4" w:space="0" w:color="000000"/>
              <w:right w:val="single" w:sz="4" w:space="0" w:color="000000"/>
            </w:tcBorders>
          </w:tcPr>
          <w:p w14:paraId="79DD82B3" w14:textId="446CEE89" w:rsidR="00343F6F" w:rsidRDefault="008D6EA7" w:rsidP="0052740F">
            <w:pPr>
              <w:rPr>
                <w:lang w:val="en-GB"/>
              </w:rPr>
            </w:pPr>
            <w:r>
              <w:rPr>
                <w:lang w:val="en-GB"/>
              </w:rPr>
              <w:t>X</w:t>
            </w:r>
          </w:p>
        </w:tc>
      </w:tr>
      <w:tr w:rsidR="008D6EA7" w:rsidRPr="00E93F3D" w14:paraId="07F469D8" w14:textId="77777777"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241F34C9" w14:textId="468D45C8" w:rsidR="008D6EA7" w:rsidRDefault="008D6EA7" w:rsidP="0052740F">
            <w:pPr>
              <w:rPr>
                <w:lang w:val="en-GB"/>
              </w:rPr>
            </w:pPr>
            <w:r>
              <w:rPr>
                <w:lang w:val="en-GB"/>
              </w:rPr>
              <w:t>Added concept for flat band wires and flat cores.</w:t>
            </w:r>
          </w:p>
        </w:tc>
        <w:tc>
          <w:tcPr>
            <w:tcW w:w="567" w:type="dxa"/>
            <w:tcBorders>
              <w:top w:val="single" w:sz="4" w:space="0" w:color="000000"/>
              <w:left w:val="single" w:sz="4" w:space="0" w:color="000000"/>
              <w:bottom w:val="single" w:sz="4" w:space="0" w:color="000000"/>
              <w:right w:val="single" w:sz="4" w:space="0" w:color="000000"/>
            </w:tcBorders>
          </w:tcPr>
          <w:p w14:paraId="5C38BE96" w14:textId="77777777" w:rsidR="008D6EA7" w:rsidRDefault="008D6EA7" w:rsidP="0052740F">
            <w:pPr>
              <w:rPr>
                <w:lang w:val="en-GB"/>
              </w:rPr>
            </w:pPr>
          </w:p>
        </w:tc>
      </w:tr>
      <w:tr w:rsidR="0052740F" w:rsidRPr="00E93F3D" w14:paraId="2962A286" w14:textId="661F0C6B"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58C56FE6" w14:textId="491802F0" w:rsidR="0052740F" w:rsidRDefault="0052740F" w:rsidP="0052740F">
            <w:pPr>
              <w:rPr>
                <w:lang w:val="en-GB"/>
              </w:rPr>
            </w:pPr>
            <w:r>
              <w:rPr>
                <w:lang w:val="en-GB"/>
              </w:rPr>
              <w:t>Dropped support for conformance classes.</w:t>
            </w:r>
          </w:p>
        </w:tc>
        <w:tc>
          <w:tcPr>
            <w:tcW w:w="567" w:type="dxa"/>
            <w:tcBorders>
              <w:top w:val="single" w:sz="4" w:space="0" w:color="000000"/>
              <w:left w:val="single" w:sz="4" w:space="0" w:color="000000"/>
              <w:bottom w:val="single" w:sz="4" w:space="0" w:color="000000"/>
              <w:right w:val="single" w:sz="4" w:space="0" w:color="000000"/>
            </w:tcBorders>
          </w:tcPr>
          <w:p w14:paraId="502C57F6" w14:textId="5098D821" w:rsidR="0052740F" w:rsidRDefault="0052740F" w:rsidP="0052740F">
            <w:pPr>
              <w:rPr>
                <w:lang w:val="en-GB"/>
              </w:rPr>
            </w:pPr>
            <w:r>
              <w:rPr>
                <w:lang w:val="en-GB"/>
              </w:rPr>
              <w:t>X</w:t>
            </w:r>
          </w:p>
        </w:tc>
      </w:tr>
      <w:tr w:rsidR="008D6EA7" w:rsidRPr="00E93F3D" w14:paraId="2EF50D96" w14:textId="77777777"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15E4B45A" w14:textId="22ABCDAD" w:rsidR="008D6EA7" w:rsidRDefault="008D6EA7" w:rsidP="0052740F">
            <w:pPr>
              <w:rPr>
                <w:lang w:val="en-GB"/>
              </w:rPr>
            </w:pPr>
            <w:r>
              <w:rPr>
                <w:lang w:val="en-GB"/>
              </w:rPr>
              <w:t>Added support for grouping component ports by connector.</w:t>
            </w:r>
          </w:p>
        </w:tc>
        <w:tc>
          <w:tcPr>
            <w:tcW w:w="567" w:type="dxa"/>
            <w:tcBorders>
              <w:top w:val="single" w:sz="4" w:space="0" w:color="000000"/>
              <w:left w:val="single" w:sz="4" w:space="0" w:color="000000"/>
              <w:bottom w:val="single" w:sz="4" w:space="0" w:color="000000"/>
              <w:right w:val="single" w:sz="4" w:space="0" w:color="000000"/>
            </w:tcBorders>
          </w:tcPr>
          <w:p w14:paraId="01E7A6C2" w14:textId="33FE3B1E" w:rsidR="008D6EA7" w:rsidRDefault="008D6EA7" w:rsidP="0052740F">
            <w:pPr>
              <w:rPr>
                <w:lang w:val="en-GB"/>
              </w:rPr>
            </w:pPr>
            <w:r>
              <w:rPr>
                <w:lang w:val="en-GB"/>
              </w:rPr>
              <w:t>X</w:t>
            </w:r>
          </w:p>
        </w:tc>
      </w:tr>
      <w:tr w:rsidR="0052740F" w:rsidRPr="00E93F3D" w14:paraId="1E548482" w14:textId="50375235"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0320D9E9" w14:textId="39359584" w:rsidR="0052740F" w:rsidRDefault="0052740F" w:rsidP="0052740F">
            <w:pPr>
              <w:rPr>
                <w:lang w:val="en-GB"/>
              </w:rPr>
            </w:pPr>
            <w:r>
              <w:rPr>
                <w:lang w:val="en-GB"/>
              </w:rPr>
              <w:t>Definition of complex part relations</w:t>
            </w:r>
          </w:p>
        </w:tc>
        <w:tc>
          <w:tcPr>
            <w:tcW w:w="567" w:type="dxa"/>
            <w:tcBorders>
              <w:top w:val="single" w:sz="4" w:space="0" w:color="000000"/>
              <w:left w:val="single" w:sz="4" w:space="0" w:color="000000"/>
              <w:bottom w:val="single" w:sz="4" w:space="0" w:color="000000"/>
              <w:right w:val="single" w:sz="4" w:space="0" w:color="000000"/>
            </w:tcBorders>
          </w:tcPr>
          <w:p w14:paraId="75598CEC" w14:textId="77777777" w:rsidR="0052740F" w:rsidRDefault="0052740F" w:rsidP="0052740F">
            <w:pPr>
              <w:rPr>
                <w:lang w:val="en-GB"/>
              </w:rPr>
            </w:pPr>
          </w:p>
        </w:tc>
      </w:tr>
      <w:tr w:rsidR="0052740F" w:rsidRPr="00E93F3D" w14:paraId="3EEBDA8B" w14:textId="0780397E"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6E11E0D9" w14:textId="57B5CB1C" w:rsidR="0052740F" w:rsidRDefault="00343F6F" w:rsidP="0052740F">
            <w:pPr>
              <w:rPr>
                <w:lang w:val="en-GB"/>
              </w:rPr>
            </w:pPr>
            <w:r>
              <w:rPr>
                <w:lang w:val="en-GB"/>
              </w:rPr>
              <w:t>Support for complex custom properties</w:t>
            </w:r>
            <w:r w:rsidR="00360033">
              <w:rPr>
                <w:lang w:val="en-GB"/>
              </w:rPr>
              <w:t xml:space="preserve"> und multiple primitive types.</w:t>
            </w:r>
          </w:p>
        </w:tc>
        <w:tc>
          <w:tcPr>
            <w:tcW w:w="567" w:type="dxa"/>
            <w:tcBorders>
              <w:top w:val="single" w:sz="4" w:space="0" w:color="000000"/>
              <w:left w:val="single" w:sz="4" w:space="0" w:color="000000"/>
              <w:bottom w:val="single" w:sz="4" w:space="0" w:color="000000"/>
              <w:right w:val="single" w:sz="4" w:space="0" w:color="000000"/>
            </w:tcBorders>
          </w:tcPr>
          <w:p w14:paraId="5D2A3EB5" w14:textId="03FD0E2F" w:rsidR="0052740F" w:rsidRDefault="0052740F" w:rsidP="0052740F">
            <w:pPr>
              <w:rPr>
                <w:lang w:val="en-GB"/>
              </w:rPr>
            </w:pPr>
          </w:p>
        </w:tc>
      </w:tr>
      <w:tr w:rsidR="0052740F" w:rsidRPr="00E93F3D" w14:paraId="2EAD4A6E" w14:textId="38B49ED7"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255AFD1F" w14:textId="743DC90F" w:rsidR="0052740F" w:rsidRDefault="00944185" w:rsidP="0052740F">
            <w:pPr>
              <w:rPr>
                <w:lang w:val="en-GB"/>
              </w:rPr>
            </w:pPr>
            <w:r>
              <w:rPr>
                <w:lang w:val="en-GB"/>
              </w:rPr>
              <w:t>Added support for hierarchical structures on variant groups and added multiple attributes to the classes in the variant configuration scope.</w:t>
            </w:r>
          </w:p>
        </w:tc>
        <w:tc>
          <w:tcPr>
            <w:tcW w:w="567" w:type="dxa"/>
            <w:tcBorders>
              <w:top w:val="single" w:sz="4" w:space="0" w:color="000000"/>
              <w:left w:val="single" w:sz="4" w:space="0" w:color="000000"/>
              <w:bottom w:val="single" w:sz="4" w:space="0" w:color="000000"/>
              <w:right w:val="single" w:sz="4" w:space="0" w:color="000000"/>
            </w:tcBorders>
          </w:tcPr>
          <w:p w14:paraId="043E65F7" w14:textId="77777777" w:rsidR="0052740F" w:rsidRDefault="0052740F" w:rsidP="0052740F">
            <w:pPr>
              <w:rPr>
                <w:lang w:val="en-GB"/>
              </w:rPr>
            </w:pPr>
          </w:p>
        </w:tc>
      </w:tr>
      <w:tr w:rsidR="0052740F" w:rsidRPr="00E93F3D" w14:paraId="244683D1" w14:textId="68DA6F9F"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1A50AE97" w14:textId="01574721" w:rsidR="0052740F" w:rsidRDefault="00944185" w:rsidP="0052740F">
            <w:pPr>
              <w:rPr>
                <w:lang w:val="en-GB"/>
              </w:rPr>
            </w:pPr>
            <w:r>
              <w:rPr>
                <w:lang w:val="en-GB"/>
              </w:rPr>
              <w:t>Added support for grommets sealed with additional single wire seals.</w:t>
            </w:r>
          </w:p>
        </w:tc>
        <w:tc>
          <w:tcPr>
            <w:tcW w:w="567" w:type="dxa"/>
            <w:tcBorders>
              <w:top w:val="single" w:sz="4" w:space="0" w:color="000000"/>
              <w:left w:val="single" w:sz="4" w:space="0" w:color="000000"/>
              <w:bottom w:val="single" w:sz="4" w:space="0" w:color="000000"/>
              <w:right w:val="single" w:sz="4" w:space="0" w:color="000000"/>
            </w:tcBorders>
          </w:tcPr>
          <w:p w14:paraId="1EF91E20" w14:textId="77777777" w:rsidR="0052740F" w:rsidRDefault="0052740F" w:rsidP="0052740F">
            <w:pPr>
              <w:rPr>
                <w:lang w:val="en-GB"/>
              </w:rPr>
            </w:pPr>
          </w:p>
        </w:tc>
      </w:tr>
      <w:tr w:rsidR="0052740F" w:rsidRPr="00E93F3D" w14:paraId="08C015A0" w14:textId="560572A9"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49D4EE20" w14:textId="03B56564" w:rsidR="0052740F" w:rsidRDefault="00944185" w:rsidP="0052740F">
            <w:pPr>
              <w:rPr>
                <w:lang w:val="en-GB"/>
              </w:rPr>
            </w:pPr>
            <w:r>
              <w:rPr>
                <w:lang w:val="en-GB"/>
              </w:rPr>
              <w:t>Refactored concept for supplementary parts of components in specified locations (e.g. Slots)</w:t>
            </w:r>
          </w:p>
        </w:tc>
        <w:tc>
          <w:tcPr>
            <w:tcW w:w="567" w:type="dxa"/>
            <w:tcBorders>
              <w:top w:val="single" w:sz="4" w:space="0" w:color="000000"/>
              <w:left w:val="single" w:sz="4" w:space="0" w:color="000000"/>
              <w:bottom w:val="single" w:sz="4" w:space="0" w:color="000000"/>
              <w:right w:val="single" w:sz="4" w:space="0" w:color="000000"/>
            </w:tcBorders>
          </w:tcPr>
          <w:p w14:paraId="2A0CB0B6" w14:textId="014472D8" w:rsidR="0052740F" w:rsidRDefault="00944185" w:rsidP="0052740F">
            <w:pPr>
              <w:rPr>
                <w:lang w:val="en-GB"/>
              </w:rPr>
            </w:pPr>
            <w:r>
              <w:rPr>
                <w:lang w:val="en-GB"/>
              </w:rPr>
              <w:t>X</w:t>
            </w:r>
          </w:p>
        </w:tc>
      </w:tr>
      <w:tr w:rsidR="0052740F" w:rsidRPr="00E93F3D" w14:paraId="4D374D1C" w14:textId="43E3FE7F"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4045B4D6" w14:textId="60FF6D0E" w:rsidR="0052740F" w:rsidRDefault="00944185" w:rsidP="0052740F">
            <w:pPr>
              <w:rPr>
                <w:lang w:val="en-GB"/>
              </w:rPr>
            </w:pPr>
            <w:r>
              <w:rPr>
                <w:lang w:val="en-GB"/>
              </w:rPr>
              <w:lastRenderedPageBreak/>
              <w:t xml:space="preserve">Added support for </w:t>
            </w:r>
            <w:r w:rsidR="008D6EA7">
              <w:rPr>
                <w:lang w:val="en-GB"/>
              </w:rPr>
              <w:t>d</w:t>
            </w:r>
            <w:r>
              <w:rPr>
                <w:lang w:val="en-GB"/>
              </w:rPr>
              <w:t>iodes</w:t>
            </w:r>
          </w:p>
        </w:tc>
        <w:tc>
          <w:tcPr>
            <w:tcW w:w="567" w:type="dxa"/>
            <w:tcBorders>
              <w:top w:val="single" w:sz="4" w:space="0" w:color="000000"/>
              <w:left w:val="single" w:sz="4" w:space="0" w:color="000000"/>
              <w:bottom w:val="single" w:sz="4" w:space="0" w:color="000000"/>
              <w:right w:val="single" w:sz="4" w:space="0" w:color="000000"/>
            </w:tcBorders>
          </w:tcPr>
          <w:p w14:paraId="1CA739D0" w14:textId="77777777" w:rsidR="0052740F" w:rsidRDefault="0052740F" w:rsidP="0052740F">
            <w:pPr>
              <w:rPr>
                <w:lang w:val="en-GB"/>
              </w:rPr>
            </w:pPr>
          </w:p>
        </w:tc>
      </w:tr>
      <w:tr w:rsidR="0052740F" w:rsidRPr="00E93F3D" w14:paraId="3566DAD2" w14:textId="566194B6"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5E1A6378" w14:textId="42078B5D" w:rsidR="0052740F" w:rsidRDefault="008D6EA7" w:rsidP="0052740F">
            <w:pPr>
              <w:rPr>
                <w:lang w:val="en-GB"/>
              </w:rPr>
            </w:pPr>
            <w:r>
              <w:rPr>
                <w:lang w:val="en-GB"/>
              </w:rPr>
              <w:t>Added support for cable ties</w:t>
            </w:r>
          </w:p>
        </w:tc>
        <w:tc>
          <w:tcPr>
            <w:tcW w:w="567" w:type="dxa"/>
            <w:tcBorders>
              <w:top w:val="single" w:sz="4" w:space="0" w:color="000000"/>
              <w:left w:val="single" w:sz="4" w:space="0" w:color="000000"/>
              <w:bottom w:val="single" w:sz="4" w:space="0" w:color="000000"/>
              <w:right w:val="single" w:sz="4" w:space="0" w:color="000000"/>
            </w:tcBorders>
          </w:tcPr>
          <w:p w14:paraId="7892F423" w14:textId="77777777" w:rsidR="0052740F" w:rsidRDefault="0052740F" w:rsidP="0052740F">
            <w:pPr>
              <w:rPr>
                <w:lang w:val="en-GB"/>
              </w:rPr>
            </w:pPr>
          </w:p>
        </w:tc>
      </w:tr>
      <w:tr w:rsidR="0052740F" w:rsidRPr="00E93F3D" w14:paraId="5D9F18B3" w14:textId="38ACE3BE"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0F196E09" w14:textId="0BD0D8D8" w:rsidR="0052740F" w:rsidRDefault="008D6EA7" w:rsidP="0052740F">
            <w:pPr>
              <w:rPr>
                <w:lang w:val="en-GB"/>
              </w:rPr>
            </w:pPr>
            <w:r>
              <w:rPr>
                <w:lang w:val="en-GB"/>
              </w:rPr>
              <w:t>Added support for multi-fuses</w:t>
            </w:r>
          </w:p>
        </w:tc>
        <w:tc>
          <w:tcPr>
            <w:tcW w:w="567" w:type="dxa"/>
            <w:tcBorders>
              <w:top w:val="single" w:sz="4" w:space="0" w:color="000000"/>
              <w:left w:val="single" w:sz="4" w:space="0" w:color="000000"/>
              <w:bottom w:val="single" w:sz="4" w:space="0" w:color="000000"/>
              <w:right w:val="single" w:sz="4" w:space="0" w:color="000000"/>
            </w:tcBorders>
          </w:tcPr>
          <w:p w14:paraId="5BA9C1C5" w14:textId="77777777" w:rsidR="0052740F" w:rsidRDefault="0052740F" w:rsidP="0052740F">
            <w:pPr>
              <w:rPr>
                <w:lang w:val="en-GB"/>
              </w:rPr>
            </w:pPr>
          </w:p>
        </w:tc>
      </w:tr>
    </w:tbl>
    <w:p w14:paraId="5FEE4D0A" w14:textId="0C7F539C" w:rsidR="005C20E9" w:rsidRDefault="005C20E9" w:rsidP="002C65AC">
      <w:pPr>
        <w:pStyle w:val="VDABlocktext"/>
      </w:pPr>
      <w:bookmarkStart w:id="27" w:name="_Toc181766018"/>
      <w:r>
        <w:t>The following list contains all minor changes, that affected schema compatibility.</w:t>
      </w:r>
    </w:p>
    <w:p w14:paraId="0BB746EB" w14:textId="77777777" w:rsidR="005C20E9" w:rsidRDefault="005C20E9" w:rsidP="002C65AC">
      <w:pPr>
        <w:pStyle w:val="VDABlocktext"/>
      </w:pPr>
    </w:p>
    <w:tbl>
      <w:tblPr>
        <w:tblW w:w="8992" w:type="dxa"/>
        <w:tblInd w:w="75" w:type="dxa"/>
        <w:tblLayout w:type="fixed"/>
        <w:tblCellMar>
          <w:left w:w="75" w:type="dxa"/>
          <w:right w:w="75" w:type="dxa"/>
        </w:tblCellMar>
        <w:tblLook w:val="0000" w:firstRow="0" w:lastRow="0" w:firstColumn="0" w:lastColumn="0" w:noHBand="0" w:noVBand="0"/>
      </w:tblPr>
      <w:tblGrid>
        <w:gridCol w:w="8425"/>
        <w:gridCol w:w="567"/>
      </w:tblGrid>
      <w:tr w:rsidR="005C20E9" w14:paraId="16B07A83" w14:textId="77777777" w:rsidTr="005F04A8">
        <w:tc>
          <w:tcPr>
            <w:tcW w:w="8425" w:type="dxa"/>
            <w:tcBorders>
              <w:top w:val="single" w:sz="4" w:space="0" w:color="000000"/>
              <w:left w:val="single" w:sz="4" w:space="0" w:color="000000"/>
              <w:bottom w:val="single" w:sz="4" w:space="0" w:color="000000"/>
              <w:right w:val="single" w:sz="4" w:space="0" w:color="000000"/>
            </w:tcBorders>
            <w:vAlign w:val="center"/>
          </w:tcPr>
          <w:p w14:paraId="475BF971" w14:textId="77777777" w:rsidR="005C20E9" w:rsidDel="005B285E" w:rsidRDefault="005C20E9" w:rsidP="005F04A8">
            <w:pPr>
              <w:rPr>
                <w:lang w:val="en-GB"/>
              </w:rPr>
            </w:pPr>
            <w:r>
              <w:rPr>
                <w:lang w:val="en-GB"/>
              </w:rPr>
              <w:t>Refactored and renamed “ContactSystem” to TerminalPairing</w:t>
            </w:r>
          </w:p>
        </w:tc>
        <w:tc>
          <w:tcPr>
            <w:tcW w:w="567" w:type="dxa"/>
            <w:tcBorders>
              <w:top w:val="single" w:sz="4" w:space="0" w:color="000000"/>
              <w:left w:val="single" w:sz="4" w:space="0" w:color="000000"/>
              <w:bottom w:val="single" w:sz="4" w:space="0" w:color="000000"/>
              <w:right w:val="single" w:sz="4" w:space="0" w:color="000000"/>
            </w:tcBorders>
          </w:tcPr>
          <w:p w14:paraId="2E7D4443" w14:textId="77777777" w:rsidR="005C20E9" w:rsidRDefault="005C20E9" w:rsidP="005F04A8">
            <w:pPr>
              <w:rPr>
                <w:lang w:val="en-GB"/>
              </w:rPr>
            </w:pPr>
            <w:r>
              <w:rPr>
                <w:lang w:val="en-GB"/>
              </w:rPr>
              <w:t>X</w:t>
            </w:r>
          </w:p>
        </w:tc>
      </w:tr>
      <w:tr w:rsidR="005C20E9" w14:paraId="3A621434" w14:textId="77777777" w:rsidTr="005F04A8">
        <w:tc>
          <w:tcPr>
            <w:tcW w:w="8425" w:type="dxa"/>
            <w:tcBorders>
              <w:top w:val="single" w:sz="4" w:space="0" w:color="000000"/>
              <w:left w:val="single" w:sz="4" w:space="0" w:color="000000"/>
              <w:bottom w:val="single" w:sz="4" w:space="0" w:color="000000"/>
              <w:right w:val="single" w:sz="4" w:space="0" w:color="000000"/>
            </w:tcBorders>
            <w:vAlign w:val="center"/>
          </w:tcPr>
          <w:p w14:paraId="0B58A199" w14:textId="77777777" w:rsidR="005C20E9" w:rsidRDefault="005C20E9" w:rsidP="005F04A8">
            <w:pPr>
              <w:rPr>
                <w:lang w:val="en-GB"/>
              </w:rPr>
            </w:pPr>
            <w:r>
              <w:rPr>
                <w:lang w:val="en-GB"/>
              </w:rPr>
              <w:t>Path mistakenly inherited from ConfigurableElement</w:t>
            </w:r>
          </w:p>
        </w:tc>
        <w:tc>
          <w:tcPr>
            <w:tcW w:w="567" w:type="dxa"/>
            <w:tcBorders>
              <w:top w:val="single" w:sz="4" w:space="0" w:color="000000"/>
              <w:left w:val="single" w:sz="4" w:space="0" w:color="000000"/>
              <w:bottom w:val="single" w:sz="4" w:space="0" w:color="000000"/>
              <w:right w:val="single" w:sz="4" w:space="0" w:color="000000"/>
            </w:tcBorders>
          </w:tcPr>
          <w:p w14:paraId="623C3249" w14:textId="77777777" w:rsidR="005C20E9" w:rsidRDefault="005C20E9" w:rsidP="005F04A8">
            <w:pPr>
              <w:rPr>
                <w:lang w:val="en-GB"/>
              </w:rPr>
            </w:pPr>
            <w:r>
              <w:rPr>
                <w:lang w:val="en-GB"/>
              </w:rPr>
              <w:t>X</w:t>
            </w:r>
          </w:p>
        </w:tc>
      </w:tr>
      <w:tr w:rsidR="005C20E9" w14:paraId="7F6B3A91" w14:textId="77777777" w:rsidTr="005F04A8">
        <w:tc>
          <w:tcPr>
            <w:tcW w:w="8425" w:type="dxa"/>
            <w:tcBorders>
              <w:top w:val="single" w:sz="4" w:space="0" w:color="000000"/>
              <w:left w:val="single" w:sz="4" w:space="0" w:color="000000"/>
              <w:bottom w:val="single" w:sz="4" w:space="0" w:color="000000"/>
              <w:right w:val="single" w:sz="4" w:space="0" w:color="000000"/>
            </w:tcBorders>
            <w:vAlign w:val="center"/>
          </w:tcPr>
          <w:p w14:paraId="644EC164" w14:textId="01FDADAF" w:rsidR="005C20E9" w:rsidRDefault="005C20E9" w:rsidP="005F04A8">
            <w:pPr>
              <w:rPr>
                <w:lang w:val="en-GB"/>
              </w:rPr>
            </w:pPr>
            <w:r>
              <w:rPr>
                <w:lang w:val="en-GB"/>
              </w:rPr>
              <w:t>Moved “referenceElement” Association from PartOccurrence to OccurrenceOrUsage</w:t>
            </w:r>
          </w:p>
        </w:tc>
        <w:tc>
          <w:tcPr>
            <w:tcW w:w="567" w:type="dxa"/>
            <w:tcBorders>
              <w:top w:val="single" w:sz="4" w:space="0" w:color="000000"/>
              <w:left w:val="single" w:sz="4" w:space="0" w:color="000000"/>
              <w:bottom w:val="single" w:sz="4" w:space="0" w:color="000000"/>
              <w:right w:val="single" w:sz="4" w:space="0" w:color="000000"/>
            </w:tcBorders>
          </w:tcPr>
          <w:p w14:paraId="3C5E0ED1" w14:textId="7BFCBA5C" w:rsidR="005C20E9" w:rsidRDefault="005C20E9" w:rsidP="005F04A8">
            <w:pPr>
              <w:rPr>
                <w:lang w:val="en-GB"/>
              </w:rPr>
            </w:pPr>
            <w:r>
              <w:rPr>
                <w:lang w:val="en-GB"/>
              </w:rPr>
              <w:t>X</w:t>
            </w:r>
          </w:p>
        </w:tc>
      </w:tr>
      <w:tr w:rsidR="005C20E9" w14:paraId="0B269417" w14:textId="77777777" w:rsidTr="005F04A8">
        <w:tc>
          <w:tcPr>
            <w:tcW w:w="8425" w:type="dxa"/>
            <w:tcBorders>
              <w:top w:val="single" w:sz="4" w:space="0" w:color="000000"/>
              <w:left w:val="single" w:sz="4" w:space="0" w:color="000000"/>
              <w:bottom w:val="single" w:sz="4" w:space="0" w:color="000000"/>
              <w:right w:val="single" w:sz="4" w:space="0" w:color="000000"/>
            </w:tcBorders>
            <w:vAlign w:val="center"/>
          </w:tcPr>
          <w:p w14:paraId="1682BA65" w14:textId="483E8BDE" w:rsidR="005C20E9" w:rsidRDefault="005C20E9" w:rsidP="005F04A8">
            <w:pPr>
              <w:rPr>
                <w:lang w:val="en-GB"/>
              </w:rPr>
            </w:pPr>
            <w:r>
              <w:rPr>
                <w:lang w:val="en-GB"/>
              </w:rPr>
              <w:t>Refactoring of WireProtectionRole, introduction of TapeRole</w:t>
            </w:r>
          </w:p>
        </w:tc>
        <w:tc>
          <w:tcPr>
            <w:tcW w:w="567" w:type="dxa"/>
            <w:tcBorders>
              <w:top w:val="single" w:sz="4" w:space="0" w:color="000000"/>
              <w:left w:val="single" w:sz="4" w:space="0" w:color="000000"/>
              <w:bottom w:val="single" w:sz="4" w:space="0" w:color="000000"/>
              <w:right w:val="single" w:sz="4" w:space="0" w:color="000000"/>
            </w:tcBorders>
          </w:tcPr>
          <w:p w14:paraId="30356313" w14:textId="22889A58" w:rsidR="005C20E9" w:rsidRDefault="005C20E9" w:rsidP="005F04A8">
            <w:pPr>
              <w:rPr>
                <w:lang w:val="en-GB"/>
              </w:rPr>
            </w:pPr>
            <w:r>
              <w:rPr>
                <w:lang w:val="en-GB"/>
              </w:rPr>
              <w:t>X</w:t>
            </w:r>
          </w:p>
        </w:tc>
      </w:tr>
      <w:tr w:rsidR="005C20E9" w14:paraId="7EF2FD8B" w14:textId="77777777" w:rsidTr="005F04A8">
        <w:tc>
          <w:tcPr>
            <w:tcW w:w="8425" w:type="dxa"/>
            <w:tcBorders>
              <w:top w:val="single" w:sz="4" w:space="0" w:color="000000"/>
              <w:left w:val="single" w:sz="4" w:space="0" w:color="000000"/>
              <w:bottom w:val="single" w:sz="4" w:space="0" w:color="000000"/>
              <w:right w:val="single" w:sz="4" w:space="0" w:color="000000"/>
            </w:tcBorders>
            <w:vAlign w:val="center"/>
          </w:tcPr>
          <w:p w14:paraId="5D63CE99" w14:textId="1725AD31" w:rsidR="005C20E9" w:rsidRDefault="005C20E9" w:rsidP="005F04A8">
            <w:pPr>
              <w:rPr>
                <w:lang w:val="en-GB"/>
              </w:rPr>
            </w:pPr>
            <w:r>
              <w:rPr>
                <w:lang w:val="en-GB"/>
              </w:rPr>
              <w:t>Redefined semantics for ConnectionGroup and NetGroup</w:t>
            </w:r>
          </w:p>
        </w:tc>
        <w:tc>
          <w:tcPr>
            <w:tcW w:w="567" w:type="dxa"/>
            <w:tcBorders>
              <w:top w:val="single" w:sz="4" w:space="0" w:color="000000"/>
              <w:left w:val="single" w:sz="4" w:space="0" w:color="000000"/>
              <w:bottom w:val="single" w:sz="4" w:space="0" w:color="000000"/>
              <w:right w:val="single" w:sz="4" w:space="0" w:color="000000"/>
            </w:tcBorders>
          </w:tcPr>
          <w:p w14:paraId="58F9B71F" w14:textId="1B71E986" w:rsidR="005C20E9" w:rsidRDefault="005C20E9" w:rsidP="005F04A8">
            <w:pPr>
              <w:rPr>
                <w:lang w:val="en-GB"/>
              </w:rPr>
            </w:pPr>
            <w:r>
              <w:rPr>
                <w:lang w:val="en-GB"/>
              </w:rPr>
              <w:t>X</w:t>
            </w:r>
          </w:p>
        </w:tc>
      </w:tr>
      <w:tr w:rsidR="005B43DA" w14:paraId="6CD181ED" w14:textId="77777777" w:rsidTr="005F04A8">
        <w:tc>
          <w:tcPr>
            <w:tcW w:w="8425" w:type="dxa"/>
            <w:tcBorders>
              <w:top w:val="single" w:sz="4" w:space="0" w:color="000000"/>
              <w:left w:val="single" w:sz="4" w:space="0" w:color="000000"/>
              <w:bottom w:val="single" w:sz="4" w:space="0" w:color="000000"/>
              <w:right w:val="single" w:sz="4" w:space="0" w:color="000000"/>
            </w:tcBorders>
            <w:vAlign w:val="center"/>
          </w:tcPr>
          <w:p w14:paraId="49481255" w14:textId="7094DF39" w:rsidR="005B43DA" w:rsidRDefault="005B43DA" w:rsidP="005F04A8">
            <w:pPr>
              <w:rPr>
                <w:lang w:val="en-GB"/>
              </w:rPr>
            </w:pPr>
            <w:r>
              <w:rPr>
                <w:lang w:val="en-GB"/>
              </w:rPr>
              <w:t>Removed SealingClass and AbrasionResistanceClass (replaced by general concept RobustnessProperties).</w:t>
            </w:r>
          </w:p>
        </w:tc>
        <w:tc>
          <w:tcPr>
            <w:tcW w:w="567" w:type="dxa"/>
            <w:tcBorders>
              <w:top w:val="single" w:sz="4" w:space="0" w:color="000000"/>
              <w:left w:val="single" w:sz="4" w:space="0" w:color="000000"/>
              <w:bottom w:val="single" w:sz="4" w:space="0" w:color="000000"/>
              <w:right w:val="single" w:sz="4" w:space="0" w:color="000000"/>
            </w:tcBorders>
          </w:tcPr>
          <w:p w14:paraId="6CF42237" w14:textId="1A448166" w:rsidR="005B43DA" w:rsidRDefault="005B43DA" w:rsidP="005F04A8">
            <w:pPr>
              <w:rPr>
                <w:lang w:val="en-GB"/>
              </w:rPr>
            </w:pPr>
            <w:r>
              <w:rPr>
                <w:lang w:val="en-GB"/>
              </w:rPr>
              <w:t>X</w:t>
            </w:r>
          </w:p>
        </w:tc>
      </w:tr>
      <w:tr w:rsidR="005B43DA" w14:paraId="69B2CC55" w14:textId="77777777" w:rsidTr="005F04A8">
        <w:tc>
          <w:tcPr>
            <w:tcW w:w="8425" w:type="dxa"/>
            <w:tcBorders>
              <w:top w:val="single" w:sz="4" w:space="0" w:color="000000"/>
              <w:left w:val="single" w:sz="4" w:space="0" w:color="000000"/>
              <w:bottom w:val="single" w:sz="4" w:space="0" w:color="000000"/>
              <w:right w:val="single" w:sz="4" w:space="0" w:color="000000"/>
            </w:tcBorders>
            <w:vAlign w:val="center"/>
          </w:tcPr>
          <w:p w14:paraId="24A4B74A" w14:textId="3CFE2B6C" w:rsidR="005B43DA" w:rsidRDefault="005B43DA" w:rsidP="005F04A8">
            <w:pPr>
              <w:rPr>
                <w:lang w:val="en-GB"/>
              </w:rPr>
            </w:pPr>
            <w:r>
              <w:rPr>
                <w:lang w:val="en-GB"/>
              </w:rPr>
              <w:t>Removed CompatibilityStatement &amp; CompatibilitySpecification</w:t>
            </w:r>
          </w:p>
        </w:tc>
        <w:tc>
          <w:tcPr>
            <w:tcW w:w="567" w:type="dxa"/>
            <w:tcBorders>
              <w:top w:val="single" w:sz="4" w:space="0" w:color="000000"/>
              <w:left w:val="single" w:sz="4" w:space="0" w:color="000000"/>
              <w:bottom w:val="single" w:sz="4" w:space="0" w:color="000000"/>
              <w:right w:val="single" w:sz="4" w:space="0" w:color="000000"/>
            </w:tcBorders>
          </w:tcPr>
          <w:p w14:paraId="5E186A4C" w14:textId="7DD49C75" w:rsidR="005B43DA" w:rsidRDefault="005B43DA" w:rsidP="005F04A8">
            <w:pPr>
              <w:rPr>
                <w:lang w:val="en-GB"/>
              </w:rPr>
            </w:pPr>
            <w:r>
              <w:rPr>
                <w:lang w:val="en-GB"/>
              </w:rPr>
              <w:t>X</w:t>
            </w:r>
          </w:p>
        </w:tc>
      </w:tr>
      <w:tr w:rsidR="005B43DA" w14:paraId="36C9B78E" w14:textId="77777777" w:rsidTr="005F04A8">
        <w:tc>
          <w:tcPr>
            <w:tcW w:w="8425" w:type="dxa"/>
            <w:tcBorders>
              <w:top w:val="single" w:sz="4" w:space="0" w:color="000000"/>
              <w:left w:val="single" w:sz="4" w:space="0" w:color="000000"/>
              <w:bottom w:val="single" w:sz="4" w:space="0" w:color="000000"/>
              <w:right w:val="single" w:sz="4" w:space="0" w:color="000000"/>
            </w:tcBorders>
            <w:vAlign w:val="center"/>
          </w:tcPr>
          <w:p w14:paraId="432D15D0" w14:textId="551C3858" w:rsidR="005B43DA" w:rsidRDefault="005B43DA" w:rsidP="005F04A8">
            <w:pPr>
              <w:rPr>
                <w:lang w:val="en-GB"/>
              </w:rPr>
            </w:pPr>
            <w:r>
              <w:rPr>
                <w:lang w:val="en-GB"/>
              </w:rPr>
              <w:t>Refactored modular slot definition (now using indirect references with PartVersion)</w:t>
            </w:r>
          </w:p>
        </w:tc>
        <w:tc>
          <w:tcPr>
            <w:tcW w:w="567" w:type="dxa"/>
            <w:tcBorders>
              <w:top w:val="single" w:sz="4" w:space="0" w:color="000000"/>
              <w:left w:val="single" w:sz="4" w:space="0" w:color="000000"/>
              <w:bottom w:val="single" w:sz="4" w:space="0" w:color="000000"/>
              <w:right w:val="single" w:sz="4" w:space="0" w:color="000000"/>
            </w:tcBorders>
          </w:tcPr>
          <w:p w14:paraId="33AAB40A" w14:textId="36AA7883" w:rsidR="005B43DA" w:rsidRDefault="005B43DA" w:rsidP="005F04A8">
            <w:pPr>
              <w:rPr>
                <w:lang w:val="en-GB"/>
              </w:rPr>
            </w:pPr>
            <w:r>
              <w:rPr>
                <w:lang w:val="en-GB"/>
              </w:rPr>
              <w:t>X</w:t>
            </w:r>
          </w:p>
        </w:tc>
      </w:tr>
      <w:tr w:rsidR="005B43DA" w14:paraId="53A7B64B" w14:textId="77777777" w:rsidTr="005F04A8">
        <w:tc>
          <w:tcPr>
            <w:tcW w:w="8425" w:type="dxa"/>
            <w:tcBorders>
              <w:top w:val="single" w:sz="4" w:space="0" w:color="000000"/>
              <w:left w:val="single" w:sz="4" w:space="0" w:color="000000"/>
              <w:bottom w:val="single" w:sz="4" w:space="0" w:color="000000"/>
              <w:right w:val="single" w:sz="4" w:space="0" w:color="000000"/>
            </w:tcBorders>
            <w:vAlign w:val="center"/>
          </w:tcPr>
          <w:p w14:paraId="3CDACA15" w14:textId="4FAAE7FA" w:rsidR="005B43DA" w:rsidRDefault="005B43DA" w:rsidP="005F04A8">
            <w:pPr>
              <w:rPr>
                <w:lang w:val="en-GB"/>
              </w:rPr>
            </w:pPr>
            <w:r>
              <w:rPr>
                <w:lang w:val="en-GB"/>
              </w:rPr>
              <w:t>Refactored CopyrightInformation</w:t>
            </w:r>
          </w:p>
        </w:tc>
        <w:tc>
          <w:tcPr>
            <w:tcW w:w="567" w:type="dxa"/>
            <w:tcBorders>
              <w:top w:val="single" w:sz="4" w:space="0" w:color="000000"/>
              <w:left w:val="single" w:sz="4" w:space="0" w:color="000000"/>
              <w:bottom w:val="single" w:sz="4" w:space="0" w:color="000000"/>
              <w:right w:val="single" w:sz="4" w:space="0" w:color="000000"/>
            </w:tcBorders>
          </w:tcPr>
          <w:p w14:paraId="30875A80" w14:textId="6A924FAA" w:rsidR="005B43DA" w:rsidRDefault="005B43DA" w:rsidP="005F04A8">
            <w:pPr>
              <w:rPr>
                <w:lang w:val="en-GB"/>
              </w:rPr>
            </w:pPr>
            <w:r>
              <w:rPr>
                <w:lang w:val="en-GB"/>
              </w:rPr>
              <w:t>X</w:t>
            </w:r>
          </w:p>
        </w:tc>
      </w:tr>
      <w:tr w:rsidR="005B43DA" w14:paraId="6313147B" w14:textId="77777777" w:rsidTr="005F04A8">
        <w:tc>
          <w:tcPr>
            <w:tcW w:w="8425" w:type="dxa"/>
            <w:tcBorders>
              <w:top w:val="single" w:sz="4" w:space="0" w:color="000000"/>
              <w:left w:val="single" w:sz="4" w:space="0" w:color="000000"/>
              <w:bottom w:val="single" w:sz="4" w:space="0" w:color="000000"/>
              <w:right w:val="single" w:sz="4" w:space="0" w:color="000000"/>
            </w:tcBorders>
            <w:vAlign w:val="center"/>
          </w:tcPr>
          <w:p w14:paraId="3287140A" w14:textId="08DD39D3" w:rsidR="005B43DA" w:rsidRDefault="005B43DA" w:rsidP="005F04A8">
            <w:pPr>
              <w:rPr>
                <w:lang w:val="en-GB"/>
              </w:rPr>
            </w:pPr>
            <w:r>
              <w:rPr>
                <w:lang w:val="en-GB"/>
              </w:rPr>
              <w:t>Moved attribute TerminalSpecification.angle to WireReception</w:t>
            </w:r>
          </w:p>
        </w:tc>
        <w:tc>
          <w:tcPr>
            <w:tcW w:w="567" w:type="dxa"/>
            <w:tcBorders>
              <w:top w:val="single" w:sz="4" w:space="0" w:color="000000"/>
              <w:left w:val="single" w:sz="4" w:space="0" w:color="000000"/>
              <w:bottom w:val="single" w:sz="4" w:space="0" w:color="000000"/>
              <w:right w:val="single" w:sz="4" w:space="0" w:color="000000"/>
            </w:tcBorders>
          </w:tcPr>
          <w:p w14:paraId="0318A232" w14:textId="6027F4D9" w:rsidR="005B43DA" w:rsidRDefault="005B43DA" w:rsidP="005F04A8">
            <w:pPr>
              <w:rPr>
                <w:lang w:val="en-GB"/>
              </w:rPr>
            </w:pPr>
            <w:r>
              <w:rPr>
                <w:lang w:val="en-GB"/>
              </w:rPr>
              <w:t>X</w:t>
            </w:r>
          </w:p>
        </w:tc>
      </w:tr>
      <w:tr w:rsidR="005B43DA" w14:paraId="7A96096B" w14:textId="77777777" w:rsidTr="005F04A8">
        <w:tc>
          <w:tcPr>
            <w:tcW w:w="8425" w:type="dxa"/>
            <w:tcBorders>
              <w:top w:val="single" w:sz="4" w:space="0" w:color="000000"/>
              <w:left w:val="single" w:sz="4" w:space="0" w:color="000000"/>
              <w:bottom w:val="single" w:sz="4" w:space="0" w:color="000000"/>
              <w:right w:val="single" w:sz="4" w:space="0" w:color="000000"/>
            </w:tcBorders>
            <w:vAlign w:val="center"/>
          </w:tcPr>
          <w:p w14:paraId="28A6ADE3" w14:textId="68E33064" w:rsidR="005B43DA" w:rsidRDefault="005B43DA" w:rsidP="005F04A8">
            <w:pPr>
              <w:rPr>
                <w:lang w:val="en-GB"/>
              </w:rPr>
            </w:pPr>
            <w:r>
              <w:rPr>
                <w:lang w:val="en-GB"/>
              </w:rPr>
              <w:t>Removed Signal from Net-Layer</w:t>
            </w:r>
          </w:p>
        </w:tc>
        <w:tc>
          <w:tcPr>
            <w:tcW w:w="567" w:type="dxa"/>
            <w:tcBorders>
              <w:top w:val="single" w:sz="4" w:space="0" w:color="000000"/>
              <w:left w:val="single" w:sz="4" w:space="0" w:color="000000"/>
              <w:bottom w:val="single" w:sz="4" w:space="0" w:color="000000"/>
              <w:right w:val="single" w:sz="4" w:space="0" w:color="000000"/>
            </w:tcBorders>
          </w:tcPr>
          <w:p w14:paraId="1D69B01D" w14:textId="6EC455F9" w:rsidR="005B43DA" w:rsidRDefault="005B43DA" w:rsidP="005F04A8">
            <w:pPr>
              <w:rPr>
                <w:lang w:val="en-GB"/>
              </w:rPr>
            </w:pPr>
            <w:r>
              <w:rPr>
                <w:lang w:val="en-GB"/>
              </w:rPr>
              <w:t>X</w:t>
            </w:r>
          </w:p>
        </w:tc>
      </w:tr>
      <w:tr w:rsidR="005B43DA" w14:paraId="46AE5E2A" w14:textId="77777777" w:rsidTr="005F04A8">
        <w:tc>
          <w:tcPr>
            <w:tcW w:w="8425" w:type="dxa"/>
            <w:tcBorders>
              <w:top w:val="single" w:sz="4" w:space="0" w:color="000000"/>
              <w:left w:val="single" w:sz="4" w:space="0" w:color="000000"/>
              <w:bottom w:val="single" w:sz="4" w:space="0" w:color="000000"/>
              <w:right w:val="single" w:sz="4" w:space="0" w:color="000000"/>
            </w:tcBorders>
            <w:vAlign w:val="center"/>
          </w:tcPr>
          <w:p w14:paraId="682E2D2B" w14:textId="3BB4164E" w:rsidR="005B43DA" w:rsidRDefault="005B43DA" w:rsidP="005F04A8">
            <w:pPr>
              <w:rPr>
                <w:lang w:val="en-GB"/>
              </w:rPr>
            </w:pPr>
            <w:r>
              <w:rPr>
                <w:lang w:val="en-GB"/>
              </w:rPr>
              <w:t>Refactoring of SheetOrChapter</w:t>
            </w:r>
          </w:p>
        </w:tc>
        <w:tc>
          <w:tcPr>
            <w:tcW w:w="567" w:type="dxa"/>
            <w:tcBorders>
              <w:top w:val="single" w:sz="4" w:space="0" w:color="000000"/>
              <w:left w:val="single" w:sz="4" w:space="0" w:color="000000"/>
              <w:bottom w:val="single" w:sz="4" w:space="0" w:color="000000"/>
              <w:right w:val="single" w:sz="4" w:space="0" w:color="000000"/>
            </w:tcBorders>
          </w:tcPr>
          <w:p w14:paraId="4E87B16C" w14:textId="06C88EFF" w:rsidR="005B43DA" w:rsidRDefault="005B43DA" w:rsidP="005F04A8">
            <w:pPr>
              <w:rPr>
                <w:lang w:val="en-GB"/>
              </w:rPr>
            </w:pPr>
            <w:r>
              <w:rPr>
                <w:lang w:val="en-GB"/>
              </w:rPr>
              <w:t>X</w:t>
            </w:r>
          </w:p>
        </w:tc>
      </w:tr>
      <w:tr w:rsidR="005B43DA" w14:paraId="20F2DB27" w14:textId="77777777" w:rsidTr="005F04A8">
        <w:tc>
          <w:tcPr>
            <w:tcW w:w="8425" w:type="dxa"/>
            <w:tcBorders>
              <w:top w:val="single" w:sz="4" w:space="0" w:color="000000"/>
              <w:left w:val="single" w:sz="4" w:space="0" w:color="000000"/>
              <w:bottom w:val="single" w:sz="4" w:space="0" w:color="000000"/>
              <w:right w:val="single" w:sz="4" w:space="0" w:color="000000"/>
            </w:tcBorders>
            <w:vAlign w:val="center"/>
          </w:tcPr>
          <w:p w14:paraId="27B28EEF" w14:textId="0DA8542D" w:rsidR="005B43DA" w:rsidRDefault="005B43DA" w:rsidP="005F04A8">
            <w:pPr>
              <w:rPr>
                <w:lang w:val="en-GB"/>
              </w:rPr>
            </w:pPr>
            <w:r>
              <w:rPr>
                <w:lang w:val="en-GB"/>
              </w:rPr>
              <w:t>Deprecation of CavityDesign in TerminalReceptionSpecification and CavitySpecification</w:t>
            </w:r>
          </w:p>
        </w:tc>
        <w:tc>
          <w:tcPr>
            <w:tcW w:w="567" w:type="dxa"/>
            <w:tcBorders>
              <w:top w:val="single" w:sz="4" w:space="0" w:color="000000"/>
              <w:left w:val="single" w:sz="4" w:space="0" w:color="000000"/>
              <w:bottom w:val="single" w:sz="4" w:space="0" w:color="000000"/>
              <w:right w:val="single" w:sz="4" w:space="0" w:color="000000"/>
            </w:tcBorders>
          </w:tcPr>
          <w:p w14:paraId="08222505" w14:textId="0DB20663" w:rsidR="005B43DA" w:rsidRDefault="005B43DA" w:rsidP="005F04A8">
            <w:pPr>
              <w:rPr>
                <w:lang w:val="en-GB"/>
              </w:rPr>
            </w:pPr>
            <w:r>
              <w:rPr>
                <w:lang w:val="en-GB"/>
              </w:rPr>
              <w:t>X</w:t>
            </w:r>
          </w:p>
        </w:tc>
      </w:tr>
    </w:tbl>
    <w:p w14:paraId="1023C57D" w14:textId="77777777" w:rsidR="005C20E9" w:rsidRDefault="005C20E9" w:rsidP="002C65AC">
      <w:pPr>
        <w:pStyle w:val="VDABlocktext"/>
      </w:pPr>
    </w:p>
    <w:p w14:paraId="3ACCE9CE" w14:textId="77777777" w:rsidR="002C65AC" w:rsidRPr="000A1EAD" w:rsidRDefault="002C65AC" w:rsidP="002C65AC">
      <w:pPr>
        <w:pStyle w:val="berschrift2"/>
        <w:keepLines w:val="0"/>
        <w:numPr>
          <w:ilvl w:val="1"/>
          <w:numId w:val="2"/>
        </w:numPr>
        <w:autoSpaceDE/>
        <w:autoSpaceDN/>
        <w:adjustRightInd/>
        <w:spacing w:before="240" w:after="60" w:line="240" w:lineRule="auto"/>
        <w:rPr>
          <w:lang w:val="en-GB"/>
        </w:rPr>
      </w:pPr>
      <w:bookmarkStart w:id="28" w:name="_Toc373509017"/>
      <w:bookmarkStart w:id="29" w:name="_Toc27668577"/>
      <w:bookmarkStart w:id="30" w:name="_Ref33008547"/>
      <w:bookmarkStart w:id="31" w:name="_Hlk27730720"/>
      <w:bookmarkStart w:id="32" w:name="_Toc34923692"/>
      <w:r w:rsidRPr="000A1EAD">
        <w:rPr>
          <w:lang w:val="en-GB"/>
        </w:rPr>
        <w:t>Compatibility to preceding versions</w:t>
      </w:r>
      <w:bookmarkEnd w:id="27"/>
      <w:bookmarkEnd w:id="28"/>
      <w:bookmarkEnd w:id="29"/>
      <w:bookmarkEnd w:id="30"/>
      <w:bookmarkEnd w:id="32"/>
    </w:p>
    <w:bookmarkEnd w:id="31"/>
    <w:p w14:paraId="337A2B48" w14:textId="0F127FC8" w:rsidR="00E52E18" w:rsidRDefault="00EE16E5" w:rsidP="005E33F9">
      <w:pPr>
        <w:pStyle w:val="VDABlocktext"/>
      </w:pPr>
      <w:r>
        <w:t xml:space="preserve">Version 1.2 </w:t>
      </w:r>
      <w:r w:rsidR="008D508B">
        <w:t>is a</w:t>
      </w:r>
      <w:r w:rsidR="00E52E18">
        <w:t xml:space="preserve">n </w:t>
      </w:r>
      <w:r w:rsidR="008D508B">
        <w:t xml:space="preserve">extension of version 1.1. </w:t>
      </w:r>
      <w:r w:rsidR="008D508B" w:rsidRPr="008D508B">
        <w:t xml:space="preserve">Model changes and extensions are </w:t>
      </w:r>
      <w:r w:rsidR="00D11F6B">
        <w:t>guided by</w:t>
      </w:r>
      <w:r w:rsidR="008D508B" w:rsidRPr="008D508B">
        <w:t xml:space="preserve"> the fundamental principle of keeping already implemented concepts downward compatible as far as possible.</w:t>
      </w:r>
      <w:r w:rsidR="008D508B">
        <w:t xml:space="preserve"> However, this </w:t>
      </w:r>
      <w:r w:rsidR="00B144E9">
        <w:t>was</w:t>
      </w:r>
      <w:r w:rsidR="008D508B">
        <w:t xml:space="preserve"> not possible in all cases. </w:t>
      </w:r>
    </w:p>
    <w:p w14:paraId="11DA3182" w14:textId="0E8444BD" w:rsidR="005E33F9" w:rsidRDefault="00E52E18" w:rsidP="00E52E18">
      <w:pPr>
        <w:pStyle w:val="VDABlocktext"/>
      </w:pPr>
      <w:r>
        <w:t>Compatibility is defined in the context of this document as the possibility that XML documents created for version 1.1 are still (schema) valid version 1.2 documents. In that sense, incompatible changes will result in schema validation errors if the version 1.1 file uses the affected model elements. Such changes</w:t>
      </w:r>
      <w:r w:rsidR="005E33F9">
        <w:t xml:space="preserve"> are listed in Chapter </w:t>
      </w:r>
      <w:r w:rsidR="00310D73">
        <w:fldChar w:fldCharType="begin"/>
      </w:r>
      <w:r w:rsidR="00310D73">
        <w:instrText xml:space="preserve"> REF _Ref33099937 \r \h </w:instrText>
      </w:r>
      <w:r w:rsidR="00310D73">
        <w:fldChar w:fldCharType="separate"/>
      </w:r>
      <w:r w:rsidR="00515EB9">
        <w:t>1.3</w:t>
      </w:r>
      <w:r w:rsidR="00310D73">
        <w:fldChar w:fldCharType="end"/>
      </w:r>
      <w:r w:rsidR="00310D73">
        <w:t xml:space="preserve"> explicitly.</w:t>
      </w:r>
    </w:p>
    <w:p w14:paraId="6EA5DC5D" w14:textId="1C471D26" w:rsidR="00EE16E5" w:rsidRDefault="00E52E18" w:rsidP="002C65AC">
      <w:pPr>
        <w:pStyle w:val="VDABlocktext"/>
      </w:pPr>
      <w:r>
        <w:t>Additionally, version 1.2 introduces a large amount of open enumerations. As this reduces the degree of freedom in the model it is very likely that version 1.1 VEC files will not validate against the 1.2 strict schema.</w:t>
      </w:r>
    </w:p>
    <w:p w14:paraId="2249599C" w14:textId="5A485F80" w:rsidR="00E52E18" w:rsidRDefault="009A5C99" w:rsidP="002C65AC">
      <w:pPr>
        <w:pStyle w:val="VDABlocktext"/>
      </w:pPr>
      <w:r>
        <w:lastRenderedPageBreak/>
        <w:t>Other changes that might be interpreted as incompatible, even without producing schema validation errors, are all improved or clarified documentations, as it might occur that earlier interpretations are now explicitly invalid model interpretations.</w:t>
      </w:r>
    </w:p>
    <w:p w14:paraId="258488A5" w14:textId="0474116A" w:rsidR="009A5C99" w:rsidRDefault="009A5C99" w:rsidP="002C65AC">
      <w:pPr>
        <w:pStyle w:val="VDABlocktext"/>
      </w:pPr>
      <w:r>
        <w:t xml:space="preserve">All VEC implementations that currently use custom properties for elements that have now (introduced with this version) explicit concepts </w:t>
      </w:r>
      <w:r w:rsidR="00482FF1">
        <w:t xml:space="preserve">should be changed accordingly. </w:t>
      </w:r>
    </w:p>
    <w:p w14:paraId="3EB6E4BF"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33" w:name="_Toc181766019"/>
      <w:bookmarkStart w:id="34" w:name="_Toc373509018"/>
      <w:bookmarkStart w:id="35" w:name="_Toc27668578"/>
      <w:bookmarkStart w:id="36" w:name="_Toc34923693"/>
      <w:r w:rsidRPr="00E93F3D">
        <w:rPr>
          <w:lang w:val="en-GB"/>
        </w:rPr>
        <w:t>Document structure</w:t>
      </w:r>
      <w:bookmarkEnd w:id="33"/>
      <w:bookmarkEnd w:id="34"/>
      <w:bookmarkEnd w:id="35"/>
      <w:bookmarkEnd w:id="36"/>
    </w:p>
    <w:p w14:paraId="0972576B" w14:textId="5A322822" w:rsidR="002C65AC" w:rsidRDefault="002C65AC" w:rsidP="002C65AC">
      <w:pPr>
        <w:pStyle w:val="VDABlocktext"/>
      </w:pPr>
      <w:r>
        <w:t>Chapter </w:t>
      </w:r>
      <w:r w:rsidR="00534C2B">
        <w:fldChar w:fldCharType="begin"/>
      </w:r>
      <w:r w:rsidR="00534C2B">
        <w:instrText xml:space="preserve"> REF _Ref293413051 \n \h </w:instrText>
      </w:r>
      <w:r w:rsidR="00534C2B">
        <w:fldChar w:fldCharType="separate"/>
      </w:r>
      <w:r w:rsidR="00515EB9">
        <w:t>2</w:t>
      </w:r>
      <w:r w:rsidR="00534C2B">
        <w:fldChar w:fldCharType="end"/>
      </w:r>
      <w:r>
        <w:t xml:space="preserve"> describes some exemplary use cases for the application of the VEC data format.</w:t>
      </w:r>
    </w:p>
    <w:p w14:paraId="02906A28" w14:textId="4C79E673" w:rsidR="002C65AC" w:rsidRDefault="002C65AC" w:rsidP="002C65AC">
      <w:pPr>
        <w:pStyle w:val="VDABlocktext"/>
      </w:pPr>
      <w:r>
        <w:t>Chapter </w:t>
      </w:r>
      <w:r w:rsidR="00534C2B">
        <w:fldChar w:fldCharType="begin"/>
      </w:r>
      <w:r w:rsidR="00534C2B">
        <w:instrText xml:space="preserve"> REF _Ref27733211 \n \h </w:instrText>
      </w:r>
      <w:r w:rsidR="00534C2B">
        <w:fldChar w:fldCharType="separate"/>
      </w:r>
      <w:r w:rsidR="00515EB9">
        <w:t>3</w:t>
      </w:r>
      <w:r w:rsidR="00534C2B">
        <w:fldChar w:fldCharType="end"/>
      </w:r>
      <w:r>
        <w:t xml:space="preserve"> breaks down the requirements that the VEC data format specification has to meet.</w:t>
      </w:r>
    </w:p>
    <w:p w14:paraId="7945428A" w14:textId="0F5505DA" w:rsidR="00534C2B" w:rsidRDefault="00534C2B" w:rsidP="00534C2B">
      <w:pPr>
        <w:pStyle w:val="VDABlocktext"/>
      </w:pPr>
      <w:r>
        <w:t>Chapter </w:t>
      </w:r>
      <w:r>
        <w:fldChar w:fldCharType="begin"/>
      </w:r>
      <w:r>
        <w:instrText xml:space="preserve"> REF _Ref27733285 \n \h </w:instrText>
      </w:r>
      <w:r>
        <w:fldChar w:fldCharType="separate"/>
      </w:r>
      <w:r w:rsidR="00515EB9">
        <w:t>4</w:t>
      </w:r>
      <w:r>
        <w:fldChar w:fldCharType="end"/>
      </w:r>
      <w:r>
        <w:t xml:space="preserve"> explains general concepts and guidelines that apply in a more cross-sectional way and </w:t>
      </w:r>
      <w:r w:rsidR="006A5B4A">
        <w:t>cannot</w:t>
      </w:r>
      <w:r>
        <w:t xml:space="preserve"> be linked to a specific individual model element.</w:t>
      </w:r>
    </w:p>
    <w:p w14:paraId="7116A94F" w14:textId="4091A4F3" w:rsidR="00534C2B" w:rsidRDefault="00534C2B" w:rsidP="00534C2B">
      <w:pPr>
        <w:pStyle w:val="VDABlocktext"/>
      </w:pPr>
      <w:r>
        <w:t>Chapter </w:t>
      </w:r>
      <w:r>
        <w:fldChar w:fldCharType="begin"/>
      </w:r>
      <w:r>
        <w:instrText xml:space="preserve"> REF _Ref27733321 \n \h </w:instrText>
      </w:r>
      <w:r>
        <w:fldChar w:fldCharType="separate"/>
      </w:r>
      <w:r w:rsidR="00515EB9">
        <w:t>5</w:t>
      </w:r>
      <w:r>
        <w:fldChar w:fldCharType="end"/>
      </w:r>
      <w:r>
        <w:t xml:space="preserve"> explains the meta model of the VEC data format and</w:t>
      </w:r>
      <w:r w:rsidDel="008A399B">
        <w:t xml:space="preserve"> </w:t>
      </w:r>
      <w:r>
        <w:t>explains the concrete XML-based syntax of the VEC data format.</w:t>
      </w:r>
    </w:p>
    <w:p w14:paraId="0D6A3250" w14:textId="77777777" w:rsidR="002C65AC" w:rsidRDefault="002C65AC" w:rsidP="002C65AC">
      <w:pPr>
        <w:pStyle w:val="VDABlocktext"/>
      </w:pPr>
      <w:bookmarkStart w:id="37" w:name="_Toc181766020"/>
      <w:r>
        <w:t>Appendix A contains a glossary for the most common abbreviations.</w:t>
      </w:r>
    </w:p>
    <w:p w14:paraId="3E18EF38" w14:textId="77777777" w:rsidR="002C65AC" w:rsidRDefault="002C65AC" w:rsidP="002C65AC">
      <w:pPr>
        <w:pStyle w:val="VDABlocktext"/>
      </w:pPr>
      <w:r>
        <w:t xml:space="preserve">Appendix B contains the detailed meta model specification with a definition of all classes, attributes and relationships in </w:t>
      </w:r>
      <w:r w:rsidRPr="000135A2">
        <w:t>alphabetical arrangement</w:t>
      </w:r>
      <w:r>
        <w:t>.</w:t>
      </w:r>
    </w:p>
    <w:p w14:paraId="5D9E0E1C" w14:textId="77777777" w:rsidR="002C65AC" w:rsidRPr="00E93F3D" w:rsidRDefault="002C65AC" w:rsidP="002C65AC">
      <w:pPr>
        <w:pStyle w:val="berschrift2"/>
        <w:keepLines w:val="0"/>
        <w:numPr>
          <w:ilvl w:val="1"/>
          <w:numId w:val="2"/>
        </w:numPr>
        <w:autoSpaceDE/>
        <w:autoSpaceDN/>
        <w:adjustRightInd/>
        <w:spacing w:before="240" w:after="60" w:line="240" w:lineRule="auto"/>
        <w:rPr>
          <w:lang w:val="en-GB"/>
        </w:rPr>
      </w:pPr>
      <w:bookmarkStart w:id="38" w:name="_Toc373509019"/>
      <w:bookmarkStart w:id="39" w:name="_Toc27668579"/>
      <w:bookmarkStart w:id="40" w:name="_Toc34923694"/>
      <w:r w:rsidRPr="00E93F3D">
        <w:rPr>
          <w:lang w:val="en-GB"/>
        </w:rPr>
        <w:t>Abbreviations, terms and definitions</w:t>
      </w:r>
      <w:bookmarkEnd w:id="37"/>
      <w:bookmarkEnd w:id="38"/>
      <w:bookmarkEnd w:id="39"/>
      <w:bookmarkEnd w:id="40"/>
    </w:p>
    <w:p w14:paraId="13902F0D" w14:textId="77777777" w:rsidR="002C65AC" w:rsidRDefault="002C65AC" w:rsidP="002C65AC">
      <w:pPr>
        <w:pStyle w:val="VDABlocktext"/>
      </w:pPr>
      <w:r w:rsidRPr="009E6111">
        <w:t>See Appendix A for a list of relevant abbreviations, terms and definitions.</w:t>
      </w:r>
    </w:p>
    <w:p w14:paraId="1D69C843"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41" w:name="_Toc181766021"/>
      <w:bookmarkStart w:id="42" w:name="_Ref293411335"/>
      <w:bookmarkStart w:id="43" w:name="_Ref293420651"/>
      <w:bookmarkStart w:id="44" w:name="_Toc373509020"/>
      <w:bookmarkStart w:id="45" w:name="_Toc27668580"/>
      <w:bookmarkStart w:id="46" w:name="_Toc34923695"/>
      <w:r w:rsidRPr="00E93F3D">
        <w:rPr>
          <w:lang w:val="en-GB"/>
        </w:rPr>
        <w:t>Reference</w:t>
      </w:r>
      <w:bookmarkEnd w:id="41"/>
      <w:bookmarkEnd w:id="42"/>
      <w:bookmarkEnd w:id="43"/>
      <w:bookmarkEnd w:id="44"/>
      <w:bookmarkEnd w:id="45"/>
      <w:bookmarkEnd w:id="46"/>
    </w:p>
    <w:p w14:paraId="7E347134" w14:textId="77777777" w:rsidR="002C65AC" w:rsidRPr="00B93B83" w:rsidRDefault="002C65AC" w:rsidP="002C65AC">
      <w:pPr>
        <w:pStyle w:val="VDABlocktext"/>
      </w:pPr>
      <w:r>
        <w:t>Further information about this recommendation and related documents and specifications (e.g. the VEC.xsd) are available from</w:t>
      </w:r>
    </w:p>
    <w:p w14:paraId="3CE7C0F1" w14:textId="77777777" w:rsidR="002C65AC" w:rsidRDefault="002C65AC" w:rsidP="002C65AC">
      <w:pPr>
        <w:pStyle w:val="VDABlocktext"/>
        <w:numPr>
          <w:ilvl w:val="0"/>
          <w:numId w:val="6"/>
        </w:numPr>
        <w:jc w:val="left"/>
      </w:pPr>
      <w:r>
        <w:t xml:space="preserve">The VDA and its working party PLM (see </w:t>
      </w:r>
      <w:r w:rsidRPr="00B344BE">
        <w:t>http://www.vda.de</w:t>
      </w:r>
      <w:r>
        <w:t>)</w:t>
      </w:r>
    </w:p>
    <w:p w14:paraId="21E1AA81" w14:textId="5F8593B1" w:rsidR="002C65AC" w:rsidRDefault="002C65AC" w:rsidP="002C65AC">
      <w:pPr>
        <w:pStyle w:val="VDABlocktext"/>
        <w:numPr>
          <w:ilvl w:val="0"/>
          <w:numId w:val="6"/>
        </w:numPr>
        <w:jc w:val="left"/>
      </w:pPr>
      <w:r>
        <w:t xml:space="preserve">The </w:t>
      </w:r>
      <w:r w:rsidR="00E30B51">
        <w:t>prostep ivip</w:t>
      </w:r>
      <w:r>
        <w:t xml:space="preserve"> </w:t>
      </w:r>
      <w:r w:rsidR="009C1E79">
        <w:t xml:space="preserve">Association </w:t>
      </w:r>
      <w:r>
        <w:t>respectively the project group</w:t>
      </w:r>
      <w:r w:rsidR="00E30B51">
        <w:t>s</w:t>
      </w:r>
      <w:r>
        <w:t xml:space="preserve"> </w:t>
      </w:r>
      <w:r w:rsidR="00E30B51">
        <w:t xml:space="preserve">VES Workflow Forum and </w:t>
      </w:r>
      <w:r>
        <w:t xml:space="preserve">ECAD-implementer forum </w:t>
      </w:r>
      <w:r w:rsidR="00E30B51">
        <w:t>(</w:t>
      </w:r>
      <w:r>
        <w:t xml:space="preserve">see </w:t>
      </w:r>
      <w:hyperlink r:id="rId16" w:history="1">
        <w:r w:rsidR="005102BD">
          <w:rPr>
            <w:rStyle w:val="Hyperlink"/>
            <w:rFonts w:eastAsiaTheme="majorEastAsia"/>
          </w:rPr>
          <w:t>https://www.prostep.org/en/medialibrary/publications</w:t>
        </w:r>
      </w:hyperlink>
      <w:r w:rsidR="005102BD">
        <w:t xml:space="preserve">, </w:t>
      </w:r>
      <w:hyperlink r:id="rId17" w:history="1">
        <w:r w:rsidR="00E30B51">
          <w:rPr>
            <w:rStyle w:val="Hyperlink"/>
            <w:rFonts w:eastAsiaTheme="majorEastAsia"/>
          </w:rPr>
          <w:t>http://ecad-wiki.prostep.org/</w:t>
        </w:r>
      </w:hyperlink>
      <w:r>
        <w:t>)</w:t>
      </w:r>
    </w:p>
    <w:p w14:paraId="6956DF3E" w14:textId="33CCADF9" w:rsidR="00E30B51" w:rsidRDefault="002C65AC" w:rsidP="002C65AC">
      <w:pPr>
        <w:pStyle w:val="VDABlocktext"/>
      </w:pPr>
      <w:r>
        <w:t xml:space="preserve">In addition to that, special reference goes to the </w:t>
      </w:r>
      <w:r w:rsidR="00E30B51">
        <w:t xml:space="preserve">recommendation </w:t>
      </w:r>
      <w:r w:rsidR="00E30B51" w:rsidRPr="00E30B51">
        <w:t xml:space="preserve">PSI </w:t>
      </w:r>
      <w:r w:rsidR="00E30B51">
        <w:t>19</w:t>
      </w:r>
      <w:r w:rsidR="00E30B51" w:rsidRPr="00E30B51">
        <w:t xml:space="preserve"> / VDA 4964 Harness Description List (KBL)</w:t>
      </w:r>
      <w:r w:rsidR="00E30B51">
        <w:t xml:space="preserve"> </w:t>
      </w:r>
      <w:r>
        <w:t>as previous recommendation</w:t>
      </w:r>
      <w:r w:rsidR="00E30B51">
        <w:t>.</w:t>
      </w:r>
    </w:p>
    <w:p w14:paraId="44BF3932" w14:textId="77777777" w:rsidR="002C65AC" w:rsidRPr="004C1239" w:rsidRDefault="002C65AC" w:rsidP="002C65AC">
      <w:pPr>
        <w:pStyle w:val="berschrift1"/>
        <w:keepLines w:val="0"/>
        <w:numPr>
          <w:ilvl w:val="0"/>
          <w:numId w:val="2"/>
        </w:numPr>
        <w:autoSpaceDE/>
        <w:autoSpaceDN/>
        <w:adjustRightInd/>
        <w:spacing w:before="240" w:after="60" w:line="240" w:lineRule="auto"/>
        <w:contextualSpacing w:val="0"/>
        <w:rPr>
          <w:rFonts w:eastAsia="MS Mincho"/>
        </w:rPr>
      </w:pPr>
      <w:bookmarkStart w:id="47" w:name="_Ref179959861"/>
      <w:bookmarkStart w:id="48" w:name="_Toc181766022"/>
      <w:r>
        <w:rPr>
          <w:lang w:val="en-GB"/>
        </w:rPr>
        <w:br w:type="page"/>
      </w:r>
      <w:bookmarkStart w:id="49" w:name="_Ref293413051"/>
      <w:bookmarkStart w:id="50" w:name="_Toc373509021"/>
      <w:bookmarkStart w:id="51" w:name="_Toc27668581"/>
      <w:bookmarkStart w:id="52" w:name="_Toc34923696"/>
      <w:r>
        <w:rPr>
          <w:lang w:val="en-GB"/>
        </w:rPr>
        <w:lastRenderedPageBreak/>
        <w:t>Exemplary b</w:t>
      </w:r>
      <w:r w:rsidRPr="00E93F3D">
        <w:rPr>
          <w:lang w:val="en-GB"/>
        </w:rPr>
        <w:t>usiness use cases</w:t>
      </w:r>
      <w:bookmarkEnd w:id="47"/>
      <w:bookmarkEnd w:id="48"/>
      <w:bookmarkEnd w:id="49"/>
      <w:bookmarkEnd w:id="50"/>
      <w:bookmarkEnd w:id="51"/>
      <w:bookmarkEnd w:id="52"/>
    </w:p>
    <w:p w14:paraId="77020DAD" w14:textId="722BFACE" w:rsidR="002C65AC" w:rsidRDefault="002C65AC" w:rsidP="002C65AC">
      <w:pPr>
        <w:pStyle w:val="VDABlocktext"/>
      </w:pPr>
      <w:r w:rsidRPr="00EA62AF">
        <w:t xml:space="preserve">This chapter </w:t>
      </w:r>
      <w:r>
        <w:t xml:space="preserve">describes some exemplary </w:t>
      </w:r>
      <w:r w:rsidRPr="00EA62AF">
        <w:t xml:space="preserve">business use cases </w:t>
      </w:r>
      <w:r>
        <w:t>for the application of the VEC data format</w:t>
      </w:r>
      <w:r w:rsidRPr="00EA62AF">
        <w:t>.</w:t>
      </w:r>
      <w:r w:rsidR="008C7DFC">
        <w:t xml:space="preserve"> The VEC has been designed with these business cases in mind. However, this list shall not be considered as complete or as a restriction of the usage of the VEC.</w:t>
      </w:r>
    </w:p>
    <w:p w14:paraId="24D38FE0"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53" w:name="_Toc373509022"/>
      <w:bookmarkStart w:id="54" w:name="_Toc27668582"/>
      <w:bookmarkStart w:id="55" w:name="_Toc34923697"/>
      <w:r>
        <w:rPr>
          <w:lang w:val="en-GB"/>
        </w:rPr>
        <w:t xml:space="preserve">UC1: </w:t>
      </w:r>
      <w:r w:rsidRPr="00E667B8">
        <w:rPr>
          <w:lang w:val="en-GB"/>
        </w:rPr>
        <w:t xml:space="preserve">Exchange of </w:t>
      </w:r>
      <w:r>
        <w:rPr>
          <w:lang w:val="en-GB"/>
        </w:rPr>
        <w:t>components data (part master data)</w:t>
      </w:r>
      <w:bookmarkEnd w:id="53"/>
      <w:bookmarkEnd w:id="54"/>
      <w:bookmarkEnd w:id="55"/>
    </w:p>
    <w:p w14:paraId="634338C0" w14:textId="333923F0" w:rsidR="002C65AC" w:rsidRPr="000E264F" w:rsidRDefault="002C65AC" w:rsidP="002C65AC">
      <w:pPr>
        <w:pStyle w:val="VDABlocktext"/>
      </w:pPr>
      <w:r>
        <w:t xml:space="preserve">The VEC data format specification must have a scalable concept for the exchange of part master data. This includes at least the following sub use cases which can appear </w:t>
      </w:r>
      <w:r w:rsidR="00F1227C">
        <w:t xml:space="preserve">separately </w:t>
      </w:r>
      <w:r>
        <w:t xml:space="preserve">or </w:t>
      </w:r>
      <w:r w:rsidR="00667F1D">
        <w:t>in any combination</w:t>
      </w:r>
      <w:r>
        <w:t>:</w:t>
      </w:r>
    </w:p>
    <w:p w14:paraId="24E4F651" w14:textId="77777777" w:rsidR="002C65AC" w:rsidRDefault="002C65AC" w:rsidP="002C65AC">
      <w:pPr>
        <w:pStyle w:val="VDABlocktext"/>
        <w:numPr>
          <w:ilvl w:val="0"/>
          <w:numId w:val="6"/>
        </w:numPr>
        <w:jc w:val="left"/>
      </w:pPr>
      <w:r w:rsidRPr="008110F1">
        <w:t>UC1.1</w:t>
      </w:r>
      <w:r>
        <w:t>:</w:t>
      </w:r>
      <w:r w:rsidRPr="008110F1">
        <w:t xml:space="preserve"> </w:t>
      </w:r>
      <w:r>
        <w:t>Exchange of components data (part master data) with focus on their technical features</w:t>
      </w:r>
    </w:p>
    <w:p w14:paraId="7ECA4FB9" w14:textId="77777777" w:rsidR="002C65AC" w:rsidRDefault="002C65AC" w:rsidP="002C65AC">
      <w:pPr>
        <w:pStyle w:val="VDABlocktext"/>
        <w:numPr>
          <w:ilvl w:val="1"/>
          <w:numId w:val="6"/>
        </w:numPr>
        <w:jc w:val="left"/>
      </w:pPr>
      <w:r>
        <w:t>Example: components data exchange between components supplier and OEM in order to support design engineers to find and choose applicable parts out of a technical perspective</w:t>
      </w:r>
    </w:p>
    <w:p w14:paraId="3261654B" w14:textId="77777777" w:rsidR="002C65AC" w:rsidRDefault="002C65AC" w:rsidP="002C65AC">
      <w:pPr>
        <w:pStyle w:val="VDABlocktext"/>
        <w:numPr>
          <w:ilvl w:val="0"/>
          <w:numId w:val="6"/>
        </w:numPr>
        <w:jc w:val="left"/>
      </w:pPr>
      <w:r>
        <w:t>UC1.2: Exchange of components data (part master data) with focus on meta data</w:t>
      </w:r>
    </w:p>
    <w:p w14:paraId="5D77B61A" w14:textId="77777777" w:rsidR="002C65AC" w:rsidRPr="008110F1" w:rsidRDefault="002C65AC" w:rsidP="002C65AC">
      <w:pPr>
        <w:pStyle w:val="VDABlocktext"/>
        <w:numPr>
          <w:ilvl w:val="1"/>
          <w:numId w:val="6"/>
        </w:numPr>
        <w:jc w:val="left"/>
      </w:pPr>
      <w:r>
        <w:t>Example: components data exchange between components supplier and OEM in order to support design engineers to find and choose applicable parts out of an organisational perspective (e.g. considering approval information, existence of certain usage constraints, …)</w:t>
      </w:r>
    </w:p>
    <w:p w14:paraId="5491E4B4" w14:textId="77777777" w:rsidR="002C65AC" w:rsidRDefault="002C65AC" w:rsidP="002C65AC">
      <w:pPr>
        <w:pStyle w:val="VDABlocktext"/>
        <w:numPr>
          <w:ilvl w:val="0"/>
          <w:numId w:val="6"/>
        </w:numPr>
        <w:jc w:val="left"/>
      </w:pPr>
      <w:r>
        <w:t>UC1.3: Exchange of components data (part master data) with focus on relational data</w:t>
      </w:r>
    </w:p>
    <w:p w14:paraId="7BFF9E63" w14:textId="7E63963E" w:rsidR="002C65AC" w:rsidRDefault="002C65AC" w:rsidP="002C65AC">
      <w:pPr>
        <w:pStyle w:val="VDABlocktext"/>
        <w:numPr>
          <w:ilvl w:val="1"/>
          <w:numId w:val="6"/>
        </w:numPr>
        <w:jc w:val="left"/>
      </w:pPr>
      <w:r>
        <w:t xml:space="preserve">Example: components data exchange between OEM and a development partner for the definition which cavities, terminals, cavity seals, cavity </w:t>
      </w:r>
      <w:r w:rsidR="006A5B4A">
        <w:t>plugs,</w:t>
      </w:r>
      <w:r>
        <w:t xml:space="preserve"> and wires are compatible respectively approved</w:t>
      </w:r>
    </w:p>
    <w:p w14:paraId="186C235E" w14:textId="77777777" w:rsidR="002C65AC" w:rsidRDefault="002C65AC" w:rsidP="002C65AC">
      <w:pPr>
        <w:pStyle w:val="VDABlocktext"/>
        <w:numPr>
          <w:ilvl w:val="1"/>
          <w:numId w:val="6"/>
        </w:numPr>
        <w:jc w:val="left"/>
      </w:pPr>
      <w:r>
        <w:t>Example: Supply tools with data that produce the final wiring harness definition (in combination with a geometry and a connectivity specification as well as inclusive steps like automatic terminal calculation)</w:t>
      </w:r>
    </w:p>
    <w:p w14:paraId="07959A1B" w14:textId="77777777" w:rsidR="002C65AC" w:rsidRDefault="002C65AC" w:rsidP="002C65AC">
      <w:pPr>
        <w:pStyle w:val="VDABlocktext"/>
        <w:numPr>
          <w:ilvl w:val="0"/>
          <w:numId w:val="6"/>
        </w:numPr>
        <w:jc w:val="left"/>
      </w:pPr>
      <w:r>
        <w:t>UC1.4: Exchange of components data (part master data) as far as needed for the understanding of a wiring harness description</w:t>
      </w:r>
    </w:p>
    <w:p w14:paraId="11459FD4" w14:textId="77777777" w:rsidR="002C65AC" w:rsidRDefault="002C65AC" w:rsidP="002C65AC">
      <w:pPr>
        <w:pStyle w:val="VDABlocktext"/>
        <w:numPr>
          <w:ilvl w:val="1"/>
          <w:numId w:val="6"/>
        </w:numPr>
        <w:jc w:val="left"/>
      </w:pPr>
      <w:r>
        <w:t>Example: The KBL case</w:t>
      </w:r>
    </w:p>
    <w:p w14:paraId="37114D53"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56" w:name="_Toc373509023"/>
      <w:bookmarkStart w:id="57" w:name="_Toc27668583"/>
      <w:bookmarkStart w:id="58" w:name="_Toc34923698"/>
      <w:r>
        <w:rPr>
          <w:lang w:val="en-GB"/>
        </w:rPr>
        <w:t>UC2: Exchange of connectivity data</w:t>
      </w:r>
      <w:bookmarkEnd w:id="56"/>
      <w:bookmarkEnd w:id="57"/>
      <w:bookmarkEnd w:id="58"/>
    </w:p>
    <w:p w14:paraId="2DD043AB" w14:textId="6BDD9D60" w:rsidR="002C65AC" w:rsidRPr="000E264F" w:rsidRDefault="002C65AC" w:rsidP="002C65AC">
      <w:pPr>
        <w:pStyle w:val="VDABlocktext"/>
      </w:pPr>
      <w:r>
        <w:t>The VEC data format specification must have a scalable concept for the exchange of (normally configuration based) connectivity data in the context of the car electric system. This includes at least the following sub use cases which can appear</w:t>
      </w:r>
      <w:r w:rsidR="00E447C8">
        <w:t xml:space="preserve"> separately or in any combination</w:t>
      </w:r>
      <w:r>
        <w:t>:</w:t>
      </w:r>
    </w:p>
    <w:p w14:paraId="29C0BAC8" w14:textId="2FEB5E84" w:rsidR="002C65AC" w:rsidRDefault="002C65AC" w:rsidP="002C65AC">
      <w:pPr>
        <w:pStyle w:val="VDABlocktext"/>
        <w:numPr>
          <w:ilvl w:val="0"/>
          <w:numId w:val="6"/>
        </w:numPr>
        <w:jc w:val="left"/>
      </w:pPr>
      <w:r>
        <w:t>UC2</w:t>
      </w:r>
      <w:r w:rsidRPr="008110F1">
        <w:t>.1</w:t>
      </w:r>
      <w:r>
        <w:t>:</w:t>
      </w:r>
      <w:r w:rsidRPr="008110F1">
        <w:t xml:space="preserve"> </w:t>
      </w:r>
      <w:r>
        <w:t xml:space="preserve">Exchange of </w:t>
      </w:r>
      <w:r w:rsidR="00854937">
        <w:t>architectural</w:t>
      </w:r>
      <w:r>
        <w:t xml:space="preserve"> data</w:t>
      </w:r>
    </w:p>
    <w:p w14:paraId="61CA6551" w14:textId="77777777" w:rsidR="002C65AC" w:rsidRDefault="002C65AC" w:rsidP="002C65AC">
      <w:pPr>
        <w:pStyle w:val="VDABlocktext"/>
        <w:numPr>
          <w:ilvl w:val="1"/>
          <w:numId w:val="6"/>
        </w:numPr>
        <w:jc w:val="left"/>
      </w:pPr>
      <w:r w:rsidRPr="009F3A5C">
        <w:t xml:space="preserve">Example: </w:t>
      </w:r>
      <w:r>
        <w:t>F</w:t>
      </w:r>
      <w:r w:rsidRPr="009F3A5C">
        <w:t xml:space="preserve">or seamless traceability </w:t>
      </w:r>
      <w:r>
        <w:t xml:space="preserve">up to an abstract function </w:t>
      </w:r>
      <w:r w:rsidRPr="009F3A5C">
        <w:t>level</w:t>
      </w:r>
    </w:p>
    <w:p w14:paraId="2C9DCC63" w14:textId="77777777" w:rsidR="002C65AC" w:rsidRPr="009F3A5C" w:rsidRDefault="002C65AC" w:rsidP="002C65AC">
      <w:pPr>
        <w:pStyle w:val="VDABlocktext"/>
        <w:numPr>
          <w:ilvl w:val="1"/>
          <w:numId w:val="6"/>
        </w:numPr>
        <w:jc w:val="left"/>
      </w:pPr>
      <w:r>
        <w:t>Example: Abstract description of necessary system connections</w:t>
      </w:r>
    </w:p>
    <w:p w14:paraId="3CB6C463" w14:textId="77777777" w:rsidR="002C65AC" w:rsidRDefault="002C65AC" w:rsidP="002C65AC">
      <w:pPr>
        <w:pStyle w:val="VDABlocktext"/>
        <w:numPr>
          <w:ilvl w:val="1"/>
          <w:numId w:val="6"/>
        </w:numPr>
        <w:jc w:val="left"/>
      </w:pPr>
      <w:r w:rsidRPr="00BF71B2">
        <w:t>Example: Supply schematics design tools with data</w:t>
      </w:r>
      <w:r>
        <w:t xml:space="preserve"> in order to facilitate the schematics design process</w:t>
      </w:r>
    </w:p>
    <w:p w14:paraId="4A98DC50" w14:textId="77777777" w:rsidR="002C65AC" w:rsidRDefault="002C65AC" w:rsidP="002C65AC">
      <w:pPr>
        <w:pStyle w:val="VDABlocktext"/>
        <w:numPr>
          <w:ilvl w:val="0"/>
          <w:numId w:val="6"/>
        </w:numPr>
        <w:jc w:val="left"/>
      </w:pPr>
      <w:r>
        <w:t>UC2.2:</w:t>
      </w:r>
      <w:r w:rsidRPr="008110F1">
        <w:t xml:space="preserve"> </w:t>
      </w:r>
      <w:r>
        <w:t>Exchange of schematics data</w:t>
      </w:r>
    </w:p>
    <w:p w14:paraId="6548B470" w14:textId="77777777" w:rsidR="002C65AC" w:rsidRPr="006B33A7" w:rsidRDefault="002C65AC" w:rsidP="002C65AC">
      <w:pPr>
        <w:pStyle w:val="VDABlocktext"/>
        <w:numPr>
          <w:ilvl w:val="1"/>
          <w:numId w:val="6"/>
        </w:numPr>
        <w:jc w:val="left"/>
      </w:pPr>
      <w:r>
        <w:lastRenderedPageBreak/>
        <w:t>Example: Exchange of schematics data between tools for concept tools (tools that allow the evaluation of different electric architectures) and conventional schematics design tools.</w:t>
      </w:r>
    </w:p>
    <w:p w14:paraId="313F228D" w14:textId="77777777" w:rsidR="002C65AC" w:rsidRPr="00BF71B2" w:rsidRDefault="002C65AC" w:rsidP="002C65AC">
      <w:pPr>
        <w:pStyle w:val="VDABlocktext"/>
        <w:numPr>
          <w:ilvl w:val="1"/>
          <w:numId w:val="6"/>
        </w:numPr>
        <w:jc w:val="left"/>
      </w:pPr>
      <w:r w:rsidRPr="00BF71B2">
        <w:t>Example: Supply schematics design tools with data</w:t>
      </w:r>
      <w:r>
        <w:t xml:space="preserve"> in order to facilitate the wiring design process</w:t>
      </w:r>
    </w:p>
    <w:p w14:paraId="5E1D4A58" w14:textId="77777777" w:rsidR="002C65AC" w:rsidRDefault="002C65AC" w:rsidP="002C65AC">
      <w:pPr>
        <w:pStyle w:val="VDABlocktext"/>
        <w:numPr>
          <w:ilvl w:val="1"/>
          <w:numId w:val="6"/>
        </w:numPr>
        <w:jc w:val="left"/>
      </w:pPr>
      <w:r>
        <w:t>Example: Supply routing tools with data (in combination with a geometry specification)</w:t>
      </w:r>
    </w:p>
    <w:p w14:paraId="24BA0AFB" w14:textId="77777777" w:rsidR="002C65AC" w:rsidRDefault="002C65AC" w:rsidP="002C65AC">
      <w:pPr>
        <w:pStyle w:val="VDABlocktext"/>
        <w:numPr>
          <w:ilvl w:val="0"/>
          <w:numId w:val="6"/>
        </w:numPr>
        <w:jc w:val="left"/>
      </w:pPr>
      <w:r w:rsidRPr="00331A27">
        <w:t>UC2.3 E</w:t>
      </w:r>
      <w:r>
        <w:t>x</w:t>
      </w:r>
      <w:r w:rsidRPr="00331A27">
        <w:t xml:space="preserve">change of </w:t>
      </w:r>
      <w:r>
        <w:t>w</w:t>
      </w:r>
      <w:r w:rsidRPr="00331A27">
        <w:t>iring data</w:t>
      </w:r>
    </w:p>
    <w:p w14:paraId="10440013" w14:textId="77777777" w:rsidR="002C65AC" w:rsidRDefault="002C65AC" w:rsidP="002C65AC">
      <w:pPr>
        <w:pStyle w:val="VDABlocktext"/>
        <w:numPr>
          <w:ilvl w:val="1"/>
          <w:numId w:val="6"/>
        </w:numPr>
        <w:jc w:val="left"/>
      </w:pPr>
      <w:r>
        <w:t>Example: Support data exchange between OEM and a development partner that can be either requested to complete a wiring definition or alternatively provide a final wiring harness definition</w:t>
      </w:r>
    </w:p>
    <w:p w14:paraId="1BC397EB" w14:textId="77777777" w:rsidR="002C65AC" w:rsidRDefault="002C65AC" w:rsidP="002C65AC">
      <w:pPr>
        <w:pStyle w:val="VDABlocktext"/>
        <w:numPr>
          <w:ilvl w:val="1"/>
          <w:numId w:val="6"/>
        </w:numPr>
        <w:jc w:val="left"/>
      </w:pPr>
      <w:r>
        <w:t>Example: Supply tools with data that produce the final wiring harness definition (in combination with the necessary components data and a geometry specification as well as inclusive steps like automatic terminal calculation)</w:t>
      </w:r>
    </w:p>
    <w:p w14:paraId="39A7E2FF" w14:textId="77777777" w:rsidR="002C65AC" w:rsidRDefault="002C65AC" w:rsidP="002C65AC">
      <w:pPr>
        <w:pStyle w:val="VDABlocktext"/>
        <w:numPr>
          <w:ilvl w:val="1"/>
          <w:numId w:val="6"/>
        </w:numPr>
        <w:jc w:val="left"/>
      </w:pPr>
      <w:r>
        <w:t>Example: Supply routing tools with data (in combination with a geometry specification)</w:t>
      </w:r>
    </w:p>
    <w:p w14:paraId="78BC1531" w14:textId="77777777" w:rsidR="002C65AC" w:rsidRPr="0048251B" w:rsidRDefault="002C65AC" w:rsidP="002C65AC">
      <w:pPr>
        <w:pStyle w:val="VDABlocktext"/>
        <w:numPr>
          <w:ilvl w:val="1"/>
          <w:numId w:val="6"/>
        </w:numPr>
        <w:jc w:val="left"/>
      </w:pPr>
      <w:r>
        <w:t>Example: Supply tools with data that support the tracing of energy paths</w:t>
      </w:r>
    </w:p>
    <w:p w14:paraId="628600B8" w14:textId="77777777" w:rsidR="002C65AC" w:rsidRDefault="002C65AC" w:rsidP="002C65AC">
      <w:pPr>
        <w:pStyle w:val="VDABlocktext"/>
        <w:numPr>
          <w:ilvl w:val="1"/>
          <w:numId w:val="6"/>
        </w:numPr>
        <w:jc w:val="left"/>
      </w:pPr>
      <w:r>
        <w:t>Example: Supply tools with data that support the service documentation process</w:t>
      </w:r>
    </w:p>
    <w:p w14:paraId="49D67FDD"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59" w:name="_Toc373509024"/>
      <w:bookmarkStart w:id="60" w:name="_Toc27668584"/>
      <w:bookmarkStart w:id="61" w:name="_Ref179960153"/>
      <w:bookmarkStart w:id="62" w:name="_Toc181766027"/>
      <w:bookmarkStart w:id="63" w:name="_Toc34923699"/>
      <w:r>
        <w:rPr>
          <w:lang w:val="en-GB"/>
        </w:rPr>
        <w:t>UC3: Exchange of geometry data</w:t>
      </w:r>
      <w:bookmarkEnd w:id="59"/>
      <w:bookmarkEnd w:id="60"/>
      <w:bookmarkEnd w:id="63"/>
    </w:p>
    <w:p w14:paraId="44F42623" w14:textId="7395C47E" w:rsidR="002C65AC" w:rsidRPr="000E264F" w:rsidRDefault="002C65AC" w:rsidP="002C65AC">
      <w:pPr>
        <w:pStyle w:val="VDABlocktext"/>
      </w:pPr>
      <w:r>
        <w:t xml:space="preserve">The VEC data format specification must have a scalable concept for the exchange of (normally configuration based) geometry data in the context of the car electric system. This includes at least the following sub use cases </w:t>
      </w:r>
      <w:r w:rsidR="007456AE">
        <w:t>which can appear separately or in any combination:</w:t>
      </w:r>
    </w:p>
    <w:p w14:paraId="6567F949" w14:textId="77777777" w:rsidR="002C65AC" w:rsidRDefault="002C65AC" w:rsidP="002C65AC">
      <w:pPr>
        <w:pStyle w:val="VDABlocktext"/>
        <w:numPr>
          <w:ilvl w:val="0"/>
          <w:numId w:val="6"/>
        </w:numPr>
        <w:jc w:val="left"/>
      </w:pPr>
      <w:r>
        <w:t>UC3</w:t>
      </w:r>
      <w:r w:rsidRPr="008110F1">
        <w:t>.1</w:t>
      </w:r>
      <w:r>
        <w:t>:</w:t>
      </w:r>
      <w:r w:rsidRPr="008110F1">
        <w:t xml:space="preserve"> </w:t>
      </w:r>
      <w:r>
        <w:t>Exchange of topology and relating part placement information</w:t>
      </w:r>
    </w:p>
    <w:p w14:paraId="60D346ED" w14:textId="076924DA" w:rsidR="002C65AC" w:rsidRDefault="002C65AC" w:rsidP="002C65AC">
      <w:pPr>
        <w:pStyle w:val="VDABlocktext"/>
        <w:numPr>
          <w:ilvl w:val="1"/>
          <w:numId w:val="6"/>
        </w:numPr>
        <w:jc w:val="left"/>
      </w:pPr>
      <w:r>
        <w:t xml:space="preserve">Example: Support data exchange between OEM and a development partner who can be either requested to </w:t>
      </w:r>
      <w:r w:rsidR="00BB2E23">
        <w:t xml:space="preserve">complete </w:t>
      </w:r>
      <w:r>
        <w:t>a geometry description or alternatively provide a final wiring harness definition</w:t>
      </w:r>
    </w:p>
    <w:p w14:paraId="2454D109" w14:textId="77777777" w:rsidR="002C65AC" w:rsidRDefault="002C65AC" w:rsidP="002C65AC">
      <w:pPr>
        <w:pStyle w:val="VDABlocktext"/>
        <w:numPr>
          <w:ilvl w:val="1"/>
          <w:numId w:val="6"/>
        </w:numPr>
        <w:jc w:val="left"/>
      </w:pPr>
      <w:r>
        <w:t>Example: Supply tools with data that produce the final wiring harness definition (in combination with the necessary components data and a connectivity specification as well as inclusive steps like automatic terminal calculation)</w:t>
      </w:r>
    </w:p>
    <w:p w14:paraId="64E3FF10" w14:textId="77777777" w:rsidR="002C65AC" w:rsidRDefault="002C65AC" w:rsidP="002C65AC">
      <w:pPr>
        <w:pStyle w:val="VDABlocktext"/>
        <w:numPr>
          <w:ilvl w:val="1"/>
          <w:numId w:val="6"/>
        </w:numPr>
        <w:jc w:val="left"/>
      </w:pPr>
      <w:r>
        <w:t>Example: Supply routing tools with data (in combination with a connectivity specification)</w:t>
      </w:r>
    </w:p>
    <w:p w14:paraId="19BCFCE1" w14:textId="77777777" w:rsidR="002C65AC" w:rsidRDefault="002C65AC" w:rsidP="002C65AC">
      <w:pPr>
        <w:pStyle w:val="VDABlocktext"/>
        <w:numPr>
          <w:ilvl w:val="1"/>
          <w:numId w:val="6"/>
        </w:numPr>
        <w:jc w:val="left"/>
      </w:pPr>
      <w:r>
        <w:t>Example: Supply tools with data that support the service documentation process</w:t>
      </w:r>
    </w:p>
    <w:p w14:paraId="023E0514" w14:textId="77777777" w:rsidR="002C65AC" w:rsidRDefault="002C65AC" w:rsidP="002C65AC">
      <w:pPr>
        <w:pStyle w:val="VDABlocktext"/>
        <w:numPr>
          <w:ilvl w:val="1"/>
          <w:numId w:val="6"/>
        </w:numPr>
        <w:jc w:val="left"/>
      </w:pPr>
      <w:r>
        <w:t>Example: Supply concept tools with geometry data (tools that allow the evaluation of different electric architectures)</w:t>
      </w:r>
    </w:p>
    <w:p w14:paraId="205592BB" w14:textId="77777777" w:rsidR="002C65AC" w:rsidRDefault="002C65AC" w:rsidP="002C65AC">
      <w:pPr>
        <w:pStyle w:val="VDABlocktext"/>
        <w:numPr>
          <w:ilvl w:val="0"/>
          <w:numId w:val="6"/>
        </w:numPr>
        <w:jc w:val="left"/>
      </w:pPr>
      <w:r>
        <w:t>UC3</w:t>
      </w:r>
      <w:r w:rsidRPr="008110F1">
        <w:t>.</w:t>
      </w:r>
      <w:r>
        <w:t>2:</w:t>
      </w:r>
      <w:r w:rsidRPr="008110F1">
        <w:t xml:space="preserve"> </w:t>
      </w:r>
      <w:r>
        <w:t>Exchange of 2D harness drawing data</w:t>
      </w:r>
    </w:p>
    <w:p w14:paraId="0DEAC7D6" w14:textId="77777777" w:rsidR="002C65AC" w:rsidRDefault="002C65AC" w:rsidP="002C65AC">
      <w:pPr>
        <w:pStyle w:val="VDABlocktext"/>
        <w:numPr>
          <w:ilvl w:val="1"/>
          <w:numId w:val="6"/>
        </w:numPr>
        <w:jc w:val="left"/>
      </w:pPr>
      <w:r>
        <w:t>Example: Support layout-based discussions between OEM and a development partner</w:t>
      </w:r>
    </w:p>
    <w:p w14:paraId="03011431" w14:textId="77777777" w:rsidR="002C65AC" w:rsidRPr="00331A27" w:rsidRDefault="002C65AC" w:rsidP="002C65AC">
      <w:pPr>
        <w:pStyle w:val="VDABlocktext"/>
        <w:numPr>
          <w:ilvl w:val="1"/>
          <w:numId w:val="6"/>
        </w:numPr>
        <w:jc w:val="left"/>
      </w:pPr>
      <w:r>
        <w:lastRenderedPageBreak/>
        <w:t>Example: Supply tools with data that have to visualise topology data</w:t>
      </w:r>
    </w:p>
    <w:p w14:paraId="5B705F29" w14:textId="77777777" w:rsidR="002C65AC" w:rsidRDefault="002C65AC" w:rsidP="002C65AC">
      <w:pPr>
        <w:pStyle w:val="VDABlocktext"/>
        <w:numPr>
          <w:ilvl w:val="0"/>
          <w:numId w:val="6"/>
        </w:numPr>
        <w:jc w:val="left"/>
      </w:pPr>
      <w:r>
        <w:t>UC3.3:</w:t>
      </w:r>
      <w:r w:rsidRPr="008110F1">
        <w:t xml:space="preserve"> </w:t>
      </w:r>
      <w:r>
        <w:t>Exchange of 3D wiring harness geometry data</w:t>
      </w:r>
    </w:p>
    <w:p w14:paraId="00FF8D0E" w14:textId="77777777" w:rsidR="002C65AC" w:rsidRDefault="002C65AC" w:rsidP="002C65AC">
      <w:pPr>
        <w:pStyle w:val="VDABlocktext"/>
        <w:numPr>
          <w:ilvl w:val="1"/>
          <w:numId w:val="6"/>
        </w:numPr>
        <w:jc w:val="left"/>
      </w:pPr>
      <w:r>
        <w:t>Example: Support data exchange between OEM and a development partner respectively harness manufacturer</w:t>
      </w:r>
    </w:p>
    <w:p w14:paraId="66D2FE71" w14:textId="77777777" w:rsidR="002C65AC" w:rsidRPr="00331A27" w:rsidRDefault="002C65AC" w:rsidP="002C65AC">
      <w:pPr>
        <w:pStyle w:val="VDABlocktext"/>
        <w:numPr>
          <w:ilvl w:val="1"/>
          <w:numId w:val="6"/>
        </w:numPr>
        <w:jc w:val="left"/>
      </w:pPr>
      <w:r>
        <w:t>Example: Supply 2D harness drawing tools with data</w:t>
      </w:r>
    </w:p>
    <w:p w14:paraId="47782345" w14:textId="5CCD72C1"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64" w:name="_Toc373509025"/>
      <w:bookmarkStart w:id="65" w:name="_Toc27668585"/>
      <w:bookmarkStart w:id="66" w:name="_Toc34923700"/>
      <w:r>
        <w:rPr>
          <w:lang w:val="en-GB"/>
        </w:rPr>
        <w:t>UC4: Exchange of wiring harness data</w:t>
      </w:r>
      <w:bookmarkEnd w:id="64"/>
      <w:bookmarkEnd w:id="65"/>
      <w:bookmarkEnd w:id="66"/>
    </w:p>
    <w:p w14:paraId="66EDFAC9" w14:textId="77777777" w:rsidR="002C65AC" w:rsidRDefault="002C65AC" w:rsidP="002C65AC">
      <w:pPr>
        <w:pStyle w:val="VDABlocktext"/>
      </w:pPr>
      <w:r>
        <w:t xml:space="preserve">The VEC data format specification must have a scalable concept for the exchange of (normally configuration dependent) wiring harness data. This includes </w:t>
      </w:r>
    </w:p>
    <w:p w14:paraId="52BAE05D" w14:textId="77777777" w:rsidR="002C65AC" w:rsidRDefault="002C65AC" w:rsidP="00D50625">
      <w:pPr>
        <w:pStyle w:val="VDABlocktext"/>
        <w:numPr>
          <w:ilvl w:val="0"/>
          <w:numId w:val="43"/>
        </w:numPr>
      </w:pPr>
      <w:r>
        <w:t>The relevant part master data (compare UC1.4)</w:t>
      </w:r>
    </w:p>
    <w:p w14:paraId="663E267A" w14:textId="77777777" w:rsidR="002C65AC" w:rsidRDefault="002C65AC" w:rsidP="00D50625">
      <w:pPr>
        <w:pStyle w:val="VDABlocktext"/>
        <w:numPr>
          <w:ilvl w:val="0"/>
          <w:numId w:val="43"/>
        </w:numPr>
      </w:pPr>
      <w:r>
        <w:t>The relevant wiring data (compare UC2.3)</w:t>
      </w:r>
    </w:p>
    <w:p w14:paraId="7956F63A" w14:textId="77777777" w:rsidR="002C65AC" w:rsidRDefault="002C65AC" w:rsidP="00D50625">
      <w:pPr>
        <w:pStyle w:val="VDABlocktext"/>
        <w:numPr>
          <w:ilvl w:val="0"/>
          <w:numId w:val="43"/>
        </w:numPr>
      </w:pPr>
      <w:r>
        <w:t>The relevant geometry data (compare UC3.1 - UC3.3)</w:t>
      </w:r>
    </w:p>
    <w:p w14:paraId="1830FC18" w14:textId="77777777" w:rsidR="002C65AC" w:rsidRDefault="002C65AC" w:rsidP="002C65AC">
      <w:pPr>
        <w:pStyle w:val="VDABlocktext"/>
        <w:ind w:left="284"/>
      </w:pPr>
    </w:p>
    <w:p w14:paraId="2A43E349" w14:textId="77777777" w:rsidR="002C65AC" w:rsidRDefault="002C65AC" w:rsidP="00F4236D">
      <w:pPr>
        <w:pStyle w:val="VDABlocktext"/>
      </w:pPr>
      <w:r>
        <w:t>At least the following sub-use cases have to be supported:</w:t>
      </w:r>
    </w:p>
    <w:p w14:paraId="097334B3" w14:textId="77777777" w:rsidR="002C65AC" w:rsidRDefault="002C65AC" w:rsidP="002C65AC">
      <w:pPr>
        <w:pStyle w:val="VDABlocktext"/>
        <w:numPr>
          <w:ilvl w:val="0"/>
          <w:numId w:val="6"/>
        </w:numPr>
        <w:jc w:val="left"/>
      </w:pPr>
      <w:r>
        <w:t>UC4</w:t>
      </w:r>
      <w:r w:rsidRPr="008110F1">
        <w:t>.1</w:t>
      </w:r>
      <w:r>
        <w:t>:</w:t>
      </w:r>
      <w:r w:rsidRPr="008110F1">
        <w:t xml:space="preserve"> </w:t>
      </w:r>
      <w:r>
        <w:t>Exchange of bill of material data (e.g. module-based)</w:t>
      </w:r>
    </w:p>
    <w:p w14:paraId="23B96DF4" w14:textId="77777777" w:rsidR="002C65AC" w:rsidRDefault="002C65AC" w:rsidP="002C65AC">
      <w:pPr>
        <w:pStyle w:val="VDABlocktext"/>
        <w:numPr>
          <w:ilvl w:val="1"/>
          <w:numId w:val="6"/>
        </w:numPr>
        <w:jc w:val="left"/>
      </w:pPr>
      <w:r>
        <w:t>Example: Supply tool for cost and/or weight calculation with data</w:t>
      </w:r>
    </w:p>
    <w:p w14:paraId="1BBBE297" w14:textId="77777777" w:rsidR="002C65AC" w:rsidRDefault="002C65AC" w:rsidP="002C65AC">
      <w:pPr>
        <w:pStyle w:val="VDABlocktext"/>
        <w:numPr>
          <w:ilvl w:val="0"/>
          <w:numId w:val="6"/>
        </w:numPr>
        <w:jc w:val="left"/>
      </w:pPr>
      <w:r>
        <w:t>UC4</w:t>
      </w:r>
      <w:r w:rsidRPr="008110F1">
        <w:t>.</w:t>
      </w:r>
      <w:r>
        <w:t>2:</w:t>
      </w:r>
      <w:r w:rsidRPr="008110F1">
        <w:t xml:space="preserve"> </w:t>
      </w:r>
      <w:r>
        <w:t>Exchange of connection list data (e.g. module-based)</w:t>
      </w:r>
    </w:p>
    <w:p w14:paraId="11F07022" w14:textId="44157B2E" w:rsidR="002C65AC" w:rsidRDefault="002C65AC" w:rsidP="002C65AC">
      <w:pPr>
        <w:pStyle w:val="VDABlocktext"/>
        <w:numPr>
          <w:ilvl w:val="1"/>
          <w:numId w:val="6"/>
        </w:numPr>
        <w:jc w:val="left"/>
      </w:pPr>
      <w:r>
        <w:t>Example: Supply tools for test application development</w:t>
      </w:r>
      <w:r w:rsidR="00BB2E23">
        <w:t xml:space="preserve"> with data</w:t>
      </w:r>
    </w:p>
    <w:p w14:paraId="500A8172" w14:textId="77777777" w:rsidR="002C65AC" w:rsidRDefault="002C65AC" w:rsidP="002C65AC">
      <w:pPr>
        <w:pStyle w:val="VDABlocktext"/>
        <w:numPr>
          <w:ilvl w:val="0"/>
          <w:numId w:val="6"/>
        </w:numPr>
        <w:jc w:val="left"/>
      </w:pPr>
      <w:r>
        <w:t>UC4</w:t>
      </w:r>
      <w:r w:rsidRPr="008110F1">
        <w:t>.</w:t>
      </w:r>
      <w:r>
        <w:t>3:</w:t>
      </w:r>
      <w:r w:rsidRPr="008110F1">
        <w:t xml:space="preserve"> </w:t>
      </w:r>
      <w:r>
        <w:t>Exchange of complete 150% wiring harness data</w:t>
      </w:r>
    </w:p>
    <w:p w14:paraId="3E14DBFD" w14:textId="77777777" w:rsidR="002C65AC" w:rsidRDefault="002C65AC" w:rsidP="002C65AC">
      <w:pPr>
        <w:pStyle w:val="VDABlocktext"/>
        <w:numPr>
          <w:ilvl w:val="1"/>
          <w:numId w:val="6"/>
        </w:numPr>
        <w:jc w:val="left"/>
      </w:pPr>
      <w:r>
        <w:t>Example: Support data exchange between OEM and harness manufacturer in the context of the processes cost calculation, production planning and change management</w:t>
      </w:r>
    </w:p>
    <w:p w14:paraId="41485020" w14:textId="77777777" w:rsidR="002C65AC" w:rsidRDefault="002C65AC" w:rsidP="002C65AC">
      <w:pPr>
        <w:pStyle w:val="VDABlocktext"/>
        <w:numPr>
          <w:ilvl w:val="1"/>
          <w:numId w:val="6"/>
        </w:numPr>
        <w:jc w:val="left"/>
      </w:pPr>
      <w:r>
        <w:t>Example: Supply reporting tools with data</w:t>
      </w:r>
    </w:p>
    <w:p w14:paraId="0E36C5F4" w14:textId="793CBDB8" w:rsidR="002C65AC" w:rsidRDefault="002C65AC" w:rsidP="002C65AC">
      <w:pPr>
        <w:pStyle w:val="VDABlocktext"/>
        <w:numPr>
          <w:ilvl w:val="1"/>
          <w:numId w:val="6"/>
        </w:numPr>
        <w:jc w:val="left"/>
      </w:pPr>
      <w:r>
        <w:t>Example: Supply EMC-simulation tools with data</w:t>
      </w:r>
    </w:p>
    <w:p w14:paraId="232E9A9A" w14:textId="70CC91F1" w:rsidR="00C93101" w:rsidRDefault="005574A3" w:rsidP="00C93101">
      <w:pPr>
        <w:pStyle w:val="berschrift2"/>
        <w:keepLines w:val="0"/>
        <w:numPr>
          <w:ilvl w:val="1"/>
          <w:numId w:val="2"/>
        </w:numPr>
        <w:autoSpaceDE/>
        <w:autoSpaceDN/>
        <w:adjustRightInd/>
        <w:spacing w:before="240" w:after="60" w:line="240" w:lineRule="auto"/>
        <w:rPr>
          <w:lang w:val="en-GB"/>
        </w:rPr>
      </w:pPr>
      <w:bookmarkStart w:id="67" w:name="_Toc34923701"/>
      <w:r>
        <w:rPr>
          <w:lang w:val="en-GB"/>
        </w:rPr>
        <w:t>UC5: Exchange of an integrated model of a complete vehicle network</w:t>
      </w:r>
      <w:bookmarkEnd w:id="67"/>
    </w:p>
    <w:p w14:paraId="4BFB6DA8" w14:textId="11FDAE5D" w:rsidR="00C93101" w:rsidRDefault="005574A3" w:rsidP="005574A3">
      <w:pPr>
        <w:rPr>
          <w:rFonts w:cs="Times New Roman"/>
          <w:color w:val="auto"/>
          <w:szCs w:val="24"/>
          <w:lang w:val="en-GB"/>
        </w:rPr>
      </w:pPr>
      <w:r w:rsidRPr="005574A3">
        <w:rPr>
          <w:rFonts w:cs="Times New Roman"/>
          <w:color w:val="auto"/>
          <w:szCs w:val="24"/>
          <w:lang w:val="en-GB"/>
        </w:rPr>
        <w:t xml:space="preserve">The VEC </w:t>
      </w:r>
      <w:r>
        <w:rPr>
          <w:rFonts w:cs="Times New Roman"/>
          <w:color w:val="auto"/>
          <w:szCs w:val="24"/>
          <w:lang w:val="en-GB"/>
        </w:rPr>
        <w:t xml:space="preserve">data format specification </w:t>
      </w:r>
      <w:r w:rsidRPr="005574A3">
        <w:rPr>
          <w:rFonts w:cs="Times New Roman"/>
          <w:color w:val="auto"/>
          <w:szCs w:val="24"/>
          <w:lang w:val="en-GB"/>
        </w:rPr>
        <w:t xml:space="preserve">must offer a concept for </w:t>
      </w:r>
      <w:r w:rsidR="006914A8">
        <w:rPr>
          <w:rFonts w:cs="Times New Roman"/>
          <w:color w:val="auto"/>
          <w:szCs w:val="24"/>
          <w:lang w:val="en-GB"/>
        </w:rPr>
        <w:t>the</w:t>
      </w:r>
      <w:r>
        <w:rPr>
          <w:rFonts w:cs="Times New Roman"/>
          <w:color w:val="auto"/>
          <w:szCs w:val="24"/>
          <w:lang w:val="en-GB"/>
        </w:rPr>
        <w:t xml:space="preserve"> data exchange of </w:t>
      </w:r>
      <w:r w:rsidRPr="005574A3">
        <w:rPr>
          <w:rFonts w:cs="Times New Roman"/>
          <w:color w:val="auto"/>
          <w:szCs w:val="24"/>
          <w:lang w:val="en-GB"/>
        </w:rPr>
        <w:t xml:space="preserve">the above-mentioned use cases in an integrated </w:t>
      </w:r>
      <w:r>
        <w:rPr>
          <w:rFonts w:cs="Times New Roman"/>
          <w:color w:val="auto"/>
          <w:szCs w:val="24"/>
          <w:lang w:val="en-GB"/>
        </w:rPr>
        <w:t>way</w:t>
      </w:r>
      <w:r w:rsidRPr="005574A3">
        <w:rPr>
          <w:rFonts w:cs="Times New Roman"/>
          <w:color w:val="auto"/>
          <w:szCs w:val="24"/>
          <w:lang w:val="en-GB"/>
        </w:rPr>
        <w:t>.</w:t>
      </w:r>
      <w:r w:rsidR="006914A8">
        <w:rPr>
          <w:rFonts w:cs="Times New Roman"/>
          <w:color w:val="auto"/>
          <w:szCs w:val="24"/>
          <w:lang w:val="en-GB"/>
        </w:rPr>
        <w:t xml:space="preserve"> This includes traceability links between the different sections of the model.</w:t>
      </w:r>
    </w:p>
    <w:p w14:paraId="4C16F163" w14:textId="07D69C33" w:rsidR="006914A8" w:rsidRDefault="006914A8" w:rsidP="003C2502">
      <w:pPr>
        <w:pStyle w:val="Listenabsatz"/>
        <w:numPr>
          <w:ilvl w:val="0"/>
          <w:numId w:val="58"/>
        </w:numPr>
        <w:rPr>
          <w:rFonts w:cs="Times New Roman"/>
          <w:color w:val="auto"/>
          <w:szCs w:val="24"/>
          <w:lang w:val="en-GB"/>
        </w:rPr>
      </w:pPr>
      <w:r>
        <w:rPr>
          <w:rFonts w:cs="Times New Roman"/>
          <w:color w:val="auto"/>
          <w:szCs w:val="24"/>
          <w:lang w:val="en-GB"/>
        </w:rPr>
        <w:t>UC5.1: Exchange of all wiring harnesses of a vehicle together.</w:t>
      </w:r>
    </w:p>
    <w:p w14:paraId="4F32FA43" w14:textId="2D533234" w:rsidR="00A32938" w:rsidRDefault="00A32938" w:rsidP="003C2502">
      <w:pPr>
        <w:pStyle w:val="Listenabsatz"/>
        <w:numPr>
          <w:ilvl w:val="1"/>
          <w:numId w:val="58"/>
        </w:numPr>
        <w:rPr>
          <w:rFonts w:cs="Times New Roman"/>
          <w:color w:val="auto"/>
          <w:szCs w:val="24"/>
          <w:lang w:val="en-GB"/>
        </w:rPr>
      </w:pPr>
      <w:r>
        <w:rPr>
          <w:rFonts w:cs="Times New Roman"/>
          <w:color w:val="auto"/>
          <w:szCs w:val="24"/>
          <w:lang w:val="en-GB"/>
        </w:rPr>
        <w:t>Example: Supply customer service diagnosis with relevant information to localize failures.</w:t>
      </w:r>
    </w:p>
    <w:p w14:paraId="6BB9B9D3" w14:textId="3FBF8DFB" w:rsidR="00A32938" w:rsidRDefault="00A32938" w:rsidP="003C2502">
      <w:pPr>
        <w:pStyle w:val="Listenabsatz"/>
        <w:numPr>
          <w:ilvl w:val="1"/>
          <w:numId w:val="58"/>
        </w:numPr>
        <w:rPr>
          <w:rFonts w:cs="Times New Roman"/>
          <w:color w:val="auto"/>
          <w:szCs w:val="24"/>
          <w:lang w:val="en-GB"/>
        </w:rPr>
      </w:pPr>
      <w:r>
        <w:rPr>
          <w:rFonts w:cs="Times New Roman"/>
          <w:color w:val="auto"/>
          <w:szCs w:val="24"/>
          <w:lang w:val="en-GB"/>
        </w:rPr>
        <w:t>Example: Perform simulations related to the complete vehicle network (e.g. voltage drops)</w:t>
      </w:r>
    </w:p>
    <w:p w14:paraId="0DC3E89C" w14:textId="32B6A77B" w:rsidR="006914A8" w:rsidRDefault="006914A8" w:rsidP="003C2502">
      <w:pPr>
        <w:pStyle w:val="Listenabsatz"/>
        <w:numPr>
          <w:ilvl w:val="0"/>
          <w:numId w:val="58"/>
        </w:numPr>
        <w:rPr>
          <w:rFonts w:cs="Times New Roman"/>
          <w:color w:val="auto"/>
          <w:szCs w:val="24"/>
          <w:lang w:val="en-GB"/>
        </w:rPr>
      </w:pPr>
      <w:r>
        <w:rPr>
          <w:rFonts w:cs="Times New Roman"/>
          <w:color w:val="auto"/>
          <w:szCs w:val="24"/>
          <w:lang w:val="en-GB"/>
        </w:rPr>
        <w:t xml:space="preserve">UC5.2: </w:t>
      </w:r>
      <w:r w:rsidR="00A32938">
        <w:rPr>
          <w:rFonts w:cs="Times New Roman"/>
          <w:color w:val="auto"/>
          <w:szCs w:val="24"/>
          <w:lang w:val="en-GB"/>
        </w:rPr>
        <w:t>Exchange of wiring harness data together with its different geometrical views (e.g. 3D mounting position, form board)</w:t>
      </w:r>
    </w:p>
    <w:p w14:paraId="2443F699" w14:textId="3C90CCBA" w:rsidR="00A32938" w:rsidRDefault="00A32938" w:rsidP="003C2502">
      <w:pPr>
        <w:pStyle w:val="Listenabsatz"/>
        <w:numPr>
          <w:ilvl w:val="1"/>
          <w:numId w:val="58"/>
        </w:numPr>
        <w:rPr>
          <w:rFonts w:cs="Times New Roman"/>
          <w:color w:val="auto"/>
          <w:szCs w:val="24"/>
          <w:lang w:val="en-GB"/>
        </w:rPr>
      </w:pPr>
      <w:r>
        <w:rPr>
          <w:rFonts w:cs="Times New Roman"/>
          <w:color w:val="auto"/>
          <w:szCs w:val="24"/>
          <w:lang w:val="en-GB"/>
        </w:rPr>
        <w:t>Example: Generate 100% variants of the harness geometry to support collision detection in the DMU.</w:t>
      </w:r>
    </w:p>
    <w:p w14:paraId="1A0ADFFA" w14:textId="3626E369" w:rsidR="00A32938" w:rsidRDefault="00A32938" w:rsidP="003C2502">
      <w:pPr>
        <w:pStyle w:val="Listenabsatz"/>
        <w:numPr>
          <w:ilvl w:val="1"/>
          <w:numId w:val="58"/>
        </w:numPr>
        <w:rPr>
          <w:rFonts w:cs="Times New Roman"/>
          <w:color w:val="auto"/>
          <w:szCs w:val="24"/>
          <w:lang w:val="en-GB"/>
        </w:rPr>
      </w:pPr>
      <w:r>
        <w:rPr>
          <w:rFonts w:cs="Times New Roman"/>
          <w:color w:val="auto"/>
          <w:szCs w:val="24"/>
          <w:lang w:val="en-GB"/>
        </w:rPr>
        <w:t>Example: Support the inclusion of environment aspects (e.g. heat, crash) in automated validation algorithms.</w:t>
      </w:r>
    </w:p>
    <w:p w14:paraId="52381161" w14:textId="2A5AE34C" w:rsidR="00A32938" w:rsidRDefault="00A32938" w:rsidP="003C2502">
      <w:pPr>
        <w:pStyle w:val="Listenabsatz"/>
        <w:numPr>
          <w:ilvl w:val="0"/>
          <w:numId w:val="58"/>
        </w:numPr>
        <w:rPr>
          <w:rFonts w:cs="Times New Roman"/>
          <w:color w:val="auto"/>
          <w:szCs w:val="24"/>
          <w:lang w:val="en-GB"/>
        </w:rPr>
      </w:pPr>
      <w:r>
        <w:rPr>
          <w:rFonts w:cs="Times New Roman"/>
          <w:color w:val="auto"/>
          <w:szCs w:val="24"/>
          <w:lang w:val="en-GB"/>
        </w:rPr>
        <w:lastRenderedPageBreak/>
        <w:t xml:space="preserve">UC5.3: Exchange of wiring harness data together with its corresponding system schematic. </w:t>
      </w:r>
    </w:p>
    <w:p w14:paraId="7BCEA815" w14:textId="44ED12C9" w:rsidR="00BA3AC9" w:rsidRDefault="00BA3AC9" w:rsidP="003C2502">
      <w:pPr>
        <w:pStyle w:val="Listenabsatz"/>
        <w:numPr>
          <w:ilvl w:val="1"/>
          <w:numId w:val="58"/>
        </w:numPr>
        <w:rPr>
          <w:rFonts w:cs="Times New Roman"/>
          <w:color w:val="auto"/>
          <w:szCs w:val="24"/>
          <w:lang w:val="en-GB"/>
        </w:rPr>
      </w:pPr>
      <w:r>
        <w:rPr>
          <w:rFonts w:cs="Times New Roman"/>
          <w:color w:val="auto"/>
          <w:szCs w:val="24"/>
          <w:lang w:val="en-GB"/>
        </w:rPr>
        <w:t>Example: Supply simulations tools (e.g. EMC) with information about signals and system relevance of concrete wires.</w:t>
      </w:r>
    </w:p>
    <w:p w14:paraId="55F67273" w14:textId="774E4337" w:rsidR="00BA3AC9" w:rsidRPr="006914A8" w:rsidRDefault="00BA3AC9" w:rsidP="003C2502">
      <w:pPr>
        <w:pStyle w:val="Listenabsatz"/>
        <w:numPr>
          <w:ilvl w:val="1"/>
          <w:numId w:val="58"/>
        </w:numPr>
        <w:rPr>
          <w:rFonts w:cs="Times New Roman"/>
          <w:color w:val="auto"/>
          <w:szCs w:val="24"/>
          <w:lang w:val="en-GB"/>
        </w:rPr>
      </w:pPr>
      <w:r>
        <w:rPr>
          <w:rFonts w:cs="Times New Roman"/>
          <w:color w:val="auto"/>
          <w:szCs w:val="24"/>
          <w:lang w:val="en-GB"/>
        </w:rPr>
        <w:t>Example: Supply engineers and workshop personal with information to allow a better understanding of the role of specific harness elements in the context of the overall system.</w:t>
      </w:r>
    </w:p>
    <w:p w14:paraId="6654CB73" w14:textId="77777777" w:rsidR="002C65AC" w:rsidRPr="00E93F3D" w:rsidRDefault="002C65AC" w:rsidP="002C65AC">
      <w:pPr>
        <w:pStyle w:val="berschrift1"/>
        <w:keepLines w:val="0"/>
        <w:numPr>
          <w:ilvl w:val="0"/>
          <w:numId w:val="2"/>
        </w:numPr>
        <w:autoSpaceDE/>
        <w:autoSpaceDN/>
        <w:adjustRightInd/>
        <w:spacing w:before="240" w:after="60" w:line="240" w:lineRule="auto"/>
        <w:contextualSpacing w:val="0"/>
        <w:rPr>
          <w:lang w:val="en-GB"/>
        </w:rPr>
      </w:pPr>
      <w:r>
        <w:rPr>
          <w:lang w:val="en-GB"/>
        </w:rPr>
        <w:br w:type="page"/>
      </w:r>
      <w:bookmarkStart w:id="68" w:name="_Toc373509026"/>
      <w:bookmarkStart w:id="69" w:name="_Toc27668586"/>
      <w:bookmarkStart w:id="70" w:name="_Ref27733211"/>
      <w:bookmarkStart w:id="71" w:name="_Toc34923702"/>
      <w:r w:rsidRPr="00E93F3D">
        <w:rPr>
          <w:lang w:val="en-GB"/>
        </w:rPr>
        <w:lastRenderedPageBreak/>
        <w:t xml:space="preserve">Requirements </w:t>
      </w:r>
      <w:r>
        <w:rPr>
          <w:lang w:val="en-GB"/>
        </w:rPr>
        <w:t>on the VEC</w:t>
      </w:r>
      <w:bookmarkEnd w:id="61"/>
      <w:bookmarkEnd w:id="62"/>
      <w:bookmarkEnd w:id="68"/>
      <w:bookmarkEnd w:id="69"/>
      <w:bookmarkEnd w:id="70"/>
      <w:bookmarkEnd w:id="71"/>
    </w:p>
    <w:p w14:paraId="5E0DE240" w14:textId="77777777" w:rsidR="002C65AC" w:rsidRDefault="002C65AC" w:rsidP="002C65AC">
      <w:pPr>
        <w:pStyle w:val="VDABlocktext"/>
      </w:pPr>
      <w:bookmarkStart w:id="72" w:name="_Ref179960306"/>
      <w:bookmarkStart w:id="73" w:name="_Toc181766060"/>
      <w:r w:rsidRPr="007B234A">
        <w:t>This chapter summari</w:t>
      </w:r>
      <w:r>
        <w:t>s</w:t>
      </w:r>
      <w:r w:rsidRPr="007B234A">
        <w:t xml:space="preserve">es the requirements for </w:t>
      </w:r>
      <w:r>
        <w:t>the VEC data format</w:t>
      </w:r>
      <w:r w:rsidRPr="007B234A">
        <w:t>.</w:t>
      </w:r>
    </w:p>
    <w:p w14:paraId="55ADAB88"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74" w:name="_Ref287526142"/>
      <w:bookmarkStart w:id="75" w:name="_Toc373509027"/>
      <w:bookmarkStart w:id="76" w:name="_Toc27668587"/>
      <w:bookmarkStart w:id="77" w:name="_Toc34923703"/>
      <w:r>
        <w:rPr>
          <w:lang w:val="en-GB"/>
        </w:rPr>
        <w:t>Requirements in the PDM context / addressing PDM data</w:t>
      </w:r>
      <w:bookmarkEnd w:id="74"/>
      <w:bookmarkEnd w:id="75"/>
      <w:bookmarkEnd w:id="76"/>
      <w:bookmarkEnd w:id="77"/>
    </w:p>
    <w:p w14:paraId="029A6B09"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78" w:name="_Toc373509028"/>
      <w:r>
        <w:rPr>
          <w:lang w:val="en-GB"/>
        </w:rPr>
        <w:t>Project reference</w:t>
      </w:r>
      <w:bookmarkEnd w:id="78"/>
    </w:p>
    <w:p w14:paraId="7908D796" w14:textId="49BE2076" w:rsidR="002C65AC" w:rsidRDefault="002C65AC" w:rsidP="002C65AC">
      <w:pPr>
        <w:pStyle w:val="VDABlocktext"/>
      </w:pPr>
      <w:r>
        <w:t>Each part / part version description (not part instance description) must be able to express a project reference respectively a special model series reference. The reference is meant to specify the project respectively the model series for which the part has been / is going to be developed.</w:t>
      </w:r>
    </w:p>
    <w:p w14:paraId="634392D9"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79" w:name="_Toc373509029"/>
      <w:bookmarkStart w:id="80" w:name="_Ref33178310"/>
      <w:r>
        <w:rPr>
          <w:lang w:val="en-GB"/>
        </w:rPr>
        <w:t>Part Usage Constraints</w:t>
      </w:r>
      <w:bookmarkEnd w:id="79"/>
      <w:bookmarkEnd w:id="80"/>
    </w:p>
    <w:p w14:paraId="32657B41" w14:textId="77777777" w:rsidR="002C65AC" w:rsidRDefault="002C65AC" w:rsidP="002C65AC">
      <w:pPr>
        <w:pStyle w:val="VDABlocktext"/>
      </w:pPr>
      <w:r>
        <w:t>Each part / part version description must be able to optionally express one or more dedicated constraints about the permitted usage of that part. These constraints are meant to be independent of approval information and can address the following aspects</w:t>
      </w:r>
    </w:p>
    <w:p w14:paraId="7A364015" w14:textId="77777777" w:rsidR="002C65AC" w:rsidRDefault="002C65AC" w:rsidP="00D50625">
      <w:pPr>
        <w:pStyle w:val="VDABlocktext"/>
        <w:numPr>
          <w:ilvl w:val="0"/>
          <w:numId w:val="21"/>
        </w:numPr>
      </w:pPr>
      <w:r>
        <w:t>Vehicle</w:t>
      </w:r>
    </w:p>
    <w:p w14:paraId="0E454CCF" w14:textId="77777777" w:rsidR="002C65AC" w:rsidRDefault="002C65AC" w:rsidP="00D50625">
      <w:pPr>
        <w:pStyle w:val="VDABlocktext"/>
        <w:numPr>
          <w:ilvl w:val="1"/>
          <w:numId w:val="21"/>
        </w:numPr>
      </w:pPr>
      <w:r>
        <w:t>Vehicle project / model series (CarClassificationLevel2)</w:t>
      </w:r>
    </w:p>
    <w:p w14:paraId="13A05953" w14:textId="77777777" w:rsidR="002C65AC" w:rsidRDefault="002C65AC" w:rsidP="00D50625">
      <w:pPr>
        <w:pStyle w:val="VDABlocktext"/>
        <w:numPr>
          <w:ilvl w:val="1"/>
          <w:numId w:val="21"/>
        </w:numPr>
      </w:pPr>
      <w:r>
        <w:t xml:space="preserve">Vehicle </w:t>
      </w:r>
      <w:r w:rsidRPr="000B39C3">
        <w:t>derivative</w:t>
      </w:r>
      <w:r>
        <w:t xml:space="preserve"> (CarClassificationLevel3)</w:t>
      </w:r>
    </w:p>
    <w:p w14:paraId="098F7A81" w14:textId="77777777" w:rsidR="002C65AC" w:rsidRDefault="002C65AC" w:rsidP="00D50625">
      <w:pPr>
        <w:pStyle w:val="VDABlocktext"/>
        <w:numPr>
          <w:ilvl w:val="1"/>
          <w:numId w:val="21"/>
        </w:numPr>
      </w:pPr>
      <w:r>
        <w:t>Vehicle model (CarClassificationLevel4)</w:t>
      </w:r>
    </w:p>
    <w:p w14:paraId="605B66ED" w14:textId="77777777" w:rsidR="002C65AC" w:rsidRDefault="002C65AC" w:rsidP="00D50625">
      <w:pPr>
        <w:pStyle w:val="VDABlocktext"/>
        <w:numPr>
          <w:ilvl w:val="0"/>
          <w:numId w:val="21"/>
        </w:numPr>
      </w:pPr>
      <w:r w:rsidRPr="000B39C3">
        <w:t>Technical Equipment (by option code, e.g. countr</w:t>
      </w:r>
      <w:r>
        <w:t>y code, for special-purpose vehicles)</w:t>
      </w:r>
    </w:p>
    <w:p w14:paraId="2D88778D" w14:textId="77777777" w:rsidR="002C65AC" w:rsidRDefault="002C65AC" w:rsidP="00D50625">
      <w:pPr>
        <w:pStyle w:val="VDABlocktext"/>
        <w:numPr>
          <w:ilvl w:val="0"/>
          <w:numId w:val="21"/>
        </w:numPr>
      </w:pPr>
      <w:r>
        <w:t>Time constraints</w:t>
      </w:r>
    </w:p>
    <w:p w14:paraId="675F33D0" w14:textId="77777777" w:rsidR="002C65AC" w:rsidRDefault="002C65AC" w:rsidP="00D50625">
      <w:pPr>
        <w:pStyle w:val="VDABlocktext"/>
        <w:numPr>
          <w:ilvl w:val="1"/>
          <w:numId w:val="21"/>
        </w:numPr>
      </w:pPr>
      <w:r>
        <w:t>Absolute time constraints</w:t>
      </w:r>
    </w:p>
    <w:p w14:paraId="4A53995D" w14:textId="77777777" w:rsidR="002C65AC" w:rsidRDefault="002C65AC" w:rsidP="00D50625">
      <w:pPr>
        <w:pStyle w:val="VDABlocktext"/>
        <w:numPr>
          <w:ilvl w:val="1"/>
          <w:numId w:val="21"/>
        </w:numPr>
      </w:pPr>
      <w:r>
        <w:t>Constraints addressing the construction phase / model year</w:t>
      </w:r>
    </w:p>
    <w:p w14:paraId="042F66B8" w14:textId="77777777" w:rsidR="002C65AC" w:rsidRDefault="002C65AC" w:rsidP="00D50625">
      <w:pPr>
        <w:pStyle w:val="VDABlocktext"/>
        <w:numPr>
          <w:ilvl w:val="1"/>
          <w:numId w:val="21"/>
        </w:numPr>
      </w:pPr>
      <w:r>
        <w:t>Constraints addressing the serial number</w:t>
      </w:r>
    </w:p>
    <w:p w14:paraId="56F6A4B0" w14:textId="77777777" w:rsidR="002C65AC" w:rsidRDefault="002C65AC" w:rsidP="00D50625">
      <w:pPr>
        <w:pStyle w:val="VDABlocktext"/>
        <w:numPr>
          <w:ilvl w:val="0"/>
          <w:numId w:val="21"/>
        </w:numPr>
      </w:pPr>
      <w:r>
        <w:t>Point of use in the context of the electric system</w:t>
      </w:r>
    </w:p>
    <w:p w14:paraId="4F18EAA0"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81" w:name="_Toc373509030"/>
      <w:bookmarkStart w:id="82" w:name="_Toc235801640"/>
      <w:bookmarkStart w:id="83" w:name="_Toc276891720"/>
      <w:r>
        <w:rPr>
          <w:lang w:val="en-GB"/>
        </w:rPr>
        <w:t>Approval information (stating a general permission for use)</w:t>
      </w:r>
      <w:bookmarkEnd w:id="81"/>
    </w:p>
    <w:p w14:paraId="09EDCB2E" w14:textId="77777777" w:rsidR="002C65AC" w:rsidRDefault="002C65AC" w:rsidP="002C65AC">
      <w:pPr>
        <w:pStyle w:val="VDABlocktext"/>
      </w:pPr>
      <w:r>
        <w:t>For each item / item version (item: part or document), the VEC data format specification must have a concept to optionally express the status of approval. The following values are cross-company agreed:</w:t>
      </w:r>
    </w:p>
    <w:p w14:paraId="02984908" w14:textId="77777777" w:rsidR="002C65AC" w:rsidRDefault="002C65AC" w:rsidP="00D50625">
      <w:pPr>
        <w:pStyle w:val="VDABlocktext"/>
        <w:numPr>
          <w:ilvl w:val="0"/>
          <w:numId w:val="22"/>
        </w:numPr>
      </w:pPr>
      <w:r>
        <w:t>NotYetApproved</w:t>
      </w:r>
    </w:p>
    <w:p w14:paraId="2736568E" w14:textId="77777777" w:rsidR="002C65AC" w:rsidRDefault="002C65AC" w:rsidP="00D50625">
      <w:pPr>
        <w:pStyle w:val="VDABlocktext"/>
        <w:numPr>
          <w:ilvl w:val="0"/>
          <w:numId w:val="22"/>
        </w:numPr>
      </w:pPr>
      <w:r>
        <w:t>Approved</w:t>
      </w:r>
    </w:p>
    <w:p w14:paraId="6AA3443A" w14:textId="77777777" w:rsidR="002C65AC" w:rsidRDefault="002C65AC" w:rsidP="00D50625">
      <w:pPr>
        <w:pStyle w:val="VDABlocktext"/>
        <w:numPr>
          <w:ilvl w:val="0"/>
          <w:numId w:val="22"/>
        </w:numPr>
      </w:pPr>
      <w:r>
        <w:t>Withdrawn</w:t>
      </w:r>
    </w:p>
    <w:p w14:paraId="147D5039" w14:textId="77777777" w:rsidR="002C65AC" w:rsidRDefault="002C65AC" w:rsidP="002C65AC">
      <w:pPr>
        <w:pStyle w:val="VDABlocktext"/>
      </w:pPr>
      <w:r>
        <w:t>Beyond that, the VEC data format specification must have a concept to cope with company specific values concerning the approval level. Finally, the VEC data format specification must have a concept to express further details of a certain approval</w:t>
      </w:r>
    </w:p>
    <w:p w14:paraId="267B4472" w14:textId="77777777" w:rsidR="002C65AC" w:rsidRDefault="002C65AC" w:rsidP="00D50625">
      <w:pPr>
        <w:pStyle w:val="VDABlocktext"/>
        <w:numPr>
          <w:ilvl w:val="0"/>
          <w:numId w:val="23"/>
        </w:numPr>
      </w:pPr>
      <w:r>
        <w:t>A certain identification</w:t>
      </w:r>
    </w:p>
    <w:p w14:paraId="61FD838F" w14:textId="77777777" w:rsidR="002C65AC" w:rsidRDefault="002C65AC" w:rsidP="00D50625">
      <w:pPr>
        <w:pStyle w:val="VDABlocktext"/>
        <w:numPr>
          <w:ilvl w:val="0"/>
          <w:numId w:val="23"/>
        </w:numPr>
      </w:pPr>
      <w:r>
        <w:t>The person (name, company and department) who approved the part</w:t>
      </w:r>
    </w:p>
    <w:p w14:paraId="55ACDCFD" w14:textId="77777777" w:rsidR="002C65AC" w:rsidRDefault="002C65AC" w:rsidP="00D50625">
      <w:pPr>
        <w:pStyle w:val="VDABlocktext"/>
        <w:numPr>
          <w:ilvl w:val="0"/>
          <w:numId w:val="23"/>
        </w:numPr>
      </w:pPr>
      <w:r>
        <w:t>The date of approval</w:t>
      </w:r>
    </w:p>
    <w:p w14:paraId="63A6C028" w14:textId="77777777" w:rsidR="002C65AC" w:rsidRPr="00DC4AF6" w:rsidRDefault="002C65AC" w:rsidP="002C65AC">
      <w:pPr>
        <w:pStyle w:val="berschrift3"/>
        <w:keepLines w:val="0"/>
        <w:numPr>
          <w:ilvl w:val="2"/>
          <w:numId w:val="2"/>
        </w:numPr>
        <w:autoSpaceDE/>
        <w:autoSpaceDN/>
        <w:adjustRightInd/>
        <w:spacing w:before="240" w:after="60" w:line="240" w:lineRule="auto"/>
        <w:rPr>
          <w:lang w:val="en-GB"/>
        </w:rPr>
      </w:pPr>
      <w:bookmarkStart w:id="84" w:name="_Toc373509031"/>
      <w:r w:rsidRPr="00DC4AF6">
        <w:rPr>
          <w:lang w:val="en-GB"/>
        </w:rPr>
        <w:lastRenderedPageBreak/>
        <w:t>Change history</w:t>
      </w:r>
      <w:bookmarkEnd w:id="84"/>
    </w:p>
    <w:p w14:paraId="0F26AE1A" w14:textId="77777777" w:rsidR="002C65AC" w:rsidRDefault="002C65AC" w:rsidP="002C65AC">
      <w:pPr>
        <w:pStyle w:val="VDABlocktext"/>
      </w:pPr>
      <w:r>
        <w:t>For each item / item version (item: part or document), t</w:t>
      </w:r>
      <w:r w:rsidRPr="008152DD">
        <w:t xml:space="preserve">he VEC </w:t>
      </w:r>
      <w:r>
        <w:t xml:space="preserve">data format specification </w:t>
      </w:r>
      <w:r w:rsidRPr="008152DD">
        <w:t xml:space="preserve">must be able to express the </w:t>
      </w:r>
      <w:r>
        <w:t xml:space="preserve">complete </w:t>
      </w:r>
      <w:r w:rsidRPr="008152DD">
        <w:t xml:space="preserve">change history. </w:t>
      </w:r>
      <w:r>
        <w:t>This addresses the following aspects</w:t>
      </w:r>
    </w:p>
    <w:p w14:paraId="59F1E0AE" w14:textId="77777777" w:rsidR="002C65AC" w:rsidRDefault="002C65AC" w:rsidP="00D50625">
      <w:pPr>
        <w:pStyle w:val="VDABlocktext"/>
        <w:numPr>
          <w:ilvl w:val="0"/>
          <w:numId w:val="24"/>
        </w:numPr>
      </w:pPr>
      <w:r>
        <w:t>Creation information</w:t>
      </w:r>
    </w:p>
    <w:p w14:paraId="2F4546C2" w14:textId="77777777" w:rsidR="002C65AC" w:rsidRDefault="002C65AC" w:rsidP="00D50625">
      <w:pPr>
        <w:pStyle w:val="VDABlocktext"/>
        <w:numPr>
          <w:ilvl w:val="1"/>
          <w:numId w:val="24"/>
        </w:numPr>
      </w:pPr>
      <w:r>
        <w:t>The person (name, company and department) who created the item</w:t>
      </w:r>
    </w:p>
    <w:p w14:paraId="0FB84843" w14:textId="77777777" w:rsidR="002C65AC" w:rsidRDefault="002C65AC" w:rsidP="00D50625">
      <w:pPr>
        <w:pStyle w:val="VDABlocktext"/>
        <w:numPr>
          <w:ilvl w:val="1"/>
          <w:numId w:val="24"/>
        </w:numPr>
      </w:pPr>
      <w:r>
        <w:t>The creation date</w:t>
      </w:r>
    </w:p>
    <w:p w14:paraId="2BB8E644" w14:textId="77777777" w:rsidR="002C65AC" w:rsidRDefault="002C65AC" w:rsidP="00D50625">
      <w:pPr>
        <w:pStyle w:val="VDABlocktext"/>
        <w:numPr>
          <w:ilvl w:val="0"/>
          <w:numId w:val="24"/>
        </w:numPr>
      </w:pPr>
      <w:r>
        <w:t>Version / Version history information</w:t>
      </w:r>
    </w:p>
    <w:p w14:paraId="6F6693D2" w14:textId="77777777" w:rsidR="002C65AC" w:rsidRDefault="002C65AC" w:rsidP="00D50625">
      <w:pPr>
        <w:pStyle w:val="VDABlocktext"/>
        <w:numPr>
          <w:ilvl w:val="1"/>
          <w:numId w:val="24"/>
        </w:numPr>
      </w:pPr>
      <w:r>
        <w:t>The version index of each item version</w:t>
      </w:r>
    </w:p>
    <w:p w14:paraId="4D41C651" w14:textId="77777777" w:rsidR="002C65AC" w:rsidRDefault="002C65AC" w:rsidP="00D50625">
      <w:pPr>
        <w:pStyle w:val="VDABlocktext"/>
        <w:numPr>
          <w:ilvl w:val="1"/>
          <w:numId w:val="24"/>
        </w:numPr>
      </w:pPr>
      <w:r>
        <w:t>The direct predecessor item versions (by item number and item version) regarding the two agreed item version types “Derivation” and “Sequence”</w:t>
      </w:r>
    </w:p>
    <w:p w14:paraId="6F61E1F9" w14:textId="77777777" w:rsidR="002C65AC" w:rsidRDefault="002C65AC" w:rsidP="00D50625">
      <w:pPr>
        <w:pStyle w:val="VDABlocktext"/>
        <w:numPr>
          <w:ilvl w:val="0"/>
          <w:numId w:val="24"/>
        </w:numPr>
      </w:pPr>
      <w:r>
        <w:t>Change information</w:t>
      </w:r>
    </w:p>
    <w:p w14:paraId="1926F16A" w14:textId="77777777" w:rsidR="002C65AC" w:rsidRDefault="002C65AC" w:rsidP="00D50625">
      <w:pPr>
        <w:pStyle w:val="VDABlocktext"/>
        <w:numPr>
          <w:ilvl w:val="1"/>
          <w:numId w:val="24"/>
        </w:numPr>
      </w:pPr>
      <w:r>
        <w:t>The one or more change descriptions each specifying one or more of the following aspects</w:t>
      </w:r>
    </w:p>
    <w:p w14:paraId="06082EFA" w14:textId="1DF02304" w:rsidR="002C65AC" w:rsidRDefault="002C65AC" w:rsidP="00D50625">
      <w:pPr>
        <w:pStyle w:val="VDABlocktext"/>
        <w:numPr>
          <w:ilvl w:val="2"/>
          <w:numId w:val="24"/>
        </w:numPr>
      </w:pPr>
      <w:r>
        <w:t xml:space="preserve">The </w:t>
      </w:r>
      <w:r w:rsidR="00BB2E23">
        <w:t xml:space="preserve">description of an actual </w:t>
      </w:r>
      <w:r>
        <w:t>change in comparison to the direct predecessor-version(s) in an informal way</w:t>
      </w:r>
    </w:p>
    <w:p w14:paraId="02FEDA88" w14:textId="77777777" w:rsidR="002C65AC" w:rsidRDefault="002C65AC" w:rsidP="00D50625">
      <w:pPr>
        <w:pStyle w:val="VDABlocktext"/>
        <w:numPr>
          <w:ilvl w:val="2"/>
          <w:numId w:val="24"/>
        </w:numPr>
      </w:pPr>
      <w:r>
        <w:t>A certain label (relevant for drawings)</w:t>
      </w:r>
    </w:p>
    <w:p w14:paraId="06123F3E" w14:textId="77777777" w:rsidR="002C65AC" w:rsidRDefault="002C65AC" w:rsidP="00D50625">
      <w:pPr>
        <w:pStyle w:val="VDABlocktext"/>
        <w:numPr>
          <w:ilvl w:val="2"/>
          <w:numId w:val="24"/>
        </w:numPr>
      </w:pPr>
      <w:r>
        <w:t>The change date</w:t>
      </w:r>
    </w:p>
    <w:p w14:paraId="0510EAF9" w14:textId="77777777" w:rsidR="002C65AC" w:rsidRDefault="002C65AC" w:rsidP="00D50625">
      <w:pPr>
        <w:pStyle w:val="VDABlocktext"/>
        <w:numPr>
          <w:ilvl w:val="2"/>
          <w:numId w:val="24"/>
        </w:numPr>
      </w:pPr>
      <w:r>
        <w:t>The responsible designer</w:t>
      </w:r>
    </w:p>
    <w:p w14:paraId="7512F476" w14:textId="77777777" w:rsidR="002C65AC" w:rsidRDefault="002C65AC" w:rsidP="00D50625">
      <w:pPr>
        <w:pStyle w:val="VDABlocktext"/>
        <w:numPr>
          <w:ilvl w:val="2"/>
          <w:numId w:val="24"/>
        </w:numPr>
      </w:pPr>
      <w:r>
        <w:t>The related change order</w:t>
      </w:r>
    </w:p>
    <w:p w14:paraId="733955A4" w14:textId="77777777" w:rsidR="002C65AC" w:rsidRDefault="002C65AC" w:rsidP="00D50625">
      <w:pPr>
        <w:pStyle w:val="VDABlocktext"/>
        <w:numPr>
          <w:ilvl w:val="2"/>
          <w:numId w:val="24"/>
        </w:numPr>
      </w:pPr>
      <w:r>
        <w:t>The related change requests</w:t>
      </w:r>
    </w:p>
    <w:p w14:paraId="79977AC6" w14:textId="77777777" w:rsidR="002C65AC" w:rsidRPr="00EA0D83" w:rsidRDefault="002C65AC" w:rsidP="00D50625">
      <w:pPr>
        <w:pStyle w:val="VDABlocktext"/>
        <w:numPr>
          <w:ilvl w:val="2"/>
          <w:numId w:val="24"/>
        </w:numPr>
      </w:pPr>
      <w:r w:rsidRPr="00EA0D83">
        <w:t>The approver of the change</w:t>
      </w:r>
    </w:p>
    <w:p w14:paraId="434DE40F" w14:textId="77777777" w:rsidR="002C65AC" w:rsidRDefault="002C65AC" w:rsidP="002C65AC">
      <w:pPr>
        <w:pStyle w:val="VDABlocktext"/>
      </w:pPr>
      <w:r w:rsidRPr="00CC74A5">
        <w:t xml:space="preserve">Note: The VEC </w:t>
      </w:r>
      <w:r>
        <w:t xml:space="preserve">data format specification </w:t>
      </w:r>
      <w:r w:rsidRPr="00CC74A5">
        <w:t xml:space="preserve">must </w:t>
      </w:r>
      <w:r>
        <w:t>have a concept</w:t>
      </w:r>
      <w:r w:rsidRPr="00CC74A5">
        <w:t xml:space="preserve"> to </w:t>
      </w:r>
      <w:r>
        <w:t>express change history information as specified completely in separate which means without any further technical details.</w:t>
      </w:r>
    </w:p>
    <w:p w14:paraId="73B2ED74" w14:textId="6232FB25" w:rsidR="003F5371" w:rsidRDefault="003F5371" w:rsidP="002C65AC">
      <w:pPr>
        <w:pStyle w:val="berschrift3"/>
        <w:keepLines w:val="0"/>
        <w:numPr>
          <w:ilvl w:val="2"/>
          <w:numId w:val="2"/>
        </w:numPr>
        <w:autoSpaceDE/>
        <w:autoSpaceDN/>
        <w:adjustRightInd/>
        <w:spacing w:before="240" w:after="60" w:line="240" w:lineRule="auto"/>
        <w:rPr>
          <w:lang w:val="en-GB"/>
        </w:rPr>
      </w:pPr>
      <w:bookmarkStart w:id="85" w:name="_Toc373509032"/>
      <w:r>
        <w:rPr>
          <w:lang w:val="en-GB"/>
        </w:rPr>
        <w:t>Conformance with Requirements</w:t>
      </w:r>
    </w:p>
    <w:p w14:paraId="58D9964D" w14:textId="7D2CC9F9" w:rsidR="003F5371" w:rsidRPr="003F5371" w:rsidRDefault="003F5371" w:rsidP="003F5371">
      <w:pPr>
        <w:rPr>
          <w:lang w:val="en-GB"/>
        </w:rPr>
      </w:pPr>
      <w:r>
        <w:t>The VEC data format specification must have a concept to express conformity (or non-conformity) of parts with certain requirements or specifications. There are various use cases where parts / components are qualified against specific requirements or specifications (e.g. type-examinations, suitability for certain areas of application</w:t>
      </w:r>
      <w:r w:rsidR="00F16DB4">
        <w:t xml:space="preserve"> or manufacturing methods</w:t>
      </w:r>
      <w:r>
        <w:t xml:space="preserve">). </w:t>
      </w:r>
      <w:r w:rsidRPr="003F5371">
        <w:t>The result is a</w:t>
      </w:r>
      <w:r w:rsidR="004C2AF8">
        <w:t>n explicit</w:t>
      </w:r>
      <w:r w:rsidRPr="003F5371">
        <w:t xml:space="preserve"> statement about the </w:t>
      </w:r>
      <w:r w:rsidR="004C2AF8">
        <w:t xml:space="preserve">conformity (or non-conformity) </w:t>
      </w:r>
      <w:r w:rsidRPr="003F5371">
        <w:t>of the component</w:t>
      </w:r>
      <w:r w:rsidR="00BB2E23">
        <w:t>.</w:t>
      </w:r>
    </w:p>
    <w:p w14:paraId="1E32DD1B" w14:textId="4CBFC344" w:rsidR="002C65AC" w:rsidRPr="00DC4AF6" w:rsidRDefault="002C65AC" w:rsidP="002C65AC">
      <w:pPr>
        <w:pStyle w:val="berschrift3"/>
        <w:keepLines w:val="0"/>
        <w:numPr>
          <w:ilvl w:val="2"/>
          <w:numId w:val="2"/>
        </w:numPr>
        <w:autoSpaceDE/>
        <w:autoSpaceDN/>
        <w:adjustRightInd/>
        <w:spacing w:before="240" w:after="60" w:line="240" w:lineRule="auto"/>
        <w:rPr>
          <w:lang w:val="en-GB"/>
        </w:rPr>
      </w:pPr>
      <w:r>
        <w:rPr>
          <w:lang w:val="en-GB"/>
        </w:rPr>
        <w:t>External References</w:t>
      </w:r>
      <w:bookmarkEnd w:id="85"/>
    </w:p>
    <w:p w14:paraId="20591D7E" w14:textId="77777777" w:rsidR="002C65AC" w:rsidRDefault="002C65AC" w:rsidP="002C65AC">
      <w:pPr>
        <w:pStyle w:val="VDABlocktext"/>
      </w:pPr>
      <w:r>
        <w:t xml:space="preserve">For each part the VEC must be able to specify a </w:t>
      </w:r>
      <w:r w:rsidRPr="002B35B1">
        <w:t>document reference</w:t>
      </w:r>
      <w:r>
        <w:t xml:space="preserve"> (by referring document number and version). Normally, such references can be resolved over a period of several years (which is better than a combination of a file path and file name).</w:t>
      </w:r>
    </w:p>
    <w:p w14:paraId="15CD2598" w14:textId="3926877B" w:rsidR="002C65AC" w:rsidRDefault="002C65AC" w:rsidP="002C65AC">
      <w:pPr>
        <w:pStyle w:val="VDABlocktext"/>
      </w:pPr>
      <w:r>
        <w:t xml:space="preserve">In addition, for selective content/elements the VEC must be able to explicitly refer </w:t>
      </w:r>
      <w:r w:rsidR="00AD7FB5">
        <w:t xml:space="preserve">to </w:t>
      </w:r>
      <w:r>
        <w:t xml:space="preserve">external files. This can be helpful e.g. for files containing graphically </w:t>
      </w:r>
      <w:r w:rsidR="00CA1874">
        <w:t>represented installation</w:t>
      </w:r>
      <w:r>
        <w:t xml:space="preserve"> instructions.</w:t>
      </w:r>
    </w:p>
    <w:p w14:paraId="7A28023F" w14:textId="77777777" w:rsidR="002C65AC" w:rsidRPr="00DC4AF6" w:rsidRDefault="002C65AC" w:rsidP="002C65AC">
      <w:pPr>
        <w:pStyle w:val="berschrift3"/>
        <w:keepLines w:val="0"/>
        <w:numPr>
          <w:ilvl w:val="2"/>
          <w:numId w:val="2"/>
        </w:numPr>
        <w:autoSpaceDE/>
        <w:autoSpaceDN/>
        <w:adjustRightInd/>
        <w:spacing w:before="240" w:after="60" w:line="240" w:lineRule="auto"/>
        <w:rPr>
          <w:lang w:val="en-GB"/>
        </w:rPr>
      </w:pPr>
      <w:bookmarkStart w:id="86" w:name="_Toc373509033"/>
      <w:r>
        <w:rPr>
          <w:lang w:val="en-GB"/>
        </w:rPr>
        <w:lastRenderedPageBreak/>
        <w:t>VEC file-spanning correlations</w:t>
      </w:r>
      <w:bookmarkEnd w:id="86"/>
    </w:p>
    <w:p w14:paraId="6BEB1668" w14:textId="1628467D" w:rsidR="002C65AC" w:rsidRDefault="002C65AC" w:rsidP="002C65AC">
      <w:pPr>
        <w:pStyle w:val="VDABlocktext"/>
      </w:pPr>
      <w:r>
        <w:t>The VEC data format specification must have a transparent concept that makes it easy for analysing tools to unambiguously calculate correlations between one VEC file (received at a time A) and another VEC file (received at a different time B). Thereby, the following types of correlation are required to be recognisable</w:t>
      </w:r>
      <w:r w:rsidR="00AD7FB5">
        <w:t>:</w:t>
      </w:r>
    </w:p>
    <w:p w14:paraId="34C786CC" w14:textId="77777777" w:rsidR="002C65AC" w:rsidRDefault="002C65AC" w:rsidP="00D50625">
      <w:pPr>
        <w:pStyle w:val="VDABlocktext"/>
        <w:numPr>
          <w:ilvl w:val="0"/>
          <w:numId w:val="25"/>
        </w:numPr>
      </w:pPr>
      <w:r>
        <w:t xml:space="preserve">No correlation </w:t>
      </w:r>
    </w:p>
    <w:p w14:paraId="658B130E" w14:textId="77777777" w:rsidR="002C65AC" w:rsidRDefault="002C65AC" w:rsidP="00D50625">
      <w:pPr>
        <w:pStyle w:val="VDABlocktext"/>
        <w:numPr>
          <w:ilvl w:val="0"/>
          <w:numId w:val="25"/>
        </w:numPr>
      </w:pPr>
      <w:r>
        <w:t>Extension of information</w:t>
      </w:r>
    </w:p>
    <w:p w14:paraId="2366DCD9" w14:textId="77777777" w:rsidR="002C65AC" w:rsidRDefault="002C65AC" w:rsidP="00D50625">
      <w:pPr>
        <w:pStyle w:val="VDABlocktext"/>
        <w:numPr>
          <w:ilvl w:val="0"/>
          <w:numId w:val="25"/>
        </w:numPr>
      </w:pPr>
      <w:r>
        <w:t>Changes</w:t>
      </w:r>
    </w:p>
    <w:p w14:paraId="0376D07F" w14:textId="156C6CE5" w:rsidR="00F61442" w:rsidRDefault="00F61442" w:rsidP="00F61442">
      <w:pPr>
        <w:pStyle w:val="berschrift2"/>
        <w:keepLines w:val="0"/>
        <w:numPr>
          <w:ilvl w:val="2"/>
          <w:numId w:val="2"/>
        </w:numPr>
        <w:autoSpaceDE/>
        <w:autoSpaceDN/>
        <w:adjustRightInd/>
        <w:spacing w:before="240" w:after="60" w:line="240" w:lineRule="auto"/>
        <w:rPr>
          <w:lang w:val="en-GB"/>
        </w:rPr>
      </w:pPr>
      <w:bookmarkStart w:id="87" w:name="_Toc373509034"/>
      <w:bookmarkStart w:id="88" w:name="_Toc27668588"/>
      <w:bookmarkStart w:id="89" w:name="_Toc34923704"/>
      <w:r>
        <w:rPr>
          <w:lang w:val="en-GB"/>
        </w:rPr>
        <w:t>Baselines</w:t>
      </w:r>
      <w:bookmarkEnd w:id="89"/>
    </w:p>
    <w:p w14:paraId="7B9A435C" w14:textId="6E2A56C9" w:rsidR="00F61442" w:rsidRPr="00F61442" w:rsidRDefault="00F61442" w:rsidP="00F61442">
      <w:pPr>
        <w:rPr>
          <w:lang w:val="en-GB"/>
        </w:rPr>
      </w:pPr>
      <w:r>
        <w:rPr>
          <w:lang w:val="en-GB"/>
        </w:rPr>
        <w:t xml:space="preserve">The VEC data format specification must have a concept to group versioned elements (parts &amp; documents) to a valid baseline. </w:t>
      </w:r>
    </w:p>
    <w:p w14:paraId="3C3345BA" w14:textId="4B5B2A69"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90" w:name="_Toc34923705"/>
      <w:r>
        <w:rPr>
          <w:lang w:val="en-GB"/>
        </w:rPr>
        <w:t>Requirements addressing variance information</w:t>
      </w:r>
      <w:bookmarkEnd w:id="87"/>
      <w:bookmarkEnd w:id="88"/>
      <w:bookmarkEnd w:id="90"/>
    </w:p>
    <w:p w14:paraId="7D824983" w14:textId="7AD6A3F3" w:rsidR="00180924" w:rsidRDefault="00180924" w:rsidP="002C65AC">
      <w:pPr>
        <w:pStyle w:val="VDABlocktext"/>
      </w:pPr>
      <w:r w:rsidRPr="00180924">
        <w:t xml:space="preserve">A </w:t>
      </w:r>
      <w:r w:rsidR="008F29D4">
        <w:t xml:space="preserve">multi-variant </w:t>
      </w:r>
      <w:r w:rsidRPr="00180924">
        <w:t>system/product is often described by a set of variant-free</w:t>
      </w:r>
      <w:r w:rsidR="0023144D">
        <w:t xml:space="preserve"> (non-variant)</w:t>
      </w:r>
      <w:r w:rsidRPr="00180924">
        <w:t xml:space="preserve"> building blocks and a set of rules that defines under which conditions these building blocks are contained in a </w:t>
      </w:r>
      <w:r w:rsidR="0023144D">
        <w:t>manufactured product</w:t>
      </w:r>
      <w:r w:rsidRPr="00180924">
        <w:t>.</w:t>
      </w:r>
      <w:r w:rsidR="008F29D4">
        <w:t xml:space="preserve"> </w:t>
      </w:r>
      <w:r w:rsidR="008F29D4" w:rsidRPr="008F29D4">
        <w:t>Such a specification is often referred to as a 150%</w:t>
      </w:r>
      <w:r w:rsidR="008F29D4">
        <w:t>-</w:t>
      </w:r>
      <w:r w:rsidR="008F29D4" w:rsidRPr="008F29D4">
        <w:t>definition, because it contains more features than a</w:t>
      </w:r>
      <w:r w:rsidR="0023144D">
        <w:t>ny actually manufactured product</w:t>
      </w:r>
      <w:r w:rsidR="008F29D4" w:rsidRPr="008F29D4">
        <w:t>.</w:t>
      </w:r>
      <w:r w:rsidR="008F29D4">
        <w:t xml:space="preserve"> The VEC data format shall contain concepts to support this approach in an appropriate way.</w:t>
      </w:r>
    </w:p>
    <w:p w14:paraId="1606C2B2" w14:textId="3AC5DD9F" w:rsidR="002C65AC" w:rsidRDefault="008F29D4" w:rsidP="002C65AC">
      <w:pPr>
        <w:pStyle w:val="VDABlocktext"/>
      </w:pPr>
      <w:r>
        <w:t>To</w:t>
      </w:r>
      <w:r w:rsidR="002C65AC">
        <w:t xml:space="preserve"> express 150%-</w:t>
      </w:r>
      <w:r>
        <w:t>definitions it is required</w:t>
      </w:r>
      <w:r w:rsidR="002C65AC">
        <w:t xml:space="preserve"> to specify variant configuration terms on</w:t>
      </w:r>
      <w:r>
        <w:t xml:space="preserve"> </w:t>
      </w:r>
      <w:r w:rsidR="002C65AC">
        <w:t>relevant configurable elements</w:t>
      </w:r>
      <w:r w:rsidR="00D87196">
        <w:t xml:space="preserve">. The variant configuration terms express </w:t>
      </w:r>
      <w:r>
        <w:t xml:space="preserve">the </w:t>
      </w:r>
      <w:r w:rsidR="00D87196">
        <w:t>conditions for a product configuration, under which the respective element exists. Depending on the process</w:t>
      </w:r>
      <w:r w:rsidR="00180924">
        <w:t>,</w:t>
      </w:r>
      <w:r w:rsidR="00D87196">
        <w:t xml:space="preserve"> th</w:t>
      </w:r>
      <w:r w:rsidR="00180924">
        <w:t>is</w:t>
      </w:r>
      <w:r w:rsidR="00D87196">
        <w:t xml:space="preserve"> configuration mechanism can be attached to different design elements (e.g. connections in a system schematic, topology segments in a harness geometry definition or modules in a customer specific harness (KSK).</w:t>
      </w:r>
      <w:r w:rsidR="002C65AC">
        <w:t xml:space="preserve"> </w:t>
      </w:r>
      <w:bookmarkStart w:id="91" w:name="_Toc235801645"/>
      <w:bookmarkStart w:id="92" w:name="_Toc276891724"/>
      <w:bookmarkEnd w:id="82"/>
      <w:bookmarkEnd w:id="83"/>
    </w:p>
    <w:p w14:paraId="1C67DD24" w14:textId="3B9A52AB" w:rsidR="002C65AC" w:rsidRDefault="002C65AC" w:rsidP="002C65AC">
      <w:pPr>
        <w:pStyle w:val="VDABlocktext"/>
      </w:pPr>
      <w:r>
        <w:t xml:space="preserve">Variant configuration terms are based on a set of </w:t>
      </w:r>
      <w:r w:rsidR="00D87196">
        <w:t xml:space="preserve">product </w:t>
      </w:r>
      <w:r>
        <w:t>properties/features</w:t>
      </w:r>
      <w:r w:rsidR="00D87196">
        <w:t xml:space="preserve"> </w:t>
      </w:r>
      <w:r>
        <w:t xml:space="preserve">with </w:t>
      </w:r>
      <w:r w:rsidR="00180924">
        <w:t>cross relations</w:t>
      </w:r>
      <w:r w:rsidR="00D87196">
        <w:t xml:space="preserve"> (</w:t>
      </w:r>
      <w:r w:rsidR="00180924">
        <w:t>e.g. mutual exclusion, dependency on each other</w:t>
      </w:r>
      <w:r w:rsidR="00D87196">
        <w:t xml:space="preserve">). </w:t>
      </w:r>
      <w:r>
        <w:t xml:space="preserve"> </w:t>
      </w:r>
      <w:r w:rsidR="00180924">
        <w:t>Together they define the possible variety of the product</w:t>
      </w:r>
      <w:r>
        <w:t xml:space="preserve">. The VEC </w:t>
      </w:r>
      <w:r w:rsidR="00180924">
        <w:t>shall not</w:t>
      </w:r>
      <w:r>
        <w:t xml:space="preserve"> restrict the amount</w:t>
      </w:r>
      <w:r w:rsidR="00180924">
        <w:t xml:space="preserve">, </w:t>
      </w:r>
      <w:r>
        <w:t xml:space="preserve">the naming </w:t>
      </w:r>
      <w:r w:rsidR="00180924">
        <w:t>nor the sema</w:t>
      </w:r>
      <w:r w:rsidR="0023144D">
        <w:t>n</w:t>
      </w:r>
      <w:r w:rsidR="00180924">
        <w:t>tic</w:t>
      </w:r>
      <w:r w:rsidR="0023144D">
        <w:t>s</w:t>
      </w:r>
      <w:r w:rsidR="00180924">
        <w:t xml:space="preserve"> </w:t>
      </w:r>
      <w:r>
        <w:t>of these properties/features</w:t>
      </w:r>
      <w:r w:rsidR="00180924">
        <w:t xml:space="preserve"> and the cross relations</w:t>
      </w:r>
      <w:r>
        <w:t xml:space="preserve">. Examples for such properties/features </w:t>
      </w:r>
      <w:r w:rsidR="00180924">
        <w:t>are:</w:t>
      </w:r>
      <w:r>
        <w:t xml:space="preserve"> the </w:t>
      </w:r>
      <w:r w:rsidR="00180924">
        <w:t xml:space="preserve">product </w:t>
      </w:r>
      <w:r>
        <w:t xml:space="preserve">model, the right- or left-hand-driving, the </w:t>
      </w:r>
      <w:r w:rsidR="00180924">
        <w:t xml:space="preserve">engine </w:t>
      </w:r>
      <w:r>
        <w:t xml:space="preserve">fuel type, the body </w:t>
      </w:r>
      <w:r w:rsidR="000C04DC">
        <w:t>style</w:t>
      </w:r>
      <w:r w:rsidR="000C04DC">
        <w:t xml:space="preserve"> </w:t>
      </w:r>
      <w:r>
        <w:t xml:space="preserve">as well as different equipment features such as seat heating, air conditioning or </w:t>
      </w:r>
      <w:r w:rsidR="00180924">
        <w:t>driver assistance systems</w:t>
      </w:r>
      <w:r>
        <w:t>.</w:t>
      </w:r>
    </w:p>
    <w:p w14:paraId="1EC98B98" w14:textId="370B215A" w:rsidR="008F29D4" w:rsidRDefault="008F29D4" w:rsidP="002C65AC">
      <w:pPr>
        <w:pStyle w:val="VDABlocktext"/>
      </w:pPr>
      <w:r>
        <w:t xml:space="preserve">The VEC data format specification shall </w:t>
      </w:r>
      <w:r w:rsidR="0097052D">
        <w:t>support definition of variant and non-variant elements. Non-variant elements are</w:t>
      </w:r>
      <w:r w:rsidR="0097052D" w:rsidRPr="0097052D">
        <w:t xml:space="preserve"> characterized by the fact that </w:t>
      </w:r>
      <w:r w:rsidR="0097052D">
        <w:t>their content is</w:t>
      </w:r>
      <w:r w:rsidR="0097052D" w:rsidRPr="0097052D">
        <w:t xml:space="preserve"> either completely or not at all contained in a </w:t>
      </w:r>
      <w:r w:rsidR="00EC3932">
        <w:t xml:space="preserve">manufactured </w:t>
      </w:r>
      <w:r w:rsidR="0097052D" w:rsidRPr="0097052D">
        <w:t>product</w:t>
      </w:r>
      <w:r w:rsidR="0097052D">
        <w:t xml:space="preserve"> (e.g</w:t>
      </w:r>
      <w:r w:rsidR="0097052D" w:rsidRPr="0097052D">
        <w:t>.</w:t>
      </w:r>
      <w:r w:rsidR="0097052D">
        <w:t xml:space="preserve"> a harness module in a customer specific harness, or an atomic component like a connector). Non-variant elements can in turn be part of variant elements</w:t>
      </w:r>
      <w:r w:rsidR="000C04DC">
        <w:t>.</w:t>
      </w:r>
      <w:r w:rsidR="0097052D">
        <w:t xml:space="preserve"> Variant elements are characterized by the fact that their content is dependant on a concrete product configuration and normally only</w:t>
      </w:r>
      <w:r w:rsidR="000C04DC">
        <w:t xml:space="preserve"> a</w:t>
      </w:r>
      <w:r w:rsidR="0097052D">
        <w:t xml:space="preserve"> fraction of the </w:t>
      </w:r>
      <w:r w:rsidR="00EC3932">
        <w:t>content is contained in a manufactured product (e.g. the description of a customer specific harness).</w:t>
      </w:r>
    </w:p>
    <w:p w14:paraId="7F47F2C3" w14:textId="1392984F" w:rsidR="002C65AC" w:rsidRDefault="002C65AC" w:rsidP="002C65AC">
      <w:pPr>
        <w:pStyle w:val="VDABlocktext"/>
      </w:pPr>
      <w:r>
        <w:t>The following chapters specify some further general requirements concerning the expression of variance information. In addition, the subchapters of the</w:t>
      </w:r>
      <w:r w:rsidR="005102BD">
        <w:t xml:space="preserve"> physical harness, component description, topology/geometry, and connecti</w:t>
      </w:r>
      <w:r w:rsidR="00D84877">
        <w:t>vity perspectives</w:t>
      </w:r>
      <w:r>
        <w:t xml:space="preserve"> specify</w:t>
      </w:r>
    </w:p>
    <w:p w14:paraId="0639266B" w14:textId="79E9D3DB" w:rsidR="002C65AC" w:rsidRDefault="002C65AC" w:rsidP="00D50625">
      <w:pPr>
        <w:pStyle w:val="VDABlocktext"/>
        <w:numPr>
          <w:ilvl w:val="0"/>
          <w:numId w:val="26"/>
        </w:numPr>
      </w:pPr>
      <w:r>
        <w:t>For which concrete elements the VEC needs to be able to specify variant configuration terms</w:t>
      </w:r>
      <w:r w:rsidR="00D84877">
        <w:t>.</w:t>
      </w:r>
    </w:p>
    <w:p w14:paraId="598388D9" w14:textId="4590C38F" w:rsidR="002C65AC" w:rsidRDefault="002C65AC" w:rsidP="00D50625">
      <w:pPr>
        <w:pStyle w:val="VDABlocktext"/>
        <w:numPr>
          <w:ilvl w:val="0"/>
          <w:numId w:val="26"/>
        </w:numPr>
      </w:pPr>
      <w:r>
        <w:lastRenderedPageBreak/>
        <w:t xml:space="preserve">How and for which elements the VEC needs to be able to express </w:t>
      </w:r>
      <w:r w:rsidR="0097052D">
        <w:t>non-variant</w:t>
      </w:r>
      <w:r>
        <w:t xml:space="preserve"> content respectively </w:t>
      </w:r>
      <w:r w:rsidR="0097052D">
        <w:t>variant</w:t>
      </w:r>
      <w:r>
        <w:t xml:space="preserve"> content</w:t>
      </w:r>
      <w:r w:rsidR="00D84877">
        <w:t>.</w:t>
      </w:r>
    </w:p>
    <w:p w14:paraId="2625CC98"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93" w:name="_Toc373509035"/>
      <w:r>
        <w:rPr>
          <w:lang w:val="en-GB"/>
        </w:rPr>
        <w:t>Variant configuration terms</w:t>
      </w:r>
      <w:bookmarkEnd w:id="93"/>
    </w:p>
    <w:p w14:paraId="13269BF1" w14:textId="77777777" w:rsidR="002C65AC" w:rsidRDefault="002C65AC" w:rsidP="002C65AC">
      <w:pPr>
        <w:pStyle w:val="VDABlocktext"/>
      </w:pPr>
      <w:r>
        <w:t>It is required that the VEC data format specification has a unified concept for the assignment of variant configuration terms. Elements for which the appearance in a configuration is dependent on the same motivation shall be able to refer the same variant configuration term instance.</w:t>
      </w:r>
    </w:p>
    <w:p w14:paraId="4B393348" w14:textId="77777777" w:rsidR="002C65AC" w:rsidRDefault="002C65AC" w:rsidP="002C65AC">
      <w:pPr>
        <w:pStyle w:val="VDABlocktext"/>
      </w:pPr>
      <w:r>
        <w:t>The VEC data format specification is required to offer two alternative ways for the expression of a variant configuration term which are equivalent out of the standardisation perspective.</w:t>
      </w:r>
    </w:p>
    <w:p w14:paraId="6C713CFA" w14:textId="5DAB0EAD" w:rsidR="002C65AC" w:rsidRPr="009E78F9" w:rsidRDefault="002C65AC" w:rsidP="00D50625">
      <w:pPr>
        <w:pStyle w:val="VDABlocktext"/>
        <w:numPr>
          <w:ilvl w:val="0"/>
          <w:numId w:val="26"/>
        </w:numPr>
      </w:pPr>
      <w:r w:rsidRPr="009E78F9">
        <w:t>Expression as a character string that meets a standardised syntax that is either directly defined by the VEC data format specification or by related documents.</w:t>
      </w:r>
    </w:p>
    <w:p w14:paraId="4F3D2B45" w14:textId="77777777" w:rsidR="002C65AC" w:rsidRPr="009E78F9" w:rsidRDefault="002C65AC" w:rsidP="00D50625">
      <w:pPr>
        <w:pStyle w:val="VDABlocktext"/>
        <w:numPr>
          <w:ilvl w:val="0"/>
          <w:numId w:val="26"/>
        </w:numPr>
      </w:pPr>
      <w:r w:rsidRPr="009E78F9">
        <w:t>Expression as a character string without any limitations by the VEC data format specification</w:t>
      </w:r>
      <w:r>
        <w:t>.</w:t>
      </w:r>
    </w:p>
    <w:p w14:paraId="62F5CDC2" w14:textId="4EF076DE" w:rsidR="007A4ACE" w:rsidRDefault="007A4ACE" w:rsidP="002C65AC">
      <w:pPr>
        <w:pStyle w:val="berschrift3"/>
        <w:keepLines w:val="0"/>
        <w:numPr>
          <w:ilvl w:val="2"/>
          <w:numId w:val="2"/>
        </w:numPr>
        <w:autoSpaceDE/>
        <w:autoSpaceDN/>
        <w:adjustRightInd/>
        <w:spacing w:before="240" w:after="60" w:line="240" w:lineRule="auto"/>
        <w:rPr>
          <w:lang w:val="en-GB"/>
        </w:rPr>
      </w:pPr>
      <w:bookmarkStart w:id="94" w:name="_Toc373509036"/>
      <w:r>
        <w:rPr>
          <w:lang w:val="en-GB"/>
        </w:rPr>
        <w:t>Inheritance of variant configuration terms</w:t>
      </w:r>
    </w:p>
    <w:p w14:paraId="7A0CFE48" w14:textId="0159AF52" w:rsidR="007A4ACE" w:rsidRPr="007A4ACE" w:rsidRDefault="007A4ACE" w:rsidP="007A4ACE">
      <w:pPr>
        <w:rPr>
          <w:lang w:val="en-GB"/>
        </w:rPr>
      </w:pPr>
      <w:r>
        <w:rPr>
          <w:lang w:val="en-GB"/>
        </w:rPr>
        <w:t>The VEC data format specification must have a concept to define variant configuration terms that</w:t>
      </w:r>
      <w:r w:rsidR="00A61C9C">
        <w:rPr>
          <w:lang w:val="en-GB"/>
        </w:rPr>
        <w:t xml:space="preserve"> are in</w:t>
      </w:r>
      <w:r>
        <w:rPr>
          <w:lang w:val="en-GB"/>
        </w:rPr>
        <w:t xml:space="preserve"> common for a set </w:t>
      </w:r>
      <w:r w:rsidR="00A61C9C">
        <w:rPr>
          <w:lang w:val="en-GB"/>
        </w:rPr>
        <w:t xml:space="preserve">of </w:t>
      </w:r>
      <w:r>
        <w:rPr>
          <w:lang w:val="en-GB"/>
        </w:rPr>
        <w:t xml:space="preserve">elements and </w:t>
      </w:r>
      <w:r w:rsidR="00A61C9C">
        <w:rPr>
          <w:lang w:val="en-GB"/>
        </w:rPr>
        <w:t xml:space="preserve">that are </w:t>
      </w:r>
      <w:r>
        <w:rPr>
          <w:lang w:val="en-GB"/>
        </w:rPr>
        <w:t>extend</w:t>
      </w:r>
      <w:r w:rsidR="00A61C9C">
        <w:rPr>
          <w:lang w:val="en-GB"/>
        </w:rPr>
        <w:t>able</w:t>
      </w:r>
      <w:r>
        <w:rPr>
          <w:lang w:val="en-GB"/>
        </w:rPr>
        <w:t xml:space="preserve"> for specific elements. E.g. all elements in a system schematic share a common base variant configuration term. However, some elements can have more restrictive variant configuration terms.</w:t>
      </w:r>
    </w:p>
    <w:p w14:paraId="78B1D7FF" w14:textId="17D1B412" w:rsidR="002C65AC" w:rsidRDefault="002C65AC" w:rsidP="002C65AC">
      <w:pPr>
        <w:pStyle w:val="berschrift3"/>
        <w:keepLines w:val="0"/>
        <w:numPr>
          <w:ilvl w:val="2"/>
          <w:numId w:val="2"/>
        </w:numPr>
        <w:autoSpaceDE/>
        <w:autoSpaceDN/>
        <w:adjustRightInd/>
        <w:spacing w:before="240" w:after="60" w:line="240" w:lineRule="auto"/>
        <w:rPr>
          <w:lang w:val="en-GB"/>
        </w:rPr>
      </w:pPr>
      <w:r>
        <w:rPr>
          <w:lang w:val="en-GB"/>
        </w:rPr>
        <w:t>Vocabulary of variant configuration terms</w:t>
      </w:r>
      <w:bookmarkEnd w:id="94"/>
    </w:p>
    <w:p w14:paraId="59B83AFC" w14:textId="7311C8C3" w:rsidR="002C65AC" w:rsidRDefault="002C65AC" w:rsidP="002C65AC">
      <w:pPr>
        <w:pStyle w:val="VDABlocktext"/>
      </w:pPr>
      <w:r>
        <w:t xml:space="preserve">The VEC data format specification must have a concept that allows the separate </w:t>
      </w:r>
      <w:r w:rsidR="00382E6B">
        <w:t>/</w:t>
      </w:r>
      <w:r>
        <w:t xml:space="preserve"> independent </w:t>
      </w:r>
      <w:r w:rsidR="00382E6B">
        <w:t xml:space="preserve">definition </w:t>
      </w:r>
      <w:r>
        <w:t>of the vocabulary (</w:t>
      </w:r>
      <w:r w:rsidR="00382E6B">
        <w:t>the set of valid literals</w:t>
      </w:r>
      <w:r>
        <w:t xml:space="preserve">) </w:t>
      </w:r>
      <w:r w:rsidR="00382E6B">
        <w:t>that is used for the</w:t>
      </w:r>
      <w:r>
        <w:t xml:space="preserve"> specification of variant configuration terms. This concept must be free of constraints concerning the number of identifiers as well as the naming of the identifiers. Furthermore, the concept is required to allow the specification of the complete vocabulary or alternatively a selected fraction.</w:t>
      </w:r>
    </w:p>
    <w:p w14:paraId="0BBBBE60" w14:textId="77777777" w:rsidR="002C65AC" w:rsidRDefault="002C65AC" w:rsidP="002C65AC">
      <w:pPr>
        <w:pStyle w:val="VDABlocktext"/>
      </w:pPr>
      <w:r>
        <w:t>Note: The VEC data format specification is not wanted to standardise the vocabulary itself respectively any identifiers.</w:t>
      </w:r>
    </w:p>
    <w:p w14:paraId="3C8320C6" w14:textId="77777777" w:rsidR="002C65AC" w:rsidRDefault="002C65AC" w:rsidP="002C65AC">
      <w:pPr>
        <w:pStyle w:val="VDABlocktext"/>
      </w:pPr>
      <w:r>
        <w:t>The concept for the specification of the vocabulary must allow the definition of identifiers for elementary elements as well as identifiers for grouping elements. Some examples for elementary elements are: “LL” (left-hand drive vehicle), “CAB” (cabriolet) and “ESC” (electronic stability control). Grouping elements must be able to refer various elementary elements. Thereby, the grouping type must be able to be defined. Some examples for an aggregating grouping are: “series” (definition of the properties/features that are included in the standard configuration) and “winter” (a certain equipment package). An example for an exclusive grouping is the vehicle driving type which can be either right-hand driving or left-hand driving.</w:t>
      </w:r>
    </w:p>
    <w:p w14:paraId="0D8D12BE" w14:textId="4056D0EB"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95" w:name="_Toc373509037"/>
      <w:bookmarkStart w:id="96" w:name="_Toc27668589"/>
      <w:bookmarkStart w:id="97" w:name="_Toc34923706"/>
      <w:r>
        <w:rPr>
          <w:lang w:val="en-GB"/>
        </w:rPr>
        <w:t xml:space="preserve">Requirements out of the </w:t>
      </w:r>
      <w:r w:rsidR="00DD1D20">
        <w:rPr>
          <w:lang w:val="en-GB"/>
        </w:rPr>
        <w:t xml:space="preserve">physical harness </w:t>
      </w:r>
      <w:r>
        <w:rPr>
          <w:lang w:val="en-GB"/>
        </w:rPr>
        <w:t>perspective</w:t>
      </w:r>
      <w:bookmarkEnd w:id="95"/>
      <w:bookmarkEnd w:id="96"/>
      <w:bookmarkEnd w:id="97"/>
    </w:p>
    <w:p w14:paraId="7814A915" w14:textId="77777777" w:rsidR="002C65AC" w:rsidRDefault="002C65AC" w:rsidP="002C65AC">
      <w:pPr>
        <w:pStyle w:val="VDABlocktext"/>
      </w:pPr>
      <w:r>
        <w:t>Out of the KBL-perspective, the VEC data format specification must enable the description of all data that a manufacturer needs to plan the wiring harness production. This includes the description of single wiring harnesses as well as so called 150%-</w:t>
      </w:r>
      <w:r>
        <w:lastRenderedPageBreak/>
        <w:t>harness descriptions that may be furthermore structured in several potentially overlapping modules.</w:t>
      </w:r>
    </w:p>
    <w:p w14:paraId="4BA79552"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98" w:name="_Ref287525632"/>
      <w:bookmarkStart w:id="99" w:name="_Toc373509038"/>
      <w:r>
        <w:rPr>
          <w:lang w:val="en-GB"/>
        </w:rPr>
        <w:t>Part descriptions</w:t>
      </w:r>
      <w:bookmarkEnd w:id="98"/>
      <w:bookmarkEnd w:id="99"/>
    </w:p>
    <w:p w14:paraId="77184D04" w14:textId="1CECC380" w:rsidR="002C65AC" w:rsidRDefault="002C65AC" w:rsidP="002C65AC">
      <w:pPr>
        <w:pStyle w:val="VDABlocktext"/>
      </w:pPr>
      <w:r>
        <w:t>The VEC data format description must have a concept which allows the specification of the relevant part master data. This includes</w:t>
      </w:r>
      <w:r w:rsidR="004E519D">
        <w:t>, but is not restricted to:</w:t>
      </w:r>
    </w:p>
    <w:p w14:paraId="7A4F97AC" w14:textId="77777777" w:rsidR="002C65AC" w:rsidRDefault="002C65AC" w:rsidP="00D50625">
      <w:pPr>
        <w:pStyle w:val="VDABlocktext"/>
        <w:numPr>
          <w:ilvl w:val="0"/>
          <w:numId w:val="27"/>
        </w:numPr>
      </w:pPr>
      <w:r>
        <w:t>Identification</w:t>
      </w:r>
    </w:p>
    <w:p w14:paraId="5A7AA030" w14:textId="77777777" w:rsidR="002C65AC" w:rsidRDefault="002C65AC" w:rsidP="00D50625">
      <w:pPr>
        <w:pStyle w:val="VDABlocktext"/>
        <w:numPr>
          <w:ilvl w:val="1"/>
          <w:numId w:val="27"/>
        </w:numPr>
      </w:pPr>
      <w:r>
        <w:t>Part number</w:t>
      </w:r>
    </w:p>
    <w:p w14:paraId="2D603146" w14:textId="77777777" w:rsidR="002C65AC" w:rsidRDefault="002C65AC" w:rsidP="00D50625">
      <w:pPr>
        <w:pStyle w:val="VDABlocktext"/>
        <w:numPr>
          <w:ilvl w:val="1"/>
          <w:numId w:val="27"/>
        </w:numPr>
      </w:pPr>
      <w:r>
        <w:t>Version identification</w:t>
      </w:r>
    </w:p>
    <w:p w14:paraId="5E4F0A1E" w14:textId="77777777" w:rsidR="002C65AC" w:rsidRDefault="002C65AC" w:rsidP="00D50625">
      <w:pPr>
        <w:pStyle w:val="VDABlocktext"/>
        <w:numPr>
          <w:ilvl w:val="1"/>
          <w:numId w:val="27"/>
        </w:numPr>
      </w:pPr>
      <w:r>
        <w:t>Company reference</w:t>
      </w:r>
    </w:p>
    <w:p w14:paraId="194409E0" w14:textId="77777777" w:rsidR="002C65AC" w:rsidRPr="005D298D" w:rsidRDefault="002C65AC" w:rsidP="00D50625">
      <w:pPr>
        <w:pStyle w:val="VDABlocktext"/>
        <w:numPr>
          <w:ilvl w:val="0"/>
          <w:numId w:val="27"/>
        </w:numPr>
      </w:pPr>
      <w:r w:rsidRPr="005D298D">
        <w:t xml:space="preserve">Reference to relevant </w:t>
      </w:r>
      <w:r w:rsidR="00E30B51" w:rsidRPr="005D298D">
        <w:t>documents (</w:t>
      </w:r>
      <w:r w:rsidRPr="005D298D">
        <w:t>e.g. drawings, requirements specifications, …)</w:t>
      </w:r>
    </w:p>
    <w:p w14:paraId="623B9C35" w14:textId="77777777" w:rsidR="002C65AC" w:rsidRDefault="002C65AC" w:rsidP="00D50625">
      <w:pPr>
        <w:pStyle w:val="VDABlocktext"/>
        <w:numPr>
          <w:ilvl w:val="0"/>
          <w:numId w:val="27"/>
        </w:numPr>
      </w:pPr>
      <w:r>
        <w:t>Abbreviation (e.g. a certain string that is generated out of certain attributes)</w:t>
      </w:r>
    </w:p>
    <w:p w14:paraId="23E4822F" w14:textId="77777777" w:rsidR="002C65AC" w:rsidRDefault="002C65AC" w:rsidP="00D50625">
      <w:pPr>
        <w:pStyle w:val="VDABlocktext"/>
        <w:numPr>
          <w:ilvl w:val="0"/>
          <w:numId w:val="27"/>
        </w:numPr>
      </w:pPr>
      <w:r>
        <w:t>Description (e.g. “Connector Housing 5-pin”)</w:t>
      </w:r>
    </w:p>
    <w:p w14:paraId="10631241" w14:textId="77777777" w:rsidR="002C65AC" w:rsidRDefault="002C65AC" w:rsidP="00D50625">
      <w:pPr>
        <w:pStyle w:val="VDABlocktext"/>
        <w:numPr>
          <w:ilvl w:val="0"/>
          <w:numId w:val="27"/>
        </w:numPr>
      </w:pPr>
      <w:r>
        <w:t>Material together with a reference to the relevant material reference system (e.g. DIN, VDE, …)</w:t>
      </w:r>
    </w:p>
    <w:p w14:paraId="43BFFE89" w14:textId="77777777" w:rsidR="002C65AC" w:rsidRDefault="002C65AC" w:rsidP="00D50625">
      <w:pPr>
        <w:pStyle w:val="VDABlocktext"/>
        <w:numPr>
          <w:ilvl w:val="0"/>
          <w:numId w:val="27"/>
        </w:numPr>
      </w:pPr>
      <w:r>
        <w:t>Colour information together with a reference to the relevant colour reference system</w:t>
      </w:r>
    </w:p>
    <w:p w14:paraId="3794AD14" w14:textId="77777777" w:rsidR="002C65AC" w:rsidRDefault="002C65AC" w:rsidP="00D50625">
      <w:pPr>
        <w:pStyle w:val="VDABlocktext"/>
        <w:numPr>
          <w:ilvl w:val="0"/>
          <w:numId w:val="27"/>
        </w:numPr>
      </w:pPr>
      <w:r>
        <w:t>Mass information (together with the corresponding unit)</w:t>
      </w:r>
    </w:p>
    <w:p w14:paraId="77FC47FB" w14:textId="2232C500" w:rsidR="004E519D" w:rsidRDefault="004E519D" w:rsidP="00D50625">
      <w:pPr>
        <w:pStyle w:val="VDABlocktext"/>
        <w:numPr>
          <w:ilvl w:val="0"/>
          <w:numId w:val="27"/>
        </w:numPr>
      </w:pPr>
      <w:r>
        <w:t>FIT rates</w:t>
      </w:r>
    </w:p>
    <w:p w14:paraId="5DC0B3E7" w14:textId="304C3E3C" w:rsidR="002C65AC" w:rsidRDefault="002C65AC" w:rsidP="00D50625">
      <w:pPr>
        <w:pStyle w:val="VDABlocktext"/>
        <w:numPr>
          <w:ilvl w:val="0"/>
          <w:numId w:val="27"/>
        </w:numPr>
      </w:pPr>
      <w:r>
        <w:t>In case of wires</w:t>
      </w:r>
    </w:p>
    <w:p w14:paraId="44C28460" w14:textId="77777777" w:rsidR="002C65AC" w:rsidRDefault="002C65AC" w:rsidP="00D50625">
      <w:pPr>
        <w:pStyle w:val="VDABlocktext"/>
        <w:numPr>
          <w:ilvl w:val="1"/>
          <w:numId w:val="27"/>
        </w:numPr>
      </w:pPr>
      <w:r>
        <w:t>Cross section area</w:t>
      </w:r>
    </w:p>
    <w:p w14:paraId="755D4072" w14:textId="77777777" w:rsidR="002C65AC" w:rsidRDefault="002C65AC" w:rsidP="00D50625">
      <w:pPr>
        <w:pStyle w:val="VDABlocktext"/>
        <w:numPr>
          <w:ilvl w:val="1"/>
          <w:numId w:val="27"/>
        </w:numPr>
      </w:pPr>
      <w:r>
        <w:t>Wire type</w:t>
      </w:r>
    </w:p>
    <w:p w14:paraId="157E52FF" w14:textId="77777777" w:rsidR="002C65AC" w:rsidRDefault="002C65AC" w:rsidP="00D50625">
      <w:pPr>
        <w:pStyle w:val="VDABlocktext"/>
        <w:numPr>
          <w:ilvl w:val="1"/>
          <w:numId w:val="27"/>
        </w:numPr>
      </w:pPr>
      <w:r>
        <w:t>In case of multi core wires an identification for each of the single cores</w:t>
      </w:r>
    </w:p>
    <w:p w14:paraId="2A42C499" w14:textId="77777777" w:rsidR="002C65AC" w:rsidRDefault="002C65AC" w:rsidP="00D50625">
      <w:pPr>
        <w:pStyle w:val="VDABlocktext"/>
        <w:numPr>
          <w:ilvl w:val="1"/>
          <w:numId w:val="27"/>
        </w:numPr>
      </w:pPr>
      <w:r>
        <w:t>Wire groupings (together with the relevant twisting specification)</w:t>
      </w:r>
    </w:p>
    <w:p w14:paraId="5E7CF1C1" w14:textId="77777777" w:rsidR="002C65AC" w:rsidRDefault="002C65AC" w:rsidP="00D50625">
      <w:pPr>
        <w:pStyle w:val="VDABlocktext"/>
        <w:numPr>
          <w:ilvl w:val="0"/>
          <w:numId w:val="27"/>
        </w:numPr>
      </w:pPr>
      <w:r>
        <w:t>In case of connector housings</w:t>
      </w:r>
    </w:p>
    <w:p w14:paraId="7A536096" w14:textId="77777777" w:rsidR="002C65AC" w:rsidRDefault="002C65AC" w:rsidP="00D50625">
      <w:pPr>
        <w:pStyle w:val="VDABlocktext"/>
        <w:numPr>
          <w:ilvl w:val="1"/>
          <w:numId w:val="27"/>
        </w:numPr>
      </w:pPr>
      <w:r>
        <w:t>Coding</w:t>
      </w:r>
    </w:p>
    <w:p w14:paraId="6BAD54C6" w14:textId="77777777" w:rsidR="002C65AC" w:rsidRDefault="002C65AC" w:rsidP="00D50625">
      <w:pPr>
        <w:pStyle w:val="VDABlocktext"/>
        <w:numPr>
          <w:ilvl w:val="1"/>
          <w:numId w:val="27"/>
        </w:numPr>
      </w:pPr>
      <w:r>
        <w:t>Structure</w:t>
      </w:r>
    </w:p>
    <w:p w14:paraId="739A1A8D" w14:textId="77777777" w:rsidR="002C65AC" w:rsidRDefault="002C65AC" w:rsidP="00D50625">
      <w:pPr>
        <w:pStyle w:val="VDABlocktext"/>
        <w:numPr>
          <w:ilvl w:val="2"/>
          <w:numId w:val="27"/>
        </w:numPr>
      </w:pPr>
      <w:r>
        <w:t>Slots together with an identification for each slot</w:t>
      </w:r>
    </w:p>
    <w:p w14:paraId="79F97F57" w14:textId="77777777" w:rsidR="002C65AC" w:rsidRDefault="002C65AC" w:rsidP="00D50625">
      <w:pPr>
        <w:pStyle w:val="VDABlocktext"/>
        <w:numPr>
          <w:ilvl w:val="2"/>
          <w:numId w:val="27"/>
        </w:numPr>
      </w:pPr>
      <w:r>
        <w:t>Cavities together with an identification for each cavity</w:t>
      </w:r>
    </w:p>
    <w:p w14:paraId="043673AA" w14:textId="0C4FCF83" w:rsidR="00682B7F" w:rsidRDefault="002C65AC" w:rsidP="00D50625">
      <w:pPr>
        <w:pStyle w:val="VDABlocktext"/>
        <w:numPr>
          <w:ilvl w:val="1"/>
          <w:numId w:val="27"/>
        </w:numPr>
      </w:pPr>
      <w:r>
        <w:t xml:space="preserve">Modular </w:t>
      </w:r>
      <w:r w:rsidR="00682B7F">
        <w:t>c</w:t>
      </w:r>
      <w:r>
        <w:t>onnectors</w:t>
      </w:r>
    </w:p>
    <w:p w14:paraId="73973100" w14:textId="097ADA35" w:rsidR="002C65AC" w:rsidRDefault="00682B7F" w:rsidP="00D50625">
      <w:pPr>
        <w:pStyle w:val="VDABlocktext"/>
        <w:numPr>
          <w:ilvl w:val="1"/>
          <w:numId w:val="27"/>
        </w:numPr>
      </w:pPr>
      <w:r>
        <w:t>Required addons for wires</w:t>
      </w:r>
      <w:r w:rsidR="002C65AC">
        <w:t xml:space="preserve"> </w:t>
      </w:r>
    </w:p>
    <w:p w14:paraId="0A3FCBB5" w14:textId="77777777" w:rsidR="002C65AC" w:rsidRDefault="002C65AC" w:rsidP="00D50625">
      <w:pPr>
        <w:pStyle w:val="VDABlocktext"/>
        <w:numPr>
          <w:ilvl w:val="0"/>
          <w:numId w:val="27"/>
        </w:numPr>
      </w:pPr>
      <w:r>
        <w:t>In case of terminals</w:t>
      </w:r>
    </w:p>
    <w:p w14:paraId="4C769839" w14:textId="77777777" w:rsidR="002C65AC" w:rsidRDefault="002C65AC" w:rsidP="00D50625">
      <w:pPr>
        <w:pStyle w:val="VDABlocktext"/>
        <w:numPr>
          <w:ilvl w:val="1"/>
          <w:numId w:val="27"/>
        </w:numPr>
      </w:pPr>
      <w:r>
        <w:t>Terminal type</w:t>
      </w:r>
    </w:p>
    <w:p w14:paraId="7CBAA8C2" w14:textId="77777777" w:rsidR="002C65AC" w:rsidRDefault="002C65AC" w:rsidP="00D50625">
      <w:pPr>
        <w:pStyle w:val="VDABlocktext"/>
        <w:numPr>
          <w:ilvl w:val="1"/>
          <w:numId w:val="27"/>
        </w:numPr>
      </w:pPr>
      <w:r>
        <w:t>Nominal size</w:t>
      </w:r>
    </w:p>
    <w:p w14:paraId="28FDAD79" w14:textId="779ACD8F" w:rsidR="00F07DB7" w:rsidRDefault="00F07DB7" w:rsidP="002C65AC">
      <w:pPr>
        <w:pStyle w:val="berschrift3"/>
        <w:keepLines w:val="0"/>
        <w:numPr>
          <w:ilvl w:val="2"/>
          <w:numId w:val="2"/>
        </w:numPr>
        <w:autoSpaceDE/>
        <w:autoSpaceDN/>
        <w:adjustRightInd/>
        <w:spacing w:before="240" w:after="60" w:line="240" w:lineRule="auto"/>
        <w:rPr>
          <w:lang w:val="en-GB"/>
        </w:rPr>
      </w:pPr>
      <w:bookmarkStart w:id="100" w:name="_Toc373509039"/>
      <w:r>
        <w:rPr>
          <w:lang w:val="en-GB"/>
        </w:rPr>
        <w:t>E/E component interfaces</w:t>
      </w:r>
    </w:p>
    <w:p w14:paraId="08CCE55B" w14:textId="33B01585" w:rsidR="00F07DB7" w:rsidRDefault="00F07DB7" w:rsidP="00F07DB7">
      <w:pPr>
        <w:rPr>
          <w:lang w:val="en-GB"/>
        </w:rPr>
      </w:pPr>
      <w:r>
        <w:rPr>
          <w:lang w:val="en-GB"/>
        </w:rPr>
        <w:t>The VEC format specification must have concept to describe the interfaces of E/E</w:t>
      </w:r>
      <w:r w:rsidR="000C7E16">
        <w:rPr>
          <w:lang w:val="en-GB"/>
        </w:rPr>
        <w:t xml:space="preserve"> components </w:t>
      </w:r>
      <w:r>
        <w:rPr>
          <w:lang w:val="en-GB"/>
        </w:rPr>
        <w:t>with information that is required within the scope. This includes, but is not restricted to:</w:t>
      </w:r>
    </w:p>
    <w:p w14:paraId="44FF88FA" w14:textId="77777777" w:rsidR="00F07DB7" w:rsidRDefault="00F07DB7" w:rsidP="003C2502">
      <w:pPr>
        <w:pStyle w:val="Listenabsatz"/>
        <w:numPr>
          <w:ilvl w:val="0"/>
          <w:numId w:val="60"/>
        </w:numPr>
        <w:rPr>
          <w:lang w:val="en-GB"/>
        </w:rPr>
      </w:pPr>
      <w:r>
        <w:rPr>
          <w:lang w:val="en-GB"/>
        </w:rPr>
        <w:lastRenderedPageBreak/>
        <w:t>Mechanical / physical interface</w:t>
      </w:r>
    </w:p>
    <w:p w14:paraId="486DD8B7" w14:textId="44BEAFE5" w:rsidR="00F07DB7" w:rsidRDefault="00F07DB7" w:rsidP="003C2502">
      <w:pPr>
        <w:pStyle w:val="Listenabsatz"/>
        <w:numPr>
          <w:ilvl w:val="1"/>
          <w:numId w:val="60"/>
        </w:numPr>
        <w:rPr>
          <w:lang w:val="en-GB"/>
        </w:rPr>
      </w:pPr>
      <w:r>
        <w:rPr>
          <w:lang w:val="en-GB"/>
        </w:rPr>
        <w:t>Connector geometry</w:t>
      </w:r>
    </w:p>
    <w:p w14:paraId="626ECE5D" w14:textId="3FC14FD9" w:rsidR="00F07DB7" w:rsidRDefault="00F07DB7" w:rsidP="003C2502">
      <w:pPr>
        <w:pStyle w:val="Listenabsatz"/>
        <w:numPr>
          <w:ilvl w:val="1"/>
          <w:numId w:val="60"/>
        </w:numPr>
        <w:rPr>
          <w:lang w:val="en-GB"/>
        </w:rPr>
      </w:pPr>
      <w:r>
        <w:rPr>
          <w:lang w:val="en-GB"/>
        </w:rPr>
        <w:t>Pin properties (e.g. plating material)</w:t>
      </w:r>
    </w:p>
    <w:p w14:paraId="4343FB7F" w14:textId="2E716881" w:rsidR="00F07DB7" w:rsidRDefault="00F07DB7" w:rsidP="003C2502">
      <w:pPr>
        <w:pStyle w:val="Listenabsatz"/>
        <w:numPr>
          <w:ilvl w:val="0"/>
          <w:numId w:val="60"/>
        </w:numPr>
        <w:rPr>
          <w:lang w:val="en-GB"/>
        </w:rPr>
      </w:pPr>
      <w:r>
        <w:rPr>
          <w:lang w:val="en-GB"/>
        </w:rPr>
        <w:t>Electrical Interface</w:t>
      </w:r>
    </w:p>
    <w:p w14:paraId="4FC2DB94" w14:textId="6CD89301" w:rsidR="00F07DB7" w:rsidRDefault="00F07DB7" w:rsidP="003C2502">
      <w:pPr>
        <w:pStyle w:val="Listenabsatz"/>
        <w:numPr>
          <w:ilvl w:val="1"/>
          <w:numId w:val="60"/>
        </w:numPr>
        <w:rPr>
          <w:lang w:val="en-GB"/>
        </w:rPr>
      </w:pPr>
      <w:r>
        <w:rPr>
          <w:lang w:val="en-GB"/>
        </w:rPr>
        <w:t xml:space="preserve">Voltage </w:t>
      </w:r>
      <w:r w:rsidR="000C7E16">
        <w:rPr>
          <w:lang w:val="en-GB"/>
        </w:rPr>
        <w:t>l</w:t>
      </w:r>
      <w:r>
        <w:rPr>
          <w:lang w:val="en-GB"/>
        </w:rPr>
        <w:t>evel (variant dependant)</w:t>
      </w:r>
    </w:p>
    <w:p w14:paraId="4FFA2F1C" w14:textId="4B8C72F7" w:rsidR="00F07DB7" w:rsidRDefault="00F07DB7" w:rsidP="003C2502">
      <w:pPr>
        <w:pStyle w:val="Listenabsatz"/>
        <w:numPr>
          <w:ilvl w:val="1"/>
          <w:numId w:val="60"/>
        </w:numPr>
        <w:rPr>
          <w:lang w:val="en-GB"/>
        </w:rPr>
      </w:pPr>
      <w:r>
        <w:rPr>
          <w:lang w:val="en-GB"/>
        </w:rPr>
        <w:t xml:space="preserve">Current </w:t>
      </w:r>
      <w:r w:rsidR="000C7E16">
        <w:rPr>
          <w:lang w:val="en-GB"/>
        </w:rPr>
        <w:t>p</w:t>
      </w:r>
      <w:r>
        <w:rPr>
          <w:lang w:val="en-GB"/>
        </w:rPr>
        <w:t>rofiles (variant dependant)</w:t>
      </w:r>
    </w:p>
    <w:p w14:paraId="1ACF83EE" w14:textId="66235342" w:rsidR="00F07DB7" w:rsidRDefault="004C7513" w:rsidP="003C2502">
      <w:pPr>
        <w:pStyle w:val="Listenabsatz"/>
        <w:numPr>
          <w:ilvl w:val="1"/>
          <w:numId w:val="60"/>
        </w:numPr>
        <w:rPr>
          <w:lang w:val="en-GB"/>
        </w:rPr>
      </w:pPr>
      <w:r>
        <w:rPr>
          <w:lang w:val="en-GB"/>
        </w:rPr>
        <w:t xml:space="preserve">Internal </w:t>
      </w:r>
      <w:r w:rsidR="000C7E16">
        <w:rPr>
          <w:lang w:val="en-GB"/>
        </w:rPr>
        <w:t>c</w:t>
      </w:r>
      <w:r>
        <w:rPr>
          <w:lang w:val="en-GB"/>
        </w:rPr>
        <w:t>onnectivity (variant dependant, but not software controlled)</w:t>
      </w:r>
    </w:p>
    <w:p w14:paraId="0A7FC2A2" w14:textId="647B1862" w:rsidR="004C7513" w:rsidRDefault="004C7513" w:rsidP="003C2502">
      <w:pPr>
        <w:pStyle w:val="Listenabsatz"/>
        <w:numPr>
          <w:ilvl w:val="0"/>
          <w:numId w:val="60"/>
        </w:numPr>
        <w:rPr>
          <w:lang w:val="en-GB"/>
        </w:rPr>
      </w:pPr>
      <w:r>
        <w:rPr>
          <w:lang w:val="en-GB"/>
        </w:rPr>
        <w:t>Pluggability</w:t>
      </w:r>
    </w:p>
    <w:p w14:paraId="61635F56" w14:textId="112336B4" w:rsidR="004C7513" w:rsidRDefault="004C7513" w:rsidP="003C2502">
      <w:pPr>
        <w:pStyle w:val="Listenabsatz"/>
        <w:numPr>
          <w:ilvl w:val="1"/>
          <w:numId w:val="60"/>
        </w:numPr>
        <w:rPr>
          <w:lang w:val="en-GB"/>
        </w:rPr>
      </w:pPr>
      <w:r>
        <w:rPr>
          <w:lang w:val="en-GB"/>
        </w:rPr>
        <w:t>with the wiring harness</w:t>
      </w:r>
    </w:p>
    <w:p w14:paraId="656B4B79" w14:textId="337C1227" w:rsidR="004C7513" w:rsidRPr="004C7513" w:rsidRDefault="004C7513" w:rsidP="003C2502">
      <w:pPr>
        <w:pStyle w:val="Listenabsatz"/>
        <w:numPr>
          <w:ilvl w:val="1"/>
          <w:numId w:val="60"/>
        </w:numPr>
        <w:rPr>
          <w:lang w:val="en-GB"/>
        </w:rPr>
      </w:pPr>
      <w:r w:rsidRPr="004C7513">
        <w:rPr>
          <w:lang w:val="en-GB"/>
        </w:rPr>
        <w:t xml:space="preserve">between E/E components (e.g. </w:t>
      </w:r>
      <w:r>
        <w:rPr>
          <w:lang w:val="en-GB"/>
        </w:rPr>
        <w:t>fuse box &amp; fuse)</w:t>
      </w:r>
    </w:p>
    <w:p w14:paraId="1FE90374" w14:textId="6D5C8A40" w:rsidR="002C65AC" w:rsidRDefault="002C65AC" w:rsidP="002C65AC">
      <w:pPr>
        <w:pStyle w:val="berschrift3"/>
        <w:keepLines w:val="0"/>
        <w:numPr>
          <w:ilvl w:val="2"/>
          <w:numId w:val="2"/>
        </w:numPr>
        <w:autoSpaceDE/>
        <w:autoSpaceDN/>
        <w:adjustRightInd/>
        <w:spacing w:before="240" w:after="60" w:line="240" w:lineRule="auto"/>
        <w:rPr>
          <w:lang w:val="en-GB"/>
        </w:rPr>
      </w:pPr>
      <w:r>
        <w:rPr>
          <w:lang w:val="en-GB"/>
        </w:rPr>
        <w:t>Assembly / harness module / harness configuration set parts list</w:t>
      </w:r>
      <w:bookmarkEnd w:id="100"/>
    </w:p>
    <w:p w14:paraId="49363F0C" w14:textId="77777777" w:rsidR="002C65AC" w:rsidRDefault="002C65AC" w:rsidP="002C65AC">
      <w:pPr>
        <w:pStyle w:val="VDABlocktext"/>
      </w:pPr>
      <w:r>
        <w:t>The VEC format specification must have a uniform concept for the unambiguous specification of parts lists (addressing all associated subparts like connector housings, terminals, wires optionally together with the length information for each core, wire protections, fixings, grommets, and their quantity). This is equally relevant for simple assemblies as well as harness modules and complete harness configuration sets. The parts lists have to be version precise.</w:t>
      </w:r>
    </w:p>
    <w:p w14:paraId="411D9B42" w14:textId="10F2F25E" w:rsidR="002C65AC" w:rsidRPr="00926DB6" w:rsidRDefault="002C65AC" w:rsidP="002C65AC">
      <w:pPr>
        <w:pStyle w:val="berschrift3"/>
        <w:keepLines w:val="0"/>
        <w:numPr>
          <w:ilvl w:val="2"/>
          <w:numId w:val="2"/>
        </w:numPr>
        <w:autoSpaceDE/>
        <w:autoSpaceDN/>
        <w:adjustRightInd/>
        <w:spacing w:before="240" w:after="60" w:line="240" w:lineRule="auto"/>
        <w:rPr>
          <w:lang w:val="en-GB"/>
        </w:rPr>
      </w:pPr>
      <w:bookmarkStart w:id="101" w:name="_Toc373509040"/>
      <w:r>
        <w:rPr>
          <w:lang w:val="en-GB"/>
        </w:rPr>
        <w:t>Wire list and c</w:t>
      </w:r>
      <w:r w:rsidRPr="00926DB6">
        <w:rPr>
          <w:lang w:val="en-GB"/>
        </w:rPr>
        <w:t>onnection list</w:t>
      </w:r>
      <w:bookmarkEnd w:id="101"/>
    </w:p>
    <w:p w14:paraId="27D9FC09" w14:textId="77777777" w:rsidR="002C65AC" w:rsidRDefault="002C65AC" w:rsidP="002C65AC">
      <w:pPr>
        <w:pStyle w:val="VDABlocktext"/>
      </w:pPr>
      <w:r>
        <w:t xml:space="preserve">For each wire instance (KBL::Wire_occurrence, KBL::Core_occurrence), the VEC data </w:t>
      </w:r>
      <w:r w:rsidRPr="00B76822">
        <w:t>format</w:t>
      </w:r>
      <w:r>
        <w:t xml:space="preserve"> specification must allow the definition of</w:t>
      </w:r>
    </w:p>
    <w:p w14:paraId="70A69C90" w14:textId="77777777" w:rsidR="002C65AC" w:rsidRDefault="002C65AC" w:rsidP="00D50625">
      <w:pPr>
        <w:pStyle w:val="VDABlocktext"/>
        <w:numPr>
          <w:ilvl w:val="0"/>
          <w:numId w:val="27"/>
        </w:numPr>
      </w:pPr>
      <w:r>
        <w:t>The relevant part master data both for the whole wire and for each core</w:t>
      </w:r>
    </w:p>
    <w:p w14:paraId="42D14277" w14:textId="77777777" w:rsidR="002C65AC" w:rsidRDefault="002C65AC" w:rsidP="00D50625">
      <w:pPr>
        <w:pStyle w:val="VDABlocktext"/>
        <w:numPr>
          <w:ilvl w:val="0"/>
          <w:numId w:val="27"/>
        </w:numPr>
      </w:pPr>
      <w:r>
        <w:t>The wire instance number</w:t>
      </w:r>
    </w:p>
    <w:p w14:paraId="70EF9656" w14:textId="77777777" w:rsidR="002C65AC" w:rsidRPr="00AD3077" w:rsidRDefault="002C65AC" w:rsidP="00D50625">
      <w:pPr>
        <w:pStyle w:val="VDABlocktext"/>
        <w:numPr>
          <w:ilvl w:val="0"/>
          <w:numId w:val="27"/>
        </w:numPr>
      </w:pPr>
      <w:r w:rsidRPr="00AD3077">
        <w:t xml:space="preserve">The contact points </w:t>
      </w:r>
      <w:r>
        <w:t>the cores</w:t>
      </w:r>
      <w:r w:rsidRPr="00AD3077">
        <w:t xml:space="preserve"> inter</w:t>
      </w:r>
      <w:r>
        <w:t xml:space="preserve">connect (regarding the contacted pluggable terminal, splice terminal or ring terminal, optionally in combination with a contacted cavity) </w:t>
      </w:r>
    </w:p>
    <w:p w14:paraId="3267498B" w14:textId="77777777" w:rsidR="002C65AC" w:rsidRDefault="002C65AC" w:rsidP="00D50625">
      <w:pPr>
        <w:pStyle w:val="VDABlocktext"/>
        <w:numPr>
          <w:ilvl w:val="0"/>
          <w:numId w:val="27"/>
        </w:numPr>
      </w:pPr>
      <w:r>
        <w:t>The length information for each core together with a length type (e.g. the DMU-length)</w:t>
      </w:r>
    </w:p>
    <w:p w14:paraId="3F7D2D57" w14:textId="77777777" w:rsidR="002C65AC" w:rsidRDefault="002C65AC" w:rsidP="00D50625">
      <w:pPr>
        <w:pStyle w:val="VDABlocktext"/>
        <w:numPr>
          <w:ilvl w:val="0"/>
          <w:numId w:val="27"/>
        </w:numPr>
      </w:pPr>
      <w:r>
        <w:t>The connections (KBL::connection) the cores realise</w:t>
      </w:r>
    </w:p>
    <w:p w14:paraId="40414643" w14:textId="77777777" w:rsidR="002C65AC" w:rsidRDefault="002C65AC" w:rsidP="00D50625">
      <w:pPr>
        <w:pStyle w:val="VDABlocktext"/>
        <w:numPr>
          <w:ilvl w:val="0"/>
          <w:numId w:val="27"/>
        </w:numPr>
      </w:pPr>
      <w:r>
        <w:t>A signal name for each core respectively connection</w:t>
      </w:r>
    </w:p>
    <w:p w14:paraId="23314225"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102" w:name="_Toc373509041"/>
      <w:bookmarkStart w:id="103" w:name="_Toc235801649"/>
      <w:bookmarkStart w:id="104" w:name="_Toc276891731"/>
      <w:bookmarkEnd w:id="91"/>
      <w:bookmarkEnd w:id="92"/>
      <w:r>
        <w:rPr>
          <w:lang w:val="en-GB"/>
        </w:rPr>
        <w:t>Cavity equipment</w:t>
      </w:r>
      <w:bookmarkEnd w:id="102"/>
    </w:p>
    <w:p w14:paraId="33C35C0F" w14:textId="77777777" w:rsidR="002C65AC" w:rsidRDefault="002C65AC" w:rsidP="002C65AC">
      <w:pPr>
        <w:pStyle w:val="VDABlocktext"/>
      </w:pPr>
      <w:r>
        <w:t>The VEC concept for 150% wiring harness descriptions must ensure that for concrete configurations the cavity equipment for each cavity of the included connectors can be unambiguously calculated. This addresses the following information</w:t>
      </w:r>
    </w:p>
    <w:p w14:paraId="68AF8463" w14:textId="0CE0C6C1" w:rsidR="002C65AC" w:rsidRDefault="002C65AC" w:rsidP="00D50625">
      <w:pPr>
        <w:pStyle w:val="VDABlocktext"/>
        <w:numPr>
          <w:ilvl w:val="0"/>
          <w:numId w:val="28"/>
        </w:numPr>
      </w:pPr>
      <w:r>
        <w:t xml:space="preserve">What cavities are equipped with which terminal(s) and optionally together with which cavity seals. Which wires / cores are </w:t>
      </w:r>
      <w:r w:rsidR="007F6543">
        <w:t>connected?</w:t>
      </w:r>
    </w:p>
    <w:p w14:paraId="3076BB1C" w14:textId="67168498" w:rsidR="002C65AC" w:rsidRDefault="002C65AC" w:rsidP="00D50625">
      <w:pPr>
        <w:pStyle w:val="VDABlocktext"/>
        <w:numPr>
          <w:ilvl w:val="0"/>
          <w:numId w:val="28"/>
        </w:numPr>
      </w:pPr>
      <w:r>
        <w:t xml:space="preserve">What cavities are non-plugged or plugged </w:t>
      </w:r>
      <w:r w:rsidR="007F6543">
        <w:t>and, in this case,</w:t>
      </w:r>
      <w:r>
        <w:t xml:space="preserve"> plugged with which plugs</w:t>
      </w:r>
      <w:r w:rsidR="007F6543">
        <w:t>?</w:t>
      </w:r>
    </w:p>
    <w:p w14:paraId="55F4DF49"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105" w:name="_Toc373509042"/>
      <w:r>
        <w:rPr>
          <w:lang w:val="en-GB"/>
        </w:rPr>
        <w:t>Replacements</w:t>
      </w:r>
      <w:bookmarkEnd w:id="105"/>
    </w:p>
    <w:p w14:paraId="2E26E39D" w14:textId="77777777" w:rsidR="002C65AC" w:rsidRDefault="002C65AC" w:rsidP="002C65AC">
      <w:pPr>
        <w:pStyle w:val="VDABlocktext"/>
      </w:pPr>
      <w:r>
        <w:t xml:space="preserve">The VEC data format specification must have a concept which allows the definition of configuration dependant cavity plug replacements. The cavity plug replacement is e.g. </w:t>
      </w:r>
      <w:r>
        <w:lastRenderedPageBreak/>
        <w:t>needed in the case that a certain configuration results in a certain combination of modules where at least one module defines an equipment for a cavity that belongs to a plugged connector which is part of another module.</w:t>
      </w:r>
    </w:p>
    <w:p w14:paraId="24F6CDB0"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106" w:name="_Ref288492053"/>
      <w:bookmarkStart w:id="107" w:name="_Toc373509043"/>
      <w:r>
        <w:rPr>
          <w:lang w:val="en-GB"/>
        </w:rPr>
        <w:t>Topology and Routing</w:t>
      </w:r>
      <w:bookmarkEnd w:id="106"/>
      <w:bookmarkEnd w:id="107"/>
    </w:p>
    <w:p w14:paraId="2B3D8FA3" w14:textId="77777777" w:rsidR="002C65AC" w:rsidRDefault="002C65AC" w:rsidP="002C65AC">
      <w:pPr>
        <w:pStyle w:val="VDABlocktext"/>
      </w:pPr>
      <w:r>
        <w:t>The VEC data format specification must have a concept that allows the definition of the harness topology. Furthermore, for each connection (KBL::connection) or wire instance (KBL::Wire_occurrence, KBL::Core_occurrence) it must be possible to define a routing which means an obligatory path through the topology. Comparably, it must be possible to specify the placement of all other part instances (fixings, grommets, …) as a defined location on the topology. The VEC must support components that are attached to multiple locations in the topology (e.g. cable ducts, grommets, connectors).</w:t>
      </w:r>
    </w:p>
    <w:p w14:paraId="73BC2A9E" w14:textId="77777777" w:rsidR="002C65AC" w:rsidRDefault="002C65AC" w:rsidP="002C65AC">
      <w:pPr>
        <w:pStyle w:val="VDABlocktext"/>
      </w:pPr>
      <w:r>
        <w:t>The routing definition concept must offer the possibility to specify the segments that are mandatory even in the case of a calculation of a new routing. In addition to that, the routing concept must offer the possibility to mark certain routing definitions as special. This is intended to offer for instance an optional marking mechanism to enable the distinguishing of man-made routing definitions and calculated ones.</w:t>
      </w:r>
      <w:bookmarkEnd w:id="103"/>
      <w:bookmarkEnd w:id="104"/>
    </w:p>
    <w:p w14:paraId="14BBD767" w14:textId="0C35D98E" w:rsidR="002C65AC" w:rsidRDefault="002C65AC" w:rsidP="002C65AC">
      <w:pPr>
        <w:pStyle w:val="VDABlocktext"/>
      </w:pPr>
      <w:r>
        <w:t>The VEC must provide all information necessary for routing algorithm to create an automatic routing to and from connectors with multiple bundle position points (e.g. HV-connectors). This includes the information which cavity is reachable from which bundle position point.</w:t>
      </w:r>
    </w:p>
    <w:p w14:paraId="05434265"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108" w:name="_Toc373509044"/>
      <w:r>
        <w:rPr>
          <w:lang w:val="en-GB"/>
        </w:rPr>
        <w:t>Wire and core lengths</w:t>
      </w:r>
      <w:bookmarkEnd w:id="108"/>
    </w:p>
    <w:p w14:paraId="0056C41C" w14:textId="77777777" w:rsidR="002C65AC" w:rsidRDefault="002C65AC" w:rsidP="002C65AC">
      <w:pPr>
        <w:pStyle w:val="VDABlocktext"/>
      </w:pPr>
      <w:r>
        <w:t>The VEC data format specification must have a concept which allows for each wire and core instance the definition of dedicated lengths information each of it in combination with the relevant length type (e.g. the calculated DMU length, a measured value, …)</w:t>
      </w:r>
    </w:p>
    <w:p w14:paraId="1BAE081E" w14:textId="611BB747" w:rsidR="002C65AC" w:rsidRPr="00926DB6" w:rsidRDefault="002C65AC" w:rsidP="002C65AC">
      <w:pPr>
        <w:pStyle w:val="berschrift3"/>
        <w:keepLines w:val="0"/>
        <w:numPr>
          <w:ilvl w:val="2"/>
          <w:numId w:val="2"/>
        </w:numPr>
        <w:autoSpaceDE/>
        <w:autoSpaceDN/>
        <w:adjustRightInd/>
        <w:spacing w:before="240" w:after="60" w:line="240" w:lineRule="auto"/>
        <w:rPr>
          <w:lang w:val="en-GB"/>
        </w:rPr>
      </w:pPr>
      <w:bookmarkStart w:id="109" w:name="_Toc373509045"/>
      <w:r w:rsidRPr="00926DB6">
        <w:rPr>
          <w:lang w:val="en-GB"/>
        </w:rPr>
        <w:t>Modules and Harness configuration sets</w:t>
      </w:r>
      <w:bookmarkEnd w:id="109"/>
    </w:p>
    <w:p w14:paraId="7E7A253D" w14:textId="77777777" w:rsidR="002C65AC" w:rsidRPr="00926DB6" w:rsidRDefault="002C65AC" w:rsidP="002C65AC">
      <w:pPr>
        <w:pStyle w:val="VDABlocktext"/>
      </w:pPr>
      <w:r w:rsidRPr="00926DB6">
        <w:t>The VEC data format specification must have a concept that allows the definition of modules (KBL::Module) and complete harness configuration sets (KBL::</w:t>
      </w:r>
      <w:r>
        <w:t>H</w:t>
      </w:r>
      <w:r w:rsidRPr="00926DB6">
        <w:t>arness_configuration) on the basis of a common 150% wiring harness description. Thereby, the definition of harness configuration sets must be alternatively able to base on the aggregation of elementary part instances (like connector housings) or modules or a combination of both.</w:t>
      </w:r>
    </w:p>
    <w:p w14:paraId="2EF3822F" w14:textId="77777777" w:rsidR="002C65AC" w:rsidRPr="00926DB6" w:rsidRDefault="002C65AC" w:rsidP="002C65AC">
      <w:pPr>
        <w:pStyle w:val="VDABlocktext"/>
      </w:pPr>
      <w:r w:rsidRPr="00926DB6">
        <w:t>Modules and Harness configuration sets have parts character which means they have a part number, version index and optionally all kinds of PDM information like any other part.</w:t>
      </w:r>
    </w:p>
    <w:p w14:paraId="4ED603A4" w14:textId="77777777" w:rsidR="002C65AC" w:rsidRPr="00926DB6" w:rsidRDefault="002C65AC" w:rsidP="002C65AC">
      <w:pPr>
        <w:pStyle w:val="berschrift3"/>
        <w:keepLines w:val="0"/>
        <w:numPr>
          <w:ilvl w:val="2"/>
          <w:numId w:val="2"/>
        </w:numPr>
        <w:autoSpaceDE/>
        <w:autoSpaceDN/>
        <w:adjustRightInd/>
        <w:spacing w:before="240" w:after="60" w:line="240" w:lineRule="auto"/>
        <w:rPr>
          <w:lang w:val="en-GB"/>
        </w:rPr>
      </w:pPr>
      <w:bookmarkStart w:id="110" w:name="_Toc373509046"/>
      <w:r w:rsidRPr="00926DB6">
        <w:rPr>
          <w:lang w:val="en-GB"/>
        </w:rPr>
        <w:t>Extra requirements addressing variance information</w:t>
      </w:r>
      <w:bookmarkEnd w:id="110"/>
    </w:p>
    <w:p w14:paraId="035677C2" w14:textId="77777777" w:rsidR="002C65AC" w:rsidRDefault="002C65AC" w:rsidP="002C65AC">
      <w:pPr>
        <w:pStyle w:val="VDABlocktext"/>
      </w:pPr>
      <w:r>
        <w:t>The VEC data format specification must have a concept that enables the assignment of every occurrence, every module (instance) and every harness configuration set (instance) in the context of a 150% wiring harness description with a certain variant configuration term.</w:t>
      </w:r>
    </w:p>
    <w:p w14:paraId="273D0467" w14:textId="6D48C009" w:rsidR="002C65AC" w:rsidRDefault="002C65AC" w:rsidP="002C65AC">
      <w:pPr>
        <w:pStyle w:val="VDABlocktext"/>
      </w:pPr>
      <w:r>
        <w:t xml:space="preserve">Furthermore, the VEC data format specification must have a concept to describe </w:t>
      </w:r>
      <w:r w:rsidR="00AD7FB5">
        <w:t xml:space="preserve">mutually </w:t>
      </w:r>
      <w:r>
        <w:t>exclusive modules as part of a module family (KBL – module family concept).</w:t>
      </w:r>
    </w:p>
    <w:p w14:paraId="6ADE9C5C" w14:textId="76713046" w:rsidR="002C65AC" w:rsidRDefault="002C65AC" w:rsidP="002C65AC">
      <w:pPr>
        <w:pStyle w:val="VDABlocktext"/>
      </w:pPr>
      <w:r>
        <w:lastRenderedPageBreak/>
        <w:t xml:space="preserve">Finally, the VEC data format specification must have a concept to describe certain occurrences as mandatory completion parts in dependency of the existence of one </w:t>
      </w:r>
      <w:r w:rsidRPr="008F535A">
        <w:t>or more related modules (KBL - module list concept).</w:t>
      </w:r>
    </w:p>
    <w:p w14:paraId="6F55E52A" w14:textId="77777777" w:rsidR="0076516D" w:rsidRDefault="0076516D" w:rsidP="002C65AC">
      <w:pPr>
        <w:pStyle w:val="VDABlocktext"/>
      </w:pPr>
    </w:p>
    <w:p w14:paraId="798BBD3D" w14:textId="25E23FA7" w:rsidR="0076516D" w:rsidRDefault="0037457B" w:rsidP="0076516D">
      <w:pPr>
        <w:pStyle w:val="berschrift2"/>
        <w:keepLines w:val="0"/>
        <w:numPr>
          <w:ilvl w:val="2"/>
          <w:numId w:val="2"/>
        </w:numPr>
        <w:autoSpaceDE/>
        <w:autoSpaceDN/>
        <w:adjustRightInd/>
        <w:spacing w:before="240" w:after="60" w:line="240" w:lineRule="auto"/>
        <w:rPr>
          <w:lang w:val="en-GB"/>
        </w:rPr>
      </w:pPr>
      <w:bookmarkStart w:id="111" w:name="_Toc373509047"/>
      <w:bookmarkStart w:id="112" w:name="_Toc27668590"/>
      <w:bookmarkStart w:id="113" w:name="_Toc34923707"/>
      <w:r>
        <w:rPr>
          <w:lang w:val="en-GB"/>
        </w:rPr>
        <w:t>Definition and reuse of complex parts</w:t>
      </w:r>
      <w:bookmarkEnd w:id="113"/>
    </w:p>
    <w:p w14:paraId="53010DF2" w14:textId="5EB555D6" w:rsidR="0076516D" w:rsidRDefault="009C0DDA" w:rsidP="0076516D">
      <w:pPr>
        <w:rPr>
          <w:lang w:val="en-GB"/>
        </w:rPr>
      </w:pPr>
      <w:r>
        <w:rPr>
          <w:lang w:val="en-GB"/>
        </w:rPr>
        <w:t xml:space="preserve">The VEC data format specification must have a concept to define complex parts and reuse them in different positions. </w:t>
      </w:r>
      <w:r w:rsidRPr="009C0DDA">
        <w:rPr>
          <w:lang w:val="en-GB"/>
        </w:rPr>
        <w:t>Wiring harnesses do not exclusively consist of simple components</w:t>
      </w:r>
      <w:r>
        <w:rPr>
          <w:lang w:val="en-GB"/>
        </w:rPr>
        <w:t xml:space="preserve">, but also of parts that are assembled themselves. This can range from ready-made cables (e.g. antenna or USB cables) up to complete (sub) harnesses (e.g. automatically manufactured modules or door harnesses used in the left and right door in the same </w:t>
      </w:r>
      <w:r w:rsidR="00742420">
        <w:rPr>
          <w:lang w:val="en-GB"/>
        </w:rPr>
        <w:t>manufactured way</w:t>
      </w:r>
      <w:r>
        <w:rPr>
          <w:lang w:val="en-GB"/>
        </w:rPr>
        <w:t>).</w:t>
      </w:r>
    </w:p>
    <w:p w14:paraId="6DAADF3C" w14:textId="6676DD05" w:rsidR="00742420" w:rsidRDefault="00742420" w:rsidP="0076516D">
      <w:pPr>
        <w:rPr>
          <w:lang w:val="en-GB"/>
        </w:rPr>
      </w:pPr>
      <w:r>
        <w:rPr>
          <w:lang w:val="en-GB"/>
        </w:rPr>
        <w:t>The reuse concept shall support at least the following aspects:</w:t>
      </w:r>
    </w:p>
    <w:p w14:paraId="3D301FF7" w14:textId="5A7090DE" w:rsidR="00742420" w:rsidRDefault="00742420" w:rsidP="003C2502">
      <w:pPr>
        <w:pStyle w:val="Listenabsatz"/>
        <w:numPr>
          <w:ilvl w:val="0"/>
          <w:numId w:val="59"/>
        </w:numPr>
        <w:rPr>
          <w:lang w:val="en-GB"/>
        </w:rPr>
      </w:pPr>
      <w:r>
        <w:rPr>
          <w:lang w:val="en-GB"/>
        </w:rPr>
        <w:t>Renaming in the context of usage (e.g. connector names, wire numbers)</w:t>
      </w:r>
    </w:p>
    <w:p w14:paraId="2B727801" w14:textId="19BFEA60" w:rsidR="00742420" w:rsidRDefault="00742420" w:rsidP="003C2502">
      <w:pPr>
        <w:pStyle w:val="Listenabsatz"/>
        <w:numPr>
          <w:ilvl w:val="0"/>
          <w:numId w:val="59"/>
        </w:numPr>
        <w:rPr>
          <w:lang w:val="en-GB"/>
        </w:rPr>
      </w:pPr>
      <w:r>
        <w:rPr>
          <w:lang w:val="en-GB"/>
        </w:rPr>
        <w:t>Mapping into the topology / geometry of the usage (e.g. right door / left door)</w:t>
      </w:r>
    </w:p>
    <w:p w14:paraId="728F2EFA" w14:textId="1EBF0F94" w:rsidR="00742420" w:rsidRDefault="00742420" w:rsidP="003C2502">
      <w:pPr>
        <w:pStyle w:val="Listenabsatz"/>
        <w:numPr>
          <w:ilvl w:val="0"/>
          <w:numId w:val="59"/>
        </w:numPr>
        <w:rPr>
          <w:lang w:val="en-GB"/>
        </w:rPr>
      </w:pPr>
      <w:r>
        <w:rPr>
          <w:lang w:val="en-GB"/>
        </w:rPr>
        <w:t>Correct electrological mapping in the context of the usage (e.g. realized schematic connections &amp; signals are usage dependant).</w:t>
      </w:r>
    </w:p>
    <w:p w14:paraId="22C5537F" w14:textId="7B90C917" w:rsidR="00742420" w:rsidRDefault="00742420" w:rsidP="003C2502">
      <w:pPr>
        <w:pStyle w:val="Listenabsatz"/>
        <w:numPr>
          <w:ilvl w:val="0"/>
          <w:numId w:val="59"/>
        </w:numPr>
        <w:rPr>
          <w:lang w:val="en-GB"/>
        </w:rPr>
      </w:pPr>
      <w:r>
        <w:rPr>
          <w:lang w:val="en-GB"/>
        </w:rPr>
        <w:t>Redefinition of properties in the context of the usage (e.g. some ready-made cables with connectors on only one side might have a fixed length and are cut to the correct length in the concrete usage).</w:t>
      </w:r>
    </w:p>
    <w:p w14:paraId="7C7F8065" w14:textId="64E46662" w:rsidR="00742420" w:rsidRPr="00742420" w:rsidRDefault="00742420" w:rsidP="003C2502">
      <w:pPr>
        <w:pStyle w:val="Listenabsatz"/>
        <w:numPr>
          <w:ilvl w:val="0"/>
          <w:numId w:val="59"/>
        </w:numPr>
        <w:rPr>
          <w:lang w:val="en-GB"/>
        </w:rPr>
      </w:pPr>
      <w:r>
        <w:rPr>
          <w:lang w:val="en-GB"/>
        </w:rPr>
        <w:t>Definition of the installation in the concrete usage (e.g. positioning of connectors, routing of cables)</w:t>
      </w:r>
    </w:p>
    <w:p w14:paraId="7921776B" w14:textId="4D456049"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114" w:name="_Toc34923708"/>
      <w:r>
        <w:rPr>
          <w:lang w:val="en-GB"/>
        </w:rPr>
        <w:t xml:space="preserve">Additional requirements out of the </w:t>
      </w:r>
      <w:r w:rsidR="00DD1D20">
        <w:rPr>
          <w:lang w:val="en-GB"/>
        </w:rPr>
        <w:t>component description</w:t>
      </w:r>
      <w:r>
        <w:rPr>
          <w:lang w:val="en-GB"/>
        </w:rPr>
        <w:t xml:space="preserve"> perspective</w:t>
      </w:r>
      <w:bookmarkEnd w:id="111"/>
      <w:bookmarkEnd w:id="112"/>
      <w:bookmarkEnd w:id="114"/>
    </w:p>
    <w:p w14:paraId="13EF49C5"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115" w:name="_Toc373509048"/>
      <w:bookmarkStart w:id="116" w:name="_Ref304475997"/>
      <w:bookmarkStart w:id="117" w:name="_Toc235801660"/>
      <w:bookmarkStart w:id="118" w:name="_Toc276891739"/>
      <w:r>
        <w:rPr>
          <w:lang w:val="en-GB"/>
        </w:rPr>
        <w:t>Usage Nodes</w:t>
      </w:r>
      <w:bookmarkEnd w:id="115"/>
    </w:p>
    <w:p w14:paraId="5DEDD4D2" w14:textId="77777777" w:rsidR="002C65AC" w:rsidRPr="00D01269" w:rsidRDefault="002C65AC" w:rsidP="002C65AC">
      <w:pPr>
        <w:rPr>
          <w:lang w:val="en-GB"/>
        </w:rPr>
      </w:pPr>
      <w:r>
        <w:rPr>
          <w:lang w:val="en-GB"/>
        </w:rPr>
        <w:t>The VEC must provide a concept to support usage nodes. Usage nodes are a representation of an abstract position in a vehicle, independent from the concrete perspective (ELOG, GEO, …). Usage nodes are used to provide a consistent naming over different electrical systems and different development branches.</w:t>
      </w:r>
    </w:p>
    <w:p w14:paraId="080A565B"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119" w:name="_Toc373509049"/>
      <w:r w:rsidRPr="001976D0">
        <w:rPr>
          <w:lang w:val="en-GB"/>
        </w:rPr>
        <w:t>Support</w:t>
      </w:r>
      <w:r>
        <w:rPr>
          <w:lang w:val="en-GB"/>
        </w:rPr>
        <w:t>ing the</w:t>
      </w:r>
      <w:r w:rsidRPr="001976D0">
        <w:rPr>
          <w:lang w:val="en-GB"/>
        </w:rPr>
        <w:t xml:space="preserve"> selection</w:t>
      </w:r>
      <w:r>
        <w:rPr>
          <w:lang w:val="en-GB"/>
        </w:rPr>
        <w:t xml:space="preserve"> of terminals and related parts</w:t>
      </w:r>
      <w:bookmarkEnd w:id="116"/>
      <w:bookmarkEnd w:id="119"/>
    </w:p>
    <w:p w14:paraId="0F9FA147" w14:textId="77777777" w:rsidR="002C65AC" w:rsidRDefault="002C65AC" w:rsidP="002C65AC">
      <w:pPr>
        <w:pStyle w:val="VDABlocktext"/>
      </w:pPr>
      <w:r w:rsidRPr="00757E09">
        <w:t>In many companies, the selection process of concrete terminals, cavity seals and cavity plugs is done automatically on the basis of an abstract contacting specification and a components</w:t>
      </w:r>
      <w:r>
        <w:t xml:space="preserve"> library. Against this background, the </w:t>
      </w:r>
      <w:r w:rsidRPr="00256769">
        <w:t xml:space="preserve">VEC data format specification must </w:t>
      </w:r>
      <w:r>
        <w:t>enable the description of all data those component libraries typically contain. At least, the following information must be able to be described:</w:t>
      </w:r>
    </w:p>
    <w:p w14:paraId="79FAC774" w14:textId="77777777" w:rsidR="002C65AC" w:rsidRDefault="002C65AC" w:rsidP="00D50625">
      <w:pPr>
        <w:pStyle w:val="VDABlocktext"/>
        <w:numPr>
          <w:ilvl w:val="0"/>
          <w:numId w:val="29"/>
        </w:numPr>
      </w:pPr>
      <w:r>
        <w:t>Existing compatibility between cavity and terminal</w:t>
      </w:r>
    </w:p>
    <w:p w14:paraId="24C2A2DB" w14:textId="77777777" w:rsidR="002C65AC" w:rsidRDefault="002C65AC" w:rsidP="00D50625">
      <w:pPr>
        <w:pStyle w:val="VDABlocktext"/>
        <w:numPr>
          <w:ilvl w:val="0"/>
          <w:numId w:val="29"/>
        </w:numPr>
      </w:pPr>
      <w:r>
        <w:t>Existing compatibility between cavity and cavity plug</w:t>
      </w:r>
    </w:p>
    <w:p w14:paraId="59EE6CD2" w14:textId="77777777" w:rsidR="002C65AC" w:rsidRDefault="002C65AC" w:rsidP="00D50625">
      <w:pPr>
        <w:pStyle w:val="VDABlocktext"/>
        <w:numPr>
          <w:ilvl w:val="0"/>
          <w:numId w:val="29"/>
        </w:numPr>
      </w:pPr>
      <w:r>
        <w:t>Existing compatibility between cavity and wire (type)</w:t>
      </w:r>
    </w:p>
    <w:p w14:paraId="2AD19626" w14:textId="77777777" w:rsidR="002C65AC" w:rsidRDefault="002C65AC" w:rsidP="00D50625">
      <w:pPr>
        <w:pStyle w:val="VDABlocktext"/>
        <w:numPr>
          <w:ilvl w:val="0"/>
          <w:numId w:val="29"/>
        </w:numPr>
      </w:pPr>
      <w:r>
        <w:t>Existing compatibility between terminal and wire (regarding core and insulation)</w:t>
      </w:r>
    </w:p>
    <w:p w14:paraId="4579EBD2" w14:textId="77777777" w:rsidR="002C65AC" w:rsidRDefault="002C65AC" w:rsidP="00D50625">
      <w:pPr>
        <w:pStyle w:val="VDABlocktext"/>
        <w:numPr>
          <w:ilvl w:val="0"/>
          <w:numId w:val="29"/>
        </w:numPr>
      </w:pPr>
      <w:r>
        <w:t>Classification of a terminal as multi crimp able</w:t>
      </w:r>
    </w:p>
    <w:p w14:paraId="7158C415" w14:textId="77777777" w:rsidR="002C65AC" w:rsidRDefault="002C65AC" w:rsidP="00D50625">
      <w:pPr>
        <w:pStyle w:val="VDABlocktext"/>
        <w:numPr>
          <w:ilvl w:val="0"/>
          <w:numId w:val="29"/>
        </w:numPr>
      </w:pPr>
      <w:r>
        <w:lastRenderedPageBreak/>
        <w:t>Material information of terminals (basic material, plating material of terminal reception and wire reception)</w:t>
      </w:r>
    </w:p>
    <w:p w14:paraId="75674FF0" w14:textId="77777777" w:rsidR="002C65AC" w:rsidRPr="00E941EE" w:rsidRDefault="002C65AC" w:rsidP="00D50625">
      <w:pPr>
        <w:pStyle w:val="VDABlocktext"/>
        <w:numPr>
          <w:ilvl w:val="0"/>
          <w:numId w:val="29"/>
        </w:numPr>
      </w:pPr>
      <w:r w:rsidRPr="00E941EE">
        <w:t>Compatibility of a cavity seal in dependency of cavity, terminal and wire</w:t>
      </w:r>
    </w:p>
    <w:p w14:paraId="1772A333" w14:textId="77777777" w:rsidR="002C65AC" w:rsidRPr="00E941EE" w:rsidRDefault="002C65AC" w:rsidP="00D50625">
      <w:pPr>
        <w:pStyle w:val="VDABlocktext"/>
        <w:numPr>
          <w:ilvl w:val="0"/>
          <w:numId w:val="29"/>
        </w:numPr>
      </w:pPr>
      <w:r w:rsidRPr="00E941EE">
        <w:t>The suited contacting method (crimp, weld, …)</w:t>
      </w:r>
    </w:p>
    <w:p w14:paraId="23EB9C7E" w14:textId="77777777" w:rsidR="002C65AC" w:rsidRPr="00E941EE" w:rsidRDefault="002C65AC" w:rsidP="002C65AC">
      <w:pPr>
        <w:pStyle w:val="VDABlocktext"/>
      </w:pPr>
      <w:r w:rsidRPr="00E941EE">
        <w:t>Note: The VEC data format specification must enable compatibility relationships to be explicitly defined (a</w:t>
      </w:r>
      <w:r>
        <w:t>lternatively by instances-based or grouping-type-</w:t>
      </w:r>
      <w:r w:rsidRPr="00E941EE">
        <w:t xml:space="preserve">based </w:t>
      </w:r>
      <w:r>
        <w:t>compatibility statements</w:t>
      </w:r>
      <w:r w:rsidRPr="00E941EE">
        <w:t>) as well as implicitly by type specific (cavity, terminal, …) attributes and its values.</w:t>
      </w:r>
    </w:p>
    <w:p w14:paraId="20DF53C2" w14:textId="77777777" w:rsidR="002C65AC" w:rsidRPr="00E941EE" w:rsidRDefault="002C65AC" w:rsidP="002C65AC">
      <w:pPr>
        <w:pStyle w:val="berschrift3"/>
        <w:keepLines w:val="0"/>
        <w:numPr>
          <w:ilvl w:val="2"/>
          <w:numId w:val="2"/>
        </w:numPr>
        <w:autoSpaceDE/>
        <w:autoSpaceDN/>
        <w:adjustRightInd/>
        <w:spacing w:before="240" w:after="60" w:line="240" w:lineRule="auto"/>
        <w:rPr>
          <w:lang w:val="en-GB"/>
        </w:rPr>
      </w:pPr>
      <w:bookmarkStart w:id="120" w:name="_Toc373509050"/>
      <w:r>
        <w:rPr>
          <w:lang w:val="en-GB"/>
        </w:rPr>
        <w:t>Design</w:t>
      </w:r>
      <w:r w:rsidRPr="00E941EE">
        <w:rPr>
          <w:lang w:val="en-GB"/>
        </w:rPr>
        <w:t xml:space="preserve"> relevant attributes</w:t>
      </w:r>
      <w:bookmarkEnd w:id="120"/>
    </w:p>
    <w:p w14:paraId="329D05FB" w14:textId="77777777" w:rsidR="002C65AC" w:rsidRDefault="002C65AC" w:rsidP="002C65AC">
      <w:pPr>
        <w:pStyle w:val="VDABlocktext"/>
      </w:pPr>
      <w:r>
        <w:t>In many companies, the part descriptions within component libraries contain some technical detail information that are relevant for a designer when he has to search and chose a dedicated part with dedicated technical properties. Against this background, the VEC data format specification must enable the description of the most common technical properties that are typically needed for this purpose.</w:t>
      </w:r>
    </w:p>
    <w:p w14:paraId="4CFB331E" w14:textId="70B4297B" w:rsidR="002C65AC" w:rsidRDefault="00AD7FB5" w:rsidP="002C65AC">
      <w:pPr>
        <w:pStyle w:val="VDABlocktext"/>
      </w:pPr>
      <w:r>
        <w:t>Below</w:t>
      </w:r>
      <w:r w:rsidR="002C65AC">
        <w:t xml:space="preserve">, </w:t>
      </w:r>
      <w:r>
        <w:t xml:space="preserve">a few </w:t>
      </w:r>
      <w:r w:rsidR="002C65AC">
        <w:t>examples of such properties are listed. The list contains only properties in addition to the chapters </w:t>
      </w:r>
      <w:r w:rsidR="002C65AC">
        <w:fldChar w:fldCharType="begin"/>
      </w:r>
      <w:r w:rsidR="002C65AC">
        <w:instrText xml:space="preserve"> REF _Ref287526142 \r \h </w:instrText>
      </w:r>
      <w:r w:rsidR="002C65AC">
        <w:fldChar w:fldCharType="separate"/>
      </w:r>
      <w:r w:rsidR="00515EB9">
        <w:t>3.1</w:t>
      </w:r>
      <w:r w:rsidR="002C65AC">
        <w:fldChar w:fldCharType="end"/>
      </w:r>
      <w:r w:rsidR="002C65AC">
        <w:t>, </w:t>
      </w:r>
      <w:r w:rsidR="002C65AC">
        <w:fldChar w:fldCharType="begin"/>
      </w:r>
      <w:r w:rsidR="002C65AC">
        <w:instrText xml:space="preserve"> REF _Ref287525632 \r \h </w:instrText>
      </w:r>
      <w:r w:rsidR="002C65AC">
        <w:fldChar w:fldCharType="separate"/>
      </w:r>
      <w:r w:rsidR="00515EB9">
        <w:t>3.3.1</w:t>
      </w:r>
      <w:r w:rsidR="002C65AC">
        <w:fldChar w:fldCharType="end"/>
      </w:r>
      <w:r w:rsidR="002C65AC">
        <w:t xml:space="preserve"> and </w:t>
      </w:r>
      <w:r w:rsidR="002C65AC">
        <w:fldChar w:fldCharType="begin"/>
      </w:r>
      <w:r w:rsidR="002C65AC">
        <w:instrText xml:space="preserve"> REF _Ref304475997 \r \h </w:instrText>
      </w:r>
      <w:r w:rsidR="002C65AC">
        <w:fldChar w:fldCharType="separate"/>
      </w:r>
      <w:r w:rsidR="00515EB9">
        <w:t>3.4.1</w:t>
      </w:r>
      <w:r w:rsidR="002C65AC">
        <w:fldChar w:fldCharType="end"/>
      </w:r>
      <w:r w:rsidR="002C65AC">
        <w:t>.</w:t>
      </w:r>
    </w:p>
    <w:p w14:paraId="5BE4E3EF" w14:textId="77777777" w:rsidR="002C65AC" w:rsidRDefault="002C65AC" w:rsidP="00D50625">
      <w:pPr>
        <w:pStyle w:val="VDABlocktext"/>
        <w:numPr>
          <w:ilvl w:val="0"/>
          <w:numId w:val="30"/>
        </w:numPr>
      </w:pPr>
      <w:r>
        <w:t>All parts concerning</w:t>
      </w:r>
    </w:p>
    <w:p w14:paraId="77092016" w14:textId="77777777" w:rsidR="002C65AC" w:rsidRDefault="002C65AC" w:rsidP="00D50625">
      <w:pPr>
        <w:pStyle w:val="VDABlocktext"/>
        <w:numPr>
          <w:ilvl w:val="1"/>
          <w:numId w:val="30"/>
        </w:numPr>
      </w:pPr>
      <w:r>
        <w:t>The robustness against water, oil, petrol, …</w:t>
      </w:r>
    </w:p>
    <w:p w14:paraId="6DE9CDB8" w14:textId="2A339854" w:rsidR="002C65AC" w:rsidRDefault="002C65AC" w:rsidP="00BF0FD4">
      <w:pPr>
        <w:pStyle w:val="VDABlocktext"/>
        <w:numPr>
          <w:ilvl w:val="1"/>
          <w:numId w:val="30"/>
        </w:numPr>
      </w:pPr>
      <w:r>
        <w:t>The permitted temperature range</w:t>
      </w:r>
    </w:p>
    <w:p w14:paraId="3D85FF89" w14:textId="77777777" w:rsidR="002C65AC" w:rsidRDefault="002C65AC" w:rsidP="00D50625">
      <w:pPr>
        <w:pStyle w:val="VDABlocktext"/>
        <w:numPr>
          <w:ilvl w:val="0"/>
          <w:numId w:val="30"/>
        </w:numPr>
      </w:pPr>
      <w:r>
        <w:t>In case of wires respectively cores</w:t>
      </w:r>
    </w:p>
    <w:p w14:paraId="58A8EFA1" w14:textId="77777777" w:rsidR="002C65AC" w:rsidRDefault="002C65AC" w:rsidP="00D50625">
      <w:pPr>
        <w:pStyle w:val="VDABlocktext"/>
        <w:numPr>
          <w:ilvl w:val="1"/>
          <w:numId w:val="30"/>
        </w:numPr>
      </w:pPr>
      <w:r>
        <w:t>The minimum bend radius</w:t>
      </w:r>
    </w:p>
    <w:p w14:paraId="63FDCA8E" w14:textId="5AB43C04" w:rsidR="002C65AC" w:rsidRDefault="002C65AC" w:rsidP="00D50625">
      <w:pPr>
        <w:pStyle w:val="VDABlocktext"/>
        <w:numPr>
          <w:ilvl w:val="1"/>
          <w:numId w:val="30"/>
        </w:numPr>
      </w:pPr>
      <w:r>
        <w:t>The permitted voltage range</w:t>
      </w:r>
    </w:p>
    <w:p w14:paraId="1E3079E0" w14:textId="5A370DCD" w:rsidR="002C65AC" w:rsidRDefault="002C65AC" w:rsidP="00BF0FD4">
      <w:pPr>
        <w:pStyle w:val="VDABlocktext"/>
        <w:numPr>
          <w:ilvl w:val="1"/>
          <w:numId w:val="30"/>
        </w:numPr>
      </w:pPr>
      <w:r>
        <w:t>The insulation material and thickness</w:t>
      </w:r>
    </w:p>
    <w:p w14:paraId="44C046BD" w14:textId="77777777" w:rsidR="002C65AC" w:rsidRDefault="002C65AC" w:rsidP="00D50625">
      <w:pPr>
        <w:pStyle w:val="VDABlocktext"/>
        <w:numPr>
          <w:ilvl w:val="0"/>
          <w:numId w:val="30"/>
        </w:numPr>
      </w:pPr>
      <w:r>
        <w:t>In case of terminals</w:t>
      </w:r>
    </w:p>
    <w:p w14:paraId="1F669BA0" w14:textId="77777777" w:rsidR="002C65AC" w:rsidRDefault="002C65AC" w:rsidP="00D50625">
      <w:pPr>
        <w:pStyle w:val="VDABlocktext"/>
        <w:numPr>
          <w:ilvl w:val="1"/>
          <w:numId w:val="30"/>
        </w:numPr>
      </w:pPr>
      <w:r>
        <w:t>The gender</w:t>
      </w:r>
    </w:p>
    <w:p w14:paraId="3E6D103B" w14:textId="08E7DE14" w:rsidR="002C65AC" w:rsidRDefault="002C65AC" w:rsidP="00D50625">
      <w:pPr>
        <w:pStyle w:val="VDABlocktext"/>
        <w:numPr>
          <w:ilvl w:val="1"/>
          <w:numId w:val="30"/>
        </w:numPr>
      </w:pPr>
      <w:r>
        <w:t xml:space="preserve">The </w:t>
      </w:r>
      <w:r w:rsidR="007F6543">
        <w:t>pull-out</w:t>
      </w:r>
      <w:r>
        <w:t xml:space="preserve"> force</w:t>
      </w:r>
    </w:p>
    <w:p w14:paraId="79148FBB" w14:textId="77777777" w:rsidR="002C65AC" w:rsidRDefault="002C65AC" w:rsidP="00D50625">
      <w:pPr>
        <w:pStyle w:val="VDABlocktext"/>
        <w:numPr>
          <w:ilvl w:val="1"/>
          <w:numId w:val="30"/>
        </w:numPr>
      </w:pPr>
      <w:r>
        <w:t>The permitted current range information in dependency of nominal voltage and core cross section area</w:t>
      </w:r>
    </w:p>
    <w:p w14:paraId="24DAF325"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121" w:name="_Toc373509051"/>
      <w:r>
        <w:rPr>
          <w:lang w:val="en-GB"/>
        </w:rPr>
        <w:t>Parts classification</w:t>
      </w:r>
      <w:bookmarkEnd w:id="121"/>
    </w:p>
    <w:p w14:paraId="7EAE8FCE" w14:textId="77777777" w:rsidR="002C65AC" w:rsidRDefault="002C65AC" w:rsidP="002C65AC">
      <w:pPr>
        <w:pStyle w:val="VDABlocktext"/>
      </w:pPr>
      <w:r>
        <w:t>The VEC data format specification must have a dedicated parts classification concept which allows a parts type specific description of technical properties. Unlike the KBL the VEC data format specification shall allow parts to be member of more than just one parts classification.</w:t>
      </w:r>
    </w:p>
    <w:p w14:paraId="09CFC8FA" w14:textId="77777777" w:rsidR="002C65AC" w:rsidRPr="00757E09" w:rsidRDefault="002C65AC" w:rsidP="002C65AC">
      <w:pPr>
        <w:pStyle w:val="VDABlocktext"/>
      </w:pPr>
      <w:r>
        <w:t>Afterwards, some examples of parts are listed that must be considered by the VEC parts classification concept.</w:t>
      </w:r>
    </w:p>
    <w:p w14:paraId="035DCB1B" w14:textId="77777777" w:rsidR="002C65AC" w:rsidRDefault="002C65AC" w:rsidP="00D50625">
      <w:pPr>
        <w:pStyle w:val="VDABlocktext"/>
        <w:numPr>
          <w:ilvl w:val="0"/>
          <w:numId w:val="30"/>
        </w:numPr>
        <w:tabs>
          <w:tab w:val="left" w:pos="3060"/>
        </w:tabs>
        <w:ind w:left="3060" w:hanging="2776"/>
      </w:pPr>
      <w:r>
        <w:t>Connector housings:</w:t>
      </w:r>
      <w:r>
        <w:tab/>
        <w:t>female / male and mixed housings, pin connector sockets</w:t>
      </w:r>
    </w:p>
    <w:p w14:paraId="40458BB2" w14:textId="11D212FE" w:rsidR="002C65AC" w:rsidRDefault="002C65AC" w:rsidP="00D50625">
      <w:pPr>
        <w:pStyle w:val="VDABlocktext"/>
        <w:numPr>
          <w:ilvl w:val="0"/>
          <w:numId w:val="30"/>
        </w:numPr>
        <w:ind w:left="3060" w:hanging="2776"/>
      </w:pPr>
      <w:r>
        <w:t xml:space="preserve">Terminals: </w:t>
      </w:r>
      <w:r>
        <w:tab/>
        <w:t xml:space="preserve">female and male pluggable terminals, ring terminals, battery terminals, coaxial terminals, contact bridges, </w:t>
      </w:r>
      <w:r w:rsidRPr="0059534C">
        <w:t>bifurcated contact</w:t>
      </w:r>
      <w:r>
        <w:t>s, optical fibre contact, end-to-end connectors (core separating</w:t>
      </w:r>
      <w:r w:rsidR="007F6543">
        <w:t>),</w:t>
      </w:r>
      <w:r>
        <w:t xml:space="preserve"> Insulation displacement connectors (</w:t>
      </w:r>
      <w:r w:rsidR="007F6543">
        <w:t>non-core</w:t>
      </w:r>
      <w:r>
        <w:t xml:space="preserve"> separating), comb connector</w:t>
      </w:r>
    </w:p>
    <w:p w14:paraId="470D110B" w14:textId="77777777" w:rsidR="002C65AC" w:rsidRDefault="002C65AC" w:rsidP="00D50625">
      <w:pPr>
        <w:pStyle w:val="VDABlocktext"/>
        <w:numPr>
          <w:ilvl w:val="0"/>
          <w:numId w:val="30"/>
        </w:numPr>
        <w:ind w:left="3060" w:hanging="2776"/>
      </w:pPr>
      <w:r>
        <w:lastRenderedPageBreak/>
        <w:t>Wires:</w:t>
      </w:r>
      <w:r>
        <w:tab/>
        <w:t>single core wires, multi core wires (regarding possible twisting and shielding)</w:t>
      </w:r>
    </w:p>
    <w:p w14:paraId="5B53A39E" w14:textId="77777777" w:rsidR="002C65AC" w:rsidRDefault="002C65AC" w:rsidP="00D50625">
      <w:pPr>
        <w:pStyle w:val="VDABlocktext"/>
        <w:numPr>
          <w:ilvl w:val="0"/>
          <w:numId w:val="30"/>
        </w:numPr>
        <w:ind w:left="3060" w:hanging="2776"/>
      </w:pPr>
      <w:r>
        <w:t>Wire protections:</w:t>
      </w:r>
      <w:r>
        <w:tab/>
        <w:t>tapes, sleeves and tubes, fittings</w:t>
      </w:r>
    </w:p>
    <w:p w14:paraId="32B8CF52" w14:textId="0A9C7F58" w:rsidR="002C65AC" w:rsidRDefault="002C65AC" w:rsidP="00D50625">
      <w:pPr>
        <w:pStyle w:val="VDABlocktext"/>
        <w:numPr>
          <w:ilvl w:val="0"/>
          <w:numId w:val="30"/>
        </w:numPr>
        <w:ind w:left="3060" w:hanging="2776"/>
      </w:pPr>
      <w:r>
        <w:t>Seals:</w:t>
      </w:r>
      <w:r>
        <w:tab/>
        <w:t>cavity seals, cavity plugs</w:t>
      </w:r>
      <w:r w:rsidR="00D84877">
        <w:t>,</w:t>
      </w:r>
      <w:r>
        <w:t xml:space="preserve"> and sealing mats</w:t>
      </w:r>
    </w:p>
    <w:p w14:paraId="76F65E58" w14:textId="0D1951C2" w:rsidR="002C65AC" w:rsidRDefault="002C65AC" w:rsidP="00D50625">
      <w:pPr>
        <w:pStyle w:val="VDABlocktext"/>
        <w:numPr>
          <w:ilvl w:val="0"/>
          <w:numId w:val="30"/>
        </w:numPr>
        <w:ind w:left="3060" w:hanging="2776"/>
      </w:pPr>
      <w:r>
        <w:t>Fixings:</w:t>
      </w:r>
      <w:r>
        <w:tab/>
        <w:t xml:space="preserve">clips and </w:t>
      </w:r>
      <w:r w:rsidR="00F93AF4">
        <w:t>cable ties</w:t>
      </w:r>
    </w:p>
    <w:p w14:paraId="648E42D6" w14:textId="1F62429D" w:rsidR="002C65AC" w:rsidRDefault="002C65AC" w:rsidP="00D50625">
      <w:pPr>
        <w:pStyle w:val="VDABlocktext"/>
        <w:numPr>
          <w:ilvl w:val="0"/>
          <w:numId w:val="30"/>
        </w:numPr>
        <w:ind w:left="3060" w:hanging="2776"/>
      </w:pPr>
      <w:r w:rsidRPr="00436D75">
        <w:t>Grommets:</w:t>
      </w:r>
      <w:r w:rsidRPr="00436D75">
        <w:tab/>
        <w:t>bend prot</w:t>
      </w:r>
      <w:r>
        <w:t xml:space="preserve">ection sleeves, rubber </w:t>
      </w:r>
      <w:r w:rsidR="00F93AF4">
        <w:t>grommets</w:t>
      </w:r>
    </w:p>
    <w:p w14:paraId="2EFF046B" w14:textId="17A25149" w:rsidR="00A533D2" w:rsidRDefault="00A533D2" w:rsidP="00D50625">
      <w:pPr>
        <w:pStyle w:val="VDABlocktext"/>
        <w:numPr>
          <w:ilvl w:val="0"/>
          <w:numId w:val="30"/>
        </w:numPr>
        <w:ind w:left="3060" w:hanging="2776"/>
      </w:pPr>
      <w:bookmarkStart w:id="122" w:name="_Toc373509052"/>
      <w:r>
        <w:t>E/E-Components:</w:t>
      </w:r>
      <w:r>
        <w:tab/>
      </w:r>
      <w:r w:rsidRPr="007F6543">
        <w:t>ECU</w:t>
      </w:r>
      <w:r>
        <w:t>s</w:t>
      </w:r>
      <w:r w:rsidRPr="007F6543">
        <w:t>, sensor</w:t>
      </w:r>
      <w:r>
        <w:t>s</w:t>
      </w:r>
      <w:r w:rsidRPr="007F6543">
        <w:t>, relay</w:t>
      </w:r>
      <w:r>
        <w:t>s</w:t>
      </w:r>
      <w:r w:rsidRPr="007F6543">
        <w:t>, antenna</w:t>
      </w:r>
      <w:r>
        <w:t>s</w:t>
      </w:r>
      <w:r w:rsidRPr="007F6543">
        <w:t>, batter</w:t>
      </w:r>
      <w:r>
        <w:t>ies</w:t>
      </w:r>
      <w:r w:rsidRPr="007F6543">
        <w:t>, fuse</w:t>
      </w:r>
      <w:r>
        <w:t xml:space="preserve">s, </w:t>
      </w:r>
      <w:r w:rsidR="00D84877">
        <w:t>an</w:t>
      </w:r>
      <w:r w:rsidR="00BF0FD4">
        <w:t xml:space="preserve">d </w:t>
      </w:r>
      <w:r>
        <w:t>component boxes</w:t>
      </w:r>
    </w:p>
    <w:p w14:paraId="6314D980" w14:textId="77777777" w:rsidR="002C65AC" w:rsidRPr="00237EA2" w:rsidRDefault="002C65AC" w:rsidP="002C65AC">
      <w:pPr>
        <w:pStyle w:val="berschrift3"/>
        <w:keepLines w:val="0"/>
        <w:numPr>
          <w:ilvl w:val="2"/>
          <w:numId w:val="2"/>
        </w:numPr>
        <w:autoSpaceDE/>
        <w:autoSpaceDN/>
        <w:adjustRightInd/>
        <w:spacing w:before="240" w:after="60" w:line="240" w:lineRule="auto"/>
        <w:rPr>
          <w:lang w:val="en-GB"/>
        </w:rPr>
      </w:pPr>
      <w:r w:rsidRPr="00237EA2">
        <w:rPr>
          <w:lang w:val="en-GB"/>
        </w:rPr>
        <w:t xml:space="preserve">Description of OEM-parts </w:t>
      </w:r>
      <w:r>
        <w:rPr>
          <w:lang w:val="en-GB"/>
        </w:rPr>
        <w:t>interrelated with its components supplier(s) and manufacturer(s)</w:t>
      </w:r>
      <w:bookmarkEnd w:id="122"/>
    </w:p>
    <w:p w14:paraId="31E8E00A" w14:textId="77777777" w:rsidR="002C65AC" w:rsidRDefault="002C65AC" w:rsidP="002C65AC">
      <w:pPr>
        <w:pStyle w:val="VDABlocktext"/>
      </w:pPr>
      <w:r>
        <w:t>The VEC data format specification must allow the description of OEM parts interrelated with its components supplier(s) and manufacturer(s). For this, it must be possible to describe a mapping of the relevant part numbers. However, for some special cases, the VEC data format specification must allow the definition of mappings that consider further details as well.</w:t>
      </w:r>
    </w:p>
    <w:p w14:paraId="4DE79F9F" w14:textId="561906CF"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123" w:name="_Toc373509053"/>
      <w:bookmarkStart w:id="124" w:name="_Toc27668591"/>
      <w:bookmarkStart w:id="125" w:name="_Toc34923709"/>
      <w:r>
        <w:rPr>
          <w:lang w:val="en-GB"/>
        </w:rPr>
        <w:t xml:space="preserve">Additional requirements out of the </w:t>
      </w:r>
      <w:r w:rsidR="00DD1D20">
        <w:rPr>
          <w:lang w:val="en-GB"/>
        </w:rPr>
        <w:t xml:space="preserve">geometry/topology </w:t>
      </w:r>
      <w:r>
        <w:rPr>
          <w:lang w:val="en-GB"/>
        </w:rPr>
        <w:t>perspective</w:t>
      </w:r>
      <w:bookmarkEnd w:id="123"/>
      <w:bookmarkEnd w:id="124"/>
      <w:bookmarkEnd w:id="125"/>
    </w:p>
    <w:p w14:paraId="49E3753F"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126" w:name="_Toc373509054"/>
      <w:r>
        <w:rPr>
          <w:lang w:val="en-GB"/>
        </w:rPr>
        <w:t>Topology</w:t>
      </w:r>
      <w:bookmarkEnd w:id="126"/>
    </w:p>
    <w:p w14:paraId="3615CD9A" w14:textId="77777777" w:rsidR="002C65AC" w:rsidRDefault="002C65AC" w:rsidP="002C65AC">
      <w:pPr>
        <w:pStyle w:val="VDABlocktext"/>
      </w:pPr>
      <w:r>
        <w:t>The VEC data format specification must have a concept to describe topology. This concept must consider</w:t>
      </w:r>
    </w:p>
    <w:p w14:paraId="7D7D4D01" w14:textId="77777777" w:rsidR="002C65AC" w:rsidRDefault="002C65AC" w:rsidP="00D50625">
      <w:pPr>
        <w:pStyle w:val="VDABlocktext"/>
        <w:numPr>
          <w:ilvl w:val="0"/>
          <w:numId w:val="31"/>
        </w:numPr>
      </w:pPr>
      <w:r>
        <w:t>Topology nodes (without coordinates)</w:t>
      </w:r>
    </w:p>
    <w:p w14:paraId="4B002B2E" w14:textId="77777777" w:rsidR="002C65AC" w:rsidRDefault="002C65AC" w:rsidP="00D50625">
      <w:pPr>
        <w:pStyle w:val="VDABlocktext"/>
        <w:numPr>
          <w:ilvl w:val="0"/>
          <w:numId w:val="31"/>
        </w:numPr>
      </w:pPr>
      <w:r>
        <w:t>Directed topology segments which are related to the topology nodes</w:t>
      </w:r>
    </w:p>
    <w:p w14:paraId="60855B73" w14:textId="77777777" w:rsidR="002C65AC" w:rsidRPr="00E746F7" w:rsidRDefault="002C65AC" w:rsidP="00D50625">
      <w:pPr>
        <w:pStyle w:val="VDABlocktext"/>
        <w:numPr>
          <w:ilvl w:val="0"/>
          <w:numId w:val="31"/>
        </w:numPr>
      </w:pPr>
      <w:r>
        <w:t>Further data like segment length and segment cross section area</w:t>
      </w:r>
    </w:p>
    <w:p w14:paraId="77123F83" w14:textId="77777777" w:rsidR="002C65AC" w:rsidRDefault="002C65AC" w:rsidP="002C65AC">
      <w:pPr>
        <w:pStyle w:val="VDABlocktext"/>
      </w:pPr>
      <w:r>
        <w:t>The topology concept must be designed as the interrelating element between 2D and 3D views.</w:t>
      </w:r>
    </w:p>
    <w:p w14:paraId="121B84A5" w14:textId="4915259A" w:rsidR="002C65AC" w:rsidRDefault="002C65AC" w:rsidP="002C65AC">
      <w:pPr>
        <w:pStyle w:val="VDABlocktext"/>
      </w:pPr>
      <w:r>
        <w:t xml:space="preserve">The topology concept must enable a stand-alone description of topology information as well </w:t>
      </w:r>
      <w:r w:rsidR="00BF0FD4">
        <w:t xml:space="preserve">as </w:t>
      </w:r>
      <w:r>
        <w:t xml:space="preserve">a description in combination with relating part placement information </w:t>
      </w:r>
      <w:r w:rsidR="00BF0FD4">
        <w:t>and</w:t>
      </w:r>
      <w:r>
        <w:t xml:space="preserve"> geometry views (2D and/or 3D).</w:t>
      </w:r>
    </w:p>
    <w:p w14:paraId="44BC71C0"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127" w:name="_Toc373509055"/>
      <w:r w:rsidRPr="000023DA">
        <w:rPr>
          <w:lang w:val="en-GB"/>
        </w:rPr>
        <w:t>Partitioning</w:t>
      </w:r>
      <w:r>
        <w:rPr>
          <w:lang w:val="en-GB"/>
        </w:rPr>
        <w:t xml:space="preserve"> and mapping of topology</w:t>
      </w:r>
      <w:bookmarkEnd w:id="127"/>
    </w:p>
    <w:p w14:paraId="0C64BB5A" w14:textId="77777777" w:rsidR="002C65AC" w:rsidRDefault="002C65AC" w:rsidP="002C65AC">
      <w:pPr>
        <w:pStyle w:val="VDABlocktext"/>
      </w:pPr>
      <w:r>
        <w:t>The VEC data format specification must have a partitioning respectively grouping concept for topology.</w:t>
      </w:r>
    </w:p>
    <w:p w14:paraId="0F74350E" w14:textId="4B5054BE" w:rsidR="002C65AC" w:rsidRDefault="002C65AC" w:rsidP="002C65AC">
      <w:pPr>
        <w:pStyle w:val="VDABlocktext"/>
      </w:pPr>
      <w:r>
        <w:t>Furthermore, the topology concept must have a mechanism to describe mappings respectively topology embeddings. This can be relevant e.g. for a part with an own topology specification being integrated into the topology of a wiring harness.</w:t>
      </w:r>
    </w:p>
    <w:p w14:paraId="406F0045" w14:textId="784BBA4C" w:rsidR="001F6DC8" w:rsidRDefault="001F6DC8" w:rsidP="002C65AC">
      <w:pPr>
        <w:pStyle w:val="VDABlocktext"/>
      </w:pPr>
      <w:r>
        <w:t xml:space="preserve">A harness definition </w:t>
      </w:r>
      <w:r w:rsidRPr="001F6DC8">
        <w:t>including topology</w:t>
      </w:r>
      <w:r>
        <w:t xml:space="preserve"> might be </w:t>
      </w:r>
      <w:r w:rsidRPr="001F6DC8">
        <w:t>used twice in the vehicle</w:t>
      </w:r>
      <w:r>
        <w:t xml:space="preserve"> </w:t>
      </w:r>
      <w:r w:rsidRPr="001F6DC8">
        <w:t>(e.g. left and right rear door)</w:t>
      </w:r>
      <w:r>
        <w:t>. The topology concept</w:t>
      </w:r>
      <w:r w:rsidRPr="001F6DC8">
        <w:t xml:space="preserve"> </w:t>
      </w:r>
      <w:r>
        <w:t>must have a mechanism</w:t>
      </w:r>
      <w:r w:rsidRPr="001F6DC8">
        <w:t xml:space="preserve"> to express that the topology of both wiring harness instances obey the same product definition</w:t>
      </w:r>
      <w:r>
        <w:t>.</w:t>
      </w:r>
    </w:p>
    <w:p w14:paraId="782406E4"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128" w:name="_Ref288477854"/>
      <w:bookmarkStart w:id="129" w:name="_Toc373509056"/>
      <w:bookmarkStart w:id="130" w:name="_Toc276891748"/>
      <w:bookmarkStart w:id="131" w:name="_Toc235801666"/>
      <w:bookmarkEnd w:id="117"/>
      <w:bookmarkEnd w:id="118"/>
      <w:r>
        <w:rPr>
          <w:lang w:val="en-GB"/>
        </w:rPr>
        <w:t>Placement</w:t>
      </w:r>
      <w:bookmarkEnd w:id="128"/>
      <w:bookmarkEnd w:id="129"/>
    </w:p>
    <w:p w14:paraId="19294A7F" w14:textId="77777777" w:rsidR="002C65AC" w:rsidRDefault="002C65AC" w:rsidP="002C65AC">
      <w:pPr>
        <w:pStyle w:val="VDABlocktext"/>
      </w:pPr>
      <w:r>
        <w:t xml:space="preserve">The VEC data format specification must have a placement concept which allows the </w:t>
      </w:r>
      <w:r w:rsidRPr="00F433B0">
        <w:t xml:space="preserve">description where part instances </w:t>
      </w:r>
      <w:r>
        <w:t>or</w:t>
      </w:r>
      <w:r w:rsidRPr="00F433B0">
        <w:t xml:space="preserve"> part usages </w:t>
      </w:r>
      <w:r>
        <w:t xml:space="preserve">(a kind of placeholder for a concrete part instance respectively a set of concrete part instances representing configuration </w:t>
      </w:r>
      <w:r>
        <w:lastRenderedPageBreak/>
        <w:t xml:space="preserve">dependent alternatives) </w:t>
      </w:r>
      <w:r w:rsidRPr="00F433B0">
        <w:t>are located</w:t>
      </w:r>
      <w:r>
        <w:t xml:space="preserve"> on the topology. The placement concept must consider placements that are either defined by one or more reference points (e.g. for the placement of a cable channel) or a dedicated route (e.g. for the placement definition of a winding). In case of overlaps the required layering must be able to be specified.</w:t>
      </w:r>
    </w:p>
    <w:p w14:paraId="7E72150D" w14:textId="3350983E" w:rsidR="00742420" w:rsidRDefault="00742420" w:rsidP="002C65AC">
      <w:pPr>
        <w:pStyle w:val="berschrift3"/>
        <w:keepLines w:val="0"/>
        <w:numPr>
          <w:ilvl w:val="2"/>
          <w:numId w:val="2"/>
        </w:numPr>
        <w:autoSpaceDE/>
        <w:autoSpaceDN/>
        <w:adjustRightInd/>
        <w:spacing w:before="240" w:after="60" w:line="240" w:lineRule="auto"/>
        <w:rPr>
          <w:lang w:val="en-GB"/>
        </w:rPr>
      </w:pPr>
      <w:bookmarkStart w:id="132" w:name="_Toc373509057"/>
      <w:r>
        <w:rPr>
          <w:lang w:val="en-GB"/>
        </w:rPr>
        <w:t>Hierarchical Structuring</w:t>
      </w:r>
    </w:p>
    <w:p w14:paraId="35ED4A28" w14:textId="56EDD96B" w:rsidR="00742420" w:rsidRDefault="00742420" w:rsidP="00742420">
      <w:pPr>
        <w:rPr>
          <w:lang w:val="en-GB"/>
        </w:rPr>
      </w:pPr>
      <w:r>
        <w:rPr>
          <w:lang w:val="en-GB"/>
        </w:rPr>
        <w:t xml:space="preserve">The VEC data format specification must have a concept </w:t>
      </w:r>
      <w:r w:rsidR="00761983">
        <w:rPr>
          <w:lang w:val="en-GB"/>
        </w:rPr>
        <w:t>which allows the definition of hierarchical</w:t>
      </w:r>
      <w:r w:rsidR="000C7E16">
        <w:rPr>
          <w:lang w:val="en-GB"/>
        </w:rPr>
        <w:t>ly</w:t>
      </w:r>
      <w:r w:rsidR="00761983">
        <w:rPr>
          <w:lang w:val="en-GB"/>
        </w:rPr>
        <w:t xml:space="preserve"> structured segments. There are areas of application where the inner structure of a segment matters (e.g. some wires are taped together with another group of wires that are placed in a tube and around all of them a fixing is placed).</w:t>
      </w:r>
    </w:p>
    <w:p w14:paraId="244DFF10" w14:textId="2620D36E" w:rsidR="00761983" w:rsidRDefault="00761983" w:rsidP="002C65AC">
      <w:pPr>
        <w:pStyle w:val="berschrift3"/>
        <w:keepLines w:val="0"/>
        <w:numPr>
          <w:ilvl w:val="2"/>
          <w:numId w:val="2"/>
        </w:numPr>
        <w:autoSpaceDE/>
        <w:autoSpaceDN/>
        <w:adjustRightInd/>
        <w:spacing w:before="240" w:after="60" w:line="240" w:lineRule="auto"/>
        <w:rPr>
          <w:lang w:val="en-GB"/>
        </w:rPr>
      </w:pPr>
      <w:r>
        <w:rPr>
          <w:lang w:val="en-GB"/>
        </w:rPr>
        <w:t>Topology zones</w:t>
      </w:r>
    </w:p>
    <w:p w14:paraId="545BE45F" w14:textId="4CBB01B0" w:rsidR="00761983" w:rsidRPr="00761983" w:rsidRDefault="00761983" w:rsidP="00761983">
      <w:pPr>
        <w:rPr>
          <w:lang w:val="en-GB"/>
        </w:rPr>
      </w:pPr>
      <w:r>
        <w:rPr>
          <w:lang w:val="en-GB"/>
        </w:rPr>
        <w:t>The VEC data format specification must have a concept to assign topology nodes and segments to specific zones that can be associated with properties or requirements (e.g. hot or wet areas, crash zones). It is possible that segments are not completely in or out of zones.</w:t>
      </w:r>
    </w:p>
    <w:p w14:paraId="601BB2BE" w14:textId="0189F378" w:rsidR="002C65AC" w:rsidRDefault="002C65AC" w:rsidP="002C65AC">
      <w:pPr>
        <w:pStyle w:val="berschrift3"/>
        <w:keepLines w:val="0"/>
        <w:numPr>
          <w:ilvl w:val="2"/>
          <w:numId w:val="2"/>
        </w:numPr>
        <w:autoSpaceDE/>
        <w:autoSpaceDN/>
        <w:adjustRightInd/>
        <w:spacing w:before="240" w:after="60" w:line="240" w:lineRule="auto"/>
        <w:rPr>
          <w:lang w:val="en-GB"/>
        </w:rPr>
      </w:pPr>
      <w:r>
        <w:rPr>
          <w:lang w:val="en-GB"/>
        </w:rPr>
        <w:t>Dimensioning and tolerance specification</w:t>
      </w:r>
      <w:bookmarkEnd w:id="132"/>
    </w:p>
    <w:p w14:paraId="21A4FD3D" w14:textId="77777777" w:rsidR="002C65AC" w:rsidRDefault="002C65AC" w:rsidP="002C65AC">
      <w:pPr>
        <w:pStyle w:val="VDABlocktext"/>
      </w:pPr>
      <w:r>
        <w:t>The VEC data format specification must have a concept which allows explicit dimension definitions between in each case two dedicated locations on the topology (specifying the length of the centre line). For this, it must be possible to address the following elements as dimension anchor points:</w:t>
      </w:r>
    </w:p>
    <w:p w14:paraId="5193DB4F" w14:textId="77777777" w:rsidR="002C65AC" w:rsidRDefault="002C65AC" w:rsidP="00D50625">
      <w:pPr>
        <w:pStyle w:val="VDABlocktext"/>
        <w:numPr>
          <w:ilvl w:val="0"/>
          <w:numId w:val="34"/>
        </w:numPr>
      </w:pPr>
      <w:r>
        <w:t>Topology nodes</w:t>
      </w:r>
    </w:p>
    <w:p w14:paraId="305150D9" w14:textId="752667B2" w:rsidR="002C65AC" w:rsidRDefault="002C65AC" w:rsidP="00D50625">
      <w:pPr>
        <w:pStyle w:val="VDABlocktext"/>
        <w:numPr>
          <w:ilvl w:val="0"/>
          <w:numId w:val="34"/>
        </w:numPr>
      </w:pPr>
      <w:r>
        <w:t>The reference points that are used for the placement specification of part instance or a part usage. This includes the start and end point</w:t>
      </w:r>
      <w:r w:rsidR="00497522">
        <w:t>s</w:t>
      </w:r>
      <w:r>
        <w:t xml:space="preserve"> of routes </w:t>
      </w:r>
      <w:r>
        <w:br/>
        <w:t>(e.g. taping routes) as well.</w:t>
      </w:r>
    </w:p>
    <w:p w14:paraId="3A9764EE" w14:textId="77777777" w:rsidR="002C65AC" w:rsidRDefault="002C65AC" w:rsidP="002C65AC">
      <w:pPr>
        <w:pStyle w:val="VDABlocktext"/>
      </w:pPr>
      <w:r>
        <w:t>In case of dimensions between two anchor points which allow ambiguous route interpretations (because of two or more possible paths) the required path must be able to be specified.</w:t>
      </w:r>
    </w:p>
    <w:p w14:paraId="5D07DEF8" w14:textId="77777777" w:rsidR="002C65AC" w:rsidRDefault="002C65AC" w:rsidP="002C65AC">
      <w:pPr>
        <w:pStyle w:val="VDABlocktext"/>
      </w:pPr>
      <w:r>
        <w:t>Each dimension definition must offer the possibility to specify a nominal value as well as an upper and lower boundary as tolerance specification.</w:t>
      </w:r>
    </w:p>
    <w:p w14:paraId="1201A823" w14:textId="77777777" w:rsidR="002C65AC" w:rsidRPr="00AB38BC" w:rsidRDefault="002C65AC" w:rsidP="002C65AC">
      <w:pPr>
        <w:pStyle w:val="berschrift3"/>
        <w:keepLines w:val="0"/>
        <w:numPr>
          <w:ilvl w:val="2"/>
          <w:numId w:val="2"/>
        </w:numPr>
        <w:autoSpaceDE/>
        <w:autoSpaceDN/>
        <w:adjustRightInd/>
        <w:spacing w:before="240" w:after="60" w:line="240" w:lineRule="auto"/>
        <w:rPr>
          <w:lang w:val="en-GB"/>
        </w:rPr>
      </w:pPr>
      <w:bookmarkStart w:id="133" w:name="_Toc259439826"/>
      <w:bookmarkStart w:id="134" w:name="_Toc373509058"/>
      <w:bookmarkEnd w:id="133"/>
      <w:r>
        <w:rPr>
          <w:lang w:val="en-GB"/>
        </w:rPr>
        <w:t>General requirements concerning geometry views</w:t>
      </w:r>
      <w:bookmarkEnd w:id="134"/>
    </w:p>
    <w:p w14:paraId="649C0A99" w14:textId="0C36FAC3" w:rsidR="002C65AC" w:rsidRPr="00AB38BC" w:rsidRDefault="002C65AC" w:rsidP="002C65AC">
      <w:pPr>
        <w:pStyle w:val="VDABlocktext"/>
      </w:pPr>
      <w:r w:rsidRPr="00AB38BC">
        <w:t xml:space="preserve">The VEC data format specification must have a geometry view concept. The same </w:t>
      </w:r>
      <w:r w:rsidR="009D25F6">
        <w:t>topology</w:t>
      </w:r>
      <w:r w:rsidR="009D25F6" w:rsidRPr="00AB38BC">
        <w:t xml:space="preserve"> </w:t>
      </w:r>
      <w:r w:rsidRPr="00AB38BC">
        <w:t xml:space="preserve">must be able to be described in several </w:t>
      </w:r>
      <w:r w:rsidR="009D25F6">
        <w:t xml:space="preserve">geometric </w:t>
      </w:r>
      <w:r w:rsidRPr="00AB38BC">
        <w:t>views. This includes</w:t>
      </w:r>
    </w:p>
    <w:p w14:paraId="514F7F26" w14:textId="77777777" w:rsidR="002C65AC" w:rsidRPr="00AB38BC" w:rsidRDefault="002C65AC" w:rsidP="00D50625">
      <w:pPr>
        <w:pStyle w:val="VDABlocktext"/>
        <w:numPr>
          <w:ilvl w:val="0"/>
          <w:numId w:val="32"/>
        </w:numPr>
      </w:pPr>
      <w:r>
        <w:t>3D views (which normally show</w:t>
      </w:r>
      <w:r w:rsidRPr="00AB38BC">
        <w:t xml:space="preserve"> the target-installation of the wiring harness)</w:t>
      </w:r>
    </w:p>
    <w:p w14:paraId="71CDC066" w14:textId="77777777" w:rsidR="002C65AC" w:rsidRPr="00AB38BC" w:rsidRDefault="002C65AC" w:rsidP="00D50625">
      <w:pPr>
        <w:pStyle w:val="VDABlocktext"/>
        <w:numPr>
          <w:ilvl w:val="0"/>
          <w:numId w:val="32"/>
        </w:numPr>
      </w:pPr>
      <w:r>
        <w:t>2D views (which normally present</w:t>
      </w:r>
      <w:r w:rsidRPr="00AB38BC">
        <w:t xml:space="preserve"> a dimensional drawing)</w:t>
      </w:r>
    </w:p>
    <w:p w14:paraId="7D5B02F6" w14:textId="343EB5C6" w:rsidR="002C65AC" w:rsidRPr="00AB38BC" w:rsidRDefault="002C65AC" w:rsidP="002C65AC">
      <w:pPr>
        <w:pStyle w:val="VDABlocktext"/>
      </w:pPr>
      <w:r w:rsidRPr="00AB38BC">
        <w:t xml:space="preserve">The geometry view concept must allow each topology relevant view element to unambiguously relate </w:t>
      </w:r>
      <w:r>
        <w:t xml:space="preserve">to </w:t>
      </w:r>
      <w:r w:rsidRPr="00AB38BC">
        <w:t>its corresponding topology counterpart element.</w:t>
      </w:r>
    </w:p>
    <w:p w14:paraId="278D8597" w14:textId="77777777" w:rsidR="002C65AC" w:rsidRDefault="002C65AC" w:rsidP="002C65AC">
      <w:pPr>
        <w:pStyle w:val="VDABlocktext"/>
      </w:pPr>
      <w:r w:rsidRPr="00AB38BC">
        <w:t>Analogously for topology, the VEC geometry view concept must include a partitioning concept. This means the description of a geometry view must be able to be separated in several partitions. At the same time, it must be possible for each of these partitions to be referred by several geometry views. An example use case for the latter could be one 2D drawing for a right-hand-drive vehicle and another 2D drawing for a left-hand-</w:t>
      </w:r>
      <w:r w:rsidRPr="00AB38BC">
        <w:lastRenderedPageBreak/>
        <w:t>drive car referring (which means sharing) the same partition for the elements that belong to the rear.</w:t>
      </w:r>
    </w:p>
    <w:p w14:paraId="7B4AACD2" w14:textId="77777777" w:rsidR="002C65AC" w:rsidRPr="00AB38BC" w:rsidRDefault="002C65AC" w:rsidP="002C65AC">
      <w:pPr>
        <w:pStyle w:val="berschrift3"/>
        <w:keepLines w:val="0"/>
        <w:numPr>
          <w:ilvl w:val="2"/>
          <w:numId w:val="2"/>
        </w:numPr>
        <w:autoSpaceDE/>
        <w:autoSpaceDN/>
        <w:adjustRightInd/>
        <w:spacing w:before="240" w:after="60" w:line="240" w:lineRule="auto"/>
        <w:rPr>
          <w:lang w:val="en-GB"/>
        </w:rPr>
      </w:pPr>
      <w:bookmarkStart w:id="135" w:name="_Toc373509059"/>
      <w:r>
        <w:rPr>
          <w:lang w:val="en-GB"/>
        </w:rPr>
        <w:t>3D view</w:t>
      </w:r>
      <w:bookmarkEnd w:id="135"/>
    </w:p>
    <w:p w14:paraId="7AD4F29D" w14:textId="77777777" w:rsidR="002C65AC" w:rsidRPr="00AB38BC" w:rsidRDefault="002C65AC" w:rsidP="002C65AC">
      <w:pPr>
        <w:pStyle w:val="VDABlocktext"/>
      </w:pPr>
      <w:r w:rsidRPr="00AB38BC">
        <w:t xml:space="preserve">The VEC geometry view concept must </w:t>
      </w:r>
      <w:r>
        <w:t xml:space="preserve">enable the description of </w:t>
      </w:r>
      <w:r w:rsidRPr="00AB38BC">
        <w:t xml:space="preserve">3D views of wiring harnesses without further external documents </w:t>
      </w:r>
      <w:r>
        <w:t>(e.g. </w:t>
      </w:r>
      <w:r w:rsidRPr="00AB38BC">
        <w:t xml:space="preserve">3D-PDF). </w:t>
      </w:r>
      <w:r>
        <w:t>The</w:t>
      </w:r>
      <w:r w:rsidRPr="00AB38BC">
        <w:t xml:space="preserve"> following information must be able to be described:</w:t>
      </w:r>
    </w:p>
    <w:p w14:paraId="566C7AD4" w14:textId="77777777" w:rsidR="002C65AC" w:rsidRPr="00AB38BC" w:rsidRDefault="002C65AC" w:rsidP="00D50625">
      <w:pPr>
        <w:pStyle w:val="VDABlocktext"/>
        <w:numPr>
          <w:ilvl w:val="0"/>
          <w:numId w:val="33"/>
        </w:numPr>
      </w:pPr>
      <w:r w:rsidRPr="00AB38BC">
        <w:t xml:space="preserve">3D geometry nodes together with their </w:t>
      </w:r>
      <w:r>
        <w:t>3D-coordinates</w:t>
      </w:r>
      <w:r w:rsidRPr="00AB38BC">
        <w:t xml:space="preserve"> (e.g. </w:t>
      </w:r>
      <w:r>
        <w:t xml:space="preserve">the </w:t>
      </w:r>
      <w:r w:rsidRPr="00AB38BC">
        <w:t>coordinates addressing the target-installation of the wiring harness)</w:t>
      </w:r>
    </w:p>
    <w:p w14:paraId="1AB0F25B" w14:textId="77777777" w:rsidR="002C65AC" w:rsidRDefault="002C65AC" w:rsidP="00D50625">
      <w:pPr>
        <w:pStyle w:val="VDABlocktext"/>
        <w:numPr>
          <w:ilvl w:val="0"/>
          <w:numId w:val="33"/>
        </w:numPr>
      </w:pPr>
      <w:r>
        <w:t>3D geometry segments each referring their start- and end 3D geometry node, the tangent vectors at these nodes and the definition of the centre line (BSpline). Further details (segment length and cross section area) must be able to be unambiguously assigned in combination with a related topology description.</w:t>
      </w:r>
    </w:p>
    <w:p w14:paraId="114E50A6" w14:textId="346AF6E0" w:rsidR="002C65AC" w:rsidRDefault="002C65AC" w:rsidP="00D50625">
      <w:pPr>
        <w:pStyle w:val="VDABlocktext"/>
        <w:numPr>
          <w:ilvl w:val="0"/>
          <w:numId w:val="33"/>
        </w:numPr>
      </w:pPr>
      <w:r>
        <w:t>Position and orientation of part instances or part usages (connector housings, fixings, …). Note: As the required placement concept as specified in chapter </w:t>
      </w:r>
      <w:r>
        <w:fldChar w:fldCharType="begin"/>
      </w:r>
      <w:r>
        <w:instrText xml:space="preserve"> REF _Ref288477854 \r \h </w:instrText>
      </w:r>
      <w:r>
        <w:fldChar w:fldCharType="separate"/>
      </w:r>
      <w:r w:rsidR="00515EB9">
        <w:t>3.5.3</w:t>
      </w:r>
      <w:r>
        <w:fldChar w:fldCharType="end"/>
      </w:r>
      <w:r>
        <w:t xml:space="preserve"> is demanded to be based on the coordinates-less topology information it can only describe axial information which means placements in relation to the centre line. This means the placement concept will be neither capable to express radial orientation information of placed parts nor translations between bundle position point and the origin of the placed element. </w:t>
      </w:r>
    </w:p>
    <w:p w14:paraId="04789DA4" w14:textId="77777777" w:rsidR="002C65AC" w:rsidRPr="001F3F0A" w:rsidRDefault="002C65AC" w:rsidP="002C65AC">
      <w:pPr>
        <w:pStyle w:val="berschrift3"/>
        <w:keepLines w:val="0"/>
        <w:numPr>
          <w:ilvl w:val="2"/>
          <w:numId w:val="2"/>
        </w:numPr>
        <w:autoSpaceDE/>
        <w:autoSpaceDN/>
        <w:adjustRightInd/>
        <w:spacing w:before="240" w:after="60" w:line="240" w:lineRule="auto"/>
      </w:pPr>
      <w:bookmarkStart w:id="136" w:name="_Toc373509060"/>
      <w:r>
        <w:t>2</w:t>
      </w:r>
      <w:r w:rsidRPr="001F3F0A">
        <w:t xml:space="preserve">D </w:t>
      </w:r>
      <w:r>
        <w:t>v</w:t>
      </w:r>
      <w:r w:rsidRPr="001F3F0A">
        <w:t>iew</w:t>
      </w:r>
      <w:bookmarkEnd w:id="136"/>
    </w:p>
    <w:p w14:paraId="22444BEF" w14:textId="77777777" w:rsidR="002C65AC" w:rsidRDefault="002C65AC" w:rsidP="002C65AC">
      <w:pPr>
        <w:pStyle w:val="VDABlocktext"/>
      </w:pPr>
      <w:r w:rsidRPr="00AB38BC">
        <w:t xml:space="preserve">The VEC geometry view concept must </w:t>
      </w:r>
      <w:r>
        <w:t>enable the description of basic 2</w:t>
      </w:r>
      <w:r w:rsidRPr="00AB38BC">
        <w:t xml:space="preserve">D views of wiring harnesses without further external documents (e.g. </w:t>
      </w:r>
      <w:r>
        <w:t>SVG</w:t>
      </w:r>
      <w:r w:rsidRPr="00AB38BC">
        <w:t>).</w:t>
      </w:r>
      <w:r>
        <w:t xml:space="preserve"> The</w:t>
      </w:r>
      <w:r w:rsidRPr="00AB38BC">
        <w:t xml:space="preserve"> following information must be able to be described:</w:t>
      </w:r>
    </w:p>
    <w:p w14:paraId="3121E1DF" w14:textId="77777777" w:rsidR="002C65AC" w:rsidRDefault="002C65AC" w:rsidP="00D50625">
      <w:pPr>
        <w:pStyle w:val="VDABlocktext"/>
        <w:numPr>
          <w:ilvl w:val="0"/>
          <w:numId w:val="35"/>
        </w:numPr>
      </w:pPr>
      <w:r>
        <w:t>2D geometry nodes together with their 2D-coordinates and optionally a sheet reference</w:t>
      </w:r>
    </w:p>
    <w:p w14:paraId="7BE2FDE0" w14:textId="77777777" w:rsidR="002C65AC" w:rsidRDefault="002C65AC" w:rsidP="00D50625">
      <w:pPr>
        <w:pStyle w:val="VDABlocktext"/>
        <w:numPr>
          <w:ilvl w:val="0"/>
          <w:numId w:val="35"/>
        </w:numPr>
      </w:pPr>
      <w:r>
        <w:t>2D geometry segments each referring their start- and end 2D geometry node and giving a rough definition of the connecting line</w:t>
      </w:r>
    </w:p>
    <w:p w14:paraId="4E3280B9" w14:textId="77777777" w:rsidR="002C65AC" w:rsidRPr="00926DB6" w:rsidRDefault="002C65AC" w:rsidP="00D50625">
      <w:pPr>
        <w:pStyle w:val="VDABlocktext"/>
        <w:numPr>
          <w:ilvl w:val="0"/>
          <w:numId w:val="35"/>
        </w:numPr>
      </w:pPr>
      <w:r w:rsidRPr="00926DB6">
        <w:t>Position and orientation of part instances or part usages representing view items</w:t>
      </w:r>
    </w:p>
    <w:p w14:paraId="028106E9" w14:textId="77777777" w:rsidR="002C65AC" w:rsidRPr="00210F03" w:rsidRDefault="002C65AC" w:rsidP="002C65AC">
      <w:pPr>
        <w:pStyle w:val="berschrift3"/>
        <w:keepLines w:val="0"/>
        <w:numPr>
          <w:ilvl w:val="2"/>
          <w:numId w:val="2"/>
        </w:numPr>
        <w:autoSpaceDE/>
        <w:autoSpaceDN/>
        <w:adjustRightInd/>
        <w:spacing w:before="240" w:after="60" w:line="240" w:lineRule="auto"/>
        <w:rPr>
          <w:lang w:val="en-GB"/>
        </w:rPr>
      </w:pPr>
      <w:bookmarkStart w:id="137" w:name="_Toc373509061"/>
      <w:bookmarkEnd w:id="130"/>
      <w:r>
        <w:rPr>
          <w:lang w:val="en-GB"/>
        </w:rPr>
        <w:t>Extra</w:t>
      </w:r>
      <w:r w:rsidRPr="00210F03">
        <w:rPr>
          <w:lang w:val="en-GB"/>
        </w:rPr>
        <w:t xml:space="preserve"> requirements </w:t>
      </w:r>
      <w:r>
        <w:rPr>
          <w:lang w:val="en-GB"/>
        </w:rPr>
        <w:t>addressing variance</w:t>
      </w:r>
      <w:r w:rsidRPr="00210F03">
        <w:rPr>
          <w:lang w:val="en-GB"/>
        </w:rPr>
        <w:t xml:space="preserve"> information</w:t>
      </w:r>
      <w:bookmarkEnd w:id="137"/>
    </w:p>
    <w:p w14:paraId="2AF2D9FC" w14:textId="77777777" w:rsidR="002C65AC" w:rsidRDefault="002C65AC" w:rsidP="002C65AC">
      <w:pPr>
        <w:pStyle w:val="VDABlocktext"/>
      </w:pPr>
      <w:r>
        <w:t>Out of the GEO-perspective, at least the following elements must be able to express variance dependency by referring to a certain variant configuration term</w:t>
      </w:r>
    </w:p>
    <w:p w14:paraId="41A15B03" w14:textId="77777777" w:rsidR="002C65AC" w:rsidRDefault="002C65AC" w:rsidP="00D50625">
      <w:pPr>
        <w:pStyle w:val="VDABlocktext"/>
        <w:numPr>
          <w:ilvl w:val="0"/>
          <w:numId w:val="36"/>
        </w:numPr>
      </w:pPr>
      <w:r>
        <w:t>Topology and geometry nodes and segments</w:t>
      </w:r>
    </w:p>
    <w:p w14:paraId="662D50FD" w14:textId="77777777" w:rsidR="002C65AC" w:rsidRDefault="002C65AC" w:rsidP="00D50625">
      <w:pPr>
        <w:pStyle w:val="VDABlocktext"/>
        <w:numPr>
          <w:ilvl w:val="0"/>
          <w:numId w:val="36"/>
        </w:numPr>
      </w:pPr>
      <w:r>
        <w:t>Part instances and part usages</w:t>
      </w:r>
    </w:p>
    <w:p w14:paraId="7388DE03" w14:textId="77777777" w:rsidR="002C65AC" w:rsidRDefault="002C65AC" w:rsidP="00D50625">
      <w:pPr>
        <w:pStyle w:val="VDABlocktext"/>
        <w:numPr>
          <w:ilvl w:val="0"/>
          <w:numId w:val="36"/>
        </w:numPr>
      </w:pPr>
      <w:r>
        <w:t>Placement and dimension specifications</w:t>
      </w:r>
    </w:p>
    <w:p w14:paraId="64BA0CB4" w14:textId="77777777" w:rsidR="002C65AC" w:rsidRDefault="002C65AC" w:rsidP="00D50625">
      <w:pPr>
        <w:pStyle w:val="VDABlocktext"/>
        <w:numPr>
          <w:ilvl w:val="0"/>
          <w:numId w:val="36"/>
        </w:numPr>
      </w:pPr>
      <w:r>
        <w:t xml:space="preserve">In case of a </w:t>
      </w:r>
      <w:r w:rsidRPr="00AB38BC">
        <w:t>geometry view</w:t>
      </w:r>
      <w:r>
        <w:t xml:space="preserve"> divided into partitions each of those partitions</w:t>
      </w:r>
    </w:p>
    <w:p w14:paraId="508639B8" w14:textId="4FDB34F5"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138" w:name="_Toc373509062"/>
      <w:bookmarkStart w:id="139" w:name="_Toc27668592"/>
      <w:bookmarkStart w:id="140" w:name="_Toc34923710"/>
      <w:r>
        <w:rPr>
          <w:lang w:val="en-GB"/>
        </w:rPr>
        <w:t xml:space="preserve">Additional requirements out of the </w:t>
      </w:r>
      <w:r w:rsidR="00DD1D20">
        <w:rPr>
          <w:lang w:val="en-GB"/>
        </w:rPr>
        <w:t xml:space="preserve">connectivity </w:t>
      </w:r>
      <w:r>
        <w:rPr>
          <w:lang w:val="en-GB"/>
        </w:rPr>
        <w:t>perspective</w:t>
      </w:r>
      <w:bookmarkEnd w:id="138"/>
      <w:bookmarkEnd w:id="139"/>
      <w:bookmarkEnd w:id="140"/>
    </w:p>
    <w:p w14:paraId="48612A00"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141" w:name="_Toc373509063"/>
      <w:r>
        <w:rPr>
          <w:lang w:val="en-GB"/>
        </w:rPr>
        <w:t>Abstraction layers</w:t>
      </w:r>
      <w:bookmarkEnd w:id="141"/>
    </w:p>
    <w:p w14:paraId="529519E4" w14:textId="77777777" w:rsidR="002C65AC" w:rsidRDefault="002C65AC" w:rsidP="002C65AC">
      <w:pPr>
        <w:pStyle w:val="VDABlocktext"/>
      </w:pPr>
      <w:r>
        <w:t>The VEC data format specification must have a concept for the following three abstraction layers</w:t>
      </w:r>
    </w:p>
    <w:p w14:paraId="3D0F1C24" w14:textId="63CFE805" w:rsidR="002C65AC" w:rsidRDefault="00DD1D20" w:rsidP="00D50625">
      <w:pPr>
        <w:pStyle w:val="VDABlocktext"/>
        <w:numPr>
          <w:ilvl w:val="0"/>
          <w:numId w:val="37"/>
        </w:numPr>
      </w:pPr>
      <w:r>
        <w:t>Architecture</w:t>
      </w:r>
    </w:p>
    <w:p w14:paraId="07B76287" w14:textId="77777777" w:rsidR="002C65AC" w:rsidRDefault="002C65AC" w:rsidP="00D50625">
      <w:pPr>
        <w:pStyle w:val="VDABlocktext"/>
        <w:numPr>
          <w:ilvl w:val="0"/>
          <w:numId w:val="37"/>
        </w:numPr>
      </w:pPr>
      <w:r>
        <w:lastRenderedPageBreak/>
        <w:t>Schematics</w:t>
      </w:r>
    </w:p>
    <w:p w14:paraId="214B9988" w14:textId="77777777" w:rsidR="002C65AC" w:rsidRDefault="002C65AC" w:rsidP="00D50625">
      <w:pPr>
        <w:pStyle w:val="VDABlocktext"/>
        <w:numPr>
          <w:ilvl w:val="0"/>
          <w:numId w:val="37"/>
        </w:numPr>
      </w:pPr>
      <w:r>
        <w:t>Wiring</w:t>
      </w:r>
    </w:p>
    <w:p w14:paraId="6C4DAAA1" w14:textId="77777777" w:rsidR="002C65AC" w:rsidRDefault="002C65AC" w:rsidP="002C65AC">
      <w:pPr>
        <w:pStyle w:val="VDABlocktext"/>
      </w:pPr>
      <w:bookmarkStart w:id="142" w:name="_Toc276891754"/>
      <w:r>
        <w:t>Concerning the data related to one of these abstraction layers, the concept must enable the description both stand-alone and together with the existing interdependencies.</w:t>
      </w:r>
    </w:p>
    <w:p w14:paraId="7A97D37A" w14:textId="3A04F058" w:rsidR="002C65AC" w:rsidRDefault="0042768D" w:rsidP="002C65AC">
      <w:pPr>
        <w:pStyle w:val="berschrift3"/>
        <w:keepLines w:val="0"/>
        <w:numPr>
          <w:ilvl w:val="2"/>
          <w:numId w:val="2"/>
        </w:numPr>
        <w:autoSpaceDE/>
        <w:autoSpaceDN/>
        <w:adjustRightInd/>
        <w:spacing w:before="240" w:after="60" w:line="240" w:lineRule="auto"/>
        <w:rPr>
          <w:lang w:val="en-GB"/>
        </w:rPr>
      </w:pPr>
      <w:r>
        <w:rPr>
          <w:lang w:val="en-GB"/>
        </w:rPr>
        <w:t>Architecture</w:t>
      </w:r>
    </w:p>
    <w:p w14:paraId="2D98EC3A" w14:textId="77777777" w:rsidR="002C65AC" w:rsidRDefault="002C65AC" w:rsidP="002C65AC">
      <w:pPr>
        <w:pStyle w:val="VDABlocktext"/>
      </w:pPr>
      <w:r>
        <w:t>The</w:t>
      </w:r>
      <w:r w:rsidRPr="00AB38BC">
        <w:t xml:space="preserve"> following information must be able to be described:</w:t>
      </w:r>
    </w:p>
    <w:p w14:paraId="5EAB3F1E" w14:textId="77777777" w:rsidR="002C65AC" w:rsidRDefault="002C65AC" w:rsidP="00D50625">
      <w:pPr>
        <w:pStyle w:val="VDABlocktext"/>
        <w:numPr>
          <w:ilvl w:val="0"/>
          <w:numId w:val="38"/>
        </w:numPr>
      </w:pPr>
      <w:r>
        <w:t>Network nodes: representatives for actors in the electric system, e.g. actuators, sensors and ECUs</w:t>
      </w:r>
    </w:p>
    <w:p w14:paraId="6AA137C4" w14:textId="77777777" w:rsidR="002C65AC" w:rsidRDefault="002C65AC" w:rsidP="00D50625">
      <w:pPr>
        <w:pStyle w:val="VDABlocktext"/>
        <w:numPr>
          <w:ilvl w:val="0"/>
          <w:numId w:val="38"/>
        </w:numPr>
      </w:pPr>
      <w:r>
        <w:t>Network ports: representatives for the pins of a network node</w:t>
      </w:r>
    </w:p>
    <w:p w14:paraId="45E53A30" w14:textId="6A85225A" w:rsidR="002C65AC" w:rsidRPr="00926DB6" w:rsidRDefault="002C65AC" w:rsidP="00D50625">
      <w:pPr>
        <w:pStyle w:val="VDABlocktext"/>
        <w:numPr>
          <w:ilvl w:val="0"/>
          <w:numId w:val="38"/>
        </w:numPr>
      </w:pPr>
      <w:r>
        <w:t xml:space="preserve">Nets: representatives of </w:t>
      </w:r>
      <w:r w:rsidR="00D86341">
        <w:t xml:space="preserve">connectivity </w:t>
      </w:r>
      <w:r>
        <w:t xml:space="preserve">between the related </w:t>
      </w:r>
      <w:r w:rsidRPr="00926DB6">
        <w:t xml:space="preserve">network </w:t>
      </w:r>
      <w:r>
        <w:t>ports</w:t>
      </w:r>
      <w:r w:rsidRPr="00926DB6">
        <w:t xml:space="preserve"> which means without further electric consumer or transformer in between. </w:t>
      </w:r>
      <w:r w:rsidR="00FB2F4A">
        <w:t xml:space="preserve">Nets shall not make any assumptions about the physical realization of the connection and about the topology. </w:t>
      </w:r>
      <w:r w:rsidRPr="00926DB6">
        <w:t>On the basis of nets, it must be possible to define net groups.</w:t>
      </w:r>
    </w:p>
    <w:p w14:paraId="05F61111" w14:textId="77777777" w:rsidR="002C65AC" w:rsidRPr="00926DB6" w:rsidRDefault="002C65AC" w:rsidP="002C65AC">
      <w:pPr>
        <w:pStyle w:val="berschrift3"/>
        <w:keepLines w:val="0"/>
        <w:numPr>
          <w:ilvl w:val="2"/>
          <w:numId w:val="2"/>
        </w:numPr>
        <w:autoSpaceDE/>
        <w:autoSpaceDN/>
        <w:adjustRightInd/>
        <w:spacing w:before="240" w:after="60" w:line="240" w:lineRule="auto"/>
        <w:rPr>
          <w:lang w:val="en-GB"/>
        </w:rPr>
      </w:pPr>
      <w:bookmarkStart w:id="143" w:name="_Toc373509065"/>
      <w:r w:rsidRPr="00926DB6">
        <w:rPr>
          <w:lang w:val="en-GB"/>
        </w:rPr>
        <w:t>Schematics</w:t>
      </w:r>
      <w:bookmarkEnd w:id="143"/>
    </w:p>
    <w:p w14:paraId="4BF9738B" w14:textId="77777777" w:rsidR="002C65AC" w:rsidRPr="00926DB6" w:rsidRDefault="002C65AC" w:rsidP="002C65AC">
      <w:pPr>
        <w:pStyle w:val="VDABlocktext"/>
      </w:pPr>
      <w:r w:rsidRPr="00926DB6">
        <w:t>The following information must be able to be described:</w:t>
      </w:r>
    </w:p>
    <w:p w14:paraId="3BD28871" w14:textId="3F412BEA" w:rsidR="002C65AC" w:rsidRPr="00926DB6" w:rsidRDefault="002C65AC" w:rsidP="00D50625">
      <w:pPr>
        <w:pStyle w:val="VDABlocktext"/>
        <w:numPr>
          <w:ilvl w:val="0"/>
          <w:numId w:val="38"/>
        </w:numPr>
      </w:pPr>
      <w:r w:rsidRPr="00926DB6">
        <w:t>Component nodes: representatives for elemen</w:t>
      </w:r>
      <w:r>
        <w:t>ts in the electric system, e.g. </w:t>
      </w:r>
      <w:r w:rsidRPr="00926DB6">
        <w:t xml:space="preserve">actuators, sensors, ECUs </w:t>
      </w:r>
      <w:r w:rsidR="00150802" w:rsidRPr="00926DB6">
        <w:t xml:space="preserve">and in comparison, </w:t>
      </w:r>
      <w:r w:rsidRPr="00926DB6">
        <w:t>with network nodes additionally inliner</w:t>
      </w:r>
      <w:r>
        <w:t>s</w:t>
      </w:r>
      <w:r w:rsidRPr="00926DB6">
        <w:t xml:space="preserve"> and splices. Furthermore, there must </w:t>
      </w:r>
      <w:r>
        <w:t>b</w:t>
      </w:r>
      <w:r w:rsidRPr="00926DB6">
        <w:t>e a concept for the rough description of the internal architecture of a component node.</w:t>
      </w:r>
    </w:p>
    <w:p w14:paraId="16C934F0" w14:textId="77777777" w:rsidR="002C65AC" w:rsidRPr="00926DB6" w:rsidRDefault="002C65AC" w:rsidP="00D50625">
      <w:pPr>
        <w:pStyle w:val="VDABlocktext"/>
        <w:numPr>
          <w:ilvl w:val="0"/>
          <w:numId w:val="38"/>
        </w:numPr>
      </w:pPr>
      <w:r w:rsidRPr="00926DB6">
        <w:t>Component ports: representatives for the pins of the component node</w:t>
      </w:r>
    </w:p>
    <w:p w14:paraId="4000A584" w14:textId="04C6DEB0" w:rsidR="002C65AC" w:rsidRPr="00926DB6" w:rsidRDefault="002C65AC" w:rsidP="00D50625">
      <w:pPr>
        <w:pStyle w:val="VDABlocktext"/>
        <w:numPr>
          <w:ilvl w:val="0"/>
          <w:numId w:val="38"/>
        </w:numPr>
      </w:pPr>
      <w:r w:rsidRPr="00926DB6">
        <w:t xml:space="preserve">Connections: representative of a </w:t>
      </w:r>
      <w:r w:rsidR="00D86341">
        <w:t>connectivity</w:t>
      </w:r>
      <w:r w:rsidRPr="00926DB6">
        <w:t xml:space="preserve"> between the related component ports out of the perspective of a single core wire connection. </w:t>
      </w:r>
      <w:r w:rsidR="00FB2F4A">
        <w:t xml:space="preserve">Connections shall not make any assumptions about the topological representation. </w:t>
      </w:r>
      <w:r w:rsidRPr="00926DB6">
        <w:t>On the basis of connections, it must be possible to define connection groups and routing definitions (see chapter </w:t>
      </w:r>
      <w:r w:rsidRPr="00926DB6">
        <w:fldChar w:fldCharType="begin"/>
      </w:r>
      <w:r w:rsidRPr="00926DB6">
        <w:instrText xml:space="preserve"> REF _Ref288492053 \r \h </w:instrText>
      </w:r>
      <w:r>
        <w:instrText xml:space="preserve"> \* MERGEFORMAT </w:instrText>
      </w:r>
      <w:r w:rsidRPr="00926DB6">
        <w:fldChar w:fldCharType="separate"/>
      </w:r>
      <w:r w:rsidR="00515EB9">
        <w:t>3.3.7</w:t>
      </w:r>
      <w:r w:rsidRPr="00926DB6">
        <w:fldChar w:fldCharType="end"/>
      </w:r>
      <w:r w:rsidRPr="00926DB6">
        <w:t>).</w:t>
      </w:r>
    </w:p>
    <w:p w14:paraId="73DA99FC" w14:textId="77777777" w:rsidR="002C65AC" w:rsidRPr="00787264" w:rsidRDefault="002C65AC" w:rsidP="002C65AC">
      <w:pPr>
        <w:pStyle w:val="berschrift3"/>
        <w:keepLines w:val="0"/>
        <w:numPr>
          <w:ilvl w:val="2"/>
          <w:numId w:val="2"/>
        </w:numPr>
        <w:autoSpaceDE/>
        <w:autoSpaceDN/>
        <w:adjustRightInd/>
        <w:spacing w:before="240" w:after="60" w:line="240" w:lineRule="auto"/>
        <w:rPr>
          <w:lang w:val="en-GB"/>
        </w:rPr>
      </w:pPr>
      <w:bookmarkStart w:id="144" w:name="_Toc373509066"/>
      <w:bookmarkEnd w:id="142"/>
      <w:r w:rsidRPr="00787264">
        <w:rPr>
          <w:lang w:val="en-GB"/>
        </w:rPr>
        <w:t>Wiring</w:t>
      </w:r>
      <w:bookmarkEnd w:id="144"/>
    </w:p>
    <w:p w14:paraId="24523B01" w14:textId="77777777" w:rsidR="002C65AC" w:rsidRDefault="002C65AC" w:rsidP="002C65AC">
      <w:pPr>
        <w:pStyle w:val="VDABlocktext"/>
      </w:pPr>
      <w:r>
        <w:t>With regard to the development process, the wiring is the immediate predecessor of the wiring harness definition. With regard to content, the wiring does normally not yet consider geometry aspects.</w:t>
      </w:r>
    </w:p>
    <w:p w14:paraId="01AE62EB" w14:textId="2C764BA0" w:rsidR="002C65AC" w:rsidRDefault="002C65AC" w:rsidP="002C65AC">
      <w:pPr>
        <w:pStyle w:val="VDABlocktext"/>
      </w:pPr>
      <w:r>
        <w:t>Behind this background, the VEC wiring concept must enable the definition of all necessary requirements that enable together with a corresponding geometry definition the determination of the concrete part instances (in terms of the KBL “occurrences”). Afterwards, some examples are listed the VEC wiring concept must consider at least. However, which pieces of information are regarded as necessary requirements in detail are normally process specific and the VEC wiring concept must be flexible enough to cope with that.</w:t>
      </w:r>
    </w:p>
    <w:p w14:paraId="1A1584C6" w14:textId="77777777" w:rsidR="002C65AC" w:rsidRDefault="002C65AC" w:rsidP="00D50625">
      <w:pPr>
        <w:pStyle w:val="VDABlocktext"/>
        <w:numPr>
          <w:ilvl w:val="0"/>
          <w:numId w:val="40"/>
        </w:numPr>
      </w:pPr>
      <w:r>
        <w:t>EE components: e.g. existing housing and pin components</w:t>
      </w:r>
    </w:p>
    <w:p w14:paraId="46936AA3" w14:textId="77777777" w:rsidR="002C65AC" w:rsidRDefault="002C65AC" w:rsidP="00D50625">
      <w:pPr>
        <w:pStyle w:val="VDABlocktext"/>
        <w:numPr>
          <w:ilvl w:val="0"/>
          <w:numId w:val="40"/>
        </w:numPr>
      </w:pPr>
      <w:r>
        <w:t>Connector housings: e.g. number of slots and cavities</w:t>
      </w:r>
    </w:p>
    <w:p w14:paraId="206EBD5E" w14:textId="77777777" w:rsidR="002C65AC" w:rsidRDefault="002C65AC" w:rsidP="00D50625">
      <w:pPr>
        <w:pStyle w:val="VDABlocktext"/>
        <w:numPr>
          <w:ilvl w:val="0"/>
          <w:numId w:val="40"/>
        </w:numPr>
      </w:pPr>
      <w:r>
        <w:t>Terminals: e.g. special pin properties, definition of co-axial terminals</w:t>
      </w:r>
    </w:p>
    <w:p w14:paraId="536383EF" w14:textId="77777777" w:rsidR="002C65AC" w:rsidRDefault="002C65AC" w:rsidP="00D50625">
      <w:pPr>
        <w:pStyle w:val="VDABlocktext"/>
        <w:numPr>
          <w:ilvl w:val="0"/>
          <w:numId w:val="40"/>
        </w:numPr>
      </w:pPr>
      <w:r>
        <w:t>Wires: e.g. core cross section area, insulation thickness, colour</w:t>
      </w:r>
    </w:p>
    <w:p w14:paraId="2BC937ED" w14:textId="78984FC6" w:rsidR="002C65AC" w:rsidRDefault="002C65AC" w:rsidP="00D50625">
      <w:pPr>
        <w:pStyle w:val="VDABlocktext"/>
        <w:numPr>
          <w:ilvl w:val="0"/>
          <w:numId w:val="40"/>
        </w:numPr>
      </w:pPr>
      <w:r>
        <w:t>Contacting: e.g. the type of contacting, see chapter </w:t>
      </w:r>
      <w:r>
        <w:fldChar w:fldCharType="begin"/>
      </w:r>
      <w:r>
        <w:instrText xml:space="preserve"> REF _Ref288554472 \r \h </w:instrText>
      </w:r>
      <w:r>
        <w:fldChar w:fldCharType="separate"/>
      </w:r>
      <w:r w:rsidR="00515EB9">
        <w:t>3.6.5</w:t>
      </w:r>
      <w:r>
        <w:fldChar w:fldCharType="end"/>
      </w:r>
    </w:p>
    <w:p w14:paraId="6173393E" w14:textId="5EF2B07A" w:rsidR="002C65AC" w:rsidRDefault="002C65AC" w:rsidP="00D50625">
      <w:pPr>
        <w:pStyle w:val="VDABlocktext"/>
        <w:numPr>
          <w:ilvl w:val="0"/>
          <w:numId w:val="40"/>
        </w:numPr>
      </w:pPr>
      <w:r>
        <w:lastRenderedPageBreak/>
        <w:t>Cavity mounting: the assignment of terminals to cavities, see chapter </w:t>
      </w:r>
      <w:r>
        <w:fldChar w:fldCharType="begin"/>
      </w:r>
      <w:r>
        <w:instrText xml:space="preserve"> REF _Ref288554546 \r \h </w:instrText>
      </w:r>
      <w:r>
        <w:fldChar w:fldCharType="separate"/>
      </w:r>
      <w:r w:rsidR="00515EB9">
        <w:t>3.6.6</w:t>
      </w:r>
      <w:r>
        <w:fldChar w:fldCharType="end"/>
      </w:r>
    </w:p>
    <w:p w14:paraId="1C67D791" w14:textId="20CFF3B1" w:rsidR="002C65AC" w:rsidRDefault="002C65AC" w:rsidP="00D50625">
      <w:pPr>
        <w:pStyle w:val="VDABlocktext"/>
        <w:numPr>
          <w:ilvl w:val="0"/>
          <w:numId w:val="40"/>
        </w:numPr>
      </w:pPr>
      <w:r>
        <w:t>Mating: the relationship between pin and contrary pin, see chapter </w:t>
      </w:r>
      <w:r>
        <w:fldChar w:fldCharType="begin"/>
      </w:r>
      <w:r>
        <w:instrText xml:space="preserve"> REF _Ref288554572 \r \h </w:instrText>
      </w:r>
      <w:r>
        <w:fldChar w:fldCharType="separate"/>
      </w:r>
      <w:r w:rsidR="00515EB9">
        <w:t>3.6.7</w:t>
      </w:r>
      <w:r>
        <w:fldChar w:fldCharType="end"/>
      </w:r>
    </w:p>
    <w:p w14:paraId="56C5998F" w14:textId="77777777" w:rsidR="002C65AC" w:rsidRPr="000C38F6" w:rsidRDefault="002C65AC" w:rsidP="002C65AC">
      <w:pPr>
        <w:pStyle w:val="berschrift3"/>
        <w:keepLines w:val="0"/>
        <w:numPr>
          <w:ilvl w:val="2"/>
          <w:numId w:val="2"/>
        </w:numPr>
        <w:autoSpaceDE/>
        <w:autoSpaceDN/>
        <w:adjustRightInd/>
        <w:spacing w:before="240" w:after="60" w:line="240" w:lineRule="auto"/>
        <w:rPr>
          <w:lang w:val="en-GB"/>
        </w:rPr>
      </w:pPr>
      <w:bookmarkStart w:id="145" w:name="_Ref288554472"/>
      <w:bookmarkStart w:id="146" w:name="_Toc373509067"/>
      <w:r w:rsidRPr="000C38F6">
        <w:rPr>
          <w:lang w:val="en-GB"/>
        </w:rPr>
        <w:t>Contacting</w:t>
      </w:r>
      <w:bookmarkEnd w:id="145"/>
      <w:bookmarkEnd w:id="146"/>
    </w:p>
    <w:p w14:paraId="75A0F284" w14:textId="77777777" w:rsidR="002C65AC" w:rsidRDefault="002C65AC" w:rsidP="002C65AC">
      <w:pPr>
        <w:pStyle w:val="VDABlocktext"/>
      </w:pPr>
      <w:r>
        <w:t xml:space="preserve">The VEC data format specification must have a concept that considers the following types of contacting </w:t>
      </w:r>
    </w:p>
    <w:p w14:paraId="3A849D8D" w14:textId="65A654C2" w:rsidR="002C65AC" w:rsidRDefault="002C65AC" w:rsidP="00D50625">
      <w:pPr>
        <w:pStyle w:val="VDABlocktext"/>
        <w:numPr>
          <w:ilvl w:val="0"/>
          <w:numId w:val="39"/>
        </w:numPr>
      </w:pPr>
      <w:r>
        <w:t>Simple contact: assignment of a terminal (wire reception) to one wire end, in case of pluggable terminals mostly in combination with a cavity mounting definition (see chapter </w:t>
      </w:r>
      <w:r>
        <w:fldChar w:fldCharType="begin"/>
      </w:r>
      <w:r>
        <w:instrText xml:space="preserve"> REF _Ref288554546 \r \h </w:instrText>
      </w:r>
      <w:r>
        <w:fldChar w:fldCharType="separate"/>
      </w:r>
      <w:r w:rsidR="00515EB9">
        <w:t>3.6.6</w:t>
      </w:r>
      <w:r>
        <w:fldChar w:fldCharType="end"/>
      </w:r>
      <w:r>
        <w:t>)</w:t>
      </w:r>
    </w:p>
    <w:p w14:paraId="0C9CFDC5" w14:textId="7E72917E" w:rsidR="002C65AC" w:rsidRDefault="002C65AC" w:rsidP="00D50625">
      <w:pPr>
        <w:pStyle w:val="VDABlocktext"/>
        <w:numPr>
          <w:ilvl w:val="0"/>
          <w:numId w:val="39"/>
        </w:numPr>
      </w:pPr>
      <w:r>
        <w:t>Multi contact: assignment of a terminal (wire reception) to more than one wire ends, in case of pluggable terminals mostly in combination with a cavity mounting definition (see chapter </w:t>
      </w:r>
      <w:r>
        <w:fldChar w:fldCharType="begin"/>
      </w:r>
      <w:r>
        <w:instrText xml:space="preserve"> REF _Ref288554546 \r \h </w:instrText>
      </w:r>
      <w:r>
        <w:fldChar w:fldCharType="separate"/>
      </w:r>
      <w:r w:rsidR="00515EB9">
        <w:t>3.6.6</w:t>
      </w:r>
      <w:r>
        <w:fldChar w:fldCharType="end"/>
      </w:r>
      <w:r>
        <w:t>)</w:t>
      </w:r>
    </w:p>
    <w:p w14:paraId="7DC03658" w14:textId="77777777" w:rsidR="002C65AC" w:rsidRDefault="002C65AC" w:rsidP="00D50625">
      <w:pPr>
        <w:pStyle w:val="VDABlocktext"/>
        <w:numPr>
          <w:ilvl w:val="0"/>
          <w:numId w:val="39"/>
        </w:numPr>
      </w:pPr>
      <w:r>
        <w:t>Open wire end: definition of no contacting</w:t>
      </w:r>
    </w:p>
    <w:p w14:paraId="51F1CE9F" w14:textId="20137733" w:rsidR="002C65AC" w:rsidRDefault="002C65AC" w:rsidP="00D50625">
      <w:pPr>
        <w:pStyle w:val="VDABlocktext"/>
        <w:numPr>
          <w:ilvl w:val="0"/>
          <w:numId w:val="39"/>
        </w:numPr>
      </w:pPr>
      <w:r>
        <w:t>Inliner: a special disconnection point between two or more</w:t>
      </w:r>
      <w:r w:rsidR="005F04A8">
        <w:t xml:space="preserve"> wiring harnesses</w:t>
      </w:r>
      <w:r>
        <w:t>.</w:t>
      </w:r>
    </w:p>
    <w:p w14:paraId="44907EF5" w14:textId="77777777" w:rsidR="002C65AC" w:rsidRDefault="002C65AC" w:rsidP="00D50625">
      <w:pPr>
        <w:pStyle w:val="VDABlocktext"/>
        <w:numPr>
          <w:ilvl w:val="0"/>
          <w:numId w:val="39"/>
        </w:numPr>
      </w:pPr>
      <w:r>
        <w:t>IDC (insulation displacement connector): connection between two or more EE components that is realised by one physical wire</w:t>
      </w:r>
    </w:p>
    <w:p w14:paraId="766344A2" w14:textId="77777777" w:rsidR="002C65AC" w:rsidRPr="0022337F" w:rsidRDefault="002C65AC" w:rsidP="00D50625">
      <w:pPr>
        <w:pStyle w:val="VDABlocktext"/>
        <w:numPr>
          <w:ilvl w:val="0"/>
          <w:numId w:val="39"/>
        </w:numPr>
      </w:pPr>
      <w:r w:rsidRPr="0022337F">
        <w:t>Splice: a connection of two or more wire ends without connector housing or EE component</w:t>
      </w:r>
    </w:p>
    <w:p w14:paraId="594CED91" w14:textId="77777777" w:rsidR="002C65AC" w:rsidRPr="0022337F" w:rsidRDefault="002C65AC" w:rsidP="002C65AC">
      <w:pPr>
        <w:pStyle w:val="berschrift3"/>
        <w:keepLines w:val="0"/>
        <w:numPr>
          <w:ilvl w:val="2"/>
          <w:numId w:val="2"/>
        </w:numPr>
        <w:autoSpaceDE/>
        <w:autoSpaceDN/>
        <w:adjustRightInd/>
        <w:spacing w:before="240" w:after="60" w:line="240" w:lineRule="auto"/>
        <w:rPr>
          <w:lang w:val="en-GB"/>
        </w:rPr>
      </w:pPr>
      <w:bookmarkStart w:id="147" w:name="_Ref288554546"/>
      <w:bookmarkStart w:id="148" w:name="_Toc373509068"/>
      <w:r w:rsidRPr="0022337F">
        <w:rPr>
          <w:lang w:val="en-GB"/>
        </w:rPr>
        <w:t>Cavity Mounting</w:t>
      </w:r>
      <w:bookmarkEnd w:id="147"/>
      <w:bookmarkEnd w:id="148"/>
    </w:p>
    <w:p w14:paraId="7742B11C" w14:textId="77777777" w:rsidR="002C65AC" w:rsidRPr="0022337F" w:rsidRDefault="002C65AC" w:rsidP="002C65AC">
      <w:pPr>
        <w:pStyle w:val="VDABlocktext"/>
      </w:pPr>
      <w:r w:rsidRPr="0022337F">
        <w:t xml:space="preserve">The VEC data format specification must have a </w:t>
      </w:r>
      <w:r>
        <w:t xml:space="preserve">cavity </w:t>
      </w:r>
      <w:r w:rsidRPr="0022337F">
        <w:t>mounting concept in order to describe</w:t>
      </w:r>
    </w:p>
    <w:p w14:paraId="54916C6B" w14:textId="77777777" w:rsidR="002C65AC" w:rsidRPr="0022337F" w:rsidRDefault="002C65AC" w:rsidP="00D50625">
      <w:pPr>
        <w:pStyle w:val="VDABlocktext"/>
        <w:numPr>
          <w:ilvl w:val="0"/>
          <w:numId w:val="42"/>
        </w:numPr>
      </w:pPr>
      <w:r w:rsidRPr="0022337F">
        <w:t>Simple mountings: assignment of a terminal (terminal reception) to one cavity</w:t>
      </w:r>
    </w:p>
    <w:p w14:paraId="69F9186A" w14:textId="77777777" w:rsidR="002C65AC" w:rsidRPr="0022337F" w:rsidRDefault="002C65AC" w:rsidP="00D50625">
      <w:pPr>
        <w:pStyle w:val="VDABlocktext"/>
        <w:numPr>
          <w:ilvl w:val="0"/>
          <w:numId w:val="42"/>
        </w:numPr>
      </w:pPr>
      <w:r w:rsidRPr="0022337F">
        <w:t>Contact bridge: Assignment of a terminal (terminal reception) to more than one cavity</w:t>
      </w:r>
    </w:p>
    <w:p w14:paraId="142A88A8" w14:textId="77777777" w:rsidR="002C65AC" w:rsidRPr="0022337F" w:rsidRDefault="002C65AC" w:rsidP="00D50625">
      <w:pPr>
        <w:pStyle w:val="VDABlocktext"/>
        <w:numPr>
          <w:ilvl w:val="0"/>
          <w:numId w:val="42"/>
        </w:numPr>
      </w:pPr>
      <w:r w:rsidRPr="0022337F">
        <w:t>Plug-in bridge: Assignment of a terminal (terminal reception) to more than one cavity that is itself not connected to a wire.</w:t>
      </w:r>
    </w:p>
    <w:p w14:paraId="3EC948F5" w14:textId="77777777" w:rsidR="002C65AC" w:rsidRPr="0022337F" w:rsidRDefault="002C65AC" w:rsidP="00D50625">
      <w:pPr>
        <w:pStyle w:val="VDABlocktext"/>
        <w:numPr>
          <w:ilvl w:val="0"/>
          <w:numId w:val="42"/>
        </w:numPr>
      </w:pPr>
      <w:r w:rsidRPr="0022337F">
        <w:t>Line bridge: Two terminals that are each assigned to one cavity and at the same time are interconnected by a short wire.</w:t>
      </w:r>
    </w:p>
    <w:p w14:paraId="4B00B41F" w14:textId="3DE8B616" w:rsidR="002C65AC" w:rsidRPr="0022337F" w:rsidRDefault="002C65AC" w:rsidP="00D50625">
      <w:pPr>
        <w:pStyle w:val="VDABlocktext"/>
        <w:numPr>
          <w:ilvl w:val="0"/>
          <w:numId w:val="42"/>
        </w:numPr>
      </w:pPr>
      <w:r w:rsidRPr="0022337F">
        <w:t>No cavity mounting: e.g. in case of a pluggable terminal that is directly connected with its counterpart terminal (see chapter </w:t>
      </w:r>
      <w:r w:rsidRPr="0022337F">
        <w:fldChar w:fldCharType="begin"/>
      </w:r>
      <w:r w:rsidRPr="0022337F">
        <w:instrText xml:space="preserve"> REF _Ref288554572 \r \h </w:instrText>
      </w:r>
      <w:r w:rsidRPr="0022337F">
        <w:fldChar w:fldCharType="separate"/>
      </w:r>
      <w:r w:rsidR="00515EB9">
        <w:t>3.6.7</w:t>
      </w:r>
      <w:r w:rsidRPr="0022337F">
        <w:fldChar w:fldCharType="end"/>
      </w:r>
      <w:r w:rsidRPr="0022337F">
        <w:t>).</w:t>
      </w:r>
    </w:p>
    <w:p w14:paraId="750AF049" w14:textId="77777777" w:rsidR="002C65AC" w:rsidRPr="0022337F" w:rsidRDefault="002C65AC" w:rsidP="002C65AC">
      <w:pPr>
        <w:pStyle w:val="berschrift3"/>
        <w:keepLines w:val="0"/>
        <w:numPr>
          <w:ilvl w:val="2"/>
          <w:numId w:val="2"/>
        </w:numPr>
        <w:autoSpaceDE/>
        <w:autoSpaceDN/>
        <w:adjustRightInd/>
        <w:spacing w:before="240" w:after="60" w:line="240" w:lineRule="auto"/>
        <w:rPr>
          <w:lang w:val="en-GB"/>
        </w:rPr>
      </w:pPr>
      <w:bookmarkStart w:id="149" w:name="_Ref288554572"/>
      <w:bookmarkStart w:id="150" w:name="_Toc373509069"/>
      <w:r w:rsidRPr="0022337F">
        <w:rPr>
          <w:lang w:val="en-GB"/>
        </w:rPr>
        <w:t>Mating</w:t>
      </w:r>
      <w:bookmarkEnd w:id="149"/>
      <w:bookmarkEnd w:id="150"/>
    </w:p>
    <w:p w14:paraId="3FB1175B" w14:textId="77777777" w:rsidR="002C65AC" w:rsidRPr="0022337F" w:rsidRDefault="002C65AC" w:rsidP="002C65AC">
      <w:pPr>
        <w:pStyle w:val="VDABlocktext"/>
      </w:pPr>
      <w:r w:rsidRPr="0022337F">
        <w:t>The VEC data format specification must have a mating concept in order to describe the (normally pluggable) connectivity between</w:t>
      </w:r>
    </w:p>
    <w:p w14:paraId="07D9DB33" w14:textId="77777777" w:rsidR="002C65AC" w:rsidRDefault="002C65AC" w:rsidP="00D50625">
      <w:pPr>
        <w:pStyle w:val="VDABlocktext"/>
        <w:numPr>
          <w:ilvl w:val="0"/>
          <w:numId w:val="41"/>
        </w:numPr>
      </w:pPr>
      <w:r w:rsidRPr="0022337F">
        <w:t>The pins/terminals (in case of coax-terminal</w:t>
      </w:r>
      <w:r>
        <w:t>s</w:t>
      </w:r>
      <w:r w:rsidRPr="0022337F">
        <w:t xml:space="preserve"> and</w:t>
      </w:r>
      <w:r>
        <w:t xml:space="preserve"> piggyback terminals</w:t>
      </w:r>
      <w:r w:rsidRPr="0022337F">
        <w:t xml:space="preserve"> even the</w:t>
      </w:r>
      <w:r>
        <w:t xml:space="preserve"> relevant terminal receptions) </w:t>
      </w:r>
      <w:r w:rsidRPr="003D4C2F">
        <w:t>of an E</w:t>
      </w:r>
      <w:r>
        <w:t>E component and the contrary pins/terminals</w:t>
      </w:r>
      <w:r w:rsidRPr="003D4C2F">
        <w:t xml:space="preserve"> of the harness connec</w:t>
      </w:r>
      <w:r>
        <w:t>tor</w:t>
      </w:r>
    </w:p>
    <w:p w14:paraId="4BBADE89" w14:textId="77777777" w:rsidR="002C65AC" w:rsidRDefault="002C65AC" w:rsidP="00D50625">
      <w:pPr>
        <w:pStyle w:val="VDABlocktext"/>
        <w:numPr>
          <w:ilvl w:val="0"/>
          <w:numId w:val="41"/>
        </w:numPr>
      </w:pPr>
      <w:r>
        <w:t>T</w:t>
      </w:r>
      <w:r w:rsidRPr="003D4C2F">
        <w:t>he pin</w:t>
      </w:r>
      <w:r>
        <w:t>s/terminals</w:t>
      </w:r>
      <w:r w:rsidRPr="003D4C2F">
        <w:t xml:space="preserve"> </w:t>
      </w:r>
      <w:r>
        <w:t>(in case of a coax-terminal even the relevant terminal receptions) within the two connector housings of an inliner</w:t>
      </w:r>
    </w:p>
    <w:p w14:paraId="5AF811A6" w14:textId="77777777" w:rsidR="002C65AC" w:rsidRDefault="002C65AC" w:rsidP="00D50625">
      <w:pPr>
        <w:pStyle w:val="VDABlocktext"/>
        <w:numPr>
          <w:ilvl w:val="0"/>
          <w:numId w:val="41"/>
        </w:numPr>
      </w:pPr>
      <w:r>
        <w:t>Bolts and ring terminals</w:t>
      </w:r>
    </w:p>
    <w:p w14:paraId="79C9EC03" w14:textId="77777777" w:rsidR="002C65AC" w:rsidRPr="00210F03" w:rsidRDefault="002C65AC" w:rsidP="002C65AC">
      <w:pPr>
        <w:pStyle w:val="berschrift3"/>
        <w:keepLines w:val="0"/>
        <w:numPr>
          <w:ilvl w:val="2"/>
          <w:numId w:val="2"/>
        </w:numPr>
        <w:autoSpaceDE/>
        <w:autoSpaceDN/>
        <w:adjustRightInd/>
        <w:spacing w:before="240" w:after="60" w:line="240" w:lineRule="auto"/>
        <w:rPr>
          <w:lang w:val="en-GB"/>
        </w:rPr>
      </w:pPr>
      <w:bookmarkStart w:id="151" w:name="_Toc373509070"/>
      <w:r>
        <w:rPr>
          <w:lang w:val="en-GB"/>
        </w:rPr>
        <w:lastRenderedPageBreak/>
        <w:t>Extra</w:t>
      </w:r>
      <w:r w:rsidRPr="00210F03">
        <w:rPr>
          <w:lang w:val="en-GB"/>
        </w:rPr>
        <w:t xml:space="preserve"> requirements </w:t>
      </w:r>
      <w:r>
        <w:rPr>
          <w:lang w:val="en-GB"/>
        </w:rPr>
        <w:t>addressing variance</w:t>
      </w:r>
      <w:r w:rsidRPr="00210F03">
        <w:rPr>
          <w:lang w:val="en-GB"/>
        </w:rPr>
        <w:t xml:space="preserve"> information</w:t>
      </w:r>
      <w:bookmarkEnd w:id="151"/>
    </w:p>
    <w:p w14:paraId="52701FB5" w14:textId="77777777" w:rsidR="002C65AC" w:rsidRDefault="002C65AC" w:rsidP="002C65AC">
      <w:pPr>
        <w:pStyle w:val="VDABlocktext"/>
      </w:pPr>
      <w:r>
        <w:t>Out of the ELOG-perspective, at least the following elements must be able to express variance dependency by referring to a certain variant configuration term</w:t>
      </w:r>
    </w:p>
    <w:p w14:paraId="327D3CE5" w14:textId="0FBE7632" w:rsidR="002C65AC" w:rsidRDefault="002C65AC" w:rsidP="00D50625">
      <w:pPr>
        <w:pStyle w:val="VDABlocktext"/>
        <w:numPr>
          <w:ilvl w:val="0"/>
          <w:numId w:val="36"/>
        </w:numPr>
      </w:pPr>
      <w:r>
        <w:t xml:space="preserve">All elements of the abstraction layer </w:t>
      </w:r>
      <w:r w:rsidR="00F4236D">
        <w:t>architecture</w:t>
      </w:r>
    </w:p>
    <w:p w14:paraId="0995E460" w14:textId="18C9114A" w:rsidR="002C65AC" w:rsidRPr="001C419A" w:rsidRDefault="002C65AC" w:rsidP="00D50625">
      <w:pPr>
        <w:pStyle w:val="VDABlocktext"/>
        <w:numPr>
          <w:ilvl w:val="0"/>
          <w:numId w:val="36"/>
        </w:numPr>
      </w:pPr>
      <w:r w:rsidRPr="001C419A">
        <w:t xml:space="preserve">All elements of the abstraction layer </w:t>
      </w:r>
      <w:r w:rsidR="00F4236D">
        <w:t>schematics</w:t>
      </w:r>
    </w:p>
    <w:p w14:paraId="5666FFC7" w14:textId="77777777" w:rsidR="002C65AC" w:rsidRDefault="002C65AC" w:rsidP="00D50625">
      <w:pPr>
        <w:pStyle w:val="VDABlocktext"/>
        <w:numPr>
          <w:ilvl w:val="0"/>
          <w:numId w:val="36"/>
        </w:numPr>
      </w:pPr>
      <w:r w:rsidRPr="001C419A">
        <w:t>All elements of the abstraction layer wiring including usages of EE components, connector housing</w:t>
      </w:r>
      <w:r>
        <w:t>s</w:t>
      </w:r>
      <w:r w:rsidRPr="001C419A">
        <w:t>, terminals and wires as well as contacting</w:t>
      </w:r>
      <w:r>
        <w:t>-</w:t>
      </w:r>
      <w:r w:rsidRPr="001C419A">
        <w:t>, cavity mounting</w:t>
      </w:r>
      <w:r>
        <w:t>-</w:t>
      </w:r>
      <w:r w:rsidRPr="001C419A">
        <w:t xml:space="preserve"> </w:t>
      </w:r>
      <w:r>
        <w:t>and mating-definitions.</w:t>
      </w:r>
    </w:p>
    <w:p w14:paraId="486F6B61"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152" w:name="_Toc373509071"/>
      <w:r>
        <w:rPr>
          <w:lang w:val="en-GB"/>
        </w:rPr>
        <w:t>Pinning Information</w:t>
      </w:r>
      <w:bookmarkEnd w:id="152"/>
    </w:p>
    <w:p w14:paraId="75774C44" w14:textId="77777777" w:rsidR="002C65AC" w:rsidRDefault="002C65AC" w:rsidP="002C65AC">
      <w:pPr>
        <w:rPr>
          <w:lang w:val="en-GB"/>
        </w:rPr>
      </w:pPr>
      <w:r>
        <w:rPr>
          <w:lang w:val="en-GB"/>
        </w:rPr>
        <w:t>The VEC must provide the possibility to describe electrical interface of EE components. This includes:</w:t>
      </w:r>
    </w:p>
    <w:p w14:paraId="7CB5B959" w14:textId="77777777" w:rsidR="002C65AC" w:rsidRDefault="002C65AC" w:rsidP="00D50625">
      <w:pPr>
        <w:pStyle w:val="VDABlocktext"/>
        <w:numPr>
          <w:ilvl w:val="0"/>
          <w:numId w:val="41"/>
        </w:numPr>
      </w:pPr>
      <w:r>
        <w:t>Signals supported by a pin</w:t>
      </w:r>
    </w:p>
    <w:p w14:paraId="629473DB" w14:textId="77777777" w:rsidR="002C65AC" w:rsidRDefault="002C65AC" w:rsidP="00D50625">
      <w:pPr>
        <w:pStyle w:val="VDABlocktext"/>
        <w:numPr>
          <w:ilvl w:val="0"/>
          <w:numId w:val="41"/>
        </w:numPr>
      </w:pPr>
      <w:r>
        <w:t>Voltage and current values of a Pin for different types and times.</w:t>
      </w:r>
    </w:p>
    <w:p w14:paraId="742D8161" w14:textId="77777777" w:rsidR="002C65AC" w:rsidRPr="006C1896" w:rsidRDefault="002C65AC" w:rsidP="00D50625">
      <w:pPr>
        <w:pStyle w:val="VDABlocktext"/>
        <w:numPr>
          <w:ilvl w:val="0"/>
          <w:numId w:val="41"/>
        </w:numPr>
      </w:pPr>
      <w:r>
        <w:t>Variant dependant behaviour of the pin due to the software deployed on an ECU.</w:t>
      </w:r>
    </w:p>
    <w:p w14:paraId="2F186F40" w14:textId="5161191A" w:rsidR="00EB6F4E" w:rsidRDefault="00EB6F4E" w:rsidP="002C65AC">
      <w:pPr>
        <w:pStyle w:val="berschrift2"/>
        <w:keepLines w:val="0"/>
        <w:numPr>
          <w:ilvl w:val="1"/>
          <w:numId w:val="2"/>
        </w:numPr>
        <w:autoSpaceDE/>
        <w:autoSpaceDN/>
        <w:adjustRightInd/>
        <w:spacing w:before="240" w:after="60" w:line="240" w:lineRule="auto"/>
        <w:rPr>
          <w:lang w:val="en-GB"/>
        </w:rPr>
      </w:pPr>
      <w:bookmarkStart w:id="153" w:name="_Toc373509078"/>
      <w:bookmarkStart w:id="154" w:name="_Toc27668594"/>
      <w:bookmarkStart w:id="155" w:name="_Toc276891761"/>
      <w:bookmarkStart w:id="156" w:name="_Toc34923711"/>
      <w:r>
        <w:rPr>
          <w:lang w:val="en-GB"/>
        </w:rPr>
        <w:t>Cross-sectional requirements</w:t>
      </w:r>
      <w:bookmarkEnd w:id="156"/>
    </w:p>
    <w:p w14:paraId="66A16070" w14:textId="77777777" w:rsidR="00EB6F4E" w:rsidRDefault="00EB6F4E" w:rsidP="00EB6F4E">
      <w:pPr>
        <w:pStyle w:val="berschrift3"/>
        <w:keepLines w:val="0"/>
        <w:numPr>
          <w:ilvl w:val="2"/>
          <w:numId w:val="2"/>
        </w:numPr>
        <w:autoSpaceDE/>
        <w:autoSpaceDN/>
        <w:adjustRightInd/>
        <w:spacing w:before="240" w:after="60" w:line="240" w:lineRule="auto"/>
        <w:rPr>
          <w:lang w:val="en-GB"/>
        </w:rPr>
      </w:pPr>
      <w:r>
        <w:rPr>
          <w:lang w:val="en-GB"/>
        </w:rPr>
        <w:t>Process specific information</w:t>
      </w:r>
    </w:p>
    <w:p w14:paraId="57FDA598" w14:textId="25D0AFED" w:rsidR="00EB6F4E" w:rsidRDefault="00EB6F4E" w:rsidP="00EB6F4E">
      <w:pPr>
        <w:pStyle w:val="VDABlocktext"/>
      </w:pPr>
      <w:r>
        <w:t>The VEC data format specification must have a concept which describes how to enrich a VEC compliant file with process specific data. For this, each VEC element is requested to be capable to be extended with user</w:t>
      </w:r>
      <w:r w:rsidR="00C94812">
        <w:t>-</w:t>
      </w:r>
      <w:r>
        <w:t>defined attributes.</w:t>
      </w:r>
    </w:p>
    <w:p w14:paraId="38C68A31" w14:textId="77777777" w:rsidR="00EB6F4E" w:rsidRDefault="00EB6F4E" w:rsidP="00EB6F4E">
      <w:pPr>
        <w:pStyle w:val="berschrift3"/>
        <w:keepLines w:val="0"/>
        <w:numPr>
          <w:ilvl w:val="2"/>
          <w:numId w:val="2"/>
        </w:numPr>
        <w:autoSpaceDE/>
        <w:autoSpaceDN/>
        <w:adjustRightInd/>
        <w:spacing w:before="240" w:after="60" w:line="240" w:lineRule="auto"/>
        <w:rPr>
          <w:lang w:val="en-GB"/>
        </w:rPr>
      </w:pPr>
      <w:r>
        <w:rPr>
          <w:lang w:val="en-GB"/>
        </w:rPr>
        <w:t>Multi-language support for descriptions</w:t>
      </w:r>
    </w:p>
    <w:p w14:paraId="33B048B4" w14:textId="77777777" w:rsidR="00EB6F4E" w:rsidRDefault="00EB6F4E" w:rsidP="00EB6F4E">
      <w:pPr>
        <w:pStyle w:val="VDABlocktext"/>
      </w:pPr>
      <w:r>
        <w:t>For attributes, that carry non-identifying informal text (normally descriptions), the VEC data format specification must have a concept for multi-language support. The language code must be compliant to ISO-639.</w:t>
      </w:r>
    </w:p>
    <w:p w14:paraId="0CE1DF23" w14:textId="77777777" w:rsidR="00EB6F4E" w:rsidRDefault="00EB6F4E" w:rsidP="00EB6F4E">
      <w:pPr>
        <w:pStyle w:val="berschrift3"/>
        <w:keepLines w:val="0"/>
        <w:numPr>
          <w:ilvl w:val="2"/>
          <w:numId w:val="2"/>
        </w:numPr>
        <w:autoSpaceDE/>
        <w:autoSpaceDN/>
        <w:adjustRightInd/>
        <w:spacing w:before="240" w:after="60" w:line="240" w:lineRule="auto"/>
        <w:rPr>
          <w:lang w:val="en-GB"/>
        </w:rPr>
      </w:pPr>
      <w:r>
        <w:rPr>
          <w:lang w:val="en-GB"/>
        </w:rPr>
        <w:t>Free choice of measurement units for dimensional quantities</w:t>
      </w:r>
    </w:p>
    <w:p w14:paraId="5039E89A" w14:textId="77777777" w:rsidR="00EB6F4E" w:rsidRDefault="00EB6F4E" w:rsidP="00EB6F4E">
      <w:pPr>
        <w:pStyle w:val="VDABlocktext"/>
      </w:pPr>
      <w:r>
        <w:t>For attributes, that carry dimensional quantities, the VEC data format specification must permit free choice of measurement units. In order to ease the data import, the VEC data format specification must have a special concept for SI data units (like metre – m) and scaled units (like millimetre – mm) as well as combined units (like kg per metre – kg/m).</w:t>
      </w:r>
    </w:p>
    <w:p w14:paraId="29247B97" w14:textId="77777777" w:rsidR="00EB6F4E" w:rsidRDefault="00EB6F4E" w:rsidP="00EB6F4E">
      <w:pPr>
        <w:pStyle w:val="berschrift2"/>
        <w:keepLines w:val="0"/>
        <w:numPr>
          <w:ilvl w:val="2"/>
          <w:numId w:val="2"/>
        </w:numPr>
        <w:autoSpaceDE/>
        <w:autoSpaceDN/>
        <w:adjustRightInd/>
        <w:spacing w:before="240" w:after="60" w:line="240" w:lineRule="auto"/>
        <w:rPr>
          <w:lang w:val="en-GB"/>
        </w:rPr>
      </w:pPr>
      <w:bookmarkStart w:id="157" w:name="_Toc34923712"/>
      <w:r>
        <w:rPr>
          <w:lang w:val="en-GB"/>
        </w:rPr>
        <w:t>Orthogonal grouping concept</w:t>
      </w:r>
      <w:bookmarkEnd w:id="157"/>
    </w:p>
    <w:p w14:paraId="77A60A39" w14:textId="77777777" w:rsidR="00EB6F4E" w:rsidRDefault="00EB6F4E" w:rsidP="00EB6F4E">
      <w:pPr>
        <w:rPr>
          <w:lang w:val="en-GB"/>
        </w:rPr>
      </w:pPr>
      <w:r>
        <w:rPr>
          <w:lang w:val="en-GB"/>
        </w:rPr>
        <w:t>The VEC supports information objects from different domains within the development process (e.g. system schematic, component data, wiring harness data, geometry). To support general traceability use cases the VEC shall provide a concept to assign information objects from different domains to groups (e.g. all elements that relate to a specific customer function, a safety relevant requirement).</w:t>
      </w:r>
    </w:p>
    <w:p w14:paraId="150CDA6E" w14:textId="69EA7AAC" w:rsidR="00EB6F4E" w:rsidRPr="00EB6F4E" w:rsidRDefault="00EB6F4E" w:rsidP="00EB6F4E">
      <w:pPr>
        <w:rPr>
          <w:lang w:val="en-GB"/>
        </w:rPr>
      </w:pPr>
      <w:r w:rsidRPr="00753A6A">
        <w:rPr>
          <w:lang w:val="en-GB"/>
        </w:rPr>
        <w:t xml:space="preserve">This concept </w:t>
      </w:r>
      <w:r>
        <w:rPr>
          <w:lang w:val="en-GB"/>
        </w:rPr>
        <w:t>shall</w:t>
      </w:r>
      <w:r w:rsidRPr="00753A6A">
        <w:rPr>
          <w:lang w:val="en-GB"/>
        </w:rPr>
        <w:t xml:space="preserve"> be independent</w:t>
      </w:r>
      <w:r>
        <w:rPr>
          <w:lang w:val="en-GB"/>
        </w:rPr>
        <w:t xml:space="preserve"> (orthogonal to)</w:t>
      </w:r>
      <w:r w:rsidRPr="00753A6A">
        <w:rPr>
          <w:lang w:val="en-GB"/>
        </w:rPr>
        <w:t xml:space="preserve"> of the domain-oriented structure of the model.</w:t>
      </w:r>
    </w:p>
    <w:p w14:paraId="011B3429" w14:textId="16817E8A" w:rsidR="00EB6F4E" w:rsidRDefault="00EB6F4E" w:rsidP="00EB6F4E">
      <w:pPr>
        <w:pStyle w:val="berschrift2"/>
        <w:keepLines w:val="0"/>
        <w:numPr>
          <w:ilvl w:val="2"/>
          <w:numId w:val="2"/>
        </w:numPr>
        <w:autoSpaceDE/>
        <w:autoSpaceDN/>
        <w:adjustRightInd/>
        <w:spacing w:before="240" w:after="60" w:line="240" w:lineRule="auto"/>
        <w:rPr>
          <w:lang w:val="en-GB"/>
        </w:rPr>
      </w:pPr>
      <w:bookmarkStart w:id="158" w:name="_Toc34923713"/>
      <w:r>
        <w:rPr>
          <w:lang w:val="en-GB"/>
        </w:rPr>
        <w:lastRenderedPageBreak/>
        <w:t>Application Constraints</w:t>
      </w:r>
      <w:bookmarkEnd w:id="158"/>
    </w:p>
    <w:p w14:paraId="00E03EB1" w14:textId="09A5B3AB" w:rsidR="00EB6F4E" w:rsidRPr="00EB6F4E" w:rsidRDefault="00EB6F4E" w:rsidP="00EB6F4E">
      <w:pPr>
        <w:rPr>
          <w:lang w:val="en-GB"/>
        </w:rPr>
      </w:pPr>
      <w:r>
        <w:rPr>
          <w:lang w:val="en-GB"/>
        </w:rPr>
        <w:t>The VEC data format specification must have concept to apply constraints on the application / usage of specific elements defined in the VEC. This concept must</w:t>
      </w:r>
      <w:r w:rsidR="00031556">
        <w:rPr>
          <w:lang w:val="en-GB"/>
        </w:rPr>
        <w:t xml:space="preserve"> be based on instances (e.g. component nodes in a system schematic or occurrences of a connector in a wiring harness). It is required to define the scope of validity of a certain design / construction and </w:t>
      </w:r>
      <w:r w:rsidR="00C94812">
        <w:rPr>
          <w:lang w:val="en-GB"/>
        </w:rPr>
        <w:t>to be</w:t>
      </w:r>
      <w:r w:rsidR="00031556">
        <w:rPr>
          <w:lang w:val="en-GB"/>
        </w:rPr>
        <w:t xml:space="preserve"> complementary to the requirement mentioned in </w:t>
      </w:r>
      <w:r w:rsidR="00C94812">
        <w:rPr>
          <w:lang w:val="en-GB"/>
        </w:rPr>
        <w:t>c</w:t>
      </w:r>
      <w:r>
        <w:rPr>
          <w:lang w:val="en-GB"/>
        </w:rPr>
        <w:t xml:space="preserve">hapter </w:t>
      </w:r>
      <w:r>
        <w:rPr>
          <w:lang w:val="en-GB"/>
        </w:rPr>
        <w:fldChar w:fldCharType="begin"/>
      </w:r>
      <w:r>
        <w:rPr>
          <w:lang w:val="en-GB"/>
        </w:rPr>
        <w:instrText xml:space="preserve"> REF _Ref33178310 \r \h </w:instrText>
      </w:r>
      <w:r>
        <w:rPr>
          <w:lang w:val="en-GB"/>
        </w:rPr>
      </w:r>
      <w:r>
        <w:rPr>
          <w:lang w:val="en-GB"/>
        </w:rPr>
        <w:fldChar w:fldCharType="separate"/>
      </w:r>
      <w:r w:rsidR="00515EB9">
        <w:rPr>
          <w:lang w:val="en-GB"/>
        </w:rPr>
        <w:t>3.1.2</w:t>
      </w:r>
      <w:r>
        <w:rPr>
          <w:lang w:val="en-GB"/>
        </w:rPr>
        <w:fldChar w:fldCharType="end"/>
      </w:r>
      <w:r w:rsidR="00031556">
        <w:rPr>
          <w:lang w:val="en-GB"/>
        </w:rPr>
        <w:t>. However, the information required to define the constraints are the same.</w:t>
      </w:r>
    </w:p>
    <w:p w14:paraId="2032DC83" w14:textId="63710009" w:rsidR="002C65AC" w:rsidRPr="000C38F6" w:rsidRDefault="002C65AC" w:rsidP="002C65AC">
      <w:pPr>
        <w:pStyle w:val="berschrift2"/>
        <w:keepLines w:val="0"/>
        <w:numPr>
          <w:ilvl w:val="1"/>
          <w:numId w:val="2"/>
        </w:numPr>
        <w:autoSpaceDE/>
        <w:autoSpaceDN/>
        <w:adjustRightInd/>
        <w:spacing w:before="240" w:after="60" w:line="240" w:lineRule="auto"/>
        <w:rPr>
          <w:lang w:val="en-GB"/>
        </w:rPr>
      </w:pPr>
      <w:bookmarkStart w:id="159" w:name="_Toc34923714"/>
      <w:r w:rsidRPr="000C38F6">
        <w:rPr>
          <w:lang w:val="en-GB"/>
        </w:rPr>
        <w:t>Other</w:t>
      </w:r>
      <w:r w:rsidR="00EB6F4E">
        <w:rPr>
          <w:lang w:val="en-GB"/>
        </w:rPr>
        <w:t xml:space="preserve"> / technical</w:t>
      </w:r>
      <w:r w:rsidRPr="000C38F6">
        <w:rPr>
          <w:lang w:val="en-GB"/>
        </w:rPr>
        <w:t xml:space="preserve"> requirements</w:t>
      </w:r>
      <w:bookmarkEnd w:id="153"/>
      <w:bookmarkEnd w:id="154"/>
      <w:bookmarkEnd w:id="159"/>
    </w:p>
    <w:p w14:paraId="5A4261F5" w14:textId="77777777" w:rsidR="002C65AC" w:rsidRPr="000C38F6" w:rsidRDefault="002C65AC" w:rsidP="002C65AC">
      <w:pPr>
        <w:pStyle w:val="berschrift3"/>
        <w:keepLines w:val="0"/>
        <w:numPr>
          <w:ilvl w:val="2"/>
          <w:numId w:val="2"/>
        </w:numPr>
        <w:autoSpaceDE/>
        <w:autoSpaceDN/>
        <w:adjustRightInd/>
        <w:spacing w:before="240" w:after="60" w:line="240" w:lineRule="auto"/>
        <w:rPr>
          <w:lang w:val="en-GB"/>
        </w:rPr>
      </w:pPr>
      <w:bookmarkStart w:id="160" w:name="_Ref293401463"/>
      <w:bookmarkStart w:id="161" w:name="_Toc373509079"/>
      <w:r w:rsidRPr="000C38F6">
        <w:rPr>
          <w:lang w:val="en-GB"/>
        </w:rPr>
        <w:t>Data format</w:t>
      </w:r>
      <w:bookmarkEnd w:id="160"/>
      <w:bookmarkEnd w:id="161"/>
    </w:p>
    <w:p w14:paraId="3FB4E213" w14:textId="2F24E836" w:rsidR="002C65AC" w:rsidRDefault="00EB6F4E" w:rsidP="002C65AC">
      <w:pPr>
        <w:pStyle w:val="VDABlocktext"/>
      </w:pPr>
      <w:r>
        <w:t>The</w:t>
      </w:r>
      <w:r w:rsidR="002C65AC" w:rsidRPr="008D6700">
        <w:t xml:space="preserve"> VEC data format i</w:t>
      </w:r>
      <w:r w:rsidR="002C65AC">
        <w:t xml:space="preserve">s </w:t>
      </w:r>
      <w:r>
        <w:t xml:space="preserve">required </w:t>
      </w:r>
      <w:r w:rsidR="002C65AC">
        <w:t xml:space="preserve">to be </w:t>
      </w:r>
      <w:r w:rsidR="009D0A97">
        <w:t>an</w:t>
      </w:r>
      <w:r w:rsidR="002C65AC">
        <w:t xml:space="preserve"> XML based </w:t>
      </w:r>
      <w:r w:rsidR="002C65AC" w:rsidRPr="008D6700">
        <w:t xml:space="preserve">format. </w:t>
      </w:r>
      <w:r w:rsidR="002C65AC">
        <w:t xml:space="preserve">Behind this background, the VEC data format specification must include </w:t>
      </w:r>
      <w:r w:rsidR="009D0A97">
        <w:t>an</w:t>
      </w:r>
      <w:r w:rsidR="002C65AC">
        <w:t xml:space="preserve"> XML schema definition. The VEC.XSD must define UNICODE-coding in order to enable special characters to be exchanged.</w:t>
      </w:r>
    </w:p>
    <w:p w14:paraId="146BB9C5" w14:textId="6A35FE98"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162" w:name="_Toc373509083"/>
      <w:bookmarkEnd w:id="72"/>
      <w:bookmarkEnd w:id="73"/>
      <w:bookmarkEnd w:id="131"/>
      <w:bookmarkEnd w:id="155"/>
      <w:r>
        <w:rPr>
          <w:lang w:val="en-GB"/>
        </w:rPr>
        <w:t xml:space="preserve">Binding the VEC with external </w:t>
      </w:r>
      <w:r w:rsidR="00AB40E7">
        <w:rPr>
          <w:lang w:val="en-GB"/>
        </w:rPr>
        <w:t>m</w:t>
      </w:r>
      <w:r>
        <w:rPr>
          <w:lang w:val="en-GB"/>
        </w:rPr>
        <w:t>odel</w:t>
      </w:r>
      <w:r w:rsidR="00AB40E7">
        <w:rPr>
          <w:lang w:val="en-GB"/>
        </w:rPr>
        <w:t>s</w:t>
      </w:r>
      <w:r>
        <w:rPr>
          <w:lang w:val="en-GB"/>
        </w:rPr>
        <w:t xml:space="preserve"> and </w:t>
      </w:r>
      <w:r w:rsidR="00AB40E7">
        <w:rPr>
          <w:lang w:val="en-GB"/>
        </w:rPr>
        <w:t>f</w:t>
      </w:r>
      <w:r>
        <w:rPr>
          <w:lang w:val="en-GB"/>
        </w:rPr>
        <w:t>ormats</w:t>
      </w:r>
      <w:bookmarkEnd w:id="162"/>
    </w:p>
    <w:p w14:paraId="03C2856C" w14:textId="7C161A9B" w:rsidR="002C65AC" w:rsidRDefault="002C65AC" w:rsidP="002C65AC">
      <w:r w:rsidRPr="00BE2B0F">
        <w:t xml:space="preserve">There are many use cases in which the information represented by a VEC is related to elements outside of the VEC. This relationship to external elements is in many cases relevant information for downstream participants in the process and should be preserved. One obvious approach to achieve this would be to integrate this information into the VEC Model. </w:t>
      </w:r>
      <w:r w:rsidR="009D0A97" w:rsidRPr="00BE2B0F">
        <w:t>However,</w:t>
      </w:r>
      <w:r w:rsidRPr="00BE2B0F">
        <w:t xml:space="preserve"> this approach is not satisfying in many cases, because the respective information might not be within the central scope of the VEC or other established standards exist for the representation of this kind of information.</w:t>
      </w:r>
      <w:r w:rsidRPr="007E6EA9">
        <w:rPr>
          <w:lang w:val="en-GB"/>
        </w:rPr>
        <w:t xml:space="preserve"> Examples for</w:t>
      </w:r>
      <w:r>
        <w:t xml:space="preserve"> such</w:t>
      </w:r>
      <w:r w:rsidRPr="007E6EA9">
        <w:rPr>
          <w:lang w:val="en-GB"/>
        </w:rPr>
        <w:t xml:space="preserve"> information are</w:t>
      </w:r>
      <w:r>
        <w:t>:</w:t>
      </w:r>
    </w:p>
    <w:p w14:paraId="58854551" w14:textId="77777777" w:rsidR="002C65AC" w:rsidRPr="009F0B9F" w:rsidRDefault="002C65AC" w:rsidP="002C65AC">
      <w:pPr>
        <w:pStyle w:val="Aufzhlung1"/>
        <w:spacing w:after="120"/>
        <w:ind w:left="460" w:hanging="176"/>
      </w:pPr>
      <w:r w:rsidRPr="009F0B9F">
        <w:t>Visual representations like:</w:t>
      </w:r>
    </w:p>
    <w:p w14:paraId="0BC12067" w14:textId="77777777" w:rsidR="002C65AC" w:rsidRDefault="002C65AC" w:rsidP="002C65AC">
      <w:pPr>
        <w:pStyle w:val="Aufzhlung2"/>
        <w:spacing w:after="120"/>
      </w:pPr>
      <w:r>
        <w:t>3D-Models</w:t>
      </w:r>
    </w:p>
    <w:p w14:paraId="0B04B915" w14:textId="77777777" w:rsidR="002C65AC" w:rsidRDefault="002C65AC" w:rsidP="002C65AC">
      <w:pPr>
        <w:pStyle w:val="Aufzhlung2"/>
        <w:spacing w:after="120"/>
      </w:pPr>
      <w:r>
        <w:t xml:space="preserve">Wiring Diagrams </w:t>
      </w:r>
    </w:p>
    <w:p w14:paraId="4F3D0DCE" w14:textId="77777777" w:rsidR="002C65AC" w:rsidRDefault="002C65AC" w:rsidP="002C65AC">
      <w:pPr>
        <w:pStyle w:val="Aufzhlung2"/>
        <w:spacing w:after="120"/>
      </w:pPr>
      <w:r>
        <w:t>Component-Symbols</w:t>
      </w:r>
    </w:p>
    <w:p w14:paraId="744773FF" w14:textId="77777777" w:rsidR="002C65AC" w:rsidRPr="00BC0896" w:rsidRDefault="002C65AC" w:rsidP="002C65AC">
      <w:pPr>
        <w:pStyle w:val="Aufzhlung2"/>
        <w:spacing w:after="120"/>
      </w:pPr>
      <w:r>
        <w:t>Drawings</w:t>
      </w:r>
    </w:p>
    <w:p w14:paraId="7439E782" w14:textId="77777777" w:rsidR="002C65AC" w:rsidRDefault="002C65AC" w:rsidP="002C65AC">
      <w:pPr>
        <w:pStyle w:val="Aufzhlung1"/>
        <w:spacing w:after="120"/>
        <w:ind w:left="460" w:hanging="176"/>
      </w:pPr>
      <w:r>
        <w:t>Requirements</w:t>
      </w:r>
    </w:p>
    <w:p w14:paraId="6C735964" w14:textId="77777777" w:rsidR="002C65AC" w:rsidRPr="00BE2B0F" w:rsidRDefault="002C65AC" w:rsidP="002C65AC">
      <w:r w:rsidRPr="00BE2B0F">
        <w:t xml:space="preserve">In order to be able to use these external formats together with the VEC a solution is necessary to create a link / mapping between information in the VEC and information in other external formats. </w:t>
      </w:r>
    </w:p>
    <w:p w14:paraId="20393236" w14:textId="77777777" w:rsidR="002C65AC" w:rsidRPr="00BE2B0F" w:rsidRDefault="002C65AC" w:rsidP="002C65AC">
      <w:r w:rsidRPr="00BE2B0F">
        <w:t xml:space="preserve">To make this requirement more clearly, it is explained in the following with a small example: </w:t>
      </w:r>
    </w:p>
    <w:p w14:paraId="4D481636" w14:textId="1F7E0309" w:rsidR="002C65AC" w:rsidRDefault="002C65AC" w:rsidP="002C65AC">
      <w:r w:rsidRPr="00BE2B0F">
        <w:t>The Part Master Data of a connector can be described in VEC in a structured way (Cavities and their technical properties, segment connection points,</w:t>
      </w:r>
      <w:r w:rsidR="00F4236D">
        <w:t xml:space="preserve"> etc.</w:t>
      </w:r>
      <w:r w:rsidRPr="00BE2B0F">
        <w:t xml:space="preserve">). </w:t>
      </w:r>
      <w:r w:rsidR="009D0A97" w:rsidRPr="00BE2B0F">
        <w:t>However,</w:t>
      </w:r>
      <w:r w:rsidRPr="00BE2B0F">
        <w:t xml:space="preserve"> there are many use cases where a visual representation of the connector is needed (e.g. Harness Drawing, Wiring Diagram). This visual representation is often distributed as an SVG-Symbol. If there is no link between the information in the VEC and the </w:t>
      </w:r>
      <w:r w:rsidRPr="00BE2B0F">
        <w:lastRenderedPageBreak/>
        <w:t xml:space="preserve">visual representation, the information can only be used in a limited way. For more advanced use cases it is necessary to know which element in the VEC (e.g. a Cavity) is represented by which graphical element in the SVG (e.g. a square). </w:t>
      </w:r>
    </w:p>
    <w:p w14:paraId="6188F23A" w14:textId="77777777" w:rsidR="002C65AC" w:rsidRDefault="002C65AC" w:rsidP="002C65AC">
      <w:r>
        <w:t>In detail the following requirements must be satisfied:</w:t>
      </w:r>
    </w:p>
    <w:p w14:paraId="5DC18864" w14:textId="10478AF6" w:rsidR="002C65AC" w:rsidRDefault="002C65AC" w:rsidP="002C65AC">
      <w:pPr>
        <w:pStyle w:val="Aufzhlungnumerisch"/>
        <w:spacing w:after="120"/>
      </w:pPr>
      <w:r w:rsidRPr="004E70D6">
        <w:t>It must be possible to create a mapping between any kind of information in the VEC and elements in an external data source.</w:t>
      </w:r>
    </w:p>
    <w:p w14:paraId="649A3EB1" w14:textId="77777777" w:rsidR="002C65AC" w:rsidRDefault="002C65AC" w:rsidP="002C65AC">
      <w:pPr>
        <w:pStyle w:val="Aufzhlungnumerisch"/>
        <w:spacing w:after="120"/>
      </w:pPr>
      <w:r w:rsidRPr="0084169C">
        <w:t>If the VEC is</w:t>
      </w:r>
      <w:r>
        <w:t xml:space="preserve"> mapped</w:t>
      </w:r>
      <w:r w:rsidRPr="0084169C">
        <w:t xml:space="preserve"> with some ex</w:t>
      </w:r>
      <w:r>
        <w:t>ternal information, then it must be still possible to read both formats independently (without using the link). E.g. if VEC is linked with an SVG, it must be still possible to read the VEC, without interpreting the SVG and it must be still possible to read SVG with an appropriate viewer, without knowing about the VEC.</w:t>
      </w:r>
    </w:p>
    <w:p w14:paraId="0C63E864" w14:textId="77777777" w:rsidR="002C65AC" w:rsidRDefault="002C65AC" w:rsidP="002C65AC">
      <w:pPr>
        <w:pStyle w:val="Aufzhlungnumerisch"/>
        <w:spacing w:after="120"/>
      </w:pPr>
      <w:r>
        <w:t xml:space="preserve">The used mapping mechanism must not require any structural information about the described data outside of the VEC. Master and source of this kind of data is the VEC. This means for example if a VEC should be linked to SVG it </w:t>
      </w:r>
      <w:r w:rsidRPr="00F4236D">
        <w:t>must not</w:t>
      </w:r>
      <w:r>
        <w:t xml:space="preserve"> be necessary that the SVG complies with a defined structure and has to use certain elements for the representation of its information. </w:t>
      </w:r>
    </w:p>
    <w:p w14:paraId="6FD700DE" w14:textId="77777777" w:rsidR="002C65AC" w:rsidRDefault="002C65AC" w:rsidP="002C65AC">
      <w:pPr>
        <w:pStyle w:val="Aufzhlungnumerisch"/>
        <w:spacing w:after="120"/>
      </w:pPr>
      <w:r>
        <w:t>The mapping mechanism must be usable for different types of formats. However not all formats are suitable to be used for a mapping. At least they must be structured in some way and elements must be identifiable (e.g. JPEG is not appropriate for such mapping mechanism).</w:t>
      </w:r>
    </w:p>
    <w:p w14:paraId="26493BDC" w14:textId="77777777" w:rsidR="002C65AC" w:rsidRDefault="002C65AC" w:rsidP="002C65AC">
      <w:pPr>
        <w:pStyle w:val="Aufzhlungnumerisch"/>
        <w:spacing w:after="120"/>
      </w:pPr>
      <w:r>
        <w:t>The mapping must be standardized, in order to allow an exchange of the mapping information between different systems.</w:t>
      </w:r>
    </w:p>
    <w:p w14:paraId="2782923C" w14:textId="7C0B4D50" w:rsidR="004C7513" w:rsidRDefault="004C7513" w:rsidP="002C65AC">
      <w:pPr>
        <w:pStyle w:val="berschrift3"/>
        <w:keepLines w:val="0"/>
        <w:numPr>
          <w:ilvl w:val="2"/>
          <w:numId w:val="2"/>
        </w:numPr>
        <w:autoSpaceDE/>
        <w:autoSpaceDN/>
        <w:adjustRightInd/>
        <w:spacing w:before="240" w:after="60" w:line="240" w:lineRule="auto"/>
        <w:rPr>
          <w:lang w:val="en-GB"/>
        </w:rPr>
      </w:pPr>
      <w:bookmarkStart w:id="163" w:name="_Toc373509084"/>
      <w:r>
        <w:rPr>
          <w:lang w:val="en-GB"/>
        </w:rPr>
        <w:t>Tracking of changes to the digital representation of documents</w:t>
      </w:r>
    </w:p>
    <w:p w14:paraId="56105E94" w14:textId="48B08935" w:rsidR="004C7513" w:rsidRPr="004C7513" w:rsidRDefault="004C7513" w:rsidP="004C7513">
      <w:pPr>
        <w:rPr>
          <w:lang w:val="en-GB"/>
        </w:rPr>
      </w:pPr>
      <w:r>
        <w:rPr>
          <w:lang w:val="en-GB"/>
        </w:rPr>
        <w:t>The VEC data format specification must provide a concept to detect / track changes to digital representation of a document. There are cases where the digital content of a document within the VEC changes, even if the PDM relevant information remains unchanged (e.g. the document itself has not been republished, but changes to the exporting system resulted in content changes).</w:t>
      </w:r>
    </w:p>
    <w:p w14:paraId="628A4076" w14:textId="39D124EE" w:rsidR="002C65AC" w:rsidRDefault="002C65AC" w:rsidP="002C65AC">
      <w:pPr>
        <w:pStyle w:val="berschrift3"/>
        <w:keepLines w:val="0"/>
        <w:numPr>
          <w:ilvl w:val="2"/>
          <w:numId w:val="2"/>
        </w:numPr>
        <w:autoSpaceDE/>
        <w:autoSpaceDN/>
        <w:adjustRightInd/>
        <w:spacing w:before="240" w:after="60" w:line="240" w:lineRule="auto"/>
        <w:rPr>
          <w:lang w:val="en-GB"/>
        </w:rPr>
      </w:pPr>
      <w:r>
        <w:rPr>
          <w:lang w:val="en-GB"/>
        </w:rPr>
        <w:t>Extendable Enumerations</w:t>
      </w:r>
      <w:bookmarkEnd w:id="163"/>
    </w:p>
    <w:p w14:paraId="6CD7CB07" w14:textId="680277DD" w:rsidR="002C65AC" w:rsidRDefault="002C65AC" w:rsidP="002C65AC">
      <w:pPr>
        <w:rPr>
          <w:lang w:val="en-GB"/>
        </w:rPr>
      </w:pPr>
      <w:r>
        <w:rPr>
          <w:lang w:val="en-GB"/>
        </w:rPr>
        <w:t xml:space="preserve">The data model of the VEC must support extendable and fixed enumerations (open &amp; closed). For closed enumerations all possible literals are known at the time of the definition of the VEC. For open enumerations some </w:t>
      </w:r>
      <w:r w:rsidR="00AB40E7">
        <w:rPr>
          <w:lang w:val="en-GB"/>
        </w:rPr>
        <w:t xml:space="preserve">literals </w:t>
      </w:r>
      <w:r>
        <w:rPr>
          <w:lang w:val="en-GB"/>
        </w:rPr>
        <w:t xml:space="preserve">are known (which should be standardized), but new literals might emerge in the future. This is often the case, when the literals relate to technical aspects. With new innovations in technology, new literals might be required and shall not require a new version of the VEC schema. </w:t>
      </w:r>
    </w:p>
    <w:p w14:paraId="2D94B56B" w14:textId="77777777" w:rsidR="002C65AC" w:rsidRDefault="002C65AC" w:rsidP="002C65AC">
      <w:pPr>
        <w:rPr>
          <w:lang w:val="en-GB"/>
        </w:rPr>
      </w:pPr>
      <w:r>
        <w:rPr>
          <w:lang w:val="en-GB"/>
        </w:rPr>
        <w:t>In detail the following requirements must be satisfied:</w:t>
      </w:r>
    </w:p>
    <w:p w14:paraId="3D0096AC" w14:textId="77777777" w:rsidR="002C65AC" w:rsidRDefault="002C65AC" w:rsidP="003C2502">
      <w:pPr>
        <w:pStyle w:val="Aufzhlungnumerisch"/>
        <w:numPr>
          <w:ilvl w:val="0"/>
          <w:numId w:val="44"/>
        </w:numPr>
        <w:spacing w:after="120"/>
      </w:pPr>
      <w:r>
        <w:t>Closed lists of enumeration values have to be supported.</w:t>
      </w:r>
    </w:p>
    <w:p w14:paraId="5AA1254A" w14:textId="77777777" w:rsidR="002C65AC" w:rsidRPr="006A0054" w:rsidRDefault="002C65AC" w:rsidP="003C2502">
      <w:pPr>
        <w:pStyle w:val="Aufzhlungnumerisch"/>
        <w:numPr>
          <w:ilvl w:val="0"/>
          <w:numId w:val="44"/>
        </w:numPr>
        <w:spacing w:after="120"/>
      </w:pPr>
      <w:r>
        <w:t>Open lists of enumeration values have to be supported.</w:t>
      </w:r>
    </w:p>
    <w:p w14:paraId="73207BCB" w14:textId="77777777" w:rsidR="002C65AC" w:rsidRDefault="002C65AC" w:rsidP="003C2502">
      <w:pPr>
        <w:pStyle w:val="Aufzhlungnumerisch"/>
        <w:numPr>
          <w:ilvl w:val="0"/>
          <w:numId w:val="44"/>
        </w:numPr>
        <w:spacing w:after="120"/>
      </w:pPr>
      <w:r>
        <w:t>The VEC UML model shall be the single source for documenting open and closed enumerations.</w:t>
      </w:r>
    </w:p>
    <w:p w14:paraId="403A1AE0" w14:textId="77777777" w:rsidR="002C65AC" w:rsidRDefault="002C65AC" w:rsidP="003C2502">
      <w:pPr>
        <w:pStyle w:val="Aufzhlungnumerisch"/>
        <w:numPr>
          <w:ilvl w:val="0"/>
          <w:numId w:val="44"/>
        </w:numPr>
        <w:spacing w:after="120"/>
      </w:pPr>
      <w:r>
        <w:t>The concept shall be supported in the XML schema, too.</w:t>
      </w:r>
    </w:p>
    <w:p w14:paraId="1025CE3B" w14:textId="77777777" w:rsidR="002C65AC" w:rsidRDefault="002C65AC" w:rsidP="003C2502">
      <w:pPr>
        <w:pStyle w:val="Aufzhlungnumerisch"/>
        <w:numPr>
          <w:ilvl w:val="0"/>
          <w:numId w:val="44"/>
        </w:numPr>
        <w:spacing w:after="120"/>
      </w:pPr>
      <w:r>
        <w:lastRenderedPageBreak/>
        <w:t>It shall be possible to validate closed list values against the XML schema</w:t>
      </w:r>
    </w:p>
    <w:p w14:paraId="15657285" w14:textId="77777777" w:rsidR="002C65AC" w:rsidRPr="006A0054" w:rsidRDefault="002C65AC" w:rsidP="003C2502">
      <w:pPr>
        <w:pStyle w:val="Aufzhlungnumerisch"/>
        <w:numPr>
          <w:ilvl w:val="0"/>
          <w:numId w:val="44"/>
        </w:numPr>
        <w:spacing w:after="120"/>
      </w:pPr>
      <w:r>
        <w:t>It shall be possible to validate the pre-defined open list values against a specific XML schema</w:t>
      </w:r>
    </w:p>
    <w:p w14:paraId="6FE71DEC" w14:textId="77777777" w:rsidR="002C65AC" w:rsidRDefault="002C65AC" w:rsidP="002C65AC">
      <w:pPr>
        <w:pStyle w:val="berschrift1"/>
        <w:keepLines w:val="0"/>
        <w:numPr>
          <w:ilvl w:val="0"/>
          <w:numId w:val="2"/>
        </w:numPr>
        <w:autoSpaceDE/>
        <w:autoSpaceDN/>
        <w:adjustRightInd/>
        <w:spacing w:before="240" w:after="60" w:line="240" w:lineRule="auto"/>
        <w:contextualSpacing w:val="0"/>
        <w:rPr>
          <w:lang w:val="en-GB"/>
        </w:rPr>
      </w:pPr>
      <w:bookmarkStart w:id="164" w:name="_Toc244129416"/>
      <w:bookmarkStart w:id="165" w:name="_Toc244135948"/>
      <w:bookmarkStart w:id="166" w:name="_Toc244217518"/>
      <w:bookmarkStart w:id="167" w:name="_Toc244129417"/>
      <w:bookmarkStart w:id="168" w:name="_Toc244135949"/>
      <w:bookmarkStart w:id="169" w:name="_Toc244217519"/>
      <w:bookmarkStart w:id="170" w:name="_Toc264879825"/>
      <w:bookmarkStart w:id="171" w:name="_Toc264879826"/>
      <w:bookmarkStart w:id="172" w:name="_Toc264879827"/>
      <w:bookmarkStart w:id="173" w:name="_Toc264879828"/>
      <w:bookmarkStart w:id="174" w:name="_Toc264879831"/>
      <w:bookmarkStart w:id="175" w:name="_Toc264879832"/>
      <w:bookmarkStart w:id="176" w:name="_Toc264879835"/>
      <w:bookmarkStart w:id="177" w:name="_Toc264879836"/>
      <w:bookmarkStart w:id="178" w:name="_Toc264879839"/>
      <w:bookmarkStart w:id="179" w:name="_Toc264879840"/>
      <w:bookmarkStart w:id="180" w:name="_Toc264879841"/>
      <w:bookmarkStart w:id="181" w:name="_Toc264879842"/>
      <w:bookmarkStart w:id="182" w:name="_Toc264879843"/>
      <w:bookmarkStart w:id="183" w:name="_Toc264879844"/>
      <w:bookmarkStart w:id="184" w:name="_Toc264879845"/>
      <w:bookmarkStart w:id="185" w:name="_Toc264879846"/>
      <w:bookmarkStart w:id="186" w:name="_Toc264879865"/>
      <w:bookmarkStart w:id="187" w:name="_Toc179952658"/>
      <w:bookmarkStart w:id="188" w:name="_Ref179960557"/>
      <w:bookmarkStart w:id="189" w:name="_Toc181766065"/>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r>
        <w:rPr>
          <w:lang w:val="en-GB"/>
        </w:rPr>
        <w:br w:type="page"/>
      </w:r>
      <w:bookmarkStart w:id="190" w:name="_Toc27668595"/>
      <w:bookmarkStart w:id="191" w:name="_Ref27733285"/>
      <w:bookmarkStart w:id="192" w:name="_Ref33008795"/>
      <w:bookmarkStart w:id="193" w:name="_Ref33008804"/>
      <w:bookmarkStart w:id="194" w:name="_Hlk31540106"/>
      <w:bookmarkStart w:id="195" w:name="_Toc34923715"/>
      <w:bookmarkEnd w:id="187"/>
      <w:bookmarkEnd w:id="188"/>
      <w:bookmarkEnd w:id="189"/>
      <w:r>
        <w:rPr>
          <w:lang w:val="en-GB"/>
        </w:rPr>
        <w:lastRenderedPageBreak/>
        <w:t>General Guidelines</w:t>
      </w:r>
      <w:bookmarkEnd w:id="190"/>
      <w:bookmarkEnd w:id="191"/>
      <w:bookmarkEnd w:id="192"/>
      <w:bookmarkEnd w:id="193"/>
      <w:bookmarkEnd w:id="195"/>
    </w:p>
    <w:p w14:paraId="1073DD20" w14:textId="1BB6E75F" w:rsidR="002C65AC" w:rsidRDefault="002C65AC" w:rsidP="002C65AC">
      <w:pPr>
        <w:rPr>
          <w:lang w:val="en-GB"/>
        </w:rPr>
      </w:pPr>
      <w:r>
        <w:rPr>
          <w:lang w:val="en-GB"/>
        </w:rPr>
        <w:t>The most of definition of the VEC is contained in chapter</w:t>
      </w:r>
      <w:r w:rsidRPr="000C29C0">
        <w:t xml:space="preserve"> </w:t>
      </w:r>
      <w:r w:rsidR="000C29C0">
        <w:fldChar w:fldCharType="begin"/>
      </w:r>
      <w:r w:rsidR="000C29C0">
        <w:instrText xml:space="preserve"> REF _Ref27731170 \n \h </w:instrText>
      </w:r>
      <w:r w:rsidR="000C29C0">
        <w:fldChar w:fldCharType="separate"/>
      </w:r>
      <w:r w:rsidR="00515EB9">
        <w:t>5</w:t>
      </w:r>
      <w:r w:rsidR="000C29C0">
        <w:fldChar w:fldCharType="end"/>
      </w:r>
      <w:r w:rsidR="000C29C0">
        <w:t xml:space="preserve"> </w:t>
      </w:r>
      <w:r w:rsidRPr="000C29C0">
        <w:t xml:space="preserve">as a detailed model description. </w:t>
      </w:r>
      <w:bookmarkStart w:id="196" w:name="_Hlk31540301"/>
      <w:r>
        <w:rPr>
          <w:lang w:val="en-GB"/>
        </w:rPr>
        <w:t>However, there are general concepts and guidelines that apply</w:t>
      </w:r>
      <w:r w:rsidR="005F04A8">
        <w:rPr>
          <w:lang w:val="en-GB"/>
        </w:rPr>
        <w:t xml:space="preserve"> universally and are not limited to an</w:t>
      </w:r>
      <w:r>
        <w:rPr>
          <w:lang w:val="en-GB"/>
        </w:rPr>
        <w:t xml:space="preserve"> individual model element. </w:t>
      </w:r>
      <w:bookmarkEnd w:id="194"/>
      <w:r>
        <w:rPr>
          <w:lang w:val="en-GB"/>
        </w:rPr>
        <w:t xml:space="preserve">Therefore, </w:t>
      </w:r>
      <w:r w:rsidR="005F04A8">
        <w:rPr>
          <w:lang w:val="en-GB"/>
        </w:rPr>
        <w:t>they are not formulated as part of the</w:t>
      </w:r>
      <w:r w:rsidRPr="008C6468">
        <w:rPr>
          <w:lang w:val="en-GB"/>
        </w:rPr>
        <w:t xml:space="preserve"> model description</w:t>
      </w:r>
      <w:r>
        <w:rPr>
          <w:lang w:val="en-GB"/>
        </w:rPr>
        <w:t xml:space="preserve">. These guidelines are defined in the </w:t>
      </w:r>
      <w:r w:rsidR="005F04A8">
        <w:rPr>
          <w:lang w:val="en-GB"/>
        </w:rPr>
        <w:t xml:space="preserve">below </w:t>
      </w:r>
      <w:r>
        <w:rPr>
          <w:lang w:val="en-GB"/>
        </w:rPr>
        <w:t xml:space="preserve">sections and </w:t>
      </w:r>
      <w:r w:rsidR="005F04A8">
        <w:rPr>
          <w:lang w:val="en-GB"/>
        </w:rPr>
        <w:t xml:space="preserve">shall </w:t>
      </w:r>
      <w:r>
        <w:rPr>
          <w:lang w:val="en-GB"/>
        </w:rPr>
        <w:t>be followed for all implementations of the VEC.</w:t>
      </w:r>
      <w:bookmarkEnd w:id="196"/>
    </w:p>
    <w:p w14:paraId="47F6C7CD"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197" w:name="_Toc27668596"/>
      <w:bookmarkStart w:id="198" w:name="_Toc34923716"/>
      <w:r>
        <w:rPr>
          <w:lang w:val="en-GB"/>
        </w:rPr>
        <w:t>Handling of Identifiers</w:t>
      </w:r>
      <w:bookmarkEnd w:id="197"/>
      <w:bookmarkEnd w:id="198"/>
    </w:p>
    <w:p w14:paraId="615BDFA2" w14:textId="2B38C36C" w:rsidR="002C65AC" w:rsidRDefault="002C65AC" w:rsidP="002C65AC">
      <w:pPr>
        <w:rPr>
          <w:lang w:val="en-GB"/>
        </w:rPr>
      </w:pPr>
      <w:bookmarkStart w:id="199" w:name="_Hlk31531069"/>
      <w:r>
        <w:rPr>
          <w:lang w:val="en-GB"/>
        </w:rPr>
        <w:t xml:space="preserve">The VEC and its XML Schema offer different concepts for the identification of model elements addressing certain requirements and those shall be used </w:t>
      </w:r>
      <w:r w:rsidR="005F04A8">
        <w:rPr>
          <w:lang w:val="en-GB"/>
        </w:rPr>
        <w:t>accordingly</w:t>
      </w:r>
      <w:r>
        <w:rPr>
          <w:lang w:val="en-GB"/>
        </w:rPr>
        <w:t>.</w:t>
      </w:r>
      <w:bookmarkEnd w:id="199"/>
    </w:p>
    <w:p w14:paraId="1C9F33BA"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r>
        <w:rPr>
          <w:lang w:val="en-GB"/>
        </w:rPr>
        <w:t>Id Attributes</w:t>
      </w:r>
    </w:p>
    <w:p w14:paraId="2290334D" w14:textId="77777777" w:rsidR="002C65AC" w:rsidRDefault="002C65AC" w:rsidP="002C65AC">
      <w:pPr>
        <w:rPr>
          <w:lang w:val="en-GB"/>
        </w:rPr>
      </w:pPr>
      <w:r>
        <w:rPr>
          <w:lang w:val="en-GB"/>
        </w:rPr>
        <w:t xml:space="preserve">All </w:t>
      </w:r>
      <w:r>
        <w:rPr>
          <w:i/>
          <w:lang w:val="en-GB"/>
        </w:rPr>
        <w:t>xs:complexType</w:t>
      </w:r>
      <w:r>
        <w:rPr>
          <w:lang w:val="en-GB"/>
        </w:rPr>
        <w:t xml:space="preserve"> define an </w:t>
      </w:r>
      <w:r w:rsidRPr="00837F05">
        <w:rPr>
          <w:lang w:val="en-GB"/>
        </w:rPr>
        <w:t xml:space="preserve">id-Attribute with the type </w:t>
      </w:r>
      <w:r w:rsidRPr="00837F05">
        <w:rPr>
          <w:i/>
          <w:lang w:val="en-GB"/>
        </w:rPr>
        <w:t>xs:ID</w:t>
      </w:r>
      <w:r w:rsidRPr="00837F05">
        <w:rPr>
          <w:lang w:val="en-GB"/>
        </w:rPr>
        <w:t xml:space="preserve">. These are technical ids that are necessary for the referencing mechanism of the </w:t>
      </w:r>
      <w:r>
        <w:rPr>
          <w:lang w:val="en-GB"/>
        </w:rPr>
        <w:t>VEC</w:t>
      </w:r>
      <w:r w:rsidRPr="00837F05">
        <w:rPr>
          <w:lang w:val="en-GB"/>
        </w:rPr>
        <w:t xml:space="preserve"> within a single XML file. The semantics, constraints and requirements are defined by the XML Standard and XML Schema itself.</w:t>
      </w:r>
      <w:r>
        <w:rPr>
          <w:lang w:val="en-GB"/>
        </w:rPr>
        <w:t xml:space="preserve"> These ids do not have any significance outside a VEC file.</w:t>
      </w:r>
    </w:p>
    <w:p w14:paraId="110CC474"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200" w:name="_Hlk31533571"/>
      <w:r>
        <w:rPr>
          <w:lang w:val="en-GB"/>
        </w:rPr>
        <w:t>Identification-Elements</w:t>
      </w:r>
    </w:p>
    <w:p w14:paraId="31D94173" w14:textId="02362689" w:rsidR="002C65AC" w:rsidRPr="006D2F35" w:rsidRDefault="002C65AC" w:rsidP="002C65AC">
      <w:pPr>
        <w:rPr>
          <w:lang w:val="en-GB"/>
        </w:rPr>
      </w:pPr>
      <w:r>
        <w:rPr>
          <w:lang w:val="en-GB"/>
        </w:rPr>
        <w:t>Many</w:t>
      </w:r>
      <w:r w:rsidRPr="00837F05">
        <w:rPr>
          <w:lang w:val="en-GB"/>
        </w:rPr>
        <w:t xml:space="preserve"> types defined by the </w:t>
      </w:r>
      <w:r>
        <w:rPr>
          <w:lang w:val="en-GB"/>
        </w:rPr>
        <w:t>VEC</w:t>
      </w:r>
      <w:r w:rsidRPr="00837F05">
        <w:rPr>
          <w:lang w:val="en-GB"/>
        </w:rPr>
        <w:t xml:space="preserve"> have an “Id</w:t>
      </w:r>
      <w:r>
        <w:rPr>
          <w:lang w:val="en-GB"/>
        </w:rPr>
        <w:t>entification</w:t>
      </w:r>
      <w:r w:rsidRPr="00837F05">
        <w:rPr>
          <w:lang w:val="en-GB"/>
        </w:rPr>
        <w:t xml:space="preserve">” sub element (E.g. the </w:t>
      </w:r>
      <w:r>
        <w:rPr>
          <w:i/>
          <w:lang w:val="en-GB"/>
        </w:rPr>
        <w:t>PartOccurrence</w:t>
      </w:r>
      <w:r w:rsidRPr="00837F05">
        <w:rPr>
          <w:lang w:val="en-GB"/>
        </w:rPr>
        <w:t xml:space="preserve">). This is meant to be a semantic identifier of the object represented by the </w:t>
      </w:r>
      <w:r>
        <w:rPr>
          <w:lang w:val="en-GB"/>
        </w:rPr>
        <w:t>VEC</w:t>
      </w:r>
      <w:r w:rsidRPr="00837F05">
        <w:rPr>
          <w:lang w:val="en-GB"/>
        </w:rPr>
        <w:t xml:space="preserve"> element. </w:t>
      </w:r>
      <w:r w:rsidRPr="006D2F35">
        <w:rPr>
          <w:lang w:val="en-GB"/>
        </w:rPr>
        <w:t xml:space="preserve">The following </w:t>
      </w:r>
      <w:r w:rsidR="005F04A8">
        <w:rPr>
          <w:lang w:val="en-GB"/>
        </w:rPr>
        <w:t>rules</w:t>
      </w:r>
      <w:r w:rsidR="005F04A8" w:rsidRPr="006D2F35">
        <w:rPr>
          <w:lang w:val="en-GB"/>
        </w:rPr>
        <w:t xml:space="preserve"> </w:t>
      </w:r>
      <w:r w:rsidRPr="006D2F35">
        <w:rPr>
          <w:lang w:val="en-GB"/>
        </w:rPr>
        <w:t>apply to those identifiers:</w:t>
      </w:r>
    </w:p>
    <w:bookmarkEnd w:id="200"/>
    <w:p w14:paraId="76B0B22A" w14:textId="77777777" w:rsidR="002C65AC" w:rsidRDefault="002C65AC" w:rsidP="00D50625">
      <w:pPr>
        <w:numPr>
          <w:ilvl w:val="0"/>
          <w:numId w:val="15"/>
        </w:numPr>
        <w:autoSpaceDE/>
        <w:autoSpaceDN/>
        <w:adjustRightInd/>
        <w:spacing w:line="240" w:lineRule="auto"/>
        <w:rPr>
          <w:lang w:val="en-GB"/>
        </w:rPr>
      </w:pPr>
      <w:r>
        <w:rPr>
          <w:lang w:val="en-GB"/>
        </w:rPr>
        <w:t>The expectations defined in the documentation of the VEC model of the corresponding attribute shall be ensured.</w:t>
      </w:r>
    </w:p>
    <w:p w14:paraId="73AFE9D8" w14:textId="77777777" w:rsidR="002C65AC" w:rsidRPr="00837F05" w:rsidRDefault="002C65AC" w:rsidP="00D50625">
      <w:pPr>
        <w:numPr>
          <w:ilvl w:val="0"/>
          <w:numId w:val="15"/>
        </w:numPr>
        <w:autoSpaceDE/>
        <w:autoSpaceDN/>
        <w:adjustRightInd/>
        <w:spacing w:line="240" w:lineRule="auto"/>
        <w:rPr>
          <w:lang w:val="en-GB"/>
        </w:rPr>
      </w:pPr>
      <w:r w:rsidRPr="00837F05">
        <w:rPr>
          <w:lang w:val="en-GB"/>
        </w:rPr>
        <w:t>The</w:t>
      </w:r>
      <w:r>
        <w:rPr>
          <w:lang w:val="en-GB"/>
        </w:rPr>
        <w:t xml:space="preserve"> identifications</w:t>
      </w:r>
      <w:r w:rsidRPr="00837F05">
        <w:rPr>
          <w:lang w:val="en-GB"/>
        </w:rPr>
        <w:t xml:space="preserve"> shall be unique for a certain element type, at least </w:t>
      </w:r>
      <w:r>
        <w:rPr>
          <w:lang w:val="en-GB"/>
        </w:rPr>
        <w:t>within its context element</w:t>
      </w:r>
      <w:r w:rsidRPr="00837F05">
        <w:rPr>
          <w:lang w:val="en-GB"/>
        </w:rPr>
        <w:t>.</w:t>
      </w:r>
      <w:r>
        <w:rPr>
          <w:lang w:val="en-GB"/>
        </w:rPr>
        <w:t xml:space="preserve"> In other words, the VEC model and its representation as XML Schema is a hierarchical data model. That means, that an identification shall be at least unique within its direct parent element (e.g. the identification of a </w:t>
      </w:r>
      <w:r>
        <w:rPr>
          <w:i/>
          <w:lang w:val="en-GB"/>
        </w:rPr>
        <w:t>HousingComponent</w:t>
      </w:r>
      <w:r w:rsidRPr="00D66178">
        <w:rPr>
          <w:lang w:val="en-GB"/>
        </w:rPr>
        <w:t xml:space="preserve"> shall be unique within it</w:t>
      </w:r>
      <w:r>
        <w:rPr>
          <w:lang w:val="en-GB"/>
        </w:rPr>
        <w:t xml:space="preserve">s </w:t>
      </w:r>
      <w:r>
        <w:rPr>
          <w:i/>
          <w:lang w:val="en-GB"/>
        </w:rPr>
        <w:t>EEComponentSpecification.</w:t>
      </w:r>
    </w:p>
    <w:p w14:paraId="3EAAF596" w14:textId="77777777" w:rsidR="002C65AC" w:rsidRPr="00837F05" w:rsidRDefault="002C65AC" w:rsidP="00D50625">
      <w:pPr>
        <w:numPr>
          <w:ilvl w:val="0"/>
          <w:numId w:val="15"/>
        </w:numPr>
        <w:autoSpaceDE/>
        <w:autoSpaceDN/>
        <w:adjustRightInd/>
        <w:spacing w:line="240" w:lineRule="auto"/>
        <w:rPr>
          <w:lang w:val="en-GB"/>
        </w:rPr>
      </w:pPr>
      <w:r w:rsidRPr="00837F05">
        <w:rPr>
          <w:lang w:val="en-GB"/>
        </w:rPr>
        <w:t xml:space="preserve">Two elements of different types can have the same </w:t>
      </w:r>
      <w:r w:rsidRPr="005F04A8">
        <w:rPr>
          <w:i/>
          <w:lang w:val="en-GB"/>
        </w:rPr>
        <w:t>Identification</w:t>
      </w:r>
      <w:r w:rsidRPr="00837F05">
        <w:rPr>
          <w:lang w:val="en-GB"/>
        </w:rPr>
        <w:t>. However,</w:t>
      </w:r>
      <w:r>
        <w:rPr>
          <w:lang w:val="en-GB"/>
        </w:rPr>
        <w:t xml:space="preserve"> this is only recommended, when the two VEC elements represent the same domain entity from different points of view, otherwise this shall be avoided as far as possible</w:t>
      </w:r>
      <w:r w:rsidRPr="00837F05">
        <w:rPr>
          <w:lang w:val="en-GB"/>
        </w:rPr>
        <w:t xml:space="preserve">. </w:t>
      </w:r>
    </w:p>
    <w:p w14:paraId="3F9C478B" w14:textId="77777777" w:rsidR="002C65AC" w:rsidRDefault="002C65AC" w:rsidP="00D50625">
      <w:pPr>
        <w:numPr>
          <w:ilvl w:val="0"/>
          <w:numId w:val="15"/>
        </w:numPr>
        <w:autoSpaceDE/>
        <w:autoSpaceDN/>
        <w:adjustRightInd/>
        <w:spacing w:line="240" w:lineRule="auto"/>
        <w:rPr>
          <w:lang w:val="en-GB"/>
        </w:rPr>
      </w:pPr>
      <w:r w:rsidRPr="00837F05">
        <w:rPr>
          <w:lang w:val="en-GB"/>
        </w:rPr>
        <w:t xml:space="preserve">In general, it is recommended to keep the </w:t>
      </w:r>
      <w:r w:rsidRPr="005F04A8">
        <w:rPr>
          <w:i/>
          <w:lang w:val="en-GB"/>
        </w:rPr>
        <w:t>Identifications</w:t>
      </w:r>
      <w:r w:rsidRPr="00837F05">
        <w:rPr>
          <w:lang w:val="en-GB"/>
        </w:rPr>
        <w:t xml:space="preserve"> stable over </w:t>
      </w:r>
      <w:r>
        <w:rPr>
          <w:lang w:val="en-GB"/>
        </w:rPr>
        <w:t xml:space="preserve">the </w:t>
      </w:r>
      <w:r w:rsidRPr="00837F05">
        <w:rPr>
          <w:lang w:val="en-GB"/>
        </w:rPr>
        <w:t xml:space="preserve">time. This means, that if an object is exported multiple times the </w:t>
      </w:r>
      <w:r w:rsidRPr="005F04A8">
        <w:rPr>
          <w:i/>
          <w:lang w:val="en-GB"/>
        </w:rPr>
        <w:t>Identification</w:t>
      </w:r>
      <w:r w:rsidRPr="00837F05">
        <w:rPr>
          <w:lang w:val="en-GB"/>
        </w:rPr>
        <w:t xml:space="preserve"> of it should </w:t>
      </w:r>
      <w:r>
        <w:rPr>
          <w:lang w:val="en-GB"/>
        </w:rPr>
        <w:t xml:space="preserve">be </w:t>
      </w:r>
      <w:r w:rsidRPr="00837F05">
        <w:rPr>
          <w:lang w:val="en-GB"/>
        </w:rPr>
        <w:t xml:space="preserve">the same. However, this is not possible in all cases, for all processes and all tools. Therefore, a process and / or tool creating </w:t>
      </w:r>
      <w:r>
        <w:rPr>
          <w:lang w:val="en-GB"/>
        </w:rPr>
        <w:t>VEC</w:t>
      </w:r>
      <w:r w:rsidRPr="00837F05">
        <w:rPr>
          <w:lang w:val="en-GB"/>
        </w:rPr>
        <w:t xml:space="preserve"> files should describe for all elements, under which conditions </w:t>
      </w:r>
      <w:r w:rsidRPr="005F04A8">
        <w:rPr>
          <w:i/>
          <w:lang w:val="en-GB"/>
        </w:rPr>
        <w:t>Identifications</w:t>
      </w:r>
      <w:r w:rsidRPr="00837F05">
        <w:rPr>
          <w:lang w:val="en-GB"/>
        </w:rPr>
        <w:t xml:space="preserve"> are stable or new ones are created.</w:t>
      </w:r>
    </w:p>
    <w:p w14:paraId="69718758" w14:textId="77777777" w:rsidR="002C65AC" w:rsidRPr="00A578E9" w:rsidRDefault="002C65AC" w:rsidP="002C65AC">
      <w:pPr>
        <w:pStyle w:val="berschrift3"/>
        <w:keepLines w:val="0"/>
        <w:numPr>
          <w:ilvl w:val="2"/>
          <w:numId w:val="2"/>
        </w:numPr>
        <w:autoSpaceDE/>
        <w:autoSpaceDN/>
        <w:adjustRightInd/>
        <w:spacing w:before="240" w:after="60" w:line="240" w:lineRule="auto"/>
        <w:rPr>
          <w:lang w:val="en-GB"/>
        </w:rPr>
      </w:pPr>
      <w:bookmarkStart w:id="201" w:name="_Hlk31471880"/>
      <w:r w:rsidRPr="00A578E9">
        <w:rPr>
          <w:lang w:val="en-GB"/>
        </w:rPr>
        <w:t>AliasIdentifications</w:t>
      </w:r>
    </w:p>
    <w:p w14:paraId="436231BB" w14:textId="4159AAB0" w:rsidR="002C65AC" w:rsidRPr="00A578E9" w:rsidRDefault="002C65AC" w:rsidP="002C65AC">
      <w:pPr>
        <w:rPr>
          <w:lang w:val="en-GB"/>
        </w:rPr>
      </w:pPr>
      <w:r w:rsidRPr="00A578E9">
        <w:rPr>
          <w:lang w:val="en-GB"/>
        </w:rPr>
        <w:t>Certain elements have the possibility to define Alias</w:t>
      </w:r>
      <w:r>
        <w:rPr>
          <w:lang w:val="en-GB"/>
        </w:rPr>
        <w:t>I</w:t>
      </w:r>
      <w:r w:rsidRPr="00A578E9">
        <w:rPr>
          <w:lang w:val="en-GB"/>
        </w:rPr>
        <w:t>dentifications</w:t>
      </w:r>
      <w:r w:rsidR="005F04A8">
        <w:rPr>
          <w:lang w:val="en-GB"/>
        </w:rPr>
        <w:t xml:space="preserve"> in addition to their unique identifications</w:t>
      </w:r>
      <w:r w:rsidRPr="00A578E9">
        <w:rPr>
          <w:lang w:val="en-GB"/>
        </w:rPr>
        <w:t xml:space="preserve">. These are identifiers of the object in a different scope, system or process. One use case of </w:t>
      </w:r>
      <w:r w:rsidR="005F04A8">
        <w:rPr>
          <w:lang w:val="en-GB"/>
        </w:rPr>
        <w:t xml:space="preserve">this </w:t>
      </w:r>
      <w:r>
        <w:rPr>
          <w:lang w:val="en-GB"/>
        </w:rPr>
        <w:t>kind of ids</w:t>
      </w:r>
      <w:r w:rsidRPr="00A578E9">
        <w:rPr>
          <w:lang w:val="en-GB"/>
        </w:rPr>
        <w:t xml:space="preserve"> is the creation of trac</w:t>
      </w:r>
      <w:r w:rsidR="00377651">
        <w:rPr>
          <w:lang w:val="en-GB"/>
        </w:rPr>
        <w:t>e</w:t>
      </w:r>
      <w:r w:rsidRPr="00A578E9">
        <w:rPr>
          <w:lang w:val="en-GB"/>
        </w:rPr>
        <w:t>abil</w:t>
      </w:r>
      <w:r w:rsidR="00377651">
        <w:rPr>
          <w:lang w:val="en-GB"/>
        </w:rPr>
        <w:t>i</w:t>
      </w:r>
      <w:r w:rsidRPr="00A578E9">
        <w:rPr>
          <w:lang w:val="en-GB"/>
        </w:rPr>
        <w:t xml:space="preserve">ty links. </w:t>
      </w:r>
    </w:p>
    <w:bookmarkEnd w:id="201"/>
    <w:p w14:paraId="291AA8F4" w14:textId="77777777" w:rsidR="002C65AC" w:rsidRPr="00A578E9" w:rsidRDefault="002C65AC" w:rsidP="002C65AC">
      <w:pPr>
        <w:rPr>
          <w:lang w:val="en-GB"/>
        </w:rPr>
      </w:pPr>
      <w:r w:rsidRPr="00A578E9">
        <w:rPr>
          <w:lang w:val="en-GB"/>
        </w:rPr>
        <w:t>Examples for usages of the Alias</w:t>
      </w:r>
      <w:r>
        <w:rPr>
          <w:lang w:val="en-GB"/>
        </w:rPr>
        <w:t>I</w:t>
      </w:r>
      <w:r w:rsidRPr="00A578E9">
        <w:rPr>
          <w:lang w:val="en-GB"/>
        </w:rPr>
        <w:t>dentification are:</w:t>
      </w:r>
    </w:p>
    <w:p w14:paraId="7ED06032" w14:textId="77777777" w:rsidR="002C65AC" w:rsidRPr="00A578E9" w:rsidRDefault="002C65AC" w:rsidP="003C2502">
      <w:pPr>
        <w:numPr>
          <w:ilvl w:val="0"/>
          <w:numId w:val="46"/>
        </w:numPr>
        <w:autoSpaceDE/>
        <w:autoSpaceDN/>
        <w:adjustRightInd/>
        <w:spacing w:line="240" w:lineRule="auto"/>
        <w:rPr>
          <w:lang w:val="en-GB"/>
        </w:rPr>
      </w:pPr>
      <w:r w:rsidRPr="00A578E9">
        <w:rPr>
          <w:lang w:val="en-GB"/>
        </w:rPr>
        <w:lastRenderedPageBreak/>
        <w:t>The identifier of a connector in the electrologic</w:t>
      </w:r>
      <w:r>
        <w:rPr>
          <w:lang w:val="en-GB"/>
        </w:rPr>
        <w:t>al</w:t>
      </w:r>
      <w:r w:rsidRPr="00A578E9">
        <w:rPr>
          <w:lang w:val="en-GB"/>
        </w:rPr>
        <w:t xml:space="preserve"> process (with geometric variants)</w:t>
      </w:r>
    </w:p>
    <w:p w14:paraId="1B0749EA" w14:textId="77777777" w:rsidR="002C65AC" w:rsidRDefault="002C65AC" w:rsidP="003C2502">
      <w:pPr>
        <w:numPr>
          <w:ilvl w:val="0"/>
          <w:numId w:val="46"/>
        </w:numPr>
        <w:autoSpaceDE/>
        <w:autoSpaceDN/>
        <w:adjustRightInd/>
        <w:spacing w:line="240" w:lineRule="auto"/>
        <w:rPr>
          <w:lang w:val="en-GB"/>
        </w:rPr>
      </w:pPr>
      <w:r w:rsidRPr="00A578E9">
        <w:rPr>
          <w:lang w:val="en-GB"/>
        </w:rPr>
        <w:t>The identifier of a node or segment in a MCAD tool</w:t>
      </w:r>
    </w:p>
    <w:p w14:paraId="01AB5148" w14:textId="77777777" w:rsidR="002C65AC" w:rsidRDefault="002C65AC" w:rsidP="003C2502">
      <w:pPr>
        <w:numPr>
          <w:ilvl w:val="0"/>
          <w:numId w:val="46"/>
        </w:numPr>
        <w:autoSpaceDE/>
        <w:autoSpaceDN/>
        <w:adjustRightInd/>
        <w:spacing w:line="240" w:lineRule="auto"/>
        <w:rPr>
          <w:lang w:val="en-GB"/>
        </w:rPr>
      </w:pPr>
      <w:r>
        <w:rPr>
          <w:lang w:val="en-GB"/>
        </w:rPr>
        <w:t>An assigned UUID of an element.</w:t>
      </w:r>
    </w:p>
    <w:p w14:paraId="2459DE45"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202" w:name="_Toc27668597"/>
      <w:bookmarkStart w:id="203" w:name="_Hlk31542442"/>
      <w:bookmarkStart w:id="204" w:name="_Toc34923717"/>
      <w:r>
        <w:rPr>
          <w:lang w:val="en-GB"/>
        </w:rPr>
        <w:t>Extension Mechanisms</w:t>
      </w:r>
      <w:bookmarkEnd w:id="202"/>
      <w:bookmarkEnd w:id="204"/>
    </w:p>
    <w:p w14:paraId="26B0CFDE" w14:textId="63CD583B" w:rsidR="002C65AC" w:rsidRDefault="00075BA7" w:rsidP="002C65AC">
      <w:pPr>
        <w:rPr>
          <w:lang w:val="en-GB"/>
        </w:rPr>
      </w:pPr>
      <w:r>
        <w:rPr>
          <w:lang w:val="en-GB"/>
        </w:rPr>
        <w:t>If the well-defined data structures and fields are not sufficient for the specific needs of a process or a tool, t</w:t>
      </w:r>
      <w:r w:rsidR="002C65AC">
        <w:rPr>
          <w:lang w:val="en-GB"/>
        </w:rPr>
        <w:t>he VEC provides powerful extension mechanism</w:t>
      </w:r>
      <w:r w:rsidR="00377651">
        <w:rPr>
          <w:lang w:val="en-GB"/>
        </w:rPr>
        <w:t>s</w:t>
      </w:r>
      <w:r w:rsidR="002C65AC">
        <w:rPr>
          <w:lang w:val="en-GB"/>
        </w:rPr>
        <w:t xml:space="preserve">. Namely the extension mechanisms are </w:t>
      </w:r>
      <w:r>
        <w:rPr>
          <w:lang w:val="en-GB"/>
        </w:rPr>
        <w:t>c</w:t>
      </w:r>
      <w:r w:rsidR="002C65AC">
        <w:rPr>
          <w:lang w:val="en-GB"/>
        </w:rPr>
        <w:t xml:space="preserve">ustom </w:t>
      </w:r>
      <w:r>
        <w:rPr>
          <w:lang w:val="en-GB"/>
        </w:rPr>
        <w:t>p</w:t>
      </w:r>
      <w:r w:rsidR="002C65AC">
        <w:rPr>
          <w:lang w:val="en-GB"/>
        </w:rPr>
        <w:t xml:space="preserve">roperties and </w:t>
      </w:r>
      <w:r>
        <w:rPr>
          <w:lang w:val="en-GB"/>
        </w:rPr>
        <w:t>o</w:t>
      </w:r>
      <w:r w:rsidR="002C65AC">
        <w:rPr>
          <w:lang w:val="en-GB"/>
        </w:rPr>
        <w:t xml:space="preserve">pen </w:t>
      </w:r>
      <w:r>
        <w:rPr>
          <w:lang w:val="en-GB"/>
        </w:rPr>
        <w:t>e</w:t>
      </w:r>
      <w:r w:rsidR="002C65AC">
        <w:rPr>
          <w:lang w:val="en-GB"/>
        </w:rPr>
        <w:t xml:space="preserve">numerations (see the corresponding chapters in the model description). </w:t>
      </w:r>
    </w:p>
    <w:bookmarkEnd w:id="203"/>
    <w:p w14:paraId="6823371C" w14:textId="1BD5EEF8" w:rsidR="002C65AC" w:rsidRDefault="002C65AC" w:rsidP="002C65AC">
      <w:pPr>
        <w:rPr>
          <w:lang w:val="en-GB"/>
        </w:rPr>
      </w:pPr>
      <w:r>
        <w:rPr>
          <w:lang w:val="en-GB"/>
        </w:rPr>
        <w:t>However, it should be considered that information</w:t>
      </w:r>
      <w:r w:rsidRPr="00121228">
        <w:t xml:space="preserve"> </w:t>
      </w:r>
      <w:r>
        <w:rPr>
          <w:lang w:val="en-GB"/>
        </w:rPr>
        <w:t xml:space="preserve">transported via these mechanisms is not standardized and </w:t>
      </w:r>
      <w:r w:rsidR="00377651">
        <w:rPr>
          <w:lang w:val="en-GB"/>
        </w:rPr>
        <w:t>is</w:t>
      </w:r>
      <w:r>
        <w:rPr>
          <w:lang w:val="en-GB"/>
        </w:rPr>
        <w:t xml:space="preserve"> always subject to an individual </w:t>
      </w:r>
      <w:r w:rsidR="00075BA7">
        <w:rPr>
          <w:lang w:val="en-GB"/>
        </w:rPr>
        <w:t xml:space="preserve">agreement </w:t>
      </w:r>
      <w:r>
        <w:rPr>
          <w:lang w:val="en-GB"/>
        </w:rPr>
        <w:t>between interface partners. Therefore, these mechanisms shall be used with extreme caution.</w:t>
      </w:r>
    </w:p>
    <w:p w14:paraId="2A06279B" w14:textId="793D5870" w:rsidR="002C65AC" w:rsidRDefault="002C65AC" w:rsidP="002C65AC">
      <w:pPr>
        <w:rPr>
          <w:lang w:val="en-GB"/>
        </w:rPr>
      </w:pPr>
      <w:r>
        <w:rPr>
          <w:lang w:val="en-GB"/>
        </w:rPr>
        <w:t>It</w:t>
      </w:r>
      <w:r w:rsidRPr="00A9188C">
        <w:rPr>
          <w:lang w:val="en-GB"/>
        </w:rPr>
        <w:t xml:space="preserve"> is strictly forbidden to </w:t>
      </w:r>
      <w:r>
        <w:rPr>
          <w:lang w:val="en-GB"/>
        </w:rPr>
        <w:t xml:space="preserve">use these mechanisms for the transfer of </w:t>
      </w:r>
      <w:r w:rsidR="00075BA7">
        <w:rPr>
          <w:lang w:val="en-GB"/>
        </w:rPr>
        <w:t>i</w:t>
      </w:r>
      <w:r>
        <w:rPr>
          <w:lang w:val="en-GB"/>
        </w:rPr>
        <w:t>nformation that is already standardized within the VEC. In particular it is not permitted:</w:t>
      </w:r>
    </w:p>
    <w:p w14:paraId="492A3781" w14:textId="77777777" w:rsidR="002C65AC" w:rsidRDefault="002C65AC" w:rsidP="003C2502">
      <w:pPr>
        <w:numPr>
          <w:ilvl w:val="0"/>
          <w:numId w:val="46"/>
        </w:numPr>
        <w:autoSpaceDE/>
        <w:autoSpaceDN/>
        <w:adjustRightInd/>
        <w:spacing w:line="240" w:lineRule="auto"/>
        <w:rPr>
          <w:lang w:val="en-GB"/>
        </w:rPr>
      </w:pPr>
      <w:r>
        <w:rPr>
          <w:lang w:val="en-GB"/>
        </w:rPr>
        <w:t>To store information in custom properties where already well-defined concepts exist in the VEC to store the same information, e.g. using a custom property instead of an attribute or a more specific class in inheritance tree.</w:t>
      </w:r>
    </w:p>
    <w:p w14:paraId="73A033AA" w14:textId="06225CEF" w:rsidR="002C65AC" w:rsidRDefault="002C65AC" w:rsidP="003C2502">
      <w:pPr>
        <w:numPr>
          <w:ilvl w:val="0"/>
          <w:numId w:val="46"/>
        </w:numPr>
        <w:autoSpaceDE/>
        <w:autoSpaceDN/>
        <w:adjustRightInd/>
        <w:spacing w:line="240" w:lineRule="auto"/>
        <w:rPr>
          <w:lang w:val="en-GB"/>
        </w:rPr>
      </w:pPr>
      <w:r>
        <w:rPr>
          <w:lang w:val="en-GB"/>
        </w:rPr>
        <w:t>To use self-defined OpenEnumeration-literals when well-defined literals with the same semantic</w:t>
      </w:r>
      <w:r w:rsidR="00075BA7">
        <w:rPr>
          <w:lang w:val="en-GB"/>
        </w:rPr>
        <w:t>s</w:t>
      </w:r>
      <w:r>
        <w:rPr>
          <w:lang w:val="en-GB"/>
        </w:rPr>
        <w:t xml:space="preserve"> already exist.</w:t>
      </w:r>
    </w:p>
    <w:p w14:paraId="63EAFEDC" w14:textId="77777777" w:rsidR="002C65AC" w:rsidRDefault="002C65AC" w:rsidP="002C65AC">
      <w:pPr>
        <w:rPr>
          <w:lang w:val="en-GB"/>
        </w:rPr>
      </w:pPr>
      <w:r w:rsidRPr="00A9188C">
        <w:rPr>
          <w:lang w:val="en-GB"/>
        </w:rPr>
        <w:t>VEC-Files that do not obey to th</w:t>
      </w:r>
      <w:r>
        <w:rPr>
          <w:lang w:val="en-GB"/>
        </w:rPr>
        <w:t>e</w:t>
      </w:r>
      <w:r w:rsidRPr="00A9188C">
        <w:rPr>
          <w:lang w:val="en-GB"/>
        </w:rPr>
        <w:t>s</w:t>
      </w:r>
      <w:r>
        <w:rPr>
          <w:lang w:val="en-GB"/>
        </w:rPr>
        <w:t>e</w:t>
      </w:r>
      <w:r w:rsidRPr="00A9188C">
        <w:rPr>
          <w:lang w:val="en-GB"/>
        </w:rPr>
        <w:t xml:space="preserve"> rule</w:t>
      </w:r>
      <w:r>
        <w:rPr>
          <w:lang w:val="en-GB"/>
        </w:rPr>
        <w:t>s</w:t>
      </w:r>
      <w:r w:rsidRPr="00A9188C">
        <w:rPr>
          <w:lang w:val="en-GB"/>
        </w:rPr>
        <w:t xml:space="preserve"> are</w:t>
      </w:r>
      <w:r>
        <w:rPr>
          <w:lang w:val="en-GB"/>
        </w:rPr>
        <w:t xml:space="preserve"> </w:t>
      </w:r>
      <w:r w:rsidRPr="00A9188C">
        <w:rPr>
          <w:lang w:val="en-GB"/>
        </w:rPr>
        <w:t>no</w:t>
      </w:r>
      <w:r>
        <w:rPr>
          <w:lang w:val="en-GB"/>
        </w:rPr>
        <w:t>n</w:t>
      </w:r>
      <w:r w:rsidRPr="00A9188C">
        <w:rPr>
          <w:lang w:val="en-GB"/>
        </w:rPr>
        <w:t>compliant to this data format specification.</w:t>
      </w:r>
    </w:p>
    <w:p w14:paraId="494032BC" w14:textId="6C1F6AFE" w:rsidR="002C65AC" w:rsidRDefault="002C65AC" w:rsidP="002C65AC">
      <w:pPr>
        <w:rPr>
          <w:lang w:val="en-GB"/>
        </w:rPr>
      </w:pPr>
      <w:r>
        <w:rPr>
          <w:lang w:val="en-GB"/>
        </w:rPr>
        <w:t xml:space="preserve">If the extension mechanisms are used, it shall always be considered if these extensions might be </w:t>
      </w:r>
      <w:r w:rsidR="00C50AB2">
        <w:rPr>
          <w:lang w:val="en-GB"/>
        </w:rPr>
        <w:t>a</w:t>
      </w:r>
      <w:r>
        <w:rPr>
          <w:lang w:val="en-GB"/>
        </w:rPr>
        <w:t xml:space="preserve"> valid feature request for the VEC Standard.</w:t>
      </w:r>
    </w:p>
    <w:p w14:paraId="3EE736F4"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205" w:name="_Toc27668598"/>
      <w:bookmarkStart w:id="206" w:name="_Toc34923718"/>
      <w:r>
        <w:rPr>
          <w:lang w:val="en-GB"/>
        </w:rPr>
        <w:t>Type Inheritance</w:t>
      </w:r>
      <w:bookmarkEnd w:id="205"/>
      <w:bookmarkEnd w:id="206"/>
    </w:p>
    <w:p w14:paraId="4734149E" w14:textId="77777777" w:rsidR="002C65AC" w:rsidRDefault="002C65AC" w:rsidP="002C65AC">
      <w:pPr>
        <w:rPr>
          <w:lang w:val="en-GB"/>
        </w:rPr>
      </w:pPr>
      <w:r w:rsidRPr="00886F06">
        <w:rPr>
          <w:lang w:val="en-GB"/>
        </w:rPr>
        <w:t>The VEC uses an object-oriented class and inheritance concept. The following clarifications apply to its use</w:t>
      </w:r>
      <w:r>
        <w:rPr>
          <w:lang w:val="en-GB"/>
        </w:rPr>
        <w:t>:</w:t>
      </w:r>
    </w:p>
    <w:p w14:paraId="3407D368" w14:textId="77777777" w:rsidR="002C65AC" w:rsidRDefault="002C65AC" w:rsidP="003C2502">
      <w:pPr>
        <w:numPr>
          <w:ilvl w:val="0"/>
          <w:numId w:val="46"/>
        </w:numPr>
        <w:autoSpaceDE/>
        <w:autoSpaceDN/>
        <w:adjustRightInd/>
        <w:spacing w:before="0" w:line="240" w:lineRule="auto"/>
        <w:rPr>
          <w:lang w:val="en-GB"/>
        </w:rPr>
      </w:pPr>
      <w:r>
        <w:rPr>
          <w:lang w:val="en-GB"/>
        </w:rPr>
        <w:t>Only non-abstract classes can be instantiated.</w:t>
      </w:r>
    </w:p>
    <w:p w14:paraId="2B4606BD" w14:textId="622FAF05" w:rsidR="002C65AC" w:rsidRDefault="002C65AC" w:rsidP="003C2502">
      <w:pPr>
        <w:numPr>
          <w:ilvl w:val="0"/>
          <w:numId w:val="46"/>
        </w:numPr>
        <w:autoSpaceDE/>
        <w:autoSpaceDN/>
        <w:adjustRightInd/>
        <w:spacing w:before="0" w:line="240" w:lineRule="auto"/>
        <w:rPr>
          <w:lang w:val="en-GB"/>
        </w:rPr>
      </w:pPr>
      <w:r>
        <w:rPr>
          <w:lang w:val="en-GB"/>
        </w:rPr>
        <w:t xml:space="preserve">In an inheritance hierarchy, the choice of the used type represents a semantic information itself. For example, the usage of a PluggableTerminalSpecification is a more specific information than the usage of a TerminalSpecification. </w:t>
      </w:r>
      <w:r w:rsidR="00075BA7">
        <w:rPr>
          <w:lang w:val="en-GB"/>
        </w:rPr>
        <w:t>It is not required to use</w:t>
      </w:r>
      <w:r>
        <w:rPr>
          <w:lang w:val="en-GB"/>
        </w:rPr>
        <w:t xml:space="preserve"> the more specific class if the information is not available or it </w:t>
      </w:r>
      <w:r w:rsidR="00075BA7">
        <w:rPr>
          <w:lang w:val="en-GB"/>
        </w:rPr>
        <w:t xml:space="preserve">should </w:t>
      </w:r>
      <w:r>
        <w:rPr>
          <w:lang w:val="en-GB"/>
        </w:rPr>
        <w:t>not be transmitted. However, it is not permitted to use the more general class and transfer the information of</w:t>
      </w:r>
      <w:r w:rsidR="00075BA7">
        <w:rPr>
          <w:lang w:val="en-GB"/>
        </w:rPr>
        <w:t xml:space="preserve"> the</w:t>
      </w:r>
      <w:r>
        <w:rPr>
          <w:lang w:val="en-GB"/>
        </w:rPr>
        <w:t xml:space="preserve"> more specific class in </w:t>
      </w:r>
      <w:r w:rsidR="00075BA7">
        <w:rPr>
          <w:lang w:val="en-GB"/>
        </w:rPr>
        <w:t>a custom</w:t>
      </w:r>
      <w:r>
        <w:rPr>
          <w:lang w:val="en-GB"/>
        </w:rPr>
        <w:t xml:space="preserve"> property, or similar (e.g. use the TerminalSpecification with a custom property “type=pluggable”).</w:t>
      </w:r>
    </w:p>
    <w:p w14:paraId="387D3EDA" w14:textId="77777777" w:rsidR="002C65AC" w:rsidRPr="00883085" w:rsidRDefault="002C65AC" w:rsidP="002C65AC">
      <w:pPr>
        <w:pStyle w:val="berschrift2"/>
        <w:keepLines w:val="0"/>
        <w:numPr>
          <w:ilvl w:val="1"/>
          <w:numId w:val="2"/>
        </w:numPr>
        <w:autoSpaceDE/>
        <w:autoSpaceDN/>
        <w:adjustRightInd/>
        <w:spacing w:before="240" w:after="60" w:line="240" w:lineRule="auto"/>
        <w:rPr>
          <w:lang w:val="en-GB"/>
        </w:rPr>
      </w:pPr>
      <w:bookmarkStart w:id="207" w:name="_Toc27668599"/>
      <w:bookmarkStart w:id="208" w:name="_Hlk31533737"/>
      <w:bookmarkStart w:id="209" w:name="_Toc34923719"/>
      <w:r w:rsidRPr="00883085">
        <w:rPr>
          <w:lang w:val="en-GB"/>
        </w:rPr>
        <w:t>Default- and Missing-Value Handling</w:t>
      </w:r>
      <w:bookmarkEnd w:id="207"/>
      <w:bookmarkEnd w:id="209"/>
    </w:p>
    <w:bookmarkEnd w:id="208"/>
    <w:p w14:paraId="37E101E5" w14:textId="47D0BC29" w:rsidR="002C65AC" w:rsidRPr="00883085" w:rsidRDefault="002C65AC" w:rsidP="002C65AC">
      <w:pPr>
        <w:rPr>
          <w:lang w:val="en-GB"/>
        </w:rPr>
      </w:pPr>
      <w:r w:rsidRPr="00883085">
        <w:rPr>
          <w:lang w:val="en-GB"/>
        </w:rPr>
        <w:t>For various reasons, there may be attributes of entities where no value can be exported</w:t>
      </w:r>
      <w:r w:rsidR="00E32783">
        <w:rPr>
          <w:lang w:val="en-GB"/>
        </w:rPr>
        <w:t>,</w:t>
      </w:r>
      <w:r w:rsidRPr="00883085">
        <w:rPr>
          <w:lang w:val="en-GB"/>
        </w:rPr>
        <w:t xml:space="preserve"> or a special semantic</w:t>
      </w:r>
      <w:r w:rsidR="00075BA7">
        <w:rPr>
          <w:lang w:val="en-GB"/>
        </w:rPr>
        <w:t>s</w:t>
      </w:r>
      <w:r w:rsidRPr="00883085">
        <w:rPr>
          <w:lang w:val="en-GB"/>
        </w:rPr>
        <w:t xml:space="preserve"> is required. The cases are:</w:t>
      </w:r>
    </w:p>
    <w:p w14:paraId="4E1279B8" w14:textId="77777777" w:rsidR="002C65AC" w:rsidRPr="00883085" w:rsidRDefault="002C65AC" w:rsidP="003C2502">
      <w:pPr>
        <w:numPr>
          <w:ilvl w:val="0"/>
          <w:numId w:val="46"/>
        </w:numPr>
        <w:autoSpaceDE/>
        <w:autoSpaceDN/>
        <w:adjustRightInd/>
        <w:spacing w:line="240" w:lineRule="auto"/>
        <w:rPr>
          <w:lang w:val="en-GB"/>
        </w:rPr>
      </w:pPr>
      <w:r w:rsidRPr="00883085">
        <w:rPr>
          <w:lang w:val="en-GB"/>
        </w:rPr>
        <w:lastRenderedPageBreak/>
        <w:t>The information is not supported by the system / process. So it is never available for this system / process.</w:t>
      </w:r>
    </w:p>
    <w:p w14:paraId="35D46548" w14:textId="77777777" w:rsidR="002C65AC" w:rsidRPr="00883085" w:rsidRDefault="002C65AC" w:rsidP="003C2502">
      <w:pPr>
        <w:numPr>
          <w:ilvl w:val="0"/>
          <w:numId w:val="46"/>
        </w:numPr>
        <w:autoSpaceDE/>
        <w:autoSpaceDN/>
        <w:adjustRightInd/>
        <w:spacing w:line="240" w:lineRule="auto"/>
        <w:rPr>
          <w:lang w:val="en-GB"/>
        </w:rPr>
      </w:pPr>
      <w:r w:rsidRPr="00883085">
        <w:rPr>
          <w:lang w:val="en-GB"/>
        </w:rPr>
        <w:t>The information is supported by the system; however, the value is not defined by the user.</w:t>
      </w:r>
    </w:p>
    <w:p w14:paraId="303E420A" w14:textId="77777777" w:rsidR="002C65AC" w:rsidRPr="00883085" w:rsidRDefault="002C65AC" w:rsidP="003C2502">
      <w:pPr>
        <w:numPr>
          <w:ilvl w:val="0"/>
          <w:numId w:val="46"/>
        </w:numPr>
        <w:autoSpaceDE/>
        <w:autoSpaceDN/>
        <w:adjustRightInd/>
        <w:spacing w:line="240" w:lineRule="auto"/>
        <w:rPr>
          <w:lang w:val="en-GB"/>
        </w:rPr>
      </w:pPr>
      <w:r w:rsidRPr="00883085">
        <w:rPr>
          <w:lang w:val="en-GB"/>
        </w:rPr>
        <w:t>The information is explicitly defined as “arbitrary” for the use case (e.g. the part version in a bill of material or a compatibility statement).</w:t>
      </w:r>
    </w:p>
    <w:p w14:paraId="5F784D07" w14:textId="39912B2E" w:rsidR="002C65AC" w:rsidRPr="00883085" w:rsidRDefault="002C65AC" w:rsidP="002C65AC">
      <w:pPr>
        <w:rPr>
          <w:lang w:val="en-GB"/>
        </w:rPr>
      </w:pPr>
      <w:r w:rsidRPr="00883085">
        <w:rPr>
          <w:lang w:val="en-GB"/>
        </w:rPr>
        <w:t>All cases might exist for mandatory attributes as well as for optional attributes. Due to the design</w:t>
      </w:r>
      <w:r w:rsidR="00C50AB2">
        <w:rPr>
          <w:lang w:val="en-GB"/>
        </w:rPr>
        <w:t>,</w:t>
      </w:r>
      <w:r w:rsidRPr="00883085">
        <w:rPr>
          <w:lang w:val="en-GB"/>
        </w:rPr>
        <w:t xml:space="preserve"> numerical values in the VEC and its high level of optionality the following definition of special values should be only relevant for </w:t>
      </w:r>
      <w:r w:rsidRPr="00883085">
        <w:rPr>
          <w:i/>
          <w:lang w:val="en-GB"/>
        </w:rPr>
        <w:t>string</w:t>
      </w:r>
      <w:r w:rsidRPr="00883085">
        <w:rPr>
          <w:lang w:val="en-GB"/>
        </w:rPr>
        <w:t>-Attributes:</w:t>
      </w:r>
    </w:p>
    <w:tbl>
      <w:tblPr>
        <w:tblW w:w="0" w:type="auto"/>
        <w:tblBorders>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2"/>
        <w:gridCol w:w="3027"/>
        <w:gridCol w:w="3028"/>
      </w:tblGrid>
      <w:tr w:rsidR="002C65AC" w:rsidRPr="00883085" w14:paraId="44BDC9C0" w14:textId="77777777" w:rsidTr="000C29C0">
        <w:tc>
          <w:tcPr>
            <w:tcW w:w="3012" w:type="dxa"/>
            <w:shd w:val="clear" w:color="auto" w:fill="auto"/>
          </w:tcPr>
          <w:p w14:paraId="252FE5C1" w14:textId="77777777" w:rsidR="002C65AC" w:rsidRPr="00883085" w:rsidRDefault="002C65AC" w:rsidP="00617B3E">
            <w:pPr>
              <w:rPr>
                <w:sz w:val="22"/>
                <w:lang w:val="en-GB"/>
              </w:rPr>
            </w:pPr>
          </w:p>
        </w:tc>
        <w:tc>
          <w:tcPr>
            <w:tcW w:w="3027" w:type="dxa"/>
            <w:shd w:val="clear" w:color="auto" w:fill="auto"/>
          </w:tcPr>
          <w:p w14:paraId="398DD948" w14:textId="77777777" w:rsidR="002C65AC" w:rsidRPr="00883085" w:rsidRDefault="002C65AC" w:rsidP="00617B3E">
            <w:pPr>
              <w:rPr>
                <w:sz w:val="22"/>
                <w:lang w:val="en-GB"/>
              </w:rPr>
            </w:pPr>
            <w:r w:rsidRPr="00883085">
              <w:rPr>
                <w:sz w:val="22"/>
                <w:lang w:val="en-GB"/>
              </w:rPr>
              <w:t>Mandatory Attribute</w:t>
            </w:r>
          </w:p>
        </w:tc>
        <w:tc>
          <w:tcPr>
            <w:tcW w:w="3028" w:type="dxa"/>
            <w:shd w:val="clear" w:color="auto" w:fill="auto"/>
          </w:tcPr>
          <w:p w14:paraId="11D57387" w14:textId="77777777" w:rsidR="002C65AC" w:rsidRPr="00883085" w:rsidRDefault="002C65AC" w:rsidP="00617B3E">
            <w:pPr>
              <w:rPr>
                <w:sz w:val="22"/>
                <w:lang w:val="en-GB"/>
              </w:rPr>
            </w:pPr>
            <w:r w:rsidRPr="00883085">
              <w:rPr>
                <w:sz w:val="22"/>
                <w:lang w:val="en-GB"/>
              </w:rPr>
              <w:t>Optional Attribute</w:t>
            </w:r>
          </w:p>
        </w:tc>
      </w:tr>
      <w:tr w:rsidR="002C65AC" w:rsidRPr="00883085" w14:paraId="7C0128E8" w14:textId="77777777" w:rsidTr="000C29C0">
        <w:tc>
          <w:tcPr>
            <w:tcW w:w="3012" w:type="dxa"/>
            <w:shd w:val="clear" w:color="auto" w:fill="auto"/>
          </w:tcPr>
          <w:p w14:paraId="3FF19E12" w14:textId="77777777" w:rsidR="002C65AC" w:rsidRPr="00883085" w:rsidRDefault="002C65AC" w:rsidP="00617B3E">
            <w:pPr>
              <w:rPr>
                <w:sz w:val="22"/>
                <w:lang w:val="en-GB"/>
              </w:rPr>
            </w:pPr>
            <w:r w:rsidRPr="00883085">
              <w:rPr>
                <w:sz w:val="22"/>
                <w:lang w:val="en-GB"/>
              </w:rPr>
              <w:t>Unsupported</w:t>
            </w:r>
          </w:p>
        </w:tc>
        <w:tc>
          <w:tcPr>
            <w:tcW w:w="3027" w:type="dxa"/>
            <w:shd w:val="clear" w:color="auto" w:fill="auto"/>
          </w:tcPr>
          <w:p w14:paraId="3349F1C8" w14:textId="660458D0" w:rsidR="002C65AC" w:rsidRPr="00883085" w:rsidRDefault="00075BA7" w:rsidP="00617B3E">
            <w:pPr>
              <w:rPr>
                <w:sz w:val="22"/>
                <w:lang w:val="en-GB"/>
              </w:rPr>
            </w:pPr>
            <w:r>
              <w:rPr>
                <w:sz w:val="22"/>
                <w:lang w:val="en-GB"/>
              </w:rPr>
              <w:t>&lt;tag&gt;</w:t>
            </w:r>
            <w:r w:rsidR="002C65AC" w:rsidRPr="00883085">
              <w:rPr>
                <w:sz w:val="22"/>
                <w:lang w:val="en-GB"/>
              </w:rPr>
              <w:t>/NULL</w:t>
            </w:r>
            <w:r>
              <w:rPr>
                <w:sz w:val="22"/>
                <w:lang w:val="en-GB"/>
              </w:rPr>
              <w:t>&lt;/tag&gt;</w:t>
            </w:r>
          </w:p>
        </w:tc>
        <w:tc>
          <w:tcPr>
            <w:tcW w:w="3028" w:type="dxa"/>
            <w:shd w:val="clear" w:color="auto" w:fill="auto"/>
          </w:tcPr>
          <w:p w14:paraId="36CD45F2" w14:textId="77777777" w:rsidR="002C65AC" w:rsidRPr="00883085" w:rsidRDefault="002C65AC" w:rsidP="00617B3E">
            <w:pPr>
              <w:rPr>
                <w:sz w:val="22"/>
                <w:lang w:val="en-GB"/>
              </w:rPr>
            </w:pPr>
            <w:r w:rsidRPr="00883085">
              <w:rPr>
                <w:sz w:val="22"/>
                <w:lang w:val="en-GB"/>
              </w:rPr>
              <w:t>omitted tag</w:t>
            </w:r>
          </w:p>
        </w:tc>
      </w:tr>
      <w:tr w:rsidR="002C65AC" w:rsidRPr="00883085" w14:paraId="22B9827C" w14:textId="77777777" w:rsidTr="000C29C0">
        <w:tc>
          <w:tcPr>
            <w:tcW w:w="3012" w:type="dxa"/>
            <w:shd w:val="clear" w:color="auto" w:fill="auto"/>
          </w:tcPr>
          <w:p w14:paraId="538B3DDF" w14:textId="77777777" w:rsidR="002C65AC" w:rsidRPr="00883085" w:rsidRDefault="002C65AC" w:rsidP="00617B3E">
            <w:pPr>
              <w:rPr>
                <w:sz w:val="22"/>
                <w:lang w:val="en-GB"/>
              </w:rPr>
            </w:pPr>
            <w:r w:rsidRPr="00883085">
              <w:rPr>
                <w:sz w:val="22"/>
                <w:lang w:val="en-GB"/>
              </w:rPr>
              <w:t>Undefined</w:t>
            </w:r>
          </w:p>
        </w:tc>
        <w:tc>
          <w:tcPr>
            <w:tcW w:w="3027" w:type="dxa"/>
            <w:shd w:val="clear" w:color="auto" w:fill="auto"/>
          </w:tcPr>
          <w:p w14:paraId="1FD17BF1" w14:textId="77777777" w:rsidR="002C65AC" w:rsidRPr="00883085" w:rsidRDefault="002C65AC" w:rsidP="00617B3E">
            <w:pPr>
              <w:rPr>
                <w:sz w:val="22"/>
                <w:lang w:val="en-GB"/>
              </w:rPr>
            </w:pPr>
            <w:r w:rsidRPr="00883085">
              <w:rPr>
                <w:sz w:val="22"/>
                <w:lang w:val="en-GB"/>
              </w:rPr>
              <w:t>&lt;tag&gt;&lt;/tag&gt;</w:t>
            </w:r>
          </w:p>
        </w:tc>
        <w:tc>
          <w:tcPr>
            <w:tcW w:w="3028" w:type="dxa"/>
            <w:shd w:val="clear" w:color="auto" w:fill="auto"/>
          </w:tcPr>
          <w:p w14:paraId="428C7D8E" w14:textId="77777777" w:rsidR="002C65AC" w:rsidRPr="00883085" w:rsidRDefault="002C65AC" w:rsidP="00617B3E">
            <w:pPr>
              <w:rPr>
                <w:sz w:val="22"/>
                <w:lang w:val="en-GB"/>
              </w:rPr>
            </w:pPr>
            <w:r w:rsidRPr="00883085">
              <w:rPr>
                <w:sz w:val="22"/>
                <w:lang w:val="en-GB"/>
              </w:rPr>
              <w:t>&lt;tag&gt;&lt;/tag&gt;</w:t>
            </w:r>
          </w:p>
        </w:tc>
      </w:tr>
      <w:tr w:rsidR="002C65AC" w:rsidRPr="00883085" w14:paraId="1E06FF93" w14:textId="77777777" w:rsidTr="000C29C0">
        <w:tc>
          <w:tcPr>
            <w:tcW w:w="3012" w:type="dxa"/>
            <w:shd w:val="clear" w:color="auto" w:fill="auto"/>
          </w:tcPr>
          <w:p w14:paraId="41CF96FA" w14:textId="77777777" w:rsidR="002C65AC" w:rsidRPr="00883085" w:rsidRDefault="002C65AC" w:rsidP="00617B3E">
            <w:pPr>
              <w:rPr>
                <w:sz w:val="22"/>
                <w:lang w:val="en-GB"/>
              </w:rPr>
            </w:pPr>
            <w:r w:rsidRPr="00883085">
              <w:rPr>
                <w:sz w:val="22"/>
                <w:lang w:val="en-GB"/>
              </w:rPr>
              <w:t>Arbitrary</w:t>
            </w:r>
          </w:p>
        </w:tc>
        <w:tc>
          <w:tcPr>
            <w:tcW w:w="3027" w:type="dxa"/>
            <w:shd w:val="clear" w:color="auto" w:fill="auto"/>
          </w:tcPr>
          <w:p w14:paraId="53DFDD0B" w14:textId="79BC7125" w:rsidR="002C65AC" w:rsidRPr="00883085" w:rsidRDefault="00075BA7" w:rsidP="00617B3E">
            <w:pPr>
              <w:rPr>
                <w:sz w:val="22"/>
                <w:lang w:val="en-GB"/>
              </w:rPr>
            </w:pPr>
            <w:r>
              <w:rPr>
                <w:sz w:val="22"/>
                <w:lang w:val="en-GB"/>
              </w:rPr>
              <w:t>&lt;tag&gt;</w:t>
            </w:r>
            <w:r w:rsidR="002C65AC" w:rsidRPr="00883085">
              <w:rPr>
                <w:sz w:val="22"/>
                <w:lang w:val="en-GB"/>
              </w:rPr>
              <w:t>/ANY</w:t>
            </w:r>
            <w:r>
              <w:rPr>
                <w:sz w:val="22"/>
                <w:lang w:val="en-GB"/>
              </w:rPr>
              <w:t>&lt;/tag&gt;</w:t>
            </w:r>
          </w:p>
        </w:tc>
        <w:tc>
          <w:tcPr>
            <w:tcW w:w="3028" w:type="dxa"/>
            <w:shd w:val="clear" w:color="auto" w:fill="auto"/>
          </w:tcPr>
          <w:p w14:paraId="4E2FE23C" w14:textId="4C2AFB8B" w:rsidR="002C65AC" w:rsidRPr="00883085" w:rsidRDefault="00075BA7" w:rsidP="00617B3E">
            <w:pPr>
              <w:rPr>
                <w:sz w:val="22"/>
                <w:lang w:val="en-GB"/>
              </w:rPr>
            </w:pPr>
            <w:r>
              <w:rPr>
                <w:sz w:val="22"/>
                <w:lang w:val="en-GB"/>
              </w:rPr>
              <w:t>&lt;tag&gt;</w:t>
            </w:r>
            <w:r w:rsidR="002C65AC" w:rsidRPr="00883085">
              <w:rPr>
                <w:sz w:val="22"/>
                <w:lang w:val="en-GB"/>
              </w:rPr>
              <w:t>/ANY</w:t>
            </w:r>
            <w:r>
              <w:rPr>
                <w:sz w:val="22"/>
                <w:lang w:val="en-GB"/>
              </w:rPr>
              <w:t>&lt;/tag&gt;</w:t>
            </w:r>
          </w:p>
        </w:tc>
      </w:tr>
    </w:tbl>
    <w:p w14:paraId="0D8773D6" w14:textId="55AB7E70" w:rsidR="002C65AC" w:rsidRPr="00883085" w:rsidRDefault="002C65AC" w:rsidP="003C2502">
      <w:pPr>
        <w:numPr>
          <w:ilvl w:val="0"/>
          <w:numId w:val="47"/>
        </w:numPr>
        <w:autoSpaceDE/>
        <w:autoSpaceDN/>
        <w:adjustRightInd/>
        <w:spacing w:line="240" w:lineRule="auto"/>
        <w:rPr>
          <w:lang w:val="en-GB"/>
        </w:rPr>
      </w:pPr>
      <w:r w:rsidRPr="00883085">
        <w:rPr>
          <w:b/>
          <w:lang w:val="en-GB"/>
        </w:rPr>
        <w:t xml:space="preserve"> “/NULL” &amp; “/ANY”</w:t>
      </w:r>
      <w:r w:rsidRPr="00883085">
        <w:rPr>
          <w:lang w:val="en-GB"/>
        </w:rPr>
        <w:t xml:space="preserve"> means, that the attributes </w:t>
      </w:r>
      <w:r w:rsidR="00047C9F">
        <w:rPr>
          <w:lang w:val="en-GB"/>
        </w:rPr>
        <w:t xml:space="preserve">with the name “tag” </w:t>
      </w:r>
      <w:r w:rsidR="00D86341">
        <w:rPr>
          <w:lang w:val="en-GB"/>
        </w:rPr>
        <w:t xml:space="preserve">in </w:t>
      </w:r>
      <w:r w:rsidRPr="00883085">
        <w:rPr>
          <w:lang w:val="en-GB"/>
        </w:rPr>
        <w:t xml:space="preserve">the VEC receive these values. </w:t>
      </w:r>
    </w:p>
    <w:p w14:paraId="20738C85" w14:textId="77777777" w:rsidR="002C65AC" w:rsidRPr="00883085" w:rsidRDefault="002C65AC" w:rsidP="003C2502">
      <w:pPr>
        <w:numPr>
          <w:ilvl w:val="0"/>
          <w:numId w:val="47"/>
        </w:numPr>
        <w:autoSpaceDE/>
        <w:autoSpaceDN/>
        <w:adjustRightInd/>
        <w:spacing w:line="240" w:lineRule="auto"/>
        <w:rPr>
          <w:lang w:val="en-GB"/>
        </w:rPr>
      </w:pPr>
      <w:r w:rsidRPr="00883085">
        <w:rPr>
          <w:b/>
          <w:lang w:val="en-GB"/>
        </w:rPr>
        <w:t>&lt;tag&gt;&lt;/tag&gt;</w:t>
      </w:r>
      <w:r w:rsidRPr="00883085">
        <w:rPr>
          <w:lang w:val="en-GB"/>
        </w:rPr>
        <w:t xml:space="preserve"> means, that an attribute with the name “tag” and an undefined value is represented in the VEC as an existing XML element with no value (no contained text() node).</w:t>
      </w:r>
    </w:p>
    <w:p w14:paraId="0BE29180" w14:textId="2F1E65D5" w:rsidR="002C65AC" w:rsidRPr="00883085" w:rsidRDefault="002C65AC" w:rsidP="003C2502">
      <w:pPr>
        <w:numPr>
          <w:ilvl w:val="0"/>
          <w:numId w:val="47"/>
        </w:numPr>
        <w:autoSpaceDE/>
        <w:autoSpaceDN/>
        <w:adjustRightInd/>
        <w:spacing w:line="240" w:lineRule="auto"/>
        <w:rPr>
          <w:lang w:val="en-GB"/>
        </w:rPr>
      </w:pPr>
      <w:r w:rsidRPr="00883085">
        <w:rPr>
          <w:b/>
          <w:lang w:val="en-GB"/>
        </w:rPr>
        <w:t>Omitted tag</w:t>
      </w:r>
      <w:r w:rsidRPr="00883085">
        <w:rPr>
          <w:lang w:val="en-GB"/>
        </w:rPr>
        <w:t xml:space="preserve">: means the element tag for the attribute is </w:t>
      </w:r>
      <w:r w:rsidR="00AD7A85">
        <w:rPr>
          <w:lang w:val="en-GB"/>
        </w:rPr>
        <w:t>not present in the VEC</w:t>
      </w:r>
      <w:r w:rsidRPr="00883085">
        <w:rPr>
          <w:lang w:val="en-GB"/>
        </w:rPr>
        <w:t>.</w:t>
      </w:r>
    </w:p>
    <w:p w14:paraId="0DF4A469" w14:textId="3C35595F" w:rsidR="002C65AC" w:rsidRDefault="00075BA7" w:rsidP="002C65AC">
      <w:pPr>
        <w:pStyle w:val="berschrift2"/>
        <w:keepLines w:val="0"/>
        <w:numPr>
          <w:ilvl w:val="1"/>
          <w:numId w:val="2"/>
        </w:numPr>
        <w:autoSpaceDE/>
        <w:autoSpaceDN/>
        <w:adjustRightInd/>
        <w:spacing w:before="240" w:after="60" w:line="240" w:lineRule="auto"/>
        <w:rPr>
          <w:lang w:val="en-GB"/>
        </w:rPr>
      </w:pPr>
      <w:bookmarkStart w:id="210" w:name="_Toc27668600"/>
      <w:bookmarkStart w:id="211" w:name="_Toc34923720"/>
      <w:r>
        <w:rPr>
          <w:lang w:val="en-GB"/>
        </w:rPr>
        <w:t xml:space="preserve">Instantiation </w:t>
      </w:r>
      <w:r w:rsidR="002C65AC">
        <w:rPr>
          <w:lang w:val="en-GB"/>
        </w:rPr>
        <w:t>of Model Structures</w:t>
      </w:r>
      <w:bookmarkEnd w:id="210"/>
      <w:bookmarkEnd w:id="211"/>
    </w:p>
    <w:p w14:paraId="7D53F980" w14:textId="6AD1F249" w:rsidR="002C65AC" w:rsidRDefault="002C65AC" w:rsidP="002C65AC">
      <w:pPr>
        <w:rPr>
          <w:lang w:val="en-GB"/>
        </w:rPr>
      </w:pPr>
      <w:r>
        <w:rPr>
          <w:lang w:val="en-GB"/>
        </w:rPr>
        <w:t xml:space="preserve">There are various locations in the VEC model where structures / patterns are defined and used / instantiated somewhere else (e.g. a connector with its slots and cavities). In most cases, the elements in the definition of a structure have corresponding elements in the instancing (e.g. ConnectorHousingSpecification </w:t>
      </w:r>
      <w:r w:rsidRPr="00FA330E">
        <w:rPr>
          <w:lang w:val="en-GB"/>
        </w:rPr>
        <w:sym w:font="Wingdings" w:char="F0E0"/>
      </w:r>
      <w:r>
        <w:rPr>
          <w:lang w:val="en-GB"/>
        </w:rPr>
        <w:t xml:space="preserve"> ConnectorHousingRole, Slot </w:t>
      </w:r>
      <w:r w:rsidRPr="00FA330E">
        <w:rPr>
          <w:lang w:val="en-GB"/>
        </w:rPr>
        <w:sym w:font="Wingdings" w:char="F0E0"/>
      </w:r>
      <w:r>
        <w:rPr>
          <w:lang w:val="en-GB"/>
        </w:rPr>
        <w:t xml:space="preserve"> SlotReference &amp; Cavity </w:t>
      </w:r>
      <w:r w:rsidRPr="00FA330E">
        <w:rPr>
          <w:lang w:val="en-GB"/>
        </w:rPr>
        <w:sym w:font="Wingdings" w:char="F0E0"/>
      </w:r>
      <w:r>
        <w:rPr>
          <w:lang w:val="en-GB"/>
        </w:rPr>
        <w:t xml:space="preserve"> CavityReference). </w:t>
      </w:r>
    </w:p>
    <w:p w14:paraId="1997ADE5" w14:textId="1D3CAE21" w:rsidR="002C65AC" w:rsidRDefault="002C65AC" w:rsidP="002C65AC">
      <w:pPr>
        <w:rPr>
          <w:lang w:val="en-GB"/>
        </w:rPr>
      </w:pPr>
      <w:r>
        <w:rPr>
          <w:lang w:val="en-GB"/>
        </w:rPr>
        <w:t>In cases where defined structures are instantiated, these structures shall be instantiated completely. That means</w:t>
      </w:r>
      <w:r w:rsidR="00C50AB2">
        <w:rPr>
          <w:lang w:val="en-GB"/>
        </w:rPr>
        <w:t>,</w:t>
      </w:r>
      <w:r>
        <w:rPr>
          <w:lang w:val="en-GB"/>
        </w:rPr>
        <w:t xml:space="preserve"> for every element in the structural definition a corresponding element </w:t>
      </w:r>
      <w:r w:rsidR="00C50AB2">
        <w:rPr>
          <w:lang w:val="en-GB"/>
        </w:rPr>
        <w:t xml:space="preserve">in </w:t>
      </w:r>
      <w:r>
        <w:rPr>
          <w:lang w:val="en-GB"/>
        </w:rPr>
        <w:t xml:space="preserve">the instancing shall exist, regardless if it </w:t>
      </w:r>
      <w:r w:rsidR="0077034F">
        <w:rPr>
          <w:lang w:val="en-GB"/>
        </w:rPr>
        <w:t xml:space="preserve">is </w:t>
      </w:r>
      <w:r>
        <w:rPr>
          <w:lang w:val="en-GB"/>
        </w:rPr>
        <w:t>used in the respective VEC or not (e.g. for each Cavity of a Connect</w:t>
      </w:r>
      <w:r w:rsidR="00C50AB2">
        <w:rPr>
          <w:lang w:val="en-GB"/>
        </w:rPr>
        <w:t>or</w:t>
      </w:r>
      <w:r>
        <w:rPr>
          <w:lang w:val="en-GB"/>
        </w:rPr>
        <w:t>HousingSpecification</w:t>
      </w:r>
      <w:r w:rsidR="0077034F">
        <w:rPr>
          <w:lang w:val="en-GB"/>
        </w:rPr>
        <w:t>,</w:t>
      </w:r>
      <w:r>
        <w:rPr>
          <w:lang w:val="en-GB"/>
        </w:rPr>
        <w:t xml:space="preserve"> a </w:t>
      </w:r>
      <w:bookmarkStart w:id="212" w:name="_Hlk31544385"/>
      <w:r w:rsidRPr="00121228">
        <w:t>Cavit</w:t>
      </w:r>
      <w:r w:rsidR="0077034F">
        <w:t>y</w:t>
      </w:r>
      <w:r w:rsidRPr="00121228">
        <w:t>Reference</w:t>
      </w:r>
      <w:bookmarkEnd w:id="212"/>
      <w:r>
        <w:rPr>
          <w:lang w:val="en-GB"/>
        </w:rPr>
        <w:t xml:space="preserve"> in the corresponding ConnectorHousingRole shall exist). This applies to the following list of structures, which is here for reasons of clarification and which is </w:t>
      </w:r>
      <w:r w:rsidRPr="005A73B9">
        <w:rPr>
          <w:u w:val="single"/>
          <w:lang w:val="en-GB"/>
        </w:rPr>
        <w:t>not</w:t>
      </w:r>
      <w:r>
        <w:rPr>
          <w:lang w:val="en-GB"/>
        </w:rPr>
        <w:t xml:space="preserve"> </w:t>
      </w:r>
      <w:r w:rsidR="0077034F">
        <w:rPr>
          <w:lang w:val="en-GB"/>
        </w:rPr>
        <w:t>exhaustive</w:t>
      </w:r>
      <w:r>
        <w:rPr>
          <w:lang w:val="en-GB"/>
        </w:rPr>
        <w:t>:</w:t>
      </w:r>
    </w:p>
    <w:p w14:paraId="6AF6F08C" w14:textId="77777777" w:rsidR="002C65AC" w:rsidRDefault="002C65AC" w:rsidP="003C2502">
      <w:pPr>
        <w:numPr>
          <w:ilvl w:val="0"/>
          <w:numId w:val="47"/>
        </w:numPr>
        <w:autoSpaceDE/>
        <w:autoSpaceDN/>
        <w:adjustRightInd/>
        <w:spacing w:before="0" w:line="240" w:lineRule="auto"/>
        <w:rPr>
          <w:lang w:val="en-GB"/>
        </w:rPr>
      </w:pPr>
      <w:r>
        <w:rPr>
          <w:lang w:val="en-GB"/>
        </w:rPr>
        <w:t>Connectors</w:t>
      </w:r>
    </w:p>
    <w:p w14:paraId="1E771A35" w14:textId="77777777" w:rsidR="002C65AC" w:rsidRDefault="002C65AC" w:rsidP="003C2502">
      <w:pPr>
        <w:numPr>
          <w:ilvl w:val="0"/>
          <w:numId w:val="47"/>
        </w:numPr>
        <w:autoSpaceDE/>
        <w:autoSpaceDN/>
        <w:adjustRightInd/>
        <w:spacing w:before="0" w:line="240" w:lineRule="auto"/>
        <w:rPr>
          <w:lang w:val="en-GB"/>
        </w:rPr>
      </w:pPr>
      <w:r>
        <w:rPr>
          <w:lang w:val="en-GB"/>
        </w:rPr>
        <w:t>Wires</w:t>
      </w:r>
    </w:p>
    <w:p w14:paraId="5A3513BB" w14:textId="77777777" w:rsidR="002C65AC" w:rsidRDefault="002C65AC" w:rsidP="003C2502">
      <w:pPr>
        <w:numPr>
          <w:ilvl w:val="0"/>
          <w:numId w:val="47"/>
        </w:numPr>
        <w:autoSpaceDE/>
        <w:autoSpaceDN/>
        <w:adjustRightInd/>
        <w:spacing w:before="0" w:line="240" w:lineRule="auto"/>
        <w:rPr>
          <w:lang w:val="en-GB"/>
        </w:rPr>
      </w:pPr>
      <w:r>
        <w:rPr>
          <w:lang w:val="en-GB"/>
        </w:rPr>
        <w:t>EEComponents</w:t>
      </w:r>
    </w:p>
    <w:p w14:paraId="4142DAC7" w14:textId="77777777" w:rsidR="002C65AC" w:rsidRPr="005A73B9" w:rsidRDefault="002C65AC" w:rsidP="003C2502">
      <w:pPr>
        <w:numPr>
          <w:ilvl w:val="0"/>
          <w:numId w:val="47"/>
        </w:numPr>
        <w:autoSpaceDE/>
        <w:autoSpaceDN/>
        <w:adjustRightInd/>
        <w:spacing w:before="0" w:line="240" w:lineRule="auto"/>
        <w:rPr>
          <w:lang w:val="en-GB"/>
        </w:rPr>
      </w:pPr>
      <w:r>
        <w:rPr>
          <w:lang w:val="en-GB"/>
        </w:rPr>
        <w:t>CompositeParts (e.g. Assemblies or Modules)</w:t>
      </w:r>
    </w:p>
    <w:p w14:paraId="3CCFE912" w14:textId="77777777" w:rsidR="002C65AC" w:rsidRPr="008B47EB" w:rsidRDefault="002C65AC" w:rsidP="002C65AC">
      <w:pPr>
        <w:pStyle w:val="berschrift2"/>
        <w:keepLines w:val="0"/>
        <w:numPr>
          <w:ilvl w:val="1"/>
          <w:numId w:val="2"/>
        </w:numPr>
        <w:autoSpaceDE/>
        <w:autoSpaceDN/>
        <w:adjustRightInd/>
        <w:spacing w:before="240" w:after="60" w:line="240" w:lineRule="auto"/>
        <w:rPr>
          <w:lang w:val="en-GB"/>
        </w:rPr>
      </w:pPr>
      <w:bookmarkStart w:id="213" w:name="_Toc373509180"/>
      <w:bookmarkStart w:id="214" w:name="_Toc27668601"/>
      <w:bookmarkStart w:id="215" w:name="_Toc34923721"/>
      <w:r w:rsidRPr="008B47EB">
        <w:rPr>
          <w:lang w:val="en-GB"/>
        </w:rPr>
        <w:lastRenderedPageBreak/>
        <w:t>VEC-Package</w:t>
      </w:r>
      <w:bookmarkEnd w:id="213"/>
      <w:bookmarkEnd w:id="214"/>
      <w:bookmarkEnd w:id="215"/>
    </w:p>
    <w:p w14:paraId="0F2D3D25" w14:textId="77777777" w:rsidR="002C65AC" w:rsidRPr="008B47EB" w:rsidRDefault="002C65AC" w:rsidP="002C65AC">
      <w:pPr>
        <w:pStyle w:val="berschrift3"/>
        <w:keepLines w:val="0"/>
        <w:numPr>
          <w:ilvl w:val="2"/>
          <w:numId w:val="2"/>
        </w:numPr>
        <w:autoSpaceDE/>
        <w:autoSpaceDN/>
        <w:adjustRightInd/>
        <w:spacing w:before="240" w:after="60" w:line="240" w:lineRule="auto"/>
        <w:rPr>
          <w:lang w:val="en-GB"/>
        </w:rPr>
      </w:pPr>
      <w:bookmarkStart w:id="216" w:name="_Toc373509181"/>
      <w:r w:rsidRPr="008B47EB">
        <w:rPr>
          <w:lang w:val="en-GB"/>
        </w:rPr>
        <w:t>Background</w:t>
      </w:r>
      <w:bookmarkEnd w:id="216"/>
    </w:p>
    <w:p w14:paraId="558F739B" w14:textId="77777777" w:rsidR="002C65AC" w:rsidRPr="008B47EB" w:rsidRDefault="002C65AC" w:rsidP="002C65AC">
      <w:r w:rsidRPr="008B47EB">
        <w:t>A Vehicle Electric Container (VEC) is a single XML file following the structure defined in the VEC XML schema. It contains all the information of a harness, a set of harnesses, or other related information defined in the VEC specification. A VEC Container can reference other files via the DocumentVersion element and information contained in other files via the ExternalMapping concept.</w:t>
      </w:r>
    </w:p>
    <w:p w14:paraId="7B52DFDD" w14:textId="3BF0F3D1" w:rsidR="002C65AC" w:rsidRPr="008B47EB" w:rsidRDefault="002C65AC" w:rsidP="002C65AC">
      <w:r w:rsidRPr="008B47EB">
        <w:t xml:space="preserve">There are use cases where one wants to exchange the VEC together with these referenced files. There is also the need to exchange a set of VEC files together. The VEC-Package addresses these use cases and specifies the mechanism to exchange VEC files and </w:t>
      </w:r>
      <w:r w:rsidR="0077034F">
        <w:t>any</w:t>
      </w:r>
      <w:r w:rsidR="0077034F" w:rsidRPr="008B47EB">
        <w:t xml:space="preserve"> </w:t>
      </w:r>
      <w:r w:rsidRPr="008B47EB">
        <w:t>associated files as a package.</w:t>
      </w:r>
    </w:p>
    <w:p w14:paraId="35632A54" w14:textId="77777777" w:rsidR="002C65AC" w:rsidRPr="008B47EB" w:rsidRDefault="002C65AC" w:rsidP="002C65AC">
      <w:pPr>
        <w:pStyle w:val="berschrift3"/>
        <w:keepLines w:val="0"/>
        <w:numPr>
          <w:ilvl w:val="2"/>
          <w:numId w:val="2"/>
        </w:numPr>
        <w:autoSpaceDE/>
        <w:autoSpaceDN/>
        <w:adjustRightInd/>
        <w:spacing w:before="240" w:after="60" w:line="240" w:lineRule="auto"/>
        <w:rPr>
          <w:lang w:val="en-GB"/>
        </w:rPr>
      </w:pPr>
      <w:bookmarkStart w:id="217" w:name="_Toc373509182"/>
      <w:r w:rsidRPr="008B47EB">
        <w:rPr>
          <w:lang w:val="en-GB"/>
        </w:rPr>
        <w:t>Detailed Solution</w:t>
      </w:r>
      <w:bookmarkEnd w:id="217"/>
    </w:p>
    <w:p w14:paraId="385BBAE6" w14:textId="77777777" w:rsidR="002C65AC" w:rsidRPr="008B47EB" w:rsidRDefault="002C65AC" w:rsidP="002C65AC">
      <w:r w:rsidRPr="008B47EB">
        <w:t>A VEC-Package is a</w:t>
      </w:r>
      <w:r>
        <w:t xml:space="preserve">n </w:t>
      </w:r>
      <w:r w:rsidRPr="008B47EB">
        <w:t>archive containing at least 2 files:</w:t>
      </w:r>
    </w:p>
    <w:p w14:paraId="321DCFFD" w14:textId="1327D43D" w:rsidR="002C65AC" w:rsidRPr="008B47EB" w:rsidRDefault="002C65AC" w:rsidP="002C65AC">
      <w:pPr>
        <w:pStyle w:val="Aufzhlung1"/>
        <w:spacing w:after="120"/>
        <w:ind w:left="460" w:hanging="176"/>
      </w:pPr>
      <w:r>
        <w:t xml:space="preserve">One </w:t>
      </w:r>
      <w:r w:rsidRPr="008B47EB">
        <w:t>index file</w:t>
      </w:r>
      <w:r w:rsidR="0077034F">
        <w:t xml:space="preserve"> (a VEC file)</w:t>
      </w:r>
    </w:p>
    <w:p w14:paraId="3CC0ECDC" w14:textId="6B2D22DA" w:rsidR="002C65AC" w:rsidRDefault="002C65AC" w:rsidP="002C65AC">
      <w:pPr>
        <w:pStyle w:val="Aufzhlung1"/>
        <w:spacing w:after="120"/>
        <w:ind w:left="460" w:hanging="176"/>
      </w:pPr>
      <w:r>
        <w:t xml:space="preserve">One </w:t>
      </w:r>
      <w:r w:rsidRPr="008B47EB">
        <w:t>data file</w:t>
      </w:r>
      <w:r w:rsidR="0077034F">
        <w:t xml:space="preserve"> (not required to be a VEC file)</w:t>
      </w:r>
    </w:p>
    <w:p w14:paraId="504B867E" w14:textId="77777777" w:rsidR="002C65AC" w:rsidRDefault="002C65AC" w:rsidP="002C65AC">
      <w:pPr>
        <w:rPr>
          <w:lang w:val="en-GB"/>
        </w:rPr>
      </w:pPr>
      <w:r>
        <w:rPr>
          <w:lang w:val="en-GB"/>
        </w:rPr>
        <w:t>Depending on the individual requirements the technical format of the archive can be:</w:t>
      </w:r>
    </w:p>
    <w:p w14:paraId="7C73700E" w14:textId="77777777" w:rsidR="002C65AC" w:rsidRDefault="002C65AC" w:rsidP="002C65AC">
      <w:pPr>
        <w:pStyle w:val="Aufzhlung1"/>
        <w:spacing w:after="120"/>
        <w:ind w:left="460" w:hanging="176"/>
      </w:pPr>
      <w:r>
        <w:t>TAR</w:t>
      </w:r>
    </w:p>
    <w:p w14:paraId="739EB295" w14:textId="77777777" w:rsidR="002C65AC" w:rsidRDefault="002C65AC" w:rsidP="002C65AC">
      <w:pPr>
        <w:pStyle w:val="Aufzhlung1"/>
        <w:spacing w:after="120"/>
        <w:ind w:left="460" w:hanging="176"/>
      </w:pPr>
      <w:r>
        <w:t>ZIP</w:t>
      </w:r>
    </w:p>
    <w:p w14:paraId="2A35F4BE" w14:textId="77777777" w:rsidR="002C65AC" w:rsidRPr="0099367B" w:rsidRDefault="002C65AC" w:rsidP="002C65AC">
      <w:pPr>
        <w:pStyle w:val="Aufzhlung1"/>
        <w:spacing w:after="120"/>
        <w:ind w:left="460" w:hanging="176"/>
      </w:pPr>
      <w:r>
        <w:t>or a zipped tar.</w:t>
      </w:r>
    </w:p>
    <w:p w14:paraId="72FAE52D" w14:textId="3B59F044" w:rsidR="002C65AC" w:rsidRPr="008B47EB" w:rsidRDefault="002C65AC" w:rsidP="002C65AC">
      <w:r w:rsidRPr="008B47EB">
        <w:t>In addition, the archive can contain any number of further</w:t>
      </w:r>
      <w:r>
        <w:t xml:space="preserve"> data</w:t>
      </w:r>
      <w:r w:rsidRPr="008B47EB">
        <w:t xml:space="preserve"> files. There are no restrictions on the type or format of these files. </w:t>
      </w:r>
      <w:bookmarkStart w:id="218" w:name="_Hlk31579956"/>
      <w:r w:rsidRPr="008B47EB">
        <w:t>A VEC-Package may contain further VEC files.</w:t>
      </w:r>
      <w:bookmarkEnd w:id="218"/>
      <w:r w:rsidRPr="008B47EB">
        <w:t xml:space="preserve"> Or it may contain drawings as SVG, CAD models of the harness or of connectors as JT models, for example.</w:t>
      </w:r>
    </w:p>
    <w:p w14:paraId="1E36EC7B" w14:textId="77777777" w:rsidR="002C65AC" w:rsidRPr="008B47EB" w:rsidRDefault="002C65AC" w:rsidP="002C65AC">
      <w:r w:rsidRPr="008B47EB">
        <w:t xml:space="preserve">The structure of the archive is not restricted. </w:t>
      </w:r>
      <w:bookmarkStart w:id="219" w:name="_Hlk31545596"/>
      <w:r w:rsidRPr="008B47EB">
        <w:t>A VEC-Package may contain a flat set of files but may also have a folder structure.</w:t>
      </w:r>
      <w:bookmarkEnd w:id="219"/>
      <w:r w:rsidRPr="008B47EB">
        <w:t xml:space="preserve"> It is recommended to use a folder structure to organize the files in the archive: e.g. grouping of all drawings, project specific groupings.</w:t>
      </w:r>
    </w:p>
    <w:p w14:paraId="3C1AEB59" w14:textId="77777777" w:rsidR="002C65AC" w:rsidRPr="008B47EB" w:rsidRDefault="002C65AC" w:rsidP="002C65AC">
      <w:r w:rsidRPr="008B47EB">
        <w:t>There is no naming convention for files and folders inside the VEC-Package defined. It is up to the user to name a folder or a file. However, it is recommended to use the known and established file name extensions for the files in the package. I.e., “.vec” for a VEC file, “.svg” for a SVG file, or “.jt” for a JT file.</w:t>
      </w:r>
    </w:p>
    <w:p w14:paraId="6FC385CD" w14:textId="77777777" w:rsidR="002C65AC" w:rsidRPr="008B47EB" w:rsidRDefault="002C65AC" w:rsidP="002C65AC">
      <w:r w:rsidRPr="008B47EB">
        <w:t xml:space="preserve"> A VEC-Package shall contain an index file providing further information about the context of the package. The index file has the reserved name “index.vec”. As the file name suffix already suggests, the index file is a valid VEC file, conforming to the VEC XML schema.</w:t>
      </w:r>
    </w:p>
    <w:p w14:paraId="3AF10CD3" w14:textId="77777777" w:rsidR="002C65AC" w:rsidRPr="008B47EB" w:rsidRDefault="002C65AC" w:rsidP="002C65AC">
      <w:r w:rsidRPr="008B47EB">
        <w:t xml:space="preserve">The elements of the index VEC file are restricted to the classes DocumentVersion and PartVersion. The index file contains a DocumentVersion for each file in the package. </w:t>
      </w:r>
      <w:r w:rsidRPr="008B47EB">
        <w:lastRenderedPageBreak/>
        <w:t>The attributes of the DocumentVersion are used to provide further information on the files:</w:t>
      </w:r>
    </w:p>
    <w:p w14:paraId="4C85BE2A" w14:textId="77777777" w:rsidR="002C65AC" w:rsidRPr="000C29C0" w:rsidRDefault="002C65AC" w:rsidP="000C29C0">
      <w:pPr>
        <w:pStyle w:val="Aufzhlung1"/>
        <w:spacing w:after="120"/>
        <w:ind w:left="460" w:hanging="176"/>
      </w:pPr>
      <w:r w:rsidRPr="000C29C0">
        <w:t>dataFormat: the format of the file in the VEC-Package (as MIME-Type if available).</w:t>
      </w:r>
    </w:p>
    <w:p w14:paraId="41DD1DFC" w14:textId="77777777" w:rsidR="002C65AC" w:rsidRPr="000C29C0" w:rsidRDefault="002C65AC" w:rsidP="000C29C0">
      <w:pPr>
        <w:pStyle w:val="Aufzhlung1"/>
        <w:spacing w:after="120"/>
        <w:ind w:left="460" w:hanging="176"/>
      </w:pPr>
      <w:r w:rsidRPr="000C29C0">
        <w:t>documentNumber: the number of the document</w:t>
      </w:r>
    </w:p>
    <w:p w14:paraId="5AD42662" w14:textId="77777777" w:rsidR="002C65AC" w:rsidRPr="000C29C0" w:rsidRDefault="002C65AC" w:rsidP="000C29C0">
      <w:pPr>
        <w:pStyle w:val="Aufzhlung1"/>
        <w:spacing w:after="120"/>
        <w:ind w:left="460" w:hanging="176"/>
      </w:pPr>
      <w:r w:rsidRPr="000C29C0">
        <w:t>documentVersion: the version of the document</w:t>
      </w:r>
    </w:p>
    <w:p w14:paraId="17D175A4" w14:textId="77777777" w:rsidR="002C65AC" w:rsidRPr="000C29C0" w:rsidRDefault="002C65AC" w:rsidP="000C29C0">
      <w:pPr>
        <w:pStyle w:val="Aufzhlung1"/>
        <w:spacing w:after="120"/>
        <w:ind w:left="460" w:hanging="176"/>
      </w:pPr>
      <w:r w:rsidRPr="000C29C0">
        <w:t>fileName: the name of the file as it appears in the package, including the folder structure</w:t>
      </w:r>
    </w:p>
    <w:p w14:paraId="599AC79A" w14:textId="482526C6" w:rsidR="002C65AC" w:rsidRPr="008B47EB" w:rsidRDefault="002C65AC" w:rsidP="002C65AC">
      <w:r w:rsidRPr="008B47EB">
        <w:t xml:space="preserve">A DocumentVersion may reference one or more PartVersion objects via </w:t>
      </w:r>
      <w:r w:rsidRPr="0077034F">
        <w:rPr>
          <w:i/>
        </w:rPr>
        <w:t>referencedPart</w:t>
      </w:r>
      <w:r w:rsidRPr="008B47EB">
        <w:t xml:space="preserve"> to give further details on the usage of the file. For example, the fact, that a SVG file which represents the wiring diagram of a harness, can be expressed in the index file by a DocumentVersion pointing to a PartVersion, which represents the harness.</w:t>
      </w:r>
    </w:p>
    <w:p w14:paraId="7DABB9BC" w14:textId="400BC06C" w:rsidR="005F576A" w:rsidRDefault="005F576A" w:rsidP="002C65AC">
      <w:pPr>
        <w:pStyle w:val="berschrift1"/>
        <w:keepLines w:val="0"/>
        <w:numPr>
          <w:ilvl w:val="0"/>
          <w:numId w:val="2"/>
        </w:numPr>
        <w:autoSpaceDE/>
        <w:autoSpaceDN/>
        <w:adjustRightInd/>
        <w:spacing w:before="240" w:after="60" w:line="240" w:lineRule="auto"/>
        <w:contextualSpacing w:val="0"/>
        <w:rPr>
          <w:lang w:val="en-GB"/>
        </w:rPr>
      </w:pPr>
      <w:bookmarkStart w:id="220" w:name="_Toc27668602"/>
      <w:bookmarkStart w:id="221" w:name="_Ref27731118"/>
      <w:bookmarkStart w:id="222" w:name="_Ref27731170"/>
      <w:bookmarkStart w:id="223" w:name="_Ref27733321"/>
      <w:bookmarkStart w:id="224" w:name="_Ref33008767"/>
      <w:bookmarkStart w:id="225" w:name="_Toc34923722"/>
      <w:r>
        <w:rPr>
          <w:lang w:val="en-GB"/>
        </w:rPr>
        <w:lastRenderedPageBreak/>
        <w:t>VEC Model Description and XML Representation</w:t>
      </w:r>
      <w:bookmarkEnd w:id="225"/>
    </w:p>
    <w:p w14:paraId="641ECC48" w14:textId="77777777" w:rsidR="000623B7" w:rsidRDefault="000623B7" w:rsidP="000623B7">
      <w:pPr>
        <w:pStyle w:val="berschrift2"/>
        <w:keepLines w:val="0"/>
        <w:numPr>
          <w:ilvl w:val="1"/>
          <w:numId w:val="2"/>
        </w:numPr>
        <w:autoSpaceDE/>
        <w:autoSpaceDN/>
        <w:adjustRightInd/>
        <w:spacing w:before="240" w:after="60" w:line="240" w:lineRule="auto"/>
      </w:pPr>
      <w:bookmarkStart w:id="226" w:name="_Toc34923723"/>
      <w:r>
        <w:t>Key Concepts</w:t>
      </w:r>
      <w:bookmarkEnd w:id="226"/>
    </w:p>
    <w:p w14:paraId="0C8FD3A1" w14:textId="77777777" w:rsidR="000623B7" w:rsidRDefault="000623B7" w:rsidP="000623B7">
      <w:pPr>
        <w:pStyle w:val="berschrift3"/>
        <w:keepLines w:val="0"/>
        <w:numPr>
          <w:ilvl w:val="2"/>
          <w:numId w:val="2"/>
        </w:numPr>
        <w:autoSpaceDE/>
        <w:autoSpaceDN/>
        <w:adjustRightInd/>
        <w:spacing w:before="240" w:after="60" w:line="240" w:lineRule="auto"/>
      </w:pPr>
      <w:bookmarkStart w:id="227" w:name="_6f5113a7159820acec61833a184194cd"/>
      <w:r>
        <w:t>Parts and Documents</w:t>
      </w:r>
      <w:bookmarkEnd w:id="227"/>
    </w:p>
    <w:p w14:paraId="04B6896E" w14:textId="77777777" w:rsidR="000623B7" w:rsidRDefault="000623B7" w:rsidP="000623B7">
      <w:pPr>
        <w:jc w:val="center"/>
      </w:pPr>
      <w:r>
        <w:rPr>
          <w:noProof/>
        </w:rPr>
        <w:drawing>
          <wp:inline distT="0" distB="0" distL="0" distR="0" wp14:anchorId="24244463" wp14:editId="1E604443">
            <wp:extent cx="5756275" cy="6020104"/>
            <wp:effectExtent l="0" t="0" r="0" b="0"/>
            <wp:docPr id="1" name="Picture -1300815420.png" descr="-1300815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300815420.png"/>
                    <pic:cNvPicPr/>
                  </pic:nvPicPr>
                  <pic:blipFill>
                    <a:blip r:embed="rId18" cstate="print"/>
                    <a:stretch>
                      <a:fillRect/>
                    </a:stretch>
                  </pic:blipFill>
                  <pic:spPr>
                    <a:xfrm>
                      <a:off x="0" y="0"/>
                      <a:ext cx="5756275" cy="6020104"/>
                    </a:xfrm>
                    <a:prstGeom prst="rect">
                      <a:avLst/>
                    </a:prstGeom>
                  </pic:spPr>
                </pic:pic>
              </a:graphicData>
            </a:graphic>
          </wp:inline>
        </w:drawing>
      </w:r>
    </w:p>
    <w:p w14:paraId="69C2EE71" w14:textId="6F9F331F" w:rsidR="000623B7" w:rsidRPr="00C20D96" w:rsidRDefault="000623B7" w:rsidP="000623B7">
      <w:pPr>
        <w:pStyle w:val="Beschriftung"/>
        <w:rPr>
          <w:lang w:val="en-GB"/>
        </w:rPr>
      </w:pPr>
      <w:bookmarkStart w:id="228" w:name="_Toc34923847"/>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1</w:t>
      </w:r>
      <w:r>
        <w:fldChar w:fldCharType="end"/>
      </w:r>
      <w:r w:rsidRPr="00C20D96">
        <w:rPr>
          <w:lang w:val="en-GB"/>
        </w:rPr>
        <w:t>: Parts and Documents</w:t>
      </w:r>
      <w:bookmarkEnd w:id="228"/>
    </w:p>
    <w:p w14:paraId="764248B4" w14:textId="77777777" w:rsidR="000623B7" w:rsidRPr="00C20D96" w:rsidRDefault="000623B7" w:rsidP="000623B7">
      <w:pPr>
        <w:rPr>
          <w:lang w:val="en-GB"/>
        </w:rPr>
      </w:pPr>
      <w:r w:rsidRPr="00C20D96">
        <w:rPr>
          <w:i/>
          <w:iCs/>
          <w:lang w:val="en-GB"/>
        </w:rPr>
        <w:t xml:space="preserve">DocumentVersion </w:t>
      </w:r>
      <w:r w:rsidRPr="00C20D96">
        <w:rPr>
          <w:lang w:val="en-GB"/>
        </w:rPr>
        <w:t xml:space="preserve">and </w:t>
      </w:r>
      <w:r w:rsidRPr="00C20D96">
        <w:rPr>
          <w:i/>
          <w:iCs/>
          <w:lang w:val="en-GB"/>
        </w:rPr>
        <w:t>PartVersion</w:t>
      </w:r>
      <w:r w:rsidRPr="00C20D96">
        <w:rPr>
          <w:lang w:val="en-GB"/>
        </w:rPr>
        <w:t xml:space="preserve"> are representing one of the most fundamental key concepts of the VEC. They are the only classes in the VEC model that are defining version information. In combination with the attributes </w:t>
      </w:r>
      <w:r w:rsidRPr="00C20D96">
        <w:rPr>
          <w:i/>
          <w:iCs/>
          <w:lang w:val="en-GB"/>
        </w:rPr>
        <w:t>companyName</w:t>
      </w:r>
      <w:r w:rsidRPr="00C20D96">
        <w:rPr>
          <w:lang w:val="en-GB"/>
        </w:rPr>
        <w:t xml:space="preserve"> and </w:t>
      </w:r>
      <w:r w:rsidRPr="00C20D96">
        <w:rPr>
          <w:i/>
          <w:iCs/>
          <w:lang w:val="en-GB"/>
        </w:rPr>
        <w:t>partNumber</w:t>
      </w:r>
      <w:r w:rsidRPr="00C20D96">
        <w:rPr>
          <w:lang w:val="en-GB"/>
        </w:rPr>
        <w:t xml:space="preserve"> or respectively </w:t>
      </w:r>
      <w:r w:rsidRPr="00C20D96">
        <w:rPr>
          <w:i/>
          <w:iCs/>
          <w:lang w:val="en-GB"/>
        </w:rPr>
        <w:t xml:space="preserve">documentNumber </w:t>
      </w:r>
      <w:r w:rsidRPr="00C20D96">
        <w:rPr>
          <w:lang w:val="en-GB"/>
        </w:rPr>
        <w:t xml:space="preserve">they define an unambiguous context for data exchange. If two instances of the VEC are containing </w:t>
      </w:r>
      <w:r w:rsidRPr="00C20D96">
        <w:rPr>
          <w:i/>
          <w:iCs/>
          <w:lang w:val="en-GB"/>
        </w:rPr>
        <w:t>PartVersions</w:t>
      </w:r>
      <w:r w:rsidRPr="00C20D96">
        <w:rPr>
          <w:lang w:val="en-GB"/>
        </w:rPr>
        <w:t xml:space="preserve"> or </w:t>
      </w:r>
      <w:r w:rsidRPr="00C20D96">
        <w:rPr>
          <w:i/>
          <w:iCs/>
          <w:lang w:val="en-GB"/>
        </w:rPr>
        <w:t>DocumentVersions</w:t>
      </w:r>
      <w:r w:rsidRPr="00C20D96">
        <w:rPr>
          <w:lang w:val="en-GB"/>
        </w:rPr>
        <w:t xml:space="preserve"> with equal values of the attributes </w:t>
      </w:r>
      <w:r w:rsidRPr="00C20D96">
        <w:rPr>
          <w:i/>
          <w:iCs/>
          <w:lang w:val="en-GB"/>
        </w:rPr>
        <w:t>companyName, partNumber</w:t>
      </w:r>
      <w:r w:rsidRPr="00C20D96">
        <w:rPr>
          <w:lang w:val="en-GB"/>
        </w:rPr>
        <w:t xml:space="preserve"> and </w:t>
      </w:r>
      <w:r w:rsidRPr="00C20D96">
        <w:rPr>
          <w:i/>
          <w:iCs/>
          <w:lang w:val="en-GB"/>
        </w:rPr>
        <w:t>partVersion</w:t>
      </w:r>
      <w:r w:rsidRPr="00C20D96">
        <w:rPr>
          <w:lang w:val="en-GB"/>
        </w:rPr>
        <w:t xml:space="preserve"> or </w:t>
      </w:r>
      <w:r w:rsidRPr="00C20D96">
        <w:rPr>
          <w:i/>
          <w:iCs/>
          <w:lang w:val="en-GB"/>
        </w:rPr>
        <w:t>companyName, documentNumber</w:t>
      </w:r>
      <w:r w:rsidRPr="00C20D96">
        <w:rPr>
          <w:lang w:val="en-GB"/>
        </w:rPr>
        <w:t xml:space="preserve"> and </w:t>
      </w:r>
      <w:r w:rsidRPr="00C20D96">
        <w:rPr>
          <w:i/>
          <w:iCs/>
          <w:lang w:val="en-GB"/>
        </w:rPr>
        <w:t xml:space="preserve">documentVersion, </w:t>
      </w:r>
      <w:r w:rsidRPr="00C20D96">
        <w:rPr>
          <w:lang w:val="en-GB"/>
        </w:rPr>
        <w:t xml:space="preserve">then the two objects can be trusted to be unchanged. </w:t>
      </w:r>
    </w:p>
    <w:p w14:paraId="67EC118E" w14:textId="77777777" w:rsidR="000623B7" w:rsidRPr="00C20D96" w:rsidRDefault="000623B7" w:rsidP="000623B7">
      <w:pPr>
        <w:rPr>
          <w:lang w:val="en-GB"/>
        </w:rPr>
      </w:pPr>
      <w:r w:rsidRPr="00C20D96">
        <w:rPr>
          <w:lang w:val="en-GB"/>
        </w:rPr>
        <w:lastRenderedPageBreak/>
        <w:t xml:space="preserve">Unchanged in this context does not mean binary identical content of the resulting XML-Subtree, but unchanged user data. So if the content of a </w:t>
      </w:r>
      <w:r w:rsidRPr="00C20D96">
        <w:rPr>
          <w:i/>
          <w:iCs/>
          <w:lang w:val="en-GB"/>
        </w:rPr>
        <w:t xml:space="preserve">DocumentVersion </w:t>
      </w:r>
      <w:r w:rsidRPr="00C20D96">
        <w:rPr>
          <w:lang w:val="en-GB"/>
        </w:rPr>
        <w:t xml:space="preserve">is transferred from one VEC-file to another (e.g. for documents describing part master data), the binary representation can be different (e.g. order of the xml elements, technical ids for xml idrefs), but the information represented by the </w:t>
      </w:r>
      <w:r w:rsidRPr="00C20D96">
        <w:rPr>
          <w:i/>
          <w:iCs/>
          <w:lang w:val="en-GB"/>
        </w:rPr>
        <w:t>DocumentVersion</w:t>
      </w:r>
      <w:r w:rsidRPr="00C20D96">
        <w:rPr>
          <w:lang w:val="en-GB"/>
        </w:rPr>
        <w:t xml:space="preserve"> </w:t>
      </w:r>
      <w:r w:rsidRPr="00C20D96">
        <w:rPr>
          <w:u w:val="single"/>
          <w:lang w:val="en-GB"/>
        </w:rPr>
        <w:t>must not</w:t>
      </w:r>
      <w:r w:rsidRPr="00C20D96">
        <w:rPr>
          <w:lang w:val="en-GB"/>
        </w:rPr>
        <w:t xml:space="preserve"> be different (e.g. property values of a </w:t>
      </w:r>
      <w:r w:rsidRPr="00C20D96">
        <w:rPr>
          <w:i/>
          <w:iCs/>
          <w:lang w:val="en-GB"/>
        </w:rPr>
        <w:t>Specification</w:t>
      </w:r>
      <w:r w:rsidRPr="00C20D96">
        <w:rPr>
          <w:lang w:val="en-GB"/>
        </w:rPr>
        <w:t xml:space="preserve">). However, it is explicitly allowed that the scope of the information contained in different instances of the same </w:t>
      </w:r>
      <w:r w:rsidRPr="00C20D96">
        <w:rPr>
          <w:i/>
          <w:iCs/>
          <w:lang w:val="en-GB"/>
        </w:rPr>
        <w:t>DocumentVersion</w:t>
      </w:r>
      <w:r w:rsidRPr="00C20D96">
        <w:rPr>
          <w:lang w:val="en-GB"/>
        </w:rPr>
        <w:t xml:space="preserve"> may differ. For example, in most processes a component (e.g. a connector) is specified by a technical document, in the VEC represented as a </w:t>
      </w:r>
      <w:r w:rsidRPr="00C20D96">
        <w:rPr>
          <w:i/>
          <w:iCs/>
          <w:lang w:val="en-GB"/>
        </w:rPr>
        <w:t>DocumentVersion</w:t>
      </w:r>
      <w:r w:rsidRPr="00C20D96">
        <w:rPr>
          <w:lang w:val="en-GB"/>
        </w:rPr>
        <w:t>. In the use case of part master data exchange the VEC for the component might contain very detailed information. For the use case of harness description not all of this detailed information is required (e.g. for a connector the information about slots and cavities might sufficient) and therefore it should not be included. However, the component is still specified by the same technical document. Another example of a scenario where this might occur, is the update of a VEC exporting system. A later export might contain more information, even if the original document has not changed.</w:t>
      </w:r>
    </w:p>
    <w:p w14:paraId="666A71A4" w14:textId="77777777" w:rsidR="000623B7" w:rsidRPr="00C20D96" w:rsidRDefault="000623B7" w:rsidP="000623B7">
      <w:pPr>
        <w:rPr>
          <w:lang w:val="en-GB"/>
        </w:rPr>
      </w:pPr>
      <w:r w:rsidRPr="00C20D96">
        <w:rPr>
          <w:lang w:val="en-GB"/>
        </w:rPr>
        <w:t xml:space="preserve">These cases are </w:t>
      </w:r>
      <w:r w:rsidRPr="00C20D96">
        <w:rPr>
          <w:u w:val="single"/>
          <w:lang w:val="en-GB"/>
        </w:rPr>
        <w:t>allowed</w:t>
      </w:r>
      <w:r w:rsidRPr="00C20D96">
        <w:rPr>
          <w:lang w:val="en-GB"/>
        </w:rPr>
        <w:t xml:space="preserve"> with an unchanged </w:t>
      </w:r>
      <w:r w:rsidRPr="00C20D96">
        <w:rPr>
          <w:i/>
          <w:iCs/>
          <w:lang w:val="en-GB"/>
        </w:rPr>
        <w:t xml:space="preserve">documentNumber, documentVersion, </w:t>
      </w:r>
      <w:r w:rsidRPr="00C20D96">
        <w:rPr>
          <w:lang w:val="en-GB"/>
        </w:rPr>
        <w:t>if</w:t>
      </w:r>
      <w:r w:rsidRPr="00C20D96">
        <w:rPr>
          <w:i/>
          <w:iCs/>
          <w:lang w:val="en-GB"/>
        </w:rPr>
        <w:t xml:space="preserve"> </w:t>
      </w:r>
      <w:r w:rsidRPr="00C20D96">
        <w:rPr>
          <w:lang w:val="en-GB"/>
        </w:rPr>
        <w:t xml:space="preserve">the shared part of the represented information in both </w:t>
      </w:r>
      <w:r w:rsidRPr="00C20D96">
        <w:rPr>
          <w:i/>
          <w:iCs/>
          <w:lang w:val="en-GB"/>
        </w:rPr>
        <w:t>DocumentVersion</w:t>
      </w:r>
      <w:r w:rsidRPr="00C20D96">
        <w:rPr>
          <w:lang w:val="en-GB"/>
        </w:rPr>
        <w:t xml:space="preserve"> instances is still consistent.</w:t>
      </w:r>
    </w:p>
    <w:p w14:paraId="1C96807D" w14:textId="77777777" w:rsidR="000623B7" w:rsidRPr="00C20D96" w:rsidRDefault="000623B7" w:rsidP="000623B7">
      <w:pPr>
        <w:rPr>
          <w:lang w:val="en-GB"/>
        </w:rPr>
      </w:pPr>
      <w:r w:rsidRPr="00C20D96">
        <w:rPr>
          <w:lang w:val="en-GB"/>
        </w:rPr>
        <w:t xml:space="preserve">More specific possibilities to track changes of </w:t>
      </w:r>
      <w:r w:rsidRPr="00C20D96">
        <w:rPr>
          <w:i/>
          <w:iCs/>
          <w:lang w:val="en-GB"/>
        </w:rPr>
        <w:t>DocumentVersions</w:t>
      </w:r>
      <w:r w:rsidRPr="00C20D96">
        <w:rPr>
          <w:lang w:val="en-GB"/>
        </w:rPr>
        <w:t xml:space="preserve"> are supported by the </w:t>
      </w:r>
      <w:r w:rsidRPr="00C20D96">
        <w:rPr>
          <w:i/>
          <w:iCs/>
          <w:lang w:val="en-GB"/>
        </w:rPr>
        <w:t>digitalRepresentationIndex</w:t>
      </w:r>
      <w:r w:rsidRPr="00C20D96">
        <w:rPr>
          <w:lang w:val="en-GB"/>
        </w:rPr>
        <w:t xml:space="preserve">. In some cases, the </w:t>
      </w:r>
      <w:r w:rsidRPr="00C20D96">
        <w:rPr>
          <w:i/>
          <w:iCs/>
          <w:lang w:val="en-GB"/>
        </w:rPr>
        <w:t>DocumentVersion</w:t>
      </w:r>
      <w:r w:rsidRPr="00C20D96">
        <w:rPr>
          <w:lang w:val="en-GB"/>
        </w:rPr>
        <w:t xml:space="preserve"> represents a version of a real document in the domain. The </w:t>
      </w:r>
      <w:r w:rsidRPr="00C20D96">
        <w:rPr>
          <w:i/>
          <w:iCs/>
          <w:lang w:val="en-GB"/>
        </w:rPr>
        <w:t>Specifications</w:t>
      </w:r>
      <w:r w:rsidRPr="00C20D96">
        <w:rPr>
          <w:lang w:val="en-GB"/>
        </w:rPr>
        <w:t xml:space="preserve"> in the </w:t>
      </w:r>
      <w:r w:rsidRPr="00C20D96">
        <w:rPr>
          <w:i/>
          <w:iCs/>
          <w:lang w:val="en-GB"/>
        </w:rPr>
        <w:t xml:space="preserve">DocumentVersion </w:t>
      </w:r>
      <w:r w:rsidRPr="00C20D96">
        <w:rPr>
          <w:lang w:val="en-GB"/>
        </w:rPr>
        <w:t xml:space="preserve">represent the values defined in the original document. Thus, the </w:t>
      </w:r>
      <w:r w:rsidRPr="00C20D96">
        <w:rPr>
          <w:i/>
          <w:iCs/>
          <w:lang w:val="en-GB"/>
        </w:rPr>
        <w:t xml:space="preserve">DocumentVersion </w:t>
      </w:r>
      <w:r w:rsidRPr="00C20D96">
        <w:rPr>
          <w:lang w:val="en-GB"/>
        </w:rPr>
        <w:t xml:space="preserve">in the VEC is not a managed document by itself, but only a specific digital representation of another document. In other words, it is only a translation of the original document into the language of the VEC. For example, there is a connector described by a drawing / data sheet, which is available in some arbitrary format (e.g. PDF). This document has a number and a version. When the document is transferred (e.g. with a converter or manual input) into the VEC, the </w:t>
      </w:r>
      <w:r w:rsidRPr="00C20D96">
        <w:rPr>
          <w:i/>
          <w:iCs/>
          <w:lang w:val="en-GB"/>
        </w:rPr>
        <w:t xml:space="preserve">DocumentVersion </w:t>
      </w:r>
      <w:r w:rsidRPr="00C20D96">
        <w:rPr>
          <w:lang w:val="en-GB"/>
        </w:rPr>
        <w:t xml:space="preserve">containing the </w:t>
      </w:r>
      <w:r w:rsidRPr="00C20D96">
        <w:rPr>
          <w:i/>
          <w:iCs/>
          <w:lang w:val="en-GB"/>
        </w:rPr>
        <w:t>Specifications</w:t>
      </w:r>
      <w:r w:rsidRPr="00C20D96">
        <w:rPr>
          <w:lang w:val="en-GB"/>
        </w:rPr>
        <w:t xml:space="preserve"> might have the same </w:t>
      </w:r>
      <w:r w:rsidRPr="00C20D96">
        <w:rPr>
          <w:i/>
          <w:iCs/>
          <w:lang w:val="en-GB"/>
        </w:rPr>
        <w:t>documentNumber</w:t>
      </w:r>
      <w:r w:rsidRPr="00C20D96">
        <w:rPr>
          <w:lang w:val="en-GB"/>
        </w:rPr>
        <w:t xml:space="preserve"> and</w:t>
      </w:r>
      <w:r w:rsidRPr="00C20D96">
        <w:rPr>
          <w:i/>
          <w:iCs/>
          <w:lang w:val="en-GB"/>
        </w:rPr>
        <w:t xml:space="preserve"> documentVersion</w:t>
      </w:r>
      <w:r w:rsidRPr="00C20D96">
        <w:rPr>
          <w:lang w:val="en-GB"/>
        </w:rPr>
        <w:t xml:space="preserve"> as the original data sheet, since it is not a managed document in the process, but only a different representation of the same information. In such a scenario, it is possible that the content of a </w:t>
      </w:r>
      <w:r w:rsidRPr="00C20D96">
        <w:rPr>
          <w:i/>
          <w:iCs/>
          <w:lang w:val="en-GB"/>
        </w:rPr>
        <w:t>DocumentVersion</w:t>
      </w:r>
      <w:r w:rsidRPr="00C20D96">
        <w:rPr>
          <w:lang w:val="en-GB"/>
        </w:rPr>
        <w:t xml:space="preserve"> changes without a change of the original document (e.g. there was an input error during the manual transfer of information, there is a new version of the converter / exporter and many more). However, the original document has an unmodified </w:t>
      </w:r>
      <w:r w:rsidRPr="00C20D96">
        <w:rPr>
          <w:i/>
          <w:iCs/>
          <w:lang w:val="en-GB"/>
        </w:rPr>
        <w:t>DocumentNumber &amp; DocumentVersion.</w:t>
      </w:r>
      <w:r w:rsidRPr="00C20D96">
        <w:rPr>
          <w:lang w:val="en-GB"/>
        </w:rPr>
        <w:t xml:space="preserve"> To indicate such (potential) changes of the content of a </w:t>
      </w:r>
      <w:r w:rsidRPr="00C20D96">
        <w:rPr>
          <w:i/>
          <w:iCs/>
          <w:lang w:val="en-GB"/>
        </w:rPr>
        <w:t>DocumentVersion</w:t>
      </w:r>
      <w:r w:rsidRPr="00C20D96">
        <w:rPr>
          <w:lang w:val="en-GB"/>
        </w:rPr>
        <w:t xml:space="preserve"> the </w:t>
      </w:r>
      <w:r w:rsidRPr="00C20D96">
        <w:rPr>
          <w:i/>
          <w:iCs/>
          <w:lang w:val="en-GB"/>
        </w:rPr>
        <w:t xml:space="preserve">DigitalRepresentationIndex </w:t>
      </w:r>
      <w:r w:rsidRPr="00C20D96">
        <w:rPr>
          <w:lang w:val="en-GB"/>
        </w:rPr>
        <w:t xml:space="preserve">was introduced. </w:t>
      </w:r>
      <w:r w:rsidRPr="00C20D96">
        <w:rPr>
          <w:i/>
          <w:iCs/>
          <w:lang w:val="en-GB"/>
        </w:rPr>
        <w:t xml:space="preserve">DocumentVersions </w:t>
      </w:r>
      <w:r w:rsidRPr="00C20D96">
        <w:rPr>
          <w:lang w:val="en-GB"/>
        </w:rPr>
        <w:t xml:space="preserve">that contain a different amount of information (see above) shall also have different </w:t>
      </w:r>
      <w:r w:rsidRPr="00C20D96">
        <w:rPr>
          <w:i/>
          <w:iCs/>
          <w:lang w:val="en-GB"/>
        </w:rPr>
        <w:t xml:space="preserve">digitalRepresentationIndex </w:t>
      </w:r>
      <w:r w:rsidRPr="00C20D96">
        <w:rPr>
          <w:lang w:val="en-GB"/>
        </w:rPr>
        <w:t>values (if defined).</w:t>
      </w:r>
    </w:p>
    <w:p w14:paraId="54CC0211" w14:textId="77777777" w:rsidR="000623B7" w:rsidRPr="00C20D96" w:rsidRDefault="000623B7" w:rsidP="000623B7">
      <w:pPr>
        <w:rPr>
          <w:lang w:val="en-GB"/>
        </w:rPr>
      </w:pPr>
      <w:r w:rsidRPr="00C20D96">
        <w:rPr>
          <w:lang w:val="en-GB"/>
        </w:rPr>
        <w:t xml:space="preserve">That means, if no </w:t>
      </w:r>
      <w:r w:rsidRPr="00C20D96">
        <w:rPr>
          <w:i/>
          <w:iCs/>
          <w:lang w:val="en-GB"/>
        </w:rPr>
        <w:t>DigitalRepresentationIndex</w:t>
      </w:r>
      <w:r w:rsidRPr="00C20D96">
        <w:rPr>
          <w:lang w:val="en-GB"/>
        </w:rPr>
        <w:t xml:space="preserve"> is</w:t>
      </w:r>
      <w:r w:rsidRPr="00C20D96">
        <w:rPr>
          <w:i/>
          <w:iCs/>
          <w:lang w:val="en-GB"/>
        </w:rPr>
        <w:t xml:space="preserve"> </w:t>
      </w:r>
      <w:r w:rsidRPr="00C20D96">
        <w:rPr>
          <w:lang w:val="en-GB"/>
        </w:rPr>
        <w:t xml:space="preserve">defined, the rules from above apply. If a </w:t>
      </w:r>
      <w:r w:rsidRPr="00C20D96">
        <w:rPr>
          <w:i/>
          <w:iCs/>
          <w:lang w:val="en-GB"/>
        </w:rPr>
        <w:t xml:space="preserve">DigitalRepresentationIndex </w:t>
      </w:r>
      <w:r w:rsidRPr="00C20D96">
        <w:rPr>
          <w:lang w:val="en-GB"/>
        </w:rPr>
        <w:t xml:space="preserve">is defined, the content of the </w:t>
      </w:r>
      <w:r w:rsidRPr="00C20D96">
        <w:rPr>
          <w:i/>
          <w:iCs/>
          <w:lang w:val="en-GB"/>
        </w:rPr>
        <w:t>DocumentVersion</w:t>
      </w:r>
      <w:r w:rsidRPr="00C20D96">
        <w:rPr>
          <w:lang w:val="en-GB"/>
        </w:rPr>
        <w:t xml:space="preserve"> can only </w:t>
      </w:r>
      <w:r w:rsidRPr="00C20D96">
        <w:rPr>
          <w:lang w:val="en-GB"/>
        </w:rPr>
        <w:lastRenderedPageBreak/>
        <w:t xml:space="preserve">be trusted to be unchanged, if </w:t>
      </w:r>
      <w:r w:rsidRPr="00C20D96">
        <w:rPr>
          <w:i/>
          <w:iCs/>
          <w:lang w:val="en-GB"/>
        </w:rPr>
        <w:t xml:space="preserve">companyName, documentNumber, documentVersion </w:t>
      </w:r>
      <w:r w:rsidRPr="00C20D96">
        <w:rPr>
          <w:u w:val="single"/>
          <w:lang w:val="en-GB"/>
        </w:rPr>
        <w:t>and</w:t>
      </w:r>
      <w:r w:rsidRPr="00C20D96">
        <w:rPr>
          <w:lang w:val="en-GB"/>
        </w:rPr>
        <w:t xml:space="preserve"> </w:t>
      </w:r>
      <w:r w:rsidRPr="00C20D96">
        <w:rPr>
          <w:i/>
          <w:iCs/>
          <w:lang w:val="en-GB"/>
        </w:rPr>
        <w:t>digitalRepresentationIndex</w:t>
      </w:r>
      <w:r w:rsidRPr="00C20D96">
        <w:rPr>
          <w:lang w:val="en-GB"/>
        </w:rPr>
        <w:t xml:space="preserve"> are the same.</w:t>
      </w:r>
    </w:p>
    <w:p w14:paraId="31782B08" w14:textId="77777777" w:rsidR="000623B7" w:rsidRPr="00C20D96" w:rsidRDefault="000623B7" w:rsidP="000623B7">
      <w:pPr>
        <w:rPr>
          <w:lang w:val="en-GB"/>
        </w:rPr>
      </w:pPr>
      <w:r w:rsidRPr="00C20D96">
        <w:rPr>
          <w:lang w:val="en-GB"/>
        </w:rPr>
        <w:t xml:space="preserve">Since both classes can define PDM information they are derived from the abstract class </w:t>
      </w:r>
      <w:r w:rsidRPr="00C20D96">
        <w:rPr>
          <w:i/>
          <w:iCs/>
          <w:lang w:val="en-GB"/>
        </w:rPr>
        <w:t>ItemVersion</w:t>
      </w:r>
      <w:r w:rsidRPr="00C20D96">
        <w:rPr>
          <w:lang w:val="en-GB"/>
        </w:rPr>
        <w:t>.</w:t>
      </w:r>
    </w:p>
    <w:p w14:paraId="6A17981D" w14:textId="77777777" w:rsidR="000623B7" w:rsidRPr="00C20D96" w:rsidRDefault="000623B7" w:rsidP="000623B7">
      <w:pPr>
        <w:rPr>
          <w:lang w:val="en-GB"/>
        </w:rPr>
      </w:pPr>
      <w:r w:rsidRPr="00C20D96">
        <w:rPr>
          <w:lang w:val="en-GB"/>
        </w:rPr>
        <w:t xml:space="preserve">The differentiation between </w:t>
      </w:r>
      <w:r w:rsidRPr="00C20D96">
        <w:rPr>
          <w:i/>
          <w:iCs/>
          <w:lang w:val="en-GB"/>
        </w:rPr>
        <w:t xml:space="preserve">PartVersion </w:t>
      </w:r>
      <w:r w:rsidRPr="00C20D96">
        <w:rPr>
          <w:lang w:val="en-GB"/>
        </w:rPr>
        <w:t xml:space="preserve">and </w:t>
      </w:r>
      <w:r w:rsidRPr="00C20D96">
        <w:rPr>
          <w:i/>
          <w:iCs/>
          <w:lang w:val="en-GB"/>
        </w:rPr>
        <w:t xml:space="preserve">DocumentVersion </w:t>
      </w:r>
      <w:r w:rsidRPr="00C20D96">
        <w:rPr>
          <w:lang w:val="en-GB"/>
        </w:rPr>
        <w:t xml:space="preserve">in the VEC is necessary, because a part can be described by multiple documents (e.g. a technical data sheet, a drawing and a 3D-model) and one document can describe multiple parts (e.g. a drawing for a contact family that displays multiple terminals and their corresponding seals). As a result a part can, be changed (requiring a </w:t>
      </w:r>
      <w:r w:rsidRPr="00C20D96">
        <w:rPr>
          <w:u w:val="single"/>
          <w:lang w:val="en-GB"/>
        </w:rPr>
        <w:t>new</w:t>
      </w:r>
      <w:r w:rsidRPr="00C20D96">
        <w:rPr>
          <w:lang w:val="en-GB"/>
        </w:rPr>
        <w:t xml:space="preserve"> </w:t>
      </w:r>
      <w:r w:rsidRPr="00C20D96">
        <w:rPr>
          <w:i/>
          <w:iCs/>
          <w:lang w:val="en-GB"/>
        </w:rPr>
        <w:t>PartVersion</w:t>
      </w:r>
      <w:r w:rsidRPr="00C20D96">
        <w:rPr>
          <w:lang w:val="en-GB"/>
        </w:rPr>
        <w:t xml:space="preserve">) without the need of changing all of its describing </w:t>
      </w:r>
      <w:r w:rsidRPr="00C20D96">
        <w:rPr>
          <w:i/>
          <w:iCs/>
          <w:lang w:val="en-GB"/>
        </w:rPr>
        <w:t xml:space="preserve">DocumentVersions. </w:t>
      </w:r>
      <w:r w:rsidRPr="00C20D96">
        <w:rPr>
          <w:lang w:val="en-GB"/>
        </w:rPr>
        <w:t xml:space="preserve">For example, if a single property of a component changes, a new version of the part itself and its technical data sheet is necessary, but its 3D model might remain unchanged. Another example is, that a document describing multiple parts might be changed (requiring a </w:t>
      </w:r>
      <w:r w:rsidRPr="00C20D96">
        <w:rPr>
          <w:u w:val="single"/>
          <w:lang w:val="en-GB"/>
        </w:rPr>
        <w:t>new</w:t>
      </w:r>
      <w:r w:rsidRPr="00C20D96">
        <w:rPr>
          <w:lang w:val="en-GB"/>
        </w:rPr>
        <w:t xml:space="preserve"> </w:t>
      </w:r>
      <w:r w:rsidRPr="00C20D96">
        <w:rPr>
          <w:i/>
          <w:iCs/>
          <w:lang w:val="en-GB"/>
        </w:rPr>
        <w:t>DocumentVersion</w:t>
      </w:r>
      <w:r w:rsidRPr="00C20D96">
        <w:rPr>
          <w:lang w:val="en-GB"/>
        </w:rPr>
        <w:t xml:space="preserve">), but in fact only one of its represented parts is changed (requiring a </w:t>
      </w:r>
      <w:r w:rsidRPr="00C20D96">
        <w:rPr>
          <w:u w:val="single"/>
          <w:lang w:val="en-GB"/>
        </w:rPr>
        <w:t>new</w:t>
      </w:r>
      <w:r w:rsidRPr="00C20D96">
        <w:rPr>
          <w:lang w:val="en-GB"/>
        </w:rPr>
        <w:t xml:space="preserve"> </w:t>
      </w:r>
      <w:r w:rsidRPr="00C20D96">
        <w:rPr>
          <w:i/>
          <w:iCs/>
          <w:lang w:val="en-GB"/>
        </w:rPr>
        <w:t>PartVersion</w:t>
      </w:r>
      <w:r w:rsidRPr="00C20D96">
        <w:rPr>
          <w:lang w:val="en-GB"/>
        </w:rPr>
        <w:t xml:space="preserve">). This relationship between a </w:t>
      </w:r>
      <w:r w:rsidRPr="00C20D96">
        <w:rPr>
          <w:i/>
          <w:iCs/>
          <w:lang w:val="en-GB"/>
        </w:rPr>
        <w:t>PartVersion</w:t>
      </w:r>
      <w:r w:rsidRPr="00C20D96">
        <w:rPr>
          <w:lang w:val="en-GB"/>
        </w:rPr>
        <w:t xml:space="preserve"> and its describing </w:t>
      </w:r>
      <w:r w:rsidRPr="00C20D96">
        <w:rPr>
          <w:i/>
          <w:iCs/>
          <w:lang w:val="en-GB"/>
        </w:rPr>
        <w:t>DocumentVersions</w:t>
      </w:r>
      <w:r w:rsidRPr="00C20D96">
        <w:rPr>
          <w:lang w:val="en-GB"/>
        </w:rPr>
        <w:t xml:space="preserve"> is expressed in the model by the association </w:t>
      </w:r>
      <w:r w:rsidRPr="00C20D96">
        <w:rPr>
          <w:i/>
          <w:iCs/>
          <w:lang w:val="en-GB"/>
        </w:rPr>
        <w:t>DocumentVersion.referencedPart</w:t>
      </w:r>
      <w:r w:rsidRPr="00C20D96">
        <w:rPr>
          <w:lang w:val="en-GB"/>
        </w:rPr>
        <w:t>.</w:t>
      </w:r>
    </w:p>
    <w:p w14:paraId="263371F2" w14:textId="77777777" w:rsidR="000623B7" w:rsidRPr="00C20D96" w:rsidRDefault="000623B7" w:rsidP="000623B7">
      <w:pPr>
        <w:rPr>
          <w:lang w:val="en-GB"/>
        </w:rPr>
      </w:pPr>
      <w:r w:rsidRPr="00C20D96">
        <w:rPr>
          <w:lang w:val="en-GB"/>
        </w:rPr>
        <w:t xml:space="preserve">The relationship </w:t>
      </w:r>
      <w:r w:rsidRPr="00C20D96">
        <w:rPr>
          <w:i/>
          <w:iCs/>
          <w:lang w:val="en-GB"/>
        </w:rPr>
        <w:t>DocumentVersion.relatedDocument</w:t>
      </w:r>
      <w:r w:rsidRPr="00C20D96">
        <w:rPr>
          <w:lang w:val="en-GB"/>
        </w:rPr>
        <w:t xml:space="preserve"> can be used to describe general relationships between </w:t>
      </w:r>
      <w:r w:rsidRPr="00C20D96">
        <w:rPr>
          <w:i/>
          <w:iCs/>
          <w:lang w:val="en-GB"/>
        </w:rPr>
        <w:t>DocumentVersions</w:t>
      </w:r>
      <w:r w:rsidRPr="00C20D96">
        <w:rPr>
          <w:lang w:val="en-GB"/>
        </w:rPr>
        <w:t xml:space="preserve"> (e.g. the relationship between a technical drawing and a given standard the drawing is compliant with). The composition of </w:t>
      </w:r>
      <w:r w:rsidRPr="00C20D96">
        <w:rPr>
          <w:i/>
          <w:iCs/>
          <w:lang w:val="en-GB"/>
        </w:rPr>
        <w:t>SheetOrChapter</w:t>
      </w:r>
      <w:r w:rsidRPr="00C20D96">
        <w:rPr>
          <w:lang w:val="en-GB"/>
        </w:rPr>
        <w:t xml:space="preserve"> considers the fact that </w:t>
      </w:r>
      <w:r w:rsidRPr="00C20D96">
        <w:rPr>
          <w:i/>
          <w:iCs/>
          <w:lang w:val="en-GB"/>
        </w:rPr>
        <w:t>DocumentVersions</w:t>
      </w:r>
      <w:r w:rsidRPr="00C20D96">
        <w:rPr>
          <w:lang w:val="en-GB"/>
        </w:rPr>
        <w:t xml:space="preserve"> may be composed of several sheets or chapters.</w:t>
      </w:r>
    </w:p>
    <w:p w14:paraId="1EA7097D" w14:textId="77777777" w:rsidR="000623B7" w:rsidRPr="00C20D96" w:rsidRDefault="000623B7" w:rsidP="000623B7">
      <w:pPr>
        <w:rPr>
          <w:lang w:val="en-GB"/>
        </w:rPr>
      </w:pPr>
      <w:r w:rsidRPr="00C20D96">
        <w:rPr>
          <w:lang w:val="en-GB"/>
        </w:rPr>
        <w:t xml:space="preserve">The VEC is designed as a format for data exchange. This requires that all content data can be related to a certain unambiguous version context, in order to allow a receiver of the information to easily check if and what has changed since the last data exchange. For this reason, </w:t>
      </w:r>
      <w:r w:rsidRPr="00C20D96">
        <w:rPr>
          <w:u w:val="single"/>
          <w:lang w:val="en-GB"/>
        </w:rPr>
        <w:t>all</w:t>
      </w:r>
      <w:r w:rsidRPr="00C20D96">
        <w:rPr>
          <w:lang w:val="en-GB"/>
        </w:rPr>
        <w:t xml:space="preserve"> content data that is not constant is defined with information specific subclasses of the class </w:t>
      </w:r>
      <w:r w:rsidRPr="00C20D96">
        <w:rPr>
          <w:i/>
          <w:iCs/>
          <w:lang w:val="en-GB"/>
        </w:rPr>
        <w:t>Specification</w:t>
      </w:r>
      <w:r w:rsidRPr="00C20D96">
        <w:rPr>
          <w:lang w:val="en-GB"/>
        </w:rPr>
        <w:t xml:space="preserve">. A </w:t>
      </w:r>
      <w:r w:rsidRPr="00C20D96">
        <w:rPr>
          <w:i/>
          <w:iCs/>
          <w:lang w:val="en-GB"/>
        </w:rPr>
        <w:t>Specification</w:t>
      </w:r>
      <w:r w:rsidRPr="00C20D96">
        <w:rPr>
          <w:lang w:val="en-GB"/>
        </w:rPr>
        <w:t xml:space="preserve"> is always contained in a </w:t>
      </w:r>
      <w:r w:rsidRPr="00C20D96">
        <w:rPr>
          <w:i/>
          <w:iCs/>
          <w:lang w:val="en-GB"/>
        </w:rPr>
        <w:t xml:space="preserve">DocumentVersion </w:t>
      </w:r>
      <w:r w:rsidRPr="00C20D96">
        <w:rPr>
          <w:lang w:val="en-GB"/>
        </w:rPr>
        <w:t>and thereby related to an unambiguous version context.</w:t>
      </w:r>
    </w:p>
    <w:p w14:paraId="0923B936" w14:textId="77777777" w:rsidR="000623B7" w:rsidRDefault="000623B7" w:rsidP="000623B7">
      <w:pPr>
        <w:pStyle w:val="berschrift3"/>
        <w:keepLines w:val="0"/>
        <w:numPr>
          <w:ilvl w:val="2"/>
          <w:numId w:val="2"/>
        </w:numPr>
        <w:autoSpaceDE/>
        <w:autoSpaceDN/>
        <w:adjustRightInd/>
        <w:spacing w:before="240" w:after="60" w:line="240" w:lineRule="auto"/>
      </w:pPr>
      <w:bookmarkStart w:id="229" w:name="_05a4db5889157263750e3fd71cfe0369"/>
      <w:r>
        <w:lastRenderedPageBreak/>
        <w:t>Assignment Group</w:t>
      </w:r>
      <w:bookmarkEnd w:id="229"/>
    </w:p>
    <w:p w14:paraId="3A84F3F5" w14:textId="77777777" w:rsidR="000623B7" w:rsidRDefault="000623B7" w:rsidP="000623B7">
      <w:pPr>
        <w:jc w:val="center"/>
      </w:pPr>
      <w:r>
        <w:rPr>
          <w:noProof/>
        </w:rPr>
        <w:drawing>
          <wp:inline distT="0" distB="0" distL="0" distR="0" wp14:anchorId="6E277DF4" wp14:editId="7C17DBA5">
            <wp:extent cx="5756275" cy="4271762"/>
            <wp:effectExtent l="0" t="0" r="0" b="0"/>
            <wp:docPr id="2" name="Picture -1921358371.png" descr="-1921358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921358371.png"/>
                    <pic:cNvPicPr/>
                  </pic:nvPicPr>
                  <pic:blipFill>
                    <a:blip r:embed="rId19" cstate="print"/>
                    <a:stretch>
                      <a:fillRect/>
                    </a:stretch>
                  </pic:blipFill>
                  <pic:spPr>
                    <a:xfrm>
                      <a:off x="0" y="0"/>
                      <a:ext cx="5756275" cy="4271762"/>
                    </a:xfrm>
                    <a:prstGeom prst="rect">
                      <a:avLst/>
                    </a:prstGeom>
                  </pic:spPr>
                </pic:pic>
              </a:graphicData>
            </a:graphic>
          </wp:inline>
        </w:drawing>
      </w:r>
    </w:p>
    <w:p w14:paraId="198FBF58" w14:textId="486B2A84" w:rsidR="000623B7" w:rsidRPr="00C20D96" w:rsidRDefault="000623B7" w:rsidP="000623B7">
      <w:pPr>
        <w:pStyle w:val="Beschriftung"/>
        <w:rPr>
          <w:lang w:val="en-GB"/>
        </w:rPr>
      </w:pPr>
      <w:bookmarkStart w:id="230" w:name="_Toc34923848"/>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2</w:t>
      </w:r>
      <w:r>
        <w:fldChar w:fldCharType="end"/>
      </w:r>
      <w:r w:rsidRPr="00C20D96">
        <w:rPr>
          <w:lang w:val="en-GB"/>
        </w:rPr>
        <w:t>: Assignment Group</w:t>
      </w:r>
      <w:bookmarkEnd w:id="230"/>
    </w:p>
    <w:p w14:paraId="3AAC556E" w14:textId="77777777" w:rsidR="000623B7" w:rsidRPr="00C20D96" w:rsidRDefault="000623B7" w:rsidP="000623B7">
      <w:pPr>
        <w:rPr>
          <w:lang w:val="en-GB"/>
        </w:rPr>
      </w:pPr>
      <w:r w:rsidRPr="00C20D96">
        <w:rPr>
          <w:lang w:val="en-GB"/>
        </w:rPr>
        <w:t xml:space="preserve">An </w:t>
      </w:r>
      <w:r w:rsidRPr="00C20D96">
        <w:rPr>
          <w:i/>
          <w:iCs/>
          <w:lang w:val="en-GB"/>
        </w:rPr>
        <w:t>AssignmentGroup</w:t>
      </w:r>
      <w:r w:rsidRPr="00C20D96">
        <w:rPr>
          <w:lang w:val="en-GB"/>
        </w:rPr>
        <w:t xml:space="preserve"> is a concept that allows the clustering of arbitrary elements in ways that are orthogonal to hierarchical and semantic structure of the VEC. Specific use cases are represented as subclasses of the </w:t>
      </w:r>
      <w:r w:rsidRPr="00C20D96">
        <w:rPr>
          <w:i/>
          <w:iCs/>
          <w:lang w:val="en-GB"/>
        </w:rPr>
        <w:t>AssignmentGroup</w:t>
      </w:r>
      <w:r w:rsidRPr="00C20D96">
        <w:rPr>
          <w:lang w:val="en-GB"/>
        </w:rPr>
        <w:t xml:space="preserve"> and enriched with additional information. Proprietary groupings can be created with the AssignmentGroup itself and additional information in custom properties.</w:t>
      </w:r>
    </w:p>
    <w:p w14:paraId="00563B3A" w14:textId="77777777" w:rsidR="000623B7" w:rsidRPr="00C20D96" w:rsidRDefault="000623B7" w:rsidP="000623B7">
      <w:pPr>
        <w:rPr>
          <w:lang w:val="en-GB"/>
        </w:rPr>
      </w:pPr>
      <w:r w:rsidRPr="00C20D96">
        <w:rPr>
          <w:lang w:val="en-GB"/>
        </w:rPr>
        <w:t>The</w:t>
      </w:r>
      <w:r w:rsidRPr="00C20D96">
        <w:rPr>
          <w:i/>
          <w:iCs/>
          <w:lang w:val="en-GB"/>
        </w:rPr>
        <w:t xml:space="preserve"> FunctionalAssignmentGroup</w:t>
      </w:r>
      <w:r w:rsidRPr="00C20D96">
        <w:rPr>
          <w:lang w:val="en-GB"/>
        </w:rPr>
        <w:t xml:space="preserve"> can be used to assign elements to a function across the different layers of abstraction.</w:t>
      </w:r>
    </w:p>
    <w:p w14:paraId="072AC085" w14:textId="77777777" w:rsidR="000623B7" w:rsidRPr="00C20D96" w:rsidRDefault="000623B7" w:rsidP="000623B7">
      <w:pPr>
        <w:rPr>
          <w:lang w:val="en-GB"/>
        </w:rPr>
      </w:pPr>
      <w:r w:rsidRPr="00C20D96">
        <w:rPr>
          <w:lang w:val="en-GB"/>
        </w:rPr>
        <w:t>The DocumentRelatedAssignmentGroup can used to relate elements to a specific document or an element within the document (e.g. a requirement).</w:t>
      </w:r>
    </w:p>
    <w:p w14:paraId="0E285463" w14:textId="77777777" w:rsidR="000623B7" w:rsidRDefault="000623B7" w:rsidP="000623B7">
      <w:r w:rsidRPr="00C20D96">
        <w:rPr>
          <w:lang w:val="en-GB"/>
        </w:rPr>
        <w:t xml:space="preserve">The assignment to a group originates from the </w:t>
      </w:r>
      <w:r w:rsidRPr="00C20D96">
        <w:rPr>
          <w:i/>
          <w:iCs/>
          <w:lang w:val="en-GB"/>
        </w:rPr>
        <w:t>ConfigurableElement</w:t>
      </w:r>
      <w:r w:rsidRPr="00C20D96">
        <w:rPr>
          <w:lang w:val="en-GB"/>
        </w:rPr>
        <w:t xml:space="preserve"> itself. </w:t>
      </w:r>
      <w:r>
        <w:t>This is designed intentionally and has two reasons:</w:t>
      </w:r>
    </w:p>
    <w:p w14:paraId="3C39FFF2" w14:textId="77777777" w:rsidR="000623B7" w:rsidRPr="00C20D96" w:rsidRDefault="000623B7" w:rsidP="000623B7">
      <w:pPr>
        <w:numPr>
          <w:ilvl w:val="0"/>
          <w:numId w:val="19"/>
        </w:numPr>
        <w:autoSpaceDE/>
        <w:autoSpaceDN/>
        <w:adjustRightInd/>
        <w:spacing w:before="0" w:after="120" w:line="240" w:lineRule="auto"/>
        <w:rPr>
          <w:lang w:val="en-GB"/>
        </w:rPr>
      </w:pPr>
      <w:r w:rsidRPr="00C20D96">
        <w:rPr>
          <w:lang w:val="en-GB"/>
        </w:rPr>
        <w:t xml:space="preserve">In the use cases for this grouping concept it is intended, that the groups exist first (e.g. a function) and the assignment is created together with elements along the process. For example, a connection in a system schematic is assigned to a function. When a wire is derived from the connection, the wire inherits this assignment. Therefore, it wouldn't be practicable to be enforced to modify the </w:t>
      </w:r>
      <w:r w:rsidRPr="00C20D96">
        <w:rPr>
          <w:i/>
          <w:iCs/>
          <w:lang w:val="en-GB"/>
        </w:rPr>
        <w:t>DocumentVersion</w:t>
      </w:r>
      <w:r w:rsidRPr="00C20D96">
        <w:rPr>
          <w:lang w:val="en-GB"/>
        </w:rPr>
        <w:t xml:space="preserve"> containing the </w:t>
      </w:r>
      <w:r w:rsidRPr="00C20D96">
        <w:rPr>
          <w:i/>
          <w:iCs/>
          <w:lang w:val="en-GB"/>
        </w:rPr>
        <w:t>AssignmentGroup</w:t>
      </w:r>
      <w:r w:rsidRPr="00C20D96">
        <w:rPr>
          <w:lang w:val="en-GB"/>
        </w:rPr>
        <w:t xml:space="preserve"> for every added element.</w:t>
      </w:r>
    </w:p>
    <w:p w14:paraId="181CB508" w14:textId="77777777" w:rsidR="000623B7" w:rsidRPr="00C20D96" w:rsidRDefault="000623B7" w:rsidP="000623B7">
      <w:pPr>
        <w:numPr>
          <w:ilvl w:val="0"/>
          <w:numId w:val="19"/>
        </w:numPr>
        <w:autoSpaceDE/>
        <w:autoSpaceDN/>
        <w:adjustRightInd/>
        <w:spacing w:before="0" w:after="120" w:line="240" w:lineRule="auto"/>
        <w:rPr>
          <w:lang w:val="en-GB"/>
        </w:rPr>
      </w:pPr>
      <w:r w:rsidRPr="00C20D96">
        <w:rPr>
          <w:lang w:val="en-GB"/>
        </w:rPr>
        <w:t>In today's processes the assignment of elements to such groups are done in the same documents where the elements themselves are defined.</w:t>
      </w:r>
    </w:p>
    <w:p w14:paraId="2059A210" w14:textId="77777777" w:rsidR="000623B7" w:rsidRPr="00C20D96" w:rsidRDefault="000623B7" w:rsidP="000623B7">
      <w:pPr>
        <w:rPr>
          <w:lang w:val="en-GB"/>
        </w:rPr>
      </w:pPr>
      <w:r w:rsidRPr="00C20D96">
        <w:rPr>
          <w:lang w:val="en-GB"/>
        </w:rPr>
        <w:lastRenderedPageBreak/>
        <w:t xml:space="preserve">This concept adds another layer of extensibility to the VEC. </w:t>
      </w:r>
      <w:r w:rsidRPr="00C20D96">
        <w:rPr>
          <w:i/>
          <w:iCs/>
          <w:lang w:val="en-GB"/>
        </w:rPr>
        <w:t>CustomProperties</w:t>
      </w:r>
      <w:r w:rsidRPr="00C20D96">
        <w:rPr>
          <w:lang w:val="en-GB"/>
        </w:rPr>
        <w:t xml:space="preserve"> allow the addition of user-defined properties to a single object. The assignment groups allow the creation of custom grouping of objects. However, it is not permitted to use this concept to express relationships that have well defined concepts in the VEC (e.g. assignment of occurrences to composite parts or usage nodes).</w:t>
      </w:r>
    </w:p>
    <w:p w14:paraId="29AB1575" w14:textId="77777777" w:rsidR="000623B7" w:rsidRDefault="000623B7" w:rsidP="000623B7">
      <w:pPr>
        <w:pStyle w:val="berschrift3"/>
        <w:keepLines w:val="0"/>
        <w:numPr>
          <w:ilvl w:val="2"/>
          <w:numId w:val="2"/>
        </w:numPr>
        <w:autoSpaceDE/>
        <w:autoSpaceDN/>
        <w:adjustRightInd/>
        <w:spacing w:before="240" w:after="60" w:line="240" w:lineRule="auto"/>
      </w:pPr>
      <w:bookmarkStart w:id="231" w:name="_b7f85a22900112cbbec2e38205ba9e87"/>
      <w:r>
        <w:t>Variants</w:t>
      </w:r>
      <w:bookmarkEnd w:id="231"/>
    </w:p>
    <w:p w14:paraId="2362F496" w14:textId="77777777" w:rsidR="000623B7" w:rsidRDefault="000623B7" w:rsidP="000623B7">
      <w:pPr>
        <w:jc w:val="center"/>
      </w:pPr>
      <w:r>
        <w:rPr>
          <w:noProof/>
        </w:rPr>
        <w:drawing>
          <wp:inline distT="0" distB="0" distL="0" distR="0" wp14:anchorId="3A523942" wp14:editId="7F6B7D9A">
            <wp:extent cx="4981575" cy="5467350"/>
            <wp:effectExtent l="0" t="0" r="0" b="0"/>
            <wp:docPr id="4" name="Picture -1122599966.png" descr="-11225999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22599966.png"/>
                    <pic:cNvPicPr/>
                  </pic:nvPicPr>
                  <pic:blipFill>
                    <a:blip r:embed="rId20" cstate="print"/>
                    <a:stretch>
                      <a:fillRect/>
                    </a:stretch>
                  </pic:blipFill>
                  <pic:spPr>
                    <a:xfrm>
                      <a:off x="0" y="0"/>
                      <a:ext cx="4981575" cy="5467350"/>
                    </a:xfrm>
                    <a:prstGeom prst="rect">
                      <a:avLst/>
                    </a:prstGeom>
                  </pic:spPr>
                </pic:pic>
              </a:graphicData>
            </a:graphic>
          </wp:inline>
        </w:drawing>
      </w:r>
    </w:p>
    <w:p w14:paraId="264DD21F" w14:textId="12382BDC" w:rsidR="000623B7" w:rsidRPr="00C20D96" w:rsidRDefault="000623B7" w:rsidP="000623B7">
      <w:pPr>
        <w:pStyle w:val="Beschriftung"/>
        <w:rPr>
          <w:lang w:val="en-GB"/>
        </w:rPr>
      </w:pPr>
      <w:bookmarkStart w:id="232" w:name="_Toc34923849"/>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3</w:t>
      </w:r>
      <w:r>
        <w:fldChar w:fldCharType="end"/>
      </w:r>
      <w:r w:rsidRPr="00C20D96">
        <w:rPr>
          <w:lang w:val="en-GB"/>
        </w:rPr>
        <w:t>: Variants</w:t>
      </w:r>
      <w:bookmarkEnd w:id="232"/>
    </w:p>
    <w:p w14:paraId="1282A883" w14:textId="77777777" w:rsidR="000623B7" w:rsidRPr="00C20D96" w:rsidRDefault="000623B7" w:rsidP="000623B7">
      <w:pPr>
        <w:rPr>
          <w:lang w:val="en-GB"/>
        </w:rPr>
      </w:pPr>
      <w:r w:rsidRPr="00C20D96">
        <w:rPr>
          <w:lang w:val="en-GB"/>
        </w:rPr>
        <w:t xml:space="preserve">A </w:t>
      </w:r>
      <w:r w:rsidRPr="00C20D96">
        <w:rPr>
          <w:i/>
          <w:iCs/>
          <w:lang w:val="en-GB"/>
        </w:rPr>
        <w:t>VariantConfigurationSpecification</w:t>
      </w:r>
      <w:r w:rsidRPr="00C20D96">
        <w:rPr>
          <w:lang w:val="en-GB"/>
        </w:rPr>
        <w:t xml:space="preserve"> is a container for various </w:t>
      </w:r>
      <w:r w:rsidRPr="00C20D96">
        <w:rPr>
          <w:i/>
          <w:iCs/>
          <w:lang w:val="en-GB"/>
        </w:rPr>
        <w:t>VariantConfigurations</w:t>
      </w:r>
      <w:r w:rsidRPr="00C20D96">
        <w:rPr>
          <w:lang w:val="en-GB"/>
        </w:rPr>
        <w:t xml:space="preserve">. Each </w:t>
      </w:r>
      <w:r w:rsidRPr="00C20D96">
        <w:rPr>
          <w:i/>
          <w:iCs/>
          <w:lang w:val="en-GB"/>
        </w:rPr>
        <w:t>VariantConfiguration</w:t>
      </w:r>
      <w:r w:rsidRPr="00C20D96">
        <w:rPr>
          <w:lang w:val="en-GB"/>
        </w:rPr>
        <w:t xml:space="preserve"> describes a certain constraint which makes it possible to determine whether a relating </w:t>
      </w:r>
      <w:r w:rsidRPr="00C20D96">
        <w:rPr>
          <w:i/>
          <w:iCs/>
          <w:lang w:val="en-GB"/>
        </w:rPr>
        <w:t>ConfigurableElement</w:t>
      </w:r>
      <w:r w:rsidRPr="00C20D96">
        <w:rPr>
          <w:lang w:val="en-GB"/>
        </w:rPr>
        <w:t xml:space="preserve"> is relevant regarding a certain configuration or not. All classes in the VEC that can reference information about their </w:t>
      </w:r>
      <w:r w:rsidRPr="00C20D96">
        <w:rPr>
          <w:i/>
          <w:iCs/>
          <w:lang w:val="en-GB"/>
        </w:rPr>
        <w:t>VariantConfiguration</w:t>
      </w:r>
      <w:r w:rsidRPr="00C20D96">
        <w:rPr>
          <w:lang w:val="en-GB"/>
        </w:rPr>
        <w:t xml:space="preserve"> inherit directly or indirectly from </w:t>
      </w:r>
      <w:r w:rsidRPr="00C20D96">
        <w:rPr>
          <w:i/>
          <w:iCs/>
          <w:lang w:val="en-GB"/>
        </w:rPr>
        <w:t>ConfigurableElement</w:t>
      </w:r>
      <w:r w:rsidRPr="00C20D96">
        <w:rPr>
          <w:lang w:val="en-GB"/>
        </w:rPr>
        <w:t xml:space="preserve">. </w:t>
      </w:r>
    </w:p>
    <w:p w14:paraId="39875460" w14:textId="77777777" w:rsidR="000623B7" w:rsidRPr="00C20D96" w:rsidRDefault="000623B7" w:rsidP="000623B7">
      <w:pPr>
        <w:rPr>
          <w:lang w:val="en-GB"/>
        </w:rPr>
      </w:pPr>
      <w:r w:rsidRPr="00C20D96">
        <w:rPr>
          <w:lang w:val="en-GB"/>
        </w:rPr>
        <w:t xml:space="preserve">The </w:t>
      </w:r>
      <w:r w:rsidRPr="00C20D96">
        <w:rPr>
          <w:i/>
          <w:iCs/>
          <w:lang w:val="en-GB"/>
        </w:rPr>
        <w:t xml:space="preserve">ApplicationConstraint </w:t>
      </w:r>
      <w:r w:rsidRPr="00C20D96">
        <w:rPr>
          <w:lang w:val="en-GB"/>
        </w:rPr>
        <w:t xml:space="preserve">is quite like the </w:t>
      </w:r>
      <w:r w:rsidRPr="00C20D96">
        <w:rPr>
          <w:i/>
          <w:iCs/>
          <w:lang w:val="en-GB"/>
        </w:rPr>
        <w:t xml:space="preserve">VariantConfiguration. </w:t>
      </w:r>
      <w:r w:rsidRPr="00C20D96">
        <w:rPr>
          <w:lang w:val="en-GB"/>
        </w:rPr>
        <w:t xml:space="preserve">It restricts or allows the application of a specific configurable element (e.g. a </w:t>
      </w:r>
      <w:r w:rsidRPr="00C20D96">
        <w:rPr>
          <w:i/>
          <w:iCs/>
          <w:lang w:val="en-GB"/>
        </w:rPr>
        <w:t xml:space="preserve">PartOccurrence </w:t>
      </w:r>
      <w:r w:rsidRPr="00C20D96">
        <w:rPr>
          <w:lang w:val="en-GB"/>
        </w:rPr>
        <w:t xml:space="preserve">or an element </w:t>
      </w:r>
      <w:r w:rsidRPr="00C20D96">
        <w:rPr>
          <w:lang w:val="en-GB"/>
        </w:rPr>
        <w:lastRenderedPageBreak/>
        <w:t xml:space="preserve">of a system schematic). It is complementary to the </w:t>
      </w:r>
      <w:r w:rsidRPr="00C20D96">
        <w:rPr>
          <w:i/>
          <w:iCs/>
          <w:lang w:val="en-GB"/>
        </w:rPr>
        <w:t xml:space="preserve">VariantConfiguration </w:t>
      </w:r>
      <w:r w:rsidRPr="00C20D96">
        <w:rPr>
          <w:lang w:val="en-GB"/>
        </w:rPr>
        <w:t xml:space="preserve">which is defined in some form of control string and restricts the existence of an element based on the feature space (within a platform). The </w:t>
      </w:r>
      <w:r w:rsidRPr="00C20D96">
        <w:rPr>
          <w:i/>
          <w:iCs/>
          <w:lang w:val="en-GB"/>
        </w:rPr>
        <w:t xml:space="preserve">ApplicationConstraint </w:t>
      </w:r>
      <w:r w:rsidRPr="00C20D96">
        <w:rPr>
          <w:lang w:val="en-GB"/>
        </w:rPr>
        <w:t>is focused on the dimensions of time and product hierarchy in a concise semantic way (attributes and relationships).</w:t>
      </w:r>
    </w:p>
    <w:p w14:paraId="17BCB5DA" w14:textId="77777777" w:rsidR="000623B7" w:rsidRPr="00C20D96" w:rsidRDefault="000623B7" w:rsidP="000623B7">
      <w:pPr>
        <w:rPr>
          <w:lang w:val="en-GB"/>
        </w:rPr>
      </w:pPr>
      <w:r w:rsidRPr="00C20D96">
        <w:rPr>
          <w:lang w:val="en-GB"/>
        </w:rPr>
        <w:t xml:space="preserve">Note: Please refer to the detailed class description for information about which elements inherit from </w:t>
      </w:r>
      <w:r w:rsidRPr="00C20D96">
        <w:rPr>
          <w:i/>
          <w:iCs/>
          <w:lang w:val="en-GB"/>
        </w:rPr>
        <w:t>ConfigurableElement.</w:t>
      </w:r>
    </w:p>
    <w:p w14:paraId="3D9930E8" w14:textId="77777777" w:rsidR="000623B7" w:rsidRPr="00C20D96" w:rsidRDefault="000623B7" w:rsidP="000623B7">
      <w:pPr>
        <w:rPr>
          <w:lang w:val="en-GB"/>
        </w:rPr>
      </w:pPr>
      <w:r w:rsidRPr="00C20D96">
        <w:rPr>
          <w:lang w:val="en-GB"/>
        </w:rPr>
        <w:t xml:space="preserve">Note: </w:t>
      </w:r>
      <w:r w:rsidRPr="00C20D96">
        <w:rPr>
          <w:i/>
          <w:iCs/>
          <w:lang w:val="en-GB"/>
        </w:rPr>
        <w:t>VariantConfiguration.logisticControlExpression</w:t>
      </w:r>
      <w:r w:rsidRPr="00C20D96">
        <w:rPr>
          <w:lang w:val="en-GB"/>
        </w:rPr>
        <w:t xml:space="preserve"> has been introduced as an alternative attribute for </w:t>
      </w:r>
      <w:r w:rsidRPr="00C20D96">
        <w:rPr>
          <w:i/>
          <w:iCs/>
          <w:lang w:val="en-GB"/>
        </w:rPr>
        <w:t>VariantConfiguration.logisticControlString</w:t>
      </w:r>
      <w:r w:rsidRPr="00C20D96">
        <w:rPr>
          <w:lang w:val="en-GB"/>
        </w:rPr>
        <w:t xml:space="preserve">. For the </w:t>
      </w:r>
      <w:r w:rsidRPr="00C20D96">
        <w:rPr>
          <w:i/>
          <w:iCs/>
          <w:lang w:val="en-GB"/>
        </w:rPr>
        <w:t>logisticControlExpression</w:t>
      </w:r>
      <w:r w:rsidRPr="00C20D96">
        <w:rPr>
          <w:lang w:val="en-GB"/>
        </w:rPr>
        <w:t xml:space="preserve"> the VDA project group “Fahrzeugelektrik / AP 212” wants to introduce a defined syntax in the future. </w:t>
      </w:r>
    </w:p>
    <w:p w14:paraId="38F5FD69" w14:textId="77777777" w:rsidR="000623B7" w:rsidRDefault="000623B7" w:rsidP="000623B7">
      <w:pPr>
        <w:pStyle w:val="berschrift3"/>
        <w:keepLines w:val="0"/>
        <w:numPr>
          <w:ilvl w:val="2"/>
          <w:numId w:val="2"/>
        </w:numPr>
        <w:autoSpaceDE/>
        <w:autoSpaceDN/>
        <w:adjustRightInd/>
        <w:spacing w:before="240" w:after="60" w:line="240" w:lineRule="auto"/>
      </w:pPr>
      <w:bookmarkStart w:id="233" w:name="_a3bb35ed40255b1e52da957335c6ee5e"/>
      <w:r>
        <w:t>Variant Structure</w:t>
      </w:r>
      <w:bookmarkEnd w:id="233"/>
    </w:p>
    <w:p w14:paraId="500789C6" w14:textId="77777777" w:rsidR="000623B7" w:rsidRDefault="000623B7" w:rsidP="000623B7">
      <w:pPr>
        <w:jc w:val="center"/>
      </w:pPr>
      <w:r>
        <w:rPr>
          <w:noProof/>
        </w:rPr>
        <w:drawing>
          <wp:inline distT="0" distB="0" distL="0" distR="0" wp14:anchorId="59BE7AF9" wp14:editId="7B809060">
            <wp:extent cx="5756275" cy="2706673"/>
            <wp:effectExtent l="0" t="0" r="0" b="0"/>
            <wp:docPr id="3" name="Picture -1349780470.png" descr="-13497804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349780470.png"/>
                    <pic:cNvPicPr/>
                  </pic:nvPicPr>
                  <pic:blipFill>
                    <a:blip r:embed="rId21" cstate="print"/>
                    <a:stretch>
                      <a:fillRect/>
                    </a:stretch>
                  </pic:blipFill>
                  <pic:spPr>
                    <a:xfrm>
                      <a:off x="0" y="0"/>
                      <a:ext cx="5756275" cy="2706673"/>
                    </a:xfrm>
                    <a:prstGeom prst="rect">
                      <a:avLst/>
                    </a:prstGeom>
                  </pic:spPr>
                </pic:pic>
              </a:graphicData>
            </a:graphic>
          </wp:inline>
        </w:drawing>
      </w:r>
    </w:p>
    <w:p w14:paraId="4C3D4898" w14:textId="684E6EFB" w:rsidR="000623B7" w:rsidRPr="00C20D96" w:rsidRDefault="000623B7" w:rsidP="000623B7">
      <w:pPr>
        <w:pStyle w:val="Beschriftung"/>
        <w:rPr>
          <w:lang w:val="en-GB"/>
        </w:rPr>
      </w:pPr>
      <w:bookmarkStart w:id="234" w:name="_Toc34923850"/>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4</w:t>
      </w:r>
      <w:r>
        <w:fldChar w:fldCharType="end"/>
      </w:r>
      <w:r w:rsidRPr="00C20D96">
        <w:rPr>
          <w:lang w:val="en-GB"/>
        </w:rPr>
        <w:t>: Variant Structure</w:t>
      </w:r>
      <w:bookmarkEnd w:id="234"/>
    </w:p>
    <w:p w14:paraId="6616DCFD" w14:textId="77777777" w:rsidR="000623B7" w:rsidRPr="00C20D96" w:rsidRDefault="000623B7" w:rsidP="000623B7">
      <w:pPr>
        <w:rPr>
          <w:lang w:val="en-GB"/>
        </w:rPr>
      </w:pPr>
      <w:r w:rsidRPr="00C20D96">
        <w:rPr>
          <w:lang w:val="en-GB"/>
        </w:rPr>
        <w:t>The classes displayed in this diagram can be used to describe meta information about the elements used to described variance properties. The description of the variance information of a concrete element (</w:t>
      </w:r>
      <w:r w:rsidRPr="00C20D96">
        <w:rPr>
          <w:i/>
          <w:iCs/>
          <w:lang w:val="en-GB"/>
        </w:rPr>
        <w:t>ConfigurableElement</w:t>
      </w:r>
      <w:r w:rsidRPr="00C20D96">
        <w:rPr>
          <w:lang w:val="en-GB"/>
        </w:rPr>
        <w:t xml:space="preserve">) is done with a </w:t>
      </w:r>
      <w:r w:rsidRPr="00C20D96">
        <w:rPr>
          <w:i/>
          <w:iCs/>
          <w:lang w:val="en-GB"/>
        </w:rPr>
        <w:t xml:space="preserve">VariantConfiguration </w:t>
      </w:r>
      <w:r w:rsidRPr="00C20D96">
        <w:rPr>
          <w:lang w:val="en-GB"/>
        </w:rPr>
        <w:t xml:space="preserve">and the contained </w:t>
      </w:r>
      <w:r w:rsidRPr="00C20D96">
        <w:rPr>
          <w:i/>
          <w:iCs/>
          <w:lang w:val="en-GB"/>
        </w:rPr>
        <w:t>logisticControlString</w:t>
      </w:r>
      <w:r w:rsidRPr="00C20D96">
        <w:rPr>
          <w:lang w:val="en-GB"/>
        </w:rPr>
        <w:t xml:space="preserve">. These strings are normally created from </w:t>
      </w:r>
      <w:r w:rsidRPr="00C20D96">
        <w:rPr>
          <w:i/>
          <w:iCs/>
          <w:lang w:val="en-GB"/>
        </w:rPr>
        <w:t>VariantCodes</w:t>
      </w:r>
      <w:r w:rsidRPr="00C20D96">
        <w:rPr>
          <w:lang w:val="en-GB"/>
        </w:rPr>
        <w:t xml:space="preserve"> and a proprietary boolean syntax. </w:t>
      </w:r>
    </w:p>
    <w:p w14:paraId="1628B3B9" w14:textId="77777777" w:rsidR="000623B7" w:rsidRPr="00C20D96" w:rsidRDefault="000623B7" w:rsidP="000623B7">
      <w:pPr>
        <w:rPr>
          <w:lang w:val="en-GB"/>
        </w:rPr>
      </w:pPr>
      <w:r w:rsidRPr="00C20D96">
        <w:rPr>
          <w:lang w:val="en-GB"/>
        </w:rPr>
        <w:t xml:space="preserve">A </w:t>
      </w:r>
      <w:r w:rsidRPr="00C20D96">
        <w:rPr>
          <w:i/>
          <w:iCs/>
          <w:lang w:val="en-GB"/>
        </w:rPr>
        <w:t>VariantCodeSpecification</w:t>
      </w:r>
      <w:r w:rsidRPr="00C20D96">
        <w:rPr>
          <w:lang w:val="en-GB"/>
        </w:rPr>
        <w:t xml:space="preserve"> is a container for various </w:t>
      </w:r>
      <w:r w:rsidRPr="00C20D96">
        <w:rPr>
          <w:i/>
          <w:iCs/>
          <w:lang w:val="en-GB"/>
        </w:rPr>
        <w:t>VariantCodes</w:t>
      </w:r>
      <w:r w:rsidRPr="00C20D96">
        <w:rPr>
          <w:lang w:val="en-GB"/>
        </w:rPr>
        <w:t xml:space="preserve">. Each </w:t>
      </w:r>
      <w:r w:rsidRPr="00C20D96">
        <w:rPr>
          <w:i/>
          <w:iCs/>
          <w:lang w:val="en-GB"/>
        </w:rPr>
        <w:t>VariantCode</w:t>
      </w:r>
      <w:r w:rsidRPr="00C20D96">
        <w:rPr>
          <w:lang w:val="en-GB"/>
        </w:rPr>
        <w:t xml:space="preserve"> describes an elementary literal which can be used as part of a </w:t>
      </w:r>
      <w:r w:rsidRPr="00C20D96">
        <w:rPr>
          <w:i/>
          <w:iCs/>
          <w:lang w:val="en-GB"/>
        </w:rPr>
        <w:t>VariantConfiguration</w:t>
      </w:r>
      <w:r w:rsidRPr="00C20D96">
        <w:rPr>
          <w:lang w:val="en-GB"/>
        </w:rPr>
        <w:t>.</w:t>
      </w:r>
      <w:r w:rsidRPr="00C20D96">
        <w:rPr>
          <w:i/>
          <w:iCs/>
          <w:lang w:val="en-GB"/>
        </w:rPr>
        <w:t>logisticControlString</w:t>
      </w:r>
      <w:r w:rsidRPr="00C20D96">
        <w:rPr>
          <w:lang w:val="en-GB"/>
        </w:rPr>
        <w:t xml:space="preserve"> or </w:t>
      </w:r>
      <w:r w:rsidRPr="00C20D96">
        <w:rPr>
          <w:i/>
          <w:iCs/>
          <w:lang w:val="en-GB"/>
        </w:rPr>
        <w:t>VariantConfiguration.logisticControlExpression</w:t>
      </w:r>
      <w:r w:rsidRPr="00C20D96">
        <w:rPr>
          <w:lang w:val="en-GB"/>
        </w:rPr>
        <w:t>.</w:t>
      </w:r>
    </w:p>
    <w:p w14:paraId="32838392" w14:textId="77777777" w:rsidR="000623B7" w:rsidRPr="00C20D96" w:rsidRDefault="000623B7" w:rsidP="000623B7">
      <w:pPr>
        <w:rPr>
          <w:lang w:val="en-GB"/>
        </w:rPr>
      </w:pPr>
      <w:r w:rsidRPr="00C20D96">
        <w:rPr>
          <w:lang w:val="en-GB"/>
        </w:rPr>
        <w:t xml:space="preserve">A </w:t>
      </w:r>
      <w:r w:rsidRPr="00C20D96">
        <w:rPr>
          <w:i/>
          <w:iCs/>
          <w:lang w:val="en-GB"/>
        </w:rPr>
        <w:t>VariantGroupSpecification</w:t>
      </w:r>
      <w:r w:rsidRPr="00C20D96">
        <w:rPr>
          <w:lang w:val="en-GB"/>
        </w:rPr>
        <w:t xml:space="preserve"> is a container for various </w:t>
      </w:r>
      <w:r w:rsidRPr="00C20D96">
        <w:rPr>
          <w:i/>
          <w:iCs/>
          <w:lang w:val="en-GB"/>
        </w:rPr>
        <w:t>VariantGroups</w:t>
      </w:r>
      <w:r w:rsidRPr="00C20D96">
        <w:rPr>
          <w:lang w:val="en-GB"/>
        </w:rPr>
        <w:t xml:space="preserve">. A </w:t>
      </w:r>
      <w:r w:rsidRPr="00C20D96">
        <w:rPr>
          <w:i/>
          <w:iCs/>
          <w:lang w:val="en-GB"/>
        </w:rPr>
        <w:t>VariantGroup</w:t>
      </w:r>
      <w:r w:rsidRPr="00C20D96">
        <w:rPr>
          <w:lang w:val="en-GB"/>
        </w:rPr>
        <w:t xml:space="preserve"> describes a grouping for </w:t>
      </w:r>
      <w:r w:rsidRPr="00C20D96">
        <w:rPr>
          <w:i/>
          <w:iCs/>
          <w:lang w:val="en-GB"/>
        </w:rPr>
        <w:t>VariantCodes</w:t>
      </w:r>
      <w:r w:rsidRPr="00C20D96">
        <w:rPr>
          <w:lang w:val="en-GB"/>
        </w:rPr>
        <w:t xml:space="preserve">. There can be a wide variety of reasons to group VariantCodes. However, the most common is to mark </w:t>
      </w:r>
      <w:r w:rsidRPr="00C20D96">
        <w:rPr>
          <w:i/>
          <w:iCs/>
          <w:lang w:val="en-GB"/>
        </w:rPr>
        <w:t>VariantCodes</w:t>
      </w:r>
      <w:r w:rsidRPr="00C20D96">
        <w:rPr>
          <w:lang w:val="en-GB"/>
        </w:rPr>
        <w:t xml:space="preserve"> that belong to the same family (mutually exclusive) variant codes. </w:t>
      </w:r>
    </w:p>
    <w:p w14:paraId="7A5B36D3" w14:textId="77777777" w:rsidR="000623B7" w:rsidRPr="00C20D96" w:rsidRDefault="000623B7" w:rsidP="000623B7">
      <w:pPr>
        <w:rPr>
          <w:lang w:val="en-GB"/>
        </w:rPr>
      </w:pPr>
      <w:r w:rsidRPr="00C20D96">
        <w:rPr>
          <w:lang w:val="en-GB"/>
        </w:rPr>
        <w:t xml:space="preserve">A </w:t>
      </w:r>
      <w:r w:rsidRPr="00C20D96">
        <w:rPr>
          <w:i/>
          <w:iCs/>
          <w:lang w:val="en-GB"/>
        </w:rPr>
        <w:t xml:space="preserve">VariantStructureSpecification </w:t>
      </w:r>
      <w:r w:rsidRPr="00C20D96">
        <w:rPr>
          <w:lang w:val="en-GB"/>
        </w:rPr>
        <w:t xml:space="preserve">with its </w:t>
      </w:r>
      <w:r w:rsidRPr="00C20D96">
        <w:rPr>
          <w:i/>
          <w:iCs/>
          <w:lang w:val="en-GB"/>
        </w:rPr>
        <w:t>VariantStructureSpecificationNode</w:t>
      </w:r>
      <w:r w:rsidRPr="00C20D96">
        <w:rPr>
          <w:lang w:val="en-GB"/>
        </w:rPr>
        <w:t xml:space="preserve"> can be used to define any kind of hierarchical structure upon the </w:t>
      </w:r>
      <w:r w:rsidRPr="00C20D96">
        <w:rPr>
          <w:i/>
          <w:iCs/>
          <w:lang w:val="en-GB"/>
        </w:rPr>
        <w:t>VariantGroups</w:t>
      </w:r>
      <w:r w:rsidRPr="00C20D96">
        <w:rPr>
          <w:lang w:val="en-GB"/>
        </w:rPr>
        <w:t>.</w:t>
      </w:r>
    </w:p>
    <w:p w14:paraId="18534519" w14:textId="77777777" w:rsidR="000623B7" w:rsidRPr="00C20D96" w:rsidRDefault="000623B7" w:rsidP="000623B7">
      <w:pPr>
        <w:rPr>
          <w:lang w:val="en-GB"/>
        </w:rPr>
      </w:pPr>
      <w:r w:rsidRPr="00C20D96">
        <w:rPr>
          <w:lang w:val="en-GB"/>
        </w:rPr>
        <w:lastRenderedPageBreak/>
        <w:t xml:space="preserve">Note: The VEC does not constrain a </w:t>
      </w:r>
      <w:r w:rsidRPr="00C20D96">
        <w:rPr>
          <w:i/>
          <w:iCs/>
          <w:lang w:val="en-GB"/>
        </w:rPr>
        <w:t>VariantCodeSpecification</w:t>
      </w:r>
      <w:r w:rsidRPr="00C20D96">
        <w:rPr>
          <w:lang w:val="en-GB"/>
        </w:rPr>
        <w:t xml:space="preserve"> or a </w:t>
      </w:r>
      <w:r w:rsidRPr="00C20D96">
        <w:rPr>
          <w:i/>
          <w:iCs/>
          <w:lang w:val="en-GB"/>
        </w:rPr>
        <w:t>VariantGroup­Specification</w:t>
      </w:r>
      <w:r w:rsidRPr="00C20D96">
        <w:rPr>
          <w:lang w:val="en-GB"/>
        </w:rPr>
        <w:t xml:space="preserve"> to a precondition for use in </w:t>
      </w:r>
      <w:r w:rsidRPr="00C20D96">
        <w:rPr>
          <w:i/>
          <w:iCs/>
          <w:lang w:val="en-GB"/>
        </w:rPr>
        <w:t>VariantConfigurations</w:t>
      </w:r>
      <w:r w:rsidRPr="00C20D96">
        <w:rPr>
          <w:lang w:val="en-GB"/>
        </w:rPr>
        <w:t xml:space="preserve">. </w:t>
      </w:r>
      <w:r w:rsidRPr="00C20D96">
        <w:rPr>
          <w:i/>
          <w:iCs/>
          <w:lang w:val="en-GB"/>
        </w:rPr>
        <w:t>VariantCodeSpecification</w:t>
      </w:r>
      <w:r w:rsidRPr="00C20D96">
        <w:rPr>
          <w:lang w:val="en-GB"/>
        </w:rPr>
        <w:t xml:space="preserve"> and </w:t>
      </w:r>
      <w:r w:rsidRPr="00C20D96">
        <w:rPr>
          <w:i/>
          <w:iCs/>
          <w:lang w:val="en-GB"/>
        </w:rPr>
        <w:t>VariantGroupsSpecification</w:t>
      </w:r>
      <w:r w:rsidRPr="00C20D96">
        <w:rPr>
          <w:lang w:val="en-GB"/>
        </w:rPr>
        <w:t xml:space="preserve"> are intended as an optional means to exchange information independently about the “vocabulary” which is possible to express </w:t>
      </w:r>
      <w:r w:rsidRPr="00C20D96">
        <w:rPr>
          <w:i/>
          <w:iCs/>
          <w:lang w:val="en-GB"/>
        </w:rPr>
        <w:t>VariantConfigurations</w:t>
      </w:r>
      <w:r w:rsidRPr="00C20D96">
        <w:rPr>
          <w:lang w:val="en-GB"/>
        </w:rPr>
        <w:t>.</w:t>
      </w:r>
    </w:p>
    <w:p w14:paraId="4D8EA114" w14:textId="77777777" w:rsidR="000623B7" w:rsidRDefault="000623B7" w:rsidP="000623B7">
      <w:pPr>
        <w:pStyle w:val="berschrift3"/>
        <w:keepLines w:val="0"/>
        <w:numPr>
          <w:ilvl w:val="2"/>
          <w:numId w:val="2"/>
        </w:numPr>
        <w:autoSpaceDE/>
        <w:autoSpaceDN/>
        <w:adjustRightInd/>
        <w:spacing w:before="240" w:after="60" w:line="240" w:lineRule="auto"/>
      </w:pPr>
      <w:bookmarkStart w:id="235" w:name="_5537e1a7237e721f18503ce7471ddc54"/>
      <w:r>
        <w:t>Usage Node</w:t>
      </w:r>
      <w:bookmarkEnd w:id="235"/>
    </w:p>
    <w:p w14:paraId="73C663AA" w14:textId="77777777" w:rsidR="000623B7" w:rsidRDefault="000623B7" w:rsidP="000623B7">
      <w:pPr>
        <w:jc w:val="center"/>
      </w:pPr>
      <w:r>
        <w:rPr>
          <w:noProof/>
        </w:rPr>
        <w:drawing>
          <wp:inline distT="0" distB="0" distL="0" distR="0" wp14:anchorId="0E2F9EA0" wp14:editId="53E51B64">
            <wp:extent cx="5756275" cy="5005175"/>
            <wp:effectExtent l="0" t="0" r="0" b="0"/>
            <wp:docPr id="8" name="Picture -1454368706.png" descr="-1454368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454368706.png"/>
                    <pic:cNvPicPr/>
                  </pic:nvPicPr>
                  <pic:blipFill>
                    <a:blip r:embed="rId22" cstate="print"/>
                    <a:stretch>
                      <a:fillRect/>
                    </a:stretch>
                  </pic:blipFill>
                  <pic:spPr>
                    <a:xfrm>
                      <a:off x="0" y="0"/>
                      <a:ext cx="5756275" cy="5005175"/>
                    </a:xfrm>
                    <a:prstGeom prst="rect">
                      <a:avLst/>
                    </a:prstGeom>
                  </pic:spPr>
                </pic:pic>
              </a:graphicData>
            </a:graphic>
          </wp:inline>
        </w:drawing>
      </w:r>
    </w:p>
    <w:p w14:paraId="1CEA6413" w14:textId="20FFBB02" w:rsidR="000623B7" w:rsidRPr="00C20D96" w:rsidRDefault="000623B7" w:rsidP="000623B7">
      <w:pPr>
        <w:pStyle w:val="Beschriftung"/>
        <w:rPr>
          <w:lang w:val="en-GB"/>
        </w:rPr>
      </w:pPr>
      <w:bookmarkStart w:id="236" w:name="_Toc34923851"/>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5</w:t>
      </w:r>
      <w:r>
        <w:fldChar w:fldCharType="end"/>
      </w:r>
      <w:r w:rsidRPr="00C20D96">
        <w:rPr>
          <w:lang w:val="en-GB"/>
        </w:rPr>
        <w:t>: Usage Node</w:t>
      </w:r>
      <w:bookmarkEnd w:id="236"/>
    </w:p>
    <w:p w14:paraId="670DF55B" w14:textId="77777777" w:rsidR="000623B7" w:rsidRPr="00C20D96" w:rsidRDefault="000623B7" w:rsidP="000623B7">
      <w:pPr>
        <w:rPr>
          <w:lang w:val="en-GB"/>
        </w:rPr>
      </w:pPr>
      <w:r w:rsidRPr="00C20D96">
        <w:rPr>
          <w:lang w:val="en-GB"/>
        </w:rPr>
        <w:t xml:space="preserve">A </w:t>
      </w:r>
      <w:r w:rsidRPr="00C20D96">
        <w:rPr>
          <w:i/>
          <w:iCs/>
          <w:lang w:val="en-GB"/>
        </w:rPr>
        <w:t>UsageNode</w:t>
      </w:r>
      <w:r w:rsidRPr="00C20D96">
        <w:rPr>
          <w:lang w:val="en-GB"/>
        </w:rPr>
        <w:t xml:space="preserve"> represents a position in an abstract vehicle, but it does not imply a certain location in space. For example, the "Head Light Left". </w:t>
      </w:r>
      <w:r w:rsidRPr="00C20D96">
        <w:rPr>
          <w:i/>
          <w:iCs/>
          <w:lang w:val="en-GB"/>
        </w:rPr>
        <w:t>UsageNodes</w:t>
      </w:r>
      <w:r w:rsidRPr="00C20D96">
        <w:rPr>
          <w:lang w:val="en-GB"/>
        </w:rPr>
        <w:t xml:space="preserve"> belong to the master data and they are defined on some companywide level. They can be used to enforce consistent naming over different projects and different development streams (e.g. between Geometry and Electrologics).</w:t>
      </w:r>
    </w:p>
    <w:p w14:paraId="1D8A96B4" w14:textId="77777777" w:rsidR="000623B7" w:rsidRPr="00C20D96" w:rsidRDefault="000623B7" w:rsidP="000623B7">
      <w:pPr>
        <w:rPr>
          <w:lang w:val="en-GB"/>
        </w:rPr>
      </w:pPr>
      <w:r w:rsidRPr="00C20D96">
        <w:rPr>
          <w:lang w:val="en-GB"/>
        </w:rPr>
        <w:t xml:space="preserve">A </w:t>
      </w:r>
      <w:r w:rsidRPr="00C20D96">
        <w:rPr>
          <w:i/>
          <w:iCs/>
          <w:lang w:val="en-GB"/>
        </w:rPr>
        <w:t>UsageNode</w:t>
      </w:r>
      <w:r w:rsidRPr="00C20D96">
        <w:rPr>
          <w:lang w:val="en-GB"/>
        </w:rPr>
        <w:t xml:space="preserve"> can be realized by different elements in the VEC (e.g. </w:t>
      </w:r>
      <w:r w:rsidRPr="00C20D96">
        <w:rPr>
          <w:i/>
          <w:iCs/>
          <w:lang w:val="en-GB"/>
        </w:rPr>
        <w:t>NetworkNode, OccurrenceOrUsage, TopologyNode, ComponentNode</w:t>
      </w:r>
      <w:r w:rsidRPr="00C20D96">
        <w:rPr>
          <w:lang w:val="en-GB"/>
        </w:rPr>
        <w:t>).</w:t>
      </w:r>
    </w:p>
    <w:p w14:paraId="68C4276B" w14:textId="77777777" w:rsidR="000623B7" w:rsidRDefault="000623B7" w:rsidP="000623B7">
      <w:pPr>
        <w:pStyle w:val="berschrift3"/>
        <w:keepLines w:val="0"/>
        <w:numPr>
          <w:ilvl w:val="2"/>
          <w:numId w:val="2"/>
        </w:numPr>
        <w:autoSpaceDE/>
        <w:autoSpaceDN/>
        <w:adjustRightInd/>
        <w:spacing w:before="240" w:after="60" w:line="240" w:lineRule="auto"/>
      </w:pPr>
      <w:bookmarkStart w:id="237" w:name="_7ba05a1fe50d7a660f914921bce9d40c"/>
      <w:r>
        <w:lastRenderedPageBreak/>
        <w:t>Usage Constraints</w:t>
      </w:r>
      <w:bookmarkEnd w:id="237"/>
    </w:p>
    <w:p w14:paraId="48291E45" w14:textId="77777777" w:rsidR="000623B7" w:rsidRDefault="000623B7" w:rsidP="000623B7">
      <w:pPr>
        <w:jc w:val="center"/>
      </w:pPr>
      <w:r>
        <w:rPr>
          <w:noProof/>
        </w:rPr>
        <w:drawing>
          <wp:inline distT="0" distB="0" distL="0" distR="0" wp14:anchorId="1758BF2C" wp14:editId="42AAA76B">
            <wp:extent cx="5756275" cy="2830008"/>
            <wp:effectExtent l="0" t="0" r="0" b="0"/>
            <wp:docPr id="10" name="Picture -694440358.png" descr="-694440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94440358.png"/>
                    <pic:cNvPicPr/>
                  </pic:nvPicPr>
                  <pic:blipFill>
                    <a:blip r:embed="rId23" cstate="print"/>
                    <a:stretch>
                      <a:fillRect/>
                    </a:stretch>
                  </pic:blipFill>
                  <pic:spPr>
                    <a:xfrm>
                      <a:off x="0" y="0"/>
                      <a:ext cx="5756275" cy="2830008"/>
                    </a:xfrm>
                    <a:prstGeom prst="rect">
                      <a:avLst/>
                    </a:prstGeom>
                  </pic:spPr>
                </pic:pic>
              </a:graphicData>
            </a:graphic>
          </wp:inline>
        </w:drawing>
      </w:r>
    </w:p>
    <w:p w14:paraId="6C7B1435" w14:textId="7C6B1223" w:rsidR="000623B7" w:rsidRPr="00C20D96" w:rsidRDefault="000623B7" w:rsidP="000623B7">
      <w:pPr>
        <w:pStyle w:val="Beschriftung"/>
        <w:rPr>
          <w:lang w:val="en-GB"/>
        </w:rPr>
      </w:pPr>
      <w:bookmarkStart w:id="238" w:name="_Toc34923852"/>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6</w:t>
      </w:r>
      <w:r>
        <w:fldChar w:fldCharType="end"/>
      </w:r>
      <w:r w:rsidRPr="00C20D96">
        <w:rPr>
          <w:lang w:val="en-GB"/>
        </w:rPr>
        <w:t>: Usage Constraints</w:t>
      </w:r>
      <w:bookmarkEnd w:id="238"/>
    </w:p>
    <w:p w14:paraId="48C3189C" w14:textId="77777777" w:rsidR="000623B7" w:rsidRPr="00C20D96" w:rsidRDefault="000623B7" w:rsidP="000623B7">
      <w:pPr>
        <w:rPr>
          <w:lang w:val="en-GB"/>
        </w:rPr>
      </w:pPr>
      <w:r w:rsidRPr="00C20D96">
        <w:rPr>
          <w:lang w:val="en-GB"/>
        </w:rPr>
        <w:t xml:space="preserve">A </w:t>
      </w:r>
      <w:r w:rsidRPr="00C20D96">
        <w:rPr>
          <w:i/>
          <w:iCs/>
          <w:lang w:val="en-GB"/>
        </w:rPr>
        <w:t>UsageConstraintSpecification</w:t>
      </w:r>
      <w:r w:rsidRPr="00C20D96">
        <w:rPr>
          <w:lang w:val="en-GB"/>
        </w:rPr>
        <w:t xml:space="preserve"> is intended to describe the allowed usage of the </w:t>
      </w:r>
      <w:r w:rsidRPr="00C20D96">
        <w:rPr>
          <w:i/>
          <w:iCs/>
          <w:lang w:val="en-GB"/>
        </w:rPr>
        <w:t>constrainedParts</w:t>
      </w:r>
      <w:r w:rsidRPr="00C20D96">
        <w:rPr>
          <w:lang w:val="en-GB"/>
        </w:rPr>
        <w:t>.</w:t>
      </w:r>
    </w:p>
    <w:p w14:paraId="7F93ED1D" w14:textId="77777777" w:rsidR="000623B7" w:rsidRPr="00C20D96" w:rsidRDefault="000623B7" w:rsidP="000623B7">
      <w:pPr>
        <w:rPr>
          <w:lang w:val="en-GB"/>
        </w:rPr>
      </w:pPr>
      <w:r w:rsidRPr="00C20D96">
        <w:rPr>
          <w:lang w:val="en-GB"/>
        </w:rPr>
        <w:t xml:space="preserve">A </w:t>
      </w:r>
      <w:r w:rsidRPr="00C20D96">
        <w:rPr>
          <w:i/>
          <w:iCs/>
          <w:lang w:val="en-GB"/>
        </w:rPr>
        <w:t>UsageConstraintSpecification</w:t>
      </w:r>
      <w:r w:rsidRPr="00C20D96">
        <w:rPr>
          <w:lang w:val="en-GB"/>
        </w:rPr>
        <w:t xml:space="preserve"> is a container for various </w:t>
      </w:r>
      <w:r w:rsidRPr="00C20D96">
        <w:rPr>
          <w:i/>
          <w:iCs/>
          <w:lang w:val="en-GB"/>
        </w:rPr>
        <w:t>UsageConstraints</w:t>
      </w:r>
      <w:r w:rsidRPr="00C20D96">
        <w:rPr>
          <w:lang w:val="en-GB"/>
        </w:rPr>
        <w:t xml:space="preserve"> each representing a single constraint. The sequencing of the </w:t>
      </w:r>
      <w:r w:rsidRPr="00C20D96">
        <w:rPr>
          <w:i/>
          <w:iCs/>
          <w:lang w:val="en-GB"/>
        </w:rPr>
        <w:t>UsageConstraints</w:t>
      </w:r>
      <w:r w:rsidRPr="00C20D96">
        <w:rPr>
          <w:lang w:val="en-GB"/>
        </w:rPr>
        <w:t xml:space="preserve"> specifies the priority: a general denial may be relativized by a following </w:t>
      </w:r>
      <w:r w:rsidRPr="00C20D96">
        <w:rPr>
          <w:i/>
          <w:iCs/>
          <w:lang w:val="en-GB"/>
        </w:rPr>
        <w:t>UsageConstraint</w:t>
      </w:r>
      <w:r w:rsidRPr="00C20D96">
        <w:rPr>
          <w:lang w:val="en-GB"/>
        </w:rPr>
        <w:t xml:space="preserve"> and vice-versa. In other words, the ordering of the </w:t>
      </w:r>
      <w:r w:rsidRPr="00C20D96">
        <w:rPr>
          <w:i/>
          <w:iCs/>
          <w:lang w:val="en-GB"/>
        </w:rPr>
        <w:t>UsageConstraintSpecification.partUsageConstraints</w:t>
      </w:r>
      <w:r w:rsidRPr="00C20D96">
        <w:rPr>
          <w:lang w:val="en-GB"/>
        </w:rPr>
        <w:t xml:space="preserve"> collection has a semantic and is highly relevant. </w:t>
      </w:r>
      <w:r w:rsidRPr="00C20D96">
        <w:rPr>
          <w:i/>
          <w:iCs/>
          <w:lang w:val="en-GB"/>
        </w:rPr>
        <w:t>UsageConstraints</w:t>
      </w:r>
      <w:r w:rsidRPr="00C20D96">
        <w:rPr>
          <w:lang w:val="en-GB"/>
        </w:rPr>
        <w:t xml:space="preserve"> further back in the collection have a higher priority than </w:t>
      </w:r>
      <w:r w:rsidRPr="00C20D96">
        <w:rPr>
          <w:i/>
          <w:iCs/>
          <w:lang w:val="en-GB"/>
        </w:rPr>
        <w:t>UsageConstraints</w:t>
      </w:r>
      <w:r w:rsidRPr="00C20D96">
        <w:rPr>
          <w:lang w:val="en-GB"/>
        </w:rPr>
        <w:t xml:space="preserve"> further ahead. Successive </w:t>
      </w:r>
      <w:r w:rsidRPr="00C20D96">
        <w:rPr>
          <w:i/>
          <w:iCs/>
          <w:lang w:val="en-GB"/>
        </w:rPr>
        <w:t>UsageConstraints</w:t>
      </w:r>
      <w:r w:rsidRPr="00C20D96">
        <w:rPr>
          <w:lang w:val="en-GB"/>
        </w:rPr>
        <w:t xml:space="preserve"> of the same type shall be interpreted as concatenation, whereas successive </w:t>
      </w:r>
      <w:r w:rsidRPr="00C20D96">
        <w:rPr>
          <w:i/>
          <w:iCs/>
          <w:lang w:val="en-GB"/>
        </w:rPr>
        <w:t>UsageConstraints</w:t>
      </w:r>
      <w:r w:rsidRPr="00C20D96">
        <w:rPr>
          <w:lang w:val="en-GB"/>
        </w:rPr>
        <w:t xml:space="preserve"> of different types shall be interpreted as exceptions to the preceding statement.</w:t>
      </w:r>
    </w:p>
    <w:p w14:paraId="68FC6692" w14:textId="77777777" w:rsidR="000623B7" w:rsidRPr="00C20D96" w:rsidRDefault="000623B7" w:rsidP="000623B7">
      <w:pPr>
        <w:rPr>
          <w:lang w:val="en-GB"/>
        </w:rPr>
      </w:pPr>
      <w:r w:rsidRPr="00C20D96">
        <w:rPr>
          <w:lang w:val="en-GB"/>
        </w:rPr>
        <w:t>The relationships U</w:t>
      </w:r>
      <w:r w:rsidRPr="00C20D96">
        <w:rPr>
          <w:i/>
          <w:iCs/>
          <w:lang w:val="en-GB"/>
        </w:rPr>
        <w:t>sageConstraint.usageNode</w:t>
      </w:r>
      <w:r w:rsidRPr="00C20D96">
        <w:rPr>
          <w:lang w:val="en-GB"/>
        </w:rPr>
        <w:t xml:space="preserve"> and </w:t>
      </w:r>
      <w:r w:rsidRPr="00C20D96">
        <w:rPr>
          <w:i/>
          <w:iCs/>
          <w:lang w:val="en-GB"/>
        </w:rPr>
        <w:t>UsageConstraint.project</w:t>
      </w:r>
      <w:r w:rsidRPr="00C20D96">
        <w:rPr>
          <w:lang w:val="en-GB"/>
        </w:rPr>
        <w:t xml:space="preserve"> make it possible to specify at which </w:t>
      </w:r>
      <w:r w:rsidRPr="00C20D96">
        <w:rPr>
          <w:i/>
          <w:iCs/>
          <w:lang w:val="en-GB"/>
        </w:rPr>
        <w:t>UsageNodes</w:t>
      </w:r>
      <w:r w:rsidRPr="00C20D96">
        <w:rPr>
          <w:lang w:val="en-GB"/>
        </w:rPr>
        <w:t xml:space="preserve"> respectively in which </w:t>
      </w:r>
      <w:r w:rsidRPr="00C20D96">
        <w:rPr>
          <w:i/>
          <w:iCs/>
          <w:lang w:val="en-GB"/>
        </w:rPr>
        <w:t>Projects</w:t>
      </w:r>
      <w:r w:rsidRPr="00C20D96">
        <w:rPr>
          <w:lang w:val="en-GB"/>
        </w:rPr>
        <w:t xml:space="preserve"> the usage of the constrained </w:t>
      </w:r>
      <w:r w:rsidRPr="00C20D96">
        <w:rPr>
          <w:i/>
          <w:iCs/>
          <w:lang w:val="en-GB"/>
        </w:rPr>
        <w:t>PartVersions</w:t>
      </w:r>
      <w:r w:rsidRPr="00C20D96">
        <w:rPr>
          <w:lang w:val="en-GB"/>
        </w:rPr>
        <w:t xml:space="preserve"> is allowed/denied.</w:t>
      </w:r>
    </w:p>
    <w:p w14:paraId="35F7E4C1" w14:textId="77777777" w:rsidR="000623B7" w:rsidRDefault="000623B7" w:rsidP="000623B7">
      <w:pPr>
        <w:pStyle w:val="berschrift2"/>
        <w:keepLines w:val="0"/>
        <w:numPr>
          <w:ilvl w:val="1"/>
          <w:numId w:val="2"/>
        </w:numPr>
        <w:autoSpaceDE/>
        <w:autoSpaceDN/>
        <w:adjustRightInd/>
        <w:spacing w:before="240" w:after="60" w:line="240" w:lineRule="auto"/>
      </w:pPr>
      <w:bookmarkStart w:id="239" w:name="_Toc34923724"/>
      <w:r>
        <w:t>Basic Datatypes</w:t>
      </w:r>
      <w:bookmarkEnd w:id="239"/>
    </w:p>
    <w:p w14:paraId="020F814E" w14:textId="77777777" w:rsidR="000623B7" w:rsidRPr="00C20D96" w:rsidRDefault="000623B7" w:rsidP="000623B7">
      <w:pPr>
        <w:rPr>
          <w:lang w:val="en-GB"/>
        </w:rPr>
      </w:pPr>
      <w:r w:rsidRPr="00C20D96">
        <w:rPr>
          <w:lang w:val="en-GB"/>
        </w:rPr>
        <w:t>The VEC supports the following a number of primitive standard data types:</w:t>
      </w:r>
    </w:p>
    <w:p w14:paraId="27E041DD" w14:textId="77777777" w:rsidR="000623B7" w:rsidRDefault="000623B7" w:rsidP="000623B7">
      <w:pPr>
        <w:numPr>
          <w:ilvl w:val="0"/>
          <w:numId w:val="17"/>
        </w:numPr>
        <w:autoSpaceDE/>
        <w:autoSpaceDN/>
        <w:adjustRightInd/>
        <w:spacing w:before="0" w:after="120" w:line="240" w:lineRule="auto"/>
      </w:pPr>
      <w:r>
        <w:t>Boolean</w:t>
      </w:r>
    </w:p>
    <w:p w14:paraId="614B7B6D" w14:textId="77777777" w:rsidR="000623B7" w:rsidRDefault="000623B7" w:rsidP="000623B7">
      <w:pPr>
        <w:numPr>
          <w:ilvl w:val="0"/>
          <w:numId w:val="17"/>
        </w:numPr>
        <w:autoSpaceDE/>
        <w:autoSpaceDN/>
        <w:adjustRightInd/>
        <w:spacing w:before="0" w:after="120" w:line="240" w:lineRule="auto"/>
      </w:pPr>
      <w:r>
        <w:t>Date</w:t>
      </w:r>
    </w:p>
    <w:p w14:paraId="27CAE1A9" w14:textId="77777777" w:rsidR="000623B7" w:rsidRDefault="000623B7" w:rsidP="000623B7">
      <w:pPr>
        <w:numPr>
          <w:ilvl w:val="0"/>
          <w:numId w:val="17"/>
        </w:numPr>
        <w:autoSpaceDE/>
        <w:autoSpaceDN/>
        <w:adjustRightInd/>
        <w:spacing w:before="0" w:after="120" w:line="240" w:lineRule="auto"/>
      </w:pPr>
      <w:r>
        <w:t>Double</w:t>
      </w:r>
    </w:p>
    <w:p w14:paraId="2D3FDACD" w14:textId="77777777" w:rsidR="000623B7" w:rsidRDefault="000623B7" w:rsidP="000623B7">
      <w:pPr>
        <w:numPr>
          <w:ilvl w:val="0"/>
          <w:numId w:val="17"/>
        </w:numPr>
        <w:autoSpaceDE/>
        <w:autoSpaceDN/>
        <w:adjustRightInd/>
        <w:spacing w:before="0" w:after="120" w:line="240" w:lineRule="auto"/>
      </w:pPr>
      <w:r>
        <w:t>Integer</w:t>
      </w:r>
    </w:p>
    <w:p w14:paraId="05B9AC1D" w14:textId="77777777" w:rsidR="000623B7" w:rsidRDefault="000623B7" w:rsidP="000623B7">
      <w:pPr>
        <w:numPr>
          <w:ilvl w:val="0"/>
          <w:numId w:val="17"/>
        </w:numPr>
        <w:autoSpaceDE/>
        <w:autoSpaceDN/>
        <w:adjustRightInd/>
        <w:spacing w:before="0" w:after="120" w:line="240" w:lineRule="auto"/>
      </w:pPr>
      <w:r>
        <w:t>String</w:t>
      </w:r>
    </w:p>
    <w:p w14:paraId="3F0C8C82" w14:textId="77777777" w:rsidR="000623B7" w:rsidRDefault="000623B7" w:rsidP="000623B7">
      <w:r w:rsidRPr="00C20D96">
        <w:rPr>
          <w:lang w:val="en-GB"/>
        </w:rPr>
        <w:t xml:space="preserve">In addition, the VEC defines various more complex general-purpose data types that are used within the specification. </w:t>
      </w:r>
      <w:r>
        <w:t>Those are defined in the following sections.</w:t>
      </w:r>
    </w:p>
    <w:p w14:paraId="5F772500" w14:textId="77777777" w:rsidR="000623B7" w:rsidRDefault="000623B7" w:rsidP="000623B7">
      <w:pPr>
        <w:pStyle w:val="berschrift3"/>
        <w:keepLines w:val="0"/>
        <w:numPr>
          <w:ilvl w:val="2"/>
          <w:numId w:val="2"/>
        </w:numPr>
        <w:autoSpaceDE/>
        <w:autoSpaceDN/>
        <w:adjustRightInd/>
        <w:spacing w:before="240" w:after="60" w:line="240" w:lineRule="auto"/>
      </w:pPr>
      <w:bookmarkStart w:id="240" w:name="_48909706f52805724d15ff5e43c0f4a2"/>
      <w:r>
        <w:lastRenderedPageBreak/>
        <w:t>Localization of Strings</w:t>
      </w:r>
      <w:bookmarkEnd w:id="240"/>
    </w:p>
    <w:p w14:paraId="78D35FAA" w14:textId="77777777" w:rsidR="000623B7" w:rsidRDefault="000623B7" w:rsidP="000623B7">
      <w:pPr>
        <w:jc w:val="center"/>
      </w:pPr>
      <w:r>
        <w:rPr>
          <w:noProof/>
        </w:rPr>
        <w:drawing>
          <wp:inline distT="0" distB="0" distL="0" distR="0" wp14:anchorId="27E582B3" wp14:editId="2AD3C3CD">
            <wp:extent cx="5143500" cy="3190875"/>
            <wp:effectExtent l="0" t="0" r="0" b="0"/>
            <wp:docPr id="12" name="Picture 862228568.png" descr="8622285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862228568.png"/>
                    <pic:cNvPicPr/>
                  </pic:nvPicPr>
                  <pic:blipFill>
                    <a:blip r:embed="rId24" cstate="print"/>
                    <a:stretch>
                      <a:fillRect/>
                    </a:stretch>
                  </pic:blipFill>
                  <pic:spPr>
                    <a:xfrm>
                      <a:off x="0" y="0"/>
                      <a:ext cx="5143500" cy="3190875"/>
                    </a:xfrm>
                    <a:prstGeom prst="rect">
                      <a:avLst/>
                    </a:prstGeom>
                  </pic:spPr>
                </pic:pic>
              </a:graphicData>
            </a:graphic>
          </wp:inline>
        </w:drawing>
      </w:r>
    </w:p>
    <w:p w14:paraId="600A07D3" w14:textId="22069BC0" w:rsidR="000623B7" w:rsidRPr="00C20D96" w:rsidRDefault="000623B7" w:rsidP="000623B7">
      <w:pPr>
        <w:pStyle w:val="Beschriftung"/>
        <w:rPr>
          <w:lang w:val="en-GB"/>
        </w:rPr>
      </w:pPr>
      <w:bookmarkStart w:id="241" w:name="_Toc34923853"/>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7</w:t>
      </w:r>
      <w:r>
        <w:fldChar w:fldCharType="end"/>
      </w:r>
      <w:r w:rsidRPr="00C20D96">
        <w:rPr>
          <w:lang w:val="en-GB"/>
        </w:rPr>
        <w:t>: Localization of Strings</w:t>
      </w:r>
      <w:bookmarkEnd w:id="241"/>
    </w:p>
    <w:p w14:paraId="7BDB0849" w14:textId="77777777" w:rsidR="000623B7" w:rsidRPr="00C20D96" w:rsidRDefault="000623B7" w:rsidP="000623B7">
      <w:pPr>
        <w:rPr>
          <w:lang w:val="en-GB"/>
        </w:rPr>
      </w:pPr>
      <w:r w:rsidRPr="00C20D96">
        <w:rPr>
          <w:lang w:val="en-GB"/>
        </w:rPr>
        <w:t xml:space="preserve">The VEC provides a concept for the localization of string values. Every attribute that can be localized has the type of </w:t>
      </w:r>
      <w:r w:rsidRPr="00C20D96">
        <w:rPr>
          <w:i/>
          <w:iCs/>
          <w:lang w:val="en-GB"/>
        </w:rPr>
        <w:t>AbstractLocalizedString</w:t>
      </w:r>
      <w:r w:rsidRPr="00C20D96">
        <w:rPr>
          <w:lang w:val="en-GB"/>
        </w:rPr>
        <w:t xml:space="preserve"> or one of its subclasses.</w:t>
      </w:r>
    </w:p>
    <w:p w14:paraId="1CD9C22C" w14:textId="77777777" w:rsidR="000623B7" w:rsidRPr="00C20D96" w:rsidRDefault="000623B7" w:rsidP="000623B7">
      <w:pPr>
        <w:rPr>
          <w:lang w:val="en-GB"/>
        </w:rPr>
      </w:pPr>
      <w:r w:rsidRPr="00C20D96">
        <w:rPr>
          <w:lang w:val="en-GB"/>
        </w:rPr>
        <w:t xml:space="preserve">An </w:t>
      </w:r>
      <w:r w:rsidRPr="00C20D96">
        <w:rPr>
          <w:i/>
          <w:iCs/>
          <w:lang w:val="en-GB"/>
        </w:rPr>
        <w:t>AbstractLocalizedString</w:t>
      </w:r>
      <w:r w:rsidRPr="00C20D96">
        <w:rPr>
          <w:lang w:val="en-GB"/>
        </w:rPr>
        <w:t xml:space="preserve"> consists of an ISO </w:t>
      </w:r>
      <w:r w:rsidRPr="00C20D96">
        <w:rPr>
          <w:i/>
          <w:iCs/>
          <w:lang w:val="en-GB"/>
        </w:rPr>
        <w:t>languageCode</w:t>
      </w:r>
      <w:r w:rsidRPr="00C20D96">
        <w:rPr>
          <w:lang w:val="en-GB"/>
        </w:rPr>
        <w:t xml:space="preserve"> and a </w:t>
      </w:r>
      <w:r w:rsidRPr="00C20D96">
        <w:rPr>
          <w:i/>
          <w:iCs/>
          <w:lang w:val="en-GB"/>
        </w:rPr>
        <w:t>value</w:t>
      </w:r>
      <w:r w:rsidRPr="00C20D96">
        <w:rPr>
          <w:lang w:val="en-GB"/>
        </w:rPr>
        <w:t>. Attributes of this type have a multiplicity of [0..*].</w:t>
      </w:r>
    </w:p>
    <w:p w14:paraId="68FAC9F4" w14:textId="77777777" w:rsidR="000623B7" w:rsidRPr="00C20D96" w:rsidRDefault="000623B7" w:rsidP="000623B7">
      <w:pPr>
        <w:rPr>
          <w:lang w:val="en-GB"/>
        </w:rPr>
      </w:pPr>
      <w:r w:rsidRPr="00C20D96">
        <w:rPr>
          <w:lang w:val="en-GB"/>
        </w:rPr>
        <w:t xml:space="preserve">In the case of a </w:t>
      </w:r>
      <w:r w:rsidRPr="00C20D96">
        <w:rPr>
          <w:i/>
          <w:iCs/>
          <w:lang w:val="en-GB"/>
        </w:rPr>
        <w:t>LocalizedString</w:t>
      </w:r>
      <w:r w:rsidRPr="00C20D96">
        <w:rPr>
          <w:lang w:val="en-GB"/>
        </w:rPr>
        <w:t xml:space="preserve"> the attribute represents a human readable text with a specific semantic. All </w:t>
      </w:r>
      <w:r w:rsidRPr="00C20D96">
        <w:rPr>
          <w:i/>
          <w:iCs/>
          <w:lang w:val="en-GB"/>
        </w:rPr>
        <w:t>LocalizedString</w:t>
      </w:r>
      <w:r w:rsidRPr="00C20D96">
        <w:rPr>
          <w:lang w:val="en-GB"/>
        </w:rPr>
        <w:t xml:space="preserve"> instances for a single attribute must represent the same meaning in different languages.</w:t>
      </w:r>
    </w:p>
    <w:p w14:paraId="782289C7" w14:textId="77777777" w:rsidR="000623B7" w:rsidRPr="00C20D96" w:rsidRDefault="000623B7" w:rsidP="000623B7">
      <w:pPr>
        <w:rPr>
          <w:lang w:val="en-GB"/>
        </w:rPr>
      </w:pPr>
      <w:r w:rsidRPr="00C20D96">
        <w:rPr>
          <w:lang w:val="en-GB"/>
        </w:rPr>
        <w:t xml:space="preserve">When a </w:t>
      </w:r>
      <w:r w:rsidRPr="00C20D96">
        <w:rPr>
          <w:i/>
          <w:iCs/>
          <w:lang w:val="en-GB"/>
        </w:rPr>
        <w:t xml:space="preserve">LocalizedTypedString </w:t>
      </w:r>
      <w:r w:rsidRPr="00C20D96">
        <w:rPr>
          <w:lang w:val="en-GB"/>
        </w:rPr>
        <w:t>is used,</w:t>
      </w:r>
      <w:r w:rsidRPr="00C20D96">
        <w:rPr>
          <w:i/>
          <w:iCs/>
          <w:lang w:val="en-GB"/>
        </w:rPr>
        <w:t xml:space="preserve"> </w:t>
      </w:r>
      <w:r w:rsidRPr="00C20D96">
        <w:rPr>
          <w:lang w:val="en-GB"/>
        </w:rPr>
        <w:t xml:space="preserve">the semantics of the attribute values can be further detailed by the </w:t>
      </w:r>
      <w:r w:rsidRPr="00C20D96">
        <w:rPr>
          <w:i/>
          <w:iCs/>
          <w:lang w:val="en-GB"/>
        </w:rPr>
        <w:t>type</w:t>
      </w:r>
      <w:r w:rsidRPr="00C20D96">
        <w:rPr>
          <w:lang w:val="en-GB"/>
        </w:rPr>
        <w:t xml:space="preserve"> attribute. For example, an </w:t>
      </w:r>
      <w:r w:rsidRPr="00C20D96">
        <w:rPr>
          <w:i/>
          <w:iCs/>
          <w:lang w:val="en-GB"/>
        </w:rPr>
        <w:t>ItemVersion</w:t>
      </w:r>
      <w:r w:rsidRPr="00C20D96">
        <w:rPr>
          <w:lang w:val="en-GB"/>
        </w:rPr>
        <w:t xml:space="preserve"> can have more than one description with a more specific semantic of each description type. In this case, all </w:t>
      </w:r>
      <w:r w:rsidRPr="00C20D96">
        <w:rPr>
          <w:i/>
          <w:iCs/>
          <w:lang w:val="en-GB"/>
        </w:rPr>
        <w:t>LocalizedTypedString</w:t>
      </w:r>
      <w:r w:rsidRPr="00C20D96">
        <w:rPr>
          <w:lang w:val="en-GB"/>
        </w:rPr>
        <w:t xml:space="preserve"> instances for an attribute must represent the same meaning for their type value in different languages.</w:t>
      </w:r>
    </w:p>
    <w:p w14:paraId="600C85F6" w14:textId="77777777" w:rsidR="000623B7" w:rsidRDefault="000623B7" w:rsidP="000623B7">
      <w:pPr>
        <w:pStyle w:val="berschrift3"/>
        <w:keepLines w:val="0"/>
        <w:numPr>
          <w:ilvl w:val="2"/>
          <w:numId w:val="2"/>
        </w:numPr>
        <w:autoSpaceDE/>
        <w:autoSpaceDN/>
        <w:adjustRightInd/>
        <w:spacing w:before="240" w:after="60" w:line="240" w:lineRule="auto"/>
      </w:pPr>
      <w:bookmarkStart w:id="242" w:name="_0669c0c7928daf31fe781d829f14bb1c"/>
      <w:r>
        <w:lastRenderedPageBreak/>
        <w:t>Numerical Values &amp; Units</w:t>
      </w:r>
      <w:bookmarkEnd w:id="242"/>
    </w:p>
    <w:p w14:paraId="5B7C1325" w14:textId="77777777" w:rsidR="000623B7" w:rsidRDefault="000623B7" w:rsidP="000623B7">
      <w:pPr>
        <w:jc w:val="center"/>
      </w:pPr>
      <w:r>
        <w:rPr>
          <w:noProof/>
        </w:rPr>
        <w:drawing>
          <wp:inline distT="0" distB="0" distL="0" distR="0" wp14:anchorId="190B60D9" wp14:editId="648F2259">
            <wp:extent cx="5756275" cy="3692878"/>
            <wp:effectExtent l="0" t="0" r="0" b="0"/>
            <wp:docPr id="14" name="Picture 1120481272.png" descr="1120481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120481272.png"/>
                    <pic:cNvPicPr/>
                  </pic:nvPicPr>
                  <pic:blipFill>
                    <a:blip r:embed="rId25" cstate="print"/>
                    <a:stretch>
                      <a:fillRect/>
                    </a:stretch>
                  </pic:blipFill>
                  <pic:spPr>
                    <a:xfrm>
                      <a:off x="0" y="0"/>
                      <a:ext cx="5756275" cy="3692878"/>
                    </a:xfrm>
                    <a:prstGeom prst="rect">
                      <a:avLst/>
                    </a:prstGeom>
                  </pic:spPr>
                </pic:pic>
              </a:graphicData>
            </a:graphic>
          </wp:inline>
        </w:drawing>
      </w:r>
    </w:p>
    <w:p w14:paraId="41F7580B" w14:textId="5B608E2B" w:rsidR="000623B7" w:rsidRPr="00C20D96" w:rsidRDefault="000623B7" w:rsidP="000623B7">
      <w:pPr>
        <w:pStyle w:val="Beschriftung"/>
        <w:rPr>
          <w:lang w:val="en-GB"/>
        </w:rPr>
      </w:pPr>
      <w:bookmarkStart w:id="243" w:name="_Toc34923854"/>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8</w:t>
      </w:r>
      <w:r>
        <w:fldChar w:fldCharType="end"/>
      </w:r>
      <w:r w:rsidRPr="00C20D96">
        <w:rPr>
          <w:lang w:val="en-GB"/>
        </w:rPr>
        <w:t>: Numerical Values &amp; Units</w:t>
      </w:r>
      <w:bookmarkEnd w:id="243"/>
    </w:p>
    <w:p w14:paraId="48F98386" w14:textId="77777777" w:rsidR="000623B7" w:rsidRPr="00C20D96" w:rsidRDefault="000623B7" w:rsidP="000623B7">
      <w:pPr>
        <w:rPr>
          <w:lang w:val="en-GB"/>
        </w:rPr>
      </w:pPr>
      <w:r w:rsidRPr="00C20D96">
        <w:rPr>
          <w:lang w:val="en-GB"/>
        </w:rPr>
        <w:t xml:space="preserve">With Version 1.1.0 a more flexible and meaningful unit system has been introduced. A unit is used to define the dimension of a numerical value. In the VEC a unit is expressed by the abstract class </w:t>
      </w:r>
      <w:r w:rsidRPr="00C20D96">
        <w:rPr>
          <w:i/>
          <w:iCs/>
          <w:lang w:val="en-GB"/>
        </w:rPr>
        <w:t>Unit</w:t>
      </w:r>
      <w:r w:rsidRPr="00C20D96">
        <w:rPr>
          <w:lang w:val="en-GB"/>
        </w:rPr>
        <w:t>. The different existing types of units are represented by its concrete subclasses. Every unit can have an optional exponent. If no exponent is defined, this is interpreted as an exponent of 1.</w:t>
      </w:r>
    </w:p>
    <w:p w14:paraId="27378A3E" w14:textId="77777777" w:rsidR="000623B7" w:rsidRPr="00C20D96" w:rsidRDefault="000623B7" w:rsidP="000623B7">
      <w:pPr>
        <w:rPr>
          <w:lang w:val="en-GB"/>
        </w:rPr>
      </w:pPr>
      <w:r w:rsidRPr="00C20D96">
        <w:rPr>
          <w:lang w:val="en-GB"/>
        </w:rPr>
        <w:t xml:space="preserve">The class </w:t>
      </w:r>
      <w:r w:rsidRPr="00C20D96">
        <w:rPr>
          <w:i/>
          <w:iCs/>
          <w:lang w:val="en-GB"/>
        </w:rPr>
        <w:t>SIUnit</w:t>
      </w:r>
      <w:r w:rsidRPr="00C20D96">
        <w:rPr>
          <w:lang w:val="en-GB"/>
        </w:rPr>
        <w:t xml:space="preserve"> defines a unit in the terms of the SI-System. A </w:t>
      </w:r>
      <w:r w:rsidRPr="00C20D96">
        <w:rPr>
          <w:i/>
          <w:iCs/>
          <w:lang w:val="en-GB"/>
        </w:rPr>
        <w:t>SIUnit</w:t>
      </w:r>
      <w:r w:rsidRPr="00C20D96">
        <w:rPr>
          <w:lang w:val="en-GB"/>
        </w:rPr>
        <w:t xml:space="preserve"> is defined by a combination of an optional </w:t>
      </w:r>
      <w:r w:rsidRPr="00C20D96">
        <w:rPr>
          <w:i/>
          <w:iCs/>
          <w:lang w:val="en-GB"/>
        </w:rPr>
        <w:t>SiPrefix</w:t>
      </w:r>
      <w:r w:rsidRPr="00C20D96">
        <w:rPr>
          <w:lang w:val="en-GB"/>
        </w:rPr>
        <w:t xml:space="preserve"> (e.g. Milli) and </w:t>
      </w:r>
      <w:r w:rsidRPr="00C20D96">
        <w:rPr>
          <w:i/>
          <w:iCs/>
          <w:lang w:val="en-GB"/>
        </w:rPr>
        <w:t>SIUnitName</w:t>
      </w:r>
      <w:r w:rsidRPr="00C20D96">
        <w:rPr>
          <w:lang w:val="en-GB"/>
        </w:rPr>
        <w:t xml:space="preserve"> (e.g. Metre).</w:t>
      </w:r>
    </w:p>
    <w:p w14:paraId="18BF28D8" w14:textId="77777777" w:rsidR="000623B7" w:rsidRPr="00C20D96" w:rsidRDefault="000623B7" w:rsidP="000623B7">
      <w:pPr>
        <w:rPr>
          <w:lang w:val="en-GB"/>
        </w:rPr>
      </w:pPr>
      <w:r w:rsidRPr="00C20D96">
        <w:rPr>
          <w:lang w:val="en-GB"/>
        </w:rPr>
        <w:t xml:space="preserve">The class </w:t>
      </w:r>
      <w:r w:rsidRPr="00C20D96">
        <w:rPr>
          <w:i/>
          <w:iCs/>
          <w:lang w:val="en-GB"/>
        </w:rPr>
        <w:t>IECUnit</w:t>
      </w:r>
      <w:r w:rsidRPr="00C20D96">
        <w:rPr>
          <w:lang w:val="en-GB"/>
        </w:rPr>
        <w:t xml:space="preserve"> defines a unit in the terms of the IEC-System which is used for measurement of digital data amounts.</w:t>
      </w:r>
    </w:p>
    <w:p w14:paraId="788EA269" w14:textId="77777777" w:rsidR="000623B7" w:rsidRPr="00C20D96" w:rsidRDefault="000623B7" w:rsidP="000623B7">
      <w:pPr>
        <w:rPr>
          <w:lang w:val="en-GB"/>
        </w:rPr>
      </w:pPr>
      <w:r w:rsidRPr="00C20D96">
        <w:rPr>
          <w:lang w:val="en-GB"/>
        </w:rPr>
        <w:t xml:space="preserve">The class </w:t>
      </w:r>
      <w:r w:rsidRPr="00C20D96">
        <w:rPr>
          <w:i/>
          <w:iCs/>
          <w:lang w:val="en-GB"/>
        </w:rPr>
        <w:t>ImperialUnit</w:t>
      </w:r>
      <w:r w:rsidRPr="00C20D96">
        <w:rPr>
          <w:lang w:val="en-GB"/>
        </w:rPr>
        <w:t xml:space="preserve"> defines a unit in the terms of the imperial unit system (e.g. Inch).</w:t>
      </w:r>
    </w:p>
    <w:p w14:paraId="12F97BFA" w14:textId="77777777" w:rsidR="000623B7" w:rsidRPr="00C20D96" w:rsidRDefault="000623B7" w:rsidP="000623B7">
      <w:pPr>
        <w:rPr>
          <w:lang w:val="en-GB"/>
        </w:rPr>
      </w:pPr>
      <w:r w:rsidRPr="00C20D96">
        <w:rPr>
          <w:lang w:val="en-GB"/>
        </w:rPr>
        <w:t xml:space="preserve">The class </w:t>
      </w:r>
      <w:r w:rsidRPr="00C20D96">
        <w:rPr>
          <w:i/>
          <w:iCs/>
          <w:lang w:val="en-GB"/>
        </w:rPr>
        <w:t>OtherUnit</w:t>
      </w:r>
      <w:r w:rsidRPr="00C20D96">
        <w:rPr>
          <w:lang w:val="en-GB"/>
        </w:rPr>
        <w:t xml:space="preserve"> is used to define units that do not belong to any standardized unit system, but which are relevant in the context of the VEC. Currently these are the units Pi (as a unit for angular frequency or circular measure) and Piece.</w:t>
      </w:r>
    </w:p>
    <w:p w14:paraId="0815D39B" w14:textId="77777777" w:rsidR="000623B7" w:rsidRPr="00C20D96" w:rsidRDefault="000623B7" w:rsidP="000623B7">
      <w:pPr>
        <w:rPr>
          <w:lang w:val="en-GB"/>
        </w:rPr>
      </w:pPr>
      <w:r w:rsidRPr="00C20D96">
        <w:rPr>
          <w:lang w:val="en-GB"/>
        </w:rPr>
        <w:t xml:space="preserve">The class </w:t>
      </w:r>
      <w:r w:rsidRPr="00C20D96">
        <w:rPr>
          <w:i/>
          <w:iCs/>
          <w:lang w:val="en-GB"/>
        </w:rPr>
        <w:t>CustomUnit</w:t>
      </w:r>
      <w:r w:rsidRPr="00C20D96">
        <w:rPr>
          <w:lang w:val="en-GB"/>
        </w:rPr>
        <w:t xml:space="preserve"> can be used to define units that are necessary for a specific use case and that are currently not considered in the VEC.</w:t>
      </w:r>
    </w:p>
    <w:p w14:paraId="4863941C" w14:textId="77777777" w:rsidR="000623B7" w:rsidRPr="00C20D96" w:rsidRDefault="000623B7" w:rsidP="000623B7">
      <w:pPr>
        <w:rPr>
          <w:lang w:val="en-GB"/>
        </w:rPr>
      </w:pPr>
      <w:r w:rsidRPr="00C20D96">
        <w:rPr>
          <w:lang w:val="en-GB"/>
        </w:rPr>
        <w:t xml:space="preserve">The class </w:t>
      </w:r>
      <w:r w:rsidRPr="00C20D96">
        <w:rPr>
          <w:i/>
          <w:iCs/>
          <w:lang w:val="en-GB"/>
        </w:rPr>
        <w:t>CompositeUnit</w:t>
      </w:r>
      <w:r w:rsidRPr="00C20D96">
        <w:rPr>
          <w:lang w:val="en-GB"/>
        </w:rPr>
        <w:t xml:space="preserve"> is used to define units that are created by the multiplication of other units (Association </w:t>
      </w:r>
      <w:r w:rsidRPr="00C20D96">
        <w:rPr>
          <w:i/>
          <w:iCs/>
          <w:lang w:val="en-GB"/>
        </w:rPr>
        <w:t>CompositeUnit.factors</w:t>
      </w:r>
      <w:r w:rsidRPr="00C20D96">
        <w:rPr>
          <w:lang w:val="en-GB"/>
        </w:rPr>
        <w:t xml:space="preserve">). For example, the Unit "Ohm per Metre" will be created with two instances of </w:t>
      </w:r>
      <w:r w:rsidRPr="00C20D96">
        <w:rPr>
          <w:i/>
          <w:iCs/>
          <w:lang w:val="en-GB"/>
        </w:rPr>
        <w:t>SIUnit</w:t>
      </w:r>
      <w:r w:rsidRPr="00C20D96">
        <w:rPr>
          <w:lang w:val="en-GB"/>
        </w:rPr>
        <w:t xml:space="preserve">. One </w:t>
      </w:r>
      <w:r w:rsidRPr="00C20D96">
        <w:rPr>
          <w:i/>
          <w:iCs/>
          <w:lang w:val="en-GB"/>
        </w:rPr>
        <w:t>SIUnit</w:t>
      </w:r>
      <w:r w:rsidRPr="00C20D96">
        <w:rPr>
          <w:lang w:val="en-GB"/>
        </w:rPr>
        <w:t xml:space="preserve"> </w:t>
      </w:r>
      <w:r w:rsidRPr="00C20D96">
        <w:rPr>
          <w:i/>
          <w:iCs/>
          <w:lang w:val="en-GB"/>
        </w:rPr>
        <w:t>Ohm</w:t>
      </w:r>
      <w:r w:rsidRPr="00C20D96">
        <w:rPr>
          <w:lang w:val="en-GB"/>
        </w:rPr>
        <w:t xml:space="preserve"> (without prefix and </w:t>
      </w:r>
      <w:r w:rsidRPr="00C20D96">
        <w:rPr>
          <w:i/>
          <w:iCs/>
          <w:lang w:val="en-GB"/>
        </w:rPr>
        <w:t>exponent</w:t>
      </w:r>
      <w:r w:rsidRPr="00C20D96">
        <w:rPr>
          <w:lang w:val="en-GB"/>
        </w:rPr>
        <w:t xml:space="preserve">) and one </w:t>
      </w:r>
      <w:r w:rsidRPr="00C20D96">
        <w:rPr>
          <w:i/>
          <w:iCs/>
          <w:lang w:val="en-GB"/>
        </w:rPr>
        <w:t>SIUnit</w:t>
      </w:r>
      <w:r w:rsidRPr="00C20D96">
        <w:rPr>
          <w:lang w:val="en-GB"/>
        </w:rPr>
        <w:t xml:space="preserve"> Metre (without prefix and an </w:t>
      </w:r>
      <w:r w:rsidRPr="00C20D96">
        <w:rPr>
          <w:i/>
          <w:iCs/>
          <w:lang w:val="en-GB"/>
        </w:rPr>
        <w:t>exponent</w:t>
      </w:r>
      <w:r w:rsidRPr="00C20D96">
        <w:rPr>
          <w:lang w:val="en-GB"/>
        </w:rPr>
        <w:t xml:space="preserve"> of "-1").</w:t>
      </w:r>
    </w:p>
    <w:p w14:paraId="2F35D5DB" w14:textId="77777777" w:rsidR="000623B7" w:rsidRPr="00C20D96" w:rsidRDefault="000623B7" w:rsidP="000623B7">
      <w:pPr>
        <w:rPr>
          <w:lang w:val="en-GB"/>
        </w:rPr>
      </w:pPr>
      <w:r w:rsidRPr="00C20D96">
        <w:rPr>
          <w:lang w:val="en-GB"/>
        </w:rPr>
        <w:lastRenderedPageBreak/>
        <w:t xml:space="preserve">Mainly these </w:t>
      </w:r>
      <w:r w:rsidRPr="00C20D96">
        <w:rPr>
          <w:i/>
          <w:iCs/>
          <w:lang w:val="en-GB"/>
        </w:rPr>
        <w:t>Units</w:t>
      </w:r>
      <w:r w:rsidRPr="00C20D96">
        <w:rPr>
          <w:lang w:val="en-GB"/>
        </w:rPr>
        <w:t xml:space="preserve"> are used by the class </w:t>
      </w:r>
      <w:r w:rsidRPr="00C20D96">
        <w:rPr>
          <w:i/>
          <w:iCs/>
          <w:lang w:val="en-GB"/>
        </w:rPr>
        <w:t>ValueWithUnit</w:t>
      </w:r>
      <w:r w:rsidRPr="00C20D96">
        <w:rPr>
          <w:lang w:val="en-GB"/>
        </w:rPr>
        <w:t xml:space="preserve"> which can be either a </w:t>
      </w:r>
      <w:r w:rsidRPr="00C20D96">
        <w:rPr>
          <w:i/>
          <w:iCs/>
          <w:lang w:val="en-GB"/>
        </w:rPr>
        <w:t>ValueRange</w:t>
      </w:r>
      <w:r w:rsidRPr="00C20D96">
        <w:rPr>
          <w:lang w:val="en-GB"/>
        </w:rPr>
        <w:t xml:space="preserve"> or a </w:t>
      </w:r>
      <w:r w:rsidRPr="00C20D96">
        <w:rPr>
          <w:i/>
          <w:iCs/>
          <w:lang w:val="en-GB"/>
        </w:rPr>
        <w:t>NumericalValue</w:t>
      </w:r>
      <w:r w:rsidRPr="00C20D96">
        <w:rPr>
          <w:lang w:val="en-GB"/>
        </w:rPr>
        <w:t xml:space="preserve">. A </w:t>
      </w:r>
      <w:r w:rsidRPr="00C20D96">
        <w:rPr>
          <w:i/>
          <w:iCs/>
          <w:lang w:val="en-GB"/>
        </w:rPr>
        <w:t>ValueRange</w:t>
      </w:r>
      <w:r w:rsidRPr="00C20D96">
        <w:rPr>
          <w:lang w:val="en-GB"/>
        </w:rPr>
        <w:t xml:space="preserve"> defines a range of a value between </w:t>
      </w:r>
      <w:r w:rsidRPr="00C20D96">
        <w:rPr>
          <w:i/>
          <w:iCs/>
          <w:lang w:val="en-GB"/>
        </w:rPr>
        <w:t>minimum</w:t>
      </w:r>
      <w:r w:rsidRPr="00C20D96">
        <w:rPr>
          <w:lang w:val="en-GB"/>
        </w:rPr>
        <w:t xml:space="preserve"> and </w:t>
      </w:r>
      <w:r w:rsidRPr="00C20D96">
        <w:rPr>
          <w:i/>
          <w:iCs/>
          <w:lang w:val="en-GB"/>
        </w:rPr>
        <w:t>maximum.</w:t>
      </w:r>
      <w:r w:rsidRPr="00C20D96">
        <w:rPr>
          <w:lang w:val="en-GB"/>
        </w:rPr>
        <w:t xml:space="preserve"> A </w:t>
      </w:r>
      <w:r w:rsidRPr="00C20D96">
        <w:rPr>
          <w:i/>
          <w:iCs/>
          <w:lang w:val="en-GB"/>
        </w:rPr>
        <w:t xml:space="preserve">NumericalValue </w:t>
      </w:r>
      <w:r w:rsidRPr="00C20D96">
        <w:rPr>
          <w:lang w:val="en-GB"/>
        </w:rPr>
        <w:t xml:space="preserve">defines a single value with an optional </w:t>
      </w:r>
      <w:r w:rsidRPr="00C20D96">
        <w:rPr>
          <w:i/>
          <w:iCs/>
          <w:lang w:val="en-GB"/>
        </w:rPr>
        <w:t>Tolerance.</w:t>
      </w:r>
    </w:p>
    <w:p w14:paraId="3F5A0AAD" w14:textId="77777777" w:rsidR="000623B7" w:rsidRDefault="000623B7" w:rsidP="000623B7">
      <w:r>
        <w:t>Note:</w:t>
      </w:r>
    </w:p>
    <w:p w14:paraId="7C5859B3" w14:textId="77777777" w:rsidR="000623B7" w:rsidRPr="00C20D96" w:rsidRDefault="000623B7" w:rsidP="000623B7">
      <w:pPr>
        <w:numPr>
          <w:ilvl w:val="0"/>
          <w:numId w:val="18"/>
        </w:numPr>
        <w:autoSpaceDE/>
        <w:autoSpaceDN/>
        <w:adjustRightInd/>
        <w:spacing w:before="0" w:after="120" w:line="240" w:lineRule="auto"/>
        <w:rPr>
          <w:lang w:val="en-GB"/>
        </w:rPr>
      </w:pPr>
      <w:r w:rsidRPr="00C20D96">
        <w:rPr>
          <w:lang w:val="en-GB"/>
        </w:rPr>
        <w:t>For the purpose of clarity, not all literals of all enumerations are displayed. If literals are omitted in the graphical representation a "..." is shown.</w:t>
      </w:r>
    </w:p>
    <w:p w14:paraId="64761379" w14:textId="77777777" w:rsidR="000623B7" w:rsidRPr="00C20D96" w:rsidRDefault="000623B7" w:rsidP="000623B7">
      <w:pPr>
        <w:numPr>
          <w:ilvl w:val="0"/>
          <w:numId w:val="18"/>
        </w:numPr>
        <w:autoSpaceDE/>
        <w:autoSpaceDN/>
        <w:adjustRightInd/>
        <w:spacing w:before="0" w:after="120" w:line="240" w:lineRule="auto"/>
        <w:rPr>
          <w:lang w:val="en-GB"/>
        </w:rPr>
      </w:pPr>
      <w:r w:rsidRPr="00C20D96">
        <w:rPr>
          <w:lang w:val="en-GB"/>
        </w:rPr>
        <w:t>Currently the VEC does not support the definition of the same attribute value in different units at the same time (e.g. a single length value in m and ft at same time).</w:t>
      </w:r>
    </w:p>
    <w:p w14:paraId="20D5F515" w14:textId="77777777" w:rsidR="000623B7" w:rsidRDefault="000623B7" w:rsidP="000623B7">
      <w:pPr>
        <w:pStyle w:val="berschrift3"/>
        <w:keepLines w:val="0"/>
        <w:numPr>
          <w:ilvl w:val="2"/>
          <w:numId w:val="2"/>
        </w:numPr>
        <w:autoSpaceDE/>
        <w:autoSpaceDN/>
        <w:adjustRightInd/>
        <w:spacing w:before="240" w:after="60" w:line="240" w:lineRule="auto"/>
      </w:pPr>
      <w:bookmarkStart w:id="244" w:name="_f6c190e85f91e616071c7c3bfb37cabb"/>
      <w:r>
        <w:t>Extensibility with Custom Properties</w:t>
      </w:r>
      <w:bookmarkEnd w:id="244"/>
    </w:p>
    <w:p w14:paraId="4B27DE3A" w14:textId="77777777" w:rsidR="000623B7" w:rsidRDefault="000623B7" w:rsidP="000623B7">
      <w:pPr>
        <w:jc w:val="center"/>
      </w:pPr>
      <w:r>
        <w:rPr>
          <w:noProof/>
        </w:rPr>
        <w:drawing>
          <wp:inline distT="0" distB="0" distL="0" distR="0" wp14:anchorId="62258F0A" wp14:editId="55ED6340">
            <wp:extent cx="5756275" cy="2715355"/>
            <wp:effectExtent l="0" t="0" r="0" b="0"/>
            <wp:docPr id="16" name="Picture -1396017595.png" descr="-13960175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396017595.png"/>
                    <pic:cNvPicPr/>
                  </pic:nvPicPr>
                  <pic:blipFill>
                    <a:blip r:embed="rId26" cstate="print"/>
                    <a:stretch>
                      <a:fillRect/>
                    </a:stretch>
                  </pic:blipFill>
                  <pic:spPr>
                    <a:xfrm>
                      <a:off x="0" y="0"/>
                      <a:ext cx="5756275" cy="2715355"/>
                    </a:xfrm>
                    <a:prstGeom prst="rect">
                      <a:avLst/>
                    </a:prstGeom>
                  </pic:spPr>
                </pic:pic>
              </a:graphicData>
            </a:graphic>
          </wp:inline>
        </w:drawing>
      </w:r>
    </w:p>
    <w:p w14:paraId="5385285E" w14:textId="07A33C4F" w:rsidR="000623B7" w:rsidRPr="00C20D96" w:rsidRDefault="000623B7" w:rsidP="000623B7">
      <w:pPr>
        <w:pStyle w:val="Beschriftung"/>
        <w:rPr>
          <w:lang w:val="en-GB"/>
        </w:rPr>
      </w:pPr>
      <w:bookmarkStart w:id="245" w:name="_Toc34923855"/>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9</w:t>
      </w:r>
      <w:r>
        <w:fldChar w:fldCharType="end"/>
      </w:r>
      <w:r w:rsidRPr="00C20D96">
        <w:rPr>
          <w:lang w:val="en-GB"/>
        </w:rPr>
        <w:t>: Extensibility with Custom Properties</w:t>
      </w:r>
      <w:bookmarkEnd w:id="245"/>
    </w:p>
    <w:p w14:paraId="366A7B0F" w14:textId="77777777" w:rsidR="000623B7" w:rsidRPr="00C20D96" w:rsidRDefault="000623B7" w:rsidP="000623B7">
      <w:pPr>
        <w:rPr>
          <w:lang w:val="en-GB"/>
        </w:rPr>
      </w:pPr>
      <w:r w:rsidRPr="00C20D96">
        <w:rPr>
          <w:i/>
          <w:iCs/>
          <w:lang w:val="en-GB"/>
        </w:rPr>
        <w:t>CustomProperties</w:t>
      </w:r>
      <w:r w:rsidRPr="00C20D96">
        <w:rPr>
          <w:lang w:val="en-GB"/>
        </w:rPr>
        <w:t xml:space="preserve"> have been introduced to the VEC as the dedicated extension mechanism. All subclasses of </w:t>
      </w:r>
      <w:r w:rsidRPr="00C20D96">
        <w:rPr>
          <w:i/>
          <w:iCs/>
          <w:lang w:val="en-GB"/>
        </w:rPr>
        <w:t>ExtendableElement</w:t>
      </w:r>
      <w:r w:rsidRPr="00C20D96">
        <w:rPr>
          <w:lang w:val="en-GB"/>
        </w:rPr>
        <w:t xml:space="preserve"> class are extendable by providing the possibility to define </w:t>
      </w:r>
      <w:r w:rsidRPr="00C20D96">
        <w:rPr>
          <w:i/>
          <w:iCs/>
          <w:lang w:val="en-GB"/>
        </w:rPr>
        <w:t>CustomProperties</w:t>
      </w:r>
      <w:r w:rsidRPr="00C20D96">
        <w:rPr>
          <w:lang w:val="en-GB"/>
        </w:rPr>
        <w:t xml:space="preserve">. </w:t>
      </w:r>
      <w:r w:rsidRPr="00C20D96">
        <w:rPr>
          <w:i/>
          <w:iCs/>
          <w:lang w:val="en-GB"/>
        </w:rPr>
        <w:t>CustomProperties</w:t>
      </w:r>
      <w:r w:rsidRPr="00C20D96">
        <w:rPr>
          <w:lang w:val="en-GB"/>
        </w:rPr>
        <w:t xml:space="preserve"> allow the definition and transport of almost any piece of data in an embedded way, for which the VEC does not define a different means of expression.</w:t>
      </w:r>
    </w:p>
    <w:p w14:paraId="2DFFD148" w14:textId="77777777" w:rsidR="000623B7" w:rsidRPr="00C20D96" w:rsidRDefault="000623B7" w:rsidP="000623B7">
      <w:pPr>
        <w:rPr>
          <w:lang w:val="en-GB"/>
        </w:rPr>
      </w:pPr>
      <w:r w:rsidRPr="00C20D96">
        <w:rPr>
          <w:lang w:val="en-GB"/>
        </w:rPr>
        <w:t xml:space="preserve">If a VEC entity shall be extended with multivalued property this is done by adding multiple </w:t>
      </w:r>
      <w:r w:rsidRPr="00C20D96">
        <w:rPr>
          <w:i/>
          <w:iCs/>
          <w:lang w:val="en-GB"/>
        </w:rPr>
        <w:t>CustomProperties</w:t>
      </w:r>
      <w:r w:rsidRPr="00C20D96">
        <w:rPr>
          <w:lang w:val="en-GB"/>
        </w:rPr>
        <w:t xml:space="preserve"> with the same </w:t>
      </w:r>
      <w:r w:rsidRPr="00C20D96">
        <w:rPr>
          <w:i/>
          <w:iCs/>
          <w:lang w:val="en-GB"/>
        </w:rPr>
        <w:t>propertyType.</w:t>
      </w:r>
      <w:r w:rsidRPr="00C20D96">
        <w:rPr>
          <w:lang w:val="en-GB"/>
        </w:rPr>
        <w:t xml:space="preserve"> In cases where a custom property value consists of a tuple of other values, a </w:t>
      </w:r>
      <w:r w:rsidRPr="00C20D96">
        <w:rPr>
          <w:i/>
          <w:iCs/>
          <w:lang w:val="en-GB"/>
        </w:rPr>
        <w:t>ComplexProperty</w:t>
      </w:r>
      <w:r w:rsidRPr="00C20D96">
        <w:rPr>
          <w:lang w:val="en-GB"/>
        </w:rPr>
        <w:t xml:space="preserve"> can be used. This is especially useful, when the respective property is multivalued. An example for such a property / structure that </w:t>
      </w:r>
      <w:r w:rsidRPr="00C20D96">
        <w:rPr>
          <w:u w:val="single"/>
          <w:lang w:val="en-GB"/>
        </w:rPr>
        <w:t>is already</w:t>
      </w:r>
      <w:r w:rsidRPr="00C20D96">
        <w:rPr>
          <w:lang w:val="en-GB"/>
        </w:rPr>
        <w:t xml:space="preserve"> represented in the VEC are </w:t>
      </w:r>
      <w:r w:rsidRPr="00C20D96">
        <w:rPr>
          <w:i/>
          <w:iCs/>
          <w:lang w:val="en-GB"/>
        </w:rPr>
        <w:t>Colors</w:t>
      </w:r>
      <w:r w:rsidRPr="00C20D96">
        <w:rPr>
          <w:lang w:val="en-GB"/>
        </w:rPr>
        <w:t xml:space="preserve"> where each color consists of a referenceSystem and a key in that referenceSystem and each entity can have multiple colors (the same color in different reference systems).</w:t>
      </w:r>
    </w:p>
    <w:p w14:paraId="4A0C8109" w14:textId="77777777" w:rsidR="000623B7" w:rsidRPr="00C20D96" w:rsidRDefault="000623B7" w:rsidP="000623B7">
      <w:pPr>
        <w:rPr>
          <w:lang w:val="en-GB"/>
        </w:rPr>
      </w:pPr>
      <w:r w:rsidRPr="00C20D96">
        <w:rPr>
          <w:lang w:val="en-GB"/>
        </w:rPr>
        <w:t xml:space="preserve">Note: According to this data format specification it is strictly forbidden to store data within </w:t>
      </w:r>
      <w:r w:rsidRPr="00C20D96">
        <w:rPr>
          <w:i/>
          <w:iCs/>
          <w:lang w:val="en-GB"/>
        </w:rPr>
        <w:t>CustomProperties</w:t>
      </w:r>
      <w:r w:rsidRPr="00C20D96">
        <w:rPr>
          <w:lang w:val="en-GB"/>
        </w:rPr>
        <w:t xml:space="preserve"> for which the VEC knows a special predefined way of expression. VEC-Files that do not obey to this rule are not compliant to this data format specification.</w:t>
      </w:r>
    </w:p>
    <w:p w14:paraId="5CBF13DB" w14:textId="77777777" w:rsidR="000623B7" w:rsidRPr="00C20D96" w:rsidRDefault="000623B7" w:rsidP="000623B7">
      <w:pPr>
        <w:rPr>
          <w:lang w:val="en-GB"/>
        </w:rPr>
      </w:pPr>
      <w:r w:rsidRPr="00C20D96">
        <w:rPr>
          <w:lang w:val="en-GB"/>
        </w:rPr>
        <w:lastRenderedPageBreak/>
        <w:t xml:space="preserve">Note: Please refer to the detailed class description for information about which elements inherit from </w:t>
      </w:r>
      <w:r w:rsidRPr="00C20D96">
        <w:rPr>
          <w:i/>
          <w:iCs/>
          <w:lang w:val="en-GB"/>
        </w:rPr>
        <w:t>ExtendableElement.</w:t>
      </w:r>
    </w:p>
    <w:p w14:paraId="29698D61" w14:textId="77777777" w:rsidR="000623B7" w:rsidRDefault="000623B7" w:rsidP="000623B7">
      <w:pPr>
        <w:pStyle w:val="berschrift3"/>
        <w:keepLines w:val="0"/>
        <w:numPr>
          <w:ilvl w:val="2"/>
          <w:numId w:val="2"/>
        </w:numPr>
        <w:autoSpaceDE/>
        <w:autoSpaceDN/>
        <w:adjustRightInd/>
        <w:spacing w:before="240" w:after="60" w:line="240" w:lineRule="auto"/>
      </w:pPr>
      <w:bookmarkStart w:id="246" w:name="_4b7bb16de50041800bc1bea938e6eb6b"/>
      <w:r>
        <w:t>Foundation Classes for Physical Properties</w:t>
      </w:r>
      <w:bookmarkEnd w:id="246"/>
    </w:p>
    <w:p w14:paraId="51618D64" w14:textId="77777777" w:rsidR="000623B7" w:rsidRDefault="000623B7" w:rsidP="000623B7">
      <w:pPr>
        <w:jc w:val="center"/>
      </w:pPr>
      <w:r>
        <w:rPr>
          <w:noProof/>
        </w:rPr>
        <w:drawing>
          <wp:inline distT="0" distB="0" distL="0" distR="0" wp14:anchorId="0F056851" wp14:editId="5D7FABA3">
            <wp:extent cx="5756275" cy="5858006"/>
            <wp:effectExtent l="0" t="0" r="0" b="0"/>
            <wp:docPr id="18" name="Picture 1698624556.png" descr="1698624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698624556.png"/>
                    <pic:cNvPicPr/>
                  </pic:nvPicPr>
                  <pic:blipFill>
                    <a:blip r:embed="rId27" cstate="print"/>
                    <a:stretch>
                      <a:fillRect/>
                    </a:stretch>
                  </pic:blipFill>
                  <pic:spPr>
                    <a:xfrm>
                      <a:off x="0" y="0"/>
                      <a:ext cx="5756275" cy="5858006"/>
                    </a:xfrm>
                    <a:prstGeom prst="rect">
                      <a:avLst/>
                    </a:prstGeom>
                  </pic:spPr>
                </pic:pic>
              </a:graphicData>
            </a:graphic>
          </wp:inline>
        </w:drawing>
      </w:r>
    </w:p>
    <w:p w14:paraId="267A164A" w14:textId="19829C40" w:rsidR="000623B7" w:rsidRPr="00C20D96" w:rsidRDefault="000623B7" w:rsidP="000623B7">
      <w:pPr>
        <w:pStyle w:val="Beschriftung"/>
        <w:rPr>
          <w:lang w:val="en-GB"/>
        </w:rPr>
      </w:pPr>
      <w:bookmarkStart w:id="247" w:name="_Toc34923856"/>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10</w:t>
      </w:r>
      <w:r>
        <w:fldChar w:fldCharType="end"/>
      </w:r>
      <w:r w:rsidRPr="00C20D96">
        <w:rPr>
          <w:lang w:val="en-GB"/>
        </w:rPr>
        <w:t>: Foundation Classes for Physical Properties</w:t>
      </w:r>
      <w:bookmarkEnd w:id="247"/>
    </w:p>
    <w:p w14:paraId="34B5CA02" w14:textId="77777777" w:rsidR="000623B7" w:rsidRDefault="000623B7" w:rsidP="000623B7">
      <w:r w:rsidRPr="00C20D96">
        <w:rPr>
          <w:lang w:val="en-GB"/>
        </w:rPr>
        <w:t xml:space="preserve">The diagram displays the common foundation classes necessary for the description of physical properties of a part (e.g. material, mass and size). Most of these classes either define a type of their value (e.g. </w:t>
      </w:r>
      <w:r w:rsidRPr="00C20D96">
        <w:rPr>
          <w:i/>
          <w:iCs/>
          <w:lang w:val="en-GB"/>
        </w:rPr>
        <w:t>TemperatureInformation.temperatureType</w:t>
      </w:r>
      <w:r w:rsidRPr="00C20D96">
        <w:rPr>
          <w:lang w:val="en-GB"/>
        </w:rPr>
        <w:t xml:space="preserve">) or a reference system (e.g. </w:t>
      </w:r>
      <w:r w:rsidRPr="00C20D96">
        <w:rPr>
          <w:i/>
          <w:iCs/>
          <w:lang w:val="en-GB"/>
        </w:rPr>
        <w:t>Color.referenceSystem</w:t>
      </w:r>
      <w:r w:rsidRPr="00C20D96">
        <w:rPr>
          <w:lang w:val="en-GB"/>
        </w:rPr>
        <w:t xml:space="preserve">). In these cases attributes of these types normally have the multiplicity of [0..*] </w:t>
      </w:r>
      <w:r>
        <w:t>in order to define different values for different types (e.g. environment temperature, storage temperature, operating temperature) or to define the same value in different references systems (e.g. the same color in RAL, RGB or a company specific value).</w:t>
      </w:r>
    </w:p>
    <w:p w14:paraId="3D138040" w14:textId="77777777" w:rsidR="000623B7" w:rsidRDefault="000623B7" w:rsidP="000623B7">
      <w:pPr>
        <w:pStyle w:val="berschrift3"/>
        <w:keepLines w:val="0"/>
        <w:numPr>
          <w:ilvl w:val="2"/>
          <w:numId w:val="2"/>
        </w:numPr>
        <w:autoSpaceDE/>
        <w:autoSpaceDN/>
        <w:adjustRightInd/>
        <w:spacing w:before="240" w:after="60" w:line="240" w:lineRule="auto"/>
      </w:pPr>
      <w:bookmarkStart w:id="248" w:name="_0f11414f3903faa6124e0451bd405bd0"/>
      <w:r>
        <w:lastRenderedPageBreak/>
        <w:t>Alias Identifications</w:t>
      </w:r>
      <w:bookmarkEnd w:id="248"/>
    </w:p>
    <w:p w14:paraId="302BE2B4" w14:textId="77777777" w:rsidR="000623B7" w:rsidRDefault="000623B7" w:rsidP="000623B7">
      <w:pPr>
        <w:jc w:val="center"/>
      </w:pPr>
      <w:r>
        <w:rPr>
          <w:noProof/>
        </w:rPr>
        <w:drawing>
          <wp:inline distT="0" distB="0" distL="0" distR="0" wp14:anchorId="05E87F9C" wp14:editId="43742CA8">
            <wp:extent cx="4076700" cy="1143000"/>
            <wp:effectExtent l="0" t="0" r="0" b="0"/>
            <wp:docPr id="20" name="Picture -1973538116.png" descr="-197353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973538116.png"/>
                    <pic:cNvPicPr/>
                  </pic:nvPicPr>
                  <pic:blipFill>
                    <a:blip r:embed="rId28" cstate="print"/>
                    <a:stretch>
                      <a:fillRect/>
                    </a:stretch>
                  </pic:blipFill>
                  <pic:spPr>
                    <a:xfrm>
                      <a:off x="0" y="0"/>
                      <a:ext cx="4076700" cy="1143000"/>
                    </a:xfrm>
                    <a:prstGeom prst="rect">
                      <a:avLst/>
                    </a:prstGeom>
                  </pic:spPr>
                </pic:pic>
              </a:graphicData>
            </a:graphic>
          </wp:inline>
        </w:drawing>
      </w:r>
    </w:p>
    <w:p w14:paraId="1EA4E9DC" w14:textId="3BFD4842" w:rsidR="000623B7" w:rsidRPr="00C20D96" w:rsidRDefault="000623B7" w:rsidP="000623B7">
      <w:pPr>
        <w:pStyle w:val="Beschriftung"/>
        <w:rPr>
          <w:lang w:val="en-GB"/>
        </w:rPr>
      </w:pPr>
      <w:bookmarkStart w:id="249" w:name="_Toc34923857"/>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11</w:t>
      </w:r>
      <w:r>
        <w:fldChar w:fldCharType="end"/>
      </w:r>
      <w:r w:rsidRPr="00C20D96">
        <w:rPr>
          <w:lang w:val="en-GB"/>
        </w:rPr>
        <w:t>: Alias Identifications</w:t>
      </w:r>
      <w:bookmarkEnd w:id="249"/>
    </w:p>
    <w:p w14:paraId="37AC67ED" w14:textId="77777777" w:rsidR="000623B7" w:rsidRPr="00C20D96" w:rsidRDefault="000623B7" w:rsidP="000623B7">
      <w:pPr>
        <w:rPr>
          <w:lang w:val="en-GB"/>
        </w:rPr>
      </w:pPr>
      <w:r w:rsidRPr="00C20D96">
        <w:rPr>
          <w:lang w:val="en-GB"/>
        </w:rPr>
        <w:t xml:space="preserve">There are many applications where an element can have various technical and functional keys at the same time. The </w:t>
      </w:r>
      <w:r w:rsidRPr="00C20D96">
        <w:rPr>
          <w:i/>
          <w:iCs/>
          <w:lang w:val="en-GB"/>
        </w:rPr>
        <w:t>AliasIdentification</w:t>
      </w:r>
      <w:r w:rsidRPr="00C20D96">
        <w:rPr>
          <w:lang w:val="en-GB"/>
        </w:rPr>
        <w:t xml:space="preserve"> provides a possibility to transfer these keys along with meta information about their type and scope.</w:t>
      </w:r>
    </w:p>
    <w:p w14:paraId="6C1BC21E" w14:textId="77777777" w:rsidR="000623B7" w:rsidRPr="00C20D96" w:rsidRDefault="000623B7" w:rsidP="000623B7">
      <w:pPr>
        <w:rPr>
          <w:lang w:val="en-GB"/>
        </w:rPr>
      </w:pPr>
      <w:r w:rsidRPr="00C20D96">
        <w:rPr>
          <w:lang w:val="en-GB"/>
        </w:rPr>
        <w:t xml:space="preserve"> </w:t>
      </w:r>
    </w:p>
    <w:p w14:paraId="7FF2DCA0" w14:textId="77777777" w:rsidR="000623B7" w:rsidRDefault="000623B7" w:rsidP="000623B7">
      <w:pPr>
        <w:pStyle w:val="berschrift3"/>
        <w:keepLines w:val="0"/>
        <w:numPr>
          <w:ilvl w:val="2"/>
          <w:numId w:val="2"/>
        </w:numPr>
        <w:autoSpaceDE/>
        <w:autoSpaceDN/>
        <w:adjustRightInd/>
        <w:spacing w:before="240" w:after="60" w:line="240" w:lineRule="auto"/>
      </w:pPr>
      <w:bookmarkStart w:id="250" w:name="_d1ab35fcd1639608aca25b0540cec348"/>
      <w:r>
        <w:t>Open and Closed Enumerations</w:t>
      </w:r>
      <w:bookmarkEnd w:id="250"/>
    </w:p>
    <w:p w14:paraId="2306DD57" w14:textId="77777777" w:rsidR="000623B7" w:rsidRDefault="000623B7" w:rsidP="000623B7">
      <w:pPr>
        <w:jc w:val="center"/>
      </w:pPr>
      <w:r>
        <w:rPr>
          <w:noProof/>
        </w:rPr>
        <w:drawing>
          <wp:inline distT="0" distB="0" distL="0" distR="0" wp14:anchorId="5AE21095" wp14:editId="2DA2FF05">
            <wp:extent cx="2762250" cy="828675"/>
            <wp:effectExtent l="0" t="0" r="0" b="0"/>
            <wp:docPr id="22" name="Picture -458851164.png" descr="-458851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58851164.png"/>
                    <pic:cNvPicPr/>
                  </pic:nvPicPr>
                  <pic:blipFill>
                    <a:blip r:embed="rId29" cstate="print"/>
                    <a:stretch>
                      <a:fillRect/>
                    </a:stretch>
                  </pic:blipFill>
                  <pic:spPr>
                    <a:xfrm>
                      <a:off x="0" y="0"/>
                      <a:ext cx="2762250" cy="828675"/>
                    </a:xfrm>
                    <a:prstGeom prst="rect">
                      <a:avLst/>
                    </a:prstGeom>
                  </pic:spPr>
                </pic:pic>
              </a:graphicData>
            </a:graphic>
          </wp:inline>
        </w:drawing>
      </w:r>
    </w:p>
    <w:p w14:paraId="596605C8" w14:textId="18DE1E5D" w:rsidR="000623B7" w:rsidRPr="00C20D96" w:rsidRDefault="000623B7" w:rsidP="000623B7">
      <w:pPr>
        <w:pStyle w:val="Beschriftung"/>
        <w:rPr>
          <w:lang w:val="en-GB"/>
        </w:rPr>
      </w:pPr>
      <w:bookmarkStart w:id="251" w:name="_Toc34923858"/>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12</w:t>
      </w:r>
      <w:r>
        <w:fldChar w:fldCharType="end"/>
      </w:r>
      <w:r w:rsidRPr="00C20D96">
        <w:rPr>
          <w:lang w:val="en-GB"/>
        </w:rPr>
        <w:t>: Open and Closed Enumerations</w:t>
      </w:r>
      <w:bookmarkEnd w:id="251"/>
    </w:p>
    <w:p w14:paraId="39F8A5D2" w14:textId="77777777" w:rsidR="000623B7" w:rsidRPr="00C20D96" w:rsidRDefault="000623B7" w:rsidP="000623B7">
      <w:pPr>
        <w:rPr>
          <w:lang w:val="en-GB"/>
        </w:rPr>
      </w:pPr>
      <w:r w:rsidRPr="00C20D96">
        <w:rPr>
          <w:lang w:val="en-GB"/>
        </w:rPr>
        <w:t>In the VEC model we distinguish between two kinds of enumerations:</w:t>
      </w:r>
    </w:p>
    <w:p w14:paraId="12FE2CCD" w14:textId="77777777" w:rsidR="000623B7" w:rsidRDefault="000623B7" w:rsidP="000623B7">
      <w:pPr>
        <w:numPr>
          <w:ilvl w:val="0"/>
          <w:numId w:val="20"/>
        </w:numPr>
        <w:autoSpaceDE/>
        <w:autoSpaceDN/>
        <w:adjustRightInd/>
        <w:spacing w:before="0" w:after="120" w:line="240" w:lineRule="auto"/>
      </w:pPr>
      <w:r>
        <w:t>Closed lists</w:t>
      </w:r>
    </w:p>
    <w:p w14:paraId="3C098133" w14:textId="77777777" w:rsidR="000623B7" w:rsidRDefault="000623B7" w:rsidP="000623B7">
      <w:pPr>
        <w:numPr>
          <w:ilvl w:val="0"/>
          <w:numId w:val="20"/>
        </w:numPr>
        <w:autoSpaceDE/>
        <w:autoSpaceDN/>
        <w:adjustRightInd/>
        <w:spacing w:before="0" w:after="120" w:line="240" w:lineRule="auto"/>
      </w:pPr>
      <w:r>
        <w:t>Open lists</w:t>
      </w:r>
    </w:p>
    <w:p w14:paraId="53AE5B5E" w14:textId="77777777" w:rsidR="000623B7" w:rsidRPr="00C20D96" w:rsidRDefault="000623B7" w:rsidP="000623B7">
      <w:pPr>
        <w:rPr>
          <w:lang w:val="en-GB"/>
        </w:rPr>
      </w:pPr>
      <w:r w:rsidRPr="00C20D96">
        <w:rPr>
          <w:lang w:val="en-GB"/>
        </w:rPr>
        <w:t xml:space="preserve">For a closed list the enumeration values are fixed. At the time of the UML model generation it is known, which values an attribute can take. There is no possibility to use other values later without changing the XML schema definition as the acceptable values are defined inherently by the model. An example would be the </w:t>
      </w:r>
      <w:r w:rsidRPr="00C20D96">
        <w:rPr>
          <w:i/>
          <w:iCs/>
          <w:lang w:val="en-GB"/>
        </w:rPr>
        <w:t>PartVersion.primaryPartType</w:t>
      </w:r>
      <w:r w:rsidRPr="00C20D96">
        <w:rPr>
          <w:lang w:val="en-GB"/>
        </w:rPr>
        <w:t xml:space="preserve"> as it closely related to the existing </w:t>
      </w:r>
      <w:r w:rsidRPr="00C20D96">
        <w:rPr>
          <w:i/>
          <w:iCs/>
          <w:lang w:val="en-GB"/>
        </w:rPr>
        <w:t>PartOrUsageRelatedSpecification-class</w:t>
      </w:r>
      <w:r w:rsidRPr="00C20D96">
        <w:rPr>
          <w:lang w:val="en-GB"/>
        </w:rPr>
        <w:t xml:space="preserve">.  Another example would be the </w:t>
      </w:r>
      <w:r w:rsidRPr="00C20D96">
        <w:rPr>
          <w:i/>
          <w:iCs/>
          <w:lang w:val="en-GB"/>
        </w:rPr>
        <w:t>referenceNode</w:t>
      </w:r>
      <w:r w:rsidRPr="00C20D96">
        <w:rPr>
          <w:lang w:val="en-GB"/>
        </w:rPr>
        <w:t xml:space="preserve"> for </w:t>
      </w:r>
      <w:r w:rsidRPr="00C20D96">
        <w:rPr>
          <w:i/>
          <w:iCs/>
          <w:lang w:val="en-GB"/>
        </w:rPr>
        <w:t>Locations</w:t>
      </w:r>
      <w:r w:rsidRPr="00C20D96">
        <w:rPr>
          <w:lang w:val="en-GB"/>
        </w:rPr>
        <w:t xml:space="preserve"> on </w:t>
      </w:r>
      <w:r w:rsidRPr="00C20D96">
        <w:rPr>
          <w:i/>
          <w:iCs/>
          <w:lang w:val="en-GB"/>
        </w:rPr>
        <w:t>TopologySegments</w:t>
      </w:r>
      <w:r w:rsidRPr="00C20D96">
        <w:rPr>
          <w:lang w:val="en-GB"/>
        </w:rPr>
        <w:t xml:space="preserve">. Since one </w:t>
      </w:r>
      <w:r w:rsidRPr="00C20D96">
        <w:rPr>
          <w:i/>
          <w:iCs/>
          <w:lang w:val="en-GB"/>
        </w:rPr>
        <w:t>TopologySegment</w:t>
      </w:r>
      <w:r w:rsidRPr="00C20D96">
        <w:rPr>
          <w:lang w:val="en-GB"/>
        </w:rPr>
        <w:t xml:space="preserve"> only has one </w:t>
      </w:r>
      <w:r w:rsidRPr="00C20D96">
        <w:rPr>
          <w:i/>
          <w:iCs/>
          <w:lang w:val="en-GB"/>
        </w:rPr>
        <w:t>StartNode</w:t>
      </w:r>
      <w:r w:rsidRPr="00C20D96">
        <w:rPr>
          <w:lang w:val="en-GB"/>
        </w:rPr>
        <w:t xml:space="preserve"> and one </w:t>
      </w:r>
      <w:r w:rsidRPr="00C20D96">
        <w:rPr>
          <w:i/>
          <w:iCs/>
          <w:lang w:val="en-GB"/>
        </w:rPr>
        <w:t>EndNode</w:t>
      </w:r>
      <w:r w:rsidRPr="00C20D96">
        <w:rPr>
          <w:lang w:val="en-GB"/>
        </w:rPr>
        <w:t xml:space="preserve"> this is a typical </w:t>
      </w:r>
      <w:r w:rsidRPr="00C20D96">
        <w:rPr>
          <w:i/>
          <w:iCs/>
          <w:lang w:val="en-GB"/>
        </w:rPr>
        <w:t>ClosedEnumeration</w:t>
      </w:r>
      <w:r w:rsidRPr="00C20D96">
        <w:rPr>
          <w:lang w:val="en-GB"/>
        </w:rPr>
        <w:t>.</w:t>
      </w:r>
    </w:p>
    <w:p w14:paraId="62F3F6D2" w14:textId="77777777" w:rsidR="000623B7" w:rsidRPr="00C20D96" w:rsidRDefault="000623B7" w:rsidP="000623B7">
      <w:pPr>
        <w:rPr>
          <w:lang w:val="en-GB"/>
        </w:rPr>
      </w:pPr>
      <w:r w:rsidRPr="00C20D96">
        <w:rPr>
          <w:lang w:val="en-GB"/>
        </w:rPr>
        <w:t xml:space="preserve">For an open list the allowed values for an attribute are not completely known at the point of the UML model generation or might change in future due to new technical developments. There may be a pre-defined set of values. But it must be possible to add further values in a later stage. An example might be the Gender of a Terminal which is currently restricted to </w:t>
      </w:r>
      <w:r w:rsidRPr="00C20D96">
        <w:rPr>
          <w:i/>
          <w:iCs/>
          <w:lang w:val="en-GB"/>
        </w:rPr>
        <w:t>Male</w:t>
      </w:r>
      <w:r w:rsidRPr="00C20D96">
        <w:rPr>
          <w:lang w:val="en-GB"/>
        </w:rPr>
        <w:t xml:space="preserve"> and </w:t>
      </w:r>
      <w:r w:rsidRPr="00C20D96">
        <w:rPr>
          <w:i/>
          <w:iCs/>
          <w:lang w:val="en-GB"/>
        </w:rPr>
        <w:t>Female</w:t>
      </w:r>
      <w:r w:rsidRPr="00C20D96">
        <w:rPr>
          <w:lang w:val="en-GB"/>
        </w:rPr>
        <w:t>. In future new technologies might emerge, where the existing values are not enough.  Motivation for this open list concept is, that for known values, standardized literals shall be used, but reading systems must be able to handle additional literals, since they can emerge quite quickly due to technology improvements.</w:t>
      </w:r>
    </w:p>
    <w:p w14:paraId="4450AFAE" w14:textId="77777777" w:rsidR="000623B7" w:rsidRPr="00C20D96" w:rsidRDefault="000623B7" w:rsidP="000623B7">
      <w:pPr>
        <w:rPr>
          <w:lang w:val="en-GB"/>
        </w:rPr>
      </w:pPr>
      <w:r w:rsidRPr="00C20D96">
        <w:rPr>
          <w:lang w:val="en-GB"/>
        </w:rPr>
        <w:t>The diagram shows the representation of open and closed enumeration lists as stereotypes.</w:t>
      </w:r>
    </w:p>
    <w:p w14:paraId="6670746F" w14:textId="77777777" w:rsidR="000623B7" w:rsidRPr="00C20D96" w:rsidRDefault="000623B7" w:rsidP="000623B7">
      <w:pPr>
        <w:rPr>
          <w:lang w:val="en-GB"/>
        </w:rPr>
      </w:pPr>
      <w:r w:rsidRPr="00C20D96">
        <w:rPr>
          <w:lang w:val="en-GB"/>
        </w:rPr>
        <w:lastRenderedPageBreak/>
        <w:t>During the UML to XML transformation, closed enumerations are transformed into XML “</w:t>
      </w:r>
      <w:r w:rsidRPr="00C20D96">
        <w:rPr>
          <w:i/>
          <w:iCs/>
          <w:lang w:val="en-GB"/>
        </w:rPr>
        <w:t>xs:enumeration</w:t>
      </w:r>
      <w:r w:rsidRPr="00C20D96">
        <w:rPr>
          <w:lang w:val="en-GB"/>
        </w:rPr>
        <w:t>”. Open enumerations will be translated into XML „</w:t>
      </w:r>
      <w:r w:rsidRPr="00C20D96">
        <w:rPr>
          <w:i/>
          <w:iCs/>
          <w:lang w:val="en-GB"/>
        </w:rPr>
        <w:t>xs:string</w:t>
      </w:r>
      <w:r w:rsidRPr="00C20D96">
        <w:rPr>
          <w:lang w:val="en-GB"/>
        </w:rPr>
        <w:t>“.</w:t>
      </w:r>
    </w:p>
    <w:p w14:paraId="032FB872" w14:textId="77777777" w:rsidR="000623B7" w:rsidRPr="00C20D96" w:rsidRDefault="000623B7" w:rsidP="000623B7">
      <w:pPr>
        <w:rPr>
          <w:lang w:val="en-GB"/>
        </w:rPr>
      </w:pPr>
      <w:r w:rsidRPr="00C20D96">
        <w:rPr>
          <w:lang w:val="en-GB"/>
        </w:rPr>
        <w:t>The VEC model defines for open enumerations a pre-defined list of commonly agreed values. The idea behind is, that these pre-defined values are used if applicable, and further values should be used only, if the pre-defined ones do not fit. However, this cannot be enforced by the XML schema. If an open enumeration is translated into “</w:t>
      </w:r>
      <w:r w:rsidRPr="00C20D96">
        <w:rPr>
          <w:i/>
          <w:iCs/>
          <w:lang w:val="en-GB"/>
        </w:rPr>
        <w:t>xs:string</w:t>
      </w:r>
      <w:r w:rsidRPr="00C20D96">
        <w:rPr>
          <w:lang w:val="en-GB"/>
        </w:rPr>
        <w:t>”, it is not possible to check if the predefined values are used.</w:t>
      </w:r>
    </w:p>
    <w:p w14:paraId="58C39307" w14:textId="77777777" w:rsidR="000623B7" w:rsidRPr="00C20D96" w:rsidRDefault="000623B7" w:rsidP="000623B7">
      <w:pPr>
        <w:rPr>
          <w:lang w:val="en-GB"/>
        </w:rPr>
      </w:pPr>
      <w:r w:rsidRPr="00C20D96">
        <w:rPr>
          <w:lang w:val="en-GB"/>
        </w:rPr>
        <w:t>Therefore, in addition to the standard VEC XML schema, a further XML schema, called the “Strict VEC XML schema” is defined. In this schema, an open enumeration is transformed into XML “</w:t>
      </w:r>
      <w:r w:rsidRPr="00C20D96">
        <w:rPr>
          <w:i/>
          <w:iCs/>
          <w:lang w:val="en-GB"/>
        </w:rPr>
        <w:t>xs:enumeration</w:t>
      </w:r>
      <w:r w:rsidRPr="00C20D96">
        <w:rPr>
          <w:lang w:val="en-GB"/>
        </w:rPr>
        <w:t>”, too. The enumeration values are restricted to the pre-defined ones. With this schema it is possible to check if a VEC used pre-defined values, only.</w:t>
      </w:r>
    </w:p>
    <w:p w14:paraId="61EC546D" w14:textId="77777777" w:rsidR="000623B7" w:rsidRDefault="000623B7" w:rsidP="000623B7">
      <w:pPr>
        <w:pStyle w:val="berschrift3"/>
        <w:keepLines w:val="0"/>
        <w:numPr>
          <w:ilvl w:val="2"/>
          <w:numId w:val="2"/>
        </w:numPr>
        <w:autoSpaceDE/>
        <w:autoSpaceDN/>
        <w:adjustRightInd/>
        <w:spacing w:before="240" w:after="60" w:line="240" w:lineRule="auto"/>
      </w:pPr>
      <w:bookmarkStart w:id="252" w:name="_d4a540a4a1e665669ecaf7c3a61ab5a7"/>
      <w:r>
        <w:t>Open and Closed Pattern Restrictions</w:t>
      </w:r>
      <w:bookmarkEnd w:id="252"/>
    </w:p>
    <w:p w14:paraId="426FC51F" w14:textId="77777777" w:rsidR="000623B7" w:rsidRDefault="000623B7" w:rsidP="000623B7">
      <w:pPr>
        <w:jc w:val="center"/>
      </w:pPr>
      <w:r>
        <w:rPr>
          <w:noProof/>
        </w:rPr>
        <w:drawing>
          <wp:inline distT="0" distB="0" distL="0" distR="0" wp14:anchorId="611E22F4" wp14:editId="5C2FD70F">
            <wp:extent cx="3248025" cy="742950"/>
            <wp:effectExtent l="0" t="0" r="0" b="0"/>
            <wp:docPr id="24" name="Picture -100625002.png" descr="-100625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00625002.png"/>
                    <pic:cNvPicPr/>
                  </pic:nvPicPr>
                  <pic:blipFill>
                    <a:blip r:embed="rId30" cstate="print"/>
                    <a:stretch>
                      <a:fillRect/>
                    </a:stretch>
                  </pic:blipFill>
                  <pic:spPr>
                    <a:xfrm>
                      <a:off x="0" y="0"/>
                      <a:ext cx="3248025" cy="742950"/>
                    </a:xfrm>
                    <a:prstGeom prst="rect">
                      <a:avLst/>
                    </a:prstGeom>
                  </pic:spPr>
                </pic:pic>
              </a:graphicData>
            </a:graphic>
          </wp:inline>
        </w:drawing>
      </w:r>
    </w:p>
    <w:p w14:paraId="54EA02D6" w14:textId="3E6E9148" w:rsidR="000623B7" w:rsidRPr="00C20D96" w:rsidRDefault="000623B7" w:rsidP="000623B7">
      <w:pPr>
        <w:pStyle w:val="Beschriftung"/>
        <w:rPr>
          <w:lang w:val="en-GB"/>
        </w:rPr>
      </w:pPr>
      <w:bookmarkStart w:id="253" w:name="_Toc34923859"/>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13</w:t>
      </w:r>
      <w:r>
        <w:fldChar w:fldCharType="end"/>
      </w:r>
      <w:r w:rsidRPr="00C20D96">
        <w:rPr>
          <w:lang w:val="en-GB"/>
        </w:rPr>
        <w:t>: Open and Closed Pattern Restrictions</w:t>
      </w:r>
      <w:bookmarkEnd w:id="253"/>
    </w:p>
    <w:p w14:paraId="307BBE02" w14:textId="77777777" w:rsidR="000623B7" w:rsidRPr="00C20D96" w:rsidRDefault="000623B7" w:rsidP="000623B7">
      <w:pPr>
        <w:rPr>
          <w:lang w:val="en-GB"/>
        </w:rPr>
      </w:pPr>
      <w:r w:rsidRPr="00C20D96">
        <w:rPr>
          <w:lang w:val="en-GB"/>
        </w:rPr>
        <w:t>The concept of open enumerations mentioned before is useful in cases where a restriction to a limited amount of well-known values is necessary. However, the continuous evolution of the VEC has shown, that this approach is not feasible in all situations.</w:t>
      </w:r>
    </w:p>
    <w:p w14:paraId="16352CA5" w14:textId="77777777" w:rsidR="000623B7" w:rsidRPr="00C20D96" w:rsidRDefault="000623B7" w:rsidP="000623B7">
      <w:pPr>
        <w:rPr>
          <w:lang w:val="en-GB"/>
        </w:rPr>
      </w:pPr>
      <w:r w:rsidRPr="00C20D96">
        <w:rPr>
          <w:lang w:val="en-GB"/>
        </w:rPr>
        <w:t>Therefore, the concept of pattern restrictions has been introduced. A pattern restriction is a regular expression that defines valid attribute values. Those restrictions can be used when a valid pattern is known, but the explicit enumeration of the values is not possible. For example, it is known that valid values for the coding of a connector are only strings with two digits of alphanumerical characters. To represent this as an enumeration would require 1296 enumeration literals.</w:t>
      </w:r>
    </w:p>
    <w:p w14:paraId="10FE6839" w14:textId="77777777" w:rsidR="000623B7" w:rsidRPr="00C20D96" w:rsidRDefault="000623B7" w:rsidP="000623B7">
      <w:pPr>
        <w:rPr>
          <w:lang w:val="en-GB"/>
        </w:rPr>
      </w:pPr>
      <w:r w:rsidRPr="00C20D96">
        <w:rPr>
          <w:lang w:val="en-GB"/>
        </w:rPr>
        <w:t xml:space="preserve">In the UML model attributes that shall be restricted with a pattern are defined like regular class attributes with a custom </w:t>
      </w:r>
      <w:r w:rsidRPr="00C20D96">
        <w:rPr>
          <w:i/>
          <w:iCs/>
          <w:lang w:val="en-GB"/>
        </w:rPr>
        <w:t>Primitive Type</w:t>
      </w:r>
      <w:r w:rsidRPr="00C20D96">
        <w:rPr>
          <w:lang w:val="en-GB"/>
        </w:rPr>
        <w:t xml:space="preserve"> as datatype (e.g. +coding: CodingName[1]). The </w:t>
      </w:r>
      <w:r w:rsidRPr="00C20D96">
        <w:rPr>
          <w:i/>
          <w:iCs/>
          <w:lang w:val="en-GB"/>
        </w:rPr>
        <w:t xml:space="preserve">Primitive Type </w:t>
      </w:r>
      <w:r w:rsidRPr="00C20D96">
        <w:rPr>
          <w:lang w:val="en-GB"/>
        </w:rPr>
        <w:t xml:space="preserve">is stereotyped either with </w:t>
      </w:r>
      <w:r w:rsidRPr="00C20D96">
        <w:rPr>
          <w:i/>
          <w:iCs/>
          <w:lang w:val="en-GB"/>
        </w:rPr>
        <w:t xml:space="preserve">ClosedPatternRestriction </w:t>
      </w:r>
      <w:r w:rsidRPr="00C20D96">
        <w:rPr>
          <w:lang w:val="en-GB"/>
        </w:rPr>
        <w:t xml:space="preserve">or </w:t>
      </w:r>
      <w:r w:rsidRPr="00C20D96">
        <w:rPr>
          <w:i/>
          <w:iCs/>
          <w:lang w:val="en-GB"/>
        </w:rPr>
        <w:t xml:space="preserve">OpenPatternRestriction. </w:t>
      </w:r>
      <w:r w:rsidRPr="00C20D96">
        <w:rPr>
          <w:lang w:val="en-GB"/>
        </w:rPr>
        <w:t xml:space="preserve">The semantic for open and closed is the same as for enumerations. </w:t>
      </w:r>
      <w:r w:rsidRPr="00C20D96">
        <w:rPr>
          <w:i/>
          <w:iCs/>
          <w:lang w:val="en-GB"/>
        </w:rPr>
        <w:t>ClosedPatternRestrictions</w:t>
      </w:r>
      <w:r w:rsidRPr="00C20D96">
        <w:rPr>
          <w:lang w:val="en-GB"/>
        </w:rPr>
        <w:t xml:space="preserve"> are included in all schema versions, </w:t>
      </w:r>
      <w:r w:rsidRPr="00C20D96">
        <w:rPr>
          <w:i/>
          <w:iCs/>
          <w:lang w:val="en-GB"/>
        </w:rPr>
        <w:t xml:space="preserve">OpenPatternRestrictions </w:t>
      </w:r>
      <w:r w:rsidRPr="00C20D96">
        <w:rPr>
          <w:lang w:val="en-GB"/>
        </w:rPr>
        <w:t xml:space="preserve">only in the strict schema versions. The actual pattern of the restriction is defined as "class constraint" on the </w:t>
      </w:r>
      <w:r w:rsidRPr="00C20D96">
        <w:rPr>
          <w:i/>
          <w:iCs/>
          <w:lang w:val="en-GB"/>
        </w:rPr>
        <w:t>Primitive Type.</w:t>
      </w:r>
    </w:p>
    <w:p w14:paraId="0AF1019E" w14:textId="77777777" w:rsidR="000623B7" w:rsidRPr="00C20D96" w:rsidRDefault="000623B7" w:rsidP="000623B7">
      <w:pPr>
        <w:rPr>
          <w:lang w:val="en-GB"/>
        </w:rPr>
      </w:pPr>
      <w:r w:rsidRPr="00C20D96">
        <w:rPr>
          <w:lang w:val="en-GB"/>
        </w:rPr>
        <w:t xml:space="preserve">In the XML Schema the </w:t>
      </w:r>
      <w:r w:rsidRPr="00C20D96">
        <w:rPr>
          <w:i/>
          <w:iCs/>
          <w:lang w:val="en-GB"/>
        </w:rPr>
        <w:t xml:space="preserve">Primitive Types </w:t>
      </w:r>
      <w:r w:rsidRPr="00C20D96">
        <w:rPr>
          <w:lang w:val="en-GB"/>
        </w:rPr>
        <w:t xml:space="preserve">are translated as </w:t>
      </w:r>
      <w:r w:rsidRPr="00C20D96">
        <w:rPr>
          <w:i/>
          <w:iCs/>
          <w:lang w:val="en-GB"/>
        </w:rPr>
        <w:t>&lt;xs:simpleType&gt;</w:t>
      </w:r>
      <w:r w:rsidRPr="00C20D96">
        <w:rPr>
          <w:lang w:val="en-GB"/>
        </w:rPr>
        <w:t xml:space="preserve"> based on </w:t>
      </w:r>
      <w:r w:rsidRPr="00C20D96">
        <w:rPr>
          <w:i/>
          <w:iCs/>
          <w:lang w:val="en-GB"/>
        </w:rPr>
        <w:t>xs:string</w:t>
      </w:r>
      <w:r w:rsidRPr="00C20D96">
        <w:rPr>
          <w:lang w:val="en-GB"/>
        </w:rPr>
        <w:t xml:space="preserve"> with a </w:t>
      </w:r>
      <w:r w:rsidRPr="00C20D96">
        <w:rPr>
          <w:i/>
          <w:iCs/>
          <w:lang w:val="en-GB"/>
        </w:rPr>
        <w:t xml:space="preserve">xs:pattern </w:t>
      </w:r>
      <w:r w:rsidRPr="00C20D96">
        <w:rPr>
          <w:lang w:val="en-GB"/>
        </w:rPr>
        <w:t>restriction.</w:t>
      </w:r>
    </w:p>
    <w:p w14:paraId="5AD7B2A2" w14:textId="77777777" w:rsidR="000623B7" w:rsidRPr="00C20D96" w:rsidRDefault="000623B7" w:rsidP="000623B7">
      <w:pPr>
        <w:rPr>
          <w:lang w:val="en-GB"/>
        </w:rPr>
      </w:pPr>
      <w:r w:rsidRPr="00C20D96">
        <w:rPr>
          <w:lang w:val="en-GB"/>
        </w:rPr>
        <w:t xml:space="preserve"> </w:t>
      </w:r>
    </w:p>
    <w:p w14:paraId="1FECDF73" w14:textId="77777777" w:rsidR="000623B7" w:rsidRPr="00C20D96" w:rsidRDefault="000623B7" w:rsidP="000623B7">
      <w:pPr>
        <w:rPr>
          <w:lang w:val="en-GB"/>
        </w:rPr>
      </w:pPr>
      <w:r w:rsidRPr="00C20D96">
        <w:rPr>
          <w:lang w:val="en-GB"/>
        </w:rPr>
        <w:t xml:space="preserve"> </w:t>
      </w:r>
    </w:p>
    <w:p w14:paraId="5D44F626" w14:textId="77777777" w:rsidR="000623B7" w:rsidRDefault="000623B7" w:rsidP="000623B7">
      <w:pPr>
        <w:pStyle w:val="berschrift2"/>
        <w:keepLines w:val="0"/>
        <w:numPr>
          <w:ilvl w:val="1"/>
          <w:numId w:val="2"/>
        </w:numPr>
        <w:autoSpaceDE/>
        <w:autoSpaceDN/>
        <w:adjustRightInd/>
        <w:spacing w:before="240" w:after="60" w:line="240" w:lineRule="auto"/>
      </w:pPr>
      <w:bookmarkStart w:id="254" w:name="_Toc34923725"/>
      <w:r>
        <w:lastRenderedPageBreak/>
        <w:t>PDM Information</w:t>
      </w:r>
      <w:bookmarkEnd w:id="254"/>
    </w:p>
    <w:p w14:paraId="39A3F290" w14:textId="77777777" w:rsidR="000623B7" w:rsidRPr="00C20D96" w:rsidRDefault="000623B7" w:rsidP="000623B7">
      <w:pPr>
        <w:rPr>
          <w:lang w:val="en-GB"/>
        </w:rPr>
      </w:pPr>
      <w:r w:rsidRPr="00C20D96">
        <w:rPr>
          <w:lang w:val="en-GB"/>
        </w:rPr>
        <w:t xml:space="preserve">The content of this chapter describes the various aspects of PDM information contained in the VEC. PDM information is every information that is no actual content data, but all meta data about </w:t>
      </w:r>
      <w:r w:rsidRPr="00C20D96">
        <w:rPr>
          <w:i/>
          <w:iCs/>
          <w:lang w:val="en-GB"/>
        </w:rPr>
        <w:t>ItemVersions</w:t>
      </w:r>
      <w:r w:rsidRPr="00C20D96">
        <w:rPr>
          <w:lang w:val="en-GB"/>
        </w:rPr>
        <w:t xml:space="preserve"> contained in the VEC.</w:t>
      </w:r>
    </w:p>
    <w:p w14:paraId="619D4139" w14:textId="77777777" w:rsidR="000623B7" w:rsidRPr="00C20D96" w:rsidRDefault="000623B7" w:rsidP="000623B7">
      <w:pPr>
        <w:rPr>
          <w:lang w:val="en-GB"/>
        </w:rPr>
      </w:pPr>
      <w:r w:rsidRPr="00C20D96">
        <w:rPr>
          <w:lang w:val="en-GB"/>
        </w:rPr>
        <w:t xml:space="preserve">Since most of the PDM information (product data management relevant information) is in principle equally relevant for both, parts and documents, the VEC defines the abstract superclass </w:t>
      </w:r>
      <w:r w:rsidRPr="00C20D96">
        <w:rPr>
          <w:i/>
          <w:iCs/>
          <w:lang w:val="en-GB"/>
        </w:rPr>
        <w:t>ItemVersion</w:t>
      </w:r>
      <w:r w:rsidRPr="00C20D96">
        <w:rPr>
          <w:lang w:val="en-GB"/>
        </w:rPr>
        <w:t xml:space="preserve"> as anchor for the definition of PDM information.</w:t>
      </w:r>
    </w:p>
    <w:p w14:paraId="68DC0969" w14:textId="77777777" w:rsidR="000623B7" w:rsidRDefault="000623B7" w:rsidP="000623B7">
      <w:pPr>
        <w:pStyle w:val="berschrift3"/>
        <w:keepLines w:val="0"/>
        <w:numPr>
          <w:ilvl w:val="2"/>
          <w:numId w:val="2"/>
        </w:numPr>
        <w:autoSpaceDE/>
        <w:autoSpaceDN/>
        <w:adjustRightInd/>
        <w:spacing w:before="240" w:after="60" w:line="240" w:lineRule="auto"/>
      </w:pPr>
      <w:bookmarkStart w:id="255" w:name="_ce7500e11846cefa3185134430adfa3e"/>
      <w:r>
        <w:t>Lifecycle Information</w:t>
      </w:r>
      <w:bookmarkEnd w:id="255"/>
    </w:p>
    <w:p w14:paraId="5C61FBF3" w14:textId="77777777" w:rsidR="000623B7" w:rsidRDefault="000623B7" w:rsidP="000623B7">
      <w:pPr>
        <w:jc w:val="center"/>
      </w:pPr>
      <w:r>
        <w:rPr>
          <w:noProof/>
        </w:rPr>
        <w:drawing>
          <wp:inline distT="0" distB="0" distL="0" distR="0" wp14:anchorId="325A5449" wp14:editId="4E603555">
            <wp:extent cx="5756275" cy="3878559"/>
            <wp:effectExtent l="0" t="0" r="0" b="0"/>
            <wp:docPr id="26" name="Picture -2000894716.png" descr="-2000894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00894716.png"/>
                    <pic:cNvPicPr/>
                  </pic:nvPicPr>
                  <pic:blipFill>
                    <a:blip r:embed="rId31" cstate="print"/>
                    <a:stretch>
                      <a:fillRect/>
                    </a:stretch>
                  </pic:blipFill>
                  <pic:spPr>
                    <a:xfrm>
                      <a:off x="0" y="0"/>
                      <a:ext cx="5756275" cy="3878559"/>
                    </a:xfrm>
                    <a:prstGeom prst="rect">
                      <a:avLst/>
                    </a:prstGeom>
                  </pic:spPr>
                </pic:pic>
              </a:graphicData>
            </a:graphic>
          </wp:inline>
        </w:drawing>
      </w:r>
    </w:p>
    <w:p w14:paraId="360B8E51" w14:textId="17FCB936" w:rsidR="000623B7" w:rsidRPr="00C20D96" w:rsidRDefault="000623B7" w:rsidP="000623B7">
      <w:pPr>
        <w:pStyle w:val="Beschriftung"/>
        <w:rPr>
          <w:lang w:val="en-GB"/>
        </w:rPr>
      </w:pPr>
      <w:bookmarkStart w:id="256" w:name="_Toc34923860"/>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14</w:t>
      </w:r>
      <w:r>
        <w:fldChar w:fldCharType="end"/>
      </w:r>
      <w:r w:rsidRPr="00C20D96">
        <w:rPr>
          <w:lang w:val="en-GB"/>
        </w:rPr>
        <w:t>: Lifecycle Information</w:t>
      </w:r>
      <w:bookmarkEnd w:id="256"/>
    </w:p>
    <w:p w14:paraId="745F889F" w14:textId="77777777" w:rsidR="000623B7" w:rsidRPr="00C20D96" w:rsidRDefault="000623B7" w:rsidP="000623B7">
      <w:pPr>
        <w:rPr>
          <w:lang w:val="en-GB"/>
        </w:rPr>
      </w:pPr>
      <w:r w:rsidRPr="00C20D96">
        <w:rPr>
          <w:lang w:val="en-GB"/>
        </w:rPr>
        <w:t xml:space="preserve">An </w:t>
      </w:r>
      <w:r w:rsidRPr="00C20D96">
        <w:rPr>
          <w:i/>
          <w:iCs/>
          <w:lang w:val="en-GB"/>
        </w:rPr>
        <w:t>ItemVersion</w:t>
      </w:r>
      <w:r w:rsidRPr="00C20D96">
        <w:rPr>
          <w:lang w:val="en-GB"/>
        </w:rPr>
        <w:t xml:space="preserve"> can carry information about the creation of the item. This means the creating timestamp and an optionally information regarding the creator or responsible person.</w:t>
      </w:r>
    </w:p>
    <w:p w14:paraId="10093BBE" w14:textId="77777777" w:rsidR="000623B7" w:rsidRPr="00C20D96" w:rsidRDefault="000623B7" w:rsidP="000623B7">
      <w:pPr>
        <w:rPr>
          <w:lang w:val="en-GB"/>
        </w:rPr>
      </w:pPr>
      <w:r w:rsidRPr="00C20D96">
        <w:rPr>
          <w:lang w:val="en-GB"/>
        </w:rPr>
        <w:t xml:space="preserve">An </w:t>
      </w:r>
      <w:r w:rsidRPr="00C20D96">
        <w:rPr>
          <w:i/>
          <w:iCs/>
          <w:lang w:val="en-GB"/>
        </w:rPr>
        <w:t>ItemVersion</w:t>
      </w:r>
      <w:r w:rsidRPr="00C20D96">
        <w:rPr>
          <w:lang w:val="en-GB"/>
        </w:rPr>
        <w:t xml:space="preserve"> normally has approval information and can be specified within the VEC by the relationship </w:t>
      </w:r>
      <w:r w:rsidRPr="00C20D96">
        <w:rPr>
          <w:i/>
          <w:iCs/>
          <w:lang w:val="en-GB"/>
        </w:rPr>
        <w:t>ItemVersion.approval</w:t>
      </w:r>
      <w:r w:rsidRPr="00C20D96">
        <w:rPr>
          <w:lang w:val="en-GB"/>
        </w:rPr>
        <w:t xml:space="preserve">. The class </w:t>
      </w:r>
      <w:r w:rsidRPr="00C20D96">
        <w:rPr>
          <w:i/>
          <w:iCs/>
          <w:lang w:val="en-GB"/>
        </w:rPr>
        <w:t>Permission</w:t>
      </w:r>
      <w:r w:rsidRPr="00C20D96">
        <w:rPr>
          <w:lang w:val="en-GB"/>
        </w:rPr>
        <w:t xml:space="preserve"> allows the documentation of the persons involved in the approval-process.</w:t>
      </w:r>
    </w:p>
    <w:p w14:paraId="4D45A4CA" w14:textId="77777777" w:rsidR="000623B7" w:rsidRPr="00C20D96" w:rsidRDefault="000623B7" w:rsidP="000623B7">
      <w:pPr>
        <w:rPr>
          <w:lang w:val="en-GB"/>
        </w:rPr>
      </w:pPr>
      <w:r w:rsidRPr="00C20D96">
        <w:rPr>
          <w:lang w:val="en-GB"/>
        </w:rPr>
        <w:t xml:space="preserve">The class </w:t>
      </w:r>
      <w:r w:rsidRPr="00C20D96">
        <w:rPr>
          <w:i/>
          <w:iCs/>
          <w:lang w:val="en-GB"/>
        </w:rPr>
        <w:t>ChangeDescription</w:t>
      </w:r>
      <w:r w:rsidRPr="00C20D96">
        <w:rPr>
          <w:lang w:val="en-GB"/>
        </w:rPr>
        <w:t xml:space="preserve"> expresses the changes of an </w:t>
      </w:r>
      <w:r w:rsidRPr="00C20D96">
        <w:rPr>
          <w:i/>
          <w:iCs/>
          <w:lang w:val="en-GB"/>
        </w:rPr>
        <w:t>ItemVersion</w:t>
      </w:r>
      <w:r w:rsidRPr="00C20D96">
        <w:rPr>
          <w:lang w:val="en-GB"/>
        </w:rPr>
        <w:t xml:space="preserve"> compared to its direct </w:t>
      </w:r>
      <w:r w:rsidRPr="00C20D96">
        <w:rPr>
          <w:i/>
          <w:iCs/>
          <w:lang w:val="en-GB"/>
        </w:rPr>
        <w:t>predecessorVersion(s).</w:t>
      </w:r>
    </w:p>
    <w:p w14:paraId="03CFBF24" w14:textId="77777777" w:rsidR="000623B7" w:rsidRPr="00C20D96" w:rsidRDefault="000623B7" w:rsidP="000623B7">
      <w:pPr>
        <w:rPr>
          <w:lang w:val="en-GB"/>
        </w:rPr>
      </w:pPr>
      <w:r w:rsidRPr="00C20D96">
        <w:rPr>
          <w:lang w:val="en-GB"/>
        </w:rPr>
        <w:t xml:space="preserve">The class </w:t>
      </w:r>
      <w:r w:rsidRPr="00C20D96">
        <w:rPr>
          <w:i/>
          <w:iCs/>
          <w:lang w:val="en-GB"/>
        </w:rPr>
        <w:t>CopyrightInformation</w:t>
      </w:r>
      <w:r w:rsidRPr="00C20D96">
        <w:rPr>
          <w:lang w:val="en-GB"/>
        </w:rPr>
        <w:t xml:space="preserve"> enables the description of copyright information of </w:t>
      </w:r>
      <w:r w:rsidRPr="00C20D96">
        <w:rPr>
          <w:i/>
          <w:iCs/>
          <w:lang w:val="en-GB"/>
        </w:rPr>
        <w:t>ItemVersions</w:t>
      </w:r>
      <w:r w:rsidRPr="00C20D96">
        <w:rPr>
          <w:lang w:val="en-GB"/>
        </w:rPr>
        <w:t xml:space="preserve">. Instances of the class </w:t>
      </w:r>
      <w:r w:rsidRPr="00C20D96">
        <w:rPr>
          <w:i/>
          <w:iCs/>
          <w:lang w:val="en-GB"/>
        </w:rPr>
        <w:t>CopyrightInformation</w:t>
      </w:r>
      <w:r w:rsidRPr="00C20D96">
        <w:rPr>
          <w:lang w:val="en-GB"/>
        </w:rPr>
        <w:t xml:space="preserve"> are assumed to be constant and so do not require a dedicated belonging to a versioned instance (</w:t>
      </w:r>
      <w:r w:rsidRPr="00C20D96">
        <w:rPr>
          <w:i/>
          <w:iCs/>
          <w:lang w:val="en-GB"/>
        </w:rPr>
        <w:t>PartVersion</w:t>
      </w:r>
      <w:r w:rsidRPr="00C20D96">
        <w:rPr>
          <w:lang w:val="en-GB"/>
        </w:rPr>
        <w:t xml:space="preserve"> or </w:t>
      </w:r>
      <w:r w:rsidRPr="00C20D96">
        <w:rPr>
          <w:i/>
          <w:iCs/>
          <w:lang w:val="en-GB"/>
        </w:rPr>
        <w:t>DocumentVersion</w:t>
      </w:r>
      <w:r w:rsidRPr="00C20D96">
        <w:rPr>
          <w:lang w:val="en-GB"/>
        </w:rPr>
        <w:t>).</w:t>
      </w:r>
    </w:p>
    <w:p w14:paraId="53E46ED1" w14:textId="77777777" w:rsidR="000623B7" w:rsidRPr="00C20D96" w:rsidRDefault="000623B7" w:rsidP="000623B7">
      <w:pPr>
        <w:rPr>
          <w:lang w:val="en-GB"/>
        </w:rPr>
      </w:pPr>
      <w:r w:rsidRPr="00C20D96">
        <w:rPr>
          <w:lang w:val="en-GB"/>
        </w:rPr>
        <w:lastRenderedPageBreak/>
        <w:t xml:space="preserve">An </w:t>
      </w:r>
      <w:r w:rsidRPr="00C20D96">
        <w:rPr>
          <w:i/>
          <w:iCs/>
          <w:lang w:val="en-GB"/>
        </w:rPr>
        <w:t>ItemVersion</w:t>
      </w:r>
      <w:r w:rsidRPr="00C20D96">
        <w:rPr>
          <w:lang w:val="en-GB"/>
        </w:rPr>
        <w:t xml:space="preserve"> can have contract information with company role information. Instances of the class </w:t>
      </w:r>
      <w:r w:rsidRPr="00C20D96">
        <w:rPr>
          <w:i/>
          <w:iCs/>
          <w:lang w:val="en-GB"/>
        </w:rPr>
        <w:t>Contract</w:t>
      </w:r>
      <w:r w:rsidRPr="00C20D96">
        <w:rPr>
          <w:lang w:val="en-GB"/>
        </w:rPr>
        <w:t xml:space="preserve"> are assumed to be constant and so do not require a dedicated belonging to a versioned instance (</w:t>
      </w:r>
      <w:r w:rsidRPr="00C20D96">
        <w:rPr>
          <w:i/>
          <w:iCs/>
          <w:lang w:val="en-GB"/>
        </w:rPr>
        <w:t>PartVersion</w:t>
      </w:r>
      <w:r w:rsidRPr="00C20D96">
        <w:rPr>
          <w:lang w:val="en-GB"/>
        </w:rPr>
        <w:t xml:space="preserve"> or </w:t>
      </w:r>
      <w:r w:rsidRPr="00C20D96">
        <w:rPr>
          <w:i/>
          <w:iCs/>
          <w:lang w:val="en-GB"/>
        </w:rPr>
        <w:t>DocumentVersion</w:t>
      </w:r>
      <w:r w:rsidRPr="00C20D96">
        <w:rPr>
          <w:lang w:val="en-GB"/>
        </w:rPr>
        <w:t>).</w:t>
      </w:r>
    </w:p>
    <w:p w14:paraId="7D7C1E3D" w14:textId="77777777" w:rsidR="000623B7" w:rsidRPr="00C20D96" w:rsidRDefault="000623B7" w:rsidP="000623B7">
      <w:pPr>
        <w:rPr>
          <w:lang w:val="en-GB"/>
        </w:rPr>
      </w:pPr>
      <w:r w:rsidRPr="00C20D96">
        <w:rPr>
          <w:lang w:val="en-GB"/>
        </w:rPr>
        <w:t xml:space="preserve">A </w:t>
      </w:r>
      <w:r w:rsidRPr="00C20D96">
        <w:rPr>
          <w:i/>
          <w:iCs/>
          <w:lang w:val="en-GB"/>
        </w:rPr>
        <w:t>PartVersion</w:t>
      </w:r>
      <w:r w:rsidRPr="00C20D96">
        <w:rPr>
          <w:lang w:val="en-GB"/>
        </w:rPr>
        <w:t xml:space="preserve"> can reference a </w:t>
      </w:r>
      <w:r w:rsidRPr="00C20D96">
        <w:rPr>
          <w:i/>
          <w:iCs/>
          <w:lang w:val="en-GB"/>
        </w:rPr>
        <w:t>Project</w:t>
      </w:r>
      <w:r w:rsidRPr="00C20D96">
        <w:rPr>
          <w:lang w:val="en-GB"/>
        </w:rPr>
        <w:t xml:space="preserve"> in order to describe for which </w:t>
      </w:r>
      <w:r w:rsidRPr="00C20D96">
        <w:rPr>
          <w:i/>
          <w:iCs/>
          <w:lang w:val="en-GB"/>
        </w:rPr>
        <w:t>Project</w:t>
      </w:r>
      <w:r w:rsidRPr="00C20D96">
        <w:rPr>
          <w:lang w:val="en-GB"/>
        </w:rPr>
        <w:t xml:space="preserve"> it is relevant. Instances of the class </w:t>
      </w:r>
      <w:r w:rsidRPr="00C20D96">
        <w:rPr>
          <w:i/>
          <w:iCs/>
          <w:lang w:val="en-GB"/>
        </w:rPr>
        <w:t>Project</w:t>
      </w:r>
      <w:r w:rsidRPr="00C20D96">
        <w:rPr>
          <w:lang w:val="en-GB"/>
        </w:rPr>
        <w:t xml:space="preserve"> are assumed to be constant and so do not need to have a dedicated belonging to a versioned instance (</w:t>
      </w:r>
      <w:r w:rsidRPr="00C20D96">
        <w:rPr>
          <w:i/>
          <w:iCs/>
          <w:lang w:val="en-GB"/>
        </w:rPr>
        <w:t>PartVersion</w:t>
      </w:r>
      <w:r w:rsidRPr="00C20D96">
        <w:rPr>
          <w:lang w:val="en-GB"/>
        </w:rPr>
        <w:t xml:space="preserve"> or </w:t>
      </w:r>
      <w:r w:rsidRPr="00C20D96">
        <w:rPr>
          <w:i/>
          <w:iCs/>
          <w:lang w:val="en-GB"/>
        </w:rPr>
        <w:t>DocumentVersion</w:t>
      </w:r>
      <w:r w:rsidRPr="00C20D96">
        <w:rPr>
          <w:lang w:val="en-GB"/>
        </w:rPr>
        <w:t>).</w:t>
      </w:r>
    </w:p>
    <w:p w14:paraId="1DA113F5" w14:textId="77777777" w:rsidR="000623B7" w:rsidRDefault="000623B7" w:rsidP="000623B7">
      <w:pPr>
        <w:pStyle w:val="berschrift3"/>
        <w:keepLines w:val="0"/>
        <w:numPr>
          <w:ilvl w:val="2"/>
          <w:numId w:val="2"/>
        </w:numPr>
        <w:autoSpaceDE/>
        <w:autoSpaceDN/>
        <w:adjustRightInd/>
        <w:spacing w:before="240" w:after="60" w:line="240" w:lineRule="auto"/>
      </w:pPr>
      <w:bookmarkStart w:id="257" w:name="_722255e17957f3fcf1756ab888d9a414"/>
      <w:r>
        <w:t>Baselines</w:t>
      </w:r>
      <w:bookmarkEnd w:id="257"/>
    </w:p>
    <w:p w14:paraId="478752FA" w14:textId="77777777" w:rsidR="000623B7" w:rsidRDefault="000623B7" w:rsidP="000623B7">
      <w:pPr>
        <w:jc w:val="center"/>
      </w:pPr>
      <w:r>
        <w:rPr>
          <w:noProof/>
        </w:rPr>
        <w:drawing>
          <wp:inline distT="0" distB="0" distL="0" distR="0" wp14:anchorId="5BEADC4A" wp14:editId="5C11D7A0">
            <wp:extent cx="5286375" cy="3543300"/>
            <wp:effectExtent l="0" t="0" r="0" b="0"/>
            <wp:docPr id="28" name="Picture -1715556927.png" descr="-1715556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715556927.png"/>
                    <pic:cNvPicPr/>
                  </pic:nvPicPr>
                  <pic:blipFill>
                    <a:blip r:embed="rId32" cstate="print"/>
                    <a:stretch>
                      <a:fillRect/>
                    </a:stretch>
                  </pic:blipFill>
                  <pic:spPr>
                    <a:xfrm>
                      <a:off x="0" y="0"/>
                      <a:ext cx="5286375" cy="3543300"/>
                    </a:xfrm>
                    <a:prstGeom prst="rect">
                      <a:avLst/>
                    </a:prstGeom>
                  </pic:spPr>
                </pic:pic>
              </a:graphicData>
            </a:graphic>
          </wp:inline>
        </w:drawing>
      </w:r>
    </w:p>
    <w:p w14:paraId="2D872AC5" w14:textId="36E2E718" w:rsidR="000623B7" w:rsidRPr="00C20D96" w:rsidRDefault="000623B7" w:rsidP="000623B7">
      <w:pPr>
        <w:pStyle w:val="Beschriftung"/>
        <w:rPr>
          <w:lang w:val="en-GB"/>
        </w:rPr>
      </w:pPr>
      <w:bookmarkStart w:id="258" w:name="_Toc34923861"/>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15</w:t>
      </w:r>
      <w:r>
        <w:fldChar w:fldCharType="end"/>
      </w:r>
      <w:r w:rsidRPr="00C20D96">
        <w:rPr>
          <w:lang w:val="en-GB"/>
        </w:rPr>
        <w:t>: Baselines</w:t>
      </w:r>
      <w:bookmarkEnd w:id="258"/>
    </w:p>
    <w:p w14:paraId="35809B43" w14:textId="77777777" w:rsidR="000623B7" w:rsidRPr="00C20D96" w:rsidRDefault="000623B7" w:rsidP="000623B7">
      <w:pPr>
        <w:rPr>
          <w:lang w:val="en-GB"/>
        </w:rPr>
      </w:pPr>
      <w:r w:rsidRPr="00C20D96">
        <w:rPr>
          <w:lang w:val="en-GB"/>
        </w:rPr>
        <w:t xml:space="preserve">A </w:t>
      </w:r>
      <w:r w:rsidRPr="00C20D96">
        <w:rPr>
          <w:i/>
          <w:iCs/>
          <w:lang w:val="en-GB"/>
        </w:rPr>
        <w:t>BaselineSpecification</w:t>
      </w:r>
      <w:r w:rsidRPr="00C20D96">
        <w:rPr>
          <w:lang w:val="en-GB"/>
        </w:rPr>
        <w:t xml:space="preserve"> defines a set of </w:t>
      </w:r>
      <w:r w:rsidRPr="00C20D96">
        <w:rPr>
          <w:i/>
          <w:iCs/>
          <w:lang w:val="en-GB"/>
        </w:rPr>
        <w:t>ItemVersion</w:t>
      </w:r>
      <w:r w:rsidRPr="00C20D96">
        <w:rPr>
          <w:lang w:val="en-GB"/>
        </w:rPr>
        <w:t>s (</w:t>
      </w:r>
      <w:r w:rsidRPr="00C20D96">
        <w:rPr>
          <w:i/>
          <w:iCs/>
          <w:lang w:val="en-GB"/>
        </w:rPr>
        <w:t>Document-</w:t>
      </w:r>
      <w:r w:rsidRPr="00C20D96">
        <w:rPr>
          <w:lang w:val="en-GB"/>
        </w:rPr>
        <w:t xml:space="preserve"> and </w:t>
      </w:r>
      <w:r w:rsidRPr="00C20D96">
        <w:rPr>
          <w:i/>
          <w:iCs/>
          <w:lang w:val="en-GB"/>
        </w:rPr>
        <w:t>PartVersions</w:t>
      </w:r>
      <w:r w:rsidRPr="00C20D96">
        <w:rPr>
          <w:lang w:val="en-GB"/>
        </w:rPr>
        <w:t>) that relate to each other in a certain way e.g. all parts and documents in their specific versions that contributed to a specific manufactured result.</w:t>
      </w:r>
    </w:p>
    <w:p w14:paraId="21D12F0F" w14:textId="77777777" w:rsidR="000623B7" w:rsidRPr="00C20D96" w:rsidRDefault="000623B7" w:rsidP="000623B7">
      <w:pPr>
        <w:rPr>
          <w:lang w:val="en-GB"/>
        </w:rPr>
      </w:pPr>
      <w:r w:rsidRPr="00C20D96">
        <w:rPr>
          <w:lang w:val="en-GB"/>
        </w:rPr>
        <w:t xml:space="preserve">Baselines are a standard mechanism to support change, release and configuration management and are often used throughout the whole product life cycle. In the VEC, baselines themselves are </w:t>
      </w:r>
      <w:r w:rsidRPr="00C20D96">
        <w:rPr>
          <w:i/>
          <w:iCs/>
          <w:lang w:val="en-GB"/>
        </w:rPr>
        <w:t>Specifications</w:t>
      </w:r>
      <w:r w:rsidRPr="00C20D96">
        <w:rPr>
          <w:lang w:val="en-GB"/>
        </w:rPr>
        <w:t xml:space="preserve"> and thus content of a </w:t>
      </w:r>
      <w:r w:rsidRPr="00C20D96">
        <w:rPr>
          <w:i/>
          <w:iCs/>
          <w:lang w:val="en-GB"/>
        </w:rPr>
        <w:t>DocumentVersion</w:t>
      </w:r>
      <w:r w:rsidRPr="00C20D96">
        <w:rPr>
          <w:lang w:val="en-GB"/>
        </w:rPr>
        <w:t>, which is equivalent to the fact that they are versioned information themselves.</w:t>
      </w:r>
    </w:p>
    <w:p w14:paraId="7107247E" w14:textId="77777777" w:rsidR="000623B7" w:rsidRPr="00C20D96" w:rsidRDefault="000623B7" w:rsidP="000623B7">
      <w:pPr>
        <w:rPr>
          <w:lang w:val="en-GB"/>
        </w:rPr>
      </w:pPr>
      <w:r w:rsidRPr="00C20D96">
        <w:rPr>
          <w:lang w:val="en-GB"/>
        </w:rPr>
        <w:t xml:space="preserve">In a product development for wiring harnesses, the content of a baseline is growing over a period (e.g. system schematics are created before the definition of the physical wiring harness). In this process, items are created and added to the baseline (based on other items from the baseline). Additionally, items in the baseline can be changed, following the rules of the respective development process. Such a baseline has the </w:t>
      </w:r>
      <w:r w:rsidRPr="00C20D96">
        <w:rPr>
          <w:i/>
          <w:iCs/>
          <w:lang w:val="en-GB"/>
        </w:rPr>
        <w:t>BaselineState.Draft.</w:t>
      </w:r>
      <w:r w:rsidRPr="00C20D96">
        <w:rPr>
          <w:lang w:val="en-GB"/>
        </w:rPr>
        <w:t xml:space="preserve"> At a well-defined point in time, the content of baseline is checked </w:t>
      </w:r>
      <w:r w:rsidRPr="00C20D96">
        <w:rPr>
          <w:lang w:val="en-GB"/>
        </w:rPr>
        <w:lastRenderedPageBreak/>
        <w:t xml:space="preserve">and released. After this, the baseline cannot be changed without creating a new version of the baseline itself. Such a baseline has the </w:t>
      </w:r>
      <w:r w:rsidRPr="00C20D96">
        <w:rPr>
          <w:i/>
          <w:iCs/>
          <w:lang w:val="en-GB"/>
        </w:rPr>
        <w:t>BaselineState.Frozen.</w:t>
      </w:r>
    </w:p>
    <w:p w14:paraId="3A0FF201" w14:textId="77777777" w:rsidR="000623B7" w:rsidRDefault="000623B7" w:rsidP="000623B7">
      <w:r w:rsidRPr="00C20D96">
        <w:rPr>
          <w:lang w:val="en-GB"/>
        </w:rPr>
        <w:t xml:space="preserve">Baselines are normally defined for a certain scope (e.g. a specific vehicle, a specific product). During the product development it is possible, that a baseline is incomplete. A reason for this might be, that not all development artefacts (e.g. wiring harnesses) are defined in this phase of the development process even though all artefacts are required for the final product. </w:t>
      </w:r>
      <w:r>
        <w:t xml:space="preserve">Such </w:t>
      </w:r>
      <w:r>
        <w:rPr>
          <w:i/>
          <w:iCs/>
        </w:rPr>
        <w:t xml:space="preserve">BaselineSpecifications </w:t>
      </w:r>
      <w:r>
        <w:t xml:space="preserve">have a </w:t>
      </w:r>
      <w:r>
        <w:rPr>
          <w:i/>
          <w:iCs/>
        </w:rPr>
        <w:t>Partial content.</w:t>
      </w:r>
    </w:p>
    <w:p w14:paraId="10C3F080" w14:textId="77777777" w:rsidR="000623B7" w:rsidRDefault="000623B7" w:rsidP="000623B7">
      <w:r>
        <w:t xml:space="preserve"> </w:t>
      </w:r>
    </w:p>
    <w:p w14:paraId="47EE13B3" w14:textId="77777777" w:rsidR="000623B7" w:rsidRDefault="000623B7" w:rsidP="000623B7">
      <w:pPr>
        <w:pStyle w:val="berschrift3"/>
        <w:keepLines w:val="0"/>
        <w:numPr>
          <w:ilvl w:val="2"/>
          <w:numId w:val="2"/>
        </w:numPr>
        <w:autoSpaceDE/>
        <w:autoSpaceDN/>
        <w:adjustRightInd/>
        <w:spacing w:before="240" w:after="60" w:line="240" w:lineRule="auto"/>
      </w:pPr>
      <w:bookmarkStart w:id="259" w:name="_499f0a6bb1b350461314c291d0f33a13"/>
      <w:r>
        <w:t>Item History</w:t>
      </w:r>
      <w:bookmarkEnd w:id="259"/>
    </w:p>
    <w:p w14:paraId="13769285" w14:textId="77777777" w:rsidR="000623B7" w:rsidRDefault="000623B7" w:rsidP="000623B7">
      <w:pPr>
        <w:jc w:val="center"/>
      </w:pPr>
      <w:r>
        <w:rPr>
          <w:noProof/>
        </w:rPr>
        <w:drawing>
          <wp:inline distT="0" distB="0" distL="0" distR="0" wp14:anchorId="3389FFAD" wp14:editId="50224E90">
            <wp:extent cx="3876675" cy="2724150"/>
            <wp:effectExtent l="0" t="0" r="0" b="0"/>
            <wp:docPr id="30" name="Picture -138981123.png" descr="-138981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38981123.png"/>
                    <pic:cNvPicPr/>
                  </pic:nvPicPr>
                  <pic:blipFill>
                    <a:blip r:embed="rId33" cstate="print"/>
                    <a:stretch>
                      <a:fillRect/>
                    </a:stretch>
                  </pic:blipFill>
                  <pic:spPr>
                    <a:xfrm>
                      <a:off x="0" y="0"/>
                      <a:ext cx="3876675" cy="2724150"/>
                    </a:xfrm>
                    <a:prstGeom prst="rect">
                      <a:avLst/>
                    </a:prstGeom>
                  </pic:spPr>
                </pic:pic>
              </a:graphicData>
            </a:graphic>
          </wp:inline>
        </w:drawing>
      </w:r>
    </w:p>
    <w:p w14:paraId="46DFBFA6" w14:textId="6048E897" w:rsidR="000623B7" w:rsidRPr="00C20D96" w:rsidRDefault="000623B7" w:rsidP="000623B7">
      <w:pPr>
        <w:pStyle w:val="Beschriftung"/>
        <w:rPr>
          <w:lang w:val="en-GB"/>
        </w:rPr>
      </w:pPr>
      <w:bookmarkStart w:id="260" w:name="_Toc34923862"/>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16</w:t>
      </w:r>
      <w:r>
        <w:fldChar w:fldCharType="end"/>
      </w:r>
      <w:r w:rsidRPr="00C20D96">
        <w:rPr>
          <w:lang w:val="en-GB"/>
        </w:rPr>
        <w:t>: Item History</w:t>
      </w:r>
      <w:bookmarkEnd w:id="260"/>
    </w:p>
    <w:p w14:paraId="10C81A26" w14:textId="77777777" w:rsidR="000623B7" w:rsidRPr="00C20D96" w:rsidRDefault="000623B7" w:rsidP="000623B7">
      <w:pPr>
        <w:rPr>
          <w:lang w:val="en-GB"/>
        </w:rPr>
      </w:pPr>
      <w:r w:rsidRPr="00C20D96">
        <w:rPr>
          <w:lang w:val="en-GB"/>
        </w:rPr>
        <w:t xml:space="preserve">In a development process items (parts or documents) are often refined incrementally, so one </w:t>
      </w:r>
      <w:r w:rsidRPr="00C20D96">
        <w:rPr>
          <w:i/>
          <w:iCs/>
          <w:lang w:val="en-GB"/>
        </w:rPr>
        <w:t xml:space="preserve">ItemVersion </w:t>
      </w:r>
      <w:r w:rsidRPr="00C20D96">
        <w:rPr>
          <w:lang w:val="en-GB"/>
        </w:rPr>
        <w:t xml:space="preserve">originates from another. The class </w:t>
      </w:r>
      <w:r w:rsidRPr="00C20D96">
        <w:rPr>
          <w:i/>
          <w:iCs/>
          <w:lang w:val="en-GB"/>
        </w:rPr>
        <w:t>ItemHistoryEntry</w:t>
      </w:r>
      <w:r w:rsidRPr="00C20D96">
        <w:rPr>
          <w:lang w:val="en-GB"/>
        </w:rPr>
        <w:t xml:space="preserve"> enables the description of predecessor / successor relationships between </w:t>
      </w:r>
      <w:r w:rsidRPr="00C20D96">
        <w:rPr>
          <w:i/>
          <w:iCs/>
          <w:lang w:val="en-GB"/>
        </w:rPr>
        <w:t>ItemVersions</w:t>
      </w:r>
      <w:r w:rsidRPr="00C20D96">
        <w:rPr>
          <w:lang w:val="en-GB"/>
        </w:rPr>
        <w:t>. The description of both linear and branching relationships is possible. The relationship can be classified in order to distinguish between two cases:</w:t>
      </w:r>
    </w:p>
    <w:p w14:paraId="679FEB49" w14:textId="77777777" w:rsidR="000623B7" w:rsidRPr="00C20D96" w:rsidRDefault="000623B7" w:rsidP="000623B7">
      <w:pPr>
        <w:numPr>
          <w:ilvl w:val="0"/>
          <w:numId w:val="45"/>
        </w:numPr>
        <w:autoSpaceDE/>
        <w:autoSpaceDN/>
        <w:adjustRightInd/>
        <w:spacing w:before="0" w:after="120" w:line="240" w:lineRule="auto"/>
        <w:rPr>
          <w:lang w:val="en-GB"/>
        </w:rPr>
      </w:pPr>
      <w:r w:rsidRPr="00C20D96">
        <w:rPr>
          <w:lang w:val="en-GB"/>
        </w:rPr>
        <w:t xml:space="preserve">The successor </w:t>
      </w:r>
      <w:r w:rsidRPr="00C20D96">
        <w:rPr>
          <w:i/>
          <w:iCs/>
          <w:lang w:val="en-GB"/>
        </w:rPr>
        <w:t>ItemVersion</w:t>
      </w:r>
      <w:r w:rsidRPr="00C20D96">
        <w:rPr>
          <w:lang w:val="en-GB"/>
        </w:rPr>
        <w:t xml:space="preserve"> is an instance of the same item (</w:t>
      </w:r>
      <w:r w:rsidRPr="00C20D96">
        <w:rPr>
          <w:i/>
          <w:iCs/>
          <w:lang w:val="en-GB"/>
        </w:rPr>
        <w:t>type = "Sequence"</w:t>
      </w:r>
      <w:r w:rsidRPr="00C20D96">
        <w:rPr>
          <w:lang w:val="en-GB"/>
        </w:rPr>
        <w:t>)</w:t>
      </w:r>
    </w:p>
    <w:p w14:paraId="7D12344B" w14:textId="77777777" w:rsidR="000623B7" w:rsidRPr="00C20D96" w:rsidRDefault="000623B7" w:rsidP="000623B7">
      <w:pPr>
        <w:numPr>
          <w:ilvl w:val="0"/>
          <w:numId w:val="45"/>
        </w:numPr>
        <w:autoSpaceDE/>
        <w:autoSpaceDN/>
        <w:adjustRightInd/>
        <w:spacing w:before="0" w:after="120" w:line="240" w:lineRule="auto"/>
        <w:rPr>
          <w:lang w:val="en-GB"/>
        </w:rPr>
      </w:pPr>
      <w:r w:rsidRPr="00C20D96">
        <w:rPr>
          <w:lang w:val="en-GB"/>
        </w:rPr>
        <w:t xml:space="preserve">The successor </w:t>
      </w:r>
      <w:r w:rsidRPr="00C20D96">
        <w:rPr>
          <w:i/>
          <w:iCs/>
          <w:lang w:val="en-GB"/>
        </w:rPr>
        <w:t>ItemVersion</w:t>
      </w:r>
      <w:r w:rsidRPr="00C20D96">
        <w:rPr>
          <w:lang w:val="en-GB"/>
        </w:rPr>
        <w:t xml:space="preserve"> is an instance of a new but somehow similar item (</w:t>
      </w:r>
      <w:r w:rsidRPr="00C20D96">
        <w:rPr>
          <w:i/>
          <w:iCs/>
          <w:lang w:val="en-GB"/>
        </w:rPr>
        <w:t>type = "derivation"</w:t>
      </w:r>
      <w:r w:rsidRPr="00C20D96">
        <w:rPr>
          <w:lang w:val="en-GB"/>
        </w:rPr>
        <w:t>).</w:t>
      </w:r>
    </w:p>
    <w:p w14:paraId="3E6D2D36" w14:textId="77777777" w:rsidR="000623B7" w:rsidRDefault="000623B7" w:rsidP="000623B7">
      <w:pPr>
        <w:pStyle w:val="berschrift3"/>
        <w:keepLines w:val="0"/>
        <w:numPr>
          <w:ilvl w:val="2"/>
          <w:numId w:val="2"/>
        </w:numPr>
        <w:autoSpaceDE/>
        <w:autoSpaceDN/>
        <w:adjustRightInd/>
        <w:spacing w:before="240" w:after="60" w:line="240" w:lineRule="auto"/>
      </w:pPr>
      <w:bookmarkStart w:id="261" w:name="_7ad07302d27ea40579ecb672277f5301"/>
      <w:r>
        <w:lastRenderedPageBreak/>
        <w:t>Item Equivalence</w:t>
      </w:r>
      <w:bookmarkEnd w:id="261"/>
    </w:p>
    <w:p w14:paraId="7D6C5624" w14:textId="77777777" w:rsidR="000623B7" w:rsidRDefault="000623B7" w:rsidP="000623B7">
      <w:pPr>
        <w:jc w:val="center"/>
      </w:pPr>
      <w:r>
        <w:rPr>
          <w:noProof/>
        </w:rPr>
        <w:drawing>
          <wp:inline distT="0" distB="0" distL="0" distR="0" wp14:anchorId="4F2CC56D" wp14:editId="039EBBA5">
            <wp:extent cx="4486275" cy="3114675"/>
            <wp:effectExtent l="0" t="0" r="0" b="0"/>
            <wp:docPr id="32" name="Picture 830033486.png" descr="8300334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830033486.png"/>
                    <pic:cNvPicPr/>
                  </pic:nvPicPr>
                  <pic:blipFill>
                    <a:blip r:embed="rId34" cstate="print"/>
                    <a:stretch>
                      <a:fillRect/>
                    </a:stretch>
                  </pic:blipFill>
                  <pic:spPr>
                    <a:xfrm>
                      <a:off x="0" y="0"/>
                      <a:ext cx="4486275" cy="3114675"/>
                    </a:xfrm>
                    <a:prstGeom prst="rect">
                      <a:avLst/>
                    </a:prstGeom>
                  </pic:spPr>
                </pic:pic>
              </a:graphicData>
            </a:graphic>
          </wp:inline>
        </w:drawing>
      </w:r>
    </w:p>
    <w:p w14:paraId="4031A800" w14:textId="3346ABC0" w:rsidR="000623B7" w:rsidRPr="00C20D96" w:rsidRDefault="000623B7" w:rsidP="000623B7">
      <w:pPr>
        <w:pStyle w:val="Beschriftung"/>
        <w:rPr>
          <w:lang w:val="en-GB"/>
        </w:rPr>
      </w:pPr>
      <w:bookmarkStart w:id="262" w:name="_Toc34923863"/>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17</w:t>
      </w:r>
      <w:r>
        <w:fldChar w:fldCharType="end"/>
      </w:r>
      <w:r w:rsidRPr="00C20D96">
        <w:rPr>
          <w:lang w:val="en-GB"/>
        </w:rPr>
        <w:t>: Item Equivalence</w:t>
      </w:r>
      <w:bookmarkEnd w:id="262"/>
    </w:p>
    <w:p w14:paraId="4C06EAD4" w14:textId="77777777" w:rsidR="000623B7" w:rsidRPr="00C20D96" w:rsidRDefault="000623B7" w:rsidP="000623B7">
      <w:pPr>
        <w:rPr>
          <w:lang w:val="en-GB"/>
        </w:rPr>
      </w:pPr>
      <w:r w:rsidRPr="00C20D96">
        <w:rPr>
          <w:lang w:val="en-GB"/>
        </w:rPr>
        <w:t xml:space="preserve">The class </w:t>
      </w:r>
      <w:r w:rsidRPr="00C20D96">
        <w:rPr>
          <w:i/>
          <w:iCs/>
          <w:lang w:val="en-GB"/>
        </w:rPr>
        <w:t>ItemEquivalence</w:t>
      </w:r>
      <w:r w:rsidRPr="00C20D96">
        <w:rPr>
          <w:lang w:val="en-GB"/>
        </w:rPr>
        <w:t xml:space="preserve"> enables the description of equivalence relationships between two or more </w:t>
      </w:r>
      <w:r w:rsidRPr="00C20D96">
        <w:rPr>
          <w:i/>
          <w:iCs/>
          <w:lang w:val="en-GB"/>
        </w:rPr>
        <w:t>ItemVersions</w:t>
      </w:r>
      <w:r w:rsidRPr="00C20D96">
        <w:rPr>
          <w:lang w:val="en-GB"/>
        </w:rPr>
        <w:t xml:space="preserve">. The standard use case is to relate </w:t>
      </w:r>
      <w:r w:rsidRPr="00C20D96">
        <w:rPr>
          <w:i/>
          <w:iCs/>
          <w:lang w:val="en-GB"/>
        </w:rPr>
        <w:t xml:space="preserve">ItemVersions </w:t>
      </w:r>
      <w:r w:rsidRPr="00C20D96">
        <w:rPr>
          <w:lang w:val="en-GB"/>
        </w:rPr>
        <w:t xml:space="preserve">defined in the context of one company (numbering system) to </w:t>
      </w:r>
      <w:r w:rsidRPr="00C20D96">
        <w:rPr>
          <w:i/>
          <w:iCs/>
          <w:lang w:val="en-GB"/>
        </w:rPr>
        <w:t xml:space="preserve">ItemVersions </w:t>
      </w:r>
      <w:r w:rsidRPr="00C20D96">
        <w:rPr>
          <w:lang w:val="en-GB"/>
        </w:rPr>
        <w:t>defined in the context of another company.</w:t>
      </w:r>
    </w:p>
    <w:p w14:paraId="406BB742" w14:textId="77777777" w:rsidR="000623B7" w:rsidRPr="00C20D96" w:rsidRDefault="000623B7" w:rsidP="000623B7">
      <w:pPr>
        <w:rPr>
          <w:lang w:val="en-GB"/>
        </w:rPr>
      </w:pPr>
      <w:r w:rsidRPr="00C20D96">
        <w:rPr>
          <w:lang w:val="en-GB"/>
        </w:rPr>
        <w:t xml:space="preserve">An extended use case might be that the differences are not only limited to different numbering systems, but even to technical attributes. As the equivalence statement might be very subjective the corresponding </w:t>
      </w:r>
      <w:r w:rsidRPr="00C20D96">
        <w:rPr>
          <w:i/>
          <w:iCs/>
          <w:lang w:val="en-GB"/>
        </w:rPr>
        <w:t>companyName</w:t>
      </w:r>
      <w:r w:rsidRPr="00C20D96">
        <w:rPr>
          <w:lang w:val="en-GB"/>
        </w:rPr>
        <w:t xml:space="preserve"> must be specified.</w:t>
      </w:r>
    </w:p>
    <w:p w14:paraId="7F623C8F" w14:textId="77777777" w:rsidR="000623B7" w:rsidRDefault="000623B7" w:rsidP="000623B7">
      <w:pPr>
        <w:pStyle w:val="berschrift2"/>
        <w:keepLines w:val="0"/>
        <w:numPr>
          <w:ilvl w:val="1"/>
          <w:numId w:val="2"/>
        </w:numPr>
        <w:autoSpaceDE/>
        <w:autoSpaceDN/>
        <w:adjustRightInd/>
        <w:spacing w:before="240" w:after="60" w:line="240" w:lineRule="auto"/>
      </w:pPr>
      <w:bookmarkStart w:id="263" w:name="_Toc34923726"/>
      <w:r>
        <w:t>General Component Data</w:t>
      </w:r>
      <w:bookmarkEnd w:id="263"/>
    </w:p>
    <w:p w14:paraId="76BA3521" w14:textId="77777777" w:rsidR="000623B7" w:rsidRPr="00C20D96" w:rsidRDefault="000623B7" w:rsidP="000623B7">
      <w:pPr>
        <w:rPr>
          <w:lang w:val="en-GB"/>
        </w:rPr>
      </w:pPr>
      <w:r w:rsidRPr="00C20D96">
        <w:rPr>
          <w:lang w:val="en-GB"/>
        </w:rPr>
        <w:t>The description of components and their properties is quantitatively the largest part of the VEC model. The following sections explain the basic methods for describing components and defining the information that applies to all types of components.</w:t>
      </w:r>
    </w:p>
    <w:p w14:paraId="60952481" w14:textId="77777777" w:rsidR="000623B7" w:rsidRPr="00C20D96" w:rsidRDefault="000623B7" w:rsidP="000623B7">
      <w:pPr>
        <w:rPr>
          <w:lang w:val="en-GB"/>
        </w:rPr>
      </w:pPr>
      <w:r w:rsidRPr="00C20D96">
        <w:rPr>
          <w:lang w:val="en-GB"/>
        </w:rPr>
        <w:t>The properties of certain component types are defined in the next chapter.</w:t>
      </w:r>
    </w:p>
    <w:p w14:paraId="54A649E5" w14:textId="77777777" w:rsidR="000623B7" w:rsidRDefault="000623B7" w:rsidP="000623B7">
      <w:pPr>
        <w:pStyle w:val="berschrift3"/>
        <w:keepLines w:val="0"/>
        <w:numPr>
          <w:ilvl w:val="2"/>
          <w:numId w:val="2"/>
        </w:numPr>
        <w:autoSpaceDE/>
        <w:autoSpaceDN/>
        <w:adjustRightInd/>
        <w:spacing w:before="240" w:after="60" w:line="240" w:lineRule="auto"/>
      </w:pPr>
      <w:bookmarkStart w:id="264" w:name="_5b3b92254e797049889380aa5030228d"/>
      <w:r>
        <w:lastRenderedPageBreak/>
        <w:t>Description of Parts</w:t>
      </w:r>
      <w:bookmarkEnd w:id="264"/>
    </w:p>
    <w:p w14:paraId="0A6DB8A7" w14:textId="77777777" w:rsidR="000623B7" w:rsidRDefault="000623B7" w:rsidP="000623B7">
      <w:pPr>
        <w:jc w:val="center"/>
      </w:pPr>
      <w:r>
        <w:rPr>
          <w:noProof/>
        </w:rPr>
        <w:drawing>
          <wp:inline distT="0" distB="0" distL="0" distR="0" wp14:anchorId="7B9162A2" wp14:editId="1381DBD0">
            <wp:extent cx="5756275" cy="3478694"/>
            <wp:effectExtent l="0" t="0" r="0" b="0"/>
            <wp:docPr id="34" name="Picture -1496987210.png" descr="-1496987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496987210.png"/>
                    <pic:cNvPicPr/>
                  </pic:nvPicPr>
                  <pic:blipFill>
                    <a:blip r:embed="rId35" cstate="print"/>
                    <a:stretch>
                      <a:fillRect/>
                    </a:stretch>
                  </pic:blipFill>
                  <pic:spPr>
                    <a:xfrm>
                      <a:off x="0" y="0"/>
                      <a:ext cx="5756275" cy="3478694"/>
                    </a:xfrm>
                    <a:prstGeom prst="rect">
                      <a:avLst/>
                    </a:prstGeom>
                  </pic:spPr>
                </pic:pic>
              </a:graphicData>
            </a:graphic>
          </wp:inline>
        </w:drawing>
      </w:r>
    </w:p>
    <w:p w14:paraId="2E5185B5" w14:textId="3EC895DC" w:rsidR="000623B7" w:rsidRPr="00C20D96" w:rsidRDefault="000623B7" w:rsidP="000623B7">
      <w:pPr>
        <w:pStyle w:val="Beschriftung"/>
        <w:rPr>
          <w:lang w:val="en-GB"/>
        </w:rPr>
      </w:pPr>
      <w:bookmarkStart w:id="265" w:name="_Toc34923864"/>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18</w:t>
      </w:r>
      <w:r>
        <w:fldChar w:fldCharType="end"/>
      </w:r>
      <w:r w:rsidRPr="00C20D96">
        <w:rPr>
          <w:lang w:val="en-GB"/>
        </w:rPr>
        <w:t>: Description of Parts</w:t>
      </w:r>
      <w:bookmarkEnd w:id="265"/>
    </w:p>
    <w:p w14:paraId="08833C96" w14:textId="77777777" w:rsidR="000623B7" w:rsidRPr="00C20D96" w:rsidRDefault="000623B7" w:rsidP="000623B7">
      <w:pPr>
        <w:rPr>
          <w:lang w:val="en-GB"/>
        </w:rPr>
      </w:pPr>
      <w:r w:rsidRPr="00C20D96">
        <w:rPr>
          <w:lang w:val="en-GB"/>
        </w:rPr>
        <w:t xml:space="preserve">In traditional data formats the diverse types of parts (e.g. connector housing, terminal, wire) are differentiated with individual subclasses for each type inheriting from the type corresponding to </w:t>
      </w:r>
      <w:r w:rsidRPr="00C20D96">
        <w:rPr>
          <w:i/>
          <w:iCs/>
          <w:lang w:val="en-GB"/>
        </w:rPr>
        <w:t>PartVersion</w:t>
      </w:r>
      <w:r w:rsidRPr="00C20D96">
        <w:rPr>
          <w:lang w:val="en-GB"/>
        </w:rPr>
        <w:t>. These subclasses define all specific information of the component type (e.g. the cavities of a connector). Due to the great diversity of components used in wiring harnesses a different approach is implemented in the VEC.</w:t>
      </w:r>
    </w:p>
    <w:p w14:paraId="2DB7F313" w14:textId="77777777" w:rsidR="000623B7" w:rsidRPr="00C20D96" w:rsidRDefault="000623B7" w:rsidP="000623B7">
      <w:pPr>
        <w:rPr>
          <w:lang w:val="en-GB"/>
        </w:rPr>
      </w:pPr>
      <w:r w:rsidRPr="00C20D96">
        <w:rPr>
          <w:lang w:val="en-GB"/>
        </w:rPr>
        <w:t xml:space="preserve">The general technical / physical properties of a component are described by </w:t>
      </w:r>
      <w:r w:rsidRPr="00C20D96">
        <w:rPr>
          <w:i/>
          <w:iCs/>
          <w:lang w:val="en-GB"/>
        </w:rPr>
        <w:t xml:space="preserve">PartOrUsageRelatedSpecifications </w:t>
      </w:r>
      <w:r w:rsidRPr="00C20D96">
        <w:rPr>
          <w:lang w:val="en-GB"/>
        </w:rPr>
        <w:t xml:space="preserve">(and its subclasses). For each aspect of a component an independent subclass of </w:t>
      </w:r>
      <w:r w:rsidRPr="00C20D96">
        <w:rPr>
          <w:i/>
          <w:iCs/>
          <w:lang w:val="en-GB"/>
        </w:rPr>
        <w:t>PartOrUsageRelatedSpecification</w:t>
      </w:r>
      <w:r w:rsidRPr="00C20D96">
        <w:rPr>
          <w:lang w:val="en-GB"/>
        </w:rPr>
        <w:t xml:space="preserve"> is defined (e.g. a </w:t>
      </w:r>
      <w:r w:rsidRPr="00C20D96">
        <w:rPr>
          <w:i/>
          <w:iCs/>
          <w:lang w:val="en-GB"/>
        </w:rPr>
        <w:t>ConnectorHousingSpecification</w:t>
      </w:r>
      <w:r w:rsidRPr="00C20D96">
        <w:rPr>
          <w:lang w:val="en-GB"/>
        </w:rPr>
        <w:t xml:space="preserve">, a </w:t>
      </w:r>
      <w:r w:rsidRPr="00C20D96">
        <w:rPr>
          <w:i/>
          <w:iCs/>
          <w:lang w:val="en-GB"/>
        </w:rPr>
        <w:t>TerminalSpecification</w:t>
      </w:r>
      <w:r w:rsidRPr="00C20D96">
        <w:rPr>
          <w:lang w:val="en-GB"/>
        </w:rPr>
        <w:t xml:space="preserve">). This approach allows to describe a </w:t>
      </w:r>
      <w:r w:rsidRPr="00C20D96">
        <w:rPr>
          <w:i/>
          <w:iCs/>
          <w:lang w:val="en-GB"/>
        </w:rPr>
        <w:t>PartVersion</w:t>
      </w:r>
      <w:r w:rsidRPr="00C20D96">
        <w:rPr>
          <w:lang w:val="en-GB"/>
        </w:rPr>
        <w:t xml:space="preserve"> by more than one </w:t>
      </w:r>
      <w:r w:rsidRPr="00C20D96">
        <w:rPr>
          <w:i/>
          <w:iCs/>
          <w:lang w:val="en-GB"/>
        </w:rPr>
        <w:t xml:space="preserve">PartOrUsageRelatedSpecifications </w:t>
      </w:r>
      <w:r w:rsidRPr="00C20D96">
        <w:rPr>
          <w:lang w:val="en-GB"/>
        </w:rPr>
        <w:t xml:space="preserve">(Association </w:t>
      </w:r>
      <w:r w:rsidRPr="00C20D96">
        <w:rPr>
          <w:i/>
          <w:iCs/>
          <w:lang w:val="en-GB"/>
        </w:rPr>
        <w:t>PartOrUsageRelatedSpecification.describedPart</w:t>
      </w:r>
      <w:r w:rsidRPr="00C20D96">
        <w:rPr>
          <w:lang w:val="en-GB"/>
        </w:rPr>
        <w:t>)</w:t>
      </w:r>
      <w:r w:rsidRPr="00C20D96">
        <w:rPr>
          <w:i/>
          <w:iCs/>
          <w:lang w:val="en-GB"/>
        </w:rPr>
        <w:t>.</w:t>
      </w:r>
      <w:r w:rsidRPr="00C20D96">
        <w:rPr>
          <w:lang w:val="en-GB"/>
        </w:rPr>
        <w:t xml:space="preserve"> It offers the possibility to extract information, which is shared between component types, into separate specifications so that the structural definition can be reused without having to modify the inheritance tree (e.g. </w:t>
      </w:r>
      <w:r w:rsidRPr="00C20D96">
        <w:rPr>
          <w:i/>
          <w:iCs/>
          <w:lang w:val="en-GB"/>
        </w:rPr>
        <w:t>GeneralTechnicalPartSpecification</w:t>
      </w:r>
      <w:r w:rsidRPr="00C20D96">
        <w:rPr>
          <w:lang w:val="en-GB"/>
        </w:rPr>
        <w:t xml:space="preserve">). Furthermore, some components cannot be mapped onto such a strict type hierarchy (e.g. a connector housing used as an inliner might have a fixing bolt for vehicle body in order to keep it in place). Representing this by an inheritance tree would result in a huge variety of different classes. With the concept of </w:t>
      </w:r>
      <w:r w:rsidRPr="00C20D96">
        <w:rPr>
          <w:i/>
          <w:iCs/>
          <w:lang w:val="en-GB"/>
        </w:rPr>
        <w:t xml:space="preserve">PartOrUsageRelatedSpecifications </w:t>
      </w:r>
      <w:r w:rsidRPr="00C20D96">
        <w:rPr>
          <w:lang w:val="en-GB"/>
        </w:rPr>
        <w:t xml:space="preserve">a component like the mentioned connector housing can be easily described by using a </w:t>
      </w:r>
      <w:r w:rsidRPr="00C20D96">
        <w:rPr>
          <w:i/>
          <w:iCs/>
          <w:lang w:val="en-GB"/>
        </w:rPr>
        <w:t>ConnectorHousingSpecification</w:t>
      </w:r>
      <w:r w:rsidRPr="00C20D96">
        <w:rPr>
          <w:lang w:val="en-GB"/>
        </w:rPr>
        <w:t xml:space="preserve"> for the connector housing aspects and a </w:t>
      </w:r>
      <w:r w:rsidRPr="00C20D96">
        <w:rPr>
          <w:i/>
          <w:iCs/>
          <w:lang w:val="en-GB"/>
        </w:rPr>
        <w:t xml:space="preserve">FixingSpecification </w:t>
      </w:r>
      <w:r w:rsidRPr="00C20D96">
        <w:rPr>
          <w:lang w:val="en-GB"/>
        </w:rPr>
        <w:t>for the fixing aspects. However, most parts have a primary characteristic. For example, the mentioned connector housing will most probably only be used if a connector is necessary. This pri</w:t>
      </w:r>
      <w:r w:rsidRPr="00C20D96">
        <w:rPr>
          <w:lang w:val="en-GB"/>
        </w:rPr>
        <w:lastRenderedPageBreak/>
        <w:t xml:space="preserve">mary characteristic is defined by the </w:t>
      </w:r>
      <w:r w:rsidRPr="00C20D96">
        <w:rPr>
          <w:i/>
          <w:iCs/>
          <w:lang w:val="en-GB"/>
        </w:rPr>
        <w:t>PartVersion.primaryPartType</w:t>
      </w:r>
      <w:r w:rsidRPr="00C20D96">
        <w:rPr>
          <w:lang w:val="en-GB"/>
        </w:rPr>
        <w:t xml:space="preserve">. The </w:t>
      </w:r>
      <w:r w:rsidRPr="00C20D96">
        <w:rPr>
          <w:i/>
          <w:iCs/>
          <w:lang w:val="en-GB"/>
        </w:rPr>
        <w:t>PrimaryPartType</w:t>
      </w:r>
      <w:r w:rsidRPr="00C20D96">
        <w:rPr>
          <w:lang w:val="en-GB"/>
        </w:rPr>
        <w:t xml:space="preserve"> always refers by a naming convention to a corresponding </w:t>
      </w:r>
      <w:r w:rsidRPr="00C20D96">
        <w:rPr>
          <w:i/>
          <w:iCs/>
          <w:lang w:val="en-GB"/>
        </w:rPr>
        <w:t>PartOrUsageRelatedSpecification</w:t>
      </w:r>
      <w:r w:rsidRPr="00C20D96">
        <w:rPr>
          <w:lang w:val="en-GB"/>
        </w:rPr>
        <w:t xml:space="preserve">. If the </w:t>
      </w:r>
      <w:r w:rsidRPr="00C20D96">
        <w:rPr>
          <w:i/>
          <w:iCs/>
          <w:lang w:val="en-GB"/>
        </w:rPr>
        <w:t>PrimaryPartType</w:t>
      </w:r>
      <w:r w:rsidRPr="00C20D96">
        <w:rPr>
          <w:lang w:val="en-GB"/>
        </w:rPr>
        <w:t xml:space="preserve"> is ABC, the corresponding </w:t>
      </w:r>
      <w:r w:rsidRPr="00C20D96">
        <w:rPr>
          <w:i/>
          <w:iCs/>
          <w:lang w:val="en-GB"/>
        </w:rPr>
        <w:t>Specification</w:t>
      </w:r>
      <w:r w:rsidRPr="00C20D96">
        <w:rPr>
          <w:lang w:val="en-GB"/>
        </w:rPr>
        <w:t xml:space="preserve"> is named </w:t>
      </w:r>
      <w:r w:rsidRPr="00C20D96">
        <w:rPr>
          <w:i/>
          <w:iCs/>
          <w:lang w:val="en-GB"/>
        </w:rPr>
        <w:t>ABCSpecification</w:t>
      </w:r>
      <w:r w:rsidRPr="00C20D96">
        <w:rPr>
          <w:lang w:val="en-GB"/>
        </w:rPr>
        <w:t xml:space="preserve"> (e.g. </w:t>
      </w:r>
      <w:r w:rsidRPr="00C20D96">
        <w:rPr>
          <w:i/>
          <w:iCs/>
          <w:lang w:val="en-GB"/>
        </w:rPr>
        <w:t xml:space="preserve">ConnectorHousing </w:t>
      </w:r>
      <w:r w:rsidRPr="00C20D96">
        <w:rPr>
          <w:lang w:val="en-GB"/>
        </w:rPr>
        <w:t xml:space="preserve">and </w:t>
      </w:r>
      <w:r w:rsidRPr="00C20D96">
        <w:rPr>
          <w:i/>
          <w:iCs/>
          <w:lang w:val="en-GB"/>
        </w:rPr>
        <w:t>ConnectorHousingSpecification</w:t>
      </w:r>
      <w:r w:rsidRPr="00C20D96">
        <w:rPr>
          <w:lang w:val="en-GB"/>
        </w:rPr>
        <w:t xml:space="preserve">). The </w:t>
      </w:r>
      <w:r w:rsidRPr="00C20D96">
        <w:rPr>
          <w:i/>
          <w:iCs/>
          <w:lang w:val="en-GB"/>
        </w:rPr>
        <w:t xml:space="preserve">PrimaryPartType </w:t>
      </w:r>
      <w:r w:rsidRPr="00C20D96">
        <w:rPr>
          <w:lang w:val="en-GB"/>
        </w:rPr>
        <w:t xml:space="preserve">serves the purpose of defining the primary characteristic of a part. It is </w:t>
      </w:r>
      <w:r w:rsidRPr="00C20D96">
        <w:rPr>
          <w:u w:val="single"/>
          <w:lang w:val="en-GB"/>
        </w:rPr>
        <w:t>not</w:t>
      </w:r>
      <w:r w:rsidRPr="00C20D96">
        <w:rPr>
          <w:lang w:val="en-GB"/>
        </w:rPr>
        <w:t xml:space="preserve"> required to describe every </w:t>
      </w:r>
      <w:r w:rsidRPr="00C20D96">
        <w:rPr>
          <w:i/>
          <w:iCs/>
          <w:lang w:val="en-GB"/>
        </w:rPr>
        <w:t>PartVersion</w:t>
      </w:r>
      <w:r w:rsidRPr="00C20D96">
        <w:rPr>
          <w:lang w:val="en-GB"/>
        </w:rPr>
        <w:t xml:space="preserve"> in a specific VEC file with a corresponding </w:t>
      </w:r>
      <w:r w:rsidRPr="00C20D96">
        <w:rPr>
          <w:i/>
          <w:iCs/>
          <w:lang w:val="en-GB"/>
        </w:rPr>
        <w:t>PartOrUsageRelatedSpecification,</w:t>
      </w:r>
      <w:r w:rsidRPr="00C20D96">
        <w:rPr>
          <w:lang w:val="en-GB"/>
        </w:rPr>
        <w:t xml:space="preserve"> if the information is not required in the context of the VEC file. For example, in the context of geometry data exchange it might be perfectly valid to have </w:t>
      </w:r>
      <w:r w:rsidRPr="00C20D96">
        <w:rPr>
          <w:i/>
          <w:iCs/>
          <w:lang w:val="en-GB"/>
        </w:rPr>
        <w:t>PartVersions</w:t>
      </w:r>
      <w:r w:rsidRPr="00C20D96">
        <w:rPr>
          <w:lang w:val="en-GB"/>
        </w:rPr>
        <w:t xml:space="preserve"> with </w:t>
      </w:r>
      <w:r w:rsidRPr="00C20D96">
        <w:rPr>
          <w:i/>
          <w:iCs/>
          <w:lang w:val="en-GB"/>
        </w:rPr>
        <w:t>PrimaryPartType=ConnectorHousing</w:t>
      </w:r>
      <w:r w:rsidRPr="00C20D96">
        <w:rPr>
          <w:lang w:val="en-GB"/>
        </w:rPr>
        <w:t xml:space="preserve"> that are only associated with a </w:t>
      </w:r>
      <w:r w:rsidRPr="00C20D96">
        <w:rPr>
          <w:i/>
          <w:iCs/>
          <w:lang w:val="en-GB"/>
        </w:rPr>
        <w:t>PlaceableElementSpecification</w:t>
      </w:r>
      <w:r w:rsidRPr="00C20D96">
        <w:rPr>
          <w:lang w:val="en-GB"/>
        </w:rPr>
        <w:t xml:space="preserve"> (and/or a </w:t>
      </w:r>
      <w:r w:rsidRPr="00C20D96">
        <w:rPr>
          <w:i/>
          <w:iCs/>
          <w:lang w:val="en-GB"/>
        </w:rPr>
        <w:t>GeneralTechnicalPartSpecification</w:t>
      </w:r>
      <w:r w:rsidRPr="00C20D96">
        <w:rPr>
          <w:lang w:val="en-GB"/>
        </w:rPr>
        <w:t xml:space="preserve">) while the </w:t>
      </w:r>
      <w:r w:rsidRPr="00C20D96">
        <w:rPr>
          <w:i/>
          <w:iCs/>
          <w:lang w:val="en-GB"/>
        </w:rPr>
        <w:t xml:space="preserve">ConnectorHousingSpecification </w:t>
      </w:r>
      <w:r w:rsidRPr="00C20D96">
        <w:rPr>
          <w:lang w:val="en-GB"/>
        </w:rPr>
        <w:t>is not provided.</w:t>
      </w:r>
    </w:p>
    <w:p w14:paraId="04F4FCAB" w14:textId="77777777" w:rsidR="000623B7" w:rsidRPr="00C20D96" w:rsidRDefault="000623B7" w:rsidP="000623B7">
      <w:pPr>
        <w:rPr>
          <w:lang w:val="en-GB"/>
        </w:rPr>
      </w:pPr>
      <w:r w:rsidRPr="00C20D96">
        <w:rPr>
          <w:lang w:val="en-GB"/>
        </w:rPr>
        <w:t xml:space="preserve">In some cases, there might be a need to specify attributes of a part that is not related to any of the existing subtypes of </w:t>
      </w:r>
      <w:r w:rsidRPr="00C20D96">
        <w:rPr>
          <w:i/>
          <w:iCs/>
          <w:lang w:val="en-GB"/>
        </w:rPr>
        <w:t>PartOrUsageRelatedSpecification.</w:t>
      </w:r>
      <w:r w:rsidRPr="00C20D96">
        <w:rPr>
          <w:lang w:val="en-GB"/>
        </w:rPr>
        <w:t xml:space="preserve"> (e.g. it might be relevant to describe a screw nut used as an accessory for a connector housing). In this case the class </w:t>
      </w:r>
      <w:r w:rsidRPr="00C20D96">
        <w:rPr>
          <w:i/>
          <w:iCs/>
          <w:lang w:val="en-GB"/>
        </w:rPr>
        <w:t>PartOrUsageRelatedSpecification</w:t>
      </w:r>
      <w:r w:rsidRPr="00C20D96">
        <w:rPr>
          <w:lang w:val="en-GB"/>
        </w:rPr>
        <w:t xml:space="preserve"> is instanced and the relevant attributes are added as </w:t>
      </w:r>
      <w:r w:rsidRPr="00C20D96">
        <w:rPr>
          <w:i/>
          <w:iCs/>
          <w:lang w:val="en-GB"/>
        </w:rPr>
        <w:t>CustomProperties</w:t>
      </w:r>
      <w:r w:rsidRPr="00C20D96">
        <w:rPr>
          <w:lang w:val="en-GB"/>
        </w:rPr>
        <w:t>.</w:t>
      </w:r>
    </w:p>
    <w:p w14:paraId="458DDAA7" w14:textId="77777777" w:rsidR="000623B7" w:rsidRPr="00C20D96" w:rsidRDefault="000623B7" w:rsidP="000623B7">
      <w:pPr>
        <w:rPr>
          <w:lang w:val="en-GB"/>
        </w:rPr>
      </w:pPr>
      <w:r w:rsidRPr="00C20D96">
        <w:rPr>
          <w:lang w:val="en-GB"/>
        </w:rPr>
        <w:t xml:space="preserve">Since the </w:t>
      </w:r>
      <w:r w:rsidRPr="00C20D96">
        <w:rPr>
          <w:i/>
          <w:iCs/>
          <w:lang w:val="en-GB"/>
        </w:rPr>
        <w:t>PartOrUsageRelatedSpecification</w:t>
      </w:r>
      <w:r w:rsidRPr="00C20D96">
        <w:rPr>
          <w:lang w:val="en-GB"/>
        </w:rPr>
        <w:t xml:space="preserve"> is a subclass of </w:t>
      </w:r>
      <w:r w:rsidRPr="00C20D96">
        <w:rPr>
          <w:i/>
          <w:iCs/>
          <w:lang w:val="en-GB"/>
        </w:rPr>
        <w:t xml:space="preserve">Specification, </w:t>
      </w:r>
      <w:r w:rsidRPr="00C20D96">
        <w:rPr>
          <w:lang w:val="en-GB"/>
        </w:rPr>
        <w:t xml:space="preserve">which is a sub element of a dedicated </w:t>
      </w:r>
      <w:r w:rsidRPr="00C20D96">
        <w:rPr>
          <w:i/>
          <w:iCs/>
          <w:lang w:val="en-GB"/>
        </w:rPr>
        <w:t xml:space="preserve">DocumentVersion, </w:t>
      </w:r>
      <w:r w:rsidRPr="00C20D96">
        <w:rPr>
          <w:lang w:val="en-GB"/>
        </w:rPr>
        <w:t>all information defined by it can be related to a precise development state.</w:t>
      </w:r>
    </w:p>
    <w:p w14:paraId="6E0A0AC9" w14:textId="77777777" w:rsidR="000623B7" w:rsidRPr="00C20D96" w:rsidRDefault="000623B7" w:rsidP="000623B7">
      <w:pPr>
        <w:rPr>
          <w:lang w:val="en-GB"/>
        </w:rPr>
      </w:pPr>
      <w:r w:rsidRPr="00C20D96">
        <w:rPr>
          <w:lang w:val="en-GB"/>
        </w:rPr>
        <w:t xml:space="preserve">The relationship </w:t>
      </w:r>
      <w:r w:rsidRPr="00C20D96">
        <w:rPr>
          <w:i/>
          <w:iCs/>
          <w:lang w:val="en-GB"/>
        </w:rPr>
        <w:t>PartOrUsageRelatedSpecification.describedPart</w:t>
      </w:r>
      <w:r w:rsidRPr="00C20D96">
        <w:rPr>
          <w:lang w:val="en-GB"/>
        </w:rPr>
        <w:t xml:space="preserve"> might be seen as redundant to the relationship </w:t>
      </w:r>
      <w:r w:rsidRPr="00C20D96">
        <w:rPr>
          <w:i/>
          <w:iCs/>
          <w:lang w:val="en-GB"/>
        </w:rPr>
        <w:t>DocumentVersion.referencedPart</w:t>
      </w:r>
      <w:r w:rsidRPr="00C20D96">
        <w:rPr>
          <w:lang w:val="en-GB"/>
        </w:rPr>
        <w:t xml:space="preserve"> but considers the fact that there are use cases, where only information on the level of </w:t>
      </w:r>
      <w:r w:rsidRPr="00C20D96">
        <w:rPr>
          <w:i/>
          <w:iCs/>
          <w:lang w:val="en-GB"/>
        </w:rPr>
        <w:t>PartVersion</w:t>
      </w:r>
      <w:r w:rsidRPr="00C20D96">
        <w:rPr>
          <w:lang w:val="en-GB"/>
        </w:rPr>
        <w:t xml:space="preserve">s and </w:t>
      </w:r>
      <w:r w:rsidRPr="00C20D96">
        <w:rPr>
          <w:i/>
          <w:iCs/>
          <w:lang w:val="en-GB"/>
        </w:rPr>
        <w:t xml:space="preserve">DocumentVersions </w:t>
      </w:r>
      <w:r w:rsidRPr="00C20D96">
        <w:rPr>
          <w:lang w:val="en-GB"/>
        </w:rPr>
        <w:t xml:space="preserve">is exchanged, but not on the very detailed level of </w:t>
      </w:r>
      <w:r w:rsidRPr="00C20D96">
        <w:rPr>
          <w:i/>
          <w:iCs/>
          <w:lang w:val="en-GB"/>
        </w:rPr>
        <w:t>PartOrUsageRelatedSpecification</w:t>
      </w:r>
      <w:r w:rsidRPr="00C20D96">
        <w:rPr>
          <w:lang w:val="en-GB"/>
        </w:rPr>
        <w:t xml:space="preserve">s. In addition, it is possible, that several </w:t>
      </w:r>
      <w:r w:rsidRPr="00C20D96">
        <w:rPr>
          <w:i/>
          <w:iCs/>
          <w:lang w:val="en-GB"/>
        </w:rPr>
        <w:t>PartVersions</w:t>
      </w:r>
      <w:r w:rsidRPr="00C20D96">
        <w:rPr>
          <w:lang w:val="en-GB"/>
        </w:rPr>
        <w:t xml:space="preserve"> are described by a single </w:t>
      </w:r>
      <w:r w:rsidRPr="00C20D96">
        <w:rPr>
          <w:i/>
          <w:iCs/>
          <w:lang w:val="en-GB"/>
        </w:rPr>
        <w:t>DocumentVersion</w:t>
      </w:r>
      <w:r w:rsidRPr="00C20D96">
        <w:rPr>
          <w:lang w:val="en-GB"/>
        </w:rPr>
        <w:t xml:space="preserve"> containing a couple of specifications, each of them describing a single </w:t>
      </w:r>
      <w:r w:rsidRPr="00C20D96">
        <w:rPr>
          <w:i/>
          <w:iCs/>
          <w:lang w:val="en-GB"/>
        </w:rPr>
        <w:t xml:space="preserve">PartVersion </w:t>
      </w:r>
      <w:r w:rsidRPr="00C20D96">
        <w:rPr>
          <w:lang w:val="en-GB"/>
        </w:rPr>
        <w:t>(e.g. a drawing with a major part and its accessory parts).</w:t>
      </w:r>
    </w:p>
    <w:p w14:paraId="124CC439" w14:textId="77777777" w:rsidR="000623B7" w:rsidRDefault="000623B7" w:rsidP="000623B7">
      <w:pPr>
        <w:pStyle w:val="berschrift3"/>
        <w:keepLines w:val="0"/>
        <w:numPr>
          <w:ilvl w:val="2"/>
          <w:numId w:val="2"/>
        </w:numPr>
        <w:autoSpaceDE/>
        <w:autoSpaceDN/>
        <w:adjustRightInd/>
        <w:spacing w:before="240" w:after="60" w:line="240" w:lineRule="auto"/>
      </w:pPr>
      <w:bookmarkStart w:id="266" w:name="_9faf3e3a940a88baf039d69f18e250a5"/>
      <w:r>
        <w:t>General Technical Part</w:t>
      </w:r>
      <w:bookmarkEnd w:id="266"/>
    </w:p>
    <w:p w14:paraId="26107448" w14:textId="77777777" w:rsidR="000623B7" w:rsidRDefault="000623B7" w:rsidP="000623B7">
      <w:pPr>
        <w:jc w:val="center"/>
      </w:pPr>
      <w:r>
        <w:rPr>
          <w:noProof/>
        </w:rPr>
        <w:drawing>
          <wp:inline distT="0" distB="0" distL="0" distR="0" wp14:anchorId="77DA70E2" wp14:editId="12298265">
            <wp:extent cx="5756275" cy="2617082"/>
            <wp:effectExtent l="0" t="0" r="0" b="0"/>
            <wp:docPr id="36" name="Picture -1070243161.png" descr="-1070243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070243161.png"/>
                    <pic:cNvPicPr/>
                  </pic:nvPicPr>
                  <pic:blipFill>
                    <a:blip r:embed="rId36" cstate="print"/>
                    <a:stretch>
                      <a:fillRect/>
                    </a:stretch>
                  </pic:blipFill>
                  <pic:spPr>
                    <a:xfrm>
                      <a:off x="0" y="0"/>
                      <a:ext cx="5756275" cy="2617082"/>
                    </a:xfrm>
                    <a:prstGeom prst="rect">
                      <a:avLst/>
                    </a:prstGeom>
                  </pic:spPr>
                </pic:pic>
              </a:graphicData>
            </a:graphic>
          </wp:inline>
        </w:drawing>
      </w:r>
    </w:p>
    <w:p w14:paraId="6049C320" w14:textId="0CCE1E55" w:rsidR="000623B7" w:rsidRPr="00C20D96" w:rsidRDefault="000623B7" w:rsidP="000623B7">
      <w:pPr>
        <w:pStyle w:val="Beschriftung"/>
        <w:rPr>
          <w:lang w:val="en-GB"/>
        </w:rPr>
      </w:pPr>
      <w:bookmarkStart w:id="267" w:name="_Toc34923865"/>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19</w:t>
      </w:r>
      <w:r>
        <w:fldChar w:fldCharType="end"/>
      </w:r>
      <w:r w:rsidRPr="00C20D96">
        <w:rPr>
          <w:lang w:val="en-GB"/>
        </w:rPr>
        <w:t>: General Technical Part</w:t>
      </w:r>
      <w:bookmarkEnd w:id="267"/>
    </w:p>
    <w:p w14:paraId="08CF7BB8" w14:textId="77777777" w:rsidR="000623B7" w:rsidRPr="00C20D96" w:rsidRDefault="000623B7" w:rsidP="000623B7">
      <w:pPr>
        <w:rPr>
          <w:lang w:val="en-GB"/>
        </w:rPr>
      </w:pPr>
      <w:r w:rsidRPr="00C20D96">
        <w:rPr>
          <w:lang w:val="en-GB"/>
        </w:rPr>
        <w:lastRenderedPageBreak/>
        <w:t xml:space="preserve">The class </w:t>
      </w:r>
      <w:r w:rsidRPr="00C20D96">
        <w:rPr>
          <w:i/>
          <w:iCs/>
          <w:lang w:val="en-GB"/>
        </w:rPr>
        <w:t>GeneralTechnicalPartSpecification</w:t>
      </w:r>
      <w:r w:rsidRPr="00C20D96">
        <w:rPr>
          <w:lang w:val="en-GB"/>
        </w:rPr>
        <w:t xml:space="preserve"> is intended to aggregate common technical attributes that are relevant for most kinds of parts (e.g. </w:t>
      </w:r>
      <w:r w:rsidRPr="00C20D96">
        <w:rPr>
          <w:i/>
          <w:iCs/>
          <w:lang w:val="en-GB"/>
        </w:rPr>
        <w:t xml:space="preserve">massInformation </w:t>
      </w:r>
      <w:r w:rsidRPr="00C20D96">
        <w:rPr>
          <w:lang w:val="en-GB"/>
        </w:rPr>
        <w:t>or information about valid temperature environments).</w:t>
      </w:r>
    </w:p>
    <w:p w14:paraId="1AC9F433" w14:textId="77777777" w:rsidR="000623B7" w:rsidRDefault="000623B7" w:rsidP="000623B7">
      <w:pPr>
        <w:pStyle w:val="berschrift3"/>
        <w:keepLines w:val="0"/>
        <w:numPr>
          <w:ilvl w:val="2"/>
          <w:numId w:val="2"/>
        </w:numPr>
        <w:autoSpaceDE/>
        <w:autoSpaceDN/>
        <w:adjustRightInd/>
        <w:spacing w:before="240" w:after="60" w:line="240" w:lineRule="auto"/>
      </w:pPr>
      <w:bookmarkStart w:id="268" w:name="_9a92dd9f6735eb00f8bb83e3de60f021"/>
      <w:r>
        <w:t>Supplementary Parts</w:t>
      </w:r>
      <w:bookmarkEnd w:id="268"/>
    </w:p>
    <w:p w14:paraId="50A9FE66" w14:textId="77777777" w:rsidR="000623B7" w:rsidRDefault="000623B7" w:rsidP="000623B7">
      <w:pPr>
        <w:jc w:val="center"/>
      </w:pPr>
      <w:r>
        <w:rPr>
          <w:noProof/>
        </w:rPr>
        <w:drawing>
          <wp:inline distT="0" distB="0" distL="0" distR="0" wp14:anchorId="5D7C0C92" wp14:editId="7AFB197F">
            <wp:extent cx="5756275" cy="3326467"/>
            <wp:effectExtent l="0" t="0" r="0" b="0"/>
            <wp:docPr id="38" name="Picture -2094581459.png" descr="-2094581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094581459.png"/>
                    <pic:cNvPicPr/>
                  </pic:nvPicPr>
                  <pic:blipFill>
                    <a:blip r:embed="rId37" cstate="print"/>
                    <a:stretch>
                      <a:fillRect/>
                    </a:stretch>
                  </pic:blipFill>
                  <pic:spPr>
                    <a:xfrm>
                      <a:off x="0" y="0"/>
                      <a:ext cx="5756275" cy="3326467"/>
                    </a:xfrm>
                    <a:prstGeom prst="rect">
                      <a:avLst/>
                    </a:prstGeom>
                  </pic:spPr>
                </pic:pic>
              </a:graphicData>
            </a:graphic>
          </wp:inline>
        </w:drawing>
      </w:r>
    </w:p>
    <w:p w14:paraId="24917FE6" w14:textId="223368B5" w:rsidR="000623B7" w:rsidRPr="00C20D96" w:rsidRDefault="000623B7" w:rsidP="000623B7">
      <w:pPr>
        <w:pStyle w:val="Beschriftung"/>
        <w:rPr>
          <w:lang w:val="en-GB"/>
        </w:rPr>
      </w:pPr>
      <w:bookmarkStart w:id="269" w:name="_Toc34923866"/>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20</w:t>
      </w:r>
      <w:r>
        <w:fldChar w:fldCharType="end"/>
      </w:r>
      <w:r w:rsidRPr="00C20D96">
        <w:rPr>
          <w:lang w:val="en-GB"/>
        </w:rPr>
        <w:t>: Supplementary Parts</w:t>
      </w:r>
      <w:bookmarkEnd w:id="269"/>
    </w:p>
    <w:p w14:paraId="7CE46328" w14:textId="77777777" w:rsidR="000623B7" w:rsidRPr="00C20D96" w:rsidRDefault="000623B7" w:rsidP="000623B7">
      <w:pPr>
        <w:rPr>
          <w:lang w:val="en-GB"/>
        </w:rPr>
      </w:pPr>
      <w:r w:rsidRPr="00C20D96">
        <w:rPr>
          <w:lang w:val="en-GB"/>
        </w:rPr>
        <w:t xml:space="preserve">With the </w:t>
      </w:r>
      <w:r w:rsidRPr="00C20D96">
        <w:rPr>
          <w:i/>
          <w:iCs/>
          <w:lang w:val="en-GB"/>
        </w:rPr>
        <w:t xml:space="preserve">PartRelations </w:t>
      </w:r>
      <w:r w:rsidRPr="00C20D96">
        <w:rPr>
          <w:lang w:val="en-GB"/>
        </w:rPr>
        <w:t xml:space="preserve">other </w:t>
      </w:r>
      <w:r w:rsidRPr="00C20D96">
        <w:rPr>
          <w:i/>
          <w:iCs/>
          <w:lang w:val="en-GB"/>
        </w:rPr>
        <w:t>PartVersions (those)</w:t>
      </w:r>
      <w:r w:rsidRPr="00C20D96">
        <w:rPr>
          <w:lang w:val="en-GB"/>
        </w:rPr>
        <w:t xml:space="preserve"> can be defined as supplementary parts for the </w:t>
      </w:r>
      <w:r w:rsidRPr="00C20D96">
        <w:rPr>
          <w:i/>
          <w:iCs/>
          <w:lang w:val="en-GB"/>
        </w:rPr>
        <w:t>PartVersions</w:t>
      </w:r>
      <w:r w:rsidRPr="00C20D96">
        <w:rPr>
          <w:lang w:val="en-GB"/>
        </w:rPr>
        <w:t xml:space="preserve"> that are described by the containing </w:t>
      </w:r>
      <w:r w:rsidRPr="00C20D96">
        <w:rPr>
          <w:i/>
          <w:iCs/>
          <w:lang w:val="en-GB"/>
        </w:rPr>
        <w:t>GeneralTechnicalPartSpecification (this)</w:t>
      </w:r>
      <w:r w:rsidRPr="00C20D96">
        <w:rPr>
          <w:lang w:val="en-GB"/>
        </w:rPr>
        <w:t>.</w:t>
      </w:r>
    </w:p>
    <w:p w14:paraId="60BCF61B" w14:textId="77777777" w:rsidR="000623B7" w:rsidRPr="00C20D96" w:rsidRDefault="000623B7" w:rsidP="000623B7">
      <w:pPr>
        <w:rPr>
          <w:lang w:val="en-GB"/>
        </w:rPr>
      </w:pPr>
      <w:r w:rsidRPr="00C20D96">
        <w:rPr>
          <w:lang w:val="en-GB"/>
        </w:rPr>
        <w:t xml:space="preserve">The semantic is, that if </w:t>
      </w:r>
      <w:r w:rsidRPr="00C20D96">
        <w:rPr>
          <w:i/>
          <w:iCs/>
          <w:lang w:val="en-GB"/>
        </w:rPr>
        <w:t xml:space="preserve">this PartVersion </w:t>
      </w:r>
      <w:r w:rsidRPr="00C20D96">
        <w:rPr>
          <w:lang w:val="en-GB"/>
        </w:rPr>
        <w:t xml:space="preserve">shall be used in a correct way in a product, those referenced </w:t>
      </w:r>
      <w:r w:rsidRPr="00C20D96">
        <w:rPr>
          <w:i/>
          <w:iCs/>
          <w:lang w:val="en-GB"/>
        </w:rPr>
        <w:t xml:space="preserve">PartVersions </w:t>
      </w:r>
      <w:r w:rsidRPr="00C20D96">
        <w:rPr>
          <w:lang w:val="en-GB"/>
        </w:rPr>
        <w:t xml:space="preserve">can or shall be added to the product as well (depending on the used </w:t>
      </w:r>
      <w:r w:rsidRPr="00C20D96">
        <w:rPr>
          <w:i/>
          <w:iCs/>
          <w:lang w:val="en-GB"/>
        </w:rPr>
        <w:t>PartRelationType</w:t>
      </w:r>
      <w:r w:rsidRPr="00C20D96">
        <w:rPr>
          <w:lang w:val="en-GB"/>
        </w:rPr>
        <w:t>). That can be for example caps, bars or levers in case of a connector.</w:t>
      </w:r>
    </w:p>
    <w:p w14:paraId="4C3A5E52" w14:textId="77777777" w:rsidR="000623B7" w:rsidRPr="00C20D96" w:rsidRDefault="000623B7" w:rsidP="000623B7">
      <w:pPr>
        <w:rPr>
          <w:lang w:val="en-GB"/>
        </w:rPr>
      </w:pPr>
      <w:r w:rsidRPr="00C20D96">
        <w:rPr>
          <w:lang w:val="en-GB"/>
        </w:rPr>
        <w:t xml:space="preserve">The </w:t>
      </w:r>
      <w:r w:rsidRPr="00C20D96">
        <w:rPr>
          <w:i/>
          <w:iCs/>
          <w:lang w:val="en-GB"/>
        </w:rPr>
        <w:t>PartRelation.relationType</w:t>
      </w:r>
      <w:r w:rsidRPr="00C20D96">
        <w:rPr>
          <w:lang w:val="en-GB"/>
        </w:rPr>
        <w:t xml:space="preserve"> defines how the set of referenced </w:t>
      </w:r>
      <w:r w:rsidRPr="00C20D96">
        <w:rPr>
          <w:i/>
          <w:iCs/>
          <w:lang w:val="en-GB"/>
        </w:rPr>
        <w:t xml:space="preserve">PartVersions </w:t>
      </w:r>
      <w:r w:rsidRPr="00C20D96">
        <w:rPr>
          <w:lang w:val="en-GB"/>
        </w:rPr>
        <w:t xml:space="preserve">of one </w:t>
      </w:r>
      <w:r w:rsidRPr="00C20D96">
        <w:rPr>
          <w:i/>
          <w:iCs/>
          <w:lang w:val="en-GB"/>
        </w:rPr>
        <w:t>PartRelation</w:t>
      </w:r>
      <w:r w:rsidRPr="00C20D96">
        <w:rPr>
          <w:lang w:val="en-GB"/>
        </w:rPr>
        <w:t xml:space="preserve"> must be interpreted. For details see the description of class </w:t>
      </w:r>
      <w:r w:rsidRPr="00C20D96">
        <w:rPr>
          <w:i/>
          <w:iCs/>
          <w:lang w:val="en-GB"/>
        </w:rPr>
        <w:t>PartRelation.</w:t>
      </w:r>
    </w:p>
    <w:p w14:paraId="76415AEF" w14:textId="77777777" w:rsidR="000623B7" w:rsidRPr="00C20D96" w:rsidRDefault="000623B7" w:rsidP="000623B7">
      <w:pPr>
        <w:rPr>
          <w:lang w:val="en-GB"/>
        </w:rPr>
      </w:pPr>
      <w:r w:rsidRPr="00C20D96">
        <w:rPr>
          <w:lang w:val="en-GB"/>
        </w:rPr>
        <w:t xml:space="preserve">The association via the </w:t>
      </w:r>
      <w:r w:rsidRPr="00C20D96">
        <w:rPr>
          <w:i/>
          <w:iCs/>
          <w:lang w:val="en-GB"/>
        </w:rPr>
        <w:t>PartRelation</w:t>
      </w:r>
      <w:r w:rsidRPr="00C20D96">
        <w:rPr>
          <w:lang w:val="en-GB"/>
        </w:rPr>
        <w:t xml:space="preserve"> just defines what other components may be used together with this component. It does not further specify the location of the usage or its function. However, in some cases a more detailed specification of the location is needed, e.g. if the supplementary part is required for a specific slot in a connector housing. In such a case, the </w:t>
      </w:r>
      <w:r w:rsidRPr="00C20D96">
        <w:rPr>
          <w:i/>
          <w:iCs/>
          <w:lang w:val="en-GB"/>
        </w:rPr>
        <w:t>PartRelation</w:t>
      </w:r>
      <w:r w:rsidRPr="00C20D96">
        <w:rPr>
          <w:lang w:val="en-GB"/>
        </w:rPr>
        <w:t xml:space="preserve"> is specified by the </w:t>
      </w:r>
      <w:r w:rsidRPr="00C20D96">
        <w:rPr>
          <w:i/>
          <w:iCs/>
          <w:lang w:val="en-GB"/>
        </w:rPr>
        <w:t>GeneralTechnicalPartSpecification</w:t>
      </w:r>
      <w:r w:rsidRPr="00C20D96">
        <w:rPr>
          <w:lang w:val="en-GB"/>
        </w:rPr>
        <w:t xml:space="preserve"> and may be referenced by its specific usage location (currently from a </w:t>
      </w:r>
      <w:r w:rsidRPr="00C20D96">
        <w:rPr>
          <w:i/>
          <w:iCs/>
          <w:lang w:val="en-GB"/>
        </w:rPr>
        <w:t xml:space="preserve">Slot, ModularSlot </w:t>
      </w:r>
      <w:r w:rsidRPr="00C20D96">
        <w:rPr>
          <w:lang w:val="en-GB"/>
        </w:rPr>
        <w:t xml:space="preserve">or </w:t>
      </w:r>
      <w:r w:rsidRPr="00C20D96">
        <w:rPr>
          <w:i/>
          <w:iCs/>
          <w:lang w:val="en-GB"/>
        </w:rPr>
        <w:t>ExtensionSlot</w:t>
      </w:r>
      <w:r w:rsidRPr="00C20D96">
        <w:rPr>
          <w:lang w:val="en-GB"/>
        </w:rPr>
        <w:t>).</w:t>
      </w:r>
    </w:p>
    <w:p w14:paraId="444A7949" w14:textId="77777777" w:rsidR="000623B7" w:rsidRPr="00C20D96" w:rsidRDefault="000623B7" w:rsidP="000623B7">
      <w:pPr>
        <w:rPr>
          <w:lang w:val="en-GB"/>
        </w:rPr>
      </w:pPr>
      <w:r w:rsidRPr="00C20D96">
        <w:rPr>
          <w:lang w:val="en-GB"/>
        </w:rPr>
        <w:t xml:space="preserve"> </w:t>
      </w:r>
    </w:p>
    <w:p w14:paraId="781BC619" w14:textId="77777777" w:rsidR="000623B7" w:rsidRPr="00C20D96" w:rsidRDefault="000623B7" w:rsidP="000623B7">
      <w:pPr>
        <w:rPr>
          <w:lang w:val="en-GB"/>
        </w:rPr>
      </w:pPr>
      <w:r w:rsidRPr="00C20D96">
        <w:rPr>
          <w:i/>
          <w:iCs/>
          <w:lang w:val="en-GB"/>
        </w:rPr>
        <w:t xml:space="preserve"> </w:t>
      </w:r>
    </w:p>
    <w:p w14:paraId="5C8BB274" w14:textId="77777777" w:rsidR="000623B7" w:rsidRPr="00C20D96" w:rsidRDefault="000623B7" w:rsidP="000623B7">
      <w:pPr>
        <w:rPr>
          <w:lang w:val="en-GB"/>
        </w:rPr>
      </w:pPr>
      <w:r w:rsidRPr="00C20D96">
        <w:rPr>
          <w:lang w:val="en-GB"/>
        </w:rPr>
        <w:lastRenderedPageBreak/>
        <w:t xml:space="preserve"> </w:t>
      </w:r>
    </w:p>
    <w:p w14:paraId="7649F244" w14:textId="77777777" w:rsidR="000623B7" w:rsidRDefault="000623B7" w:rsidP="000623B7">
      <w:pPr>
        <w:pStyle w:val="berschrift3"/>
        <w:keepLines w:val="0"/>
        <w:numPr>
          <w:ilvl w:val="2"/>
          <w:numId w:val="2"/>
        </w:numPr>
        <w:autoSpaceDE/>
        <w:autoSpaceDN/>
        <w:adjustRightInd/>
        <w:spacing w:before="240" w:after="60" w:line="240" w:lineRule="auto"/>
      </w:pPr>
      <w:bookmarkStart w:id="270" w:name="_9f2d26e79f9db70c336367522f8d3679"/>
      <w:r>
        <w:t>Placeable Elements</w:t>
      </w:r>
      <w:bookmarkEnd w:id="270"/>
    </w:p>
    <w:p w14:paraId="0DE00AA6" w14:textId="77777777" w:rsidR="000623B7" w:rsidRDefault="000623B7" w:rsidP="000623B7">
      <w:pPr>
        <w:jc w:val="center"/>
      </w:pPr>
      <w:r>
        <w:rPr>
          <w:noProof/>
        </w:rPr>
        <w:drawing>
          <wp:inline distT="0" distB="0" distL="0" distR="0" wp14:anchorId="0E0E22E3" wp14:editId="4F5D1AC8">
            <wp:extent cx="5756275" cy="3657396"/>
            <wp:effectExtent l="0" t="0" r="0" b="0"/>
            <wp:docPr id="40" name="Picture 1959715487.png" descr="19597154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959715487.png"/>
                    <pic:cNvPicPr/>
                  </pic:nvPicPr>
                  <pic:blipFill>
                    <a:blip r:embed="rId38" cstate="print"/>
                    <a:stretch>
                      <a:fillRect/>
                    </a:stretch>
                  </pic:blipFill>
                  <pic:spPr>
                    <a:xfrm>
                      <a:off x="0" y="0"/>
                      <a:ext cx="5756275" cy="3657396"/>
                    </a:xfrm>
                    <a:prstGeom prst="rect">
                      <a:avLst/>
                    </a:prstGeom>
                  </pic:spPr>
                </pic:pic>
              </a:graphicData>
            </a:graphic>
          </wp:inline>
        </w:drawing>
      </w:r>
    </w:p>
    <w:p w14:paraId="6705442A" w14:textId="2F3DFEA6" w:rsidR="000623B7" w:rsidRPr="00C20D96" w:rsidRDefault="000623B7" w:rsidP="000623B7">
      <w:pPr>
        <w:pStyle w:val="Beschriftung"/>
        <w:rPr>
          <w:lang w:val="en-GB"/>
        </w:rPr>
      </w:pPr>
      <w:bookmarkStart w:id="271" w:name="_Toc34923867"/>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21</w:t>
      </w:r>
      <w:r>
        <w:fldChar w:fldCharType="end"/>
      </w:r>
      <w:r w:rsidRPr="00C20D96">
        <w:rPr>
          <w:lang w:val="en-GB"/>
        </w:rPr>
        <w:t>: Placeable Elements</w:t>
      </w:r>
      <w:bookmarkEnd w:id="271"/>
    </w:p>
    <w:p w14:paraId="5014F27F" w14:textId="77777777" w:rsidR="000623B7" w:rsidRPr="00C20D96" w:rsidRDefault="000623B7" w:rsidP="000623B7">
      <w:pPr>
        <w:rPr>
          <w:lang w:val="en-GB"/>
        </w:rPr>
      </w:pPr>
      <w:r w:rsidRPr="00C20D96">
        <w:rPr>
          <w:lang w:val="en-GB"/>
        </w:rPr>
        <w:t xml:space="preserve">In a wiring harness many components can be placed directly onto the topology (e.g. connectors, fixings). To specify the aspect of placeability the VEC defines a </w:t>
      </w:r>
      <w:r w:rsidRPr="00C20D96">
        <w:rPr>
          <w:i/>
          <w:iCs/>
          <w:lang w:val="en-GB"/>
        </w:rPr>
        <w:t>PlaceableElementSpecification</w:t>
      </w:r>
      <w:r w:rsidRPr="00C20D96">
        <w:rPr>
          <w:lang w:val="en-GB"/>
        </w:rPr>
        <w:t xml:space="preserve">. Every component to be placed directly onto the topology must have a </w:t>
      </w:r>
      <w:r w:rsidRPr="00C20D96">
        <w:rPr>
          <w:i/>
          <w:iCs/>
          <w:lang w:val="en-GB"/>
        </w:rPr>
        <w:t xml:space="preserve">PlaceableElementSpecification </w:t>
      </w:r>
      <w:r w:rsidRPr="00C20D96">
        <w:rPr>
          <w:lang w:val="en-GB"/>
        </w:rPr>
        <w:t xml:space="preserve">in addition to its regular type specific </w:t>
      </w:r>
      <w:r w:rsidRPr="00C20D96">
        <w:rPr>
          <w:i/>
          <w:iCs/>
          <w:lang w:val="en-GB"/>
        </w:rPr>
        <w:t xml:space="preserve">PartOrUsageRelatedSpecification </w:t>
      </w:r>
      <w:r w:rsidRPr="00C20D96">
        <w:rPr>
          <w:lang w:val="en-GB"/>
        </w:rPr>
        <w:t xml:space="preserve">(e.g. </w:t>
      </w:r>
      <w:r w:rsidRPr="00C20D96">
        <w:rPr>
          <w:i/>
          <w:iCs/>
          <w:lang w:val="en-GB"/>
        </w:rPr>
        <w:t>ConnectorHousingSpecification</w:t>
      </w:r>
      <w:r w:rsidRPr="00C20D96">
        <w:rPr>
          <w:lang w:val="en-GB"/>
        </w:rPr>
        <w:t>).</w:t>
      </w:r>
    </w:p>
    <w:p w14:paraId="4EA7D9E9" w14:textId="77777777" w:rsidR="000623B7" w:rsidRPr="00C20D96" w:rsidRDefault="000623B7" w:rsidP="000623B7">
      <w:pPr>
        <w:rPr>
          <w:lang w:val="en-GB"/>
        </w:rPr>
      </w:pPr>
      <w:r w:rsidRPr="00C20D96">
        <w:rPr>
          <w:lang w:val="en-GB"/>
        </w:rPr>
        <w:t xml:space="preserve">A </w:t>
      </w:r>
      <w:r w:rsidRPr="00C20D96">
        <w:rPr>
          <w:i/>
          <w:iCs/>
          <w:lang w:val="en-GB"/>
        </w:rPr>
        <w:t>PlaceableElementSpecificat</w:t>
      </w:r>
      <w:r w:rsidRPr="00C20D96">
        <w:rPr>
          <w:lang w:val="en-GB"/>
        </w:rPr>
        <w:t>i</w:t>
      </w:r>
      <w:r w:rsidRPr="00C20D96">
        <w:rPr>
          <w:i/>
          <w:iCs/>
          <w:lang w:val="en-GB"/>
        </w:rPr>
        <w:t xml:space="preserve">on </w:t>
      </w:r>
      <w:r w:rsidRPr="00C20D96">
        <w:rPr>
          <w:lang w:val="en-GB"/>
        </w:rPr>
        <w:t xml:space="preserve">defines at minimum the </w:t>
      </w:r>
      <w:r w:rsidRPr="00C20D96">
        <w:rPr>
          <w:i/>
          <w:iCs/>
          <w:lang w:val="en-GB"/>
        </w:rPr>
        <w:t>validPlacementTypes</w:t>
      </w:r>
      <w:r w:rsidRPr="00C20D96">
        <w:rPr>
          <w:lang w:val="en-GB"/>
        </w:rPr>
        <w:t xml:space="preserve"> for the component (e.g. a connector can be placed on a point, a tape can be placed on a path in the topology).</w:t>
      </w:r>
    </w:p>
    <w:p w14:paraId="185FAF71" w14:textId="77777777" w:rsidR="000623B7" w:rsidRPr="00C20D96" w:rsidRDefault="000623B7" w:rsidP="000623B7">
      <w:pPr>
        <w:rPr>
          <w:lang w:val="en-GB"/>
        </w:rPr>
      </w:pPr>
      <w:r w:rsidRPr="00C20D96">
        <w:rPr>
          <w:lang w:val="en-GB"/>
        </w:rPr>
        <w:t xml:space="preserve">In addition, the </w:t>
      </w:r>
      <w:r w:rsidRPr="00C20D96">
        <w:rPr>
          <w:i/>
          <w:iCs/>
          <w:lang w:val="en-GB"/>
        </w:rPr>
        <w:t>PlaceableElementSpecificat</w:t>
      </w:r>
      <w:r w:rsidRPr="00C20D96">
        <w:rPr>
          <w:lang w:val="en-GB"/>
        </w:rPr>
        <w:t>i</w:t>
      </w:r>
      <w:r w:rsidRPr="00C20D96">
        <w:rPr>
          <w:i/>
          <w:iCs/>
          <w:lang w:val="en-GB"/>
        </w:rPr>
        <w:t>on</w:t>
      </w:r>
      <w:r w:rsidRPr="00C20D96">
        <w:rPr>
          <w:lang w:val="en-GB"/>
        </w:rPr>
        <w:t xml:space="preserve"> can define important points of the component, </w:t>
      </w:r>
      <w:r w:rsidRPr="00C20D96">
        <w:rPr>
          <w:i/>
          <w:iCs/>
          <w:lang w:val="en-GB"/>
        </w:rPr>
        <w:t>MeasurementPoints</w:t>
      </w:r>
      <w:r w:rsidRPr="00C20D96">
        <w:rPr>
          <w:lang w:val="en-GB"/>
        </w:rPr>
        <w:t xml:space="preserve"> and </w:t>
      </w:r>
      <w:r w:rsidRPr="00C20D96">
        <w:rPr>
          <w:i/>
          <w:iCs/>
          <w:lang w:val="en-GB"/>
        </w:rPr>
        <w:t xml:space="preserve">PlacementPoints. </w:t>
      </w:r>
    </w:p>
    <w:p w14:paraId="29DA35D4" w14:textId="77777777" w:rsidR="000623B7" w:rsidRPr="00C20D96" w:rsidRDefault="000623B7" w:rsidP="000623B7">
      <w:pPr>
        <w:rPr>
          <w:lang w:val="en-GB"/>
        </w:rPr>
      </w:pPr>
      <w:r w:rsidRPr="00C20D96">
        <w:rPr>
          <w:i/>
          <w:iCs/>
          <w:lang w:val="en-GB"/>
        </w:rPr>
        <w:t>MeasurementPoints</w:t>
      </w:r>
      <w:r w:rsidRPr="00C20D96">
        <w:rPr>
          <w:lang w:val="en-GB"/>
        </w:rPr>
        <w:t xml:space="preserve"> are locations on the component that can be used to define a dimensioning. To make a </w:t>
      </w:r>
      <w:r w:rsidRPr="00C20D96">
        <w:rPr>
          <w:i/>
          <w:iCs/>
          <w:lang w:val="en-GB"/>
        </w:rPr>
        <w:t>MeasurementPoint</w:t>
      </w:r>
      <w:r w:rsidRPr="00C20D96">
        <w:rPr>
          <w:lang w:val="en-GB"/>
        </w:rPr>
        <w:t xml:space="preserve"> locatable by a person more information is needed. This information is normally provided with a drawing of the component. The </w:t>
      </w:r>
      <w:r w:rsidRPr="00C20D96">
        <w:rPr>
          <w:i/>
          <w:iCs/>
          <w:lang w:val="en-GB"/>
        </w:rPr>
        <w:t xml:space="preserve">identification </w:t>
      </w:r>
      <w:r w:rsidRPr="00C20D96">
        <w:rPr>
          <w:lang w:val="en-GB"/>
        </w:rPr>
        <w:t xml:space="preserve">can be used to find the </w:t>
      </w:r>
      <w:r w:rsidRPr="00C20D96">
        <w:rPr>
          <w:i/>
          <w:iCs/>
          <w:lang w:val="en-GB"/>
        </w:rPr>
        <w:t>MeasurementPoint</w:t>
      </w:r>
      <w:r w:rsidRPr="00C20D96">
        <w:rPr>
          <w:lang w:val="en-GB"/>
        </w:rPr>
        <w:t xml:space="preserve"> on the drawing (if it is labelled). To make a </w:t>
      </w:r>
      <w:r w:rsidRPr="00C20D96">
        <w:rPr>
          <w:i/>
          <w:iCs/>
          <w:lang w:val="en-GB"/>
        </w:rPr>
        <w:t>MeasurementPoint</w:t>
      </w:r>
      <w:r w:rsidRPr="00C20D96">
        <w:rPr>
          <w:lang w:val="en-GB"/>
        </w:rPr>
        <w:t xml:space="preserve"> locatable by a system, the external mapping mechanism can be used.</w:t>
      </w:r>
    </w:p>
    <w:p w14:paraId="334FCD33" w14:textId="77777777" w:rsidR="000623B7" w:rsidRPr="00C20D96" w:rsidRDefault="000623B7" w:rsidP="000623B7">
      <w:pPr>
        <w:rPr>
          <w:lang w:val="en-GB"/>
        </w:rPr>
      </w:pPr>
      <w:r w:rsidRPr="00C20D96">
        <w:rPr>
          <w:i/>
          <w:iCs/>
          <w:lang w:val="en-GB"/>
        </w:rPr>
        <w:lastRenderedPageBreak/>
        <w:t>PlacementPoints</w:t>
      </w:r>
      <w:r w:rsidRPr="00C20D96">
        <w:rPr>
          <w:lang w:val="en-GB"/>
        </w:rPr>
        <w:t xml:space="preserve"> are locations on the component, where it can be attached to the wiring harness. Therefore, it can define a </w:t>
      </w:r>
      <w:r w:rsidRPr="00C20D96">
        <w:rPr>
          <w:i/>
          <w:iCs/>
          <w:lang w:val="en-GB"/>
        </w:rPr>
        <w:t xml:space="preserve">segmentDiameter </w:t>
      </w:r>
      <w:r w:rsidRPr="00C20D96">
        <w:rPr>
          <w:lang w:val="en-GB"/>
        </w:rPr>
        <w:t xml:space="preserve">for which it is usable. To locate a </w:t>
      </w:r>
      <w:r w:rsidRPr="00C20D96">
        <w:rPr>
          <w:i/>
          <w:iCs/>
          <w:lang w:val="en-GB"/>
        </w:rPr>
        <w:t>PlacementPoint</w:t>
      </w:r>
      <w:r w:rsidRPr="00C20D96">
        <w:rPr>
          <w:lang w:val="en-GB"/>
        </w:rPr>
        <w:t xml:space="preserve"> on the component, the same approach as for </w:t>
      </w:r>
      <w:r w:rsidRPr="00C20D96">
        <w:rPr>
          <w:i/>
          <w:iCs/>
          <w:lang w:val="en-GB"/>
        </w:rPr>
        <w:t>MeasurementPoints</w:t>
      </w:r>
      <w:r w:rsidRPr="00C20D96">
        <w:rPr>
          <w:lang w:val="en-GB"/>
        </w:rPr>
        <w:t xml:space="preserve"> can be used.</w:t>
      </w:r>
    </w:p>
    <w:p w14:paraId="177FE66F" w14:textId="77777777" w:rsidR="000623B7" w:rsidRPr="00C20D96" w:rsidRDefault="000623B7" w:rsidP="000623B7">
      <w:pPr>
        <w:rPr>
          <w:lang w:val="en-GB"/>
        </w:rPr>
      </w:pPr>
      <w:r w:rsidRPr="00C20D96">
        <w:rPr>
          <w:lang w:val="en-GB"/>
        </w:rPr>
        <w:t xml:space="preserve">Often these </w:t>
      </w:r>
      <w:r w:rsidRPr="00C20D96">
        <w:rPr>
          <w:i/>
          <w:iCs/>
          <w:lang w:val="en-GB"/>
        </w:rPr>
        <w:t>PlacementPoints</w:t>
      </w:r>
      <w:r w:rsidRPr="00C20D96">
        <w:rPr>
          <w:lang w:val="en-GB"/>
        </w:rPr>
        <w:t xml:space="preserve"> have additional properties depending on the component type. In these cases, the corresponding </w:t>
      </w:r>
      <w:r w:rsidRPr="00C20D96">
        <w:rPr>
          <w:i/>
          <w:iCs/>
          <w:lang w:val="en-GB"/>
        </w:rPr>
        <w:t>PartOrUsageRelatedSpecification</w:t>
      </w:r>
      <w:r w:rsidRPr="00C20D96">
        <w:rPr>
          <w:lang w:val="en-GB"/>
        </w:rPr>
        <w:t xml:space="preserve"> redefines these elements, with a reference to the </w:t>
      </w:r>
      <w:r w:rsidRPr="00C20D96">
        <w:rPr>
          <w:i/>
          <w:iCs/>
          <w:lang w:val="en-GB"/>
        </w:rPr>
        <w:t xml:space="preserve">PlacementPoint </w:t>
      </w:r>
      <w:r w:rsidRPr="00C20D96">
        <w:rPr>
          <w:lang w:val="en-GB"/>
        </w:rPr>
        <w:t xml:space="preserve">which represents them (e.g. the </w:t>
      </w:r>
      <w:r w:rsidRPr="00C20D96">
        <w:rPr>
          <w:i/>
          <w:iCs/>
          <w:lang w:val="en-GB"/>
        </w:rPr>
        <w:t>SegmentConnectionPoint</w:t>
      </w:r>
      <w:r w:rsidRPr="00C20D96">
        <w:rPr>
          <w:lang w:val="en-GB"/>
        </w:rPr>
        <w:t xml:space="preserve">). However, a </w:t>
      </w:r>
      <w:r w:rsidRPr="00C20D96">
        <w:rPr>
          <w:i/>
          <w:iCs/>
          <w:lang w:val="en-GB"/>
        </w:rPr>
        <w:t xml:space="preserve">PlacementPoint </w:t>
      </w:r>
      <w:r w:rsidRPr="00C20D96">
        <w:rPr>
          <w:lang w:val="en-GB"/>
        </w:rPr>
        <w:t>can be defined without such a corresponding element, if no additional information is necessary.</w:t>
      </w:r>
    </w:p>
    <w:p w14:paraId="20B8000D" w14:textId="77777777" w:rsidR="000623B7" w:rsidRDefault="000623B7" w:rsidP="000623B7">
      <w:pPr>
        <w:pStyle w:val="berschrift3"/>
        <w:keepLines w:val="0"/>
        <w:numPr>
          <w:ilvl w:val="2"/>
          <w:numId w:val="2"/>
        </w:numPr>
        <w:autoSpaceDE/>
        <w:autoSpaceDN/>
        <w:adjustRightInd/>
        <w:spacing w:before="240" w:after="60" w:line="240" w:lineRule="auto"/>
      </w:pPr>
      <w:bookmarkStart w:id="272" w:name="_f1780ba000582efdd957d685c0560c90"/>
      <w:r>
        <w:t>Coordinate Systems of Components</w:t>
      </w:r>
      <w:bookmarkEnd w:id="272"/>
    </w:p>
    <w:p w14:paraId="4DE6B063" w14:textId="77777777" w:rsidR="000623B7" w:rsidRDefault="000623B7" w:rsidP="000623B7">
      <w:pPr>
        <w:jc w:val="center"/>
      </w:pPr>
      <w:r>
        <w:rPr>
          <w:noProof/>
        </w:rPr>
        <w:drawing>
          <wp:inline distT="0" distB="0" distL="0" distR="0" wp14:anchorId="41D94CF6" wp14:editId="486A5F32">
            <wp:extent cx="5756275" cy="4708474"/>
            <wp:effectExtent l="0" t="0" r="0" b="0"/>
            <wp:docPr id="42" name="Picture 688443995.png" descr="6884439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88443995.png"/>
                    <pic:cNvPicPr/>
                  </pic:nvPicPr>
                  <pic:blipFill>
                    <a:blip r:embed="rId39" cstate="print"/>
                    <a:stretch>
                      <a:fillRect/>
                    </a:stretch>
                  </pic:blipFill>
                  <pic:spPr>
                    <a:xfrm>
                      <a:off x="0" y="0"/>
                      <a:ext cx="5756275" cy="4708474"/>
                    </a:xfrm>
                    <a:prstGeom prst="rect">
                      <a:avLst/>
                    </a:prstGeom>
                  </pic:spPr>
                </pic:pic>
              </a:graphicData>
            </a:graphic>
          </wp:inline>
        </w:drawing>
      </w:r>
    </w:p>
    <w:p w14:paraId="2609B29D" w14:textId="14A8B9F7" w:rsidR="000623B7" w:rsidRPr="00C20D96" w:rsidRDefault="000623B7" w:rsidP="000623B7">
      <w:pPr>
        <w:pStyle w:val="Beschriftung"/>
        <w:rPr>
          <w:lang w:val="en-GB"/>
        </w:rPr>
      </w:pPr>
      <w:bookmarkStart w:id="273" w:name="_Toc34923868"/>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22</w:t>
      </w:r>
      <w:r>
        <w:fldChar w:fldCharType="end"/>
      </w:r>
      <w:r w:rsidRPr="00C20D96">
        <w:rPr>
          <w:lang w:val="en-GB"/>
        </w:rPr>
        <w:t>: Coordinate Systems of Components</w:t>
      </w:r>
      <w:bookmarkEnd w:id="273"/>
    </w:p>
    <w:p w14:paraId="5D15F30C" w14:textId="77777777" w:rsidR="000623B7" w:rsidRPr="00C20D96" w:rsidRDefault="000623B7" w:rsidP="000623B7">
      <w:pPr>
        <w:rPr>
          <w:lang w:val="en-GB"/>
        </w:rPr>
      </w:pPr>
      <w:r w:rsidRPr="00C20D96">
        <w:rPr>
          <w:lang w:val="en-GB"/>
        </w:rPr>
        <w:t xml:space="preserve">A </w:t>
      </w:r>
      <w:r w:rsidRPr="00C20D96">
        <w:rPr>
          <w:i/>
          <w:iCs/>
          <w:lang w:val="en-GB"/>
        </w:rPr>
        <w:t>LocalGeometrySpecification</w:t>
      </w:r>
      <w:r w:rsidRPr="00C20D96">
        <w:rPr>
          <w:lang w:val="en-GB"/>
        </w:rPr>
        <w:t xml:space="preserve"> defines a mapping between the entities of the VEC and the 3D model of a component. The 'Local' in the name refers to the fact that all definitions within this specification are 'local' to the 3D model of a specific component (a component in a library, not in a specific usage).</w:t>
      </w:r>
    </w:p>
    <w:p w14:paraId="2E19EE2D" w14:textId="77777777" w:rsidR="000623B7" w:rsidRPr="00C20D96" w:rsidRDefault="000623B7" w:rsidP="000623B7">
      <w:pPr>
        <w:rPr>
          <w:lang w:val="en-GB"/>
        </w:rPr>
      </w:pPr>
      <w:r w:rsidRPr="00C20D96">
        <w:rPr>
          <w:lang w:val="en-GB"/>
        </w:rPr>
        <w:t xml:space="preserve">The coordinate system of a component is defined by its 3D model, which often follows certain guidelines or conventions (e.g. the coordinate systems of connectors have their </w:t>
      </w:r>
      <w:r w:rsidRPr="00C20D96">
        <w:rPr>
          <w:lang w:val="en-GB"/>
        </w:rPr>
        <w:lastRenderedPageBreak/>
        <w:t xml:space="preserve">origin in the centre of cavity 1). The </w:t>
      </w:r>
      <w:r w:rsidRPr="00C20D96">
        <w:rPr>
          <w:i/>
          <w:iCs/>
          <w:lang w:val="en-GB"/>
        </w:rPr>
        <w:t>Transformation3D</w:t>
      </w:r>
      <w:r w:rsidRPr="00C20D96">
        <w:rPr>
          <w:lang w:val="en-GB"/>
        </w:rPr>
        <w:t xml:space="preserve"> of an </w:t>
      </w:r>
      <w:r w:rsidRPr="00C20D96">
        <w:rPr>
          <w:i/>
          <w:iCs/>
          <w:lang w:val="en-GB"/>
        </w:rPr>
        <w:t xml:space="preserve">OccurrenceOrUsageViewItem3D </w:t>
      </w:r>
      <w:r w:rsidRPr="00C20D96">
        <w:rPr>
          <w:lang w:val="en-GB"/>
        </w:rPr>
        <w:t>(see section 3D-Geometry) defines how the 3D model of the component shall be transformed in order to represent the correct positioning of its usage. This transformation is defined in regard to the origin and the axis of the component's coordinate system.</w:t>
      </w:r>
    </w:p>
    <w:p w14:paraId="33D2ED85" w14:textId="77777777" w:rsidR="000623B7" w:rsidRPr="00C20D96" w:rsidRDefault="000623B7" w:rsidP="000623B7">
      <w:pPr>
        <w:rPr>
          <w:lang w:val="en-GB"/>
        </w:rPr>
      </w:pPr>
      <w:r w:rsidRPr="00C20D96">
        <w:rPr>
          <w:lang w:val="en-GB"/>
        </w:rPr>
        <w:t xml:space="preserve">The </w:t>
      </w:r>
      <w:r w:rsidRPr="00C20D96">
        <w:rPr>
          <w:i/>
          <w:iCs/>
          <w:lang w:val="en-GB"/>
        </w:rPr>
        <w:t>BoundingBox</w:t>
      </w:r>
      <w:r w:rsidRPr="00C20D96">
        <w:rPr>
          <w:lang w:val="en-GB"/>
        </w:rPr>
        <w:t xml:space="preserve"> specifies a box that has the extent to completely enclose the volume of the component. It is defined to have one corner in the origin of its coordinate system and to grow along the respective axes in positive direction. This means, that the origin of bounding box is on a corner of the represented volume, the origin of the 3D model of the component is at some arbitrary point within the represented volume. As a result, the bounding box will most likely not enclose the component's 3D model in "usage space" when placed with the same transformation as the original 3D model. To overcome this problem, the </w:t>
      </w:r>
      <w:r w:rsidRPr="00C20D96">
        <w:rPr>
          <w:i/>
          <w:iCs/>
          <w:lang w:val="en-GB"/>
        </w:rPr>
        <w:t>LocalGeometrySpecification</w:t>
      </w:r>
      <w:r w:rsidRPr="00C20D96">
        <w:rPr>
          <w:lang w:val="en-GB"/>
        </w:rPr>
        <w:t xml:space="preserve"> defines a </w:t>
      </w:r>
      <w:r w:rsidRPr="00C20D96">
        <w:rPr>
          <w:i/>
          <w:iCs/>
          <w:lang w:val="en-GB"/>
        </w:rPr>
        <w:t xml:space="preserve">Transformation3D </w:t>
      </w:r>
      <w:r w:rsidRPr="00C20D96">
        <w:rPr>
          <w:lang w:val="en-GB"/>
        </w:rPr>
        <w:t xml:space="preserve">as </w:t>
      </w:r>
      <w:r w:rsidRPr="00C20D96">
        <w:rPr>
          <w:i/>
          <w:iCs/>
          <w:lang w:val="en-GB"/>
        </w:rPr>
        <w:t>boundingBoxPositioning,</w:t>
      </w:r>
      <w:r w:rsidRPr="00C20D96">
        <w:rPr>
          <w:lang w:val="en-GB"/>
        </w:rPr>
        <w:t xml:space="preserve"> which puts the generally defined bounding box into the coordinate system of the component. The transformed bounding box is then placed into the "usage space" with the same transformation as the 3D model of the component.</w:t>
      </w:r>
    </w:p>
    <w:p w14:paraId="3DEED17F" w14:textId="77777777" w:rsidR="000623B7" w:rsidRDefault="000623B7" w:rsidP="000623B7">
      <w:r w:rsidRPr="00C20D96">
        <w:rPr>
          <w:lang w:val="en-GB"/>
        </w:rPr>
        <w:t xml:space="preserve">In addition, the </w:t>
      </w:r>
      <w:r w:rsidRPr="00C20D96">
        <w:rPr>
          <w:i/>
          <w:iCs/>
          <w:lang w:val="en-GB"/>
        </w:rPr>
        <w:t>LocalGeometrySpecification</w:t>
      </w:r>
      <w:r w:rsidRPr="00C20D96">
        <w:rPr>
          <w:lang w:val="en-GB"/>
        </w:rPr>
        <w:t xml:space="preserve"> also defines </w:t>
      </w:r>
      <w:r w:rsidRPr="00C20D96">
        <w:rPr>
          <w:i/>
          <w:iCs/>
          <w:lang w:val="en-GB"/>
        </w:rPr>
        <w:t>LocalPositions</w:t>
      </w:r>
      <w:r w:rsidRPr="00C20D96">
        <w:rPr>
          <w:lang w:val="en-GB"/>
        </w:rPr>
        <w:t xml:space="preserve"> of important points of the component. The position of these points is defined within the coordinate system of the component. </w:t>
      </w:r>
      <w:r>
        <w:t>Positions can be defined for:</w:t>
      </w:r>
    </w:p>
    <w:p w14:paraId="0DE7C83C" w14:textId="77777777" w:rsidR="000623B7" w:rsidRPr="00C20D96" w:rsidRDefault="000623B7" w:rsidP="000623B7">
      <w:pPr>
        <w:numPr>
          <w:ilvl w:val="0"/>
          <w:numId w:val="48"/>
        </w:numPr>
        <w:autoSpaceDE/>
        <w:autoSpaceDN/>
        <w:adjustRightInd/>
        <w:spacing w:before="0" w:after="120" w:line="240" w:lineRule="auto"/>
        <w:rPr>
          <w:lang w:val="en-GB"/>
        </w:rPr>
      </w:pPr>
      <w:r w:rsidRPr="00C20D96">
        <w:rPr>
          <w:i/>
          <w:iCs/>
          <w:lang w:val="en-GB"/>
        </w:rPr>
        <w:t xml:space="preserve">PlacementPoints: </w:t>
      </w:r>
      <w:r w:rsidRPr="00C20D96">
        <w:rPr>
          <w:lang w:val="en-GB"/>
        </w:rPr>
        <w:t>Points where a TopologySegment is attached to the component (e.g. a Bundle / Segment Connection Point of a Connector).</w:t>
      </w:r>
    </w:p>
    <w:p w14:paraId="0FF96A22" w14:textId="77777777" w:rsidR="000623B7" w:rsidRPr="00C20D96" w:rsidRDefault="000623B7" w:rsidP="000623B7">
      <w:pPr>
        <w:numPr>
          <w:ilvl w:val="0"/>
          <w:numId w:val="48"/>
        </w:numPr>
        <w:autoSpaceDE/>
        <w:autoSpaceDN/>
        <w:adjustRightInd/>
        <w:spacing w:before="0" w:after="120" w:line="240" w:lineRule="auto"/>
        <w:rPr>
          <w:lang w:val="en-GB"/>
        </w:rPr>
      </w:pPr>
      <w:r w:rsidRPr="00C20D96">
        <w:rPr>
          <w:i/>
          <w:iCs/>
          <w:lang w:val="en-GB"/>
        </w:rPr>
        <w:t xml:space="preserve">MeasurementPoints: </w:t>
      </w:r>
      <w:r w:rsidRPr="00C20D96">
        <w:rPr>
          <w:lang w:val="en-GB"/>
        </w:rPr>
        <w:t>Significant points on the component on to which dimension can be defined (e.g. for QA purposes).</w:t>
      </w:r>
    </w:p>
    <w:p w14:paraId="6E696700" w14:textId="77777777" w:rsidR="000623B7" w:rsidRPr="00C20D96" w:rsidRDefault="000623B7" w:rsidP="000623B7">
      <w:pPr>
        <w:rPr>
          <w:lang w:val="en-GB"/>
        </w:rPr>
      </w:pPr>
      <w:r w:rsidRPr="00C20D96">
        <w:rPr>
          <w:lang w:val="en-GB"/>
        </w:rPr>
        <w:t xml:space="preserve"> </w:t>
      </w:r>
    </w:p>
    <w:p w14:paraId="5CA1643C" w14:textId="77777777" w:rsidR="000623B7" w:rsidRPr="00C20D96" w:rsidRDefault="000623B7" w:rsidP="000623B7">
      <w:pPr>
        <w:rPr>
          <w:lang w:val="en-GB"/>
        </w:rPr>
      </w:pPr>
      <w:r w:rsidRPr="00C20D96">
        <w:rPr>
          <w:lang w:val="en-GB"/>
        </w:rPr>
        <w:t xml:space="preserve"> </w:t>
      </w:r>
    </w:p>
    <w:p w14:paraId="368F27BE" w14:textId="77777777" w:rsidR="000623B7" w:rsidRDefault="000623B7" w:rsidP="000623B7">
      <w:pPr>
        <w:pStyle w:val="berschrift3"/>
        <w:keepLines w:val="0"/>
        <w:numPr>
          <w:ilvl w:val="2"/>
          <w:numId w:val="2"/>
        </w:numPr>
        <w:autoSpaceDE/>
        <w:autoSpaceDN/>
        <w:adjustRightInd/>
        <w:spacing w:before="240" w:after="60" w:line="240" w:lineRule="auto"/>
      </w:pPr>
      <w:bookmarkStart w:id="274" w:name="_6c61ade6377f2c8fb035df241dbd6cad"/>
      <w:r>
        <w:lastRenderedPageBreak/>
        <w:t>Part Substitutions</w:t>
      </w:r>
      <w:bookmarkEnd w:id="274"/>
    </w:p>
    <w:p w14:paraId="2CF4649D" w14:textId="77777777" w:rsidR="000623B7" w:rsidRDefault="000623B7" w:rsidP="000623B7">
      <w:pPr>
        <w:jc w:val="center"/>
      </w:pPr>
      <w:r>
        <w:rPr>
          <w:noProof/>
        </w:rPr>
        <w:drawing>
          <wp:inline distT="0" distB="0" distL="0" distR="0" wp14:anchorId="33D2D53C" wp14:editId="3A4B30FE">
            <wp:extent cx="5756274" cy="4642458"/>
            <wp:effectExtent l="0" t="0" r="0" b="0"/>
            <wp:docPr id="44" name="Picture -1837350676.png" descr="-18373506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837350676.png"/>
                    <pic:cNvPicPr/>
                  </pic:nvPicPr>
                  <pic:blipFill>
                    <a:blip r:embed="rId40" cstate="print"/>
                    <a:stretch>
                      <a:fillRect/>
                    </a:stretch>
                  </pic:blipFill>
                  <pic:spPr>
                    <a:xfrm>
                      <a:off x="0" y="0"/>
                      <a:ext cx="5756274" cy="4642458"/>
                    </a:xfrm>
                    <a:prstGeom prst="rect">
                      <a:avLst/>
                    </a:prstGeom>
                  </pic:spPr>
                </pic:pic>
              </a:graphicData>
            </a:graphic>
          </wp:inline>
        </w:drawing>
      </w:r>
    </w:p>
    <w:p w14:paraId="36C4A48A" w14:textId="24F7789F" w:rsidR="000623B7" w:rsidRPr="00C20D96" w:rsidRDefault="000623B7" w:rsidP="000623B7">
      <w:pPr>
        <w:pStyle w:val="Beschriftung"/>
        <w:rPr>
          <w:lang w:val="en-GB"/>
        </w:rPr>
      </w:pPr>
      <w:bookmarkStart w:id="275" w:name="_Toc34923869"/>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23</w:t>
      </w:r>
      <w:r>
        <w:fldChar w:fldCharType="end"/>
      </w:r>
      <w:r w:rsidRPr="00C20D96">
        <w:rPr>
          <w:lang w:val="en-GB"/>
        </w:rPr>
        <w:t>: Part Substitutions</w:t>
      </w:r>
      <w:bookmarkEnd w:id="275"/>
    </w:p>
    <w:p w14:paraId="30E9233E" w14:textId="77777777" w:rsidR="000623B7" w:rsidRPr="00C20D96" w:rsidRDefault="000623B7" w:rsidP="000623B7">
      <w:pPr>
        <w:rPr>
          <w:lang w:val="en-GB"/>
        </w:rPr>
      </w:pPr>
      <w:r w:rsidRPr="00C20D96">
        <w:rPr>
          <w:lang w:val="en-GB"/>
        </w:rPr>
        <w:t xml:space="preserve">A </w:t>
      </w:r>
      <w:r w:rsidRPr="00C20D96">
        <w:rPr>
          <w:i/>
          <w:iCs/>
          <w:lang w:val="en-GB"/>
        </w:rPr>
        <w:t>PartSubstitutionSpecification</w:t>
      </w:r>
      <w:r w:rsidRPr="00C20D96">
        <w:rPr>
          <w:lang w:val="en-GB"/>
        </w:rPr>
        <w:t xml:space="preserve"> defines a set of </w:t>
      </w:r>
      <w:r w:rsidRPr="00C20D96">
        <w:rPr>
          <w:i/>
          <w:iCs/>
          <w:lang w:val="en-GB"/>
        </w:rPr>
        <w:t>PartVersions</w:t>
      </w:r>
      <w:r w:rsidRPr="00C20D96">
        <w:rPr>
          <w:lang w:val="en-GB"/>
        </w:rPr>
        <w:t xml:space="preserve"> that can be used alternatively, due to an incomplete specification for the 150% product description. For a concrete wiring harness only one valid </w:t>
      </w:r>
      <w:r w:rsidRPr="00C20D96">
        <w:rPr>
          <w:i/>
          <w:iCs/>
          <w:lang w:val="en-GB"/>
        </w:rPr>
        <w:t>PartVersion</w:t>
      </w:r>
      <w:r w:rsidRPr="00C20D96">
        <w:rPr>
          <w:lang w:val="en-GB"/>
        </w:rPr>
        <w:t xml:space="preserve"> remains. The selection logic for valid </w:t>
      </w:r>
      <w:r w:rsidRPr="00C20D96">
        <w:rPr>
          <w:i/>
          <w:iCs/>
          <w:lang w:val="en-GB"/>
        </w:rPr>
        <w:t>PartVersions</w:t>
      </w:r>
      <w:r w:rsidRPr="00C20D96">
        <w:rPr>
          <w:lang w:val="en-GB"/>
        </w:rPr>
        <w:t xml:space="preserve"> is not included in the VEC. It is NOT valid to use a </w:t>
      </w:r>
      <w:r w:rsidRPr="00C20D96">
        <w:rPr>
          <w:i/>
          <w:iCs/>
          <w:lang w:val="en-GB"/>
        </w:rPr>
        <w:t>PartSubstitutionSpecification</w:t>
      </w:r>
      <w:r w:rsidRPr="00C20D96">
        <w:rPr>
          <w:lang w:val="en-GB"/>
        </w:rPr>
        <w:t xml:space="preserve"> for </w:t>
      </w:r>
      <w:r w:rsidRPr="00C20D96">
        <w:rPr>
          <w:i/>
          <w:iCs/>
          <w:lang w:val="en-GB"/>
        </w:rPr>
        <w:t>PartVersions</w:t>
      </w:r>
      <w:r w:rsidRPr="00C20D96">
        <w:rPr>
          <w:lang w:val="en-GB"/>
        </w:rPr>
        <w:t xml:space="preserve"> with identical properties that just have different </w:t>
      </w:r>
      <w:r w:rsidRPr="00C20D96">
        <w:rPr>
          <w:i/>
          <w:iCs/>
          <w:lang w:val="en-GB"/>
        </w:rPr>
        <w:t>PartNumbers</w:t>
      </w:r>
      <w:r w:rsidRPr="00C20D96">
        <w:rPr>
          <w:lang w:val="en-GB"/>
        </w:rPr>
        <w:t xml:space="preserve"> in different contexts (e.g. multi supplier topics). For these cases an </w:t>
      </w:r>
      <w:r w:rsidRPr="00C20D96">
        <w:rPr>
          <w:i/>
          <w:iCs/>
          <w:lang w:val="en-GB"/>
        </w:rPr>
        <w:t xml:space="preserve">ItemEquivalence </w:t>
      </w:r>
      <w:r w:rsidRPr="00C20D96">
        <w:rPr>
          <w:lang w:val="en-GB"/>
        </w:rPr>
        <w:t>shall be used.</w:t>
      </w:r>
    </w:p>
    <w:p w14:paraId="7AF9C495" w14:textId="77777777" w:rsidR="000623B7" w:rsidRPr="00C20D96" w:rsidRDefault="000623B7" w:rsidP="000623B7">
      <w:pPr>
        <w:rPr>
          <w:lang w:val="en-GB"/>
        </w:rPr>
      </w:pPr>
      <w:r w:rsidRPr="00C20D96">
        <w:rPr>
          <w:lang w:val="en-GB"/>
        </w:rPr>
        <w:t xml:space="preserve">A </w:t>
      </w:r>
      <w:r w:rsidRPr="00C20D96">
        <w:rPr>
          <w:i/>
          <w:iCs/>
          <w:lang w:val="en-GB"/>
        </w:rPr>
        <w:t xml:space="preserve">PartSubstitutionSpecification </w:t>
      </w:r>
      <w:r w:rsidRPr="00C20D96">
        <w:rPr>
          <w:lang w:val="en-GB"/>
        </w:rPr>
        <w:t>can be used e.g. for tubes or ring terminals, where a part of the specification is known at design time, but not yet the complete specification. E.g. for tubes the required inside diameter is not known at design time, since it depends on the bundle diameter of a specific configuration.</w:t>
      </w:r>
    </w:p>
    <w:p w14:paraId="5AF777C5" w14:textId="77777777" w:rsidR="000623B7" w:rsidRPr="00C20D96" w:rsidRDefault="000623B7" w:rsidP="000623B7">
      <w:pPr>
        <w:rPr>
          <w:lang w:val="en-GB"/>
        </w:rPr>
      </w:pPr>
      <w:r w:rsidRPr="00C20D96">
        <w:rPr>
          <w:lang w:val="en-GB"/>
        </w:rPr>
        <w:t xml:space="preserve">In order to represent a component instance that utilizes such a </w:t>
      </w:r>
      <w:r w:rsidRPr="00C20D96">
        <w:rPr>
          <w:i/>
          <w:iCs/>
          <w:lang w:val="en-GB"/>
        </w:rPr>
        <w:t>PartSubstitutionSpecification</w:t>
      </w:r>
      <w:r w:rsidRPr="00C20D96">
        <w:rPr>
          <w:lang w:val="en-GB"/>
        </w:rPr>
        <w:t xml:space="preserve"> a </w:t>
      </w:r>
      <w:r w:rsidRPr="00C20D96">
        <w:rPr>
          <w:i/>
          <w:iCs/>
          <w:lang w:val="en-GB"/>
        </w:rPr>
        <w:t xml:space="preserve">PartUsage </w:t>
      </w:r>
      <w:r w:rsidRPr="00C20D96">
        <w:rPr>
          <w:lang w:val="en-GB"/>
        </w:rPr>
        <w:t xml:space="preserve">is necessary. The </w:t>
      </w:r>
      <w:r w:rsidRPr="00C20D96">
        <w:rPr>
          <w:i/>
          <w:iCs/>
          <w:lang w:val="en-GB"/>
        </w:rPr>
        <w:t xml:space="preserve">PartUsage </w:t>
      </w:r>
      <w:r w:rsidRPr="00C20D96">
        <w:rPr>
          <w:lang w:val="en-GB"/>
        </w:rPr>
        <w:t xml:space="preserve">is the element in the VEC which defines instances of components, where a specific </w:t>
      </w:r>
      <w:r w:rsidRPr="00C20D96">
        <w:rPr>
          <w:i/>
          <w:iCs/>
          <w:lang w:val="en-GB"/>
        </w:rPr>
        <w:t>PartVersion</w:t>
      </w:r>
      <w:r w:rsidRPr="00C20D96">
        <w:rPr>
          <w:lang w:val="en-GB"/>
        </w:rPr>
        <w:t xml:space="preserve"> is not yet known. It references one or more </w:t>
      </w:r>
      <w:r w:rsidRPr="00C20D96">
        <w:rPr>
          <w:i/>
          <w:iCs/>
          <w:lang w:val="en-GB"/>
        </w:rPr>
        <w:t>PartOrUsageRelatedSpecifications</w:t>
      </w:r>
      <w:r w:rsidRPr="00C20D96">
        <w:rPr>
          <w:lang w:val="en-GB"/>
        </w:rPr>
        <w:t xml:space="preserve"> to describe the known properties of the component. If the </w:t>
      </w:r>
      <w:r w:rsidRPr="00C20D96">
        <w:rPr>
          <w:i/>
          <w:iCs/>
          <w:lang w:val="en-GB"/>
        </w:rPr>
        <w:t>PartUsage</w:t>
      </w:r>
      <w:r w:rsidRPr="00C20D96">
        <w:rPr>
          <w:lang w:val="en-GB"/>
        </w:rPr>
        <w:t xml:space="preserve"> references an additional </w:t>
      </w:r>
      <w:r w:rsidRPr="00C20D96">
        <w:rPr>
          <w:i/>
          <w:iCs/>
          <w:lang w:val="en-GB"/>
        </w:rPr>
        <w:t xml:space="preserve">PartSubstitutionSpecification </w:t>
      </w:r>
      <w:r w:rsidRPr="00C20D96">
        <w:rPr>
          <w:lang w:val="en-GB"/>
        </w:rPr>
        <w:t xml:space="preserve">the set of valid </w:t>
      </w:r>
      <w:r w:rsidRPr="00C20D96">
        <w:rPr>
          <w:i/>
          <w:iCs/>
          <w:lang w:val="en-GB"/>
        </w:rPr>
        <w:t>PartVersions</w:t>
      </w:r>
      <w:r w:rsidRPr="00C20D96">
        <w:rPr>
          <w:lang w:val="en-GB"/>
        </w:rPr>
        <w:t xml:space="preserve"> can be further constrained.</w:t>
      </w:r>
    </w:p>
    <w:p w14:paraId="62BAB348" w14:textId="77777777" w:rsidR="000623B7" w:rsidRDefault="000623B7" w:rsidP="000623B7">
      <w:pPr>
        <w:pStyle w:val="berschrift3"/>
        <w:keepLines w:val="0"/>
        <w:numPr>
          <w:ilvl w:val="2"/>
          <w:numId w:val="2"/>
        </w:numPr>
        <w:autoSpaceDE/>
        <w:autoSpaceDN/>
        <w:adjustRightInd/>
        <w:spacing w:before="240" w:after="60" w:line="240" w:lineRule="auto"/>
      </w:pPr>
      <w:bookmarkStart w:id="276" w:name="_c707f1cccd343e817f8519df279223c6"/>
      <w:r>
        <w:lastRenderedPageBreak/>
        <w:t>Conformance to Requirements</w:t>
      </w:r>
      <w:bookmarkEnd w:id="276"/>
    </w:p>
    <w:p w14:paraId="2F7CAE85" w14:textId="77777777" w:rsidR="000623B7" w:rsidRDefault="000623B7" w:rsidP="000623B7">
      <w:pPr>
        <w:jc w:val="center"/>
      </w:pPr>
      <w:r>
        <w:rPr>
          <w:noProof/>
        </w:rPr>
        <w:drawing>
          <wp:inline distT="0" distB="0" distL="0" distR="0" wp14:anchorId="71A36413" wp14:editId="24432B02">
            <wp:extent cx="5756275" cy="2903002"/>
            <wp:effectExtent l="0" t="0" r="0" b="0"/>
            <wp:docPr id="46" name="Picture -88509407.png" descr="-88509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8509407.png"/>
                    <pic:cNvPicPr/>
                  </pic:nvPicPr>
                  <pic:blipFill>
                    <a:blip r:embed="rId41" cstate="print"/>
                    <a:stretch>
                      <a:fillRect/>
                    </a:stretch>
                  </pic:blipFill>
                  <pic:spPr>
                    <a:xfrm>
                      <a:off x="0" y="0"/>
                      <a:ext cx="5756275" cy="2903002"/>
                    </a:xfrm>
                    <a:prstGeom prst="rect">
                      <a:avLst/>
                    </a:prstGeom>
                  </pic:spPr>
                </pic:pic>
              </a:graphicData>
            </a:graphic>
          </wp:inline>
        </w:drawing>
      </w:r>
    </w:p>
    <w:p w14:paraId="5D3FE43B" w14:textId="45FEB475" w:rsidR="000623B7" w:rsidRPr="00C20D96" w:rsidRDefault="000623B7" w:rsidP="000623B7">
      <w:pPr>
        <w:pStyle w:val="Beschriftung"/>
        <w:rPr>
          <w:lang w:val="en-GB"/>
        </w:rPr>
      </w:pPr>
      <w:bookmarkStart w:id="277" w:name="_Toc34923870"/>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24</w:t>
      </w:r>
      <w:r>
        <w:fldChar w:fldCharType="end"/>
      </w:r>
      <w:r w:rsidRPr="00C20D96">
        <w:rPr>
          <w:lang w:val="en-GB"/>
        </w:rPr>
        <w:t>: Conformance to Requirements</w:t>
      </w:r>
      <w:bookmarkEnd w:id="277"/>
    </w:p>
    <w:p w14:paraId="772382F2" w14:textId="77777777" w:rsidR="000623B7" w:rsidRPr="00C20D96" w:rsidRDefault="000623B7" w:rsidP="000623B7">
      <w:pPr>
        <w:rPr>
          <w:lang w:val="en-GB"/>
        </w:rPr>
      </w:pPr>
      <w:r w:rsidRPr="00C20D96">
        <w:rPr>
          <w:lang w:val="en-GB"/>
        </w:rPr>
        <w:t>During the life cycle of a given PartVersion manifold situations are existing, where the conformance of that PartVersion to a set of requirements must be demonstrated or is required to be known. To represent the result of such a conformance test</w:t>
      </w:r>
      <w:r w:rsidRPr="00C20D96">
        <w:rPr>
          <w:i/>
          <w:iCs/>
          <w:lang w:val="en-GB"/>
        </w:rPr>
        <w:t xml:space="preserve">, </w:t>
      </w:r>
      <w:r w:rsidRPr="00C20D96">
        <w:rPr>
          <w:lang w:val="en-GB"/>
        </w:rPr>
        <w:t xml:space="preserve">the VEC offers the </w:t>
      </w:r>
      <w:r w:rsidRPr="00C20D96">
        <w:rPr>
          <w:i/>
          <w:iCs/>
          <w:lang w:val="en-GB"/>
        </w:rPr>
        <w:t>RequirementsConformanceSpecification</w:t>
      </w:r>
      <w:r w:rsidRPr="00C20D96">
        <w:rPr>
          <w:lang w:val="en-GB"/>
        </w:rPr>
        <w:t xml:space="preserve"> and the </w:t>
      </w:r>
      <w:r w:rsidRPr="00C20D96">
        <w:rPr>
          <w:i/>
          <w:iCs/>
          <w:lang w:val="en-GB"/>
        </w:rPr>
        <w:t>RequirementsConformanceStatement.</w:t>
      </w:r>
    </w:p>
    <w:p w14:paraId="2863841D" w14:textId="77777777" w:rsidR="000623B7" w:rsidRPr="00C20D96" w:rsidRDefault="000623B7" w:rsidP="000623B7">
      <w:pPr>
        <w:rPr>
          <w:lang w:val="en-GB"/>
        </w:rPr>
      </w:pPr>
      <w:r w:rsidRPr="00C20D96">
        <w:rPr>
          <w:lang w:val="en-GB"/>
        </w:rPr>
        <w:t xml:space="preserve">As the </w:t>
      </w:r>
      <w:r w:rsidRPr="00C20D96">
        <w:rPr>
          <w:i/>
          <w:iCs/>
          <w:lang w:val="en-GB"/>
        </w:rPr>
        <w:t>RequirementsConformanceSpecification</w:t>
      </w:r>
      <w:r w:rsidRPr="00C20D96">
        <w:rPr>
          <w:lang w:val="en-GB"/>
        </w:rPr>
        <w:t xml:space="preserve"> is a </w:t>
      </w:r>
      <w:r w:rsidRPr="00C20D96">
        <w:rPr>
          <w:i/>
          <w:iCs/>
          <w:lang w:val="en-GB"/>
        </w:rPr>
        <w:t>PartOrUsageRelatedSpecification,</w:t>
      </w:r>
      <w:r w:rsidRPr="00C20D96">
        <w:rPr>
          <w:lang w:val="en-GB"/>
        </w:rPr>
        <w:t xml:space="preserve"> it can be used to express conformance for a set of </w:t>
      </w:r>
      <w:r w:rsidRPr="00C20D96">
        <w:rPr>
          <w:i/>
          <w:iCs/>
          <w:lang w:val="en-GB"/>
        </w:rPr>
        <w:t>PartVersions</w:t>
      </w:r>
      <w:r w:rsidRPr="00C20D96">
        <w:rPr>
          <w:lang w:val="en-GB"/>
        </w:rPr>
        <w:t xml:space="preserve"> or </w:t>
      </w:r>
      <w:r w:rsidRPr="00C20D96">
        <w:rPr>
          <w:i/>
          <w:iCs/>
          <w:lang w:val="en-GB"/>
        </w:rPr>
        <w:t>PartUsages</w:t>
      </w:r>
      <w:r w:rsidRPr="00C20D96">
        <w:rPr>
          <w:lang w:val="en-GB"/>
        </w:rPr>
        <w:t xml:space="preserve">. The </w:t>
      </w:r>
      <w:r w:rsidRPr="00C20D96">
        <w:rPr>
          <w:i/>
          <w:iCs/>
          <w:lang w:val="en-GB"/>
        </w:rPr>
        <w:t xml:space="preserve">DocumentVersion </w:t>
      </w:r>
      <w:r w:rsidRPr="00C20D96">
        <w:rPr>
          <w:lang w:val="en-GB"/>
        </w:rPr>
        <w:t xml:space="preserve">in which the </w:t>
      </w:r>
      <w:r w:rsidRPr="00C20D96">
        <w:rPr>
          <w:i/>
          <w:iCs/>
          <w:lang w:val="en-GB"/>
        </w:rPr>
        <w:t xml:space="preserve">RequirementsConformanceSpecification </w:t>
      </w:r>
      <w:r w:rsidRPr="00C20D96">
        <w:rPr>
          <w:lang w:val="en-GB"/>
        </w:rPr>
        <w:t>is contained, normally represents the original document by which the conformance was approved (e.g. a type rating).</w:t>
      </w:r>
    </w:p>
    <w:p w14:paraId="0CD00C4D" w14:textId="77777777" w:rsidR="000623B7" w:rsidRPr="00C20D96" w:rsidRDefault="000623B7" w:rsidP="000623B7">
      <w:pPr>
        <w:rPr>
          <w:lang w:val="en-GB"/>
        </w:rPr>
      </w:pPr>
      <w:r w:rsidRPr="00C20D96">
        <w:rPr>
          <w:lang w:val="en-GB"/>
        </w:rPr>
        <w:t xml:space="preserve">The actual conformance is expressed with </w:t>
      </w:r>
      <w:r w:rsidRPr="00C20D96">
        <w:rPr>
          <w:i/>
          <w:iCs/>
          <w:lang w:val="en-GB"/>
        </w:rPr>
        <w:t>RequirementsConformanceStatements.</w:t>
      </w:r>
      <w:r w:rsidRPr="00C20D96">
        <w:rPr>
          <w:lang w:val="en-GB"/>
        </w:rPr>
        <w:t xml:space="preserve"> It can be used to document a successful or explicitly failed conformance test. The requirements for which the state is valid, are referenced as a </w:t>
      </w:r>
      <w:r w:rsidRPr="00C20D96">
        <w:rPr>
          <w:i/>
          <w:iCs/>
          <w:lang w:val="en-GB"/>
        </w:rPr>
        <w:t>DocumentVersion</w:t>
      </w:r>
      <w:r w:rsidRPr="00C20D96">
        <w:rPr>
          <w:lang w:val="en-GB"/>
        </w:rPr>
        <w:t xml:space="preserve"> via the </w:t>
      </w:r>
      <w:r w:rsidRPr="00C20D96">
        <w:rPr>
          <w:i/>
          <w:iCs/>
          <w:lang w:val="en-GB"/>
        </w:rPr>
        <w:t>requirementsSpecification</w:t>
      </w:r>
      <w:r w:rsidRPr="00C20D96">
        <w:rPr>
          <w:lang w:val="en-GB"/>
        </w:rPr>
        <w:t xml:space="preserve"> association.</w:t>
      </w:r>
    </w:p>
    <w:p w14:paraId="2474AF8E" w14:textId="77777777" w:rsidR="000623B7" w:rsidRPr="00C20D96" w:rsidRDefault="000623B7" w:rsidP="000623B7">
      <w:pPr>
        <w:rPr>
          <w:lang w:val="en-GB"/>
        </w:rPr>
      </w:pPr>
      <w:r w:rsidRPr="00C20D96">
        <w:rPr>
          <w:lang w:val="en-GB"/>
        </w:rPr>
        <w:t xml:space="preserve">If a </w:t>
      </w:r>
      <w:r w:rsidRPr="00C20D96">
        <w:rPr>
          <w:i/>
          <w:iCs/>
          <w:lang w:val="en-GB"/>
        </w:rPr>
        <w:t>RequirementsConformanceStatement</w:t>
      </w:r>
      <w:r w:rsidRPr="00C20D96">
        <w:rPr>
          <w:lang w:val="en-GB"/>
        </w:rPr>
        <w:t xml:space="preserve"> is omitted for a </w:t>
      </w:r>
      <w:r w:rsidRPr="00C20D96">
        <w:rPr>
          <w:i/>
          <w:iCs/>
          <w:lang w:val="en-GB"/>
        </w:rPr>
        <w:t>PartVersion</w:t>
      </w:r>
      <w:r w:rsidRPr="00C20D96">
        <w:rPr>
          <w:lang w:val="en-GB"/>
        </w:rPr>
        <w:t xml:space="preserve">, this does not imply any conformance information at all. The </w:t>
      </w:r>
      <w:r w:rsidRPr="00C20D96">
        <w:rPr>
          <w:i/>
          <w:iCs/>
          <w:lang w:val="en-GB"/>
        </w:rPr>
        <w:t>RequirementsConformanceStatement</w:t>
      </w:r>
      <w:r w:rsidRPr="00C20D96">
        <w:rPr>
          <w:lang w:val="en-GB"/>
        </w:rPr>
        <w:t xml:space="preserve"> can be missing because the component has never been tested according to the specification, or it has been tested, but the information was not transferred within this specific VEC instance, or the information is just not available in a digitally analysable form.</w:t>
      </w:r>
    </w:p>
    <w:p w14:paraId="2B7F9C4D" w14:textId="77777777" w:rsidR="000623B7" w:rsidRDefault="000623B7" w:rsidP="000623B7">
      <w:r w:rsidRPr="00C20D96">
        <w:rPr>
          <w:lang w:val="en-GB"/>
        </w:rPr>
        <w:t xml:space="preserve">The VEC does not impose any restrictions on the kind of requirements specifications for which conformance can be expressed. </w:t>
      </w:r>
      <w:r>
        <w:t>This can be for example:</w:t>
      </w:r>
    </w:p>
    <w:p w14:paraId="599BF4E9" w14:textId="77777777" w:rsidR="000623B7" w:rsidRPr="00C20D96" w:rsidRDefault="000623B7" w:rsidP="000623B7">
      <w:pPr>
        <w:numPr>
          <w:ilvl w:val="0"/>
          <w:numId w:val="49"/>
        </w:numPr>
        <w:autoSpaceDE/>
        <w:autoSpaceDN/>
        <w:adjustRightInd/>
        <w:spacing w:before="0" w:after="120" w:line="240" w:lineRule="auto"/>
        <w:rPr>
          <w:lang w:val="en-GB"/>
        </w:rPr>
      </w:pPr>
      <w:r w:rsidRPr="00C20D96">
        <w:rPr>
          <w:lang w:val="en-GB"/>
        </w:rPr>
        <w:t>A standard (company or public) like an ISO or a DIN.</w:t>
      </w:r>
    </w:p>
    <w:p w14:paraId="4F0F7EA9" w14:textId="77777777" w:rsidR="000623B7" w:rsidRPr="00C20D96" w:rsidRDefault="000623B7" w:rsidP="000623B7">
      <w:pPr>
        <w:numPr>
          <w:ilvl w:val="0"/>
          <w:numId w:val="49"/>
        </w:numPr>
        <w:autoSpaceDE/>
        <w:autoSpaceDN/>
        <w:adjustRightInd/>
        <w:spacing w:before="0" w:after="120" w:line="240" w:lineRule="auto"/>
        <w:rPr>
          <w:lang w:val="en-GB"/>
        </w:rPr>
      </w:pPr>
      <w:r w:rsidRPr="00C20D96">
        <w:rPr>
          <w:lang w:val="en-GB"/>
        </w:rPr>
        <w:t>A definition of requirements in the sense of a specification sheet.</w:t>
      </w:r>
    </w:p>
    <w:p w14:paraId="207B0871" w14:textId="77777777" w:rsidR="000623B7" w:rsidRPr="00C20D96" w:rsidRDefault="000623B7" w:rsidP="000623B7">
      <w:pPr>
        <w:numPr>
          <w:ilvl w:val="0"/>
          <w:numId w:val="49"/>
        </w:numPr>
        <w:autoSpaceDE/>
        <w:autoSpaceDN/>
        <w:adjustRightInd/>
        <w:spacing w:before="0" w:after="120" w:line="240" w:lineRule="auto"/>
        <w:rPr>
          <w:lang w:val="en-GB"/>
        </w:rPr>
      </w:pPr>
      <w:r w:rsidRPr="00C20D96">
        <w:rPr>
          <w:lang w:val="en-GB"/>
        </w:rPr>
        <w:lastRenderedPageBreak/>
        <w:t>Requirements that allow certain handling procedures (e.g. suitability for production automation)</w:t>
      </w:r>
    </w:p>
    <w:p w14:paraId="2AFF91DF" w14:textId="77777777" w:rsidR="000623B7" w:rsidRPr="00C20D96" w:rsidRDefault="000623B7" w:rsidP="000623B7">
      <w:pPr>
        <w:rPr>
          <w:lang w:val="en-GB"/>
        </w:rPr>
      </w:pPr>
      <w:r w:rsidRPr="00C20D96">
        <w:rPr>
          <w:lang w:val="en-GB"/>
        </w:rPr>
        <w:t>The VEC does not impose any restrictions on how the conformance must be demonstrated. This can be done with well-defined testing procedure, a manual assessment, an audit, a type examination or anything else. Normally the requirements specification itself defines how conformance to it must be demonstrated.</w:t>
      </w:r>
    </w:p>
    <w:p w14:paraId="298BE20B" w14:textId="77777777" w:rsidR="000623B7" w:rsidRDefault="000623B7" w:rsidP="000623B7">
      <w:pPr>
        <w:pStyle w:val="berschrift2"/>
        <w:keepLines w:val="0"/>
        <w:numPr>
          <w:ilvl w:val="1"/>
          <w:numId w:val="2"/>
        </w:numPr>
        <w:autoSpaceDE/>
        <w:autoSpaceDN/>
        <w:adjustRightInd/>
        <w:spacing w:before="240" w:after="60" w:line="240" w:lineRule="auto"/>
      </w:pPr>
      <w:bookmarkStart w:id="278" w:name="_Toc34923727"/>
      <w:r>
        <w:t>Component Characteristics</w:t>
      </w:r>
      <w:bookmarkEnd w:id="278"/>
    </w:p>
    <w:p w14:paraId="766B8527" w14:textId="77777777" w:rsidR="000623B7" w:rsidRDefault="000623B7" w:rsidP="000623B7">
      <w:pPr>
        <w:pStyle w:val="berschrift3"/>
        <w:keepLines w:val="0"/>
        <w:numPr>
          <w:ilvl w:val="2"/>
          <w:numId w:val="2"/>
        </w:numPr>
        <w:autoSpaceDE/>
        <w:autoSpaceDN/>
        <w:adjustRightInd/>
        <w:spacing w:before="240" w:after="60" w:line="240" w:lineRule="auto"/>
      </w:pPr>
      <w:bookmarkStart w:id="279" w:name="_fd8ec12db75521352ef402b8bfe4276c"/>
      <w:r>
        <w:t>Wire</w:t>
      </w:r>
      <w:bookmarkEnd w:id="279"/>
    </w:p>
    <w:p w14:paraId="15E01C1C" w14:textId="77777777" w:rsidR="000623B7" w:rsidRDefault="000623B7" w:rsidP="000623B7">
      <w:pPr>
        <w:jc w:val="center"/>
      </w:pPr>
      <w:r>
        <w:rPr>
          <w:noProof/>
        </w:rPr>
        <w:drawing>
          <wp:inline distT="0" distB="0" distL="0" distR="0" wp14:anchorId="3FD5BA2D" wp14:editId="05543102">
            <wp:extent cx="5756275" cy="4359782"/>
            <wp:effectExtent l="0" t="0" r="0" b="0"/>
            <wp:docPr id="48" name="Picture -1668814626.png" descr="-1668814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668814626.png"/>
                    <pic:cNvPicPr/>
                  </pic:nvPicPr>
                  <pic:blipFill>
                    <a:blip r:embed="rId42" cstate="print"/>
                    <a:stretch>
                      <a:fillRect/>
                    </a:stretch>
                  </pic:blipFill>
                  <pic:spPr>
                    <a:xfrm>
                      <a:off x="0" y="0"/>
                      <a:ext cx="5756275" cy="4359782"/>
                    </a:xfrm>
                    <a:prstGeom prst="rect">
                      <a:avLst/>
                    </a:prstGeom>
                  </pic:spPr>
                </pic:pic>
              </a:graphicData>
            </a:graphic>
          </wp:inline>
        </w:drawing>
      </w:r>
    </w:p>
    <w:p w14:paraId="51A32A39" w14:textId="407619A4" w:rsidR="000623B7" w:rsidRPr="00C20D96" w:rsidRDefault="000623B7" w:rsidP="000623B7">
      <w:pPr>
        <w:pStyle w:val="Beschriftung"/>
        <w:rPr>
          <w:lang w:val="en-GB"/>
        </w:rPr>
      </w:pPr>
      <w:bookmarkStart w:id="280" w:name="_Toc34923871"/>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25</w:t>
      </w:r>
      <w:r>
        <w:fldChar w:fldCharType="end"/>
      </w:r>
      <w:r w:rsidRPr="00C20D96">
        <w:rPr>
          <w:lang w:val="en-GB"/>
        </w:rPr>
        <w:t>: Wire</w:t>
      </w:r>
      <w:bookmarkEnd w:id="280"/>
    </w:p>
    <w:p w14:paraId="7B97B48E" w14:textId="77777777" w:rsidR="000623B7" w:rsidRPr="00C20D96" w:rsidRDefault="000623B7" w:rsidP="000623B7">
      <w:pPr>
        <w:rPr>
          <w:lang w:val="en-GB"/>
        </w:rPr>
      </w:pPr>
      <w:r w:rsidRPr="00C20D96">
        <w:rPr>
          <w:lang w:val="en-GB"/>
        </w:rPr>
        <w:t xml:space="preserve">In the VEC wires are defined through a </w:t>
      </w:r>
      <w:r w:rsidRPr="00C20D96">
        <w:rPr>
          <w:i/>
          <w:iCs/>
          <w:lang w:val="en-GB"/>
        </w:rPr>
        <w:t>WireSpecification,</w:t>
      </w:r>
      <w:r w:rsidRPr="00C20D96">
        <w:rPr>
          <w:lang w:val="en-GB"/>
        </w:rPr>
        <w:t xml:space="preserve"> regardless of their type. This means, for all types of wires (e.g. normal single core, multi core or coax wires) the same structure is used to describe them. Since a wire can be a hierarchical structure the actual definition of the structure is delegated to a </w:t>
      </w:r>
      <w:r w:rsidRPr="00C20D96">
        <w:rPr>
          <w:i/>
          <w:iCs/>
          <w:lang w:val="en-GB"/>
        </w:rPr>
        <w:t>WireElementSpecification</w:t>
      </w:r>
      <w:r w:rsidRPr="00C20D96">
        <w:rPr>
          <w:lang w:val="en-GB"/>
        </w:rPr>
        <w:t xml:space="preserve">. A </w:t>
      </w:r>
      <w:r w:rsidRPr="00C20D96">
        <w:rPr>
          <w:i/>
          <w:iCs/>
          <w:lang w:val="en-GB"/>
        </w:rPr>
        <w:t>WireElementSpecification</w:t>
      </w:r>
      <w:r w:rsidRPr="00C20D96">
        <w:rPr>
          <w:lang w:val="en-GB"/>
        </w:rPr>
        <w:t xml:space="preserve"> can define a certain wire element and more complex structures by referencing the appropriate </w:t>
      </w:r>
      <w:r w:rsidRPr="00C20D96">
        <w:rPr>
          <w:i/>
          <w:iCs/>
          <w:lang w:val="en-GB"/>
        </w:rPr>
        <w:t xml:space="preserve">subWireElementSpecifications. </w:t>
      </w:r>
    </w:p>
    <w:p w14:paraId="05F6A25A" w14:textId="77777777" w:rsidR="000623B7" w:rsidRPr="00C20D96" w:rsidRDefault="000623B7" w:rsidP="000623B7">
      <w:pPr>
        <w:rPr>
          <w:lang w:val="en-GB"/>
        </w:rPr>
      </w:pPr>
      <w:r w:rsidRPr="00C20D96">
        <w:rPr>
          <w:lang w:val="en-GB"/>
        </w:rPr>
        <w:t xml:space="preserve">This model structure is required, because some </w:t>
      </w:r>
      <w:r w:rsidRPr="00C20D96">
        <w:rPr>
          <w:i/>
          <w:iCs/>
          <w:lang w:val="en-GB"/>
        </w:rPr>
        <w:t xml:space="preserve">WireElements </w:t>
      </w:r>
      <w:r w:rsidRPr="00C20D96">
        <w:rPr>
          <w:lang w:val="en-GB"/>
        </w:rPr>
        <w:t>can exist as individual parts and as an element of one or more complex wires with the same technical properties (e.g. a FLRY-0.75 wire can be used standalone or as part of a multi core or twisted wire). In order to allow the reuse of such elements, the structure of a wire ele</w:t>
      </w:r>
      <w:r w:rsidRPr="00C20D96">
        <w:rPr>
          <w:lang w:val="en-GB"/>
        </w:rPr>
        <w:lastRenderedPageBreak/>
        <w:t xml:space="preserve">ment is defined with </w:t>
      </w:r>
      <w:r w:rsidRPr="00C20D96">
        <w:rPr>
          <w:i/>
          <w:iCs/>
          <w:lang w:val="en-GB"/>
        </w:rPr>
        <w:t>WireElementSpecification</w:t>
      </w:r>
      <w:r w:rsidRPr="00C20D96">
        <w:rPr>
          <w:lang w:val="en-GB"/>
        </w:rPr>
        <w:t xml:space="preserve">s which can be shared and reused between different other </w:t>
      </w:r>
      <w:r w:rsidRPr="00C20D96">
        <w:rPr>
          <w:i/>
          <w:iCs/>
          <w:lang w:val="en-GB"/>
        </w:rPr>
        <w:t xml:space="preserve">WireElementSpecifications </w:t>
      </w:r>
      <w:r w:rsidRPr="00C20D96">
        <w:rPr>
          <w:lang w:val="en-GB"/>
        </w:rPr>
        <w:t xml:space="preserve">and </w:t>
      </w:r>
      <w:r w:rsidRPr="00C20D96">
        <w:rPr>
          <w:i/>
          <w:iCs/>
          <w:lang w:val="en-GB"/>
        </w:rPr>
        <w:t>WireSpecifications</w:t>
      </w:r>
      <w:r w:rsidRPr="00C20D96">
        <w:rPr>
          <w:lang w:val="en-GB"/>
        </w:rPr>
        <w:t xml:space="preserve">. This means a </w:t>
      </w:r>
      <w:r w:rsidRPr="00C20D96">
        <w:rPr>
          <w:i/>
          <w:iCs/>
          <w:lang w:val="en-GB"/>
        </w:rPr>
        <w:t xml:space="preserve">WireSpecification </w:t>
      </w:r>
      <w:r w:rsidRPr="00C20D96">
        <w:rPr>
          <w:lang w:val="en-GB"/>
        </w:rPr>
        <w:t xml:space="preserve">references the root </w:t>
      </w:r>
      <w:r w:rsidRPr="00C20D96">
        <w:rPr>
          <w:i/>
          <w:iCs/>
          <w:lang w:val="en-GB"/>
        </w:rPr>
        <w:t>WireElementSpecification</w:t>
      </w:r>
      <w:r w:rsidRPr="00C20D96">
        <w:rPr>
          <w:lang w:val="en-GB"/>
        </w:rPr>
        <w:t xml:space="preserve"> that describes its structure, while the </w:t>
      </w:r>
      <w:r w:rsidRPr="00C20D96">
        <w:rPr>
          <w:i/>
          <w:iCs/>
          <w:lang w:val="en-GB"/>
        </w:rPr>
        <w:t xml:space="preserve">subWireElementSpecifications </w:t>
      </w:r>
      <w:r w:rsidRPr="00C20D96">
        <w:rPr>
          <w:lang w:val="en-GB"/>
        </w:rPr>
        <w:t xml:space="preserve">can be used by different </w:t>
      </w:r>
      <w:r w:rsidRPr="00C20D96">
        <w:rPr>
          <w:i/>
          <w:iCs/>
          <w:lang w:val="en-GB"/>
        </w:rPr>
        <w:t xml:space="preserve">WireSpecifications </w:t>
      </w:r>
      <w:r w:rsidRPr="00C20D96">
        <w:rPr>
          <w:lang w:val="en-GB"/>
        </w:rPr>
        <w:t>at the same time.</w:t>
      </w:r>
    </w:p>
    <w:p w14:paraId="61BF066C" w14:textId="77777777" w:rsidR="000623B7" w:rsidRPr="00C20D96" w:rsidRDefault="000623B7" w:rsidP="000623B7">
      <w:pPr>
        <w:rPr>
          <w:lang w:val="en-GB"/>
        </w:rPr>
      </w:pPr>
      <w:r w:rsidRPr="00C20D96">
        <w:rPr>
          <w:lang w:val="en-GB"/>
        </w:rPr>
        <w:t xml:space="preserve">In order to allow an unambiguous identification of a particular </w:t>
      </w:r>
      <w:r w:rsidRPr="00C20D96">
        <w:rPr>
          <w:i/>
          <w:iCs/>
          <w:lang w:val="en-GB"/>
        </w:rPr>
        <w:t xml:space="preserve">WireElementSpecification </w:t>
      </w:r>
      <w:r w:rsidRPr="00C20D96">
        <w:rPr>
          <w:lang w:val="en-GB"/>
        </w:rPr>
        <w:t xml:space="preserve">within the context of a </w:t>
      </w:r>
      <w:r w:rsidRPr="00C20D96">
        <w:rPr>
          <w:i/>
          <w:iCs/>
          <w:lang w:val="en-GB"/>
        </w:rPr>
        <w:t>WireSpecification</w:t>
      </w:r>
      <w:r w:rsidRPr="00C20D96">
        <w:rPr>
          <w:lang w:val="en-GB"/>
        </w:rPr>
        <w:t xml:space="preserve">, the </w:t>
      </w:r>
      <w:r w:rsidRPr="00C20D96">
        <w:rPr>
          <w:i/>
          <w:iCs/>
          <w:lang w:val="en-GB"/>
        </w:rPr>
        <w:t>WireSpecification</w:t>
      </w:r>
      <w:r w:rsidRPr="00C20D96">
        <w:rPr>
          <w:lang w:val="en-GB"/>
        </w:rPr>
        <w:t xml:space="preserve"> defines a list of </w:t>
      </w:r>
      <w:r w:rsidRPr="00C20D96">
        <w:rPr>
          <w:i/>
          <w:iCs/>
          <w:lang w:val="en-GB"/>
        </w:rPr>
        <w:t>WireElements</w:t>
      </w:r>
      <w:r w:rsidRPr="00C20D96">
        <w:rPr>
          <w:lang w:val="en-GB"/>
        </w:rPr>
        <w:t xml:space="preserve"> for each </w:t>
      </w:r>
      <w:r w:rsidRPr="00C20D96">
        <w:rPr>
          <w:i/>
          <w:iCs/>
          <w:lang w:val="en-GB"/>
        </w:rPr>
        <w:t xml:space="preserve">WireElementSpecification </w:t>
      </w:r>
      <w:r w:rsidRPr="00C20D96">
        <w:rPr>
          <w:lang w:val="en-GB"/>
        </w:rPr>
        <w:t xml:space="preserve">that belongs to the hierarchy of the wire. The </w:t>
      </w:r>
      <w:r w:rsidRPr="00C20D96">
        <w:rPr>
          <w:i/>
          <w:iCs/>
          <w:lang w:val="en-GB"/>
        </w:rPr>
        <w:t xml:space="preserve">WireElement </w:t>
      </w:r>
      <w:r w:rsidRPr="00C20D96">
        <w:rPr>
          <w:lang w:val="en-GB"/>
        </w:rPr>
        <w:t xml:space="preserve">defines the </w:t>
      </w:r>
      <w:r w:rsidRPr="00C20D96">
        <w:rPr>
          <w:i/>
          <w:iCs/>
          <w:lang w:val="en-GB"/>
        </w:rPr>
        <w:t>identification</w:t>
      </w:r>
      <w:r w:rsidRPr="00C20D96">
        <w:rPr>
          <w:lang w:val="en-GB"/>
        </w:rPr>
        <w:t xml:space="preserve"> of a </w:t>
      </w:r>
      <w:r w:rsidRPr="00C20D96">
        <w:rPr>
          <w:i/>
          <w:iCs/>
          <w:lang w:val="en-GB"/>
        </w:rPr>
        <w:t>WireElementSpecification</w:t>
      </w:r>
      <w:r w:rsidRPr="00C20D96">
        <w:rPr>
          <w:lang w:val="en-GB"/>
        </w:rPr>
        <w:t xml:space="preserve"> within the context of a wire.</w:t>
      </w:r>
    </w:p>
    <w:p w14:paraId="7866521F" w14:textId="77777777" w:rsidR="000623B7" w:rsidRPr="00C20D96" w:rsidRDefault="000623B7" w:rsidP="000623B7">
      <w:pPr>
        <w:rPr>
          <w:lang w:val="en-GB"/>
        </w:rPr>
      </w:pPr>
      <w:r w:rsidRPr="00C20D96">
        <w:rPr>
          <w:lang w:val="en-GB"/>
        </w:rPr>
        <w:t xml:space="preserve">A </w:t>
      </w:r>
      <w:r w:rsidRPr="00C20D96">
        <w:rPr>
          <w:i/>
          <w:iCs/>
          <w:lang w:val="en-GB"/>
        </w:rPr>
        <w:t>WireElementSpecification</w:t>
      </w:r>
      <w:r w:rsidRPr="00C20D96">
        <w:rPr>
          <w:lang w:val="en-GB"/>
        </w:rPr>
        <w:t xml:space="preserve"> can reference an </w:t>
      </w:r>
      <w:r w:rsidRPr="00C20D96">
        <w:rPr>
          <w:i/>
          <w:iCs/>
          <w:lang w:val="en-GB"/>
        </w:rPr>
        <w:t>InsulationSpecification</w:t>
      </w:r>
      <w:r w:rsidRPr="00C20D96">
        <w:rPr>
          <w:lang w:val="en-GB"/>
        </w:rPr>
        <w:t xml:space="preserve">, a </w:t>
      </w:r>
      <w:r w:rsidRPr="00C20D96">
        <w:rPr>
          <w:i/>
          <w:iCs/>
          <w:lang w:val="en-GB"/>
        </w:rPr>
        <w:t xml:space="preserve">CoreSpecification, </w:t>
      </w:r>
      <w:r w:rsidRPr="00C20D96">
        <w:rPr>
          <w:lang w:val="en-GB"/>
        </w:rPr>
        <w:t>a</w:t>
      </w:r>
      <w:r w:rsidRPr="00C20D96">
        <w:rPr>
          <w:i/>
          <w:iCs/>
          <w:lang w:val="en-GB"/>
        </w:rPr>
        <w:t xml:space="preserve"> ShieldSpecification, </w:t>
      </w:r>
      <w:r w:rsidRPr="00C20D96">
        <w:rPr>
          <w:lang w:val="en-GB"/>
        </w:rPr>
        <w:t xml:space="preserve">a </w:t>
      </w:r>
      <w:r w:rsidRPr="00C20D96">
        <w:rPr>
          <w:i/>
          <w:iCs/>
          <w:lang w:val="en-GB"/>
        </w:rPr>
        <w:t>FillerSpecification</w:t>
      </w:r>
      <w:r w:rsidRPr="00C20D96">
        <w:rPr>
          <w:lang w:val="en-GB"/>
        </w:rPr>
        <w:t xml:space="preserve"> and/or a </w:t>
      </w:r>
      <w:r w:rsidRPr="00C20D96">
        <w:rPr>
          <w:i/>
          <w:iCs/>
          <w:lang w:val="en-GB"/>
        </w:rPr>
        <w:t>WireGroupSpecification</w:t>
      </w:r>
      <w:r w:rsidRPr="00C20D96">
        <w:rPr>
          <w:lang w:val="en-GB"/>
        </w:rPr>
        <w:t xml:space="preserve"> in order to describe its technical details. These aspects are separated into individual </w:t>
      </w:r>
      <w:r w:rsidRPr="00C20D96">
        <w:rPr>
          <w:i/>
          <w:iCs/>
          <w:lang w:val="en-GB"/>
        </w:rPr>
        <w:t>Specifications</w:t>
      </w:r>
      <w:r w:rsidRPr="00C20D96">
        <w:rPr>
          <w:lang w:val="en-GB"/>
        </w:rPr>
        <w:t xml:space="preserve"> in order to allow the reuse of them. For example, the </w:t>
      </w:r>
      <w:r w:rsidRPr="00C20D96">
        <w:rPr>
          <w:i/>
          <w:iCs/>
          <w:lang w:val="en-GB"/>
        </w:rPr>
        <w:t xml:space="preserve">CoreSpecification </w:t>
      </w:r>
      <w:r w:rsidRPr="00C20D96">
        <w:rPr>
          <w:lang w:val="en-GB"/>
        </w:rPr>
        <w:t xml:space="preserve">of a FLRY-0.75 is the same for a group of wires, regardless of their insulation color. In turn the </w:t>
      </w:r>
      <w:r w:rsidRPr="00C20D96">
        <w:rPr>
          <w:i/>
          <w:iCs/>
          <w:lang w:val="en-GB"/>
        </w:rPr>
        <w:t xml:space="preserve">InsulationSpecification </w:t>
      </w:r>
      <w:r w:rsidRPr="00C20D96">
        <w:rPr>
          <w:lang w:val="en-GB"/>
        </w:rPr>
        <w:t>of a blue &amp; green FLRY wire might be the same for a group of wires, regardless of their cross-section area.</w:t>
      </w:r>
    </w:p>
    <w:p w14:paraId="086956E4" w14:textId="77777777" w:rsidR="000623B7" w:rsidRPr="00C20D96" w:rsidRDefault="000623B7" w:rsidP="000623B7">
      <w:pPr>
        <w:rPr>
          <w:lang w:val="en-GB"/>
        </w:rPr>
      </w:pPr>
      <w:r w:rsidRPr="00C20D96">
        <w:rPr>
          <w:lang w:val="en-GB"/>
        </w:rPr>
        <w:t xml:space="preserve">When creating the hierarchy of </w:t>
      </w:r>
      <w:r w:rsidRPr="00C20D96">
        <w:rPr>
          <w:i/>
          <w:iCs/>
          <w:lang w:val="en-GB"/>
        </w:rPr>
        <w:t>WireElementSpecifications</w:t>
      </w:r>
      <w:r w:rsidRPr="00C20D96">
        <w:rPr>
          <w:lang w:val="en-GB"/>
        </w:rPr>
        <w:t xml:space="preserve"> for a wire the representation with the minimal amount of </w:t>
      </w:r>
      <w:r w:rsidRPr="00C20D96">
        <w:rPr>
          <w:i/>
          <w:iCs/>
          <w:lang w:val="en-GB"/>
        </w:rPr>
        <w:t>WireElementSpecifications</w:t>
      </w:r>
      <w:r w:rsidRPr="00C20D96">
        <w:rPr>
          <w:lang w:val="en-GB"/>
        </w:rPr>
        <w:t xml:space="preserve"> shall be used. This means that a single core shall be represented by a single </w:t>
      </w:r>
      <w:r w:rsidRPr="00C20D96">
        <w:rPr>
          <w:i/>
          <w:iCs/>
          <w:lang w:val="en-GB"/>
        </w:rPr>
        <w:t xml:space="preserve">WireElementSpecification </w:t>
      </w:r>
      <w:r w:rsidRPr="00C20D96">
        <w:rPr>
          <w:lang w:val="en-GB"/>
        </w:rPr>
        <w:t xml:space="preserve">with an </w:t>
      </w:r>
      <w:r w:rsidRPr="00C20D96">
        <w:rPr>
          <w:i/>
          <w:iCs/>
          <w:lang w:val="en-GB"/>
        </w:rPr>
        <w:t>InsulationSpecification</w:t>
      </w:r>
      <w:r w:rsidRPr="00C20D96">
        <w:rPr>
          <w:lang w:val="en-GB"/>
        </w:rPr>
        <w:t xml:space="preserve"> and a </w:t>
      </w:r>
      <w:r w:rsidRPr="00C20D96">
        <w:rPr>
          <w:i/>
          <w:iCs/>
          <w:lang w:val="en-GB"/>
        </w:rPr>
        <w:t>ConductorSpecification</w:t>
      </w:r>
      <w:r w:rsidRPr="00C20D96">
        <w:rPr>
          <w:lang w:val="en-GB"/>
        </w:rPr>
        <w:t xml:space="preserve"> and not with individual hierarchical </w:t>
      </w:r>
      <w:r w:rsidRPr="00C20D96">
        <w:rPr>
          <w:i/>
          <w:iCs/>
          <w:lang w:val="en-GB"/>
        </w:rPr>
        <w:t>WireElementSpecifications</w:t>
      </w:r>
      <w:r w:rsidRPr="00C20D96">
        <w:rPr>
          <w:lang w:val="en-GB"/>
        </w:rPr>
        <w:t xml:space="preserve"> for the insulation and the conductor.</w:t>
      </w:r>
    </w:p>
    <w:p w14:paraId="4C372465" w14:textId="77777777" w:rsidR="000623B7" w:rsidRPr="00C20D96" w:rsidRDefault="000623B7" w:rsidP="000623B7">
      <w:pPr>
        <w:rPr>
          <w:lang w:val="en-GB"/>
        </w:rPr>
      </w:pPr>
      <w:r w:rsidRPr="00C20D96">
        <w:rPr>
          <w:lang w:val="en-GB"/>
        </w:rPr>
        <w:t xml:space="preserve">In most cases, a </w:t>
      </w:r>
      <w:r w:rsidRPr="00C20D96">
        <w:rPr>
          <w:i/>
          <w:iCs/>
          <w:lang w:val="en-GB"/>
        </w:rPr>
        <w:t>WireElement</w:t>
      </w:r>
      <w:r w:rsidRPr="00C20D96">
        <w:rPr>
          <w:lang w:val="en-GB"/>
        </w:rPr>
        <w:t xml:space="preserve"> has a physical representation within the wire. However, there are cases were the </w:t>
      </w:r>
      <w:r w:rsidRPr="00C20D96">
        <w:rPr>
          <w:i/>
          <w:iCs/>
          <w:lang w:val="en-GB"/>
        </w:rPr>
        <w:t>WireElementSpecification</w:t>
      </w:r>
      <w:r w:rsidRPr="00C20D96">
        <w:rPr>
          <w:lang w:val="en-GB"/>
        </w:rPr>
        <w:t xml:space="preserve"> is just a group of </w:t>
      </w:r>
      <w:r w:rsidRPr="00C20D96">
        <w:rPr>
          <w:i/>
          <w:iCs/>
          <w:lang w:val="en-GB"/>
        </w:rPr>
        <w:t>WireElementSpecifications</w:t>
      </w:r>
      <w:r w:rsidRPr="00C20D96">
        <w:rPr>
          <w:lang w:val="en-GB"/>
        </w:rPr>
        <w:t xml:space="preserve"> with no real physical manifestation. For example, a twisted pair wire, consists of two single core </w:t>
      </w:r>
      <w:r w:rsidRPr="00C20D96">
        <w:rPr>
          <w:i/>
          <w:iCs/>
          <w:lang w:val="en-GB"/>
        </w:rPr>
        <w:t>WireElementSpecifications</w:t>
      </w:r>
      <w:r w:rsidRPr="00C20D96">
        <w:rPr>
          <w:lang w:val="en-GB"/>
        </w:rPr>
        <w:t xml:space="preserve"> and a parent </w:t>
      </w:r>
      <w:r w:rsidRPr="00C20D96">
        <w:rPr>
          <w:i/>
          <w:iCs/>
          <w:lang w:val="en-GB"/>
        </w:rPr>
        <w:t>WireElementSpecification</w:t>
      </w:r>
      <w:r w:rsidRPr="00C20D96">
        <w:rPr>
          <w:lang w:val="en-GB"/>
        </w:rPr>
        <w:t xml:space="preserve"> that just defines the type of twist. Note: All</w:t>
      </w:r>
      <w:r w:rsidRPr="00C20D96">
        <w:rPr>
          <w:i/>
          <w:iCs/>
          <w:lang w:val="en-GB"/>
        </w:rPr>
        <w:t xml:space="preserve"> Specification </w:t>
      </w:r>
      <w:r w:rsidRPr="00C20D96">
        <w:rPr>
          <w:lang w:val="en-GB"/>
        </w:rPr>
        <w:t xml:space="preserve">in this diagram, where no superclass is displayed inherit directly from </w:t>
      </w:r>
      <w:r w:rsidRPr="00C20D96">
        <w:rPr>
          <w:i/>
          <w:iCs/>
          <w:lang w:val="en-GB"/>
        </w:rPr>
        <w:t>Specification.</w:t>
      </w:r>
    </w:p>
    <w:p w14:paraId="7A7C200A" w14:textId="77777777" w:rsidR="000623B7" w:rsidRDefault="000623B7" w:rsidP="000623B7">
      <w:pPr>
        <w:pStyle w:val="berschrift3"/>
        <w:keepLines w:val="0"/>
        <w:numPr>
          <w:ilvl w:val="2"/>
          <w:numId w:val="2"/>
        </w:numPr>
        <w:autoSpaceDE/>
        <w:autoSpaceDN/>
        <w:adjustRightInd/>
        <w:spacing w:before="240" w:after="60" w:line="240" w:lineRule="auto"/>
      </w:pPr>
      <w:bookmarkStart w:id="281" w:name="_0e6beab9a7b3c49b6ed74a15489b9dc8"/>
      <w:r>
        <w:lastRenderedPageBreak/>
        <w:t>Terminals</w:t>
      </w:r>
      <w:bookmarkEnd w:id="281"/>
    </w:p>
    <w:p w14:paraId="06E60850" w14:textId="77777777" w:rsidR="000623B7" w:rsidRDefault="000623B7" w:rsidP="000623B7">
      <w:pPr>
        <w:jc w:val="center"/>
      </w:pPr>
      <w:r>
        <w:rPr>
          <w:noProof/>
        </w:rPr>
        <w:drawing>
          <wp:inline distT="0" distB="0" distL="0" distR="0" wp14:anchorId="09E8D958" wp14:editId="44E6C09D">
            <wp:extent cx="5756275" cy="3834272"/>
            <wp:effectExtent l="0" t="0" r="0" b="0"/>
            <wp:docPr id="50" name="Picture 1149652480.png" descr="11496524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149652480.png"/>
                    <pic:cNvPicPr/>
                  </pic:nvPicPr>
                  <pic:blipFill>
                    <a:blip r:embed="rId43" cstate="print"/>
                    <a:stretch>
                      <a:fillRect/>
                    </a:stretch>
                  </pic:blipFill>
                  <pic:spPr>
                    <a:xfrm>
                      <a:off x="0" y="0"/>
                      <a:ext cx="5756275" cy="3834272"/>
                    </a:xfrm>
                    <a:prstGeom prst="rect">
                      <a:avLst/>
                    </a:prstGeom>
                  </pic:spPr>
                </pic:pic>
              </a:graphicData>
            </a:graphic>
          </wp:inline>
        </w:drawing>
      </w:r>
    </w:p>
    <w:p w14:paraId="41D98F19" w14:textId="62D61C76" w:rsidR="000623B7" w:rsidRPr="00C20D96" w:rsidRDefault="000623B7" w:rsidP="000623B7">
      <w:pPr>
        <w:pStyle w:val="Beschriftung"/>
        <w:rPr>
          <w:lang w:val="en-GB"/>
        </w:rPr>
      </w:pPr>
      <w:bookmarkStart w:id="282" w:name="_Toc34923872"/>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26</w:t>
      </w:r>
      <w:r>
        <w:fldChar w:fldCharType="end"/>
      </w:r>
      <w:r w:rsidRPr="00C20D96">
        <w:rPr>
          <w:lang w:val="en-GB"/>
        </w:rPr>
        <w:t>: Terminals</w:t>
      </w:r>
      <w:bookmarkEnd w:id="282"/>
    </w:p>
    <w:p w14:paraId="52538819" w14:textId="77777777" w:rsidR="000623B7" w:rsidRPr="00C20D96" w:rsidRDefault="000623B7" w:rsidP="000623B7">
      <w:pPr>
        <w:rPr>
          <w:lang w:val="en-GB"/>
        </w:rPr>
      </w:pPr>
      <w:r w:rsidRPr="00C20D96">
        <w:rPr>
          <w:lang w:val="en-GB"/>
        </w:rPr>
        <w:t xml:space="preserve">A </w:t>
      </w:r>
      <w:r w:rsidRPr="00C20D96">
        <w:rPr>
          <w:i/>
          <w:iCs/>
          <w:lang w:val="en-GB"/>
        </w:rPr>
        <w:t>TerminalSpecification</w:t>
      </w:r>
      <w:r w:rsidRPr="00C20D96">
        <w:rPr>
          <w:lang w:val="en-GB"/>
        </w:rPr>
        <w:t xml:space="preserve"> can define </w:t>
      </w:r>
      <w:r w:rsidRPr="00C20D96">
        <w:rPr>
          <w:i/>
          <w:iCs/>
          <w:lang w:val="en-GB"/>
        </w:rPr>
        <w:t>WireReceptions</w:t>
      </w:r>
      <w:r w:rsidRPr="00C20D96">
        <w:rPr>
          <w:lang w:val="en-GB"/>
        </w:rPr>
        <w:t xml:space="preserve"> and </w:t>
      </w:r>
      <w:r w:rsidRPr="00C20D96">
        <w:rPr>
          <w:i/>
          <w:iCs/>
          <w:lang w:val="en-GB"/>
        </w:rPr>
        <w:t>TerminalReceptions</w:t>
      </w:r>
      <w:r w:rsidRPr="00C20D96">
        <w:rPr>
          <w:lang w:val="en-GB"/>
        </w:rPr>
        <w:t xml:space="preserve"> and on that basis </w:t>
      </w:r>
      <w:r w:rsidRPr="00C20D96">
        <w:rPr>
          <w:i/>
          <w:iCs/>
          <w:lang w:val="en-GB"/>
        </w:rPr>
        <w:t>InternalTerminalConnections</w:t>
      </w:r>
      <w:r w:rsidRPr="00C20D96">
        <w:rPr>
          <w:lang w:val="en-GB"/>
        </w:rPr>
        <w:t xml:space="preserve">. A </w:t>
      </w:r>
      <w:r w:rsidRPr="00C20D96">
        <w:rPr>
          <w:i/>
          <w:iCs/>
          <w:lang w:val="en-GB"/>
        </w:rPr>
        <w:t>WireReception</w:t>
      </w:r>
      <w:r w:rsidRPr="00C20D96">
        <w:rPr>
          <w:lang w:val="en-GB"/>
        </w:rPr>
        <w:t xml:space="preserve"> can reference a </w:t>
      </w:r>
      <w:r w:rsidRPr="00C20D96">
        <w:rPr>
          <w:i/>
          <w:iCs/>
          <w:lang w:val="en-GB"/>
        </w:rPr>
        <w:t>WireReceptionSpecification</w:t>
      </w:r>
      <w:r w:rsidRPr="00C20D96">
        <w:rPr>
          <w:lang w:val="en-GB"/>
        </w:rPr>
        <w:t xml:space="preserve"> in order to provide technical details about the wires which can be accommodated. A </w:t>
      </w:r>
      <w:r w:rsidRPr="00C20D96">
        <w:rPr>
          <w:i/>
          <w:iCs/>
          <w:lang w:val="en-GB"/>
        </w:rPr>
        <w:t>TerminalReception</w:t>
      </w:r>
      <w:r w:rsidRPr="00C20D96">
        <w:rPr>
          <w:lang w:val="en-GB"/>
        </w:rPr>
        <w:t xml:space="preserve"> can reference a </w:t>
      </w:r>
      <w:r w:rsidRPr="00C20D96">
        <w:rPr>
          <w:i/>
          <w:iCs/>
          <w:lang w:val="en-GB"/>
        </w:rPr>
        <w:t>TerminalReceptionSpecification</w:t>
      </w:r>
      <w:r w:rsidRPr="00C20D96">
        <w:rPr>
          <w:lang w:val="en-GB"/>
        </w:rPr>
        <w:t xml:space="preserve"> which provides technical details about compatible cavities and mating-terminals. An </w:t>
      </w:r>
      <w:r w:rsidRPr="00C20D96">
        <w:rPr>
          <w:i/>
          <w:iCs/>
          <w:lang w:val="en-GB"/>
        </w:rPr>
        <w:t>InternalTerminalConnection</w:t>
      </w:r>
      <w:r w:rsidRPr="00C20D96">
        <w:rPr>
          <w:lang w:val="en-GB"/>
        </w:rPr>
        <w:t xml:space="preserve"> states which </w:t>
      </w:r>
      <w:r w:rsidRPr="00C20D96">
        <w:rPr>
          <w:i/>
          <w:iCs/>
          <w:lang w:val="en-GB"/>
        </w:rPr>
        <w:t>WireReceptions</w:t>
      </w:r>
      <w:r w:rsidRPr="00C20D96">
        <w:rPr>
          <w:lang w:val="en-GB"/>
        </w:rPr>
        <w:t xml:space="preserve"> and </w:t>
      </w:r>
      <w:r w:rsidRPr="00C20D96">
        <w:rPr>
          <w:i/>
          <w:iCs/>
          <w:lang w:val="en-GB"/>
        </w:rPr>
        <w:t>Terminal­Receptions</w:t>
      </w:r>
      <w:r w:rsidRPr="00C20D96">
        <w:rPr>
          <w:lang w:val="en-GB"/>
        </w:rPr>
        <w:t xml:space="preserve"> are electrically connected. This is especially important in case of a coax terminal.</w:t>
      </w:r>
    </w:p>
    <w:p w14:paraId="69991500" w14:textId="77777777" w:rsidR="000623B7" w:rsidRDefault="000623B7" w:rsidP="000623B7">
      <w:pPr>
        <w:pStyle w:val="berschrift3"/>
        <w:keepLines w:val="0"/>
        <w:numPr>
          <w:ilvl w:val="2"/>
          <w:numId w:val="2"/>
        </w:numPr>
        <w:autoSpaceDE/>
        <w:autoSpaceDN/>
        <w:adjustRightInd/>
        <w:spacing w:before="240" w:after="60" w:line="240" w:lineRule="auto"/>
      </w:pPr>
      <w:bookmarkStart w:id="283" w:name="_e208ba9bd723d52f497f213c437115a1"/>
      <w:r>
        <w:t>Wire End Accessory</w:t>
      </w:r>
      <w:bookmarkEnd w:id="283"/>
    </w:p>
    <w:p w14:paraId="30C78CC0" w14:textId="77777777" w:rsidR="000623B7" w:rsidRDefault="000623B7" w:rsidP="000623B7">
      <w:pPr>
        <w:jc w:val="center"/>
      </w:pPr>
      <w:r>
        <w:rPr>
          <w:noProof/>
        </w:rPr>
        <w:drawing>
          <wp:inline distT="0" distB="0" distL="0" distR="0" wp14:anchorId="637810FD" wp14:editId="10309E78">
            <wp:extent cx="5756275" cy="2510938"/>
            <wp:effectExtent l="0" t="0" r="0" b="0"/>
            <wp:docPr id="52" name="Picture 1206493354.png" descr="1206493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206493354.png"/>
                    <pic:cNvPicPr/>
                  </pic:nvPicPr>
                  <pic:blipFill>
                    <a:blip r:embed="rId44" cstate="print"/>
                    <a:stretch>
                      <a:fillRect/>
                    </a:stretch>
                  </pic:blipFill>
                  <pic:spPr>
                    <a:xfrm>
                      <a:off x="0" y="0"/>
                      <a:ext cx="5756275" cy="2510938"/>
                    </a:xfrm>
                    <a:prstGeom prst="rect">
                      <a:avLst/>
                    </a:prstGeom>
                  </pic:spPr>
                </pic:pic>
              </a:graphicData>
            </a:graphic>
          </wp:inline>
        </w:drawing>
      </w:r>
    </w:p>
    <w:p w14:paraId="726F5CDE" w14:textId="527F7356" w:rsidR="000623B7" w:rsidRPr="00C20D96" w:rsidRDefault="000623B7" w:rsidP="000623B7">
      <w:pPr>
        <w:pStyle w:val="Beschriftung"/>
        <w:rPr>
          <w:lang w:val="en-GB"/>
        </w:rPr>
      </w:pPr>
      <w:bookmarkStart w:id="284" w:name="_Toc34923873"/>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27</w:t>
      </w:r>
      <w:r>
        <w:fldChar w:fldCharType="end"/>
      </w:r>
      <w:r w:rsidRPr="00C20D96">
        <w:rPr>
          <w:lang w:val="en-GB"/>
        </w:rPr>
        <w:t>: Wire End Accessory</w:t>
      </w:r>
      <w:bookmarkEnd w:id="284"/>
    </w:p>
    <w:p w14:paraId="354A968D" w14:textId="77777777" w:rsidR="000623B7" w:rsidRPr="00C20D96" w:rsidRDefault="000623B7" w:rsidP="000623B7">
      <w:pPr>
        <w:rPr>
          <w:lang w:val="en-GB"/>
        </w:rPr>
      </w:pPr>
      <w:r w:rsidRPr="00C20D96">
        <w:rPr>
          <w:i/>
          <w:iCs/>
          <w:lang w:val="en-GB"/>
        </w:rPr>
        <w:lastRenderedPageBreak/>
        <w:t xml:space="preserve">WireEndAccessorySpecifications </w:t>
      </w:r>
      <w:r w:rsidRPr="00C20D96">
        <w:rPr>
          <w:lang w:val="en-GB"/>
        </w:rPr>
        <w:t xml:space="preserve">are describing parts that are used for a treatment of a wire end before the actual terminal is attached to the </w:t>
      </w:r>
      <w:r w:rsidRPr="00C20D96">
        <w:rPr>
          <w:i/>
          <w:iCs/>
          <w:lang w:val="en-GB"/>
        </w:rPr>
        <w:t>WireEnd</w:t>
      </w:r>
      <w:r w:rsidRPr="00C20D96">
        <w:rPr>
          <w:lang w:val="en-GB"/>
        </w:rPr>
        <w:t xml:space="preserve"> (e.g. a ferrule).</w:t>
      </w:r>
    </w:p>
    <w:p w14:paraId="097E7A44" w14:textId="77777777" w:rsidR="000623B7" w:rsidRDefault="000623B7" w:rsidP="000623B7">
      <w:pPr>
        <w:pStyle w:val="berschrift3"/>
        <w:keepLines w:val="0"/>
        <w:numPr>
          <w:ilvl w:val="2"/>
          <w:numId w:val="2"/>
        </w:numPr>
        <w:autoSpaceDE/>
        <w:autoSpaceDN/>
        <w:adjustRightInd/>
        <w:spacing w:before="240" w:after="60" w:line="240" w:lineRule="auto"/>
      </w:pPr>
      <w:bookmarkStart w:id="285" w:name="_04227918912f7c0d57d0cb85be133c6b"/>
      <w:r>
        <w:t>Terminal Pairing</w:t>
      </w:r>
      <w:bookmarkEnd w:id="285"/>
    </w:p>
    <w:p w14:paraId="54252A6A" w14:textId="77777777" w:rsidR="000623B7" w:rsidRDefault="000623B7" w:rsidP="000623B7">
      <w:pPr>
        <w:jc w:val="center"/>
      </w:pPr>
      <w:r>
        <w:rPr>
          <w:noProof/>
        </w:rPr>
        <w:drawing>
          <wp:inline distT="0" distB="0" distL="0" distR="0" wp14:anchorId="343C0BEE" wp14:editId="7EA274FC">
            <wp:extent cx="5756275" cy="4239184"/>
            <wp:effectExtent l="0" t="0" r="0" b="0"/>
            <wp:docPr id="54" name="Picture 1802640719.png" descr="1802640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802640719.png"/>
                    <pic:cNvPicPr/>
                  </pic:nvPicPr>
                  <pic:blipFill>
                    <a:blip r:embed="rId45" cstate="print"/>
                    <a:stretch>
                      <a:fillRect/>
                    </a:stretch>
                  </pic:blipFill>
                  <pic:spPr>
                    <a:xfrm>
                      <a:off x="0" y="0"/>
                      <a:ext cx="5756275" cy="4239184"/>
                    </a:xfrm>
                    <a:prstGeom prst="rect">
                      <a:avLst/>
                    </a:prstGeom>
                  </pic:spPr>
                </pic:pic>
              </a:graphicData>
            </a:graphic>
          </wp:inline>
        </w:drawing>
      </w:r>
    </w:p>
    <w:p w14:paraId="30D908B0" w14:textId="6F0E90BF" w:rsidR="000623B7" w:rsidRPr="00C20D96" w:rsidRDefault="000623B7" w:rsidP="000623B7">
      <w:pPr>
        <w:pStyle w:val="Beschriftung"/>
        <w:rPr>
          <w:lang w:val="en-GB"/>
        </w:rPr>
      </w:pPr>
      <w:bookmarkStart w:id="286" w:name="_Toc34923874"/>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28</w:t>
      </w:r>
      <w:r>
        <w:fldChar w:fldCharType="end"/>
      </w:r>
      <w:r w:rsidRPr="00C20D96">
        <w:rPr>
          <w:lang w:val="en-GB"/>
        </w:rPr>
        <w:t>: Terminal Pairing</w:t>
      </w:r>
      <w:bookmarkEnd w:id="286"/>
    </w:p>
    <w:p w14:paraId="112F1C29" w14:textId="77777777" w:rsidR="000623B7" w:rsidRPr="00C20D96" w:rsidRDefault="000623B7" w:rsidP="000623B7">
      <w:pPr>
        <w:rPr>
          <w:lang w:val="en-GB"/>
        </w:rPr>
      </w:pPr>
      <w:r w:rsidRPr="00C20D96">
        <w:rPr>
          <w:lang w:val="en-GB"/>
        </w:rPr>
        <w:t xml:space="preserve">A </w:t>
      </w:r>
      <w:r w:rsidRPr="00C20D96">
        <w:rPr>
          <w:i/>
          <w:iCs/>
          <w:lang w:val="en-GB"/>
        </w:rPr>
        <w:t>TerminalPairingSpecification</w:t>
      </w:r>
      <w:r w:rsidRPr="00C20D96">
        <w:rPr>
          <w:lang w:val="en-GB"/>
        </w:rPr>
        <w:t xml:space="preserve"> is a container for various </w:t>
      </w:r>
      <w:r w:rsidRPr="00C20D96">
        <w:rPr>
          <w:i/>
          <w:iCs/>
          <w:lang w:val="en-GB"/>
        </w:rPr>
        <w:t>TerminalPairing</w:t>
      </w:r>
      <w:r w:rsidRPr="00C20D96">
        <w:rPr>
          <w:lang w:val="en-GB"/>
        </w:rPr>
        <w:t xml:space="preserve">. A </w:t>
      </w:r>
      <w:r w:rsidRPr="00C20D96">
        <w:rPr>
          <w:i/>
          <w:iCs/>
          <w:lang w:val="en-GB"/>
        </w:rPr>
        <w:t>TerminalPairing</w:t>
      </w:r>
      <w:r w:rsidRPr="00C20D96">
        <w:rPr>
          <w:lang w:val="en-GB"/>
        </w:rPr>
        <w:t xml:space="preserve"> is an aspect of part master definition of terminals and represents a specific pair of terminals pluggable to each other. It specifies properties of that terminal pair in combination with a specific </w:t>
      </w:r>
      <w:r w:rsidRPr="00C20D96">
        <w:rPr>
          <w:i/>
          <w:iCs/>
          <w:lang w:val="en-GB"/>
        </w:rPr>
        <w:t>ConductorSpecification.</w:t>
      </w:r>
    </w:p>
    <w:p w14:paraId="57580AAA" w14:textId="77777777" w:rsidR="000623B7" w:rsidRDefault="000623B7" w:rsidP="000623B7">
      <w:pPr>
        <w:pStyle w:val="berschrift3"/>
        <w:keepLines w:val="0"/>
        <w:numPr>
          <w:ilvl w:val="2"/>
          <w:numId w:val="2"/>
        </w:numPr>
        <w:autoSpaceDE/>
        <w:autoSpaceDN/>
        <w:adjustRightInd/>
        <w:spacing w:before="240" w:after="60" w:line="240" w:lineRule="auto"/>
      </w:pPr>
      <w:bookmarkStart w:id="287" w:name="_9ae27840fae89ab1eefe6437c7bdd0ea"/>
      <w:r>
        <w:lastRenderedPageBreak/>
        <w:t>Connector Housings</w:t>
      </w:r>
      <w:bookmarkEnd w:id="287"/>
    </w:p>
    <w:p w14:paraId="679DF751" w14:textId="77777777" w:rsidR="000623B7" w:rsidRDefault="000623B7" w:rsidP="000623B7">
      <w:pPr>
        <w:jc w:val="center"/>
      </w:pPr>
      <w:r>
        <w:rPr>
          <w:noProof/>
        </w:rPr>
        <w:drawing>
          <wp:inline distT="0" distB="0" distL="0" distR="0" wp14:anchorId="396EEB59" wp14:editId="6F477C49">
            <wp:extent cx="5756275" cy="3761227"/>
            <wp:effectExtent l="0" t="0" r="0" b="0"/>
            <wp:docPr id="56" name="Picture 1462022967.png" descr="1462022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462022967.png"/>
                    <pic:cNvPicPr/>
                  </pic:nvPicPr>
                  <pic:blipFill>
                    <a:blip r:embed="rId46" cstate="print"/>
                    <a:stretch>
                      <a:fillRect/>
                    </a:stretch>
                  </pic:blipFill>
                  <pic:spPr>
                    <a:xfrm>
                      <a:off x="0" y="0"/>
                      <a:ext cx="5756275" cy="3761227"/>
                    </a:xfrm>
                    <a:prstGeom prst="rect">
                      <a:avLst/>
                    </a:prstGeom>
                  </pic:spPr>
                </pic:pic>
              </a:graphicData>
            </a:graphic>
          </wp:inline>
        </w:drawing>
      </w:r>
    </w:p>
    <w:p w14:paraId="3225DD48" w14:textId="641817CC" w:rsidR="000623B7" w:rsidRPr="00C20D96" w:rsidRDefault="000623B7" w:rsidP="000623B7">
      <w:pPr>
        <w:pStyle w:val="Beschriftung"/>
        <w:rPr>
          <w:lang w:val="en-GB"/>
        </w:rPr>
      </w:pPr>
      <w:bookmarkStart w:id="288" w:name="_Toc34923875"/>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29</w:t>
      </w:r>
      <w:r>
        <w:fldChar w:fldCharType="end"/>
      </w:r>
      <w:r w:rsidRPr="00C20D96">
        <w:rPr>
          <w:lang w:val="en-GB"/>
        </w:rPr>
        <w:t>: Connector Housings</w:t>
      </w:r>
      <w:bookmarkEnd w:id="288"/>
    </w:p>
    <w:p w14:paraId="71A6DA7C" w14:textId="77777777" w:rsidR="000623B7" w:rsidRPr="00C20D96" w:rsidRDefault="000623B7" w:rsidP="000623B7">
      <w:pPr>
        <w:rPr>
          <w:lang w:val="en-GB"/>
        </w:rPr>
      </w:pPr>
      <w:r w:rsidRPr="00C20D96">
        <w:rPr>
          <w:lang w:val="en-GB"/>
        </w:rPr>
        <w:t xml:space="preserve">A </w:t>
      </w:r>
      <w:r w:rsidRPr="00C20D96">
        <w:rPr>
          <w:i/>
          <w:iCs/>
          <w:lang w:val="en-GB"/>
        </w:rPr>
        <w:t>ConnectorHousingSpecification</w:t>
      </w:r>
      <w:r w:rsidRPr="00C20D96">
        <w:rPr>
          <w:lang w:val="en-GB"/>
        </w:rPr>
        <w:t xml:space="preserve"> defines the technical properties of a connector housing or similar items (e.g. modular connectors, contact modules, connector shells). A connector is normally plugged into a mating connector in order to create connectivity (this is in most cases electrical connectivity, but not limited to it). The actual electrical connection is normally established by terminals, mated to each other, which are placed in cavities. The VEC supports two primary types of connectors: normal (conventional) connectors and modular connectors.</w:t>
      </w:r>
    </w:p>
    <w:p w14:paraId="2918C441" w14:textId="77777777" w:rsidR="000623B7" w:rsidRPr="00C20D96" w:rsidRDefault="000623B7" w:rsidP="000623B7">
      <w:pPr>
        <w:rPr>
          <w:lang w:val="en-GB"/>
        </w:rPr>
      </w:pPr>
      <w:r w:rsidRPr="00C20D96">
        <w:rPr>
          <w:lang w:val="en-GB"/>
        </w:rPr>
        <w:t xml:space="preserve">A conventional connector defines a fixed number of </w:t>
      </w:r>
      <w:r w:rsidRPr="00C20D96">
        <w:rPr>
          <w:i/>
          <w:iCs/>
          <w:lang w:val="en-GB"/>
        </w:rPr>
        <w:t>Cavities</w:t>
      </w:r>
      <w:r w:rsidRPr="00C20D96">
        <w:rPr>
          <w:lang w:val="en-GB"/>
        </w:rPr>
        <w:t xml:space="preserve">, which are grouped into a fixed number of </w:t>
      </w:r>
      <w:r w:rsidRPr="00C20D96">
        <w:rPr>
          <w:i/>
          <w:iCs/>
          <w:lang w:val="en-GB"/>
        </w:rPr>
        <w:t>Slots.</w:t>
      </w:r>
      <w:r w:rsidRPr="00C20D96">
        <w:rPr>
          <w:lang w:val="en-GB"/>
        </w:rPr>
        <w:t xml:space="preserve"> A modular connector defines a geometrical shape into which another component (a contact module) can be placed. The cavities are then defined by the used contact module. The combination of both is possible as well.</w:t>
      </w:r>
    </w:p>
    <w:p w14:paraId="362DB92C" w14:textId="77777777" w:rsidR="000623B7" w:rsidRPr="00C20D96" w:rsidRDefault="000623B7" w:rsidP="000623B7">
      <w:pPr>
        <w:rPr>
          <w:lang w:val="en-GB"/>
        </w:rPr>
      </w:pPr>
      <w:r w:rsidRPr="00C20D96">
        <w:rPr>
          <w:lang w:val="en-GB"/>
        </w:rPr>
        <w:t>Therefore, the C</w:t>
      </w:r>
      <w:r w:rsidRPr="00C20D96">
        <w:rPr>
          <w:i/>
          <w:iCs/>
          <w:lang w:val="en-GB"/>
        </w:rPr>
        <w:t xml:space="preserve">onnectorHousingSpecification </w:t>
      </w:r>
      <w:r w:rsidRPr="00C20D96">
        <w:rPr>
          <w:lang w:val="en-GB"/>
        </w:rPr>
        <w:t xml:space="preserve">consists of </w:t>
      </w:r>
      <w:r w:rsidRPr="00C20D96">
        <w:rPr>
          <w:i/>
          <w:iCs/>
          <w:lang w:val="en-GB"/>
        </w:rPr>
        <w:t>AbstractSlots</w:t>
      </w:r>
      <w:r w:rsidRPr="00C20D96">
        <w:rPr>
          <w:lang w:val="en-GB"/>
        </w:rPr>
        <w:t xml:space="preserve">, which either can be </w:t>
      </w:r>
      <w:r w:rsidRPr="00C20D96">
        <w:rPr>
          <w:i/>
          <w:iCs/>
          <w:lang w:val="en-GB"/>
        </w:rPr>
        <w:t xml:space="preserve">Slots </w:t>
      </w:r>
      <w:r w:rsidRPr="00C20D96">
        <w:rPr>
          <w:lang w:val="en-GB"/>
        </w:rPr>
        <w:t xml:space="preserve">or </w:t>
      </w:r>
      <w:r w:rsidRPr="00C20D96">
        <w:rPr>
          <w:i/>
          <w:iCs/>
          <w:lang w:val="en-GB"/>
        </w:rPr>
        <w:t xml:space="preserve">ModularSlots </w:t>
      </w:r>
      <w:r w:rsidRPr="00C20D96">
        <w:rPr>
          <w:lang w:val="en-GB"/>
        </w:rPr>
        <w:t>in an arbitrary combination.</w:t>
      </w:r>
    </w:p>
    <w:p w14:paraId="1325925F" w14:textId="77777777" w:rsidR="000623B7" w:rsidRPr="00C20D96" w:rsidRDefault="000623B7" w:rsidP="000623B7">
      <w:pPr>
        <w:rPr>
          <w:lang w:val="en-GB"/>
        </w:rPr>
      </w:pPr>
      <w:r w:rsidRPr="00C20D96">
        <w:rPr>
          <w:lang w:val="en-GB"/>
        </w:rPr>
        <w:t xml:space="preserve">A </w:t>
      </w:r>
      <w:r w:rsidRPr="00C20D96">
        <w:rPr>
          <w:i/>
          <w:iCs/>
          <w:lang w:val="en-GB"/>
        </w:rPr>
        <w:t xml:space="preserve">Slot </w:t>
      </w:r>
      <w:r w:rsidRPr="00C20D96">
        <w:rPr>
          <w:lang w:val="en-GB"/>
        </w:rPr>
        <w:t xml:space="preserve">is used if the cavities are part of the connector housing. Therefore, a </w:t>
      </w:r>
      <w:r w:rsidRPr="00C20D96">
        <w:rPr>
          <w:i/>
          <w:iCs/>
          <w:lang w:val="en-GB"/>
        </w:rPr>
        <w:t>Slot</w:t>
      </w:r>
      <w:r w:rsidRPr="00C20D96">
        <w:rPr>
          <w:lang w:val="en-GB"/>
        </w:rPr>
        <w:t xml:space="preserve"> consists of </w:t>
      </w:r>
      <w:r w:rsidRPr="00C20D96">
        <w:rPr>
          <w:i/>
          <w:iCs/>
          <w:lang w:val="en-GB"/>
        </w:rPr>
        <w:t xml:space="preserve">Cavities. </w:t>
      </w:r>
      <w:r w:rsidRPr="00C20D96">
        <w:rPr>
          <w:lang w:val="en-GB"/>
        </w:rPr>
        <w:t xml:space="preserve">A </w:t>
      </w:r>
      <w:r w:rsidRPr="00C20D96">
        <w:rPr>
          <w:i/>
          <w:iCs/>
          <w:lang w:val="en-GB"/>
        </w:rPr>
        <w:t>Cavity</w:t>
      </w:r>
      <w:r w:rsidRPr="00C20D96">
        <w:rPr>
          <w:lang w:val="en-GB"/>
        </w:rPr>
        <w:t xml:space="preserve"> is defined in detail with a </w:t>
      </w:r>
      <w:r w:rsidRPr="00C20D96">
        <w:rPr>
          <w:i/>
          <w:iCs/>
          <w:lang w:val="en-GB"/>
        </w:rPr>
        <w:t>CavitySpecification</w:t>
      </w:r>
      <w:r w:rsidRPr="00C20D96">
        <w:rPr>
          <w:lang w:val="en-GB"/>
        </w:rPr>
        <w:t>.</w:t>
      </w:r>
    </w:p>
    <w:p w14:paraId="236D01A2" w14:textId="77777777" w:rsidR="000623B7" w:rsidRPr="00C20D96" w:rsidRDefault="000623B7" w:rsidP="000623B7">
      <w:pPr>
        <w:rPr>
          <w:lang w:val="en-GB"/>
        </w:rPr>
      </w:pPr>
      <w:r w:rsidRPr="00C20D96">
        <w:rPr>
          <w:lang w:val="en-GB"/>
        </w:rPr>
        <w:t xml:space="preserve">A </w:t>
      </w:r>
      <w:r w:rsidRPr="00C20D96">
        <w:rPr>
          <w:i/>
          <w:iCs/>
          <w:lang w:val="en-GB"/>
        </w:rPr>
        <w:t>ModularSlot</w:t>
      </w:r>
      <w:r w:rsidRPr="00C20D96">
        <w:rPr>
          <w:lang w:val="en-GB"/>
        </w:rPr>
        <w:t xml:space="preserve"> is used if the slot is just a geometrical shape into which different inserts can be placed. The insert itself is again defined by a </w:t>
      </w:r>
      <w:r w:rsidRPr="00C20D96">
        <w:rPr>
          <w:i/>
          <w:iCs/>
          <w:lang w:val="en-GB"/>
        </w:rPr>
        <w:t>ConnectorHousingSpecification.</w:t>
      </w:r>
      <w:r w:rsidRPr="00C20D96">
        <w:rPr>
          <w:lang w:val="en-GB"/>
        </w:rPr>
        <w:t xml:space="preserve"> So, it is possible to create recursive structures. A </w:t>
      </w:r>
      <w:r w:rsidRPr="00C20D96">
        <w:rPr>
          <w:i/>
          <w:iCs/>
          <w:lang w:val="en-GB"/>
        </w:rPr>
        <w:t>ModularSlot</w:t>
      </w:r>
      <w:r w:rsidRPr="00C20D96">
        <w:rPr>
          <w:lang w:val="en-GB"/>
        </w:rPr>
        <w:t xml:space="preserve"> can reference more than one insert, because different variants of e.g. contact modules that fit into this particular </w:t>
      </w:r>
      <w:r w:rsidRPr="00C20D96">
        <w:rPr>
          <w:i/>
          <w:iCs/>
          <w:lang w:val="en-GB"/>
        </w:rPr>
        <w:t xml:space="preserve">ModularSlot </w:t>
      </w:r>
      <w:r w:rsidRPr="00C20D96">
        <w:rPr>
          <w:lang w:val="en-GB"/>
        </w:rPr>
        <w:t>might exist.</w:t>
      </w:r>
    </w:p>
    <w:p w14:paraId="27E46364" w14:textId="77777777" w:rsidR="000623B7" w:rsidRPr="00C20D96" w:rsidRDefault="000623B7" w:rsidP="000623B7">
      <w:pPr>
        <w:rPr>
          <w:lang w:val="en-GB"/>
        </w:rPr>
      </w:pPr>
      <w:r w:rsidRPr="00C20D96">
        <w:rPr>
          <w:lang w:val="en-GB"/>
        </w:rPr>
        <w:lastRenderedPageBreak/>
        <w:t xml:space="preserve">A </w:t>
      </w:r>
      <w:r w:rsidRPr="00C20D96">
        <w:rPr>
          <w:i/>
          <w:iCs/>
          <w:lang w:val="en-GB"/>
        </w:rPr>
        <w:t>SegmentConnectionPoint</w:t>
      </w:r>
      <w:r w:rsidRPr="00C20D96">
        <w:rPr>
          <w:lang w:val="en-GB"/>
        </w:rPr>
        <w:t xml:space="preserve"> can be used if a connector housing has more than one entry point for wires (segments). The </w:t>
      </w:r>
      <w:r w:rsidRPr="00C20D96">
        <w:rPr>
          <w:i/>
          <w:iCs/>
          <w:lang w:val="en-GB"/>
        </w:rPr>
        <w:t>SegmentConnectionPoint</w:t>
      </w:r>
      <w:r w:rsidRPr="00C20D96">
        <w:rPr>
          <w:lang w:val="en-GB"/>
        </w:rPr>
        <w:t xml:space="preserve"> is used to define which </w:t>
      </w:r>
      <w:r w:rsidRPr="00C20D96">
        <w:rPr>
          <w:i/>
          <w:iCs/>
          <w:lang w:val="en-GB"/>
        </w:rPr>
        <w:t>Cavity</w:t>
      </w:r>
      <w:r w:rsidRPr="00C20D96">
        <w:rPr>
          <w:lang w:val="en-GB"/>
        </w:rPr>
        <w:t xml:space="preserve"> is reachable through which entry point. In the latter this is a necessary information to support auto routing for connectors with more than one </w:t>
      </w:r>
      <w:r w:rsidRPr="00C20D96">
        <w:rPr>
          <w:i/>
          <w:iCs/>
          <w:lang w:val="en-GB"/>
        </w:rPr>
        <w:t>SegmentConnectionPoint</w:t>
      </w:r>
      <w:r w:rsidRPr="00C20D96">
        <w:rPr>
          <w:lang w:val="en-GB"/>
        </w:rPr>
        <w:t>.</w:t>
      </w:r>
    </w:p>
    <w:p w14:paraId="7FC5CE5D" w14:textId="77777777" w:rsidR="000623B7" w:rsidRDefault="000623B7" w:rsidP="000623B7">
      <w:pPr>
        <w:pStyle w:val="berschrift3"/>
        <w:keepLines w:val="0"/>
        <w:numPr>
          <w:ilvl w:val="2"/>
          <w:numId w:val="2"/>
        </w:numPr>
        <w:autoSpaceDE/>
        <w:autoSpaceDN/>
        <w:adjustRightInd/>
        <w:spacing w:before="240" w:after="60" w:line="240" w:lineRule="auto"/>
      </w:pPr>
      <w:bookmarkStart w:id="289" w:name="_45bfbbfaa378faa7bab6ae9b5e9dabc5"/>
      <w:r>
        <w:t>Cavity Mapping</w:t>
      </w:r>
      <w:bookmarkEnd w:id="289"/>
    </w:p>
    <w:p w14:paraId="628ABA39" w14:textId="77777777" w:rsidR="000623B7" w:rsidRDefault="000623B7" w:rsidP="000623B7">
      <w:pPr>
        <w:jc w:val="center"/>
      </w:pPr>
      <w:r>
        <w:rPr>
          <w:noProof/>
        </w:rPr>
        <w:drawing>
          <wp:inline distT="0" distB="0" distL="0" distR="0" wp14:anchorId="2477FD40" wp14:editId="2A3B3620">
            <wp:extent cx="4933950" cy="4400550"/>
            <wp:effectExtent l="0" t="0" r="0" b="0"/>
            <wp:docPr id="58" name="Picture 1982270257.png" descr="1982270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982270257.png"/>
                    <pic:cNvPicPr/>
                  </pic:nvPicPr>
                  <pic:blipFill>
                    <a:blip r:embed="rId47" cstate="print"/>
                    <a:stretch>
                      <a:fillRect/>
                    </a:stretch>
                  </pic:blipFill>
                  <pic:spPr>
                    <a:xfrm>
                      <a:off x="0" y="0"/>
                      <a:ext cx="4933950" cy="4400550"/>
                    </a:xfrm>
                    <a:prstGeom prst="rect">
                      <a:avLst/>
                    </a:prstGeom>
                  </pic:spPr>
                </pic:pic>
              </a:graphicData>
            </a:graphic>
          </wp:inline>
        </w:drawing>
      </w:r>
    </w:p>
    <w:p w14:paraId="7F170108" w14:textId="5F47F4D6" w:rsidR="000623B7" w:rsidRPr="00C20D96" w:rsidRDefault="000623B7" w:rsidP="000623B7">
      <w:pPr>
        <w:pStyle w:val="Beschriftung"/>
        <w:rPr>
          <w:lang w:val="en-GB"/>
        </w:rPr>
      </w:pPr>
      <w:bookmarkStart w:id="290" w:name="_Toc34923876"/>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30</w:t>
      </w:r>
      <w:r>
        <w:fldChar w:fldCharType="end"/>
      </w:r>
      <w:r w:rsidRPr="00C20D96">
        <w:rPr>
          <w:lang w:val="en-GB"/>
        </w:rPr>
        <w:t>: Cavity Mapping</w:t>
      </w:r>
      <w:bookmarkEnd w:id="290"/>
    </w:p>
    <w:p w14:paraId="308F986D" w14:textId="77777777" w:rsidR="000623B7" w:rsidRPr="00C20D96" w:rsidRDefault="000623B7" w:rsidP="000623B7">
      <w:pPr>
        <w:rPr>
          <w:lang w:val="en-GB"/>
        </w:rPr>
      </w:pPr>
      <w:r w:rsidRPr="00C20D96">
        <w:rPr>
          <w:lang w:val="en-GB"/>
        </w:rPr>
        <w:t xml:space="preserve">A </w:t>
      </w:r>
      <w:r w:rsidRPr="00C20D96">
        <w:rPr>
          <w:i/>
          <w:iCs/>
          <w:lang w:val="en-GB"/>
        </w:rPr>
        <w:t xml:space="preserve">MappingSpecification </w:t>
      </w:r>
      <w:r w:rsidRPr="00C20D96">
        <w:rPr>
          <w:lang w:val="en-GB"/>
        </w:rPr>
        <w:t xml:space="preserve">defines the mapping of cavities in one connector housing onto the cavities in another connector housing. In order to create a compact data structure, the mapping is not done with direct references to </w:t>
      </w:r>
      <w:r w:rsidRPr="00C20D96">
        <w:rPr>
          <w:i/>
          <w:iCs/>
          <w:lang w:val="en-GB"/>
        </w:rPr>
        <w:t xml:space="preserve">Cavities, </w:t>
      </w:r>
      <w:r w:rsidRPr="00C20D96">
        <w:rPr>
          <w:lang w:val="en-GB"/>
        </w:rPr>
        <w:t xml:space="preserve">but with </w:t>
      </w:r>
      <w:r w:rsidRPr="00C20D96">
        <w:rPr>
          <w:i/>
          <w:iCs/>
          <w:lang w:val="en-GB"/>
        </w:rPr>
        <w:t>Mapping</w:t>
      </w:r>
      <w:r w:rsidRPr="00C20D96">
        <w:rPr>
          <w:lang w:val="en-GB"/>
        </w:rPr>
        <w:t xml:space="preserve"> elements referencing two </w:t>
      </w:r>
      <w:r w:rsidRPr="00C20D96">
        <w:rPr>
          <w:i/>
          <w:iCs/>
          <w:lang w:val="en-GB"/>
        </w:rPr>
        <w:t xml:space="preserve">PartVersions </w:t>
      </w:r>
      <w:r w:rsidRPr="00C20D96">
        <w:rPr>
          <w:lang w:val="en-GB"/>
        </w:rPr>
        <w:t>for which the mapping is valid.</w:t>
      </w:r>
    </w:p>
    <w:p w14:paraId="0FD765A4" w14:textId="77777777" w:rsidR="000623B7" w:rsidRPr="00C20D96" w:rsidRDefault="000623B7" w:rsidP="000623B7">
      <w:pPr>
        <w:rPr>
          <w:lang w:val="en-GB"/>
        </w:rPr>
      </w:pPr>
      <w:r w:rsidRPr="00C20D96">
        <w:rPr>
          <w:lang w:val="en-GB"/>
        </w:rPr>
        <w:t xml:space="preserve">The </w:t>
      </w:r>
      <w:r w:rsidRPr="00C20D96">
        <w:rPr>
          <w:i/>
          <w:iCs/>
          <w:lang w:val="en-GB"/>
        </w:rPr>
        <w:t>Mapping</w:t>
      </w:r>
      <w:r w:rsidRPr="00C20D96">
        <w:rPr>
          <w:lang w:val="en-GB"/>
        </w:rPr>
        <w:t xml:space="preserve"> element contains </w:t>
      </w:r>
      <w:r w:rsidRPr="00C20D96">
        <w:rPr>
          <w:i/>
          <w:iCs/>
          <w:lang w:val="en-GB"/>
        </w:rPr>
        <w:t>SlotMappings</w:t>
      </w:r>
      <w:r w:rsidRPr="00C20D96">
        <w:rPr>
          <w:lang w:val="en-GB"/>
        </w:rPr>
        <w:t xml:space="preserve"> and </w:t>
      </w:r>
      <w:r w:rsidRPr="00C20D96">
        <w:rPr>
          <w:i/>
          <w:iCs/>
          <w:lang w:val="en-GB"/>
        </w:rPr>
        <w:t xml:space="preserve">CavityMappings </w:t>
      </w:r>
      <w:r w:rsidRPr="00C20D96">
        <w:rPr>
          <w:lang w:val="en-GB"/>
        </w:rPr>
        <w:t xml:space="preserve">to define which </w:t>
      </w:r>
      <w:r w:rsidRPr="00C20D96">
        <w:rPr>
          <w:i/>
          <w:iCs/>
          <w:lang w:val="en-GB"/>
        </w:rPr>
        <w:t>Cavity</w:t>
      </w:r>
      <w:r w:rsidRPr="00C20D96">
        <w:rPr>
          <w:lang w:val="en-GB"/>
        </w:rPr>
        <w:t xml:space="preserve"> of one side gets plugged into which </w:t>
      </w:r>
      <w:r w:rsidRPr="00C20D96">
        <w:rPr>
          <w:i/>
          <w:iCs/>
          <w:lang w:val="en-GB"/>
        </w:rPr>
        <w:t>Cavity</w:t>
      </w:r>
      <w:r w:rsidRPr="00C20D96">
        <w:rPr>
          <w:lang w:val="en-GB"/>
        </w:rPr>
        <w:t xml:space="preserve"> of the other side. The mappings are based on functional keys (e.g. cavity number), not technical keys like </w:t>
      </w:r>
      <w:r w:rsidRPr="00C20D96">
        <w:rPr>
          <w:i/>
          <w:iCs/>
          <w:lang w:val="en-GB"/>
        </w:rPr>
        <w:t>ID/IDREF</w:t>
      </w:r>
      <w:r w:rsidRPr="00C20D96">
        <w:rPr>
          <w:lang w:val="en-GB"/>
        </w:rPr>
        <w:t>, to ensure flexibility when partitioning the data into different VEC files.</w:t>
      </w:r>
    </w:p>
    <w:p w14:paraId="55630876" w14:textId="77777777" w:rsidR="000623B7" w:rsidRPr="00C20D96" w:rsidRDefault="000623B7" w:rsidP="000623B7">
      <w:pPr>
        <w:rPr>
          <w:lang w:val="en-GB"/>
        </w:rPr>
      </w:pPr>
      <w:r w:rsidRPr="00C20D96">
        <w:rPr>
          <w:lang w:val="en-GB"/>
        </w:rPr>
        <w:t xml:space="preserve">For a valid </w:t>
      </w:r>
      <w:r w:rsidRPr="00C20D96">
        <w:rPr>
          <w:i/>
          <w:iCs/>
          <w:lang w:val="en-GB"/>
        </w:rPr>
        <w:t xml:space="preserve">Mapping, </w:t>
      </w:r>
      <w:r w:rsidRPr="00C20D96">
        <w:rPr>
          <w:lang w:val="en-GB"/>
        </w:rPr>
        <w:t xml:space="preserve">the referenced </w:t>
      </w:r>
      <w:r w:rsidRPr="00C20D96">
        <w:rPr>
          <w:i/>
          <w:iCs/>
          <w:lang w:val="en-GB"/>
        </w:rPr>
        <w:t xml:space="preserve">PartVersions </w:t>
      </w:r>
      <w:r w:rsidRPr="00C20D96">
        <w:rPr>
          <w:lang w:val="en-GB"/>
        </w:rPr>
        <w:t xml:space="preserve">shall represent </w:t>
      </w:r>
      <w:r w:rsidRPr="00C20D96">
        <w:rPr>
          <w:i/>
          <w:iCs/>
          <w:lang w:val="en-GB"/>
        </w:rPr>
        <w:t>ConnectorHousings</w:t>
      </w:r>
      <w:r w:rsidRPr="00C20D96">
        <w:rPr>
          <w:lang w:val="en-GB"/>
        </w:rPr>
        <w:t xml:space="preserve">. The identificationA &amp; B of the SlotMapping / CavityMapping shall have correspondent </w:t>
      </w:r>
      <w:r w:rsidRPr="00C20D96">
        <w:rPr>
          <w:i/>
          <w:iCs/>
          <w:lang w:val="en-GB"/>
        </w:rPr>
        <w:t>Slot.identifcation &amp; Cavity.identification</w:t>
      </w:r>
      <w:r w:rsidRPr="00C20D96">
        <w:rPr>
          <w:lang w:val="en-GB"/>
        </w:rPr>
        <w:t xml:space="preserve"> in the respective part master definition of the referenced </w:t>
      </w:r>
      <w:r w:rsidRPr="00C20D96">
        <w:rPr>
          <w:i/>
          <w:iCs/>
          <w:lang w:val="en-GB"/>
        </w:rPr>
        <w:t>PartVersions.</w:t>
      </w:r>
    </w:p>
    <w:p w14:paraId="5348866F" w14:textId="77777777" w:rsidR="000623B7" w:rsidRDefault="000623B7" w:rsidP="000623B7">
      <w:pPr>
        <w:pStyle w:val="berschrift3"/>
        <w:keepLines w:val="0"/>
        <w:numPr>
          <w:ilvl w:val="2"/>
          <w:numId w:val="2"/>
        </w:numPr>
        <w:autoSpaceDE/>
        <w:autoSpaceDN/>
        <w:adjustRightInd/>
        <w:spacing w:before="240" w:after="60" w:line="240" w:lineRule="auto"/>
      </w:pPr>
      <w:bookmarkStart w:id="291" w:name="_828d646e006ec57b1f98657cf6a503ac"/>
      <w:r>
        <w:lastRenderedPageBreak/>
        <w:t>Cavity Seals and Cavity Plugs</w:t>
      </w:r>
      <w:bookmarkEnd w:id="291"/>
    </w:p>
    <w:p w14:paraId="205A3BEC" w14:textId="77777777" w:rsidR="000623B7" w:rsidRDefault="000623B7" w:rsidP="000623B7">
      <w:pPr>
        <w:jc w:val="center"/>
      </w:pPr>
      <w:r>
        <w:rPr>
          <w:noProof/>
        </w:rPr>
        <w:drawing>
          <wp:inline distT="0" distB="0" distL="0" distR="0" wp14:anchorId="3C98341B" wp14:editId="3613B86A">
            <wp:extent cx="5756275" cy="2965685"/>
            <wp:effectExtent l="0" t="0" r="0" b="0"/>
            <wp:docPr id="60" name="Picture 370327592.png" descr="3703275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70327592.png"/>
                    <pic:cNvPicPr/>
                  </pic:nvPicPr>
                  <pic:blipFill>
                    <a:blip r:embed="rId48" cstate="print"/>
                    <a:stretch>
                      <a:fillRect/>
                    </a:stretch>
                  </pic:blipFill>
                  <pic:spPr>
                    <a:xfrm>
                      <a:off x="0" y="0"/>
                      <a:ext cx="5756275" cy="2965685"/>
                    </a:xfrm>
                    <a:prstGeom prst="rect">
                      <a:avLst/>
                    </a:prstGeom>
                  </pic:spPr>
                </pic:pic>
              </a:graphicData>
            </a:graphic>
          </wp:inline>
        </w:drawing>
      </w:r>
    </w:p>
    <w:p w14:paraId="40B9A048" w14:textId="26AEA62D" w:rsidR="000623B7" w:rsidRPr="00C20D96" w:rsidRDefault="000623B7" w:rsidP="000623B7">
      <w:pPr>
        <w:pStyle w:val="Beschriftung"/>
        <w:rPr>
          <w:lang w:val="en-GB"/>
        </w:rPr>
      </w:pPr>
      <w:bookmarkStart w:id="292" w:name="_Toc34923877"/>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31</w:t>
      </w:r>
      <w:r>
        <w:fldChar w:fldCharType="end"/>
      </w:r>
      <w:r w:rsidRPr="00C20D96">
        <w:rPr>
          <w:lang w:val="en-GB"/>
        </w:rPr>
        <w:t>: Cavity Seals and Cavity Plugs</w:t>
      </w:r>
      <w:bookmarkEnd w:id="292"/>
    </w:p>
    <w:p w14:paraId="2C46B1F0" w14:textId="77777777" w:rsidR="000623B7" w:rsidRPr="00C20D96" w:rsidRDefault="000623B7" w:rsidP="000623B7">
      <w:pPr>
        <w:rPr>
          <w:lang w:val="en-GB"/>
        </w:rPr>
      </w:pPr>
      <w:r w:rsidRPr="00C20D96">
        <w:rPr>
          <w:lang w:val="en-GB"/>
        </w:rPr>
        <w:t xml:space="preserve">The diagram displays the </w:t>
      </w:r>
      <w:r w:rsidRPr="00C20D96">
        <w:rPr>
          <w:i/>
          <w:iCs/>
          <w:lang w:val="en-GB"/>
        </w:rPr>
        <w:t>PartOrUsageRelatedSpecifications</w:t>
      </w:r>
      <w:r w:rsidRPr="00C20D96">
        <w:rPr>
          <w:lang w:val="en-GB"/>
        </w:rPr>
        <w:t xml:space="preserve"> for Cavity seals and plugs. Both are used to seal </w:t>
      </w:r>
      <w:r w:rsidRPr="00C20D96">
        <w:rPr>
          <w:i/>
          <w:iCs/>
          <w:lang w:val="en-GB"/>
        </w:rPr>
        <w:t>Cavities</w:t>
      </w:r>
      <w:r w:rsidRPr="00C20D96">
        <w:rPr>
          <w:lang w:val="en-GB"/>
        </w:rPr>
        <w:t>. A cavity plug is used for a single cavity that has no wire in it, a cavity seal is used to seal a single cavity together with a terminal and a wire (single wire seal).</w:t>
      </w:r>
    </w:p>
    <w:p w14:paraId="2F251E7A" w14:textId="77777777" w:rsidR="000623B7" w:rsidRPr="00C20D96" w:rsidRDefault="000623B7" w:rsidP="000623B7">
      <w:pPr>
        <w:rPr>
          <w:lang w:val="en-GB"/>
        </w:rPr>
      </w:pPr>
      <w:r w:rsidRPr="00C20D96">
        <w:rPr>
          <w:lang w:val="en-GB"/>
        </w:rPr>
        <w:t xml:space="preserve">The </w:t>
      </w:r>
      <w:r w:rsidRPr="00C20D96">
        <w:rPr>
          <w:i/>
          <w:iCs/>
          <w:lang w:val="en-GB"/>
        </w:rPr>
        <w:t>MultiCavitySeal</w:t>
      </w:r>
      <w:r w:rsidRPr="00C20D96">
        <w:rPr>
          <w:lang w:val="en-GB"/>
        </w:rPr>
        <w:t xml:space="preserve"> and the </w:t>
      </w:r>
      <w:r w:rsidRPr="00C20D96">
        <w:rPr>
          <w:i/>
          <w:iCs/>
          <w:lang w:val="en-GB"/>
        </w:rPr>
        <w:t xml:space="preserve">MultiCavityPlug represent parts </w:t>
      </w:r>
      <w:r w:rsidRPr="00C20D96">
        <w:rPr>
          <w:lang w:val="en-GB"/>
        </w:rPr>
        <w:t>which are sealing more than one cavity at the same time (multi wire seal). For more details see the description of the corresponding classes.</w:t>
      </w:r>
    </w:p>
    <w:p w14:paraId="3E0F0370" w14:textId="77777777" w:rsidR="000623B7" w:rsidRDefault="000623B7" w:rsidP="000623B7">
      <w:pPr>
        <w:pStyle w:val="berschrift3"/>
        <w:keepLines w:val="0"/>
        <w:numPr>
          <w:ilvl w:val="2"/>
          <w:numId w:val="2"/>
        </w:numPr>
        <w:autoSpaceDE/>
        <w:autoSpaceDN/>
        <w:adjustRightInd/>
        <w:spacing w:before="240" w:after="60" w:line="240" w:lineRule="auto"/>
      </w:pPr>
      <w:bookmarkStart w:id="293" w:name="_69c84ad2c398f3caef19257da575e999"/>
      <w:r>
        <w:t>Wire Protections</w:t>
      </w:r>
      <w:bookmarkEnd w:id="293"/>
    </w:p>
    <w:p w14:paraId="6103C6B6" w14:textId="77777777" w:rsidR="000623B7" w:rsidRDefault="000623B7" w:rsidP="000623B7">
      <w:pPr>
        <w:jc w:val="center"/>
      </w:pPr>
      <w:r>
        <w:rPr>
          <w:noProof/>
        </w:rPr>
        <w:drawing>
          <wp:inline distT="0" distB="0" distL="0" distR="0" wp14:anchorId="2D9694B9" wp14:editId="04D44B5C">
            <wp:extent cx="5756275" cy="3151162"/>
            <wp:effectExtent l="0" t="0" r="0" b="0"/>
            <wp:docPr id="62" name="Picture 387069490.png" descr="387069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87069490.png"/>
                    <pic:cNvPicPr/>
                  </pic:nvPicPr>
                  <pic:blipFill>
                    <a:blip r:embed="rId49" cstate="print"/>
                    <a:stretch>
                      <a:fillRect/>
                    </a:stretch>
                  </pic:blipFill>
                  <pic:spPr>
                    <a:xfrm>
                      <a:off x="0" y="0"/>
                      <a:ext cx="5756275" cy="3151162"/>
                    </a:xfrm>
                    <a:prstGeom prst="rect">
                      <a:avLst/>
                    </a:prstGeom>
                  </pic:spPr>
                </pic:pic>
              </a:graphicData>
            </a:graphic>
          </wp:inline>
        </w:drawing>
      </w:r>
    </w:p>
    <w:p w14:paraId="68EB2AF4" w14:textId="4D5B78DC" w:rsidR="000623B7" w:rsidRPr="00C20D96" w:rsidRDefault="000623B7" w:rsidP="000623B7">
      <w:pPr>
        <w:pStyle w:val="Beschriftung"/>
        <w:rPr>
          <w:lang w:val="en-GB"/>
        </w:rPr>
      </w:pPr>
      <w:bookmarkStart w:id="294" w:name="_Toc34923878"/>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32</w:t>
      </w:r>
      <w:r>
        <w:fldChar w:fldCharType="end"/>
      </w:r>
      <w:r w:rsidRPr="00C20D96">
        <w:rPr>
          <w:lang w:val="en-GB"/>
        </w:rPr>
        <w:t>: Wire Protections</w:t>
      </w:r>
      <w:bookmarkEnd w:id="294"/>
    </w:p>
    <w:p w14:paraId="20DBAFA1" w14:textId="77777777" w:rsidR="000623B7" w:rsidRPr="00C20D96" w:rsidRDefault="000623B7" w:rsidP="000623B7">
      <w:pPr>
        <w:rPr>
          <w:lang w:val="en-GB"/>
        </w:rPr>
      </w:pPr>
      <w:r w:rsidRPr="00C20D96">
        <w:rPr>
          <w:lang w:val="en-GB"/>
        </w:rPr>
        <w:lastRenderedPageBreak/>
        <w:t xml:space="preserve">The diagram displays the type hierarchy for </w:t>
      </w:r>
      <w:r w:rsidRPr="00C20D96">
        <w:rPr>
          <w:i/>
          <w:iCs/>
          <w:lang w:val="en-GB"/>
        </w:rPr>
        <w:t>WireProtectionSpecifications.</w:t>
      </w:r>
      <w:r w:rsidRPr="00C20D96">
        <w:rPr>
          <w:lang w:val="en-GB"/>
        </w:rPr>
        <w:t xml:space="preserve"> These </w:t>
      </w:r>
      <w:r w:rsidRPr="00C20D96">
        <w:rPr>
          <w:i/>
          <w:iCs/>
          <w:lang w:val="en-GB"/>
        </w:rPr>
        <w:t>PartOrUsageRelatedSpecifications</w:t>
      </w:r>
      <w:r w:rsidRPr="00C20D96">
        <w:rPr>
          <w:lang w:val="en-GB"/>
        </w:rPr>
        <w:t xml:space="preserve"> are used to describe the technical aspects of wire protections like tapes, tubes, fittings and stripes.</w:t>
      </w:r>
    </w:p>
    <w:p w14:paraId="26ED76ED" w14:textId="77777777" w:rsidR="000623B7" w:rsidRDefault="000623B7" w:rsidP="000623B7">
      <w:pPr>
        <w:pStyle w:val="berschrift3"/>
        <w:keepLines w:val="0"/>
        <w:numPr>
          <w:ilvl w:val="2"/>
          <w:numId w:val="2"/>
        </w:numPr>
        <w:autoSpaceDE/>
        <w:autoSpaceDN/>
        <w:adjustRightInd/>
        <w:spacing w:before="240" w:after="60" w:line="240" w:lineRule="auto"/>
      </w:pPr>
      <w:bookmarkStart w:id="295" w:name="_52a8aadd151edb29774a651a2d412f43"/>
      <w:r>
        <w:t>Fixings, Cable Ducts, Cable Ties and Similar</w:t>
      </w:r>
      <w:bookmarkEnd w:id="295"/>
    </w:p>
    <w:p w14:paraId="7EF827DA" w14:textId="77777777" w:rsidR="000623B7" w:rsidRDefault="000623B7" w:rsidP="000623B7">
      <w:pPr>
        <w:jc w:val="center"/>
      </w:pPr>
      <w:r>
        <w:rPr>
          <w:noProof/>
        </w:rPr>
        <w:drawing>
          <wp:inline distT="0" distB="0" distL="0" distR="0" wp14:anchorId="5F5BCD34" wp14:editId="5FDC3A5A">
            <wp:extent cx="5756275" cy="2404158"/>
            <wp:effectExtent l="0" t="0" r="0" b="0"/>
            <wp:docPr id="64" name="Picture -1073881435.png" descr="-1073881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073881435.png"/>
                    <pic:cNvPicPr/>
                  </pic:nvPicPr>
                  <pic:blipFill>
                    <a:blip r:embed="rId50" cstate="print"/>
                    <a:stretch>
                      <a:fillRect/>
                    </a:stretch>
                  </pic:blipFill>
                  <pic:spPr>
                    <a:xfrm>
                      <a:off x="0" y="0"/>
                      <a:ext cx="5756275" cy="2404158"/>
                    </a:xfrm>
                    <a:prstGeom prst="rect">
                      <a:avLst/>
                    </a:prstGeom>
                  </pic:spPr>
                </pic:pic>
              </a:graphicData>
            </a:graphic>
          </wp:inline>
        </w:drawing>
      </w:r>
    </w:p>
    <w:p w14:paraId="111DDA86" w14:textId="7987435C" w:rsidR="000623B7" w:rsidRPr="00C20D96" w:rsidRDefault="000623B7" w:rsidP="000623B7">
      <w:pPr>
        <w:pStyle w:val="Beschriftung"/>
        <w:rPr>
          <w:lang w:val="en-GB"/>
        </w:rPr>
      </w:pPr>
      <w:bookmarkStart w:id="296" w:name="_Toc34923879"/>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33</w:t>
      </w:r>
      <w:r>
        <w:fldChar w:fldCharType="end"/>
      </w:r>
      <w:r w:rsidRPr="00C20D96">
        <w:rPr>
          <w:lang w:val="en-GB"/>
        </w:rPr>
        <w:t>: Fixings, Cable Ducts, Cable Ties and Similar</w:t>
      </w:r>
      <w:bookmarkEnd w:id="296"/>
    </w:p>
    <w:p w14:paraId="4154F1C4" w14:textId="77777777" w:rsidR="000623B7" w:rsidRPr="00C20D96" w:rsidRDefault="000623B7" w:rsidP="000623B7">
      <w:pPr>
        <w:rPr>
          <w:lang w:val="en-GB"/>
        </w:rPr>
      </w:pPr>
      <w:r w:rsidRPr="00C20D96">
        <w:rPr>
          <w:lang w:val="en-GB"/>
        </w:rPr>
        <w:t xml:space="preserve">The diagram displays the type hierarchy for parts that are usually mounted onto the topology of a wiring harness. These </w:t>
      </w:r>
      <w:r w:rsidRPr="00C20D96">
        <w:rPr>
          <w:i/>
          <w:iCs/>
          <w:lang w:val="en-GB"/>
        </w:rPr>
        <w:t>PartOrUsageRelatedSpecifications</w:t>
      </w:r>
      <w:r w:rsidRPr="00C20D96">
        <w:rPr>
          <w:lang w:val="en-GB"/>
        </w:rPr>
        <w:t xml:space="preserve"> are used to describe the technical aspects of components like fixings and cable ducts.</w:t>
      </w:r>
    </w:p>
    <w:p w14:paraId="72CBB0AF" w14:textId="77777777" w:rsidR="000623B7" w:rsidRDefault="000623B7" w:rsidP="000623B7">
      <w:pPr>
        <w:pStyle w:val="berschrift3"/>
        <w:keepLines w:val="0"/>
        <w:numPr>
          <w:ilvl w:val="2"/>
          <w:numId w:val="2"/>
        </w:numPr>
        <w:autoSpaceDE/>
        <w:autoSpaceDN/>
        <w:adjustRightInd/>
        <w:spacing w:before="240" w:after="60" w:line="240" w:lineRule="auto"/>
      </w:pPr>
      <w:bookmarkStart w:id="297" w:name="_735dfc41102801af94752292ad30a0b7"/>
      <w:r>
        <w:lastRenderedPageBreak/>
        <w:t>Grommets</w:t>
      </w:r>
      <w:bookmarkEnd w:id="297"/>
    </w:p>
    <w:p w14:paraId="0B462A88" w14:textId="77777777" w:rsidR="000623B7" w:rsidRDefault="000623B7" w:rsidP="000623B7">
      <w:pPr>
        <w:jc w:val="center"/>
      </w:pPr>
      <w:r>
        <w:rPr>
          <w:noProof/>
        </w:rPr>
        <w:drawing>
          <wp:inline distT="0" distB="0" distL="0" distR="0" wp14:anchorId="1EB76F35" wp14:editId="7E31F5EE">
            <wp:extent cx="5756275" cy="4492846"/>
            <wp:effectExtent l="0" t="0" r="0" b="0"/>
            <wp:docPr id="66" name="Picture 468499384.png" descr="4684993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468499384.png"/>
                    <pic:cNvPicPr/>
                  </pic:nvPicPr>
                  <pic:blipFill>
                    <a:blip r:embed="rId51" cstate="print"/>
                    <a:stretch>
                      <a:fillRect/>
                    </a:stretch>
                  </pic:blipFill>
                  <pic:spPr>
                    <a:xfrm>
                      <a:off x="0" y="0"/>
                      <a:ext cx="5756275" cy="4492846"/>
                    </a:xfrm>
                    <a:prstGeom prst="rect">
                      <a:avLst/>
                    </a:prstGeom>
                  </pic:spPr>
                </pic:pic>
              </a:graphicData>
            </a:graphic>
          </wp:inline>
        </w:drawing>
      </w:r>
    </w:p>
    <w:p w14:paraId="1DDA47C0" w14:textId="52CA6F79" w:rsidR="000623B7" w:rsidRPr="00C20D96" w:rsidRDefault="000623B7" w:rsidP="000623B7">
      <w:pPr>
        <w:pStyle w:val="Beschriftung"/>
        <w:rPr>
          <w:lang w:val="en-GB"/>
        </w:rPr>
      </w:pPr>
      <w:bookmarkStart w:id="298" w:name="_Toc34923880"/>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34</w:t>
      </w:r>
      <w:r>
        <w:fldChar w:fldCharType="end"/>
      </w:r>
      <w:r w:rsidRPr="00C20D96">
        <w:rPr>
          <w:lang w:val="en-GB"/>
        </w:rPr>
        <w:t>: Grommets</w:t>
      </w:r>
      <w:bookmarkEnd w:id="298"/>
    </w:p>
    <w:p w14:paraId="59FF47E5" w14:textId="77777777" w:rsidR="000623B7" w:rsidRPr="00C20D96" w:rsidRDefault="000623B7" w:rsidP="000623B7">
      <w:pPr>
        <w:rPr>
          <w:lang w:val="en-GB"/>
        </w:rPr>
      </w:pPr>
      <w:r w:rsidRPr="00C20D96">
        <w:rPr>
          <w:lang w:val="en-GB"/>
        </w:rPr>
        <w:t>This diagram displays the relevant classes for grommets. Basically, grommets belong to the same category of parts like fixings and cable ducts. Grommets are mounted onto a harness topology and are used to guide cables safely, and in some cases sealed, through openings, for example in the car body.</w:t>
      </w:r>
    </w:p>
    <w:p w14:paraId="31761068" w14:textId="77777777" w:rsidR="000623B7" w:rsidRPr="00C20D96" w:rsidRDefault="000623B7" w:rsidP="000623B7">
      <w:pPr>
        <w:rPr>
          <w:lang w:val="en-GB"/>
        </w:rPr>
      </w:pPr>
      <w:r w:rsidRPr="00C20D96">
        <w:rPr>
          <w:lang w:val="en-GB"/>
        </w:rPr>
        <w:t xml:space="preserve">There are cases, where additional sealing of a cable lead through is not done with some kind of manufacturing steps (e.g. Foamed), but with additional sealing components. These are common case e.g. in high voltage applications where one lead through per wire is used. Those are often sealed with an additional single wire seal. In the VEC those seals are represented by a </w:t>
      </w:r>
      <w:r w:rsidRPr="00C20D96">
        <w:rPr>
          <w:i/>
          <w:iCs/>
          <w:lang w:val="en-GB"/>
        </w:rPr>
        <w:t>CavitySeal</w:t>
      </w:r>
      <w:r w:rsidRPr="00C20D96">
        <w:rPr>
          <w:lang w:val="en-GB"/>
        </w:rPr>
        <w:t xml:space="preserve">- or </w:t>
      </w:r>
      <w:r w:rsidRPr="00C20D96">
        <w:rPr>
          <w:i/>
          <w:iCs/>
          <w:lang w:val="en-GB"/>
        </w:rPr>
        <w:t>CavityPlugSpecification</w:t>
      </w:r>
      <w:r w:rsidRPr="00C20D96">
        <w:rPr>
          <w:lang w:val="en-GB"/>
        </w:rPr>
        <w:t>. Even if the name "Cavity..." seems awkward in the combination with grommets &amp; cable lead throughs, the properties remain the same.</w:t>
      </w:r>
    </w:p>
    <w:p w14:paraId="1960350F" w14:textId="77777777" w:rsidR="000623B7" w:rsidRPr="00C20D96" w:rsidRDefault="000623B7" w:rsidP="000623B7">
      <w:pPr>
        <w:rPr>
          <w:lang w:val="en-GB"/>
        </w:rPr>
      </w:pPr>
      <w:r w:rsidRPr="00C20D96">
        <w:rPr>
          <w:lang w:val="en-GB"/>
        </w:rPr>
        <w:t xml:space="preserve">The </w:t>
      </w:r>
      <w:r w:rsidRPr="00C20D96">
        <w:rPr>
          <w:i/>
          <w:iCs/>
          <w:lang w:val="en-GB"/>
        </w:rPr>
        <w:t>CableLeadThroughSpecification</w:t>
      </w:r>
      <w:r w:rsidRPr="00C20D96">
        <w:rPr>
          <w:lang w:val="en-GB"/>
        </w:rPr>
        <w:t xml:space="preserve"> includes all attributes that are necessary to calculate appropriate seals.</w:t>
      </w:r>
    </w:p>
    <w:p w14:paraId="1AE03AAC" w14:textId="77777777" w:rsidR="000623B7" w:rsidRDefault="000623B7" w:rsidP="000623B7">
      <w:pPr>
        <w:pStyle w:val="berschrift2"/>
        <w:keepLines w:val="0"/>
        <w:numPr>
          <w:ilvl w:val="1"/>
          <w:numId w:val="2"/>
        </w:numPr>
        <w:autoSpaceDE/>
        <w:autoSpaceDN/>
        <w:adjustRightInd/>
        <w:spacing w:before="240" w:after="60" w:line="240" w:lineRule="auto"/>
      </w:pPr>
      <w:bookmarkStart w:id="299" w:name="_Toc34923728"/>
      <w:r>
        <w:lastRenderedPageBreak/>
        <w:t>EE-Components</w:t>
      </w:r>
      <w:bookmarkEnd w:id="299"/>
    </w:p>
    <w:p w14:paraId="27379122" w14:textId="77777777" w:rsidR="000623B7" w:rsidRDefault="000623B7" w:rsidP="000623B7">
      <w:pPr>
        <w:pStyle w:val="berschrift3"/>
        <w:keepLines w:val="0"/>
        <w:numPr>
          <w:ilvl w:val="2"/>
          <w:numId w:val="2"/>
        </w:numPr>
        <w:autoSpaceDE/>
        <w:autoSpaceDN/>
        <w:adjustRightInd/>
        <w:spacing w:before="240" w:after="60" w:line="240" w:lineRule="auto"/>
      </w:pPr>
      <w:bookmarkStart w:id="300" w:name="_55bb34892766debf74a220a3128f7e68"/>
      <w:r>
        <w:t>EE-Components</w:t>
      </w:r>
      <w:bookmarkEnd w:id="300"/>
    </w:p>
    <w:p w14:paraId="19C7851E" w14:textId="77777777" w:rsidR="000623B7" w:rsidRDefault="000623B7" w:rsidP="000623B7">
      <w:pPr>
        <w:jc w:val="center"/>
      </w:pPr>
      <w:r>
        <w:rPr>
          <w:noProof/>
        </w:rPr>
        <w:drawing>
          <wp:inline distT="0" distB="0" distL="0" distR="0" wp14:anchorId="5DB495B5" wp14:editId="73E03078">
            <wp:extent cx="5756275" cy="5281096"/>
            <wp:effectExtent l="0" t="0" r="0" b="0"/>
            <wp:docPr id="68" name="Picture 888035408.png" descr="888035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888035408.png"/>
                    <pic:cNvPicPr/>
                  </pic:nvPicPr>
                  <pic:blipFill>
                    <a:blip r:embed="rId52" cstate="print"/>
                    <a:stretch>
                      <a:fillRect/>
                    </a:stretch>
                  </pic:blipFill>
                  <pic:spPr>
                    <a:xfrm>
                      <a:off x="0" y="0"/>
                      <a:ext cx="5756275" cy="5281096"/>
                    </a:xfrm>
                    <a:prstGeom prst="rect">
                      <a:avLst/>
                    </a:prstGeom>
                  </pic:spPr>
                </pic:pic>
              </a:graphicData>
            </a:graphic>
          </wp:inline>
        </w:drawing>
      </w:r>
    </w:p>
    <w:p w14:paraId="164A997B" w14:textId="40713839" w:rsidR="000623B7" w:rsidRPr="00C20D96" w:rsidRDefault="000623B7" w:rsidP="000623B7">
      <w:pPr>
        <w:pStyle w:val="Beschriftung"/>
        <w:rPr>
          <w:lang w:val="en-GB"/>
        </w:rPr>
      </w:pPr>
      <w:bookmarkStart w:id="301" w:name="_Toc34923881"/>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35</w:t>
      </w:r>
      <w:r>
        <w:fldChar w:fldCharType="end"/>
      </w:r>
      <w:r w:rsidRPr="00C20D96">
        <w:rPr>
          <w:lang w:val="en-GB"/>
        </w:rPr>
        <w:t>: EE-Components</w:t>
      </w:r>
      <w:bookmarkEnd w:id="301"/>
    </w:p>
    <w:p w14:paraId="46EEC565" w14:textId="77777777" w:rsidR="000623B7" w:rsidRPr="00C20D96" w:rsidRDefault="000623B7" w:rsidP="000623B7">
      <w:pPr>
        <w:rPr>
          <w:lang w:val="en-GB"/>
        </w:rPr>
      </w:pPr>
      <w:r w:rsidRPr="00C20D96">
        <w:rPr>
          <w:lang w:val="en-GB"/>
        </w:rPr>
        <w:t xml:space="preserve">An </w:t>
      </w:r>
      <w:r w:rsidRPr="00C20D96">
        <w:rPr>
          <w:i/>
          <w:iCs/>
          <w:lang w:val="en-GB"/>
        </w:rPr>
        <w:t xml:space="preserve">EEComponentSpecification </w:t>
      </w:r>
      <w:r w:rsidRPr="00C20D96">
        <w:rPr>
          <w:lang w:val="en-GB"/>
        </w:rPr>
        <w:t xml:space="preserve">is used to describe the technical aspects of an EE-component. An EE-component is an electrical component to which the wiring harness is attached to (e.g. an ECU, a sensor, a relay, an antenna, a battery, a fuse). All EE-components have in common that they have a certain electrical interface (e.g. to which the wiring harness is attached). To describe this interface, the </w:t>
      </w:r>
      <w:r w:rsidRPr="00C20D96">
        <w:rPr>
          <w:i/>
          <w:iCs/>
          <w:lang w:val="en-GB"/>
        </w:rPr>
        <w:t>EEComponentSpecification</w:t>
      </w:r>
      <w:r w:rsidRPr="00C20D96">
        <w:rPr>
          <w:lang w:val="en-GB"/>
        </w:rPr>
        <w:t xml:space="preserve"> is used.</w:t>
      </w:r>
    </w:p>
    <w:p w14:paraId="511798FE" w14:textId="77777777" w:rsidR="000623B7" w:rsidRPr="00C20D96" w:rsidRDefault="000623B7" w:rsidP="000623B7">
      <w:pPr>
        <w:rPr>
          <w:lang w:val="en-GB"/>
        </w:rPr>
      </w:pPr>
      <w:r w:rsidRPr="00C20D96">
        <w:rPr>
          <w:lang w:val="en-GB"/>
        </w:rPr>
        <w:t xml:space="preserve">An </w:t>
      </w:r>
      <w:r w:rsidRPr="00C20D96">
        <w:rPr>
          <w:i/>
          <w:iCs/>
          <w:lang w:val="en-GB"/>
        </w:rPr>
        <w:t xml:space="preserve">EEComponentSpecification </w:t>
      </w:r>
      <w:r w:rsidRPr="00C20D96">
        <w:rPr>
          <w:lang w:val="en-GB"/>
        </w:rPr>
        <w:t xml:space="preserve">can define a couple of </w:t>
      </w:r>
      <w:r w:rsidRPr="00C20D96">
        <w:rPr>
          <w:i/>
          <w:iCs/>
          <w:lang w:val="en-GB"/>
        </w:rPr>
        <w:t xml:space="preserve">HousingComponents. </w:t>
      </w:r>
      <w:r w:rsidRPr="00C20D96">
        <w:rPr>
          <w:lang w:val="en-GB"/>
        </w:rPr>
        <w:t xml:space="preserve">A </w:t>
      </w:r>
      <w:r w:rsidRPr="00C20D96">
        <w:rPr>
          <w:i/>
          <w:iCs/>
          <w:lang w:val="en-GB"/>
        </w:rPr>
        <w:t xml:space="preserve">HousingComponent </w:t>
      </w:r>
      <w:r w:rsidRPr="00C20D96">
        <w:rPr>
          <w:lang w:val="en-GB"/>
        </w:rPr>
        <w:t xml:space="preserve">is one interface to which other components can be attached (e.g. the wiring harness). To describe a </w:t>
      </w:r>
      <w:r w:rsidRPr="00C20D96">
        <w:rPr>
          <w:i/>
          <w:iCs/>
          <w:lang w:val="en-GB"/>
        </w:rPr>
        <w:t xml:space="preserve">HousingComponent </w:t>
      </w:r>
      <w:r w:rsidRPr="00C20D96">
        <w:rPr>
          <w:lang w:val="en-GB"/>
        </w:rPr>
        <w:t xml:space="preserve">satisfyingly two aspects are necessary: its geometrical shape and its electrical behavior. In order to describe the geometrical shape of a </w:t>
      </w:r>
      <w:r w:rsidRPr="00C20D96">
        <w:rPr>
          <w:i/>
          <w:iCs/>
          <w:lang w:val="en-GB"/>
        </w:rPr>
        <w:t xml:space="preserve">HousingComponent </w:t>
      </w:r>
      <w:r w:rsidRPr="00C20D96">
        <w:rPr>
          <w:lang w:val="en-GB"/>
        </w:rPr>
        <w:t xml:space="preserve">it can reference a </w:t>
      </w:r>
      <w:r w:rsidRPr="00C20D96">
        <w:rPr>
          <w:i/>
          <w:iCs/>
          <w:lang w:val="en-GB"/>
        </w:rPr>
        <w:t xml:space="preserve">ConnectorHousingSpecification, </w:t>
      </w:r>
      <w:r w:rsidRPr="00C20D96">
        <w:rPr>
          <w:lang w:val="en-GB"/>
        </w:rPr>
        <w:t xml:space="preserve">so the same concept is used to describe a connector in the wiring harness and in an EE-component. The electrical behavior of a </w:t>
      </w:r>
      <w:r w:rsidRPr="00C20D96">
        <w:rPr>
          <w:i/>
          <w:iCs/>
          <w:lang w:val="en-GB"/>
        </w:rPr>
        <w:t xml:space="preserve">HousingComponent </w:t>
      </w:r>
      <w:r w:rsidRPr="00C20D96">
        <w:rPr>
          <w:lang w:val="en-GB"/>
        </w:rPr>
        <w:t xml:space="preserve">is defined by </w:t>
      </w:r>
      <w:r w:rsidRPr="00C20D96">
        <w:rPr>
          <w:lang w:val="en-GB"/>
        </w:rPr>
        <w:lastRenderedPageBreak/>
        <w:t xml:space="preserve">several </w:t>
      </w:r>
      <w:r w:rsidRPr="00C20D96">
        <w:rPr>
          <w:i/>
          <w:iCs/>
          <w:lang w:val="en-GB"/>
        </w:rPr>
        <w:t>PinComponents.</w:t>
      </w:r>
      <w:r w:rsidRPr="00C20D96">
        <w:rPr>
          <w:lang w:val="en-GB"/>
        </w:rPr>
        <w:t xml:space="preserve"> A </w:t>
      </w:r>
      <w:r w:rsidRPr="00C20D96">
        <w:rPr>
          <w:i/>
          <w:iCs/>
          <w:lang w:val="en-GB"/>
        </w:rPr>
        <w:t>PinComponent</w:t>
      </w:r>
      <w:r w:rsidRPr="00C20D96">
        <w:rPr>
          <w:lang w:val="en-GB"/>
        </w:rPr>
        <w:t xml:space="preserve"> references a </w:t>
      </w:r>
      <w:r w:rsidRPr="00C20D96">
        <w:rPr>
          <w:i/>
          <w:iCs/>
          <w:lang w:val="en-GB"/>
        </w:rPr>
        <w:t>Cavity</w:t>
      </w:r>
      <w:r w:rsidRPr="00C20D96">
        <w:rPr>
          <w:lang w:val="en-GB"/>
        </w:rPr>
        <w:t xml:space="preserve"> to define its location in the geometrical shape of the </w:t>
      </w:r>
      <w:r w:rsidRPr="00C20D96">
        <w:rPr>
          <w:i/>
          <w:iCs/>
          <w:lang w:val="en-GB"/>
        </w:rPr>
        <w:t xml:space="preserve">HousingComponent. </w:t>
      </w:r>
      <w:r w:rsidRPr="00C20D96">
        <w:rPr>
          <w:lang w:val="en-GB"/>
        </w:rPr>
        <w:t xml:space="preserve">To define its physical properties a </w:t>
      </w:r>
      <w:r w:rsidRPr="00C20D96">
        <w:rPr>
          <w:i/>
          <w:iCs/>
          <w:lang w:val="en-GB"/>
        </w:rPr>
        <w:t>PinComponent</w:t>
      </w:r>
      <w:r w:rsidRPr="00C20D96">
        <w:rPr>
          <w:lang w:val="en-GB"/>
        </w:rPr>
        <w:t xml:space="preserve"> references a </w:t>
      </w:r>
      <w:r w:rsidRPr="00C20D96">
        <w:rPr>
          <w:i/>
          <w:iCs/>
          <w:lang w:val="en-GB"/>
        </w:rPr>
        <w:t xml:space="preserve">TerminalSpecification. </w:t>
      </w:r>
      <w:r w:rsidRPr="00C20D96">
        <w:rPr>
          <w:lang w:val="en-GB"/>
        </w:rPr>
        <w:t xml:space="preserve">These properties are defined inherently by the material and the type of the pin. It is a common case that some of the </w:t>
      </w:r>
      <w:r w:rsidRPr="00C20D96">
        <w:rPr>
          <w:i/>
          <w:iCs/>
          <w:lang w:val="en-GB"/>
        </w:rPr>
        <w:t xml:space="preserve">PinComponents </w:t>
      </w:r>
      <w:r w:rsidRPr="00C20D96">
        <w:rPr>
          <w:lang w:val="en-GB"/>
        </w:rPr>
        <w:t>(sometimes all)</w:t>
      </w:r>
      <w:r w:rsidRPr="00C20D96">
        <w:rPr>
          <w:i/>
          <w:iCs/>
          <w:lang w:val="en-GB"/>
        </w:rPr>
        <w:t xml:space="preserve"> </w:t>
      </w:r>
      <w:r w:rsidRPr="00C20D96">
        <w:rPr>
          <w:lang w:val="en-GB"/>
        </w:rPr>
        <w:t xml:space="preserve">of a single </w:t>
      </w:r>
      <w:r w:rsidRPr="00C20D96">
        <w:rPr>
          <w:i/>
          <w:iCs/>
          <w:lang w:val="en-GB"/>
        </w:rPr>
        <w:t>HousingComponent</w:t>
      </w:r>
      <w:r w:rsidRPr="00C20D96">
        <w:rPr>
          <w:lang w:val="en-GB"/>
        </w:rPr>
        <w:t xml:space="preserve"> are referencing the same </w:t>
      </w:r>
      <w:r w:rsidRPr="00C20D96">
        <w:rPr>
          <w:i/>
          <w:iCs/>
          <w:lang w:val="en-GB"/>
        </w:rPr>
        <w:t>TerminalSpecification</w:t>
      </w:r>
      <w:r w:rsidRPr="00C20D96">
        <w:rPr>
          <w:lang w:val="en-GB"/>
        </w:rPr>
        <w:t xml:space="preserve">. The definition of properties regarding the behavior of a </w:t>
      </w:r>
      <w:r w:rsidRPr="00C20D96">
        <w:rPr>
          <w:i/>
          <w:iCs/>
          <w:lang w:val="en-GB"/>
        </w:rPr>
        <w:t>PinComponent</w:t>
      </w:r>
      <w:r w:rsidRPr="00C20D96">
        <w:rPr>
          <w:lang w:val="en-GB"/>
        </w:rPr>
        <w:t xml:space="preserve"> (e.g. defined by the software deployed on an ECU) is explained in the diagram "Pinning Information &amp; Pinning Variance".</w:t>
      </w:r>
    </w:p>
    <w:p w14:paraId="1155384B" w14:textId="77777777" w:rsidR="000623B7" w:rsidRDefault="000623B7" w:rsidP="000623B7">
      <w:pPr>
        <w:pStyle w:val="berschrift3"/>
        <w:keepLines w:val="0"/>
        <w:numPr>
          <w:ilvl w:val="2"/>
          <w:numId w:val="2"/>
        </w:numPr>
        <w:autoSpaceDE/>
        <w:autoSpaceDN/>
        <w:adjustRightInd/>
        <w:spacing w:before="240" w:after="60" w:line="240" w:lineRule="auto"/>
      </w:pPr>
      <w:bookmarkStart w:id="302" w:name="_3f677664c24282b9f4cef3a303e7b0e7"/>
      <w:r>
        <w:t>EE-Component subclasses</w:t>
      </w:r>
      <w:bookmarkEnd w:id="302"/>
    </w:p>
    <w:p w14:paraId="0D5D5DEE" w14:textId="77777777" w:rsidR="000623B7" w:rsidRDefault="000623B7" w:rsidP="000623B7">
      <w:pPr>
        <w:jc w:val="center"/>
      </w:pPr>
      <w:r>
        <w:rPr>
          <w:noProof/>
        </w:rPr>
        <w:drawing>
          <wp:inline distT="0" distB="0" distL="0" distR="0" wp14:anchorId="7AB06520" wp14:editId="5C246E71">
            <wp:extent cx="5756275" cy="3101186"/>
            <wp:effectExtent l="0" t="0" r="0" b="0"/>
            <wp:docPr id="70" name="Picture 806649068.png" descr="8066490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806649068.png"/>
                    <pic:cNvPicPr/>
                  </pic:nvPicPr>
                  <pic:blipFill>
                    <a:blip r:embed="rId53" cstate="print"/>
                    <a:stretch>
                      <a:fillRect/>
                    </a:stretch>
                  </pic:blipFill>
                  <pic:spPr>
                    <a:xfrm>
                      <a:off x="0" y="0"/>
                      <a:ext cx="5756275" cy="3101186"/>
                    </a:xfrm>
                    <a:prstGeom prst="rect">
                      <a:avLst/>
                    </a:prstGeom>
                  </pic:spPr>
                </pic:pic>
              </a:graphicData>
            </a:graphic>
          </wp:inline>
        </w:drawing>
      </w:r>
    </w:p>
    <w:p w14:paraId="51E92E47" w14:textId="7AF26023" w:rsidR="000623B7" w:rsidRPr="00C20D96" w:rsidRDefault="000623B7" w:rsidP="000623B7">
      <w:pPr>
        <w:pStyle w:val="Beschriftung"/>
        <w:rPr>
          <w:lang w:val="en-GB"/>
        </w:rPr>
      </w:pPr>
      <w:bookmarkStart w:id="303" w:name="_Toc34923882"/>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36</w:t>
      </w:r>
      <w:r>
        <w:fldChar w:fldCharType="end"/>
      </w:r>
      <w:r w:rsidRPr="00C20D96">
        <w:rPr>
          <w:lang w:val="en-GB"/>
        </w:rPr>
        <w:t>: EE-Component subclasses</w:t>
      </w:r>
      <w:bookmarkEnd w:id="303"/>
    </w:p>
    <w:p w14:paraId="79A14A2F" w14:textId="77777777" w:rsidR="000623B7" w:rsidRDefault="000623B7" w:rsidP="000623B7">
      <w:r w:rsidRPr="00C20D96">
        <w:rPr>
          <w:lang w:val="en-GB"/>
        </w:rPr>
        <w:t xml:space="preserve">In order to define additional aspects of an EE-component there are some subclasses of the </w:t>
      </w:r>
      <w:r w:rsidRPr="00C20D96">
        <w:rPr>
          <w:i/>
          <w:iCs/>
          <w:lang w:val="en-GB"/>
        </w:rPr>
        <w:t>EEComponentSpecification</w:t>
      </w:r>
      <w:r w:rsidRPr="00C20D96">
        <w:rPr>
          <w:lang w:val="en-GB"/>
        </w:rPr>
        <w:t xml:space="preserve">. </w:t>
      </w:r>
      <w:r>
        <w:t>This diagram displays these subclasses.</w:t>
      </w:r>
    </w:p>
    <w:p w14:paraId="3BA7D899" w14:textId="77777777" w:rsidR="000623B7" w:rsidRDefault="000623B7" w:rsidP="000623B7">
      <w:pPr>
        <w:pStyle w:val="berschrift3"/>
        <w:keepLines w:val="0"/>
        <w:numPr>
          <w:ilvl w:val="2"/>
          <w:numId w:val="2"/>
        </w:numPr>
        <w:autoSpaceDE/>
        <w:autoSpaceDN/>
        <w:adjustRightInd/>
        <w:spacing w:before="240" w:after="60" w:line="240" w:lineRule="auto"/>
      </w:pPr>
      <w:bookmarkStart w:id="304" w:name="_fd3244c866066fe7ad17522914ae6e2e"/>
      <w:r>
        <w:t>Multi Fuse</w:t>
      </w:r>
      <w:bookmarkEnd w:id="304"/>
    </w:p>
    <w:p w14:paraId="312D323C" w14:textId="77777777" w:rsidR="000623B7" w:rsidRDefault="000623B7" w:rsidP="000623B7">
      <w:pPr>
        <w:jc w:val="center"/>
      </w:pPr>
      <w:r>
        <w:rPr>
          <w:noProof/>
        </w:rPr>
        <w:drawing>
          <wp:inline distT="0" distB="0" distL="0" distR="0" wp14:anchorId="7CADBB97" wp14:editId="30028831">
            <wp:extent cx="5756275" cy="2272214"/>
            <wp:effectExtent l="0" t="0" r="0" b="0"/>
            <wp:docPr id="72" name="Picture -1671472853.png" descr="-1671472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671472853.png"/>
                    <pic:cNvPicPr/>
                  </pic:nvPicPr>
                  <pic:blipFill>
                    <a:blip r:embed="rId54" cstate="print"/>
                    <a:stretch>
                      <a:fillRect/>
                    </a:stretch>
                  </pic:blipFill>
                  <pic:spPr>
                    <a:xfrm>
                      <a:off x="0" y="0"/>
                      <a:ext cx="5756275" cy="2272214"/>
                    </a:xfrm>
                    <a:prstGeom prst="rect">
                      <a:avLst/>
                    </a:prstGeom>
                  </pic:spPr>
                </pic:pic>
              </a:graphicData>
            </a:graphic>
          </wp:inline>
        </w:drawing>
      </w:r>
    </w:p>
    <w:p w14:paraId="2DECFAAB" w14:textId="3E99FBF6" w:rsidR="000623B7" w:rsidRPr="00C20D96" w:rsidRDefault="000623B7" w:rsidP="000623B7">
      <w:pPr>
        <w:pStyle w:val="Beschriftung"/>
        <w:rPr>
          <w:lang w:val="en-GB"/>
        </w:rPr>
      </w:pPr>
      <w:bookmarkStart w:id="305" w:name="_Toc34923883"/>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37</w:t>
      </w:r>
      <w:r>
        <w:fldChar w:fldCharType="end"/>
      </w:r>
      <w:r w:rsidRPr="00C20D96">
        <w:rPr>
          <w:lang w:val="en-GB"/>
        </w:rPr>
        <w:t>: Multi Fuse</w:t>
      </w:r>
      <w:bookmarkEnd w:id="305"/>
    </w:p>
    <w:p w14:paraId="775947E9" w14:textId="77777777" w:rsidR="000623B7" w:rsidRPr="00C20D96" w:rsidRDefault="000623B7" w:rsidP="000623B7">
      <w:pPr>
        <w:rPr>
          <w:lang w:val="en-GB"/>
        </w:rPr>
      </w:pPr>
      <w:r w:rsidRPr="00C20D96">
        <w:rPr>
          <w:lang w:val="en-GB"/>
        </w:rPr>
        <w:lastRenderedPageBreak/>
        <w:t>A multi-fuse is a metal structure that combines several fuses with a common power feed in a fixed layout. It is used to distribute a power supply to different fuse paths.</w:t>
      </w:r>
    </w:p>
    <w:p w14:paraId="3728B506" w14:textId="77777777" w:rsidR="000623B7" w:rsidRDefault="000623B7" w:rsidP="000623B7">
      <w:pPr>
        <w:pStyle w:val="berschrift3"/>
        <w:keepLines w:val="0"/>
        <w:numPr>
          <w:ilvl w:val="2"/>
          <w:numId w:val="2"/>
        </w:numPr>
        <w:autoSpaceDE/>
        <w:autoSpaceDN/>
        <w:adjustRightInd/>
        <w:spacing w:before="240" w:after="60" w:line="240" w:lineRule="auto"/>
      </w:pPr>
      <w:bookmarkStart w:id="306" w:name="_145b15e1c113fce9cd68fa5b2dbbcc58"/>
      <w:r>
        <w:t>Pinning Information &amp; Pinning Variance</w:t>
      </w:r>
      <w:bookmarkEnd w:id="306"/>
    </w:p>
    <w:p w14:paraId="2FB578EE" w14:textId="77777777" w:rsidR="000623B7" w:rsidRDefault="000623B7" w:rsidP="000623B7">
      <w:pPr>
        <w:jc w:val="center"/>
      </w:pPr>
      <w:r>
        <w:rPr>
          <w:noProof/>
        </w:rPr>
        <w:drawing>
          <wp:inline distT="0" distB="0" distL="0" distR="0" wp14:anchorId="6C2F8ED9" wp14:editId="77880CDF">
            <wp:extent cx="5756275" cy="4641762"/>
            <wp:effectExtent l="0" t="0" r="0" b="0"/>
            <wp:docPr id="74" name="Picture -214483851.png" descr="-214483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14483851.png"/>
                    <pic:cNvPicPr/>
                  </pic:nvPicPr>
                  <pic:blipFill>
                    <a:blip r:embed="rId55" cstate="print"/>
                    <a:stretch>
                      <a:fillRect/>
                    </a:stretch>
                  </pic:blipFill>
                  <pic:spPr>
                    <a:xfrm>
                      <a:off x="0" y="0"/>
                      <a:ext cx="5756275" cy="4641762"/>
                    </a:xfrm>
                    <a:prstGeom prst="rect">
                      <a:avLst/>
                    </a:prstGeom>
                  </pic:spPr>
                </pic:pic>
              </a:graphicData>
            </a:graphic>
          </wp:inline>
        </w:drawing>
      </w:r>
    </w:p>
    <w:p w14:paraId="5FECFC74" w14:textId="461BCDAE" w:rsidR="000623B7" w:rsidRPr="00C20D96" w:rsidRDefault="000623B7" w:rsidP="000623B7">
      <w:pPr>
        <w:pStyle w:val="Beschriftung"/>
        <w:rPr>
          <w:lang w:val="en-GB"/>
        </w:rPr>
      </w:pPr>
      <w:bookmarkStart w:id="307" w:name="_Toc34923884"/>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38</w:t>
      </w:r>
      <w:r>
        <w:fldChar w:fldCharType="end"/>
      </w:r>
      <w:r w:rsidRPr="00C20D96">
        <w:rPr>
          <w:lang w:val="en-GB"/>
        </w:rPr>
        <w:t>: Pinning Information &amp; Pinning Variance</w:t>
      </w:r>
      <w:bookmarkEnd w:id="307"/>
    </w:p>
    <w:p w14:paraId="219DDE9C" w14:textId="77777777" w:rsidR="000623B7" w:rsidRPr="00C20D96" w:rsidRDefault="000623B7" w:rsidP="000623B7">
      <w:pPr>
        <w:rPr>
          <w:lang w:val="en-GB"/>
        </w:rPr>
      </w:pPr>
      <w:r w:rsidRPr="00C20D96">
        <w:rPr>
          <w:lang w:val="en-GB"/>
        </w:rPr>
        <w:t xml:space="preserve">The electrical behavior of a </w:t>
      </w:r>
      <w:r w:rsidRPr="00C20D96">
        <w:rPr>
          <w:i/>
          <w:iCs/>
          <w:lang w:val="en-GB"/>
        </w:rPr>
        <w:t>PinComponent</w:t>
      </w:r>
      <w:r w:rsidRPr="00C20D96">
        <w:rPr>
          <w:lang w:val="en-GB"/>
        </w:rPr>
        <w:t xml:space="preserve"> can be fixed for a certain EE-component but does not have to be fixed. For example, in the case of an ECU, the behavior depends on the deployed software.</w:t>
      </w:r>
    </w:p>
    <w:p w14:paraId="4071D2CD" w14:textId="77777777" w:rsidR="000623B7" w:rsidRPr="00C20D96" w:rsidRDefault="000623B7" w:rsidP="000623B7">
      <w:pPr>
        <w:rPr>
          <w:lang w:val="en-GB"/>
        </w:rPr>
      </w:pPr>
      <w:r w:rsidRPr="00C20D96">
        <w:rPr>
          <w:lang w:val="en-GB"/>
        </w:rPr>
        <w:t xml:space="preserve">Therefore, the electrical behavior of a </w:t>
      </w:r>
      <w:r w:rsidRPr="00C20D96">
        <w:rPr>
          <w:i/>
          <w:iCs/>
          <w:lang w:val="en-GB"/>
        </w:rPr>
        <w:t xml:space="preserve">PinComponent </w:t>
      </w:r>
      <w:r w:rsidRPr="00C20D96">
        <w:rPr>
          <w:lang w:val="en-GB"/>
        </w:rPr>
        <w:t xml:space="preserve">is not defined directly and fixed in the </w:t>
      </w:r>
      <w:r w:rsidRPr="00C20D96">
        <w:rPr>
          <w:i/>
          <w:iCs/>
          <w:lang w:val="en-GB"/>
        </w:rPr>
        <w:t>PinComponent</w:t>
      </w:r>
      <w:r w:rsidRPr="00C20D96">
        <w:rPr>
          <w:lang w:val="en-GB"/>
        </w:rPr>
        <w:t xml:space="preserve">. In fact, a </w:t>
      </w:r>
      <w:r w:rsidRPr="00C20D96">
        <w:rPr>
          <w:i/>
          <w:iCs/>
          <w:lang w:val="en-GB"/>
        </w:rPr>
        <w:t>PinComponent</w:t>
      </w:r>
      <w:r w:rsidRPr="00C20D96">
        <w:rPr>
          <w:lang w:val="en-GB"/>
        </w:rPr>
        <w:t xml:space="preserve"> can define </w:t>
      </w:r>
      <w:r w:rsidRPr="00C20D96">
        <w:rPr>
          <w:i/>
          <w:iCs/>
          <w:lang w:val="en-GB"/>
        </w:rPr>
        <w:t>PinComponentBehaviors</w:t>
      </w:r>
      <w:r w:rsidRPr="00C20D96">
        <w:rPr>
          <w:lang w:val="en-GB"/>
        </w:rPr>
        <w:t xml:space="preserve">, which are </w:t>
      </w:r>
      <w:r w:rsidRPr="00C20D96">
        <w:rPr>
          <w:i/>
          <w:iCs/>
          <w:lang w:val="en-GB"/>
        </w:rPr>
        <w:t>ConfigurableElements.</w:t>
      </w:r>
      <w:r w:rsidRPr="00C20D96">
        <w:rPr>
          <w:lang w:val="en-GB"/>
        </w:rPr>
        <w:t xml:space="preserve"> This means the actual valid </w:t>
      </w:r>
      <w:r w:rsidRPr="00C20D96">
        <w:rPr>
          <w:i/>
          <w:iCs/>
          <w:lang w:val="en-GB"/>
        </w:rPr>
        <w:t>PinComponentBehavior</w:t>
      </w:r>
      <w:r w:rsidRPr="00C20D96">
        <w:rPr>
          <w:lang w:val="en-GB"/>
        </w:rPr>
        <w:t xml:space="preserve"> for a </w:t>
      </w:r>
      <w:r w:rsidRPr="00C20D96">
        <w:rPr>
          <w:i/>
          <w:iCs/>
          <w:lang w:val="en-GB"/>
        </w:rPr>
        <w:t>PinComponent</w:t>
      </w:r>
      <w:r w:rsidRPr="00C20D96">
        <w:rPr>
          <w:lang w:val="en-GB"/>
        </w:rPr>
        <w:t xml:space="preserve"> can be determined when the necessary variant information is available. When no variant information is necessary (the </w:t>
      </w:r>
      <w:r w:rsidRPr="00C20D96">
        <w:rPr>
          <w:i/>
          <w:iCs/>
          <w:lang w:val="en-GB"/>
        </w:rPr>
        <w:t>PinComponent</w:t>
      </w:r>
      <w:r w:rsidRPr="00C20D96">
        <w:rPr>
          <w:lang w:val="en-GB"/>
        </w:rPr>
        <w:t xml:space="preserve"> has a fixed behavior) then the </w:t>
      </w:r>
      <w:r w:rsidRPr="00C20D96">
        <w:rPr>
          <w:i/>
          <w:iCs/>
          <w:lang w:val="en-GB"/>
        </w:rPr>
        <w:t>PinComponent</w:t>
      </w:r>
      <w:r w:rsidRPr="00C20D96">
        <w:rPr>
          <w:lang w:val="en-GB"/>
        </w:rPr>
        <w:t xml:space="preserve"> just defines a single </w:t>
      </w:r>
      <w:r w:rsidRPr="00C20D96">
        <w:rPr>
          <w:i/>
          <w:iCs/>
          <w:lang w:val="en-GB"/>
        </w:rPr>
        <w:t>PinComponentBehavior.</w:t>
      </w:r>
    </w:p>
    <w:p w14:paraId="69B0CAED" w14:textId="77777777" w:rsidR="000623B7" w:rsidRPr="00C20D96" w:rsidRDefault="000623B7" w:rsidP="000623B7">
      <w:pPr>
        <w:rPr>
          <w:lang w:val="en-GB"/>
        </w:rPr>
      </w:pPr>
      <w:r w:rsidRPr="00C20D96">
        <w:rPr>
          <w:lang w:val="en-GB"/>
        </w:rPr>
        <w:t xml:space="preserve">The </w:t>
      </w:r>
      <w:r w:rsidRPr="00C20D96">
        <w:rPr>
          <w:i/>
          <w:iCs/>
          <w:lang w:val="en-GB"/>
        </w:rPr>
        <w:t>PinCurrentInformation</w:t>
      </w:r>
      <w:r w:rsidRPr="00C20D96">
        <w:rPr>
          <w:lang w:val="en-GB"/>
        </w:rPr>
        <w:t xml:space="preserve"> and </w:t>
      </w:r>
      <w:r w:rsidRPr="00C20D96">
        <w:rPr>
          <w:i/>
          <w:iCs/>
          <w:lang w:val="en-GB"/>
        </w:rPr>
        <w:t>PinVoltageInformation</w:t>
      </w:r>
      <w:r w:rsidRPr="00C20D96">
        <w:rPr>
          <w:lang w:val="en-GB"/>
        </w:rPr>
        <w:t xml:space="preserve"> can be used to describe the characteristic curves for different types and times of currents and voltages.</w:t>
      </w:r>
    </w:p>
    <w:p w14:paraId="3E65D8BD" w14:textId="77777777" w:rsidR="000623B7" w:rsidRDefault="000623B7" w:rsidP="000623B7">
      <w:pPr>
        <w:pStyle w:val="berschrift2"/>
        <w:keepLines w:val="0"/>
        <w:numPr>
          <w:ilvl w:val="1"/>
          <w:numId w:val="2"/>
        </w:numPr>
        <w:autoSpaceDE/>
        <w:autoSpaceDN/>
        <w:adjustRightInd/>
        <w:spacing w:before="240" w:after="60" w:line="240" w:lineRule="auto"/>
      </w:pPr>
      <w:bookmarkStart w:id="308" w:name="_Toc34923729"/>
      <w:r>
        <w:lastRenderedPageBreak/>
        <w:t>Instances of Components</w:t>
      </w:r>
      <w:bookmarkEnd w:id="308"/>
    </w:p>
    <w:p w14:paraId="6438A10D" w14:textId="77777777" w:rsidR="000623B7" w:rsidRDefault="000623B7" w:rsidP="000623B7">
      <w:pPr>
        <w:pStyle w:val="berschrift3"/>
        <w:keepLines w:val="0"/>
        <w:numPr>
          <w:ilvl w:val="2"/>
          <w:numId w:val="2"/>
        </w:numPr>
        <w:autoSpaceDE/>
        <w:autoSpaceDN/>
        <w:adjustRightInd/>
        <w:spacing w:before="240" w:after="60" w:line="240" w:lineRule="auto"/>
      </w:pPr>
      <w:bookmarkStart w:id="309" w:name="_de39a03ef192e0cc1393d7a0af94381c"/>
      <w:r>
        <w:t>Instantiation of Components</w:t>
      </w:r>
      <w:bookmarkEnd w:id="309"/>
    </w:p>
    <w:p w14:paraId="6B875A1E" w14:textId="77777777" w:rsidR="000623B7" w:rsidRDefault="000623B7" w:rsidP="000623B7">
      <w:pPr>
        <w:jc w:val="center"/>
      </w:pPr>
      <w:r>
        <w:rPr>
          <w:noProof/>
        </w:rPr>
        <w:drawing>
          <wp:inline distT="0" distB="0" distL="0" distR="0" wp14:anchorId="3962B289" wp14:editId="1A67FE6C">
            <wp:extent cx="5756275" cy="3853725"/>
            <wp:effectExtent l="0" t="0" r="0" b="0"/>
            <wp:docPr id="76" name="Picture -1423838242.png" descr="-1423838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423838242.png"/>
                    <pic:cNvPicPr/>
                  </pic:nvPicPr>
                  <pic:blipFill>
                    <a:blip r:embed="rId56" cstate="print"/>
                    <a:stretch>
                      <a:fillRect/>
                    </a:stretch>
                  </pic:blipFill>
                  <pic:spPr>
                    <a:xfrm>
                      <a:off x="0" y="0"/>
                      <a:ext cx="5756275" cy="3853725"/>
                    </a:xfrm>
                    <a:prstGeom prst="rect">
                      <a:avLst/>
                    </a:prstGeom>
                  </pic:spPr>
                </pic:pic>
              </a:graphicData>
            </a:graphic>
          </wp:inline>
        </w:drawing>
      </w:r>
    </w:p>
    <w:p w14:paraId="42992E67" w14:textId="76B97C90" w:rsidR="000623B7" w:rsidRPr="00C20D96" w:rsidRDefault="000623B7" w:rsidP="000623B7">
      <w:pPr>
        <w:pStyle w:val="Beschriftung"/>
        <w:rPr>
          <w:lang w:val="en-GB"/>
        </w:rPr>
      </w:pPr>
      <w:bookmarkStart w:id="310" w:name="_Toc34923885"/>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39</w:t>
      </w:r>
      <w:r>
        <w:fldChar w:fldCharType="end"/>
      </w:r>
      <w:r w:rsidRPr="00C20D96">
        <w:rPr>
          <w:lang w:val="en-GB"/>
        </w:rPr>
        <w:t>: Instantiation of Components</w:t>
      </w:r>
      <w:bookmarkEnd w:id="310"/>
    </w:p>
    <w:p w14:paraId="099608DA" w14:textId="77777777" w:rsidR="000623B7" w:rsidRPr="00C20D96" w:rsidRDefault="000623B7" w:rsidP="000623B7">
      <w:pPr>
        <w:rPr>
          <w:lang w:val="en-GB"/>
        </w:rPr>
      </w:pPr>
      <w:r w:rsidRPr="00C20D96">
        <w:rPr>
          <w:lang w:val="en-GB"/>
        </w:rPr>
        <w:t xml:space="preserve">It is a quite common pattern for complex product descriptions, to differentiate between types and their instances. A type is a general description that applies to all instances of this type. In the VEC the types of components are described with </w:t>
      </w:r>
      <w:r w:rsidRPr="00C20D96">
        <w:rPr>
          <w:i/>
          <w:iCs/>
          <w:lang w:val="en-GB"/>
        </w:rPr>
        <w:t>PartVersions</w:t>
      </w:r>
      <w:r w:rsidRPr="00C20D96">
        <w:rPr>
          <w:lang w:val="en-GB"/>
        </w:rPr>
        <w:t xml:space="preserve"> and </w:t>
      </w:r>
      <w:r w:rsidRPr="00C20D96">
        <w:rPr>
          <w:i/>
          <w:iCs/>
          <w:lang w:val="en-GB"/>
        </w:rPr>
        <w:t>PartOrUsageRelatedSpecifications</w:t>
      </w:r>
      <w:r w:rsidRPr="00C20D96">
        <w:rPr>
          <w:lang w:val="en-GB"/>
        </w:rPr>
        <w:t xml:space="preserve">. They are describing the general properties of a certain component type (e.g. a connector housing with a certain </w:t>
      </w:r>
      <w:r w:rsidRPr="00C20D96">
        <w:rPr>
          <w:i/>
          <w:iCs/>
          <w:lang w:val="en-GB"/>
        </w:rPr>
        <w:t>partNumber</w:t>
      </w:r>
      <w:r w:rsidRPr="00C20D96">
        <w:rPr>
          <w:lang w:val="en-GB"/>
        </w:rPr>
        <w:t xml:space="preserve">). In order to define a more complex product with these elements, instances of the components are necessary (e.g. the connector housing for the left front light). To create such instances of components, the VEC provides two concepts: </w:t>
      </w:r>
      <w:r w:rsidRPr="00C20D96">
        <w:rPr>
          <w:i/>
          <w:iCs/>
          <w:lang w:val="en-GB"/>
        </w:rPr>
        <w:t>PartOccurrence</w:t>
      </w:r>
      <w:r w:rsidRPr="00C20D96">
        <w:rPr>
          <w:lang w:val="en-GB"/>
        </w:rPr>
        <w:t xml:space="preserve"> and </w:t>
      </w:r>
      <w:r w:rsidRPr="00C20D96">
        <w:rPr>
          <w:i/>
          <w:iCs/>
          <w:lang w:val="en-GB"/>
        </w:rPr>
        <w:t>PartUsage</w:t>
      </w:r>
      <w:r w:rsidRPr="00C20D96">
        <w:rPr>
          <w:lang w:val="en-GB"/>
        </w:rPr>
        <w:t>.</w:t>
      </w:r>
    </w:p>
    <w:p w14:paraId="5BDE4818" w14:textId="77777777" w:rsidR="000623B7" w:rsidRPr="00C20D96" w:rsidRDefault="000623B7" w:rsidP="000623B7">
      <w:pPr>
        <w:rPr>
          <w:lang w:val="en-GB"/>
        </w:rPr>
      </w:pPr>
      <w:r w:rsidRPr="00C20D96">
        <w:rPr>
          <w:lang w:val="en-GB"/>
        </w:rPr>
        <w:t>The two concepts are necessary to fulfil the requirement for the VEC, that equal design elements are represented equally in the model, regardless of the level abstraction. This means for example, that the specification of a contacting must be represented always in the same way, regardless of the context either in an electrological specification or in a finalised product specification. The difference is that in an electrological specification in many cases defines only requirements for a component (e.g. the wire color, cross section area or number of cavities). In a finalized product specification, all components normally have assigned part numbers.</w:t>
      </w:r>
    </w:p>
    <w:p w14:paraId="7980A3B2" w14:textId="77777777" w:rsidR="000623B7" w:rsidRPr="00C20D96" w:rsidRDefault="000623B7" w:rsidP="000623B7">
      <w:pPr>
        <w:rPr>
          <w:lang w:val="en-GB"/>
        </w:rPr>
      </w:pPr>
      <w:r w:rsidRPr="00C20D96">
        <w:rPr>
          <w:lang w:val="en-GB"/>
        </w:rPr>
        <w:t xml:space="preserve">A </w:t>
      </w:r>
      <w:r w:rsidRPr="00C20D96">
        <w:rPr>
          <w:i/>
          <w:iCs/>
          <w:lang w:val="en-GB"/>
        </w:rPr>
        <w:t>PartOccurrence</w:t>
      </w:r>
      <w:r w:rsidRPr="00C20D96">
        <w:rPr>
          <w:lang w:val="en-GB"/>
        </w:rPr>
        <w:t xml:space="preserve"> is a concrete occurrence of a certain </w:t>
      </w:r>
      <w:r w:rsidRPr="00C20D96">
        <w:rPr>
          <w:i/>
          <w:iCs/>
          <w:lang w:val="en-GB"/>
        </w:rPr>
        <w:t>PartVersion</w:t>
      </w:r>
      <w:r w:rsidRPr="00C20D96">
        <w:rPr>
          <w:lang w:val="en-GB"/>
        </w:rPr>
        <w:t xml:space="preserve"> in a real product (Metaphorically spoken: if the product is broken into pieces, there will be a good chance </w:t>
      </w:r>
      <w:r w:rsidRPr="00C20D96">
        <w:rPr>
          <w:lang w:val="en-GB"/>
        </w:rPr>
        <w:lastRenderedPageBreak/>
        <w:t xml:space="preserve">that one of the pieces is the </w:t>
      </w:r>
      <w:r w:rsidRPr="00C20D96">
        <w:rPr>
          <w:i/>
          <w:iCs/>
          <w:lang w:val="en-GB"/>
        </w:rPr>
        <w:t xml:space="preserve">PartOccurrence </w:t>
      </w:r>
      <w:r w:rsidRPr="00C20D96">
        <w:rPr>
          <w:lang w:val="en-GB"/>
        </w:rPr>
        <w:t xml:space="preserve">one is searching for). Therefore, the </w:t>
      </w:r>
      <w:r w:rsidRPr="00C20D96">
        <w:rPr>
          <w:i/>
          <w:iCs/>
          <w:lang w:val="en-GB"/>
        </w:rPr>
        <w:t xml:space="preserve">PartOccurrence </w:t>
      </w:r>
      <w:r w:rsidRPr="00C20D96">
        <w:rPr>
          <w:lang w:val="en-GB"/>
        </w:rPr>
        <w:t xml:space="preserve">references directly a </w:t>
      </w:r>
      <w:r w:rsidRPr="00C20D96">
        <w:rPr>
          <w:i/>
          <w:iCs/>
          <w:lang w:val="en-GB"/>
        </w:rPr>
        <w:t>PartVersion</w:t>
      </w:r>
      <w:r w:rsidRPr="00C20D96">
        <w:rPr>
          <w:lang w:val="en-GB"/>
        </w:rPr>
        <w:t>.</w:t>
      </w:r>
    </w:p>
    <w:p w14:paraId="5714E1D8" w14:textId="77777777" w:rsidR="000623B7" w:rsidRPr="00C20D96" w:rsidRDefault="000623B7" w:rsidP="000623B7">
      <w:pPr>
        <w:rPr>
          <w:lang w:val="en-GB"/>
        </w:rPr>
      </w:pPr>
      <w:r w:rsidRPr="00C20D96">
        <w:rPr>
          <w:i/>
          <w:iCs/>
          <w:lang w:val="en-GB"/>
        </w:rPr>
        <w:t>PartUsages</w:t>
      </w:r>
      <w:r w:rsidRPr="00C20D96">
        <w:rPr>
          <w:lang w:val="en-GB"/>
        </w:rPr>
        <w:t xml:space="preserve"> shall be used for the specification of the elements on a more abstract level. This is the case either when not all technical properties required to select a correct </w:t>
      </w:r>
      <w:r w:rsidRPr="00C20D96">
        <w:rPr>
          <w:i/>
          <w:iCs/>
          <w:lang w:val="en-GB"/>
        </w:rPr>
        <w:t>PartVersion</w:t>
      </w:r>
      <w:r w:rsidRPr="00C20D96">
        <w:rPr>
          <w:lang w:val="en-GB"/>
        </w:rPr>
        <w:t xml:space="preserve"> are known (e.g. only the cross section area of a wire is known, but not the color) or when not all usage properties are known that are required to create a </w:t>
      </w:r>
      <w:r w:rsidRPr="00C20D96">
        <w:rPr>
          <w:i/>
          <w:iCs/>
          <w:lang w:val="en-GB"/>
        </w:rPr>
        <w:t>PartOccurrence.</w:t>
      </w:r>
      <w:r w:rsidRPr="00C20D96">
        <w:rPr>
          <w:lang w:val="en-GB"/>
        </w:rPr>
        <w:t xml:space="preserve"> This is true for example for a connectivity description and for a pure geometry description. The final occurrences come first into being when a connectivity description and a geometry description is combined. This is even true in the case of connectivity description where the part numbers for the wiring connections are already defined. The reason is that the wire lengths are still undefined, because the length information is dependent on a certain geometry. Additionally, it is possible that the same wiring definition is instantiated within different geometries, which might result in different </w:t>
      </w:r>
      <w:r w:rsidRPr="00C20D96">
        <w:rPr>
          <w:i/>
          <w:iCs/>
          <w:lang w:val="en-GB"/>
        </w:rPr>
        <w:t>PartOccurrences</w:t>
      </w:r>
      <w:r w:rsidRPr="00C20D96">
        <w:rPr>
          <w:lang w:val="en-GB"/>
        </w:rPr>
        <w:t xml:space="preserve">. For reasons of traceability, each </w:t>
      </w:r>
      <w:r w:rsidRPr="00C20D96">
        <w:rPr>
          <w:i/>
          <w:iCs/>
          <w:lang w:val="en-GB"/>
        </w:rPr>
        <w:t>PartOccurrence</w:t>
      </w:r>
      <w:r w:rsidRPr="00C20D96">
        <w:rPr>
          <w:lang w:val="en-GB"/>
        </w:rPr>
        <w:t xml:space="preserve"> can reference back to the </w:t>
      </w:r>
      <w:r w:rsidRPr="00C20D96">
        <w:rPr>
          <w:i/>
          <w:iCs/>
          <w:lang w:val="en-GB"/>
        </w:rPr>
        <w:t>PartUsage</w:t>
      </w:r>
      <w:r w:rsidRPr="00C20D96">
        <w:rPr>
          <w:lang w:val="en-GB"/>
        </w:rPr>
        <w:t xml:space="preserve"> it realizes.</w:t>
      </w:r>
    </w:p>
    <w:p w14:paraId="5728F0D0" w14:textId="77777777" w:rsidR="000623B7" w:rsidRPr="00C20D96" w:rsidRDefault="000623B7" w:rsidP="000623B7">
      <w:pPr>
        <w:rPr>
          <w:lang w:val="en-GB"/>
        </w:rPr>
      </w:pPr>
      <w:r w:rsidRPr="00C20D96">
        <w:rPr>
          <w:lang w:val="en-GB"/>
        </w:rPr>
        <w:t xml:space="preserve">In order to describe technical properties for a </w:t>
      </w:r>
      <w:r w:rsidRPr="00C20D96">
        <w:rPr>
          <w:i/>
          <w:iCs/>
          <w:lang w:val="en-GB"/>
        </w:rPr>
        <w:t>PartUsage</w:t>
      </w:r>
      <w:r w:rsidRPr="00C20D96">
        <w:rPr>
          <w:lang w:val="en-GB"/>
        </w:rPr>
        <w:t xml:space="preserve"> without requiring a concrete </w:t>
      </w:r>
      <w:r w:rsidRPr="00C20D96">
        <w:rPr>
          <w:i/>
          <w:iCs/>
          <w:lang w:val="en-GB"/>
        </w:rPr>
        <w:t xml:space="preserve">PartVersion </w:t>
      </w:r>
      <w:r w:rsidRPr="00C20D96">
        <w:rPr>
          <w:lang w:val="en-GB"/>
        </w:rPr>
        <w:t xml:space="preserve">or a pseudo </w:t>
      </w:r>
      <w:r w:rsidRPr="00C20D96">
        <w:rPr>
          <w:i/>
          <w:iCs/>
          <w:lang w:val="en-GB"/>
        </w:rPr>
        <w:t>PartVersion</w:t>
      </w:r>
      <w:r w:rsidRPr="00C20D96">
        <w:rPr>
          <w:lang w:val="en-GB"/>
        </w:rPr>
        <w:t xml:space="preserve"> the </w:t>
      </w:r>
      <w:r w:rsidRPr="00C20D96">
        <w:rPr>
          <w:i/>
          <w:iCs/>
          <w:lang w:val="en-GB"/>
        </w:rPr>
        <w:t>PartUsage</w:t>
      </w:r>
      <w:r w:rsidRPr="00C20D96">
        <w:rPr>
          <w:lang w:val="en-GB"/>
        </w:rPr>
        <w:t xml:space="preserve"> can reference several </w:t>
      </w:r>
      <w:r w:rsidRPr="00C20D96">
        <w:rPr>
          <w:i/>
          <w:iCs/>
          <w:lang w:val="en-GB"/>
        </w:rPr>
        <w:t>PartOrUsageRelatedSpecifications</w:t>
      </w:r>
      <w:r w:rsidRPr="00C20D96">
        <w:rPr>
          <w:lang w:val="en-GB"/>
        </w:rPr>
        <w:t xml:space="preserve"> like the </w:t>
      </w:r>
      <w:r w:rsidRPr="00C20D96">
        <w:rPr>
          <w:i/>
          <w:iCs/>
          <w:lang w:val="en-GB"/>
        </w:rPr>
        <w:t>PartVersion.</w:t>
      </w:r>
      <w:r w:rsidRPr="00C20D96">
        <w:rPr>
          <w:lang w:val="en-GB"/>
        </w:rPr>
        <w:t xml:space="preserve"> As described in the chapter "part master data" the VEC allows the description of components through the combination of different characteristics (the </w:t>
      </w:r>
      <w:r w:rsidRPr="00C20D96">
        <w:rPr>
          <w:i/>
          <w:iCs/>
          <w:lang w:val="en-GB"/>
        </w:rPr>
        <w:t xml:space="preserve">PartOrUsageRelatedSpecifications). </w:t>
      </w:r>
      <w:r w:rsidRPr="00C20D96">
        <w:rPr>
          <w:lang w:val="en-GB"/>
        </w:rPr>
        <w:t xml:space="preserve">Therefore, a </w:t>
      </w:r>
      <w:r w:rsidRPr="00C20D96">
        <w:rPr>
          <w:i/>
          <w:iCs/>
          <w:lang w:val="en-GB"/>
        </w:rPr>
        <w:t xml:space="preserve">PartUsage </w:t>
      </w:r>
      <w:r w:rsidRPr="00C20D96">
        <w:rPr>
          <w:lang w:val="en-GB"/>
        </w:rPr>
        <w:t xml:space="preserve">can reference multiple </w:t>
      </w:r>
      <w:r w:rsidRPr="00C20D96">
        <w:rPr>
          <w:i/>
          <w:iCs/>
          <w:lang w:val="en-GB"/>
        </w:rPr>
        <w:t>PartOrUsageRelatedSpecification</w:t>
      </w:r>
      <w:r w:rsidRPr="00C20D96">
        <w:rPr>
          <w:lang w:val="en-GB"/>
        </w:rPr>
        <w:t xml:space="preserve">. Its primary characteristic is defined with the </w:t>
      </w:r>
      <w:r w:rsidRPr="00C20D96">
        <w:rPr>
          <w:i/>
          <w:iCs/>
          <w:lang w:val="en-GB"/>
        </w:rPr>
        <w:t>PrimaryPartType</w:t>
      </w:r>
      <w:r w:rsidRPr="00C20D96">
        <w:rPr>
          <w:lang w:val="en-GB"/>
        </w:rPr>
        <w:t>.</w:t>
      </w:r>
    </w:p>
    <w:p w14:paraId="58AB3121" w14:textId="77777777" w:rsidR="000623B7" w:rsidRPr="00C20D96" w:rsidRDefault="000623B7" w:rsidP="000623B7">
      <w:pPr>
        <w:rPr>
          <w:lang w:val="en-GB"/>
        </w:rPr>
      </w:pPr>
      <w:r w:rsidRPr="00C20D96">
        <w:rPr>
          <w:lang w:val="en-GB"/>
        </w:rPr>
        <w:t xml:space="preserve">However different characteristics of component types may require different properties for instances of them. Therefore, a symmetrical concept to the </w:t>
      </w:r>
      <w:r w:rsidRPr="00C20D96">
        <w:rPr>
          <w:i/>
          <w:iCs/>
          <w:lang w:val="en-GB"/>
        </w:rPr>
        <w:t xml:space="preserve">PartOrUsageRelatedSpecification </w:t>
      </w:r>
      <w:r w:rsidRPr="00C20D96">
        <w:rPr>
          <w:lang w:val="en-GB"/>
        </w:rPr>
        <w:t xml:space="preserve">for instances was created in the VEC: The </w:t>
      </w:r>
      <w:r w:rsidRPr="00C20D96">
        <w:rPr>
          <w:i/>
          <w:iCs/>
          <w:lang w:val="en-GB"/>
        </w:rPr>
        <w:t>Role.</w:t>
      </w:r>
      <w:r w:rsidRPr="00C20D96">
        <w:rPr>
          <w:lang w:val="en-GB"/>
        </w:rPr>
        <w:t xml:space="preserve"> Quite simplified: A </w:t>
      </w:r>
      <w:r w:rsidRPr="00C20D96">
        <w:rPr>
          <w:i/>
          <w:iCs/>
          <w:lang w:val="en-GB"/>
        </w:rPr>
        <w:t xml:space="preserve">Role </w:t>
      </w:r>
      <w:r w:rsidRPr="00C20D96">
        <w:rPr>
          <w:lang w:val="en-GB"/>
        </w:rPr>
        <w:t xml:space="preserve">is an instance of a </w:t>
      </w:r>
      <w:r w:rsidRPr="00C20D96">
        <w:rPr>
          <w:i/>
          <w:iCs/>
          <w:lang w:val="en-GB"/>
        </w:rPr>
        <w:t>PartOrUsageRelatedSpecification</w:t>
      </w:r>
      <w:r w:rsidRPr="00C20D96">
        <w:rPr>
          <w:lang w:val="en-GB"/>
        </w:rPr>
        <w:t xml:space="preserve"> in the context of an </w:t>
      </w:r>
      <w:r w:rsidRPr="00C20D96">
        <w:rPr>
          <w:i/>
          <w:iCs/>
          <w:lang w:val="en-GB"/>
        </w:rPr>
        <w:t>OccurrenceOrUsage</w:t>
      </w:r>
      <w:r w:rsidRPr="00C20D96">
        <w:rPr>
          <w:lang w:val="en-GB"/>
        </w:rPr>
        <w:t xml:space="preserve"> which is an instance of an abstract or concrete part (difference between </w:t>
      </w:r>
      <w:r w:rsidRPr="00C20D96">
        <w:rPr>
          <w:i/>
          <w:iCs/>
          <w:lang w:val="en-GB"/>
        </w:rPr>
        <w:t>PartUsage</w:t>
      </w:r>
      <w:r w:rsidRPr="00C20D96">
        <w:rPr>
          <w:lang w:val="en-GB"/>
        </w:rPr>
        <w:t xml:space="preserve"> and </w:t>
      </w:r>
      <w:r w:rsidRPr="00C20D96">
        <w:rPr>
          <w:i/>
          <w:iCs/>
          <w:lang w:val="en-GB"/>
        </w:rPr>
        <w:t>PartOccurrence</w:t>
      </w:r>
      <w:r w:rsidRPr="00C20D96">
        <w:rPr>
          <w:lang w:val="en-GB"/>
        </w:rPr>
        <w:t>).</w:t>
      </w:r>
    </w:p>
    <w:p w14:paraId="3A88A976" w14:textId="77777777" w:rsidR="000623B7" w:rsidRPr="00C20D96" w:rsidRDefault="000623B7" w:rsidP="000623B7">
      <w:pPr>
        <w:rPr>
          <w:lang w:val="en-GB"/>
        </w:rPr>
      </w:pPr>
      <w:r w:rsidRPr="00C20D96">
        <w:rPr>
          <w:i/>
          <w:iCs/>
          <w:lang w:val="en-GB"/>
        </w:rPr>
        <w:t xml:space="preserve">Roles, </w:t>
      </w:r>
      <w:r w:rsidRPr="00C20D96">
        <w:rPr>
          <w:lang w:val="en-GB"/>
        </w:rPr>
        <w:t xml:space="preserve">their subclasses and the sub elements of them are used whenever type specific usage information is required (e.g. a reference to a cavity in a certain use of a connector). Every other concept in VEC that requires references to instances uses these elements (e.g. the contacting). Since a </w:t>
      </w:r>
      <w:r w:rsidRPr="00C20D96">
        <w:rPr>
          <w:i/>
          <w:iCs/>
          <w:lang w:val="en-GB"/>
        </w:rPr>
        <w:t xml:space="preserve">Role </w:t>
      </w:r>
      <w:r w:rsidRPr="00C20D96">
        <w:rPr>
          <w:lang w:val="en-GB"/>
        </w:rPr>
        <w:t xml:space="preserve">can be used without knowing if it belongs to a </w:t>
      </w:r>
      <w:r w:rsidRPr="00C20D96">
        <w:rPr>
          <w:i/>
          <w:iCs/>
          <w:lang w:val="en-GB"/>
        </w:rPr>
        <w:t>PartUsage</w:t>
      </w:r>
      <w:r w:rsidRPr="00C20D96">
        <w:rPr>
          <w:lang w:val="en-GB"/>
        </w:rPr>
        <w:t xml:space="preserve"> or a </w:t>
      </w:r>
      <w:r w:rsidRPr="00C20D96">
        <w:rPr>
          <w:i/>
          <w:iCs/>
          <w:lang w:val="en-GB"/>
        </w:rPr>
        <w:t>PartOccurrence</w:t>
      </w:r>
      <w:r w:rsidRPr="00C20D96">
        <w:rPr>
          <w:lang w:val="en-GB"/>
        </w:rPr>
        <w:t xml:space="preserve"> concepts like the contacting can be reused regardless of the level of abstract (e.g. in a system wiring without concrete part numbers or in the product specification of wiring harness).</w:t>
      </w:r>
    </w:p>
    <w:p w14:paraId="27D9F1FB" w14:textId="77777777" w:rsidR="000623B7" w:rsidRDefault="000623B7" w:rsidP="000623B7">
      <w:pPr>
        <w:pStyle w:val="berschrift3"/>
        <w:keepLines w:val="0"/>
        <w:numPr>
          <w:ilvl w:val="2"/>
          <w:numId w:val="2"/>
        </w:numPr>
        <w:autoSpaceDE/>
        <w:autoSpaceDN/>
        <w:adjustRightInd/>
        <w:spacing w:before="240" w:after="60" w:line="240" w:lineRule="auto"/>
      </w:pPr>
      <w:bookmarkStart w:id="311" w:name="_cf84efcac22cd7903df17cb5f841b8ee"/>
      <w:r>
        <w:lastRenderedPageBreak/>
        <w:t>Instances of Wires</w:t>
      </w:r>
      <w:bookmarkEnd w:id="311"/>
    </w:p>
    <w:p w14:paraId="6F24E30D" w14:textId="77777777" w:rsidR="000623B7" w:rsidRDefault="000623B7" w:rsidP="000623B7">
      <w:pPr>
        <w:jc w:val="center"/>
      </w:pPr>
      <w:r>
        <w:rPr>
          <w:noProof/>
        </w:rPr>
        <w:drawing>
          <wp:inline distT="0" distB="0" distL="0" distR="0" wp14:anchorId="2298481B" wp14:editId="4713099A">
            <wp:extent cx="5756275" cy="4639952"/>
            <wp:effectExtent l="0" t="0" r="0" b="0"/>
            <wp:docPr id="78" name="Picture -918780142.png" descr="-918780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918780142.png"/>
                    <pic:cNvPicPr/>
                  </pic:nvPicPr>
                  <pic:blipFill>
                    <a:blip r:embed="rId57" cstate="print"/>
                    <a:stretch>
                      <a:fillRect/>
                    </a:stretch>
                  </pic:blipFill>
                  <pic:spPr>
                    <a:xfrm>
                      <a:off x="0" y="0"/>
                      <a:ext cx="5756275" cy="4639952"/>
                    </a:xfrm>
                    <a:prstGeom prst="rect">
                      <a:avLst/>
                    </a:prstGeom>
                  </pic:spPr>
                </pic:pic>
              </a:graphicData>
            </a:graphic>
          </wp:inline>
        </w:drawing>
      </w:r>
    </w:p>
    <w:p w14:paraId="752764C1" w14:textId="175B7655" w:rsidR="000623B7" w:rsidRPr="00C20D96" w:rsidRDefault="000623B7" w:rsidP="000623B7">
      <w:pPr>
        <w:pStyle w:val="Beschriftung"/>
        <w:rPr>
          <w:lang w:val="en-GB"/>
        </w:rPr>
      </w:pPr>
      <w:bookmarkStart w:id="312" w:name="_Toc34923886"/>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40</w:t>
      </w:r>
      <w:r>
        <w:fldChar w:fldCharType="end"/>
      </w:r>
      <w:r w:rsidRPr="00C20D96">
        <w:rPr>
          <w:lang w:val="en-GB"/>
        </w:rPr>
        <w:t>: Instances of Wires</w:t>
      </w:r>
      <w:bookmarkEnd w:id="312"/>
    </w:p>
    <w:p w14:paraId="035123D9" w14:textId="77777777" w:rsidR="000623B7" w:rsidRPr="00C20D96" w:rsidRDefault="000623B7" w:rsidP="000623B7">
      <w:pPr>
        <w:rPr>
          <w:lang w:val="en-GB"/>
        </w:rPr>
      </w:pPr>
      <w:r w:rsidRPr="00C20D96">
        <w:rPr>
          <w:lang w:val="en-GB"/>
        </w:rPr>
        <w:t>The diagram shows the mapping between the part master data of a wire (partly displayed on the left side) and the instance specific information (displayed on the right side).</w:t>
      </w:r>
    </w:p>
    <w:p w14:paraId="5AD8E651" w14:textId="77777777" w:rsidR="000623B7" w:rsidRDefault="000623B7" w:rsidP="000623B7">
      <w:pPr>
        <w:pStyle w:val="berschrift3"/>
        <w:keepLines w:val="0"/>
        <w:numPr>
          <w:ilvl w:val="2"/>
          <w:numId w:val="2"/>
        </w:numPr>
        <w:autoSpaceDE/>
        <w:autoSpaceDN/>
        <w:adjustRightInd/>
        <w:spacing w:before="240" w:after="60" w:line="240" w:lineRule="auto"/>
      </w:pPr>
      <w:bookmarkStart w:id="313" w:name="_126f05394cfb720b3bae7e3790fb2414"/>
      <w:r>
        <w:lastRenderedPageBreak/>
        <w:t>Instances of Terminals</w:t>
      </w:r>
      <w:bookmarkEnd w:id="313"/>
    </w:p>
    <w:p w14:paraId="4E088AE4" w14:textId="77777777" w:rsidR="000623B7" w:rsidRDefault="000623B7" w:rsidP="000623B7">
      <w:pPr>
        <w:jc w:val="center"/>
      </w:pPr>
      <w:r>
        <w:rPr>
          <w:noProof/>
        </w:rPr>
        <w:drawing>
          <wp:inline distT="0" distB="0" distL="0" distR="0" wp14:anchorId="406431F6" wp14:editId="5EDD7C1D">
            <wp:extent cx="5756275" cy="2920120"/>
            <wp:effectExtent l="0" t="0" r="0" b="0"/>
            <wp:docPr id="80" name="Picture 614074031.png" descr="614074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14074031.png"/>
                    <pic:cNvPicPr/>
                  </pic:nvPicPr>
                  <pic:blipFill>
                    <a:blip r:embed="rId58" cstate="print"/>
                    <a:stretch>
                      <a:fillRect/>
                    </a:stretch>
                  </pic:blipFill>
                  <pic:spPr>
                    <a:xfrm>
                      <a:off x="0" y="0"/>
                      <a:ext cx="5756275" cy="2920120"/>
                    </a:xfrm>
                    <a:prstGeom prst="rect">
                      <a:avLst/>
                    </a:prstGeom>
                  </pic:spPr>
                </pic:pic>
              </a:graphicData>
            </a:graphic>
          </wp:inline>
        </w:drawing>
      </w:r>
    </w:p>
    <w:p w14:paraId="38C53906" w14:textId="0534A03B" w:rsidR="000623B7" w:rsidRPr="00C20D96" w:rsidRDefault="000623B7" w:rsidP="000623B7">
      <w:pPr>
        <w:pStyle w:val="Beschriftung"/>
        <w:rPr>
          <w:lang w:val="en-GB"/>
        </w:rPr>
      </w:pPr>
      <w:bookmarkStart w:id="314" w:name="_Toc34923887"/>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41</w:t>
      </w:r>
      <w:r>
        <w:fldChar w:fldCharType="end"/>
      </w:r>
      <w:r w:rsidRPr="00C20D96">
        <w:rPr>
          <w:lang w:val="en-GB"/>
        </w:rPr>
        <w:t>: Instances of Terminals</w:t>
      </w:r>
      <w:bookmarkEnd w:id="314"/>
    </w:p>
    <w:p w14:paraId="0129801D" w14:textId="77777777" w:rsidR="000623B7" w:rsidRPr="00C20D96" w:rsidRDefault="000623B7" w:rsidP="000623B7">
      <w:pPr>
        <w:rPr>
          <w:lang w:val="en-GB"/>
        </w:rPr>
      </w:pPr>
      <w:r w:rsidRPr="00C20D96">
        <w:rPr>
          <w:lang w:val="en-GB"/>
        </w:rPr>
        <w:t>The diagram shows the mapping between the part master data of a terminal (partly displayed on the left side) and the instance specific information (displayed on the right side).</w:t>
      </w:r>
    </w:p>
    <w:p w14:paraId="30247F59" w14:textId="77777777" w:rsidR="000623B7" w:rsidRDefault="000623B7" w:rsidP="000623B7">
      <w:pPr>
        <w:pStyle w:val="berschrift3"/>
        <w:keepLines w:val="0"/>
        <w:numPr>
          <w:ilvl w:val="2"/>
          <w:numId w:val="2"/>
        </w:numPr>
        <w:autoSpaceDE/>
        <w:autoSpaceDN/>
        <w:adjustRightInd/>
        <w:spacing w:before="240" w:after="60" w:line="240" w:lineRule="auto"/>
      </w:pPr>
      <w:bookmarkStart w:id="315" w:name="_a80730d345de88319e765dfc8b2896bf"/>
      <w:r>
        <w:t>Instances of Connector Housings</w:t>
      </w:r>
      <w:bookmarkEnd w:id="315"/>
    </w:p>
    <w:p w14:paraId="0336569F" w14:textId="77777777" w:rsidR="000623B7" w:rsidRDefault="000623B7" w:rsidP="000623B7">
      <w:pPr>
        <w:jc w:val="center"/>
      </w:pPr>
      <w:r>
        <w:rPr>
          <w:noProof/>
        </w:rPr>
        <w:drawing>
          <wp:inline distT="0" distB="0" distL="0" distR="0" wp14:anchorId="71EF44E4" wp14:editId="0332CF4D">
            <wp:extent cx="5756275" cy="3598270"/>
            <wp:effectExtent l="0" t="0" r="0" b="0"/>
            <wp:docPr id="82" name="Picture -1621030258.png" descr="-1621030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621030258.png"/>
                    <pic:cNvPicPr/>
                  </pic:nvPicPr>
                  <pic:blipFill>
                    <a:blip r:embed="rId59" cstate="print"/>
                    <a:stretch>
                      <a:fillRect/>
                    </a:stretch>
                  </pic:blipFill>
                  <pic:spPr>
                    <a:xfrm>
                      <a:off x="0" y="0"/>
                      <a:ext cx="5756275" cy="3598270"/>
                    </a:xfrm>
                    <a:prstGeom prst="rect">
                      <a:avLst/>
                    </a:prstGeom>
                  </pic:spPr>
                </pic:pic>
              </a:graphicData>
            </a:graphic>
          </wp:inline>
        </w:drawing>
      </w:r>
    </w:p>
    <w:p w14:paraId="56A5D635" w14:textId="7235D960" w:rsidR="000623B7" w:rsidRPr="00C20D96" w:rsidRDefault="000623B7" w:rsidP="000623B7">
      <w:pPr>
        <w:pStyle w:val="Beschriftung"/>
        <w:rPr>
          <w:lang w:val="en-GB"/>
        </w:rPr>
      </w:pPr>
      <w:bookmarkStart w:id="316" w:name="_Toc34923888"/>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42</w:t>
      </w:r>
      <w:r>
        <w:fldChar w:fldCharType="end"/>
      </w:r>
      <w:r w:rsidRPr="00C20D96">
        <w:rPr>
          <w:lang w:val="en-GB"/>
        </w:rPr>
        <w:t>: Instances of Connector Housings</w:t>
      </w:r>
      <w:bookmarkEnd w:id="316"/>
    </w:p>
    <w:p w14:paraId="3317998B" w14:textId="77777777" w:rsidR="000623B7" w:rsidRPr="00C20D96" w:rsidRDefault="000623B7" w:rsidP="000623B7">
      <w:pPr>
        <w:rPr>
          <w:lang w:val="en-GB"/>
        </w:rPr>
      </w:pPr>
      <w:r w:rsidRPr="00C20D96">
        <w:rPr>
          <w:lang w:val="en-GB"/>
        </w:rPr>
        <w:t>The diagram shows the mapping between the part master data of a connector housing (partly displayed on the left side) and the instance specific information (displayed on the right side).</w:t>
      </w:r>
    </w:p>
    <w:p w14:paraId="2B6A39F8" w14:textId="77777777" w:rsidR="000623B7" w:rsidRDefault="000623B7" w:rsidP="000623B7">
      <w:pPr>
        <w:pStyle w:val="berschrift3"/>
        <w:keepLines w:val="0"/>
        <w:numPr>
          <w:ilvl w:val="2"/>
          <w:numId w:val="2"/>
        </w:numPr>
        <w:autoSpaceDE/>
        <w:autoSpaceDN/>
        <w:adjustRightInd/>
        <w:spacing w:before="240" w:after="60" w:line="240" w:lineRule="auto"/>
      </w:pPr>
      <w:bookmarkStart w:id="317" w:name="_392b308767a57114014a34c3f66ef2ec"/>
      <w:r>
        <w:lastRenderedPageBreak/>
        <w:t>Instances of Cavity Seals and Cavity Plugs</w:t>
      </w:r>
      <w:bookmarkEnd w:id="317"/>
    </w:p>
    <w:p w14:paraId="253EBC15" w14:textId="77777777" w:rsidR="000623B7" w:rsidRDefault="000623B7" w:rsidP="000623B7">
      <w:pPr>
        <w:jc w:val="center"/>
      </w:pPr>
      <w:r>
        <w:rPr>
          <w:noProof/>
        </w:rPr>
        <w:drawing>
          <wp:inline distT="0" distB="0" distL="0" distR="0" wp14:anchorId="4F4762D0" wp14:editId="00A694FE">
            <wp:extent cx="5756275" cy="3478030"/>
            <wp:effectExtent l="0" t="0" r="0" b="0"/>
            <wp:docPr id="84" name="Picture -373611453.png" descr="-373611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373611453.png"/>
                    <pic:cNvPicPr/>
                  </pic:nvPicPr>
                  <pic:blipFill>
                    <a:blip r:embed="rId60" cstate="print"/>
                    <a:stretch>
                      <a:fillRect/>
                    </a:stretch>
                  </pic:blipFill>
                  <pic:spPr>
                    <a:xfrm>
                      <a:off x="0" y="0"/>
                      <a:ext cx="5756275" cy="3478030"/>
                    </a:xfrm>
                    <a:prstGeom prst="rect">
                      <a:avLst/>
                    </a:prstGeom>
                  </pic:spPr>
                </pic:pic>
              </a:graphicData>
            </a:graphic>
          </wp:inline>
        </w:drawing>
      </w:r>
    </w:p>
    <w:p w14:paraId="72C23510" w14:textId="283C3682" w:rsidR="000623B7" w:rsidRPr="00C20D96" w:rsidRDefault="000623B7" w:rsidP="000623B7">
      <w:pPr>
        <w:pStyle w:val="Beschriftung"/>
        <w:rPr>
          <w:lang w:val="en-GB"/>
        </w:rPr>
      </w:pPr>
      <w:bookmarkStart w:id="318" w:name="_Toc34923889"/>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43</w:t>
      </w:r>
      <w:r>
        <w:fldChar w:fldCharType="end"/>
      </w:r>
      <w:r w:rsidRPr="00C20D96">
        <w:rPr>
          <w:lang w:val="en-GB"/>
        </w:rPr>
        <w:t>: Instances of Cavity Seals and Cavity Plugs</w:t>
      </w:r>
      <w:bookmarkEnd w:id="318"/>
    </w:p>
    <w:p w14:paraId="1F7A92F0" w14:textId="77777777" w:rsidR="000623B7" w:rsidRPr="00C20D96" w:rsidRDefault="000623B7" w:rsidP="000623B7">
      <w:pPr>
        <w:rPr>
          <w:lang w:val="en-GB"/>
        </w:rPr>
      </w:pPr>
      <w:r w:rsidRPr="00C20D96">
        <w:rPr>
          <w:lang w:val="en-GB"/>
        </w:rPr>
        <w:t>The diagram shows the mapping between the part master data of a cavity seals and cavity plugs (partly displayed on the left side) and the instance specific information (displayed on the right side).</w:t>
      </w:r>
    </w:p>
    <w:p w14:paraId="3C63B8DC" w14:textId="77777777" w:rsidR="000623B7" w:rsidRDefault="000623B7" w:rsidP="000623B7">
      <w:pPr>
        <w:pStyle w:val="berschrift3"/>
        <w:keepLines w:val="0"/>
        <w:numPr>
          <w:ilvl w:val="2"/>
          <w:numId w:val="2"/>
        </w:numPr>
        <w:autoSpaceDE/>
        <w:autoSpaceDN/>
        <w:adjustRightInd/>
        <w:spacing w:before="240" w:after="60" w:line="240" w:lineRule="auto"/>
      </w:pPr>
      <w:bookmarkStart w:id="319" w:name="_c485d47f6328471e0dc3f01edf16b96c"/>
      <w:r>
        <w:t>Instances of EE-Components</w:t>
      </w:r>
      <w:bookmarkEnd w:id="319"/>
    </w:p>
    <w:p w14:paraId="58B7A830" w14:textId="77777777" w:rsidR="000623B7" w:rsidRDefault="000623B7" w:rsidP="000623B7">
      <w:pPr>
        <w:jc w:val="center"/>
      </w:pPr>
      <w:r>
        <w:rPr>
          <w:noProof/>
        </w:rPr>
        <w:drawing>
          <wp:inline distT="0" distB="0" distL="0" distR="0" wp14:anchorId="11AE8D12" wp14:editId="7066B93D">
            <wp:extent cx="5756275" cy="3198458"/>
            <wp:effectExtent l="0" t="0" r="0" b="0"/>
            <wp:docPr id="86" name="Picture -204943745.png" descr="-204943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04943745.png"/>
                    <pic:cNvPicPr/>
                  </pic:nvPicPr>
                  <pic:blipFill>
                    <a:blip r:embed="rId61" cstate="print"/>
                    <a:stretch>
                      <a:fillRect/>
                    </a:stretch>
                  </pic:blipFill>
                  <pic:spPr>
                    <a:xfrm>
                      <a:off x="0" y="0"/>
                      <a:ext cx="5756275" cy="3198458"/>
                    </a:xfrm>
                    <a:prstGeom prst="rect">
                      <a:avLst/>
                    </a:prstGeom>
                  </pic:spPr>
                </pic:pic>
              </a:graphicData>
            </a:graphic>
          </wp:inline>
        </w:drawing>
      </w:r>
    </w:p>
    <w:p w14:paraId="18BC123B" w14:textId="51A41A6A" w:rsidR="000623B7" w:rsidRPr="00C20D96" w:rsidRDefault="000623B7" w:rsidP="000623B7">
      <w:pPr>
        <w:pStyle w:val="Beschriftung"/>
        <w:rPr>
          <w:lang w:val="en-GB"/>
        </w:rPr>
      </w:pPr>
      <w:bookmarkStart w:id="320" w:name="_Toc34923890"/>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44</w:t>
      </w:r>
      <w:r>
        <w:fldChar w:fldCharType="end"/>
      </w:r>
      <w:r w:rsidRPr="00C20D96">
        <w:rPr>
          <w:lang w:val="en-GB"/>
        </w:rPr>
        <w:t>: Instances of EE-Components</w:t>
      </w:r>
      <w:bookmarkEnd w:id="320"/>
    </w:p>
    <w:p w14:paraId="02141E48" w14:textId="77777777" w:rsidR="000623B7" w:rsidRPr="00C20D96" w:rsidRDefault="000623B7" w:rsidP="000623B7">
      <w:pPr>
        <w:rPr>
          <w:lang w:val="en-GB"/>
        </w:rPr>
      </w:pPr>
      <w:r w:rsidRPr="00C20D96">
        <w:rPr>
          <w:lang w:val="en-GB"/>
        </w:rPr>
        <w:t xml:space="preserve">The diagram shows the mapping between the part master data of an EE-component (partly displayed on the left side) and the instance specific information (displayed on </w:t>
      </w:r>
      <w:r w:rsidRPr="00C20D96">
        <w:rPr>
          <w:lang w:val="en-GB"/>
        </w:rPr>
        <w:lastRenderedPageBreak/>
        <w:t xml:space="preserve">the right side). Additionally, an </w:t>
      </w:r>
      <w:r w:rsidRPr="00C20D96">
        <w:rPr>
          <w:i/>
          <w:iCs/>
          <w:lang w:val="en-GB"/>
        </w:rPr>
        <w:t>EEComponentRole</w:t>
      </w:r>
      <w:r w:rsidRPr="00C20D96">
        <w:rPr>
          <w:lang w:val="en-GB"/>
        </w:rPr>
        <w:t xml:space="preserve"> can reference one or more </w:t>
      </w:r>
      <w:r w:rsidRPr="00C20D96">
        <w:rPr>
          <w:i/>
          <w:iCs/>
          <w:lang w:val="en-GB"/>
        </w:rPr>
        <w:t>ConnectorHousingRoles</w:t>
      </w:r>
      <w:r w:rsidRPr="00C20D96">
        <w:rPr>
          <w:lang w:val="en-GB"/>
        </w:rPr>
        <w:t xml:space="preserve">, </w:t>
      </w:r>
      <w:r w:rsidRPr="00C20D96">
        <w:rPr>
          <w:i/>
          <w:iCs/>
          <w:lang w:val="en-GB"/>
        </w:rPr>
        <w:t xml:space="preserve">AbstractSlotRoles </w:t>
      </w:r>
      <w:r w:rsidRPr="00C20D96">
        <w:rPr>
          <w:lang w:val="en-GB"/>
        </w:rPr>
        <w:t xml:space="preserve">or </w:t>
      </w:r>
      <w:r w:rsidRPr="00C20D96">
        <w:rPr>
          <w:i/>
          <w:iCs/>
          <w:lang w:val="en-GB"/>
        </w:rPr>
        <w:t>CavityReferences</w:t>
      </w:r>
      <w:r w:rsidRPr="00C20D96">
        <w:rPr>
          <w:lang w:val="en-GB"/>
        </w:rPr>
        <w:t xml:space="preserve"> onto which it is mounted.</w:t>
      </w:r>
    </w:p>
    <w:p w14:paraId="58DA5026" w14:textId="77777777" w:rsidR="000623B7" w:rsidRDefault="000623B7" w:rsidP="000623B7">
      <w:pPr>
        <w:pStyle w:val="berschrift3"/>
        <w:keepLines w:val="0"/>
        <w:numPr>
          <w:ilvl w:val="2"/>
          <w:numId w:val="2"/>
        </w:numPr>
        <w:autoSpaceDE/>
        <w:autoSpaceDN/>
        <w:adjustRightInd/>
        <w:spacing w:before="240" w:after="60" w:line="240" w:lineRule="auto"/>
      </w:pPr>
      <w:bookmarkStart w:id="321" w:name="_da553e20a1c488208e484130fdfcbfd9"/>
      <w:r>
        <w:t>Instances of Wire Protections</w:t>
      </w:r>
      <w:bookmarkEnd w:id="321"/>
    </w:p>
    <w:p w14:paraId="4A41B126" w14:textId="77777777" w:rsidR="000623B7" w:rsidRDefault="000623B7" w:rsidP="000623B7">
      <w:pPr>
        <w:jc w:val="center"/>
      </w:pPr>
      <w:r>
        <w:rPr>
          <w:noProof/>
        </w:rPr>
        <w:drawing>
          <wp:inline distT="0" distB="0" distL="0" distR="0" wp14:anchorId="2FDD4C5D" wp14:editId="57C75CEE">
            <wp:extent cx="5756275" cy="2460745"/>
            <wp:effectExtent l="0" t="0" r="0" b="0"/>
            <wp:docPr id="88" name="Picture 833453222.png" descr="833453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833453222.png"/>
                    <pic:cNvPicPr/>
                  </pic:nvPicPr>
                  <pic:blipFill>
                    <a:blip r:embed="rId62" cstate="print"/>
                    <a:stretch>
                      <a:fillRect/>
                    </a:stretch>
                  </pic:blipFill>
                  <pic:spPr>
                    <a:xfrm>
                      <a:off x="0" y="0"/>
                      <a:ext cx="5756275" cy="2460745"/>
                    </a:xfrm>
                    <a:prstGeom prst="rect">
                      <a:avLst/>
                    </a:prstGeom>
                  </pic:spPr>
                </pic:pic>
              </a:graphicData>
            </a:graphic>
          </wp:inline>
        </w:drawing>
      </w:r>
    </w:p>
    <w:p w14:paraId="5535EC80" w14:textId="6032FE07" w:rsidR="000623B7" w:rsidRPr="00C20D96" w:rsidRDefault="000623B7" w:rsidP="000623B7">
      <w:pPr>
        <w:pStyle w:val="Beschriftung"/>
        <w:rPr>
          <w:lang w:val="en-GB"/>
        </w:rPr>
      </w:pPr>
      <w:bookmarkStart w:id="322" w:name="_Toc34923891"/>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45</w:t>
      </w:r>
      <w:r>
        <w:fldChar w:fldCharType="end"/>
      </w:r>
      <w:r w:rsidRPr="00C20D96">
        <w:rPr>
          <w:lang w:val="en-GB"/>
        </w:rPr>
        <w:t>: Instances of Wire Protections</w:t>
      </w:r>
      <w:bookmarkEnd w:id="322"/>
    </w:p>
    <w:p w14:paraId="10BEC158" w14:textId="77777777" w:rsidR="000623B7" w:rsidRPr="00C20D96" w:rsidRDefault="000623B7" w:rsidP="000623B7">
      <w:pPr>
        <w:rPr>
          <w:lang w:val="en-GB"/>
        </w:rPr>
      </w:pPr>
      <w:r w:rsidRPr="00C20D96">
        <w:rPr>
          <w:lang w:val="en-GB"/>
        </w:rPr>
        <w:t>The diagram shows the mapping between the part master data of a wire protection (partly displayed on the left side) and the instance specific information (displayed on the right side).</w:t>
      </w:r>
    </w:p>
    <w:p w14:paraId="010C1474" w14:textId="77777777" w:rsidR="000623B7" w:rsidRDefault="000623B7" w:rsidP="000623B7">
      <w:pPr>
        <w:pStyle w:val="berschrift3"/>
        <w:keepLines w:val="0"/>
        <w:numPr>
          <w:ilvl w:val="2"/>
          <w:numId w:val="2"/>
        </w:numPr>
        <w:autoSpaceDE/>
        <w:autoSpaceDN/>
        <w:adjustRightInd/>
        <w:spacing w:before="240" w:after="60" w:line="240" w:lineRule="auto"/>
      </w:pPr>
      <w:bookmarkStart w:id="323" w:name="_fece094588890a3f16b043896dec546d"/>
      <w:r>
        <w:t>Instances of Fixings, Cable Ducts, Cable Ties and Similar</w:t>
      </w:r>
      <w:bookmarkEnd w:id="323"/>
    </w:p>
    <w:p w14:paraId="4779648E" w14:textId="77777777" w:rsidR="000623B7" w:rsidRDefault="000623B7" w:rsidP="000623B7">
      <w:pPr>
        <w:jc w:val="center"/>
      </w:pPr>
      <w:r>
        <w:rPr>
          <w:noProof/>
        </w:rPr>
        <w:drawing>
          <wp:inline distT="0" distB="0" distL="0" distR="0" wp14:anchorId="16450BCD" wp14:editId="71E27C2E">
            <wp:extent cx="5756275" cy="3277295"/>
            <wp:effectExtent l="0" t="0" r="0" b="0"/>
            <wp:docPr id="90" name="Picture 1754504123.png" descr="1754504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1754504123.png"/>
                    <pic:cNvPicPr/>
                  </pic:nvPicPr>
                  <pic:blipFill>
                    <a:blip r:embed="rId63" cstate="print"/>
                    <a:stretch>
                      <a:fillRect/>
                    </a:stretch>
                  </pic:blipFill>
                  <pic:spPr>
                    <a:xfrm>
                      <a:off x="0" y="0"/>
                      <a:ext cx="5756275" cy="3277295"/>
                    </a:xfrm>
                    <a:prstGeom prst="rect">
                      <a:avLst/>
                    </a:prstGeom>
                  </pic:spPr>
                </pic:pic>
              </a:graphicData>
            </a:graphic>
          </wp:inline>
        </w:drawing>
      </w:r>
    </w:p>
    <w:p w14:paraId="17138131" w14:textId="045E507D" w:rsidR="000623B7" w:rsidRPr="00C20D96" w:rsidRDefault="000623B7" w:rsidP="000623B7">
      <w:pPr>
        <w:pStyle w:val="Beschriftung"/>
        <w:rPr>
          <w:lang w:val="en-GB"/>
        </w:rPr>
      </w:pPr>
      <w:bookmarkStart w:id="324" w:name="_Toc34923892"/>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46</w:t>
      </w:r>
      <w:r>
        <w:fldChar w:fldCharType="end"/>
      </w:r>
      <w:r w:rsidRPr="00C20D96">
        <w:rPr>
          <w:lang w:val="en-GB"/>
        </w:rPr>
        <w:t>: Instances of Fixings, Cable Ducts, Cable Ties and Similar</w:t>
      </w:r>
      <w:bookmarkEnd w:id="324"/>
    </w:p>
    <w:p w14:paraId="624FFF6D" w14:textId="77777777" w:rsidR="000623B7" w:rsidRPr="009B7D46" w:rsidRDefault="000623B7" w:rsidP="000623B7">
      <w:pPr>
        <w:rPr>
          <w:lang w:eastAsia="ja-JP"/>
        </w:rPr>
      </w:pPr>
      <w:r>
        <w:rPr>
          <w:lang w:eastAsia="ja-JP"/>
        </w:rPr>
        <w:t>The diagram shows the mapping between the part master data of fixings and cable ducts (partly displayed on the left side) and the instance specific information (displayed on the right side).</w:t>
      </w:r>
    </w:p>
    <w:p w14:paraId="3206F581" w14:textId="77777777" w:rsidR="000623B7" w:rsidRDefault="000623B7" w:rsidP="000623B7">
      <w:pPr>
        <w:pStyle w:val="berschrift3"/>
        <w:keepLines w:val="0"/>
        <w:numPr>
          <w:ilvl w:val="2"/>
          <w:numId w:val="2"/>
        </w:numPr>
        <w:autoSpaceDE/>
        <w:autoSpaceDN/>
        <w:adjustRightInd/>
        <w:spacing w:before="240" w:after="60" w:line="240" w:lineRule="auto"/>
      </w:pPr>
      <w:bookmarkStart w:id="325" w:name="_b8f2f807a378386eef5d7ee5f990082f"/>
      <w:r>
        <w:lastRenderedPageBreak/>
        <w:t>Instances of Grommets</w:t>
      </w:r>
      <w:bookmarkEnd w:id="325"/>
    </w:p>
    <w:p w14:paraId="500527D6" w14:textId="77777777" w:rsidR="000623B7" w:rsidRDefault="000623B7" w:rsidP="000623B7">
      <w:pPr>
        <w:jc w:val="center"/>
      </w:pPr>
      <w:r>
        <w:rPr>
          <w:noProof/>
        </w:rPr>
        <w:drawing>
          <wp:inline distT="0" distB="0" distL="0" distR="0" wp14:anchorId="18C2E035" wp14:editId="07200F86">
            <wp:extent cx="5756275" cy="5330744"/>
            <wp:effectExtent l="0" t="0" r="0" b="0"/>
            <wp:docPr id="92" name="Picture 1591690383.png" descr="15916903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591690383.png"/>
                    <pic:cNvPicPr/>
                  </pic:nvPicPr>
                  <pic:blipFill>
                    <a:blip r:embed="rId64" cstate="print"/>
                    <a:stretch>
                      <a:fillRect/>
                    </a:stretch>
                  </pic:blipFill>
                  <pic:spPr>
                    <a:xfrm>
                      <a:off x="0" y="0"/>
                      <a:ext cx="5756275" cy="5330744"/>
                    </a:xfrm>
                    <a:prstGeom prst="rect">
                      <a:avLst/>
                    </a:prstGeom>
                  </pic:spPr>
                </pic:pic>
              </a:graphicData>
            </a:graphic>
          </wp:inline>
        </w:drawing>
      </w:r>
    </w:p>
    <w:p w14:paraId="70D60BA4" w14:textId="39951AF0" w:rsidR="000623B7" w:rsidRDefault="000623B7" w:rsidP="000623B7">
      <w:pPr>
        <w:pStyle w:val="Beschriftung"/>
      </w:pPr>
      <w:bookmarkStart w:id="326" w:name="_Toc34923893"/>
      <w:r>
        <w:t xml:space="preserve">Figure </w:t>
      </w:r>
      <w:r>
        <w:rPr>
          <w:noProof w:val="0"/>
        </w:rPr>
        <w:fldChar w:fldCharType="begin"/>
      </w:r>
      <w:r>
        <w:instrText xml:space="preserve"> SEQ Figure \* ARABIC </w:instrText>
      </w:r>
      <w:r>
        <w:rPr>
          <w:noProof w:val="0"/>
        </w:rPr>
        <w:fldChar w:fldCharType="separate"/>
      </w:r>
      <w:r w:rsidR="00515EB9">
        <w:t>47</w:t>
      </w:r>
      <w:r>
        <w:fldChar w:fldCharType="end"/>
      </w:r>
      <w:r>
        <w:t>: Instances of Grommets</w:t>
      </w:r>
      <w:bookmarkEnd w:id="326"/>
    </w:p>
    <w:p w14:paraId="5E8976AE" w14:textId="77777777" w:rsidR="000623B7" w:rsidRDefault="000623B7" w:rsidP="000623B7">
      <w:pPr>
        <w:pStyle w:val="berschrift3"/>
        <w:keepLines w:val="0"/>
        <w:numPr>
          <w:ilvl w:val="2"/>
          <w:numId w:val="2"/>
        </w:numPr>
        <w:autoSpaceDE/>
        <w:autoSpaceDN/>
        <w:adjustRightInd/>
        <w:spacing w:before="240" w:after="60" w:line="240" w:lineRule="auto"/>
      </w:pPr>
      <w:bookmarkStart w:id="327" w:name="_c8a5efc151becb78a047d24d5433eb20"/>
      <w:r>
        <w:t>Instances of undefined Components</w:t>
      </w:r>
      <w:bookmarkEnd w:id="327"/>
    </w:p>
    <w:p w14:paraId="5A9AE4D3" w14:textId="77777777" w:rsidR="000623B7" w:rsidRDefault="000623B7" w:rsidP="000623B7">
      <w:pPr>
        <w:jc w:val="center"/>
      </w:pPr>
      <w:r>
        <w:rPr>
          <w:noProof/>
        </w:rPr>
        <w:drawing>
          <wp:inline distT="0" distB="0" distL="0" distR="0" wp14:anchorId="740038FB" wp14:editId="4796E2F4">
            <wp:extent cx="5295900" cy="2000250"/>
            <wp:effectExtent l="0" t="0" r="0" b="0"/>
            <wp:docPr id="94" name="Picture -1981343520.png" descr="-1981343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981343520.png"/>
                    <pic:cNvPicPr/>
                  </pic:nvPicPr>
                  <pic:blipFill>
                    <a:blip r:embed="rId65" cstate="print"/>
                    <a:stretch>
                      <a:fillRect/>
                    </a:stretch>
                  </pic:blipFill>
                  <pic:spPr>
                    <a:xfrm>
                      <a:off x="0" y="0"/>
                      <a:ext cx="5295900" cy="2000250"/>
                    </a:xfrm>
                    <a:prstGeom prst="rect">
                      <a:avLst/>
                    </a:prstGeom>
                  </pic:spPr>
                </pic:pic>
              </a:graphicData>
            </a:graphic>
          </wp:inline>
        </w:drawing>
      </w:r>
    </w:p>
    <w:p w14:paraId="034956E9" w14:textId="529E6A67" w:rsidR="000623B7" w:rsidRPr="00C20D96" w:rsidRDefault="000623B7" w:rsidP="000623B7">
      <w:pPr>
        <w:pStyle w:val="Beschriftung"/>
        <w:rPr>
          <w:lang w:val="en-GB"/>
        </w:rPr>
      </w:pPr>
      <w:bookmarkStart w:id="328" w:name="_Toc34923894"/>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48</w:t>
      </w:r>
      <w:r>
        <w:fldChar w:fldCharType="end"/>
      </w:r>
      <w:r w:rsidRPr="00C20D96">
        <w:rPr>
          <w:lang w:val="en-GB"/>
        </w:rPr>
        <w:t>: Instances of undefined Components</w:t>
      </w:r>
      <w:bookmarkEnd w:id="328"/>
    </w:p>
    <w:p w14:paraId="2F97DD78" w14:textId="77777777" w:rsidR="000623B7" w:rsidRPr="00C20D96" w:rsidRDefault="000623B7" w:rsidP="000623B7">
      <w:pPr>
        <w:rPr>
          <w:lang w:val="en-GB"/>
        </w:rPr>
      </w:pPr>
      <w:r w:rsidRPr="00C20D96">
        <w:rPr>
          <w:lang w:val="en-GB"/>
        </w:rPr>
        <w:lastRenderedPageBreak/>
        <w:t xml:space="preserve">In some cases, it is necessary to specify and to use a component which is not defined in detail by the VEC. The recommended approach in such a case is to use a </w:t>
      </w:r>
      <w:r w:rsidRPr="00C20D96">
        <w:rPr>
          <w:i/>
          <w:iCs/>
          <w:lang w:val="en-GB"/>
        </w:rPr>
        <w:t>PartOrUsageRelatedSpecification</w:t>
      </w:r>
      <w:r w:rsidRPr="00C20D96">
        <w:rPr>
          <w:lang w:val="en-GB"/>
        </w:rPr>
        <w:t xml:space="preserve"> with </w:t>
      </w:r>
      <w:r w:rsidRPr="00C20D96">
        <w:rPr>
          <w:i/>
          <w:iCs/>
          <w:lang w:val="en-GB"/>
        </w:rPr>
        <w:t>CustomProperties</w:t>
      </w:r>
      <w:r w:rsidRPr="00C20D96">
        <w:rPr>
          <w:lang w:val="en-GB"/>
        </w:rPr>
        <w:t xml:space="preserve"> to specify such a component. When this component must be instanced, a </w:t>
      </w:r>
      <w:r w:rsidRPr="00C20D96">
        <w:rPr>
          <w:i/>
          <w:iCs/>
          <w:lang w:val="en-GB"/>
        </w:rPr>
        <w:t>SpecificRole</w:t>
      </w:r>
      <w:r w:rsidRPr="00C20D96">
        <w:rPr>
          <w:lang w:val="en-GB"/>
        </w:rPr>
        <w:t xml:space="preserve"> shall be used.</w:t>
      </w:r>
    </w:p>
    <w:p w14:paraId="7018209B" w14:textId="77777777" w:rsidR="000623B7" w:rsidRDefault="000623B7" w:rsidP="000623B7">
      <w:pPr>
        <w:pStyle w:val="berschrift3"/>
        <w:keepLines w:val="0"/>
        <w:numPr>
          <w:ilvl w:val="2"/>
          <w:numId w:val="2"/>
        </w:numPr>
        <w:autoSpaceDE/>
        <w:autoSpaceDN/>
        <w:adjustRightInd/>
        <w:spacing w:before="240" w:after="60" w:line="240" w:lineRule="auto"/>
      </w:pPr>
      <w:bookmarkStart w:id="329" w:name="_a04bc2d6c04ecc72fcc7594959d460fa"/>
      <w:r>
        <w:t>Instances of Placeable Components</w:t>
      </w:r>
      <w:bookmarkEnd w:id="329"/>
    </w:p>
    <w:p w14:paraId="68A7CD3F" w14:textId="77777777" w:rsidR="000623B7" w:rsidRDefault="000623B7" w:rsidP="000623B7">
      <w:pPr>
        <w:jc w:val="center"/>
      </w:pPr>
      <w:r>
        <w:rPr>
          <w:noProof/>
        </w:rPr>
        <w:drawing>
          <wp:inline distT="0" distB="0" distL="0" distR="0" wp14:anchorId="028D8888" wp14:editId="0ABB6D60">
            <wp:extent cx="5756275" cy="4267583"/>
            <wp:effectExtent l="0" t="0" r="0" b="0"/>
            <wp:docPr id="96" name="Picture -1555373712.png" descr="-1555373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1555373712.png"/>
                    <pic:cNvPicPr/>
                  </pic:nvPicPr>
                  <pic:blipFill>
                    <a:blip r:embed="rId66" cstate="print"/>
                    <a:stretch>
                      <a:fillRect/>
                    </a:stretch>
                  </pic:blipFill>
                  <pic:spPr>
                    <a:xfrm>
                      <a:off x="0" y="0"/>
                      <a:ext cx="5756275" cy="4267583"/>
                    </a:xfrm>
                    <a:prstGeom prst="rect">
                      <a:avLst/>
                    </a:prstGeom>
                  </pic:spPr>
                </pic:pic>
              </a:graphicData>
            </a:graphic>
          </wp:inline>
        </w:drawing>
      </w:r>
    </w:p>
    <w:p w14:paraId="0879DC4E" w14:textId="274EC736" w:rsidR="000623B7" w:rsidRPr="00C20D96" w:rsidRDefault="000623B7" w:rsidP="000623B7">
      <w:pPr>
        <w:pStyle w:val="Beschriftung"/>
        <w:rPr>
          <w:lang w:val="en-GB"/>
        </w:rPr>
      </w:pPr>
      <w:bookmarkStart w:id="330" w:name="_Toc34923895"/>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49</w:t>
      </w:r>
      <w:r>
        <w:fldChar w:fldCharType="end"/>
      </w:r>
      <w:r w:rsidRPr="00C20D96">
        <w:rPr>
          <w:lang w:val="en-GB"/>
        </w:rPr>
        <w:t>: Instances of Placeable Components</w:t>
      </w:r>
      <w:bookmarkEnd w:id="330"/>
    </w:p>
    <w:p w14:paraId="46055DD3" w14:textId="77777777" w:rsidR="000623B7" w:rsidRPr="00C20D96" w:rsidRDefault="000623B7" w:rsidP="000623B7">
      <w:pPr>
        <w:rPr>
          <w:lang w:val="en-GB"/>
        </w:rPr>
      </w:pPr>
      <w:r w:rsidRPr="00C20D96">
        <w:rPr>
          <w:lang w:val="en-GB"/>
        </w:rPr>
        <w:t xml:space="preserve">The diagram shows the mapping between the part master data of a </w:t>
      </w:r>
      <w:r w:rsidRPr="00C20D96">
        <w:rPr>
          <w:i/>
          <w:iCs/>
          <w:lang w:val="en-GB"/>
        </w:rPr>
        <w:t>PlaceableElement</w:t>
      </w:r>
      <w:r w:rsidRPr="00C20D96">
        <w:rPr>
          <w:lang w:val="en-GB"/>
        </w:rPr>
        <w:t xml:space="preserve"> (partly displayed on the left side) and the corresponding instance specific information (displayed on the right side).</w:t>
      </w:r>
    </w:p>
    <w:p w14:paraId="56ED380D" w14:textId="77777777" w:rsidR="000623B7" w:rsidRDefault="000623B7" w:rsidP="000623B7">
      <w:pPr>
        <w:pStyle w:val="berschrift3"/>
        <w:keepLines w:val="0"/>
        <w:numPr>
          <w:ilvl w:val="2"/>
          <w:numId w:val="2"/>
        </w:numPr>
        <w:autoSpaceDE/>
        <w:autoSpaceDN/>
        <w:adjustRightInd/>
        <w:spacing w:before="240" w:after="60" w:line="240" w:lineRule="auto"/>
      </w:pPr>
      <w:bookmarkStart w:id="331" w:name="_e9a980f9c4d2fe95497840f6a87bcbe8"/>
      <w:r>
        <w:lastRenderedPageBreak/>
        <w:t>Installation Instructions</w:t>
      </w:r>
      <w:bookmarkEnd w:id="331"/>
    </w:p>
    <w:p w14:paraId="658C20BD" w14:textId="77777777" w:rsidR="000623B7" w:rsidRDefault="000623B7" w:rsidP="000623B7">
      <w:pPr>
        <w:jc w:val="center"/>
      </w:pPr>
      <w:r>
        <w:rPr>
          <w:noProof/>
        </w:rPr>
        <w:drawing>
          <wp:inline distT="0" distB="0" distL="0" distR="0" wp14:anchorId="535FB68C" wp14:editId="19EAEBF3">
            <wp:extent cx="5756275" cy="4110579"/>
            <wp:effectExtent l="0" t="0" r="0" b="0"/>
            <wp:docPr id="98" name="Picture 1883588455.png" descr="1883588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883588455.png"/>
                    <pic:cNvPicPr/>
                  </pic:nvPicPr>
                  <pic:blipFill>
                    <a:blip r:embed="rId67" cstate="print"/>
                    <a:stretch>
                      <a:fillRect/>
                    </a:stretch>
                  </pic:blipFill>
                  <pic:spPr>
                    <a:xfrm>
                      <a:off x="0" y="0"/>
                      <a:ext cx="5756275" cy="4110579"/>
                    </a:xfrm>
                    <a:prstGeom prst="rect">
                      <a:avLst/>
                    </a:prstGeom>
                  </pic:spPr>
                </pic:pic>
              </a:graphicData>
            </a:graphic>
          </wp:inline>
        </w:drawing>
      </w:r>
    </w:p>
    <w:p w14:paraId="4BD0E094" w14:textId="52427A4A" w:rsidR="000623B7" w:rsidRPr="00C20D96" w:rsidRDefault="000623B7" w:rsidP="000623B7">
      <w:pPr>
        <w:pStyle w:val="Beschriftung"/>
        <w:rPr>
          <w:lang w:val="en-GB"/>
        </w:rPr>
      </w:pPr>
      <w:bookmarkStart w:id="332" w:name="_Toc34923896"/>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50</w:t>
      </w:r>
      <w:r>
        <w:fldChar w:fldCharType="end"/>
      </w:r>
      <w:r w:rsidRPr="00C20D96">
        <w:rPr>
          <w:lang w:val="en-GB"/>
        </w:rPr>
        <w:t>: Installation Instructions</w:t>
      </w:r>
      <w:bookmarkEnd w:id="332"/>
    </w:p>
    <w:p w14:paraId="27447984" w14:textId="77777777" w:rsidR="000623B7" w:rsidRPr="00C20D96" w:rsidRDefault="000623B7" w:rsidP="000623B7">
      <w:pPr>
        <w:rPr>
          <w:lang w:val="en-GB"/>
        </w:rPr>
      </w:pPr>
      <w:r w:rsidRPr="00C20D96">
        <w:rPr>
          <w:lang w:val="en-GB"/>
        </w:rPr>
        <w:t xml:space="preserve">Basis for the definition of installation instructions is the abstract class </w:t>
      </w:r>
      <w:r w:rsidRPr="00C20D96">
        <w:rPr>
          <w:i/>
          <w:iCs/>
          <w:lang w:val="en-GB"/>
        </w:rPr>
        <w:t>Instruction</w:t>
      </w:r>
      <w:r w:rsidRPr="00C20D96">
        <w:rPr>
          <w:lang w:val="en-GB"/>
        </w:rPr>
        <w:t xml:space="preserve"> which allows instructions to be specified as </w:t>
      </w:r>
      <w:r w:rsidRPr="00C20D96">
        <w:rPr>
          <w:i/>
          <w:iCs/>
          <w:lang w:val="en-GB"/>
        </w:rPr>
        <w:t>TextBasedInstructions</w:t>
      </w:r>
      <w:r w:rsidRPr="00C20D96">
        <w:rPr>
          <w:lang w:val="en-GB"/>
        </w:rPr>
        <w:t xml:space="preserve">, </w:t>
      </w:r>
      <w:r w:rsidRPr="00C20D96">
        <w:rPr>
          <w:i/>
          <w:iCs/>
          <w:lang w:val="en-GB"/>
        </w:rPr>
        <w:t>FileBasedInstructions</w:t>
      </w:r>
      <w:r w:rsidRPr="00C20D96">
        <w:rPr>
          <w:lang w:val="en-GB"/>
        </w:rPr>
        <w:t xml:space="preserve"> or </w:t>
      </w:r>
      <w:r w:rsidRPr="00C20D96">
        <w:rPr>
          <w:i/>
          <w:iCs/>
          <w:lang w:val="en-GB"/>
        </w:rPr>
        <w:t xml:space="preserve">DocumentBasedInstructions. </w:t>
      </w:r>
    </w:p>
    <w:p w14:paraId="08F67813" w14:textId="77777777" w:rsidR="000623B7" w:rsidRPr="00C20D96" w:rsidRDefault="000623B7" w:rsidP="000623B7">
      <w:pPr>
        <w:rPr>
          <w:lang w:val="en-GB"/>
        </w:rPr>
      </w:pPr>
      <w:r w:rsidRPr="00C20D96">
        <w:rPr>
          <w:lang w:val="en-GB"/>
        </w:rPr>
        <w:t xml:space="preserve">Note: This diagram only shows the </w:t>
      </w:r>
      <w:r w:rsidRPr="00C20D96">
        <w:rPr>
          <w:i/>
          <w:iCs/>
          <w:lang w:val="en-GB"/>
        </w:rPr>
        <w:t>Instruction</w:t>
      </w:r>
      <w:r w:rsidRPr="00C20D96">
        <w:rPr>
          <w:lang w:val="en-GB"/>
        </w:rPr>
        <w:t xml:space="preserve"> concept in the context of </w:t>
      </w:r>
      <w:r w:rsidRPr="00C20D96">
        <w:rPr>
          <w:i/>
          <w:iCs/>
          <w:lang w:val="en-GB"/>
        </w:rPr>
        <w:t>OccurrenceOrUsage</w:t>
      </w:r>
      <w:r w:rsidRPr="00C20D96">
        <w:rPr>
          <w:lang w:val="en-GB"/>
        </w:rPr>
        <w:t xml:space="preserve">. However, the </w:t>
      </w:r>
      <w:r w:rsidRPr="00C20D96">
        <w:rPr>
          <w:i/>
          <w:iCs/>
          <w:lang w:val="en-GB"/>
        </w:rPr>
        <w:t>Instruction</w:t>
      </w:r>
      <w:r w:rsidRPr="00C20D96">
        <w:rPr>
          <w:lang w:val="en-GB"/>
        </w:rPr>
        <w:t xml:space="preserve"> concept is used in the context of </w:t>
      </w:r>
      <w:r w:rsidRPr="00C20D96">
        <w:rPr>
          <w:i/>
          <w:iCs/>
          <w:lang w:val="en-GB"/>
        </w:rPr>
        <w:t xml:space="preserve">PartVersions </w:t>
      </w:r>
      <w:r w:rsidRPr="00C20D96">
        <w:rPr>
          <w:lang w:val="en-GB"/>
        </w:rPr>
        <w:t xml:space="preserve">and several elements of a </w:t>
      </w:r>
      <w:r w:rsidRPr="00C20D96">
        <w:rPr>
          <w:i/>
          <w:iCs/>
          <w:lang w:val="en-GB"/>
        </w:rPr>
        <w:t>ConnectionSpecification</w:t>
      </w:r>
      <w:r w:rsidRPr="00C20D96">
        <w:rPr>
          <w:lang w:val="en-GB"/>
        </w:rPr>
        <w:t xml:space="preserve"> as well.</w:t>
      </w:r>
    </w:p>
    <w:p w14:paraId="72693070" w14:textId="77777777" w:rsidR="000623B7" w:rsidRPr="00C20D96" w:rsidRDefault="000623B7" w:rsidP="000623B7">
      <w:pPr>
        <w:rPr>
          <w:lang w:val="en-GB"/>
        </w:rPr>
      </w:pPr>
      <w:r w:rsidRPr="00C20D96">
        <w:rPr>
          <w:lang w:val="en-GB"/>
        </w:rPr>
        <w:t xml:space="preserve">Each </w:t>
      </w:r>
      <w:r w:rsidRPr="00C20D96">
        <w:rPr>
          <w:i/>
          <w:iCs/>
          <w:lang w:val="en-GB"/>
        </w:rPr>
        <w:t>OccurrenceOrUsage</w:t>
      </w:r>
      <w:r w:rsidRPr="00C20D96">
        <w:rPr>
          <w:lang w:val="en-GB"/>
        </w:rPr>
        <w:t xml:space="preserve"> can define various </w:t>
      </w:r>
      <w:r w:rsidRPr="00C20D96">
        <w:rPr>
          <w:i/>
          <w:iCs/>
          <w:lang w:val="en-GB"/>
        </w:rPr>
        <w:t>TextBasedInstructions</w:t>
      </w:r>
      <w:r w:rsidRPr="00C20D96">
        <w:rPr>
          <w:lang w:val="en-GB"/>
        </w:rPr>
        <w:t xml:space="preserve"> in order to exchange (normally) human readable installation instruction information.</w:t>
      </w:r>
    </w:p>
    <w:p w14:paraId="48743A17" w14:textId="77777777" w:rsidR="000623B7" w:rsidRPr="00C20D96" w:rsidRDefault="000623B7" w:rsidP="000623B7">
      <w:pPr>
        <w:rPr>
          <w:lang w:val="en-GB"/>
        </w:rPr>
      </w:pPr>
      <w:r w:rsidRPr="00C20D96">
        <w:rPr>
          <w:lang w:val="en-GB"/>
        </w:rPr>
        <w:t xml:space="preserve">Note: Unlike the KBL a </w:t>
      </w:r>
      <w:r w:rsidRPr="00C20D96">
        <w:rPr>
          <w:i/>
          <w:iCs/>
          <w:lang w:val="en-GB"/>
        </w:rPr>
        <w:t>TextBasedInstruction</w:t>
      </w:r>
      <w:r w:rsidRPr="00C20D96">
        <w:rPr>
          <w:lang w:val="en-GB"/>
        </w:rPr>
        <w:t xml:space="preserve"> does not contain a type attribute. This is because a </w:t>
      </w:r>
      <w:r w:rsidRPr="00C20D96">
        <w:rPr>
          <w:i/>
          <w:iCs/>
          <w:lang w:val="en-GB"/>
        </w:rPr>
        <w:t>TextBasedInstruction</w:t>
      </w:r>
      <w:r w:rsidRPr="00C20D96">
        <w:rPr>
          <w:lang w:val="en-GB"/>
        </w:rPr>
        <w:t xml:space="preserve"> is explicitly not wanted to be used as an extension mechanism. The declared extension concept of the VEC is the </w:t>
      </w:r>
      <w:r w:rsidRPr="00C20D96">
        <w:rPr>
          <w:i/>
          <w:iCs/>
          <w:lang w:val="en-GB"/>
        </w:rPr>
        <w:t>CustomProperty</w:t>
      </w:r>
      <w:r w:rsidRPr="00C20D96">
        <w:rPr>
          <w:lang w:val="en-GB"/>
        </w:rPr>
        <w:t xml:space="preserve"> concept.</w:t>
      </w:r>
    </w:p>
    <w:p w14:paraId="2DE55282" w14:textId="77777777" w:rsidR="000623B7" w:rsidRPr="00C20D96" w:rsidRDefault="000623B7" w:rsidP="000623B7">
      <w:pPr>
        <w:rPr>
          <w:lang w:val="en-GB"/>
        </w:rPr>
      </w:pPr>
      <w:r w:rsidRPr="00C20D96">
        <w:rPr>
          <w:lang w:val="en-GB"/>
        </w:rPr>
        <w:t xml:space="preserve">In addition, each </w:t>
      </w:r>
      <w:r w:rsidRPr="00C20D96">
        <w:rPr>
          <w:i/>
          <w:iCs/>
          <w:lang w:val="en-GB"/>
        </w:rPr>
        <w:t>OccurrenceOrUsage</w:t>
      </w:r>
      <w:r w:rsidRPr="00C20D96">
        <w:rPr>
          <w:lang w:val="en-GB"/>
        </w:rPr>
        <w:t xml:space="preserve"> can define various</w:t>
      </w:r>
      <w:r w:rsidRPr="00C20D96">
        <w:rPr>
          <w:i/>
          <w:iCs/>
          <w:lang w:val="en-GB"/>
        </w:rPr>
        <w:t xml:space="preserve"> FileBasedInstructions</w:t>
      </w:r>
      <w:r w:rsidRPr="00C20D96">
        <w:rPr>
          <w:lang w:val="en-GB"/>
        </w:rPr>
        <w:t>. This may be useful to reference for example files that contain graphical information e.g. in form of SVG.</w:t>
      </w:r>
    </w:p>
    <w:p w14:paraId="519B0A03" w14:textId="77777777" w:rsidR="000623B7" w:rsidRPr="00C20D96" w:rsidRDefault="000623B7" w:rsidP="000623B7">
      <w:pPr>
        <w:rPr>
          <w:lang w:val="en-GB"/>
        </w:rPr>
      </w:pPr>
      <w:r w:rsidRPr="00C20D96">
        <w:rPr>
          <w:lang w:val="en-GB"/>
        </w:rPr>
        <w:t xml:space="preserve">In addition, each </w:t>
      </w:r>
      <w:r w:rsidRPr="00C20D96">
        <w:rPr>
          <w:i/>
          <w:iCs/>
          <w:lang w:val="en-GB"/>
        </w:rPr>
        <w:t>OccurrenceOrUsage</w:t>
      </w:r>
      <w:r w:rsidRPr="00C20D96">
        <w:rPr>
          <w:lang w:val="en-GB"/>
        </w:rPr>
        <w:t xml:space="preserve"> can define various</w:t>
      </w:r>
      <w:r w:rsidRPr="00C20D96">
        <w:rPr>
          <w:i/>
          <w:iCs/>
          <w:lang w:val="en-GB"/>
        </w:rPr>
        <w:t xml:space="preserve"> DocumentBasedInstructions</w:t>
      </w:r>
      <w:r w:rsidRPr="00C20D96">
        <w:rPr>
          <w:lang w:val="en-GB"/>
        </w:rPr>
        <w:t xml:space="preserve">. This allows to reference a </w:t>
      </w:r>
      <w:r w:rsidRPr="00C20D96">
        <w:rPr>
          <w:i/>
          <w:iCs/>
          <w:lang w:val="en-GB"/>
        </w:rPr>
        <w:t>DocumentVersion</w:t>
      </w:r>
      <w:r w:rsidRPr="00C20D96">
        <w:rPr>
          <w:lang w:val="en-GB"/>
        </w:rPr>
        <w:t xml:space="preserve"> or alternatively a certain </w:t>
      </w:r>
      <w:r w:rsidRPr="00C20D96">
        <w:rPr>
          <w:i/>
          <w:iCs/>
          <w:lang w:val="en-GB"/>
        </w:rPr>
        <w:t>SheetOrChapter</w:t>
      </w:r>
      <w:r w:rsidRPr="00C20D96">
        <w:rPr>
          <w:lang w:val="en-GB"/>
        </w:rPr>
        <w:t xml:space="preserve"> in a </w:t>
      </w:r>
      <w:r w:rsidRPr="00C20D96">
        <w:rPr>
          <w:i/>
          <w:iCs/>
          <w:lang w:val="en-GB"/>
        </w:rPr>
        <w:t>DocumentVersion</w:t>
      </w:r>
      <w:r w:rsidRPr="00C20D96">
        <w:rPr>
          <w:lang w:val="en-GB"/>
        </w:rPr>
        <w:t xml:space="preserve"> that contains the instruction.</w:t>
      </w:r>
    </w:p>
    <w:p w14:paraId="43DBE530" w14:textId="77777777" w:rsidR="000623B7" w:rsidRDefault="000623B7" w:rsidP="000623B7">
      <w:pPr>
        <w:pStyle w:val="berschrift2"/>
        <w:keepLines w:val="0"/>
        <w:numPr>
          <w:ilvl w:val="1"/>
          <w:numId w:val="2"/>
        </w:numPr>
        <w:autoSpaceDE/>
        <w:autoSpaceDN/>
        <w:adjustRightInd/>
        <w:spacing w:before="240" w:after="60" w:line="240" w:lineRule="auto"/>
      </w:pPr>
      <w:bookmarkStart w:id="333" w:name="_Toc34923730"/>
      <w:r>
        <w:lastRenderedPageBreak/>
        <w:t>Composite Part Descriptions</w:t>
      </w:r>
      <w:bookmarkEnd w:id="333"/>
    </w:p>
    <w:p w14:paraId="65F442F1" w14:textId="77777777" w:rsidR="000623B7" w:rsidRPr="00C20D96" w:rsidRDefault="000623B7" w:rsidP="000623B7">
      <w:pPr>
        <w:rPr>
          <w:lang w:val="en-GB"/>
        </w:rPr>
      </w:pPr>
      <w:r w:rsidRPr="00C20D96">
        <w:rPr>
          <w:lang w:val="en-GB"/>
        </w:rPr>
        <w:t xml:space="preserve">The KBL defined a fixed hierarchy for composite parts, where different concepts covered specific aspects. These concepts were all represented in the model individually: </w:t>
      </w:r>
      <w:r w:rsidRPr="00C20D96">
        <w:rPr>
          <w:i/>
          <w:iCs/>
          <w:lang w:val="en-GB"/>
        </w:rPr>
        <w:t>Harness</w:t>
      </w:r>
      <w:r w:rsidRPr="00C20D96">
        <w:rPr>
          <w:lang w:val="en-GB"/>
        </w:rPr>
        <w:t xml:space="preserve">, </w:t>
      </w:r>
      <w:r w:rsidRPr="00C20D96">
        <w:rPr>
          <w:i/>
          <w:iCs/>
          <w:lang w:val="en-GB"/>
        </w:rPr>
        <w:t>Module, HarnessConfiguration, Assembly.</w:t>
      </w:r>
      <w:r w:rsidRPr="00C20D96">
        <w:rPr>
          <w:lang w:val="en-GB"/>
        </w:rPr>
        <w:t xml:space="preserve"> From a structural point of view, all of them where quite the same, a composition of components (parts), the only real difference is the handling in process. However, the point of view might change the handling in the process.</w:t>
      </w:r>
    </w:p>
    <w:p w14:paraId="66B915F4" w14:textId="77777777" w:rsidR="000623B7" w:rsidRPr="00C20D96" w:rsidRDefault="000623B7" w:rsidP="000623B7">
      <w:pPr>
        <w:rPr>
          <w:lang w:val="en-GB"/>
        </w:rPr>
      </w:pPr>
      <w:r w:rsidRPr="00C20D96">
        <w:rPr>
          <w:lang w:val="en-GB"/>
        </w:rPr>
        <w:t>For example, a module is assembled of components like connector housings, wires and terminals or pre-assembled parts (assembly) that are again assembled of connector housings, wires and terminals. From an abstract point of view a part regarded as a module by one process partner could be regarded as an assembly by another process partner and vice versa.</w:t>
      </w:r>
    </w:p>
    <w:p w14:paraId="658C1BE3" w14:textId="77777777" w:rsidR="000623B7" w:rsidRDefault="000623B7" w:rsidP="000623B7">
      <w:r w:rsidRPr="00C20D96">
        <w:rPr>
          <w:lang w:val="en-GB"/>
        </w:rPr>
        <w:t xml:space="preserve">The VEC harmonizes these different concepts into one general concept for all these aspects. </w:t>
      </w:r>
      <w:r>
        <w:t>The following sections are describing this concept.</w:t>
      </w:r>
    </w:p>
    <w:p w14:paraId="4B16C308" w14:textId="77777777" w:rsidR="000623B7" w:rsidRDefault="000623B7" w:rsidP="000623B7">
      <w:pPr>
        <w:pStyle w:val="berschrift3"/>
        <w:keepLines w:val="0"/>
        <w:numPr>
          <w:ilvl w:val="2"/>
          <w:numId w:val="2"/>
        </w:numPr>
        <w:autoSpaceDE/>
        <w:autoSpaceDN/>
        <w:adjustRightInd/>
        <w:spacing w:before="240" w:after="60" w:line="240" w:lineRule="auto"/>
      </w:pPr>
      <w:bookmarkStart w:id="334" w:name="_7cfb9eefb4d41c6e9aac9e3815701680"/>
      <w:r>
        <w:t>Multi-level Part Structure</w:t>
      </w:r>
      <w:bookmarkEnd w:id="334"/>
    </w:p>
    <w:p w14:paraId="4344F581" w14:textId="77777777" w:rsidR="000623B7" w:rsidRDefault="000623B7" w:rsidP="000623B7">
      <w:pPr>
        <w:jc w:val="center"/>
      </w:pPr>
      <w:r>
        <w:rPr>
          <w:noProof/>
        </w:rPr>
        <w:drawing>
          <wp:inline distT="0" distB="0" distL="0" distR="0" wp14:anchorId="646A7E53" wp14:editId="647D2711">
            <wp:extent cx="5756275" cy="4683071"/>
            <wp:effectExtent l="0" t="0" r="0" b="0"/>
            <wp:docPr id="100" name="Picture -268817160.png" descr="-268817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68817160.png"/>
                    <pic:cNvPicPr/>
                  </pic:nvPicPr>
                  <pic:blipFill>
                    <a:blip r:embed="rId68" cstate="print"/>
                    <a:stretch>
                      <a:fillRect/>
                    </a:stretch>
                  </pic:blipFill>
                  <pic:spPr>
                    <a:xfrm>
                      <a:off x="0" y="0"/>
                      <a:ext cx="5756275" cy="4683071"/>
                    </a:xfrm>
                    <a:prstGeom prst="rect">
                      <a:avLst/>
                    </a:prstGeom>
                  </pic:spPr>
                </pic:pic>
              </a:graphicData>
            </a:graphic>
          </wp:inline>
        </w:drawing>
      </w:r>
    </w:p>
    <w:p w14:paraId="478B2968" w14:textId="35AA6F39" w:rsidR="000623B7" w:rsidRPr="00C20D96" w:rsidRDefault="000623B7" w:rsidP="000623B7">
      <w:pPr>
        <w:pStyle w:val="Beschriftung"/>
        <w:rPr>
          <w:lang w:val="en-GB"/>
        </w:rPr>
      </w:pPr>
      <w:bookmarkStart w:id="335" w:name="_Toc34923897"/>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51</w:t>
      </w:r>
      <w:r>
        <w:fldChar w:fldCharType="end"/>
      </w:r>
      <w:r w:rsidRPr="00C20D96">
        <w:rPr>
          <w:lang w:val="en-GB"/>
        </w:rPr>
        <w:t>: Multi-level Part Structure</w:t>
      </w:r>
      <w:bookmarkEnd w:id="335"/>
    </w:p>
    <w:p w14:paraId="40C068ED" w14:textId="77777777" w:rsidR="000623B7" w:rsidRPr="00C20D96" w:rsidRDefault="000623B7" w:rsidP="000623B7">
      <w:pPr>
        <w:rPr>
          <w:lang w:val="en-GB"/>
        </w:rPr>
      </w:pPr>
      <w:r w:rsidRPr="00C20D96">
        <w:rPr>
          <w:lang w:val="en-GB"/>
        </w:rPr>
        <w:t xml:space="preserve">The basic idea is the same as for </w:t>
      </w:r>
      <w:r w:rsidRPr="00C20D96">
        <w:rPr>
          <w:i/>
          <w:iCs/>
          <w:lang w:val="en-GB"/>
        </w:rPr>
        <w:t>Multi-level bill of materials (BOM)</w:t>
      </w:r>
      <w:r w:rsidRPr="00C20D96">
        <w:rPr>
          <w:lang w:val="en-GB"/>
        </w:rPr>
        <w:t xml:space="preserve">, where a product is defined in a parent-child, top-down method. It lists all raw materials, semi-finished </w:t>
      </w:r>
      <w:r w:rsidRPr="00C20D96">
        <w:rPr>
          <w:lang w:val="en-GB"/>
        </w:rPr>
        <w:lastRenderedPageBreak/>
        <w:t>goods and sub-assemblies that are required to build the product in a hierarchical way. A component in such bill of material can consist of child components, which in-turn can have their own child components, and so on.</w:t>
      </w:r>
    </w:p>
    <w:p w14:paraId="30862663" w14:textId="77777777" w:rsidR="000623B7" w:rsidRPr="00C20D96" w:rsidRDefault="000623B7" w:rsidP="000623B7">
      <w:pPr>
        <w:rPr>
          <w:lang w:val="en-GB"/>
        </w:rPr>
      </w:pPr>
      <w:r w:rsidRPr="00C20D96">
        <w:rPr>
          <w:lang w:val="en-GB"/>
        </w:rPr>
        <w:t>However, a regular bill of material just defines quantities of parts required (e.g. 4x P1, 1x P2, ...). Since the VEC not only describes the quantities of materials required to build a product, but also the way how the materials should interact (e.g. a specific terminal on a wire end in a defined cavity), the VEC requires an extended approach.</w:t>
      </w:r>
    </w:p>
    <w:p w14:paraId="257B7916" w14:textId="77777777" w:rsidR="000623B7" w:rsidRPr="00C20D96" w:rsidRDefault="000623B7" w:rsidP="000623B7">
      <w:pPr>
        <w:rPr>
          <w:lang w:val="en-GB"/>
        </w:rPr>
      </w:pPr>
      <w:r w:rsidRPr="00C20D96">
        <w:rPr>
          <w:lang w:val="en-GB"/>
        </w:rPr>
        <w:t xml:space="preserve">The diagram above illustrates an example for this and will be explained from bottom to top. P1 and P2 are basic components (parts with a part number). P1 could be a wire, P2 a terminal. To define some sort of composite component, the occurrences A, B and C are necessary (VEC class </w:t>
      </w:r>
      <w:r w:rsidRPr="00C20D96">
        <w:rPr>
          <w:i/>
          <w:iCs/>
          <w:lang w:val="en-GB"/>
        </w:rPr>
        <w:t>OccurrenceOrUsage</w:t>
      </w:r>
      <w:r w:rsidRPr="00C20D96">
        <w:rPr>
          <w:lang w:val="en-GB"/>
        </w:rPr>
        <w:t>). Those are required to specify the details of the composition with relationships among the occurrences and usage specific properties (e.g. wire length and contacting relationships). A composite component P3 is defined as consisting of occurrences A, B, and C.</w:t>
      </w:r>
    </w:p>
    <w:p w14:paraId="0CE101A9" w14:textId="77777777" w:rsidR="000623B7" w:rsidRPr="00C20D96" w:rsidRDefault="000623B7" w:rsidP="000623B7">
      <w:pPr>
        <w:rPr>
          <w:lang w:val="en-GB"/>
        </w:rPr>
      </w:pPr>
      <w:r w:rsidRPr="00C20D96">
        <w:rPr>
          <w:lang w:val="en-GB"/>
        </w:rPr>
        <w:t>The composite component P3 is used together with P4 to build P5. Again, occurrences are required. However, a single occurrence E for the composite part P3 is not sufficient, to specify the detailed composition of P5. Individual occurrences A', B' and C' of the sub-components of E are required for this. For example, to correctly specify the usage of a pre-assembled cable in a harness (a wire with connectors already attached to it), references to the sub-components are necessary (e.g. routing of the wire, position of connectors).</w:t>
      </w:r>
    </w:p>
    <w:p w14:paraId="2F095A81" w14:textId="77777777" w:rsidR="000623B7" w:rsidRDefault="000623B7" w:rsidP="000623B7">
      <w:r w:rsidRPr="00C20D96">
        <w:rPr>
          <w:lang w:val="en-GB"/>
        </w:rPr>
        <w:t xml:space="preserve">The </w:t>
      </w:r>
      <w:r w:rsidRPr="00C20D96">
        <w:rPr>
          <w:i/>
          <w:iCs/>
          <w:lang w:val="en-GB"/>
        </w:rPr>
        <w:t xml:space="preserve">PartStructureSpecification </w:t>
      </w:r>
      <w:r w:rsidRPr="00C20D96">
        <w:rPr>
          <w:lang w:val="en-GB"/>
        </w:rPr>
        <w:t xml:space="preserve">is used to define composite components based on occurrences (e.g. P3), the </w:t>
      </w:r>
      <w:r w:rsidRPr="00C20D96">
        <w:rPr>
          <w:i/>
          <w:iCs/>
          <w:lang w:val="en-GB"/>
        </w:rPr>
        <w:t>PartWithSubComponentsRole</w:t>
      </w:r>
      <w:r w:rsidRPr="00C20D96">
        <w:rPr>
          <w:lang w:val="en-GB"/>
        </w:rPr>
        <w:t xml:space="preserve"> is used for the instancing of such composite parts (e.g. E: P3). </w:t>
      </w:r>
      <w:r>
        <w:t>For details see the next diagram.</w:t>
      </w:r>
    </w:p>
    <w:p w14:paraId="14E1E3DA" w14:textId="77777777" w:rsidR="000623B7" w:rsidRDefault="000623B7" w:rsidP="000623B7">
      <w:r>
        <w:t xml:space="preserve"> </w:t>
      </w:r>
    </w:p>
    <w:p w14:paraId="38EEE5A2" w14:textId="77777777" w:rsidR="000623B7" w:rsidRDefault="000623B7" w:rsidP="000623B7">
      <w:pPr>
        <w:pStyle w:val="berschrift3"/>
        <w:keepLines w:val="0"/>
        <w:numPr>
          <w:ilvl w:val="2"/>
          <w:numId w:val="2"/>
        </w:numPr>
        <w:autoSpaceDE/>
        <w:autoSpaceDN/>
        <w:adjustRightInd/>
        <w:spacing w:before="240" w:after="60" w:line="240" w:lineRule="auto"/>
      </w:pPr>
      <w:bookmarkStart w:id="336" w:name="_00703810a132c3e587e5cb8b87d00c9e"/>
      <w:r>
        <w:lastRenderedPageBreak/>
        <w:t>Assemblies, Modules and Harness (Configurations)</w:t>
      </w:r>
      <w:bookmarkEnd w:id="336"/>
    </w:p>
    <w:p w14:paraId="3FEC3D9C" w14:textId="77777777" w:rsidR="000623B7" w:rsidRDefault="000623B7" w:rsidP="000623B7">
      <w:pPr>
        <w:jc w:val="center"/>
      </w:pPr>
      <w:r>
        <w:rPr>
          <w:noProof/>
        </w:rPr>
        <w:drawing>
          <wp:inline distT="0" distB="0" distL="0" distR="0" wp14:anchorId="3050AD1D" wp14:editId="220E07A1">
            <wp:extent cx="5756275" cy="3717594"/>
            <wp:effectExtent l="0" t="0" r="0" b="0"/>
            <wp:docPr id="102" name="Picture 648101287.png" descr="648101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648101287.png"/>
                    <pic:cNvPicPr/>
                  </pic:nvPicPr>
                  <pic:blipFill>
                    <a:blip r:embed="rId69" cstate="print"/>
                    <a:stretch>
                      <a:fillRect/>
                    </a:stretch>
                  </pic:blipFill>
                  <pic:spPr>
                    <a:xfrm>
                      <a:off x="0" y="0"/>
                      <a:ext cx="5756275" cy="3717594"/>
                    </a:xfrm>
                    <a:prstGeom prst="rect">
                      <a:avLst/>
                    </a:prstGeom>
                  </pic:spPr>
                </pic:pic>
              </a:graphicData>
            </a:graphic>
          </wp:inline>
        </w:drawing>
      </w:r>
    </w:p>
    <w:p w14:paraId="650467A1" w14:textId="157EB634" w:rsidR="000623B7" w:rsidRPr="00C20D96" w:rsidRDefault="000623B7" w:rsidP="000623B7">
      <w:pPr>
        <w:pStyle w:val="Beschriftung"/>
        <w:rPr>
          <w:lang w:val="en-GB"/>
        </w:rPr>
      </w:pPr>
      <w:bookmarkStart w:id="337" w:name="_Toc34923898"/>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52</w:t>
      </w:r>
      <w:r>
        <w:fldChar w:fldCharType="end"/>
      </w:r>
      <w:r w:rsidRPr="00C20D96">
        <w:rPr>
          <w:lang w:val="en-GB"/>
        </w:rPr>
        <w:t>: Assemblies, Modules and Harness (Configurations)</w:t>
      </w:r>
      <w:bookmarkEnd w:id="337"/>
    </w:p>
    <w:p w14:paraId="75088325" w14:textId="77777777" w:rsidR="000623B7" w:rsidRPr="00C20D96" w:rsidRDefault="000623B7" w:rsidP="000623B7">
      <w:pPr>
        <w:rPr>
          <w:lang w:val="en-GB"/>
        </w:rPr>
      </w:pPr>
      <w:r w:rsidRPr="00C20D96">
        <w:rPr>
          <w:lang w:val="en-GB"/>
        </w:rPr>
        <w:t xml:space="preserve">The VEC composite part concept has four key classes: the </w:t>
      </w:r>
      <w:r w:rsidRPr="00C20D96">
        <w:rPr>
          <w:i/>
          <w:iCs/>
          <w:lang w:val="en-GB"/>
        </w:rPr>
        <w:t xml:space="preserve">PartStructureSpecification, </w:t>
      </w:r>
      <w:r w:rsidRPr="00C20D96">
        <w:rPr>
          <w:lang w:val="en-GB"/>
        </w:rPr>
        <w:t xml:space="preserve">the </w:t>
      </w:r>
      <w:r w:rsidRPr="00C20D96">
        <w:rPr>
          <w:i/>
          <w:iCs/>
          <w:lang w:val="en-GB"/>
        </w:rPr>
        <w:t>PartWithSubComponentsRole</w:t>
      </w:r>
      <w:r w:rsidRPr="00C20D96">
        <w:rPr>
          <w:lang w:val="en-GB"/>
        </w:rPr>
        <w:t xml:space="preserve">, the </w:t>
      </w:r>
      <w:r w:rsidRPr="00C20D96">
        <w:rPr>
          <w:i/>
          <w:iCs/>
          <w:lang w:val="en-GB"/>
        </w:rPr>
        <w:t xml:space="preserve">CompositionSpecification </w:t>
      </w:r>
      <w:r w:rsidRPr="00C20D96">
        <w:rPr>
          <w:lang w:val="en-GB"/>
        </w:rPr>
        <w:t xml:space="preserve">and the </w:t>
      </w:r>
      <w:r w:rsidRPr="00C20D96">
        <w:rPr>
          <w:i/>
          <w:iCs/>
          <w:lang w:val="en-GB"/>
        </w:rPr>
        <w:t>PartUsageSpecification</w:t>
      </w:r>
      <w:r w:rsidRPr="00C20D96">
        <w:rPr>
          <w:lang w:val="en-GB"/>
        </w:rPr>
        <w:t>.</w:t>
      </w:r>
    </w:p>
    <w:p w14:paraId="629C25B7" w14:textId="77777777" w:rsidR="000623B7" w:rsidRPr="00C20D96" w:rsidRDefault="000623B7" w:rsidP="000623B7">
      <w:pPr>
        <w:rPr>
          <w:lang w:val="en-GB"/>
        </w:rPr>
      </w:pPr>
      <w:r w:rsidRPr="00C20D96">
        <w:rPr>
          <w:lang w:val="en-GB"/>
        </w:rPr>
        <w:t xml:space="preserve">As mentioned in the example before, the </w:t>
      </w:r>
      <w:r w:rsidRPr="00C20D96">
        <w:rPr>
          <w:i/>
          <w:iCs/>
          <w:lang w:val="en-GB"/>
        </w:rPr>
        <w:t xml:space="preserve">PartStructureSpecification </w:t>
      </w:r>
      <w:r w:rsidRPr="00C20D96">
        <w:rPr>
          <w:lang w:val="en-GB"/>
        </w:rPr>
        <w:t xml:space="preserve">is used to define the bill of material for a composite part based on occurrences. Specific occurrences are used in favour of just referencing parts, to define not only quantities of material, but also the details of the composition. The </w:t>
      </w:r>
      <w:r w:rsidRPr="00C20D96">
        <w:rPr>
          <w:i/>
          <w:iCs/>
          <w:lang w:val="en-GB"/>
        </w:rPr>
        <w:t xml:space="preserve">PartWithSubComponentsRole </w:t>
      </w:r>
      <w:r w:rsidRPr="00C20D96">
        <w:rPr>
          <w:lang w:val="en-GB"/>
        </w:rPr>
        <w:t>is the corresponding instance of such a composite part.</w:t>
      </w:r>
    </w:p>
    <w:p w14:paraId="1B5FC050" w14:textId="77777777" w:rsidR="000623B7" w:rsidRPr="00C20D96" w:rsidRDefault="000623B7" w:rsidP="000623B7">
      <w:pPr>
        <w:rPr>
          <w:lang w:val="en-GB"/>
        </w:rPr>
      </w:pPr>
      <w:r w:rsidRPr="00C20D96">
        <w:rPr>
          <w:lang w:val="en-GB"/>
        </w:rPr>
        <w:t xml:space="preserve">Composite parts consist of </w:t>
      </w:r>
      <w:r w:rsidRPr="00C20D96">
        <w:rPr>
          <w:i/>
          <w:iCs/>
          <w:lang w:val="en-GB"/>
        </w:rPr>
        <w:t xml:space="preserve">OccurrenceOrUsages, </w:t>
      </w:r>
      <w:r w:rsidRPr="00C20D96">
        <w:rPr>
          <w:lang w:val="en-GB"/>
        </w:rPr>
        <w:t xml:space="preserve">so they can contain </w:t>
      </w:r>
      <w:r w:rsidRPr="00C20D96">
        <w:rPr>
          <w:i/>
          <w:iCs/>
          <w:lang w:val="en-GB"/>
        </w:rPr>
        <w:t>PartOccurrences</w:t>
      </w:r>
      <w:r w:rsidRPr="00C20D96">
        <w:rPr>
          <w:lang w:val="en-GB"/>
        </w:rPr>
        <w:t xml:space="preserve"> (instances of a specific </w:t>
      </w:r>
      <w:r w:rsidRPr="00C20D96">
        <w:rPr>
          <w:i/>
          <w:iCs/>
          <w:lang w:val="en-GB"/>
        </w:rPr>
        <w:t>PartVersion</w:t>
      </w:r>
      <w:r w:rsidRPr="00C20D96">
        <w:rPr>
          <w:lang w:val="en-GB"/>
        </w:rPr>
        <w:t>)</w:t>
      </w:r>
      <w:r w:rsidRPr="00C20D96">
        <w:rPr>
          <w:i/>
          <w:iCs/>
          <w:lang w:val="en-GB"/>
        </w:rPr>
        <w:t xml:space="preserve"> </w:t>
      </w:r>
      <w:r w:rsidRPr="00C20D96">
        <w:rPr>
          <w:lang w:val="en-GB"/>
        </w:rPr>
        <w:t>as well as</w:t>
      </w:r>
      <w:r w:rsidRPr="00C20D96">
        <w:rPr>
          <w:i/>
          <w:iCs/>
          <w:lang w:val="en-GB"/>
        </w:rPr>
        <w:t xml:space="preserve"> PartUsages</w:t>
      </w:r>
      <w:r w:rsidRPr="00C20D96">
        <w:rPr>
          <w:lang w:val="en-GB"/>
        </w:rPr>
        <w:t xml:space="preserve"> (instances of components where a specific </w:t>
      </w:r>
      <w:r w:rsidRPr="00C20D96">
        <w:rPr>
          <w:i/>
          <w:iCs/>
          <w:lang w:val="en-GB"/>
        </w:rPr>
        <w:t>PartVersion</w:t>
      </w:r>
      <w:r w:rsidRPr="00C20D96">
        <w:rPr>
          <w:lang w:val="en-GB"/>
        </w:rPr>
        <w:t xml:space="preserve"> is not yet known). From a pure bill of material point of view this seems counter intuitive, since all materials in a bill of material should be well defined. However, there are scenarios where this is necessary. For instance, if a pre-assembled part (e.g. a cable) shall be used in a certain context, it is necessary, as mentioned before, to be able to reference the subcomponents. But if the subcomponents are not known in detail (no specific part number) </w:t>
      </w:r>
      <w:r w:rsidRPr="00C20D96">
        <w:rPr>
          <w:i/>
          <w:iCs/>
          <w:lang w:val="en-GB"/>
        </w:rPr>
        <w:t xml:space="preserve">PartOccurrences </w:t>
      </w:r>
      <w:r w:rsidRPr="00C20D96">
        <w:rPr>
          <w:lang w:val="en-GB"/>
        </w:rPr>
        <w:t xml:space="preserve">could not be used. Therefore, it is necessary to allow </w:t>
      </w:r>
      <w:r w:rsidRPr="00C20D96">
        <w:rPr>
          <w:i/>
          <w:iCs/>
          <w:lang w:val="en-GB"/>
        </w:rPr>
        <w:t>PartUsages</w:t>
      </w:r>
      <w:r w:rsidRPr="00C20D96">
        <w:rPr>
          <w:lang w:val="en-GB"/>
        </w:rPr>
        <w:t xml:space="preserve"> in a composite part.</w:t>
      </w:r>
    </w:p>
    <w:p w14:paraId="436186F1" w14:textId="77777777" w:rsidR="000623B7" w:rsidRPr="00C20D96" w:rsidRDefault="000623B7" w:rsidP="000623B7">
      <w:pPr>
        <w:rPr>
          <w:lang w:val="en-GB"/>
        </w:rPr>
      </w:pPr>
      <w:r w:rsidRPr="00C20D96">
        <w:rPr>
          <w:lang w:val="en-GB"/>
        </w:rPr>
        <w:t xml:space="preserve">The </w:t>
      </w:r>
      <w:r w:rsidRPr="00C20D96">
        <w:rPr>
          <w:i/>
          <w:iCs/>
          <w:lang w:val="en-GB"/>
        </w:rPr>
        <w:t>OccurrenceOrUsages</w:t>
      </w:r>
      <w:r w:rsidRPr="00C20D96">
        <w:rPr>
          <w:lang w:val="en-GB"/>
        </w:rPr>
        <w:t xml:space="preserve"> used for a composite part are just referenced and not owned (contained) by the </w:t>
      </w:r>
      <w:r w:rsidRPr="00C20D96">
        <w:rPr>
          <w:i/>
          <w:iCs/>
          <w:lang w:val="en-GB"/>
        </w:rPr>
        <w:t xml:space="preserve">PartStructureSpecification </w:t>
      </w:r>
      <w:r w:rsidRPr="00C20D96">
        <w:rPr>
          <w:lang w:val="en-GB"/>
        </w:rPr>
        <w:t xml:space="preserve">and </w:t>
      </w:r>
      <w:r w:rsidRPr="00C20D96">
        <w:rPr>
          <w:i/>
          <w:iCs/>
          <w:lang w:val="en-GB"/>
        </w:rPr>
        <w:t>PartWithSubComponentsRole</w:t>
      </w:r>
      <w:r w:rsidRPr="00C20D96">
        <w:rPr>
          <w:lang w:val="en-GB"/>
        </w:rPr>
        <w:t xml:space="preserve">. As a result, they can be shared among them. This is especially useful in scenarios where a 150% product specification is done. Different variants of the product </w:t>
      </w:r>
      <w:r w:rsidRPr="00C20D96">
        <w:rPr>
          <w:lang w:val="en-GB"/>
        </w:rPr>
        <w:lastRenderedPageBreak/>
        <w:t xml:space="preserve">can reuse the same </w:t>
      </w:r>
      <w:r w:rsidRPr="00C20D96">
        <w:rPr>
          <w:i/>
          <w:iCs/>
          <w:lang w:val="en-GB"/>
        </w:rPr>
        <w:t>OccurrenceOrUsages</w:t>
      </w:r>
      <w:r w:rsidRPr="00C20D96">
        <w:rPr>
          <w:lang w:val="en-GB"/>
        </w:rPr>
        <w:t xml:space="preserve"> without the need to copy them. The available </w:t>
      </w:r>
      <w:r w:rsidRPr="00C20D96">
        <w:rPr>
          <w:i/>
          <w:iCs/>
          <w:lang w:val="en-GB"/>
        </w:rPr>
        <w:t>OccurrenceOrUsages</w:t>
      </w:r>
      <w:r w:rsidRPr="00C20D96">
        <w:rPr>
          <w:lang w:val="en-GB"/>
        </w:rPr>
        <w:t xml:space="preserve"> are defined by a </w:t>
      </w:r>
      <w:r w:rsidRPr="00C20D96">
        <w:rPr>
          <w:i/>
          <w:iCs/>
          <w:lang w:val="en-GB"/>
        </w:rPr>
        <w:t xml:space="preserve">CompositionSpecification </w:t>
      </w:r>
      <w:r w:rsidRPr="00C20D96">
        <w:rPr>
          <w:lang w:val="en-GB"/>
        </w:rPr>
        <w:t xml:space="preserve">(in case of </w:t>
      </w:r>
      <w:r w:rsidRPr="00C20D96">
        <w:rPr>
          <w:i/>
          <w:iCs/>
          <w:lang w:val="en-GB"/>
        </w:rPr>
        <w:t>PartOccurrences</w:t>
      </w:r>
      <w:r w:rsidRPr="00C20D96">
        <w:rPr>
          <w:lang w:val="en-GB"/>
        </w:rPr>
        <w:t xml:space="preserve">) or by a </w:t>
      </w:r>
      <w:r w:rsidRPr="00C20D96">
        <w:rPr>
          <w:i/>
          <w:iCs/>
          <w:lang w:val="en-GB"/>
        </w:rPr>
        <w:t xml:space="preserve">PartUsageSpecification </w:t>
      </w:r>
      <w:r w:rsidRPr="00C20D96">
        <w:rPr>
          <w:lang w:val="en-GB"/>
        </w:rPr>
        <w:t xml:space="preserve">(in case of </w:t>
      </w:r>
      <w:r w:rsidRPr="00C20D96">
        <w:rPr>
          <w:i/>
          <w:iCs/>
          <w:lang w:val="en-GB"/>
        </w:rPr>
        <w:t>PartUsages)</w:t>
      </w:r>
      <w:r w:rsidRPr="00C20D96">
        <w:rPr>
          <w:lang w:val="en-GB"/>
        </w:rPr>
        <w:t>.</w:t>
      </w:r>
    </w:p>
    <w:p w14:paraId="0F82A924" w14:textId="77777777" w:rsidR="000623B7" w:rsidRPr="00C20D96" w:rsidRDefault="000623B7" w:rsidP="000623B7">
      <w:pPr>
        <w:rPr>
          <w:lang w:val="en-GB"/>
        </w:rPr>
      </w:pPr>
      <w:r w:rsidRPr="00C20D96">
        <w:rPr>
          <w:b/>
          <w:bCs/>
          <w:i/>
          <w:iCs/>
          <w:lang w:val="en-GB"/>
        </w:rPr>
        <w:t>Note</w:t>
      </w:r>
      <w:r w:rsidRPr="00C20D96">
        <w:rPr>
          <w:i/>
          <w:iCs/>
          <w:lang w:val="en-GB"/>
        </w:rPr>
        <w:t>: A PartVersion without a separate PartStructureSpecification shall be regarded as one atomic part out of a bill of material perspective even if it is referenced by a DocumentVersion containing a CompositionSpecificiation with several occurrences.</w:t>
      </w:r>
    </w:p>
    <w:p w14:paraId="229F7889" w14:textId="77777777" w:rsidR="000623B7" w:rsidRPr="00C20D96" w:rsidRDefault="000623B7" w:rsidP="000623B7">
      <w:pPr>
        <w:rPr>
          <w:lang w:val="en-GB"/>
        </w:rPr>
      </w:pPr>
      <w:r w:rsidRPr="00C20D96">
        <w:rPr>
          <w:lang w:val="en-GB"/>
        </w:rPr>
        <w:t xml:space="preserve"> </w:t>
      </w:r>
    </w:p>
    <w:p w14:paraId="5ADFEAEC" w14:textId="77777777" w:rsidR="000623B7" w:rsidRDefault="000623B7" w:rsidP="000623B7">
      <w:pPr>
        <w:pStyle w:val="berschrift3"/>
        <w:keepLines w:val="0"/>
        <w:numPr>
          <w:ilvl w:val="2"/>
          <w:numId w:val="2"/>
        </w:numPr>
        <w:autoSpaceDE/>
        <w:autoSpaceDN/>
        <w:adjustRightInd/>
        <w:spacing w:before="240" w:after="60" w:line="240" w:lineRule="auto"/>
      </w:pPr>
      <w:bookmarkStart w:id="338" w:name="_a7c00dfaec80b12803946f711ee61061"/>
      <w:r>
        <w:lastRenderedPageBreak/>
        <w:t>Instantiation Approaches</w:t>
      </w:r>
      <w:bookmarkEnd w:id="338"/>
    </w:p>
    <w:p w14:paraId="5B4440B1" w14:textId="77777777" w:rsidR="000623B7" w:rsidRDefault="000623B7" w:rsidP="000623B7">
      <w:pPr>
        <w:jc w:val="center"/>
      </w:pPr>
      <w:r>
        <w:rPr>
          <w:noProof/>
        </w:rPr>
        <w:drawing>
          <wp:inline distT="0" distB="0" distL="0" distR="0" wp14:anchorId="0F477A04" wp14:editId="4420ACB7">
            <wp:extent cx="5756275" cy="7591518"/>
            <wp:effectExtent l="0" t="0" r="0" b="0"/>
            <wp:docPr id="104" name="Picture -1711724953.png" descr="-1711724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711724953.png"/>
                    <pic:cNvPicPr/>
                  </pic:nvPicPr>
                  <pic:blipFill>
                    <a:blip r:embed="rId70" cstate="print"/>
                    <a:stretch>
                      <a:fillRect/>
                    </a:stretch>
                  </pic:blipFill>
                  <pic:spPr>
                    <a:xfrm>
                      <a:off x="0" y="0"/>
                      <a:ext cx="5756275" cy="7591518"/>
                    </a:xfrm>
                    <a:prstGeom prst="rect">
                      <a:avLst/>
                    </a:prstGeom>
                  </pic:spPr>
                </pic:pic>
              </a:graphicData>
            </a:graphic>
          </wp:inline>
        </w:drawing>
      </w:r>
    </w:p>
    <w:p w14:paraId="6472A1C9" w14:textId="0D08A60C" w:rsidR="000623B7" w:rsidRPr="00C20D96" w:rsidRDefault="000623B7" w:rsidP="000623B7">
      <w:pPr>
        <w:pStyle w:val="Beschriftung"/>
        <w:rPr>
          <w:lang w:val="en-GB"/>
        </w:rPr>
      </w:pPr>
      <w:bookmarkStart w:id="339" w:name="_Toc34923899"/>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53</w:t>
      </w:r>
      <w:r>
        <w:fldChar w:fldCharType="end"/>
      </w:r>
      <w:r w:rsidRPr="00C20D96">
        <w:rPr>
          <w:lang w:val="en-GB"/>
        </w:rPr>
        <w:t>: Instantiation Approaches</w:t>
      </w:r>
      <w:bookmarkEnd w:id="339"/>
    </w:p>
    <w:p w14:paraId="1CB593E8" w14:textId="77777777" w:rsidR="000623B7" w:rsidRPr="00C20D96" w:rsidRDefault="000623B7" w:rsidP="000623B7">
      <w:pPr>
        <w:rPr>
          <w:lang w:val="en-GB"/>
        </w:rPr>
      </w:pPr>
      <w:r w:rsidRPr="00C20D96">
        <w:rPr>
          <w:lang w:val="en-GB"/>
        </w:rPr>
        <w:t xml:space="preserve">When a composite part is instantiated, an </w:t>
      </w:r>
      <w:r w:rsidRPr="00C20D96">
        <w:rPr>
          <w:i/>
          <w:iCs/>
          <w:lang w:val="en-GB"/>
        </w:rPr>
        <w:t xml:space="preserve">OccurrenceOrUsage </w:t>
      </w:r>
      <w:r w:rsidRPr="00C20D96">
        <w:rPr>
          <w:lang w:val="en-GB"/>
        </w:rPr>
        <w:t xml:space="preserve">with a </w:t>
      </w:r>
      <w:r w:rsidRPr="00C20D96">
        <w:rPr>
          <w:i/>
          <w:iCs/>
          <w:lang w:val="en-GB"/>
        </w:rPr>
        <w:t xml:space="preserve">PartWithSubComponentsRole </w:t>
      </w:r>
      <w:r w:rsidRPr="00C20D96">
        <w:rPr>
          <w:lang w:val="en-GB"/>
        </w:rPr>
        <w:t xml:space="preserve">is created and references the instantiated </w:t>
      </w:r>
      <w:r w:rsidRPr="00C20D96">
        <w:rPr>
          <w:i/>
          <w:iCs/>
          <w:lang w:val="en-GB"/>
        </w:rPr>
        <w:t>OccurenceOrUsages</w:t>
      </w:r>
      <w:r w:rsidRPr="00C20D96">
        <w:rPr>
          <w:lang w:val="en-GB"/>
        </w:rPr>
        <w:t xml:space="preserve"> that belong to the composite part instance. The instantiated occurrences are owned by a </w:t>
      </w:r>
      <w:r w:rsidRPr="00C20D96">
        <w:rPr>
          <w:i/>
          <w:iCs/>
          <w:lang w:val="en-GB"/>
        </w:rPr>
        <w:lastRenderedPageBreak/>
        <w:t xml:space="preserve">PartUsageSpecification / CompositionSpecification </w:t>
      </w:r>
      <w:r w:rsidRPr="00C20D96">
        <w:rPr>
          <w:lang w:val="en-GB"/>
        </w:rPr>
        <w:t>that is related to the context where the composite part is instantiated.</w:t>
      </w:r>
    </w:p>
    <w:p w14:paraId="7CF7F6BB" w14:textId="77777777" w:rsidR="000623B7" w:rsidRPr="00C20D96" w:rsidRDefault="000623B7" w:rsidP="000623B7">
      <w:pPr>
        <w:rPr>
          <w:lang w:val="en-GB"/>
        </w:rPr>
      </w:pPr>
      <w:r w:rsidRPr="00C20D96">
        <w:rPr>
          <w:lang w:val="en-GB"/>
        </w:rPr>
        <w:t>There are two approaches of how the definition and instantiation of composite parts is achieved: the library approach and the "in place" definition.</w:t>
      </w:r>
    </w:p>
    <w:p w14:paraId="4FC160C3" w14:textId="77777777" w:rsidR="000623B7" w:rsidRPr="00C20D96" w:rsidRDefault="000623B7" w:rsidP="000623B7">
      <w:pPr>
        <w:rPr>
          <w:lang w:val="en-GB"/>
        </w:rPr>
      </w:pPr>
      <w:r w:rsidRPr="00C20D96">
        <w:rPr>
          <w:lang w:val="en-GB"/>
        </w:rPr>
        <w:t xml:space="preserve">In the library approach, a composite part (e.g. a predefined USB cable) is defined in the component library and later used in different products. In this case, the part master definition of the composite part contains the </w:t>
      </w:r>
      <w:r w:rsidRPr="00C20D96">
        <w:rPr>
          <w:i/>
          <w:iCs/>
          <w:lang w:val="en-GB"/>
        </w:rPr>
        <w:t xml:space="preserve">OccurrenceOrUsages </w:t>
      </w:r>
      <w:r w:rsidRPr="00C20D96">
        <w:rPr>
          <w:lang w:val="en-GB"/>
        </w:rPr>
        <w:t xml:space="preserve">("A: P1", "B: P2", "C: P2") that are required by the composite part and those are referenced by the </w:t>
      </w:r>
      <w:r w:rsidRPr="00C20D96">
        <w:rPr>
          <w:i/>
          <w:iCs/>
          <w:lang w:val="en-GB"/>
        </w:rPr>
        <w:t xml:space="preserve">PartStructureSpecification </w:t>
      </w:r>
      <w:r w:rsidRPr="00C20D96">
        <w:rPr>
          <w:lang w:val="en-GB"/>
        </w:rPr>
        <w:t>(P3)</w:t>
      </w:r>
      <w:r w:rsidRPr="00C20D96">
        <w:rPr>
          <w:i/>
          <w:iCs/>
          <w:lang w:val="en-GB"/>
        </w:rPr>
        <w:t>.</w:t>
      </w:r>
      <w:r w:rsidRPr="00C20D96">
        <w:rPr>
          <w:lang w:val="en-GB"/>
        </w:rPr>
        <w:t xml:space="preserve"> When the composite part is used (instantiated), the </w:t>
      </w:r>
      <w:r w:rsidRPr="00C20D96">
        <w:rPr>
          <w:i/>
          <w:iCs/>
          <w:lang w:val="en-GB"/>
        </w:rPr>
        <w:t>OccurrenceOrUsages</w:t>
      </w:r>
      <w:r w:rsidRPr="00C20D96">
        <w:rPr>
          <w:lang w:val="en-GB"/>
        </w:rPr>
        <w:t xml:space="preserve"> from the part master definition are instantiated (copied) into the using context ("A': P1", "B': P2", "C': P2"). Those are then referenced by the </w:t>
      </w:r>
      <w:r w:rsidRPr="00C20D96">
        <w:rPr>
          <w:i/>
          <w:iCs/>
          <w:lang w:val="en-GB"/>
        </w:rPr>
        <w:t xml:space="preserve">PartWithSubComponentsRole </w:t>
      </w:r>
      <w:r w:rsidRPr="00C20D96">
        <w:rPr>
          <w:lang w:val="en-GB"/>
        </w:rPr>
        <w:t xml:space="preserve">(E: P3) and additional information can be attached to them. For traceability reasons, the </w:t>
      </w:r>
      <w:r w:rsidRPr="00C20D96">
        <w:rPr>
          <w:i/>
          <w:iCs/>
          <w:lang w:val="en-GB"/>
        </w:rPr>
        <w:t xml:space="preserve">OccurrenceOrUsages </w:t>
      </w:r>
      <w:r w:rsidRPr="00C20D96">
        <w:rPr>
          <w:lang w:val="en-GB"/>
        </w:rPr>
        <w:t>shall</w:t>
      </w:r>
      <w:r w:rsidRPr="00C20D96">
        <w:rPr>
          <w:i/>
          <w:iCs/>
          <w:lang w:val="en-GB"/>
        </w:rPr>
        <w:t xml:space="preserve"> </w:t>
      </w:r>
      <w:r w:rsidRPr="00C20D96">
        <w:rPr>
          <w:lang w:val="en-GB"/>
        </w:rPr>
        <w:t>reference their origin in the part master definition via the instantiated</w:t>
      </w:r>
      <w:r w:rsidRPr="00C20D96">
        <w:rPr>
          <w:i/>
          <w:iCs/>
          <w:lang w:val="en-GB"/>
        </w:rPr>
        <w:t>Usage/instantiatedOccurrence</w:t>
      </w:r>
      <w:r w:rsidRPr="00C20D96">
        <w:rPr>
          <w:lang w:val="en-GB"/>
        </w:rPr>
        <w:t xml:space="preserve"> association.</w:t>
      </w:r>
    </w:p>
    <w:p w14:paraId="48AA0A5B" w14:textId="77777777" w:rsidR="000623B7" w:rsidRPr="00C20D96" w:rsidRDefault="000623B7" w:rsidP="000623B7">
      <w:pPr>
        <w:rPr>
          <w:lang w:val="en-GB"/>
        </w:rPr>
      </w:pPr>
      <w:r w:rsidRPr="00C20D96">
        <w:rPr>
          <w:lang w:val="en-GB"/>
        </w:rPr>
        <w:t xml:space="preserve">The "in place" definition is used for example for modules of a 150% harness. In this case, the composite part is not defined in a library, but in its only and single usage. In other words, the part master definition coincides with an instantiation of part. Therefore, the </w:t>
      </w:r>
      <w:r w:rsidRPr="00C20D96">
        <w:rPr>
          <w:i/>
          <w:iCs/>
          <w:lang w:val="en-GB"/>
        </w:rPr>
        <w:t xml:space="preserve">PartStructureSpecification </w:t>
      </w:r>
      <w:r w:rsidRPr="00C20D96">
        <w:rPr>
          <w:lang w:val="en-GB"/>
        </w:rPr>
        <w:t xml:space="preserve">(P3) and the </w:t>
      </w:r>
      <w:r w:rsidRPr="00C20D96">
        <w:rPr>
          <w:i/>
          <w:iCs/>
          <w:lang w:val="en-GB"/>
        </w:rPr>
        <w:t xml:space="preserve">PartWithSubComponentsRole </w:t>
      </w:r>
      <w:r w:rsidRPr="00C20D96">
        <w:rPr>
          <w:lang w:val="en-GB"/>
        </w:rPr>
        <w:t>(E: P3)</w:t>
      </w:r>
      <w:r w:rsidRPr="00C20D96">
        <w:rPr>
          <w:i/>
          <w:iCs/>
          <w:lang w:val="en-GB"/>
        </w:rPr>
        <w:t xml:space="preserve"> </w:t>
      </w:r>
      <w:r w:rsidRPr="00C20D96">
        <w:rPr>
          <w:lang w:val="en-GB"/>
        </w:rPr>
        <w:t xml:space="preserve">reference the same set of </w:t>
      </w:r>
      <w:r w:rsidRPr="00C20D96">
        <w:rPr>
          <w:i/>
          <w:iCs/>
          <w:lang w:val="en-GB"/>
        </w:rPr>
        <w:t xml:space="preserve">OccurrenceOrUsages </w:t>
      </w:r>
      <w:r w:rsidRPr="00C20D96">
        <w:rPr>
          <w:lang w:val="en-GB"/>
        </w:rPr>
        <w:t>("A: P1", "B: P2", "C: P2")</w:t>
      </w:r>
      <w:r w:rsidRPr="00C20D96">
        <w:rPr>
          <w:i/>
          <w:iCs/>
          <w:lang w:val="en-GB"/>
        </w:rPr>
        <w:t>.</w:t>
      </w:r>
      <w:r w:rsidRPr="00C20D96">
        <w:rPr>
          <w:lang w:val="en-GB"/>
        </w:rPr>
        <w:t xml:space="preserve"> In this case both</w:t>
      </w:r>
      <w:r w:rsidRPr="00C20D96">
        <w:rPr>
          <w:i/>
          <w:iCs/>
          <w:lang w:val="en-GB"/>
        </w:rPr>
        <w:t xml:space="preserve"> </w:t>
      </w:r>
      <w:r w:rsidRPr="00C20D96">
        <w:rPr>
          <w:lang w:val="en-GB"/>
        </w:rPr>
        <w:t xml:space="preserve">relationships of the </w:t>
      </w:r>
      <w:r w:rsidRPr="00C20D96">
        <w:rPr>
          <w:i/>
          <w:iCs/>
          <w:lang w:val="en-GB"/>
        </w:rPr>
        <w:t>PartWithSubComponentsRole</w:t>
      </w:r>
      <w:r w:rsidRPr="00C20D96">
        <w:rPr>
          <w:lang w:val="en-GB"/>
        </w:rPr>
        <w:t xml:space="preserve"> and a </w:t>
      </w:r>
      <w:r w:rsidRPr="00C20D96">
        <w:rPr>
          <w:i/>
          <w:iCs/>
          <w:lang w:val="en-GB"/>
        </w:rPr>
        <w:t>PartStructureSpecification</w:t>
      </w:r>
      <w:r w:rsidRPr="00C20D96">
        <w:rPr>
          <w:lang w:val="en-GB"/>
        </w:rPr>
        <w:t xml:space="preserve"> to the </w:t>
      </w:r>
      <w:r w:rsidRPr="00C20D96">
        <w:rPr>
          <w:i/>
          <w:iCs/>
          <w:lang w:val="en-GB"/>
        </w:rPr>
        <w:t>OccurrenceOrUsage</w:t>
      </w:r>
      <w:r w:rsidRPr="00C20D96">
        <w:rPr>
          <w:lang w:val="en-GB"/>
        </w:rPr>
        <w:t xml:space="preserve"> (inBillOfMaterial &amp; subComponents) shall be maintained consistently.</w:t>
      </w:r>
      <w:r w:rsidRPr="00C20D96">
        <w:rPr>
          <w:i/>
          <w:iCs/>
          <w:lang w:val="en-GB"/>
        </w:rPr>
        <w:t xml:space="preserve"> </w:t>
      </w:r>
    </w:p>
    <w:p w14:paraId="3E5C2604" w14:textId="77777777" w:rsidR="000623B7" w:rsidRDefault="000623B7" w:rsidP="000623B7">
      <w:pPr>
        <w:pStyle w:val="berschrift3"/>
        <w:keepLines w:val="0"/>
        <w:numPr>
          <w:ilvl w:val="2"/>
          <w:numId w:val="2"/>
        </w:numPr>
        <w:autoSpaceDE/>
        <w:autoSpaceDN/>
        <w:adjustRightInd/>
        <w:spacing w:before="240" w:after="60" w:line="240" w:lineRule="auto"/>
      </w:pPr>
      <w:bookmarkStart w:id="340" w:name="_d837a7cd1a29f081351d4030b4e42d3f"/>
      <w:r>
        <w:lastRenderedPageBreak/>
        <w:t>Harness and Variants</w:t>
      </w:r>
      <w:bookmarkEnd w:id="340"/>
    </w:p>
    <w:p w14:paraId="702B42F0" w14:textId="77777777" w:rsidR="000623B7" w:rsidRDefault="000623B7" w:rsidP="000623B7">
      <w:pPr>
        <w:jc w:val="center"/>
      </w:pPr>
      <w:r>
        <w:rPr>
          <w:noProof/>
        </w:rPr>
        <w:drawing>
          <wp:inline distT="0" distB="0" distL="0" distR="0" wp14:anchorId="348ECA56" wp14:editId="64F5279F">
            <wp:extent cx="5756275" cy="4725300"/>
            <wp:effectExtent l="0" t="0" r="0" b="0"/>
            <wp:docPr id="106" name="Picture 1062693466.png" descr="1062693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062693466.png"/>
                    <pic:cNvPicPr/>
                  </pic:nvPicPr>
                  <pic:blipFill>
                    <a:blip r:embed="rId71" cstate="print"/>
                    <a:stretch>
                      <a:fillRect/>
                    </a:stretch>
                  </pic:blipFill>
                  <pic:spPr>
                    <a:xfrm>
                      <a:off x="0" y="0"/>
                      <a:ext cx="5756275" cy="4725300"/>
                    </a:xfrm>
                    <a:prstGeom prst="rect">
                      <a:avLst/>
                    </a:prstGeom>
                  </pic:spPr>
                </pic:pic>
              </a:graphicData>
            </a:graphic>
          </wp:inline>
        </w:drawing>
      </w:r>
    </w:p>
    <w:p w14:paraId="46B3E913" w14:textId="58569E33" w:rsidR="000623B7" w:rsidRPr="00C20D96" w:rsidRDefault="000623B7" w:rsidP="000623B7">
      <w:pPr>
        <w:pStyle w:val="Beschriftung"/>
        <w:rPr>
          <w:lang w:val="en-GB"/>
        </w:rPr>
      </w:pPr>
      <w:bookmarkStart w:id="341" w:name="_Toc34923900"/>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54</w:t>
      </w:r>
      <w:r>
        <w:fldChar w:fldCharType="end"/>
      </w:r>
      <w:r w:rsidRPr="00C20D96">
        <w:rPr>
          <w:lang w:val="en-GB"/>
        </w:rPr>
        <w:t>: Harness and Variants</w:t>
      </w:r>
      <w:bookmarkEnd w:id="341"/>
    </w:p>
    <w:p w14:paraId="7F01495A" w14:textId="77777777" w:rsidR="000623B7" w:rsidRPr="00C20D96" w:rsidRDefault="000623B7" w:rsidP="000623B7">
      <w:pPr>
        <w:rPr>
          <w:lang w:val="en-GB"/>
        </w:rPr>
      </w:pPr>
      <w:r w:rsidRPr="00C20D96">
        <w:rPr>
          <w:lang w:val="en-GB"/>
        </w:rPr>
        <w:t xml:space="preserve">In addition to the </w:t>
      </w:r>
      <w:r w:rsidRPr="00C20D96">
        <w:rPr>
          <w:i/>
          <w:iCs/>
          <w:lang w:val="en-GB"/>
        </w:rPr>
        <w:t>CompositionSpecification</w:t>
      </w:r>
      <w:r w:rsidRPr="00C20D96">
        <w:rPr>
          <w:lang w:val="en-GB"/>
        </w:rPr>
        <w:t xml:space="preserve"> and the </w:t>
      </w:r>
      <w:r w:rsidRPr="00C20D96">
        <w:rPr>
          <w:i/>
          <w:iCs/>
          <w:lang w:val="en-GB"/>
        </w:rPr>
        <w:t>PartStructureSpecification</w:t>
      </w:r>
      <w:r w:rsidRPr="00C20D96">
        <w:rPr>
          <w:lang w:val="en-GB"/>
        </w:rPr>
        <w:t xml:space="preserve">, the VEC defines two other concepts to control occurrences, especially composite parts (e.g. modules): </w:t>
      </w:r>
      <w:r w:rsidRPr="00C20D96">
        <w:rPr>
          <w:i/>
          <w:iCs/>
          <w:lang w:val="en-GB"/>
        </w:rPr>
        <w:t>ModuleFamily</w:t>
      </w:r>
      <w:r w:rsidRPr="00C20D96">
        <w:rPr>
          <w:lang w:val="en-GB"/>
        </w:rPr>
        <w:t xml:space="preserve"> and </w:t>
      </w:r>
      <w:r w:rsidRPr="00C20D96">
        <w:rPr>
          <w:i/>
          <w:iCs/>
          <w:lang w:val="en-GB"/>
        </w:rPr>
        <w:t>ModuleList</w:t>
      </w:r>
      <w:r w:rsidRPr="00C20D96">
        <w:rPr>
          <w:lang w:val="en-GB"/>
        </w:rPr>
        <w:t>.</w:t>
      </w:r>
    </w:p>
    <w:p w14:paraId="6F67FE86" w14:textId="77777777" w:rsidR="000623B7" w:rsidRPr="00C20D96" w:rsidRDefault="000623B7" w:rsidP="000623B7">
      <w:pPr>
        <w:rPr>
          <w:lang w:val="en-GB"/>
        </w:rPr>
      </w:pPr>
      <w:r w:rsidRPr="00C20D96">
        <w:rPr>
          <w:i/>
          <w:iCs/>
          <w:lang w:val="en-GB"/>
        </w:rPr>
        <w:t>PartWithSubComponentsRoles</w:t>
      </w:r>
      <w:r w:rsidRPr="00C20D96">
        <w:rPr>
          <w:lang w:val="en-GB"/>
        </w:rPr>
        <w:t xml:space="preserve"> referenced by a </w:t>
      </w:r>
      <w:r w:rsidRPr="00C20D96">
        <w:rPr>
          <w:i/>
          <w:iCs/>
          <w:lang w:val="en-GB"/>
        </w:rPr>
        <w:t xml:space="preserve">ModuleFamily </w:t>
      </w:r>
      <w:r w:rsidRPr="00C20D96">
        <w:rPr>
          <w:lang w:val="en-GB"/>
        </w:rPr>
        <w:t xml:space="preserve">respectively the </w:t>
      </w:r>
      <w:r w:rsidRPr="00C20D96">
        <w:rPr>
          <w:i/>
          <w:iCs/>
          <w:lang w:val="en-GB"/>
        </w:rPr>
        <w:t>OccurrenceOrUsage</w:t>
      </w:r>
      <w:r w:rsidRPr="00C20D96">
        <w:rPr>
          <w:lang w:val="en-GB"/>
        </w:rPr>
        <w:t xml:space="preserve"> these </w:t>
      </w:r>
      <w:r w:rsidRPr="00C20D96">
        <w:rPr>
          <w:i/>
          <w:iCs/>
          <w:lang w:val="en-GB"/>
        </w:rPr>
        <w:t>PartWithSubComponentsRoles</w:t>
      </w:r>
      <w:r w:rsidRPr="00C20D96">
        <w:rPr>
          <w:lang w:val="en-GB"/>
        </w:rPr>
        <w:t xml:space="preserve"> belong to are mutually exclusive.</w:t>
      </w:r>
    </w:p>
    <w:p w14:paraId="039C4C33" w14:textId="77777777" w:rsidR="000623B7" w:rsidRPr="00C20D96" w:rsidRDefault="000623B7" w:rsidP="000623B7">
      <w:pPr>
        <w:rPr>
          <w:lang w:val="en-GB"/>
        </w:rPr>
      </w:pPr>
      <w:r w:rsidRPr="00C20D96">
        <w:rPr>
          <w:lang w:val="en-GB"/>
        </w:rPr>
        <w:t xml:space="preserve">A </w:t>
      </w:r>
      <w:r w:rsidRPr="00C20D96">
        <w:rPr>
          <w:i/>
          <w:iCs/>
          <w:lang w:val="en-GB"/>
        </w:rPr>
        <w:t>ModuleList</w:t>
      </w:r>
      <w:r w:rsidRPr="00C20D96">
        <w:rPr>
          <w:lang w:val="en-GB"/>
        </w:rPr>
        <w:t xml:space="preserve"> specifies a set of </w:t>
      </w:r>
      <w:r w:rsidRPr="00C20D96">
        <w:rPr>
          <w:i/>
          <w:iCs/>
          <w:lang w:val="en-GB"/>
        </w:rPr>
        <w:t xml:space="preserve">PartWithSubComponentsRoles. </w:t>
      </w:r>
      <w:r w:rsidRPr="00C20D96">
        <w:rPr>
          <w:lang w:val="en-GB"/>
        </w:rPr>
        <w:t xml:space="preserve">The definition requires that if one or more of this </w:t>
      </w:r>
      <w:r w:rsidRPr="00C20D96">
        <w:rPr>
          <w:i/>
          <w:iCs/>
          <w:lang w:val="en-GB"/>
        </w:rPr>
        <w:t>PartWithSubComponentsRoles</w:t>
      </w:r>
      <w:r w:rsidRPr="00C20D96">
        <w:rPr>
          <w:lang w:val="en-GB"/>
        </w:rPr>
        <w:t xml:space="preserve"> respectively the </w:t>
      </w:r>
      <w:r w:rsidRPr="00C20D96">
        <w:rPr>
          <w:i/>
          <w:iCs/>
          <w:lang w:val="en-GB"/>
        </w:rPr>
        <w:t>OccurrenceOrUsage</w:t>
      </w:r>
      <w:r w:rsidRPr="00C20D96">
        <w:rPr>
          <w:lang w:val="en-GB"/>
        </w:rPr>
        <w:t xml:space="preserve"> these </w:t>
      </w:r>
      <w:r w:rsidRPr="00C20D96">
        <w:rPr>
          <w:i/>
          <w:iCs/>
          <w:lang w:val="en-GB"/>
        </w:rPr>
        <w:t>PartWithSubComponentsRoles</w:t>
      </w:r>
      <w:r w:rsidRPr="00C20D96">
        <w:rPr>
          <w:lang w:val="en-GB"/>
        </w:rPr>
        <w:t xml:space="preserve"> belong to are part of an assembly the referenced </w:t>
      </w:r>
      <w:r w:rsidRPr="00C20D96">
        <w:rPr>
          <w:i/>
          <w:iCs/>
          <w:lang w:val="en-GB"/>
        </w:rPr>
        <w:t>completionComponents</w:t>
      </w:r>
      <w:r w:rsidRPr="00C20D96">
        <w:rPr>
          <w:lang w:val="en-GB"/>
        </w:rPr>
        <w:t xml:space="preserve"> have to be added.</w:t>
      </w:r>
    </w:p>
    <w:p w14:paraId="1E23FB33" w14:textId="77777777" w:rsidR="000623B7" w:rsidRDefault="000623B7" w:rsidP="000623B7">
      <w:pPr>
        <w:pStyle w:val="berschrift2"/>
        <w:keepLines w:val="0"/>
        <w:numPr>
          <w:ilvl w:val="1"/>
          <w:numId w:val="2"/>
        </w:numPr>
        <w:autoSpaceDE/>
        <w:autoSpaceDN/>
        <w:adjustRightInd/>
        <w:spacing w:before="240" w:after="60" w:line="240" w:lineRule="auto"/>
      </w:pPr>
      <w:bookmarkStart w:id="342" w:name="_Toc34923731"/>
      <w:r>
        <w:t>Topology and Geometry</w:t>
      </w:r>
      <w:bookmarkEnd w:id="342"/>
    </w:p>
    <w:p w14:paraId="65688F9E" w14:textId="77777777" w:rsidR="000623B7" w:rsidRPr="00C20D96" w:rsidRDefault="000623B7" w:rsidP="000623B7">
      <w:pPr>
        <w:rPr>
          <w:lang w:val="en-GB"/>
        </w:rPr>
      </w:pPr>
      <w:r w:rsidRPr="00C20D96">
        <w:rPr>
          <w:lang w:val="en-GB"/>
        </w:rPr>
        <w:t xml:space="preserve">This section covers the general definition of a topology, the definition geometric views of that topology, placement of </w:t>
      </w:r>
      <w:r w:rsidRPr="00C20D96">
        <w:rPr>
          <w:i/>
          <w:iCs/>
          <w:lang w:val="en-GB"/>
        </w:rPr>
        <w:t xml:space="preserve">OccurrenceOrUsages </w:t>
      </w:r>
      <w:r w:rsidRPr="00C20D96">
        <w:rPr>
          <w:lang w:val="en-GB"/>
        </w:rPr>
        <w:t xml:space="preserve">on a topology and other geometric aspects like dimensioning. </w:t>
      </w:r>
    </w:p>
    <w:p w14:paraId="775A9429" w14:textId="77777777" w:rsidR="000623B7" w:rsidRPr="00C20D96" w:rsidRDefault="000623B7" w:rsidP="000623B7">
      <w:pPr>
        <w:rPr>
          <w:lang w:val="en-GB"/>
        </w:rPr>
      </w:pPr>
      <w:r w:rsidRPr="00C20D96">
        <w:rPr>
          <w:lang w:val="en-GB"/>
        </w:rPr>
        <w:lastRenderedPageBreak/>
        <w:t xml:space="preserve">All geometric coordinate systems used in the VEC are right-handed (Right-hand rule). This also means, the direction of the z-Axis is in the direction of the cross product (X-Axis x Y-Axis). </w:t>
      </w:r>
    </w:p>
    <w:p w14:paraId="68F2DB15" w14:textId="77777777" w:rsidR="000623B7" w:rsidRDefault="000623B7" w:rsidP="000623B7">
      <w:pPr>
        <w:pStyle w:val="berschrift3"/>
        <w:keepLines w:val="0"/>
        <w:numPr>
          <w:ilvl w:val="2"/>
          <w:numId w:val="2"/>
        </w:numPr>
        <w:autoSpaceDE/>
        <w:autoSpaceDN/>
        <w:adjustRightInd/>
        <w:spacing w:before="240" w:after="60" w:line="240" w:lineRule="auto"/>
      </w:pPr>
      <w:bookmarkStart w:id="343" w:name="_09e79fb4051e163f099f11f52e46a41e"/>
      <w:r>
        <w:t>Topology- and Topology Group Specification</w:t>
      </w:r>
      <w:bookmarkEnd w:id="343"/>
    </w:p>
    <w:p w14:paraId="47CBADF0" w14:textId="77777777" w:rsidR="000623B7" w:rsidRDefault="000623B7" w:rsidP="000623B7">
      <w:pPr>
        <w:jc w:val="center"/>
      </w:pPr>
      <w:r>
        <w:rPr>
          <w:noProof/>
        </w:rPr>
        <w:drawing>
          <wp:inline distT="0" distB="0" distL="0" distR="0" wp14:anchorId="2BFDEB8F" wp14:editId="47429CE6">
            <wp:extent cx="5756275" cy="3281190"/>
            <wp:effectExtent l="0" t="0" r="0" b="0"/>
            <wp:docPr id="108" name="Picture -2034065813.png" descr="-2034065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2034065813.png"/>
                    <pic:cNvPicPr/>
                  </pic:nvPicPr>
                  <pic:blipFill>
                    <a:blip r:embed="rId72" cstate="print"/>
                    <a:stretch>
                      <a:fillRect/>
                    </a:stretch>
                  </pic:blipFill>
                  <pic:spPr>
                    <a:xfrm>
                      <a:off x="0" y="0"/>
                      <a:ext cx="5756275" cy="3281190"/>
                    </a:xfrm>
                    <a:prstGeom prst="rect">
                      <a:avLst/>
                    </a:prstGeom>
                  </pic:spPr>
                </pic:pic>
              </a:graphicData>
            </a:graphic>
          </wp:inline>
        </w:drawing>
      </w:r>
    </w:p>
    <w:p w14:paraId="6BDCACF2" w14:textId="1ECB68BD" w:rsidR="000623B7" w:rsidRPr="00C20D96" w:rsidRDefault="000623B7" w:rsidP="000623B7">
      <w:pPr>
        <w:pStyle w:val="Beschriftung"/>
        <w:rPr>
          <w:lang w:val="en-GB"/>
        </w:rPr>
      </w:pPr>
      <w:bookmarkStart w:id="344" w:name="_Toc34923901"/>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55</w:t>
      </w:r>
      <w:r>
        <w:fldChar w:fldCharType="end"/>
      </w:r>
      <w:r w:rsidRPr="00C20D96">
        <w:rPr>
          <w:lang w:val="en-GB"/>
        </w:rPr>
        <w:t>: Topology- and Topology Group Specification</w:t>
      </w:r>
      <w:bookmarkEnd w:id="344"/>
    </w:p>
    <w:p w14:paraId="0BE3BB2D" w14:textId="77777777" w:rsidR="000623B7" w:rsidRPr="00C20D96" w:rsidRDefault="000623B7" w:rsidP="000623B7">
      <w:pPr>
        <w:rPr>
          <w:lang w:val="en-GB"/>
        </w:rPr>
      </w:pPr>
      <w:r w:rsidRPr="00C20D96">
        <w:rPr>
          <w:lang w:val="en-GB"/>
        </w:rPr>
        <w:t xml:space="preserve">A </w:t>
      </w:r>
      <w:r w:rsidRPr="00C20D96">
        <w:rPr>
          <w:i/>
          <w:iCs/>
          <w:lang w:val="en-GB"/>
        </w:rPr>
        <w:t>TopologySpecification</w:t>
      </w:r>
      <w:r w:rsidRPr="00C20D96">
        <w:rPr>
          <w:lang w:val="en-GB"/>
        </w:rPr>
        <w:t xml:space="preserve"> is a container for various </w:t>
      </w:r>
      <w:r w:rsidRPr="00C20D96">
        <w:rPr>
          <w:i/>
          <w:iCs/>
          <w:lang w:val="en-GB"/>
        </w:rPr>
        <w:t>TopologyNodes</w:t>
      </w:r>
      <w:r w:rsidRPr="00C20D96">
        <w:rPr>
          <w:lang w:val="en-GB"/>
        </w:rPr>
        <w:t xml:space="preserve">, </w:t>
      </w:r>
      <w:r w:rsidRPr="00C20D96">
        <w:rPr>
          <w:i/>
          <w:iCs/>
          <w:lang w:val="en-GB"/>
        </w:rPr>
        <w:t>TopologySegments</w:t>
      </w:r>
      <w:r w:rsidRPr="00C20D96">
        <w:rPr>
          <w:lang w:val="en-GB"/>
        </w:rPr>
        <w:t xml:space="preserve"> and </w:t>
      </w:r>
      <w:r w:rsidRPr="00C20D96">
        <w:rPr>
          <w:i/>
          <w:iCs/>
          <w:lang w:val="en-GB"/>
        </w:rPr>
        <w:t>Zones</w:t>
      </w:r>
      <w:r w:rsidRPr="00C20D96">
        <w:rPr>
          <w:lang w:val="en-GB"/>
        </w:rPr>
        <w:t xml:space="preserve">. A </w:t>
      </w:r>
      <w:r w:rsidRPr="00C20D96">
        <w:rPr>
          <w:i/>
          <w:iCs/>
          <w:lang w:val="en-GB"/>
        </w:rPr>
        <w:t>TopologyNode</w:t>
      </w:r>
      <w:r w:rsidRPr="00C20D96">
        <w:rPr>
          <w:lang w:val="en-GB"/>
        </w:rPr>
        <w:t xml:space="preserve"> represents an abstract place (meaning without concrete coordinates) in the wiring harness that can be typed either as </w:t>
      </w:r>
      <w:r w:rsidRPr="00C20D96">
        <w:rPr>
          <w:i/>
          <w:iCs/>
          <w:lang w:val="en-GB"/>
        </w:rPr>
        <w:t>EndNode</w:t>
      </w:r>
      <w:r w:rsidRPr="00C20D96">
        <w:rPr>
          <w:lang w:val="en-GB"/>
        </w:rPr>
        <w:t xml:space="preserve">, </w:t>
      </w:r>
      <w:r w:rsidRPr="00C20D96">
        <w:rPr>
          <w:i/>
          <w:iCs/>
          <w:lang w:val="en-GB"/>
        </w:rPr>
        <w:t>JunctionPoint</w:t>
      </w:r>
      <w:r w:rsidRPr="00C20D96">
        <w:rPr>
          <w:lang w:val="en-GB"/>
        </w:rPr>
        <w:t xml:space="preserve"> or </w:t>
      </w:r>
      <w:r w:rsidRPr="00C20D96">
        <w:rPr>
          <w:i/>
          <w:iCs/>
          <w:lang w:val="en-GB"/>
        </w:rPr>
        <w:t>Inliner</w:t>
      </w:r>
      <w:r w:rsidRPr="00C20D96">
        <w:rPr>
          <w:lang w:val="en-GB"/>
        </w:rPr>
        <w:t>.</w:t>
      </w:r>
    </w:p>
    <w:p w14:paraId="3A90592E" w14:textId="77777777" w:rsidR="000623B7" w:rsidRPr="00C20D96" w:rsidRDefault="000623B7" w:rsidP="000623B7">
      <w:pPr>
        <w:rPr>
          <w:lang w:val="en-GB"/>
        </w:rPr>
      </w:pPr>
      <w:r w:rsidRPr="00C20D96">
        <w:rPr>
          <w:lang w:val="en-GB"/>
        </w:rPr>
        <w:t xml:space="preserve">A </w:t>
      </w:r>
      <w:r w:rsidRPr="00C20D96">
        <w:rPr>
          <w:i/>
          <w:iCs/>
          <w:lang w:val="en-GB"/>
        </w:rPr>
        <w:t>TopologySegment</w:t>
      </w:r>
      <w:r w:rsidRPr="00C20D96">
        <w:rPr>
          <w:lang w:val="en-GB"/>
        </w:rPr>
        <w:t xml:space="preserve"> represents a section of a wiring harness where no intermediate electrical contacts appear. In consequence, at the beginning and at the end of a </w:t>
      </w:r>
      <w:r w:rsidRPr="00C20D96">
        <w:rPr>
          <w:i/>
          <w:iCs/>
          <w:lang w:val="en-GB"/>
        </w:rPr>
        <w:t>TopologySegment</w:t>
      </w:r>
      <w:r w:rsidRPr="00C20D96">
        <w:rPr>
          <w:lang w:val="en-GB"/>
        </w:rPr>
        <w:t xml:space="preserve"> the same wires go in and out. The beginning and the end are each defined by a dedicated reference to a </w:t>
      </w:r>
      <w:r w:rsidRPr="00C20D96">
        <w:rPr>
          <w:i/>
          <w:iCs/>
          <w:lang w:val="en-GB"/>
        </w:rPr>
        <w:t>TopologyNode</w:t>
      </w:r>
      <w:r w:rsidRPr="00C20D96">
        <w:rPr>
          <w:lang w:val="en-GB"/>
        </w:rPr>
        <w:t xml:space="preserve">. A </w:t>
      </w:r>
      <w:r w:rsidRPr="00C20D96">
        <w:rPr>
          <w:i/>
          <w:iCs/>
          <w:lang w:val="en-GB"/>
        </w:rPr>
        <w:t>TopologySegment</w:t>
      </w:r>
      <w:r w:rsidRPr="00C20D96">
        <w:rPr>
          <w:lang w:val="en-GB"/>
        </w:rPr>
        <w:t xml:space="preserve"> can specify various </w:t>
      </w:r>
      <w:r w:rsidRPr="00C20D96">
        <w:rPr>
          <w:i/>
          <w:iCs/>
          <w:lang w:val="en-GB"/>
        </w:rPr>
        <w:t>SegmentCrossSectionAreas</w:t>
      </w:r>
      <w:r w:rsidRPr="00C20D96">
        <w:rPr>
          <w:lang w:val="en-GB"/>
        </w:rPr>
        <w:t xml:space="preserve">. These </w:t>
      </w:r>
      <w:r w:rsidRPr="00C20D96">
        <w:rPr>
          <w:i/>
          <w:iCs/>
          <w:lang w:val="en-GB"/>
        </w:rPr>
        <w:t>SegmentCrossSectionAreas</w:t>
      </w:r>
      <w:r w:rsidRPr="00C20D96">
        <w:rPr>
          <w:lang w:val="en-GB"/>
        </w:rPr>
        <w:t xml:space="preserve"> are not supposed to express configuration-dependant values but different views (</w:t>
      </w:r>
      <w:r w:rsidRPr="00C20D96">
        <w:rPr>
          <w:i/>
          <w:iCs/>
          <w:lang w:val="en-GB"/>
        </w:rPr>
        <w:t>Calculated</w:t>
      </w:r>
      <w:r w:rsidRPr="00C20D96">
        <w:rPr>
          <w:lang w:val="en-GB"/>
        </w:rPr>
        <w:t xml:space="preserve">, </w:t>
      </w:r>
      <w:r w:rsidRPr="00C20D96">
        <w:rPr>
          <w:i/>
          <w:iCs/>
          <w:lang w:val="en-GB"/>
        </w:rPr>
        <w:t>Measured</w:t>
      </w:r>
      <w:r w:rsidRPr="00C20D96">
        <w:rPr>
          <w:lang w:val="en-GB"/>
        </w:rPr>
        <w:t xml:space="preserve"> or </w:t>
      </w:r>
      <w:r w:rsidRPr="00C20D96">
        <w:rPr>
          <w:i/>
          <w:iCs/>
          <w:lang w:val="en-GB"/>
        </w:rPr>
        <w:t>Estimated</w:t>
      </w:r>
      <w:r w:rsidRPr="00C20D96">
        <w:rPr>
          <w:lang w:val="en-GB"/>
        </w:rPr>
        <w:t xml:space="preserve">) on the same type-dependant value whereupon the default-type is “reserved design space”. The same applies to </w:t>
      </w:r>
      <w:r w:rsidRPr="00C20D96">
        <w:rPr>
          <w:i/>
          <w:iCs/>
          <w:lang w:val="en-GB"/>
        </w:rPr>
        <w:t>SegmentLength</w:t>
      </w:r>
      <w:r w:rsidRPr="00C20D96">
        <w:rPr>
          <w:lang w:val="en-GB"/>
        </w:rPr>
        <w:t>.</w:t>
      </w:r>
    </w:p>
    <w:p w14:paraId="4EBA1D84" w14:textId="77777777" w:rsidR="000623B7" w:rsidRPr="00C20D96" w:rsidRDefault="000623B7" w:rsidP="000623B7">
      <w:pPr>
        <w:rPr>
          <w:lang w:val="en-GB"/>
        </w:rPr>
      </w:pPr>
      <w:r w:rsidRPr="00C20D96">
        <w:rPr>
          <w:lang w:val="en-GB"/>
        </w:rPr>
        <w:t xml:space="preserve">In contrast to GEO 1.0 the VEC recognises an explicit grouping mechanism for topology. For this the VEC has introduced the class </w:t>
      </w:r>
      <w:r w:rsidRPr="00C20D96">
        <w:rPr>
          <w:i/>
          <w:iCs/>
          <w:lang w:val="en-GB"/>
        </w:rPr>
        <w:t>TopologyGroupSpecification</w:t>
      </w:r>
      <w:r w:rsidRPr="00C20D96">
        <w:rPr>
          <w:lang w:val="en-GB"/>
        </w:rPr>
        <w:t xml:space="preserve"> which primary acts as a “normal” </w:t>
      </w:r>
      <w:r w:rsidRPr="00C20D96">
        <w:rPr>
          <w:i/>
          <w:iCs/>
          <w:lang w:val="en-GB"/>
        </w:rPr>
        <w:t>TopologySpecification</w:t>
      </w:r>
      <w:r w:rsidRPr="00C20D96">
        <w:rPr>
          <w:lang w:val="en-GB"/>
        </w:rPr>
        <w:t xml:space="preserve"> being a container for various </w:t>
      </w:r>
      <w:r w:rsidRPr="00C20D96">
        <w:rPr>
          <w:i/>
          <w:iCs/>
          <w:lang w:val="en-GB"/>
        </w:rPr>
        <w:t>TopologyNodes</w:t>
      </w:r>
      <w:r w:rsidRPr="00C20D96">
        <w:rPr>
          <w:lang w:val="en-GB"/>
        </w:rPr>
        <w:t xml:space="preserve">, </w:t>
      </w:r>
      <w:r w:rsidRPr="00C20D96">
        <w:rPr>
          <w:i/>
          <w:iCs/>
          <w:lang w:val="en-GB"/>
        </w:rPr>
        <w:t>TopologySegments</w:t>
      </w:r>
      <w:r w:rsidRPr="00C20D96">
        <w:rPr>
          <w:lang w:val="en-GB"/>
        </w:rPr>
        <w:t xml:space="preserve"> . However, a </w:t>
      </w:r>
      <w:r w:rsidRPr="00C20D96">
        <w:rPr>
          <w:i/>
          <w:iCs/>
          <w:lang w:val="en-GB"/>
        </w:rPr>
        <w:t>TopologyGroupSpecification</w:t>
      </w:r>
      <w:r w:rsidRPr="00C20D96">
        <w:rPr>
          <w:lang w:val="en-GB"/>
        </w:rPr>
        <w:t xml:space="preserve"> can additionally reference the </w:t>
      </w:r>
      <w:r w:rsidRPr="00C20D96">
        <w:rPr>
          <w:i/>
          <w:iCs/>
          <w:lang w:val="en-GB"/>
        </w:rPr>
        <w:t>TopologySpecifications</w:t>
      </w:r>
      <w:r w:rsidRPr="00C20D96">
        <w:rPr>
          <w:lang w:val="en-GB"/>
        </w:rPr>
        <w:t xml:space="preserve"> that it groups.</w:t>
      </w:r>
    </w:p>
    <w:p w14:paraId="550B28B1" w14:textId="77777777" w:rsidR="000623B7" w:rsidRPr="00C20D96" w:rsidRDefault="000623B7" w:rsidP="000623B7">
      <w:pPr>
        <w:rPr>
          <w:lang w:val="en-GB"/>
        </w:rPr>
      </w:pPr>
      <w:r w:rsidRPr="00C20D96">
        <w:rPr>
          <w:lang w:val="en-GB"/>
        </w:rPr>
        <w:t>In some cases, a topology can be an instance of another topology. If a more complex assembly or small harness (e.g. like a door) is defined in some place (e.g. in a compo</w:t>
      </w:r>
      <w:r w:rsidRPr="00C20D96">
        <w:rPr>
          <w:lang w:val="en-GB"/>
        </w:rPr>
        <w:lastRenderedPageBreak/>
        <w:t xml:space="preserve">nent library) and then reused elsewhere it might be necessary to instantiate the topology in the target. To keep traceability in these cases, the </w:t>
      </w:r>
      <w:r w:rsidRPr="00C20D96">
        <w:rPr>
          <w:i/>
          <w:iCs/>
          <w:lang w:val="en-GB"/>
        </w:rPr>
        <w:t xml:space="preserve">TopologySegment </w:t>
      </w:r>
      <w:r w:rsidRPr="00C20D96">
        <w:rPr>
          <w:lang w:val="en-GB"/>
        </w:rPr>
        <w:t xml:space="preserve">and the </w:t>
      </w:r>
      <w:r w:rsidRPr="00C20D96">
        <w:rPr>
          <w:i/>
          <w:iCs/>
          <w:lang w:val="en-GB"/>
        </w:rPr>
        <w:t>TopologyNode</w:t>
      </w:r>
      <w:r w:rsidRPr="00C20D96">
        <w:rPr>
          <w:lang w:val="en-GB"/>
        </w:rPr>
        <w:t xml:space="preserve"> have an </w:t>
      </w:r>
      <w:r w:rsidRPr="00C20D96">
        <w:rPr>
          <w:i/>
          <w:iCs/>
          <w:lang w:val="en-GB"/>
        </w:rPr>
        <w:t>instantiated...</w:t>
      </w:r>
      <w:r w:rsidRPr="00C20D96">
        <w:rPr>
          <w:lang w:val="en-GB"/>
        </w:rPr>
        <w:t xml:space="preserve"> association to their source element.</w:t>
      </w:r>
    </w:p>
    <w:p w14:paraId="2825030A" w14:textId="77777777" w:rsidR="000623B7" w:rsidRDefault="000623B7" w:rsidP="000623B7">
      <w:pPr>
        <w:pStyle w:val="berschrift3"/>
        <w:keepLines w:val="0"/>
        <w:numPr>
          <w:ilvl w:val="2"/>
          <w:numId w:val="2"/>
        </w:numPr>
        <w:autoSpaceDE/>
        <w:autoSpaceDN/>
        <w:adjustRightInd/>
        <w:spacing w:before="240" w:after="60" w:line="240" w:lineRule="auto"/>
      </w:pPr>
      <w:bookmarkStart w:id="345" w:name="_53c7d70ef4e077f07039503c9f97e994"/>
      <w:r>
        <w:t>Topology Zones</w:t>
      </w:r>
      <w:bookmarkEnd w:id="345"/>
    </w:p>
    <w:p w14:paraId="2EF27053" w14:textId="77777777" w:rsidR="000623B7" w:rsidRDefault="000623B7" w:rsidP="000623B7">
      <w:pPr>
        <w:jc w:val="center"/>
      </w:pPr>
      <w:r>
        <w:rPr>
          <w:noProof/>
        </w:rPr>
        <w:drawing>
          <wp:inline distT="0" distB="0" distL="0" distR="0" wp14:anchorId="6189F620" wp14:editId="04B409E9">
            <wp:extent cx="5756275" cy="5763829"/>
            <wp:effectExtent l="0" t="0" r="0" b="0"/>
            <wp:docPr id="110" name="Picture -319087288.png" descr="-319087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319087288.png"/>
                    <pic:cNvPicPr/>
                  </pic:nvPicPr>
                  <pic:blipFill>
                    <a:blip r:embed="rId73" cstate="print"/>
                    <a:stretch>
                      <a:fillRect/>
                    </a:stretch>
                  </pic:blipFill>
                  <pic:spPr>
                    <a:xfrm>
                      <a:off x="0" y="0"/>
                      <a:ext cx="5756275" cy="5763829"/>
                    </a:xfrm>
                    <a:prstGeom prst="rect">
                      <a:avLst/>
                    </a:prstGeom>
                  </pic:spPr>
                </pic:pic>
              </a:graphicData>
            </a:graphic>
          </wp:inline>
        </w:drawing>
      </w:r>
    </w:p>
    <w:p w14:paraId="25CBE3E4" w14:textId="42A0FC18" w:rsidR="000623B7" w:rsidRPr="00C20D96" w:rsidRDefault="000623B7" w:rsidP="000623B7">
      <w:pPr>
        <w:pStyle w:val="Beschriftung"/>
        <w:rPr>
          <w:lang w:val="en-GB"/>
        </w:rPr>
      </w:pPr>
      <w:bookmarkStart w:id="346" w:name="_Toc34923902"/>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56</w:t>
      </w:r>
      <w:r>
        <w:fldChar w:fldCharType="end"/>
      </w:r>
      <w:r w:rsidRPr="00C20D96">
        <w:rPr>
          <w:lang w:val="en-GB"/>
        </w:rPr>
        <w:t>: Topology Zones</w:t>
      </w:r>
      <w:bookmarkEnd w:id="346"/>
    </w:p>
    <w:p w14:paraId="19F25D19" w14:textId="77777777" w:rsidR="000623B7" w:rsidRPr="00C20D96" w:rsidRDefault="000623B7" w:rsidP="000623B7">
      <w:pPr>
        <w:rPr>
          <w:lang w:val="en-GB"/>
        </w:rPr>
      </w:pPr>
      <w:r w:rsidRPr="00C20D96">
        <w:rPr>
          <w:lang w:val="en-GB"/>
        </w:rPr>
        <w:t xml:space="preserve">A </w:t>
      </w:r>
      <w:r w:rsidRPr="00C20D96">
        <w:rPr>
          <w:i/>
          <w:iCs/>
          <w:lang w:val="en-GB"/>
        </w:rPr>
        <w:t>TopologyZoneSpecification</w:t>
      </w:r>
      <w:r w:rsidRPr="00C20D96">
        <w:rPr>
          <w:lang w:val="en-GB"/>
        </w:rPr>
        <w:t xml:space="preserve"> is a container to define </w:t>
      </w:r>
      <w:r w:rsidRPr="00C20D96">
        <w:rPr>
          <w:i/>
          <w:iCs/>
          <w:lang w:val="en-GB"/>
        </w:rPr>
        <w:t>TopologyZones.</w:t>
      </w:r>
      <w:r w:rsidRPr="00C20D96">
        <w:rPr>
          <w:lang w:val="en-GB"/>
        </w:rPr>
        <w:t xml:space="preserve"> A </w:t>
      </w:r>
      <w:r w:rsidRPr="00C20D96">
        <w:rPr>
          <w:i/>
          <w:iCs/>
          <w:lang w:val="en-GB"/>
        </w:rPr>
        <w:t>TopologyZone</w:t>
      </w:r>
      <w:r w:rsidRPr="00C20D96">
        <w:rPr>
          <w:lang w:val="en-GB"/>
        </w:rPr>
        <w:t xml:space="preserve"> is a way to define areas on that share a set of properties (e.g. environmental influence).</w:t>
      </w:r>
    </w:p>
    <w:p w14:paraId="01EA5590" w14:textId="77777777" w:rsidR="000623B7" w:rsidRPr="00C20D96" w:rsidRDefault="000623B7" w:rsidP="000623B7">
      <w:pPr>
        <w:rPr>
          <w:lang w:val="en-GB"/>
        </w:rPr>
      </w:pPr>
      <w:r w:rsidRPr="00C20D96">
        <w:rPr>
          <w:lang w:val="en-GB"/>
        </w:rPr>
        <w:t xml:space="preserve">To define the </w:t>
      </w:r>
      <w:r w:rsidRPr="00C20D96">
        <w:rPr>
          <w:i/>
          <w:iCs/>
          <w:lang w:val="en-GB"/>
        </w:rPr>
        <w:t xml:space="preserve">TopologyZone </w:t>
      </w:r>
      <w:r w:rsidRPr="00C20D96">
        <w:rPr>
          <w:lang w:val="en-GB"/>
        </w:rPr>
        <w:t xml:space="preserve">unambiguously an assignment of the topology elements to their zones is necessary. </w:t>
      </w:r>
      <w:r w:rsidRPr="00C20D96">
        <w:rPr>
          <w:i/>
          <w:iCs/>
          <w:lang w:val="en-GB"/>
        </w:rPr>
        <w:t>TopologyNodes</w:t>
      </w:r>
      <w:r w:rsidRPr="00C20D96">
        <w:rPr>
          <w:lang w:val="en-GB"/>
        </w:rPr>
        <w:t xml:space="preserve"> are only connecting points for </w:t>
      </w:r>
      <w:r w:rsidRPr="00C20D96">
        <w:rPr>
          <w:i/>
          <w:iCs/>
          <w:lang w:val="en-GB"/>
        </w:rPr>
        <w:t>TopologySegments</w:t>
      </w:r>
      <w:r w:rsidRPr="00C20D96">
        <w:rPr>
          <w:lang w:val="en-GB"/>
        </w:rPr>
        <w:t xml:space="preserve"> or for the placement of components and do not have any own extent in space. Therefore, </w:t>
      </w:r>
      <w:r w:rsidRPr="00C20D96">
        <w:rPr>
          <w:i/>
          <w:iCs/>
          <w:lang w:val="en-GB"/>
        </w:rPr>
        <w:t xml:space="preserve">ZoneAssignments </w:t>
      </w:r>
      <w:r w:rsidRPr="00C20D96">
        <w:rPr>
          <w:lang w:val="en-GB"/>
        </w:rPr>
        <w:t xml:space="preserve">are only possible for </w:t>
      </w:r>
      <w:r w:rsidRPr="00C20D96">
        <w:rPr>
          <w:i/>
          <w:iCs/>
          <w:lang w:val="en-GB"/>
        </w:rPr>
        <w:t>TopologySegments</w:t>
      </w:r>
      <w:r w:rsidRPr="00C20D96">
        <w:rPr>
          <w:lang w:val="en-GB"/>
        </w:rPr>
        <w:t>.</w:t>
      </w:r>
    </w:p>
    <w:p w14:paraId="15E121BF" w14:textId="77777777" w:rsidR="000623B7" w:rsidRPr="00C20D96" w:rsidRDefault="000623B7" w:rsidP="000623B7">
      <w:pPr>
        <w:rPr>
          <w:lang w:val="en-GB"/>
        </w:rPr>
      </w:pPr>
      <w:r w:rsidRPr="00C20D96">
        <w:rPr>
          <w:lang w:val="en-GB"/>
        </w:rPr>
        <w:t>For more details, see the description of the relevant classes.</w:t>
      </w:r>
    </w:p>
    <w:p w14:paraId="78D86B36" w14:textId="77777777" w:rsidR="000623B7" w:rsidRDefault="000623B7" w:rsidP="000623B7">
      <w:pPr>
        <w:pStyle w:val="berschrift3"/>
        <w:keepLines w:val="0"/>
        <w:numPr>
          <w:ilvl w:val="2"/>
          <w:numId w:val="2"/>
        </w:numPr>
        <w:autoSpaceDE/>
        <w:autoSpaceDN/>
        <w:adjustRightInd/>
        <w:spacing w:before="240" w:after="60" w:line="240" w:lineRule="auto"/>
      </w:pPr>
      <w:bookmarkStart w:id="347" w:name="_56c60af2550cfc82ae2252c1e316d81f"/>
      <w:r>
        <w:lastRenderedPageBreak/>
        <w:t>Hierarchical Topologies</w:t>
      </w:r>
      <w:bookmarkEnd w:id="347"/>
    </w:p>
    <w:p w14:paraId="2195EAC2" w14:textId="77777777" w:rsidR="000623B7" w:rsidRDefault="000623B7" w:rsidP="000623B7">
      <w:pPr>
        <w:jc w:val="center"/>
      </w:pPr>
      <w:r>
        <w:rPr>
          <w:noProof/>
        </w:rPr>
        <w:drawing>
          <wp:inline distT="0" distB="0" distL="0" distR="0" wp14:anchorId="09ECF2C9" wp14:editId="622AB2E7">
            <wp:extent cx="5756274" cy="4306546"/>
            <wp:effectExtent l="0" t="0" r="0" b="0"/>
            <wp:docPr id="112" name="Picture -1940095179.png" descr="-1940095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940095179.png"/>
                    <pic:cNvPicPr/>
                  </pic:nvPicPr>
                  <pic:blipFill>
                    <a:blip r:embed="rId74" cstate="print"/>
                    <a:stretch>
                      <a:fillRect/>
                    </a:stretch>
                  </pic:blipFill>
                  <pic:spPr>
                    <a:xfrm>
                      <a:off x="0" y="0"/>
                      <a:ext cx="5756274" cy="4306546"/>
                    </a:xfrm>
                    <a:prstGeom prst="rect">
                      <a:avLst/>
                    </a:prstGeom>
                  </pic:spPr>
                </pic:pic>
              </a:graphicData>
            </a:graphic>
          </wp:inline>
        </w:drawing>
      </w:r>
    </w:p>
    <w:p w14:paraId="0F5BDCEF" w14:textId="56F9126B" w:rsidR="000623B7" w:rsidRPr="00C20D96" w:rsidRDefault="000623B7" w:rsidP="000623B7">
      <w:pPr>
        <w:pStyle w:val="Beschriftung"/>
        <w:rPr>
          <w:lang w:val="en-GB"/>
        </w:rPr>
      </w:pPr>
      <w:bookmarkStart w:id="348" w:name="_Toc34923903"/>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57</w:t>
      </w:r>
      <w:r>
        <w:fldChar w:fldCharType="end"/>
      </w:r>
      <w:r w:rsidRPr="00C20D96">
        <w:rPr>
          <w:lang w:val="en-GB"/>
        </w:rPr>
        <w:t>: Hierarchical Topologies</w:t>
      </w:r>
      <w:bookmarkEnd w:id="348"/>
    </w:p>
    <w:p w14:paraId="5237891A" w14:textId="77777777" w:rsidR="000623B7" w:rsidRPr="00C20D96" w:rsidRDefault="000623B7" w:rsidP="000623B7">
      <w:pPr>
        <w:rPr>
          <w:lang w:val="en-GB"/>
        </w:rPr>
      </w:pPr>
      <w:r w:rsidRPr="00C20D96">
        <w:rPr>
          <w:lang w:val="en-GB"/>
        </w:rPr>
        <w:t>Hierarchical topologies are a versatile concept to create harness topologies that have an advanced structural design. For historical reasons, the semantics defined by the VEC for topologies are quite strict and simple, yet sufficient for most cases of traditional wiring harnesses. However, with the advent of modern wiring harness requirements, more advanced concepts are needed for certain applications.</w:t>
      </w:r>
    </w:p>
    <w:p w14:paraId="379380D7" w14:textId="77777777" w:rsidR="000623B7" w:rsidRPr="00C20D96" w:rsidRDefault="000623B7" w:rsidP="000623B7">
      <w:pPr>
        <w:rPr>
          <w:lang w:val="en-GB"/>
        </w:rPr>
      </w:pPr>
      <w:r w:rsidRPr="00C20D96">
        <w:rPr>
          <w:lang w:val="en-GB"/>
        </w:rPr>
        <w:t xml:space="preserve">In a regular topology, all wires are routed equally "inside" through a </w:t>
      </w:r>
      <w:r w:rsidRPr="00C20D96">
        <w:rPr>
          <w:i/>
          <w:iCs/>
          <w:lang w:val="en-GB"/>
        </w:rPr>
        <w:t>TopologySegment.</w:t>
      </w:r>
      <w:r w:rsidRPr="00C20D96">
        <w:rPr>
          <w:lang w:val="en-GB"/>
        </w:rPr>
        <w:t xml:space="preserve"> All wires end at a </w:t>
      </w:r>
      <w:r w:rsidRPr="00C20D96">
        <w:rPr>
          <w:i/>
          <w:iCs/>
          <w:lang w:val="en-GB"/>
        </w:rPr>
        <w:t xml:space="preserve">TopologyNode, </w:t>
      </w:r>
      <w:r w:rsidRPr="00C20D96">
        <w:rPr>
          <w:lang w:val="en-GB"/>
        </w:rPr>
        <w:t xml:space="preserve">there are no connectors or splices positioned within a </w:t>
      </w:r>
      <w:r w:rsidRPr="00C20D96">
        <w:rPr>
          <w:i/>
          <w:iCs/>
          <w:lang w:val="en-GB"/>
        </w:rPr>
        <w:t>TopologySegment.</w:t>
      </w:r>
      <w:r w:rsidRPr="00C20D96">
        <w:rPr>
          <w:lang w:val="en-GB"/>
        </w:rPr>
        <w:t xml:space="preserve"> All protections, fixings, tapings etc. are placed "around" the wires in a definable order.</w:t>
      </w:r>
    </w:p>
    <w:p w14:paraId="30C27C24" w14:textId="77777777" w:rsidR="000623B7" w:rsidRDefault="000623B7" w:rsidP="000623B7">
      <w:r w:rsidRPr="00C20D96">
        <w:rPr>
          <w:lang w:val="en-GB"/>
        </w:rPr>
        <w:t xml:space="preserve">With the integration of new technologies (e.g. high voltage, high data rate bus systems) and the improvements of design processes (e.g. integrated 3D design process with traceability and round-trip capabilities) more complex designs must be expressed in a concise, digital evaluable way. </w:t>
      </w:r>
      <w:r>
        <w:t>Examples for such use cases are:</w:t>
      </w:r>
    </w:p>
    <w:p w14:paraId="30214839" w14:textId="77777777" w:rsidR="000623B7" w:rsidRPr="00C20D96" w:rsidRDefault="000623B7" w:rsidP="000623B7">
      <w:pPr>
        <w:numPr>
          <w:ilvl w:val="0"/>
          <w:numId w:val="50"/>
        </w:numPr>
        <w:autoSpaceDE/>
        <w:autoSpaceDN/>
        <w:adjustRightInd/>
        <w:spacing w:before="0" w:after="120" w:line="240" w:lineRule="auto"/>
        <w:rPr>
          <w:lang w:val="en-GB"/>
        </w:rPr>
      </w:pPr>
      <w:r w:rsidRPr="00C20D96">
        <w:rPr>
          <w:lang w:val="en-GB"/>
        </w:rPr>
        <w:t>Structured harness bundles (e.g. specific wires in a bundle taped together).</w:t>
      </w:r>
    </w:p>
    <w:p w14:paraId="07DC6FB4" w14:textId="77777777" w:rsidR="000623B7" w:rsidRPr="00C20D96" w:rsidRDefault="000623B7" w:rsidP="000623B7">
      <w:pPr>
        <w:numPr>
          <w:ilvl w:val="0"/>
          <w:numId w:val="50"/>
        </w:numPr>
        <w:autoSpaceDE/>
        <w:autoSpaceDN/>
        <w:adjustRightInd/>
        <w:spacing w:before="0" w:after="120" w:line="240" w:lineRule="auto"/>
        <w:rPr>
          <w:lang w:val="en-GB"/>
        </w:rPr>
      </w:pPr>
      <w:r w:rsidRPr="00C20D96">
        <w:rPr>
          <w:lang w:val="en-GB"/>
        </w:rPr>
        <w:t>Segments of splices folded into a main bundle in a specific way.</w:t>
      </w:r>
    </w:p>
    <w:p w14:paraId="2EB5FA53" w14:textId="77777777" w:rsidR="000623B7" w:rsidRPr="00C20D96" w:rsidRDefault="000623B7" w:rsidP="000623B7">
      <w:pPr>
        <w:numPr>
          <w:ilvl w:val="0"/>
          <w:numId w:val="50"/>
        </w:numPr>
        <w:autoSpaceDE/>
        <w:autoSpaceDN/>
        <w:adjustRightInd/>
        <w:spacing w:before="0" w:after="120" w:line="240" w:lineRule="auto"/>
        <w:rPr>
          <w:lang w:val="en-GB"/>
        </w:rPr>
      </w:pPr>
      <w:r w:rsidRPr="00C20D96">
        <w:rPr>
          <w:lang w:val="en-GB"/>
        </w:rPr>
        <w:t>Reuse of shared parts (e.g. assemblies, right / left back door)</w:t>
      </w:r>
    </w:p>
    <w:p w14:paraId="165102E5" w14:textId="77777777" w:rsidR="000623B7" w:rsidRPr="00C20D96" w:rsidRDefault="000623B7" w:rsidP="000623B7">
      <w:pPr>
        <w:numPr>
          <w:ilvl w:val="0"/>
          <w:numId w:val="50"/>
        </w:numPr>
        <w:autoSpaceDE/>
        <w:autoSpaceDN/>
        <w:adjustRightInd/>
        <w:spacing w:before="0" w:after="120" w:line="240" w:lineRule="auto"/>
        <w:rPr>
          <w:lang w:val="en-GB"/>
        </w:rPr>
      </w:pPr>
      <w:r w:rsidRPr="00C20D96">
        <w:rPr>
          <w:lang w:val="en-GB"/>
        </w:rPr>
        <w:t>Refinement of a topology in the design process (e.g. splice positioning after the "geometry design".</w:t>
      </w:r>
    </w:p>
    <w:p w14:paraId="3CE8BC45" w14:textId="77777777" w:rsidR="000623B7" w:rsidRPr="00C20D96" w:rsidRDefault="000623B7" w:rsidP="000623B7">
      <w:pPr>
        <w:rPr>
          <w:lang w:val="en-GB"/>
        </w:rPr>
      </w:pPr>
      <w:r w:rsidRPr="00C20D96">
        <w:rPr>
          <w:lang w:val="en-GB"/>
        </w:rPr>
        <w:lastRenderedPageBreak/>
        <w:t>To address these requirements, the VEC introduced the concept of hierarchical topologies. In the top left corner of the diagram a simplified illustration shall serve as small example to make the concept more understandable.</w:t>
      </w:r>
    </w:p>
    <w:p w14:paraId="478B7BEE" w14:textId="77777777" w:rsidR="000623B7" w:rsidRPr="00C20D96" w:rsidRDefault="000623B7" w:rsidP="000623B7">
      <w:pPr>
        <w:rPr>
          <w:lang w:val="en-GB"/>
        </w:rPr>
      </w:pPr>
      <w:r w:rsidRPr="00C20D96">
        <w:rPr>
          <w:lang w:val="en-GB"/>
        </w:rPr>
        <w:t xml:space="preserve">A </w:t>
      </w:r>
      <w:r w:rsidRPr="00C20D96">
        <w:rPr>
          <w:i/>
          <w:iCs/>
          <w:lang w:val="en-GB"/>
        </w:rPr>
        <w:t>TopologyMappingSpecification</w:t>
      </w:r>
      <w:r w:rsidRPr="00C20D96">
        <w:rPr>
          <w:lang w:val="en-GB"/>
        </w:rPr>
        <w:t xml:space="preserve"> is used to associate an "inner" topology with an outer topology. In the illustration the "outer" topology is displayed with grey segments and orange nodes. The two "inner" topologies are displayed with blue &amp; green segments and red nodes.</w:t>
      </w:r>
    </w:p>
    <w:p w14:paraId="4D1E43A2" w14:textId="77777777" w:rsidR="000623B7" w:rsidRPr="00C20D96" w:rsidRDefault="000623B7" w:rsidP="000623B7">
      <w:pPr>
        <w:rPr>
          <w:lang w:val="en-GB"/>
        </w:rPr>
      </w:pPr>
      <w:r w:rsidRPr="00C20D96">
        <w:rPr>
          <w:lang w:val="en-GB"/>
        </w:rPr>
        <w:t xml:space="preserve">A </w:t>
      </w:r>
      <w:r w:rsidRPr="00C20D96">
        <w:rPr>
          <w:i/>
          <w:iCs/>
          <w:lang w:val="en-GB"/>
        </w:rPr>
        <w:t>NodeMapping</w:t>
      </w:r>
      <w:r w:rsidRPr="00C20D96">
        <w:rPr>
          <w:lang w:val="en-GB"/>
        </w:rPr>
        <w:t xml:space="preserve"> is used to define how the nodes of the inner topology relate to the outer topology. An inner node can be either placed exactly on / in an outer node or somewhere within a segment. For the definition of the position of the inner node, the concept of locations is reused.</w:t>
      </w:r>
    </w:p>
    <w:p w14:paraId="1D158674" w14:textId="77777777" w:rsidR="000623B7" w:rsidRPr="00C20D96" w:rsidRDefault="000623B7" w:rsidP="000623B7">
      <w:pPr>
        <w:rPr>
          <w:lang w:val="en-GB"/>
        </w:rPr>
      </w:pPr>
      <w:r w:rsidRPr="00C20D96">
        <w:rPr>
          <w:lang w:val="en-GB"/>
        </w:rPr>
        <w:t xml:space="preserve">A </w:t>
      </w:r>
      <w:r w:rsidRPr="00C20D96">
        <w:rPr>
          <w:i/>
          <w:iCs/>
          <w:lang w:val="en-GB"/>
        </w:rPr>
        <w:t>SegmentMapping</w:t>
      </w:r>
      <w:r w:rsidRPr="00C20D96">
        <w:rPr>
          <w:lang w:val="en-GB"/>
        </w:rPr>
        <w:t xml:space="preserve"> is used to define how the segments of the inner topology relate to the outer topology. An inner segment can run through multiple segments or to stay in a single one. In any case, </w:t>
      </w:r>
      <w:r w:rsidRPr="00C20D96">
        <w:rPr>
          <w:u w:val="single"/>
          <w:lang w:val="en-GB"/>
        </w:rPr>
        <w:t>all</w:t>
      </w:r>
      <w:r w:rsidRPr="00C20D96">
        <w:rPr>
          <w:lang w:val="en-GB"/>
        </w:rPr>
        <w:t xml:space="preserve"> outer </w:t>
      </w:r>
      <w:r w:rsidRPr="00C20D96">
        <w:rPr>
          <w:i/>
          <w:iCs/>
          <w:lang w:val="en-GB"/>
        </w:rPr>
        <w:t>TopologySegments</w:t>
      </w:r>
      <w:r w:rsidRPr="00C20D96">
        <w:rPr>
          <w:lang w:val="en-GB"/>
        </w:rPr>
        <w:t xml:space="preserve"> to which it relates are referenced by a </w:t>
      </w:r>
      <w:r w:rsidRPr="00C20D96">
        <w:rPr>
          <w:i/>
          <w:iCs/>
          <w:lang w:val="en-GB"/>
        </w:rPr>
        <w:t>Path</w:t>
      </w:r>
      <w:r w:rsidRPr="00C20D96">
        <w:rPr>
          <w:lang w:val="en-GB"/>
        </w:rPr>
        <w:t>.</w:t>
      </w:r>
    </w:p>
    <w:p w14:paraId="5DD3D97E" w14:textId="77777777" w:rsidR="000623B7" w:rsidRPr="00C20D96" w:rsidRDefault="000623B7" w:rsidP="000623B7">
      <w:pPr>
        <w:rPr>
          <w:lang w:val="en-GB"/>
        </w:rPr>
      </w:pPr>
      <w:r w:rsidRPr="00C20D96">
        <w:rPr>
          <w:lang w:val="en-GB"/>
        </w:rPr>
        <w:t>Some additional restrictions apply on the mapping:</w:t>
      </w:r>
    </w:p>
    <w:p w14:paraId="234BB04F" w14:textId="77777777" w:rsidR="000623B7" w:rsidRPr="00C20D96" w:rsidRDefault="000623B7" w:rsidP="000623B7">
      <w:pPr>
        <w:numPr>
          <w:ilvl w:val="0"/>
          <w:numId w:val="51"/>
        </w:numPr>
        <w:autoSpaceDE/>
        <w:autoSpaceDN/>
        <w:adjustRightInd/>
        <w:spacing w:before="0" w:after="120" w:line="240" w:lineRule="auto"/>
        <w:rPr>
          <w:lang w:val="en-GB"/>
        </w:rPr>
      </w:pPr>
      <w:r w:rsidRPr="00C20D96">
        <w:rPr>
          <w:lang w:val="en-GB"/>
        </w:rPr>
        <w:t xml:space="preserve">The representation of the inner / outer relationship with a </w:t>
      </w:r>
      <w:r w:rsidRPr="00C20D96">
        <w:rPr>
          <w:i/>
          <w:iCs/>
          <w:lang w:val="en-GB"/>
        </w:rPr>
        <w:t>TopologyMappingSpecification</w:t>
      </w:r>
      <w:r w:rsidRPr="00C20D96">
        <w:rPr>
          <w:lang w:val="en-GB"/>
        </w:rPr>
        <w:t xml:space="preserve"> allows the creation of n:m relationships between topologies. However, it is forbidden to create "circular" mappings. If n:m mappings are created, it must be ensured that those mappings shall not exist at same time, or in other words they must be the result of product variance or reuse in different variants.</w:t>
      </w:r>
    </w:p>
    <w:p w14:paraId="29B79201" w14:textId="77777777" w:rsidR="000623B7" w:rsidRPr="00C20D96" w:rsidRDefault="000623B7" w:rsidP="000623B7">
      <w:pPr>
        <w:numPr>
          <w:ilvl w:val="0"/>
          <w:numId w:val="51"/>
        </w:numPr>
        <w:autoSpaceDE/>
        <w:autoSpaceDN/>
        <w:adjustRightInd/>
        <w:spacing w:before="0" w:after="120" w:line="240" w:lineRule="auto"/>
        <w:rPr>
          <w:lang w:val="en-GB"/>
        </w:rPr>
      </w:pPr>
      <w:r w:rsidRPr="00C20D96">
        <w:rPr>
          <w:lang w:val="en-GB"/>
        </w:rPr>
        <w:t xml:space="preserve">"Cross Topology assignment of Components" is forbidden. That means wires are routed strictly in the elements of a single </w:t>
      </w:r>
      <w:r w:rsidRPr="00C20D96">
        <w:rPr>
          <w:i/>
          <w:iCs/>
          <w:lang w:val="en-GB"/>
        </w:rPr>
        <w:t>TopologySpecification</w:t>
      </w:r>
      <w:r w:rsidRPr="00C20D96">
        <w:rPr>
          <w:lang w:val="en-GB"/>
        </w:rPr>
        <w:t xml:space="preserve"> and other components are placed strictly on a single </w:t>
      </w:r>
      <w:r w:rsidRPr="00C20D96">
        <w:rPr>
          <w:i/>
          <w:iCs/>
          <w:lang w:val="en-GB"/>
        </w:rPr>
        <w:t>TopologySpecification.</w:t>
      </w:r>
    </w:p>
    <w:p w14:paraId="0268F8E6" w14:textId="77777777" w:rsidR="000623B7" w:rsidRPr="00C20D96" w:rsidRDefault="000623B7" w:rsidP="000623B7">
      <w:pPr>
        <w:numPr>
          <w:ilvl w:val="0"/>
          <w:numId w:val="51"/>
        </w:numPr>
        <w:autoSpaceDE/>
        <w:autoSpaceDN/>
        <w:adjustRightInd/>
        <w:spacing w:before="0" w:after="120" w:line="240" w:lineRule="auto"/>
        <w:rPr>
          <w:lang w:val="en-GB"/>
        </w:rPr>
      </w:pPr>
      <w:r w:rsidRPr="00C20D96">
        <w:rPr>
          <w:lang w:val="en-GB"/>
        </w:rPr>
        <w:t xml:space="preserve">If a </w:t>
      </w:r>
      <w:r w:rsidRPr="00C20D96">
        <w:rPr>
          <w:i/>
          <w:iCs/>
          <w:lang w:val="en-GB"/>
        </w:rPr>
        <w:t xml:space="preserve">TopologySpecification </w:t>
      </w:r>
      <w:r w:rsidRPr="00C20D96">
        <w:rPr>
          <w:lang w:val="en-GB"/>
        </w:rPr>
        <w:t>is mapped as an inner topology, all its elements shall be mapped.</w:t>
      </w:r>
    </w:p>
    <w:p w14:paraId="10213C71" w14:textId="77777777" w:rsidR="000623B7" w:rsidRPr="00C20D96" w:rsidRDefault="000623B7" w:rsidP="000623B7">
      <w:pPr>
        <w:numPr>
          <w:ilvl w:val="0"/>
          <w:numId w:val="51"/>
        </w:numPr>
        <w:autoSpaceDE/>
        <w:autoSpaceDN/>
        <w:adjustRightInd/>
        <w:spacing w:before="0" w:after="120" w:line="240" w:lineRule="auto"/>
        <w:rPr>
          <w:lang w:val="en-GB"/>
        </w:rPr>
      </w:pPr>
      <w:r w:rsidRPr="00C20D96">
        <w:rPr>
          <w:lang w:val="en-GB"/>
        </w:rPr>
        <w:t>A creating system is responsible that the constraints of the topologies are maintained (e.g. that length constraints between inner and outer topologies are satisfied.</w:t>
      </w:r>
    </w:p>
    <w:p w14:paraId="661866F6" w14:textId="77777777" w:rsidR="000623B7" w:rsidRPr="00C20D96" w:rsidRDefault="000623B7" w:rsidP="000623B7">
      <w:pPr>
        <w:rPr>
          <w:lang w:val="en-GB"/>
        </w:rPr>
      </w:pPr>
      <w:r w:rsidRPr="00C20D96">
        <w:rPr>
          <w:b/>
          <w:bCs/>
          <w:i/>
          <w:iCs/>
          <w:lang w:val="en-GB"/>
        </w:rPr>
        <w:t>Note:</w:t>
      </w:r>
      <w:r w:rsidRPr="00C20D96">
        <w:rPr>
          <w:i/>
          <w:iCs/>
          <w:lang w:val="en-GB"/>
        </w:rPr>
        <w:t xml:space="preserve"> This concept was introduced newly with VEC Version 1.2.0. As there are currently no known systems that implement such a concept further detailing of its usage will be done in the Implementation Guidelines accompanying implementations as they occur.</w:t>
      </w:r>
    </w:p>
    <w:p w14:paraId="5132C6C7" w14:textId="77777777" w:rsidR="000623B7" w:rsidRPr="00C20D96" w:rsidRDefault="000623B7" w:rsidP="000623B7">
      <w:pPr>
        <w:rPr>
          <w:lang w:val="en-GB"/>
        </w:rPr>
      </w:pPr>
      <w:r w:rsidRPr="00C20D96">
        <w:rPr>
          <w:lang w:val="en-GB"/>
        </w:rPr>
        <w:t xml:space="preserve"> </w:t>
      </w:r>
    </w:p>
    <w:p w14:paraId="2400B136" w14:textId="77777777" w:rsidR="000623B7" w:rsidRDefault="000623B7" w:rsidP="000623B7">
      <w:pPr>
        <w:pStyle w:val="berschrift3"/>
        <w:keepLines w:val="0"/>
        <w:numPr>
          <w:ilvl w:val="2"/>
          <w:numId w:val="2"/>
        </w:numPr>
        <w:autoSpaceDE/>
        <w:autoSpaceDN/>
        <w:adjustRightInd/>
        <w:spacing w:before="240" w:after="60" w:line="240" w:lineRule="auto"/>
      </w:pPr>
      <w:bookmarkStart w:id="349" w:name="_83e68514abcf60505a2e41bf0761615a"/>
      <w:r>
        <w:lastRenderedPageBreak/>
        <w:t>Bending Restrictions</w:t>
      </w:r>
      <w:bookmarkEnd w:id="349"/>
    </w:p>
    <w:p w14:paraId="499B3431" w14:textId="77777777" w:rsidR="000623B7" w:rsidRDefault="000623B7" w:rsidP="000623B7">
      <w:pPr>
        <w:jc w:val="center"/>
      </w:pPr>
      <w:r>
        <w:rPr>
          <w:noProof/>
        </w:rPr>
        <w:drawing>
          <wp:inline distT="0" distB="0" distL="0" distR="0" wp14:anchorId="1B1E365D" wp14:editId="71185D95">
            <wp:extent cx="3552825" cy="5657850"/>
            <wp:effectExtent l="0" t="0" r="0" b="0"/>
            <wp:docPr id="114" name="Picture 1304801547.png" descr="1304801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304801547.png"/>
                    <pic:cNvPicPr/>
                  </pic:nvPicPr>
                  <pic:blipFill>
                    <a:blip r:embed="rId75" cstate="print"/>
                    <a:stretch>
                      <a:fillRect/>
                    </a:stretch>
                  </pic:blipFill>
                  <pic:spPr>
                    <a:xfrm>
                      <a:off x="0" y="0"/>
                      <a:ext cx="3552825" cy="5657850"/>
                    </a:xfrm>
                    <a:prstGeom prst="rect">
                      <a:avLst/>
                    </a:prstGeom>
                  </pic:spPr>
                </pic:pic>
              </a:graphicData>
            </a:graphic>
          </wp:inline>
        </w:drawing>
      </w:r>
    </w:p>
    <w:p w14:paraId="622E11E4" w14:textId="7A555D0D" w:rsidR="000623B7" w:rsidRPr="00C20D96" w:rsidRDefault="000623B7" w:rsidP="000623B7">
      <w:pPr>
        <w:pStyle w:val="Beschriftung"/>
        <w:rPr>
          <w:lang w:val="en-GB"/>
        </w:rPr>
      </w:pPr>
      <w:bookmarkStart w:id="350" w:name="_Toc34923904"/>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58</w:t>
      </w:r>
      <w:r>
        <w:fldChar w:fldCharType="end"/>
      </w:r>
      <w:r w:rsidRPr="00C20D96">
        <w:rPr>
          <w:lang w:val="en-GB"/>
        </w:rPr>
        <w:t>: Bending Restrictions</w:t>
      </w:r>
      <w:bookmarkEnd w:id="350"/>
    </w:p>
    <w:p w14:paraId="1C714CB8" w14:textId="77777777" w:rsidR="000623B7" w:rsidRDefault="000623B7" w:rsidP="000623B7">
      <w:r w:rsidRPr="00C20D96">
        <w:rPr>
          <w:lang w:val="en-GB"/>
        </w:rPr>
        <w:t xml:space="preserve">A bending restriction defines restrictions on the bendability of a path in the topology. </w:t>
      </w:r>
      <w:r>
        <w:t xml:space="preserve">See </w:t>
      </w:r>
      <w:r>
        <w:rPr>
          <w:i/>
          <w:iCs/>
        </w:rPr>
        <w:t>TopologyBendingRestriction</w:t>
      </w:r>
      <w:r>
        <w:t xml:space="preserve"> for a detailed description.</w:t>
      </w:r>
    </w:p>
    <w:p w14:paraId="4198F01B" w14:textId="77777777" w:rsidR="000623B7" w:rsidRDefault="000623B7" w:rsidP="000623B7">
      <w:pPr>
        <w:pStyle w:val="berschrift3"/>
        <w:keepLines w:val="0"/>
        <w:numPr>
          <w:ilvl w:val="2"/>
          <w:numId w:val="2"/>
        </w:numPr>
        <w:autoSpaceDE/>
        <w:autoSpaceDN/>
        <w:adjustRightInd/>
        <w:spacing w:before="240" w:after="60" w:line="240" w:lineRule="auto"/>
      </w:pPr>
      <w:bookmarkStart w:id="351" w:name="_d10d3ef5c0441070218cb5298e01d35d"/>
      <w:r>
        <w:lastRenderedPageBreak/>
        <w:t>2D-Geometry</w:t>
      </w:r>
      <w:bookmarkEnd w:id="351"/>
    </w:p>
    <w:p w14:paraId="23401DAB" w14:textId="77777777" w:rsidR="000623B7" w:rsidRDefault="000623B7" w:rsidP="000623B7">
      <w:pPr>
        <w:jc w:val="center"/>
      </w:pPr>
      <w:r>
        <w:rPr>
          <w:noProof/>
        </w:rPr>
        <w:drawing>
          <wp:inline distT="0" distB="0" distL="0" distR="0" wp14:anchorId="4ECB0820" wp14:editId="5E039C26">
            <wp:extent cx="5756275" cy="5767787"/>
            <wp:effectExtent l="0" t="0" r="0" b="0"/>
            <wp:docPr id="116" name="Picture -37280447.png" descr="-37280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37280447.png"/>
                    <pic:cNvPicPr/>
                  </pic:nvPicPr>
                  <pic:blipFill>
                    <a:blip r:embed="rId76" cstate="print"/>
                    <a:stretch>
                      <a:fillRect/>
                    </a:stretch>
                  </pic:blipFill>
                  <pic:spPr>
                    <a:xfrm>
                      <a:off x="0" y="0"/>
                      <a:ext cx="5756275" cy="5767787"/>
                    </a:xfrm>
                    <a:prstGeom prst="rect">
                      <a:avLst/>
                    </a:prstGeom>
                  </pic:spPr>
                </pic:pic>
              </a:graphicData>
            </a:graphic>
          </wp:inline>
        </w:drawing>
      </w:r>
    </w:p>
    <w:p w14:paraId="6DBEE523" w14:textId="64FFCA58" w:rsidR="000623B7" w:rsidRPr="00C20D96" w:rsidRDefault="000623B7" w:rsidP="000623B7">
      <w:pPr>
        <w:pStyle w:val="Beschriftung"/>
        <w:rPr>
          <w:lang w:val="en-GB"/>
        </w:rPr>
      </w:pPr>
      <w:bookmarkStart w:id="352" w:name="_Toc34923905"/>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59</w:t>
      </w:r>
      <w:r>
        <w:fldChar w:fldCharType="end"/>
      </w:r>
      <w:r w:rsidRPr="00C20D96">
        <w:rPr>
          <w:lang w:val="en-GB"/>
        </w:rPr>
        <w:t>: 2D-Geometry</w:t>
      </w:r>
      <w:bookmarkEnd w:id="352"/>
    </w:p>
    <w:p w14:paraId="4F695C83" w14:textId="77777777" w:rsidR="000623B7" w:rsidRPr="00C20D96" w:rsidRDefault="000623B7" w:rsidP="000623B7">
      <w:pPr>
        <w:rPr>
          <w:lang w:val="en-GB"/>
        </w:rPr>
      </w:pPr>
      <w:r w:rsidRPr="00C20D96">
        <w:rPr>
          <w:lang w:val="en-GB"/>
        </w:rPr>
        <w:t xml:space="preserve">A </w:t>
      </w:r>
      <w:r w:rsidRPr="00C20D96">
        <w:rPr>
          <w:i/>
          <w:iCs/>
          <w:lang w:val="en-GB"/>
        </w:rPr>
        <w:t>HarnessDrawingSpecification2D</w:t>
      </w:r>
      <w:r w:rsidRPr="00C20D96">
        <w:rPr>
          <w:lang w:val="en-GB"/>
        </w:rPr>
        <w:t xml:space="preserve"> represents a specific harness drawing. Each </w:t>
      </w:r>
      <w:r w:rsidRPr="00C20D96">
        <w:rPr>
          <w:i/>
          <w:iCs/>
          <w:lang w:val="en-GB"/>
        </w:rPr>
        <w:t>HarnessDrawingSpecification2D</w:t>
      </w:r>
      <w:r w:rsidRPr="00C20D96">
        <w:rPr>
          <w:lang w:val="en-GB"/>
        </w:rPr>
        <w:t xml:space="preserve"> is a container for various instances of the class </w:t>
      </w:r>
      <w:r w:rsidRPr="00C20D96">
        <w:rPr>
          <w:i/>
          <w:iCs/>
          <w:lang w:val="en-GB"/>
        </w:rPr>
        <w:t>BuildingBlockPositioning2D</w:t>
      </w:r>
      <w:r w:rsidRPr="00C20D96">
        <w:rPr>
          <w:lang w:val="en-GB"/>
        </w:rPr>
        <w:t xml:space="preserve">. Each </w:t>
      </w:r>
      <w:r w:rsidRPr="00C20D96">
        <w:rPr>
          <w:i/>
          <w:iCs/>
          <w:lang w:val="en-GB"/>
        </w:rPr>
        <w:t>BuildingBlockPositioning2D</w:t>
      </w:r>
      <w:r w:rsidRPr="00C20D96">
        <w:rPr>
          <w:lang w:val="en-GB"/>
        </w:rPr>
        <w:t xml:space="preserve"> determines the positioning of a certain </w:t>
      </w:r>
      <w:r w:rsidRPr="00C20D96">
        <w:rPr>
          <w:i/>
          <w:iCs/>
          <w:lang w:val="en-GB"/>
        </w:rPr>
        <w:t>BuildingBlockSpecification2D</w:t>
      </w:r>
      <w:r w:rsidRPr="00C20D96">
        <w:rPr>
          <w:lang w:val="en-GB"/>
        </w:rPr>
        <w:t xml:space="preserve"> in the context of the </w:t>
      </w:r>
      <w:r w:rsidRPr="00C20D96">
        <w:rPr>
          <w:i/>
          <w:iCs/>
          <w:lang w:val="en-GB"/>
        </w:rPr>
        <w:t>HarnessDrawingSpecification2D</w:t>
      </w:r>
      <w:r w:rsidRPr="00C20D96">
        <w:rPr>
          <w:lang w:val="en-GB"/>
        </w:rPr>
        <w:t xml:space="preserve"> by referencing the relevant </w:t>
      </w:r>
      <w:r w:rsidRPr="00C20D96">
        <w:rPr>
          <w:i/>
          <w:iCs/>
          <w:lang w:val="en-GB"/>
        </w:rPr>
        <w:t>BuildingBlockSpecification2D</w:t>
      </w:r>
      <w:r w:rsidRPr="00C20D96">
        <w:rPr>
          <w:lang w:val="en-GB"/>
        </w:rPr>
        <w:t xml:space="preserve"> and specifying the target </w:t>
      </w:r>
      <w:r w:rsidRPr="00C20D96">
        <w:rPr>
          <w:i/>
          <w:iCs/>
          <w:lang w:val="en-GB"/>
        </w:rPr>
        <w:t>centerPoint</w:t>
      </w:r>
      <w:r w:rsidRPr="00C20D96">
        <w:rPr>
          <w:lang w:val="en-GB"/>
        </w:rPr>
        <w:t xml:space="preserve"> as </w:t>
      </w:r>
      <w:r w:rsidRPr="00C20D96">
        <w:rPr>
          <w:i/>
          <w:iCs/>
          <w:lang w:val="en-GB"/>
        </w:rPr>
        <w:t>CartesianPoint2D</w:t>
      </w:r>
      <w:r w:rsidRPr="00C20D96">
        <w:rPr>
          <w:lang w:val="en-GB"/>
        </w:rPr>
        <w:t>.</w:t>
      </w:r>
    </w:p>
    <w:p w14:paraId="180EDD8B" w14:textId="77777777" w:rsidR="000623B7" w:rsidRPr="00C20D96" w:rsidRDefault="000623B7" w:rsidP="000623B7">
      <w:pPr>
        <w:rPr>
          <w:lang w:val="en-GB"/>
        </w:rPr>
      </w:pPr>
      <w:r w:rsidRPr="00C20D96">
        <w:rPr>
          <w:lang w:val="en-GB"/>
        </w:rPr>
        <w:t xml:space="preserve">A </w:t>
      </w:r>
      <w:r w:rsidRPr="00C20D96">
        <w:rPr>
          <w:i/>
          <w:iCs/>
          <w:lang w:val="en-GB"/>
        </w:rPr>
        <w:t>BuildingBlockSpecification2D</w:t>
      </w:r>
      <w:r w:rsidRPr="00C20D96">
        <w:rPr>
          <w:lang w:val="en-GB"/>
        </w:rPr>
        <w:t xml:space="preserve"> represents a specific subset of one or more harness drawings. Each </w:t>
      </w:r>
      <w:r w:rsidRPr="00C20D96">
        <w:rPr>
          <w:i/>
          <w:iCs/>
          <w:lang w:val="en-GB"/>
        </w:rPr>
        <w:t>BulidingBlockSpecification2D</w:t>
      </w:r>
      <w:r w:rsidRPr="00C20D96">
        <w:rPr>
          <w:lang w:val="en-GB"/>
        </w:rPr>
        <w:t xml:space="preserve"> specifies its own </w:t>
      </w:r>
      <w:r w:rsidRPr="00C20D96">
        <w:rPr>
          <w:i/>
          <w:iCs/>
          <w:lang w:val="en-GB"/>
        </w:rPr>
        <w:t>CartesianDimension</w:t>
      </w:r>
      <w:r w:rsidRPr="00C20D96">
        <w:rPr>
          <w:lang w:val="en-GB"/>
        </w:rPr>
        <w:t xml:space="preserve">. Furthermore, each </w:t>
      </w:r>
      <w:r w:rsidRPr="00C20D96">
        <w:rPr>
          <w:i/>
          <w:iCs/>
          <w:lang w:val="en-GB"/>
        </w:rPr>
        <w:t>BulidingBlockSpecification2D</w:t>
      </w:r>
      <w:r w:rsidRPr="00C20D96">
        <w:rPr>
          <w:lang w:val="en-GB"/>
        </w:rPr>
        <w:t xml:space="preserve"> is a container for various instances of the classes </w:t>
      </w:r>
      <w:r w:rsidRPr="00C20D96">
        <w:rPr>
          <w:i/>
          <w:iCs/>
          <w:lang w:val="en-GB"/>
        </w:rPr>
        <w:t>GeometryNode2D</w:t>
      </w:r>
      <w:r w:rsidRPr="00C20D96">
        <w:rPr>
          <w:lang w:val="en-GB"/>
        </w:rPr>
        <w:t xml:space="preserve">, </w:t>
      </w:r>
      <w:r w:rsidRPr="00C20D96">
        <w:rPr>
          <w:i/>
          <w:iCs/>
          <w:lang w:val="en-GB"/>
        </w:rPr>
        <w:t>GeometrySegment2D</w:t>
      </w:r>
      <w:r w:rsidRPr="00C20D96">
        <w:rPr>
          <w:lang w:val="en-GB"/>
        </w:rPr>
        <w:t xml:space="preserve">, </w:t>
      </w:r>
      <w:r w:rsidRPr="00C20D96">
        <w:rPr>
          <w:i/>
          <w:iCs/>
          <w:lang w:val="en-GB"/>
        </w:rPr>
        <w:t>ContactPoint2D</w:t>
      </w:r>
      <w:r w:rsidRPr="00C20D96">
        <w:rPr>
          <w:lang w:val="en-GB"/>
        </w:rPr>
        <w:t xml:space="preserve"> and </w:t>
      </w:r>
      <w:r w:rsidRPr="00C20D96">
        <w:rPr>
          <w:i/>
          <w:iCs/>
          <w:lang w:val="en-GB"/>
        </w:rPr>
        <w:t>OccurrenceOrUsageViewItem2D</w:t>
      </w:r>
      <w:r w:rsidRPr="00C20D96">
        <w:rPr>
          <w:lang w:val="en-GB"/>
        </w:rPr>
        <w:t>.</w:t>
      </w:r>
    </w:p>
    <w:p w14:paraId="0D55C9B5" w14:textId="77777777" w:rsidR="000623B7" w:rsidRPr="00C20D96" w:rsidRDefault="000623B7" w:rsidP="000623B7">
      <w:pPr>
        <w:rPr>
          <w:lang w:val="en-GB"/>
        </w:rPr>
      </w:pPr>
      <w:r w:rsidRPr="00C20D96">
        <w:rPr>
          <w:lang w:val="en-GB"/>
        </w:rPr>
        <w:lastRenderedPageBreak/>
        <w:t xml:space="preserve">Each </w:t>
      </w:r>
      <w:r w:rsidRPr="00C20D96">
        <w:rPr>
          <w:i/>
          <w:iCs/>
          <w:lang w:val="en-GB"/>
        </w:rPr>
        <w:t>GeometryNode2D</w:t>
      </w:r>
      <w:r w:rsidRPr="00C20D96">
        <w:rPr>
          <w:lang w:val="en-GB"/>
        </w:rPr>
        <w:t xml:space="preserve"> references a </w:t>
      </w:r>
      <w:r w:rsidRPr="00C20D96">
        <w:rPr>
          <w:i/>
          <w:iCs/>
          <w:lang w:val="en-GB"/>
        </w:rPr>
        <w:t>CartesianPoint2D</w:t>
      </w:r>
      <w:r w:rsidRPr="00C20D96">
        <w:rPr>
          <w:lang w:val="en-GB"/>
        </w:rPr>
        <w:t xml:space="preserve"> which determines its graphical position within the </w:t>
      </w:r>
      <w:r w:rsidRPr="00C20D96">
        <w:rPr>
          <w:i/>
          <w:iCs/>
          <w:lang w:val="en-GB"/>
        </w:rPr>
        <w:t>BuildingBlockSpecification2D</w:t>
      </w:r>
      <w:r w:rsidRPr="00C20D96">
        <w:rPr>
          <w:lang w:val="en-GB"/>
        </w:rPr>
        <w:t xml:space="preserve">. Moreover, it can specify which </w:t>
      </w:r>
      <w:r w:rsidRPr="00C20D96">
        <w:rPr>
          <w:i/>
          <w:iCs/>
          <w:lang w:val="en-GB"/>
        </w:rPr>
        <w:t>TopologyNode</w:t>
      </w:r>
      <w:r w:rsidRPr="00C20D96">
        <w:rPr>
          <w:lang w:val="en-GB"/>
        </w:rPr>
        <w:t xml:space="preserve"> it represents.</w:t>
      </w:r>
    </w:p>
    <w:p w14:paraId="2F27DEAD" w14:textId="77777777" w:rsidR="000623B7" w:rsidRPr="00C20D96" w:rsidRDefault="000623B7" w:rsidP="000623B7">
      <w:pPr>
        <w:rPr>
          <w:lang w:val="en-GB"/>
        </w:rPr>
      </w:pPr>
      <w:r w:rsidRPr="00C20D96">
        <w:rPr>
          <w:lang w:val="en-GB"/>
        </w:rPr>
        <w:t xml:space="preserve">Each </w:t>
      </w:r>
      <w:r w:rsidRPr="00C20D96">
        <w:rPr>
          <w:i/>
          <w:iCs/>
          <w:lang w:val="en-GB"/>
        </w:rPr>
        <w:t>GeometrySegment2D</w:t>
      </w:r>
      <w:r w:rsidRPr="00C20D96">
        <w:rPr>
          <w:lang w:val="en-GB"/>
        </w:rPr>
        <w:t xml:space="preserve"> can specify an ordered set of </w:t>
      </w:r>
      <w:r w:rsidRPr="00C20D96">
        <w:rPr>
          <w:i/>
          <w:iCs/>
          <w:lang w:val="en-GB"/>
        </w:rPr>
        <w:t>PathSegments</w:t>
      </w:r>
      <w:r w:rsidRPr="00C20D96">
        <w:rPr>
          <w:lang w:val="en-GB"/>
        </w:rPr>
        <w:t xml:space="preserve"> each defining a certain section of its graphical representation. Moreover, it can specify which </w:t>
      </w:r>
      <w:r w:rsidRPr="00C20D96">
        <w:rPr>
          <w:i/>
          <w:iCs/>
          <w:lang w:val="en-GB"/>
        </w:rPr>
        <w:t>TopologySegment</w:t>
      </w:r>
      <w:r w:rsidRPr="00C20D96">
        <w:rPr>
          <w:lang w:val="en-GB"/>
        </w:rPr>
        <w:t xml:space="preserve"> it represents.</w:t>
      </w:r>
    </w:p>
    <w:p w14:paraId="279655FC" w14:textId="77777777" w:rsidR="000623B7" w:rsidRPr="00C20D96" w:rsidRDefault="000623B7" w:rsidP="000623B7">
      <w:pPr>
        <w:rPr>
          <w:lang w:val="en-GB"/>
        </w:rPr>
      </w:pPr>
      <w:r w:rsidRPr="00C20D96">
        <w:rPr>
          <w:lang w:val="en-GB"/>
        </w:rPr>
        <w:t xml:space="preserve">Note: The data model does not constrain a </w:t>
      </w:r>
      <w:r w:rsidRPr="00C20D96">
        <w:rPr>
          <w:i/>
          <w:iCs/>
          <w:lang w:val="en-GB"/>
        </w:rPr>
        <w:t>GeometryNode2D</w:t>
      </w:r>
      <w:r w:rsidRPr="00C20D96">
        <w:rPr>
          <w:lang w:val="en-GB"/>
        </w:rPr>
        <w:t xml:space="preserve"> respectively a </w:t>
      </w:r>
      <w:r w:rsidRPr="00C20D96">
        <w:rPr>
          <w:i/>
          <w:iCs/>
          <w:lang w:val="en-GB"/>
        </w:rPr>
        <w:t>GeometrySegment2D</w:t>
      </w:r>
      <w:r w:rsidRPr="00C20D96">
        <w:rPr>
          <w:lang w:val="en-GB"/>
        </w:rPr>
        <w:t xml:space="preserve"> to reference a </w:t>
      </w:r>
      <w:r w:rsidRPr="00C20D96">
        <w:rPr>
          <w:i/>
          <w:iCs/>
          <w:lang w:val="en-GB"/>
        </w:rPr>
        <w:t>TopologyNode</w:t>
      </w:r>
      <w:r w:rsidRPr="00C20D96">
        <w:rPr>
          <w:lang w:val="en-GB"/>
        </w:rPr>
        <w:t xml:space="preserve"> respectively a </w:t>
      </w:r>
      <w:r w:rsidRPr="00C20D96">
        <w:rPr>
          <w:i/>
          <w:iCs/>
          <w:lang w:val="en-GB"/>
        </w:rPr>
        <w:t>TopologySegment</w:t>
      </w:r>
      <w:r w:rsidRPr="00C20D96">
        <w:rPr>
          <w:lang w:val="en-GB"/>
        </w:rPr>
        <w:t>. This allows a VEC e.g. to transport graphical 2D-information for its own. However, for the description of lengths and dimensions as well as segment cross-section-areas and placements the VEC requires adequate references to the relevant elements in the topology.</w:t>
      </w:r>
    </w:p>
    <w:p w14:paraId="4D6D74CB" w14:textId="77777777" w:rsidR="000623B7" w:rsidRPr="00C20D96" w:rsidRDefault="000623B7" w:rsidP="000623B7">
      <w:pPr>
        <w:rPr>
          <w:lang w:val="en-GB"/>
        </w:rPr>
      </w:pPr>
      <w:r w:rsidRPr="00C20D96">
        <w:rPr>
          <w:lang w:val="en-GB"/>
        </w:rPr>
        <w:t xml:space="preserve">Each </w:t>
      </w:r>
      <w:r w:rsidRPr="00C20D96">
        <w:rPr>
          <w:i/>
          <w:iCs/>
          <w:lang w:val="en-GB"/>
        </w:rPr>
        <w:t>OccurrenceOrUsageViewItem2D</w:t>
      </w:r>
      <w:r w:rsidRPr="00C20D96">
        <w:rPr>
          <w:lang w:val="en-GB"/>
        </w:rPr>
        <w:t xml:space="preserve"> can reference which </w:t>
      </w:r>
      <w:r w:rsidRPr="00C20D96">
        <w:rPr>
          <w:i/>
          <w:iCs/>
          <w:lang w:val="en-GB"/>
        </w:rPr>
        <w:t>OccurrenceOrUsages</w:t>
      </w:r>
      <w:r w:rsidRPr="00C20D96">
        <w:rPr>
          <w:lang w:val="en-GB"/>
        </w:rPr>
        <w:t xml:space="preserve"> it represents. Furthermore, it can specify a </w:t>
      </w:r>
      <w:r w:rsidRPr="00C20D96">
        <w:rPr>
          <w:i/>
          <w:iCs/>
          <w:lang w:val="en-GB"/>
        </w:rPr>
        <w:t>Transformation2D</w:t>
      </w:r>
      <w:r w:rsidRPr="00C20D96">
        <w:rPr>
          <w:lang w:val="en-GB"/>
        </w:rPr>
        <w:t xml:space="preserve"> which determines its graphical position and orientation within the </w:t>
      </w:r>
      <w:r w:rsidRPr="00C20D96">
        <w:rPr>
          <w:i/>
          <w:iCs/>
          <w:lang w:val="en-GB"/>
        </w:rPr>
        <w:t>BuildingBlockSpecification2D.</w:t>
      </w:r>
    </w:p>
    <w:p w14:paraId="7B267E30" w14:textId="77777777" w:rsidR="000623B7" w:rsidRDefault="000623B7" w:rsidP="000623B7">
      <w:pPr>
        <w:pStyle w:val="berschrift3"/>
        <w:keepLines w:val="0"/>
        <w:numPr>
          <w:ilvl w:val="2"/>
          <w:numId w:val="2"/>
        </w:numPr>
        <w:autoSpaceDE/>
        <w:autoSpaceDN/>
        <w:adjustRightInd/>
        <w:spacing w:before="240" w:after="60" w:line="240" w:lineRule="auto"/>
      </w:pPr>
      <w:bookmarkStart w:id="353" w:name="_9f841d390896ee667d5a6c50226bf229"/>
      <w:r>
        <w:lastRenderedPageBreak/>
        <w:t>3D-Geometry</w:t>
      </w:r>
      <w:bookmarkEnd w:id="353"/>
    </w:p>
    <w:p w14:paraId="0EC3ED9A" w14:textId="77777777" w:rsidR="000623B7" w:rsidRDefault="000623B7" w:rsidP="000623B7">
      <w:pPr>
        <w:jc w:val="center"/>
      </w:pPr>
      <w:r>
        <w:rPr>
          <w:noProof/>
        </w:rPr>
        <w:drawing>
          <wp:inline distT="0" distB="0" distL="0" distR="0" wp14:anchorId="4B8A468E" wp14:editId="12C18CE1">
            <wp:extent cx="5756275" cy="5500440"/>
            <wp:effectExtent l="0" t="0" r="0" b="0"/>
            <wp:docPr id="118" name="Picture 232019241.png" descr="232019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232019241.png"/>
                    <pic:cNvPicPr/>
                  </pic:nvPicPr>
                  <pic:blipFill>
                    <a:blip r:embed="rId77" cstate="print"/>
                    <a:stretch>
                      <a:fillRect/>
                    </a:stretch>
                  </pic:blipFill>
                  <pic:spPr>
                    <a:xfrm>
                      <a:off x="0" y="0"/>
                      <a:ext cx="5756275" cy="5500440"/>
                    </a:xfrm>
                    <a:prstGeom prst="rect">
                      <a:avLst/>
                    </a:prstGeom>
                  </pic:spPr>
                </pic:pic>
              </a:graphicData>
            </a:graphic>
          </wp:inline>
        </w:drawing>
      </w:r>
    </w:p>
    <w:p w14:paraId="0D7EF1A8" w14:textId="327A27C5" w:rsidR="000623B7" w:rsidRPr="00C20D96" w:rsidRDefault="000623B7" w:rsidP="000623B7">
      <w:pPr>
        <w:pStyle w:val="Beschriftung"/>
        <w:rPr>
          <w:lang w:val="en-GB"/>
        </w:rPr>
      </w:pPr>
      <w:bookmarkStart w:id="354" w:name="_Toc34923906"/>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60</w:t>
      </w:r>
      <w:r>
        <w:fldChar w:fldCharType="end"/>
      </w:r>
      <w:r w:rsidRPr="00C20D96">
        <w:rPr>
          <w:lang w:val="en-GB"/>
        </w:rPr>
        <w:t>: 3D-Geometry</w:t>
      </w:r>
      <w:bookmarkEnd w:id="354"/>
    </w:p>
    <w:p w14:paraId="5A098329" w14:textId="77777777" w:rsidR="000623B7" w:rsidRPr="00C20D96" w:rsidRDefault="000623B7" w:rsidP="000623B7">
      <w:pPr>
        <w:rPr>
          <w:lang w:val="en-GB"/>
        </w:rPr>
      </w:pPr>
      <w:r w:rsidRPr="00C20D96">
        <w:rPr>
          <w:lang w:val="en-GB"/>
        </w:rPr>
        <w:t xml:space="preserve">A </w:t>
      </w:r>
      <w:r w:rsidRPr="00C20D96">
        <w:rPr>
          <w:i/>
          <w:iCs/>
          <w:lang w:val="en-GB"/>
        </w:rPr>
        <w:t>HarnessGeometrySpecification3D</w:t>
      </w:r>
      <w:r w:rsidRPr="00C20D96">
        <w:rPr>
          <w:lang w:val="en-GB"/>
        </w:rPr>
        <w:t xml:space="preserve"> represents either a 3D-model in the car coordinate system or a 3D-model in the formboard system. Each </w:t>
      </w:r>
      <w:r w:rsidRPr="00C20D96">
        <w:rPr>
          <w:i/>
          <w:iCs/>
          <w:lang w:val="en-GB"/>
        </w:rPr>
        <w:t>HarnessGeometrySpecification3D</w:t>
      </w:r>
      <w:r w:rsidRPr="00C20D96">
        <w:rPr>
          <w:lang w:val="en-GB"/>
        </w:rPr>
        <w:t xml:space="preserve"> is a container for various instances of the class </w:t>
      </w:r>
      <w:r w:rsidRPr="00C20D96">
        <w:rPr>
          <w:i/>
          <w:iCs/>
          <w:lang w:val="en-GB"/>
        </w:rPr>
        <w:t>BuildingBlockPositioning3D</w:t>
      </w:r>
      <w:r w:rsidRPr="00C20D96">
        <w:rPr>
          <w:lang w:val="en-GB"/>
        </w:rPr>
        <w:t xml:space="preserve">. Each </w:t>
      </w:r>
      <w:r w:rsidRPr="00C20D96">
        <w:rPr>
          <w:i/>
          <w:iCs/>
          <w:lang w:val="en-GB"/>
        </w:rPr>
        <w:t>BuildingBlockPositioning3D</w:t>
      </w:r>
      <w:r w:rsidRPr="00C20D96">
        <w:rPr>
          <w:lang w:val="en-GB"/>
        </w:rPr>
        <w:t xml:space="preserve"> determines the positioning of a specific </w:t>
      </w:r>
      <w:r w:rsidRPr="00C20D96">
        <w:rPr>
          <w:i/>
          <w:iCs/>
          <w:lang w:val="en-GB"/>
        </w:rPr>
        <w:t>BuildingBlockSpecification3D</w:t>
      </w:r>
      <w:r w:rsidRPr="00C20D96">
        <w:rPr>
          <w:lang w:val="en-GB"/>
        </w:rPr>
        <w:t xml:space="preserve"> in the context of the </w:t>
      </w:r>
      <w:r w:rsidRPr="00C20D96">
        <w:rPr>
          <w:i/>
          <w:iCs/>
          <w:lang w:val="en-GB"/>
        </w:rPr>
        <w:t>HarnessGeometrySpecification3D</w:t>
      </w:r>
      <w:r w:rsidRPr="00C20D96">
        <w:rPr>
          <w:lang w:val="en-GB"/>
        </w:rPr>
        <w:t xml:space="preserve"> by referencing a </w:t>
      </w:r>
      <w:r w:rsidRPr="00C20D96">
        <w:rPr>
          <w:i/>
          <w:iCs/>
          <w:lang w:val="en-GB"/>
        </w:rPr>
        <w:t>BuildingBlockSpecification3D</w:t>
      </w:r>
      <w:r w:rsidRPr="00C20D96">
        <w:rPr>
          <w:lang w:val="en-GB"/>
        </w:rPr>
        <w:t xml:space="preserve"> and optionally specifying a </w:t>
      </w:r>
      <w:r w:rsidRPr="00C20D96">
        <w:rPr>
          <w:i/>
          <w:iCs/>
          <w:lang w:val="en-GB"/>
        </w:rPr>
        <w:t>Transformation3D</w:t>
      </w:r>
      <w:r w:rsidRPr="00C20D96">
        <w:rPr>
          <w:lang w:val="en-GB"/>
        </w:rPr>
        <w:t xml:space="preserve"> for the case that a coordinate transformation is required.</w:t>
      </w:r>
    </w:p>
    <w:p w14:paraId="39F9A086" w14:textId="77777777" w:rsidR="000623B7" w:rsidRPr="00C20D96" w:rsidRDefault="000623B7" w:rsidP="000623B7">
      <w:pPr>
        <w:rPr>
          <w:lang w:val="en-GB"/>
        </w:rPr>
      </w:pPr>
      <w:r w:rsidRPr="00C20D96">
        <w:rPr>
          <w:lang w:val="en-GB"/>
        </w:rPr>
        <w:t xml:space="preserve">A </w:t>
      </w:r>
      <w:r w:rsidRPr="00C20D96">
        <w:rPr>
          <w:i/>
          <w:iCs/>
          <w:lang w:val="en-GB"/>
        </w:rPr>
        <w:t>BuildingBlockSpecification3D</w:t>
      </w:r>
      <w:r w:rsidRPr="00C20D96">
        <w:rPr>
          <w:lang w:val="en-GB"/>
        </w:rPr>
        <w:t xml:space="preserve"> represents a specific geometrical subset normally belonging to a certain </w:t>
      </w:r>
      <w:r w:rsidRPr="00C20D96">
        <w:rPr>
          <w:i/>
          <w:iCs/>
          <w:lang w:val="en-GB"/>
        </w:rPr>
        <w:t>Zone</w:t>
      </w:r>
      <w:r w:rsidRPr="00C20D96">
        <w:rPr>
          <w:lang w:val="en-GB"/>
        </w:rPr>
        <w:t xml:space="preserve">. Each </w:t>
      </w:r>
      <w:r w:rsidRPr="00C20D96">
        <w:rPr>
          <w:i/>
          <w:iCs/>
          <w:lang w:val="en-GB"/>
        </w:rPr>
        <w:t>BuildingBlockSpecification3D</w:t>
      </w:r>
      <w:r w:rsidRPr="00C20D96">
        <w:rPr>
          <w:lang w:val="en-GB"/>
        </w:rPr>
        <w:t xml:space="preserve"> is a container for various instances of the classes </w:t>
      </w:r>
      <w:r w:rsidRPr="00C20D96">
        <w:rPr>
          <w:i/>
          <w:iCs/>
          <w:lang w:val="en-GB"/>
        </w:rPr>
        <w:t>GeometryNode3D</w:t>
      </w:r>
      <w:r w:rsidRPr="00C20D96">
        <w:rPr>
          <w:lang w:val="en-GB"/>
        </w:rPr>
        <w:t xml:space="preserve">, </w:t>
      </w:r>
      <w:r w:rsidRPr="00C20D96">
        <w:rPr>
          <w:i/>
          <w:iCs/>
          <w:lang w:val="en-GB"/>
        </w:rPr>
        <w:t>GeometrySegment3D</w:t>
      </w:r>
      <w:r w:rsidRPr="00C20D96">
        <w:rPr>
          <w:lang w:val="en-GB"/>
        </w:rPr>
        <w:t xml:space="preserve">, </w:t>
      </w:r>
      <w:r w:rsidRPr="00C20D96">
        <w:rPr>
          <w:i/>
          <w:iCs/>
          <w:lang w:val="en-GB"/>
        </w:rPr>
        <w:t>CartesianPoint3D</w:t>
      </w:r>
      <w:r w:rsidRPr="00C20D96">
        <w:rPr>
          <w:lang w:val="en-GB"/>
        </w:rPr>
        <w:t xml:space="preserve"> and </w:t>
      </w:r>
      <w:r w:rsidRPr="00C20D96">
        <w:rPr>
          <w:i/>
          <w:iCs/>
          <w:lang w:val="en-GB"/>
        </w:rPr>
        <w:t>OccurrenceOrUsageViewItem3D</w:t>
      </w:r>
      <w:r w:rsidRPr="00C20D96">
        <w:rPr>
          <w:lang w:val="en-GB"/>
        </w:rPr>
        <w:t>.</w:t>
      </w:r>
    </w:p>
    <w:p w14:paraId="38900C59" w14:textId="77777777" w:rsidR="000623B7" w:rsidRPr="00C20D96" w:rsidRDefault="000623B7" w:rsidP="000623B7">
      <w:pPr>
        <w:rPr>
          <w:lang w:val="en-GB"/>
        </w:rPr>
      </w:pPr>
      <w:r w:rsidRPr="00C20D96">
        <w:rPr>
          <w:lang w:val="en-GB"/>
        </w:rPr>
        <w:lastRenderedPageBreak/>
        <w:t xml:space="preserve">Each </w:t>
      </w:r>
      <w:r w:rsidRPr="00C20D96">
        <w:rPr>
          <w:i/>
          <w:iCs/>
          <w:lang w:val="en-GB"/>
        </w:rPr>
        <w:t>GeometryNode3D</w:t>
      </w:r>
      <w:r w:rsidRPr="00C20D96">
        <w:rPr>
          <w:lang w:val="en-GB"/>
        </w:rPr>
        <w:t xml:space="preserve"> references a </w:t>
      </w:r>
      <w:r w:rsidRPr="00C20D96">
        <w:rPr>
          <w:i/>
          <w:iCs/>
          <w:lang w:val="en-GB"/>
        </w:rPr>
        <w:t>CartesianPoint3D</w:t>
      </w:r>
      <w:r w:rsidRPr="00C20D96">
        <w:rPr>
          <w:lang w:val="en-GB"/>
        </w:rPr>
        <w:t xml:space="preserve"> which determines its position within the </w:t>
      </w:r>
      <w:r w:rsidRPr="00C20D96">
        <w:rPr>
          <w:i/>
          <w:iCs/>
          <w:lang w:val="en-GB"/>
        </w:rPr>
        <w:t>BuildingBlockSpecification3D</w:t>
      </w:r>
      <w:r w:rsidRPr="00C20D96">
        <w:rPr>
          <w:lang w:val="en-GB"/>
        </w:rPr>
        <w:t xml:space="preserve">. Moreover, it can specify which </w:t>
      </w:r>
      <w:r w:rsidRPr="00C20D96">
        <w:rPr>
          <w:i/>
          <w:iCs/>
          <w:lang w:val="en-GB"/>
        </w:rPr>
        <w:t>TopologyNode</w:t>
      </w:r>
      <w:r w:rsidRPr="00C20D96">
        <w:rPr>
          <w:lang w:val="en-GB"/>
        </w:rPr>
        <w:t xml:space="preserve"> it represents.</w:t>
      </w:r>
    </w:p>
    <w:p w14:paraId="093679BE" w14:textId="77777777" w:rsidR="000623B7" w:rsidRPr="00C20D96" w:rsidRDefault="000623B7" w:rsidP="000623B7">
      <w:pPr>
        <w:rPr>
          <w:lang w:val="en-GB"/>
        </w:rPr>
      </w:pPr>
      <w:r w:rsidRPr="00C20D96">
        <w:rPr>
          <w:lang w:val="en-GB"/>
        </w:rPr>
        <w:t xml:space="preserve">Each </w:t>
      </w:r>
      <w:r w:rsidRPr="00C20D96">
        <w:rPr>
          <w:i/>
          <w:iCs/>
          <w:lang w:val="en-GB"/>
        </w:rPr>
        <w:t>GeometrySegment3D</w:t>
      </w:r>
      <w:r w:rsidRPr="00C20D96">
        <w:rPr>
          <w:lang w:val="en-GB"/>
        </w:rPr>
        <w:t xml:space="preserve"> can specify an ordered set of </w:t>
      </w:r>
      <w:r w:rsidRPr="00C20D96">
        <w:rPr>
          <w:i/>
          <w:iCs/>
          <w:lang w:val="en-GB"/>
        </w:rPr>
        <w:t>Curves</w:t>
      </w:r>
      <w:r w:rsidRPr="00C20D96">
        <w:rPr>
          <w:lang w:val="en-GB"/>
        </w:rPr>
        <w:t xml:space="preserve"> in order to approximate its geometry (explained in detail on the next diagram). Moreover, it can specify which </w:t>
      </w:r>
      <w:r w:rsidRPr="00C20D96">
        <w:rPr>
          <w:i/>
          <w:iCs/>
          <w:lang w:val="en-GB"/>
        </w:rPr>
        <w:t>TopologySegment</w:t>
      </w:r>
      <w:r w:rsidRPr="00C20D96">
        <w:rPr>
          <w:lang w:val="en-GB"/>
        </w:rPr>
        <w:t xml:space="preserve"> it represents.</w:t>
      </w:r>
    </w:p>
    <w:p w14:paraId="09E92579" w14:textId="77777777" w:rsidR="000623B7" w:rsidRPr="00C20D96" w:rsidRDefault="000623B7" w:rsidP="000623B7">
      <w:pPr>
        <w:rPr>
          <w:lang w:val="en-GB"/>
        </w:rPr>
      </w:pPr>
      <w:r w:rsidRPr="00C20D96">
        <w:rPr>
          <w:lang w:val="en-GB"/>
        </w:rPr>
        <w:t xml:space="preserve">Note: The data model does not constrain a </w:t>
      </w:r>
      <w:r w:rsidRPr="00C20D96">
        <w:rPr>
          <w:i/>
          <w:iCs/>
          <w:lang w:val="en-GB"/>
        </w:rPr>
        <w:t>GeometryNode3D</w:t>
      </w:r>
      <w:r w:rsidRPr="00C20D96">
        <w:rPr>
          <w:lang w:val="en-GB"/>
        </w:rPr>
        <w:t xml:space="preserve"> respectively a </w:t>
      </w:r>
      <w:r w:rsidRPr="00C20D96">
        <w:rPr>
          <w:i/>
          <w:iCs/>
          <w:lang w:val="en-GB"/>
        </w:rPr>
        <w:t>GeometrySegment3D</w:t>
      </w:r>
      <w:r w:rsidRPr="00C20D96">
        <w:rPr>
          <w:lang w:val="en-GB"/>
        </w:rPr>
        <w:t xml:space="preserve"> to reference a </w:t>
      </w:r>
      <w:r w:rsidRPr="00C20D96">
        <w:rPr>
          <w:i/>
          <w:iCs/>
          <w:lang w:val="en-GB"/>
        </w:rPr>
        <w:t>TopologyNode</w:t>
      </w:r>
      <w:r w:rsidRPr="00C20D96">
        <w:rPr>
          <w:lang w:val="en-GB"/>
        </w:rPr>
        <w:t xml:space="preserve"> respectively a </w:t>
      </w:r>
      <w:r w:rsidRPr="00C20D96">
        <w:rPr>
          <w:i/>
          <w:iCs/>
          <w:lang w:val="en-GB"/>
        </w:rPr>
        <w:t>TopologySegment</w:t>
      </w:r>
      <w:r w:rsidRPr="00C20D96">
        <w:rPr>
          <w:lang w:val="en-GB"/>
        </w:rPr>
        <w:t xml:space="preserve">. This allows a VEC e.g. to transport 3D-information independently from a </w:t>
      </w:r>
      <w:r w:rsidRPr="00C20D96">
        <w:rPr>
          <w:i/>
          <w:iCs/>
          <w:lang w:val="en-GB"/>
        </w:rPr>
        <w:t>TopologySpecification</w:t>
      </w:r>
      <w:r w:rsidRPr="00C20D96">
        <w:rPr>
          <w:lang w:val="en-GB"/>
        </w:rPr>
        <w:t xml:space="preserve">. However, for the description of dimensions including tolerances as well as segment cross-section-areas and placements especially </w:t>
      </w:r>
      <w:r w:rsidRPr="00C20D96">
        <w:rPr>
          <w:i/>
          <w:iCs/>
          <w:lang w:val="en-GB"/>
        </w:rPr>
        <w:t>OnWayPlacements</w:t>
      </w:r>
      <w:r w:rsidRPr="00C20D96">
        <w:rPr>
          <w:lang w:val="en-GB"/>
        </w:rPr>
        <w:t xml:space="preserve"> the VEC requires adequate references to the relevant elements in the topology.</w:t>
      </w:r>
    </w:p>
    <w:p w14:paraId="504F5651" w14:textId="77777777" w:rsidR="000623B7" w:rsidRPr="00C20D96" w:rsidRDefault="000623B7" w:rsidP="000623B7">
      <w:pPr>
        <w:rPr>
          <w:lang w:val="en-GB"/>
        </w:rPr>
      </w:pPr>
      <w:r w:rsidRPr="00C20D96">
        <w:rPr>
          <w:lang w:val="en-GB"/>
        </w:rPr>
        <w:t xml:space="preserve">Each </w:t>
      </w:r>
      <w:r w:rsidRPr="00C20D96">
        <w:rPr>
          <w:i/>
          <w:iCs/>
          <w:lang w:val="en-GB"/>
        </w:rPr>
        <w:t>OccurrenceOrUsageViewItem3D</w:t>
      </w:r>
      <w:r w:rsidRPr="00C20D96">
        <w:rPr>
          <w:lang w:val="en-GB"/>
        </w:rPr>
        <w:t xml:space="preserve"> can reference which </w:t>
      </w:r>
      <w:r w:rsidRPr="00C20D96">
        <w:rPr>
          <w:i/>
          <w:iCs/>
          <w:lang w:val="en-GB"/>
        </w:rPr>
        <w:t>OccurrenceOrUsages</w:t>
      </w:r>
      <w:r w:rsidRPr="00C20D96">
        <w:rPr>
          <w:lang w:val="en-GB"/>
        </w:rPr>
        <w:t xml:space="preserve"> it represents. Furthermore, it can specify a </w:t>
      </w:r>
      <w:r w:rsidRPr="00C20D96">
        <w:rPr>
          <w:i/>
          <w:iCs/>
          <w:lang w:val="en-GB"/>
        </w:rPr>
        <w:t>Transformation3D</w:t>
      </w:r>
      <w:r w:rsidRPr="00C20D96">
        <w:rPr>
          <w:lang w:val="en-GB"/>
        </w:rPr>
        <w:t xml:space="preserve"> which determines its position and orientation of the component's 3D model within the space of the </w:t>
      </w:r>
      <w:r w:rsidRPr="00C20D96">
        <w:rPr>
          <w:i/>
          <w:iCs/>
          <w:lang w:val="en-GB"/>
        </w:rPr>
        <w:t xml:space="preserve">BuildingBlockSpecification3D. </w:t>
      </w:r>
      <w:r w:rsidRPr="00C20D96">
        <w:rPr>
          <w:lang w:val="en-GB"/>
        </w:rPr>
        <w:t xml:space="preserve">If no </w:t>
      </w:r>
      <w:r w:rsidRPr="00C20D96">
        <w:rPr>
          <w:i/>
          <w:iCs/>
          <w:lang w:val="en-GB"/>
        </w:rPr>
        <w:t>Transformation3D</w:t>
      </w:r>
      <w:r w:rsidRPr="00C20D96">
        <w:rPr>
          <w:lang w:val="en-GB"/>
        </w:rPr>
        <w:t xml:space="preserve"> is defined, the </w:t>
      </w:r>
      <w:r w:rsidRPr="00C20D96">
        <w:rPr>
          <w:i/>
          <w:iCs/>
          <w:lang w:val="en-GB"/>
        </w:rPr>
        <w:t xml:space="preserve">OccurrenceOrUsageViewItem3D </w:t>
      </w:r>
      <w:r w:rsidRPr="00C20D96">
        <w:rPr>
          <w:lang w:val="en-GB"/>
        </w:rPr>
        <w:t xml:space="preserve">is meant to be placed implicitly by its position in the topology (e.g. wire protections with an </w:t>
      </w:r>
      <w:r w:rsidRPr="00C20D96">
        <w:rPr>
          <w:i/>
          <w:iCs/>
          <w:lang w:val="en-GB"/>
        </w:rPr>
        <w:t>OnWayPlacement</w:t>
      </w:r>
      <w:r w:rsidRPr="00C20D96">
        <w:rPr>
          <w:lang w:val="en-GB"/>
        </w:rPr>
        <w:t>.</w:t>
      </w:r>
    </w:p>
    <w:p w14:paraId="0EAF4695" w14:textId="77777777" w:rsidR="000623B7" w:rsidRDefault="000623B7" w:rsidP="000623B7">
      <w:pPr>
        <w:pStyle w:val="berschrift3"/>
        <w:keepLines w:val="0"/>
        <w:numPr>
          <w:ilvl w:val="2"/>
          <w:numId w:val="2"/>
        </w:numPr>
        <w:autoSpaceDE/>
        <w:autoSpaceDN/>
        <w:adjustRightInd/>
        <w:spacing w:before="240" w:after="60" w:line="240" w:lineRule="auto"/>
      </w:pPr>
      <w:bookmarkStart w:id="355" w:name="_e4a92fc6237adcc24979ee28cd9896e5"/>
      <w:r>
        <w:t>3D Curves</w:t>
      </w:r>
      <w:bookmarkEnd w:id="355"/>
    </w:p>
    <w:p w14:paraId="75337DD8" w14:textId="77777777" w:rsidR="000623B7" w:rsidRDefault="000623B7" w:rsidP="000623B7">
      <w:pPr>
        <w:jc w:val="center"/>
      </w:pPr>
      <w:r>
        <w:rPr>
          <w:noProof/>
        </w:rPr>
        <w:drawing>
          <wp:inline distT="0" distB="0" distL="0" distR="0" wp14:anchorId="26465EAB" wp14:editId="74AA922C">
            <wp:extent cx="5756275" cy="4581352"/>
            <wp:effectExtent l="0" t="0" r="0" b="0"/>
            <wp:docPr id="120" name="Picture -1606578279.png" descr="-1606578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1606578279.png"/>
                    <pic:cNvPicPr/>
                  </pic:nvPicPr>
                  <pic:blipFill>
                    <a:blip r:embed="rId78" cstate="print"/>
                    <a:stretch>
                      <a:fillRect/>
                    </a:stretch>
                  </pic:blipFill>
                  <pic:spPr>
                    <a:xfrm>
                      <a:off x="0" y="0"/>
                      <a:ext cx="5756275" cy="4581352"/>
                    </a:xfrm>
                    <a:prstGeom prst="rect">
                      <a:avLst/>
                    </a:prstGeom>
                  </pic:spPr>
                </pic:pic>
              </a:graphicData>
            </a:graphic>
          </wp:inline>
        </w:drawing>
      </w:r>
    </w:p>
    <w:p w14:paraId="536FBEC1" w14:textId="6DA94BEC" w:rsidR="000623B7" w:rsidRPr="00C20D96" w:rsidRDefault="000623B7" w:rsidP="000623B7">
      <w:pPr>
        <w:pStyle w:val="Beschriftung"/>
        <w:rPr>
          <w:lang w:val="en-GB"/>
        </w:rPr>
      </w:pPr>
      <w:bookmarkStart w:id="356" w:name="_Toc34923907"/>
      <w:r w:rsidRPr="00C20D96">
        <w:rPr>
          <w:lang w:val="en-GB"/>
        </w:rPr>
        <w:lastRenderedPageBreak/>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61</w:t>
      </w:r>
      <w:r>
        <w:fldChar w:fldCharType="end"/>
      </w:r>
      <w:r w:rsidRPr="00C20D96">
        <w:rPr>
          <w:lang w:val="en-GB"/>
        </w:rPr>
        <w:t>: 3D Curves</w:t>
      </w:r>
      <w:bookmarkEnd w:id="356"/>
    </w:p>
    <w:p w14:paraId="00F5D28D" w14:textId="77777777" w:rsidR="000623B7" w:rsidRPr="00C20D96" w:rsidRDefault="000623B7" w:rsidP="000623B7">
      <w:pPr>
        <w:rPr>
          <w:lang w:val="en-GB"/>
        </w:rPr>
      </w:pPr>
      <w:r w:rsidRPr="00C20D96">
        <w:rPr>
          <w:lang w:val="en-GB"/>
        </w:rPr>
        <w:t xml:space="preserve">The centre line of a </w:t>
      </w:r>
      <w:r w:rsidRPr="00C20D96">
        <w:rPr>
          <w:i/>
          <w:iCs/>
          <w:lang w:val="en-GB"/>
        </w:rPr>
        <w:t>GeometrySegment3D</w:t>
      </w:r>
      <w:r w:rsidRPr="00C20D96">
        <w:rPr>
          <w:lang w:val="en-GB"/>
        </w:rPr>
        <w:t xml:space="preserve"> is defined by one or more </w:t>
      </w:r>
      <w:r w:rsidRPr="00C20D96">
        <w:rPr>
          <w:i/>
          <w:iCs/>
          <w:lang w:val="en-GB"/>
        </w:rPr>
        <w:t>Curve3D</w:t>
      </w:r>
      <w:r w:rsidRPr="00C20D96">
        <w:rPr>
          <w:lang w:val="en-GB"/>
        </w:rPr>
        <w:t xml:space="preserve">. This abstract class is designed to be an extension point for different curve implementations. At the moment the only curve implementation that is supported by the VEC are </w:t>
      </w:r>
      <w:r w:rsidRPr="00C20D96">
        <w:rPr>
          <w:i/>
          <w:iCs/>
          <w:lang w:val="en-GB"/>
        </w:rPr>
        <w:t xml:space="preserve">NURBSCurves. </w:t>
      </w:r>
      <w:r w:rsidRPr="00C20D96">
        <w:rPr>
          <w:lang w:val="en-GB"/>
        </w:rPr>
        <w:t>The details are described in the documentation of the individual classes.</w:t>
      </w:r>
    </w:p>
    <w:p w14:paraId="719B15EE" w14:textId="77777777" w:rsidR="000623B7" w:rsidRPr="00C20D96" w:rsidRDefault="000623B7" w:rsidP="000623B7">
      <w:pPr>
        <w:rPr>
          <w:lang w:val="en-GB"/>
        </w:rPr>
      </w:pPr>
      <w:r w:rsidRPr="00C20D96">
        <w:rPr>
          <w:lang w:val="en-GB"/>
        </w:rPr>
        <w:t xml:space="preserve"> </w:t>
      </w:r>
    </w:p>
    <w:p w14:paraId="65A539D4" w14:textId="77777777" w:rsidR="000623B7" w:rsidRDefault="000623B7" w:rsidP="000623B7">
      <w:pPr>
        <w:pStyle w:val="berschrift3"/>
        <w:keepLines w:val="0"/>
        <w:numPr>
          <w:ilvl w:val="2"/>
          <w:numId w:val="2"/>
        </w:numPr>
        <w:autoSpaceDE/>
        <w:autoSpaceDN/>
        <w:adjustRightInd/>
        <w:spacing w:before="240" w:after="60" w:line="240" w:lineRule="auto"/>
      </w:pPr>
      <w:bookmarkStart w:id="357" w:name="_0a8b6e2b3e95735d5adbb14a04f622c6"/>
      <w:r>
        <w:t>Locations</w:t>
      </w:r>
      <w:bookmarkEnd w:id="357"/>
    </w:p>
    <w:p w14:paraId="0EA874D4" w14:textId="77777777" w:rsidR="000623B7" w:rsidRDefault="000623B7" w:rsidP="000623B7">
      <w:pPr>
        <w:jc w:val="center"/>
      </w:pPr>
      <w:r>
        <w:rPr>
          <w:noProof/>
        </w:rPr>
        <w:drawing>
          <wp:inline distT="0" distB="0" distL="0" distR="0" wp14:anchorId="4EB689D6" wp14:editId="4BD2A74A">
            <wp:extent cx="5756275" cy="3662371"/>
            <wp:effectExtent l="0" t="0" r="0" b="0"/>
            <wp:docPr id="122" name="Picture 939305287.png" descr="939305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939305287.png"/>
                    <pic:cNvPicPr/>
                  </pic:nvPicPr>
                  <pic:blipFill>
                    <a:blip r:embed="rId79" cstate="print"/>
                    <a:stretch>
                      <a:fillRect/>
                    </a:stretch>
                  </pic:blipFill>
                  <pic:spPr>
                    <a:xfrm>
                      <a:off x="0" y="0"/>
                      <a:ext cx="5756275" cy="3662371"/>
                    </a:xfrm>
                    <a:prstGeom prst="rect">
                      <a:avLst/>
                    </a:prstGeom>
                  </pic:spPr>
                </pic:pic>
              </a:graphicData>
            </a:graphic>
          </wp:inline>
        </w:drawing>
      </w:r>
    </w:p>
    <w:p w14:paraId="6F969153" w14:textId="1DF8608C" w:rsidR="000623B7" w:rsidRPr="00C20D96" w:rsidRDefault="000623B7" w:rsidP="000623B7">
      <w:pPr>
        <w:pStyle w:val="Beschriftung"/>
        <w:rPr>
          <w:lang w:val="en-GB"/>
        </w:rPr>
      </w:pPr>
      <w:bookmarkStart w:id="358" w:name="_Toc34923908"/>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62</w:t>
      </w:r>
      <w:r>
        <w:fldChar w:fldCharType="end"/>
      </w:r>
      <w:r w:rsidRPr="00C20D96">
        <w:rPr>
          <w:lang w:val="en-GB"/>
        </w:rPr>
        <w:t>: Locations</w:t>
      </w:r>
      <w:bookmarkEnd w:id="358"/>
    </w:p>
    <w:p w14:paraId="7E5212B6" w14:textId="77777777" w:rsidR="000623B7" w:rsidRPr="00C20D96" w:rsidRDefault="000623B7" w:rsidP="000623B7">
      <w:pPr>
        <w:rPr>
          <w:lang w:val="en-GB"/>
        </w:rPr>
      </w:pPr>
      <w:r w:rsidRPr="00C20D96">
        <w:rPr>
          <w:lang w:val="en-GB"/>
        </w:rPr>
        <w:t xml:space="preserve">In order to describe a wiring harness, the abstract information of a topology must be enhanced with information about the concrete positions of components in the topology. For purposes of clarity the explanation of this concept is split into two diagrams. This diagram explains how </w:t>
      </w:r>
      <w:r w:rsidRPr="00C20D96">
        <w:rPr>
          <w:i/>
          <w:iCs/>
          <w:lang w:val="en-GB"/>
        </w:rPr>
        <w:t>Locations</w:t>
      </w:r>
      <w:r w:rsidRPr="00C20D96">
        <w:rPr>
          <w:lang w:val="en-GB"/>
        </w:rPr>
        <w:t xml:space="preserve"> are defined onto the </w:t>
      </w:r>
      <w:r w:rsidRPr="00C20D96">
        <w:rPr>
          <w:i/>
          <w:iCs/>
          <w:lang w:val="en-GB"/>
        </w:rPr>
        <w:t>Topology</w:t>
      </w:r>
      <w:r w:rsidRPr="00C20D96">
        <w:rPr>
          <w:lang w:val="en-GB"/>
        </w:rPr>
        <w:t xml:space="preserve">. The next diagram shows how these locations can be used to define </w:t>
      </w:r>
      <w:r w:rsidRPr="00C20D96">
        <w:rPr>
          <w:i/>
          <w:iCs/>
          <w:lang w:val="en-GB"/>
        </w:rPr>
        <w:t xml:space="preserve">Placements </w:t>
      </w:r>
      <w:r w:rsidRPr="00C20D96">
        <w:rPr>
          <w:lang w:val="en-GB"/>
        </w:rPr>
        <w:t xml:space="preserve">of components and </w:t>
      </w:r>
      <w:r w:rsidRPr="00C20D96">
        <w:rPr>
          <w:i/>
          <w:iCs/>
          <w:lang w:val="en-GB"/>
        </w:rPr>
        <w:t>Dimensions</w:t>
      </w:r>
      <w:r w:rsidRPr="00C20D96">
        <w:rPr>
          <w:lang w:val="en-GB"/>
        </w:rPr>
        <w:t>.</w:t>
      </w:r>
    </w:p>
    <w:p w14:paraId="2DA4D02C" w14:textId="77777777" w:rsidR="000623B7" w:rsidRPr="00C20D96" w:rsidRDefault="000623B7" w:rsidP="000623B7">
      <w:pPr>
        <w:rPr>
          <w:lang w:val="en-GB"/>
        </w:rPr>
      </w:pPr>
      <w:r w:rsidRPr="00C20D96">
        <w:rPr>
          <w:lang w:val="en-GB"/>
        </w:rPr>
        <w:t xml:space="preserve">The VEC defines two types of </w:t>
      </w:r>
      <w:r w:rsidRPr="00C20D96">
        <w:rPr>
          <w:i/>
          <w:iCs/>
          <w:lang w:val="en-GB"/>
        </w:rPr>
        <w:t>Locations</w:t>
      </w:r>
      <w:r w:rsidRPr="00C20D96">
        <w:rPr>
          <w:lang w:val="en-GB"/>
        </w:rPr>
        <w:t xml:space="preserve">: </w:t>
      </w:r>
      <w:r w:rsidRPr="00C20D96">
        <w:rPr>
          <w:i/>
          <w:iCs/>
          <w:lang w:val="en-GB"/>
        </w:rPr>
        <w:t>NodeLocations</w:t>
      </w:r>
      <w:r w:rsidRPr="00C20D96">
        <w:rPr>
          <w:lang w:val="en-GB"/>
        </w:rPr>
        <w:t xml:space="preserve"> and </w:t>
      </w:r>
      <w:r w:rsidRPr="00C20D96">
        <w:rPr>
          <w:i/>
          <w:iCs/>
          <w:lang w:val="en-GB"/>
        </w:rPr>
        <w:t>SegmentLocations</w:t>
      </w:r>
      <w:r w:rsidRPr="00C20D96">
        <w:rPr>
          <w:lang w:val="en-GB"/>
        </w:rPr>
        <w:t xml:space="preserve">. A </w:t>
      </w:r>
      <w:r w:rsidRPr="00C20D96">
        <w:rPr>
          <w:i/>
          <w:iCs/>
          <w:lang w:val="en-GB"/>
        </w:rPr>
        <w:t>NodeLocation</w:t>
      </w:r>
      <w:r w:rsidRPr="00C20D96">
        <w:rPr>
          <w:lang w:val="en-GB"/>
        </w:rPr>
        <w:t xml:space="preserve"> references one </w:t>
      </w:r>
      <w:r w:rsidRPr="00C20D96">
        <w:rPr>
          <w:i/>
          <w:iCs/>
          <w:lang w:val="en-GB"/>
        </w:rPr>
        <w:t>TopologyNode</w:t>
      </w:r>
      <w:r w:rsidRPr="00C20D96">
        <w:rPr>
          <w:lang w:val="en-GB"/>
        </w:rPr>
        <w:t xml:space="preserve">. A </w:t>
      </w:r>
      <w:r w:rsidRPr="00C20D96">
        <w:rPr>
          <w:i/>
          <w:iCs/>
          <w:lang w:val="en-GB"/>
        </w:rPr>
        <w:t>SegmentLocation</w:t>
      </w:r>
      <w:r w:rsidRPr="00C20D96">
        <w:rPr>
          <w:lang w:val="en-GB"/>
        </w:rPr>
        <w:t xml:space="preserve"> defines a single point on a </w:t>
      </w:r>
      <w:r w:rsidRPr="00C20D96">
        <w:rPr>
          <w:i/>
          <w:iCs/>
          <w:lang w:val="en-GB"/>
        </w:rPr>
        <w:t>TopologySegment</w:t>
      </w:r>
      <w:r w:rsidRPr="00C20D96">
        <w:rPr>
          <w:lang w:val="en-GB"/>
        </w:rPr>
        <w:t xml:space="preserve"> located between its </w:t>
      </w:r>
      <w:r w:rsidRPr="00C20D96">
        <w:rPr>
          <w:i/>
          <w:iCs/>
          <w:lang w:val="en-GB"/>
        </w:rPr>
        <w:t>startNode</w:t>
      </w:r>
      <w:r w:rsidRPr="00C20D96">
        <w:rPr>
          <w:lang w:val="en-GB"/>
        </w:rPr>
        <w:t xml:space="preserve"> and </w:t>
      </w:r>
      <w:r w:rsidRPr="00C20D96">
        <w:rPr>
          <w:i/>
          <w:iCs/>
          <w:lang w:val="en-GB"/>
        </w:rPr>
        <w:t>endNode</w:t>
      </w:r>
      <w:r w:rsidRPr="00C20D96">
        <w:rPr>
          <w:lang w:val="en-GB"/>
        </w:rPr>
        <w:t xml:space="preserve">. To achieve this, a </w:t>
      </w:r>
      <w:r w:rsidRPr="00C20D96">
        <w:rPr>
          <w:i/>
          <w:iCs/>
          <w:lang w:val="en-GB"/>
        </w:rPr>
        <w:t>SegmentLocation</w:t>
      </w:r>
      <w:r w:rsidRPr="00C20D96">
        <w:rPr>
          <w:lang w:val="en-GB"/>
        </w:rPr>
        <w:t xml:space="preserve"> references the relevant </w:t>
      </w:r>
      <w:r w:rsidRPr="00C20D96">
        <w:rPr>
          <w:i/>
          <w:iCs/>
          <w:lang w:val="en-GB"/>
        </w:rPr>
        <w:t xml:space="preserve">TopologySegment </w:t>
      </w:r>
      <w:r w:rsidRPr="00C20D96">
        <w:rPr>
          <w:lang w:val="en-GB"/>
        </w:rPr>
        <w:t>and specifies as anchor the start- or end node as well as the offset from that anchor.</w:t>
      </w:r>
    </w:p>
    <w:p w14:paraId="26D2EBCC" w14:textId="77777777" w:rsidR="000623B7" w:rsidRPr="00C20D96" w:rsidRDefault="000623B7" w:rsidP="000623B7">
      <w:pPr>
        <w:rPr>
          <w:lang w:val="en-GB"/>
        </w:rPr>
      </w:pPr>
      <w:r w:rsidRPr="00C20D96">
        <w:rPr>
          <w:lang w:val="en-GB"/>
        </w:rPr>
        <w:lastRenderedPageBreak/>
        <w:t>Note: In contrast to KBL 2.3 and GEO the VEC locations on segments are expressed by anchor and offset and not through relative measurements. This enables ease of handling in case of segment-length changes.</w:t>
      </w:r>
    </w:p>
    <w:p w14:paraId="04ACB35A" w14:textId="77777777" w:rsidR="000623B7" w:rsidRDefault="000623B7" w:rsidP="000623B7">
      <w:pPr>
        <w:pStyle w:val="berschrift3"/>
        <w:keepLines w:val="0"/>
        <w:numPr>
          <w:ilvl w:val="2"/>
          <w:numId w:val="2"/>
        </w:numPr>
        <w:autoSpaceDE/>
        <w:autoSpaceDN/>
        <w:adjustRightInd/>
        <w:spacing w:before="240" w:after="60" w:line="240" w:lineRule="auto"/>
      </w:pPr>
      <w:bookmarkStart w:id="359" w:name="_cac7424fdd20d157938beff62abd7136"/>
      <w:r>
        <w:t>Placement and Dimensions</w:t>
      </w:r>
      <w:bookmarkEnd w:id="359"/>
    </w:p>
    <w:p w14:paraId="706926AF" w14:textId="77777777" w:rsidR="000623B7" w:rsidRDefault="000623B7" w:rsidP="000623B7">
      <w:pPr>
        <w:jc w:val="center"/>
      </w:pPr>
      <w:r>
        <w:rPr>
          <w:noProof/>
        </w:rPr>
        <w:drawing>
          <wp:inline distT="0" distB="0" distL="0" distR="0" wp14:anchorId="6B68A5D6" wp14:editId="28AEE86C">
            <wp:extent cx="5756275" cy="5426768"/>
            <wp:effectExtent l="0" t="0" r="0" b="0"/>
            <wp:docPr id="124" name="Picture -220482897.png" descr="-2204828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220482897.png"/>
                    <pic:cNvPicPr/>
                  </pic:nvPicPr>
                  <pic:blipFill>
                    <a:blip r:embed="rId80" cstate="print"/>
                    <a:stretch>
                      <a:fillRect/>
                    </a:stretch>
                  </pic:blipFill>
                  <pic:spPr>
                    <a:xfrm>
                      <a:off x="0" y="0"/>
                      <a:ext cx="5756275" cy="5426768"/>
                    </a:xfrm>
                    <a:prstGeom prst="rect">
                      <a:avLst/>
                    </a:prstGeom>
                  </pic:spPr>
                </pic:pic>
              </a:graphicData>
            </a:graphic>
          </wp:inline>
        </w:drawing>
      </w:r>
    </w:p>
    <w:p w14:paraId="0CFE011D" w14:textId="773A9CAE" w:rsidR="000623B7" w:rsidRPr="00C20D96" w:rsidRDefault="000623B7" w:rsidP="000623B7">
      <w:pPr>
        <w:pStyle w:val="Beschriftung"/>
        <w:rPr>
          <w:lang w:val="en-GB"/>
        </w:rPr>
      </w:pPr>
      <w:bookmarkStart w:id="360" w:name="_Toc34923909"/>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63</w:t>
      </w:r>
      <w:r>
        <w:fldChar w:fldCharType="end"/>
      </w:r>
      <w:r w:rsidRPr="00C20D96">
        <w:rPr>
          <w:lang w:val="en-GB"/>
        </w:rPr>
        <w:t>: Placement and Dimensions</w:t>
      </w:r>
      <w:bookmarkEnd w:id="360"/>
    </w:p>
    <w:p w14:paraId="077D5AA1" w14:textId="77777777" w:rsidR="000623B7" w:rsidRPr="00C20D96" w:rsidRDefault="000623B7" w:rsidP="000623B7">
      <w:pPr>
        <w:rPr>
          <w:lang w:val="en-GB"/>
        </w:rPr>
      </w:pPr>
      <w:r w:rsidRPr="00C20D96">
        <w:rPr>
          <w:lang w:val="en-GB"/>
        </w:rPr>
        <w:t xml:space="preserve">A </w:t>
      </w:r>
      <w:r w:rsidRPr="00C20D96">
        <w:rPr>
          <w:i/>
          <w:iCs/>
          <w:lang w:val="en-GB"/>
        </w:rPr>
        <w:t>PlacementSpecification</w:t>
      </w:r>
      <w:r w:rsidRPr="00C20D96">
        <w:rPr>
          <w:lang w:val="en-GB"/>
        </w:rPr>
        <w:t xml:space="preserve"> is used to define the </w:t>
      </w:r>
      <w:r w:rsidRPr="00C20D96">
        <w:rPr>
          <w:i/>
          <w:iCs/>
          <w:lang w:val="en-GB"/>
        </w:rPr>
        <w:t xml:space="preserve">Placement </w:t>
      </w:r>
      <w:r w:rsidRPr="00C20D96">
        <w:rPr>
          <w:lang w:val="en-GB"/>
        </w:rPr>
        <w:t xml:space="preserve">of </w:t>
      </w:r>
      <w:r w:rsidRPr="00C20D96">
        <w:rPr>
          <w:i/>
          <w:iCs/>
          <w:lang w:val="en-GB"/>
        </w:rPr>
        <w:t>OccurrenceOrUsages</w:t>
      </w:r>
      <w:r w:rsidRPr="00C20D96">
        <w:rPr>
          <w:lang w:val="en-GB"/>
        </w:rPr>
        <w:t xml:space="preserve"> in a topology as physical elements that build this topology and to define </w:t>
      </w:r>
      <w:r w:rsidRPr="00C20D96">
        <w:rPr>
          <w:i/>
          <w:iCs/>
          <w:lang w:val="en-GB"/>
        </w:rPr>
        <w:t>Dimensions</w:t>
      </w:r>
      <w:r w:rsidRPr="00C20D96">
        <w:rPr>
          <w:lang w:val="en-GB"/>
        </w:rPr>
        <w:t xml:space="preserve"> between these elements. Each </w:t>
      </w:r>
      <w:r w:rsidRPr="00C20D96">
        <w:rPr>
          <w:i/>
          <w:iCs/>
          <w:lang w:val="en-GB"/>
        </w:rPr>
        <w:t>PlacementSpecification</w:t>
      </w:r>
      <w:r w:rsidRPr="00C20D96">
        <w:rPr>
          <w:lang w:val="en-GB"/>
        </w:rPr>
        <w:t xml:space="preserve"> is a container for various </w:t>
      </w:r>
      <w:r w:rsidRPr="00C20D96">
        <w:rPr>
          <w:i/>
          <w:iCs/>
          <w:lang w:val="en-GB"/>
        </w:rPr>
        <w:t>Placements</w:t>
      </w:r>
      <w:r w:rsidRPr="00C20D96">
        <w:rPr>
          <w:lang w:val="en-GB"/>
        </w:rPr>
        <w:t xml:space="preserve"> and </w:t>
      </w:r>
      <w:r w:rsidRPr="00C20D96">
        <w:rPr>
          <w:i/>
          <w:iCs/>
          <w:lang w:val="en-GB"/>
        </w:rPr>
        <w:t>Dimensions</w:t>
      </w:r>
      <w:r w:rsidRPr="00C20D96">
        <w:rPr>
          <w:lang w:val="en-GB"/>
        </w:rPr>
        <w:t>.</w:t>
      </w:r>
    </w:p>
    <w:p w14:paraId="6F0A8297" w14:textId="77777777" w:rsidR="000623B7" w:rsidRPr="00C20D96" w:rsidRDefault="000623B7" w:rsidP="000623B7">
      <w:pPr>
        <w:rPr>
          <w:lang w:val="en-GB"/>
        </w:rPr>
      </w:pPr>
      <w:r w:rsidRPr="00C20D96">
        <w:rPr>
          <w:lang w:val="en-GB"/>
        </w:rPr>
        <w:t>Each</w:t>
      </w:r>
      <w:r w:rsidRPr="00C20D96">
        <w:rPr>
          <w:i/>
          <w:iCs/>
          <w:lang w:val="en-GB"/>
        </w:rPr>
        <w:t xml:space="preserve"> OccurrenceOrUsage</w:t>
      </w:r>
      <w:r w:rsidRPr="00C20D96">
        <w:rPr>
          <w:lang w:val="en-GB"/>
        </w:rPr>
        <w:t xml:space="preserve"> that is placeable in the topology defines a </w:t>
      </w:r>
      <w:r w:rsidRPr="00C20D96">
        <w:rPr>
          <w:i/>
          <w:iCs/>
          <w:lang w:val="en-GB"/>
        </w:rPr>
        <w:t>PlaceableElementRole.</w:t>
      </w:r>
      <w:r w:rsidRPr="00C20D96">
        <w:rPr>
          <w:lang w:val="en-GB"/>
        </w:rPr>
        <w:t xml:space="preserve"> A </w:t>
      </w:r>
      <w:r w:rsidRPr="00C20D96">
        <w:rPr>
          <w:i/>
          <w:iCs/>
          <w:lang w:val="en-GB"/>
        </w:rPr>
        <w:t xml:space="preserve">PlaceableElementRole </w:t>
      </w:r>
      <w:r w:rsidRPr="00C20D96">
        <w:rPr>
          <w:lang w:val="en-GB"/>
        </w:rPr>
        <w:t xml:space="preserve">can define various </w:t>
      </w:r>
      <w:r w:rsidRPr="00C20D96">
        <w:rPr>
          <w:i/>
          <w:iCs/>
          <w:lang w:val="en-GB"/>
        </w:rPr>
        <w:t xml:space="preserve">PlacementPointReferences </w:t>
      </w:r>
      <w:r w:rsidRPr="00C20D96">
        <w:rPr>
          <w:lang w:val="en-GB"/>
        </w:rPr>
        <w:t xml:space="preserve">and </w:t>
      </w:r>
      <w:r w:rsidRPr="00C20D96">
        <w:rPr>
          <w:i/>
          <w:iCs/>
          <w:lang w:val="en-GB"/>
        </w:rPr>
        <w:t>MeasurementPointReferences</w:t>
      </w:r>
      <w:r w:rsidRPr="00C20D96">
        <w:rPr>
          <w:lang w:val="en-GB"/>
        </w:rPr>
        <w:t xml:space="preserve">, which are instances of the corresponding elements </w:t>
      </w:r>
      <w:r w:rsidRPr="00C20D96">
        <w:rPr>
          <w:i/>
          <w:iCs/>
          <w:lang w:val="en-GB"/>
        </w:rPr>
        <w:t>PlacementPoint</w:t>
      </w:r>
      <w:r w:rsidRPr="00C20D96">
        <w:rPr>
          <w:lang w:val="en-GB"/>
        </w:rPr>
        <w:t xml:space="preserve"> and </w:t>
      </w:r>
      <w:r w:rsidRPr="00C20D96">
        <w:rPr>
          <w:i/>
          <w:iCs/>
          <w:lang w:val="en-GB"/>
        </w:rPr>
        <w:t>MeasurementPoint</w:t>
      </w:r>
      <w:r w:rsidRPr="00C20D96">
        <w:rPr>
          <w:lang w:val="en-GB"/>
        </w:rPr>
        <w:t xml:space="preserve"> defined in the part master data of the component. The position in the topology of a </w:t>
      </w:r>
      <w:r w:rsidRPr="00C20D96">
        <w:rPr>
          <w:i/>
          <w:iCs/>
          <w:lang w:val="en-GB"/>
        </w:rPr>
        <w:t xml:space="preserve">PlaceableElementRole </w:t>
      </w:r>
      <w:r w:rsidRPr="00C20D96">
        <w:rPr>
          <w:lang w:val="en-GB"/>
        </w:rPr>
        <w:t xml:space="preserve">is defined with a </w:t>
      </w:r>
      <w:r w:rsidRPr="00C20D96">
        <w:rPr>
          <w:i/>
          <w:iCs/>
          <w:lang w:val="en-GB"/>
        </w:rPr>
        <w:t>Placement</w:t>
      </w:r>
      <w:r w:rsidRPr="00C20D96">
        <w:rPr>
          <w:lang w:val="en-GB"/>
        </w:rPr>
        <w:t xml:space="preserve">. The multiplicity of this association is caused by the support of variance in </w:t>
      </w:r>
      <w:r w:rsidRPr="00C20D96">
        <w:rPr>
          <w:lang w:val="en-GB"/>
        </w:rPr>
        <w:lastRenderedPageBreak/>
        <w:t xml:space="preserve">the VEC. For a concrete configuration, there should be only one </w:t>
      </w:r>
      <w:r w:rsidRPr="00C20D96">
        <w:rPr>
          <w:i/>
          <w:iCs/>
          <w:lang w:val="en-GB"/>
        </w:rPr>
        <w:t>Placement</w:t>
      </w:r>
      <w:r w:rsidRPr="00C20D96">
        <w:rPr>
          <w:lang w:val="en-GB"/>
        </w:rPr>
        <w:t xml:space="preserve"> for one </w:t>
      </w:r>
      <w:r w:rsidRPr="00C20D96">
        <w:rPr>
          <w:i/>
          <w:iCs/>
          <w:lang w:val="en-GB"/>
        </w:rPr>
        <w:t>PlaceableElementRole.</w:t>
      </w:r>
      <w:r w:rsidRPr="00C20D96">
        <w:rPr>
          <w:lang w:val="en-GB"/>
        </w:rPr>
        <w:t xml:space="preserve">  </w:t>
      </w:r>
    </w:p>
    <w:p w14:paraId="0140CC3A" w14:textId="77777777" w:rsidR="000623B7" w:rsidRPr="00C20D96" w:rsidRDefault="000623B7" w:rsidP="000623B7">
      <w:pPr>
        <w:rPr>
          <w:lang w:val="en-GB"/>
        </w:rPr>
      </w:pPr>
      <w:r w:rsidRPr="00C20D96">
        <w:rPr>
          <w:lang w:val="en-GB"/>
        </w:rPr>
        <w:t xml:space="preserve">The VEC specifies two individual types of </w:t>
      </w:r>
      <w:r w:rsidRPr="00C20D96">
        <w:rPr>
          <w:i/>
          <w:iCs/>
          <w:lang w:val="en-GB"/>
        </w:rPr>
        <w:t>Placements</w:t>
      </w:r>
      <w:r w:rsidRPr="00C20D96">
        <w:rPr>
          <w:lang w:val="en-GB"/>
        </w:rPr>
        <w:t xml:space="preserve">: </w:t>
      </w:r>
      <w:r w:rsidRPr="00C20D96">
        <w:rPr>
          <w:i/>
          <w:iCs/>
          <w:lang w:val="en-GB"/>
        </w:rPr>
        <w:t>OnPointPlacements</w:t>
      </w:r>
      <w:r w:rsidRPr="00C20D96">
        <w:rPr>
          <w:lang w:val="en-GB"/>
        </w:rPr>
        <w:t xml:space="preserve"> and </w:t>
      </w:r>
      <w:r w:rsidRPr="00C20D96">
        <w:rPr>
          <w:i/>
          <w:iCs/>
          <w:lang w:val="en-GB"/>
        </w:rPr>
        <w:t>OnWayPlacements</w:t>
      </w:r>
      <w:r w:rsidRPr="00C20D96">
        <w:rPr>
          <w:lang w:val="en-GB"/>
        </w:rPr>
        <w:t>.</w:t>
      </w:r>
    </w:p>
    <w:p w14:paraId="2DE779CE" w14:textId="77777777" w:rsidR="000623B7" w:rsidRPr="00C20D96" w:rsidRDefault="000623B7" w:rsidP="000623B7">
      <w:pPr>
        <w:rPr>
          <w:lang w:val="en-GB"/>
        </w:rPr>
      </w:pPr>
      <w:r w:rsidRPr="00C20D96">
        <w:rPr>
          <w:lang w:val="en-GB"/>
        </w:rPr>
        <w:t xml:space="preserve">Each </w:t>
      </w:r>
      <w:r w:rsidRPr="00C20D96">
        <w:rPr>
          <w:i/>
          <w:iCs/>
          <w:lang w:val="en-GB"/>
        </w:rPr>
        <w:t>OnPointPlacement</w:t>
      </w:r>
      <w:r w:rsidRPr="00C20D96">
        <w:rPr>
          <w:lang w:val="en-GB"/>
        </w:rPr>
        <w:t xml:space="preserve"> defines one or more </w:t>
      </w:r>
      <w:r w:rsidRPr="00C20D96">
        <w:rPr>
          <w:i/>
          <w:iCs/>
          <w:lang w:val="en-GB"/>
        </w:rPr>
        <w:t>Locations</w:t>
      </w:r>
      <w:r w:rsidRPr="00C20D96">
        <w:rPr>
          <w:lang w:val="en-GB"/>
        </w:rPr>
        <w:t xml:space="preserve"> in order to determine the positioning of the </w:t>
      </w:r>
      <w:r w:rsidRPr="00C20D96">
        <w:rPr>
          <w:i/>
          <w:iCs/>
          <w:lang w:val="en-GB"/>
        </w:rPr>
        <w:t>placedElement</w:t>
      </w:r>
      <w:r w:rsidRPr="00C20D96">
        <w:rPr>
          <w:lang w:val="en-GB"/>
        </w:rPr>
        <w:t xml:space="preserve">. More than one </w:t>
      </w:r>
      <w:r w:rsidRPr="00C20D96">
        <w:rPr>
          <w:i/>
          <w:iCs/>
          <w:lang w:val="en-GB"/>
        </w:rPr>
        <w:t>Location</w:t>
      </w:r>
      <w:r w:rsidRPr="00C20D96">
        <w:rPr>
          <w:lang w:val="en-GB"/>
        </w:rPr>
        <w:t xml:space="preserve"> is necessary to specify the exact </w:t>
      </w:r>
      <w:r w:rsidRPr="00C20D96">
        <w:rPr>
          <w:i/>
          <w:iCs/>
          <w:lang w:val="en-GB"/>
        </w:rPr>
        <w:t>Placement</w:t>
      </w:r>
      <w:r w:rsidRPr="00C20D96">
        <w:rPr>
          <w:lang w:val="en-GB"/>
        </w:rPr>
        <w:t xml:space="preserve"> of </w:t>
      </w:r>
      <w:r w:rsidRPr="00C20D96">
        <w:rPr>
          <w:i/>
          <w:iCs/>
          <w:lang w:val="en-GB"/>
        </w:rPr>
        <w:t xml:space="preserve">placedElements </w:t>
      </w:r>
      <w:r w:rsidRPr="00C20D96">
        <w:rPr>
          <w:lang w:val="en-GB"/>
        </w:rPr>
        <w:t xml:space="preserve">with more than one </w:t>
      </w:r>
      <w:r w:rsidRPr="00C20D96">
        <w:rPr>
          <w:i/>
          <w:iCs/>
          <w:lang w:val="en-GB"/>
        </w:rPr>
        <w:t>PlacementPointReferences</w:t>
      </w:r>
      <w:r w:rsidRPr="00C20D96">
        <w:rPr>
          <w:lang w:val="en-GB"/>
        </w:rPr>
        <w:t xml:space="preserve">, e.g. the different entries in case of a cable duct. Each </w:t>
      </w:r>
      <w:r w:rsidRPr="00C20D96">
        <w:rPr>
          <w:i/>
          <w:iCs/>
          <w:lang w:val="en-GB"/>
        </w:rPr>
        <w:t>Location</w:t>
      </w:r>
      <w:r w:rsidRPr="00C20D96">
        <w:rPr>
          <w:lang w:val="en-GB"/>
        </w:rPr>
        <w:t xml:space="preserve"> can therefore reference a </w:t>
      </w:r>
      <w:r w:rsidRPr="00C20D96">
        <w:rPr>
          <w:i/>
          <w:iCs/>
          <w:lang w:val="en-GB"/>
        </w:rPr>
        <w:t>PlacementPointReference.</w:t>
      </w:r>
    </w:p>
    <w:p w14:paraId="2438982C" w14:textId="77777777" w:rsidR="000623B7" w:rsidRPr="00C20D96" w:rsidRDefault="000623B7" w:rsidP="000623B7">
      <w:pPr>
        <w:rPr>
          <w:lang w:val="en-GB"/>
        </w:rPr>
      </w:pPr>
      <w:r w:rsidRPr="00C20D96">
        <w:rPr>
          <w:lang w:val="en-GB"/>
        </w:rPr>
        <w:t xml:space="preserve">An </w:t>
      </w:r>
      <w:r w:rsidRPr="00C20D96">
        <w:rPr>
          <w:i/>
          <w:iCs/>
          <w:lang w:val="en-GB"/>
        </w:rPr>
        <w:t>OnWayPlacement</w:t>
      </w:r>
      <w:r w:rsidRPr="00C20D96">
        <w:rPr>
          <w:lang w:val="en-GB"/>
        </w:rPr>
        <w:t xml:space="preserve"> references one </w:t>
      </w:r>
      <w:r w:rsidRPr="00C20D96">
        <w:rPr>
          <w:i/>
          <w:iCs/>
          <w:lang w:val="en-GB"/>
        </w:rPr>
        <w:t>Location</w:t>
      </w:r>
      <w:r w:rsidRPr="00C20D96">
        <w:rPr>
          <w:lang w:val="en-GB"/>
        </w:rPr>
        <w:t xml:space="preserve"> as </w:t>
      </w:r>
      <w:r w:rsidRPr="00C20D96">
        <w:rPr>
          <w:i/>
          <w:iCs/>
          <w:lang w:val="en-GB"/>
        </w:rPr>
        <w:t>startLocation</w:t>
      </w:r>
      <w:r w:rsidRPr="00C20D96">
        <w:rPr>
          <w:lang w:val="en-GB"/>
        </w:rPr>
        <w:t xml:space="preserve"> and another </w:t>
      </w:r>
      <w:r w:rsidRPr="00C20D96">
        <w:rPr>
          <w:i/>
          <w:iCs/>
          <w:lang w:val="en-GB"/>
        </w:rPr>
        <w:t>Location</w:t>
      </w:r>
      <w:r w:rsidRPr="00C20D96">
        <w:rPr>
          <w:lang w:val="en-GB"/>
        </w:rPr>
        <w:t xml:space="preserve"> as </w:t>
      </w:r>
      <w:r w:rsidRPr="00C20D96">
        <w:rPr>
          <w:i/>
          <w:iCs/>
          <w:lang w:val="en-GB"/>
        </w:rPr>
        <w:t>endLocation</w:t>
      </w:r>
      <w:r w:rsidRPr="00C20D96">
        <w:rPr>
          <w:lang w:val="en-GB"/>
        </w:rPr>
        <w:t xml:space="preserve"> in order to determine the positioning of </w:t>
      </w:r>
      <w:r w:rsidRPr="00C20D96">
        <w:rPr>
          <w:i/>
          <w:iCs/>
          <w:lang w:val="en-GB"/>
        </w:rPr>
        <w:t>placedElements</w:t>
      </w:r>
      <w:r w:rsidRPr="00C20D96">
        <w:rPr>
          <w:lang w:val="en-GB"/>
        </w:rPr>
        <w:t xml:space="preserve"> like tapes that cover a way in the topology. The positioning can be described even more precise by using the </w:t>
      </w:r>
      <w:r w:rsidRPr="00C20D96">
        <w:rPr>
          <w:i/>
          <w:iCs/>
          <w:lang w:val="en-GB"/>
        </w:rPr>
        <w:t>OnWayPlacement</w:t>
      </w:r>
      <w:r w:rsidRPr="00C20D96">
        <w:rPr>
          <w:lang w:val="en-GB"/>
        </w:rPr>
        <w:t xml:space="preserve"> with a </w:t>
      </w:r>
      <w:r w:rsidRPr="00C20D96">
        <w:rPr>
          <w:i/>
          <w:iCs/>
          <w:lang w:val="en-GB"/>
        </w:rPr>
        <w:t>Path</w:t>
      </w:r>
      <w:r w:rsidRPr="00C20D96">
        <w:rPr>
          <w:lang w:val="en-GB"/>
        </w:rPr>
        <w:t xml:space="preserve"> through the topology.</w:t>
      </w:r>
    </w:p>
    <w:p w14:paraId="2A32A824" w14:textId="77777777" w:rsidR="000623B7" w:rsidRPr="00C20D96" w:rsidRDefault="000623B7" w:rsidP="000623B7">
      <w:pPr>
        <w:rPr>
          <w:lang w:val="en-GB"/>
        </w:rPr>
      </w:pPr>
      <w:r w:rsidRPr="00C20D96">
        <w:rPr>
          <w:lang w:val="en-GB"/>
        </w:rPr>
        <w:t xml:space="preserve">Both </w:t>
      </w:r>
      <w:r w:rsidRPr="00C20D96">
        <w:rPr>
          <w:i/>
          <w:iCs/>
          <w:lang w:val="en-GB"/>
        </w:rPr>
        <w:t>OnPointPlacements</w:t>
      </w:r>
      <w:r w:rsidRPr="00C20D96">
        <w:rPr>
          <w:lang w:val="en-GB"/>
        </w:rPr>
        <w:t xml:space="preserve"> and </w:t>
      </w:r>
      <w:r w:rsidRPr="00C20D96">
        <w:rPr>
          <w:i/>
          <w:iCs/>
          <w:lang w:val="en-GB"/>
        </w:rPr>
        <w:t>OnWayPlacements</w:t>
      </w:r>
      <w:r w:rsidRPr="00C20D96">
        <w:rPr>
          <w:lang w:val="en-GB"/>
        </w:rPr>
        <w:t xml:space="preserve"> reference one or more </w:t>
      </w:r>
      <w:r w:rsidRPr="00C20D96">
        <w:rPr>
          <w:i/>
          <w:iCs/>
          <w:lang w:val="en-GB"/>
        </w:rPr>
        <w:t>PlaceableElementRoles</w:t>
      </w:r>
      <w:r w:rsidRPr="00C20D96">
        <w:rPr>
          <w:lang w:val="en-GB"/>
        </w:rPr>
        <w:t xml:space="preserve"> as </w:t>
      </w:r>
      <w:r w:rsidRPr="00C20D96">
        <w:rPr>
          <w:i/>
          <w:iCs/>
          <w:lang w:val="en-GB"/>
        </w:rPr>
        <w:t>placedElements</w:t>
      </w:r>
      <w:r w:rsidRPr="00C20D96">
        <w:rPr>
          <w:lang w:val="en-GB"/>
        </w:rPr>
        <w:t xml:space="preserve">. The possibility to reference more than just one </w:t>
      </w:r>
      <w:r w:rsidRPr="00C20D96">
        <w:rPr>
          <w:i/>
          <w:iCs/>
          <w:lang w:val="en-GB"/>
        </w:rPr>
        <w:t>PlaceableElementRole</w:t>
      </w:r>
      <w:r w:rsidRPr="00C20D96">
        <w:rPr>
          <w:lang w:val="en-GB"/>
        </w:rPr>
        <w:t xml:space="preserve"> permits to express that configuration dependant the one or other </w:t>
      </w:r>
      <w:r w:rsidRPr="00C20D96">
        <w:rPr>
          <w:i/>
          <w:iCs/>
          <w:lang w:val="en-GB"/>
        </w:rPr>
        <w:t>PlaceableElementRole</w:t>
      </w:r>
      <w:r w:rsidRPr="00C20D96">
        <w:rPr>
          <w:lang w:val="en-GB"/>
        </w:rPr>
        <w:t xml:space="preserve"> is placed. Finally, both </w:t>
      </w:r>
      <w:r w:rsidRPr="00C20D96">
        <w:rPr>
          <w:i/>
          <w:iCs/>
          <w:lang w:val="en-GB"/>
        </w:rPr>
        <w:t>OnPointPlacements</w:t>
      </w:r>
      <w:r w:rsidRPr="00C20D96">
        <w:rPr>
          <w:lang w:val="en-GB"/>
        </w:rPr>
        <w:t xml:space="preserve"> and </w:t>
      </w:r>
      <w:r w:rsidRPr="00C20D96">
        <w:rPr>
          <w:i/>
          <w:iCs/>
          <w:lang w:val="en-GB"/>
        </w:rPr>
        <w:t>OnWayPlacements</w:t>
      </w:r>
      <w:r w:rsidRPr="00C20D96">
        <w:rPr>
          <w:lang w:val="en-GB"/>
        </w:rPr>
        <w:t xml:space="preserve"> can reference other </w:t>
      </w:r>
      <w:r w:rsidRPr="00C20D96">
        <w:rPr>
          <w:i/>
          <w:iCs/>
          <w:lang w:val="en-GB"/>
        </w:rPr>
        <w:t>Placements</w:t>
      </w:r>
      <w:r w:rsidRPr="00C20D96">
        <w:rPr>
          <w:lang w:val="en-GB"/>
        </w:rPr>
        <w:t xml:space="preserve"> on which they are placed on top of in order to determine the arrangement of layering (e.g. a tape around a tube).</w:t>
      </w:r>
    </w:p>
    <w:p w14:paraId="7469283B" w14:textId="77777777" w:rsidR="000623B7" w:rsidRPr="00C20D96" w:rsidRDefault="000623B7" w:rsidP="000623B7">
      <w:pPr>
        <w:rPr>
          <w:lang w:val="en-GB"/>
        </w:rPr>
      </w:pPr>
      <w:r w:rsidRPr="00C20D96">
        <w:rPr>
          <w:lang w:val="en-GB"/>
        </w:rPr>
        <w:t xml:space="preserve">Note: When using the </w:t>
      </w:r>
      <w:r w:rsidRPr="00C20D96">
        <w:rPr>
          <w:i/>
          <w:iCs/>
          <w:lang w:val="en-GB"/>
        </w:rPr>
        <w:t>isOnTopOf</w:t>
      </w:r>
      <w:r w:rsidRPr="00C20D96">
        <w:rPr>
          <w:lang w:val="en-GB"/>
        </w:rPr>
        <w:t xml:space="preserve">-relationship all other underlying </w:t>
      </w:r>
      <w:r w:rsidRPr="00C20D96">
        <w:rPr>
          <w:i/>
          <w:iCs/>
          <w:lang w:val="en-GB"/>
        </w:rPr>
        <w:t>Placements</w:t>
      </w:r>
      <w:r w:rsidRPr="00C20D96">
        <w:rPr>
          <w:lang w:val="en-GB"/>
        </w:rPr>
        <w:t xml:space="preserve"> shall be referenced on which the referencing </w:t>
      </w:r>
      <w:r w:rsidRPr="00C20D96">
        <w:rPr>
          <w:i/>
          <w:iCs/>
          <w:lang w:val="en-GB"/>
        </w:rPr>
        <w:t>Placement</w:t>
      </w:r>
      <w:r w:rsidRPr="00C20D96">
        <w:rPr>
          <w:lang w:val="en-GB"/>
        </w:rPr>
        <w:t xml:space="preserve"> is on top of and not only the direct neighbour. The reason for this is that </w:t>
      </w:r>
      <w:r w:rsidRPr="00C20D96">
        <w:rPr>
          <w:i/>
          <w:iCs/>
          <w:lang w:val="en-GB"/>
        </w:rPr>
        <w:t>Placements</w:t>
      </w:r>
      <w:r w:rsidRPr="00C20D96">
        <w:rPr>
          <w:lang w:val="en-GB"/>
        </w:rPr>
        <w:t xml:space="preserve"> are </w:t>
      </w:r>
      <w:r w:rsidRPr="00C20D96">
        <w:rPr>
          <w:i/>
          <w:iCs/>
          <w:lang w:val="en-GB"/>
        </w:rPr>
        <w:t>ConfigurableElements</w:t>
      </w:r>
      <w:r w:rsidRPr="00C20D96">
        <w:rPr>
          <w:lang w:val="en-GB"/>
        </w:rPr>
        <w:t xml:space="preserve"> and so are potentially not present in all configurations.</w:t>
      </w:r>
    </w:p>
    <w:p w14:paraId="01395C02" w14:textId="77777777" w:rsidR="000623B7" w:rsidRPr="00C20D96" w:rsidRDefault="000623B7" w:rsidP="000623B7">
      <w:pPr>
        <w:rPr>
          <w:lang w:val="en-GB"/>
        </w:rPr>
      </w:pPr>
      <w:r w:rsidRPr="00C20D96">
        <w:rPr>
          <w:lang w:val="en-GB"/>
        </w:rPr>
        <w:t xml:space="preserve">Since the VEC can be used to exchange a product definition, it must be possible to define </w:t>
      </w:r>
      <w:r w:rsidRPr="00C20D96">
        <w:rPr>
          <w:i/>
          <w:iCs/>
          <w:lang w:val="en-GB"/>
        </w:rPr>
        <w:t>Dimensions</w:t>
      </w:r>
      <w:r w:rsidRPr="00C20D96">
        <w:rPr>
          <w:lang w:val="en-GB"/>
        </w:rPr>
        <w:t xml:space="preserve"> with tolerances between the elements in addition to its exact positions in the topology. </w:t>
      </w:r>
    </w:p>
    <w:p w14:paraId="108B5846" w14:textId="77777777" w:rsidR="000623B7" w:rsidRPr="00C20D96" w:rsidRDefault="000623B7" w:rsidP="000623B7">
      <w:pPr>
        <w:rPr>
          <w:lang w:val="en-GB"/>
        </w:rPr>
      </w:pPr>
      <w:r w:rsidRPr="00C20D96">
        <w:rPr>
          <w:lang w:val="en-GB"/>
        </w:rPr>
        <w:t xml:space="preserve">Each </w:t>
      </w:r>
      <w:r w:rsidRPr="00C20D96">
        <w:rPr>
          <w:i/>
          <w:iCs/>
          <w:lang w:val="en-GB"/>
        </w:rPr>
        <w:t>Dimension</w:t>
      </w:r>
      <w:r w:rsidRPr="00C20D96">
        <w:rPr>
          <w:lang w:val="en-GB"/>
        </w:rPr>
        <w:t xml:space="preserve"> references two </w:t>
      </w:r>
      <w:r w:rsidRPr="00C20D96">
        <w:rPr>
          <w:i/>
          <w:iCs/>
          <w:lang w:val="en-GB"/>
        </w:rPr>
        <w:t>DimensionAnchor</w:t>
      </w:r>
      <w:r w:rsidRPr="00C20D96">
        <w:rPr>
          <w:lang w:val="en-GB"/>
        </w:rPr>
        <w:t xml:space="preserve">, one as </w:t>
      </w:r>
      <w:r w:rsidRPr="00C20D96">
        <w:rPr>
          <w:i/>
          <w:iCs/>
          <w:lang w:val="en-GB"/>
        </w:rPr>
        <w:t>referenceAnchor</w:t>
      </w:r>
      <w:r w:rsidRPr="00C20D96">
        <w:rPr>
          <w:lang w:val="en-GB"/>
        </w:rPr>
        <w:t xml:space="preserve"> and one as </w:t>
      </w:r>
      <w:r w:rsidRPr="00C20D96">
        <w:rPr>
          <w:i/>
          <w:iCs/>
          <w:lang w:val="en-GB"/>
        </w:rPr>
        <w:t xml:space="preserve">dimensionAnchor </w:t>
      </w:r>
      <w:r w:rsidRPr="00C20D96">
        <w:rPr>
          <w:lang w:val="en-GB"/>
        </w:rPr>
        <w:t xml:space="preserve">and defines the distance in between as </w:t>
      </w:r>
      <w:r w:rsidRPr="00C20D96">
        <w:rPr>
          <w:i/>
          <w:iCs/>
          <w:lang w:val="en-GB"/>
        </w:rPr>
        <w:t>dimensionValue</w:t>
      </w:r>
      <w:r w:rsidRPr="00C20D96">
        <w:rPr>
          <w:lang w:val="en-GB"/>
        </w:rPr>
        <w:t xml:space="preserve">, optionally together with a tolerance (included in the definition of </w:t>
      </w:r>
      <w:r w:rsidRPr="00C20D96">
        <w:rPr>
          <w:i/>
          <w:iCs/>
          <w:lang w:val="en-GB"/>
        </w:rPr>
        <w:t>NumericalValue</w:t>
      </w:r>
      <w:r w:rsidRPr="00C20D96">
        <w:rPr>
          <w:lang w:val="en-GB"/>
        </w:rPr>
        <w:t xml:space="preserve">). In case of ambiguity regarding the path between the two </w:t>
      </w:r>
      <w:r w:rsidRPr="00C20D96">
        <w:rPr>
          <w:i/>
          <w:iCs/>
          <w:lang w:val="en-GB"/>
        </w:rPr>
        <w:t>Locations</w:t>
      </w:r>
      <w:r w:rsidRPr="00C20D96">
        <w:rPr>
          <w:lang w:val="en-GB"/>
        </w:rPr>
        <w:t xml:space="preserve">, the </w:t>
      </w:r>
      <w:r w:rsidRPr="00C20D96">
        <w:rPr>
          <w:i/>
          <w:iCs/>
          <w:lang w:val="en-GB"/>
        </w:rPr>
        <w:t>Dimension</w:t>
      </w:r>
      <w:r w:rsidRPr="00C20D96">
        <w:rPr>
          <w:lang w:val="en-GB"/>
        </w:rPr>
        <w:t xml:space="preserve"> shall specify the relevant </w:t>
      </w:r>
      <w:r w:rsidRPr="00C20D96">
        <w:rPr>
          <w:i/>
          <w:iCs/>
          <w:lang w:val="en-GB"/>
        </w:rPr>
        <w:t>Path</w:t>
      </w:r>
      <w:r w:rsidRPr="00C20D96">
        <w:rPr>
          <w:lang w:val="en-GB"/>
        </w:rPr>
        <w:t>.</w:t>
      </w:r>
    </w:p>
    <w:p w14:paraId="4CC63AF7" w14:textId="77777777" w:rsidR="000623B7" w:rsidRPr="00C20D96" w:rsidRDefault="000623B7" w:rsidP="000623B7">
      <w:pPr>
        <w:rPr>
          <w:lang w:val="en-GB"/>
        </w:rPr>
      </w:pPr>
      <w:r w:rsidRPr="00C20D96">
        <w:rPr>
          <w:lang w:val="en-GB"/>
        </w:rPr>
        <w:t xml:space="preserve">A </w:t>
      </w:r>
      <w:r w:rsidRPr="00C20D96">
        <w:rPr>
          <w:i/>
          <w:iCs/>
          <w:lang w:val="en-GB"/>
        </w:rPr>
        <w:t>DimensionAnchor</w:t>
      </w:r>
      <w:r w:rsidRPr="00C20D96">
        <w:rPr>
          <w:lang w:val="en-GB"/>
        </w:rPr>
        <w:t xml:space="preserve"> can be either a </w:t>
      </w:r>
      <w:r w:rsidRPr="00C20D96">
        <w:rPr>
          <w:i/>
          <w:iCs/>
          <w:lang w:val="en-GB"/>
        </w:rPr>
        <w:t>MeasurementPointReference</w:t>
      </w:r>
      <w:r w:rsidRPr="00C20D96">
        <w:rPr>
          <w:lang w:val="en-GB"/>
        </w:rPr>
        <w:t xml:space="preserve"> or a </w:t>
      </w:r>
      <w:r w:rsidRPr="00C20D96">
        <w:rPr>
          <w:i/>
          <w:iCs/>
          <w:lang w:val="en-GB"/>
        </w:rPr>
        <w:t>Location</w:t>
      </w:r>
      <w:r w:rsidRPr="00C20D96">
        <w:rPr>
          <w:lang w:val="en-GB"/>
        </w:rPr>
        <w:t xml:space="preserve">. A </w:t>
      </w:r>
      <w:r w:rsidRPr="00C20D96">
        <w:rPr>
          <w:i/>
          <w:iCs/>
          <w:lang w:val="en-GB"/>
        </w:rPr>
        <w:t>MeasurementPointReference</w:t>
      </w:r>
      <w:r w:rsidRPr="00C20D96">
        <w:rPr>
          <w:lang w:val="en-GB"/>
        </w:rPr>
        <w:t xml:space="preserve"> is used when the </w:t>
      </w:r>
      <w:r w:rsidRPr="00C20D96">
        <w:rPr>
          <w:i/>
          <w:iCs/>
          <w:lang w:val="en-GB"/>
        </w:rPr>
        <w:t xml:space="preserve">Dimension </w:t>
      </w:r>
      <w:r w:rsidRPr="00C20D96">
        <w:rPr>
          <w:lang w:val="en-GB"/>
        </w:rPr>
        <w:t xml:space="preserve">should reference an element on the component which is outside of the topology (e.g. a certain edge or a bolt). If a </w:t>
      </w:r>
      <w:r w:rsidRPr="00C20D96">
        <w:rPr>
          <w:i/>
          <w:iCs/>
          <w:lang w:val="en-GB"/>
        </w:rPr>
        <w:t xml:space="preserve">Location </w:t>
      </w:r>
      <w:r w:rsidRPr="00C20D96">
        <w:rPr>
          <w:lang w:val="en-GB"/>
        </w:rPr>
        <w:t xml:space="preserve">is referenced it can be either a </w:t>
      </w:r>
      <w:r w:rsidRPr="00C20D96">
        <w:rPr>
          <w:i/>
          <w:iCs/>
          <w:lang w:val="en-GB"/>
        </w:rPr>
        <w:t>Location</w:t>
      </w:r>
      <w:r w:rsidRPr="00C20D96">
        <w:rPr>
          <w:lang w:val="en-GB"/>
        </w:rPr>
        <w:t xml:space="preserve"> defined by a </w:t>
      </w:r>
      <w:r w:rsidRPr="00C20D96">
        <w:rPr>
          <w:i/>
          <w:iCs/>
          <w:lang w:val="en-GB"/>
        </w:rPr>
        <w:t>Placement</w:t>
      </w:r>
      <w:r w:rsidRPr="00C20D96">
        <w:rPr>
          <w:lang w:val="en-GB"/>
        </w:rPr>
        <w:t xml:space="preserve"> (if the dimension should reference the position of a component) or a </w:t>
      </w:r>
      <w:r w:rsidRPr="00C20D96">
        <w:rPr>
          <w:i/>
          <w:iCs/>
          <w:lang w:val="en-GB"/>
        </w:rPr>
        <w:t>Location</w:t>
      </w:r>
      <w:r w:rsidRPr="00C20D96">
        <w:rPr>
          <w:lang w:val="en-GB"/>
        </w:rPr>
        <w:t xml:space="preserve"> defined by the </w:t>
      </w:r>
      <w:r w:rsidRPr="00C20D96">
        <w:rPr>
          <w:i/>
          <w:iCs/>
          <w:lang w:val="en-GB"/>
        </w:rPr>
        <w:t>Dimension</w:t>
      </w:r>
      <w:r w:rsidRPr="00C20D96">
        <w:rPr>
          <w:lang w:val="en-GB"/>
        </w:rPr>
        <w:t xml:space="preserve"> itself if an element of the topology with no component on it must be referenced (e.g. a </w:t>
      </w:r>
      <w:r w:rsidRPr="00C20D96">
        <w:rPr>
          <w:i/>
          <w:iCs/>
          <w:lang w:val="en-GB"/>
        </w:rPr>
        <w:t>TopologyNode</w:t>
      </w:r>
      <w:r w:rsidRPr="00C20D96">
        <w:rPr>
          <w:lang w:val="en-GB"/>
        </w:rPr>
        <w:t>).</w:t>
      </w:r>
    </w:p>
    <w:p w14:paraId="6BD0EA49" w14:textId="77777777" w:rsidR="000623B7" w:rsidRDefault="000623B7" w:rsidP="000623B7">
      <w:pPr>
        <w:pStyle w:val="berschrift3"/>
        <w:keepLines w:val="0"/>
        <w:numPr>
          <w:ilvl w:val="2"/>
          <w:numId w:val="2"/>
        </w:numPr>
        <w:autoSpaceDE/>
        <w:autoSpaceDN/>
        <w:adjustRightInd/>
        <w:spacing w:before="240" w:after="60" w:line="240" w:lineRule="auto"/>
      </w:pPr>
      <w:bookmarkStart w:id="361" w:name="_c8eeb693b64b9b17eaa26773838106ec"/>
      <w:r>
        <w:lastRenderedPageBreak/>
        <w:t>Default Dimensions</w:t>
      </w:r>
      <w:bookmarkEnd w:id="361"/>
    </w:p>
    <w:p w14:paraId="48B8DEDE" w14:textId="77777777" w:rsidR="000623B7" w:rsidRDefault="000623B7" w:rsidP="000623B7">
      <w:pPr>
        <w:jc w:val="center"/>
      </w:pPr>
      <w:r>
        <w:rPr>
          <w:noProof/>
        </w:rPr>
        <w:drawing>
          <wp:inline distT="0" distB="0" distL="0" distR="0" wp14:anchorId="59173D71" wp14:editId="6B9CF975">
            <wp:extent cx="2343150" cy="4048125"/>
            <wp:effectExtent l="0" t="0" r="0" b="0"/>
            <wp:docPr id="126" name="Picture -1876641437.png" descr="-1876641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876641437.png"/>
                    <pic:cNvPicPr/>
                  </pic:nvPicPr>
                  <pic:blipFill>
                    <a:blip r:embed="rId81" cstate="print"/>
                    <a:stretch>
                      <a:fillRect/>
                    </a:stretch>
                  </pic:blipFill>
                  <pic:spPr>
                    <a:xfrm>
                      <a:off x="0" y="0"/>
                      <a:ext cx="2343150" cy="4048125"/>
                    </a:xfrm>
                    <a:prstGeom prst="rect">
                      <a:avLst/>
                    </a:prstGeom>
                  </pic:spPr>
                </pic:pic>
              </a:graphicData>
            </a:graphic>
          </wp:inline>
        </w:drawing>
      </w:r>
    </w:p>
    <w:p w14:paraId="774AB74C" w14:textId="420D93BE" w:rsidR="000623B7" w:rsidRPr="00C20D96" w:rsidRDefault="000623B7" w:rsidP="000623B7">
      <w:pPr>
        <w:pStyle w:val="Beschriftung"/>
        <w:rPr>
          <w:lang w:val="en-GB"/>
        </w:rPr>
      </w:pPr>
      <w:bookmarkStart w:id="362" w:name="_Toc34923910"/>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64</w:t>
      </w:r>
      <w:r>
        <w:fldChar w:fldCharType="end"/>
      </w:r>
      <w:r w:rsidRPr="00C20D96">
        <w:rPr>
          <w:lang w:val="en-GB"/>
        </w:rPr>
        <w:t>: Default Dimensions</w:t>
      </w:r>
      <w:bookmarkEnd w:id="362"/>
    </w:p>
    <w:p w14:paraId="0866D7D9" w14:textId="77777777" w:rsidR="000623B7" w:rsidRPr="00C20D96" w:rsidRDefault="000623B7" w:rsidP="000623B7">
      <w:pPr>
        <w:rPr>
          <w:lang w:val="en-GB"/>
        </w:rPr>
      </w:pPr>
      <w:r w:rsidRPr="00C20D96">
        <w:rPr>
          <w:i/>
          <w:iCs/>
          <w:lang w:val="en-GB"/>
        </w:rPr>
        <w:t>DefaultDimension</w:t>
      </w:r>
      <w:r w:rsidRPr="00C20D96">
        <w:rPr>
          <w:lang w:val="en-GB"/>
        </w:rPr>
        <w:t xml:space="preserve"> can be used to define standard tolerances that apply to certain elements. Typically they are represented in a document or a drawing as a table (e.g. for wires with length &lt; x; tolerance a, x &lt; length &lt; y; tolerance b and so on).</w:t>
      </w:r>
    </w:p>
    <w:p w14:paraId="6C734F69" w14:textId="77777777" w:rsidR="000623B7" w:rsidRDefault="000623B7" w:rsidP="000623B7">
      <w:pPr>
        <w:pStyle w:val="berschrift3"/>
        <w:keepLines w:val="0"/>
        <w:numPr>
          <w:ilvl w:val="2"/>
          <w:numId w:val="2"/>
        </w:numPr>
        <w:autoSpaceDE/>
        <w:autoSpaceDN/>
        <w:adjustRightInd/>
        <w:spacing w:before="240" w:after="60" w:line="240" w:lineRule="auto"/>
      </w:pPr>
      <w:bookmarkStart w:id="363" w:name="_ac5a7023cbbe88dbc3b0f268c22c5110"/>
      <w:r>
        <w:lastRenderedPageBreak/>
        <w:t>Routing</w:t>
      </w:r>
      <w:bookmarkEnd w:id="363"/>
    </w:p>
    <w:p w14:paraId="1EBA5619" w14:textId="77777777" w:rsidR="000623B7" w:rsidRDefault="000623B7" w:rsidP="000623B7">
      <w:pPr>
        <w:jc w:val="center"/>
      </w:pPr>
      <w:r>
        <w:rPr>
          <w:noProof/>
        </w:rPr>
        <w:drawing>
          <wp:inline distT="0" distB="0" distL="0" distR="0" wp14:anchorId="001ADC71" wp14:editId="218793EC">
            <wp:extent cx="5756275" cy="3449399"/>
            <wp:effectExtent l="0" t="0" r="0" b="0"/>
            <wp:docPr id="128" name="Picture -14803224.png" descr="-14803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4803224.png"/>
                    <pic:cNvPicPr/>
                  </pic:nvPicPr>
                  <pic:blipFill>
                    <a:blip r:embed="rId82" cstate="print"/>
                    <a:stretch>
                      <a:fillRect/>
                    </a:stretch>
                  </pic:blipFill>
                  <pic:spPr>
                    <a:xfrm>
                      <a:off x="0" y="0"/>
                      <a:ext cx="5756275" cy="3449399"/>
                    </a:xfrm>
                    <a:prstGeom prst="rect">
                      <a:avLst/>
                    </a:prstGeom>
                  </pic:spPr>
                </pic:pic>
              </a:graphicData>
            </a:graphic>
          </wp:inline>
        </w:drawing>
      </w:r>
    </w:p>
    <w:p w14:paraId="6D85C6BC" w14:textId="6764AAF1" w:rsidR="000623B7" w:rsidRPr="00C20D96" w:rsidRDefault="000623B7" w:rsidP="000623B7">
      <w:pPr>
        <w:pStyle w:val="Beschriftung"/>
        <w:rPr>
          <w:lang w:val="en-GB"/>
        </w:rPr>
      </w:pPr>
      <w:bookmarkStart w:id="364" w:name="_Toc34923911"/>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65</w:t>
      </w:r>
      <w:r>
        <w:fldChar w:fldCharType="end"/>
      </w:r>
      <w:r w:rsidRPr="00C20D96">
        <w:rPr>
          <w:lang w:val="en-GB"/>
        </w:rPr>
        <w:t>: Routing</w:t>
      </w:r>
      <w:bookmarkEnd w:id="364"/>
    </w:p>
    <w:p w14:paraId="40260957" w14:textId="77777777" w:rsidR="000623B7" w:rsidRPr="00C20D96" w:rsidRDefault="000623B7" w:rsidP="000623B7">
      <w:pPr>
        <w:rPr>
          <w:lang w:val="en-GB"/>
        </w:rPr>
      </w:pPr>
      <w:r w:rsidRPr="00C20D96">
        <w:rPr>
          <w:lang w:val="en-GB"/>
        </w:rPr>
        <w:t xml:space="preserve">A </w:t>
      </w:r>
      <w:r w:rsidRPr="00C20D96">
        <w:rPr>
          <w:i/>
          <w:iCs/>
          <w:lang w:val="en-GB"/>
        </w:rPr>
        <w:t>RoutingSpecification</w:t>
      </w:r>
      <w:r w:rsidRPr="00C20D96">
        <w:rPr>
          <w:lang w:val="en-GB"/>
        </w:rPr>
        <w:t xml:space="preserve"> is a container for various </w:t>
      </w:r>
      <w:r w:rsidRPr="00C20D96">
        <w:rPr>
          <w:i/>
          <w:iCs/>
          <w:lang w:val="en-GB"/>
        </w:rPr>
        <w:t>Routings</w:t>
      </w:r>
      <w:r w:rsidRPr="00C20D96">
        <w:rPr>
          <w:lang w:val="en-GB"/>
        </w:rPr>
        <w:t xml:space="preserve">. Each </w:t>
      </w:r>
      <w:r w:rsidRPr="00C20D96">
        <w:rPr>
          <w:i/>
          <w:iCs/>
          <w:lang w:val="en-GB"/>
        </w:rPr>
        <w:t>Routing</w:t>
      </w:r>
      <w:r w:rsidRPr="00C20D96">
        <w:rPr>
          <w:lang w:val="en-GB"/>
        </w:rPr>
        <w:t xml:space="preserve"> specifies a dedicated </w:t>
      </w:r>
      <w:r w:rsidRPr="00C20D96">
        <w:rPr>
          <w:i/>
          <w:iCs/>
          <w:lang w:val="en-GB"/>
        </w:rPr>
        <w:t>Path</w:t>
      </w:r>
      <w:r w:rsidRPr="00C20D96">
        <w:rPr>
          <w:lang w:val="en-GB"/>
        </w:rPr>
        <w:t xml:space="preserve"> as an ordered list of </w:t>
      </w:r>
      <w:r w:rsidRPr="00C20D96">
        <w:rPr>
          <w:i/>
          <w:iCs/>
          <w:lang w:val="en-GB"/>
        </w:rPr>
        <w:t>TopologySegments</w:t>
      </w:r>
      <w:r w:rsidRPr="00C20D96">
        <w:rPr>
          <w:lang w:val="en-GB"/>
        </w:rPr>
        <w:t xml:space="preserve"> through which the referenced </w:t>
      </w:r>
      <w:r w:rsidRPr="00C20D96">
        <w:rPr>
          <w:i/>
          <w:iCs/>
          <w:lang w:val="en-GB"/>
        </w:rPr>
        <w:t>RoutableElement</w:t>
      </w:r>
      <w:r w:rsidRPr="00C20D96">
        <w:rPr>
          <w:lang w:val="en-GB"/>
        </w:rPr>
        <w:t xml:space="preserve"> is routed. A </w:t>
      </w:r>
      <w:r w:rsidRPr="00C20D96">
        <w:rPr>
          <w:i/>
          <w:iCs/>
          <w:lang w:val="en-GB"/>
        </w:rPr>
        <w:t>RoutableElement</w:t>
      </w:r>
      <w:r w:rsidRPr="00C20D96">
        <w:rPr>
          <w:lang w:val="en-GB"/>
        </w:rPr>
        <w:t xml:space="preserve"> can either be a </w:t>
      </w:r>
      <w:r w:rsidRPr="00C20D96">
        <w:rPr>
          <w:i/>
          <w:iCs/>
          <w:lang w:val="en-GB"/>
        </w:rPr>
        <w:t>Connection</w:t>
      </w:r>
      <w:r w:rsidRPr="00C20D96">
        <w:rPr>
          <w:lang w:val="en-GB"/>
        </w:rPr>
        <w:t xml:space="preserve"> or a </w:t>
      </w:r>
      <w:r w:rsidRPr="00C20D96">
        <w:rPr>
          <w:i/>
          <w:iCs/>
          <w:lang w:val="en-GB"/>
        </w:rPr>
        <w:t xml:space="preserve">WireElement </w:t>
      </w:r>
      <w:r w:rsidRPr="00C20D96">
        <w:rPr>
          <w:lang w:val="en-GB"/>
        </w:rPr>
        <w:t xml:space="preserve">(which can alternatively belong to a </w:t>
      </w:r>
      <w:r w:rsidRPr="00C20D96">
        <w:rPr>
          <w:i/>
          <w:iCs/>
          <w:lang w:val="en-GB"/>
        </w:rPr>
        <w:t>PartUsage</w:t>
      </w:r>
      <w:r w:rsidRPr="00C20D96">
        <w:rPr>
          <w:lang w:val="en-GB"/>
        </w:rPr>
        <w:t xml:space="preserve"> or a </w:t>
      </w:r>
      <w:r w:rsidRPr="00C20D96">
        <w:rPr>
          <w:i/>
          <w:iCs/>
          <w:lang w:val="en-GB"/>
        </w:rPr>
        <w:t>PartOccurrence</w:t>
      </w:r>
      <w:r w:rsidRPr="00C20D96">
        <w:rPr>
          <w:lang w:val="en-GB"/>
        </w:rPr>
        <w:t>).</w:t>
      </w:r>
    </w:p>
    <w:p w14:paraId="0E412FF1" w14:textId="77777777" w:rsidR="000623B7" w:rsidRPr="00C20D96" w:rsidRDefault="000623B7" w:rsidP="000623B7">
      <w:pPr>
        <w:rPr>
          <w:lang w:val="en-GB"/>
        </w:rPr>
      </w:pPr>
      <w:r w:rsidRPr="00C20D96">
        <w:rPr>
          <w:lang w:val="en-GB"/>
        </w:rPr>
        <w:t xml:space="preserve">In addition, a </w:t>
      </w:r>
      <w:r w:rsidRPr="00C20D96">
        <w:rPr>
          <w:i/>
          <w:iCs/>
          <w:lang w:val="en-GB"/>
        </w:rPr>
        <w:t>Routing</w:t>
      </w:r>
      <w:r w:rsidRPr="00C20D96">
        <w:rPr>
          <w:lang w:val="en-GB"/>
        </w:rPr>
        <w:t xml:space="preserve"> can reference some segments on the </w:t>
      </w:r>
      <w:r w:rsidRPr="00C20D96">
        <w:rPr>
          <w:i/>
          <w:iCs/>
          <w:lang w:val="en-GB"/>
        </w:rPr>
        <w:t>Path</w:t>
      </w:r>
      <w:r w:rsidRPr="00C20D96">
        <w:rPr>
          <w:lang w:val="en-GB"/>
        </w:rPr>
        <w:t xml:space="preserve"> as </w:t>
      </w:r>
      <w:r w:rsidRPr="00C20D96">
        <w:rPr>
          <w:i/>
          <w:iCs/>
          <w:lang w:val="en-GB"/>
        </w:rPr>
        <w:t xml:space="preserve">mandatorySegments. </w:t>
      </w:r>
      <w:r w:rsidRPr="00C20D96">
        <w:rPr>
          <w:lang w:val="en-GB"/>
        </w:rPr>
        <w:t>This can be helpful in cases where otherwise a simple redefinition respectively recalculation would not consider these segments.</w:t>
      </w:r>
    </w:p>
    <w:p w14:paraId="75D8E226" w14:textId="77777777" w:rsidR="000623B7" w:rsidRDefault="000623B7" w:rsidP="000623B7">
      <w:pPr>
        <w:pStyle w:val="berschrift2"/>
        <w:keepLines w:val="0"/>
        <w:numPr>
          <w:ilvl w:val="1"/>
          <w:numId w:val="2"/>
        </w:numPr>
        <w:autoSpaceDE/>
        <w:autoSpaceDN/>
        <w:adjustRightInd/>
        <w:spacing w:before="240" w:after="60" w:line="240" w:lineRule="auto"/>
      </w:pPr>
      <w:bookmarkStart w:id="365" w:name="_Toc34923732"/>
      <w:r>
        <w:lastRenderedPageBreak/>
        <w:t>Connectivity</w:t>
      </w:r>
      <w:bookmarkEnd w:id="365"/>
    </w:p>
    <w:p w14:paraId="1C68D573" w14:textId="77777777" w:rsidR="000623B7" w:rsidRDefault="000623B7" w:rsidP="000623B7">
      <w:pPr>
        <w:pStyle w:val="berschrift3"/>
        <w:keepLines w:val="0"/>
        <w:numPr>
          <w:ilvl w:val="2"/>
          <w:numId w:val="2"/>
        </w:numPr>
        <w:autoSpaceDE/>
        <w:autoSpaceDN/>
        <w:adjustRightInd/>
        <w:spacing w:before="240" w:after="60" w:line="240" w:lineRule="auto"/>
      </w:pPr>
      <w:bookmarkStart w:id="366" w:name="_a3a2ddf0aa47186eab0e68d42496c098"/>
      <w:r>
        <w:t>Signal Specification</w:t>
      </w:r>
      <w:bookmarkEnd w:id="366"/>
    </w:p>
    <w:p w14:paraId="7CD16A2D" w14:textId="77777777" w:rsidR="000623B7" w:rsidRDefault="000623B7" w:rsidP="000623B7">
      <w:pPr>
        <w:jc w:val="center"/>
      </w:pPr>
      <w:r>
        <w:rPr>
          <w:noProof/>
        </w:rPr>
        <w:drawing>
          <wp:inline distT="0" distB="0" distL="0" distR="0" wp14:anchorId="69429967" wp14:editId="3B03F662">
            <wp:extent cx="5756275" cy="6125357"/>
            <wp:effectExtent l="0" t="0" r="0" b="0"/>
            <wp:docPr id="130" name="Picture 381880774.png" descr="3818807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381880774.png"/>
                    <pic:cNvPicPr/>
                  </pic:nvPicPr>
                  <pic:blipFill>
                    <a:blip r:embed="rId83" cstate="print"/>
                    <a:stretch>
                      <a:fillRect/>
                    </a:stretch>
                  </pic:blipFill>
                  <pic:spPr>
                    <a:xfrm>
                      <a:off x="0" y="0"/>
                      <a:ext cx="5756275" cy="6125357"/>
                    </a:xfrm>
                    <a:prstGeom prst="rect">
                      <a:avLst/>
                    </a:prstGeom>
                  </pic:spPr>
                </pic:pic>
              </a:graphicData>
            </a:graphic>
          </wp:inline>
        </w:drawing>
      </w:r>
    </w:p>
    <w:p w14:paraId="08E3328B" w14:textId="104ACC75" w:rsidR="000623B7" w:rsidRPr="00C20D96" w:rsidRDefault="000623B7" w:rsidP="000623B7">
      <w:pPr>
        <w:pStyle w:val="Beschriftung"/>
        <w:rPr>
          <w:lang w:val="en-GB"/>
        </w:rPr>
      </w:pPr>
      <w:bookmarkStart w:id="367" w:name="_Toc34923912"/>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66</w:t>
      </w:r>
      <w:r>
        <w:fldChar w:fldCharType="end"/>
      </w:r>
      <w:r w:rsidRPr="00C20D96">
        <w:rPr>
          <w:lang w:val="en-GB"/>
        </w:rPr>
        <w:t>: Signal Specification</w:t>
      </w:r>
      <w:bookmarkEnd w:id="367"/>
    </w:p>
    <w:p w14:paraId="0F16AB15" w14:textId="77777777" w:rsidR="000623B7" w:rsidRPr="00C20D96" w:rsidRDefault="000623B7" w:rsidP="000623B7">
      <w:pPr>
        <w:rPr>
          <w:lang w:val="en-GB"/>
        </w:rPr>
      </w:pPr>
      <w:r w:rsidRPr="00C20D96">
        <w:rPr>
          <w:lang w:val="en-GB"/>
        </w:rPr>
        <w:t xml:space="preserve">A </w:t>
      </w:r>
      <w:r w:rsidRPr="00C20D96">
        <w:rPr>
          <w:i/>
          <w:iCs/>
          <w:lang w:val="en-GB"/>
        </w:rPr>
        <w:t xml:space="preserve">SignalSpecification </w:t>
      </w:r>
      <w:r w:rsidRPr="00C20D96">
        <w:rPr>
          <w:lang w:val="en-GB"/>
        </w:rPr>
        <w:t xml:space="preserve">defines a set of </w:t>
      </w:r>
      <w:r w:rsidRPr="00C20D96">
        <w:rPr>
          <w:i/>
          <w:iCs/>
          <w:lang w:val="en-GB"/>
        </w:rPr>
        <w:t>Signals</w:t>
      </w:r>
      <w:r w:rsidRPr="00C20D96">
        <w:rPr>
          <w:lang w:val="en-GB"/>
        </w:rPr>
        <w:t xml:space="preserve"> used in the vehicle electrical system. A </w:t>
      </w:r>
      <w:r w:rsidRPr="00C20D96">
        <w:rPr>
          <w:i/>
          <w:iCs/>
          <w:lang w:val="en-GB"/>
        </w:rPr>
        <w:t xml:space="preserve">Signal </w:t>
      </w:r>
      <w:r w:rsidRPr="00C20D96">
        <w:rPr>
          <w:lang w:val="en-GB"/>
        </w:rPr>
        <w:t xml:space="preserve">is a more general concept than </w:t>
      </w:r>
      <w:r w:rsidRPr="00C20D96">
        <w:rPr>
          <w:i/>
          <w:iCs/>
          <w:lang w:val="en-GB"/>
        </w:rPr>
        <w:t>Nets</w:t>
      </w:r>
      <w:r w:rsidRPr="00C20D96">
        <w:rPr>
          <w:lang w:val="en-GB"/>
        </w:rPr>
        <w:t xml:space="preserve">, </w:t>
      </w:r>
      <w:r w:rsidRPr="00C20D96">
        <w:rPr>
          <w:i/>
          <w:iCs/>
          <w:lang w:val="en-GB"/>
        </w:rPr>
        <w:t>Connections</w:t>
      </w:r>
      <w:r w:rsidRPr="00C20D96">
        <w:rPr>
          <w:lang w:val="en-GB"/>
        </w:rPr>
        <w:t xml:space="preserve"> or </w:t>
      </w:r>
      <w:r w:rsidRPr="00C20D96">
        <w:rPr>
          <w:i/>
          <w:iCs/>
          <w:lang w:val="en-GB"/>
        </w:rPr>
        <w:t xml:space="preserve">Wires, </w:t>
      </w:r>
      <w:r w:rsidRPr="00C20D96">
        <w:rPr>
          <w:lang w:val="en-GB"/>
        </w:rPr>
        <w:t xml:space="preserve">as they are defined in the scope of a certain vehicle electrical system or a wiring harness. A </w:t>
      </w:r>
      <w:r w:rsidRPr="00C20D96">
        <w:rPr>
          <w:i/>
          <w:iCs/>
          <w:lang w:val="en-GB"/>
        </w:rPr>
        <w:t xml:space="preserve">Signal </w:t>
      </w:r>
      <w:r w:rsidRPr="00C20D96">
        <w:rPr>
          <w:lang w:val="en-GB"/>
        </w:rPr>
        <w:t xml:space="preserve">in the VEC represents a physical signal in contrast to abstract messages that are often used to define ECUs and their interfaces (e.g. in AUTOSAR). Typically, the same </w:t>
      </w:r>
      <w:r w:rsidRPr="00C20D96">
        <w:rPr>
          <w:i/>
          <w:iCs/>
          <w:lang w:val="en-GB"/>
        </w:rPr>
        <w:t xml:space="preserve">Signals </w:t>
      </w:r>
      <w:r w:rsidRPr="00C20D96">
        <w:rPr>
          <w:lang w:val="en-GB"/>
        </w:rPr>
        <w:t xml:space="preserve">are used in different vehicles or different sections of a wiring harness. A </w:t>
      </w:r>
      <w:r w:rsidRPr="00C20D96">
        <w:rPr>
          <w:i/>
          <w:iCs/>
          <w:lang w:val="en-GB"/>
        </w:rPr>
        <w:t xml:space="preserve">Signal </w:t>
      </w:r>
      <w:r w:rsidRPr="00C20D96">
        <w:rPr>
          <w:lang w:val="en-GB"/>
        </w:rPr>
        <w:t xml:space="preserve">can define various properties e.g. the </w:t>
      </w:r>
      <w:r w:rsidRPr="00C20D96">
        <w:rPr>
          <w:i/>
          <w:iCs/>
          <w:lang w:val="en-GB"/>
        </w:rPr>
        <w:t>SignalType</w:t>
      </w:r>
      <w:r w:rsidRPr="00C20D96">
        <w:rPr>
          <w:lang w:val="en-GB"/>
        </w:rPr>
        <w:t xml:space="preserve"> or the </w:t>
      </w:r>
      <w:r w:rsidRPr="00C20D96">
        <w:rPr>
          <w:i/>
          <w:iCs/>
          <w:lang w:val="en-GB"/>
        </w:rPr>
        <w:t>SignalForm</w:t>
      </w:r>
      <w:r w:rsidRPr="00C20D96">
        <w:rPr>
          <w:lang w:val="en-GB"/>
        </w:rPr>
        <w:t xml:space="preserve">. Furthermore, a </w:t>
      </w:r>
      <w:r w:rsidRPr="00C20D96">
        <w:rPr>
          <w:i/>
          <w:iCs/>
          <w:lang w:val="en-GB"/>
        </w:rPr>
        <w:t xml:space="preserve">Signal </w:t>
      </w:r>
      <w:r w:rsidRPr="00C20D96">
        <w:rPr>
          <w:lang w:val="en-GB"/>
        </w:rPr>
        <w:t xml:space="preserve">can define a recommended </w:t>
      </w:r>
      <w:r w:rsidRPr="00C20D96">
        <w:rPr>
          <w:i/>
          <w:iCs/>
          <w:lang w:val="en-GB"/>
        </w:rPr>
        <w:t>ConductorSpecification</w:t>
      </w:r>
      <w:r w:rsidRPr="00C20D96">
        <w:rPr>
          <w:lang w:val="en-GB"/>
        </w:rPr>
        <w:t xml:space="preserve"> and a recommended </w:t>
      </w:r>
      <w:r w:rsidRPr="00C20D96">
        <w:rPr>
          <w:i/>
          <w:iCs/>
          <w:lang w:val="en-GB"/>
        </w:rPr>
        <w:t xml:space="preserve">InsulationSpecification. </w:t>
      </w:r>
      <w:r w:rsidRPr="00C20D96">
        <w:rPr>
          <w:lang w:val="en-GB"/>
        </w:rPr>
        <w:t xml:space="preserve">This mechanism can be used for example to provide information about </w:t>
      </w:r>
      <w:r w:rsidRPr="00C20D96">
        <w:rPr>
          <w:lang w:val="en-GB"/>
        </w:rPr>
        <w:lastRenderedPageBreak/>
        <w:t xml:space="preserve">the recommended color coding of a certain </w:t>
      </w:r>
      <w:r w:rsidRPr="00C20D96">
        <w:rPr>
          <w:i/>
          <w:iCs/>
          <w:lang w:val="en-GB"/>
        </w:rPr>
        <w:t>Signal</w:t>
      </w:r>
      <w:r w:rsidRPr="00C20D96">
        <w:rPr>
          <w:lang w:val="en-GB"/>
        </w:rPr>
        <w:t>, regardless of the vehicle electrical system or wiring harness section where it is implemented.</w:t>
      </w:r>
    </w:p>
    <w:p w14:paraId="73ADFB06" w14:textId="77777777" w:rsidR="000623B7" w:rsidRDefault="000623B7" w:rsidP="000623B7">
      <w:pPr>
        <w:pStyle w:val="berschrift3"/>
        <w:keepLines w:val="0"/>
        <w:numPr>
          <w:ilvl w:val="2"/>
          <w:numId w:val="2"/>
        </w:numPr>
        <w:autoSpaceDE/>
        <w:autoSpaceDN/>
        <w:adjustRightInd/>
        <w:spacing w:before="240" w:after="60" w:line="240" w:lineRule="auto"/>
      </w:pPr>
      <w:bookmarkStart w:id="368" w:name="_4c582c0d8dca6042fbf4f1a6642230e4"/>
      <w:r>
        <w:t>Net Specification</w:t>
      </w:r>
      <w:bookmarkEnd w:id="368"/>
    </w:p>
    <w:p w14:paraId="7484106F" w14:textId="77777777" w:rsidR="000623B7" w:rsidRDefault="000623B7" w:rsidP="000623B7">
      <w:pPr>
        <w:jc w:val="center"/>
      </w:pPr>
      <w:r>
        <w:rPr>
          <w:noProof/>
        </w:rPr>
        <w:drawing>
          <wp:inline distT="0" distB="0" distL="0" distR="0" wp14:anchorId="220FF202" wp14:editId="58C3F97D">
            <wp:extent cx="5756275" cy="5157820"/>
            <wp:effectExtent l="0" t="0" r="0" b="0"/>
            <wp:docPr id="132" name="Picture 1198625408.png" descr="1198625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1198625408.png"/>
                    <pic:cNvPicPr/>
                  </pic:nvPicPr>
                  <pic:blipFill>
                    <a:blip r:embed="rId84" cstate="print"/>
                    <a:stretch>
                      <a:fillRect/>
                    </a:stretch>
                  </pic:blipFill>
                  <pic:spPr>
                    <a:xfrm>
                      <a:off x="0" y="0"/>
                      <a:ext cx="5756275" cy="5157820"/>
                    </a:xfrm>
                    <a:prstGeom prst="rect">
                      <a:avLst/>
                    </a:prstGeom>
                  </pic:spPr>
                </pic:pic>
              </a:graphicData>
            </a:graphic>
          </wp:inline>
        </w:drawing>
      </w:r>
    </w:p>
    <w:p w14:paraId="09776AE3" w14:textId="41F1C69E" w:rsidR="000623B7" w:rsidRPr="00C20D96" w:rsidRDefault="000623B7" w:rsidP="000623B7">
      <w:pPr>
        <w:pStyle w:val="Beschriftung"/>
        <w:rPr>
          <w:lang w:val="en-GB"/>
        </w:rPr>
      </w:pPr>
      <w:bookmarkStart w:id="369" w:name="_Toc34923913"/>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67</w:t>
      </w:r>
      <w:r>
        <w:fldChar w:fldCharType="end"/>
      </w:r>
      <w:r w:rsidRPr="00C20D96">
        <w:rPr>
          <w:lang w:val="en-GB"/>
        </w:rPr>
        <w:t>: Net Specification</w:t>
      </w:r>
      <w:bookmarkEnd w:id="369"/>
    </w:p>
    <w:p w14:paraId="454C43FB" w14:textId="77777777" w:rsidR="000623B7" w:rsidRPr="00C20D96" w:rsidRDefault="000623B7" w:rsidP="000623B7">
      <w:pPr>
        <w:rPr>
          <w:lang w:val="en-GB"/>
        </w:rPr>
      </w:pPr>
      <w:r w:rsidRPr="00C20D96">
        <w:rPr>
          <w:lang w:val="en-GB"/>
        </w:rPr>
        <w:t xml:space="preserve">A </w:t>
      </w:r>
      <w:r w:rsidRPr="00C20D96">
        <w:rPr>
          <w:i/>
          <w:iCs/>
          <w:lang w:val="en-GB"/>
        </w:rPr>
        <w:t>NetSpecification</w:t>
      </w:r>
      <w:r w:rsidRPr="00C20D96">
        <w:rPr>
          <w:lang w:val="en-GB"/>
        </w:rPr>
        <w:t xml:space="preserve"> is the most abstract way to describe a vehicle electrical system. It is a container for various </w:t>
      </w:r>
      <w:r w:rsidRPr="00C20D96">
        <w:rPr>
          <w:i/>
          <w:iCs/>
          <w:lang w:val="en-GB"/>
        </w:rPr>
        <w:t>NetworkNodes</w:t>
      </w:r>
      <w:r w:rsidRPr="00C20D96">
        <w:rPr>
          <w:lang w:val="en-GB"/>
        </w:rPr>
        <w:t xml:space="preserve">, </w:t>
      </w:r>
      <w:r w:rsidRPr="00C20D96">
        <w:rPr>
          <w:i/>
          <w:iCs/>
          <w:lang w:val="en-GB"/>
        </w:rPr>
        <w:t>Nets</w:t>
      </w:r>
      <w:r w:rsidRPr="00C20D96">
        <w:rPr>
          <w:lang w:val="en-GB"/>
        </w:rPr>
        <w:t xml:space="preserve"> and </w:t>
      </w:r>
      <w:r w:rsidRPr="00C20D96">
        <w:rPr>
          <w:i/>
          <w:iCs/>
          <w:lang w:val="en-GB"/>
        </w:rPr>
        <w:t>NetGroups</w:t>
      </w:r>
      <w:r w:rsidRPr="00C20D96">
        <w:rPr>
          <w:lang w:val="en-GB"/>
        </w:rPr>
        <w:t xml:space="preserve">. A </w:t>
      </w:r>
      <w:r w:rsidRPr="00C20D96">
        <w:rPr>
          <w:i/>
          <w:iCs/>
          <w:lang w:val="en-GB"/>
        </w:rPr>
        <w:t xml:space="preserve">NetSpecification </w:t>
      </w:r>
      <w:r w:rsidRPr="00C20D96">
        <w:rPr>
          <w:lang w:val="en-GB"/>
        </w:rPr>
        <w:t>is used if the physical links between electrical components are specified without specifying a concrete network topology and a physical realization. In many processes and applications this is defined as "Architectural Layer".</w:t>
      </w:r>
    </w:p>
    <w:p w14:paraId="19D8D2E5" w14:textId="77777777" w:rsidR="000623B7" w:rsidRPr="00C20D96" w:rsidRDefault="000623B7" w:rsidP="000623B7">
      <w:pPr>
        <w:rPr>
          <w:lang w:val="en-GB"/>
        </w:rPr>
      </w:pPr>
      <w:r w:rsidRPr="00C20D96">
        <w:rPr>
          <w:lang w:val="en-GB"/>
        </w:rPr>
        <w:t xml:space="preserve">A </w:t>
      </w:r>
      <w:r w:rsidRPr="00C20D96">
        <w:rPr>
          <w:i/>
          <w:iCs/>
          <w:lang w:val="en-GB"/>
        </w:rPr>
        <w:t>NetworkNode</w:t>
      </w:r>
      <w:r w:rsidRPr="00C20D96">
        <w:rPr>
          <w:lang w:val="en-GB"/>
        </w:rPr>
        <w:t xml:space="preserve"> is a representative for an actor in the electric system, e.g. an actuator, a sensor, an ECU. It can define various </w:t>
      </w:r>
      <w:r w:rsidRPr="00C20D96">
        <w:rPr>
          <w:i/>
          <w:iCs/>
          <w:lang w:val="en-GB"/>
        </w:rPr>
        <w:t>NetworkPorts,</w:t>
      </w:r>
      <w:r w:rsidRPr="00C20D96">
        <w:rPr>
          <w:lang w:val="en-GB"/>
        </w:rPr>
        <w:t xml:space="preserve"> which can be classified as a signal source (in the case that the attribute </w:t>
      </w:r>
      <w:r w:rsidRPr="00C20D96">
        <w:rPr>
          <w:i/>
          <w:iCs/>
          <w:lang w:val="en-GB"/>
        </w:rPr>
        <w:t>signalDirection</w:t>
      </w:r>
      <w:r w:rsidRPr="00C20D96">
        <w:rPr>
          <w:lang w:val="en-GB"/>
        </w:rPr>
        <w:t xml:space="preserve"> has got the value </w:t>
      </w:r>
      <w:r w:rsidRPr="00C20D96">
        <w:rPr>
          <w:i/>
          <w:iCs/>
          <w:lang w:val="en-GB"/>
        </w:rPr>
        <w:t>Out</w:t>
      </w:r>
      <w:r w:rsidRPr="00C20D96">
        <w:rPr>
          <w:lang w:val="en-GB"/>
        </w:rPr>
        <w:t xml:space="preserve">) or as a signal sink (in the case that the attribute </w:t>
      </w:r>
      <w:r w:rsidRPr="00C20D96">
        <w:rPr>
          <w:i/>
          <w:iCs/>
          <w:lang w:val="en-GB"/>
        </w:rPr>
        <w:t>signalDirection</w:t>
      </w:r>
      <w:r w:rsidRPr="00C20D96">
        <w:rPr>
          <w:lang w:val="en-GB"/>
        </w:rPr>
        <w:t xml:space="preserve"> has got the value </w:t>
      </w:r>
      <w:r w:rsidRPr="00C20D96">
        <w:rPr>
          <w:i/>
          <w:iCs/>
          <w:lang w:val="en-GB"/>
        </w:rPr>
        <w:t>In</w:t>
      </w:r>
      <w:r w:rsidRPr="00C20D96">
        <w:rPr>
          <w:lang w:val="en-GB"/>
        </w:rPr>
        <w:t xml:space="preserve">) or with changing behaviour (in the case that the attribute </w:t>
      </w:r>
      <w:r w:rsidRPr="00C20D96">
        <w:rPr>
          <w:i/>
          <w:iCs/>
          <w:lang w:val="en-GB"/>
        </w:rPr>
        <w:t>signalDirection</w:t>
      </w:r>
      <w:r w:rsidRPr="00C20D96">
        <w:rPr>
          <w:lang w:val="en-GB"/>
        </w:rPr>
        <w:t xml:space="preserve"> has got the value </w:t>
      </w:r>
      <w:r w:rsidRPr="00C20D96">
        <w:rPr>
          <w:i/>
          <w:iCs/>
          <w:lang w:val="en-GB"/>
        </w:rPr>
        <w:t>InOut</w:t>
      </w:r>
      <w:r w:rsidRPr="00C20D96">
        <w:rPr>
          <w:lang w:val="en-GB"/>
        </w:rPr>
        <w:t>).</w:t>
      </w:r>
    </w:p>
    <w:p w14:paraId="2E1F6572" w14:textId="77777777" w:rsidR="000623B7" w:rsidRPr="00C20D96" w:rsidRDefault="000623B7" w:rsidP="000623B7">
      <w:pPr>
        <w:rPr>
          <w:lang w:val="en-GB"/>
        </w:rPr>
      </w:pPr>
      <w:r w:rsidRPr="00C20D96">
        <w:rPr>
          <w:lang w:val="en-GB"/>
        </w:rPr>
        <w:lastRenderedPageBreak/>
        <w:t xml:space="preserve">Note: According to the definition above inliners (normally) and splices are no </w:t>
      </w:r>
      <w:r w:rsidRPr="00C20D96">
        <w:rPr>
          <w:i/>
          <w:iCs/>
          <w:lang w:val="en-GB"/>
        </w:rPr>
        <w:t>NetworkNodes</w:t>
      </w:r>
      <w:r w:rsidRPr="00C20D96">
        <w:rPr>
          <w:lang w:val="en-GB"/>
        </w:rPr>
        <w:t xml:space="preserve"> and so are not represented within a </w:t>
      </w:r>
      <w:r w:rsidRPr="00C20D96">
        <w:rPr>
          <w:i/>
          <w:iCs/>
          <w:lang w:val="en-GB"/>
        </w:rPr>
        <w:t>NetSpecification</w:t>
      </w:r>
      <w:r w:rsidRPr="00C20D96">
        <w:rPr>
          <w:lang w:val="en-GB"/>
        </w:rPr>
        <w:t>. In some cases, there are architectural relevant inliners (NetworkNodeType = CouplingDevice) that represented in the architectural layer.</w:t>
      </w:r>
    </w:p>
    <w:p w14:paraId="0583A07B" w14:textId="77777777" w:rsidR="000623B7" w:rsidRPr="00C20D96" w:rsidRDefault="000623B7" w:rsidP="000623B7">
      <w:pPr>
        <w:rPr>
          <w:lang w:val="en-GB"/>
        </w:rPr>
      </w:pPr>
      <w:r w:rsidRPr="00C20D96">
        <w:rPr>
          <w:lang w:val="en-GB"/>
        </w:rPr>
        <w:t xml:space="preserve">A </w:t>
      </w:r>
      <w:r w:rsidRPr="00C20D96">
        <w:rPr>
          <w:i/>
          <w:iCs/>
          <w:lang w:val="en-GB"/>
        </w:rPr>
        <w:t>Net</w:t>
      </w:r>
      <w:r w:rsidRPr="00C20D96">
        <w:rPr>
          <w:lang w:val="en-GB"/>
        </w:rPr>
        <w:t xml:space="preserve"> is a representative of an abstract link between the referenced </w:t>
      </w:r>
      <w:r w:rsidRPr="00C20D96">
        <w:rPr>
          <w:i/>
          <w:iCs/>
          <w:lang w:val="en-GB"/>
        </w:rPr>
        <w:t>NetworkPorts</w:t>
      </w:r>
      <w:r w:rsidRPr="00C20D96">
        <w:rPr>
          <w:lang w:val="en-GB"/>
        </w:rPr>
        <w:t xml:space="preserve"> and can be related to a NetType.</w:t>
      </w:r>
    </w:p>
    <w:p w14:paraId="25B04EE6" w14:textId="77777777" w:rsidR="000623B7" w:rsidRPr="00C20D96" w:rsidRDefault="000623B7" w:rsidP="000623B7">
      <w:pPr>
        <w:rPr>
          <w:lang w:val="en-GB"/>
        </w:rPr>
      </w:pPr>
      <w:r w:rsidRPr="00C20D96">
        <w:rPr>
          <w:lang w:val="en-GB"/>
        </w:rPr>
        <w:t xml:space="preserve">Note: A </w:t>
      </w:r>
      <w:r w:rsidRPr="00C20D96">
        <w:rPr>
          <w:i/>
          <w:iCs/>
          <w:lang w:val="en-GB"/>
        </w:rPr>
        <w:t>Net</w:t>
      </w:r>
      <w:r w:rsidRPr="00C20D96">
        <w:rPr>
          <w:lang w:val="en-GB"/>
        </w:rPr>
        <w:t xml:space="preserve"> itself doesn’t define:</w:t>
      </w:r>
    </w:p>
    <w:p w14:paraId="77CF9A94" w14:textId="77777777" w:rsidR="000623B7" w:rsidRPr="00C20D96" w:rsidRDefault="000623B7" w:rsidP="000623B7">
      <w:pPr>
        <w:numPr>
          <w:ilvl w:val="0"/>
          <w:numId w:val="52"/>
        </w:numPr>
        <w:autoSpaceDE/>
        <w:autoSpaceDN/>
        <w:adjustRightInd/>
        <w:spacing w:before="0" w:after="120" w:line="240" w:lineRule="auto"/>
        <w:rPr>
          <w:lang w:val="en-GB"/>
        </w:rPr>
      </w:pPr>
      <w:r w:rsidRPr="00C20D96">
        <w:rPr>
          <w:lang w:val="en-GB"/>
        </w:rPr>
        <w:t xml:space="preserve">How the topology of the conducting connection must be realized (e.g. if three </w:t>
      </w:r>
      <w:r w:rsidRPr="00C20D96">
        <w:rPr>
          <w:i/>
          <w:iCs/>
          <w:lang w:val="en-GB"/>
        </w:rPr>
        <w:t>NetworkPorts</w:t>
      </w:r>
      <w:r w:rsidRPr="00C20D96">
        <w:rPr>
          <w:lang w:val="en-GB"/>
        </w:rPr>
        <w:t xml:space="preserve"> are interconnected, the </w:t>
      </w:r>
      <w:r w:rsidRPr="00C20D96">
        <w:rPr>
          <w:i/>
          <w:iCs/>
          <w:lang w:val="en-GB"/>
        </w:rPr>
        <w:t xml:space="preserve">Net </w:t>
      </w:r>
      <w:r w:rsidRPr="00C20D96">
        <w:rPr>
          <w:lang w:val="en-GB"/>
        </w:rPr>
        <w:t>makes no definition if this physical three-point connection is realized with a splice, an insulation displacement connector or a double contact.).</w:t>
      </w:r>
    </w:p>
    <w:p w14:paraId="726A157A" w14:textId="77777777" w:rsidR="000623B7" w:rsidRPr="00C20D96" w:rsidRDefault="000623B7" w:rsidP="000623B7">
      <w:pPr>
        <w:numPr>
          <w:ilvl w:val="0"/>
          <w:numId w:val="52"/>
        </w:numPr>
        <w:autoSpaceDE/>
        <w:autoSpaceDN/>
        <w:adjustRightInd/>
        <w:spacing w:before="0" w:after="120" w:line="240" w:lineRule="auto"/>
        <w:rPr>
          <w:lang w:val="en-GB"/>
        </w:rPr>
      </w:pPr>
      <w:r w:rsidRPr="00C20D96">
        <w:rPr>
          <w:lang w:val="en-GB"/>
        </w:rPr>
        <w:t>How the physical connections must be realized (e.g. if a certain BUS Connection is realized by a pair of wires or four wires).</w:t>
      </w:r>
    </w:p>
    <w:p w14:paraId="6AC6D0F2" w14:textId="77777777" w:rsidR="000623B7" w:rsidRPr="00C20D96" w:rsidRDefault="000623B7" w:rsidP="000623B7">
      <w:pPr>
        <w:rPr>
          <w:lang w:val="en-GB"/>
        </w:rPr>
      </w:pPr>
      <w:r w:rsidRPr="00C20D96">
        <w:rPr>
          <w:lang w:val="en-GB"/>
        </w:rPr>
        <w:t xml:space="preserve">Note: Normally, a </w:t>
      </w:r>
      <w:r w:rsidRPr="00C20D96">
        <w:rPr>
          <w:i/>
          <w:iCs/>
          <w:lang w:val="en-GB"/>
        </w:rPr>
        <w:t>Net</w:t>
      </w:r>
      <w:r w:rsidRPr="00C20D96">
        <w:rPr>
          <w:lang w:val="en-GB"/>
        </w:rPr>
        <w:t xml:space="preserve"> references at least two </w:t>
      </w:r>
      <w:r w:rsidRPr="00C20D96">
        <w:rPr>
          <w:i/>
          <w:iCs/>
          <w:lang w:val="en-GB"/>
        </w:rPr>
        <w:t>NetworkPorts</w:t>
      </w:r>
      <w:r w:rsidRPr="00C20D96">
        <w:rPr>
          <w:lang w:val="en-GB"/>
        </w:rPr>
        <w:t xml:space="preserve">. However, in the very early stages of product development it might be the case that some </w:t>
      </w:r>
      <w:r w:rsidRPr="00C20D96">
        <w:rPr>
          <w:i/>
          <w:iCs/>
          <w:lang w:val="en-GB"/>
        </w:rPr>
        <w:t>NetworkNodes</w:t>
      </w:r>
      <w:r w:rsidRPr="00C20D96">
        <w:rPr>
          <w:lang w:val="en-GB"/>
        </w:rPr>
        <w:t xml:space="preserve"> with </w:t>
      </w:r>
      <w:r w:rsidRPr="00C20D96">
        <w:rPr>
          <w:i/>
          <w:iCs/>
          <w:lang w:val="en-GB"/>
        </w:rPr>
        <w:t>NetworkPorts</w:t>
      </w:r>
      <w:r w:rsidRPr="00C20D96">
        <w:rPr>
          <w:lang w:val="en-GB"/>
        </w:rPr>
        <w:t xml:space="preserve"> which are source of a dedicated Net are already defined – but the counterparts are not. This is an example where it can be useful to define </w:t>
      </w:r>
      <w:r w:rsidRPr="00C20D96">
        <w:rPr>
          <w:i/>
          <w:iCs/>
          <w:lang w:val="en-GB"/>
        </w:rPr>
        <w:t>Nets</w:t>
      </w:r>
      <w:r w:rsidRPr="00C20D96">
        <w:rPr>
          <w:lang w:val="en-GB"/>
        </w:rPr>
        <w:t xml:space="preserve"> referencing only one </w:t>
      </w:r>
      <w:r w:rsidRPr="00C20D96">
        <w:rPr>
          <w:i/>
          <w:iCs/>
          <w:lang w:val="en-GB"/>
        </w:rPr>
        <w:t>NetworkPort</w:t>
      </w:r>
      <w:r w:rsidRPr="00C20D96">
        <w:rPr>
          <w:lang w:val="en-GB"/>
        </w:rPr>
        <w:t>.</w:t>
      </w:r>
    </w:p>
    <w:p w14:paraId="684AB5D8" w14:textId="77777777" w:rsidR="000623B7" w:rsidRDefault="000623B7" w:rsidP="000623B7">
      <w:pPr>
        <w:pStyle w:val="berschrift3"/>
        <w:keepLines w:val="0"/>
        <w:numPr>
          <w:ilvl w:val="2"/>
          <w:numId w:val="2"/>
        </w:numPr>
        <w:autoSpaceDE/>
        <w:autoSpaceDN/>
        <w:adjustRightInd/>
        <w:spacing w:before="240" w:after="60" w:line="240" w:lineRule="auto"/>
      </w:pPr>
      <w:bookmarkStart w:id="370" w:name="_5d7d39b1ad7a39ac364efff2fd5ac89a"/>
      <w:r>
        <w:t>Connection Specification</w:t>
      </w:r>
      <w:bookmarkEnd w:id="370"/>
    </w:p>
    <w:p w14:paraId="152F08E5" w14:textId="77777777" w:rsidR="000623B7" w:rsidRDefault="000623B7" w:rsidP="000623B7">
      <w:pPr>
        <w:jc w:val="center"/>
      </w:pPr>
      <w:r>
        <w:rPr>
          <w:noProof/>
        </w:rPr>
        <w:drawing>
          <wp:inline distT="0" distB="0" distL="0" distR="0" wp14:anchorId="7147042D" wp14:editId="4C783566">
            <wp:extent cx="5756275" cy="4441471"/>
            <wp:effectExtent l="0" t="0" r="0" b="0"/>
            <wp:docPr id="134" name="Picture -480027263.png" descr="-480027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480027263.png"/>
                    <pic:cNvPicPr/>
                  </pic:nvPicPr>
                  <pic:blipFill>
                    <a:blip r:embed="rId85" cstate="print"/>
                    <a:stretch>
                      <a:fillRect/>
                    </a:stretch>
                  </pic:blipFill>
                  <pic:spPr>
                    <a:xfrm>
                      <a:off x="0" y="0"/>
                      <a:ext cx="5756275" cy="4441471"/>
                    </a:xfrm>
                    <a:prstGeom prst="rect">
                      <a:avLst/>
                    </a:prstGeom>
                  </pic:spPr>
                </pic:pic>
              </a:graphicData>
            </a:graphic>
          </wp:inline>
        </w:drawing>
      </w:r>
    </w:p>
    <w:p w14:paraId="48750279" w14:textId="2C4C26CA" w:rsidR="000623B7" w:rsidRPr="00C20D96" w:rsidRDefault="000623B7" w:rsidP="000623B7">
      <w:pPr>
        <w:pStyle w:val="Beschriftung"/>
        <w:rPr>
          <w:lang w:val="en-GB"/>
        </w:rPr>
      </w:pPr>
      <w:bookmarkStart w:id="371" w:name="_Toc34923914"/>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68</w:t>
      </w:r>
      <w:r>
        <w:fldChar w:fldCharType="end"/>
      </w:r>
      <w:r w:rsidRPr="00C20D96">
        <w:rPr>
          <w:lang w:val="en-GB"/>
        </w:rPr>
        <w:t>: Connection Specification</w:t>
      </w:r>
      <w:bookmarkEnd w:id="371"/>
    </w:p>
    <w:p w14:paraId="4BECA829" w14:textId="77777777" w:rsidR="000623B7" w:rsidRPr="00C20D96" w:rsidRDefault="000623B7" w:rsidP="000623B7">
      <w:pPr>
        <w:rPr>
          <w:lang w:val="en-GB"/>
        </w:rPr>
      </w:pPr>
      <w:r w:rsidRPr="00C20D96">
        <w:rPr>
          <w:lang w:val="en-GB"/>
        </w:rPr>
        <w:lastRenderedPageBreak/>
        <w:t xml:space="preserve">A </w:t>
      </w:r>
      <w:r w:rsidRPr="00C20D96">
        <w:rPr>
          <w:i/>
          <w:iCs/>
          <w:lang w:val="en-GB"/>
        </w:rPr>
        <w:t>ConnectionSpecification</w:t>
      </w:r>
      <w:r w:rsidRPr="00C20D96">
        <w:rPr>
          <w:lang w:val="en-GB"/>
        </w:rPr>
        <w:t xml:space="preserve"> is intended to contain the logical information that is usually included on an electrical system connection plan (system schematic). It can either stand alone or detail the information of a </w:t>
      </w:r>
      <w:r w:rsidRPr="00C20D96">
        <w:rPr>
          <w:i/>
          <w:iCs/>
          <w:lang w:val="en-GB"/>
        </w:rPr>
        <w:t>NetSpecification</w:t>
      </w:r>
      <w:r w:rsidRPr="00C20D96">
        <w:rPr>
          <w:lang w:val="en-GB"/>
        </w:rPr>
        <w:t xml:space="preserve">. A </w:t>
      </w:r>
      <w:r w:rsidRPr="00C20D96">
        <w:rPr>
          <w:i/>
          <w:iCs/>
          <w:lang w:val="en-GB"/>
        </w:rPr>
        <w:t>ConnectionSpecification</w:t>
      </w:r>
      <w:r w:rsidRPr="00C20D96">
        <w:rPr>
          <w:lang w:val="en-GB"/>
        </w:rPr>
        <w:t xml:space="preserve"> is a container for various </w:t>
      </w:r>
      <w:r w:rsidRPr="00C20D96">
        <w:rPr>
          <w:i/>
          <w:iCs/>
          <w:lang w:val="en-GB"/>
        </w:rPr>
        <w:t>ComponentNodes</w:t>
      </w:r>
      <w:r w:rsidRPr="00C20D96">
        <w:rPr>
          <w:lang w:val="en-GB"/>
        </w:rPr>
        <w:t xml:space="preserve">, </w:t>
      </w:r>
      <w:r w:rsidRPr="00C20D96">
        <w:rPr>
          <w:i/>
          <w:iCs/>
          <w:lang w:val="en-GB"/>
        </w:rPr>
        <w:t>Connections</w:t>
      </w:r>
      <w:r w:rsidRPr="00C20D96">
        <w:rPr>
          <w:lang w:val="en-GB"/>
        </w:rPr>
        <w:t xml:space="preserve"> and </w:t>
      </w:r>
      <w:r w:rsidRPr="00C20D96">
        <w:rPr>
          <w:i/>
          <w:iCs/>
          <w:lang w:val="en-GB"/>
        </w:rPr>
        <w:t>ConnectionGroups</w:t>
      </w:r>
      <w:r w:rsidRPr="00C20D96">
        <w:rPr>
          <w:lang w:val="en-GB"/>
        </w:rPr>
        <w:t xml:space="preserve">. A </w:t>
      </w:r>
      <w:r w:rsidRPr="00C20D96">
        <w:rPr>
          <w:i/>
          <w:iCs/>
          <w:lang w:val="en-GB"/>
        </w:rPr>
        <w:t>ConnectionSpecification</w:t>
      </w:r>
      <w:r w:rsidRPr="00C20D96">
        <w:rPr>
          <w:lang w:val="en-GB"/>
        </w:rPr>
        <w:t xml:space="preserve"> is used, if requirements for realization of the network should be specified (e.g. should a </w:t>
      </w:r>
      <w:r w:rsidRPr="00C20D96">
        <w:rPr>
          <w:i/>
          <w:iCs/>
          <w:lang w:val="en-GB"/>
        </w:rPr>
        <w:t>Net</w:t>
      </w:r>
      <w:r w:rsidRPr="00C20D96">
        <w:rPr>
          <w:lang w:val="en-GB"/>
        </w:rPr>
        <w:t xml:space="preserve"> be realized with a single or multiple connection (BUS-Systems)).</w:t>
      </w:r>
    </w:p>
    <w:p w14:paraId="50FBFC51" w14:textId="77777777" w:rsidR="000623B7" w:rsidRPr="00C20D96" w:rsidRDefault="000623B7" w:rsidP="000623B7">
      <w:pPr>
        <w:rPr>
          <w:lang w:val="en-GB"/>
        </w:rPr>
      </w:pPr>
      <w:r w:rsidRPr="00C20D96">
        <w:rPr>
          <w:lang w:val="en-GB"/>
        </w:rPr>
        <w:t xml:space="preserve">Note: Logical information means a </w:t>
      </w:r>
      <w:r w:rsidRPr="00C20D96">
        <w:rPr>
          <w:i/>
          <w:iCs/>
          <w:lang w:val="en-GB"/>
        </w:rPr>
        <w:t>ConnectionSpecification</w:t>
      </w:r>
      <w:r w:rsidRPr="00C20D96">
        <w:rPr>
          <w:lang w:val="en-GB"/>
        </w:rPr>
        <w:t xml:space="preserve"> doesn’t contain layout information. Layout information can be exchanged by other formats like SVG, PDF or DXF.</w:t>
      </w:r>
    </w:p>
    <w:p w14:paraId="6E0B9DF1" w14:textId="77777777" w:rsidR="000623B7" w:rsidRPr="00C20D96" w:rsidRDefault="000623B7" w:rsidP="000623B7">
      <w:pPr>
        <w:rPr>
          <w:lang w:val="en-GB"/>
        </w:rPr>
      </w:pPr>
      <w:r w:rsidRPr="00C20D96">
        <w:rPr>
          <w:lang w:val="en-GB"/>
        </w:rPr>
        <w:t xml:space="preserve">A </w:t>
      </w:r>
      <w:r w:rsidRPr="00C20D96">
        <w:rPr>
          <w:i/>
          <w:iCs/>
          <w:lang w:val="en-GB"/>
        </w:rPr>
        <w:t>ComponentNode</w:t>
      </w:r>
      <w:r w:rsidRPr="00C20D96">
        <w:rPr>
          <w:lang w:val="en-GB"/>
        </w:rPr>
        <w:t xml:space="preserve"> is a representative for an element in the electric system, e.g. an actuator, a sensor, an ECUs. In this way it is quite similar to a </w:t>
      </w:r>
      <w:r w:rsidRPr="00C20D96">
        <w:rPr>
          <w:i/>
          <w:iCs/>
          <w:lang w:val="en-GB"/>
        </w:rPr>
        <w:t>NetworkNode</w:t>
      </w:r>
      <w:r w:rsidRPr="00C20D96">
        <w:rPr>
          <w:lang w:val="en-GB"/>
        </w:rPr>
        <w:t xml:space="preserve"> and may even reference the corresponding </w:t>
      </w:r>
      <w:r w:rsidRPr="00C20D96">
        <w:rPr>
          <w:i/>
          <w:iCs/>
          <w:lang w:val="en-GB"/>
        </w:rPr>
        <w:t>NetworkNode</w:t>
      </w:r>
      <w:r w:rsidRPr="00C20D96">
        <w:rPr>
          <w:lang w:val="en-GB"/>
        </w:rPr>
        <w:t xml:space="preserve"> in this case. Moreover, a </w:t>
      </w:r>
      <w:r w:rsidRPr="00C20D96">
        <w:rPr>
          <w:i/>
          <w:iCs/>
          <w:lang w:val="en-GB"/>
        </w:rPr>
        <w:t>ComponentNode</w:t>
      </w:r>
      <w:r w:rsidRPr="00C20D96">
        <w:rPr>
          <w:lang w:val="en-GB"/>
        </w:rPr>
        <w:t xml:space="preserve"> can define </w:t>
      </w:r>
      <w:r w:rsidRPr="00C20D96">
        <w:rPr>
          <w:i/>
          <w:iCs/>
          <w:lang w:val="en-GB"/>
        </w:rPr>
        <w:t>childNodes</w:t>
      </w:r>
      <w:r w:rsidRPr="00C20D96">
        <w:rPr>
          <w:lang w:val="en-GB"/>
        </w:rPr>
        <w:t xml:space="preserve"> in order to describe its internal structure.</w:t>
      </w:r>
    </w:p>
    <w:p w14:paraId="4EB723AE" w14:textId="77777777" w:rsidR="000623B7" w:rsidRPr="00C20D96" w:rsidRDefault="000623B7" w:rsidP="000623B7">
      <w:pPr>
        <w:rPr>
          <w:lang w:val="en-GB"/>
        </w:rPr>
      </w:pPr>
      <w:r w:rsidRPr="00C20D96">
        <w:rPr>
          <w:lang w:val="en-GB"/>
        </w:rPr>
        <w:t xml:space="preserve">There is no general rule if inliners shall appear in the system schematic or not. In many cases there is a detail of the physical design of the harness (like splices). Their creation is done implicitly when an electrological design is routed into a specific topology and the routing crosses an inliner definition of the topology. In these cases, the inliner definition should not appear in the system schematic. However, there are other scenarios where the inliner definition is done on purpose and as part of the electrological design (e.g. for providing a pluggable modularity in the system). In these cases an inliner can appear in the </w:t>
      </w:r>
      <w:r w:rsidRPr="00C20D96">
        <w:rPr>
          <w:i/>
          <w:iCs/>
          <w:lang w:val="en-GB"/>
        </w:rPr>
        <w:t>ConnectionSpecification</w:t>
      </w:r>
      <w:r w:rsidRPr="00C20D96">
        <w:rPr>
          <w:lang w:val="en-GB"/>
        </w:rPr>
        <w:t>.</w:t>
      </w:r>
    </w:p>
    <w:p w14:paraId="62E0B13C" w14:textId="77777777" w:rsidR="000623B7" w:rsidRPr="00C20D96" w:rsidRDefault="000623B7" w:rsidP="000623B7">
      <w:pPr>
        <w:rPr>
          <w:lang w:val="en-GB"/>
        </w:rPr>
      </w:pPr>
      <w:r w:rsidRPr="00C20D96">
        <w:rPr>
          <w:lang w:val="en-GB"/>
        </w:rPr>
        <w:t xml:space="preserve">A </w:t>
      </w:r>
      <w:r w:rsidRPr="00C20D96">
        <w:rPr>
          <w:i/>
          <w:iCs/>
          <w:lang w:val="en-GB"/>
        </w:rPr>
        <w:t>ComponentNode</w:t>
      </w:r>
      <w:r w:rsidRPr="00C20D96">
        <w:rPr>
          <w:lang w:val="en-GB"/>
        </w:rPr>
        <w:t xml:space="preserve"> can specify various </w:t>
      </w:r>
      <w:r w:rsidRPr="00C20D96">
        <w:rPr>
          <w:i/>
          <w:iCs/>
          <w:lang w:val="en-GB"/>
        </w:rPr>
        <w:t>ComponentPorts</w:t>
      </w:r>
      <w:r w:rsidRPr="00C20D96">
        <w:rPr>
          <w:lang w:val="en-GB"/>
        </w:rPr>
        <w:t xml:space="preserve">. Each </w:t>
      </w:r>
      <w:r w:rsidRPr="00C20D96">
        <w:rPr>
          <w:i/>
          <w:iCs/>
          <w:lang w:val="en-GB"/>
        </w:rPr>
        <w:t xml:space="preserve">ComponentPort </w:t>
      </w:r>
      <w:r w:rsidRPr="00C20D96">
        <w:rPr>
          <w:lang w:val="en-GB"/>
        </w:rPr>
        <w:t xml:space="preserve">can reference its corresponding </w:t>
      </w:r>
      <w:r w:rsidRPr="00C20D96">
        <w:rPr>
          <w:i/>
          <w:iCs/>
          <w:lang w:val="en-GB"/>
        </w:rPr>
        <w:t>NetworkPort</w:t>
      </w:r>
      <w:r w:rsidRPr="00C20D96">
        <w:rPr>
          <w:lang w:val="en-GB"/>
        </w:rPr>
        <w:t xml:space="preserve"> (if it has one).</w:t>
      </w:r>
    </w:p>
    <w:p w14:paraId="60FC41A2" w14:textId="77777777" w:rsidR="000623B7" w:rsidRPr="00C20D96" w:rsidRDefault="000623B7" w:rsidP="000623B7">
      <w:pPr>
        <w:rPr>
          <w:lang w:val="en-GB"/>
        </w:rPr>
      </w:pPr>
      <w:r w:rsidRPr="00C20D96">
        <w:rPr>
          <w:i/>
          <w:iCs/>
          <w:lang w:val="en-GB"/>
        </w:rPr>
        <w:t>Connections</w:t>
      </w:r>
      <w:r w:rsidRPr="00C20D96">
        <w:rPr>
          <w:lang w:val="en-GB"/>
        </w:rPr>
        <w:t xml:space="preserve"> represent the physical realization of a </w:t>
      </w:r>
      <w:r w:rsidRPr="00C20D96">
        <w:rPr>
          <w:i/>
          <w:iCs/>
          <w:lang w:val="en-GB"/>
        </w:rPr>
        <w:t xml:space="preserve">Net </w:t>
      </w:r>
      <w:r w:rsidRPr="00C20D96">
        <w:rPr>
          <w:lang w:val="en-GB"/>
        </w:rPr>
        <w:t xml:space="preserve">(without a topology). A </w:t>
      </w:r>
      <w:r w:rsidRPr="00C20D96">
        <w:rPr>
          <w:i/>
          <w:iCs/>
          <w:lang w:val="en-GB"/>
        </w:rPr>
        <w:t>Net</w:t>
      </w:r>
      <w:r w:rsidRPr="00C20D96">
        <w:rPr>
          <w:lang w:val="en-GB"/>
        </w:rPr>
        <w:t xml:space="preserve"> (e.g. the BODY-CAN-BUS) can be realized by one or more physical connections (e.g. a CAN-BUS is normally realized by two physical connections (HI &amp; LOW)). The </w:t>
      </w:r>
      <w:r w:rsidRPr="00C20D96">
        <w:rPr>
          <w:i/>
          <w:iCs/>
          <w:lang w:val="en-GB"/>
        </w:rPr>
        <w:t>Connections</w:t>
      </w:r>
      <w:r w:rsidRPr="00C20D96">
        <w:rPr>
          <w:lang w:val="en-GB"/>
        </w:rPr>
        <w:t xml:space="preserve"> do not define a topology of the realization. This means that a CAN </w:t>
      </w:r>
      <w:r w:rsidRPr="00C20D96">
        <w:rPr>
          <w:i/>
          <w:iCs/>
          <w:lang w:val="en-GB"/>
        </w:rPr>
        <w:t>Connection</w:t>
      </w:r>
      <w:r w:rsidRPr="00C20D96">
        <w:rPr>
          <w:lang w:val="en-GB"/>
        </w:rPr>
        <w:t xml:space="preserve"> with three </w:t>
      </w:r>
      <w:r w:rsidRPr="00C20D96">
        <w:rPr>
          <w:i/>
          <w:iCs/>
          <w:lang w:val="en-GB"/>
        </w:rPr>
        <w:t>ConnectionEnds</w:t>
      </w:r>
      <w:r w:rsidRPr="00C20D96">
        <w:rPr>
          <w:lang w:val="en-GB"/>
        </w:rPr>
        <w:t xml:space="preserve"> can be realized in different ways (e.g. three wires with splice, two wires with a double contact or an IDC / IDS contact).</w:t>
      </w:r>
    </w:p>
    <w:p w14:paraId="486EC0D6" w14:textId="77777777" w:rsidR="000623B7" w:rsidRPr="00C20D96" w:rsidRDefault="000623B7" w:rsidP="000623B7">
      <w:pPr>
        <w:rPr>
          <w:lang w:val="en-GB"/>
        </w:rPr>
      </w:pPr>
      <w:r w:rsidRPr="00C20D96">
        <w:rPr>
          <w:lang w:val="en-GB"/>
        </w:rPr>
        <w:t xml:space="preserve">A </w:t>
      </w:r>
      <w:r w:rsidRPr="00C20D96">
        <w:rPr>
          <w:i/>
          <w:iCs/>
          <w:lang w:val="en-GB"/>
        </w:rPr>
        <w:t>ConnectionGroup</w:t>
      </w:r>
      <w:r w:rsidRPr="00C20D96">
        <w:rPr>
          <w:lang w:val="en-GB"/>
        </w:rPr>
        <w:t xml:space="preserve"> references two or more </w:t>
      </w:r>
      <w:r w:rsidRPr="00C20D96">
        <w:rPr>
          <w:i/>
          <w:iCs/>
          <w:lang w:val="en-GB"/>
        </w:rPr>
        <w:t>Connections</w:t>
      </w:r>
      <w:r w:rsidRPr="00C20D96">
        <w:rPr>
          <w:lang w:val="en-GB"/>
        </w:rPr>
        <w:t xml:space="preserve"> expressing the physical realization of the referenced </w:t>
      </w:r>
      <w:r w:rsidRPr="00C20D96">
        <w:rPr>
          <w:i/>
          <w:iCs/>
          <w:lang w:val="en-GB"/>
        </w:rPr>
        <w:t>Connection</w:t>
      </w:r>
      <w:r w:rsidRPr="00C20D96">
        <w:rPr>
          <w:lang w:val="en-GB"/>
        </w:rPr>
        <w:t xml:space="preserve"> shall be somehow grouped e.g. twisted. For complex structures a </w:t>
      </w:r>
      <w:r w:rsidRPr="00C20D96">
        <w:rPr>
          <w:i/>
          <w:iCs/>
          <w:lang w:val="en-GB"/>
        </w:rPr>
        <w:t>ConnectionGroup</w:t>
      </w:r>
      <w:r w:rsidRPr="00C20D96">
        <w:rPr>
          <w:lang w:val="en-GB"/>
        </w:rPr>
        <w:t xml:space="preserve"> can specify subgroups. Finally, a </w:t>
      </w:r>
      <w:r w:rsidRPr="00C20D96">
        <w:rPr>
          <w:i/>
          <w:iCs/>
          <w:lang w:val="en-GB"/>
        </w:rPr>
        <w:t>ConnectionGroup</w:t>
      </w:r>
      <w:r w:rsidRPr="00C20D96">
        <w:rPr>
          <w:lang w:val="en-GB"/>
        </w:rPr>
        <w:t xml:space="preserve"> can reference a </w:t>
      </w:r>
      <w:r w:rsidRPr="00C20D96">
        <w:rPr>
          <w:i/>
          <w:iCs/>
          <w:lang w:val="en-GB"/>
        </w:rPr>
        <w:t>NetGroup</w:t>
      </w:r>
      <w:r w:rsidRPr="00C20D96">
        <w:rPr>
          <w:lang w:val="en-GB"/>
        </w:rPr>
        <w:t xml:space="preserve"> in order to express a refinement-relationship.</w:t>
      </w:r>
    </w:p>
    <w:p w14:paraId="5BE8BB8A" w14:textId="77777777" w:rsidR="000623B7" w:rsidRDefault="000623B7" w:rsidP="000623B7">
      <w:pPr>
        <w:pStyle w:val="berschrift3"/>
        <w:keepLines w:val="0"/>
        <w:numPr>
          <w:ilvl w:val="2"/>
          <w:numId w:val="2"/>
        </w:numPr>
        <w:autoSpaceDE/>
        <w:autoSpaceDN/>
        <w:adjustRightInd/>
        <w:spacing w:before="240" w:after="60" w:line="240" w:lineRule="auto"/>
      </w:pPr>
      <w:bookmarkStart w:id="372" w:name="_7604ff6707784a7182475b31a70ef7f3"/>
      <w:r>
        <w:lastRenderedPageBreak/>
        <w:t>Wiring Specification</w:t>
      </w:r>
      <w:bookmarkEnd w:id="372"/>
    </w:p>
    <w:p w14:paraId="0A6F8942" w14:textId="77777777" w:rsidR="000623B7" w:rsidRDefault="000623B7" w:rsidP="000623B7">
      <w:pPr>
        <w:jc w:val="center"/>
      </w:pPr>
      <w:r>
        <w:rPr>
          <w:noProof/>
        </w:rPr>
        <w:drawing>
          <wp:inline distT="0" distB="0" distL="0" distR="0" wp14:anchorId="3AA5580E" wp14:editId="742FEE4B">
            <wp:extent cx="5756274" cy="3553512"/>
            <wp:effectExtent l="0" t="0" r="0" b="0"/>
            <wp:docPr id="136" name="Picture 876598497.png" descr="8765984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876598497.png"/>
                    <pic:cNvPicPr/>
                  </pic:nvPicPr>
                  <pic:blipFill>
                    <a:blip r:embed="rId86" cstate="print"/>
                    <a:stretch>
                      <a:fillRect/>
                    </a:stretch>
                  </pic:blipFill>
                  <pic:spPr>
                    <a:xfrm>
                      <a:off x="0" y="0"/>
                      <a:ext cx="5756274" cy="3553512"/>
                    </a:xfrm>
                    <a:prstGeom prst="rect">
                      <a:avLst/>
                    </a:prstGeom>
                  </pic:spPr>
                </pic:pic>
              </a:graphicData>
            </a:graphic>
          </wp:inline>
        </w:drawing>
      </w:r>
    </w:p>
    <w:p w14:paraId="73F16092" w14:textId="0C08F2BB" w:rsidR="000623B7" w:rsidRPr="00C20D96" w:rsidRDefault="000623B7" w:rsidP="000623B7">
      <w:pPr>
        <w:pStyle w:val="Beschriftung"/>
        <w:rPr>
          <w:lang w:val="en-GB"/>
        </w:rPr>
      </w:pPr>
      <w:bookmarkStart w:id="373" w:name="_Toc34923915"/>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69</w:t>
      </w:r>
      <w:r>
        <w:fldChar w:fldCharType="end"/>
      </w:r>
      <w:r w:rsidRPr="00C20D96">
        <w:rPr>
          <w:lang w:val="en-GB"/>
        </w:rPr>
        <w:t>: Wiring Specification</w:t>
      </w:r>
      <w:bookmarkEnd w:id="373"/>
    </w:p>
    <w:p w14:paraId="0E12B8B4" w14:textId="77777777" w:rsidR="000623B7" w:rsidRPr="00C20D96" w:rsidRDefault="000623B7" w:rsidP="000623B7">
      <w:pPr>
        <w:rPr>
          <w:lang w:val="en-GB"/>
        </w:rPr>
      </w:pPr>
      <w:r w:rsidRPr="00C20D96">
        <w:rPr>
          <w:lang w:val="en-GB"/>
        </w:rPr>
        <w:t>The VEC model breaks down the information that is usually included on an electrical system wiring plan into three aspects: part usage information, contacting information and mating information. As part usage information is for instance also relevant in the geometry respectively part placement context and as contacting and mating information is also relevant in the KBL context (the final definition of wiring harnesses and harness modules), the VEC model does not define an integrated WiringSpecification class for all these aspects. Instead, the VEC model defines for each of the three mentioned aspects a separate specification class, which can be reused when necessary (see also "Instances of Components").</w:t>
      </w:r>
    </w:p>
    <w:p w14:paraId="7F448803" w14:textId="77777777" w:rsidR="000623B7" w:rsidRPr="00C20D96" w:rsidRDefault="000623B7" w:rsidP="000623B7">
      <w:pPr>
        <w:rPr>
          <w:lang w:val="en-GB"/>
        </w:rPr>
      </w:pPr>
      <w:r w:rsidRPr="00C20D96">
        <w:rPr>
          <w:lang w:val="en-GB"/>
        </w:rPr>
        <w:t xml:space="preserve">EE-components in a wiring diagram are intended to be described as </w:t>
      </w:r>
      <w:r w:rsidRPr="00C20D96">
        <w:rPr>
          <w:i/>
          <w:iCs/>
          <w:lang w:val="en-GB"/>
        </w:rPr>
        <w:t>PartUsages</w:t>
      </w:r>
      <w:r w:rsidRPr="00C20D96">
        <w:rPr>
          <w:lang w:val="en-GB"/>
        </w:rPr>
        <w:t xml:space="preserve"> with an </w:t>
      </w:r>
      <w:r w:rsidRPr="00C20D96">
        <w:rPr>
          <w:i/>
          <w:iCs/>
          <w:lang w:val="en-GB"/>
        </w:rPr>
        <w:t>EEComponentRole</w:t>
      </w:r>
      <w:r w:rsidRPr="00C20D96">
        <w:rPr>
          <w:lang w:val="en-GB"/>
        </w:rPr>
        <w:t xml:space="preserve">. Each of these </w:t>
      </w:r>
      <w:r w:rsidRPr="00C20D96">
        <w:rPr>
          <w:i/>
          <w:iCs/>
          <w:lang w:val="en-GB"/>
        </w:rPr>
        <w:t xml:space="preserve">PartUsages </w:t>
      </w:r>
      <w:r w:rsidRPr="00C20D96">
        <w:rPr>
          <w:lang w:val="en-GB"/>
        </w:rPr>
        <w:t>can</w:t>
      </w:r>
      <w:r w:rsidRPr="00C20D96">
        <w:rPr>
          <w:i/>
          <w:iCs/>
          <w:lang w:val="en-GB"/>
        </w:rPr>
        <w:t xml:space="preserve"> </w:t>
      </w:r>
      <w:r w:rsidRPr="00C20D96">
        <w:rPr>
          <w:lang w:val="en-GB"/>
        </w:rPr>
        <w:t xml:space="preserve">reference an </w:t>
      </w:r>
      <w:r w:rsidRPr="00C20D96">
        <w:rPr>
          <w:i/>
          <w:iCs/>
          <w:lang w:val="en-GB"/>
        </w:rPr>
        <w:t>EEComponentSpecification</w:t>
      </w:r>
      <w:r w:rsidRPr="00C20D96">
        <w:rPr>
          <w:lang w:val="en-GB"/>
        </w:rPr>
        <w:t xml:space="preserve"> in order to describe relevant technical properties. The </w:t>
      </w:r>
      <w:r w:rsidRPr="00C20D96">
        <w:rPr>
          <w:i/>
          <w:iCs/>
          <w:lang w:val="en-GB"/>
        </w:rPr>
        <w:t>EEComponentRole</w:t>
      </w:r>
      <w:r w:rsidRPr="00C20D96">
        <w:rPr>
          <w:lang w:val="en-GB"/>
        </w:rPr>
        <w:t xml:space="preserve"> can specify a </w:t>
      </w:r>
      <w:r w:rsidRPr="00C20D96">
        <w:rPr>
          <w:i/>
          <w:iCs/>
          <w:lang w:val="en-GB"/>
        </w:rPr>
        <w:t>TerminalRole</w:t>
      </w:r>
      <w:r w:rsidRPr="00C20D96">
        <w:rPr>
          <w:lang w:val="en-GB"/>
        </w:rPr>
        <w:t xml:space="preserve"> for each EE-component pin. This can act as the basis for a mating definition between the EE-component pins and harness connector pins.</w:t>
      </w:r>
    </w:p>
    <w:p w14:paraId="0322C4E5" w14:textId="77777777" w:rsidR="000623B7" w:rsidRPr="00C20D96" w:rsidRDefault="000623B7" w:rsidP="000623B7">
      <w:pPr>
        <w:rPr>
          <w:lang w:val="en-GB"/>
        </w:rPr>
      </w:pPr>
      <w:r w:rsidRPr="00C20D96">
        <w:rPr>
          <w:lang w:val="en-GB"/>
        </w:rPr>
        <w:t xml:space="preserve">Harness connectors in a wiring diagram are intended to be described as </w:t>
      </w:r>
      <w:r w:rsidRPr="00C20D96">
        <w:rPr>
          <w:i/>
          <w:iCs/>
          <w:lang w:val="en-GB"/>
        </w:rPr>
        <w:t>PartUsages</w:t>
      </w:r>
      <w:r w:rsidRPr="00C20D96">
        <w:rPr>
          <w:lang w:val="en-GB"/>
        </w:rPr>
        <w:t xml:space="preserve"> with a </w:t>
      </w:r>
      <w:r w:rsidRPr="00C20D96">
        <w:rPr>
          <w:i/>
          <w:iCs/>
          <w:lang w:val="en-GB"/>
        </w:rPr>
        <w:t>ConnectorHousingRole</w:t>
      </w:r>
      <w:r w:rsidRPr="00C20D96">
        <w:rPr>
          <w:lang w:val="en-GB"/>
        </w:rPr>
        <w:t xml:space="preserve">. Each of these </w:t>
      </w:r>
      <w:r w:rsidRPr="00C20D96">
        <w:rPr>
          <w:i/>
          <w:iCs/>
          <w:lang w:val="en-GB"/>
        </w:rPr>
        <w:t>PartUsages</w:t>
      </w:r>
      <w:r w:rsidRPr="00C20D96">
        <w:rPr>
          <w:lang w:val="en-GB"/>
        </w:rPr>
        <w:t xml:space="preserve"> can reference a </w:t>
      </w:r>
      <w:r w:rsidRPr="00C20D96">
        <w:rPr>
          <w:i/>
          <w:iCs/>
          <w:lang w:val="en-GB"/>
        </w:rPr>
        <w:t>ConnectorHousingSpecification</w:t>
      </w:r>
      <w:r w:rsidRPr="00C20D96">
        <w:rPr>
          <w:lang w:val="en-GB"/>
        </w:rPr>
        <w:t xml:space="preserve"> in order to describe relevant technical properties.</w:t>
      </w:r>
    </w:p>
    <w:p w14:paraId="67E82496" w14:textId="77777777" w:rsidR="000623B7" w:rsidRPr="00C20D96" w:rsidRDefault="000623B7" w:rsidP="000623B7">
      <w:pPr>
        <w:rPr>
          <w:lang w:val="en-GB"/>
        </w:rPr>
      </w:pPr>
      <w:r w:rsidRPr="00C20D96">
        <w:rPr>
          <w:lang w:val="en-GB"/>
        </w:rPr>
        <w:t xml:space="preserve">Harness connector pins in a wiring diagram are intended to be described as </w:t>
      </w:r>
      <w:r w:rsidRPr="00C20D96">
        <w:rPr>
          <w:i/>
          <w:iCs/>
          <w:lang w:val="en-GB"/>
        </w:rPr>
        <w:t>PartUsages</w:t>
      </w:r>
      <w:r w:rsidRPr="00C20D96">
        <w:rPr>
          <w:lang w:val="en-GB"/>
        </w:rPr>
        <w:t xml:space="preserve"> with a </w:t>
      </w:r>
      <w:r w:rsidRPr="00C20D96">
        <w:rPr>
          <w:i/>
          <w:iCs/>
          <w:lang w:val="en-GB"/>
        </w:rPr>
        <w:t>PluggableTerminalRole</w:t>
      </w:r>
      <w:r w:rsidRPr="00C20D96">
        <w:rPr>
          <w:lang w:val="en-GB"/>
        </w:rPr>
        <w:t xml:space="preserve">. Each of these </w:t>
      </w:r>
      <w:r w:rsidRPr="00C20D96">
        <w:rPr>
          <w:i/>
          <w:iCs/>
          <w:lang w:val="en-GB"/>
        </w:rPr>
        <w:t xml:space="preserve">PartUsages </w:t>
      </w:r>
      <w:r w:rsidRPr="00C20D96">
        <w:rPr>
          <w:lang w:val="en-GB"/>
        </w:rPr>
        <w:t>can</w:t>
      </w:r>
      <w:r w:rsidRPr="00C20D96">
        <w:rPr>
          <w:i/>
          <w:iCs/>
          <w:lang w:val="en-GB"/>
        </w:rPr>
        <w:t xml:space="preserve"> </w:t>
      </w:r>
      <w:r w:rsidRPr="00C20D96">
        <w:rPr>
          <w:lang w:val="en-GB"/>
        </w:rPr>
        <w:t xml:space="preserve">reference a </w:t>
      </w:r>
      <w:r w:rsidRPr="00C20D96">
        <w:rPr>
          <w:i/>
          <w:iCs/>
          <w:lang w:val="en-GB"/>
        </w:rPr>
        <w:t>PluggableTerminalSpecification</w:t>
      </w:r>
      <w:r w:rsidRPr="00C20D96">
        <w:rPr>
          <w:lang w:val="en-GB"/>
        </w:rPr>
        <w:t xml:space="preserve"> in order to describe relevant technical properties. The relationship between harness connector and harness connector pin is intended to be described by a </w:t>
      </w:r>
      <w:r w:rsidRPr="00C20D96">
        <w:rPr>
          <w:i/>
          <w:iCs/>
          <w:lang w:val="en-GB"/>
        </w:rPr>
        <w:t>ContactingSpecification</w:t>
      </w:r>
      <w:r w:rsidRPr="00C20D96">
        <w:rPr>
          <w:lang w:val="en-GB"/>
        </w:rPr>
        <w:t xml:space="preserve"> which defines an appropriate </w:t>
      </w:r>
      <w:r w:rsidRPr="00C20D96">
        <w:rPr>
          <w:i/>
          <w:iCs/>
          <w:lang w:val="en-GB"/>
        </w:rPr>
        <w:t>CavityMounting</w:t>
      </w:r>
      <w:r w:rsidRPr="00C20D96">
        <w:rPr>
          <w:lang w:val="en-GB"/>
        </w:rPr>
        <w:t>.</w:t>
      </w:r>
    </w:p>
    <w:p w14:paraId="4FD06C74" w14:textId="77777777" w:rsidR="000623B7" w:rsidRPr="00C20D96" w:rsidRDefault="000623B7" w:rsidP="000623B7">
      <w:pPr>
        <w:rPr>
          <w:lang w:val="en-GB"/>
        </w:rPr>
      </w:pPr>
      <w:r w:rsidRPr="00C20D96">
        <w:rPr>
          <w:lang w:val="en-GB"/>
        </w:rPr>
        <w:lastRenderedPageBreak/>
        <w:t xml:space="preserve">Wiring connections are intended to be described as </w:t>
      </w:r>
      <w:r w:rsidRPr="00C20D96">
        <w:rPr>
          <w:i/>
          <w:iCs/>
          <w:lang w:val="en-GB"/>
        </w:rPr>
        <w:t>PartUsages</w:t>
      </w:r>
      <w:r w:rsidRPr="00C20D96">
        <w:rPr>
          <w:lang w:val="en-GB"/>
        </w:rPr>
        <w:t xml:space="preserve"> with a </w:t>
      </w:r>
      <w:r w:rsidRPr="00C20D96">
        <w:rPr>
          <w:i/>
          <w:iCs/>
          <w:lang w:val="en-GB"/>
        </w:rPr>
        <w:t>WireRole</w:t>
      </w:r>
      <w:r w:rsidRPr="00C20D96">
        <w:rPr>
          <w:lang w:val="en-GB"/>
        </w:rPr>
        <w:t xml:space="preserve"> in combination with a </w:t>
      </w:r>
      <w:r w:rsidRPr="00C20D96">
        <w:rPr>
          <w:i/>
          <w:iCs/>
          <w:lang w:val="en-GB"/>
        </w:rPr>
        <w:t>ContactingSpecification</w:t>
      </w:r>
      <w:r w:rsidRPr="00C20D96">
        <w:rPr>
          <w:lang w:val="en-GB"/>
        </w:rPr>
        <w:t xml:space="preserve"> which defines an appropriate </w:t>
      </w:r>
      <w:r w:rsidRPr="00C20D96">
        <w:rPr>
          <w:i/>
          <w:iCs/>
          <w:lang w:val="en-GB"/>
        </w:rPr>
        <w:t>WireMounting</w:t>
      </w:r>
      <w:r w:rsidRPr="00C20D96">
        <w:rPr>
          <w:lang w:val="en-GB"/>
        </w:rPr>
        <w:t xml:space="preserve">. Each of these </w:t>
      </w:r>
      <w:r w:rsidRPr="00C20D96">
        <w:rPr>
          <w:i/>
          <w:iCs/>
          <w:lang w:val="en-GB"/>
        </w:rPr>
        <w:t>PartUsages</w:t>
      </w:r>
      <w:r w:rsidRPr="00C20D96">
        <w:rPr>
          <w:lang w:val="en-GB"/>
        </w:rPr>
        <w:t xml:space="preserve"> can reference a </w:t>
      </w:r>
      <w:r w:rsidRPr="00C20D96">
        <w:rPr>
          <w:i/>
          <w:iCs/>
          <w:lang w:val="en-GB"/>
        </w:rPr>
        <w:t>WireSpecification</w:t>
      </w:r>
      <w:r w:rsidRPr="00C20D96">
        <w:rPr>
          <w:lang w:val="en-GB"/>
        </w:rPr>
        <w:t xml:space="preserve"> in order to describe relevant technical properties.</w:t>
      </w:r>
    </w:p>
    <w:p w14:paraId="09DD8672" w14:textId="77777777" w:rsidR="000623B7" w:rsidRPr="00C20D96" w:rsidRDefault="000623B7" w:rsidP="000623B7">
      <w:pPr>
        <w:rPr>
          <w:lang w:val="en-GB"/>
        </w:rPr>
      </w:pPr>
      <w:r w:rsidRPr="00C20D96">
        <w:rPr>
          <w:lang w:val="en-GB"/>
        </w:rPr>
        <w:t xml:space="preserve">The </w:t>
      </w:r>
      <w:r w:rsidRPr="00C20D96">
        <w:rPr>
          <w:i/>
          <w:iCs/>
          <w:lang w:val="en-GB"/>
        </w:rPr>
        <w:t>PartUsages</w:t>
      </w:r>
      <w:r w:rsidRPr="00C20D96">
        <w:rPr>
          <w:lang w:val="en-GB"/>
        </w:rPr>
        <w:t xml:space="preserve"> with </w:t>
      </w:r>
      <w:r w:rsidRPr="00C20D96">
        <w:rPr>
          <w:i/>
          <w:iCs/>
          <w:lang w:val="en-GB"/>
        </w:rPr>
        <w:t>EEComponentRole</w:t>
      </w:r>
      <w:r w:rsidRPr="00C20D96">
        <w:rPr>
          <w:lang w:val="en-GB"/>
        </w:rPr>
        <w:t xml:space="preserve"> respectively </w:t>
      </w:r>
      <w:r w:rsidRPr="00C20D96">
        <w:rPr>
          <w:i/>
          <w:iCs/>
          <w:lang w:val="en-GB"/>
        </w:rPr>
        <w:t>ConnectorHousingRole</w:t>
      </w:r>
      <w:r w:rsidRPr="00C20D96">
        <w:rPr>
          <w:lang w:val="en-GB"/>
        </w:rPr>
        <w:t xml:space="preserve">, </w:t>
      </w:r>
      <w:r w:rsidRPr="00C20D96">
        <w:rPr>
          <w:i/>
          <w:iCs/>
          <w:lang w:val="en-GB"/>
        </w:rPr>
        <w:t>TerminalRole</w:t>
      </w:r>
      <w:r w:rsidRPr="00C20D96">
        <w:rPr>
          <w:lang w:val="en-GB"/>
        </w:rPr>
        <w:t xml:space="preserve"> or </w:t>
      </w:r>
      <w:r w:rsidRPr="00C20D96">
        <w:rPr>
          <w:i/>
          <w:iCs/>
          <w:lang w:val="en-GB"/>
        </w:rPr>
        <w:t>WireRole</w:t>
      </w:r>
      <w:r w:rsidRPr="00C20D96">
        <w:rPr>
          <w:lang w:val="en-GB"/>
        </w:rPr>
        <w:t xml:space="preserve"> can each reference their specific corresponding element within a </w:t>
      </w:r>
      <w:r w:rsidRPr="00C20D96">
        <w:rPr>
          <w:i/>
          <w:iCs/>
          <w:lang w:val="en-GB"/>
        </w:rPr>
        <w:t>ConnectionSpecification</w:t>
      </w:r>
      <w:r w:rsidRPr="00C20D96">
        <w:rPr>
          <w:lang w:val="en-GB"/>
        </w:rPr>
        <w:t xml:space="preserve"> in order to express a refinement-relationship.</w:t>
      </w:r>
    </w:p>
    <w:p w14:paraId="127B70E6" w14:textId="77777777" w:rsidR="000623B7" w:rsidRDefault="000623B7" w:rsidP="000623B7">
      <w:pPr>
        <w:pStyle w:val="berschrift3"/>
        <w:keepLines w:val="0"/>
        <w:numPr>
          <w:ilvl w:val="2"/>
          <w:numId w:val="2"/>
        </w:numPr>
        <w:autoSpaceDE/>
        <w:autoSpaceDN/>
        <w:adjustRightInd/>
        <w:spacing w:before="240" w:after="60" w:line="240" w:lineRule="auto"/>
      </w:pPr>
      <w:bookmarkStart w:id="374" w:name="_4816500fcd201c5f17506b8b9916eb95"/>
      <w:r>
        <w:t>Contacting Specification</w:t>
      </w:r>
      <w:bookmarkEnd w:id="374"/>
    </w:p>
    <w:p w14:paraId="24A6E4D9" w14:textId="77777777" w:rsidR="000623B7" w:rsidRDefault="000623B7" w:rsidP="000623B7">
      <w:pPr>
        <w:jc w:val="center"/>
      </w:pPr>
      <w:r>
        <w:rPr>
          <w:noProof/>
        </w:rPr>
        <w:drawing>
          <wp:inline distT="0" distB="0" distL="0" distR="0" wp14:anchorId="6DD5B1F3" wp14:editId="3A18971C">
            <wp:extent cx="5756275" cy="3081065"/>
            <wp:effectExtent l="0" t="0" r="0" b="0"/>
            <wp:docPr id="138" name="Picture -1936122129.png" descr="-1936122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1936122129.png"/>
                    <pic:cNvPicPr/>
                  </pic:nvPicPr>
                  <pic:blipFill>
                    <a:blip r:embed="rId87" cstate="print"/>
                    <a:stretch>
                      <a:fillRect/>
                    </a:stretch>
                  </pic:blipFill>
                  <pic:spPr>
                    <a:xfrm>
                      <a:off x="0" y="0"/>
                      <a:ext cx="5756275" cy="3081065"/>
                    </a:xfrm>
                    <a:prstGeom prst="rect">
                      <a:avLst/>
                    </a:prstGeom>
                  </pic:spPr>
                </pic:pic>
              </a:graphicData>
            </a:graphic>
          </wp:inline>
        </w:drawing>
      </w:r>
    </w:p>
    <w:p w14:paraId="31A622A3" w14:textId="19D4E53A" w:rsidR="000623B7" w:rsidRPr="00C20D96" w:rsidRDefault="000623B7" w:rsidP="000623B7">
      <w:pPr>
        <w:pStyle w:val="Beschriftung"/>
        <w:rPr>
          <w:lang w:val="en-GB"/>
        </w:rPr>
      </w:pPr>
      <w:bookmarkStart w:id="375" w:name="_Toc34923916"/>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70</w:t>
      </w:r>
      <w:r>
        <w:fldChar w:fldCharType="end"/>
      </w:r>
      <w:r w:rsidRPr="00C20D96">
        <w:rPr>
          <w:lang w:val="en-GB"/>
        </w:rPr>
        <w:t>: Contacting Specification</w:t>
      </w:r>
      <w:bookmarkEnd w:id="375"/>
    </w:p>
    <w:p w14:paraId="4D8B9DD5" w14:textId="77777777" w:rsidR="000623B7" w:rsidRPr="00C20D96" w:rsidRDefault="000623B7" w:rsidP="000623B7">
      <w:pPr>
        <w:rPr>
          <w:lang w:val="en-GB"/>
        </w:rPr>
      </w:pPr>
      <w:r w:rsidRPr="00C20D96">
        <w:rPr>
          <w:lang w:val="en-GB"/>
        </w:rPr>
        <w:t xml:space="preserve">A </w:t>
      </w:r>
      <w:r w:rsidRPr="00C20D96">
        <w:rPr>
          <w:i/>
          <w:iCs/>
          <w:lang w:val="en-GB"/>
        </w:rPr>
        <w:t>ContactingSpecification</w:t>
      </w:r>
      <w:r w:rsidRPr="00C20D96">
        <w:rPr>
          <w:lang w:val="en-GB"/>
        </w:rPr>
        <w:t xml:space="preserve"> is used to describe contacting information in several uses cases: It can be used to describe both the more abstract contacting information which is contained on an electrical system wiring plan and the very concrete contacting of an assembly / module/ harness configuration or even a 150% harness description.</w:t>
      </w:r>
    </w:p>
    <w:p w14:paraId="0032CD53" w14:textId="77777777" w:rsidR="000623B7" w:rsidRPr="00C20D96" w:rsidRDefault="000623B7" w:rsidP="000623B7">
      <w:pPr>
        <w:rPr>
          <w:lang w:val="en-GB"/>
        </w:rPr>
      </w:pPr>
      <w:r w:rsidRPr="00C20D96">
        <w:rPr>
          <w:lang w:val="en-GB"/>
        </w:rPr>
        <w:t xml:space="preserve">A </w:t>
      </w:r>
      <w:r w:rsidRPr="00C20D96">
        <w:rPr>
          <w:i/>
          <w:iCs/>
          <w:lang w:val="en-GB"/>
        </w:rPr>
        <w:t>ContactingSpecification</w:t>
      </w:r>
      <w:r w:rsidRPr="00C20D96">
        <w:rPr>
          <w:lang w:val="en-GB"/>
        </w:rPr>
        <w:t xml:space="preserve"> is a container for various </w:t>
      </w:r>
      <w:r w:rsidRPr="00C20D96">
        <w:rPr>
          <w:i/>
          <w:iCs/>
          <w:lang w:val="en-GB"/>
        </w:rPr>
        <w:t>ContactPoints</w:t>
      </w:r>
      <w:r w:rsidRPr="00C20D96">
        <w:rPr>
          <w:lang w:val="en-GB"/>
        </w:rPr>
        <w:t xml:space="preserve">. Each </w:t>
      </w:r>
      <w:r w:rsidRPr="00C20D96">
        <w:rPr>
          <w:i/>
          <w:iCs/>
          <w:lang w:val="en-GB"/>
        </w:rPr>
        <w:t>ContactPoint</w:t>
      </w:r>
      <w:r w:rsidRPr="00C20D96">
        <w:rPr>
          <w:lang w:val="en-GB"/>
        </w:rPr>
        <w:t xml:space="preserve"> can specify several </w:t>
      </w:r>
      <w:r w:rsidRPr="00C20D96">
        <w:rPr>
          <w:i/>
          <w:iCs/>
          <w:lang w:val="en-GB"/>
        </w:rPr>
        <w:t>CavityMountings</w:t>
      </w:r>
      <w:r w:rsidRPr="00C20D96">
        <w:rPr>
          <w:lang w:val="en-GB"/>
        </w:rPr>
        <w:t xml:space="preserve"> and </w:t>
      </w:r>
      <w:r w:rsidRPr="00C20D96">
        <w:rPr>
          <w:i/>
          <w:iCs/>
          <w:lang w:val="en-GB"/>
        </w:rPr>
        <w:t>WireMountings</w:t>
      </w:r>
      <w:r w:rsidRPr="00C20D96">
        <w:rPr>
          <w:lang w:val="en-GB"/>
        </w:rPr>
        <w:t xml:space="preserve"> and will in most cases reference a </w:t>
      </w:r>
      <w:r w:rsidRPr="00C20D96">
        <w:rPr>
          <w:i/>
          <w:iCs/>
          <w:lang w:val="en-GB"/>
        </w:rPr>
        <w:t>TerminalRole</w:t>
      </w:r>
      <w:r w:rsidRPr="00C20D96">
        <w:rPr>
          <w:lang w:val="en-GB"/>
        </w:rPr>
        <w:t>.</w:t>
      </w:r>
    </w:p>
    <w:p w14:paraId="37FB8D91" w14:textId="77777777" w:rsidR="000623B7" w:rsidRPr="00C20D96" w:rsidRDefault="000623B7" w:rsidP="000623B7">
      <w:pPr>
        <w:rPr>
          <w:lang w:val="en-GB"/>
        </w:rPr>
      </w:pPr>
      <w:r w:rsidRPr="00C20D96">
        <w:rPr>
          <w:lang w:val="en-GB"/>
        </w:rPr>
        <w:t xml:space="preserve">A </w:t>
      </w:r>
      <w:r w:rsidRPr="00C20D96">
        <w:rPr>
          <w:i/>
          <w:iCs/>
          <w:lang w:val="en-GB"/>
        </w:rPr>
        <w:t>WiringMounting</w:t>
      </w:r>
      <w:r w:rsidRPr="00C20D96">
        <w:rPr>
          <w:lang w:val="en-GB"/>
        </w:rPr>
        <w:t xml:space="preserve"> references one or more </w:t>
      </w:r>
      <w:r w:rsidRPr="00C20D96">
        <w:rPr>
          <w:i/>
          <w:iCs/>
          <w:lang w:val="en-GB"/>
        </w:rPr>
        <w:t>WireEnds</w:t>
      </w:r>
      <w:r w:rsidRPr="00C20D96">
        <w:rPr>
          <w:lang w:val="en-GB"/>
        </w:rPr>
        <w:t xml:space="preserve"> stating they are contacted with the </w:t>
      </w:r>
      <w:r w:rsidRPr="00C20D96">
        <w:rPr>
          <w:i/>
          <w:iCs/>
          <w:lang w:val="en-GB"/>
        </w:rPr>
        <w:t xml:space="preserve">TerminalRole </w:t>
      </w:r>
      <w:r w:rsidRPr="00C20D96">
        <w:rPr>
          <w:lang w:val="en-GB"/>
        </w:rPr>
        <w:t xml:space="preserve">referenced by the </w:t>
      </w:r>
      <w:r w:rsidRPr="00C20D96">
        <w:rPr>
          <w:i/>
          <w:iCs/>
          <w:lang w:val="en-GB"/>
        </w:rPr>
        <w:t>ContactPoint</w:t>
      </w:r>
      <w:r w:rsidRPr="00C20D96">
        <w:rPr>
          <w:lang w:val="en-GB"/>
        </w:rPr>
        <w:t xml:space="preserve">. In cases of ambiguity a </w:t>
      </w:r>
      <w:r w:rsidRPr="00C20D96">
        <w:rPr>
          <w:i/>
          <w:iCs/>
          <w:lang w:val="en-GB"/>
        </w:rPr>
        <w:t>WireMounting</w:t>
      </w:r>
      <w:r w:rsidRPr="00C20D96">
        <w:rPr>
          <w:lang w:val="en-GB"/>
        </w:rPr>
        <w:t xml:space="preserve"> can specify various </w:t>
      </w:r>
      <w:r w:rsidRPr="00C20D96">
        <w:rPr>
          <w:i/>
          <w:iCs/>
          <w:lang w:val="en-GB"/>
        </w:rPr>
        <w:t>WireMountingDetails</w:t>
      </w:r>
      <w:r w:rsidRPr="00C20D96">
        <w:rPr>
          <w:lang w:val="en-GB"/>
        </w:rPr>
        <w:t xml:space="preserve"> in order to describe which </w:t>
      </w:r>
      <w:r w:rsidRPr="00C20D96">
        <w:rPr>
          <w:i/>
          <w:iCs/>
          <w:lang w:val="en-GB"/>
        </w:rPr>
        <w:t>WireEnd</w:t>
      </w:r>
      <w:r w:rsidRPr="00C20D96">
        <w:rPr>
          <w:lang w:val="en-GB"/>
        </w:rPr>
        <w:t xml:space="preserve"> is contacted to which </w:t>
      </w:r>
      <w:r w:rsidRPr="00C20D96">
        <w:rPr>
          <w:i/>
          <w:iCs/>
          <w:lang w:val="en-GB"/>
        </w:rPr>
        <w:t>WireReception</w:t>
      </w:r>
      <w:r w:rsidRPr="00C20D96">
        <w:rPr>
          <w:lang w:val="en-GB"/>
        </w:rPr>
        <w:t xml:space="preserve"> of the referenced </w:t>
      </w:r>
      <w:r w:rsidRPr="00C20D96">
        <w:rPr>
          <w:i/>
          <w:iCs/>
          <w:lang w:val="en-GB"/>
        </w:rPr>
        <w:t>TerminalRole</w:t>
      </w:r>
      <w:r w:rsidRPr="00C20D96">
        <w:rPr>
          <w:lang w:val="en-GB"/>
        </w:rPr>
        <w:t xml:space="preserve">. Finally, a </w:t>
      </w:r>
      <w:r w:rsidRPr="00C20D96">
        <w:rPr>
          <w:i/>
          <w:iCs/>
          <w:lang w:val="en-GB"/>
        </w:rPr>
        <w:t>WireMounting</w:t>
      </w:r>
      <w:r w:rsidRPr="00C20D96">
        <w:rPr>
          <w:lang w:val="en-GB"/>
        </w:rPr>
        <w:t xml:space="preserve"> can reference a </w:t>
      </w:r>
      <w:r w:rsidRPr="00C20D96">
        <w:rPr>
          <w:i/>
          <w:iCs/>
          <w:lang w:val="en-GB"/>
        </w:rPr>
        <w:t>CavitySealRole</w:t>
      </w:r>
      <w:r w:rsidRPr="00C20D96">
        <w:rPr>
          <w:lang w:val="en-GB"/>
        </w:rPr>
        <w:t>.</w:t>
      </w:r>
    </w:p>
    <w:p w14:paraId="4872D828" w14:textId="77777777" w:rsidR="000623B7" w:rsidRPr="00C20D96" w:rsidRDefault="000623B7" w:rsidP="000623B7">
      <w:pPr>
        <w:rPr>
          <w:lang w:val="en-GB"/>
        </w:rPr>
      </w:pPr>
      <w:r w:rsidRPr="00C20D96">
        <w:rPr>
          <w:lang w:val="en-GB"/>
        </w:rPr>
        <w:t xml:space="preserve">A </w:t>
      </w:r>
      <w:r w:rsidRPr="00C20D96">
        <w:rPr>
          <w:i/>
          <w:iCs/>
          <w:lang w:val="en-GB"/>
        </w:rPr>
        <w:t>CavityMounting</w:t>
      </w:r>
      <w:r w:rsidRPr="00C20D96">
        <w:rPr>
          <w:lang w:val="en-GB"/>
        </w:rPr>
        <w:t xml:space="preserve"> references one or more </w:t>
      </w:r>
      <w:r w:rsidRPr="00C20D96">
        <w:rPr>
          <w:i/>
          <w:iCs/>
          <w:lang w:val="en-GB"/>
        </w:rPr>
        <w:t>CavityReferences</w:t>
      </w:r>
      <w:r w:rsidRPr="00C20D96">
        <w:rPr>
          <w:lang w:val="en-GB"/>
        </w:rPr>
        <w:t xml:space="preserve"> expressing they are equipped by the </w:t>
      </w:r>
      <w:r w:rsidRPr="00C20D96">
        <w:rPr>
          <w:i/>
          <w:iCs/>
          <w:lang w:val="en-GB"/>
        </w:rPr>
        <w:t>TerminalRole</w:t>
      </w:r>
      <w:r w:rsidRPr="00C20D96">
        <w:rPr>
          <w:lang w:val="en-GB"/>
        </w:rPr>
        <w:t xml:space="preserve"> referenced by the </w:t>
      </w:r>
      <w:r w:rsidRPr="00C20D96">
        <w:rPr>
          <w:i/>
          <w:iCs/>
          <w:lang w:val="en-GB"/>
        </w:rPr>
        <w:t>ContactPoint</w:t>
      </w:r>
      <w:r w:rsidRPr="00C20D96">
        <w:rPr>
          <w:lang w:val="en-GB"/>
        </w:rPr>
        <w:t xml:space="preserve">. In cases of ambiguity a </w:t>
      </w:r>
      <w:r w:rsidRPr="00C20D96">
        <w:rPr>
          <w:i/>
          <w:iCs/>
          <w:lang w:val="en-GB"/>
        </w:rPr>
        <w:t>CavityMounting</w:t>
      </w:r>
      <w:r w:rsidRPr="00C20D96">
        <w:rPr>
          <w:lang w:val="en-GB"/>
        </w:rPr>
        <w:t xml:space="preserve"> can specify various </w:t>
      </w:r>
      <w:r w:rsidRPr="00C20D96">
        <w:rPr>
          <w:i/>
          <w:iCs/>
          <w:lang w:val="en-GB"/>
        </w:rPr>
        <w:t>CavityMountingDetails</w:t>
      </w:r>
      <w:r w:rsidRPr="00C20D96">
        <w:rPr>
          <w:lang w:val="en-GB"/>
        </w:rPr>
        <w:t xml:space="preserve"> in order to describe which </w:t>
      </w:r>
      <w:r w:rsidRPr="00C20D96">
        <w:rPr>
          <w:i/>
          <w:iCs/>
          <w:lang w:val="en-GB"/>
        </w:rPr>
        <w:t>TerminalReception</w:t>
      </w:r>
      <w:r w:rsidRPr="00C20D96">
        <w:rPr>
          <w:lang w:val="en-GB"/>
        </w:rPr>
        <w:t xml:space="preserve"> is mounted in which </w:t>
      </w:r>
      <w:r w:rsidRPr="00C20D96">
        <w:rPr>
          <w:i/>
          <w:iCs/>
          <w:lang w:val="en-GB"/>
        </w:rPr>
        <w:t>CavityReference</w:t>
      </w:r>
      <w:r w:rsidRPr="00C20D96">
        <w:rPr>
          <w:lang w:val="en-GB"/>
        </w:rPr>
        <w:t xml:space="preserve">. Finally, a </w:t>
      </w:r>
      <w:r w:rsidRPr="00C20D96">
        <w:rPr>
          <w:i/>
          <w:iCs/>
          <w:lang w:val="en-GB"/>
        </w:rPr>
        <w:t>CavityMounting</w:t>
      </w:r>
      <w:r w:rsidRPr="00C20D96">
        <w:rPr>
          <w:lang w:val="en-GB"/>
        </w:rPr>
        <w:t xml:space="preserve"> </w:t>
      </w:r>
      <w:r w:rsidRPr="00C20D96">
        <w:rPr>
          <w:lang w:val="en-GB"/>
        </w:rPr>
        <w:lastRenderedPageBreak/>
        <w:t xml:space="preserve">can reference various </w:t>
      </w:r>
      <w:r w:rsidRPr="00C20D96">
        <w:rPr>
          <w:i/>
          <w:iCs/>
          <w:lang w:val="en-GB"/>
        </w:rPr>
        <w:t>CavityPlugRoles</w:t>
      </w:r>
      <w:r w:rsidRPr="00C20D96">
        <w:rPr>
          <w:lang w:val="en-GB"/>
        </w:rPr>
        <w:t xml:space="preserve"> stating the </w:t>
      </w:r>
      <w:r w:rsidRPr="00C20D96">
        <w:rPr>
          <w:i/>
          <w:iCs/>
          <w:lang w:val="en-GB"/>
        </w:rPr>
        <w:t>CavityMounting</w:t>
      </w:r>
      <w:r w:rsidRPr="00C20D96">
        <w:rPr>
          <w:lang w:val="en-GB"/>
        </w:rPr>
        <w:t xml:space="preserve"> replaces those </w:t>
      </w:r>
      <w:r w:rsidRPr="00C20D96">
        <w:rPr>
          <w:i/>
          <w:iCs/>
          <w:lang w:val="en-GB"/>
        </w:rPr>
        <w:t>CavityPlugs</w:t>
      </w:r>
      <w:r w:rsidRPr="00C20D96">
        <w:rPr>
          <w:lang w:val="en-GB"/>
        </w:rPr>
        <w:t>.</w:t>
      </w:r>
    </w:p>
    <w:p w14:paraId="78DB4EA5" w14:textId="77777777" w:rsidR="000623B7" w:rsidRPr="00C20D96" w:rsidRDefault="000623B7" w:rsidP="000623B7">
      <w:pPr>
        <w:rPr>
          <w:lang w:val="en-GB"/>
        </w:rPr>
      </w:pPr>
      <w:r w:rsidRPr="00C20D96">
        <w:rPr>
          <w:lang w:val="en-GB"/>
        </w:rPr>
        <w:t xml:space="preserve">Note: </w:t>
      </w:r>
      <w:r w:rsidRPr="00C20D96">
        <w:rPr>
          <w:i/>
          <w:iCs/>
          <w:lang w:val="en-GB"/>
        </w:rPr>
        <w:t>ContactPoints</w:t>
      </w:r>
      <w:r w:rsidRPr="00C20D96">
        <w:rPr>
          <w:lang w:val="en-GB"/>
        </w:rPr>
        <w:t xml:space="preserve"> are </w:t>
      </w:r>
      <w:r w:rsidRPr="00C20D96">
        <w:rPr>
          <w:i/>
          <w:iCs/>
          <w:lang w:val="en-GB"/>
        </w:rPr>
        <w:t>ConfigurableElements</w:t>
      </w:r>
      <w:r w:rsidRPr="00C20D96">
        <w:rPr>
          <w:lang w:val="en-GB"/>
        </w:rPr>
        <w:t xml:space="preserve"> and therefore can reference a </w:t>
      </w:r>
      <w:r w:rsidRPr="00C20D96">
        <w:rPr>
          <w:i/>
          <w:iCs/>
          <w:lang w:val="en-GB"/>
        </w:rPr>
        <w:t>VariantConfiguration</w:t>
      </w:r>
      <w:r w:rsidRPr="00C20D96">
        <w:rPr>
          <w:lang w:val="en-GB"/>
        </w:rPr>
        <w:t>.</w:t>
      </w:r>
    </w:p>
    <w:p w14:paraId="10650129" w14:textId="77777777" w:rsidR="000623B7" w:rsidRPr="00C20D96" w:rsidRDefault="000623B7" w:rsidP="000623B7">
      <w:pPr>
        <w:rPr>
          <w:lang w:val="en-GB"/>
        </w:rPr>
      </w:pPr>
      <w:r w:rsidRPr="00C20D96">
        <w:rPr>
          <w:lang w:val="en-GB"/>
        </w:rPr>
        <w:t xml:space="preserve">Note: There may be use cases where a </w:t>
      </w:r>
      <w:r w:rsidRPr="00C20D96">
        <w:rPr>
          <w:i/>
          <w:iCs/>
          <w:lang w:val="en-GB"/>
        </w:rPr>
        <w:t>ContactingSpecification</w:t>
      </w:r>
      <w:r w:rsidRPr="00C20D96">
        <w:rPr>
          <w:lang w:val="en-GB"/>
        </w:rPr>
        <w:t xml:space="preserve"> is wanted to describe an incomplete contacting. An example might be an assembly or module with wires together with mounted terminals but without a mounting of the terminals into a connector housing. The missing contacting information (the mounting of the terminals into a connector housings) may be subject of other </w:t>
      </w:r>
      <w:r w:rsidRPr="00C20D96">
        <w:rPr>
          <w:i/>
          <w:iCs/>
          <w:lang w:val="en-GB"/>
        </w:rPr>
        <w:t>ContactingSpecifications</w:t>
      </w:r>
      <w:r w:rsidRPr="00C20D96">
        <w:rPr>
          <w:lang w:val="en-GB"/>
        </w:rPr>
        <w:t xml:space="preserve"> respectively </w:t>
      </w:r>
      <w:r w:rsidRPr="00C20D96">
        <w:rPr>
          <w:i/>
          <w:iCs/>
          <w:lang w:val="en-GB"/>
        </w:rPr>
        <w:t>ContactPoints</w:t>
      </w:r>
      <w:r w:rsidRPr="00C20D96">
        <w:rPr>
          <w:lang w:val="en-GB"/>
        </w:rPr>
        <w:t xml:space="preserve"> which may be specified configuration dependent.</w:t>
      </w:r>
    </w:p>
    <w:p w14:paraId="0DEA470F" w14:textId="77777777" w:rsidR="000623B7" w:rsidRDefault="000623B7" w:rsidP="000623B7">
      <w:pPr>
        <w:pStyle w:val="berschrift3"/>
        <w:keepLines w:val="0"/>
        <w:numPr>
          <w:ilvl w:val="2"/>
          <w:numId w:val="2"/>
        </w:numPr>
        <w:autoSpaceDE/>
        <w:autoSpaceDN/>
        <w:adjustRightInd/>
        <w:spacing w:before="240" w:after="60" w:line="240" w:lineRule="auto"/>
      </w:pPr>
      <w:bookmarkStart w:id="376" w:name="_6c81e07166117cd0ae84cc626386288c"/>
      <w:r>
        <w:t>Coupling Specification</w:t>
      </w:r>
      <w:bookmarkEnd w:id="376"/>
    </w:p>
    <w:p w14:paraId="6FB4B0A9" w14:textId="77777777" w:rsidR="000623B7" w:rsidRDefault="000623B7" w:rsidP="000623B7">
      <w:pPr>
        <w:jc w:val="center"/>
      </w:pPr>
      <w:r>
        <w:rPr>
          <w:noProof/>
        </w:rPr>
        <w:drawing>
          <wp:inline distT="0" distB="0" distL="0" distR="0" wp14:anchorId="5C69F34C" wp14:editId="67A79A8D">
            <wp:extent cx="5756275" cy="3206442"/>
            <wp:effectExtent l="0" t="0" r="0" b="0"/>
            <wp:docPr id="140" name="Picture -2099539164.png" descr="-2099539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2099539164.png"/>
                    <pic:cNvPicPr/>
                  </pic:nvPicPr>
                  <pic:blipFill>
                    <a:blip r:embed="rId88" cstate="print"/>
                    <a:stretch>
                      <a:fillRect/>
                    </a:stretch>
                  </pic:blipFill>
                  <pic:spPr>
                    <a:xfrm>
                      <a:off x="0" y="0"/>
                      <a:ext cx="5756275" cy="3206442"/>
                    </a:xfrm>
                    <a:prstGeom prst="rect">
                      <a:avLst/>
                    </a:prstGeom>
                  </pic:spPr>
                </pic:pic>
              </a:graphicData>
            </a:graphic>
          </wp:inline>
        </w:drawing>
      </w:r>
    </w:p>
    <w:p w14:paraId="01EA35AA" w14:textId="78514916" w:rsidR="000623B7" w:rsidRPr="00C20D96" w:rsidRDefault="000623B7" w:rsidP="000623B7">
      <w:pPr>
        <w:pStyle w:val="Beschriftung"/>
        <w:rPr>
          <w:lang w:val="en-GB"/>
        </w:rPr>
      </w:pPr>
      <w:bookmarkStart w:id="377" w:name="_Toc34923917"/>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71</w:t>
      </w:r>
      <w:r>
        <w:fldChar w:fldCharType="end"/>
      </w:r>
      <w:r w:rsidRPr="00C20D96">
        <w:rPr>
          <w:lang w:val="en-GB"/>
        </w:rPr>
        <w:t>: Coupling Specification</w:t>
      </w:r>
      <w:bookmarkEnd w:id="377"/>
    </w:p>
    <w:p w14:paraId="11196E63" w14:textId="77777777" w:rsidR="000623B7" w:rsidRPr="00C20D96" w:rsidRDefault="000623B7" w:rsidP="000623B7">
      <w:pPr>
        <w:rPr>
          <w:lang w:val="en-GB"/>
        </w:rPr>
      </w:pPr>
      <w:r w:rsidRPr="00C20D96">
        <w:rPr>
          <w:lang w:val="en-GB"/>
        </w:rPr>
        <w:t xml:space="preserve">A </w:t>
      </w:r>
      <w:r w:rsidRPr="00C20D96">
        <w:rPr>
          <w:i/>
          <w:iCs/>
          <w:lang w:val="en-GB"/>
        </w:rPr>
        <w:t>CouplingSpecification</w:t>
      </w:r>
      <w:r w:rsidRPr="00C20D96">
        <w:rPr>
          <w:lang w:val="en-GB"/>
        </w:rPr>
        <w:t xml:space="preserve"> is a container for various </w:t>
      </w:r>
      <w:r w:rsidRPr="00C20D96">
        <w:rPr>
          <w:i/>
          <w:iCs/>
          <w:lang w:val="en-GB"/>
        </w:rPr>
        <w:t>CouplingPoints</w:t>
      </w:r>
      <w:r w:rsidRPr="00C20D96">
        <w:rPr>
          <w:lang w:val="en-GB"/>
        </w:rPr>
        <w:t xml:space="preserve">. Each </w:t>
      </w:r>
      <w:r w:rsidRPr="00C20D96">
        <w:rPr>
          <w:i/>
          <w:iCs/>
          <w:lang w:val="en-GB"/>
        </w:rPr>
        <w:t>CouplingPoint</w:t>
      </w:r>
      <w:r w:rsidRPr="00C20D96">
        <w:rPr>
          <w:lang w:val="en-GB"/>
        </w:rPr>
        <w:t xml:space="preserve"> defines a pluggable connection. All sub elements are disconnected if the coupling is disconnected. A coupling can occur with a connector (e.g. Inliner) or without a connector (e.g. ring terminal).</w:t>
      </w:r>
    </w:p>
    <w:p w14:paraId="17AC8537" w14:textId="77777777" w:rsidR="000623B7" w:rsidRPr="00C20D96" w:rsidRDefault="000623B7" w:rsidP="000623B7">
      <w:pPr>
        <w:rPr>
          <w:lang w:val="en-GB"/>
        </w:rPr>
      </w:pPr>
      <w:r w:rsidRPr="00C20D96">
        <w:rPr>
          <w:lang w:val="en-GB"/>
        </w:rPr>
        <w:t xml:space="preserve">The </w:t>
      </w:r>
      <w:r w:rsidRPr="00C20D96">
        <w:rPr>
          <w:i/>
          <w:iCs/>
          <w:lang w:val="en-GB"/>
        </w:rPr>
        <w:t>CouplingPoint</w:t>
      </w:r>
      <w:r w:rsidRPr="00C20D96">
        <w:rPr>
          <w:lang w:val="en-GB"/>
        </w:rPr>
        <w:t xml:space="preserve">, the </w:t>
      </w:r>
      <w:r w:rsidRPr="00C20D96">
        <w:rPr>
          <w:i/>
          <w:iCs/>
          <w:lang w:val="en-GB"/>
        </w:rPr>
        <w:t>SlotCoupling</w:t>
      </w:r>
      <w:r w:rsidRPr="00C20D96">
        <w:rPr>
          <w:lang w:val="en-GB"/>
        </w:rPr>
        <w:t xml:space="preserve"> and the </w:t>
      </w:r>
      <w:r w:rsidRPr="00C20D96">
        <w:rPr>
          <w:i/>
          <w:iCs/>
          <w:lang w:val="en-GB"/>
        </w:rPr>
        <w:t>CavityCoupling</w:t>
      </w:r>
      <w:r w:rsidRPr="00C20D96">
        <w:rPr>
          <w:lang w:val="en-GB"/>
        </w:rPr>
        <w:t xml:space="preserve"> defines the mapping between two coupled connectors.</w:t>
      </w:r>
    </w:p>
    <w:p w14:paraId="507F50C4" w14:textId="77777777" w:rsidR="000623B7" w:rsidRPr="00C20D96" w:rsidRDefault="000623B7" w:rsidP="000623B7">
      <w:pPr>
        <w:rPr>
          <w:lang w:val="en-GB"/>
        </w:rPr>
      </w:pPr>
      <w:r w:rsidRPr="00C20D96">
        <w:rPr>
          <w:lang w:val="en-GB"/>
        </w:rPr>
        <w:t xml:space="preserve">The </w:t>
      </w:r>
      <w:r w:rsidRPr="00C20D96">
        <w:rPr>
          <w:i/>
          <w:iCs/>
          <w:lang w:val="en-GB"/>
        </w:rPr>
        <w:t>MatingPoint</w:t>
      </w:r>
      <w:r w:rsidRPr="00C20D96">
        <w:rPr>
          <w:lang w:val="en-GB"/>
        </w:rPr>
        <w:t xml:space="preserve"> defines the mapping between terminals and therefore the electrical properties of the coupling.</w:t>
      </w:r>
    </w:p>
    <w:p w14:paraId="3F4A5B7A" w14:textId="77777777" w:rsidR="000623B7" w:rsidRPr="00C20D96" w:rsidRDefault="000623B7" w:rsidP="000623B7">
      <w:pPr>
        <w:rPr>
          <w:lang w:val="en-GB"/>
        </w:rPr>
      </w:pPr>
      <w:r w:rsidRPr="00C20D96">
        <w:rPr>
          <w:lang w:val="en-GB"/>
        </w:rPr>
        <w:t xml:space="preserve">Each </w:t>
      </w:r>
      <w:r w:rsidRPr="00C20D96">
        <w:rPr>
          <w:i/>
          <w:iCs/>
          <w:lang w:val="en-GB"/>
        </w:rPr>
        <w:t>MatingPoint</w:t>
      </w:r>
      <w:r w:rsidRPr="00C20D96">
        <w:rPr>
          <w:lang w:val="en-GB"/>
        </w:rPr>
        <w:t xml:space="preserve"> references two </w:t>
      </w:r>
      <w:r w:rsidRPr="00C20D96">
        <w:rPr>
          <w:i/>
          <w:iCs/>
          <w:lang w:val="en-GB"/>
        </w:rPr>
        <w:t>TerminalRoles</w:t>
      </w:r>
      <w:r w:rsidRPr="00C20D96">
        <w:rPr>
          <w:lang w:val="en-GB"/>
        </w:rPr>
        <w:t xml:space="preserve"> as a pair of terminals that are intended to be connected in the vehicle electric system. This can either be a female and </w:t>
      </w:r>
      <w:r w:rsidRPr="00C20D96">
        <w:rPr>
          <w:lang w:val="en-GB"/>
        </w:rPr>
        <w:lastRenderedPageBreak/>
        <w:t xml:space="preserve">a male pluggable terminal or a ring terminal and a bolt. In cases of ambiguity a </w:t>
      </w:r>
      <w:r w:rsidRPr="00C20D96">
        <w:rPr>
          <w:i/>
          <w:iCs/>
          <w:lang w:val="en-GB"/>
        </w:rPr>
        <w:t>MatingPoint</w:t>
      </w:r>
      <w:r w:rsidRPr="00C20D96">
        <w:rPr>
          <w:lang w:val="en-GB"/>
        </w:rPr>
        <w:t xml:space="preserve"> can additionally specify various </w:t>
      </w:r>
      <w:r w:rsidRPr="00C20D96">
        <w:rPr>
          <w:i/>
          <w:iCs/>
          <w:lang w:val="en-GB"/>
        </w:rPr>
        <w:t>MatingDetails</w:t>
      </w:r>
      <w:r w:rsidRPr="00C20D96">
        <w:rPr>
          <w:lang w:val="en-GB"/>
        </w:rPr>
        <w:t xml:space="preserve"> in order to reference the relevant </w:t>
      </w:r>
      <w:r w:rsidRPr="00C20D96">
        <w:rPr>
          <w:i/>
          <w:iCs/>
          <w:lang w:val="en-GB"/>
        </w:rPr>
        <w:t>TerminalReceptions</w:t>
      </w:r>
      <w:r w:rsidRPr="00C20D96">
        <w:rPr>
          <w:lang w:val="en-GB"/>
        </w:rPr>
        <w:t>.</w:t>
      </w:r>
    </w:p>
    <w:p w14:paraId="22A41CDB" w14:textId="77777777" w:rsidR="000623B7" w:rsidRPr="00C20D96" w:rsidRDefault="000623B7" w:rsidP="000623B7">
      <w:pPr>
        <w:rPr>
          <w:lang w:val="en-GB"/>
        </w:rPr>
      </w:pPr>
      <w:r w:rsidRPr="00C20D96">
        <w:rPr>
          <w:lang w:val="en-GB"/>
        </w:rPr>
        <w:t xml:space="preserve">Note: </w:t>
      </w:r>
      <w:r w:rsidRPr="00C20D96">
        <w:rPr>
          <w:i/>
          <w:iCs/>
          <w:lang w:val="en-GB"/>
        </w:rPr>
        <w:t>MatingPoints</w:t>
      </w:r>
      <w:r w:rsidRPr="00C20D96">
        <w:rPr>
          <w:lang w:val="en-GB"/>
        </w:rPr>
        <w:t xml:space="preserve"> are </w:t>
      </w:r>
      <w:r w:rsidRPr="00C20D96">
        <w:rPr>
          <w:i/>
          <w:iCs/>
          <w:lang w:val="en-GB"/>
        </w:rPr>
        <w:t>ConfigurableElements</w:t>
      </w:r>
      <w:r w:rsidRPr="00C20D96">
        <w:rPr>
          <w:lang w:val="en-GB"/>
        </w:rPr>
        <w:t xml:space="preserve"> and so can reference a VariantCondition.</w:t>
      </w:r>
    </w:p>
    <w:p w14:paraId="0CF3C69E" w14:textId="77777777" w:rsidR="000623B7" w:rsidRDefault="000623B7" w:rsidP="000623B7">
      <w:r w:rsidRPr="00C20D96">
        <w:rPr>
          <w:lang w:val="en-GB"/>
        </w:rPr>
        <w:t xml:space="preserve">In the development process exist multiple scenarios, where a coupling will not be specified completely. E.g. in the electro logical design, a coupling might be defined based on terminals only (e.g. between the wiring harness and an ECU), while the used connector is not yet known. </w:t>
      </w:r>
      <w:r>
        <w:t>The opposite scenario can occur in the geometric development.</w:t>
      </w:r>
    </w:p>
    <w:p w14:paraId="7F1752B1" w14:textId="77777777" w:rsidR="000623B7" w:rsidRDefault="000623B7" w:rsidP="000623B7">
      <w:pPr>
        <w:pStyle w:val="berschrift3"/>
        <w:keepLines w:val="0"/>
        <w:numPr>
          <w:ilvl w:val="2"/>
          <w:numId w:val="2"/>
        </w:numPr>
        <w:autoSpaceDE/>
        <w:autoSpaceDN/>
        <w:adjustRightInd/>
        <w:spacing w:before="240" w:after="60" w:line="240" w:lineRule="auto"/>
      </w:pPr>
      <w:bookmarkStart w:id="378" w:name="_a3f2f48470cf3a2ee9999bbcd869e55b"/>
      <w:r>
        <w:t>Wire Grouping Specification</w:t>
      </w:r>
      <w:bookmarkEnd w:id="378"/>
    </w:p>
    <w:p w14:paraId="3CCC5274" w14:textId="77777777" w:rsidR="000623B7" w:rsidRDefault="000623B7" w:rsidP="000623B7">
      <w:pPr>
        <w:jc w:val="center"/>
      </w:pPr>
      <w:r>
        <w:rPr>
          <w:noProof/>
        </w:rPr>
        <w:drawing>
          <wp:inline distT="0" distB="0" distL="0" distR="0" wp14:anchorId="23E0FB4D" wp14:editId="091577EB">
            <wp:extent cx="5248275" cy="4752975"/>
            <wp:effectExtent l="0" t="0" r="0" b="0"/>
            <wp:docPr id="142" name="Picture 2586185.png" descr="2586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2586185.png"/>
                    <pic:cNvPicPr/>
                  </pic:nvPicPr>
                  <pic:blipFill>
                    <a:blip r:embed="rId89" cstate="print"/>
                    <a:stretch>
                      <a:fillRect/>
                    </a:stretch>
                  </pic:blipFill>
                  <pic:spPr>
                    <a:xfrm>
                      <a:off x="0" y="0"/>
                      <a:ext cx="5248275" cy="4752975"/>
                    </a:xfrm>
                    <a:prstGeom prst="rect">
                      <a:avLst/>
                    </a:prstGeom>
                  </pic:spPr>
                </pic:pic>
              </a:graphicData>
            </a:graphic>
          </wp:inline>
        </w:drawing>
      </w:r>
    </w:p>
    <w:p w14:paraId="0583F340" w14:textId="744A32DE" w:rsidR="000623B7" w:rsidRPr="00C20D96" w:rsidRDefault="000623B7" w:rsidP="000623B7">
      <w:pPr>
        <w:pStyle w:val="Beschriftung"/>
        <w:rPr>
          <w:lang w:val="en-GB"/>
        </w:rPr>
      </w:pPr>
      <w:bookmarkStart w:id="379" w:name="_Toc34923918"/>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72</w:t>
      </w:r>
      <w:r>
        <w:fldChar w:fldCharType="end"/>
      </w:r>
      <w:r w:rsidRPr="00C20D96">
        <w:rPr>
          <w:lang w:val="en-GB"/>
        </w:rPr>
        <w:t>: Wire Grouping Specification</w:t>
      </w:r>
      <w:bookmarkEnd w:id="379"/>
    </w:p>
    <w:p w14:paraId="3217A030" w14:textId="77777777" w:rsidR="000623B7" w:rsidRPr="00C20D96" w:rsidRDefault="000623B7" w:rsidP="000623B7">
      <w:pPr>
        <w:rPr>
          <w:lang w:val="en-GB"/>
        </w:rPr>
      </w:pPr>
      <w:r w:rsidRPr="00C20D96">
        <w:rPr>
          <w:lang w:val="en-GB"/>
        </w:rPr>
        <w:t xml:space="preserve">A </w:t>
      </w:r>
      <w:r w:rsidRPr="00C20D96">
        <w:rPr>
          <w:i/>
          <w:iCs/>
          <w:lang w:val="en-GB"/>
        </w:rPr>
        <w:t>WireGroupingSpecification</w:t>
      </w:r>
      <w:r w:rsidRPr="00C20D96">
        <w:rPr>
          <w:lang w:val="en-GB"/>
        </w:rPr>
        <w:t xml:space="preserve"> is used to describe grouping requirements (e.g. twisted pair) in a certain context of usage (e.g. in the context of a 150% harness description). For this, a </w:t>
      </w:r>
      <w:r w:rsidRPr="00C20D96">
        <w:rPr>
          <w:i/>
          <w:iCs/>
          <w:lang w:val="en-GB"/>
        </w:rPr>
        <w:t>WireGroupingSpecification</w:t>
      </w:r>
      <w:r w:rsidRPr="00C20D96">
        <w:rPr>
          <w:lang w:val="en-GB"/>
        </w:rPr>
        <w:t xml:space="preserve"> is a container for various </w:t>
      </w:r>
      <w:r w:rsidRPr="00C20D96">
        <w:rPr>
          <w:i/>
          <w:iCs/>
          <w:lang w:val="en-GB"/>
        </w:rPr>
        <w:t>WireGroupings</w:t>
      </w:r>
      <w:r w:rsidRPr="00C20D96">
        <w:rPr>
          <w:lang w:val="en-GB"/>
        </w:rPr>
        <w:t xml:space="preserve">. For more details, please refer to the description of the </w:t>
      </w:r>
      <w:r w:rsidRPr="00C20D96">
        <w:rPr>
          <w:i/>
          <w:iCs/>
          <w:lang w:val="en-GB"/>
        </w:rPr>
        <w:t>WireGrouping.</w:t>
      </w:r>
    </w:p>
    <w:p w14:paraId="4F692548" w14:textId="77777777" w:rsidR="000623B7" w:rsidRDefault="000623B7" w:rsidP="000623B7">
      <w:pPr>
        <w:pStyle w:val="berschrift3"/>
        <w:keepLines w:val="0"/>
        <w:numPr>
          <w:ilvl w:val="2"/>
          <w:numId w:val="2"/>
        </w:numPr>
        <w:autoSpaceDE/>
        <w:autoSpaceDN/>
        <w:adjustRightInd/>
        <w:spacing w:before="240" w:after="60" w:line="240" w:lineRule="auto"/>
      </w:pPr>
      <w:bookmarkStart w:id="380" w:name="_408b46a99a82ead78349eed8ec71896b"/>
      <w:r>
        <w:lastRenderedPageBreak/>
        <w:t>Pin Wire Mapping</w:t>
      </w:r>
      <w:bookmarkEnd w:id="380"/>
    </w:p>
    <w:p w14:paraId="0FC81ED0" w14:textId="77777777" w:rsidR="000623B7" w:rsidRDefault="000623B7" w:rsidP="000623B7">
      <w:pPr>
        <w:jc w:val="center"/>
      </w:pPr>
      <w:r>
        <w:rPr>
          <w:noProof/>
        </w:rPr>
        <w:drawing>
          <wp:inline distT="0" distB="0" distL="0" distR="0" wp14:anchorId="17A615AA" wp14:editId="5999E370">
            <wp:extent cx="5756275" cy="2244585"/>
            <wp:effectExtent l="0" t="0" r="0" b="0"/>
            <wp:docPr id="144" name="Picture -692035208.png" descr="-692035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692035208.png"/>
                    <pic:cNvPicPr/>
                  </pic:nvPicPr>
                  <pic:blipFill>
                    <a:blip r:embed="rId90" cstate="print"/>
                    <a:stretch>
                      <a:fillRect/>
                    </a:stretch>
                  </pic:blipFill>
                  <pic:spPr>
                    <a:xfrm>
                      <a:off x="0" y="0"/>
                      <a:ext cx="5756275" cy="2244585"/>
                    </a:xfrm>
                    <a:prstGeom prst="rect">
                      <a:avLst/>
                    </a:prstGeom>
                  </pic:spPr>
                </pic:pic>
              </a:graphicData>
            </a:graphic>
          </wp:inline>
        </w:drawing>
      </w:r>
    </w:p>
    <w:p w14:paraId="0B52DB5F" w14:textId="4A6B12F7" w:rsidR="000623B7" w:rsidRPr="00C20D96" w:rsidRDefault="000623B7" w:rsidP="000623B7">
      <w:pPr>
        <w:pStyle w:val="Beschriftung"/>
        <w:rPr>
          <w:lang w:val="en-GB"/>
        </w:rPr>
      </w:pPr>
      <w:bookmarkStart w:id="381" w:name="_Toc34923919"/>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73</w:t>
      </w:r>
      <w:r>
        <w:fldChar w:fldCharType="end"/>
      </w:r>
      <w:r w:rsidRPr="00C20D96">
        <w:rPr>
          <w:lang w:val="en-GB"/>
        </w:rPr>
        <w:t>: Pin Wire Mapping</w:t>
      </w:r>
      <w:bookmarkEnd w:id="381"/>
    </w:p>
    <w:p w14:paraId="04B67BC5" w14:textId="77777777" w:rsidR="000623B7" w:rsidRPr="00C20D96" w:rsidRDefault="000623B7" w:rsidP="000623B7">
      <w:pPr>
        <w:rPr>
          <w:lang w:val="en-GB"/>
        </w:rPr>
      </w:pPr>
      <w:r w:rsidRPr="00C20D96">
        <w:rPr>
          <w:lang w:val="en-GB"/>
        </w:rPr>
        <w:t xml:space="preserve">A </w:t>
      </w:r>
      <w:r w:rsidRPr="00C20D96">
        <w:rPr>
          <w:i/>
          <w:iCs/>
          <w:lang w:val="en-GB"/>
        </w:rPr>
        <w:t>PinWireMappingSpecification</w:t>
      </w:r>
      <w:r w:rsidRPr="00C20D96">
        <w:rPr>
          <w:lang w:val="en-GB"/>
        </w:rPr>
        <w:t xml:space="preserve"> can be used to create </w:t>
      </w:r>
      <w:r w:rsidRPr="00C20D96">
        <w:rPr>
          <w:b/>
          <w:bCs/>
          <w:lang w:val="en-GB"/>
        </w:rPr>
        <w:t xml:space="preserve">variance free </w:t>
      </w:r>
      <w:r w:rsidRPr="00C20D96">
        <w:rPr>
          <w:lang w:val="en-GB"/>
        </w:rPr>
        <w:t>mappings between a wire (represented by the contact point) and the pin of an E/E component. This is a possibility to create a shortcut in the model between a wire and its connected E/E-component (e.g. a fuse) that might be only indirectly connected to a wire (e.g. via a fuse and relay carrier). This is a relevant information for e.g. the validation of fusing.</w:t>
      </w:r>
    </w:p>
    <w:p w14:paraId="67B6E724" w14:textId="77777777" w:rsidR="000623B7" w:rsidRPr="00C20D96" w:rsidRDefault="000623B7" w:rsidP="000623B7">
      <w:pPr>
        <w:rPr>
          <w:lang w:val="en-GB"/>
        </w:rPr>
      </w:pPr>
      <w:r w:rsidRPr="00C20D96">
        <w:rPr>
          <w:lang w:val="en-GB"/>
        </w:rPr>
        <w:t xml:space="preserve">In a concrete 100% variant, this is an information that could be derived from the data provided by the VEC, if available. Informally spoken, the way in the model would be from the </w:t>
      </w:r>
      <w:r w:rsidRPr="00C20D96">
        <w:rPr>
          <w:i/>
          <w:iCs/>
          <w:lang w:val="en-GB"/>
        </w:rPr>
        <w:t>WireEnd</w:t>
      </w:r>
      <w:r w:rsidRPr="00C20D96">
        <w:rPr>
          <w:lang w:val="en-GB"/>
        </w:rPr>
        <w:t xml:space="preserve"> over to the </w:t>
      </w:r>
      <w:r w:rsidRPr="00C20D96">
        <w:rPr>
          <w:i/>
          <w:iCs/>
          <w:lang w:val="en-GB"/>
        </w:rPr>
        <w:t>ContactPoint</w:t>
      </w:r>
      <w:r w:rsidRPr="00C20D96">
        <w:rPr>
          <w:lang w:val="en-GB"/>
        </w:rPr>
        <w:t xml:space="preserve"> and from there to the cavity of the harness connector. From the harness connector to the fuse and relay carrier </w:t>
      </w:r>
      <w:r w:rsidRPr="00C20D96">
        <w:rPr>
          <w:i/>
          <w:iCs/>
          <w:lang w:val="en-GB"/>
        </w:rPr>
        <w:t>PinComponentReference</w:t>
      </w:r>
      <w:r w:rsidRPr="00C20D96">
        <w:rPr>
          <w:lang w:val="en-GB"/>
        </w:rPr>
        <w:t xml:space="preserve">, via the </w:t>
      </w:r>
      <w:r w:rsidRPr="00C20D96">
        <w:rPr>
          <w:i/>
          <w:iCs/>
          <w:lang w:val="en-GB"/>
        </w:rPr>
        <w:t>CouplingPoint.</w:t>
      </w:r>
      <w:r w:rsidRPr="00C20D96">
        <w:rPr>
          <w:lang w:val="en-GB"/>
        </w:rPr>
        <w:t xml:space="preserve"> From the </w:t>
      </w:r>
      <w:r w:rsidRPr="00C20D96">
        <w:rPr>
          <w:i/>
          <w:iCs/>
          <w:lang w:val="en-GB"/>
        </w:rPr>
        <w:t>PinComponentReference</w:t>
      </w:r>
      <w:r w:rsidRPr="00C20D96">
        <w:rPr>
          <w:lang w:val="en-GB"/>
        </w:rPr>
        <w:t xml:space="preserve">, via the </w:t>
      </w:r>
      <w:r w:rsidRPr="00C20D96">
        <w:rPr>
          <w:i/>
          <w:iCs/>
          <w:lang w:val="en-GB"/>
        </w:rPr>
        <w:t>InternalComponentConnection</w:t>
      </w:r>
      <w:r w:rsidRPr="00C20D96">
        <w:rPr>
          <w:lang w:val="en-GB"/>
        </w:rPr>
        <w:t xml:space="preserve"> to the slot of the fuse and then via another </w:t>
      </w:r>
      <w:r w:rsidRPr="00C20D96">
        <w:rPr>
          <w:i/>
          <w:iCs/>
          <w:lang w:val="en-GB"/>
        </w:rPr>
        <w:t>CouplingPoint</w:t>
      </w:r>
      <w:r w:rsidRPr="00C20D96">
        <w:rPr>
          <w:lang w:val="en-GB"/>
        </w:rPr>
        <w:t xml:space="preserve"> to the fuse.</w:t>
      </w:r>
    </w:p>
    <w:p w14:paraId="6ECE4138" w14:textId="77777777" w:rsidR="000623B7" w:rsidRPr="00C20D96" w:rsidRDefault="000623B7" w:rsidP="000623B7">
      <w:pPr>
        <w:rPr>
          <w:lang w:val="en-GB"/>
        </w:rPr>
      </w:pPr>
      <w:r w:rsidRPr="00C20D96">
        <w:rPr>
          <w:lang w:val="en-GB"/>
        </w:rPr>
        <w:t>However, in a 150% scenario, even if all component assignments to modules are known, this information cannot be derived unambiguously without extensive knowledge of the variant management mechanisms. This is illustrated with the graphic representation in the diagram. There are two wires (controlled by Variant A &amp; B) attached to a single cavity (green). Via an internal connection of the carrier they are connected to a single component slot (light blue). This slot contains two different fuses (controlled by variant Y &amp; Z). Without knowledge of the conditions between the variant A, B, Y &amp; Z it is impossible to say what fuse is responsible for the protection of which wire. That knowledge might not be available at all times, for all partners in the process.</w:t>
      </w:r>
    </w:p>
    <w:p w14:paraId="79A8E5D2" w14:textId="77777777" w:rsidR="000623B7" w:rsidRPr="00C20D96" w:rsidRDefault="000623B7" w:rsidP="000623B7">
      <w:pPr>
        <w:rPr>
          <w:lang w:val="en-GB"/>
        </w:rPr>
      </w:pPr>
      <w:r w:rsidRPr="00C20D96">
        <w:rPr>
          <w:lang w:val="en-GB"/>
        </w:rPr>
        <w:t xml:space="preserve">The </w:t>
      </w:r>
      <w:r w:rsidRPr="00C20D96">
        <w:rPr>
          <w:i/>
          <w:iCs/>
          <w:lang w:val="en-GB"/>
        </w:rPr>
        <w:t xml:space="preserve">PinWireMappingPoint </w:t>
      </w:r>
      <w:r w:rsidRPr="00C20D96">
        <w:rPr>
          <w:lang w:val="en-GB"/>
        </w:rPr>
        <w:t>provides a possibility to define this information in the VEC (the golden / yellow arrows in the illustration).</w:t>
      </w:r>
    </w:p>
    <w:p w14:paraId="5F859975" w14:textId="77777777" w:rsidR="000623B7" w:rsidRDefault="000623B7" w:rsidP="000623B7">
      <w:pPr>
        <w:pStyle w:val="berschrift2"/>
        <w:keepLines w:val="0"/>
        <w:numPr>
          <w:ilvl w:val="1"/>
          <w:numId w:val="2"/>
        </w:numPr>
        <w:autoSpaceDE/>
        <w:autoSpaceDN/>
        <w:adjustRightInd/>
        <w:spacing w:before="240" w:after="60" w:line="240" w:lineRule="auto"/>
      </w:pPr>
      <w:bookmarkStart w:id="382" w:name="_Toc34923733"/>
      <w:r>
        <w:t>External Mapping</w:t>
      </w:r>
      <w:bookmarkEnd w:id="382"/>
    </w:p>
    <w:p w14:paraId="235CF433" w14:textId="77777777" w:rsidR="000623B7" w:rsidRPr="00C20D96" w:rsidRDefault="000623B7" w:rsidP="000623B7">
      <w:pPr>
        <w:rPr>
          <w:lang w:val="en-GB"/>
        </w:rPr>
      </w:pPr>
      <w:r w:rsidRPr="00C20D96">
        <w:rPr>
          <w:lang w:val="en-GB"/>
        </w:rPr>
        <w:t xml:space="preserve">The external mapping in the VEC defines a mechanism to provide a link between the content data of the VEC and external data sources (e.g. SVG images, JT models, requirements, ...). The only requirement on the external data source for this mapping </w:t>
      </w:r>
      <w:r w:rsidRPr="00C20D96">
        <w:rPr>
          <w:lang w:val="en-GB"/>
        </w:rPr>
        <w:lastRenderedPageBreak/>
        <w:t>approach is, that the contained data is in some way structured and that the elements are identifiable with a unique key.</w:t>
      </w:r>
    </w:p>
    <w:p w14:paraId="40110213" w14:textId="77777777" w:rsidR="000623B7" w:rsidRPr="00C20D96" w:rsidRDefault="000623B7" w:rsidP="000623B7">
      <w:pPr>
        <w:rPr>
          <w:lang w:val="en-GB"/>
        </w:rPr>
      </w:pPr>
      <w:r w:rsidRPr="00C20D96">
        <w:rPr>
          <w:lang w:val="en-GB"/>
        </w:rPr>
        <w:t>The reasons for embedding the mapping information in the VEC are:</w:t>
      </w:r>
    </w:p>
    <w:p w14:paraId="6789598F" w14:textId="77777777" w:rsidR="000623B7" w:rsidRPr="00C20D96" w:rsidRDefault="000623B7" w:rsidP="000623B7">
      <w:pPr>
        <w:numPr>
          <w:ilvl w:val="0"/>
          <w:numId w:val="53"/>
        </w:numPr>
        <w:autoSpaceDE/>
        <w:autoSpaceDN/>
        <w:adjustRightInd/>
        <w:spacing w:before="0" w:after="120" w:line="240" w:lineRule="auto"/>
        <w:rPr>
          <w:lang w:val="en-GB"/>
        </w:rPr>
      </w:pPr>
      <w:r w:rsidRPr="00C20D96">
        <w:rPr>
          <w:lang w:val="en-GB"/>
        </w:rPr>
        <w:t>The mapping can be easily read and recreated together with VEC and references to VEC elements can be followed in a simple way since the mapping can reference the elements directly within a single file (IDREF).</w:t>
      </w:r>
    </w:p>
    <w:p w14:paraId="1B3DA7CE" w14:textId="77777777" w:rsidR="000623B7" w:rsidRPr="00C20D96" w:rsidRDefault="000623B7" w:rsidP="000623B7">
      <w:pPr>
        <w:numPr>
          <w:ilvl w:val="0"/>
          <w:numId w:val="53"/>
        </w:numPr>
        <w:autoSpaceDE/>
        <w:autoSpaceDN/>
        <w:adjustRightInd/>
        <w:spacing w:before="0" w:after="120" w:line="240" w:lineRule="auto"/>
        <w:rPr>
          <w:lang w:val="en-GB"/>
        </w:rPr>
      </w:pPr>
      <w:r w:rsidRPr="00C20D96">
        <w:rPr>
          <w:lang w:val="en-GB"/>
        </w:rPr>
        <w:t>No additional format definition is necessary.</w:t>
      </w:r>
    </w:p>
    <w:p w14:paraId="275B500C" w14:textId="77777777" w:rsidR="000623B7" w:rsidRPr="00C20D96" w:rsidRDefault="000623B7" w:rsidP="000623B7">
      <w:pPr>
        <w:rPr>
          <w:lang w:val="en-GB"/>
        </w:rPr>
      </w:pPr>
      <w:r w:rsidRPr="00C20D96">
        <w:rPr>
          <w:lang w:val="en-GB"/>
        </w:rPr>
        <w:t xml:space="preserve"> </w:t>
      </w:r>
    </w:p>
    <w:p w14:paraId="751A9766" w14:textId="77777777" w:rsidR="000623B7" w:rsidRDefault="000623B7" w:rsidP="000623B7">
      <w:pPr>
        <w:pStyle w:val="berschrift3"/>
        <w:keepLines w:val="0"/>
        <w:numPr>
          <w:ilvl w:val="2"/>
          <w:numId w:val="2"/>
        </w:numPr>
        <w:autoSpaceDE/>
        <w:autoSpaceDN/>
        <w:adjustRightInd/>
        <w:spacing w:before="240" w:after="60" w:line="240" w:lineRule="auto"/>
      </w:pPr>
      <w:bookmarkStart w:id="383" w:name="_88190ee2b9ed57e721c9713a522abe3f"/>
      <w:r>
        <w:t>External Mapping</w:t>
      </w:r>
      <w:bookmarkEnd w:id="383"/>
    </w:p>
    <w:p w14:paraId="182F295B" w14:textId="77777777" w:rsidR="000623B7" w:rsidRDefault="000623B7" w:rsidP="000623B7">
      <w:pPr>
        <w:jc w:val="center"/>
      </w:pPr>
      <w:r>
        <w:rPr>
          <w:noProof/>
        </w:rPr>
        <w:drawing>
          <wp:inline distT="0" distB="0" distL="0" distR="0" wp14:anchorId="7FB720DE" wp14:editId="2F74D50B">
            <wp:extent cx="5756275" cy="2763379"/>
            <wp:effectExtent l="0" t="0" r="0" b="0"/>
            <wp:docPr id="146" name="Picture -207148573.png" descr="-2071485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207148573.png"/>
                    <pic:cNvPicPr/>
                  </pic:nvPicPr>
                  <pic:blipFill>
                    <a:blip r:embed="rId91" cstate="print"/>
                    <a:stretch>
                      <a:fillRect/>
                    </a:stretch>
                  </pic:blipFill>
                  <pic:spPr>
                    <a:xfrm>
                      <a:off x="0" y="0"/>
                      <a:ext cx="5756275" cy="2763379"/>
                    </a:xfrm>
                    <a:prstGeom prst="rect">
                      <a:avLst/>
                    </a:prstGeom>
                  </pic:spPr>
                </pic:pic>
              </a:graphicData>
            </a:graphic>
          </wp:inline>
        </w:drawing>
      </w:r>
    </w:p>
    <w:p w14:paraId="645240ED" w14:textId="3975FF97" w:rsidR="000623B7" w:rsidRPr="00C20D96" w:rsidRDefault="000623B7" w:rsidP="000623B7">
      <w:pPr>
        <w:pStyle w:val="Beschriftung"/>
        <w:rPr>
          <w:lang w:val="en-GB"/>
        </w:rPr>
      </w:pPr>
      <w:bookmarkStart w:id="384" w:name="_Toc34923920"/>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74</w:t>
      </w:r>
      <w:r>
        <w:fldChar w:fldCharType="end"/>
      </w:r>
      <w:r w:rsidRPr="00C20D96">
        <w:rPr>
          <w:lang w:val="en-GB"/>
        </w:rPr>
        <w:t>: External Mapping</w:t>
      </w:r>
      <w:bookmarkEnd w:id="384"/>
    </w:p>
    <w:p w14:paraId="4291BF21" w14:textId="77777777" w:rsidR="000623B7" w:rsidRPr="00C20D96" w:rsidRDefault="000623B7" w:rsidP="000623B7">
      <w:pPr>
        <w:rPr>
          <w:lang w:val="en-GB"/>
        </w:rPr>
      </w:pPr>
      <w:r w:rsidRPr="00C20D96">
        <w:rPr>
          <w:lang w:val="en-GB"/>
        </w:rPr>
        <w:t xml:space="preserve">The diagram displays the extensions in the VEC Modell necessary to support a mapping to external sources. The extension consists of two classes </w:t>
      </w:r>
      <w:r w:rsidRPr="00C20D96">
        <w:rPr>
          <w:i/>
          <w:iCs/>
          <w:lang w:val="en-GB"/>
        </w:rPr>
        <w:t>ExternalMappingSpecification</w:t>
      </w:r>
      <w:r w:rsidRPr="00C20D96">
        <w:rPr>
          <w:lang w:val="en-GB"/>
        </w:rPr>
        <w:t xml:space="preserve"> and </w:t>
      </w:r>
      <w:r w:rsidRPr="00C20D96">
        <w:rPr>
          <w:i/>
          <w:iCs/>
          <w:lang w:val="en-GB"/>
        </w:rPr>
        <w:t>ExternalMapping</w:t>
      </w:r>
      <w:r w:rsidRPr="00C20D96">
        <w:rPr>
          <w:lang w:val="en-GB"/>
        </w:rPr>
        <w:t xml:space="preserve">. An </w:t>
      </w:r>
      <w:r w:rsidRPr="00C20D96">
        <w:rPr>
          <w:i/>
          <w:iCs/>
          <w:lang w:val="en-GB"/>
        </w:rPr>
        <w:t>ExternalMappingSpecification</w:t>
      </w:r>
      <w:r w:rsidRPr="00C20D96">
        <w:rPr>
          <w:lang w:val="en-GB"/>
        </w:rPr>
        <w:t xml:space="preserve"> defines a mapping for a single </w:t>
      </w:r>
      <w:r w:rsidRPr="00C20D96">
        <w:rPr>
          <w:i/>
          <w:iCs/>
          <w:lang w:val="en-GB"/>
        </w:rPr>
        <w:t xml:space="preserve">DocumentVersion </w:t>
      </w:r>
      <w:r w:rsidRPr="00C20D96">
        <w:rPr>
          <w:lang w:val="en-GB"/>
        </w:rPr>
        <w:t xml:space="preserve">specified by the association </w:t>
      </w:r>
      <w:r w:rsidRPr="00C20D96">
        <w:rPr>
          <w:i/>
          <w:iCs/>
          <w:lang w:val="en-GB"/>
        </w:rPr>
        <w:t>mappedDocument</w:t>
      </w:r>
      <w:r w:rsidRPr="00C20D96">
        <w:rPr>
          <w:lang w:val="en-GB"/>
        </w:rPr>
        <w:t xml:space="preserve">. The referenced </w:t>
      </w:r>
      <w:r w:rsidRPr="00C20D96">
        <w:rPr>
          <w:i/>
          <w:iCs/>
          <w:lang w:val="en-GB"/>
        </w:rPr>
        <w:t xml:space="preserve">DocumentVersion </w:t>
      </w:r>
      <w:r w:rsidRPr="00C20D96">
        <w:rPr>
          <w:lang w:val="en-GB"/>
        </w:rPr>
        <w:t>itself identifies by its attributes the external document which should be mapped (e.g. an SVG-File, a requirements-document).</w:t>
      </w:r>
    </w:p>
    <w:p w14:paraId="6C5E3891" w14:textId="77777777" w:rsidR="000623B7" w:rsidRPr="00C20D96" w:rsidRDefault="000623B7" w:rsidP="000623B7">
      <w:pPr>
        <w:rPr>
          <w:lang w:val="en-GB"/>
        </w:rPr>
      </w:pPr>
      <w:r w:rsidRPr="00C20D96">
        <w:rPr>
          <w:lang w:val="en-GB"/>
        </w:rPr>
        <w:t xml:space="preserve">The mapping of the individual elements in the VEC is defined with the class </w:t>
      </w:r>
      <w:r w:rsidRPr="00C20D96">
        <w:rPr>
          <w:i/>
          <w:iCs/>
          <w:lang w:val="en-GB"/>
        </w:rPr>
        <w:t>ExternalMapping</w:t>
      </w:r>
      <w:r w:rsidRPr="00C20D96">
        <w:rPr>
          <w:lang w:val="en-GB"/>
        </w:rPr>
        <w:t xml:space="preserve">. It points to an </w:t>
      </w:r>
      <w:r w:rsidRPr="00C20D96">
        <w:rPr>
          <w:i/>
          <w:iCs/>
          <w:lang w:val="en-GB"/>
        </w:rPr>
        <w:t>ExtendableElement</w:t>
      </w:r>
      <w:r w:rsidRPr="00C20D96">
        <w:rPr>
          <w:lang w:val="en-GB"/>
        </w:rPr>
        <w:t xml:space="preserve"> (which can be almost any VEC-Element) as </w:t>
      </w:r>
      <w:r w:rsidRPr="00C20D96">
        <w:rPr>
          <w:i/>
          <w:iCs/>
          <w:lang w:val="en-GB"/>
        </w:rPr>
        <w:t>mappedElement</w:t>
      </w:r>
      <w:r w:rsidRPr="00C20D96">
        <w:rPr>
          <w:lang w:val="en-GB"/>
        </w:rPr>
        <w:t xml:space="preserve">. The attribute </w:t>
      </w:r>
      <w:r w:rsidRPr="00C20D96">
        <w:rPr>
          <w:i/>
          <w:iCs/>
          <w:lang w:val="en-GB"/>
        </w:rPr>
        <w:t>externalReference</w:t>
      </w:r>
      <w:r w:rsidRPr="00C20D96">
        <w:rPr>
          <w:lang w:val="en-GB"/>
        </w:rPr>
        <w:t xml:space="preserve"> contains the unique key of the same element in the context of the mapped </w:t>
      </w:r>
      <w:r w:rsidRPr="00C20D96">
        <w:rPr>
          <w:i/>
          <w:iCs/>
          <w:lang w:val="en-GB"/>
        </w:rPr>
        <w:t>DocumentVersion</w:t>
      </w:r>
      <w:r w:rsidRPr="00C20D96">
        <w:rPr>
          <w:lang w:val="en-GB"/>
        </w:rPr>
        <w:t>.</w:t>
      </w:r>
    </w:p>
    <w:p w14:paraId="75ACFBDF" w14:textId="77777777" w:rsidR="000623B7" w:rsidRPr="00C20D96" w:rsidRDefault="000623B7" w:rsidP="000623B7">
      <w:pPr>
        <w:rPr>
          <w:lang w:val="en-GB"/>
        </w:rPr>
      </w:pPr>
      <w:r w:rsidRPr="00C20D96">
        <w:rPr>
          <w:lang w:val="en-GB"/>
        </w:rPr>
        <w:t xml:space="preserve">The reason for defining the </w:t>
      </w:r>
      <w:r w:rsidRPr="00C20D96">
        <w:rPr>
          <w:i/>
          <w:iCs/>
          <w:lang w:val="en-GB"/>
        </w:rPr>
        <w:t>ExternalMapping</w:t>
      </w:r>
      <w:r w:rsidRPr="00C20D96">
        <w:rPr>
          <w:lang w:val="en-GB"/>
        </w:rPr>
        <w:t xml:space="preserve"> elements within a separate </w:t>
      </w:r>
      <w:r w:rsidRPr="00C20D96">
        <w:rPr>
          <w:i/>
          <w:iCs/>
          <w:lang w:val="en-GB"/>
        </w:rPr>
        <w:t>Specification</w:t>
      </w:r>
      <w:r w:rsidRPr="00C20D96">
        <w:rPr>
          <w:lang w:val="en-GB"/>
        </w:rPr>
        <w:t xml:space="preserve"> is that the </w:t>
      </w:r>
      <w:r w:rsidRPr="00C20D96">
        <w:rPr>
          <w:i/>
          <w:iCs/>
          <w:lang w:val="en-GB"/>
        </w:rPr>
        <w:t>ExternalMappingSpecification</w:t>
      </w:r>
      <w:r w:rsidRPr="00C20D96">
        <w:rPr>
          <w:lang w:val="en-GB"/>
        </w:rPr>
        <w:t xml:space="preserve"> can be placed in the VEC within its own </w:t>
      </w:r>
      <w:r w:rsidRPr="00C20D96">
        <w:rPr>
          <w:i/>
          <w:iCs/>
          <w:lang w:val="en-GB"/>
        </w:rPr>
        <w:t xml:space="preserve">DocumentVersion. </w:t>
      </w:r>
      <w:r w:rsidRPr="00C20D96">
        <w:rPr>
          <w:lang w:val="en-GB"/>
        </w:rPr>
        <w:t>The creation of mapping does not require a modification and thus a versioning of the mapped content in the VEC.</w:t>
      </w:r>
    </w:p>
    <w:p w14:paraId="08479B1E" w14:textId="77777777" w:rsidR="000623B7" w:rsidRDefault="000623B7" w:rsidP="000623B7">
      <w:pPr>
        <w:pStyle w:val="berschrift2"/>
        <w:keepLines w:val="0"/>
        <w:numPr>
          <w:ilvl w:val="1"/>
          <w:numId w:val="2"/>
        </w:numPr>
        <w:autoSpaceDE/>
        <w:autoSpaceDN/>
        <w:adjustRightInd/>
        <w:spacing w:before="240" w:after="60" w:line="240" w:lineRule="auto"/>
      </w:pPr>
      <w:bookmarkStart w:id="385" w:name="_Toc34923734"/>
      <w:r>
        <w:lastRenderedPageBreak/>
        <w:t>XML Representation of the Model</w:t>
      </w:r>
      <w:bookmarkEnd w:id="385"/>
    </w:p>
    <w:p w14:paraId="3E16802D" w14:textId="77777777" w:rsidR="000623B7" w:rsidRDefault="000623B7" w:rsidP="000623B7">
      <w:pPr>
        <w:pStyle w:val="berschrift3"/>
        <w:keepLines w:val="0"/>
        <w:numPr>
          <w:ilvl w:val="2"/>
          <w:numId w:val="2"/>
        </w:numPr>
        <w:autoSpaceDE/>
        <w:autoSpaceDN/>
        <w:adjustRightInd/>
        <w:spacing w:before="240" w:after="60" w:line="240" w:lineRule="auto"/>
      </w:pPr>
      <w:bookmarkStart w:id="386" w:name="_ff74f52a5533a28bff349bef05aa3103"/>
      <w:r>
        <w:t>VEC-Root</w:t>
      </w:r>
      <w:bookmarkEnd w:id="386"/>
    </w:p>
    <w:p w14:paraId="0040139F" w14:textId="77777777" w:rsidR="000623B7" w:rsidRDefault="000623B7" w:rsidP="000623B7">
      <w:pPr>
        <w:jc w:val="center"/>
      </w:pPr>
      <w:r>
        <w:rPr>
          <w:noProof/>
        </w:rPr>
        <w:drawing>
          <wp:inline distT="0" distB="0" distL="0" distR="0" wp14:anchorId="301DCC28" wp14:editId="022DE71D">
            <wp:extent cx="5756275" cy="3857864"/>
            <wp:effectExtent l="0" t="0" r="0" b="0"/>
            <wp:docPr id="148" name="Picture -756006162.png" descr="-756006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756006162.png"/>
                    <pic:cNvPicPr/>
                  </pic:nvPicPr>
                  <pic:blipFill>
                    <a:blip r:embed="rId92" cstate="print"/>
                    <a:stretch>
                      <a:fillRect/>
                    </a:stretch>
                  </pic:blipFill>
                  <pic:spPr>
                    <a:xfrm>
                      <a:off x="0" y="0"/>
                      <a:ext cx="5756275" cy="3857864"/>
                    </a:xfrm>
                    <a:prstGeom prst="rect">
                      <a:avLst/>
                    </a:prstGeom>
                  </pic:spPr>
                </pic:pic>
              </a:graphicData>
            </a:graphic>
          </wp:inline>
        </w:drawing>
      </w:r>
    </w:p>
    <w:p w14:paraId="353D6300" w14:textId="12B6CC19" w:rsidR="000623B7" w:rsidRPr="00C20D96" w:rsidRDefault="000623B7" w:rsidP="000623B7">
      <w:pPr>
        <w:pStyle w:val="Beschriftung"/>
        <w:rPr>
          <w:lang w:val="en-GB"/>
        </w:rPr>
      </w:pPr>
      <w:bookmarkStart w:id="387" w:name="_Toc34923921"/>
      <w:r w:rsidRPr="00C20D96">
        <w:rPr>
          <w:lang w:val="en-GB"/>
        </w:rPr>
        <w:t xml:space="preserve">Figure </w:t>
      </w:r>
      <w:r>
        <w:rPr>
          <w:noProof w:val="0"/>
        </w:rPr>
        <w:fldChar w:fldCharType="begin"/>
      </w:r>
      <w:r w:rsidRPr="00C20D96">
        <w:rPr>
          <w:lang w:val="en-GB"/>
        </w:rPr>
        <w:instrText xml:space="preserve"> SEQ Figure \* ARABIC </w:instrText>
      </w:r>
      <w:r>
        <w:rPr>
          <w:noProof w:val="0"/>
        </w:rPr>
        <w:fldChar w:fldCharType="separate"/>
      </w:r>
      <w:r w:rsidR="00515EB9">
        <w:rPr>
          <w:lang w:val="en-GB"/>
        </w:rPr>
        <w:t>75</w:t>
      </w:r>
      <w:r>
        <w:fldChar w:fldCharType="end"/>
      </w:r>
      <w:r w:rsidRPr="00C20D96">
        <w:rPr>
          <w:lang w:val="en-GB"/>
        </w:rPr>
        <w:t>: VEC-Root</w:t>
      </w:r>
      <w:bookmarkEnd w:id="387"/>
    </w:p>
    <w:p w14:paraId="0F0BBF3C" w14:textId="77777777" w:rsidR="000623B7" w:rsidRPr="00C20D96" w:rsidRDefault="000623B7" w:rsidP="000623B7">
      <w:pPr>
        <w:rPr>
          <w:lang w:val="en-GB"/>
        </w:rPr>
      </w:pPr>
      <w:r w:rsidRPr="00C20D96">
        <w:rPr>
          <w:lang w:val="en-GB"/>
        </w:rPr>
        <w:t xml:space="preserve">The diagram above defines the class </w:t>
      </w:r>
      <w:r w:rsidRPr="00C20D96">
        <w:rPr>
          <w:i/>
          <w:iCs/>
          <w:lang w:val="en-GB"/>
        </w:rPr>
        <w:t>VecContent</w:t>
      </w:r>
      <w:r w:rsidRPr="00C20D96">
        <w:rPr>
          <w:lang w:val="en-GB"/>
        </w:rPr>
        <w:t xml:space="preserve"> which is intended to be regarded as the top-level root element for VEC documents. It is the declared entry point to the information that a VEC file contains.</w:t>
      </w:r>
    </w:p>
    <w:p w14:paraId="50B4268E" w14:textId="77777777" w:rsidR="000623B7" w:rsidRPr="00C20D96" w:rsidRDefault="000623B7" w:rsidP="000623B7">
      <w:pPr>
        <w:rPr>
          <w:lang w:val="en-GB"/>
        </w:rPr>
      </w:pPr>
      <w:r w:rsidRPr="00C20D96">
        <w:rPr>
          <w:lang w:val="en-GB"/>
        </w:rPr>
        <w:t xml:space="preserve">A </w:t>
      </w:r>
      <w:r w:rsidRPr="00C20D96">
        <w:rPr>
          <w:i/>
          <w:iCs/>
          <w:lang w:val="en-GB"/>
        </w:rPr>
        <w:t>VecContent</w:t>
      </w:r>
      <w:r w:rsidRPr="00C20D96">
        <w:rPr>
          <w:lang w:val="en-GB"/>
        </w:rPr>
        <w:t xml:space="preserve"> is a container for various </w:t>
      </w:r>
      <w:r w:rsidRPr="00C20D96">
        <w:rPr>
          <w:i/>
          <w:iCs/>
          <w:lang w:val="en-GB"/>
        </w:rPr>
        <w:t>DocumentVersions</w:t>
      </w:r>
      <w:r w:rsidRPr="00C20D96">
        <w:rPr>
          <w:lang w:val="en-GB"/>
        </w:rPr>
        <w:t xml:space="preserve">, </w:t>
      </w:r>
      <w:r w:rsidRPr="00C20D96">
        <w:rPr>
          <w:i/>
          <w:iCs/>
          <w:lang w:val="en-GB"/>
        </w:rPr>
        <w:t>PartVersions</w:t>
      </w:r>
      <w:r w:rsidRPr="00C20D96">
        <w:rPr>
          <w:lang w:val="en-GB"/>
        </w:rPr>
        <w:t xml:space="preserve">, </w:t>
      </w:r>
      <w:r w:rsidRPr="00C20D96">
        <w:rPr>
          <w:i/>
          <w:iCs/>
          <w:lang w:val="en-GB"/>
        </w:rPr>
        <w:t>Projects</w:t>
      </w:r>
      <w:r w:rsidRPr="00C20D96">
        <w:rPr>
          <w:lang w:val="en-GB"/>
        </w:rPr>
        <w:t xml:space="preserve">, </w:t>
      </w:r>
      <w:r w:rsidRPr="00C20D96">
        <w:rPr>
          <w:i/>
          <w:iCs/>
          <w:lang w:val="en-GB"/>
        </w:rPr>
        <w:t>ItemHistoryEntries</w:t>
      </w:r>
      <w:r w:rsidRPr="00C20D96">
        <w:rPr>
          <w:lang w:val="en-GB"/>
        </w:rPr>
        <w:t xml:space="preserve">, </w:t>
      </w:r>
      <w:r w:rsidRPr="00C20D96">
        <w:rPr>
          <w:i/>
          <w:iCs/>
          <w:lang w:val="en-GB"/>
        </w:rPr>
        <w:t>CopyrightInformations</w:t>
      </w:r>
      <w:r w:rsidRPr="00C20D96">
        <w:rPr>
          <w:lang w:val="en-GB"/>
        </w:rPr>
        <w:t xml:space="preserve">, </w:t>
      </w:r>
      <w:r w:rsidRPr="00C20D96">
        <w:rPr>
          <w:i/>
          <w:iCs/>
          <w:lang w:val="en-GB"/>
        </w:rPr>
        <w:t>Units</w:t>
      </w:r>
      <w:r w:rsidRPr="00C20D96">
        <w:rPr>
          <w:lang w:val="en-GB"/>
        </w:rPr>
        <w:t xml:space="preserve">, and </w:t>
      </w:r>
      <w:r w:rsidRPr="00C20D96">
        <w:rPr>
          <w:i/>
          <w:iCs/>
          <w:lang w:val="en-GB"/>
        </w:rPr>
        <w:t>Contracts. DocumentVersion</w:t>
      </w:r>
      <w:r w:rsidRPr="00C20D96">
        <w:rPr>
          <w:lang w:val="en-GB"/>
        </w:rPr>
        <w:t xml:space="preserve"> and </w:t>
      </w:r>
      <w:r w:rsidRPr="00C20D96">
        <w:rPr>
          <w:i/>
          <w:iCs/>
          <w:lang w:val="en-GB"/>
        </w:rPr>
        <w:t>PartVersion</w:t>
      </w:r>
      <w:r w:rsidRPr="00C20D96">
        <w:rPr>
          <w:lang w:val="en-GB"/>
        </w:rPr>
        <w:t xml:space="preserve"> are the only two classes in the VEC model that define and contain version information. Almost all information a VEC document can contain is subordinated to one of those two classes. This means, that every piece of information which is represented as an instance of a class of a certain attribute value is distinctly related to a dedicated </w:t>
      </w:r>
      <w:r w:rsidRPr="00C20D96">
        <w:rPr>
          <w:i/>
          <w:iCs/>
          <w:lang w:val="en-GB"/>
        </w:rPr>
        <w:t>PartVersion</w:t>
      </w:r>
      <w:r w:rsidRPr="00C20D96">
        <w:rPr>
          <w:lang w:val="en-GB"/>
        </w:rPr>
        <w:t xml:space="preserve"> or </w:t>
      </w:r>
      <w:r w:rsidRPr="00C20D96">
        <w:rPr>
          <w:i/>
          <w:iCs/>
          <w:lang w:val="en-GB"/>
        </w:rPr>
        <w:t>DocumentVersion</w:t>
      </w:r>
      <w:r w:rsidRPr="00C20D96">
        <w:rPr>
          <w:lang w:val="en-GB"/>
        </w:rPr>
        <w:t>.</w:t>
      </w:r>
    </w:p>
    <w:p w14:paraId="2A37F38C" w14:textId="77777777" w:rsidR="000623B7" w:rsidRPr="00C20D96" w:rsidRDefault="000623B7" w:rsidP="000623B7">
      <w:pPr>
        <w:rPr>
          <w:lang w:val="en-GB"/>
        </w:rPr>
      </w:pPr>
      <w:r w:rsidRPr="00C20D96">
        <w:rPr>
          <w:lang w:val="en-GB"/>
        </w:rPr>
        <w:t xml:space="preserve">The only exceptions are classes with the stereotype </w:t>
      </w:r>
      <w:r w:rsidRPr="00C20D96">
        <w:rPr>
          <w:i/>
          <w:iCs/>
          <w:lang w:val="en-GB"/>
        </w:rPr>
        <w:t>&lt;&lt;constant&gt;&gt;</w:t>
      </w:r>
      <w:r w:rsidRPr="00C20D96">
        <w:rPr>
          <w:lang w:val="en-GB"/>
        </w:rPr>
        <w:t xml:space="preserve"> as shown in the diagram.</w:t>
      </w:r>
    </w:p>
    <w:p w14:paraId="3F871328" w14:textId="77777777" w:rsidR="000623B7" w:rsidRDefault="000623B7" w:rsidP="000623B7">
      <w:pPr>
        <w:pStyle w:val="berschrift3"/>
        <w:keepLines w:val="0"/>
        <w:numPr>
          <w:ilvl w:val="2"/>
          <w:numId w:val="2"/>
        </w:numPr>
        <w:autoSpaceDE/>
        <w:autoSpaceDN/>
        <w:adjustRightInd/>
        <w:spacing w:before="240" w:after="60" w:line="240" w:lineRule="auto"/>
      </w:pPr>
      <w:r>
        <w:t>Mapping of the VEC Model to XML schema definition (XSD)</w:t>
      </w:r>
    </w:p>
    <w:p w14:paraId="3BF6C271" w14:textId="77777777" w:rsidR="000623B7" w:rsidRPr="00C20D96" w:rsidRDefault="000623B7" w:rsidP="000623B7">
      <w:pPr>
        <w:rPr>
          <w:lang w:val="en-GB"/>
        </w:rPr>
      </w:pPr>
      <w:r w:rsidRPr="00C20D96">
        <w:rPr>
          <w:lang w:val="en-GB"/>
        </w:rPr>
        <w:t>The mapping of the VEC model to an XML schema definition (XSD) described in the following defines a standardized syntax for the exchange of harness design data across process steps and supporting tools.</w:t>
      </w:r>
    </w:p>
    <w:p w14:paraId="048E4BE3" w14:textId="77777777" w:rsidR="000623B7" w:rsidRPr="00C20D96" w:rsidRDefault="000623B7" w:rsidP="000623B7">
      <w:pPr>
        <w:rPr>
          <w:lang w:val="en-GB"/>
        </w:rPr>
      </w:pPr>
      <w:r w:rsidRPr="00C20D96">
        <w:rPr>
          <w:lang w:val="en-GB"/>
        </w:rPr>
        <w:t>The dedicated namespace prefix of the schema definition is “vec”, the namespace is "http://www.prostep.org/ecad-if/2011/vec".</w:t>
      </w:r>
    </w:p>
    <w:p w14:paraId="6201E6FB" w14:textId="77777777" w:rsidR="000623B7" w:rsidRDefault="000623B7" w:rsidP="000623B7">
      <w:r w:rsidRPr="00C20D96">
        <w:rPr>
          <w:lang w:val="en-GB"/>
        </w:rPr>
        <w:lastRenderedPageBreak/>
        <w:t xml:space="preserve">Each VEC model class that does not contain the stereotype </w:t>
      </w:r>
      <w:r w:rsidRPr="00C20D96">
        <w:rPr>
          <w:i/>
          <w:iCs/>
          <w:lang w:val="en-GB"/>
        </w:rPr>
        <w:t>&lt;&lt;enumeration&gt;&gt;</w:t>
      </w:r>
      <w:r w:rsidRPr="00C20D96">
        <w:rPr>
          <w:lang w:val="en-GB"/>
        </w:rPr>
        <w:t xml:space="preserve"> is mapped to an XSD complex type with the same name as the VEC model class name. If the VEC model class is a derived subclass the corresponding XSD complex type uses the XSD extension base construct. Not inherited VEC model class attributes are mapped to a sequence of XSD elements with the same names as the names of the corresponding VEC model class attributes. The cardinality and data type definitions are defined equivalent to the VEC model. </w:t>
      </w:r>
      <w:r>
        <w:t>The base data types are:</w:t>
      </w:r>
    </w:p>
    <w:p w14:paraId="7E0708C4" w14:textId="77777777" w:rsidR="000623B7" w:rsidRPr="00C20D96" w:rsidRDefault="000623B7" w:rsidP="000623B7">
      <w:pPr>
        <w:numPr>
          <w:ilvl w:val="0"/>
          <w:numId w:val="54"/>
        </w:numPr>
        <w:autoSpaceDE/>
        <w:autoSpaceDN/>
        <w:adjustRightInd/>
        <w:spacing w:before="0" w:after="120" w:line="240" w:lineRule="auto"/>
        <w:rPr>
          <w:lang w:val="en-GB"/>
        </w:rPr>
      </w:pPr>
      <w:r w:rsidRPr="00C20D96">
        <w:rPr>
          <w:i/>
          <w:iCs/>
          <w:lang w:val="en-GB"/>
        </w:rPr>
        <w:t>xs:string</w:t>
      </w:r>
      <w:r w:rsidRPr="00C20D96">
        <w:rPr>
          <w:lang w:val="en-GB"/>
        </w:rPr>
        <w:t xml:space="preserve"> (corresponding to the VEC model data type definition </w:t>
      </w:r>
      <w:r w:rsidRPr="00C20D96">
        <w:rPr>
          <w:i/>
          <w:iCs/>
          <w:lang w:val="en-GB"/>
        </w:rPr>
        <w:t>String</w:t>
      </w:r>
      <w:r w:rsidRPr="00C20D96">
        <w:rPr>
          <w:lang w:val="en-GB"/>
        </w:rPr>
        <w:t>)</w:t>
      </w:r>
    </w:p>
    <w:p w14:paraId="6EE84262" w14:textId="77777777" w:rsidR="000623B7" w:rsidRPr="00C20D96" w:rsidRDefault="000623B7" w:rsidP="000623B7">
      <w:pPr>
        <w:numPr>
          <w:ilvl w:val="0"/>
          <w:numId w:val="54"/>
        </w:numPr>
        <w:autoSpaceDE/>
        <w:autoSpaceDN/>
        <w:adjustRightInd/>
        <w:spacing w:before="0" w:after="120" w:line="240" w:lineRule="auto"/>
        <w:rPr>
          <w:lang w:val="en-GB"/>
        </w:rPr>
      </w:pPr>
      <w:r w:rsidRPr="00C20D96">
        <w:rPr>
          <w:i/>
          <w:iCs/>
          <w:lang w:val="en-GB"/>
        </w:rPr>
        <w:t>xs:dateTime</w:t>
      </w:r>
      <w:r w:rsidRPr="00C20D96">
        <w:rPr>
          <w:lang w:val="en-GB"/>
        </w:rPr>
        <w:t xml:space="preserve"> (corresponding to the VEC model data type definition </w:t>
      </w:r>
      <w:r w:rsidRPr="00C20D96">
        <w:rPr>
          <w:i/>
          <w:iCs/>
          <w:lang w:val="en-GB"/>
        </w:rPr>
        <w:t>Date</w:t>
      </w:r>
      <w:r w:rsidRPr="00C20D96">
        <w:rPr>
          <w:lang w:val="en-GB"/>
        </w:rPr>
        <w:t>)</w:t>
      </w:r>
    </w:p>
    <w:p w14:paraId="5F479B1E" w14:textId="77777777" w:rsidR="000623B7" w:rsidRPr="00C20D96" w:rsidRDefault="000623B7" w:rsidP="000623B7">
      <w:pPr>
        <w:numPr>
          <w:ilvl w:val="0"/>
          <w:numId w:val="54"/>
        </w:numPr>
        <w:autoSpaceDE/>
        <w:autoSpaceDN/>
        <w:adjustRightInd/>
        <w:spacing w:before="0" w:after="120" w:line="240" w:lineRule="auto"/>
        <w:rPr>
          <w:lang w:val="en-GB"/>
        </w:rPr>
      </w:pPr>
      <w:r w:rsidRPr="00C20D96">
        <w:rPr>
          <w:i/>
          <w:iCs/>
          <w:lang w:val="en-GB"/>
        </w:rPr>
        <w:t>xs:integer</w:t>
      </w:r>
      <w:r w:rsidRPr="00C20D96">
        <w:rPr>
          <w:lang w:val="en-GB"/>
        </w:rPr>
        <w:t xml:space="preserve"> (corresponding to the VEC model data type definition </w:t>
      </w:r>
      <w:r w:rsidRPr="00C20D96">
        <w:rPr>
          <w:i/>
          <w:iCs/>
          <w:lang w:val="en-GB"/>
        </w:rPr>
        <w:t>Integer</w:t>
      </w:r>
      <w:r w:rsidRPr="00C20D96">
        <w:rPr>
          <w:lang w:val="en-GB"/>
        </w:rPr>
        <w:t>)</w:t>
      </w:r>
    </w:p>
    <w:p w14:paraId="5916AEEE" w14:textId="77777777" w:rsidR="000623B7" w:rsidRPr="00C20D96" w:rsidRDefault="000623B7" w:rsidP="000623B7">
      <w:pPr>
        <w:numPr>
          <w:ilvl w:val="0"/>
          <w:numId w:val="54"/>
        </w:numPr>
        <w:autoSpaceDE/>
        <w:autoSpaceDN/>
        <w:adjustRightInd/>
        <w:spacing w:before="0" w:after="120" w:line="240" w:lineRule="auto"/>
        <w:rPr>
          <w:lang w:val="en-GB"/>
        </w:rPr>
      </w:pPr>
      <w:r w:rsidRPr="00C20D96">
        <w:rPr>
          <w:i/>
          <w:iCs/>
          <w:lang w:val="en-GB"/>
        </w:rPr>
        <w:t>xs:double</w:t>
      </w:r>
      <w:r w:rsidRPr="00C20D96">
        <w:rPr>
          <w:lang w:val="en-GB"/>
        </w:rPr>
        <w:t xml:space="preserve"> (corresponding to the VEC model data type definition </w:t>
      </w:r>
      <w:r w:rsidRPr="00C20D96">
        <w:rPr>
          <w:i/>
          <w:iCs/>
          <w:lang w:val="en-GB"/>
        </w:rPr>
        <w:t>Double</w:t>
      </w:r>
      <w:r w:rsidRPr="00C20D96">
        <w:rPr>
          <w:lang w:val="en-GB"/>
        </w:rPr>
        <w:t>)</w:t>
      </w:r>
    </w:p>
    <w:p w14:paraId="5641C2EA" w14:textId="77777777" w:rsidR="000623B7" w:rsidRPr="00C20D96" w:rsidRDefault="000623B7" w:rsidP="000623B7">
      <w:pPr>
        <w:numPr>
          <w:ilvl w:val="0"/>
          <w:numId w:val="54"/>
        </w:numPr>
        <w:autoSpaceDE/>
        <w:autoSpaceDN/>
        <w:adjustRightInd/>
        <w:spacing w:before="0" w:after="120" w:line="240" w:lineRule="auto"/>
        <w:rPr>
          <w:lang w:val="en-GB"/>
        </w:rPr>
      </w:pPr>
      <w:r w:rsidRPr="00C20D96">
        <w:rPr>
          <w:i/>
          <w:iCs/>
          <w:lang w:val="en-GB"/>
        </w:rPr>
        <w:t>xs:boolean</w:t>
      </w:r>
      <w:r w:rsidRPr="00C20D96">
        <w:rPr>
          <w:lang w:val="en-GB"/>
        </w:rPr>
        <w:t xml:space="preserve"> (corresponding to the VEC model data type definition </w:t>
      </w:r>
      <w:r w:rsidRPr="00C20D96">
        <w:rPr>
          <w:i/>
          <w:iCs/>
          <w:lang w:val="en-GB"/>
        </w:rPr>
        <w:t>Boolean</w:t>
      </w:r>
      <w:r w:rsidRPr="00C20D96">
        <w:rPr>
          <w:lang w:val="en-GB"/>
        </w:rPr>
        <w:t>)</w:t>
      </w:r>
    </w:p>
    <w:p w14:paraId="33DF7EC6" w14:textId="77777777" w:rsidR="000623B7" w:rsidRPr="00C20D96" w:rsidRDefault="000623B7" w:rsidP="000623B7">
      <w:pPr>
        <w:rPr>
          <w:lang w:val="en-GB"/>
        </w:rPr>
      </w:pPr>
      <w:r w:rsidRPr="00C20D96">
        <w:rPr>
          <w:lang w:val="en-GB"/>
        </w:rPr>
        <w:t>Compositions in the VEC model are handled in the same way as if the aggregated class would have been modelled as a class attribute of the owning class. The name definition corresponds to the target role name.</w:t>
      </w:r>
    </w:p>
    <w:p w14:paraId="200F3DC2" w14:textId="77777777" w:rsidR="000623B7" w:rsidRPr="00C20D96" w:rsidRDefault="000623B7" w:rsidP="000623B7">
      <w:pPr>
        <w:rPr>
          <w:lang w:val="en-GB"/>
        </w:rPr>
      </w:pPr>
      <w:r w:rsidRPr="00C20D96">
        <w:rPr>
          <w:lang w:val="en-GB"/>
        </w:rPr>
        <w:t>As all associations in the VEC model are directed they are mapped to an attribute which is owned by the XSD complex type that relates to the VEC model class that is source of the association. The name is equal to the name of the association target role name. The type is xs:IDREF respectively xs:IDREFS depending on the association target cardinality.</w:t>
      </w:r>
    </w:p>
    <w:p w14:paraId="03C10E6D" w14:textId="77777777" w:rsidR="000623B7" w:rsidRPr="00C20D96" w:rsidRDefault="000623B7" w:rsidP="000623B7">
      <w:pPr>
        <w:rPr>
          <w:lang w:val="en-GB"/>
        </w:rPr>
      </w:pPr>
      <w:r w:rsidRPr="00C20D96">
        <w:rPr>
          <w:lang w:val="en-GB"/>
        </w:rPr>
        <w:t>As associations are mapped to xs:IDREF respectively xs:IDREFS, each XSD complex type that is not a refinement of another XSD complex type (by usage of the XSD extension base construct) defines an additional required attribute with the name “id” and the type xs:ID. This attribute is introduced as reference point for links. The values for the “id”-attributes are normally not defined by a user. Exporters are expected to generate valid values for the “id”-attributes so that in the end</w:t>
      </w:r>
    </w:p>
    <w:p w14:paraId="205321FF" w14:textId="77777777" w:rsidR="000623B7" w:rsidRPr="00C20D96" w:rsidRDefault="000623B7" w:rsidP="000623B7">
      <w:pPr>
        <w:numPr>
          <w:ilvl w:val="0"/>
          <w:numId w:val="55"/>
        </w:numPr>
        <w:autoSpaceDE/>
        <w:autoSpaceDN/>
        <w:adjustRightInd/>
        <w:spacing w:before="0" w:after="120" w:line="240" w:lineRule="auto"/>
        <w:rPr>
          <w:lang w:val="en-GB"/>
        </w:rPr>
      </w:pPr>
      <w:r w:rsidRPr="00C20D96">
        <w:rPr>
          <w:lang w:val="en-GB"/>
        </w:rPr>
        <w:t>Links (as instances of associations) are expressed correctly</w:t>
      </w:r>
    </w:p>
    <w:p w14:paraId="304C0888" w14:textId="77777777" w:rsidR="000623B7" w:rsidRPr="00C20D96" w:rsidRDefault="000623B7" w:rsidP="000623B7">
      <w:pPr>
        <w:numPr>
          <w:ilvl w:val="0"/>
          <w:numId w:val="55"/>
        </w:numPr>
        <w:autoSpaceDE/>
        <w:autoSpaceDN/>
        <w:adjustRightInd/>
        <w:spacing w:before="0" w:after="120" w:line="240" w:lineRule="auto"/>
        <w:rPr>
          <w:lang w:val="en-GB"/>
        </w:rPr>
      </w:pPr>
      <w:r w:rsidRPr="00C20D96">
        <w:rPr>
          <w:lang w:val="en-GB"/>
        </w:rPr>
        <w:t>The resulting XML file is XSD compliant.</w:t>
      </w:r>
    </w:p>
    <w:p w14:paraId="6FF01B86" w14:textId="77777777" w:rsidR="000623B7" w:rsidRPr="00C20D96" w:rsidRDefault="000623B7" w:rsidP="000623B7">
      <w:pPr>
        <w:rPr>
          <w:lang w:val="en-GB"/>
        </w:rPr>
      </w:pPr>
      <w:r w:rsidRPr="00C20D96">
        <w:rPr>
          <w:lang w:val="en-GB"/>
        </w:rPr>
        <w:t>Note: The values for the “id”-attributes have temporary character. By this recommendation exporters are not required to remember values they have once used during an export. Exporters are explicitly allowed to assign different values for the “id”-attributes during every export process.</w:t>
      </w:r>
    </w:p>
    <w:p w14:paraId="695CE6E0" w14:textId="77777777" w:rsidR="000623B7" w:rsidRPr="00C20D96" w:rsidRDefault="000623B7" w:rsidP="000623B7">
      <w:pPr>
        <w:rPr>
          <w:lang w:val="en-GB"/>
        </w:rPr>
      </w:pPr>
      <w:r w:rsidRPr="00C20D96">
        <w:rPr>
          <w:lang w:val="en-GB"/>
        </w:rPr>
        <w:t>The XSD defines a VecContent element as xs:element. This is the declared root element for VEC compliant XML-documents. A VEC compliant XML-document is limited to one instance of a VecContent.</w:t>
      </w:r>
    </w:p>
    <w:p w14:paraId="2C1221AD" w14:textId="77777777" w:rsidR="000623B7" w:rsidRDefault="000623B7" w:rsidP="000623B7">
      <w:pPr>
        <w:pStyle w:val="berschrift3"/>
        <w:keepLines w:val="0"/>
        <w:numPr>
          <w:ilvl w:val="2"/>
          <w:numId w:val="2"/>
        </w:numPr>
        <w:autoSpaceDE/>
        <w:autoSpaceDN/>
        <w:adjustRightInd/>
        <w:spacing w:before="240" w:after="60" w:line="240" w:lineRule="auto"/>
      </w:pPr>
      <w:r>
        <w:t>Partitioning and Sizing of VEC Files</w:t>
      </w:r>
    </w:p>
    <w:p w14:paraId="4EA2BED1" w14:textId="77777777" w:rsidR="000623B7" w:rsidRDefault="000623B7" w:rsidP="000623B7">
      <w:r w:rsidRPr="00C20D96">
        <w:rPr>
          <w:lang w:val="en-GB"/>
        </w:rPr>
        <w:t xml:space="preserve">In theory it is possible to export all data of a company that relates to the vehicle network in a single VEC file. However, this is not a very reasonable approach for several reasons. </w:t>
      </w:r>
      <w:r>
        <w:t>Amongst those are:</w:t>
      </w:r>
    </w:p>
    <w:p w14:paraId="547F3104" w14:textId="77777777" w:rsidR="000623B7" w:rsidRPr="00C20D96" w:rsidRDefault="000623B7" w:rsidP="000623B7">
      <w:pPr>
        <w:numPr>
          <w:ilvl w:val="0"/>
          <w:numId w:val="56"/>
        </w:numPr>
        <w:autoSpaceDE/>
        <w:autoSpaceDN/>
        <w:adjustRightInd/>
        <w:spacing w:before="0" w:after="120" w:line="240" w:lineRule="auto"/>
        <w:rPr>
          <w:lang w:val="en-GB"/>
        </w:rPr>
      </w:pPr>
      <w:r w:rsidRPr="00C20D96">
        <w:rPr>
          <w:i/>
          <w:iCs/>
          <w:lang w:val="en-GB"/>
        </w:rPr>
        <w:lastRenderedPageBreak/>
        <w:t xml:space="preserve">Intellectual Property Protection: </w:t>
      </w:r>
      <w:r w:rsidRPr="00C20D96">
        <w:rPr>
          <w:lang w:val="en-GB"/>
        </w:rPr>
        <w:t>For everything that is contained in a single VEC file, the "All or Nothing Principle" applies and it is hard or impossible to enforce a "Need to Know". A recipient of a file, who requires only a single detail, always receives the complete information.</w:t>
      </w:r>
    </w:p>
    <w:p w14:paraId="2E883F2B" w14:textId="77777777" w:rsidR="000623B7" w:rsidRPr="00C20D96" w:rsidRDefault="000623B7" w:rsidP="000623B7">
      <w:pPr>
        <w:numPr>
          <w:ilvl w:val="0"/>
          <w:numId w:val="56"/>
        </w:numPr>
        <w:autoSpaceDE/>
        <w:autoSpaceDN/>
        <w:adjustRightInd/>
        <w:spacing w:before="0" w:after="120" w:line="240" w:lineRule="auto"/>
        <w:rPr>
          <w:lang w:val="en-GB"/>
        </w:rPr>
      </w:pPr>
      <w:r w:rsidRPr="00C20D96">
        <w:rPr>
          <w:i/>
          <w:iCs/>
          <w:lang w:val="en-GB"/>
        </w:rPr>
        <w:t>Partial Changes:</w:t>
      </w:r>
      <w:r w:rsidRPr="00C20D96">
        <w:rPr>
          <w:lang w:val="en-GB"/>
        </w:rPr>
        <w:t xml:space="preserve"> Even if only a single content element is changed, the complete file must be created and read, because only after reading the complete file the recipient knows which elements have changed.</w:t>
      </w:r>
    </w:p>
    <w:p w14:paraId="3BEC30DC" w14:textId="77777777" w:rsidR="000623B7" w:rsidRPr="00C20D96" w:rsidRDefault="000623B7" w:rsidP="000623B7">
      <w:pPr>
        <w:numPr>
          <w:ilvl w:val="0"/>
          <w:numId w:val="56"/>
        </w:numPr>
        <w:autoSpaceDE/>
        <w:autoSpaceDN/>
        <w:adjustRightInd/>
        <w:spacing w:before="0" w:after="120" w:line="240" w:lineRule="auto"/>
        <w:rPr>
          <w:lang w:val="en-GB"/>
        </w:rPr>
      </w:pPr>
      <w:r w:rsidRPr="00C20D96">
        <w:rPr>
          <w:i/>
          <w:iCs/>
          <w:lang w:val="en-GB"/>
        </w:rPr>
        <w:t>Tool Support:</w:t>
      </w:r>
      <w:r w:rsidRPr="00C20D96">
        <w:rPr>
          <w:lang w:val="en-GB"/>
        </w:rPr>
        <w:t xml:space="preserve"> Tools must support large areas of the VEC in their Import- / Export interfaces, even if the areas do not belong to their use case.</w:t>
      </w:r>
    </w:p>
    <w:p w14:paraId="6F1B3266" w14:textId="77777777" w:rsidR="000623B7" w:rsidRPr="00C20D96" w:rsidRDefault="000623B7" w:rsidP="000623B7">
      <w:pPr>
        <w:numPr>
          <w:ilvl w:val="0"/>
          <w:numId w:val="56"/>
        </w:numPr>
        <w:autoSpaceDE/>
        <w:autoSpaceDN/>
        <w:adjustRightInd/>
        <w:spacing w:before="0" w:after="120" w:line="240" w:lineRule="auto"/>
        <w:rPr>
          <w:lang w:val="en-GB"/>
        </w:rPr>
      </w:pPr>
      <w:r w:rsidRPr="00C20D96">
        <w:rPr>
          <w:i/>
          <w:iCs/>
          <w:lang w:val="en-GB"/>
        </w:rPr>
        <w:t>Technical Feasibility:</w:t>
      </w:r>
      <w:r w:rsidRPr="00C20D96">
        <w:rPr>
          <w:lang w:val="en-GB"/>
        </w:rPr>
        <w:t xml:space="preserve"> If all information is contained in a single VEC file, the file itself can become huge, which places new requirements on the creating and reading tools (e.g. required memory).</w:t>
      </w:r>
    </w:p>
    <w:p w14:paraId="01696207" w14:textId="77777777" w:rsidR="000623B7" w:rsidRPr="00C20D96" w:rsidRDefault="000623B7" w:rsidP="000623B7">
      <w:pPr>
        <w:rPr>
          <w:lang w:val="en-GB"/>
        </w:rPr>
      </w:pPr>
      <w:r w:rsidRPr="00C20D96">
        <w:rPr>
          <w:lang w:val="en-GB"/>
        </w:rPr>
        <w:t xml:space="preserve">Therefore, the general recommendation is to make a VEC files </w:t>
      </w:r>
      <w:r w:rsidRPr="00C20D96">
        <w:rPr>
          <w:b/>
          <w:bCs/>
          <w:lang w:val="en-GB"/>
        </w:rPr>
        <w:t>as small as possible and as large as necessary</w:t>
      </w:r>
      <w:r w:rsidRPr="00C20D96">
        <w:rPr>
          <w:lang w:val="en-GB"/>
        </w:rPr>
        <w:t>. The correct scoping of a generated VEC file depends on the use case of the information and the intended interface. Scoping means in this context the process of defining which information shall be bundled together in a single file for data exchange.</w:t>
      </w:r>
    </w:p>
    <w:p w14:paraId="42E25A78" w14:textId="77777777" w:rsidR="000623B7" w:rsidRPr="00C20D96" w:rsidRDefault="000623B7" w:rsidP="000623B7">
      <w:pPr>
        <w:rPr>
          <w:lang w:val="en-GB"/>
        </w:rPr>
      </w:pPr>
      <w:r w:rsidRPr="00C20D96">
        <w:rPr>
          <w:lang w:val="en-GB"/>
        </w:rPr>
        <w:t>The following paragraphs contain some guidelines if information shall be packaged together or not.</w:t>
      </w:r>
    </w:p>
    <w:p w14:paraId="00B582B8" w14:textId="77777777" w:rsidR="000623B7" w:rsidRPr="00C20D96" w:rsidRDefault="000623B7" w:rsidP="000623B7">
      <w:pPr>
        <w:numPr>
          <w:ilvl w:val="0"/>
          <w:numId w:val="61"/>
        </w:numPr>
        <w:autoSpaceDE/>
        <w:autoSpaceDN/>
        <w:adjustRightInd/>
        <w:spacing w:before="0" w:after="120" w:line="240" w:lineRule="auto"/>
        <w:rPr>
          <w:lang w:val="en-GB"/>
        </w:rPr>
      </w:pPr>
      <w:r w:rsidRPr="00C20D96">
        <w:rPr>
          <w:lang w:val="en-GB"/>
        </w:rPr>
        <w:t>If the elements specified with the VEC are described, published and changed independently from each other regarding time and content, then they shall be placed in separate files (unit of publication). For example, this is the case for the description of harness components (connectors, wires etc.), represented by a part number. This rule applies only for the publication as master information from the original source of information. If the information is used to create other information, it can be embedded in a single file. For example, the description (complete or partial) of the used harness components will be embedded in the VEC describing a harness.</w:t>
      </w:r>
    </w:p>
    <w:p w14:paraId="4E64729B" w14:textId="77777777" w:rsidR="000623B7" w:rsidRPr="00C20D96" w:rsidRDefault="000623B7" w:rsidP="000623B7">
      <w:pPr>
        <w:numPr>
          <w:ilvl w:val="0"/>
          <w:numId w:val="61"/>
        </w:numPr>
        <w:autoSpaceDE/>
        <w:autoSpaceDN/>
        <w:adjustRightInd/>
        <w:spacing w:before="0" w:after="120" w:line="240" w:lineRule="auto"/>
        <w:rPr>
          <w:lang w:val="en-GB"/>
        </w:rPr>
      </w:pPr>
      <w:r w:rsidRPr="00C20D96">
        <w:rPr>
          <w:lang w:val="en-GB"/>
        </w:rPr>
        <w:t xml:space="preserve">If elements specified with the VEC have no relationships between each other (except reference base on </w:t>
      </w:r>
      <w:r w:rsidRPr="00C20D96">
        <w:rPr>
          <w:i/>
          <w:iCs/>
          <w:lang w:val="en-GB"/>
        </w:rPr>
        <w:t xml:space="preserve">PartVersions </w:t>
      </w:r>
      <w:r w:rsidRPr="00C20D96">
        <w:rPr>
          <w:lang w:val="en-GB"/>
        </w:rPr>
        <w:t xml:space="preserve">and </w:t>
      </w:r>
      <w:r w:rsidRPr="00C20D96">
        <w:rPr>
          <w:i/>
          <w:iCs/>
          <w:lang w:val="en-GB"/>
        </w:rPr>
        <w:t>DocumentVersions</w:t>
      </w:r>
      <w:r w:rsidRPr="00C20D96">
        <w:rPr>
          <w:lang w:val="en-GB"/>
        </w:rPr>
        <w:t>), then they shall be placed in separate files. For example, the specifications of a connector housing and a wire have no reference.</w:t>
      </w:r>
    </w:p>
    <w:p w14:paraId="7E8D9320" w14:textId="77777777" w:rsidR="000623B7" w:rsidRPr="00C20D96" w:rsidRDefault="000623B7" w:rsidP="000623B7">
      <w:pPr>
        <w:numPr>
          <w:ilvl w:val="0"/>
          <w:numId w:val="61"/>
        </w:numPr>
        <w:autoSpaceDE/>
        <w:autoSpaceDN/>
        <w:adjustRightInd/>
        <w:spacing w:before="0" w:after="120" w:line="240" w:lineRule="auto"/>
        <w:rPr>
          <w:lang w:val="en-GB"/>
        </w:rPr>
      </w:pPr>
      <w:r w:rsidRPr="00C20D96">
        <w:rPr>
          <w:lang w:val="en-GB"/>
        </w:rPr>
        <w:t xml:space="preserve">If the relationship between two elements is indirectly over shared information, then this is </w:t>
      </w:r>
      <w:r w:rsidRPr="00C20D96">
        <w:rPr>
          <w:b/>
          <w:bCs/>
          <w:lang w:val="en-GB"/>
        </w:rPr>
        <w:t>no</w:t>
      </w:r>
      <w:r w:rsidRPr="00C20D96">
        <w:rPr>
          <w:lang w:val="en-GB"/>
        </w:rPr>
        <w:t xml:space="preserve"> reason for the elements themselves to be placed in a single file (e.g. two connectors share the same </w:t>
      </w:r>
      <w:r w:rsidRPr="00C20D96">
        <w:rPr>
          <w:i/>
          <w:iCs/>
          <w:lang w:val="en-GB"/>
        </w:rPr>
        <w:t>CavitySpecification</w:t>
      </w:r>
      <w:r w:rsidRPr="00C20D96">
        <w:rPr>
          <w:lang w:val="en-GB"/>
        </w:rPr>
        <w:t xml:space="preserve"> or two wires share the same </w:t>
      </w:r>
      <w:r w:rsidRPr="00C20D96">
        <w:rPr>
          <w:i/>
          <w:iCs/>
          <w:lang w:val="en-GB"/>
        </w:rPr>
        <w:t>CoreSpecification</w:t>
      </w:r>
      <w:r w:rsidRPr="00C20D96">
        <w:rPr>
          <w:lang w:val="en-GB"/>
        </w:rPr>
        <w:t xml:space="preserve">). If this piece of shared information is defined centrally, then it would have its own unit of publication, probably in its own </w:t>
      </w:r>
      <w:r w:rsidRPr="00C20D96">
        <w:rPr>
          <w:i/>
          <w:iCs/>
          <w:lang w:val="en-GB"/>
        </w:rPr>
        <w:t>DocumentVersion</w:t>
      </w:r>
      <w:r w:rsidRPr="00C20D96">
        <w:rPr>
          <w:lang w:val="en-GB"/>
        </w:rPr>
        <w:t xml:space="preserve">. In this case rule #1 can be applied. This means that, if the specification (e.g. a </w:t>
      </w:r>
      <w:r w:rsidRPr="00C20D96">
        <w:rPr>
          <w:i/>
          <w:iCs/>
          <w:lang w:val="en-GB"/>
        </w:rPr>
        <w:t>CoreSpecification</w:t>
      </w:r>
      <w:r w:rsidRPr="00C20D96">
        <w:rPr>
          <w:lang w:val="en-GB"/>
        </w:rPr>
        <w:t>) shall be exchanged, it shall be placed in its own VEC file. If the specification is used to describe another element (e.g. a wire) it shall be embedded in the VEC file of the described element. However, this is no reason to place all elements using this information in the same VEC file.</w:t>
      </w:r>
    </w:p>
    <w:p w14:paraId="185230BB" w14:textId="77777777" w:rsidR="000623B7" w:rsidRPr="00C20D96" w:rsidRDefault="000623B7" w:rsidP="000623B7">
      <w:pPr>
        <w:rPr>
          <w:lang w:val="en-GB"/>
        </w:rPr>
      </w:pPr>
      <w:r w:rsidRPr="00C20D96">
        <w:rPr>
          <w:lang w:val="en-GB"/>
        </w:rPr>
        <w:t xml:space="preserve"> </w:t>
      </w:r>
    </w:p>
    <w:p w14:paraId="1DE1B84B" w14:textId="77777777" w:rsidR="000623B7" w:rsidRPr="000623B7" w:rsidRDefault="000623B7" w:rsidP="000623B7">
      <w:pPr>
        <w:rPr>
          <w:lang w:val="en-GB"/>
        </w:rPr>
      </w:pPr>
    </w:p>
    <w:p w14:paraId="6983B94A" w14:textId="48DCA981" w:rsidR="003B5845" w:rsidRDefault="003B5845" w:rsidP="003B5845">
      <w:pPr>
        <w:pStyle w:val="berschrift1"/>
        <w:keepLines w:val="0"/>
        <w:numPr>
          <w:ilvl w:val="0"/>
          <w:numId w:val="2"/>
        </w:numPr>
        <w:autoSpaceDE/>
        <w:autoSpaceDN/>
        <w:adjustRightInd/>
        <w:spacing w:before="240" w:after="60" w:line="240" w:lineRule="auto"/>
        <w:contextualSpacing w:val="0"/>
        <w:rPr>
          <w:lang w:val="en-GB"/>
        </w:rPr>
      </w:pPr>
      <w:bookmarkStart w:id="388" w:name="_Toc27668615"/>
      <w:bookmarkStart w:id="389" w:name="_Toc34923735"/>
      <w:bookmarkEnd w:id="220"/>
      <w:bookmarkEnd w:id="221"/>
      <w:bookmarkEnd w:id="222"/>
      <w:bookmarkEnd w:id="223"/>
      <w:bookmarkEnd w:id="224"/>
      <w:r>
        <w:rPr>
          <w:lang w:val="en-GB"/>
        </w:rPr>
        <w:lastRenderedPageBreak/>
        <w:t>Appendix A: Glossary</w:t>
      </w:r>
      <w:bookmarkEnd w:id="388"/>
      <w:bookmarkEnd w:id="389"/>
    </w:p>
    <w:p w14:paraId="7D6838D3" w14:textId="77777777" w:rsidR="003B5845" w:rsidRPr="009017D0" w:rsidRDefault="003B5845" w:rsidP="003B5845">
      <w:pPr>
        <w:pStyle w:val="VDABlocktext"/>
        <w:tabs>
          <w:tab w:val="left" w:pos="2880"/>
        </w:tabs>
        <w:ind w:left="2880" w:hanging="2880"/>
      </w:pPr>
      <w:r>
        <w:t>ECAD</w:t>
      </w:r>
      <w:r>
        <w:tab/>
        <w:t>e</w:t>
      </w:r>
      <w:r w:rsidRPr="009017D0">
        <w:t xml:space="preserve">lectronic </w:t>
      </w:r>
      <w:r>
        <w:t>c</w:t>
      </w:r>
      <w:r w:rsidRPr="009017D0">
        <w:t xml:space="preserve">omputer </w:t>
      </w:r>
      <w:r>
        <w:t>a</w:t>
      </w:r>
      <w:r w:rsidRPr="009017D0">
        <w:t xml:space="preserve">ided </w:t>
      </w:r>
      <w:r>
        <w:t>d</w:t>
      </w:r>
      <w:r w:rsidRPr="009017D0">
        <w:t>esign</w:t>
      </w:r>
    </w:p>
    <w:p w14:paraId="2258FAE7" w14:textId="77777777" w:rsidR="003B5845" w:rsidRDefault="003B5845" w:rsidP="003B5845">
      <w:pPr>
        <w:pStyle w:val="VDABlocktext"/>
        <w:tabs>
          <w:tab w:val="left" w:pos="2880"/>
        </w:tabs>
        <w:ind w:left="2880" w:hanging="2880"/>
      </w:pPr>
    </w:p>
    <w:p w14:paraId="4A9E3A52" w14:textId="77777777" w:rsidR="003B5845" w:rsidRDefault="003B5845" w:rsidP="003B5845">
      <w:pPr>
        <w:pStyle w:val="VDABlocktext"/>
        <w:tabs>
          <w:tab w:val="left" w:pos="2880"/>
        </w:tabs>
        <w:ind w:left="2880" w:hanging="2880"/>
      </w:pPr>
      <w:r>
        <w:t>ECU</w:t>
      </w:r>
      <w:r>
        <w:tab/>
      </w:r>
      <w:r w:rsidRPr="00083177">
        <w:t>electronic control unit</w:t>
      </w:r>
    </w:p>
    <w:p w14:paraId="333043CA" w14:textId="77777777" w:rsidR="003B5845" w:rsidRDefault="003B5845" w:rsidP="003B5845">
      <w:pPr>
        <w:pStyle w:val="VDABlocktext"/>
        <w:tabs>
          <w:tab w:val="left" w:pos="2880"/>
        </w:tabs>
        <w:ind w:left="2880" w:hanging="2880"/>
      </w:pPr>
    </w:p>
    <w:p w14:paraId="5DA57AB7" w14:textId="77777777" w:rsidR="003B5845" w:rsidRDefault="003B5845" w:rsidP="003B5845">
      <w:pPr>
        <w:pStyle w:val="VDABlocktext"/>
        <w:tabs>
          <w:tab w:val="left" w:pos="2880"/>
        </w:tabs>
        <w:ind w:left="2880" w:hanging="2880"/>
        <w:jc w:val="left"/>
      </w:pPr>
      <w:r w:rsidRPr="00083177">
        <w:t>ELOG</w:t>
      </w:r>
      <w:r>
        <w:tab/>
      </w:r>
      <w:r w:rsidRPr="00083177">
        <w:t xml:space="preserve">A data format specification </w:t>
      </w:r>
      <w:r>
        <w:t>for the description of electrological data in the wiring harness context.</w:t>
      </w:r>
    </w:p>
    <w:p w14:paraId="3061B29F" w14:textId="77777777" w:rsidR="003B5845" w:rsidRPr="00083177" w:rsidRDefault="003B5845" w:rsidP="003B5845">
      <w:pPr>
        <w:pStyle w:val="VDABlocktext"/>
        <w:tabs>
          <w:tab w:val="left" w:pos="2880"/>
        </w:tabs>
      </w:pPr>
    </w:p>
    <w:p w14:paraId="2F0E4612" w14:textId="77777777" w:rsidR="003B5845" w:rsidRDefault="003B5845" w:rsidP="003B5845">
      <w:pPr>
        <w:pStyle w:val="VDABlocktext"/>
        <w:tabs>
          <w:tab w:val="left" w:pos="2880"/>
        </w:tabs>
        <w:ind w:left="2880" w:hanging="2880"/>
        <w:jc w:val="left"/>
      </w:pPr>
      <w:r w:rsidRPr="00083177">
        <w:t>GEO</w:t>
      </w:r>
      <w:r>
        <w:tab/>
      </w:r>
      <w:r w:rsidRPr="00083177">
        <w:t xml:space="preserve">A data format specification </w:t>
      </w:r>
      <w:r>
        <w:t>for the description of geometrical data in the wiring harness context.</w:t>
      </w:r>
    </w:p>
    <w:p w14:paraId="51A2DEE1" w14:textId="77777777" w:rsidR="003B5845" w:rsidRPr="00083177" w:rsidRDefault="003B5845" w:rsidP="003B5845">
      <w:pPr>
        <w:pStyle w:val="VDABlocktext"/>
        <w:tabs>
          <w:tab w:val="left" w:pos="2880"/>
        </w:tabs>
        <w:ind w:left="2880" w:hanging="2880"/>
      </w:pPr>
    </w:p>
    <w:p w14:paraId="704D3C5F" w14:textId="77777777" w:rsidR="003B5845" w:rsidRDefault="003B5845" w:rsidP="003B5845">
      <w:pPr>
        <w:pStyle w:val="VDABlocktext"/>
        <w:tabs>
          <w:tab w:val="left" w:pos="2880"/>
        </w:tabs>
        <w:ind w:left="2880" w:hanging="2880"/>
      </w:pPr>
      <w:r w:rsidRPr="00083177">
        <w:t>IDC</w:t>
      </w:r>
      <w:r>
        <w:tab/>
      </w:r>
      <w:r w:rsidRPr="00083177">
        <w:t>insulation displacement connector</w:t>
      </w:r>
    </w:p>
    <w:p w14:paraId="5E11F229" w14:textId="77777777" w:rsidR="003B5845" w:rsidRDefault="003B5845" w:rsidP="003B5845">
      <w:pPr>
        <w:pStyle w:val="VDABlocktext"/>
        <w:tabs>
          <w:tab w:val="left" w:pos="2880"/>
        </w:tabs>
        <w:ind w:left="2880" w:hanging="2880"/>
      </w:pPr>
    </w:p>
    <w:p w14:paraId="7183ED3A" w14:textId="77777777" w:rsidR="003B5845" w:rsidRDefault="003B5845" w:rsidP="003B5845">
      <w:pPr>
        <w:pStyle w:val="VDABlocktext"/>
        <w:tabs>
          <w:tab w:val="left" w:pos="2880"/>
        </w:tabs>
        <w:ind w:left="2880" w:hanging="2880"/>
        <w:jc w:val="left"/>
      </w:pPr>
      <w:r>
        <w:t>Item</w:t>
      </w:r>
      <w:r>
        <w:tab/>
        <w:t>In the context of this recommendation an item is either a part or a document.</w:t>
      </w:r>
    </w:p>
    <w:p w14:paraId="6D30BE35" w14:textId="77777777" w:rsidR="003B5845" w:rsidRPr="00083177" w:rsidRDefault="003B5845" w:rsidP="003B5845">
      <w:pPr>
        <w:pStyle w:val="VDABlocktext"/>
        <w:tabs>
          <w:tab w:val="left" w:pos="2880"/>
        </w:tabs>
        <w:ind w:left="2880" w:hanging="2880"/>
      </w:pPr>
    </w:p>
    <w:p w14:paraId="01FDE614" w14:textId="77777777" w:rsidR="003B5845" w:rsidRPr="00083177" w:rsidRDefault="003B5845" w:rsidP="003B5845">
      <w:pPr>
        <w:pStyle w:val="VDABlocktext"/>
        <w:tabs>
          <w:tab w:val="left" w:pos="2880"/>
        </w:tabs>
        <w:ind w:left="2880" w:hanging="2880"/>
        <w:jc w:val="left"/>
      </w:pPr>
      <w:r w:rsidRPr="00083177">
        <w:t>KBL</w:t>
      </w:r>
      <w:r>
        <w:tab/>
        <w:t>harn</w:t>
      </w:r>
      <w:r w:rsidRPr="00083177">
        <w:t xml:space="preserve">ess description list (“Kabelbaumliste”). A data format specification </w:t>
      </w:r>
      <w:r>
        <w:t>for the description of wiring harness data.</w:t>
      </w:r>
    </w:p>
    <w:p w14:paraId="04703342" w14:textId="77777777" w:rsidR="003B5845" w:rsidRDefault="003B5845" w:rsidP="003B5845">
      <w:pPr>
        <w:pStyle w:val="VDABlocktext"/>
        <w:tabs>
          <w:tab w:val="left" w:pos="2880"/>
        </w:tabs>
        <w:ind w:left="2880" w:hanging="2880"/>
      </w:pPr>
    </w:p>
    <w:p w14:paraId="5F6B21FA" w14:textId="77777777" w:rsidR="003B5845" w:rsidRDefault="003B5845" w:rsidP="003B5845">
      <w:pPr>
        <w:pStyle w:val="VDABlocktext"/>
        <w:tabs>
          <w:tab w:val="left" w:pos="2880"/>
        </w:tabs>
        <w:ind w:left="2880" w:hanging="2880"/>
        <w:jc w:val="left"/>
      </w:pPr>
      <w:r w:rsidRPr="00083177">
        <w:t>KOMP</w:t>
      </w:r>
      <w:r>
        <w:tab/>
      </w:r>
      <w:r w:rsidRPr="00083177">
        <w:t xml:space="preserve">A data format specification </w:t>
      </w:r>
      <w:r>
        <w:t>for the description of components data in the wiring harness context.</w:t>
      </w:r>
    </w:p>
    <w:p w14:paraId="2C034ABB" w14:textId="77777777" w:rsidR="003B5845" w:rsidRDefault="003B5845" w:rsidP="003B5845">
      <w:pPr>
        <w:pStyle w:val="VDABlocktext"/>
        <w:tabs>
          <w:tab w:val="left" w:pos="2880"/>
        </w:tabs>
        <w:ind w:left="2880" w:hanging="2880"/>
      </w:pPr>
    </w:p>
    <w:p w14:paraId="1556A71A" w14:textId="77777777" w:rsidR="003B5845" w:rsidRDefault="00CF7B58" w:rsidP="003B5845">
      <w:pPr>
        <w:pStyle w:val="VDABlocktext"/>
        <w:tabs>
          <w:tab w:val="left" w:pos="2880"/>
        </w:tabs>
        <w:ind w:left="2880" w:hanging="2880"/>
        <w:jc w:val="left"/>
        <w:rPr>
          <w:lang w:val="en"/>
        </w:rPr>
      </w:pPr>
      <w:r>
        <w:t>prostep ivip</w:t>
      </w:r>
      <w:r w:rsidR="003B5845">
        <w:tab/>
      </w:r>
      <w:r w:rsidR="003B5845">
        <w:rPr>
          <w:lang w:val="en"/>
        </w:rPr>
        <w:t>an international association that has committed itself to developing innovative approaches to solving problems and modern standards for product data management and virtual product creation.</w:t>
      </w:r>
    </w:p>
    <w:p w14:paraId="385548A4" w14:textId="77777777" w:rsidR="003B5845" w:rsidRDefault="003B5845" w:rsidP="003B5845">
      <w:pPr>
        <w:pStyle w:val="VDABlocktext"/>
        <w:tabs>
          <w:tab w:val="left" w:pos="2880"/>
        </w:tabs>
        <w:ind w:left="2880" w:hanging="2880"/>
        <w:rPr>
          <w:lang w:val="en"/>
        </w:rPr>
      </w:pPr>
    </w:p>
    <w:p w14:paraId="3AD09E42" w14:textId="77777777" w:rsidR="003B5845" w:rsidRPr="000C38F6" w:rsidRDefault="003B5845" w:rsidP="003B5845">
      <w:pPr>
        <w:pStyle w:val="VDABlocktext"/>
        <w:tabs>
          <w:tab w:val="left" w:pos="2880"/>
        </w:tabs>
        <w:ind w:left="2880" w:hanging="2880"/>
        <w:rPr>
          <w:lang w:val="en"/>
        </w:rPr>
      </w:pPr>
      <w:r>
        <w:rPr>
          <w:lang w:val="en"/>
        </w:rPr>
        <w:t>XML</w:t>
      </w:r>
      <w:r>
        <w:rPr>
          <w:lang w:val="en"/>
        </w:rPr>
        <w:tab/>
      </w:r>
      <w:r w:rsidRPr="000C38F6">
        <w:rPr>
          <w:lang w:val="en"/>
        </w:rPr>
        <w:t>Extensible Markup Language</w:t>
      </w:r>
    </w:p>
    <w:p w14:paraId="70542C48" w14:textId="77777777" w:rsidR="003B5845" w:rsidRDefault="003B5845" w:rsidP="003B5845">
      <w:pPr>
        <w:pStyle w:val="VDABlocktext"/>
        <w:tabs>
          <w:tab w:val="left" w:pos="2880"/>
        </w:tabs>
        <w:ind w:left="2880" w:hanging="2880"/>
        <w:rPr>
          <w:lang w:val="en"/>
        </w:rPr>
      </w:pPr>
    </w:p>
    <w:p w14:paraId="6833ABFB" w14:textId="77777777" w:rsidR="003B5845" w:rsidRPr="00083177" w:rsidRDefault="003B5845" w:rsidP="003B5845">
      <w:pPr>
        <w:pStyle w:val="VDABlocktext"/>
        <w:tabs>
          <w:tab w:val="left" w:pos="2880"/>
        </w:tabs>
        <w:ind w:left="2880" w:hanging="2880"/>
      </w:pPr>
      <w:r>
        <w:rPr>
          <w:lang w:val="en"/>
        </w:rPr>
        <w:t>XSD</w:t>
      </w:r>
      <w:r>
        <w:rPr>
          <w:lang w:val="en"/>
        </w:rPr>
        <w:tab/>
        <w:t>XML schema definition</w:t>
      </w:r>
    </w:p>
    <w:p w14:paraId="2159B6B2" w14:textId="77777777" w:rsidR="003B5845" w:rsidRDefault="003B5845" w:rsidP="003B5845">
      <w:pPr>
        <w:pStyle w:val="VDABlocktext"/>
        <w:tabs>
          <w:tab w:val="left" w:pos="2880"/>
        </w:tabs>
        <w:ind w:left="2880" w:hanging="2880"/>
      </w:pPr>
    </w:p>
    <w:p w14:paraId="09C27D78" w14:textId="77777777" w:rsidR="003B5845" w:rsidRDefault="003B5845" w:rsidP="003B5845">
      <w:pPr>
        <w:pStyle w:val="VDABlocktext"/>
        <w:tabs>
          <w:tab w:val="left" w:pos="2880"/>
        </w:tabs>
        <w:ind w:left="2880" w:hanging="2880"/>
      </w:pPr>
      <w:r>
        <w:t>VDA</w:t>
      </w:r>
      <w:r>
        <w:tab/>
        <w:t xml:space="preserve">German association of the automotive industry </w:t>
      </w:r>
      <w:r>
        <w:br/>
        <w:t>(“Verband der Automobilindustrie”)</w:t>
      </w:r>
    </w:p>
    <w:p w14:paraId="05541DEB" w14:textId="77777777" w:rsidR="003B5845" w:rsidRDefault="003B5845" w:rsidP="003B5845">
      <w:pPr>
        <w:pStyle w:val="VDABlocktext"/>
        <w:tabs>
          <w:tab w:val="left" w:pos="2880"/>
        </w:tabs>
        <w:ind w:left="2880" w:hanging="2880"/>
      </w:pPr>
    </w:p>
    <w:p w14:paraId="070C7221" w14:textId="77777777" w:rsidR="003B5845" w:rsidRDefault="003B5845" w:rsidP="003B5845">
      <w:pPr>
        <w:pStyle w:val="VDABlocktext"/>
        <w:tabs>
          <w:tab w:val="left" w:pos="2880"/>
        </w:tabs>
        <w:ind w:left="2880" w:hanging="2880"/>
        <w:jc w:val="left"/>
      </w:pPr>
      <w:r w:rsidRPr="00E536A4">
        <w:t>VEC</w:t>
      </w:r>
      <w:r>
        <w:tab/>
        <w:t xml:space="preserve">vehicle electric container. A data format </w:t>
      </w:r>
      <w:r w:rsidRPr="00083177">
        <w:t>specification</w:t>
      </w:r>
      <w:r>
        <w:t xml:space="preserve"> for the description of </w:t>
      </w:r>
      <w:r w:rsidRPr="008F63CC">
        <w:t>harness design data cross process steps and supporting tools</w:t>
      </w:r>
      <w:r>
        <w:t>.</w:t>
      </w:r>
    </w:p>
    <w:p w14:paraId="73EE54D4" w14:textId="19393CB5" w:rsidR="005F576A" w:rsidRDefault="003B5845" w:rsidP="005F576A">
      <w:pPr>
        <w:rPr>
          <w:lang w:val="en-GB"/>
        </w:rPr>
      </w:pPr>
      <w:r w:rsidRPr="00DF0B3D">
        <w:rPr>
          <w:lang w:val="en-GB"/>
        </w:rPr>
        <w:br w:type="page"/>
      </w:r>
      <w:bookmarkStart w:id="390" w:name="_Toc373509210"/>
      <w:bookmarkStart w:id="391" w:name="_Toc27668616"/>
    </w:p>
    <w:p w14:paraId="0A90CFEA" w14:textId="23895307" w:rsidR="005F576A" w:rsidRDefault="005F576A" w:rsidP="00165F3D">
      <w:pPr>
        <w:pStyle w:val="berschrift1"/>
        <w:keepLines w:val="0"/>
        <w:numPr>
          <w:ilvl w:val="0"/>
          <w:numId w:val="2"/>
        </w:numPr>
        <w:autoSpaceDE/>
        <w:autoSpaceDN/>
        <w:adjustRightInd/>
        <w:spacing w:before="240" w:after="60" w:line="240" w:lineRule="auto"/>
        <w:contextualSpacing w:val="0"/>
      </w:pPr>
      <w:bookmarkStart w:id="392" w:name="_Toc34923736"/>
      <w:r w:rsidRPr="00BE2B0F">
        <w:lastRenderedPageBreak/>
        <w:t>Appendix B: Data Model Descriptio</w:t>
      </w:r>
      <w:r>
        <w:t>n</w:t>
      </w:r>
      <w:bookmarkEnd w:id="390"/>
      <w:bookmarkEnd w:id="391"/>
      <w:bookmarkEnd w:id="392"/>
    </w:p>
    <w:p w14:paraId="15CC5672" w14:textId="77777777" w:rsidR="006A1F04" w:rsidRPr="005254F8" w:rsidRDefault="006A1F04" w:rsidP="006A1F04">
      <w:pPr>
        <w:pStyle w:val="berschrift2"/>
        <w:keepLines w:val="0"/>
        <w:numPr>
          <w:ilvl w:val="1"/>
          <w:numId w:val="2"/>
        </w:numPr>
        <w:autoSpaceDE/>
        <w:autoSpaceDN/>
        <w:adjustRightInd/>
        <w:spacing w:before="240" w:after="60" w:line="240" w:lineRule="auto"/>
        <w:rPr>
          <w:lang w:val="en-GB"/>
        </w:rPr>
      </w:pPr>
      <w:bookmarkStart w:id="393" w:name="_Toc372101366"/>
      <w:bookmarkStart w:id="394" w:name="_Toc214859790"/>
      <w:bookmarkStart w:id="395" w:name="_Toc34923737"/>
      <w:r>
        <w:rPr>
          <w:lang w:val="en-GB"/>
        </w:rPr>
        <w:t xml:space="preserve">Module </w:t>
      </w:r>
      <w:bookmarkStart w:id="396" w:name="_672ccc907d021479e0389a5c002e2e8d"/>
      <w:bookmarkEnd w:id="393"/>
      <w:bookmarkEnd w:id="394"/>
      <w:r>
        <w:rPr>
          <w:lang w:val="en-GB"/>
        </w:rPr>
        <w:t>assignment_groups</w:t>
      </w:r>
      <w:bookmarkEnd w:id="395"/>
      <w:bookmarkEnd w:id="396"/>
    </w:p>
    <w:p w14:paraId="5B1D1A85"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bookmarkStart w:id="397" w:name="_Toc372101368"/>
      <w:bookmarkStart w:id="398" w:name="_Toc214859793"/>
      <w:r>
        <w:rPr>
          <w:lang w:val="en-GB"/>
        </w:rPr>
        <w:t xml:space="preserve">Class </w:t>
      </w:r>
      <w:bookmarkStart w:id="399" w:name="_c9da31db0a66af96b32d74f1decfeac1"/>
      <w:bookmarkEnd w:id="397"/>
      <w:bookmarkEnd w:id="398"/>
      <w:r>
        <w:rPr>
          <w:lang w:val="en-GB"/>
        </w:rPr>
        <w:t>AssignmentGroup</w:t>
      </w:r>
      <w:bookmarkEnd w:id="399"/>
    </w:p>
    <w:p w14:paraId="068F489F" w14:textId="77777777" w:rsidR="006A1F04" w:rsidRPr="002F52DA" w:rsidRDefault="006A1F04" w:rsidP="006A1F04">
      <w:pPr>
        <w:rPr>
          <w:lang w:val="en-GB"/>
        </w:rPr>
      </w:pPr>
      <w:r w:rsidRPr="002F52DA">
        <w:rPr>
          <w:sz w:val="18"/>
          <w:szCs w:val="18"/>
          <w:lang w:val="en-GB"/>
        </w:rPr>
        <w:t xml:space="preserve">An </w:t>
      </w:r>
      <w:r w:rsidRPr="002F52DA">
        <w:rPr>
          <w:i/>
          <w:iCs/>
          <w:sz w:val="18"/>
          <w:szCs w:val="18"/>
          <w:lang w:val="en-GB"/>
        </w:rPr>
        <w:t>AssignmentGroup</w:t>
      </w:r>
      <w:r w:rsidRPr="002F52DA">
        <w:rPr>
          <w:sz w:val="18"/>
          <w:szCs w:val="18"/>
          <w:lang w:val="en-GB"/>
        </w:rPr>
        <w:t xml:space="preserve"> is a concept that allows the clustering of arbitrary elements in ways that are orthogonal to hierarchical and semantic structure of the VEC.</w:t>
      </w:r>
    </w:p>
    <w:p w14:paraId="41E1A93E"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33EB3F92" w14:textId="77777777" w:rsidTr="00312475">
        <w:tc>
          <w:tcPr>
            <w:tcW w:w="2013" w:type="dxa"/>
            <w:tcMar>
              <w:top w:w="28" w:type="dxa"/>
              <w:left w:w="28" w:type="dxa"/>
              <w:bottom w:w="28" w:type="dxa"/>
              <w:right w:w="28" w:type="dxa"/>
            </w:tcMar>
          </w:tcPr>
          <w:p w14:paraId="0926932F"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7E91584" w14:textId="52D6E8B3"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2973A8D9" w14:textId="77777777" w:rsidTr="00312475">
        <w:tc>
          <w:tcPr>
            <w:tcW w:w="2013" w:type="dxa"/>
            <w:tcMar>
              <w:top w:w="28" w:type="dxa"/>
              <w:left w:w="28" w:type="dxa"/>
              <w:bottom w:w="28" w:type="dxa"/>
              <w:right w:w="28" w:type="dxa"/>
            </w:tcMar>
          </w:tcPr>
          <w:p w14:paraId="62F29CFA"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07D13F7" w14:textId="77777777" w:rsidR="006A1F04" w:rsidRDefault="006A1F04" w:rsidP="00312475"/>
        </w:tc>
      </w:tr>
      <w:tr w:rsidR="006A1F04" w:rsidRPr="008359F5" w14:paraId="2F0C376E" w14:textId="77777777" w:rsidTr="00312475">
        <w:tc>
          <w:tcPr>
            <w:tcW w:w="2013" w:type="dxa"/>
            <w:tcMar>
              <w:top w:w="28" w:type="dxa"/>
              <w:left w:w="28" w:type="dxa"/>
              <w:bottom w:w="28" w:type="dxa"/>
              <w:right w:w="28" w:type="dxa"/>
            </w:tcMar>
          </w:tcPr>
          <w:p w14:paraId="5521568F"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B02A1F5" w14:textId="77777777" w:rsidR="006A1F04" w:rsidRPr="000437C1" w:rsidRDefault="006A1F04" w:rsidP="00312475">
            <w:pPr>
              <w:pStyle w:val="SmallStandard"/>
            </w:pPr>
            <w:r>
              <w:t>false</w:t>
            </w:r>
          </w:p>
        </w:tc>
      </w:tr>
    </w:tbl>
    <w:p w14:paraId="02B74185"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05B1FA50" w14:textId="77777777" w:rsidTr="00312475">
        <w:tc>
          <w:tcPr>
            <w:tcW w:w="2013" w:type="dxa"/>
            <w:tcMar>
              <w:top w:w="28" w:type="dxa"/>
              <w:left w:w="28" w:type="dxa"/>
              <w:bottom w:w="28" w:type="dxa"/>
              <w:right w:w="28" w:type="dxa"/>
            </w:tcMar>
          </w:tcPr>
          <w:p w14:paraId="4B593487"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840F524"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F09253E"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CE69A16"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471F8F10" w14:textId="77777777" w:rsidTr="00312475">
        <w:tc>
          <w:tcPr>
            <w:tcW w:w="2013" w:type="dxa"/>
            <w:tcMar>
              <w:top w:w="28" w:type="dxa"/>
              <w:left w:w="28" w:type="dxa"/>
              <w:bottom w:w="28" w:type="dxa"/>
              <w:right w:w="28" w:type="dxa"/>
            </w:tcMar>
          </w:tcPr>
          <w:p w14:paraId="17DC8B02"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02CD8B32"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2261AADF"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17E4FF37" w14:textId="77777777" w:rsidR="006A1F04" w:rsidRPr="002F52DA" w:rsidRDefault="006A1F04" w:rsidP="00312475">
            <w:pPr>
              <w:jc w:val="left"/>
              <w:rPr>
                <w:lang w:val="en-GB"/>
              </w:rPr>
            </w:pPr>
            <w:r w:rsidRPr="002F52DA">
              <w:rPr>
                <w:sz w:val="16"/>
                <w:szCs w:val="16"/>
                <w:lang w:val="en-GB"/>
              </w:rPr>
              <w:t>Specifies a unique identification of the AssignmentGroup. The identification is guaranteed to be unique within the specification.</w:t>
            </w:r>
          </w:p>
        </w:tc>
      </w:tr>
      <w:tr w:rsidR="006A1F04" w:rsidRPr="002F52DA" w14:paraId="2661800F" w14:textId="77777777" w:rsidTr="00312475">
        <w:tc>
          <w:tcPr>
            <w:tcW w:w="2013" w:type="dxa"/>
            <w:tcMar>
              <w:top w:w="28" w:type="dxa"/>
              <w:left w:w="28" w:type="dxa"/>
              <w:bottom w:w="28" w:type="dxa"/>
              <w:right w:w="28" w:type="dxa"/>
            </w:tcMar>
          </w:tcPr>
          <w:p w14:paraId="20C0277D" w14:textId="77777777" w:rsidR="006A1F04" w:rsidRPr="00620BBE" w:rsidRDefault="006A1F04" w:rsidP="00312475">
            <w:pPr>
              <w:pStyle w:val="SmallStandard"/>
            </w:pPr>
            <w:r w:rsidRPr="00620BBE">
              <w:t>description</w:t>
            </w:r>
          </w:p>
        </w:tc>
        <w:tc>
          <w:tcPr>
            <w:tcW w:w="1559" w:type="dxa"/>
            <w:tcMar>
              <w:top w:w="28" w:type="dxa"/>
              <w:left w:w="28" w:type="dxa"/>
              <w:bottom w:w="28" w:type="dxa"/>
              <w:right w:w="28" w:type="dxa"/>
            </w:tcMar>
          </w:tcPr>
          <w:p w14:paraId="06B7B59D" w14:textId="77777777" w:rsidR="006A1F04" w:rsidRPr="008359F5" w:rsidRDefault="006A1F04" w:rsidP="00312475">
            <w:pPr>
              <w:pStyle w:val="SmallStandard"/>
            </w:pPr>
            <w:r w:rsidRPr="00D21799">
              <w:t>AbstractLocalizedString</w:t>
            </w:r>
          </w:p>
        </w:tc>
        <w:tc>
          <w:tcPr>
            <w:tcW w:w="709" w:type="dxa"/>
            <w:tcMar>
              <w:top w:w="28" w:type="dxa"/>
              <w:left w:w="28" w:type="dxa"/>
              <w:bottom w:w="28" w:type="dxa"/>
              <w:right w:w="28" w:type="dxa"/>
            </w:tcMar>
          </w:tcPr>
          <w:p w14:paraId="50BEFB49"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49BB02A6" w14:textId="77777777" w:rsidR="006A1F04" w:rsidRPr="002F52DA" w:rsidRDefault="006A1F04" w:rsidP="00312475">
            <w:pPr>
              <w:jc w:val="left"/>
              <w:rPr>
                <w:lang w:val="en-GB"/>
              </w:rPr>
            </w:pPr>
            <w:r w:rsidRPr="002F52DA">
              <w:rPr>
                <w:sz w:val="16"/>
                <w:szCs w:val="16"/>
                <w:lang w:val="en-GB"/>
              </w:rPr>
              <w:t xml:space="preserve">Specifies additional, human readable information about the </w:t>
            </w:r>
            <w:r w:rsidRPr="002F52DA">
              <w:rPr>
                <w:i/>
                <w:iCs/>
                <w:sz w:val="16"/>
                <w:szCs w:val="16"/>
                <w:lang w:val="en-GB"/>
              </w:rPr>
              <w:t>AssignmentGroup</w:t>
            </w:r>
            <w:r w:rsidRPr="002F52DA">
              <w:rPr>
                <w:sz w:val="16"/>
                <w:szCs w:val="16"/>
                <w:lang w:val="en-GB"/>
              </w:rPr>
              <w:t>.</w:t>
            </w:r>
          </w:p>
        </w:tc>
      </w:tr>
    </w:tbl>
    <w:p w14:paraId="057A8C8E"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44893562" w14:textId="77777777" w:rsidTr="00312475">
        <w:tc>
          <w:tcPr>
            <w:tcW w:w="2296" w:type="dxa"/>
            <w:gridSpan w:val="2"/>
          </w:tcPr>
          <w:p w14:paraId="496ED38A"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3BB63890"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58A4C793" w14:textId="77777777" w:rsidR="006A1F04" w:rsidRDefault="006A1F04" w:rsidP="00312475">
            <w:pPr>
              <w:jc w:val="center"/>
              <w:rPr>
                <w:b/>
                <w:sz w:val="16"/>
                <w:szCs w:val="16"/>
                <w:lang w:val="en-GB"/>
              </w:rPr>
            </w:pPr>
            <w:r>
              <w:rPr>
                <w:b/>
                <w:sz w:val="16"/>
                <w:szCs w:val="16"/>
                <w:lang w:val="en-GB"/>
              </w:rPr>
              <w:t>General</w:t>
            </w:r>
          </w:p>
        </w:tc>
      </w:tr>
      <w:tr w:rsidR="006A1F04" w:rsidRPr="00720F6F" w14:paraId="2050591D" w14:textId="77777777" w:rsidTr="00312475">
        <w:tc>
          <w:tcPr>
            <w:tcW w:w="1588" w:type="dxa"/>
          </w:tcPr>
          <w:p w14:paraId="5ED1C86A" w14:textId="77777777" w:rsidR="006A1F04" w:rsidRDefault="006A1F04" w:rsidP="00312475">
            <w:pPr>
              <w:rPr>
                <w:b/>
                <w:sz w:val="16"/>
                <w:szCs w:val="16"/>
                <w:lang w:val="en-GB"/>
              </w:rPr>
            </w:pPr>
            <w:r>
              <w:rPr>
                <w:b/>
                <w:sz w:val="16"/>
                <w:szCs w:val="16"/>
                <w:lang w:val="en-GB"/>
              </w:rPr>
              <w:t>Type</w:t>
            </w:r>
          </w:p>
        </w:tc>
        <w:tc>
          <w:tcPr>
            <w:tcW w:w="708" w:type="dxa"/>
          </w:tcPr>
          <w:p w14:paraId="31028637" w14:textId="77777777" w:rsidR="006A1F04" w:rsidRDefault="006A1F04" w:rsidP="00312475">
            <w:pPr>
              <w:rPr>
                <w:b/>
                <w:sz w:val="16"/>
                <w:szCs w:val="16"/>
                <w:lang w:val="en-GB"/>
              </w:rPr>
            </w:pPr>
            <w:r>
              <w:rPr>
                <w:b/>
                <w:sz w:val="16"/>
                <w:szCs w:val="16"/>
                <w:lang w:val="en-GB"/>
              </w:rPr>
              <w:t>Mult</w:t>
            </w:r>
          </w:p>
        </w:tc>
        <w:tc>
          <w:tcPr>
            <w:tcW w:w="1560" w:type="dxa"/>
          </w:tcPr>
          <w:p w14:paraId="48E3C18C" w14:textId="77777777" w:rsidR="006A1F04" w:rsidRDefault="006A1F04" w:rsidP="00312475">
            <w:pPr>
              <w:rPr>
                <w:b/>
                <w:sz w:val="16"/>
                <w:szCs w:val="16"/>
                <w:lang w:val="en-GB"/>
              </w:rPr>
            </w:pPr>
            <w:r>
              <w:rPr>
                <w:b/>
                <w:sz w:val="16"/>
                <w:szCs w:val="16"/>
                <w:lang w:val="en-GB"/>
              </w:rPr>
              <w:t>Role</w:t>
            </w:r>
          </w:p>
        </w:tc>
        <w:tc>
          <w:tcPr>
            <w:tcW w:w="708" w:type="dxa"/>
          </w:tcPr>
          <w:p w14:paraId="64850255" w14:textId="77777777" w:rsidR="006A1F04" w:rsidRDefault="006A1F04" w:rsidP="00312475">
            <w:pPr>
              <w:rPr>
                <w:b/>
                <w:sz w:val="16"/>
                <w:szCs w:val="16"/>
                <w:lang w:val="en-GB"/>
              </w:rPr>
            </w:pPr>
            <w:r>
              <w:rPr>
                <w:b/>
                <w:sz w:val="16"/>
                <w:szCs w:val="16"/>
                <w:lang w:val="en-GB"/>
              </w:rPr>
              <w:t>Mult</w:t>
            </w:r>
          </w:p>
        </w:tc>
        <w:tc>
          <w:tcPr>
            <w:tcW w:w="567" w:type="dxa"/>
          </w:tcPr>
          <w:p w14:paraId="5DB754FD"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5D444D24" w14:textId="77777777" w:rsidR="006A1F04" w:rsidRPr="008359F5" w:rsidRDefault="006A1F04" w:rsidP="00312475">
            <w:pPr>
              <w:rPr>
                <w:b/>
                <w:sz w:val="16"/>
                <w:szCs w:val="16"/>
                <w:lang w:val="en-GB"/>
              </w:rPr>
            </w:pPr>
            <w:r>
              <w:rPr>
                <w:b/>
                <w:sz w:val="16"/>
                <w:szCs w:val="16"/>
                <w:lang w:val="en-GB"/>
              </w:rPr>
              <w:t>Comment</w:t>
            </w:r>
          </w:p>
        </w:tc>
      </w:tr>
      <w:tr w:rsidR="006A1F04" w:rsidRPr="00CC6307" w14:paraId="1AF35967" w14:textId="77777777" w:rsidTr="00312475">
        <w:tc>
          <w:tcPr>
            <w:tcW w:w="1588" w:type="dxa"/>
          </w:tcPr>
          <w:p w14:paraId="45776AC0" w14:textId="77777777" w:rsidR="006A1F04" w:rsidRPr="00634625" w:rsidRDefault="006A1F04" w:rsidP="00312475">
            <w:pPr>
              <w:pStyle w:val="SmallStandard"/>
            </w:pPr>
            <w:r>
              <w:t>ConfigurableElement</w:t>
            </w:r>
          </w:p>
        </w:tc>
        <w:tc>
          <w:tcPr>
            <w:tcW w:w="708" w:type="dxa"/>
          </w:tcPr>
          <w:p w14:paraId="114730F4" w14:textId="77777777" w:rsidR="006A1F04" w:rsidRPr="00D331EF" w:rsidRDefault="006A1F04" w:rsidP="00312475">
            <w:pPr>
              <w:pStyle w:val="SmallStandard"/>
            </w:pPr>
            <w:r w:rsidRPr="00D01517">
              <w:t>0..*</w:t>
            </w:r>
          </w:p>
        </w:tc>
        <w:tc>
          <w:tcPr>
            <w:tcW w:w="1560" w:type="dxa"/>
          </w:tcPr>
          <w:p w14:paraId="732DB503" w14:textId="77777777" w:rsidR="006A1F04" w:rsidRPr="00132C43" w:rsidRDefault="006A1F04" w:rsidP="00312475">
            <w:pPr>
              <w:pStyle w:val="SmallStandard"/>
            </w:pPr>
            <w:r>
              <w:t>associatedAssignmentGroups</w:t>
            </w:r>
          </w:p>
        </w:tc>
        <w:tc>
          <w:tcPr>
            <w:tcW w:w="708" w:type="dxa"/>
          </w:tcPr>
          <w:p w14:paraId="3B863305" w14:textId="77777777" w:rsidR="006A1F04" w:rsidRPr="00D331EF" w:rsidRDefault="006A1F04" w:rsidP="00312475">
            <w:pPr>
              <w:pStyle w:val="SmallStandard"/>
            </w:pPr>
            <w:r w:rsidRPr="00D01517">
              <w:t>0..*</w:t>
            </w:r>
          </w:p>
        </w:tc>
        <w:tc>
          <w:tcPr>
            <w:tcW w:w="567" w:type="dxa"/>
          </w:tcPr>
          <w:p w14:paraId="26601545" w14:textId="77777777" w:rsidR="006A1F04" w:rsidRPr="00D331EF" w:rsidRDefault="006A1F04" w:rsidP="00312475">
            <w:pPr>
              <w:pStyle w:val="SmallStandard"/>
            </w:pPr>
            <w:r>
              <w:t>N</w:t>
            </w:r>
          </w:p>
        </w:tc>
        <w:tc>
          <w:tcPr>
            <w:tcW w:w="3969" w:type="dxa"/>
          </w:tcPr>
          <w:p w14:paraId="4F1CB25C" w14:textId="77777777" w:rsidR="006A1F04" w:rsidRDefault="006A1F04" w:rsidP="00312475"/>
        </w:tc>
      </w:tr>
      <w:tr w:rsidR="006A1F04" w:rsidRPr="002F52DA" w14:paraId="01289E73" w14:textId="77777777" w:rsidTr="00312475">
        <w:tc>
          <w:tcPr>
            <w:tcW w:w="1588" w:type="dxa"/>
          </w:tcPr>
          <w:p w14:paraId="04B98011" w14:textId="77777777" w:rsidR="006A1F04" w:rsidRPr="00634625" w:rsidRDefault="006A1F04" w:rsidP="00312475">
            <w:pPr>
              <w:pStyle w:val="SmallStandard"/>
            </w:pPr>
            <w:r>
              <w:t>AssignmentGroupSpecification</w:t>
            </w:r>
          </w:p>
        </w:tc>
        <w:tc>
          <w:tcPr>
            <w:tcW w:w="708" w:type="dxa"/>
          </w:tcPr>
          <w:p w14:paraId="5B72AFC4" w14:textId="77777777" w:rsidR="006A1F04" w:rsidRPr="00D331EF" w:rsidRDefault="006A1F04" w:rsidP="00312475">
            <w:pPr>
              <w:pStyle w:val="SmallStandard"/>
            </w:pPr>
            <w:r w:rsidRPr="00D01517">
              <w:t>1</w:t>
            </w:r>
          </w:p>
        </w:tc>
        <w:tc>
          <w:tcPr>
            <w:tcW w:w="1560" w:type="dxa"/>
          </w:tcPr>
          <w:p w14:paraId="59CDD6C1" w14:textId="77777777" w:rsidR="006A1F04" w:rsidRPr="00132C43" w:rsidRDefault="006A1F04" w:rsidP="00312475">
            <w:pPr>
              <w:pStyle w:val="SmallStandard"/>
            </w:pPr>
            <w:r>
              <w:t>assignmentGroup</w:t>
            </w:r>
          </w:p>
        </w:tc>
        <w:tc>
          <w:tcPr>
            <w:tcW w:w="708" w:type="dxa"/>
          </w:tcPr>
          <w:p w14:paraId="48B4A12D" w14:textId="77777777" w:rsidR="006A1F04" w:rsidRPr="00D331EF" w:rsidRDefault="006A1F04" w:rsidP="00312475">
            <w:pPr>
              <w:pStyle w:val="SmallStandard"/>
            </w:pPr>
            <w:r w:rsidRPr="00D01517">
              <w:t>0..*</w:t>
            </w:r>
          </w:p>
        </w:tc>
        <w:tc>
          <w:tcPr>
            <w:tcW w:w="567" w:type="dxa"/>
          </w:tcPr>
          <w:p w14:paraId="549806E0" w14:textId="77777777" w:rsidR="006A1F04" w:rsidRDefault="006A1F04" w:rsidP="00312475">
            <w:pPr>
              <w:pStyle w:val="SmallStandard"/>
            </w:pPr>
            <w:r>
              <w:t>Y</w:t>
            </w:r>
          </w:p>
        </w:tc>
        <w:tc>
          <w:tcPr>
            <w:tcW w:w="3969" w:type="dxa"/>
          </w:tcPr>
          <w:p w14:paraId="674C9CCF" w14:textId="77777777" w:rsidR="006A1F04" w:rsidRPr="002F52DA" w:rsidRDefault="006A1F04" w:rsidP="00312475">
            <w:pPr>
              <w:jc w:val="left"/>
              <w:rPr>
                <w:lang w:val="en-GB"/>
              </w:rPr>
            </w:pPr>
            <w:r w:rsidRPr="002F52DA">
              <w:rPr>
                <w:sz w:val="16"/>
                <w:szCs w:val="16"/>
                <w:lang w:val="en-GB"/>
              </w:rPr>
              <w:t>Contains the AssignmentGroups that are defined by this AssignmentGroupSpecification.</w:t>
            </w:r>
          </w:p>
        </w:tc>
      </w:tr>
    </w:tbl>
    <w:p w14:paraId="0E534ED0"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00" w:name="_fb8015537d3b09dc493251e680ff2442"/>
      <w:r>
        <w:rPr>
          <w:lang w:val="en-GB"/>
        </w:rPr>
        <w:t>AssignmentGroupSpecification</w:t>
      </w:r>
      <w:bookmarkEnd w:id="400"/>
    </w:p>
    <w:p w14:paraId="2D033B69" w14:textId="77777777" w:rsidR="006A1F04" w:rsidRDefault="006A1F04" w:rsidP="006A1F04">
      <w:r>
        <w:rPr>
          <w:sz w:val="18"/>
          <w:szCs w:val="18"/>
        </w:rPr>
        <w:t xml:space="preserve">Specification that contains </w:t>
      </w:r>
      <w:r>
        <w:rPr>
          <w:i/>
          <w:iCs/>
          <w:sz w:val="18"/>
          <w:szCs w:val="18"/>
        </w:rPr>
        <w:t>AssignmentGroups</w:t>
      </w:r>
      <w:r>
        <w:rPr>
          <w:sz w:val="18"/>
          <w:szCs w:val="18"/>
        </w:rPr>
        <w:t>.</w:t>
      </w:r>
    </w:p>
    <w:p w14:paraId="700AF2D0"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2E34AB5D" w14:textId="77777777" w:rsidTr="00312475">
        <w:tc>
          <w:tcPr>
            <w:tcW w:w="2013" w:type="dxa"/>
            <w:tcMar>
              <w:top w:w="28" w:type="dxa"/>
              <w:left w:w="28" w:type="dxa"/>
              <w:bottom w:w="28" w:type="dxa"/>
              <w:right w:w="28" w:type="dxa"/>
            </w:tcMar>
          </w:tcPr>
          <w:p w14:paraId="6F11F894"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F7A344A" w14:textId="19A9F5EB" w:rsidR="006A1F04" w:rsidRPr="00620BBE" w:rsidRDefault="006A1F04" w:rsidP="00312475">
            <w:pPr>
              <w:pStyle w:val="SmallStandard"/>
            </w:pPr>
            <w:hyperlink w:anchor="_9ba34530d5ce6e20dd4eb45b2a1a74c1" w:history="1">
              <w:r w:rsidRPr="00620BBE">
                <w:rPr>
                  <w:rStyle w:val="Hyperlink"/>
                  <w:rFonts w:eastAsiaTheme="majorEastAsia"/>
                </w:rPr>
                <w:t>Specification</w:t>
              </w:r>
            </w:hyperlink>
          </w:p>
        </w:tc>
      </w:tr>
      <w:tr w:rsidR="006A1F04" w:rsidRPr="008359F5" w14:paraId="6753FB49" w14:textId="77777777" w:rsidTr="00312475">
        <w:tc>
          <w:tcPr>
            <w:tcW w:w="2013" w:type="dxa"/>
            <w:tcMar>
              <w:top w:w="28" w:type="dxa"/>
              <w:left w:w="28" w:type="dxa"/>
              <w:bottom w:w="28" w:type="dxa"/>
              <w:right w:w="28" w:type="dxa"/>
            </w:tcMar>
          </w:tcPr>
          <w:p w14:paraId="359ED645"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98ED37C" w14:textId="77777777" w:rsidR="006A1F04" w:rsidRDefault="006A1F04" w:rsidP="00312475"/>
        </w:tc>
      </w:tr>
      <w:tr w:rsidR="006A1F04" w:rsidRPr="008359F5" w14:paraId="2730C90E" w14:textId="77777777" w:rsidTr="00312475">
        <w:tc>
          <w:tcPr>
            <w:tcW w:w="2013" w:type="dxa"/>
            <w:tcMar>
              <w:top w:w="28" w:type="dxa"/>
              <w:left w:w="28" w:type="dxa"/>
              <w:bottom w:w="28" w:type="dxa"/>
              <w:right w:w="28" w:type="dxa"/>
            </w:tcMar>
          </w:tcPr>
          <w:p w14:paraId="1BDC050D"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2BA7BEB" w14:textId="77777777" w:rsidR="006A1F04" w:rsidRPr="000437C1" w:rsidRDefault="006A1F04" w:rsidP="00312475">
            <w:pPr>
              <w:pStyle w:val="SmallStandard"/>
            </w:pPr>
            <w:r>
              <w:t>false</w:t>
            </w:r>
          </w:p>
        </w:tc>
      </w:tr>
    </w:tbl>
    <w:p w14:paraId="159DDA08"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2C7C65F5" w14:textId="77777777" w:rsidTr="00312475">
        <w:tc>
          <w:tcPr>
            <w:tcW w:w="3856" w:type="dxa"/>
            <w:gridSpan w:val="3"/>
          </w:tcPr>
          <w:p w14:paraId="63C2245E" w14:textId="77777777" w:rsidR="006A1F04" w:rsidRDefault="006A1F04" w:rsidP="00312475">
            <w:pPr>
              <w:jc w:val="center"/>
              <w:rPr>
                <w:b/>
                <w:sz w:val="16"/>
                <w:szCs w:val="16"/>
                <w:lang w:val="en-GB"/>
              </w:rPr>
            </w:pPr>
            <w:r>
              <w:rPr>
                <w:b/>
                <w:sz w:val="16"/>
                <w:szCs w:val="16"/>
                <w:lang w:val="en-GB"/>
              </w:rPr>
              <w:t>Other End</w:t>
            </w:r>
          </w:p>
        </w:tc>
        <w:tc>
          <w:tcPr>
            <w:tcW w:w="708" w:type="dxa"/>
          </w:tcPr>
          <w:p w14:paraId="29FA2495"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7C5A3A52" w14:textId="77777777" w:rsidR="006A1F04" w:rsidRDefault="006A1F04" w:rsidP="00312475">
            <w:pPr>
              <w:jc w:val="center"/>
              <w:rPr>
                <w:b/>
                <w:sz w:val="16"/>
                <w:szCs w:val="16"/>
                <w:lang w:val="en-GB"/>
              </w:rPr>
            </w:pPr>
            <w:r>
              <w:rPr>
                <w:b/>
                <w:sz w:val="16"/>
                <w:szCs w:val="16"/>
                <w:lang w:val="en-GB"/>
              </w:rPr>
              <w:t>General</w:t>
            </w:r>
          </w:p>
        </w:tc>
      </w:tr>
      <w:tr w:rsidR="006A1F04" w:rsidRPr="00720F6F" w14:paraId="0FF84239" w14:textId="77777777" w:rsidTr="00312475">
        <w:tc>
          <w:tcPr>
            <w:tcW w:w="1573" w:type="dxa"/>
          </w:tcPr>
          <w:p w14:paraId="3B603FBF" w14:textId="77777777" w:rsidR="006A1F04" w:rsidRDefault="006A1F04" w:rsidP="00312475">
            <w:pPr>
              <w:rPr>
                <w:b/>
                <w:sz w:val="16"/>
                <w:szCs w:val="16"/>
                <w:lang w:val="en-GB"/>
              </w:rPr>
            </w:pPr>
            <w:r>
              <w:rPr>
                <w:b/>
                <w:sz w:val="16"/>
                <w:szCs w:val="16"/>
                <w:lang w:val="en-GB"/>
              </w:rPr>
              <w:t>Type</w:t>
            </w:r>
          </w:p>
        </w:tc>
        <w:tc>
          <w:tcPr>
            <w:tcW w:w="1574" w:type="dxa"/>
          </w:tcPr>
          <w:p w14:paraId="767A50C2" w14:textId="77777777" w:rsidR="006A1F04" w:rsidRDefault="006A1F04" w:rsidP="00312475">
            <w:pPr>
              <w:rPr>
                <w:b/>
                <w:sz w:val="16"/>
                <w:szCs w:val="16"/>
                <w:lang w:val="en-GB"/>
              </w:rPr>
            </w:pPr>
            <w:r>
              <w:rPr>
                <w:b/>
                <w:sz w:val="16"/>
                <w:szCs w:val="16"/>
                <w:lang w:val="en-GB"/>
              </w:rPr>
              <w:t>Role</w:t>
            </w:r>
          </w:p>
        </w:tc>
        <w:tc>
          <w:tcPr>
            <w:tcW w:w="708" w:type="dxa"/>
          </w:tcPr>
          <w:p w14:paraId="4D792287" w14:textId="77777777" w:rsidR="006A1F04" w:rsidRDefault="006A1F04" w:rsidP="00312475">
            <w:pPr>
              <w:rPr>
                <w:b/>
                <w:sz w:val="16"/>
                <w:szCs w:val="16"/>
                <w:lang w:val="en-GB"/>
              </w:rPr>
            </w:pPr>
            <w:r>
              <w:rPr>
                <w:b/>
                <w:sz w:val="16"/>
                <w:szCs w:val="16"/>
                <w:lang w:val="en-GB"/>
              </w:rPr>
              <w:t>Mult</w:t>
            </w:r>
          </w:p>
        </w:tc>
        <w:tc>
          <w:tcPr>
            <w:tcW w:w="709" w:type="dxa"/>
          </w:tcPr>
          <w:p w14:paraId="3B2E7F38" w14:textId="77777777" w:rsidR="006A1F04" w:rsidRDefault="006A1F04" w:rsidP="00312475">
            <w:pPr>
              <w:rPr>
                <w:b/>
                <w:sz w:val="16"/>
                <w:szCs w:val="16"/>
                <w:lang w:val="en-GB"/>
              </w:rPr>
            </w:pPr>
            <w:r>
              <w:rPr>
                <w:b/>
                <w:sz w:val="16"/>
                <w:szCs w:val="16"/>
                <w:lang w:val="en-GB"/>
              </w:rPr>
              <w:t>Mult</w:t>
            </w:r>
          </w:p>
        </w:tc>
        <w:tc>
          <w:tcPr>
            <w:tcW w:w="567" w:type="dxa"/>
          </w:tcPr>
          <w:p w14:paraId="01D34996"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21BAA27C" w14:textId="77777777" w:rsidR="006A1F04" w:rsidRPr="008359F5" w:rsidRDefault="006A1F04" w:rsidP="00312475">
            <w:pPr>
              <w:rPr>
                <w:b/>
                <w:sz w:val="16"/>
                <w:szCs w:val="16"/>
                <w:lang w:val="en-GB"/>
              </w:rPr>
            </w:pPr>
            <w:r>
              <w:rPr>
                <w:b/>
                <w:sz w:val="16"/>
                <w:szCs w:val="16"/>
                <w:lang w:val="en-GB"/>
              </w:rPr>
              <w:t>Comment</w:t>
            </w:r>
          </w:p>
        </w:tc>
      </w:tr>
      <w:tr w:rsidR="006A1F04" w:rsidRPr="002F52DA" w14:paraId="0401F02F" w14:textId="77777777" w:rsidTr="00312475">
        <w:tc>
          <w:tcPr>
            <w:tcW w:w="1573" w:type="dxa"/>
          </w:tcPr>
          <w:p w14:paraId="421140A6" w14:textId="77777777" w:rsidR="006A1F04" w:rsidRPr="00634625" w:rsidRDefault="006A1F04" w:rsidP="00312475">
            <w:pPr>
              <w:pStyle w:val="SmallStandard"/>
            </w:pPr>
            <w:r>
              <w:t>AssignmentGroup</w:t>
            </w:r>
          </w:p>
        </w:tc>
        <w:tc>
          <w:tcPr>
            <w:tcW w:w="1574" w:type="dxa"/>
          </w:tcPr>
          <w:p w14:paraId="2AEA0622" w14:textId="77777777" w:rsidR="006A1F04" w:rsidRPr="00132C43" w:rsidRDefault="006A1F04" w:rsidP="00312475">
            <w:pPr>
              <w:pStyle w:val="SmallStandard"/>
            </w:pPr>
            <w:r>
              <w:t>assignmentGroup</w:t>
            </w:r>
          </w:p>
        </w:tc>
        <w:tc>
          <w:tcPr>
            <w:tcW w:w="708" w:type="dxa"/>
          </w:tcPr>
          <w:p w14:paraId="6EFA1A6B" w14:textId="77777777" w:rsidR="006A1F04" w:rsidRPr="00D331EF" w:rsidRDefault="006A1F04" w:rsidP="00312475">
            <w:pPr>
              <w:pStyle w:val="SmallStandard"/>
            </w:pPr>
            <w:r w:rsidRPr="00574783">
              <w:t>0..*</w:t>
            </w:r>
          </w:p>
        </w:tc>
        <w:tc>
          <w:tcPr>
            <w:tcW w:w="709" w:type="dxa"/>
          </w:tcPr>
          <w:p w14:paraId="0BD4736F" w14:textId="77777777" w:rsidR="006A1F04" w:rsidRPr="00D331EF" w:rsidRDefault="006A1F04" w:rsidP="00312475">
            <w:pPr>
              <w:pStyle w:val="SmallStandard"/>
            </w:pPr>
            <w:r w:rsidRPr="00207506">
              <w:t>1</w:t>
            </w:r>
          </w:p>
        </w:tc>
        <w:tc>
          <w:tcPr>
            <w:tcW w:w="567" w:type="dxa"/>
          </w:tcPr>
          <w:p w14:paraId="705D26D6" w14:textId="77777777" w:rsidR="006A1F04" w:rsidRDefault="006A1F04" w:rsidP="00312475">
            <w:pPr>
              <w:pStyle w:val="SmallStandard"/>
            </w:pPr>
            <w:r>
              <w:t>Y</w:t>
            </w:r>
          </w:p>
        </w:tc>
        <w:tc>
          <w:tcPr>
            <w:tcW w:w="3969" w:type="dxa"/>
          </w:tcPr>
          <w:p w14:paraId="40A7E4D1" w14:textId="77777777" w:rsidR="006A1F04" w:rsidRPr="002F52DA" w:rsidRDefault="006A1F04" w:rsidP="00312475">
            <w:pPr>
              <w:jc w:val="left"/>
              <w:rPr>
                <w:lang w:val="en-GB"/>
              </w:rPr>
            </w:pPr>
            <w:r w:rsidRPr="002F52DA">
              <w:rPr>
                <w:sz w:val="16"/>
                <w:szCs w:val="16"/>
                <w:lang w:val="en-GB"/>
              </w:rPr>
              <w:t>Contains the AssignmentGroups that are defined by this AssignmentGroupSpecification.</w:t>
            </w:r>
          </w:p>
        </w:tc>
      </w:tr>
    </w:tbl>
    <w:p w14:paraId="5967EEC6"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01" w:name="_efc41a49bfbdb255be8ca9f692b07da1"/>
      <w:r>
        <w:rPr>
          <w:lang w:val="en-GB"/>
        </w:rPr>
        <w:t>DocumentRelatedAssignmentGroup</w:t>
      </w:r>
      <w:bookmarkEnd w:id="401"/>
    </w:p>
    <w:p w14:paraId="03400883" w14:textId="77777777" w:rsidR="006A1F04" w:rsidRPr="002F52DA" w:rsidRDefault="006A1F04" w:rsidP="006A1F04">
      <w:pPr>
        <w:rPr>
          <w:lang w:val="en-GB"/>
        </w:rPr>
      </w:pPr>
      <w:r w:rsidRPr="002F52DA">
        <w:rPr>
          <w:sz w:val="18"/>
          <w:szCs w:val="18"/>
          <w:lang w:val="en-GB"/>
        </w:rPr>
        <w:t xml:space="preserve">A DocumentRelatedAssignmentGroup allows the creation of traceability links to elements in a </w:t>
      </w:r>
      <w:r w:rsidRPr="002F52DA">
        <w:rPr>
          <w:i/>
          <w:iCs/>
          <w:sz w:val="18"/>
          <w:szCs w:val="18"/>
          <w:lang w:val="en-GB"/>
        </w:rPr>
        <w:t>DocumentVersion</w:t>
      </w:r>
      <w:r w:rsidRPr="002F52DA">
        <w:rPr>
          <w:sz w:val="18"/>
          <w:szCs w:val="18"/>
          <w:lang w:val="en-GB"/>
        </w:rPr>
        <w:t xml:space="preserve"> for a set of VEC objects. The semantic of the traceability link is defined by the </w:t>
      </w:r>
      <w:r w:rsidRPr="002F52DA">
        <w:rPr>
          <w:i/>
          <w:iCs/>
          <w:sz w:val="18"/>
          <w:szCs w:val="18"/>
          <w:lang w:val="en-GB"/>
        </w:rPr>
        <w:t>DocumentRelationType.</w:t>
      </w:r>
    </w:p>
    <w:p w14:paraId="4A933041"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433E9A8E" w14:textId="77777777" w:rsidTr="00312475">
        <w:tc>
          <w:tcPr>
            <w:tcW w:w="2013" w:type="dxa"/>
            <w:tcMar>
              <w:top w:w="28" w:type="dxa"/>
              <w:left w:w="28" w:type="dxa"/>
              <w:bottom w:w="28" w:type="dxa"/>
              <w:right w:w="28" w:type="dxa"/>
            </w:tcMar>
          </w:tcPr>
          <w:p w14:paraId="0BAEFCF8"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32B67EC" w14:textId="284BF883" w:rsidR="006A1F04" w:rsidRPr="00620BBE" w:rsidRDefault="006A1F04" w:rsidP="00312475">
            <w:pPr>
              <w:pStyle w:val="SmallStandard"/>
            </w:pPr>
            <w:hyperlink w:anchor="_c9da31db0a66af96b32d74f1decfeac1" w:history="1">
              <w:r w:rsidRPr="00620BBE">
                <w:rPr>
                  <w:rStyle w:val="Hyperlink"/>
                  <w:rFonts w:eastAsiaTheme="majorEastAsia"/>
                </w:rPr>
                <w:t>AssignmentGroup</w:t>
              </w:r>
            </w:hyperlink>
          </w:p>
        </w:tc>
      </w:tr>
      <w:tr w:rsidR="006A1F04" w:rsidRPr="008359F5" w14:paraId="17ACBAC7" w14:textId="77777777" w:rsidTr="00312475">
        <w:tc>
          <w:tcPr>
            <w:tcW w:w="2013" w:type="dxa"/>
            <w:tcMar>
              <w:top w:w="28" w:type="dxa"/>
              <w:left w:w="28" w:type="dxa"/>
              <w:bottom w:w="28" w:type="dxa"/>
              <w:right w:w="28" w:type="dxa"/>
            </w:tcMar>
          </w:tcPr>
          <w:p w14:paraId="53BC20E9"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34776FD" w14:textId="77777777" w:rsidR="006A1F04" w:rsidRDefault="006A1F04" w:rsidP="00312475"/>
        </w:tc>
      </w:tr>
      <w:tr w:rsidR="006A1F04" w:rsidRPr="008359F5" w14:paraId="380171F7" w14:textId="77777777" w:rsidTr="00312475">
        <w:tc>
          <w:tcPr>
            <w:tcW w:w="2013" w:type="dxa"/>
            <w:tcMar>
              <w:top w:w="28" w:type="dxa"/>
              <w:left w:w="28" w:type="dxa"/>
              <w:bottom w:w="28" w:type="dxa"/>
              <w:right w:w="28" w:type="dxa"/>
            </w:tcMar>
          </w:tcPr>
          <w:p w14:paraId="5886294D"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DEB53FA" w14:textId="77777777" w:rsidR="006A1F04" w:rsidRPr="000437C1" w:rsidRDefault="006A1F04" w:rsidP="00312475">
            <w:pPr>
              <w:pStyle w:val="SmallStandard"/>
            </w:pPr>
            <w:r>
              <w:t>false</w:t>
            </w:r>
          </w:p>
        </w:tc>
      </w:tr>
    </w:tbl>
    <w:p w14:paraId="2A7DE9E6"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21D4FC03" w14:textId="77777777" w:rsidTr="00312475">
        <w:tc>
          <w:tcPr>
            <w:tcW w:w="2013" w:type="dxa"/>
            <w:tcMar>
              <w:top w:w="28" w:type="dxa"/>
              <w:left w:w="28" w:type="dxa"/>
              <w:bottom w:w="28" w:type="dxa"/>
              <w:right w:w="28" w:type="dxa"/>
            </w:tcMar>
          </w:tcPr>
          <w:p w14:paraId="3B82D5E0"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553CA7E"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A8C0EA1"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A19FB93"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17456DF7" w14:textId="77777777" w:rsidTr="00312475">
        <w:tc>
          <w:tcPr>
            <w:tcW w:w="2013" w:type="dxa"/>
            <w:tcMar>
              <w:top w:w="28" w:type="dxa"/>
              <w:left w:w="28" w:type="dxa"/>
              <w:bottom w:w="28" w:type="dxa"/>
              <w:right w:w="28" w:type="dxa"/>
            </w:tcMar>
          </w:tcPr>
          <w:p w14:paraId="02D4CF1E" w14:textId="77777777" w:rsidR="006A1F04" w:rsidRPr="00620BBE" w:rsidRDefault="006A1F04" w:rsidP="00312475">
            <w:pPr>
              <w:pStyle w:val="SmallStandard"/>
            </w:pPr>
            <w:r w:rsidRPr="00620BBE">
              <w:t>type</w:t>
            </w:r>
          </w:p>
        </w:tc>
        <w:tc>
          <w:tcPr>
            <w:tcW w:w="1559" w:type="dxa"/>
            <w:tcMar>
              <w:top w:w="28" w:type="dxa"/>
              <w:left w:w="28" w:type="dxa"/>
              <w:bottom w:w="28" w:type="dxa"/>
              <w:right w:w="28" w:type="dxa"/>
            </w:tcMar>
          </w:tcPr>
          <w:p w14:paraId="391A6513" w14:textId="77777777" w:rsidR="006A1F04" w:rsidRPr="008359F5" w:rsidRDefault="006A1F04" w:rsidP="00312475">
            <w:pPr>
              <w:pStyle w:val="SmallStandard"/>
            </w:pPr>
            <w:r w:rsidRPr="00D21799">
              <w:t>DocumentRelationType</w:t>
            </w:r>
          </w:p>
        </w:tc>
        <w:tc>
          <w:tcPr>
            <w:tcW w:w="709" w:type="dxa"/>
            <w:tcMar>
              <w:top w:w="28" w:type="dxa"/>
              <w:left w:w="28" w:type="dxa"/>
              <w:bottom w:w="28" w:type="dxa"/>
              <w:right w:w="28" w:type="dxa"/>
            </w:tcMar>
          </w:tcPr>
          <w:p w14:paraId="44A46611"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71EC74B0" w14:textId="77777777" w:rsidR="006A1F04" w:rsidRDefault="006A1F04" w:rsidP="00312475"/>
        </w:tc>
      </w:tr>
      <w:tr w:rsidR="006A1F04" w:rsidRPr="002F52DA" w14:paraId="3A9D3565" w14:textId="77777777" w:rsidTr="00312475">
        <w:tc>
          <w:tcPr>
            <w:tcW w:w="2013" w:type="dxa"/>
            <w:tcMar>
              <w:top w:w="28" w:type="dxa"/>
              <w:left w:w="28" w:type="dxa"/>
              <w:bottom w:w="28" w:type="dxa"/>
              <w:right w:w="28" w:type="dxa"/>
            </w:tcMar>
          </w:tcPr>
          <w:p w14:paraId="5D98511B" w14:textId="77777777" w:rsidR="006A1F04" w:rsidRPr="00620BBE" w:rsidRDefault="006A1F04" w:rsidP="00312475">
            <w:pPr>
              <w:pStyle w:val="SmallStandard"/>
            </w:pPr>
            <w:r w:rsidRPr="00620BBE">
              <w:t>relatedIdentification</w:t>
            </w:r>
          </w:p>
        </w:tc>
        <w:tc>
          <w:tcPr>
            <w:tcW w:w="1559" w:type="dxa"/>
            <w:tcMar>
              <w:top w:w="28" w:type="dxa"/>
              <w:left w:w="28" w:type="dxa"/>
              <w:bottom w:w="28" w:type="dxa"/>
              <w:right w:w="28" w:type="dxa"/>
            </w:tcMar>
          </w:tcPr>
          <w:p w14:paraId="376C5160"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517A9E2D"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6812F711" w14:textId="77777777" w:rsidR="006A1F04" w:rsidRPr="002F52DA" w:rsidRDefault="006A1F04" w:rsidP="00312475">
            <w:pPr>
              <w:jc w:val="left"/>
              <w:rPr>
                <w:lang w:val="en-GB"/>
              </w:rPr>
            </w:pPr>
            <w:r w:rsidRPr="002F52DA">
              <w:rPr>
                <w:sz w:val="16"/>
                <w:szCs w:val="16"/>
                <w:lang w:val="en-GB"/>
              </w:rPr>
              <w:t xml:space="preserve">If this group relates to a specific element in the </w:t>
            </w:r>
            <w:r w:rsidRPr="002F52DA">
              <w:rPr>
                <w:i/>
                <w:iCs/>
                <w:sz w:val="16"/>
                <w:szCs w:val="16"/>
                <w:lang w:val="en-GB"/>
              </w:rPr>
              <w:t>relatedDocumentVersion</w:t>
            </w:r>
            <w:r w:rsidRPr="002F52DA">
              <w:rPr>
                <w:sz w:val="16"/>
                <w:szCs w:val="16"/>
                <w:lang w:val="en-GB"/>
              </w:rPr>
              <w:t xml:space="preserve"> the identifier of the element is defined in this attribute (e.g. a requirements number).</w:t>
            </w:r>
          </w:p>
        </w:tc>
      </w:tr>
    </w:tbl>
    <w:p w14:paraId="3C1644F3"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66718C42" w14:textId="77777777" w:rsidTr="00312475">
        <w:tc>
          <w:tcPr>
            <w:tcW w:w="3856" w:type="dxa"/>
            <w:gridSpan w:val="3"/>
          </w:tcPr>
          <w:p w14:paraId="3D5FEF46" w14:textId="77777777" w:rsidR="006A1F04" w:rsidRDefault="006A1F04" w:rsidP="00312475">
            <w:pPr>
              <w:jc w:val="center"/>
              <w:rPr>
                <w:b/>
                <w:sz w:val="16"/>
                <w:szCs w:val="16"/>
                <w:lang w:val="en-GB"/>
              </w:rPr>
            </w:pPr>
            <w:r>
              <w:rPr>
                <w:b/>
                <w:sz w:val="16"/>
                <w:szCs w:val="16"/>
                <w:lang w:val="en-GB"/>
              </w:rPr>
              <w:t>Other End</w:t>
            </w:r>
          </w:p>
        </w:tc>
        <w:tc>
          <w:tcPr>
            <w:tcW w:w="708" w:type="dxa"/>
          </w:tcPr>
          <w:p w14:paraId="246B37D5"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4049B355" w14:textId="77777777" w:rsidR="006A1F04" w:rsidRDefault="006A1F04" w:rsidP="00312475">
            <w:pPr>
              <w:jc w:val="center"/>
              <w:rPr>
                <w:b/>
                <w:sz w:val="16"/>
                <w:szCs w:val="16"/>
                <w:lang w:val="en-GB"/>
              </w:rPr>
            </w:pPr>
            <w:r>
              <w:rPr>
                <w:b/>
                <w:sz w:val="16"/>
                <w:szCs w:val="16"/>
                <w:lang w:val="en-GB"/>
              </w:rPr>
              <w:t>General</w:t>
            </w:r>
          </w:p>
        </w:tc>
      </w:tr>
      <w:tr w:rsidR="006A1F04" w:rsidRPr="00720F6F" w14:paraId="53A9826A" w14:textId="77777777" w:rsidTr="00312475">
        <w:tc>
          <w:tcPr>
            <w:tcW w:w="1573" w:type="dxa"/>
          </w:tcPr>
          <w:p w14:paraId="2D1EABA6" w14:textId="77777777" w:rsidR="006A1F04" w:rsidRDefault="006A1F04" w:rsidP="00312475">
            <w:pPr>
              <w:rPr>
                <w:b/>
                <w:sz w:val="16"/>
                <w:szCs w:val="16"/>
                <w:lang w:val="en-GB"/>
              </w:rPr>
            </w:pPr>
            <w:r>
              <w:rPr>
                <w:b/>
                <w:sz w:val="16"/>
                <w:szCs w:val="16"/>
                <w:lang w:val="en-GB"/>
              </w:rPr>
              <w:t>Type</w:t>
            </w:r>
          </w:p>
        </w:tc>
        <w:tc>
          <w:tcPr>
            <w:tcW w:w="1574" w:type="dxa"/>
          </w:tcPr>
          <w:p w14:paraId="0CABD9D2" w14:textId="77777777" w:rsidR="006A1F04" w:rsidRDefault="006A1F04" w:rsidP="00312475">
            <w:pPr>
              <w:rPr>
                <w:b/>
                <w:sz w:val="16"/>
                <w:szCs w:val="16"/>
                <w:lang w:val="en-GB"/>
              </w:rPr>
            </w:pPr>
            <w:r>
              <w:rPr>
                <w:b/>
                <w:sz w:val="16"/>
                <w:szCs w:val="16"/>
                <w:lang w:val="en-GB"/>
              </w:rPr>
              <w:t>Role</w:t>
            </w:r>
          </w:p>
        </w:tc>
        <w:tc>
          <w:tcPr>
            <w:tcW w:w="708" w:type="dxa"/>
          </w:tcPr>
          <w:p w14:paraId="37D010F3" w14:textId="77777777" w:rsidR="006A1F04" w:rsidRDefault="006A1F04" w:rsidP="00312475">
            <w:pPr>
              <w:rPr>
                <w:b/>
                <w:sz w:val="16"/>
                <w:szCs w:val="16"/>
                <w:lang w:val="en-GB"/>
              </w:rPr>
            </w:pPr>
            <w:r>
              <w:rPr>
                <w:b/>
                <w:sz w:val="16"/>
                <w:szCs w:val="16"/>
                <w:lang w:val="en-GB"/>
              </w:rPr>
              <w:t>Mult</w:t>
            </w:r>
          </w:p>
        </w:tc>
        <w:tc>
          <w:tcPr>
            <w:tcW w:w="709" w:type="dxa"/>
          </w:tcPr>
          <w:p w14:paraId="442714F1" w14:textId="77777777" w:rsidR="006A1F04" w:rsidRDefault="006A1F04" w:rsidP="00312475">
            <w:pPr>
              <w:rPr>
                <w:b/>
                <w:sz w:val="16"/>
                <w:szCs w:val="16"/>
                <w:lang w:val="en-GB"/>
              </w:rPr>
            </w:pPr>
            <w:r>
              <w:rPr>
                <w:b/>
                <w:sz w:val="16"/>
                <w:szCs w:val="16"/>
                <w:lang w:val="en-GB"/>
              </w:rPr>
              <w:t>Mult</w:t>
            </w:r>
          </w:p>
        </w:tc>
        <w:tc>
          <w:tcPr>
            <w:tcW w:w="567" w:type="dxa"/>
          </w:tcPr>
          <w:p w14:paraId="2A5B3326"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07C60B3B" w14:textId="77777777" w:rsidR="006A1F04" w:rsidRPr="008359F5" w:rsidRDefault="006A1F04" w:rsidP="00312475">
            <w:pPr>
              <w:rPr>
                <w:b/>
                <w:sz w:val="16"/>
                <w:szCs w:val="16"/>
                <w:lang w:val="en-GB"/>
              </w:rPr>
            </w:pPr>
            <w:r>
              <w:rPr>
                <w:b/>
                <w:sz w:val="16"/>
                <w:szCs w:val="16"/>
                <w:lang w:val="en-GB"/>
              </w:rPr>
              <w:t>Comment</w:t>
            </w:r>
          </w:p>
        </w:tc>
      </w:tr>
      <w:tr w:rsidR="006A1F04" w:rsidRPr="002F52DA" w14:paraId="7BC7D848" w14:textId="77777777" w:rsidTr="00312475">
        <w:tc>
          <w:tcPr>
            <w:tcW w:w="1573" w:type="dxa"/>
          </w:tcPr>
          <w:p w14:paraId="28FD0E40" w14:textId="77777777" w:rsidR="006A1F04" w:rsidRPr="00634625" w:rsidRDefault="006A1F04" w:rsidP="00312475">
            <w:pPr>
              <w:pStyle w:val="SmallStandard"/>
            </w:pPr>
            <w:r>
              <w:t>DocumentVersion</w:t>
            </w:r>
          </w:p>
        </w:tc>
        <w:tc>
          <w:tcPr>
            <w:tcW w:w="1574" w:type="dxa"/>
          </w:tcPr>
          <w:p w14:paraId="0F187CC1" w14:textId="77777777" w:rsidR="006A1F04" w:rsidRPr="00132C43" w:rsidRDefault="006A1F04" w:rsidP="00312475">
            <w:pPr>
              <w:pStyle w:val="SmallStandard"/>
            </w:pPr>
            <w:r>
              <w:t>relatedDocumentVersion</w:t>
            </w:r>
          </w:p>
        </w:tc>
        <w:tc>
          <w:tcPr>
            <w:tcW w:w="708" w:type="dxa"/>
          </w:tcPr>
          <w:p w14:paraId="3976A0E0" w14:textId="77777777" w:rsidR="006A1F04" w:rsidRPr="00D331EF" w:rsidRDefault="006A1F04" w:rsidP="00312475">
            <w:pPr>
              <w:pStyle w:val="SmallStandard"/>
            </w:pPr>
            <w:r w:rsidRPr="00574783">
              <w:t>1</w:t>
            </w:r>
          </w:p>
        </w:tc>
        <w:tc>
          <w:tcPr>
            <w:tcW w:w="709" w:type="dxa"/>
          </w:tcPr>
          <w:p w14:paraId="17068406" w14:textId="77777777" w:rsidR="006A1F04" w:rsidRPr="00D331EF" w:rsidRDefault="006A1F04" w:rsidP="00312475">
            <w:pPr>
              <w:pStyle w:val="SmallStandard"/>
            </w:pPr>
            <w:r w:rsidRPr="00207506">
              <w:t>0..*</w:t>
            </w:r>
          </w:p>
        </w:tc>
        <w:tc>
          <w:tcPr>
            <w:tcW w:w="567" w:type="dxa"/>
          </w:tcPr>
          <w:p w14:paraId="70039B11" w14:textId="77777777" w:rsidR="006A1F04" w:rsidRPr="00D331EF" w:rsidRDefault="006A1F04" w:rsidP="00312475">
            <w:pPr>
              <w:pStyle w:val="SmallStandard"/>
            </w:pPr>
            <w:r>
              <w:t>N</w:t>
            </w:r>
          </w:p>
        </w:tc>
        <w:tc>
          <w:tcPr>
            <w:tcW w:w="3969" w:type="dxa"/>
          </w:tcPr>
          <w:p w14:paraId="5560C08E" w14:textId="77777777" w:rsidR="006A1F04" w:rsidRPr="002F52DA" w:rsidRDefault="006A1F04" w:rsidP="00312475">
            <w:pPr>
              <w:jc w:val="left"/>
              <w:rPr>
                <w:lang w:val="en-GB"/>
              </w:rPr>
            </w:pPr>
            <w:r w:rsidRPr="002F52DA">
              <w:rPr>
                <w:sz w:val="16"/>
                <w:szCs w:val="16"/>
                <w:lang w:val="en-GB"/>
              </w:rPr>
              <w:t xml:space="preserve">References the </w:t>
            </w:r>
            <w:r w:rsidRPr="002F52DA">
              <w:rPr>
                <w:i/>
                <w:iCs/>
                <w:sz w:val="16"/>
                <w:szCs w:val="16"/>
                <w:lang w:val="en-GB"/>
              </w:rPr>
              <w:t>DocumentVersion</w:t>
            </w:r>
            <w:r w:rsidRPr="002F52DA">
              <w:rPr>
                <w:sz w:val="16"/>
                <w:szCs w:val="16"/>
                <w:lang w:val="en-GB"/>
              </w:rPr>
              <w:t xml:space="preserve"> to which this group relates.</w:t>
            </w:r>
          </w:p>
        </w:tc>
      </w:tr>
      <w:tr w:rsidR="006A1F04" w:rsidRPr="002F52DA" w14:paraId="6292FECA" w14:textId="77777777" w:rsidTr="00312475">
        <w:tc>
          <w:tcPr>
            <w:tcW w:w="1573" w:type="dxa"/>
          </w:tcPr>
          <w:p w14:paraId="3CC1340C" w14:textId="77777777" w:rsidR="006A1F04" w:rsidRPr="00634625" w:rsidRDefault="006A1F04" w:rsidP="00312475">
            <w:pPr>
              <w:pStyle w:val="SmallStandard"/>
            </w:pPr>
            <w:r>
              <w:t>SheetOrChapter</w:t>
            </w:r>
          </w:p>
        </w:tc>
        <w:tc>
          <w:tcPr>
            <w:tcW w:w="1574" w:type="dxa"/>
          </w:tcPr>
          <w:p w14:paraId="5AF68DCB" w14:textId="77777777" w:rsidR="006A1F04" w:rsidRPr="00132C43" w:rsidRDefault="006A1F04" w:rsidP="00312475">
            <w:pPr>
              <w:pStyle w:val="SmallStandard"/>
            </w:pPr>
            <w:r>
              <w:t>relatedSheetOrChapter</w:t>
            </w:r>
          </w:p>
        </w:tc>
        <w:tc>
          <w:tcPr>
            <w:tcW w:w="708" w:type="dxa"/>
          </w:tcPr>
          <w:p w14:paraId="3FAA91FE" w14:textId="77777777" w:rsidR="006A1F04" w:rsidRPr="00D331EF" w:rsidRDefault="006A1F04" w:rsidP="00312475">
            <w:pPr>
              <w:pStyle w:val="SmallStandard"/>
            </w:pPr>
            <w:r w:rsidRPr="00574783">
              <w:t>0..1</w:t>
            </w:r>
          </w:p>
        </w:tc>
        <w:tc>
          <w:tcPr>
            <w:tcW w:w="709" w:type="dxa"/>
          </w:tcPr>
          <w:p w14:paraId="0DAF90AC" w14:textId="77777777" w:rsidR="006A1F04" w:rsidRPr="00D331EF" w:rsidRDefault="006A1F04" w:rsidP="00312475">
            <w:pPr>
              <w:pStyle w:val="SmallStandard"/>
            </w:pPr>
            <w:r w:rsidRPr="00207506">
              <w:t>0..*</w:t>
            </w:r>
          </w:p>
        </w:tc>
        <w:tc>
          <w:tcPr>
            <w:tcW w:w="567" w:type="dxa"/>
          </w:tcPr>
          <w:p w14:paraId="234DD055" w14:textId="77777777" w:rsidR="006A1F04" w:rsidRPr="00D331EF" w:rsidRDefault="006A1F04" w:rsidP="00312475">
            <w:pPr>
              <w:pStyle w:val="SmallStandard"/>
            </w:pPr>
            <w:r>
              <w:t>N</w:t>
            </w:r>
          </w:p>
        </w:tc>
        <w:tc>
          <w:tcPr>
            <w:tcW w:w="3969" w:type="dxa"/>
          </w:tcPr>
          <w:p w14:paraId="7B3E090B" w14:textId="77777777" w:rsidR="006A1F04" w:rsidRPr="002F52DA" w:rsidRDefault="006A1F04" w:rsidP="00312475">
            <w:pPr>
              <w:jc w:val="left"/>
              <w:rPr>
                <w:lang w:val="en-GB"/>
              </w:rPr>
            </w:pPr>
            <w:r w:rsidRPr="002F52DA">
              <w:rPr>
                <w:sz w:val="16"/>
                <w:szCs w:val="16"/>
                <w:lang w:val="en-GB"/>
              </w:rPr>
              <w:t xml:space="preserve">Allows a more specific relationship to a </w:t>
            </w:r>
            <w:r w:rsidRPr="002F52DA">
              <w:rPr>
                <w:i/>
                <w:iCs/>
                <w:sz w:val="16"/>
                <w:szCs w:val="16"/>
                <w:lang w:val="en-GB"/>
              </w:rPr>
              <w:t>SheetOrChapter</w:t>
            </w:r>
            <w:r w:rsidRPr="002F52DA">
              <w:rPr>
                <w:sz w:val="16"/>
                <w:szCs w:val="16"/>
                <w:lang w:val="en-GB"/>
              </w:rPr>
              <w:t xml:space="preserve"> within the </w:t>
            </w:r>
            <w:r w:rsidRPr="002F52DA">
              <w:rPr>
                <w:i/>
                <w:iCs/>
                <w:sz w:val="16"/>
                <w:szCs w:val="16"/>
                <w:lang w:val="en-GB"/>
              </w:rPr>
              <w:t>relatedDocumentVersion.</w:t>
            </w:r>
          </w:p>
          <w:p w14:paraId="15EDE5BB" w14:textId="77777777" w:rsidR="006A1F04" w:rsidRPr="002F52DA" w:rsidRDefault="006A1F04" w:rsidP="00312475">
            <w:pPr>
              <w:jc w:val="left"/>
              <w:rPr>
                <w:lang w:val="en-GB"/>
              </w:rPr>
            </w:pPr>
            <w:r w:rsidRPr="002F52DA">
              <w:rPr>
                <w:i/>
                <w:iCs/>
                <w:sz w:val="16"/>
                <w:szCs w:val="16"/>
                <w:lang w:val="en-GB"/>
              </w:rPr>
              <w:t xml:space="preserve"> </w:t>
            </w:r>
          </w:p>
        </w:tc>
      </w:tr>
    </w:tbl>
    <w:p w14:paraId="3C456CA4"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02" w:name="_48ad0dac2d73b65c60c519aef9fc10fb"/>
      <w:r>
        <w:rPr>
          <w:lang w:val="en-GB"/>
        </w:rPr>
        <w:t>FunctionalAssignmentGroup</w:t>
      </w:r>
      <w:bookmarkEnd w:id="402"/>
    </w:p>
    <w:p w14:paraId="4E65A093" w14:textId="77777777" w:rsidR="006A1F04" w:rsidRPr="002F52DA" w:rsidRDefault="006A1F04" w:rsidP="006A1F04">
      <w:pPr>
        <w:rPr>
          <w:lang w:val="en-GB"/>
        </w:rPr>
      </w:pPr>
      <w:r w:rsidRPr="002F52DA">
        <w:rPr>
          <w:sz w:val="18"/>
          <w:szCs w:val="18"/>
          <w:lang w:val="en-GB"/>
        </w:rPr>
        <w:t xml:space="preserve">The </w:t>
      </w:r>
      <w:r w:rsidRPr="002F52DA">
        <w:rPr>
          <w:i/>
          <w:iCs/>
          <w:sz w:val="18"/>
          <w:szCs w:val="18"/>
          <w:lang w:val="en-GB"/>
        </w:rPr>
        <w:t xml:space="preserve">FunctionalAssignmentGroup </w:t>
      </w:r>
      <w:r w:rsidRPr="002F52DA">
        <w:rPr>
          <w:sz w:val="18"/>
          <w:szCs w:val="18"/>
          <w:lang w:val="en-GB"/>
        </w:rPr>
        <w:t>clusters elements that contribute to a specific function or a functional aspect. With such a group, certain functional requirements can be associated.</w:t>
      </w:r>
    </w:p>
    <w:p w14:paraId="2BCE0ECE"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653A6683" w14:textId="77777777" w:rsidTr="00312475">
        <w:tc>
          <w:tcPr>
            <w:tcW w:w="2013" w:type="dxa"/>
            <w:tcMar>
              <w:top w:w="28" w:type="dxa"/>
              <w:left w:w="28" w:type="dxa"/>
              <w:bottom w:w="28" w:type="dxa"/>
              <w:right w:w="28" w:type="dxa"/>
            </w:tcMar>
          </w:tcPr>
          <w:p w14:paraId="1B1AC1CA"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C892AC3" w14:textId="05897FA7" w:rsidR="006A1F04" w:rsidRPr="00620BBE" w:rsidRDefault="006A1F04" w:rsidP="00312475">
            <w:pPr>
              <w:pStyle w:val="SmallStandard"/>
            </w:pPr>
            <w:hyperlink w:anchor="_c9da31db0a66af96b32d74f1decfeac1" w:history="1">
              <w:r w:rsidRPr="00620BBE">
                <w:rPr>
                  <w:rStyle w:val="Hyperlink"/>
                  <w:rFonts w:eastAsiaTheme="majorEastAsia"/>
                </w:rPr>
                <w:t>AssignmentGroup</w:t>
              </w:r>
            </w:hyperlink>
          </w:p>
        </w:tc>
      </w:tr>
      <w:tr w:rsidR="006A1F04" w:rsidRPr="008359F5" w14:paraId="551BCD26" w14:textId="77777777" w:rsidTr="00312475">
        <w:tc>
          <w:tcPr>
            <w:tcW w:w="2013" w:type="dxa"/>
            <w:tcMar>
              <w:top w:w="28" w:type="dxa"/>
              <w:left w:w="28" w:type="dxa"/>
              <w:bottom w:w="28" w:type="dxa"/>
              <w:right w:w="28" w:type="dxa"/>
            </w:tcMar>
          </w:tcPr>
          <w:p w14:paraId="0C7B8A2E"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A70D156" w14:textId="77777777" w:rsidR="006A1F04" w:rsidRDefault="006A1F04" w:rsidP="00312475"/>
        </w:tc>
      </w:tr>
      <w:tr w:rsidR="006A1F04" w:rsidRPr="008359F5" w14:paraId="3DAFFECC" w14:textId="77777777" w:rsidTr="00312475">
        <w:tc>
          <w:tcPr>
            <w:tcW w:w="2013" w:type="dxa"/>
            <w:tcMar>
              <w:top w:w="28" w:type="dxa"/>
              <w:left w:w="28" w:type="dxa"/>
              <w:bottom w:w="28" w:type="dxa"/>
              <w:right w:w="28" w:type="dxa"/>
            </w:tcMar>
          </w:tcPr>
          <w:p w14:paraId="2699FCDA"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C860D0F" w14:textId="77777777" w:rsidR="006A1F04" w:rsidRPr="000437C1" w:rsidRDefault="006A1F04" w:rsidP="00312475">
            <w:pPr>
              <w:pStyle w:val="SmallStandard"/>
            </w:pPr>
            <w:r>
              <w:t>false</w:t>
            </w:r>
          </w:p>
        </w:tc>
      </w:tr>
    </w:tbl>
    <w:p w14:paraId="23CEA5D0"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23D8D034" w14:textId="77777777" w:rsidTr="00312475">
        <w:tc>
          <w:tcPr>
            <w:tcW w:w="2013" w:type="dxa"/>
            <w:tcMar>
              <w:top w:w="28" w:type="dxa"/>
              <w:left w:w="28" w:type="dxa"/>
              <w:bottom w:w="28" w:type="dxa"/>
              <w:right w:w="28" w:type="dxa"/>
            </w:tcMar>
          </w:tcPr>
          <w:p w14:paraId="49BBDDE6"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73CA961"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D3ACC7F"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3C4114E"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5C452F3A" w14:textId="77777777" w:rsidTr="00312475">
        <w:tc>
          <w:tcPr>
            <w:tcW w:w="2013" w:type="dxa"/>
            <w:tcMar>
              <w:top w:w="28" w:type="dxa"/>
              <w:left w:w="28" w:type="dxa"/>
              <w:bottom w:w="28" w:type="dxa"/>
              <w:right w:w="28" w:type="dxa"/>
            </w:tcMar>
          </w:tcPr>
          <w:p w14:paraId="4FB81FD3" w14:textId="77777777" w:rsidR="006A1F04" w:rsidRPr="00620BBE" w:rsidRDefault="006A1F04" w:rsidP="00312475">
            <w:pPr>
              <w:pStyle w:val="SmallStandard"/>
            </w:pPr>
            <w:r w:rsidRPr="00620BBE">
              <w:t>functionalRequirements</w:t>
            </w:r>
          </w:p>
        </w:tc>
        <w:tc>
          <w:tcPr>
            <w:tcW w:w="1559" w:type="dxa"/>
            <w:tcMar>
              <w:top w:w="28" w:type="dxa"/>
              <w:left w:w="28" w:type="dxa"/>
              <w:bottom w:w="28" w:type="dxa"/>
              <w:right w:w="28" w:type="dxa"/>
            </w:tcMar>
          </w:tcPr>
          <w:p w14:paraId="65A9BFAF" w14:textId="77777777" w:rsidR="006A1F04" w:rsidRPr="008359F5" w:rsidRDefault="006A1F04" w:rsidP="00312475">
            <w:pPr>
              <w:pStyle w:val="SmallStandard"/>
            </w:pPr>
            <w:r w:rsidRPr="00D21799">
              <w:t>FunctionalRequirement</w:t>
            </w:r>
          </w:p>
        </w:tc>
        <w:tc>
          <w:tcPr>
            <w:tcW w:w="709" w:type="dxa"/>
            <w:tcMar>
              <w:top w:w="28" w:type="dxa"/>
              <w:left w:w="28" w:type="dxa"/>
              <w:bottom w:w="28" w:type="dxa"/>
              <w:right w:w="28" w:type="dxa"/>
            </w:tcMar>
          </w:tcPr>
          <w:p w14:paraId="3C2B9B34"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6FEDF2AE" w14:textId="77777777" w:rsidR="006A1F04" w:rsidRPr="002F52DA" w:rsidRDefault="006A1F04" w:rsidP="00312475">
            <w:pPr>
              <w:jc w:val="left"/>
              <w:rPr>
                <w:lang w:val="en-GB"/>
              </w:rPr>
            </w:pPr>
            <w:r w:rsidRPr="002F52DA">
              <w:rPr>
                <w:sz w:val="16"/>
                <w:szCs w:val="16"/>
                <w:lang w:val="en-GB"/>
              </w:rPr>
              <w:t>Functional requirements that apply to the members of this group.</w:t>
            </w:r>
          </w:p>
          <w:p w14:paraId="1683E06B" w14:textId="77777777" w:rsidR="006A1F04" w:rsidRPr="002F52DA" w:rsidRDefault="006A1F04" w:rsidP="00312475">
            <w:pPr>
              <w:jc w:val="left"/>
              <w:rPr>
                <w:lang w:val="en-GB"/>
              </w:rPr>
            </w:pPr>
            <w:r w:rsidRPr="002F52DA">
              <w:rPr>
                <w:sz w:val="16"/>
                <w:szCs w:val="16"/>
                <w:lang w:val="en-GB"/>
              </w:rPr>
              <w:t xml:space="preserve"> </w:t>
            </w:r>
          </w:p>
        </w:tc>
      </w:tr>
    </w:tbl>
    <w:p w14:paraId="6531B369"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2C506BD3" w14:textId="77777777" w:rsidTr="00312475">
        <w:tc>
          <w:tcPr>
            <w:tcW w:w="2296" w:type="dxa"/>
            <w:gridSpan w:val="2"/>
          </w:tcPr>
          <w:p w14:paraId="3EBCC033"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6A26446F"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591C4358" w14:textId="77777777" w:rsidR="006A1F04" w:rsidRDefault="006A1F04" w:rsidP="00312475">
            <w:pPr>
              <w:jc w:val="center"/>
              <w:rPr>
                <w:b/>
                <w:sz w:val="16"/>
                <w:szCs w:val="16"/>
                <w:lang w:val="en-GB"/>
              </w:rPr>
            </w:pPr>
            <w:r>
              <w:rPr>
                <w:b/>
                <w:sz w:val="16"/>
                <w:szCs w:val="16"/>
                <w:lang w:val="en-GB"/>
              </w:rPr>
              <w:t>General</w:t>
            </w:r>
          </w:p>
        </w:tc>
      </w:tr>
      <w:tr w:rsidR="006A1F04" w:rsidRPr="00720F6F" w14:paraId="72E84B14" w14:textId="77777777" w:rsidTr="00312475">
        <w:tc>
          <w:tcPr>
            <w:tcW w:w="1588" w:type="dxa"/>
          </w:tcPr>
          <w:p w14:paraId="244543DD" w14:textId="77777777" w:rsidR="006A1F04" w:rsidRDefault="006A1F04" w:rsidP="00312475">
            <w:pPr>
              <w:rPr>
                <w:b/>
                <w:sz w:val="16"/>
                <w:szCs w:val="16"/>
                <w:lang w:val="en-GB"/>
              </w:rPr>
            </w:pPr>
            <w:r>
              <w:rPr>
                <w:b/>
                <w:sz w:val="16"/>
                <w:szCs w:val="16"/>
                <w:lang w:val="en-GB"/>
              </w:rPr>
              <w:t>Type</w:t>
            </w:r>
          </w:p>
        </w:tc>
        <w:tc>
          <w:tcPr>
            <w:tcW w:w="708" w:type="dxa"/>
          </w:tcPr>
          <w:p w14:paraId="10493055" w14:textId="77777777" w:rsidR="006A1F04" w:rsidRDefault="006A1F04" w:rsidP="00312475">
            <w:pPr>
              <w:rPr>
                <w:b/>
                <w:sz w:val="16"/>
                <w:szCs w:val="16"/>
                <w:lang w:val="en-GB"/>
              </w:rPr>
            </w:pPr>
            <w:r>
              <w:rPr>
                <w:b/>
                <w:sz w:val="16"/>
                <w:szCs w:val="16"/>
                <w:lang w:val="en-GB"/>
              </w:rPr>
              <w:t>Mult</w:t>
            </w:r>
          </w:p>
        </w:tc>
        <w:tc>
          <w:tcPr>
            <w:tcW w:w="1560" w:type="dxa"/>
          </w:tcPr>
          <w:p w14:paraId="62CFE573" w14:textId="77777777" w:rsidR="006A1F04" w:rsidRDefault="006A1F04" w:rsidP="00312475">
            <w:pPr>
              <w:rPr>
                <w:b/>
                <w:sz w:val="16"/>
                <w:szCs w:val="16"/>
                <w:lang w:val="en-GB"/>
              </w:rPr>
            </w:pPr>
            <w:r>
              <w:rPr>
                <w:b/>
                <w:sz w:val="16"/>
                <w:szCs w:val="16"/>
                <w:lang w:val="en-GB"/>
              </w:rPr>
              <w:t>Role</w:t>
            </w:r>
          </w:p>
        </w:tc>
        <w:tc>
          <w:tcPr>
            <w:tcW w:w="708" w:type="dxa"/>
          </w:tcPr>
          <w:p w14:paraId="5CA24BEF" w14:textId="77777777" w:rsidR="006A1F04" w:rsidRDefault="006A1F04" w:rsidP="00312475">
            <w:pPr>
              <w:rPr>
                <w:b/>
                <w:sz w:val="16"/>
                <w:szCs w:val="16"/>
                <w:lang w:val="en-GB"/>
              </w:rPr>
            </w:pPr>
            <w:r>
              <w:rPr>
                <w:b/>
                <w:sz w:val="16"/>
                <w:szCs w:val="16"/>
                <w:lang w:val="en-GB"/>
              </w:rPr>
              <w:t>Mult</w:t>
            </w:r>
          </w:p>
        </w:tc>
        <w:tc>
          <w:tcPr>
            <w:tcW w:w="567" w:type="dxa"/>
          </w:tcPr>
          <w:p w14:paraId="594803E3"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3ACA032B" w14:textId="77777777" w:rsidR="006A1F04" w:rsidRPr="008359F5" w:rsidRDefault="006A1F04" w:rsidP="00312475">
            <w:pPr>
              <w:rPr>
                <w:b/>
                <w:sz w:val="16"/>
                <w:szCs w:val="16"/>
                <w:lang w:val="en-GB"/>
              </w:rPr>
            </w:pPr>
            <w:r>
              <w:rPr>
                <w:b/>
                <w:sz w:val="16"/>
                <w:szCs w:val="16"/>
                <w:lang w:val="en-GB"/>
              </w:rPr>
              <w:t>Comment</w:t>
            </w:r>
          </w:p>
        </w:tc>
      </w:tr>
      <w:tr w:rsidR="006A1F04" w:rsidRPr="00CC6307" w14:paraId="3AAD114C" w14:textId="77777777" w:rsidTr="00312475">
        <w:tc>
          <w:tcPr>
            <w:tcW w:w="1588" w:type="dxa"/>
          </w:tcPr>
          <w:p w14:paraId="549542E3" w14:textId="77777777" w:rsidR="006A1F04" w:rsidRPr="00634625" w:rsidRDefault="006A1F04" w:rsidP="00312475">
            <w:pPr>
              <w:pStyle w:val="SmallStandard"/>
            </w:pPr>
            <w:r>
              <w:t>FunctionalStructureNode</w:t>
            </w:r>
          </w:p>
        </w:tc>
        <w:tc>
          <w:tcPr>
            <w:tcW w:w="708" w:type="dxa"/>
          </w:tcPr>
          <w:p w14:paraId="7D33EBC8" w14:textId="77777777" w:rsidR="006A1F04" w:rsidRPr="00D331EF" w:rsidRDefault="006A1F04" w:rsidP="00312475">
            <w:pPr>
              <w:pStyle w:val="SmallStandard"/>
            </w:pPr>
            <w:r w:rsidRPr="00D01517">
              <w:t>0..*</w:t>
            </w:r>
          </w:p>
        </w:tc>
        <w:tc>
          <w:tcPr>
            <w:tcW w:w="1560" w:type="dxa"/>
          </w:tcPr>
          <w:p w14:paraId="4BE95862" w14:textId="77777777" w:rsidR="006A1F04" w:rsidRPr="00132C43" w:rsidRDefault="006A1F04" w:rsidP="00312475">
            <w:pPr>
              <w:pStyle w:val="SmallStandard"/>
            </w:pPr>
            <w:r>
              <w:t>containedGroups</w:t>
            </w:r>
          </w:p>
        </w:tc>
        <w:tc>
          <w:tcPr>
            <w:tcW w:w="708" w:type="dxa"/>
          </w:tcPr>
          <w:p w14:paraId="51F083D6" w14:textId="77777777" w:rsidR="006A1F04" w:rsidRPr="00D331EF" w:rsidRDefault="006A1F04" w:rsidP="00312475">
            <w:pPr>
              <w:pStyle w:val="SmallStandard"/>
            </w:pPr>
            <w:r w:rsidRPr="00D01517">
              <w:t>0..*</w:t>
            </w:r>
          </w:p>
        </w:tc>
        <w:tc>
          <w:tcPr>
            <w:tcW w:w="567" w:type="dxa"/>
          </w:tcPr>
          <w:p w14:paraId="12FE9996" w14:textId="77777777" w:rsidR="006A1F04" w:rsidRPr="00D331EF" w:rsidRDefault="006A1F04" w:rsidP="00312475">
            <w:pPr>
              <w:pStyle w:val="SmallStandard"/>
            </w:pPr>
            <w:r>
              <w:t>N</w:t>
            </w:r>
          </w:p>
        </w:tc>
        <w:tc>
          <w:tcPr>
            <w:tcW w:w="3969" w:type="dxa"/>
          </w:tcPr>
          <w:p w14:paraId="4C56D819" w14:textId="77777777" w:rsidR="006A1F04" w:rsidRDefault="006A1F04" w:rsidP="00312475"/>
        </w:tc>
      </w:tr>
    </w:tbl>
    <w:p w14:paraId="1C7D5EC3"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03" w:name="_856836eff95288f440fd7bf3e78f9993"/>
      <w:r>
        <w:rPr>
          <w:lang w:val="en-GB"/>
        </w:rPr>
        <w:t>FunctionalRequirement</w:t>
      </w:r>
      <w:bookmarkEnd w:id="403"/>
    </w:p>
    <w:p w14:paraId="10A923A1" w14:textId="77777777" w:rsidR="006A1F04" w:rsidRPr="002F52DA" w:rsidRDefault="006A1F04" w:rsidP="006A1F04">
      <w:pPr>
        <w:rPr>
          <w:lang w:val="en-GB"/>
        </w:rPr>
      </w:pPr>
      <w:r w:rsidRPr="002F52DA">
        <w:rPr>
          <w:sz w:val="18"/>
          <w:szCs w:val="18"/>
          <w:lang w:val="en-GB"/>
        </w:rPr>
        <w:t>Allows the definition of functional requirements in an enumerable way (e.g. conformance to a certain ASIL level). Attributes of this type have the multiplicity of [0..*]. The following restrictions apply:</w:t>
      </w:r>
    </w:p>
    <w:p w14:paraId="43C88139" w14:textId="77777777" w:rsidR="006A1F04" w:rsidRDefault="006A1F04" w:rsidP="006A1F04">
      <w:pPr>
        <w:numPr>
          <w:ilvl w:val="0"/>
          <w:numId w:val="18"/>
        </w:numPr>
        <w:autoSpaceDE/>
        <w:autoSpaceDN/>
        <w:adjustRightInd/>
        <w:spacing w:before="0" w:after="120" w:line="240" w:lineRule="auto"/>
      </w:pPr>
      <w:r w:rsidRPr="002F52DA">
        <w:rPr>
          <w:lang w:val="en-GB"/>
        </w:rPr>
        <w:lastRenderedPageBreak/>
        <w:t xml:space="preserve">For a combination of type &amp; referenceSystem only a single value is allowed. </w:t>
      </w:r>
      <w:r>
        <w:t>For single type</w:t>
      </w:r>
    </w:p>
    <w:p w14:paraId="7E124836" w14:textId="77777777" w:rsidR="006A1F04" w:rsidRDefault="006A1F04" w:rsidP="006A1F04">
      <w:pPr>
        <w:numPr>
          <w:ilvl w:val="0"/>
          <w:numId w:val="18"/>
        </w:numPr>
        <w:autoSpaceDE/>
        <w:autoSpaceDN/>
        <w:adjustRightInd/>
        <w:spacing w:before="0" w:after="120" w:line="240" w:lineRule="auto"/>
      </w:pPr>
      <w:r w:rsidRPr="002F52DA">
        <w:rPr>
          <w:lang w:val="en-GB"/>
        </w:rPr>
        <w:t xml:space="preserve">For a specific type and different references systems, multiple values are allowed. </w:t>
      </w:r>
      <w:r>
        <w:t>However, they must express the same semantic value.</w:t>
      </w:r>
    </w:p>
    <w:p w14:paraId="1E693E06" w14:textId="77777777" w:rsidR="006A1F04" w:rsidRPr="002F52DA" w:rsidRDefault="006A1F04" w:rsidP="006A1F04">
      <w:pPr>
        <w:numPr>
          <w:ilvl w:val="0"/>
          <w:numId w:val="18"/>
        </w:numPr>
        <w:autoSpaceDE/>
        <w:autoSpaceDN/>
        <w:adjustRightInd/>
        <w:spacing w:before="0" w:after="120" w:line="240" w:lineRule="auto"/>
        <w:rPr>
          <w:lang w:val="en-GB"/>
        </w:rPr>
      </w:pPr>
      <w:r w:rsidRPr="002F52DA">
        <w:rPr>
          <w:lang w:val="en-GB"/>
        </w:rPr>
        <w:t>For different types multiple values are allowed.</w:t>
      </w:r>
    </w:p>
    <w:p w14:paraId="467D3024" w14:textId="77777777" w:rsidR="006A1F04" w:rsidRPr="002F52DA" w:rsidRDefault="006A1F04" w:rsidP="006A1F04">
      <w:pPr>
        <w:rPr>
          <w:lang w:val="en-GB"/>
        </w:rPr>
      </w:pPr>
      <w:r w:rsidRPr="002F52DA">
        <w:rPr>
          <w:sz w:val="18"/>
          <w:szCs w:val="18"/>
          <w:lang w:val="en-GB"/>
        </w:rPr>
        <w:t xml:space="preserve"> </w:t>
      </w:r>
    </w:p>
    <w:p w14:paraId="4BACA540"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3F70D409" w14:textId="77777777" w:rsidTr="00312475">
        <w:tc>
          <w:tcPr>
            <w:tcW w:w="2013" w:type="dxa"/>
            <w:tcMar>
              <w:top w:w="28" w:type="dxa"/>
              <w:left w:w="28" w:type="dxa"/>
              <w:bottom w:w="28" w:type="dxa"/>
              <w:right w:w="28" w:type="dxa"/>
            </w:tcMar>
          </w:tcPr>
          <w:p w14:paraId="394C6FBA"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467067D" w14:textId="77777777" w:rsidR="006A1F04" w:rsidRDefault="006A1F04" w:rsidP="00312475"/>
        </w:tc>
      </w:tr>
      <w:tr w:rsidR="006A1F04" w:rsidRPr="008359F5" w14:paraId="7C713944" w14:textId="77777777" w:rsidTr="00312475">
        <w:tc>
          <w:tcPr>
            <w:tcW w:w="2013" w:type="dxa"/>
            <w:tcMar>
              <w:top w:w="28" w:type="dxa"/>
              <w:left w:w="28" w:type="dxa"/>
              <w:bottom w:w="28" w:type="dxa"/>
              <w:right w:w="28" w:type="dxa"/>
            </w:tcMar>
          </w:tcPr>
          <w:p w14:paraId="668322F3"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FE0C1A2" w14:textId="77777777" w:rsidR="006A1F04" w:rsidRDefault="006A1F04" w:rsidP="00312475"/>
        </w:tc>
      </w:tr>
      <w:tr w:rsidR="006A1F04" w:rsidRPr="008359F5" w14:paraId="1EE51BF8" w14:textId="77777777" w:rsidTr="00312475">
        <w:tc>
          <w:tcPr>
            <w:tcW w:w="2013" w:type="dxa"/>
            <w:tcMar>
              <w:top w:w="28" w:type="dxa"/>
              <w:left w:w="28" w:type="dxa"/>
              <w:bottom w:w="28" w:type="dxa"/>
              <w:right w:w="28" w:type="dxa"/>
            </w:tcMar>
          </w:tcPr>
          <w:p w14:paraId="1EAEE89B"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71E4260" w14:textId="77777777" w:rsidR="006A1F04" w:rsidRPr="000437C1" w:rsidRDefault="006A1F04" w:rsidP="00312475">
            <w:pPr>
              <w:pStyle w:val="SmallStandard"/>
            </w:pPr>
            <w:r>
              <w:t>false</w:t>
            </w:r>
          </w:p>
        </w:tc>
      </w:tr>
    </w:tbl>
    <w:p w14:paraId="566EAA52"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781382DD" w14:textId="77777777" w:rsidTr="00312475">
        <w:tc>
          <w:tcPr>
            <w:tcW w:w="2013" w:type="dxa"/>
            <w:tcMar>
              <w:top w:w="28" w:type="dxa"/>
              <w:left w:w="28" w:type="dxa"/>
              <w:bottom w:w="28" w:type="dxa"/>
              <w:right w:w="28" w:type="dxa"/>
            </w:tcMar>
          </w:tcPr>
          <w:p w14:paraId="6E88F297"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6CF6CCA"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E8D4472"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C8792B1"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6F7F0F07" w14:textId="77777777" w:rsidTr="00312475">
        <w:tc>
          <w:tcPr>
            <w:tcW w:w="2013" w:type="dxa"/>
            <w:tcMar>
              <w:top w:w="28" w:type="dxa"/>
              <w:left w:w="28" w:type="dxa"/>
              <w:bottom w:w="28" w:type="dxa"/>
              <w:right w:w="28" w:type="dxa"/>
            </w:tcMar>
          </w:tcPr>
          <w:p w14:paraId="1F904E26" w14:textId="77777777" w:rsidR="006A1F04" w:rsidRPr="00620BBE" w:rsidRDefault="006A1F04" w:rsidP="00312475">
            <w:pPr>
              <w:pStyle w:val="SmallStandard"/>
            </w:pPr>
            <w:r w:rsidRPr="00620BBE">
              <w:t>type</w:t>
            </w:r>
          </w:p>
        </w:tc>
        <w:tc>
          <w:tcPr>
            <w:tcW w:w="1559" w:type="dxa"/>
            <w:tcMar>
              <w:top w:w="28" w:type="dxa"/>
              <w:left w:w="28" w:type="dxa"/>
              <w:bottom w:w="28" w:type="dxa"/>
              <w:right w:w="28" w:type="dxa"/>
            </w:tcMar>
          </w:tcPr>
          <w:p w14:paraId="7E12D700" w14:textId="77777777" w:rsidR="006A1F04" w:rsidRPr="008359F5" w:rsidRDefault="006A1F04" w:rsidP="00312475">
            <w:pPr>
              <w:pStyle w:val="SmallStandard"/>
            </w:pPr>
            <w:r w:rsidRPr="00D21799">
              <w:t>FunctionalRequirementType</w:t>
            </w:r>
          </w:p>
        </w:tc>
        <w:tc>
          <w:tcPr>
            <w:tcW w:w="709" w:type="dxa"/>
            <w:tcMar>
              <w:top w:w="28" w:type="dxa"/>
              <w:left w:w="28" w:type="dxa"/>
              <w:bottom w:w="28" w:type="dxa"/>
              <w:right w:w="28" w:type="dxa"/>
            </w:tcMar>
          </w:tcPr>
          <w:p w14:paraId="33CF1AFB"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2B4ACBF4" w14:textId="77777777" w:rsidR="006A1F04" w:rsidRDefault="006A1F04" w:rsidP="00312475">
            <w:pPr>
              <w:jc w:val="left"/>
            </w:pPr>
            <w:r w:rsidRPr="002F52DA">
              <w:rPr>
                <w:sz w:val="16"/>
                <w:szCs w:val="16"/>
                <w:lang w:val="en-GB"/>
              </w:rPr>
              <w:t xml:space="preserve">The type defines to which category a requirement belongs (e.g.  </w:t>
            </w:r>
            <w:r>
              <w:rPr>
                <w:sz w:val="16"/>
                <w:szCs w:val="16"/>
              </w:rPr>
              <w:t>Functional Safety).</w:t>
            </w:r>
          </w:p>
        </w:tc>
      </w:tr>
      <w:tr w:rsidR="006A1F04" w:rsidRPr="002F52DA" w14:paraId="01B62800" w14:textId="77777777" w:rsidTr="00312475">
        <w:tc>
          <w:tcPr>
            <w:tcW w:w="2013" w:type="dxa"/>
            <w:tcMar>
              <w:top w:w="28" w:type="dxa"/>
              <w:left w:w="28" w:type="dxa"/>
              <w:bottom w:w="28" w:type="dxa"/>
              <w:right w:w="28" w:type="dxa"/>
            </w:tcMar>
          </w:tcPr>
          <w:p w14:paraId="78707301" w14:textId="77777777" w:rsidR="006A1F04" w:rsidRPr="00620BBE" w:rsidRDefault="006A1F04" w:rsidP="00312475">
            <w:pPr>
              <w:pStyle w:val="SmallStandard"/>
            </w:pPr>
            <w:r w:rsidRPr="00620BBE">
              <w:t>referenceSystem</w:t>
            </w:r>
          </w:p>
        </w:tc>
        <w:tc>
          <w:tcPr>
            <w:tcW w:w="1559" w:type="dxa"/>
            <w:tcMar>
              <w:top w:w="28" w:type="dxa"/>
              <w:left w:w="28" w:type="dxa"/>
              <w:bottom w:w="28" w:type="dxa"/>
              <w:right w:w="28" w:type="dxa"/>
            </w:tcMar>
          </w:tcPr>
          <w:p w14:paraId="0CF8EA1F"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443A6B5F"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1035F9A0" w14:textId="77777777" w:rsidR="006A1F04" w:rsidRPr="002F52DA" w:rsidRDefault="006A1F04" w:rsidP="00312475">
            <w:pPr>
              <w:jc w:val="left"/>
              <w:rPr>
                <w:lang w:val="en-GB"/>
              </w:rPr>
            </w:pPr>
            <w:r w:rsidRPr="002F52DA">
              <w:rPr>
                <w:sz w:val="16"/>
                <w:szCs w:val="16"/>
                <w:lang w:val="en-GB"/>
              </w:rPr>
              <w:t>The reference system identifies the system in which the values are defined (e.g. ISO26262)</w:t>
            </w:r>
          </w:p>
        </w:tc>
      </w:tr>
      <w:tr w:rsidR="006A1F04" w:rsidRPr="002F52DA" w14:paraId="055C2C8D" w14:textId="77777777" w:rsidTr="00312475">
        <w:tc>
          <w:tcPr>
            <w:tcW w:w="2013" w:type="dxa"/>
            <w:tcMar>
              <w:top w:w="28" w:type="dxa"/>
              <w:left w:w="28" w:type="dxa"/>
              <w:bottom w:w="28" w:type="dxa"/>
              <w:right w:w="28" w:type="dxa"/>
            </w:tcMar>
          </w:tcPr>
          <w:p w14:paraId="4429364E" w14:textId="77777777" w:rsidR="006A1F04" w:rsidRPr="00620BBE" w:rsidRDefault="006A1F04" w:rsidP="00312475">
            <w:pPr>
              <w:pStyle w:val="SmallStandard"/>
            </w:pPr>
            <w:r w:rsidRPr="00620BBE">
              <w:t>value</w:t>
            </w:r>
          </w:p>
        </w:tc>
        <w:tc>
          <w:tcPr>
            <w:tcW w:w="1559" w:type="dxa"/>
            <w:tcMar>
              <w:top w:w="28" w:type="dxa"/>
              <w:left w:w="28" w:type="dxa"/>
              <w:bottom w:w="28" w:type="dxa"/>
              <w:right w:w="28" w:type="dxa"/>
            </w:tcMar>
          </w:tcPr>
          <w:p w14:paraId="7C1531EA"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5428DE36"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3EE18F5D" w14:textId="77777777" w:rsidR="006A1F04" w:rsidRPr="002F52DA" w:rsidRDefault="006A1F04" w:rsidP="00312475">
            <w:pPr>
              <w:jc w:val="left"/>
              <w:rPr>
                <w:lang w:val="en-GB"/>
              </w:rPr>
            </w:pPr>
            <w:r w:rsidRPr="002F52DA">
              <w:rPr>
                <w:sz w:val="16"/>
                <w:szCs w:val="16"/>
                <w:lang w:val="en-GB"/>
              </w:rPr>
              <w:t>The value that represents the functional requirement (e.g. ASIL D).</w:t>
            </w:r>
          </w:p>
          <w:p w14:paraId="6E45C324" w14:textId="77777777" w:rsidR="006A1F04" w:rsidRPr="002F52DA" w:rsidRDefault="006A1F04" w:rsidP="00312475">
            <w:pPr>
              <w:jc w:val="left"/>
              <w:rPr>
                <w:lang w:val="en-GB"/>
              </w:rPr>
            </w:pPr>
            <w:r w:rsidRPr="002F52DA">
              <w:rPr>
                <w:sz w:val="16"/>
                <w:szCs w:val="16"/>
                <w:lang w:val="en-GB"/>
              </w:rPr>
              <w:t xml:space="preserve"> </w:t>
            </w:r>
          </w:p>
        </w:tc>
      </w:tr>
    </w:tbl>
    <w:p w14:paraId="3C25C310"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04" w:name="_18de7635afa6ef501ecd7eaf016aa9d6"/>
      <w:r>
        <w:rPr>
          <w:lang w:val="en-GB"/>
        </w:rPr>
        <w:t>FunctionalStructureNode</w:t>
      </w:r>
      <w:bookmarkEnd w:id="404"/>
    </w:p>
    <w:p w14:paraId="0FB90C3D" w14:textId="77777777" w:rsidR="006A1F04" w:rsidRPr="002F52DA" w:rsidRDefault="006A1F04" w:rsidP="006A1F04">
      <w:pPr>
        <w:rPr>
          <w:lang w:val="en-GB"/>
        </w:rPr>
      </w:pPr>
      <w:r w:rsidRPr="002F52DA">
        <w:rPr>
          <w:i/>
          <w:iCs/>
          <w:sz w:val="18"/>
          <w:szCs w:val="18"/>
          <w:lang w:val="en-GB"/>
        </w:rPr>
        <w:t>FunctionalStructureNodes</w:t>
      </w:r>
      <w:r w:rsidRPr="002F52DA">
        <w:rPr>
          <w:sz w:val="18"/>
          <w:szCs w:val="18"/>
          <w:lang w:val="en-GB"/>
        </w:rPr>
        <w:t xml:space="preserve"> can be used to define a hierarchical structure on </w:t>
      </w:r>
      <w:r w:rsidRPr="002F52DA">
        <w:rPr>
          <w:i/>
          <w:iCs/>
          <w:sz w:val="18"/>
          <w:szCs w:val="18"/>
          <w:lang w:val="en-GB"/>
        </w:rPr>
        <w:t>FunctionalAssignmentGroups</w:t>
      </w:r>
      <w:r w:rsidRPr="002F52DA">
        <w:rPr>
          <w:sz w:val="18"/>
          <w:szCs w:val="18"/>
          <w:lang w:val="en-GB"/>
        </w:rPr>
        <w:t xml:space="preserve">. Every </w:t>
      </w:r>
      <w:r w:rsidRPr="002F52DA">
        <w:rPr>
          <w:i/>
          <w:iCs/>
          <w:sz w:val="18"/>
          <w:szCs w:val="18"/>
          <w:lang w:val="en-GB"/>
        </w:rPr>
        <w:t>FunctionalStructureNode</w:t>
      </w:r>
      <w:r w:rsidRPr="002F52DA">
        <w:rPr>
          <w:sz w:val="18"/>
          <w:szCs w:val="18"/>
          <w:lang w:val="en-GB"/>
        </w:rPr>
        <w:t xml:space="preserve"> can reference </w:t>
      </w:r>
      <w:r w:rsidRPr="002F52DA">
        <w:rPr>
          <w:i/>
          <w:iCs/>
          <w:sz w:val="18"/>
          <w:szCs w:val="18"/>
          <w:lang w:val="en-GB"/>
        </w:rPr>
        <w:t>FunctionalAssignmentGroups</w:t>
      </w:r>
      <w:r w:rsidRPr="002F52DA">
        <w:rPr>
          <w:sz w:val="18"/>
          <w:szCs w:val="18"/>
          <w:lang w:val="en-GB"/>
        </w:rPr>
        <w:t xml:space="preserve"> and </w:t>
      </w:r>
      <w:r w:rsidRPr="002F52DA">
        <w:rPr>
          <w:i/>
          <w:iCs/>
          <w:sz w:val="18"/>
          <w:szCs w:val="18"/>
          <w:lang w:val="en-GB"/>
        </w:rPr>
        <w:t>FunctionalStructureNodes</w:t>
      </w:r>
      <w:r w:rsidRPr="002F52DA">
        <w:rPr>
          <w:sz w:val="18"/>
          <w:szCs w:val="18"/>
          <w:lang w:val="en-GB"/>
        </w:rPr>
        <w:t xml:space="preserve"> as children.</w:t>
      </w:r>
    </w:p>
    <w:p w14:paraId="49174851"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25980DC0" w14:textId="77777777" w:rsidTr="00312475">
        <w:tc>
          <w:tcPr>
            <w:tcW w:w="2013" w:type="dxa"/>
            <w:tcMar>
              <w:top w:w="28" w:type="dxa"/>
              <w:left w:w="28" w:type="dxa"/>
              <w:bottom w:w="28" w:type="dxa"/>
              <w:right w:w="28" w:type="dxa"/>
            </w:tcMar>
          </w:tcPr>
          <w:p w14:paraId="1D3E2232"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3B298AD" w14:textId="77777777" w:rsidR="006A1F04" w:rsidRDefault="006A1F04" w:rsidP="00312475"/>
        </w:tc>
      </w:tr>
      <w:tr w:rsidR="006A1F04" w:rsidRPr="008359F5" w14:paraId="1319ADCC" w14:textId="77777777" w:rsidTr="00312475">
        <w:tc>
          <w:tcPr>
            <w:tcW w:w="2013" w:type="dxa"/>
            <w:tcMar>
              <w:top w:w="28" w:type="dxa"/>
              <w:left w:w="28" w:type="dxa"/>
              <w:bottom w:w="28" w:type="dxa"/>
              <w:right w:w="28" w:type="dxa"/>
            </w:tcMar>
          </w:tcPr>
          <w:p w14:paraId="55543D9D"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BCC9916" w14:textId="77777777" w:rsidR="006A1F04" w:rsidRDefault="006A1F04" w:rsidP="00312475"/>
        </w:tc>
      </w:tr>
      <w:tr w:rsidR="006A1F04" w:rsidRPr="008359F5" w14:paraId="0B54C67C" w14:textId="77777777" w:rsidTr="00312475">
        <w:tc>
          <w:tcPr>
            <w:tcW w:w="2013" w:type="dxa"/>
            <w:tcMar>
              <w:top w:w="28" w:type="dxa"/>
              <w:left w:w="28" w:type="dxa"/>
              <w:bottom w:w="28" w:type="dxa"/>
              <w:right w:w="28" w:type="dxa"/>
            </w:tcMar>
          </w:tcPr>
          <w:p w14:paraId="5B2D258D"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E068622" w14:textId="77777777" w:rsidR="006A1F04" w:rsidRPr="000437C1" w:rsidRDefault="006A1F04" w:rsidP="00312475">
            <w:pPr>
              <w:pStyle w:val="SmallStandard"/>
            </w:pPr>
            <w:r>
              <w:t>false</w:t>
            </w:r>
          </w:p>
        </w:tc>
      </w:tr>
    </w:tbl>
    <w:p w14:paraId="4E4F2789"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0DEB91C6" w14:textId="77777777" w:rsidTr="00312475">
        <w:tc>
          <w:tcPr>
            <w:tcW w:w="2013" w:type="dxa"/>
            <w:tcMar>
              <w:top w:w="28" w:type="dxa"/>
              <w:left w:w="28" w:type="dxa"/>
              <w:bottom w:w="28" w:type="dxa"/>
              <w:right w:w="28" w:type="dxa"/>
            </w:tcMar>
          </w:tcPr>
          <w:p w14:paraId="4DAC9E37"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23E8FF3"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52553A9"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4077A4C"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35545092" w14:textId="77777777" w:rsidTr="00312475">
        <w:tc>
          <w:tcPr>
            <w:tcW w:w="2013" w:type="dxa"/>
            <w:tcMar>
              <w:top w:w="28" w:type="dxa"/>
              <w:left w:w="28" w:type="dxa"/>
              <w:bottom w:w="28" w:type="dxa"/>
              <w:right w:w="28" w:type="dxa"/>
            </w:tcMar>
          </w:tcPr>
          <w:p w14:paraId="21441C71"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4D03E7C7"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29DF9722"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01B5C507" w14:textId="77777777" w:rsidR="006A1F04" w:rsidRPr="002F52DA" w:rsidRDefault="006A1F04" w:rsidP="00312475">
            <w:pPr>
              <w:jc w:val="left"/>
              <w:rPr>
                <w:lang w:val="en-GB"/>
              </w:rPr>
            </w:pPr>
            <w:r w:rsidRPr="002F52DA">
              <w:rPr>
                <w:sz w:val="16"/>
                <w:szCs w:val="16"/>
                <w:lang w:val="en-GB"/>
              </w:rPr>
              <w:t xml:space="preserve">Specifies a unique identification of the </w:t>
            </w:r>
            <w:r w:rsidRPr="002F52DA">
              <w:rPr>
                <w:i/>
                <w:iCs/>
                <w:sz w:val="16"/>
                <w:szCs w:val="16"/>
                <w:lang w:val="en-GB"/>
              </w:rPr>
              <w:t>FunctionalStructureNode.</w:t>
            </w:r>
          </w:p>
        </w:tc>
      </w:tr>
      <w:tr w:rsidR="006A1F04" w:rsidRPr="002F52DA" w14:paraId="1CFEF319" w14:textId="77777777" w:rsidTr="00312475">
        <w:tc>
          <w:tcPr>
            <w:tcW w:w="2013" w:type="dxa"/>
            <w:tcMar>
              <w:top w:w="28" w:type="dxa"/>
              <w:left w:w="28" w:type="dxa"/>
              <w:bottom w:w="28" w:type="dxa"/>
              <w:right w:w="28" w:type="dxa"/>
            </w:tcMar>
          </w:tcPr>
          <w:p w14:paraId="7EA3BF43" w14:textId="77777777" w:rsidR="006A1F04" w:rsidRPr="00620BBE" w:rsidRDefault="006A1F04" w:rsidP="00312475">
            <w:pPr>
              <w:pStyle w:val="SmallStandard"/>
            </w:pPr>
            <w:r w:rsidRPr="00620BBE">
              <w:t>aliasId</w:t>
            </w:r>
          </w:p>
        </w:tc>
        <w:tc>
          <w:tcPr>
            <w:tcW w:w="1559" w:type="dxa"/>
            <w:tcMar>
              <w:top w:w="28" w:type="dxa"/>
              <w:left w:w="28" w:type="dxa"/>
              <w:bottom w:w="28" w:type="dxa"/>
              <w:right w:w="28" w:type="dxa"/>
            </w:tcMar>
          </w:tcPr>
          <w:p w14:paraId="6AED7675" w14:textId="77777777" w:rsidR="006A1F04" w:rsidRPr="008359F5" w:rsidRDefault="006A1F04" w:rsidP="00312475">
            <w:pPr>
              <w:pStyle w:val="SmallStandard"/>
            </w:pPr>
            <w:r w:rsidRPr="00D21799">
              <w:t>AliasIdentification</w:t>
            </w:r>
          </w:p>
        </w:tc>
        <w:tc>
          <w:tcPr>
            <w:tcW w:w="709" w:type="dxa"/>
            <w:tcMar>
              <w:top w:w="28" w:type="dxa"/>
              <w:left w:w="28" w:type="dxa"/>
              <w:bottom w:w="28" w:type="dxa"/>
              <w:right w:w="28" w:type="dxa"/>
            </w:tcMar>
          </w:tcPr>
          <w:p w14:paraId="32E64FEE"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489526D1" w14:textId="77777777" w:rsidR="006A1F04" w:rsidRPr="002F52DA" w:rsidRDefault="006A1F04" w:rsidP="00312475">
            <w:pPr>
              <w:jc w:val="left"/>
              <w:rPr>
                <w:lang w:val="en-GB"/>
              </w:rPr>
            </w:pPr>
            <w:r w:rsidRPr="002F52DA">
              <w:rPr>
                <w:sz w:val="16"/>
                <w:szCs w:val="16"/>
                <w:lang w:val="en-GB"/>
              </w:rPr>
              <w:t xml:space="preserve">Room to specify additional identifiers for the </w:t>
            </w:r>
            <w:r w:rsidRPr="002F52DA">
              <w:rPr>
                <w:i/>
                <w:iCs/>
                <w:sz w:val="16"/>
                <w:szCs w:val="16"/>
                <w:lang w:val="en-GB"/>
              </w:rPr>
              <w:t>FunctionalStructureNode</w:t>
            </w:r>
            <w:r w:rsidRPr="002F52DA">
              <w:rPr>
                <w:sz w:val="16"/>
                <w:szCs w:val="16"/>
                <w:lang w:val="en-GB"/>
              </w:rPr>
              <w:t>.</w:t>
            </w:r>
          </w:p>
        </w:tc>
      </w:tr>
      <w:tr w:rsidR="006A1F04" w:rsidRPr="002F52DA" w14:paraId="507FDCC9" w14:textId="77777777" w:rsidTr="00312475">
        <w:tc>
          <w:tcPr>
            <w:tcW w:w="2013" w:type="dxa"/>
            <w:tcMar>
              <w:top w:w="28" w:type="dxa"/>
              <w:left w:w="28" w:type="dxa"/>
              <w:bottom w:w="28" w:type="dxa"/>
              <w:right w:w="28" w:type="dxa"/>
            </w:tcMar>
          </w:tcPr>
          <w:p w14:paraId="7BC0D162" w14:textId="77777777" w:rsidR="006A1F04" w:rsidRPr="00620BBE" w:rsidRDefault="006A1F04" w:rsidP="00312475">
            <w:pPr>
              <w:pStyle w:val="SmallStandard"/>
            </w:pPr>
            <w:r w:rsidRPr="00620BBE">
              <w:t>description</w:t>
            </w:r>
          </w:p>
        </w:tc>
        <w:tc>
          <w:tcPr>
            <w:tcW w:w="1559" w:type="dxa"/>
            <w:tcMar>
              <w:top w:w="28" w:type="dxa"/>
              <w:left w:w="28" w:type="dxa"/>
              <w:bottom w:w="28" w:type="dxa"/>
              <w:right w:w="28" w:type="dxa"/>
            </w:tcMar>
          </w:tcPr>
          <w:p w14:paraId="2F2D8B7F" w14:textId="77777777" w:rsidR="006A1F04" w:rsidRPr="008359F5" w:rsidRDefault="006A1F04" w:rsidP="00312475">
            <w:pPr>
              <w:pStyle w:val="SmallStandard"/>
            </w:pPr>
            <w:r w:rsidRPr="00D21799">
              <w:t>AbstractLocalizedString</w:t>
            </w:r>
          </w:p>
        </w:tc>
        <w:tc>
          <w:tcPr>
            <w:tcW w:w="709" w:type="dxa"/>
            <w:tcMar>
              <w:top w:w="28" w:type="dxa"/>
              <w:left w:w="28" w:type="dxa"/>
              <w:bottom w:w="28" w:type="dxa"/>
              <w:right w:w="28" w:type="dxa"/>
            </w:tcMar>
          </w:tcPr>
          <w:p w14:paraId="014D5A63"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0F9133E0" w14:textId="77777777" w:rsidR="006A1F04" w:rsidRPr="002F52DA" w:rsidRDefault="006A1F04" w:rsidP="00312475">
            <w:pPr>
              <w:jc w:val="left"/>
              <w:rPr>
                <w:lang w:val="en-GB"/>
              </w:rPr>
            </w:pPr>
            <w:r w:rsidRPr="002F52DA">
              <w:rPr>
                <w:sz w:val="16"/>
                <w:szCs w:val="16"/>
                <w:lang w:val="en-GB"/>
              </w:rPr>
              <w:t xml:space="preserve">On optional human readable description of the </w:t>
            </w:r>
            <w:r w:rsidRPr="002F52DA">
              <w:rPr>
                <w:i/>
                <w:iCs/>
                <w:sz w:val="16"/>
                <w:szCs w:val="16"/>
                <w:lang w:val="en-GB"/>
              </w:rPr>
              <w:t>FunctionalStructureNode</w:t>
            </w:r>
            <w:r w:rsidRPr="002F52DA">
              <w:rPr>
                <w:sz w:val="16"/>
                <w:szCs w:val="16"/>
                <w:lang w:val="en-GB"/>
              </w:rPr>
              <w:t>.</w:t>
            </w:r>
          </w:p>
        </w:tc>
      </w:tr>
      <w:tr w:rsidR="006A1F04" w:rsidRPr="002F52DA" w14:paraId="479DD1B8" w14:textId="77777777" w:rsidTr="00312475">
        <w:tc>
          <w:tcPr>
            <w:tcW w:w="2013" w:type="dxa"/>
            <w:tcMar>
              <w:top w:w="28" w:type="dxa"/>
              <w:left w:w="28" w:type="dxa"/>
              <w:bottom w:w="28" w:type="dxa"/>
              <w:right w:w="28" w:type="dxa"/>
            </w:tcMar>
          </w:tcPr>
          <w:p w14:paraId="5445EA24" w14:textId="77777777" w:rsidR="006A1F04" w:rsidRPr="00620BBE" w:rsidRDefault="006A1F04" w:rsidP="00312475">
            <w:pPr>
              <w:pStyle w:val="SmallStandard"/>
            </w:pPr>
            <w:r w:rsidRPr="00620BBE">
              <w:t>abbreviation</w:t>
            </w:r>
          </w:p>
        </w:tc>
        <w:tc>
          <w:tcPr>
            <w:tcW w:w="1559" w:type="dxa"/>
            <w:tcMar>
              <w:top w:w="28" w:type="dxa"/>
              <w:left w:w="28" w:type="dxa"/>
              <w:bottom w:w="28" w:type="dxa"/>
              <w:right w:w="28" w:type="dxa"/>
            </w:tcMar>
          </w:tcPr>
          <w:p w14:paraId="19344471" w14:textId="77777777" w:rsidR="006A1F04" w:rsidRPr="008359F5" w:rsidRDefault="006A1F04" w:rsidP="00312475">
            <w:pPr>
              <w:pStyle w:val="SmallStandard"/>
            </w:pPr>
            <w:r w:rsidRPr="00D21799">
              <w:t>LocalizedString</w:t>
            </w:r>
          </w:p>
        </w:tc>
        <w:tc>
          <w:tcPr>
            <w:tcW w:w="709" w:type="dxa"/>
            <w:tcMar>
              <w:top w:w="28" w:type="dxa"/>
              <w:left w:w="28" w:type="dxa"/>
              <w:bottom w:w="28" w:type="dxa"/>
              <w:right w:w="28" w:type="dxa"/>
            </w:tcMar>
          </w:tcPr>
          <w:p w14:paraId="053262F8"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790B753E" w14:textId="77777777" w:rsidR="006A1F04" w:rsidRPr="002F52DA" w:rsidRDefault="006A1F04" w:rsidP="00312475">
            <w:pPr>
              <w:jc w:val="left"/>
              <w:rPr>
                <w:lang w:val="en-GB"/>
              </w:rPr>
            </w:pPr>
            <w:r w:rsidRPr="002F52DA">
              <w:rPr>
                <w:sz w:val="16"/>
                <w:szCs w:val="16"/>
                <w:lang w:val="en-GB"/>
              </w:rPr>
              <w:t xml:space="preserve">Room for a human readable short name, title etc. of the </w:t>
            </w:r>
            <w:r w:rsidRPr="002F52DA">
              <w:rPr>
                <w:i/>
                <w:iCs/>
                <w:sz w:val="16"/>
                <w:szCs w:val="16"/>
                <w:lang w:val="en-GB"/>
              </w:rPr>
              <w:t>FunctionalStructureNode</w:t>
            </w:r>
            <w:r w:rsidRPr="002F52DA">
              <w:rPr>
                <w:sz w:val="16"/>
                <w:szCs w:val="16"/>
                <w:lang w:val="en-GB"/>
              </w:rPr>
              <w:t>.</w:t>
            </w:r>
          </w:p>
        </w:tc>
      </w:tr>
    </w:tbl>
    <w:p w14:paraId="0C8365F9"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650FE815" w14:textId="77777777" w:rsidTr="00312475">
        <w:tc>
          <w:tcPr>
            <w:tcW w:w="3856" w:type="dxa"/>
            <w:gridSpan w:val="3"/>
          </w:tcPr>
          <w:p w14:paraId="27EBCB0A" w14:textId="77777777" w:rsidR="006A1F04" w:rsidRDefault="006A1F04" w:rsidP="00312475">
            <w:pPr>
              <w:jc w:val="center"/>
              <w:rPr>
                <w:b/>
                <w:sz w:val="16"/>
                <w:szCs w:val="16"/>
                <w:lang w:val="en-GB"/>
              </w:rPr>
            </w:pPr>
            <w:r>
              <w:rPr>
                <w:b/>
                <w:sz w:val="16"/>
                <w:szCs w:val="16"/>
                <w:lang w:val="en-GB"/>
              </w:rPr>
              <w:t>Other End</w:t>
            </w:r>
          </w:p>
        </w:tc>
        <w:tc>
          <w:tcPr>
            <w:tcW w:w="708" w:type="dxa"/>
          </w:tcPr>
          <w:p w14:paraId="1BD90059"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6EEF1545" w14:textId="77777777" w:rsidR="006A1F04" w:rsidRDefault="006A1F04" w:rsidP="00312475">
            <w:pPr>
              <w:jc w:val="center"/>
              <w:rPr>
                <w:b/>
                <w:sz w:val="16"/>
                <w:szCs w:val="16"/>
                <w:lang w:val="en-GB"/>
              </w:rPr>
            </w:pPr>
            <w:r>
              <w:rPr>
                <w:b/>
                <w:sz w:val="16"/>
                <w:szCs w:val="16"/>
                <w:lang w:val="en-GB"/>
              </w:rPr>
              <w:t>General</w:t>
            </w:r>
          </w:p>
        </w:tc>
      </w:tr>
      <w:tr w:rsidR="006A1F04" w:rsidRPr="00720F6F" w14:paraId="25A8AB44" w14:textId="77777777" w:rsidTr="00312475">
        <w:tc>
          <w:tcPr>
            <w:tcW w:w="1573" w:type="dxa"/>
          </w:tcPr>
          <w:p w14:paraId="2E475CC0" w14:textId="77777777" w:rsidR="006A1F04" w:rsidRDefault="006A1F04" w:rsidP="00312475">
            <w:pPr>
              <w:rPr>
                <w:b/>
                <w:sz w:val="16"/>
                <w:szCs w:val="16"/>
                <w:lang w:val="en-GB"/>
              </w:rPr>
            </w:pPr>
            <w:r>
              <w:rPr>
                <w:b/>
                <w:sz w:val="16"/>
                <w:szCs w:val="16"/>
                <w:lang w:val="en-GB"/>
              </w:rPr>
              <w:t>Type</w:t>
            </w:r>
          </w:p>
        </w:tc>
        <w:tc>
          <w:tcPr>
            <w:tcW w:w="1574" w:type="dxa"/>
          </w:tcPr>
          <w:p w14:paraId="02BDF38B" w14:textId="77777777" w:rsidR="006A1F04" w:rsidRDefault="006A1F04" w:rsidP="00312475">
            <w:pPr>
              <w:rPr>
                <w:b/>
                <w:sz w:val="16"/>
                <w:szCs w:val="16"/>
                <w:lang w:val="en-GB"/>
              </w:rPr>
            </w:pPr>
            <w:r>
              <w:rPr>
                <w:b/>
                <w:sz w:val="16"/>
                <w:szCs w:val="16"/>
                <w:lang w:val="en-GB"/>
              </w:rPr>
              <w:t>Role</w:t>
            </w:r>
          </w:p>
        </w:tc>
        <w:tc>
          <w:tcPr>
            <w:tcW w:w="708" w:type="dxa"/>
          </w:tcPr>
          <w:p w14:paraId="4C34BB0A" w14:textId="77777777" w:rsidR="006A1F04" w:rsidRDefault="006A1F04" w:rsidP="00312475">
            <w:pPr>
              <w:rPr>
                <w:b/>
                <w:sz w:val="16"/>
                <w:szCs w:val="16"/>
                <w:lang w:val="en-GB"/>
              </w:rPr>
            </w:pPr>
            <w:r>
              <w:rPr>
                <w:b/>
                <w:sz w:val="16"/>
                <w:szCs w:val="16"/>
                <w:lang w:val="en-GB"/>
              </w:rPr>
              <w:t>Mult</w:t>
            </w:r>
          </w:p>
        </w:tc>
        <w:tc>
          <w:tcPr>
            <w:tcW w:w="709" w:type="dxa"/>
          </w:tcPr>
          <w:p w14:paraId="1DF85A89" w14:textId="77777777" w:rsidR="006A1F04" w:rsidRDefault="006A1F04" w:rsidP="00312475">
            <w:pPr>
              <w:rPr>
                <w:b/>
                <w:sz w:val="16"/>
                <w:szCs w:val="16"/>
                <w:lang w:val="en-GB"/>
              </w:rPr>
            </w:pPr>
            <w:r>
              <w:rPr>
                <w:b/>
                <w:sz w:val="16"/>
                <w:szCs w:val="16"/>
                <w:lang w:val="en-GB"/>
              </w:rPr>
              <w:t>Mult</w:t>
            </w:r>
          </w:p>
        </w:tc>
        <w:tc>
          <w:tcPr>
            <w:tcW w:w="567" w:type="dxa"/>
          </w:tcPr>
          <w:p w14:paraId="5BB5F377"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6E49F0D2" w14:textId="77777777" w:rsidR="006A1F04" w:rsidRPr="008359F5" w:rsidRDefault="006A1F04" w:rsidP="00312475">
            <w:pPr>
              <w:rPr>
                <w:b/>
                <w:sz w:val="16"/>
                <w:szCs w:val="16"/>
                <w:lang w:val="en-GB"/>
              </w:rPr>
            </w:pPr>
            <w:r>
              <w:rPr>
                <w:b/>
                <w:sz w:val="16"/>
                <w:szCs w:val="16"/>
                <w:lang w:val="en-GB"/>
              </w:rPr>
              <w:t>Comment</w:t>
            </w:r>
          </w:p>
        </w:tc>
      </w:tr>
      <w:tr w:rsidR="006A1F04" w:rsidRPr="00CC6307" w14:paraId="4308DFE6" w14:textId="77777777" w:rsidTr="00312475">
        <w:tc>
          <w:tcPr>
            <w:tcW w:w="1573" w:type="dxa"/>
          </w:tcPr>
          <w:p w14:paraId="52BF16A9" w14:textId="77777777" w:rsidR="006A1F04" w:rsidRPr="00634625" w:rsidRDefault="006A1F04" w:rsidP="00312475">
            <w:pPr>
              <w:pStyle w:val="SmallStandard"/>
            </w:pPr>
            <w:r>
              <w:lastRenderedPageBreak/>
              <w:t>FunctionalAssignmentGroup</w:t>
            </w:r>
          </w:p>
        </w:tc>
        <w:tc>
          <w:tcPr>
            <w:tcW w:w="1574" w:type="dxa"/>
          </w:tcPr>
          <w:p w14:paraId="07D52BC3" w14:textId="77777777" w:rsidR="006A1F04" w:rsidRPr="00132C43" w:rsidRDefault="006A1F04" w:rsidP="00312475">
            <w:pPr>
              <w:pStyle w:val="SmallStandard"/>
            </w:pPr>
            <w:r>
              <w:t>containedGroups</w:t>
            </w:r>
          </w:p>
        </w:tc>
        <w:tc>
          <w:tcPr>
            <w:tcW w:w="708" w:type="dxa"/>
          </w:tcPr>
          <w:p w14:paraId="17FC8D91" w14:textId="77777777" w:rsidR="006A1F04" w:rsidRPr="00D331EF" w:rsidRDefault="006A1F04" w:rsidP="00312475">
            <w:pPr>
              <w:pStyle w:val="SmallStandard"/>
            </w:pPr>
            <w:r w:rsidRPr="00574783">
              <w:t>0..*</w:t>
            </w:r>
          </w:p>
        </w:tc>
        <w:tc>
          <w:tcPr>
            <w:tcW w:w="709" w:type="dxa"/>
          </w:tcPr>
          <w:p w14:paraId="4ECFB038" w14:textId="77777777" w:rsidR="006A1F04" w:rsidRPr="00D331EF" w:rsidRDefault="006A1F04" w:rsidP="00312475">
            <w:pPr>
              <w:pStyle w:val="SmallStandard"/>
            </w:pPr>
            <w:r w:rsidRPr="00207506">
              <w:t>0..*</w:t>
            </w:r>
          </w:p>
        </w:tc>
        <w:tc>
          <w:tcPr>
            <w:tcW w:w="567" w:type="dxa"/>
          </w:tcPr>
          <w:p w14:paraId="10A82532" w14:textId="77777777" w:rsidR="006A1F04" w:rsidRPr="00D331EF" w:rsidRDefault="006A1F04" w:rsidP="00312475">
            <w:pPr>
              <w:pStyle w:val="SmallStandard"/>
            </w:pPr>
            <w:r>
              <w:t>N</w:t>
            </w:r>
          </w:p>
        </w:tc>
        <w:tc>
          <w:tcPr>
            <w:tcW w:w="3969" w:type="dxa"/>
          </w:tcPr>
          <w:p w14:paraId="1DA7A245" w14:textId="77777777" w:rsidR="006A1F04" w:rsidRDefault="006A1F04" w:rsidP="00312475"/>
        </w:tc>
      </w:tr>
    </w:tbl>
    <w:p w14:paraId="46824230"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0D23697E" w14:textId="77777777" w:rsidTr="00312475">
        <w:tc>
          <w:tcPr>
            <w:tcW w:w="2296" w:type="dxa"/>
            <w:gridSpan w:val="2"/>
          </w:tcPr>
          <w:p w14:paraId="0E31F7CB"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2DFBDDBF"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3276A84D" w14:textId="77777777" w:rsidR="006A1F04" w:rsidRDefault="006A1F04" w:rsidP="00312475">
            <w:pPr>
              <w:jc w:val="center"/>
              <w:rPr>
                <w:b/>
                <w:sz w:val="16"/>
                <w:szCs w:val="16"/>
                <w:lang w:val="en-GB"/>
              </w:rPr>
            </w:pPr>
            <w:r>
              <w:rPr>
                <w:b/>
                <w:sz w:val="16"/>
                <w:szCs w:val="16"/>
                <w:lang w:val="en-GB"/>
              </w:rPr>
              <w:t>General</w:t>
            </w:r>
          </w:p>
        </w:tc>
      </w:tr>
      <w:tr w:rsidR="006A1F04" w:rsidRPr="00720F6F" w14:paraId="6EC9FEF1" w14:textId="77777777" w:rsidTr="00312475">
        <w:tc>
          <w:tcPr>
            <w:tcW w:w="1588" w:type="dxa"/>
          </w:tcPr>
          <w:p w14:paraId="2292C03F" w14:textId="77777777" w:rsidR="006A1F04" w:rsidRDefault="006A1F04" w:rsidP="00312475">
            <w:pPr>
              <w:rPr>
                <w:b/>
                <w:sz w:val="16"/>
                <w:szCs w:val="16"/>
                <w:lang w:val="en-GB"/>
              </w:rPr>
            </w:pPr>
            <w:r>
              <w:rPr>
                <w:b/>
                <w:sz w:val="16"/>
                <w:szCs w:val="16"/>
                <w:lang w:val="en-GB"/>
              </w:rPr>
              <w:t>Type</w:t>
            </w:r>
          </w:p>
        </w:tc>
        <w:tc>
          <w:tcPr>
            <w:tcW w:w="708" w:type="dxa"/>
          </w:tcPr>
          <w:p w14:paraId="72E5F093" w14:textId="77777777" w:rsidR="006A1F04" w:rsidRDefault="006A1F04" w:rsidP="00312475">
            <w:pPr>
              <w:rPr>
                <w:b/>
                <w:sz w:val="16"/>
                <w:szCs w:val="16"/>
                <w:lang w:val="en-GB"/>
              </w:rPr>
            </w:pPr>
            <w:r>
              <w:rPr>
                <w:b/>
                <w:sz w:val="16"/>
                <w:szCs w:val="16"/>
                <w:lang w:val="en-GB"/>
              </w:rPr>
              <w:t>Mult</w:t>
            </w:r>
          </w:p>
        </w:tc>
        <w:tc>
          <w:tcPr>
            <w:tcW w:w="1560" w:type="dxa"/>
          </w:tcPr>
          <w:p w14:paraId="7A4B2060" w14:textId="77777777" w:rsidR="006A1F04" w:rsidRDefault="006A1F04" w:rsidP="00312475">
            <w:pPr>
              <w:rPr>
                <w:b/>
                <w:sz w:val="16"/>
                <w:szCs w:val="16"/>
                <w:lang w:val="en-GB"/>
              </w:rPr>
            </w:pPr>
            <w:r>
              <w:rPr>
                <w:b/>
                <w:sz w:val="16"/>
                <w:szCs w:val="16"/>
                <w:lang w:val="en-GB"/>
              </w:rPr>
              <w:t>Role</w:t>
            </w:r>
          </w:p>
        </w:tc>
        <w:tc>
          <w:tcPr>
            <w:tcW w:w="708" w:type="dxa"/>
          </w:tcPr>
          <w:p w14:paraId="2F25EF26" w14:textId="77777777" w:rsidR="006A1F04" w:rsidRDefault="006A1F04" w:rsidP="00312475">
            <w:pPr>
              <w:rPr>
                <w:b/>
                <w:sz w:val="16"/>
                <w:szCs w:val="16"/>
                <w:lang w:val="en-GB"/>
              </w:rPr>
            </w:pPr>
            <w:r>
              <w:rPr>
                <w:b/>
                <w:sz w:val="16"/>
                <w:szCs w:val="16"/>
                <w:lang w:val="en-GB"/>
              </w:rPr>
              <w:t>Mult</w:t>
            </w:r>
          </w:p>
        </w:tc>
        <w:tc>
          <w:tcPr>
            <w:tcW w:w="567" w:type="dxa"/>
          </w:tcPr>
          <w:p w14:paraId="5D544A69"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05B79489" w14:textId="77777777" w:rsidR="006A1F04" w:rsidRPr="008359F5" w:rsidRDefault="006A1F04" w:rsidP="00312475">
            <w:pPr>
              <w:rPr>
                <w:b/>
                <w:sz w:val="16"/>
                <w:szCs w:val="16"/>
                <w:lang w:val="en-GB"/>
              </w:rPr>
            </w:pPr>
            <w:r>
              <w:rPr>
                <w:b/>
                <w:sz w:val="16"/>
                <w:szCs w:val="16"/>
                <w:lang w:val="en-GB"/>
              </w:rPr>
              <w:t>Comment</w:t>
            </w:r>
          </w:p>
        </w:tc>
      </w:tr>
      <w:tr w:rsidR="006A1F04" w:rsidRPr="00CC6307" w14:paraId="615460B1" w14:textId="77777777" w:rsidTr="00312475">
        <w:tc>
          <w:tcPr>
            <w:tcW w:w="1588" w:type="dxa"/>
          </w:tcPr>
          <w:p w14:paraId="56466613" w14:textId="77777777" w:rsidR="006A1F04" w:rsidRPr="00634625" w:rsidRDefault="006A1F04" w:rsidP="00312475">
            <w:pPr>
              <w:pStyle w:val="SmallStandard"/>
            </w:pPr>
            <w:r>
              <w:t>FunctionalStructureSpecification</w:t>
            </w:r>
          </w:p>
        </w:tc>
        <w:tc>
          <w:tcPr>
            <w:tcW w:w="708" w:type="dxa"/>
          </w:tcPr>
          <w:p w14:paraId="65C6D0ED" w14:textId="77777777" w:rsidR="006A1F04" w:rsidRPr="00D331EF" w:rsidRDefault="006A1F04" w:rsidP="00312475">
            <w:pPr>
              <w:pStyle w:val="SmallStandard"/>
            </w:pPr>
            <w:r w:rsidRPr="00D01517">
              <w:t>0..1</w:t>
            </w:r>
          </w:p>
        </w:tc>
        <w:tc>
          <w:tcPr>
            <w:tcW w:w="1560" w:type="dxa"/>
          </w:tcPr>
          <w:p w14:paraId="1749EEC4" w14:textId="77777777" w:rsidR="006A1F04" w:rsidRPr="00132C43" w:rsidRDefault="006A1F04" w:rsidP="00312475">
            <w:pPr>
              <w:pStyle w:val="SmallStandard"/>
            </w:pPr>
            <w:r>
              <w:t>rootNode</w:t>
            </w:r>
          </w:p>
        </w:tc>
        <w:tc>
          <w:tcPr>
            <w:tcW w:w="708" w:type="dxa"/>
          </w:tcPr>
          <w:p w14:paraId="0A598071" w14:textId="77777777" w:rsidR="006A1F04" w:rsidRPr="00D331EF" w:rsidRDefault="006A1F04" w:rsidP="00312475">
            <w:pPr>
              <w:pStyle w:val="SmallStandard"/>
            </w:pPr>
            <w:r w:rsidRPr="00D01517">
              <w:t>1</w:t>
            </w:r>
          </w:p>
        </w:tc>
        <w:tc>
          <w:tcPr>
            <w:tcW w:w="567" w:type="dxa"/>
          </w:tcPr>
          <w:p w14:paraId="26A11B1C" w14:textId="77777777" w:rsidR="006A1F04" w:rsidRDefault="006A1F04" w:rsidP="00312475">
            <w:pPr>
              <w:pStyle w:val="SmallStandard"/>
            </w:pPr>
            <w:r>
              <w:t>Y</w:t>
            </w:r>
          </w:p>
        </w:tc>
        <w:tc>
          <w:tcPr>
            <w:tcW w:w="3969" w:type="dxa"/>
          </w:tcPr>
          <w:p w14:paraId="0D99D385" w14:textId="77777777" w:rsidR="006A1F04" w:rsidRDefault="006A1F04" w:rsidP="00312475"/>
        </w:tc>
      </w:tr>
      <w:tr w:rsidR="006A1F04" w:rsidRPr="00CC6307" w14:paraId="49594587" w14:textId="77777777" w:rsidTr="00312475">
        <w:tc>
          <w:tcPr>
            <w:tcW w:w="1588" w:type="dxa"/>
          </w:tcPr>
          <w:p w14:paraId="7D0E5C29" w14:textId="77777777" w:rsidR="006A1F04" w:rsidRPr="00634625" w:rsidRDefault="006A1F04" w:rsidP="00312475">
            <w:pPr>
              <w:pStyle w:val="SmallStandard"/>
            </w:pPr>
            <w:r>
              <w:t>FunctionalStructureNode</w:t>
            </w:r>
          </w:p>
        </w:tc>
        <w:tc>
          <w:tcPr>
            <w:tcW w:w="708" w:type="dxa"/>
          </w:tcPr>
          <w:p w14:paraId="2AF28662" w14:textId="77777777" w:rsidR="006A1F04" w:rsidRPr="00D331EF" w:rsidRDefault="006A1F04" w:rsidP="00312475">
            <w:pPr>
              <w:pStyle w:val="SmallStandard"/>
            </w:pPr>
            <w:r w:rsidRPr="00D01517">
              <w:t>0..1</w:t>
            </w:r>
          </w:p>
        </w:tc>
        <w:tc>
          <w:tcPr>
            <w:tcW w:w="1560" w:type="dxa"/>
          </w:tcPr>
          <w:p w14:paraId="351A3040" w14:textId="77777777" w:rsidR="006A1F04" w:rsidRPr="00132C43" w:rsidRDefault="006A1F04" w:rsidP="00312475">
            <w:pPr>
              <w:pStyle w:val="SmallStandard"/>
            </w:pPr>
            <w:r>
              <w:t>childNodes</w:t>
            </w:r>
          </w:p>
        </w:tc>
        <w:tc>
          <w:tcPr>
            <w:tcW w:w="708" w:type="dxa"/>
          </w:tcPr>
          <w:p w14:paraId="48B9C823" w14:textId="77777777" w:rsidR="006A1F04" w:rsidRPr="00D331EF" w:rsidRDefault="006A1F04" w:rsidP="00312475">
            <w:pPr>
              <w:pStyle w:val="SmallStandard"/>
            </w:pPr>
            <w:r w:rsidRPr="00D01517">
              <w:t>0..*</w:t>
            </w:r>
          </w:p>
        </w:tc>
        <w:tc>
          <w:tcPr>
            <w:tcW w:w="567" w:type="dxa"/>
          </w:tcPr>
          <w:p w14:paraId="1A3FCC18" w14:textId="77777777" w:rsidR="006A1F04" w:rsidRDefault="006A1F04" w:rsidP="00312475">
            <w:pPr>
              <w:pStyle w:val="SmallStandard"/>
            </w:pPr>
            <w:r>
              <w:t>Y</w:t>
            </w:r>
          </w:p>
        </w:tc>
        <w:tc>
          <w:tcPr>
            <w:tcW w:w="3969" w:type="dxa"/>
          </w:tcPr>
          <w:p w14:paraId="1C858558" w14:textId="77777777" w:rsidR="006A1F04" w:rsidRDefault="006A1F04" w:rsidP="00312475"/>
        </w:tc>
      </w:tr>
    </w:tbl>
    <w:p w14:paraId="00CD2D9B"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05" w:name="_5dc8872af5f3a1bb9a859aef2879aa29"/>
      <w:r>
        <w:rPr>
          <w:lang w:val="en-GB"/>
        </w:rPr>
        <w:t>FunctionalStructureSpecification</w:t>
      </w:r>
      <w:bookmarkEnd w:id="405"/>
    </w:p>
    <w:p w14:paraId="5A5B3374" w14:textId="77777777" w:rsidR="006A1F04" w:rsidRDefault="006A1F04" w:rsidP="006A1F04">
      <w:r w:rsidRPr="002F52DA">
        <w:rPr>
          <w:sz w:val="18"/>
          <w:szCs w:val="18"/>
          <w:lang w:val="en-GB"/>
        </w:rPr>
        <w:t xml:space="preserve">Specification to define any hierarchical structure on functional assignment groups (e.g. by the means of a functional organization). </w:t>
      </w:r>
      <w:r>
        <w:rPr>
          <w:sz w:val="18"/>
          <w:szCs w:val="18"/>
        </w:rPr>
        <w:t>The hierarchy starts with a single root node.</w:t>
      </w:r>
    </w:p>
    <w:p w14:paraId="77D1C00E"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6DF033DD" w14:textId="77777777" w:rsidTr="00312475">
        <w:tc>
          <w:tcPr>
            <w:tcW w:w="2013" w:type="dxa"/>
            <w:tcMar>
              <w:top w:w="28" w:type="dxa"/>
              <w:left w:w="28" w:type="dxa"/>
              <w:bottom w:w="28" w:type="dxa"/>
              <w:right w:w="28" w:type="dxa"/>
            </w:tcMar>
          </w:tcPr>
          <w:p w14:paraId="44C1D95D"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BBC9D6D" w14:textId="06F2D6C7" w:rsidR="006A1F04" w:rsidRPr="00620BBE" w:rsidRDefault="006A1F04" w:rsidP="00312475">
            <w:pPr>
              <w:pStyle w:val="SmallStandard"/>
            </w:pPr>
            <w:hyperlink w:anchor="_9ba34530d5ce6e20dd4eb45b2a1a74c1" w:history="1">
              <w:r w:rsidRPr="00620BBE">
                <w:rPr>
                  <w:rStyle w:val="Hyperlink"/>
                  <w:rFonts w:eastAsiaTheme="majorEastAsia"/>
                </w:rPr>
                <w:t>Specification</w:t>
              </w:r>
            </w:hyperlink>
          </w:p>
        </w:tc>
      </w:tr>
      <w:tr w:rsidR="006A1F04" w:rsidRPr="008359F5" w14:paraId="2319994B" w14:textId="77777777" w:rsidTr="00312475">
        <w:tc>
          <w:tcPr>
            <w:tcW w:w="2013" w:type="dxa"/>
            <w:tcMar>
              <w:top w:w="28" w:type="dxa"/>
              <w:left w:w="28" w:type="dxa"/>
              <w:bottom w:w="28" w:type="dxa"/>
              <w:right w:w="28" w:type="dxa"/>
            </w:tcMar>
          </w:tcPr>
          <w:p w14:paraId="33029A40"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5E4518F" w14:textId="77777777" w:rsidR="006A1F04" w:rsidRDefault="006A1F04" w:rsidP="00312475"/>
        </w:tc>
      </w:tr>
      <w:tr w:rsidR="006A1F04" w:rsidRPr="008359F5" w14:paraId="5B029921" w14:textId="77777777" w:rsidTr="00312475">
        <w:tc>
          <w:tcPr>
            <w:tcW w:w="2013" w:type="dxa"/>
            <w:tcMar>
              <w:top w:w="28" w:type="dxa"/>
              <w:left w:w="28" w:type="dxa"/>
              <w:bottom w:w="28" w:type="dxa"/>
              <w:right w:w="28" w:type="dxa"/>
            </w:tcMar>
          </w:tcPr>
          <w:p w14:paraId="281A8A85"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D40D39B" w14:textId="77777777" w:rsidR="006A1F04" w:rsidRPr="000437C1" w:rsidRDefault="006A1F04" w:rsidP="00312475">
            <w:pPr>
              <w:pStyle w:val="SmallStandard"/>
            </w:pPr>
            <w:r>
              <w:t>false</w:t>
            </w:r>
          </w:p>
        </w:tc>
      </w:tr>
    </w:tbl>
    <w:p w14:paraId="0DB96D32"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14CC77BD" w14:textId="77777777" w:rsidTr="00312475">
        <w:tc>
          <w:tcPr>
            <w:tcW w:w="3856" w:type="dxa"/>
            <w:gridSpan w:val="3"/>
          </w:tcPr>
          <w:p w14:paraId="1D9EC15A" w14:textId="77777777" w:rsidR="006A1F04" w:rsidRDefault="006A1F04" w:rsidP="00312475">
            <w:pPr>
              <w:jc w:val="center"/>
              <w:rPr>
                <w:b/>
                <w:sz w:val="16"/>
                <w:szCs w:val="16"/>
                <w:lang w:val="en-GB"/>
              </w:rPr>
            </w:pPr>
            <w:r>
              <w:rPr>
                <w:b/>
                <w:sz w:val="16"/>
                <w:szCs w:val="16"/>
                <w:lang w:val="en-GB"/>
              </w:rPr>
              <w:t>Other End</w:t>
            </w:r>
          </w:p>
        </w:tc>
        <w:tc>
          <w:tcPr>
            <w:tcW w:w="708" w:type="dxa"/>
          </w:tcPr>
          <w:p w14:paraId="6E6C5749"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4D5D7132" w14:textId="77777777" w:rsidR="006A1F04" w:rsidRDefault="006A1F04" w:rsidP="00312475">
            <w:pPr>
              <w:jc w:val="center"/>
              <w:rPr>
                <w:b/>
                <w:sz w:val="16"/>
                <w:szCs w:val="16"/>
                <w:lang w:val="en-GB"/>
              </w:rPr>
            </w:pPr>
            <w:r>
              <w:rPr>
                <w:b/>
                <w:sz w:val="16"/>
                <w:szCs w:val="16"/>
                <w:lang w:val="en-GB"/>
              </w:rPr>
              <w:t>General</w:t>
            </w:r>
          </w:p>
        </w:tc>
      </w:tr>
      <w:tr w:rsidR="006A1F04" w:rsidRPr="00720F6F" w14:paraId="0D32D284" w14:textId="77777777" w:rsidTr="00312475">
        <w:tc>
          <w:tcPr>
            <w:tcW w:w="1573" w:type="dxa"/>
          </w:tcPr>
          <w:p w14:paraId="031A48B5" w14:textId="77777777" w:rsidR="006A1F04" w:rsidRDefault="006A1F04" w:rsidP="00312475">
            <w:pPr>
              <w:rPr>
                <w:b/>
                <w:sz w:val="16"/>
                <w:szCs w:val="16"/>
                <w:lang w:val="en-GB"/>
              </w:rPr>
            </w:pPr>
            <w:r>
              <w:rPr>
                <w:b/>
                <w:sz w:val="16"/>
                <w:szCs w:val="16"/>
                <w:lang w:val="en-GB"/>
              </w:rPr>
              <w:t>Type</w:t>
            </w:r>
          </w:p>
        </w:tc>
        <w:tc>
          <w:tcPr>
            <w:tcW w:w="1574" w:type="dxa"/>
          </w:tcPr>
          <w:p w14:paraId="22640054" w14:textId="77777777" w:rsidR="006A1F04" w:rsidRDefault="006A1F04" w:rsidP="00312475">
            <w:pPr>
              <w:rPr>
                <w:b/>
                <w:sz w:val="16"/>
                <w:szCs w:val="16"/>
                <w:lang w:val="en-GB"/>
              </w:rPr>
            </w:pPr>
            <w:r>
              <w:rPr>
                <w:b/>
                <w:sz w:val="16"/>
                <w:szCs w:val="16"/>
                <w:lang w:val="en-GB"/>
              </w:rPr>
              <w:t>Role</w:t>
            </w:r>
          </w:p>
        </w:tc>
        <w:tc>
          <w:tcPr>
            <w:tcW w:w="708" w:type="dxa"/>
          </w:tcPr>
          <w:p w14:paraId="716D4F50" w14:textId="77777777" w:rsidR="006A1F04" w:rsidRDefault="006A1F04" w:rsidP="00312475">
            <w:pPr>
              <w:rPr>
                <w:b/>
                <w:sz w:val="16"/>
                <w:szCs w:val="16"/>
                <w:lang w:val="en-GB"/>
              </w:rPr>
            </w:pPr>
            <w:r>
              <w:rPr>
                <w:b/>
                <w:sz w:val="16"/>
                <w:szCs w:val="16"/>
                <w:lang w:val="en-GB"/>
              </w:rPr>
              <w:t>Mult</w:t>
            </w:r>
          </w:p>
        </w:tc>
        <w:tc>
          <w:tcPr>
            <w:tcW w:w="709" w:type="dxa"/>
          </w:tcPr>
          <w:p w14:paraId="098894C5" w14:textId="77777777" w:rsidR="006A1F04" w:rsidRDefault="006A1F04" w:rsidP="00312475">
            <w:pPr>
              <w:rPr>
                <w:b/>
                <w:sz w:val="16"/>
                <w:szCs w:val="16"/>
                <w:lang w:val="en-GB"/>
              </w:rPr>
            </w:pPr>
            <w:r>
              <w:rPr>
                <w:b/>
                <w:sz w:val="16"/>
                <w:szCs w:val="16"/>
                <w:lang w:val="en-GB"/>
              </w:rPr>
              <w:t>Mult</w:t>
            </w:r>
          </w:p>
        </w:tc>
        <w:tc>
          <w:tcPr>
            <w:tcW w:w="567" w:type="dxa"/>
          </w:tcPr>
          <w:p w14:paraId="57C001D6"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7C135863" w14:textId="77777777" w:rsidR="006A1F04" w:rsidRPr="008359F5" w:rsidRDefault="006A1F04" w:rsidP="00312475">
            <w:pPr>
              <w:rPr>
                <w:b/>
                <w:sz w:val="16"/>
                <w:szCs w:val="16"/>
                <w:lang w:val="en-GB"/>
              </w:rPr>
            </w:pPr>
            <w:r>
              <w:rPr>
                <w:b/>
                <w:sz w:val="16"/>
                <w:szCs w:val="16"/>
                <w:lang w:val="en-GB"/>
              </w:rPr>
              <w:t>Comment</w:t>
            </w:r>
          </w:p>
        </w:tc>
      </w:tr>
      <w:tr w:rsidR="006A1F04" w:rsidRPr="00CC6307" w14:paraId="11DC49A1" w14:textId="77777777" w:rsidTr="00312475">
        <w:tc>
          <w:tcPr>
            <w:tcW w:w="1573" w:type="dxa"/>
          </w:tcPr>
          <w:p w14:paraId="71C2D1DD" w14:textId="77777777" w:rsidR="006A1F04" w:rsidRPr="00634625" w:rsidRDefault="006A1F04" w:rsidP="00312475">
            <w:pPr>
              <w:pStyle w:val="SmallStandard"/>
            </w:pPr>
            <w:r>
              <w:t>FunctionalStructureNode</w:t>
            </w:r>
          </w:p>
        </w:tc>
        <w:tc>
          <w:tcPr>
            <w:tcW w:w="1574" w:type="dxa"/>
          </w:tcPr>
          <w:p w14:paraId="59FA092A" w14:textId="77777777" w:rsidR="006A1F04" w:rsidRPr="00132C43" w:rsidRDefault="006A1F04" w:rsidP="00312475">
            <w:pPr>
              <w:pStyle w:val="SmallStandard"/>
            </w:pPr>
            <w:r>
              <w:t>rootNode</w:t>
            </w:r>
          </w:p>
        </w:tc>
        <w:tc>
          <w:tcPr>
            <w:tcW w:w="708" w:type="dxa"/>
          </w:tcPr>
          <w:p w14:paraId="683E7017" w14:textId="77777777" w:rsidR="006A1F04" w:rsidRPr="00D331EF" w:rsidRDefault="006A1F04" w:rsidP="00312475">
            <w:pPr>
              <w:pStyle w:val="SmallStandard"/>
            </w:pPr>
            <w:r w:rsidRPr="00574783">
              <w:t>1</w:t>
            </w:r>
          </w:p>
        </w:tc>
        <w:tc>
          <w:tcPr>
            <w:tcW w:w="709" w:type="dxa"/>
          </w:tcPr>
          <w:p w14:paraId="3E5F0869" w14:textId="77777777" w:rsidR="006A1F04" w:rsidRPr="00D331EF" w:rsidRDefault="006A1F04" w:rsidP="00312475">
            <w:pPr>
              <w:pStyle w:val="SmallStandard"/>
            </w:pPr>
            <w:r w:rsidRPr="00207506">
              <w:t>0..1</w:t>
            </w:r>
          </w:p>
        </w:tc>
        <w:tc>
          <w:tcPr>
            <w:tcW w:w="567" w:type="dxa"/>
          </w:tcPr>
          <w:p w14:paraId="5ED266C1" w14:textId="77777777" w:rsidR="006A1F04" w:rsidRDefault="006A1F04" w:rsidP="00312475">
            <w:pPr>
              <w:pStyle w:val="SmallStandard"/>
            </w:pPr>
            <w:r>
              <w:t>Y</w:t>
            </w:r>
          </w:p>
        </w:tc>
        <w:tc>
          <w:tcPr>
            <w:tcW w:w="3969" w:type="dxa"/>
          </w:tcPr>
          <w:p w14:paraId="48BCE64F" w14:textId="77777777" w:rsidR="006A1F04" w:rsidRDefault="006A1F04" w:rsidP="00312475"/>
        </w:tc>
      </w:tr>
    </w:tbl>
    <w:p w14:paraId="4B0172AA"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406" w:name="_7c50c14b35759e16fe78fe8096f7b81b"/>
      <w:r w:rsidRPr="005254F8">
        <w:rPr>
          <w:lang w:val="en-GB"/>
        </w:rPr>
        <w:t>DocumentRelationType</w:t>
      </w:r>
      <w:bookmarkEnd w:id="406"/>
    </w:p>
    <w:p w14:paraId="1198C10C"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0B19E0EB" w14:textId="77777777" w:rsidTr="00312475">
        <w:tc>
          <w:tcPr>
            <w:tcW w:w="2013" w:type="dxa"/>
            <w:tcMar>
              <w:top w:w="28" w:type="dxa"/>
              <w:left w:w="28" w:type="dxa"/>
              <w:bottom w:w="28" w:type="dxa"/>
              <w:right w:w="28" w:type="dxa"/>
            </w:tcMar>
          </w:tcPr>
          <w:p w14:paraId="2C32A24E"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D8965FA" w14:textId="2D26511B"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7AD65A94"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30F56459" w14:textId="77777777" w:rsidTr="00312475">
        <w:tc>
          <w:tcPr>
            <w:tcW w:w="2013" w:type="dxa"/>
            <w:tcMar>
              <w:top w:w="28" w:type="dxa"/>
              <w:left w:w="28" w:type="dxa"/>
              <w:bottom w:w="28" w:type="dxa"/>
              <w:right w:w="28" w:type="dxa"/>
            </w:tcMar>
          </w:tcPr>
          <w:p w14:paraId="0C5DDD59"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0801634C"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384B046C"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469C7071" w14:textId="77777777" w:rsidTr="00312475">
        <w:tc>
          <w:tcPr>
            <w:tcW w:w="2013" w:type="dxa"/>
            <w:tcMar>
              <w:top w:w="28" w:type="dxa"/>
              <w:left w:w="28" w:type="dxa"/>
              <w:bottom w:w="28" w:type="dxa"/>
              <w:right w:w="28" w:type="dxa"/>
            </w:tcMar>
          </w:tcPr>
          <w:p w14:paraId="51177E40" w14:textId="77777777" w:rsidR="006A1F04" w:rsidRPr="009F5D54" w:rsidRDefault="006A1F04" w:rsidP="00312475">
            <w:pPr>
              <w:pStyle w:val="SmallStandard"/>
            </w:pPr>
            <w:r w:rsidRPr="009F5D54">
              <w:t>ResponsibilityLink</w:t>
            </w:r>
          </w:p>
        </w:tc>
        <w:tc>
          <w:tcPr>
            <w:tcW w:w="283" w:type="dxa"/>
          </w:tcPr>
          <w:p w14:paraId="0D5347E0"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EF9220F" w14:textId="77777777" w:rsidR="006A1F04" w:rsidRDefault="006A1F04" w:rsidP="00312475"/>
        </w:tc>
      </w:tr>
      <w:tr w:rsidR="006A1F04" w:rsidRPr="00CC6307" w14:paraId="3AD41BF6" w14:textId="77777777" w:rsidTr="00312475">
        <w:tc>
          <w:tcPr>
            <w:tcW w:w="2013" w:type="dxa"/>
            <w:tcMar>
              <w:top w:w="28" w:type="dxa"/>
              <w:left w:w="28" w:type="dxa"/>
              <w:bottom w:w="28" w:type="dxa"/>
              <w:right w:w="28" w:type="dxa"/>
            </w:tcMar>
          </w:tcPr>
          <w:p w14:paraId="7A927477" w14:textId="77777777" w:rsidR="006A1F04" w:rsidRPr="009F5D54" w:rsidRDefault="006A1F04" w:rsidP="00312475">
            <w:pPr>
              <w:pStyle w:val="SmallStandard"/>
            </w:pPr>
            <w:r w:rsidRPr="009F5D54">
              <w:t>RequirementsLink</w:t>
            </w:r>
          </w:p>
        </w:tc>
        <w:tc>
          <w:tcPr>
            <w:tcW w:w="283" w:type="dxa"/>
          </w:tcPr>
          <w:p w14:paraId="5F8AFC21"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1F7646A" w14:textId="77777777" w:rsidR="006A1F04" w:rsidRDefault="006A1F04" w:rsidP="00312475"/>
        </w:tc>
      </w:tr>
    </w:tbl>
    <w:p w14:paraId="7641841B" w14:textId="77777777" w:rsidR="006A1F04" w:rsidRDefault="006A1F04" w:rsidP="006A1F04">
      <w:pPr>
        <w:pStyle w:val="SmallStandard"/>
      </w:pPr>
    </w:p>
    <w:p w14:paraId="4A75F48C"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407" w:name="_5fbc0f503c95c3ba5671e6a89848ddd8"/>
      <w:r w:rsidRPr="005254F8">
        <w:rPr>
          <w:lang w:val="en-GB"/>
        </w:rPr>
        <w:t>FunctionalRequirementType</w:t>
      </w:r>
      <w:bookmarkEnd w:id="407"/>
    </w:p>
    <w:p w14:paraId="2A3378B3"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3F036F19" w14:textId="77777777" w:rsidTr="00312475">
        <w:tc>
          <w:tcPr>
            <w:tcW w:w="2013" w:type="dxa"/>
            <w:tcMar>
              <w:top w:w="28" w:type="dxa"/>
              <w:left w:w="28" w:type="dxa"/>
              <w:bottom w:w="28" w:type="dxa"/>
              <w:right w:w="28" w:type="dxa"/>
            </w:tcMar>
          </w:tcPr>
          <w:p w14:paraId="13AA3CB4"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4E7786C" w14:textId="32025738"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01C9DDD7"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0CEE2D60" w14:textId="77777777" w:rsidTr="00312475">
        <w:tc>
          <w:tcPr>
            <w:tcW w:w="2013" w:type="dxa"/>
            <w:tcMar>
              <w:top w:w="28" w:type="dxa"/>
              <w:left w:w="28" w:type="dxa"/>
              <w:bottom w:w="28" w:type="dxa"/>
              <w:right w:w="28" w:type="dxa"/>
            </w:tcMar>
          </w:tcPr>
          <w:p w14:paraId="385026B8"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75EA41BA"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36E86818"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1ECD2FDC" w14:textId="77777777" w:rsidTr="00312475">
        <w:tc>
          <w:tcPr>
            <w:tcW w:w="2013" w:type="dxa"/>
            <w:tcMar>
              <w:top w:w="28" w:type="dxa"/>
              <w:left w:w="28" w:type="dxa"/>
              <w:bottom w:w="28" w:type="dxa"/>
              <w:right w:w="28" w:type="dxa"/>
            </w:tcMar>
          </w:tcPr>
          <w:p w14:paraId="284F6862" w14:textId="77777777" w:rsidR="006A1F04" w:rsidRPr="009F5D54" w:rsidRDefault="006A1F04" w:rsidP="00312475">
            <w:pPr>
              <w:pStyle w:val="SmallStandard"/>
            </w:pPr>
            <w:r w:rsidRPr="009F5D54">
              <w:t>FunctionalSafety</w:t>
            </w:r>
          </w:p>
        </w:tc>
        <w:tc>
          <w:tcPr>
            <w:tcW w:w="283" w:type="dxa"/>
          </w:tcPr>
          <w:p w14:paraId="09644D66"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7F9F4B4" w14:textId="77777777" w:rsidR="006A1F04" w:rsidRPr="002F52DA" w:rsidRDefault="006A1F04" w:rsidP="00312475">
            <w:pPr>
              <w:jc w:val="left"/>
              <w:rPr>
                <w:lang w:val="en-GB"/>
              </w:rPr>
            </w:pPr>
            <w:r w:rsidRPr="002F52DA">
              <w:rPr>
                <w:sz w:val="16"/>
                <w:szCs w:val="16"/>
                <w:lang w:val="en-GB"/>
              </w:rPr>
              <w:t>Functional safety requirements e.g. ASIL Level.</w:t>
            </w:r>
          </w:p>
          <w:p w14:paraId="7B2D957F" w14:textId="77777777" w:rsidR="006A1F04" w:rsidRPr="002F52DA" w:rsidRDefault="006A1F04" w:rsidP="00312475">
            <w:pPr>
              <w:jc w:val="left"/>
              <w:rPr>
                <w:lang w:val="en-GB"/>
              </w:rPr>
            </w:pPr>
            <w:r w:rsidRPr="002F52DA">
              <w:rPr>
                <w:sz w:val="16"/>
                <w:szCs w:val="16"/>
                <w:lang w:val="en-GB"/>
              </w:rPr>
              <w:t xml:space="preserve"> </w:t>
            </w:r>
          </w:p>
        </w:tc>
      </w:tr>
      <w:tr w:rsidR="006A1F04" w:rsidRPr="002F52DA" w14:paraId="63CB959C" w14:textId="77777777" w:rsidTr="00312475">
        <w:tc>
          <w:tcPr>
            <w:tcW w:w="2013" w:type="dxa"/>
            <w:tcMar>
              <w:top w:w="28" w:type="dxa"/>
              <w:left w:w="28" w:type="dxa"/>
              <w:bottom w:w="28" w:type="dxa"/>
              <w:right w:w="28" w:type="dxa"/>
            </w:tcMar>
          </w:tcPr>
          <w:p w14:paraId="40B1D52D" w14:textId="77777777" w:rsidR="006A1F04" w:rsidRPr="009F5D54" w:rsidRDefault="006A1F04" w:rsidP="00312475">
            <w:pPr>
              <w:pStyle w:val="SmallStandard"/>
            </w:pPr>
            <w:r w:rsidRPr="009F5D54">
              <w:lastRenderedPageBreak/>
              <w:t>Crash</w:t>
            </w:r>
          </w:p>
        </w:tc>
        <w:tc>
          <w:tcPr>
            <w:tcW w:w="283" w:type="dxa"/>
          </w:tcPr>
          <w:p w14:paraId="014BF96A"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AAC17B8" w14:textId="77777777" w:rsidR="006A1F04" w:rsidRPr="002F52DA" w:rsidRDefault="006A1F04" w:rsidP="00312475">
            <w:pPr>
              <w:jc w:val="left"/>
              <w:rPr>
                <w:lang w:val="en-GB"/>
              </w:rPr>
            </w:pPr>
            <w:r w:rsidRPr="002F52DA">
              <w:rPr>
                <w:sz w:val="16"/>
                <w:szCs w:val="16"/>
                <w:lang w:val="en-GB"/>
              </w:rPr>
              <w:t>Crash requirements e.g. post-crash functionality.</w:t>
            </w:r>
          </w:p>
          <w:p w14:paraId="1716E13D" w14:textId="77777777" w:rsidR="006A1F04" w:rsidRPr="002F52DA" w:rsidRDefault="006A1F04" w:rsidP="00312475">
            <w:pPr>
              <w:jc w:val="left"/>
              <w:rPr>
                <w:lang w:val="en-GB"/>
              </w:rPr>
            </w:pPr>
            <w:r w:rsidRPr="002F52DA">
              <w:rPr>
                <w:sz w:val="16"/>
                <w:szCs w:val="16"/>
                <w:lang w:val="en-GB"/>
              </w:rPr>
              <w:t xml:space="preserve"> </w:t>
            </w:r>
          </w:p>
        </w:tc>
      </w:tr>
      <w:tr w:rsidR="006A1F04" w:rsidRPr="00CC6307" w14:paraId="58F7A9B1" w14:textId="77777777" w:rsidTr="00312475">
        <w:tc>
          <w:tcPr>
            <w:tcW w:w="2013" w:type="dxa"/>
            <w:tcMar>
              <w:top w:w="28" w:type="dxa"/>
              <w:left w:w="28" w:type="dxa"/>
              <w:bottom w:w="28" w:type="dxa"/>
              <w:right w:w="28" w:type="dxa"/>
            </w:tcMar>
          </w:tcPr>
          <w:p w14:paraId="14376135" w14:textId="77777777" w:rsidR="006A1F04" w:rsidRPr="009F5D54" w:rsidRDefault="006A1F04" w:rsidP="00312475">
            <w:pPr>
              <w:pStyle w:val="SmallStandard"/>
            </w:pPr>
            <w:r w:rsidRPr="009F5D54">
              <w:t>Legal</w:t>
            </w:r>
          </w:p>
        </w:tc>
        <w:tc>
          <w:tcPr>
            <w:tcW w:w="283" w:type="dxa"/>
          </w:tcPr>
          <w:p w14:paraId="2B98F86F"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67F8D6C" w14:textId="77777777" w:rsidR="006A1F04" w:rsidRDefault="006A1F04" w:rsidP="00312475">
            <w:pPr>
              <w:jc w:val="left"/>
            </w:pPr>
            <w:r>
              <w:rPr>
                <w:sz w:val="16"/>
                <w:szCs w:val="16"/>
              </w:rPr>
              <w:t>Legal Requirements.</w:t>
            </w:r>
          </w:p>
          <w:p w14:paraId="06612C93" w14:textId="77777777" w:rsidR="006A1F04" w:rsidRDefault="006A1F04" w:rsidP="00312475">
            <w:pPr>
              <w:jc w:val="left"/>
            </w:pPr>
            <w:r>
              <w:rPr>
                <w:sz w:val="16"/>
                <w:szCs w:val="16"/>
              </w:rPr>
              <w:t xml:space="preserve"> </w:t>
            </w:r>
          </w:p>
        </w:tc>
      </w:tr>
      <w:tr w:rsidR="006A1F04" w:rsidRPr="002F52DA" w14:paraId="4C9D7FC5" w14:textId="77777777" w:rsidTr="00312475">
        <w:tc>
          <w:tcPr>
            <w:tcW w:w="2013" w:type="dxa"/>
            <w:tcMar>
              <w:top w:w="28" w:type="dxa"/>
              <w:left w:w="28" w:type="dxa"/>
              <w:bottom w:w="28" w:type="dxa"/>
              <w:right w:w="28" w:type="dxa"/>
            </w:tcMar>
          </w:tcPr>
          <w:p w14:paraId="3035BE2C" w14:textId="77777777" w:rsidR="006A1F04" w:rsidRPr="009F5D54" w:rsidRDefault="006A1F04" w:rsidP="00312475">
            <w:pPr>
              <w:pStyle w:val="SmallStandard"/>
            </w:pPr>
            <w:r w:rsidRPr="009F5D54">
              <w:t>Function</w:t>
            </w:r>
          </w:p>
        </w:tc>
        <w:tc>
          <w:tcPr>
            <w:tcW w:w="283" w:type="dxa"/>
          </w:tcPr>
          <w:p w14:paraId="18CD73C8"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CDF724F" w14:textId="77777777" w:rsidR="006A1F04" w:rsidRPr="002F52DA" w:rsidRDefault="006A1F04" w:rsidP="00312475">
            <w:pPr>
              <w:jc w:val="left"/>
              <w:rPr>
                <w:lang w:val="en-GB"/>
              </w:rPr>
            </w:pPr>
            <w:r w:rsidRPr="002F52DA">
              <w:rPr>
                <w:sz w:val="16"/>
                <w:szCs w:val="16"/>
                <w:lang w:val="en-GB"/>
              </w:rPr>
              <w:t>Requirements from a functional point of view (e.g. standby current).</w:t>
            </w:r>
          </w:p>
          <w:p w14:paraId="43311272" w14:textId="77777777" w:rsidR="006A1F04" w:rsidRPr="002F52DA" w:rsidRDefault="006A1F04" w:rsidP="00312475">
            <w:pPr>
              <w:jc w:val="left"/>
              <w:rPr>
                <w:lang w:val="en-GB"/>
              </w:rPr>
            </w:pPr>
            <w:r w:rsidRPr="002F52DA">
              <w:rPr>
                <w:sz w:val="16"/>
                <w:szCs w:val="16"/>
                <w:lang w:val="en-GB"/>
              </w:rPr>
              <w:t xml:space="preserve"> </w:t>
            </w:r>
          </w:p>
        </w:tc>
      </w:tr>
    </w:tbl>
    <w:p w14:paraId="513B9908" w14:textId="77777777" w:rsidR="006A1F04" w:rsidRDefault="006A1F04" w:rsidP="006A1F04">
      <w:pPr>
        <w:pStyle w:val="SmallStandard"/>
      </w:pPr>
    </w:p>
    <w:p w14:paraId="766ABA65" w14:textId="77777777" w:rsidR="006A1F04" w:rsidRPr="005254F8" w:rsidRDefault="006A1F04" w:rsidP="006A1F04">
      <w:pPr>
        <w:pStyle w:val="berschrift2"/>
        <w:keepLines w:val="0"/>
        <w:numPr>
          <w:ilvl w:val="1"/>
          <w:numId w:val="2"/>
        </w:numPr>
        <w:autoSpaceDE/>
        <w:autoSpaceDN/>
        <w:adjustRightInd/>
        <w:spacing w:before="240" w:after="60" w:line="240" w:lineRule="auto"/>
        <w:rPr>
          <w:lang w:val="en-GB"/>
        </w:rPr>
      </w:pPr>
      <w:bookmarkStart w:id="408" w:name="_Toc34923738"/>
      <w:r>
        <w:rPr>
          <w:lang w:val="en-GB"/>
        </w:rPr>
        <w:t xml:space="preserve">Module </w:t>
      </w:r>
      <w:bookmarkStart w:id="409" w:name="_0871e52d9cc0919712bb56d1ce4c640f"/>
      <w:r>
        <w:rPr>
          <w:lang w:val="en-GB"/>
        </w:rPr>
        <w:t>compatibility</w:t>
      </w:r>
      <w:bookmarkEnd w:id="408"/>
      <w:bookmarkEnd w:id="409"/>
    </w:p>
    <w:p w14:paraId="777DA382" w14:textId="77777777" w:rsidR="006A1F04" w:rsidRPr="005254F8" w:rsidRDefault="006A1F04" w:rsidP="006A1F04">
      <w:pPr>
        <w:pStyle w:val="berschrift2"/>
        <w:keepLines w:val="0"/>
        <w:numPr>
          <w:ilvl w:val="1"/>
          <w:numId w:val="2"/>
        </w:numPr>
        <w:autoSpaceDE/>
        <w:autoSpaceDN/>
        <w:adjustRightInd/>
        <w:spacing w:before="240" w:after="60" w:line="240" w:lineRule="auto"/>
        <w:rPr>
          <w:lang w:val="en-GB"/>
        </w:rPr>
      </w:pPr>
      <w:bookmarkStart w:id="410" w:name="_Toc34923739"/>
      <w:r>
        <w:rPr>
          <w:lang w:val="en-GB"/>
        </w:rPr>
        <w:t xml:space="preserve">Module </w:t>
      </w:r>
      <w:bookmarkStart w:id="411" w:name="_011a1b10639e15ab77661dfa2c44a9b5"/>
      <w:r>
        <w:rPr>
          <w:lang w:val="en-GB"/>
        </w:rPr>
        <w:t>contacting</w:t>
      </w:r>
      <w:bookmarkEnd w:id="410"/>
      <w:bookmarkEnd w:id="411"/>
    </w:p>
    <w:p w14:paraId="29F6A4F2"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12" w:name="_882bc196db5bcc5d937ea86f49724830"/>
      <w:r>
        <w:rPr>
          <w:lang w:val="en-GB"/>
        </w:rPr>
        <w:t>CavityMounting</w:t>
      </w:r>
      <w:bookmarkEnd w:id="412"/>
    </w:p>
    <w:p w14:paraId="76228EFC" w14:textId="77777777" w:rsidR="006A1F04" w:rsidRPr="002F52DA" w:rsidRDefault="006A1F04" w:rsidP="006A1F04">
      <w:pPr>
        <w:rPr>
          <w:lang w:val="en-GB"/>
        </w:rPr>
      </w:pPr>
      <w:r w:rsidRPr="002F52DA">
        <w:rPr>
          <w:sz w:val="18"/>
          <w:szCs w:val="18"/>
          <w:lang w:val="en-GB"/>
        </w:rPr>
        <w:t>A CavityMounting defines the cavities (CavityReference) where the contacted elements (Terminal) will be mounted.</w:t>
      </w:r>
    </w:p>
    <w:p w14:paraId="26D446CB"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11D28CD6" w14:textId="77777777" w:rsidTr="00312475">
        <w:tc>
          <w:tcPr>
            <w:tcW w:w="2013" w:type="dxa"/>
            <w:tcMar>
              <w:top w:w="28" w:type="dxa"/>
              <w:left w:w="28" w:type="dxa"/>
              <w:bottom w:w="28" w:type="dxa"/>
              <w:right w:w="28" w:type="dxa"/>
            </w:tcMar>
          </w:tcPr>
          <w:p w14:paraId="38ACAD4B"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380DE07" w14:textId="1ED8D417"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0D866ABC" w14:textId="77777777" w:rsidTr="00312475">
        <w:tc>
          <w:tcPr>
            <w:tcW w:w="2013" w:type="dxa"/>
            <w:tcMar>
              <w:top w:w="28" w:type="dxa"/>
              <w:left w:w="28" w:type="dxa"/>
              <w:bottom w:w="28" w:type="dxa"/>
              <w:right w:w="28" w:type="dxa"/>
            </w:tcMar>
          </w:tcPr>
          <w:p w14:paraId="55719C7F"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28D9B2B" w14:textId="77777777" w:rsidR="006A1F04" w:rsidRDefault="006A1F04" w:rsidP="00312475"/>
        </w:tc>
      </w:tr>
      <w:tr w:rsidR="006A1F04" w:rsidRPr="008359F5" w14:paraId="684B571D" w14:textId="77777777" w:rsidTr="00312475">
        <w:tc>
          <w:tcPr>
            <w:tcW w:w="2013" w:type="dxa"/>
            <w:tcMar>
              <w:top w:w="28" w:type="dxa"/>
              <w:left w:w="28" w:type="dxa"/>
              <w:bottom w:w="28" w:type="dxa"/>
              <w:right w:w="28" w:type="dxa"/>
            </w:tcMar>
          </w:tcPr>
          <w:p w14:paraId="78B964EB"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B618C2B" w14:textId="77777777" w:rsidR="006A1F04" w:rsidRPr="000437C1" w:rsidRDefault="006A1F04" w:rsidP="00312475">
            <w:pPr>
              <w:pStyle w:val="SmallStandard"/>
            </w:pPr>
            <w:r>
              <w:t>false</w:t>
            </w:r>
          </w:p>
        </w:tc>
      </w:tr>
    </w:tbl>
    <w:p w14:paraId="2D59D95D"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48D014FC" w14:textId="77777777" w:rsidTr="00312475">
        <w:tc>
          <w:tcPr>
            <w:tcW w:w="3856" w:type="dxa"/>
            <w:gridSpan w:val="3"/>
          </w:tcPr>
          <w:p w14:paraId="6AF498DA" w14:textId="77777777" w:rsidR="006A1F04" w:rsidRDefault="006A1F04" w:rsidP="00312475">
            <w:pPr>
              <w:jc w:val="center"/>
              <w:rPr>
                <w:b/>
                <w:sz w:val="16"/>
                <w:szCs w:val="16"/>
                <w:lang w:val="en-GB"/>
              </w:rPr>
            </w:pPr>
            <w:r>
              <w:rPr>
                <w:b/>
                <w:sz w:val="16"/>
                <w:szCs w:val="16"/>
                <w:lang w:val="en-GB"/>
              </w:rPr>
              <w:t>Other End</w:t>
            </w:r>
          </w:p>
        </w:tc>
        <w:tc>
          <w:tcPr>
            <w:tcW w:w="708" w:type="dxa"/>
          </w:tcPr>
          <w:p w14:paraId="4498DBC1"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37335EFE" w14:textId="77777777" w:rsidR="006A1F04" w:rsidRDefault="006A1F04" w:rsidP="00312475">
            <w:pPr>
              <w:jc w:val="center"/>
              <w:rPr>
                <w:b/>
                <w:sz w:val="16"/>
                <w:szCs w:val="16"/>
                <w:lang w:val="en-GB"/>
              </w:rPr>
            </w:pPr>
            <w:r>
              <w:rPr>
                <w:b/>
                <w:sz w:val="16"/>
                <w:szCs w:val="16"/>
                <w:lang w:val="en-GB"/>
              </w:rPr>
              <w:t>General</w:t>
            </w:r>
          </w:p>
        </w:tc>
      </w:tr>
      <w:tr w:rsidR="006A1F04" w:rsidRPr="00720F6F" w14:paraId="57B70986" w14:textId="77777777" w:rsidTr="00312475">
        <w:tc>
          <w:tcPr>
            <w:tcW w:w="1573" w:type="dxa"/>
          </w:tcPr>
          <w:p w14:paraId="71C1D1CC" w14:textId="77777777" w:rsidR="006A1F04" w:rsidRDefault="006A1F04" w:rsidP="00312475">
            <w:pPr>
              <w:rPr>
                <w:b/>
                <w:sz w:val="16"/>
                <w:szCs w:val="16"/>
                <w:lang w:val="en-GB"/>
              </w:rPr>
            </w:pPr>
            <w:r>
              <w:rPr>
                <w:b/>
                <w:sz w:val="16"/>
                <w:szCs w:val="16"/>
                <w:lang w:val="en-GB"/>
              </w:rPr>
              <w:t>Type</w:t>
            </w:r>
          </w:p>
        </w:tc>
        <w:tc>
          <w:tcPr>
            <w:tcW w:w="1574" w:type="dxa"/>
          </w:tcPr>
          <w:p w14:paraId="339A7F8A" w14:textId="77777777" w:rsidR="006A1F04" w:rsidRDefault="006A1F04" w:rsidP="00312475">
            <w:pPr>
              <w:rPr>
                <w:b/>
                <w:sz w:val="16"/>
                <w:szCs w:val="16"/>
                <w:lang w:val="en-GB"/>
              </w:rPr>
            </w:pPr>
            <w:r>
              <w:rPr>
                <w:b/>
                <w:sz w:val="16"/>
                <w:szCs w:val="16"/>
                <w:lang w:val="en-GB"/>
              </w:rPr>
              <w:t>Role</w:t>
            </w:r>
          </w:p>
        </w:tc>
        <w:tc>
          <w:tcPr>
            <w:tcW w:w="708" w:type="dxa"/>
          </w:tcPr>
          <w:p w14:paraId="491B917F" w14:textId="77777777" w:rsidR="006A1F04" w:rsidRDefault="006A1F04" w:rsidP="00312475">
            <w:pPr>
              <w:rPr>
                <w:b/>
                <w:sz w:val="16"/>
                <w:szCs w:val="16"/>
                <w:lang w:val="en-GB"/>
              </w:rPr>
            </w:pPr>
            <w:r>
              <w:rPr>
                <w:b/>
                <w:sz w:val="16"/>
                <w:szCs w:val="16"/>
                <w:lang w:val="en-GB"/>
              </w:rPr>
              <w:t>Mult</w:t>
            </w:r>
          </w:p>
        </w:tc>
        <w:tc>
          <w:tcPr>
            <w:tcW w:w="709" w:type="dxa"/>
          </w:tcPr>
          <w:p w14:paraId="41A9901A" w14:textId="77777777" w:rsidR="006A1F04" w:rsidRDefault="006A1F04" w:rsidP="00312475">
            <w:pPr>
              <w:rPr>
                <w:b/>
                <w:sz w:val="16"/>
                <w:szCs w:val="16"/>
                <w:lang w:val="en-GB"/>
              </w:rPr>
            </w:pPr>
            <w:r>
              <w:rPr>
                <w:b/>
                <w:sz w:val="16"/>
                <w:szCs w:val="16"/>
                <w:lang w:val="en-GB"/>
              </w:rPr>
              <w:t>Mult</w:t>
            </w:r>
          </w:p>
        </w:tc>
        <w:tc>
          <w:tcPr>
            <w:tcW w:w="567" w:type="dxa"/>
          </w:tcPr>
          <w:p w14:paraId="2109FC8E"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172A9587" w14:textId="77777777" w:rsidR="006A1F04" w:rsidRPr="008359F5" w:rsidRDefault="006A1F04" w:rsidP="00312475">
            <w:pPr>
              <w:rPr>
                <w:b/>
                <w:sz w:val="16"/>
                <w:szCs w:val="16"/>
                <w:lang w:val="en-GB"/>
              </w:rPr>
            </w:pPr>
            <w:r>
              <w:rPr>
                <w:b/>
                <w:sz w:val="16"/>
                <w:szCs w:val="16"/>
                <w:lang w:val="en-GB"/>
              </w:rPr>
              <w:t>Comment</w:t>
            </w:r>
          </w:p>
        </w:tc>
      </w:tr>
      <w:tr w:rsidR="006A1F04" w:rsidRPr="002F52DA" w14:paraId="245E3436" w14:textId="77777777" w:rsidTr="00312475">
        <w:tc>
          <w:tcPr>
            <w:tcW w:w="1573" w:type="dxa"/>
          </w:tcPr>
          <w:p w14:paraId="23F53D56" w14:textId="77777777" w:rsidR="006A1F04" w:rsidRPr="00634625" w:rsidRDefault="006A1F04" w:rsidP="00312475">
            <w:pPr>
              <w:pStyle w:val="SmallStandard"/>
            </w:pPr>
            <w:r>
              <w:t>CavityPlugRole</w:t>
            </w:r>
          </w:p>
        </w:tc>
        <w:tc>
          <w:tcPr>
            <w:tcW w:w="1574" w:type="dxa"/>
          </w:tcPr>
          <w:p w14:paraId="123ED60D" w14:textId="77777777" w:rsidR="006A1F04" w:rsidRPr="00132C43" w:rsidRDefault="006A1F04" w:rsidP="00312475">
            <w:pPr>
              <w:pStyle w:val="SmallStandard"/>
            </w:pPr>
            <w:r>
              <w:t>replacedPlug</w:t>
            </w:r>
          </w:p>
        </w:tc>
        <w:tc>
          <w:tcPr>
            <w:tcW w:w="708" w:type="dxa"/>
          </w:tcPr>
          <w:p w14:paraId="0FA660FB" w14:textId="77777777" w:rsidR="006A1F04" w:rsidRPr="00D331EF" w:rsidRDefault="006A1F04" w:rsidP="00312475">
            <w:pPr>
              <w:pStyle w:val="SmallStandard"/>
            </w:pPr>
            <w:r w:rsidRPr="00574783">
              <w:t>0..*</w:t>
            </w:r>
          </w:p>
        </w:tc>
        <w:tc>
          <w:tcPr>
            <w:tcW w:w="709" w:type="dxa"/>
          </w:tcPr>
          <w:p w14:paraId="7CE32FC2" w14:textId="77777777" w:rsidR="006A1F04" w:rsidRPr="00D331EF" w:rsidRDefault="006A1F04" w:rsidP="00312475">
            <w:pPr>
              <w:pStyle w:val="SmallStandard"/>
            </w:pPr>
            <w:r w:rsidRPr="00207506">
              <w:t>0..*</w:t>
            </w:r>
          </w:p>
        </w:tc>
        <w:tc>
          <w:tcPr>
            <w:tcW w:w="567" w:type="dxa"/>
          </w:tcPr>
          <w:p w14:paraId="32AC169F" w14:textId="77777777" w:rsidR="006A1F04" w:rsidRPr="00D331EF" w:rsidRDefault="006A1F04" w:rsidP="00312475">
            <w:pPr>
              <w:pStyle w:val="SmallStandard"/>
            </w:pPr>
            <w:r>
              <w:t>N</w:t>
            </w:r>
          </w:p>
        </w:tc>
        <w:tc>
          <w:tcPr>
            <w:tcW w:w="3969" w:type="dxa"/>
          </w:tcPr>
          <w:p w14:paraId="0EEC9008" w14:textId="77777777" w:rsidR="006A1F04" w:rsidRDefault="006A1F04" w:rsidP="00312475">
            <w:pPr>
              <w:pStyle w:val="SmallStandard"/>
            </w:pPr>
            <w:r w:rsidRPr="00491287">
              <w:t xml:space="preserve">References the cavity plugs that are obsolete if the cavity mounting is realized. </w:t>
            </w:r>
          </w:p>
        </w:tc>
      </w:tr>
      <w:tr w:rsidR="006A1F04" w:rsidRPr="00CC6307" w14:paraId="4DF89AE1" w14:textId="77777777" w:rsidTr="00312475">
        <w:tc>
          <w:tcPr>
            <w:tcW w:w="1573" w:type="dxa"/>
          </w:tcPr>
          <w:p w14:paraId="4D05C306" w14:textId="77777777" w:rsidR="006A1F04" w:rsidRPr="00634625" w:rsidRDefault="006A1F04" w:rsidP="00312475">
            <w:pPr>
              <w:pStyle w:val="SmallStandard"/>
            </w:pPr>
            <w:r>
              <w:t>CavityAccessoryRole</w:t>
            </w:r>
          </w:p>
        </w:tc>
        <w:tc>
          <w:tcPr>
            <w:tcW w:w="1574" w:type="dxa"/>
          </w:tcPr>
          <w:p w14:paraId="71179AFD" w14:textId="77777777" w:rsidR="006A1F04" w:rsidRPr="00132C43" w:rsidRDefault="006A1F04" w:rsidP="00312475">
            <w:pPr>
              <w:pStyle w:val="SmallStandard"/>
            </w:pPr>
            <w:r>
              <w:t>cavityAccessory</w:t>
            </w:r>
          </w:p>
        </w:tc>
        <w:tc>
          <w:tcPr>
            <w:tcW w:w="708" w:type="dxa"/>
          </w:tcPr>
          <w:p w14:paraId="31A1C5A3" w14:textId="77777777" w:rsidR="006A1F04" w:rsidRPr="00D331EF" w:rsidRDefault="006A1F04" w:rsidP="00312475">
            <w:pPr>
              <w:pStyle w:val="SmallStandard"/>
            </w:pPr>
            <w:r w:rsidRPr="00574783">
              <w:t>0..*</w:t>
            </w:r>
          </w:p>
        </w:tc>
        <w:tc>
          <w:tcPr>
            <w:tcW w:w="709" w:type="dxa"/>
          </w:tcPr>
          <w:p w14:paraId="2627BD15" w14:textId="77777777" w:rsidR="006A1F04" w:rsidRPr="00D331EF" w:rsidRDefault="006A1F04" w:rsidP="00312475">
            <w:pPr>
              <w:pStyle w:val="SmallStandard"/>
            </w:pPr>
            <w:r w:rsidRPr="00207506">
              <w:t>0..*</w:t>
            </w:r>
          </w:p>
        </w:tc>
        <w:tc>
          <w:tcPr>
            <w:tcW w:w="567" w:type="dxa"/>
          </w:tcPr>
          <w:p w14:paraId="5D8D9150" w14:textId="77777777" w:rsidR="006A1F04" w:rsidRPr="00D331EF" w:rsidRDefault="006A1F04" w:rsidP="00312475">
            <w:pPr>
              <w:pStyle w:val="SmallStandard"/>
            </w:pPr>
            <w:r>
              <w:t>N</w:t>
            </w:r>
          </w:p>
        </w:tc>
        <w:tc>
          <w:tcPr>
            <w:tcW w:w="3969" w:type="dxa"/>
          </w:tcPr>
          <w:p w14:paraId="1B0C9D3B" w14:textId="77777777" w:rsidR="006A1F04" w:rsidRDefault="006A1F04" w:rsidP="00312475"/>
        </w:tc>
      </w:tr>
      <w:tr w:rsidR="006A1F04" w:rsidRPr="002F52DA" w14:paraId="7F2DE83C" w14:textId="77777777" w:rsidTr="00312475">
        <w:tc>
          <w:tcPr>
            <w:tcW w:w="1573" w:type="dxa"/>
          </w:tcPr>
          <w:p w14:paraId="555A774A" w14:textId="77777777" w:rsidR="006A1F04" w:rsidRPr="00634625" w:rsidRDefault="006A1F04" w:rsidP="00312475">
            <w:pPr>
              <w:pStyle w:val="SmallStandard"/>
            </w:pPr>
            <w:r>
              <w:t>CavityReference</w:t>
            </w:r>
          </w:p>
        </w:tc>
        <w:tc>
          <w:tcPr>
            <w:tcW w:w="1574" w:type="dxa"/>
          </w:tcPr>
          <w:p w14:paraId="0A9F2BA7" w14:textId="77777777" w:rsidR="006A1F04" w:rsidRPr="00132C43" w:rsidRDefault="006A1F04" w:rsidP="00312475">
            <w:pPr>
              <w:pStyle w:val="SmallStandard"/>
            </w:pPr>
            <w:r>
              <w:t>equippedCavityRef</w:t>
            </w:r>
          </w:p>
        </w:tc>
        <w:tc>
          <w:tcPr>
            <w:tcW w:w="708" w:type="dxa"/>
          </w:tcPr>
          <w:p w14:paraId="175A4A03" w14:textId="77777777" w:rsidR="006A1F04" w:rsidRPr="00D331EF" w:rsidRDefault="006A1F04" w:rsidP="00312475">
            <w:pPr>
              <w:pStyle w:val="SmallStandard"/>
            </w:pPr>
            <w:r w:rsidRPr="00574783">
              <w:t>1..*</w:t>
            </w:r>
          </w:p>
        </w:tc>
        <w:tc>
          <w:tcPr>
            <w:tcW w:w="709" w:type="dxa"/>
          </w:tcPr>
          <w:p w14:paraId="7DD60C3C" w14:textId="77777777" w:rsidR="006A1F04" w:rsidRPr="00D331EF" w:rsidRDefault="006A1F04" w:rsidP="00312475">
            <w:pPr>
              <w:pStyle w:val="SmallStandard"/>
            </w:pPr>
            <w:r w:rsidRPr="00207506">
              <w:t>0..*</w:t>
            </w:r>
          </w:p>
        </w:tc>
        <w:tc>
          <w:tcPr>
            <w:tcW w:w="567" w:type="dxa"/>
          </w:tcPr>
          <w:p w14:paraId="17A04E03" w14:textId="77777777" w:rsidR="006A1F04" w:rsidRPr="00D331EF" w:rsidRDefault="006A1F04" w:rsidP="00312475">
            <w:pPr>
              <w:pStyle w:val="SmallStandard"/>
            </w:pPr>
            <w:r>
              <w:t>N</w:t>
            </w:r>
          </w:p>
        </w:tc>
        <w:tc>
          <w:tcPr>
            <w:tcW w:w="3969" w:type="dxa"/>
          </w:tcPr>
          <w:p w14:paraId="7BDD9870" w14:textId="77777777" w:rsidR="006A1F04" w:rsidRDefault="006A1F04" w:rsidP="00312475">
            <w:pPr>
              <w:pStyle w:val="SmallStandard"/>
            </w:pPr>
            <w:r w:rsidRPr="00491287">
              <w:t xml:space="preserve">References the cavities that are used for the cavity mounting. </w:t>
            </w:r>
          </w:p>
        </w:tc>
      </w:tr>
      <w:tr w:rsidR="006A1F04" w:rsidRPr="002F52DA" w14:paraId="386723A0" w14:textId="77777777" w:rsidTr="00312475">
        <w:tc>
          <w:tcPr>
            <w:tcW w:w="1573" w:type="dxa"/>
          </w:tcPr>
          <w:p w14:paraId="1F334733" w14:textId="77777777" w:rsidR="006A1F04" w:rsidRPr="00634625" w:rsidRDefault="006A1F04" w:rsidP="00312475">
            <w:pPr>
              <w:pStyle w:val="SmallStandard"/>
            </w:pPr>
            <w:r>
              <w:t>CavityMountingDetail</w:t>
            </w:r>
          </w:p>
        </w:tc>
        <w:tc>
          <w:tcPr>
            <w:tcW w:w="1574" w:type="dxa"/>
          </w:tcPr>
          <w:p w14:paraId="0D3F3DAE" w14:textId="77777777" w:rsidR="006A1F04" w:rsidRPr="00132C43" w:rsidRDefault="006A1F04" w:rsidP="00312475">
            <w:pPr>
              <w:pStyle w:val="SmallStandard"/>
            </w:pPr>
            <w:r>
              <w:t>cavityMountingDetail</w:t>
            </w:r>
          </w:p>
        </w:tc>
        <w:tc>
          <w:tcPr>
            <w:tcW w:w="708" w:type="dxa"/>
          </w:tcPr>
          <w:p w14:paraId="4E2E00FF" w14:textId="77777777" w:rsidR="006A1F04" w:rsidRPr="00D331EF" w:rsidRDefault="006A1F04" w:rsidP="00312475">
            <w:pPr>
              <w:pStyle w:val="SmallStandard"/>
            </w:pPr>
            <w:r w:rsidRPr="00574783">
              <w:t>0..*</w:t>
            </w:r>
          </w:p>
        </w:tc>
        <w:tc>
          <w:tcPr>
            <w:tcW w:w="709" w:type="dxa"/>
          </w:tcPr>
          <w:p w14:paraId="55E906BC" w14:textId="77777777" w:rsidR="006A1F04" w:rsidRPr="00D331EF" w:rsidRDefault="006A1F04" w:rsidP="00312475">
            <w:pPr>
              <w:pStyle w:val="SmallStandard"/>
            </w:pPr>
            <w:r w:rsidRPr="00207506">
              <w:t>1</w:t>
            </w:r>
          </w:p>
        </w:tc>
        <w:tc>
          <w:tcPr>
            <w:tcW w:w="567" w:type="dxa"/>
          </w:tcPr>
          <w:p w14:paraId="67B43ACD" w14:textId="77777777" w:rsidR="006A1F04" w:rsidRDefault="006A1F04" w:rsidP="00312475">
            <w:pPr>
              <w:pStyle w:val="SmallStandard"/>
            </w:pPr>
            <w:r>
              <w:t>Y</w:t>
            </w:r>
          </w:p>
        </w:tc>
        <w:tc>
          <w:tcPr>
            <w:tcW w:w="3969" w:type="dxa"/>
          </w:tcPr>
          <w:p w14:paraId="0840C8E1" w14:textId="77777777" w:rsidR="006A1F04" w:rsidRPr="002F52DA" w:rsidRDefault="006A1F04" w:rsidP="00312475">
            <w:pPr>
              <w:jc w:val="left"/>
              <w:rPr>
                <w:lang w:val="en-GB"/>
              </w:rPr>
            </w:pPr>
            <w:r w:rsidRPr="002F52DA">
              <w:rPr>
                <w:sz w:val="16"/>
                <w:szCs w:val="16"/>
                <w:lang w:val="en-GB"/>
              </w:rPr>
              <w:t>Specifies the CavityMoutingDetails, if a detailed description of the relationships between Cavities and TerminalReceptions is needed.</w:t>
            </w:r>
          </w:p>
        </w:tc>
      </w:tr>
    </w:tbl>
    <w:p w14:paraId="67CE7A54"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3CC53F4E" w14:textId="77777777" w:rsidTr="00312475">
        <w:tc>
          <w:tcPr>
            <w:tcW w:w="2296" w:type="dxa"/>
            <w:gridSpan w:val="2"/>
          </w:tcPr>
          <w:p w14:paraId="7737D41C"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33D13015"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7B2E5D7B" w14:textId="77777777" w:rsidR="006A1F04" w:rsidRDefault="006A1F04" w:rsidP="00312475">
            <w:pPr>
              <w:jc w:val="center"/>
              <w:rPr>
                <w:b/>
                <w:sz w:val="16"/>
                <w:szCs w:val="16"/>
                <w:lang w:val="en-GB"/>
              </w:rPr>
            </w:pPr>
            <w:r>
              <w:rPr>
                <w:b/>
                <w:sz w:val="16"/>
                <w:szCs w:val="16"/>
                <w:lang w:val="en-GB"/>
              </w:rPr>
              <w:t>General</w:t>
            </w:r>
          </w:p>
        </w:tc>
      </w:tr>
      <w:tr w:rsidR="006A1F04" w:rsidRPr="00720F6F" w14:paraId="7AEA98B3" w14:textId="77777777" w:rsidTr="00312475">
        <w:tc>
          <w:tcPr>
            <w:tcW w:w="1588" w:type="dxa"/>
          </w:tcPr>
          <w:p w14:paraId="761A647B" w14:textId="77777777" w:rsidR="006A1F04" w:rsidRDefault="006A1F04" w:rsidP="00312475">
            <w:pPr>
              <w:rPr>
                <w:b/>
                <w:sz w:val="16"/>
                <w:szCs w:val="16"/>
                <w:lang w:val="en-GB"/>
              </w:rPr>
            </w:pPr>
            <w:r>
              <w:rPr>
                <w:b/>
                <w:sz w:val="16"/>
                <w:szCs w:val="16"/>
                <w:lang w:val="en-GB"/>
              </w:rPr>
              <w:t>Type</w:t>
            </w:r>
          </w:p>
        </w:tc>
        <w:tc>
          <w:tcPr>
            <w:tcW w:w="708" w:type="dxa"/>
          </w:tcPr>
          <w:p w14:paraId="6D8DB805" w14:textId="77777777" w:rsidR="006A1F04" w:rsidRDefault="006A1F04" w:rsidP="00312475">
            <w:pPr>
              <w:rPr>
                <w:b/>
                <w:sz w:val="16"/>
                <w:szCs w:val="16"/>
                <w:lang w:val="en-GB"/>
              </w:rPr>
            </w:pPr>
            <w:r>
              <w:rPr>
                <w:b/>
                <w:sz w:val="16"/>
                <w:szCs w:val="16"/>
                <w:lang w:val="en-GB"/>
              </w:rPr>
              <w:t>Mult</w:t>
            </w:r>
          </w:p>
        </w:tc>
        <w:tc>
          <w:tcPr>
            <w:tcW w:w="1560" w:type="dxa"/>
          </w:tcPr>
          <w:p w14:paraId="70D98309" w14:textId="77777777" w:rsidR="006A1F04" w:rsidRDefault="006A1F04" w:rsidP="00312475">
            <w:pPr>
              <w:rPr>
                <w:b/>
                <w:sz w:val="16"/>
                <w:szCs w:val="16"/>
                <w:lang w:val="en-GB"/>
              </w:rPr>
            </w:pPr>
            <w:r>
              <w:rPr>
                <w:b/>
                <w:sz w:val="16"/>
                <w:szCs w:val="16"/>
                <w:lang w:val="en-GB"/>
              </w:rPr>
              <w:t>Role</w:t>
            </w:r>
          </w:p>
        </w:tc>
        <w:tc>
          <w:tcPr>
            <w:tcW w:w="708" w:type="dxa"/>
          </w:tcPr>
          <w:p w14:paraId="6384EDC6" w14:textId="77777777" w:rsidR="006A1F04" w:rsidRDefault="006A1F04" w:rsidP="00312475">
            <w:pPr>
              <w:rPr>
                <w:b/>
                <w:sz w:val="16"/>
                <w:szCs w:val="16"/>
                <w:lang w:val="en-GB"/>
              </w:rPr>
            </w:pPr>
            <w:r>
              <w:rPr>
                <w:b/>
                <w:sz w:val="16"/>
                <w:szCs w:val="16"/>
                <w:lang w:val="en-GB"/>
              </w:rPr>
              <w:t>Mult</w:t>
            </w:r>
          </w:p>
        </w:tc>
        <w:tc>
          <w:tcPr>
            <w:tcW w:w="567" w:type="dxa"/>
          </w:tcPr>
          <w:p w14:paraId="7DA2A85B"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6421ACAF" w14:textId="77777777" w:rsidR="006A1F04" w:rsidRPr="008359F5" w:rsidRDefault="006A1F04" w:rsidP="00312475">
            <w:pPr>
              <w:rPr>
                <w:b/>
                <w:sz w:val="16"/>
                <w:szCs w:val="16"/>
                <w:lang w:val="en-GB"/>
              </w:rPr>
            </w:pPr>
            <w:r>
              <w:rPr>
                <w:b/>
                <w:sz w:val="16"/>
                <w:szCs w:val="16"/>
                <w:lang w:val="en-GB"/>
              </w:rPr>
              <w:t>Comment</w:t>
            </w:r>
          </w:p>
        </w:tc>
      </w:tr>
      <w:tr w:rsidR="006A1F04" w:rsidRPr="002F52DA" w14:paraId="4E610E03" w14:textId="77777777" w:rsidTr="00312475">
        <w:tc>
          <w:tcPr>
            <w:tcW w:w="1588" w:type="dxa"/>
          </w:tcPr>
          <w:p w14:paraId="14F11725" w14:textId="77777777" w:rsidR="006A1F04" w:rsidRPr="00634625" w:rsidRDefault="006A1F04" w:rsidP="00312475">
            <w:pPr>
              <w:pStyle w:val="SmallStandard"/>
            </w:pPr>
            <w:r>
              <w:t>ContactPoint</w:t>
            </w:r>
          </w:p>
        </w:tc>
        <w:tc>
          <w:tcPr>
            <w:tcW w:w="708" w:type="dxa"/>
          </w:tcPr>
          <w:p w14:paraId="0011B3B2" w14:textId="77777777" w:rsidR="006A1F04" w:rsidRPr="00D331EF" w:rsidRDefault="006A1F04" w:rsidP="00312475">
            <w:pPr>
              <w:pStyle w:val="SmallStandard"/>
            </w:pPr>
            <w:r w:rsidRPr="00D01517">
              <w:t>1</w:t>
            </w:r>
          </w:p>
        </w:tc>
        <w:tc>
          <w:tcPr>
            <w:tcW w:w="1560" w:type="dxa"/>
          </w:tcPr>
          <w:p w14:paraId="4227718E" w14:textId="77777777" w:rsidR="006A1F04" w:rsidRPr="00132C43" w:rsidRDefault="006A1F04" w:rsidP="00312475">
            <w:pPr>
              <w:pStyle w:val="SmallStandard"/>
            </w:pPr>
            <w:r>
              <w:t>cavityMounting</w:t>
            </w:r>
          </w:p>
        </w:tc>
        <w:tc>
          <w:tcPr>
            <w:tcW w:w="708" w:type="dxa"/>
          </w:tcPr>
          <w:p w14:paraId="7E3C2FC6" w14:textId="77777777" w:rsidR="006A1F04" w:rsidRPr="00D331EF" w:rsidRDefault="006A1F04" w:rsidP="00312475">
            <w:pPr>
              <w:pStyle w:val="SmallStandard"/>
            </w:pPr>
            <w:r w:rsidRPr="00D01517">
              <w:t>0..*</w:t>
            </w:r>
          </w:p>
        </w:tc>
        <w:tc>
          <w:tcPr>
            <w:tcW w:w="567" w:type="dxa"/>
          </w:tcPr>
          <w:p w14:paraId="6601A894" w14:textId="77777777" w:rsidR="006A1F04" w:rsidRDefault="006A1F04" w:rsidP="00312475">
            <w:pPr>
              <w:pStyle w:val="SmallStandard"/>
            </w:pPr>
            <w:r>
              <w:t>Y</w:t>
            </w:r>
          </w:p>
        </w:tc>
        <w:tc>
          <w:tcPr>
            <w:tcW w:w="3969" w:type="dxa"/>
          </w:tcPr>
          <w:p w14:paraId="68AD1419" w14:textId="77777777" w:rsidR="006A1F04" w:rsidRDefault="006A1F04" w:rsidP="00312475">
            <w:pPr>
              <w:pStyle w:val="SmallStandard"/>
            </w:pPr>
            <w:r w:rsidRPr="00491287">
              <w:t xml:space="preserve">Defines the mounting to a cavity of the terminal associated with the ContactPoint. </w:t>
            </w:r>
          </w:p>
          <w:p w14:paraId="52E8F738" w14:textId="77777777" w:rsidR="006A1F04" w:rsidRDefault="006A1F04" w:rsidP="00312475">
            <w:pPr>
              <w:pStyle w:val="SmallStandard"/>
            </w:pPr>
            <w:r w:rsidRPr="00491287">
              <w:t>The cardinality is 0..* in order to allow a variant dependant cavity mounting. In such a scenario a cavity mounting is valid in a configuration if all addressed cavities and therefore the associated connector housing is available.</w:t>
            </w:r>
          </w:p>
        </w:tc>
      </w:tr>
    </w:tbl>
    <w:p w14:paraId="7C636DCA"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13" w:name="_fcac459764ee3dd7ec40c496b7f3b89e"/>
      <w:r>
        <w:rPr>
          <w:lang w:val="en-GB"/>
        </w:rPr>
        <w:t>CavityMountingDetail</w:t>
      </w:r>
      <w:bookmarkEnd w:id="413"/>
    </w:p>
    <w:p w14:paraId="0D77E362" w14:textId="77777777" w:rsidR="006A1F04" w:rsidRPr="002F52DA" w:rsidRDefault="006A1F04" w:rsidP="006A1F04">
      <w:pPr>
        <w:rPr>
          <w:lang w:val="en-GB"/>
        </w:rPr>
      </w:pPr>
      <w:r w:rsidRPr="002F52DA">
        <w:rPr>
          <w:sz w:val="18"/>
          <w:szCs w:val="18"/>
          <w:lang w:val="en-GB"/>
        </w:rPr>
        <w:t>With a CavityMountingDetail it is possible to describe a detailed cavity mounting.</w:t>
      </w:r>
    </w:p>
    <w:p w14:paraId="4B5AE9F6" w14:textId="77777777" w:rsidR="006A1F04" w:rsidRPr="002F52DA" w:rsidRDefault="006A1F04" w:rsidP="006A1F04">
      <w:pPr>
        <w:rPr>
          <w:lang w:val="en-GB"/>
        </w:rPr>
      </w:pPr>
      <w:r w:rsidRPr="002F52DA">
        <w:rPr>
          <w:sz w:val="18"/>
          <w:szCs w:val="18"/>
          <w:lang w:val="en-GB"/>
        </w:rPr>
        <w:lastRenderedPageBreak/>
        <w:t>This is needed if the information which terminal reception is mounted into which cavity is important. There are cases where this information can be relevant (e.g. bridge contacts with an asymmetric wire mounting).</w:t>
      </w:r>
    </w:p>
    <w:p w14:paraId="79CE6784"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5CF39F32" w14:textId="77777777" w:rsidTr="00312475">
        <w:tc>
          <w:tcPr>
            <w:tcW w:w="2013" w:type="dxa"/>
            <w:tcMar>
              <w:top w:w="28" w:type="dxa"/>
              <w:left w:w="28" w:type="dxa"/>
              <w:bottom w:w="28" w:type="dxa"/>
              <w:right w:w="28" w:type="dxa"/>
            </w:tcMar>
          </w:tcPr>
          <w:p w14:paraId="7E663B65"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301890E" w14:textId="7F4D3A89"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02989852" w14:textId="77777777" w:rsidTr="00312475">
        <w:tc>
          <w:tcPr>
            <w:tcW w:w="2013" w:type="dxa"/>
            <w:tcMar>
              <w:top w:w="28" w:type="dxa"/>
              <w:left w:w="28" w:type="dxa"/>
              <w:bottom w:w="28" w:type="dxa"/>
              <w:right w:w="28" w:type="dxa"/>
            </w:tcMar>
          </w:tcPr>
          <w:p w14:paraId="092F3B73"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4086F09" w14:textId="77777777" w:rsidR="006A1F04" w:rsidRDefault="006A1F04" w:rsidP="00312475"/>
        </w:tc>
      </w:tr>
      <w:tr w:rsidR="006A1F04" w:rsidRPr="008359F5" w14:paraId="62FEC634" w14:textId="77777777" w:rsidTr="00312475">
        <w:tc>
          <w:tcPr>
            <w:tcW w:w="2013" w:type="dxa"/>
            <w:tcMar>
              <w:top w:w="28" w:type="dxa"/>
              <w:left w:w="28" w:type="dxa"/>
              <w:bottom w:w="28" w:type="dxa"/>
              <w:right w:w="28" w:type="dxa"/>
            </w:tcMar>
          </w:tcPr>
          <w:p w14:paraId="33183292"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258C809" w14:textId="77777777" w:rsidR="006A1F04" w:rsidRPr="000437C1" w:rsidRDefault="006A1F04" w:rsidP="00312475">
            <w:pPr>
              <w:pStyle w:val="SmallStandard"/>
            </w:pPr>
            <w:r>
              <w:t>false</w:t>
            </w:r>
          </w:p>
        </w:tc>
      </w:tr>
    </w:tbl>
    <w:p w14:paraId="630696EC"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4DCA7307" w14:textId="77777777" w:rsidTr="00312475">
        <w:tc>
          <w:tcPr>
            <w:tcW w:w="3856" w:type="dxa"/>
            <w:gridSpan w:val="3"/>
          </w:tcPr>
          <w:p w14:paraId="0ED8DA5E" w14:textId="77777777" w:rsidR="006A1F04" w:rsidRDefault="006A1F04" w:rsidP="00312475">
            <w:pPr>
              <w:jc w:val="center"/>
              <w:rPr>
                <w:b/>
                <w:sz w:val="16"/>
                <w:szCs w:val="16"/>
                <w:lang w:val="en-GB"/>
              </w:rPr>
            </w:pPr>
            <w:r>
              <w:rPr>
                <w:b/>
                <w:sz w:val="16"/>
                <w:szCs w:val="16"/>
                <w:lang w:val="en-GB"/>
              </w:rPr>
              <w:t>Other End</w:t>
            </w:r>
          </w:p>
        </w:tc>
        <w:tc>
          <w:tcPr>
            <w:tcW w:w="708" w:type="dxa"/>
          </w:tcPr>
          <w:p w14:paraId="303DFA94"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54C2BC9B" w14:textId="77777777" w:rsidR="006A1F04" w:rsidRDefault="006A1F04" w:rsidP="00312475">
            <w:pPr>
              <w:jc w:val="center"/>
              <w:rPr>
                <w:b/>
                <w:sz w:val="16"/>
                <w:szCs w:val="16"/>
                <w:lang w:val="en-GB"/>
              </w:rPr>
            </w:pPr>
            <w:r>
              <w:rPr>
                <w:b/>
                <w:sz w:val="16"/>
                <w:szCs w:val="16"/>
                <w:lang w:val="en-GB"/>
              </w:rPr>
              <w:t>General</w:t>
            </w:r>
          </w:p>
        </w:tc>
      </w:tr>
      <w:tr w:rsidR="006A1F04" w:rsidRPr="00720F6F" w14:paraId="3BA40325" w14:textId="77777777" w:rsidTr="00312475">
        <w:tc>
          <w:tcPr>
            <w:tcW w:w="1573" w:type="dxa"/>
          </w:tcPr>
          <w:p w14:paraId="6AABC2E2" w14:textId="77777777" w:rsidR="006A1F04" w:rsidRDefault="006A1F04" w:rsidP="00312475">
            <w:pPr>
              <w:rPr>
                <w:b/>
                <w:sz w:val="16"/>
                <w:szCs w:val="16"/>
                <w:lang w:val="en-GB"/>
              </w:rPr>
            </w:pPr>
            <w:r>
              <w:rPr>
                <w:b/>
                <w:sz w:val="16"/>
                <w:szCs w:val="16"/>
                <w:lang w:val="en-GB"/>
              </w:rPr>
              <w:t>Type</w:t>
            </w:r>
          </w:p>
        </w:tc>
        <w:tc>
          <w:tcPr>
            <w:tcW w:w="1574" w:type="dxa"/>
          </w:tcPr>
          <w:p w14:paraId="5A605528" w14:textId="77777777" w:rsidR="006A1F04" w:rsidRDefault="006A1F04" w:rsidP="00312475">
            <w:pPr>
              <w:rPr>
                <w:b/>
                <w:sz w:val="16"/>
                <w:szCs w:val="16"/>
                <w:lang w:val="en-GB"/>
              </w:rPr>
            </w:pPr>
            <w:r>
              <w:rPr>
                <w:b/>
                <w:sz w:val="16"/>
                <w:szCs w:val="16"/>
                <w:lang w:val="en-GB"/>
              </w:rPr>
              <w:t>Role</w:t>
            </w:r>
          </w:p>
        </w:tc>
        <w:tc>
          <w:tcPr>
            <w:tcW w:w="708" w:type="dxa"/>
          </w:tcPr>
          <w:p w14:paraId="3CAFBF71" w14:textId="77777777" w:rsidR="006A1F04" w:rsidRDefault="006A1F04" w:rsidP="00312475">
            <w:pPr>
              <w:rPr>
                <w:b/>
                <w:sz w:val="16"/>
                <w:szCs w:val="16"/>
                <w:lang w:val="en-GB"/>
              </w:rPr>
            </w:pPr>
            <w:r>
              <w:rPr>
                <w:b/>
                <w:sz w:val="16"/>
                <w:szCs w:val="16"/>
                <w:lang w:val="en-GB"/>
              </w:rPr>
              <w:t>Mult</w:t>
            </w:r>
          </w:p>
        </w:tc>
        <w:tc>
          <w:tcPr>
            <w:tcW w:w="709" w:type="dxa"/>
          </w:tcPr>
          <w:p w14:paraId="3D5018B5" w14:textId="77777777" w:rsidR="006A1F04" w:rsidRDefault="006A1F04" w:rsidP="00312475">
            <w:pPr>
              <w:rPr>
                <w:b/>
                <w:sz w:val="16"/>
                <w:szCs w:val="16"/>
                <w:lang w:val="en-GB"/>
              </w:rPr>
            </w:pPr>
            <w:r>
              <w:rPr>
                <w:b/>
                <w:sz w:val="16"/>
                <w:szCs w:val="16"/>
                <w:lang w:val="en-GB"/>
              </w:rPr>
              <w:t>Mult</w:t>
            </w:r>
          </w:p>
        </w:tc>
        <w:tc>
          <w:tcPr>
            <w:tcW w:w="567" w:type="dxa"/>
          </w:tcPr>
          <w:p w14:paraId="44D0BC9B"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16E072E2" w14:textId="77777777" w:rsidR="006A1F04" w:rsidRPr="008359F5" w:rsidRDefault="006A1F04" w:rsidP="00312475">
            <w:pPr>
              <w:rPr>
                <w:b/>
                <w:sz w:val="16"/>
                <w:szCs w:val="16"/>
                <w:lang w:val="en-GB"/>
              </w:rPr>
            </w:pPr>
            <w:r>
              <w:rPr>
                <w:b/>
                <w:sz w:val="16"/>
                <w:szCs w:val="16"/>
                <w:lang w:val="en-GB"/>
              </w:rPr>
              <w:t>Comment</w:t>
            </w:r>
          </w:p>
        </w:tc>
      </w:tr>
      <w:tr w:rsidR="006A1F04" w:rsidRPr="002F52DA" w14:paraId="7435B5C7" w14:textId="77777777" w:rsidTr="00312475">
        <w:tc>
          <w:tcPr>
            <w:tcW w:w="1573" w:type="dxa"/>
          </w:tcPr>
          <w:p w14:paraId="1E198161" w14:textId="77777777" w:rsidR="006A1F04" w:rsidRPr="00634625" w:rsidRDefault="006A1F04" w:rsidP="00312475">
            <w:pPr>
              <w:pStyle w:val="SmallStandard"/>
            </w:pPr>
            <w:r>
              <w:t>CavityReference</w:t>
            </w:r>
          </w:p>
        </w:tc>
        <w:tc>
          <w:tcPr>
            <w:tcW w:w="1574" w:type="dxa"/>
          </w:tcPr>
          <w:p w14:paraId="53851F08" w14:textId="77777777" w:rsidR="006A1F04" w:rsidRPr="00132C43" w:rsidRDefault="006A1F04" w:rsidP="00312475">
            <w:pPr>
              <w:pStyle w:val="SmallStandard"/>
            </w:pPr>
            <w:r>
              <w:t>equippedCavityRef</w:t>
            </w:r>
          </w:p>
        </w:tc>
        <w:tc>
          <w:tcPr>
            <w:tcW w:w="708" w:type="dxa"/>
          </w:tcPr>
          <w:p w14:paraId="350469F9" w14:textId="77777777" w:rsidR="006A1F04" w:rsidRPr="00D331EF" w:rsidRDefault="006A1F04" w:rsidP="00312475">
            <w:pPr>
              <w:pStyle w:val="SmallStandard"/>
            </w:pPr>
            <w:r w:rsidRPr="00574783">
              <w:t>1</w:t>
            </w:r>
          </w:p>
        </w:tc>
        <w:tc>
          <w:tcPr>
            <w:tcW w:w="709" w:type="dxa"/>
          </w:tcPr>
          <w:p w14:paraId="056236CC" w14:textId="77777777" w:rsidR="006A1F04" w:rsidRPr="00D331EF" w:rsidRDefault="006A1F04" w:rsidP="00312475">
            <w:pPr>
              <w:pStyle w:val="SmallStandard"/>
            </w:pPr>
            <w:r w:rsidRPr="00207506">
              <w:t>0..*</w:t>
            </w:r>
          </w:p>
        </w:tc>
        <w:tc>
          <w:tcPr>
            <w:tcW w:w="567" w:type="dxa"/>
          </w:tcPr>
          <w:p w14:paraId="23DCF293" w14:textId="77777777" w:rsidR="006A1F04" w:rsidRPr="00D331EF" w:rsidRDefault="006A1F04" w:rsidP="00312475">
            <w:pPr>
              <w:pStyle w:val="SmallStandard"/>
            </w:pPr>
            <w:r>
              <w:t>N</w:t>
            </w:r>
          </w:p>
        </w:tc>
        <w:tc>
          <w:tcPr>
            <w:tcW w:w="3969" w:type="dxa"/>
          </w:tcPr>
          <w:p w14:paraId="6E52A94C" w14:textId="77777777" w:rsidR="006A1F04" w:rsidRDefault="006A1F04" w:rsidP="00312475">
            <w:pPr>
              <w:pStyle w:val="SmallStandard"/>
            </w:pPr>
            <w:r w:rsidRPr="00491287">
              <w:t xml:space="preserve">References the cavity that is used for the detailed description of the cavity mounting. </w:t>
            </w:r>
          </w:p>
        </w:tc>
      </w:tr>
      <w:tr w:rsidR="006A1F04" w:rsidRPr="002F52DA" w14:paraId="7D3F4722" w14:textId="77777777" w:rsidTr="00312475">
        <w:tc>
          <w:tcPr>
            <w:tcW w:w="1573" w:type="dxa"/>
          </w:tcPr>
          <w:p w14:paraId="4B8B8628" w14:textId="77777777" w:rsidR="006A1F04" w:rsidRPr="00634625" w:rsidRDefault="006A1F04" w:rsidP="00312475">
            <w:pPr>
              <w:pStyle w:val="SmallStandard"/>
            </w:pPr>
            <w:r>
              <w:t>TerminalReceptionReference</w:t>
            </w:r>
          </w:p>
        </w:tc>
        <w:tc>
          <w:tcPr>
            <w:tcW w:w="1574" w:type="dxa"/>
          </w:tcPr>
          <w:p w14:paraId="42A697E7" w14:textId="77777777" w:rsidR="006A1F04" w:rsidRPr="00132C43" w:rsidRDefault="006A1F04" w:rsidP="00312475">
            <w:pPr>
              <w:pStyle w:val="SmallStandard"/>
            </w:pPr>
            <w:r>
              <w:t>terminalReceptionReference</w:t>
            </w:r>
          </w:p>
        </w:tc>
        <w:tc>
          <w:tcPr>
            <w:tcW w:w="708" w:type="dxa"/>
          </w:tcPr>
          <w:p w14:paraId="0C1E5DED" w14:textId="77777777" w:rsidR="006A1F04" w:rsidRPr="00D331EF" w:rsidRDefault="006A1F04" w:rsidP="00312475">
            <w:pPr>
              <w:pStyle w:val="SmallStandard"/>
            </w:pPr>
            <w:r w:rsidRPr="00574783">
              <w:t>1</w:t>
            </w:r>
          </w:p>
        </w:tc>
        <w:tc>
          <w:tcPr>
            <w:tcW w:w="709" w:type="dxa"/>
          </w:tcPr>
          <w:p w14:paraId="0405FAE2" w14:textId="77777777" w:rsidR="006A1F04" w:rsidRPr="00D331EF" w:rsidRDefault="006A1F04" w:rsidP="00312475">
            <w:pPr>
              <w:pStyle w:val="SmallStandard"/>
            </w:pPr>
            <w:r w:rsidRPr="00207506">
              <w:t>0..*</w:t>
            </w:r>
          </w:p>
        </w:tc>
        <w:tc>
          <w:tcPr>
            <w:tcW w:w="567" w:type="dxa"/>
          </w:tcPr>
          <w:p w14:paraId="747662E6" w14:textId="77777777" w:rsidR="006A1F04" w:rsidRPr="00D331EF" w:rsidRDefault="006A1F04" w:rsidP="00312475">
            <w:pPr>
              <w:pStyle w:val="SmallStandard"/>
            </w:pPr>
            <w:r>
              <w:t>N</w:t>
            </w:r>
          </w:p>
        </w:tc>
        <w:tc>
          <w:tcPr>
            <w:tcW w:w="3969" w:type="dxa"/>
          </w:tcPr>
          <w:p w14:paraId="7CBD1799" w14:textId="77777777" w:rsidR="006A1F04" w:rsidRDefault="006A1F04" w:rsidP="00312475">
            <w:pPr>
              <w:pStyle w:val="SmallStandard"/>
            </w:pPr>
            <w:r w:rsidRPr="00491287">
              <w:t xml:space="preserve">References the TerminalReception that is used for the detailed description of the cavity mounting. </w:t>
            </w:r>
          </w:p>
        </w:tc>
      </w:tr>
    </w:tbl>
    <w:p w14:paraId="7F98DB9C"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0B6DC49C" w14:textId="77777777" w:rsidTr="00312475">
        <w:tc>
          <w:tcPr>
            <w:tcW w:w="2296" w:type="dxa"/>
            <w:gridSpan w:val="2"/>
          </w:tcPr>
          <w:p w14:paraId="262DDE0B"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48AC14E7"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0CAAB1A5" w14:textId="77777777" w:rsidR="006A1F04" w:rsidRDefault="006A1F04" w:rsidP="00312475">
            <w:pPr>
              <w:jc w:val="center"/>
              <w:rPr>
                <w:b/>
                <w:sz w:val="16"/>
                <w:szCs w:val="16"/>
                <w:lang w:val="en-GB"/>
              </w:rPr>
            </w:pPr>
            <w:r>
              <w:rPr>
                <w:b/>
                <w:sz w:val="16"/>
                <w:szCs w:val="16"/>
                <w:lang w:val="en-GB"/>
              </w:rPr>
              <w:t>General</w:t>
            </w:r>
          </w:p>
        </w:tc>
      </w:tr>
      <w:tr w:rsidR="006A1F04" w:rsidRPr="00720F6F" w14:paraId="5F4B5AB9" w14:textId="77777777" w:rsidTr="00312475">
        <w:tc>
          <w:tcPr>
            <w:tcW w:w="1588" w:type="dxa"/>
          </w:tcPr>
          <w:p w14:paraId="0D1C5AF5" w14:textId="77777777" w:rsidR="006A1F04" w:rsidRDefault="006A1F04" w:rsidP="00312475">
            <w:pPr>
              <w:rPr>
                <w:b/>
                <w:sz w:val="16"/>
                <w:szCs w:val="16"/>
                <w:lang w:val="en-GB"/>
              </w:rPr>
            </w:pPr>
            <w:r>
              <w:rPr>
                <w:b/>
                <w:sz w:val="16"/>
                <w:szCs w:val="16"/>
                <w:lang w:val="en-GB"/>
              </w:rPr>
              <w:t>Type</w:t>
            </w:r>
          </w:p>
        </w:tc>
        <w:tc>
          <w:tcPr>
            <w:tcW w:w="708" w:type="dxa"/>
          </w:tcPr>
          <w:p w14:paraId="13DA2B05" w14:textId="77777777" w:rsidR="006A1F04" w:rsidRDefault="006A1F04" w:rsidP="00312475">
            <w:pPr>
              <w:rPr>
                <w:b/>
                <w:sz w:val="16"/>
                <w:szCs w:val="16"/>
                <w:lang w:val="en-GB"/>
              </w:rPr>
            </w:pPr>
            <w:r>
              <w:rPr>
                <w:b/>
                <w:sz w:val="16"/>
                <w:szCs w:val="16"/>
                <w:lang w:val="en-GB"/>
              </w:rPr>
              <w:t>Mult</w:t>
            </w:r>
          </w:p>
        </w:tc>
        <w:tc>
          <w:tcPr>
            <w:tcW w:w="1560" w:type="dxa"/>
          </w:tcPr>
          <w:p w14:paraId="33B11344" w14:textId="77777777" w:rsidR="006A1F04" w:rsidRDefault="006A1F04" w:rsidP="00312475">
            <w:pPr>
              <w:rPr>
                <w:b/>
                <w:sz w:val="16"/>
                <w:szCs w:val="16"/>
                <w:lang w:val="en-GB"/>
              </w:rPr>
            </w:pPr>
            <w:r>
              <w:rPr>
                <w:b/>
                <w:sz w:val="16"/>
                <w:szCs w:val="16"/>
                <w:lang w:val="en-GB"/>
              </w:rPr>
              <w:t>Role</w:t>
            </w:r>
          </w:p>
        </w:tc>
        <w:tc>
          <w:tcPr>
            <w:tcW w:w="708" w:type="dxa"/>
          </w:tcPr>
          <w:p w14:paraId="2B3CF73D" w14:textId="77777777" w:rsidR="006A1F04" w:rsidRDefault="006A1F04" w:rsidP="00312475">
            <w:pPr>
              <w:rPr>
                <w:b/>
                <w:sz w:val="16"/>
                <w:szCs w:val="16"/>
                <w:lang w:val="en-GB"/>
              </w:rPr>
            </w:pPr>
            <w:r>
              <w:rPr>
                <w:b/>
                <w:sz w:val="16"/>
                <w:szCs w:val="16"/>
                <w:lang w:val="en-GB"/>
              </w:rPr>
              <w:t>Mult</w:t>
            </w:r>
          </w:p>
        </w:tc>
        <w:tc>
          <w:tcPr>
            <w:tcW w:w="567" w:type="dxa"/>
          </w:tcPr>
          <w:p w14:paraId="5CE5A956"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719E41B3" w14:textId="77777777" w:rsidR="006A1F04" w:rsidRPr="008359F5" w:rsidRDefault="006A1F04" w:rsidP="00312475">
            <w:pPr>
              <w:rPr>
                <w:b/>
                <w:sz w:val="16"/>
                <w:szCs w:val="16"/>
                <w:lang w:val="en-GB"/>
              </w:rPr>
            </w:pPr>
            <w:r>
              <w:rPr>
                <w:b/>
                <w:sz w:val="16"/>
                <w:szCs w:val="16"/>
                <w:lang w:val="en-GB"/>
              </w:rPr>
              <w:t>Comment</w:t>
            </w:r>
          </w:p>
        </w:tc>
      </w:tr>
      <w:tr w:rsidR="006A1F04" w:rsidRPr="002F52DA" w14:paraId="5CAFBA50" w14:textId="77777777" w:rsidTr="00312475">
        <w:tc>
          <w:tcPr>
            <w:tcW w:w="1588" w:type="dxa"/>
          </w:tcPr>
          <w:p w14:paraId="68E45E38" w14:textId="77777777" w:rsidR="006A1F04" w:rsidRPr="00634625" w:rsidRDefault="006A1F04" w:rsidP="00312475">
            <w:pPr>
              <w:pStyle w:val="SmallStandard"/>
            </w:pPr>
            <w:r>
              <w:t>CavityMounting</w:t>
            </w:r>
          </w:p>
        </w:tc>
        <w:tc>
          <w:tcPr>
            <w:tcW w:w="708" w:type="dxa"/>
          </w:tcPr>
          <w:p w14:paraId="1BFF8395" w14:textId="77777777" w:rsidR="006A1F04" w:rsidRPr="00D331EF" w:rsidRDefault="006A1F04" w:rsidP="00312475">
            <w:pPr>
              <w:pStyle w:val="SmallStandard"/>
            </w:pPr>
            <w:r w:rsidRPr="00D01517">
              <w:t>1</w:t>
            </w:r>
          </w:p>
        </w:tc>
        <w:tc>
          <w:tcPr>
            <w:tcW w:w="1560" w:type="dxa"/>
          </w:tcPr>
          <w:p w14:paraId="34679A8F" w14:textId="77777777" w:rsidR="006A1F04" w:rsidRPr="00132C43" w:rsidRDefault="006A1F04" w:rsidP="00312475">
            <w:pPr>
              <w:pStyle w:val="SmallStandard"/>
            </w:pPr>
            <w:r>
              <w:t>cavityMountingDetail</w:t>
            </w:r>
          </w:p>
        </w:tc>
        <w:tc>
          <w:tcPr>
            <w:tcW w:w="708" w:type="dxa"/>
          </w:tcPr>
          <w:p w14:paraId="05A138F8" w14:textId="77777777" w:rsidR="006A1F04" w:rsidRPr="00D331EF" w:rsidRDefault="006A1F04" w:rsidP="00312475">
            <w:pPr>
              <w:pStyle w:val="SmallStandard"/>
            </w:pPr>
            <w:r w:rsidRPr="00D01517">
              <w:t>0..*</w:t>
            </w:r>
          </w:p>
        </w:tc>
        <w:tc>
          <w:tcPr>
            <w:tcW w:w="567" w:type="dxa"/>
          </w:tcPr>
          <w:p w14:paraId="15132D7B" w14:textId="77777777" w:rsidR="006A1F04" w:rsidRDefault="006A1F04" w:rsidP="00312475">
            <w:pPr>
              <w:pStyle w:val="SmallStandard"/>
            </w:pPr>
            <w:r>
              <w:t>Y</w:t>
            </w:r>
          </w:p>
        </w:tc>
        <w:tc>
          <w:tcPr>
            <w:tcW w:w="3969" w:type="dxa"/>
          </w:tcPr>
          <w:p w14:paraId="1BC481AE" w14:textId="77777777" w:rsidR="006A1F04" w:rsidRPr="002F52DA" w:rsidRDefault="006A1F04" w:rsidP="00312475">
            <w:pPr>
              <w:jc w:val="left"/>
              <w:rPr>
                <w:lang w:val="en-GB"/>
              </w:rPr>
            </w:pPr>
            <w:r w:rsidRPr="002F52DA">
              <w:rPr>
                <w:sz w:val="16"/>
                <w:szCs w:val="16"/>
                <w:lang w:val="en-GB"/>
              </w:rPr>
              <w:t>Specifies the CavityMoutingDetails, if a detailed description of the relationships between Cavities and TerminalReceptions is needed.</w:t>
            </w:r>
          </w:p>
        </w:tc>
      </w:tr>
    </w:tbl>
    <w:p w14:paraId="5C8B818D"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14" w:name="_1da57fb2e9342f0034d211dc64ed0eac"/>
      <w:r>
        <w:rPr>
          <w:lang w:val="en-GB"/>
        </w:rPr>
        <w:t>ContactingSpecification</w:t>
      </w:r>
      <w:bookmarkEnd w:id="414"/>
    </w:p>
    <w:p w14:paraId="6EF5ED0A" w14:textId="77777777" w:rsidR="006A1F04" w:rsidRPr="00620BBE" w:rsidRDefault="006A1F04" w:rsidP="006A1F04">
      <w:pPr>
        <w:pStyle w:val="SmallStandard"/>
      </w:pPr>
      <w:r w:rsidRPr="00F91ACD">
        <w:rPr>
          <w:sz w:val="18"/>
          <w:szCs w:val="18"/>
        </w:rPr>
        <w:t xml:space="preserve">Specification for the description of the contacting. A contacting defines the relationships between Terminals, Seals, Plugs, Cavities and Wires. </w:t>
      </w:r>
    </w:p>
    <w:p w14:paraId="6B938B45"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477366BB" w14:textId="77777777" w:rsidTr="00312475">
        <w:tc>
          <w:tcPr>
            <w:tcW w:w="2013" w:type="dxa"/>
            <w:tcMar>
              <w:top w:w="28" w:type="dxa"/>
              <w:left w:w="28" w:type="dxa"/>
              <w:bottom w:w="28" w:type="dxa"/>
              <w:right w:w="28" w:type="dxa"/>
            </w:tcMar>
          </w:tcPr>
          <w:p w14:paraId="1652D2FA"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2746C82" w14:textId="50CBA536" w:rsidR="006A1F04" w:rsidRPr="00620BBE" w:rsidRDefault="006A1F04" w:rsidP="00312475">
            <w:pPr>
              <w:pStyle w:val="SmallStandard"/>
            </w:pPr>
            <w:hyperlink w:anchor="_9ba34530d5ce6e20dd4eb45b2a1a74c1" w:history="1">
              <w:r w:rsidRPr="00620BBE">
                <w:rPr>
                  <w:rStyle w:val="Hyperlink"/>
                  <w:rFonts w:eastAsiaTheme="majorEastAsia"/>
                </w:rPr>
                <w:t>Specification</w:t>
              </w:r>
            </w:hyperlink>
          </w:p>
        </w:tc>
      </w:tr>
      <w:tr w:rsidR="006A1F04" w:rsidRPr="008359F5" w14:paraId="1DCCCEAB" w14:textId="77777777" w:rsidTr="00312475">
        <w:tc>
          <w:tcPr>
            <w:tcW w:w="2013" w:type="dxa"/>
            <w:tcMar>
              <w:top w:w="28" w:type="dxa"/>
              <w:left w:w="28" w:type="dxa"/>
              <w:bottom w:w="28" w:type="dxa"/>
              <w:right w:w="28" w:type="dxa"/>
            </w:tcMar>
          </w:tcPr>
          <w:p w14:paraId="3138F3EC"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0F262FF" w14:textId="77777777" w:rsidR="006A1F04" w:rsidRDefault="006A1F04" w:rsidP="00312475"/>
        </w:tc>
      </w:tr>
      <w:tr w:rsidR="006A1F04" w:rsidRPr="008359F5" w14:paraId="207205B4" w14:textId="77777777" w:rsidTr="00312475">
        <w:tc>
          <w:tcPr>
            <w:tcW w:w="2013" w:type="dxa"/>
            <w:tcMar>
              <w:top w:w="28" w:type="dxa"/>
              <w:left w:w="28" w:type="dxa"/>
              <w:bottom w:w="28" w:type="dxa"/>
              <w:right w:w="28" w:type="dxa"/>
            </w:tcMar>
          </w:tcPr>
          <w:p w14:paraId="55213DAD"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7480197" w14:textId="77777777" w:rsidR="006A1F04" w:rsidRPr="000437C1" w:rsidRDefault="006A1F04" w:rsidP="00312475">
            <w:pPr>
              <w:pStyle w:val="SmallStandard"/>
            </w:pPr>
            <w:r>
              <w:t>false</w:t>
            </w:r>
          </w:p>
        </w:tc>
      </w:tr>
    </w:tbl>
    <w:p w14:paraId="51518A01"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7A08ACB7" w14:textId="77777777" w:rsidTr="00312475">
        <w:tc>
          <w:tcPr>
            <w:tcW w:w="3856" w:type="dxa"/>
            <w:gridSpan w:val="3"/>
          </w:tcPr>
          <w:p w14:paraId="40282A5F" w14:textId="77777777" w:rsidR="006A1F04" w:rsidRDefault="006A1F04" w:rsidP="00312475">
            <w:pPr>
              <w:jc w:val="center"/>
              <w:rPr>
                <w:b/>
                <w:sz w:val="16"/>
                <w:szCs w:val="16"/>
                <w:lang w:val="en-GB"/>
              </w:rPr>
            </w:pPr>
            <w:r>
              <w:rPr>
                <w:b/>
                <w:sz w:val="16"/>
                <w:szCs w:val="16"/>
                <w:lang w:val="en-GB"/>
              </w:rPr>
              <w:t>Other End</w:t>
            </w:r>
          </w:p>
        </w:tc>
        <w:tc>
          <w:tcPr>
            <w:tcW w:w="708" w:type="dxa"/>
          </w:tcPr>
          <w:p w14:paraId="5FEE4877"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535EE1C9" w14:textId="77777777" w:rsidR="006A1F04" w:rsidRDefault="006A1F04" w:rsidP="00312475">
            <w:pPr>
              <w:jc w:val="center"/>
              <w:rPr>
                <w:b/>
                <w:sz w:val="16"/>
                <w:szCs w:val="16"/>
                <w:lang w:val="en-GB"/>
              </w:rPr>
            </w:pPr>
            <w:r>
              <w:rPr>
                <w:b/>
                <w:sz w:val="16"/>
                <w:szCs w:val="16"/>
                <w:lang w:val="en-GB"/>
              </w:rPr>
              <w:t>General</w:t>
            </w:r>
          </w:p>
        </w:tc>
      </w:tr>
      <w:tr w:rsidR="006A1F04" w:rsidRPr="00720F6F" w14:paraId="2FBE9045" w14:textId="77777777" w:rsidTr="00312475">
        <w:tc>
          <w:tcPr>
            <w:tcW w:w="1573" w:type="dxa"/>
          </w:tcPr>
          <w:p w14:paraId="39D6DA5F" w14:textId="77777777" w:rsidR="006A1F04" w:rsidRDefault="006A1F04" w:rsidP="00312475">
            <w:pPr>
              <w:rPr>
                <w:b/>
                <w:sz w:val="16"/>
                <w:szCs w:val="16"/>
                <w:lang w:val="en-GB"/>
              </w:rPr>
            </w:pPr>
            <w:r>
              <w:rPr>
                <w:b/>
                <w:sz w:val="16"/>
                <w:szCs w:val="16"/>
                <w:lang w:val="en-GB"/>
              </w:rPr>
              <w:t>Type</w:t>
            </w:r>
          </w:p>
        </w:tc>
        <w:tc>
          <w:tcPr>
            <w:tcW w:w="1574" w:type="dxa"/>
          </w:tcPr>
          <w:p w14:paraId="02844BF4" w14:textId="77777777" w:rsidR="006A1F04" w:rsidRDefault="006A1F04" w:rsidP="00312475">
            <w:pPr>
              <w:rPr>
                <w:b/>
                <w:sz w:val="16"/>
                <w:szCs w:val="16"/>
                <w:lang w:val="en-GB"/>
              </w:rPr>
            </w:pPr>
            <w:r>
              <w:rPr>
                <w:b/>
                <w:sz w:val="16"/>
                <w:szCs w:val="16"/>
                <w:lang w:val="en-GB"/>
              </w:rPr>
              <w:t>Role</w:t>
            </w:r>
          </w:p>
        </w:tc>
        <w:tc>
          <w:tcPr>
            <w:tcW w:w="708" w:type="dxa"/>
          </w:tcPr>
          <w:p w14:paraId="28627029" w14:textId="77777777" w:rsidR="006A1F04" w:rsidRDefault="006A1F04" w:rsidP="00312475">
            <w:pPr>
              <w:rPr>
                <w:b/>
                <w:sz w:val="16"/>
                <w:szCs w:val="16"/>
                <w:lang w:val="en-GB"/>
              </w:rPr>
            </w:pPr>
            <w:r>
              <w:rPr>
                <w:b/>
                <w:sz w:val="16"/>
                <w:szCs w:val="16"/>
                <w:lang w:val="en-GB"/>
              </w:rPr>
              <w:t>Mult</w:t>
            </w:r>
          </w:p>
        </w:tc>
        <w:tc>
          <w:tcPr>
            <w:tcW w:w="709" w:type="dxa"/>
          </w:tcPr>
          <w:p w14:paraId="6375A84A" w14:textId="77777777" w:rsidR="006A1F04" w:rsidRDefault="006A1F04" w:rsidP="00312475">
            <w:pPr>
              <w:rPr>
                <w:b/>
                <w:sz w:val="16"/>
                <w:szCs w:val="16"/>
                <w:lang w:val="en-GB"/>
              </w:rPr>
            </w:pPr>
            <w:r>
              <w:rPr>
                <w:b/>
                <w:sz w:val="16"/>
                <w:szCs w:val="16"/>
                <w:lang w:val="en-GB"/>
              </w:rPr>
              <w:t>Mult</w:t>
            </w:r>
          </w:p>
        </w:tc>
        <w:tc>
          <w:tcPr>
            <w:tcW w:w="567" w:type="dxa"/>
          </w:tcPr>
          <w:p w14:paraId="33C61618"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514A702F" w14:textId="77777777" w:rsidR="006A1F04" w:rsidRPr="008359F5" w:rsidRDefault="006A1F04" w:rsidP="00312475">
            <w:pPr>
              <w:rPr>
                <w:b/>
                <w:sz w:val="16"/>
                <w:szCs w:val="16"/>
                <w:lang w:val="en-GB"/>
              </w:rPr>
            </w:pPr>
            <w:r>
              <w:rPr>
                <w:b/>
                <w:sz w:val="16"/>
                <w:szCs w:val="16"/>
                <w:lang w:val="en-GB"/>
              </w:rPr>
              <w:t>Comment</w:t>
            </w:r>
          </w:p>
        </w:tc>
      </w:tr>
      <w:tr w:rsidR="006A1F04" w:rsidRPr="002F52DA" w14:paraId="5C5359C6" w14:textId="77777777" w:rsidTr="00312475">
        <w:tc>
          <w:tcPr>
            <w:tcW w:w="1573" w:type="dxa"/>
          </w:tcPr>
          <w:p w14:paraId="3CB16EB3" w14:textId="77777777" w:rsidR="006A1F04" w:rsidRPr="00634625" w:rsidRDefault="006A1F04" w:rsidP="00312475">
            <w:pPr>
              <w:pStyle w:val="SmallStandard"/>
            </w:pPr>
            <w:r>
              <w:t>ContactPoint</w:t>
            </w:r>
          </w:p>
        </w:tc>
        <w:tc>
          <w:tcPr>
            <w:tcW w:w="1574" w:type="dxa"/>
          </w:tcPr>
          <w:p w14:paraId="7DF09560" w14:textId="77777777" w:rsidR="006A1F04" w:rsidRPr="00132C43" w:rsidRDefault="006A1F04" w:rsidP="00312475">
            <w:pPr>
              <w:pStyle w:val="SmallStandard"/>
            </w:pPr>
            <w:r>
              <w:t>contactPoint</w:t>
            </w:r>
          </w:p>
        </w:tc>
        <w:tc>
          <w:tcPr>
            <w:tcW w:w="708" w:type="dxa"/>
          </w:tcPr>
          <w:p w14:paraId="119F879A" w14:textId="77777777" w:rsidR="006A1F04" w:rsidRPr="00D331EF" w:rsidRDefault="006A1F04" w:rsidP="00312475">
            <w:pPr>
              <w:pStyle w:val="SmallStandard"/>
            </w:pPr>
            <w:r w:rsidRPr="00574783">
              <w:t>0..*</w:t>
            </w:r>
          </w:p>
        </w:tc>
        <w:tc>
          <w:tcPr>
            <w:tcW w:w="709" w:type="dxa"/>
          </w:tcPr>
          <w:p w14:paraId="3021DF03" w14:textId="77777777" w:rsidR="006A1F04" w:rsidRPr="00D331EF" w:rsidRDefault="006A1F04" w:rsidP="00312475">
            <w:pPr>
              <w:pStyle w:val="SmallStandard"/>
            </w:pPr>
            <w:r w:rsidRPr="00207506">
              <w:t>1</w:t>
            </w:r>
          </w:p>
        </w:tc>
        <w:tc>
          <w:tcPr>
            <w:tcW w:w="567" w:type="dxa"/>
          </w:tcPr>
          <w:p w14:paraId="1E75352F" w14:textId="77777777" w:rsidR="006A1F04" w:rsidRDefault="006A1F04" w:rsidP="00312475">
            <w:pPr>
              <w:pStyle w:val="SmallStandard"/>
            </w:pPr>
            <w:r>
              <w:t>Y</w:t>
            </w:r>
          </w:p>
        </w:tc>
        <w:tc>
          <w:tcPr>
            <w:tcW w:w="3969" w:type="dxa"/>
          </w:tcPr>
          <w:p w14:paraId="1185FD4E" w14:textId="77777777" w:rsidR="006A1F04" w:rsidRDefault="006A1F04" w:rsidP="00312475">
            <w:pPr>
              <w:pStyle w:val="SmallStandard"/>
            </w:pPr>
            <w:r w:rsidRPr="00491287">
              <w:t>Specifies the ContactPoints defined by the ContactingSpecification.</w:t>
            </w:r>
          </w:p>
        </w:tc>
      </w:tr>
    </w:tbl>
    <w:p w14:paraId="04A7E2DD"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15" w:name="_ab728d99d731c04aec7c3f949cd12489"/>
      <w:r>
        <w:rPr>
          <w:lang w:val="en-GB"/>
        </w:rPr>
        <w:t>ContactPoint</w:t>
      </w:r>
      <w:bookmarkEnd w:id="415"/>
    </w:p>
    <w:p w14:paraId="37B6FB46" w14:textId="77777777" w:rsidR="006A1F04" w:rsidRPr="002F52DA" w:rsidRDefault="006A1F04" w:rsidP="006A1F04">
      <w:pPr>
        <w:rPr>
          <w:lang w:val="en-GB"/>
        </w:rPr>
      </w:pPr>
      <w:r w:rsidRPr="002F52DA">
        <w:rPr>
          <w:sz w:val="18"/>
          <w:szCs w:val="18"/>
          <w:lang w:val="en-GB"/>
        </w:rPr>
        <w:t xml:space="preserve">A contact point defines the relationship between Terminals, Seals, Plugs, Cavities and Wires. It specifies a single contacting variant. This means that the contacting is manufactured, as specified by the </w:t>
      </w:r>
      <w:r w:rsidRPr="002F52DA">
        <w:rPr>
          <w:i/>
          <w:iCs/>
          <w:sz w:val="18"/>
          <w:szCs w:val="18"/>
          <w:lang w:val="en-GB"/>
        </w:rPr>
        <w:t>Contact</w:t>
      </w:r>
      <w:r w:rsidRPr="002F52DA">
        <w:rPr>
          <w:sz w:val="18"/>
          <w:szCs w:val="18"/>
          <w:lang w:val="en-GB"/>
        </w:rPr>
        <w:t xml:space="preserve">Point. Either all participants (Cavities, Terminals, Seals, Wires) set into a relationship by the </w:t>
      </w:r>
      <w:r w:rsidRPr="002F52DA">
        <w:rPr>
          <w:i/>
          <w:iCs/>
          <w:sz w:val="18"/>
          <w:szCs w:val="18"/>
          <w:lang w:val="en-GB"/>
        </w:rPr>
        <w:t>ContactPoint</w:t>
      </w:r>
      <w:r w:rsidRPr="002F52DA">
        <w:rPr>
          <w:sz w:val="18"/>
          <w:szCs w:val="18"/>
          <w:lang w:val="en-GB"/>
        </w:rPr>
        <w:t xml:space="preserve"> exist in a specific harness or none. There is no requirement, to filter the participants of a contacting situation with information derived from VariantConfigurations or assembly / module associations in order to create a manufacturing variant.</w:t>
      </w:r>
    </w:p>
    <w:p w14:paraId="01D26EBF" w14:textId="77777777" w:rsidR="006A1F04" w:rsidRPr="002F52DA" w:rsidRDefault="006A1F04" w:rsidP="006A1F04">
      <w:pPr>
        <w:rPr>
          <w:lang w:val="en-GB"/>
        </w:rPr>
      </w:pPr>
      <w:r w:rsidRPr="002F52DA">
        <w:rPr>
          <w:sz w:val="18"/>
          <w:szCs w:val="18"/>
          <w:lang w:val="en-GB"/>
        </w:rPr>
        <w:t xml:space="preserve">The </w:t>
      </w:r>
      <w:r w:rsidRPr="002F52DA">
        <w:rPr>
          <w:i/>
          <w:iCs/>
          <w:sz w:val="18"/>
          <w:szCs w:val="18"/>
          <w:lang w:val="en-GB"/>
        </w:rPr>
        <w:t xml:space="preserve">ContactPoint </w:t>
      </w:r>
      <w:r w:rsidRPr="002F52DA">
        <w:rPr>
          <w:sz w:val="18"/>
          <w:szCs w:val="18"/>
          <w:lang w:val="en-GB"/>
        </w:rPr>
        <w:t xml:space="preserve">represents a single potential. Consequently, all cavities and wires referencing / being referenced by a </w:t>
      </w:r>
      <w:r w:rsidRPr="002F52DA">
        <w:rPr>
          <w:i/>
          <w:iCs/>
          <w:sz w:val="18"/>
          <w:szCs w:val="18"/>
          <w:lang w:val="en-GB"/>
        </w:rPr>
        <w:t xml:space="preserve">ContactPoint </w:t>
      </w:r>
      <w:r w:rsidRPr="002F52DA">
        <w:rPr>
          <w:sz w:val="18"/>
          <w:szCs w:val="18"/>
          <w:lang w:val="en-GB"/>
        </w:rPr>
        <w:t>are short-circuited and have the same potential (even if the signals on the wires are named differently. If a contacting of a terminal has more than one potential (e.g. a coax-contact) one contact point for each potential is needed.</w:t>
      </w:r>
    </w:p>
    <w:p w14:paraId="00EF3F5A"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1683C4FF" w14:textId="77777777" w:rsidTr="00312475">
        <w:tc>
          <w:tcPr>
            <w:tcW w:w="2013" w:type="dxa"/>
            <w:tcMar>
              <w:top w:w="28" w:type="dxa"/>
              <w:left w:w="28" w:type="dxa"/>
              <w:bottom w:w="28" w:type="dxa"/>
              <w:right w:w="28" w:type="dxa"/>
            </w:tcMar>
          </w:tcPr>
          <w:p w14:paraId="755E0861"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3747A47" w14:textId="2F8DE3CE" w:rsidR="006A1F04" w:rsidRPr="00620BBE" w:rsidRDefault="006A1F04" w:rsidP="00312475">
            <w:pPr>
              <w:pStyle w:val="SmallStandard"/>
            </w:pPr>
            <w:hyperlink w:anchor="_e52861d25155a71e061593fa266f88ae" w:history="1">
              <w:r w:rsidRPr="00620BBE">
                <w:rPr>
                  <w:rStyle w:val="Hyperlink"/>
                  <w:rFonts w:eastAsiaTheme="majorEastAsia"/>
                </w:rPr>
                <w:t>ConfigurableElement</w:t>
              </w:r>
            </w:hyperlink>
          </w:p>
        </w:tc>
      </w:tr>
      <w:tr w:rsidR="006A1F04" w:rsidRPr="008359F5" w14:paraId="27285CF9" w14:textId="77777777" w:rsidTr="00312475">
        <w:tc>
          <w:tcPr>
            <w:tcW w:w="2013" w:type="dxa"/>
            <w:tcMar>
              <w:top w:w="28" w:type="dxa"/>
              <w:left w:w="28" w:type="dxa"/>
              <w:bottom w:w="28" w:type="dxa"/>
              <w:right w:w="28" w:type="dxa"/>
            </w:tcMar>
          </w:tcPr>
          <w:p w14:paraId="58291DE3"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C6C7098" w14:textId="77777777" w:rsidR="006A1F04" w:rsidRDefault="006A1F04" w:rsidP="00312475"/>
        </w:tc>
      </w:tr>
      <w:tr w:rsidR="006A1F04" w:rsidRPr="008359F5" w14:paraId="290D5922" w14:textId="77777777" w:rsidTr="00312475">
        <w:tc>
          <w:tcPr>
            <w:tcW w:w="2013" w:type="dxa"/>
            <w:tcMar>
              <w:top w:w="28" w:type="dxa"/>
              <w:left w:w="28" w:type="dxa"/>
              <w:bottom w:w="28" w:type="dxa"/>
              <w:right w:w="28" w:type="dxa"/>
            </w:tcMar>
          </w:tcPr>
          <w:p w14:paraId="5283898F"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B410945" w14:textId="77777777" w:rsidR="006A1F04" w:rsidRPr="000437C1" w:rsidRDefault="006A1F04" w:rsidP="00312475">
            <w:pPr>
              <w:pStyle w:val="SmallStandard"/>
            </w:pPr>
            <w:r>
              <w:t>false</w:t>
            </w:r>
          </w:p>
        </w:tc>
      </w:tr>
    </w:tbl>
    <w:p w14:paraId="0021489E"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39965918" w14:textId="77777777" w:rsidTr="00312475">
        <w:tc>
          <w:tcPr>
            <w:tcW w:w="2013" w:type="dxa"/>
            <w:tcMar>
              <w:top w:w="28" w:type="dxa"/>
              <w:left w:w="28" w:type="dxa"/>
              <w:bottom w:w="28" w:type="dxa"/>
              <w:right w:w="28" w:type="dxa"/>
            </w:tcMar>
          </w:tcPr>
          <w:p w14:paraId="17EB9205"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34D7B45"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E7EE9C8"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5DB4FEF"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2D8A71F7" w14:textId="77777777" w:rsidTr="00312475">
        <w:tc>
          <w:tcPr>
            <w:tcW w:w="2013" w:type="dxa"/>
            <w:tcMar>
              <w:top w:w="28" w:type="dxa"/>
              <w:left w:w="28" w:type="dxa"/>
              <w:bottom w:w="28" w:type="dxa"/>
              <w:right w:w="28" w:type="dxa"/>
            </w:tcMar>
          </w:tcPr>
          <w:p w14:paraId="57E4BC51"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7D195E04"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5138C38D"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09B2DB0F" w14:textId="77777777" w:rsidR="006A1F04" w:rsidRPr="002F52DA" w:rsidRDefault="006A1F04" w:rsidP="00312475">
            <w:pPr>
              <w:jc w:val="left"/>
              <w:rPr>
                <w:lang w:val="en-GB"/>
              </w:rPr>
            </w:pPr>
            <w:r w:rsidRPr="002F52DA">
              <w:rPr>
                <w:sz w:val="16"/>
                <w:szCs w:val="16"/>
                <w:lang w:val="en-GB"/>
              </w:rPr>
              <w:t>Specifies a unique identification of the ContactPoint. The identification is guaranteed to be unique within the ContactingSpecification.</w:t>
            </w:r>
          </w:p>
        </w:tc>
      </w:tr>
    </w:tbl>
    <w:p w14:paraId="3342EE51"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7D009E57" w14:textId="77777777" w:rsidTr="00312475">
        <w:tc>
          <w:tcPr>
            <w:tcW w:w="3856" w:type="dxa"/>
            <w:gridSpan w:val="3"/>
          </w:tcPr>
          <w:p w14:paraId="29BD6E3F" w14:textId="77777777" w:rsidR="006A1F04" w:rsidRDefault="006A1F04" w:rsidP="00312475">
            <w:pPr>
              <w:jc w:val="center"/>
              <w:rPr>
                <w:b/>
                <w:sz w:val="16"/>
                <w:szCs w:val="16"/>
                <w:lang w:val="en-GB"/>
              </w:rPr>
            </w:pPr>
            <w:r>
              <w:rPr>
                <w:b/>
                <w:sz w:val="16"/>
                <w:szCs w:val="16"/>
                <w:lang w:val="en-GB"/>
              </w:rPr>
              <w:t>Other End</w:t>
            </w:r>
          </w:p>
        </w:tc>
        <w:tc>
          <w:tcPr>
            <w:tcW w:w="708" w:type="dxa"/>
          </w:tcPr>
          <w:p w14:paraId="633B320A"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70FB8A96" w14:textId="77777777" w:rsidR="006A1F04" w:rsidRDefault="006A1F04" w:rsidP="00312475">
            <w:pPr>
              <w:jc w:val="center"/>
              <w:rPr>
                <w:b/>
                <w:sz w:val="16"/>
                <w:szCs w:val="16"/>
                <w:lang w:val="en-GB"/>
              </w:rPr>
            </w:pPr>
            <w:r>
              <w:rPr>
                <w:b/>
                <w:sz w:val="16"/>
                <w:szCs w:val="16"/>
                <w:lang w:val="en-GB"/>
              </w:rPr>
              <w:t>General</w:t>
            </w:r>
          </w:p>
        </w:tc>
      </w:tr>
      <w:tr w:rsidR="006A1F04" w:rsidRPr="00720F6F" w14:paraId="4B723F6B" w14:textId="77777777" w:rsidTr="00312475">
        <w:tc>
          <w:tcPr>
            <w:tcW w:w="1573" w:type="dxa"/>
          </w:tcPr>
          <w:p w14:paraId="1BC76791" w14:textId="77777777" w:rsidR="006A1F04" w:rsidRDefault="006A1F04" w:rsidP="00312475">
            <w:pPr>
              <w:rPr>
                <w:b/>
                <w:sz w:val="16"/>
                <w:szCs w:val="16"/>
                <w:lang w:val="en-GB"/>
              </w:rPr>
            </w:pPr>
            <w:r>
              <w:rPr>
                <w:b/>
                <w:sz w:val="16"/>
                <w:szCs w:val="16"/>
                <w:lang w:val="en-GB"/>
              </w:rPr>
              <w:t>Type</w:t>
            </w:r>
          </w:p>
        </w:tc>
        <w:tc>
          <w:tcPr>
            <w:tcW w:w="1574" w:type="dxa"/>
          </w:tcPr>
          <w:p w14:paraId="4BDCF82C" w14:textId="77777777" w:rsidR="006A1F04" w:rsidRDefault="006A1F04" w:rsidP="00312475">
            <w:pPr>
              <w:rPr>
                <w:b/>
                <w:sz w:val="16"/>
                <w:szCs w:val="16"/>
                <w:lang w:val="en-GB"/>
              </w:rPr>
            </w:pPr>
            <w:r>
              <w:rPr>
                <w:b/>
                <w:sz w:val="16"/>
                <w:szCs w:val="16"/>
                <w:lang w:val="en-GB"/>
              </w:rPr>
              <w:t>Role</w:t>
            </w:r>
          </w:p>
        </w:tc>
        <w:tc>
          <w:tcPr>
            <w:tcW w:w="708" w:type="dxa"/>
          </w:tcPr>
          <w:p w14:paraId="7729894C" w14:textId="77777777" w:rsidR="006A1F04" w:rsidRDefault="006A1F04" w:rsidP="00312475">
            <w:pPr>
              <w:rPr>
                <w:b/>
                <w:sz w:val="16"/>
                <w:szCs w:val="16"/>
                <w:lang w:val="en-GB"/>
              </w:rPr>
            </w:pPr>
            <w:r>
              <w:rPr>
                <w:b/>
                <w:sz w:val="16"/>
                <w:szCs w:val="16"/>
                <w:lang w:val="en-GB"/>
              </w:rPr>
              <w:t>Mult</w:t>
            </w:r>
          </w:p>
        </w:tc>
        <w:tc>
          <w:tcPr>
            <w:tcW w:w="709" w:type="dxa"/>
          </w:tcPr>
          <w:p w14:paraId="0F85163C" w14:textId="77777777" w:rsidR="006A1F04" w:rsidRDefault="006A1F04" w:rsidP="00312475">
            <w:pPr>
              <w:rPr>
                <w:b/>
                <w:sz w:val="16"/>
                <w:szCs w:val="16"/>
                <w:lang w:val="en-GB"/>
              </w:rPr>
            </w:pPr>
            <w:r>
              <w:rPr>
                <w:b/>
                <w:sz w:val="16"/>
                <w:szCs w:val="16"/>
                <w:lang w:val="en-GB"/>
              </w:rPr>
              <w:t>Mult</w:t>
            </w:r>
          </w:p>
        </w:tc>
        <w:tc>
          <w:tcPr>
            <w:tcW w:w="567" w:type="dxa"/>
          </w:tcPr>
          <w:p w14:paraId="7FB2A561"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037F732D" w14:textId="77777777" w:rsidR="006A1F04" w:rsidRPr="008359F5" w:rsidRDefault="006A1F04" w:rsidP="00312475">
            <w:pPr>
              <w:rPr>
                <w:b/>
                <w:sz w:val="16"/>
                <w:szCs w:val="16"/>
                <w:lang w:val="en-GB"/>
              </w:rPr>
            </w:pPr>
            <w:r>
              <w:rPr>
                <w:b/>
                <w:sz w:val="16"/>
                <w:szCs w:val="16"/>
                <w:lang w:val="en-GB"/>
              </w:rPr>
              <w:t>Comment</w:t>
            </w:r>
          </w:p>
        </w:tc>
      </w:tr>
      <w:tr w:rsidR="006A1F04" w:rsidRPr="002F52DA" w14:paraId="525C3C51" w14:textId="77777777" w:rsidTr="00312475">
        <w:tc>
          <w:tcPr>
            <w:tcW w:w="1573" w:type="dxa"/>
          </w:tcPr>
          <w:p w14:paraId="78F7BCF1" w14:textId="77777777" w:rsidR="006A1F04" w:rsidRPr="00634625" w:rsidRDefault="006A1F04" w:rsidP="00312475">
            <w:pPr>
              <w:pStyle w:val="SmallStandard"/>
            </w:pPr>
            <w:r>
              <w:t>TerminalRole</w:t>
            </w:r>
          </w:p>
        </w:tc>
        <w:tc>
          <w:tcPr>
            <w:tcW w:w="1574" w:type="dxa"/>
          </w:tcPr>
          <w:p w14:paraId="531857EB" w14:textId="77777777" w:rsidR="006A1F04" w:rsidRPr="00132C43" w:rsidRDefault="006A1F04" w:rsidP="00312475">
            <w:pPr>
              <w:pStyle w:val="SmallStandard"/>
            </w:pPr>
            <w:r>
              <w:t>mountedTerminal</w:t>
            </w:r>
          </w:p>
        </w:tc>
        <w:tc>
          <w:tcPr>
            <w:tcW w:w="708" w:type="dxa"/>
          </w:tcPr>
          <w:p w14:paraId="67F1C1A3" w14:textId="77777777" w:rsidR="006A1F04" w:rsidRPr="00D331EF" w:rsidRDefault="006A1F04" w:rsidP="00312475">
            <w:pPr>
              <w:pStyle w:val="SmallStandard"/>
            </w:pPr>
            <w:r w:rsidRPr="00574783">
              <w:t>0..1</w:t>
            </w:r>
          </w:p>
        </w:tc>
        <w:tc>
          <w:tcPr>
            <w:tcW w:w="709" w:type="dxa"/>
          </w:tcPr>
          <w:p w14:paraId="409E804D" w14:textId="77777777" w:rsidR="006A1F04" w:rsidRPr="00D331EF" w:rsidRDefault="006A1F04" w:rsidP="00312475">
            <w:pPr>
              <w:pStyle w:val="SmallStandard"/>
            </w:pPr>
            <w:r w:rsidRPr="00207506">
              <w:t>0..*</w:t>
            </w:r>
          </w:p>
        </w:tc>
        <w:tc>
          <w:tcPr>
            <w:tcW w:w="567" w:type="dxa"/>
          </w:tcPr>
          <w:p w14:paraId="1BACEE01" w14:textId="77777777" w:rsidR="006A1F04" w:rsidRPr="00D331EF" w:rsidRDefault="006A1F04" w:rsidP="00312475">
            <w:pPr>
              <w:pStyle w:val="SmallStandard"/>
            </w:pPr>
            <w:r>
              <w:t>N</w:t>
            </w:r>
          </w:p>
        </w:tc>
        <w:tc>
          <w:tcPr>
            <w:tcW w:w="3969" w:type="dxa"/>
          </w:tcPr>
          <w:p w14:paraId="543362A5" w14:textId="77777777" w:rsidR="006A1F04" w:rsidRDefault="006A1F04" w:rsidP="00312475">
            <w:pPr>
              <w:pStyle w:val="SmallStandard"/>
            </w:pPr>
            <w:r w:rsidRPr="00491287">
              <w:t xml:space="preserve">References the terminal that is used for contacting defined by the ContactPoint. </w:t>
            </w:r>
          </w:p>
        </w:tc>
      </w:tr>
      <w:tr w:rsidR="006A1F04" w:rsidRPr="002F52DA" w14:paraId="199273FD" w14:textId="77777777" w:rsidTr="00312475">
        <w:tc>
          <w:tcPr>
            <w:tcW w:w="1573" w:type="dxa"/>
          </w:tcPr>
          <w:p w14:paraId="3782CA3D" w14:textId="77777777" w:rsidR="006A1F04" w:rsidRPr="00634625" w:rsidRDefault="006A1F04" w:rsidP="00312475">
            <w:pPr>
              <w:pStyle w:val="SmallStandard"/>
            </w:pPr>
            <w:r>
              <w:t>CavityMounting</w:t>
            </w:r>
          </w:p>
        </w:tc>
        <w:tc>
          <w:tcPr>
            <w:tcW w:w="1574" w:type="dxa"/>
          </w:tcPr>
          <w:p w14:paraId="2F9565B2" w14:textId="77777777" w:rsidR="006A1F04" w:rsidRPr="00132C43" w:rsidRDefault="006A1F04" w:rsidP="00312475">
            <w:pPr>
              <w:pStyle w:val="SmallStandard"/>
            </w:pPr>
            <w:r>
              <w:t>cavityMounting</w:t>
            </w:r>
          </w:p>
        </w:tc>
        <w:tc>
          <w:tcPr>
            <w:tcW w:w="708" w:type="dxa"/>
          </w:tcPr>
          <w:p w14:paraId="116B27D9" w14:textId="77777777" w:rsidR="006A1F04" w:rsidRPr="00D331EF" w:rsidRDefault="006A1F04" w:rsidP="00312475">
            <w:pPr>
              <w:pStyle w:val="SmallStandard"/>
            </w:pPr>
            <w:r w:rsidRPr="00574783">
              <w:t>0..*</w:t>
            </w:r>
          </w:p>
        </w:tc>
        <w:tc>
          <w:tcPr>
            <w:tcW w:w="709" w:type="dxa"/>
          </w:tcPr>
          <w:p w14:paraId="56E45C90" w14:textId="77777777" w:rsidR="006A1F04" w:rsidRPr="00D331EF" w:rsidRDefault="006A1F04" w:rsidP="00312475">
            <w:pPr>
              <w:pStyle w:val="SmallStandard"/>
            </w:pPr>
            <w:r w:rsidRPr="00207506">
              <w:t>1</w:t>
            </w:r>
          </w:p>
        </w:tc>
        <w:tc>
          <w:tcPr>
            <w:tcW w:w="567" w:type="dxa"/>
          </w:tcPr>
          <w:p w14:paraId="11BFEB03" w14:textId="77777777" w:rsidR="006A1F04" w:rsidRDefault="006A1F04" w:rsidP="00312475">
            <w:pPr>
              <w:pStyle w:val="SmallStandard"/>
            </w:pPr>
            <w:r>
              <w:t>Y</w:t>
            </w:r>
          </w:p>
        </w:tc>
        <w:tc>
          <w:tcPr>
            <w:tcW w:w="3969" w:type="dxa"/>
          </w:tcPr>
          <w:p w14:paraId="0AA79EBF" w14:textId="77777777" w:rsidR="006A1F04" w:rsidRDefault="006A1F04" w:rsidP="00312475">
            <w:pPr>
              <w:pStyle w:val="SmallStandard"/>
            </w:pPr>
            <w:r w:rsidRPr="00491287">
              <w:t xml:space="preserve">Defines the mounting to a cavity of the terminal associated with the ContactPoint. </w:t>
            </w:r>
          </w:p>
          <w:p w14:paraId="5B81B1E5" w14:textId="77777777" w:rsidR="006A1F04" w:rsidRDefault="006A1F04" w:rsidP="00312475">
            <w:pPr>
              <w:pStyle w:val="SmallStandard"/>
            </w:pPr>
            <w:r w:rsidRPr="00491287">
              <w:t>The cardinality is 0..* in order to allow a variant dependant cavity mounting. In such a scenario a cavity mounting is valid in a configuration if all addressed cavities and therefore the associated connector housing is available.</w:t>
            </w:r>
          </w:p>
        </w:tc>
      </w:tr>
      <w:tr w:rsidR="006A1F04" w:rsidRPr="002F52DA" w14:paraId="2348A4B2" w14:textId="77777777" w:rsidTr="00312475">
        <w:tc>
          <w:tcPr>
            <w:tcW w:w="1573" w:type="dxa"/>
          </w:tcPr>
          <w:p w14:paraId="22786390" w14:textId="77777777" w:rsidR="006A1F04" w:rsidRPr="00634625" w:rsidRDefault="006A1F04" w:rsidP="00312475">
            <w:pPr>
              <w:pStyle w:val="SmallStandard"/>
            </w:pPr>
            <w:r>
              <w:t>WireMounting</w:t>
            </w:r>
          </w:p>
        </w:tc>
        <w:tc>
          <w:tcPr>
            <w:tcW w:w="1574" w:type="dxa"/>
          </w:tcPr>
          <w:p w14:paraId="7F905D0E" w14:textId="77777777" w:rsidR="006A1F04" w:rsidRPr="00132C43" w:rsidRDefault="006A1F04" w:rsidP="00312475">
            <w:pPr>
              <w:pStyle w:val="SmallStandard"/>
            </w:pPr>
            <w:r>
              <w:t>wireMounting</w:t>
            </w:r>
          </w:p>
        </w:tc>
        <w:tc>
          <w:tcPr>
            <w:tcW w:w="708" w:type="dxa"/>
          </w:tcPr>
          <w:p w14:paraId="604EE8CE" w14:textId="77777777" w:rsidR="006A1F04" w:rsidRPr="00D331EF" w:rsidRDefault="006A1F04" w:rsidP="00312475">
            <w:pPr>
              <w:pStyle w:val="SmallStandard"/>
            </w:pPr>
            <w:r w:rsidRPr="00574783">
              <w:t>0..*</w:t>
            </w:r>
          </w:p>
        </w:tc>
        <w:tc>
          <w:tcPr>
            <w:tcW w:w="709" w:type="dxa"/>
          </w:tcPr>
          <w:p w14:paraId="4E461774" w14:textId="77777777" w:rsidR="006A1F04" w:rsidRPr="00D331EF" w:rsidRDefault="006A1F04" w:rsidP="00312475">
            <w:pPr>
              <w:pStyle w:val="SmallStandard"/>
            </w:pPr>
            <w:r w:rsidRPr="00207506">
              <w:t>1</w:t>
            </w:r>
          </w:p>
        </w:tc>
        <w:tc>
          <w:tcPr>
            <w:tcW w:w="567" w:type="dxa"/>
          </w:tcPr>
          <w:p w14:paraId="71FE9734" w14:textId="77777777" w:rsidR="006A1F04" w:rsidRDefault="006A1F04" w:rsidP="00312475">
            <w:pPr>
              <w:pStyle w:val="SmallStandard"/>
            </w:pPr>
            <w:r>
              <w:t>Y</w:t>
            </w:r>
          </w:p>
        </w:tc>
        <w:tc>
          <w:tcPr>
            <w:tcW w:w="3969" w:type="dxa"/>
          </w:tcPr>
          <w:p w14:paraId="4EFB8C78" w14:textId="77777777" w:rsidR="006A1F04" w:rsidRDefault="006A1F04" w:rsidP="00312475">
            <w:pPr>
              <w:pStyle w:val="SmallStandard"/>
            </w:pPr>
            <w:r w:rsidRPr="00491287">
              <w:t>Specifies the WireMouting defined by ContactPoint. More than one WireMounting is allowed in order to support variance. In concrete configuration the WireMounting with all referenced elements present is used.</w:t>
            </w:r>
          </w:p>
        </w:tc>
      </w:tr>
    </w:tbl>
    <w:p w14:paraId="34E316FC"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1E7F4EAC" w14:textId="77777777" w:rsidTr="00312475">
        <w:tc>
          <w:tcPr>
            <w:tcW w:w="2296" w:type="dxa"/>
            <w:gridSpan w:val="2"/>
          </w:tcPr>
          <w:p w14:paraId="06F57E9E"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1307284D"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14A1CE98" w14:textId="77777777" w:rsidR="006A1F04" w:rsidRDefault="006A1F04" w:rsidP="00312475">
            <w:pPr>
              <w:jc w:val="center"/>
              <w:rPr>
                <w:b/>
                <w:sz w:val="16"/>
                <w:szCs w:val="16"/>
                <w:lang w:val="en-GB"/>
              </w:rPr>
            </w:pPr>
            <w:r>
              <w:rPr>
                <w:b/>
                <w:sz w:val="16"/>
                <w:szCs w:val="16"/>
                <w:lang w:val="en-GB"/>
              </w:rPr>
              <w:t>General</w:t>
            </w:r>
          </w:p>
        </w:tc>
      </w:tr>
      <w:tr w:rsidR="006A1F04" w:rsidRPr="00720F6F" w14:paraId="14A17D16" w14:textId="77777777" w:rsidTr="00312475">
        <w:tc>
          <w:tcPr>
            <w:tcW w:w="1588" w:type="dxa"/>
          </w:tcPr>
          <w:p w14:paraId="14F9F1D5" w14:textId="77777777" w:rsidR="006A1F04" w:rsidRDefault="006A1F04" w:rsidP="00312475">
            <w:pPr>
              <w:rPr>
                <w:b/>
                <w:sz w:val="16"/>
                <w:szCs w:val="16"/>
                <w:lang w:val="en-GB"/>
              </w:rPr>
            </w:pPr>
            <w:r>
              <w:rPr>
                <w:b/>
                <w:sz w:val="16"/>
                <w:szCs w:val="16"/>
                <w:lang w:val="en-GB"/>
              </w:rPr>
              <w:t>Type</w:t>
            </w:r>
          </w:p>
        </w:tc>
        <w:tc>
          <w:tcPr>
            <w:tcW w:w="708" w:type="dxa"/>
          </w:tcPr>
          <w:p w14:paraId="53BF2795" w14:textId="77777777" w:rsidR="006A1F04" w:rsidRDefault="006A1F04" w:rsidP="00312475">
            <w:pPr>
              <w:rPr>
                <w:b/>
                <w:sz w:val="16"/>
                <w:szCs w:val="16"/>
                <w:lang w:val="en-GB"/>
              </w:rPr>
            </w:pPr>
            <w:r>
              <w:rPr>
                <w:b/>
                <w:sz w:val="16"/>
                <w:szCs w:val="16"/>
                <w:lang w:val="en-GB"/>
              </w:rPr>
              <w:t>Mult</w:t>
            </w:r>
          </w:p>
        </w:tc>
        <w:tc>
          <w:tcPr>
            <w:tcW w:w="1560" w:type="dxa"/>
          </w:tcPr>
          <w:p w14:paraId="675E699A" w14:textId="77777777" w:rsidR="006A1F04" w:rsidRDefault="006A1F04" w:rsidP="00312475">
            <w:pPr>
              <w:rPr>
                <w:b/>
                <w:sz w:val="16"/>
                <w:szCs w:val="16"/>
                <w:lang w:val="en-GB"/>
              </w:rPr>
            </w:pPr>
            <w:r>
              <w:rPr>
                <w:b/>
                <w:sz w:val="16"/>
                <w:szCs w:val="16"/>
                <w:lang w:val="en-GB"/>
              </w:rPr>
              <w:t>Role</w:t>
            </w:r>
          </w:p>
        </w:tc>
        <w:tc>
          <w:tcPr>
            <w:tcW w:w="708" w:type="dxa"/>
          </w:tcPr>
          <w:p w14:paraId="2C06170F" w14:textId="77777777" w:rsidR="006A1F04" w:rsidRDefault="006A1F04" w:rsidP="00312475">
            <w:pPr>
              <w:rPr>
                <w:b/>
                <w:sz w:val="16"/>
                <w:szCs w:val="16"/>
                <w:lang w:val="en-GB"/>
              </w:rPr>
            </w:pPr>
            <w:r>
              <w:rPr>
                <w:b/>
                <w:sz w:val="16"/>
                <w:szCs w:val="16"/>
                <w:lang w:val="en-GB"/>
              </w:rPr>
              <w:t>Mult</w:t>
            </w:r>
          </w:p>
        </w:tc>
        <w:tc>
          <w:tcPr>
            <w:tcW w:w="567" w:type="dxa"/>
          </w:tcPr>
          <w:p w14:paraId="00AF5353"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611C4575" w14:textId="77777777" w:rsidR="006A1F04" w:rsidRPr="008359F5" w:rsidRDefault="006A1F04" w:rsidP="00312475">
            <w:pPr>
              <w:rPr>
                <w:b/>
                <w:sz w:val="16"/>
                <w:szCs w:val="16"/>
                <w:lang w:val="en-GB"/>
              </w:rPr>
            </w:pPr>
            <w:r>
              <w:rPr>
                <w:b/>
                <w:sz w:val="16"/>
                <w:szCs w:val="16"/>
                <w:lang w:val="en-GB"/>
              </w:rPr>
              <w:t>Comment</w:t>
            </w:r>
          </w:p>
        </w:tc>
      </w:tr>
      <w:tr w:rsidR="006A1F04" w:rsidRPr="00CC6307" w14:paraId="0D946FC6" w14:textId="77777777" w:rsidTr="00312475">
        <w:tc>
          <w:tcPr>
            <w:tcW w:w="1588" w:type="dxa"/>
          </w:tcPr>
          <w:p w14:paraId="1248834C" w14:textId="77777777" w:rsidR="006A1F04" w:rsidRPr="00634625" w:rsidRDefault="006A1F04" w:rsidP="00312475">
            <w:pPr>
              <w:pStyle w:val="SmallStandard"/>
            </w:pPr>
            <w:r>
              <w:t>PinWireMappingPoint</w:t>
            </w:r>
          </w:p>
        </w:tc>
        <w:tc>
          <w:tcPr>
            <w:tcW w:w="708" w:type="dxa"/>
          </w:tcPr>
          <w:p w14:paraId="02E1A6F9" w14:textId="77777777" w:rsidR="006A1F04" w:rsidRDefault="006A1F04" w:rsidP="00312475"/>
        </w:tc>
        <w:tc>
          <w:tcPr>
            <w:tcW w:w="1560" w:type="dxa"/>
          </w:tcPr>
          <w:p w14:paraId="25CF3FF4" w14:textId="77777777" w:rsidR="006A1F04" w:rsidRPr="00132C43" w:rsidRDefault="006A1F04" w:rsidP="00312475">
            <w:pPr>
              <w:pStyle w:val="SmallStandard"/>
            </w:pPr>
            <w:r>
              <w:t>contactPoint</w:t>
            </w:r>
          </w:p>
        </w:tc>
        <w:tc>
          <w:tcPr>
            <w:tcW w:w="708" w:type="dxa"/>
          </w:tcPr>
          <w:p w14:paraId="1AD52E8A" w14:textId="77777777" w:rsidR="006A1F04" w:rsidRPr="00D331EF" w:rsidRDefault="006A1F04" w:rsidP="00312475">
            <w:pPr>
              <w:pStyle w:val="SmallStandard"/>
            </w:pPr>
            <w:r w:rsidRPr="00D01517">
              <w:t>1</w:t>
            </w:r>
          </w:p>
        </w:tc>
        <w:tc>
          <w:tcPr>
            <w:tcW w:w="567" w:type="dxa"/>
          </w:tcPr>
          <w:p w14:paraId="7F6725C4" w14:textId="77777777" w:rsidR="006A1F04" w:rsidRPr="00D331EF" w:rsidRDefault="006A1F04" w:rsidP="00312475">
            <w:pPr>
              <w:pStyle w:val="SmallStandard"/>
            </w:pPr>
            <w:r>
              <w:t>N</w:t>
            </w:r>
          </w:p>
        </w:tc>
        <w:tc>
          <w:tcPr>
            <w:tcW w:w="3969" w:type="dxa"/>
          </w:tcPr>
          <w:p w14:paraId="3320D4E7" w14:textId="77777777" w:rsidR="006A1F04" w:rsidRDefault="006A1F04" w:rsidP="00312475"/>
        </w:tc>
      </w:tr>
      <w:tr w:rsidR="006A1F04" w:rsidRPr="002F52DA" w14:paraId="52831E9F" w14:textId="77777777" w:rsidTr="00312475">
        <w:tc>
          <w:tcPr>
            <w:tcW w:w="1588" w:type="dxa"/>
          </w:tcPr>
          <w:p w14:paraId="1290A7D8" w14:textId="77777777" w:rsidR="006A1F04" w:rsidRPr="00634625" w:rsidRDefault="006A1F04" w:rsidP="00312475">
            <w:pPr>
              <w:pStyle w:val="SmallStandard"/>
            </w:pPr>
            <w:r>
              <w:t>ContactingSpecification</w:t>
            </w:r>
          </w:p>
        </w:tc>
        <w:tc>
          <w:tcPr>
            <w:tcW w:w="708" w:type="dxa"/>
          </w:tcPr>
          <w:p w14:paraId="5283C3B0" w14:textId="77777777" w:rsidR="006A1F04" w:rsidRPr="00D331EF" w:rsidRDefault="006A1F04" w:rsidP="00312475">
            <w:pPr>
              <w:pStyle w:val="SmallStandard"/>
            </w:pPr>
            <w:r w:rsidRPr="00D01517">
              <w:t>1</w:t>
            </w:r>
          </w:p>
        </w:tc>
        <w:tc>
          <w:tcPr>
            <w:tcW w:w="1560" w:type="dxa"/>
          </w:tcPr>
          <w:p w14:paraId="23F715F3" w14:textId="77777777" w:rsidR="006A1F04" w:rsidRPr="00132C43" w:rsidRDefault="006A1F04" w:rsidP="00312475">
            <w:pPr>
              <w:pStyle w:val="SmallStandard"/>
            </w:pPr>
            <w:r>
              <w:t>contactPoint</w:t>
            </w:r>
          </w:p>
        </w:tc>
        <w:tc>
          <w:tcPr>
            <w:tcW w:w="708" w:type="dxa"/>
          </w:tcPr>
          <w:p w14:paraId="5911CB0A" w14:textId="77777777" w:rsidR="006A1F04" w:rsidRPr="00D331EF" w:rsidRDefault="006A1F04" w:rsidP="00312475">
            <w:pPr>
              <w:pStyle w:val="SmallStandard"/>
            </w:pPr>
            <w:r w:rsidRPr="00D01517">
              <w:t>0..*</w:t>
            </w:r>
          </w:p>
        </w:tc>
        <w:tc>
          <w:tcPr>
            <w:tcW w:w="567" w:type="dxa"/>
          </w:tcPr>
          <w:p w14:paraId="1AA72E94" w14:textId="77777777" w:rsidR="006A1F04" w:rsidRDefault="006A1F04" w:rsidP="00312475">
            <w:pPr>
              <w:pStyle w:val="SmallStandard"/>
            </w:pPr>
            <w:r>
              <w:t>Y</w:t>
            </w:r>
          </w:p>
        </w:tc>
        <w:tc>
          <w:tcPr>
            <w:tcW w:w="3969" w:type="dxa"/>
          </w:tcPr>
          <w:p w14:paraId="1AB2A57B" w14:textId="77777777" w:rsidR="006A1F04" w:rsidRDefault="006A1F04" w:rsidP="00312475">
            <w:pPr>
              <w:pStyle w:val="SmallStandard"/>
            </w:pPr>
            <w:r w:rsidRPr="00491287">
              <w:t>Specifies the ContactPoints defined by the ContactingSpecification.</w:t>
            </w:r>
          </w:p>
        </w:tc>
      </w:tr>
    </w:tbl>
    <w:p w14:paraId="0B3AA9C8"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16" w:name="_75290b10feb49267805ce93f838de490"/>
      <w:r>
        <w:rPr>
          <w:lang w:val="en-GB"/>
        </w:rPr>
        <w:t>WireMounting</w:t>
      </w:r>
      <w:bookmarkEnd w:id="416"/>
    </w:p>
    <w:p w14:paraId="64902656" w14:textId="77777777" w:rsidR="006A1F04" w:rsidRPr="002F52DA" w:rsidRDefault="006A1F04" w:rsidP="006A1F04">
      <w:pPr>
        <w:rPr>
          <w:lang w:val="en-GB"/>
        </w:rPr>
      </w:pPr>
      <w:r w:rsidRPr="002F52DA">
        <w:rPr>
          <w:sz w:val="18"/>
          <w:szCs w:val="18"/>
          <w:lang w:val="en-GB"/>
        </w:rPr>
        <w:t xml:space="preserve">A </w:t>
      </w:r>
      <w:r w:rsidRPr="002F52DA">
        <w:rPr>
          <w:i/>
          <w:iCs/>
          <w:sz w:val="18"/>
          <w:szCs w:val="18"/>
          <w:lang w:val="en-GB"/>
        </w:rPr>
        <w:t>WireMounting</w:t>
      </w:r>
      <w:r w:rsidRPr="002F52DA">
        <w:rPr>
          <w:sz w:val="18"/>
          <w:szCs w:val="18"/>
          <w:lang w:val="en-GB"/>
        </w:rPr>
        <w:t xml:space="preserve"> defines the mounting of a wire end to terminal. If the contacting is required to be waterproof a cavity seal can be mounted additionally.</w:t>
      </w:r>
    </w:p>
    <w:p w14:paraId="091B926E"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69E50EE2" w14:textId="77777777" w:rsidTr="00312475">
        <w:tc>
          <w:tcPr>
            <w:tcW w:w="2013" w:type="dxa"/>
            <w:tcMar>
              <w:top w:w="28" w:type="dxa"/>
              <w:left w:w="28" w:type="dxa"/>
              <w:bottom w:w="28" w:type="dxa"/>
              <w:right w:w="28" w:type="dxa"/>
            </w:tcMar>
          </w:tcPr>
          <w:p w14:paraId="01CD29A2"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6C2CAA6" w14:textId="716931D8"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4AD038DE" w14:textId="77777777" w:rsidTr="00312475">
        <w:tc>
          <w:tcPr>
            <w:tcW w:w="2013" w:type="dxa"/>
            <w:tcMar>
              <w:top w:w="28" w:type="dxa"/>
              <w:left w:w="28" w:type="dxa"/>
              <w:bottom w:w="28" w:type="dxa"/>
              <w:right w:w="28" w:type="dxa"/>
            </w:tcMar>
          </w:tcPr>
          <w:p w14:paraId="1378D703"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DDD3894" w14:textId="77777777" w:rsidR="006A1F04" w:rsidRDefault="006A1F04" w:rsidP="00312475"/>
        </w:tc>
      </w:tr>
      <w:tr w:rsidR="006A1F04" w:rsidRPr="008359F5" w14:paraId="7E9338CB" w14:textId="77777777" w:rsidTr="00312475">
        <w:tc>
          <w:tcPr>
            <w:tcW w:w="2013" w:type="dxa"/>
            <w:tcMar>
              <w:top w:w="28" w:type="dxa"/>
              <w:left w:w="28" w:type="dxa"/>
              <w:bottom w:w="28" w:type="dxa"/>
              <w:right w:w="28" w:type="dxa"/>
            </w:tcMar>
          </w:tcPr>
          <w:p w14:paraId="312271D8"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176331A" w14:textId="77777777" w:rsidR="006A1F04" w:rsidRPr="000437C1" w:rsidRDefault="006A1F04" w:rsidP="00312475">
            <w:pPr>
              <w:pStyle w:val="SmallStandard"/>
            </w:pPr>
            <w:r>
              <w:t>false</w:t>
            </w:r>
          </w:p>
        </w:tc>
      </w:tr>
    </w:tbl>
    <w:p w14:paraId="70F6C778"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0EE7A1BA" w14:textId="77777777" w:rsidTr="00312475">
        <w:tc>
          <w:tcPr>
            <w:tcW w:w="3856" w:type="dxa"/>
            <w:gridSpan w:val="3"/>
          </w:tcPr>
          <w:p w14:paraId="464F2D05" w14:textId="77777777" w:rsidR="006A1F04" w:rsidRDefault="006A1F04" w:rsidP="00312475">
            <w:pPr>
              <w:jc w:val="center"/>
              <w:rPr>
                <w:b/>
                <w:sz w:val="16"/>
                <w:szCs w:val="16"/>
                <w:lang w:val="en-GB"/>
              </w:rPr>
            </w:pPr>
            <w:r>
              <w:rPr>
                <w:b/>
                <w:sz w:val="16"/>
                <w:szCs w:val="16"/>
                <w:lang w:val="en-GB"/>
              </w:rPr>
              <w:t>Other End</w:t>
            </w:r>
          </w:p>
        </w:tc>
        <w:tc>
          <w:tcPr>
            <w:tcW w:w="708" w:type="dxa"/>
          </w:tcPr>
          <w:p w14:paraId="667EFE58"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30F05488" w14:textId="77777777" w:rsidR="006A1F04" w:rsidRDefault="006A1F04" w:rsidP="00312475">
            <w:pPr>
              <w:jc w:val="center"/>
              <w:rPr>
                <w:b/>
                <w:sz w:val="16"/>
                <w:szCs w:val="16"/>
                <w:lang w:val="en-GB"/>
              </w:rPr>
            </w:pPr>
            <w:r>
              <w:rPr>
                <w:b/>
                <w:sz w:val="16"/>
                <w:szCs w:val="16"/>
                <w:lang w:val="en-GB"/>
              </w:rPr>
              <w:t>General</w:t>
            </w:r>
          </w:p>
        </w:tc>
      </w:tr>
      <w:tr w:rsidR="006A1F04" w:rsidRPr="00720F6F" w14:paraId="47572ADF" w14:textId="77777777" w:rsidTr="00312475">
        <w:tc>
          <w:tcPr>
            <w:tcW w:w="1573" w:type="dxa"/>
          </w:tcPr>
          <w:p w14:paraId="67341883" w14:textId="77777777" w:rsidR="006A1F04" w:rsidRDefault="006A1F04" w:rsidP="00312475">
            <w:pPr>
              <w:rPr>
                <w:b/>
                <w:sz w:val="16"/>
                <w:szCs w:val="16"/>
                <w:lang w:val="en-GB"/>
              </w:rPr>
            </w:pPr>
            <w:r>
              <w:rPr>
                <w:b/>
                <w:sz w:val="16"/>
                <w:szCs w:val="16"/>
                <w:lang w:val="en-GB"/>
              </w:rPr>
              <w:t>Type</w:t>
            </w:r>
          </w:p>
        </w:tc>
        <w:tc>
          <w:tcPr>
            <w:tcW w:w="1574" w:type="dxa"/>
          </w:tcPr>
          <w:p w14:paraId="549D3F6B" w14:textId="77777777" w:rsidR="006A1F04" w:rsidRDefault="006A1F04" w:rsidP="00312475">
            <w:pPr>
              <w:rPr>
                <w:b/>
                <w:sz w:val="16"/>
                <w:szCs w:val="16"/>
                <w:lang w:val="en-GB"/>
              </w:rPr>
            </w:pPr>
            <w:r>
              <w:rPr>
                <w:b/>
                <w:sz w:val="16"/>
                <w:szCs w:val="16"/>
                <w:lang w:val="en-GB"/>
              </w:rPr>
              <w:t>Role</w:t>
            </w:r>
          </w:p>
        </w:tc>
        <w:tc>
          <w:tcPr>
            <w:tcW w:w="708" w:type="dxa"/>
          </w:tcPr>
          <w:p w14:paraId="2F96BFF1" w14:textId="77777777" w:rsidR="006A1F04" w:rsidRDefault="006A1F04" w:rsidP="00312475">
            <w:pPr>
              <w:rPr>
                <w:b/>
                <w:sz w:val="16"/>
                <w:szCs w:val="16"/>
                <w:lang w:val="en-GB"/>
              </w:rPr>
            </w:pPr>
            <w:r>
              <w:rPr>
                <w:b/>
                <w:sz w:val="16"/>
                <w:szCs w:val="16"/>
                <w:lang w:val="en-GB"/>
              </w:rPr>
              <w:t>Mult</w:t>
            </w:r>
          </w:p>
        </w:tc>
        <w:tc>
          <w:tcPr>
            <w:tcW w:w="709" w:type="dxa"/>
          </w:tcPr>
          <w:p w14:paraId="454E52BF" w14:textId="77777777" w:rsidR="006A1F04" w:rsidRDefault="006A1F04" w:rsidP="00312475">
            <w:pPr>
              <w:rPr>
                <w:b/>
                <w:sz w:val="16"/>
                <w:szCs w:val="16"/>
                <w:lang w:val="en-GB"/>
              </w:rPr>
            </w:pPr>
            <w:r>
              <w:rPr>
                <w:b/>
                <w:sz w:val="16"/>
                <w:szCs w:val="16"/>
                <w:lang w:val="en-GB"/>
              </w:rPr>
              <w:t>Mult</w:t>
            </w:r>
          </w:p>
        </w:tc>
        <w:tc>
          <w:tcPr>
            <w:tcW w:w="567" w:type="dxa"/>
          </w:tcPr>
          <w:p w14:paraId="68C94D30"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0DA3288C" w14:textId="77777777" w:rsidR="006A1F04" w:rsidRPr="008359F5" w:rsidRDefault="006A1F04" w:rsidP="00312475">
            <w:pPr>
              <w:rPr>
                <w:b/>
                <w:sz w:val="16"/>
                <w:szCs w:val="16"/>
                <w:lang w:val="en-GB"/>
              </w:rPr>
            </w:pPr>
            <w:r>
              <w:rPr>
                <w:b/>
                <w:sz w:val="16"/>
                <w:szCs w:val="16"/>
                <w:lang w:val="en-GB"/>
              </w:rPr>
              <w:t>Comment</w:t>
            </w:r>
          </w:p>
        </w:tc>
      </w:tr>
      <w:tr w:rsidR="006A1F04" w:rsidRPr="002F52DA" w14:paraId="201D2972" w14:textId="77777777" w:rsidTr="00312475">
        <w:tc>
          <w:tcPr>
            <w:tcW w:w="1573" w:type="dxa"/>
          </w:tcPr>
          <w:p w14:paraId="761486B3" w14:textId="77777777" w:rsidR="006A1F04" w:rsidRPr="00634625" w:rsidRDefault="006A1F04" w:rsidP="00312475">
            <w:pPr>
              <w:pStyle w:val="SmallStandard"/>
            </w:pPr>
            <w:r>
              <w:lastRenderedPageBreak/>
              <w:t>WireEnd</w:t>
            </w:r>
          </w:p>
        </w:tc>
        <w:tc>
          <w:tcPr>
            <w:tcW w:w="1574" w:type="dxa"/>
          </w:tcPr>
          <w:p w14:paraId="0C806B21" w14:textId="77777777" w:rsidR="006A1F04" w:rsidRPr="00132C43" w:rsidRDefault="006A1F04" w:rsidP="00312475">
            <w:pPr>
              <w:pStyle w:val="SmallStandard"/>
            </w:pPr>
            <w:r>
              <w:t>referencedWireEnd</w:t>
            </w:r>
          </w:p>
        </w:tc>
        <w:tc>
          <w:tcPr>
            <w:tcW w:w="708" w:type="dxa"/>
          </w:tcPr>
          <w:p w14:paraId="359A8C42" w14:textId="77777777" w:rsidR="006A1F04" w:rsidRPr="00D331EF" w:rsidRDefault="006A1F04" w:rsidP="00312475">
            <w:pPr>
              <w:pStyle w:val="SmallStandard"/>
            </w:pPr>
            <w:r w:rsidRPr="00574783">
              <w:t>1..*</w:t>
            </w:r>
          </w:p>
        </w:tc>
        <w:tc>
          <w:tcPr>
            <w:tcW w:w="709" w:type="dxa"/>
          </w:tcPr>
          <w:p w14:paraId="05038D75" w14:textId="77777777" w:rsidR="006A1F04" w:rsidRPr="00D331EF" w:rsidRDefault="006A1F04" w:rsidP="00312475">
            <w:pPr>
              <w:pStyle w:val="SmallStandard"/>
            </w:pPr>
            <w:r w:rsidRPr="00207506">
              <w:t>0..*</w:t>
            </w:r>
          </w:p>
        </w:tc>
        <w:tc>
          <w:tcPr>
            <w:tcW w:w="567" w:type="dxa"/>
          </w:tcPr>
          <w:p w14:paraId="74566DEF" w14:textId="77777777" w:rsidR="006A1F04" w:rsidRPr="00D331EF" w:rsidRDefault="006A1F04" w:rsidP="00312475">
            <w:pPr>
              <w:pStyle w:val="SmallStandard"/>
            </w:pPr>
            <w:r>
              <w:t>N</w:t>
            </w:r>
          </w:p>
        </w:tc>
        <w:tc>
          <w:tcPr>
            <w:tcW w:w="3969" w:type="dxa"/>
          </w:tcPr>
          <w:p w14:paraId="32C45F03" w14:textId="77777777" w:rsidR="006A1F04" w:rsidRPr="002F52DA" w:rsidRDefault="006A1F04" w:rsidP="00312475">
            <w:pPr>
              <w:jc w:val="left"/>
              <w:rPr>
                <w:lang w:val="en-GB"/>
              </w:rPr>
            </w:pPr>
            <w:r w:rsidRPr="002F52DA">
              <w:rPr>
                <w:sz w:val="16"/>
                <w:szCs w:val="16"/>
                <w:lang w:val="en-GB"/>
              </w:rPr>
              <w:t>References the wire ends that are used for the wire mounting. The minimum cardinality is one, because a wire mounting without wire end makes no sense.</w:t>
            </w:r>
          </w:p>
          <w:p w14:paraId="327DD33A" w14:textId="77777777" w:rsidR="006A1F04" w:rsidRPr="002F52DA" w:rsidRDefault="006A1F04" w:rsidP="00312475">
            <w:pPr>
              <w:jc w:val="left"/>
              <w:rPr>
                <w:lang w:val="en-GB"/>
              </w:rPr>
            </w:pPr>
            <w:r w:rsidRPr="002F52DA">
              <w:rPr>
                <w:sz w:val="16"/>
                <w:szCs w:val="16"/>
                <w:lang w:val="en-GB"/>
              </w:rPr>
              <w:t>The maximum cardinality is * in order to support multi crimps.</w:t>
            </w:r>
          </w:p>
        </w:tc>
      </w:tr>
      <w:tr w:rsidR="006A1F04" w:rsidRPr="002F52DA" w14:paraId="2250D836" w14:textId="77777777" w:rsidTr="00312475">
        <w:tc>
          <w:tcPr>
            <w:tcW w:w="1573" w:type="dxa"/>
          </w:tcPr>
          <w:p w14:paraId="19CBB7EF" w14:textId="77777777" w:rsidR="006A1F04" w:rsidRPr="00634625" w:rsidRDefault="006A1F04" w:rsidP="00312475">
            <w:pPr>
              <w:pStyle w:val="SmallStandard"/>
            </w:pPr>
            <w:r>
              <w:t>WireMountingDetail</w:t>
            </w:r>
          </w:p>
        </w:tc>
        <w:tc>
          <w:tcPr>
            <w:tcW w:w="1574" w:type="dxa"/>
          </w:tcPr>
          <w:p w14:paraId="375C042C" w14:textId="77777777" w:rsidR="006A1F04" w:rsidRPr="00132C43" w:rsidRDefault="006A1F04" w:rsidP="00312475">
            <w:pPr>
              <w:pStyle w:val="SmallStandard"/>
            </w:pPr>
            <w:r>
              <w:t>wireMountingDetail</w:t>
            </w:r>
          </w:p>
        </w:tc>
        <w:tc>
          <w:tcPr>
            <w:tcW w:w="708" w:type="dxa"/>
          </w:tcPr>
          <w:p w14:paraId="6018D63D" w14:textId="77777777" w:rsidR="006A1F04" w:rsidRPr="00D331EF" w:rsidRDefault="006A1F04" w:rsidP="00312475">
            <w:pPr>
              <w:pStyle w:val="SmallStandard"/>
            </w:pPr>
            <w:r w:rsidRPr="00574783">
              <w:t>0..*</w:t>
            </w:r>
          </w:p>
        </w:tc>
        <w:tc>
          <w:tcPr>
            <w:tcW w:w="709" w:type="dxa"/>
          </w:tcPr>
          <w:p w14:paraId="33DFBC3A" w14:textId="77777777" w:rsidR="006A1F04" w:rsidRPr="00D331EF" w:rsidRDefault="006A1F04" w:rsidP="00312475">
            <w:pPr>
              <w:pStyle w:val="SmallStandard"/>
            </w:pPr>
            <w:r w:rsidRPr="00207506">
              <w:t>1</w:t>
            </w:r>
          </w:p>
        </w:tc>
        <w:tc>
          <w:tcPr>
            <w:tcW w:w="567" w:type="dxa"/>
          </w:tcPr>
          <w:p w14:paraId="2944BD49" w14:textId="77777777" w:rsidR="006A1F04" w:rsidRDefault="006A1F04" w:rsidP="00312475">
            <w:pPr>
              <w:pStyle w:val="SmallStandard"/>
            </w:pPr>
            <w:r>
              <w:t>Y</w:t>
            </w:r>
          </w:p>
        </w:tc>
        <w:tc>
          <w:tcPr>
            <w:tcW w:w="3969" w:type="dxa"/>
          </w:tcPr>
          <w:p w14:paraId="4D1E668C" w14:textId="77777777" w:rsidR="006A1F04" w:rsidRPr="002F52DA" w:rsidRDefault="006A1F04" w:rsidP="00312475">
            <w:pPr>
              <w:jc w:val="left"/>
              <w:rPr>
                <w:lang w:val="en-GB"/>
              </w:rPr>
            </w:pPr>
            <w:r w:rsidRPr="002F52DA">
              <w:rPr>
                <w:sz w:val="16"/>
                <w:szCs w:val="16"/>
                <w:lang w:val="en-GB"/>
              </w:rPr>
              <w:t>Specifies the WireMoutingDetails, if a detailed description of the relationships between WireEnds and WireReceptions is needed.</w:t>
            </w:r>
          </w:p>
        </w:tc>
      </w:tr>
      <w:tr w:rsidR="006A1F04" w:rsidRPr="002F52DA" w14:paraId="187571EF" w14:textId="77777777" w:rsidTr="00312475">
        <w:tc>
          <w:tcPr>
            <w:tcW w:w="1573" w:type="dxa"/>
          </w:tcPr>
          <w:p w14:paraId="128350CF" w14:textId="77777777" w:rsidR="006A1F04" w:rsidRPr="00634625" w:rsidRDefault="006A1F04" w:rsidP="00312475">
            <w:pPr>
              <w:pStyle w:val="SmallStandard"/>
            </w:pPr>
            <w:r>
              <w:t>CavitySealRole</w:t>
            </w:r>
          </w:p>
        </w:tc>
        <w:tc>
          <w:tcPr>
            <w:tcW w:w="1574" w:type="dxa"/>
          </w:tcPr>
          <w:p w14:paraId="52BFC9B9" w14:textId="77777777" w:rsidR="006A1F04" w:rsidRPr="00132C43" w:rsidRDefault="006A1F04" w:rsidP="00312475">
            <w:pPr>
              <w:pStyle w:val="SmallStandard"/>
            </w:pPr>
            <w:r>
              <w:t>mountedCavitySeal</w:t>
            </w:r>
          </w:p>
        </w:tc>
        <w:tc>
          <w:tcPr>
            <w:tcW w:w="708" w:type="dxa"/>
          </w:tcPr>
          <w:p w14:paraId="22AAA4B6" w14:textId="77777777" w:rsidR="006A1F04" w:rsidRPr="00D331EF" w:rsidRDefault="006A1F04" w:rsidP="00312475">
            <w:pPr>
              <w:pStyle w:val="SmallStandard"/>
            </w:pPr>
            <w:r w:rsidRPr="00574783">
              <w:t>0..1</w:t>
            </w:r>
          </w:p>
        </w:tc>
        <w:tc>
          <w:tcPr>
            <w:tcW w:w="709" w:type="dxa"/>
          </w:tcPr>
          <w:p w14:paraId="077DA02E" w14:textId="77777777" w:rsidR="006A1F04" w:rsidRPr="00D331EF" w:rsidRDefault="006A1F04" w:rsidP="00312475">
            <w:pPr>
              <w:pStyle w:val="SmallStandard"/>
            </w:pPr>
            <w:r w:rsidRPr="00207506">
              <w:t>0..*</w:t>
            </w:r>
          </w:p>
        </w:tc>
        <w:tc>
          <w:tcPr>
            <w:tcW w:w="567" w:type="dxa"/>
          </w:tcPr>
          <w:p w14:paraId="7976B1D1" w14:textId="77777777" w:rsidR="006A1F04" w:rsidRPr="00D331EF" w:rsidRDefault="006A1F04" w:rsidP="00312475">
            <w:pPr>
              <w:pStyle w:val="SmallStandard"/>
            </w:pPr>
            <w:r>
              <w:t>N</w:t>
            </w:r>
          </w:p>
        </w:tc>
        <w:tc>
          <w:tcPr>
            <w:tcW w:w="3969" w:type="dxa"/>
          </w:tcPr>
          <w:p w14:paraId="5990861A" w14:textId="77777777" w:rsidR="006A1F04" w:rsidRPr="002F52DA" w:rsidRDefault="006A1F04" w:rsidP="00312475">
            <w:pPr>
              <w:jc w:val="left"/>
              <w:rPr>
                <w:lang w:val="en-GB"/>
              </w:rPr>
            </w:pPr>
            <w:r w:rsidRPr="002F52DA">
              <w:rPr>
                <w:sz w:val="16"/>
                <w:szCs w:val="16"/>
                <w:lang w:val="en-GB"/>
              </w:rPr>
              <w:t>References the cavity seal that is used for the wire mounting.</w:t>
            </w:r>
          </w:p>
        </w:tc>
      </w:tr>
      <w:tr w:rsidR="006A1F04" w:rsidRPr="00CC6307" w14:paraId="223863FF" w14:textId="77777777" w:rsidTr="00312475">
        <w:tc>
          <w:tcPr>
            <w:tcW w:w="1573" w:type="dxa"/>
          </w:tcPr>
          <w:p w14:paraId="6CA0932C" w14:textId="77777777" w:rsidR="006A1F04" w:rsidRPr="00634625" w:rsidRDefault="006A1F04" w:rsidP="00312475">
            <w:pPr>
              <w:pStyle w:val="SmallStandard"/>
            </w:pPr>
            <w:r>
              <w:t>WireEndAccessoryRole</w:t>
            </w:r>
          </w:p>
        </w:tc>
        <w:tc>
          <w:tcPr>
            <w:tcW w:w="1574" w:type="dxa"/>
          </w:tcPr>
          <w:p w14:paraId="673AE569" w14:textId="77777777" w:rsidR="006A1F04" w:rsidRPr="00132C43" w:rsidRDefault="006A1F04" w:rsidP="00312475">
            <w:pPr>
              <w:pStyle w:val="SmallStandard"/>
            </w:pPr>
            <w:r>
              <w:t>wireEndAccessory</w:t>
            </w:r>
          </w:p>
        </w:tc>
        <w:tc>
          <w:tcPr>
            <w:tcW w:w="708" w:type="dxa"/>
          </w:tcPr>
          <w:p w14:paraId="597FD2AC" w14:textId="77777777" w:rsidR="006A1F04" w:rsidRPr="00D331EF" w:rsidRDefault="006A1F04" w:rsidP="00312475">
            <w:pPr>
              <w:pStyle w:val="SmallStandard"/>
            </w:pPr>
            <w:r w:rsidRPr="00574783">
              <w:t>0..*</w:t>
            </w:r>
          </w:p>
        </w:tc>
        <w:tc>
          <w:tcPr>
            <w:tcW w:w="709" w:type="dxa"/>
          </w:tcPr>
          <w:p w14:paraId="17C1EF0C" w14:textId="77777777" w:rsidR="006A1F04" w:rsidRPr="00D331EF" w:rsidRDefault="006A1F04" w:rsidP="00312475">
            <w:pPr>
              <w:pStyle w:val="SmallStandard"/>
            </w:pPr>
            <w:r w:rsidRPr="00207506">
              <w:t>0..*</w:t>
            </w:r>
          </w:p>
        </w:tc>
        <w:tc>
          <w:tcPr>
            <w:tcW w:w="567" w:type="dxa"/>
          </w:tcPr>
          <w:p w14:paraId="05FC5BAE" w14:textId="77777777" w:rsidR="006A1F04" w:rsidRPr="00D331EF" w:rsidRDefault="006A1F04" w:rsidP="00312475">
            <w:pPr>
              <w:pStyle w:val="SmallStandard"/>
            </w:pPr>
            <w:r>
              <w:t>N</w:t>
            </w:r>
          </w:p>
        </w:tc>
        <w:tc>
          <w:tcPr>
            <w:tcW w:w="3969" w:type="dxa"/>
          </w:tcPr>
          <w:p w14:paraId="3D55DE27" w14:textId="77777777" w:rsidR="006A1F04" w:rsidRDefault="006A1F04" w:rsidP="00312475"/>
        </w:tc>
      </w:tr>
    </w:tbl>
    <w:p w14:paraId="686101B4"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7F6CB7E2" w14:textId="77777777" w:rsidTr="00312475">
        <w:tc>
          <w:tcPr>
            <w:tcW w:w="2296" w:type="dxa"/>
            <w:gridSpan w:val="2"/>
          </w:tcPr>
          <w:p w14:paraId="6C8B4EF3"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3760A415"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11839160" w14:textId="77777777" w:rsidR="006A1F04" w:rsidRDefault="006A1F04" w:rsidP="00312475">
            <w:pPr>
              <w:jc w:val="center"/>
              <w:rPr>
                <w:b/>
                <w:sz w:val="16"/>
                <w:szCs w:val="16"/>
                <w:lang w:val="en-GB"/>
              </w:rPr>
            </w:pPr>
            <w:r>
              <w:rPr>
                <w:b/>
                <w:sz w:val="16"/>
                <w:szCs w:val="16"/>
                <w:lang w:val="en-GB"/>
              </w:rPr>
              <w:t>General</w:t>
            </w:r>
          </w:p>
        </w:tc>
      </w:tr>
      <w:tr w:rsidR="006A1F04" w:rsidRPr="00720F6F" w14:paraId="6132A333" w14:textId="77777777" w:rsidTr="00312475">
        <w:tc>
          <w:tcPr>
            <w:tcW w:w="1588" w:type="dxa"/>
          </w:tcPr>
          <w:p w14:paraId="08D75928" w14:textId="77777777" w:rsidR="006A1F04" w:rsidRDefault="006A1F04" w:rsidP="00312475">
            <w:pPr>
              <w:rPr>
                <w:b/>
                <w:sz w:val="16"/>
                <w:szCs w:val="16"/>
                <w:lang w:val="en-GB"/>
              </w:rPr>
            </w:pPr>
            <w:r>
              <w:rPr>
                <w:b/>
                <w:sz w:val="16"/>
                <w:szCs w:val="16"/>
                <w:lang w:val="en-GB"/>
              </w:rPr>
              <w:t>Type</w:t>
            </w:r>
          </w:p>
        </w:tc>
        <w:tc>
          <w:tcPr>
            <w:tcW w:w="708" w:type="dxa"/>
          </w:tcPr>
          <w:p w14:paraId="48841757" w14:textId="77777777" w:rsidR="006A1F04" w:rsidRDefault="006A1F04" w:rsidP="00312475">
            <w:pPr>
              <w:rPr>
                <w:b/>
                <w:sz w:val="16"/>
                <w:szCs w:val="16"/>
                <w:lang w:val="en-GB"/>
              </w:rPr>
            </w:pPr>
            <w:r>
              <w:rPr>
                <w:b/>
                <w:sz w:val="16"/>
                <w:szCs w:val="16"/>
                <w:lang w:val="en-GB"/>
              </w:rPr>
              <w:t>Mult</w:t>
            </w:r>
          </w:p>
        </w:tc>
        <w:tc>
          <w:tcPr>
            <w:tcW w:w="1560" w:type="dxa"/>
          </w:tcPr>
          <w:p w14:paraId="0E804D35" w14:textId="77777777" w:rsidR="006A1F04" w:rsidRDefault="006A1F04" w:rsidP="00312475">
            <w:pPr>
              <w:rPr>
                <w:b/>
                <w:sz w:val="16"/>
                <w:szCs w:val="16"/>
                <w:lang w:val="en-GB"/>
              </w:rPr>
            </w:pPr>
            <w:r>
              <w:rPr>
                <w:b/>
                <w:sz w:val="16"/>
                <w:szCs w:val="16"/>
                <w:lang w:val="en-GB"/>
              </w:rPr>
              <w:t>Role</w:t>
            </w:r>
          </w:p>
        </w:tc>
        <w:tc>
          <w:tcPr>
            <w:tcW w:w="708" w:type="dxa"/>
          </w:tcPr>
          <w:p w14:paraId="6B1EB39B" w14:textId="77777777" w:rsidR="006A1F04" w:rsidRDefault="006A1F04" w:rsidP="00312475">
            <w:pPr>
              <w:rPr>
                <w:b/>
                <w:sz w:val="16"/>
                <w:szCs w:val="16"/>
                <w:lang w:val="en-GB"/>
              </w:rPr>
            </w:pPr>
            <w:r>
              <w:rPr>
                <w:b/>
                <w:sz w:val="16"/>
                <w:szCs w:val="16"/>
                <w:lang w:val="en-GB"/>
              </w:rPr>
              <w:t>Mult</w:t>
            </w:r>
          </w:p>
        </w:tc>
        <w:tc>
          <w:tcPr>
            <w:tcW w:w="567" w:type="dxa"/>
          </w:tcPr>
          <w:p w14:paraId="13DD3AD8"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29273BEC" w14:textId="77777777" w:rsidR="006A1F04" w:rsidRPr="008359F5" w:rsidRDefault="006A1F04" w:rsidP="00312475">
            <w:pPr>
              <w:rPr>
                <w:b/>
                <w:sz w:val="16"/>
                <w:szCs w:val="16"/>
                <w:lang w:val="en-GB"/>
              </w:rPr>
            </w:pPr>
            <w:r>
              <w:rPr>
                <w:b/>
                <w:sz w:val="16"/>
                <w:szCs w:val="16"/>
                <w:lang w:val="en-GB"/>
              </w:rPr>
              <w:t>Comment</w:t>
            </w:r>
          </w:p>
        </w:tc>
      </w:tr>
      <w:tr w:rsidR="006A1F04" w:rsidRPr="002F52DA" w14:paraId="173DCEED" w14:textId="77777777" w:rsidTr="00312475">
        <w:tc>
          <w:tcPr>
            <w:tcW w:w="1588" w:type="dxa"/>
          </w:tcPr>
          <w:p w14:paraId="6EABCCE4" w14:textId="77777777" w:rsidR="006A1F04" w:rsidRPr="00634625" w:rsidRDefault="006A1F04" w:rsidP="00312475">
            <w:pPr>
              <w:pStyle w:val="SmallStandard"/>
            </w:pPr>
            <w:r>
              <w:t>ContactPoint</w:t>
            </w:r>
          </w:p>
        </w:tc>
        <w:tc>
          <w:tcPr>
            <w:tcW w:w="708" w:type="dxa"/>
          </w:tcPr>
          <w:p w14:paraId="4FE04036" w14:textId="77777777" w:rsidR="006A1F04" w:rsidRPr="00D331EF" w:rsidRDefault="006A1F04" w:rsidP="00312475">
            <w:pPr>
              <w:pStyle w:val="SmallStandard"/>
            </w:pPr>
            <w:r w:rsidRPr="00D01517">
              <w:t>1</w:t>
            </w:r>
          </w:p>
        </w:tc>
        <w:tc>
          <w:tcPr>
            <w:tcW w:w="1560" w:type="dxa"/>
          </w:tcPr>
          <w:p w14:paraId="690C3B58" w14:textId="77777777" w:rsidR="006A1F04" w:rsidRPr="00132C43" w:rsidRDefault="006A1F04" w:rsidP="00312475">
            <w:pPr>
              <w:pStyle w:val="SmallStandard"/>
            </w:pPr>
            <w:r>
              <w:t>wireMounting</w:t>
            </w:r>
          </w:p>
        </w:tc>
        <w:tc>
          <w:tcPr>
            <w:tcW w:w="708" w:type="dxa"/>
          </w:tcPr>
          <w:p w14:paraId="154D961C" w14:textId="77777777" w:rsidR="006A1F04" w:rsidRPr="00D331EF" w:rsidRDefault="006A1F04" w:rsidP="00312475">
            <w:pPr>
              <w:pStyle w:val="SmallStandard"/>
            </w:pPr>
            <w:r w:rsidRPr="00D01517">
              <w:t>0..*</w:t>
            </w:r>
          </w:p>
        </w:tc>
        <w:tc>
          <w:tcPr>
            <w:tcW w:w="567" w:type="dxa"/>
          </w:tcPr>
          <w:p w14:paraId="5C845C4E" w14:textId="77777777" w:rsidR="006A1F04" w:rsidRDefault="006A1F04" w:rsidP="00312475">
            <w:pPr>
              <w:pStyle w:val="SmallStandard"/>
            </w:pPr>
            <w:r>
              <w:t>Y</w:t>
            </w:r>
          </w:p>
        </w:tc>
        <w:tc>
          <w:tcPr>
            <w:tcW w:w="3969" w:type="dxa"/>
          </w:tcPr>
          <w:p w14:paraId="5CD5F5A6" w14:textId="77777777" w:rsidR="006A1F04" w:rsidRDefault="006A1F04" w:rsidP="00312475">
            <w:pPr>
              <w:pStyle w:val="SmallStandard"/>
            </w:pPr>
            <w:r w:rsidRPr="00491287">
              <w:t>Specifies the WireMouting defined by ContactPoint. More than one WireMounting is allowed in order to support variance. In concrete configuration the WireMounting with all referenced elements present is used.</w:t>
            </w:r>
          </w:p>
        </w:tc>
      </w:tr>
    </w:tbl>
    <w:p w14:paraId="393829F9"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17" w:name="_91d03e0ef5413ad312cb12ac52afc758"/>
      <w:r>
        <w:rPr>
          <w:lang w:val="en-GB"/>
        </w:rPr>
        <w:t>WireMountingDetail</w:t>
      </w:r>
      <w:bookmarkEnd w:id="417"/>
    </w:p>
    <w:p w14:paraId="3AAF010F" w14:textId="77777777" w:rsidR="006A1F04" w:rsidRPr="002F52DA" w:rsidRDefault="006A1F04" w:rsidP="006A1F04">
      <w:pPr>
        <w:rPr>
          <w:lang w:val="en-GB"/>
        </w:rPr>
      </w:pPr>
      <w:r w:rsidRPr="002F52DA">
        <w:rPr>
          <w:sz w:val="18"/>
          <w:szCs w:val="18"/>
          <w:lang w:val="en-GB"/>
        </w:rPr>
        <w:t>With a WireMountingDetail it is possible to describe a detailed wire mounting.</w:t>
      </w:r>
    </w:p>
    <w:p w14:paraId="66C880DA" w14:textId="77777777" w:rsidR="006A1F04" w:rsidRPr="002F52DA" w:rsidRDefault="006A1F04" w:rsidP="006A1F04">
      <w:pPr>
        <w:rPr>
          <w:lang w:val="en-GB"/>
        </w:rPr>
      </w:pPr>
      <w:r w:rsidRPr="002F52DA">
        <w:rPr>
          <w:sz w:val="18"/>
          <w:szCs w:val="18"/>
          <w:lang w:val="en-GB"/>
        </w:rPr>
        <w:t>This is needed if the information which wire end is mounted onto which wire reception is important (e.g. coax contacts).</w:t>
      </w:r>
    </w:p>
    <w:p w14:paraId="35041452"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366B4637" w14:textId="77777777" w:rsidTr="00312475">
        <w:tc>
          <w:tcPr>
            <w:tcW w:w="2013" w:type="dxa"/>
            <w:tcMar>
              <w:top w:w="28" w:type="dxa"/>
              <w:left w:w="28" w:type="dxa"/>
              <w:bottom w:w="28" w:type="dxa"/>
              <w:right w:w="28" w:type="dxa"/>
            </w:tcMar>
          </w:tcPr>
          <w:p w14:paraId="788C618E"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C8787A3" w14:textId="6BAA2DC4"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7ED145D5" w14:textId="77777777" w:rsidTr="00312475">
        <w:tc>
          <w:tcPr>
            <w:tcW w:w="2013" w:type="dxa"/>
            <w:tcMar>
              <w:top w:w="28" w:type="dxa"/>
              <w:left w:w="28" w:type="dxa"/>
              <w:bottom w:w="28" w:type="dxa"/>
              <w:right w:w="28" w:type="dxa"/>
            </w:tcMar>
          </w:tcPr>
          <w:p w14:paraId="4C718931"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AA8F524" w14:textId="77777777" w:rsidR="006A1F04" w:rsidRDefault="006A1F04" w:rsidP="00312475"/>
        </w:tc>
      </w:tr>
      <w:tr w:rsidR="006A1F04" w:rsidRPr="008359F5" w14:paraId="0173B315" w14:textId="77777777" w:rsidTr="00312475">
        <w:tc>
          <w:tcPr>
            <w:tcW w:w="2013" w:type="dxa"/>
            <w:tcMar>
              <w:top w:w="28" w:type="dxa"/>
              <w:left w:w="28" w:type="dxa"/>
              <w:bottom w:w="28" w:type="dxa"/>
              <w:right w:w="28" w:type="dxa"/>
            </w:tcMar>
          </w:tcPr>
          <w:p w14:paraId="3D7101D4"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35FE8D3" w14:textId="77777777" w:rsidR="006A1F04" w:rsidRPr="000437C1" w:rsidRDefault="006A1F04" w:rsidP="00312475">
            <w:pPr>
              <w:pStyle w:val="SmallStandard"/>
            </w:pPr>
            <w:r>
              <w:t>false</w:t>
            </w:r>
          </w:p>
        </w:tc>
      </w:tr>
    </w:tbl>
    <w:p w14:paraId="4EA9EA98"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531A32AC" w14:textId="77777777" w:rsidTr="00312475">
        <w:tc>
          <w:tcPr>
            <w:tcW w:w="3856" w:type="dxa"/>
            <w:gridSpan w:val="3"/>
          </w:tcPr>
          <w:p w14:paraId="6799AB60" w14:textId="77777777" w:rsidR="006A1F04" w:rsidRDefault="006A1F04" w:rsidP="00312475">
            <w:pPr>
              <w:jc w:val="center"/>
              <w:rPr>
                <w:b/>
                <w:sz w:val="16"/>
                <w:szCs w:val="16"/>
                <w:lang w:val="en-GB"/>
              </w:rPr>
            </w:pPr>
            <w:r>
              <w:rPr>
                <w:b/>
                <w:sz w:val="16"/>
                <w:szCs w:val="16"/>
                <w:lang w:val="en-GB"/>
              </w:rPr>
              <w:t>Other End</w:t>
            </w:r>
          </w:p>
        </w:tc>
        <w:tc>
          <w:tcPr>
            <w:tcW w:w="708" w:type="dxa"/>
          </w:tcPr>
          <w:p w14:paraId="0D50653C"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60485CBA" w14:textId="77777777" w:rsidR="006A1F04" w:rsidRDefault="006A1F04" w:rsidP="00312475">
            <w:pPr>
              <w:jc w:val="center"/>
              <w:rPr>
                <w:b/>
                <w:sz w:val="16"/>
                <w:szCs w:val="16"/>
                <w:lang w:val="en-GB"/>
              </w:rPr>
            </w:pPr>
            <w:r>
              <w:rPr>
                <w:b/>
                <w:sz w:val="16"/>
                <w:szCs w:val="16"/>
                <w:lang w:val="en-GB"/>
              </w:rPr>
              <w:t>General</w:t>
            </w:r>
          </w:p>
        </w:tc>
      </w:tr>
      <w:tr w:rsidR="006A1F04" w:rsidRPr="00720F6F" w14:paraId="27F73569" w14:textId="77777777" w:rsidTr="00312475">
        <w:tc>
          <w:tcPr>
            <w:tcW w:w="1573" w:type="dxa"/>
          </w:tcPr>
          <w:p w14:paraId="2F16C7ED" w14:textId="77777777" w:rsidR="006A1F04" w:rsidRDefault="006A1F04" w:rsidP="00312475">
            <w:pPr>
              <w:rPr>
                <w:b/>
                <w:sz w:val="16"/>
                <w:szCs w:val="16"/>
                <w:lang w:val="en-GB"/>
              </w:rPr>
            </w:pPr>
            <w:r>
              <w:rPr>
                <w:b/>
                <w:sz w:val="16"/>
                <w:szCs w:val="16"/>
                <w:lang w:val="en-GB"/>
              </w:rPr>
              <w:t>Type</w:t>
            </w:r>
          </w:p>
        </w:tc>
        <w:tc>
          <w:tcPr>
            <w:tcW w:w="1574" w:type="dxa"/>
          </w:tcPr>
          <w:p w14:paraId="1800A7F7" w14:textId="77777777" w:rsidR="006A1F04" w:rsidRDefault="006A1F04" w:rsidP="00312475">
            <w:pPr>
              <w:rPr>
                <w:b/>
                <w:sz w:val="16"/>
                <w:szCs w:val="16"/>
                <w:lang w:val="en-GB"/>
              </w:rPr>
            </w:pPr>
            <w:r>
              <w:rPr>
                <w:b/>
                <w:sz w:val="16"/>
                <w:szCs w:val="16"/>
                <w:lang w:val="en-GB"/>
              </w:rPr>
              <w:t>Role</w:t>
            </w:r>
          </w:p>
        </w:tc>
        <w:tc>
          <w:tcPr>
            <w:tcW w:w="708" w:type="dxa"/>
          </w:tcPr>
          <w:p w14:paraId="6C38728A" w14:textId="77777777" w:rsidR="006A1F04" w:rsidRDefault="006A1F04" w:rsidP="00312475">
            <w:pPr>
              <w:rPr>
                <w:b/>
                <w:sz w:val="16"/>
                <w:szCs w:val="16"/>
                <w:lang w:val="en-GB"/>
              </w:rPr>
            </w:pPr>
            <w:r>
              <w:rPr>
                <w:b/>
                <w:sz w:val="16"/>
                <w:szCs w:val="16"/>
                <w:lang w:val="en-GB"/>
              </w:rPr>
              <w:t>Mult</w:t>
            </w:r>
          </w:p>
        </w:tc>
        <w:tc>
          <w:tcPr>
            <w:tcW w:w="709" w:type="dxa"/>
          </w:tcPr>
          <w:p w14:paraId="4C8F00BB" w14:textId="77777777" w:rsidR="006A1F04" w:rsidRDefault="006A1F04" w:rsidP="00312475">
            <w:pPr>
              <w:rPr>
                <w:b/>
                <w:sz w:val="16"/>
                <w:szCs w:val="16"/>
                <w:lang w:val="en-GB"/>
              </w:rPr>
            </w:pPr>
            <w:r>
              <w:rPr>
                <w:b/>
                <w:sz w:val="16"/>
                <w:szCs w:val="16"/>
                <w:lang w:val="en-GB"/>
              </w:rPr>
              <w:t>Mult</w:t>
            </w:r>
          </w:p>
        </w:tc>
        <w:tc>
          <w:tcPr>
            <w:tcW w:w="567" w:type="dxa"/>
          </w:tcPr>
          <w:p w14:paraId="251BF5A7"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3CABDAD7" w14:textId="77777777" w:rsidR="006A1F04" w:rsidRPr="008359F5" w:rsidRDefault="006A1F04" w:rsidP="00312475">
            <w:pPr>
              <w:rPr>
                <w:b/>
                <w:sz w:val="16"/>
                <w:szCs w:val="16"/>
                <w:lang w:val="en-GB"/>
              </w:rPr>
            </w:pPr>
            <w:r>
              <w:rPr>
                <w:b/>
                <w:sz w:val="16"/>
                <w:szCs w:val="16"/>
                <w:lang w:val="en-GB"/>
              </w:rPr>
              <w:t>Comment</w:t>
            </w:r>
          </w:p>
        </w:tc>
      </w:tr>
      <w:tr w:rsidR="006A1F04" w:rsidRPr="002F52DA" w14:paraId="484F632D" w14:textId="77777777" w:rsidTr="00312475">
        <w:tc>
          <w:tcPr>
            <w:tcW w:w="1573" w:type="dxa"/>
          </w:tcPr>
          <w:p w14:paraId="51C8C5AD" w14:textId="77777777" w:rsidR="006A1F04" w:rsidRPr="00634625" w:rsidRDefault="006A1F04" w:rsidP="00312475">
            <w:pPr>
              <w:pStyle w:val="SmallStandard"/>
            </w:pPr>
            <w:r>
              <w:t>WireEnd</w:t>
            </w:r>
          </w:p>
        </w:tc>
        <w:tc>
          <w:tcPr>
            <w:tcW w:w="1574" w:type="dxa"/>
          </w:tcPr>
          <w:p w14:paraId="1E545118" w14:textId="77777777" w:rsidR="006A1F04" w:rsidRPr="00132C43" w:rsidRDefault="006A1F04" w:rsidP="00312475">
            <w:pPr>
              <w:pStyle w:val="SmallStandard"/>
            </w:pPr>
            <w:r>
              <w:t>referencedWireEnd</w:t>
            </w:r>
          </w:p>
        </w:tc>
        <w:tc>
          <w:tcPr>
            <w:tcW w:w="708" w:type="dxa"/>
          </w:tcPr>
          <w:p w14:paraId="23B7D7FE" w14:textId="77777777" w:rsidR="006A1F04" w:rsidRPr="00D331EF" w:rsidRDefault="006A1F04" w:rsidP="00312475">
            <w:pPr>
              <w:pStyle w:val="SmallStandard"/>
            </w:pPr>
            <w:r w:rsidRPr="00574783">
              <w:t>1..*</w:t>
            </w:r>
          </w:p>
        </w:tc>
        <w:tc>
          <w:tcPr>
            <w:tcW w:w="709" w:type="dxa"/>
          </w:tcPr>
          <w:p w14:paraId="5EE5EFAE" w14:textId="77777777" w:rsidR="006A1F04" w:rsidRPr="00D331EF" w:rsidRDefault="006A1F04" w:rsidP="00312475">
            <w:pPr>
              <w:pStyle w:val="SmallStandard"/>
            </w:pPr>
            <w:r w:rsidRPr="00207506">
              <w:t>0..*</w:t>
            </w:r>
          </w:p>
        </w:tc>
        <w:tc>
          <w:tcPr>
            <w:tcW w:w="567" w:type="dxa"/>
          </w:tcPr>
          <w:p w14:paraId="3628E032" w14:textId="77777777" w:rsidR="006A1F04" w:rsidRPr="00D331EF" w:rsidRDefault="006A1F04" w:rsidP="00312475">
            <w:pPr>
              <w:pStyle w:val="SmallStandard"/>
            </w:pPr>
            <w:r>
              <w:t>N</w:t>
            </w:r>
          </w:p>
        </w:tc>
        <w:tc>
          <w:tcPr>
            <w:tcW w:w="3969" w:type="dxa"/>
          </w:tcPr>
          <w:p w14:paraId="592DACEA" w14:textId="77777777" w:rsidR="006A1F04" w:rsidRDefault="006A1F04" w:rsidP="00312475">
            <w:pPr>
              <w:pStyle w:val="SmallStandard"/>
            </w:pPr>
            <w:r w:rsidRPr="00491287">
              <w:t>References the WireEnds that are mounted to referenced WireReception. A cardinality of more than one is allowed in order support parallel connectors, where multiple wire ends are placed on one side of the connector (one wire reception) and the other wire ends are placed on the other side of the connector (the other wire reception).</w:t>
            </w:r>
          </w:p>
        </w:tc>
      </w:tr>
      <w:tr w:rsidR="006A1F04" w:rsidRPr="002F52DA" w14:paraId="18B35AD9" w14:textId="77777777" w:rsidTr="00312475">
        <w:tc>
          <w:tcPr>
            <w:tcW w:w="1573" w:type="dxa"/>
          </w:tcPr>
          <w:p w14:paraId="289C8AD8" w14:textId="77777777" w:rsidR="006A1F04" w:rsidRPr="00634625" w:rsidRDefault="006A1F04" w:rsidP="00312475">
            <w:pPr>
              <w:pStyle w:val="SmallStandard"/>
            </w:pPr>
            <w:r>
              <w:t>WireReceptionReference</w:t>
            </w:r>
          </w:p>
        </w:tc>
        <w:tc>
          <w:tcPr>
            <w:tcW w:w="1574" w:type="dxa"/>
          </w:tcPr>
          <w:p w14:paraId="18873D9D" w14:textId="77777777" w:rsidR="006A1F04" w:rsidRPr="00132C43" w:rsidRDefault="006A1F04" w:rsidP="00312475">
            <w:pPr>
              <w:pStyle w:val="SmallStandard"/>
            </w:pPr>
            <w:r>
              <w:t>contactedWireReception</w:t>
            </w:r>
          </w:p>
        </w:tc>
        <w:tc>
          <w:tcPr>
            <w:tcW w:w="708" w:type="dxa"/>
          </w:tcPr>
          <w:p w14:paraId="17536BE8" w14:textId="77777777" w:rsidR="006A1F04" w:rsidRPr="00D331EF" w:rsidRDefault="006A1F04" w:rsidP="00312475">
            <w:pPr>
              <w:pStyle w:val="SmallStandard"/>
            </w:pPr>
            <w:r w:rsidRPr="00574783">
              <w:t>1</w:t>
            </w:r>
          </w:p>
        </w:tc>
        <w:tc>
          <w:tcPr>
            <w:tcW w:w="709" w:type="dxa"/>
          </w:tcPr>
          <w:p w14:paraId="765F5BC6" w14:textId="77777777" w:rsidR="006A1F04" w:rsidRPr="00D331EF" w:rsidRDefault="006A1F04" w:rsidP="00312475">
            <w:pPr>
              <w:pStyle w:val="SmallStandard"/>
            </w:pPr>
            <w:r w:rsidRPr="00207506">
              <w:t>0..*</w:t>
            </w:r>
          </w:p>
        </w:tc>
        <w:tc>
          <w:tcPr>
            <w:tcW w:w="567" w:type="dxa"/>
          </w:tcPr>
          <w:p w14:paraId="4350B97C" w14:textId="77777777" w:rsidR="006A1F04" w:rsidRPr="00D331EF" w:rsidRDefault="006A1F04" w:rsidP="00312475">
            <w:pPr>
              <w:pStyle w:val="SmallStandard"/>
            </w:pPr>
            <w:r>
              <w:t>N</w:t>
            </w:r>
          </w:p>
        </w:tc>
        <w:tc>
          <w:tcPr>
            <w:tcW w:w="3969" w:type="dxa"/>
          </w:tcPr>
          <w:p w14:paraId="0AE89BF2" w14:textId="77777777" w:rsidR="006A1F04" w:rsidRDefault="006A1F04" w:rsidP="00312475">
            <w:pPr>
              <w:pStyle w:val="SmallStandard"/>
            </w:pPr>
            <w:r w:rsidRPr="00491287">
              <w:t xml:space="preserve">References the WireReception that is used for the WireMounting. </w:t>
            </w:r>
          </w:p>
        </w:tc>
      </w:tr>
    </w:tbl>
    <w:p w14:paraId="33B0F8B2"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540AE90A" w14:textId="77777777" w:rsidTr="00312475">
        <w:tc>
          <w:tcPr>
            <w:tcW w:w="2296" w:type="dxa"/>
            <w:gridSpan w:val="2"/>
          </w:tcPr>
          <w:p w14:paraId="2741918B"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197942E9"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5C08AE13" w14:textId="77777777" w:rsidR="006A1F04" w:rsidRDefault="006A1F04" w:rsidP="00312475">
            <w:pPr>
              <w:jc w:val="center"/>
              <w:rPr>
                <w:b/>
                <w:sz w:val="16"/>
                <w:szCs w:val="16"/>
                <w:lang w:val="en-GB"/>
              </w:rPr>
            </w:pPr>
            <w:r>
              <w:rPr>
                <w:b/>
                <w:sz w:val="16"/>
                <w:szCs w:val="16"/>
                <w:lang w:val="en-GB"/>
              </w:rPr>
              <w:t>General</w:t>
            </w:r>
          </w:p>
        </w:tc>
      </w:tr>
      <w:tr w:rsidR="006A1F04" w:rsidRPr="00720F6F" w14:paraId="15E6B1B1" w14:textId="77777777" w:rsidTr="00312475">
        <w:tc>
          <w:tcPr>
            <w:tcW w:w="1588" w:type="dxa"/>
          </w:tcPr>
          <w:p w14:paraId="419B122E" w14:textId="77777777" w:rsidR="006A1F04" w:rsidRDefault="006A1F04" w:rsidP="00312475">
            <w:pPr>
              <w:rPr>
                <w:b/>
                <w:sz w:val="16"/>
                <w:szCs w:val="16"/>
                <w:lang w:val="en-GB"/>
              </w:rPr>
            </w:pPr>
            <w:r>
              <w:rPr>
                <w:b/>
                <w:sz w:val="16"/>
                <w:szCs w:val="16"/>
                <w:lang w:val="en-GB"/>
              </w:rPr>
              <w:t>Type</w:t>
            </w:r>
          </w:p>
        </w:tc>
        <w:tc>
          <w:tcPr>
            <w:tcW w:w="708" w:type="dxa"/>
          </w:tcPr>
          <w:p w14:paraId="7515379D" w14:textId="77777777" w:rsidR="006A1F04" w:rsidRDefault="006A1F04" w:rsidP="00312475">
            <w:pPr>
              <w:rPr>
                <w:b/>
                <w:sz w:val="16"/>
                <w:szCs w:val="16"/>
                <w:lang w:val="en-GB"/>
              </w:rPr>
            </w:pPr>
            <w:r>
              <w:rPr>
                <w:b/>
                <w:sz w:val="16"/>
                <w:szCs w:val="16"/>
                <w:lang w:val="en-GB"/>
              </w:rPr>
              <w:t>Mult</w:t>
            </w:r>
          </w:p>
        </w:tc>
        <w:tc>
          <w:tcPr>
            <w:tcW w:w="1560" w:type="dxa"/>
          </w:tcPr>
          <w:p w14:paraId="4A03781F" w14:textId="77777777" w:rsidR="006A1F04" w:rsidRDefault="006A1F04" w:rsidP="00312475">
            <w:pPr>
              <w:rPr>
                <w:b/>
                <w:sz w:val="16"/>
                <w:szCs w:val="16"/>
                <w:lang w:val="en-GB"/>
              </w:rPr>
            </w:pPr>
            <w:r>
              <w:rPr>
                <w:b/>
                <w:sz w:val="16"/>
                <w:szCs w:val="16"/>
                <w:lang w:val="en-GB"/>
              </w:rPr>
              <w:t>Role</w:t>
            </w:r>
          </w:p>
        </w:tc>
        <w:tc>
          <w:tcPr>
            <w:tcW w:w="708" w:type="dxa"/>
          </w:tcPr>
          <w:p w14:paraId="0224214C" w14:textId="77777777" w:rsidR="006A1F04" w:rsidRDefault="006A1F04" w:rsidP="00312475">
            <w:pPr>
              <w:rPr>
                <w:b/>
                <w:sz w:val="16"/>
                <w:szCs w:val="16"/>
                <w:lang w:val="en-GB"/>
              </w:rPr>
            </w:pPr>
            <w:r>
              <w:rPr>
                <w:b/>
                <w:sz w:val="16"/>
                <w:szCs w:val="16"/>
                <w:lang w:val="en-GB"/>
              </w:rPr>
              <w:t>Mult</w:t>
            </w:r>
          </w:p>
        </w:tc>
        <w:tc>
          <w:tcPr>
            <w:tcW w:w="567" w:type="dxa"/>
          </w:tcPr>
          <w:p w14:paraId="3F1E0087"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7D07236B" w14:textId="77777777" w:rsidR="006A1F04" w:rsidRPr="008359F5" w:rsidRDefault="006A1F04" w:rsidP="00312475">
            <w:pPr>
              <w:rPr>
                <w:b/>
                <w:sz w:val="16"/>
                <w:szCs w:val="16"/>
                <w:lang w:val="en-GB"/>
              </w:rPr>
            </w:pPr>
            <w:r>
              <w:rPr>
                <w:b/>
                <w:sz w:val="16"/>
                <w:szCs w:val="16"/>
                <w:lang w:val="en-GB"/>
              </w:rPr>
              <w:t>Comment</w:t>
            </w:r>
          </w:p>
        </w:tc>
      </w:tr>
      <w:tr w:rsidR="006A1F04" w:rsidRPr="002F52DA" w14:paraId="1EF6DAE3" w14:textId="77777777" w:rsidTr="00312475">
        <w:tc>
          <w:tcPr>
            <w:tcW w:w="1588" w:type="dxa"/>
          </w:tcPr>
          <w:p w14:paraId="4E3B837B" w14:textId="77777777" w:rsidR="006A1F04" w:rsidRPr="00634625" w:rsidRDefault="006A1F04" w:rsidP="00312475">
            <w:pPr>
              <w:pStyle w:val="SmallStandard"/>
            </w:pPr>
            <w:r>
              <w:t>WireMounting</w:t>
            </w:r>
          </w:p>
        </w:tc>
        <w:tc>
          <w:tcPr>
            <w:tcW w:w="708" w:type="dxa"/>
          </w:tcPr>
          <w:p w14:paraId="5C2FD7A7" w14:textId="77777777" w:rsidR="006A1F04" w:rsidRPr="00D331EF" w:rsidRDefault="006A1F04" w:rsidP="00312475">
            <w:pPr>
              <w:pStyle w:val="SmallStandard"/>
            </w:pPr>
            <w:r w:rsidRPr="00D01517">
              <w:t>1</w:t>
            </w:r>
          </w:p>
        </w:tc>
        <w:tc>
          <w:tcPr>
            <w:tcW w:w="1560" w:type="dxa"/>
          </w:tcPr>
          <w:p w14:paraId="327116EF" w14:textId="77777777" w:rsidR="006A1F04" w:rsidRPr="00132C43" w:rsidRDefault="006A1F04" w:rsidP="00312475">
            <w:pPr>
              <w:pStyle w:val="SmallStandard"/>
            </w:pPr>
            <w:r>
              <w:t>wireMountingDetail</w:t>
            </w:r>
          </w:p>
        </w:tc>
        <w:tc>
          <w:tcPr>
            <w:tcW w:w="708" w:type="dxa"/>
          </w:tcPr>
          <w:p w14:paraId="37898C91" w14:textId="77777777" w:rsidR="006A1F04" w:rsidRPr="00D331EF" w:rsidRDefault="006A1F04" w:rsidP="00312475">
            <w:pPr>
              <w:pStyle w:val="SmallStandard"/>
            </w:pPr>
            <w:r w:rsidRPr="00D01517">
              <w:t>0..*</w:t>
            </w:r>
          </w:p>
        </w:tc>
        <w:tc>
          <w:tcPr>
            <w:tcW w:w="567" w:type="dxa"/>
          </w:tcPr>
          <w:p w14:paraId="32E263EE" w14:textId="77777777" w:rsidR="006A1F04" w:rsidRDefault="006A1F04" w:rsidP="00312475">
            <w:pPr>
              <w:pStyle w:val="SmallStandard"/>
            </w:pPr>
            <w:r>
              <w:t>Y</w:t>
            </w:r>
          </w:p>
        </w:tc>
        <w:tc>
          <w:tcPr>
            <w:tcW w:w="3969" w:type="dxa"/>
          </w:tcPr>
          <w:p w14:paraId="32205F5A" w14:textId="77777777" w:rsidR="006A1F04" w:rsidRPr="002F52DA" w:rsidRDefault="006A1F04" w:rsidP="00312475">
            <w:pPr>
              <w:jc w:val="left"/>
              <w:rPr>
                <w:lang w:val="en-GB"/>
              </w:rPr>
            </w:pPr>
            <w:r w:rsidRPr="002F52DA">
              <w:rPr>
                <w:sz w:val="16"/>
                <w:szCs w:val="16"/>
                <w:lang w:val="en-GB"/>
              </w:rPr>
              <w:t>Specifies the WireMoutingDetails, if a detailed description of the relationships between WireEnds and WireReceptions is needed.</w:t>
            </w:r>
          </w:p>
        </w:tc>
      </w:tr>
    </w:tbl>
    <w:p w14:paraId="7F37EC1C" w14:textId="77777777" w:rsidR="006A1F04" w:rsidRPr="005254F8" w:rsidRDefault="006A1F04" w:rsidP="006A1F04">
      <w:pPr>
        <w:pStyle w:val="berschrift2"/>
        <w:keepLines w:val="0"/>
        <w:numPr>
          <w:ilvl w:val="1"/>
          <w:numId w:val="2"/>
        </w:numPr>
        <w:autoSpaceDE/>
        <w:autoSpaceDN/>
        <w:adjustRightInd/>
        <w:spacing w:before="240" w:after="60" w:line="240" w:lineRule="auto"/>
        <w:rPr>
          <w:lang w:val="en-GB"/>
        </w:rPr>
      </w:pPr>
      <w:bookmarkStart w:id="418" w:name="_Toc34923740"/>
      <w:r>
        <w:rPr>
          <w:lang w:val="en-GB"/>
        </w:rPr>
        <w:lastRenderedPageBreak/>
        <w:t xml:space="preserve">Module </w:t>
      </w:r>
      <w:bookmarkStart w:id="419" w:name="_f48c8ff0c3b1b9fa79990d1e924a30a0"/>
      <w:r>
        <w:rPr>
          <w:lang w:val="en-GB"/>
        </w:rPr>
        <w:t>core</w:t>
      </w:r>
      <w:bookmarkEnd w:id="418"/>
      <w:bookmarkEnd w:id="419"/>
    </w:p>
    <w:p w14:paraId="1F69F079"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20" w:name="_d7ced5b83d469a46c5f13ebbfb6877a4"/>
      <w:r>
        <w:rPr>
          <w:lang w:val="en-GB"/>
        </w:rPr>
        <w:t>AbstractLocalizedString</w:t>
      </w:r>
      <w:bookmarkEnd w:id="420"/>
    </w:p>
    <w:p w14:paraId="3E3B2700" w14:textId="77777777" w:rsidR="006A1F04" w:rsidRPr="00620BBE" w:rsidRDefault="006A1F04" w:rsidP="006A1F04">
      <w:pPr>
        <w:pStyle w:val="SmallStandard"/>
      </w:pPr>
      <w:r w:rsidRPr="00F91ACD">
        <w:rPr>
          <w:sz w:val="18"/>
          <w:szCs w:val="18"/>
        </w:rPr>
        <w:t xml:space="preserve">Abstract super-class for Localized text values. </w:t>
      </w:r>
    </w:p>
    <w:p w14:paraId="7E540B0E"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148F2C94" w14:textId="77777777" w:rsidTr="00312475">
        <w:tc>
          <w:tcPr>
            <w:tcW w:w="2013" w:type="dxa"/>
            <w:tcMar>
              <w:top w:w="28" w:type="dxa"/>
              <w:left w:w="28" w:type="dxa"/>
              <w:bottom w:w="28" w:type="dxa"/>
              <w:right w:w="28" w:type="dxa"/>
            </w:tcMar>
          </w:tcPr>
          <w:p w14:paraId="7939130A"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D9C69AF" w14:textId="77777777" w:rsidR="006A1F04" w:rsidRDefault="006A1F04" w:rsidP="00312475"/>
        </w:tc>
      </w:tr>
      <w:tr w:rsidR="006A1F04" w:rsidRPr="008359F5" w14:paraId="0F50A5A3" w14:textId="77777777" w:rsidTr="00312475">
        <w:tc>
          <w:tcPr>
            <w:tcW w:w="2013" w:type="dxa"/>
            <w:tcMar>
              <w:top w:w="28" w:type="dxa"/>
              <w:left w:w="28" w:type="dxa"/>
              <w:bottom w:w="28" w:type="dxa"/>
              <w:right w:w="28" w:type="dxa"/>
            </w:tcMar>
          </w:tcPr>
          <w:p w14:paraId="53ADE09D"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08EBF60" w14:textId="77777777" w:rsidR="006A1F04" w:rsidRDefault="006A1F04" w:rsidP="00312475"/>
        </w:tc>
      </w:tr>
      <w:tr w:rsidR="006A1F04" w:rsidRPr="008359F5" w14:paraId="5BE91231" w14:textId="77777777" w:rsidTr="00312475">
        <w:tc>
          <w:tcPr>
            <w:tcW w:w="2013" w:type="dxa"/>
            <w:tcMar>
              <w:top w:w="28" w:type="dxa"/>
              <w:left w:w="28" w:type="dxa"/>
              <w:bottom w:w="28" w:type="dxa"/>
              <w:right w:w="28" w:type="dxa"/>
            </w:tcMar>
          </w:tcPr>
          <w:p w14:paraId="23EF16F0"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64FBBEC" w14:textId="77777777" w:rsidR="006A1F04" w:rsidRPr="000437C1" w:rsidRDefault="006A1F04" w:rsidP="00312475">
            <w:pPr>
              <w:pStyle w:val="SmallStandard"/>
            </w:pPr>
            <w:r>
              <w:t>true</w:t>
            </w:r>
          </w:p>
        </w:tc>
      </w:tr>
    </w:tbl>
    <w:p w14:paraId="176BCA41"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7D44F275" w14:textId="77777777" w:rsidTr="00312475">
        <w:tc>
          <w:tcPr>
            <w:tcW w:w="2013" w:type="dxa"/>
            <w:tcMar>
              <w:top w:w="28" w:type="dxa"/>
              <w:left w:w="28" w:type="dxa"/>
              <w:bottom w:w="28" w:type="dxa"/>
              <w:right w:w="28" w:type="dxa"/>
            </w:tcMar>
          </w:tcPr>
          <w:p w14:paraId="1D3ADB09"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5F19D51"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12D1D58"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ACB889E"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3ACDC9A8" w14:textId="77777777" w:rsidTr="00312475">
        <w:tc>
          <w:tcPr>
            <w:tcW w:w="2013" w:type="dxa"/>
            <w:tcMar>
              <w:top w:w="28" w:type="dxa"/>
              <w:left w:w="28" w:type="dxa"/>
              <w:bottom w:w="28" w:type="dxa"/>
              <w:right w:w="28" w:type="dxa"/>
            </w:tcMar>
          </w:tcPr>
          <w:p w14:paraId="59166345" w14:textId="77777777" w:rsidR="006A1F04" w:rsidRPr="00620BBE" w:rsidRDefault="006A1F04" w:rsidP="00312475">
            <w:pPr>
              <w:pStyle w:val="SmallStandard"/>
            </w:pPr>
            <w:r w:rsidRPr="00620BBE">
              <w:t>languageCode</w:t>
            </w:r>
          </w:p>
        </w:tc>
        <w:tc>
          <w:tcPr>
            <w:tcW w:w="1559" w:type="dxa"/>
            <w:tcMar>
              <w:top w:w="28" w:type="dxa"/>
              <w:left w:w="28" w:type="dxa"/>
              <w:bottom w:w="28" w:type="dxa"/>
              <w:right w:w="28" w:type="dxa"/>
            </w:tcMar>
          </w:tcPr>
          <w:p w14:paraId="4AEB3624" w14:textId="77777777" w:rsidR="006A1F04" w:rsidRPr="008359F5" w:rsidRDefault="006A1F04" w:rsidP="00312475">
            <w:pPr>
              <w:pStyle w:val="SmallStandard"/>
            </w:pPr>
            <w:r w:rsidRPr="00D21799">
              <w:t>LanguageCode</w:t>
            </w:r>
          </w:p>
        </w:tc>
        <w:tc>
          <w:tcPr>
            <w:tcW w:w="709" w:type="dxa"/>
            <w:tcMar>
              <w:top w:w="28" w:type="dxa"/>
              <w:left w:w="28" w:type="dxa"/>
              <w:bottom w:w="28" w:type="dxa"/>
              <w:right w:w="28" w:type="dxa"/>
            </w:tcMar>
          </w:tcPr>
          <w:p w14:paraId="3C88E862"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6B47C141" w14:textId="77777777" w:rsidR="006A1F04" w:rsidRPr="002F52DA" w:rsidRDefault="006A1F04" w:rsidP="00312475">
            <w:pPr>
              <w:jc w:val="left"/>
              <w:rPr>
                <w:lang w:val="en-GB"/>
              </w:rPr>
            </w:pPr>
            <w:r w:rsidRPr="002F52DA">
              <w:rPr>
                <w:sz w:val="16"/>
                <w:szCs w:val="16"/>
                <w:lang w:val="en-GB"/>
              </w:rPr>
              <w:t>References the corresponding languageCode of the value.</w:t>
            </w:r>
          </w:p>
        </w:tc>
      </w:tr>
      <w:tr w:rsidR="006A1F04" w:rsidRPr="002F52DA" w14:paraId="0F76D9A9" w14:textId="77777777" w:rsidTr="00312475">
        <w:tc>
          <w:tcPr>
            <w:tcW w:w="2013" w:type="dxa"/>
            <w:tcMar>
              <w:top w:w="28" w:type="dxa"/>
              <w:left w:w="28" w:type="dxa"/>
              <w:bottom w:w="28" w:type="dxa"/>
              <w:right w:w="28" w:type="dxa"/>
            </w:tcMar>
          </w:tcPr>
          <w:p w14:paraId="03BE135E" w14:textId="77777777" w:rsidR="006A1F04" w:rsidRPr="00620BBE" w:rsidRDefault="006A1F04" w:rsidP="00312475">
            <w:pPr>
              <w:pStyle w:val="SmallStandard"/>
            </w:pPr>
            <w:r w:rsidRPr="00620BBE">
              <w:t>value</w:t>
            </w:r>
          </w:p>
        </w:tc>
        <w:tc>
          <w:tcPr>
            <w:tcW w:w="1559" w:type="dxa"/>
            <w:tcMar>
              <w:top w:w="28" w:type="dxa"/>
              <w:left w:w="28" w:type="dxa"/>
              <w:bottom w:w="28" w:type="dxa"/>
              <w:right w:w="28" w:type="dxa"/>
            </w:tcMar>
          </w:tcPr>
          <w:p w14:paraId="2DF9AEC1"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5EB1DF07"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68C6033B" w14:textId="77777777" w:rsidR="006A1F04" w:rsidRPr="002F52DA" w:rsidRDefault="006A1F04" w:rsidP="00312475">
            <w:pPr>
              <w:jc w:val="left"/>
              <w:rPr>
                <w:lang w:val="en-GB"/>
              </w:rPr>
            </w:pPr>
            <w:r w:rsidRPr="002F52DA">
              <w:rPr>
                <w:sz w:val="16"/>
                <w:szCs w:val="16"/>
                <w:lang w:val="en-GB"/>
              </w:rPr>
              <w:t>The value of the LocalizedString in language defined by the languageCode.</w:t>
            </w:r>
          </w:p>
        </w:tc>
      </w:tr>
    </w:tbl>
    <w:p w14:paraId="5D88D919"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21" w:name="_cc9814eaefcb6218160662059143a976"/>
      <w:r>
        <w:rPr>
          <w:lang w:val="en-GB"/>
        </w:rPr>
        <w:t>AliasIdentification</w:t>
      </w:r>
      <w:bookmarkEnd w:id="421"/>
    </w:p>
    <w:p w14:paraId="65FD7077" w14:textId="77777777" w:rsidR="006A1F04" w:rsidRPr="002F52DA" w:rsidRDefault="006A1F04" w:rsidP="006A1F04">
      <w:pPr>
        <w:rPr>
          <w:lang w:val="en-GB"/>
        </w:rPr>
      </w:pPr>
      <w:r w:rsidRPr="002F52DA">
        <w:rPr>
          <w:sz w:val="18"/>
          <w:szCs w:val="18"/>
          <w:lang w:val="en-GB"/>
        </w:rPr>
        <w:t>Class for the definition of alias identifications. Alias identifications are additional identifications for VEC-elements, which are valid in a certain scope (e.g. PPS-ID's).</w:t>
      </w:r>
    </w:p>
    <w:p w14:paraId="46D08402"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10519AEB" w14:textId="77777777" w:rsidTr="00312475">
        <w:tc>
          <w:tcPr>
            <w:tcW w:w="2013" w:type="dxa"/>
            <w:tcMar>
              <w:top w:w="28" w:type="dxa"/>
              <w:left w:w="28" w:type="dxa"/>
              <w:bottom w:w="28" w:type="dxa"/>
              <w:right w:w="28" w:type="dxa"/>
            </w:tcMar>
          </w:tcPr>
          <w:p w14:paraId="48652774"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BA7681A" w14:textId="77777777" w:rsidR="006A1F04" w:rsidRDefault="006A1F04" w:rsidP="00312475"/>
        </w:tc>
      </w:tr>
      <w:tr w:rsidR="006A1F04" w:rsidRPr="008359F5" w14:paraId="1501670B" w14:textId="77777777" w:rsidTr="00312475">
        <w:tc>
          <w:tcPr>
            <w:tcW w:w="2013" w:type="dxa"/>
            <w:tcMar>
              <w:top w:w="28" w:type="dxa"/>
              <w:left w:w="28" w:type="dxa"/>
              <w:bottom w:w="28" w:type="dxa"/>
              <w:right w:w="28" w:type="dxa"/>
            </w:tcMar>
          </w:tcPr>
          <w:p w14:paraId="25B0EB63"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F42E96B" w14:textId="77777777" w:rsidR="006A1F04" w:rsidRDefault="006A1F04" w:rsidP="00312475"/>
        </w:tc>
      </w:tr>
      <w:tr w:rsidR="006A1F04" w:rsidRPr="008359F5" w14:paraId="364479D3" w14:textId="77777777" w:rsidTr="00312475">
        <w:tc>
          <w:tcPr>
            <w:tcW w:w="2013" w:type="dxa"/>
            <w:tcMar>
              <w:top w:w="28" w:type="dxa"/>
              <w:left w:w="28" w:type="dxa"/>
              <w:bottom w:w="28" w:type="dxa"/>
              <w:right w:w="28" w:type="dxa"/>
            </w:tcMar>
          </w:tcPr>
          <w:p w14:paraId="71DADB2C"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4172071" w14:textId="77777777" w:rsidR="006A1F04" w:rsidRPr="000437C1" w:rsidRDefault="006A1F04" w:rsidP="00312475">
            <w:pPr>
              <w:pStyle w:val="SmallStandard"/>
            </w:pPr>
            <w:r>
              <w:t>false</w:t>
            </w:r>
          </w:p>
        </w:tc>
      </w:tr>
    </w:tbl>
    <w:p w14:paraId="7C026758"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3058E4A0" w14:textId="77777777" w:rsidTr="00312475">
        <w:tc>
          <w:tcPr>
            <w:tcW w:w="2013" w:type="dxa"/>
            <w:tcMar>
              <w:top w:w="28" w:type="dxa"/>
              <w:left w:w="28" w:type="dxa"/>
              <w:bottom w:w="28" w:type="dxa"/>
              <w:right w:w="28" w:type="dxa"/>
            </w:tcMar>
          </w:tcPr>
          <w:p w14:paraId="0343970E"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3069FC5"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02C1E70"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7987F4F"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2E7191CD" w14:textId="77777777" w:rsidTr="00312475">
        <w:tc>
          <w:tcPr>
            <w:tcW w:w="2013" w:type="dxa"/>
            <w:tcMar>
              <w:top w:w="28" w:type="dxa"/>
              <w:left w:w="28" w:type="dxa"/>
              <w:bottom w:w="28" w:type="dxa"/>
              <w:right w:w="28" w:type="dxa"/>
            </w:tcMar>
          </w:tcPr>
          <w:p w14:paraId="5D478964" w14:textId="77777777" w:rsidR="006A1F04" w:rsidRPr="00620BBE" w:rsidRDefault="006A1F04" w:rsidP="00312475">
            <w:pPr>
              <w:pStyle w:val="SmallStandard"/>
            </w:pPr>
            <w:r w:rsidRPr="00620BBE">
              <w:t>identificationValue</w:t>
            </w:r>
          </w:p>
        </w:tc>
        <w:tc>
          <w:tcPr>
            <w:tcW w:w="1559" w:type="dxa"/>
            <w:tcMar>
              <w:top w:w="28" w:type="dxa"/>
              <w:left w:w="28" w:type="dxa"/>
              <w:bottom w:w="28" w:type="dxa"/>
              <w:right w:w="28" w:type="dxa"/>
            </w:tcMar>
          </w:tcPr>
          <w:p w14:paraId="1C6EB52B"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5E29056A"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66C1A8B2" w14:textId="77777777" w:rsidR="006A1F04" w:rsidRDefault="006A1F04" w:rsidP="00312475">
            <w:pPr>
              <w:jc w:val="left"/>
            </w:pPr>
            <w:r>
              <w:rPr>
                <w:sz w:val="16"/>
                <w:szCs w:val="16"/>
              </w:rPr>
              <w:t>Specifies the identification value.</w:t>
            </w:r>
          </w:p>
        </w:tc>
      </w:tr>
      <w:tr w:rsidR="006A1F04" w:rsidRPr="002F52DA" w14:paraId="4F651E50" w14:textId="77777777" w:rsidTr="00312475">
        <w:tc>
          <w:tcPr>
            <w:tcW w:w="2013" w:type="dxa"/>
            <w:tcMar>
              <w:top w:w="28" w:type="dxa"/>
              <w:left w:w="28" w:type="dxa"/>
              <w:bottom w:w="28" w:type="dxa"/>
              <w:right w:w="28" w:type="dxa"/>
            </w:tcMar>
          </w:tcPr>
          <w:p w14:paraId="55F336D8" w14:textId="77777777" w:rsidR="006A1F04" w:rsidRPr="00620BBE" w:rsidRDefault="006A1F04" w:rsidP="00312475">
            <w:pPr>
              <w:pStyle w:val="SmallStandard"/>
            </w:pPr>
            <w:r w:rsidRPr="00620BBE">
              <w:t>type</w:t>
            </w:r>
          </w:p>
        </w:tc>
        <w:tc>
          <w:tcPr>
            <w:tcW w:w="1559" w:type="dxa"/>
            <w:tcMar>
              <w:top w:w="28" w:type="dxa"/>
              <w:left w:w="28" w:type="dxa"/>
              <w:bottom w:w="28" w:type="dxa"/>
              <w:right w:w="28" w:type="dxa"/>
            </w:tcMar>
          </w:tcPr>
          <w:p w14:paraId="6E8BE058" w14:textId="77777777" w:rsidR="006A1F04" w:rsidRPr="008359F5" w:rsidRDefault="006A1F04" w:rsidP="00312475">
            <w:pPr>
              <w:pStyle w:val="SmallStandard"/>
            </w:pPr>
            <w:r w:rsidRPr="00D21799">
              <w:t>AliasIdentificationType</w:t>
            </w:r>
          </w:p>
        </w:tc>
        <w:tc>
          <w:tcPr>
            <w:tcW w:w="709" w:type="dxa"/>
            <w:tcMar>
              <w:top w:w="28" w:type="dxa"/>
              <w:left w:w="28" w:type="dxa"/>
              <w:bottom w:w="28" w:type="dxa"/>
              <w:right w:w="28" w:type="dxa"/>
            </w:tcMar>
          </w:tcPr>
          <w:p w14:paraId="072A950C"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07A49141" w14:textId="77777777" w:rsidR="006A1F04" w:rsidRPr="002F52DA" w:rsidRDefault="006A1F04" w:rsidP="00312475">
            <w:pPr>
              <w:jc w:val="left"/>
              <w:rPr>
                <w:lang w:val="en-GB"/>
              </w:rPr>
            </w:pPr>
            <w:r w:rsidRPr="002F52DA">
              <w:rPr>
                <w:sz w:val="16"/>
                <w:szCs w:val="16"/>
                <w:lang w:val="en-GB"/>
              </w:rPr>
              <w:t>Defines the type (or the role) of the AliasIdentification. Defined literals are contained in an OpenEnumeration.</w:t>
            </w:r>
          </w:p>
        </w:tc>
      </w:tr>
      <w:tr w:rsidR="006A1F04" w:rsidRPr="002F52DA" w14:paraId="43E67D04" w14:textId="77777777" w:rsidTr="00312475">
        <w:tc>
          <w:tcPr>
            <w:tcW w:w="2013" w:type="dxa"/>
            <w:tcMar>
              <w:top w:w="28" w:type="dxa"/>
              <w:left w:w="28" w:type="dxa"/>
              <w:bottom w:w="28" w:type="dxa"/>
              <w:right w:w="28" w:type="dxa"/>
            </w:tcMar>
          </w:tcPr>
          <w:p w14:paraId="7548C9A3" w14:textId="77777777" w:rsidR="006A1F04" w:rsidRPr="00620BBE" w:rsidRDefault="006A1F04" w:rsidP="00312475">
            <w:pPr>
              <w:pStyle w:val="SmallStandard"/>
            </w:pPr>
            <w:r w:rsidRPr="00620BBE">
              <w:t>scope</w:t>
            </w:r>
          </w:p>
        </w:tc>
        <w:tc>
          <w:tcPr>
            <w:tcW w:w="1559" w:type="dxa"/>
            <w:tcMar>
              <w:top w:w="28" w:type="dxa"/>
              <w:left w:w="28" w:type="dxa"/>
              <w:bottom w:w="28" w:type="dxa"/>
              <w:right w:w="28" w:type="dxa"/>
            </w:tcMar>
          </w:tcPr>
          <w:p w14:paraId="046C659C"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4D82BAA8"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2B3FA695" w14:textId="77777777" w:rsidR="006A1F04" w:rsidRPr="002F52DA" w:rsidRDefault="006A1F04" w:rsidP="00312475">
            <w:pPr>
              <w:jc w:val="left"/>
              <w:rPr>
                <w:lang w:val="en-GB"/>
              </w:rPr>
            </w:pPr>
            <w:r w:rsidRPr="002F52DA">
              <w:rPr>
                <w:sz w:val="16"/>
                <w:szCs w:val="16"/>
                <w:lang w:val="en-GB"/>
              </w:rPr>
              <w:t>The scope in which the AliasIdentification is valid / or the issuer of the alias id. This could be for example a certain process, a company or an IT-System.</w:t>
            </w:r>
          </w:p>
        </w:tc>
      </w:tr>
      <w:tr w:rsidR="006A1F04" w:rsidRPr="002F52DA" w14:paraId="1B34EC2F" w14:textId="77777777" w:rsidTr="00312475">
        <w:tc>
          <w:tcPr>
            <w:tcW w:w="2013" w:type="dxa"/>
            <w:tcMar>
              <w:top w:w="28" w:type="dxa"/>
              <w:left w:w="28" w:type="dxa"/>
              <w:bottom w:w="28" w:type="dxa"/>
              <w:right w:w="28" w:type="dxa"/>
            </w:tcMar>
          </w:tcPr>
          <w:p w14:paraId="7C56E8F4" w14:textId="77777777" w:rsidR="006A1F04" w:rsidRPr="00620BBE" w:rsidRDefault="006A1F04" w:rsidP="00312475">
            <w:pPr>
              <w:pStyle w:val="SmallStandard"/>
            </w:pPr>
            <w:r w:rsidRPr="00620BBE">
              <w:t>description</w:t>
            </w:r>
          </w:p>
        </w:tc>
        <w:tc>
          <w:tcPr>
            <w:tcW w:w="1559" w:type="dxa"/>
            <w:tcMar>
              <w:top w:w="28" w:type="dxa"/>
              <w:left w:w="28" w:type="dxa"/>
              <w:bottom w:w="28" w:type="dxa"/>
              <w:right w:w="28" w:type="dxa"/>
            </w:tcMar>
          </w:tcPr>
          <w:p w14:paraId="2D33C510" w14:textId="77777777" w:rsidR="006A1F04" w:rsidRPr="008359F5" w:rsidRDefault="006A1F04" w:rsidP="00312475">
            <w:pPr>
              <w:pStyle w:val="SmallStandard"/>
            </w:pPr>
            <w:r w:rsidRPr="00D21799">
              <w:t>AbstractLocalizedString</w:t>
            </w:r>
          </w:p>
        </w:tc>
        <w:tc>
          <w:tcPr>
            <w:tcW w:w="709" w:type="dxa"/>
            <w:tcMar>
              <w:top w:w="28" w:type="dxa"/>
              <w:left w:w="28" w:type="dxa"/>
              <w:bottom w:w="28" w:type="dxa"/>
              <w:right w:w="28" w:type="dxa"/>
            </w:tcMar>
          </w:tcPr>
          <w:p w14:paraId="361BCA5C"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632EF334" w14:textId="77777777" w:rsidR="006A1F04" w:rsidRPr="002F52DA" w:rsidRDefault="006A1F04" w:rsidP="00312475">
            <w:pPr>
              <w:jc w:val="left"/>
              <w:rPr>
                <w:lang w:val="en-GB"/>
              </w:rPr>
            </w:pPr>
            <w:r w:rsidRPr="002F52DA">
              <w:rPr>
                <w:sz w:val="16"/>
                <w:szCs w:val="16"/>
                <w:lang w:val="en-GB"/>
              </w:rPr>
              <w:t>On optional human readable description of the AliasIdentification.</w:t>
            </w:r>
          </w:p>
        </w:tc>
      </w:tr>
    </w:tbl>
    <w:p w14:paraId="585575D4"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22" w:name="_2b3fcadb77d43415dd669ce6cb4d5284"/>
      <w:r>
        <w:rPr>
          <w:lang w:val="en-GB"/>
        </w:rPr>
        <w:t>BaselineSpecification</w:t>
      </w:r>
      <w:bookmarkEnd w:id="422"/>
    </w:p>
    <w:p w14:paraId="61962D0A" w14:textId="77777777" w:rsidR="006A1F04" w:rsidRPr="002F52DA" w:rsidRDefault="006A1F04" w:rsidP="006A1F04">
      <w:pPr>
        <w:rPr>
          <w:lang w:val="en-GB"/>
        </w:rPr>
      </w:pPr>
      <w:r w:rsidRPr="002F52DA">
        <w:rPr>
          <w:sz w:val="18"/>
          <w:szCs w:val="18"/>
          <w:lang w:val="en-GB"/>
        </w:rPr>
        <w:t xml:space="preserve">A </w:t>
      </w:r>
      <w:r w:rsidRPr="002F52DA">
        <w:rPr>
          <w:i/>
          <w:iCs/>
          <w:sz w:val="18"/>
          <w:szCs w:val="18"/>
          <w:lang w:val="en-GB"/>
        </w:rPr>
        <w:t>BaselineSpecification</w:t>
      </w:r>
      <w:r w:rsidRPr="002F52DA">
        <w:rPr>
          <w:sz w:val="18"/>
          <w:szCs w:val="18"/>
          <w:lang w:val="en-GB"/>
        </w:rPr>
        <w:t xml:space="preserve"> defines a set of </w:t>
      </w:r>
      <w:r w:rsidRPr="002F52DA">
        <w:rPr>
          <w:i/>
          <w:iCs/>
          <w:sz w:val="18"/>
          <w:szCs w:val="18"/>
          <w:lang w:val="en-GB"/>
        </w:rPr>
        <w:t>ItemVersion</w:t>
      </w:r>
      <w:r w:rsidRPr="002F52DA">
        <w:rPr>
          <w:sz w:val="18"/>
          <w:szCs w:val="18"/>
          <w:lang w:val="en-GB"/>
        </w:rPr>
        <w:t>s (</w:t>
      </w:r>
      <w:r w:rsidRPr="002F52DA">
        <w:rPr>
          <w:i/>
          <w:iCs/>
          <w:sz w:val="18"/>
          <w:szCs w:val="18"/>
          <w:lang w:val="en-GB"/>
        </w:rPr>
        <w:t>Document-</w:t>
      </w:r>
      <w:r w:rsidRPr="002F52DA">
        <w:rPr>
          <w:sz w:val="18"/>
          <w:szCs w:val="18"/>
          <w:lang w:val="en-GB"/>
        </w:rPr>
        <w:t xml:space="preserve"> and </w:t>
      </w:r>
      <w:r w:rsidRPr="002F52DA">
        <w:rPr>
          <w:i/>
          <w:iCs/>
          <w:sz w:val="18"/>
          <w:szCs w:val="18"/>
          <w:lang w:val="en-GB"/>
        </w:rPr>
        <w:t>PartVersions</w:t>
      </w:r>
      <w:r w:rsidRPr="002F52DA">
        <w:rPr>
          <w:sz w:val="18"/>
          <w:szCs w:val="18"/>
          <w:lang w:val="en-GB"/>
        </w:rPr>
        <w:t>) that relate to each other in a certain way e.g. all parts and documents in their specific versions that contributed to a specific manufactured result.</w:t>
      </w:r>
    </w:p>
    <w:p w14:paraId="594ACF78" w14:textId="77777777" w:rsidR="006A1F04" w:rsidRPr="002F52DA" w:rsidRDefault="006A1F04" w:rsidP="006A1F04">
      <w:pPr>
        <w:rPr>
          <w:lang w:val="en-GB"/>
        </w:rPr>
      </w:pPr>
      <w:r w:rsidRPr="002F52DA">
        <w:rPr>
          <w:sz w:val="18"/>
          <w:szCs w:val="18"/>
          <w:lang w:val="en-GB"/>
        </w:rPr>
        <w:t>Baselines are a standard mechanism to support change, release and configuration management.</w:t>
      </w:r>
    </w:p>
    <w:p w14:paraId="26060B95"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7CE44648" w14:textId="77777777" w:rsidTr="00312475">
        <w:tc>
          <w:tcPr>
            <w:tcW w:w="2013" w:type="dxa"/>
            <w:tcMar>
              <w:top w:w="28" w:type="dxa"/>
              <w:left w:w="28" w:type="dxa"/>
              <w:bottom w:w="28" w:type="dxa"/>
              <w:right w:w="28" w:type="dxa"/>
            </w:tcMar>
          </w:tcPr>
          <w:p w14:paraId="50F71690"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2297E6F" w14:textId="7AAAB39B" w:rsidR="006A1F04" w:rsidRPr="00620BBE" w:rsidRDefault="006A1F04" w:rsidP="00312475">
            <w:pPr>
              <w:pStyle w:val="SmallStandard"/>
            </w:pPr>
            <w:hyperlink w:anchor="_9ba34530d5ce6e20dd4eb45b2a1a74c1" w:history="1">
              <w:r w:rsidRPr="00620BBE">
                <w:rPr>
                  <w:rStyle w:val="Hyperlink"/>
                  <w:rFonts w:eastAsiaTheme="majorEastAsia"/>
                </w:rPr>
                <w:t>Specification</w:t>
              </w:r>
            </w:hyperlink>
          </w:p>
        </w:tc>
      </w:tr>
      <w:tr w:rsidR="006A1F04" w:rsidRPr="008359F5" w14:paraId="50597171" w14:textId="77777777" w:rsidTr="00312475">
        <w:tc>
          <w:tcPr>
            <w:tcW w:w="2013" w:type="dxa"/>
            <w:tcMar>
              <w:top w:w="28" w:type="dxa"/>
              <w:left w:w="28" w:type="dxa"/>
              <w:bottom w:w="28" w:type="dxa"/>
              <w:right w:w="28" w:type="dxa"/>
            </w:tcMar>
          </w:tcPr>
          <w:p w14:paraId="5C692FD1" w14:textId="77777777" w:rsidR="006A1F04" w:rsidRDefault="006A1F04" w:rsidP="00312475">
            <w:pPr>
              <w:rPr>
                <w:b/>
                <w:sz w:val="16"/>
                <w:szCs w:val="16"/>
                <w:lang w:val="en-GB"/>
              </w:rPr>
            </w:pPr>
            <w:r>
              <w:rPr>
                <w:b/>
                <w:sz w:val="16"/>
                <w:szCs w:val="16"/>
                <w:lang w:val="en-GB"/>
              </w:rPr>
              <w:lastRenderedPageBreak/>
              <w:t>Applied Stereotype</w:t>
            </w:r>
          </w:p>
        </w:tc>
        <w:tc>
          <w:tcPr>
            <w:tcW w:w="7087" w:type="dxa"/>
            <w:tcMar>
              <w:top w:w="28" w:type="dxa"/>
              <w:left w:w="28" w:type="dxa"/>
              <w:bottom w:w="28" w:type="dxa"/>
              <w:right w:w="28" w:type="dxa"/>
            </w:tcMar>
          </w:tcPr>
          <w:p w14:paraId="4A5C41E9" w14:textId="77777777" w:rsidR="006A1F04" w:rsidRDefault="006A1F04" w:rsidP="00312475"/>
        </w:tc>
      </w:tr>
      <w:tr w:rsidR="006A1F04" w:rsidRPr="008359F5" w14:paraId="23C7BE37" w14:textId="77777777" w:rsidTr="00312475">
        <w:tc>
          <w:tcPr>
            <w:tcW w:w="2013" w:type="dxa"/>
            <w:tcMar>
              <w:top w:w="28" w:type="dxa"/>
              <w:left w:w="28" w:type="dxa"/>
              <w:bottom w:w="28" w:type="dxa"/>
              <w:right w:w="28" w:type="dxa"/>
            </w:tcMar>
          </w:tcPr>
          <w:p w14:paraId="1261E82D"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114BDF2" w14:textId="77777777" w:rsidR="006A1F04" w:rsidRPr="000437C1" w:rsidRDefault="006A1F04" w:rsidP="00312475">
            <w:pPr>
              <w:pStyle w:val="SmallStandard"/>
            </w:pPr>
            <w:r>
              <w:t>false</w:t>
            </w:r>
          </w:p>
        </w:tc>
      </w:tr>
    </w:tbl>
    <w:p w14:paraId="40D8FA87"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3AD9BAFD" w14:textId="77777777" w:rsidTr="00312475">
        <w:tc>
          <w:tcPr>
            <w:tcW w:w="2013" w:type="dxa"/>
            <w:tcMar>
              <w:top w:w="28" w:type="dxa"/>
              <w:left w:w="28" w:type="dxa"/>
              <w:bottom w:w="28" w:type="dxa"/>
              <w:right w:w="28" w:type="dxa"/>
            </w:tcMar>
          </w:tcPr>
          <w:p w14:paraId="5F0FEFDF"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1722E42"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4655134"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DE8E65A"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4034085E" w14:textId="77777777" w:rsidTr="00312475">
        <w:tc>
          <w:tcPr>
            <w:tcW w:w="2013" w:type="dxa"/>
            <w:tcMar>
              <w:top w:w="28" w:type="dxa"/>
              <w:left w:w="28" w:type="dxa"/>
              <w:bottom w:w="28" w:type="dxa"/>
              <w:right w:w="28" w:type="dxa"/>
            </w:tcMar>
          </w:tcPr>
          <w:p w14:paraId="4DE74527" w14:textId="77777777" w:rsidR="006A1F04" w:rsidRPr="00620BBE" w:rsidRDefault="006A1F04" w:rsidP="00312475">
            <w:pPr>
              <w:pStyle w:val="SmallStandard"/>
            </w:pPr>
            <w:r w:rsidRPr="00620BBE">
              <w:t>state</w:t>
            </w:r>
          </w:p>
        </w:tc>
        <w:tc>
          <w:tcPr>
            <w:tcW w:w="1559" w:type="dxa"/>
            <w:tcMar>
              <w:top w:w="28" w:type="dxa"/>
              <w:left w:w="28" w:type="dxa"/>
              <w:bottom w:w="28" w:type="dxa"/>
              <w:right w:w="28" w:type="dxa"/>
            </w:tcMar>
          </w:tcPr>
          <w:p w14:paraId="3C54C508" w14:textId="77777777" w:rsidR="006A1F04" w:rsidRPr="008359F5" w:rsidRDefault="006A1F04" w:rsidP="00312475">
            <w:pPr>
              <w:pStyle w:val="SmallStandard"/>
            </w:pPr>
            <w:r w:rsidRPr="00D21799">
              <w:t>BaselineState</w:t>
            </w:r>
          </w:p>
        </w:tc>
        <w:tc>
          <w:tcPr>
            <w:tcW w:w="709" w:type="dxa"/>
            <w:tcMar>
              <w:top w:w="28" w:type="dxa"/>
              <w:left w:w="28" w:type="dxa"/>
              <w:bottom w:w="28" w:type="dxa"/>
              <w:right w:w="28" w:type="dxa"/>
            </w:tcMar>
          </w:tcPr>
          <w:p w14:paraId="1B1791E9"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72454E7D" w14:textId="77777777" w:rsidR="006A1F04" w:rsidRPr="002F52DA" w:rsidRDefault="006A1F04" w:rsidP="00312475">
            <w:pPr>
              <w:jc w:val="left"/>
              <w:rPr>
                <w:lang w:val="en-GB"/>
              </w:rPr>
            </w:pPr>
            <w:r w:rsidRPr="002F52DA">
              <w:rPr>
                <w:sz w:val="16"/>
                <w:szCs w:val="16"/>
                <w:lang w:val="en-GB"/>
              </w:rPr>
              <w:t>Defines the state of the baseline itself (e.g. if it is finalized or work in progress).</w:t>
            </w:r>
          </w:p>
          <w:p w14:paraId="67E1101D" w14:textId="77777777" w:rsidR="006A1F04" w:rsidRPr="002F52DA" w:rsidRDefault="006A1F04" w:rsidP="00312475">
            <w:pPr>
              <w:jc w:val="left"/>
              <w:rPr>
                <w:lang w:val="en-GB"/>
              </w:rPr>
            </w:pPr>
            <w:r w:rsidRPr="002F52DA">
              <w:rPr>
                <w:sz w:val="16"/>
                <w:szCs w:val="16"/>
                <w:lang w:val="en-GB"/>
              </w:rPr>
              <w:t xml:space="preserve"> </w:t>
            </w:r>
          </w:p>
        </w:tc>
      </w:tr>
      <w:tr w:rsidR="006A1F04" w:rsidRPr="002F52DA" w14:paraId="65314FFA" w14:textId="77777777" w:rsidTr="00312475">
        <w:tc>
          <w:tcPr>
            <w:tcW w:w="2013" w:type="dxa"/>
            <w:tcMar>
              <w:top w:w="28" w:type="dxa"/>
              <w:left w:w="28" w:type="dxa"/>
              <w:bottom w:w="28" w:type="dxa"/>
              <w:right w:w="28" w:type="dxa"/>
            </w:tcMar>
          </w:tcPr>
          <w:p w14:paraId="2731E434" w14:textId="77777777" w:rsidR="006A1F04" w:rsidRPr="00620BBE" w:rsidRDefault="006A1F04" w:rsidP="00312475">
            <w:pPr>
              <w:pStyle w:val="SmallStandard"/>
            </w:pPr>
            <w:r w:rsidRPr="00620BBE">
              <w:t>content</w:t>
            </w:r>
          </w:p>
        </w:tc>
        <w:tc>
          <w:tcPr>
            <w:tcW w:w="1559" w:type="dxa"/>
            <w:tcMar>
              <w:top w:w="28" w:type="dxa"/>
              <w:left w:w="28" w:type="dxa"/>
              <w:bottom w:w="28" w:type="dxa"/>
              <w:right w:w="28" w:type="dxa"/>
            </w:tcMar>
          </w:tcPr>
          <w:p w14:paraId="400C6181" w14:textId="77777777" w:rsidR="006A1F04" w:rsidRPr="008359F5" w:rsidRDefault="006A1F04" w:rsidP="00312475">
            <w:pPr>
              <w:pStyle w:val="SmallStandard"/>
            </w:pPr>
            <w:r w:rsidRPr="00D21799">
              <w:t>BaselineContent</w:t>
            </w:r>
          </w:p>
        </w:tc>
        <w:tc>
          <w:tcPr>
            <w:tcW w:w="709" w:type="dxa"/>
            <w:tcMar>
              <w:top w:w="28" w:type="dxa"/>
              <w:left w:w="28" w:type="dxa"/>
              <w:bottom w:w="28" w:type="dxa"/>
              <w:right w:w="28" w:type="dxa"/>
            </w:tcMar>
          </w:tcPr>
          <w:p w14:paraId="360557B3"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06022C99" w14:textId="77777777" w:rsidR="006A1F04" w:rsidRPr="002F52DA" w:rsidRDefault="006A1F04" w:rsidP="00312475">
            <w:pPr>
              <w:jc w:val="left"/>
              <w:rPr>
                <w:lang w:val="en-GB"/>
              </w:rPr>
            </w:pPr>
            <w:r w:rsidRPr="002F52DA">
              <w:rPr>
                <w:sz w:val="16"/>
                <w:szCs w:val="16"/>
                <w:lang w:val="en-GB"/>
              </w:rPr>
              <w:t>Defines the state of the content of the baseline in regard of its defined scope.</w:t>
            </w:r>
          </w:p>
          <w:p w14:paraId="1C759066" w14:textId="77777777" w:rsidR="006A1F04" w:rsidRPr="002F52DA" w:rsidRDefault="006A1F04" w:rsidP="00312475">
            <w:pPr>
              <w:jc w:val="left"/>
              <w:rPr>
                <w:lang w:val="en-GB"/>
              </w:rPr>
            </w:pPr>
            <w:r w:rsidRPr="002F52DA">
              <w:rPr>
                <w:sz w:val="16"/>
                <w:szCs w:val="16"/>
                <w:lang w:val="en-GB"/>
              </w:rPr>
              <w:t xml:space="preserve"> </w:t>
            </w:r>
          </w:p>
        </w:tc>
      </w:tr>
    </w:tbl>
    <w:p w14:paraId="2FD60921"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4F03B49B" w14:textId="77777777" w:rsidTr="00312475">
        <w:tc>
          <w:tcPr>
            <w:tcW w:w="3856" w:type="dxa"/>
            <w:gridSpan w:val="3"/>
          </w:tcPr>
          <w:p w14:paraId="412912A0" w14:textId="77777777" w:rsidR="006A1F04" w:rsidRDefault="006A1F04" w:rsidP="00312475">
            <w:pPr>
              <w:jc w:val="center"/>
              <w:rPr>
                <w:b/>
                <w:sz w:val="16"/>
                <w:szCs w:val="16"/>
                <w:lang w:val="en-GB"/>
              </w:rPr>
            </w:pPr>
            <w:r>
              <w:rPr>
                <w:b/>
                <w:sz w:val="16"/>
                <w:szCs w:val="16"/>
                <w:lang w:val="en-GB"/>
              </w:rPr>
              <w:t>Other End</w:t>
            </w:r>
          </w:p>
        </w:tc>
        <w:tc>
          <w:tcPr>
            <w:tcW w:w="708" w:type="dxa"/>
          </w:tcPr>
          <w:p w14:paraId="5FBC6395"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594534B4" w14:textId="77777777" w:rsidR="006A1F04" w:rsidRDefault="006A1F04" w:rsidP="00312475">
            <w:pPr>
              <w:jc w:val="center"/>
              <w:rPr>
                <w:b/>
                <w:sz w:val="16"/>
                <w:szCs w:val="16"/>
                <w:lang w:val="en-GB"/>
              </w:rPr>
            </w:pPr>
            <w:r>
              <w:rPr>
                <w:b/>
                <w:sz w:val="16"/>
                <w:szCs w:val="16"/>
                <w:lang w:val="en-GB"/>
              </w:rPr>
              <w:t>General</w:t>
            </w:r>
          </w:p>
        </w:tc>
      </w:tr>
      <w:tr w:rsidR="006A1F04" w:rsidRPr="00720F6F" w14:paraId="4824C5F0" w14:textId="77777777" w:rsidTr="00312475">
        <w:tc>
          <w:tcPr>
            <w:tcW w:w="1573" w:type="dxa"/>
          </w:tcPr>
          <w:p w14:paraId="5C3488A1" w14:textId="77777777" w:rsidR="006A1F04" w:rsidRDefault="006A1F04" w:rsidP="00312475">
            <w:pPr>
              <w:rPr>
                <w:b/>
                <w:sz w:val="16"/>
                <w:szCs w:val="16"/>
                <w:lang w:val="en-GB"/>
              </w:rPr>
            </w:pPr>
            <w:r>
              <w:rPr>
                <w:b/>
                <w:sz w:val="16"/>
                <w:szCs w:val="16"/>
                <w:lang w:val="en-GB"/>
              </w:rPr>
              <w:t>Type</w:t>
            </w:r>
          </w:p>
        </w:tc>
        <w:tc>
          <w:tcPr>
            <w:tcW w:w="1574" w:type="dxa"/>
          </w:tcPr>
          <w:p w14:paraId="666A7F06" w14:textId="77777777" w:rsidR="006A1F04" w:rsidRDefault="006A1F04" w:rsidP="00312475">
            <w:pPr>
              <w:rPr>
                <w:b/>
                <w:sz w:val="16"/>
                <w:szCs w:val="16"/>
                <w:lang w:val="en-GB"/>
              </w:rPr>
            </w:pPr>
            <w:r>
              <w:rPr>
                <w:b/>
                <w:sz w:val="16"/>
                <w:szCs w:val="16"/>
                <w:lang w:val="en-GB"/>
              </w:rPr>
              <w:t>Role</w:t>
            </w:r>
          </w:p>
        </w:tc>
        <w:tc>
          <w:tcPr>
            <w:tcW w:w="708" w:type="dxa"/>
          </w:tcPr>
          <w:p w14:paraId="1E97F0A8" w14:textId="77777777" w:rsidR="006A1F04" w:rsidRDefault="006A1F04" w:rsidP="00312475">
            <w:pPr>
              <w:rPr>
                <w:b/>
                <w:sz w:val="16"/>
                <w:szCs w:val="16"/>
                <w:lang w:val="en-GB"/>
              </w:rPr>
            </w:pPr>
            <w:r>
              <w:rPr>
                <w:b/>
                <w:sz w:val="16"/>
                <w:szCs w:val="16"/>
                <w:lang w:val="en-GB"/>
              </w:rPr>
              <w:t>Mult</w:t>
            </w:r>
          </w:p>
        </w:tc>
        <w:tc>
          <w:tcPr>
            <w:tcW w:w="709" w:type="dxa"/>
          </w:tcPr>
          <w:p w14:paraId="45F830F3" w14:textId="77777777" w:rsidR="006A1F04" w:rsidRDefault="006A1F04" w:rsidP="00312475">
            <w:pPr>
              <w:rPr>
                <w:b/>
                <w:sz w:val="16"/>
                <w:szCs w:val="16"/>
                <w:lang w:val="en-GB"/>
              </w:rPr>
            </w:pPr>
            <w:r>
              <w:rPr>
                <w:b/>
                <w:sz w:val="16"/>
                <w:szCs w:val="16"/>
                <w:lang w:val="en-GB"/>
              </w:rPr>
              <w:t>Mult</w:t>
            </w:r>
          </w:p>
        </w:tc>
        <w:tc>
          <w:tcPr>
            <w:tcW w:w="567" w:type="dxa"/>
          </w:tcPr>
          <w:p w14:paraId="5D7AC4E6"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49E0979A" w14:textId="77777777" w:rsidR="006A1F04" w:rsidRPr="008359F5" w:rsidRDefault="006A1F04" w:rsidP="00312475">
            <w:pPr>
              <w:rPr>
                <w:b/>
                <w:sz w:val="16"/>
                <w:szCs w:val="16"/>
                <w:lang w:val="en-GB"/>
              </w:rPr>
            </w:pPr>
            <w:r>
              <w:rPr>
                <w:b/>
                <w:sz w:val="16"/>
                <w:szCs w:val="16"/>
                <w:lang w:val="en-GB"/>
              </w:rPr>
              <w:t>Comment</w:t>
            </w:r>
          </w:p>
        </w:tc>
      </w:tr>
      <w:tr w:rsidR="006A1F04" w:rsidRPr="002F52DA" w14:paraId="6AF21520" w14:textId="77777777" w:rsidTr="00312475">
        <w:tc>
          <w:tcPr>
            <w:tcW w:w="1573" w:type="dxa"/>
          </w:tcPr>
          <w:p w14:paraId="45CA5D9B" w14:textId="77777777" w:rsidR="006A1F04" w:rsidRPr="00634625" w:rsidRDefault="006A1F04" w:rsidP="00312475">
            <w:pPr>
              <w:pStyle w:val="SmallStandard"/>
            </w:pPr>
            <w:r>
              <w:t>ItemVersion</w:t>
            </w:r>
          </w:p>
        </w:tc>
        <w:tc>
          <w:tcPr>
            <w:tcW w:w="1574" w:type="dxa"/>
          </w:tcPr>
          <w:p w14:paraId="7F75DFD7" w14:textId="77777777" w:rsidR="006A1F04" w:rsidRPr="00132C43" w:rsidRDefault="006A1F04" w:rsidP="00312475">
            <w:pPr>
              <w:pStyle w:val="SmallStandard"/>
            </w:pPr>
            <w:r>
              <w:t>validVersions</w:t>
            </w:r>
          </w:p>
        </w:tc>
        <w:tc>
          <w:tcPr>
            <w:tcW w:w="708" w:type="dxa"/>
          </w:tcPr>
          <w:p w14:paraId="681947D2" w14:textId="77777777" w:rsidR="006A1F04" w:rsidRPr="00D331EF" w:rsidRDefault="006A1F04" w:rsidP="00312475">
            <w:pPr>
              <w:pStyle w:val="SmallStandard"/>
            </w:pPr>
            <w:r w:rsidRPr="00574783">
              <w:t>0..*</w:t>
            </w:r>
          </w:p>
        </w:tc>
        <w:tc>
          <w:tcPr>
            <w:tcW w:w="709" w:type="dxa"/>
          </w:tcPr>
          <w:p w14:paraId="2CE521ED" w14:textId="77777777" w:rsidR="006A1F04" w:rsidRPr="00D331EF" w:rsidRDefault="006A1F04" w:rsidP="00312475">
            <w:pPr>
              <w:pStyle w:val="SmallStandard"/>
            </w:pPr>
            <w:r w:rsidRPr="00207506">
              <w:t>0..*</w:t>
            </w:r>
          </w:p>
        </w:tc>
        <w:tc>
          <w:tcPr>
            <w:tcW w:w="567" w:type="dxa"/>
          </w:tcPr>
          <w:p w14:paraId="6D534461" w14:textId="77777777" w:rsidR="006A1F04" w:rsidRPr="00D331EF" w:rsidRDefault="006A1F04" w:rsidP="00312475">
            <w:pPr>
              <w:pStyle w:val="SmallStandard"/>
            </w:pPr>
            <w:r>
              <w:t>N</w:t>
            </w:r>
          </w:p>
        </w:tc>
        <w:tc>
          <w:tcPr>
            <w:tcW w:w="3969" w:type="dxa"/>
          </w:tcPr>
          <w:p w14:paraId="2E7341CA" w14:textId="77777777" w:rsidR="006A1F04" w:rsidRPr="002F52DA" w:rsidRDefault="006A1F04" w:rsidP="00312475">
            <w:pPr>
              <w:jc w:val="left"/>
              <w:rPr>
                <w:lang w:val="en-GB"/>
              </w:rPr>
            </w:pPr>
            <w:r w:rsidRPr="002F52DA">
              <w:rPr>
                <w:sz w:val="16"/>
                <w:szCs w:val="16"/>
                <w:lang w:val="en-GB"/>
              </w:rPr>
              <w:t xml:space="preserve">References the </w:t>
            </w:r>
            <w:r w:rsidRPr="002F52DA">
              <w:rPr>
                <w:i/>
                <w:iCs/>
                <w:sz w:val="16"/>
                <w:szCs w:val="16"/>
                <w:lang w:val="en-GB"/>
              </w:rPr>
              <w:t xml:space="preserve">ItemVersions </w:t>
            </w:r>
            <w:r w:rsidRPr="002F52DA">
              <w:rPr>
                <w:sz w:val="16"/>
                <w:szCs w:val="16"/>
                <w:lang w:val="en-GB"/>
              </w:rPr>
              <w:t>that are the content of the baseline.</w:t>
            </w:r>
          </w:p>
          <w:p w14:paraId="16AFA24D" w14:textId="77777777" w:rsidR="006A1F04" w:rsidRPr="002F52DA" w:rsidRDefault="006A1F04" w:rsidP="00312475">
            <w:pPr>
              <w:jc w:val="left"/>
              <w:rPr>
                <w:lang w:val="en-GB"/>
              </w:rPr>
            </w:pPr>
            <w:r w:rsidRPr="002F52DA">
              <w:rPr>
                <w:sz w:val="16"/>
                <w:szCs w:val="16"/>
                <w:lang w:val="en-GB"/>
              </w:rPr>
              <w:t xml:space="preserve"> </w:t>
            </w:r>
          </w:p>
        </w:tc>
      </w:tr>
    </w:tbl>
    <w:p w14:paraId="64214C75"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23" w:name="_e52861d25155a71e061593fa266f88ae"/>
      <w:r>
        <w:rPr>
          <w:lang w:val="en-GB"/>
        </w:rPr>
        <w:t>ConfigurableElement</w:t>
      </w:r>
      <w:bookmarkEnd w:id="423"/>
    </w:p>
    <w:p w14:paraId="6C7F0AA1" w14:textId="77777777" w:rsidR="006A1F04" w:rsidRPr="002F52DA" w:rsidRDefault="006A1F04" w:rsidP="006A1F04">
      <w:pPr>
        <w:rPr>
          <w:lang w:val="en-GB"/>
        </w:rPr>
      </w:pPr>
      <w:r w:rsidRPr="002F52DA">
        <w:rPr>
          <w:sz w:val="18"/>
          <w:szCs w:val="18"/>
          <w:lang w:val="en-GB"/>
        </w:rPr>
        <w:t>Abstract base class for all elements which can be configured with a VariantConfiguration.</w:t>
      </w:r>
    </w:p>
    <w:p w14:paraId="60C7B26E"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1EEE28D7" w14:textId="77777777" w:rsidTr="00312475">
        <w:tc>
          <w:tcPr>
            <w:tcW w:w="2013" w:type="dxa"/>
            <w:tcMar>
              <w:top w:w="28" w:type="dxa"/>
              <w:left w:w="28" w:type="dxa"/>
              <w:bottom w:w="28" w:type="dxa"/>
              <w:right w:w="28" w:type="dxa"/>
            </w:tcMar>
          </w:tcPr>
          <w:p w14:paraId="68150E2F"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ACE1451" w14:textId="01B947CF"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5BAF7FD3" w14:textId="77777777" w:rsidTr="00312475">
        <w:tc>
          <w:tcPr>
            <w:tcW w:w="2013" w:type="dxa"/>
            <w:tcMar>
              <w:top w:w="28" w:type="dxa"/>
              <w:left w:w="28" w:type="dxa"/>
              <w:bottom w:w="28" w:type="dxa"/>
              <w:right w:w="28" w:type="dxa"/>
            </w:tcMar>
          </w:tcPr>
          <w:p w14:paraId="31A18989"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D2626E9" w14:textId="77777777" w:rsidR="006A1F04" w:rsidRDefault="006A1F04" w:rsidP="00312475"/>
        </w:tc>
      </w:tr>
      <w:tr w:rsidR="006A1F04" w:rsidRPr="008359F5" w14:paraId="2205F589" w14:textId="77777777" w:rsidTr="00312475">
        <w:tc>
          <w:tcPr>
            <w:tcW w:w="2013" w:type="dxa"/>
            <w:tcMar>
              <w:top w:w="28" w:type="dxa"/>
              <w:left w:w="28" w:type="dxa"/>
              <w:bottom w:w="28" w:type="dxa"/>
              <w:right w:w="28" w:type="dxa"/>
            </w:tcMar>
          </w:tcPr>
          <w:p w14:paraId="76C7B0EB"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5DB1D75" w14:textId="77777777" w:rsidR="006A1F04" w:rsidRPr="000437C1" w:rsidRDefault="006A1F04" w:rsidP="00312475">
            <w:pPr>
              <w:pStyle w:val="SmallStandard"/>
            </w:pPr>
            <w:r>
              <w:t>true</w:t>
            </w:r>
          </w:p>
        </w:tc>
      </w:tr>
    </w:tbl>
    <w:p w14:paraId="59A94F0D"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79CF00D2" w14:textId="77777777" w:rsidTr="00312475">
        <w:tc>
          <w:tcPr>
            <w:tcW w:w="3856" w:type="dxa"/>
            <w:gridSpan w:val="3"/>
          </w:tcPr>
          <w:p w14:paraId="4F4A8E19" w14:textId="77777777" w:rsidR="006A1F04" w:rsidRDefault="006A1F04" w:rsidP="00312475">
            <w:pPr>
              <w:jc w:val="center"/>
              <w:rPr>
                <w:b/>
                <w:sz w:val="16"/>
                <w:szCs w:val="16"/>
                <w:lang w:val="en-GB"/>
              </w:rPr>
            </w:pPr>
            <w:r>
              <w:rPr>
                <w:b/>
                <w:sz w:val="16"/>
                <w:szCs w:val="16"/>
                <w:lang w:val="en-GB"/>
              </w:rPr>
              <w:t>Other End</w:t>
            </w:r>
          </w:p>
        </w:tc>
        <w:tc>
          <w:tcPr>
            <w:tcW w:w="708" w:type="dxa"/>
          </w:tcPr>
          <w:p w14:paraId="7A3A2FE4"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254C43BA" w14:textId="77777777" w:rsidR="006A1F04" w:rsidRDefault="006A1F04" w:rsidP="00312475">
            <w:pPr>
              <w:jc w:val="center"/>
              <w:rPr>
                <w:b/>
                <w:sz w:val="16"/>
                <w:szCs w:val="16"/>
                <w:lang w:val="en-GB"/>
              </w:rPr>
            </w:pPr>
            <w:r>
              <w:rPr>
                <w:b/>
                <w:sz w:val="16"/>
                <w:szCs w:val="16"/>
                <w:lang w:val="en-GB"/>
              </w:rPr>
              <w:t>General</w:t>
            </w:r>
          </w:p>
        </w:tc>
      </w:tr>
      <w:tr w:rsidR="006A1F04" w:rsidRPr="00720F6F" w14:paraId="578CF2D3" w14:textId="77777777" w:rsidTr="00312475">
        <w:tc>
          <w:tcPr>
            <w:tcW w:w="1573" w:type="dxa"/>
          </w:tcPr>
          <w:p w14:paraId="155F78B8" w14:textId="77777777" w:rsidR="006A1F04" w:rsidRDefault="006A1F04" w:rsidP="00312475">
            <w:pPr>
              <w:rPr>
                <w:b/>
                <w:sz w:val="16"/>
                <w:szCs w:val="16"/>
                <w:lang w:val="en-GB"/>
              </w:rPr>
            </w:pPr>
            <w:r>
              <w:rPr>
                <w:b/>
                <w:sz w:val="16"/>
                <w:szCs w:val="16"/>
                <w:lang w:val="en-GB"/>
              </w:rPr>
              <w:t>Type</w:t>
            </w:r>
          </w:p>
        </w:tc>
        <w:tc>
          <w:tcPr>
            <w:tcW w:w="1574" w:type="dxa"/>
          </w:tcPr>
          <w:p w14:paraId="0AA6EB36" w14:textId="77777777" w:rsidR="006A1F04" w:rsidRDefault="006A1F04" w:rsidP="00312475">
            <w:pPr>
              <w:rPr>
                <w:b/>
                <w:sz w:val="16"/>
                <w:szCs w:val="16"/>
                <w:lang w:val="en-GB"/>
              </w:rPr>
            </w:pPr>
            <w:r>
              <w:rPr>
                <w:b/>
                <w:sz w:val="16"/>
                <w:szCs w:val="16"/>
                <w:lang w:val="en-GB"/>
              </w:rPr>
              <w:t>Role</w:t>
            </w:r>
          </w:p>
        </w:tc>
        <w:tc>
          <w:tcPr>
            <w:tcW w:w="708" w:type="dxa"/>
          </w:tcPr>
          <w:p w14:paraId="409A2B38" w14:textId="77777777" w:rsidR="006A1F04" w:rsidRDefault="006A1F04" w:rsidP="00312475">
            <w:pPr>
              <w:rPr>
                <w:b/>
                <w:sz w:val="16"/>
                <w:szCs w:val="16"/>
                <w:lang w:val="en-GB"/>
              </w:rPr>
            </w:pPr>
            <w:r>
              <w:rPr>
                <w:b/>
                <w:sz w:val="16"/>
                <w:szCs w:val="16"/>
                <w:lang w:val="en-GB"/>
              </w:rPr>
              <w:t>Mult</w:t>
            </w:r>
          </w:p>
        </w:tc>
        <w:tc>
          <w:tcPr>
            <w:tcW w:w="709" w:type="dxa"/>
          </w:tcPr>
          <w:p w14:paraId="7578CA73" w14:textId="77777777" w:rsidR="006A1F04" w:rsidRDefault="006A1F04" w:rsidP="00312475">
            <w:pPr>
              <w:rPr>
                <w:b/>
                <w:sz w:val="16"/>
                <w:szCs w:val="16"/>
                <w:lang w:val="en-GB"/>
              </w:rPr>
            </w:pPr>
            <w:r>
              <w:rPr>
                <w:b/>
                <w:sz w:val="16"/>
                <w:szCs w:val="16"/>
                <w:lang w:val="en-GB"/>
              </w:rPr>
              <w:t>Mult</w:t>
            </w:r>
          </w:p>
        </w:tc>
        <w:tc>
          <w:tcPr>
            <w:tcW w:w="567" w:type="dxa"/>
          </w:tcPr>
          <w:p w14:paraId="35FB8614"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0D53811D" w14:textId="77777777" w:rsidR="006A1F04" w:rsidRPr="008359F5" w:rsidRDefault="006A1F04" w:rsidP="00312475">
            <w:pPr>
              <w:rPr>
                <w:b/>
                <w:sz w:val="16"/>
                <w:szCs w:val="16"/>
                <w:lang w:val="en-GB"/>
              </w:rPr>
            </w:pPr>
            <w:r>
              <w:rPr>
                <w:b/>
                <w:sz w:val="16"/>
                <w:szCs w:val="16"/>
                <w:lang w:val="en-GB"/>
              </w:rPr>
              <w:t>Comment</w:t>
            </w:r>
          </w:p>
        </w:tc>
      </w:tr>
      <w:tr w:rsidR="006A1F04" w:rsidRPr="002F52DA" w14:paraId="6D3904C7" w14:textId="77777777" w:rsidTr="00312475">
        <w:tc>
          <w:tcPr>
            <w:tcW w:w="1573" w:type="dxa"/>
          </w:tcPr>
          <w:p w14:paraId="554C78D2" w14:textId="77777777" w:rsidR="006A1F04" w:rsidRPr="00634625" w:rsidRDefault="006A1F04" w:rsidP="00312475">
            <w:pPr>
              <w:pStyle w:val="SmallStandard"/>
            </w:pPr>
            <w:r>
              <w:t>ApplicationConstraint</w:t>
            </w:r>
          </w:p>
        </w:tc>
        <w:tc>
          <w:tcPr>
            <w:tcW w:w="1574" w:type="dxa"/>
          </w:tcPr>
          <w:p w14:paraId="71C3E6E7" w14:textId="77777777" w:rsidR="006A1F04" w:rsidRPr="00132C43" w:rsidRDefault="006A1F04" w:rsidP="00312475">
            <w:pPr>
              <w:pStyle w:val="SmallStandard"/>
            </w:pPr>
            <w:r>
              <w:t>applicationConstraint</w:t>
            </w:r>
          </w:p>
        </w:tc>
        <w:tc>
          <w:tcPr>
            <w:tcW w:w="708" w:type="dxa"/>
          </w:tcPr>
          <w:p w14:paraId="037E2B3A" w14:textId="77777777" w:rsidR="006A1F04" w:rsidRPr="00D331EF" w:rsidRDefault="006A1F04" w:rsidP="00312475">
            <w:pPr>
              <w:pStyle w:val="SmallStandard"/>
            </w:pPr>
            <w:r w:rsidRPr="00574783">
              <w:t>0..*</w:t>
            </w:r>
          </w:p>
        </w:tc>
        <w:tc>
          <w:tcPr>
            <w:tcW w:w="709" w:type="dxa"/>
          </w:tcPr>
          <w:p w14:paraId="1A4CF490" w14:textId="77777777" w:rsidR="006A1F04" w:rsidRDefault="006A1F04" w:rsidP="00312475"/>
        </w:tc>
        <w:tc>
          <w:tcPr>
            <w:tcW w:w="567" w:type="dxa"/>
          </w:tcPr>
          <w:p w14:paraId="154EFD66" w14:textId="77777777" w:rsidR="006A1F04" w:rsidRPr="00D331EF" w:rsidRDefault="006A1F04" w:rsidP="00312475">
            <w:pPr>
              <w:pStyle w:val="SmallStandard"/>
            </w:pPr>
            <w:r>
              <w:t>N</w:t>
            </w:r>
          </w:p>
        </w:tc>
        <w:tc>
          <w:tcPr>
            <w:tcW w:w="3969" w:type="dxa"/>
          </w:tcPr>
          <w:p w14:paraId="125BF7AB" w14:textId="77777777" w:rsidR="006A1F04" w:rsidRPr="002F52DA" w:rsidRDefault="006A1F04" w:rsidP="00312475">
            <w:pPr>
              <w:jc w:val="left"/>
              <w:rPr>
                <w:lang w:val="en-GB"/>
              </w:rPr>
            </w:pPr>
            <w:r w:rsidRPr="002F52DA">
              <w:rPr>
                <w:sz w:val="16"/>
                <w:szCs w:val="16"/>
                <w:lang w:val="en-GB"/>
              </w:rPr>
              <w:t>References the application constraints that apply to the ConfigurableElement.</w:t>
            </w:r>
          </w:p>
        </w:tc>
      </w:tr>
      <w:tr w:rsidR="006A1F04" w:rsidRPr="00CC6307" w14:paraId="18005CF0" w14:textId="77777777" w:rsidTr="00312475">
        <w:tc>
          <w:tcPr>
            <w:tcW w:w="1573" w:type="dxa"/>
          </w:tcPr>
          <w:p w14:paraId="3F794632" w14:textId="77777777" w:rsidR="006A1F04" w:rsidRPr="00634625" w:rsidRDefault="006A1F04" w:rsidP="00312475">
            <w:pPr>
              <w:pStyle w:val="SmallStandard"/>
            </w:pPr>
            <w:r>
              <w:t>AssignmentGroup</w:t>
            </w:r>
          </w:p>
        </w:tc>
        <w:tc>
          <w:tcPr>
            <w:tcW w:w="1574" w:type="dxa"/>
          </w:tcPr>
          <w:p w14:paraId="2A86C867" w14:textId="77777777" w:rsidR="006A1F04" w:rsidRPr="00132C43" w:rsidRDefault="006A1F04" w:rsidP="00312475">
            <w:pPr>
              <w:pStyle w:val="SmallStandard"/>
            </w:pPr>
            <w:r>
              <w:t>associatedAssignmentGroups</w:t>
            </w:r>
          </w:p>
        </w:tc>
        <w:tc>
          <w:tcPr>
            <w:tcW w:w="708" w:type="dxa"/>
          </w:tcPr>
          <w:p w14:paraId="0FC2E1E6" w14:textId="77777777" w:rsidR="006A1F04" w:rsidRPr="00D331EF" w:rsidRDefault="006A1F04" w:rsidP="00312475">
            <w:pPr>
              <w:pStyle w:val="SmallStandard"/>
            </w:pPr>
            <w:r w:rsidRPr="00574783">
              <w:t>0..*</w:t>
            </w:r>
          </w:p>
        </w:tc>
        <w:tc>
          <w:tcPr>
            <w:tcW w:w="709" w:type="dxa"/>
          </w:tcPr>
          <w:p w14:paraId="4260FD29" w14:textId="77777777" w:rsidR="006A1F04" w:rsidRPr="00D331EF" w:rsidRDefault="006A1F04" w:rsidP="00312475">
            <w:pPr>
              <w:pStyle w:val="SmallStandard"/>
            </w:pPr>
            <w:r w:rsidRPr="00207506">
              <w:t>0..*</w:t>
            </w:r>
          </w:p>
        </w:tc>
        <w:tc>
          <w:tcPr>
            <w:tcW w:w="567" w:type="dxa"/>
          </w:tcPr>
          <w:p w14:paraId="1DDCE81C" w14:textId="77777777" w:rsidR="006A1F04" w:rsidRPr="00D331EF" w:rsidRDefault="006A1F04" w:rsidP="00312475">
            <w:pPr>
              <w:pStyle w:val="SmallStandard"/>
            </w:pPr>
            <w:r>
              <w:t>N</w:t>
            </w:r>
          </w:p>
        </w:tc>
        <w:tc>
          <w:tcPr>
            <w:tcW w:w="3969" w:type="dxa"/>
          </w:tcPr>
          <w:p w14:paraId="3EC14853" w14:textId="77777777" w:rsidR="006A1F04" w:rsidRDefault="006A1F04" w:rsidP="00312475"/>
        </w:tc>
      </w:tr>
      <w:tr w:rsidR="006A1F04" w:rsidRPr="002F52DA" w14:paraId="413E6A0E" w14:textId="77777777" w:rsidTr="00312475">
        <w:tc>
          <w:tcPr>
            <w:tcW w:w="1573" w:type="dxa"/>
          </w:tcPr>
          <w:p w14:paraId="60FA3349" w14:textId="77777777" w:rsidR="006A1F04" w:rsidRPr="00634625" w:rsidRDefault="006A1F04" w:rsidP="00312475">
            <w:pPr>
              <w:pStyle w:val="SmallStandard"/>
            </w:pPr>
            <w:r>
              <w:t>VariantConfiguration</w:t>
            </w:r>
          </w:p>
        </w:tc>
        <w:tc>
          <w:tcPr>
            <w:tcW w:w="1574" w:type="dxa"/>
          </w:tcPr>
          <w:p w14:paraId="798E5806" w14:textId="77777777" w:rsidR="006A1F04" w:rsidRPr="00132C43" w:rsidRDefault="006A1F04" w:rsidP="00312475">
            <w:pPr>
              <w:pStyle w:val="SmallStandard"/>
            </w:pPr>
            <w:r>
              <w:t>configInfo</w:t>
            </w:r>
          </w:p>
        </w:tc>
        <w:tc>
          <w:tcPr>
            <w:tcW w:w="708" w:type="dxa"/>
          </w:tcPr>
          <w:p w14:paraId="64D3DC95" w14:textId="77777777" w:rsidR="006A1F04" w:rsidRPr="00D331EF" w:rsidRDefault="006A1F04" w:rsidP="00312475">
            <w:pPr>
              <w:pStyle w:val="SmallStandard"/>
            </w:pPr>
            <w:r w:rsidRPr="00574783">
              <w:t>0..1</w:t>
            </w:r>
          </w:p>
        </w:tc>
        <w:tc>
          <w:tcPr>
            <w:tcW w:w="709" w:type="dxa"/>
          </w:tcPr>
          <w:p w14:paraId="2EC22A74" w14:textId="77777777" w:rsidR="006A1F04" w:rsidRPr="00D331EF" w:rsidRDefault="006A1F04" w:rsidP="00312475">
            <w:pPr>
              <w:pStyle w:val="SmallStandard"/>
            </w:pPr>
            <w:r w:rsidRPr="00207506">
              <w:t>0..*</w:t>
            </w:r>
          </w:p>
        </w:tc>
        <w:tc>
          <w:tcPr>
            <w:tcW w:w="567" w:type="dxa"/>
          </w:tcPr>
          <w:p w14:paraId="69E37450" w14:textId="77777777" w:rsidR="006A1F04" w:rsidRPr="00D331EF" w:rsidRDefault="006A1F04" w:rsidP="00312475">
            <w:pPr>
              <w:pStyle w:val="SmallStandard"/>
            </w:pPr>
            <w:r>
              <w:t>N</w:t>
            </w:r>
          </w:p>
        </w:tc>
        <w:tc>
          <w:tcPr>
            <w:tcW w:w="3969" w:type="dxa"/>
          </w:tcPr>
          <w:p w14:paraId="55F2088A" w14:textId="77777777" w:rsidR="006A1F04" w:rsidRDefault="006A1F04" w:rsidP="00312475">
            <w:pPr>
              <w:pStyle w:val="SmallStandard"/>
            </w:pPr>
            <w:r w:rsidRPr="00491287">
              <w:t>References the configuration information that applies to the ConfigurableElement.</w:t>
            </w:r>
          </w:p>
        </w:tc>
      </w:tr>
    </w:tbl>
    <w:p w14:paraId="12775F59"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24" w:name="_2710a78ba99d6bcebb96e9f6300f1892"/>
      <w:r>
        <w:rPr>
          <w:lang w:val="en-GB"/>
        </w:rPr>
        <w:t>DocumentVersion</w:t>
      </w:r>
      <w:bookmarkEnd w:id="424"/>
    </w:p>
    <w:p w14:paraId="08919F05" w14:textId="77777777" w:rsidR="006A1F04" w:rsidRPr="002F52DA" w:rsidRDefault="006A1F04" w:rsidP="006A1F04">
      <w:pPr>
        <w:rPr>
          <w:lang w:val="en-GB"/>
        </w:rPr>
      </w:pPr>
      <w:r w:rsidRPr="002F52DA">
        <w:rPr>
          <w:sz w:val="18"/>
          <w:szCs w:val="18"/>
          <w:lang w:val="en-GB"/>
        </w:rPr>
        <w:t>The DocumentVersion is one of the two anchors for PDM information in the VEC. All technical information about a PartVersion is contained in one or more documents. The documents are containing the actual content of the VEC since all Specifications are an element of a document.</w:t>
      </w:r>
    </w:p>
    <w:p w14:paraId="558E3372"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62DBFB5C" w14:textId="77777777" w:rsidTr="00312475">
        <w:tc>
          <w:tcPr>
            <w:tcW w:w="2013" w:type="dxa"/>
            <w:tcMar>
              <w:top w:w="28" w:type="dxa"/>
              <w:left w:w="28" w:type="dxa"/>
              <w:bottom w:w="28" w:type="dxa"/>
              <w:right w:w="28" w:type="dxa"/>
            </w:tcMar>
          </w:tcPr>
          <w:p w14:paraId="4B5871D5"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B13D4EB" w14:textId="3C048579" w:rsidR="006A1F04" w:rsidRPr="00620BBE" w:rsidRDefault="006A1F04" w:rsidP="00312475">
            <w:pPr>
              <w:pStyle w:val="SmallStandard"/>
            </w:pPr>
            <w:hyperlink w:anchor="_ea98cfe60367aaecfe71fcd93bb0831d" w:history="1">
              <w:r w:rsidRPr="00620BBE">
                <w:rPr>
                  <w:rStyle w:val="Hyperlink"/>
                  <w:rFonts w:eastAsiaTheme="majorEastAsia"/>
                </w:rPr>
                <w:t>ItemVersion</w:t>
              </w:r>
            </w:hyperlink>
          </w:p>
        </w:tc>
      </w:tr>
      <w:tr w:rsidR="006A1F04" w:rsidRPr="008359F5" w14:paraId="46B5BFB3" w14:textId="77777777" w:rsidTr="00312475">
        <w:tc>
          <w:tcPr>
            <w:tcW w:w="2013" w:type="dxa"/>
            <w:tcMar>
              <w:top w:w="28" w:type="dxa"/>
              <w:left w:w="28" w:type="dxa"/>
              <w:bottom w:w="28" w:type="dxa"/>
              <w:right w:w="28" w:type="dxa"/>
            </w:tcMar>
          </w:tcPr>
          <w:p w14:paraId="2C46D6E8" w14:textId="77777777" w:rsidR="006A1F04" w:rsidRDefault="006A1F04" w:rsidP="00312475">
            <w:pPr>
              <w:rPr>
                <w:b/>
                <w:sz w:val="16"/>
                <w:szCs w:val="16"/>
                <w:lang w:val="en-GB"/>
              </w:rPr>
            </w:pPr>
            <w:r>
              <w:rPr>
                <w:b/>
                <w:sz w:val="16"/>
                <w:szCs w:val="16"/>
                <w:lang w:val="en-GB"/>
              </w:rPr>
              <w:lastRenderedPageBreak/>
              <w:t>Applied Stereotype</w:t>
            </w:r>
          </w:p>
        </w:tc>
        <w:tc>
          <w:tcPr>
            <w:tcW w:w="7087" w:type="dxa"/>
            <w:tcMar>
              <w:top w:w="28" w:type="dxa"/>
              <w:left w:w="28" w:type="dxa"/>
              <w:bottom w:w="28" w:type="dxa"/>
              <w:right w:w="28" w:type="dxa"/>
            </w:tcMar>
          </w:tcPr>
          <w:p w14:paraId="34AF5DFF" w14:textId="77777777" w:rsidR="006A1F04" w:rsidRDefault="006A1F04" w:rsidP="00312475"/>
        </w:tc>
      </w:tr>
      <w:tr w:rsidR="006A1F04" w:rsidRPr="008359F5" w14:paraId="52A4053B" w14:textId="77777777" w:rsidTr="00312475">
        <w:tc>
          <w:tcPr>
            <w:tcW w:w="2013" w:type="dxa"/>
            <w:tcMar>
              <w:top w:w="28" w:type="dxa"/>
              <w:left w:w="28" w:type="dxa"/>
              <w:bottom w:w="28" w:type="dxa"/>
              <w:right w:w="28" w:type="dxa"/>
            </w:tcMar>
          </w:tcPr>
          <w:p w14:paraId="45881B7B"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1931547" w14:textId="77777777" w:rsidR="006A1F04" w:rsidRPr="000437C1" w:rsidRDefault="006A1F04" w:rsidP="00312475">
            <w:pPr>
              <w:pStyle w:val="SmallStandard"/>
            </w:pPr>
            <w:r>
              <w:t>false</w:t>
            </w:r>
          </w:p>
        </w:tc>
      </w:tr>
    </w:tbl>
    <w:p w14:paraId="79698A5D"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2305D21D" w14:textId="77777777" w:rsidTr="00312475">
        <w:tc>
          <w:tcPr>
            <w:tcW w:w="2013" w:type="dxa"/>
            <w:tcMar>
              <w:top w:w="28" w:type="dxa"/>
              <w:left w:w="28" w:type="dxa"/>
              <w:bottom w:w="28" w:type="dxa"/>
              <w:right w:w="28" w:type="dxa"/>
            </w:tcMar>
          </w:tcPr>
          <w:p w14:paraId="60EDFB22"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4C8302E"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EED0C9C"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709837A"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6D8863AD" w14:textId="77777777" w:rsidTr="00312475">
        <w:tc>
          <w:tcPr>
            <w:tcW w:w="2013" w:type="dxa"/>
            <w:tcMar>
              <w:top w:w="28" w:type="dxa"/>
              <w:left w:w="28" w:type="dxa"/>
              <w:bottom w:w="28" w:type="dxa"/>
              <w:right w:w="28" w:type="dxa"/>
            </w:tcMar>
          </w:tcPr>
          <w:p w14:paraId="315A6081" w14:textId="77777777" w:rsidR="006A1F04" w:rsidRPr="00620BBE" w:rsidRDefault="006A1F04" w:rsidP="00312475">
            <w:pPr>
              <w:pStyle w:val="SmallStandard"/>
            </w:pPr>
            <w:r w:rsidRPr="00620BBE">
              <w:t>documentNumber</w:t>
            </w:r>
          </w:p>
        </w:tc>
        <w:tc>
          <w:tcPr>
            <w:tcW w:w="1559" w:type="dxa"/>
            <w:tcMar>
              <w:top w:w="28" w:type="dxa"/>
              <w:left w:w="28" w:type="dxa"/>
              <w:bottom w:w="28" w:type="dxa"/>
              <w:right w:w="28" w:type="dxa"/>
            </w:tcMar>
          </w:tcPr>
          <w:p w14:paraId="7334F0A7"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510134EC"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36581E1F" w14:textId="77777777" w:rsidR="006A1F04" w:rsidRDefault="006A1F04" w:rsidP="00312475">
            <w:pPr>
              <w:jc w:val="left"/>
            </w:pPr>
            <w:r w:rsidRPr="002F52DA">
              <w:rPr>
                <w:sz w:val="16"/>
                <w:szCs w:val="16"/>
                <w:lang w:val="en-GB"/>
              </w:rPr>
              <w:t xml:space="preserve">The documentNumber is the major identifier of a DocumentVersion. </w:t>
            </w:r>
            <w:r>
              <w:rPr>
                <w:sz w:val="16"/>
                <w:szCs w:val="16"/>
              </w:rPr>
              <w:t>The format is user defined and respectively company specific.</w:t>
            </w:r>
          </w:p>
        </w:tc>
      </w:tr>
      <w:tr w:rsidR="006A1F04" w:rsidRPr="002F52DA" w14:paraId="52E29C38" w14:textId="77777777" w:rsidTr="00312475">
        <w:tc>
          <w:tcPr>
            <w:tcW w:w="2013" w:type="dxa"/>
            <w:tcMar>
              <w:top w:w="28" w:type="dxa"/>
              <w:left w:w="28" w:type="dxa"/>
              <w:bottom w:w="28" w:type="dxa"/>
              <w:right w:w="28" w:type="dxa"/>
            </w:tcMar>
          </w:tcPr>
          <w:p w14:paraId="2464CA94" w14:textId="77777777" w:rsidR="006A1F04" w:rsidRPr="00620BBE" w:rsidRDefault="006A1F04" w:rsidP="00312475">
            <w:pPr>
              <w:pStyle w:val="SmallStandard"/>
            </w:pPr>
            <w:r w:rsidRPr="00620BBE">
              <w:t>documentType</w:t>
            </w:r>
          </w:p>
        </w:tc>
        <w:tc>
          <w:tcPr>
            <w:tcW w:w="1559" w:type="dxa"/>
            <w:tcMar>
              <w:top w:w="28" w:type="dxa"/>
              <w:left w:w="28" w:type="dxa"/>
              <w:bottom w:w="28" w:type="dxa"/>
              <w:right w:w="28" w:type="dxa"/>
            </w:tcMar>
          </w:tcPr>
          <w:p w14:paraId="49BC4471" w14:textId="77777777" w:rsidR="006A1F04" w:rsidRPr="008359F5" w:rsidRDefault="006A1F04" w:rsidP="00312475">
            <w:pPr>
              <w:pStyle w:val="SmallStandard"/>
            </w:pPr>
            <w:r w:rsidRPr="00D21799">
              <w:t>DocumentType</w:t>
            </w:r>
          </w:p>
        </w:tc>
        <w:tc>
          <w:tcPr>
            <w:tcW w:w="709" w:type="dxa"/>
            <w:tcMar>
              <w:top w:w="28" w:type="dxa"/>
              <w:left w:w="28" w:type="dxa"/>
              <w:bottom w:w="28" w:type="dxa"/>
              <w:right w:w="28" w:type="dxa"/>
            </w:tcMar>
          </w:tcPr>
          <w:p w14:paraId="569A7120"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7DF2BCCD" w14:textId="77777777" w:rsidR="006A1F04" w:rsidRPr="002F52DA" w:rsidRDefault="006A1F04" w:rsidP="00312475">
            <w:pPr>
              <w:jc w:val="left"/>
              <w:rPr>
                <w:lang w:val="en-GB"/>
              </w:rPr>
            </w:pPr>
            <w:r w:rsidRPr="002F52DA">
              <w:rPr>
                <w:sz w:val="16"/>
                <w:szCs w:val="16"/>
                <w:lang w:val="en-GB"/>
              </w:rPr>
              <w:t xml:space="preserve">The type of the document, that is defined in an </w:t>
            </w:r>
            <w:r w:rsidRPr="002F52DA">
              <w:rPr>
                <w:i/>
                <w:iCs/>
                <w:sz w:val="16"/>
                <w:szCs w:val="16"/>
                <w:lang w:val="en-GB"/>
              </w:rPr>
              <w:t xml:space="preserve">OpenEnumeration </w:t>
            </w:r>
            <w:r w:rsidRPr="002F52DA">
              <w:rPr>
                <w:sz w:val="16"/>
                <w:szCs w:val="16"/>
                <w:lang w:val="en-GB"/>
              </w:rPr>
              <w:t xml:space="preserve">and gives a hint about the content of the document. Values for typical types of documents in the process are predefined (e.g. a part master document for the specification of a </w:t>
            </w:r>
            <w:r w:rsidRPr="002F52DA">
              <w:rPr>
                <w:i/>
                <w:iCs/>
                <w:sz w:val="16"/>
                <w:szCs w:val="16"/>
                <w:lang w:val="en-GB"/>
              </w:rPr>
              <w:t>PartVersion</w:t>
            </w:r>
            <w:r w:rsidRPr="002F52DA">
              <w:rPr>
                <w:sz w:val="16"/>
                <w:szCs w:val="16"/>
                <w:lang w:val="en-GB"/>
              </w:rPr>
              <w:t>).</w:t>
            </w:r>
          </w:p>
          <w:p w14:paraId="6441FF0E" w14:textId="77777777" w:rsidR="006A1F04" w:rsidRPr="002F52DA" w:rsidRDefault="006A1F04" w:rsidP="00312475">
            <w:pPr>
              <w:jc w:val="left"/>
              <w:rPr>
                <w:lang w:val="en-GB"/>
              </w:rPr>
            </w:pPr>
            <w:r w:rsidRPr="002F52DA">
              <w:rPr>
                <w:sz w:val="16"/>
                <w:szCs w:val="16"/>
                <w:lang w:val="en-GB"/>
              </w:rPr>
              <w:t xml:space="preserve">At later point, further constraint might be attached to </w:t>
            </w:r>
            <w:r w:rsidRPr="002F52DA">
              <w:rPr>
                <w:i/>
                <w:iCs/>
                <w:sz w:val="16"/>
                <w:szCs w:val="16"/>
                <w:lang w:val="en-GB"/>
              </w:rPr>
              <w:t>documentType</w:t>
            </w:r>
            <w:r w:rsidRPr="002F52DA">
              <w:rPr>
                <w:sz w:val="16"/>
                <w:szCs w:val="16"/>
                <w:lang w:val="en-GB"/>
              </w:rPr>
              <w:t xml:space="preserve"> defining a minimum content for certain types of documents.</w:t>
            </w:r>
          </w:p>
        </w:tc>
      </w:tr>
      <w:tr w:rsidR="006A1F04" w:rsidRPr="002F52DA" w14:paraId="54DEC18E" w14:textId="77777777" w:rsidTr="00312475">
        <w:tc>
          <w:tcPr>
            <w:tcW w:w="2013" w:type="dxa"/>
            <w:tcMar>
              <w:top w:w="28" w:type="dxa"/>
              <w:left w:w="28" w:type="dxa"/>
              <w:bottom w:w="28" w:type="dxa"/>
              <w:right w:w="28" w:type="dxa"/>
            </w:tcMar>
          </w:tcPr>
          <w:p w14:paraId="5A8FEBE8" w14:textId="77777777" w:rsidR="006A1F04" w:rsidRPr="00620BBE" w:rsidRDefault="006A1F04" w:rsidP="00312475">
            <w:pPr>
              <w:pStyle w:val="SmallStandard"/>
            </w:pPr>
            <w:r w:rsidRPr="00620BBE">
              <w:t>documentVersion</w:t>
            </w:r>
          </w:p>
        </w:tc>
        <w:tc>
          <w:tcPr>
            <w:tcW w:w="1559" w:type="dxa"/>
            <w:tcMar>
              <w:top w:w="28" w:type="dxa"/>
              <w:left w:w="28" w:type="dxa"/>
              <w:bottom w:w="28" w:type="dxa"/>
              <w:right w:w="28" w:type="dxa"/>
            </w:tcMar>
          </w:tcPr>
          <w:p w14:paraId="5E59FBC5"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3D1CA243"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0E89BB2F" w14:textId="77777777" w:rsidR="006A1F04" w:rsidRPr="002F52DA" w:rsidRDefault="006A1F04" w:rsidP="00312475">
            <w:pPr>
              <w:jc w:val="left"/>
              <w:rPr>
                <w:lang w:val="en-GB"/>
              </w:rPr>
            </w:pPr>
            <w:r w:rsidRPr="002F52DA">
              <w:rPr>
                <w:sz w:val="16"/>
                <w:szCs w:val="16"/>
                <w:lang w:val="en-GB"/>
              </w:rPr>
              <w:t>The documentVersion specifies the version index of a document (see also documentNumber).</w:t>
            </w:r>
          </w:p>
        </w:tc>
      </w:tr>
      <w:tr w:rsidR="006A1F04" w:rsidRPr="006675E2" w14:paraId="66B27278" w14:textId="77777777" w:rsidTr="00312475">
        <w:tc>
          <w:tcPr>
            <w:tcW w:w="2013" w:type="dxa"/>
            <w:tcMar>
              <w:top w:w="28" w:type="dxa"/>
              <w:left w:w="28" w:type="dxa"/>
              <w:bottom w:w="28" w:type="dxa"/>
              <w:right w:w="28" w:type="dxa"/>
            </w:tcMar>
          </w:tcPr>
          <w:p w14:paraId="00B4495E" w14:textId="77777777" w:rsidR="006A1F04" w:rsidRPr="00620BBE" w:rsidRDefault="006A1F04" w:rsidP="00312475">
            <w:pPr>
              <w:pStyle w:val="SmallStandard"/>
            </w:pPr>
            <w:r w:rsidRPr="00620BBE">
              <w:t>digitalRepresentationIndex</w:t>
            </w:r>
          </w:p>
        </w:tc>
        <w:tc>
          <w:tcPr>
            <w:tcW w:w="1559" w:type="dxa"/>
            <w:tcMar>
              <w:top w:w="28" w:type="dxa"/>
              <w:left w:w="28" w:type="dxa"/>
              <w:bottom w:w="28" w:type="dxa"/>
              <w:right w:w="28" w:type="dxa"/>
            </w:tcMar>
          </w:tcPr>
          <w:p w14:paraId="1F6F5A64"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0DEB6D7F"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1BD464D6" w14:textId="77777777" w:rsidR="006A1F04" w:rsidRPr="002F52DA" w:rsidRDefault="006A1F04" w:rsidP="00312475">
            <w:pPr>
              <w:jc w:val="left"/>
              <w:rPr>
                <w:lang w:val="en-GB"/>
              </w:rPr>
            </w:pPr>
            <w:r w:rsidRPr="002F52DA">
              <w:rPr>
                <w:sz w:val="16"/>
                <w:szCs w:val="16"/>
                <w:lang w:val="en-GB"/>
              </w:rPr>
              <w:t xml:space="preserve">An arbitrary change index that indicates if the digital representation (the content in VEC) of this </w:t>
            </w:r>
            <w:r w:rsidRPr="002F52DA">
              <w:rPr>
                <w:i/>
                <w:iCs/>
                <w:sz w:val="16"/>
                <w:szCs w:val="16"/>
                <w:lang w:val="en-GB"/>
              </w:rPr>
              <w:t>DocumentVersion</w:t>
            </w:r>
            <w:r w:rsidRPr="002F52DA">
              <w:rPr>
                <w:sz w:val="16"/>
                <w:szCs w:val="16"/>
                <w:lang w:val="en-GB"/>
              </w:rPr>
              <w:t xml:space="preserve"> has been changed / regenerated. This can be for example an index, a timestamp or a checksum. This allows the detection of changes in the content, even when the DocumentNumber &amp; DocumentVersion is the same.</w:t>
            </w:r>
          </w:p>
          <w:p w14:paraId="3E2D30B5" w14:textId="77777777" w:rsidR="006A1F04" w:rsidRDefault="006A1F04" w:rsidP="00312475">
            <w:pPr>
              <w:jc w:val="left"/>
            </w:pPr>
            <w:r w:rsidRPr="002F52DA">
              <w:rPr>
                <w:sz w:val="16"/>
                <w:szCs w:val="16"/>
                <w:lang w:val="en-GB"/>
              </w:rPr>
              <w:t xml:space="preserve">For a more detailed explanation in the context see "Parts &amp; Documents". </w:t>
            </w:r>
            <w:r>
              <w:rPr>
                <w:sz w:val="16"/>
                <w:szCs w:val="16"/>
              </w:rPr>
              <w:t>KBLFRM-837.</w:t>
            </w:r>
          </w:p>
        </w:tc>
      </w:tr>
      <w:tr w:rsidR="006A1F04" w:rsidRPr="002F52DA" w14:paraId="5368E387" w14:textId="77777777" w:rsidTr="00312475">
        <w:tc>
          <w:tcPr>
            <w:tcW w:w="2013" w:type="dxa"/>
            <w:tcMar>
              <w:top w:w="28" w:type="dxa"/>
              <w:left w:w="28" w:type="dxa"/>
              <w:bottom w:w="28" w:type="dxa"/>
              <w:right w:w="28" w:type="dxa"/>
            </w:tcMar>
          </w:tcPr>
          <w:p w14:paraId="66DE5E87" w14:textId="77777777" w:rsidR="006A1F04" w:rsidRPr="00620BBE" w:rsidRDefault="006A1F04" w:rsidP="00312475">
            <w:pPr>
              <w:pStyle w:val="SmallStandard"/>
            </w:pPr>
            <w:r w:rsidRPr="00620BBE">
              <w:t>creatingSystem</w:t>
            </w:r>
          </w:p>
        </w:tc>
        <w:tc>
          <w:tcPr>
            <w:tcW w:w="1559" w:type="dxa"/>
            <w:tcMar>
              <w:top w:w="28" w:type="dxa"/>
              <w:left w:w="28" w:type="dxa"/>
              <w:bottom w:w="28" w:type="dxa"/>
              <w:right w:w="28" w:type="dxa"/>
            </w:tcMar>
          </w:tcPr>
          <w:p w14:paraId="7BDD4153"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721FF6A6"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4F4634EA" w14:textId="77777777" w:rsidR="006A1F04" w:rsidRPr="002F52DA" w:rsidRDefault="006A1F04" w:rsidP="00312475">
            <w:pPr>
              <w:jc w:val="left"/>
              <w:rPr>
                <w:lang w:val="en-GB"/>
              </w:rPr>
            </w:pPr>
            <w:r w:rsidRPr="002F52DA">
              <w:rPr>
                <w:sz w:val="16"/>
                <w:szCs w:val="16"/>
                <w:lang w:val="en-GB"/>
              </w:rPr>
              <w:t>The creatingSystem specifies the computer application or the machine which is used to create the document.</w:t>
            </w:r>
          </w:p>
        </w:tc>
      </w:tr>
      <w:tr w:rsidR="006A1F04" w:rsidRPr="002F52DA" w14:paraId="3A4F5BF8" w14:textId="77777777" w:rsidTr="00312475">
        <w:tc>
          <w:tcPr>
            <w:tcW w:w="2013" w:type="dxa"/>
            <w:tcMar>
              <w:top w:w="28" w:type="dxa"/>
              <w:left w:w="28" w:type="dxa"/>
              <w:bottom w:w="28" w:type="dxa"/>
              <w:right w:w="28" w:type="dxa"/>
            </w:tcMar>
          </w:tcPr>
          <w:p w14:paraId="79ED88CF" w14:textId="77777777" w:rsidR="006A1F04" w:rsidRPr="00620BBE" w:rsidRDefault="006A1F04" w:rsidP="00312475">
            <w:pPr>
              <w:pStyle w:val="SmallStandard"/>
            </w:pPr>
            <w:r w:rsidRPr="00620BBE">
              <w:t>dataFormat</w:t>
            </w:r>
          </w:p>
        </w:tc>
        <w:tc>
          <w:tcPr>
            <w:tcW w:w="1559" w:type="dxa"/>
            <w:tcMar>
              <w:top w:w="28" w:type="dxa"/>
              <w:left w:w="28" w:type="dxa"/>
              <w:bottom w:w="28" w:type="dxa"/>
              <w:right w:w="28" w:type="dxa"/>
            </w:tcMar>
          </w:tcPr>
          <w:p w14:paraId="28A65414"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0FF445E1"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29298E93" w14:textId="77777777" w:rsidR="006A1F04" w:rsidRPr="002F52DA" w:rsidRDefault="006A1F04" w:rsidP="00312475">
            <w:pPr>
              <w:jc w:val="left"/>
              <w:rPr>
                <w:lang w:val="en-GB"/>
              </w:rPr>
            </w:pPr>
            <w:r w:rsidRPr="002F52DA">
              <w:rPr>
                <w:sz w:val="16"/>
                <w:szCs w:val="16"/>
                <w:lang w:val="en-GB"/>
              </w:rPr>
              <w:t>The dataFormat specifies the convention that was used to structure the information in the document. This is useful if the DocumentVersion is a pointer to an external document, which is not contained in the VEC or if the content of this DocumentVersion was automatically generated by the extraction of the information out of the original document.</w:t>
            </w:r>
          </w:p>
        </w:tc>
      </w:tr>
      <w:tr w:rsidR="006A1F04" w:rsidRPr="002F52DA" w14:paraId="0D3BBF76" w14:textId="77777777" w:rsidTr="00312475">
        <w:tc>
          <w:tcPr>
            <w:tcW w:w="2013" w:type="dxa"/>
            <w:tcMar>
              <w:top w:w="28" w:type="dxa"/>
              <w:left w:w="28" w:type="dxa"/>
              <w:bottom w:w="28" w:type="dxa"/>
              <w:right w:w="28" w:type="dxa"/>
            </w:tcMar>
          </w:tcPr>
          <w:p w14:paraId="11880646" w14:textId="77777777" w:rsidR="006A1F04" w:rsidRPr="00620BBE" w:rsidRDefault="006A1F04" w:rsidP="00312475">
            <w:pPr>
              <w:pStyle w:val="SmallStandard"/>
            </w:pPr>
            <w:r w:rsidRPr="00620BBE">
              <w:t>fileName</w:t>
            </w:r>
          </w:p>
        </w:tc>
        <w:tc>
          <w:tcPr>
            <w:tcW w:w="1559" w:type="dxa"/>
            <w:tcMar>
              <w:top w:w="28" w:type="dxa"/>
              <w:left w:w="28" w:type="dxa"/>
              <w:bottom w:w="28" w:type="dxa"/>
              <w:right w:w="28" w:type="dxa"/>
            </w:tcMar>
          </w:tcPr>
          <w:p w14:paraId="2A65625B"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0E7AF602"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1E3C6001" w14:textId="77777777" w:rsidR="006A1F04" w:rsidRPr="002F52DA" w:rsidRDefault="006A1F04" w:rsidP="00312475">
            <w:pPr>
              <w:jc w:val="left"/>
              <w:rPr>
                <w:lang w:val="en-GB"/>
              </w:rPr>
            </w:pPr>
            <w:r w:rsidRPr="002F52DA">
              <w:rPr>
                <w:sz w:val="16"/>
                <w:szCs w:val="16"/>
                <w:lang w:val="en-GB"/>
              </w:rPr>
              <w:t xml:space="preserve">The name of the file as it appears in the VEC-Package, including the folder structure (fully qualified name) that contains this </w:t>
            </w:r>
            <w:r w:rsidRPr="002F52DA">
              <w:rPr>
                <w:i/>
                <w:iCs/>
                <w:sz w:val="16"/>
                <w:szCs w:val="16"/>
                <w:lang w:val="en-GB"/>
              </w:rPr>
              <w:t>DocumentVersion</w:t>
            </w:r>
            <w:r w:rsidRPr="002F52DA">
              <w:rPr>
                <w:sz w:val="16"/>
                <w:szCs w:val="16"/>
                <w:lang w:val="en-GB"/>
              </w:rPr>
              <w:t>. If this DocumentVersion is a link to an external document (e.g. a ComponentSymbol), then the fileName attribute points to the file containing the original document. The usage of this attribute is only valid, if the original document is distributed along with the VEC-file in a VEC-Package. It must not point to any file location which is not part of the VEC-Package (e.g. a File on a central server file share).</w:t>
            </w:r>
          </w:p>
        </w:tc>
      </w:tr>
      <w:tr w:rsidR="006A1F04" w:rsidRPr="002F52DA" w14:paraId="5BB77396" w14:textId="77777777" w:rsidTr="00312475">
        <w:tc>
          <w:tcPr>
            <w:tcW w:w="2013" w:type="dxa"/>
            <w:tcMar>
              <w:top w:w="28" w:type="dxa"/>
              <w:left w:w="28" w:type="dxa"/>
              <w:bottom w:w="28" w:type="dxa"/>
              <w:right w:w="28" w:type="dxa"/>
            </w:tcMar>
          </w:tcPr>
          <w:p w14:paraId="482CD514" w14:textId="77777777" w:rsidR="006A1F04" w:rsidRPr="00620BBE" w:rsidRDefault="006A1F04" w:rsidP="00312475">
            <w:pPr>
              <w:pStyle w:val="SmallStandard"/>
            </w:pPr>
            <w:r w:rsidRPr="00620BBE">
              <w:t>location</w:t>
            </w:r>
          </w:p>
        </w:tc>
        <w:tc>
          <w:tcPr>
            <w:tcW w:w="1559" w:type="dxa"/>
            <w:tcMar>
              <w:top w:w="28" w:type="dxa"/>
              <w:left w:w="28" w:type="dxa"/>
              <w:bottom w:w="28" w:type="dxa"/>
              <w:right w:w="28" w:type="dxa"/>
            </w:tcMar>
          </w:tcPr>
          <w:p w14:paraId="7AF7377B"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79185401"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355BA0FA" w14:textId="77777777" w:rsidR="006A1F04" w:rsidRPr="002F52DA" w:rsidRDefault="006A1F04" w:rsidP="00312475">
            <w:pPr>
              <w:jc w:val="left"/>
              <w:rPr>
                <w:lang w:val="en-GB"/>
              </w:rPr>
            </w:pPr>
            <w:r w:rsidRPr="002F52DA">
              <w:rPr>
                <w:sz w:val="16"/>
                <w:szCs w:val="16"/>
                <w:lang w:val="en-GB"/>
              </w:rPr>
              <w:t xml:space="preserve">The location is a possibility to provide a reference to the source location of the </w:t>
            </w:r>
            <w:r w:rsidRPr="002F52DA">
              <w:rPr>
                <w:i/>
                <w:iCs/>
                <w:sz w:val="16"/>
                <w:szCs w:val="16"/>
                <w:lang w:val="en-GB"/>
              </w:rPr>
              <w:t>DocumentVersion</w:t>
            </w:r>
            <w:r w:rsidRPr="002F52DA">
              <w:rPr>
                <w:sz w:val="16"/>
                <w:szCs w:val="16"/>
                <w:lang w:val="en-GB"/>
              </w:rPr>
              <w:t xml:space="preserve"> (e.g. a document management system or an archive system) where the original document can be found</w:t>
            </w:r>
            <w:r w:rsidRPr="002F52DA">
              <w:rPr>
                <w:i/>
                <w:iCs/>
                <w:sz w:val="16"/>
                <w:szCs w:val="16"/>
                <w:lang w:val="en-GB"/>
              </w:rPr>
              <w:t>.</w:t>
            </w:r>
            <w:r w:rsidRPr="002F52DA">
              <w:rPr>
                <w:sz w:val="16"/>
                <w:szCs w:val="16"/>
                <w:lang w:val="en-GB"/>
              </w:rPr>
              <w:t xml:space="preserve"> The location shall be provided either as an URN or URL.</w:t>
            </w:r>
          </w:p>
          <w:p w14:paraId="173B5EFB" w14:textId="77777777" w:rsidR="006A1F04" w:rsidRPr="002F52DA" w:rsidRDefault="006A1F04" w:rsidP="00312475">
            <w:pPr>
              <w:jc w:val="left"/>
              <w:rPr>
                <w:lang w:val="en-GB"/>
              </w:rPr>
            </w:pPr>
            <w:r w:rsidRPr="002F52DA">
              <w:rPr>
                <w:sz w:val="16"/>
                <w:szCs w:val="16"/>
                <w:lang w:val="en-GB"/>
              </w:rPr>
              <w:t xml:space="preserve"> </w:t>
            </w:r>
          </w:p>
        </w:tc>
      </w:tr>
      <w:tr w:rsidR="006A1F04" w:rsidRPr="002F52DA" w14:paraId="78D9142A" w14:textId="77777777" w:rsidTr="00312475">
        <w:tc>
          <w:tcPr>
            <w:tcW w:w="2013" w:type="dxa"/>
            <w:tcMar>
              <w:top w:w="28" w:type="dxa"/>
              <w:left w:w="28" w:type="dxa"/>
              <w:bottom w:w="28" w:type="dxa"/>
              <w:right w:w="28" w:type="dxa"/>
            </w:tcMar>
          </w:tcPr>
          <w:p w14:paraId="27DA285F" w14:textId="77777777" w:rsidR="006A1F04" w:rsidRPr="00620BBE" w:rsidRDefault="006A1F04" w:rsidP="00312475">
            <w:pPr>
              <w:pStyle w:val="SmallStandard"/>
            </w:pPr>
            <w:r w:rsidRPr="00620BBE">
              <w:t>numberOfSheets</w:t>
            </w:r>
          </w:p>
        </w:tc>
        <w:tc>
          <w:tcPr>
            <w:tcW w:w="1559" w:type="dxa"/>
            <w:tcMar>
              <w:top w:w="28" w:type="dxa"/>
              <w:left w:w="28" w:type="dxa"/>
              <w:bottom w:w="28" w:type="dxa"/>
              <w:right w:w="28" w:type="dxa"/>
            </w:tcMar>
          </w:tcPr>
          <w:p w14:paraId="774B870C"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2788BC97"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43B7AF9E" w14:textId="77777777" w:rsidR="006A1F04" w:rsidRPr="002F52DA" w:rsidRDefault="006A1F04" w:rsidP="00312475">
            <w:pPr>
              <w:jc w:val="left"/>
              <w:rPr>
                <w:lang w:val="en-GB"/>
              </w:rPr>
            </w:pPr>
            <w:r w:rsidRPr="002F52DA">
              <w:rPr>
                <w:sz w:val="16"/>
                <w:szCs w:val="16"/>
                <w:lang w:val="en-GB"/>
              </w:rPr>
              <w:t>The number of sheets contained in the document.</w:t>
            </w:r>
          </w:p>
        </w:tc>
      </w:tr>
    </w:tbl>
    <w:p w14:paraId="3AE7924F"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1B053043" w14:textId="77777777" w:rsidTr="00312475">
        <w:tc>
          <w:tcPr>
            <w:tcW w:w="3856" w:type="dxa"/>
            <w:gridSpan w:val="3"/>
          </w:tcPr>
          <w:p w14:paraId="60E4AEB3" w14:textId="77777777" w:rsidR="006A1F04" w:rsidRDefault="006A1F04" w:rsidP="00312475">
            <w:pPr>
              <w:jc w:val="center"/>
              <w:rPr>
                <w:b/>
                <w:sz w:val="16"/>
                <w:szCs w:val="16"/>
                <w:lang w:val="en-GB"/>
              </w:rPr>
            </w:pPr>
            <w:r>
              <w:rPr>
                <w:b/>
                <w:sz w:val="16"/>
                <w:szCs w:val="16"/>
                <w:lang w:val="en-GB"/>
              </w:rPr>
              <w:t>Other End</w:t>
            </w:r>
          </w:p>
        </w:tc>
        <w:tc>
          <w:tcPr>
            <w:tcW w:w="708" w:type="dxa"/>
          </w:tcPr>
          <w:p w14:paraId="400EE63D"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16A38A81" w14:textId="77777777" w:rsidR="006A1F04" w:rsidRDefault="006A1F04" w:rsidP="00312475">
            <w:pPr>
              <w:jc w:val="center"/>
              <w:rPr>
                <w:b/>
                <w:sz w:val="16"/>
                <w:szCs w:val="16"/>
                <w:lang w:val="en-GB"/>
              </w:rPr>
            </w:pPr>
            <w:r>
              <w:rPr>
                <w:b/>
                <w:sz w:val="16"/>
                <w:szCs w:val="16"/>
                <w:lang w:val="en-GB"/>
              </w:rPr>
              <w:t>General</w:t>
            </w:r>
          </w:p>
        </w:tc>
      </w:tr>
      <w:tr w:rsidR="006A1F04" w:rsidRPr="00720F6F" w14:paraId="6DC6BC56" w14:textId="77777777" w:rsidTr="00312475">
        <w:tc>
          <w:tcPr>
            <w:tcW w:w="1573" w:type="dxa"/>
          </w:tcPr>
          <w:p w14:paraId="31193310" w14:textId="77777777" w:rsidR="006A1F04" w:rsidRDefault="006A1F04" w:rsidP="00312475">
            <w:pPr>
              <w:rPr>
                <w:b/>
                <w:sz w:val="16"/>
                <w:szCs w:val="16"/>
                <w:lang w:val="en-GB"/>
              </w:rPr>
            </w:pPr>
            <w:r>
              <w:rPr>
                <w:b/>
                <w:sz w:val="16"/>
                <w:szCs w:val="16"/>
                <w:lang w:val="en-GB"/>
              </w:rPr>
              <w:t>Type</w:t>
            </w:r>
          </w:p>
        </w:tc>
        <w:tc>
          <w:tcPr>
            <w:tcW w:w="1574" w:type="dxa"/>
          </w:tcPr>
          <w:p w14:paraId="2EC8B38C" w14:textId="77777777" w:rsidR="006A1F04" w:rsidRDefault="006A1F04" w:rsidP="00312475">
            <w:pPr>
              <w:rPr>
                <w:b/>
                <w:sz w:val="16"/>
                <w:szCs w:val="16"/>
                <w:lang w:val="en-GB"/>
              </w:rPr>
            </w:pPr>
            <w:r>
              <w:rPr>
                <w:b/>
                <w:sz w:val="16"/>
                <w:szCs w:val="16"/>
                <w:lang w:val="en-GB"/>
              </w:rPr>
              <w:t>Role</w:t>
            </w:r>
          </w:p>
        </w:tc>
        <w:tc>
          <w:tcPr>
            <w:tcW w:w="708" w:type="dxa"/>
          </w:tcPr>
          <w:p w14:paraId="649CC751" w14:textId="77777777" w:rsidR="006A1F04" w:rsidRDefault="006A1F04" w:rsidP="00312475">
            <w:pPr>
              <w:rPr>
                <w:b/>
                <w:sz w:val="16"/>
                <w:szCs w:val="16"/>
                <w:lang w:val="en-GB"/>
              </w:rPr>
            </w:pPr>
            <w:r>
              <w:rPr>
                <w:b/>
                <w:sz w:val="16"/>
                <w:szCs w:val="16"/>
                <w:lang w:val="en-GB"/>
              </w:rPr>
              <w:t>Mult</w:t>
            </w:r>
          </w:p>
        </w:tc>
        <w:tc>
          <w:tcPr>
            <w:tcW w:w="709" w:type="dxa"/>
          </w:tcPr>
          <w:p w14:paraId="6D9756E0" w14:textId="77777777" w:rsidR="006A1F04" w:rsidRDefault="006A1F04" w:rsidP="00312475">
            <w:pPr>
              <w:rPr>
                <w:b/>
                <w:sz w:val="16"/>
                <w:szCs w:val="16"/>
                <w:lang w:val="en-GB"/>
              </w:rPr>
            </w:pPr>
            <w:r>
              <w:rPr>
                <w:b/>
                <w:sz w:val="16"/>
                <w:szCs w:val="16"/>
                <w:lang w:val="en-GB"/>
              </w:rPr>
              <w:t>Mult</w:t>
            </w:r>
          </w:p>
        </w:tc>
        <w:tc>
          <w:tcPr>
            <w:tcW w:w="567" w:type="dxa"/>
          </w:tcPr>
          <w:p w14:paraId="61ECB128"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50552705" w14:textId="77777777" w:rsidR="006A1F04" w:rsidRPr="008359F5" w:rsidRDefault="006A1F04" w:rsidP="00312475">
            <w:pPr>
              <w:rPr>
                <w:b/>
                <w:sz w:val="16"/>
                <w:szCs w:val="16"/>
                <w:lang w:val="en-GB"/>
              </w:rPr>
            </w:pPr>
            <w:r>
              <w:rPr>
                <w:b/>
                <w:sz w:val="16"/>
                <w:szCs w:val="16"/>
                <w:lang w:val="en-GB"/>
              </w:rPr>
              <w:t>Comment</w:t>
            </w:r>
          </w:p>
        </w:tc>
      </w:tr>
      <w:tr w:rsidR="006A1F04" w:rsidRPr="002F52DA" w14:paraId="347B56F1" w14:textId="77777777" w:rsidTr="00312475">
        <w:tc>
          <w:tcPr>
            <w:tcW w:w="1573" w:type="dxa"/>
          </w:tcPr>
          <w:p w14:paraId="7C34210E" w14:textId="77777777" w:rsidR="006A1F04" w:rsidRPr="00634625" w:rsidRDefault="006A1F04" w:rsidP="00312475">
            <w:pPr>
              <w:pStyle w:val="SmallStandard"/>
            </w:pPr>
            <w:r>
              <w:lastRenderedPageBreak/>
              <w:t>Specification</w:t>
            </w:r>
          </w:p>
        </w:tc>
        <w:tc>
          <w:tcPr>
            <w:tcW w:w="1574" w:type="dxa"/>
          </w:tcPr>
          <w:p w14:paraId="76E512FD" w14:textId="77777777" w:rsidR="006A1F04" w:rsidRPr="00132C43" w:rsidRDefault="006A1F04" w:rsidP="00312475">
            <w:pPr>
              <w:pStyle w:val="SmallStandard"/>
            </w:pPr>
            <w:r>
              <w:t>specification</w:t>
            </w:r>
          </w:p>
        </w:tc>
        <w:tc>
          <w:tcPr>
            <w:tcW w:w="708" w:type="dxa"/>
          </w:tcPr>
          <w:p w14:paraId="4D166C52" w14:textId="77777777" w:rsidR="006A1F04" w:rsidRPr="00D331EF" w:rsidRDefault="006A1F04" w:rsidP="00312475">
            <w:pPr>
              <w:pStyle w:val="SmallStandard"/>
            </w:pPr>
            <w:r w:rsidRPr="00574783">
              <w:t>0..*</w:t>
            </w:r>
          </w:p>
        </w:tc>
        <w:tc>
          <w:tcPr>
            <w:tcW w:w="709" w:type="dxa"/>
          </w:tcPr>
          <w:p w14:paraId="70465BBB" w14:textId="77777777" w:rsidR="006A1F04" w:rsidRPr="00D331EF" w:rsidRDefault="006A1F04" w:rsidP="00312475">
            <w:pPr>
              <w:pStyle w:val="SmallStandard"/>
            </w:pPr>
            <w:r w:rsidRPr="00207506">
              <w:t>0..1</w:t>
            </w:r>
          </w:p>
        </w:tc>
        <w:tc>
          <w:tcPr>
            <w:tcW w:w="567" w:type="dxa"/>
          </w:tcPr>
          <w:p w14:paraId="5639FBE2" w14:textId="77777777" w:rsidR="006A1F04" w:rsidRDefault="006A1F04" w:rsidP="00312475">
            <w:pPr>
              <w:pStyle w:val="SmallStandard"/>
            </w:pPr>
            <w:r>
              <w:t>Y</w:t>
            </w:r>
          </w:p>
        </w:tc>
        <w:tc>
          <w:tcPr>
            <w:tcW w:w="3969" w:type="dxa"/>
          </w:tcPr>
          <w:p w14:paraId="0980FD1F" w14:textId="77777777" w:rsidR="006A1F04" w:rsidRDefault="006A1F04" w:rsidP="00312475">
            <w:pPr>
              <w:pStyle w:val="SmallStandard"/>
            </w:pPr>
            <w:r w:rsidRPr="00491287">
              <w:t xml:space="preserve">Specifies the Specifications contained in the DocumentVersion. All structured, technical information in the VEC is described by such Specifications. </w:t>
            </w:r>
          </w:p>
        </w:tc>
      </w:tr>
      <w:tr w:rsidR="006A1F04" w:rsidRPr="002F52DA" w14:paraId="4F2A0E26" w14:textId="77777777" w:rsidTr="00312475">
        <w:tc>
          <w:tcPr>
            <w:tcW w:w="1573" w:type="dxa"/>
          </w:tcPr>
          <w:p w14:paraId="7AC33CBB" w14:textId="77777777" w:rsidR="006A1F04" w:rsidRPr="00634625" w:rsidRDefault="006A1F04" w:rsidP="00312475">
            <w:pPr>
              <w:pStyle w:val="SmallStandard"/>
            </w:pPr>
            <w:r>
              <w:t>PartVersion</w:t>
            </w:r>
          </w:p>
        </w:tc>
        <w:tc>
          <w:tcPr>
            <w:tcW w:w="1574" w:type="dxa"/>
          </w:tcPr>
          <w:p w14:paraId="2EFDC254" w14:textId="77777777" w:rsidR="006A1F04" w:rsidRPr="00132C43" w:rsidRDefault="006A1F04" w:rsidP="00312475">
            <w:pPr>
              <w:pStyle w:val="SmallStandard"/>
            </w:pPr>
            <w:r>
              <w:t>referencedPart</w:t>
            </w:r>
          </w:p>
        </w:tc>
        <w:tc>
          <w:tcPr>
            <w:tcW w:w="708" w:type="dxa"/>
          </w:tcPr>
          <w:p w14:paraId="5814D5AC" w14:textId="77777777" w:rsidR="006A1F04" w:rsidRPr="00D331EF" w:rsidRDefault="006A1F04" w:rsidP="00312475">
            <w:pPr>
              <w:pStyle w:val="SmallStandard"/>
            </w:pPr>
            <w:r w:rsidRPr="00574783">
              <w:t>0..*</w:t>
            </w:r>
          </w:p>
        </w:tc>
        <w:tc>
          <w:tcPr>
            <w:tcW w:w="709" w:type="dxa"/>
          </w:tcPr>
          <w:p w14:paraId="32561A6D" w14:textId="77777777" w:rsidR="006A1F04" w:rsidRPr="00D331EF" w:rsidRDefault="006A1F04" w:rsidP="00312475">
            <w:pPr>
              <w:pStyle w:val="SmallStandard"/>
            </w:pPr>
            <w:r w:rsidRPr="00207506">
              <w:t>0..*</w:t>
            </w:r>
          </w:p>
        </w:tc>
        <w:tc>
          <w:tcPr>
            <w:tcW w:w="567" w:type="dxa"/>
          </w:tcPr>
          <w:p w14:paraId="2C409380" w14:textId="77777777" w:rsidR="006A1F04" w:rsidRPr="00D331EF" w:rsidRDefault="006A1F04" w:rsidP="00312475">
            <w:pPr>
              <w:pStyle w:val="SmallStandard"/>
            </w:pPr>
            <w:r>
              <w:t>N</w:t>
            </w:r>
          </w:p>
        </w:tc>
        <w:tc>
          <w:tcPr>
            <w:tcW w:w="3969" w:type="dxa"/>
          </w:tcPr>
          <w:p w14:paraId="44676F6A" w14:textId="77777777" w:rsidR="006A1F04" w:rsidRDefault="006A1F04" w:rsidP="00312475">
            <w:pPr>
              <w:pStyle w:val="SmallStandard"/>
            </w:pPr>
            <w:r w:rsidRPr="00491287">
              <w:t xml:space="preserve">The association is an informative link which PartVersions are described by the DocumentVersion. </w:t>
            </w:r>
          </w:p>
        </w:tc>
      </w:tr>
      <w:tr w:rsidR="006A1F04" w:rsidRPr="002F52DA" w14:paraId="0FA517F1" w14:textId="77777777" w:rsidTr="00312475">
        <w:tc>
          <w:tcPr>
            <w:tcW w:w="1573" w:type="dxa"/>
          </w:tcPr>
          <w:p w14:paraId="1B6D9D13" w14:textId="77777777" w:rsidR="006A1F04" w:rsidRPr="00634625" w:rsidRDefault="006A1F04" w:rsidP="00312475">
            <w:pPr>
              <w:pStyle w:val="SmallStandard"/>
            </w:pPr>
            <w:r>
              <w:t>ItemEquivalence</w:t>
            </w:r>
          </w:p>
        </w:tc>
        <w:tc>
          <w:tcPr>
            <w:tcW w:w="1574" w:type="dxa"/>
          </w:tcPr>
          <w:p w14:paraId="572FB080" w14:textId="77777777" w:rsidR="006A1F04" w:rsidRPr="00132C43" w:rsidRDefault="006A1F04" w:rsidP="00312475">
            <w:pPr>
              <w:pStyle w:val="SmallStandard"/>
            </w:pPr>
            <w:r>
              <w:t>itemEquivalence</w:t>
            </w:r>
          </w:p>
        </w:tc>
        <w:tc>
          <w:tcPr>
            <w:tcW w:w="708" w:type="dxa"/>
          </w:tcPr>
          <w:p w14:paraId="5B930D18" w14:textId="77777777" w:rsidR="006A1F04" w:rsidRPr="00D331EF" w:rsidRDefault="006A1F04" w:rsidP="00312475">
            <w:pPr>
              <w:pStyle w:val="SmallStandard"/>
            </w:pPr>
            <w:r w:rsidRPr="00574783">
              <w:t>0..*</w:t>
            </w:r>
          </w:p>
        </w:tc>
        <w:tc>
          <w:tcPr>
            <w:tcW w:w="709" w:type="dxa"/>
          </w:tcPr>
          <w:p w14:paraId="336A2F75" w14:textId="77777777" w:rsidR="006A1F04" w:rsidRPr="00D331EF" w:rsidRDefault="006A1F04" w:rsidP="00312475">
            <w:pPr>
              <w:pStyle w:val="SmallStandard"/>
            </w:pPr>
            <w:r w:rsidRPr="00207506">
              <w:t>1</w:t>
            </w:r>
          </w:p>
        </w:tc>
        <w:tc>
          <w:tcPr>
            <w:tcW w:w="567" w:type="dxa"/>
          </w:tcPr>
          <w:p w14:paraId="0BAB57E6" w14:textId="77777777" w:rsidR="006A1F04" w:rsidRDefault="006A1F04" w:rsidP="00312475">
            <w:pPr>
              <w:pStyle w:val="SmallStandard"/>
            </w:pPr>
            <w:r>
              <w:t>Y</w:t>
            </w:r>
          </w:p>
        </w:tc>
        <w:tc>
          <w:tcPr>
            <w:tcW w:w="3969" w:type="dxa"/>
          </w:tcPr>
          <w:p w14:paraId="4757D577" w14:textId="77777777" w:rsidR="006A1F04" w:rsidRDefault="006A1F04" w:rsidP="00312475">
            <w:pPr>
              <w:pStyle w:val="SmallStandard"/>
            </w:pPr>
            <w:r w:rsidRPr="00491287">
              <w:t>Specifies ItemEquivalances defined by the DocumentVersion.</w:t>
            </w:r>
          </w:p>
        </w:tc>
      </w:tr>
      <w:tr w:rsidR="006A1F04" w:rsidRPr="002F52DA" w14:paraId="46DDF9CF" w14:textId="77777777" w:rsidTr="00312475">
        <w:tc>
          <w:tcPr>
            <w:tcW w:w="1573" w:type="dxa"/>
          </w:tcPr>
          <w:p w14:paraId="4B9426A2" w14:textId="77777777" w:rsidR="006A1F04" w:rsidRPr="00634625" w:rsidRDefault="006A1F04" w:rsidP="00312475">
            <w:pPr>
              <w:pStyle w:val="SmallStandard"/>
            </w:pPr>
            <w:r>
              <w:t>SheetOrChapter</w:t>
            </w:r>
          </w:p>
        </w:tc>
        <w:tc>
          <w:tcPr>
            <w:tcW w:w="1574" w:type="dxa"/>
          </w:tcPr>
          <w:p w14:paraId="0D9AE388" w14:textId="77777777" w:rsidR="006A1F04" w:rsidRPr="00132C43" w:rsidRDefault="006A1F04" w:rsidP="00312475">
            <w:pPr>
              <w:pStyle w:val="SmallStandard"/>
            </w:pPr>
            <w:r>
              <w:t>sheetOrChapter</w:t>
            </w:r>
          </w:p>
        </w:tc>
        <w:tc>
          <w:tcPr>
            <w:tcW w:w="708" w:type="dxa"/>
          </w:tcPr>
          <w:p w14:paraId="0A17813F" w14:textId="77777777" w:rsidR="006A1F04" w:rsidRPr="00D331EF" w:rsidRDefault="006A1F04" w:rsidP="00312475">
            <w:pPr>
              <w:pStyle w:val="SmallStandard"/>
            </w:pPr>
            <w:r w:rsidRPr="00574783">
              <w:t>0..*</w:t>
            </w:r>
          </w:p>
        </w:tc>
        <w:tc>
          <w:tcPr>
            <w:tcW w:w="709" w:type="dxa"/>
          </w:tcPr>
          <w:p w14:paraId="42C60123" w14:textId="77777777" w:rsidR="006A1F04" w:rsidRPr="00D331EF" w:rsidRDefault="006A1F04" w:rsidP="00312475">
            <w:pPr>
              <w:pStyle w:val="SmallStandard"/>
            </w:pPr>
            <w:r w:rsidRPr="00207506">
              <w:t>1</w:t>
            </w:r>
          </w:p>
        </w:tc>
        <w:tc>
          <w:tcPr>
            <w:tcW w:w="567" w:type="dxa"/>
          </w:tcPr>
          <w:p w14:paraId="41267ED8" w14:textId="77777777" w:rsidR="006A1F04" w:rsidRDefault="006A1F04" w:rsidP="00312475">
            <w:pPr>
              <w:pStyle w:val="SmallStandard"/>
            </w:pPr>
            <w:r>
              <w:t>Y</w:t>
            </w:r>
          </w:p>
        </w:tc>
        <w:tc>
          <w:tcPr>
            <w:tcW w:w="3969" w:type="dxa"/>
          </w:tcPr>
          <w:p w14:paraId="7CDD0A38" w14:textId="77777777" w:rsidR="006A1F04" w:rsidRDefault="006A1F04" w:rsidP="00312475">
            <w:pPr>
              <w:pStyle w:val="SmallStandard"/>
            </w:pPr>
            <w:r w:rsidRPr="00491287">
              <w:t xml:space="preserve">Specifies SheetOrChapters defined in this DocumentVersion. These are especially useful if the DocumentVersion represents an external reference. </w:t>
            </w:r>
          </w:p>
        </w:tc>
      </w:tr>
    </w:tbl>
    <w:p w14:paraId="4CC55097"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77973DE3" w14:textId="77777777" w:rsidTr="00312475">
        <w:tc>
          <w:tcPr>
            <w:tcW w:w="2296" w:type="dxa"/>
            <w:gridSpan w:val="2"/>
          </w:tcPr>
          <w:p w14:paraId="48B19B41"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609DE3C1"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24374678" w14:textId="77777777" w:rsidR="006A1F04" w:rsidRDefault="006A1F04" w:rsidP="00312475">
            <w:pPr>
              <w:jc w:val="center"/>
              <w:rPr>
                <w:b/>
                <w:sz w:val="16"/>
                <w:szCs w:val="16"/>
                <w:lang w:val="en-GB"/>
              </w:rPr>
            </w:pPr>
            <w:r>
              <w:rPr>
                <w:b/>
                <w:sz w:val="16"/>
                <w:szCs w:val="16"/>
                <w:lang w:val="en-GB"/>
              </w:rPr>
              <w:t>General</w:t>
            </w:r>
          </w:p>
        </w:tc>
      </w:tr>
      <w:tr w:rsidR="006A1F04" w:rsidRPr="00720F6F" w14:paraId="1B48F7FA" w14:textId="77777777" w:rsidTr="00312475">
        <w:tc>
          <w:tcPr>
            <w:tcW w:w="1588" w:type="dxa"/>
          </w:tcPr>
          <w:p w14:paraId="002E1492" w14:textId="77777777" w:rsidR="006A1F04" w:rsidRDefault="006A1F04" w:rsidP="00312475">
            <w:pPr>
              <w:rPr>
                <w:b/>
                <w:sz w:val="16"/>
                <w:szCs w:val="16"/>
                <w:lang w:val="en-GB"/>
              </w:rPr>
            </w:pPr>
            <w:r>
              <w:rPr>
                <w:b/>
                <w:sz w:val="16"/>
                <w:szCs w:val="16"/>
                <w:lang w:val="en-GB"/>
              </w:rPr>
              <w:t>Type</w:t>
            </w:r>
          </w:p>
        </w:tc>
        <w:tc>
          <w:tcPr>
            <w:tcW w:w="708" w:type="dxa"/>
          </w:tcPr>
          <w:p w14:paraId="02D7D61F" w14:textId="77777777" w:rsidR="006A1F04" w:rsidRDefault="006A1F04" w:rsidP="00312475">
            <w:pPr>
              <w:rPr>
                <w:b/>
                <w:sz w:val="16"/>
                <w:szCs w:val="16"/>
                <w:lang w:val="en-GB"/>
              </w:rPr>
            </w:pPr>
            <w:r>
              <w:rPr>
                <w:b/>
                <w:sz w:val="16"/>
                <w:szCs w:val="16"/>
                <w:lang w:val="en-GB"/>
              </w:rPr>
              <w:t>Mult</w:t>
            </w:r>
          </w:p>
        </w:tc>
        <w:tc>
          <w:tcPr>
            <w:tcW w:w="1560" w:type="dxa"/>
          </w:tcPr>
          <w:p w14:paraId="2D3E15C4" w14:textId="77777777" w:rsidR="006A1F04" w:rsidRDefault="006A1F04" w:rsidP="00312475">
            <w:pPr>
              <w:rPr>
                <w:b/>
                <w:sz w:val="16"/>
                <w:szCs w:val="16"/>
                <w:lang w:val="en-GB"/>
              </w:rPr>
            </w:pPr>
            <w:r>
              <w:rPr>
                <w:b/>
                <w:sz w:val="16"/>
                <w:szCs w:val="16"/>
                <w:lang w:val="en-GB"/>
              </w:rPr>
              <w:t>Role</w:t>
            </w:r>
          </w:p>
        </w:tc>
        <w:tc>
          <w:tcPr>
            <w:tcW w:w="708" w:type="dxa"/>
          </w:tcPr>
          <w:p w14:paraId="41D5D263" w14:textId="77777777" w:rsidR="006A1F04" w:rsidRDefault="006A1F04" w:rsidP="00312475">
            <w:pPr>
              <w:rPr>
                <w:b/>
                <w:sz w:val="16"/>
                <w:szCs w:val="16"/>
                <w:lang w:val="en-GB"/>
              </w:rPr>
            </w:pPr>
            <w:r>
              <w:rPr>
                <w:b/>
                <w:sz w:val="16"/>
                <w:szCs w:val="16"/>
                <w:lang w:val="en-GB"/>
              </w:rPr>
              <w:t>Mult</w:t>
            </w:r>
          </w:p>
        </w:tc>
        <w:tc>
          <w:tcPr>
            <w:tcW w:w="567" w:type="dxa"/>
          </w:tcPr>
          <w:p w14:paraId="42F503E2"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4CA2C413" w14:textId="77777777" w:rsidR="006A1F04" w:rsidRPr="008359F5" w:rsidRDefault="006A1F04" w:rsidP="00312475">
            <w:pPr>
              <w:rPr>
                <w:b/>
                <w:sz w:val="16"/>
                <w:szCs w:val="16"/>
                <w:lang w:val="en-GB"/>
              </w:rPr>
            </w:pPr>
            <w:r>
              <w:rPr>
                <w:b/>
                <w:sz w:val="16"/>
                <w:szCs w:val="16"/>
                <w:lang w:val="en-GB"/>
              </w:rPr>
              <w:t>Comment</w:t>
            </w:r>
          </w:p>
        </w:tc>
      </w:tr>
      <w:tr w:rsidR="006A1F04" w:rsidRPr="002F52DA" w14:paraId="657D9630" w14:textId="77777777" w:rsidTr="00312475">
        <w:tc>
          <w:tcPr>
            <w:tcW w:w="1588" w:type="dxa"/>
          </w:tcPr>
          <w:p w14:paraId="595DFAF3" w14:textId="77777777" w:rsidR="006A1F04" w:rsidRPr="00634625" w:rsidRDefault="006A1F04" w:rsidP="00312475">
            <w:pPr>
              <w:pStyle w:val="SmallStandard"/>
            </w:pPr>
            <w:r>
              <w:t>ExtendableElement</w:t>
            </w:r>
          </w:p>
        </w:tc>
        <w:tc>
          <w:tcPr>
            <w:tcW w:w="708" w:type="dxa"/>
          </w:tcPr>
          <w:p w14:paraId="057120E9" w14:textId="77777777" w:rsidR="006A1F04" w:rsidRPr="00D331EF" w:rsidRDefault="006A1F04" w:rsidP="00312475">
            <w:pPr>
              <w:pStyle w:val="SmallStandard"/>
            </w:pPr>
            <w:r w:rsidRPr="00D01517">
              <w:t>0..*</w:t>
            </w:r>
          </w:p>
        </w:tc>
        <w:tc>
          <w:tcPr>
            <w:tcW w:w="1560" w:type="dxa"/>
          </w:tcPr>
          <w:p w14:paraId="60083BF2" w14:textId="77777777" w:rsidR="006A1F04" w:rsidRPr="00132C43" w:rsidRDefault="006A1F04" w:rsidP="00312475">
            <w:pPr>
              <w:pStyle w:val="SmallStandard"/>
            </w:pPr>
            <w:r>
              <w:t>referencedExternalDocuments</w:t>
            </w:r>
          </w:p>
        </w:tc>
        <w:tc>
          <w:tcPr>
            <w:tcW w:w="708" w:type="dxa"/>
          </w:tcPr>
          <w:p w14:paraId="36F0A0AF" w14:textId="77777777" w:rsidR="006A1F04" w:rsidRPr="00D331EF" w:rsidRDefault="006A1F04" w:rsidP="00312475">
            <w:pPr>
              <w:pStyle w:val="SmallStandard"/>
            </w:pPr>
            <w:r w:rsidRPr="00D01517">
              <w:t>0..*</w:t>
            </w:r>
          </w:p>
        </w:tc>
        <w:tc>
          <w:tcPr>
            <w:tcW w:w="567" w:type="dxa"/>
          </w:tcPr>
          <w:p w14:paraId="48513762" w14:textId="77777777" w:rsidR="006A1F04" w:rsidRPr="00D331EF" w:rsidRDefault="006A1F04" w:rsidP="00312475">
            <w:pPr>
              <w:pStyle w:val="SmallStandard"/>
            </w:pPr>
            <w:r>
              <w:t>N</w:t>
            </w:r>
          </w:p>
        </w:tc>
        <w:tc>
          <w:tcPr>
            <w:tcW w:w="3969" w:type="dxa"/>
          </w:tcPr>
          <w:p w14:paraId="6EC69453" w14:textId="77777777" w:rsidR="006A1F04" w:rsidRPr="002F52DA" w:rsidRDefault="006A1F04" w:rsidP="00312475">
            <w:pPr>
              <w:jc w:val="left"/>
              <w:rPr>
                <w:lang w:val="en-GB"/>
              </w:rPr>
            </w:pPr>
            <w:r w:rsidRPr="002F52DA">
              <w:rPr>
                <w:sz w:val="16"/>
                <w:szCs w:val="16"/>
                <w:lang w:val="en-GB"/>
              </w:rPr>
              <w:t xml:space="preserve">This association allows all </w:t>
            </w:r>
            <w:r w:rsidRPr="002F52DA">
              <w:rPr>
                <w:i/>
                <w:iCs/>
                <w:sz w:val="16"/>
                <w:szCs w:val="16"/>
                <w:lang w:val="en-GB"/>
              </w:rPr>
              <w:t>ExtendableElements</w:t>
            </w:r>
            <w:r w:rsidRPr="002F52DA">
              <w:rPr>
                <w:sz w:val="16"/>
                <w:szCs w:val="16"/>
                <w:lang w:val="en-GB"/>
              </w:rPr>
              <w:t xml:space="preserve"> in the VEC to reference </w:t>
            </w:r>
            <w:r w:rsidRPr="002F52DA">
              <w:rPr>
                <w:i/>
                <w:iCs/>
                <w:sz w:val="16"/>
                <w:szCs w:val="16"/>
                <w:lang w:val="en-GB"/>
              </w:rPr>
              <w:t xml:space="preserve">DocumentVersions </w:t>
            </w:r>
            <w:r w:rsidRPr="002F52DA">
              <w:rPr>
                <w:sz w:val="16"/>
                <w:szCs w:val="16"/>
                <w:lang w:val="en-GB"/>
              </w:rPr>
              <w:t>as "external reference".</w:t>
            </w:r>
          </w:p>
          <w:p w14:paraId="5335194E" w14:textId="77777777" w:rsidR="006A1F04" w:rsidRPr="002F52DA" w:rsidRDefault="006A1F04" w:rsidP="00312475">
            <w:pPr>
              <w:jc w:val="left"/>
              <w:rPr>
                <w:lang w:val="en-GB"/>
              </w:rPr>
            </w:pPr>
            <w:r w:rsidRPr="002F52DA">
              <w:rPr>
                <w:sz w:val="16"/>
                <w:szCs w:val="16"/>
                <w:lang w:val="en-GB"/>
              </w:rPr>
              <w:t xml:space="preserve">This association shall be used for the extension of elements in the VEC with information that cannot be represented in the VEC in an appropriate way but can be expressed in some external format (e.g. a specific symbol for a </w:t>
            </w:r>
            <w:r w:rsidRPr="002F52DA">
              <w:rPr>
                <w:i/>
                <w:iCs/>
                <w:sz w:val="16"/>
                <w:szCs w:val="16"/>
                <w:lang w:val="en-GB"/>
              </w:rPr>
              <w:t>ComponentNode</w:t>
            </w:r>
            <w:r w:rsidRPr="002F52DA">
              <w:rPr>
                <w:sz w:val="16"/>
                <w:szCs w:val="16"/>
                <w:lang w:val="en-GB"/>
              </w:rPr>
              <w:t>).</w:t>
            </w:r>
          </w:p>
          <w:p w14:paraId="3718A791" w14:textId="77777777" w:rsidR="006A1F04" w:rsidRPr="002F52DA" w:rsidRDefault="006A1F04" w:rsidP="00312475">
            <w:pPr>
              <w:jc w:val="left"/>
              <w:rPr>
                <w:lang w:val="en-GB"/>
              </w:rPr>
            </w:pPr>
            <w:r w:rsidRPr="002F52DA">
              <w:rPr>
                <w:sz w:val="16"/>
                <w:szCs w:val="16"/>
                <w:lang w:val="en-GB"/>
              </w:rPr>
              <w:t>D</w:t>
            </w:r>
            <w:r w:rsidRPr="002F52DA">
              <w:rPr>
                <w:i/>
                <w:iCs/>
                <w:sz w:val="16"/>
                <w:szCs w:val="16"/>
                <w:lang w:val="en-GB"/>
              </w:rPr>
              <w:t>ocumentVersions</w:t>
            </w:r>
            <w:r w:rsidRPr="002F52DA">
              <w:rPr>
                <w:sz w:val="16"/>
                <w:szCs w:val="16"/>
                <w:lang w:val="en-GB"/>
              </w:rPr>
              <w:t xml:space="preserve"> referenced by this association shall not contain any </w:t>
            </w:r>
            <w:r w:rsidRPr="002F52DA">
              <w:rPr>
                <w:i/>
                <w:iCs/>
                <w:sz w:val="16"/>
                <w:szCs w:val="16"/>
                <w:lang w:val="en-GB"/>
              </w:rPr>
              <w:t>Specifications.</w:t>
            </w:r>
          </w:p>
          <w:p w14:paraId="47E14489" w14:textId="77777777" w:rsidR="006A1F04" w:rsidRPr="002F52DA" w:rsidRDefault="006A1F04" w:rsidP="00312475">
            <w:pPr>
              <w:jc w:val="left"/>
              <w:rPr>
                <w:lang w:val="en-GB"/>
              </w:rPr>
            </w:pPr>
            <w:r w:rsidRPr="002F52DA">
              <w:rPr>
                <w:sz w:val="16"/>
                <w:szCs w:val="16"/>
                <w:lang w:val="en-GB"/>
              </w:rPr>
              <w:t xml:space="preserve">This association is no replacement for associations with a more precise semantic like the </w:t>
            </w:r>
            <w:r w:rsidRPr="002F52DA">
              <w:rPr>
                <w:i/>
                <w:iCs/>
                <w:sz w:val="16"/>
                <w:szCs w:val="16"/>
                <w:lang w:val="en-GB"/>
              </w:rPr>
              <w:t>DocumentBasedInstruction</w:t>
            </w:r>
            <w:r w:rsidRPr="002F52DA">
              <w:rPr>
                <w:sz w:val="16"/>
                <w:szCs w:val="16"/>
                <w:lang w:val="en-GB"/>
              </w:rPr>
              <w:t xml:space="preserve"> or the associations between </w:t>
            </w:r>
            <w:r w:rsidRPr="002F52DA">
              <w:rPr>
                <w:i/>
                <w:iCs/>
                <w:sz w:val="16"/>
                <w:szCs w:val="16"/>
                <w:lang w:val="en-GB"/>
              </w:rPr>
              <w:t xml:space="preserve">PartVersion </w:t>
            </w:r>
            <w:r w:rsidRPr="002F52DA">
              <w:rPr>
                <w:sz w:val="16"/>
                <w:szCs w:val="16"/>
                <w:lang w:val="en-GB"/>
              </w:rPr>
              <w:t xml:space="preserve">and </w:t>
            </w:r>
            <w:r w:rsidRPr="002F52DA">
              <w:rPr>
                <w:i/>
                <w:iCs/>
                <w:sz w:val="16"/>
                <w:szCs w:val="16"/>
                <w:lang w:val="en-GB"/>
              </w:rPr>
              <w:t>DocumentVersion.</w:t>
            </w:r>
          </w:p>
          <w:p w14:paraId="280F13F6" w14:textId="77777777" w:rsidR="006A1F04" w:rsidRPr="002F52DA" w:rsidRDefault="006A1F04" w:rsidP="00312475">
            <w:pPr>
              <w:jc w:val="left"/>
              <w:rPr>
                <w:lang w:val="en-GB"/>
              </w:rPr>
            </w:pPr>
            <w:r w:rsidRPr="002F52DA">
              <w:rPr>
                <w:sz w:val="16"/>
                <w:szCs w:val="16"/>
                <w:lang w:val="en-GB"/>
              </w:rPr>
              <w:t xml:space="preserve"> </w:t>
            </w:r>
          </w:p>
        </w:tc>
      </w:tr>
      <w:tr w:rsidR="006A1F04" w:rsidRPr="002F52DA" w14:paraId="29033BFC" w14:textId="77777777" w:rsidTr="00312475">
        <w:tc>
          <w:tcPr>
            <w:tcW w:w="1588" w:type="dxa"/>
          </w:tcPr>
          <w:p w14:paraId="1DF796C4" w14:textId="77777777" w:rsidR="006A1F04" w:rsidRPr="00634625" w:rsidRDefault="006A1F04" w:rsidP="00312475">
            <w:pPr>
              <w:pStyle w:val="SmallStandard"/>
            </w:pPr>
            <w:r>
              <w:t>DocumentVersion</w:t>
            </w:r>
          </w:p>
        </w:tc>
        <w:tc>
          <w:tcPr>
            <w:tcW w:w="708" w:type="dxa"/>
          </w:tcPr>
          <w:p w14:paraId="3E5FA330" w14:textId="77777777" w:rsidR="006A1F04" w:rsidRPr="00D331EF" w:rsidRDefault="006A1F04" w:rsidP="00312475">
            <w:pPr>
              <w:pStyle w:val="SmallStandard"/>
            </w:pPr>
            <w:r w:rsidRPr="00D01517">
              <w:t>0..*</w:t>
            </w:r>
          </w:p>
        </w:tc>
        <w:tc>
          <w:tcPr>
            <w:tcW w:w="1560" w:type="dxa"/>
          </w:tcPr>
          <w:p w14:paraId="760434F0" w14:textId="77777777" w:rsidR="006A1F04" w:rsidRPr="00132C43" w:rsidRDefault="006A1F04" w:rsidP="00312475">
            <w:pPr>
              <w:pStyle w:val="SmallStandard"/>
            </w:pPr>
            <w:r>
              <w:t>relatedDocument</w:t>
            </w:r>
          </w:p>
        </w:tc>
        <w:tc>
          <w:tcPr>
            <w:tcW w:w="708" w:type="dxa"/>
          </w:tcPr>
          <w:p w14:paraId="1A6FC67D" w14:textId="77777777" w:rsidR="006A1F04" w:rsidRPr="00D331EF" w:rsidRDefault="006A1F04" w:rsidP="00312475">
            <w:pPr>
              <w:pStyle w:val="SmallStandard"/>
            </w:pPr>
            <w:r w:rsidRPr="00D01517">
              <w:t>0..*</w:t>
            </w:r>
          </w:p>
        </w:tc>
        <w:tc>
          <w:tcPr>
            <w:tcW w:w="567" w:type="dxa"/>
          </w:tcPr>
          <w:p w14:paraId="4D1E6115" w14:textId="77777777" w:rsidR="006A1F04" w:rsidRPr="00D331EF" w:rsidRDefault="006A1F04" w:rsidP="00312475">
            <w:pPr>
              <w:pStyle w:val="SmallStandard"/>
            </w:pPr>
            <w:r>
              <w:t>N</w:t>
            </w:r>
          </w:p>
        </w:tc>
        <w:tc>
          <w:tcPr>
            <w:tcW w:w="3969" w:type="dxa"/>
          </w:tcPr>
          <w:p w14:paraId="217F3AE6" w14:textId="77777777" w:rsidR="006A1F04" w:rsidRDefault="006A1F04" w:rsidP="00312475">
            <w:pPr>
              <w:pStyle w:val="SmallStandard"/>
            </w:pPr>
            <w:r w:rsidRPr="00491287">
              <w:t xml:space="preserve">The association is an informative link which DocumentVersion are related to each other (e.g. by derivation, A Harness-Drawing is related to a 3D-Model). </w:t>
            </w:r>
          </w:p>
        </w:tc>
      </w:tr>
      <w:tr w:rsidR="006A1F04" w:rsidRPr="002F52DA" w14:paraId="6ED1E960" w14:textId="77777777" w:rsidTr="00312475">
        <w:tc>
          <w:tcPr>
            <w:tcW w:w="1588" w:type="dxa"/>
          </w:tcPr>
          <w:p w14:paraId="7C20EF63" w14:textId="77777777" w:rsidR="006A1F04" w:rsidRPr="00634625" w:rsidRDefault="006A1F04" w:rsidP="00312475">
            <w:pPr>
              <w:pStyle w:val="SmallStandard"/>
            </w:pPr>
            <w:r>
              <w:t>DocumentRelatedAssignmentGroup</w:t>
            </w:r>
          </w:p>
        </w:tc>
        <w:tc>
          <w:tcPr>
            <w:tcW w:w="708" w:type="dxa"/>
          </w:tcPr>
          <w:p w14:paraId="168C95B0" w14:textId="77777777" w:rsidR="006A1F04" w:rsidRPr="00D331EF" w:rsidRDefault="006A1F04" w:rsidP="00312475">
            <w:pPr>
              <w:pStyle w:val="SmallStandard"/>
            </w:pPr>
            <w:r w:rsidRPr="00D01517">
              <w:t>0..*</w:t>
            </w:r>
          </w:p>
        </w:tc>
        <w:tc>
          <w:tcPr>
            <w:tcW w:w="1560" w:type="dxa"/>
          </w:tcPr>
          <w:p w14:paraId="2A5749FF" w14:textId="77777777" w:rsidR="006A1F04" w:rsidRPr="00132C43" w:rsidRDefault="006A1F04" w:rsidP="00312475">
            <w:pPr>
              <w:pStyle w:val="SmallStandard"/>
            </w:pPr>
            <w:r>
              <w:t>relatedDocumentVersion</w:t>
            </w:r>
          </w:p>
        </w:tc>
        <w:tc>
          <w:tcPr>
            <w:tcW w:w="708" w:type="dxa"/>
          </w:tcPr>
          <w:p w14:paraId="71BE72EE" w14:textId="77777777" w:rsidR="006A1F04" w:rsidRPr="00D331EF" w:rsidRDefault="006A1F04" w:rsidP="00312475">
            <w:pPr>
              <w:pStyle w:val="SmallStandard"/>
            </w:pPr>
            <w:r w:rsidRPr="00D01517">
              <w:t>1</w:t>
            </w:r>
          </w:p>
        </w:tc>
        <w:tc>
          <w:tcPr>
            <w:tcW w:w="567" w:type="dxa"/>
          </w:tcPr>
          <w:p w14:paraId="324C169D" w14:textId="77777777" w:rsidR="006A1F04" w:rsidRPr="00D331EF" w:rsidRDefault="006A1F04" w:rsidP="00312475">
            <w:pPr>
              <w:pStyle w:val="SmallStandard"/>
            </w:pPr>
            <w:r>
              <w:t>N</w:t>
            </w:r>
          </w:p>
        </w:tc>
        <w:tc>
          <w:tcPr>
            <w:tcW w:w="3969" w:type="dxa"/>
          </w:tcPr>
          <w:p w14:paraId="2C0C4C25" w14:textId="77777777" w:rsidR="006A1F04" w:rsidRPr="002F52DA" w:rsidRDefault="006A1F04" w:rsidP="00312475">
            <w:pPr>
              <w:jc w:val="left"/>
              <w:rPr>
                <w:lang w:val="en-GB"/>
              </w:rPr>
            </w:pPr>
            <w:r w:rsidRPr="002F52DA">
              <w:rPr>
                <w:sz w:val="16"/>
                <w:szCs w:val="16"/>
                <w:lang w:val="en-GB"/>
              </w:rPr>
              <w:t xml:space="preserve">References the </w:t>
            </w:r>
            <w:r w:rsidRPr="002F52DA">
              <w:rPr>
                <w:i/>
                <w:iCs/>
                <w:sz w:val="16"/>
                <w:szCs w:val="16"/>
                <w:lang w:val="en-GB"/>
              </w:rPr>
              <w:t>DocumentVersion</w:t>
            </w:r>
            <w:r w:rsidRPr="002F52DA">
              <w:rPr>
                <w:sz w:val="16"/>
                <w:szCs w:val="16"/>
                <w:lang w:val="en-GB"/>
              </w:rPr>
              <w:t xml:space="preserve"> to which this group relates.</w:t>
            </w:r>
          </w:p>
        </w:tc>
      </w:tr>
      <w:tr w:rsidR="006A1F04" w:rsidRPr="002F52DA" w14:paraId="2B6D48C0" w14:textId="77777777" w:rsidTr="00312475">
        <w:tc>
          <w:tcPr>
            <w:tcW w:w="1588" w:type="dxa"/>
          </w:tcPr>
          <w:p w14:paraId="05F30216" w14:textId="77777777" w:rsidR="006A1F04" w:rsidRPr="00634625" w:rsidRDefault="006A1F04" w:rsidP="00312475">
            <w:pPr>
              <w:pStyle w:val="SmallStandard"/>
            </w:pPr>
            <w:r>
              <w:t>VecContent</w:t>
            </w:r>
          </w:p>
        </w:tc>
        <w:tc>
          <w:tcPr>
            <w:tcW w:w="708" w:type="dxa"/>
          </w:tcPr>
          <w:p w14:paraId="56A3C35B" w14:textId="77777777" w:rsidR="006A1F04" w:rsidRPr="00D331EF" w:rsidRDefault="006A1F04" w:rsidP="00312475">
            <w:pPr>
              <w:pStyle w:val="SmallStandard"/>
            </w:pPr>
            <w:r w:rsidRPr="00D01517">
              <w:t>1</w:t>
            </w:r>
          </w:p>
        </w:tc>
        <w:tc>
          <w:tcPr>
            <w:tcW w:w="1560" w:type="dxa"/>
          </w:tcPr>
          <w:p w14:paraId="638A7131" w14:textId="77777777" w:rsidR="006A1F04" w:rsidRPr="00132C43" w:rsidRDefault="006A1F04" w:rsidP="00312475">
            <w:pPr>
              <w:pStyle w:val="SmallStandard"/>
            </w:pPr>
            <w:r>
              <w:t>documentVersion</w:t>
            </w:r>
          </w:p>
        </w:tc>
        <w:tc>
          <w:tcPr>
            <w:tcW w:w="708" w:type="dxa"/>
          </w:tcPr>
          <w:p w14:paraId="51255DA9" w14:textId="77777777" w:rsidR="006A1F04" w:rsidRPr="00D331EF" w:rsidRDefault="006A1F04" w:rsidP="00312475">
            <w:pPr>
              <w:pStyle w:val="SmallStandard"/>
            </w:pPr>
            <w:r w:rsidRPr="00D01517">
              <w:t>0..*</w:t>
            </w:r>
          </w:p>
        </w:tc>
        <w:tc>
          <w:tcPr>
            <w:tcW w:w="567" w:type="dxa"/>
          </w:tcPr>
          <w:p w14:paraId="2186F5B6" w14:textId="77777777" w:rsidR="006A1F04" w:rsidRDefault="006A1F04" w:rsidP="00312475">
            <w:pPr>
              <w:pStyle w:val="SmallStandard"/>
            </w:pPr>
            <w:r>
              <w:t>Y</w:t>
            </w:r>
          </w:p>
        </w:tc>
        <w:tc>
          <w:tcPr>
            <w:tcW w:w="3969" w:type="dxa"/>
          </w:tcPr>
          <w:p w14:paraId="518D0E60" w14:textId="77777777" w:rsidR="006A1F04" w:rsidRDefault="006A1F04" w:rsidP="00312475">
            <w:pPr>
              <w:pStyle w:val="SmallStandard"/>
            </w:pPr>
            <w:r w:rsidRPr="00491287">
              <w:t xml:space="preserve">Specifies the DocumentVersions contained in the VEC-file. </w:t>
            </w:r>
          </w:p>
        </w:tc>
      </w:tr>
      <w:tr w:rsidR="006A1F04" w:rsidRPr="002F52DA" w14:paraId="51CC7897" w14:textId="77777777" w:rsidTr="00312475">
        <w:tc>
          <w:tcPr>
            <w:tcW w:w="1588" w:type="dxa"/>
          </w:tcPr>
          <w:p w14:paraId="1A8CB95B" w14:textId="77777777" w:rsidR="006A1F04" w:rsidRPr="00634625" w:rsidRDefault="006A1F04" w:rsidP="00312475">
            <w:pPr>
              <w:pStyle w:val="SmallStandard"/>
            </w:pPr>
            <w:r>
              <w:t>DocumentBasedInstruction</w:t>
            </w:r>
          </w:p>
        </w:tc>
        <w:tc>
          <w:tcPr>
            <w:tcW w:w="708" w:type="dxa"/>
          </w:tcPr>
          <w:p w14:paraId="23AF961A" w14:textId="77777777" w:rsidR="006A1F04" w:rsidRPr="00D331EF" w:rsidRDefault="006A1F04" w:rsidP="00312475">
            <w:pPr>
              <w:pStyle w:val="SmallStandard"/>
            </w:pPr>
            <w:r w:rsidRPr="00D01517">
              <w:t>0..*</w:t>
            </w:r>
          </w:p>
        </w:tc>
        <w:tc>
          <w:tcPr>
            <w:tcW w:w="1560" w:type="dxa"/>
          </w:tcPr>
          <w:p w14:paraId="221E2635" w14:textId="77777777" w:rsidR="006A1F04" w:rsidRPr="00132C43" w:rsidRDefault="006A1F04" w:rsidP="00312475">
            <w:pPr>
              <w:pStyle w:val="SmallStandard"/>
            </w:pPr>
            <w:r>
              <w:t>referencedDocument</w:t>
            </w:r>
          </w:p>
        </w:tc>
        <w:tc>
          <w:tcPr>
            <w:tcW w:w="708" w:type="dxa"/>
          </w:tcPr>
          <w:p w14:paraId="79AC9305" w14:textId="77777777" w:rsidR="006A1F04" w:rsidRPr="00D331EF" w:rsidRDefault="006A1F04" w:rsidP="00312475">
            <w:pPr>
              <w:pStyle w:val="SmallStandard"/>
            </w:pPr>
            <w:r w:rsidRPr="00D01517">
              <w:t>1</w:t>
            </w:r>
          </w:p>
        </w:tc>
        <w:tc>
          <w:tcPr>
            <w:tcW w:w="567" w:type="dxa"/>
          </w:tcPr>
          <w:p w14:paraId="6C9129DD" w14:textId="77777777" w:rsidR="006A1F04" w:rsidRPr="00D331EF" w:rsidRDefault="006A1F04" w:rsidP="00312475">
            <w:pPr>
              <w:pStyle w:val="SmallStandard"/>
            </w:pPr>
            <w:r>
              <w:t>N</w:t>
            </w:r>
          </w:p>
        </w:tc>
        <w:tc>
          <w:tcPr>
            <w:tcW w:w="3969" w:type="dxa"/>
          </w:tcPr>
          <w:p w14:paraId="17FFF7A7" w14:textId="77777777" w:rsidR="006A1F04" w:rsidRDefault="006A1F04" w:rsidP="00312475">
            <w:pPr>
              <w:pStyle w:val="SmallStandard"/>
            </w:pPr>
            <w:r w:rsidRPr="00491287">
              <w:t>References the DocumentVersion that is used as an Instruction.</w:t>
            </w:r>
          </w:p>
        </w:tc>
      </w:tr>
      <w:tr w:rsidR="006A1F04" w:rsidRPr="002F52DA" w14:paraId="2AC5E750" w14:textId="77777777" w:rsidTr="00312475">
        <w:tc>
          <w:tcPr>
            <w:tcW w:w="1588" w:type="dxa"/>
          </w:tcPr>
          <w:p w14:paraId="2C3B182A" w14:textId="77777777" w:rsidR="006A1F04" w:rsidRPr="00634625" w:rsidRDefault="006A1F04" w:rsidP="00312475">
            <w:pPr>
              <w:pStyle w:val="SmallStandard"/>
            </w:pPr>
            <w:r>
              <w:t>ExternalMappingSpecification</w:t>
            </w:r>
          </w:p>
        </w:tc>
        <w:tc>
          <w:tcPr>
            <w:tcW w:w="708" w:type="dxa"/>
          </w:tcPr>
          <w:p w14:paraId="721ADEE4" w14:textId="77777777" w:rsidR="006A1F04" w:rsidRPr="00D331EF" w:rsidRDefault="006A1F04" w:rsidP="00312475">
            <w:pPr>
              <w:pStyle w:val="SmallStandard"/>
            </w:pPr>
            <w:r w:rsidRPr="00D01517">
              <w:t>0..*</w:t>
            </w:r>
          </w:p>
        </w:tc>
        <w:tc>
          <w:tcPr>
            <w:tcW w:w="1560" w:type="dxa"/>
          </w:tcPr>
          <w:p w14:paraId="0BE5D6A7" w14:textId="77777777" w:rsidR="006A1F04" w:rsidRPr="00132C43" w:rsidRDefault="006A1F04" w:rsidP="00312475">
            <w:pPr>
              <w:pStyle w:val="SmallStandard"/>
            </w:pPr>
            <w:r>
              <w:t>mappedDocument</w:t>
            </w:r>
          </w:p>
        </w:tc>
        <w:tc>
          <w:tcPr>
            <w:tcW w:w="708" w:type="dxa"/>
          </w:tcPr>
          <w:p w14:paraId="0B688808" w14:textId="77777777" w:rsidR="006A1F04" w:rsidRPr="00D331EF" w:rsidRDefault="006A1F04" w:rsidP="00312475">
            <w:pPr>
              <w:pStyle w:val="SmallStandard"/>
            </w:pPr>
            <w:r w:rsidRPr="00D01517">
              <w:t>1</w:t>
            </w:r>
          </w:p>
        </w:tc>
        <w:tc>
          <w:tcPr>
            <w:tcW w:w="567" w:type="dxa"/>
          </w:tcPr>
          <w:p w14:paraId="443759B2" w14:textId="77777777" w:rsidR="006A1F04" w:rsidRPr="00D331EF" w:rsidRDefault="006A1F04" w:rsidP="00312475">
            <w:pPr>
              <w:pStyle w:val="SmallStandard"/>
            </w:pPr>
            <w:r>
              <w:t>N</w:t>
            </w:r>
          </w:p>
        </w:tc>
        <w:tc>
          <w:tcPr>
            <w:tcW w:w="3969" w:type="dxa"/>
          </w:tcPr>
          <w:p w14:paraId="1A78E3BF" w14:textId="77777777" w:rsidR="006A1F04" w:rsidRPr="002F52DA" w:rsidRDefault="006A1F04" w:rsidP="00312475">
            <w:pPr>
              <w:jc w:val="left"/>
              <w:rPr>
                <w:lang w:val="en-GB"/>
              </w:rPr>
            </w:pPr>
            <w:r w:rsidRPr="002F52DA">
              <w:rPr>
                <w:sz w:val="16"/>
                <w:szCs w:val="16"/>
                <w:lang w:val="en-GB"/>
              </w:rPr>
              <w:t xml:space="preserve">Reference to the </w:t>
            </w:r>
            <w:r w:rsidRPr="002F52DA">
              <w:rPr>
                <w:i/>
                <w:iCs/>
                <w:sz w:val="16"/>
                <w:szCs w:val="16"/>
                <w:lang w:val="en-GB"/>
              </w:rPr>
              <w:t>DocumentVersion</w:t>
            </w:r>
            <w:r w:rsidRPr="002F52DA">
              <w:rPr>
                <w:sz w:val="16"/>
                <w:szCs w:val="16"/>
                <w:lang w:val="en-GB"/>
              </w:rPr>
              <w:t xml:space="preserve"> that represents the external data source that connected to the VEC content by the </w:t>
            </w:r>
            <w:r w:rsidRPr="002F52DA">
              <w:rPr>
                <w:i/>
                <w:iCs/>
                <w:sz w:val="16"/>
                <w:szCs w:val="16"/>
                <w:lang w:val="en-GB"/>
              </w:rPr>
              <w:t>ExternalMappingSpecification</w:t>
            </w:r>
            <w:r w:rsidRPr="002F52DA">
              <w:rPr>
                <w:sz w:val="16"/>
                <w:szCs w:val="16"/>
                <w:lang w:val="en-GB"/>
              </w:rPr>
              <w:t>.</w:t>
            </w:r>
          </w:p>
        </w:tc>
      </w:tr>
      <w:tr w:rsidR="006A1F04" w:rsidRPr="002F52DA" w14:paraId="74056650" w14:textId="77777777" w:rsidTr="00312475">
        <w:tc>
          <w:tcPr>
            <w:tcW w:w="1588" w:type="dxa"/>
          </w:tcPr>
          <w:p w14:paraId="0547A223" w14:textId="77777777" w:rsidR="006A1F04" w:rsidRPr="00634625" w:rsidRDefault="006A1F04" w:rsidP="00312475">
            <w:pPr>
              <w:pStyle w:val="SmallStandard"/>
            </w:pPr>
            <w:r>
              <w:t>RequirementsConformanceStatement</w:t>
            </w:r>
          </w:p>
        </w:tc>
        <w:tc>
          <w:tcPr>
            <w:tcW w:w="708" w:type="dxa"/>
          </w:tcPr>
          <w:p w14:paraId="2823C36D" w14:textId="77777777" w:rsidR="006A1F04" w:rsidRDefault="006A1F04" w:rsidP="00312475"/>
        </w:tc>
        <w:tc>
          <w:tcPr>
            <w:tcW w:w="1560" w:type="dxa"/>
          </w:tcPr>
          <w:p w14:paraId="7F0CF49A" w14:textId="77777777" w:rsidR="006A1F04" w:rsidRDefault="006A1F04" w:rsidP="00312475"/>
        </w:tc>
        <w:tc>
          <w:tcPr>
            <w:tcW w:w="708" w:type="dxa"/>
          </w:tcPr>
          <w:p w14:paraId="2F10A724" w14:textId="77777777" w:rsidR="006A1F04" w:rsidRPr="00D331EF" w:rsidRDefault="006A1F04" w:rsidP="00312475">
            <w:pPr>
              <w:pStyle w:val="SmallStandard"/>
            </w:pPr>
            <w:r w:rsidRPr="00D01517">
              <w:t>1</w:t>
            </w:r>
          </w:p>
        </w:tc>
        <w:tc>
          <w:tcPr>
            <w:tcW w:w="567" w:type="dxa"/>
          </w:tcPr>
          <w:p w14:paraId="2CE8D8D6" w14:textId="77777777" w:rsidR="006A1F04" w:rsidRPr="00D331EF" w:rsidRDefault="006A1F04" w:rsidP="00312475">
            <w:pPr>
              <w:pStyle w:val="SmallStandard"/>
            </w:pPr>
            <w:r>
              <w:t>N</w:t>
            </w:r>
          </w:p>
        </w:tc>
        <w:tc>
          <w:tcPr>
            <w:tcW w:w="3969" w:type="dxa"/>
          </w:tcPr>
          <w:p w14:paraId="7BD34B87" w14:textId="77777777" w:rsidR="006A1F04" w:rsidRPr="002F52DA" w:rsidRDefault="006A1F04" w:rsidP="00312475">
            <w:pPr>
              <w:jc w:val="left"/>
              <w:rPr>
                <w:lang w:val="en-GB"/>
              </w:rPr>
            </w:pPr>
            <w:r w:rsidRPr="002F52DA">
              <w:rPr>
                <w:sz w:val="16"/>
                <w:szCs w:val="16"/>
                <w:lang w:val="en-GB"/>
              </w:rPr>
              <w:t xml:space="preserve">References the </w:t>
            </w:r>
            <w:r w:rsidRPr="002F52DA">
              <w:rPr>
                <w:i/>
                <w:iCs/>
                <w:sz w:val="16"/>
                <w:szCs w:val="16"/>
                <w:lang w:val="en-GB"/>
              </w:rPr>
              <w:t>DocumentVersion</w:t>
            </w:r>
            <w:r w:rsidRPr="002F52DA">
              <w:rPr>
                <w:sz w:val="16"/>
                <w:szCs w:val="16"/>
                <w:lang w:val="en-GB"/>
              </w:rPr>
              <w:t xml:space="preserve"> that contains the requirements to which a conformance statement shall be expressed.</w:t>
            </w:r>
          </w:p>
        </w:tc>
      </w:tr>
    </w:tbl>
    <w:p w14:paraId="0E32F70A"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25" w:name="_12ace44fae67df570efb09fb1167449a"/>
      <w:r>
        <w:rPr>
          <w:lang w:val="en-GB"/>
        </w:rPr>
        <w:t>ExtendableElement</w:t>
      </w:r>
      <w:bookmarkEnd w:id="425"/>
    </w:p>
    <w:p w14:paraId="543BE45E" w14:textId="77777777" w:rsidR="006A1F04" w:rsidRPr="002F52DA" w:rsidRDefault="006A1F04" w:rsidP="006A1F04">
      <w:pPr>
        <w:rPr>
          <w:lang w:val="en-GB"/>
        </w:rPr>
      </w:pPr>
      <w:r w:rsidRPr="002F52DA">
        <w:rPr>
          <w:sz w:val="18"/>
          <w:szCs w:val="18"/>
          <w:lang w:val="en-GB"/>
        </w:rPr>
        <w:t>Abstract base class for extendable elements. Extendable elements have the possibility to define non-standard custom properties.</w:t>
      </w:r>
    </w:p>
    <w:p w14:paraId="18B4CAA9"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15E199BE" w14:textId="77777777" w:rsidTr="00312475">
        <w:tc>
          <w:tcPr>
            <w:tcW w:w="2013" w:type="dxa"/>
            <w:tcMar>
              <w:top w:w="28" w:type="dxa"/>
              <w:left w:w="28" w:type="dxa"/>
              <w:bottom w:w="28" w:type="dxa"/>
              <w:right w:w="28" w:type="dxa"/>
            </w:tcMar>
          </w:tcPr>
          <w:p w14:paraId="6ACF6712"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1B207CA" w14:textId="77777777" w:rsidR="006A1F04" w:rsidRDefault="006A1F04" w:rsidP="00312475"/>
        </w:tc>
      </w:tr>
      <w:tr w:rsidR="006A1F04" w:rsidRPr="008359F5" w14:paraId="33F82A1B" w14:textId="77777777" w:rsidTr="00312475">
        <w:tc>
          <w:tcPr>
            <w:tcW w:w="2013" w:type="dxa"/>
            <w:tcMar>
              <w:top w:w="28" w:type="dxa"/>
              <w:left w:w="28" w:type="dxa"/>
              <w:bottom w:w="28" w:type="dxa"/>
              <w:right w:w="28" w:type="dxa"/>
            </w:tcMar>
          </w:tcPr>
          <w:p w14:paraId="0AD3BAD6"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7B348AE" w14:textId="77777777" w:rsidR="006A1F04" w:rsidRDefault="006A1F04" w:rsidP="00312475"/>
        </w:tc>
      </w:tr>
      <w:tr w:rsidR="006A1F04" w:rsidRPr="008359F5" w14:paraId="3EF2D5D5" w14:textId="77777777" w:rsidTr="00312475">
        <w:tc>
          <w:tcPr>
            <w:tcW w:w="2013" w:type="dxa"/>
            <w:tcMar>
              <w:top w:w="28" w:type="dxa"/>
              <w:left w:w="28" w:type="dxa"/>
              <w:bottom w:w="28" w:type="dxa"/>
              <w:right w:w="28" w:type="dxa"/>
            </w:tcMar>
          </w:tcPr>
          <w:p w14:paraId="5274210E"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C24E85B" w14:textId="77777777" w:rsidR="006A1F04" w:rsidRPr="000437C1" w:rsidRDefault="006A1F04" w:rsidP="00312475">
            <w:pPr>
              <w:pStyle w:val="SmallStandard"/>
            </w:pPr>
            <w:r>
              <w:t>true</w:t>
            </w:r>
          </w:p>
        </w:tc>
      </w:tr>
    </w:tbl>
    <w:p w14:paraId="05022001"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115036CB" w14:textId="77777777" w:rsidTr="00312475">
        <w:tc>
          <w:tcPr>
            <w:tcW w:w="3856" w:type="dxa"/>
            <w:gridSpan w:val="3"/>
          </w:tcPr>
          <w:p w14:paraId="3D926EC0" w14:textId="77777777" w:rsidR="006A1F04" w:rsidRDefault="006A1F04" w:rsidP="00312475">
            <w:pPr>
              <w:jc w:val="center"/>
              <w:rPr>
                <w:b/>
                <w:sz w:val="16"/>
                <w:szCs w:val="16"/>
                <w:lang w:val="en-GB"/>
              </w:rPr>
            </w:pPr>
            <w:r>
              <w:rPr>
                <w:b/>
                <w:sz w:val="16"/>
                <w:szCs w:val="16"/>
                <w:lang w:val="en-GB"/>
              </w:rPr>
              <w:t>Other End</w:t>
            </w:r>
          </w:p>
        </w:tc>
        <w:tc>
          <w:tcPr>
            <w:tcW w:w="708" w:type="dxa"/>
          </w:tcPr>
          <w:p w14:paraId="35AF91EB"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2B7DB9DE" w14:textId="77777777" w:rsidR="006A1F04" w:rsidRDefault="006A1F04" w:rsidP="00312475">
            <w:pPr>
              <w:jc w:val="center"/>
              <w:rPr>
                <w:b/>
                <w:sz w:val="16"/>
                <w:szCs w:val="16"/>
                <w:lang w:val="en-GB"/>
              </w:rPr>
            </w:pPr>
            <w:r>
              <w:rPr>
                <w:b/>
                <w:sz w:val="16"/>
                <w:szCs w:val="16"/>
                <w:lang w:val="en-GB"/>
              </w:rPr>
              <w:t>General</w:t>
            </w:r>
          </w:p>
        </w:tc>
      </w:tr>
      <w:tr w:rsidR="006A1F04" w:rsidRPr="00720F6F" w14:paraId="09A33451" w14:textId="77777777" w:rsidTr="00312475">
        <w:tc>
          <w:tcPr>
            <w:tcW w:w="1573" w:type="dxa"/>
          </w:tcPr>
          <w:p w14:paraId="4D52C59D" w14:textId="77777777" w:rsidR="006A1F04" w:rsidRDefault="006A1F04" w:rsidP="00312475">
            <w:pPr>
              <w:rPr>
                <w:b/>
                <w:sz w:val="16"/>
                <w:szCs w:val="16"/>
                <w:lang w:val="en-GB"/>
              </w:rPr>
            </w:pPr>
            <w:r>
              <w:rPr>
                <w:b/>
                <w:sz w:val="16"/>
                <w:szCs w:val="16"/>
                <w:lang w:val="en-GB"/>
              </w:rPr>
              <w:t>Type</w:t>
            </w:r>
          </w:p>
        </w:tc>
        <w:tc>
          <w:tcPr>
            <w:tcW w:w="1574" w:type="dxa"/>
          </w:tcPr>
          <w:p w14:paraId="7B73F6E4" w14:textId="77777777" w:rsidR="006A1F04" w:rsidRDefault="006A1F04" w:rsidP="00312475">
            <w:pPr>
              <w:rPr>
                <w:b/>
                <w:sz w:val="16"/>
                <w:szCs w:val="16"/>
                <w:lang w:val="en-GB"/>
              </w:rPr>
            </w:pPr>
            <w:r>
              <w:rPr>
                <w:b/>
                <w:sz w:val="16"/>
                <w:szCs w:val="16"/>
                <w:lang w:val="en-GB"/>
              </w:rPr>
              <w:t>Role</w:t>
            </w:r>
          </w:p>
        </w:tc>
        <w:tc>
          <w:tcPr>
            <w:tcW w:w="708" w:type="dxa"/>
          </w:tcPr>
          <w:p w14:paraId="2AD38762" w14:textId="77777777" w:rsidR="006A1F04" w:rsidRDefault="006A1F04" w:rsidP="00312475">
            <w:pPr>
              <w:rPr>
                <w:b/>
                <w:sz w:val="16"/>
                <w:szCs w:val="16"/>
                <w:lang w:val="en-GB"/>
              </w:rPr>
            </w:pPr>
            <w:r>
              <w:rPr>
                <w:b/>
                <w:sz w:val="16"/>
                <w:szCs w:val="16"/>
                <w:lang w:val="en-GB"/>
              </w:rPr>
              <w:t>Mult</w:t>
            </w:r>
          </w:p>
        </w:tc>
        <w:tc>
          <w:tcPr>
            <w:tcW w:w="709" w:type="dxa"/>
          </w:tcPr>
          <w:p w14:paraId="0FFD8C80" w14:textId="77777777" w:rsidR="006A1F04" w:rsidRDefault="006A1F04" w:rsidP="00312475">
            <w:pPr>
              <w:rPr>
                <w:b/>
                <w:sz w:val="16"/>
                <w:szCs w:val="16"/>
                <w:lang w:val="en-GB"/>
              </w:rPr>
            </w:pPr>
            <w:r>
              <w:rPr>
                <w:b/>
                <w:sz w:val="16"/>
                <w:szCs w:val="16"/>
                <w:lang w:val="en-GB"/>
              </w:rPr>
              <w:t>Mult</w:t>
            </w:r>
          </w:p>
        </w:tc>
        <w:tc>
          <w:tcPr>
            <w:tcW w:w="567" w:type="dxa"/>
          </w:tcPr>
          <w:p w14:paraId="0D03D26F"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66ACAE2F" w14:textId="77777777" w:rsidR="006A1F04" w:rsidRPr="008359F5" w:rsidRDefault="006A1F04" w:rsidP="00312475">
            <w:pPr>
              <w:rPr>
                <w:b/>
                <w:sz w:val="16"/>
                <w:szCs w:val="16"/>
                <w:lang w:val="en-GB"/>
              </w:rPr>
            </w:pPr>
            <w:r>
              <w:rPr>
                <w:b/>
                <w:sz w:val="16"/>
                <w:szCs w:val="16"/>
                <w:lang w:val="en-GB"/>
              </w:rPr>
              <w:t>Comment</w:t>
            </w:r>
          </w:p>
        </w:tc>
      </w:tr>
      <w:tr w:rsidR="006A1F04" w:rsidRPr="002F52DA" w14:paraId="67B39A26" w14:textId="77777777" w:rsidTr="00312475">
        <w:tc>
          <w:tcPr>
            <w:tcW w:w="1573" w:type="dxa"/>
          </w:tcPr>
          <w:p w14:paraId="551AC8D6" w14:textId="77777777" w:rsidR="006A1F04" w:rsidRPr="00634625" w:rsidRDefault="006A1F04" w:rsidP="00312475">
            <w:pPr>
              <w:pStyle w:val="SmallStandard"/>
            </w:pPr>
            <w:r>
              <w:t>DocumentVersion</w:t>
            </w:r>
          </w:p>
        </w:tc>
        <w:tc>
          <w:tcPr>
            <w:tcW w:w="1574" w:type="dxa"/>
          </w:tcPr>
          <w:p w14:paraId="7F97A988" w14:textId="77777777" w:rsidR="006A1F04" w:rsidRPr="00132C43" w:rsidRDefault="006A1F04" w:rsidP="00312475">
            <w:pPr>
              <w:pStyle w:val="SmallStandard"/>
            </w:pPr>
            <w:r>
              <w:t>referencedExternalDocuments</w:t>
            </w:r>
          </w:p>
        </w:tc>
        <w:tc>
          <w:tcPr>
            <w:tcW w:w="708" w:type="dxa"/>
          </w:tcPr>
          <w:p w14:paraId="784FC6E8" w14:textId="77777777" w:rsidR="006A1F04" w:rsidRPr="00D331EF" w:rsidRDefault="006A1F04" w:rsidP="00312475">
            <w:pPr>
              <w:pStyle w:val="SmallStandard"/>
            </w:pPr>
            <w:r w:rsidRPr="00574783">
              <w:t>0..*</w:t>
            </w:r>
          </w:p>
        </w:tc>
        <w:tc>
          <w:tcPr>
            <w:tcW w:w="709" w:type="dxa"/>
          </w:tcPr>
          <w:p w14:paraId="278E9FE7" w14:textId="77777777" w:rsidR="006A1F04" w:rsidRPr="00D331EF" w:rsidRDefault="006A1F04" w:rsidP="00312475">
            <w:pPr>
              <w:pStyle w:val="SmallStandard"/>
            </w:pPr>
            <w:r w:rsidRPr="00207506">
              <w:t>0..*</w:t>
            </w:r>
          </w:p>
        </w:tc>
        <w:tc>
          <w:tcPr>
            <w:tcW w:w="567" w:type="dxa"/>
          </w:tcPr>
          <w:p w14:paraId="259930DE" w14:textId="77777777" w:rsidR="006A1F04" w:rsidRPr="00D331EF" w:rsidRDefault="006A1F04" w:rsidP="00312475">
            <w:pPr>
              <w:pStyle w:val="SmallStandard"/>
            </w:pPr>
            <w:r>
              <w:t>N</w:t>
            </w:r>
          </w:p>
        </w:tc>
        <w:tc>
          <w:tcPr>
            <w:tcW w:w="3969" w:type="dxa"/>
          </w:tcPr>
          <w:p w14:paraId="00F48739" w14:textId="77777777" w:rsidR="006A1F04" w:rsidRPr="002F52DA" w:rsidRDefault="006A1F04" w:rsidP="00312475">
            <w:pPr>
              <w:jc w:val="left"/>
              <w:rPr>
                <w:lang w:val="en-GB"/>
              </w:rPr>
            </w:pPr>
            <w:r w:rsidRPr="002F52DA">
              <w:rPr>
                <w:sz w:val="16"/>
                <w:szCs w:val="16"/>
                <w:lang w:val="en-GB"/>
              </w:rPr>
              <w:t xml:space="preserve">This association allows all </w:t>
            </w:r>
            <w:r w:rsidRPr="002F52DA">
              <w:rPr>
                <w:i/>
                <w:iCs/>
                <w:sz w:val="16"/>
                <w:szCs w:val="16"/>
                <w:lang w:val="en-GB"/>
              </w:rPr>
              <w:t>ExtendableElements</w:t>
            </w:r>
            <w:r w:rsidRPr="002F52DA">
              <w:rPr>
                <w:sz w:val="16"/>
                <w:szCs w:val="16"/>
                <w:lang w:val="en-GB"/>
              </w:rPr>
              <w:t xml:space="preserve"> in the VEC to reference </w:t>
            </w:r>
            <w:r w:rsidRPr="002F52DA">
              <w:rPr>
                <w:i/>
                <w:iCs/>
                <w:sz w:val="16"/>
                <w:szCs w:val="16"/>
                <w:lang w:val="en-GB"/>
              </w:rPr>
              <w:t xml:space="preserve">DocumentVersions </w:t>
            </w:r>
            <w:r w:rsidRPr="002F52DA">
              <w:rPr>
                <w:sz w:val="16"/>
                <w:szCs w:val="16"/>
                <w:lang w:val="en-GB"/>
              </w:rPr>
              <w:t>as "external reference".</w:t>
            </w:r>
          </w:p>
          <w:p w14:paraId="3FF44FA0" w14:textId="77777777" w:rsidR="006A1F04" w:rsidRPr="002F52DA" w:rsidRDefault="006A1F04" w:rsidP="00312475">
            <w:pPr>
              <w:jc w:val="left"/>
              <w:rPr>
                <w:lang w:val="en-GB"/>
              </w:rPr>
            </w:pPr>
            <w:r w:rsidRPr="002F52DA">
              <w:rPr>
                <w:sz w:val="16"/>
                <w:szCs w:val="16"/>
                <w:lang w:val="en-GB"/>
              </w:rPr>
              <w:t xml:space="preserve">This association shall be used for the extension of elements in the VEC with information that cannot be represented in the VEC in an appropriate way but can be expressed in some external format (e.g. a specific symbol for a </w:t>
            </w:r>
            <w:r w:rsidRPr="002F52DA">
              <w:rPr>
                <w:i/>
                <w:iCs/>
                <w:sz w:val="16"/>
                <w:szCs w:val="16"/>
                <w:lang w:val="en-GB"/>
              </w:rPr>
              <w:t>ComponentNode</w:t>
            </w:r>
            <w:r w:rsidRPr="002F52DA">
              <w:rPr>
                <w:sz w:val="16"/>
                <w:szCs w:val="16"/>
                <w:lang w:val="en-GB"/>
              </w:rPr>
              <w:t>).</w:t>
            </w:r>
          </w:p>
          <w:p w14:paraId="1A9F96A1" w14:textId="77777777" w:rsidR="006A1F04" w:rsidRPr="002F52DA" w:rsidRDefault="006A1F04" w:rsidP="00312475">
            <w:pPr>
              <w:jc w:val="left"/>
              <w:rPr>
                <w:lang w:val="en-GB"/>
              </w:rPr>
            </w:pPr>
            <w:r w:rsidRPr="002F52DA">
              <w:rPr>
                <w:sz w:val="16"/>
                <w:szCs w:val="16"/>
                <w:lang w:val="en-GB"/>
              </w:rPr>
              <w:t>D</w:t>
            </w:r>
            <w:r w:rsidRPr="002F52DA">
              <w:rPr>
                <w:i/>
                <w:iCs/>
                <w:sz w:val="16"/>
                <w:szCs w:val="16"/>
                <w:lang w:val="en-GB"/>
              </w:rPr>
              <w:t>ocumentVersions</w:t>
            </w:r>
            <w:r w:rsidRPr="002F52DA">
              <w:rPr>
                <w:sz w:val="16"/>
                <w:szCs w:val="16"/>
                <w:lang w:val="en-GB"/>
              </w:rPr>
              <w:t xml:space="preserve"> referenced by this association shall not contain any </w:t>
            </w:r>
            <w:r w:rsidRPr="002F52DA">
              <w:rPr>
                <w:i/>
                <w:iCs/>
                <w:sz w:val="16"/>
                <w:szCs w:val="16"/>
                <w:lang w:val="en-GB"/>
              </w:rPr>
              <w:t>Specifications.</w:t>
            </w:r>
          </w:p>
          <w:p w14:paraId="776253D6" w14:textId="77777777" w:rsidR="006A1F04" w:rsidRPr="002F52DA" w:rsidRDefault="006A1F04" w:rsidP="00312475">
            <w:pPr>
              <w:jc w:val="left"/>
              <w:rPr>
                <w:lang w:val="en-GB"/>
              </w:rPr>
            </w:pPr>
            <w:r w:rsidRPr="002F52DA">
              <w:rPr>
                <w:sz w:val="16"/>
                <w:szCs w:val="16"/>
                <w:lang w:val="en-GB"/>
              </w:rPr>
              <w:t xml:space="preserve">This association is no replacement for associations with a more precise semantic like the </w:t>
            </w:r>
            <w:r w:rsidRPr="002F52DA">
              <w:rPr>
                <w:i/>
                <w:iCs/>
                <w:sz w:val="16"/>
                <w:szCs w:val="16"/>
                <w:lang w:val="en-GB"/>
              </w:rPr>
              <w:t>DocumentBasedInstruction</w:t>
            </w:r>
            <w:r w:rsidRPr="002F52DA">
              <w:rPr>
                <w:sz w:val="16"/>
                <w:szCs w:val="16"/>
                <w:lang w:val="en-GB"/>
              </w:rPr>
              <w:t xml:space="preserve"> or the associations between </w:t>
            </w:r>
            <w:r w:rsidRPr="002F52DA">
              <w:rPr>
                <w:i/>
                <w:iCs/>
                <w:sz w:val="16"/>
                <w:szCs w:val="16"/>
                <w:lang w:val="en-GB"/>
              </w:rPr>
              <w:t xml:space="preserve">PartVersion </w:t>
            </w:r>
            <w:r w:rsidRPr="002F52DA">
              <w:rPr>
                <w:sz w:val="16"/>
                <w:szCs w:val="16"/>
                <w:lang w:val="en-GB"/>
              </w:rPr>
              <w:t xml:space="preserve">and </w:t>
            </w:r>
            <w:r w:rsidRPr="002F52DA">
              <w:rPr>
                <w:i/>
                <w:iCs/>
                <w:sz w:val="16"/>
                <w:szCs w:val="16"/>
                <w:lang w:val="en-GB"/>
              </w:rPr>
              <w:t>DocumentVersion.</w:t>
            </w:r>
          </w:p>
          <w:p w14:paraId="12371F2C" w14:textId="77777777" w:rsidR="006A1F04" w:rsidRPr="002F52DA" w:rsidRDefault="006A1F04" w:rsidP="00312475">
            <w:pPr>
              <w:jc w:val="left"/>
              <w:rPr>
                <w:lang w:val="en-GB"/>
              </w:rPr>
            </w:pPr>
            <w:r w:rsidRPr="002F52DA">
              <w:rPr>
                <w:sz w:val="16"/>
                <w:szCs w:val="16"/>
                <w:lang w:val="en-GB"/>
              </w:rPr>
              <w:t xml:space="preserve"> </w:t>
            </w:r>
          </w:p>
        </w:tc>
      </w:tr>
      <w:tr w:rsidR="006A1F04" w:rsidRPr="002F52DA" w14:paraId="29CF7E76" w14:textId="77777777" w:rsidTr="00312475">
        <w:tc>
          <w:tcPr>
            <w:tcW w:w="1573" w:type="dxa"/>
          </w:tcPr>
          <w:p w14:paraId="702D825D" w14:textId="77777777" w:rsidR="006A1F04" w:rsidRPr="00634625" w:rsidRDefault="006A1F04" w:rsidP="00312475">
            <w:pPr>
              <w:pStyle w:val="SmallStandard"/>
            </w:pPr>
            <w:r>
              <w:t>CustomProperty</w:t>
            </w:r>
          </w:p>
        </w:tc>
        <w:tc>
          <w:tcPr>
            <w:tcW w:w="1574" w:type="dxa"/>
          </w:tcPr>
          <w:p w14:paraId="1CEF0C78" w14:textId="77777777" w:rsidR="006A1F04" w:rsidRPr="00132C43" w:rsidRDefault="006A1F04" w:rsidP="00312475">
            <w:pPr>
              <w:pStyle w:val="SmallStandard"/>
            </w:pPr>
            <w:r>
              <w:t>customProperty</w:t>
            </w:r>
          </w:p>
        </w:tc>
        <w:tc>
          <w:tcPr>
            <w:tcW w:w="708" w:type="dxa"/>
          </w:tcPr>
          <w:p w14:paraId="19BE139D" w14:textId="77777777" w:rsidR="006A1F04" w:rsidRPr="00D331EF" w:rsidRDefault="006A1F04" w:rsidP="00312475">
            <w:pPr>
              <w:pStyle w:val="SmallStandard"/>
            </w:pPr>
            <w:r w:rsidRPr="00574783">
              <w:t>0..*</w:t>
            </w:r>
          </w:p>
        </w:tc>
        <w:tc>
          <w:tcPr>
            <w:tcW w:w="709" w:type="dxa"/>
          </w:tcPr>
          <w:p w14:paraId="2C033478" w14:textId="77777777" w:rsidR="006A1F04" w:rsidRPr="00D331EF" w:rsidRDefault="006A1F04" w:rsidP="00312475">
            <w:pPr>
              <w:pStyle w:val="SmallStandard"/>
            </w:pPr>
            <w:r w:rsidRPr="00207506">
              <w:t>1</w:t>
            </w:r>
          </w:p>
        </w:tc>
        <w:tc>
          <w:tcPr>
            <w:tcW w:w="567" w:type="dxa"/>
          </w:tcPr>
          <w:p w14:paraId="1200AF8C" w14:textId="77777777" w:rsidR="006A1F04" w:rsidRDefault="006A1F04" w:rsidP="00312475">
            <w:pPr>
              <w:pStyle w:val="SmallStandard"/>
            </w:pPr>
            <w:r>
              <w:t>Y</w:t>
            </w:r>
          </w:p>
        </w:tc>
        <w:tc>
          <w:tcPr>
            <w:tcW w:w="3969" w:type="dxa"/>
          </w:tcPr>
          <w:p w14:paraId="3F5B3A11" w14:textId="77777777" w:rsidR="006A1F04" w:rsidRDefault="006A1F04" w:rsidP="00312475">
            <w:pPr>
              <w:pStyle w:val="SmallStandard"/>
            </w:pPr>
            <w:r w:rsidRPr="00491287">
              <w:t xml:space="preserve">Specifies the CustomProperties of the ExtendableElement. </w:t>
            </w:r>
          </w:p>
        </w:tc>
      </w:tr>
    </w:tbl>
    <w:p w14:paraId="18333801"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57A93A7A" w14:textId="77777777" w:rsidTr="00312475">
        <w:tc>
          <w:tcPr>
            <w:tcW w:w="2296" w:type="dxa"/>
            <w:gridSpan w:val="2"/>
          </w:tcPr>
          <w:p w14:paraId="7FF84E9C"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73ECA51D"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58873FD9" w14:textId="77777777" w:rsidR="006A1F04" w:rsidRDefault="006A1F04" w:rsidP="00312475">
            <w:pPr>
              <w:jc w:val="center"/>
              <w:rPr>
                <w:b/>
                <w:sz w:val="16"/>
                <w:szCs w:val="16"/>
                <w:lang w:val="en-GB"/>
              </w:rPr>
            </w:pPr>
            <w:r>
              <w:rPr>
                <w:b/>
                <w:sz w:val="16"/>
                <w:szCs w:val="16"/>
                <w:lang w:val="en-GB"/>
              </w:rPr>
              <w:t>General</w:t>
            </w:r>
          </w:p>
        </w:tc>
      </w:tr>
      <w:tr w:rsidR="006A1F04" w:rsidRPr="00720F6F" w14:paraId="023B8BB8" w14:textId="77777777" w:rsidTr="00312475">
        <w:tc>
          <w:tcPr>
            <w:tcW w:w="1588" w:type="dxa"/>
          </w:tcPr>
          <w:p w14:paraId="12354193" w14:textId="77777777" w:rsidR="006A1F04" w:rsidRDefault="006A1F04" w:rsidP="00312475">
            <w:pPr>
              <w:rPr>
                <w:b/>
                <w:sz w:val="16"/>
                <w:szCs w:val="16"/>
                <w:lang w:val="en-GB"/>
              </w:rPr>
            </w:pPr>
            <w:r>
              <w:rPr>
                <w:b/>
                <w:sz w:val="16"/>
                <w:szCs w:val="16"/>
                <w:lang w:val="en-GB"/>
              </w:rPr>
              <w:t>Type</w:t>
            </w:r>
          </w:p>
        </w:tc>
        <w:tc>
          <w:tcPr>
            <w:tcW w:w="708" w:type="dxa"/>
          </w:tcPr>
          <w:p w14:paraId="2021636B" w14:textId="77777777" w:rsidR="006A1F04" w:rsidRDefault="006A1F04" w:rsidP="00312475">
            <w:pPr>
              <w:rPr>
                <w:b/>
                <w:sz w:val="16"/>
                <w:szCs w:val="16"/>
                <w:lang w:val="en-GB"/>
              </w:rPr>
            </w:pPr>
            <w:r>
              <w:rPr>
                <w:b/>
                <w:sz w:val="16"/>
                <w:szCs w:val="16"/>
                <w:lang w:val="en-GB"/>
              </w:rPr>
              <w:t>Mult</w:t>
            </w:r>
          </w:p>
        </w:tc>
        <w:tc>
          <w:tcPr>
            <w:tcW w:w="1560" w:type="dxa"/>
          </w:tcPr>
          <w:p w14:paraId="3BEFD07F" w14:textId="77777777" w:rsidR="006A1F04" w:rsidRDefault="006A1F04" w:rsidP="00312475">
            <w:pPr>
              <w:rPr>
                <w:b/>
                <w:sz w:val="16"/>
                <w:szCs w:val="16"/>
                <w:lang w:val="en-GB"/>
              </w:rPr>
            </w:pPr>
            <w:r>
              <w:rPr>
                <w:b/>
                <w:sz w:val="16"/>
                <w:szCs w:val="16"/>
                <w:lang w:val="en-GB"/>
              </w:rPr>
              <w:t>Role</w:t>
            </w:r>
          </w:p>
        </w:tc>
        <w:tc>
          <w:tcPr>
            <w:tcW w:w="708" w:type="dxa"/>
          </w:tcPr>
          <w:p w14:paraId="7A1E5CB1" w14:textId="77777777" w:rsidR="006A1F04" w:rsidRDefault="006A1F04" w:rsidP="00312475">
            <w:pPr>
              <w:rPr>
                <w:b/>
                <w:sz w:val="16"/>
                <w:szCs w:val="16"/>
                <w:lang w:val="en-GB"/>
              </w:rPr>
            </w:pPr>
            <w:r>
              <w:rPr>
                <w:b/>
                <w:sz w:val="16"/>
                <w:szCs w:val="16"/>
                <w:lang w:val="en-GB"/>
              </w:rPr>
              <w:t>Mult</w:t>
            </w:r>
          </w:p>
        </w:tc>
        <w:tc>
          <w:tcPr>
            <w:tcW w:w="567" w:type="dxa"/>
          </w:tcPr>
          <w:p w14:paraId="79D6FA38"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474A235D" w14:textId="77777777" w:rsidR="006A1F04" w:rsidRPr="008359F5" w:rsidRDefault="006A1F04" w:rsidP="00312475">
            <w:pPr>
              <w:rPr>
                <w:b/>
                <w:sz w:val="16"/>
                <w:szCs w:val="16"/>
                <w:lang w:val="en-GB"/>
              </w:rPr>
            </w:pPr>
            <w:r>
              <w:rPr>
                <w:b/>
                <w:sz w:val="16"/>
                <w:szCs w:val="16"/>
                <w:lang w:val="en-GB"/>
              </w:rPr>
              <w:t>Comment</w:t>
            </w:r>
          </w:p>
        </w:tc>
      </w:tr>
      <w:tr w:rsidR="006A1F04" w:rsidRPr="00CC6307" w14:paraId="2D75596F" w14:textId="77777777" w:rsidTr="00312475">
        <w:tc>
          <w:tcPr>
            <w:tcW w:w="1588" w:type="dxa"/>
          </w:tcPr>
          <w:p w14:paraId="416BB8A8" w14:textId="77777777" w:rsidR="006A1F04" w:rsidRPr="00634625" w:rsidRDefault="006A1F04" w:rsidP="00312475">
            <w:pPr>
              <w:pStyle w:val="SmallStandard"/>
            </w:pPr>
            <w:r>
              <w:t>ExternalMapping</w:t>
            </w:r>
          </w:p>
        </w:tc>
        <w:tc>
          <w:tcPr>
            <w:tcW w:w="708" w:type="dxa"/>
          </w:tcPr>
          <w:p w14:paraId="5C97E251" w14:textId="77777777" w:rsidR="006A1F04" w:rsidRPr="00D331EF" w:rsidRDefault="006A1F04" w:rsidP="00312475">
            <w:pPr>
              <w:pStyle w:val="SmallStandard"/>
            </w:pPr>
            <w:r w:rsidRPr="00D01517">
              <w:t>0..*</w:t>
            </w:r>
          </w:p>
        </w:tc>
        <w:tc>
          <w:tcPr>
            <w:tcW w:w="1560" w:type="dxa"/>
          </w:tcPr>
          <w:p w14:paraId="49D233BD" w14:textId="77777777" w:rsidR="006A1F04" w:rsidRPr="00132C43" w:rsidRDefault="006A1F04" w:rsidP="00312475">
            <w:pPr>
              <w:pStyle w:val="SmallStandard"/>
            </w:pPr>
            <w:r>
              <w:t>mappedElement</w:t>
            </w:r>
          </w:p>
        </w:tc>
        <w:tc>
          <w:tcPr>
            <w:tcW w:w="708" w:type="dxa"/>
          </w:tcPr>
          <w:p w14:paraId="2017AC3C" w14:textId="77777777" w:rsidR="006A1F04" w:rsidRPr="00D331EF" w:rsidRDefault="006A1F04" w:rsidP="00312475">
            <w:pPr>
              <w:pStyle w:val="SmallStandard"/>
            </w:pPr>
            <w:r w:rsidRPr="00D01517">
              <w:t>1</w:t>
            </w:r>
          </w:p>
        </w:tc>
        <w:tc>
          <w:tcPr>
            <w:tcW w:w="567" w:type="dxa"/>
          </w:tcPr>
          <w:p w14:paraId="473733B7" w14:textId="77777777" w:rsidR="006A1F04" w:rsidRPr="00D331EF" w:rsidRDefault="006A1F04" w:rsidP="00312475">
            <w:pPr>
              <w:pStyle w:val="SmallStandard"/>
            </w:pPr>
            <w:r>
              <w:t>N</w:t>
            </w:r>
          </w:p>
        </w:tc>
        <w:tc>
          <w:tcPr>
            <w:tcW w:w="3969" w:type="dxa"/>
          </w:tcPr>
          <w:p w14:paraId="2BC7DCFB" w14:textId="77777777" w:rsidR="006A1F04" w:rsidRDefault="006A1F04" w:rsidP="00312475"/>
        </w:tc>
      </w:tr>
    </w:tbl>
    <w:p w14:paraId="09F4BF69"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26" w:name="_ea98cfe60367aaecfe71fcd93bb0831d"/>
      <w:r>
        <w:rPr>
          <w:lang w:val="en-GB"/>
        </w:rPr>
        <w:t>ItemVersion</w:t>
      </w:r>
      <w:bookmarkEnd w:id="426"/>
    </w:p>
    <w:p w14:paraId="0D5FC895" w14:textId="77777777" w:rsidR="006A1F04" w:rsidRPr="002F52DA" w:rsidRDefault="006A1F04" w:rsidP="006A1F04">
      <w:pPr>
        <w:rPr>
          <w:lang w:val="en-GB"/>
        </w:rPr>
      </w:pPr>
      <w:r w:rsidRPr="002F52DA">
        <w:rPr>
          <w:sz w:val="18"/>
          <w:szCs w:val="18"/>
          <w:lang w:val="en-GB"/>
        </w:rPr>
        <w:t>Abstract super-class for physical objects (e.g. a Terminal), virtual objects (e.g. a 150% Harness) as well as documents (e.g. a wiring diagram). In difference to AP 212 the VEC makes it only possible to describe/exchange information about Versions since Master-Objects cannot exist without one or more Versions.</w:t>
      </w:r>
    </w:p>
    <w:p w14:paraId="2E9EC0C4"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2C7C8010" w14:textId="77777777" w:rsidTr="00312475">
        <w:tc>
          <w:tcPr>
            <w:tcW w:w="2013" w:type="dxa"/>
            <w:tcMar>
              <w:top w:w="28" w:type="dxa"/>
              <w:left w:w="28" w:type="dxa"/>
              <w:bottom w:w="28" w:type="dxa"/>
              <w:right w:w="28" w:type="dxa"/>
            </w:tcMar>
          </w:tcPr>
          <w:p w14:paraId="1B55E15E"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8B39589" w14:textId="1481526C"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011701C2" w14:textId="77777777" w:rsidTr="00312475">
        <w:tc>
          <w:tcPr>
            <w:tcW w:w="2013" w:type="dxa"/>
            <w:tcMar>
              <w:top w:w="28" w:type="dxa"/>
              <w:left w:w="28" w:type="dxa"/>
              <w:bottom w:w="28" w:type="dxa"/>
              <w:right w:w="28" w:type="dxa"/>
            </w:tcMar>
          </w:tcPr>
          <w:p w14:paraId="3F49B0BE"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90E3514" w14:textId="77777777" w:rsidR="006A1F04" w:rsidRDefault="006A1F04" w:rsidP="00312475"/>
        </w:tc>
      </w:tr>
      <w:tr w:rsidR="006A1F04" w:rsidRPr="008359F5" w14:paraId="00650FB2" w14:textId="77777777" w:rsidTr="00312475">
        <w:tc>
          <w:tcPr>
            <w:tcW w:w="2013" w:type="dxa"/>
            <w:tcMar>
              <w:top w:w="28" w:type="dxa"/>
              <w:left w:w="28" w:type="dxa"/>
              <w:bottom w:w="28" w:type="dxa"/>
              <w:right w:w="28" w:type="dxa"/>
            </w:tcMar>
          </w:tcPr>
          <w:p w14:paraId="6AAB1982"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0FE8C9C" w14:textId="77777777" w:rsidR="006A1F04" w:rsidRPr="000437C1" w:rsidRDefault="006A1F04" w:rsidP="00312475">
            <w:pPr>
              <w:pStyle w:val="SmallStandard"/>
            </w:pPr>
            <w:r>
              <w:t>true</w:t>
            </w:r>
          </w:p>
        </w:tc>
      </w:tr>
    </w:tbl>
    <w:p w14:paraId="4017DD08"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152DEDCF" w14:textId="77777777" w:rsidTr="00312475">
        <w:tc>
          <w:tcPr>
            <w:tcW w:w="2013" w:type="dxa"/>
            <w:tcMar>
              <w:top w:w="28" w:type="dxa"/>
              <w:left w:w="28" w:type="dxa"/>
              <w:bottom w:w="28" w:type="dxa"/>
              <w:right w:w="28" w:type="dxa"/>
            </w:tcMar>
          </w:tcPr>
          <w:p w14:paraId="6E874CAE"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7959018"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FC5BD51"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FFC82AC"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2B0AD2E4" w14:textId="77777777" w:rsidTr="00312475">
        <w:tc>
          <w:tcPr>
            <w:tcW w:w="2013" w:type="dxa"/>
            <w:tcMar>
              <w:top w:w="28" w:type="dxa"/>
              <w:left w:w="28" w:type="dxa"/>
              <w:bottom w:w="28" w:type="dxa"/>
              <w:right w:w="28" w:type="dxa"/>
            </w:tcMar>
          </w:tcPr>
          <w:p w14:paraId="1E08D247" w14:textId="77777777" w:rsidR="006A1F04" w:rsidRPr="00620BBE" w:rsidRDefault="006A1F04" w:rsidP="00312475">
            <w:pPr>
              <w:pStyle w:val="SmallStandard"/>
            </w:pPr>
            <w:r w:rsidRPr="00620BBE">
              <w:t>abbreviation</w:t>
            </w:r>
          </w:p>
        </w:tc>
        <w:tc>
          <w:tcPr>
            <w:tcW w:w="1559" w:type="dxa"/>
            <w:tcMar>
              <w:top w:w="28" w:type="dxa"/>
              <w:left w:w="28" w:type="dxa"/>
              <w:bottom w:w="28" w:type="dxa"/>
              <w:right w:w="28" w:type="dxa"/>
            </w:tcMar>
          </w:tcPr>
          <w:p w14:paraId="5377AA7C" w14:textId="77777777" w:rsidR="006A1F04" w:rsidRPr="008359F5" w:rsidRDefault="006A1F04" w:rsidP="00312475">
            <w:pPr>
              <w:pStyle w:val="SmallStandard"/>
            </w:pPr>
            <w:r w:rsidRPr="00D21799">
              <w:t>LocalizedString</w:t>
            </w:r>
          </w:p>
        </w:tc>
        <w:tc>
          <w:tcPr>
            <w:tcW w:w="709" w:type="dxa"/>
            <w:tcMar>
              <w:top w:w="28" w:type="dxa"/>
              <w:left w:w="28" w:type="dxa"/>
              <w:bottom w:w="28" w:type="dxa"/>
              <w:right w:w="28" w:type="dxa"/>
            </w:tcMar>
          </w:tcPr>
          <w:p w14:paraId="30D435D5"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5821FD9A" w14:textId="77777777" w:rsidR="006A1F04" w:rsidRPr="002F52DA" w:rsidRDefault="006A1F04" w:rsidP="00312475">
            <w:pPr>
              <w:jc w:val="left"/>
              <w:rPr>
                <w:lang w:val="en-GB"/>
              </w:rPr>
            </w:pPr>
            <w:r w:rsidRPr="002F52DA">
              <w:rPr>
                <w:sz w:val="16"/>
                <w:szCs w:val="16"/>
                <w:lang w:val="en-GB"/>
              </w:rPr>
              <w:t>Room for a short name of the Item. In case of a document the attribute is wanted to contain its title.</w:t>
            </w:r>
          </w:p>
        </w:tc>
      </w:tr>
      <w:tr w:rsidR="006A1F04" w:rsidRPr="002F52DA" w14:paraId="7CF8D206" w14:textId="77777777" w:rsidTr="00312475">
        <w:tc>
          <w:tcPr>
            <w:tcW w:w="2013" w:type="dxa"/>
            <w:tcMar>
              <w:top w:w="28" w:type="dxa"/>
              <w:left w:w="28" w:type="dxa"/>
              <w:bottom w:w="28" w:type="dxa"/>
              <w:right w:w="28" w:type="dxa"/>
            </w:tcMar>
          </w:tcPr>
          <w:p w14:paraId="5949356A" w14:textId="77777777" w:rsidR="006A1F04" w:rsidRPr="00620BBE" w:rsidRDefault="006A1F04" w:rsidP="00312475">
            <w:pPr>
              <w:pStyle w:val="SmallStandard"/>
            </w:pPr>
            <w:r w:rsidRPr="00620BBE">
              <w:lastRenderedPageBreak/>
              <w:t>description</w:t>
            </w:r>
          </w:p>
        </w:tc>
        <w:tc>
          <w:tcPr>
            <w:tcW w:w="1559" w:type="dxa"/>
            <w:tcMar>
              <w:top w:w="28" w:type="dxa"/>
              <w:left w:w="28" w:type="dxa"/>
              <w:bottom w:w="28" w:type="dxa"/>
              <w:right w:w="28" w:type="dxa"/>
            </w:tcMar>
          </w:tcPr>
          <w:p w14:paraId="68931360" w14:textId="77777777" w:rsidR="006A1F04" w:rsidRPr="008359F5" w:rsidRDefault="006A1F04" w:rsidP="00312475">
            <w:pPr>
              <w:pStyle w:val="SmallStandard"/>
            </w:pPr>
            <w:r w:rsidRPr="00D21799">
              <w:t>AbstractLocalizedString</w:t>
            </w:r>
          </w:p>
        </w:tc>
        <w:tc>
          <w:tcPr>
            <w:tcW w:w="709" w:type="dxa"/>
            <w:tcMar>
              <w:top w:w="28" w:type="dxa"/>
              <w:left w:w="28" w:type="dxa"/>
              <w:bottom w:w="28" w:type="dxa"/>
              <w:right w:w="28" w:type="dxa"/>
            </w:tcMar>
          </w:tcPr>
          <w:p w14:paraId="6D5B2AFB"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5D8CC89B" w14:textId="77777777" w:rsidR="006A1F04" w:rsidRPr="002F52DA" w:rsidRDefault="006A1F04" w:rsidP="00312475">
            <w:pPr>
              <w:jc w:val="left"/>
              <w:rPr>
                <w:lang w:val="en-GB"/>
              </w:rPr>
            </w:pPr>
            <w:r w:rsidRPr="002F52DA">
              <w:rPr>
                <w:sz w:val="16"/>
                <w:szCs w:val="16"/>
                <w:lang w:val="en-GB"/>
              </w:rPr>
              <w:t>Room for additional, human readable information about the ItemVersion. e.g. Buchsengehäuse 26-polig</w:t>
            </w:r>
          </w:p>
        </w:tc>
      </w:tr>
      <w:tr w:rsidR="006A1F04" w:rsidRPr="002F52DA" w14:paraId="4B284708" w14:textId="77777777" w:rsidTr="00312475">
        <w:tc>
          <w:tcPr>
            <w:tcW w:w="2013" w:type="dxa"/>
            <w:tcMar>
              <w:top w:w="28" w:type="dxa"/>
              <w:left w:w="28" w:type="dxa"/>
              <w:bottom w:w="28" w:type="dxa"/>
              <w:right w:w="28" w:type="dxa"/>
            </w:tcMar>
          </w:tcPr>
          <w:p w14:paraId="709E29B6" w14:textId="77777777" w:rsidR="006A1F04" w:rsidRPr="00620BBE" w:rsidRDefault="006A1F04" w:rsidP="00312475">
            <w:pPr>
              <w:pStyle w:val="SmallStandard"/>
            </w:pPr>
            <w:r w:rsidRPr="00620BBE">
              <w:t>companyName</w:t>
            </w:r>
          </w:p>
        </w:tc>
        <w:tc>
          <w:tcPr>
            <w:tcW w:w="1559" w:type="dxa"/>
            <w:tcMar>
              <w:top w:w="28" w:type="dxa"/>
              <w:left w:w="28" w:type="dxa"/>
              <w:bottom w:w="28" w:type="dxa"/>
              <w:right w:w="28" w:type="dxa"/>
            </w:tcMar>
          </w:tcPr>
          <w:p w14:paraId="7EB31CEE"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3869D35E"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4EDE8F32" w14:textId="77777777" w:rsidR="006A1F04" w:rsidRPr="002F52DA" w:rsidRDefault="006A1F04" w:rsidP="00312475">
            <w:pPr>
              <w:jc w:val="left"/>
              <w:rPr>
                <w:lang w:val="en-GB"/>
              </w:rPr>
            </w:pPr>
            <w:r w:rsidRPr="002F52DA">
              <w:rPr>
                <w:sz w:val="16"/>
                <w:szCs w:val="16"/>
                <w:lang w:val="en-GB"/>
              </w:rPr>
              <w:t>Defines the publishing company of the ItemVersion. The companyName is part of the main identifier of an ItemVersion together with the corresponding number (partNumber or documentNumber) and version (partVersion or documentVersion).</w:t>
            </w:r>
          </w:p>
        </w:tc>
      </w:tr>
      <w:tr w:rsidR="006A1F04" w:rsidRPr="002F52DA" w14:paraId="4740470A" w14:textId="77777777" w:rsidTr="00312475">
        <w:tc>
          <w:tcPr>
            <w:tcW w:w="2013" w:type="dxa"/>
            <w:tcMar>
              <w:top w:w="28" w:type="dxa"/>
              <w:left w:w="28" w:type="dxa"/>
              <w:bottom w:w="28" w:type="dxa"/>
              <w:right w:w="28" w:type="dxa"/>
            </w:tcMar>
          </w:tcPr>
          <w:p w14:paraId="6339DDE3" w14:textId="77777777" w:rsidR="006A1F04" w:rsidRPr="00620BBE" w:rsidRDefault="006A1F04" w:rsidP="00312475">
            <w:pPr>
              <w:pStyle w:val="SmallStandard"/>
            </w:pPr>
            <w:r w:rsidRPr="00620BBE">
              <w:t>processingInstruction</w:t>
            </w:r>
          </w:p>
        </w:tc>
        <w:tc>
          <w:tcPr>
            <w:tcW w:w="1559" w:type="dxa"/>
            <w:tcMar>
              <w:top w:w="28" w:type="dxa"/>
              <w:left w:w="28" w:type="dxa"/>
              <w:bottom w:w="28" w:type="dxa"/>
              <w:right w:w="28" w:type="dxa"/>
            </w:tcMar>
          </w:tcPr>
          <w:p w14:paraId="3E024174" w14:textId="77777777" w:rsidR="006A1F04" w:rsidRPr="008359F5" w:rsidRDefault="006A1F04" w:rsidP="00312475">
            <w:pPr>
              <w:pStyle w:val="SmallStandard"/>
            </w:pPr>
            <w:r w:rsidRPr="00D21799">
              <w:t>Instruction</w:t>
            </w:r>
          </w:p>
        </w:tc>
        <w:tc>
          <w:tcPr>
            <w:tcW w:w="709" w:type="dxa"/>
            <w:tcMar>
              <w:top w:w="28" w:type="dxa"/>
              <w:left w:w="28" w:type="dxa"/>
              <w:bottom w:w="28" w:type="dxa"/>
              <w:right w:w="28" w:type="dxa"/>
            </w:tcMar>
          </w:tcPr>
          <w:p w14:paraId="7795DFDF"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4BBA5AF5" w14:textId="77777777" w:rsidR="006A1F04" w:rsidRPr="002F52DA" w:rsidRDefault="006A1F04" w:rsidP="00312475">
            <w:pPr>
              <w:jc w:val="left"/>
              <w:rPr>
                <w:lang w:val="en-GB"/>
              </w:rPr>
            </w:pPr>
            <w:r w:rsidRPr="002F52DA">
              <w:rPr>
                <w:sz w:val="16"/>
                <w:szCs w:val="16"/>
                <w:lang w:val="en-GB"/>
              </w:rPr>
              <w:t>Processing instructions for the application of the part or the document.</w:t>
            </w:r>
          </w:p>
        </w:tc>
      </w:tr>
    </w:tbl>
    <w:p w14:paraId="07F222E7"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221F19BC" w14:textId="77777777" w:rsidTr="00312475">
        <w:tc>
          <w:tcPr>
            <w:tcW w:w="3856" w:type="dxa"/>
            <w:gridSpan w:val="3"/>
          </w:tcPr>
          <w:p w14:paraId="6F31AA58" w14:textId="77777777" w:rsidR="006A1F04" w:rsidRDefault="006A1F04" w:rsidP="00312475">
            <w:pPr>
              <w:jc w:val="center"/>
              <w:rPr>
                <w:b/>
                <w:sz w:val="16"/>
                <w:szCs w:val="16"/>
                <w:lang w:val="en-GB"/>
              </w:rPr>
            </w:pPr>
            <w:r>
              <w:rPr>
                <w:b/>
                <w:sz w:val="16"/>
                <w:szCs w:val="16"/>
                <w:lang w:val="en-GB"/>
              </w:rPr>
              <w:t>Other End</w:t>
            </w:r>
          </w:p>
        </w:tc>
        <w:tc>
          <w:tcPr>
            <w:tcW w:w="708" w:type="dxa"/>
          </w:tcPr>
          <w:p w14:paraId="5F60D52C"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20DEE5B5" w14:textId="77777777" w:rsidR="006A1F04" w:rsidRDefault="006A1F04" w:rsidP="00312475">
            <w:pPr>
              <w:jc w:val="center"/>
              <w:rPr>
                <w:b/>
                <w:sz w:val="16"/>
                <w:szCs w:val="16"/>
                <w:lang w:val="en-GB"/>
              </w:rPr>
            </w:pPr>
            <w:r>
              <w:rPr>
                <w:b/>
                <w:sz w:val="16"/>
                <w:szCs w:val="16"/>
                <w:lang w:val="en-GB"/>
              </w:rPr>
              <w:t>General</w:t>
            </w:r>
          </w:p>
        </w:tc>
      </w:tr>
      <w:tr w:rsidR="006A1F04" w:rsidRPr="00720F6F" w14:paraId="7328E860" w14:textId="77777777" w:rsidTr="00312475">
        <w:tc>
          <w:tcPr>
            <w:tcW w:w="1573" w:type="dxa"/>
          </w:tcPr>
          <w:p w14:paraId="1E2B17FE" w14:textId="77777777" w:rsidR="006A1F04" w:rsidRDefault="006A1F04" w:rsidP="00312475">
            <w:pPr>
              <w:rPr>
                <w:b/>
                <w:sz w:val="16"/>
                <w:szCs w:val="16"/>
                <w:lang w:val="en-GB"/>
              </w:rPr>
            </w:pPr>
            <w:r>
              <w:rPr>
                <w:b/>
                <w:sz w:val="16"/>
                <w:szCs w:val="16"/>
                <w:lang w:val="en-GB"/>
              </w:rPr>
              <w:t>Type</w:t>
            </w:r>
          </w:p>
        </w:tc>
        <w:tc>
          <w:tcPr>
            <w:tcW w:w="1574" w:type="dxa"/>
          </w:tcPr>
          <w:p w14:paraId="764424D1" w14:textId="77777777" w:rsidR="006A1F04" w:rsidRDefault="006A1F04" w:rsidP="00312475">
            <w:pPr>
              <w:rPr>
                <w:b/>
                <w:sz w:val="16"/>
                <w:szCs w:val="16"/>
                <w:lang w:val="en-GB"/>
              </w:rPr>
            </w:pPr>
            <w:r>
              <w:rPr>
                <w:b/>
                <w:sz w:val="16"/>
                <w:szCs w:val="16"/>
                <w:lang w:val="en-GB"/>
              </w:rPr>
              <w:t>Role</w:t>
            </w:r>
          </w:p>
        </w:tc>
        <w:tc>
          <w:tcPr>
            <w:tcW w:w="708" w:type="dxa"/>
          </w:tcPr>
          <w:p w14:paraId="2F4552F3" w14:textId="77777777" w:rsidR="006A1F04" w:rsidRDefault="006A1F04" w:rsidP="00312475">
            <w:pPr>
              <w:rPr>
                <w:b/>
                <w:sz w:val="16"/>
                <w:szCs w:val="16"/>
                <w:lang w:val="en-GB"/>
              </w:rPr>
            </w:pPr>
            <w:r>
              <w:rPr>
                <w:b/>
                <w:sz w:val="16"/>
                <w:szCs w:val="16"/>
                <w:lang w:val="en-GB"/>
              </w:rPr>
              <w:t>Mult</w:t>
            </w:r>
          </w:p>
        </w:tc>
        <w:tc>
          <w:tcPr>
            <w:tcW w:w="709" w:type="dxa"/>
          </w:tcPr>
          <w:p w14:paraId="118BF2D8" w14:textId="77777777" w:rsidR="006A1F04" w:rsidRDefault="006A1F04" w:rsidP="00312475">
            <w:pPr>
              <w:rPr>
                <w:b/>
                <w:sz w:val="16"/>
                <w:szCs w:val="16"/>
                <w:lang w:val="en-GB"/>
              </w:rPr>
            </w:pPr>
            <w:r>
              <w:rPr>
                <w:b/>
                <w:sz w:val="16"/>
                <w:szCs w:val="16"/>
                <w:lang w:val="en-GB"/>
              </w:rPr>
              <w:t>Mult</w:t>
            </w:r>
          </w:p>
        </w:tc>
        <w:tc>
          <w:tcPr>
            <w:tcW w:w="567" w:type="dxa"/>
          </w:tcPr>
          <w:p w14:paraId="40F015A5"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557B383A" w14:textId="77777777" w:rsidR="006A1F04" w:rsidRPr="008359F5" w:rsidRDefault="006A1F04" w:rsidP="00312475">
            <w:pPr>
              <w:rPr>
                <w:b/>
                <w:sz w:val="16"/>
                <w:szCs w:val="16"/>
                <w:lang w:val="en-GB"/>
              </w:rPr>
            </w:pPr>
            <w:r>
              <w:rPr>
                <w:b/>
                <w:sz w:val="16"/>
                <w:szCs w:val="16"/>
                <w:lang w:val="en-GB"/>
              </w:rPr>
              <w:t>Comment</w:t>
            </w:r>
          </w:p>
        </w:tc>
      </w:tr>
      <w:tr w:rsidR="006A1F04" w:rsidRPr="002F52DA" w14:paraId="5FAF43CF" w14:textId="77777777" w:rsidTr="00312475">
        <w:tc>
          <w:tcPr>
            <w:tcW w:w="1573" w:type="dxa"/>
          </w:tcPr>
          <w:p w14:paraId="0367ACE1" w14:textId="77777777" w:rsidR="006A1F04" w:rsidRPr="00634625" w:rsidRDefault="006A1F04" w:rsidP="00312475">
            <w:pPr>
              <w:pStyle w:val="SmallStandard"/>
            </w:pPr>
            <w:r>
              <w:t>Creation</w:t>
            </w:r>
          </w:p>
        </w:tc>
        <w:tc>
          <w:tcPr>
            <w:tcW w:w="1574" w:type="dxa"/>
          </w:tcPr>
          <w:p w14:paraId="3B5FECE9" w14:textId="77777777" w:rsidR="006A1F04" w:rsidRPr="00132C43" w:rsidRDefault="006A1F04" w:rsidP="00312475">
            <w:pPr>
              <w:pStyle w:val="SmallStandard"/>
            </w:pPr>
            <w:r>
              <w:t>creation</w:t>
            </w:r>
          </w:p>
        </w:tc>
        <w:tc>
          <w:tcPr>
            <w:tcW w:w="708" w:type="dxa"/>
          </w:tcPr>
          <w:p w14:paraId="6A1070D2" w14:textId="77777777" w:rsidR="006A1F04" w:rsidRPr="00D331EF" w:rsidRDefault="006A1F04" w:rsidP="00312475">
            <w:pPr>
              <w:pStyle w:val="SmallStandard"/>
            </w:pPr>
            <w:r w:rsidRPr="00574783">
              <w:t>0..1</w:t>
            </w:r>
          </w:p>
        </w:tc>
        <w:tc>
          <w:tcPr>
            <w:tcW w:w="709" w:type="dxa"/>
          </w:tcPr>
          <w:p w14:paraId="13C521C0" w14:textId="77777777" w:rsidR="006A1F04" w:rsidRPr="00D331EF" w:rsidRDefault="006A1F04" w:rsidP="00312475">
            <w:pPr>
              <w:pStyle w:val="SmallStandard"/>
            </w:pPr>
            <w:r w:rsidRPr="00207506">
              <w:t>1</w:t>
            </w:r>
          </w:p>
        </w:tc>
        <w:tc>
          <w:tcPr>
            <w:tcW w:w="567" w:type="dxa"/>
          </w:tcPr>
          <w:p w14:paraId="0CAC8717" w14:textId="77777777" w:rsidR="006A1F04" w:rsidRDefault="006A1F04" w:rsidP="00312475">
            <w:pPr>
              <w:pStyle w:val="SmallStandard"/>
            </w:pPr>
            <w:r>
              <w:t>Y</w:t>
            </w:r>
          </w:p>
        </w:tc>
        <w:tc>
          <w:tcPr>
            <w:tcW w:w="3969" w:type="dxa"/>
          </w:tcPr>
          <w:p w14:paraId="51C723A5" w14:textId="77777777" w:rsidR="006A1F04" w:rsidRDefault="006A1F04" w:rsidP="00312475">
            <w:pPr>
              <w:pStyle w:val="SmallStandard"/>
            </w:pPr>
            <w:r w:rsidRPr="00491287">
              <w:t xml:space="preserve">Specifies the information about the creation of the ItemVersion. </w:t>
            </w:r>
          </w:p>
        </w:tc>
      </w:tr>
      <w:tr w:rsidR="006A1F04" w:rsidRPr="002F52DA" w14:paraId="4F4009E5" w14:textId="77777777" w:rsidTr="00312475">
        <w:tc>
          <w:tcPr>
            <w:tcW w:w="1573" w:type="dxa"/>
          </w:tcPr>
          <w:p w14:paraId="61C9585B" w14:textId="77777777" w:rsidR="006A1F04" w:rsidRPr="00634625" w:rsidRDefault="006A1F04" w:rsidP="00312475">
            <w:pPr>
              <w:pStyle w:val="SmallStandard"/>
            </w:pPr>
            <w:r>
              <w:t>CopyrightInformation</w:t>
            </w:r>
          </w:p>
        </w:tc>
        <w:tc>
          <w:tcPr>
            <w:tcW w:w="1574" w:type="dxa"/>
          </w:tcPr>
          <w:p w14:paraId="044F7414" w14:textId="77777777" w:rsidR="006A1F04" w:rsidRPr="00132C43" w:rsidRDefault="006A1F04" w:rsidP="00312475">
            <w:pPr>
              <w:pStyle w:val="SmallStandard"/>
            </w:pPr>
            <w:r>
              <w:t>copyrightInformation</w:t>
            </w:r>
          </w:p>
        </w:tc>
        <w:tc>
          <w:tcPr>
            <w:tcW w:w="708" w:type="dxa"/>
          </w:tcPr>
          <w:p w14:paraId="7724CEA5" w14:textId="77777777" w:rsidR="006A1F04" w:rsidRPr="00D331EF" w:rsidRDefault="006A1F04" w:rsidP="00312475">
            <w:pPr>
              <w:pStyle w:val="SmallStandard"/>
            </w:pPr>
            <w:r w:rsidRPr="00574783">
              <w:t>0..1</w:t>
            </w:r>
          </w:p>
        </w:tc>
        <w:tc>
          <w:tcPr>
            <w:tcW w:w="709" w:type="dxa"/>
          </w:tcPr>
          <w:p w14:paraId="5A1896A9" w14:textId="77777777" w:rsidR="006A1F04" w:rsidRPr="00D331EF" w:rsidRDefault="006A1F04" w:rsidP="00312475">
            <w:pPr>
              <w:pStyle w:val="SmallStandard"/>
            </w:pPr>
            <w:r w:rsidRPr="00207506">
              <w:t>0..*</w:t>
            </w:r>
          </w:p>
        </w:tc>
        <w:tc>
          <w:tcPr>
            <w:tcW w:w="567" w:type="dxa"/>
          </w:tcPr>
          <w:p w14:paraId="7C58C202" w14:textId="77777777" w:rsidR="006A1F04" w:rsidRPr="00D331EF" w:rsidRDefault="006A1F04" w:rsidP="00312475">
            <w:pPr>
              <w:pStyle w:val="SmallStandard"/>
            </w:pPr>
            <w:r>
              <w:t>N</w:t>
            </w:r>
          </w:p>
        </w:tc>
        <w:tc>
          <w:tcPr>
            <w:tcW w:w="3969" w:type="dxa"/>
          </w:tcPr>
          <w:p w14:paraId="7417C727" w14:textId="77777777" w:rsidR="006A1F04" w:rsidRPr="002F52DA" w:rsidRDefault="006A1F04" w:rsidP="00312475">
            <w:pPr>
              <w:jc w:val="left"/>
              <w:rPr>
                <w:lang w:val="en-GB"/>
              </w:rPr>
            </w:pPr>
            <w:r w:rsidRPr="002F52DA">
              <w:rPr>
                <w:sz w:val="16"/>
                <w:szCs w:val="16"/>
                <w:lang w:val="en-GB"/>
              </w:rPr>
              <w:t xml:space="preserve">References the </w:t>
            </w:r>
            <w:r w:rsidRPr="002F52DA">
              <w:rPr>
                <w:i/>
                <w:iCs/>
                <w:sz w:val="16"/>
                <w:szCs w:val="16"/>
                <w:lang w:val="en-GB"/>
              </w:rPr>
              <w:t>CopyrightInformation</w:t>
            </w:r>
            <w:r w:rsidRPr="002F52DA">
              <w:rPr>
                <w:sz w:val="16"/>
                <w:szCs w:val="16"/>
                <w:lang w:val="en-GB"/>
              </w:rPr>
              <w:t xml:space="preserve"> that is in effect for this </w:t>
            </w:r>
            <w:r w:rsidRPr="002F52DA">
              <w:rPr>
                <w:i/>
                <w:iCs/>
                <w:sz w:val="16"/>
                <w:szCs w:val="16"/>
                <w:lang w:val="en-GB"/>
              </w:rPr>
              <w:t xml:space="preserve">ItemVersion. </w:t>
            </w:r>
            <w:r w:rsidRPr="002F52DA">
              <w:rPr>
                <w:sz w:val="16"/>
                <w:szCs w:val="16"/>
                <w:lang w:val="en-GB"/>
              </w:rPr>
              <w:t xml:space="preserve">If no </w:t>
            </w:r>
            <w:r w:rsidRPr="002F52DA">
              <w:rPr>
                <w:i/>
                <w:iCs/>
                <w:sz w:val="16"/>
                <w:szCs w:val="16"/>
                <w:lang w:val="en-GB"/>
              </w:rPr>
              <w:t>CopyrightInformation</w:t>
            </w:r>
            <w:r w:rsidRPr="002F52DA">
              <w:rPr>
                <w:sz w:val="16"/>
                <w:szCs w:val="16"/>
                <w:lang w:val="en-GB"/>
              </w:rPr>
              <w:t xml:space="preserve"> is referenced by the </w:t>
            </w:r>
            <w:r w:rsidRPr="002F52DA">
              <w:rPr>
                <w:i/>
                <w:iCs/>
                <w:sz w:val="16"/>
                <w:szCs w:val="16"/>
                <w:lang w:val="en-GB"/>
              </w:rPr>
              <w:t>ItemVersion</w:t>
            </w:r>
            <w:r w:rsidRPr="002F52DA">
              <w:rPr>
                <w:sz w:val="16"/>
                <w:szCs w:val="16"/>
                <w:lang w:val="en-GB"/>
              </w:rPr>
              <w:t xml:space="preserve">, the </w:t>
            </w:r>
            <w:r w:rsidRPr="002F52DA">
              <w:rPr>
                <w:i/>
                <w:iCs/>
                <w:sz w:val="16"/>
                <w:szCs w:val="16"/>
                <w:lang w:val="en-GB"/>
              </w:rPr>
              <w:t xml:space="preserve">CopyrightInformation </w:t>
            </w:r>
            <w:r w:rsidRPr="002F52DA">
              <w:rPr>
                <w:sz w:val="16"/>
                <w:szCs w:val="16"/>
                <w:lang w:val="en-GB"/>
              </w:rPr>
              <w:t xml:space="preserve">that is referenced by the </w:t>
            </w:r>
            <w:r w:rsidRPr="002F52DA">
              <w:rPr>
                <w:i/>
                <w:iCs/>
                <w:sz w:val="16"/>
                <w:szCs w:val="16"/>
                <w:lang w:val="en-GB"/>
              </w:rPr>
              <w:t>VecContent</w:t>
            </w:r>
            <w:r w:rsidRPr="002F52DA">
              <w:rPr>
                <w:sz w:val="16"/>
                <w:szCs w:val="16"/>
                <w:lang w:val="en-GB"/>
              </w:rPr>
              <w:t xml:space="preserve"> (if defined) shall be considered as in effect for this </w:t>
            </w:r>
            <w:r w:rsidRPr="002F52DA">
              <w:rPr>
                <w:i/>
                <w:iCs/>
                <w:sz w:val="16"/>
                <w:szCs w:val="16"/>
                <w:lang w:val="en-GB"/>
              </w:rPr>
              <w:t>ItemVersion.</w:t>
            </w:r>
          </w:p>
        </w:tc>
      </w:tr>
      <w:tr w:rsidR="006A1F04" w:rsidRPr="002F52DA" w14:paraId="55E07B7F" w14:textId="77777777" w:rsidTr="00312475">
        <w:tc>
          <w:tcPr>
            <w:tcW w:w="1573" w:type="dxa"/>
          </w:tcPr>
          <w:p w14:paraId="66C8713A" w14:textId="77777777" w:rsidR="006A1F04" w:rsidRPr="00634625" w:rsidRDefault="006A1F04" w:rsidP="00312475">
            <w:pPr>
              <w:pStyle w:val="SmallStandard"/>
            </w:pPr>
            <w:r>
              <w:t>Contract</w:t>
            </w:r>
          </w:p>
        </w:tc>
        <w:tc>
          <w:tcPr>
            <w:tcW w:w="1574" w:type="dxa"/>
          </w:tcPr>
          <w:p w14:paraId="32ACB283" w14:textId="77777777" w:rsidR="006A1F04" w:rsidRPr="00132C43" w:rsidRDefault="006A1F04" w:rsidP="00312475">
            <w:pPr>
              <w:pStyle w:val="SmallStandard"/>
            </w:pPr>
            <w:r>
              <w:t>contract</w:t>
            </w:r>
          </w:p>
        </w:tc>
        <w:tc>
          <w:tcPr>
            <w:tcW w:w="708" w:type="dxa"/>
          </w:tcPr>
          <w:p w14:paraId="26490968" w14:textId="77777777" w:rsidR="006A1F04" w:rsidRPr="00D331EF" w:rsidRDefault="006A1F04" w:rsidP="00312475">
            <w:pPr>
              <w:pStyle w:val="SmallStandard"/>
            </w:pPr>
            <w:r w:rsidRPr="00574783">
              <w:t>0..*</w:t>
            </w:r>
          </w:p>
        </w:tc>
        <w:tc>
          <w:tcPr>
            <w:tcW w:w="709" w:type="dxa"/>
          </w:tcPr>
          <w:p w14:paraId="5AFAAF00" w14:textId="77777777" w:rsidR="006A1F04" w:rsidRPr="00D331EF" w:rsidRDefault="006A1F04" w:rsidP="00312475">
            <w:pPr>
              <w:pStyle w:val="SmallStandard"/>
            </w:pPr>
            <w:r w:rsidRPr="00207506">
              <w:t>0..*</w:t>
            </w:r>
          </w:p>
        </w:tc>
        <w:tc>
          <w:tcPr>
            <w:tcW w:w="567" w:type="dxa"/>
          </w:tcPr>
          <w:p w14:paraId="5E187322" w14:textId="77777777" w:rsidR="006A1F04" w:rsidRPr="00D331EF" w:rsidRDefault="006A1F04" w:rsidP="00312475">
            <w:pPr>
              <w:pStyle w:val="SmallStandard"/>
            </w:pPr>
            <w:r>
              <w:t>N</w:t>
            </w:r>
          </w:p>
        </w:tc>
        <w:tc>
          <w:tcPr>
            <w:tcW w:w="3969" w:type="dxa"/>
          </w:tcPr>
          <w:p w14:paraId="6B05BAE9" w14:textId="77777777" w:rsidR="006A1F04" w:rsidRDefault="006A1F04" w:rsidP="00312475">
            <w:pPr>
              <w:pStyle w:val="SmallStandard"/>
            </w:pPr>
            <w:r w:rsidRPr="00491287">
              <w:t>References the contracts that apply to an ItemVersion.</w:t>
            </w:r>
          </w:p>
        </w:tc>
      </w:tr>
      <w:tr w:rsidR="006A1F04" w:rsidRPr="002F52DA" w14:paraId="0D5ED99F" w14:textId="77777777" w:rsidTr="00312475">
        <w:tc>
          <w:tcPr>
            <w:tcW w:w="1573" w:type="dxa"/>
          </w:tcPr>
          <w:p w14:paraId="1FEEA4E9" w14:textId="77777777" w:rsidR="006A1F04" w:rsidRPr="00634625" w:rsidRDefault="006A1F04" w:rsidP="00312475">
            <w:pPr>
              <w:pStyle w:val="SmallStandard"/>
            </w:pPr>
            <w:r>
              <w:t>Approval</w:t>
            </w:r>
          </w:p>
        </w:tc>
        <w:tc>
          <w:tcPr>
            <w:tcW w:w="1574" w:type="dxa"/>
          </w:tcPr>
          <w:p w14:paraId="21393618" w14:textId="77777777" w:rsidR="006A1F04" w:rsidRPr="00132C43" w:rsidRDefault="006A1F04" w:rsidP="00312475">
            <w:pPr>
              <w:pStyle w:val="SmallStandard"/>
            </w:pPr>
            <w:r>
              <w:t>approval</w:t>
            </w:r>
          </w:p>
        </w:tc>
        <w:tc>
          <w:tcPr>
            <w:tcW w:w="708" w:type="dxa"/>
          </w:tcPr>
          <w:p w14:paraId="2ADCFA15" w14:textId="77777777" w:rsidR="006A1F04" w:rsidRPr="00D331EF" w:rsidRDefault="006A1F04" w:rsidP="00312475">
            <w:pPr>
              <w:pStyle w:val="SmallStandard"/>
            </w:pPr>
            <w:r w:rsidRPr="00574783">
              <w:t>0..*</w:t>
            </w:r>
          </w:p>
        </w:tc>
        <w:tc>
          <w:tcPr>
            <w:tcW w:w="709" w:type="dxa"/>
          </w:tcPr>
          <w:p w14:paraId="7A72B66A" w14:textId="77777777" w:rsidR="006A1F04" w:rsidRPr="00D331EF" w:rsidRDefault="006A1F04" w:rsidP="00312475">
            <w:pPr>
              <w:pStyle w:val="SmallStandard"/>
            </w:pPr>
            <w:r w:rsidRPr="00207506">
              <w:t>1</w:t>
            </w:r>
          </w:p>
        </w:tc>
        <w:tc>
          <w:tcPr>
            <w:tcW w:w="567" w:type="dxa"/>
          </w:tcPr>
          <w:p w14:paraId="1DCD08F4" w14:textId="77777777" w:rsidR="006A1F04" w:rsidRDefault="006A1F04" w:rsidP="00312475">
            <w:pPr>
              <w:pStyle w:val="SmallStandard"/>
            </w:pPr>
            <w:r>
              <w:t>Y</w:t>
            </w:r>
          </w:p>
        </w:tc>
        <w:tc>
          <w:tcPr>
            <w:tcW w:w="3969" w:type="dxa"/>
          </w:tcPr>
          <w:p w14:paraId="5DDD49A3" w14:textId="77777777" w:rsidR="006A1F04" w:rsidRDefault="006A1F04" w:rsidP="00312475">
            <w:pPr>
              <w:pStyle w:val="SmallStandard"/>
            </w:pPr>
            <w:r w:rsidRPr="00491287">
              <w:t xml:space="preserve">Specifies the approval information of the ItemVersion. </w:t>
            </w:r>
          </w:p>
        </w:tc>
      </w:tr>
      <w:tr w:rsidR="006A1F04" w:rsidRPr="002F52DA" w14:paraId="0AC47FA4" w14:textId="77777777" w:rsidTr="00312475">
        <w:tc>
          <w:tcPr>
            <w:tcW w:w="1573" w:type="dxa"/>
          </w:tcPr>
          <w:p w14:paraId="0ACF4F5A" w14:textId="77777777" w:rsidR="006A1F04" w:rsidRPr="00634625" w:rsidRDefault="006A1F04" w:rsidP="00312475">
            <w:pPr>
              <w:pStyle w:val="SmallStandard"/>
            </w:pPr>
            <w:r>
              <w:t>ChangeDescription</w:t>
            </w:r>
          </w:p>
        </w:tc>
        <w:tc>
          <w:tcPr>
            <w:tcW w:w="1574" w:type="dxa"/>
          </w:tcPr>
          <w:p w14:paraId="4E23F813" w14:textId="77777777" w:rsidR="006A1F04" w:rsidRPr="00132C43" w:rsidRDefault="006A1F04" w:rsidP="00312475">
            <w:pPr>
              <w:pStyle w:val="SmallStandard"/>
            </w:pPr>
            <w:r>
              <w:t>changeDescription</w:t>
            </w:r>
          </w:p>
        </w:tc>
        <w:tc>
          <w:tcPr>
            <w:tcW w:w="708" w:type="dxa"/>
          </w:tcPr>
          <w:p w14:paraId="54F0DC93" w14:textId="77777777" w:rsidR="006A1F04" w:rsidRPr="00D331EF" w:rsidRDefault="006A1F04" w:rsidP="00312475">
            <w:pPr>
              <w:pStyle w:val="SmallStandard"/>
            </w:pPr>
            <w:r w:rsidRPr="00574783">
              <w:t>0..*</w:t>
            </w:r>
          </w:p>
        </w:tc>
        <w:tc>
          <w:tcPr>
            <w:tcW w:w="709" w:type="dxa"/>
          </w:tcPr>
          <w:p w14:paraId="374ACDEB" w14:textId="77777777" w:rsidR="006A1F04" w:rsidRPr="00D331EF" w:rsidRDefault="006A1F04" w:rsidP="00312475">
            <w:pPr>
              <w:pStyle w:val="SmallStandard"/>
            </w:pPr>
            <w:r w:rsidRPr="00207506">
              <w:t>0..1</w:t>
            </w:r>
          </w:p>
        </w:tc>
        <w:tc>
          <w:tcPr>
            <w:tcW w:w="567" w:type="dxa"/>
          </w:tcPr>
          <w:p w14:paraId="4BCA7408" w14:textId="77777777" w:rsidR="006A1F04" w:rsidRDefault="006A1F04" w:rsidP="00312475">
            <w:pPr>
              <w:pStyle w:val="SmallStandard"/>
            </w:pPr>
            <w:r>
              <w:t>Y</w:t>
            </w:r>
          </w:p>
        </w:tc>
        <w:tc>
          <w:tcPr>
            <w:tcW w:w="3969" w:type="dxa"/>
          </w:tcPr>
          <w:p w14:paraId="30D23192" w14:textId="77777777" w:rsidR="006A1F04" w:rsidRDefault="006A1F04" w:rsidP="00312475">
            <w:pPr>
              <w:pStyle w:val="SmallStandard"/>
            </w:pPr>
            <w:r w:rsidRPr="00491287">
              <w:t xml:space="preserve">Specifies the change history of the ItemVersion. </w:t>
            </w:r>
          </w:p>
        </w:tc>
      </w:tr>
    </w:tbl>
    <w:p w14:paraId="2F6162A3"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09143C9A" w14:textId="77777777" w:rsidTr="00312475">
        <w:tc>
          <w:tcPr>
            <w:tcW w:w="2296" w:type="dxa"/>
            <w:gridSpan w:val="2"/>
          </w:tcPr>
          <w:p w14:paraId="4611D990"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35D434B1"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28F639CD" w14:textId="77777777" w:rsidR="006A1F04" w:rsidRDefault="006A1F04" w:rsidP="00312475">
            <w:pPr>
              <w:jc w:val="center"/>
              <w:rPr>
                <w:b/>
                <w:sz w:val="16"/>
                <w:szCs w:val="16"/>
                <w:lang w:val="en-GB"/>
              </w:rPr>
            </w:pPr>
            <w:r>
              <w:rPr>
                <w:b/>
                <w:sz w:val="16"/>
                <w:szCs w:val="16"/>
                <w:lang w:val="en-GB"/>
              </w:rPr>
              <w:t>General</w:t>
            </w:r>
          </w:p>
        </w:tc>
      </w:tr>
      <w:tr w:rsidR="006A1F04" w:rsidRPr="00720F6F" w14:paraId="64DA1EF7" w14:textId="77777777" w:rsidTr="00312475">
        <w:tc>
          <w:tcPr>
            <w:tcW w:w="1588" w:type="dxa"/>
          </w:tcPr>
          <w:p w14:paraId="68658C3A" w14:textId="77777777" w:rsidR="006A1F04" w:rsidRDefault="006A1F04" w:rsidP="00312475">
            <w:pPr>
              <w:rPr>
                <w:b/>
                <w:sz w:val="16"/>
                <w:szCs w:val="16"/>
                <w:lang w:val="en-GB"/>
              </w:rPr>
            </w:pPr>
            <w:r>
              <w:rPr>
                <w:b/>
                <w:sz w:val="16"/>
                <w:szCs w:val="16"/>
                <w:lang w:val="en-GB"/>
              </w:rPr>
              <w:t>Type</w:t>
            </w:r>
          </w:p>
        </w:tc>
        <w:tc>
          <w:tcPr>
            <w:tcW w:w="708" w:type="dxa"/>
          </w:tcPr>
          <w:p w14:paraId="1AC17453" w14:textId="77777777" w:rsidR="006A1F04" w:rsidRDefault="006A1F04" w:rsidP="00312475">
            <w:pPr>
              <w:rPr>
                <w:b/>
                <w:sz w:val="16"/>
                <w:szCs w:val="16"/>
                <w:lang w:val="en-GB"/>
              </w:rPr>
            </w:pPr>
            <w:r>
              <w:rPr>
                <w:b/>
                <w:sz w:val="16"/>
                <w:szCs w:val="16"/>
                <w:lang w:val="en-GB"/>
              </w:rPr>
              <w:t>Mult</w:t>
            </w:r>
          </w:p>
        </w:tc>
        <w:tc>
          <w:tcPr>
            <w:tcW w:w="1560" w:type="dxa"/>
          </w:tcPr>
          <w:p w14:paraId="0A98532C" w14:textId="77777777" w:rsidR="006A1F04" w:rsidRDefault="006A1F04" w:rsidP="00312475">
            <w:pPr>
              <w:rPr>
                <w:b/>
                <w:sz w:val="16"/>
                <w:szCs w:val="16"/>
                <w:lang w:val="en-GB"/>
              </w:rPr>
            </w:pPr>
            <w:r>
              <w:rPr>
                <w:b/>
                <w:sz w:val="16"/>
                <w:szCs w:val="16"/>
                <w:lang w:val="en-GB"/>
              </w:rPr>
              <w:t>Role</w:t>
            </w:r>
          </w:p>
        </w:tc>
        <w:tc>
          <w:tcPr>
            <w:tcW w:w="708" w:type="dxa"/>
          </w:tcPr>
          <w:p w14:paraId="10BB693F" w14:textId="77777777" w:rsidR="006A1F04" w:rsidRDefault="006A1F04" w:rsidP="00312475">
            <w:pPr>
              <w:rPr>
                <w:b/>
                <w:sz w:val="16"/>
                <w:szCs w:val="16"/>
                <w:lang w:val="en-GB"/>
              </w:rPr>
            </w:pPr>
            <w:r>
              <w:rPr>
                <w:b/>
                <w:sz w:val="16"/>
                <w:szCs w:val="16"/>
                <w:lang w:val="en-GB"/>
              </w:rPr>
              <w:t>Mult</w:t>
            </w:r>
          </w:p>
        </w:tc>
        <w:tc>
          <w:tcPr>
            <w:tcW w:w="567" w:type="dxa"/>
          </w:tcPr>
          <w:p w14:paraId="00C15A73"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14B7A8F9" w14:textId="77777777" w:rsidR="006A1F04" w:rsidRPr="008359F5" w:rsidRDefault="006A1F04" w:rsidP="00312475">
            <w:pPr>
              <w:rPr>
                <w:b/>
                <w:sz w:val="16"/>
                <w:szCs w:val="16"/>
                <w:lang w:val="en-GB"/>
              </w:rPr>
            </w:pPr>
            <w:r>
              <w:rPr>
                <w:b/>
                <w:sz w:val="16"/>
                <w:szCs w:val="16"/>
                <w:lang w:val="en-GB"/>
              </w:rPr>
              <w:t>Comment</w:t>
            </w:r>
          </w:p>
        </w:tc>
      </w:tr>
      <w:tr w:rsidR="006A1F04" w:rsidRPr="002F52DA" w14:paraId="4D99E1F0" w14:textId="77777777" w:rsidTr="00312475">
        <w:tc>
          <w:tcPr>
            <w:tcW w:w="1588" w:type="dxa"/>
          </w:tcPr>
          <w:p w14:paraId="1EE2CC27" w14:textId="77777777" w:rsidR="006A1F04" w:rsidRPr="00634625" w:rsidRDefault="006A1F04" w:rsidP="00312475">
            <w:pPr>
              <w:pStyle w:val="SmallStandard"/>
            </w:pPr>
            <w:r>
              <w:t>ItemEquivalence</w:t>
            </w:r>
          </w:p>
        </w:tc>
        <w:tc>
          <w:tcPr>
            <w:tcW w:w="708" w:type="dxa"/>
          </w:tcPr>
          <w:p w14:paraId="7DBEAADD" w14:textId="77777777" w:rsidR="006A1F04" w:rsidRPr="00D331EF" w:rsidRDefault="006A1F04" w:rsidP="00312475">
            <w:pPr>
              <w:pStyle w:val="SmallStandard"/>
            </w:pPr>
            <w:r w:rsidRPr="00D01517">
              <w:t>0..*</w:t>
            </w:r>
          </w:p>
        </w:tc>
        <w:tc>
          <w:tcPr>
            <w:tcW w:w="1560" w:type="dxa"/>
          </w:tcPr>
          <w:p w14:paraId="16ADD10E" w14:textId="77777777" w:rsidR="006A1F04" w:rsidRPr="00132C43" w:rsidRDefault="006A1F04" w:rsidP="00312475">
            <w:pPr>
              <w:pStyle w:val="SmallStandard"/>
            </w:pPr>
            <w:r>
              <w:t>item</w:t>
            </w:r>
          </w:p>
        </w:tc>
        <w:tc>
          <w:tcPr>
            <w:tcW w:w="708" w:type="dxa"/>
          </w:tcPr>
          <w:p w14:paraId="2539C7CD" w14:textId="77777777" w:rsidR="006A1F04" w:rsidRPr="00D331EF" w:rsidRDefault="006A1F04" w:rsidP="00312475">
            <w:pPr>
              <w:pStyle w:val="SmallStandard"/>
            </w:pPr>
            <w:r w:rsidRPr="00D01517">
              <w:t>2..*</w:t>
            </w:r>
          </w:p>
        </w:tc>
        <w:tc>
          <w:tcPr>
            <w:tcW w:w="567" w:type="dxa"/>
          </w:tcPr>
          <w:p w14:paraId="34B2C26A" w14:textId="77777777" w:rsidR="006A1F04" w:rsidRPr="00D331EF" w:rsidRDefault="006A1F04" w:rsidP="00312475">
            <w:pPr>
              <w:pStyle w:val="SmallStandard"/>
            </w:pPr>
            <w:r>
              <w:t>N</w:t>
            </w:r>
          </w:p>
        </w:tc>
        <w:tc>
          <w:tcPr>
            <w:tcW w:w="3969" w:type="dxa"/>
          </w:tcPr>
          <w:p w14:paraId="48D9262A" w14:textId="77777777" w:rsidR="006A1F04" w:rsidRPr="002F52DA" w:rsidRDefault="006A1F04" w:rsidP="00312475">
            <w:pPr>
              <w:jc w:val="left"/>
              <w:rPr>
                <w:lang w:val="en-GB"/>
              </w:rPr>
            </w:pPr>
            <w:r w:rsidRPr="002F52DA">
              <w:rPr>
                <w:sz w:val="16"/>
                <w:szCs w:val="16"/>
                <w:lang w:val="en-GB"/>
              </w:rPr>
              <w:t xml:space="preserve">References all ItemVersion that are considered to be equivalent by the ItemEquivalence. A single </w:t>
            </w:r>
            <w:r w:rsidRPr="002F52DA">
              <w:rPr>
                <w:i/>
                <w:iCs/>
                <w:sz w:val="16"/>
                <w:szCs w:val="16"/>
                <w:lang w:val="en-GB"/>
              </w:rPr>
              <w:t>ItemEquivalence</w:t>
            </w:r>
            <w:r w:rsidRPr="002F52DA">
              <w:rPr>
                <w:sz w:val="16"/>
                <w:szCs w:val="16"/>
                <w:lang w:val="en-GB"/>
              </w:rPr>
              <w:t xml:space="preserve"> shall only reference </w:t>
            </w:r>
            <w:r w:rsidRPr="002F52DA">
              <w:rPr>
                <w:i/>
                <w:iCs/>
                <w:sz w:val="16"/>
                <w:szCs w:val="16"/>
                <w:lang w:val="en-GB"/>
              </w:rPr>
              <w:t>ItemVersions</w:t>
            </w:r>
            <w:r w:rsidRPr="002F52DA">
              <w:rPr>
                <w:sz w:val="16"/>
                <w:szCs w:val="16"/>
                <w:lang w:val="en-GB"/>
              </w:rPr>
              <w:t xml:space="preserve"> of the same class (either </w:t>
            </w:r>
            <w:r w:rsidRPr="002F52DA">
              <w:rPr>
                <w:i/>
                <w:iCs/>
                <w:sz w:val="16"/>
                <w:szCs w:val="16"/>
                <w:lang w:val="en-GB"/>
              </w:rPr>
              <w:t>DocumentVersions</w:t>
            </w:r>
            <w:r w:rsidRPr="002F52DA">
              <w:rPr>
                <w:sz w:val="16"/>
                <w:szCs w:val="16"/>
                <w:lang w:val="en-GB"/>
              </w:rPr>
              <w:t xml:space="preserve"> or </w:t>
            </w:r>
            <w:r w:rsidRPr="002F52DA">
              <w:rPr>
                <w:i/>
                <w:iCs/>
                <w:sz w:val="16"/>
                <w:szCs w:val="16"/>
                <w:lang w:val="en-GB"/>
              </w:rPr>
              <w:t>PartVersions</w:t>
            </w:r>
            <w:r w:rsidRPr="002F52DA">
              <w:rPr>
                <w:sz w:val="16"/>
                <w:szCs w:val="16"/>
                <w:lang w:val="en-GB"/>
              </w:rPr>
              <w:t>).</w:t>
            </w:r>
          </w:p>
        </w:tc>
      </w:tr>
      <w:tr w:rsidR="006A1F04" w:rsidRPr="002F52DA" w14:paraId="60912F84" w14:textId="77777777" w:rsidTr="00312475">
        <w:tc>
          <w:tcPr>
            <w:tcW w:w="1588" w:type="dxa"/>
          </w:tcPr>
          <w:p w14:paraId="237D955F" w14:textId="77777777" w:rsidR="006A1F04" w:rsidRPr="00634625" w:rsidRDefault="006A1F04" w:rsidP="00312475">
            <w:pPr>
              <w:pStyle w:val="SmallStandard"/>
            </w:pPr>
            <w:r>
              <w:t>BaselineSpecification</w:t>
            </w:r>
          </w:p>
        </w:tc>
        <w:tc>
          <w:tcPr>
            <w:tcW w:w="708" w:type="dxa"/>
          </w:tcPr>
          <w:p w14:paraId="23D8278B" w14:textId="77777777" w:rsidR="006A1F04" w:rsidRPr="00D331EF" w:rsidRDefault="006A1F04" w:rsidP="00312475">
            <w:pPr>
              <w:pStyle w:val="SmallStandard"/>
            </w:pPr>
            <w:r w:rsidRPr="00D01517">
              <w:t>0..*</w:t>
            </w:r>
          </w:p>
        </w:tc>
        <w:tc>
          <w:tcPr>
            <w:tcW w:w="1560" w:type="dxa"/>
          </w:tcPr>
          <w:p w14:paraId="3671C4A8" w14:textId="77777777" w:rsidR="006A1F04" w:rsidRPr="00132C43" w:rsidRDefault="006A1F04" w:rsidP="00312475">
            <w:pPr>
              <w:pStyle w:val="SmallStandard"/>
            </w:pPr>
            <w:r>
              <w:t>validVersions</w:t>
            </w:r>
          </w:p>
        </w:tc>
        <w:tc>
          <w:tcPr>
            <w:tcW w:w="708" w:type="dxa"/>
          </w:tcPr>
          <w:p w14:paraId="45922D9C" w14:textId="77777777" w:rsidR="006A1F04" w:rsidRPr="00D331EF" w:rsidRDefault="006A1F04" w:rsidP="00312475">
            <w:pPr>
              <w:pStyle w:val="SmallStandard"/>
            </w:pPr>
            <w:r w:rsidRPr="00D01517">
              <w:t>0..*</w:t>
            </w:r>
          </w:p>
        </w:tc>
        <w:tc>
          <w:tcPr>
            <w:tcW w:w="567" w:type="dxa"/>
          </w:tcPr>
          <w:p w14:paraId="13EC8594" w14:textId="77777777" w:rsidR="006A1F04" w:rsidRPr="00D331EF" w:rsidRDefault="006A1F04" w:rsidP="00312475">
            <w:pPr>
              <w:pStyle w:val="SmallStandard"/>
            </w:pPr>
            <w:r>
              <w:t>N</w:t>
            </w:r>
          </w:p>
        </w:tc>
        <w:tc>
          <w:tcPr>
            <w:tcW w:w="3969" w:type="dxa"/>
          </w:tcPr>
          <w:p w14:paraId="73CD3250" w14:textId="77777777" w:rsidR="006A1F04" w:rsidRPr="002F52DA" w:rsidRDefault="006A1F04" w:rsidP="00312475">
            <w:pPr>
              <w:jc w:val="left"/>
              <w:rPr>
                <w:lang w:val="en-GB"/>
              </w:rPr>
            </w:pPr>
            <w:r w:rsidRPr="002F52DA">
              <w:rPr>
                <w:sz w:val="16"/>
                <w:szCs w:val="16"/>
                <w:lang w:val="en-GB"/>
              </w:rPr>
              <w:t xml:space="preserve">References the </w:t>
            </w:r>
            <w:r w:rsidRPr="002F52DA">
              <w:rPr>
                <w:i/>
                <w:iCs/>
                <w:sz w:val="16"/>
                <w:szCs w:val="16"/>
                <w:lang w:val="en-GB"/>
              </w:rPr>
              <w:t xml:space="preserve">ItemVersions </w:t>
            </w:r>
            <w:r w:rsidRPr="002F52DA">
              <w:rPr>
                <w:sz w:val="16"/>
                <w:szCs w:val="16"/>
                <w:lang w:val="en-GB"/>
              </w:rPr>
              <w:t>that are the content of the baseline.</w:t>
            </w:r>
          </w:p>
          <w:p w14:paraId="22102611" w14:textId="77777777" w:rsidR="006A1F04" w:rsidRPr="002F52DA" w:rsidRDefault="006A1F04" w:rsidP="00312475">
            <w:pPr>
              <w:jc w:val="left"/>
              <w:rPr>
                <w:lang w:val="en-GB"/>
              </w:rPr>
            </w:pPr>
            <w:r w:rsidRPr="002F52DA">
              <w:rPr>
                <w:sz w:val="16"/>
                <w:szCs w:val="16"/>
                <w:lang w:val="en-GB"/>
              </w:rPr>
              <w:t xml:space="preserve"> </w:t>
            </w:r>
          </w:p>
        </w:tc>
      </w:tr>
      <w:tr w:rsidR="006A1F04" w:rsidRPr="002F52DA" w14:paraId="1180903E" w14:textId="77777777" w:rsidTr="00312475">
        <w:tc>
          <w:tcPr>
            <w:tcW w:w="1588" w:type="dxa"/>
          </w:tcPr>
          <w:p w14:paraId="3CD8D6E3" w14:textId="77777777" w:rsidR="006A1F04" w:rsidRPr="00634625" w:rsidRDefault="006A1F04" w:rsidP="00312475">
            <w:pPr>
              <w:pStyle w:val="SmallStandard"/>
            </w:pPr>
            <w:r>
              <w:t>ItemHistoryEntry</w:t>
            </w:r>
          </w:p>
        </w:tc>
        <w:tc>
          <w:tcPr>
            <w:tcW w:w="708" w:type="dxa"/>
          </w:tcPr>
          <w:p w14:paraId="65B88693" w14:textId="77777777" w:rsidR="006A1F04" w:rsidRPr="00D331EF" w:rsidRDefault="006A1F04" w:rsidP="00312475">
            <w:pPr>
              <w:pStyle w:val="SmallStandard"/>
            </w:pPr>
            <w:r w:rsidRPr="00D01517">
              <w:t>0..*</w:t>
            </w:r>
          </w:p>
        </w:tc>
        <w:tc>
          <w:tcPr>
            <w:tcW w:w="1560" w:type="dxa"/>
          </w:tcPr>
          <w:p w14:paraId="730F9382" w14:textId="77777777" w:rsidR="006A1F04" w:rsidRPr="00132C43" w:rsidRDefault="006A1F04" w:rsidP="00312475">
            <w:pPr>
              <w:pStyle w:val="SmallStandard"/>
            </w:pPr>
            <w:r>
              <w:t>predecessorVersion</w:t>
            </w:r>
          </w:p>
        </w:tc>
        <w:tc>
          <w:tcPr>
            <w:tcW w:w="708" w:type="dxa"/>
          </w:tcPr>
          <w:p w14:paraId="379AE7D3" w14:textId="77777777" w:rsidR="006A1F04" w:rsidRPr="00D331EF" w:rsidRDefault="006A1F04" w:rsidP="00312475">
            <w:pPr>
              <w:pStyle w:val="SmallStandard"/>
            </w:pPr>
            <w:r w:rsidRPr="00D01517">
              <w:t>1</w:t>
            </w:r>
          </w:p>
        </w:tc>
        <w:tc>
          <w:tcPr>
            <w:tcW w:w="567" w:type="dxa"/>
          </w:tcPr>
          <w:p w14:paraId="4CBC5E65" w14:textId="77777777" w:rsidR="006A1F04" w:rsidRPr="00D331EF" w:rsidRDefault="006A1F04" w:rsidP="00312475">
            <w:pPr>
              <w:pStyle w:val="SmallStandard"/>
            </w:pPr>
            <w:r>
              <w:t>N</w:t>
            </w:r>
          </w:p>
        </w:tc>
        <w:tc>
          <w:tcPr>
            <w:tcW w:w="3969" w:type="dxa"/>
          </w:tcPr>
          <w:p w14:paraId="717E333D" w14:textId="77777777" w:rsidR="006A1F04" w:rsidRDefault="006A1F04" w:rsidP="00312475">
            <w:pPr>
              <w:pStyle w:val="SmallStandard"/>
            </w:pPr>
            <w:r w:rsidRPr="00491287">
              <w:t xml:space="preserve">References the ItemVersion that is the predecessor in the ItemHistoryEntry. </w:t>
            </w:r>
          </w:p>
        </w:tc>
      </w:tr>
      <w:tr w:rsidR="006A1F04" w:rsidRPr="002F52DA" w14:paraId="68CA2906" w14:textId="77777777" w:rsidTr="00312475">
        <w:tc>
          <w:tcPr>
            <w:tcW w:w="1588" w:type="dxa"/>
          </w:tcPr>
          <w:p w14:paraId="0C2A4F5A" w14:textId="77777777" w:rsidR="006A1F04" w:rsidRPr="00634625" w:rsidRDefault="006A1F04" w:rsidP="00312475">
            <w:pPr>
              <w:pStyle w:val="SmallStandard"/>
            </w:pPr>
            <w:r>
              <w:t>ItemHistoryEntry</w:t>
            </w:r>
          </w:p>
        </w:tc>
        <w:tc>
          <w:tcPr>
            <w:tcW w:w="708" w:type="dxa"/>
          </w:tcPr>
          <w:p w14:paraId="4E32E558" w14:textId="77777777" w:rsidR="006A1F04" w:rsidRPr="00D331EF" w:rsidRDefault="006A1F04" w:rsidP="00312475">
            <w:pPr>
              <w:pStyle w:val="SmallStandard"/>
            </w:pPr>
            <w:r w:rsidRPr="00D01517">
              <w:t>0..*</w:t>
            </w:r>
          </w:p>
        </w:tc>
        <w:tc>
          <w:tcPr>
            <w:tcW w:w="1560" w:type="dxa"/>
          </w:tcPr>
          <w:p w14:paraId="11953CE9" w14:textId="77777777" w:rsidR="006A1F04" w:rsidRPr="00132C43" w:rsidRDefault="006A1F04" w:rsidP="00312475">
            <w:pPr>
              <w:pStyle w:val="SmallStandard"/>
            </w:pPr>
            <w:r>
              <w:t>successorVersion</w:t>
            </w:r>
          </w:p>
        </w:tc>
        <w:tc>
          <w:tcPr>
            <w:tcW w:w="708" w:type="dxa"/>
          </w:tcPr>
          <w:p w14:paraId="254E6540" w14:textId="77777777" w:rsidR="006A1F04" w:rsidRPr="00D331EF" w:rsidRDefault="006A1F04" w:rsidP="00312475">
            <w:pPr>
              <w:pStyle w:val="SmallStandard"/>
            </w:pPr>
            <w:r w:rsidRPr="00D01517">
              <w:t>1</w:t>
            </w:r>
          </w:p>
        </w:tc>
        <w:tc>
          <w:tcPr>
            <w:tcW w:w="567" w:type="dxa"/>
          </w:tcPr>
          <w:p w14:paraId="4B8F2157" w14:textId="77777777" w:rsidR="006A1F04" w:rsidRPr="00D331EF" w:rsidRDefault="006A1F04" w:rsidP="00312475">
            <w:pPr>
              <w:pStyle w:val="SmallStandard"/>
            </w:pPr>
            <w:r>
              <w:t>N</w:t>
            </w:r>
          </w:p>
        </w:tc>
        <w:tc>
          <w:tcPr>
            <w:tcW w:w="3969" w:type="dxa"/>
          </w:tcPr>
          <w:p w14:paraId="4CFEDF52" w14:textId="77777777" w:rsidR="006A1F04" w:rsidRDefault="006A1F04" w:rsidP="00312475">
            <w:pPr>
              <w:pStyle w:val="SmallStandard"/>
            </w:pPr>
            <w:r w:rsidRPr="00491287">
              <w:t xml:space="preserve">References the ItemVersion that is the successor in the ItemHistoryEntry. </w:t>
            </w:r>
          </w:p>
        </w:tc>
      </w:tr>
    </w:tbl>
    <w:p w14:paraId="2E94BC06"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27" w:name="_1c31e52290470b564434dcc19c0ab3a9"/>
      <w:r>
        <w:rPr>
          <w:lang w:val="en-GB"/>
        </w:rPr>
        <w:t>LocalizedString</w:t>
      </w:r>
      <w:bookmarkEnd w:id="427"/>
    </w:p>
    <w:p w14:paraId="1AFDFACA" w14:textId="77777777" w:rsidR="006A1F04" w:rsidRPr="002F52DA" w:rsidRDefault="006A1F04" w:rsidP="006A1F04">
      <w:pPr>
        <w:rPr>
          <w:lang w:val="en-GB"/>
        </w:rPr>
      </w:pPr>
      <w:r w:rsidRPr="002F52DA">
        <w:rPr>
          <w:sz w:val="18"/>
          <w:szCs w:val="18"/>
          <w:lang w:val="en-GB"/>
        </w:rPr>
        <w:t>Allows the internationalization of text contents. Attributes of the type LocalizedString normally have the multiplicity [0..*]. This means that such an attribute can have multiple values for different locales. It must not have multiple values for the same locale.</w:t>
      </w:r>
    </w:p>
    <w:p w14:paraId="1C8ACB3C"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6730A2E9" w14:textId="77777777" w:rsidTr="00312475">
        <w:tc>
          <w:tcPr>
            <w:tcW w:w="2013" w:type="dxa"/>
            <w:tcMar>
              <w:top w:w="28" w:type="dxa"/>
              <w:left w:w="28" w:type="dxa"/>
              <w:bottom w:w="28" w:type="dxa"/>
              <w:right w:w="28" w:type="dxa"/>
            </w:tcMar>
          </w:tcPr>
          <w:p w14:paraId="13A38AF3"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4165111" w14:textId="4043AD16" w:rsidR="006A1F04" w:rsidRPr="00620BBE" w:rsidRDefault="006A1F04" w:rsidP="00312475">
            <w:pPr>
              <w:pStyle w:val="SmallStandard"/>
            </w:pPr>
            <w:hyperlink w:anchor="_d7ced5b83d469a46c5f13ebbfb6877a4" w:history="1">
              <w:r w:rsidRPr="00620BBE">
                <w:rPr>
                  <w:rStyle w:val="Hyperlink"/>
                  <w:rFonts w:eastAsiaTheme="majorEastAsia"/>
                </w:rPr>
                <w:t>AbstractLocalizedString</w:t>
              </w:r>
            </w:hyperlink>
          </w:p>
        </w:tc>
      </w:tr>
      <w:tr w:rsidR="006A1F04" w:rsidRPr="008359F5" w14:paraId="55E75880" w14:textId="77777777" w:rsidTr="00312475">
        <w:tc>
          <w:tcPr>
            <w:tcW w:w="2013" w:type="dxa"/>
            <w:tcMar>
              <w:top w:w="28" w:type="dxa"/>
              <w:left w:w="28" w:type="dxa"/>
              <w:bottom w:w="28" w:type="dxa"/>
              <w:right w:w="28" w:type="dxa"/>
            </w:tcMar>
          </w:tcPr>
          <w:p w14:paraId="4FE6A527" w14:textId="77777777" w:rsidR="006A1F04" w:rsidRDefault="006A1F04" w:rsidP="00312475">
            <w:pPr>
              <w:rPr>
                <w:b/>
                <w:sz w:val="16"/>
                <w:szCs w:val="16"/>
                <w:lang w:val="en-GB"/>
              </w:rPr>
            </w:pPr>
            <w:r>
              <w:rPr>
                <w:b/>
                <w:sz w:val="16"/>
                <w:szCs w:val="16"/>
                <w:lang w:val="en-GB"/>
              </w:rPr>
              <w:lastRenderedPageBreak/>
              <w:t>Applied Stereotype</w:t>
            </w:r>
          </w:p>
        </w:tc>
        <w:tc>
          <w:tcPr>
            <w:tcW w:w="7087" w:type="dxa"/>
            <w:tcMar>
              <w:top w:w="28" w:type="dxa"/>
              <w:left w:w="28" w:type="dxa"/>
              <w:bottom w:w="28" w:type="dxa"/>
              <w:right w:w="28" w:type="dxa"/>
            </w:tcMar>
          </w:tcPr>
          <w:p w14:paraId="5E5AA135" w14:textId="77777777" w:rsidR="006A1F04" w:rsidRDefault="006A1F04" w:rsidP="00312475"/>
        </w:tc>
      </w:tr>
      <w:tr w:rsidR="006A1F04" w:rsidRPr="008359F5" w14:paraId="1215007A" w14:textId="77777777" w:rsidTr="00312475">
        <w:tc>
          <w:tcPr>
            <w:tcW w:w="2013" w:type="dxa"/>
            <w:tcMar>
              <w:top w:w="28" w:type="dxa"/>
              <w:left w:w="28" w:type="dxa"/>
              <w:bottom w:w="28" w:type="dxa"/>
              <w:right w:w="28" w:type="dxa"/>
            </w:tcMar>
          </w:tcPr>
          <w:p w14:paraId="273B1612"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0CA75C6" w14:textId="77777777" w:rsidR="006A1F04" w:rsidRPr="000437C1" w:rsidRDefault="006A1F04" w:rsidP="00312475">
            <w:pPr>
              <w:pStyle w:val="SmallStandard"/>
            </w:pPr>
            <w:r>
              <w:t>false</w:t>
            </w:r>
          </w:p>
        </w:tc>
      </w:tr>
    </w:tbl>
    <w:p w14:paraId="4AC0101A"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28" w:name="_4f54a8aa952582f56849b92643c34d59"/>
      <w:r>
        <w:rPr>
          <w:lang w:val="en-GB"/>
        </w:rPr>
        <w:t>LocalizedTypedString</w:t>
      </w:r>
      <w:bookmarkEnd w:id="428"/>
    </w:p>
    <w:p w14:paraId="45368FBC" w14:textId="77777777" w:rsidR="006A1F04" w:rsidRPr="00620BBE" w:rsidRDefault="006A1F04" w:rsidP="006A1F04">
      <w:pPr>
        <w:pStyle w:val="SmallStandard"/>
      </w:pPr>
      <w:r w:rsidRPr="00F91ACD">
        <w:rPr>
          <w:sz w:val="18"/>
          <w:szCs w:val="18"/>
        </w:rPr>
        <w:t>Allows the internationalization of text contents in a typed way. Attributes of the type LocalizedTypedString normally have the multiplicity [0..*]. This means that such an attribute can have multiple values for different locales and types. It must not have multiple values for the same locale and type.</w:t>
      </w:r>
    </w:p>
    <w:p w14:paraId="5934F46A"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22EAB483" w14:textId="77777777" w:rsidTr="00312475">
        <w:tc>
          <w:tcPr>
            <w:tcW w:w="2013" w:type="dxa"/>
            <w:tcMar>
              <w:top w:w="28" w:type="dxa"/>
              <w:left w:w="28" w:type="dxa"/>
              <w:bottom w:w="28" w:type="dxa"/>
              <w:right w:w="28" w:type="dxa"/>
            </w:tcMar>
          </w:tcPr>
          <w:p w14:paraId="5F916D88"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923F13E" w14:textId="7F53F324" w:rsidR="006A1F04" w:rsidRPr="00620BBE" w:rsidRDefault="006A1F04" w:rsidP="00312475">
            <w:pPr>
              <w:pStyle w:val="SmallStandard"/>
            </w:pPr>
            <w:hyperlink w:anchor="_d7ced5b83d469a46c5f13ebbfb6877a4" w:history="1">
              <w:r w:rsidRPr="00620BBE">
                <w:rPr>
                  <w:rStyle w:val="Hyperlink"/>
                  <w:rFonts w:eastAsiaTheme="majorEastAsia"/>
                </w:rPr>
                <w:t>AbstractLocalizedString</w:t>
              </w:r>
            </w:hyperlink>
          </w:p>
        </w:tc>
      </w:tr>
      <w:tr w:rsidR="006A1F04" w:rsidRPr="008359F5" w14:paraId="757F82EE" w14:textId="77777777" w:rsidTr="00312475">
        <w:tc>
          <w:tcPr>
            <w:tcW w:w="2013" w:type="dxa"/>
            <w:tcMar>
              <w:top w:w="28" w:type="dxa"/>
              <w:left w:w="28" w:type="dxa"/>
              <w:bottom w:w="28" w:type="dxa"/>
              <w:right w:w="28" w:type="dxa"/>
            </w:tcMar>
          </w:tcPr>
          <w:p w14:paraId="211BC907"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1FBD74D" w14:textId="77777777" w:rsidR="006A1F04" w:rsidRDefault="006A1F04" w:rsidP="00312475"/>
        </w:tc>
      </w:tr>
      <w:tr w:rsidR="006A1F04" w:rsidRPr="008359F5" w14:paraId="379550B0" w14:textId="77777777" w:rsidTr="00312475">
        <w:tc>
          <w:tcPr>
            <w:tcW w:w="2013" w:type="dxa"/>
            <w:tcMar>
              <w:top w:w="28" w:type="dxa"/>
              <w:left w:w="28" w:type="dxa"/>
              <w:bottom w:w="28" w:type="dxa"/>
              <w:right w:w="28" w:type="dxa"/>
            </w:tcMar>
          </w:tcPr>
          <w:p w14:paraId="37CEDC1F"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5DF6E40" w14:textId="77777777" w:rsidR="006A1F04" w:rsidRPr="000437C1" w:rsidRDefault="006A1F04" w:rsidP="00312475">
            <w:pPr>
              <w:pStyle w:val="SmallStandard"/>
            </w:pPr>
            <w:r>
              <w:t>false</w:t>
            </w:r>
          </w:p>
        </w:tc>
      </w:tr>
    </w:tbl>
    <w:p w14:paraId="764535B1"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257BFBCB" w14:textId="77777777" w:rsidTr="00312475">
        <w:tc>
          <w:tcPr>
            <w:tcW w:w="2013" w:type="dxa"/>
            <w:tcMar>
              <w:top w:w="28" w:type="dxa"/>
              <w:left w:w="28" w:type="dxa"/>
              <w:bottom w:w="28" w:type="dxa"/>
              <w:right w:w="28" w:type="dxa"/>
            </w:tcMar>
          </w:tcPr>
          <w:p w14:paraId="5829CB9F"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6758A92"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651EDE2"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01FF80E"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229D5364" w14:textId="77777777" w:rsidTr="00312475">
        <w:tc>
          <w:tcPr>
            <w:tcW w:w="2013" w:type="dxa"/>
            <w:tcMar>
              <w:top w:w="28" w:type="dxa"/>
              <w:left w:w="28" w:type="dxa"/>
              <w:bottom w:w="28" w:type="dxa"/>
              <w:right w:w="28" w:type="dxa"/>
            </w:tcMar>
          </w:tcPr>
          <w:p w14:paraId="207751E5" w14:textId="77777777" w:rsidR="006A1F04" w:rsidRPr="00620BBE" w:rsidRDefault="006A1F04" w:rsidP="00312475">
            <w:pPr>
              <w:pStyle w:val="SmallStandard"/>
            </w:pPr>
            <w:r w:rsidRPr="00620BBE">
              <w:t>type</w:t>
            </w:r>
          </w:p>
        </w:tc>
        <w:tc>
          <w:tcPr>
            <w:tcW w:w="1559" w:type="dxa"/>
            <w:tcMar>
              <w:top w:w="28" w:type="dxa"/>
              <w:left w:w="28" w:type="dxa"/>
              <w:bottom w:w="28" w:type="dxa"/>
              <w:right w:w="28" w:type="dxa"/>
            </w:tcMar>
          </w:tcPr>
          <w:p w14:paraId="1C8D8C0B" w14:textId="77777777" w:rsidR="006A1F04" w:rsidRPr="008359F5" w:rsidRDefault="006A1F04" w:rsidP="00312475">
            <w:pPr>
              <w:pStyle w:val="SmallStandard"/>
            </w:pPr>
            <w:r w:rsidRPr="00D21799">
              <w:t>LocalizedTypedStringType</w:t>
            </w:r>
          </w:p>
        </w:tc>
        <w:tc>
          <w:tcPr>
            <w:tcW w:w="709" w:type="dxa"/>
            <w:tcMar>
              <w:top w:w="28" w:type="dxa"/>
              <w:left w:w="28" w:type="dxa"/>
              <w:bottom w:w="28" w:type="dxa"/>
              <w:right w:w="28" w:type="dxa"/>
            </w:tcMar>
          </w:tcPr>
          <w:p w14:paraId="7D425144"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7434A4A5" w14:textId="77777777" w:rsidR="006A1F04" w:rsidRDefault="006A1F04" w:rsidP="00312475">
            <w:pPr>
              <w:jc w:val="left"/>
            </w:pPr>
            <w:r w:rsidRPr="002F52DA">
              <w:rPr>
                <w:sz w:val="16"/>
                <w:szCs w:val="16"/>
                <w:lang w:val="en-GB"/>
              </w:rPr>
              <w:t xml:space="preserve">Defines the </w:t>
            </w:r>
            <w:r w:rsidRPr="002F52DA">
              <w:rPr>
                <w:i/>
                <w:iCs/>
                <w:sz w:val="16"/>
                <w:szCs w:val="16"/>
                <w:lang w:val="en-GB"/>
              </w:rPr>
              <w:t>type</w:t>
            </w:r>
            <w:r w:rsidRPr="002F52DA">
              <w:rPr>
                <w:sz w:val="16"/>
                <w:szCs w:val="16"/>
                <w:lang w:val="en-GB"/>
              </w:rPr>
              <w:t xml:space="preserve"> of the </w:t>
            </w:r>
            <w:r w:rsidRPr="002F52DA">
              <w:rPr>
                <w:i/>
                <w:iCs/>
                <w:sz w:val="16"/>
                <w:szCs w:val="16"/>
                <w:lang w:val="en-GB"/>
              </w:rPr>
              <w:t>LocalizedTypedString</w:t>
            </w:r>
            <w:r w:rsidRPr="002F52DA">
              <w:rPr>
                <w:sz w:val="16"/>
                <w:szCs w:val="16"/>
                <w:lang w:val="en-GB"/>
              </w:rPr>
              <w:t xml:space="preserve">. This allows the definition of a more detailed semantic than the semantic of the attribute itself with the type </w:t>
            </w:r>
            <w:r w:rsidRPr="002F52DA">
              <w:rPr>
                <w:i/>
                <w:iCs/>
                <w:sz w:val="16"/>
                <w:szCs w:val="16"/>
                <w:lang w:val="en-GB"/>
              </w:rPr>
              <w:t xml:space="preserve">LocalizedTypedString. </w:t>
            </w:r>
            <w:r>
              <w:rPr>
                <w:sz w:val="16"/>
                <w:szCs w:val="16"/>
              </w:rPr>
              <w:t>Agreed type values are defined in an OpenEnumeration.</w:t>
            </w:r>
          </w:p>
        </w:tc>
      </w:tr>
    </w:tbl>
    <w:p w14:paraId="0894EA24"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29" w:name="_c8b6053a50294b2b804ba8778589d638"/>
      <w:r>
        <w:rPr>
          <w:lang w:val="en-GB"/>
        </w:rPr>
        <w:t>PartOrUsageRelatedSpecification</w:t>
      </w:r>
      <w:bookmarkEnd w:id="429"/>
    </w:p>
    <w:p w14:paraId="53E70D24" w14:textId="77777777" w:rsidR="006A1F04" w:rsidRPr="002F52DA" w:rsidRDefault="006A1F04" w:rsidP="006A1F04">
      <w:pPr>
        <w:rPr>
          <w:lang w:val="en-GB"/>
        </w:rPr>
      </w:pPr>
      <w:r w:rsidRPr="002F52DA">
        <w:rPr>
          <w:sz w:val="18"/>
          <w:szCs w:val="18"/>
          <w:lang w:val="en-GB"/>
        </w:rPr>
        <w:t xml:space="preserve">Base class for all specifications which are describing a </w:t>
      </w:r>
      <w:r w:rsidRPr="002F52DA">
        <w:rPr>
          <w:i/>
          <w:iCs/>
          <w:sz w:val="18"/>
          <w:szCs w:val="18"/>
          <w:lang w:val="en-GB"/>
        </w:rPr>
        <w:t>PartVersion</w:t>
      </w:r>
      <w:r w:rsidRPr="002F52DA">
        <w:rPr>
          <w:sz w:val="18"/>
          <w:szCs w:val="18"/>
          <w:lang w:val="en-GB"/>
        </w:rPr>
        <w:t xml:space="preserve"> or a </w:t>
      </w:r>
      <w:r w:rsidRPr="002F52DA">
        <w:rPr>
          <w:i/>
          <w:iCs/>
          <w:sz w:val="18"/>
          <w:szCs w:val="18"/>
          <w:lang w:val="en-GB"/>
        </w:rPr>
        <w:t>PartUsage</w:t>
      </w:r>
      <w:r w:rsidRPr="002F52DA">
        <w:rPr>
          <w:sz w:val="18"/>
          <w:szCs w:val="18"/>
          <w:lang w:val="en-GB"/>
        </w:rPr>
        <w:t xml:space="preserve">. A </w:t>
      </w:r>
      <w:r w:rsidRPr="002F52DA">
        <w:rPr>
          <w:i/>
          <w:iCs/>
          <w:sz w:val="18"/>
          <w:szCs w:val="18"/>
          <w:lang w:val="en-GB"/>
        </w:rPr>
        <w:t>PartOrUsageRelatedSpecification</w:t>
      </w:r>
      <w:r w:rsidRPr="002F52DA">
        <w:rPr>
          <w:sz w:val="18"/>
          <w:szCs w:val="18"/>
          <w:lang w:val="en-GB"/>
        </w:rPr>
        <w:t xml:space="preserve"> specifies a certain aspect of the described part or usage (e.g. general technical part information, connector housing aspects or wire aspects).</w:t>
      </w:r>
    </w:p>
    <w:p w14:paraId="61F00268"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61F98793" w14:textId="77777777" w:rsidTr="00312475">
        <w:tc>
          <w:tcPr>
            <w:tcW w:w="2013" w:type="dxa"/>
            <w:tcMar>
              <w:top w:w="28" w:type="dxa"/>
              <w:left w:w="28" w:type="dxa"/>
              <w:bottom w:w="28" w:type="dxa"/>
              <w:right w:w="28" w:type="dxa"/>
            </w:tcMar>
          </w:tcPr>
          <w:p w14:paraId="4F9931F0"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31D9C14" w14:textId="52A3973A" w:rsidR="006A1F04" w:rsidRPr="00620BBE" w:rsidRDefault="006A1F04" w:rsidP="00312475">
            <w:pPr>
              <w:pStyle w:val="SmallStandard"/>
            </w:pPr>
            <w:hyperlink w:anchor="_9ba34530d5ce6e20dd4eb45b2a1a74c1" w:history="1">
              <w:r w:rsidRPr="00620BBE">
                <w:rPr>
                  <w:rStyle w:val="Hyperlink"/>
                  <w:rFonts w:eastAsiaTheme="majorEastAsia"/>
                </w:rPr>
                <w:t>Specification</w:t>
              </w:r>
            </w:hyperlink>
          </w:p>
        </w:tc>
      </w:tr>
      <w:tr w:rsidR="006A1F04" w:rsidRPr="008359F5" w14:paraId="162143D2" w14:textId="77777777" w:rsidTr="00312475">
        <w:tc>
          <w:tcPr>
            <w:tcW w:w="2013" w:type="dxa"/>
            <w:tcMar>
              <w:top w:w="28" w:type="dxa"/>
              <w:left w:w="28" w:type="dxa"/>
              <w:bottom w:w="28" w:type="dxa"/>
              <w:right w:w="28" w:type="dxa"/>
            </w:tcMar>
          </w:tcPr>
          <w:p w14:paraId="3CD30A37"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73BA478" w14:textId="77777777" w:rsidR="006A1F04" w:rsidRDefault="006A1F04" w:rsidP="00312475"/>
        </w:tc>
      </w:tr>
      <w:tr w:rsidR="006A1F04" w:rsidRPr="008359F5" w14:paraId="020ABCFC" w14:textId="77777777" w:rsidTr="00312475">
        <w:tc>
          <w:tcPr>
            <w:tcW w:w="2013" w:type="dxa"/>
            <w:tcMar>
              <w:top w:w="28" w:type="dxa"/>
              <w:left w:w="28" w:type="dxa"/>
              <w:bottom w:w="28" w:type="dxa"/>
              <w:right w:w="28" w:type="dxa"/>
            </w:tcMar>
          </w:tcPr>
          <w:p w14:paraId="153399EC"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7A4A2E9" w14:textId="77777777" w:rsidR="006A1F04" w:rsidRPr="000437C1" w:rsidRDefault="006A1F04" w:rsidP="00312475">
            <w:pPr>
              <w:pStyle w:val="SmallStandard"/>
            </w:pPr>
            <w:r>
              <w:t>false</w:t>
            </w:r>
          </w:p>
        </w:tc>
      </w:tr>
    </w:tbl>
    <w:p w14:paraId="7100B83B"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5CA7C57C" w14:textId="77777777" w:rsidTr="00312475">
        <w:tc>
          <w:tcPr>
            <w:tcW w:w="2013" w:type="dxa"/>
            <w:tcMar>
              <w:top w:w="28" w:type="dxa"/>
              <w:left w:w="28" w:type="dxa"/>
              <w:bottom w:w="28" w:type="dxa"/>
              <w:right w:w="28" w:type="dxa"/>
            </w:tcMar>
          </w:tcPr>
          <w:p w14:paraId="43A8A17A"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747A168"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207F5B0"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66931CA"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47846325" w14:textId="77777777" w:rsidTr="00312475">
        <w:tc>
          <w:tcPr>
            <w:tcW w:w="2013" w:type="dxa"/>
            <w:tcMar>
              <w:top w:w="28" w:type="dxa"/>
              <w:left w:w="28" w:type="dxa"/>
              <w:bottom w:w="28" w:type="dxa"/>
              <w:right w:w="28" w:type="dxa"/>
            </w:tcMar>
          </w:tcPr>
          <w:p w14:paraId="2B4FFB3E" w14:textId="77777777" w:rsidR="006A1F04" w:rsidRPr="00620BBE" w:rsidRDefault="006A1F04" w:rsidP="00312475">
            <w:pPr>
              <w:pStyle w:val="SmallStandard"/>
            </w:pPr>
            <w:r w:rsidRPr="00620BBE">
              <w:t>specialPartType</w:t>
            </w:r>
          </w:p>
        </w:tc>
        <w:tc>
          <w:tcPr>
            <w:tcW w:w="1559" w:type="dxa"/>
            <w:tcMar>
              <w:top w:w="28" w:type="dxa"/>
              <w:left w:w="28" w:type="dxa"/>
              <w:bottom w:w="28" w:type="dxa"/>
              <w:right w:w="28" w:type="dxa"/>
            </w:tcMar>
          </w:tcPr>
          <w:p w14:paraId="36664128"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0BDE67E3"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6E442676" w14:textId="77777777" w:rsidR="006A1F04" w:rsidRPr="002F52DA" w:rsidRDefault="006A1F04" w:rsidP="00312475">
            <w:pPr>
              <w:jc w:val="left"/>
              <w:rPr>
                <w:lang w:val="en-GB"/>
              </w:rPr>
            </w:pPr>
            <w:r w:rsidRPr="002F52DA">
              <w:rPr>
                <w:sz w:val="16"/>
                <w:szCs w:val="16"/>
                <w:lang w:val="en-GB"/>
              </w:rPr>
              <w:t>The specialPartType allows the specification of subclassifications for a PartOrUsageRelatedSpecification (e.g. different types of connector housings).</w:t>
            </w:r>
          </w:p>
        </w:tc>
      </w:tr>
    </w:tbl>
    <w:p w14:paraId="3CDC5A08"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1F864048" w14:textId="77777777" w:rsidTr="00312475">
        <w:tc>
          <w:tcPr>
            <w:tcW w:w="3856" w:type="dxa"/>
            <w:gridSpan w:val="3"/>
          </w:tcPr>
          <w:p w14:paraId="6C76CBB5" w14:textId="77777777" w:rsidR="006A1F04" w:rsidRDefault="006A1F04" w:rsidP="00312475">
            <w:pPr>
              <w:jc w:val="center"/>
              <w:rPr>
                <w:b/>
                <w:sz w:val="16"/>
                <w:szCs w:val="16"/>
                <w:lang w:val="en-GB"/>
              </w:rPr>
            </w:pPr>
            <w:r>
              <w:rPr>
                <w:b/>
                <w:sz w:val="16"/>
                <w:szCs w:val="16"/>
                <w:lang w:val="en-GB"/>
              </w:rPr>
              <w:t>Other End</w:t>
            </w:r>
          </w:p>
        </w:tc>
        <w:tc>
          <w:tcPr>
            <w:tcW w:w="708" w:type="dxa"/>
          </w:tcPr>
          <w:p w14:paraId="2471C0B0"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3AF9E300" w14:textId="77777777" w:rsidR="006A1F04" w:rsidRDefault="006A1F04" w:rsidP="00312475">
            <w:pPr>
              <w:jc w:val="center"/>
              <w:rPr>
                <w:b/>
                <w:sz w:val="16"/>
                <w:szCs w:val="16"/>
                <w:lang w:val="en-GB"/>
              </w:rPr>
            </w:pPr>
            <w:r>
              <w:rPr>
                <w:b/>
                <w:sz w:val="16"/>
                <w:szCs w:val="16"/>
                <w:lang w:val="en-GB"/>
              </w:rPr>
              <w:t>General</w:t>
            </w:r>
          </w:p>
        </w:tc>
      </w:tr>
      <w:tr w:rsidR="006A1F04" w:rsidRPr="00720F6F" w14:paraId="70DEE009" w14:textId="77777777" w:rsidTr="00312475">
        <w:tc>
          <w:tcPr>
            <w:tcW w:w="1573" w:type="dxa"/>
          </w:tcPr>
          <w:p w14:paraId="7C5CD65B" w14:textId="77777777" w:rsidR="006A1F04" w:rsidRDefault="006A1F04" w:rsidP="00312475">
            <w:pPr>
              <w:rPr>
                <w:b/>
                <w:sz w:val="16"/>
                <w:szCs w:val="16"/>
                <w:lang w:val="en-GB"/>
              </w:rPr>
            </w:pPr>
            <w:r>
              <w:rPr>
                <w:b/>
                <w:sz w:val="16"/>
                <w:szCs w:val="16"/>
                <w:lang w:val="en-GB"/>
              </w:rPr>
              <w:t>Type</w:t>
            </w:r>
          </w:p>
        </w:tc>
        <w:tc>
          <w:tcPr>
            <w:tcW w:w="1574" w:type="dxa"/>
          </w:tcPr>
          <w:p w14:paraId="109856D9" w14:textId="77777777" w:rsidR="006A1F04" w:rsidRDefault="006A1F04" w:rsidP="00312475">
            <w:pPr>
              <w:rPr>
                <w:b/>
                <w:sz w:val="16"/>
                <w:szCs w:val="16"/>
                <w:lang w:val="en-GB"/>
              </w:rPr>
            </w:pPr>
            <w:r>
              <w:rPr>
                <w:b/>
                <w:sz w:val="16"/>
                <w:szCs w:val="16"/>
                <w:lang w:val="en-GB"/>
              </w:rPr>
              <w:t>Role</w:t>
            </w:r>
          </w:p>
        </w:tc>
        <w:tc>
          <w:tcPr>
            <w:tcW w:w="708" w:type="dxa"/>
          </w:tcPr>
          <w:p w14:paraId="3F488AFD" w14:textId="77777777" w:rsidR="006A1F04" w:rsidRDefault="006A1F04" w:rsidP="00312475">
            <w:pPr>
              <w:rPr>
                <w:b/>
                <w:sz w:val="16"/>
                <w:szCs w:val="16"/>
                <w:lang w:val="en-GB"/>
              </w:rPr>
            </w:pPr>
            <w:r>
              <w:rPr>
                <w:b/>
                <w:sz w:val="16"/>
                <w:szCs w:val="16"/>
                <w:lang w:val="en-GB"/>
              </w:rPr>
              <w:t>Mult</w:t>
            </w:r>
          </w:p>
        </w:tc>
        <w:tc>
          <w:tcPr>
            <w:tcW w:w="709" w:type="dxa"/>
          </w:tcPr>
          <w:p w14:paraId="5D08E2AD" w14:textId="77777777" w:rsidR="006A1F04" w:rsidRDefault="006A1F04" w:rsidP="00312475">
            <w:pPr>
              <w:rPr>
                <w:b/>
                <w:sz w:val="16"/>
                <w:szCs w:val="16"/>
                <w:lang w:val="en-GB"/>
              </w:rPr>
            </w:pPr>
            <w:r>
              <w:rPr>
                <w:b/>
                <w:sz w:val="16"/>
                <w:szCs w:val="16"/>
                <w:lang w:val="en-GB"/>
              </w:rPr>
              <w:t>Mult</w:t>
            </w:r>
          </w:p>
        </w:tc>
        <w:tc>
          <w:tcPr>
            <w:tcW w:w="567" w:type="dxa"/>
          </w:tcPr>
          <w:p w14:paraId="38ECEDBA"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7468BB1B" w14:textId="77777777" w:rsidR="006A1F04" w:rsidRPr="008359F5" w:rsidRDefault="006A1F04" w:rsidP="00312475">
            <w:pPr>
              <w:rPr>
                <w:b/>
                <w:sz w:val="16"/>
                <w:szCs w:val="16"/>
                <w:lang w:val="en-GB"/>
              </w:rPr>
            </w:pPr>
            <w:r>
              <w:rPr>
                <w:b/>
                <w:sz w:val="16"/>
                <w:szCs w:val="16"/>
                <w:lang w:val="en-GB"/>
              </w:rPr>
              <w:t>Comment</w:t>
            </w:r>
          </w:p>
        </w:tc>
      </w:tr>
      <w:tr w:rsidR="006A1F04" w:rsidRPr="002F52DA" w14:paraId="329D6F2C" w14:textId="77777777" w:rsidTr="00312475">
        <w:tc>
          <w:tcPr>
            <w:tcW w:w="1573" w:type="dxa"/>
          </w:tcPr>
          <w:p w14:paraId="3145A265" w14:textId="77777777" w:rsidR="006A1F04" w:rsidRPr="00634625" w:rsidRDefault="006A1F04" w:rsidP="00312475">
            <w:pPr>
              <w:pStyle w:val="SmallStandard"/>
            </w:pPr>
            <w:r>
              <w:t>PartVersion</w:t>
            </w:r>
          </w:p>
        </w:tc>
        <w:tc>
          <w:tcPr>
            <w:tcW w:w="1574" w:type="dxa"/>
          </w:tcPr>
          <w:p w14:paraId="5773D089" w14:textId="77777777" w:rsidR="006A1F04" w:rsidRPr="00132C43" w:rsidRDefault="006A1F04" w:rsidP="00312475">
            <w:pPr>
              <w:pStyle w:val="SmallStandard"/>
            </w:pPr>
            <w:r>
              <w:t>describedPart</w:t>
            </w:r>
          </w:p>
        </w:tc>
        <w:tc>
          <w:tcPr>
            <w:tcW w:w="708" w:type="dxa"/>
          </w:tcPr>
          <w:p w14:paraId="1113FB6D" w14:textId="77777777" w:rsidR="006A1F04" w:rsidRPr="00D331EF" w:rsidRDefault="006A1F04" w:rsidP="00312475">
            <w:pPr>
              <w:pStyle w:val="SmallStandard"/>
            </w:pPr>
            <w:r w:rsidRPr="00574783">
              <w:t>0..*</w:t>
            </w:r>
          </w:p>
        </w:tc>
        <w:tc>
          <w:tcPr>
            <w:tcW w:w="709" w:type="dxa"/>
          </w:tcPr>
          <w:p w14:paraId="46A14E67" w14:textId="77777777" w:rsidR="006A1F04" w:rsidRPr="00D331EF" w:rsidRDefault="006A1F04" w:rsidP="00312475">
            <w:pPr>
              <w:pStyle w:val="SmallStandard"/>
            </w:pPr>
            <w:r w:rsidRPr="00207506">
              <w:t>0..*</w:t>
            </w:r>
          </w:p>
        </w:tc>
        <w:tc>
          <w:tcPr>
            <w:tcW w:w="567" w:type="dxa"/>
          </w:tcPr>
          <w:p w14:paraId="35499C09" w14:textId="77777777" w:rsidR="006A1F04" w:rsidRPr="00D331EF" w:rsidRDefault="006A1F04" w:rsidP="00312475">
            <w:pPr>
              <w:pStyle w:val="SmallStandard"/>
            </w:pPr>
            <w:r>
              <w:t>N</w:t>
            </w:r>
          </w:p>
        </w:tc>
        <w:tc>
          <w:tcPr>
            <w:tcW w:w="3969" w:type="dxa"/>
          </w:tcPr>
          <w:p w14:paraId="63F3DE35" w14:textId="77777777" w:rsidR="006A1F04" w:rsidRDefault="006A1F04" w:rsidP="00312475">
            <w:pPr>
              <w:pStyle w:val="SmallStandard"/>
            </w:pPr>
            <w:r w:rsidRPr="00491287">
              <w:t>References the PartVersion(s) to which the information defined in this specification applies.</w:t>
            </w:r>
          </w:p>
          <w:p w14:paraId="1DA08866" w14:textId="77777777" w:rsidR="006A1F04" w:rsidRDefault="006A1F04" w:rsidP="00312475">
            <w:pPr>
              <w:pStyle w:val="SmallStandard"/>
            </w:pPr>
            <w:r w:rsidRPr="00491287">
              <w:t>Example: If the PartOrUsageRelatedSpecification is a GeneralTechnicalPartSpecifcation and it defines that the color is "green" then all PartVersion referenced by this association are "green".</w:t>
            </w:r>
          </w:p>
        </w:tc>
      </w:tr>
    </w:tbl>
    <w:p w14:paraId="5CBEB4B6"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540F03A0" w14:textId="77777777" w:rsidTr="00312475">
        <w:tc>
          <w:tcPr>
            <w:tcW w:w="2296" w:type="dxa"/>
            <w:gridSpan w:val="2"/>
          </w:tcPr>
          <w:p w14:paraId="1B27A022"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5A36EF0C"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087D9021" w14:textId="77777777" w:rsidR="006A1F04" w:rsidRDefault="006A1F04" w:rsidP="00312475">
            <w:pPr>
              <w:jc w:val="center"/>
              <w:rPr>
                <w:b/>
                <w:sz w:val="16"/>
                <w:szCs w:val="16"/>
                <w:lang w:val="en-GB"/>
              </w:rPr>
            </w:pPr>
            <w:r>
              <w:rPr>
                <w:b/>
                <w:sz w:val="16"/>
                <w:szCs w:val="16"/>
                <w:lang w:val="en-GB"/>
              </w:rPr>
              <w:t>General</w:t>
            </w:r>
          </w:p>
        </w:tc>
      </w:tr>
      <w:tr w:rsidR="006A1F04" w:rsidRPr="00720F6F" w14:paraId="11FCB3A3" w14:textId="77777777" w:rsidTr="00312475">
        <w:tc>
          <w:tcPr>
            <w:tcW w:w="1588" w:type="dxa"/>
          </w:tcPr>
          <w:p w14:paraId="5F0AEF75" w14:textId="77777777" w:rsidR="006A1F04" w:rsidRDefault="006A1F04" w:rsidP="00312475">
            <w:pPr>
              <w:rPr>
                <w:b/>
                <w:sz w:val="16"/>
                <w:szCs w:val="16"/>
                <w:lang w:val="en-GB"/>
              </w:rPr>
            </w:pPr>
            <w:r>
              <w:rPr>
                <w:b/>
                <w:sz w:val="16"/>
                <w:szCs w:val="16"/>
                <w:lang w:val="en-GB"/>
              </w:rPr>
              <w:lastRenderedPageBreak/>
              <w:t>Type</w:t>
            </w:r>
          </w:p>
        </w:tc>
        <w:tc>
          <w:tcPr>
            <w:tcW w:w="708" w:type="dxa"/>
          </w:tcPr>
          <w:p w14:paraId="41914FA5" w14:textId="77777777" w:rsidR="006A1F04" w:rsidRDefault="006A1F04" w:rsidP="00312475">
            <w:pPr>
              <w:rPr>
                <w:b/>
                <w:sz w:val="16"/>
                <w:szCs w:val="16"/>
                <w:lang w:val="en-GB"/>
              </w:rPr>
            </w:pPr>
            <w:r>
              <w:rPr>
                <w:b/>
                <w:sz w:val="16"/>
                <w:szCs w:val="16"/>
                <w:lang w:val="en-GB"/>
              </w:rPr>
              <w:t>Mult</w:t>
            </w:r>
          </w:p>
        </w:tc>
        <w:tc>
          <w:tcPr>
            <w:tcW w:w="1560" w:type="dxa"/>
          </w:tcPr>
          <w:p w14:paraId="7EA9353E" w14:textId="77777777" w:rsidR="006A1F04" w:rsidRDefault="006A1F04" w:rsidP="00312475">
            <w:pPr>
              <w:rPr>
                <w:b/>
                <w:sz w:val="16"/>
                <w:szCs w:val="16"/>
                <w:lang w:val="en-GB"/>
              </w:rPr>
            </w:pPr>
            <w:r>
              <w:rPr>
                <w:b/>
                <w:sz w:val="16"/>
                <w:szCs w:val="16"/>
                <w:lang w:val="en-GB"/>
              </w:rPr>
              <w:t>Role</w:t>
            </w:r>
          </w:p>
        </w:tc>
        <w:tc>
          <w:tcPr>
            <w:tcW w:w="708" w:type="dxa"/>
          </w:tcPr>
          <w:p w14:paraId="3C6C9697" w14:textId="77777777" w:rsidR="006A1F04" w:rsidRDefault="006A1F04" w:rsidP="00312475">
            <w:pPr>
              <w:rPr>
                <w:b/>
                <w:sz w:val="16"/>
                <w:szCs w:val="16"/>
                <w:lang w:val="en-GB"/>
              </w:rPr>
            </w:pPr>
            <w:r>
              <w:rPr>
                <w:b/>
                <w:sz w:val="16"/>
                <w:szCs w:val="16"/>
                <w:lang w:val="en-GB"/>
              </w:rPr>
              <w:t>Mult</w:t>
            </w:r>
          </w:p>
        </w:tc>
        <w:tc>
          <w:tcPr>
            <w:tcW w:w="567" w:type="dxa"/>
          </w:tcPr>
          <w:p w14:paraId="2CD9FD7E"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41DE8E0F" w14:textId="77777777" w:rsidR="006A1F04" w:rsidRPr="008359F5" w:rsidRDefault="006A1F04" w:rsidP="00312475">
            <w:pPr>
              <w:rPr>
                <w:b/>
                <w:sz w:val="16"/>
                <w:szCs w:val="16"/>
                <w:lang w:val="en-GB"/>
              </w:rPr>
            </w:pPr>
            <w:r>
              <w:rPr>
                <w:b/>
                <w:sz w:val="16"/>
                <w:szCs w:val="16"/>
                <w:lang w:val="en-GB"/>
              </w:rPr>
              <w:t>Comment</w:t>
            </w:r>
          </w:p>
        </w:tc>
      </w:tr>
      <w:tr w:rsidR="006A1F04" w:rsidRPr="00CC6307" w14:paraId="5DA1823C" w14:textId="77777777" w:rsidTr="00312475">
        <w:tc>
          <w:tcPr>
            <w:tcW w:w="1588" w:type="dxa"/>
          </w:tcPr>
          <w:p w14:paraId="2684340E" w14:textId="77777777" w:rsidR="006A1F04" w:rsidRPr="00634625" w:rsidRDefault="006A1F04" w:rsidP="00312475">
            <w:pPr>
              <w:pStyle w:val="SmallStandard"/>
            </w:pPr>
            <w:r>
              <w:t>PartUsage</w:t>
            </w:r>
          </w:p>
        </w:tc>
        <w:tc>
          <w:tcPr>
            <w:tcW w:w="708" w:type="dxa"/>
          </w:tcPr>
          <w:p w14:paraId="38CDCDA2" w14:textId="77777777" w:rsidR="006A1F04" w:rsidRPr="00D331EF" w:rsidRDefault="006A1F04" w:rsidP="00312475">
            <w:pPr>
              <w:pStyle w:val="SmallStandard"/>
            </w:pPr>
            <w:r w:rsidRPr="00D01517">
              <w:t>0..*</w:t>
            </w:r>
          </w:p>
        </w:tc>
        <w:tc>
          <w:tcPr>
            <w:tcW w:w="1560" w:type="dxa"/>
          </w:tcPr>
          <w:p w14:paraId="4A56A3CE" w14:textId="77777777" w:rsidR="006A1F04" w:rsidRPr="00132C43" w:rsidRDefault="006A1F04" w:rsidP="00312475">
            <w:pPr>
              <w:pStyle w:val="SmallStandard"/>
            </w:pPr>
            <w:r>
              <w:t>partOrUsageRelatedSpecification</w:t>
            </w:r>
          </w:p>
        </w:tc>
        <w:tc>
          <w:tcPr>
            <w:tcW w:w="708" w:type="dxa"/>
          </w:tcPr>
          <w:p w14:paraId="78D6FB83" w14:textId="77777777" w:rsidR="006A1F04" w:rsidRPr="00D331EF" w:rsidRDefault="006A1F04" w:rsidP="00312475">
            <w:pPr>
              <w:pStyle w:val="SmallStandard"/>
            </w:pPr>
            <w:r w:rsidRPr="00D01517">
              <w:t>0..*</w:t>
            </w:r>
          </w:p>
        </w:tc>
        <w:tc>
          <w:tcPr>
            <w:tcW w:w="567" w:type="dxa"/>
          </w:tcPr>
          <w:p w14:paraId="6A7BBD15" w14:textId="77777777" w:rsidR="006A1F04" w:rsidRPr="00D331EF" w:rsidRDefault="006A1F04" w:rsidP="00312475">
            <w:pPr>
              <w:pStyle w:val="SmallStandard"/>
            </w:pPr>
            <w:r>
              <w:t>N</w:t>
            </w:r>
          </w:p>
        </w:tc>
        <w:tc>
          <w:tcPr>
            <w:tcW w:w="3969" w:type="dxa"/>
          </w:tcPr>
          <w:p w14:paraId="2811CF6F" w14:textId="77777777" w:rsidR="006A1F04" w:rsidRDefault="006A1F04" w:rsidP="00312475">
            <w:pPr>
              <w:pStyle w:val="SmallStandard"/>
            </w:pPr>
            <w:r w:rsidRPr="00491287">
              <w:t xml:space="preserve">References the PartOrUsageRelatedSpecification(s) that describe the PartOrUsageRelatedSpecification. </w:t>
            </w:r>
          </w:p>
          <w:p w14:paraId="4E4F9204" w14:textId="77777777" w:rsidR="006A1F04" w:rsidRDefault="006A1F04" w:rsidP="00312475">
            <w:pPr>
              <w:pStyle w:val="SmallStandard"/>
            </w:pPr>
            <w:r w:rsidRPr="00491287">
              <w:t>KBLFRM-399</w:t>
            </w:r>
          </w:p>
        </w:tc>
      </w:tr>
      <w:tr w:rsidR="006A1F04" w:rsidRPr="002F52DA" w14:paraId="554338C8" w14:textId="77777777" w:rsidTr="00312475">
        <w:tc>
          <w:tcPr>
            <w:tcW w:w="1588" w:type="dxa"/>
          </w:tcPr>
          <w:p w14:paraId="180E2F63" w14:textId="77777777" w:rsidR="006A1F04" w:rsidRPr="00634625" w:rsidRDefault="006A1F04" w:rsidP="00312475">
            <w:pPr>
              <w:pStyle w:val="SmallStandard"/>
            </w:pPr>
            <w:r>
              <w:t>SpecificRole</w:t>
            </w:r>
          </w:p>
        </w:tc>
        <w:tc>
          <w:tcPr>
            <w:tcW w:w="708" w:type="dxa"/>
          </w:tcPr>
          <w:p w14:paraId="733C988B" w14:textId="77777777" w:rsidR="006A1F04" w:rsidRPr="00D331EF" w:rsidRDefault="006A1F04" w:rsidP="00312475">
            <w:pPr>
              <w:pStyle w:val="SmallStandard"/>
            </w:pPr>
            <w:r w:rsidRPr="00D01517">
              <w:t>0..*</w:t>
            </w:r>
          </w:p>
        </w:tc>
        <w:tc>
          <w:tcPr>
            <w:tcW w:w="1560" w:type="dxa"/>
          </w:tcPr>
          <w:p w14:paraId="76B4F372" w14:textId="77777777" w:rsidR="006A1F04" w:rsidRPr="00132C43" w:rsidRDefault="006A1F04" w:rsidP="00312475">
            <w:pPr>
              <w:pStyle w:val="SmallStandard"/>
            </w:pPr>
            <w:r>
              <w:t>specification</w:t>
            </w:r>
          </w:p>
        </w:tc>
        <w:tc>
          <w:tcPr>
            <w:tcW w:w="708" w:type="dxa"/>
          </w:tcPr>
          <w:p w14:paraId="16EC4C6F" w14:textId="77777777" w:rsidR="006A1F04" w:rsidRPr="00D331EF" w:rsidRDefault="006A1F04" w:rsidP="00312475">
            <w:pPr>
              <w:pStyle w:val="SmallStandard"/>
            </w:pPr>
            <w:r w:rsidRPr="00D01517">
              <w:t>1</w:t>
            </w:r>
          </w:p>
        </w:tc>
        <w:tc>
          <w:tcPr>
            <w:tcW w:w="567" w:type="dxa"/>
          </w:tcPr>
          <w:p w14:paraId="023D0715" w14:textId="77777777" w:rsidR="006A1F04" w:rsidRPr="00D331EF" w:rsidRDefault="006A1F04" w:rsidP="00312475">
            <w:pPr>
              <w:pStyle w:val="SmallStandard"/>
            </w:pPr>
            <w:r>
              <w:t>N</w:t>
            </w:r>
          </w:p>
        </w:tc>
        <w:tc>
          <w:tcPr>
            <w:tcW w:w="3969" w:type="dxa"/>
          </w:tcPr>
          <w:p w14:paraId="7A45726A" w14:textId="77777777" w:rsidR="006A1F04" w:rsidRPr="002F52DA" w:rsidRDefault="006A1F04" w:rsidP="00312475">
            <w:pPr>
              <w:jc w:val="left"/>
              <w:rPr>
                <w:lang w:val="en-GB"/>
              </w:rPr>
            </w:pPr>
            <w:r w:rsidRPr="002F52DA">
              <w:rPr>
                <w:sz w:val="16"/>
                <w:szCs w:val="16"/>
                <w:lang w:val="en-GB"/>
              </w:rPr>
              <w:t xml:space="preserve">References the </w:t>
            </w:r>
            <w:r w:rsidRPr="002F52DA">
              <w:rPr>
                <w:i/>
                <w:iCs/>
                <w:sz w:val="16"/>
                <w:szCs w:val="16"/>
                <w:lang w:val="en-GB"/>
              </w:rPr>
              <w:t xml:space="preserve">PartOrUsageRelatedSpecification </w:t>
            </w:r>
            <w:r w:rsidRPr="002F52DA">
              <w:rPr>
                <w:sz w:val="16"/>
                <w:szCs w:val="16"/>
                <w:lang w:val="en-GB"/>
              </w:rPr>
              <w:t xml:space="preserve">that is instantiated by this </w:t>
            </w:r>
            <w:r w:rsidRPr="002F52DA">
              <w:rPr>
                <w:i/>
                <w:iCs/>
                <w:sz w:val="16"/>
                <w:szCs w:val="16"/>
                <w:lang w:val="en-GB"/>
              </w:rPr>
              <w:t>SpecificRole.</w:t>
            </w:r>
          </w:p>
        </w:tc>
      </w:tr>
    </w:tbl>
    <w:p w14:paraId="0EE62D32"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30" w:name="_292822d5810a123cdffa2cb3cce66382"/>
      <w:r>
        <w:rPr>
          <w:lang w:val="en-GB"/>
        </w:rPr>
        <w:t>PartSubstitutionSpecification</w:t>
      </w:r>
      <w:bookmarkEnd w:id="430"/>
    </w:p>
    <w:p w14:paraId="2F609727" w14:textId="77777777" w:rsidR="006A1F04" w:rsidRPr="002F52DA" w:rsidRDefault="006A1F04" w:rsidP="006A1F04">
      <w:pPr>
        <w:rPr>
          <w:lang w:val="en-GB"/>
        </w:rPr>
      </w:pPr>
      <w:r w:rsidRPr="002F52DA">
        <w:rPr>
          <w:sz w:val="18"/>
          <w:szCs w:val="18"/>
          <w:lang w:val="en-GB"/>
        </w:rPr>
        <w:t xml:space="preserve">A </w:t>
      </w:r>
      <w:r w:rsidRPr="002F52DA">
        <w:rPr>
          <w:i/>
          <w:iCs/>
          <w:sz w:val="18"/>
          <w:szCs w:val="18"/>
          <w:lang w:val="en-GB"/>
        </w:rPr>
        <w:t>PartSubstitutionSpecification</w:t>
      </w:r>
      <w:r w:rsidRPr="002F52DA">
        <w:rPr>
          <w:sz w:val="18"/>
          <w:szCs w:val="18"/>
          <w:lang w:val="en-GB"/>
        </w:rPr>
        <w:t xml:space="preserve"> defines a set of </w:t>
      </w:r>
      <w:r w:rsidRPr="002F52DA">
        <w:rPr>
          <w:i/>
          <w:iCs/>
          <w:sz w:val="18"/>
          <w:szCs w:val="18"/>
          <w:lang w:val="en-GB"/>
        </w:rPr>
        <w:t>PartVersions</w:t>
      </w:r>
      <w:r w:rsidRPr="002F52DA">
        <w:rPr>
          <w:sz w:val="18"/>
          <w:szCs w:val="18"/>
          <w:lang w:val="en-GB"/>
        </w:rPr>
        <w:t xml:space="preserve"> that can be used alternatively, due to an incomplete specification for the 150% product description. For a concrete wiring harness only on valid </w:t>
      </w:r>
      <w:r w:rsidRPr="002F52DA">
        <w:rPr>
          <w:i/>
          <w:iCs/>
          <w:sz w:val="18"/>
          <w:szCs w:val="18"/>
          <w:lang w:val="en-GB"/>
        </w:rPr>
        <w:t>PartVersion</w:t>
      </w:r>
      <w:r w:rsidRPr="002F52DA">
        <w:rPr>
          <w:sz w:val="18"/>
          <w:szCs w:val="18"/>
          <w:lang w:val="en-GB"/>
        </w:rPr>
        <w:t xml:space="preserve"> remains. The selection logic for valid </w:t>
      </w:r>
      <w:r w:rsidRPr="002F52DA">
        <w:rPr>
          <w:i/>
          <w:iCs/>
          <w:sz w:val="18"/>
          <w:szCs w:val="18"/>
          <w:lang w:val="en-GB"/>
        </w:rPr>
        <w:t>PartVersions</w:t>
      </w:r>
      <w:r w:rsidRPr="002F52DA">
        <w:rPr>
          <w:sz w:val="18"/>
          <w:szCs w:val="18"/>
          <w:lang w:val="en-GB"/>
        </w:rPr>
        <w:t xml:space="preserve"> is not included in the VEC.</w:t>
      </w:r>
    </w:p>
    <w:p w14:paraId="279391A8" w14:textId="77777777" w:rsidR="006A1F04" w:rsidRPr="002F52DA" w:rsidRDefault="006A1F04" w:rsidP="006A1F04">
      <w:pPr>
        <w:rPr>
          <w:lang w:val="en-GB"/>
        </w:rPr>
      </w:pPr>
      <w:r w:rsidRPr="002F52DA">
        <w:rPr>
          <w:sz w:val="18"/>
          <w:szCs w:val="18"/>
          <w:lang w:val="en-GB"/>
        </w:rPr>
        <w:t xml:space="preserve">A </w:t>
      </w:r>
      <w:r w:rsidRPr="002F52DA">
        <w:rPr>
          <w:i/>
          <w:iCs/>
          <w:sz w:val="18"/>
          <w:szCs w:val="18"/>
          <w:lang w:val="en-GB"/>
        </w:rPr>
        <w:t xml:space="preserve">PartSubstitutionSpecification </w:t>
      </w:r>
      <w:r w:rsidRPr="002F52DA">
        <w:rPr>
          <w:sz w:val="18"/>
          <w:szCs w:val="18"/>
          <w:lang w:val="en-GB"/>
        </w:rPr>
        <w:t>can be used for example tubes or ring terminals, where a part of the specification is known at design time, but not yet the complete specification. For tubes for example the tube diameter is not known at design time, since it depends on the bundle diameter of a specific configuration.</w:t>
      </w:r>
    </w:p>
    <w:p w14:paraId="63478F61"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39BA6436" w14:textId="77777777" w:rsidTr="00312475">
        <w:tc>
          <w:tcPr>
            <w:tcW w:w="2013" w:type="dxa"/>
            <w:tcMar>
              <w:top w:w="28" w:type="dxa"/>
              <w:left w:w="28" w:type="dxa"/>
              <w:bottom w:w="28" w:type="dxa"/>
              <w:right w:w="28" w:type="dxa"/>
            </w:tcMar>
          </w:tcPr>
          <w:p w14:paraId="4B5462AA"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F59F935" w14:textId="68ED5C51" w:rsidR="006A1F04" w:rsidRPr="00620BBE" w:rsidRDefault="006A1F04" w:rsidP="00312475">
            <w:pPr>
              <w:pStyle w:val="SmallStandard"/>
            </w:pPr>
            <w:hyperlink w:anchor="_9ba34530d5ce6e20dd4eb45b2a1a74c1" w:history="1">
              <w:r w:rsidRPr="00620BBE">
                <w:rPr>
                  <w:rStyle w:val="Hyperlink"/>
                  <w:rFonts w:eastAsiaTheme="majorEastAsia"/>
                </w:rPr>
                <w:t>Specification</w:t>
              </w:r>
            </w:hyperlink>
          </w:p>
        </w:tc>
      </w:tr>
      <w:tr w:rsidR="006A1F04" w:rsidRPr="008359F5" w14:paraId="10A0A7B2" w14:textId="77777777" w:rsidTr="00312475">
        <w:tc>
          <w:tcPr>
            <w:tcW w:w="2013" w:type="dxa"/>
            <w:tcMar>
              <w:top w:w="28" w:type="dxa"/>
              <w:left w:w="28" w:type="dxa"/>
              <w:bottom w:w="28" w:type="dxa"/>
              <w:right w:w="28" w:type="dxa"/>
            </w:tcMar>
          </w:tcPr>
          <w:p w14:paraId="3EA32C21"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4E0D6E4" w14:textId="77777777" w:rsidR="006A1F04" w:rsidRDefault="006A1F04" w:rsidP="00312475"/>
        </w:tc>
      </w:tr>
      <w:tr w:rsidR="006A1F04" w:rsidRPr="008359F5" w14:paraId="1506D806" w14:textId="77777777" w:rsidTr="00312475">
        <w:tc>
          <w:tcPr>
            <w:tcW w:w="2013" w:type="dxa"/>
            <w:tcMar>
              <w:top w:w="28" w:type="dxa"/>
              <w:left w:w="28" w:type="dxa"/>
              <w:bottom w:w="28" w:type="dxa"/>
              <w:right w:w="28" w:type="dxa"/>
            </w:tcMar>
          </w:tcPr>
          <w:p w14:paraId="7E4E1A59"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555BB80" w14:textId="77777777" w:rsidR="006A1F04" w:rsidRPr="000437C1" w:rsidRDefault="006A1F04" w:rsidP="00312475">
            <w:pPr>
              <w:pStyle w:val="SmallStandard"/>
            </w:pPr>
            <w:r>
              <w:t>false</w:t>
            </w:r>
          </w:p>
        </w:tc>
      </w:tr>
    </w:tbl>
    <w:p w14:paraId="429A0C56"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6F9B95A7" w14:textId="77777777" w:rsidTr="00312475">
        <w:tc>
          <w:tcPr>
            <w:tcW w:w="3856" w:type="dxa"/>
            <w:gridSpan w:val="3"/>
          </w:tcPr>
          <w:p w14:paraId="2AD814E3" w14:textId="77777777" w:rsidR="006A1F04" w:rsidRDefault="006A1F04" w:rsidP="00312475">
            <w:pPr>
              <w:jc w:val="center"/>
              <w:rPr>
                <w:b/>
                <w:sz w:val="16"/>
                <w:szCs w:val="16"/>
                <w:lang w:val="en-GB"/>
              </w:rPr>
            </w:pPr>
            <w:r>
              <w:rPr>
                <w:b/>
                <w:sz w:val="16"/>
                <w:szCs w:val="16"/>
                <w:lang w:val="en-GB"/>
              </w:rPr>
              <w:t>Other End</w:t>
            </w:r>
          </w:p>
        </w:tc>
        <w:tc>
          <w:tcPr>
            <w:tcW w:w="708" w:type="dxa"/>
          </w:tcPr>
          <w:p w14:paraId="3EA6138B"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0448957D" w14:textId="77777777" w:rsidR="006A1F04" w:rsidRDefault="006A1F04" w:rsidP="00312475">
            <w:pPr>
              <w:jc w:val="center"/>
              <w:rPr>
                <w:b/>
                <w:sz w:val="16"/>
                <w:szCs w:val="16"/>
                <w:lang w:val="en-GB"/>
              </w:rPr>
            </w:pPr>
            <w:r>
              <w:rPr>
                <w:b/>
                <w:sz w:val="16"/>
                <w:szCs w:val="16"/>
                <w:lang w:val="en-GB"/>
              </w:rPr>
              <w:t>General</w:t>
            </w:r>
          </w:p>
        </w:tc>
      </w:tr>
      <w:tr w:rsidR="006A1F04" w:rsidRPr="00720F6F" w14:paraId="2BB74E04" w14:textId="77777777" w:rsidTr="00312475">
        <w:tc>
          <w:tcPr>
            <w:tcW w:w="1573" w:type="dxa"/>
          </w:tcPr>
          <w:p w14:paraId="3EC91F2E" w14:textId="77777777" w:rsidR="006A1F04" w:rsidRDefault="006A1F04" w:rsidP="00312475">
            <w:pPr>
              <w:rPr>
                <w:b/>
                <w:sz w:val="16"/>
                <w:szCs w:val="16"/>
                <w:lang w:val="en-GB"/>
              </w:rPr>
            </w:pPr>
            <w:r>
              <w:rPr>
                <w:b/>
                <w:sz w:val="16"/>
                <w:szCs w:val="16"/>
                <w:lang w:val="en-GB"/>
              </w:rPr>
              <w:t>Type</w:t>
            </w:r>
          </w:p>
        </w:tc>
        <w:tc>
          <w:tcPr>
            <w:tcW w:w="1574" w:type="dxa"/>
          </w:tcPr>
          <w:p w14:paraId="44BDF6C3" w14:textId="77777777" w:rsidR="006A1F04" w:rsidRDefault="006A1F04" w:rsidP="00312475">
            <w:pPr>
              <w:rPr>
                <w:b/>
                <w:sz w:val="16"/>
                <w:szCs w:val="16"/>
                <w:lang w:val="en-GB"/>
              </w:rPr>
            </w:pPr>
            <w:r>
              <w:rPr>
                <w:b/>
                <w:sz w:val="16"/>
                <w:szCs w:val="16"/>
                <w:lang w:val="en-GB"/>
              </w:rPr>
              <w:t>Role</w:t>
            </w:r>
          </w:p>
        </w:tc>
        <w:tc>
          <w:tcPr>
            <w:tcW w:w="708" w:type="dxa"/>
          </w:tcPr>
          <w:p w14:paraId="46B06284" w14:textId="77777777" w:rsidR="006A1F04" w:rsidRDefault="006A1F04" w:rsidP="00312475">
            <w:pPr>
              <w:rPr>
                <w:b/>
                <w:sz w:val="16"/>
                <w:szCs w:val="16"/>
                <w:lang w:val="en-GB"/>
              </w:rPr>
            </w:pPr>
            <w:r>
              <w:rPr>
                <w:b/>
                <w:sz w:val="16"/>
                <w:szCs w:val="16"/>
                <w:lang w:val="en-GB"/>
              </w:rPr>
              <w:t>Mult</w:t>
            </w:r>
          </w:p>
        </w:tc>
        <w:tc>
          <w:tcPr>
            <w:tcW w:w="709" w:type="dxa"/>
          </w:tcPr>
          <w:p w14:paraId="77C04D53" w14:textId="77777777" w:rsidR="006A1F04" w:rsidRDefault="006A1F04" w:rsidP="00312475">
            <w:pPr>
              <w:rPr>
                <w:b/>
                <w:sz w:val="16"/>
                <w:szCs w:val="16"/>
                <w:lang w:val="en-GB"/>
              </w:rPr>
            </w:pPr>
            <w:r>
              <w:rPr>
                <w:b/>
                <w:sz w:val="16"/>
                <w:szCs w:val="16"/>
                <w:lang w:val="en-GB"/>
              </w:rPr>
              <w:t>Mult</w:t>
            </w:r>
          </w:p>
        </w:tc>
        <w:tc>
          <w:tcPr>
            <w:tcW w:w="567" w:type="dxa"/>
          </w:tcPr>
          <w:p w14:paraId="27634E28"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27BA28AD" w14:textId="77777777" w:rsidR="006A1F04" w:rsidRPr="008359F5" w:rsidRDefault="006A1F04" w:rsidP="00312475">
            <w:pPr>
              <w:rPr>
                <w:b/>
                <w:sz w:val="16"/>
                <w:szCs w:val="16"/>
                <w:lang w:val="en-GB"/>
              </w:rPr>
            </w:pPr>
            <w:r>
              <w:rPr>
                <w:b/>
                <w:sz w:val="16"/>
                <w:szCs w:val="16"/>
                <w:lang w:val="en-GB"/>
              </w:rPr>
              <w:t>Comment</w:t>
            </w:r>
          </w:p>
        </w:tc>
      </w:tr>
      <w:tr w:rsidR="006A1F04" w:rsidRPr="00CC6307" w14:paraId="65B4DD89" w14:textId="77777777" w:rsidTr="00312475">
        <w:tc>
          <w:tcPr>
            <w:tcW w:w="1573" w:type="dxa"/>
          </w:tcPr>
          <w:p w14:paraId="3238A8C6" w14:textId="77777777" w:rsidR="006A1F04" w:rsidRPr="00634625" w:rsidRDefault="006A1F04" w:rsidP="00312475">
            <w:pPr>
              <w:pStyle w:val="SmallStandard"/>
            </w:pPr>
            <w:r>
              <w:t>PartVersion</w:t>
            </w:r>
          </w:p>
        </w:tc>
        <w:tc>
          <w:tcPr>
            <w:tcW w:w="1574" w:type="dxa"/>
          </w:tcPr>
          <w:p w14:paraId="42AF8C0C" w14:textId="77777777" w:rsidR="006A1F04" w:rsidRPr="00132C43" w:rsidRDefault="006A1F04" w:rsidP="00312475">
            <w:pPr>
              <w:pStyle w:val="SmallStandard"/>
            </w:pPr>
            <w:r>
              <w:t>alternativePartVersions</w:t>
            </w:r>
          </w:p>
        </w:tc>
        <w:tc>
          <w:tcPr>
            <w:tcW w:w="708" w:type="dxa"/>
          </w:tcPr>
          <w:p w14:paraId="639C7336" w14:textId="77777777" w:rsidR="006A1F04" w:rsidRPr="00D331EF" w:rsidRDefault="006A1F04" w:rsidP="00312475">
            <w:pPr>
              <w:pStyle w:val="SmallStandard"/>
            </w:pPr>
            <w:r w:rsidRPr="00574783">
              <w:t>0..*</w:t>
            </w:r>
          </w:p>
        </w:tc>
        <w:tc>
          <w:tcPr>
            <w:tcW w:w="709" w:type="dxa"/>
          </w:tcPr>
          <w:p w14:paraId="03FCCA11" w14:textId="77777777" w:rsidR="006A1F04" w:rsidRDefault="006A1F04" w:rsidP="00312475"/>
        </w:tc>
        <w:tc>
          <w:tcPr>
            <w:tcW w:w="567" w:type="dxa"/>
          </w:tcPr>
          <w:p w14:paraId="13E0B3CA" w14:textId="77777777" w:rsidR="006A1F04" w:rsidRPr="00D331EF" w:rsidRDefault="006A1F04" w:rsidP="00312475">
            <w:pPr>
              <w:pStyle w:val="SmallStandard"/>
            </w:pPr>
            <w:r>
              <w:t>N</w:t>
            </w:r>
          </w:p>
        </w:tc>
        <w:tc>
          <w:tcPr>
            <w:tcW w:w="3969" w:type="dxa"/>
          </w:tcPr>
          <w:p w14:paraId="2E5DF60B" w14:textId="77777777" w:rsidR="006A1F04" w:rsidRDefault="006A1F04" w:rsidP="00312475"/>
        </w:tc>
      </w:tr>
    </w:tbl>
    <w:p w14:paraId="66A3ACEE"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54917092" w14:textId="77777777" w:rsidTr="00312475">
        <w:tc>
          <w:tcPr>
            <w:tcW w:w="2296" w:type="dxa"/>
            <w:gridSpan w:val="2"/>
          </w:tcPr>
          <w:p w14:paraId="302E1056"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72357FF7"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097B26F0" w14:textId="77777777" w:rsidR="006A1F04" w:rsidRDefault="006A1F04" w:rsidP="00312475">
            <w:pPr>
              <w:jc w:val="center"/>
              <w:rPr>
                <w:b/>
                <w:sz w:val="16"/>
                <w:szCs w:val="16"/>
                <w:lang w:val="en-GB"/>
              </w:rPr>
            </w:pPr>
            <w:r>
              <w:rPr>
                <w:b/>
                <w:sz w:val="16"/>
                <w:szCs w:val="16"/>
                <w:lang w:val="en-GB"/>
              </w:rPr>
              <w:t>General</w:t>
            </w:r>
          </w:p>
        </w:tc>
      </w:tr>
      <w:tr w:rsidR="006A1F04" w:rsidRPr="00720F6F" w14:paraId="127E95A9" w14:textId="77777777" w:rsidTr="00312475">
        <w:tc>
          <w:tcPr>
            <w:tcW w:w="1588" w:type="dxa"/>
          </w:tcPr>
          <w:p w14:paraId="6A987165" w14:textId="77777777" w:rsidR="006A1F04" w:rsidRDefault="006A1F04" w:rsidP="00312475">
            <w:pPr>
              <w:rPr>
                <w:b/>
                <w:sz w:val="16"/>
                <w:szCs w:val="16"/>
                <w:lang w:val="en-GB"/>
              </w:rPr>
            </w:pPr>
            <w:r>
              <w:rPr>
                <w:b/>
                <w:sz w:val="16"/>
                <w:szCs w:val="16"/>
                <w:lang w:val="en-GB"/>
              </w:rPr>
              <w:t>Type</w:t>
            </w:r>
          </w:p>
        </w:tc>
        <w:tc>
          <w:tcPr>
            <w:tcW w:w="708" w:type="dxa"/>
          </w:tcPr>
          <w:p w14:paraId="75432028" w14:textId="77777777" w:rsidR="006A1F04" w:rsidRDefault="006A1F04" w:rsidP="00312475">
            <w:pPr>
              <w:rPr>
                <w:b/>
                <w:sz w:val="16"/>
                <w:szCs w:val="16"/>
                <w:lang w:val="en-GB"/>
              </w:rPr>
            </w:pPr>
            <w:r>
              <w:rPr>
                <w:b/>
                <w:sz w:val="16"/>
                <w:szCs w:val="16"/>
                <w:lang w:val="en-GB"/>
              </w:rPr>
              <w:t>Mult</w:t>
            </w:r>
          </w:p>
        </w:tc>
        <w:tc>
          <w:tcPr>
            <w:tcW w:w="1560" w:type="dxa"/>
          </w:tcPr>
          <w:p w14:paraId="2B359106" w14:textId="77777777" w:rsidR="006A1F04" w:rsidRDefault="006A1F04" w:rsidP="00312475">
            <w:pPr>
              <w:rPr>
                <w:b/>
                <w:sz w:val="16"/>
                <w:szCs w:val="16"/>
                <w:lang w:val="en-GB"/>
              </w:rPr>
            </w:pPr>
            <w:r>
              <w:rPr>
                <w:b/>
                <w:sz w:val="16"/>
                <w:szCs w:val="16"/>
                <w:lang w:val="en-GB"/>
              </w:rPr>
              <w:t>Role</w:t>
            </w:r>
          </w:p>
        </w:tc>
        <w:tc>
          <w:tcPr>
            <w:tcW w:w="708" w:type="dxa"/>
          </w:tcPr>
          <w:p w14:paraId="41095BA3" w14:textId="77777777" w:rsidR="006A1F04" w:rsidRDefault="006A1F04" w:rsidP="00312475">
            <w:pPr>
              <w:rPr>
                <w:b/>
                <w:sz w:val="16"/>
                <w:szCs w:val="16"/>
                <w:lang w:val="en-GB"/>
              </w:rPr>
            </w:pPr>
            <w:r>
              <w:rPr>
                <w:b/>
                <w:sz w:val="16"/>
                <w:szCs w:val="16"/>
                <w:lang w:val="en-GB"/>
              </w:rPr>
              <w:t>Mult</w:t>
            </w:r>
          </w:p>
        </w:tc>
        <w:tc>
          <w:tcPr>
            <w:tcW w:w="567" w:type="dxa"/>
          </w:tcPr>
          <w:p w14:paraId="1F0D487F"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5BA2E02A" w14:textId="77777777" w:rsidR="006A1F04" w:rsidRPr="008359F5" w:rsidRDefault="006A1F04" w:rsidP="00312475">
            <w:pPr>
              <w:rPr>
                <w:b/>
                <w:sz w:val="16"/>
                <w:szCs w:val="16"/>
                <w:lang w:val="en-GB"/>
              </w:rPr>
            </w:pPr>
            <w:r>
              <w:rPr>
                <w:b/>
                <w:sz w:val="16"/>
                <w:szCs w:val="16"/>
                <w:lang w:val="en-GB"/>
              </w:rPr>
              <w:t>Comment</w:t>
            </w:r>
          </w:p>
        </w:tc>
      </w:tr>
      <w:tr w:rsidR="006A1F04" w:rsidRPr="00CC6307" w14:paraId="436C1776" w14:textId="77777777" w:rsidTr="00312475">
        <w:tc>
          <w:tcPr>
            <w:tcW w:w="1588" w:type="dxa"/>
          </w:tcPr>
          <w:p w14:paraId="1D40252D" w14:textId="77777777" w:rsidR="006A1F04" w:rsidRPr="00634625" w:rsidRDefault="006A1F04" w:rsidP="00312475">
            <w:pPr>
              <w:pStyle w:val="SmallStandard"/>
            </w:pPr>
            <w:r>
              <w:t>PartUsage</w:t>
            </w:r>
          </w:p>
        </w:tc>
        <w:tc>
          <w:tcPr>
            <w:tcW w:w="708" w:type="dxa"/>
          </w:tcPr>
          <w:p w14:paraId="40DEEC57" w14:textId="77777777" w:rsidR="006A1F04" w:rsidRDefault="006A1F04" w:rsidP="00312475"/>
        </w:tc>
        <w:tc>
          <w:tcPr>
            <w:tcW w:w="1560" w:type="dxa"/>
          </w:tcPr>
          <w:p w14:paraId="431D99E6" w14:textId="77777777" w:rsidR="006A1F04" w:rsidRPr="00132C43" w:rsidRDefault="006A1F04" w:rsidP="00312475">
            <w:pPr>
              <w:pStyle w:val="SmallStandard"/>
            </w:pPr>
            <w:r>
              <w:t>partSubstitution</w:t>
            </w:r>
          </w:p>
        </w:tc>
        <w:tc>
          <w:tcPr>
            <w:tcW w:w="708" w:type="dxa"/>
          </w:tcPr>
          <w:p w14:paraId="61A5F3A7" w14:textId="77777777" w:rsidR="006A1F04" w:rsidRPr="00D331EF" w:rsidRDefault="006A1F04" w:rsidP="00312475">
            <w:pPr>
              <w:pStyle w:val="SmallStandard"/>
            </w:pPr>
            <w:r w:rsidRPr="00D01517">
              <w:t>0..1</w:t>
            </w:r>
          </w:p>
        </w:tc>
        <w:tc>
          <w:tcPr>
            <w:tcW w:w="567" w:type="dxa"/>
          </w:tcPr>
          <w:p w14:paraId="36814B79" w14:textId="77777777" w:rsidR="006A1F04" w:rsidRPr="00D331EF" w:rsidRDefault="006A1F04" w:rsidP="00312475">
            <w:pPr>
              <w:pStyle w:val="SmallStandard"/>
            </w:pPr>
            <w:r>
              <w:t>N</w:t>
            </w:r>
          </w:p>
        </w:tc>
        <w:tc>
          <w:tcPr>
            <w:tcW w:w="3969" w:type="dxa"/>
          </w:tcPr>
          <w:p w14:paraId="193939D3" w14:textId="77777777" w:rsidR="006A1F04" w:rsidRDefault="006A1F04" w:rsidP="00312475"/>
        </w:tc>
      </w:tr>
    </w:tbl>
    <w:p w14:paraId="24CCF278"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31" w:name="_b434b827483eaa40d7cc5f82fb9cd5de"/>
      <w:r>
        <w:rPr>
          <w:lang w:val="en-GB"/>
        </w:rPr>
        <w:t>PartVersion</w:t>
      </w:r>
      <w:bookmarkEnd w:id="431"/>
    </w:p>
    <w:p w14:paraId="657EAEF2" w14:textId="77777777" w:rsidR="006A1F04" w:rsidRPr="002F52DA" w:rsidRDefault="006A1F04" w:rsidP="006A1F04">
      <w:pPr>
        <w:rPr>
          <w:lang w:val="en-GB"/>
        </w:rPr>
      </w:pPr>
      <w:r w:rsidRPr="002F52DA">
        <w:rPr>
          <w:sz w:val="18"/>
          <w:szCs w:val="18"/>
          <w:lang w:val="en-GB"/>
        </w:rPr>
        <w:t>The PartVersion is one of the two anchors for PDM information in the VEC. All technical information about a PartVersion is contained in one or more documents. These describing elements are normally referencing to the PartVersion.</w:t>
      </w:r>
    </w:p>
    <w:p w14:paraId="480A7373"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56FB2C24" w14:textId="77777777" w:rsidTr="00312475">
        <w:tc>
          <w:tcPr>
            <w:tcW w:w="2013" w:type="dxa"/>
            <w:tcMar>
              <w:top w:w="28" w:type="dxa"/>
              <w:left w:w="28" w:type="dxa"/>
              <w:bottom w:w="28" w:type="dxa"/>
              <w:right w:w="28" w:type="dxa"/>
            </w:tcMar>
          </w:tcPr>
          <w:p w14:paraId="53FBCE14"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E1DC428" w14:textId="74FB7DDE" w:rsidR="006A1F04" w:rsidRPr="00620BBE" w:rsidRDefault="006A1F04" w:rsidP="00312475">
            <w:pPr>
              <w:pStyle w:val="SmallStandard"/>
            </w:pPr>
            <w:hyperlink w:anchor="_ea98cfe60367aaecfe71fcd93bb0831d" w:history="1">
              <w:r w:rsidRPr="00620BBE">
                <w:rPr>
                  <w:rStyle w:val="Hyperlink"/>
                  <w:rFonts w:eastAsiaTheme="majorEastAsia"/>
                </w:rPr>
                <w:t>ItemVersion</w:t>
              </w:r>
            </w:hyperlink>
          </w:p>
        </w:tc>
      </w:tr>
      <w:tr w:rsidR="006A1F04" w:rsidRPr="008359F5" w14:paraId="35B6F178" w14:textId="77777777" w:rsidTr="00312475">
        <w:tc>
          <w:tcPr>
            <w:tcW w:w="2013" w:type="dxa"/>
            <w:tcMar>
              <w:top w:w="28" w:type="dxa"/>
              <w:left w:w="28" w:type="dxa"/>
              <w:bottom w:w="28" w:type="dxa"/>
              <w:right w:w="28" w:type="dxa"/>
            </w:tcMar>
          </w:tcPr>
          <w:p w14:paraId="7CD9336C"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396A7FA" w14:textId="77777777" w:rsidR="006A1F04" w:rsidRDefault="006A1F04" w:rsidP="00312475"/>
        </w:tc>
      </w:tr>
      <w:tr w:rsidR="006A1F04" w:rsidRPr="008359F5" w14:paraId="6F1C9252" w14:textId="77777777" w:rsidTr="00312475">
        <w:tc>
          <w:tcPr>
            <w:tcW w:w="2013" w:type="dxa"/>
            <w:tcMar>
              <w:top w:w="28" w:type="dxa"/>
              <w:left w:w="28" w:type="dxa"/>
              <w:bottom w:w="28" w:type="dxa"/>
              <w:right w:w="28" w:type="dxa"/>
            </w:tcMar>
          </w:tcPr>
          <w:p w14:paraId="465A65A8"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4FAA870" w14:textId="77777777" w:rsidR="006A1F04" w:rsidRPr="000437C1" w:rsidRDefault="006A1F04" w:rsidP="00312475">
            <w:pPr>
              <w:pStyle w:val="SmallStandard"/>
            </w:pPr>
            <w:r>
              <w:t>false</w:t>
            </w:r>
          </w:p>
        </w:tc>
      </w:tr>
    </w:tbl>
    <w:p w14:paraId="3626587D"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144F98B1" w14:textId="77777777" w:rsidTr="00312475">
        <w:tc>
          <w:tcPr>
            <w:tcW w:w="2013" w:type="dxa"/>
            <w:tcMar>
              <w:top w:w="28" w:type="dxa"/>
              <w:left w:w="28" w:type="dxa"/>
              <w:bottom w:w="28" w:type="dxa"/>
              <w:right w:w="28" w:type="dxa"/>
            </w:tcMar>
          </w:tcPr>
          <w:p w14:paraId="781D8142"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EF4B69E"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D0E85C5"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12E9D27"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4EEF9A72" w14:textId="77777777" w:rsidTr="00312475">
        <w:tc>
          <w:tcPr>
            <w:tcW w:w="2013" w:type="dxa"/>
            <w:tcMar>
              <w:top w:w="28" w:type="dxa"/>
              <w:left w:w="28" w:type="dxa"/>
              <w:bottom w:w="28" w:type="dxa"/>
              <w:right w:w="28" w:type="dxa"/>
            </w:tcMar>
          </w:tcPr>
          <w:p w14:paraId="4CA188A1" w14:textId="77777777" w:rsidR="006A1F04" w:rsidRPr="00620BBE" w:rsidRDefault="006A1F04" w:rsidP="00312475">
            <w:pPr>
              <w:pStyle w:val="SmallStandard"/>
            </w:pPr>
            <w:r w:rsidRPr="00620BBE">
              <w:t>partNumber</w:t>
            </w:r>
          </w:p>
        </w:tc>
        <w:tc>
          <w:tcPr>
            <w:tcW w:w="1559" w:type="dxa"/>
            <w:tcMar>
              <w:top w:w="28" w:type="dxa"/>
              <w:left w:w="28" w:type="dxa"/>
              <w:bottom w:w="28" w:type="dxa"/>
              <w:right w:w="28" w:type="dxa"/>
            </w:tcMar>
          </w:tcPr>
          <w:p w14:paraId="6C036985"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59F3F5C5"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7F287A7A" w14:textId="77777777" w:rsidR="006A1F04" w:rsidRPr="002F52DA" w:rsidRDefault="006A1F04" w:rsidP="00312475">
            <w:pPr>
              <w:jc w:val="left"/>
              <w:rPr>
                <w:lang w:val="en-GB"/>
              </w:rPr>
            </w:pPr>
            <w:r w:rsidRPr="002F52DA">
              <w:rPr>
                <w:sz w:val="16"/>
                <w:szCs w:val="16"/>
                <w:lang w:val="en-GB"/>
              </w:rPr>
              <w:t xml:space="preserve">The partNumber is the major identifier of a PartVersion. The format is user defined and respectively company specific. For all VEC-documents a PartVersion-instance can be trusted to be identical if </w:t>
            </w:r>
            <w:r w:rsidRPr="002F52DA">
              <w:rPr>
                <w:sz w:val="16"/>
                <w:szCs w:val="16"/>
                <w:lang w:val="en-GB"/>
              </w:rPr>
              <w:lastRenderedPageBreak/>
              <w:t>the combination of partNumber, partVersion and companyName is identical.</w:t>
            </w:r>
          </w:p>
        </w:tc>
      </w:tr>
      <w:tr w:rsidR="006A1F04" w:rsidRPr="002F52DA" w14:paraId="3897D6E4" w14:textId="77777777" w:rsidTr="00312475">
        <w:tc>
          <w:tcPr>
            <w:tcW w:w="2013" w:type="dxa"/>
            <w:tcMar>
              <w:top w:w="28" w:type="dxa"/>
              <w:left w:w="28" w:type="dxa"/>
              <w:bottom w:w="28" w:type="dxa"/>
              <w:right w:w="28" w:type="dxa"/>
            </w:tcMar>
          </w:tcPr>
          <w:p w14:paraId="5904F8A1" w14:textId="77777777" w:rsidR="006A1F04" w:rsidRPr="00620BBE" w:rsidRDefault="006A1F04" w:rsidP="00312475">
            <w:pPr>
              <w:pStyle w:val="SmallStandard"/>
            </w:pPr>
            <w:r w:rsidRPr="00620BBE">
              <w:lastRenderedPageBreak/>
              <w:t>partVersion</w:t>
            </w:r>
          </w:p>
        </w:tc>
        <w:tc>
          <w:tcPr>
            <w:tcW w:w="1559" w:type="dxa"/>
            <w:tcMar>
              <w:top w:w="28" w:type="dxa"/>
              <w:left w:w="28" w:type="dxa"/>
              <w:bottom w:w="28" w:type="dxa"/>
              <w:right w:w="28" w:type="dxa"/>
            </w:tcMar>
          </w:tcPr>
          <w:p w14:paraId="2EC323F0"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0F4673CD"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1CD52923" w14:textId="77777777" w:rsidR="006A1F04" w:rsidRPr="002F52DA" w:rsidRDefault="006A1F04" w:rsidP="00312475">
            <w:pPr>
              <w:jc w:val="left"/>
              <w:rPr>
                <w:lang w:val="en-GB"/>
              </w:rPr>
            </w:pPr>
            <w:r w:rsidRPr="002F52DA">
              <w:rPr>
                <w:sz w:val="16"/>
                <w:szCs w:val="16"/>
                <w:lang w:val="en-GB"/>
              </w:rPr>
              <w:t>The partVersion specifies the version index of a part (see also partNumber).</w:t>
            </w:r>
          </w:p>
        </w:tc>
      </w:tr>
      <w:tr w:rsidR="006A1F04" w:rsidRPr="002F52DA" w14:paraId="56AB1DBE" w14:textId="77777777" w:rsidTr="00312475">
        <w:tc>
          <w:tcPr>
            <w:tcW w:w="2013" w:type="dxa"/>
            <w:tcMar>
              <w:top w:w="28" w:type="dxa"/>
              <w:left w:w="28" w:type="dxa"/>
              <w:bottom w:w="28" w:type="dxa"/>
              <w:right w:w="28" w:type="dxa"/>
            </w:tcMar>
          </w:tcPr>
          <w:p w14:paraId="341BC4FE" w14:textId="77777777" w:rsidR="006A1F04" w:rsidRPr="00620BBE" w:rsidRDefault="006A1F04" w:rsidP="00312475">
            <w:pPr>
              <w:pStyle w:val="SmallStandard"/>
            </w:pPr>
            <w:r w:rsidRPr="00620BBE">
              <w:t>primaryPartType</w:t>
            </w:r>
          </w:p>
        </w:tc>
        <w:tc>
          <w:tcPr>
            <w:tcW w:w="1559" w:type="dxa"/>
            <w:tcMar>
              <w:top w:w="28" w:type="dxa"/>
              <w:left w:w="28" w:type="dxa"/>
              <w:bottom w:w="28" w:type="dxa"/>
              <w:right w:w="28" w:type="dxa"/>
            </w:tcMar>
          </w:tcPr>
          <w:p w14:paraId="286107C9" w14:textId="77777777" w:rsidR="006A1F04" w:rsidRPr="008359F5" w:rsidRDefault="006A1F04" w:rsidP="00312475">
            <w:pPr>
              <w:pStyle w:val="SmallStandard"/>
            </w:pPr>
            <w:r w:rsidRPr="00D21799">
              <w:t>PrimaryPartType</w:t>
            </w:r>
          </w:p>
        </w:tc>
        <w:tc>
          <w:tcPr>
            <w:tcW w:w="709" w:type="dxa"/>
            <w:tcMar>
              <w:top w:w="28" w:type="dxa"/>
              <w:left w:w="28" w:type="dxa"/>
              <w:bottom w:w="28" w:type="dxa"/>
              <w:right w:w="28" w:type="dxa"/>
            </w:tcMar>
          </w:tcPr>
          <w:p w14:paraId="2D7476BF"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67FC5739" w14:textId="77777777" w:rsidR="006A1F04" w:rsidRPr="002F52DA" w:rsidRDefault="006A1F04" w:rsidP="00312475">
            <w:pPr>
              <w:jc w:val="left"/>
              <w:rPr>
                <w:lang w:val="en-GB"/>
              </w:rPr>
            </w:pPr>
            <w:r w:rsidRPr="002F52DA">
              <w:rPr>
                <w:sz w:val="16"/>
                <w:szCs w:val="16"/>
                <w:lang w:val="en-GB"/>
              </w:rPr>
              <w:t>The primary type of the part defines the type of the part (e.g. ConnectorHousing, Fixing, etc.) Since the VEC supports dual use parts (e.g. Fixing &amp; WireProtection) the primary part type is necessary to define which specification associated to part is the primary character of the part. Therefore, all primary part types correspond to a PartOrUsageRelatedSpecification (e.g. ConnectorHousing --&gt; ConnectorHousingSpecification).</w:t>
            </w:r>
          </w:p>
        </w:tc>
      </w:tr>
      <w:tr w:rsidR="006A1F04" w:rsidRPr="006675E2" w14:paraId="6378ACE9" w14:textId="77777777" w:rsidTr="00312475">
        <w:tc>
          <w:tcPr>
            <w:tcW w:w="2013" w:type="dxa"/>
            <w:tcMar>
              <w:top w:w="28" w:type="dxa"/>
              <w:left w:w="28" w:type="dxa"/>
              <w:bottom w:w="28" w:type="dxa"/>
              <w:right w:w="28" w:type="dxa"/>
            </w:tcMar>
          </w:tcPr>
          <w:p w14:paraId="7DA0DB69" w14:textId="77777777" w:rsidR="006A1F04" w:rsidRPr="00620BBE" w:rsidRDefault="006A1F04" w:rsidP="00312475">
            <w:pPr>
              <w:pStyle w:val="SmallStandard"/>
            </w:pPr>
            <w:r w:rsidRPr="00620BBE">
              <w:t>isPreferredPart</w:t>
            </w:r>
          </w:p>
        </w:tc>
        <w:tc>
          <w:tcPr>
            <w:tcW w:w="1559" w:type="dxa"/>
            <w:tcMar>
              <w:top w:w="28" w:type="dxa"/>
              <w:left w:w="28" w:type="dxa"/>
              <w:bottom w:w="28" w:type="dxa"/>
              <w:right w:w="28" w:type="dxa"/>
            </w:tcMar>
          </w:tcPr>
          <w:p w14:paraId="1F0E3FBC"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00AFDB0E"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75734DB2" w14:textId="77777777" w:rsidR="006A1F04" w:rsidRDefault="006A1F04" w:rsidP="00312475">
            <w:pPr>
              <w:jc w:val="left"/>
            </w:pPr>
            <w:r w:rsidRPr="002F52DA">
              <w:rPr>
                <w:sz w:val="16"/>
                <w:szCs w:val="16"/>
                <w:lang w:val="en-GB"/>
              </w:rPr>
              <w:t xml:space="preserve">Flags a part as "preferred" by the means of being a preferred part out of a group of parts with identical technical properties. The preferred part should be used, if the other properties of a couple of parts do not allow a distinct decision. </w:t>
            </w:r>
            <w:r>
              <w:rPr>
                <w:sz w:val="16"/>
                <w:szCs w:val="16"/>
              </w:rPr>
              <w:t>(see KBLFRM-311)</w:t>
            </w:r>
          </w:p>
        </w:tc>
      </w:tr>
      <w:tr w:rsidR="006A1F04" w:rsidRPr="002F52DA" w14:paraId="41AF82EE" w14:textId="77777777" w:rsidTr="00312475">
        <w:tc>
          <w:tcPr>
            <w:tcW w:w="2013" w:type="dxa"/>
            <w:tcMar>
              <w:top w:w="28" w:type="dxa"/>
              <w:left w:w="28" w:type="dxa"/>
              <w:bottom w:w="28" w:type="dxa"/>
              <w:right w:w="28" w:type="dxa"/>
            </w:tcMar>
          </w:tcPr>
          <w:p w14:paraId="278E46C8" w14:textId="77777777" w:rsidR="006A1F04" w:rsidRPr="00620BBE" w:rsidRDefault="006A1F04" w:rsidP="00312475">
            <w:pPr>
              <w:pStyle w:val="SmallStandard"/>
            </w:pPr>
            <w:r w:rsidRPr="00620BBE">
              <w:t>preferredUseCase</w:t>
            </w:r>
          </w:p>
        </w:tc>
        <w:tc>
          <w:tcPr>
            <w:tcW w:w="1559" w:type="dxa"/>
            <w:tcMar>
              <w:top w:w="28" w:type="dxa"/>
              <w:left w:w="28" w:type="dxa"/>
              <w:bottom w:w="28" w:type="dxa"/>
              <w:right w:w="28" w:type="dxa"/>
            </w:tcMar>
          </w:tcPr>
          <w:p w14:paraId="183E1BDC"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21BF790D"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4993AF0E" w14:textId="77777777" w:rsidR="006A1F04" w:rsidRPr="002F52DA" w:rsidRDefault="006A1F04" w:rsidP="00312475">
            <w:pPr>
              <w:jc w:val="left"/>
              <w:rPr>
                <w:lang w:val="en-GB"/>
              </w:rPr>
            </w:pPr>
            <w:r w:rsidRPr="002F52DA">
              <w:rPr>
                <w:sz w:val="16"/>
                <w:szCs w:val="16"/>
                <w:lang w:val="en-GB"/>
              </w:rPr>
              <w:t>Defines the function for which the part was initially designed. (e.g. "Grommet for Hatch", "...passenger compartment",...) This is an important information for searching and selecting parts in the context of KOMP.</w:t>
            </w:r>
          </w:p>
        </w:tc>
      </w:tr>
      <w:tr w:rsidR="006A1F04" w:rsidRPr="006675E2" w14:paraId="77508927" w14:textId="77777777" w:rsidTr="00312475">
        <w:tc>
          <w:tcPr>
            <w:tcW w:w="2013" w:type="dxa"/>
            <w:tcMar>
              <w:top w:w="28" w:type="dxa"/>
              <w:left w:w="28" w:type="dxa"/>
              <w:bottom w:w="28" w:type="dxa"/>
              <w:right w:w="28" w:type="dxa"/>
            </w:tcMar>
          </w:tcPr>
          <w:p w14:paraId="053EABF2" w14:textId="77777777" w:rsidR="006A1F04" w:rsidRPr="00620BBE" w:rsidRDefault="006A1F04" w:rsidP="00312475">
            <w:pPr>
              <w:pStyle w:val="SmallStandard"/>
            </w:pPr>
            <w:r w:rsidRPr="00620BBE">
              <w:t>aliasId</w:t>
            </w:r>
          </w:p>
        </w:tc>
        <w:tc>
          <w:tcPr>
            <w:tcW w:w="1559" w:type="dxa"/>
            <w:tcMar>
              <w:top w:w="28" w:type="dxa"/>
              <w:left w:w="28" w:type="dxa"/>
              <w:bottom w:w="28" w:type="dxa"/>
              <w:right w:w="28" w:type="dxa"/>
            </w:tcMar>
          </w:tcPr>
          <w:p w14:paraId="50572154" w14:textId="77777777" w:rsidR="006A1F04" w:rsidRPr="008359F5" w:rsidRDefault="006A1F04" w:rsidP="00312475">
            <w:pPr>
              <w:pStyle w:val="SmallStandard"/>
            </w:pPr>
            <w:r w:rsidRPr="00D21799">
              <w:t>AliasIdentification</w:t>
            </w:r>
          </w:p>
        </w:tc>
        <w:tc>
          <w:tcPr>
            <w:tcW w:w="709" w:type="dxa"/>
            <w:tcMar>
              <w:top w:w="28" w:type="dxa"/>
              <w:left w:w="28" w:type="dxa"/>
              <w:bottom w:w="28" w:type="dxa"/>
              <w:right w:w="28" w:type="dxa"/>
            </w:tcMar>
          </w:tcPr>
          <w:p w14:paraId="39A6791E"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4281596D" w14:textId="77777777" w:rsidR="006A1F04" w:rsidRDefault="006A1F04" w:rsidP="00312475">
            <w:pPr>
              <w:jc w:val="left"/>
            </w:pPr>
            <w:r w:rsidRPr="002F52DA">
              <w:rPr>
                <w:sz w:val="16"/>
                <w:szCs w:val="16"/>
                <w:lang w:val="en-GB"/>
              </w:rPr>
              <w:t xml:space="preserve">Room to specify additional identifiers for the PartVersion. This field must not be used for alternative PartNumbers. It is intended for identifiers others than PartNumbers, such as human readable identifiers printed on the part e.g. a number of fuse or a relay. </w:t>
            </w:r>
            <w:r>
              <w:rPr>
                <w:sz w:val="16"/>
                <w:szCs w:val="16"/>
              </w:rPr>
              <w:t>Therefore, it does not have to be strictly unique.</w:t>
            </w:r>
          </w:p>
        </w:tc>
      </w:tr>
      <w:tr w:rsidR="006A1F04" w:rsidRPr="002F52DA" w14:paraId="65AB6BA7" w14:textId="77777777" w:rsidTr="00312475">
        <w:tc>
          <w:tcPr>
            <w:tcW w:w="2013" w:type="dxa"/>
            <w:tcMar>
              <w:top w:w="28" w:type="dxa"/>
              <w:left w:w="28" w:type="dxa"/>
              <w:bottom w:w="28" w:type="dxa"/>
              <w:right w:w="28" w:type="dxa"/>
            </w:tcMar>
          </w:tcPr>
          <w:p w14:paraId="67AAA636" w14:textId="77777777" w:rsidR="006A1F04" w:rsidRPr="00620BBE" w:rsidRDefault="006A1F04" w:rsidP="00312475">
            <w:pPr>
              <w:pStyle w:val="SmallStandard"/>
            </w:pPr>
            <w:r w:rsidRPr="00620BBE">
              <w:t>nature</w:t>
            </w:r>
          </w:p>
        </w:tc>
        <w:tc>
          <w:tcPr>
            <w:tcW w:w="1559" w:type="dxa"/>
            <w:tcMar>
              <w:top w:w="28" w:type="dxa"/>
              <w:left w:w="28" w:type="dxa"/>
              <w:bottom w:w="28" w:type="dxa"/>
              <w:right w:w="28" w:type="dxa"/>
            </w:tcMar>
          </w:tcPr>
          <w:p w14:paraId="18B74800" w14:textId="77777777" w:rsidR="006A1F04" w:rsidRPr="008359F5" w:rsidRDefault="006A1F04" w:rsidP="00312475">
            <w:pPr>
              <w:pStyle w:val="SmallStandard"/>
            </w:pPr>
            <w:r w:rsidRPr="00D21799">
              <w:t>PartNature</w:t>
            </w:r>
          </w:p>
        </w:tc>
        <w:tc>
          <w:tcPr>
            <w:tcW w:w="709" w:type="dxa"/>
            <w:tcMar>
              <w:top w:w="28" w:type="dxa"/>
              <w:left w:w="28" w:type="dxa"/>
              <w:bottom w:w="28" w:type="dxa"/>
              <w:right w:w="28" w:type="dxa"/>
            </w:tcMar>
          </w:tcPr>
          <w:p w14:paraId="4A51EE6F"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4434E846" w14:textId="77777777" w:rsidR="006A1F04" w:rsidRPr="002F52DA" w:rsidRDefault="006A1F04" w:rsidP="00312475">
            <w:pPr>
              <w:jc w:val="left"/>
              <w:rPr>
                <w:lang w:val="en-GB"/>
              </w:rPr>
            </w:pPr>
            <w:r w:rsidRPr="002F52DA">
              <w:rPr>
                <w:sz w:val="16"/>
                <w:szCs w:val="16"/>
                <w:lang w:val="en-GB"/>
              </w:rPr>
              <w:t xml:space="preserve">The </w:t>
            </w:r>
            <w:r w:rsidRPr="002F52DA">
              <w:rPr>
                <w:i/>
                <w:iCs/>
                <w:sz w:val="16"/>
                <w:szCs w:val="16"/>
                <w:lang w:val="en-GB"/>
              </w:rPr>
              <w:t>nature</w:t>
            </w:r>
            <w:r w:rsidRPr="002F52DA">
              <w:rPr>
                <w:sz w:val="16"/>
                <w:szCs w:val="16"/>
                <w:lang w:val="en-GB"/>
              </w:rPr>
              <w:t xml:space="preserve"> specifies how the </w:t>
            </w:r>
            <w:r w:rsidRPr="002F52DA">
              <w:rPr>
                <w:i/>
                <w:iCs/>
                <w:sz w:val="16"/>
                <w:szCs w:val="16"/>
                <w:lang w:val="en-GB"/>
              </w:rPr>
              <w:t xml:space="preserve">PartVersion </w:t>
            </w:r>
            <w:r w:rsidRPr="002F52DA">
              <w:rPr>
                <w:sz w:val="16"/>
                <w:szCs w:val="16"/>
                <w:lang w:val="en-GB"/>
              </w:rPr>
              <w:t xml:space="preserve">can be used in the different processes or the significance of the </w:t>
            </w:r>
            <w:r w:rsidRPr="002F52DA">
              <w:rPr>
                <w:i/>
                <w:iCs/>
                <w:sz w:val="16"/>
                <w:szCs w:val="16"/>
                <w:lang w:val="en-GB"/>
              </w:rPr>
              <w:t>PartVersion</w:t>
            </w:r>
            <w:r w:rsidRPr="002F52DA">
              <w:rPr>
                <w:sz w:val="16"/>
                <w:szCs w:val="16"/>
                <w:lang w:val="en-GB"/>
              </w:rPr>
              <w:t xml:space="preserve"> in the process.</w:t>
            </w:r>
          </w:p>
          <w:p w14:paraId="3CBF9800" w14:textId="77777777" w:rsidR="006A1F04" w:rsidRPr="002F52DA" w:rsidRDefault="006A1F04" w:rsidP="00312475">
            <w:pPr>
              <w:jc w:val="left"/>
              <w:rPr>
                <w:lang w:val="en-GB"/>
              </w:rPr>
            </w:pPr>
            <w:r w:rsidRPr="002F52DA">
              <w:rPr>
                <w:sz w:val="16"/>
                <w:szCs w:val="16"/>
                <w:lang w:val="en-GB"/>
              </w:rPr>
              <w:t xml:space="preserve">The </w:t>
            </w:r>
            <w:r w:rsidRPr="002F52DA">
              <w:rPr>
                <w:i/>
                <w:iCs/>
                <w:sz w:val="16"/>
                <w:szCs w:val="16"/>
                <w:lang w:val="en-GB"/>
              </w:rPr>
              <w:t>nature</w:t>
            </w:r>
            <w:r w:rsidRPr="002F52DA">
              <w:rPr>
                <w:sz w:val="16"/>
                <w:szCs w:val="16"/>
                <w:lang w:val="en-GB"/>
              </w:rPr>
              <w:t xml:space="preserve"> of a </w:t>
            </w:r>
            <w:r w:rsidRPr="002F52DA">
              <w:rPr>
                <w:i/>
                <w:iCs/>
                <w:sz w:val="16"/>
                <w:szCs w:val="16"/>
                <w:lang w:val="en-GB"/>
              </w:rPr>
              <w:t>PartVersion</w:t>
            </w:r>
            <w:r w:rsidRPr="002F52DA">
              <w:rPr>
                <w:sz w:val="16"/>
                <w:szCs w:val="16"/>
                <w:lang w:val="en-GB"/>
              </w:rPr>
              <w:t xml:space="preserve"> is normally inherent and does not change. If the </w:t>
            </w:r>
            <w:r w:rsidRPr="002F52DA">
              <w:rPr>
                <w:i/>
                <w:iCs/>
                <w:sz w:val="16"/>
                <w:szCs w:val="16"/>
                <w:lang w:val="en-GB"/>
              </w:rPr>
              <w:t>nature</w:t>
            </w:r>
            <w:r w:rsidRPr="002F52DA">
              <w:rPr>
                <w:sz w:val="16"/>
                <w:szCs w:val="16"/>
                <w:lang w:val="en-GB"/>
              </w:rPr>
              <w:t xml:space="preserve"> the underlying part changes a new (other) </w:t>
            </w:r>
            <w:r w:rsidRPr="002F52DA">
              <w:rPr>
                <w:i/>
                <w:iCs/>
                <w:sz w:val="16"/>
                <w:szCs w:val="16"/>
                <w:lang w:val="en-GB"/>
              </w:rPr>
              <w:t>partNumber</w:t>
            </w:r>
            <w:r w:rsidRPr="002F52DA">
              <w:rPr>
                <w:sz w:val="16"/>
                <w:szCs w:val="16"/>
                <w:lang w:val="en-GB"/>
              </w:rPr>
              <w:t xml:space="preserve"> is assigned to the part and respectively a new </w:t>
            </w:r>
            <w:r w:rsidRPr="002F52DA">
              <w:rPr>
                <w:i/>
                <w:iCs/>
                <w:sz w:val="16"/>
                <w:szCs w:val="16"/>
                <w:lang w:val="en-GB"/>
              </w:rPr>
              <w:t>PartVersion</w:t>
            </w:r>
            <w:r w:rsidRPr="002F52DA">
              <w:rPr>
                <w:sz w:val="16"/>
                <w:szCs w:val="16"/>
                <w:lang w:val="en-GB"/>
              </w:rPr>
              <w:t xml:space="preserve"> is created.</w:t>
            </w:r>
          </w:p>
          <w:p w14:paraId="1D371849" w14:textId="77777777" w:rsidR="006A1F04" w:rsidRPr="002F52DA" w:rsidRDefault="006A1F04" w:rsidP="00312475">
            <w:pPr>
              <w:jc w:val="left"/>
              <w:rPr>
                <w:lang w:val="en-GB"/>
              </w:rPr>
            </w:pPr>
            <w:r w:rsidRPr="002F52DA">
              <w:rPr>
                <w:sz w:val="16"/>
                <w:szCs w:val="16"/>
                <w:lang w:val="en-GB"/>
              </w:rPr>
              <w:t>It used to differentiate for example normal (productive) part numbers from preliminary (prototypic) part numbers.</w:t>
            </w:r>
          </w:p>
        </w:tc>
      </w:tr>
    </w:tbl>
    <w:p w14:paraId="7C4DDC47"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12EAD74F" w14:textId="77777777" w:rsidTr="00312475">
        <w:tc>
          <w:tcPr>
            <w:tcW w:w="3856" w:type="dxa"/>
            <w:gridSpan w:val="3"/>
          </w:tcPr>
          <w:p w14:paraId="52087E3D" w14:textId="77777777" w:rsidR="006A1F04" w:rsidRDefault="006A1F04" w:rsidP="00312475">
            <w:pPr>
              <w:jc w:val="center"/>
              <w:rPr>
                <w:b/>
                <w:sz w:val="16"/>
                <w:szCs w:val="16"/>
                <w:lang w:val="en-GB"/>
              </w:rPr>
            </w:pPr>
            <w:r>
              <w:rPr>
                <w:b/>
                <w:sz w:val="16"/>
                <w:szCs w:val="16"/>
                <w:lang w:val="en-GB"/>
              </w:rPr>
              <w:t>Other End</w:t>
            </w:r>
          </w:p>
        </w:tc>
        <w:tc>
          <w:tcPr>
            <w:tcW w:w="708" w:type="dxa"/>
          </w:tcPr>
          <w:p w14:paraId="2ADFBA1C"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63F396BE" w14:textId="77777777" w:rsidR="006A1F04" w:rsidRDefault="006A1F04" w:rsidP="00312475">
            <w:pPr>
              <w:jc w:val="center"/>
              <w:rPr>
                <w:b/>
                <w:sz w:val="16"/>
                <w:szCs w:val="16"/>
                <w:lang w:val="en-GB"/>
              </w:rPr>
            </w:pPr>
            <w:r>
              <w:rPr>
                <w:b/>
                <w:sz w:val="16"/>
                <w:szCs w:val="16"/>
                <w:lang w:val="en-GB"/>
              </w:rPr>
              <w:t>General</w:t>
            </w:r>
          </w:p>
        </w:tc>
      </w:tr>
      <w:tr w:rsidR="006A1F04" w:rsidRPr="00720F6F" w14:paraId="686B99EB" w14:textId="77777777" w:rsidTr="00312475">
        <w:tc>
          <w:tcPr>
            <w:tcW w:w="1573" w:type="dxa"/>
          </w:tcPr>
          <w:p w14:paraId="5652B4D5" w14:textId="77777777" w:rsidR="006A1F04" w:rsidRDefault="006A1F04" w:rsidP="00312475">
            <w:pPr>
              <w:rPr>
                <w:b/>
                <w:sz w:val="16"/>
                <w:szCs w:val="16"/>
                <w:lang w:val="en-GB"/>
              </w:rPr>
            </w:pPr>
            <w:r>
              <w:rPr>
                <w:b/>
                <w:sz w:val="16"/>
                <w:szCs w:val="16"/>
                <w:lang w:val="en-GB"/>
              </w:rPr>
              <w:t>Type</w:t>
            </w:r>
          </w:p>
        </w:tc>
        <w:tc>
          <w:tcPr>
            <w:tcW w:w="1574" w:type="dxa"/>
          </w:tcPr>
          <w:p w14:paraId="3DF045FE" w14:textId="77777777" w:rsidR="006A1F04" w:rsidRDefault="006A1F04" w:rsidP="00312475">
            <w:pPr>
              <w:rPr>
                <w:b/>
                <w:sz w:val="16"/>
                <w:szCs w:val="16"/>
                <w:lang w:val="en-GB"/>
              </w:rPr>
            </w:pPr>
            <w:r>
              <w:rPr>
                <w:b/>
                <w:sz w:val="16"/>
                <w:szCs w:val="16"/>
                <w:lang w:val="en-GB"/>
              </w:rPr>
              <w:t>Role</w:t>
            </w:r>
          </w:p>
        </w:tc>
        <w:tc>
          <w:tcPr>
            <w:tcW w:w="708" w:type="dxa"/>
          </w:tcPr>
          <w:p w14:paraId="45B9E95B" w14:textId="77777777" w:rsidR="006A1F04" w:rsidRDefault="006A1F04" w:rsidP="00312475">
            <w:pPr>
              <w:rPr>
                <w:b/>
                <w:sz w:val="16"/>
                <w:szCs w:val="16"/>
                <w:lang w:val="en-GB"/>
              </w:rPr>
            </w:pPr>
            <w:r>
              <w:rPr>
                <w:b/>
                <w:sz w:val="16"/>
                <w:szCs w:val="16"/>
                <w:lang w:val="en-GB"/>
              </w:rPr>
              <w:t>Mult</w:t>
            </w:r>
          </w:p>
        </w:tc>
        <w:tc>
          <w:tcPr>
            <w:tcW w:w="709" w:type="dxa"/>
          </w:tcPr>
          <w:p w14:paraId="083A17DC" w14:textId="77777777" w:rsidR="006A1F04" w:rsidRDefault="006A1F04" w:rsidP="00312475">
            <w:pPr>
              <w:rPr>
                <w:b/>
                <w:sz w:val="16"/>
                <w:szCs w:val="16"/>
                <w:lang w:val="en-GB"/>
              </w:rPr>
            </w:pPr>
            <w:r>
              <w:rPr>
                <w:b/>
                <w:sz w:val="16"/>
                <w:szCs w:val="16"/>
                <w:lang w:val="en-GB"/>
              </w:rPr>
              <w:t>Mult</w:t>
            </w:r>
          </w:p>
        </w:tc>
        <w:tc>
          <w:tcPr>
            <w:tcW w:w="567" w:type="dxa"/>
          </w:tcPr>
          <w:p w14:paraId="37B2178F"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463E8B1C" w14:textId="77777777" w:rsidR="006A1F04" w:rsidRPr="008359F5" w:rsidRDefault="006A1F04" w:rsidP="00312475">
            <w:pPr>
              <w:rPr>
                <w:b/>
                <w:sz w:val="16"/>
                <w:szCs w:val="16"/>
                <w:lang w:val="en-GB"/>
              </w:rPr>
            </w:pPr>
            <w:r>
              <w:rPr>
                <w:b/>
                <w:sz w:val="16"/>
                <w:szCs w:val="16"/>
                <w:lang w:val="en-GB"/>
              </w:rPr>
              <w:t>Comment</w:t>
            </w:r>
          </w:p>
        </w:tc>
      </w:tr>
      <w:tr w:rsidR="006A1F04" w:rsidRPr="002F52DA" w14:paraId="64DC1B99" w14:textId="77777777" w:rsidTr="00312475">
        <w:tc>
          <w:tcPr>
            <w:tcW w:w="1573" w:type="dxa"/>
          </w:tcPr>
          <w:p w14:paraId="02FCCA08" w14:textId="77777777" w:rsidR="006A1F04" w:rsidRPr="00634625" w:rsidRDefault="006A1F04" w:rsidP="00312475">
            <w:pPr>
              <w:pStyle w:val="SmallStandard"/>
            </w:pPr>
            <w:r>
              <w:t>Project</w:t>
            </w:r>
          </w:p>
        </w:tc>
        <w:tc>
          <w:tcPr>
            <w:tcW w:w="1574" w:type="dxa"/>
          </w:tcPr>
          <w:p w14:paraId="36DF3979" w14:textId="77777777" w:rsidR="006A1F04" w:rsidRPr="00132C43" w:rsidRDefault="006A1F04" w:rsidP="00312475">
            <w:pPr>
              <w:pStyle w:val="SmallStandard"/>
            </w:pPr>
            <w:r>
              <w:t>project</w:t>
            </w:r>
          </w:p>
        </w:tc>
        <w:tc>
          <w:tcPr>
            <w:tcW w:w="708" w:type="dxa"/>
          </w:tcPr>
          <w:p w14:paraId="2CACA303" w14:textId="77777777" w:rsidR="006A1F04" w:rsidRPr="00D331EF" w:rsidRDefault="006A1F04" w:rsidP="00312475">
            <w:pPr>
              <w:pStyle w:val="SmallStandard"/>
            </w:pPr>
            <w:r w:rsidRPr="00574783">
              <w:t>0..1</w:t>
            </w:r>
          </w:p>
        </w:tc>
        <w:tc>
          <w:tcPr>
            <w:tcW w:w="709" w:type="dxa"/>
          </w:tcPr>
          <w:p w14:paraId="75F68294" w14:textId="77777777" w:rsidR="006A1F04" w:rsidRPr="00D331EF" w:rsidRDefault="006A1F04" w:rsidP="00312475">
            <w:pPr>
              <w:pStyle w:val="SmallStandard"/>
            </w:pPr>
            <w:r w:rsidRPr="00207506">
              <w:t>0..*</w:t>
            </w:r>
          </w:p>
        </w:tc>
        <w:tc>
          <w:tcPr>
            <w:tcW w:w="567" w:type="dxa"/>
          </w:tcPr>
          <w:p w14:paraId="0CFC5577" w14:textId="77777777" w:rsidR="006A1F04" w:rsidRPr="00D331EF" w:rsidRDefault="006A1F04" w:rsidP="00312475">
            <w:pPr>
              <w:pStyle w:val="SmallStandard"/>
            </w:pPr>
            <w:r>
              <w:t>N</w:t>
            </w:r>
          </w:p>
        </w:tc>
        <w:tc>
          <w:tcPr>
            <w:tcW w:w="3969" w:type="dxa"/>
          </w:tcPr>
          <w:p w14:paraId="476766B5" w14:textId="77777777" w:rsidR="006A1F04" w:rsidRDefault="006A1F04" w:rsidP="00312475">
            <w:pPr>
              <w:pStyle w:val="SmallStandard"/>
            </w:pPr>
            <w:r w:rsidRPr="00491287">
              <w:t xml:space="preserve">References the project that develops the PartVersion. </w:t>
            </w:r>
          </w:p>
        </w:tc>
      </w:tr>
    </w:tbl>
    <w:p w14:paraId="6B1BA15C"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169A64BF" w14:textId="77777777" w:rsidTr="00312475">
        <w:tc>
          <w:tcPr>
            <w:tcW w:w="2296" w:type="dxa"/>
            <w:gridSpan w:val="2"/>
          </w:tcPr>
          <w:p w14:paraId="1E0A2C07"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0747C7B6"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67C54950" w14:textId="77777777" w:rsidR="006A1F04" w:rsidRDefault="006A1F04" w:rsidP="00312475">
            <w:pPr>
              <w:jc w:val="center"/>
              <w:rPr>
                <w:b/>
                <w:sz w:val="16"/>
                <w:szCs w:val="16"/>
                <w:lang w:val="en-GB"/>
              </w:rPr>
            </w:pPr>
            <w:r>
              <w:rPr>
                <w:b/>
                <w:sz w:val="16"/>
                <w:szCs w:val="16"/>
                <w:lang w:val="en-GB"/>
              </w:rPr>
              <w:t>General</w:t>
            </w:r>
          </w:p>
        </w:tc>
      </w:tr>
      <w:tr w:rsidR="006A1F04" w:rsidRPr="00720F6F" w14:paraId="578EBF94" w14:textId="77777777" w:rsidTr="00312475">
        <w:tc>
          <w:tcPr>
            <w:tcW w:w="1588" w:type="dxa"/>
          </w:tcPr>
          <w:p w14:paraId="3C17AF54" w14:textId="77777777" w:rsidR="006A1F04" w:rsidRDefault="006A1F04" w:rsidP="00312475">
            <w:pPr>
              <w:rPr>
                <w:b/>
                <w:sz w:val="16"/>
                <w:szCs w:val="16"/>
                <w:lang w:val="en-GB"/>
              </w:rPr>
            </w:pPr>
            <w:r>
              <w:rPr>
                <w:b/>
                <w:sz w:val="16"/>
                <w:szCs w:val="16"/>
                <w:lang w:val="en-GB"/>
              </w:rPr>
              <w:t>Type</w:t>
            </w:r>
          </w:p>
        </w:tc>
        <w:tc>
          <w:tcPr>
            <w:tcW w:w="708" w:type="dxa"/>
          </w:tcPr>
          <w:p w14:paraId="73AE0F57" w14:textId="77777777" w:rsidR="006A1F04" w:rsidRDefault="006A1F04" w:rsidP="00312475">
            <w:pPr>
              <w:rPr>
                <w:b/>
                <w:sz w:val="16"/>
                <w:szCs w:val="16"/>
                <w:lang w:val="en-GB"/>
              </w:rPr>
            </w:pPr>
            <w:r>
              <w:rPr>
                <w:b/>
                <w:sz w:val="16"/>
                <w:szCs w:val="16"/>
                <w:lang w:val="en-GB"/>
              </w:rPr>
              <w:t>Mult</w:t>
            </w:r>
          </w:p>
        </w:tc>
        <w:tc>
          <w:tcPr>
            <w:tcW w:w="1560" w:type="dxa"/>
          </w:tcPr>
          <w:p w14:paraId="778F7709" w14:textId="77777777" w:rsidR="006A1F04" w:rsidRDefault="006A1F04" w:rsidP="00312475">
            <w:pPr>
              <w:rPr>
                <w:b/>
                <w:sz w:val="16"/>
                <w:szCs w:val="16"/>
                <w:lang w:val="en-GB"/>
              </w:rPr>
            </w:pPr>
            <w:r>
              <w:rPr>
                <w:b/>
                <w:sz w:val="16"/>
                <w:szCs w:val="16"/>
                <w:lang w:val="en-GB"/>
              </w:rPr>
              <w:t>Role</w:t>
            </w:r>
          </w:p>
        </w:tc>
        <w:tc>
          <w:tcPr>
            <w:tcW w:w="708" w:type="dxa"/>
          </w:tcPr>
          <w:p w14:paraId="55D68CFA" w14:textId="77777777" w:rsidR="006A1F04" w:rsidRDefault="006A1F04" w:rsidP="00312475">
            <w:pPr>
              <w:rPr>
                <w:b/>
                <w:sz w:val="16"/>
                <w:szCs w:val="16"/>
                <w:lang w:val="en-GB"/>
              </w:rPr>
            </w:pPr>
            <w:r>
              <w:rPr>
                <w:b/>
                <w:sz w:val="16"/>
                <w:szCs w:val="16"/>
                <w:lang w:val="en-GB"/>
              </w:rPr>
              <w:t>Mult</w:t>
            </w:r>
          </w:p>
        </w:tc>
        <w:tc>
          <w:tcPr>
            <w:tcW w:w="567" w:type="dxa"/>
          </w:tcPr>
          <w:p w14:paraId="22EB44A3"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36B4F7AF" w14:textId="77777777" w:rsidR="006A1F04" w:rsidRPr="008359F5" w:rsidRDefault="006A1F04" w:rsidP="00312475">
            <w:pPr>
              <w:rPr>
                <w:b/>
                <w:sz w:val="16"/>
                <w:szCs w:val="16"/>
                <w:lang w:val="en-GB"/>
              </w:rPr>
            </w:pPr>
            <w:r>
              <w:rPr>
                <w:b/>
                <w:sz w:val="16"/>
                <w:szCs w:val="16"/>
                <w:lang w:val="en-GB"/>
              </w:rPr>
              <w:t>Comment</w:t>
            </w:r>
          </w:p>
        </w:tc>
      </w:tr>
      <w:tr w:rsidR="006A1F04" w:rsidRPr="002F52DA" w14:paraId="3B3A1354" w14:textId="77777777" w:rsidTr="00312475">
        <w:tc>
          <w:tcPr>
            <w:tcW w:w="1588" w:type="dxa"/>
          </w:tcPr>
          <w:p w14:paraId="1A5863CA" w14:textId="77777777" w:rsidR="006A1F04" w:rsidRPr="00634625" w:rsidRDefault="006A1F04" w:rsidP="00312475">
            <w:pPr>
              <w:pStyle w:val="SmallStandard"/>
            </w:pPr>
            <w:r>
              <w:t>PartRelation</w:t>
            </w:r>
          </w:p>
        </w:tc>
        <w:tc>
          <w:tcPr>
            <w:tcW w:w="708" w:type="dxa"/>
          </w:tcPr>
          <w:p w14:paraId="4BF8F9C0" w14:textId="77777777" w:rsidR="006A1F04" w:rsidRPr="00D331EF" w:rsidRDefault="006A1F04" w:rsidP="00312475">
            <w:pPr>
              <w:pStyle w:val="SmallStandard"/>
            </w:pPr>
            <w:r w:rsidRPr="00D01517">
              <w:t>0..*</w:t>
            </w:r>
          </w:p>
        </w:tc>
        <w:tc>
          <w:tcPr>
            <w:tcW w:w="1560" w:type="dxa"/>
          </w:tcPr>
          <w:p w14:paraId="29920B86" w14:textId="77777777" w:rsidR="006A1F04" w:rsidRPr="00132C43" w:rsidRDefault="006A1F04" w:rsidP="00312475">
            <w:pPr>
              <w:pStyle w:val="SmallStandard"/>
            </w:pPr>
            <w:r>
              <w:t>accessoryPart</w:t>
            </w:r>
          </w:p>
        </w:tc>
        <w:tc>
          <w:tcPr>
            <w:tcW w:w="708" w:type="dxa"/>
          </w:tcPr>
          <w:p w14:paraId="62D0E62D" w14:textId="77777777" w:rsidR="006A1F04" w:rsidRPr="00D331EF" w:rsidRDefault="006A1F04" w:rsidP="00312475">
            <w:pPr>
              <w:pStyle w:val="SmallStandard"/>
            </w:pPr>
            <w:r w:rsidRPr="00D01517">
              <w:t>1..*</w:t>
            </w:r>
          </w:p>
        </w:tc>
        <w:tc>
          <w:tcPr>
            <w:tcW w:w="567" w:type="dxa"/>
          </w:tcPr>
          <w:p w14:paraId="031B25AB" w14:textId="77777777" w:rsidR="006A1F04" w:rsidRPr="00D331EF" w:rsidRDefault="006A1F04" w:rsidP="00312475">
            <w:pPr>
              <w:pStyle w:val="SmallStandard"/>
            </w:pPr>
            <w:r>
              <w:t>N</w:t>
            </w:r>
          </w:p>
        </w:tc>
        <w:tc>
          <w:tcPr>
            <w:tcW w:w="3969" w:type="dxa"/>
          </w:tcPr>
          <w:p w14:paraId="4380B204" w14:textId="77777777" w:rsidR="006A1F04" w:rsidRDefault="006A1F04" w:rsidP="00312475">
            <w:pPr>
              <w:pStyle w:val="SmallStandard"/>
            </w:pPr>
            <w:r w:rsidRPr="00491287">
              <w:t xml:space="preserve">References the PartVersions that are related by the PartRelation. </w:t>
            </w:r>
          </w:p>
        </w:tc>
      </w:tr>
      <w:tr w:rsidR="006A1F04" w:rsidRPr="002F52DA" w14:paraId="67FC5234" w14:textId="77777777" w:rsidTr="00312475">
        <w:tc>
          <w:tcPr>
            <w:tcW w:w="1588" w:type="dxa"/>
          </w:tcPr>
          <w:p w14:paraId="3E04601F" w14:textId="77777777" w:rsidR="006A1F04" w:rsidRPr="00634625" w:rsidRDefault="006A1F04" w:rsidP="00312475">
            <w:pPr>
              <w:pStyle w:val="SmallStandard"/>
            </w:pPr>
            <w:r>
              <w:t>DocumentVersion</w:t>
            </w:r>
          </w:p>
        </w:tc>
        <w:tc>
          <w:tcPr>
            <w:tcW w:w="708" w:type="dxa"/>
          </w:tcPr>
          <w:p w14:paraId="48E86099" w14:textId="77777777" w:rsidR="006A1F04" w:rsidRPr="00D331EF" w:rsidRDefault="006A1F04" w:rsidP="00312475">
            <w:pPr>
              <w:pStyle w:val="SmallStandard"/>
            </w:pPr>
            <w:r w:rsidRPr="00D01517">
              <w:t>0..*</w:t>
            </w:r>
          </w:p>
        </w:tc>
        <w:tc>
          <w:tcPr>
            <w:tcW w:w="1560" w:type="dxa"/>
          </w:tcPr>
          <w:p w14:paraId="15CEB789" w14:textId="77777777" w:rsidR="006A1F04" w:rsidRPr="00132C43" w:rsidRDefault="006A1F04" w:rsidP="00312475">
            <w:pPr>
              <w:pStyle w:val="SmallStandard"/>
            </w:pPr>
            <w:r>
              <w:t>referencedPart</w:t>
            </w:r>
          </w:p>
        </w:tc>
        <w:tc>
          <w:tcPr>
            <w:tcW w:w="708" w:type="dxa"/>
          </w:tcPr>
          <w:p w14:paraId="3663B01A" w14:textId="77777777" w:rsidR="006A1F04" w:rsidRPr="00D331EF" w:rsidRDefault="006A1F04" w:rsidP="00312475">
            <w:pPr>
              <w:pStyle w:val="SmallStandard"/>
            </w:pPr>
            <w:r w:rsidRPr="00D01517">
              <w:t>0..*</w:t>
            </w:r>
          </w:p>
        </w:tc>
        <w:tc>
          <w:tcPr>
            <w:tcW w:w="567" w:type="dxa"/>
          </w:tcPr>
          <w:p w14:paraId="2967AB2A" w14:textId="77777777" w:rsidR="006A1F04" w:rsidRPr="00D331EF" w:rsidRDefault="006A1F04" w:rsidP="00312475">
            <w:pPr>
              <w:pStyle w:val="SmallStandard"/>
            </w:pPr>
            <w:r>
              <w:t>N</w:t>
            </w:r>
          </w:p>
        </w:tc>
        <w:tc>
          <w:tcPr>
            <w:tcW w:w="3969" w:type="dxa"/>
          </w:tcPr>
          <w:p w14:paraId="091E3C4F" w14:textId="77777777" w:rsidR="006A1F04" w:rsidRDefault="006A1F04" w:rsidP="00312475">
            <w:pPr>
              <w:pStyle w:val="SmallStandard"/>
            </w:pPr>
            <w:r w:rsidRPr="00491287">
              <w:t xml:space="preserve">The association is an informative link which PartVersions are described by the DocumentVersion. </w:t>
            </w:r>
          </w:p>
        </w:tc>
      </w:tr>
      <w:tr w:rsidR="006A1F04" w:rsidRPr="00CC6307" w14:paraId="5E09291A" w14:textId="77777777" w:rsidTr="00312475">
        <w:tc>
          <w:tcPr>
            <w:tcW w:w="1588" w:type="dxa"/>
          </w:tcPr>
          <w:p w14:paraId="55EA74DF" w14:textId="77777777" w:rsidR="006A1F04" w:rsidRPr="00634625" w:rsidRDefault="006A1F04" w:rsidP="00312475">
            <w:pPr>
              <w:pStyle w:val="SmallStandard"/>
            </w:pPr>
            <w:r>
              <w:t>Mapping</w:t>
            </w:r>
          </w:p>
        </w:tc>
        <w:tc>
          <w:tcPr>
            <w:tcW w:w="708" w:type="dxa"/>
          </w:tcPr>
          <w:p w14:paraId="1E928301" w14:textId="77777777" w:rsidR="006A1F04" w:rsidRPr="00D331EF" w:rsidRDefault="006A1F04" w:rsidP="00312475">
            <w:pPr>
              <w:pStyle w:val="SmallStandard"/>
            </w:pPr>
            <w:r w:rsidRPr="00D01517">
              <w:t>0..*</w:t>
            </w:r>
          </w:p>
        </w:tc>
        <w:tc>
          <w:tcPr>
            <w:tcW w:w="1560" w:type="dxa"/>
          </w:tcPr>
          <w:p w14:paraId="75B877BB" w14:textId="77777777" w:rsidR="006A1F04" w:rsidRPr="00132C43" w:rsidRDefault="006A1F04" w:rsidP="00312475">
            <w:pPr>
              <w:pStyle w:val="SmallStandard"/>
            </w:pPr>
            <w:r>
              <w:t>B</w:t>
            </w:r>
          </w:p>
        </w:tc>
        <w:tc>
          <w:tcPr>
            <w:tcW w:w="708" w:type="dxa"/>
          </w:tcPr>
          <w:p w14:paraId="40D62DE1" w14:textId="77777777" w:rsidR="006A1F04" w:rsidRPr="00D331EF" w:rsidRDefault="006A1F04" w:rsidP="00312475">
            <w:pPr>
              <w:pStyle w:val="SmallStandard"/>
            </w:pPr>
            <w:r w:rsidRPr="00D01517">
              <w:t>1</w:t>
            </w:r>
          </w:p>
        </w:tc>
        <w:tc>
          <w:tcPr>
            <w:tcW w:w="567" w:type="dxa"/>
          </w:tcPr>
          <w:p w14:paraId="73AAEEC5" w14:textId="77777777" w:rsidR="006A1F04" w:rsidRPr="00D331EF" w:rsidRDefault="006A1F04" w:rsidP="00312475">
            <w:pPr>
              <w:pStyle w:val="SmallStandard"/>
            </w:pPr>
            <w:r>
              <w:t>N</w:t>
            </w:r>
          </w:p>
        </w:tc>
        <w:tc>
          <w:tcPr>
            <w:tcW w:w="3969" w:type="dxa"/>
          </w:tcPr>
          <w:p w14:paraId="7F96FA31" w14:textId="77777777" w:rsidR="006A1F04" w:rsidRDefault="006A1F04" w:rsidP="00312475"/>
        </w:tc>
      </w:tr>
      <w:tr w:rsidR="006A1F04" w:rsidRPr="00CC6307" w14:paraId="047F9392" w14:textId="77777777" w:rsidTr="00312475">
        <w:tc>
          <w:tcPr>
            <w:tcW w:w="1588" w:type="dxa"/>
          </w:tcPr>
          <w:p w14:paraId="207ABBAA" w14:textId="77777777" w:rsidR="006A1F04" w:rsidRPr="00634625" w:rsidRDefault="006A1F04" w:rsidP="00312475">
            <w:pPr>
              <w:pStyle w:val="SmallStandard"/>
            </w:pPr>
            <w:r>
              <w:t>Mapping</w:t>
            </w:r>
          </w:p>
        </w:tc>
        <w:tc>
          <w:tcPr>
            <w:tcW w:w="708" w:type="dxa"/>
          </w:tcPr>
          <w:p w14:paraId="1F7E2DD8" w14:textId="77777777" w:rsidR="006A1F04" w:rsidRPr="00D331EF" w:rsidRDefault="006A1F04" w:rsidP="00312475">
            <w:pPr>
              <w:pStyle w:val="SmallStandard"/>
            </w:pPr>
            <w:r w:rsidRPr="00D01517">
              <w:t>0..*</w:t>
            </w:r>
          </w:p>
        </w:tc>
        <w:tc>
          <w:tcPr>
            <w:tcW w:w="1560" w:type="dxa"/>
          </w:tcPr>
          <w:p w14:paraId="46B17D14" w14:textId="77777777" w:rsidR="006A1F04" w:rsidRPr="00132C43" w:rsidRDefault="006A1F04" w:rsidP="00312475">
            <w:pPr>
              <w:pStyle w:val="SmallStandard"/>
            </w:pPr>
            <w:r>
              <w:t>A</w:t>
            </w:r>
          </w:p>
        </w:tc>
        <w:tc>
          <w:tcPr>
            <w:tcW w:w="708" w:type="dxa"/>
          </w:tcPr>
          <w:p w14:paraId="2218384B" w14:textId="77777777" w:rsidR="006A1F04" w:rsidRPr="00D331EF" w:rsidRDefault="006A1F04" w:rsidP="00312475">
            <w:pPr>
              <w:pStyle w:val="SmallStandard"/>
            </w:pPr>
            <w:r w:rsidRPr="00D01517">
              <w:t>1</w:t>
            </w:r>
          </w:p>
        </w:tc>
        <w:tc>
          <w:tcPr>
            <w:tcW w:w="567" w:type="dxa"/>
          </w:tcPr>
          <w:p w14:paraId="1634486D" w14:textId="77777777" w:rsidR="006A1F04" w:rsidRPr="00D331EF" w:rsidRDefault="006A1F04" w:rsidP="00312475">
            <w:pPr>
              <w:pStyle w:val="SmallStandard"/>
            </w:pPr>
            <w:r>
              <w:t>N</w:t>
            </w:r>
          </w:p>
        </w:tc>
        <w:tc>
          <w:tcPr>
            <w:tcW w:w="3969" w:type="dxa"/>
          </w:tcPr>
          <w:p w14:paraId="6ECB3365" w14:textId="77777777" w:rsidR="006A1F04" w:rsidRDefault="006A1F04" w:rsidP="00312475"/>
        </w:tc>
      </w:tr>
      <w:tr w:rsidR="006A1F04" w:rsidRPr="002F52DA" w14:paraId="3AD7D9FC" w14:textId="77777777" w:rsidTr="00312475">
        <w:tc>
          <w:tcPr>
            <w:tcW w:w="1588" w:type="dxa"/>
          </w:tcPr>
          <w:p w14:paraId="2D4CEE7B" w14:textId="77777777" w:rsidR="006A1F04" w:rsidRPr="00634625" w:rsidRDefault="006A1F04" w:rsidP="00312475">
            <w:pPr>
              <w:pStyle w:val="SmallStandard"/>
            </w:pPr>
            <w:r>
              <w:t>PartOrUsageRelatedSpecification</w:t>
            </w:r>
          </w:p>
        </w:tc>
        <w:tc>
          <w:tcPr>
            <w:tcW w:w="708" w:type="dxa"/>
          </w:tcPr>
          <w:p w14:paraId="7B659F20" w14:textId="77777777" w:rsidR="006A1F04" w:rsidRPr="00D331EF" w:rsidRDefault="006A1F04" w:rsidP="00312475">
            <w:pPr>
              <w:pStyle w:val="SmallStandard"/>
            </w:pPr>
            <w:r w:rsidRPr="00D01517">
              <w:t>0..*</w:t>
            </w:r>
          </w:p>
        </w:tc>
        <w:tc>
          <w:tcPr>
            <w:tcW w:w="1560" w:type="dxa"/>
          </w:tcPr>
          <w:p w14:paraId="0496828B" w14:textId="77777777" w:rsidR="006A1F04" w:rsidRPr="00132C43" w:rsidRDefault="006A1F04" w:rsidP="00312475">
            <w:pPr>
              <w:pStyle w:val="SmallStandard"/>
            </w:pPr>
            <w:r>
              <w:t>describedPart</w:t>
            </w:r>
          </w:p>
        </w:tc>
        <w:tc>
          <w:tcPr>
            <w:tcW w:w="708" w:type="dxa"/>
          </w:tcPr>
          <w:p w14:paraId="1D1AC1F9" w14:textId="77777777" w:rsidR="006A1F04" w:rsidRPr="00D331EF" w:rsidRDefault="006A1F04" w:rsidP="00312475">
            <w:pPr>
              <w:pStyle w:val="SmallStandard"/>
            </w:pPr>
            <w:r w:rsidRPr="00D01517">
              <w:t>0..*</w:t>
            </w:r>
          </w:p>
        </w:tc>
        <w:tc>
          <w:tcPr>
            <w:tcW w:w="567" w:type="dxa"/>
          </w:tcPr>
          <w:p w14:paraId="26903F21" w14:textId="77777777" w:rsidR="006A1F04" w:rsidRPr="00D331EF" w:rsidRDefault="006A1F04" w:rsidP="00312475">
            <w:pPr>
              <w:pStyle w:val="SmallStandard"/>
            </w:pPr>
            <w:r>
              <w:t>N</w:t>
            </w:r>
          </w:p>
        </w:tc>
        <w:tc>
          <w:tcPr>
            <w:tcW w:w="3969" w:type="dxa"/>
          </w:tcPr>
          <w:p w14:paraId="06D2AE62" w14:textId="77777777" w:rsidR="006A1F04" w:rsidRDefault="006A1F04" w:rsidP="00312475">
            <w:pPr>
              <w:pStyle w:val="SmallStandard"/>
            </w:pPr>
            <w:r w:rsidRPr="00491287">
              <w:t>References the PartVersion(s) to which the information defined in this specification applies.</w:t>
            </w:r>
          </w:p>
          <w:p w14:paraId="5B788D76" w14:textId="77777777" w:rsidR="006A1F04" w:rsidRDefault="006A1F04" w:rsidP="00312475">
            <w:pPr>
              <w:pStyle w:val="SmallStandard"/>
            </w:pPr>
            <w:r w:rsidRPr="00491287">
              <w:t xml:space="preserve">Example: If the PartOrUsageRelatedSpecification is a GeneralTechnicalPartSpecifcation and it defines that </w:t>
            </w:r>
            <w:r w:rsidRPr="00491287">
              <w:lastRenderedPageBreak/>
              <w:t>the color is "green" then all PartVersion referenced by this association are "green".</w:t>
            </w:r>
          </w:p>
        </w:tc>
      </w:tr>
      <w:tr w:rsidR="006A1F04" w:rsidRPr="002F52DA" w14:paraId="19C0C757" w14:textId="77777777" w:rsidTr="00312475">
        <w:tc>
          <w:tcPr>
            <w:tcW w:w="1588" w:type="dxa"/>
          </w:tcPr>
          <w:p w14:paraId="05D26487" w14:textId="77777777" w:rsidR="006A1F04" w:rsidRPr="00634625" w:rsidRDefault="006A1F04" w:rsidP="00312475">
            <w:pPr>
              <w:pStyle w:val="SmallStandard"/>
            </w:pPr>
            <w:r>
              <w:lastRenderedPageBreak/>
              <w:t>SheetOrChapter</w:t>
            </w:r>
          </w:p>
        </w:tc>
        <w:tc>
          <w:tcPr>
            <w:tcW w:w="708" w:type="dxa"/>
          </w:tcPr>
          <w:p w14:paraId="7367498F" w14:textId="77777777" w:rsidR="006A1F04" w:rsidRPr="00D331EF" w:rsidRDefault="006A1F04" w:rsidP="00312475">
            <w:pPr>
              <w:pStyle w:val="SmallStandard"/>
            </w:pPr>
            <w:r w:rsidRPr="00D01517">
              <w:t>0..*</w:t>
            </w:r>
          </w:p>
        </w:tc>
        <w:tc>
          <w:tcPr>
            <w:tcW w:w="1560" w:type="dxa"/>
          </w:tcPr>
          <w:p w14:paraId="5C7DEDD5" w14:textId="77777777" w:rsidR="006A1F04" w:rsidRPr="00132C43" w:rsidRDefault="006A1F04" w:rsidP="00312475">
            <w:pPr>
              <w:pStyle w:val="SmallStandard"/>
            </w:pPr>
            <w:r>
              <w:t>referencedPart</w:t>
            </w:r>
          </w:p>
        </w:tc>
        <w:tc>
          <w:tcPr>
            <w:tcW w:w="708" w:type="dxa"/>
          </w:tcPr>
          <w:p w14:paraId="6619DA05" w14:textId="77777777" w:rsidR="006A1F04" w:rsidRPr="00D331EF" w:rsidRDefault="006A1F04" w:rsidP="00312475">
            <w:pPr>
              <w:pStyle w:val="SmallStandard"/>
            </w:pPr>
            <w:r w:rsidRPr="00D01517">
              <w:t>0..*</w:t>
            </w:r>
          </w:p>
        </w:tc>
        <w:tc>
          <w:tcPr>
            <w:tcW w:w="567" w:type="dxa"/>
          </w:tcPr>
          <w:p w14:paraId="08CDE343" w14:textId="77777777" w:rsidR="006A1F04" w:rsidRPr="00D331EF" w:rsidRDefault="006A1F04" w:rsidP="00312475">
            <w:pPr>
              <w:pStyle w:val="SmallStandard"/>
            </w:pPr>
            <w:r>
              <w:t>N</w:t>
            </w:r>
          </w:p>
        </w:tc>
        <w:tc>
          <w:tcPr>
            <w:tcW w:w="3969" w:type="dxa"/>
          </w:tcPr>
          <w:p w14:paraId="5D9434F7" w14:textId="77777777" w:rsidR="006A1F04" w:rsidRDefault="006A1F04" w:rsidP="00312475">
            <w:pPr>
              <w:pStyle w:val="SmallStandard"/>
            </w:pPr>
            <w:r w:rsidRPr="00491287">
              <w:t xml:space="preserve">The association is an informative link which PartVersions are described by the SheetOrChapter. </w:t>
            </w:r>
          </w:p>
        </w:tc>
      </w:tr>
      <w:tr w:rsidR="006A1F04" w:rsidRPr="002F52DA" w14:paraId="31331F76" w14:textId="77777777" w:rsidTr="00312475">
        <w:tc>
          <w:tcPr>
            <w:tcW w:w="1588" w:type="dxa"/>
          </w:tcPr>
          <w:p w14:paraId="13AC25C1" w14:textId="77777777" w:rsidR="006A1F04" w:rsidRPr="00634625" w:rsidRDefault="006A1F04" w:rsidP="00312475">
            <w:pPr>
              <w:pStyle w:val="SmallStandard"/>
            </w:pPr>
            <w:r>
              <w:t>PartOccurrence</w:t>
            </w:r>
          </w:p>
        </w:tc>
        <w:tc>
          <w:tcPr>
            <w:tcW w:w="708" w:type="dxa"/>
          </w:tcPr>
          <w:p w14:paraId="4E312C16" w14:textId="77777777" w:rsidR="006A1F04" w:rsidRPr="00D331EF" w:rsidRDefault="006A1F04" w:rsidP="00312475">
            <w:pPr>
              <w:pStyle w:val="SmallStandard"/>
            </w:pPr>
            <w:r w:rsidRPr="00D01517">
              <w:t>0..*</w:t>
            </w:r>
          </w:p>
        </w:tc>
        <w:tc>
          <w:tcPr>
            <w:tcW w:w="1560" w:type="dxa"/>
          </w:tcPr>
          <w:p w14:paraId="4F753310" w14:textId="77777777" w:rsidR="006A1F04" w:rsidRPr="00132C43" w:rsidRDefault="006A1F04" w:rsidP="00312475">
            <w:pPr>
              <w:pStyle w:val="SmallStandard"/>
            </w:pPr>
            <w:r>
              <w:t>part</w:t>
            </w:r>
          </w:p>
        </w:tc>
        <w:tc>
          <w:tcPr>
            <w:tcW w:w="708" w:type="dxa"/>
          </w:tcPr>
          <w:p w14:paraId="5E34DC4E" w14:textId="77777777" w:rsidR="006A1F04" w:rsidRPr="00D331EF" w:rsidRDefault="006A1F04" w:rsidP="00312475">
            <w:pPr>
              <w:pStyle w:val="SmallStandard"/>
            </w:pPr>
            <w:r w:rsidRPr="00D01517">
              <w:t>0..1</w:t>
            </w:r>
          </w:p>
        </w:tc>
        <w:tc>
          <w:tcPr>
            <w:tcW w:w="567" w:type="dxa"/>
          </w:tcPr>
          <w:p w14:paraId="2CF480F7" w14:textId="77777777" w:rsidR="006A1F04" w:rsidRPr="00D331EF" w:rsidRDefault="006A1F04" w:rsidP="00312475">
            <w:pPr>
              <w:pStyle w:val="SmallStandard"/>
            </w:pPr>
            <w:r>
              <w:t>N</w:t>
            </w:r>
          </w:p>
        </w:tc>
        <w:tc>
          <w:tcPr>
            <w:tcW w:w="3969" w:type="dxa"/>
          </w:tcPr>
          <w:p w14:paraId="3B045B66" w14:textId="77777777" w:rsidR="006A1F04" w:rsidRPr="002F52DA" w:rsidRDefault="006A1F04" w:rsidP="00312475">
            <w:pPr>
              <w:jc w:val="left"/>
              <w:rPr>
                <w:lang w:val="en-GB"/>
              </w:rPr>
            </w:pPr>
            <w:r w:rsidRPr="002F52DA">
              <w:rPr>
                <w:sz w:val="16"/>
                <w:szCs w:val="16"/>
                <w:lang w:val="en-GB"/>
              </w:rPr>
              <w:t>References the PartVersion that is instantiated by this PartOccurrence.</w:t>
            </w:r>
          </w:p>
        </w:tc>
      </w:tr>
      <w:tr w:rsidR="006A1F04" w:rsidRPr="00CC6307" w14:paraId="22D7CF8E" w14:textId="77777777" w:rsidTr="00312475">
        <w:tc>
          <w:tcPr>
            <w:tcW w:w="1588" w:type="dxa"/>
          </w:tcPr>
          <w:p w14:paraId="114ACFAE" w14:textId="77777777" w:rsidR="006A1F04" w:rsidRPr="00634625" w:rsidRDefault="006A1F04" w:rsidP="00312475">
            <w:pPr>
              <w:pStyle w:val="SmallStandard"/>
            </w:pPr>
            <w:r>
              <w:t>PartSubstitutionSpecification</w:t>
            </w:r>
          </w:p>
        </w:tc>
        <w:tc>
          <w:tcPr>
            <w:tcW w:w="708" w:type="dxa"/>
          </w:tcPr>
          <w:p w14:paraId="7E0E0991" w14:textId="77777777" w:rsidR="006A1F04" w:rsidRDefault="006A1F04" w:rsidP="00312475"/>
        </w:tc>
        <w:tc>
          <w:tcPr>
            <w:tcW w:w="1560" w:type="dxa"/>
          </w:tcPr>
          <w:p w14:paraId="7B920B30" w14:textId="77777777" w:rsidR="006A1F04" w:rsidRPr="00132C43" w:rsidRDefault="006A1F04" w:rsidP="00312475">
            <w:pPr>
              <w:pStyle w:val="SmallStandard"/>
            </w:pPr>
            <w:r>
              <w:t>alternativePartVersions</w:t>
            </w:r>
          </w:p>
        </w:tc>
        <w:tc>
          <w:tcPr>
            <w:tcW w:w="708" w:type="dxa"/>
          </w:tcPr>
          <w:p w14:paraId="2CC43909" w14:textId="77777777" w:rsidR="006A1F04" w:rsidRPr="00D331EF" w:rsidRDefault="006A1F04" w:rsidP="00312475">
            <w:pPr>
              <w:pStyle w:val="SmallStandard"/>
            </w:pPr>
            <w:r w:rsidRPr="00D01517">
              <w:t>0..*</w:t>
            </w:r>
          </w:p>
        </w:tc>
        <w:tc>
          <w:tcPr>
            <w:tcW w:w="567" w:type="dxa"/>
          </w:tcPr>
          <w:p w14:paraId="7ECCC6D6" w14:textId="77777777" w:rsidR="006A1F04" w:rsidRPr="00D331EF" w:rsidRDefault="006A1F04" w:rsidP="00312475">
            <w:pPr>
              <w:pStyle w:val="SmallStandard"/>
            </w:pPr>
            <w:r>
              <w:t>N</w:t>
            </w:r>
          </w:p>
        </w:tc>
        <w:tc>
          <w:tcPr>
            <w:tcW w:w="3969" w:type="dxa"/>
          </w:tcPr>
          <w:p w14:paraId="10F50545" w14:textId="77777777" w:rsidR="006A1F04" w:rsidRDefault="006A1F04" w:rsidP="00312475"/>
        </w:tc>
      </w:tr>
      <w:tr w:rsidR="006A1F04" w:rsidRPr="002F52DA" w14:paraId="7119011C" w14:textId="77777777" w:rsidTr="00312475">
        <w:tc>
          <w:tcPr>
            <w:tcW w:w="1588" w:type="dxa"/>
          </w:tcPr>
          <w:p w14:paraId="4C4249DC" w14:textId="77777777" w:rsidR="006A1F04" w:rsidRPr="00634625" w:rsidRDefault="006A1F04" w:rsidP="00312475">
            <w:pPr>
              <w:pStyle w:val="SmallStandard"/>
            </w:pPr>
            <w:r>
              <w:t>TerminalPairing</w:t>
            </w:r>
          </w:p>
        </w:tc>
        <w:tc>
          <w:tcPr>
            <w:tcW w:w="708" w:type="dxa"/>
          </w:tcPr>
          <w:p w14:paraId="26185D82" w14:textId="77777777" w:rsidR="006A1F04" w:rsidRPr="00D331EF" w:rsidRDefault="006A1F04" w:rsidP="00312475">
            <w:pPr>
              <w:pStyle w:val="SmallStandard"/>
            </w:pPr>
            <w:r w:rsidRPr="00D01517">
              <w:t>0..*</w:t>
            </w:r>
          </w:p>
        </w:tc>
        <w:tc>
          <w:tcPr>
            <w:tcW w:w="1560" w:type="dxa"/>
          </w:tcPr>
          <w:p w14:paraId="0FC7FCE0" w14:textId="77777777" w:rsidR="006A1F04" w:rsidRPr="00132C43" w:rsidRDefault="006A1F04" w:rsidP="00312475">
            <w:pPr>
              <w:pStyle w:val="SmallStandard"/>
            </w:pPr>
            <w:r>
              <w:t>firstTerminal</w:t>
            </w:r>
          </w:p>
        </w:tc>
        <w:tc>
          <w:tcPr>
            <w:tcW w:w="708" w:type="dxa"/>
          </w:tcPr>
          <w:p w14:paraId="063CDD25" w14:textId="77777777" w:rsidR="006A1F04" w:rsidRPr="00D331EF" w:rsidRDefault="006A1F04" w:rsidP="00312475">
            <w:pPr>
              <w:pStyle w:val="SmallStandard"/>
            </w:pPr>
            <w:r w:rsidRPr="00D01517">
              <w:t>1</w:t>
            </w:r>
          </w:p>
        </w:tc>
        <w:tc>
          <w:tcPr>
            <w:tcW w:w="567" w:type="dxa"/>
          </w:tcPr>
          <w:p w14:paraId="67FC77A8" w14:textId="77777777" w:rsidR="006A1F04" w:rsidRPr="00D331EF" w:rsidRDefault="006A1F04" w:rsidP="00312475">
            <w:pPr>
              <w:pStyle w:val="SmallStandard"/>
            </w:pPr>
            <w:r>
              <w:t>N</w:t>
            </w:r>
          </w:p>
        </w:tc>
        <w:tc>
          <w:tcPr>
            <w:tcW w:w="3969" w:type="dxa"/>
          </w:tcPr>
          <w:p w14:paraId="5B87501B" w14:textId="77777777" w:rsidR="006A1F04" w:rsidRPr="002F52DA" w:rsidRDefault="006A1F04" w:rsidP="00312475">
            <w:pPr>
              <w:jc w:val="left"/>
              <w:rPr>
                <w:lang w:val="en-GB"/>
              </w:rPr>
            </w:pPr>
            <w:r w:rsidRPr="002F52DA">
              <w:rPr>
                <w:sz w:val="16"/>
                <w:szCs w:val="16"/>
                <w:lang w:val="en-GB"/>
              </w:rPr>
              <w:t>References the first terminal of the TerminalPairing.</w:t>
            </w:r>
          </w:p>
        </w:tc>
      </w:tr>
      <w:tr w:rsidR="006A1F04" w:rsidRPr="002F52DA" w14:paraId="692D8A4F" w14:textId="77777777" w:rsidTr="00312475">
        <w:tc>
          <w:tcPr>
            <w:tcW w:w="1588" w:type="dxa"/>
          </w:tcPr>
          <w:p w14:paraId="674C7F30" w14:textId="77777777" w:rsidR="006A1F04" w:rsidRPr="00634625" w:rsidRDefault="006A1F04" w:rsidP="00312475">
            <w:pPr>
              <w:pStyle w:val="SmallStandard"/>
            </w:pPr>
            <w:r>
              <w:t>TerminalPairing</w:t>
            </w:r>
          </w:p>
        </w:tc>
        <w:tc>
          <w:tcPr>
            <w:tcW w:w="708" w:type="dxa"/>
          </w:tcPr>
          <w:p w14:paraId="7CB8438E" w14:textId="77777777" w:rsidR="006A1F04" w:rsidRPr="00D331EF" w:rsidRDefault="006A1F04" w:rsidP="00312475">
            <w:pPr>
              <w:pStyle w:val="SmallStandard"/>
            </w:pPr>
            <w:r w:rsidRPr="00D01517">
              <w:t>0..*</w:t>
            </w:r>
          </w:p>
        </w:tc>
        <w:tc>
          <w:tcPr>
            <w:tcW w:w="1560" w:type="dxa"/>
          </w:tcPr>
          <w:p w14:paraId="440486BD" w14:textId="77777777" w:rsidR="006A1F04" w:rsidRPr="00132C43" w:rsidRDefault="006A1F04" w:rsidP="00312475">
            <w:pPr>
              <w:pStyle w:val="SmallStandard"/>
            </w:pPr>
            <w:r>
              <w:t>secondTerminal</w:t>
            </w:r>
          </w:p>
        </w:tc>
        <w:tc>
          <w:tcPr>
            <w:tcW w:w="708" w:type="dxa"/>
          </w:tcPr>
          <w:p w14:paraId="7CB1C6B7" w14:textId="77777777" w:rsidR="006A1F04" w:rsidRPr="00D331EF" w:rsidRDefault="006A1F04" w:rsidP="00312475">
            <w:pPr>
              <w:pStyle w:val="SmallStandard"/>
            </w:pPr>
            <w:r w:rsidRPr="00D01517">
              <w:t>1</w:t>
            </w:r>
          </w:p>
        </w:tc>
        <w:tc>
          <w:tcPr>
            <w:tcW w:w="567" w:type="dxa"/>
          </w:tcPr>
          <w:p w14:paraId="4B215450" w14:textId="77777777" w:rsidR="006A1F04" w:rsidRPr="00D331EF" w:rsidRDefault="006A1F04" w:rsidP="00312475">
            <w:pPr>
              <w:pStyle w:val="SmallStandard"/>
            </w:pPr>
            <w:r>
              <w:t>N</w:t>
            </w:r>
          </w:p>
        </w:tc>
        <w:tc>
          <w:tcPr>
            <w:tcW w:w="3969" w:type="dxa"/>
          </w:tcPr>
          <w:p w14:paraId="58AC6863" w14:textId="77777777" w:rsidR="006A1F04" w:rsidRPr="002F52DA" w:rsidRDefault="006A1F04" w:rsidP="00312475">
            <w:pPr>
              <w:jc w:val="left"/>
              <w:rPr>
                <w:lang w:val="en-GB"/>
              </w:rPr>
            </w:pPr>
            <w:r w:rsidRPr="002F52DA">
              <w:rPr>
                <w:sz w:val="16"/>
                <w:szCs w:val="16"/>
                <w:lang w:val="en-GB"/>
              </w:rPr>
              <w:t>References the second terminal of the TerminalPairing (first and second does not imply any specific order).</w:t>
            </w:r>
          </w:p>
        </w:tc>
      </w:tr>
      <w:tr w:rsidR="006A1F04" w:rsidRPr="002F52DA" w14:paraId="30503F18" w14:textId="77777777" w:rsidTr="00312475">
        <w:tc>
          <w:tcPr>
            <w:tcW w:w="1588" w:type="dxa"/>
          </w:tcPr>
          <w:p w14:paraId="131FEB91" w14:textId="77777777" w:rsidR="006A1F04" w:rsidRPr="00634625" w:rsidRDefault="006A1F04" w:rsidP="00312475">
            <w:pPr>
              <w:pStyle w:val="SmallStandard"/>
            </w:pPr>
            <w:r>
              <w:t>UsageConstraintSpecification</w:t>
            </w:r>
          </w:p>
        </w:tc>
        <w:tc>
          <w:tcPr>
            <w:tcW w:w="708" w:type="dxa"/>
          </w:tcPr>
          <w:p w14:paraId="4A9CDE9C" w14:textId="77777777" w:rsidR="006A1F04" w:rsidRPr="00D331EF" w:rsidRDefault="006A1F04" w:rsidP="00312475">
            <w:pPr>
              <w:pStyle w:val="SmallStandard"/>
            </w:pPr>
            <w:r w:rsidRPr="00D01517">
              <w:t>0..*</w:t>
            </w:r>
          </w:p>
        </w:tc>
        <w:tc>
          <w:tcPr>
            <w:tcW w:w="1560" w:type="dxa"/>
          </w:tcPr>
          <w:p w14:paraId="7F14E4B4" w14:textId="77777777" w:rsidR="006A1F04" w:rsidRPr="00132C43" w:rsidRDefault="006A1F04" w:rsidP="00312475">
            <w:pPr>
              <w:pStyle w:val="SmallStandard"/>
            </w:pPr>
            <w:r>
              <w:t>constrainedParts</w:t>
            </w:r>
          </w:p>
        </w:tc>
        <w:tc>
          <w:tcPr>
            <w:tcW w:w="708" w:type="dxa"/>
          </w:tcPr>
          <w:p w14:paraId="5F96CC05" w14:textId="77777777" w:rsidR="006A1F04" w:rsidRPr="00D331EF" w:rsidRDefault="006A1F04" w:rsidP="00312475">
            <w:pPr>
              <w:pStyle w:val="SmallStandard"/>
            </w:pPr>
            <w:r w:rsidRPr="00D01517">
              <w:t>0..*</w:t>
            </w:r>
          </w:p>
        </w:tc>
        <w:tc>
          <w:tcPr>
            <w:tcW w:w="567" w:type="dxa"/>
          </w:tcPr>
          <w:p w14:paraId="371DB4C2" w14:textId="77777777" w:rsidR="006A1F04" w:rsidRPr="00D331EF" w:rsidRDefault="006A1F04" w:rsidP="00312475">
            <w:pPr>
              <w:pStyle w:val="SmallStandard"/>
            </w:pPr>
            <w:r>
              <w:t>N</w:t>
            </w:r>
          </w:p>
        </w:tc>
        <w:tc>
          <w:tcPr>
            <w:tcW w:w="3969" w:type="dxa"/>
          </w:tcPr>
          <w:p w14:paraId="09AC4142" w14:textId="77777777" w:rsidR="006A1F04" w:rsidRPr="002F52DA" w:rsidRDefault="006A1F04" w:rsidP="00312475">
            <w:pPr>
              <w:jc w:val="left"/>
              <w:rPr>
                <w:lang w:val="en-GB"/>
              </w:rPr>
            </w:pPr>
            <w:r w:rsidRPr="002F52DA">
              <w:rPr>
                <w:sz w:val="16"/>
                <w:szCs w:val="16"/>
                <w:lang w:val="en-GB"/>
              </w:rPr>
              <w:t xml:space="preserve">References the </w:t>
            </w:r>
            <w:r w:rsidRPr="002F52DA">
              <w:rPr>
                <w:i/>
                <w:iCs/>
                <w:sz w:val="16"/>
                <w:szCs w:val="16"/>
                <w:lang w:val="en-GB"/>
              </w:rPr>
              <w:t>PartVersions</w:t>
            </w:r>
            <w:r w:rsidRPr="002F52DA">
              <w:rPr>
                <w:sz w:val="16"/>
                <w:szCs w:val="16"/>
                <w:lang w:val="en-GB"/>
              </w:rPr>
              <w:t xml:space="preserve"> to which this </w:t>
            </w:r>
            <w:r w:rsidRPr="002F52DA">
              <w:rPr>
                <w:i/>
                <w:iCs/>
                <w:sz w:val="16"/>
                <w:szCs w:val="16"/>
                <w:lang w:val="en-GB"/>
              </w:rPr>
              <w:t>UsageConstraintSpecification</w:t>
            </w:r>
            <w:r w:rsidRPr="002F52DA">
              <w:rPr>
                <w:sz w:val="16"/>
                <w:szCs w:val="16"/>
                <w:lang w:val="en-GB"/>
              </w:rPr>
              <w:t xml:space="preserve"> applies.</w:t>
            </w:r>
          </w:p>
        </w:tc>
      </w:tr>
      <w:tr w:rsidR="006A1F04" w:rsidRPr="002F52DA" w14:paraId="6FAC9BE4" w14:textId="77777777" w:rsidTr="00312475">
        <w:tc>
          <w:tcPr>
            <w:tcW w:w="1588" w:type="dxa"/>
          </w:tcPr>
          <w:p w14:paraId="11914574" w14:textId="77777777" w:rsidR="006A1F04" w:rsidRPr="00634625" w:rsidRDefault="006A1F04" w:rsidP="00312475">
            <w:pPr>
              <w:pStyle w:val="SmallStandard"/>
            </w:pPr>
            <w:r>
              <w:t>VecContent</w:t>
            </w:r>
          </w:p>
        </w:tc>
        <w:tc>
          <w:tcPr>
            <w:tcW w:w="708" w:type="dxa"/>
          </w:tcPr>
          <w:p w14:paraId="0D221C6E" w14:textId="77777777" w:rsidR="006A1F04" w:rsidRPr="00D331EF" w:rsidRDefault="006A1F04" w:rsidP="00312475">
            <w:pPr>
              <w:pStyle w:val="SmallStandard"/>
            </w:pPr>
            <w:r w:rsidRPr="00D01517">
              <w:t>1</w:t>
            </w:r>
          </w:p>
        </w:tc>
        <w:tc>
          <w:tcPr>
            <w:tcW w:w="1560" w:type="dxa"/>
          </w:tcPr>
          <w:p w14:paraId="70A95EA8" w14:textId="77777777" w:rsidR="006A1F04" w:rsidRPr="00132C43" w:rsidRDefault="006A1F04" w:rsidP="00312475">
            <w:pPr>
              <w:pStyle w:val="SmallStandard"/>
            </w:pPr>
            <w:r>
              <w:t>partVersion</w:t>
            </w:r>
          </w:p>
        </w:tc>
        <w:tc>
          <w:tcPr>
            <w:tcW w:w="708" w:type="dxa"/>
          </w:tcPr>
          <w:p w14:paraId="2CA143CD" w14:textId="77777777" w:rsidR="006A1F04" w:rsidRPr="00D331EF" w:rsidRDefault="006A1F04" w:rsidP="00312475">
            <w:pPr>
              <w:pStyle w:val="SmallStandard"/>
            </w:pPr>
            <w:r w:rsidRPr="00D01517">
              <w:t>0..*</w:t>
            </w:r>
          </w:p>
        </w:tc>
        <w:tc>
          <w:tcPr>
            <w:tcW w:w="567" w:type="dxa"/>
          </w:tcPr>
          <w:p w14:paraId="41B2D12F" w14:textId="77777777" w:rsidR="006A1F04" w:rsidRDefault="006A1F04" w:rsidP="00312475">
            <w:pPr>
              <w:pStyle w:val="SmallStandard"/>
            </w:pPr>
            <w:r>
              <w:t>Y</w:t>
            </w:r>
          </w:p>
        </w:tc>
        <w:tc>
          <w:tcPr>
            <w:tcW w:w="3969" w:type="dxa"/>
          </w:tcPr>
          <w:p w14:paraId="040FDD62" w14:textId="77777777" w:rsidR="006A1F04" w:rsidRDefault="006A1F04" w:rsidP="00312475">
            <w:pPr>
              <w:pStyle w:val="SmallStandard"/>
            </w:pPr>
            <w:r w:rsidRPr="00491287">
              <w:t xml:space="preserve">Specifies the PartVersions contained in the VEC-file. </w:t>
            </w:r>
          </w:p>
        </w:tc>
      </w:tr>
    </w:tbl>
    <w:p w14:paraId="4BE568DF"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32" w:name="_e6936f3c0fdc50c9886b0b451a5e84bd"/>
      <w:r>
        <w:rPr>
          <w:lang w:val="en-GB"/>
        </w:rPr>
        <w:t>RoutableElement</w:t>
      </w:r>
      <w:bookmarkEnd w:id="432"/>
    </w:p>
    <w:p w14:paraId="3AF51458" w14:textId="77777777" w:rsidR="006A1F04" w:rsidRPr="002F52DA" w:rsidRDefault="006A1F04" w:rsidP="006A1F04">
      <w:pPr>
        <w:rPr>
          <w:lang w:val="en-GB"/>
        </w:rPr>
      </w:pPr>
      <w:r w:rsidRPr="002F52DA">
        <w:rPr>
          <w:sz w:val="18"/>
          <w:szCs w:val="18"/>
          <w:lang w:val="en-GB"/>
        </w:rPr>
        <w:t>A RoutableElement is an element that can be routed, which mean it is possible to assign it to a Path in the Topology.</w:t>
      </w:r>
    </w:p>
    <w:p w14:paraId="671A4BEF"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69A3A392" w14:textId="77777777" w:rsidTr="00312475">
        <w:tc>
          <w:tcPr>
            <w:tcW w:w="2013" w:type="dxa"/>
            <w:tcMar>
              <w:top w:w="28" w:type="dxa"/>
              <w:left w:w="28" w:type="dxa"/>
              <w:bottom w:w="28" w:type="dxa"/>
              <w:right w:w="28" w:type="dxa"/>
            </w:tcMar>
          </w:tcPr>
          <w:p w14:paraId="76DFF31A"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87E2023" w14:textId="6F18A3CF" w:rsidR="006A1F04" w:rsidRPr="00620BBE" w:rsidRDefault="006A1F04" w:rsidP="00312475">
            <w:pPr>
              <w:pStyle w:val="SmallStandard"/>
            </w:pPr>
            <w:hyperlink w:anchor="_e52861d25155a71e061593fa266f88ae" w:history="1">
              <w:r w:rsidRPr="00620BBE">
                <w:rPr>
                  <w:rStyle w:val="Hyperlink"/>
                  <w:rFonts w:eastAsiaTheme="majorEastAsia"/>
                </w:rPr>
                <w:t>ConfigurableElement</w:t>
              </w:r>
            </w:hyperlink>
          </w:p>
        </w:tc>
      </w:tr>
      <w:tr w:rsidR="006A1F04" w:rsidRPr="008359F5" w14:paraId="78210D99" w14:textId="77777777" w:rsidTr="00312475">
        <w:tc>
          <w:tcPr>
            <w:tcW w:w="2013" w:type="dxa"/>
            <w:tcMar>
              <w:top w:w="28" w:type="dxa"/>
              <w:left w:w="28" w:type="dxa"/>
              <w:bottom w:w="28" w:type="dxa"/>
              <w:right w:w="28" w:type="dxa"/>
            </w:tcMar>
          </w:tcPr>
          <w:p w14:paraId="45C71578"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18F78FC" w14:textId="77777777" w:rsidR="006A1F04" w:rsidRDefault="006A1F04" w:rsidP="00312475"/>
        </w:tc>
      </w:tr>
      <w:tr w:rsidR="006A1F04" w:rsidRPr="008359F5" w14:paraId="6F94CED1" w14:textId="77777777" w:rsidTr="00312475">
        <w:tc>
          <w:tcPr>
            <w:tcW w:w="2013" w:type="dxa"/>
            <w:tcMar>
              <w:top w:w="28" w:type="dxa"/>
              <w:left w:w="28" w:type="dxa"/>
              <w:bottom w:w="28" w:type="dxa"/>
              <w:right w:w="28" w:type="dxa"/>
            </w:tcMar>
          </w:tcPr>
          <w:p w14:paraId="27138D50"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420F647" w14:textId="77777777" w:rsidR="006A1F04" w:rsidRPr="000437C1" w:rsidRDefault="006A1F04" w:rsidP="00312475">
            <w:pPr>
              <w:pStyle w:val="SmallStandard"/>
            </w:pPr>
            <w:r>
              <w:t>true</w:t>
            </w:r>
          </w:p>
        </w:tc>
      </w:tr>
    </w:tbl>
    <w:p w14:paraId="3ACF1DA4"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0C8FE130" w14:textId="77777777" w:rsidTr="00312475">
        <w:tc>
          <w:tcPr>
            <w:tcW w:w="2296" w:type="dxa"/>
            <w:gridSpan w:val="2"/>
          </w:tcPr>
          <w:p w14:paraId="36B0DDD7"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3A3B62F6"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135059C0" w14:textId="77777777" w:rsidR="006A1F04" w:rsidRDefault="006A1F04" w:rsidP="00312475">
            <w:pPr>
              <w:jc w:val="center"/>
              <w:rPr>
                <w:b/>
                <w:sz w:val="16"/>
                <w:szCs w:val="16"/>
                <w:lang w:val="en-GB"/>
              </w:rPr>
            </w:pPr>
            <w:r>
              <w:rPr>
                <w:b/>
                <w:sz w:val="16"/>
                <w:szCs w:val="16"/>
                <w:lang w:val="en-GB"/>
              </w:rPr>
              <w:t>General</w:t>
            </w:r>
          </w:p>
        </w:tc>
      </w:tr>
      <w:tr w:rsidR="006A1F04" w:rsidRPr="00720F6F" w14:paraId="57DDE3B5" w14:textId="77777777" w:rsidTr="00312475">
        <w:tc>
          <w:tcPr>
            <w:tcW w:w="1588" w:type="dxa"/>
          </w:tcPr>
          <w:p w14:paraId="06BE9807" w14:textId="77777777" w:rsidR="006A1F04" w:rsidRDefault="006A1F04" w:rsidP="00312475">
            <w:pPr>
              <w:rPr>
                <w:b/>
                <w:sz w:val="16"/>
                <w:szCs w:val="16"/>
                <w:lang w:val="en-GB"/>
              </w:rPr>
            </w:pPr>
            <w:r>
              <w:rPr>
                <w:b/>
                <w:sz w:val="16"/>
                <w:szCs w:val="16"/>
                <w:lang w:val="en-GB"/>
              </w:rPr>
              <w:t>Type</w:t>
            </w:r>
          </w:p>
        </w:tc>
        <w:tc>
          <w:tcPr>
            <w:tcW w:w="708" w:type="dxa"/>
          </w:tcPr>
          <w:p w14:paraId="58DAF0C0" w14:textId="77777777" w:rsidR="006A1F04" w:rsidRDefault="006A1F04" w:rsidP="00312475">
            <w:pPr>
              <w:rPr>
                <w:b/>
                <w:sz w:val="16"/>
                <w:szCs w:val="16"/>
                <w:lang w:val="en-GB"/>
              </w:rPr>
            </w:pPr>
            <w:r>
              <w:rPr>
                <w:b/>
                <w:sz w:val="16"/>
                <w:szCs w:val="16"/>
                <w:lang w:val="en-GB"/>
              </w:rPr>
              <w:t>Mult</w:t>
            </w:r>
          </w:p>
        </w:tc>
        <w:tc>
          <w:tcPr>
            <w:tcW w:w="1560" w:type="dxa"/>
          </w:tcPr>
          <w:p w14:paraId="6252D608" w14:textId="77777777" w:rsidR="006A1F04" w:rsidRDefault="006A1F04" w:rsidP="00312475">
            <w:pPr>
              <w:rPr>
                <w:b/>
                <w:sz w:val="16"/>
                <w:szCs w:val="16"/>
                <w:lang w:val="en-GB"/>
              </w:rPr>
            </w:pPr>
            <w:r>
              <w:rPr>
                <w:b/>
                <w:sz w:val="16"/>
                <w:szCs w:val="16"/>
                <w:lang w:val="en-GB"/>
              </w:rPr>
              <w:t>Role</w:t>
            </w:r>
          </w:p>
        </w:tc>
        <w:tc>
          <w:tcPr>
            <w:tcW w:w="708" w:type="dxa"/>
          </w:tcPr>
          <w:p w14:paraId="1EE9DA68" w14:textId="77777777" w:rsidR="006A1F04" w:rsidRDefault="006A1F04" w:rsidP="00312475">
            <w:pPr>
              <w:rPr>
                <w:b/>
                <w:sz w:val="16"/>
                <w:szCs w:val="16"/>
                <w:lang w:val="en-GB"/>
              </w:rPr>
            </w:pPr>
            <w:r>
              <w:rPr>
                <w:b/>
                <w:sz w:val="16"/>
                <w:szCs w:val="16"/>
                <w:lang w:val="en-GB"/>
              </w:rPr>
              <w:t>Mult</w:t>
            </w:r>
          </w:p>
        </w:tc>
        <w:tc>
          <w:tcPr>
            <w:tcW w:w="567" w:type="dxa"/>
          </w:tcPr>
          <w:p w14:paraId="0C6C9808"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3D1132FD" w14:textId="77777777" w:rsidR="006A1F04" w:rsidRPr="008359F5" w:rsidRDefault="006A1F04" w:rsidP="00312475">
            <w:pPr>
              <w:rPr>
                <w:b/>
                <w:sz w:val="16"/>
                <w:szCs w:val="16"/>
                <w:lang w:val="en-GB"/>
              </w:rPr>
            </w:pPr>
            <w:r>
              <w:rPr>
                <w:b/>
                <w:sz w:val="16"/>
                <w:szCs w:val="16"/>
                <w:lang w:val="en-GB"/>
              </w:rPr>
              <w:t>Comment</w:t>
            </w:r>
          </w:p>
        </w:tc>
      </w:tr>
      <w:tr w:rsidR="006A1F04" w:rsidRPr="002F52DA" w14:paraId="67EF41D4" w14:textId="77777777" w:rsidTr="00312475">
        <w:tc>
          <w:tcPr>
            <w:tcW w:w="1588" w:type="dxa"/>
          </w:tcPr>
          <w:p w14:paraId="767581C0" w14:textId="77777777" w:rsidR="006A1F04" w:rsidRPr="00634625" w:rsidRDefault="006A1F04" w:rsidP="00312475">
            <w:pPr>
              <w:pStyle w:val="SmallStandard"/>
            </w:pPr>
            <w:r>
              <w:t>Routing</w:t>
            </w:r>
          </w:p>
        </w:tc>
        <w:tc>
          <w:tcPr>
            <w:tcW w:w="708" w:type="dxa"/>
          </w:tcPr>
          <w:p w14:paraId="14FF8B47" w14:textId="77777777" w:rsidR="006A1F04" w:rsidRPr="00D331EF" w:rsidRDefault="006A1F04" w:rsidP="00312475">
            <w:pPr>
              <w:pStyle w:val="SmallStandard"/>
            </w:pPr>
            <w:r w:rsidRPr="00D01517">
              <w:t>0..*</w:t>
            </w:r>
          </w:p>
        </w:tc>
        <w:tc>
          <w:tcPr>
            <w:tcW w:w="1560" w:type="dxa"/>
          </w:tcPr>
          <w:p w14:paraId="2A8EE542" w14:textId="77777777" w:rsidR="006A1F04" w:rsidRPr="00132C43" w:rsidRDefault="006A1F04" w:rsidP="00312475">
            <w:pPr>
              <w:pStyle w:val="SmallStandard"/>
            </w:pPr>
            <w:r>
              <w:t>routedElement</w:t>
            </w:r>
          </w:p>
        </w:tc>
        <w:tc>
          <w:tcPr>
            <w:tcW w:w="708" w:type="dxa"/>
          </w:tcPr>
          <w:p w14:paraId="46FDCCDF" w14:textId="77777777" w:rsidR="006A1F04" w:rsidRPr="00D331EF" w:rsidRDefault="006A1F04" w:rsidP="00312475">
            <w:pPr>
              <w:pStyle w:val="SmallStandard"/>
            </w:pPr>
            <w:r w:rsidRPr="00D01517">
              <w:t>1</w:t>
            </w:r>
          </w:p>
        </w:tc>
        <w:tc>
          <w:tcPr>
            <w:tcW w:w="567" w:type="dxa"/>
          </w:tcPr>
          <w:p w14:paraId="11A9742F" w14:textId="77777777" w:rsidR="006A1F04" w:rsidRPr="00D331EF" w:rsidRDefault="006A1F04" w:rsidP="00312475">
            <w:pPr>
              <w:pStyle w:val="SmallStandard"/>
            </w:pPr>
            <w:r>
              <w:t>N</w:t>
            </w:r>
          </w:p>
        </w:tc>
        <w:tc>
          <w:tcPr>
            <w:tcW w:w="3969" w:type="dxa"/>
          </w:tcPr>
          <w:p w14:paraId="2CDAFB81" w14:textId="77777777" w:rsidR="006A1F04" w:rsidRDefault="006A1F04" w:rsidP="00312475">
            <w:pPr>
              <w:pStyle w:val="SmallStandard"/>
            </w:pPr>
            <w:r w:rsidRPr="00491287">
              <w:t xml:space="preserve">Specifies the Element that is routed. </w:t>
            </w:r>
          </w:p>
        </w:tc>
      </w:tr>
    </w:tbl>
    <w:p w14:paraId="60BD442C"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33" w:name="_032e5aaa96aef59dc46d536d056b05d4"/>
      <w:r>
        <w:rPr>
          <w:lang w:val="en-GB"/>
        </w:rPr>
        <w:t>SheetOrChapter</w:t>
      </w:r>
      <w:bookmarkEnd w:id="433"/>
    </w:p>
    <w:p w14:paraId="57ED23E0" w14:textId="77777777" w:rsidR="006A1F04" w:rsidRDefault="006A1F04" w:rsidP="006A1F04">
      <w:r w:rsidRPr="002F52DA">
        <w:rPr>
          <w:sz w:val="18"/>
          <w:szCs w:val="18"/>
          <w:lang w:val="en-GB"/>
        </w:rPr>
        <w:t xml:space="preserve">Documents can be structured into sheets or chapters. Since it is possible, that one document describes a couple of parts it is necessary to be able to specify which sheet or chapter contains the description of which part. </w:t>
      </w:r>
      <w:r>
        <w:rPr>
          <w:sz w:val="18"/>
          <w:szCs w:val="18"/>
        </w:rPr>
        <w:t>(see KBLFRM-308)</w:t>
      </w:r>
    </w:p>
    <w:p w14:paraId="3F8624B0"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12B2355E" w14:textId="77777777" w:rsidTr="00312475">
        <w:tc>
          <w:tcPr>
            <w:tcW w:w="2013" w:type="dxa"/>
            <w:tcMar>
              <w:top w:w="28" w:type="dxa"/>
              <w:left w:w="28" w:type="dxa"/>
              <w:bottom w:w="28" w:type="dxa"/>
              <w:right w:w="28" w:type="dxa"/>
            </w:tcMar>
          </w:tcPr>
          <w:p w14:paraId="183A4563"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E84AB74" w14:textId="1F512746"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53F8D4B6" w14:textId="77777777" w:rsidTr="00312475">
        <w:tc>
          <w:tcPr>
            <w:tcW w:w="2013" w:type="dxa"/>
            <w:tcMar>
              <w:top w:w="28" w:type="dxa"/>
              <w:left w:w="28" w:type="dxa"/>
              <w:bottom w:w="28" w:type="dxa"/>
              <w:right w:w="28" w:type="dxa"/>
            </w:tcMar>
          </w:tcPr>
          <w:p w14:paraId="59B621C7"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B3AA5D6" w14:textId="77777777" w:rsidR="006A1F04" w:rsidRDefault="006A1F04" w:rsidP="00312475"/>
        </w:tc>
      </w:tr>
      <w:tr w:rsidR="006A1F04" w:rsidRPr="008359F5" w14:paraId="56E00D38" w14:textId="77777777" w:rsidTr="00312475">
        <w:tc>
          <w:tcPr>
            <w:tcW w:w="2013" w:type="dxa"/>
            <w:tcMar>
              <w:top w:w="28" w:type="dxa"/>
              <w:left w:w="28" w:type="dxa"/>
              <w:bottom w:w="28" w:type="dxa"/>
              <w:right w:w="28" w:type="dxa"/>
            </w:tcMar>
          </w:tcPr>
          <w:p w14:paraId="0C053F62"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05D5058" w14:textId="77777777" w:rsidR="006A1F04" w:rsidRPr="000437C1" w:rsidRDefault="006A1F04" w:rsidP="00312475">
            <w:pPr>
              <w:pStyle w:val="SmallStandard"/>
            </w:pPr>
            <w:r>
              <w:t>false</w:t>
            </w:r>
          </w:p>
        </w:tc>
      </w:tr>
    </w:tbl>
    <w:p w14:paraId="6C680198"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45303D7A" w14:textId="77777777" w:rsidTr="00312475">
        <w:tc>
          <w:tcPr>
            <w:tcW w:w="2013" w:type="dxa"/>
            <w:tcMar>
              <w:top w:w="28" w:type="dxa"/>
              <w:left w:w="28" w:type="dxa"/>
              <w:bottom w:w="28" w:type="dxa"/>
              <w:right w:w="28" w:type="dxa"/>
            </w:tcMar>
          </w:tcPr>
          <w:p w14:paraId="6D1225C4"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C3FD2A7"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78133A5"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2A73F32"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0733F0D9" w14:textId="77777777" w:rsidTr="00312475">
        <w:tc>
          <w:tcPr>
            <w:tcW w:w="2013" w:type="dxa"/>
            <w:tcMar>
              <w:top w:w="28" w:type="dxa"/>
              <w:left w:w="28" w:type="dxa"/>
              <w:bottom w:w="28" w:type="dxa"/>
              <w:right w:w="28" w:type="dxa"/>
            </w:tcMar>
          </w:tcPr>
          <w:p w14:paraId="66B342C4"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0615440E"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78E0814F"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57CDA4B1" w14:textId="77777777" w:rsidR="006A1F04" w:rsidRPr="002F52DA" w:rsidRDefault="006A1F04" w:rsidP="00312475">
            <w:pPr>
              <w:jc w:val="left"/>
              <w:rPr>
                <w:lang w:val="en-GB"/>
              </w:rPr>
            </w:pPr>
            <w:r w:rsidRPr="002F52DA">
              <w:rPr>
                <w:sz w:val="16"/>
                <w:szCs w:val="16"/>
                <w:lang w:val="en-GB"/>
              </w:rPr>
              <w:t>The identification of the sheet or chapter within the document. This value must be distinct within the context of a document.</w:t>
            </w:r>
          </w:p>
        </w:tc>
      </w:tr>
      <w:tr w:rsidR="006A1F04" w:rsidRPr="002F52DA" w14:paraId="40EA5457" w14:textId="77777777" w:rsidTr="00312475">
        <w:tc>
          <w:tcPr>
            <w:tcW w:w="2013" w:type="dxa"/>
            <w:tcMar>
              <w:top w:w="28" w:type="dxa"/>
              <w:left w:w="28" w:type="dxa"/>
              <w:bottom w:w="28" w:type="dxa"/>
              <w:right w:w="28" w:type="dxa"/>
            </w:tcMar>
          </w:tcPr>
          <w:p w14:paraId="6EAB6070" w14:textId="77777777" w:rsidR="006A1F04" w:rsidRPr="00620BBE" w:rsidRDefault="006A1F04" w:rsidP="00312475">
            <w:pPr>
              <w:pStyle w:val="SmallStandard"/>
            </w:pPr>
            <w:r w:rsidRPr="00620BBE">
              <w:t>sheetNumber</w:t>
            </w:r>
          </w:p>
        </w:tc>
        <w:tc>
          <w:tcPr>
            <w:tcW w:w="1559" w:type="dxa"/>
            <w:tcMar>
              <w:top w:w="28" w:type="dxa"/>
              <w:left w:w="28" w:type="dxa"/>
              <w:bottom w:w="28" w:type="dxa"/>
              <w:right w:w="28" w:type="dxa"/>
            </w:tcMar>
          </w:tcPr>
          <w:p w14:paraId="3F9F9DF3"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697B5774"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3BD6F7B9" w14:textId="77777777" w:rsidR="006A1F04" w:rsidRPr="002F52DA" w:rsidRDefault="006A1F04" w:rsidP="00312475">
            <w:pPr>
              <w:jc w:val="left"/>
              <w:rPr>
                <w:lang w:val="en-GB"/>
              </w:rPr>
            </w:pPr>
            <w:r w:rsidRPr="002F52DA">
              <w:rPr>
                <w:sz w:val="16"/>
                <w:szCs w:val="16"/>
                <w:lang w:val="en-GB"/>
              </w:rPr>
              <w:t xml:space="preserve">The sheetNumber is the major identifier of a SheetOrChapter. The format is user defined and respectively company specific. This field </w:t>
            </w:r>
            <w:r w:rsidRPr="002F52DA">
              <w:rPr>
                <w:sz w:val="16"/>
                <w:szCs w:val="16"/>
                <w:lang w:val="en-GB"/>
              </w:rPr>
              <w:lastRenderedPageBreak/>
              <w:t>has to be used if a SheetOrChapter has its own "DocumentNumber".</w:t>
            </w:r>
          </w:p>
        </w:tc>
      </w:tr>
      <w:tr w:rsidR="006A1F04" w:rsidRPr="002F52DA" w14:paraId="4F964404" w14:textId="77777777" w:rsidTr="00312475">
        <w:tc>
          <w:tcPr>
            <w:tcW w:w="2013" w:type="dxa"/>
            <w:tcMar>
              <w:top w:w="28" w:type="dxa"/>
              <w:left w:w="28" w:type="dxa"/>
              <w:bottom w:w="28" w:type="dxa"/>
              <w:right w:w="28" w:type="dxa"/>
            </w:tcMar>
          </w:tcPr>
          <w:p w14:paraId="78B2692A" w14:textId="77777777" w:rsidR="006A1F04" w:rsidRPr="00620BBE" w:rsidRDefault="006A1F04" w:rsidP="00312475">
            <w:pPr>
              <w:pStyle w:val="SmallStandard"/>
            </w:pPr>
            <w:r w:rsidRPr="00620BBE">
              <w:lastRenderedPageBreak/>
              <w:t>sheetVersion</w:t>
            </w:r>
          </w:p>
        </w:tc>
        <w:tc>
          <w:tcPr>
            <w:tcW w:w="1559" w:type="dxa"/>
            <w:tcMar>
              <w:top w:w="28" w:type="dxa"/>
              <w:left w:w="28" w:type="dxa"/>
              <w:bottom w:w="28" w:type="dxa"/>
              <w:right w:w="28" w:type="dxa"/>
            </w:tcMar>
          </w:tcPr>
          <w:p w14:paraId="6F796F1C"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20A872F2"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794E656F" w14:textId="77777777" w:rsidR="006A1F04" w:rsidRPr="002F52DA" w:rsidRDefault="006A1F04" w:rsidP="00312475">
            <w:pPr>
              <w:jc w:val="left"/>
              <w:rPr>
                <w:lang w:val="en-GB"/>
              </w:rPr>
            </w:pPr>
            <w:r w:rsidRPr="002F52DA">
              <w:rPr>
                <w:sz w:val="16"/>
                <w:szCs w:val="16"/>
                <w:lang w:val="en-GB"/>
              </w:rPr>
              <w:t>The sheetVersion specifies the version index of a sheet (see also sheetNumber)</w:t>
            </w:r>
          </w:p>
        </w:tc>
      </w:tr>
      <w:tr w:rsidR="006A1F04" w:rsidRPr="002F52DA" w14:paraId="72F05359" w14:textId="77777777" w:rsidTr="00312475">
        <w:tc>
          <w:tcPr>
            <w:tcW w:w="2013" w:type="dxa"/>
            <w:tcMar>
              <w:top w:w="28" w:type="dxa"/>
              <w:left w:w="28" w:type="dxa"/>
              <w:bottom w:w="28" w:type="dxa"/>
              <w:right w:w="28" w:type="dxa"/>
            </w:tcMar>
          </w:tcPr>
          <w:p w14:paraId="52BC2E7C" w14:textId="77777777" w:rsidR="006A1F04" w:rsidRPr="00620BBE" w:rsidRDefault="006A1F04" w:rsidP="00312475">
            <w:pPr>
              <w:pStyle w:val="SmallStandard"/>
            </w:pPr>
            <w:r w:rsidRPr="00620BBE">
              <w:t>description</w:t>
            </w:r>
          </w:p>
        </w:tc>
        <w:tc>
          <w:tcPr>
            <w:tcW w:w="1559" w:type="dxa"/>
            <w:tcMar>
              <w:top w:w="28" w:type="dxa"/>
              <w:left w:w="28" w:type="dxa"/>
              <w:bottom w:w="28" w:type="dxa"/>
              <w:right w:w="28" w:type="dxa"/>
            </w:tcMar>
          </w:tcPr>
          <w:p w14:paraId="18502D81" w14:textId="77777777" w:rsidR="006A1F04" w:rsidRPr="008359F5" w:rsidRDefault="006A1F04" w:rsidP="00312475">
            <w:pPr>
              <w:pStyle w:val="SmallStandard"/>
            </w:pPr>
            <w:r w:rsidRPr="00D21799">
              <w:t>AbstractLocalizedString</w:t>
            </w:r>
          </w:p>
        </w:tc>
        <w:tc>
          <w:tcPr>
            <w:tcW w:w="709" w:type="dxa"/>
            <w:tcMar>
              <w:top w:w="28" w:type="dxa"/>
              <w:left w:w="28" w:type="dxa"/>
              <w:bottom w:w="28" w:type="dxa"/>
              <w:right w:w="28" w:type="dxa"/>
            </w:tcMar>
          </w:tcPr>
          <w:p w14:paraId="56EE7B43"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15FBAB89" w14:textId="77777777" w:rsidR="006A1F04" w:rsidRPr="002F52DA" w:rsidRDefault="006A1F04" w:rsidP="00312475">
            <w:pPr>
              <w:jc w:val="left"/>
              <w:rPr>
                <w:lang w:val="en-GB"/>
              </w:rPr>
            </w:pPr>
            <w:r w:rsidRPr="002F52DA">
              <w:rPr>
                <w:sz w:val="16"/>
                <w:szCs w:val="16"/>
                <w:lang w:val="en-GB"/>
              </w:rPr>
              <w:t>Room for additional, human readable information about the SheetOrChapter.</w:t>
            </w:r>
          </w:p>
        </w:tc>
      </w:tr>
      <w:tr w:rsidR="006A1F04" w:rsidRPr="002F52DA" w14:paraId="1FD61A16" w14:textId="77777777" w:rsidTr="00312475">
        <w:tc>
          <w:tcPr>
            <w:tcW w:w="2013" w:type="dxa"/>
            <w:tcMar>
              <w:top w:w="28" w:type="dxa"/>
              <w:left w:w="28" w:type="dxa"/>
              <w:bottom w:w="28" w:type="dxa"/>
              <w:right w:w="28" w:type="dxa"/>
            </w:tcMar>
          </w:tcPr>
          <w:p w14:paraId="08BA8076" w14:textId="77777777" w:rsidR="006A1F04" w:rsidRPr="00620BBE" w:rsidRDefault="006A1F04" w:rsidP="00312475">
            <w:pPr>
              <w:pStyle w:val="SmallStandard"/>
            </w:pPr>
            <w:r w:rsidRPr="00620BBE">
              <w:t>sheetFormat</w:t>
            </w:r>
          </w:p>
        </w:tc>
        <w:tc>
          <w:tcPr>
            <w:tcW w:w="1559" w:type="dxa"/>
            <w:tcMar>
              <w:top w:w="28" w:type="dxa"/>
              <w:left w:w="28" w:type="dxa"/>
              <w:bottom w:w="28" w:type="dxa"/>
              <w:right w:w="28" w:type="dxa"/>
            </w:tcMar>
          </w:tcPr>
          <w:p w14:paraId="75DEDD8B"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01E623EC"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74FCC31D" w14:textId="77777777" w:rsidR="006A1F04" w:rsidRPr="002F52DA" w:rsidRDefault="006A1F04" w:rsidP="00312475">
            <w:pPr>
              <w:jc w:val="left"/>
              <w:rPr>
                <w:lang w:val="en-GB"/>
              </w:rPr>
            </w:pPr>
            <w:r w:rsidRPr="002F52DA">
              <w:rPr>
                <w:sz w:val="16"/>
                <w:szCs w:val="16"/>
                <w:lang w:val="en-GB"/>
              </w:rPr>
              <w:t>Defines the format (e.g. size) of the SheetOrChapter.</w:t>
            </w:r>
          </w:p>
        </w:tc>
      </w:tr>
    </w:tbl>
    <w:p w14:paraId="73B393C8"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4F3C88D1" w14:textId="77777777" w:rsidTr="00312475">
        <w:tc>
          <w:tcPr>
            <w:tcW w:w="3856" w:type="dxa"/>
            <w:gridSpan w:val="3"/>
          </w:tcPr>
          <w:p w14:paraId="4B395F09" w14:textId="77777777" w:rsidR="006A1F04" w:rsidRDefault="006A1F04" w:rsidP="00312475">
            <w:pPr>
              <w:jc w:val="center"/>
              <w:rPr>
                <w:b/>
                <w:sz w:val="16"/>
                <w:szCs w:val="16"/>
                <w:lang w:val="en-GB"/>
              </w:rPr>
            </w:pPr>
            <w:r>
              <w:rPr>
                <w:b/>
                <w:sz w:val="16"/>
                <w:szCs w:val="16"/>
                <w:lang w:val="en-GB"/>
              </w:rPr>
              <w:t>Other End</w:t>
            </w:r>
          </w:p>
        </w:tc>
        <w:tc>
          <w:tcPr>
            <w:tcW w:w="708" w:type="dxa"/>
          </w:tcPr>
          <w:p w14:paraId="72FFAE03"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55C3AFCF" w14:textId="77777777" w:rsidR="006A1F04" w:rsidRDefault="006A1F04" w:rsidP="00312475">
            <w:pPr>
              <w:jc w:val="center"/>
              <w:rPr>
                <w:b/>
                <w:sz w:val="16"/>
                <w:szCs w:val="16"/>
                <w:lang w:val="en-GB"/>
              </w:rPr>
            </w:pPr>
            <w:r>
              <w:rPr>
                <w:b/>
                <w:sz w:val="16"/>
                <w:szCs w:val="16"/>
                <w:lang w:val="en-GB"/>
              </w:rPr>
              <w:t>General</w:t>
            </w:r>
          </w:p>
        </w:tc>
      </w:tr>
      <w:tr w:rsidR="006A1F04" w:rsidRPr="00720F6F" w14:paraId="30FA60BE" w14:textId="77777777" w:rsidTr="00312475">
        <w:tc>
          <w:tcPr>
            <w:tcW w:w="1573" w:type="dxa"/>
          </w:tcPr>
          <w:p w14:paraId="605993FD" w14:textId="77777777" w:rsidR="006A1F04" w:rsidRDefault="006A1F04" w:rsidP="00312475">
            <w:pPr>
              <w:rPr>
                <w:b/>
                <w:sz w:val="16"/>
                <w:szCs w:val="16"/>
                <w:lang w:val="en-GB"/>
              </w:rPr>
            </w:pPr>
            <w:r>
              <w:rPr>
                <w:b/>
                <w:sz w:val="16"/>
                <w:szCs w:val="16"/>
                <w:lang w:val="en-GB"/>
              </w:rPr>
              <w:t>Type</w:t>
            </w:r>
          </w:p>
        </w:tc>
        <w:tc>
          <w:tcPr>
            <w:tcW w:w="1574" w:type="dxa"/>
          </w:tcPr>
          <w:p w14:paraId="678F377C" w14:textId="77777777" w:rsidR="006A1F04" w:rsidRDefault="006A1F04" w:rsidP="00312475">
            <w:pPr>
              <w:rPr>
                <w:b/>
                <w:sz w:val="16"/>
                <w:szCs w:val="16"/>
                <w:lang w:val="en-GB"/>
              </w:rPr>
            </w:pPr>
            <w:r>
              <w:rPr>
                <w:b/>
                <w:sz w:val="16"/>
                <w:szCs w:val="16"/>
                <w:lang w:val="en-GB"/>
              </w:rPr>
              <w:t>Role</w:t>
            </w:r>
          </w:p>
        </w:tc>
        <w:tc>
          <w:tcPr>
            <w:tcW w:w="708" w:type="dxa"/>
          </w:tcPr>
          <w:p w14:paraId="7C50836F" w14:textId="77777777" w:rsidR="006A1F04" w:rsidRDefault="006A1F04" w:rsidP="00312475">
            <w:pPr>
              <w:rPr>
                <w:b/>
                <w:sz w:val="16"/>
                <w:szCs w:val="16"/>
                <w:lang w:val="en-GB"/>
              </w:rPr>
            </w:pPr>
            <w:r>
              <w:rPr>
                <w:b/>
                <w:sz w:val="16"/>
                <w:szCs w:val="16"/>
                <w:lang w:val="en-GB"/>
              </w:rPr>
              <w:t>Mult</w:t>
            </w:r>
          </w:p>
        </w:tc>
        <w:tc>
          <w:tcPr>
            <w:tcW w:w="709" w:type="dxa"/>
          </w:tcPr>
          <w:p w14:paraId="37CF2F0A" w14:textId="77777777" w:rsidR="006A1F04" w:rsidRDefault="006A1F04" w:rsidP="00312475">
            <w:pPr>
              <w:rPr>
                <w:b/>
                <w:sz w:val="16"/>
                <w:szCs w:val="16"/>
                <w:lang w:val="en-GB"/>
              </w:rPr>
            </w:pPr>
            <w:r>
              <w:rPr>
                <w:b/>
                <w:sz w:val="16"/>
                <w:szCs w:val="16"/>
                <w:lang w:val="en-GB"/>
              </w:rPr>
              <w:t>Mult</w:t>
            </w:r>
          </w:p>
        </w:tc>
        <w:tc>
          <w:tcPr>
            <w:tcW w:w="567" w:type="dxa"/>
          </w:tcPr>
          <w:p w14:paraId="224C53E6"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653B5A0C" w14:textId="77777777" w:rsidR="006A1F04" w:rsidRPr="008359F5" w:rsidRDefault="006A1F04" w:rsidP="00312475">
            <w:pPr>
              <w:rPr>
                <w:b/>
                <w:sz w:val="16"/>
                <w:szCs w:val="16"/>
                <w:lang w:val="en-GB"/>
              </w:rPr>
            </w:pPr>
            <w:r>
              <w:rPr>
                <w:b/>
                <w:sz w:val="16"/>
                <w:szCs w:val="16"/>
                <w:lang w:val="en-GB"/>
              </w:rPr>
              <w:t>Comment</w:t>
            </w:r>
          </w:p>
        </w:tc>
      </w:tr>
      <w:tr w:rsidR="006A1F04" w:rsidRPr="002F52DA" w14:paraId="3F7291B7" w14:textId="77777777" w:rsidTr="00312475">
        <w:tc>
          <w:tcPr>
            <w:tcW w:w="1573" w:type="dxa"/>
          </w:tcPr>
          <w:p w14:paraId="105E1F76" w14:textId="77777777" w:rsidR="006A1F04" w:rsidRPr="00634625" w:rsidRDefault="006A1F04" w:rsidP="00312475">
            <w:pPr>
              <w:pStyle w:val="SmallStandard"/>
            </w:pPr>
            <w:r>
              <w:t>Specification</w:t>
            </w:r>
          </w:p>
        </w:tc>
        <w:tc>
          <w:tcPr>
            <w:tcW w:w="1574" w:type="dxa"/>
          </w:tcPr>
          <w:p w14:paraId="05E99B75" w14:textId="77777777" w:rsidR="006A1F04" w:rsidRPr="00132C43" w:rsidRDefault="006A1F04" w:rsidP="00312475">
            <w:pPr>
              <w:pStyle w:val="SmallStandard"/>
            </w:pPr>
            <w:r>
              <w:t>specification</w:t>
            </w:r>
          </w:p>
        </w:tc>
        <w:tc>
          <w:tcPr>
            <w:tcW w:w="708" w:type="dxa"/>
          </w:tcPr>
          <w:p w14:paraId="6DFD83B6" w14:textId="77777777" w:rsidR="006A1F04" w:rsidRPr="00D331EF" w:rsidRDefault="006A1F04" w:rsidP="00312475">
            <w:pPr>
              <w:pStyle w:val="SmallStandard"/>
            </w:pPr>
            <w:r w:rsidRPr="00574783">
              <w:t>0..*</w:t>
            </w:r>
          </w:p>
        </w:tc>
        <w:tc>
          <w:tcPr>
            <w:tcW w:w="709" w:type="dxa"/>
          </w:tcPr>
          <w:p w14:paraId="31B2BD67" w14:textId="77777777" w:rsidR="006A1F04" w:rsidRPr="00D331EF" w:rsidRDefault="006A1F04" w:rsidP="00312475">
            <w:pPr>
              <w:pStyle w:val="SmallStandard"/>
            </w:pPr>
            <w:r w:rsidRPr="00207506">
              <w:t>0..1</w:t>
            </w:r>
          </w:p>
        </w:tc>
        <w:tc>
          <w:tcPr>
            <w:tcW w:w="567" w:type="dxa"/>
          </w:tcPr>
          <w:p w14:paraId="3118DBA1" w14:textId="77777777" w:rsidR="006A1F04" w:rsidRDefault="006A1F04" w:rsidP="00312475">
            <w:pPr>
              <w:pStyle w:val="SmallStandard"/>
            </w:pPr>
            <w:r>
              <w:t>Y</w:t>
            </w:r>
          </w:p>
        </w:tc>
        <w:tc>
          <w:tcPr>
            <w:tcW w:w="3969" w:type="dxa"/>
          </w:tcPr>
          <w:p w14:paraId="21AE86B5" w14:textId="77777777" w:rsidR="006A1F04" w:rsidRDefault="006A1F04" w:rsidP="00312475">
            <w:pPr>
              <w:pStyle w:val="SmallStandard"/>
            </w:pPr>
            <w:r w:rsidRPr="00491287">
              <w:t xml:space="preserve">Specifies the Specifications contained in the SheetOrChapter. All structured, technical information in the VEC is described by such Specifications. </w:t>
            </w:r>
          </w:p>
        </w:tc>
      </w:tr>
      <w:tr w:rsidR="006A1F04" w:rsidRPr="002F52DA" w14:paraId="76345711" w14:textId="77777777" w:rsidTr="00312475">
        <w:tc>
          <w:tcPr>
            <w:tcW w:w="1573" w:type="dxa"/>
          </w:tcPr>
          <w:p w14:paraId="294CE9A8" w14:textId="77777777" w:rsidR="006A1F04" w:rsidRPr="00634625" w:rsidRDefault="006A1F04" w:rsidP="00312475">
            <w:pPr>
              <w:pStyle w:val="SmallStandard"/>
            </w:pPr>
            <w:r>
              <w:t>ChangeDescription</w:t>
            </w:r>
          </w:p>
        </w:tc>
        <w:tc>
          <w:tcPr>
            <w:tcW w:w="1574" w:type="dxa"/>
          </w:tcPr>
          <w:p w14:paraId="06AC9326" w14:textId="77777777" w:rsidR="006A1F04" w:rsidRPr="00132C43" w:rsidRDefault="006A1F04" w:rsidP="00312475">
            <w:pPr>
              <w:pStyle w:val="SmallStandard"/>
            </w:pPr>
            <w:r>
              <w:t>changeDescription</w:t>
            </w:r>
          </w:p>
        </w:tc>
        <w:tc>
          <w:tcPr>
            <w:tcW w:w="708" w:type="dxa"/>
          </w:tcPr>
          <w:p w14:paraId="2595C65D" w14:textId="77777777" w:rsidR="006A1F04" w:rsidRPr="00D331EF" w:rsidRDefault="006A1F04" w:rsidP="00312475">
            <w:pPr>
              <w:pStyle w:val="SmallStandard"/>
            </w:pPr>
            <w:r w:rsidRPr="00574783">
              <w:t>0..*</w:t>
            </w:r>
          </w:p>
        </w:tc>
        <w:tc>
          <w:tcPr>
            <w:tcW w:w="709" w:type="dxa"/>
          </w:tcPr>
          <w:p w14:paraId="7DE7A20B" w14:textId="77777777" w:rsidR="006A1F04" w:rsidRPr="00D331EF" w:rsidRDefault="006A1F04" w:rsidP="00312475">
            <w:pPr>
              <w:pStyle w:val="SmallStandard"/>
            </w:pPr>
            <w:r w:rsidRPr="00207506">
              <w:t>0..1</w:t>
            </w:r>
          </w:p>
        </w:tc>
        <w:tc>
          <w:tcPr>
            <w:tcW w:w="567" w:type="dxa"/>
          </w:tcPr>
          <w:p w14:paraId="3A406C0B" w14:textId="77777777" w:rsidR="006A1F04" w:rsidRDefault="006A1F04" w:rsidP="00312475">
            <w:pPr>
              <w:pStyle w:val="SmallStandard"/>
            </w:pPr>
            <w:r>
              <w:t>Y</w:t>
            </w:r>
          </w:p>
        </w:tc>
        <w:tc>
          <w:tcPr>
            <w:tcW w:w="3969" w:type="dxa"/>
          </w:tcPr>
          <w:p w14:paraId="547DB923" w14:textId="77777777" w:rsidR="006A1F04" w:rsidRDefault="006A1F04" w:rsidP="00312475">
            <w:pPr>
              <w:pStyle w:val="SmallStandard"/>
            </w:pPr>
            <w:r w:rsidRPr="00491287">
              <w:t>Specifies the change history of the SheetOrChapter.</w:t>
            </w:r>
          </w:p>
        </w:tc>
      </w:tr>
      <w:tr w:rsidR="006A1F04" w:rsidRPr="002F52DA" w14:paraId="3A566832" w14:textId="77777777" w:rsidTr="00312475">
        <w:tc>
          <w:tcPr>
            <w:tcW w:w="1573" w:type="dxa"/>
          </w:tcPr>
          <w:p w14:paraId="50FD21D5" w14:textId="77777777" w:rsidR="006A1F04" w:rsidRPr="00634625" w:rsidRDefault="006A1F04" w:rsidP="00312475">
            <w:pPr>
              <w:pStyle w:val="SmallStandard"/>
            </w:pPr>
            <w:r>
              <w:t>PartVersion</w:t>
            </w:r>
          </w:p>
        </w:tc>
        <w:tc>
          <w:tcPr>
            <w:tcW w:w="1574" w:type="dxa"/>
          </w:tcPr>
          <w:p w14:paraId="1A07CF8F" w14:textId="77777777" w:rsidR="006A1F04" w:rsidRPr="00132C43" w:rsidRDefault="006A1F04" w:rsidP="00312475">
            <w:pPr>
              <w:pStyle w:val="SmallStandard"/>
            </w:pPr>
            <w:r>
              <w:t>referencedPart</w:t>
            </w:r>
          </w:p>
        </w:tc>
        <w:tc>
          <w:tcPr>
            <w:tcW w:w="708" w:type="dxa"/>
          </w:tcPr>
          <w:p w14:paraId="38B258FF" w14:textId="77777777" w:rsidR="006A1F04" w:rsidRPr="00D331EF" w:rsidRDefault="006A1F04" w:rsidP="00312475">
            <w:pPr>
              <w:pStyle w:val="SmallStandard"/>
            </w:pPr>
            <w:r w:rsidRPr="00574783">
              <w:t>0..*</w:t>
            </w:r>
          </w:p>
        </w:tc>
        <w:tc>
          <w:tcPr>
            <w:tcW w:w="709" w:type="dxa"/>
          </w:tcPr>
          <w:p w14:paraId="2D0D0362" w14:textId="77777777" w:rsidR="006A1F04" w:rsidRPr="00D331EF" w:rsidRDefault="006A1F04" w:rsidP="00312475">
            <w:pPr>
              <w:pStyle w:val="SmallStandard"/>
            </w:pPr>
            <w:r w:rsidRPr="00207506">
              <w:t>0..*</w:t>
            </w:r>
          </w:p>
        </w:tc>
        <w:tc>
          <w:tcPr>
            <w:tcW w:w="567" w:type="dxa"/>
          </w:tcPr>
          <w:p w14:paraId="67478AC9" w14:textId="77777777" w:rsidR="006A1F04" w:rsidRPr="00D331EF" w:rsidRDefault="006A1F04" w:rsidP="00312475">
            <w:pPr>
              <w:pStyle w:val="SmallStandard"/>
            </w:pPr>
            <w:r>
              <w:t>N</w:t>
            </w:r>
          </w:p>
        </w:tc>
        <w:tc>
          <w:tcPr>
            <w:tcW w:w="3969" w:type="dxa"/>
          </w:tcPr>
          <w:p w14:paraId="3EA42619" w14:textId="77777777" w:rsidR="006A1F04" w:rsidRDefault="006A1F04" w:rsidP="00312475">
            <w:pPr>
              <w:pStyle w:val="SmallStandard"/>
            </w:pPr>
            <w:r w:rsidRPr="00491287">
              <w:t xml:space="preserve">The association is an informative link which PartVersions are described by the SheetOrChapter. </w:t>
            </w:r>
          </w:p>
        </w:tc>
      </w:tr>
    </w:tbl>
    <w:p w14:paraId="1FE81B36"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0220FEE7" w14:textId="77777777" w:rsidTr="00312475">
        <w:tc>
          <w:tcPr>
            <w:tcW w:w="2296" w:type="dxa"/>
            <w:gridSpan w:val="2"/>
          </w:tcPr>
          <w:p w14:paraId="2668A050"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16DAF1A9"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687596A4" w14:textId="77777777" w:rsidR="006A1F04" w:rsidRDefault="006A1F04" w:rsidP="00312475">
            <w:pPr>
              <w:jc w:val="center"/>
              <w:rPr>
                <w:b/>
                <w:sz w:val="16"/>
                <w:szCs w:val="16"/>
                <w:lang w:val="en-GB"/>
              </w:rPr>
            </w:pPr>
            <w:r>
              <w:rPr>
                <w:b/>
                <w:sz w:val="16"/>
                <w:szCs w:val="16"/>
                <w:lang w:val="en-GB"/>
              </w:rPr>
              <w:t>General</w:t>
            </w:r>
          </w:p>
        </w:tc>
      </w:tr>
      <w:tr w:rsidR="006A1F04" w:rsidRPr="00720F6F" w14:paraId="13243C68" w14:textId="77777777" w:rsidTr="00312475">
        <w:tc>
          <w:tcPr>
            <w:tcW w:w="1588" w:type="dxa"/>
          </w:tcPr>
          <w:p w14:paraId="46DF97EB" w14:textId="77777777" w:rsidR="006A1F04" w:rsidRDefault="006A1F04" w:rsidP="00312475">
            <w:pPr>
              <w:rPr>
                <w:b/>
                <w:sz w:val="16"/>
                <w:szCs w:val="16"/>
                <w:lang w:val="en-GB"/>
              </w:rPr>
            </w:pPr>
            <w:r>
              <w:rPr>
                <w:b/>
                <w:sz w:val="16"/>
                <w:szCs w:val="16"/>
                <w:lang w:val="en-GB"/>
              </w:rPr>
              <w:t>Type</w:t>
            </w:r>
          </w:p>
        </w:tc>
        <w:tc>
          <w:tcPr>
            <w:tcW w:w="708" w:type="dxa"/>
          </w:tcPr>
          <w:p w14:paraId="0AD3EE77" w14:textId="77777777" w:rsidR="006A1F04" w:rsidRDefault="006A1F04" w:rsidP="00312475">
            <w:pPr>
              <w:rPr>
                <w:b/>
                <w:sz w:val="16"/>
                <w:szCs w:val="16"/>
                <w:lang w:val="en-GB"/>
              </w:rPr>
            </w:pPr>
            <w:r>
              <w:rPr>
                <w:b/>
                <w:sz w:val="16"/>
                <w:szCs w:val="16"/>
                <w:lang w:val="en-GB"/>
              </w:rPr>
              <w:t>Mult</w:t>
            </w:r>
          </w:p>
        </w:tc>
        <w:tc>
          <w:tcPr>
            <w:tcW w:w="1560" w:type="dxa"/>
          </w:tcPr>
          <w:p w14:paraId="7F6FF869" w14:textId="77777777" w:rsidR="006A1F04" w:rsidRDefault="006A1F04" w:rsidP="00312475">
            <w:pPr>
              <w:rPr>
                <w:b/>
                <w:sz w:val="16"/>
                <w:szCs w:val="16"/>
                <w:lang w:val="en-GB"/>
              </w:rPr>
            </w:pPr>
            <w:r>
              <w:rPr>
                <w:b/>
                <w:sz w:val="16"/>
                <w:szCs w:val="16"/>
                <w:lang w:val="en-GB"/>
              </w:rPr>
              <w:t>Role</w:t>
            </w:r>
          </w:p>
        </w:tc>
        <w:tc>
          <w:tcPr>
            <w:tcW w:w="708" w:type="dxa"/>
          </w:tcPr>
          <w:p w14:paraId="0599C24B" w14:textId="77777777" w:rsidR="006A1F04" w:rsidRDefault="006A1F04" w:rsidP="00312475">
            <w:pPr>
              <w:rPr>
                <w:b/>
                <w:sz w:val="16"/>
                <w:szCs w:val="16"/>
                <w:lang w:val="en-GB"/>
              </w:rPr>
            </w:pPr>
            <w:r>
              <w:rPr>
                <w:b/>
                <w:sz w:val="16"/>
                <w:szCs w:val="16"/>
                <w:lang w:val="en-GB"/>
              </w:rPr>
              <w:t>Mult</w:t>
            </w:r>
          </w:p>
        </w:tc>
        <w:tc>
          <w:tcPr>
            <w:tcW w:w="567" w:type="dxa"/>
          </w:tcPr>
          <w:p w14:paraId="76BF6B51"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28850BD9" w14:textId="77777777" w:rsidR="006A1F04" w:rsidRPr="008359F5" w:rsidRDefault="006A1F04" w:rsidP="00312475">
            <w:pPr>
              <w:rPr>
                <w:b/>
                <w:sz w:val="16"/>
                <w:szCs w:val="16"/>
                <w:lang w:val="en-GB"/>
              </w:rPr>
            </w:pPr>
            <w:r>
              <w:rPr>
                <w:b/>
                <w:sz w:val="16"/>
                <w:szCs w:val="16"/>
                <w:lang w:val="en-GB"/>
              </w:rPr>
              <w:t>Comment</w:t>
            </w:r>
          </w:p>
        </w:tc>
      </w:tr>
      <w:tr w:rsidR="006A1F04" w:rsidRPr="002F52DA" w14:paraId="5E44DE2D" w14:textId="77777777" w:rsidTr="00312475">
        <w:tc>
          <w:tcPr>
            <w:tcW w:w="1588" w:type="dxa"/>
          </w:tcPr>
          <w:p w14:paraId="702E1A93" w14:textId="77777777" w:rsidR="006A1F04" w:rsidRPr="00634625" w:rsidRDefault="006A1F04" w:rsidP="00312475">
            <w:pPr>
              <w:pStyle w:val="SmallStandard"/>
            </w:pPr>
            <w:r>
              <w:t>DocumentBasedInstruction</w:t>
            </w:r>
          </w:p>
        </w:tc>
        <w:tc>
          <w:tcPr>
            <w:tcW w:w="708" w:type="dxa"/>
          </w:tcPr>
          <w:p w14:paraId="33BE6D78" w14:textId="77777777" w:rsidR="006A1F04" w:rsidRPr="00D331EF" w:rsidRDefault="006A1F04" w:rsidP="00312475">
            <w:pPr>
              <w:pStyle w:val="SmallStandard"/>
            </w:pPr>
            <w:r w:rsidRPr="00D01517">
              <w:t>0..*</w:t>
            </w:r>
          </w:p>
        </w:tc>
        <w:tc>
          <w:tcPr>
            <w:tcW w:w="1560" w:type="dxa"/>
          </w:tcPr>
          <w:p w14:paraId="2B7A5602" w14:textId="77777777" w:rsidR="006A1F04" w:rsidRPr="00132C43" w:rsidRDefault="006A1F04" w:rsidP="00312475">
            <w:pPr>
              <w:pStyle w:val="SmallStandard"/>
            </w:pPr>
            <w:r>
              <w:t>referencedSheetOrChapter</w:t>
            </w:r>
          </w:p>
        </w:tc>
        <w:tc>
          <w:tcPr>
            <w:tcW w:w="708" w:type="dxa"/>
          </w:tcPr>
          <w:p w14:paraId="0F425429" w14:textId="77777777" w:rsidR="006A1F04" w:rsidRPr="00D331EF" w:rsidRDefault="006A1F04" w:rsidP="00312475">
            <w:pPr>
              <w:pStyle w:val="SmallStandard"/>
            </w:pPr>
            <w:r w:rsidRPr="00D01517">
              <w:t>0..1</w:t>
            </w:r>
          </w:p>
        </w:tc>
        <w:tc>
          <w:tcPr>
            <w:tcW w:w="567" w:type="dxa"/>
          </w:tcPr>
          <w:p w14:paraId="7EA35CAB" w14:textId="77777777" w:rsidR="006A1F04" w:rsidRPr="00D331EF" w:rsidRDefault="006A1F04" w:rsidP="00312475">
            <w:pPr>
              <w:pStyle w:val="SmallStandard"/>
            </w:pPr>
            <w:r>
              <w:t>N</w:t>
            </w:r>
          </w:p>
        </w:tc>
        <w:tc>
          <w:tcPr>
            <w:tcW w:w="3969" w:type="dxa"/>
          </w:tcPr>
          <w:p w14:paraId="5C26F9AA" w14:textId="77777777" w:rsidR="006A1F04" w:rsidRDefault="006A1F04" w:rsidP="00312475">
            <w:pPr>
              <w:pStyle w:val="SmallStandard"/>
            </w:pPr>
            <w:r w:rsidRPr="00491287">
              <w:t>References the SheetOrChapter that is used as an Instruction.</w:t>
            </w:r>
          </w:p>
        </w:tc>
      </w:tr>
      <w:tr w:rsidR="006A1F04" w:rsidRPr="002F52DA" w14:paraId="49CE5E34" w14:textId="77777777" w:rsidTr="00312475">
        <w:tc>
          <w:tcPr>
            <w:tcW w:w="1588" w:type="dxa"/>
          </w:tcPr>
          <w:p w14:paraId="130C4203" w14:textId="77777777" w:rsidR="006A1F04" w:rsidRPr="00634625" w:rsidRDefault="006A1F04" w:rsidP="00312475">
            <w:pPr>
              <w:pStyle w:val="SmallStandard"/>
            </w:pPr>
            <w:r>
              <w:t>DocumentRelatedAssignmentGroup</w:t>
            </w:r>
          </w:p>
        </w:tc>
        <w:tc>
          <w:tcPr>
            <w:tcW w:w="708" w:type="dxa"/>
          </w:tcPr>
          <w:p w14:paraId="584D2283" w14:textId="77777777" w:rsidR="006A1F04" w:rsidRPr="00D331EF" w:rsidRDefault="006A1F04" w:rsidP="00312475">
            <w:pPr>
              <w:pStyle w:val="SmallStandard"/>
            </w:pPr>
            <w:r w:rsidRPr="00D01517">
              <w:t>0..*</w:t>
            </w:r>
          </w:p>
        </w:tc>
        <w:tc>
          <w:tcPr>
            <w:tcW w:w="1560" w:type="dxa"/>
          </w:tcPr>
          <w:p w14:paraId="2231E8FD" w14:textId="77777777" w:rsidR="006A1F04" w:rsidRPr="00132C43" w:rsidRDefault="006A1F04" w:rsidP="00312475">
            <w:pPr>
              <w:pStyle w:val="SmallStandard"/>
            </w:pPr>
            <w:r>
              <w:t>relatedSheetOrChapter</w:t>
            </w:r>
          </w:p>
        </w:tc>
        <w:tc>
          <w:tcPr>
            <w:tcW w:w="708" w:type="dxa"/>
          </w:tcPr>
          <w:p w14:paraId="6FC3ECE0" w14:textId="77777777" w:rsidR="006A1F04" w:rsidRPr="00D331EF" w:rsidRDefault="006A1F04" w:rsidP="00312475">
            <w:pPr>
              <w:pStyle w:val="SmallStandard"/>
            </w:pPr>
            <w:r w:rsidRPr="00D01517">
              <w:t>0..1</w:t>
            </w:r>
          </w:p>
        </w:tc>
        <w:tc>
          <w:tcPr>
            <w:tcW w:w="567" w:type="dxa"/>
          </w:tcPr>
          <w:p w14:paraId="4A634BB4" w14:textId="77777777" w:rsidR="006A1F04" w:rsidRPr="00D331EF" w:rsidRDefault="006A1F04" w:rsidP="00312475">
            <w:pPr>
              <w:pStyle w:val="SmallStandard"/>
            </w:pPr>
            <w:r>
              <w:t>N</w:t>
            </w:r>
          </w:p>
        </w:tc>
        <w:tc>
          <w:tcPr>
            <w:tcW w:w="3969" w:type="dxa"/>
          </w:tcPr>
          <w:p w14:paraId="5E5C1BD2" w14:textId="77777777" w:rsidR="006A1F04" w:rsidRPr="002F52DA" w:rsidRDefault="006A1F04" w:rsidP="00312475">
            <w:pPr>
              <w:jc w:val="left"/>
              <w:rPr>
                <w:lang w:val="en-GB"/>
              </w:rPr>
            </w:pPr>
            <w:r w:rsidRPr="002F52DA">
              <w:rPr>
                <w:sz w:val="16"/>
                <w:szCs w:val="16"/>
                <w:lang w:val="en-GB"/>
              </w:rPr>
              <w:t xml:space="preserve">Allows a more specific relationship to a </w:t>
            </w:r>
            <w:r w:rsidRPr="002F52DA">
              <w:rPr>
                <w:i/>
                <w:iCs/>
                <w:sz w:val="16"/>
                <w:szCs w:val="16"/>
                <w:lang w:val="en-GB"/>
              </w:rPr>
              <w:t>SheetOrChapter</w:t>
            </w:r>
            <w:r w:rsidRPr="002F52DA">
              <w:rPr>
                <w:sz w:val="16"/>
                <w:szCs w:val="16"/>
                <w:lang w:val="en-GB"/>
              </w:rPr>
              <w:t xml:space="preserve"> within the </w:t>
            </w:r>
            <w:r w:rsidRPr="002F52DA">
              <w:rPr>
                <w:i/>
                <w:iCs/>
                <w:sz w:val="16"/>
                <w:szCs w:val="16"/>
                <w:lang w:val="en-GB"/>
              </w:rPr>
              <w:t>relatedDocumentVersion.</w:t>
            </w:r>
          </w:p>
          <w:p w14:paraId="0EA4228E" w14:textId="77777777" w:rsidR="006A1F04" w:rsidRPr="002F52DA" w:rsidRDefault="006A1F04" w:rsidP="00312475">
            <w:pPr>
              <w:jc w:val="left"/>
              <w:rPr>
                <w:lang w:val="en-GB"/>
              </w:rPr>
            </w:pPr>
            <w:r w:rsidRPr="002F52DA">
              <w:rPr>
                <w:i/>
                <w:iCs/>
                <w:sz w:val="16"/>
                <w:szCs w:val="16"/>
                <w:lang w:val="en-GB"/>
              </w:rPr>
              <w:t xml:space="preserve"> </w:t>
            </w:r>
          </w:p>
        </w:tc>
      </w:tr>
      <w:tr w:rsidR="006A1F04" w:rsidRPr="002F52DA" w14:paraId="782E20BD" w14:textId="77777777" w:rsidTr="00312475">
        <w:tc>
          <w:tcPr>
            <w:tcW w:w="1588" w:type="dxa"/>
          </w:tcPr>
          <w:p w14:paraId="0D00C8B6" w14:textId="77777777" w:rsidR="006A1F04" w:rsidRPr="00634625" w:rsidRDefault="006A1F04" w:rsidP="00312475">
            <w:pPr>
              <w:pStyle w:val="SmallStandard"/>
            </w:pPr>
            <w:r>
              <w:t>DocumentVersion</w:t>
            </w:r>
          </w:p>
        </w:tc>
        <w:tc>
          <w:tcPr>
            <w:tcW w:w="708" w:type="dxa"/>
          </w:tcPr>
          <w:p w14:paraId="72209D18" w14:textId="77777777" w:rsidR="006A1F04" w:rsidRPr="00D331EF" w:rsidRDefault="006A1F04" w:rsidP="00312475">
            <w:pPr>
              <w:pStyle w:val="SmallStandard"/>
            </w:pPr>
            <w:r w:rsidRPr="00D01517">
              <w:t>1</w:t>
            </w:r>
          </w:p>
        </w:tc>
        <w:tc>
          <w:tcPr>
            <w:tcW w:w="1560" w:type="dxa"/>
          </w:tcPr>
          <w:p w14:paraId="68379DA6" w14:textId="77777777" w:rsidR="006A1F04" w:rsidRPr="00132C43" w:rsidRDefault="006A1F04" w:rsidP="00312475">
            <w:pPr>
              <w:pStyle w:val="SmallStandard"/>
            </w:pPr>
            <w:r>
              <w:t>sheetOrChapter</w:t>
            </w:r>
          </w:p>
        </w:tc>
        <w:tc>
          <w:tcPr>
            <w:tcW w:w="708" w:type="dxa"/>
          </w:tcPr>
          <w:p w14:paraId="38A7D3EE" w14:textId="77777777" w:rsidR="006A1F04" w:rsidRPr="00D331EF" w:rsidRDefault="006A1F04" w:rsidP="00312475">
            <w:pPr>
              <w:pStyle w:val="SmallStandard"/>
            </w:pPr>
            <w:r w:rsidRPr="00D01517">
              <w:t>0..*</w:t>
            </w:r>
          </w:p>
        </w:tc>
        <w:tc>
          <w:tcPr>
            <w:tcW w:w="567" w:type="dxa"/>
          </w:tcPr>
          <w:p w14:paraId="197A1726" w14:textId="77777777" w:rsidR="006A1F04" w:rsidRDefault="006A1F04" w:rsidP="00312475">
            <w:pPr>
              <w:pStyle w:val="SmallStandard"/>
            </w:pPr>
            <w:r>
              <w:t>Y</w:t>
            </w:r>
          </w:p>
        </w:tc>
        <w:tc>
          <w:tcPr>
            <w:tcW w:w="3969" w:type="dxa"/>
          </w:tcPr>
          <w:p w14:paraId="7BD6BD6E" w14:textId="77777777" w:rsidR="006A1F04" w:rsidRDefault="006A1F04" w:rsidP="00312475">
            <w:pPr>
              <w:pStyle w:val="SmallStandard"/>
            </w:pPr>
            <w:r w:rsidRPr="00491287">
              <w:t xml:space="preserve">Specifies SheetOrChapters defined in this DocumentVersion. These are especially useful if the DocumentVersion represents an external reference. </w:t>
            </w:r>
          </w:p>
        </w:tc>
      </w:tr>
    </w:tbl>
    <w:p w14:paraId="1CAAF590"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34" w:name="_9ba34530d5ce6e20dd4eb45b2a1a74c1"/>
      <w:r>
        <w:rPr>
          <w:lang w:val="en-GB"/>
        </w:rPr>
        <w:t>Specification</w:t>
      </w:r>
      <w:bookmarkEnd w:id="434"/>
    </w:p>
    <w:p w14:paraId="659B5560" w14:textId="77777777" w:rsidR="006A1F04" w:rsidRPr="002F52DA" w:rsidRDefault="006A1F04" w:rsidP="006A1F04">
      <w:pPr>
        <w:rPr>
          <w:lang w:val="en-GB"/>
        </w:rPr>
      </w:pPr>
      <w:r w:rsidRPr="002F52DA">
        <w:rPr>
          <w:sz w:val="18"/>
          <w:szCs w:val="18"/>
          <w:lang w:val="en-GB"/>
        </w:rPr>
        <w:t>Abstract super-class for all specifications. Every technical information exchanged with the VEC is contained in the different specializations of a specification.</w:t>
      </w:r>
    </w:p>
    <w:p w14:paraId="13272955"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5631579A" w14:textId="77777777" w:rsidTr="00312475">
        <w:tc>
          <w:tcPr>
            <w:tcW w:w="2013" w:type="dxa"/>
            <w:tcMar>
              <w:top w:w="28" w:type="dxa"/>
              <w:left w:w="28" w:type="dxa"/>
              <w:bottom w:w="28" w:type="dxa"/>
              <w:right w:w="28" w:type="dxa"/>
            </w:tcMar>
          </w:tcPr>
          <w:p w14:paraId="6069531B"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3A6199C" w14:textId="075C71A3"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1C6CF70F" w14:textId="77777777" w:rsidTr="00312475">
        <w:tc>
          <w:tcPr>
            <w:tcW w:w="2013" w:type="dxa"/>
            <w:tcMar>
              <w:top w:w="28" w:type="dxa"/>
              <w:left w:w="28" w:type="dxa"/>
              <w:bottom w:w="28" w:type="dxa"/>
              <w:right w:w="28" w:type="dxa"/>
            </w:tcMar>
          </w:tcPr>
          <w:p w14:paraId="3DFA984C"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1B15DEC" w14:textId="77777777" w:rsidR="006A1F04" w:rsidRDefault="006A1F04" w:rsidP="00312475"/>
        </w:tc>
      </w:tr>
      <w:tr w:rsidR="006A1F04" w:rsidRPr="008359F5" w14:paraId="470E4CB8" w14:textId="77777777" w:rsidTr="00312475">
        <w:tc>
          <w:tcPr>
            <w:tcW w:w="2013" w:type="dxa"/>
            <w:tcMar>
              <w:top w:w="28" w:type="dxa"/>
              <w:left w:w="28" w:type="dxa"/>
              <w:bottom w:w="28" w:type="dxa"/>
              <w:right w:w="28" w:type="dxa"/>
            </w:tcMar>
          </w:tcPr>
          <w:p w14:paraId="1B4EC980"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894FF2E" w14:textId="77777777" w:rsidR="006A1F04" w:rsidRPr="000437C1" w:rsidRDefault="006A1F04" w:rsidP="00312475">
            <w:pPr>
              <w:pStyle w:val="SmallStandard"/>
            </w:pPr>
            <w:r>
              <w:t>true</w:t>
            </w:r>
          </w:p>
        </w:tc>
      </w:tr>
    </w:tbl>
    <w:p w14:paraId="0AA213DA"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2D357414" w14:textId="77777777" w:rsidTr="00312475">
        <w:tc>
          <w:tcPr>
            <w:tcW w:w="2013" w:type="dxa"/>
            <w:tcMar>
              <w:top w:w="28" w:type="dxa"/>
              <w:left w:w="28" w:type="dxa"/>
              <w:bottom w:w="28" w:type="dxa"/>
              <w:right w:w="28" w:type="dxa"/>
            </w:tcMar>
          </w:tcPr>
          <w:p w14:paraId="06E03FFB"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40332FC"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9C7CD3A"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119288D"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07682F6C" w14:textId="77777777" w:rsidTr="00312475">
        <w:tc>
          <w:tcPr>
            <w:tcW w:w="2013" w:type="dxa"/>
            <w:tcMar>
              <w:top w:w="28" w:type="dxa"/>
              <w:left w:w="28" w:type="dxa"/>
              <w:bottom w:w="28" w:type="dxa"/>
              <w:right w:w="28" w:type="dxa"/>
            </w:tcMar>
          </w:tcPr>
          <w:p w14:paraId="76B2E859"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48888A4E"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392EA26F"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4D1A5CD5" w14:textId="77777777" w:rsidR="006A1F04" w:rsidRPr="002F52DA" w:rsidRDefault="006A1F04" w:rsidP="00312475">
            <w:pPr>
              <w:jc w:val="left"/>
              <w:rPr>
                <w:lang w:val="en-GB"/>
              </w:rPr>
            </w:pPr>
            <w:r w:rsidRPr="002F52DA">
              <w:rPr>
                <w:sz w:val="16"/>
                <w:szCs w:val="16"/>
                <w:lang w:val="en-GB"/>
              </w:rPr>
              <w:t>Specifies a unique identification of the specification. The identification is guaranteed to be unique within the document containing the specification. For all VEC-documents a Specification-instance can be trusted to be identical if the DocumentVersion-instance is the same (see DocumentVersion) and the identification of the Specification is the same.</w:t>
            </w:r>
          </w:p>
        </w:tc>
      </w:tr>
      <w:tr w:rsidR="006A1F04" w:rsidRPr="002F52DA" w14:paraId="1F706019" w14:textId="77777777" w:rsidTr="00312475">
        <w:tc>
          <w:tcPr>
            <w:tcW w:w="2013" w:type="dxa"/>
            <w:tcMar>
              <w:top w:w="28" w:type="dxa"/>
              <w:left w:w="28" w:type="dxa"/>
              <w:bottom w:w="28" w:type="dxa"/>
              <w:right w:w="28" w:type="dxa"/>
            </w:tcMar>
          </w:tcPr>
          <w:p w14:paraId="42F0061F" w14:textId="77777777" w:rsidR="006A1F04" w:rsidRPr="00620BBE" w:rsidRDefault="006A1F04" w:rsidP="00312475">
            <w:pPr>
              <w:pStyle w:val="SmallStandard"/>
            </w:pPr>
            <w:r w:rsidRPr="00620BBE">
              <w:lastRenderedPageBreak/>
              <w:t>description</w:t>
            </w:r>
          </w:p>
        </w:tc>
        <w:tc>
          <w:tcPr>
            <w:tcW w:w="1559" w:type="dxa"/>
            <w:tcMar>
              <w:top w:w="28" w:type="dxa"/>
              <w:left w:w="28" w:type="dxa"/>
              <w:bottom w:w="28" w:type="dxa"/>
              <w:right w:w="28" w:type="dxa"/>
            </w:tcMar>
          </w:tcPr>
          <w:p w14:paraId="0D279C78" w14:textId="77777777" w:rsidR="006A1F04" w:rsidRPr="008359F5" w:rsidRDefault="006A1F04" w:rsidP="00312475">
            <w:pPr>
              <w:pStyle w:val="SmallStandard"/>
            </w:pPr>
            <w:r w:rsidRPr="00D21799">
              <w:t>AbstractLocalizedString</w:t>
            </w:r>
          </w:p>
        </w:tc>
        <w:tc>
          <w:tcPr>
            <w:tcW w:w="709" w:type="dxa"/>
            <w:tcMar>
              <w:top w:w="28" w:type="dxa"/>
              <w:left w:w="28" w:type="dxa"/>
              <w:bottom w:w="28" w:type="dxa"/>
              <w:right w:w="28" w:type="dxa"/>
            </w:tcMar>
          </w:tcPr>
          <w:p w14:paraId="43AA6CD4"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7C1DD48F" w14:textId="77777777" w:rsidR="006A1F04" w:rsidRPr="002F52DA" w:rsidRDefault="006A1F04" w:rsidP="00312475">
            <w:pPr>
              <w:jc w:val="left"/>
              <w:rPr>
                <w:lang w:val="en-GB"/>
              </w:rPr>
            </w:pPr>
            <w:r w:rsidRPr="002F52DA">
              <w:rPr>
                <w:sz w:val="16"/>
                <w:szCs w:val="16"/>
                <w:lang w:val="en-GB"/>
              </w:rPr>
              <w:t>Specifies additional, human readable information about the specification.</w:t>
            </w:r>
          </w:p>
        </w:tc>
      </w:tr>
    </w:tbl>
    <w:p w14:paraId="35235328"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6EC8F965" w14:textId="77777777" w:rsidTr="00312475">
        <w:tc>
          <w:tcPr>
            <w:tcW w:w="2296" w:type="dxa"/>
            <w:gridSpan w:val="2"/>
          </w:tcPr>
          <w:p w14:paraId="273A0897"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78684146"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529D1204" w14:textId="77777777" w:rsidR="006A1F04" w:rsidRDefault="006A1F04" w:rsidP="00312475">
            <w:pPr>
              <w:jc w:val="center"/>
              <w:rPr>
                <w:b/>
                <w:sz w:val="16"/>
                <w:szCs w:val="16"/>
                <w:lang w:val="en-GB"/>
              </w:rPr>
            </w:pPr>
            <w:r>
              <w:rPr>
                <w:b/>
                <w:sz w:val="16"/>
                <w:szCs w:val="16"/>
                <w:lang w:val="en-GB"/>
              </w:rPr>
              <w:t>General</w:t>
            </w:r>
          </w:p>
        </w:tc>
      </w:tr>
      <w:tr w:rsidR="006A1F04" w:rsidRPr="00720F6F" w14:paraId="70B47F5E" w14:textId="77777777" w:rsidTr="00312475">
        <w:tc>
          <w:tcPr>
            <w:tcW w:w="1588" w:type="dxa"/>
          </w:tcPr>
          <w:p w14:paraId="2F147EA5" w14:textId="77777777" w:rsidR="006A1F04" w:rsidRDefault="006A1F04" w:rsidP="00312475">
            <w:pPr>
              <w:rPr>
                <w:b/>
                <w:sz w:val="16"/>
                <w:szCs w:val="16"/>
                <w:lang w:val="en-GB"/>
              </w:rPr>
            </w:pPr>
            <w:r>
              <w:rPr>
                <w:b/>
                <w:sz w:val="16"/>
                <w:szCs w:val="16"/>
                <w:lang w:val="en-GB"/>
              </w:rPr>
              <w:t>Type</w:t>
            </w:r>
          </w:p>
        </w:tc>
        <w:tc>
          <w:tcPr>
            <w:tcW w:w="708" w:type="dxa"/>
          </w:tcPr>
          <w:p w14:paraId="404B4999" w14:textId="77777777" w:rsidR="006A1F04" w:rsidRDefault="006A1F04" w:rsidP="00312475">
            <w:pPr>
              <w:rPr>
                <w:b/>
                <w:sz w:val="16"/>
                <w:szCs w:val="16"/>
                <w:lang w:val="en-GB"/>
              </w:rPr>
            </w:pPr>
            <w:r>
              <w:rPr>
                <w:b/>
                <w:sz w:val="16"/>
                <w:szCs w:val="16"/>
                <w:lang w:val="en-GB"/>
              </w:rPr>
              <w:t>Mult</w:t>
            </w:r>
          </w:p>
        </w:tc>
        <w:tc>
          <w:tcPr>
            <w:tcW w:w="1560" w:type="dxa"/>
          </w:tcPr>
          <w:p w14:paraId="23533B44" w14:textId="77777777" w:rsidR="006A1F04" w:rsidRDefault="006A1F04" w:rsidP="00312475">
            <w:pPr>
              <w:rPr>
                <w:b/>
                <w:sz w:val="16"/>
                <w:szCs w:val="16"/>
                <w:lang w:val="en-GB"/>
              </w:rPr>
            </w:pPr>
            <w:r>
              <w:rPr>
                <w:b/>
                <w:sz w:val="16"/>
                <w:szCs w:val="16"/>
                <w:lang w:val="en-GB"/>
              </w:rPr>
              <w:t>Role</w:t>
            </w:r>
          </w:p>
        </w:tc>
        <w:tc>
          <w:tcPr>
            <w:tcW w:w="708" w:type="dxa"/>
          </w:tcPr>
          <w:p w14:paraId="4B155A86" w14:textId="77777777" w:rsidR="006A1F04" w:rsidRDefault="006A1F04" w:rsidP="00312475">
            <w:pPr>
              <w:rPr>
                <w:b/>
                <w:sz w:val="16"/>
                <w:szCs w:val="16"/>
                <w:lang w:val="en-GB"/>
              </w:rPr>
            </w:pPr>
            <w:r>
              <w:rPr>
                <w:b/>
                <w:sz w:val="16"/>
                <w:szCs w:val="16"/>
                <w:lang w:val="en-GB"/>
              </w:rPr>
              <w:t>Mult</w:t>
            </w:r>
          </w:p>
        </w:tc>
        <w:tc>
          <w:tcPr>
            <w:tcW w:w="567" w:type="dxa"/>
          </w:tcPr>
          <w:p w14:paraId="0D3E90B6"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34425B47" w14:textId="77777777" w:rsidR="006A1F04" w:rsidRPr="008359F5" w:rsidRDefault="006A1F04" w:rsidP="00312475">
            <w:pPr>
              <w:rPr>
                <w:b/>
                <w:sz w:val="16"/>
                <w:szCs w:val="16"/>
                <w:lang w:val="en-GB"/>
              </w:rPr>
            </w:pPr>
            <w:r>
              <w:rPr>
                <w:b/>
                <w:sz w:val="16"/>
                <w:szCs w:val="16"/>
                <w:lang w:val="en-GB"/>
              </w:rPr>
              <w:t>Comment</w:t>
            </w:r>
          </w:p>
        </w:tc>
      </w:tr>
      <w:tr w:rsidR="006A1F04" w:rsidRPr="002F52DA" w14:paraId="75B56849" w14:textId="77777777" w:rsidTr="00312475">
        <w:tc>
          <w:tcPr>
            <w:tcW w:w="1588" w:type="dxa"/>
          </w:tcPr>
          <w:p w14:paraId="57872B6A" w14:textId="77777777" w:rsidR="006A1F04" w:rsidRPr="00634625" w:rsidRDefault="006A1F04" w:rsidP="00312475">
            <w:pPr>
              <w:pStyle w:val="SmallStandard"/>
            </w:pPr>
            <w:r>
              <w:t>DocumentVersion</w:t>
            </w:r>
          </w:p>
        </w:tc>
        <w:tc>
          <w:tcPr>
            <w:tcW w:w="708" w:type="dxa"/>
          </w:tcPr>
          <w:p w14:paraId="77995B7E" w14:textId="77777777" w:rsidR="006A1F04" w:rsidRPr="00D331EF" w:rsidRDefault="006A1F04" w:rsidP="00312475">
            <w:pPr>
              <w:pStyle w:val="SmallStandard"/>
            </w:pPr>
            <w:r w:rsidRPr="00D01517">
              <w:t>0..1</w:t>
            </w:r>
          </w:p>
        </w:tc>
        <w:tc>
          <w:tcPr>
            <w:tcW w:w="1560" w:type="dxa"/>
          </w:tcPr>
          <w:p w14:paraId="5157F6BF" w14:textId="77777777" w:rsidR="006A1F04" w:rsidRPr="00132C43" w:rsidRDefault="006A1F04" w:rsidP="00312475">
            <w:pPr>
              <w:pStyle w:val="SmallStandard"/>
            </w:pPr>
            <w:r>
              <w:t>specification</w:t>
            </w:r>
          </w:p>
        </w:tc>
        <w:tc>
          <w:tcPr>
            <w:tcW w:w="708" w:type="dxa"/>
          </w:tcPr>
          <w:p w14:paraId="36A1CE89" w14:textId="77777777" w:rsidR="006A1F04" w:rsidRPr="00D331EF" w:rsidRDefault="006A1F04" w:rsidP="00312475">
            <w:pPr>
              <w:pStyle w:val="SmallStandard"/>
            </w:pPr>
            <w:r w:rsidRPr="00D01517">
              <w:t>0..*</w:t>
            </w:r>
          </w:p>
        </w:tc>
        <w:tc>
          <w:tcPr>
            <w:tcW w:w="567" w:type="dxa"/>
          </w:tcPr>
          <w:p w14:paraId="787D2CBE" w14:textId="77777777" w:rsidR="006A1F04" w:rsidRDefault="006A1F04" w:rsidP="00312475">
            <w:pPr>
              <w:pStyle w:val="SmallStandard"/>
            </w:pPr>
            <w:r>
              <w:t>Y</w:t>
            </w:r>
          </w:p>
        </w:tc>
        <w:tc>
          <w:tcPr>
            <w:tcW w:w="3969" w:type="dxa"/>
          </w:tcPr>
          <w:p w14:paraId="752A6018" w14:textId="77777777" w:rsidR="006A1F04" w:rsidRDefault="006A1F04" w:rsidP="00312475">
            <w:pPr>
              <w:pStyle w:val="SmallStandard"/>
            </w:pPr>
            <w:r w:rsidRPr="00491287">
              <w:t xml:space="preserve">Specifies the Specifications contained in the DocumentVersion. All structured, technical information in the VEC is described by such Specifications. </w:t>
            </w:r>
          </w:p>
        </w:tc>
      </w:tr>
      <w:tr w:rsidR="006A1F04" w:rsidRPr="002F52DA" w14:paraId="7006FAF8" w14:textId="77777777" w:rsidTr="00312475">
        <w:tc>
          <w:tcPr>
            <w:tcW w:w="1588" w:type="dxa"/>
          </w:tcPr>
          <w:p w14:paraId="4B6EA431" w14:textId="77777777" w:rsidR="006A1F04" w:rsidRPr="00634625" w:rsidRDefault="006A1F04" w:rsidP="00312475">
            <w:pPr>
              <w:pStyle w:val="SmallStandard"/>
            </w:pPr>
            <w:r>
              <w:t>SheetOrChapter</w:t>
            </w:r>
          </w:p>
        </w:tc>
        <w:tc>
          <w:tcPr>
            <w:tcW w:w="708" w:type="dxa"/>
          </w:tcPr>
          <w:p w14:paraId="6E9DC663" w14:textId="77777777" w:rsidR="006A1F04" w:rsidRPr="00D331EF" w:rsidRDefault="006A1F04" w:rsidP="00312475">
            <w:pPr>
              <w:pStyle w:val="SmallStandard"/>
            </w:pPr>
            <w:r w:rsidRPr="00D01517">
              <w:t>0..1</w:t>
            </w:r>
          </w:p>
        </w:tc>
        <w:tc>
          <w:tcPr>
            <w:tcW w:w="1560" w:type="dxa"/>
          </w:tcPr>
          <w:p w14:paraId="35D0B4F5" w14:textId="77777777" w:rsidR="006A1F04" w:rsidRPr="00132C43" w:rsidRDefault="006A1F04" w:rsidP="00312475">
            <w:pPr>
              <w:pStyle w:val="SmallStandard"/>
            </w:pPr>
            <w:r>
              <w:t>specification</w:t>
            </w:r>
          </w:p>
        </w:tc>
        <w:tc>
          <w:tcPr>
            <w:tcW w:w="708" w:type="dxa"/>
          </w:tcPr>
          <w:p w14:paraId="22BAF18C" w14:textId="77777777" w:rsidR="006A1F04" w:rsidRPr="00D331EF" w:rsidRDefault="006A1F04" w:rsidP="00312475">
            <w:pPr>
              <w:pStyle w:val="SmallStandard"/>
            </w:pPr>
            <w:r w:rsidRPr="00D01517">
              <w:t>0..*</w:t>
            </w:r>
          </w:p>
        </w:tc>
        <w:tc>
          <w:tcPr>
            <w:tcW w:w="567" w:type="dxa"/>
          </w:tcPr>
          <w:p w14:paraId="78D159D4" w14:textId="77777777" w:rsidR="006A1F04" w:rsidRDefault="006A1F04" w:rsidP="00312475">
            <w:pPr>
              <w:pStyle w:val="SmallStandard"/>
            </w:pPr>
            <w:r>
              <w:t>Y</w:t>
            </w:r>
          </w:p>
        </w:tc>
        <w:tc>
          <w:tcPr>
            <w:tcW w:w="3969" w:type="dxa"/>
          </w:tcPr>
          <w:p w14:paraId="12700F48" w14:textId="77777777" w:rsidR="006A1F04" w:rsidRDefault="006A1F04" w:rsidP="00312475">
            <w:pPr>
              <w:pStyle w:val="SmallStandard"/>
            </w:pPr>
            <w:r w:rsidRPr="00491287">
              <w:t xml:space="preserve">Specifies the Specifications contained in the SheetOrChapter. All structured, technical information in the VEC is described by such Specifications. </w:t>
            </w:r>
          </w:p>
        </w:tc>
      </w:tr>
    </w:tbl>
    <w:p w14:paraId="56D6F6AD"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35" w:name="_7fa12cfef33d1f21f43743d2ec857d40"/>
      <w:r>
        <w:rPr>
          <w:lang w:val="en-GB"/>
        </w:rPr>
        <w:t>VecContent</w:t>
      </w:r>
      <w:bookmarkEnd w:id="435"/>
    </w:p>
    <w:p w14:paraId="0FC22AFC" w14:textId="77777777" w:rsidR="006A1F04" w:rsidRPr="002F52DA" w:rsidRDefault="006A1F04" w:rsidP="006A1F04">
      <w:pPr>
        <w:rPr>
          <w:lang w:val="en-GB"/>
        </w:rPr>
      </w:pPr>
      <w:r w:rsidRPr="002F52DA">
        <w:rPr>
          <w:sz w:val="18"/>
          <w:szCs w:val="18"/>
          <w:lang w:val="en-GB"/>
        </w:rPr>
        <w:t>The VecContent is the XML-Root node for any VEC-Document.</w:t>
      </w:r>
    </w:p>
    <w:p w14:paraId="26F7BABF"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355DBD62" w14:textId="77777777" w:rsidTr="00312475">
        <w:tc>
          <w:tcPr>
            <w:tcW w:w="2013" w:type="dxa"/>
            <w:tcMar>
              <w:top w:w="28" w:type="dxa"/>
              <w:left w:w="28" w:type="dxa"/>
              <w:bottom w:w="28" w:type="dxa"/>
              <w:right w:w="28" w:type="dxa"/>
            </w:tcMar>
          </w:tcPr>
          <w:p w14:paraId="08C409E1"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3BBC411" w14:textId="00803F74"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37543D63" w14:textId="77777777" w:rsidTr="00312475">
        <w:tc>
          <w:tcPr>
            <w:tcW w:w="2013" w:type="dxa"/>
            <w:tcMar>
              <w:top w:w="28" w:type="dxa"/>
              <w:left w:w="28" w:type="dxa"/>
              <w:bottom w:w="28" w:type="dxa"/>
              <w:right w:w="28" w:type="dxa"/>
            </w:tcMar>
          </w:tcPr>
          <w:p w14:paraId="68372015"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5D6AA69" w14:textId="530EF252" w:rsidR="006A1F04" w:rsidRPr="00620BBE" w:rsidRDefault="006A1F04" w:rsidP="00312475">
            <w:pPr>
              <w:pStyle w:val="SmallStandard"/>
            </w:pPr>
            <w:hyperlink w:anchor="_40da347e8e4438a010c7ab06c536d3ee" w:history="1">
              <w:r w:rsidRPr="00620BBE">
                <w:rPr>
                  <w:rStyle w:val="Hyperlink"/>
                  <w:rFonts w:eastAsiaTheme="majorEastAsia"/>
                </w:rPr>
                <w:t>xml-root</w:t>
              </w:r>
            </w:hyperlink>
          </w:p>
        </w:tc>
      </w:tr>
      <w:tr w:rsidR="006A1F04" w:rsidRPr="008359F5" w14:paraId="11709B8B" w14:textId="77777777" w:rsidTr="00312475">
        <w:tc>
          <w:tcPr>
            <w:tcW w:w="2013" w:type="dxa"/>
            <w:tcMar>
              <w:top w:w="28" w:type="dxa"/>
              <w:left w:w="28" w:type="dxa"/>
              <w:bottom w:w="28" w:type="dxa"/>
              <w:right w:w="28" w:type="dxa"/>
            </w:tcMar>
          </w:tcPr>
          <w:p w14:paraId="35C3BE21"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161D68D" w14:textId="77777777" w:rsidR="006A1F04" w:rsidRPr="000437C1" w:rsidRDefault="006A1F04" w:rsidP="00312475">
            <w:pPr>
              <w:pStyle w:val="SmallStandard"/>
            </w:pPr>
            <w:r>
              <w:t>false</w:t>
            </w:r>
          </w:p>
        </w:tc>
      </w:tr>
    </w:tbl>
    <w:p w14:paraId="280BDF71"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6D953DD2" w14:textId="77777777" w:rsidTr="00312475">
        <w:tc>
          <w:tcPr>
            <w:tcW w:w="2013" w:type="dxa"/>
            <w:tcMar>
              <w:top w:w="28" w:type="dxa"/>
              <w:left w:w="28" w:type="dxa"/>
              <w:bottom w:w="28" w:type="dxa"/>
              <w:right w:w="28" w:type="dxa"/>
            </w:tcMar>
          </w:tcPr>
          <w:p w14:paraId="6A87B183"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2B1E905"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E455D61"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61C0FC1"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75702C04" w14:textId="77777777" w:rsidTr="00312475">
        <w:tc>
          <w:tcPr>
            <w:tcW w:w="2013" w:type="dxa"/>
            <w:tcMar>
              <w:top w:w="28" w:type="dxa"/>
              <w:left w:w="28" w:type="dxa"/>
              <w:bottom w:w="28" w:type="dxa"/>
              <w:right w:w="28" w:type="dxa"/>
            </w:tcMar>
          </w:tcPr>
          <w:p w14:paraId="117191E9" w14:textId="77777777" w:rsidR="006A1F04" w:rsidRPr="00620BBE" w:rsidRDefault="006A1F04" w:rsidP="00312475">
            <w:pPr>
              <w:pStyle w:val="SmallStandard"/>
            </w:pPr>
            <w:r w:rsidRPr="00620BBE">
              <w:t>vecVersion</w:t>
            </w:r>
          </w:p>
        </w:tc>
        <w:tc>
          <w:tcPr>
            <w:tcW w:w="1559" w:type="dxa"/>
            <w:tcMar>
              <w:top w:w="28" w:type="dxa"/>
              <w:left w:w="28" w:type="dxa"/>
              <w:bottom w:w="28" w:type="dxa"/>
              <w:right w:w="28" w:type="dxa"/>
            </w:tcMar>
          </w:tcPr>
          <w:p w14:paraId="4CF74B6B" w14:textId="77777777" w:rsidR="006A1F04" w:rsidRPr="008359F5" w:rsidRDefault="006A1F04" w:rsidP="00312475">
            <w:pPr>
              <w:pStyle w:val="SmallStandard"/>
            </w:pPr>
            <w:r w:rsidRPr="00D21799">
              <w:t>VecVersion</w:t>
            </w:r>
          </w:p>
        </w:tc>
        <w:tc>
          <w:tcPr>
            <w:tcW w:w="709" w:type="dxa"/>
            <w:tcMar>
              <w:top w:w="28" w:type="dxa"/>
              <w:left w:w="28" w:type="dxa"/>
              <w:bottom w:w="28" w:type="dxa"/>
              <w:right w:w="28" w:type="dxa"/>
            </w:tcMar>
          </w:tcPr>
          <w:p w14:paraId="4615356B"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36AF12C7" w14:textId="77777777" w:rsidR="006A1F04" w:rsidRPr="002F52DA" w:rsidRDefault="006A1F04" w:rsidP="00312475">
            <w:pPr>
              <w:jc w:val="left"/>
              <w:rPr>
                <w:lang w:val="en-GB"/>
              </w:rPr>
            </w:pPr>
            <w:r w:rsidRPr="002F52DA">
              <w:rPr>
                <w:sz w:val="16"/>
                <w:szCs w:val="16"/>
                <w:lang w:val="en-GB"/>
              </w:rPr>
              <w:t>Specifies the version of the VEC used for the file.</w:t>
            </w:r>
          </w:p>
        </w:tc>
      </w:tr>
      <w:tr w:rsidR="006A1F04" w:rsidRPr="002F52DA" w14:paraId="2EC07C35" w14:textId="77777777" w:rsidTr="00312475">
        <w:tc>
          <w:tcPr>
            <w:tcW w:w="2013" w:type="dxa"/>
            <w:tcMar>
              <w:top w:w="28" w:type="dxa"/>
              <w:left w:w="28" w:type="dxa"/>
              <w:bottom w:w="28" w:type="dxa"/>
              <w:right w:w="28" w:type="dxa"/>
            </w:tcMar>
          </w:tcPr>
          <w:p w14:paraId="6B55797B" w14:textId="77777777" w:rsidR="006A1F04" w:rsidRPr="00620BBE" w:rsidRDefault="006A1F04" w:rsidP="00312475">
            <w:pPr>
              <w:pStyle w:val="SmallStandard"/>
            </w:pPr>
            <w:r w:rsidRPr="00620BBE">
              <w:t>generatingSystemName</w:t>
            </w:r>
          </w:p>
        </w:tc>
        <w:tc>
          <w:tcPr>
            <w:tcW w:w="1559" w:type="dxa"/>
            <w:tcMar>
              <w:top w:w="28" w:type="dxa"/>
              <w:left w:w="28" w:type="dxa"/>
              <w:bottom w:w="28" w:type="dxa"/>
              <w:right w:w="28" w:type="dxa"/>
            </w:tcMar>
          </w:tcPr>
          <w:p w14:paraId="49225068"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44736ED6"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1B6FE568" w14:textId="77777777" w:rsidR="006A1F04" w:rsidRPr="002F52DA" w:rsidRDefault="006A1F04" w:rsidP="00312475">
            <w:pPr>
              <w:jc w:val="left"/>
              <w:rPr>
                <w:lang w:val="en-GB"/>
              </w:rPr>
            </w:pPr>
            <w:r w:rsidRPr="002F52DA">
              <w:rPr>
                <w:sz w:val="16"/>
                <w:szCs w:val="16"/>
                <w:lang w:val="en-GB"/>
              </w:rPr>
              <w:t>Specifies the name of the system that has generated the VEC-file.</w:t>
            </w:r>
          </w:p>
        </w:tc>
      </w:tr>
      <w:tr w:rsidR="006A1F04" w:rsidRPr="002F52DA" w14:paraId="349467AD" w14:textId="77777777" w:rsidTr="00312475">
        <w:tc>
          <w:tcPr>
            <w:tcW w:w="2013" w:type="dxa"/>
            <w:tcMar>
              <w:top w:w="28" w:type="dxa"/>
              <w:left w:w="28" w:type="dxa"/>
              <w:bottom w:w="28" w:type="dxa"/>
              <w:right w:w="28" w:type="dxa"/>
            </w:tcMar>
          </w:tcPr>
          <w:p w14:paraId="2969C44A" w14:textId="77777777" w:rsidR="006A1F04" w:rsidRPr="00620BBE" w:rsidRDefault="006A1F04" w:rsidP="00312475">
            <w:pPr>
              <w:pStyle w:val="SmallStandard"/>
            </w:pPr>
            <w:r w:rsidRPr="00620BBE">
              <w:t>dateOfCreation</w:t>
            </w:r>
          </w:p>
        </w:tc>
        <w:tc>
          <w:tcPr>
            <w:tcW w:w="1559" w:type="dxa"/>
            <w:tcMar>
              <w:top w:w="28" w:type="dxa"/>
              <w:left w:w="28" w:type="dxa"/>
              <w:bottom w:w="28" w:type="dxa"/>
              <w:right w:w="28" w:type="dxa"/>
            </w:tcMar>
          </w:tcPr>
          <w:p w14:paraId="599C05DA" w14:textId="77777777" w:rsidR="006A1F04" w:rsidRPr="008359F5" w:rsidRDefault="006A1F04" w:rsidP="00312475">
            <w:pPr>
              <w:pStyle w:val="SmallStandard"/>
            </w:pPr>
            <w:r w:rsidRPr="00D21799">
              <w:t>Date</w:t>
            </w:r>
          </w:p>
        </w:tc>
        <w:tc>
          <w:tcPr>
            <w:tcW w:w="709" w:type="dxa"/>
            <w:tcMar>
              <w:top w:w="28" w:type="dxa"/>
              <w:left w:w="28" w:type="dxa"/>
              <w:bottom w:w="28" w:type="dxa"/>
              <w:right w:w="28" w:type="dxa"/>
            </w:tcMar>
          </w:tcPr>
          <w:p w14:paraId="51995429"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023E8C2E" w14:textId="77777777" w:rsidR="006A1F04" w:rsidRPr="002F52DA" w:rsidRDefault="006A1F04" w:rsidP="00312475">
            <w:pPr>
              <w:jc w:val="left"/>
              <w:rPr>
                <w:lang w:val="en-GB"/>
              </w:rPr>
            </w:pPr>
            <w:r w:rsidRPr="002F52DA">
              <w:rPr>
                <w:sz w:val="16"/>
                <w:szCs w:val="16"/>
                <w:lang w:val="en-GB"/>
              </w:rPr>
              <w:t>Specifies the date of creation of the VEC-file.</w:t>
            </w:r>
          </w:p>
        </w:tc>
      </w:tr>
      <w:tr w:rsidR="006A1F04" w:rsidRPr="002F52DA" w14:paraId="728D4E50" w14:textId="77777777" w:rsidTr="00312475">
        <w:tc>
          <w:tcPr>
            <w:tcW w:w="2013" w:type="dxa"/>
            <w:tcMar>
              <w:top w:w="28" w:type="dxa"/>
              <w:left w:w="28" w:type="dxa"/>
              <w:bottom w:w="28" w:type="dxa"/>
              <w:right w:w="28" w:type="dxa"/>
            </w:tcMar>
          </w:tcPr>
          <w:p w14:paraId="3C5A1CB6" w14:textId="77777777" w:rsidR="006A1F04" w:rsidRPr="00620BBE" w:rsidRDefault="006A1F04" w:rsidP="00312475">
            <w:pPr>
              <w:pStyle w:val="SmallStandard"/>
            </w:pPr>
            <w:r w:rsidRPr="00620BBE">
              <w:t>generatingSystemVersion</w:t>
            </w:r>
          </w:p>
        </w:tc>
        <w:tc>
          <w:tcPr>
            <w:tcW w:w="1559" w:type="dxa"/>
            <w:tcMar>
              <w:top w:w="28" w:type="dxa"/>
              <w:left w:w="28" w:type="dxa"/>
              <w:bottom w:w="28" w:type="dxa"/>
              <w:right w:w="28" w:type="dxa"/>
            </w:tcMar>
          </w:tcPr>
          <w:p w14:paraId="680C39D2"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381326F9"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51CAF7B2" w14:textId="77777777" w:rsidR="006A1F04" w:rsidRPr="002F52DA" w:rsidRDefault="006A1F04" w:rsidP="00312475">
            <w:pPr>
              <w:jc w:val="left"/>
              <w:rPr>
                <w:lang w:val="en-GB"/>
              </w:rPr>
            </w:pPr>
            <w:r w:rsidRPr="002F52DA">
              <w:rPr>
                <w:sz w:val="16"/>
                <w:szCs w:val="16"/>
                <w:lang w:val="en-GB"/>
              </w:rPr>
              <w:t>Specifies the version of the system that has generated the VEC-file.</w:t>
            </w:r>
          </w:p>
        </w:tc>
      </w:tr>
    </w:tbl>
    <w:p w14:paraId="32024D6C"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4C8556A2" w14:textId="77777777" w:rsidTr="00312475">
        <w:tc>
          <w:tcPr>
            <w:tcW w:w="3856" w:type="dxa"/>
            <w:gridSpan w:val="3"/>
          </w:tcPr>
          <w:p w14:paraId="1D60F38A" w14:textId="77777777" w:rsidR="006A1F04" w:rsidRDefault="006A1F04" w:rsidP="00312475">
            <w:pPr>
              <w:jc w:val="center"/>
              <w:rPr>
                <w:b/>
                <w:sz w:val="16"/>
                <w:szCs w:val="16"/>
                <w:lang w:val="en-GB"/>
              </w:rPr>
            </w:pPr>
            <w:r>
              <w:rPr>
                <w:b/>
                <w:sz w:val="16"/>
                <w:szCs w:val="16"/>
                <w:lang w:val="en-GB"/>
              </w:rPr>
              <w:t>Other End</w:t>
            </w:r>
          </w:p>
        </w:tc>
        <w:tc>
          <w:tcPr>
            <w:tcW w:w="708" w:type="dxa"/>
          </w:tcPr>
          <w:p w14:paraId="2B6BBDAA"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5F57F600" w14:textId="77777777" w:rsidR="006A1F04" w:rsidRDefault="006A1F04" w:rsidP="00312475">
            <w:pPr>
              <w:jc w:val="center"/>
              <w:rPr>
                <w:b/>
                <w:sz w:val="16"/>
                <w:szCs w:val="16"/>
                <w:lang w:val="en-GB"/>
              </w:rPr>
            </w:pPr>
            <w:r>
              <w:rPr>
                <w:b/>
                <w:sz w:val="16"/>
                <w:szCs w:val="16"/>
                <w:lang w:val="en-GB"/>
              </w:rPr>
              <w:t>General</w:t>
            </w:r>
          </w:p>
        </w:tc>
      </w:tr>
      <w:tr w:rsidR="006A1F04" w:rsidRPr="00720F6F" w14:paraId="19C3BA71" w14:textId="77777777" w:rsidTr="00312475">
        <w:tc>
          <w:tcPr>
            <w:tcW w:w="1573" w:type="dxa"/>
          </w:tcPr>
          <w:p w14:paraId="32596FA0" w14:textId="77777777" w:rsidR="006A1F04" w:rsidRDefault="006A1F04" w:rsidP="00312475">
            <w:pPr>
              <w:rPr>
                <w:b/>
                <w:sz w:val="16"/>
                <w:szCs w:val="16"/>
                <w:lang w:val="en-GB"/>
              </w:rPr>
            </w:pPr>
            <w:r>
              <w:rPr>
                <w:b/>
                <w:sz w:val="16"/>
                <w:szCs w:val="16"/>
                <w:lang w:val="en-GB"/>
              </w:rPr>
              <w:t>Type</w:t>
            </w:r>
          </w:p>
        </w:tc>
        <w:tc>
          <w:tcPr>
            <w:tcW w:w="1574" w:type="dxa"/>
          </w:tcPr>
          <w:p w14:paraId="2C1C20BF" w14:textId="77777777" w:rsidR="006A1F04" w:rsidRDefault="006A1F04" w:rsidP="00312475">
            <w:pPr>
              <w:rPr>
                <w:b/>
                <w:sz w:val="16"/>
                <w:szCs w:val="16"/>
                <w:lang w:val="en-GB"/>
              </w:rPr>
            </w:pPr>
            <w:r>
              <w:rPr>
                <w:b/>
                <w:sz w:val="16"/>
                <w:szCs w:val="16"/>
                <w:lang w:val="en-GB"/>
              </w:rPr>
              <w:t>Role</w:t>
            </w:r>
          </w:p>
        </w:tc>
        <w:tc>
          <w:tcPr>
            <w:tcW w:w="708" w:type="dxa"/>
          </w:tcPr>
          <w:p w14:paraId="4E210E23" w14:textId="77777777" w:rsidR="006A1F04" w:rsidRDefault="006A1F04" w:rsidP="00312475">
            <w:pPr>
              <w:rPr>
                <w:b/>
                <w:sz w:val="16"/>
                <w:szCs w:val="16"/>
                <w:lang w:val="en-GB"/>
              </w:rPr>
            </w:pPr>
            <w:r>
              <w:rPr>
                <w:b/>
                <w:sz w:val="16"/>
                <w:szCs w:val="16"/>
                <w:lang w:val="en-GB"/>
              </w:rPr>
              <w:t>Mult</w:t>
            </w:r>
          </w:p>
        </w:tc>
        <w:tc>
          <w:tcPr>
            <w:tcW w:w="709" w:type="dxa"/>
          </w:tcPr>
          <w:p w14:paraId="65282AE1" w14:textId="77777777" w:rsidR="006A1F04" w:rsidRDefault="006A1F04" w:rsidP="00312475">
            <w:pPr>
              <w:rPr>
                <w:b/>
                <w:sz w:val="16"/>
                <w:szCs w:val="16"/>
                <w:lang w:val="en-GB"/>
              </w:rPr>
            </w:pPr>
            <w:r>
              <w:rPr>
                <w:b/>
                <w:sz w:val="16"/>
                <w:szCs w:val="16"/>
                <w:lang w:val="en-GB"/>
              </w:rPr>
              <w:t>Mult</w:t>
            </w:r>
          </w:p>
        </w:tc>
        <w:tc>
          <w:tcPr>
            <w:tcW w:w="567" w:type="dxa"/>
          </w:tcPr>
          <w:p w14:paraId="5101F598"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5337ABB9" w14:textId="77777777" w:rsidR="006A1F04" w:rsidRPr="008359F5" w:rsidRDefault="006A1F04" w:rsidP="00312475">
            <w:pPr>
              <w:rPr>
                <w:b/>
                <w:sz w:val="16"/>
                <w:szCs w:val="16"/>
                <w:lang w:val="en-GB"/>
              </w:rPr>
            </w:pPr>
            <w:r>
              <w:rPr>
                <w:b/>
                <w:sz w:val="16"/>
                <w:szCs w:val="16"/>
                <w:lang w:val="en-GB"/>
              </w:rPr>
              <w:t>Comment</w:t>
            </w:r>
          </w:p>
        </w:tc>
      </w:tr>
      <w:tr w:rsidR="006A1F04" w:rsidRPr="002F52DA" w14:paraId="12118DAC" w14:textId="77777777" w:rsidTr="00312475">
        <w:tc>
          <w:tcPr>
            <w:tcW w:w="1573" w:type="dxa"/>
          </w:tcPr>
          <w:p w14:paraId="04D4398D" w14:textId="77777777" w:rsidR="006A1F04" w:rsidRPr="00634625" w:rsidRDefault="006A1F04" w:rsidP="00312475">
            <w:pPr>
              <w:pStyle w:val="SmallStandard"/>
            </w:pPr>
            <w:r>
              <w:t>Project</w:t>
            </w:r>
          </w:p>
        </w:tc>
        <w:tc>
          <w:tcPr>
            <w:tcW w:w="1574" w:type="dxa"/>
          </w:tcPr>
          <w:p w14:paraId="5CB0880C" w14:textId="77777777" w:rsidR="006A1F04" w:rsidRPr="00132C43" w:rsidRDefault="006A1F04" w:rsidP="00312475">
            <w:pPr>
              <w:pStyle w:val="SmallStandard"/>
            </w:pPr>
            <w:r>
              <w:t>project</w:t>
            </w:r>
          </w:p>
        </w:tc>
        <w:tc>
          <w:tcPr>
            <w:tcW w:w="708" w:type="dxa"/>
          </w:tcPr>
          <w:p w14:paraId="7B602C8B" w14:textId="77777777" w:rsidR="006A1F04" w:rsidRPr="00D331EF" w:rsidRDefault="006A1F04" w:rsidP="00312475">
            <w:pPr>
              <w:pStyle w:val="SmallStandard"/>
            </w:pPr>
            <w:r w:rsidRPr="00574783">
              <w:t>0..*</w:t>
            </w:r>
          </w:p>
        </w:tc>
        <w:tc>
          <w:tcPr>
            <w:tcW w:w="709" w:type="dxa"/>
          </w:tcPr>
          <w:p w14:paraId="3399B7D3" w14:textId="77777777" w:rsidR="006A1F04" w:rsidRPr="00D331EF" w:rsidRDefault="006A1F04" w:rsidP="00312475">
            <w:pPr>
              <w:pStyle w:val="SmallStandard"/>
            </w:pPr>
            <w:r w:rsidRPr="00207506">
              <w:t>1</w:t>
            </w:r>
          </w:p>
        </w:tc>
        <w:tc>
          <w:tcPr>
            <w:tcW w:w="567" w:type="dxa"/>
          </w:tcPr>
          <w:p w14:paraId="2B2DDFB6" w14:textId="77777777" w:rsidR="006A1F04" w:rsidRDefault="006A1F04" w:rsidP="00312475">
            <w:pPr>
              <w:pStyle w:val="SmallStandard"/>
            </w:pPr>
            <w:r>
              <w:t>Y</w:t>
            </w:r>
          </w:p>
        </w:tc>
        <w:tc>
          <w:tcPr>
            <w:tcW w:w="3969" w:type="dxa"/>
          </w:tcPr>
          <w:p w14:paraId="19EC1C97" w14:textId="77777777" w:rsidR="006A1F04" w:rsidRDefault="006A1F04" w:rsidP="00312475">
            <w:pPr>
              <w:pStyle w:val="SmallStandard"/>
            </w:pPr>
            <w:r w:rsidRPr="00491287">
              <w:t xml:space="preserve">Specifies the Projects used in the VEC-file. </w:t>
            </w:r>
          </w:p>
        </w:tc>
      </w:tr>
      <w:tr w:rsidR="006A1F04" w:rsidRPr="002F52DA" w14:paraId="34602BB1" w14:textId="77777777" w:rsidTr="00312475">
        <w:tc>
          <w:tcPr>
            <w:tcW w:w="1573" w:type="dxa"/>
          </w:tcPr>
          <w:p w14:paraId="4674B788" w14:textId="77777777" w:rsidR="006A1F04" w:rsidRPr="00634625" w:rsidRDefault="006A1F04" w:rsidP="00312475">
            <w:pPr>
              <w:pStyle w:val="SmallStandard"/>
            </w:pPr>
            <w:r>
              <w:t>ItemHistoryEntry</w:t>
            </w:r>
          </w:p>
        </w:tc>
        <w:tc>
          <w:tcPr>
            <w:tcW w:w="1574" w:type="dxa"/>
          </w:tcPr>
          <w:p w14:paraId="06B1B127" w14:textId="77777777" w:rsidR="006A1F04" w:rsidRPr="00132C43" w:rsidRDefault="006A1F04" w:rsidP="00312475">
            <w:pPr>
              <w:pStyle w:val="SmallStandard"/>
            </w:pPr>
            <w:r>
              <w:t>itemHistoryEntry</w:t>
            </w:r>
          </w:p>
        </w:tc>
        <w:tc>
          <w:tcPr>
            <w:tcW w:w="708" w:type="dxa"/>
          </w:tcPr>
          <w:p w14:paraId="69E5E95A" w14:textId="77777777" w:rsidR="006A1F04" w:rsidRPr="00D331EF" w:rsidRDefault="006A1F04" w:rsidP="00312475">
            <w:pPr>
              <w:pStyle w:val="SmallStandard"/>
            </w:pPr>
            <w:r w:rsidRPr="00574783">
              <w:t>0..*</w:t>
            </w:r>
          </w:p>
        </w:tc>
        <w:tc>
          <w:tcPr>
            <w:tcW w:w="709" w:type="dxa"/>
          </w:tcPr>
          <w:p w14:paraId="343606C6" w14:textId="77777777" w:rsidR="006A1F04" w:rsidRPr="00D331EF" w:rsidRDefault="006A1F04" w:rsidP="00312475">
            <w:pPr>
              <w:pStyle w:val="SmallStandard"/>
            </w:pPr>
            <w:r w:rsidRPr="00207506">
              <w:t>1</w:t>
            </w:r>
          </w:p>
        </w:tc>
        <w:tc>
          <w:tcPr>
            <w:tcW w:w="567" w:type="dxa"/>
          </w:tcPr>
          <w:p w14:paraId="17AEB50C" w14:textId="77777777" w:rsidR="006A1F04" w:rsidRDefault="006A1F04" w:rsidP="00312475">
            <w:pPr>
              <w:pStyle w:val="SmallStandard"/>
            </w:pPr>
            <w:r>
              <w:t>Y</w:t>
            </w:r>
          </w:p>
        </w:tc>
        <w:tc>
          <w:tcPr>
            <w:tcW w:w="3969" w:type="dxa"/>
          </w:tcPr>
          <w:p w14:paraId="24643C0B" w14:textId="77777777" w:rsidR="006A1F04" w:rsidRDefault="006A1F04" w:rsidP="00312475">
            <w:pPr>
              <w:pStyle w:val="SmallStandard"/>
            </w:pPr>
            <w:r w:rsidRPr="00491287">
              <w:t xml:space="preserve">Specifies the ItemVersionHistoryEntries for ItemVersions contained in the VEC-file. </w:t>
            </w:r>
          </w:p>
        </w:tc>
      </w:tr>
      <w:tr w:rsidR="006A1F04" w:rsidRPr="002F52DA" w14:paraId="44FB87D2" w14:textId="77777777" w:rsidTr="00312475">
        <w:tc>
          <w:tcPr>
            <w:tcW w:w="1573" w:type="dxa"/>
          </w:tcPr>
          <w:p w14:paraId="6878F9E5" w14:textId="77777777" w:rsidR="006A1F04" w:rsidRPr="00634625" w:rsidRDefault="006A1F04" w:rsidP="00312475">
            <w:pPr>
              <w:pStyle w:val="SmallStandard"/>
            </w:pPr>
            <w:r>
              <w:t>DocumentVersion</w:t>
            </w:r>
          </w:p>
        </w:tc>
        <w:tc>
          <w:tcPr>
            <w:tcW w:w="1574" w:type="dxa"/>
          </w:tcPr>
          <w:p w14:paraId="0417A2CF" w14:textId="77777777" w:rsidR="006A1F04" w:rsidRPr="00132C43" w:rsidRDefault="006A1F04" w:rsidP="00312475">
            <w:pPr>
              <w:pStyle w:val="SmallStandard"/>
            </w:pPr>
            <w:r>
              <w:t>documentVersion</w:t>
            </w:r>
          </w:p>
        </w:tc>
        <w:tc>
          <w:tcPr>
            <w:tcW w:w="708" w:type="dxa"/>
          </w:tcPr>
          <w:p w14:paraId="19CD7FCC" w14:textId="77777777" w:rsidR="006A1F04" w:rsidRPr="00D331EF" w:rsidRDefault="006A1F04" w:rsidP="00312475">
            <w:pPr>
              <w:pStyle w:val="SmallStandard"/>
            </w:pPr>
            <w:r w:rsidRPr="00574783">
              <w:t>0..*</w:t>
            </w:r>
          </w:p>
        </w:tc>
        <w:tc>
          <w:tcPr>
            <w:tcW w:w="709" w:type="dxa"/>
          </w:tcPr>
          <w:p w14:paraId="7BAC691B" w14:textId="77777777" w:rsidR="006A1F04" w:rsidRPr="00D331EF" w:rsidRDefault="006A1F04" w:rsidP="00312475">
            <w:pPr>
              <w:pStyle w:val="SmallStandard"/>
            </w:pPr>
            <w:r w:rsidRPr="00207506">
              <w:t>1</w:t>
            </w:r>
          </w:p>
        </w:tc>
        <w:tc>
          <w:tcPr>
            <w:tcW w:w="567" w:type="dxa"/>
          </w:tcPr>
          <w:p w14:paraId="20493343" w14:textId="77777777" w:rsidR="006A1F04" w:rsidRDefault="006A1F04" w:rsidP="00312475">
            <w:pPr>
              <w:pStyle w:val="SmallStandard"/>
            </w:pPr>
            <w:r>
              <w:t>Y</w:t>
            </w:r>
          </w:p>
        </w:tc>
        <w:tc>
          <w:tcPr>
            <w:tcW w:w="3969" w:type="dxa"/>
          </w:tcPr>
          <w:p w14:paraId="33404DF5" w14:textId="77777777" w:rsidR="006A1F04" w:rsidRDefault="006A1F04" w:rsidP="00312475">
            <w:pPr>
              <w:pStyle w:val="SmallStandard"/>
            </w:pPr>
            <w:r w:rsidRPr="00491287">
              <w:t xml:space="preserve">Specifies the DocumentVersions contained in the VEC-file. </w:t>
            </w:r>
          </w:p>
        </w:tc>
      </w:tr>
      <w:tr w:rsidR="006A1F04" w:rsidRPr="002F52DA" w14:paraId="75B86E42" w14:textId="77777777" w:rsidTr="00312475">
        <w:tc>
          <w:tcPr>
            <w:tcW w:w="1573" w:type="dxa"/>
          </w:tcPr>
          <w:p w14:paraId="009658A3" w14:textId="77777777" w:rsidR="006A1F04" w:rsidRPr="00634625" w:rsidRDefault="006A1F04" w:rsidP="00312475">
            <w:pPr>
              <w:pStyle w:val="SmallStandard"/>
            </w:pPr>
            <w:r>
              <w:t>Unit</w:t>
            </w:r>
          </w:p>
        </w:tc>
        <w:tc>
          <w:tcPr>
            <w:tcW w:w="1574" w:type="dxa"/>
          </w:tcPr>
          <w:p w14:paraId="22D3146C" w14:textId="77777777" w:rsidR="006A1F04" w:rsidRPr="00132C43" w:rsidRDefault="006A1F04" w:rsidP="00312475">
            <w:pPr>
              <w:pStyle w:val="SmallStandard"/>
            </w:pPr>
            <w:r>
              <w:t>unit</w:t>
            </w:r>
          </w:p>
        </w:tc>
        <w:tc>
          <w:tcPr>
            <w:tcW w:w="708" w:type="dxa"/>
          </w:tcPr>
          <w:p w14:paraId="16C33759" w14:textId="77777777" w:rsidR="006A1F04" w:rsidRPr="00D331EF" w:rsidRDefault="006A1F04" w:rsidP="00312475">
            <w:pPr>
              <w:pStyle w:val="SmallStandard"/>
            </w:pPr>
            <w:r w:rsidRPr="00574783">
              <w:t>0..*</w:t>
            </w:r>
          </w:p>
        </w:tc>
        <w:tc>
          <w:tcPr>
            <w:tcW w:w="709" w:type="dxa"/>
          </w:tcPr>
          <w:p w14:paraId="5A2F1494" w14:textId="77777777" w:rsidR="006A1F04" w:rsidRPr="00D331EF" w:rsidRDefault="006A1F04" w:rsidP="00312475">
            <w:pPr>
              <w:pStyle w:val="SmallStandard"/>
            </w:pPr>
            <w:r w:rsidRPr="00207506">
              <w:t>1</w:t>
            </w:r>
          </w:p>
        </w:tc>
        <w:tc>
          <w:tcPr>
            <w:tcW w:w="567" w:type="dxa"/>
          </w:tcPr>
          <w:p w14:paraId="5B355FA6" w14:textId="77777777" w:rsidR="006A1F04" w:rsidRDefault="006A1F04" w:rsidP="00312475">
            <w:pPr>
              <w:pStyle w:val="SmallStandard"/>
            </w:pPr>
            <w:r>
              <w:t>Y</w:t>
            </w:r>
          </w:p>
        </w:tc>
        <w:tc>
          <w:tcPr>
            <w:tcW w:w="3969" w:type="dxa"/>
          </w:tcPr>
          <w:p w14:paraId="29A3386D" w14:textId="77777777" w:rsidR="006A1F04" w:rsidRDefault="006A1F04" w:rsidP="00312475">
            <w:pPr>
              <w:pStyle w:val="SmallStandard"/>
            </w:pPr>
            <w:r w:rsidRPr="00491287">
              <w:t xml:space="preserve">Specifies the Units used in the VEC-file. </w:t>
            </w:r>
          </w:p>
        </w:tc>
      </w:tr>
      <w:tr w:rsidR="006A1F04" w:rsidRPr="002F52DA" w14:paraId="2EB109A7" w14:textId="77777777" w:rsidTr="00312475">
        <w:tc>
          <w:tcPr>
            <w:tcW w:w="1573" w:type="dxa"/>
          </w:tcPr>
          <w:p w14:paraId="3F6AD0D0" w14:textId="77777777" w:rsidR="006A1F04" w:rsidRPr="00634625" w:rsidRDefault="006A1F04" w:rsidP="00312475">
            <w:pPr>
              <w:pStyle w:val="SmallStandard"/>
            </w:pPr>
            <w:r>
              <w:t>CopyrightInformation</w:t>
            </w:r>
          </w:p>
        </w:tc>
        <w:tc>
          <w:tcPr>
            <w:tcW w:w="1574" w:type="dxa"/>
          </w:tcPr>
          <w:p w14:paraId="7FD998B2" w14:textId="77777777" w:rsidR="006A1F04" w:rsidRPr="00132C43" w:rsidRDefault="006A1F04" w:rsidP="00312475">
            <w:pPr>
              <w:pStyle w:val="SmallStandard"/>
            </w:pPr>
            <w:r>
              <w:t>copyrightInformation</w:t>
            </w:r>
          </w:p>
        </w:tc>
        <w:tc>
          <w:tcPr>
            <w:tcW w:w="708" w:type="dxa"/>
          </w:tcPr>
          <w:p w14:paraId="59C3DC66" w14:textId="77777777" w:rsidR="006A1F04" w:rsidRPr="00D331EF" w:rsidRDefault="006A1F04" w:rsidP="00312475">
            <w:pPr>
              <w:pStyle w:val="SmallStandard"/>
            </w:pPr>
            <w:r w:rsidRPr="00574783">
              <w:t>0..*</w:t>
            </w:r>
          </w:p>
        </w:tc>
        <w:tc>
          <w:tcPr>
            <w:tcW w:w="709" w:type="dxa"/>
          </w:tcPr>
          <w:p w14:paraId="49EB1915" w14:textId="77777777" w:rsidR="006A1F04" w:rsidRPr="00D331EF" w:rsidRDefault="006A1F04" w:rsidP="00312475">
            <w:pPr>
              <w:pStyle w:val="SmallStandard"/>
            </w:pPr>
            <w:r w:rsidRPr="00207506">
              <w:t>1</w:t>
            </w:r>
          </w:p>
        </w:tc>
        <w:tc>
          <w:tcPr>
            <w:tcW w:w="567" w:type="dxa"/>
          </w:tcPr>
          <w:p w14:paraId="5B2E2746" w14:textId="77777777" w:rsidR="006A1F04" w:rsidRDefault="006A1F04" w:rsidP="00312475">
            <w:pPr>
              <w:pStyle w:val="SmallStandard"/>
            </w:pPr>
            <w:r>
              <w:t>Y</w:t>
            </w:r>
          </w:p>
        </w:tc>
        <w:tc>
          <w:tcPr>
            <w:tcW w:w="3969" w:type="dxa"/>
          </w:tcPr>
          <w:p w14:paraId="14A590CF" w14:textId="77777777" w:rsidR="006A1F04" w:rsidRDefault="006A1F04" w:rsidP="00312475">
            <w:pPr>
              <w:pStyle w:val="SmallStandard"/>
            </w:pPr>
            <w:r w:rsidRPr="00491287">
              <w:t xml:space="preserve">Specifies the CopyrightInformation used in the VEC-file. </w:t>
            </w:r>
          </w:p>
        </w:tc>
      </w:tr>
      <w:tr w:rsidR="006A1F04" w:rsidRPr="002F52DA" w14:paraId="2B71EE78" w14:textId="77777777" w:rsidTr="00312475">
        <w:tc>
          <w:tcPr>
            <w:tcW w:w="1573" w:type="dxa"/>
          </w:tcPr>
          <w:p w14:paraId="58CC04D6" w14:textId="77777777" w:rsidR="006A1F04" w:rsidRPr="00634625" w:rsidRDefault="006A1F04" w:rsidP="00312475">
            <w:pPr>
              <w:pStyle w:val="SmallStandard"/>
            </w:pPr>
            <w:r>
              <w:t>PartVersion</w:t>
            </w:r>
          </w:p>
        </w:tc>
        <w:tc>
          <w:tcPr>
            <w:tcW w:w="1574" w:type="dxa"/>
          </w:tcPr>
          <w:p w14:paraId="25E27649" w14:textId="77777777" w:rsidR="006A1F04" w:rsidRPr="00132C43" w:rsidRDefault="006A1F04" w:rsidP="00312475">
            <w:pPr>
              <w:pStyle w:val="SmallStandard"/>
            </w:pPr>
            <w:r>
              <w:t>partVersion</w:t>
            </w:r>
          </w:p>
        </w:tc>
        <w:tc>
          <w:tcPr>
            <w:tcW w:w="708" w:type="dxa"/>
          </w:tcPr>
          <w:p w14:paraId="7BE0A19D" w14:textId="77777777" w:rsidR="006A1F04" w:rsidRPr="00D331EF" w:rsidRDefault="006A1F04" w:rsidP="00312475">
            <w:pPr>
              <w:pStyle w:val="SmallStandard"/>
            </w:pPr>
            <w:r w:rsidRPr="00574783">
              <w:t>0..*</w:t>
            </w:r>
          </w:p>
        </w:tc>
        <w:tc>
          <w:tcPr>
            <w:tcW w:w="709" w:type="dxa"/>
          </w:tcPr>
          <w:p w14:paraId="73A4EEBB" w14:textId="77777777" w:rsidR="006A1F04" w:rsidRPr="00D331EF" w:rsidRDefault="006A1F04" w:rsidP="00312475">
            <w:pPr>
              <w:pStyle w:val="SmallStandard"/>
            </w:pPr>
            <w:r w:rsidRPr="00207506">
              <w:t>1</w:t>
            </w:r>
          </w:p>
        </w:tc>
        <w:tc>
          <w:tcPr>
            <w:tcW w:w="567" w:type="dxa"/>
          </w:tcPr>
          <w:p w14:paraId="19676EF4" w14:textId="77777777" w:rsidR="006A1F04" w:rsidRDefault="006A1F04" w:rsidP="00312475">
            <w:pPr>
              <w:pStyle w:val="SmallStandard"/>
            </w:pPr>
            <w:r>
              <w:t>Y</w:t>
            </w:r>
          </w:p>
        </w:tc>
        <w:tc>
          <w:tcPr>
            <w:tcW w:w="3969" w:type="dxa"/>
          </w:tcPr>
          <w:p w14:paraId="30183339" w14:textId="77777777" w:rsidR="006A1F04" w:rsidRDefault="006A1F04" w:rsidP="00312475">
            <w:pPr>
              <w:pStyle w:val="SmallStandard"/>
            </w:pPr>
            <w:r w:rsidRPr="00491287">
              <w:t xml:space="preserve">Specifies the PartVersions contained in the VEC-file. </w:t>
            </w:r>
          </w:p>
        </w:tc>
      </w:tr>
      <w:tr w:rsidR="006A1F04" w:rsidRPr="002F52DA" w14:paraId="335C0BE4" w14:textId="77777777" w:rsidTr="00312475">
        <w:tc>
          <w:tcPr>
            <w:tcW w:w="1573" w:type="dxa"/>
          </w:tcPr>
          <w:p w14:paraId="4CD6467D" w14:textId="77777777" w:rsidR="006A1F04" w:rsidRPr="00634625" w:rsidRDefault="006A1F04" w:rsidP="00312475">
            <w:pPr>
              <w:pStyle w:val="SmallStandard"/>
            </w:pPr>
            <w:r>
              <w:t>CopyrightInformation</w:t>
            </w:r>
          </w:p>
        </w:tc>
        <w:tc>
          <w:tcPr>
            <w:tcW w:w="1574" w:type="dxa"/>
          </w:tcPr>
          <w:p w14:paraId="535AFB88" w14:textId="77777777" w:rsidR="006A1F04" w:rsidRPr="00132C43" w:rsidRDefault="006A1F04" w:rsidP="00312475">
            <w:pPr>
              <w:pStyle w:val="SmallStandard"/>
            </w:pPr>
            <w:r>
              <w:t>standardCopyrightInformation</w:t>
            </w:r>
          </w:p>
        </w:tc>
        <w:tc>
          <w:tcPr>
            <w:tcW w:w="708" w:type="dxa"/>
          </w:tcPr>
          <w:p w14:paraId="64706D3E" w14:textId="77777777" w:rsidR="006A1F04" w:rsidRPr="00D331EF" w:rsidRDefault="006A1F04" w:rsidP="00312475">
            <w:pPr>
              <w:pStyle w:val="SmallStandard"/>
            </w:pPr>
            <w:r w:rsidRPr="00574783">
              <w:t>0..1</w:t>
            </w:r>
          </w:p>
        </w:tc>
        <w:tc>
          <w:tcPr>
            <w:tcW w:w="709" w:type="dxa"/>
          </w:tcPr>
          <w:p w14:paraId="481BBF63" w14:textId="77777777" w:rsidR="006A1F04" w:rsidRPr="00D331EF" w:rsidRDefault="006A1F04" w:rsidP="00312475">
            <w:pPr>
              <w:pStyle w:val="SmallStandard"/>
            </w:pPr>
            <w:r w:rsidRPr="00207506">
              <w:t>0..*</w:t>
            </w:r>
          </w:p>
        </w:tc>
        <w:tc>
          <w:tcPr>
            <w:tcW w:w="567" w:type="dxa"/>
          </w:tcPr>
          <w:p w14:paraId="6B8A06F6" w14:textId="77777777" w:rsidR="006A1F04" w:rsidRPr="00D331EF" w:rsidRDefault="006A1F04" w:rsidP="00312475">
            <w:pPr>
              <w:pStyle w:val="SmallStandard"/>
            </w:pPr>
            <w:r>
              <w:t>N</w:t>
            </w:r>
          </w:p>
        </w:tc>
        <w:tc>
          <w:tcPr>
            <w:tcW w:w="3969" w:type="dxa"/>
          </w:tcPr>
          <w:p w14:paraId="293A0EF1" w14:textId="77777777" w:rsidR="006A1F04" w:rsidRPr="002F52DA" w:rsidRDefault="006A1F04" w:rsidP="00312475">
            <w:pPr>
              <w:jc w:val="left"/>
              <w:rPr>
                <w:lang w:val="en-GB"/>
              </w:rPr>
            </w:pPr>
            <w:r w:rsidRPr="002F52DA">
              <w:rPr>
                <w:sz w:val="16"/>
                <w:szCs w:val="16"/>
                <w:lang w:val="en-GB"/>
              </w:rPr>
              <w:t xml:space="preserve">References the </w:t>
            </w:r>
            <w:r w:rsidRPr="002F52DA">
              <w:rPr>
                <w:i/>
                <w:iCs/>
                <w:sz w:val="16"/>
                <w:szCs w:val="16"/>
                <w:lang w:val="en-GB"/>
              </w:rPr>
              <w:t>CopyrightInformation</w:t>
            </w:r>
            <w:r w:rsidRPr="002F52DA">
              <w:rPr>
                <w:sz w:val="16"/>
                <w:szCs w:val="16"/>
                <w:lang w:val="en-GB"/>
              </w:rPr>
              <w:t xml:space="preserve"> that is in effect for the complete content of this </w:t>
            </w:r>
            <w:r w:rsidRPr="002F52DA">
              <w:rPr>
                <w:i/>
                <w:iCs/>
                <w:sz w:val="16"/>
                <w:szCs w:val="16"/>
                <w:lang w:val="en-GB"/>
              </w:rPr>
              <w:t>VecContent</w:t>
            </w:r>
            <w:r w:rsidRPr="002F52DA">
              <w:rPr>
                <w:sz w:val="16"/>
                <w:szCs w:val="16"/>
                <w:lang w:val="en-GB"/>
              </w:rPr>
              <w:t xml:space="preserve">. It is applied to all </w:t>
            </w:r>
            <w:r w:rsidRPr="002F52DA">
              <w:rPr>
                <w:i/>
                <w:iCs/>
                <w:sz w:val="16"/>
                <w:szCs w:val="16"/>
                <w:lang w:val="en-GB"/>
              </w:rPr>
              <w:t>ItemVersions</w:t>
            </w:r>
            <w:r w:rsidRPr="002F52DA">
              <w:rPr>
                <w:sz w:val="16"/>
                <w:szCs w:val="16"/>
                <w:lang w:val="en-GB"/>
              </w:rPr>
              <w:t xml:space="preserve"> that do not references their own individual </w:t>
            </w:r>
            <w:r w:rsidRPr="002F52DA">
              <w:rPr>
                <w:i/>
                <w:iCs/>
                <w:sz w:val="16"/>
                <w:szCs w:val="16"/>
                <w:lang w:val="en-GB"/>
              </w:rPr>
              <w:t>CopyrightInformation.</w:t>
            </w:r>
          </w:p>
        </w:tc>
      </w:tr>
      <w:tr w:rsidR="006A1F04" w:rsidRPr="002F52DA" w14:paraId="5B52C7B8" w14:textId="77777777" w:rsidTr="00312475">
        <w:tc>
          <w:tcPr>
            <w:tcW w:w="1573" w:type="dxa"/>
          </w:tcPr>
          <w:p w14:paraId="6D410996" w14:textId="77777777" w:rsidR="006A1F04" w:rsidRPr="00634625" w:rsidRDefault="006A1F04" w:rsidP="00312475">
            <w:pPr>
              <w:pStyle w:val="SmallStandard"/>
            </w:pPr>
            <w:r>
              <w:lastRenderedPageBreak/>
              <w:t>Contract</w:t>
            </w:r>
          </w:p>
        </w:tc>
        <w:tc>
          <w:tcPr>
            <w:tcW w:w="1574" w:type="dxa"/>
          </w:tcPr>
          <w:p w14:paraId="73199E93" w14:textId="77777777" w:rsidR="006A1F04" w:rsidRPr="00132C43" w:rsidRDefault="006A1F04" w:rsidP="00312475">
            <w:pPr>
              <w:pStyle w:val="SmallStandard"/>
            </w:pPr>
            <w:r>
              <w:t>contract</w:t>
            </w:r>
          </w:p>
        </w:tc>
        <w:tc>
          <w:tcPr>
            <w:tcW w:w="708" w:type="dxa"/>
          </w:tcPr>
          <w:p w14:paraId="38E55A93" w14:textId="77777777" w:rsidR="006A1F04" w:rsidRPr="00D331EF" w:rsidRDefault="006A1F04" w:rsidP="00312475">
            <w:pPr>
              <w:pStyle w:val="SmallStandard"/>
            </w:pPr>
            <w:r w:rsidRPr="00574783">
              <w:t>0..*</w:t>
            </w:r>
          </w:p>
        </w:tc>
        <w:tc>
          <w:tcPr>
            <w:tcW w:w="709" w:type="dxa"/>
          </w:tcPr>
          <w:p w14:paraId="51D085E7" w14:textId="77777777" w:rsidR="006A1F04" w:rsidRPr="00D331EF" w:rsidRDefault="006A1F04" w:rsidP="00312475">
            <w:pPr>
              <w:pStyle w:val="SmallStandard"/>
            </w:pPr>
            <w:r w:rsidRPr="00207506">
              <w:t>1</w:t>
            </w:r>
          </w:p>
        </w:tc>
        <w:tc>
          <w:tcPr>
            <w:tcW w:w="567" w:type="dxa"/>
          </w:tcPr>
          <w:p w14:paraId="47ADDA37" w14:textId="77777777" w:rsidR="006A1F04" w:rsidRDefault="006A1F04" w:rsidP="00312475">
            <w:pPr>
              <w:pStyle w:val="SmallStandard"/>
            </w:pPr>
            <w:r>
              <w:t>Y</w:t>
            </w:r>
          </w:p>
        </w:tc>
        <w:tc>
          <w:tcPr>
            <w:tcW w:w="3969" w:type="dxa"/>
          </w:tcPr>
          <w:p w14:paraId="73994E03" w14:textId="77777777" w:rsidR="006A1F04" w:rsidRDefault="006A1F04" w:rsidP="00312475">
            <w:pPr>
              <w:pStyle w:val="SmallStandard"/>
            </w:pPr>
            <w:r w:rsidRPr="00491287">
              <w:t xml:space="preserve">Specifies the contracts used in the VEC-file. </w:t>
            </w:r>
          </w:p>
        </w:tc>
      </w:tr>
    </w:tbl>
    <w:p w14:paraId="11C4B6C9"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436" w:name="_1313fe1be6c083826f801c6bc27c8fe4"/>
      <w:r w:rsidRPr="005254F8">
        <w:rPr>
          <w:lang w:val="en-GB"/>
        </w:rPr>
        <w:t>AliasIdentificationType</w:t>
      </w:r>
      <w:bookmarkEnd w:id="436"/>
    </w:p>
    <w:p w14:paraId="42A507CC"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2DAB9524" w14:textId="77777777" w:rsidTr="00312475">
        <w:tc>
          <w:tcPr>
            <w:tcW w:w="2013" w:type="dxa"/>
            <w:tcMar>
              <w:top w:w="28" w:type="dxa"/>
              <w:left w:w="28" w:type="dxa"/>
              <w:bottom w:w="28" w:type="dxa"/>
              <w:right w:w="28" w:type="dxa"/>
            </w:tcMar>
          </w:tcPr>
          <w:p w14:paraId="50290196"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02EC796" w14:textId="7F7321EE"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2A856324"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18B3576C" w14:textId="77777777" w:rsidTr="00312475">
        <w:tc>
          <w:tcPr>
            <w:tcW w:w="2013" w:type="dxa"/>
            <w:tcMar>
              <w:top w:w="28" w:type="dxa"/>
              <w:left w:w="28" w:type="dxa"/>
              <w:bottom w:w="28" w:type="dxa"/>
              <w:right w:w="28" w:type="dxa"/>
            </w:tcMar>
          </w:tcPr>
          <w:p w14:paraId="5A39267B"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5D8624AF"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7E3A2BE8"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20C09902" w14:textId="77777777" w:rsidTr="00312475">
        <w:tc>
          <w:tcPr>
            <w:tcW w:w="2013" w:type="dxa"/>
            <w:tcMar>
              <w:top w:w="28" w:type="dxa"/>
              <w:left w:w="28" w:type="dxa"/>
              <w:bottom w:w="28" w:type="dxa"/>
              <w:right w:w="28" w:type="dxa"/>
            </w:tcMar>
          </w:tcPr>
          <w:p w14:paraId="332D92B1" w14:textId="77777777" w:rsidR="006A1F04" w:rsidRPr="009F5D54" w:rsidRDefault="006A1F04" w:rsidP="00312475">
            <w:pPr>
              <w:pStyle w:val="SmallStandard"/>
            </w:pPr>
            <w:r w:rsidRPr="009F5D54">
              <w:t>UUID</w:t>
            </w:r>
          </w:p>
        </w:tc>
        <w:tc>
          <w:tcPr>
            <w:tcW w:w="283" w:type="dxa"/>
          </w:tcPr>
          <w:p w14:paraId="76615C93"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0297029" w14:textId="77777777" w:rsidR="006A1F04" w:rsidRPr="002F52DA" w:rsidRDefault="006A1F04" w:rsidP="00312475">
            <w:pPr>
              <w:jc w:val="left"/>
              <w:rPr>
                <w:lang w:val="en-GB"/>
              </w:rPr>
            </w:pPr>
            <w:r w:rsidRPr="002F52DA">
              <w:rPr>
                <w:sz w:val="16"/>
                <w:szCs w:val="16"/>
                <w:lang w:val="en-GB"/>
              </w:rPr>
              <w:t>Defines that this AliasIdentification represents a "Universally Unique Identifier". Although a UUID is technical definition of a 128-Bit number, the primary relevance of this type is not its technical representation, but it's other properties. An AliasIdentification with the type "UUID" of an element is its unique identifier, that is constant over time, never changes and is never reused for other elements. Such an AliasIdentification can be used to trace elements through different systems, companies and processes.</w:t>
            </w:r>
          </w:p>
        </w:tc>
      </w:tr>
    </w:tbl>
    <w:p w14:paraId="17BA997A" w14:textId="77777777" w:rsidR="006A1F04" w:rsidRDefault="006A1F04" w:rsidP="006A1F04">
      <w:pPr>
        <w:pStyle w:val="SmallStandard"/>
      </w:pPr>
    </w:p>
    <w:p w14:paraId="6C9E9630"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437" w:name="_e914f44d381941eb659169a578d4d081"/>
      <w:r w:rsidRPr="005254F8">
        <w:rPr>
          <w:lang w:val="en-GB"/>
        </w:rPr>
        <w:t>BaselineContent</w:t>
      </w:r>
      <w:bookmarkEnd w:id="437"/>
    </w:p>
    <w:p w14:paraId="1AF4AA79" w14:textId="77777777" w:rsidR="006A1F04" w:rsidRPr="002F52DA" w:rsidRDefault="006A1F04" w:rsidP="006A1F04">
      <w:pPr>
        <w:rPr>
          <w:lang w:val="en-GB"/>
        </w:rPr>
      </w:pPr>
      <w:r w:rsidRPr="002F52DA">
        <w:rPr>
          <w:sz w:val="18"/>
          <w:szCs w:val="18"/>
          <w:lang w:val="en-GB"/>
        </w:rPr>
        <w:t>Enumeration to define the state of the content of the baseline in regard of its defined scope.</w:t>
      </w:r>
    </w:p>
    <w:p w14:paraId="373CA153"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78814388" w14:textId="77777777" w:rsidTr="00312475">
        <w:tc>
          <w:tcPr>
            <w:tcW w:w="2013" w:type="dxa"/>
            <w:tcMar>
              <w:top w:w="28" w:type="dxa"/>
              <w:left w:w="28" w:type="dxa"/>
              <w:bottom w:w="28" w:type="dxa"/>
              <w:right w:w="28" w:type="dxa"/>
            </w:tcMar>
          </w:tcPr>
          <w:p w14:paraId="2C05BDED"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353FF97" w14:textId="7EE9B393"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1208A608"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74BB367D" w14:textId="77777777" w:rsidTr="00312475">
        <w:tc>
          <w:tcPr>
            <w:tcW w:w="2013" w:type="dxa"/>
            <w:tcMar>
              <w:top w:w="28" w:type="dxa"/>
              <w:left w:w="28" w:type="dxa"/>
              <w:bottom w:w="28" w:type="dxa"/>
              <w:right w:w="28" w:type="dxa"/>
            </w:tcMar>
          </w:tcPr>
          <w:p w14:paraId="70D62A7D"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6328F658"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357F6E67"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63AA7D4C" w14:textId="77777777" w:rsidTr="00312475">
        <w:tc>
          <w:tcPr>
            <w:tcW w:w="2013" w:type="dxa"/>
            <w:tcMar>
              <w:top w:w="28" w:type="dxa"/>
              <w:left w:w="28" w:type="dxa"/>
              <w:bottom w:w="28" w:type="dxa"/>
              <w:right w:w="28" w:type="dxa"/>
            </w:tcMar>
          </w:tcPr>
          <w:p w14:paraId="4D2647C7" w14:textId="77777777" w:rsidR="006A1F04" w:rsidRPr="009F5D54" w:rsidRDefault="006A1F04" w:rsidP="00312475">
            <w:pPr>
              <w:pStyle w:val="SmallStandard"/>
            </w:pPr>
            <w:r w:rsidRPr="009F5D54">
              <w:t>Partial</w:t>
            </w:r>
          </w:p>
        </w:tc>
        <w:tc>
          <w:tcPr>
            <w:tcW w:w="283" w:type="dxa"/>
          </w:tcPr>
          <w:p w14:paraId="509C8C90"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0C9400A" w14:textId="77777777" w:rsidR="006A1F04" w:rsidRPr="002F52DA" w:rsidRDefault="006A1F04" w:rsidP="00312475">
            <w:pPr>
              <w:jc w:val="left"/>
              <w:rPr>
                <w:lang w:val="en-GB"/>
              </w:rPr>
            </w:pPr>
            <w:r w:rsidRPr="002F52DA">
              <w:rPr>
                <w:sz w:val="16"/>
                <w:szCs w:val="16"/>
                <w:lang w:val="en-GB"/>
              </w:rPr>
              <w:t>A partial baseline does not contain all elements of the final scope of the baseline (e.g. it is a baseline created during the development process).</w:t>
            </w:r>
          </w:p>
        </w:tc>
      </w:tr>
      <w:tr w:rsidR="006A1F04" w:rsidRPr="002F52DA" w14:paraId="29BEF6BE" w14:textId="77777777" w:rsidTr="00312475">
        <w:tc>
          <w:tcPr>
            <w:tcW w:w="2013" w:type="dxa"/>
            <w:tcMar>
              <w:top w:w="28" w:type="dxa"/>
              <w:left w:w="28" w:type="dxa"/>
              <w:bottom w:w="28" w:type="dxa"/>
              <w:right w:w="28" w:type="dxa"/>
            </w:tcMar>
          </w:tcPr>
          <w:p w14:paraId="1E95B942" w14:textId="77777777" w:rsidR="006A1F04" w:rsidRPr="009F5D54" w:rsidRDefault="006A1F04" w:rsidP="00312475">
            <w:pPr>
              <w:pStyle w:val="SmallStandard"/>
            </w:pPr>
            <w:r w:rsidRPr="009F5D54">
              <w:t>Complete</w:t>
            </w:r>
          </w:p>
        </w:tc>
        <w:tc>
          <w:tcPr>
            <w:tcW w:w="283" w:type="dxa"/>
          </w:tcPr>
          <w:p w14:paraId="70F0DAFC"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30DF6B9" w14:textId="77777777" w:rsidR="006A1F04" w:rsidRPr="002F52DA" w:rsidRDefault="006A1F04" w:rsidP="00312475">
            <w:pPr>
              <w:jc w:val="left"/>
              <w:rPr>
                <w:lang w:val="en-GB"/>
              </w:rPr>
            </w:pPr>
            <w:r w:rsidRPr="002F52DA">
              <w:rPr>
                <w:sz w:val="16"/>
                <w:szCs w:val="16"/>
                <w:lang w:val="en-GB"/>
              </w:rPr>
              <w:t xml:space="preserve">A complete baseline contains </w:t>
            </w:r>
            <w:r w:rsidRPr="002F52DA">
              <w:rPr>
                <w:sz w:val="16"/>
                <w:szCs w:val="16"/>
                <w:u w:val="single"/>
                <w:lang w:val="en-GB"/>
              </w:rPr>
              <w:t>all</w:t>
            </w:r>
            <w:r w:rsidRPr="002F52DA">
              <w:rPr>
                <w:sz w:val="16"/>
                <w:szCs w:val="16"/>
                <w:lang w:val="en-GB"/>
              </w:rPr>
              <w:t xml:space="preserve"> elements of the final scope of the baseline.</w:t>
            </w:r>
          </w:p>
        </w:tc>
      </w:tr>
    </w:tbl>
    <w:p w14:paraId="1E0CA134" w14:textId="77777777" w:rsidR="006A1F04" w:rsidRDefault="006A1F04" w:rsidP="006A1F04">
      <w:pPr>
        <w:pStyle w:val="SmallStandard"/>
      </w:pPr>
    </w:p>
    <w:p w14:paraId="65911AFC"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438" w:name="_26f4e8a9fffe483463aadbda162064ec"/>
      <w:r w:rsidRPr="005254F8">
        <w:rPr>
          <w:lang w:val="en-GB"/>
        </w:rPr>
        <w:t>BaselineState</w:t>
      </w:r>
      <w:bookmarkEnd w:id="438"/>
    </w:p>
    <w:p w14:paraId="0AC52040" w14:textId="77777777" w:rsidR="006A1F04" w:rsidRPr="002F52DA" w:rsidRDefault="006A1F04" w:rsidP="006A1F04">
      <w:pPr>
        <w:rPr>
          <w:lang w:val="en-GB"/>
        </w:rPr>
      </w:pPr>
      <w:r w:rsidRPr="002F52DA">
        <w:rPr>
          <w:sz w:val="18"/>
          <w:szCs w:val="18"/>
          <w:lang w:val="en-GB"/>
        </w:rPr>
        <w:t>Enumeration the define the valid states of a baseline.</w:t>
      </w:r>
    </w:p>
    <w:p w14:paraId="4772DD8A"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6DA3FD8B" w14:textId="77777777" w:rsidTr="00312475">
        <w:tc>
          <w:tcPr>
            <w:tcW w:w="2013" w:type="dxa"/>
            <w:tcMar>
              <w:top w:w="28" w:type="dxa"/>
              <w:left w:w="28" w:type="dxa"/>
              <w:bottom w:w="28" w:type="dxa"/>
              <w:right w:w="28" w:type="dxa"/>
            </w:tcMar>
          </w:tcPr>
          <w:p w14:paraId="1CA9CA02"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8B75E28" w14:textId="669B0204"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4742B59B"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3775A730" w14:textId="77777777" w:rsidTr="00312475">
        <w:tc>
          <w:tcPr>
            <w:tcW w:w="2013" w:type="dxa"/>
            <w:tcMar>
              <w:top w:w="28" w:type="dxa"/>
              <w:left w:w="28" w:type="dxa"/>
              <w:bottom w:w="28" w:type="dxa"/>
              <w:right w:w="28" w:type="dxa"/>
            </w:tcMar>
          </w:tcPr>
          <w:p w14:paraId="653DDBBD"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1123D919"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274C5C17"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332CD4C2" w14:textId="77777777" w:rsidTr="00312475">
        <w:tc>
          <w:tcPr>
            <w:tcW w:w="2013" w:type="dxa"/>
            <w:tcMar>
              <w:top w:w="28" w:type="dxa"/>
              <w:left w:w="28" w:type="dxa"/>
              <w:bottom w:w="28" w:type="dxa"/>
              <w:right w:w="28" w:type="dxa"/>
            </w:tcMar>
          </w:tcPr>
          <w:p w14:paraId="379BA532" w14:textId="77777777" w:rsidR="006A1F04" w:rsidRPr="009F5D54" w:rsidRDefault="006A1F04" w:rsidP="00312475">
            <w:pPr>
              <w:pStyle w:val="SmallStandard"/>
            </w:pPr>
            <w:r w:rsidRPr="009F5D54">
              <w:t>Draft</w:t>
            </w:r>
          </w:p>
        </w:tc>
        <w:tc>
          <w:tcPr>
            <w:tcW w:w="283" w:type="dxa"/>
          </w:tcPr>
          <w:p w14:paraId="691D30F3"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FEBC68D" w14:textId="77777777" w:rsidR="006A1F04" w:rsidRPr="002F52DA" w:rsidRDefault="006A1F04" w:rsidP="00312475">
            <w:pPr>
              <w:jc w:val="left"/>
              <w:rPr>
                <w:lang w:val="en-GB"/>
              </w:rPr>
            </w:pPr>
            <w:r w:rsidRPr="002F52DA">
              <w:rPr>
                <w:sz w:val="16"/>
                <w:szCs w:val="16"/>
                <w:lang w:val="en-GB"/>
              </w:rPr>
              <w:t>Draft means that the baseline is not finalized yet and new ItemVersions can be added without the necessity to create a new version of the baseline itself.</w:t>
            </w:r>
          </w:p>
        </w:tc>
      </w:tr>
      <w:tr w:rsidR="006A1F04" w:rsidRPr="002F52DA" w14:paraId="1F8007C4" w14:textId="77777777" w:rsidTr="00312475">
        <w:tc>
          <w:tcPr>
            <w:tcW w:w="2013" w:type="dxa"/>
            <w:tcMar>
              <w:top w:w="28" w:type="dxa"/>
              <w:left w:w="28" w:type="dxa"/>
              <w:bottom w:w="28" w:type="dxa"/>
              <w:right w:w="28" w:type="dxa"/>
            </w:tcMar>
          </w:tcPr>
          <w:p w14:paraId="59EADF88" w14:textId="77777777" w:rsidR="006A1F04" w:rsidRPr="009F5D54" w:rsidRDefault="006A1F04" w:rsidP="00312475">
            <w:pPr>
              <w:pStyle w:val="SmallStandard"/>
            </w:pPr>
            <w:r w:rsidRPr="009F5D54">
              <w:t>Frozen</w:t>
            </w:r>
          </w:p>
        </w:tc>
        <w:tc>
          <w:tcPr>
            <w:tcW w:w="283" w:type="dxa"/>
          </w:tcPr>
          <w:p w14:paraId="228E4212"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68961F6" w14:textId="77777777" w:rsidR="006A1F04" w:rsidRPr="002F52DA" w:rsidRDefault="006A1F04" w:rsidP="00312475">
            <w:pPr>
              <w:jc w:val="left"/>
              <w:rPr>
                <w:lang w:val="en-GB"/>
              </w:rPr>
            </w:pPr>
            <w:r w:rsidRPr="002F52DA">
              <w:rPr>
                <w:sz w:val="16"/>
                <w:szCs w:val="16"/>
                <w:lang w:val="en-GB"/>
              </w:rPr>
              <w:t xml:space="preserve">Frozen means that the baseline is finalized and new ItemVersions </w:t>
            </w:r>
            <w:r w:rsidRPr="002F52DA">
              <w:rPr>
                <w:sz w:val="16"/>
                <w:szCs w:val="16"/>
                <w:u w:val="single"/>
                <w:lang w:val="en-GB"/>
              </w:rPr>
              <w:t>must not</w:t>
            </w:r>
            <w:r w:rsidRPr="002F52DA">
              <w:rPr>
                <w:sz w:val="16"/>
                <w:szCs w:val="16"/>
                <w:lang w:val="en-GB"/>
              </w:rPr>
              <w:t xml:space="preserve"> be added without creating a new version of the baseline itself.</w:t>
            </w:r>
          </w:p>
        </w:tc>
      </w:tr>
    </w:tbl>
    <w:p w14:paraId="0DB6A52D" w14:textId="77777777" w:rsidR="006A1F04" w:rsidRDefault="006A1F04" w:rsidP="006A1F04">
      <w:pPr>
        <w:pStyle w:val="SmallStandard"/>
      </w:pPr>
    </w:p>
    <w:p w14:paraId="32EB60F4"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439" w:name="_e6d502ee4ba2bcef72688ad0d3637e30"/>
      <w:r w:rsidRPr="005254F8">
        <w:rPr>
          <w:lang w:val="en-GB"/>
        </w:rPr>
        <w:t>DocumentType</w:t>
      </w:r>
      <w:bookmarkEnd w:id="439"/>
    </w:p>
    <w:p w14:paraId="0AF32D90" w14:textId="77777777" w:rsidR="006A1F04" w:rsidRPr="002F52DA" w:rsidRDefault="006A1F04" w:rsidP="006A1F04">
      <w:pPr>
        <w:rPr>
          <w:lang w:val="en-GB"/>
        </w:rPr>
      </w:pPr>
      <w:r w:rsidRPr="002F52DA">
        <w:rPr>
          <w:sz w:val="18"/>
          <w:szCs w:val="18"/>
          <w:lang w:val="en-GB"/>
        </w:rPr>
        <w:t xml:space="preserve">Defines the predefined </w:t>
      </w:r>
      <w:r w:rsidRPr="002F52DA">
        <w:rPr>
          <w:i/>
          <w:iCs/>
          <w:sz w:val="18"/>
          <w:szCs w:val="18"/>
          <w:lang w:val="en-GB"/>
        </w:rPr>
        <w:t>DocumentTypes</w:t>
      </w:r>
      <w:r w:rsidRPr="002F52DA">
        <w:rPr>
          <w:sz w:val="18"/>
          <w:szCs w:val="18"/>
          <w:lang w:val="en-GB"/>
        </w:rPr>
        <w:t xml:space="preserve"> of a </w:t>
      </w:r>
      <w:r w:rsidRPr="002F52DA">
        <w:rPr>
          <w:i/>
          <w:iCs/>
          <w:sz w:val="18"/>
          <w:szCs w:val="18"/>
          <w:lang w:val="en-GB"/>
        </w:rPr>
        <w:t>PartVersion.</w:t>
      </w:r>
      <w:r w:rsidRPr="002F52DA">
        <w:rPr>
          <w:sz w:val="18"/>
          <w:szCs w:val="18"/>
          <w:lang w:val="en-GB"/>
        </w:rPr>
        <w:t xml:space="preserve"> A certain </w:t>
      </w:r>
      <w:r w:rsidRPr="002F52DA">
        <w:rPr>
          <w:i/>
          <w:iCs/>
          <w:sz w:val="18"/>
          <w:szCs w:val="18"/>
          <w:lang w:val="en-GB"/>
        </w:rPr>
        <w:t xml:space="preserve">DocumentType </w:t>
      </w:r>
      <w:r w:rsidRPr="002F52DA">
        <w:rPr>
          <w:sz w:val="18"/>
          <w:szCs w:val="18"/>
          <w:lang w:val="en-GB"/>
        </w:rPr>
        <w:t xml:space="preserve">has normally a typical set of information that is defined within its scope. E.g. a part master document contains </w:t>
      </w:r>
      <w:r w:rsidRPr="002F52DA">
        <w:rPr>
          <w:i/>
          <w:iCs/>
          <w:sz w:val="18"/>
          <w:szCs w:val="18"/>
          <w:lang w:val="en-GB"/>
        </w:rPr>
        <w:t>Specifications</w:t>
      </w:r>
      <w:r w:rsidRPr="002F52DA">
        <w:rPr>
          <w:sz w:val="18"/>
          <w:szCs w:val="18"/>
          <w:lang w:val="en-GB"/>
        </w:rPr>
        <w:t xml:space="preserve"> that are used for the description of a defined </w:t>
      </w:r>
      <w:r w:rsidRPr="002F52DA">
        <w:rPr>
          <w:i/>
          <w:iCs/>
          <w:sz w:val="18"/>
          <w:szCs w:val="18"/>
          <w:lang w:val="en-GB"/>
        </w:rPr>
        <w:t>PartVersion.</w:t>
      </w:r>
    </w:p>
    <w:p w14:paraId="2E279447" w14:textId="77777777" w:rsidR="006A1F04" w:rsidRPr="002F52DA" w:rsidRDefault="006A1F04" w:rsidP="006A1F04">
      <w:pPr>
        <w:rPr>
          <w:lang w:val="en-GB"/>
        </w:rPr>
      </w:pPr>
      <w:r w:rsidRPr="002F52DA">
        <w:rPr>
          <w:i/>
          <w:iCs/>
          <w:sz w:val="18"/>
          <w:szCs w:val="18"/>
          <w:lang w:val="en-GB"/>
        </w:rPr>
        <w:t>The content and the degree of information a DocumentType</w:t>
      </w:r>
      <w:r w:rsidRPr="002F52DA">
        <w:rPr>
          <w:sz w:val="18"/>
          <w:szCs w:val="18"/>
          <w:lang w:val="en-GB"/>
        </w:rPr>
        <w:t xml:space="preserve"> may vary in the different processes.</w:t>
      </w:r>
    </w:p>
    <w:p w14:paraId="3F702CA7"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5BB35AFD" w14:textId="77777777" w:rsidTr="00312475">
        <w:tc>
          <w:tcPr>
            <w:tcW w:w="2013" w:type="dxa"/>
            <w:tcMar>
              <w:top w:w="28" w:type="dxa"/>
              <w:left w:w="28" w:type="dxa"/>
              <w:bottom w:w="28" w:type="dxa"/>
              <w:right w:w="28" w:type="dxa"/>
            </w:tcMar>
          </w:tcPr>
          <w:p w14:paraId="4D6DD9BC"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A46DDB0" w14:textId="63A937C8"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0AB682A4"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54BB63EA" w14:textId="77777777" w:rsidTr="00312475">
        <w:tc>
          <w:tcPr>
            <w:tcW w:w="2013" w:type="dxa"/>
            <w:tcMar>
              <w:top w:w="28" w:type="dxa"/>
              <w:left w:w="28" w:type="dxa"/>
              <w:bottom w:w="28" w:type="dxa"/>
              <w:right w:w="28" w:type="dxa"/>
            </w:tcMar>
          </w:tcPr>
          <w:p w14:paraId="16BE822E"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2594E5D2"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5C416B39"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2C4F3767" w14:textId="77777777" w:rsidTr="00312475">
        <w:tc>
          <w:tcPr>
            <w:tcW w:w="2013" w:type="dxa"/>
            <w:tcMar>
              <w:top w:w="28" w:type="dxa"/>
              <w:left w:w="28" w:type="dxa"/>
              <w:bottom w:w="28" w:type="dxa"/>
              <w:right w:w="28" w:type="dxa"/>
            </w:tcMar>
          </w:tcPr>
          <w:p w14:paraId="33F4EBAA" w14:textId="77777777" w:rsidR="006A1F04" w:rsidRPr="009F5D54" w:rsidRDefault="006A1F04" w:rsidP="00312475">
            <w:pPr>
              <w:pStyle w:val="SmallStandard"/>
            </w:pPr>
            <w:r w:rsidRPr="009F5D54">
              <w:t>BaselineDefinition</w:t>
            </w:r>
          </w:p>
        </w:tc>
        <w:tc>
          <w:tcPr>
            <w:tcW w:w="283" w:type="dxa"/>
          </w:tcPr>
          <w:p w14:paraId="5601A290"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7C644EF" w14:textId="77777777" w:rsidR="006A1F04" w:rsidRPr="002F52DA" w:rsidRDefault="006A1F04" w:rsidP="00312475">
            <w:pPr>
              <w:jc w:val="left"/>
              <w:rPr>
                <w:lang w:val="en-GB"/>
              </w:rPr>
            </w:pPr>
            <w:r w:rsidRPr="002F52DA">
              <w:rPr>
                <w:sz w:val="16"/>
                <w:szCs w:val="16"/>
                <w:lang w:val="en-GB"/>
              </w:rPr>
              <w:t xml:space="preserve">The </w:t>
            </w:r>
            <w:r w:rsidRPr="002F52DA">
              <w:rPr>
                <w:i/>
                <w:iCs/>
                <w:sz w:val="16"/>
                <w:szCs w:val="16"/>
                <w:lang w:val="en-GB"/>
              </w:rPr>
              <w:t xml:space="preserve">DocumentVersion </w:t>
            </w:r>
            <w:r w:rsidRPr="002F52DA">
              <w:rPr>
                <w:sz w:val="16"/>
                <w:szCs w:val="16"/>
                <w:lang w:val="en-GB"/>
              </w:rPr>
              <w:t xml:space="preserve">represents the definition of a baseline (see </w:t>
            </w:r>
            <w:r w:rsidRPr="002F52DA">
              <w:rPr>
                <w:i/>
                <w:iCs/>
                <w:sz w:val="16"/>
                <w:szCs w:val="16"/>
                <w:lang w:val="en-GB"/>
              </w:rPr>
              <w:t>BaselineSpecification</w:t>
            </w:r>
            <w:r w:rsidRPr="002F52DA">
              <w:rPr>
                <w:sz w:val="16"/>
                <w:szCs w:val="16"/>
                <w:lang w:val="en-GB"/>
              </w:rPr>
              <w:t>).</w:t>
            </w:r>
          </w:p>
        </w:tc>
      </w:tr>
      <w:tr w:rsidR="006A1F04" w:rsidRPr="002F52DA" w14:paraId="45410814" w14:textId="77777777" w:rsidTr="00312475">
        <w:tc>
          <w:tcPr>
            <w:tcW w:w="2013" w:type="dxa"/>
            <w:tcMar>
              <w:top w:w="28" w:type="dxa"/>
              <w:left w:w="28" w:type="dxa"/>
              <w:bottom w:w="28" w:type="dxa"/>
              <w:right w:w="28" w:type="dxa"/>
            </w:tcMar>
          </w:tcPr>
          <w:p w14:paraId="760D3532" w14:textId="77777777" w:rsidR="006A1F04" w:rsidRPr="009F5D54" w:rsidRDefault="006A1F04" w:rsidP="00312475">
            <w:pPr>
              <w:pStyle w:val="SmallStandard"/>
            </w:pPr>
            <w:r w:rsidRPr="009F5D54">
              <w:t>PartMaster</w:t>
            </w:r>
          </w:p>
        </w:tc>
        <w:tc>
          <w:tcPr>
            <w:tcW w:w="283" w:type="dxa"/>
          </w:tcPr>
          <w:p w14:paraId="73BEA3A4"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398BABE" w14:textId="77777777" w:rsidR="006A1F04" w:rsidRPr="002F52DA" w:rsidRDefault="006A1F04" w:rsidP="00312475">
            <w:pPr>
              <w:jc w:val="left"/>
              <w:rPr>
                <w:lang w:val="en-GB"/>
              </w:rPr>
            </w:pPr>
            <w:r w:rsidRPr="002F52DA">
              <w:rPr>
                <w:sz w:val="16"/>
                <w:szCs w:val="16"/>
                <w:lang w:val="en-GB"/>
              </w:rPr>
              <w:t xml:space="preserve">Documents of this type describe the master data of a part / component (e.g. a </w:t>
            </w:r>
            <w:r w:rsidRPr="002F52DA">
              <w:rPr>
                <w:i/>
                <w:iCs/>
                <w:sz w:val="16"/>
                <w:szCs w:val="16"/>
                <w:lang w:val="en-GB"/>
              </w:rPr>
              <w:t>ConnectorHousing</w:t>
            </w:r>
            <w:r w:rsidRPr="002F52DA">
              <w:rPr>
                <w:sz w:val="16"/>
                <w:szCs w:val="16"/>
                <w:lang w:val="en-GB"/>
              </w:rPr>
              <w:t xml:space="preserve">, a </w:t>
            </w:r>
            <w:r w:rsidRPr="002F52DA">
              <w:rPr>
                <w:i/>
                <w:iCs/>
                <w:sz w:val="16"/>
                <w:szCs w:val="16"/>
                <w:lang w:val="en-GB"/>
              </w:rPr>
              <w:t>Terminal</w:t>
            </w:r>
            <w:r w:rsidRPr="002F52DA">
              <w:rPr>
                <w:sz w:val="16"/>
                <w:szCs w:val="16"/>
                <w:lang w:val="en-GB"/>
              </w:rPr>
              <w:t xml:space="preserve">, a </w:t>
            </w:r>
            <w:r w:rsidRPr="002F52DA">
              <w:rPr>
                <w:i/>
                <w:iCs/>
                <w:sz w:val="16"/>
                <w:szCs w:val="16"/>
                <w:lang w:val="en-GB"/>
              </w:rPr>
              <w:t>Wire</w:t>
            </w:r>
            <w:r w:rsidRPr="002F52DA">
              <w:rPr>
                <w:sz w:val="16"/>
                <w:szCs w:val="16"/>
                <w:lang w:val="en-GB"/>
              </w:rPr>
              <w:t>).</w:t>
            </w:r>
          </w:p>
        </w:tc>
      </w:tr>
      <w:tr w:rsidR="006A1F04" w:rsidRPr="00CC6307" w14:paraId="371BC9C1" w14:textId="77777777" w:rsidTr="00312475">
        <w:tc>
          <w:tcPr>
            <w:tcW w:w="2013" w:type="dxa"/>
            <w:tcMar>
              <w:top w:w="28" w:type="dxa"/>
              <w:left w:w="28" w:type="dxa"/>
              <w:bottom w:w="28" w:type="dxa"/>
              <w:right w:w="28" w:type="dxa"/>
            </w:tcMar>
          </w:tcPr>
          <w:p w14:paraId="6ADFC73F" w14:textId="77777777" w:rsidR="006A1F04" w:rsidRPr="009F5D54" w:rsidRDefault="006A1F04" w:rsidP="00312475">
            <w:pPr>
              <w:pStyle w:val="SmallStandard"/>
            </w:pPr>
            <w:r w:rsidRPr="009F5D54">
              <w:t>NetworkArchitecture</w:t>
            </w:r>
          </w:p>
        </w:tc>
        <w:tc>
          <w:tcPr>
            <w:tcW w:w="283" w:type="dxa"/>
          </w:tcPr>
          <w:p w14:paraId="25EBAFE1"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DC7051B" w14:textId="77777777" w:rsidR="006A1F04" w:rsidRDefault="006A1F04" w:rsidP="00312475"/>
        </w:tc>
      </w:tr>
      <w:tr w:rsidR="006A1F04" w:rsidRPr="00CC6307" w14:paraId="1667BD65" w14:textId="77777777" w:rsidTr="00312475">
        <w:tc>
          <w:tcPr>
            <w:tcW w:w="2013" w:type="dxa"/>
            <w:tcMar>
              <w:top w:w="28" w:type="dxa"/>
              <w:left w:w="28" w:type="dxa"/>
              <w:bottom w:w="28" w:type="dxa"/>
              <w:right w:w="28" w:type="dxa"/>
            </w:tcMar>
          </w:tcPr>
          <w:p w14:paraId="4017CF00" w14:textId="77777777" w:rsidR="006A1F04" w:rsidRPr="009F5D54" w:rsidRDefault="006A1F04" w:rsidP="00312475">
            <w:pPr>
              <w:pStyle w:val="SmallStandard"/>
            </w:pPr>
            <w:r w:rsidRPr="009F5D54">
              <w:t>SystemSchematic</w:t>
            </w:r>
          </w:p>
        </w:tc>
        <w:tc>
          <w:tcPr>
            <w:tcW w:w="283" w:type="dxa"/>
          </w:tcPr>
          <w:p w14:paraId="6C6CFD54"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C3F608D" w14:textId="77777777" w:rsidR="006A1F04" w:rsidRDefault="006A1F04" w:rsidP="00312475"/>
        </w:tc>
      </w:tr>
      <w:tr w:rsidR="006A1F04" w:rsidRPr="00CC6307" w14:paraId="5D7470A3" w14:textId="77777777" w:rsidTr="00312475">
        <w:tc>
          <w:tcPr>
            <w:tcW w:w="2013" w:type="dxa"/>
            <w:tcMar>
              <w:top w:w="28" w:type="dxa"/>
              <w:left w:w="28" w:type="dxa"/>
              <w:bottom w:w="28" w:type="dxa"/>
              <w:right w:w="28" w:type="dxa"/>
            </w:tcMar>
          </w:tcPr>
          <w:p w14:paraId="24D979B3" w14:textId="77777777" w:rsidR="006A1F04" w:rsidRPr="009F5D54" w:rsidRDefault="006A1F04" w:rsidP="00312475">
            <w:pPr>
              <w:pStyle w:val="SmallStandard"/>
            </w:pPr>
            <w:r w:rsidRPr="009F5D54">
              <w:t>WiringDescription</w:t>
            </w:r>
          </w:p>
        </w:tc>
        <w:tc>
          <w:tcPr>
            <w:tcW w:w="283" w:type="dxa"/>
          </w:tcPr>
          <w:p w14:paraId="461E8FBC"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D7CF29F" w14:textId="77777777" w:rsidR="006A1F04" w:rsidRDefault="006A1F04" w:rsidP="00312475"/>
        </w:tc>
      </w:tr>
      <w:tr w:rsidR="006A1F04" w:rsidRPr="002F52DA" w14:paraId="0F0D918D" w14:textId="77777777" w:rsidTr="00312475">
        <w:tc>
          <w:tcPr>
            <w:tcW w:w="2013" w:type="dxa"/>
            <w:tcMar>
              <w:top w:w="28" w:type="dxa"/>
              <w:left w:w="28" w:type="dxa"/>
              <w:bottom w:w="28" w:type="dxa"/>
              <w:right w:w="28" w:type="dxa"/>
            </w:tcMar>
          </w:tcPr>
          <w:p w14:paraId="571203DE" w14:textId="77777777" w:rsidR="006A1F04" w:rsidRPr="009F5D54" w:rsidRDefault="006A1F04" w:rsidP="00312475">
            <w:pPr>
              <w:pStyle w:val="SmallStandard"/>
            </w:pPr>
            <w:r w:rsidRPr="009F5D54">
              <w:t>HarnessDescription</w:t>
            </w:r>
          </w:p>
        </w:tc>
        <w:tc>
          <w:tcPr>
            <w:tcW w:w="283" w:type="dxa"/>
          </w:tcPr>
          <w:p w14:paraId="692B2FA4"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8CF982C" w14:textId="77777777" w:rsidR="006A1F04" w:rsidRPr="002F52DA" w:rsidRDefault="006A1F04" w:rsidP="00312475">
            <w:pPr>
              <w:jc w:val="left"/>
              <w:rPr>
                <w:lang w:val="en-GB"/>
              </w:rPr>
            </w:pPr>
            <w:r w:rsidRPr="002F52DA">
              <w:rPr>
                <w:sz w:val="16"/>
                <w:szCs w:val="16"/>
                <w:lang w:val="en-GB"/>
              </w:rPr>
              <w:t xml:space="preserve">Documents of this type contain the description of a </w:t>
            </w:r>
            <w:r w:rsidRPr="002F52DA">
              <w:rPr>
                <w:i/>
                <w:iCs/>
                <w:sz w:val="16"/>
                <w:szCs w:val="16"/>
                <w:lang w:val="en-GB"/>
              </w:rPr>
              <w:t xml:space="preserve">Harness </w:t>
            </w:r>
            <w:r w:rsidRPr="002F52DA">
              <w:rPr>
                <w:sz w:val="16"/>
                <w:szCs w:val="16"/>
                <w:lang w:val="en-GB"/>
              </w:rPr>
              <w:t>(which is for example the scope of the KBL).</w:t>
            </w:r>
          </w:p>
        </w:tc>
      </w:tr>
      <w:tr w:rsidR="006A1F04" w:rsidRPr="00CC6307" w14:paraId="721F4567" w14:textId="77777777" w:rsidTr="00312475">
        <w:tc>
          <w:tcPr>
            <w:tcW w:w="2013" w:type="dxa"/>
            <w:tcMar>
              <w:top w:w="28" w:type="dxa"/>
              <w:left w:w="28" w:type="dxa"/>
              <w:bottom w:w="28" w:type="dxa"/>
              <w:right w:w="28" w:type="dxa"/>
            </w:tcMar>
          </w:tcPr>
          <w:p w14:paraId="16957F3B" w14:textId="77777777" w:rsidR="006A1F04" w:rsidRPr="009F5D54" w:rsidRDefault="006A1F04" w:rsidP="00312475">
            <w:pPr>
              <w:pStyle w:val="SmallStandard"/>
            </w:pPr>
            <w:r w:rsidRPr="009F5D54">
              <w:t>InstallationDescription</w:t>
            </w:r>
          </w:p>
        </w:tc>
        <w:tc>
          <w:tcPr>
            <w:tcW w:w="283" w:type="dxa"/>
          </w:tcPr>
          <w:p w14:paraId="003EA5F9"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E71E305" w14:textId="77777777" w:rsidR="006A1F04" w:rsidRDefault="006A1F04" w:rsidP="00312475"/>
        </w:tc>
      </w:tr>
      <w:tr w:rsidR="006A1F04" w:rsidRPr="00CC6307" w14:paraId="1983A4A7" w14:textId="77777777" w:rsidTr="00312475">
        <w:tc>
          <w:tcPr>
            <w:tcW w:w="2013" w:type="dxa"/>
            <w:tcMar>
              <w:top w:w="28" w:type="dxa"/>
              <w:left w:w="28" w:type="dxa"/>
              <w:bottom w:w="28" w:type="dxa"/>
              <w:right w:w="28" w:type="dxa"/>
            </w:tcMar>
          </w:tcPr>
          <w:p w14:paraId="34B6821F" w14:textId="77777777" w:rsidR="006A1F04" w:rsidRPr="009F5D54" w:rsidRDefault="006A1F04" w:rsidP="00312475">
            <w:pPr>
              <w:pStyle w:val="SmallStandard"/>
            </w:pPr>
            <w:r w:rsidRPr="009F5D54">
              <w:t>ManufacturingDescription</w:t>
            </w:r>
          </w:p>
        </w:tc>
        <w:tc>
          <w:tcPr>
            <w:tcW w:w="283" w:type="dxa"/>
          </w:tcPr>
          <w:p w14:paraId="58AAA2EC"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5391266" w14:textId="77777777" w:rsidR="006A1F04" w:rsidRDefault="006A1F04" w:rsidP="00312475"/>
        </w:tc>
      </w:tr>
      <w:tr w:rsidR="006A1F04" w:rsidRPr="002F52DA" w14:paraId="1D680E11" w14:textId="77777777" w:rsidTr="00312475">
        <w:tc>
          <w:tcPr>
            <w:tcW w:w="2013" w:type="dxa"/>
            <w:tcMar>
              <w:top w:w="28" w:type="dxa"/>
              <w:left w:w="28" w:type="dxa"/>
              <w:bottom w:w="28" w:type="dxa"/>
              <w:right w:w="28" w:type="dxa"/>
            </w:tcMar>
          </w:tcPr>
          <w:p w14:paraId="6A506D16" w14:textId="77777777" w:rsidR="006A1F04" w:rsidRPr="009F5D54" w:rsidRDefault="006A1F04" w:rsidP="00312475">
            <w:pPr>
              <w:pStyle w:val="SmallStandard"/>
            </w:pPr>
            <w:r w:rsidRPr="009F5D54">
              <w:t>RequirementsDescription</w:t>
            </w:r>
          </w:p>
        </w:tc>
        <w:tc>
          <w:tcPr>
            <w:tcW w:w="283" w:type="dxa"/>
          </w:tcPr>
          <w:p w14:paraId="2A75DDB4"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6C70DC6" w14:textId="77777777" w:rsidR="006A1F04" w:rsidRPr="002F52DA" w:rsidRDefault="006A1F04" w:rsidP="00312475">
            <w:pPr>
              <w:jc w:val="left"/>
              <w:rPr>
                <w:lang w:val="en-GB"/>
              </w:rPr>
            </w:pPr>
            <w:r w:rsidRPr="002F52DA">
              <w:rPr>
                <w:sz w:val="16"/>
                <w:szCs w:val="16"/>
                <w:lang w:val="en-GB"/>
              </w:rPr>
              <w:t>A requirements description is some kind of document that contains requirements for a certain part or a group of parts, their design or their properties. A requirements description can be a requirements specification (e.g. REQ-IF) or any other document containing requirements (e.g. a norm).</w:t>
            </w:r>
          </w:p>
        </w:tc>
      </w:tr>
      <w:tr w:rsidR="006A1F04" w:rsidRPr="00CC6307" w14:paraId="726DFAAE" w14:textId="77777777" w:rsidTr="00312475">
        <w:tc>
          <w:tcPr>
            <w:tcW w:w="2013" w:type="dxa"/>
            <w:tcMar>
              <w:top w:w="28" w:type="dxa"/>
              <w:left w:w="28" w:type="dxa"/>
              <w:bottom w:w="28" w:type="dxa"/>
              <w:right w:w="28" w:type="dxa"/>
            </w:tcMar>
          </w:tcPr>
          <w:p w14:paraId="3BF0714D" w14:textId="77777777" w:rsidR="006A1F04" w:rsidRPr="009F5D54" w:rsidRDefault="006A1F04" w:rsidP="00312475">
            <w:pPr>
              <w:pStyle w:val="SmallStandard"/>
            </w:pPr>
            <w:r w:rsidRPr="009F5D54">
              <w:t>ChangeDescription</w:t>
            </w:r>
          </w:p>
        </w:tc>
        <w:tc>
          <w:tcPr>
            <w:tcW w:w="283" w:type="dxa"/>
          </w:tcPr>
          <w:p w14:paraId="1237699F"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2DBB9A6" w14:textId="77777777" w:rsidR="006A1F04" w:rsidRDefault="006A1F04" w:rsidP="00312475"/>
        </w:tc>
      </w:tr>
      <w:tr w:rsidR="006A1F04" w:rsidRPr="002F52DA" w14:paraId="24C0C636" w14:textId="77777777" w:rsidTr="00312475">
        <w:tc>
          <w:tcPr>
            <w:tcW w:w="2013" w:type="dxa"/>
            <w:tcMar>
              <w:top w:w="28" w:type="dxa"/>
              <w:left w:w="28" w:type="dxa"/>
              <w:bottom w:w="28" w:type="dxa"/>
              <w:right w:w="28" w:type="dxa"/>
            </w:tcMar>
          </w:tcPr>
          <w:p w14:paraId="0036DC47" w14:textId="77777777" w:rsidR="006A1F04" w:rsidRPr="009F5D54" w:rsidRDefault="006A1F04" w:rsidP="00312475">
            <w:pPr>
              <w:pStyle w:val="SmallStandard"/>
            </w:pPr>
            <w:r w:rsidRPr="009F5D54">
              <w:t>GraphicsSymbol</w:t>
            </w:r>
          </w:p>
        </w:tc>
        <w:tc>
          <w:tcPr>
            <w:tcW w:w="283" w:type="dxa"/>
          </w:tcPr>
          <w:p w14:paraId="53AD3508"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6D85850" w14:textId="77777777" w:rsidR="006A1F04" w:rsidRPr="002F52DA" w:rsidRDefault="006A1F04" w:rsidP="00312475">
            <w:pPr>
              <w:jc w:val="left"/>
              <w:rPr>
                <w:lang w:val="en-GB"/>
              </w:rPr>
            </w:pPr>
            <w:r w:rsidRPr="002F52DA">
              <w:rPr>
                <w:sz w:val="16"/>
                <w:szCs w:val="16"/>
                <w:lang w:val="en-GB"/>
              </w:rPr>
              <w:t>Documents of this type represent a graphical symbol (2D), which is normally an external file (e.g. an SVG, PNG). The use case for this document type are symbols that are used in 2D harness and form board drawings.</w:t>
            </w:r>
          </w:p>
        </w:tc>
      </w:tr>
      <w:tr w:rsidR="006A1F04" w:rsidRPr="002F52DA" w14:paraId="2C7A937C" w14:textId="77777777" w:rsidTr="00312475">
        <w:tc>
          <w:tcPr>
            <w:tcW w:w="2013" w:type="dxa"/>
            <w:tcMar>
              <w:top w:w="28" w:type="dxa"/>
              <w:left w:w="28" w:type="dxa"/>
              <w:bottom w:w="28" w:type="dxa"/>
              <w:right w:w="28" w:type="dxa"/>
            </w:tcMar>
          </w:tcPr>
          <w:p w14:paraId="1280D498" w14:textId="77777777" w:rsidR="006A1F04" w:rsidRPr="009F5D54" w:rsidRDefault="006A1F04" w:rsidP="00312475">
            <w:pPr>
              <w:pStyle w:val="SmallStandard"/>
            </w:pPr>
            <w:r w:rsidRPr="009F5D54">
              <w:t>GeometryModel</w:t>
            </w:r>
          </w:p>
        </w:tc>
        <w:tc>
          <w:tcPr>
            <w:tcW w:w="283" w:type="dxa"/>
          </w:tcPr>
          <w:p w14:paraId="73688FED"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D666698" w14:textId="77777777" w:rsidR="006A1F04" w:rsidRPr="002F52DA" w:rsidRDefault="006A1F04" w:rsidP="00312475">
            <w:pPr>
              <w:jc w:val="left"/>
              <w:rPr>
                <w:lang w:val="en-GB"/>
              </w:rPr>
            </w:pPr>
            <w:r w:rsidRPr="002F52DA">
              <w:rPr>
                <w:sz w:val="16"/>
                <w:szCs w:val="16"/>
                <w:lang w:val="en-GB"/>
              </w:rPr>
              <w:t>Documents of this type represent a geometry model (3D), which is normally an external file (e.g. a JT File or some native file of a 3D modelling tool). Typical use cases are for example the models of components (e.g. connectors) used in a 3D model or the 3D visualization of a Harness.</w:t>
            </w:r>
          </w:p>
        </w:tc>
      </w:tr>
      <w:tr w:rsidR="006A1F04" w:rsidRPr="002F52DA" w14:paraId="17198B07" w14:textId="77777777" w:rsidTr="00312475">
        <w:tc>
          <w:tcPr>
            <w:tcW w:w="2013" w:type="dxa"/>
            <w:tcMar>
              <w:top w:w="28" w:type="dxa"/>
              <w:left w:w="28" w:type="dxa"/>
              <w:bottom w:w="28" w:type="dxa"/>
              <w:right w:w="28" w:type="dxa"/>
            </w:tcMar>
          </w:tcPr>
          <w:p w14:paraId="7578D3B6" w14:textId="77777777" w:rsidR="006A1F04" w:rsidRPr="009F5D54" w:rsidRDefault="006A1F04" w:rsidP="00312475">
            <w:pPr>
              <w:pStyle w:val="SmallStandard"/>
            </w:pPr>
            <w:r w:rsidRPr="009F5D54">
              <w:t>MasterDataDefinition</w:t>
            </w:r>
          </w:p>
        </w:tc>
        <w:tc>
          <w:tcPr>
            <w:tcW w:w="283" w:type="dxa"/>
          </w:tcPr>
          <w:p w14:paraId="375EDAE3"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D001459" w14:textId="77777777" w:rsidR="006A1F04" w:rsidRPr="002F52DA" w:rsidRDefault="006A1F04" w:rsidP="00312475">
            <w:pPr>
              <w:jc w:val="left"/>
              <w:rPr>
                <w:lang w:val="en-GB"/>
              </w:rPr>
            </w:pPr>
            <w:r w:rsidRPr="002F52DA">
              <w:rPr>
                <w:sz w:val="16"/>
                <w:szCs w:val="16"/>
                <w:lang w:val="en-GB"/>
              </w:rPr>
              <w:t xml:space="preserve">Documents of this type master data definition e.g. list valid </w:t>
            </w:r>
            <w:r w:rsidRPr="002F52DA">
              <w:rPr>
                <w:i/>
                <w:iCs/>
                <w:sz w:val="16"/>
                <w:szCs w:val="16"/>
                <w:lang w:val="en-GB"/>
              </w:rPr>
              <w:t>UsageNodes</w:t>
            </w:r>
            <w:r w:rsidRPr="002F52DA">
              <w:rPr>
                <w:sz w:val="16"/>
                <w:szCs w:val="16"/>
                <w:lang w:val="en-GB"/>
              </w:rPr>
              <w:t xml:space="preserve"> or list valid </w:t>
            </w:r>
            <w:r w:rsidRPr="002F52DA">
              <w:rPr>
                <w:i/>
                <w:iCs/>
                <w:sz w:val="16"/>
                <w:szCs w:val="16"/>
                <w:lang w:val="en-GB"/>
              </w:rPr>
              <w:t>Signals</w:t>
            </w:r>
            <w:r w:rsidRPr="002F52DA">
              <w:rPr>
                <w:sz w:val="16"/>
                <w:szCs w:val="16"/>
                <w:lang w:val="en-GB"/>
              </w:rPr>
              <w:t>.</w:t>
            </w:r>
          </w:p>
        </w:tc>
      </w:tr>
      <w:tr w:rsidR="006A1F04" w:rsidRPr="002F52DA" w14:paraId="5AFA7229" w14:textId="77777777" w:rsidTr="00312475">
        <w:tc>
          <w:tcPr>
            <w:tcW w:w="2013" w:type="dxa"/>
            <w:tcMar>
              <w:top w:w="28" w:type="dxa"/>
              <w:left w:w="28" w:type="dxa"/>
              <w:bottom w:w="28" w:type="dxa"/>
              <w:right w:w="28" w:type="dxa"/>
            </w:tcMar>
          </w:tcPr>
          <w:p w14:paraId="49F74636" w14:textId="77777777" w:rsidR="006A1F04" w:rsidRPr="009F5D54" w:rsidRDefault="006A1F04" w:rsidP="00312475">
            <w:pPr>
              <w:pStyle w:val="SmallStandard"/>
            </w:pPr>
            <w:r w:rsidRPr="009F5D54">
              <w:t>HarnessCoupling</w:t>
            </w:r>
          </w:p>
        </w:tc>
        <w:tc>
          <w:tcPr>
            <w:tcW w:w="283" w:type="dxa"/>
          </w:tcPr>
          <w:p w14:paraId="2E4D6813"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A9E6E4D" w14:textId="77777777" w:rsidR="006A1F04" w:rsidRPr="002F52DA" w:rsidRDefault="006A1F04" w:rsidP="00312475">
            <w:pPr>
              <w:jc w:val="left"/>
              <w:rPr>
                <w:lang w:val="en-GB"/>
              </w:rPr>
            </w:pPr>
            <w:r w:rsidRPr="002F52DA">
              <w:rPr>
                <w:i/>
                <w:iCs/>
                <w:sz w:val="16"/>
                <w:szCs w:val="16"/>
                <w:lang w:val="en-GB"/>
              </w:rPr>
              <w:t xml:space="preserve">DocumentVersions </w:t>
            </w:r>
            <w:r w:rsidRPr="002F52DA">
              <w:rPr>
                <w:sz w:val="16"/>
                <w:szCs w:val="16"/>
                <w:lang w:val="en-GB"/>
              </w:rPr>
              <w:t xml:space="preserve">of this type define the coupling information of wiring harnesses in a vehicle network. The </w:t>
            </w:r>
            <w:r w:rsidRPr="002F52DA">
              <w:rPr>
                <w:i/>
                <w:iCs/>
                <w:sz w:val="16"/>
                <w:szCs w:val="16"/>
                <w:lang w:val="en-GB"/>
              </w:rPr>
              <w:t xml:space="preserve">DocumentVersion </w:t>
            </w:r>
            <w:r w:rsidRPr="002F52DA">
              <w:rPr>
                <w:sz w:val="16"/>
                <w:szCs w:val="16"/>
                <w:lang w:val="en-GB"/>
              </w:rPr>
              <w:t xml:space="preserve">contains the necessary </w:t>
            </w:r>
            <w:r w:rsidRPr="002F52DA">
              <w:rPr>
                <w:i/>
                <w:iCs/>
                <w:sz w:val="16"/>
                <w:szCs w:val="16"/>
                <w:lang w:val="en-GB"/>
              </w:rPr>
              <w:t xml:space="preserve">CouplingSpecifications </w:t>
            </w:r>
            <w:r w:rsidRPr="002F52DA">
              <w:rPr>
                <w:sz w:val="16"/>
                <w:szCs w:val="16"/>
                <w:lang w:val="en-GB"/>
              </w:rPr>
              <w:t xml:space="preserve">and the </w:t>
            </w:r>
            <w:r w:rsidRPr="002F52DA">
              <w:rPr>
                <w:i/>
                <w:iCs/>
                <w:sz w:val="16"/>
                <w:szCs w:val="16"/>
                <w:lang w:val="en-GB"/>
              </w:rPr>
              <w:t xml:space="preserve">PartUsages </w:t>
            </w:r>
            <w:r w:rsidRPr="002F52DA">
              <w:rPr>
                <w:sz w:val="16"/>
                <w:szCs w:val="16"/>
                <w:lang w:val="en-GB"/>
              </w:rPr>
              <w:t>for the coupling devices.</w:t>
            </w:r>
          </w:p>
        </w:tc>
      </w:tr>
      <w:tr w:rsidR="006A1F04" w:rsidRPr="002F52DA" w14:paraId="2D0BBC6F" w14:textId="77777777" w:rsidTr="00312475">
        <w:tc>
          <w:tcPr>
            <w:tcW w:w="2013" w:type="dxa"/>
            <w:tcMar>
              <w:top w:w="28" w:type="dxa"/>
              <w:left w:w="28" w:type="dxa"/>
              <w:bottom w:w="28" w:type="dxa"/>
              <w:right w:w="28" w:type="dxa"/>
            </w:tcMar>
          </w:tcPr>
          <w:p w14:paraId="54FA8834" w14:textId="77777777" w:rsidR="006A1F04" w:rsidRPr="009F5D54" w:rsidRDefault="006A1F04" w:rsidP="00312475">
            <w:pPr>
              <w:pStyle w:val="SmallStandard"/>
            </w:pPr>
            <w:r w:rsidRPr="009F5D54">
              <w:t>SchematicSymbol</w:t>
            </w:r>
          </w:p>
        </w:tc>
        <w:tc>
          <w:tcPr>
            <w:tcW w:w="283" w:type="dxa"/>
          </w:tcPr>
          <w:p w14:paraId="2A480FA7"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98D4E90" w14:textId="77777777" w:rsidR="006A1F04" w:rsidRPr="002F52DA" w:rsidRDefault="006A1F04" w:rsidP="00312475">
            <w:pPr>
              <w:jc w:val="left"/>
              <w:rPr>
                <w:lang w:val="en-GB"/>
              </w:rPr>
            </w:pPr>
            <w:r w:rsidRPr="002F52DA">
              <w:rPr>
                <w:sz w:val="16"/>
                <w:szCs w:val="16"/>
                <w:lang w:val="en-GB"/>
              </w:rPr>
              <w:t>Documents of this type represent a graphical symbol (2D), which is normally an external file (e.g. an SVG, PNG). The use case for this document type are symbols that are used in schematic diagrams.</w:t>
            </w:r>
          </w:p>
        </w:tc>
      </w:tr>
      <w:tr w:rsidR="006A1F04" w:rsidRPr="002F52DA" w14:paraId="38847C88" w14:textId="77777777" w:rsidTr="00312475">
        <w:tc>
          <w:tcPr>
            <w:tcW w:w="2013" w:type="dxa"/>
            <w:tcMar>
              <w:top w:w="28" w:type="dxa"/>
              <w:left w:w="28" w:type="dxa"/>
              <w:bottom w:w="28" w:type="dxa"/>
              <w:right w:w="28" w:type="dxa"/>
            </w:tcMar>
          </w:tcPr>
          <w:p w14:paraId="3648CB29" w14:textId="77777777" w:rsidR="006A1F04" w:rsidRPr="009F5D54" w:rsidRDefault="006A1F04" w:rsidP="00312475">
            <w:pPr>
              <w:pStyle w:val="SmallStandard"/>
            </w:pPr>
            <w:r w:rsidRPr="009F5D54">
              <w:t>NetworkSymbol</w:t>
            </w:r>
          </w:p>
        </w:tc>
        <w:tc>
          <w:tcPr>
            <w:tcW w:w="283" w:type="dxa"/>
          </w:tcPr>
          <w:p w14:paraId="21A6BFC2"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517437B" w14:textId="77777777" w:rsidR="006A1F04" w:rsidRPr="002F52DA" w:rsidRDefault="006A1F04" w:rsidP="00312475">
            <w:pPr>
              <w:jc w:val="left"/>
              <w:rPr>
                <w:lang w:val="en-GB"/>
              </w:rPr>
            </w:pPr>
            <w:r w:rsidRPr="002F52DA">
              <w:rPr>
                <w:sz w:val="16"/>
                <w:szCs w:val="16"/>
                <w:lang w:val="en-GB"/>
              </w:rPr>
              <w:t>Documents of this type represent a graphical symbol (2D), which is normally an external file (e.g. an SVG, PNG). The use case for this document type are symbols that are used in network / architecture diagrams.</w:t>
            </w:r>
          </w:p>
        </w:tc>
      </w:tr>
      <w:tr w:rsidR="006A1F04" w:rsidRPr="002F52DA" w14:paraId="4D2093C6" w14:textId="77777777" w:rsidTr="00312475">
        <w:tc>
          <w:tcPr>
            <w:tcW w:w="2013" w:type="dxa"/>
            <w:tcMar>
              <w:top w:w="28" w:type="dxa"/>
              <w:left w:w="28" w:type="dxa"/>
              <w:bottom w:w="28" w:type="dxa"/>
              <w:right w:w="28" w:type="dxa"/>
            </w:tcMar>
          </w:tcPr>
          <w:p w14:paraId="4DAA45BF" w14:textId="77777777" w:rsidR="006A1F04" w:rsidRPr="009F5D54" w:rsidRDefault="006A1F04" w:rsidP="00312475">
            <w:pPr>
              <w:pStyle w:val="SmallStandard"/>
            </w:pPr>
            <w:r w:rsidRPr="009F5D54">
              <w:t>ComponentDrawing</w:t>
            </w:r>
          </w:p>
        </w:tc>
        <w:tc>
          <w:tcPr>
            <w:tcW w:w="283" w:type="dxa"/>
          </w:tcPr>
          <w:p w14:paraId="18429026"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CA0BA86" w14:textId="77777777" w:rsidR="006A1F04" w:rsidRPr="002F52DA" w:rsidRDefault="006A1F04" w:rsidP="00312475">
            <w:pPr>
              <w:jc w:val="left"/>
              <w:rPr>
                <w:lang w:val="en-GB"/>
              </w:rPr>
            </w:pPr>
            <w:r w:rsidRPr="002F52DA">
              <w:rPr>
                <w:i/>
                <w:iCs/>
                <w:sz w:val="16"/>
                <w:szCs w:val="16"/>
                <w:lang w:val="en-GB"/>
              </w:rPr>
              <w:t xml:space="preserve">DocumentVersion </w:t>
            </w:r>
            <w:r w:rsidRPr="002F52DA">
              <w:rPr>
                <w:sz w:val="16"/>
                <w:szCs w:val="16"/>
                <w:lang w:val="en-GB"/>
              </w:rPr>
              <w:t xml:space="preserve">of this type represent the drawing of a component (Deutsch: Einzelteilezeichnung). Those </w:t>
            </w:r>
            <w:r w:rsidRPr="002F52DA">
              <w:rPr>
                <w:i/>
                <w:iCs/>
                <w:sz w:val="16"/>
                <w:szCs w:val="16"/>
                <w:lang w:val="en-GB"/>
              </w:rPr>
              <w:t xml:space="preserve">DocumentVersion </w:t>
            </w:r>
            <w:r w:rsidRPr="002F52DA">
              <w:rPr>
                <w:sz w:val="16"/>
                <w:szCs w:val="16"/>
                <w:lang w:val="en-GB"/>
              </w:rPr>
              <w:t xml:space="preserve">are normally used as external reference to the document containing the graphical representation of the component and do not contain </w:t>
            </w:r>
            <w:r w:rsidRPr="002F52DA">
              <w:rPr>
                <w:i/>
                <w:iCs/>
                <w:sz w:val="16"/>
                <w:szCs w:val="16"/>
                <w:lang w:val="en-GB"/>
              </w:rPr>
              <w:t>Specifications</w:t>
            </w:r>
            <w:r w:rsidRPr="002F52DA">
              <w:rPr>
                <w:sz w:val="16"/>
                <w:szCs w:val="16"/>
                <w:lang w:val="en-GB"/>
              </w:rPr>
              <w:t xml:space="preserve">. </w:t>
            </w:r>
            <w:r w:rsidRPr="002F52DA">
              <w:rPr>
                <w:i/>
                <w:iCs/>
                <w:sz w:val="16"/>
                <w:szCs w:val="16"/>
                <w:lang w:val="en-GB"/>
              </w:rPr>
              <w:t>DocumentVersion</w:t>
            </w:r>
            <w:r w:rsidRPr="002F52DA">
              <w:rPr>
                <w:sz w:val="16"/>
                <w:szCs w:val="16"/>
                <w:lang w:val="en-GB"/>
              </w:rPr>
              <w:t xml:space="preserve"> describing a component in terms of the VEC (with </w:t>
            </w:r>
            <w:r w:rsidRPr="002F52DA">
              <w:rPr>
                <w:i/>
                <w:iCs/>
                <w:sz w:val="16"/>
                <w:szCs w:val="16"/>
                <w:lang w:val="en-GB"/>
              </w:rPr>
              <w:t>Specifications</w:t>
            </w:r>
            <w:r w:rsidRPr="002F52DA">
              <w:rPr>
                <w:sz w:val="16"/>
                <w:szCs w:val="16"/>
                <w:lang w:val="en-GB"/>
              </w:rPr>
              <w:t xml:space="preserve">) shall have the </w:t>
            </w:r>
            <w:r w:rsidRPr="002F52DA">
              <w:rPr>
                <w:i/>
                <w:iCs/>
                <w:sz w:val="16"/>
                <w:szCs w:val="16"/>
                <w:lang w:val="en-GB"/>
              </w:rPr>
              <w:t>DocumentType</w:t>
            </w:r>
            <w:r w:rsidRPr="002F52DA">
              <w:rPr>
                <w:sz w:val="16"/>
                <w:szCs w:val="16"/>
                <w:lang w:val="en-GB"/>
              </w:rPr>
              <w:t xml:space="preserve"> </w:t>
            </w:r>
            <w:r w:rsidRPr="002F52DA">
              <w:rPr>
                <w:i/>
                <w:iCs/>
                <w:sz w:val="16"/>
                <w:szCs w:val="16"/>
                <w:lang w:val="en-GB"/>
              </w:rPr>
              <w:t>PartMaster.</w:t>
            </w:r>
          </w:p>
        </w:tc>
      </w:tr>
      <w:tr w:rsidR="006A1F04" w:rsidRPr="002F52DA" w14:paraId="1E30B3DB" w14:textId="77777777" w:rsidTr="00312475">
        <w:tc>
          <w:tcPr>
            <w:tcW w:w="2013" w:type="dxa"/>
            <w:tcMar>
              <w:top w:w="28" w:type="dxa"/>
              <w:left w:w="28" w:type="dxa"/>
              <w:bottom w:w="28" w:type="dxa"/>
              <w:right w:w="28" w:type="dxa"/>
            </w:tcMar>
          </w:tcPr>
          <w:p w14:paraId="75D1FEC0" w14:textId="77777777" w:rsidR="006A1F04" w:rsidRPr="009F5D54" w:rsidRDefault="006A1F04" w:rsidP="00312475">
            <w:pPr>
              <w:pStyle w:val="SmallStandard"/>
            </w:pPr>
            <w:r w:rsidRPr="009F5D54">
              <w:t>DeviationTable</w:t>
            </w:r>
          </w:p>
        </w:tc>
        <w:tc>
          <w:tcPr>
            <w:tcW w:w="283" w:type="dxa"/>
          </w:tcPr>
          <w:p w14:paraId="1426F434"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5732A76" w14:textId="77777777" w:rsidR="006A1F04" w:rsidRPr="002F52DA" w:rsidRDefault="006A1F04" w:rsidP="00312475">
            <w:pPr>
              <w:jc w:val="left"/>
              <w:rPr>
                <w:lang w:val="en-GB"/>
              </w:rPr>
            </w:pPr>
            <w:r w:rsidRPr="002F52DA">
              <w:rPr>
                <w:sz w:val="16"/>
                <w:szCs w:val="16"/>
                <w:lang w:val="en-GB"/>
              </w:rPr>
              <w:t>Documents that define allowed deviations from specified part numbers.</w:t>
            </w:r>
          </w:p>
        </w:tc>
      </w:tr>
    </w:tbl>
    <w:p w14:paraId="4D709ADF" w14:textId="77777777" w:rsidR="006A1F04" w:rsidRDefault="006A1F04" w:rsidP="006A1F04">
      <w:pPr>
        <w:pStyle w:val="SmallStandard"/>
      </w:pPr>
    </w:p>
    <w:p w14:paraId="73F22D55"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440" w:name="_9b73a38634efb601ecf53576ae589991"/>
      <w:r w:rsidRPr="005254F8">
        <w:rPr>
          <w:lang w:val="en-GB"/>
        </w:rPr>
        <w:t>LanguageCode</w:t>
      </w:r>
      <w:bookmarkEnd w:id="440"/>
    </w:p>
    <w:p w14:paraId="2CC20B4B" w14:textId="77777777" w:rsidR="006A1F04" w:rsidRDefault="006A1F04" w:rsidP="006A1F04">
      <w:r w:rsidRPr="002F52DA">
        <w:rPr>
          <w:sz w:val="18"/>
          <w:szCs w:val="18"/>
          <w:lang w:val="en-GB"/>
        </w:rPr>
        <w:t xml:space="preserve">Enumeration for the definition of ISO language codes. </w:t>
      </w:r>
      <w:r>
        <w:rPr>
          <w:sz w:val="18"/>
          <w:szCs w:val="18"/>
        </w:rPr>
        <w:t>(see KBLFRM-317)</w:t>
      </w:r>
    </w:p>
    <w:p w14:paraId="2B380800"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4F9DF3E9" w14:textId="77777777" w:rsidTr="00312475">
        <w:tc>
          <w:tcPr>
            <w:tcW w:w="2013" w:type="dxa"/>
            <w:tcMar>
              <w:top w:w="28" w:type="dxa"/>
              <w:left w:w="28" w:type="dxa"/>
              <w:bottom w:w="28" w:type="dxa"/>
              <w:right w:w="28" w:type="dxa"/>
            </w:tcMar>
          </w:tcPr>
          <w:p w14:paraId="1F97B3FB"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9E05EB5" w14:textId="6DCDD5CF" w:rsidR="006A1F04" w:rsidRPr="00620BBE" w:rsidRDefault="006A1F04" w:rsidP="00312475">
            <w:pPr>
              <w:pStyle w:val="SmallStandard"/>
            </w:pPr>
            <w:hyperlink w:anchor="_fe7f4886d095293d939244b45d22afbd" w:history="1">
              <w:r w:rsidRPr="00620BBE">
                <w:rPr>
                  <w:rStyle w:val="Hyperlink"/>
                  <w:rFonts w:eastAsiaTheme="majorEastAsia"/>
                </w:rPr>
                <w:t>ClosedEnumeration</w:t>
              </w:r>
            </w:hyperlink>
          </w:p>
        </w:tc>
      </w:tr>
    </w:tbl>
    <w:p w14:paraId="79A30749"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3EF029EC" w14:textId="77777777" w:rsidTr="00312475">
        <w:tc>
          <w:tcPr>
            <w:tcW w:w="2013" w:type="dxa"/>
            <w:tcMar>
              <w:top w:w="28" w:type="dxa"/>
              <w:left w:w="28" w:type="dxa"/>
              <w:bottom w:w="28" w:type="dxa"/>
              <w:right w:w="28" w:type="dxa"/>
            </w:tcMar>
          </w:tcPr>
          <w:p w14:paraId="7E5B6CF5"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146FF382"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25DD897C"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6B9F1C05" w14:textId="77777777" w:rsidTr="00312475">
        <w:tc>
          <w:tcPr>
            <w:tcW w:w="2013" w:type="dxa"/>
            <w:tcMar>
              <w:top w:w="28" w:type="dxa"/>
              <w:left w:w="28" w:type="dxa"/>
              <w:bottom w:w="28" w:type="dxa"/>
              <w:right w:w="28" w:type="dxa"/>
            </w:tcMar>
          </w:tcPr>
          <w:p w14:paraId="1E850E57" w14:textId="77777777" w:rsidR="006A1F04" w:rsidRPr="009F5D54" w:rsidRDefault="006A1F04" w:rsidP="00312475">
            <w:pPr>
              <w:pStyle w:val="SmallStandard"/>
            </w:pPr>
            <w:r w:rsidRPr="009F5D54">
              <w:t>Aa</w:t>
            </w:r>
          </w:p>
        </w:tc>
        <w:tc>
          <w:tcPr>
            <w:tcW w:w="283" w:type="dxa"/>
          </w:tcPr>
          <w:p w14:paraId="7183DDA5"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ADAEC10" w14:textId="77777777" w:rsidR="006A1F04" w:rsidRDefault="006A1F04" w:rsidP="00312475">
            <w:pPr>
              <w:jc w:val="left"/>
            </w:pPr>
            <w:r>
              <w:rPr>
                <w:sz w:val="16"/>
                <w:szCs w:val="16"/>
              </w:rPr>
              <w:t>Afar</w:t>
            </w:r>
          </w:p>
        </w:tc>
      </w:tr>
      <w:tr w:rsidR="006A1F04" w:rsidRPr="00CC6307" w14:paraId="05BE1C8B" w14:textId="77777777" w:rsidTr="00312475">
        <w:tc>
          <w:tcPr>
            <w:tcW w:w="2013" w:type="dxa"/>
            <w:tcMar>
              <w:top w:w="28" w:type="dxa"/>
              <w:left w:w="28" w:type="dxa"/>
              <w:bottom w:w="28" w:type="dxa"/>
              <w:right w:w="28" w:type="dxa"/>
            </w:tcMar>
          </w:tcPr>
          <w:p w14:paraId="5202CF8C" w14:textId="77777777" w:rsidR="006A1F04" w:rsidRPr="009F5D54" w:rsidRDefault="006A1F04" w:rsidP="00312475">
            <w:pPr>
              <w:pStyle w:val="SmallStandard"/>
            </w:pPr>
            <w:r w:rsidRPr="009F5D54">
              <w:t>Ab</w:t>
            </w:r>
          </w:p>
        </w:tc>
        <w:tc>
          <w:tcPr>
            <w:tcW w:w="283" w:type="dxa"/>
          </w:tcPr>
          <w:p w14:paraId="50E0FEB5"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2983F37" w14:textId="77777777" w:rsidR="006A1F04" w:rsidRDefault="006A1F04" w:rsidP="00312475">
            <w:pPr>
              <w:jc w:val="left"/>
            </w:pPr>
            <w:r>
              <w:rPr>
                <w:sz w:val="16"/>
                <w:szCs w:val="16"/>
              </w:rPr>
              <w:t>Abkhazian</w:t>
            </w:r>
          </w:p>
        </w:tc>
      </w:tr>
      <w:tr w:rsidR="006A1F04" w:rsidRPr="00CC6307" w14:paraId="5A532631" w14:textId="77777777" w:rsidTr="00312475">
        <w:tc>
          <w:tcPr>
            <w:tcW w:w="2013" w:type="dxa"/>
            <w:tcMar>
              <w:top w:w="28" w:type="dxa"/>
              <w:left w:w="28" w:type="dxa"/>
              <w:bottom w:w="28" w:type="dxa"/>
              <w:right w:w="28" w:type="dxa"/>
            </w:tcMar>
          </w:tcPr>
          <w:p w14:paraId="6959A1C3" w14:textId="77777777" w:rsidR="006A1F04" w:rsidRPr="009F5D54" w:rsidRDefault="006A1F04" w:rsidP="00312475">
            <w:pPr>
              <w:pStyle w:val="SmallStandard"/>
            </w:pPr>
            <w:r w:rsidRPr="009F5D54">
              <w:t>Af</w:t>
            </w:r>
          </w:p>
        </w:tc>
        <w:tc>
          <w:tcPr>
            <w:tcW w:w="283" w:type="dxa"/>
          </w:tcPr>
          <w:p w14:paraId="2E9FA88E"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E122CF2" w14:textId="77777777" w:rsidR="006A1F04" w:rsidRDefault="006A1F04" w:rsidP="00312475"/>
        </w:tc>
      </w:tr>
      <w:tr w:rsidR="006A1F04" w:rsidRPr="00CC6307" w14:paraId="4A74A384" w14:textId="77777777" w:rsidTr="00312475">
        <w:tc>
          <w:tcPr>
            <w:tcW w:w="2013" w:type="dxa"/>
            <w:tcMar>
              <w:top w:w="28" w:type="dxa"/>
              <w:left w:w="28" w:type="dxa"/>
              <w:bottom w:w="28" w:type="dxa"/>
              <w:right w:w="28" w:type="dxa"/>
            </w:tcMar>
          </w:tcPr>
          <w:p w14:paraId="42ECFD51" w14:textId="77777777" w:rsidR="006A1F04" w:rsidRPr="009F5D54" w:rsidRDefault="006A1F04" w:rsidP="00312475">
            <w:pPr>
              <w:pStyle w:val="SmallStandard"/>
            </w:pPr>
            <w:r w:rsidRPr="009F5D54">
              <w:t>Am</w:t>
            </w:r>
          </w:p>
        </w:tc>
        <w:tc>
          <w:tcPr>
            <w:tcW w:w="283" w:type="dxa"/>
          </w:tcPr>
          <w:p w14:paraId="18BEEC43"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F7A8607" w14:textId="77777777" w:rsidR="006A1F04" w:rsidRDefault="006A1F04" w:rsidP="00312475"/>
        </w:tc>
      </w:tr>
      <w:tr w:rsidR="006A1F04" w:rsidRPr="00CC6307" w14:paraId="7CAB2184" w14:textId="77777777" w:rsidTr="00312475">
        <w:tc>
          <w:tcPr>
            <w:tcW w:w="2013" w:type="dxa"/>
            <w:tcMar>
              <w:top w:w="28" w:type="dxa"/>
              <w:left w:w="28" w:type="dxa"/>
              <w:bottom w:w="28" w:type="dxa"/>
              <w:right w:w="28" w:type="dxa"/>
            </w:tcMar>
          </w:tcPr>
          <w:p w14:paraId="77B1EB39" w14:textId="77777777" w:rsidR="006A1F04" w:rsidRPr="009F5D54" w:rsidRDefault="006A1F04" w:rsidP="00312475">
            <w:pPr>
              <w:pStyle w:val="SmallStandard"/>
            </w:pPr>
            <w:r w:rsidRPr="009F5D54">
              <w:t>Ar</w:t>
            </w:r>
          </w:p>
        </w:tc>
        <w:tc>
          <w:tcPr>
            <w:tcW w:w="283" w:type="dxa"/>
          </w:tcPr>
          <w:p w14:paraId="7F99D59A"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BA4645D" w14:textId="77777777" w:rsidR="006A1F04" w:rsidRDefault="006A1F04" w:rsidP="00312475"/>
        </w:tc>
      </w:tr>
      <w:tr w:rsidR="006A1F04" w:rsidRPr="00CC6307" w14:paraId="7A2B714A" w14:textId="77777777" w:rsidTr="00312475">
        <w:tc>
          <w:tcPr>
            <w:tcW w:w="2013" w:type="dxa"/>
            <w:tcMar>
              <w:top w:w="28" w:type="dxa"/>
              <w:left w:w="28" w:type="dxa"/>
              <w:bottom w:w="28" w:type="dxa"/>
              <w:right w:w="28" w:type="dxa"/>
            </w:tcMar>
          </w:tcPr>
          <w:p w14:paraId="4C31CE12" w14:textId="77777777" w:rsidR="006A1F04" w:rsidRPr="009F5D54" w:rsidRDefault="006A1F04" w:rsidP="00312475">
            <w:pPr>
              <w:pStyle w:val="SmallStandard"/>
            </w:pPr>
            <w:r w:rsidRPr="009F5D54">
              <w:t>As</w:t>
            </w:r>
          </w:p>
        </w:tc>
        <w:tc>
          <w:tcPr>
            <w:tcW w:w="283" w:type="dxa"/>
          </w:tcPr>
          <w:p w14:paraId="2DBB71F7"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B0FDA04" w14:textId="77777777" w:rsidR="006A1F04" w:rsidRDefault="006A1F04" w:rsidP="00312475"/>
        </w:tc>
      </w:tr>
      <w:tr w:rsidR="006A1F04" w:rsidRPr="00CC6307" w14:paraId="4C5273B7" w14:textId="77777777" w:rsidTr="00312475">
        <w:tc>
          <w:tcPr>
            <w:tcW w:w="2013" w:type="dxa"/>
            <w:tcMar>
              <w:top w:w="28" w:type="dxa"/>
              <w:left w:w="28" w:type="dxa"/>
              <w:bottom w:w="28" w:type="dxa"/>
              <w:right w:w="28" w:type="dxa"/>
            </w:tcMar>
          </w:tcPr>
          <w:p w14:paraId="6FA619AB" w14:textId="77777777" w:rsidR="006A1F04" w:rsidRPr="009F5D54" w:rsidRDefault="006A1F04" w:rsidP="00312475">
            <w:pPr>
              <w:pStyle w:val="SmallStandard"/>
            </w:pPr>
            <w:r w:rsidRPr="009F5D54">
              <w:t>Ay</w:t>
            </w:r>
          </w:p>
        </w:tc>
        <w:tc>
          <w:tcPr>
            <w:tcW w:w="283" w:type="dxa"/>
          </w:tcPr>
          <w:p w14:paraId="5233A3A4"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219A16C" w14:textId="77777777" w:rsidR="006A1F04" w:rsidRDefault="006A1F04" w:rsidP="00312475"/>
        </w:tc>
      </w:tr>
      <w:tr w:rsidR="006A1F04" w:rsidRPr="00CC6307" w14:paraId="5F974BCE" w14:textId="77777777" w:rsidTr="00312475">
        <w:tc>
          <w:tcPr>
            <w:tcW w:w="2013" w:type="dxa"/>
            <w:tcMar>
              <w:top w:w="28" w:type="dxa"/>
              <w:left w:w="28" w:type="dxa"/>
              <w:bottom w:w="28" w:type="dxa"/>
              <w:right w:w="28" w:type="dxa"/>
            </w:tcMar>
          </w:tcPr>
          <w:p w14:paraId="122E1843" w14:textId="77777777" w:rsidR="006A1F04" w:rsidRPr="009F5D54" w:rsidRDefault="006A1F04" w:rsidP="00312475">
            <w:pPr>
              <w:pStyle w:val="SmallStandard"/>
            </w:pPr>
            <w:r w:rsidRPr="009F5D54">
              <w:t>Az</w:t>
            </w:r>
          </w:p>
        </w:tc>
        <w:tc>
          <w:tcPr>
            <w:tcW w:w="283" w:type="dxa"/>
          </w:tcPr>
          <w:p w14:paraId="0D658195"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A28F04C" w14:textId="77777777" w:rsidR="006A1F04" w:rsidRDefault="006A1F04" w:rsidP="00312475"/>
        </w:tc>
      </w:tr>
      <w:tr w:rsidR="006A1F04" w:rsidRPr="00CC6307" w14:paraId="27C431E8" w14:textId="77777777" w:rsidTr="00312475">
        <w:tc>
          <w:tcPr>
            <w:tcW w:w="2013" w:type="dxa"/>
            <w:tcMar>
              <w:top w:w="28" w:type="dxa"/>
              <w:left w:w="28" w:type="dxa"/>
              <w:bottom w:w="28" w:type="dxa"/>
              <w:right w:w="28" w:type="dxa"/>
            </w:tcMar>
          </w:tcPr>
          <w:p w14:paraId="4A440084" w14:textId="77777777" w:rsidR="006A1F04" w:rsidRPr="009F5D54" w:rsidRDefault="006A1F04" w:rsidP="00312475">
            <w:pPr>
              <w:pStyle w:val="SmallStandard"/>
            </w:pPr>
            <w:r w:rsidRPr="009F5D54">
              <w:t>Ba</w:t>
            </w:r>
          </w:p>
        </w:tc>
        <w:tc>
          <w:tcPr>
            <w:tcW w:w="283" w:type="dxa"/>
          </w:tcPr>
          <w:p w14:paraId="2DD4AA43"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2948BCE" w14:textId="77777777" w:rsidR="006A1F04" w:rsidRDefault="006A1F04" w:rsidP="00312475"/>
        </w:tc>
      </w:tr>
      <w:tr w:rsidR="006A1F04" w:rsidRPr="00CC6307" w14:paraId="0FAB9687" w14:textId="77777777" w:rsidTr="00312475">
        <w:tc>
          <w:tcPr>
            <w:tcW w:w="2013" w:type="dxa"/>
            <w:tcMar>
              <w:top w:w="28" w:type="dxa"/>
              <w:left w:w="28" w:type="dxa"/>
              <w:bottom w:w="28" w:type="dxa"/>
              <w:right w:w="28" w:type="dxa"/>
            </w:tcMar>
          </w:tcPr>
          <w:p w14:paraId="2CBB637B" w14:textId="77777777" w:rsidR="006A1F04" w:rsidRPr="009F5D54" w:rsidRDefault="006A1F04" w:rsidP="00312475">
            <w:pPr>
              <w:pStyle w:val="SmallStandard"/>
            </w:pPr>
            <w:r w:rsidRPr="009F5D54">
              <w:t>Be</w:t>
            </w:r>
          </w:p>
        </w:tc>
        <w:tc>
          <w:tcPr>
            <w:tcW w:w="283" w:type="dxa"/>
          </w:tcPr>
          <w:p w14:paraId="2BE42320"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A245A5D" w14:textId="77777777" w:rsidR="006A1F04" w:rsidRDefault="006A1F04" w:rsidP="00312475"/>
        </w:tc>
      </w:tr>
      <w:tr w:rsidR="006A1F04" w:rsidRPr="00CC6307" w14:paraId="799FA1CA" w14:textId="77777777" w:rsidTr="00312475">
        <w:tc>
          <w:tcPr>
            <w:tcW w:w="2013" w:type="dxa"/>
            <w:tcMar>
              <w:top w:w="28" w:type="dxa"/>
              <w:left w:w="28" w:type="dxa"/>
              <w:bottom w:w="28" w:type="dxa"/>
              <w:right w:w="28" w:type="dxa"/>
            </w:tcMar>
          </w:tcPr>
          <w:p w14:paraId="44BA6C5E" w14:textId="77777777" w:rsidR="006A1F04" w:rsidRPr="009F5D54" w:rsidRDefault="006A1F04" w:rsidP="00312475">
            <w:pPr>
              <w:pStyle w:val="SmallStandard"/>
            </w:pPr>
            <w:r w:rsidRPr="009F5D54">
              <w:t>Bg</w:t>
            </w:r>
          </w:p>
        </w:tc>
        <w:tc>
          <w:tcPr>
            <w:tcW w:w="283" w:type="dxa"/>
          </w:tcPr>
          <w:p w14:paraId="3EDC3C3F"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2001E85" w14:textId="77777777" w:rsidR="006A1F04" w:rsidRDefault="006A1F04" w:rsidP="00312475"/>
        </w:tc>
      </w:tr>
      <w:tr w:rsidR="006A1F04" w:rsidRPr="00CC6307" w14:paraId="6C620F3B" w14:textId="77777777" w:rsidTr="00312475">
        <w:tc>
          <w:tcPr>
            <w:tcW w:w="2013" w:type="dxa"/>
            <w:tcMar>
              <w:top w:w="28" w:type="dxa"/>
              <w:left w:w="28" w:type="dxa"/>
              <w:bottom w:w="28" w:type="dxa"/>
              <w:right w:w="28" w:type="dxa"/>
            </w:tcMar>
          </w:tcPr>
          <w:p w14:paraId="7C0EBB8A" w14:textId="77777777" w:rsidR="006A1F04" w:rsidRPr="009F5D54" w:rsidRDefault="006A1F04" w:rsidP="00312475">
            <w:pPr>
              <w:pStyle w:val="SmallStandard"/>
            </w:pPr>
            <w:r w:rsidRPr="009F5D54">
              <w:t>Bh</w:t>
            </w:r>
          </w:p>
        </w:tc>
        <w:tc>
          <w:tcPr>
            <w:tcW w:w="283" w:type="dxa"/>
          </w:tcPr>
          <w:p w14:paraId="5C3D9265"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12610DF" w14:textId="77777777" w:rsidR="006A1F04" w:rsidRDefault="006A1F04" w:rsidP="00312475"/>
        </w:tc>
      </w:tr>
      <w:tr w:rsidR="006A1F04" w:rsidRPr="00CC6307" w14:paraId="08325BE5" w14:textId="77777777" w:rsidTr="00312475">
        <w:tc>
          <w:tcPr>
            <w:tcW w:w="2013" w:type="dxa"/>
            <w:tcMar>
              <w:top w:w="28" w:type="dxa"/>
              <w:left w:w="28" w:type="dxa"/>
              <w:bottom w:w="28" w:type="dxa"/>
              <w:right w:w="28" w:type="dxa"/>
            </w:tcMar>
          </w:tcPr>
          <w:p w14:paraId="08EF2A92" w14:textId="77777777" w:rsidR="006A1F04" w:rsidRPr="009F5D54" w:rsidRDefault="006A1F04" w:rsidP="00312475">
            <w:pPr>
              <w:pStyle w:val="SmallStandard"/>
            </w:pPr>
            <w:r w:rsidRPr="009F5D54">
              <w:t>Bi</w:t>
            </w:r>
          </w:p>
        </w:tc>
        <w:tc>
          <w:tcPr>
            <w:tcW w:w="283" w:type="dxa"/>
          </w:tcPr>
          <w:p w14:paraId="5A40D850"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4B75486" w14:textId="77777777" w:rsidR="006A1F04" w:rsidRDefault="006A1F04" w:rsidP="00312475"/>
        </w:tc>
      </w:tr>
      <w:tr w:rsidR="006A1F04" w:rsidRPr="00CC6307" w14:paraId="56F93EFE" w14:textId="77777777" w:rsidTr="00312475">
        <w:tc>
          <w:tcPr>
            <w:tcW w:w="2013" w:type="dxa"/>
            <w:tcMar>
              <w:top w:w="28" w:type="dxa"/>
              <w:left w:w="28" w:type="dxa"/>
              <w:bottom w:w="28" w:type="dxa"/>
              <w:right w:w="28" w:type="dxa"/>
            </w:tcMar>
          </w:tcPr>
          <w:p w14:paraId="0EFC110C" w14:textId="77777777" w:rsidR="006A1F04" w:rsidRPr="009F5D54" w:rsidRDefault="006A1F04" w:rsidP="00312475">
            <w:pPr>
              <w:pStyle w:val="SmallStandard"/>
            </w:pPr>
            <w:r w:rsidRPr="009F5D54">
              <w:t>Bn</w:t>
            </w:r>
          </w:p>
        </w:tc>
        <w:tc>
          <w:tcPr>
            <w:tcW w:w="283" w:type="dxa"/>
          </w:tcPr>
          <w:p w14:paraId="7726BD51"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439C2F7" w14:textId="77777777" w:rsidR="006A1F04" w:rsidRDefault="006A1F04" w:rsidP="00312475"/>
        </w:tc>
      </w:tr>
      <w:tr w:rsidR="006A1F04" w:rsidRPr="00CC6307" w14:paraId="614C99DC" w14:textId="77777777" w:rsidTr="00312475">
        <w:tc>
          <w:tcPr>
            <w:tcW w:w="2013" w:type="dxa"/>
            <w:tcMar>
              <w:top w:w="28" w:type="dxa"/>
              <w:left w:w="28" w:type="dxa"/>
              <w:bottom w:w="28" w:type="dxa"/>
              <w:right w:w="28" w:type="dxa"/>
            </w:tcMar>
          </w:tcPr>
          <w:p w14:paraId="32F27822" w14:textId="77777777" w:rsidR="006A1F04" w:rsidRPr="009F5D54" w:rsidRDefault="006A1F04" w:rsidP="00312475">
            <w:pPr>
              <w:pStyle w:val="SmallStandard"/>
            </w:pPr>
            <w:r w:rsidRPr="009F5D54">
              <w:t>Bo</w:t>
            </w:r>
          </w:p>
        </w:tc>
        <w:tc>
          <w:tcPr>
            <w:tcW w:w="283" w:type="dxa"/>
          </w:tcPr>
          <w:p w14:paraId="1AF76C5F"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1053EF2" w14:textId="77777777" w:rsidR="006A1F04" w:rsidRDefault="006A1F04" w:rsidP="00312475"/>
        </w:tc>
      </w:tr>
      <w:tr w:rsidR="006A1F04" w:rsidRPr="00CC6307" w14:paraId="6B79998E" w14:textId="77777777" w:rsidTr="00312475">
        <w:tc>
          <w:tcPr>
            <w:tcW w:w="2013" w:type="dxa"/>
            <w:tcMar>
              <w:top w:w="28" w:type="dxa"/>
              <w:left w:w="28" w:type="dxa"/>
              <w:bottom w:w="28" w:type="dxa"/>
              <w:right w:w="28" w:type="dxa"/>
            </w:tcMar>
          </w:tcPr>
          <w:p w14:paraId="52B785DB" w14:textId="77777777" w:rsidR="006A1F04" w:rsidRPr="009F5D54" w:rsidRDefault="006A1F04" w:rsidP="00312475">
            <w:pPr>
              <w:pStyle w:val="SmallStandard"/>
            </w:pPr>
            <w:r w:rsidRPr="009F5D54">
              <w:t>Br</w:t>
            </w:r>
          </w:p>
        </w:tc>
        <w:tc>
          <w:tcPr>
            <w:tcW w:w="283" w:type="dxa"/>
          </w:tcPr>
          <w:p w14:paraId="659702D7"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D54DB9A" w14:textId="77777777" w:rsidR="006A1F04" w:rsidRDefault="006A1F04" w:rsidP="00312475"/>
        </w:tc>
      </w:tr>
      <w:tr w:rsidR="006A1F04" w:rsidRPr="00CC6307" w14:paraId="782DD595" w14:textId="77777777" w:rsidTr="00312475">
        <w:tc>
          <w:tcPr>
            <w:tcW w:w="2013" w:type="dxa"/>
            <w:tcMar>
              <w:top w:w="28" w:type="dxa"/>
              <w:left w:w="28" w:type="dxa"/>
              <w:bottom w:w="28" w:type="dxa"/>
              <w:right w:w="28" w:type="dxa"/>
            </w:tcMar>
          </w:tcPr>
          <w:p w14:paraId="3304CB1B" w14:textId="77777777" w:rsidR="006A1F04" w:rsidRPr="009F5D54" w:rsidRDefault="006A1F04" w:rsidP="00312475">
            <w:pPr>
              <w:pStyle w:val="SmallStandard"/>
            </w:pPr>
            <w:r w:rsidRPr="009F5D54">
              <w:t>Ca</w:t>
            </w:r>
          </w:p>
        </w:tc>
        <w:tc>
          <w:tcPr>
            <w:tcW w:w="283" w:type="dxa"/>
          </w:tcPr>
          <w:p w14:paraId="59F0A1A6"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F764B25" w14:textId="77777777" w:rsidR="006A1F04" w:rsidRDefault="006A1F04" w:rsidP="00312475"/>
        </w:tc>
      </w:tr>
      <w:tr w:rsidR="006A1F04" w:rsidRPr="00CC6307" w14:paraId="02ACB060" w14:textId="77777777" w:rsidTr="00312475">
        <w:tc>
          <w:tcPr>
            <w:tcW w:w="2013" w:type="dxa"/>
            <w:tcMar>
              <w:top w:w="28" w:type="dxa"/>
              <w:left w:w="28" w:type="dxa"/>
              <w:bottom w:w="28" w:type="dxa"/>
              <w:right w:w="28" w:type="dxa"/>
            </w:tcMar>
          </w:tcPr>
          <w:p w14:paraId="11679ACF" w14:textId="77777777" w:rsidR="006A1F04" w:rsidRPr="009F5D54" w:rsidRDefault="006A1F04" w:rsidP="00312475">
            <w:pPr>
              <w:pStyle w:val="SmallStandard"/>
            </w:pPr>
            <w:r w:rsidRPr="009F5D54">
              <w:t>Co</w:t>
            </w:r>
          </w:p>
        </w:tc>
        <w:tc>
          <w:tcPr>
            <w:tcW w:w="283" w:type="dxa"/>
          </w:tcPr>
          <w:p w14:paraId="4EAABD68"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7312031" w14:textId="77777777" w:rsidR="006A1F04" w:rsidRDefault="006A1F04" w:rsidP="00312475"/>
        </w:tc>
      </w:tr>
      <w:tr w:rsidR="006A1F04" w:rsidRPr="00CC6307" w14:paraId="42C1620D" w14:textId="77777777" w:rsidTr="00312475">
        <w:tc>
          <w:tcPr>
            <w:tcW w:w="2013" w:type="dxa"/>
            <w:tcMar>
              <w:top w:w="28" w:type="dxa"/>
              <w:left w:w="28" w:type="dxa"/>
              <w:bottom w:w="28" w:type="dxa"/>
              <w:right w:w="28" w:type="dxa"/>
            </w:tcMar>
          </w:tcPr>
          <w:p w14:paraId="35F70BAC" w14:textId="77777777" w:rsidR="006A1F04" w:rsidRPr="009F5D54" w:rsidRDefault="006A1F04" w:rsidP="00312475">
            <w:pPr>
              <w:pStyle w:val="SmallStandard"/>
            </w:pPr>
            <w:r w:rsidRPr="009F5D54">
              <w:t>Cs</w:t>
            </w:r>
          </w:p>
        </w:tc>
        <w:tc>
          <w:tcPr>
            <w:tcW w:w="283" w:type="dxa"/>
          </w:tcPr>
          <w:p w14:paraId="61879330"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92670C8" w14:textId="77777777" w:rsidR="006A1F04" w:rsidRDefault="006A1F04" w:rsidP="00312475"/>
        </w:tc>
      </w:tr>
      <w:tr w:rsidR="006A1F04" w:rsidRPr="00CC6307" w14:paraId="3D24AAAF" w14:textId="77777777" w:rsidTr="00312475">
        <w:tc>
          <w:tcPr>
            <w:tcW w:w="2013" w:type="dxa"/>
            <w:tcMar>
              <w:top w:w="28" w:type="dxa"/>
              <w:left w:w="28" w:type="dxa"/>
              <w:bottom w:w="28" w:type="dxa"/>
              <w:right w:w="28" w:type="dxa"/>
            </w:tcMar>
          </w:tcPr>
          <w:p w14:paraId="0FDB6BCF" w14:textId="77777777" w:rsidR="006A1F04" w:rsidRPr="009F5D54" w:rsidRDefault="006A1F04" w:rsidP="00312475">
            <w:pPr>
              <w:pStyle w:val="SmallStandard"/>
            </w:pPr>
            <w:r w:rsidRPr="009F5D54">
              <w:t>Cy</w:t>
            </w:r>
          </w:p>
        </w:tc>
        <w:tc>
          <w:tcPr>
            <w:tcW w:w="283" w:type="dxa"/>
          </w:tcPr>
          <w:p w14:paraId="6FC3AAEE"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0815848" w14:textId="77777777" w:rsidR="006A1F04" w:rsidRDefault="006A1F04" w:rsidP="00312475"/>
        </w:tc>
      </w:tr>
      <w:tr w:rsidR="006A1F04" w:rsidRPr="00CC6307" w14:paraId="40802734" w14:textId="77777777" w:rsidTr="00312475">
        <w:tc>
          <w:tcPr>
            <w:tcW w:w="2013" w:type="dxa"/>
            <w:tcMar>
              <w:top w:w="28" w:type="dxa"/>
              <w:left w:w="28" w:type="dxa"/>
              <w:bottom w:w="28" w:type="dxa"/>
              <w:right w:w="28" w:type="dxa"/>
            </w:tcMar>
          </w:tcPr>
          <w:p w14:paraId="42B4BDF6" w14:textId="77777777" w:rsidR="006A1F04" w:rsidRPr="009F5D54" w:rsidRDefault="006A1F04" w:rsidP="00312475">
            <w:pPr>
              <w:pStyle w:val="SmallStandard"/>
            </w:pPr>
            <w:r w:rsidRPr="009F5D54">
              <w:t>Da</w:t>
            </w:r>
          </w:p>
        </w:tc>
        <w:tc>
          <w:tcPr>
            <w:tcW w:w="283" w:type="dxa"/>
          </w:tcPr>
          <w:p w14:paraId="2AE85DA9"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F5DE753" w14:textId="77777777" w:rsidR="006A1F04" w:rsidRDefault="006A1F04" w:rsidP="00312475"/>
        </w:tc>
      </w:tr>
      <w:tr w:rsidR="006A1F04" w:rsidRPr="00CC6307" w14:paraId="0976F82C" w14:textId="77777777" w:rsidTr="00312475">
        <w:tc>
          <w:tcPr>
            <w:tcW w:w="2013" w:type="dxa"/>
            <w:tcMar>
              <w:top w:w="28" w:type="dxa"/>
              <w:left w:w="28" w:type="dxa"/>
              <w:bottom w:w="28" w:type="dxa"/>
              <w:right w:w="28" w:type="dxa"/>
            </w:tcMar>
          </w:tcPr>
          <w:p w14:paraId="0F6CDDBF" w14:textId="77777777" w:rsidR="006A1F04" w:rsidRPr="009F5D54" w:rsidRDefault="006A1F04" w:rsidP="00312475">
            <w:pPr>
              <w:pStyle w:val="SmallStandard"/>
            </w:pPr>
            <w:r w:rsidRPr="009F5D54">
              <w:t>De</w:t>
            </w:r>
          </w:p>
        </w:tc>
        <w:tc>
          <w:tcPr>
            <w:tcW w:w="283" w:type="dxa"/>
          </w:tcPr>
          <w:p w14:paraId="5E83926C"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8950F40" w14:textId="77777777" w:rsidR="006A1F04" w:rsidRDefault="006A1F04" w:rsidP="00312475"/>
        </w:tc>
      </w:tr>
      <w:tr w:rsidR="006A1F04" w:rsidRPr="00CC6307" w14:paraId="5A378D91" w14:textId="77777777" w:rsidTr="00312475">
        <w:tc>
          <w:tcPr>
            <w:tcW w:w="2013" w:type="dxa"/>
            <w:tcMar>
              <w:top w:w="28" w:type="dxa"/>
              <w:left w:w="28" w:type="dxa"/>
              <w:bottom w:w="28" w:type="dxa"/>
              <w:right w:w="28" w:type="dxa"/>
            </w:tcMar>
          </w:tcPr>
          <w:p w14:paraId="341B7572" w14:textId="77777777" w:rsidR="006A1F04" w:rsidRPr="009F5D54" w:rsidRDefault="006A1F04" w:rsidP="00312475">
            <w:pPr>
              <w:pStyle w:val="SmallStandard"/>
            </w:pPr>
            <w:r w:rsidRPr="009F5D54">
              <w:lastRenderedPageBreak/>
              <w:t>Dz</w:t>
            </w:r>
          </w:p>
        </w:tc>
        <w:tc>
          <w:tcPr>
            <w:tcW w:w="283" w:type="dxa"/>
          </w:tcPr>
          <w:p w14:paraId="1C755881"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CD10848" w14:textId="77777777" w:rsidR="006A1F04" w:rsidRDefault="006A1F04" w:rsidP="00312475"/>
        </w:tc>
      </w:tr>
      <w:tr w:rsidR="006A1F04" w:rsidRPr="00CC6307" w14:paraId="1392DDA2" w14:textId="77777777" w:rsidTr="00312475">
        <w:tc>
          <w:tcPr>
            <w:tcW w:w="2013" w:type="dxa"/>
            <w:tcMar>
              <w:top w:w="28" w:type="dxa"/>
              <w:left w:w="28" w:type="dxa"/>
              <w:bottom w:w="28" w:type="dxa"/>
              <w:right w:w="28" w:type="dxa"/>
            </w:tcMar>
          </w:tcPr>
          <w:p w14:paraId="203EE498" w14:textId="77777777" w:rsidR="006A1F04" w:rsidRPr="009F5D54" w:rsidRDefault="006A1F04" w:rsidP="00312475">
            <w:pPr>
              <w:pStyle w:val="SmallStandard"/>
            </w:pPr>
            <w:r w:rsidRPr="009F5D54">
              <w:t>El</w:t>
            </w:r>
          </w:p>
        </w:tc>
        <w:tc>
          <w:tcPr>
            <w:tcW w:w="283" w:type="dxa"/>
          </w:tcPr>
          <w:p w14:paraId="27D46ACB"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B11C3D7" w14:textId="77777777" w:rsidR="006A1F04" w:rsidRDefault="006A1F04" w:rsidP="00312475"/>
        </w:tc>
      </w:tr>
      <w:tr w:rsidR="006A1F04" w:rsidRPr="00CC6307" w14:paraId="155ED18D" w14:textId="77777777" w:rsidTr="00312475">
        <w:tc>
          <w:tcPr>
            <w:tcW w:w="2013" w:type="dxa"/>
            <w:tcMar>
              <w:top w:w="28" w:type="dxa"/>
              <w:left w:w="28" w:type="dxa"/>
              <w:bottom w:w="28" w:type="dxa"/>
              <w:right w:w="28" w:type="dxa"/>
            </w:tcMar>
          </w:tcPr>
          <w:p w14:paraId="044D511E" w14:textId="77777777" w:rsidR="006A1F04" w:rsidRPr="009F5D54" w:rsidRDefault="006A1F04" w:rsidP="00312475">
            <w:pPr>
              <w:pStyle w:val="SmallStandard"/>
            </w:pPr>
            <w:r w:rsidRPr="009F5D54">
              <w:t>En</w:t>
            </w:r>
          </w:p>
        </w:tc>
        <w:tc>
          <w:tcPr>
            <w:tcW w:w="283" w:type="dxa"/>
          </w:tcPr>
          <w:p w14:paraId="252DA765"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37B89B5" w14:textId="77777777" w:rsidR="006A1F04" w:rsidRDefault="006A1F04" w:rsidP="00312475"/>
        </w:tc>
      </w:tr>
      <w:tr w:rsidR="006A1F04" w:rsidRPr="00CC6307" w14:paraId="1D57A8E4" w14:textId="77777777" w:rsidTr="00312475">
        <w:tc>
          <w:tcPr>
            <w:tcW w:w="2013" w:type="dxa"/>
            <w:tcMar>
              <w:top w:w="28" w:type="dxa"/>
              <w:left w:w="28" w:type="dxa"/>
              <w:bottom w:w="28" w:type="dxa"/>
              <w:right w:w="28" w:type="dxa"/>
            </w:tcMar>
          </w:tcPr>
          <w:p w14:paraId="7199DE2B" w14:textId="77777777" w:rsidR="006A1F04" w:rsidRPr="009F5D54" w:rsidRDefault="006A1F04" w:rsidP="00312475">
            <w:pPr>
              <w:pStyle w:val="SmallStandard"/>
            </w:pPr>
            <w:r w:rsidRPr="009F5D54">
              <w:t>Eo</w:t>
            </w:r>
          </w:p>
        </w:tc>
        <w:tc>
          <w:tcPr>
            <w:tcW w:w="283" w:type="dxa"/>
          </w:tcPr>
          <w:p w14:paraId="36ED108E"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FA0F805" w14:textId="77777777" w:rsidR="006A1F04" w:rsidRDefault="006A1F04" w:rsidP="00312475"/>
        </w:tc>
      </w:tr>
      <w:tr w:rsidR="006A1F04" w:rsidRPr="00CC6307" w14:paraId="1EE482AF" w14:textId="77777777" w:rsidTr="00312475">
        <w:tc>
          <w:tcPr>
            <w:tcW w:w="2013" w:type="dxa"/>
            <w:tcMar>
              <w:top w:w="28" w:type="dxa"/>
              <w:left w:w="28" w:type="dxa"/>
              <w:bottom w:w="28" w:type="dxa"/>
              <w:right w:w="28" w:type="dxa"/>
            </w:tcMar>
          </w:tcPr>
          <w:p w14:paraId="46F6FAD6" w14:textId="77777777" w:rsidR="006A1F04" w:rsidRPr="009F5D54" w:rsidRDefault="006A1F04" w:rsidP="00312475">
            <w:pPr>
              <w:pStyle w:val="SmallStandard"/>
            </w:pPr>
            <w:r w:rsidRPr="009F5D54">
              <w:t>Es</w:t>
            </w:r>
          </w:p>
        </w:tc>
        <w:tc>
          <w:tcPr>
            <w:tcW w:w="283" w:type="dxa"/>
          </w:tcPr>
          <w:p w14:paraId="0C01AC93"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7464C29" w14:textId="77777777" w:rsidR="006A1F04" w:rsidRDefault="006A1F04" w:rsidP="00312475"/>
        </w:tc>
      </w:tr>
      <w:tr w:rsidR="006A1F04" w:rsidRPr="00CC6307" w14:paraId="590A38BC" w14:textId="77777777" w:rsidTr="00312475">
        <w:tc>
          <w:tcPr>
            <w:tcW w:w="2013" w:type="dxa"/>
            <w:tcMar>
              <w:top w:w="28" w:type="dxa"/>
              <w:left w:w="28" w:type="dxa"/>
              <w:bottom w:w="28" w:type="dxa"/>
              <w:right w:w="28" w:type="dxa"/>
            </w:tcMar>
          </w:tcPr>
          <w:p w14:paraId="3F76397C" w14:textId="77777777" w:rsidR="006A1F04" w:rsidRPr="009F5D54" w:rsidRDefault="006A1F04" w:rsidP="00312475">
            <w:pPr>
              <w:pStyle w:val="SmallStandard"/>
            </w:pPr>
            <w:r w:rsidRPr="009F5D54">
              <w:t>Et</w:t>
            </w:r>
          </w:p>
        </w:tc>
        <w:tc>
          <w:tcPr>
            <w:tcW w:w="283" w:type="dxa"/>
          </w:tcPr>
          <w:p w14:paraId="35880F95"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FCA902F" w14:textId="77777777" w:rsidR="006A1F04" w:rsidRDefault="006A1F04" w:rsidP="00312475"/>
        </w:tc>
      </w:tr>
      <w:tr w:rsidR="006A1F04" w:rsidRPr="00CC6307" w14:paraId="413E8F8E" w14:textId="77777777" w:rsidTr="00312475">
        <w:tc>
          <w:tcPr>
            <w:tcW w:w="2013" w:type="dxa"/>
            <w:tcMar>
              <w:top w:w="28" w:type="dxa"/>
              <w:left w:w="28" w:type="dxa"/>
              <w:bottom w:w="28" w:type="dxa"/>
              <w:right w:w="28" w:type="dxa"/>
            </w:tcMar>
          </w:tcPr>
          <w:p w14:paraId="782F6015" w14:textId="77777777" w:rsidR="006A1F04" w:rsidRPr="009F5D54" w:rsidRDefault="006A1F04" w:rsidP="00312475">
            <w:pPr>
              <w:pStyle w:val="SmallStandard"/>
            </w:pPr>
            <w:r w:rsidRPr="009F5D54">
              <w:t>Eu</w:t>
            </w:r>
          </w:p>
        </w:tc>
        <w:tc>
          <w:tcPr>
            <w:tcW w:w="283" w:type="dxa"/>
          </w:tcPr>
          <w:p w14:paraId="4C85F306"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9C90E83" w14:textId="77777777" w:rsidR="006A1F04" w:rsidRDefault="006A1F04" w:rsidP="00312475"/>
        </w:tc>
      </w:tr>
      <w:tr w:rsidR="006A1F04" w:rsidRPr="00CC6307" w14:paraId="1FF74348" w14:textId="77777777" w:rsidTr="00312475">
        <w:tc>
          <w:tcPr>
            <w:tcW w:w="2013" w:type="dxa"/>
            <w:tcMar>
              <w:top w:w="28" w:type="dxa"/>
              <w:left w:w="28" w:type="dxa"/>
              <w:bottom w:w="28" w:type="dxa"/>
              <w:right w:w="28" w:type="dxa"/>
            </w:tcMar>
          </w:tcPr>
          <w:p w14:paraId="18161DDE" w14:textId="77777777" w:rsidR="006A1F04" w:rsidRPr="009F5D54" w:rsidRDefault="006A1F04" w:rsidP="00312475">
            <w:pPr>
              <w:pStyle w:val="SmallStandard"/>
            </w:pPr>
            <w:r w:rsidRPr="009F5D54">
              <w:t>Fa</w:t>
            </w:r>
          </w:p>
        </w:tc>
        <w:tc>
          <w:tcPr>
            <w:tcW w:w="283" w:type="dxa"/>
          </w:tcPr>
          <w:p w14:paraId="23849AFA"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13A2DAE" w14:textId="77777777" w:rsidR="006A1F04" w:rsidRDefault="006A1F04" w:rsidP="00312475"/>
        </w:tc>
      </w:tr>
      <w:tr w:rsidR="006A1F04" w:rsidRPr="00CC6307" w14:paraId="414499A9" w14:textId="77777777" w:rsidTr="00312475">
        <w:tc>
          <w:tcPr>
            <w:tcW w:w="2013" w:type="dxa"/>
            <w:tcMar>
              <w:top w:w="28" w:type="dxa"/>
              <w:left w:w="28" w:type="dxa"/>
              <w:bottom w:w="28" w:type="dxa"/>
              <w:right w:w="28" w:type="dxa"/>
            </w:tcMar>
          </w:tcPr>
          <w:p w14:paraId="6BDCD72D" w14:textId="77777777" w:rsidR="006A1F04" w:rsidRPr="009F5D54" w:rsidRDefault="006A1F04" w:rsidP="00312475">
            <w:pPr>
              <w:pStyle w:val="SmallStandard"/>
            </w:pPr>
            <w:r w:rsidRPr="009F5D54">
              <w:t>Fi</w:t>
            </w:r>
          </w:p>
        </w:tc>
        <w:tc>
          <w:tcPr>
            <w:tcW w:w="283" w:type="dxa"/>
          </w:tcPr>
          <w:p w14:paraId="1237D821"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36B2A5B" w14:textId="77777777" w:rsidR="006A1F04" w:rsidRDefault="006A1F04" w:rsidP="00312475"/>
        </w:tc>
      </w:tr>
      <w:tr w:rsidR="006A1F04" w:rsidRPr="00CC6307" w14:paraId="13C09415" w14:textId="77777777" w:rsidTr="00312475">
        <w:tc>
          <w:tcPr>
            <w:tcW w:w="2013" w:type="dxa"/>
            <w:tcMar>
              <w:top w:w="28" w:type="dxa"/>
              <w:left w:w="28" w:type="dxa"/>
              <w:bottom w:w="28" w:type="dxa"/>
              <w:right w:w="28" w:type="dxa"/>
            </w:tcMar>
          </w:tcPr>
          <w:p w14:paraId="7FC7AF7F" w14:textId="77777777" w:rsidR="006A1F04" w:rsidRPr="009F5D54" w:rsidRDefault="006A1F04" w:rsidP="00312475">
            <w:pPr>
              <w:pStyle w:val="SmallStandard"/>
            </w:pPr>
            <w:r w:rsidRPr="009F5D54">
              <w:t>Fj</w:t>
            </w:r>
          </w:p>
        </w:tc>
        <w:tc>
          <w:tcPr>
            <w:tcW w:w="283" w:type="dxa"/>
          </w:tcPr>
          <w:p w14:paraId="2AA4A9CD"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A12F152" w14:textId="77777777" w:rsidR="006A1F04" w:rsidRDefault="006A1F04" w:rsidP="00312475"/>
        </w:tc>
      </w:tr>
      <w:tr w:rsidR="006A1F04" w:rsidRPr="00CC6307" w14:paraId="66F4C18D" w14:textId="77777777" w:rsidTr="00312475">
        <w:tc>
          <w:tcPr>
            <w:tcW w:w="2013" w:type="dxa"/>
            <w:tcMar>
              <w:top w:w="28" w:type="dxa"/>
              <w:left w:w="28" w:type="dxa"/>
              <w:bottom w:w="28" w:type="dxa"/>
              <w:right w:w="28" w:type="dxa"/>
            </w:tcMar>
          </w:tcPr>
          <w:p w14:paraId="5DFDB36F" w14:textId="77777777" w:rsidR="006A1F04" w:rsidRPr="009F5D54" w:rsidRDefault="006A1F04" w:rsidP="00312475">
            <w:pPr>
              <w:pStyle w:val="SmallStandard"/>
            </w:pPr>
            <w:r w:rsidRPr="009F5D54">
              <w:t>Fo</w:t>
            </w:r>
          </w:p>
        </w:tc>
        <w:tc>
          <w:tcPr>
            <w:tcW w:w="283" w:type="dxa"/>
          </w:tcPr>
          <w:p w14:paraId="68D97FF0"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B0E197D" w14:textId="77777777" w:rsidR="006A1F04" w:rsidRDefault="006A1F04" w:rsidP="00312475"/>
        </w:tc>
      </w:tr>
      <w:tr w:rsidR="006A1F04" w:rsidRPr="00CC6307" w14:paraId="1A91511D" w14:textId="77777777" w:rsidTr="00312475">
        <w:tc>
          <w:tcPr>
            <w:tcW w:w="2013" w:type="dxa"/>
            <w:tcMar>
              <w:top w:w="28" w:type="dxa"/>
              <w:left w:w="28" w:type="dxa"/>
              <w:bottom w:w="28" w:type="dxa"/>
              <w:right w:w="28" w:type="dxa"/>
            </w:tcMar>
          </w:tcPr>
          <w:p w14:paraId="56B222DA" w14:textId="77777777" w:rsidR="006A1F04" w:rsidRPr="009F5D54" w:rsidRDefault="006A1F04" w:rsidP="00312475">
            <w:pPr>
              <w:pStyle w:val="SmallStandard"/>
            </w:pPr>
            <w:r w:rsidRPr="009F5D54">
              <w:t>Fr</w:t>
            </w:r>
          </w:p>
        </w:tc>
        <w:tc>
          <w:tcPr>
            <w:tcW w:w="283" w:type="dxa"/>
          </w:tcPr>
          <w:p w14:paraId="0AEFDCDD"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EF8D1B1" w14:textId="77777777" w:rsidR="006A1F04" w:rsidRDefault="006A1F04" w:rsidP="00312475"/>
        </w:tc>
      </w:tr>
      <w:tr w:rsidR="006A1F04" w:rsidRPr="00CC6307" w14:paraId="3CCA5BA5" w14:textId="77777777" w:rsidTr="00312475">
        <w:tc>
          <w:tcPr>
            <w:tcW w:w="2013" w:type="dxa"/>
            <w:tcMar>
              <w:top w:w="28" w:type="dxa"/>
              <w:left w:w="28" w:type="dxa"/>
              <w:bottom w:w="28" w:type="dxa"/>
              <w:right w:w="28" w:type="dxa"/>
            </w:tcMar>
          </w:tcPr>
          <w:p w14:paraId="53E188E5" w14:textId="77777777" w:rsidR="006A1F04" w:rsidRPr="009F5D54" w:rsidRDefault="006A1F04" w:rsidP="00312475">
            <w:pPr>
              <w:pStyle w:val="SmallStandard"/>
            </w:pPr>
            <w:r w:rsidRPr="009F5D54">
              <w:t>Fy</w:t>
            </w:r>
          </w:p>
        </w:tc>
        <w:tc>
          <w:tcPr>
            <w:tcW w:w="283" w:type="dxa"/>
          </w:tcPr>
          <w:p w14:paraId="0E4D9E59"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2C0780D" w14:textId="77777777" w:rsidR="006A1F04" w:rsidRDefault="006A1F04" w:rsidP="00312475"/>
        </w:tc>
      </w:tr>
      <w:tr w:rsidR="006A1F04" w:rsidRPr="00CC6307" w14:paraId="75423B59" w14:textId="77777777" w:rsidTr="00312475">
        <w:tc>
          <w:tcPr>
            <w:tcW w:w="2013" w:type="dxa"/>
            <w:tcMar>
              <w:top w:w="28" w:type="dxa"/>
              <w:left w:w="28" w:type="dxa"/>
              <w:bottom w:w="28" w:type="dxa"/>
              <w:right w:w="28" w:type="dxa"/>
            </w:tcMar>
          </w:tcPr>
          <w:p w14:paraId="3A2AA960" w14:textId="77777777" w:rsidR="006A1F04" w:rsidRPr="009F5D54" w:rsidRDefault="006A1F04" w:rsidP="00312475">
            <w:pPr>
              <w:pStyle w:val="SmallStandard"/>
            </w:pPr>
            <w:r w:rsidRPr="009F5D54">
              <w:t>Ga</w:t>
            </w:r>
          </w:p>
        </w:tc>
        <w:tc>
          <w:tcPr>
            <w:tcW w:w="283" w:type="dxa"/>
          </w:tcPr>
          <w:p w14:paraId="11B098F3"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EE86A49" w14:textId="77777777" w:rsidR="006A1F04" w:rsidRDefault="006A1F04" w:rsidP="00312475"/>
        </w:tc>
      </w:tr>
      <w:tr w:rsidR="006A1F04" w:rsidRPr="00CC6307" w14:paraId="6F551AEF" w14:textId="77777777" w:rsidTr="00312475">
        <w:tc>
          <w:tcPr>
            <w:tcW w:w="2013" w:type="dxa"/>
            <w:tcMar>
              <w:top w:w="28" w:type="dxa"/>
              <w:left w:w="28" w:type="dxa"/>
              <w:bottom w:w="28" w:type="dxa"/>
              <w:right w:w="28" w:type="dxa"/>
            </w:tcMar>
          </w:tcPr>
          <w:p w14:paraId="08EBB474" w14:textId="77777777" w:rsidR="006A1F04" w:rsidRPr="009F5D54" w:rsidRDefault="006A1F04" w:rsidP="00312475">
            <w:pPr>
              <w:pStyle w:val="SmallStandard"/>
            </w:pPr>
            <w:r w:rsidRPr="009F5D54">
              <w:t>Gd</w:t>
            </w:r>
          </w:p>
        </w:tc>
        <w:tc>
          <w:tcPr>
            <w:tcW w:w="283" w:type="dxa"/>
          </w:tcPr>
          <w:p w14:paraId="55768800"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F4C5B3D" w14:textId="77777777" w:rsidR="006A1F04" w:rsidRDefault="006A1F04" w:rsidP="00312475"/>
        </w:tc>
      </w:tr>
      <w:tr w:rsidR="006A1F04" w:rsidRPr="00CC6307" w14:paraId="2DDB6655" w14:textId="77777777" w:rsidTr="00312475">
        <w:tc>
          <w:tcPr>
            <w:tcW w:w="2013" w:type="dxa"/>
            <w:tcMar>
              <w:top w:w="28" w:type="dxa"/>
              <w:left w:w="28" w:type="dxa"/>
              <w:bottom w:w="28" w:type="dxa"/>
              <w:right w:w="28" w:type="dxa"/>
            </w:tcMar>
          </w:tcPr>
          <w:p w14:paraId="2EF7329E" w14:textId="77777777" w:rsidR="006A1F04" w:rsidRPr="009F5D54" w:rsidRDefault="006A1F04" w:rsidP="00312475">
            <w:pPr>
              <w:pStyle w:val="SmallStandard"/>
            </w:pPr>
            <w:r w:rsidRPr="009F5D54">
              <w:t>Gl</w:t>
            </w:r>
          </w:p>
        </w:tc>
        <w:tc>
          <w:tcPr>
            <w:tcW w:w="283" w:type="dxa"/>
          </w:tcPr>
          <w:p w14:paraId="5C5DB189"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170C251" w14:textId="77777777" w:rsidR="006A1F04" w:rsidRDefault="006A1F04" w:rsidP="00312475"/>
        </w:tc>
      </w:tr>
      <w:tr w:rsidR="006A1F04" w:rsidRPr="00CC6307" w14:paraId="6DFEE7D1" w14:textId="77777777" w:rsidTr="00312475">
        <w:tc>
          <w:tcPr>
            <w:tcW w:w="2013" w:type="dxa"/>
            <w:tcMar>
              <w:top w:w="28" w:type="dxa"/>
              <w:left w:w="28" w:type="dxa"/>
              <w:bottom w:w="28" w:type="dxa"/>
              <w:right w:w="28" w:type="dxa"/>
            </w:tcMar>
          </w:tcPr>
          <w:p w14:paraId="54F19A9A" w14:textId="77777777" w:rsidR="006A1F04" w:rsidRPr="009F5D54" w:rsidRDefault="006A1F04" w:rsidP="00312475">
            <w:pPr>
              <w:pStyle w:val="SmallStandard"/>
            </w:pPr>
            <w:r w:rsidRPr="009F5D54">
              <w:t>Gn</w:t>
            </w:r>
          </w:p>
        </w:tc>
        <w:tc>
          <w:tcPr>
            <w:tcW w:w="283" w:type="dxa"/>
          </w:tcPr>
          <w:p w14:paraId="53C4E9F9"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450E21A" w14:textId="77777777" w:rsidR="006A1F04" w:rsidRDefault="006A1F04" w:rsidP="00312475"/>
        </w:tc>
      </w:tr>
      <w:tr w:rsidR="006A1F04" w:rsidRPr="00CC6307" w14:paraId="22534808" w14:textId="77777777" w:rsidTr="00312475">
        <w:tc>
          <w:tcPr>
            <w:tcW w:w="2013" w:type="dxa"/>
            <w:tcMar>
              <w:top w:w="28" w:type="dxa"/>
              <w:left w:w="28" w:type="dxa"/>
              <w:bottom w:w="28" w:type="dxa"/>
              <w:right w:w="28" w:type="dxa"/>
            </w:tcMar>
          </w:tcPr>
          <w:p w14:paraId="67103E1A" w14:textId="77777777" w:rsidR="006A1F04" w:rsidRPr="009F5D54" w:rsidRDefault="006A1F04" w:rsidP="00312475">
            <w:pPr>
              <w:pStyle w:val="SmallStandard"/>
            </w:pPr>
            <w:r w:rsidRPr="009F5D54">
              <w:t>Gu</w:t>
            </w:r>
          </w:p>
        </w:tc>
        <w:tc>
          <w:tcPr>
            <w:tcW w:w="283" w:type="dxa"/>
          </w:tcPr>
          <w:p w14:paraId="752B4AFA"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8E8495E" w14:textId="77777777" w:rsidR="006A1F04" w:rsidRDefault="006A1F04" w:rsidP="00312475"/>
        </w:tc>
      </w:tr>
      <w:tr w:rsidR="006A1F04" w:rsidRPr="00CC6307" w14:paraId="07B2B6BA" w14:textId="77777777" w:rsidTr="00312475">
        <w:tc>
          <w:tcPr>
            <w:tcW w:w="2013" w:type="dxa"/>
            <w:tcMar>
              <w:top w:w="28" w:type="dxa"/>
              <w:left w:w="28" w:type="dxa"/>
              <w:bottom w:w="28" w:type="dxa"/>
              <w:right w:w="28" w:type="dxa"/>
            </w:tcMar>
          </w:tcPr>
          <w:p w14:paraId="6FFF2D2D" w14:textId="77777777" w:rsidR="006A1F04" w:rsidRPr="009F5D54" w:rsidRDefault="006A1F04" w:rsidP="00312475">
            <w:pPr>
              <w:pStyle w:val="SmallStandard"/>
            </w:pPr>
            <w:r w:rsidRPr="009F5D54">
              <w:t>Ha</w:t>
            </w:r>
          </w:p>
        </w:tc>
        <w:tc>
          <w:tcPr>
            <w:tcW w:w="283" w:type="dxa"/>
          </w:tcPr>
          <w:p w14:paraId="2B75021F"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2DF32F5" w14:textId="77777777" w:rsidR="006A1F04" w:rsidRDefault="006A1F04" w:rsidP="00312475"/>
        </w:tc>
      </w:tr>
      <w:tr w:rsidR="006A1F04" w:rsidRPr="00CC6307" w14:paraId="6CE33B7C" w14:textId="77777777" w:rsidTr="00312475">
        <w:tc>
          <w:tcPr>
            <w:tcW w:w="2013" w:type="dxa"/>
            <w:tcMar>
              <w:top w:w="28" w:type="dxa"/>
              <w:left w:w="28" w:type="dxa"/>
              <w:bottom w:w="28" w:type="dxa"/>
              <w:right w:w="28" w:type="dxa"/>
            </w:tcMar>
          </w:tcPr>
          <w:p w14:paraId="6E18A940" w14:textId="77777777" w:rsidR="006A1F04" w:rsidRPr="009F5D54" w:rsidRDefault="006A1F04" w:rsidP="00312475">
            <w:pPr>
              <w:pStyle w:val="SmallStandard"/>
            </w:pPr>
            <w:r w:rsidRPr="009F5D54">
              <w:t>Hi</w:t>
            </w:r>
          </w:p>
        </w:tc>
        <w:tc>
          <w:tcPr>
            <w:tcW w:w="283" w:type="dxa"/>
          </w:tcPr>
          <w:p w14:paraId="4321F87B"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94666D2" w14:textId="77777777" w:rsidR="006A1F04" w:rsidRDefault="006A1F04" w:rsidP="00312475"/>
        </w:tc>
      </w:tr>
      <w:tr w:rsidR="006A1F04" w:rsidRPr="00CC6307" w14:paraId="734E1717" w14:textId="77777777" w:rsidTr="00312475">
        <w:tc>
          <w:tcPr>
            <w:tcW w:w="2013" w:type="dxa"/>
            <w:tcMar>
              <w:top w:w="28" w:type="dxa"/>
              <w:left w:w="28" w:type="dxa"/>
              <w:bottom w:w="28" w:type="dxa"/>
              <w:right w:w="28" w:type="dxa"/>
            </w:tcMar>
          </w:tcPr>
          <w:p w14:paraId="646E02E6" w14:textId="77777777" w:rsidR="006A1F04" w:rsidRPr="009F5D54" w:rsidRDefault="006A1F04" w:rsidP="00312475">
            <w:pPr>
              <w:pStyle w:val="SmallStandard"/>
            </w:pPr>
            <w:r w:rsidRPr="009F5D54">
              <w:t>He</w:t>
            </w:r>
          </w:p>
        </w:tc>
        <w:tc>
          <w:tcPr>
            <w:tcW w:w="283" w:type="dxa"/>
          </w:tcPr>
          <w:p w14:paraId="6B721F53"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42890F7" w14:textId="77777777" w:rsidR="006A1F04" w:rsidRDefault="006A1F04" w:rsidP="00312475"/>
        </w:tc>
      </w:tr>
      <w:tr w:rsidR="006A1F04" w:rsidRPr="00CC6307" w14:paraId="7ACDB1F9" w14:textId="77777777" w:rsidTr="00312475">
        <w:tc>
          <w:tcPr>
            <w:tcW w:w="2013" w:type="dxa"/>
            <w:tcMar>
              <w:top w:w="28" w:type="dxa"/>
              <w:left w:w="28" w:type="dxa"/>
              <w:bottom w:w="28" w:type="dxa"/>
              <w:right w:w="28" w:type="dxa"/>
            </w:tcMar>
          </w:tcPr>
          <w:p w14:paraId="15D8B283" w14:textId="77777777" w:rsidR="006A1F04" w:rsidRPr="009F5D54" w:rsidRDefault="006A1F04" w:rsidP="00312475">
            <w:pPr>
              <w:pStyle w:val="SmallStandard"/>
            </w:pPr>
            <w:r w:rsidRPr="009F5D54">
              <w:t>Hr</w:t>
            </w:r>
          </w:p>
        </w:tc>
        <w:tc>
          <w:tcPr>
            <w:tcW w:w="283" w:type="dxa"/>
          </w:tcPr>
          <w:p w14:paraId="35450775"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43BF25D" w14:textId="77777777" w:rsidR="006A1F04" w:rsidRDefault="006A1F04" w:rsidP="00312475"/>
        </w:tc>
      </w:tr>
      <w:tr w:rsidR="006A1F04" w:rsidRPr="00CC6307" w14:paraId="57B6D234" w14:textId="77777777" w:rsidTr="00312475">
        <w:tc>
          <w:tcPr>
            <w:tcW w:w="2013" w:type="dxa"/>
            <w:tcMar>
              <w:top w:w="28" w:type="dxa"/>
              <w:left w:w="28" w:type="dxa"/>
              <w:bottom w:w="28" w:type="dxa"/>
              <w:right w:w="28" w:type="dxa"/>
            </w:tcMar>
          </w:tcPr>
          <w:p w14:paraId="403195A4" w14:textId="77777777" w:rsidR="006A1F04" w:rsidRPr="009F5D54" w:rsidRDefault="006A1F04" w:rsidP="00312475">
            <w:pPr>
              <w:pStyle w:val="SmallStandard"/>
            </w:pPr>
            <w:r w:rsidRPr="009F5D54">
              <w:t>Hu</w:t>
            </w:r>
          </w:p>
        </w:tc>
        <w:tc>
          <w:tcPr>
            <w:tcW w:w="283" w:type="dxa"/>
          </w:tcPr>
          <w:p w14:paraId="49469BE7"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4D7D944" w14:textId="77777777" w:rsidR="006A1F04" w:rsidRDefault="006A1F04" w:rsidP="00312475"/>
        </w:tc>
      </w:tr>
      <w:tr w:rsidR="006A1F04" w:rsidRPr="00CC6307" w14:paraId="739BFC7F" w14:textId="77777777" w:rsidTr="00312475">
        <w:tc>
          <w:tcPr>
            <w:tcW w:w="2013" w:type="dxa"/>
            <w:tcMar>
              <w:top w:w="28" w:type="dxa"/>
              <w:left w:w="28" w:type="dxa"/>
              <w:bottom w:w="28" w:type="dxa"/>
              <w:right w:w="28" w:type="dxa"/>
            </w:tcMar>
          </w:tcPr>
          <w:p w14:paraId="1BAB0031" w14:textId="77777777" w:rsidR="006A1F04" w:rsidRPr="009F5D54" w:rsidRDefault="006A1F04" w:rsidP="00312475">
            <w:pPr>
              <w:pStyle w:val="SmallStandard"/>
            </w:pPr>
            <w:r w:rsidRPr="009F5D54">
              <w:t>Hy</w:t>
            </w:r>
          </w:p>
        </w:tc>
        <w:tc>
          <w:tcPr>
            <w:tcW w:w="283" w:type="dxa"/>
          </w:tcPr>
          <w:p w14:paraId="0A330F7A"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3E56D38" w14:textId="77777777" w:rsidR="006A1F04" w:rsidRDefault="006A1F04" w:rsidP="00312475"/>
        </w:tc>
      </w:tr>
      <w:tr w:rsidR="006A1F04" w:rsidRPr="00CC6307" w14:paraId="0065DAD5" w14:textId="77777777" w:rsidTr="00312475">
        <w:tc>
          <w:tcPr>
            <w:tcW w:w="2013" w:type="dxa"/>
            <w:tcMar>
              <w:top w:w="28" w:type="dxa"/>
              <w:left w:w="28" w:type="dxa"/>
              <w:bottom w:w="28" w:type="dxa"/>
              <w:right w:w="28" w:type="dxa"/>
            </w:tcMar>
          </w:tcPr>
          <w:p w14:paraId="42327758" w14:textId="77777777" w:rsidR="006A1F04" w:rsidRPr="009F5D54" w:rsidRDefault="006A1F04" w:rsidP="00312475">
            <w:pPr>
              <w:pStyle w:val="SmallStandard"/>
            </w:pPr>
            <w:r w:rsidRPr="009F5D54">
              <w:t>Ia</w:t>
            </w:r>
          </w:p>
        </w:tc>
        <w:tc>
          <w:tcPr>
            <w:tcW w:w="283" w:type="dxa"/>
          </w:tcPr>
          <w:p w14:paraId="25193154"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2862C7F" w14:textId="77777777" w:rsidR="006A1F04" w:rsidRDefault="006A1F04" w:rsidP="00312475"/>
        </w:tc>
      </w:tr>
      <w:tr w:rsidR="006A1F04" w:rsidRPr="00CC6307" w14:paraId="07D2AF7A" w14:textId="77777777" w:rsidTr="00312475">
        <w:tc>
          <w:tcPr>
            <w:tcW w:w="2013" w:type="dxa"/>
            <w:tcMar>
              <w:top w:w="28" w:type="dxa"/>
              <w:left w:w="28" w:type="dxa"/>
              <w:bottom w:w="28" w:type="dxa"/>
              <w:right w:w="28" w:type="dxa"/>
            </w:tcMar>
          </w:tcPr>
          <w:p w14:paraId="5E88D6EC" w14:textId="77777777" w:rsidR="006A1F04" w:rsidRPr="009F5D54" w:rsidRDefault="006A1F04" w:rsidP="00312475">
            <w:pPr>
              <w:pStyle w:val="SmallStandard"/>
            </w:pPr>
            <w:r w:rsidRPr="009F5D54">
              <w:t>Id</w:t>
            </w:r>
          </w:p>
        </w:tc>
        <w:tc>
          <w:tcPr>
            <w:tcW w:w="283" w:type="dxa"/>
          </w:tcPr>
          <w:p w14:paraId="42AA08C2"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01EC75B" w14:textId="77777777" w:rsidR="006A1F04" w:rsidRDefault="006A1F04" w:rsidP="00312475"/>
        </w:tc>
      </w:tr>
      <w:tr w:rsidR="006A1F04" w:rsidRPr="00CC6307" w14:paraId="60C4C92D" w14:textId="77777777" w:rsidTr="00312475">
        <w:tc>
          <w:tcPr>
            <w:tcW w:w="2013" w:type="dxa"/>
            <w:tcMar>
              <w:top w:w="28" w:type="dxa"/>
              <w:left w:w="28" w:type="dxa"/>
              <w:bottom w:w="28" w:type="dxa"/>
              <w:right w:w="28" w:type="dxa"/>
            </w:tcMar>
          </w:tcPr>
          <w:p w14:paraId="38A27E63" w14:textId="77777777" w:rsidR="006A1F04" w:rsidRPr="009F5D54" w:rsidRDefault="006A1F04" w:rsidP="00312475">
            <w:pPr>
              <w:pStyle w:val="SmallStandard"/>
            </w:pPr>
            <w:r w:rsidRPr="009F5D54">
              <w:t>Ie</w:t>
            </w:r>
          </w:p>
        </w:tc>
        <w:tc>
          <w:tcPr>
            <w:tcW w:w="283" w:type="dxa"/>
          </w:tcPr>
          <w:p w14:paraId="4CD7761A"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0DAB0FF" w14:textId="77777777" w:rsidR="006A1F04" w:rsidRDefault="006A1F04" w:rsidP="00312475"/>
        </w:tc>
      </w:tr>
      <w:tr w:rsidR="006A1F04" w:rsidRPr="00CC6307" w14:paraId="6D033340" w14:textId="77777777" w:rsidTr="00312475">
        <w:tc>
          <w:tcPr>
            <w:tcW w:w="2013" w:type="dxa"/>
            <w:tcMar>
              <w:top w:w="28" w:type="dxa"/>
              <w:left w:w="28" w:type="dxa"/>
              <w:bottom w:w="28" w:type="dxa"/>
              <w:right w:w="28" w:type="dxa"/>
            </w:tcMar>
          </w:tcPr>
          <w:p w14:paraId="7866B96F" w14:textId="77777777" w:rsidR="006A1F04" w:rsidRPr="009F5D54" w:rsidRDefault="006A1F04" w:rsidP="00312475">
            <w:pPr>
              <w:pStyle w:val="SmallStandard"/>
            </w:pPr>
            <w:r w:rsidRPr="009F5D54">
              <w:lastRenderedPageBreak/>
              <w:t>Ik</w:t>
            </w:r>
          </w:p>
        </w:tc>
        <w:tc>
          <w:tcPr>
            <w:tcW w:w="283" w:type="dxa"/>
          </w:tcPr>
          <w:p w14:paraId="17E4C6D2"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EAC248E" w14:textId="77777777" w:rsidR="006A1F04" w:rsidRDefault="006A1F04" w:rsidP="00312475"/>
        </w:tc>
      </w:tr>
      <w:tr w:rsidR="006A1F04" w:rsidRPr="00CC6307" w14:paraId="349FCBE0" w14:textId="77777777" w:rsidTr="00312475">
        <w:tc>
          <w:tcPr>
            <w:tcW w:w="2013" w:type="dxa"/>
            <w:tcMar>
              <w:top w:w="28" w:type="dxa"/>
              <w:left w:w="28" w:type="dxa"/>
              <w:bottom w:w="28" w:type="dxa"/>
              <w:right w:w="28" w:type="dxa"/>
            </w:tcMar>
          </w:tcPr>
          <w:p w14:paraId="2ED20C05" w14:textId="77777777" w:rsidR="006A1F04" w:rsidRPr="009F5D54" w:rsidRDefault="006A1F04" w:rsidP="00312475">
            <w:pPr>
              <w:pStyle w:val="SmallStandard"/>
            </w:pPr>
            <w:r w:rsidRPr="009F5D54">
              <w:t>In</w:t>
            </w:r>
          </w:p>
        </w:tc>
        <w:tc>
          <w:tcPr>
            <w:tcW w:w="283" w:type="dxa"/>
          </w:tcPr>
          <w:p w14:paraId="4B23F9B4"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E2F38B8" w14:textId="77777777" w:rsidR="006A1F04" w:rsidRDefault="006A1F04" w:rsidP="00312475"/>
        </w:tc>
      </w:tr>
      <w:tr w:rsidR="006A1F04" w:rsidRPr="00CC6307" w14:paraId="3099EDDD" w14:textId="77777777" w:rsidTr="00312475">
        <w:tc>
          <w:tcPr>
            <w:tcW w:w="2013" w:type="dxa"/>
            <w:tcMar>
              <w:top w:w="28" w:type="dxa"/>
              <w:left w:w="28" w:type="dxa"/>
              <w:bottom w:w="28" w:type="dxa"/>
              <w:right w:w="28" w:type="dxa"/>
            </w:tcMar>
          </w:tcPr>
          <w:p w14:paraId="715D32D4" w14:textId="77777777" w:rsidR="006A1F04" w:rsidRPr="009F5D54" w:rsidRDefault="006A1F04" w:rsidP="00312475">
            <w:pPr>
              <w:pStyle w:val="SmallStandard"/>
            </w:pPr>
            <w:r w:rsidRPr="009F5D54">
              <w:t>Is</w:t>
            </w:r>
          </w:p>
        </w:tc>
        <w:tc>
          <w:tcPr>
            <w:tcW w:w="283" w:type="dxa"/>
          </w:tcPr>
          <w:p w14:paraId="1F73E2C8"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BCFDE8F" w14:textId="77777777" w:rsidR="006A1F04" w:rsidRDefault="006A1F04" w:rsidP="00312475"/>
        </w:tc>
      </w:tr>
      <w:tr w:rsidR="006A1F04" w:rsidRPr="00CC6307" w14:paraId="518C8E0E" w14:textId="77777777" w:rsidTr="00312475">
        <w:tc>
          <w:tcPr>
            <w:tcW w:w="2013" w:type="dxa"/>
            <w:tcMar>
              <w:top w:w="28" w:type="dxa"/>
              <w:left w:w="28" w:type="dxa"/>
              <w:bottom w:w="28" w:type="dxa"/>
              <w:right w:w="28" w:type="dxa"/>
            </w:tcMar>
          </w:tcPr>
          <w:p w14:paraId="1C470FEE" w14:textId="77777777" w:rsidR="006A1F04" w:rsidRPr="009F5D54" w:rsidRDefault="006A1F04" w:rsidP="00312475">
            <w:pPr>
              <w:pStyle w:val="SmallStandard"/>
            </w:pPr>
            <w:r w:rsidRPr="009F5D54">
              <w:t>It</w:t>
            </w:r>
          </w:p>
        </w:tc>
        <w:tc>
          <w:tcPr>
            <w:tcW w:w="283" w:type="dxa"/>
          </w:tcPr>
          <w:p w14:paraId="6D3ACC5D"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3BF00C1" w14:textId="77777777" w:rsidR="006A1F04" w:rsidRDefault="006A1F04" w:rsidP="00312475"/>
        </w:tc>
      </w:tr>
      <w:tr w:rsidR="006A1F04" w:rsidRPr="00CC6307" w14:paraId="1FB37DA2" w14:textId="77777777" w:rsidTr="00312475">
        <w:tc>
          <w:tcPr>
            <w:tcW w:w="2013" w:type="dxa"/>
            <w:tcMar>
              <w:top w:w="28" w:type="dxa"/>
              <w:left w:w="28" w:type="dxa"/>
              <w:bottom w:w="28" w:type="dxa"/>
              <w:right w:w="28" w:type="dxa"/>
            </w:tcMar>
          </w:tcPr>
          <w:p w14:paraId="183293CB" w14:textId="77777777" w:rsidR="006A1F04" w:rsidRPr="009F5D54" w:rsidRDefault="006A1F04" w:rsidP="00312475">
            <w:pPr>
              <w:pStyle w:val="SmallStandard"/>
            </w:pPr>
            <w:r w:rsidRPr="009F5D54">
              <w:t>Iu</w:t>
            </w:r>
          </w:p>
        </w:tc>
        <w:tc>
          <w:tcPr>
            <w:tcW w:w="283" w:type="dxa"/>
          </w:tcPr>
          <w:p w14:paraId="675C8B04"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44E021A" w14:textId="77777777" w:rsidR="006A1F04" w:rsidRDefault="006A1F04" w:rsidP="00312475"/>
        </w:tc>
      </w:tr>
      <w:tr w:rsidR="006A1F04" w:rsidRPr="00CC6307" w14:paraId="5DB77DB2" w14:textId="77777777" w:rsidTr="00312475">
        <w:tc>
          <w:tcPr>
            <w:tcW w:w="2013" w:type="dxa"/>
            <w:tcMar>
              <w:top w:w="28" w:type="dxa"/>
              <w:left w:w="28" w:type="dxa"/>
              <w:bottom w:w="28" w:type="dxa"/>
              <w:right w:w="28" w:type="dxa"/>
            </w:tcMar>
          </w:tcPr>
          <w:p w14:paraId="43E76FB1" w14:textId="77777777" w:rsidR="006A1F04" w:rsidRPr="009F5D54" w:rsidRDefault="006A1F04" w:rsidP="00312475">
            <w:pPr>
              <w:pStyle w:val="SmallStandard"/>
            </w:pPr>
            <w:r w:rsidRPr="009F5D54">
              <w:t>Iw</w:t>
            </w:r>
          </w:p>
        </w:tc>
        <w:tc>
          <w:tcPr>
            <w:tcW w:w="283" w:type="dxa"/>
          </w:tcPr>
          <w:p w14:paraId="20B4A9DA"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DE4CDC9" w14:textId="77777777" w:rsidR="006A1F04" w:rsidRDefault="006A1F04" w:rsidP="00312475"/>
        </w:tc>
      </w:tr>
      <w:tr w:rsidR="006A1F04" w:rsidRPr="00CC6307" w14:paraId="52ACB39C" w14:textId="77777777" w:rsidTr="00312475">
        <w:tc>
          <w:tcPr>
            <w:tcW w:w="2013" w:type="dxa"/>
            <w:tcMar>
              <w:top w:w="28" w:type="dxa"/>
              <w:left w:w="28" w:type="dxa"/>
              <w:bottom w:w="28" w:type="dxa"/>
              <w:right w:w="28" w:type="dxa"/>
            </w:tcMar>
          </w:tcPr>
          <w:p w14:paraId="635E0229" w14:textId="77777777" w:rsidR="006A1F04" w:rsidRPr="009F5D54" w:rsidRDefault="006A1F04" w:rsidP="00312475">
            <w:pPr>
              <w:pStyle w:val="SmallStandard"/>
            </w:pPr>
            <w:r w:rsidRPr="009F5D54">
              <w:t>Ja</w:t>
            </w:r>
          </w:p>
        </w:tc>
        <w:tc>
          <w:tcPr>
            <w:tcW w:w="283" w:type="dxa"/>
          </w:tcPr>
          <w:p w14:paraId="2885B956"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D23D4F0" w14:textId="77777777" w:rsidR="006A1F04" w:rsidRDefault="006A1F04" w:rsidP="00312475"/>
        </w:tc>
      </w:tr>
      <w:tr w:rsidR="006A1F04" w:rsidRPr="00CC6307" w14:paraId="694CD3D7" w14:textId="77777777" w:rsidTr="00312475">
        <w:tc>
          <w:tcPr>
            <w:tcW w:w="2013" w:type="dxa"/>
            <w:tcMar>
              <w:top w:w="28" w:type="dxa"/>
              <w:left w:w="28" w:type="dxa"/>
              <w:bottom w:w="28" w:type="dxa"/>
              <w:right w:w="28" w:type="dxa"/>
            </w:tcMar>
          </w:tcPr>
          <w:p w14:paraId="467338E5" w14:textId="77777777" w:rsidR="006A1F04" w:rsidRPr="009F5D54" w:rsidRDefault="006A1F04" w:rsidP="00312475">
            <w:pPr>
              <w:pStyle w:val="SmallStandard"/>
            </w:pPr>
            <w:r w:rsidRPr="009F5D54">
              <w:t>Ji</w:t>
            </w:r>
          </w:p>
        </w:tc>
        <w:tc>
          <w:tcPr>
            <w:tcW w:w="283" w:type="dxa"/>
          </w:tcPr>
          <w:p w14:paraId="4D5A7F22"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3CC224E" w14:textId="77777777" w:rsidR="006A1F04" w:rsidRDefault="006A1F04" w:rsidP="00312475"/>
        </w:tc>
      </w:tr>
      <w:tr w:rsidR="006A1F04" w:rsidRPr="00CC6307" w14:paraId="37114C25" w14:textId="77777777" w:rsidTr="00312475">
        <w:tc>
          <w:tcPr>
            <w:tcW w:w="2013" w:type="dxa"/>
            <w:tcMar>
              <w:top w:w="28" w:type="dxa"/>
              <w:left w:w="28" w:type="dxa"/>
              <w:bottom w:w="28" w:type="dxa"/>
              <w:right w:w="28" w:type="dxa"/>
            </w:tcMar>
          </w:tcPr>
          <w:p w14:paraId="4367C036" w14:textId="77777777" w:rsidR="006A1F04" w:rsidRPr="009F5D54" w:rsidRDefault="006A1F04" w:rsidP="00312475">
            <w:pPr>
              <w:pStyle w:val="SmallStandard"/>
            </w:pPr>
            <w:r w:rsidRPr="009F5D54">
              <w:t>Jw</w:t>
            </w:r>
          </w:p>
        </w:tc>
        <w:tc>
          <w:tcPr>
            <w:tcW w:w="283" w:type="dxa"/>
          </w:tcPr>
          <w:p w14:paraId="7E45C10A"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50B8C46" w14:textId="77777777" w:rsidR="006A1F04" w:rsidRDefault="006A1F04" w:rsidP="00312475"/>
        </w:tc>
      </w:tr>
      <w:tr w:rsidR="006A1F04" w:rsidRPr="00CC6307" w14:paraId="1CB73B8A" w14:textId="77777777" w:rsidTr="00312475">
        <w:tc>
          <w:tcPr>
            <w:tcW w:w="2013" w:type="dxa"/>
            <w:tcMar>
              <w:top w:w="28" w:type="dxa"/>
              <w:left w:w="28" w:type="dxa"/>
              <w:bottom w:w="28" w:type="dxa"/>
              <w:right w:w="28" w:type="dxa"/>
            </w:tcMar>
          </w:tcPr>
          <w:p w14:paraId="2DA304CE" w14:textId="77777777" w:rsidR="006A1F04" w:rsidRPr="009F5D54" w:rsidRDefault="006A1F04" w:rsidP="00312475">
            <w:pPr>
              <w:pStyle w:val="SmallStandard"/>
            </w:pPr>
            <w:r w:rsidRPr="009F5D54">
              <w:t>Ka</w:t>
            </w:r>
          </w:p>
        </w:tc>
        <w:tc>
          <w:tcPr>
            <w:tcW w:w="283" w:type="dxa"/>
          </w:tcPr>
          <w:p w14:paraId="61FC12BF"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E682745" w14:textId="77777777" w:rsidR="006A1F04" w:rsidRDefault="006A1F04" w:rsidP="00312475"/>
        </w:tc>
      </w:tr>
      <w:tr w:rsidR="006A1F04" w:rsidRPr="00CC6307" w14:paraId="59953FB2" w14:textId="77777777" w:rsidTr="00312475">
        <w:tc>
          <w:tcPr>
            <w:tcW w:w="2013" w:type="dxa"/>
            <w:tcMar>
              <w:top w:w="28" w:type="dxa"/>
              <w:left w:w="28" w:type="dxa"/>
              <w:bottom w:w="28" w:type="dxa"/>
              <w:right w:w="28" w:type="dxa"/>
            </w:tcMar>
          </w:tcPr>
          <w:p w14:paraId="3C73DCD3" w14:textId="77777777" w:rsidR="006A1F04" w:rsidRPr="009F5D54" w:rsidRDefault="006A1F04" w:rsidP="00312475">
            <w:pPr>
              <w:pStyle w:val="SmallStandard"/>
            </w:pPr>
            <w:r w:rsidRPr="009F5D54">
              <w:t>Kk</w:t>
            </w:r>
          </w:p>
        </w:tc>
        <w:tc>
          <w:tcPr>
            <w:tcW w:w="283" w:type="dxa"/>
          </w:tcPr>
          <w:p w14:paraId="43EB4D44"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4FFEF8A" w14:textId="77777777" w:rsidR="006A1F04" w:rsidRDefault="006A1F04" w:rsidP="00312475"/>
        </w:tc>
      </w:tr>
      <w:tr w:rsidR="006A1F04" w:rsidRPr="00CC6307" w14:paraId="21CB88AC" w14:textId="77777777" w:rsidTr="00312475">
        <w:tc>
          <w:tcPr>
            <w:tcW w:w="2013" w:type="dxa"/>
            <w:tcMar>
              <w:top w:w="28" w:type="dxa"/>
              <w:left w:w="28" w:type="dxa"/>
              <w:bottom w:w="28" w:type="dxa"/>
              <w:right w:w="28" w:type="dxa"/>
            </w:tcMar>
          </w:tcPr>
          <w:p w14:paraId="4DB98334" w14:textId="77777777" w:rsidR="006A1F04" w:rsidRPr="009F5D54" w:rsidRDefault="006A1F04" w:rsidP="00312475">
            <w:pPr>
              <w:pStyle w:val="SmallStandard"/>
            </w:pPr>
            <w:r w:rsidRPr="009F5D54">
              <w:t>Kl</w:t>
            </w:r>
          </w:p>
        </w:tc>
        <w:tc>
          <w:tcPr>
            <w:tcW w:w="283" w:type="dxa"/>
          </w:tcPr>
          <w:p w14:paraId="60EB3F2D"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BE380A8" w14:textId="77777777" w:rsidR="006A1F04" w:rsidRDefault="006A1F04" w:rsidP="00312475"/>
        </w:tc>
      </w:tr>
      <w:tr w:rsidR="006A1F04" w:rsidRPr="00CC6307" w14:paraId="6D35549C" w14:textId="77777777" w:rsidTr="00312475">
        <w:tc>
          <w:tcPr>
            <w:tcW w:w="2013" w:type="dxa"/>
            <w:tcMar>
              <w:top w:w="28" w:type="dxa"/>
              <w:left w:w="28" w:type="dxa"/>
              <w:bottom w:w="28" w:type="dxa"/>
              <w:right w:w="28" w:type="dxa"/>
            </w:tcMar>
          </w:tcPr>
          <w:p w14:paraId="1846E795" w14:textId="77777777" w:rsidR="006A1F04" w:rsidRPr="009F5D54" w:rsidRDefault="006A1F04" w:rsidP="00312475">
            <w:pPr>
              <w:pStyle w:val="SmallStandard"/>
            </w:pPr>
            <w:r w:rsidRPr="009F5D54">
              <w:t>Km</w:t>
            </w:r>
          </w:p>
        </w:tc>
        <w:tc>
          <w:tcPr>
            <w:tcW w:w="283" w:type="dxa"/>
          </w:tcPr>
          <w:p w14:paraId="732F0256"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D799AD2" w14:textId="77777777" w:rsidR="006A1F04" w:rsidRDefault="006A1F04" w:rsidP="00312475"/>
        </w:tc>
      </w:tr>
      <w:tr w:rsidR="006A1F04" w:rsidRPr="00CC6307" w14:paraId="07A603EA" w14:textId="77777777" w:rsidTr="00312475">
        <w:tc>
          <w:tcPr>
            <w:tcW w:w="2013" w:type="dxa"/>
            <w:tcMar>
              <w:top w:w="28" w:type="dxa"/>
              <w:left w:w="28" w:type="dxa"/>
              <w:bottom w:w="28" w:type="dxa"/>
              <w:right w:w="28" w:type="dxa"/>
            </w:tcMar>
          </w:tcPr>
          <w:p w14:paraId="31FBDB49" w14:textId="77777777" w:rsidR="006A1F04" w:rsidRPr="009F5D54" w:rsidRDefault="006A1F04" w:rsidP="00312475">
            <w:pPr>
              <w:pStyle w:val="SmallStandard"/>
            </w:pPr>
            <w:r w:rsidRPr="009F5D54">
              <w:t>Kn</w:t>
            </w:r>
          </w:p>
        </w:tc>
        <w:tc>
          <w:tcPr>
            <w:tcW w:w="283" w:type="dxa"/>
          </w:tcPr>
          <w:p w14:paraId="261847AD"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C828E9E" w14:textId="77777777" w:rsidR="006A1F04" w:rsidRDefault="006A1F04" w:rsidP="00312475"/>
        </w:tc>
      </w:tr>
      <w:tr w:rsidR="006A1F04" w:rsidRPr="00CC6307" w14:paraId="72795DC6" w14:textId="77777777" w:rsidTr="00312475">
        <w:tc>
          <w:tcPr>
            <w:tcW w:w="2013" w:type="dxa"/>
            <w:tcMar>
              <w:top w:w="28" w:type="dxa"/>
              <w:left w:w="28" w:type="dxa"/>
              <w:bottom w:w="28" w:type="dxa"/>
              <w:right w:w="28" w:type="dxa"/>
            </w:tcMar>
          </w:tcPr>
          <w:p w14:paraId="06F0EA8C" w14:textId="77777777" w:rsidR="006A1F04" w:rsidRPr="009F5D54" w:rsidRDefault="006A1F04" w:rsidP="00312475">
            <w:pPr>
              <w:pStyle w:val="SmallStandard"/>
            </w:pPr>
            <w:r w:rsidRPr="009F5D54">
              <w:t>Ko</w:t>
            </w:r>
          </w:p>
        </w:tc>
        <w:tc>
          <w:tcPr>
            <w:tcW w:w="283" w:type="dxa"/>
          </w:tcPr>
          <w:p w14:paraId="6362BBB9"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DC89141" w14:textId="77777777" w:rsidR="006A1F04" w:rsidRDefault="006A1F04" w:rsidP="00312475"/>
        </w:tc>
      </w:tr>
      <w:tr w:rsidR="006A1F04" w:rsidRPr="00CC6307" w14:paraId="48BC381F" w14:textId="77777777" w:rsidTr="00312475">
        <w:tc>
          <w:tcPr>
            <w:tcW w:w="2013" w:type="dxa"/>
            <w:tcMar>
              <w:top w:w="28" w:type="dxa"/>
              <w:left w:w="28" w:type="dxa"/>
              <w:bottom w:w="28" w:type="dxa"/>
              <w:right w:w="28" w:type="dxa"/>
            </w:tcMar>
          </w:tcPr>
          <w:p w14:paraId="350F7C1A" w14:textId="77777777" w:rsidR="006A1F04" w:rsidRPr="009F5D54" w:rsidRDefault="006A1F04" w:rsidP="00312475">
            <w:pPr>
              <w:pStyle w:val="SmallStandard"/>
            </w:pPr>
            <w:r w:rsidRPr="009F5D54">
              <w:t>Ks</w:t>
            </w:r>
          </w:p>
        </w:tc>
        <w:tc>
          <w:tcPr>
            <w:tcW w:w="283" w:type="dxa"/>
          </w:tcPr>
          <w:p w14:paraId="2E18BEFF"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6641668" w14:textId="77777777" w:rsidR="006A1F04" w:rsidRDefault="006A1F04" w:rsidP="00312475"/>
        </w:tc>
      </w:tr>
      <w:tr w:rsidR="006A1F04" w:rsidRPr="00CC6307" w14:paraId="410EF8EA" w14:textId="77777777" w:rsidTr="00312475">
        <w:tc>
          <w:tcPr>
            <w:tcW w:w="2013" w:type="dxa"/>
            <w:tcMar>
              <w:top w:w="28" w:type="dxa"/>
              <w:left w:w="28" w:type="dxa"/>
              <w:bottom w:w="28" w:type="dxa"/>
              <w:right w:w="28" w:type="dxa"/>
            </w:tcMar>
          </w:tcPr>
          <w:p w14:paraId="77C1DAC5" w14:textId="77777777" w:rsidR="006A1F04" w:rsidRPr="009F5D54" w:rsidRDefault="006A1F04" w:rsidP="00312475">
            <w:pPr>
              <w:pStyle w:val="SmallStandard"/>
            </w:pPr>
            <w:r w:rsidRPr="009F5D54">
              <w:t>Ku</w:t>
            </w:r>
          </w:p>
        </w:tc>
        <w:tc>
          <w:tcPr>
            <w:tcW w:w="283" w:type="dxa"/>
          </w:tcPr>
          <w:p w14:paraId="62F2ABC7"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2B4E702" w14:textId="77777777" w:rsidR="006A1F04" w:rsidRDefault="006A1F04" w:rsidP="00312475"/>
        </w:tc>
      </w:tr>
      <w:tr w:rsidR="006A1F04" w:rsidRPr="00CC6307" w14:paraId="5B9E34AD" w14:textId="77777777" w:rsidTr="00312475">
        <w:tc>
          <w:tcPr>
            <w:tcW w:w="2013" w:type="dxa"/>
            <w:tcMar>
              <w:top w:w="28" w:type="dxa"/>
              <w:left w:w="28" w:type="dxa"/>
              <w:bottom w:w="28" w:type="dxa"/>
              <w:right w:w="28" w:type="dxa"/>
            </w:tcMar>
          </w:tcPr>
          <w:p w14:paraId="767003E5" w14:textId="77777777" w:rsidR="006A1F04" w:rsidRPr="009F5D54" w:rsidRDefault="006A1F04" w:rsidP="00312475">
            <w:pPr>
              <w:pStyle w:val="SmallStandard"/>
            </w:pPr>
            <w:r w:rsidRPr="009F5D54">
              <w:t>Ky</w:t>
            </w:r>
          </w:p>
        </w:tc>
        <w:tc>
          <w:tcPr>
            <w:tcW w:w="283" w:type="dxa"/>
          </w:tcPr>
          <w:p w14:paraId="42524EB2"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AA1C8B8" w14:textId="77777777" w:rsidR="006A1F04" w:rsidRDefault="006A1F04" w:rsidP="00312475"/>
        </w:tc>
      </w:tr>
      <w:tr w:rsidR="006A1F04" w:rsidRPr="00CC6307" w14:paraId="6A5CD521" w14:textId="77777777" w:rsidTr="00312475">
        <w:tc>
          <w:tcPr>
            <w:tcW w:w="2013" w:type="dxa"/>
            <w:tcMar>
              <w:top w:w="28" w:type="dxa"/>
              <w:left w:w="28" w:type="dxa"/>
              <w:bottom w:w="28" w:type="dxa"/>
              <w:right w:w="28" w:type="dxa"/>
            </w:tcMar>
          </w:tcPr>
          <w:p w14:paraId="5F57B806" w14:textId="77777777" w:rsidR="006A1F04" w:rsidRPr="009F5D54" w:rsidRDefault="006A1F04" w:rsidP="00312475">
            <w:pPr>
              <w:pStyle w:val="SmallStandard"/>
            </w:pPr>
            <w:r w:rsidRPr="009F5D54">
              <w:t>La</w:t>
            </w:r>
          </w:p>
        </w:tc>
        <w:tc>
          <w:tcPr>
            <w:tcW w:w="283" w:type="dxa"/>
          </w:tcPr>
          <w:p w14:paraId="433B9C97"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0F32199" w14:textId="77777777" w:rsidR="006A1F04" w:rsidRDefault="006A1F04" w:rsidP="00312475"/>
        </w:tc>
      </w:tr>
      <w:tr w:rsidR="006A1F04" w:rsidRPr="00CC6307" w14:paraId="72B3BA27" w14:textId="77777777" w:rsidTr="00312475">
        <w:tc>
          <w:tcPr>
            <w:tcW w:w="2013" w:type="dxa"/>
            <w:tcMar>
              <w:top w:w="28" w:type="dxa"/>
              <w:left w:w="28" w:type="dxa"/>
              <w:bottom w:w="28" w:type="dxa"/>
              <w:right w:w="28" w:type="dxa"/>
            </w:tcMar>
          </w:tcPr>
          <w:p w14:paraId="06693812" w14:textId="77777777" w:rsidR="006A1F04" w:rsidRPr="009F5D54" w:rsidRDefault="006A1F04" w:rsidP="00312475">
            <w:pPr>
              <w:pStyle w:val="SmallStandard"/>
            </w:pPr>
            <w:r w:rsidRPr="009F5D54">
              <w:t>Ln</w:t>
            </w:r>
          </w:p>
        </w:tc>
        <w:tc>
          <w:tcPr>
            <w:tcW w:w="283" w:type="dxa"/>
          </w:tcPr>
          <w:p w14:paraId="0D98BF4B"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7EF4EED" w14:textId="77777777" w:rsidR="006A1F04" w:rsidRDefault="006A1F04" w:rsidP="00312475"/>
        </w:tc>
      </w:tr>
      <w:tr w:rsidR="006A1F04" w:rsidRPr="00CC6307" w14:paraId="1CDEE307" w14:textId="77777777" w:rsidTr="00312475">
        <w:tc>
          <w:tcPr>
            <w:tcW w:w="2013" w:type="dxa"/>
            <w:tcMar>
              <w:top w:w="28" w:type="dxa"/>
              <w:left w:w="28" w:type="dxa"/>
              <w:bottom w:w="28" w:type="dxa"/>
              <w:right w:w="28" w:type="dxa"/>
            </w:tcMar>
          </w:tcPr>
          <w:p w14:paraId="73F9651F" w14:textId="77777777" w:rsidR="006A1F04" w:rsidRPr="009F5D54" w:rsidRDefault="006A1F04" w:rsidP="00312475">
            <w:pPr>
              <w:pStyle w:val="SmallStandard"/>
            </w:pPr>
            <w:r w:rsidRPr="009F5D54">
              <w:t>Lo</w:t>
            </w:r>
          </w:p>
        </w:tc>
        <w:tc>
          <w:tcPr>
            <w:tcW w:w="283" w:type="dxa"/>
          </w:tcPr>
          <w:p w14:paraId="41A95950"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8D42011" w14:textId="77777777" w:rsidR="006A1F04" w:rsidRDefault="006A1F04" w:rsidP="00312475"/>
        </w:tc>
      </w:tr>
      <w:tr w:rsidR="006A1F04" w:rsidRPr="00CC6307" w14:paraId="78EAF2A4" w14:textId="77777777" w:rsidTr="00312475">
        <w:tc>
          <w:tcPr>
            <w:tcW w:w="2013" w:type="dxa"/>
            <w:tcMar>
              <w:top w:w="28" w:type="dxa"/>
              <w:left w:w="28" w:type="dxa"/>
              <w:bottom w:w="28" w:type="dxa"/>
              <w:right w:w="28" w:type="dxa"/>
            </w:tcMar>
          </w:tcPr>
          <w:p w14:paraId="2DB83586" w14:textId="77777777" w:rsidR="006A1F04" w:rsidRPr="009F5D54" w:rsidRDefault="006A1F04" w:rsidP="00312475">
            <w:pPr>
              <w:pStyle w:val="SmallStandard"/>
            </w:pPr>
            <w:r w:rsidRPr="009F5D54">
              <w:t>Lt</w:t>
            </w:r>
          </w:p>
        </w:tc>
        <w:tc>
          <w:tcPr>
            <w:tcW w:w="283" w:type="dxa"/>
          </w:tcPr>
          <w:p w14:paraId="0EEA0F14"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4512AFD" w14:textId="77777777" w:rsidR="006A1F04" w:rsidRDefault="006A1F04" w:rsidP="00312475"/>
        </w:tc>
      </w:tr>
      <w:tr w:rsidR="006A1F04" w:rsidRPr="00CC6307" w14:paraId="53942365" w14:textId="77777777" w:rsidTr="00312475">
        <w:tc>
          <w:tcPr>
            <w:tcW w:w="2013" w:type="dxa"/>
            <w:tcMar>
              <w:top w:w="28" w:type="dxa"/>
              <w:left w:w="28" w:type="dxa"/>
              <w:bottom w:w="28" w:type="dxa"/>
              <w:right w:w="28" w:type="dxa"/>
            </w:tcMar>
          </w:tcPr>
          <w:p w14:paraId="686B6966" w14:textId="77777777" w:rsidR="006A1F04" w:rsidRPr="009F5D54" w:rsidRDefault="006A1F04" w:rsidP="00312475">
            <w:pPr>
              <w:pStyle w:val="SmallStandard"/>
            </w:pPr>
            <w:r w:rsidRPr="009F5D54">
              <w:t>Lv</w:t>
            </w:r>
          </w:p>
        </w:tc>
        <w:tc>
          <w:tcPr>
            <w:tcW w:w="283" w:type="dxa"/>
          </w:tcPr>
          <w:p w14:paraId="7BB75694"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3815484" w14:textId="77777777" w:rsidR="006A1F04" w:rsidRDefault="006A1F04" w:rsidP="00312475"/>
        </w:tc>
      </w:tr>
      <w:tr w:rsidR="006A1F04" w:rsidRPr="00CC6307" w14:paraId="4A43CA7E" w14:textId="77777777" w:rsidTr="00312475">
        <w:tc>
          <w:tcPr>
            <w:tcW w:w="2013" w:type="dxa"/>
            <w:tcMar>
              <w:top w:w="28" w:type="dxa"/>
              <w:left w:w="28" w:type="dxa"/>
              <w:bottom w:w="28" w:type="dxa"/>
              <w:right w:w="28" w:type="dxa"/>
            </w:tcMar>
          </w:tcPr>
          <w:p w14:paraId="751EB28E" w14:textId="77777777" w:rsidR="006A1F04" w:rsidRPr="009F5D54" w:rsidRDefault="006A1F04" w:rsidP="00312475">
            <w:pPr>
              <w:pStyle w:val="SmallStandard"/>
            </w:pPr>
            <w:r w:rsidRPr="009F5D54">
              <w:t>Mg</w:t>
            </w:r>
          </w:p>
        </w:tc>
        <w:tc>
          <w:tcPr>
            <w:tcW w:w="283" w:type="dxa"/>
          </w:tcPr>
          <w:p w14:paraId="35B4DBC3"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65F8A26" w14:textId="77777777" w:rsidR="006A1F04" w:rsidRDefault="006A1F04" w:rsidP="00312475"/>
        </w:tc>
      </w:tr>
      <w:tr w:rsidR="006A1F04" w:rsidRPr="00CC6307" w14:paraId="73765A77" w14:textId="77777777" w:rsidTr="00312475">
        <w:tc>
          <w:tcPr>
            <w:tcW w:w="2013" w:type="dxa"/>
            <w:tcMar>
              <w:top w:w="28" w:type="dxa"/>
              <w:left w:w="28" w:type="dxa"/>
              <w:bottom w:w="28" w:type="dxa"/>
              <w:right w:w="28" w:type="dxa"/>
            </w:tcMar>
          </w:tcPr>
          <w:p w14:paraId="25BC12D3" w14:textId="77777777" w:rsidR="006A1F04" w:rsidRPr="009F5D54" w:rsidRDefault="006A1F04" w:rsidP="00312475">
            <w:pPr>
              <w:pStyle w:val="SmallStandard"/>
            </w:pPr>
            <w:r w:rsidRPr="009F5D54">
              <w:t>Mi</w:t>
            </w:r>
          </w:p>
        </w:tc>
        <w:tc>
          <w:tcPr>
            <w:tcW w:w="283" w:type="dxa"/>
          </w:tcPr>
          <w:p w14:paraId="3B2AF455"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9EC25E2" w14:textId="77777777" w:rsidR="006A1F04" w:rsidRDefault="006A1F04" w:rsidP="00312475"/>
        </w:tc>
      </w:tr>
      <w:tr w:rsidR="006A1F04" w:rsidRPr="00CC6307" w14:paraId="28773340" w14:textId="77777777" w:rsidTr="00312475">
        <w:tc>
          <w:tcPr>
            <w:tcW w:w="2013" w:type="dxa"/>
            <w:tcMar>
              <w:top w:w="28" w:type="dxa"/>
              <w:left w:w="28" w:type="dxa"/>
              <w:bottom w:w="28" w:type="dxa"/>
              <w:right w:w="28" w:type="dxa"/>
            </w:tcMar>
          </w:tcPr>
          <w:p w14:paraId="1E7981BE" w14:textId="77777777" w:rsidR="006A1F04" w:rsidRPr="009F5D54" w:rsidRDefault="006A1F04" w:rsidP="00312475">
            <w:pPr>
              <w:pStyle w:val="SmallStandard"/>
            </w:pPr>
            <w:r w:rsidRPr="009F5D54">
              <w:t>Mk</w:t>
            </w:r>
          </w:p>
        </w:tc>
        <w:tc>
          <w:tcPr>
            <w:tcW w:w="283" w:type="dxa"/>
          </w:tcPr>
          <w:p w14:paraId="367308E7"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6294634" w14:textId="77777777" w:rsidR="006A1F04" w:rsidRDefault="006A1F04" w:rsidP="00312475"/>
        </w:tc>
      </w:tr>
      <w:tr w:rsidR="006A1F04" w:rsidRPr="00CC6307" w14:paraId="0EED44B7" w14:textId="77777777" w:rsidTr="00312475">
        <w:tc>
          <w:tcPr>
            <w:tcW w:w="2013" w:type="dxa"/>
            <w:tcMar>
              <w:top w:w="28" w:type="dxa"/>
              <w:left w:w="28" w:type="dxa"/>
              <w:bottom w:w="28" w:type="dxa"/>
              <w:right w:w="28" w:type="dxa"/>
            </w:tcMar>
          </w:tcPr>
          <w:p w14:paraId="7FF5E98D" w14:textId="77777777" w:rsidR="006A1F04" w:rsidRPr="009F5D54" w:rsidRDefault="006A1F04" w:rsidP="00312475">
            <w:pPr>
              <w:pStyle w:val="SmallStandard"/>
            </w:pPr>
            <w:r w:rsidRPr="009F5D54">
              <w:t>Ml</w:t>
            </w:r>
          </w:p>
        </w:tc>
        <w:tc>
          <w:tcPr>
            <w:tcW w:w="283" w:type="dxa"/>
          </w:tcPr>
          <w:p w14:paraId="180DB51F"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0EA1324" w14:textId="77777777" w:rsidR="006A1F04" w:rsidRDefault="006A1F04" w:rsidP="00312475"/>
        </w:tc>
      </w:tr>
      <w:tr w:rsidR="006A1F04" w:rsidRPr="00CC6307" w14:paraId="194B9537" w14:textId="77777777" w:rsidTr="00312475">
        <w:tc>
          <w:tcPr>
            <w:tcW w:w="2013" w:type="dxa"/>
            <w:tcMar>
              <w:top w:w="28" w:type="dxa"/>
              <w:left w:w="28" w:type="dxa"/>
              <w:bottom w:w="28" w:type="dxa"/>
              <w:right w:w="28" w:type="dxa"/>
            </w:tcMar>
          </w:tcPr>
          <w:p w14:paraId="3F71E4E4" w14:textId="77777777" w:rsidR="006A1F04" w:rsidRPr="009F5D54" w:rsidRDefault="006A1F04" w:rsidP="00312475">
            <w:pPr>
              <w:pStyle w:val="SmallStandard"/>
            </w:pPr>
            <w:r w:rsidRPr="009F5D54">
              <w:lastRenderedPageBreak/>
              <w:t>Mn</w:t>
            </w:r>
          </w:p>
        </w:tc>
        <w:tc>
          <w:tcPr>
            <w:tcW w:w="283" w:type="dxa"/>
          </w:tcPr>
          <w:p w14:paraId="0F66D274"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6A45486" w14:textId="77777777" w:rsidR="006A1F04" w:rsidRDefault="006A1F04" w:rsidP="00312475"/>
        </w:tc>
      </w:tr>
      <w:tr w:rsidR="006A1F04" w:rsidRPr="00CC6307" w14:paraId="309E7488" w14:textId="77777777" w:rsidTr="00312475">
        <w:tc>
          <w:tcPr>
            <w:tcW w:w="2013" w:type="dxa"/>
            <w:tcMar>
              <w:top w:w="28" w:type="dxa"/>
              <w:left w:w="28" w:type="dxa"/>
              <w:bottom w:w="28" w:type="dxa"/>
              <w:right w:w="28" w:type="dxa"/>
            </w:tcMar>
          </w:tcPr>
          <w:p w14:paraId="03A80E44" w14:textId="77777777" w:rsidR="006A1F04" w:rsidRPr="009F5D54" w:rsidRDefault="006A1F04" w:rsidP="00312475">
            <w:pPr>
              <w:pStyle w:val="SmallStandard"/>
            </w:pPr>
            <w:r w:rsidRPr="009F5D54">
              <w:t>Mo</w:t>
            </w:r>
          </w:p>
        </w:tc>
        <w:tc>
          <w:tcPr>
            <w:tcW w:w="283" w:type="dxa"/>
          </w:tcPr>
          <w:p w14:paraId="6137EB6B"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94F41DC" w14:textId="77777777" w:rsidR="006A1F04" w:rsidRDefault="006A1F04" w:rsidP="00312475"/>
        </w:tc>
      </w:tr>
      <w:tr w:rsidR="006A1F04" w:rsidRPr="00CC6307" w14:paraId="107DF850" w14:textId="77777777" w:rsidTr="00312475">
        <w:tc>
          <w:tcPr>
            <w:tcW w:w="2013" w:type="dxa"/>
            <w:tcMar>
              <w:top w:w="28" w:type="dxa"/>
              <w:left w:w="28" w:type="dxa"/>
              <w:bottom w:w="28" w:type="dxa"/>
              <w:right w:w="28" w:type="dxa"/>
            </w:tcMar>
          </w:tcPr>
          <w:p w14:paraId="49E9568E" w14:textId="77777777" w:rsidR="006A1F04" w:rsidRPr="009F5D54" w:rsidRDefault="006A1F04" w:rsidP="00312475">
            <w:pPr>
              <w:pStyle w:val="SmallStandard"/>
            </w:pPr>
            <w:r w:rsidRPr="009F5D54">
              <w:t>Mr</w:t>
            </w:r>
          </w:p>
        </w:tc>
        <w:tc>
          <w:tcPr>
            <w:tcW w:w="283" w:type="dxa"/>
          </w:tcPr>
          <w:p w14:paraId="17AA5490"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C7ADD05" w14:textId="77777777" w:rsidR="006A1F04" w:rsidRDefault="006A1F04" w:rsidP="00312475"/>
        </w:tc>
      </w:tr>
      <w:tr w:rsidR="006A1F04" w:rsidRPr="00CC6307" w14:paraId="21DF137F" w14:textId="77777777" w:rsidTr="00312475">
        <w:tc>
          <w:tcPr>
            <w:tcW w:w="2013" w:type="dxa"/>
            <w:tcMar>
              <w:top w:w="28" w:type="dxa"/>
              <w:left w:w="28" w:type="dxa"/>
              <w:bottom w:w="28" w:type="dxa"/>
              <w:right w:w="28" w:type="dxa"/>
            </w:tcMar>
          </w:tcPr>
          <w:p w14:paraId="4BABD354" w14:textId="77777777" w:rsidR="006A1F04" w:rsidRPr="009F5D54" w:rsidRDefault="006A1F04" w:rsidP="00312475">
            <w:pPr>
              <w:pStyle w:val="SmallStandard"/>
            </w:pPr>
            <w:r w:rsidRPr="009F5D54">
              <w:t>Ms</w:t>
            </w:r>
          </w:p>
        </w:tc>
        <w:tc>
          <w:tcPr>
            <w:tcW w:w="283" w:type="dxa"/>
          </w:tcPr>
          <w:p w14:paraId="19D7152F"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B54737B" w14:textId="77777777" w:rsidR="006A1F04" w:rsidRDefault="006A1F04" w:rsidP="00312475"/>
        </w:tc>
      </w:tr>
      <w:tr w:rsidR="006A1F04" w:rsidRPr="00CC6307" w14:paraId="29BB7BA8" w14:textId="77777777" w:rsidTr="00312475">
        <w:tc>
          <w:tcPr>
            <w:tcW w:w="2013" w:type="dxa"/>
            <w:tcMar>
              <w:top w:w="28" w:type="dxa"/>
              <w:left w:w="28" w:type="dxa"/>
              <w:bottom w:w="28" w:type="dxa"/>
              <w:right w:w="28" w:type="dxa"/>
            </w:tcMar>
          </w:tcPr>
          <w:p w14:paraId="05FBB280" w14:textId="77777777" w:rsidR="006A1F04" w:rsidRPr="009F5D54" w:rsidRDefault="006A1F04" w:rsidP="00312475">
            <w:pPr>
              <w:pStyle w:val="SmallStandard"/>
            </w:pPr>
            <w:r w:rsidRPr="009F5D54">
              <w:t>Mt</w:t>
            </w:r>
          </w:p>
        </w:tc>
        <w:tc>
          <w:tcPr>
            <w:tcW w:w="283" w:type="dxa"/>
          </w:tcPr>
          <w:p w14:paraId="23FB974B"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5E7D3F8" w14:textId="77777777" w:rsidR="006A1F04" w:rsidRDefault="006A1F04" w:rsidP="00312475"/>
        </w:tc>
      </w:tr>
      <w:tr w:rsidR="006A1F04" w:rsidRPr="00CC6307" w14:paraId="1B3E2AFC" w14:textId="77777777" w:rsidTr="00312475">
        <w:tc>
          <w:tcPr>
            <w:tcW w:w="2013" w:type="dxa"/>
            <w:tcMar>
              <w:top w:w="28" w:type="dxa"/>
              <w:left w:w="28" w:type="dxa"/>
              <w:bottom w:w="28" w:type="dxa"/>
              <w:right w:w="28" w:type="dxa"/>
            </w:tcMar>
          </w:tcPr>
          <w:p w14:paraId="1883961A" w14:textId="77777777" w:rsidR="006A1F04" w:rsidRPr="009F5D54" w:rsidRDefault="006A1F04" w:rsidP="00312475">
            <w:pPr>
              <w:pStyle w:val="SmallStandard"/>
            </w:pPr>
            <w:r w:rsidRPr="009F5D54">
              <w:t>My</w:t>
            </w:r>
          </w:p>
        </w:tc>
        <w:tc>
          <w:tcPr>
            <w:tcW w:w="283" w:type="dxa"/>
          </w:tcPr>
          <w:p w14:paraId="0B223485"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A459A53" w14:textId="77777777" w:rsidR="006A1F04" w:rsidRDefault="006A1F04" w:rsidP="00312475"/>
        </w:tc>
      </w:tr>
      <w:tr w:rsidR="006A1F04" w:rsidRPr="00CC6307" w14:paraId="5667824D" w14:textId="77777777" w:rsidTr="00312475">
        <w:tc>
          <w:tcPr>
            <w:tcW w:w="2013" w:type="dxa"/>
            <w:tcMar>
              <w:top w:w="28" w:type="dxa"/>
              <w:left w:w="28" w:type="dxa"/>
              <w:bottom w:w="28" w:type="dxa"/>
              <w:right w:w="28" w:type="dxa"/>
            </w:tcMar>
          </w:tcPr>
          <w:p w14:paraId="3B03CE4E" w14:textId="77777777" w:rsidR="006A1F04" w:rsidRPr="009F5D54" w:rsidRDefault="006A1F04" w:rsidP="00312475">
            <w:pPr>
              <w:pStyle w:val="SmallStandard"/>
            </w:pPr>
            <w:r w:rsidRPr="009F5D54">
              <w:t>Na</w:t>
            </w:r>
          </w:p>
        </w:tc>
        <w:tc>
          <w:tcPr>
            <w:tcW w:w="283" w:type="dxa"/>
          </w:tcPr>
          <w:p w14:paraId="1C0E4820"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AF1B988" w14:textId="77777777" w:rsidR="006A1F04" w:rsidRDefault="006A1F04" w:rsidP="00312475"/>
        </w:tc>
      </w:tr>
      <w:tr w:rsidR="006A1F04" w:rsidRPr="00CC6307" w14:paraId="15BB0B10" w14:textId="77777777" w:rsidTr="00312475">
        <w:tc>
          <w:tcPr>
            <w:tcW w:w="2013" w:type="dxa"/>
            <w:tcMar>
              <w:top w:w="28" w:type="dxa"/>
              <w:left w:w="28" w:type="dxa"/>
              <w:bottom w:w="28" w:type="dxa"/>
              <w:right w:w="28" w:type="dxa"/>
            </w:tcMar>
          </w:tcPr>
          <w:p w14:paraId="5BFEB364" w14:textId="77777777" w:rsidR="006A1F04" w:rsidRPr="009F5D54" w:rsidRDefault="006A1F04" w:rsidP="00312475">
            <w:pPr>
              <w:pStyle w:val="SmallStandard"/>
            </w:pPr>
            <w:r w:rsidRPr="009F5D54">
              <w:t>Ne</w:t>
            </w:r>
          </w:p>
        </w:tc>
        <w:tc>
          <w:tcPr>
            <w:tcW w:w="283" w:type="dxa"/>
          </w:tcPr>
          <w:p w14:paraId="5534E0FD"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8A825B2" w14:textId="77777777" w:rsidR="006A1F04" w:rsidRDefault="006A1F04" w:rsidP="00312475"/>
        </w:tc>
      </w:tr>
      <w:tr w:rsidR="006A1F04" w:rsidRPr="00CC6307" w14:paraId="2228D953" w14:textId="77777777" w:rsidTr="00312475">
        <w:tc>
          <w:tcPr>
            <w:tcW w:w="2013" w:type="dxa"/>
            <w:tcMar>
              <w:top w:w="28" w:type="dxa"/>
              <w:left w:w="28" w:type="dxa"/>
              <w:bottom w:w="28" w:type="dxa"/>
              <w:right w:w="28" w:type="dxa"/>
            </w:tcMar>
          </w:tcPr>
          <w:p w14:paraId="43A41FC8" w14:textId="77777777" w:rsidR="006A1F04" w:rsidRPr="009F5D54" w:rsidRDefault="006A1F04" w:rsidP="00312475">
            <w:pPr>
              <w:pStyle w:val="SmallStandard"/>
            </w:pPr>
            <w:r w:rsidRPr="009F5D54">
              <w:t>Nl</w:t>
            </w:r>
          </w:p>
        </w:tc>
        <w:tc>
          <w:tcPr>
            <w:tcW w:w="283" w:type="dxa"/>
          </w:tcPr>
          <w:p w14:paraId="0A6413A0"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C519E0B" w14:textId="77777777" w:rsidR="006A1F04" w:rsidRDefault="006A1F04" w:rsidP="00312475"/>
        </w:tc>
      </w:tr>
      <w:tr w:rsidR="006A1F04" w:rsidRPr="00CC6307" w14:paraId="5B048DC9" w14:textId="77777777" w:rsidTr="00312475">
        <w:tc>
          <w:tcPr>
            <w:tcW w:w="2013" w:type="dxa"/>
            <w:tcMar>
              <w:top w:w="28" w:type="dxa"/>
              <w:left w:w="28" w:type="dxa"/>
              <w:bottom w:w="28" w:type="dxa"/>
              <w:right w:w="28" w:type="dxa"/>
            </w:tcMar>
          </w:tcPr>
          <w:p w14:paraId="14260A04" w14:textId="77777777" w:rsidR="006A1F04" w:rsidRPr="009F5D54" w:rsidRDefault="006A1F04" w:rsidP="00312475">
            <w:pPr>
              <w:pStyle w:val="SmallStandard"/>
            </w:pPr>
            <w:r w:rsidRPr="009F5D54">
              <w:t>No</w:t>
            </w:r>
          </w:p>
        </w:tc>
        <w:tc>
          <w:tcPr>
            <w:tcW w:w="283" w:type="dxa"/>
          </w:tcPr>
          <w:p w14:paraId="125AEC29"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52296EB" w14:textId="77777777" w:rsidR="006A1F04" w:rsidRDefault="006A1F04" w:rsidP="00312475"/>
        </w:tc>
      </w:tr>
      <w:tr w:rsidR="006A1F04" w:rsidRPr="00CC6307" w14:paraId="587BF7C6" w14:textId="77777777" w:rsidTr="00312475">
        <w:tc>
          <w:tcPr>
            <w:tcW w:w="2013" w:type="dxa"/>
            <w:tcMar>
              <w:top w:w="28" w:type="dxa"/>
              <w:left w:w="28" w:type="dxa"/>
              <w:bottom w:w="28" w:type="dxa"/>
              <w:right w:w="28" w:type="dxa"/>
            </w:tcMar>
          </w:tcPr>
          <w:p w14:paraId="58C03EBF" w14:textId="77777777" w:rsidR="006A1F04" w:rsidRPr="009F5D54" w:rsidRDefault="006A1F04" w:rsidP="00312475">
            <w:pPr>
              <w:pStyle w:val="SmallStandard"/>
            </w:pPr>
            <w:r w:rsidRPr="009F5D54">
              <w:t>Oc</w:t>
            </w:r>
          </w:p>
        </w:tc>
        <w:tc>
          <w:tcPr>
            <w:tcW w:w="283" w:type="dxa"/>
          </w:tcPr>
          <w:p w14:paraId="62340059"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FFE43CC" w14:textId="77777777" w:rsidR="006A1F04" w:rsidRDefault="006A1F04" w:rsidP="00312475"/>
        </w:tc>
      </w:tr>
      <w:tr w:rsidR="006A1F04" w:rsidRPr="00CC6307" w14:paraId="099F573B" w14:textId="77777777" w:rsidTr="00312475">
        <w:tc>
          <w:tcPr>
            <w:tcW w:w="2013" w:type="dxa"/>
            <w:tcMar>
              <w:top w:w="28" w:type="dxa"/>
              <w:left w:w="28" w:type="dxa"/>
              <w:bottom w:w="28" w:type="dxa"/>
              <w:right w:w="28" w:type="dxa"/>
            </w:tcMar>
          </w:tcPr>
          <w:p w14:paraId="26DD3AC7" w14:textId="77777777" w:rsidR="006A1F04" w:rsidRPr="009F5D54" w:rsidRDefault="006A1F04" w:rsidP="00312475">
            <w:pPr>
              <w:pStyle w:val="SmallStandard"/>
            </w:pPr>
            <w:r w:rsidRPr="009F5D54">
              <w:t>Om</w:t>
            </w:r>
          </w:p>
        </w:tc>
        <w:tc>
          <w:tcPr>
            <w:tcW w:w="283" w:type="dxa"/>
          </w:tcPr>
          <w:p w14:paraId="1024A196"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857C14B" w14:textId="77777777" w:rsidR="006A1F04" w:rsidRDefault="006A1F04" w:rsidP="00312475"/>
        </w:tc>
      </w:tr>
      <w:tr w:rsidR="006A1F04" w:rsidRPr="00CC6307" w14:paraId="4BAD3EB8" w14:textId="77777777" w:rsidTr="00312475">
        <w:tc>
          <w:tcPr>
            <w:tcW w:w="2013" w:type="dxa"/>
            <w:tcMar>
              <w:top w:w="28" w:type="dxa"/>
              <w:left w:w="28" w:type="dxa"/>
              <w:bottom w:w="28" w:type="dxa"/>
              <w:right w:w="28" w:type="dxa"/>
            </w:tcMar>
          </w:tcPr>
          <w:p w14:paraId="40E22503" w14:textId="77777777" w:rsidR="006A1F04" w:rsidRPr="009F5D54" w:rsidRDefault="006A1F04" w:rsidP="00312475">
            <w:pPr>
              <w:pStyle w:val="SmallStandard"/>
            </w:pPr>
            <w:r w:rsidRPr="009F5D54">
              <w:t>Or</w:t>
            </w:r>
          </w:p>
        </w:tc>
        <w:tc>
          <w:tcPr>
            <w:tcW w:w="283" w:type="dxa"/>
          </w:tcPr>
          <w:p w14:paraId="3EB2AEDE"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7EB5F20" w14:textId="77777777" w:rsidR="006A1F04" w:rsidRDefault="006A1F04" w:rsidP="00312475"/>
        </w:tc>
      </w:tr>
      <w:tr w:rsidR="006A1F04" w:rsidRPr="00CC6307" w14:paraId="36F41571" w14:textId="77777777" w:rsidTr="00312475">
        <w:tc>
          <w:tcPr>
            <w:tcW w:w="2013" w:type="dxa"/>
            <w:tcMar>
              <w:top w:w="28" w:type="dxa"/>
              <w:left w:w="28" w:type="dxa"/>
              <w:bottom w:w="28" w:type="dxa"/>
              <w:right w:w="28" w:type="dxa"/>
            </w:tcMar>
          </w:tcPr>
          <w:p w14:paraId="504BE87E" w14:textId="77777777" w:rsidR="006A1F04" w:rsidRPr="009F5D54" w:rsidRDefault="006A1F04" w:rsidP="00312475">
            <w:pPr>
              <w:pStyle w:val="SmallStandard"/>
            </w:pPr>
            <w:r w:rsidRPr="009F5D54">
              <w:t>Pa</w:t>
            </w:r>
          </w:p>
        </w:tc>
        <w:tc>
          <w:tcPr>
            <w:tcW w:w="283" w:type="dxa"/>
          </w:tcPr>
          <w:p w14:paraId="0B2306D7"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9CA0A25" w14:textId="77777777" w:rsidR="006A1F04" w:rsidRDefault="006A1F04" w:rsidP="00312475"/>
        </w:tc>
      </w:tr>
      <w:tr w:rsidR="006A1F04" w:rsidRPr="00CC6307" w14:paraId="5E3B3938" w14:textId="77777777" w:rsidTr="00312475">
        <w:tc>
          <w:tcPr>
            <w:tcW w:w="2013" w:type="dxa"/>
            <w:tcMar>
              <w:top w:w="28" w:type="dxa"/>
              <w:left w:w="28" w:type="dxa"/>
              <w:bottom w:w="28" w:type="dxa"/>
              <w:right w:w="28" w:type="dxa"/>
            </w:tcMar>
          </w:tcPr>
          <w:p w14:paraId="4CE76E63" w14:textId="77777777" w:rsidR="006A1F04" w:rsidRPr="009F5D54" w:rsidRDefault="006A1F04" w:rsidP="00312475">
            <w:pPr>
              <w:pStyle w:val="SmallStandard"/>
            </w:pPr>
            <w:r w:rsidRPr="009F5D54">
              <w:t>Pl</w:t>
            </w:r>
          </w:p>
        </w:tc>
        <w:tc>
          <w:tcPr>
            <w:tcW w:w="283" w:type="dxa"/>
          </w:tcPr>
          <w:p w14:paraId="658299BD"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E50D654" w14:textId="77777777" w:rsidR="006A1F04" w:rsidRDefault="006A1F04" w:rsidP="00312475"/>
        </w:tc>
      </w:tr>
      <w:tr w:rsidR="006A1F04" w:rsidRPr="00CC6307" w14:paraId="2045C07F" w14:textId="77777777" w:rsidTr="00312475">
        <w:tc>
          <w:tcPr>
            <w:tcW w:w="2013" w:type="dxa"/>
            <w:tcMar>
              <w:top w:w="28" w:type="dxa"/>
              <w:left w:w="28" w:type="dxa"/>
              <w:bottom w:w="28" w:type="dxa"/>
              <w:right w:w="28" w:type="dxa"/>
            </w:tcMar>
          </w:tcPr>
          <w:p w14:paraId="210EF7FB" w14:textId="77777777" w:rsidR="006A1F04" w:rsidRPr="009F5D54" w:rsidRDefault="006A1F04" w:rsidP="00312475">
            <w:pPr>
              <w:pStyle w:val="SmallStandard"/>
            </w:pPr>
            <w:r w:rsidRPr="009F5D54">
              <w:t>Ps</w:t>
            </w:r>
          </w:p>
        </w:tc>
        <w:tc>
          <w:tcPr>
            <w:tcW w:w="283" w:type="dxa"/>
          </w:tcPr>
          <w:p w14:paraId="564C1B78"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0C6A8C7" w14:textId="77777777" w:rsidR="006A1F04" w:rsidRDefault="006A1F04" w:rsidP="00312475"/>
        </w:tc>
      </w:tr>
      <w:tr w:rsidR="006A1F04" w:rsidRPr="00CC6307" w14:paraId="0FA0DC58" w14:textId="77777777" w:rsidTr="00312475">
        <w:tc>
          <w:tcPr>
            <w:tcW w:w="2013" w:type="dxa"/>
            <w:tcMar>
              <w:top w:w="28" w:type="dxa"/>
              <w:left w:w="28" w:type="dxa"/>
              <w:bottom w:w="28" w:type="dxa"/>
              <w:right w:w="28" w:type="dxa"/>
            </w:tcMar>
          </w:tcPr>
          <w:p w14:paraId="2EF698B0" w14:textId="77777777" w:rsidR="006A1F04" w:rsidRPr="009F5D54" w:rsidRDefault="006A1F04" w:rsidP="00312475">
            <w:pPr>
              <w:pStyle w:val="SmallStandard"/>
            </w:pPr>
            <w:r w:rsidRPr="009F5D54">
              <w:t>Pt</w:t>
            </w:r>
          </w:p>
        </w:tc>
        <w:tc>
          <w:tcPr>
            <w:tcW w:w="283" w:type="dxa"/>
          </w:tcPr>
          <w:p w14:paraId="454C5587"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C7A01B9" w14:textId="77777777" w:rsidR="006A1F04" w:rsidRDefault="006A1F04" w:rsidP="00312475"/>
        </w:tc>
      </w:tr>
      <w:tr w:rsidR="006A1F04" w:rsidRPr="00CC6307" w14:paraId="7B8FDA85" w14:textId="77777777" w:rsidTr="00312475">
        <w:tc>
          <w:tcPr>
            <w:tcW w:w="2013" w:type="dxa"/>
            <w:tcMar>
              <w:top w:w="28" w:type="dxa"/>
              <w:left w:w="28" w:type="dxa"/>
              <w:bottom w:w="28" w:type="dxa"/>
              <w:right w:w="28" w:type="dxa"/>
            </w:tcMar>
          </w:tcPr>
          <w:p w14:paraId="2931D00C" w14:textId="77777777" w:rsidR="006A1F04" w:rsidRPr="009F5D54" w:rsidRDefault="006A1F04" w:rsidP="00312475">
            <w:pPr>
              <w:pStyle w:val="SmallStandard"/>
            </w:pPr>
            <w:r w:rsidRPr="009F5D54">
              <w:t>Qu</w:t>
            </w:r>
          </w:p>
        </w:tc>
        <w:tc>
          <w:tcPr>
            <w:tcW w:w="283" w:type="dxa"/>
          </w:tcPr>
          <w:p w14:paraId="7707190C"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658E681" w14:textId="77777777" w:rsidR="006A1F04" w:rsidRDefault="006A1F04" w:rsidP="00312475"/>
        </w:tc>
      </w:tr>
      <w:tr w:rsidR="006A1F04" w:rsidRPr="00CC6307" w14:paraId="74289E82" w14:textId="77777777" w:rsidTr="00312475">
        <w:tc>
          <w:tcPr>
            <w:tcW w:w="2013" w:type="dxa"/>
            <w:tcMar>
              <w:top w:w="28" w:type="dxa"/>
              <w:left w:w="28" w:type="dxa"/>
              <w:bottom w:w="28" w:type="dxa"/>
              <w:right w:w="28" w:type="dxa"/>
            </w:tcMar>
          </w:tcPr>
          <w:p w14:paraId="58BF2397" w14:textId="77777777" w:rsidR="006A1F04" w:rsidRPr="009F5D54" w:rsidRDefault="006A1F04" w:rsidP="00312475">
            <w:pPr>
              <w:pStyle w:val="SmallStandard"/>
            </w:pPr>
            <w:r w:rsidRPr="009F5D54">
              <w:t>Rm</w:t>
            </w:r>
          </w:p>
        </w:tc>
        <w:tc>
          <w:tcPr>
            <w:tcW w:w="283" w:type="dxa"/>
          </w:tcPr>
          <w:p w14:paraId="37C53AB0"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4693BD2" w14:textId="77777777" w:rsidR="006A1F04" w:rsidRDefault="006A1F04" w:rsidP="00312475"/>
        </w:tc>
      </w:tr>
      <w:tr w:rsidR="006A1F04" w:rsidRPr="00CC6307" w14:paraId="31A9952A" w14:textId="77777777" w:rsidTr="00312475">
        <w:tc>
          <w:tcPr>
            <w:tcW w:w="2013" w:type="dxa"/>
            <w:tcMar>
              <w:top w:w="28" w:type="dxa"/>
              <w:left w:w="28" w:type="dxa"/>
              <w:bottom w:w="28" w:type="dxa"/>
              <w:right w:w="28" w:type="dxa"/>
            </w:tcMar>
          </w:tcPr>
          <w:p w14:paraId="5555DC68" w14:textId="77777777" w:rsidR="006A1F04" w:rsidRPr="009F5D54" w:rsidRDefault="006A1F04" w:rsidP="00312475">
            <w:pPr>
              <w:pStyle w:val="SmallStandard"/>
            </w:pPr>
            <w:r w:rsidRPr="009F5D54">
              <w:t>Rn</w:t>
            </w:r>
          </w:p>
        </w:tc>
        <w:tc>
          <w:tcPr>
            <w:tcW w:w="283" w:type="dxa"/>
          </w:tcPr>
          <w:p w14:paraId="59F5734C"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8550B91" w14:textId="77777777" w:rsidR="006A1F04" w:rsidRDefault="006A1F04" w:rsidP="00312475"/>
        </w:tc>
      </w:tr>
      <w:tr w:rsidR="006A1F04" w:rsidRPr="00CC6307" w14:paraId="0A725B96" w14:textId="77777777" w:rsidTr="00312475">
        <w:tc>
          <w:tcPr>
            <w:tcW w:w="2013" w:type="dxa"/>
            <w:tcMar>
              <w:top w:w="28" w:type="dxa"/>
              <w:left w:w="28" w:type="dxa"/>
              <w:bottom w:w="28" w:type="dxa"/>
              <w:right w:w="28" w:type="dxa"/>
            </w:tcMar>
          </w:tcPr>
          <w:p w14:paraId="51CC3DC7" w14:textId="77777777" w:rsidR="006A1F04" w:rsidRPr="009F5D54" w:rsidRDefault="006A1F04" w:rsidP="00312475">
            <w:pPr>
              <w:pStyle w:val="SmallStandard"/>
            </w:pPr>
            <w:r w:rsidRPr="009F5D54">
              <w:t>Ro</w:t>
            </w:r>
          </w:p>
        </w:tc>
        <w:tc>
          <w:tcPr>
            <w:tcW w:w="283" w:type="dxa"/>
          </w:tcPr>
          <w:p w14:paraId="236AED1C"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81721A3" w14:textId="77777777" w:rsidR="006A1F04" w:rsidRDefault="006A1F04" w:rsidP="00312475"/>
        </w:tc>
      </w:tr>
      <w:tr w:rsidR="006A1F04" w:rsidRPr="00CC6307" w14:paraId="1B07A9FF" w14:textId="77777777" w:rsidTr="00312475">
        <w:tc>
          <w:tcPr>
            <w:tcW w:w="2013" w:type="dxa"/>
            <w:tcMar>
              <w:top w:w="28" w:type="dxa"/>
              <w:left w:w="28" w:type="dxa"/>
              <w:bottom w:w="28" w:type="dxa"/>
              <w:right w:w="28" w:type="dxa"/>
            </w:tcMar>
          </w:tcPr>
          <w:p w14:paraId="60303626" w14:textId="77777777" w:rsidR="006A1F04" w:rsidRPr="009F5D54" w:rsidRDefault="006A1F04" w:rsidP="00312475">
            <w:pPr>
              <w:pStyle w:val="SmallStandard"/>
            </w:pPr>
            <w:r w:rsidRPr="009F5D54">
              <w:t>Ru</w:t>
            </w:r>
          </w:p>
        </w:tc>
        <w:tc>
          <w:tcPr>
            <w:tcW w:w="283" w:type="dxa"/>
          </w:tcPr>
          <w:p w14:paraId="349A3389"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AB7DF8B" w14:textId="77777777" w:rsidR="006A1F04" w:rsidRDefault="006A1F04" w:rsidP="00312475"/>
        </w:tc>
      </w:tr>
      <w:tr w:rsidR="006A1F04" w:rsidRPr="00CC6307" w14:paraId="26233DC0" w14:textId="77777777" w:rsidTr="00312475">
        <w:tc>
          <w:tcPr>
            <w:tcW w:w="2013" w:type="dxa"/>
            <w:tcMar>
              <w:top w:w="28" w:type="dxa"/>
              <w:left w:w="28" w:type="dxa"/>
              <w:bottom w:w="28" w:type="dxa"/>
              <w:right w:w="28" w:type="dxa"/>
            </w:tcMar>
          </w:tcPr>
          <w:p w14:paraId="10114E97" w14:textId="77777777" w:rsidR="006A1F04" w:rsidRPr="009F5D54" w:rsidRDefault="006A1F04" w:rsidP="00312475">
            <w:pPr>
              <w:pStyle w:val="SmallStandard"/>
            </w:pPr>
            <w:r w:rsidRPr="009F5D54">
              <w:t>Rw</w:t>
            </w:r>
          </w:p>
        </w:tc>
        <w:tc>
          <w:tcPr>
            <w:tcW w:w="283" w:type="dxa"/>
          </w:tcPr>
          <w:p w14:paraId="0300BE1E"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E8A2E68" w14:textId="77777777" w:rsidR="006A1F04" w:rsidRDefault="006A1F04" w:rsidP="00312475"/>
        </w:tc>
      </w:tr>
      <w:tr w:rsidR="006A1F04" w:rsidRPr="00CC6307" w14:paraId="1D5C1193" w14:textId="77777777" w:rsidTr="00312475">
        <w:tc>
          <w:tcPr>
            <w:tcW w:w="2013" w:type="dxa"/>
            <w:tcMar>
              <w:top w:w="28" w:type="dxa"/>
              <w:left w:w="28" w:type="dxa"/>
              <w:bottom w:w="28" w:type="dxa"/>
              <w:right w:w="28" w:type="dxa"/>
            </w:tcMar>
          </w:tcPr>
          <w:p w14:paraId="3104C3CB" w14:textId="77777777" w:rsidR="006A1F04" w:rsidRPr="009F5D54" w:rsidRDefault="006A1F04" w:rsidP="00312475">
            <w:pPr>
              <w:pStyle w:val="SmallStandard"/>
            </w:pPr>
            <w:r w:rsidRPr="009F5D54">
              <w:t>Sa</w:t>
            </w:r>
          </w:p>
        </w:tc>
        <w:tc>
          <w:tcPr>
            <w:tcW w:w="283" w:type="dxa"/>
          </w:tcPr>
          <w:p w14:paraId="1ED822CE"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4BC0D6E" w14:textId="77777777" w:rsidR="006A1F04" w:rsidRDefault="006A1F04" w:rsidP="00312475"/>
        </w:tc>
      </w:tr>
      <w:tr w:rsidR="006A1F04" w:rsidRPr="00CC6307" w14:paraId="0FD5BF75" w14:textId="77777777" w:rsidTr="00312475">
        <w:tc>
          <w:tcPr>
            <w:tcW w:w="2013" w:type="dxa"/>
            <w:tcMar>
              <w:top w:w="28" w:type="dxa"/>
              <w:left w:w="28" w:type="dxa"/>
              <w:bottom w:w="28" w:type="dxa"/>
              <w:right w:w="28" w:type="dxa"/>
            </w:tcMar>
          </w:tcPr>
          <w:p w14:paraId="701AFB5B" w14:textId="77777777" w:rsidR="006A1F04" w:rsidRPr="009F5D54" w:rsidRDefault="006A1F04" w:rsidP="00312475">
            <w:pPr>
              <w:pStyle w:val="SmallStandard"/>
            </w:pPr>
            <w:r w:rsidRPr="009F5D54">
              <w:t>Sd</w:t>
            </w:r>
          </w:p>
        </w:tc>
        <w:tc>
          <w:tcPr>
            <w:tcW w:w="283" w:type="dxa"/>
          </w:tcPr>
          <w:p w14:paraId="5629D2C9"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D884542" w14:textId="77777777" w:rsidR="006A1F04" w:rsidRDefault="006A1F04" w:rsidP="00312475"/>
        </w:tc>
      </w:tr>
      <w:tr w:rsidR="006A1F04" w:rsidRPr="00CC6307" w14:paraId="1FEBC7AF" w14:textId="77777777" w:rsidTr="00312475">
        <w:tc>
          <w:tcPr>
            <w:tcW w:w="2013" w:type="dxa"/>
            <w:tcMar>
              <w:top w:w="28" w:type="dxa"/>
              <w:left w:w="28" w:type="dxa"/>
              <w:bottom w:w="28" w:type="dxa"/>
              <w:right w:w="28" w:type="dxa"/>
            </w:tcMar>
          </w:tcPr>
          <w:p w14:paraId="161EB41D" w14:textId="77777777" w:rsidR="006A1F04" w:rsidRPr="009F5D54" w:rsidRDefault="006A1F04" w:rsidP="00312475">
            <w:pPr>
              <w:pStyle w:val="SmallStandard"/>
            </w:pPr>
            <w:r w:rsidRPr="009F5D54">
              <w:t>Sg</w:t>
            </w:r>
          </w:p>
        </w:tc>
        <w:tc>
          <w:tcPr>
            <w:tcW w:w="283" w:type="dxa"/>
          </w:tcPr>
          <w:p w14:paraId="32F07063"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D14541D" w14:textId="77777777" w:rsidR="006A1F04" w:rsidRDefault="006A1F04" w:rsidP="00312475"/>
        </w:tc>
      </w:tr>
      <w:tr w:rsidR="006A1F04" w:rsidRPr="00CC6307" w14:paraId="7D47294F" w14:textId="77777777" w:rsidTr="00312475">
        <w:tc>
          <w:tcPr>
            <w:tcW w:w="2013" w:type="dxa"/>
            <w:tcMar>
              <w:top w:w="28" w:type="dxa"/>
              <w:left w:w="28" w:type="dxa"/>
              <w:bottom w:w="28" w:type="dxa"/>
              <w:right w:w="28" w:type="dxa"/>
            </w:tcMar>
          </w:tcPr>
          <w:p w14:paraId="335854AC" w14:textId="77777777" w:rsidR="006A1F04" w:rsidRPr="009F5D54" w:rsidRDefault="006A1F04" w:rsidP="00312475">
            <w:pPr>
              <w:pStyle w:val="SmallStandard"/>
            </w:pPr>
            <w:r w:rsidRPr="009F5D54">
              <w:t>Sh</w:t>
            </w:r>
          </w:p>
        </w:tc>
        <w:tc>
          <w:tcPr>
            <w:tcW w:w="283" w:type="dxa"/>
          </w:tcPr>
          <w:p w14:paraId="5EB52AFE"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73F2A50" w14:textId="77777777" w:rsidR="006A1F04" w:rsidRDefault="006A1F04" w:rsidP="00312475"/>
        </w:tc>
      </w:tr>
      <w:tr w:rsidR="006A1F04" w:rsidRPr="00CC6307" w14:paraId="54A33BFD" w14:textId="77777777" w:rsidTr="00312475">
        <w:tc>
          <w:tcPr>
            <w:tcW w:w="2013" w:type="dxa"/>
            <w:tcMar>
              <w:top w:w="28" w:type="dxa"/>
              <w:left w:w="28" w:type="dxa"/>
              <w:bottom w:w="28" w:type="dxa"/>
              <w:right w:w="28" w:type="dxa"/>
            </w:tcMar>
          </w:tcPr>
          <w:p w14:paraId="2E08AB45" w14:textId="77777777" w:rsidR="006A1F04" w:rsidRPr="009F5D54" w:rsidRDefault="006A1F04" w:rsidP="00312475">
            <w:pPr>
              <w:pStyle w:val="SmallStandard"/>
            </w:pPr>
            <w:r w:rsidRPr="009F5D54">
              <w:lastRenderedPageBreak/>
              <w:t>Si</w:t>
            </w:r>
          </w:p>
        </w:tc>
        <w:tc>
          <w:tcPr>
            <w:tcW w:w="283" w:type="dxa"/>
          </w:tcPr>
          <w:p w14:paraId="1D9F3B61"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0B5AC64" w14:textId="77777777" w:rsidR="006A1F04" w:rsidRDefault="006A1F04" w:rsidP="00312475"/>
        </w:tc>
      </w:tr>
      <w:tr w:rsidR="006A1F04" w:rsidRPr="00CC6307" w14:paraId="10B5F4DB" w14:textId="77777777" w:rsidTr="00312475">
        <w:tc>
          <w:tcPr>
            <w:tcW w:w="2013" w:type="dxa"/>
            <w:tcMar>
              <w:top w:w="28" w:type="dxa"/>
              <w:left w:w="28" w:type="dxa"/>
              <w:bottom w:w="28" w:type="dxa"/>
              <w:right w:w="28" w:type="dxa"/>
            </w:tcMar>
          </w:tcPr>
          <w:p w14:paraId="15413394" w14:textId="77777777" w:rsidR="006A1F04" w:rsidRPr="009F5D54" w:rsidRDefault="006A1F04" w:rsidP="00312475">
            <w:pPr>
              <w:pStyle w:val="SmallStandard"/>
            </w:pPr>
            <w:r w:rsidRPr="009F5D54">
              <w:t>Sk</w:t>
            </w:r>
          </w:p>
        </w:tc>
        <w:tc>
          <w:tcPr>
            <w:tcW w:w="283" w:type="dxa"/>
          </w:tcPr>
          <w:p w14:paraId="01646B78"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47B7EA3" w14:textId="77777777" w:rsidR="006A1F04" w:rsidRDefault="006A1F04" w:rsidP="00312475"/>
        </w:tc>
      </w:tr>
      <w:tr w:rsidR="006A1F04" w:rsidRPr="00CC6307" w14:paraId="78F84DA3" w14:textId="77777777" w:rsidTr="00312475">
        <w:tc>
          <w:tcPr>
            <w:tcW w:w="2013" w:type="dxa"/>
            <w:tcMar>
              <w:top w:w="28" w:type="dxa"/>
              <w:left w:w="28" w:type="dxa"/>
              <w:bottom w:w="28" w:type="dxa"/>
              <w:right w:w="28" w:type="dxa"/>
            </w:tcMar>
          </w:tcPr>
          <w:p w14:paraId="2F7F3907" w14:textId="77777777" w:rsidR="006A1F04" w:rsidRPr="009F5D54" w:rsidRDefault="006A1F04" w:rsidP="00312475">
            <w:pPr>
              <w:pStyle w:val="SmallStandard"/>
            </w:pPr>
            <w:r w:rsidRPr="009F5D54">
              <w:t>Sl</w:t>
            </w:r>
          </w:p>
        </w:tc>
        <w:tc>
          <w:tcPr>
            <w:tcW w:w="283" w:type="dxa"/>
          </w:tcPr>
          <w:p w14:paraId="3EBB9658"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D8380FD" w14:textId="77777777" w:rsidR="006A1F04" w:rsidRDefault="006A1F04" w:rsidP="00312475"/>
        </w:tc>
      </w:tr>
      <w:tr w:rsidR="006A1F04" w:rsidRPr="00CC6307" w14:paraId="65C1BEEF" w14:textId="77777777" w:rsidTr="00312475">
        <w:tc>
          <w:tcPr>
            <w:tcW w:w="2013" w:type="dxa"/>
            <w:tcMar>
              <w:top w:w="28" w:type="dxa"/>
              <w:left w:w="28" w:type="dxa"/>
              <w:bottom w:w="28" w:type="dxa"/>
              <w:right w:w="28" w:type="dxa"/>
            </w:tcMar>
          </w:tcPr>
          <w:p w14:paraId="68C75D59" w14:textId="77777777" w:rsidR="006A1F04" w:rsidRPr="009F5D54" w:rsidRDefault="006A1F04" w:rsidP="00312475">
            <w:pPr>
              <w:pStyle w:val="SmallStandard"/>
            </w:pPr>
            <w:r w:rsidRPr="009F5D54">
              <w:t>Sm</w:t>
            </w:r>
          </w:p>
        </w:tc>
        <w:tc>
          <w:tcPr>
            <w:tcW w:w="283" w:type="dxa"/>
          </w:tcPr>
          <w:p w14:paraId="43551857"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293A8DC" w14:textId="77777777" w:rsidR="006A1F04" w:rsidRDefault="006A1F04" w:rsidP="00312475"/>
        </w:tc>
      </w:tr>
      <w:tr w:rsidR="006A1F04" w:rsidRPr="00CC6307" w14:paraId="4F275DCC" w14:textId="77777777" w:rsidTr="00312475">
        <w:tc>
          <w:tcPr>
            <w:tcW w:w="2013" w:type="dxa"/>
            <w:tcMar>
              <w:top w:w="28" w:type="dxa"/>
              <w:left w:w="28" w:type="dxa"/>
              <w:bottom w:w="28" w:type="dxa"/>
              <w:right w:w="28" w:type="dxa"/>
            </w:tcMar>
          </w:tcPr>
          <w:p w14:paraId="54C6CDCF" w14:textId="77777777" w:rsidR="006A1F04" w:rsidRPr="009F5D54" w:rsidRDefault="006A1F04" w:rsidP="00312475">
            <w:pPr>
              <w:pStyle w:val="SmallStandard"/>
            </w:pPr>
            <w:r w:rsidRPr="009F5D54">
              <w:t>Sn</w:t>
            </w:r>
          </w:p>
        </w:tc>
        <w:tc>
          <w:tcPr>
            <w:tcW w:w="283" w:type="dxa"/>
          </w:tcPr>
          <w:p w14:paraId="69D2691F"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817ABD1" w14:textId="77777777" w:rsidR="006A1F04" w:rsidRDefault="006A1F04" w:rsidP="00312475"/>
        </w:tc>
      </w:tr>
      <w:tr w:rsidR="006A1F04" w:rsidRPr="00CC6307" w14:paraId="3C92E470" w14:textId="77777777" w:rsidTr="00312475">
        <w:tc>
          <w:tcPr>
            <w:tcW w:w="2013" w:type="dxa"/>
            <w:tcMar>
              <w:top w:w="28" w:type="dxa"/>
              <w:left w:w="28" w:type="dxa"/>
              <w:bottom w:w="28" w:type="dxa"/>
              <w:right w:w="28" w:type="dxa"/>
            </w:tcMar>
          </w:tcPr>
          <w:p w14:paraId="34463207" w14:textId="77777777" w:rsidR="006A1F04" w:rsidRPr="009F5D54" w:rsidRDefault="006A1F04" w:rsidP="00312475">
            <w:pPr>
              <w:pStyle w:val="SmallStandard"/>
            </w:pPr>
            <w:r w:rsidRPr="009F5D54">
              <w:t>So</w:t>
            </w:r>
          </w:p>
        </w:tc>
        <w:tc>
          <w:tcPr>
            <w:tcW w:w="283" w:type="dxa"/>
          </w:tcPr>
          <w:p w14:paraId="03FA04FF"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99E64EF" w14:textId="77777777" w:rsidR="006A1F04" w:rsidRDefault="006A1F04" w:rsidP="00312475"/>
        </w:tc>
      </w:tr>
      <w:tr w:rsidR="006A1F04" w:rsidRPr="00CC6307" w14:paraId="43262A7D" w14:textId="77777777" w:rsidTr="00312475">
        <w:tc>
          <w:tcPr>
            <w:tcW w:w="2013" w:type="dxa"/>
            <w:tcMar>
              <w:top w:w="28" w:type="dxa"/>
              <w:left w:w="28" w:type="dxa"/>
              <w:bottom w:w="28" w:type="dxa"/>
              <w:right w:w="28" w:type="dxa"/>
            </w:tcMar>
          </w:tcPr>
          <w:p w14:paraId="6A527EB1" w14:textId="77777777" w:rsidR="006A1F04" w:rsidRPr="009F5D54" w:rsidRDefault="006A1F04" w:rsidP="00312475">
            <w:pPr>
              <w:pStyle w:val="SmallStandard"/>
            </w:pPr>
            <w:r w:rsidRPr="009F5D54">
              <w:t>Sq</w:t>
            </w:r>
          </w:p>
        </w:tc>
        <w:tc>
          <w:tcPr>
            <w:tcW w:w="283" w:type="dxa"/>
          </w:tcPr>
          <w:p w14:paraId="79D33C9D"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7C95DF4" w14:textId="77777777" w:rsidR="006A1F04" w:rsidRDefault="006A1F04" w:rsidP="00312475"/>
        </w:tc>
      </w:tr>
      <w:tr w:rsidR="006A1F04" w:rsidRPr="00CC6307" w14:paraId="6AB5DED6" w14:textId="77777777" w:rsidTr="00312475">
        <w:tc>
          <w:tcPr>
            <w:tcW w:w="2013" w:type="dxa"/>
            <w:tcMar>
              <w:top w:w="28" w:type="dxa"/>
              <w:left w:w="28" w:type="dxa"/>
              <w:bottom w:w="28" w:type="dxa"/>
              <w:right w:w="28" w:type="dxa"/>
            </w:tcMar>
          </w:tcPr>
          <w:p w14:paraId="2A38D6E0" w14:textId="77777777" w:rsidR="006A1F04" w:rsidRPr="009F5D54" w:rsidRDefault="006A1F04" w:rsidP="00312475">
            <w:pPr>
              <w:pStyle w:val="SmallStandard"/>
            </w:pPr>
            <w:r w:rsidRPr="009F5D54">
              <w:t>Sr</w:t>
            </w:r>
          </w:p>
        </w:tc>
        <w:tc>
          <w:tcPr>
            <w:tcW w:w="283" w:type="dxa"/>
          </w:tcPr>
          <w:p w14:paraId="61982491"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4BFBCAC" w14:textId="77777777" w:rsidR="006A1F04" w:rsidRDefault="006A1F04" w:rsidP="00312475"/>
        </w:tc>
      </w:tr>
      <w:tr w:rsidR="006A1F04" w:rsidRPr="00CC6307" w14:paraId="43B8350A" w14:textId="77777777" w:rsidTr="00312475">
        <w:tc>
          <w:tcPr>
            <w:tcW w:w="2013" w:type="dxa"/>
            <w:tcMar>
              <w:top w:w="28" w:type="dxa"/>
              <w:left w:w="28" w:type="dxa"/>
              <w:bottom w:w="28" w:type="dxa"/>
              <w:right w:w="28" w:type="dxa"/>
            </w:tcMar>
          </w:tcPr>
          <w:p w14:paraId="5E32951A" w14:textId="77777777" w:rsidR="006A1F04" w:rsidRPr="009F5D54" w:rsidRDefault="006A1F04" w:rsidP="00312475">
            <w:pPr>
              <w:pStyle w:val="SmallStandard"/>
            </w:pPr>
            <w:r w:rsidRPr="009F5D54">
              <w:t>Ss</w:t>
            </w:r>
          </w:p>
        </w:tc>
        <w:tc>
          <w:tcPr>
            <w:tcW w:w="283" w:type="dxa"/>
          </w:tcPr>
          <w:p w14:paraId="558EECB9"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71C4CB9" w14:textId="77777777" w:rsidR="006A1F04" w:rsidRDefault="006A1F04" w:rsidP="00312475"/>
        </w:tc>
      </w:tr>
      <w:tr w:rsidR="006A1F04" w:rsidRPr="00CC6307" w14:paraId="1E63D904" w14:textId="77777777" w:rsidTr="00312475">
        <w:tc>
          <w:tcPr>
            <w:tcW w:w="2013" w:type="dxa"/>
            <w:tcMar>
              <w:top w:w="28" w:type="dxa"/>
              <w:left w:w="28" w:type="dxa"/>
              <w:bottom w:w="28" w:type="dxa"/>
              <w:right w:w="28" w:type="dxa"/>
            </w:tcMar>
          </w:tcPr>
          <w:p w14:paraId="0CD7A6B0" w14:textId="77777777" w:rsidR="006A1F04" w:rsidRPr="009F5D54" w:rsidRDefault="006A1F04" w:rsidP="00312475">
            <w:pPr>
              <w:pStyle w:val="SmallStandard"/>
            </w:pPr>
            <w:r w:rsidRPr="009F5D54">
              <w:t>St</w:t>
            </w:r>
          </w:p>
        </w:tc>
        <w:tc>
          <w:tcPr>
            <w:tcW w:w="283" w:type="dxa"/>
          </w:tcPr>
          <w:p w14:paraId="4822708C"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C44970E" w14:textId="77777777" w:rsidR="006A1F04" w:rsidRDefault="006A1F04" w:rsidP="00312475"/>
        </w:tc>
      </w:tr>
      <w:tr w:rsidR="006A1F04" w:rsidRPr="00CC6307" w14:paraId="5C185ABD" w14:textId="77777777" w:rsidTr="00312475">
        <w:tc>
          <w:tcPr>
            <w:tcW w:w="2013" w:type="dxa"/>
            <w:tcMar>
              <w:top w:w="28" w:type="dxa"/>
              <w:left w:w="28" w:type="dxa"/>
              <w:bottom w:w="28" w:type="dxa"/>
              <w:right w:w="28" w:type="dxa"/>
            </w:tcMar>
          </w:tcPr>
          <w:p w14:paraId="77893BB3" w14:textId="77777777" w:rsidR="006A1F04" w:rsidRPr="009F5D54" w:rsidRDefault="006A1F04" w:rsidP="00312475">
            <w:pPr>
              <w:pStyle w:val="SmallStandard"/>
            </w:pPr>
            <w:r w:rsidRPr="009F5D54">
              <w:t>Su</w:t>
            </w:r>
          </w:p>
        </w:tc>
        <w:tc>
          <w:tcPr>
            <w:tcW w:w="283" w:type="dxa"/>
          </w:tcPr>
          <w:p w14:paraId="66C44CA5"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3BD3148" w14:textId="77777777" w:rsidR="006A1F04" w:rsidRDefault="006A1F04" w:rsidP="00312475"/>
        </w:tc>
      </w:tr>
      <w:tr w:rsidR="006A1F04" w:rsidRPr="00CC6307" w14:paraId="7C854B49" w14:textId="77777777" w:rsidTr="00312475">
        <w:tc>
          <w:tcPr>
            <w:tcW w:w="2013" w:type="dxa"/>
            <w:tcMar>
              <w:top w:w="28" w:type="dxa"/>
              <w:left w:w="28" w:type="dxa"/>
              <w:bottom w:w="28" w:type="dxa"/>
              <w:right w:w="28" w:type="dxa"/>
            </w:tcMar>
          </w:tcPr>
          <w:p w14:paraId="2D5DFEB8" w14:textId="77777777" w:rsidR="006A1F04" w:rsidRPr="009F5D54" w:rsidRDefault="006A1F04" w:rsidP="00312475">
            <w:pPr>
              <w:pStyle w:val="SmallStandard"/>
            </w:pPr>
            <w:r w:rsidRPr="009F5D54">
              <w:t>Sv</w:t>
            </w:r>
          </w:p>
        </w:tc>
        <w:tc>
          <w:tcPr>
            <w:tcW w:w="283" w:type="dxa"/>
          </w:tcPr>
          <w:p w14:paraId="0A01AE91"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D929C5B" w14:textId="77777777" w:rsidR="006A1F04" w:rsidRDefault="006A1F04" w:rsidP="00312475"/>
        </w:tc>
      </w:tr>
      <w:tr w:rsidR="006A1F04" w:rsidRPr="00CC6307" w14:paraId="53806D23" w14:textId="77777777" w:rsidTr="00312475">
        <w:tc>
          <w:tcPr>
            <w:tcW w:w="2013" w:type="dxa"/>
            <w:tcMar>
              <w:top w:w="28" w:type="dxa"/>
              <w:left w:w="28" w:type="dxa"/>
              <w:bottom w:w="28" w:type="dxa"/>
              <w:right w:w="28" w:type="dxa"/>
            </w:tcMar>
          </w:tcPr>
          <w:p w14:paraId="20A63605" w14:textId="77777777" w:rsidR="006A1F04" w:rsidRPr="009F5D54" w:rsidRDefault="006A1F04" w:rsidP="00312475">
            <w:pPr>
              <w:pStyle w:val="SmallStandard"/>
            </w:pPr>
            <w:r w:rsidRPr="009F5D54">
              <w:t>Sw</w:t>
            </w:r>
          </w:p>
        </w:tc>
        <w:tc>
          <w:tcPr>
            <w:tcW w:w="283" w:type="dxa"/>
          </w:tcPr>
          <w:p w14:paraId="23731318"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0B038D1" w14:textId="77777777" w:rsidR="006A1F04" w:rsidRDefault="006A1F04" w:rsidP="00312475"/>
        </w:tc>
      </w:tr>
      <w:tr w:rsidR="006A1F04" w:rsidRPr="00CC6307" w14:paraId="6A05B7BD" w14:textId="77777777" w:rsidTr="00312475">
        <w:tc>
          <w:tcPr>
            <w:tcW w:w="2013" w:type="dxa"/>
            <w:tcMar>
              <w:top w:w="28" w:type="dxa"/>
              <w:left w:w="28" w:type="dxa"/>
              <w:bottom w:w="28" w:type="dxa"/>
              <w:right w:w="28" w:type="dxa"/>
            </w:tcMar>
          </w:tcPr>
          <w:p w14:paraId="00E7AEF0" w14:textId="77777777" w:rsidR="006A1F04" w:rsidRPr="009F5D54" w:rsidRDefault="006A1F04" w:rsidP="00312475">
            <w:pPr>
              <w:pStyle w:val="SmallStandard"/>
            </w:pPr>
            <w:r w:rsidRPr="009F5D54">
              <w:t>Ta</w:t>
            </w:r>
          </w:p>
        </w:tc>
        <w:tc>
          <w:tcPr>
            <w:tcW w:w="283" w:type="dxa"/>
          </w:tcPr>
          <w:p w14:paraId="532ECAC9"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5265132" w14:textId="77777777" w:rsidR="006A1F04" w:rsidRDefault="006A1F04" w:rsidP="00312475"/>
        </w:tc>
      </w:tr>
      <w:tr w:rsidR="006A1F04" w:rsidRPr="00CC6307" w14:paraId="24B8A334" w14:textId="77777777" w:rsidTr="00312475">
        <w:tc>
          <w:tcPr>
            <w:tcW w:w="2013" w:type="dxa"/>
            <w:tcMar>
              <w:top w:w="28" w:type="dxa"/>
              <w:left w:w="28" w:type="dxa"/>
              <w:bottom w:w="28" w:type="dxa"/>
              <w:right w:w="28" w:type="dxa"/>
            </w:tcMar>
          </w:tcPr>
          <w:p w14:paraId="7866BFEC" w14:textId="77777777" w:rsidR="006A1F04" w:rsidRPr="009F5D54" w:rsidRDefault="006A1F04" w:rsidP="00312475">
            <w:pPr>
              <w:pStyle w:val="SmallStandard"/>
            </w:pPr>
            <w:r w:rsidRPr="009F5D54">
              <w:t>Te</w:t>
            </w:r>
          </w:p>
        </w:tc>
        <w:tc>
          <w:tcPr>
            <w:tcW w:w="283" w:type="dxa"/>
          </w:tcPr>
          <w:p w14:paraId="18DDC104"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E4268BC" w14:textId="77777777" w:rsidR="006A1F04" w:rsidRDefault="006A1F04" w:rsidP="00312475"/>
        </w:tc>
      </w:tr>
      <w:tr w:rsidR="006A1F04" w:rsidRPr="00CC6307" w14:paraId="3E029FD7" w14:textId="77777777" w:rsidTr="00312475">
        <w:tc>
          <w:tcPr>
            <w:tcW w:w="2013" w:type="dxa"/>
            <w:tcMar>
              <w:top w:w="28" w:type="dxa"/>
              <w:left w:w="28" w:type="dxa"/>
              <w:bottom w:w="28" w:type="dxa"/>
              <w:right w:w="28" w:type="dxa"/>
            </w:tcMar>
          </w:tcPr>
          <w:p w14:paraId="5A59D07D" w14:textId="77777777" w:rsidR="006A1F04" w:rsidRPr="009F5D54" w:rsidRDefault="006A1F04" w:rsidP="00312475">
            <w:pPr>
              <w:pStyle w:val="SmallStandard"/>
            </w:pPr>
            <w:r w:rsidRPr="009F5D54">
              <w:t>Tg</w:t>
            </w:r>
          </w:p>
        </w:tc>
        <w:tc>
          <w:tcPr>
            <w:tcW w:w="283" w:type="dxa"/>
          </w:tcPr>
          <w:p w14:paraId="42A03A01"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7DE161A" w14:textId="77777777" w:rsidR="006A1F04" w:rsidRDefault="006A1F04" w:rsidP="00312475"/>
        </w:tc>
      </w:tr>
      <w:tr w:rsidR="006A1F04" w:rsidRPr="00CC6307" w14:paraId="536E9648" w14:textId="77777777" w:rsidTr="00312475">
        <w:tc>
          <w:tcPr>
            <w:tcW w:w="2013" w:type="dxa"/>
            <w:tcMar>
              <w:top w:w="28" w:type="dxa"/>
              <w:left w:w="28" w:type="dxa"/>
              <w:bottom w:w="28" w:type="dxa"/>
              <w:right w:w="28" w:type="dxa"/>
            </w:tcMar>
          </w:tcPr>
          <w:p w14:paraId="05BABE05" w14:textId="77777777" w:rsidR="006A1F04" w:rsidRPr="009F5D54" w:rsidRDefault="006A1F04" w:rsidP="00312475">
            <w:pPr>
              <w:pStyle w:val="SmallStandard"/>
            </w:pPr>
            <w:r w:rsidRPr="009F5D54">
              <w:t>Th</w:t>
            </w:r>
          </w:p>
        </w:tc>
        <w:tc>
          <w:tcPr>
            <w:tcW w:w="283" w:type="dxa"/>
          </w:tcPr>
          <w:p w14:paraId="68188128"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F1FD658" w14:textId="77777777" w:rsidR="006A1F04" w:rsidRDefault="006A1F04" w:rsidP="00312475"/>
        </w:tc>
      </w:tr>
      <w:tr w:rsidR="006A1F04" w:rsidRPr="00CC6307" w14:paraId="7C3DA0C9" w14:textId="77777777" w:rsidTr="00312475">
        <w:tc>
          <w:tcPr>
            <w:tcW w:w="2013" w:type="dxa"/>
            <w:tcMar>
              <w:top w:w="28" w:type="dxa"/>
              <w:left w:w="28" w:type="dxa"/>
              <w:bottom w:w="28" w:type="dxa"/>
              <w:right w:w="28" w:type="dxa"/>
            </w:tcMar>
          </w:tcPr>
          <w:p w14:paraId="5488175B" w14:textId="77777777" w:rsidR="006A1F04" w:rsidRPr="009F5D54" w:rsidRDefault="006A1F04" w:rsidP="00312475">
            <w:pPr>
              <w:pStyle w:val="SmallStandard"/>
            </w:pPr>
            <w:r w:rsidRPr="009F5D54">
              <w:t>Zi</w:t>
            </w:r>
          </w:p>
        </w:tc>
        <w:tc>
          <w:tcPr>
            <w:tcW w:w="283" w:type="dxa"/>
          </w:tcPr>
          <w:p w14:paraId="03F4D7AD"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302C49D" w14:textId="77777777" w:rsidR="006A1F04" w:rsidRDefault="006A1F04" w:rsidP="00312475"/>
        </w:tc>
      </w:tr>
      <w:tr w:rsidR="006A1F04" w:rsidRPr="00CC6307" w14:paraId="6DAD2722" w14:textId="77777777" w:rsidTr="00312475">
        <w:tc>
          <w:tcPr>
            <w:tcW w:w="2013" w:type="dxa"/>
            <w:tcMar>
              <w:top w:w="28" w:type="dxa"/>
              <w:left w:w="28" w:type="dxa"/>
              <w:bottom w:w="28" w:type="dxa"/>
              <w:right w:w="28" w:type="dxa"/>
            </w:tcMar>
          </w:tcPr>
          <w:p w14:paraId="634E327B" w14:textId="77777777" w:rsidR="006A1F04" w:rsidRPr="009F5D54" w:rsidRDefault="006A1F04" w:rsidP="00312475">
            <w:pPr>
              <w:pStyle w:val="SmallStandard"/>
            </w:pPr>
            <w:r w:rsidRPr="009F5D54">
              <w:t>Tk</w:t>
            </w:r>
          </w:p>
        </w:tc>
        <w:tc>
          <w:tcPr>
            <w:tcW w:w="283" w:type="dxa"/>
          </w:tcPr>
          <w:p w14:paraId="49F39570"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0B8D417" w14:textId="77777777" w:rsidR="006A1F04" w:rsidRDefault="006A1F04" w:rsidP="00312475"/>
        </w:tc>
      </w:tr>
      <w:tr w:rsidR="006A1F04" w:rsidRPr="00CC6307" w14:paraId="6196B317" w14:textId="77777777" w:rsidTr="00312475">
        <w:tc>
          <w:tcPr>
            <w:tcW w:w="2013" w:type="dxa"/>
            <w:tcMar>
              <w:top w:w="28" w:type="dxa"/>
              <w:left w:w="28" w:type="dxa"/>
              <w:bottom w:w="28" w:type="dxa"/>
              <w:right w:w="28" w:type="dxa"/>
            </w:tcMar>
          </w:tcPr>
          <w:p w14:paraId="26C326B5" w14:textId="77777777" w:rsidR="006A1F04" w:rsidRPr="009F5D54" w:rsidRDefault="006A1F04" w:rsidP="00312475">
            <w:pPr>
              <w:pStyle w:val="SmallStandard"/>
            </w:pPr>
            <w:r w:rsidRPr="009F5D54">
              <w:t>Tl</w:t>
            </w:r>
          </w:p>
        </w:tc>
        <w:tc>
          <w:tcPr>
            <w:tcW w:w="283" w:type="dxa"/>
          </w:tcPr>
          <w:p w14:paraId="27B0C233"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316ED34" w14:textId="77777777" w:rsidR="006A1F04" w:rsidRDefault="006A1F04" w:rsidP="00312475"/>
        </w:tc>
      </w:tr>
      <w:tr w:rsidR="006A1F04" w:rsidRPr="00CC6307" w14:paraId="6266DAD6" w14:textId="77777777" w:rsidTr="00312475">
        <w:tc>
          <w:tcPr>
            <w:tcW w:w="2013" w:type="dxa"/>
            <w:tcMar>
              <w:top w:w="28" w:type="dxa"/>
              <w:left w:w="28" w:type="dxa"/>
              <w:bottom w:w="28" w:type="dxa"/>
              <w:right w:w="28" w:type="dxa"/>
            </w:tcMar>
          </w:tcPr>
          <w:p w14:paraId="6D6152F8" w14:textId="77777777" w:rsidR="006A1F04" w:rsidRPr="009F5D54" w:rsidRDefault="006A1F04" w:rsidP="00312475">
            <w:pPr>
              <w:pStyle w:val="SmallStandard"/>
            </w:pPr>
            <w:r w:rsidRPr="009F5D54">
              <w:t>Tn</w:t>
            </w:r>
          </w:p>
        </w:tc>
        <w:tc>
          <w:tcPr>
            <w:tcW w:w="283" w:type="dxa"/>
          </w:tcPr>
          <w:p w14:paraId="49B8D739"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3258B89" w14:textId="77777777" w:rsidR="006A1F04" w:rsidRDefault="006A1F04" w:rsidP="00312475"/>
        </w:tc>
      </w:tr>
      <w:tr w:rsidR="006A1F04" w:rsidRPr="00CC6307" w14:paraId="5DCFAAA5" w14:textId="77777777" w:rsidTr="00312475">
        <w:tc>
          <w:tcPr>
            <w:tcW w:w="2013" w:type="dxa"/>
            <w:tcMar>
              <w:top w:w="28" w:type="dxa"/>
              <w:left w:w="28" w:type="dxa"/>
              <w:bottom w:w="28" w:type="dxa"/>
              <w:right w:w="28" w:type="dxa"/>
            </w:tcMar>
          </w:tcPr>
          <w:p w14:paraId="1EE63C4E" w14:textId="77777777" w:rsidR="006A1F04" w:rsidRPr="009F5D54" w:rsidRDefault="006A1F04" w:rsidP="00312475">
            <w:pPr>
              <w:pStyle w:val="SmallStandard"/>
            </w:pPr>
            <w:r w:rsidRPr="009F5D54">
              <w:t>To</w:t>
            </w:r>
          </w:p>
        </w:tc>
        <w:tc>
          <w:tcPr>
            <w:tcW w:w="283" w:type="dxa"/>
          </w:tcPr>
          <w:p w14:paraId="01A439C8"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4495F09" w14:textId="77777777" w:rsidR="006A1F04" w:rsidRDefault="006A1F04" w:rsidP="00312475"/>
        </w:tc>
      </w:tr>
      <w:tr w:rsidR="006A1F04" w:rsidRPr="00CC6307" w14:paraId="35F1EB2D" w14:textId="77777777" w:rsidTr="00312475">
        <w:tc>
          <w:tcPr>
            <w:tcW w:w="2013" w:type="dxa"/>
            <w:tcMar>
              <w:top w:w="28" w:type="dxa"/>
              <w:left w:w="28" w:type="dxa"/>
              <w:bottom w:w="28" w:type="dxa"/>
              <w:right w:w="28" w:type="dxa"/>
            </w:tcMar>
          </w:tcPr>
          <w:p w14:paraId="02D26123" w14:textId="77777777" w:rsidR="006A1F04" w:rsidRPr="009F5D54" w:rsidRDefault="006A1F04" w:rsidP="00312475">
            <w:pPr>
              <w:pStyle w:val="SmallStandard"/>
            </w:pPr>
            <w:r w:rsidRPr="009F5D54">
              <w:t>Tr</w:t>
            </w:r>
          </w:p>
        </w:tc>
        <w:tc>
          <w:tcPr>
            <w:tcW w:w="283" w:type="dxa"/>
          </w:tcPr>
          <w:p w14:paraId="5BE527C5"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133A948" w14:textId="77777777" w:rsidR="006A1F04" w:rsidRDefault="006A1F04" w:rsidP="00312475"/>
        </w:tc>
      </w:tr>
      <w:tr w:rsidR="006A1F04" w:rsidRPr="00CC6307" w14:paraId="2DF2B44B" w14:textId="77777777" w:rsidTr="00312475">
        <w:tc>
          <w:tcPr>
            <w:tcW w:w="2013" w:type="dxa"/>
            <w:tcMar>
              <w:top w:w="28" w:type="dxa"/>
              <w:left w:w="28" w:type="dxa"/>
              <w:bottom w:w="28" w:type="dxa"/>
              <w:right w:w="28" w:type="dxa"/>
            </w:tcMar>
          </w:tcPr>
          <w:p w14:paraId="1CD7E3C9" w14:textId="77777777" w:rsidR="006A1F04" w:rsidRPr="009F5D54" w:rsidRDefault="006A1F04" w:rsidP="00312475">
            <w:pPr>
              <w:pStyle w:val="SmallStandard"/>
            </w:pPr>
            <w:r w:rsidRPr="009F5D54">
              <w:t>Ts</w:t>
            </w:r>
          </w:p>
        </w:tc>
        <w:tc>
          <w:tcPr>
            <w:tcW w:w="283" w:type="dxa"/>
          </w:tcPr>
          <w:p w14:paraId="214A4B12"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A2EBC18" w14:textId="77777777" w:rsidR="006A1F04" w:rsidRDefault="006A1F04" w:rsidP="00312475"/>
        </w:tc>
      </w:tr>
      <w:tr w:rsidR="006A1F04" w:rsidRPr="00CC6307" w14:paraId="437A28E4" w14:textId="77777777" w:rsidTr="00312475">
        <w:tc>
          <w:tcPr>
            <w:tcW w:w="2013" w:type="dxa"/>
            <w:tcMar>
              <w:top w:w="28" w:type="dxa"/>
              <w:left w:w="28" w:type="dxa"/>
              <w:bottom w:w="28" w:type="dxa"/>
              <w:right w:w="28" w:type="dxa"/>
            </w:tcMar>
          </w:tcPr>
          <w:p w14:paraId="52FB7756" w14:textId="77777777" w:rsidR="006A1F04" w:rsidRPr="009F5D54" w:rsidRDefault="006A1F04" w:rsidP="00312475">
            <w:pPr>
              <w:pStyle w:val="SmallStandard"/>
            </w:pPr>
            <w:r w:rsidRPr="009F5D54">
              <w:t>Tt</w:t>
            </w:r>
          </w:p>
        </w:tc>
        <w:tc>
          <w:tcPr>
            <w:tcW w:w="283" w:type="dxa"/>
          </w:tcPr>
          <w:p w14:paraId="141E1322"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0D0C09D" w14:textId="77777777" w:rsidR="006A1F04" w:rsidRDefault="006A1F04" w:rsidP="00312475"/>
        </w:tc>
      </w:tr>
      <w:tr w:rsidR="006A1F04" w:rsidRPr="00CC6307" w14:paraId="2B7D4A22" w14:textId="77777777" w:rsidTr="00312475">
        <w:tc>
          <w:tcPr>
            <w:tcW w:w="2013" w:type="dxa"/>
            <w:tcMar>
              <w:top w:w="28" w:type="dxa"/>
              <w:left w:w="28" w:type="dxa"/>
              <w:bottom w:w="28" w:type="dxa"/>
              <w:right w:w="28" w:type="dxa"/>
            </w:tcMar>
          </w:tcPr>
          <w:p w14:paraId="407F9536" w14:textId="77777777" w:rsidR="006A1F04" w:rsidRPr="009F5D54" w:rsidRDefault="006A1F04" w:rsidP="00312475">
            <w:pPr>
              <w:pStyle w:val="SmallStandard"/>
            </w:pPr>
            <w:r w:rsidRPr="009F5D54">
              <w:t>Tw</w:t>
            </w:r>
          </w:p>
        </w:tc>
        <w:tc>
          <w:tcPr>
            <w:tcW w:w="283" w:type="dxa"/>
          </w:tcPr>
          <w:p w14:paraId="798BFF0C"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AC465AD" w14:textId="77777777" w:rsidR="006A1F04" w:rsidRDefault="006A1F04" w:rsidP="00312475"/>
        </w:tc>
      </w:tr>
      <w:tr w:rsidR="006A1F04" w:rsidRPr="00CC6307" w14:paraId="2CEB6094" w14:textId="77777777" w:rsidTr="00312475">
        <w:tc>
          <w:tcPr>
            <w:tcW w:w="2013" w:type="dxa"/>
            <w:tcMar>
              <w:top w:w="28" w:type="dxa"/>
              <w:left w:w="28" w:type="dxa"/>
              <w:bottom w:w="28" w:type="dxa"/>
              <w:right w:w="28" w:type="dxa"/>
            </w:tcMar>
          </w:tcPr>
          <w:p w14:paraId="0091BB3E" w14:textId="77777777" w:rsidR="006A1F04" w:rsidRPr="009F5D54" w:rsidRDefault="006A1F04" w:rsidP="00312475">
            <w:pPr>
              <w:pStyle w:val="SmallStandard"/>
            </w:pPr>
            <w:r w:rsidRPr="009F5D54">
              <w:t>Ug</w:t>
            </w:r>
          </w:p>
        </w:tc>
        <w:tc>
          <w:tcPr>
            <w:tcW w:w="283" w:type="dxa"/>
          </w:tcPr>
          <w:p w14:paraId="71C8F889"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5F396C2" w14:textId="77777777" w:rsidR="006A1F04" w:rsidRDefault="006A1F04" w:rsidP="00312475"/>
        </w:tc>
      </w:tr>
      <w:tr w:rsidR="006A1F04" w:rsidRPr="00CC6307" w14:paraId="313F53DC" w14:textId="77777777" w:rsidTr="00312475">
        <w:tc>
          <w:tcPr>
            <w:tcW w:w="2013" w:type="dxa"/>
            <w:tcMar>
              <w:top w:w="28" w:type="dxa"/>
              <w:left w:w="28" w:type="dxa"/>
              <w:bottom w:w="28" w:type="dxa"/>
              <w:right w:w="28" w:type="dxa"/>
            </w:tcMar>
          </w:tcPr>
          <w:p w14:paraId="5CE4C7E9" w14:textId="77777777" w:rsidR="006A1F04" w:rsidRPr="009F5D54" w:rsidRDefault="006A1F04" w:rsidP="00312475">
            <w:pPr>
              <w:pStyle w:val="SmallStandard"/>
            </w:pPr>
            <w:r w:rsidRPr="009F5D54">
              <w:lastRenderedPageBreak/>
              <w:t>Uk</w:t>
            </w:r>
          </w:p>
        </w:tc>
        <w:tc>
          <w:tcPr>
            <w:tcW w:w="283" w:type="dxa"/>
          </w:tcPr>
          <w:p w14:paraId="4FD60DAF"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1D7DCD2" w14:textId="77777777" w:rsidR="006A1F04" w:rsidRDefault="006A1F04" w:rsidP="00312475"/>
        </w:tc>
      </w:tr>
      <w:tr w:rsidR="006A1F04" w:rsidRPr="00CC6307" w14:paraId="35C947A6" w14:textId="77777777" w:rsidTr="00312475">
        <w:tc>
          <w:tcPr>
            <w:tcW w:w="2013" w:type="dxa"/>
            <w:tcMar>
              <w:top w:w="28" w:type="dxa"/>
              <w:left w:w="28" w:type="dxa"/>
              <w:bottom w:w="28" w:type="dxa"/>
              <w:right w:w="28" w:type="dxa"/>
            </w:tcMar>
          </w:tcPr>
          <w:p w14:paraId="6580E427" w14:textId="77777777" w:rsidR="006A1F04" w:rsidRPr="009F5D54" w:rsidRDefault="006A1F04" w:rsidP="00312475">
            <w:pPr>
              <w:pStyle w:val="SmallStandard"/>
            </w:pPr>
            <w:r w:rsidRPr="009F5D54">
              <w:t>Ur</w:t>
            </w:r>
          </w:p>
        </w:tc>
        <w:tc>
          <w:tcPr>
            <w:tcW w:w="283" w:type="dxa"/>
          </w:tcPr>
          <w:p w14:paraId="1CBDA614"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299150C" w14:textId="77777777" w:rsidR="006A1F04" w:rsidRDefault="006A1F04" w:rsidP="00312475"/>
        </w:tc>
      </w:tr>
      <w:tr w:rsidR="006A1F04" w:rsidRPr="00CC6307" w14:paraId="74F2008C" w14:textId="77777777" w:rsidTr="00312475">
        <w:tc>
          <w:tcPr>
            <w:tcW w:w="2013" w:type="dxa"/>
            <w:tcMar>
              <w:top w:w="28" w:type="dxa"/>
              <w:left w:w="28" w:type="dxa"/>
              <w:bottom w:w="28" w:type="dxa"/>
              <w:right w:w="28" w:type="dxa"/>
            </w:tcMar>
          </w:tcPr>
          <w:p w14:paraId="05CE806D" w14:textId="77777777" w:rsidR="006A1F04" w:rsidRPr="009F5D54" w:rsidRDefault="006A1F04" w:rsidP="00312475">
            <w:pPr>
              <w:pStyle w:val="SmallStandard"/>
            </w:pPr>
            <w:r w:rsidRPr="009F5D54">
              <w:t>Uz</w:t>
            </w:r>
          </w:p>
        </w:tc>
        <w:tc>
          <w:tcPr>
            <w:tcW w:w="283" w:type="dxa"/>
          </w:tcPr>
          <w:p w14:paraId="5E219642"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98E58D0" w14:textId="77777777" w:rsidR="006A1F04" w:rsidRDefault="006A1F04" w:rsidP="00312475"/>
        </w:tc>
      </w:tr>
      <w:tr w:rsidR="006A1F04" w:rsidRPr="00CC6307" w14:paraId="159C0D5E" w14:textId="77777777" w:rsidTr="00312475">
        <w:tc>
          <w:tcPr>
            <w:tcW w:w="2013" w:type="dxa"/>
            <w:tcMar>
              <w:top w:w="28" w:type="dxa"/>
              <w:left w:w="28" w:type="dxa"/>
              <w:bottom w:w="28" w:type="dxa"/>
              <w:right w:w="28" w:type="dxa"/>
            </w:tcMar>
          </w:tcPr>
          <w:p w14:paraId="030BE4AA" w14:textId="77777777" w:rsidR="006A1F04" w:rsidRPr="009F5D54" w:rsidRDefault="006A1F04" w:rsidP="00312475">
            <w:pPr>
              <w:pStyle w:val="SmallStandard"/>
            </w:pPr>
            <w:r w:rsidRPr="009F5D54">
              <w:t>Vi</w:t>
            </w:r>
          </w:p>
        </w:tc>
        <w:tc>
          <w:tcPr>
            <w:tcW w:w="283" w:type="dxa"/>
          </w:tcPr>
          <w:p w14:paraId="7A4FED26"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749CF21" w14:textId="77777777" w:rsidR="006A1F04" w:rsidRDefault="006A1F04" w:rsidP="00312475"/>
        </w:tc>
      </w:tr>
      <w:tr w:rsidR="006A1F04" w:rsidRPr="00CC6307" w14:paraId="3299DB5D" w14:textId="77777777" w:rsidTr="00312475">
        <w:tc>
          <w:tcPr>
            <w:tcW w:w="2013" w:type="dxa"/>
            <w:tcMar>
              <w:top w:w="28" w:type="dxa"/>
              <w:left w:w="28" w:type="dxa"/>
              <w:bottom w:w="28" w:type="dxa"/>
              <w:right w:w="28" w:type="dxa"/>
            </w:tcMar>
          </w:tcPr>
          <w:p w14:paraId="1EB9839A" w14:textId="77777777" w:rsidR="006A1F04" w:rsidRPr="009F5D54" w:rsidRDefault="006A1F04" w:rsidP="00312475">
            <w:pPr>
              <w:pStyle w:val="SmallStandard"/>
            </w:pPr>
            <w:r w:rsidRPr="009F5D54">
              <w:t>Vo</w:t>
            </w:r>
          </w:p>
        </w:tc>
        <w:tc>
          <w:tcPr>
            <w:tcW w:w="283" w:type="dxa"/>
          </w:tcPr>
          <w:p w14:paraId="4DFA641D"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9DF9D15" w14:textId="77777777" w:rsidR="006A1F04" w:rsidRDefault="006A1F04" w:rsidP="00312475"/>
        </w:tc>
      </w:tr>
      <w:tr w:rsidR="006A1F04" w:rsidRPr="00CC6307" w14:paraId="5E430C88" w14:textId="77777777" w:rsidTr="00312475">
        <w:tc>
          <w:tcPr>
            <w:tcW w:w="2013" w:type="dxa"/>
            <w:tcMar>
              <w:top w:w="28" w:type="dxa"/>
              <w:left w:w="28" w:type="dxa"/>
              <w:bottom w:w="28" w:type="dxa"/>
              <w:right w:w="28" w:type="dxa"/>
            </w:tcMar>
          </w:tcPr>
          <w:p w14:paraId="5381431E" w14:textId="77777777" w:rsidR="006A1F04" w:rsidRPr="009F5D54" w:rsidRDefault="006A1F04" w:rsidP="00312475">
            <w:pPr>
              <w:pStyle w:val="SmallStandard"/>
            </w:pPr>
            <w:r w:rsidRPr="009F5D54">
              <w:t>Wo</w:t>
            </w:r>
          </w:p>
        </w:tc>
        <w:tc>
          <w:tcPr>
            <w:tcW w:w="283" w:type="dxa"/>
          </w:tcPr>
          <w:p w14:paraId="20F8C8EA"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3408BE2" w14:textId="77777777" w:rsidR="006A1F04" w:rsidRDefault="006A1F04" w:rsidP="00312475"/>
        </w:tc>
      </w:tr>
      <w:tr w:rsidR="006A1F04" w:rsidRPr="00CC6307" w14:paraId="25C3F209" w14:textId="77777777" w:rsidTr="00312475">
        <w:tc>
          <w:tcPr>
            <w:tcW w:w="2013" w:type="dxa"/>
            <w:tcMar>
              <w:top w:w="28" w:type="dxa"/>
              <w:left w:w="28" w:type="dxa"/>
              <w:bottom w:w="28" w:type="dxa"/>
              <w:right w:w="28" w:type="dxa"/>
            </w:tcMar>
          </w:tcPr>
          <w:p w14:paraId="4D44966C" w14:textId="77777777" w:rsidR="006A1F04" w:rsidRPr="009F5D54" w:rsidRDefault="006A1F04" w:rsidP="00312475">
            <w:pPr>
              <w:pStyle w:val="SmallStandard"/>
            </w:pPr>
            <w:r w:rsidRPr="009F5D54">
              <w:t>Xh</w:t>
            </w:r>
          </w:p>
        </w:tc>
        <w:tc>
          <w:tcPr>
            <w:tcW w:w="283" w:type="dxa"/>
          </w:tcPr>
          <w:p w14:paraId="5B4B95FC"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DC5BBD6" w14:textId="77777777" w:rsidR="006A1F04" w:rsidRDefault="006A1F04" w:rsidP="00312475"/>
        </w:tc>
      </w:tr>
      <w:tr w:rsidR="006A1F04" w:rsidRPr="00CC6307" w14:paraId="71F307D6" w14:textId="77777777" w:rsidTr="00312475">
        <w:tc>
          <w:tcPr>
            <w:tcW w:w="2013" w:type="dxa"/>
            <w:tcMar>
              <w:top w:w="28" w:type="dxa"/>
              <w:left w:w="28" w:type="dxa"/>
              <w:bottom w:w="28" w:type="dxa"/>
              <w:right w:w="28" w:type="dxa"/>
            </w:tcMar>
          </w:tcPr>
          <w:p w14:paraId="69290F52" w14:textId="77777777" w:rsidR="006A1F04" w:rsidRPr="009F5D54" w:rsidRDefault="006A1F04" w:rsidP="00312475">
            <w:pPr>
              <w:pStyle w:val="SmallStandard"/>
            </w:pPr>
            <w:r w:rsidRPr="009F5D54">
              <w:t>Yi</w:t>
            </w:r>
          </w:p>
        </w:tc>
        <w:tc>
          <w:tcPr>
            <w:tcW w:w="283" w:type="dxa"/>
          </w:tcPr>
          <w:p w14:paraId="673DA4A3"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2E1F7FA" w14:textId="77777777" w:rsidR="006A1F04" w:rsidRDefault="006A1F04" w:rsidP="00312475"/>
        </w:tc>
      </w:tr>
      <w:tr w:rsidR="006A1F04" w:rsidRPr="00CC6307" w14:paraId="2F4D54BE" w14:textId="77777777" w:rsidTr="00312475">
        <w:tc>
          <w:tcPr>
            <w:tcW w:w="2013" w:type="dxa"/>
            <w:tcMar>
              <w:top w:w="28" w:type="dxa"/>
              <w:left w:w="28" w:type="dxa"/>
              <w:bottom w:w="28" w:type="dxa"/>
              <w:right w:w="28" w:type="dxa"/>
            </w:tcMar>
          </w:tcPr>
          <w:p w14:paraId="13808AAA" w14:textId="77777777" w:rsidR="006A1F04" w:rsidRPr="009F5D54" w:rsidRDefault="006A1F04" w:rsidP="00312475">
            <w:pPr>
              <w:pStyle w:val="SmallStandard"/>
            </w:pPr>
            <w:r w:rsidRPr="009F5D54">
              <w:t>Yo</w:t>
            </w:r>
          </w:p>
        </w:tc>
        <w:tc>
          <w:tcPr>
            <w:tcW w:w="283" w:type="dxa"/>
          </w:tcPr>
          <w:p w14:paraId="45546137"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122636E" w14:textId="77777777" w:rsidR="006A1F04" w:rsidRDefault="006A1F04" w:rsidP="00312475"/>
        </w:tc>
      </w:tr>
      <w:tr w:rsidR="006A1F04" w:rsidRPr="00CC6307" w14:paraId="4F0FAA2D" w14:textId="77777777" w:rsidTr="00312475">
        <w:tc>
          <w:tcPr>
            <w:tcW w:w="2013" w:type="dxa"/>
            <w:tcMar>
              <w:top w:w="28" w:type="dxa"/>
              <w:left w:w="28" w:type="dxa"/>
              <w:bottom w:w="28" w:type="dxa"/>
              <w:right w:w="28" w:type="dxa"/>
            </w:tcMar>
          </w:tcPr>
          <w:p w14:paraId="44B8D870" w14:textId="77777777" w:rsidR="006A1F04" w:rsidRPr="009F5D54" w:rsidRDefault="006A1F04" w:rsidP="00312475">
            <w:pPr>
              <w:pStyle w:val="SmallStandard"/>
            </w:pPr>
            <w:r w:rsidRPr="009F5D54">
              <w:t>Za</w:t>
            </w:r>
          </w:p>
        </w:tc>
        <w:tc>
          <w:tcPr>
            <w:tcW w:w="283" w:type="dxa"/>
          </w:tcPr>
          <w:p w14:paraId="02540B3F"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D401918" w14:textId="77777777" w:rsidR="006A1F04" w:rsidRDefault="006A1F04" w:rsidP="00312475"/>
        </w:tc>
      </w:tr>
      <w:tr w:rsidR="006A1F04" w:rsidRPr="00CC6307" w14:paraId="77B55E2B" w14:textId="77777777" w:rsidTr="00312475">
        <w:tc>
          <w:tcPr>
            <w:tcW w:w="2013" w:type="dxa"/>
            <w:tcMar>
              <w:top w:w="28" w:type="dxa"/>
              <w:left w:w="28" w:type="dxa"/>
              <w:bottom w:w="28" w:type="dxa"/>
              <w:right w:w="28" w:type="dxa"/>
            </w:tcMar>
          </w:tcPr>
          <w:p w14:paraId="270065E1" w14:textId="77777777" w:rsidR="006A1F04" w:rsidRPr="009F5D54" w:rsidRDefault="006A1F04" w:rsidP="00312475">
            <w:pPr>
              <w:pStyle w:val="SmallStandard"/>
            </w:pPr>
            <w:r w:rsidRPr="009F5D54">
              <w:t>Zh</w:t>
            </w:r>
          </w:p>
        </w:tc>
        <w:tc>
          <w:tcPr>
            <w:tcW w:w="283" w:type="dxa"/>
          </w:tcPr>
          <w:p w14:paraId="555120EF"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4695382" w14:textId="77777777" w:rsidR="006A1F04" w:rsidRDefault="006A1F04" w:rsidP="00312475">
            <w:pPr>
              <w:jc w:val="left"/>
            </w:pPr>
            <w:r>
              <w:rPr>
                <w:sz w:val="16"/>
                <w:szCs w:val="16"/>
              </w:rPr>
              <w:t>Chinese</w:t>
            </w:r>
          </w:p>
        </w:tc>
      </w:tr>
      <w:tr w:rsidR="006A1F04" w:rsidRPr="00CC6307" w14:paraId="1CA02D3E" w14:textId="77777777" w:rsidTr="00312475">
        <w:tc>
          <w:tcPr>
            <w:tcW w:w="2013" w:type="dxa"/>
            <w:tcMar>
              <w:top w:w="28" w:type="dxa"/>
              <w:left w:w="28" w:type="dxa"/>
              <w:bottom w:w="28" w:type="dxa"/>
              <w:right w:w="28" w:type="dxa"/>
            </w:tcMar>
          </w:tcPr>
          <w:p w14:paraId="03EA7D74" w14:textId="77777777" w:rsidR="006A1F04" w:rsidRPr="009F5D54" w:rsidRDefault="006A1F04" w:rsidP="00312475">
            <w:pPr>
              <w:pStyle w:val="SmallStandard"/>
            </w:pPr>
            <w:r w:rsidRPr="009F5D54">
              <w:t>Zu</w:t>
            </w:r>
          </w:p>
        </w:tc>
        <w:tc>
          <w:tcPr>
            <w:tcW w:w="283" w:type="dxa"/>
          </w:tcPr>
          <w:p w14:paraId="55DB78EC"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FBACEE6" w14:textId="77777777" w:rsidR="006A1F04" w:rsidRDefault="006A1F04" w:rsidP="00312475">
            <w:pPr>
              <w:jc w:val="left"/>
            </w:pPr>
            <w:r>
              <w:rPr>
                <w:sz w:val="16"/>
                <w:szCs w:val="16"/>
              </w:rPr>
              <w:t>Zulu</w:t>
            </w:r>
          </w:p>
        </w:tc>
      </w:tr>
    </w:tbl>
    <w:p w14:paraId="47F45547" w14:textId="77777777" w:rsidR="006A1F04" w:rsidRDefault="006A1F04" w:rsidP="006A1F04">
      <w:pPr>
        <w:pStyle w:val="SmallStandard"/>
      </w:pPr>
    </w:p>
    <w:p w14:paraId="03784FA6"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441" w:name="_af06b0d86889d5f273c6f0182addd307"/>
      <w:r w:rsidRPr="005254F8">
        <w:rPr>
          <w:lang w:val="en-GB"/>
        </w:rPr>
        <w:t>LocalizedTypedStringType</w:t>
      </w:r>
      <w:bookmarkEnd w:id="441"/>
    </w:p>
    <w:p w14:paraId="39945864"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0B447D29" w14:textId="77777777" w:rsidTr="00312475">
        <w:tc>
          <w:tcPr>
            <w:tcW w:w="2013" w:type="dxa"/>
            <w:tcMar>
              <w:top w:w="28" w:type="dxa"/>
              <w:left w:w="28" w:type="dxa"/>
              <w:bottom w:w="28" w:type="dxa"/>
              <w:right w:w="28" w:type="dxa"/>
            </w:tcMar>
          </w:tcPr>
          <w:p w14:paraId="0B0FB9F1"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55CFC35" w14:textId="0C906475"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5D8243C4"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7773D210" w14:textId="77777777" w:rsidTr="00312475">
        <w:tc>
          <w:tcPr>
            <w:tcW w:w="2013" w:type="dxa"/>
            <w:tcMar>
              <w:top w:w="28" w:type="dxa"/>
              <w:left w:w="28" w:type="dxa"/>
              <w:bottom w:w="28" w:type="dxa"/>
              <w:right w:w="28" w:type="dxa"/>
            </w:tcMar>
          </w:tcPr>
          <w:p w14:paraId="696EA70B"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550B3FF7"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2BA1C0F2"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474E967B" w14:textId="77777777" w:rsidTr="00312475">
        <w:tc>
          <w:tcPr>
            <w:tcW w:w="2013" w:type="dxa"/>
            <w:tcMar>
              <w:top w:w="28" w:type="dxa"/>
              <w:left w:w="28" w:type="dxa"/>
              <w:bottom w:w="28" w:type="dxa"/>
              <w:right w:w="28" w:type="dxa"/>
            </w:tcMar>
          </w:tcPr>
          <w:p w14:paraId="314E9AF6" w14:textId="77777777" w:rsidR="006A1F04" w:rsidRPr="009F5D54" w:rsidRDefault="006A1F04" w:rsidP="00312475">
            <w:pPr>
              <w:pStyle w:val="SmallStandard"/>
            </w:pPr>
            <w:r w:rsidRPr="009F5D54">
              <w:t>Title</w:t>
            </w:r>
          </w:p>
        </w:tc>
        <w:tc>
          <w:tcPr>
            <w:tcW w:w="283" w:type="dxa"/>
          </w:tcPr>
          <w:p w14:paraId="2F9B9F9E"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047387C" w14:textId="77777777" w:rsidR="006A1F04" w:rsidRPr="002F52DA" w:rsidRDefault="006A1F04" w:rsidP="00312475">
            <w:pPr>
              <w:jc w:val="left"/>
              <w:rPr>
                <w:lang w:val="en-GB"/>
              </w:rPr>
            </w:pPr>
            <w:r w:rsidRPr="002F52DA">
              <w:rPr>
                <w:sz w:val="16"/>
                <w:szCs w:val="16"/>
                <w:lang w:val="en-GB"/>
              </w:rPr>
              <w:t>The LocalizedTypedString represents a Title in accordance to ISO 7200.</w:t>
            </w:r>
          </w:p>
        </w:tc>
      </w:tr>
      <w:tr w:rsidR="006A1F04" w:rsidRPr="002F52DA" w14:paraId="1A79F5A9" w14:textId="77777777" w:rsidTr="00312475">
        <w:tc>
          <w:tcPr>
            <w:tcW w:w="2013" w:type="dxa"/>
            <w:tcMar>
              <w:top w:w="28" w:type="dxa"/>
              <w:left w:w="28" w:type="dxa"/>
              <w:bottom w:w="28" w:type="dxa"/>
              <w:right w:w="28" w:type="dxa"/>
            </w:tcMar>
          </w:tcPr>
          <w:p w14:paraId="2CEFD7AF" w14:textId="77777777" w:rsidR="006A1F04" w:rsidRPr="009F5D54" w:rsidRDefault="006A1F04" w:rsidP="00312475">
            <w:pPr>
              <w:pStyle w:val="SmallStandard"/>
            </w:pPr>
            <w:r w:rsidRPr="009F5D54">
              <w:t>SupplementaryTitle</w:t>
            </w:r>
          </w:p>
        </w:tc>
        <w:tc>
          <w:tcPr>
            <w:tcW w:w="283" w:type="dxa"/>
          </w:tcPr>
          <w:p w14:paraId="08322520"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6C6FA38" w14:textId="77777777" w:rsidR="006A1F04" w:rsidRPr="002F52DA" w:rsidRDefault="006A1F04" w:rsidP="00312475">
            <w:pPr>
              <w:jc w:val="left"/>
              <w:rPr>
                <w:lang w:val="en-GB"/>
              </w:rPr>
            </w:pPr>
            <w:r w:rsidRPr="002F52DA">
              <w:rPr>
                <w:sz w:val="16"/>
                <w:szCs w:val="16"/>
                <w:lang w:val="en-GB"/>
              </w:rPr>
              <w:t>The LocalizedTypedString represents a SupplementaryTitle in accordance to ISO 7200.</w:t>
            </w:r>
          </w:p>
        </w:tc>
      </w:tr>
    </w:tbl>
    <w:p w14:paraId="53D21A87" w14:textId="77777777" w:rsidR="006A1F04" w:rsidRDefault="006A1F04" w:rsidP="006A1F04">
      <w:pPr>
        <w:pStyle w:val="SmallStandard"/>
      </w:pPr>
    </w:p>
    <w:p w14:paraId="3E50877B"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442" w:name="_69b310acfaa1f4a68d7f563b1b089a22"/>
      <w:r w:rsidRPr="005254F8">
        <w:rPr>
          <w:lang w:val="en-GB"/>
        </w:rPr>
        <w:t>PartNature</w:t>
      </w:r>
      <w:bookmarkEnd w:id="442"/>
    </w:p>
    <w:p w14:paraId="326A5CBD" w14:textId="77777777" w:rsidR="006A1F04" w:rsidRPr="002F52DA" w:rsidRDefault="006A1F04" w:rsidP="006A1F04">
      <w:pPr>
        <w:rPr>
          <w:lang w:val="en-GB"/>
        </w:rPr>
      </w:pPr>
      <w:r w:rsidRPr="002F52DA">
        <w:rPr>
          <w:i/>
          <w:iCs/>
          <w:sz w:val="18"/>
          <w:szCs w:val="18"/>
          <w:lang w:val="en-GB"/>
        </w:rPr>
        <w:t>OpenEnumeration</w:t>
      </w:r>
      <w:r w:rsidRPr="002F52DA">
        <w:rPr>
          <w:sz w:val="18"/>
          <w:szCs w:val="18"/>
          <w:lang w:val="en-GB"/>
        </w:rPr>
        <w:t xml:space="preserve"> that defines the nature of a </w:t>
      </w:r>
      <w:r w:rsidRPr="002F52DA">
        <w:rPr>
          <w:i/>
          <w:iCs/>
          <w:sz w:val="18"/>
          <w:szCs w:val="18"/>
          <w:lang w:val="en-GB"/>
        </w:rPr>
        <w:t>PartVersion</w:t>
      </w:r>
      <w:r w:rsidRPr="002F52DA">
        <w:rPr>
          <w:sz w:val="18"/>
          <w:szCs w:val="18"/>
          <w:lang w:val="en-GB"/>
        </w:rPr>
        <w:t xml:space="preserve">. The nature specifies how the </w:t>
      </w:r>
      <w:r w:rsidRPr="002F52DA">
        <w:rPr>
          <w:i/>
          <w:iCs/>
          <w:sz w:val="18"/>
          <w:szCs w:val="18"/>
          <w:lang w:val="en-GB"/>
        </w:rPr>
        <w:t xml:space="preserve">PartVersion </w:t>
      </w:r>
      <w:r w:rsidRPr="002F52DA">
        <w:rPr>
          <w:sz w:val="18"/>
          <w:szCs w:val="18"/>
          <w:lang w:val="en-GB"/>
        </w:rPr>
        <w:t xml:space="preserve">can be used in the different processes or the significance of the </w:t>
      </w:r>
      <w:r w:rsidRPr="002F52DA">
        <w:rPr>
          <w:i/>
          <w:iCs/>
          <w:sz w:val="18"/>
          <w:szCs w:val="18"/>
          <w:lang w:val="en-GB"/>
        </w:rPr>
        <w:t>PartVersion</w:t>
      </w:r>
      <w:r w:rsidRPr="002F52DA">
        <w:rPr>
          <w:sz w:val="18"/>
          <w:szCs w:val="18"/>
          <w:lang w:val="en-GB"/>
        </w:rPr>
        <w:t xml:space="preserve"> in the process.</w:t>
      </w:r>
    </w:p>
    <w:p w14:paraId="35749D72"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03C4E37D" w14:textId="77777777" w:rsidTr="00312475">
        <w:tc>
          <w:tcPr>
            <w:tcW w:w="2013" w:type="dxa"/>
            <w:tcMar>
              <w:top w:w="28" w:type="dxa"/>
              <w:left w:w="28" w:type="dxa"/>
              <w:bottom w:w="28" w:type="dxa"/>
              <w:right w:w="28" w:type="dxa"/>
            </w:tcMar>
          </w:tcPr>
          <w:p w14:paraId="55C8EFA3"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89E1629" w14:textId="1A6A9288"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3357D58D"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397DEB95" w14:textId="77777777" w:rsidTr="00312475">
        <w:tc>
          <w:tcPr>
            <w:tcW w:w="2013" w:type="dxa"/>
            <w:tcMar>
              <w:top w:w="28" w:type="dxa"/>
              <w:left w:w="28" w:type="dxa"/>
              <w:bottom w:w="28" w:type="dxa"/>
              <w:right w:w="28" w:type="dxa"/>
            </w:tcMar>
          </w:tcPr>
          <w:p w14:paraId="4BA86354"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15F776F1"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519AC4D4"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0C193043" w14:textId="77777777" w:rsidTr="00312475">
        <w:tc>
          <w:tcPr>
            <w:tcW w:w="2013" w:type="dxa"/>
            <w:tcMar>
              <w:top w:w="28" w:type="dxa"/>
              <w:left w:w="28" w:type="dxa"/>
              <w:bottom w:w="28" w:type="dxa"/>
              <w:right w:w="28" w:type="dxa"/>
            </w:tcMar>
          </w:tcPr>
          <w:p w14:paraId="2EC3828E" w14:textId="77777777" w:rsidR="006A1F04" w:rsidRPr="009F5D54" w:rsidRDefault="006A1F04" w:rsidP="00312475">
            <w:pPr>
              <w:pStyle w:val="SmallStandard"/>
            </w:pPr>
            <w:r w:rsidRPr="009F5D54">
              <w:t>Preliminary</w:t>
            </w:r>
          </w:p>
        </w:tc>
        <w:tc>
          <w:tcPr>
            <w:tcW w:w="283" w:type="dxa"/>
          </w:tcPr>
          <w:p w14:paraId="1D7449BF"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13DD4CB" w14:textId="77777777" w:rsidR="006A1F04" w:rsidRPr="002F52DA" w:rsidRDefault="006A1F04" w:rsidP="00312475">
            <w:pPr>
              <w:jc w:val="left"/>
              <w:rPr>
                <w:lang w:val="en-GB"/>
              </w:rPr>
            </w:pPr>
            <w:r w:rsidRPr="002F52DA">
              <w:rPr>
                <w:i/>
                <w:iCs/>
                <w:sz w:val="16"/>
                <w:szCs w:val="16"/>
                <w:lang w:val="en-GB"/>
              </w:rPr>
              <w:t>Preliminary</w:t>
            </w:r>
            <w:r w:rsidRPr="002F52DA">
              <w:rPr>
                <w:sz w:val="16"/>
                <w:szCs w:val="16"/>
                <w:lang w:val="en-GB"/>
              </w:rPr>
              <w:t xml:space="preserve"> </w:t>
            </w:r>
            <w:r w:rsidRPr="002F52DA">
              <w:rPr>
                <w:i/>
                <w:iCs/>
                <w:sz w:val="16"/>
                <w:szCs w:val="16"/>
                <w:lang w:val="en-GB"/>
              </w:rPr>
              <w:t>PartVersion</w:t>
            </w:r>
            <w:r w:rsidRPr="002F52DA">
              <w:rPr>
                <w:sz w:val="16"/>
                <w:szCs w:val="16"/>
                <w:lang w:val="en-GB"/>
              </w:rPr>
              <w:t xml:space="preserve"> represent part numbers which are used as place holders for parts that are not yet developed, or which are representing prototype parts that are not allowed in serial production.</w:t>
            </w:r>
          </w:p>
        </w:tc>
      </w:tr>
      <w:tr w:rsidR="006A1F04" w:rsidRPr="002F52DA" w14:paraId="7AF8616F" w14:textId="77777777" w:rsidTr="00312475">
        <w:tc>
          <w:tcPr>
            <w:tcW w:w="2013" w:type="dxa"/>
            <w:tcMar>
              <w:top w:w="28" w:type="dxa"/>
              <w:left w:w="28" w:type="dxa"/>
              <w:bottom w:w="28" w:type="dxa"/>
              <w:right w:w="28" w:type="dxa"/>
            </w:tcMar>
          </w:tcPr>
          <w:p w14:paraId="3D5D3CE0" w14:textId="77777777" w:rsidR="006A1F04" w:rsidRPr="009F5D54" w:rsidRDefault="006A1F04" w:rsidP="00312475">
            <w:pPr>
              <w:pStyle w:val="SmallStandard"/>
            </w:pPr>
            <w:r w:rsidRPr="009F5D54">
              <w:t>Productive</w:t>
            </w:r>
          </w:p>
        </w:tc>
        <w:tc>
          <w:tcPr>
            <w:tcW w:w="283" w:type="dxa"/>
          </w:tcPr>
          <w:p w14:paraId="3CF5429B"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808F6FF" w14:textId="77777777" w:rsidR="006A1F04" w:rsidRPr="002F52DA" w:rsidRDefault="006A1F04" w:rsidP="00312475">
            <w:pPr>
              <w:jc w:val="left"/>
              <w:rPr>
                <w:lang w:val="en-GB"/>
              </w:rPr>
            </w:pPr>
            <w:r w:rsidRPr="002F52DA">
              <w:rPr>
                <w:i/>
                <w:iCs/>
                <w:sz w:val="16"/>
                <w:szCs w:val="16"/>
                <w:lang w:val="en-GB"/>
              </w:rPr>
              <w:t>Productive</w:t>
            </w:r>
            <w:r w:rsidRPr="002F52DA">
              <w:rPr>
                <w:sz w:val="16"/>
                <w:szCs w:val="16"/>
                <w:lang w:val="en-GB"/>
              </w:rPr>
              <w:t xml:space="preserve"> </w:t>
            </w:r>
            <w:r w:rsidRPr="002F52DA">
              <w:rPr>
                <w:i/>
                <w:iCs/>
                <w:sz w:val="16"/>
                <w:szCs w:val="16"/>
                <w:lang w:val="en-GB"/>
              </w:rPr>
              <w:t>PartVersions</w:t>
            </w:r>
            <w:r w:rsidRPr="002F52DA">
              <w:rPr>
                <w:sz w:val="16"/>
                <w:szCs w:val="16"/>
                <w:lang w:val="en-GB"/>
              </w:rPr>
              <w:t xml:space="preserve"> represent regular part numbers that are used in serial production.</w:t>
            </w:r>
          </w:p>
        </w:tc>
      </w:tr>
      <w:tr w:rsidR="006A1F04" w:rsidRPr="002F52DA" w14:paraId="74873417" w14:textId="77777777" w:rsidTr="00312475">
        <w:tc>
          <w:tcPr>
            <w:tcW w:w="2013" w:type="dxa"/>
            <w:tcMar>
              <w:top w:w="28" w:type="dxa"/>
              <w:left w:w="28" w:type="dxa"/>
              <w:bottom w:w="28" w:type="dxa"/>
              <w:right w:w="28" w:type="dxa"/>
            </w:tcMar>
          </w:tcPr>
          <w:p w14:paraId="25BEE67F" w14:textId="77777777" w:rsidR="006A1F04" w:rsidRPr="009F5D54" w:rsidRDefault="006A1F04" w:rsidP="00312475">
            <w:pPr>
              <w:pStyle w:val="SmallStandard"/>
            </w:pPr>
            <w:r w:rsidRPr="009F5D54">
              <w:lastRenderedPageBreak/>
              <w:t>CustomerOrder</w:t>
            </w:r>
          </w:p>
        </w:tc>
        <w:tc>
          <w:tcPr>
            <w:tcW w:w="283" w:type="dxa"/>
          </w:tcPr>
          <w:p w14:paraId="279D63B0"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C0630B3" w14:textId="77777777" w:rsidR="006A1F04" w:rsidRPr="002F52DA" w:rsidRDefault="006A1F04" w:rsidP="00312475">
            <w:pPr>
              <w:jc w:val="left"/>
              <w:rPr>
                <w:lang w:val="en-GB"/>
              </w:rPr>
            </w:pPr>
            <w:r w:rsidRPr="002F52DA">
              <w:rPr>
                <w:i/>
                <w:iCs/>
                <w:sz w:val="16"/>
                <w:szCs w:val="16"/>
                <w:lang w:val="en-GB"/>
              </w:rPr>
              <w:t>CustomerOrder</w:t>
            </w:r>
            <w:r w:rsidRPr="002F52DA">
              <w:rPr>
                <w:sz w:val="16"/>
                <w:szCs w:val="16"/>
                <w:lang w:val="en-GB"/>
              </w:rPr>
              <w:t xml:space="preserve"> </w:t>
            </w:r>
            <w:r w:rsidRPr="002F52DA">
              <w:rPr>
                <w:i/>
                <w:iCs/>
                <w:sz w:val="16"/>
                <w:szCs w:val="16"/>
                <w:lang w:val="en-GB"/>
              </w:rPr>
              <w:t>PartVersions</w:t>
            </w:r>
            <w:r w:rsidRPr="002F52DA">
              <w:rPr>
                <w:sz w:val="16"/>
                <w:szCs w:val="16"/>
                <w:lang w:val="en-GB"/>
              </w:rPr>
              <w:t xml:space="preserve"> represent part numbers that are </w:t>
            </w:r>
            <w:r w:rsidRPr="002F52DA">
              <w:rPr>
                <w:sz w:val="16"/>
                <w:szCs w:val="16"/>
                <w:u w:val="single"/>
                <w:lang w:val="en-GB"/>
              </w:rPr>
              <w:t xml:space="preserve">not </w:t>
            </w:r>
            <w:r w:rsidRPr="002F52DA">
              <w:rPr>
                <w:sz w:val="16"/>
                <w:szCs w:val="16"/>
                <w:lang w:val="en-GB"/>
              </w:rPr>
              <w:t>regularly used in serial production. They are only used to fulfil special customer orders (e.g. an adapter connector for equipment of a special purpose vehicle).</w:t>
            </w:r>
          </w:p>
        </w:tc>
      </w:tr>
    </w:tbl>
    <w:p w14:paraId="01E65A3C" w14:textId="77777777" w:rsidR="006A1F04" w:rsidRDefault="006A1F04" w:rsidP="006A1F04">
      <w:pPr>
        <w:pStyle w:val="SmallStandard"/>
      </w:pPr>
    </w:p>
    <w:p w14:paraId="7D205748"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443" w:name="_9e0c297ca2f4e684849a1d96501791ad"/>
      <w:r w:rsidRPr="005254F8">
        <w:rPr>
          <w:lang w:val="en-GB"/>
        </w:rPr>
        <w:t>PrimaryPartType</w:t>
      </w:r>
      <w:bookmarkEnd w:id="443"/>
    </w:p>
    <w:p w14:paraId="5CC15ACB" w14:textId="77777777" w:rsidR="006A1F04" w:rsidRPr="002F52DA" w:rsidRDefault="006A1F04" w:rsidP="006A1F04">
      <w:pPr>
        <w:rPr>
          <w:lang w:val="en-GB"/>
        </w:rPr>
      </w:pPr>
      <w:r w:rsidRPr="002F52DA">
        <w:rPr>
          <w:sz w:val="18"/>
          <w:szCs w:val="18"/>
          <w:lang w:val="en-GB"/>
        </w:rPr>
        <w:t>The primary type of the part defines the type of the part (e.g. ConnectorHousing, Fixing, etc.) Since the VEC supports dual use parts (e.g. Fixing &amp; WireProtection) the primary part type is necessary to define which specification associated to part is the primary character of the part. Therefore, all primary part types correspond to a PartOrUsageRelatedSpecification (e.g. ConnectorHousing --&gt; ConnectorHousingSpecification).</w:t>
      </w:r>
    </w:p>
    <w:p w14:paraId="00C51569" w14:textId="77777777" w:rsidR="006A1F04" w:rsidRPr="002F52DA" w:rsidRDefault="006A1F04" w:rsidP="006A1F04">
      <w:pPr>
        <w:rPr>
          <w:lang w:val="en-GB"/>
        </w:rPr>
      </w:pPr>
      <w:r w:rsidRPr="002F52DA">
        <w:rPr>
          <w:sz w:val="18"/>
          <w:szCs w:val="18"/>
          <w:lang w:val="en-GB"/>
        </w:rPr>
        <w:t>The primary part type 'Other' is used if the PartVersion is not further specified by the VEC, which means it has no PartOrUsageRelatedSpecification, only a GeneralTechnicalPartSpecification or a direct instance of PartOrUsageRelatedSpecification.</w:t>
      </w:r>
    </w:p>
    <w:p w14:paraId="23D313B2"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1E47DB35" w14:textId="77777777" w:rsidTr="00312475">
        <w:tc>
          <w:tcPr>
            <w:tcW w:w="2013" w:type="dxa"/>
            <w:tcMar>
              <w:top w:w="28" w:type="dxa"/>
              <w:left w:w="28" w:type="dxa"/>
              <w:bottom w:w="28" w:type="dxa"/>
              <w:right w:w="28" w:type="dxa"/>
            </w:tcMar>
          </w:tcPr>
          <w:p w14:paraId="73A75021"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4B9FDBB" w14:textId="05841D76" w:rsidR="006A1F04" w:rsidRPr="00620BBE" w:rsidRDefault="006A1F04" w:rsidP="00312475">
            <w:pPr>
              <w:pStyle w:val="SmallStandard"/>
            </w:pPr>
            <w:hyperlink w:anchor="_fe7f4886d095293d939244b45d22afbd" w:history="1">
              <w:r w:rsidRPr="00620BBE">
                <w:rPr>
                  <w:rStyle w:val="Hyperlink"/>
                  <w:rFonts w:eastAsiaTheme="majorEastAsia"/>
                </w:rPr>
                <w:t>ClosedEnumeration</w:t>
              </w:r>
            </w:hyperlink>
          </w:p>
        </w:tc>
      </w:tr>
    </w:tbl>
    <w:p w14:paraId="45B145DD"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72BB5EA9" w14:textId="77777777" w:rsidTr="00312475">
        <w:tc>
          <w:tcPr>
            <w:tcW w:w="2013" w:type="dxa"/>
            <w:tcMar>
              <w:top w:w="28" w:type="dxa"/>
              <w:left w:w="28" w:type="dxa"/>
              <w:bottom w:w="28" w:type="dxa"/>
              <w:right w:w="28" w:type="dxa"/>
            </w:tcMar>
          </w:tcPr>
          <w:p w14:paraId="3CD1FF4F"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5F3C533D"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28522753"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6EF6501A" w14:textId="77777777" w:rsidTr="00312475">
        <w:tc>
          <w:tcPr>
            <w:tcW w:w="2013" w:type="dxa"/>
            <w:tcMar>
              <w:top w:w="28" w:type="dxa"/>
              <w:left w:w="28" w:type="dxa"/>
              <w:bottom w:w="28" w:type="dxa"/>
              <w:right w:w="28" w:type="dxa"/>
            </w:tcMar>
          </w:tcPr>
          <w:p w14:paraId="192B6C7D" w14:textId="77777777" w:rsidR="006A1F04" w:rsidRPr="009F5D54" w:rsidRDefault="006A1F04" w:rsidP="00312475">
            <w:pPr>
              <w:pStyle w:val="SmallStandard"/>
            </w:pPr>
            <w:r w:rsidRPr="009F5D54">
              <w:t>Antenna</w:t>
            </w:r>
          </w:p>
        </w:tc>
        <w:tc>
          <w:tcPr>
            <w:tcW w:w="283" w:type="dxa"/>
          </w:tcPr>
          <w:p w14:paraId="31EDAAE3"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5C19824" w14:textId="77777777" w:rsidR="006A1F04" w:rsidRDefault="006A1F04" w:rsidP="00312475"/>
        </w:tc>
      </w:tr>
      <w:tr w:rsidR="006A1F04" w:rsidRPr="00CC6307" w14:paraId="52D30849" w14:textId="77777777" w:rsidTr="00312475">
        <w:tc>
          <w:tcPr>
            <w:tcW w:w="2013" w:type="dxa"/>
            <w:tcMar>
              <w:top w:w="28" w:type="dxa"/>
              <w:left w:w="28" w:type="dxa"/>
              <w:bottom w:w="28" w:type="dxa"/>
              <w:right w:w="28" w:type="dxa"/>
            </w:tcMar>
          </w:tcPr>
          <w:p w14:paraId="7A6BEA08" w14:textId="77777777" w:rsidR="006A1F04" w:rsidRPr="009F5D54" w:rsidRDefault="006A1F04" w:rsidP="00312475">
            <w:pPr>
              <w:pStyle w:val="SmallStandard"/>
            </w:pPr>
            <w:r w:rsidRPr="009F5D54">
              <w:t>Battery</w:t>
            </w:r>
          </w:p>
        </w:tc>
        <w:tc>
          <w:tcPr>
            <w:tcW w:w="283" w:type="dxa"/>
          </w:tcPr>
          <w:p w14:paraId="18FE2706"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92BDD3B" w14:textId="77777777" w:rsidR="006A1F04" w:rsidRDefault="006A1F04" w:rsidP="00312475"/>
        </w:tc>
      </w:tr>
      <w:tr w:rsidR="006A1F04" w:rsidRPr="00CC6307" w14:paraId="74821DD8" w14:textId="77777777" w:rsidTr="00312475">
        <w:tc>
          <w:tcPr>
            <w:tcW w:w="2013" w:type="dxa"/>
            <w:tcMar>
              <w:top w:w="28" w:type="dxa"/>
              <w:left w:w="28" w:type="dxa"/>
              <w:bottom w:w="28" w:type="dxa"/>
              <w:right w:w="28" w:type="dxa"/>
            </w:tcMar>
          </w:tcPr>
          <w:p w14:paraId="04F1A8EC" w14:textId="77777777" w:rsidR="006A1F04" w:rsidRPr="009F5D54" w:rsidRDefault="006A1F04" w:rsidP="00312475">
            <w:pPr>
              <w:pStyle w:val="SmallStandard"/>
            </w:pPr>
            <w:r w:rsidRPr="009F5D54">
              <w:t>BoltMountedFixing</w:t>
            </w:r>
          </w:p>
        </w:tc>
        <w:tc>
          <w:tcPr>
            <w:tcW w:w="283" w:type="dxa"/>
          </w:tcPr>
          <w:p w14:paraId="45EA1564"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04364E3" w14:textId="77777777" w:rsidR="006A1F04" w:rsidRDefault="006A1F04" w:rsidP="00312475"/>
        </w:tc>
      </w:tr>
      <w:tr w:rsidR="006A1F04" w:rsidRPr="00CC6307" w14:paraId="3E5D8088" w14:textId="77777777" w:rsidTr="00312475">
        <w:tc>
          <w:tcPr>
            <w:tcW w:w="2013" w:type="dxa"/>
            <w:tcMar>
              <w:top w:w="28" w:type="dxa"/>
              <w:left w:w="28" w:type="dxa"/>
              <w:bottom w:w="28" w:type="dxa"/>
              <w:right w:w="28" w:type="dxa"/>
            </w:tcMar>
          </w:tcPr>
          <w:p w14:paraId="3EBFEF50" w14:textId="77777777" w:rsidR="006A1F04" w:rsidRPr="009F5D54" w:rsidRDefault="006A1F04" w:rsidP="00312475">
            <w:pPr>
              <w:pStyle w:val="SmallStandard"/>
            </w:pPr>
            <w:r w:rsidRPr="009F5D54">
              <w:t>BoltTerminal</w:t>
            </w:r>
          </w:p>
        </w:tc>
        <w:tc>
          <w:tcPr>
            <w:tcW w:w="283" w:type="dxa"/>
          </w:tcPr>
          <w:p w14:paraId="644CB60A"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DF07FA3" w14:textId="77777777" w:rsidR="006A1F04" w:rsidRDefault="006A1F04" w:rsidP="00312475"/>
        </w:tc>
      </w:tr>
      <w:tr w:rsidR="006A1F04" w:rsidRPr="00CC6307" w14:paraId="00CC3908" w14:textId="77777777" w:rsidTr="00312475">
        <w:tc>
          <w:tcPr>
            <w:tcW w:w="2013" w:type="dxa"/>
            <w:tcMar>
              <w:top w:w="28" w:type="dxa"/>
              <w:left w:w="28" w:type="dxa"/>
              <w:bottom w:w="28" w:type="dxa"/>
              <w:right w:w="28" w:type="dxa"/>
            </w:tcMar>
          </w:tcPr>
          <w:p w14:paraId="2418C609" w14:textId="77777777" w:rsidR="006A1F04" w:rsidRPr="009F5D54" w:rsidRDefault="006A1F04" w:rsidP="00312475">
            <w:pPr>
              <w:pStyle w:val="SmallStandard"/>
            </w:pPr>
            <w:r w:rsidRPr="009F5D54">
              <w:t>CableDuct</w:t>
            </w:r>
          </w:p>
        </w:tc>
        <w:tc>
          <w:tcPr>
            <w:tcW w:w="283" w:type="dxa"/>
          </w:tcPr>
          <w:p w14:paraId="65721EEF"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619A498" w14:textId="77777777" w:rsidR="006A1F04" w:rsidRDefault="006A1F04" w:rsidP="00312475"/>
        </w:tc>
      </w:tr>
      <w:tr w:rsidR="006A1F04" w:rsidRPr="00CC6307" w14:paraId="62C90BDD" w14:textId="77777777" w:rsidTr="00312475">
        <w:tc>
          <w:tcPr>
            <w:tcW w:w="2013" w:type="dxa"/>
            <w:tcMar>
              <w:top w:w="28" w:type="dxa"/>
              <w:left w:w="28" w:type="dxa"/>
              <w:bottom w:w="28" w:type="dxa"/>
              <w:right w:w="28" w:type="dxa"/>
            </w:tcMar>
          </w:tcPr>
          <w:p w14:paraId="35B4AB45" w14:textId="77777777" w:rsidR="006A1F04" w:rsidRPr="009F5D54" w:rsidRDefault="006A1F04" w:rsidP="00312475">
            <w:pPr>
              <w:pStyle w:val="SmallStandard"/>
            </w:pPr>
            <w:r w:rsidRPr="009F5D54">
              <w:t>CableTie</w:t>
            </w:r>
          </w:p>
        </w:tc>
        <w:tc>
          <w:tcPr>
            <w:tcW w:w="283" w:type="dxa"/>
          </w:tcPr>
          <w:p w14:paraId="6F1B34DB"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1C7A31C" w14:textId="77777777" w:rsidR="006A1F04" w:rsidRDefault="006A1F04" w:rsidP="00312475"/>
        </w:tc>
      </w:tr>
      <w:tr w:rsidR="006A1F04" w:rsidRPr="00CC6307" w14:paraId="1A800601" w14:textId="77777777" w:rsidTr="00312475">
        <w:tc>
          <w:tcPr>
            <w:tcW w:w="2013" w:type="dxa"/>
            <w:tcMar>
              <w:top w:w="28" w:type="dxa"/>
              <w:left w:w="28" w:type="dxa"/>
              <w:bottom w:w="28" w:type="dxa"/>
              <w:right w:w="28" w:type="dxa"/>
            </w:tcMar>
          </w:tcPr>
          <w:p w14:paraId="55D8FAF2" w14:textId="77777777" w:rsidR="006A1F04" w:rsidRPr="009F5D54" w:rsidRDefault="006A1F04" w:rsidP="00312475">
            <w:pPr>
              <w:pStyle w:val="SmallStandard"/>
            </w:pPr>
            <w:r w:rsidRPr="009F5D54">
              <w:t>Capacitor</w:t>
            </w:r>
          </w:p>
        </w:tc>
        <w:tc>
          <w:tcPr>
            <w:tcW w:w="283" w:type="dxa"/>
          </w:tcPr>
          <w:p w14:paraId="002008B5"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7FAC5B8" w14:textId="77777777" w:rsidR="006A1F04" w:rsidRDefault="006A1F04" w:rsidP="00312475"/>
        </w:tc>
      </w:tr>
      <w:tr w:rsidR="006A1F04" w:rsidRPr="00CC6307" w14:paraId="103D5C76" w14:textId="77777777" w:rsidTr="00312475">
        <w:tc>
          <w:tcPr>
            <w:tcW w:w="2013" w:type="dxa"/>
            <w:tcMar>
              <w:top w:w="28" w:type="dxa"/>
              <w:left w:w="28" w:type="dxa"/>
              <w:bottom w:w="28" w:type="dxa"/>
              <w:right w:w="28" w:type="dxa"/>
            </w:tcMar>
          </w:tcPr>
          <w:p w14:paraId="3C731447" w14:textId="77777777" w:rsidR="006A1F04" w:rsidRPr="009F5D54" w:rsidRDefault="006A1F04" w:rsidP="00312475">
            <w:pPr>
              <w:pStyle w:val="SmallStandard"/>
            </w:pPr>
            <w:r w:rsidRPr="009F5D54">
              <w:t>CavityAccessory</w:t>
            </w:r>
          </w:p>
        </w:tc>
        <w:tc>
          <w:tcPr>
            <w:tcW w:w="283" w:type="dxa"/>
          </w:tcPr>
          <w:p w14:paraId="25DDBF50"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7011988" w14:textId="77777777" w:rsidR="006A1F04" w:rsidRDefault="006A1F04" w:rsidP="00312475"/>
        </w:tc>
      </w:tr>
      <w:tr w:rsidR="006A1F04" w:rsidRPr="00CC6307" w14:paraId="55754C47" w14:textId="77777777" w:rsidTr="00312475">
        <w:tc>
          <w:tcPr>
            <w:tcW w:w="2013" w:type="dxa"/>
            <w:tcMar>
              <w:top w:w="28" w:type="dxa"/>
              <w:left w:w="28" w:type="dxa"/>
              <w:bottom w:w="28" w:type="dxa"/>
              <w:right w:w="28" w:type="dxa"/>
            </w:tcMar>
          </w:tcPr>
          <w:p w14:paraId="1D10DD7B" w14:textId="77777777" w:rsidR="006A1F04" w:rsidRPr="009F5D54" w:rsidRDefault="006A1F04" w:rsidP="00312475">
            <w:pPr>
              <w:pStyle w:val="SmallStandard"/>
            </w:pPr>
            <w:r w:rsidRPr="009F5D54">
              <w:t>CavityPlug</w:t>
            </w:r>
          </w:p>
        </w:tc>
        <w:tc>
          <w:tcPr>
            <w:tcW w:w="283" w:type="dxa"/>
          </w:tcPr>
          <w:p w14:paraId="2B0D7D85"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F9515E2" w14:textId="77777777" w:rsidR="006A1F04" w:rsidRDefault="006A1F04" w:rsidP="00312475"/>
        </w:tc>
      </w:tr>
      <w:tr w:rsidR="006A1F04" w:rsidRPr="00CC6307" w14:paraId="6A5CB517" w14:textId="77777777" w:rsidTr="00312475">
        <w:tc>
          <w:tcPr>
            <w:tcW w:w="2013" w:type="dxa"/>
            <w:tcMar>
              <w:top w:w="28" w:type="dxa"/>
              <w:left w:w="28" w:type="dxa"/>
              <w:bottom w:w="28" w:type="dxa"/>
              <w:right w:w="28" w:type="dxa"/>
            </w:tcMar>
          </w:tcPr>
          <w:p w14:paraId="0FFC1D15" w14:textId="77777777" w:rsidR="006A1F04" w:rsidRPr="009F5D54" w:rsidRDefault="006A1F04" w:rsidP="00312475">
            <w:pPr>
              <w:pStyle w:val="SmallStandard"/>
            </w:pPr>
            <w:r w:rsidRPr="009F5D54">
              <w:t>CavitySeal</w:t>
            </w:r>
          </w:p>
        </w:tc>
        <w:tc>
          <w:tcPr>
            <w:tcW w:w="283" w:type="dxa"/>
          </w:tcPr>
          <w:p w14:paraId="55F46793"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C364E0B" w14:textId="77777777" w:rsidR="006A1F04" w:rsidRDefault="006A1F04" w:rsidP="00312475"/>
        </w:tc>
      </w:tr>
      <w:tr w:rsidR="006A1F04" w:rsidRPr="00CC6307" w14:paraId="3558639F" w14:textId="77777777" w:rsidTr="00312475">
        <w:tc>
          <w:tcPr>
            <w:tcW w:w="2013" w:type="dxa"/>
            <w:tcMar>
              <w:top w:w="28" w:type="dxa"/>
              <w:left w:w="28" w:type="dxa"/>
              <w:bottom w:w="28" w:type="dxa"/>
              <w:right w:w="28" w:type="dxa"/>
            </w:tcMar>
          </w:tcPr>
          <w:p w14:paraId="019C1CEF" w14:textId="77777777" w:rsidR="006A1F04" w:rsidRPr="009F5D54" w:rsidRDefault="006A1F04" w:rsidP="00312475">
            <w:pPr>
              <w:pStyle w:val="SmallStandard"/>
            </w:pPr>
            <w:r w:rsidRPr="009F5D54">
              <w:t>ConnectorHousing</w:t>
            </w:r>
          </w:p>
        </w:tc>
        <w:tc>
          <w:tcPr>
            <w:tcW w:w="283" w:type="dxa"/>
          </w:tcPr>
          <w:p w14:paraId="5D0EADAD"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729B02D" w14:textId="77777777" w:rsidR="006A1F04" w:rsidRDefault="006A1F04" w:rsidP="00312475"/>
        </w:tc>
      </w:tr>
      <w:tr w:rsidR="006A1F04" w:rsidRPr="00CC6307" w14:paraId="47CC41D1" w14:textId="77777777" w:rsidTr="00312475">
        <w:tc>
          <w:tcPr>
            <w:tcW w:w="2013" w:type="dxa"/>
            <w:tcMar>
              <w:top w:w="28" w:type="dxa"/>
              <w:left w:w="28" w:type="dxa"/>
              <w:bottom w:w="28" w:type="dxa"/>
              <w:right w:w="28" w:type="dxa"/>
            </w:tcMar>
          </w:tcPr>
          <w:p w14:paraId="1AF2AA39" w14:textId="77777777" w:rsidR="006A1F04" w:rsidRPr="009F5D54" w:rsidRDefault="006A1F04" w:rsidP="00312475">
            <w:pPr>
              <w:pStyle w:val="SmallStandard"/>
            </w:pPr>
            <w:r w:rsidRPr="009F5D54">
              <w:t>ConnectorHousingCap</w:t>
            </w:r>
          </w:p>
        </w:tc>
        <w:tc>
          <w:tcPr>
            <w:tcW w:w="283" w:type="dxa"/>
          </w:tcPr>
          <w:p w14:paraId="6A790FEA"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1648196" w14:textId="77777777" w:rsidR="006A1F04" w:rsidRDefault="006A1F04" w:rsidP="00312475"/>
        </w:tc>
      </w:tr>
      <w:tr w:rsidR="006A1F04" w:rsidRPr="00CC6307" w14:paraId="653AF446" w14:textId="77777777" w:rsidTr="00312475">
        <w:tc>
          <w:tcPr>
            <w:tcW w:w="2013" w:type="dxa"/>
            <w:tcMar>
              <w:top w:w="28" w:type="dxa"/>
              <w:left w:w="28" w:type="dxa"/>
              <w:bottom w:w="28" w:type="dxa"/>
              <w:right w:w="28" w:type="dxa"/>
            </w:tcMar>
          </w:tcPr>
          <w:p w14:paraId="0205BF1A" w14:textId="77777777" w:rsidR="006A1F04" w:rsidRPr="009F5D54" w:rsidRDefault="006A1F04" w:rsidP="00312475">
            <w:pPr>
              <w:pStyle w:val="SmallStandard"/>
            </w:pPr>
            <w:r w:rsidRPr="009F5D54">
              <w:t>CorrugatedPipe</w:t>
            </w:r>
          </w:p>
        </w:tc>
        <w:tc>
          <w:tcPr>
            <w:tcW w:w="283" w:type="dxa"/>
          </w:tcPr>
          <w:p w14:paraId="3181098F"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E5886DF" w14:textId="77777777" w:rsidR="006A1F04" w:rsidRDefault="006A1F04" w:rsidP="00312475"/>
        </w:tc>
      </w:tr>
      <w:tr w:rsidR="006A1F04" w:rsidRPr="00CC6307" w14:paraId="335A44C3" w14:textId="77777777" w:rsidTr="00312475">
        <w:tc>
          <w:tcPr>
            <w:tcW w:w="2013" w:type="dxa"/>
            <w:tcMar>
              <w:top w:w="28" w:type="dxa"/>
              <w:left w:w="28" w:type="dxa"/>
              <w:bottom w:w="28" w:type="dxa"/>
              <w:right w:w="28" w:type="dxa"/>
            </w:tcMar>
          </w:tcPr>
          <w:p w14:paraId="21BA046A" w14:textId="77777777" w:rsidR="006A1F04" w:rsidRPr="009F5D54" w:rsidRDefault="006A1F04" w:rsidP="00312475">
            <w:pPr>
              <w:pStyle w:val="SmallStandard"/>
            </w:pPr>
            <w:r w:rsidRPr="009F5D54">
              <w:t>Diode</w:t>
            </w:r>
          </w:p>
        </w:tc>
        <w:tc>
          <w:tcPr>
            <w:tcW w:w="283" w:type="dxa"/>
          </w:tcPr>
          <w:p w14:paraId="784807F5"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E663DB5" w14:textId="77777777" w:rsidR="006A1F04" w:rsidRDefault="006A1F04" w:rsidP="00312475"/>
        </w:tc>
      </w:tr>
      <w:tr w:rsidR="006A1F04" w:rsidRPr="00CC6307" w14:paraId="01A1A543" w14:textId="77777777" w:rsidTr="00312475">
        <w:tc>
          <w:tcPr>
            <w:tcW w:w="2013" w:type="dxa"/>
            <w:tcMar>
              <w:top w:w="28" w:type="dxa"/>
              <w:left w:w="28" w:type="dxa"/>
              <w:bottom w:w="28" w:type="dxa"/>
              <w:right w:w="28" w:type="dxa"/>
            </w:tcMar>
          </w:tcPr>
          <w:p w14:paraId="290CB7FF" w14:textId="77777777" w:rsidR="006A1F04" w:rsidRPr="009F5D54" w:rsidRDefault="006A1F04" w:rsidP="00312475">
            <w:pPr>
              <w:pStyle w:val="SmallStandard"/>
            </w:pPr>
            <w:r w:rsidRPr="009F5D54">
              <w:t>EdgeMountedFixing</w:t>
            </w:r>
          </w:p>
        </w:tc>
        <w:tc>
          <w:tcPr>
            <w:tcW w:w="283" w:type="dxa"/>
          </w:tcPr>
          <w:p w14:paraId="67FB6C3B"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373EEEC" w14:textId="77777777" w:rsidR="006A1F04" w:rsidRDefault="006A1F04" w:rsidP="00312475"/>
        </w:tc>
      </w:tr>
      <w:tr w:rsidR="006A1F04" w:rsidRPr="00CC6307" w14:paraId="680502E6" w14:textId="77777777" w:rsidTr="00312475">
        <w:tc>
          <w:tcPr>
            <w:tcW w:w="2013" w:type="dxa"/>
            <w:tcMar>
              <w:top w:w="28" w:type="dxa"/>
              <w:left w:w="28" w:type="dxa"/>
              <w:bottom w:w="28" w:type="dxa"/>
              <w:right w:w="28" w:type="dxa"/>
            </w:tcMar>
          </w:tcPr>
          <w:p w14:paraId="314DA06E" w14:textId="77777777" w:rsidR="006A1F04" w:rsidRPr="009F5D54" w:rsidRDefault="006A1F04" w:rsidP="00312475">
            <w:pPr>
              <w:pStyle w:val="SmallStandard"/>
            </w:pPr>
            <w:r w:rsidRPr="009F5D54">
              <w:t>EEComponent</w:t>
            </w:r>
          </w:p>
        </w:tc>
        <w:tc>
          <w:tcPr>
            <w:tcW w:w="283" w:type="dxa"/>
          </w:tcPr>
          <w:p w14:paraId="0A10726F"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402BC77" w14:textId="77777777" w:rsidR="006A1F04" w:rsidRDefault="006A1F04" w:rsidP="00312475"/>
        </w:tc>
      </w:tr>
      <w:tr w:rsidR="006A1F04" w:rsidRPr="00CC6307" w14:paraId="1474A567" w14:textId="77777777" w:rsidTr="00312475">
        <w:tc>
          <w:tcPr>
            <w:tcW w:w="2013" w:type="dxa"/>
            <w:tcMar>
              <w:top w:w="28" w:type="dxa"/>
              <w:left w:w="28" w:type="dxa"/>
              <w:bottom w:w="28" w:type="dxa"/>
              <w:right w:w="28" w:type="dxa"/>
            </w:tcMar>
          </w:tcPr>
          <w:p w14:paraId="234D15B3" w14:textId="77777777" w:rsidR="006A1F04" w:rsidRPr="009F5D54" w:rsidRDefault="006A1F04" w:rsidP="00312475">
            <w:pPr>
              <w:pStyle w:val="SmallStandard"/>
            </w:pPr>
            <w:r w:rsidRPr="009F5D54">
              <w:t>Ferrite</w:t>
            </w:r>
          </w:p>
        </w:tc>
        <w:tc>
          <w:tcPr>
            <w:tcW w:w="283" w:type="dxa"/>
          </w:tcPr>
          <w:p w14:paraId="5F46319E"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2EA6014" w14:textId="77777777" w:rsidR="006A1F04" w:rsidRDefault="006A1F04" w:rsidP="00312475"/>
        </w:tc>
      </w:tr>
      <w:tr w:rsidR="006A1F04" w:rsidRPr="00CC6307" w14:paraId="33BC08B2" w14:textId="77777777" w:rsidTr="00312475">
        <w:tc>
          <w:tcPr>
            <w:tcW w:w="2013" w:type="dxa"/>
            <w:tcMar>
              <w:top w:w="28" w:type="dxa"/>
              <w:left w:w="28" w:type="dxa"/>
              <w:bottom w:w="28" w:type="dxa"/>
              <w:right w:w="28" w:type="dxa"/>
            </w:tcMar>
          </w:tcPr>
          <w:p w14:paraId="59FA147E" w14:textId="77777777" w:rsidR="006A1F04" w:rsidRPr="009F5D54" w:rsidRDefault="006A1F04" w:rsidP="00312475">
            <w:pPr>
              <w:pStyle w:val="SmallStandard"/>
            </w:pPr>
            <w:r w:rsidRPr="009F5D54">
              <w:lastRenderedPageBreak/>
              <w:t>Fitting</w:t>
            </w:r>
          </w:p>
        </w:tc>
        <w:tc>
          <w:tcPr>
            <w:tcW w:w="283" w:type="dxa"/>
          </w:tcPr>
          <w:p w14:paraId="69F108D4"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EEC8BCC" w14:textId="77777777" w:rsidR="006A1F04" w:rsidRDefault="006A1F04" w:rsidP="00312475"/>
        </w:tc>
      </w:tr>
      <w:tr w:rsidR="006A1F04" w:rsidRPr="00CC6307" w14:paraId="5F94E193" w14:textId="77777777" w:rsidTr="00312475">
        <w:tc>
          <w:tcPr>
            <w:tcW w:w="2013" w:type="dxa"/>
            <w:tcMar>
              <w:top w:w="28" w:type="dxa"/>
              <w:left w:w="28" w:type="dxa"/>
              <w:bottom w:w="28" w:type="dxa"/>
              <w:right w:w="28" w:type="dxa"/>
            </w:tcMar>
          </w:tcPr>
          <w:p w14:paraId="4FA66A9B" w14:textId="77777777" w:rsidR="006A1F04" w:rsidRPr="009F5D54" w:rsidRDefault="006A1F04" w:rsidP="00312475">
            <w:pPr>
              <w:pStyle w:val="SmallStandard"/>
            </w:pPr>
            <w:r w:rsidRPr="009F5D54">
              <w:t>Fixing</w:t>
            </w:r>
          </w:p>
        </w:tc>
        <w:tc>
          <w:tcPr>
            <w:tcW w:w="283" w:type="dxa"/>
          </w:tcPr>
          <w:p w14:paraId="3E54A343"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0080AD8" w14:textId="77777777" w:rsidR="006A1F04" w:rsidRDefault="006A1F04" w:rsidP="00312475"/>
        </w:tc>
      </w:tr>
      <w:tr w:rsidR="006A1F04" w:rsidRPr="00CC6307" w14:paraId="6907ACCD" w14:textId="77777777" w:rsidTr="00312475">
        <w:tc>
          <w:tcPr>
            <w:tcW w:w="2013" w:type="dxa"/>
            <w:tcMar>
              <w:top w:w="28" w:type="dxa"/>
              <w:left w:w="28" w:type="dxa"/>
              <w:bottom w:w="28" w:type="dxa"/>
              <w:right w:w="28" w:type="dxa"/>
            </w:tcMar>
          </w:tcPr>
          <w:p w14:paraId="6D9EADD3" w14:textId="77777777" w:rsidR="006A1F04" w:rsidRPr="009F5D54" w:rsidRDefault="006A1F04" w:rsidP="00312475">
            <w:pPr>
              <w:pStyle w:val="SmallStandard"/>
            </w:pPr>
            <w:r w:rsidRPr="009F5D54">
              <w:t>Fuse</w:t>
            </w:r>
          </w:p>
        </w:tc>
        <w:tc>
          <w:tcPr>
            <w:tcW w:w="283" w:type="dxa"/>
          </w:tcPr>
          <w:p w14:paraId="7B7F674B"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1AA9AF6" w14:textId="77777777" w:rsidR="006A1F04" w:rsidRDefault="006A1F04" w:rsidP="00312475"/>
        </w:tc>
      </w:tr>
      <w:tr w:rsidR="006A1F04" w:rsidRPr="00CC6307" w14:paraId="6BF227AD" w14:textId="77777777" w:rsidTr="00312475">
        <w:tc>
          <w:tcPr>
            <w:tcW w:w="2013" w:type="dxa"/>
            <w:tcMar>
              <w:top w:w="28" w:type="dxa"/>
              <w:left w:w="28" w:type="dxa"/>
              <w:bottom w:w="28" w:type="dxa"/>
              <w:right w:w="28" w:type="dxa"/>
            </w:tcMar>
          </w:tcPr>
          <w:p w14:paraId="667D21B7" w14:textId="77777777" w:rsidR="006A1F04" w:rsidRPr="009F5D54" w:rsidRDefault="006A1F04" w:rsidP="00312475">
            <w:pPr>
              <w:pStyle w:val="SmallStandard"/>
            </w:pPr>
            <w:r w:rsidRPr="009F5D54">
              <w:t>Grommet</w:t>
            </w:r>
          </w:p>
        </w:tc>
        <w:tc>
          <w:tcPr>
            <w:tcW w:w="283" w:type="dxa"/>
          </w:tcPr>
          <w:p w14:paraId="6983633D"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082FB5E" w14:textId="77777777" w:rsidR="006A1F04" w:rsidRDefault="006A1F04" w:rsidP="00312475"/>
        </w:tc>
      </w:tr>
      <w:tr w:rsidR="006A1F04" w:rsidRPr="00CC6307" w14:paraId="340BB726" w14:textId="77777777" w:rsidTr="00312475">
        <w:tc>
          <w:tcPr>
            <w:tcW w:w="2013" w:type="dxa"/>
            <w:tcMar>
              <w:top w:w="28" w:type="dxa"/>
              <w:left w:w="28" w:type="dxa"/>
              <w:bottom w:w="28" w:type="dxa"/>
              <w:right w:w="28" w:type="dxa"/>
            </w:tcMar>
          </w:tcPr>
          <w:p w14:paraId="43E912A8" w14:textId="77777777" w:rsidR="006A1F04" w:rsidRPr="009F5D54" w:rsidRDefault="006A1F04" w:rsidP="00312475">
            <w:pPr>
              <w:pStyle w:val="SmallStandard"/>
            </w:pPr>
            <w:r w:rsidRPr="009F5D54">
              <w:t>HoleMountedFixing</w:t>
            </w:r>
          </w:p>
        </w:tc>
        <w:tc>
          <w:tcPr>
            <w:tcW w:w="283" w:type="dxa"/>
          </w:tcPr>
          <w:p w14:paraId="5F7D85C7"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D821FD2" w14:textId="77777777" w:rsidR="006A1F04" w:rsidRDefault="006A1F04" w:rsidP="00312475"/>
        </w:tc>
      </w:tr>
      <w:tr w:rsidR="006A1F04" w:rsidRPr="00CC6307" w14:paraId="57F3975D" w14:textId="77777777" w:rsidTr="00312475">
        <w:tc>
          <w:tcPr>
            <w:tcW w:w="2013" w:type="dxa"/>
            <w:tcMar>
              <w:top w:w="28" w:type="dxa"/>
              <w:left w:w="28" w:type="dxa"/>
              <w:bottom w:w="28" w:type="dxa"/>
              <w:right w:w="28" w:type="dxa"/>
            </w:tcMar>
          </w:tcPr>
          <w:p w14:paraId="407DEA05" w14:textId="77777777" w:rsidR="006A1F04" w:rsidRPr="009F5D54" w:rsidRDefault="006A1F04" w:rsidP="00312475">
            <w:pPr>
              <w:pStyle w:val="SmallStandard"/>
            </w:pPr>
            <w:r w:rsidRPr="009F5D54">
              <w:t>MultiCavityPlug</w:t>
            </w:r>
          </w:p>
        </w:tc>
        <w:tc>
          <w:tcPr>
            <w:tcW w:w="283" w:type="dxa"/>
          </w:tcPr>
          <w:p w14:paraId="3987AB04"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4B89331" w14:textId="77777777" w:rsidR="006A1F04" w:rsidRDefault="006A1F04" w:rsidP="00312475"/>
        </w:tc>
      </w:tr>
      <w:tr w:rsidR="006A1F04" w:rsidRPr="00CC6307" w14:paraId="466F9B64" w14:textId="77777777" w:rsidTr="00312475">
        <w:tc>
          <w:tcPr>
            <w:tcW w:w="2013" w:type="dxa"/>
            <w:tcMar>
              <w:top w:w="28" w:type="dxa"/>
              <w:left w:w="28" w:type="dxa"/>
              <w:bottom w:w="28" w:type="dxa"/>
              <w:right w:w="28" w:type="dxa"/>
            </w:tcMar>
          </w:tcPr>
          <w:p w14:paraId="3702BF73" w14:textId="77777777" w:rsidR="006A1F04" w:rsidRPr="009F5D54" w:rsidRDefault="006A1F04" w:rsidP="00312475">
            <w:pPr>
              <w:pStyle w:val="SmallStandard"/>
            </w:pPr>
            <w:r w:rsidRPr="009F5D54">
              <w:t>MultiCavitySeal</w:t>
            </w:r>
          </w:p>
        </w:tc>
        <w:tc>
          <w:tcPr>
            <w:tcW w:w="283" w:type="dxa"/>
          </w:tcPr>
          <w:p w14:paraId="7F77717F"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44A035C" w14:textId="77777777" w:rsidR="006A1F04" w:rsidRDefault="006A1F04" w:rsidP="00312475"/>
        </w:tc>
      </w:tr>
      <w:tr w:rsidR="006A1F04" w:rsidRPr="00CC6307" w14:paraId="1C81B860" w14:textId="77777777" w:rsidTr="00312475">
        <w:tc>
          <w:tcPr>
            <w:tcW w:w="2013" w:type="dxa"/>
            <w:tcMar>
              <w:top w:w="28" w:type="dxa"/>
              <w:left w:w="28" w:type="dxa"/>
              <w:bottom w:w="28" w:type="dxa"/>
              <w:right w:w="28" w:type="dxa"/>
            </w:tcMar>
          </w:tcPr>
          <w:p w14:paraId="42A9234B" w14:textId="77777777" w:rsidR="006A1F04" w:rsidRPr="009F5D54" w:rsidRDefault="006A1F04" w:rsidP="00312475">
            <w:pPr>
              <w:pStyle w:val="SmallStandard"/>
            </w:pPr>
            <w:r w:rsidRPr="009F5D54">
              <w:t>MultiFuse</w:t>
            </w:r>
          </w:p>
        </w:tc>
        <w:tc>
          <w:tcPr>
            <w:tcW w:w="283" w:type="dxa"/>
          </w:tcPr>
          <w:p w14:paraId="6DBBD786"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A48235E" w14:textId="77777777" w:rsidR="006A1F04" w:rsidRDefault="006A1F04" w:rsidP="00312475"/>
        </w:tc>
      </w:tr>
      <w:tr w:rsidR="006A1F04" w:rsidRPr="00CC6307" w14:paraId="28409BDB" w14:textId="77777777" w:rsidTr="00312475">
        <w:tc>
          <w:tcPr>
            <w:tcW w:w="2013" w:type="dxa"/>
            <w:tcMar>
              <w:top w:w="28" w:type="dxa"/>
              <w:left w:w="28" w:type="dxa"/>
              <w:bottom w:w="28" w:type="dxa"/>
              <w:right w:w="28" w:type="dxa"/>
            </w:tcMar>
          </w:tcPr>
          <w:p w14:paraId="378AEB94" w14:textId="77777777" w:rsidR="006A1F04" w:rsidRPr="009F5D54" w:rsidRDefault="006A1F04" w:rsidP="00312475">
            <w:pPr>
              <w:pStyle w:val="SmallStandard"/>
            </w:pPr>
            <w:r w:rsidRPr="009F5D54">
              <w:t>Other</w:t>
            </w:r>
          </w:p>
        </w:tc>
        <w:tc>
          <w:tcPr>
            <w:tcW w:w="283" w:type="dxa"/>
          </w:tcPr>
          <w:p w14:paraId="677C6926"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ADAD596" w14:textId="77777777" w:rsidR="006A1F04" w:rsidRDefault="006A1F04" w:rsidP="00312475"/>
        </w:tc>
      </w:tr>
      <w:tr w:rsidR="006A1F04" w:rsidRPr="00CC6307" w14:paraId="059F82A3" w14:textId="77777777" w:rsidTr="00312475">
        <w:tc>
          <w:tcPr>
            <w:tcW w:w="2013" w:type="dxa"/>
            <w:tcMar>
              <w:top w:w="28" w:type="dxa"/>
              <w:left w:w="28" w:type="dxa"/>
              <w:bottom w:w="28" w:type="dxa"/>
              <w:right w:w="28" w:type="dxa"/>
            </w:tcMar>
          </w:tcPr>
          <w:p w14:paraId="51A7FB85" w14:textId="77777777" w:rsidR="006A1F04" w:rsidRPr="009F5D54" w:rsidRDefault="006A1F04" w:rsidP="00312475">
            <w:pPr>
              <w:pStyle w:val="SmallStandard"/>
            </w:pPr>
            <w:r w:rsidRPr="009F5D54">
              <w:t>OpenWireEnd</w:t>
            </w:r>
          </w:p>
        </w:tc>
        <w:tc>
          <w:tcPr>
            <w:tcW w:w="283" w:type="dxa"/>
          </w:tcPr>
          <w:p w14:paraId="34690ACA"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CCFA952" w14:textId="77777777" w:rsidR="006A1F04" w:rsidRDefault="006A1F04" w:rsidP="00312475"/>
        </w:tc>
      </w:tr>
      <w:tr w:rsidR="006A1F04" w:rsidRPr="00CC6307" w14:paraId="51E8539E" w14:textId="77777777" w:rsidTr="00312475">
        <w:tc>
          <w:tcPr>
            <w:tcW w:w="2013" w:type="dxa"/>
            <w:tcMar>
              <w:top w:w="28" w:type="dxa"/>
              <w:left w:w="28" w:type="dxa"/>
              <w:bottom w:w="28" w:type="dxa"/>
              <w:right w:w="28" w:type="dxa"/>
            </w:tcMar>
          </w:tcPr>
          <w:p w14:paraId="53636481" w14:textId="77777777" w:rsidR="006A1F04" w:rsidRPr="009F5D54" w:rsidRDefault="006A1F04" w:rsidP="00312475">
            <w:pPr>
              <w:pStyle w:val="SmallStandard"/>
            </w:pPr>
            <w:r w:rsidRPr="009F5D54">
              <w:t>PartStructure</w:t>
            </w:r>
          </w:p>
        </w:tc>
        <w:tc>
          <w:tcPr>
            <w:tcW w:w="283" w:type="dxa"/>
          </w:tcPr>
          <w:p w14:paraId="27139908"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5E29E86" w14:textId="77777777" w:rsidR="006A1F04" w:rsidRDefault="006A1F04" w:rsidP="00312475"/>
        </w:tc>
      </w:tr>
      <w:tr w:rsidR="006A1F04" w:rsidRPr="00CC6307" w14:paraId="7498B9D9" w14:textId="77777777" w:rsidTr="00312475">
        <w:tc>
          <w:tcPr>
            <w:tcW w:w="2013" w:type="dxa"/>
            <w:tcMar>
              <w:top w:w="28" w:type="dxa"/>
              <w:left w:w="28" w:type="dxa"/>
              <w:bottom w:w="28" w:type="dxa"/>
              <w:right w:w="28" w:type="dxa"/>
            </w:tcMar>
          </w:tcPr>
          <w:p w14:paraId="58DCC58A" w14:textId="77777777" w:rsidR="006A1F04" w:rsidRPr="009F5D54" w:rsidRDefault="006A1F04" w:rsidP="00312475">
            <w:pPr>
              <w:pStyle w:val="SmallStandard"/>
            </w:pPr>
            <w:r w:rsidRPr="009F5D54">
              <w:t>PluggableTerminal</w:t>
            </w:r>
          </w:p>
        </w:tc>
        <w:tc>
          <w:tcPr>
            <w:tcW w:w="283" w:type="dxa"/>
          </w:tcPr>
          <w:p w14:paraId="2893239D"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FCA07C4" w14:textId="77777777" w:rsidR="006A1F04" w:rsidRDefault="006A1F04" w:rsidP="00312475"/>
        </w:tc>
      </w:tr>
      <w:tr w:rsidR="006A1F04" w:rsidRPr="00CC6307" w14:paraId="2DE73247" w14:textId="77777777" w:rsidTr="00312475">
        <w:tc>
          <w:tcPr>
            <w:tcW w:w="2013" w:type="dxa"/>
            <w:tcMar>
              <w:top w:w="28" w:type="dxa"/>
              <w:left w:w="28" w:type="dxa"/>
              <w:bottom w:w="28" w:type="dxa"/>
              <w:right w:w="28" w:type="dxa"/>
            </w:tcMar>
          </w:tcPr>
          <w:p w14:paraId="221EBD42" w14:textId="77777777" w:rsidR="006A1F04" w:rsidRPr="009F5D54" w:rsidRDefault="006A1F04" w:rsidP="00312475">
            <w:pPr>
              <w:pStyle w:val="SmallStandard"/>
            </w:pPr>
            <w:r w:rsidRPr="009F5D54">
              <w:t>PotentialDistributor</w:t>
            </w:r>
          </w:p>
        </w:tc>
        <w:tc>
          <w:tcPr>
            <w:tcW w:w="283" w:type="dxa"/>
          </w:tcPr>
          <w:p w14:paraId="104F5789"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EDDCBFB" w14:textId="77777777" w:rsidR="006A1F04" w:rsidRDefault="006A1F04" w:rsidP="00312475"/>
        </w:tc>
      </w:tr>
      <w:tr w:rsidR="006A1F04" w:rsidRPr="00CC6307" w14:paraId="2929C34C" w14:textId="77777777" w:rsidTr="00312475">
        <w:tc>
          <w:tcPr>
            <w:tcW w:w="2013" w:type="dxa"/>
            <w:tcMar>
              <w:top w:w="28" w:type="dxa"/>
              <w:left w:w="28" w:type="dxa"/>
              <w:bottom w:w="28" w:type="dxa"/>
              <w:right w:w="28" w:type="dxa"/>
            </w:tcMar>
          </w:tcPr>
          <w:p w14:paraId="19809C52" w14:textId="77777777" w:rsidR="006A1F04" w:rsidRPr="009F5D54" w:rsidRDefault="006A1F04" w:rsidP="00312475">
            <w:pPr>
              <w:pStyle w:val="SmallStandard"/>
            </w:pPr>
            <w:r w:rsidRPr="009F5D54">
              <w:t>Relay</w:t>
            </w:r>
          </w:p>
        </w:tc>
        <w:tc>
          <w:tcPr>
            <w:tcW w:w="283" w:type="dxa"/>
          </w:tcPr>
          <w:p w14:paraId="75F9B70C"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7F04F95" w14:textId="77777777" w:rsidR="006A1F04" w:rsidRDefault="006A1F04" w:rsidP="00312475"/>
        </w:tc>
      </w:tr>
      <w:tr w:rsidR="006A1F04" w:rsidRPr="00CC6307" w14:paraId="2F3B9B0C" w14:textId="77777777" w:rsidTr="00312475">
        <w:tc>
          <w:tcPr>
            <w:tcW w:w="2013" w:type="dxa"/>
            <w:tcMar>
              <w:top w:w="28" w:type="dxa"/>
              <w:left w:w="28" w:type="dxa"/>
              <w:bottom w:w="28" w:type="dxa"/>
              <w:right w:w="28" w:type="dxa"/>
            </w:tcMar>
          </w:tcPr>
          <w:p w14:paraId="42360EFB" w14:textId="77777777" w:rsidR="006A1F04" w:rsidRPr="009F5D54" w:rsidRDefault="006A1F04" w:rsidP="00312475">
            <w:pPr>
              <w:pStyle w:val="SmallStandard"/>
            </w:pPr>
            <w:r w:rsidRPr="009F5D54">
              <w:t>RingTerminal</w:t>
            </w:r>
          </w:p>
        </w:tc>
        <w:tc>
          <w:tcPr>
            <w:tcW w:w="283" w:type="dxa"/>
          </w:tcPr>
          <w:p w14:paraId="2EE97AE4"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E1C5026" w14:textId="77777777" w:rsidR="006A1F04" w:rsidRDefault="006A1F04" w:rsidP="00312475"/>
        </w:tc>
      </w:tr>
      <w:tr w:rsidR="006A1F04" w:rsidRPr="00CC6307" w14:paraId="35B70874" w14:textId="77777777" w:rsidTr="00312475">
        <w:tc>
          <w:tcPr>
            <w:tcW w:w="2013" w:type="dxa"/>
            <w:tcMar>
              <w:top w:w="28" w:type="dxa"/>
              <w:left w:w="28" w:type="dxa"/>
              <w:bottom w:w="28" w:type="dxa"/>
              <w:right w:w="28" w:type="dxa"/>
            </w:tcMar>
          </w:tcPr>
          <w:p w14:paraId="1CB7DBA6" w14:textId="77777777" w:rsidR="006A1F04" w:rsidRPr="009F5D54" w:rsidRDefault="006A1F04" w:rsidP="00312475">
            <w:pPr>
              <w:pStyle w:val="SmallStandard"/>
            </w:pPr>
            <w:r w:rsidRPr="009F5D54">
              <w:t>ShrinkableTube</w:t>
            </w:r>
          </w:p>
        </w:tc>
        <w:tc>
          <w:tcPr>
            <w:tcW w:w="283" w:type="dxa"/>
          </w:tcPr>
          <w:p w14:paraId="5472434C"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E8CAC33" w14:textId="77777777" w:rsidR="006A1F04" w:rsidRDefault="006A1F04" w:rsidP="00312475"/>
        </w:tc>
      </w:tr>
      <w:tr w:rsidR="006A1F04" w:rsidRPr="00CC6307" w14:paraId="4250B0D0" w14:textId="77777777" w:rsidTr="00312475">
        <w:tc>
          <w:tcPr>
            <w:tcW w:w="2013" w:type="dxa"/>
            <w:tcMar>
              <w:top w:w="28" w:type="dxa"/>
              <w:left w:w="28" w:type="dxa"/>
              <w:bottom w:w="28" w:type="dxa"/>
              <w:right w:w="28" w:type="dxa"/>
            </w:tcMar>
          </w:tcPr>
          <w:p w14:paraId="49CC2182" w14:textId="77777777" w:rsidR="006A1F04" w:rsidRPr="009F5D54" w:rsidRDefault="006A1F04" w:rsidP="00312475">
            <w:pPr>
              <w:pStyle w:val="SmallStandard"/>
            </w:pPr>
            <w:r w:rsidRPr="009F5D54">
              <w:t>SpliceTerminal</w:t>
            </w:r>
          </w:p>
        </w:tc>
        <w:tc>
          <w:tcPr>
            <w:tcW w:w="283" w:type="dxa"/>
          </w:tcPr>
          <w:p w14:paraId="372E4A20"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5DE758F" w14:textId="77777777" w:rsidR="006A1F04" w:rsidRDefault="006A1F04" w:rsidP="00312475"/>
        </w:tc>
      </w:tr>
      <w:tr w:rsidR="006A1F04" w:rsidRPr="00CC6307" w14:paraId="6A444B88" w14:textId="77777777" w:rsidTr="00312475">
        <w:tc>
          <w:tcPr>
            <w:tcW w:w="2013" w:type="dxa"/>
            <w:tcMar>
              <w:top w:w="28" w:type="dxa"/>
              <w:left w:w="28" w:type="dxa"/>
              <w:bottom w:w="28" w:type="dxa"/>
              <w:right w:w="28" w:type="dxa"/>
            </w:tcMar>
          </w:tcPr>
          <w:p w14:paraId="2C9BE871" w14:textId="77777777" w:rsidR="006A1F04" w:rsidRPr="009F5D54" w:rsidRDefault="006A1F04" w:rsidP="00312475">
            <w:pPr>
              <w:pStyle w:val="SmallStandard"/>
            </w:pPr>
            <w:r w:rsidRPr="009F5D54">
              <w:t>Stripe</w:t>
            </w:r>
          </w:p>
        </w:tc>
        <w:tc>
          <w:tcPr>
            <w:tcW w:w="283" w:type="dxa"/>
          </w:tcPr>
          <w:p w14:paraId="7430F876"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5B8B6AA" w14:textId="77777777" w:rsidR="006A1F04" w:rsidRDefault="006A1F04" w:rsidP="00312475"/>
        </w:tc>
      </w:tr>
      <w:tr w:rsidR="006A1F04" w:rsidRPr="00CC6307" w14:paraId="1C5E3C29" w14:textId="77777777" w:rsidTr="00312475">
        <w:tc>
          <w:tcPr>
            <w:tcW w:w="2013" w:type="dxa"/>
            <w:tcMar>
              <w:top w:w="28" w:type="dxa"/>
              <w:left w:w="28" w:type="dxa"/>
              <w:bottom w:w="28" w:type="dxa"/>
              <w:right w:w="28" w:type="dxa"/>
            </w:tcMar>
          </w:tcPr>
          <w:p w14:paraId="59128DF3" w14:textId="77777777" w:rsidR="006A1F04" w:rsidRPr="009F5D54" w:rsidRDefault="006A1F04" w:rsidP="00312475">
            <w:pPr>
              <w:pStyle w:val="SmallStandard"/>
            </w:pPr>
            <w:r w:rsidRPr="009F5D54">
              <w:t>Tape</w:t>
            </w:r>
          </w:p>
        </w:tc>
        <w:tc>
          <w:tcPr>
            <w:tcW w:w="283" w:type="dxa"/>
          </w:tcPr>
          <w:p w14:paraId="37DC928C"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3EED496" w14:textId="77777777" w:rsidR="006A1F04" w:rsidRDefault="006A1F04" w:rsidP="00312475"/>
        </w:tc>
      </w:tr>
      <w:tr w:rsidR="006A1F04" w:rsidRPr="00CC6307" w14:paraId="2FC84C5A" w14:textId="77777777" w:rsidTr="00312475">
        <w:tc>
          <w:tcPr>
            <w:tcW w:w="2013" w:type="dxa"/>
            <w:tcMar>
              <w:top w:w="28" w:type="dxa"/>
              <w:left w:w="28" w:type="dxa"/>
              <w:bottom w:w="28" w:type="dxa"/>
              <w:right w:w="28" w:type="dxa"/>
            </w:tcMar>
          </w:tcPr>
          <w:p w14:paraId="6636B72D" w14:textId="77777777" w:rsidR="006A1F04" w:rsidRPr="009F5D54" w:rsidRDefault="006A1F04" w:rsidP="00312475">
            <w:pPr>
              <w:pStyle w:val="SmallStandard"/>
            </w:pPr>
            <w:r w:rsidRPr="009F5D54">
              <w:t>Terminal</w:t>
            </w:r>
          </w:p>
        </w:tc>
        <w:tc>
          <w:tcPr>
            <w:tcW w:w="283" w:type="dxa"/>
          </w:tcPr>
          <w:p w14:paraId="5C1E21B9"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B009106" w14:textId="77777777" w:rsidR="006A1F04" w:rsidRDefault="006A1F04" w:rsidP="00312475"/>
        </w:tc>
      </w:tr>
      <w:tr w:rsidR="006A1F04" w:rsidRPr="00CC6307" w14:paraId="180385E7" w14:textId="77777777" w:rsidTr="00312475">
        <w:tc>
          <w:tcPr>
            <w:tcW w:w="2013" w:type="dxa"/>
            <w:tcMar>
              <w:top w:w="28" w:type="dxa"/>
              <w:left w:w="28" w:type="dxa"/>
              <w:bottom w:w="28" w:type="dxa"/>
              <w:right w:w="28" w:type="dxa"/>
            </w:tcMar>
          </w:tcPr>
          <w:p w14:paraId="3225E2E0" w14:textId="77777777" w:rsidR="006A1F04" w:rsidRPr="009F5D54" w:rsidRDefault="006A1F04" w:rsidP="00312475">
            <w:pPr>
              <w:pStyle w:val="SmallStandard"/>
            </w:pPr>
            <w:r w:rsidRPr="009F5D54">
              <w:t>Tube</w:t>
            </w:r>
          </w:p>
        </w:tc>
        <w:tc>
          <w:tcPr>
            <w:tcW w:w="283" w:type="dxa"/>
          </w:tcPr>
          <w:p w14:paraId="727D7E78"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369AC4A" w14:textId="77777777" w:rsidR="006A1F04" w:rsidRDefault="006A1F04" w:rsidP="00312475"/>
        </w:tc>
      </w:tr>
      <w:tr w:rsidR="006A1F04" w:rsidRPr="00CC6307" w14:paraId="1A992CB8" w14:textId="77777777" w:rsidTr="00312475">
        <w:tc>
          <w:tcPr>
            <w:tcW w:w="2013" w:type="dxa"/>
            <w:tcMar>
              <w:top w:w="28" w:type="dxa"/>
              <w:left w:w="28" w:type="dxa"/>
              <w:bottom w:w="28" w:type="dxa"/>
              <w:right w:w="28" w:type="dxa"/>
            </w:tcMar>
          </w:tcPr>
          <w:p w14:paraId="5A349B6D" w14:textId="77777777" w:rsidR="006A1F04" w:rsidRPr="009F5D54" w:rsidRDefault="006A1F04" w:rsidP="00312475">
            <w:pPr>
              <w:pStyle w:val="SmallStandard"/>
            </w:pPr>
            <w:r w:rsidRPr="009F5D54">
              <w:t>Wire</w:t>
            </w:r>
          </w:p>
        </w:tc>
        <w:tc>
          <w:tcPr>
            <w:tcW w:w="283" w:type="dxa"/>
          </w:tcPr>
          <w:p w14:paraId="2F3B7A64"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7D32759" w14:textId="77777777" w:rsidR="006A1F04" w:rsidRDefault="006A1F04" w:rsidP="00312475"/>
        </w:tc>
      </w:tr>
      <w:tr w:rsidR="006A1F04" w:rsidRPr="00CC6307" w14:paraId="192CE44F" w14:textId="77777777" w:rsidTr="00312475">
        <w:tc>
          <w:tcPr>
            <w:tcW w:w="2013" w:type="dxa"/>
            <w:tcMar>
              <w:top w:w="28" w:type="dxa"/>
              <w:left w:w="28" w:type="dxa"/>
              <w:bottom w:w="28" w:type="dxa"/>
              <w:right w:w="28" w:type="dxa"/>
            </w:tcMar>
          </w:tcPr>
          <w:p w14:paraId="015548D8" w14:textId="77777777" w:rsidR="006A1F04" w:rsidRPr="009F5D54" w:rsidRDefault="006A1F04" w:rsidP="00312475">
            <w:pPr>
              <w:pStyle w:val="SmallStandard"/>
            </w:pPr>
            <w:r w:rsidRPr="009F5D54">
              <w:t>WireEndAccessory</w:t>
            </w:r>
          </w:p>
        </w:tc>
        <w:tc>
          <w:tcPr>
            <w:tcW w:w="283" w:type="dxa"/>
          </w:tcPr>
          <w:p w14:paraId="3FD82A36"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2D825BE" w14:textId="77777777" w:rsidR="006A1F04" w:rsidRDefault="006A1F04" w:rsidP="00312475"/>
        </w:tc>
      </w:tr>
      <w:tr w:rsidR="006A1F04" w:rsidRPr="00CC6307" w14:paraId="08DA67E7" w14:textId="77777777" w:rsidTr="00312475">
        <w:tc>
          <w:tcPr>
            <w:tcW w:w="2013" w:type="dxa"/>
            <w:tcMar>
              <w:top w:w="28" w:type="dxa"/>
              <w:left w:w="28" w:type="dxa"/>
              <w:bottom w:w="28" w:type="dxa"/>
              <w:right w:w="28" w:type="dxa"/>
            </w:tcMar>
          </w:tcPr>
          <w:p w14:paraId="6A3F6EF5" w14:textId="77777777" w:rsidR="006A1F04" w:rsidRPr="009F5D54" w:rsidRDefault="006A1F04" w:rsidP="00312475">
            <w:pPr>
              <w:pStyle w:val="SmallStandard"/>
            </w:pPr>
            <w:r w:rsidRPr="009F5D54">
              <w:t>WireProtection</w:t>
            </w:r>
          </w:p>
        </w:tc>
        <w:tc>
          <w:tcPr>
            <w:tcW w:w="283" w:type="dxa"/>
          </w:tcPr>
          <w:p w14:paraId="1E90990E"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C4C5EB7" w14:textId="77777777" w:rsidR="006A1F04" w:rsidRDefault="006A1F04" w:rsidP="00312475"/>
        </w:tc>
      </w:tr>
    </w:tbl>
    <w:p w14:paraId="3DD0BF17" w14:textId="77777777" w:rsidR="006A1F04" w:rsidRDefault="006A1F04" w:rsidP="006A1F04">
      <w:pPr>
        <w:pStyle w:val="SmallStandard"/>
      </w:pPr>
    </w:p>
    <w:p w14:paraId="0C3FBBB6"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444" w:name="_7d2e8480ed6f6ab53b2c467916fca1f6"/>
      <w:r w:rsidRPr="005254F8">
        <w:rPr>
          <w:lang w:val="en-GB"/>
        </w:rPr>
        <w:t>VecVersion</w:t>
      </w:r>
      <w:bookmarkEnd w:id="444"/>
    </w:p>
    <w:p w14:paraId="0410ED3E"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41FBF324" w14:textId="77777777" w:rsidTr="00312475">
        <w:tc>
          <w:tcPr>
            <w:tcW w:w="2013" w:type="dxa"/>
            <w:tcMar>
              <w:top w:w="28" w:type="dxa"/>
              <w:left w:w="28" w:type="dxa"/>
              <w:bottom w:w="28" w:type="dxa"/>
              <w:right w:w="28" w:type="dxa"/>
            </w:tcMar>
          </w:tcPr>
          <w:p w14:paraId="186A18E0"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9490970" w14:textId="386AF83B" w:rsidR="006A1F04" w:rsidRPr="00620BBE" w:rsidRDefault="006A1F04" w:rsidP="00312475">
            <w:pPr>
              <w:pStyle w:val="SmallStandard"/>
            </w:pPr>
            <w:hyperlink w:anchor="_fe7f4886d095293d939244b45d22afbd" w:history="1">
              <w:r w:rsidRPr="00620BBE">
                <w:rPr>
                  <w:rStyle w:val="Hyperlink"/>
                  <w:rFonts w:eastAsiaTheme="majorEastAsia"/>
                </w:rPr>
                <w:t>ClosedEnumeration</w:t>
              </w:r>
            </w:hyperlink>
          </w:p>
        </w:tc>
      </w:tr>
    </w:tbl>
    <w:p w14:paraId="79AB83AB"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lastRenderedPageBreak/>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6C44F37B" w14:textId="77777777" w:rsidTr="00312475">
        <w:tc>
          <w:tcPr>
            <w:tcW w:w="2013" w:type="dxa"/>
            <w:tcMar>
              <w:top w:w="28" w:type="dxa"/>
              <w:left w:w="28" w:type="dxa"/>
              <w:bottom w:w="28" w:type="dxa"/>
              <w:right w:w="28" w:type="dxa"/>
            </w:tcMar>
          </w:tcPr>
          <w:p w14:paraId="43E71DEC"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1473C8AB"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38E60B1C"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54B85748" w14:textId="77777777" w:rsidTr="00312475">
        <w:tc>
          <w:tcPr>
            <w:tcW w:w="2013" w:type="dxa"/>
            <w:tcMar>
              <w:top w:w="28" w:type="dxa"/>
              <w:left w:w="28" w:type="dxa"/>
              <w:bottom w:w="28" w:type="dxa"/>
              <w:right w:w="28" w:type="dxa"/>
            </w:tcMar>
          </w:tcPr>
          <w:p w14:paraId="2C3DAC5F" w14:textId="77777777" w:rsidR="006A1F04" w:rsidRPr="009F5D54" w:rsidRDefault="006A1F04" w:rsidP="00312475">
            <w:pPr>
              <w:pStyle w:val="SmallStandard"/>
            </w:pPr>
            <w:r w:rsidRPr="009F5D54">
              <w:t>1.1.1</w:t>
            </w:r>
          </w:p>
        </w:tc>
        <w:tc>
          <w:tcPr>
            <w:tcW w:w="283" w:type="dxa"/>
          </w:tcPr>
          <w:p w14:paraId="550A878F"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FFF6AFE" w14:textId="77777777" w:rsidR="006A1F04" w:rsidRDefault="006A1F04" w:rsidP="00312475"/>
        </w:tc>
      </w:tr>
      <w:tr w:rsidR="006A1F04" w:rsidRPr="00CC6307" w14:paraId="15DA5CF2" w14:textId="77777777" w:rsidTr="00312475">
        <w:tc>
          <w:tcPr>
            <w:tcW w:w="2013" w:type="dxa"/>
            <w:tcMar>
              <w:top w:w="28" w:type="dxa"/>
              <w:left w:w="28" w:type="dxa"/>
              <w:bottom w:w="28" w:type="dxa"/>
              <w:right w:w="28" w:type="dxa"/>
            </w:tcMar>
          </w:tcPr>
          <w:p w14:paraId="3EF94A29" w14:textId="77777777" w:rsidR="006A1F04" w:rsidRPr="009F5D54" w:rsidRDefault="006A1F04" w:rsidP="00312475">
            <w:pPr>
              <w:pStyle w:val="SmallStandard"/>
            </w:pPr>
            <w:r w:rsidRPr="009F5D54">
              <w:t>1.1.2</w:t>
            </w:r>
          </w:p>
        </w:tc>
        <w:tc>
          <w:tcPr>
            <w:tcW w:w="283" w:type="dxa"/>
          </w:tcPr>
          <w:p w14:paraId="7C9EDB09"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545E7CB" w14:textId="77777777" w:rsidR="006A1F04" w:rsidRDefault="006A1F04" w:rsidP="00312475"/>
        </w:tc>
      </w:tr>
      <w:tr w:rsidR="006A1F04" w:rsidRPr="00CC6307" w14:paraId="06066D8D" w14:textId="77777777" w:rsidTr="00312475">
        <w:tc>
          <w:tcPr>
            <w:tcW w:w="2013" w:type="dxa"/>
            <w:tcMar>
              <w:top w:w="28" w:type="dxa"/>
              <w:left w:w="28" w:type="dxa"/>
              <w:bottom w:w="28" w:type="dxa"/>
              <w:right w:w="28" w:type="dxa"/>
            </w:tcMar>
          </w:tcPr>
          <w:p w14:paraId="752C6FAD" w14:textId="77777777" w:rsidR="006A1F04" w:rsidRPr="009F5D54" w:rsidRDefault="006A1F04" w:rsidP="00312475">
            <w:pPr>
              <w:pStyle w:val="SmallStandard"/>
            </w:pPr>
            <w:r w:rsidRPr="009F5D54">
              <w:t>1.1.3</w:t>
            </w:r>
          </w:p>
        </w:tc>
        <w:tc>
          <w:tcPr>
            <w:tcW w:w="283" w:type="dxa"/>
          </w:tcPr>
          <w:p w14:paraId="44C52FCA"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BC7409B" w14:textId="77777777" w:rsidR="006A1F04" w:rsidRDefault="006A1F04" w:rsidP="00312475"/>
        </w:tc>
      </w:tr>
      <w:tr w:rsidR="006A1F04" w:rsidRPr="00CC6307" w14:paraId="06177DD1" w14:textId="77777777" w:rsidTr="00312475">
        <w:tc>
          <w:tcPr>
            <w:tcW w:w="2013" w:type="dxa"/>
            <w:tcMar>
              <w:top w:w="28" w:type="dxa"/>
              <w:left w:w="28" w:type="dxa"/>
              <w:bottom w:w="28" w:type="dxa"/>
              <w:right w:w="28" w:type="dxa"/>
            </w:tcMar>
          </w:tcPr>
          <w:p w14:paraId="3FA57BA3" w14:textId="77777777" w:rsidR="006A1F04" w:rsidRPr="009F5D54" w:rsidRDefault="006A1F04" w:rsidP="00312475">
            <w:pPr>
              <w:pStyle w:val="SmallStandard"/>
            </w:pPr>
            <w:r w:rsidRPr="009F5D54">
              <w:t>1.2.0</w:t>
            </w:r>
          </w:p>
        </w:tc>
        <w:tc>
          <w:tcPr>
            <w:tcW w:w="283" w:type="dxa"/>
          </w:tcPr>
          <w:p w14:paraId="4A84E5A5"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76AC514" w14:textId="77777777" w:rsidR="006A1F04" w:rsidRDefault="006A1F04" w:rsidP="00312475"/>
        </w:tc>
      </w:tr>
    </w:tbl>
    <w:p w14:paraId="4E425D78" w14:textId="77777777" w:rsidR="006A1F04" w:rsidRDefault="006A1F04" w:rsidP="006A1F04">
      <w:pPr>
        <w:pStyle w:val="SmallStandard"/>
      </w:pPr>
    </w:p>
    <w:p w14:paraId="63089451" w14:textId="77777777" w:rsidR="006A1F04" w:rsidRPr="005254F8" w:rsidRDefault="006A1F04" w:rsidP="006A1F04">
      <w:pPr>
        <w:pStyle w:val="berschrift2"/>
        <w:keepLines w:val="0"/>
        <w:numPr>
          <w:ilvl w:val="1"/>
          <w:numId w:val="2"/>
        </w:numPr>
        <w:autoSpaceDE/>
        <w:autoSpaceDN/>
        <w:adjustRightInd/>
        <w:spacing w:before="240" w:after="60" w:line="240" w:lineRule="auto"/>
        <w:rPr>
          <w:lang w:val="en-GB"/>
        </w:rPr>
      </w:pPr>
      <w:bookmarkStart w:id="445" w:name="_Toc34923741"/>
      <w:r>
        <w:rPr>
          <w:lang w:val="en-GB"/>
        </w:rPr>
        <w:t xml:space="preserve">Module </w:t>
      </w:r>
      <w:bookmarkStart w:id="446" w:name="_b20fedf0af4668bb423f83368e93f59b"/>
      <w:r>
        <w:rPr>
          <w:lang w:val="en-GB"/>
        </w:rPr>
        <w:t>coupling</w:t>
      </w:r>
      <w:bookmarkEnd w:id="445"/>
      <w:bookmarkEnd w:id="446"/>
    </w:p>
    <w:p w14:paraId="5B2ECB74"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47" w:name="_8395a4b6223f71800c438a1d4043415c"/>
      <w:r>
        <w:rPr>
          <w:lang w:val="en-GB"/>
        </w:rPr>
        <w:t>CavityCoupling</w:t>
      </w:r>
      <w:bookmarkEnd w:id="447"/>
    </w:p>
    <w:p w14:paraId="2D400DCA" w14:textId="77777777" w:rsidR="006A1F04" w:rsidRPr="002F52DA" w:rsidRDefault="006A1F04" w:rsidP="006A1F04">
      <w:pPr>
        <w:rPr>
          <w:lang w:val="en-GB"/>
        </w:rPr>
      </w:pPr>
      <w:r w:rsidRPr="002F52DA">
        <w:rPr>
          <w:sz w:val="18"/>
          <w:szCs w:val="18"/>
          <w:lang w:val="en-GB"/>
        </w:rPr>
        <w:t xml:space="preserve">A </w:t>
      </w:r>
      <w:r w:rsidRPr="002F52DA">
        <w:rPr>
          <w:i/>
          <w:iCs/>
          <w:sz w:val="18"/>
          <w:szCs w:val="18"/>
          <w:lang w:val="en-GB"/>
        </w:rPr>
        <w:t>CavityCoupling</w:t>
      </w:r>
      <w:r w:rsidRPr="002F52DA">
        <w:rPr>
          <w:sz w:val="18"/>
          <w:szCs w:val="18"/>
          <w:lang w:val="en-GB"/>
        </w:rPr>
        <w:t xml:space="preserve"> defines the mapping between two cavities of the </w:t>
      </w:r>
      <w:r w:rsidRPr="002F52DA">
        <w:rPr>
          <w:i/>
          <w:iCs/>
          <w:sz w:val="18"/>
          <w:szCs w:val="18"/>
          <w:lang w:val="en-GB"/>
        </w:rPr>
        <w:t>ConnectorHousingRoles</w:t>
      </w:r>
      <w:r w:rsidRPr="002F52DA">
        <w:rPr>
          <w:sz w:val="18"/>
          <w:szCs w:val="18"/>
          <w:lang w:val="en-GB"/>
        </w:rPr>
        <w:t xml:space="preserve"> associated with the </w:t>
      </w:r>
      <w:r w:rsidRPr="002F52DA">
        <w:rPr>
          <w:i/>
          <w:iCs/>
          <w:sz w:val="18"/>
          <w:szCs w:val="18"/>
          <w:lang w:val="en-GB"/>
        </w:rPr>
        <w:t>CouplingPoint</w:t>
      </w:r>
      <w:r w:rsidRPr="002F52DA">
        <w:rPr>
          <w:sz w:val="18"/>
          <w:szCs w:val="18"/>
          <w:lang w:val="en-GB"/>
        </w:rPr>
        <w:t>.</w:t>
      </w:r>
    </w:p>
    <w:p w14:paraId="0D5DC066"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341E5C3C" w14:textId="77777777" w:rsidTr="00312475">
        <w:tc>
          <w:tcPr>
            <w:tcW w:w="2013" w:type="dxa"/>
            <w:tcMar>
              <w:top w:w="28" w:type="dxa"/>
              <w:left w:w="28" w:type="dxa"/>
              <w:bottom w:w="28" w:type="dxa"/>
              <w:right w:w="28" w:type="dxa"/>
            </w:tcMar>
          </w:tcPr>
          <w:p w14:paraId="60AABD81"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134DD66" w14:textId="7AC1CA65" w:rsidR="006A1F04" w:rsidRPr="00620BBE" w:rsidRDefault="006A1F04" w:rsidP="00312475">
            <w:pPr>
              <w:pStyle w:val="SmallStandard"/>
            </w:pPr>
            <w:hyperlink w:anchor="_e52861d25155a71e061593fa266f88ae" w:history="1">
              <w:r w:rsidRPr="00620BBE">
                <w:rPr>
                  <w:rStyle w:val="Hyperlink"/>
                  <w:rFonts w:eastAsiaTheme="majorEastAsia"/>
                </w:rPr>
                <w:t>ConfigurableElement</w:t>
              </w:r>
            </w:hyperlink>
          </w:p>
        </w:tc>
      </w:tr>
      <w:tr w:rsidR="006A1F04" w:rsidRPr="008359F5" w14:paraId="1781C4B3" w14:textId="77777777" w:rsidTr="00312475">
        <w:tc>
          <w:tcPr>
            <w:tcW w:w="2013" w:type="dxa"/>
            <w:tcMar>
              <w:top w:w="28" w:type="dxa"/>
              <w:left w:w="28" w:type="dxa"/>
              <w:bottom w:w="28" w:type="dxa"/>
              <w:right w:w="28" w:type="dxa"/>
            </w:tcMar>
          </w:tcPr>
          <w:p w14:paraId="0BC53CE5"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8BDE187" w14:textId="77777777" w:rsidR="006A1F04" w:rsidRDefault="006A1F04" w:rsidP="00312475"/>
        </w:tc>
      </w:tr>
      <w:tr w:rsidR="006A1F04" w:rsidRPr="008359F5" w14:paraId="087DC155" w14:textId="77777777" w:rsidTr="00312475">
        <w:tc>
          <w:tcPr>
            <w:tcW w:w="2013" w:type="dxa"/>
            <w:tcMar>
              <w:top w:w="28" w:type="dxa"/>
              <w:left w:w="28" w:type="dxa"/>
              <w:bottom w:w="28" w:type="dxa"/>
              <w:right w:w="28" w:type="dxa"/>
            </w:tcMar>
          </w:tcPr>
          <w:p w14:paraId="6863B388"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3EB6490" w14:textId="77777777" w:rsidR="006A1F04" w:rsidRPr="000437C1" w:rsidRDefault="006A1F04" w:rsidP="00312475">
            <w:pPr>
              <w:pStyle w:val="SmallStandard"/>
            </w:pPr>
            <w:r>
              <w:t>false</w:t>
            </w:r>
          </w:p>
        </w:tc>
      </w:tr>
    </w:tbl>
    <w:p w14:paraId="5B6E8543"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56396C5B" w14:textId="77777777" w:rsidTr="00312475">
        <w:tc>
          <w:tcPr>
            <w:tcW w:w="2013" w:type="dxa"/>
            <w:tcMar>
              <w:top w:w="28" w:type="dxa"/>
              <w:left w:w="28" w:type="dxa"/>
              <w:bottom w:w="28" w:type="dxa"/>
              <w:right w:w="28" w:type="dxa"/>
            </w:tcMar>
          </w:tcPr>
          <w:p w14:paraId="39FB3BB3"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62E0C21"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F94407A"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57A7723"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3E87197F" w14:textId="77777777" w:rsidTr="00312475">
        <w:tc>
          <w:tcPr>
            <w:tcW w:w="2013" w:type="dxa"/>
            <w:tcMar>
              <w:top w:w="28" w:type="dxa"/>
              <w:left w:w="28" w:type="dxa"/>
              <w:bottom w:w="28" w:type="dxa"/>
              <w:right w:w="28" w:type="dxa"/>
            </w:tcMar>
          </w:tcPr>
          <w:p w14:paraId="73FEB573"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0D83E72E"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1848807E"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30761EC4" w14:textId="77777777" w:rsidR="006A1F04" w:rsidRDefault="006A1F04" w:rsidP="00312475"/>
        </w:tc>
      </w:tr>
    </w:tbl>
    <w:p w14:paraId="5FEA043D"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722A6F1C" w14:textId="77777777" w:rsidTr="00312475">
        <w:tc>
          <w:tcPr>
            <w:tcW w:w="3856" w:type="dxa"/>
            <w:gridSpan w:val="3"/>
          </w:tcPr>
          <w:p w14:paraId="2FB16F9A" w14:textId="77777777" w:rsidR="006A1F04" w:rsidRDefault="006A1F04" w:rsidP="00312475">
            <w:pPr>
              <w:jc w:val="center"/>
              <w:rPr>
                <w:b/>
                <w:sz w:val="16"/>
                <w:szCs w:val="16"/>
                <w:lang w:val="en-GB"/>
              </w:rPr>
            </w:pPr>
            <w:r>
              <w:rPr>
                <w:b/>
                <w:sz w:val="16"/>
                <w:szCs w:val="16"/>
                <w:lang w:val="en-GB"/>
              </w:rPr>
              <w:t>Other End</w:t>
            </w:r>
          </w:p>
        </w:tc>
        <w:tc>
          <w:tcPr>
            <w:tcW w:w="708" w:type="dxa"/>
          </w:tcPr>
          <w:p w14:paraId="45133FCF"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0E83D260" w14:textId="77777777" w:rsidR="006A1F04" w:rsidRDefault="006A1F04" w:rsidP="00312475">
            <w:pPr>
              <w:jc w:val="center"/>
              <w:rPr>
                <w:b/>
                <w:sz w:val="16"/>
                <w:szCs w:val="16"/>
                <w:lang w:val="en-GB"/>
              </w:rPr>
            </w:pPr>
            <w:r>
              <w:rPr>
                <w:b/>
                <w:sz w:val="16"/>
                <w:szCs w:val="16"/>
                <w:lang w:val="en-GB"/>
              </w:rPr>
              <w:t>General</w:t>
            </w:r>
          </w:p>
        </w:tc>
      </w:tr>
      <w:tr w:rsidR="006A1F04" w:rsidRPr="00720F6F" w14:paraId="6D9C2F8B" w14:textId="77777777" w:rsidTr="00312475">
        <w:tc>
          <w:tcPr>
            <w:tcW w:w="1573" w:type="dxa"/>
          </w:tcPr>
          <w:p w14:paraId="60F574E3" w14:textId="77777777" w:rsidR="006A1F04" w:rsidRDefault="006A1F04" w:rsidP="00312475">
            <w:pPr>
              <w:rPr>
                <w:b/>
                <w:sz w:val="16"/>
                <w:szCs w:val="16"/>
                <w:lang w:val="en-GB"/>
              </w:rPr>
            </w:pPr>
            <w:r>
              <w:rPr>
                <w:b/>
                <w:sz w:val="16"/>
                <w:szCs w:val="16"/>
                <w:lang w:val="en-GB"/>
              </w:rPr>
              <w:t>Type</w:t>
            </w:r>
          </w:p>
        </w:tc>
        <w:tc>
          <w:tcPr>
            <w:tcW w:w="1574" w:type="dxa"/>
          </w:tcPr>
          <w:p w14:paraId="43922213" w14:textId="77777777" w:rsidR="006A1F04" w:rsidRDefault="006A1F04" w:rsidP="00312475">
            <w:pPr>
              <w:rPr>
                <w:b/>
                <w:sz w:val="16"/>
                <w:szCs w:val="16"/>
                <w:lang w:val="en-GB"/>
              </w:rPr>
            </w:pPr>
            <w:r>
              <w:rPr>
                <w:b/>
                <w:sz w:val="16"/>
                <w:szCs w:val="16"/>
                <w:lang w:val="en-GB"/>
              </w:rPr>
              <w:t>Role</w:t>
            </w:r>
          </w:p>
        </w:tc>
        <w:tc>
          <w:tcPr>
            <w:tcW w:w="708" w:type="dxa"/>
          </w:tcPr>
          <w:p w14:paraId="5832052C" w14:textId="77777777" w:rsidR="006A1F04" w:rsidRDefault="006A1F04" w:rsidP="00312475">
            <w:pPr>
              <w:rPr>
                <w:b/>
                <w:sz w:val="16"/>
                <w:szCs w:val="16"/>
                <w:lang w:val="en-GB"/>
              </w:rPr>
            </w:pPr>
            <w:r>
              <w:rPr>
                <w:b/>
                <w:sz w:val="16"/>
                <w:szCs w:val="16"/>
                <w:lang w:val="en-GB"/>
              </w:rPr>
              <w:t>Mult</w:t>
            </w:r>
          </w:p>
        </w:tc>
        <w:tc>
          <w:tcPr>
            <w:tcW w:w="709" w:type="dxa"/>
          </w:tcPr>
          <w:p w14:paraId="11FD53C3" w14:textId="77777777" w:rsidR="006A1F04" w:rsidRDefault="006A1F04" w:rsidP="00312475">
            <w:pPr>
              <w:rPr>
                <w:b/>
                <w:sz w:val="16"/>
                <w:szCs w:val="16"/>
                <w:lang w:val="en-GB"/>
              </w:rPr>
            </w:pPr>
            <w:r>
              <w:rPr>
                <w:b/>
                <w:sz w:val="16"/>
                <w:szCs w:val="16"/>
                <w:lang w:val="en-GB"/>
              </w:rPr>
              <w:t>Mult</w:t>
            </w:r>
          </w:p>
        </w:tc>
        <w:tc>
          <w:tcPr>
            <w:tcW w:w="567" w:type="dxa"/>
          </w:tcPr>
          <w:p w14:paraId="3E830D19"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449A46D5" w14:textId="77777777" w:rsidR="006A1F04" w:rsidRPr="008359F5" w:rsidRDefault="006A1F04" w:rsidP="00312475">
            <w:pPr>
              <w:rPr>
                <w:b/>
                <w:sz w:val="16"/>
                <w:szCs w:val="16"/>
                <w:lang w:val="en-GB"/>
              </w:rPr>
            </w:pPr>
            <w:r>
              <w:rPr>
                <w:b/>
                <w:sz w:val="16"/>
                <w:szCs w:val="16"/>
                <w:lang w:val="en-GB"/>
              </w:rPr>
              <w:t>Comment</w:t>
            </w:r>
          </w:p>
        </w:tc>
      </w:tr>
      <w:tr w:rsidR="006A1F04" w:rsidRPr="00CC6307" w14:paraId="09F4D2AD" w14:textId="77777777" w:rsidTr="00312475">
        <w:tc>
          <w:tcPr>
            <w:tcW w:w="1573" w:type="dxa"/>
          </w:tcPr>
          <w:p w14:paraId="1BD8E35B" w14:textId="77777777" w:rsidR="006A1F04" w:rsidRPr="00634625" w:rsidRDefault="006A1F04" w:rsidP="00312475">
            <w:pPr>
              <w:pStyle w:val="SmallStandard"/>
            </w:pPr>
            <w:r>
              <w:t>CavityReference</w:t>
            </w:r>
          </w:p>
        </w:tc>
        <w:tc>
          <w:tcPr>
            <w:tcW w:w="1574" w:type="dxa"/>
          </w:tcPr>
          <w:p w14:paraId="6A96D746" w14:textId="77777777" w:rsidR="006A1F04" w:rsidRPr="00132C43" w:rsidRDefault="006A1F04" w:rsidP="00312475">
            <w:pPr>
              <w:pStyle w:val="SmallStandard"/>
            </w:pPr>
            <w:r>
              <w:t>firstCavity</w:t>
            </w:r>
          </w:p>
        </w:tc>
        <w:tc>
          <w:tcPr>
            <w:tcW w:w="708" w:type="dxa"/>
          </w:tcPr>
          <w:p w14:paraId="37CD81A1" w14:textId="77777777" w:rsidR="006A1F04" w:rsidRPr="00D331EF" w:rsidRDefault="006A1F04" w:rsidP="00312475">
            <w:pPr>
              <w:pStyle w:val="SmallStandard"/>
            </w:pPr>
            <w:r w:rsidRPr="00574783">
              <w:t>1</w:t>
            </w:r>
          </w:p>
        </w:tc>
        <w:tc>
          <w:tcPr>
            <w:tcW w:w="709" w:type="dxa"/>
          </w:tcPr>
          <w:p w14:paraId="61F2D83A" w14:textId="77777777" w:rsidR="006A1F04" w:rsidRPr="00D331EF" w:rsidRDefault="006A1F04" w:rsidP="00312475">
            <w:pPr>
              <w:pStyle w:val="SmallStandard"/>
            </w:pPr>
            <w:r w:rsidRPr="00207506">
              <w:t>0..*</w:t>
            </w:r>
          </w:p>
        </w:tc>
        <w:tc>
          <w:tcPr>
            <w:tcW w:w="567" w:type="dxa"/>
          </w:tcPr>
          <w:p w14:paraId="3C5E01A3" w14:textId="77777777" w:rsidR="006A1F04" w:rsidRPr="00D331EF" w:rsidRDefault="006A1F04" w:rsidP="00312475">
            <w:pPr>
              <w:pStyle w:val="SmallStandard"/>
            </w:pPr>
            <w:r>
              <w:t>N</w:t>
            </w:r>
          </w:p>
        </w:tc>
        <w:tc>
          <w:tcPr>
            <w:tcW w:w="3969" w:type="dxa"/>
          </w:tcPr>
          <w:p w14:paraId="7D719883" w14:textId="77777777" w:rsidR="006A1F04" w:rsidRDefault="006A1F04" w:rsidP="00312475"/>
        </w:tc>
      </w:tr>
      <w:tr w:rsidR="006A1F04" w:rsidRPr="00CC6307" w14:paraId="4B36D491" w14:textId="77777777" w:rsidTr="00312475">
        <w:tc>
          <w:tcPr>
            <w:tcW w:w="1573" w:type="dxa"/>
          </w:tcPr>
          <w:p w14:paraId="1042FEB5" w14:textId="77777777" w:rsidR="006A1F04" w:rsidRPr="00634625" w:rsidRDefault="006A1F04" w:rsidP="00312475">
            <w:pPr>
              <w:pStyle w:val="SmallStandard"/>
            </w:pPr>
            <w:r>
              <w:t>CavityReference</w:t>
            </w:r>
          </w:p>
        </w:tc>
        <w:tc>
          <w:tcPr>
            <w:tcW w:w="1574" w:type="dxa"/>
          </w:tcPr>
          <w:p w14:paraId="753220A5" w14:textId="77777777" w:rsidR="006A1F04" w:rsidRPr="00132C43" w:rsidRDefault="006A1F04" w:rsidP="00312475">
            <w:pPr>
              <w:pStyle w:val="SmallStandard"/>
            </w:pPr>
            <w:r>
              <w:t>secondCavity</w:t>
            </w:r>
          </w:p>
        </w:tc>
        <w:tc>
          <w:tcPr>
            <w:tcW w:w="708" w:type="dxa"/>
          </w:tcPr>
          <w:p w14:paraId="1F1B514E" w14:textId="77777777" w:rsidR="006A1F04" w:rsidRPr="00D331EF" w:rsidRDefault="006A1F04" w:rsidP="00312475">
            <w:pPr>
              <w:pStyle w:val="SmallStandard"/>
            </w:pPr>
            <w:r w:rsidRPr="00574783">
              <w:t>1</w:t>
            </w:r>
          </w:p>
        </w:tc>
        <w:tc>
          <w:tcPr>
            <w:tcW w:w="709" w:type="dxa"/>
          </w:tcPr>
          <w:p w14:paraId="760ADE72" w14:textId="77777777" w:rsidR="006A1F04" w:rsidRPr="00D331EF" w:rsidRDefault="006A1F04" w:rsidP="00312475">
            <w:pPr>
              <w:pStyle w:val="SmallStandard"/>
            </w:pPr>
            <w:r w:rsidRPr="00207506">
              <w:t>0..*</w:t>
            </w:r>
          </w:p>
        </w:tc>
        <w:tc>
          <w:tcPr>
            <w:tcW w:w="567" w:type="dxa"/>
          </w:tcPr>
          <w:p w14:paraId="1A04B5B3" w14:textId="77777777" w:rsidR="006A1F04" w:rsidRPr="00D331EF" w:rsidRDefault="006A1F04" w:rsidP="00312475">
            <w:pPr>
              <w:pStyle w:val="SmallStandard"/>
            </w:pPr>
            <w:r>
              <w:t>N</w:t>
            </w:r>
          </w:p>
        </w:tc>
        <w:tc>
          <w:tcPr>
            <w:tcW w:w="3969" w:type="dxa"/>
          </w:tcPr>
          <w:p w14:paraId="41BB584A" w14:textId="77777777" w:rsidR="006A1F04" w:rsidRDefault="006A1F04" w:rsidP="00312475"/>
        </w:tc>
      </w:tr>
    </w:tbl>
    <w:p w14:paraId="118595AC"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6562F671" w14:textId="77777777" w:rsidTr="00312475">
        <w:tc>
          <w:tcPr>
            <w:tcW w:w="2296" w:type="dxa"/>
            <w:gridSpan w:val="2"/>
          </w:tcPr>
          <w:p w14:paraId="4CCB968A"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395B08AC"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74686E78" w14:textId="77777777" w:rsidR="006A1F04" w:rsidRDefault="006A1F04" w:rsidP="00312475">
            <w:pPr>
              <w:jc w:val="center"/>
              <w:rPr>
                <w:b/>
                <w:sz w:val="16"/>
                <w:szCs w:val="16"/>
                <w:lang w:val="en-GB"/>
              </w:rPr>
            </w:pPr>
            <w:r>
              <w:rPr>
                <w:b/>
                <w:sz w:val="16"/>
                <w:szCs w:val="16"/>
                <w:lang w:val="en-GB"/>
              </w:rPr>
              <w:t>General</w:t>
            </w:r>
          </w:p>
        </w:tc>
      </w:tr>
      <w:tr w:rsidR="006A1F04" w:rsidRPr="00720F6F" w14:paraId="6E8C9886" w14:textId="77777777" w:rsidTr="00312475">
        <w:tc>
          <w:tcPr>
            <w:tcW w:w="1588" w:type="dxa"/>
          </w:tcPr>
          <w:p w14:paraId="209528D7" w14:textId="77777777" w:rsidR="006A1F04" w:rsidRDefault="006A1F04" w:rsidP="00312475">
            <w:pPr>
              <w:rPr>
                <w:b/>
                <w:sz w:val="16"/>
                <w:szCs w:val="16"/>
                <w:lang w:val="en-GB"/>
              </w:rPr>
            </w:pPr>
            <w:r>
              <w:rPr>
                <w:b/>
                <w:sz w:val="16"/>
                <w:szCs w:val="16"/>
                <w:lang w:val="en-GB"/>
              </w:rPr>
              <w:t>Type</w:t>
            </w:r>
          </w:p>
        </w:tc>
        <w:tc>
          <w:tcPr>
            <w:tcW w:w="708" w:type="dxa"/>
          </w:tcPr>
          <w:p w14:paraId="154C8724" w14:textId="77777777" w:rsidR="006A1F04" w:rsidRDefault="006A1F04" w:rsidP="00312475">
            <w:pPr>
              <w:rPr>
                <w:b/>
                <w:sz w:val="16"/>
                <w:szCs w:val="16"/>
                <w:lang w:val="en-GB"/>
              </w:rPr>
            </w:pPr>
            <w:r>
              <w:rPr>
                <w:b/>
                <w:sz w:val="16"/>
                <w:szCs w:val="16"/>
                <w:lang w:val="en-GB"/>
              </w:rPr>
              <w:t>Mult</w:t>
            </w:r>
          </w:p>
        </w:tc>
        <w:tc>
          <w:tcPr>
            <w:tcW w:w="1560" w:type="dxa"/>
          </w:tcPr>
          <w:p w14:paraId="33E92B0C" w14:textId="77777777" w:rsidR="006A1F04" w:rsidRDefault="006A1F04" w:rsidP="00312475">
            <w:pPr>
              <w:rPr>
                <w:b/>
                <w:sz w:val="16"/>
                <w:szCs w:val="16"/>
                <w:lang w:val="en-GB"/>
              </w:rPr>
            </w:pPr>
            <w:r>
              <w:rPr>
                <w:b/>
                <w:sz w:val="16"/>
                <w:szCs w:val="16"/>
                <w:lang w:val="en-GB"/>
              </w:rPr>
              <w:t>Role</w:t>
            </w:r>
          </w:p>
        </w:tc>
        <w:tc>
          <w:tcPr>
            <w:tcW w:w="708" w:type="dxa"/>
          </w:tcPr>
          <w:p w14:paraId="13254354" w14:textId="77777777" w:rsidR="006A1F04" w:rsidRDefault="006A1F04" w:rsidP="00312475">
            <w:pPr>
              <w:rPr>
                <w:b/>
                <w:sz w:val="16"/>
                <w:szCs w:val="16"/>
                <w:lang w:val="en-GB"/>
              </w:rPr>
            </w:pPr>
            <w:r>
              <w:rPr>
                <w:b/>
                <w:sz w:val="16"/>
                <w:szCs w:val="16"/>
                <w:lang w:val="en-GB"/>
              </w:rPr>
              <w:t>Mult</w:t>
            </w:r>
          </w:p>
        </w:tc>
        <w:tc>
          <w:tcPr>
            <w:tcW w:w="567" w:type="dxa"/>
          </w:tcPr>
          <w:p w14:paraId="1794AA6F"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3D5B31A7" w14:textId="77777777" w:rsidR="006A1F04" w:rsidRPr="008359F5" w:rsidRDefault="006A1F04" w:rsidP="00312475">
            <w:pPr>
              <w:rPr>
                <w:b/>
                <w:sz w:val="16"/>
                <w:szCs w:val="16"/>
                <w:lang w:val="en-GB"/>
              </w:rPr>
            </w:pPr>
            <w:r>
              <w:rPr>
                <w:b/>
                <w:sz w:val="16"/>
                <w:szCs w:val="16"/>
                <w:lang w:val="en-GB"/>
              </w:rPr>
              <w:t>Comment</w:t>
            </w:r>
          </w:p>
        </w:tc>
      </w:tr>
      <w:tr w:rsidR="006A1F04" w:rsidRPr="00CC6307" w14:paraId="5FACEA6A" w14:textId="77777777" w:rsidTr="00312475">
        <w:tc>
          <w:tcPr>
            <w:tcW w:w="1588" w:type="dxa"/>
          </w:tcPr>
          <w:p w14:paraId="22C44A1D" w14:textId="77777777" w:rsidR="006A1F04" w:rsidRPr="00634625" w:rsidRDefault="006A1F04" w:rsidP="00312475">
            <w:pPr>
              <w:pStyle w:val="SmallStandard"/>
            </w:pPr>
            <w:r>
              <w:t>SlotCoupling</w:t>
            </w:r>
          </w:p>
        </w:tc>
        <w:tc>
          <w:tcPr>
            <w:tcW w:w="708" w:type="dxa"/>
          </w:tcPr>
          <w:p w14:paraId="5F5BF0B5" w14:textId="77777777" w:rsidR="006A1F04" w:rsidRPr="00D331EF" w:rsidRDefault="006A1F04" w:rsidP="00312475">
            <w:pPr>
              <w:pStyle w:val="SmallStandard"/>
            </w:pPr>
            <w:r w:rsidRPr="00D01517">
              <w:t>1</w:t>
            </w:r>
          </w:p>
        </w:tc>
        <w:tc>
          <w:tcPr>
            <w:tcW w:w="1560" w:type="dxa"/>
          </w:tcPr>
          <w:p w14:paraId="652E361B" w14:textId="77777777" w:rsidR="006A1F04" w:rsidRPr="00132C43" w:rsidRDefault="006A1F04" w:rsidP="00312475">
            <w:pPr>
              <w:pStyle w:val="SmallStandard"/>
            </w:pPr>
            <w:r>
              <w:t>cavityCoupling</w:t>
            </w:r>
          </w:p>
        </w:tc>
        <w:tc>
          <w:tcPr>
            <w:tcW w:w="708" w:type="dxa"/>
          </w:tcPr>
          <w:p w14:paraId="38DE884B" w14:textId="77777777" w:rsidR="006A1F04" w:rsidRPr="00D331EF" w:rsidRDefault="006A1F04" w:rsidP="00312475">
            <w:pPr>
              <w:pStyle w:val="SmallStandard"/>
            </w:pPr>
            <w:r w:rsidRPr="00D01517">
              <w:t>0..*</w:t>
            </w:r>
          </w:p>
        </w:tc>
        <w:tc>
          <w:tcPr>
            <w:tcW w:w="567" w:type="dxa"/>
          </w:tcPr>
          <w:p w14:paraId="4C1F80F5" w14:textId="77777777" w:rsidR="006A1F04" w:rsidRDefault="006A1F04" w:rsidP="00312475">
            <w:pPr>
              <w:pStyle w:val="SmallStandard"/>
            </w:pPr>
            <w:r>
              <w:t>Y</w:t>
            </w:r>
          </w:p>
        </w:tc>
        <w:tc>
          <w:tcPr>
            <w:tcW w:w="3969" w:type="dxa"/>
          </w:tcPr>
          <w:p w14:paraId="6FA31D6E" w14:textId="77777777" w:rsidR="006A1F04" w:rsidRDefault="006A1F04" w:rsidP="00312475"/>
        </w:tc>
      </w:tr>
    </w:tbl>
    <w:p w14:paraId="07A9BC41"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48" w:name="_7d396dd2ac98990b7039e23f4a90cf3b"/>
      <w:r>
        <w:rPr>
          <w:lang w:val="en-GB"/>
        </w:rPr>
        <w:t>CouplingPoint</w:t>
      </w:r>
      <w:bookmarkEnd w:id="448"/>
    </w:p>
    <w:p w14:paraId="15A7B1A1" w14:textId="77777777" w:rsidR="006A1F04" w:rsidRPr="002F52DA" w:rsidRDefault="006A1F04" w:rsidP="006A1F04">
      <w:pPr>
        <w:rPr>
          <w:lang w:val="en-GB"/>
        </w:rPr>
      </w:pPr>
      <w:r w:rsidRPr="002F52DA">
        <w:rPr>
          <w:sz w:val="18"/>
          <w:szCs w:val="18"/>
          <w:lang w:val="en-GB"/>
        </w:rPr>
        <w:t xml:space="preserve">A </w:t>
      </w:r>
      <w:r w:rsidRPr="002F52DA">
        <w:rPr>
          <w:i/>
          <w:iCs/>
          <w:sz w:val="18"/>
          <w:szCs w:val="18"/>
          <w:lang w:val="en-GB"/>
        </w:rPr>
        <w:t>CouplingPoint</w:t>
      </w:r>
      <w:r w:rsidRPr="002F52DA">
        <w:rPr>
          <w:sz w:val="18"/>
          <w:szCs w:val="18"/>
          <w:lang w:val="en-GB"/>
        </w:rPr>
        <w:t xml:space="preserve"> defines a single coupling. If a coupling takes place, all sub elements are connected. If the coupling is disconnected, all subelements are disconnected.</w:t>
      </w:r>
    </w:p>
    <w:p w14:paraId="5D5620D0" w14:textId="77777777" w:rsidR="006A1F04" w:rsidRPr="002F52DA" w:rsidRDefault="006A1F04" w:rsidP="006A1F04">
      <w:pPr>
        <w:rPr>
          <w:lang w:val="en-GB"/>
        </w:rPr>
      </w:pPr>
      <w:r w:rsidRPr="002F52DA">
        <w:rPr>
          <w:sz w:val="18"/>
          <w:szCs w:val="18"/>
          <w:lang w:val="en-GB"/>
        </w:rPr>
        <w:t xml:space="preserve">If a coupling occurs between two connectors, and not just between two terminals, the </w:t>
      </w:r>
      <w:r w:rsidRPr="002F52DA">
        <w:rPr>
          <w:i/>
          <w:iCs/>
          <w:sz w:val="18"/>
          <w:szCs w:val="18"/>
          <w:lang w:val="en-GB"/>
        </w:rPr>
        <w:t>CouplingPoint</w:t>
      </w:r>
      <w:r w:rsidRPr="002F52DA">
        <w:rPr>
          <w:sz w:val="18"/>
          <w:szCs w:val="18"/>
          <w:lang w:val="en-GB"/>
        </w:rPr>
        <w:t xml:space="preserve"> references the respective </w:t>
      </w:r>
      <w:r w:rsidRPr="002F52DA">
        <w:rPr>
          <w:i/>
          <w:iCs/>
          <w:sz w:val="18"/>
          <w:szCs w:val="18"/>
          <w:lang w:val="en-GB"/>
        </w:rPr>
        <w:t>ConnectorHousingRoles</w:t>
      </w:r>
      <w:r w:rsidRPr="002F52DA">
        <w:rPr>
          <w:sz w:val="18"/>
          <w:szCs w:val="18"/>
          <w:lang w:val="en-GB"/>
        </w:rPr>
        <w:t>.</w:t>
      </w:r>
    </w:p>
    <w:p w14:paraId="4C35B5A9"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3006EA9D" w14:textId="77777777" w:rsidTr="00312475">
        <w:tc>
          <w:tcPr>
            <w:tcW w:w="2013" w:type="dxa"/>
            <w:tcMar>
              <w:top w:w="28" w:type="dxa"/>
              <w:left w:w="28" w:type="dxa"/>
              <w:bottom w:w="28" w:type="dxa"/>
              <w:right w:w="28" w:type="dxa"/>
            </w:tcMar>
          </w:tcPr>
          <w:p w14:paraId="4386F607"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B993805" w14:textId="777E7229" w:rsidR="006A1F04" w:rsidRPr="00620BBE" w:rsidRDefault="006A1F04" w:rsidP="00312475">
            <w:pPr>
              <w:pStyle w:val="SmallStandard"/>
            </w:pPr>
            <w:hyperlink w:anchor="_e52861d25155a71e061593fa266f88ae" w:history="1">
              <w:r w:rsidRPr="00620BBE">
                <w:rPr>
                  <w:rStyle w:val="Hyperlink"/>
                  <w:rFonts w:eastAsiaTheme="majorEastAsia"/>
                </w:rPr>
                <w:t>ConfigurableElement</w:t>
              </w:r>
            </w:hyperlink>
          </w:p>
        </w:tc>
      </w:tr>
      <w:tr w:rsidR="006A1F04" w:rsidRPr="008359F5" w14:paraId="0A8DC0D3" w14:textId="77777777" w:rsidTr="00312475">
        <w:tc>
          <w:tcPr>
            <w:tcW w:w="2013" w:type="dxa"/>
            <w:tcMar>
              <w:top w:w="28" w:type="dxa"/>
              <w:left w:w="28" w:type="dxa"/>
              <w:bottom w:w="28" w:type="dxa"/>
              <w:right w:w="28" w:type="dxa"/>
            </w:tcMar>
          </w:tcPr>
          <w:p w14:paraId="146357DD" w14:textId="77777777" w:rsidR="006A1F04" w:rsidRDefault="006A1F04" w:rsidP="00312475">
            <w:pPr>
              <w:rPr>
                <w:b/>
                <w:sz w:val="16"/>
                <w:szCs w:val="16"/>
                <w:lang w:val="en-GB"/>
              </w:rPr>
            </w:pPr>
            <w:r>
              <w:rPr>
                <w:b/>
                <w:sz w:val="16"/>
                <w:szCs w:val="16"/>
                <w:lang w:val="en-GB"/>
              </w:rPr>
              <w:lastRenderedPageBreak/>
              <w:t>Applied Stereotype</w:t>
            </w:r>
          </w:p>
        </w:tc>
        <w:tc>
          <w:tcPr>
            <w:tcW w:w="7087" w:type="dxa"/>
            <w:tcMar>
              <w:top w:w="28" w:type="dxa"/>
              <w:left w:w="28" w:type="dxa"/>
              <w:bottom w:w="28" w:type="dxa"/>
              <w:right w:w="28" w:type="dxa"/>
            </w:tcMar>
          </w:tcPr>
          <w:p w14:paraId="422E700F" w14:textId="77777777" w:rsidR="006A1F04" w:rsidRDefault="006A1F04" w:rsidP="00312475"/>
        </w:tc>
      </w:tr>
      <w:tr w:rsidR="006A1F04" w:rsidRPr="008359F5" w14:paraId="3B829322" w14:textId="77777777" w:rsidTr="00312475">
        <w:tc>
          <w:tcPr>
            <w:tcW w:w="2013" w:type="dxa"/>
            <w:tcMar>
              <w:top w:w="28" w:type="dxa"/>
              <w:left w:w="28" w:type="dxa"/>
              <w:bottom w:w="28" w:type="dxa"/>
              <w:right w:w="28" w:type="dxa"/>
            </w:tcMar>
          </w:tcPr>
          <w:p w14:paraId="7B2B1C2A"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FE47C55" w14:textId="77777777" w:rsidR="006A1F04" w:rsidRPr="000437C1" w:rsidRDefault="006A1F04" w:rsidP="00312475">
            <w:pPr>
              <w:pStyle w:val="SmallStandard"/>
            </w:pPr>
            <w:r>
              <w:t>false</w:t>
            </w:r>
          </w:p>
        </w:tc>
      </w:tr>
    </w:tbl>
    <w:p w14:paraId="1B53596B"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48864C16" w14:textId="77777777" w:rsidTr="00312475">
        <w:tc>
          <w:tcPr>
            <w:tcW w:w="2013" w:type="dxa"/>
            <w:tcMar>
              <w:top w:w="28" w:type="dxa"/>
              <w:left w:w="28" w:type="dxa"/>
              <w:bottom w:w="28" w:type="dxa"/>
              <w:right w:w="28" w:type="dxa"/>
            </w:tcMar>
          </w:tcPr>
          <w:p w14:paraId="679A1E15"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E80FF05"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5C4322A"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2C55CCF"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212E6DF4" w14:textId="77777777" w:rsidTr="00312475">
        <w:tc>
          <w:tcPr>
            <w:tcW w:w="2013" w:type="dxa"/>
            <w:tcMar>
              <w:top w:w="28" w:type="dxa"/>
              <w:left w:w="28" w:type="dxa"/>
              <w:bottom w:w="28" w:type="dxa"/>
              <w:right w:w="28" w:type="dxa"/>
            </w:tcMar>
          </w:tcPr>
          <w:p w14:paraId="6321CE7E"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22FBA432"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2AD6E5A3"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11345F08" w14:textId="77777777" w:rsidR="006A1F04" w:rsidRDefault="006A1F04" w:rsidP="00312475"/>
        </w:tc>
      </w:tr>
    </w:tbl>
    <w:p w14:paraId="0D3CFE63"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6DB44DF8" w14:textId="77777777" w:rsidTr="00312475">
        <w:tc>
          <w:tcPr>
            <w:tcW w:w="3856" w:type="dxa"/>
            <w:gridSpan w:val="3"/>
          </w:tcPr>
          <w:p w14:paraId="77F7E026" w14:textId="77777777" w:rsidR="006A1F04" w:rsidRDefault="006A1F04" w:rsidP="00312475">
            <w:pPr>
              <w:jc w:val="center"/>
              <w:rPr>
                <w:b/>
                <w:sz w:val="16"/>
                <w:szCs w:val="16"/>
                <w:lang w:val="en-GB"/>
              </w:rPr>
            </w:pPr>
            <w:r>
              <w:rPr>
                <w:b/>
                <w:sz w:val="16"/>
                <w:szCs w:val="16"/>
                <w:lang w:val="en-GB"/>
              </w:rPr>
              <w:t>Other End</w:t>
            </w:r>
          </w:p>
        </w:tc>
        <w:tc>
          <w:tcPr>
            <w:tcW w:w="708" w:type="dxa"/>
          </w:tcPr>
          <w:p w14:paraId="7B5EF6E1"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0532174B" w14:textId="77777777" w:rsidR="006A1F04" w:rsidRDefault="006A1F04" w:rsidP="00312475">
            <w:pPr>
              <w:jc w:val="center"/>
              <w:rPr>
                <w:b/>
                <w:sz w:val="16"/>
                <w:szCs w:val="16"/>
                <w:lang w:val="en-GB"/>
              </w:rPr>
            </w:pPr>
            <w:r>
              <w:rPr>
                <w:b/>
                <w:sz w:val="16"/>
                <w:szCs w:val="16"/>
                <w:lang w:val="en-GB"/>
              </w:rPr>
              <w:t>General</w:t>
            </w:r>
          </w:p>
        </w:tc>
      </w:tr>
      <w:tr w:rsidR="006A1F04" w:rsidRPr="00720F6F" w14:paraId="466EBE46" w14:textId="77777777" w:rsidTr="00312475">
        <w:tc>
          <w:tcPr>
            <w:tcW w:w="1573" w:type="dxa"/>
          </w:tcPr>
          <w:p w14:paraId="39200600" w14:textId="77777777" w:rsidR="006A1F04" w:rsidRDefault="006A1F04" w:rsidP="00312475">
            <w:pPr>
              <w:rPr>
                <w:b/>
                <w:sz w:val="16"/>
                <w:szCs w:val="16"/>
                <w:lang w:val="en-GB"/>
              </w:rPr>
            </w:pPr>
            <w:r>
              <w:rPr>
                <w:b/>
                <w:sz w:val="16"/>
                <w:szCs w:val="16"/>
                <w:lang w:val="en-GB"/>
              </w:rPr>
              <w:t>Type</w:t>
            </w:r>
          </w:p>
        </w:tc>
        <w:tc>
          <w:tcPr>
            <w:tcW w:w="1574" w:type="dxa"/>
          </w:tcPr>
          <w:p w14:paraId="1C92FEDA" w14:textId="77777777" w:rsidR="006A1F04" w:rsidRDefault="006A1F04" w:rsidP="00312475">
            <w:pPr>
              <w:rPr>
                <w:b/>
                <w:sz w:val="16"/>
                <w:szCs w:val="16"/>
                <w:lang w:val="en-GB"/>
              </w:rPr>
            </w:pPr>
            <w:r>
              <w:rPr>
                <w:b/>
                <w:sz w:val="16"/>
                <w:szCs w:val="16"/>
                <w:lang w:val="en-GB"/>
              </w:rPr>
              <w:t>Role</w:t>
            </w:r>
          </w:p>
        </w:tc>
        <w:tc>
          <w:tcPr>
            <w:tcW w:w="708" w:type="dxa"/>
          </w:tcPr>
          <w:p w14:paraId="4E47A44C" w14:textId="77777777" w:rsidR="006A1F04" w:rsidRDefault="006A1F04" w:rsidP="00312475">
            <w:pPr>
              <w:rPr>
                <w:b/>
                <w:sz w:val="16"/>
                <w:szCs w:val="16"/>
                <w:lang w:val="en-GB"/>
              </w:rPr>
            </w:pPr>
            <w:r>
              <w:rPr>
                <w:b/>
                <w:sz w:val="16"/>
                <w:szCs w:val="16"/>
                <w:lang w:val="en-GB"/>
              </w:rPr>
              <w:t>Mult</w:t>
            </w:r>
          </w:p>
        </w:tc>
        <w:tc>
          <w:tcPr>
            <w:tcW w:w="709" w:type="dxa"/>
          </w:tcPr>
          <w:p w14:paraId="2D76CCCE" w14:textId="77777777" w:rsidR="006A1F04" w:rsidRDefault="006A1F04" w:rsidP="00312475">
            <w:pPr>
              <w:rPr>
                <w:b/>
                <w:sz w:val="16"/>
                <w:szCs w:val="16"/>
                <w:lang w:val="en-GB"/>
              </w:rPr>
            </w:pPr>
            <w:r>
              <w:rPr>
                <w:b/>
                <w:sz w:val="16"/>
                <w:szCs w:val="16"/>
                <w:lang w:val="en-GB"/>
              </w:rPr>
              <w:t>Mult</w:t>
            </w:r>
          </w:p>
        </w:tc>
        <w:tc>
          <w:tcPr>
            <w:tcW w:w="567" w:type="dxa"/>
          </w:tcPr>
          <w:p w14:paraId="419BC278"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0F8041F3" w14:textId="77777777" w:rsidR="006A1F04" w:rsidRPr="008359F5" w:rsidRDefault="006A1F04" w:rsidP="00312475">
            <w:pPr>
              <w:rPr>
                <w:b/>
                <w:sz w:val="16"/>
                <w:szCs w:val="16"/>
                <w:lang w:val="en-GB"/>
              </w:rPr>
            </w:pPr>
            <w:r>
              <w:rPr>
                <w:b/>
                <w:sz w:val="16"/>
                <w:szCs w:val="16"/>
                <w:lang w:val="en-GB"/>
              </w:rPr>
              <w:t>Comment</w:t>
            </w:r>
          </w:p>
        </w:tc>
      </w:tr>
      <w:tr w:rsidR="006A1F04" w:rsidRPr="002F52DA" w14:paraId="5E07CD9F" w14:textId="77777777" w:rsidTr="00312475">
        <w:tc>
          <w:tcPr>
            <w:tcW w:w="1573" w:type="dxa"/>
          </w:tcPr>
          <w:p w14:paraId="218669B6" w14:textId="77777777" w:rsidR="006A1F04" w:rsidRPr="00634625" w:rsidRDefault="006A1F04" w:rsidP="00312475">
            <w:pPr>
              <w:pStyle w:val="SmallStandard"/>
            </w:pPr>
            <w:r>
              <w:t>MatingPoint</w:t>
            </w:r>
          </w:p>
        </w:tc>
        <w:tc>
          <w:tcPr>
            <w:tcW w:w="1574" w:type="dxa"/>
          </w:tcPr>
          <w:p w14:paraId="3C921C45" w14:textId="77777777" w:rsidR="006A1F04" w:rsidRPr="00132C43" w:rsidRDefault="006A1F04" w:rsidP="00312475">
            <w:pPr>
              <w:pStyle w:val="SmallStandard"/>
            </w:pPr>
            <w:r>
              <w:t>matingPoint</w:t>
            </w:r>
          </w:p>
        </w:tc>
        <w:tc>
          <w:tcPr>
            <w:tcW w:w="708" w:type="dxa"/>
          </w:tcPr>
          <w:p w14:paraId="4C5362E6" w14:textId="77777777" w:rsidR="006A1F04" w:rsidRPr="00D331EF" w:rsidRDefault="006A1F04" w:rsidP="00312475">
            <w:pPr>
              <w:pStyle w:val="SmallStandard"/>
            </w:pPr>
            <w:r w:rsidRPr="00574783">
              <w:t>0..*</w:t>
            </w:r>
          </w:p>
        </w:tc>
        <w:tc>
          <w:tcPr>
            <w:tcW w:w="709" w:type="dxa"/>
          </w:tcPr>
          <w:p w14:paraId="3605F79C" w14:textId="77777777" w:rsidR="006A1F04" w:rsidRPr="00D331EF" w:rsidRDefault="006A1F04" w:rsidP="00312475">
            <w:pPr>
              <w:pStyle w:val="SmallStandard"/>
            </w:pPr>
            <w:r w:rsidRPr="00207506">
              <w:t>1</w:t>
            </w:r>
          </w:p>
        </w:tc>
        <w:tc>
          <w:tcPr>
            <w:tcW w:w="567" w:type="dxa"/>
          </w:tcPr>
          <w:p w14:paraId="1DF8DE49" w14:textId="77777777" w:rsidR="006A1F04" w:rsidRDefault="006A1F04" w:rsidP="00312475">
            <w:pPr>
              <w:pStyle w:val="SmallStandard"/>
            </w:pPr>
            <w:r>
              <w:t>Y</w:t>
            </w:r>
          </w:p>
        </w:tc>
        <w:tc>
          <w:tcPr>
            <w:tcW w:w="3969" w:type="dxa"/>
          </w:tcPr>
          <w:p w14:paraId="6F745C5A" w14:textId="77777777" w:rsidR="006A1F04" w:rsidRDefault="006A1F04" w:rsidP="00312475">
            <w:pPr>
              <w:pStyle w:val="SmallStandard"/>
            </w:pPr>
            <w:r w:rsidRPr="00491287">
              <w:t>Specifies the MatingPoints defined by the MatingSpecification.</w:t>
            </w:r>
          </w:p>
        </w:tc>
      </w:tr>
      <w:tr w:rsidR="006A1F04" w:rsidRPr="00CC6307" w14:paraId="1BCE215C" w14:textId="77777777" w:rsidTr="00312475">
        <w:tc>
          <w:tcPr>
            <w:tcW w:w="1573" w:type="dxa"/>
          </w:tcPr>
          <w:p w14:paraId="6C684060" w14:textId="77777777" w:rsidR="006A1F04" w:rsidRPr="00634625" w:rsidRDefault="006A1F04" w:rsidP="00312475">
            <w:pPr>
              <w:pStyle w:val="SmallStandard"/>
            </w:pPr>
            <w:r>
              <w:t>ConnectorHousingRole</w:t>
            </w:r>
          </w:p>
        </w:tc>
        <w:tc>
          <w:tcPr>
            <w:tcW w:w="1574" w:type="dxa"/>
          </w:tcPr>
          <w:p w14:paraId="767A8720" w14:textId="77777777" w:rsidR="006A1F04" w:rsidRPr="00132C43" w:rsidRDefault="006A1F04" w:rsidP="00312475">
            <w:pPr>
              <w:pStyle w:val="SmallStandard"/>
            </w:pPr>
            <w:r>
              <w:t>secondConnector</w:t>
            </w:r>
          </w:p>
        </w:tc>
        <w:tc>
          <w:tcPr>
            <w:tcW w:w="708" w:type="dxa"/>
          </w:tcPr>
          <w:p w14:paraId="559ED853" w14:textId="77777777" w:rsidR="006A1F04" w:rsidRPr="00D331EF" w:rsidRDefault="006A1F04" w:rsidP="00312475">
            <w:pPr>
              <w:pStyle w:val="SmallStandard"/>
            </w:pPr>
            <w:r w:rsidRPr="00574783">
              <w:t>0..1</w:t>
            </w:r>
          </w:p>
        </w:tc>
        <w:tc>
          <w:tcPr>
            <w:tcW w:w="709" w:type="dxa"/>
          </w:tcPr>
          <w:p w14:paraId="49DDD22D" w14:textId="77777777" w:rsidR="006A1F04" w:rsidRPr="00D331EF" w:rsidRDefault="006A1F04" w:rsidP="00312475">
            <w:pPr>
              <w:pStyle w:val="SmallStandard"/>
            </w:pPr>
            <w:r w:rsidRPr="00207506">
              <w:t>0..*</w:t>
            </w:r>
          </w:p>
        </w:tc>
        <w:tc>
          <w:tcPr>
            <w:tcW w:w="567" w:type="dxa"/>
          </w:tcPr>
          <w:p w14:paraId="5DD4E302" w14:textId="77777777" w:rsidR="006A1F04" w:rsidRPr="00D331EF" w:rsidRDefault="006A1F04" w:rsidP="00312475">
            <w:pPr>
              <w:pStyle w:val="SmallStandard"/>
            </w:pPr>
            <w:r>
              <w:t>N</w:t>
            </w:r>
          </w:p>
        </w:tc>
        <w:tc>
          <w:tcPr>
            <w:tcW w:w="3969" w:type="dxa"/>
          </w:tcPr>
          <w:p w14:paraId="4B15BBB0" w14:textId="77777777" w:rsidR="006A1F04" w:rsidRDefault="006A1F04" w:rsidP="00312475"/>
        </w:tc>
      </w:tr>
      <w:tr w:rsidR="006A1F04" w:rsidRPr="00CC6307" w14:paraId="7BDF0F57" w14:textId="77777777" w:rsidTr="00312475">
        <w:tc>
          <w:tcPr>
            <w:tcW w:w="1573" w:type="dxa"/>
          </w:tcPr>
          <w:p w14:paraId="4DE298C4" w14:textId="77777777" w:rsidR="006A1F04" w:rsidRPr="00634625" w:rsidRDefault="006A1F04" w:rsidP="00312475">
            <w:pPr>
              <w:pStyle w:val="SmallStandard"/>
            </w:pPr>
            <w:r>
              <w:t>ConnectorHousingRole</w:t>
            </w:r>
          </w:p>
        </w:tc>
        <w:tc>
          <w:tcPr>
            <w:tcW w:w="1574" w:type="dxa"/>
          </w:tcPr>
          <w:p w14:paraId="090B88F3" w14:textId="77777777" w:rsidR="006A1F04" w:rsidRPr="00132C43" w:rsidRDefault="006A1F04" w:rsidP="00312475">
            <w:pPr>
              <w:pStyle w:val="SmallStandard"/>
            </w:pPr>
            <w:r>
              <w:t>firstConnector</w:t>
            </w:r>
          </w:p>
        </w:tc>
        <w:tc>
          <w:tcPr>
            <w:tcW w:w="708" w:type="dxa"/>
          </w:tcPr>
          <w:p w14:paraId="1A917B6A" w14:textId="77777777" w:rsidR="006A1F04" w:rsidRPr="00D331EF" w:rsidRDefault="006A1F04" w:rsidP="00312475">
            <w:pPr>
              <w:pStyle w:val="SmallStandard"/>
            </w:pPr>
            <w:r w:rsidRPr="00574783">
              <w:t>0..1</w:t>
            </w:r>
          </w:p>
        </w:tc>
        <w:tc>
          <w:tcPr>
            <w:tcW w:w="709" w:type="dxa"/>
          </w:tcPr>
          <w:p w14:paraId="5A3860A1" w14:textId="77777777" w:rsidR="006A1F04" w:rsidRPr="00D331EF" w:rsidRDefault="006A1F04" w:rsidP="00312475">
            <w:pPr>
              <w:pStyle w:val="SmallStandard"/>
            </w:pPr>
            <w:r w:rsidRPr="00207506">
              <w:t>0..*</w:t>
            </w:r>
          </w:p>
        </w:tc>
        <w:tc>
          <w:tcPr>
            <w:tcW w:w="567" w:type="dxa"/>
          </w:tcPr>
          <w:p w14:paraId="3FDFF97F" w14:textId="77777777" w:rsidR="006A1F04" w:rsidRPr="00D331EF" w:rsidRDefault="006A1F04" w:rsidP="00312475">
            <w:pPr>
              <w:pStyle w:val="SmallStandard"/>
            </w:pPr>
            <w:r>
              <w:t>N</w:t>
            </w:r>
          </w:p>
        </w:tc>
        <w:tc>
          <w:tcPr>
            <w:tcW w:w="3969" w:type="dxa"/>
          </w:tcPr>
          <w:p w14:paraId="0E736464" w14:textId="77777777" w:rsidR="006A1F04" w:rsidRDefault="006A1F04" w:rsidP="00312475"/>
        </w:tc>
      </w:tr>
      <w:tr w:rsidR="006A1F04" w:rsidRPr="00CC6307" w14:paraId="686EB5DE" w14:textId="77777777" w:rsidTr="00312475">
        <w:tc>
          <w:tcPr>
            <w:tcW w:w="1573" w:type="dxa"/>
          </w:tcPr>
          <w:p w14:paraId="375C7398" w14:textId="77777777" w:rsidR="006A1F04" w:rsidRPr="00634625" w:rsidRDefault="006A1F04" w:rsidP="00312475">
            <w:pPr>
              <w:pStyle w:val="SmallStandard"/>
            </w:pPr>
            <w:r>
              <w:t>SlotCoupling</w:t>
            </w:r>
          </w:p>
        </w:tc>
        <w:tc>
          <w:tcPr>
            <w:tcW w:w="1574" w:type="dxa"/>
          </w:tcPr>
          <w:p w14:paraId="70CB52C7" w14:textId="77777777" w:rsidR="006A1F04" w:rsidRPr="00132C43" w:rsidRDefault="006A1F04" w:rsidP="00312475">
            <w:pPr>
              <w:pStyle w:val="SmallStandard"/>
            </w:pPr>
            <w:r>
              <w:t>slotCoupling</w:t>
            </w:r>
          </w:p>
        </w:tc>
        <w:tc>
          <w:tcPr>
            <w:tcW w:w="708" w:type="dxa"/>
          </w:tcPr>
          <w:p w14:paraId="43337DDA" w14:textId="77777777" w:rsidR="006A1F04" w:rsidRPr="00D331EF" w:rsidRDefault="006A1F04" w:rsidP="00312475">
            <w:pPr>
              <w:pStyle w:val="SmallStandard"/>
            </w:pPr>
            <w:r w:rsidRPr="00574783">
              <w:t>0..*</w:t>
            </w:r>
          </w:p>
        </w:tc>
        <w:tc>
          <w:tcPr>
            <w:tcW w:w="709" w:type="dxa"/>
          </w:tcPr>
          <w:p w14:paraId="296FDADB" w14:textId="77777777" w:rsidR="006A1F04" w:rsidRPr="00D331EF" w:rsidRDefault="006A1F04" w:rsidP="00312475">
            <w:pPr>
              <w:pStyle w:val="SmallStandard"/>
            </w:pPr>
            <w:r w:rsidRPr="00207506">
              <w:t>1</w:t>
            </w:r>
          </w:p>
        </w:tc>
        <w:tc>
          <w:tcPr>
            <w:tcW w:w="567" w:type="dxa"/>
          </w:tcPr>
          <w:p w14:paraId="432BC20D" w14:textId="77777777" w:rsidR="006A1F04" w:rsidRDefault="006A1F04" w:rsidP="00312475">
            <w:pPr>
              <w:pStyle w:val="SmallStandard"/>
            </w:pPr>
            <w:r>
              <w:t>Y</w:t>
            </w:r>
          </w:p>
        </w:tc>
        <w:tc>
          <w:tcPr>
            <w:tcW w:w="3969" w:type="dxa"/>
          </w:tcPr>
          <w:p w14:paraId="00C032EF" w14:textId="77777777" w:rsidR="006A1F04" w:rsidRDefault="006A1F04" w:rsidP="00312475"/>
        </w:tc>
      </w:tr>
    </w:tbl>
    <w:p w14:paraId="7A43E495"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50649CE7" w14:textId="77777777" w:rsidTr="00312475">
        <w:tc>
          <w:tcPr>
            <w:tcW w:w="2296" w:type="dxa"/>
            <w:gridSpan w:val="2"/>
          </w:tcPr>
          <w:p w14:paraId="19A512C1"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6CCD3BDE"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187EB7F9" w14:textId="77777777" w:rsidR="006A1F04" w:rsidRDefault="006A1F04" w:rsidP="00312475">
            <w:pPr>
              <w:jc w:val="center"/>
              <w:rPr>
                <w:b/>
                <w:sz w:val="16"/>
                <w:szCs w:val="16"/>
                <w:lang w:val="en-GB"/>
              </w:rPr>
            </w:pPr>
            <w:r>
              <w:rPr>
                <w:b/>
                <w:sz w:val="16"/>
                <w:szCs w:val="16"/>
                <w:lang w:val="en-GB"/>
              </w:rPr>
              <w:t>General</w:t>
            </w:r>
          </w:p>
        </w:tc>
      </w:tr>
      <w:tr w:rsidR="006A1F04" w:rsidRPr="00720F6F" w14:paraId="7C588940" w14:textId="77777777" w:rsidTr="00312475">
        <w:tc>
          <w:tcPr>
            <w:tcW w:w="1588" w:type="dxa"/>
          </w:tcPr>
          <w:p w14:paraId="3EE434C4" w14:textId="77777777" w:rsidR="006A1F04" w:rsidRDefault="006A1F04" w:rsidP="00312475">
            <w:pPr>
              <w:rPr>
                <w:b/>
                <w:sz w:val="16"/>
                <w:szCs w:val="16"/>
                <w:lang w:val="en-GB"/>
              </w:rPr>
            </w:pPr>
            <w:r>
              <w:rPr>
                <w:b/>
                <w:sz w:val="16"/>
                <w:szCs w:val="16"/>
                <w:lang w:val="en-GB"/>
              </w:rPr>
              <w:t>Type</w:t>
            </w:r>
          </w:p>
        </w:tc>
        <w:tc>
          <w:tcPr>
            <w:tcW w:w="708" w:type="dxa"/>
          </w:tcPr>
          <w:p w14:paraId="53C91DCA" w14:textId="77777777" w:rsidR="006A1F04" w:rsidRDefault="006A1F04" w:rsidP="00312475">
            <w:pPr>
              <w:rPr>
                <w:b/>
                <w:sz w:val="16"/>
                <w:szCs w:val="16"/>
                <w:lang w:val="en-GB"/>
              </w:rPr>
            </w:pPr>
            <w:r>
              <w:rPr>
                <w:b/>
                <w:sz w:val="16"/>
                <w:szCs w:val="16"/>
                <w:lang w:val="en-GB"/>
              </w:rPr>
              <w:t>Mult</w:t>
            </w:r>
          </w:p>
        </w:tc>
        <w:tc>
          <w:tcPr>
            <w:tcW w:w="1560" w:type="dxa"/>
          </w:tcPr>
          <w:p w14:paraId="6588BF5F" w14:textId="77777777" w:rsidR="006A1F04" w:rsidRDefault="006A1F04" w:rsidP="00312475">
            <w:pPr>
              <w:rPr>
                <w:b/>
                <w:sz w:val="16"/>
                <w:szCs w:val="16"/>
                <w:lang w:val="en-GB"/>
              </w:rPr>
            </w:pPr>
            <w:r>
              <w:rPr>
                <w:b/>
                <w:sz w:val="16"/>
                <w:szCs w:val="16"/>
                <w:lang w:val="en-GB"/>
              </w:rPr>
              <w:t>Role</w:t>
            </w:r>
          </w:p>
        </w:tc>
        <w:tc>
          <w:tcPr>
            <w:tcW w:w="708" w:type="dxa"/>
          </w:tcPr>
          <w:p w14:paraId="4A229C6B" w14:textId="77777777" w:rsidR="006A1F04" w:rsidRDefault="006A1F04" w:rsidP="00312475">
            <w:pPr>
              <w:rPr>
                <w:b/>
                <w:sz w:val="16"/>
                <w:szCs w:val="16"/>
                <w:lang w:val="en-GB"/>
              </w:rPr>
            </w:pPr>
            <w:r>
              <w:rPr>
                <w:b/>
                <w:sz w:val="16"/>
                <w:szCs w:val="16"/>
                <w:lang w:val="en-GB"/>
              </w:rPr>
              <w:t>Mult</w:t>
            </w:r>
          </w:p>
        </w:tc>
        <w:tc>
          <w:tcPr>
            <w:tcW w:w="567" w:type="dxa"/>
          </w:tcPr>
          <w:p w14:paraId="2CD786D8"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635CDB5E" w14:textId="77777777" w:rsidR="006A1F04" w:rsidRPr="008359F5" w:rsidRDefault="006A1F04" w:rsidP="00312475">
            <w:pPr>
              <w:rPr>
                <w:b/>
                <w:sz w:val="16"/>
                <w:szCs w:val="16"/>
                <w:lang w:val="en-GB"/>
              </w:rPr>
            </w:pPr>
            <w:r>
              <w:rPr>
                <w:b/>
                <w:sz w:val="16"/>
                <w:szCs w:val="16"/>
                <w:lang w:val="en-GB"/>
              </w:rPr>
              <w:t>Comment</w:t>
            </w:r>
          </w:p>
        </w:tc>
      </w:tr>
      <w:tr w:rsidR="006A1F04" w:rsidRPr="00CC6307" w14:paraId="79873E0D" w14:textId="77777777" w:rsidTr="00312475">
        <w:tc>
          <w:tcPr>
            <w:tcW w:w="1588" w:type="dxa"/>
          </w:tcPr>
          <w:p w14:paraId="6B964FDD" w14:textId="77777777" w:rsidR="006A1F04" w:rsidRPr="00634625" w:rsidRDefault="006A1F04" w:rsidP="00312475">
            <w:pPr>
              <w:pStyle w:val="SmallStandard"/>
            </w:pPr>
            <w:r>
              <w:t>CouplingSpecification</w:t>
            </w:r>
          </w:p>
        </w:tc>
        <w:tc>
          <w:tcPr>
            <w:tcW w:w="708" w:type="dxa"/>
          </w:tcPr>
          <w:p w14:paraId="0082B59E" w14:textId="77777777" w:rsidR="006A1F04" w:rsidRPr="00D331EF" w:rsidRDefault="006A1F04" w:rsidP="00312475">
            <w:pPr>
              <w:pStyle w:val="SmallStandard"/>
            </w:pPr>
            <w:r w:rsidRPr="00D01517">
              <w:t>1</w:t>
            </w:r>
          </w:p>
        </w:tc>
        <w:tc>
          <w:tcPr>
            <w:tcW w:w="1560" w:type="dxa"/>
          </w:tcPr>
          <w:p w14:paraId="317E2A44" w14:textId="77777777" w:rsidR="006A1F04" w:rsidRDefault="006A1F04" w:rsidP="00312475"/>
        </w:tc>
        <w:tc>
          <w:tcPr>
            <w:tcW w:w="708" w:type="dxa"/>
          </w:tcPr>
          <w:p w14:paraId="50285190" w14:textId="77777777" w:rsidR="006A1F04" w:rsidRPr="00D331EF" w:rsidRDefault="006A1F04" w:rsidP="00312475">
            <w:pPr>
              <w:pStyle w:val="SmallStandard"/>
            </w:pPr>
            <w:r w:rsidRPr="00D01517">
              <w:t>0..*</w:t>
            </w:r>
          </w:p>
        </w:tc>
        <w:tc>
          <w:tcPr>
            <w:tcW w:w="567" w:type="dxa"/>
          </w:tcPr>
          <w:p w14:paraId="35CDE501" w14:textId="77777777" w:rsidR="006A1F04" w:rsidRDefault="006A1F04" w:rsidP="00312475">
            <w:pPr>
              <w:pStyle w:val="SmallStandard"/>
            </w:pPr>
            <w:r>
              <w:t>Y</w:t>
            </w:r>
          </w:p>
        </w:tc>
        <w:tc>
          <w:tcPr>
            <w:tcW w:w="3969" w:type="dxa"/>
          </w:tcPr>
          <w:p w14:paraId="36D737DF" w14:textId="77777777" w:rsidR="006A1F04" w:rsidRDefault="006A1F04" w:rsidP="00312475"/>
        </w:tc>
      </w:tr>
    </w:tbl>
    <w:p w14:paraId="546462F8"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49" w:name="_ca6cbdec29ca7d1a4b84e97f2d92a434"/>
      <w:r>
        <w:rPr>
          <w:lang w:val="en-GB"/>
        </w:rPr>
        <w:t>CouplingSpecification</w:t>
      </w:r>
      <w:bookmarkEnd w:id="449"/>
    </w:p>
    <w:p w14:paraId="2A35B3D0" w14:textId="77777777" w:rsidR="006A1F04" w:rsidRPr="002F52DA" w:rsidRDefault="006A1F04" w:rsidP="006A1F04">
      <w:pPr>
        <w:rPr>
          <w:lang w:val="en-GB"/>
        </w:rPr>
      </w:pPr>
      <w:r w:rsidRPr="002F52DA">
        <w:rPr>
          <w:sz w:val="18"/>
          <w:szCs w:val="18"/>
          <w:lang w:val="en-GB"/>
        </w:rPr>
        <w:t>Specification for the description of a Coupling. A coupling allows the mapping between independent harness sections or EEComponents of the electrical system. This is done by the mapping of either-or both, ConnectorHousingRoles &amp; TerminalRoles of one side to the other.</w:t>
      </w:r>
    </w:p>
    <w:p w14:paraId="694005BB"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557B0F91" w14:textId="77777777" w:rsidTr="00312475">
        <w:tc>
          <w:tcPr>
            <w:tcW w:w="2013" w:type="dxa"/>
            <w:tcMar>
              <w:top w:w="28" w:type="dxa"/>
              <w:left w:w="28" w:type="dxa"/>
              <w:bottom w:w="28" w:type="dxa"/>
              <w:right w:w="28" w:type="dxa"/>
            </w:tcMar>
          </w:tcPr>
          <w:p w14:paraId="5828C899"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FA4847A" w14:textId="48EE7745" w:rsidR="006A1F04" w:rsidRPr="00620BBE" w:rsidRDefault="006A1F04" w:rsidP="00312475">
            <w:pPr>
              <w:pStyle w:val="SmallStandard"/>
            </w:pPr>
            <w:hyperlink w:anchor="_9ba34530d5ce6e20dd4eb45b2a1a74c1" w:history="1">
              <w:r w:rsidRPr="00620BBE">
                <w:rPr>
                  <w:rStyle w:val="Hyperlink"/>
                  <w:rFonts w:eastAsiaTheme="majorEastAsia"/>
                </w:rPr>
                <w:t>Specification</w:t>
              </w:r>
            </w:hyperlink>
          </w:p>
        </w:tc>
      </w:tr>
      <w:tr w:rsidR="006A1F04" w:rsidRPr="008359F5" w14:paraId="387420A2" w14:textId="77777777" w:rsidTr="00312475">
        <w:tc>
          <w:tcPr>
            <w:tcW w:w="2013" w:type="dxa"/>
            <w:tcMar>
              <w:top w:w="28" w:type="dxa"/>
              <w:left w:w="28" w:type="dxa"/>
              <w:bottom w:w="28" w:type="dxa"/>
              <w:right w:w="28" w:type="dxa"/>
            </w:tcMar>
          </w:tcPr>
          <w:p w14:paraId="6D10FFF2"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037D1B0" w14:textId="77777777" w:rsidR="006A1F04" w:rsidRDefault="006A1F04" w:rsidP="00312475"/>
        </w:tc>
      </w:tr>
      <w:tr w:rsidR="006A1F04" w:rsidRPr="008359F5" w14:paraId="6A50C4DC" w14:textId="77777777" w:rsidTr="00312475">
        <w:tc>
          <w:tcPr>
            <w:tcW w:w="2013" w:type="dxa"/>
            <w:tcMar>
              <w:top w:w="28" w:type="dxa"/>
              <w:left w:w="28" w:type="dxa"/>
              <w:bottom w:w="28" w:type="dxa"/>
              <w:right w:w="28" w:type="dxa"/>
            </w:tcMar>
          </w:tcPr>
          <w:p w14:paraId="5A14BC91"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892FF15" w14:textId="77777777" w:rsidR="006A1F04" w:rsidRPr="000437C1" w:rsidRDefault="006A1F04" w:rsidP="00312475">
            <w:pPr>
              <w:pStyle w:val="SmallStandard"/>
            </w:pPr>
            <w:r>
              <w:t>false</w:t>
            </w:r>
          </w:p>
        </w:tc>
      </w:tr>
    </w:tbl>
    <w:p w14:paraId="379D0BE8"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363C7428" w14:textId="77777777" w:rsidTr="00312475">
        <w:tc>
          <w:tcPr>
            <w:tcW w:w="3856" w:type="dxa"/>
            <w:gridSpan w:val="3"/>
          </w:tcPr>
          <w:p w14:paraId="1EDE90E9" w14:textId="77777777" w:rsidR="006A1F04" w:rsidRDefault="006A1F04" w:rsidP="00312475">
            <w:pPr>
              <w:jc w:val="center"/>
              <w:rPr>
                <w:b/>
                <w:sz w:val="16"/>
                <w:szCs w:val="16"/>
                <w:lang w:val="en-GB"/>
              </w:rPr>
            </w:pPr>
            <w:r>
              <w:rPr>
                <w:b/>
                <w:sz w:val="16"/>
                <w:szCs w:val="16"/>
                <w:lang w:val="en-GB"/>
              </w:rPr>
              <w:t>Other End</w:t>
            </w:r>
          </w:p>
        </w:tc>
        <w:tc>
          <w:tcPr>
            <w:tcW w:w="708" w:type="dxa"/>
          </w:tcPr>
          <w:p w14:paraId="5B69F503"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0AE9610A" w14:textId="77777777" w:rsidR="006A1F04" w:rsidRDefault="006A1F04" w:rsidP="00312475">
            <w:pPr>
              <w:jc w:val="center"/>
              <w:rPr>
                <w:b/>
                <w:sz w:val="16"/>
                <w:szCs w:val="16"/>
                <w:lang w:val="en-GB"/>
              </w:rPr>
            </w:pPr>
            <w:r>
              <w:rPr>
                <w:b/>
                <w:sz w:val="16"/>
                <w:szCs w:val="16"/>
                <w:lang w:val="en-GB"/>
              </w:rPr>
              <w:t>General</w:t>
            </w:r>
          </w:p>
        </w:tc>
      </w:tr>
      <w:tr w:rsidR="006A1F04" w:rsidRPr="00720F6F" w14:paraId="59651DF4" w14:textId="77777777" w:rsidTr="00312475">
        <w:tc>
          <w:tcPr>
            <w:tcW w:w="1573" w:type="dxa"/>
          </w:tcPr>
          <w:p w14:paraId="4840ECDC" w14:textId="77777777" w:rsidR="006A1F04" w:rsidRDefault="006A1F04" w:rsidP="00312475">
            <w:pPr>
              <w:rPr>
                <w:b/>
                <w:sz w:val="16"/>
                <w:szCs w:val="16"/>
                <w:lang w:val="en-GB"/>
              </w:rPr>
            </w:pPr>
            <w:r>
              <w:rPr>
                <w:b/>
                <w:sz w:val="16"/>
                <w:szCs w:val="16"/>
                <w:lang w:val="en-GB"/>
              </w:rPr>
              <w:t>Type</w:t>
            </w:r>
          </w:p>
        </w:tc>
        <w:tc>
          <w:tcPr>
            <w:tcW w:w="1574" w:type="dxa"/>
          </w:tcPr>
          <w:p w14:paraId="7DCB94F3" w14:textId="77777777" w:rsidR="006A1F04" w:rsidRDefault="006A1F04" w:rsidP="00312475">
            <w:pPr>
              <w:rPr>
                <w:b/>
                <w:sz w:val="16"/>
                <w:szCs w:val="16"/>
                <w:lang w:val="en-GB"/>
              </w:rPr>
            </w:pPr>
            <w:r>
              <w:rPr>
                <w:b/>
                <w:sz w:val="16"/>
                <w:szCs w:val="16"/>
                <w:lang w:val="en-GB"/>
              </w:rPr>
              <w:t>Role</w:t>
            </w:r>
          </w:p>
        </w:tc>
        <w:tc>
          <w:tcPr>
            <w:tcW w:w="708" w:type="dxa"/>
          </w:tcPr>
          <w:p w14:paraId="061E371A" w14:textId="77777777" w:rsidR="006A1F04" w:rsidRDefault="006A1F04" w:rsidP="00312475">
            <w:pPr>
              <w:rPr>
                <w:b/>
                <w:sz w:val="16"/>
                <w:szCs w:val="16"/>
                <w:lang w:val="en-GB"/>
              </w:rPr>
            </w:pPr>
            <w:r>
              <w:rPr>
                <w:b/>
                <w:sz w:val="16"/>
                <w:szCs w:val="16"/>
                <w:lang w:val="en-GB"/>
              </w:rPr>
              <w:t>Mult</w:t>
            </w:r>
          </w:p>
        </w:tc>
        <w:tc>
          <w:tcPr>
            <w:tcW w:w="709" w:type="dxa"/>
          </w:tcPr>
          <w:p w14:paraId="503487A2" w14:textId="77777777" w:rsidR="006A1F04" w:rsidRDefault="006A1F04" w:rsidP="00312475">
            <w:pPr>
              <w:rPr>
                <w:b/>
                <w:sz w:val="16"/>
                <w:szCs w:val="16"/>
                <w:lang w:val="en-GB"/>
              </w:rPr>
            </w:pPr>
            <w:r>
              <w:rPr>
                <w:b/>
                <w:sz w:val="16"/>
                <w:szCs w:val="16"/>
                <w:lang w:val="en-GB"/>
              </w:rPr>
              <w:t>Mult</w:t>
            </w:r>
          </w:p>
        </w:tc>
        <w:tc>
          <w:tcPr>
            <w:tcW w:w="567" w:type="dxa"/>
          </w:tcPr>
          <w:p w14:paraId="0A442B9F"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744A1719" w14:textId="77777777" w:rsidR="006A1F04" w:rsidRPr="008359F5" w:rsidRDefault="006A1F04" w:rsidP="00312475">
            <w:pPr>
              <w:rPr>
                <w:b/>
                <w:sz w:val="16"/>
                <w:szCs w:val="16"/>
                <w:lang w:val="en-GB"/>
              </w:rPr>
            </w:pPr>
            <w:r>
              <w:rPr>
                <w:b/>
                <w:sz w:val="16"/>
                <w:szCs w:val="16"/>
                <w:lang w:val="en-GB"/>
              </w:rPr>
              <w:t>Comment</w:t>
            </w:r>
          </w:p>
        </w:tc>
      </w:tr>
      <w:tr w:rsidR="006A1F04" w:rsidRPr="00CC6307" w14:paraId="15D7F5A1" w14:textId="77777777" w:rsidTr="00312475">
        <w:tc>
          <w:tcPr>
            <w:tcW w:w="1573" w:type="dxa"/>
          </w:tcPr>
          <w:p w14:paraId="173B0DDB" w14:textId="77777777" w:rsidR="006A1F04" w:rsidRPr="00634625" w:rsidRDefault="006A1F04" w:rsidP="00312475">
            <w:pPr>
              <w:pStyle w:val="SmallStandard"/>
            </w:pPr>
            <w:r>
              <w:t>CouplingPoint</w:t>
            </w:r>
          </w:p>
        </w:tc>
        <w:tc>
          <w:tcPr>
            <w:tcW w:w="1574" w:type="dxa"/>
          </w:tcPr>
          <w:p w14:paraId="4F8F59D5" w14:textId="77777777" w:rsidR="006A1F04" w:rsidRDefault="006A1F04" w:rsidP="00312475"/>
        </w:tc>
        <w:tc>
          <w:tcPr>
            <w:tcW w:w="708" w:type="dxa"/>
          </w:tcPr>
          <w:p w14:paraId="497620F6" w14:textId="77777777" w:rsidR="006A1F04" w:rsidRPr="00D331EF" w:rsidRDefault="006A1F04" w:rsidP="00312475">
            <w:pPr>
              <w:pStyle w:val="SmallStandard"/>
            </w:pPr>
            <w:r w:rsidRPr="00574783">
              <w:t>0..*</w:t>
            </w:r>
          </w:p>
        </w:tc>
        <w:tc>
          <w:tcPr>
            <w:tcW w:w="709" w:type="dxa"/>
          </w:tcPr>
          <w:p w14:paraId="53DB5C60" w14:textId="77777777" w:rsidR="006A1F04" w:rsidRPr="00D331EF" w:rsidRDefault="006A1F04" w:rsidP="00312475">
            <w:pPr>
              <w:pStyle w:val="SmallStandard"/>
            </w:pPr>
            <w:r w:rsidRPr="00207506">
              <w:t>1</w:t>
            </w:r>
          </w:p>
        </w:tc>
        <w:tc>
          <w:tcPr>
            <w:tcW w:w="567" w:type="dxa"/>
          </w:tcPr>
          <w:p w14:paraId="2173B501" w14:textId="77777777" w:rsidR="006A1F04" w:rsidRDefault="006A1F04" w:rsidP="00312475">
            <w:pPr>
              <w:pStyle w:val="SmallStandard"/>
            </w:pPr>
            <w:r>
              <w:t>Y</w:t>
            </w:r>
          </w:p>
        </w:tc>
        <w:tc>
          <w:tcPr>
            <w:tcW w:w="3969" w:type="dxa"/>
          </w:tcPr>
          <w:p w14:paraId="6EF3B0F1" w14:textId="77777777" w:rsidR="006A1F04" w:rsidRDefault="006A1F04" w:rsidP="00312475"/>
        </w:tc>
      </w:tr>
    </w:tbl>
    <w:p w14:paraId="18F6E081"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50" w:name="_76e8b28455b142b99eb89ac59df83a88"/>
      <w:r>
        <w:rPr>
          <w:lang w:val="en-GB"/>
        </w:rPr>
        <w:t>MatingDetail</w:t>
      </w:r>
      <w:bookmarkEnd w:id="450"/>
    </w:p>
    <w:p w14:paraId="520F857C" w14:textId="77777777" w:rsidR="006A1F04" w:rsidRPr="002F52DA" w:rsidRDefault="006A1F04" w:rsidP="006A1F04">
      <w:pPr>
        <w:rPr>
          <w:lang w:val="en-GB"/>
        </w:rPr>
      </w:pPr>
      <w:r w:rsidRPr="002F52DA">
        <w:rPr>
          <w:sz w:val="18"/>
          <w:szCs w:val="18"/>
          <w:lang w:val="en-GB"/>
        </w:rPr>
        <w:t>If the mating of the two terminals is not unambiguously, a MatingDetail can specify the TerminalReceptions that are mated.</w:t>
      </w:r>
    </w:p>
    <w:p w14:paraId="3880D0F8"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42AAC144" w14:textId="77777777" w:rsidTr="00312475">
        <w:tc>
          <w:tcPr>
            <w:tcW w:w="2013" w:type="dxa"/>
            <w:tcMar>
              <w:top w:w="28" w:type="dxa"/>
              <w:left w:w="28" w:type="dxa"/>
              <w:bottom w:w="28" w:type="dxa"/>
              <w:right w:w="28" w:type="dxa"/>
            </w:tcMar>
          </w:tcPr>
          <w:p w14:paraId="40DD9BA7"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0A91C2E" w14:textId="7F626CF3"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7FB858A0" w14:textId="77777777" w:rsidTr="00312475">
        <w:tc>
          <w:tcPr>
            <w:tcW w:w="2013" w:type="dxa"/>
            <w:tcMar>
              <w:top w:w="28" w:type="dxa"/>
              <w:left w:w="28" w:type="dxa"/>
              <w:bottom w:w="28" w:type="dxa"/>
              <w:right w:w="28" w:type="dxa"/>
            </w:tcMar>
          </w:tcPr>
          <w:p w14:paraId="2BC51C28" w14:textId="77777777" w:rsidR="006A1F04" w:rsidRDefault="006A1F04" w:rsidP="00312475">
            <w:pPr>
              <w:rPr>
                <w:b/>
                <w:sz w:val="16"/>
                <w:szCs w:val="16"/>
                <w:lang w:val="en-GB"/>
              </w:rPr>
            </w:pPr>
            <w:r>
              <w:rPr>
                <w:b/>
                <w:sz w:val="16"/>
                <w:szCs w:val="16"/>
                <w:lang w:val="en-GB"/>
              </w:rPr>
              <w:lastRenderedPageBreak/>
              <w:t>Applied Stereotype</w:t>
            </w:r>
          </w:p>
        </w:tc>
        <w:tc>
          <w:tcPr>
            <w:tcW w:w="7087" w:type="dxa"/>
            <w:tcMar>
              <w:top w:w="28" w:type="dxa"/>
              <w:left w:w="28" w:type="dxa"/>
              <w:bottom w:w="28" w:type="dxa"/>
              <w:right w:w="28" w:type="dxa"/>
            </w:tcMar>
          </w:tcPr>
          <w:p w14:paraId="43D5E4D3" w14:textId="77777777" w:rsidR="006A1F04" w:rsidRDefault="006A1F04" w:rsidP="00312475"/>
        </w:tc>
      </w:tr>
      <w:tr w:rsidR="006A1F04" w:rsidRPr="008359F5" w14:paraId="5AADEAE8" w14:textId="77777777" w:rsidTr="00312475">
        <w:tc>
          <w:tcPr>
            <w:tcW w:w="2013" w:type="dxa"/>
            <w:tcMar>
              <w:top w:w="28" w:type="dxa"/>
              <w:left w:w="28" w:type="dxa"/>
              <w:bottom w:w="28" w:type="dxa"/>
              <w:right w:w="28" w:type="dxa"/>
            </w:tcMar>
          </w:tcPr>
          <w:p w14:paraId="5E2CFA7E"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E92A416" w14:textId="77777777" w:rsidR="006A1F04" w:rsidRPr="000437C1" w:rsidRDefault="006A1F04" w:rsidP="00312475">
            <w:pPr>
              <w:pStyle w:val="SmallStandard"/>
            </w:pPr>
            <w:r>
              <w:t>false</w:t>
            </w:r>
          </w:p>
        </w:tc>
      </w:tr>
    </w:tbl>
    <w:p w14:paraId="5D19BD7E"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70546907" w14:textId="77777777" w:rsidTr="00312475">
        <w:tc>
          <w:tcPr>
            <w:tcW w:w="2013" w:type="dxa"/>
            <w:tcMar>
              <w:top w:w="28" w:type="dxa"/>
              <w:left w:w="28" w:type="dxa"/>
              <w:bottom w:w="28" w:type="dxa"/>
              <w:right w:w="28" w:type="dxa"/>
            </w:tcMar>
          </w:tcPr>
          <w:p w14:paraId="3F87643D"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81D4D5A"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72D63B1"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35649A8"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12BE690E" w14:textId="77777777" w:rsidTr="00312475">
        <w:tc>
          <w:tcPr>
            <w:tcW w:w="2013" w:type="dxa"/>
            <w:tcMar>
              <w:top w:w="28" w:type="dxa"/>
              <w:left w:w="28" w:type="dxa"/>
              <w:bottom w:w="28" w:type="dxa"/>
              <w:right w:w="28" w:type="dxa"/>
            </w:tcMar>
          </w:tcPr>
          <w:p w14:paraId="714E17D1"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5BF4AAE1"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544C609D"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11234FF0" w14:textId="77777777" w:rsidR="006A1F04" w:rsidRDefault="006A1F04" w:rsidP="00312475"/>
        </w:tc>
      </w:tr>
    </w:tbl>
    <w:p w14:paraId="2DD100C6"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54A53D2A" w14:textId="77777777" w:rsidTr="00312475">
        <w:tc>
          <w:tcPr>
            <w:tcW w:w="3856" w:type="dxa"/>
            <w:gridSpan w:val="3"/>
          </w:tcPr>
          <w:p w14:paraId="461778BB" w14:textId="77777777" w:rsidR="006A1F04" w:rsidRDefault="006A1F04" w:rsidP="00312475">
            <w:pPr>
              <w:jc w:val="center"/>
              <w:rPr>
                <w:b/>
                <w:sz w:val="16"/>
                <w:szCs w:val="16"/>
                <w:lang w:val="en-GB"/>
              </w:rPr>
            </w:pPr>
            <w:r>
              <w:rPr>
                <w:b/>
                <w:sz w:val="16"/>
                <w:szCs w:val="16"/>
                <w:lang w:val="en-GB"/>
              </w:rPr>
              <w:t>Other End</w:t>
            </w:r>
          </w:p>
        </w:tc>
        <w:tc>
          <w:tcPr>
            <w:tcW w:w="708" w:type="dxa"/>
          </w:tcPr>
          <w:p w14:paraId="0D7F7EBF"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6F2E0C92" w14:textId="77777777" w:rsidR="006A1F04" w:rsidRDefault="006A1F04" w:rsidP="00312475">
            <w:pPr>
              <w:jc w:val="center"/>
              <w:rPr>
                <w:b/>
                <w:sz w:val="16"/>
                <w:szCs w:val="16"/>
                <w:lang w:val="en-GB"/>
              </w:rPr>
            </w:pPr>
            <w:r>
              <w:rPr>
                <w:b/>
                <w:sz w:val="16"/>
                <w:szCs w:val="16"/>
                <w:lang w:val="en-GB"/>
              </w:rPr>
              <w:t>General</w:t>
            </w:r>
          </w:p>
        </w:tc>
      </w:tr>
      <w:tr w:rsidR="006A1F04" w:rsidRPr="00720F6F" w14:paraId="017E28E2" w14:textId="77777777" w:rsidTr="00312475">
        <w:tc>
          <w:tcPr>
            <w:tcW w:w="1573" w:type="dxa"/>
          </w:tcPr>
          <w:p w14:paraId="62286579" w14:textId="77777777" w:rsidR="006A1F04" w:rsidRDefault="006A1F04" w:rsidP="00312475">
            <w:pPr>
              <w:rPr>
                <w:b/>
                <w:sz w:val="16"/>
                <w:szCs w:val="16"/>
                <w:lang w:val="en-GB"/>
              </w:rPr>
            </w:pPr>
            <w:r>
              <w:rPr>
                <w:b/>
                <w:sz w:val="16"/>
                <w:szCs w:val="16"/>
                <w:lang w:val="en-GB"/>
              </w:rPr>
              <w:t>Type</w:t>
            </w:r>
          </w:p>
        </w:tc>
        <w:tc>
          <w:tcPr>
            <w:tcW w:w="1574" w:type="dxa"/>
          </w:tcPr>
          <w:p w14:paraId="42C9BE68" w14:textId="77777777" w:rsidR="006A1F04" w:rsidRDefault="006A1F04" w:rsidP="00312475">
            <w:pPr>
              <w:rPr>
                <w:b/>
                <w:sz w:val="16"/>
                <w:szCs w:val="16"/>
                <w:lang w:val="en-GB"/>
              </w:rPr>
            </w:pPr>
            <w:r>
              <w:rPr>
                <w:b/>
                <w:sz w:val="16"/>
                <w:szCs w:val="16"/>
                <w:lang w:val="en-GB"/>
              </w:rPr>
              <w:t>Role</w:t>
            </w:r>
          </w:p>
        </w:tc>
        <w:tc>
          <w:tcPr>
            <w:tcW w:w="708" w:type="dxa"/>
          </w:tcPr>
          <w:p w14:paraId="509A6164" w14:textId="77777777" w:rsidR="006A1F04" w:rsidRDefault="006A1F04" w:rsidP="00312475">
            <w:pPr>
              <w:rPr>
                <w:b/>
                <w:sz w:val="16"/>
                <w:szCs w:val="16"/>
                <w:lang w:val="en-GB"/>
              </w:rPr>
            </w:pPr>
            <w:r>
              <w:rPr>
                <w:b/>
                <w:sz w:val="16"/>
                <w:szCs w:val="16"/>
                <w:lang w:val="en-GB"/>
              </w:rPr>
              <w:t>Mult</w:t>
            </w:r>
          </w:p>
        </w:tc>
        <w:tc>
          <w:tcPr>
            <w:tcW w:w="709" w:type="dxa"/>
          </w:tcPr>
          <w:p w14:paraId="4D97095A" w14:textId="77777777" w:rsidR="006A1F04" w:rsidRDefault="006A1F04" w:rsidP="00312475">
            <w:pPr>
              <w:rPr>
                <w:b/>
                <w:sz w:val="16"/>
                <w:szCs w:val="16"/>
                <w:lang w:val="en-GB"/>
              </w:rPr>
            </w:pPr>
            <w:r>
              <w:rPr>
                <w:b/>
                <w:sz w:val="16"/>
                <w:szCs w:val="16"/>
                <w:lang w:val="en-GB"/>
              </w:rPr>
              <w:t>Mult</w:t>
            </w:r>
          </w:p>
        </w:tc>
        <w:tc>
          <w:tcPr>
            <w:tcW w:w="567" w:type="dxa"/>
          </w:tcPr>
          <w:p w14:paraId="364E9B3C"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00A628F6" w14:textId="77777777" w:rsidR="006A1F04" w:rsidRPr="008359F5" w:rsidRDefault="006A1F04" w:rsidP="00312475">
            <w:pPr>
              <w:rPr>
                <w:b/>
                <w:sz w:val="16"/>
                <w:szCs w:val="16"/>
                <w:lang w:val="en-GB"/>
              </w:rPr>
            </w:pPr>
            <w:r>
              <w:rPr>
                <w:b/>
                <w:sz w:val="16"/>
                <w:szCs w:val="16"/>
                <w:lang w:val="en-GB"/>
              </w:rPr>
              <w:t>Comment</w:t>
            </w:r>
          </w:p>
        </w:tc>
      </w:tr>
      <w:tr w:rsidR="006A1F04" w:rsidRPr="002F52DA" w14:paraId="0C48A61B" w14:textId="77777777" w:rsidTr="00312475">
        <w:tc>
          <w:tcPr>
            <w:tcW w:w="1573" w:type="dxa"/>
          </w:tcPr>
          <w:p w14:paraId="5FF30C77" w14:textId="77777777" w:rsidR="006A1F04" w:rsidRPr="00634625" w:rsidRDefault="006A1F04" w:rsidP="00312475">
            <w:pPr>
              <w:pStyle w:val="SmallStandard"/>
            </w:pPr>
            <w:r>
              <w:t>Connection</w:t>
            </w:r>
          </w:p>
        </w:tc>
        <w:tc>
          <w:tcPr>
            <w:tcW w:w="1574" w:type="dxa"/>
          </w:tcPr>
          <w:p w14:paraId="0A321692" w14:textId="77777777" w:rsidR="006A1F04" w:rsidRPr="00132C43" w:rsidRDefault="006A1F04" w:rsidP="00312475">
            <w:pPr>
              <w:pStyle w:val="SmallStandard"/>
            </w:pPr>
            <w:r>
              <w:t>connection</w:t>
            </w:r>
          </w:p>
        </w:tc>
        <w:tc>
          <w:tcPr>
            <w:tcW w:w="708" w:type="dxa"/>
          </w:tcPr>
          <w:p w14:paraId="3E98A865" w14:textId="77777777" w:rsidR="006A1F04" w:rsidRPr="00D331EF" w:rsidRDefault="006A1F04" w:rsidP="00312475">
            <w:pPr>
              <w:pStyle w:val="SmallStandard"/>
            </w:pPr>
            <w:r w:rsidRPr="00574783">
              <w:t>0..1</w:t>
            </w:r>
          </w:p>
        </w:tc>
        <w:tc>
          <w:tcPr>
            <w:tcW w:w="709" w:type="dxa"/>
          </w:tcPr>
          <w:p w14:paraId="0180FDDE" w14:textId="77777777" w:rsidR="006A1F04" w:rsidRPr="00D331EF" w:rsidRDefault="006A1F04" w:rsidP="00312475">
            <w:pPr>
              <w:pStyle w:val="SmallStandard"/>
            </w:pPr>
            <w:r w:rsidRPr="00207506">
              <w:t>0..*</w:t>
            </w:r>
          </w:p>
        </w:tc>
        <w:tc>
          <w:tcPr>
            <w:tcW w:w="567" w:type="dxa"/>
          </w:tcPr>
          <w:p w14:paraId="4C97D296" w14:textId="77777777" w:rsidR="006A1F04" w:rsidRPr="00D331EF" w:rsidRDefault="006A1F04" w:rsidP="00312475">
            <w:pPr>
              <w:pStyle w:val="SmallStandard"/>
            </w:pPr>
            <w:r>
              <w:t>N</w:t>
            </w:r>
          </w:p>
        </w:tc>
        <w:tc>
          <w:tcPr>
            <w:tcW w:w="3969" w:type="dxa"/>
          </w:tcPr>
          <w:p w14:paraId="7776B362" w14:textId="77777777" w:rsidR="006A1F04" w:rsidRPr="002F52DA" w:rsidRDefault="006A1F04" w:rsidP="00312475">
            <w:pPr>
              <w:jc w:val="left"/>
              <w:rPr>
                <w:lang w:val="en-GB"/>
              </w:rPr>
            </w:pPr>
            <w:r w:rsidRPr="002F52DA">
              <w:rPr>
                <w:sz w:val="16"/>
                <w:szCs w:val="16"/>
                <w:lang w:val="en-GB"/>
              </w:rPr>
              <w:t xml:space="preserve">References the </w:t>
            </w:r>
            <w:r w:rsidRPr="002F52DA">
              <w:rPr>
                <w:i/>
                <w:iCs/>
                <w:sz w:val="16"/>
                <w:szCs w:val="16"/>
                <w:lang w:val="en-GB"/>
              </w:rPr>
              <w:t>Connection</w:t>
            </w:r>
            <w:r w:rsidRPr="002F52DA">
              <w:rPr>
                <w:sz w:val="16"/>
                <w:szCs w:val="16"/>
                <w:lang w:val="en-GB"/>
              </w:rPr>
              <w:t xml:space="preserve"> that is realized by this </w:t>
            </w:r>
            <w:r w:rsidRPr="002F52DA">
              <w:rPr>
                <w:i/>
                <w:iCs/>
                <w:sz w:val="16"/>
                <w:szCs w:val="16"/>
                <w:lang w:val="en-GB"/>
              </w:rPr>
              <w:t>MatingPointDetail.</w:t>
            </w:r>
            <w:r w:rsidRPr="002F52DA">
              <w:rPr>
                <w:sz w:val="16"/>
                <w:szCs w:val="16"/>
                <w:lang w:val="en-GB"/>
              </w:rPr>
              <w:t xml:space="preserve"> For example, when a connection is realized by directly plugging or screwing two E/E components together.</w:t>
            </w:r>
          </w:p>
          <w:p w14:paraId="1FCCBBAD" w14:textId="77777777" w:rsidR="006A1F04" w:rsidRPr="002F52DA" w:rsidRDefault="006A1F04" w:rsidP="00312475">
            <w:pPr>
              <w:jc w:val="left"/>
              <w:rPr>
                <w:lang w:val="en-GB"/>
              </w:rPr>
            </w:pPr>
            <w:r w:rsidRPr="002F52DA">
              <w:rPr>
                <w:sz w:val="16"/>
                <w:szCs w:val="16"/>
                <w:lang w:val="en-GB"/>
              </w:rPr>
              <w:t xml:space="preserve">The definition at level of the </w:t>
            </w:r>
            <w:r w:rsidRPr="002F52DA">
              <w:rPr>
                <w:i/>
                <w:iCs/>
                <w:sz w:val="16"/>
                <w:szCs w:val="16"/>
                <w:lang w:val="en-GB"/>
              </w:rPr>
              <w:t xml:space="preserve">MatingDetail </w:t>
            </w:r>
            <w:r w:rsidRPr="002F52DA">
              <w:rPr>
                <w:sz w:val="16"/>
                <w:szCs w:val="16"/>
                <w:lang w:val="en-GB"/>
              </w:rPr>
              <w:t xml:space="preserve">might be required if the </w:t>
            </w:r>
            <w:r w:rsidRPr="002F52DA">
              <w:rPr>
                <w:i/>
                <w:iCs/>
                <w:sz w:val="16"/>
                <w:szCs w:val="16"/>
                <w:lang w:val="en-GB"/>
              </w:rPr>
              <w:t xml:space="preserve">TerminalRole </w:t>
            </w:r>
            <w:r w:rsidRPr="002F52DA">
              <w:rPr>
                <w:sz w:val="16"/>
                <w:szCs w:val="16"/>
                <w:lang w:val="en-GB"/>
              </w:rPr>
              <w:t>of the MatingPoint carries multiple different potentials (e.g. Coax).</w:t>
            </w:r>
          </w:p>
        </w:tc>
      </w:tr>
      <w:tr w:rsidR="006A1F04" w:rsidRPr="002F52DA" w14:paraId="573BE4E9" w14:textId="77777777" w:rsidTr="00312475">
        <w:tc>
          <w:tcPr>
            <w:tcW w:w="1573" w:type="dxa"/>
          </w:tcPr>
          <w:p w14:paraId="5A190D82" w14:textId="77777777" w:rsidR="006A1F04" w:rsidRPr="00634625" w:rsidRDefault="006A1F04" w:rsidP="00312475">
            <w:pPr>
              <w:pStyle w:val="SmallStandard"/>
            </w:pPr>
            <w:r>
              <w:t>TerminalReceptionReference</w:t>
            </w:r>
          </w:p>
        </w:tc>
        <w:tc>
          <w:tcPr>
            <w:tcW w:w="1574" w:type="dxa"/>
          </w:tcPr>
          <w:p w14:paraId="0E281ACF" w14:textId="77777777" w:rsidR="006A1F04" w:rsidRPr="00132C43" w:rsidRDefault="006A1F04" w:rsidP="00312475">
            <w:pPr>
              <w:pStyle w:val="SmallStandard"/>
            </w:pPr>
            <w:r>
              <w:t>firstTerminalReception</w:t>
            </w:r>
          </w:p>
        </w:tc>
        <w:tc>
          <w:tcPr>
            <w:tcW w:w="708" w:type="dxa"/>
          </w:tcPr>
          <w:p w14:paraId="33991DDD" w14:textId="77777777" w:rsidR="006A1F04" w:rsidRPr="00D331EF" w:rsidRDefault="006A1F04" w:rsidP="00312475">
            <w:pPr>
              <w:pStyle w:val="SmallStandard"/>
            </w:pPr>
            <w:r w:rsidRPr="00574783">
              <w:t>1</w:t>
            </w:r>
          </w:p>
        </w:tc>
        <w:tc>
          <w:tcPr>
            <w:tcW w:w="709" w:type="dxa"/>
          </w:tcPr>
          <w:p w14:paraId="141B76A3" w14:textId="77777777" w:rsidR="006A1F04" w:rsidRPr="00D331EF" w:rsidRDefault="006A1F04" w:rsidP="00312475">
            <w:pPr>
              <w:pStyle w:val="SmallStandard"/>
            </w:pPr>
            <w:r w:rsidRPr="00207506">
              <w:t>0..*</w:t>
            </w:r>
          </w:p>
        </w:tc>
        <w:tc>
          <w:tcPr>
            <w:tcW w:w="567" w:type="dxa"/>
          </w:tcPr>
          <w:p w14:paraId="7CA30C66" w14:textId="77777777" w:rsidR="006A1F04" w:rsidRPr="00D331EF" w:rsidRDefault="006A1F04" w:rsidP="00312475">
            <w:pPr>
              <w:pStyle w:val="SmallStandard"/>
            </w:pPr>
            <w:r>
              <w:t>N</w:t>
            </w:r>
          </w:p>
        </w:tc>
        <w:tc>
          <w:tcPr>
            <w:tcW w:w="3969" w:type="dxa"/>
          </w:tcPr>
          <w:p w14:paraId="161FA64F" w14:textId="77777777" w:rsidR="006A1F04" w:rsidRDefault="006A1F04" w:rsidP="00312475">
            <w:pPr>
              <w:pStyle w:val="SmallStandard"/>
            </w:pPr>
            <w:r w:rsidRPr="00491287">
              <w:t>References the first terminal reception that is mated.</w:t>
            </w:r>
          </w:p>
        </w:tc>
      </w:tr>
      <w:tr w:rsidR="006A1F04" w:rsidRPr="002F52DA" w14:paraId="1D77A108" w14:textId="77777777" w:rsidTr="00312475">
        <w:tc>
          <w:tcPr>
            <w:tcW w:w="1573" w:type="dxa"/>
          </w:tcPr>
          <w:p w14:paraId="2FC9B209" w14:textId="77777777" w:rsidR="006A1F04" w:rsidRPr="00634625" w:rsidRDefault="006A1F04" w:rsidP="00312475">
            <w:pPr>
              <w:pStyle w:val="SmallStandard"/>
            </w:pPr>
            <w:r>
              <w:t>TerminalReceptionReference</w:t>
            </w:r>
          </w:p>
        </w:tc>
        <w:tc>
          <w:tcPr>
            <w:tcW w:w="1574" w:type="dxa"/>
          </w:tcPr>
          <w:p w14:paraId="67BFD29E" w14:textId="77777777" w:rsidR="006A1F04" w:rsidRPr="00132C43" w:rsidRDefault="006A1F04" w:rsidP="00312475">
            <w:pPr>
              <w:pStyle w:val="SmallStandard"/>
            </w:pPr>
            <w:r>
              <w:t>secondTerminalReception</w:t>
            </w:r>
          </w:p>
        </w:tc>
        <w:tc>
          <w:tcPr>
            <w:tcW w:w="708" w:type="dxa"/>
          </w:tcPr>
          <w:p w14:paraId="44FFDEF3" w14:textId="77777777" w:rsidR="006A1F04" w:rsidRPr="00D331EF" w:rsidRDefault="006A1F04" w:rsidP="00312475">
            <w:pPr>
              <w:pStyle w:val="SmallStandard"/>
            </w:pPr>
            <w:r w:rsidRPr="00574783">
              <w:t>1</w:t>
            </w:r>
          </w:p>
        </w:tc>
        <w:tc>
          <w:tcPr>
            <w:tcW w:w="709" w:type="dxa"/>
          </w:tcPr>
          <w:p w14:paraId="2718EB2B" w14:textId="77777777" w:rsidR="006A1F04" w:rsidRPr="00D331EF" w:rsidRDefault="006A1F04" w:rsidP="00312475">
            <w:pPr>
              <w:pStyle w:val="SmallStandard"/>
            </w:pPr>
            <w:r w:rsidRPr="00207506">
              <w:t>0..*</w:t>
            </w:r>
          </w:p>
        </w:tc>
        <w:tc>
          <w:tcPr>
            <w:tcW w:w="567" w:type="dxa"/>
          </w:tcPr>
          <w:p w14:paraId="020290C4" w14:textId="77777777" w:rsidR="006A1F04" w:rsidRPr="00D331EF" w:rsidRDefault="006A1F04" w:rsidP="00312475">
            <w:pPr>
              <w:pStyle w:val="SmallStandard"/>
            </w:pPr>
            <w:r>
              <w:t>N</w:t>
            </w:r>
          </w:p>
        </w:tc>
        <w:tc>
          <w:tcPr>
            <w:tcW w:w="3969" w:type="dxa"/>
          </w:tcPr>
          <w:p w14:paraId="37784EE6" w14:textId="77777777" w:rsidR="006A1F04" w:rsidRDefault="006A1F04" w:rsidP="00312475">
            <w:pPr>
              <w:pStyle w:val="SmallStandard"/>
            </w:pPr>
            <w:r w:rsidRPr="00491287">
              <w:t>References the second terminal reception that is mated.</w:t>
            </w:r>
          </w:p>
        </w:tc>
      </w:tr>
    </w:tbl>
    <w:p w14:paraId="1169615D"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58A428BE" w14:textId="77777777" w:rsidTr="00312475">
        <w:tc>
          <w:tcPr>
            <w:tcW w:w="2296" w:type="dxa"/>
            <w:gridSpan w:val="2"/>
          </w:tcPr>
          <w:p w14:paraId="12C8DBC5"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3EA3C3C6"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2B9A470B" w14:textId="77777777" w:rsidR="006A1F04" w:rsidRDefault="006A1F04" w:rsidP="00312475">
            <w:pPr>
              <w:jc w:val="center"/>
              <w:rPr>
                <w:b/>
                <w:sz w:val="16"/>
                <w:szCs w:val="16"/>
                <w:lang w:val="en-GB"/>
              </w:rPr>
            </w:pPr>
            <w:r>
              <w:rPr>
                <w:b/>
                <w:sz w:val="16"/>
                <w:szCs w:val="16"/>
                <w:lang w:val="en-GB"/>
              </w:rPr>
              <w:t>General</w:t>
            </w:r>
          </w:p>
        </w:tc>
      </w:tr>
      <w:tr w:rsidR="006A1F04" w:rsidRPr="00720F6F" w14:paraId="1AA602F3" w14:textId="77777777" w:rsidTr="00312475">
        <w:tc>
          <w:tcPr>
            <w:tcW w:w="1588" w:type="dxa"/>
          </w:tcPr>
          <w:p w14:paraId="2CBBE042" w14:textId="77777777" w:rsidR="006A1F04" w:rsidRDefault="006A1F04" w:rsidP="00312475">
            <w:pPr>
              <w:rPr>
                <w:b/>
                <w:sz w:val="16"/>
                <w:szCs w:val="16"/>
                <w:lang w:val="en-GB"/>
              </w:rPr>
            </w:pPr>
            <w:r>
              <w:rPr>
                <w:b/>
                <w:sz w:val="16"/>
                <w:szCs w:val="16"/>
                <w:lang w:val="en-GB"/>
              </w:rPr>
              <w:t>Type</w:t>
            </w:r>
          </w:p>
        </w:tc>
        <w:tc>
          <w:tcPr>
            <w:tcW w:w="708" w:type="dxa"/>
          </w:tcPr>
          <w:p w14:paraId="3E9718A5" w14:textId="77777777" w:rsidR="006A1F04" w:rsidRDefault="006A1F04" w:rsidP="00312475">
            <w:pPr>
              <w:rPr>
                <w:b/>
                <w:sz w:val="16"/>
                <w:szCs w:val="16"/>
                <w:lang w:val="en-GB"/>
              </w:rPr>
            </w:pPr>
            <w:r>
              <w:rPr>
                <w:b/>
                <w:sz w:val="16"/>
                <w:szCs w:val="16"/>
                <w:lang w:val="en-GB"/>
              </w:rPr>
              <w:t>Mult</w:t>
            </w:r>
          </w:p>
        </w:tc>
        <w:tc>
          <w:tcPr>
            <w:tcW w:w="1560" w:type="dxa"/>
          </w:tcPr>
          <w:p w14:paraId="45995585" w14:textId="77777777" w:rsidR="006A1F04" w:rsidRDefault="006A1F04" w:rsidP="00312475">
            <w:pPr>
              <w:rPr>
                <w:b/>
                <w:sz w:val="16"/>
                <w:szCs w:val="16"/>
                <w:lang w:val="en-GB"/>
              </w:rPr>
            </w:pPr>
            <w:r>
              <w:rPr>
                <w:b/>
                <w:sz w:val="16"/>
                <w:szCs w:val="16"/>
                <w:lang w:val="en-GB"/>
              </w:rPr>
              <w:t>Role</w:t>
            </w:r>
          </w:p>
        </w:tc>
        <w:tc>
          <w:tcPr>
            <w:tcW w:w="708" w:type="dxa"/>
          </w:tcPr>
          <w:p w14:paraId="2672B885" w14:textId="77777777" w:rsidR="006A1F04" w:rsidRDefault="006A1F04" w:rsidP="00312475">
            <w:pPr>
              <w:rPr>
                <w:b/>
                <w:sz w:val="16"/>
                <w:szCs w:val="16"/>
                <w:lang w:val="en-GB"/>
              </w:rPr>
            </w:pPr>
            <w:r>
              <w:rPr>
                <w:b/>
                <w:sz w:val="16"/>
                <w:szCs w:val="16"/>
                <w:lang w:val="en-GB"/>
              </w:rPr>
              <w:t>Mult</w:t>
            </w:r>
          </w:p>
        </w:tc>
        <w:tc>
          <w:tcPr>
            <w:tcW w:w="567" w:type="dxa"/>
          </w:tcPr>
          <w:p w14:paraId="1A1D7AB2"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77F8B0DD" w14:textId="77777777" w:rsidR="006A1F04" w:rsidRPr="008359F5" w:rsidRDefault="006A1F04" w:rsidP="00312475">
            <w:pPr>
              <w:rPr>
                <w:b/>
                <w:sz w:val="16"/>
                <w:szCs w:val="16"/>
                <w:lang w:val="en-GB"/>
              </w:rPr>
            </w:pPr>
            <w:r>
              <w:rPr>
                <w:b/>
                <w:sz w:val="16"/>
                <w:szCs w:val="16"/>
                <w:lang w:val="en-GB"/>
              </w:rPr>
              <w:t>Comment</w:t>
            </w:r>
          </w:p>
        </w:tc>
      </w:tr>
      <w:tr w:rsidR="006A1F04" w:rsidRPr="002F52DA" w14:paraId="5F318A86" w14:textId="77777777" w:rsidTr="00312475">
        <w:tc>
          <w:tcPr>
            <w:tcW w:w="1588" w:type="dxa"/>
          </w:tcPr>
          <w:p w14:paraId="6DCBF712" w14:textId="77777777" w:rsidR="006A1F04" w:rsidRPr="00634625" w:rsidRDefault="006A1F04" w:rsidP="00312475">
            <w:pPr>
              <w:pStyle w:val="SmallStandard"/>
            </w:pPr>
            <w:r>
              <w:t>MatingPoint</w:t>
            </w:r>
          </w:p>
        </w:tc>
        <w:tc>
          <w:tcPr>
            <w:tcW w:w="708" w:type="dxa"/>
          </w:tcPr>
          <w:p w14:paraId="44D262BA" w14:textId="77777777" w:rsidR="006A1F04" w:rsidRPr="00D331EF" w:rsidRDefault="006A1F04" w:rsidP="00312475">
            <w:pPr>
              <w:pStyle w:val="SmallStandard"/>
            </w:pPr>
            <w:r w:rsidRPr="00D01517">
              <w:t>1</w:t>
            </w:r>
          </w:p>
        </w:tc>
        <w:tc>
          <w:tcPr>
            <w:tcW w:w="1560" w:type="dxa"/>
          </w:tcPr>
          <w:p w14:paraId="562256B5" w14:textId="77777777" w:rsidR="006A1F04" w:rsidRPr="00132C43" w:rsidRDefault="006A1F04" w:rsidP="00312475">
            <w:pPr>
              <w:pStyle w:val="SmallStandard"/>
            </w:pPr>
            <w:r>
              <w:t>matingDetail</w:t>
            </w:r>
          </w:p>
        </w:tc>
        <w:tc>
          <w:tcPr>
            <w:tcW w:w="708" w:type="dxa"/>
          </w:tcPr>
          <w:p w14:paraId="7E652F1F" w14:textId="77777777" w:rsidR="006A1F04" w:rsidRPr="00D331EF" w:rsidRDefault="006A1F04" w:rsidP="00312475">
            <w:pPr>
              <w:pStyle w:val="SmallStandard"/>
            </w:pPr>
            <w:r w:rsidRPr="00D01517">
              <w:t>0..*</w:t>
            </w:r>
          </w:p>
        </w:tc>
        <w:tc>
          <w:tcPr>
            <w:tcW w:w="567" w:type="dxa"/>
          </w:tcPr>
          <w:p w14:paraId="0ACDC282" w14:textId="77777777" w:rsidR="006A1F04" w:rsidRDefault="006A1F04" w:rsidP="00312475">
            <w:pPr>
              <w:pStyle w:val="SmallStandard"/>
            </w:pPr>
            <w:r>
              <w:t>Y</w:t>
            </w:r>
          </w:p>
        </w:tc>
        <w:tc>
          <w:tcPr>
            <w:tcW w:w="3969" w:type="dxa"/>
          </w:tcPr>
          <w:p w14:paraId="12ABADA7" w14:textId="77777777" w:rsidR="006A1F04" w:rsidRDefault="006A1F04" w:rsidP="00312475">
            <w:pPr>
              <w:pStyle w:val="SmallStandard"/>
            </w:pPr>
            <w:r w:rsidRPr="00491287">
              <w:t xml:space="preserve">Specifies the MatingDetails, if a detailed description of the relationships between TerminalReceptions and TerminalReceptions is needed. </w:t>
            </w:r>
          </w:p>
        </w:tc>
      </w:tr>
    </w:tbl>
    <w:p w14:paraId="0A9C32FD"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51" w:name="_beb28fc7258b3c3aaf3cfed8abf2d3da"/>
      <w:r>
        <w:rPr>
          <w:lang w:val="en-GB"/>
        </w:rPr>
        <w:t>MatingPoint</w:t>
      </w:r>
      <w:bookmarkEnd w:id="451"/>
    </w:p>
    <w:p w14:paraId="255CD480" w14:textId="77777777" w:rsidR="006A1F04" w:rsidRPr="002F52DA" w:rsidRDefault="006A1F04" w:rsidP="006A1F04">
      <w:pPr>
        <w:rPr>
          <w:lang w:val="en-GB"/>
        </w:rPr>
      </w:pPr>
      <w:r w:rsidRPr="002F52DA">
        <w:rPr>
          <w:sz w:val="18"/>
          <w:szCs w:val="18"/>
          <w:lang w:val="en-GB"/>
        </w:rPr>
        <w:t>A MatingPoint defines the Mating of two terminals. This normally occurs when two inliners are connected. Then terminals of one side (female) are mated with terminals of the other side (male).</w:t>
      </w:r>
    </w:p>
    <w:p w14:paraId="7550FC00"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631F2518" w14:textId="77777777" w:rsidTr="00312475">
        <w:tc>
          <w:tcPr>
            <w:tcW w:w="2013" w:type="dxa"/>
            <w:tcMar>
              <w:top w:w="28" w:type="dxa"/>
              <w:left w:w="28" w:type="dxa"/>
              <w:bottom w:w="28" w:type="dxa"/>
              <w:right w:w="28" w:type="dxa"/>
            </w:tcMar>
          </w:tcPr>
          <w:p w14:paraId="3EE09379"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8864C05" w14:textId="7DFAB324" w:rsidR="006A1F04" w:rsidRPr="00620BBE" w:rsidRDefault="006A1F04" w:rsidP="00312475">
            <w:pPr>
              <w:pStyle w:val="SmallStandard"/>
            </w:pPr>
            <w:hyperlink w:anchor="_e52861d25155a71e061593fa266f88ae" w:history="1">
              <w:r w:rsidRPr="00620BBE">
                <w:rPr>
                  <w:rStyle w:val="Hyperlink"/>
                  <w:rFonts w:eastAsiaTheme="majorEastAsia"/>
                </w:rPr>
                <w:t>ConfigurableElement</w:t>
              </w:r>
            </w:hyperlink>
          </w:p>
        </w:tc>
      </w:tr>
      <w:tr w:rsidR="006A1F04" w:rsidRPr="008359F5" w14:paraId="684B4B11" w14:textId="77777777" w:rsidTr="00312475">
        <w:tc>
          <w:tcPr>
            <w:tcW w:w="2013" w:type="dxa"/>
            <w:tcMar>
              <w:top w:w="28" w:type="dxa"/>
              <w:left w:w="28" w:type="dxa"/>
              <w:bottom w:w="28" w:type="dxa"/>
              <w:right w:w="28" w:type="dxa"/>
            </w:tcMar>
          </w:tcPr>
          <w:p w14:paraId="3CDEFC49"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1814BF1" w14:textId="77777777" w:rsidR="006A1F04" w:rsidRDefault="006A1F04" w:rsidP="00312475"/>
        </w:tc>
      </w:tr>
      <w:tr w:rsidR="006A1F04" w:rsidRPr="008359F5" w14:paraId="34D5E385" w14:textId="77777777" w:rsidTr="00312475">
        <w:tc>
          <w:tcPr>
            <w:tcW w:w="2013" w:type="dxa"/>
            <w:tcMar>
              <w:top w:w="28" w:type="dxa"/>
              <w:left w:w="28" w:type="dxa"/>
              <w:bottom w:w="28" w:type="dxa"/>
              <w:right w:w="28" w:type="dxa"/>
            </w:tcMar>
          </w:tcPr>
          <w:p w14:paraId="2B8BC84F"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C903F37" w14:textId="77777777" w:rsidR="006A1F04" w:rsidRPr="000437C1" w:rsidRDefault="006A1F04" w:rsidP="00312475">
            <w:pPr>
              <w:pStyle w:val="SmallStandard"/>
            </w:pPr>
            <w:r>
              <w:t>false</w:t>
            </w:r>
          </w:p>
        </w:tc>
      </w:tr>
    </w:tbl>
    <w:p w14:paraId="0C86242F"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5167B6B7" w14:textId="77777777" w:rsidTr="00312475">
        <w:tc>
          <w:tcPr>
            <w:tcW w:w="2013" w:type="dxa"/>
            <w:tcMar>
              <w:top w:w="28" w:type="dxa"/>
              <w:left w:w="28" w:type="dxa"/>
              <w:bottom w:w="28" w:type="dxa"/>
              <w:right w:w="28" w:type="dxa"/>
            </w:tcMar>
          </w:tcPr>
          <w:p w14:paraId="1126E1C3"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BAFC2A5"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0CAEE63"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4281984"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65310008" w14:textId="77777777" w:rsidTr="00312475">
        <w:tc>
          <w:tcPr>
            <w:tcW w:w="2013" w:type="dxa"/>
            <w:tcMar>
              <w:top w:w="28" w:type="dxa"/>
              <w:left w:w="28" w:type="dxa"/>
              <w:bottom w:w="28" w:type="dxa"/>
              <w:right w:w="28" w:type="dxa"/>
            </w:tcMar>
          </w:tcPr>
          <w:p w14:paraId="12D97B8D"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3C65875F"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1E07155D"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10CB6010" w14:textId="77777777" w:rsidR="006A1F04" w:rsidRPr="002F52DA" w:rsidRDefault="006A1F04" w:rsidP="00312475">
            <w:pPr>
              <w:jc w:val="left"/>
              <w:rPr>
                <w:lang w:val="en-GB"/>
              </w:rPr>
            </w:pPr>
            <w:r w:rsidRPr="002F52DA">
              <w:rPr>
                <w:sz w:val="16"/>
                <w:szCs w:val="16"/>
                <w:lang w:val="en-GB"/>
              </w:rPr>
              <w:t>Specifies a unique identification of the MatingPoint. The identification is guaranteed to be unique within the MatingSpecification.</w:t>
            </w:r>
          </w:p>
        </w:tc>
      </w:tr>
    </w:tbl>
    <w:p w14:paraId="23DB11EB"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31049C18" w14:textId="77777777" w:rsidTr="00312475">
        <w:tc>
          <w:tcPr>
            <w:tcW w:w="3856" w:type="dxa"/>
            <w:gridSpan w:val="3"/>
          </w:tcPr>
          <w:p w14:paraId="264B2423" w14:textId="77777777" w:rsidR="006A1F04" w:rsidRDefault="006A1F04" w:rsidP="00312475">
            <w:pPr>
              <w:jc w:val="center"/>
              <w:rPr>
                <w:b/>
                <w:sz w:val="16"/>
                <w:szCs w:val="16"/>
                <w:lang w:val="en-GB"/>
              </w:rPr>
            </w:pPr>
            <w:r>
              <w:rPr>
                <w:b/>
                <w:sz w:val="16"/>
                <w:szCs w:val="16"/>
                <w:lang w:val="en-GB"/>
              </w:rPr>
              <w:t>Other End</w:t>
            </w:r>
          </w:p>
        </w:tc>
        <w:tc>
          <w:tcPr>
            <w:tcW w:w="708" w:type="dxa"/>
          </w:tcPr>
          <w:p w14:paraId="2BB61C4C"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04685153" w14:textId="77777777" w:rsidR="006A1F04" w:rsidRDefault="006A1F04" w:rsidP="00312475">
            <w:pPr>
              <w:jc w:val="center"/>
              <w:rPr>
                <w:b/>
                <w:sz w:val="16"/>
                <w:szCs w:val="16"/>
                <w:lang w:val="en-GB"/>
              </w:rPr>
            </w:pPr>
            <w:r>
              <w:rPr>
                <w:b/>
                <w:sz w:val="16"/>
                <w:szCs w:val="16"/>
                <w:lang w:val="en-GB"/>
              </w:rPr>
              <w:t>General</w:t>
            </w:r>
          </w:p>
        </w:tc>
      </w:tr>
      <w:tr w:rsidR="006A1F04" w:rsidRPr="00720F6F" w14:paraId="3DD2F2B8" w14:textId="77777777" w:rsidTr="00312475">
        <w:tc>
          <w:tcPr>
            <w:tcW w:w="1573" w:type="dxa"/>
          </w:tcPr>
          <w:p w14:paraId="18E50E60" w14:textId="77777777" w:rsidR="006A1F04" w:rsidRDefault="006A1F04" w:rsidP="00312475">
            <w:pPr>
              <w:rPr>
                <w:b/>
                <w:sz w:val="16"/>
                <w:szCs w:val="16"/>
                <w:lang w:val="en-GB"/>
              </w:rPr>
            </w:pPr>
            <w:r>
              <w:rPr>
                <w:b/>
                <w:sz w:val="16"/>
                <w:szCs w:val="16"/>
                <w:lang w:val="en-GB"/>
              </w:rPr>
              <w:t>Type</w:t>
            </w:r>
          </w:p>
        </w:tc>
        <w:tc>
          <w:tcPr>
            <w:tcW w:w="1574" w:type="dxa"/>
          </w:tcPr>
          <w:p w14:paraId="2665418F" w14:textId="77777777" w:rsidR="006A1F04" w:rsidRDefault="006A1F04" w:rsidP="00312475">
            <w:pPr>
              <w:rPr>
                <w:b/>
                <w:sz w:val="16"/>
                <w:szCs w:val="16"/>
                <w:lang w:val="en-GB"/>
              </w:rPr>
            </w:pPr>
            <w:r>
              <w:rPr>
                <w:b/>
                <w:sz w:val="16"/>
                <w:szCs w:val="16"/>
                <w:lang w:val="en-GB"/>
              </w:rPr>
              <w:t>Role</w:t>
            </w:r>
          </w:p>
        </w:tc>
        <w:tc>
          <w:tcPr>
            <w:tcW w:w="708" w:type="dxa"/>
          </w:tcPr>
          <w:p w14:paraId="1590C5C5" w14:textId="77777777" w:rsidR="006A1F04" w:rsidRDefault="006A1F04" w:rsidP="00312475">
            <w:pPr>
              <w:rPr>
                <w:b/>
                <w:sz w:val="16"/>
                <w:szCs w:val="16"/>
                <w:lang w:val="en-GB"/>
              </w:rPr>
            </w:pPr>
            <w:r>
              <w:rPr>
                <w:b/>
                <w:sz w:val="16"/>
                <w:szCs w:val="16"/>
                <w:lang w:val="en-GB"/>
              </w:rPr>
              <w:t>Mult</w:t>
            </w:r>
          </w:p>
        </w:tc>
        <w:tc>
          <w:tcPr>
            <w:tcW w:w="709" w:type="dxa"/>
          </w:tcPr>
          <w:p w14:paraId="6DFFE098" w14:textId="77777777" w:rsidR="006A1F04" w:rsidRDefault="006A1F04" w:rsidP="00312475">
            <w:pPr>
              <w:rPr>
                <w:b/>
                <w:sz w:val="16"/>
                <w:szCs w:val="16"/>
                <w:lang w:val="en-GB"/>
              </w:rPr>
            </w:pPr>
            <w:r>
              <w:rPr>
                <w:b/>
                <w:sz w:val="16"/>
                <w:szCs w:val="16"/>
                <w:lang w:val="en-GB"/>
              </w:rPr>
              <w:t>Mult</w:t>
            </w:r>
          </w:p>
        </w:tc>
        <w:tc>
          <w:tcPr>
            <w:tcW w:w="567" w:type="dxa"/>
          </w:tcPr>
          <w:p w14:paraId="0C5812BF"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29D3CFAD" w14:textId="77777777" w:rsidR="006A1F04" w:rsidRPr="008359F5" w:rsidRDefault="006A1F04" w:rsidP="00312475">
            <w:pPr>
              <w:rPr>
                <w:b/>
                <w:sz w:val="16"/>
                <w:szCs w:val="16"/>
                <w:lang w:val="en-GB"/>
              </w:rPr>
            </w:pPr>
            <w:r>
              <w:rPr>
                <w:b/>
                <w:sz w:val="16"/>
                <w:szCs w:val="16"/>
                <w:lang w:val="en-GB"/>
              </w:rPr>
              <w:t>Comment</w:t>
            </w:r>
          </w:p>
        </w:tc>
      </w:tr>
      <w:tr w:rsidR="006A1F04" w:rsidRPr="002F52DA" w14:paraId="4A9A26FF" w14:textId="77777777" w:rsidTr="00312475">
        <w:tc>
          <w:tcPr>
            <w:tcW w:w="1573" w:type="dxa"/>
          </w:tcPr>
          <w:p w14:paraId="60B652A3" w14:textId="77777777" w:rsidR="006A1F04" w:rsidRPr="00634625" w:rsidRDefault="006A1F04" w:rsidP="00312475">
            <w:pPr>
              <w:pStyle w:val="SmallStandard"/>
            </w:pPr>
            <w:r>
              <w:lastRenderedPageBreak/>
              <w:t>Connection</w:t>
            </w:r>
          </w:p>
        </w:tc>
        <w:tc>
          <w:tcPr>
            <w:tcW w:w="1574" w:type="dxa"/>
          </w:tcPr>
          <w:p w14:paraId="4D8D103B" w14:textId="77777777" w:rsidR="006A1F04" w:rsidRPr="00132C43" w:rsidRDefault="006A1F04" w:rsidP="00312475">
            <w:pPr>
              <w:pStyle w:val="SmallStandard"/>
            </w:pPr>
            <w:r>
              <w:t>connection</w:t>
            </w:r>
          </w:p>
        </w:tc>
        <w:tc>
          <w:tcPr>
            <w:tcW w:w="708" w:type="dxa"/>
          </w:tcPr>
          <w:p w14:paraId="37B4792E" w14:textId="77777777" w:rsidR="006A1F04" w:rsidRPr="00D331EF" w:rsidRDefault="006A1F04" w:rsidP="00312475">
            <w:pPr>
              <w:pStyle w:val="SmallStandard"/>
            </w:pPr>
            <w:r w:rsidRPr="00574783">
              <w:t>0..1</w:t>
            </w:r>
          </w:p>
        </w:tc>
        <w:tc>
          <w:tcPr>
            <w:tcW w:w="709" w:type="dxa"/>
          </w:tcPr>
          <w:p w14:paraId="2199BA12" w14:textId="77777777" w:rsidR="006A1F04" w:rsidRPr="00D331EF" w:rsidRDefault="006A1F04" w:rsidP="00312475">
            <w:pPr>
              <w:pStyle w:val="SmallStandard"/>
            </w:pPr>
            <w:r w:rsidRPr="00207506">
              <w:t>0..*</w:t>
            </w:r>
          </w:p>
        </w:tc>
        <w:tc>
          <w:tcPr>
            <w:tcW w:w="567" w:type="dxa"/>
          </w:tcPr>
          <w:p w14:paraId="21840EA5" w14:textId="77777777" w:rsidR="006A1F04" w:rsidRPr="00D331EF" w:rsidRDefault="006A1F04" w:rsidP="00312475">
            <w:pPr>
              <w:pStyle w:val="SmallStandard"/>
            </w:pPr>
            <w:r>
              <w:t>N</w:t>
            </w:r>
          </w:p>
        </w:tc>
        <w:tc>
          <w:tcPr>
            <w:tcW w:w="3969" w:type="dxa"/>
          </w:tcPr>
          <w:p w14:paraId="62329C11" w14:textId="77777777" w:rsidR="006A1F04" w:rsidRPr="002F52DA" w:rsidRDefault="006A1F04" w:rsidP="00312475">
            <w:pPr>
              <w:jc w:val="left"/>
              <w:rPr>
                <w:lang w:val="en-GB"/>
              </w:rPr>
            </w:pPr>
            <w:r w:rsidRPr="002F52DA">
              <w:rPr>
                <w:sz w:val="16"/>
                <w:szCs w:val="16"/>
                <w:lang w:val="en-GB"/>
              </w:rPr>
              <w:t xml:space="preserve">References the </w:t>
            </w:r>
            <w:r w:rsidRPr="002F52DA">
              <w:rPr>
                <w:i/>
                <w:iCs/>
                <w:sz w:val="16"/>
                <w:szCs w:val="16"/>
                <w:lang w:val="en-GB"/>
              </w:rPr>
              <w:t>Connection</w:t>
            </w:r>
            <w:r w:rsidRPr="002F52DA">
              <w:rPr>
                <w:sz w:val="16"/>
                <w:szCs w:val="16"/>
                <w:lang w:val="en-GB"/>
              </w:rPr>
              <w:t xml:space="preserve"> that is realized by this </w:t>
            </w:r>
            <w:r w:rsidRPr="002F52DA">
              <w:rPr>
                <w:i/>
                <w:iCs/>
                <w:sz w:val="16"/>
                <w:szCs w:val="16"/>
                <w:lang w:val="en-GB"/>
              </w:rPr>
              <w:t>MatingPoint.</w:t>
            </w:r>
            <w:r w:rsidRPr="002F52DA">
              <w:rPr>
                <w:sz w:val="16"/>
                <w:szCs w:val="16"/>
                <w:lang w:val="en-GB"/>
              </w:rPr>
              <w:t xml:space="preserve"> For example, when a connection is realized by directly plugging or screwing two E/E components together.</w:t>
            </w:r>
          </w:p>
        </w:tc>
      </w:tr>
      <w:tr w:rsidR="006A1F04" w:rsidRPr="002F52DA" w14:paraId="43480634" w14:textId="77777777" w:rsidTr="00312475">
        <w:tc>
          <w:tcPr>
            <w:tcW w:w="1573" w:type="dxa"/>
          </w:tcPr>
          <w:p w14:paraId="16D6D0EB" w14:textId="77777777" w:rsidR="006A1F04" w:rsidRPr="00634625" w:rsidRDefault="006A1F04" w:rsidP="00312475">
            <w:pPr>
              <w:pStyle w:val="SmallStandard"/>
            </w:pPr>
            <w:r>
              <w:t>MatingDetail</w:t>
            </w:r>
          </w:p>
        </w:tc>
        <w:tc>
          <w:tcPr>
            <w:tcW w:w="1574" w:type="dxa"/>
          </w:tcPr>
          <w:p w14:paraId="4A197766" w14:textId="77777777" w:rsidR="006A1F04" w:rsidRPr="00132C43" w:rsidRDefault="006A1F04" w:rsidP="00312475">
            <w:pPr>
              <w:pStyle w:val="SmallStandard"/>
            </w:pPr>
            <w:r>
              <w:t>matingDetail</w:t>
            </w:r>
          </w:p>
        </w:tc>
        <w:tc>
          <w:tcPr>
            <w:tcW w:w="708" w:type="dxa"/>
          </w:tcPr>
          <w:p w14:paraId="4E066E74" w14:textId="77777777" w:rsidR="006A1F04" w:rsidRPr="00D331EF" w:rsidRDefault="006A1F04" w:rsidP="00312475">
            <w:pPr>
              <w:pStyle w:val="SmallStandard"/>
            </w:pPr>
            <w:r w:rsidRPr="00574783">
              <w:t>0..*</w:t>
            </w:r>
          </w:p>
        </w:tc>
        <w:tc>
          <w:tcPr>
            <w:tcW w:w="709" w:type="dxa"/>
          </w:tcPr>
          <w:p w14:paraId="67C82F48" w14:textId="77777777" w:rsidR="006A1F04" w:rsidRPr="00D331EF" w:rsidRDefault="006A1F04" w:rsidP="00312475">
            <w:pPr>
              <w:pStyle w:val="SmallStandard"/>
            </w:pPr>
            <w:r w:rsidRPr="00207506">
              <w:t>1</w:t>
            </w:r>
          </w:p>
        </w:tc>
        <w:tc>
          <w:tcPr>
            <w:tcW w:w="567" w:type="dxa"/>
          </w:tcPr>
          <w:p w14:paraId="05CAC084" w14:textId="77777777" w:rsidR="006A1F04" w:rsidRDefault="006A1F04" w:rsidP="00312475">
            <w:pPr>
              <w:pStyle w:val="SmallStandard"/>
            </w:pPr>
            <w:r>
              <w:t>Y</w:t>
            </w:r>
          </w:p>
        </w:tc>
        <w:tc>
          <w:tcPr>
            <w:tcW w:w="3969" w:type="dxa"/>
          </w:tcPr>
          <w:p w14:paraId="4E4835E2" w14:textId="77777777" w:rsidR="006A1F04" w:rsidRDefault="006A1F04" w:rsidP="00312475">
            <w:pPr>
              <w:pStyle w:val="SmallStandard"/>
            </w:pPr>
            <w:r w:rsidRPr="00491287">
              <w:t xml:space="preserve">Specifies the MatingDetails, if a detailed description of the relationships between TerminalReceptions and TerminalReceptions is needed. </w:t>
            </w:r>
          </w:p>
        </w:tc>
      </w:tr>
      <w:tr w:rsidR="006A1F04" w:rsidRPr="002F52DA" w14:paraId="0F4CD7D8" w14:textId="77777777" w:rsidTr="00312475">
        <w:tc>
          <w:tcPr>
            <w:tcW w:w="1573" w:type="dxa"/>
          </w:tcPr>
          <w:p w14:paraId="3D22D055" w14:textId="77777777" w:rsidR="006A1F04" w:rsidRPr="00634625" w:rsidRDefault="006A1F04" w:rsidP="00312475">
            <w:pPr>
              <w:pStyle w:val="SmallStandard"/>
            </w:pPr>
            <w:r>
              <w:t>TerminalRole</w:t>
            </w:r>
          </w:p>
        </w:tc>
        <w:tc>
          <w:tcPr>
            <w:tcW w:w="1574" w:type="dxa"/>
          </w:tcPr>
          <w:p w14:paraId="7B9F25BE" w14:textId="77777777" w:rsidR="006A1F04" w:rsidRPr="00132C43" w:rsidRDefault="006A1F04" w:rsidP="00312475">
            <w:pPr>
              <w:pStyle w:val="SmallStandard"/>
            </w:pPr>
            <w:r>
              <w:t>firstTerminalRole</w:t>
            </w:r>
          </w:p>
        </w:tc>
        <w:tc>
          <w:tcPr>
            <w:tcW w:w="708" w:type="dxa"/>
          </w:tcPr>
          <w:p w14:paraId="2377D433" w14:textId="77777777" w:rsidR="006A1F04" w:rsidRPr="00D331EF" w:rsidRDefault="006A1F04" w:rsidP="00312475">
            <w:pPr>
              <w:pStyle w:val="SmallStandard"/>
            </w:pPr>
            <w:r w:rsidRPr="00574783">
              <w:t>1</w:t>
            </w:r>
          </w:p>
        </w:tc>
        <w:tc>
          <w:tcPr>
            <w:tcW w:w="709" w:type="dxa"/>
          </w:tcPr>
          <w:p w14:paraId="47146AD7" w14:textId="77777777" w:rsidR="006A1F04" w:rsidRPr="00D331EF" w:rsidRDefault="006A1F04" w:rsidP="00312475">
            <w:pPr>
              <w:pStyle w:val="SmallStandard"/>
            </w:pPr>
            <w:r w:rsidRPr="00207506">
              <w:t>0..*</w:t>
            </w:r>
          </w:p>
        </w:tc>
        <w:tc>
          <w:tcPr>
            <w:tcW w:w="567" w:type="dxa"/>
          </w:tcPr>
          <w:p w14:paraId="75538A6D" w14:textId="77777777" w:rsidR="006A1F04" w:rsidRPr="00D331EF" w:rsidRDefault="006A1F04" w:rsidP="00312475">
            <w:pPr>
              <w:pStyle w:val="SmallStandard"/>
            </w:pPr>
            <w:r>
              <w:t>N</w:t>
            </w:r>
          </w:p>
        </w:tc>
        <w:tc>
          <w:tcPr>
            <w:tcW w:w="3969" w:type="dxa"/>
          </w:tcPr>
          <w:p w14:paraId="20F26D03" w14:textId="77777777" w:rsidR="006A1F04" w:rsidRDefault="006A1F04" w:rsidP="00312475">
            <w:pPr>
              <w:pStyle w:val="SmallStandard"/>
            </w:pPr>
            <w:r w:rsidRPr="00491287">
              <w:t>References the first terminal that is mated.</w:t>
            </w:r>
          </w:p>
        </w:tc>
      </w:tr>
      <w:tr w:rsidR="006A1F04" w:rsidRPr="002F52DA" w14:paraId="39F6E847" w14:textId="77777777" w:rsidTr="00312475">
        <w:tc>
          <w:tcPr>
            <w:tcW w:w="1573" w:type="dxa"/>
          </w:tcPr>
          <w:p w14:paraId="12014573" w14:textId="77777777" w:rsidR="006A1F04" w:rsidRPr="00634625" w:rsidRDefault="006A1F04" w:rsidP="00312475">
            <w:pPr>
              <w:pStyle w:val="SmallStandard"/>
            </w:pPr>
            <w:r>
              <w:t>TerminalRole</w:t>
            </w:r>
          </w:p>
        </w:tc>
        <w:tc>
          <w:tcPr>
            <w:tcW w:w="1574" w:type="dxa"/>
          </w:tcPr>
          <w:p w14:paraId="55D2074C" w14:textId="77777777" w:rsidR="006A1F04" w:rsidRPr="00132C43" w:rsidRDefault="006A1F04" w:rsidP="00312475">
            <w:pPr>
              <w:pStyle w:val="SmallStandard"/>
            </w:pPr>
            <w:r>
              <w:t>secondTerminalRole</w:t>
            </w:r>
          </w:p>
        </w:tc>
        <w:tc>
          <w:tcPr>
            <w:tcW w:w="708" w:type="dxa"/>
          </w:tcPr>
          <w:p w14:paraId="756EC320" w14:textId="77777777" w:rsidR="006A1F04" w:rsidRPr="00D331EF" w:rsidRDefault="006A1F04" w:rsidP="00312475">
            <w:pPr>
              <w:pStyle w:val="SmallStandard"/>
            </w:pPr>
            <w:r w:rsidRPr="00574783">
              <w:t>1</w:t>
            </w:r>
          </w:p>
        </w:tc>
        <w:tc>
          <w:tcPr>
            <w:tcW w:w="709" w:type="dxa"/>
          </w:tcPr>
          <w:p w14:paraId="35409EA2" w14:textId="77777777" w:rsidR="006A1F04" w:rsidRPr="00D331EF" w:rsidRDefault="006A1F04" w:rsidP="00312475">
            <w:pPr>
              <w:pStyle w:val="SmallStandard"/>
            </w:pPr>
            <w:r w:rsidRPr="00207506">
              <w:t>0..*</w:t>
            </w:r>
          </w:p>
        </w:tc>
        <w:tc>
          <w:tcPr>
            <w:tcW w:w="567" w:type="dxa"/>
          </w:tcPr>
          <w:p w14:paraId="0B127802" w14:textId="77777777" w:rsidR="006A1F04" w:rsidRPr="00D331EF" w:rsidRDefault="006A1F04" w:rsidP="00312475">
            <w:pPr>
              <w:pStyle w:val="SmallStandard"/>
            </w:pPr>
            <w:r>
              <w:t>N</w:t>
            </w:r>
          </w:p>
        </w:tc>
        <w:tc>
          <w:tcPr>
            <w:tcW w:w="3969" w:type="dxa"/>
          </w:tcPr>
          <w:p w14:paraId="5E929F52" w14:textId="77777777" w:rsidR="006A1F04" w:rsidRDefault="006A1F04" w:rsidP="00312475">
            <w:pPr>
              <w:pStyle w:val="SmallStandard"/>
            </w:pPr>
            <w:r w:rsidRPr="00491287">
              <w:t>References the second terminal that is mated.</w:t>
            </w:r>
          </w:p>
        </w:tc>
      </w:tr>
    </w:tbl>
    <w:p w14:paraId="5039BD50"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33857400" w14:textId="77777777" w:rsidTr="00312475">
        <w:tc>
          <w:tcPr>
            <w:tcW w:w="2296" w:type="dxa"/>
            <w:gridSpan w:val="2"/>
          </w:tcPr>
          <w:p w14:paraId="522097E1"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476F6935"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1823E143" w14:textId="77777777" w:rsidR="006A1F04" w:rsidRDefault="006A1F04" w:rsidP="00312475">
            <w:pPr>
              <w:jc w:val="center"/>
              <w:rPr>
                <w:b/>
                <w:sz w:val="16"/>
                <w:szCs w:val="16"/>
                <w:lang w:val="en-GB"/>
              </w:rPr>
            </w:pPr>
            <w:r>
              <w:rPr>
                <w:b/>
                <w:sz w:val="16"/>
                <w:szCs w:val="16"/>
                <w:lang w:val="en-GB"/>
              </w:rPr>
              <w:t>General</w:t>
            </w:r>
          </w:p>
        </w:tc>
      </w:tr>
      <w:tr w:rsidR="006A1F04" w:rsidRPr="00720F6F" w14:paraId="77B7478B" w14:textId="77777777" w:rsidTr="00312475">
        <w:tc>
          <w:tcPr>
            <w:tcW w:w="1588" w:type="dxa"/>
          </w:tcPr>
          <w:p w14:paraId="21BFE15E" w14:textId="77777777" w:rsidR="006A1F04" w:rsidRDefault="006A1F04" w:rsidP="00312475">
            <w:pPr>
              <w:rPr>
                <w:b/>
                <w:sz w:val="16"/>
                <w:szCs w:val="16"/>
                <w:lang w:val="en-GB"/>
              </w:rPr>
            </w:pPr>
            <w:r>
              <w:rPr>
                <w:b/>
                <w:sz w:val="16"/>
                <w:szCs w:val="16"/>
                <w:lang w:val="en-GB"/>
              </w:rPr>
              <w:t>Type</w:t>
            </w:r>
          </w:p>
        </w:tc>
        <w:tc>
          <w:tcPr>
            <w:tcW w:w="708" w:type="dxa"/>
          </w:tcPr>
          <w:p w14:paraId="5935A3EC" w14:textId="77777777" w:rsidR="006A1F04" w:rsidRDefault="006A1F04" w:rsidP="00312475">
            <w:pPr>
              <w:rPr>
                <w:b/>
                <w:sz w:val="16"/>
                <w:szCs w:val="16"/>
                <w:lang w:val="en-GB"/>
              </w:rPr>
            </w:pPr>
            <w:r>
              <w:rPr>
                <w:b/>
                <w:sz w:val="16"/>
                <w:szCs w:val="16"/>
                <w:lang w:val="en-GB"/>
              </w:rPr>
              <w:t>Mult</w:t>
            </w:r>
          </w:p>
        </w:tc>
        <w:tc>
          <w:tcPr>
            <w:tcW w:w="1560" w:type="dxa"/>
          </w:tcPr>
          <w:p w14:paraId="79DE673A" w14:textId="77777777" w:rsidR="006A1F04" w:rsidRDefault="006A1F04" w:rsidP="00312475">
            <w:pPr>
              <w:rPr>
                <w:b/>
                <w:sz w:val="16"/>
                <w:szCs w:val="16"/>
                <w:lang w:val="en-GB"/>
              </w:rPr>
            </w:pPr>
            <w:r>
              <w:rPr>
                <w:b/>
                <w:sz w:val="16"/>
                <w:szCs w:val="16"/>
                <w:lang w:val="en-GB"/>
              </w:rPr>
              <w:t>Role</w:t>
            </w:r>
          </w:p>
        </w:tc>
        <w:tc>
          <w:tcPr>
            <w:tcW w:w="708" w:type="dxa"/>
          </w:tcPr>
          <w:p w14:paraId="642B1BBF" w14:textId="77777777" w:rsidR="006A1F04" w:rsidRDefault="006A1F04" w:rsidP="00312475">
            <w:pPr>
              <w:rPr>
                <w:b/>
                <w:sz w:val="16"/>
                <w:szCs w:val="16"/>
                <w:lang w:val="en-GB"/>
              </w:rPr>
            </w:pPr>
            <w:r>
              <w:rPr>
                <w:b/>
                <w:sz w:val="16"/>
                <w:szCs w:val="16"/>
                <w:lang w:val="en-GB"/>
              </w:rPr>
              <w:t>Mult</w:t>
            </w:r>
          </w:p>
        </w:tc>
        <w:tc>
          <w:tcPr>
            <w:tcW w:w="567" w:type="dxa"/>
          </w:tcPr>
          <w:p w14:paraId="64D45C01"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41DA889A" w14:textId="77777777" w:rsidR="006A1F04" w:rsidRPr="008359F5" w:rsidRDefault="006A1F04" w:rsidP="00312475">
            <w:pPr>
              <w:rPr>
                <w:b/>
                <w:sz w:val="16"/>
                <w:szCs w:val="16"/>
                <w:lang w:val="en-GB"/>
              </w:rPr>
            </w:pPr>
            <w:r>
              <w:rPr>
                <w:b/>
                <w:sz w:val="16"/>
                <w:szCs w:val="16"/>
                <w:lang w:val="en-GB"/>
              </w:rPr>
              <w:t>Comment</w:t>
            </w:r>
          </w:p>
        </w:tc>
      </w:tr>
      <w:tr w:rsidR="006A1F04" w:rsidRPr="002F52DA" w14:paraId="1F50E695" w14:textId="77777777" w:rsidTr="00312475">
        <w:tc>
          <w:tcPr>
            <w:tcW w:w="1588" w:type="dxa"/>
          </w:tcPr>
          <w:p w14:paraId="4D40AA43" w14:textId="77777777" w:rsidR="006A1F04" w:rsidRPr="00634625" w:rsidRDefault="006A1F04" w:rsidP="00312475">
            <w:pPr>
              <w:pStyle w:val="SmallStandard"/>
            </w:pPr>
            <w:r>
              <w:t>CouplingPoint</w:t>
            </w:r>
          </w:p>
        </w:tc>
        <w:tc>
          <w:tcPr>
            <w:tcW w:w="708" w:type="dxa"/>
          </w:tcPr>
          <w:p w14:paraId="44D0B577" w14:textId="77777777" w:rsidR="006A1F04" w:rsidRPr="00D331EF" w:rsidRDefault="006A1F04" w:rsidP="00312475">
            <w:pPr>
              <w:pStyle w:val="SmallStandard"/>
            </w:pPr>
            <w:r w:rsidRPr="00D01517">
              <w:t>1</w:t>
            </w:r>
          </w:p>
        </w:tc>
        <w:tc>
          <w:tcPr>
            <w:tcW w:w="1560" w:type="dxa"/>
          </w:tcPr>
          <w:p w14:paraId="15CE6A01" w14:textId="77777777" w:rsidR="006A1F04" w:rsidRPr="00132C43" w:rsidRDefault="006A1F04" w:rsidP="00312475">
            <w:pPr>
              <w:pStyle w:val="SmallStandard"/>
            </w:pPr>
            <w:r>
              <w:t>matingPoint</w:t>
            </w:r>
          </w:p>
        </w:tc>
        <w:tc>
          <w:tcPr>
            <w:tcW w:w="708" w:type="dxa"/>
          </w:tcPr>
          <w:p w14:paraId="2AC55EB0" w14:textId="77777777" w:rsidR="006A1F04" w:rsidRPr="00D331EF" w:rsidRDefault="006A1F04" w:rsidP="00312475">
            <w:pPr>
              <w:pStyle w:val="SmallStandard"/>
            </w:pPr>
            <w:r w:rsidRPr="00D01517">
              <w:t>0..*</w:t>
            </w:r>
          </w:p>
        </w:tc>
        <w:tc>
          <w:tcPr>
            <w:tcW w:w="567" w:type="dxa"/>
          </w:tcPr>
          <w:p w14:paraId="70CE53DC" w14:textId="77777777" w:rsidR="006A1F04" w:rsidRDefault="006A1F04" w:rsidP="00312475">
            <w:pPr>
              <w:pStyle w:val="SmallStandard"/>
            </w:pPr>
            <w:r>
              <w:t>Y</w:t>
            </w:r>
          </w:p>
        </w:tc>
        <w:tc>
          <w:tcPr>
            <w:tcW w:w="3969" w:type="dxa"/>
          </w:tcPr>
          <w:p w14:paraId="36741B87" w14:textId="77777777" w:rsidR="006A1F04" w:rsidRDefault="006A1F04" w:rsidP="00312475">
            <w:pPr>
              <w:pStyle w:val="SmallStandard"/>
            </w:pPr>
            <w:r w:rsidRPr="00491287">
              <w:t>Specifies the MatingPoints defined by the MatingSpecification.</w:t>
            </w:r>
          </w:p>
        </w:tc>
      </w:tr>
    </w:tbl>
    <w:p w14:paraId="7DAAA21D"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52" w:name="_8b8221328212a95c24235e1edbe5a96f"/>
      <w:r>
        <w:rPr>
          <w:lang w:val="en-GB"/>
        </w:rPr>
        <w:t>SlotCoupling</w:t>
      </w:r>
      <w:bookmarkEnd w:id="452"/>
    </w:p>
    <w:p w14:paraId="161A3763" w14:textId="77777777" w:rsidR="006A1F04" w:rsidRPr="002F52DA" w:rsidRDefault="006A1F04" w:rsidP="006A1F04">
      <w:pPr>
        <w:rPr>
          <w:lang w:val="en-GB"/>
        </w:rPr>
      </w:pPr>
      <w:r w:rsidRPr="002F52DA">
        <w:rPr>
          <w:sz w:val="18"/>
          <w:szCs w:val="18"/>
          <w:lang w:val="en-GB"/>
        </w:rPr>
        <w:t xml:space="preserve">A </w:t>
      </w:r>
      <w:r w:rsidRPr="002F52DA">
        <w:rPr>
          <w:i/>
          <w:iCs/>
          <w:sz w:val="18"/>
          <w:szCs w:val="18"/>
          <w:lang w:val="en-GB"/>
        </w:rPr>
        <w:t>SlotCoupling</w:t>
      </w:r>
      <w:r w:rsidRPr="002F52DA">
        <w:rPr>
          <w:sz w:val="18"/>
          <w:szCs w:val="18"/>
          <w:lang w:val="en-GB"/>
        </w:rPr>
        <w:t xml:space="preserve"> defines the mapping between two slots of the </w:t>
      </w:r>
      <w:r w:rsidRPr="002F52DA">
        <w:rPr>
          <w:i/>
          <w:iCs/>
          <w:sz w:val="18"/>
          <w:szCs w:val="18"/>
          <w:lang w:val="en-GB"/>
        </w:rPr>
        <w:t>ConnectorHousingRoles</w:t>
      </w:r>
      <w:r w:rsidRPr="002F52DA">
        <w:rPr>
          <w:sz w:val="18"/>
          <w:szCs w:val="18"/>
          <w:lang w:val="en-GB"/>
        </w:rPr>
        <w:t xml:space="preserve"> associated with the </w:t>
      </w:r>
      <w:r w:rsidRPr="002F52DA">
        <w:rPr>
          <w:i/>
          <w:iCs/>
          <w:sz w:val="18"/>
          <w:szCs w:val="18"/>
          <w:lang w:val="en-GB"/>
        </w:rPr>
        <w:t>CouplingPoint</w:t>
      </w:r>
      <w:r w:rsidRPr="002F52DA">
        <w:rPr>
          <w:sz w:val="18"/>
          <w:szCs w:val="18"/>
          <w:lang w:val="en-GB"/>
        </w:rPr>
        <w:t>.</w:t>
      </w:r>
    </w:p>
    <w:p w14:paraId="06CB8664"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42823F14" w14:textId="77777777" w:rsidTr="00312475">
        <w:tc>
          <w:tcPr>
            <w:tcW w:w="2013" w:type="dxa"/>
            <w:tcMar>
              <w:top w:w="28" w:type="dxa"/>
              <w:left w:w="28" w:type="dxa"/>
              <w:bottom w:w="28" w:type="dxa"/>
              <w:right w:w="28" w:type="dxa"/>
            </w:tcMar>
          </w:tcPr>
          <w:p w14:paraId="48EF715C"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4DCB7C1" w14:textId="15B75881" w:rsidR="006A1F04" w:rsidRPr="00620BBE" w:rsidRDefault="006A1F04" w:rsidP="00312475">
            <w:pPr>
              <w:pStyle w:val="SmallStandard"/>
            </w:pPr>
            <w:hyperlink w:anchor="_e52861d25155a71e061593fa266f88ae" w:history="1">
              <w:r w:rsidRPr="00620BBE">
                <w:rPr>
                  <w:rStyle w:val="Hyperlink"/>
                  <w:rFonts w:eastAsiaTheme="majorEastAsia"/>
                </w:rPr>
                <w:t>ConfigurableElement</w:t>
              </w:r>
            </w:hyperlink>
          </w:p>
        </w:tc>
      </w:tr>
      <w:tr w:rsidR="006A1F04" w:rsidRPr="008359F5" w14:paraId="0C1F4B4D" w14:textId="77777777" w:rsidTr="00312475">
        <w:tc>
          <w:tcPr>
            <w:tcW w:w="2013" w:type="dxa"/>
            <w:tcMar>
              <w:top w:w="28" w:type="dxa"/>
              <w:left w:w="28" w:type="dxa"/>
              <w:bottom w:w="28" w:type="dxa"/>
              <w:right w:w="28" w:type="dxa"/>
            </w:tcMar>
          </w:tcPr>
          <w:p w14:paraId="19BAC58C"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D395930" w14:textId="77777777" w:rsidR="006A1F04" w:rsidRDefault="006A1F04" w:rsidP="00312475"/>
        </w:tc>
      </w:tr>
      <w:tr w:rsidR="006A1F04" w:rsidRPr="008359F5" w14:paraId="290EDC37" w14:textId="77777777" w:rsidTr="00312475">
        <w:tc>
          <w:tcPr>
            <w:tcW w:w="2013" w:type="dxa"/>
            <w:tcMar>
              <w:top w:w="28" w:type="dxa"/>
              <w:left w:w="28" w:type="dxa"/>
              <w:bottom w:w="28" w:type="dxa"/>
              <w:right w:w="28" w:type="dxa"/>
            </w:tcMar>
          </w:tcPr>
          <w:p w14:paraId="279879AE"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F80BE3D" w14:textId="77777777" w:rsidR="006A1F04" w:rsidRPr="000437C1" w:rsidRDefault="006A1F04" w:rsidP="00312475">
            <w:pPr>
              <w:pStyle w:val="SmallStandard"/>
            </w:pPr>
            <w:r>
              <w:t>false</w:t>
            </w:r>
          </w:p>
        </w:tc>
      </w:tr>
    </w:tbl>
    <w:p w14:paraId="3A22EA58"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297FDA4E" w14:textId="77777777" w:rsidTr="00312475">
        <w:tc>
          <w:tcPr>
            <w:tcW w:w="2013" w:type="dxa"/>
            <w:tcMar>
              <w:top w:w="28" w:type="dxa"/>
              <w:left w:w="28" w:type="dxa"/>
              <w:bottom w:w="28" w:type="dxa"/>
              <w:right w:w="28" w:type="dxa"/>
            </w:tcMar>
          </w:tcPr>
          <w:p w14:paraId="68850CEE"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34DF3EE"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093D9C2"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315E1AF"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13251629" w14:textId="77777777" w:rsidTr="00312475">
        <w:tc>
          <w:tcPr>
            <w:tcW w:w="2013" w:type="dxa"/>
            <w:tcMar>
              <w:top w:w="28" w:type="dxa"/>
              <w:left w:w="28" w:type="dxa"/>
              <w:bottom w:w="28" w:type="dxa"/>
              <w:right w:w="28" w:type="dxa"/>
            </w:tcMar>
          </w:tcPr>
          <w:p w14:paraId="28E6B32F"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3574EB8A"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617CE253"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0F037826" w14:textId="77777777" w:rsidR="006A1F04" w:rsidRDefault="006A1F04" w:rsidP="00312475"/>
        </w:tc>
      </w:tr>
    </w:tbl>
    <w:p w14:paraId="10CFD9E5"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142A159A" w14:textId="77777777" w:rsidTr="00312475">
        <w:tc>
          <w:tcPr>
            <w:tcW w:w="3856" w:type="dxa"/>
            <w:gridSpan w:val="3"/>
          </w:tcPr>
          <w:p w14:paraId="10E6E61C" w14:textId="77777777" w:rsidR="006A1F04" w:rsidRDefault="006A1F04" w:rsidP="00312475">
            <w:pPr>
              <w:jc w:val="center"/>
              <w:rPr>
                <w:b/>
                <w:sz w:val="16"/>
                <w:szCs w:val="16"/>
                <w:lang w:val="en-GB"/>
              </w:rPr>
            </w:pPr>
            <w:r>
              <w:rPr>
                <w:b/>
                <w:sz w:val="16"/>
                <w:szCs w:val="16"/>
                <w:lang w:val="en-GB"/>
              </w:rPr>
              <w:t>Other End</w:t>
            </w:r>
          </w:p>
        </w:tc>
        <w:tc>
          <w:tcPr>
            <w:tcW w:w="708" w:type="dxa"/>
          </w:tcPr>
          <w:p w14:paraId="05167154"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49065CFC" w14:textId="77777777" w:rsidR="006A1F04" w:rsidRDefault="006A1F04" w:rsidP="00312475">
            <w:pPr>
              <w:jc w:val="center"/>
              <w:rPr>
                <w:b/>
                <w:sz w:val="16"/>
                <w:szCs w:val="16"/>
                <w:lang w:val="en-GB"/>
              </w:rPr>
            </w:pPr>
            <w:r>
              <w:rPr>
                <w:b/>
                <w:sz w:val="16"/>
                <w:szCs w:val="16"/>
                <w:lang w:val="en-GB"/>
              </w:rPr>
              <w:t>General</w:t>
            </w:r>
          </w:p>
        </w:tc>
      </w:tr>
      <w:tr w:rsidR="006A1F04" w:rsidRPr="00720F6F" w14:paraId="51C399FE" w14:textId="77777777" w:rsidTr="00312475">
        <w:tc>
          <w:tcPr>
            <w:tcW w:w="1573" w:type="dxa"/>
          </w:tcPr>
          <w:p w14:paraId="2D8B778F" w14:textId="77777777" w:rsidR="006A1F04" w:rsidRDefault="006A1F04" w:rsidP="00312475">
            <w:pPr>
              <w:rPr>
                <w:b/>
                <w:sz w:val="16"/>
                <w:szCs w:val="16"/>
                <w:lang w:val="en-GB"/>
              </w:rPr>
            </w:pPr>
            <w:r>
              <w:rPr>
                <w:b/>
                <w:sz w:val="16"/>
                <w:szCs w:val="16"/>
                <w:lang w:val="en-GB"/>
              </w:rPr>
              <w:t>Type</w:t>
            </w:r>
          </w:p>
        </w:tc>
        <w:tc>
          <w:tcPr>
            <w:tcW w:w="1574" w:type="dxa"/>
          </w:tcPr>
          <w:p w14:paraId="5A766EC8" w14:textId="77777777" w:rsidR="006A1F04" w:rsidRDefault="006A1F04" w:rsidP="00312475">
            <w:pPr>
              <w:rPr>
                <w:b/>
                <w:sz w:val="16"/>
                <w:szCs w:val="16"/>
                <w:lang w:val="en-GB"/>
              </w:rPr>
            </w:pPr>
            <w:r>
              <w:rPr>
                <w:b/>
                <w:sz w:val="16"/>
                <w:szCs w:val="16"/>
                <w:lang w:val="en-GB"/>
              </w:rPr>
              <w:t>Role</w:t>
            </w:r>
          </w:p>
        </w:tc>
        <w:tc>
          <w:tcPr>
            <w:tcW w:w="708" w:type="dxa"/>
          </w:tcPr>
          <w:p w14:paraId="0C84D397" w14:textId="77777777" w:rsidR="006A1F04" w:rsidRDefault="006A1F04" w:rsidP="00312475">
            <w:pPr>
              <w:rPr>
                <w:b/>
                <w:sz w:val="16"/>
                <w:szCs w:val="16"/>
                <w:lang w:val="en-GB"/>
              </w:rPr>
            </w:pPr>
            <w:r>
              <w:rPr>
                <w:b/>
                <w:sz w:val="16"/>
                <w:szCs w:val="16"/>
                <w:lang w:val="en-GB"/>
              </w:rPr>
              <w:t>Mult</w:t>
            </w:r>
          </w:p>
        </w:tc>
        <w:tc>
          <w:tcPr>
            <w:tcW w:w="709" w:type="dxa"/>
          </w:tcPr>
          <w:p w14:paraId="5EB5EEAB" w14:textId="77777777" w:rsidR="006A1F04" w:rsidRDefault="006A1F04" w:rsidP="00312475">
            <w:pPr>
              <w:rPr>
                <w:b/>
                <w:sz w:val="16"/>
                <w:szCs w:val="16"/>
                <w:lang w:val="en-GB"/>
              </w:rPr>
            </w:pPr>
            <w:r>
              <w:rPr>
                <w:b/>
                <w:sz w:val="16"/>
                <w:szCs w:val="16"/>
                <w:lang w:val="en-GB"/>
              </w:rPr>
              <w:t>Mult</w:t>
            </w:r>
          </w:p>
        </w:tc>
        <w:tc>
          <w:tcPr>
            <w:tcW w:w="567" w:type="dxa"/>
          </w:tcPr>
          <w:p w14:paraId="0491F369"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6E33BC16" w14:textId="77777777" w:rsidR="006A1F04" w:rsidRPr="008359F5" w:rsidRDefault="006A1F04" w:rsidP="00312475">
            <w:pPr>
              <w:rPr>
                <w:b/>
                <w:sz w:val="16"/>
                <w:szCs w:val="16"/>
                <w:lang w:val="en-GB"/>
              </w:rPr>
            </w:pPr>
            <w:r>
              <w:rPr>
                <w:b/>
                <w:sz w:val="16"/>
                <w:szCs w:val="16"/>
                <w:lang w:val="en-GB"/>
              </w:rPr>
              <w:t>Comment</w:t>
            </w:r>
          </w:p>
        </w:tc>
      </w:tr>
      <w:tr w:rsidR="006A1F04" w:rsidRPr="00CC6307" w14:paraId="0A800DD2" w14:textId="77777777" w:rsidTr="00312475">
        <w:tc>
          <w:tcPr>
            <w:tcW w:w="1573" w:type="dxa"/>
          </w:tcPr>
          <w:p w14:paraId="57F784CE" w14:textId="77777777" w:rsidR="006A1F04" w:rsidRPr="00634625" w:rsidRDefault="006A1F04" w:rsidP="00312475">
            <w:pPr>
              <w:pStyle w:val="SmallStandard"/>
            </w:pPr>
            <w:r>
              <w:t>AbstractSlotReference</w:t>
            </w:r>
          </w:p>
        </w:tc>
        <w:tc>
          <w:tcPr>
            <w:tcW w:w="1574" w:type="dxa"/>
          </w:tcPr>
          <w:p w14:paraId="4DAEC361" w14:textId="77777777" w:rsidR="006A1F04" w:rsidRPr="00132C43" w:rsidRDefault="006A1F04" w:rsidP="00312475">
            <w:pPr>
              <w:pStyle w:val="SmallStandard"/>
            </w:pPr>
            <w:r>
              <w:t>firstSlot</w:t>
            </w:r>
          </w:p>
        </w:tc>
        <w:tc>
          <w:tcPr>
            <w:tcW w:w="708" w:type="dxa"/>
          </w:tcPr>
          <w:p w14:paraId="448A3355" w14:textId="77777777" w:rsidR="006A1F04" w:rsidRPr="00D331EF" w:rsidRDefault="006A1F04" w:rsidP="00312475">
            <w:pPr>
              <w:pStyle w:val="SmallStandard"/>
            </w:pPr>
            <w:r w:rsidRPr="00574783">
              <w:t>1</w:t>
            </w:r>
          </w:p>
        </w:tc>
        <w:tc>
          <w:tcPr>
            <w:tcW w:w="709" w:type="dxa"/>
          </w:tcPr>
          <w:p w14:paraId="04E02E95" w14:textId="77777777" w:rsidR="006A1F04" w:rsidRPr="00D331EF" w:rsidRDefault="006A1F04" w:rsidP="00312475">
            <w:pPr>
              <w:pStyle w:val="SmallStandard"/>
            </w:pPr>
            <w:r w:rsidRPr="00207506">
              <w:t>0..*</w:t>
            </w:r>
          </w:p>
        </w:tc>
        <w:tc>
          <w:tcPr>
            <w:tcW w:w="567" w:type="dxa"/>
          </w:tcPr>
          <w:p w14:paraId="2767B06B" w14:textId="77777777" w:rsidR="006A1F04" w:rsidRPr="00D331EF" w:rsidRDefault="006A1F04" w:rsidP="00312475">
            <w:pPr>
              <w:pStyle w:val="SmallStandard"/>
            </w:pPr>
            <w:r>
              <w:t>N</w:t>
            </w:r>
          </w:p>
        </w:tc>
        <w:tc>
          <w:tcPr>
            <w:tcW w:w="3969" w:type="dxa"/>
          </w:tcPr>
          <w:p w14:paraId="4FE7CBBE" w14:textId="77777777" w:rsidR="006A1F04" w:rsidRDefault="006A1F04" w:rsidP="00312475"/>
        </w:tc>
      </w:tr>
      <w:tr w:rsidR="006A1F04" w:rsidRPr="00CC6307" w14:paraId="1D5408D7" w14:textId="77777777" w:rsidTr="00312475">
        <w:tc>
          <w:tcPr>
            <w:tcW w:w="1573" w:type="dxa"/>
          </w:tcPr>
          <w:p w14:paraId="6D9EE3F0" w14:textId="77777777" w:rsidR="006A1F04" w:rsidRPr="00634625" w:rsidRDefault="006A1F04" w:rsidP="00312475">
            <w:pPr>
              <w:pStyle w:val="SmallStandard"/>
            </w:pPr>
            <w:r>
              <w:t>CavityCoupling</w:t>
            </w:r>
          </w:p>
        </w:tc>
        <w:tc>
          <w:tcPr>
            <w:tcW w:w="1574" w:type="dxa"/>
          </w:tcPr>
          <w:p w14:paraId="039B664D" w14:textId="77777777" w:rsidR="006A1F04" w:rsidRPr="00132C43" w:rsidRDefault="006A1F04" w:rsidP="00312475">
            <w:pPr>
              <w:pStyle w:val="SmallStandard"/>
            </w:pPr>
            <w:r>
              <w:t>cavityCoupling</w:t>
            </w:r>
          </w:p>
        </w:tc>
        <w:tc>
          <w:tcPr>
            <w:tcW w:w="708" w:type="dxa"/>
          </w:tcPr>
          <w:p w14:paraId="7BB0520A" w14:textId="77777777" w:rsidR="006A1F04" w:rsidRPr="00D331EF" w:rsidRDefault="006A1F04" w:rsidP="00312475">
            <w:pPr>
              <w:pStyle w:val="SmallStandard"/>
            </w:pPr>
            <w:r w:rsidRPr="00574783">
              <w:t>0..*</w:t>
            </w:r>
          </w:p>
        </w:tc>
        <w:tc>
          <w:tcPr>
            <w:tcW w:w="709" w:type="dxa"/>
          </w:tcPr>
          <w:p w14:paraId="36484112" w14:textId="77777777" w:rsidR="006A1F04" w:rsidRPr="00D331EF" w:rsidRDefault="006A1F04" w:rsidP="00312475">
            <w:pPr>
              <w:pStyle w:val="SmallStandard"/>
            </w:pPr>
            <w:r w:rsidRPr="00207506">
              <w:t>1</w:t>
            </w:r>
          </w:p>
        </w:tc>
        <w:tc>
          <w:tcPr>
            <w:tcW w:w="567" w:type="dxa"/>
          </w:tcPr>
          <w:p w14:paraId="0CF517B3" w14:textId="77777777" w:rsidR="006A1F04" w:rsidRDefault="006A1F04" w:rsidP="00312475">
            <w:pPr>
              <w:pStyle w:val="SmallStandard"/>
            </w:pPr>
            <w:r>
              <w:t>Y</w:t>
            </w:r>
          </w:p>
        </w:tc>
        <w:tc>
          <w:tcPr>
            <w:tcW w:w="3969" w:type="dxa"/>
          </w:tcPr>
          <w:p w14:paraId="319ADE6F" w14:textId="77777777" w:rsidR="006A1F04" w:rsidRDefault="006A1F04" w:rsidP="00312475"/>
        </w:tc>
      </w:tr>
      <w:tr w:rsidR="006A1F04" w:rsidRPr="00CC6307" w14:paraId="6CAFA0D7" w14:textId="77777777" w:rsidTr="00312475">
        <w:tc>
          <w:tcPr>
            <w:tcW w:w="1573" w:type="dxa"/>
          </w:tcPr>
          <w:p w14:paraId="3BE3E2A4" w14:textId="77777777" w:rsidR="006A1F04" w:rsidRPr="00634625" w:rsidRDefault="006A1F04" w:rsidP="00312475">
            <w:pPr>
              <w:pStyle w:val="SmallStandard"/>
            </w:pPr>
            <w:r>
              <w:t>AbstractSlotReference</w:t>
            </w:r>
          </w:p>
        </w:tc>
        <w:tc>
          <w:tcPr>
            <w:tcW w:w="1574" w:type="dxa"/>
          </w:tcPr>
          <w:p w14:paraId="307A92CF" w14:textId="77777777" w:rsidR="006A1F04" w:rsidRPr="00132C43" w:rsidRDefault="006A1F04" w:rsidP="00312475">
            <w:pPr>
              <w:pStyle w:val="SmallStandard"/>
            </w:pPr>
            <w:r>
              <w:t>secondSlot</w:t>
            </w:r>
          </w:p>
        </w:tc>
        <w:tc>
          <w:tcPr>
            <w:tcW w:w="708" w:type="dxa"/>
          </w:tcPr>
          <w:p w14:paraId="695ED1E2" w14:textId="77777777" w:rsidR="006A1F04" w:rsidRPr="00D331EF" w:rsidRDefault="006A1F04" w:rsidP="00312475">
            <w:pPr>
              <w:pStyle w:val="SmallStandard"/>
            </w:pPr>
            <w:r w:rsidRPr="00574783">
              <w:t>1</w:t>
            </w:r>
          </w:p>
        </w:tc>
        <w:tc>
          <w:tcPr>
            <w:tcW w:w="709" w:type="dxa"/>
          </w:tcPr>
          <w:p w14:paraId="75A6BE43" w14:textId="77777777" w:rsidR="006A1F04" w:rsidRPr="00D331EF" w:rsidRDefault="006A1F04" w:rsidP="00312475">
            <w:pPr>
              <w:pStyle w:val="SmallStandard"/>
            </w:pPr>
            <w:r w:rsidRPr="00207506">
              <w:t>0..*</w:t>
            </w:r>
          </w:p>
        </w:tc>
        <w:tc>
          <w:tcPr>
            <w:tcW w:w="567" w:type="dxa"/>
          </w:tcPr>
          <w:p w14:paraId="18DE1783" w14:textId="77777777" w:rsidR="006A1F04" w:rsidRPr="00D331EF" w:rsidRDefault="006A1F04" w:rsidP="00312475">
            <w:pPr>
              <w:pStyle w:val="SmallStandard"/>
            </w:pPr>
            <w:r>
              <w:t>N</w:t>
            </w:r>
          </w:p>
        </w:tc>
        <w:tc>
          <w:tcPr>
            <w:tcW w:w="3969" w:type="dxa"/>
          </w:tcPr>
          <w:p w14:paraId="1B38CA25" w14:textId="77777777" w:rsidR="006A1F04" w:rsidRDefault="006A1F04" w:rsidP="00312475"/>
        </w:tc>
      </w:tr>
    </w:tbl>
    <w:p w14:paraId="28BA492D"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3BC08FDC" w14:textId="77777777" w:rsidTr="00312475">
        <w:tc>
          <w:tcPr>
            <w:tcW w:w="2296" w:type="dxa"/>
            <w:gridSpan w:val="2"/>
          </w:tcPr>
          <w:p w14:paraId="0D95FA93"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4DBA87DB"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07FACE14" w14:textId="77777777" w:rsidR="006A1F04" w:rsidRDefault="006A1F04" w:rsidP="00312475">
            <w:pPr>
              <w:jc w:val="center"/>
              <w:rPr>
                <w:b/>
                <w:sz w:val="16"/>
                <w:szCs w:val="16"/>
                <w:lang w:val="en-GB"/>
              </w:rPr>
            </w:pPr>
            <w:r>
              <w:rPr>
                <w:b/>
                <w:sz w:val="16"/>
                <w:szCs w:val="16"/>
                <w:lang w:val="en-GB"/>
              </w:rPr>
              <w:t>General</w:t>
            </w:r>
          </w:p>
        </w:tc>
      </w:tr>
      <w:tr w:rsidR="006A1F04" w:rsidRPr="00720F6F" w14:paraId="52BF32B0" w14:textId="77777777" w:rsidTr="00312475">
        <w:tc>
          <w:tcPr>
            <w:tcW w:w="1588" w:type="dxa"/>
          </w:tcPr>
          <w:p w14:paraId="655BC668" w14:textId="77777777" w:rsidR="006A1F04" w:rsidRDefault="006A1F04" w:rsidP="00312475">
            <w:pPr>
              <w:rPr>
                <w:b/>
                <w:sz w:val="16"/>
                <w:szCs w:val="16"/>
                <w:lang w:val="en-GB"/>
              </w:rPr>
            </w:pPr>
            <w:r>
              <w:rPr>
                <w:b/>
                <w:sz w:val="16"/>
                <w:szCs w:val="16"/>
                <w:lang w:val="en-GB"/>
              </w:rPr>
              <w:t>Type</w:t>
            </w:r>
          </w:p>
        </w:tc>
        <w:tc>
          <w:tcPr>
            <w:tcW w:w="708" w:type="dxa"/>
          </w:tcPr>
          <w:p w14:paraId="0CD77BAC" w14:textId="77777777" w:rsidR="006A1F04" w:rsidRDefault="006A1F04" w:rsidP="00312475">
            <w:pPr>
              <w:rPr>
                <w:b/>
                <w:sz w:val="16"/>
                <w:szCs w:val="16"/>
                <w:lang w:val="en-GB"/>
              </w:rPr>
            </w:pPr>
            <w:r>
              <w:rPr>
                <w:b/>
                <w:sz w:val="16"/>
                <w:szCs w:val="16"/>
                <w:lang w:val="en-GB"/>
              </w:rPr>
              <w:t>Mult</w:t>
            </w:r>
          </w:p>
        </w:tc>
        <w:tc>
          <w:tcPr>
            <w:tcW w:w="1560" w:type="dxa"/>
          </w:tcPr>
          <w:p w14:paraId="41B01A93" w14:textId="77777777" w:rsidR="006A1F04" w:rsidRDefault="006A1F04" w:rsidP="00312475">
            <w:pPr>
              <w:rPr>
                <w:b/>
                <w:sz w:val="16"/>
                <w:szCs w:val="16"/>
                <w:lang w:val="en-GB"/>
              </w:rPr>
            </w:pPr>
            <w:r>
              <w:rPr>
                <w:b/>
                <w:sz w:val="16"/>
                <w:szCs w:val="16"/>
                <w:lang w:val="en-GB"/>
              </w:rPr>
              <w:t>Role</w:t>
            </w:r>
          </w:p>
        </w:tc>
        <w:tc>
          <w:tcPr>
            <w:tcW w:w="708" w:type="dxa"/>
          </w:tcPr>
          <w:p w14:paraId="1BF84FDF" w14:textId="77777777" w:rsidR="006A1F04" w:rsidRDefault="006A1F04" w:rsidP="00312475">
            <w:pPr>
              <w:rPr>
                <w:b/>
                <w:sz w:val="16"/>
                <w:szCs w:val="16"/>
                <w:lang w:val="en-GB"/>
              </w:rPr>
            </w:pPr>
            <w:r>
              <w:rPr>
                <w:b/>
                <w:sz w:val="16"/>
                <w:szCs w:val="16"/>
                <w:lang w:val="en-GB"/>
              </w:rPr>
              <w:t>Mult</w:t>
            </w:r>
          </w:p>
        </w:tc>
        <w:tc>
          <w:tcPr>
            <w:tcW w:w="567" w:type="dxa"/>
          </w:tcPr>
          <w:p w14:paraId="201CE904"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1024117A" w14:textId="77777777" w:rsidR="006A1F04" w:rsidRPr="008359F5" w:rsidRDefault="006A1F04" w:rsidP="00312475">
            <w:pPr>
              <w:rPr>
                <w:b/>
                <w:sz w:val="16"/>
                <w:szCs w:val="16"/>
                <w:lang w:val="en-GB"/>
              </w:rPr>
            </w:pPr>
            <w:r>
              <w:rPr>
                <w:b/>
                <w:sz w:val="16"/>
                <w:szCs w:val="16"/>
                <w:lang w:val="en-GB"/>
              </w:rPr>
              <w:t>Comment</w:t>
            </w:r>
          </w:p>
        </w:tc>
      </w:tr>
      <w:tr w:rsidR="006A1F04" w:rsidRPr="00CC6307" w14:paraId="674AA3FD" w14:textId="77777777" w:rsidTr="00312475">
        <w:tc>
          <w:tcPr>
            <w:tcW w:w="1588" w:type="dxa"/>
          </w:tcPr>
          <w:p w14:paraId="0C085AB7" w14:textId="77777777" w:rsidR="006A1F04" w:rsidRPr="00634625" w:rsidRDefault="006A1F04" w:rsidP="00312475">
            <w:pPr>
              <w:pStyle w:val="SmallStandard"/>
            </w:pPr>
            <w:r>
              <w:t>CouplingPoint</w:t>
            </w:r>
          </w:p>
        </w:tc>
        <w:tc>
          <w:tcPr>
            <w:tcW w:w="708" w:type="dxa"/>
          </w:tcPr>
          <w:p w14:paraId="378CCA9D" w14:textId="77777777" w:rsidR="006A1F04" w:rsidRPr="00D331EF" w:rsidRDefault="006A1F04" w:rsidP="00312475">
            <w:pPr>
              <w:pStyle w:val="SmallStandard"/>
            </w:pPr>
            <w:r w:rsidRPr="00D01517">
              <w:t>1</w:t>
            </w:r>
          </w:p>
        </w:tc>
        <w:tc>
          <w:tcPr>
            <w:tcW w:w="1560" w:type="dxa"/>
          </w:tcPr>
          <w:p w14:paraId="2F45C25A" w14:textId="77777777" w:rsidR="006A1F04" w:rsidRPr="00132C43" w:rsidRDefault="006A1F04" w:rsidP="00312475">
            <w:pPr>
              <w:pStyle w:val="SmallStandard"/>
            </w:pPr>
            <w:r>
              <w:t>slotCoupling</w:t>
            </w:r>
          </w:p>
        </w:tc>
        <w:tc>
          <w:tcPr>
            <w:tcW w:w="708" w:type="dxa"/>
          </w:tcPr>
          <w:p w14:paraId="223DBDF4" w14:textId="77777777" w:rsidR="006A1F04" w:rsidRPr="00D331EF" w:rsidRDefault="006A1F04" w:rsidP="00312475">
            <w:pPr>
              <w:pStyle w:val="SmallStandard"/>
            </w:pPr>
            <w:r w:rsidRPr="00D01517">
              <w:t>0..*</w:t>
            </w:r>
          </w:p>
        </w:tc>
        <w:tc>
          <w:tcPr>
            <w:tcW w:w="567" w:type="dxa"/>
          </w:tcPr>
          <w:p w14:paraId="35AD0984" w14:textId="77777777" w:rsidR="006A1F04" w:rsidRDefault="006A1F04" w:rsidP="00312475">
            <w:pPr>
              <w:pStyle w:val="SmallStandard"/>
            </w:pPr>
            <w:r>
              <w:t>Y</w:t>
            </w:r>
          </w:p>
        </w:tc>
        <w:tc>
          <w:tcPr>
            <w:tcW w:w="3969" w:type="dxa"/>
          </w:tcPr>
          <w:p w14:paraId="4A52D88E" w14:textId="77777777" w:rsidR="006A1F04" w:rsidRDefault="006A1F04" w:rsidP="00312475"/>
        </w:tc>
      </w:tr>
    </w:tbl>
    <w:p w14:paraId="35820A09" w14:textId="77777777" w:rsidR="006A1F04" w:rsidRPr="005254F8" w:rsidRDefault="006A1F04" w:rsidP="006A1F04">
      <w:pPr>
        <w:pStyle w:val="berschrift2"/>
        <w:keepLines w:val="0"/>
        <w:numPr>
          <w:ilvl w:val="1"/>
          <w:numId w:val="2"/>
        </w:numPr>
        <w:autoSpaceDE/>
        <w:autoSpaceDN/>
        <w:adjustRightInd/>
        <w:spacing w:before="240" w:after="60" w:line="240" w:lineRule="auto"/>
        <w:rPr>
          <w:lang w:val="en-GB"/>
        </w:rPr>
      </w:pPr>
      <w:bookmarkStart w:id="453" w:name="_Toc34923742"/>
      <w:r>
        <w:rPr>
          <w:lang w:val="en-GB"/>
        </w:rPr>
        <w:lastRenderedPageBreak/>
        <w:t xml:space="preserve">Module </w:t>
      </w:r>
      <w:bookmarkStart w:id="454" w:name="_cbd93f1d0184286da8d2ef22ebee7391"/>
      <w:r>
        <w:rPr>
          <w:lang w:val="en-GB"/>
        </w:rPr>
        <w:t>custom_properties</w:t>
      </w:r>
      <w:bookmarkEnd w:id="453"/>
      <w:bookmarkEnd w:id="454"/>
    </w:p>
    <w:p w14:paraId="58C7CF0A"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55" w:name="_7a824ef8ffed4f3163738104f2c1b9a4"/>
      <w:r>
        <w:rPr>
          <w:lang w:val="en-GB"/>
        </w:rPr>
        <w:t>BooleanValueProperty</w:t>
      </w:r>
      <w:bookmarkEnd w:id="455"/>
    </w:p>
    <w:p w14:paraId="045E8F53" w14:textId="77777777" w:rsidR="006A1F04" w:rsidRPr="002F52DA" w:rsidRDefault="006A1F04" w:rsidP="006A1F04">
      <w:pPr>
        <w:rPr>
          <w:lang w:val="en-GB"/>
        </w:rPr>
      </w:pPr>
      <w:r w:rsidRPr="002F52DA">
        <w:rPr>
          <w:sz w:val="18"/>
          <w:szCs w:val="18"/>
          <w:lang w:val="en-GB"/>
        </w:rPr>
        <w:t>A custom property with a boolean value.</w:t>
      </w:r>
    </w:p>
    <w:p w14:paraId="3AAD0AB7"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5B89A481" w14:textId="77777777" w:rsidTr="00312475">
        <w:tc>
          <w:tcPr>
            <w:tcW w:w="2013" w:type="dxa"/>
            <w:tcMar>
              <w:top w:w="28" w:type="dxa"/>
              <w:left w:w="28" w:type="dxa"/>
              <w:bottom w:w="28" w:type="dxa"/>
              <w:right w:w="28" w:type="dxa"/>
            </w:tcMar>
          </w:tcPr>
          <w:p w14:paraId="1B80E4BA"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AD369AB" w14:textId="35CAFA0C" w:rsidR="006A1F04" w:rsidRPr="00620BBE" w:rsidRDefault="006A1F04" w:rsidP="00312475">
            <w:pPr>
              <w:pStyle w:val="SmallStandard"/>
            </w:pPr>
            <w:hyperlink w:anchor="_31c45d4c0b1f8f5a05b47118f535f44d" w:history="1">
              <w:r w:rsidRPr="00620BBE">
                <w:rPr>
                  <w:rStyle w:val="Hyperlink"/>
                  <w:rFonts w:eastAsiaTheme="majorEastAsia"/>
                </w:rPr>
                <w:t>CustomProperty</w:t>
              </w:r>
            </w:hyperlink>
          </w:p>
        </w:tc>
      </w:tr>
      <w:tr w:rsidR="006A1F04" w:rsidRPr="008359F5" w14:paraId="24DEB569" w14:textId="77777777" w:rsidTr="00312475">
        <w:tc>
          <w:tcPr>
            <w:tcW w:w="2013" w:type="dxa"/>
            <w:tcMar>
              <w:top w:w="28" w:type="dxa"/>
              <w:left w:w="28" w:type="dxa"/>
              <w:bottom w:w="28" w:type="dxa"/>
              <w:right w:w="28" w:type="dxa"/>
            </w:tcMar>
          </w:tcPr>
          <w:p w14:paraId="4A78CB78"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72295EF" w14:textId="77777777" w:rsidR="006A1F04" w:rsidRDefault="006A1F04" w:rsidP="00312475"/>
        </w:tc>
      </w:tr>
      <w:tr w:rsidR="006A1F04" w:rsidRPr="008359F5" w14:paraId="1F38F9B3" w14:textId="77777777" w:rsidTr="00312475">
        <w:tc>
          <w:tcPr>
            <w:tcW w:w="2013" w:type="dxa"/>
            <w:tcMar>
              <w:top w:w="28" w:type="dxa"/>
              <w:left w:w="28" w:type="dxa"/>
              <w:bottom w:w="28" w:type="dxa"/>
              <w:right w:w="28" w:type="dxa"/>
            </w:tcMar>
          </w:tcPr>
          <w:p w14:paraId="0EE250D8"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B441DD3" w14:textId="77777777" w:rsidR="006A1F04" w:rsidRPr="000437C1" w:rsidRDefault="006A1F04" w:rsidP="00312475">
            <w:pPr>
              <w:pStyle w:val="SmallStandard"/>
            </w:pPr>
            <w:r>
              <w:t>false</w:t>
            </w:r>
          </w:p>
        </w:tc>
      </w:tr>
    </w:tbl>
    <w:p w14:paraId="67D01DE5"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37A27D7D" w14:textId="77777777" w:rsidTr="00312475">
        <w:tc>
          <w:tcPr>
            <w:tcW w:w="2013" w:type="dxa"/>
            <w:tcMar>
              <w:top w:w="28" w:type="dxa"/>
              <w:left w:w="28" w:type="dxa"/>
              <w:bottom w:w="28" w:type="dxa"/>
              <w:right w:w="28" w:type="dxa"/>
            </w:tcMar>
          </w:tcPr>
          <w:p w14:paraId="3617BA2D"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74E1DF9"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AE0BA31"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A53B062"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1F9BE59C" w14:textId="77777777" w:rsidTr="00312475">
        <w:tc>
          <w:tcPr>
            <w:tcW w:w="2013" w:type="dxa"/>
            <w:tcMar>
              <w:top w:w="28" w:type="dxa"/>
              <w:left w:w="28" w:type="dxa"/>
              <w:bottom w:w="28" w:type="dxa"/>
              <w:right w:w="28" w:type="dxa"/>
            </w:tcMar>
          </w:tcPr>
          <w:p w14:paraId="6FB4EEBD" w14:textId="77777777" w:rsidR="006A1F04" w:rsidRPr="00620BBE" w:rsidRDefault="006A1F04" w:rsidP="00312475">
            <w:pPr>
              <w:pStyle w:val="SmallStandard"/>
            </w:pPr>
            <w:r w:rsidRPr="00620BBE">
              <w:t>value</w:t>
            </w:r>
          </w:p>
        </w:tc>
        <w:tc>
          <w:tcPr>
            <w:tcW w:w="1559" w:type="dxa"/>
            <w:tcMar>
              <w:top w:w="28" w:type="dxa"/>
              <w:left w:w="28" w:type="dxa"/>
              <w:bottom w:w="28" w:type="dxa"/>
              <w:right w:w="28" w:type="dxa"/>
            </w:tcMar>
          </w:tcPr>
          <w:p w14:paraId="0B37A9B2" w14:textId="77777777" w:rsidR="006A1F04" w:rsidRPr="008359F5" w:rsidRDefault="006A1F04" w:rsidP="00312475">
            <w:pPr>
              <w:pStyle w:val="SmallStandard"/>
            </w:pPr>
            <w:r w:rsidRPr="00D21799">
              <w:t>Boolean</w:t>
            </w:r>
          </w:p>
        </w:tc>
        <w:tc>
          <w:tcPr>
            <w:tcW w:w="709" w:type="dxa"/>
            <w:tcMar>
              <w:top w:w="28" w:type="dxa"/>
              <w:left w:w="28" w:type="dxa"/>
              <w:bottom w:w="28" w:type="dxa"/>
              <w:right w:w="28" w:type="dxa"/>
            </w:tcMar>
          </w:tcPr>
          <w:p w14:paraId="7175CDD4"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4F6638BF" w14:textId="77777777" w:rsidR="006A1F04" w:rsidRPr="002F52DA" w:rsidRDefault="006A1F04" w:rsidP="00312475">
            <w:pPr>
              <w:jc w:val="left"/>
              <w:rPr>
                <w:lang w:val="en-GB"/>
              </w:rPr>
            </w:pPr>
            <w:r w:rsidRPr="002F52DA">
              <w:rPr>
                <w:sz w:val="16"/>
                <w:szCs w:val="16"/>
                <w:lang w:val="en-GB"/>
              </w:rPr>
              <w:t>Defines the value of the CustomProperty.</w:t>
            </w:r>
          </w:p>
        </w:tc>
      </w:tr>
    </w:tbl>
    <w:p w14:paraId="3AC44C91"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56" w:name="_43b4535e7efc43a6182d698b505db6b9"/>
      <w:r>
        <w:rPr>
          <w:lang w:val="en-GB"/>
        </w:rPr>
        <w:t>ComplexProperty</w:t>
      </w:r>
      <w:bookmarkEnd w:id="456"/>
    </w:p>
    <w:p w14:paraId="17BA27AD" w14:textId="77777777" w:rsidR="006A1F04" w:rsidRPr="002F52DA" w:rsidRDefault="006A1F04" w:rsidP="006A1F04">
      <w:pPr>
        <w:rPr>
          <w:lang w:val="en-GB"/>
        </w:rPr>
      </w:pPr>
      <w:r w:rsidRPr="002F52DA">
        <w:rPr>
          <w:sz w:val="18"/>
          <w:szCs w:val="18"/>
          <w:lang w:val="en-GB"/>
        </w:rPr>
        <w:t>A custom property that represents a tuple of values.</w:t>
      </w:r>
    </w:p>
    <w:p w14:paraId="5B90D8E2"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0D37C0ED" w14:textId="77777777" w:rsidTr="00312475">
        <w:tc>
          <w:tcPr>
            <w:tcW w:w="2013" w:type="dxa"/>
            <w:tcMar>
              <w:top w:w="28" w:type="dxa"/>
              <w:left w:w="28" w:type="dxa"/>
              <w:bottom w:w="28" w:type="dxa"/>
              <w:right w:w="28" w:type="dxa"/>
            </w:tcMar>
          </w:tcPr>
          <w:p w14:paraId="5EDD496A"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A565640" w14:textId="46E76624" w:rsidR="006A1F04" w:rsidRPr="00620BBE" w:rsidRDefault="006A1F04" w:rsidP="00312475">
            <w:pPr>
              <w:pStyle w:val="SmallStandard"/>
            </w:pPr>
            <w:hyperlink w:anchor="_31c45d4c0b1f8f5a05b47118f535f44d" w:history="1">
              <w:r w:rsidRPr="00620BBE">
                <w:rPr>
                  <w:rStyle w:val="Hyperlink"/>
                  <w:rFonts w:eastAsiaTheme="majorEastAsia"/>
                </w:rPr>
                <w:t>CustomProperty</w:t>
              </w:r>
            </w:hyperlink>
          </w:p>
        </w:tc>
      </w:tr>
      <w:tr w:rsidR="006A1F04" w:rsidRPr="008359F5" w14:paraId="0DF52F50" w14:textId="77777777" w:rsidTr="00312475">
        <w:tc>
          <w:tcPr>
            <w:tcW w:w="2013" w:type="dxa"/>
            <w:tcMar>
              <w:top w:w="28" w:type="dxa"/>
              <w:left w:w="28" w:type="dxa"/>
              <w:bottom w:w="28" w:type="dxa"/>
              <w:right w:w="28" w:type="dxa"/>
            </w:tcMar>
          </w:tcPr>
          <w:p w14:paraId="2EF0F840"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D7072E8" w14:textId="77777777" w:rsidR="006A1F04" w:rsidRDefault="006A1F04" w:rsidP="00312475"/>
        </w:tc>
      </w:tr>
      <w:tr w:rsidR="006A1F04" w:rsidRPr="008359F5" w14:paraId="49504A09" w14:textId="77777777" w:rsidTr="00312475">
        <w:tc>
          <w:tcPr>
            <w:tcW w:w="2013" w:type="dxa"/>
            <w:tcMar>
              <w:top w:w="28" w:type="dxa"/>
              <w:left w:w="28" w:type="dxa"/>
              <w:bottom w:w="28" w:type="dxa"/>
              <w:right w:w="28" w:type="dxa"/>
            </w:tcMar>
          </w:tcPr>
          <w:p w14:paraId="1224BB73"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637E4C6" w14:textId="77777777" w:rsidR="006A1F04" w:rsidRPr="000437C1" w:rsidRDefault="006A1F04" w:rsidP="00312475">
            <w:pPr>
              <w:pStyle w:val="SmallStandard"/>
            </w:pPr>
            <w:r>
              <w:t>false</w:t>
            </w:r>
          </w:p>
        </w:tc>
      </w:tr>
    </w:tbl>
    <w:p w14:paraId="28350766"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63AEDA07" w14:textId="77777777" w:rsidTr="00312475">
        <w:tc>
          <w:tcPr>
            <w:tcW w:w="3856" w:type="dxa"/>
            <w:gridSpan w:val="3"/>
          </w:tcPr>
          <w:p w14:paraId="15699C83" w14:textId="77777777" w:rsidR="006A1F04" w:rsidRDefault="006A1F04" w:rsidP="00312475">
            <w:pPr>
              <w:jc w:val="center"/>
              <w:rPr>
                <w:b/>
                <w:sz w:val="16"/>
                <w:szCs w:val="16"/>
                <w:lang w:val="en-GB"/>
              </w:rPr>
            </w:pPr>
            <w:r>
              <w:rPr>
                <w:b/>
                <w:sz w:val="16"/>
                <w:szCs w:val="16"/>
                <w:lang w:val="en-GB"/>
              </w:rPr>
              <w:t>Other End</w:t>
            </w:r>
          </w:p>
        </w:tc>
        <w:tc>
          <w:tcPr>
            <w:tcW w:w="708" w:type="dxa"/>
          </w:tcPr>
          <w:p w14:paraId="0FA619DF"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723B300A" w14:textId="77777777" w:rsidR="006A1F04" w:rsidRDefault="006A1F04" w:rsidP="00312475">
            <w:pPr>
              <w:jc w:val="center"/>
              <w:rPr>
                <w:b/>
                <w:sz w:val="16"/>
                <w:szCs w:val="16"/>
                <w:lang w:val="en-GB"/>
              </w:rPr>
            </w:pPr>
            <w:r>
              <w:rPr>
                <w:b/>
                <w:sz w:val="16"/>
                <w:szCs w:val="16"/>
                <w:lang w:val="en-GB"/>
              </w:rPr>
              <w:t>General</w:t>
            </w:r>
          </w:p>
        </w:tc>
      </w:tr>
      <w:tr w:rsidR="006A1F04" w:rsidRPr="00720F6F" w14:paraId="617B5356" w14:textId="77777777" w:rsidTr="00312475">
        <w:tc>
          <w:tcPr>
            <w:tcW w:w="1573" w:type="dxa"/>
          </w:tcPr>
          <w:p w14:paraId="45EF3C0C" w14:textId="77777777" w:rsidR="006A1F04" w:rsidRDefault="006A1F04" w:rsidP="00312475">
            <w:pPr>
              <w:rPr>
                <w:b/>
                <w:sz w:val="16"/>
                <w:szCs w:val="16"/>
                <w:lang w:val="en-GB"/>
              </w:rPr>
            </w:pPr>
            <w:r>
              <w:rPr>
                <w:b/>
                <w:sz w:val="16"/>
                <w:szCs w:val="16"/>
                <w:lang w:val="en-GB"/>
              </w:rPr>
              <w:t>Type</w:t>
            </w:r>
          </w:p>
        </w:tc>
        <w:tc>
          <w:tcPr>
            <w:tcW w:w="1574" w:type="dxa"/>
          </w:tcPr>
          <w:p w14:paraId="05DF7BB8" w14:textId="77777777" w:rsidR="006A1F04" w:rsidRDefault="006A1F04" w:rsidP="00312475">
            <w:pPr>
              <w:rPr>
                <w:b/>
                <w:sz w:val="16"/>
                <w:szCs w:val="16"/>
                <w:lang w:val="en-GB"/>
              </w:rPr>
            </w:pPr>
            <w:r>
              <w:rPr>
                <w:b/>
                <w:sz w:val="16"/>
                <w:szCs w:val="16"/>
                <w:lang w:val="en-GB"/>
              </w:rPr>
              <w:t>Role</w:t>
            </w:r>
          </w:p>
        </w:tc>
        <w:tc>
          <w:tcPr>
            <w:tcW w:w="708" w:type="dxa"/>
          </w:tcPr>
          <w:p w14:paraId="6999EFC6" w14:textId="77777777" w:rsidR="006A1F04" w:rsidRDefault="006A1F04" w:rsidP="00312475">
            <w:pPr>
              <w:rPr>
                <w:b/>
                <w:sz w:val="16"/>
                <w:szCs w:val="16"/>
                <w:lang w:val="en-GB"/>
              </w:rPr>
            </w:pPr>
            <w:r>
              <w:rPr>
                <w:b/>
                <w:sz w:val="16"/>
                <w:szCs w:val="16"/>
                <w:lang w:val="en-GB"/>
              </w:rPr>
              <w:t>Mult</w:t>
            </w:r>
          </w:p>
        </w:tc>
        <w:tc>
          <w:tcPr>
            <w:tcW w:w="709" w:type="dxa"/>
          </w:tcPr>
          <w:p w14:paraId="51906608" w14:textId="77777777" w:rsidR="006A1F04" w:rsidRDefault="006A1F04" w:rsidP="00312475">
            <w:pPr>
              <w:rPr>
                <w:b/>
                <w:sz w:val="16"/>
                <w:szCs w:val="16"/>
                <w:lang w:val="en-GB"/>
              </w:rPr>
            </w:pPr>
            <w:r>
              <w:rPr>
                <w:b/>
                <w:sz w:val="16"/>
                <w:szCs w:val="16"/>
                <w:lang w:val="en-GB"/>
              </w:rPr>
              <w:t>Mult</w:t>
            </w:r>
          </w:p>
        </w:tc>
        <w:tc>
          <w:tcPr>
            <w:tcW w:w="567" w:type="dxa"/>
          </w:tcPr>
          <w:p w14:paraId="2BA71859"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445DE732" w14:textId="77777777" w:rsidR="006A1F04" w:rsidRPr="008359F5" w:rsidRDefault="006A1F04" w:rsidP="00312475">
            <w:pPr>
              <w:rPr>
                <w:b/>
                <w:sz w:val="16"/>
                <w:szCs w:val="16"/>
                <w:lang w:val="en-GB"/>
              </w:rPr>
            </w:pPr>
            <w:r>
              <w:rPr>
                <w:b/>
                <w:sz w:val="16"/>
                <w:szCs w:val="16"/>
                <w:lang w:val="en-GB"/>
              </w:rPr>
              <w:t>Comment</w:t>
            </w:r>
          </w:p>
        </w:tc>
      </w:tr>
      <w:tr w:rsidR="006A1F04" w:rsidRPr="002F52DA" w14:paraId="77933CB9" w14:textId="77777777" w:rsidTr="00312475">
        <w:tc>
          <w:tcPr>
            <w:tcW w:w="1573" w:type="dxa"/>
          </w:tcPr>
          <w:p w14:paraId="5338F2D7" w14:textId="77777777" w:rsidR="006A1F04" w:rsidRPr="00634625" w:rsidRDefault="006A1F04" w:rsidP="00312475">
            <w:pPr>
              <w:pStyle w:val="SmallStandard"/>
            </w:pPr>
            <w:r>
              <w:t>CustomProperty</w:t>
            </w:r>
          </w:p>
        </w:tc>
        <w:tc>
          <w:tcPr>
            <w:tcW w:w="1574" w:type="dxa"/>
          </w:tcPr>
          <w:p w14:paraId="4AC911D3" w14:textId="77777777" w:rsidR="006A1F04" w:rsidRPr="00132C43" w:rsidRDefault="006A1F04" w:rsidP="00312475">
            <w:pPr>
              <w:pStyle w:val="SmallStandard"/>
            </w:pPr>
            <w:r>
              <w:t>customProperty</w:t>
            </w:r>
          </w:p>
        </w:tc>
        <w:tc>
          <w:tcPr>
            <w:tcW w:w="708" w:type="dxa"/>
          </w:tcPr>
          <w:p w14:paraId="1EBD9ED3" w14:textId="77777777" w:rsidR="006A1F04" w:rsidRPr="00D331EF" w:rsidRDefault="006A1F04" w:rsidP="00312475">
            <w:pPr>
              <w:pStyle w:val="SmallStandard"/>
            </w:pPr>
            <w:r w:rsidRPr="00574783">
              <w:t>0..*</w:t>
            </w:r>
          </w:p>
        </w:tc>
        <w:tc>
          <w:tcPr>
            <w:tcW w:w="709" w:type="dxa"/>
          </w:tcPr>
          <w:p w14:paraId="6B82CFF4" w14:textId="77777777" w:rsidR="006A1F04" w:rsidRPr="00D331EF" w:rsidRDefault="006A1F04" w:rsidP="00312475">
            <w:pPr>
              <w:pStyle w:val="SmallStandard"/>
            </w:pPr>
            <w:r w:rsidRPr="00207506">
              <w:t>1</w:t>
            </w:r>
          </w:p>
        </w:tc>
        <w:tc>
          <w:tcPr>
            <w:tcW w:w="567" w:type="dxa"/>
          </w:tcPr>
          <w:p w14:paraId="1470B28A" w14:textId="77777777" w:rsidR="006A1F04" w:rsidRDefault="006A1F04" w:rsidP="00312475">
            <w:pPr>
              <w:pStyle w:val="SmallStandard"/>
            </w:pPr>
            <w:r>
              <w:t>Y</w:t>
            </w:r>
          </w:p>
        </w:tc>
        <w:tc>
          <w:tcPr>
            <w:tcW w:w="3969" w:type="dxa"/>
          </w:tcPr>
          <w:p w14:paraId="427E0504" w14:textId="77777777" w:rsidR="006A1F04" w:rsidRPr="002F52DA" w:rsidRDefault="006A1F04" w:rsidP="00312475">
            <w:pPr>
              <w:jc w:val="left"/>
              <w:rPr>
                <w:lang w:val="en-GB"/>
              </w:rPr>
            </w:pPr>
            <w:r w:rsidRPr="002F52DA">
              <w:rPr>
                <w:sz w:val="16"/>
                <w:szCs w:val="16"/>
                <w:lang w:val="en-GB"/>
              </w:rPr>
              <w:t>The customProperties that represent the individual values of the complex property.</w:t>
            </w:r>
          </w:p>
        </w:tc>
      </w:tr>
    </w:tbl>
    <w:p w14:paraId="668D6FFA"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57" w:name="_31c45d4c0b1f8f5a05b47118f535f44d"/>
      <w:r>
        <w:rPr>
          <w:lang w:val="en-GB"/>
        </w:rPr>
        <w:t>CustomProperty</w:t>
      </w:r>
      <w:bookmarkEnd w:id="457"/>
    </w:p>
    <w:p w14:paraId="5B0DC3E1" w14:textId="77777777" w:rsidR="006A1F04" w:rsidRPr="002F52DA" w:rsidRDefault="006A1F04" w:rsidP="006A1F04">
      <w:pPr>
        <w:rPr>
          <w:lang w:val="en-GB"/>
        </w:rPr>
      </w:pPr>
      <w:r w:rsidRPr="002F52DA">
        <w:rPr>
          <w:sz w:val="18"/>
          <w:szCs w:val="18"/>
          <w:lang w:val="en-GB"/>
        </w:rPr>
        <w:t>Abstract base class for custom properties. Basically, a custom property is key / value pair. The key (propertyType) defines the meaning of the value. A custom property can either be a simple value (string), a numerical value or a value range.</w:t>
      </w:r>
    </w:p>
    <w:p w14:paraId="3A206475"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3719AB57" w14:textId="77777777" w:rsidTr="00312475">
        <w:tc>
          <w:tcPr>
            <w:tcW w:w="2013" w:type="dxa"/>
            <w:tcMar>
              <w:top w:w="28" w:type="dxa"/>
              <w:left w:w="28" w:type="dxa"/>
              <w:bottom w:w="28" w:type="dxa"/>
              <w:right w:w="28" w:type="dxa"/>
            </w:tcMar>
          </w:tcPr>
          <w:p w14:paraId="07BAAE8E"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FC72D18" w14:textId="77777777" w:rsidR="006A1F04" w:rsidRDefault="006A1F04" w:rsidP="00312475"/>
        </w:tc>
      </w:tr>
      <w:tr w:rsidR="006A1F04" w:rsidRPr="008359F5" w14:paraId="01643648" w14:textId="77777777" w:rsidTr="00312475">
        <w:tc>
          <w:tcPr>
            <w:tcW w:w="2013" w:type="dxa"/>
            <w:tcMar>
              <w:top w:w="28" w:type="dxa"/>
              <w:left w:w="28" w:type="dxa"/>
              <w:bottom w:w="28" w:type="dxa"/>
              <w:right w:w="28" w:type="dxa"/>
            </w:tcMar>
          </w:tcPr>
          <w:p w14:paraId="6ECEF63B"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4C9162B" w14:textId="77777777" w:rsidR="006A1F04" w:rsidRDefault="006A1F04" w:rsidP="00312475"/>
        </w:tc>
      </w:tr>
      <w:tr w:rsidR="006A1F04" w:rsidRPr="008359F5" w14:paraId="7E78B29B" w14:textId="77777777" w:rsidTr="00312475">
        <w:tc>
          <w:tcPr>
            <w:tcW w:w="2013" w:type="dxa"/>
            <w:tcMar>
              <w:top w:w="28" w:type="dxa"/>
              <w:left w:w="28" w:type="dxa"/>
              <w:bottom w:w="28" w:type="dxa"/>
              <w:right w:w="28" w:type="dxa"/>
            </w:tcMar>
          </w:tcPr>
          <w:p w14:paraId="7C8326A5"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E6E7483" w14:textId="77777777" w:rsidR="006A1F04" w:rsidRPr="000437C1" w:rsidRDefault="006A1F04" w:rsidP="00312475">
            <w:pPr>
              <w:pStyle w:val="SmallStandard"/>
            </w:pPr>
            <w:r>
              <w:t>true</w:t>
            </w:r>
          </w:p>
        </w:tc>
      </w:tr>
    </w:tbl>
    <w:p w14:paraId="7768EF86"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28982079" w14:textId="77777777" w:rsidTr="00312475">
        <w:tc>
          <w:tcPr>
            <w:tcW w:w="2013" w:type="dxa"/>
            <w:tcMar>
              <w:top w:w="28" w:type="dxa"/>
              <w:left w:w="28" w:type="dxa"/>
              <w:bottom w:w="28" w:type="dxa"/>
              <w:right w:w="28" w:type="dxa"/>
            </w:tcMar>
          </w:tcPr>
          <w:p w14:paraId="0FB9D467"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7163C79"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B1ACB9E"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E024830"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7976CBFF" w14:textId="77777777" w:rsidTr="00312475">
        <w:tc>
          <w:tcPr>
            <w:tcW w:w="2013" w:type="dxa"/>
            <w:tcMar>
              <w:top w:w="28" w:type="dxa"/>
              <w:left w:w="28" w:type="dxa"/>
              <w:bottom w:w="28" w:type="dxa"/>
              <w:right w:w="28" w:type="dxa"/>
            </w:tcMar>
          </w:tcPr>
          <w:p w14:paraId="6F227CEC" w14:textId="77777777" w:rsidR="006A1F04" w:rsidRPr="00620BBE" w:rsidRDefault="006A1F04" w:rsidP="00312475">
            <w:pPr>
              <w:pStyle w:val="SmallStandard"/>
            </w:pPr>
            <w:r w:rsidRPr="00620BBE">
              <w:t>propertyType</w:t>
            </w:r>
          </w:p>
        </w:tc>
        <w:tc>
          <w:tcPr>
            <w:tcW w:w="1559" w:type="dxa"/>
            <w:tcMar>
              <w:top w:w="28" w:type="dxa"/>
              <w:left w:w="28" w:type="dxa"/>
              <w:bottom w:w="28" w:type="dxa"/>
              <w:right w:w="28" w:type="dxa"/>
            </w:tcMar>
          </w:tcPr>
          <w:p w14:paraId="191F6811"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64E8113E"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35EA52C9" w14:textId="77777777" w:rsidR="006A1F04" w:rsidRDefault="006A1F04" w:rsidP="00312475"/>
        </w:tc>
      </w:tr>
    </w:tbl>
    <w:p w14:paraId="5D7CF3D1"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55ABCD56" w14:textId="77777777" w:rsidTr="00312475">
        <w:tc>
          <w:tcPr>
            <w:tcW w:w="2296" w:type="dxa"/>
            <w:gridSpan w:val="2"/>
          </w:tcPr>
          <w:p w14:paraId="1DA26E46"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7B6D22A2"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24D68B54" w14:textId="77777777" w:rsidR="006A1F04" w:rsidRDefault="006A1F04" w:rsidP="00312475">
            <w:pPr>
              <w:jc w:val="center"/>
              <w:rPr>
                <w:b/>
                <w:sz w:val="16"/>
                <w:szCs w:val="16"/>
                <w:lang w:val="en-GB"/>
              </w:rPr>
            </w:pPr>
            <w:r>
              <w:rPr>
                <w:b/>
                <w:sz w:val="16"/>
                <w:szCs w:val="16"/>
                <w:lang w:val="en-GB"/>
              </w:rPr>
              <w:t>General</w:t>
            </w:r>
          </w:p>
        </w:tc>
      </w:tr>
      <w:tr w:rsidR="006A1F04" w:rsidRPr="00720F6F" w14:paraId="129B39C9" w14:textId="77777777" w:rsidTr="00312475">
        <w:tc>
          <w:tcPr>
            <w:tcW w:w="1588" w:type="dxa"/>
          </w:tcPr>
          <w:p w14:paraId="3AF14272" w14:textId="77777777" w:rsidR="006A1F04" w:rsidRDefault="006A1F04" w:rsidP="00312475">
            <w:pPr>
              <w:rPr>
                <w:b/>
                <w:sz w:val="16"/>
                <w:szCs w:val="16"/>
                <w:lang w:val="en-GB"/>
              </w:rPr>
            </w:pPr>
            <w:r>
              <w:rPr>
                <w:b/>
                <w:sz w:val="16"/>
                <w:szCs w:val="16"/>
                <w:lang w:val="en-GB"/>
              </w:rPr>
              <w:lastRenderedPageBreak/>
              <w:t>Type</w:t>
            </w:r>
          </w:p>
        </w:tc>
        <w:tc>
          <w:tcPr>
            <w:tcW w:w="708" w:type="dxa"/>
          </w:tcPr>
          <w:p w14:paraId="548EDFF6" w14:textId="77777777" w:rsidR="006A1F04" w:rsidRDefault="006A1F04" w:rsidP="00312475">
            <w:pPr>
              <w:rPr>
                <w:b/>
                <w:sz w:val="16"/>
                <w:szCs w:val="16"/>
                <w:lang w:val="en-GB"/>
              </w:rPr>
            </w:pPr>
            <w:r>
              <w:rPr>
                <w:b/>
                <w:sz w:val="16"/>
                <w:szCs w:val="16"/>
                <w:lang w:val="en-GB"/>
              </w:rPr>
              <w:t>Mult</w:t>
            </w:r>
          </w:p>
        </w:tc>
        <w:tc>
          <w:tcPr>
            <w:tcW w:w="1560" w:type="dxa"/>
          </w:tcPr>
          <w:p w14:paraId="0832C453" w14:textId="77777777" w:rsidR="006A1F04" w:rsidRDefault="006A1F04" w:rsidP="00312475">
            <w:pPr>
              <w:rPr>
                <w:b/>
                <w:sz w:val="16"/>
                <w:szCs w:val="16"/>
                <w:lang w:val="en-GB"/>
              </w:rPr>
            </w:pPr>
            <w:r>
              <w:rPr>
                <w:b/>
                <w:sz w:val="16"/>
                <w:szCs w:val="16"/>
                <w:lang w:val="en-GB"/>
              </w:rPr>
              <w:t>Role</w:t>
            </w:r>
          </w:p>
        </w:tc>
        <w:tc>
          <w:tcPr>
            <w:tcW w:w="708" w:type="dxa"/>
          </w:tcPr>
          <w:p w14:paraId="1EA26378" w14:textId="77777777" w:rsidR="006A1F04" w:rsidRDefault="006A1F04" w:rsidP="00312475">
            <w:pPr>
              <w:rPr>
                <w:b/>
                <w:sz w:val="16"/>
                <w:szCs w:val="16"/>
                <w:lang w:val="en-GB"/>
              </w:rPr>
            </w:pPr>
            <w:r>
              <w:rPr>
                <w:b/>
                <w:sz w:val="16"/>
                <w:szCs w:val="16"/>
                <w:lang w:val="en-GB"/>
              </w:rPr>
              <w:t>Mult</w:t>
            </w:r>
          </w:p>
        </w:tc>
        <w:tc>
          <w:tcPr>
            <w:tcW w:w="567" w:type="dxa"/>
          </w:tcPr>
          <w:p w14:paraId="56CEB8BA"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53919202" w14:textId="77777777" w:rsidR="006A1F04" w:rsidRPr="008359F5" w:rsidRDefault="006A1F04" w:rsidP="00312475">
            <w:pPr>
              <w:rPr>
                <w:b/>
                <w:sz w:val="16"/>
                <w:szCs w:val="16"/>
                <w:lang w:val="en-GB"/>
              </w:rPr>
            </w:pPr>
            <w:r>
              <w:rPr>
                <w:b/>
                <w:sz w:val="16"/>
                <w:szCs w:val="16"/>
                <w:lang w:val="en-GB"/>
              </w:rPr>
              <w:t>Comment</w:t>
            </w:r>
          </w:p>
        </w:tc>
      </w:tr>
      <w:tr w:rsidR="006A1F04" w:rsidRPr="002F52DA" w14:paraId="56AFFDD7" w14:textId="77777777" w:rsidTr="00312475">
        <w:tc>
          <w:tcPr>
            <w:tcW w:w="1588" w:type="dxa"/>
          </w:tcPr>
          <w:p w14:paraId="68048C70" w14:textId="77777777" w:rsidR="006A1F04" w:rsidRPr="00634625" w:rsidRDefault="006A1F04" w:rsidP="00312475">
            <w:pPr>
              <w:pStyle w:val="SmallStandard"/>
            </w:pPr>
            <w:r>
              <w:t>ExtendableElement</w:t>
            </w:r>
          </w:p>
        </w:tc>
        <w:tc>
          <w:tcPr>
            <w:tcW w:w="708" w:type="dxa"/>
          </w:tcPr>
          <w:p w14:paraId="118C9C47" w14:textId="77777777" w:rsidR="006A1F04" w:rsidRPr="00D331EF" w:rsidRDefault="006A1F04" w:rsidP="00312475">
            <w:pPr>
              <w:pStyle w:val="SmallStandard"/>
            </w:pPr>
            <w:r w:rsidRPr="00D01517">
              <w:t>1</w:t>
            </w:r>
          </w:p>
        </w:tc>
        <w:tc>
          <w:tcPr>
            <w:tcW w:w="1560" w:type="dxa"/>
          </w:tcPr>
          <w:p w14:paraId="5A53FF5F" w14:textId="77777777" w:rsidR="006A1F04" w:rsidRPr="00132C43" w:rsidRDefault="006A1F04" w:rsidP="00312475">
            <w:pPr>
              <w:pStyle w:val="SmallStandard"/>
            </w:pPr>
            <w:r>
              <w:t>customProperty</w:t>
            </w:r>
          </w:p>
        </w:tc>
        <w:tc>
          <w:tcPr>
            <w:tcW w:w="708" w:type="dxa"/>
          </w:tcPr>
          <w:p w14:paraId="6378C676" w14:textId="77777777" w:rsidR="006A1F04" w:rsidRPr="00D331EF" w:rsidRDefault="006A1F04" w:rsidP="00312475">
            <w:pPr>
              <w:pStyle w:val="SmallStandard"/>
            </w:pPr>
            <w:r w:rsidRPr="00D01517">
              <w:t>0..*</w:t>
            </w:r>
          </w:p>
        </w:tc>
        <w:tc>
          <w:tcPr>
            <w:tcW w:w="567" w:type="dxa"/>
          </w:tcPr>
          <w:p w14:paraId="2B628CBD" w14:textId="77777777" w:rsidR="006A1F04" w:rsidRDefault="006A1F04" w:rsidP="00312475">
            <w:pPr>
              <w:pStyle w:val="SmallStandard"/>
            </w:pPr>
            <w:r>
              <w:t>Y</w:t>
            </w:r>
          </w:p>
        </w:tc>
        <w:tc>
          <w:tcPr>
            <w:tcW w:w="3969" w:type="dxa"/>
          </w:tcPr>
          <w:p w14:paraId="7EBDE967" w14:textId="77777777" w:rsidR="006A1F04" w:rsidRDefault="006A1F04" w:rsidP="00312475">
            <w:pPr>
              <w:pStyle w:val="SmallStandard"/>
            </w:pPr>
            <w:r w:rsidRPr="00491287">
              <w:t xml:space="preserve">Specifies the CustomProperties of the ExtendableElement. </w:t>
            </w:r>
          </w:p>
        </w:tc>
      </w:tr>
      <w:tr w:rsidR="006A1F04" w:rsidRPr="002F52DA" w14:paraId="6F02A72E" w14:textId="77777777" w:rsidTr="00312475">
        <w:tc>
          <w:tcPr>
            <w:tcW w:w="1588" w:type="dxa"/>
          </w:tcPr>
          <w:p w14:paraId="38AA10D3" w14:textId="77777777" w:rsidR="006A1F04" w:rsidRPr="00634625" w:rsidRDefault="006A1F04" w:rsidP="00312475">
            <w:pPr>
              <w:pStyle w:val="SmallStandard"/>
            </w:pPr>
            <w:r>
              <w:t>ComplexProperty</w:t>
            </w:r>
          </w:p>
        </w:tc>
        <w:tc>
          <w:tcPr>
            <w:tcW w:w="708" w:type="dxa"/>
          </w:tcPr>
          <w:p w14:paraId="6F5441D2" w14:textId="77777777" w:rsidR="006A1F04" w:rsidRPr="00D331EF" w:rsidRDefault="006A1F04" w:rsidP="00312475">
            <w:pPr>
              <w:pStyle w:val="SmallStandard"/>
            </w:pPr>
            <w:r w:rsidRPr="00D01517">
              <w:t>1</w:t>
            </w:r>
          </w:p>
        </w:tc>
        <w:tc>
          <w:tcPr>
            <w:tcW w:w="1560" w:type="dxa"/>
          </w:tcPr>
          <w:p w14:paraId="0E6E06F5" w14:textId="77777777" w:rsidR="006A1F04" w:rsidRPr="00132C43" w:rsidRDefault="006A1F04" w:rsidP="00312475">
            <w:pPr>
              <w:pStyle w:val="SmallStandard"/>
            </w:pPr>
            <w:r>
              <w:t>customProperty</w:t>
            </w:r>
          </w:p>
        </w:tc>
        <w:tc>
          <w:tcPr>
            <w:tcW w:w="708" w:type="dxa"/>
          </w:tcPr>
          <w:p w14:paraId="2E0DAD9C" w14:textId="77777777" w:rsidR="006A1F04" w:rsidRPr="00D331EF" w:rsidRDefault="006A1F04" w:rsidP="00312475">
            <w:pPr>
              <w:pStyle w:val="SmallStandard"/>
            </w:pPr>
            <w:r w:rsidRPr="00D01517">
              <w:t>0..*</w:t>
            </w:r>
          </w:p>
        </w:tc>
        <w:tc>
          <w:tcPr>
            <w:tcW w:w="567" w:type="dxa"/>
          </w:tcPr>
          <w:p w14:paraId="5DCA13E2" w14:textId="77777777" w:rsidR="006A1F04" w:rsidRDefault="006A1F04" w:rsidP="00312475">
            <w:pPr>
              <w:pStyle w:val="SmallStandard"/>
            </w:pPr>
            <w:r>
              <w:t>Y</w:t>
            </w:r>
          </w:p>
        </w:tc>
        <w:tc>
          <w:tcPr>
            <w:tcW w:w="3969" w:type="dxa"/>
          </w:tcPr>
          <w:p w14:paraId="2C69B99E" w14:textId="77777777" w:rsidR="006A1F04" w:rsidRPr="002F52DA" w:rsidRDefault="006A1F04" w:rsidP="00312475">
            <w:pPr>
              <w:jc w:val="left"/>
              <w:rPr>
                <w:lang w:val="en-GB"/>
              </w:rPr>
            </w:pPr>
            <w:r w:rsidRPr="002F52DA">
              <w:rPr>
                <w:sz w:val="16"/>
                <w:szCs w:val="16"/>
                <w:lang w:val="en-GB"/>
              </w:rPr>
              <w:t>The customProperties that represent the individual values of the complex property.</w:t>
            </w:r>
          </w:p>
        </w:tc>
      </w:tr>
    </w:tbl>
    <w:p w14:paraId="53D4862C"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58" w:name="_726b391814f565209f90135aed7cf6ce"/>
      <w:r>
        <w:rPr>
          <w:lang w:val="en-GB"/>
        </w:rPr>
        <w:t>DateValueProperty</w:t>
      </w:r>
      <w:bookmarkEnd w:id="458"/>
    </w:p>
    <w:p w14:paraId="1B2C2692" w14:textId="77777777" w:rsidR="006A1F04" w:rsidRPr="002F52DA" w:rsidRDefault="006A1F04" w:rsidP="006A1F04">
      <w:pPr>
        <w:rPr>
          <w:lang w:val="en-GB"/>
        </w:rPr>
      </w:pPr>
      <w:r w:rsidRPr="002F52DA">
        <w:rPr>
          <w:lang w:val="en-GB"/>
        </w:rPr>
        <w:t>A custom property with a date value.</w:t>
      </w:r>
    </w:p>
    <w:p w14:paraId="07D067B0"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1093E62C" w14:textId="77777777" w:rsidTr="00312475">
        <w:tc>
          <w:tcPr>
            <w:tcW w:w="2013" w:type="dxa"/>
            <w:tcMar>
              <w:top w:w="28" w:type="dxa"/>
              <w:left w:w="28" w:type="dxa"/>
              <w:bottom w:w="28" w:type="dxa"/>
              <w:right w:w="28" w:type="dxa"/>
            </w:tcMar>
          </w:tcPr>
          <w:p w14:paraId="61268AB3"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EA3E4F9" w14:textId="36464D5E" w:rsidR="006A1F04" w:rsidRPr="00620BBE" w:rsidRDefault="006A1F04" w:rsidP="00312475">
            <w:pPr>
              <w:pStyle w:val="SmallStandard"/>
            </w:pPr>
            <w:hyperlink w:anchor="_31c45d4c0b1f8f5a05b47118f535f44d" w:history="1">
              <w:r w:rsidRPr="00620BBE">
                <w:rPr>
                  <w:rStyle w:val="Hyperlink"/>
                  <w:rFonts w:eastAsiaTheme="majorEastAsia"/>
                </w:rPr>
                <w:t>CustomProperty</w:t>
              </w:r>
            </w:hyperlink>
          </w:p>
        </w:tc>
      </w:tr>
      <w:tr w:rsidR="006A1F04" w:rsidRPr="008359F5" w14:paraId="4A63B1CB" w14:textId="77777777" w:rsidTr="00312475">
        <w:tc>
          <w:tcPr>
            <w:tcW w:w="2013" w:type="dxa"/>
            <w:tcMar>
              <w:top w:w="28" w:type="dxa"/>
              <w:left w:w="28" w:type="dxa"/>
              <w:bottom w:w="28" w:type="dxa"/>
              <w:right w:w="28" w:type="dxa"/>
            </w:tcMar>
          </w:tcPr>
          <w:p w14:paraId="14F1E4ED"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EE821C1" w14:textId="77777777" w:rsidR="006A1F04" w:rsidRDefault="006A1F04" w:rsidP="00312475"/>
        </w:tc>
      </w:tr>
      <w:tr w:rsidR="006A1F04" w:rsidRPr="008359F5" w14:paraId="6646EBEE" w14:textId="77777777" w:rsidTr="00312475">
        <w:tc>
          <w:tcPr>
            <w:tcW w:w="2013" w:type="dxa"/>
            <w:tcMar>
              <w:top w:w="28" w:type="dxa"/>
              <w:left w:w="28" w:type="dxa"/>
              <w:bottom w:w="28" w:type="dxa"/>
              <w:right w:w="28" w:type="dxa"/>
            </w:tcMar>
          </w:tcPr>
          <w:p w14:paraId="6DA899ED"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826097D" w14:textId="77777777" w:rsidR="006A1F04" w:rsidRPr="000437C1" w:rsidRDefault="006A1F04" w:rsidP="00312475">
            <w:pPr>
              <w:pStyle w:val="SmallStandard"/>
            </w:pPr>
            <w:r>
              <w:t>false</w:t>
            </w:r>
          </w:p>
        </w:tc>
      </w:tr>
    </w:tbl>
    <w:p w14:paraId="49D5FC7A"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5CD9BFDA" w14:textId="77777777" w:rsidTr="00312475">
        <w:tc>
          <w:tcPr>
            <w:tcW w:w="2013" w:type="dxa"/>
            <w:tcMar>
              <w:top w:w="28" w:type="dxa"/>
              <w:left w:w="28" w:type="dxa"/>
              <w:bottom w:w="28" w:type="dxa"/>
              <w:right w:w="28" w:type="dxa"/>
            </w:tcMar>
          </w:tcPr>
          <w:p w14:paraId="3143A731"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B71D899"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98F183C"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1A1878A"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2D7E1D39" w14:textId="77777777" w:rsidTr="00312475">
        <w:tc>
          <w:tcPr>
            <w:tcW w:w="2013" w:type="dxa"/>
            <w:tcMar>
              <w:top w:w="28" w:type="dxa"/>
              <w:left w:w="28" w:type="dxa"/>
              <w:bottom w:w="28" w:type="dxa"/>
              <w:right w:w="28" w:type="dxa"/>
            </w:tcMar>
          </w:tcPr>
          <w:p w14:paraId="28A1FED0" w14:textId="77777777" w:rsidR="006A1F04" w:rsidRPr="00620BBE" w:rsidRDefault="006A1F04" w:rsidP="00312475">
            <w:pPr>
              <w:pStyle w:val="SmallStandard"/>
            </w:pPr>
            <w:r w:rsidRPr="00620BBE">
              <w:t>value</w:t>
            </w:r>
          </w:p>
        </w:tc>
        <w:tc>
          <w:tcPr>
            <w:tcW w:w="1559" w:type="dxa"/>
            <w:tcMar>
              <w:top w:w="28" w:type="dxa"/>
              <w:left w:w="28" w:type="dxa"/>
              <w:bottom w:w="28" w:type="dxa"/>
              <w:right w:w="28" w:type="dxa"/>
            </w:tcMar>
          </w:tcPr>
          <w:p w14:paraId="69B94BA0" w14:textId="77777777" w:rsidR="006A1F04" w:rsidRPr="008359F5" w:rsidRDefault="006A1F04" w:rsidP="00312475">
            <w:pPr>
              <w:pStyle w:val="SmallStandard"/>
            </w:pPr>
            <w:r w:rsidRPr="00D21799">
              <w:t>Date</w:t>
            </w:r>
          </w:p>
        </w:tc>
        <w:tc>
          <w:tcPr>
            <w:tcW w:w="709" w:type="dxa"/>
            <w:tcMar>
              <w:top w:w="28" w:type="dxa"/>
              <w:left w:w="28" w:type="dxa"/>
              <w:bottom w:w="28" w:type="dxa"/>
              <w:right w:w="28" w:type="dxa"/>
            </w:tcMar>
          </w:tcPr>
          <w:p w14:paraId="04971FB5"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34A8096B" w14:textId="77777777" w:rsidR="006A1F04" w:rsidRPr="002F52DA" w:rsidRDefault="006A1F04" w:rsidP="00312475">
            <w:pPr>
              <w:jc w:val="left"/>
              <w:rPr>
                <w:lang w:val="en-GB"/>
              </w:rPr>
            </w:pPr>
            <w:r w:rsidRPr="002F52DA">
              <w:rPr>
                <w:sz w:val="16"/>
                <w:szCs w:val="16"/>
                <w:lang w:val="en-GB"/>
              </w:rPr>
              <w:t>Defines the value of the CustomProperty.</w:t>
            </w:r>
          </w:p>
        </w:tc>
      </w:tr>
    </w:tbl>
    <w:p w14:paraId="5A33D4E5"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59" w:name="_cb0fe13a2faab2283540de1d7bce2755"/>
      <w:r>
        <w:rPr>
          <w:lang w:val="en-GB"/>
        </w:rPr>
        <w:t>DoubleValueProperty</w:t>
      </w:r>
      <w:bookmarkEnd w:id="459"/>
    </w:p>
    <w:p w14:paraId="117B3015" w14:textId="77777777" w:rsidR="006A1F04" w:rsidRPr="002F52DA" w:rsidRDefault="006A1F04" w:rsidP="006A1F04">
      <w:pPr>
        <w:rPr>
          <w:lang w:val="en-GB"/>
        </w:rPr>
      </w:pPr>
      <w:r w:rsidRPr="002F52DA">
        <w:rPr>
          <w:lang w:val="en-GB"/>
        </w:rPr>
        <w:t>A custom property with a double value.</w:t>
      </w:r>
    </w:p>
    <w:p w14:paraId="3DF055C5"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779DB364" w14:textId="77777777" w:rsidTr="00312475">
        <w:tc>
          <w:tcPr>
            <w:tcW w:w="2013" w:type="dxa"/>
            <w:tcMar>
              <w:top w:w="28" w:type="dxa"/>
              <w:left w:w="28" w:type="dxa"/>
              <w:bottom w:w="28" w:type="dxa"/>
              <w:right w:w="28" w:type="dxa"/>
            </w:tcMar>
          </w:tcPr>
          <w:p w14:paraId="48172CA0"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C17C998" w14:textId="4212E444" w:rsidR="006A1F04" w:rsidRPr="00620BBE" w:rsidRDefault="006A1F04" w:rsidP="00312475">
            <w:pPr>
              <w:pStyle w:val="SmallStandard"/>
            </w:pPr>
            <w:hyperlink w:anchor="_31c45d4c0b1f8f5a05b47118f535f44d" w:history="1">
              <w:r w:rsidRPr="00620BBE">
                <w:rPr>
                  <w:rStyle w:val="Hyperlink"/>
                  <w:rFonts w:eastAsiaTheme="majorEastAsia"/>
                </w:rPr>
                <w:t>CustomProperty</w:t>
              </w:r>
            </w:hyperlink>
          </w:p>
        </w:tc>
      </w:tr>
      <w:tr w:rsidR="006A1F04" w:rsidRPr="008359F5" w14:paraId="3369F610" w14:textId="77777777" w:rsidTr="00312475">
        <w:tc>
          <w:tcPr>
            <w:tcW w:w="2013" w:type="dxa"/>
            <w:tcMar>
              <w:top w:w="28" w:type="dxa"/>
              <w:left w:w="28" w:type="dxa"/>
              <w:bottom w:w="28" w:type="dxa"/>
              <w:right w:w="28" w:type="dxa"/>
            </w:tcMar>
          </w:tcPr>
          <w:p w14:paraId="77F80819"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15BA232" w14:textId="77777777" w:rsidR="006A1F04" w:rsidRDefault="006A1F04" w:rsidP="00312475"/>
        </w:tc>
      </w:tr>
      <w:tr w:rsidR="006A1F04" w:rsidRPr="008359F5" w14:paraId="4462978F" w14:textId="77777777" w:rsidTr="00312475">
        <w:tc>
          <w:tcPr>
            <w:tcW w:w="2013" w:type="dxa"/>
            <w:tcMar>
              <w:top w:w="28" w:type="dxa"/>
              <w:left w:w="28" w:type="dxa"/>
              <w:bottom w:w="28" w:type="dxa"/>
              <w:right w:w="28" w:type="dxa"/>
            </w:tcMar>
          </w:tcPr>
          <w:p w14:paraId="03118980"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2D4AFA1" w14:textId="77777777" w:rsidR="006A1F04" w:rsidRPr="000437C1" w:rsidRDefault="006A1F04" w:rsidP="00312475">
            <w:pPr>
              <w:pStyle w:val="SmallStandard"/>
            </w:pPr>
            <w:r>
              <w:t>false</w:t>
            </w:r>
          </w:p>
        </w:tc>
      </w:tr>
    </w:tbl>
    <w:p w14:paraId="155D1681"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17EAA55C" w14:textId="77777777" w:rsidTr="00312475">
        <w:tc>
          <w:tcPr>
            <w:tcW w:w="2013" w:type="dxa"/>
            <w:tcMar>
              <w:top w:w="28" w:type="dxa"/>
              <w:left w:w="28" w:type="dxa"/>
              <w:bottom w:w="28" w:type="dxa"/>
              <w:right w:w="28" w:type="dxa"/>
            </w:tcMar>
          </w:tcPr>
          <w:p w14:paraId="2F350644"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03E2969"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BC7584C"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9930318"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062902E3" w14:textId="77777777" w:rsidTr="00312475">
        <w:tc>
          <w:tcPr>
            <w:tcW w:w="2013" w:type="dxa"/>
            <w:tcMar>
              <w:top w:w="28" w:type="dxa"/>
              <w:left w:w="28" w:type="dxa"/>
              <w:bottom w:w="28" w:type="dxa"/>
              <w:right w:w="28" w:type="dxa"/>
            </w:tcMar>
          </w:tcPr>
          <w:p w14:paraId="1FD674CB" w14:textId="77777777" w:rsidR="006A1F04" w:rsidRPr="00620BBE" w:rsidRDefault="006A1F04" w:rsidP="00312475">
            <w:pPr>
              <w:pStyle w:val="SmallStandard"/>
            </w:pPr>
            <w:r w:rsidRPr="00620BBE">
              <w:t>value</w:t>
            </w:r>
          </w:p>
        </w:tc>
        <w:tc>
          <w:tcPr>
            <w:tcW w:w="1559" w:type="dxa"/>
            <w:tcMar>
              <w:top w:w="28" w:type="dxa"/>
              <w:left w:w="28" w:type="dxa"/>
              <w:bottom w:w="28" w:type="dxa"/>
              <w:right w:w="28" w:type="dxa"/>
            </w:tcMar>
          </w:tcPr>
          <w:p w14:paraId="014B5655" w14:textId="77777777" w:rsidR="006A1F04" w:rsidRPr="008359F5" w:rsidRDefault="006A1F04" w:rsidP="00312475">
            <w:pPr>
              <w:pStyle w:val="SmallStandard"/>
            </w:pPr>
            <w:r w:rsidRPr="00D21799">
              <w:t>Double</w:t>
            </w:r>
          </w:p>
        </w:tc>
        <w:tc>
          <w:tcPr>
            <w:tcW w:w="709" w:type="dxa"/>
            <w:tcMar>
              <w:top w:w="28" w:type="dxa"/>
              <w:left w:w="28" w:type="dxa"/>
              <w:bottom w:w="28" w:type="dxa"/>
              <w:right w:w="28" w:type="dxa"/>
            </w:tcMar>
          </w:tcPr>
          <w:p w14:paraId="423BB267"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0737E3C0" w14:textId="77777777" w:rsidR="006A1F04" w:rsidRPr="002F52DA" w:rsidRDefault="006A1F04" w:rsidP="00312475">
            <w:pPr>
              <w:jc w:val="left"/>
              <w:rPr>
                <w:lang w:val="en-GB"/>
              </w:rPr>
            </w:pPr>
            <w:r w:rsidRPr="002F52DA">
              <w:rPr>
                <w:sz w:val="16"/>
                <w:szCs w:val="16"/>
                <w:lang w:val="en-GB"/>
              </w:rPr>
              <w:t>Defines the value of the CustomProperty.</w:t>
            </w:r>
          </w:p>
        </w:tc>
      </w:tr>
    </w:tbl>
    <w:p w14:paraId="6E60728A"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60" w:name="_a648ec81d59f5289fbd8274f971721e1"/>
      <w:r>
        <w:rPr>
          <w:lang w:val="en-GB"/>
        </w:rPr>
        <w:t>IntegerValueProperty</w:t>
      </w:r>
      <w:bookmarkEnd w:id="460"/>
    </w:p>
    <w:p w14:paraId="0516FB31" w14:textId="77777777" w:rsidR="006A1F04" w:rsidRPr="002F52DA" w:rsidRDefault="006A1F04" w:rsidP="006A1F04">
      <w:pPr>
        <w:rPr>
          <w:lang w:val="en-GB"/>
        </w:rPr>
      </w:pPr>
      <w:r w:rsidRPr="002F52DA">
        <w:rPr>
          <w:lang w:val="en-GB"/>
        </w:rPr>
        <w:t>A custom property with an integer value.</w:t>
      </w:r>
    </w:p>
    <w:p w14:paraId="5DAF3F5F"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4CEB24C6" w14:textId="77777777" w:rsidTr="00312475">
        <w:tc>
          <w:tcPr>
            <w:tcW w:w="2013" w:type="dxa"/>
            <w:tcMar>
              <w:top w:w="28" w:type="dxa"/>
              <w:left w:w="28" w:type="dxa"/>
              <w:bottom w:w="28" w:type="dxa"/>
              <w:right w:w="28" w:type="dxa"/>
            </w:tcMar>
          </w:tcPr>
          <w:p w14:paraId="271EFEAC"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B1CDA2F" w14:textId="69CBEBBA" w:rsidR="006A1F04" w:rsidRPr="00620BBE" w:rsidRDefault="006A1F04" w:rsidP="00312475">
            <w:pPr>
              <w:pStyle w:val="SmallStandard"/>
            </w:pPr>
            <w:hyperlink w:anchor="_31c45d4c0b1f8f5a05b47118f535f44d" w:history="1">
              <w:r w:rsidRPr="00620BBE">
                <w:rPr>
                  <w:rStyle w:val="Hyperlink"/>
                  <w:rFonts w:eastAsiaTheme="majorEastAsia"/>
                </w:rPr>
                <w:t>CustomProperty</w:t>
              </w:r>
            </w:hyperlink>
          </w:p>
        </w:tc>
      </w:tr>
      <w:tr w:rsidR="006A1F04" w:rsidRPr="008359F5" w14:paraId="3DAF73D5" w14:textId="77777777" w:rsidTr="00312475">
        <w:tc>
          <w:tcPr>
            <w:tcW w:w="2013" w:type="dxa"/>
            <w:tcMar>
              <w:top w:w="28" w:type="dxa"/>
              <w:left w:w="28" w:type="dxa"/>
              <w:bottom w:w="28" w:type="dxa"/>
              <w:right w:w="28" w:type="dxa"/>
            </w:tcMar>
          </w:tcPr>
          <w:p w14:paraId="73EEA8C0"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5CCD260" w14:textId="77777777" w:rsidR="006A1F04" w:rsidRDefault="006A1F04" w:rsidP="00312475"/>
        </w:tc>
      </w:tr>
      <w:tr w:rsidR="006A1F04" w:rsidRPr="008359F5" w14:paraId="098FE215" w14:textId="77777777" w:rsidTr="00312475">
        <w:tc>
          <w:tcPr>
            <w:tcW w:w="2013" w:type="dxa"/>
            <w:tcMar>
              <w:top w:w="28" w:type="dxa"/>
              <w:left w:w="28" w:type="dxa"/>
              <w:bottom w:w="28" w:type="dxa"/>
              <w:right w:w="28" w:type="dxa"/>
            </w:tcMar>
          </w:tcPr>
          <w:p w14:paraId="0EFB8CBF"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353311C" w14:textId="77777777" w:rsidR="006A1F04" w:rsidRPr="000437C1" w:rsidRDefault="006A1F04" w:rsidP="00312475">
            <w:pPr>
              <w:pStyle w:val="SmallStandard"/>
            </w:pPr>
            <w:r>
              <w:t>false</w:t>
            </w:r>
          </w:p>
        </w:tc>
      </w:tr>
    </w:tbl>
    <w:p w14:paraId="6FE0EA1C"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512DDC60" w14:textId="77777777" w:rsidTr="00312475">
        <w:tc>
          <w:tcPr>
            <w:tcW w:w="2013" w:type="dxa"/>
            <w:tcMar>
              <w:top w:w="28" w:type="dxa"/>
              <w:left w:w="28" w:type="dxa"/>
              <w:bottom w:w="28" w:type="dxa"/>
              <w:right w:w="28" w:type="dxa"/>
            </w:tcMar>
          </w:tcPr>
          <w:p w14:paraId="22823400"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811B957"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B003A89"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2D28465"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3283353B" w14:textId="77777777" w:rsidTr="00312475">
        <w:tc>
          <w:tcPr>
            <w:tcW w:w="2013" w:type="dxa"/>
            <w:tcMar>
              <w:top w:w="28" w:type="dxa"/>
              <w:left w:w="28" w:type="dxa"/>
              <w:bottom w:w="28" w:type="dxa"/>
              <w:right w:w="28" w:type="dxa"/>
            </w:tcMar>
          </w:tcPr>
          <w:p w14:paraId="676C25DD" w14:textId="77777777" w:rsidR="006A1F04" w:rsidRPr="00620BBE" w:rsidRDefault="006A1F04" w:rsidP="00312475">
            <w:pPr>
              <w:pStyle w:val="SmallStandard"/>
            </w:pPr>
            <w:r w:rsidRPr="00620BBE">
              <w:t>value</w:t>
            </w:r>
          </w:p>
        </w:tc>
        <w:tc>
          <w:tcPr>
            <w:tcW w:w="1559" w:type="dxa"/>
            <w:tcMar>
              <w:top w:w="28" w:type="dxa"/>
              <w:left w:w="28" w:type="dxa"/>
              <w:bottom w:w="28" w:type="dxa"/>
              <w:right w:w="28" w:type="dxa"/>
            </w:tcMar>
          </w:tcPr>
          <w:p w14:paraId="3AF58B11" w14:textId="77777777" w:rsidR="006A1F04" w:rsidRPr="008359F5" w:rsidRDefault="006A1F04" w:rsidP="00312475">
            <w:pPr>
              <w:pStyle w:val="SmallStandard"/>
            </w:pPr>
            <w:r w:rsidRPr="00D21799">
              <w:t>Integer</w:t>
            </w:r>
          </w:p>
        </w:tc>
        <w:tc>
          <w:tcPr>
            <w:tcW w:w="709" w:type="dxa"/>
            <w:tcMar>
              <w:top w:w="28" w:type="dxa"/>
              <w:left w:w="28" w:type="dxa"/>
              <w:bottom w:w="28" w:type="dxa"/>
              <w:right w:w="28" w:type="dxa"/>
            </w:tcMar>
          </w:tcPr>
          <w:p w14:paraId="78E4E7B6"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009A1779" w14:textId="77777777" w:rsidR="006A1F04" w:rsidRPr="002F52DA" w:rsidRDefault="006A1F04" w:rsidP="00312475">
            <w:pPr>
              <w:jc w:val="left"/>
              <w:rPr>
                <w:lang w:val="en-GB"/>
              </w:rPr>
            </w:pPr>
            <w:r w:rsidRPr="002F52DA">
              <w:rPr>
                <w:sz w:val="16"/>
                <w:szCs w:val="16"/>
                <w:lang w:val="en-GB"/>
              </w:rPr>
              <w:t>Defines the value of the CustomProperty.</w:t>
            </w:r>
          </w:p>
        </w:tc>
      </w:tr>
    </w:tbl>
    <w:p w14:paraId="6E9DDBB8"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461" w:name="_96041a8a57b0a94b340902799544377f"/>
      <w:r>
        <w:rPr>
          <w:lang w:val="en-GB"/>
        </w:rPr>
        <w:t>LocalizedStringProperty</w:t>
      </w:r>
      <w:bookmarkEnd w:id="461"/>
    </w:p>
    <w:p w14:paraId="39030B88"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0C0FBFBE" w14:textId="77777777" w:rsidTr="00312475">
        <w:tc>
          <w:tcPr>
            <w:tcW w:w="2013" w:type="dxa"/>
            <w:tcMar>
              <w:top w:w="28" w:type="dxa"/>
              <w:left w:w="28" w:type="dxa"/>
              <w:bottom w:w="28" w:type="dxa"/>
              <w:right w:w="28" w:type="dxa"/>
            </w:tcMar>
          </w:tcPr>
          <w:p w14:paraId="44DE2F02"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ABE27F6" w14:textId="4F1F3568" w:rsidR="006A1F04" w:rsidRPr="00620BBE" w:rsidRDefault="006A1F04" w:rsidP="00312475">
            <w:pPr>
              <w:pStyle w:val="SmallStandard"/>
            </w:pPr>
            <w:hyperlink w:anchor="_31c45d4c0b1f8f5a05b47118f535f44d" w:history="1">
              <w:r w:rsidRPr="00620BBE">
                <w:rPr>
                  <w:rStyle w:val="Hyperlink"/>
                  <w:rFonts w:eastAsiaTheme="majorEastAsia"/>
                </w:rPr>
                <w:t>CustomProperty</w:t>
              </w:r>
            </w:hyperlink>
          </w:p>
        </w:tc>
      </w:tr>
      <w:tr w:rsidR="006A1F04" w:rsidRPr="008359F5" w14:paraId="7BC4F15C" w14:textId="77777777" w:rsidTr="00312475">
        <w:tc>
          <w:tcPr>
            <w:tcW w:w="2013" w:type="dxa"/>
            <w:tcMar>
              <w:top w:w="28" w:type="dxa"/>
              <w:left w:w="28" w:type="dxa"/>
              <w:bottom w:w="28" w:type="dxa"/>
              <w:right w:w="28" w:type="dxa"/>
            </w:tcMar>
          </w:tcPr>
          <w:p w14:paraId="533B986A"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05303C9" w14:textId="77777777" w:rsidR="006A1F04" w:rsidRDefault="006A1F04" w:rsidP="00312475"/>
        </w:tc>
      </w:tr>
      <w:tr w:rsidR="006A1F04" w:rsidRPr="008359F5" w14:paraId="596DC83E" w14:textId="77777777" w:rsidTr="00312475">
        <w:tc>
          <w:tcPr>
            <w:tcW w:w="2013" w:type="dxa"/>
            <w:tcMar>
              <w:top w:w="28" w:type="dxa"/>
              <w:left w:w="28" w:type="dxa"/>
              <w:bottom w:w="28" w:type="dxa"/>
              <w:right w:w="28" w:type="dxa"/>
            </w:tcMar>
          </w:tcPr>
          <w:p w14:paraId="4D6C513B"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F75132F" w14:textId="77777777" w:rsidR="006A1F04" w:rsidRPr="000437C1" w:rsidRDefault="006A1F04" w:rsidP="00312475">
            <w:pPr>
              <w:pStyle w:val="SmallStandard"/>
            </w:pPr>
            <w:r>
              <w:t>false</w:t>
            </w:r>
          </w:p>
        </w:tc>
      </w:tr>
    </w:tbl>
    <w:p w14:paraId="63A7C804"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76D34A9A" w14:textId="77777777" w:rsidTr="00312475">
        <w:tc>
          <w:tcPr>
            <w:tcW w:w="2013" w:type="dxa"/>
            <w:tcMar>
              <w:top w:w="28" w:type="dxa"/>
              <w:left w:w="28" w:type="dxa"/>
              <w:bottom w:w="28" w:type="dxa"/>
              <w:right w:w="28" w:type="dxa"/>
            </w:tcMar>
          </w:tcPr>
          <w:p w14:paraId="36B124F5"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4E3AD3C"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D79B5A7"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13AC638"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465BA42E" w14:textId="77777777" w:rsidTr="00312475">
        <w:tc>
          <w:tcPr>
            <w:tcW w:w="2013" w:type="dxa"/>
            <w:tcMar>
              <w:top w:w="28" w:type="dxa"/>
              <w:left w:w="28" w:type="dxa"/>
              <w:bottom w:w="28" w:type="dxa"/>
              <w:right w:w="28" w:type="dxa"/>
            </w:tcMar>
          </w:tcPr>
          <w:p w14:paraId="22E1E451" w14:textId="77777777" w:rsidR="006A1F04" w:rsidRPr="00620BBE" w:rsidRDefault="006A1F04" w:rsidP="00312475">
            <w:pPr>
              <w:pStyle w:val="SmallStandard"/>
            </w:pPr>
            <w:r w:rsidRPr="00620BBE">
              <w:t>value</w:t>
            </w:r>
          </w:p>
        </w:tc>
        <w:tc>
          <w:tcPr>
            <w:tcW w:w="1559" w:type="dxa"/>
            <w:tcMar>
              <w:top w:w="28" w:type="dxa"/>
              <w:left w:w="28" w:type="dxa"/>
              <w:bottom w:w="28" w:type="dxa"/>
              <w:right w:w="28" w:type="dxa"/>
            </w:tcMar>
          </w:tcPr>
          <w:p w14:paraId="4F00C055" w14:textId="77777777" w:rsidR="006A1F04" w:rsidRPr="008359F5" w:rsidRDefault="006A1F04" w:rsidP="00312475">
            <w:pPr>
              <w:pStyle w:val="SmallStandard"/>
            </w:pPr>
            <w:r w:rsidRPr="00D21799">
              <w:t>LocalizedString</w:t>
            </w:r>
          </w:p>
        </w:tc>
        <w:tc>
          <w:tcPr>
            <w:tcW w:w="709" w:type="dxa"/>
            <w:tcMar>
              <w:top w:w="28" w:type="dxa"/>
              <w:left w:w="28" w:type="dxa"/>
              <w:bottom w:w="28" w:type="dxa"/>
              <w:right w:w="28" w:type="dxa"/>
            </w:tcMar>
          </w:tcPr>
          <w:p w14:paraId="6ADF4C9A"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138A93FA" w14:textId="77777777" w:rsidR="006A1F04" w:rsidRPr="002F52DA" w:rsidRDefault="006A1F04" w:rsidP="00312475">
            <w:pPr>
              <w:jc w:val="left"/>
              <w:rPr>
                <w:lang w:val="en-GB"/>
              </w:rPr>
            </w:pPr>
            <w:r w:rsidRPr="002F52DA">
              <w:rPr>
                <w:sz w:val="16"/>
                <w:szCs w:val="16"/>
                <w:lang w:val="en-GB"/>
              </w:rPr>
              <w:t xml:space="preserve">Defines the value of the </w:t>
            </w:r>
            <w:r w:rsidRPr="002F52DA">
              <w:rPr>
                <w:i/>
                <w:iCs/>
                <w:sz w:val="16"/>
                <w:szCs w:val="16"/>
                <w:lang w:val="en-GB"/>
              </w:rPr>
              <w:t>CustomProperty.</w:t>
            </w:r>
          </w:p>
        </w:tc>
      </w:tr>
    </w:tbl>
    <w:p w14:paraId="44B641B1"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62" w:name="_7bf657b94b8e2c91c64087168091c890"/>
      <w:r>
        <w:rPr>
          <w:lang w:val="en-GB"/>
        </w:rPr>
        <w:t>NumericalValueProperty</w:t>
      </w:r>
      <w:bookmarkEnd w:id="462"/>
    </w:p>
    <w:p w14:paraId="1F02F9FF" w14:textId="77777777" w:rsidR="006A1F04" w:rsidRDefault="006A1F04" w:rsidP="006A1F04">
      <w:r w:rsidRPr="002F52DA">
        <w:rPr>
          <w:sz w:val="18"/>
          <w:szCs w:val="18"/>
          <w:lang w:val="en-GB"/>
        </w:rPr>
        <w:t xml:space="preserve">A custom property with a numerical value. </w:t>
      </w:r>
      <w:r>
        <w:rPr>
          <w:sz w:val="18"/>
          <w:szCs w:val="18"/>
        </w:rPr>
        <w:t>(see KBLFRM-319)</w:t>
      </w:r>
    </w:p>
    <w:p w14:paraId="503D652E"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25BB1F98" w14:textId="77777777" w:rsidTr="00312475">
        <w:tc>
          <w:tcPr>
            <w:tcW w:w="2013" w:type="dxa"/>
            <w:tcMar>
              <w:top w:w="28" w:type="dxa"/>
              <w:left w:w="28" w:type="dxa"/>
              <w:bottom w:w="28" w:type="dxa"/>
              <w:right w:w="28" w:type="dxa"/>
            </w:tcMar>
          </w:tcPr>
          <w:p w14:paraId="5E5F82BB"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12724CA" w14:textId="7B50B3C4" w:rsidR="006A1F04" w:rsidRPr="00620BBE" w:rsidRDefault="006A1F04" w:rsidP="00312475">
            <w:pPr>
              <w:pStyle w:val="SmallStandard"/>
            </w:pPr>
            <w:hyperlink w:anchor="_31c45d4c0b1f8f5a05b47118f535f44d" w:history="1">
              <w:r w:rsidRPr="00620BBE">
                <w:rPr>
                  <w:rStyle w:val="Hyperlink"/>
                  <w:rFonts w:eastAsiaTheme="majorEastAsia"/>
                </w:rPr>
                <w:t>CustomProperty</w:t>
              </w:r>
            </w:hyperlink>
          </w:p>
        </w:tc>
      </w:tr>
      <w:tr w:rsidR="006A1F04" w:rsidRPr="008359F5" w14:paraId="56BAAE96" w14:textId="77777777" w:rsidTr="00312475">
        <w:tc>
          <w:tcPr>
            <w:tcW w:w="2013" w:type="dxa"/>
            <w:tcMar>
              <w:top w:w="28" w:type="dxa"/>
              <w:left w:w="28" w:type="dxa"/>
              <w:bottom w:w="28" w:type="dxa"/>
              <w:right w:w="28" w:type="dxa"/>
            </w:tcMar>
          </w:tcPr>
          <w:p w14:paraId="16B7C544"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3177A47" w14:textId="77777777" w:rsidR="006A1F04" w:rsidRDefault="006A1F04" w:rsidP="00312475"/>
        </w:tc>
      </w:tr>
      <w:tr w:rsidR="006A1F04" w:rsidRPr="008359F5" w14:paraId="0619B059" w14:textId="77777777" w:rsidTr="00312475">
        <w:tc>
          <w:tcPr>
            <w:tcW w:w="2013" w:type="dxa"/>
            <w:tcMar>
              <w:top w:w="28" w:type="dxa"/>
              <w:left w:w="28" w:type="dxa"/>
              <w:bottom w:w="28" w:type="dxa"/>
              <w:right w:w="28" w:type="dxa"/>
            </w:tcMar>
          </w:tcPr>
          <w:p w14:paraId="52C8A48E"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65DC349" w14:textId="77777777" w:rsidR="006A1F04" w:rsidRPr="000437C1" w:rsidRDefault="006A1F04" w:rsidP="00312475">
            <w:pPr>
              <w:pStyle w:val="SmallStandard"/>
            </w:pPr>
            <w:r>
              <w:t>false</w:t>
            </w:r>
          </w:p>
        </w:tc>
      </w:tr>
    </w:tbl>
    <w:p w14:paraId="228EFE4E"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2CD6EC08" w14:textId="77777777" w:rsidTr="00312475">
        <w:tc>
          <w:tcPr>
            <w:tcW w:w="2013" w:type="dxa"/>
            <w:tcMar>
              <w:top w:w="28" w:type="dxa"/>
              <w:left w:w="28" w:type="dxa"/>
              <w:bottom w:w="28" w:type="dxa"/>
              <w:right w:w="28" w:type="dxa"/>
            </w:tcMar>
          </w:tcPr>
          <w:p w14:paraId="62BEC41C"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B7654D7"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5A1A0D0"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4A303D5"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499CA8B7" w14:textId="77777777" w:rsidTr="00312475">
        <w:tc>
          <w:tcPr>
            <w:tcW w:w="2013" w:type="dxa"/>
            <w:tcMar>
              <w:top w:w="28" w:type="dxa"/>
              <w:left w:w="28" w:type="dxa"/>
              <w:bottom w:w="28" w:type="dxa"/>
              <w:right w:w="28" w:type="dxa"/>
            </w:tcMar>
          </w:tcPr>
          <w:p w14:paraId="4C29A6E1" w14:textId="77777777" w:rsidR="006A1F04" w:rsidRPr="00620BBE" w:rsidRDefault="006A1F04" w:rsidP="00312475">
            <w:pPr>
              <w:pStyle w:val="SmallStandard"/>
            </w:pPr>
            <w:r w:rsidRPr="00620BBE">
              <w:t>value</w:t>
            </w:r>
          </w:p>
        </w:tc>
        <w:tc>
          <w:tcPr>
            <w:tcW w:w="1559" w:type="dxa"/>
            <w:tcMar>
              <w:top w:w="28" w:type="dxa"/>
              <w:left w:w="28" w:type="dxa"/>
              <w:bottom w:w="28" w:type="dxa"/>
              <w:right w:w="28" w:type="dxa"/>
            </w:tcMar>
          </w:tcPr>
          <w:p w14:paraId="74F3D383"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49063742"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0E82C3C2" w14:textId="77777777" w:rsidR="006A1F04" w:rsidRPr="002F52DA" w:rsidRDefault="006A1F04" w:rsidP="00312475">
            <w:pPr>
              <w:jc w:val="left"/>
              <w:rPr>
                <w:lang w:val="en-GB"/>
              </w:rPr>
            </w:pPr>
            <w:r w:rsidRPr="002F52DA">
              <w:rPr>
                <w:sz w:val="16"/>
                <w:szCs w:val="16"/>
                <w:lang w:val="en-GB"/>
              </w:rPr>
              <w:t xml:space="preserve">Defines the value of the </w:t>
            </w:r>
            <w:r w:rsidRPr="002F52DA">
              <w:rPr>
                <w:i/>
                <w:iCs/>
                <w:sz w:val="16"/>
                <w:szCs w:val="16"/>
                <w:lang w:val="en-GB"/>
              </w:rPr>
              <w:t>CustomProperty.</w:t>
            </w:r>
          </w:p>
        </w:tc>
      </w:tr>
    </w:tbl>
    <w:p w14:paraId="1A015A03"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63" w:name="_7262cfa56356e528993b63677465fe65"/>
      <w:r>
        <w:rPr>
          <w:lang w:val="en-GB"/>
        </w:rPr>
        <w:t>SimpleValueProperty</w:t>
      </w:r>
      <w:bookmarkEnd w:id="463"/>
    </w:p>
    <w:p w14:paraId="40E6DD49" w14:textId="77777777" w:rsidR="006A1F04" w:rsidRPr="002F52DA" w:rsidRDefault="006A1F04" w:rsidP="006A1F04">
      <w:pPr>
        <w:rPr>
          <w:lang w:val="en-GB"/>
        </w:rPr>
      </w:pPr>
      <w:r w:rsidRPr="002F52DA">
        <w:rPr>
          <w:sz w:val="18"/>
          <w:szCs w:val="18"/>
          <w:lang w:val="en-GB"/>
        </w:rPr>
        <w:t>A custom property with a simple value (string).</w:t>
      </w:r>
    </w:p>
    <w:p w14:paraId="73C41C32"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12227454" w14:textId="77777777" w:rsidTr="00312475">
        <w:tc>
          <w:tcPr>
            <w:tcW w:w="2013" w:type="dxa"/>
            <w:tcMar>
              <w:top w:w="28" w:type="dxa"/>
              <w:left w:w="28" w:type="dxa"/>
              <w:bottom w:w="28" w:type="dxa"/>
              <w:right w:w="28" w:type="dxa"/>
            </w:tcMar>
          </w:tcPr>
          <w:p w14:paraId="457AB2D5"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F2B7B36" w14:textId="620D5000" w:rsidR="006A1F04" w:rsidRPr="00620BBE" w:rsidRDefault="006A1F04" w:rsidP="00312475">
            <w:pPr>
              <w:pStyle w:val="SmallStandard"/>
            </w:pPr>
            <w:hyperlink w:anchor="_31c45d4c0b1f8f5a05b47118f535f44d" w:history="1">
              <w:r w:rsidRPr="00620BBE">
                <w:rPr>
                  <w:rStyle w:val="Hyperlink"/>
                  <w:rFonts w:eastAsiaTheme="majorEastAsia"/>
                </w:rPr>
                <w:t>CustomProperty</w:t>
              </w:r>
            </w:hyperlink>
          </w:p>
        </w:tc>
      </w:tr>
      <w:tr w:rsidR="006A1F04" w:rsidRPr="008359F5" w14:paraId="64103E74" w14:textId="77777777" w:rsidTr="00312475">
        <w:tc>
          <w:tcPr>
            <w:tcW w:w="2013" w:type="dxa"/>
            <w:tcMar>
              <w:top w:w="28" w:type="dxa"/>
              <w:left w:w="28" w:type="dxa"/>
              <w:bottom w:w="28" w:type="dxa"/>
              <w:right w:w="28" w:type="dxa"/>
            </w:tcMar>
          </w:tcPr>
          <w:p w14:paraId="4ED56659"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BC44822" w14:textId="77777777" w:rsidR="006A1F04" w:rsidRDefault="006A1F04" w:rsidP="00312475"/>
        </w:tc>
      </w:tr>
      <w:tr w:rsidR="006A1F04" w:rsidRPr="008359F5" w14:paraId="6BE51296" w14:textId="77777777" w:rsidTr="00312475">
        <w:tc>
          <w:tcPr>
            <w:tcW w:w="2013" w:type="dxa"/>
            <w:tcMar>
              <w:top w:w="28" w:type="dxa"/>
              <w:left w:w="28" w:type="dxa"/>
              <w:bottom w:w="28" w:type="dxa"/>
              <w:right w:w="28" w:type="dxa"/>
            </w:tcMar>
          </w:tcPr>
          <w:p w14:paraId="5E38DCF4"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6815D4C" w14:textId="77777777" w:rsidR="006A1F04" w:rsidRPr="000437C1" w:rsidRDefault="006A1F04" w:rsidP="00312475">
            <w:pPr>
              <w:pStyle w:val="SmallStandard"/>
            </w:pPr>
            <w:r>
              <w:t>false</w:t>
            </w:r>
          </w:p>
        </w:tc>
      </w:tr>
    </w:tbl>
    <w:p w14:paraId="4E06E67F"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07DB8648" w14:textId="77777777" w:rsidTr="00312475">
        <w:tc>
          <w:tcPr>
            <w:tcW w:w="2013" w:type="dxa"/>
            <w:tcMar>
              <w:top w:w="28" w:type="dxa"/>
              <w:left w:w="28" w:type="dxa"/>
              <w:bottom w:w="28" w:type="dxa"/>
              <w:right w:w="28" w:type="dxa"/>
            </w:tcMar>
          </w:tcPr>
          <w:p w14:paraId="79C58673"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9C3F4B2"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D8F2183"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705780E"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6EF36A37" w14:textId="77777777" w:rsidTr="00312475">
        <w:tc>
          <w:tcPr>
            <w:tcW w:w="2013" w:type="dxa"/>
            <w:tcMar>
              <w:top w:w="28" w:type="dxa"/>
              <w:left w:w="28" w:type="dxa"/>
              <w:bottom w:w="28" w:type="dxa"/>
              <w:right w:w="28" w:type="dxa"/>
            </w:tcMar>
          </w:tcPr>
          <w:p w14:paraId="0BBB3FCB" w14:textId="77777777" w:rsidR="006A1F04" w:rsidRPr="00620BBE" w:rsidRDefault="006A1F04" w:rsidP="00312475">
            <w:pPr>
              <w:pStyle w:val="SmallStandard"/>
            </w:pPr>
            <w:r w:rsidRPr="00620BBE">
              <w:t>value</w:t>
            </w:r>
          </w:p>
        </w:tc>
        <w:tc>
          <w:tcPr>
            <w:tcW w:w="1559" w:type="dxa"/>
            <w:tcMar>
              <w:top w:w="28" w:type="dxa"/>
              <w:left w:w="28" w:type="dxa"/>
              <w:bottom w:w="28" w:type="dxa"/>
              <w:right w:w="28" w:type="dxa"/>
            </w:tcMar>
          </w:tcPr>
          <w:p w14:paraId="298AF4BD"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52DBADA8"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50A1EC4F" w14:textId="77777777" w:rsidR="006A1F04" w:rsidRPr="002F52DA" w:rsidRDefault="006A1F04" w:rsidP="00312475">
            <w:pPr>
              <w:jc w:val="left"/>
              <w:rPr>
                <w:lang w:val="en-GB"/>
              </w:rPr>
            </w:pPr>
            <w:r w:rsidRPr="002F52DA">
              <w:rPr>
                <w:sz w:val="16"/>
                <w:szCs w:val="16"/>
                <w:lang w:val="en-GB"/>
              </w:rPr>
              <w:t xml:space="preserve">Defines the value of the </w:t>
            </w:r>
            <w:r w:rsidRPr="002F52DA">
              <w:rPr>
                <w:i/>
                <w:iCs/>
                <w:sz w:val="16"/>
                <w:szCs w:val="16"/>
                <w:lang w:val="en-GB"/>
              </w:rPr>
              <w:t>CustomProperty.</w:t>
            </w:r>
          </w:p>
        </w:tc>
      </w:tr>
    </w:tbl>
    <w:p w14:paraId="0B3E9FD1"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64" w:name="_677640842c7c4a7849f193b2ad5bac0f"/>
      <w:r>
        <w:rPr>
          <w:lang w:val="en-GB"/>
        </w:rPr>
        <w:t>ValueRangeProperty</w:t>
      </w:r>
      <w:bookmarkEnd w:id="464"/>
    </w:p>
    <w:p w14:paraId="7C85D4B0" w14:textId="77777777" w:rsidR="006A1F04" w:rsidRDefault="006A1F04" w:rsidP="006A1F04">
      <w:r w:rsidRPr="002F52DA">
        <w:rPr>
          <w:sz w:val="18"/>
          <w:szCs w:val="18"/>
          <w:lang w:val="en-GB"/>
        </w:rPr>
        <w:t xml:space="preserve">A custom property with a value range. </w:t>
      </w:r>
      <w:r>
        <w:rPr>
          <w:sz w:val="18"/>
          <w:szCs w:val="18"/>
        </w:rPr>
        <w:t>(see KBLFRM-319)</w:t>
      </w:r>
    </w:p>
    <w:p w14:paraId="353D53E2"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21252816" w14:textId="77777777" w:rsidTr="00312475">
        <w:tc>
          <w:tcPr>
            <w:tcW w:w="2013" w:type="dxa"/>
            <w:tcMar>
              <w:top w:w="28" w:type="dxa"/>
              <w:left w:w="28" w:type="dxa"/>
              <w:bottom w:w="28" w:type="dxa"/>
              <w:right w:w="28" w:type="dxa"/>
            </w:tcMar>
          </w:tcPr>
          <w:p w14:paraId="0CC7C6F8"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728BE9B" w14:textId="33C2FC1F" w:rsidR="006A1F04" w:rsidRPr="00620BBE" w:rsidRDefault="006A1F04" w:rsidP="00312475">
            <w:pPr>
              <w:pStyle w:val="SmallStandard"/>
            </w:pPr>
            <w:hyperlink w:anchor="_31c45d4c0b1f8f5a05b47118f535f44d" w:history="1">
              <w:r w:rsidRPr="00620BBE">
                <w:rPr>
                  <w:rStyle w:val="Hyperlink"/>
                  <w:rFonts w:eastAsiaTheme="majorEastAsia"/>
                </w:rPr>
                <w:t>CustomProperty</w:t>
              </w:r>
            </w:hyperlink>
          </w:p>
        </w:tc>
      </w:tr>
      <w:tr w:rsidR="006A1F04" w:rsidRPr="008359F5" w14:paraId="3318B40F" w14:textId="77777777" w:rsidTr="00312475">
        <w:tc>
          <w:tcPr>
            <w:tcW w:w="2013" w:type="dxa"/>
            <w:tcMar>
              <w:top w:w="28" w:type="dxa"/>
              <w:left w:w="28" w:type="dxa"/>
              <w:bottom w:w="28" w:type="dxa"/>
              <w:right w:w="28" w:type="dxa"/>
            </w:tcMar>
          </w:tcPr>
          <w:p w14:paraId="297F9D6C"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FC71260" w14:textId="77777777" w:rsidR="006A1F04" w:rsidRDefault="006A1F04" w:rsidP="00312475"/>
        </w:tc>
      </w:tr>
      <w:tr w:rsidR="006A1F04" w:rsidRPr="008359F5" w14:paraId="588312AF" w14:textId="77777777" w:rsidTr="00312475">
        <w:tc>
          <w:tcPr>
            <w:tcW w:w="2013" w:type="dxa"/>
            <w:tcMar>
              <w:top w:w="28" w:type="dxa"/>
              <w:left w:w="28" w:type="dxa"/>
              <w:bottom w:w="28" w:type="dxa"/>
              <w:right w:w="28" w:type="dxa"/>
            </w:tcMar>
          </w:tcPr>
          <w:p w14:paraId="55C06C5A"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209AEC8" w14:textId="77777777" w:rsidR="006A1F04" w:rsidRPr="000437C1" w:rsidRDefault="006A1F04" w:rsidP="00312475">
            <w:pPr>
              <w:pStyle w:val="SmallStandard"/>
            </w:pPr>
            <w:r>
              <w:t>false</w:t>
            </w:r>
          </w:p>
        </w:tc>
      </w:tr>
    </w:tbl>
    <w:p w14:paraId="3770B039"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lastRenderedPageBreak/>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488721A7" w14:textId="77777777" w:rsidTr="00312475">
        <w:tc>
          <w:tcPr>
            <w:tcW w:w="2013" w:type="dxa"/>
            <w:tcMar>
              <w:top w:w="28" w:type="dxa"/>
              <w:left w:w="28" w:type="dxa"/>
              <w:bottom w:w="28" w:type="dxa"/>
              <w:right w:w="28" w:type="dxa"/>
            </w:tcMar>
          </w:tcPr>
          <w:p w14:paraId="79253CB7"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49739A9"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88BC190"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48DA1DC"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2EFD1606" w14:textId="77777777" w:rsidTr="00312475">
        <w:tc>
          <w:tcPr>
            <w:tcW w:w="2013" w:type="dxa"/>
            <w:tcMar>
              <w:top w:w="28" w:type="dxa"/>
              <w:left w:w="28" w:type="dxa"/>
              <w:bottom w:w="28" w:type="dxa"/>
              <w:right w:w="28" w:type="dxa"/>
            </w:tcMar>
          </w:tcPr>
          <w:p w14:paraId="0322EE5F" w14:textId="77777777" w:rsidR="006A1F04" w:rsidRPr="00620BBE" w:rsidRDefault="006A1F04" w:rsidP="00312475">
            <w:pPr>
              <w:pStyle w:val="SmallStandard"/>
            </w:pPr>
            <w:r w:rsidRPr="00620BBE">
              <w:t>value</w:t>
            </w:r>
          </w:p>
        </w:tc>
        <w:tc>
          <w:tcPr>
            <w:tcW w:w="1559" w:type="dxa"/>
            <w:tcMar>
              <w:top w:w="28" w:type="dxa"/>
              <w:left w:w="28" w:type="dxa"/>
              <w:bottom w:w="28" w:type="dxa"/>
              <w:right w:w="28" w:type="dxa"/>
            </w:tcMar>
          </w:tcPr>
          <w:p w14:paraId="6E1F58CC" w14:textId="77777777" w:rsidR="006A1F04" w:rsidRPr="008359F5" w:rsidRDefault="006A1F04" w:rsidP="00312475">
            <w:pPr>
              <w:pStyle w:val="SmallStandard"/>
            </w:pPr>
            <w:r w:rsidRPr="00D21799">
              <w:t>ValueRange</w:t>
            </w:r>
          </w:p>
        </w:tc>
        <w:tc>
          <w:tcPr>
            <w:tcW w:w="709" w:type="dxa"/>
            <w:tcMar>
              <w:top w:w="28" w:type="dxa"/>
              <w:left w:w="28" w:type="dxa"/>
              <w:bottom w:w="28" w:type="dxa"/>
              <w:right w:w="28" w:type="dxa"/>
            </w:tcMar>
          </w:tcPr>
          <w:p w14:paraId="439E8359"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3321B3D7" w14:textId="77777777" w:rsidR="006A1F04" w:rsidRPr="002F52DA" w:rsidRDefault="006A1F04" w:rsidP="00312475">
            <w:pPr>
              <w:jc w:val="left"/>
              <w:rPr>
                <w:lang w:val="en-GB"/>
              </w:rPr>
            </w:pPr>
            <w:r w:rsidRPr="002F52DA">
              <w:rPr>
                <w:sz w:val="16"/>
                <w:szCs w:val="16"/>
                <w:lang w:val="en-GB"/>
              </w:rPr>
              <w:t>Defines the value of the CustomProperty.</w:t>
            </w:r>
          </w:p>
        </w:tc>
      </w:tr>
    </w:tbl>
    <w:p w14:paraId="3E42B2A1" w14:textId="77777777" w:rsidR="006A1F04" w:rsidRPr="005254F8" w:rsidRDefault="006A1F04" w:rsidP="006A1F04">
      <w:pPr>
        <w:pStyle w:val="berschrift2"/>
        <w:keepLines w:val="0"/>
        <w:numPr>
          <w:ilvl w:val="1"/>
          <w:numId w:val="2"/>
        </w:numPr>
        <w:autoSpaceDE/>
        <w:autoSpaceDN/>
        <w:adjustRightInd/>
        <w:spacing w:before="240" w:after="60" w:line="240" w:lineRule="auto"/>
        <w:rPr>
          <w:lang w:val="en-GB"/>
        </w:rPr>
      </w:pPr>
      <w:bookmarkStart w:id="465" w:name="_Toc34923743"/>
      <w:r>
        <w:rPr>
          <w:lang w:val="en-GB"/>
        </w:rPr>
        <w:t xml:space="preserve">Module </w:t>
      </w:r>
      <w:bookmarkStart w:id="466" w:name="_477affb588bd1d72b3387b5c825e1ac3"/>
      <w:r>
        <w:rPr>
          <w:lang w:val="en-GB"/>
        </w:rPr>
        <w:t>electrical_parts</w:t>
      </w:r>
      <w:bookmarkEnd w:id="465"/>
      <w:bookmarkEnd w:id="466"/>
    </w:p>
    <w:p w14:paraId="1FCBAB26"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67" w:name="_9b057f8ab0f6fad7bff32d5e914edc93"/>
      <w:r>
        <w:rPr>
          <w:lang w:val="en-GB"/>
        </w:rPr>
        <w:t>AbstractSlot</w:t>
      </w:r>
      <w:bookmarkEnd w:id="467"/>
    </w:p>
    <w:p w14:paraId="6371906B" w14:textId="77777777" w:rsidR="006A1F04" w:rsidRPr="002F52DA" w:rsidRDefault="006A1F04" w:rsidP="006A1F04">
      <w:pPr>
        <w:rPr>
          <w:lang w:val="en-GB"/>
        </w:rPr>
      </w:pPr>
      <w:r w:rsidRPr="002F52DA">
        <w:rPr>
          <w:sz w:val="18"/>
          <w:szCs w:val="18"/>
          <w:lang w:val="en-GB"/>
        </w:rPr>
        <w:t xml:space="preserve">An </w:t>
      </w:r>
      <w:r w:rsidRPr="002F52DA">
        <w:rPr>
          <w:i/>
          <w:iCs/>
          <w:sz w:val="18"/>
          <w:szCs w:val="18"/>
          <w:lang w:val="en-GB"/>
        </w:rPr>
        <w:t>AbstractSlot</w:t>
      </w:r>
      <w:r w:rsidRPr="002F52DA">
        <w:rPr>
          <w:sz w:val="18"/>
          <w:szCs w:val="18"/>
          <w:lang w:val="en-GB"/>
        </w:rPr>
        <w:t xml:space="preserve"> is a geometrical place in a connector housing, which can contain / group cavities. This can be either direct, if it is </w:t>
      </w:r>
      <w:r w:rsidRPr="002F52DA">
        <w:rPr>
          <w:i/>
          <w:iCs/>
          <w:sz w:val="18"/>
          <w:szCs w:val="18"/>
          <w:lang w:val="en-GB"/>
        </w:rPr>
        <w:t>Slot</w:t>
      </w:r>
      <w:r w:rsidRPr="002F52DA">
        <w:rPr>
          <w:sz w:val="18"/>
          <w:szCs w:val="18"/>
          <w:lang w:val="en-GB"/>
        </w:rPr>
        <w:t xml:space="preserve"> and indirect if it is a </w:t>
      </w:r>
      <w:r w:rsidRPr="002F52DA">
        <w:rPr>
          <w:i/>
          <w:iCs/>
          <w:sz w:val="18"/>
          <w:szCs w:val="18"/>
          <w:lang w:val="en-GB"/>
        </w:rPr>
        <w:t>ModularSlot</w:t>
      </w:r>
      <w:r w:rsidRPr="002F52DA">
        <w:rPr>
          <w:sz w:val="18"/>
          <w:szCs w:val="18"/>
          <w:lang w:val="en-GB"/>
        </w:rPr>
        <w:t>.</w:t>
      </w:r>
    </w:p>
    <w:p w14:paraId="16BE3AE1" w14:textId="77777777" w:rsidR="006A1F04" w:rsidRPr="002F52DA" w:rsidRDefault="006A1F04" w:rsidP="006A1F04">
      <w:pPr>
        <w:rPr>
          <w:lang w:val="en-GB"/>
        </w:rPr>
      </w:pPr>
      <w:r w:rsidRPr="002F52DA">
        <w:rPr>
          <w:sz w:val="18"/>
          <w:szCs w:val="18"/>
          <w:lang w:val="en-GB"/>
        </w:rPr>
        <w:t xml:space="preserve">If it is a </w:t>
      </w:r>
      <w:r w:rsidRPr="002F52DA">
        <w:rPr>
          <w:i/>
          <w:iCs/>
          <w:sz w:val="18"/>
          <w:szCs w:val="18"/>
          <w:lang w:val="en-GB"/>
        </w:rPr>
        <w:t>Slot</w:t>
      </w:r>
      <w:r w:rsidRPr="002F52DA">
        <w:rPr>
          <w:sz w:val="18"/>
          <w:szCs w:val="18"/>
          <w:lang w:val="en-GB"/>
        </w:rPr>
        <w:t>, then it is an inseparable part of the connector housing, which means it is created during the manufacturing process of the connector housing.</w:t>
      </w:r>
    </w:p>
    <w:p w14:paraId="1AE593B2" w14:textId="77777777" w:rsidR="006A1F04" w:rsidRPr="002F52DA" w:rsidRDefault="006A1F04" w:rsidP="006A1F04">
      <w:pPr>
        <w:rPr>
          <w:lang w:val="en-GB"/>
        </w:rPr>
      </w:pPr>
      <w:r w:rsidRPr="002F52DA">
        <w:rPr>
          <w:sz w:val="18"/>
          <w:szCs w:val="18"/>
          <w:lang w:val="en-GB"/>
        </w:rPr>
        <w:t xml:space="preserve">If it is a </w:t>
      </w:r>
      <w:r w:rsidRPr="002F52DA">
        <w:rPr>
          <w:i/>
          <w:iCs/>
          <w:sz w:val="18"/>
          <w:szCs w:val="18"/>
          <w:lang w:val="en-GB"/>
        </w:rPr>
        <w:t>ModularSlot</w:t>
      </w:r>
      <w:r w:rsidRPr="002F52DA">
        <w:rPr>
          <w:sz w:val="18"/>
          <w:szCs w:val="18"/>
          <w:lang w:val="en-GB"/>
        </w:rPr>
        <w:t xml:space="preserve"> it is a place where one or more other connector housing can be place during the assembly.</w:t>
      </w:r>
    </w:p>
    <w:p w14:paraId="745FD1DA"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19EFEC2C" w14:textId="77777777" w:rsidTr="00312475">
        <w:tc>
          <w:tcPr>
            <w:tcW w:w="2013" w:type="dxa"/>
            <w:tcMar>
              <w:top w:w="28" w:type="dxa"/>
              <w:left w:w="28" w:type="dxa"/>
              <w:bottom w:w="28" w:type="dxa"/>
              <w:right w:w="28" w:type="dxa"/>
            </w:tcMar>
          </w:tcPr>
          <w:p w14:paraId="1B028F42"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C3EA294" w14:textId="5A4F0F38"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47E6E838" w14:textId="77777777" w:rsidTr="00312475">
        <w:tc>
          <w:tcPr>
            <w:tcW w:w="2013" w:type="dxa"/>
            <w:tcMar>
              <w:top w:w="28" w:type="dxa"/>
              <w:left w:w="28" w:type="dxa"/>
              <w:bottom w:w="28" w:type="dxa"/>
              <w:right w:w="28" w:type="dxa"/>
            </w:tcMar>
          </w:tcPr>
          <w:p w14:paraId="244416BF"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3297128" w14:textId="77777777" w:rsidR="006A1F04" w:rsidRDefault="006A1F04" w:rsidP="00312475"/>
        </w:tc>
      </w:tr>
      <w:tr w:rsidR="006A1F04" w:rsidRPr="008359F5" w14:paraId="1F82D62A" w14:textId="77777777" w:rsidTr="00312475">
        <w:tc>
          <w:tcPr>
            <w:tcW w:w="2013" w:type="dxa"/>
            <w:tcMar>
              <w:top w:w="28" w:type="dxa"/>
              <w:left w:w="28" w:type="dxa"/>
              <w:bottom w:w="28" w:type="dxa"/>
              <w:right w:w="28" w:type="dxa"/>
            </w:tcMar>
          </w:tcPr>
          <w:p w14:paraId="00677A46"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CCA7F50" w14:textId="77777777" w:rsidR="006A1F04" w:rsidRPr="000437C1" w:rsidRDefault="006A1F04" w:rsidP="00312475">
            <w:pPr>
              <w:pStyle w:val="SmallStandard"/>
            </w:pPr>
            <w:r>
              <w:t>true</w:t>
            </w:r>
          </w:p>
        </w:tc>
      </w:tr>
    </w:tbl>
    <w:p w14:paraId="795ED0A9"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0AB4442B" w14:textId="77777777" w:rsidTr="00312475">
        <w:tc>
          <w:tcPr>
            <w:tcW w:w="2013" w:type="dxa"/>
            <w:tcMar>
              <w:top w:w="28" w:type="dxa"/>
              <w:left w:w="28" w:type="dxa"/>
              <w:bottom w:w="28" w:type="dxa"/>
              <w:right w:w="28" w:type="dxa"/>
            </w:tcMar>
          </w:tcPr>
          <w:p w14:paraId="4577E791"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3FB8F67"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4B92136"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D3BD056"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409FBA95" w14:textId="77777777" w:rsidTr="00312475">
        <w:tc>
          <w:tcPr>
            <w:tcW w:w="2013" w:type="dxa"/>
            <w:tcMar>
              <w:top w:w="28" w:type="dxa"/>
              <w:left w:w="28" w:type="dxa"/>
              <w:bottom w:w="28" w:type="dxa"/>
              <w:right w:w="28" w:type="dxa"/>
            </w:tcMar>
          </w:tcPr>
          <w:p w14:paraId="40A7DFB1" w14:textId="77777777" w:rsidR="006A1F04" w:rsidRPr="00620BBE" w:rsidRDefault="006A1F04" w:rsidP="00312475">
            <w:pPr>
              <w:pStyle w:val="SmallStandard"/>
            </w:pPr>
            <w:r w:rsidRPr="00620BBE">
              <w:t>slotNumber</w:t>
            </w:r>
          </w:p>
        </w:tc>
        <w:tc>
          <w:tcPr>
            <w:tcW w:w="1559" w:type="dxa"/>
            <w:tcMar>
              <w:top w:w="28" w:type="dxa"/>
              <w:left w:w="28" w:type="dxa"/>
              <w:bottom w:w="28" w:type="dxa"/>
              <w:right w:w="28" w:type="dxa"/>
            </w:tcMar>
          </w:tcPr>
          <w:p w14:paraId="033D5A61"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63C0DCE1"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78E692EE" w14:textId="77777777" w:rsidR="006A1F04" w:rsidRPr="002F52DA" w:rsidRDefault="006A1F04" w:rsidP="00312475">
            <w:pPr>
              <w:jc w:val="left"/>
              <w:rPr>
                <w:lang w:val="en-GB"/>
              </w:rPr>
            </w:pPr>
            <w:r w:rsidRPr="002F52DA">
              <w:rPr>
                <w:sz w:val="16"/>
                <w:szCs w:val="16"/>
                <w:lang w:val="en-GB"/>
              </w:rPr>
              <w:t>Specifies the number of the slot. This must be unique within a ConnectorHousingSpecification.</w:t>
            </w:r>
          </w:p>
        </w:tc>
      </w:tr>
    </w:tbl>
    <w:p w14:paraId="4AC5C55D"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543F62BC" w14:textId="77777777" w:rsidTr="00312475">
        <w:tc>
          <w:tcPr>
            <w:tcW w:w="3856" w:type="dxa"/>
            <w:gridSpan w:val="3"/>
          </w:tcPr>
          <w:p w14:paraId="20315575" w14:textId="77777777" w:rsidR="006A1F04" w:rsidRDefault="006A1F04" w:rsidP="00312475">
            <w:pPr>
              <w:jc w:val="center"/>
              <w:rPr>
                <w:b/>
                <w:sz w:val="16"/>
                <w:szCs w:val="16"/>
                <w:lang w:val="en-GB"/>
              </w:rPr>
            </w:pPr>
            <w:r>
              <w:rPr>
                <w:b/>
                <w:sz w:val="16"/>
                <w:szCs w:val="16"/>
                <w:lang w:val="en-GB"/>
              </w:rPr>
              <w:t>Other End</w:t>
            </w:r>
          </w:p>
        </w:tc>
        <w:tc>
          <w:tcPr>
            <w:tcW w:w="708" w:type="dxa"/>
          </w:tcPr>
          <w:p w14:paraId="1FA826B9"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10E24A0C" w14:textId="77777777" w:rsidR="006A1F04" w:rsidRDefault="006A1F04" w:rsidP="00312475">
            <w:pPr>
              <w:jc w:val="center"/>
              <w:rPr>
                <w:b/>
                <w:sz w:val="16"/>
                <w:szCs w:val="16"/>
                <w:lang w:val="en-GB"/>
              </w:rPr>
            </w:pPr>
            <w:r>
              <w:rPr>
                <w:b/>
                <w:sz w:val="16"/>
                <w:szCs w:val="16"/>
                <w:lang w:val="en-GB"/>
              </w:rPr>
              <w:t>General</w:t>
            </w:r>
          </w:p>
        </w:tc>
      </w:tr>
      <w:tr w:rsidR="006A1F04" w:rsidRPr="00720F6F" w14:paraId="081618C8" w14:textId="77777777" w:rsidTr="00312475">
        <w:tc>
          <w:tcPr>
            <w:tcW w:w="1573" w:type="dxa"/>
          </w:tcPr>
          <w:p w14:paraId="1EBB9EDD" w14:textId="77777777" w:rsidR="006A1F04" w:rsidRDefault="006A1F04" w:rsidP="00312475">
            <w:pPr>
              <w:rPr>
                <w:b/>
                <w:sz w:val="16"/>
                <w:szCs w:val="16"/>
                <w:lang w:val="en-GB"/>
              </w:rPr>
            </w:pPr>
            <w:r>
              <w:rPr>
                <w:b/>
                <w:sz w:val="16"/>
                <w:szCs w:val="16"/>
                <w:lang w:val="en-GB"/>
              </w:rPr>
              <w:t>Type</w:t>
            </w:r>
          </w:p>
        </w:tc>
        <w:tc>
          <w:tcPr>
            <w:tcW w:w="1574" w:type="dxa"/>
          </w:tcPr>
          <w:p w14:paraId="1ECA5296" w14:textId="77777777" w:rsidR="006A1F04" w:rsidRDefault="006A1F04" w:rsidP="00312475">
            <w:pPr>
              <w:rPr>
                <w:b/>
                <w:sz w:val="16"/>
                <w:szCs w:val="16"/>
                <w:lang w:val="en-GB"/>
              </w:rPr>
            </w:pPr>
            <w:r>
              <w:rPr>
                <w:b/>
                <w:sz w:val="16"/>
                <w:szCs w:val="16"/>
                <w:lang w:val="en-GB"/>
              </w:rPr>
              <w:t>Role</w:t>
            </w:r>
          </w:p>
        </w:tc>
        <w:tc>
          <w:tcPr>
            <w:tcW w:w="708" w:type="dxa"/>
          </w:tcPr>
          <w:p w14:paraId="52CF1736" w14:textId="77777777" w:rsidR="006A1F04" w:rsidRDefault="006A1F04" w:rsidP="00312475">
            <w:pPr>
              <w:rPr>
                <w:b/>
                <w:sz w:val="16"/>
                <w:szCs w:val="16"/>
                <w:lang w:val="en-GB"/>
              </w:rPr>
            </w:pPr>
            <w:r>
              <w:rPr>
                <w:b/>
                <w:sz w:val="16"/>
                <w:szCs w:val="16"/>
                <w:lang w:val="en-GB"/>
              </w:rPr>
              <w:t>Mult</w:t>
            </w:r>
          </w:p>
        </w:tc>
        <w:tc>
          <w:tcPr>
            <w:tcW w:w="709" w:type="dxa"/>
          </w:tcPr>
          <w:p w14:paraId="6DBA60D6" w14:textId="77777777" w:rsidR="006A1F04" w:rsidRDefault="006A1F04" w:rsidP="00312475">
            <w:pPr>
              <w:rPr>
                <w:b/>
                <w:sz w:val="16"/>
                <w:szCs w:val="16"/>
                <w:lang w:val="en-GB"/>
              </w:rPr>
            </w:pPr>
            <w:r>
              <w:rPr>
                <w:b/>
                <w:sz w:val="16"/>
                <w:szCs w:val="16"/>
                <w:lang w:val="en-GB"/>
              </w:rPr>
              <w:t>Mult</w:t>
            </w:r>
          </w:p>
        </w:tc>
        <w:tc>
          <w:tcPr>
            <w:tcW w:w="567" w:type="dxa"/>
          </w:tcPr>
          <w:p w14:paraId="2221D300"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06A87827" w14:textId="77777777" w:rsidR="006A1F04" w:rsidRPr="008359F5" w:rsidRDefault="006A1F04" w:rsidP="00312475">
            <w:pPr>
              <w:rPr>
                <w:b/>
                <w:sz w:val="16"/>
                <w:szCs w:val="16"/>
                <w:lang w:val="en-GB"/>
              </w:rPr>
            </w:pPr>
            <w:r>
              <w:rPr>
                <w:b/>
                <w:sz w:val="16"/>
                <w:szCs w:val="16"/>
                <w:lang w:val="en-GB"/>
              </w:rPr>
              <w:t>Comment</w:t>
            </w:r>
          </w:p>
        </w:tc>
      </w:tr>
      <w:tr w:rsidR="006A1F04" w:rsidRPr="002F52DA" w14:paraId="14601318" w14:textId="77777777" w:rsidTr="00312475">
        <w:tc>
          <w:tcPr>
            <w:tcW w:w="1573" w:type="dxa"/>
          </w:tcPr>
          <w:p w14:paraId="52C1755D" w14:textId="77777777" w:rsidR="006A1F04" w:rsidRPr="00634625" w:rsidRDefault="006A1F04" w:rsidP="00312475">
            <w:pPr>
              <w:pStyle w:val="SmallStandard"/>
            </w:pPr>
            <w:r>
              <w:t>Coding</w:t>
            </w:r>
          </w:p>
        </w:tc>
        <w:tc>
          <w:tcPr>
            <w:tcW w:w="1574" w:type="dxa"/>
          </w:tcPr>
          <w:p w14:paraId="62C06047" w14:textId="77777777" w:rsidR="006A1F04" w:rsidRPr="00132C43" w:rsidRDefault="006A1F04" w:rsidP="00312475">
            <w:pPr>
              <w:pStyle w:val="SmallStandard"/>
            </w:pPr>
            <w:r>
              <w:t>coding</w:t>
            </w:r>
          </w:p>
        </w:tc>
        <w:tc>
          <w:tcPr>
            <w:tcW w:w="708" w:type="dxa"/>
          </w:tcPr>
          <w:p w14:paraId="093A686D" w14:textId="77777777" w:rsidR="006A1F04" w:rsidRPr="00D331EF" w:rsidRDefault="006A1F04" w:rsidP="00312475">
            <w:pPr>
              <w:pStyle w:val="SmallStandard"/>
            </w:pPr>
            <w:r w:rsidRPr="00574783">
              <w:t>0..1</w:t>
            </w:r>
          </w:p>
        </w:tc>
        <w:tc>
          <w:tcPr>
            <w:tcW w:w="709" w:type="dxa"/>
          </w:tcPr>
          <w:p w14:paraId="20C4CEE7" w14:textId="77777777" w:rsidR="006A1F04" w:rsidRPr="00D331EF" w:rsidRDefault="006A1F04" w:rsidP="00312475">
            <w:pPr>
              <w:pStyle w:val="SmallStandard"/>
            </w:pPr>
            <w:r w:rsidRPr="00207506">
              <w:t>0..1</w:t>
            </w:r>
          </w:p>
        </w:tc>
        <w:tc>
          <w:tcPr>
            <w:tcW w:w="567" w:type="dxa"/>
          </w:tcPr>
          <w:p w14:paraId="39423B53" w14:textId="77777777" w:rsidR="006A1F04" w:rsidRDefault="006A1F04" w:rsidP="00312475">
            <w:pPr>
              <w:pStyle w:val="SmallStandard"/>
            </w:pPr>
            <w:r>
              <w:t>Y</w:t>
            </w:r>
          </w:p>
        </w:tc>
        <w:tc>
          <w:tcPr>
            <w:tcW w:w="3969" w:type="dxa"/>
          </w:tcPr>
          <w:p w14:paraId="3CEABCF7" w14:textId="77777777" w:rsidR="006A1F04" w:rsidRDefault="006A1F04" w:rsidP="00312475">
            <w:pPr>
              <w:pStyle w:val="SmallStandard"/>
            </w:pPr>
            <w:r w:rsidRPr="00491287">
              <w:t>Defines coding of the slot that is satisfied by the Slot.</w:t>
            </w:r>
          </w:p>
        </w:tc>
      </w:tr>
      <w:tr w:rsidR="006A1F04" w:rsidRPr="002F52DA" w14:paraId="6748FF73" w14:textId="77777777" w:rsidTr="00312475">
        <w:tc>
          <w:tcPr>
            <w:tcW w:w="1573" w:type="dxa"/>
          </w:tcPr>
          <w:p w14:paraId="44C93E82" w14:textId="77777777" w:rsidR="006A1F04" w:rsidRPr="00634625" w:rsidRDefault="006A1F04" w:rsidP="00312475">
            <w:pPr>
              <w:pStyle w:val="SmallStandard"/>
            </w:pPr>
            <w:r>
              <w:t>SlotSpecification</w:t>
            </w:r>
          </w:p>
        </w:tc>
        <w:tc>
          <w:tcPr>
            <w:tcW w:w="1574" w:type="dxa"/>
          </w:tcPr>
          <w:p w14:paraId="776FE34E" w14:textId="77777777" w:rsidR="006A1F04" w:rsidRPr="00132C43" w:rsidRDefault="006A1F04" w:rsidP="00312475">
            <w:pPr>
              <w:pStyle w:val="SmallStandard"/>
            </w:pPr>
            <w:r>
              <w:t>slotSpecification</w:t>
            </w:r>
          </w:p>
        </w:tc>
        <w:tc>
          <w:tcPr>
            <w:tcW w:w="708" w:type="dxa"/>
          </w:tcPr>
          <w:p w14:paraId="1A701EA0" w14:textId="77777777" w:rsidR="006A1F04" w:rsidRPr="00D331EF" w:rsidRDefault="006A1F04" w:rsidP="00312475">
            <w:pPr>
              <w:pStyle w:val="SmallStandard"/>
            </w:pPr>
            <w:r w:rsidRPr="00574783">
              <w:t>0..1</w:t>
            </w:r>
          </w:p>
        </w:tc>
        <w:tc>
          <w:tcPr>
            <w:tcW w:w="709" w:type="dxa"/>
          </w:tcPr>
          <w:p w14:paraId="5A539A31" w14:textId="77777777" w:rsidR="006A1F04" w:rsidRPr="00D331EF" w:rsidRDefault="006A1F04" w:rsidP="00312475">
            <w:pPr>
              <w:pStyle w:val="SmallStandard"/>
            </w:pPr>
            <w:r w:rsidRPr="00207506">
              <w:t>0..*</w:t>
            </w:r>
          </w:p>
        </w:tc>
        <w:tc>
          <w:tcPr>
            <w:tcW w:w="567" w:type="dxa"/>
          </w:tcPr>
          <w:p w14:paraId="544F413C" w14:textId="77777777" w:rsidR="006A1F04" w:rsidRPr="00D331EF" w:rsidRDefault="006A1F04" w:rsidP="00312475">
            <w:pPr>
              <w:pStyle w:val="SmallStandard"/>
            </w:pPr>
            <w:r>
              <w:t>N</w:t>
            </w:r>
          </w:p>
        </w:tc>
        <w:tc>
          <w:tcPr>
            <w:tcW w:w="3969" w:type="dxa"/>
          </w:tcPr>
          <w:p w14:paraId="7F86892A" w14:textId="77777777" w:rsidR="006A1F04" w:rsidRDefault="006A1F04" w:rsidP="00312475">
            <w:pPr>
              <w:pStyle w:val="SmallStandard"/>
            </w:pPr>
            <w:r w:rsidRPr="00491287">
              <w:t>References the SlotSpecification that is satisfied by the slot.</w:t>
            </w:r>
          </w:p>
        </w:tc>
      </w:tr>
    </w:tbl>
    <w:p w14:paraId="767CCDE5"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742A5A43" w14:textId="77777777" w:rsidTr="00312475">
        <w:tc>
          <w:tcPr>
            <w:tcW w:w="2296" w:type="dxa"/>
            <w:gridSpan w:val="2"/>
          </w:tcPr>
          <w:p w14:paraId="2CF3B258"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1C0DA007"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51C10003" w14:textId="77777777" w:rsidR="006A1F04" w:rsidRDefault="006A1F04" w:rsidP="00312475">
            <w:pPr>
              <w:jc w:val="center"/>
              <w:rPr>
                <w:b/>
                <w:sz w:val="16"/>
                <w:szCs w:val="16"/>
                <w:lang w:val="en-GB"/>
              </w:rPr>
            </w:pPr>
            <w:r>
              <w:rPr>
                <w:b/>
                <w:sz w:val="16"/>
                <w:szCs w:val="16"/>
                <w:lang w:val="en-GB"/>
              </w:rPr>
              <w:t>General</w:t>
            </w:r>
          </w:p>
        </w:tc>
      </w:tr>
      <w:tr w:rsidR="006A1F04" w:rsidRPr="00720F6F" w14:paraId="3F1A23D1" w14:textId="77777777" w:rsidTr="00312475">
        <w:tc>
          <w:tcPr>
            <w:tcW w:w="1588" w:type="dxa"/>
          </w:tcPr>
          <w:p w14:paraId="17D5C11E" w14:textId="77777777" w:rsidR="006A1F04" w:rsidRDefault="006A1F04" w:rsidP="00312475">
            <w:pPr>
              <w:rPr>
                <w:b/>
                <w:sz w:val="16"/>
                <w:szCs w:val="16"/>
                <w:lang w:val="en-GB"/>
              </w:rPr>
            </w:pPr>
            <w:r>
              <w:rPr>
                <w:b/>
                <w:sz w:val="16"/>
                <w:szCs w:val="16"/>
                <w:lang w:val="en-GB"/>
              </w:rPr>
              <w:t>Type</w:t>
            </w:r>
          </w:p>
        </w:tc>
        <w:tc>
          <w:tcPr>
            <w:tcW w:w="708" w:type="dxa"/>
          </w:tcPr>
          <w:p w14:paraId="7E5E4A47" w14:textId="77777777" w:rsidR="006A1F04" w:rsidRDefault="006A1F04" w:rsidP="00312475">
            <w:pPr>
              <w:rPr>
                <w:b/>
                <w:sz w:val="16"/>
                <w:szCs w:val="16"/>
                <w:lang w:val="en-GB"/>
              </w:rPr>
            </w:pPr>
            <w:r>
              <w:rPr>
                <w:b/>
                <w:sz w:val="16"/>
                <w:szCs w:val="16"/>
                <w:lang w:val="en-GB"/>
              </w:rPr>
              <w:t>Mult</w:t>
            </w:r>
          </w:p>
        </w:tc>
        <w:tc>
          <w:tcPr>
            <w:tcW w:w="1560" w:type="dxa"/>
          </w:tcPr>
          <w:p w14:paraId="02547058" w14:textId="77777777" w:rsidR="006A1F04" w:rsidRDefault="006A1F04" w:rsidP="00312475">
            <w:pPr>
              <w:rPr>
                <w:b/>
                <w:sz w:val="16"/>
                <w:szCs w:val="16"/>
                <w:lang w:val="en-GB"/>
              </w:rPr>
            </w:pPr>
            <w:r>
              <w:rPr>
                <w:b/>
                <w:sz w:val="16"/>
                <w:szCs w:val="16"/>
                <w:lang w:val="en-GB"/>
              </w:rPr>
              <w:t>Role</w:t>
            </w:r>
          </w:p>
        </w:tc>
        <w:tc>
          <w:tcPr>
            <w:tcW w:w="708" w:type="dxa"/>
          </w:tcPr>
          <w:p w14:paraId="7C669ED5" w14:textId="77777777" w:rsidR="006A1F04" w:rsidRDefault="006A1F04" w:rsidP="00312475">
            <w:pPr>
              <w:rPr>
                <w:b/>
                <w:sz w:val="16"/>
                <w:szCs w:val="16"/>
                <w:lang w:val="en-GB"/>
              </w:rPr>
            </w:pPr>
            <w:r>
              <w:rPr>
                <w:b/>
                <w:sz w:val="16"/>
                <w:szCs w:val="16"/>
                <w:lang w:val="en-GB"/>
              </w:rPr>
              <w:t>Mult</w:t>
            </w:r>
          </w:p>
        </w:tc>
        <w:tc>
          <w:tcPr>
            <w:tcW w:w="567" w:type="dxa"/>
          </w:tcPr>
          <w:p w14:paraId="07E83A6F"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731671D6" w14:textId="77777777" w:rsidR="006A1F04" w:rsidRPr="008359F5" w:rsidRDefault="006A1F04" w:rsidP="00312475">
            <w:pPr>
              <w:rPr>
                <w:b/>
                <w:sz w:val="16"/>
                <w:szCs w:val="16"/>
                <w:lang w:val="en-GB"/>
              </w:rPr>
            </w:pPr>
            <w:r>
              <w:rPr>
                <w:b/>
                <w:sz w:val="16"/>
                <w:szCs w:val="16"/>
                <w:lang w:val="en-GB"/>
              </w:rPr>
              <w:t>Comment</w:t>
            </w:r>
          </w:p>
        </w:tc>
      </w:tr>
      <w:tr w:rsidR="006A1F04" w:rsidRPr="002F52DA" w14:paraId="63E89D76" w14:textId="77777777" w:rsidTr="00312475">
        <w:tc>
          <w:tcPr>
            <w:tcW w:w="1588" w:type="dxa"/>
          </w:tcPr>
          <w:p w14:paraId="68DCD32D" w14:textId="77777777" w:rsidR="006A1F04" w:rsidRPr="00634625" w:rsidRDefault="006A1F04" w:rsidP="00312475">
            <w:pPr>
              <w:pStyle w:val="SmallStandard"/>
            </w:pPr>
            <w:r>
              <w:t>AbstractSlotReference</w:t>
            </w:r>
          </w:p>
        </w:tc>
        <w:tc>
          <w:tcPr>
            <w:tcW w:w="708" w:type="dxa"/>
          </w:tcPr>
          <w:p w14:paraId="7A9E65C6" w14:textId="77777777" w:rsidR="006A1F04" w:rsidRPr="00D331EF" w:rsidRDefault="006A1F04" w:rsidP="00312475">
            <w:pPr>
              <w:pStyle w:val="SmallStandard"/>
            </w:pPr>
            <w:r w:rsidRPr="00D01517">
              <w:t>0..*</w:t>
            </w:r>
          </w:p>
        </w:tc>
        <w:tc>
          <w:tcPr>
            <w:tcW w:w="1560" w:type="dxa"/>
          </w:tcPr>
          <w:p w14:paraId="29B34382" w14:textId="77777777" w:rsidR="006A1F04" w:rsidRPr="00132C43" w:rsidRDefault="006A1F04" w:rsidP="00312475">
            <w:pPr>
              <w:pStyle w:val="SmallStandard"/>
            </w:pPr>
            <w:r>
              <w:t>referencedSlot</w:t>
            </w:r>
          </w:p>
        </w:tc>
        <w:tc>
          <w:tcPr>
            <w:tcW w:w="708" w:type="dxa"/>
          </w:tcPr>
          <w:p w14:paraId="5D319F54" w14:textId="77777777" w:rsidR="006A1F04" w:rsidRPr="00D331EF" w:rsidRDefault="006A1F04" w:rsidP="00312475">
            <w:pPr>
              <w:pStyle w:val="SmallStandard"/>
            </w:pPr>
            <w:r w:rsidRPr="00D01517">
              <w:t>1</w:t>
            </w:r>
          </w:p>
        </w:tc>
        <w:tc>
          <w:tcPr>
            <w:tcW w:w="567" w:type="dxa"/>
          </w:tcPr>
          <w:p w14:paraId="53BA2FD5" w14:textId="77777777" w:rsidR="006A1F04" w:rsidRPr="00D331EF" w:rsidRDefault="006A1F04" w:rsidP="00312475">
            <w:pPr>
              <w:pStyle w:val="SmallStandard"/>
            </w:pPr>
            <w:r>
              <w:t>N</w:t>
            </w:r>
          </w:p>
        </w:tc>
        <w:tc>
          <w:tcPr>
            <w:tcW w:w="3969" w:type="dxa"/>
          </w:tcPr>
          <w:p w14:paraId="28C9E1CF" w14:textId="77777777" w:rsidR="006A1F04" w:rsidRDefault="006A1F04" w:rsidP="00312475">
            <w:pPr>
              <w:pStyle w:val="SmallStandard"/>
            </w:pPr>
            <w:r w:rsidRPr="00491287">
              <w:t xml:space="preserve">Points to the slot referenced by the slot reference. </w:t>
            </w:r>
          </w:p>
        </w:tc>
      </w:tr>
      <w:tr w:rsidR="006A1F04" w:rsidRPr="002F52DA" w14:paraId="0555E5C5" w14:textId="77777777" w:rsidTr="00312475">
        <w:tc>
          <w:tcPr>
            <w:tcW w:w="1588" w:type="dxa"/>
          </w:tcPr>
          <w:p w14:paraId="6DED9AD8" w14:textId="77777777" w:rsidR="006A1F04" w:rsidRPr="00634625" w:rsidRDefault="006A1F04" w:rsidP="00312475">
            <w:pPr>
              <w:pStyle w:val="SmallStandard"/>
            </w:pPr>
            <w:r>
              <w:t>ConnectorHousingSpecification</w:t>
            </w:r>
          </w:p>
        </w:tc>
        <w:tc>
          <w:tcPr>
            <w:tcW w:w="708" w:type="dxa"/>
          </w:tcPr>
          <w:p w14:paraId="4F5A4EA6" w14:textId="77777777" w:rsidR="006A1F04" w:rsidRPr="00D331EF" w:rsidRDefault="006A1F04" w:rsidP="00312475">
            <w:pPr>
              <w:pStyle w:val="SmallStandard"/>
            </w:pPr>
            <w:r w:rsidRPr="00D01517">
              <w:t>1</w:t>
            </w:r>
          </w:p>
        </w:tc>
        <w:tc>
          <w:tcPr>
            <w:tcW w:w="1560" w:type="dxa"/>
          </w:tcPr>
          <w:p w14:paraId="56880BA6" w14:textId="77777777" w:rsidR="006A1F04" w:rsidRPr="00132C43" w:rsidRDefault="006A1F04" w:rsidP="00312475">
            <w:pPr>
              <w:pStyle w:val="SmallStandard"/>
            </w:pPr>
            <w:r>
              <w:t>slot</w:t>
            </w:r>
          </w:p>
        </w:tc>
        <w:tc>
          <w:tcPr>
            <w:tcW w:w="708" w:type="dxa"/>
          </w:tcPr>
          <w:p w14:paraId="3C33B4E0" w14:textId="77777777" w:rsidR="006A1F04" w:rsidRPr="00D331EF" w:rsidRDefault="006A1F04" w:rsidP="00312475">
            <w:pPr>
              <w:pStyle w:val="SmallStandard"/>
            </w:pPr>
            <w:r w:rsidRPr="00D01517">
              <w:t>0..*</w:t>
            </w:r>
          </w:p>
        </w:tc>
        <w:tc>
          <w:tcPr>
            <w:tcW w:w="567" w:type="dxa"/>
          </w:tcPr>
          <w:p w14:paraId="26AEB97D" w14:textId="77777777" w:rsidR="006A1F04" w:rsidRDefault="006A1F04" w:rsidP="00312475">
            <w:pPr>
              <w:pStyle w:val="SmallStandard"/>
            </w:pPr>
            <w:r>
              <w:t>Y</w:t>
            </w:r>
          </w:p>
        </w:tc>
        <w:tc>
          <w:tcPr>
            <w:tcW w:w="3969" w:type="dxa"/>
          </w:tcPr>
          <w:p w14:paraId="180EA829" w14:textId="77777777" w:rsidR="006A1F04" w:rsidRDefault="006A1F04" w:rsidP="00312475">
            <w:pPr>
              <w:pStyle w:val="SmallStandard"/>
            </w:pPr>
            <w:r w:rsidRPr="00491287">
              <w:t xml:space="preserve">Specifies the slots forming the ConnectorHousing. </w:t>
            </w:r>
          </w:p>
        </w:tc>
      </w:tr>
    </w:tbl>
    <w:p w14:paraId="4B5C64DF"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68" w:name="_82097debd0fb78d197839f04df3efdc3"/>
      <w:r>
        <w:rPr>
          <w:lang w:val="en-GB"/>
        </w:rPr>
        <w:t>AntennaSpecification</w:t>
      </w:r>
      <w:bookmarkEnd w:id="468"/>
    </w:p>
    <w:p w14:paraId="3296A298" w14:textId="77777777" w:rsidR="006A1F04" w:rsidRPr="002F52DA" w:rsidRDefault="006A1F04" w:rsidP="006A1F04">
      <w:pPr>
        <w:rPr>
          <w:lang w:val="en-GB"/>
        </w:rPr>
      </w:pPr>
      <w:r w:rsidRPr="002F52DA">
        <w:rPr>
          <w:sz w:val="18"/>
          <w:szCs w:val="18"/>
          <w:lang w:val="en-GB"/>
        </w:rPr>
        <w:t>Specification of the electrological aspects of an antenna.</w:t>
      </w:r>
    </w:p>
    <w:p w14:paraId="57E8640E"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5AB42CA4" w14:textId="77777777" w:rsidTr="00312475">
        <w:tc>
          <w:tcPr>
            <w:tcW w:w="2013" w:type="dxa"/>
            <w:tcMar>
              <w:top w:w="28" w:type="dxa"/>
              <w:left w:w="28" w:type="dxa"/>
              <w:bottom w:w="28" w:type="dxa"/>
              <w:right w:w="28" w:type="dxa"/>
            </w:tcMar>
          </w:tcPr>
          <w:p w14:paraId="095347D4"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AF74237" w14:textId="2607CF02" w:rsidR="006A1F04" w:rsidRPr="00620BBE" w:rsidRDefault="006A1F04" w:rsidP="00312475">
            <w:pPr>
              <w:pStyle w:val="SmallStandard"/>
            </w:pPr>
            <w:hyperlink w:anchor="_a390566f730416c68ca665a6c9f06ed3" w:history="1">
              <w:r w:rsidRPr="00620BBE">
                <w:rPr>
                  <w:rStyle w:val="Hyperlink"/>
                  <w:rFonts w:eastAsiaTheme="majorEastAsia"/>
                </w:rPr>
                <w:t>EEComponentSpecification</w:t>
              </w:r>
            </w:hyperlink>
          </w:p>
        </w:tc>
      </w:tr>
      <w:tr w:rsidR="006A1F04" w:rsidRPr="008359F5" w14:paraId="6E6BCD4A" w14:textId="77777777" w:rsidTr="00312475">
        <w:tc>
          <w:tcPr>
            <w:tcW w:w="2013" w:type="dxa"/>
            <w:tcMar>
              <w:top w:w="28" w:type="dxa"/>
              <w:left w:w="28" w:type="dxa"/>
              <w:bottom w:w="28" w:type="dxa"/>
              <w:right w:w="28" w:type="dxa"/>
            </w:tcMar>
          </w:tcPr>
          <w:p w14:paraId="4D2188A9"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A84A99E" w14:textId="77777777" w:rsidR="006A1F04" w:rsidRDefault="006A1F04" w:rsidP="00312475"/>
        </w:tc>
      </w:tr>
      <w:tr w:rsidR="006A1F04" w:rsidRPr="008359F5" w14:paraId="0F04FCEC" w14:textId="77777777" w:rsidTr="00312475">
        <w:tc>
          <w:tcPr>
            <w:tcW w:w="2013" w:type="dxa"/>
            <w:tcMar>
              <w:top w:w="28" w:type="dxa"/>
              <w:left w:w="28" w:type="dxa"/>
              <w:bottom w:w="28" w:type="dxa"/>
              <w:right w:w="28" w:type="dxa"/>
            </w:tcMar>
          </w:tcPr>
          <w:p w14:paraId="38AF873F" w14:textId="77777777" w:rsidR="006A1F04" w:rsidRPr="000437C1" w:rsidRDefault="006A1F04" w:rsidP="00312475">
            <w:pPr>
              <w:rPr>
                <w:b/>
                <w:sz w:val="16"/>
                <w:szCs w:val="16"/>
                <w:lang w:val="en-GB"/>
              </w:rPr>
            </w:pPr>
            <w:r>
              <w:rPr>
                <w:b/>
                <w:sz w:val="16"/>
                <w:szCs w:val="16"/>
                <w:lang w:val="en-GB"/>
              </w:rPr>
              <w:lastRenderedPageBreak/>
              <w:t>Is Abstract</w:t>
            </w:r>
          </w:p>
        </w:tc>
        <w:tc>
          <w:tcPr>
            <w:tcW w:w="7087" w:type="dxa"/>
            <w:tcMar>
              <w:top w:w="28" w:type="dxa"/>
              <w:left w:w="28" w:type="dxa"/>
              <w:bottom w:w="28" w:type="dxa"/>
              <w:right w:w="28" w:type="dxa"/>
            </w:tcMar>
          </w:tcPr>
          <w:p w14:paraId="40E43D00" w14:textId="77777777" w:rsidR="006A1F04" w:rsidRPr="000437C1" w:rsidRDefault="006A1F04" w:rsidP="00312475">
            <w:pPr>
              <w:pStyle w:val="SmallStandard"/>
            </w:pPr>
            <w:r>
              <w:t>false</w:t>
            </w:r>
          </w:p>
        </w:tc>
      </w:tr>
    </w:tbl>
    <w:p w14:paraId="4D67ADFE"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07EAB30B" w14:textId="77777777" w:rsidTr="00312475">
        <w:tc>
          <w:tcPr>
            <w:tcW w:w="2013" w:type="dxa"/>
            <w:tcMar>
              <w:top w:w="28" w:type="dxa"/>
              <w:left w:w="28" w:type="dxa"/>
              <w:bottom w:w="28" w:type="dxa"/>
              <w:right w:w="28" w:type="dxa"/>
            </w:tcMar>
          </w:tcPr>
          <w:p w14:paraId="1D8AD553"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22681C7"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A4DAB13"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0A8D471"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355AE95D" w14:textId="77777777" w:rsidTr="00312475">
        <w:tc>
          <w:tcPr>
            <w:tcW w:w="2013" w:type="dxa"/>
            <w:tcMar>
              <w:top w:w="28" w:type="dxa"/>
              <w:left w:w="28" w:type="dxa"/>
              <w:bottom w:w="28" w:type="dxa"/>
              <w:right w:w="28" w:type="dxa"/>
            </w:tcMar>
          </w:tcPr>
          <w:p w14:paraId="51E3651E" w14:textId="77777777" w:rsidR="006A1F04" w:rsidRPr="00620BBE" w:rsidRDefault="006A1F04" w:rsidP="00312475">
            <w:pPr>
              <w:pStyle w:val="SmallStandard"/>
            </w:pPr>
            <w:r w:rsidRPr="00620BBE">
              <w:t>fMin</w:t>
            </w:r>
          </w:p>
        </w:tc>
        <w:tc>
          <w:tcPr>
            <w:tcW w:w="1559" w:type="dxa"/>
            <w:tcMar>
              <w:top w:w="28" w:type="dxa"/>
              <w:left w:w="28" w:type="dxa"/>
              <w:bottom w:w="28" w:type="dxa"/>
              <w:right w:w="28" w:type="dxa"/>
            </w:tcMar>
          </w:tcPr>
          <w:p w14:paraId="1BAB0B9D"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0BE9461A"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0F33128A" w14:textId="77777777" w:rsidR="006A1F04" w:rsidRPr="002F52DA" w:rsidRDefault="006A1F04" w:rsidP="00312475">
            <w:pPr>
              <w:jc w:val="left"/>
              <w:rPr>
                <w:lang w:val="en-GB"/>
              </w:rPr>
            </w:pPr>
            <w:r w:rsidRPr="002F52DA">
              <w:rPr>
                <w:sz w:val="16"/>
                <w:szCs w:val="16"/>
                <w:lang w:val="en-GB"/>
              </w:rPr>
              <w:t>Specifies the minimum operating frequency of the antenna.</w:t>
            </w:r>
          </w:p>
        </w:tc>
      </w:tr>
      <w:tr w:rsidR="006A1F04" w:rsidRPr="002F52DA" w14:paraId="39E13720" w14:textId="77777777" w:rsidTr="00312475">
        <w:tc>
          <w:tcPr>
            <w:tcW w:w="2013" w:type="dxa"/>
            <w:tcMar>
              <w:top w:w="28" w:type="dxa"/>
              <w:left w:w="28" w:type="dxa"/>
              <w:bottom w:w="28" w:type="dxa"/>
              <w:right w:w="28" w:type="dxa"/>
            </w:tcMar>
          </w:tcPr>
          <w:p w14:paraId="7BB75538" w14:textId="77777777" w:rsidR="006A1F04" w:rsidRPr="00620BBE" w:rsidRDefault="006A1F04" w:rsidP="00312475">
            <w:pPr>
              <w:pStyle w:val="SmallStandard"/>
            </w:pPr>
            <w:r w:rsidRPr="00620BBE">
              <w:t>fMax</w:t>
            </w:r>
          </w:p>
        </w:tc>
        <w:tc>
          <w:tcPr>
            <w:tcW w:w="1559" w:type="dxa"/>
            <w:tcMar>
              <w:top w:w="28" w:type="dxa"/>
              <w:left w:w="28" w:type="dxa"/>
              <w:bottom w:w="28" w:type="dxa"/>
              <w:right w:w="28" w:type="dxa"/>
            </w:tcMar>
          </w:tcPr>
          <w:p w14:paraId="434D4DA3"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07A84FA5"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5F040FDB" w14:textId="77777777" w:rsidR="006A1F04" w:rsidRPr="002F52DA" w:rsidRDefault="006A1F04" w:rsidP="00312475">
            <w:pPr>
              <w:jc w:val="left"/>
              <w:rPr>
                <w:lang w:val="en-GB"/>
              </w:rPr>
            </w:pPr>
            <w:r w:rsidRPr="002F52DA">
              <w:rPr>
                <w:sz w:val="16"/>
                <w:szCs w:val="16"/>
                <w:lang w:val="en-GB"/>
              </w:rPr>
              <w:t>Specifies the maximum operating frequency of the antenna.</w:t>
            </w:r>
          </w:p>
        </w:tc>
      </w:tr>
      <w:tr w:rsidR="006A1F04" w:rsidRPr="002F52DA" w14:paraId="283E40A3" w14:textId="77777777" w:rsidTr="00312475">
        <w:tc>
          <w:tcPr>
            <w:tcW w:w="2013" w:type="dxa"/>
            <w:tcMar>
              <w:top w:w="28" w:type="dxa"/>
              <w:left w:w="28" w:type="dxa"/>
              <w:bottom w:w="28" w:type="dxa"/>
              <w:right w:w="28" w:type="dxa"/>
            </w:tcMar>
          </w:tcPr>
          <w:p w14:paraId="100C960D" w14:textId="77777777" w:rsidR="006A1F04" w:rsidRPr="00620BBE" w:rsidRDefault="006A1F04" w:rsidP="00312475">
            <w:pPr>
              <w:pStyle w:val="SmallStandard"/>
            </w:pPr>
            <w:r w:rsidRPr="00620BBE">
              <w:t>impedance</w:t>
            </w:r>
          </w:p>
        </w:tc>
        <w:tc>
          <w:tcPr>
            <w:tcW w:w="1559" w:type="dxa"/>
            <w:tcMar>
              <w:top w:w="28" w:type="dxa"/>
              <w:left w:w="28" w:type="dxa"/>
              <w:bottom w:w="28" w:type="dxa"/>
              <w:right w:w="28" w:type="dxa"/>
            </w:tcMar>
          </w:tcPr>
          <w:p w14:paraId="4DE538E1"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6DC3E681"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0F6EC9BE" w14:textId="77777777" w:rsidR="006A1F04" w:rsidRPr="002F52DA" w:rsidRDefault="006A1F04" w:rsidP="00312475">
            <w:pPr>
              <w:jc w:val="left"/>
              <w:rPr>
                <w:lang w:val="en-GB"/>
              </w:rPr>
            </w:pPr>
            <w:r w:rsidRPr="002F52DA">
              <w:rPr>
                <w:sz w:val="16"/>
                <w:szCs w:val="16"/>
                <w:lang w:val="en-GB"/>
              </w:rPr>
              <w:t>Specifies the impedance of the antenna.</w:t>
            </w:r>
          </w:p>
        </w:tc>
      </w:tr>
    </w:tbl>
    <w:p w14:paraId="7742730C"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69" w:name="_4ab5f4f5f4973b3c520479902c520aab"/>
      <w:r>
        <w:rPr>
          <w:lang w:val="en-GB"/>
        </w:rPr>
        <w:t>BatterySpecification</w:t>
      </w:r>
      <w:bookmarkEnd w:id="469"/>
    </w:p>
    <w:p w14:paraId="4B44784A" w14:textId="77777777" w:rsidR="006A1F04" w:rsidRPr="002F52DA" w:rsidRDefault="006A1F04" w:rsidP="006A1F04">
      <w:pPr>
        <w:rPr>
          <w:lang w:val="en-GB"/>
        </w:rPr>
      </w:pPr>
      <w:r w:rsidRPr="002F52DA">
        <w:rPr>
          <w:sz w:val="18"/>
          <w:szCs w:val="18"/>
          <w:lang w:val="en-GB"/>
        </w:rPr>
        <w:t>Specification of the electrological aspects of a battery.</w:t>
      </w:r>
    </w:p>
    <w:p w14:paraId="1CC77C23"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7B49CD25" w14:textId="77777777" w:rsidTr="00312475">
        <w:tc>
          <w:tcPr>
            <w:tcW w:w="2013" w:type="dxa"/>
            <w:tcMar>
              <w:top w:w="28" w:type="dxa"/>
              <w:left w:w="28" w:type="dxa"/>
              <w:bottom w:w="28" w:type="dxa"/>
              <w:right w:w="28" w:type="dxa"/>
            </w:tcMar>
          </w:tcPr>
          <w:p w14:paraId="2BF2089B"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F40FD7E" w14:textId="149D3647" w:rsidR="006A1F04" w:rsidRPr="00620BBE" w:rsidRDefault="006A1F04" w:rsidP="00312475">
            <w:pPr>
              <w:pStyle w:val="SmallStandard"/>
            </w:pPr>
            <w:hyperlink w:anchor="_a390566f730416c68ca665a6c9f06ed3" w:history="1">
              <w:r w:rsidRPr="00620BBE">
                <w:rPr>
                  <w:rStyle w:val="Hyperlink"/>
                  <w:rFonts w:eastAsiaTheme="majorEastAsia"/>
                </w:rPr>
                <w:t>EEComponentSpecification</w:t>
              </w:r>
            </w:hyperlink>
          </w:p>
        </w:tc>
      </w:tr>
      <w:tr w:rsidR="006A1F04" w:rsidRPr="008359F5" w14:paraId="48E7783C" w14:textId="77777777" w:rsidTr="00312475">
        <w:tc>
          <w:tcPr>
            <w:tcW w:w="2013" w:type="dxa"/>
            <w:tcMar>
              <w:top w:w="28" w:type="dxa"/>
              <w:left w:w="28" w:type="dxa"/>
              <w:bottom w:w="28" w:type="dxa"/>
              <w:right w:w="28" w:type="dxa"/>
            </w:tcMar>
          </w:tcPr>
          <w:p w14:paraId="595006BE"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E1F7C11" w14:textId="77777777" w:rsidR="006A1F04" w:rsidRDefault="006A1F04" w:rsidP="00312475"/>
        </w:tc>
      </w:tr>
      <w:tr w:rsidR="006A1F04" w:rsidRPr="008359F5" w14:paraId="2B5C6A71" w14:textId="77777777" w:rsidTr="00312475">
        <w:tc>
          <w:tcPr>
            <w:tcW w:w="2013" w:type="dxa"/>
            <w:tcMar>
              <w:top w:w="28" w:type="dxa"/>
              <w:left w:w="28" w:type="dxa"/>
              <w:bottom w:w="28" w:type="dxa"/>
              <w:right w:w="28" w:type="dxa"/>
            </w:tcMar>
          </w:tcPr>
          <w:p w14:paraId="72FC6A8A"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8901AAE" w14:textId="77777777" w:rsidR="006A1F04" w:rsidRPr="000437C1" w:rsidRDefault="006A1F04" w:rsidP="00312475">
            <w:pPr>
              <w:pStyle w:val="SmallStandard"/>
            </w:pPr>
            <w:r>
              <w:t>false</w:t>
            </w:r>
          </w:p>
        </w:tc>
      </w:tr>
    </w:tbl>
    <w:p w14:paraId="136C33BD"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4725F7FE" w14:textId="77777777" w:rsidTr="00312475">
        <w:tc>
          <w:tcPr>
            <w:tcW w:w="2013" w:type="dxa"/>
            <w:tcMar>
              <w:top w:w="28" w:type="dxa"/>
              <w:left w:w="28" w:type="dxa"/>
              <w:bottom w:w="28" w:type="dxa"/>
              <w:right w:w="28" w:type="dxa"/>
            </w:tcMar>
          </w:tcPr>
          <w:p w14:paraId="3909A676"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243DDAD"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09C0366"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C3B39D2"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4189FF74" w14:textId="77777777" w:rsidTr="00312475">
        <w:tc>
          <w:tcPr>
            <w:tcW w:w="2013" w:type="dxa"/>
            <w:tcMar>
              <w:top w:w="28" w:type="dxa"/>
              <w:left w:w="28" w:type="dxa"/>
              <w:bottom w:w="28" w:type="dxa"/>
              <w:right w:w="28" w:type="dxa"/>
            </w:tcMar>
          </w:tcPr>
          <w:p w14:paraId="16A7A8C9" w14:textId="77777777" w:rsidR="006A1F04" w:rsidRPr="00620BBE" w:rsidRDefault="006A1F04" w:rsidP="00312475">
            <w:pPr>
              <w:pStyle w:val="SmallStandard"/>
            </w:pPr>
            <w:r w:rsidRPr="00620BBE">
              <w:t>u</w:t>
            </w:r>
          </w:p>
        </w:tc>
        <w:tc>
          <w:tcPr>
            <w:tcW w:w="1559" w:type="dxa"/>
            <w:tcMar>
              <w:top w:w="28" w:type="dxa"/>
              <w:left w:w="28" w:type="dxa"/>
              <w:bottom w:w="28" w:type="dxa"/>
              <w:right w:w="28" w:type="dxa"/>
            </w:tcMar>
          </w:tcPr>
          <w:p w14:paraId="3902F4DF"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4178DE49"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54F4771A" w14:textId="77777777" w:rsidR="006A1F04" w:rsidRPr="002F52DA" w:rsidRDefault="006A1F04" w:rsidP="00312475">
            <w:pPr>
              <w:jc w:val="left"/>
              <w:rPr>
                <w:lang w:val="en-GB"/>
              </w:rPr>
            </w:pPr>
            <w:r w:rsidRPr="002F52DA">
              <w:rPr>
                <w:sz w:val="16"/>
                <w:szCs w:val="16"/>
                <w:lang w:val="en-GB"/>
              </w:rPr>
              <w:t>Specifies the nominal voltage of the battery.</w:t>
            </w:r>
          </w:p>
        </w:tc>
      </w:tr>
      <w:tr w:rsidR="006A1F04" w:rsidRPr="002F52DA" w14:paraId="08144F23" w14:textId="77777777" w:rsidTr="00312475">
        <w:tc>
          <w:tcPr>
            <w:tcW w:w="2013" w:type="dxa"/>
            <w:tcMar>
              <w:top w:w="28" w:type="dxa"/>
              <w:left w:w="28" w:type="dxa"/>
              <w:bottom w:w="28" w:type="dxa"/>
              <w:right w:w="28" w:type="dxa"/>
            </w:tcMar>
          </w:tcPr>
          <w:p w14:paraId="6619EB44" w14:textId="77777777" w:rsidR="006A1F04" w:rsidRPr="00620BBE" w:rsidRDefault="006A1F04" w:rsidP="00312475">
            <w:pPr>
              <w:pStyle w:val="SmallStandard"/>
            </w:pPr>
            <w:r w:rsidRPr="00620BBE">
              <w:t>i</w:t>
            </w:r>
          </w:p>
        </w:tc>
        <w:tc>
          <w:tcPr>
            <w:tcW w:w="1559" w:type="dxa"/>
            <w:tcMar>
              <w:top w:w="28" w:type="dxa"/>
              <w:left w:w="28" w:type="dxa"/>
              <w:bottom w:w="28" w:type="dxa"/>
              <w:right w:w="28" w:type="dxa"/>
            </w:tcMar>
          </w:tcPr>
          <w:p w14:paraId="0B637FA6"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0324C505"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34A70FC2" w14:textId="77777777" w:rsidR="006A1F04" w:rsidRPr="002F52DA" w:rsidRDefault="006A1F04" w:rsidP="00312475">
            <w:pPr>
              <w:jc w:val="left"/>
              <w:rPr>
                <w:lang w:val="en-GB"/>
              </w:rPr>
            </w:pPr>
            <w:r w:rsidRPr="002F52DA">
              <w:rPr>
                <w:sz w:val="16"/>
                <w:szCs w:val="16"/>
                <w:lang w:val="en-GB"/>
              </w:rPr>
              <w:t>Specifies the current the battery provides.</w:t>
            </w:r>
          </w:p>
        </w:tc>
      </w:tr>
      <w:tr w:rsidR="006A1F04" w:rsidRPr="002F52DA" w14:paraId="04DF817D" w14:textId="77777777" w:rsidTr="00312475">
        <w:tc>
          <w:tcPr>
            <w:tcW w:w="2013" w:type="dxa"/>
            <w:tcMar>
              <w:top w:w="28" w:type="dxa"/>
              <w:left w:w="28" w:type="dxa"/>
              <w:bottom w:w="28" w:type="dxa"/>
              <w:right w:w="28" w:type="dxa"/>
            </w:tcMar>
          </w:tcPr>
          <w:p w14:paraId="0E2CAB0A" w14:textId="77777777" w:rsidR="006A1F04" w:rsidRPr="00620BBE" w:rsidRDefault="006A1F04" w:rsidP="00312475">
            <w:pPr>
              <w:pStyle w:val="SmallStandard"/>
            </w:pPr>
            <w:r w:rsidRPr="00620BBE">
              <w:t>iCool</w:t>
            </w:r>
          </w:p>
        </w:tc>
        <w:tc>
          <w:tcPr>
            <w:tcW w:w="1559" w:type="dxa"/>
            <w:tcMar>
              <w:top w:w="28" w:type="dxa"/>
              <w:left w:w="28" w:type="dxa"/>
              <w:bottom w:w="28" w:type="dxa"/>
              <w:right w:w="28" w:type="dxa"/>
            </w:tcMar>
          </w:tcPr>
          <w:p w14:paraId="62AA5062"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3ADAB0D2"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72BE2D5F" w14:textId="77777777" w:rsidR="006A1F04" w:rsidRPr="002F52DA" w:rsidRDefault="006A1F04" w:rsidP="00312475">
            <w:pPr>
              <w:jc w:val="left"/>
              <w:rPr>
                <w:lang w:val="en-GB"/>
              </w:rPr>
            </w:pPr>
            <w:r w:rsidRPr="002F52DA">
              <w:rPr>
                <w:sz w:val="16"/>
                <w:szCs w:val="16"/>
                <w:lang w:val="en-GB"/>
              </w:rPr>
              <w:t>Specifies the battery's current in cool state.</w:t>
            </w:r>
          </w:p>
        </w:tc>
      </w:tr>
      <w:tr w:rsidR="006A1F04" w:rsidRPr="002F52DA" w14:paraId="76743A0D" w14:textId="77777777" w:rsidTr="00312475">
        <w:tc>
          <w:tcPr>
            <w:tcW w:w="2013" w:type="dxa"/>
            <w:tcMar>
              <w:top w:w="28" w:type="dxa"/>
              <w:left w:w="28" w:type="dxa"/>
              <w:bottom w:w="28" w:type="dxa"/>
              <w:right w:w="28" w:type="dxa"/>
            </w:tcMar>
          </w:tcPr>
          <w:p w14:paraId="0D774226" w14:textId="77777777" w:rsidR="006A1F04" w:rsidRPr="00620BBE" w:rsidRDefault="006A1F04" w:rsidP="00312475">
            <w:pPr>
              <w:pStyle w:val="SmallStandard"/>
            </w:pPr>
            <w:r w:rsidRPr="00620BBE">
              <w:t>capacity</w:t>
            </w:r>
          </w:p>
        </w:tc>
        <w:tc>
          <w:tcPr>
            <w:tcW w:w="1559" w:type="dxa"/>
            <w:tcMar>
              <w:top w:w="28" w:type="dxa"/>
              <w:left w:w="28" w:type="dxa"/>
              <w:bottom w:w="28" w:type="dxa"/>
              <w:right w:w="28" w:type="dxa"/>
            </w:tcMar>
          </w:tcPr>
          <w:p w14:paraId="333165F3"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0920F352"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502354AC" w14:textId="77777777" w:rsidR="006A1F04" w:rsidRPr="002F52DA" w:rsidRDefault="006A1F04" w:rsidP="00312475">
            <w:pPr>
              <w:jc w:val="left"/>
              <w:rPr>
                <w:lang w:val="en-GB"/>
              </w:rPr>
            </w:pPr>
            <w:r w:rsidRPr="002F52DA">
              <w:rPr>
                <w:sz w:val="16"/>
                <w:szCs w:val="16"/>
                <w:lang w:val="en-GB"/>
              </w:rPr>
              <w:t>Specifies the power capacity of the battery.</w:t>
            </w:r>
          </w:p>
        </w:tc>
      </w:tr>
    </w:tbl>
    <w:p w14:paraId="63E3F051"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70" w:name="_459f3e8a2227a5e8ad5a541e41cb0262"/>
      <w:r>
        <w:rPr>
          <w:lang w:val="en-GB"/>
        </w:rPr>
        <w:t>BoltTerminalSpecification</w:t>
      </w:r>
      <w:bookmarkEnd w:id="470"/>
    </w:p>
    <w:p w14:paraId="3A874D56" w14:textId="77777777" w:rsidR="006A1F04" w:rsidRPr="002F52DA" w:rsidRDefault="006A1F04" w:rsidP="006A1F04">
      <w:pPr>
        <w:rPr>
          <w:lang w:val="en-GB"/>
        </w:rPr>
      </w:pPr>
      <w:r w:rsidRPr="002F52DA">
        <w:rPr>
          <w:sz w:val="18"/>
          <w:szCs w:val="18"/>
          <w:lang w:val="en-GB"/>
        </w:rPr>
        <w:t>Specification for the definition of bolt terminals. These are the counterparts to ring terminals.</w:t>
      </w:r>
    </w:p>
    <w:p w14:paraId="73AEA405"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0B519105" w14:textId="77777777" w:rsidTr="00312475">
        <w:tc>
          <w:tcPr>
            <w:tcW w:w="2013" w:type="dxa"/>
            <w:tcMar>
              <w:top w:w="28" w:type="dxa"/>
              <w:left w:w="28" w:type="dxa"/>
              <w:bottom w:w="28" w:type="dxa"/>
              <w:right w:w="28" w:type="dxa"/>
            </w:tcMar>
          </w:tcPr>
          <w:p w14:paraId="0DD75479"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8D054CA" w14:textId="6E37FE42" w:rsidR="006A1F04" w:rsidRPr="00620BBE" w:rsidRDefault="006A1F04" w:rsidP="00312475">
            <w:pPr>
              <w:pStyle w:val="SmallStandard"/>
            </w:pPr>
            <w:hyperlink w:anchor="_305477fdff22f88c4e046ebc091349f3" w:history="1">
              <w:r w:rsidRPr="00620BBE">
                <w:rPr>
                  <w:rStyle w:val="Hyperlink"/>
                  <w:rFonts w:eastAsiaTheme="majorEastAsia"/>
                </w:rPr>
                <w:t>TerminalSpecification</w:t>
              </w:r>
            </w:hyperlink>
          </w:p>
        </w:tc>
      </w:tr>
      <w:tr w:rsidR="006A1F04" w:rsidRPr="008359F5" w14:paraId="68D4D270" w14:textId="77777777" w:rsidTr="00312475">
        <w:tc>
          <w:tcPr>
            <w:tcW w:w="2013" w:type="dxa"/>
            <w:tcMar>
              <w:top w:w="28" w:type="dxa"/>
              <w:left w:w="28" w:type="dxa"/>
              <w:bottom w:w="28" w:type="dxa"/>
              <w:right w:w="28" w:type="dxa"/>
            </w:tcMar>
          </w:tcPr>
          <w:p w14:paraId="533512CE"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61F4633" w14:textId="77777777" w:rsidR="006A1F04" w:rsidRDefault="006A1F04" w:rsidP="00312475"/>
        </w:tc>
      </w:tr>
      <w:tr w:rsidR="006A1F04" w:rsidRPr="008359F5" w14:paraId="7F54E346" w14:textId="77777777" w:rsidTr="00312475">
        <w:tc>
          <w:tcPr>
            <w:tcW w:w="2013" w:type="dxa"/>
            <w:tcMar>
              <w:top w:w="28" w:type="dxa"/>
              <w:left w:w="28" w:type="dxa"/>
              <w:bottom w:w="28" w:type="dxa"/>
              <w:right w:w="28" w:type="dxa"/>
            </w:tcMar>
          </w:tcPr>
          <w:p w14:paraId="479A1091"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C7A6A81" w14:textId="77777777" w:rsidR="006A1F04" w:rsidRPr="000437C1" w:rsidRDefault="006A1F04" w:rsidP="00312475">
            <w:pPr>
              <w:pStyle w:val="SmallStandard"/>
            </w:pPr>
            <w:r>
              <w:t>false</w:t>
            </w:r>
          </w:p>
        </w:tc>
      </w:tr>
    </w:tbl>
    <w:p w14:paraId="76A003EA"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38E5495C" w14:textId="77777777" w:rsidTr="00312475">
        <w:tc>
          <w:tcPr>
            <w:tcW w:w="2013" w:type="dxa"/>
            <w:tcMar>
              <w:top w:w="28" w:type="dxa"/>
              <w:left w:w="28" w:type="dxa"/>
              <w:bottom w:w="28" w:type="dxa"/>
              <w:right w:w="28" w:type="dxa"/>
            </w:tcMar>
          </w:tcPr>
          <w:p w14:paraId="73C32237"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0047BB6"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70AC5F6"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3596E32"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2BD7B3BC" w14:textId="77777777" w:rsidTr="00312475">
        <w:tc>
          <w:tcPr>
            <w:tcW w:w="2013" w:type="dxa"/>
            <w:tcMar>
              <w:top w:w="28" w:type="dxa"/>
              <w:left w:w="28" w:type="dxa"/>
              <w:bottom w:w="28" w:type="dxa"/>
              <w:right w:w="28" w:type="dxa"/>
            </w:tcMar>
          </w:tcPr>
          <w:p w14:paraId="4F3C160D" w14:textId="77777777" w:rsidR="006A1F04" w:rsidRPr="00620BBE" w:rsidRDefault="006A1F04" w:rsidP="00312475">
            <w:pPr>
              <w:pStyle w:val="SmallStandard"/>
            </w:pPr>
            <w:r w:rsidRPr="00620BBE">
              <w:t>boltDiameter</w:t>
            </w:r>
          </w:p>
        </w:tc>
        <w:tc>
          <w:tcPr>
            <w:tcW w:w="1559" w:type="dxa"/>
            <w:tcMar>
              <w:top w:w="28" w:type="dxa"/>
              <w:left w:w="28" w:type="dxa"/>
              <w:bottom w:w="28" w:type="dxa"/>
              <w:right w:w="28" w:type="dxa"/>
            </w:tcMar>
          </w:tcPr>
          <w:p w14:paraId="4F26E370"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21F01D0D"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13973BA4" w14:textId="77777777" w:rsidR="006A1F04" w:rsidRPr="002F52DA" w:rsidRDefault="006A1F04" w:rsidP="00312475">
            <w:pPr>
              <w:jc w:val="left"/>
              <w:rPr>
                <w:lang w:val="en-GB"/>
              </w:rPr>
            </w:pPr>
            <w:r w:rsidRPr="002F52DA">
              <w:rPr>
                <w:sz w:val="16"/>
                <w:szCs w:val="16"/>
                <w:lang w:val="en-GB"/>
              </w:rPr>
              <w:t>Specifies the diameter of the bolt in a nominal way.</w:t>
            </w:r>
          </w:p>
        </w:tc>
      </w:tr>
      <w:tr w:rsidR="006A1F04" w:rsidRPr="002F52DA" w14:paraId="64E3ADDD" w14:textId="77777777" w:rsidTr="00312475">
        <w:tc>
          <w:tcPr>
            <w:tcW w:w="2013" w:type="dxa"/>
            <w:tcMar>
              <w:top w:w="28" w:type="dxa"/>
              <w:left w:w="28" w:type="dxa"/>
              <w:bottom w:w="28" w:type="dxa"/>
              <w:right w:w="28" w:type="dxa"/>
            </w:tcMar>
          </w:tcPr>
          <w:p w14:paraId="0D16ECC5" w14:textId="77777777" w:rsidR="006A1F04" w:rsidRPr="00620BBE" w:rsidRDefault="006A1F04" w:rsidP="00312475">
            <w:pPr>
              <w:pStyle w:val="SmallStandard"/>
            </w:pPr>
            <w:r w:rsidRPr="00620BBE">
              <w:t>boltHeight</w:t>
            </w:r>
          </w:p>
        </w:tc>
        <w:tc>
          <w:tcPr>
            <w:tcW w:w="1559" w:type="dxa"/>
            <w:tcMar>
              <w:top w:w="28" w:type="dxa"/>
              <w:left w:w="28" w:type="dxa"/>
              <w:bottom w:w="28" w:type="dxa"/>
              <w:right w:w="28" w:type="dxa"/>
            </w:tcMar>
          </w:tcPr>
          <w:p w14:paraId="43860141"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06EB0397"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00F57DB1" w14:textId="77777777" w:rsidR="006A1F04" w:rsidRPr="002F52DA" w:rsidRDefault="006A1F04" w:rsidP="00312475">
            <w:pPr>
              <w:jc w:val="left"/>
              <w:rPr>
                <w:lang w:val="en-GB"/>
              </w:rPr>
            </w:pPr>
            <w:r w:rsidRPr="002F52DA">
              <w:rPr>
                <w:sz w:val="16"/>
                <w:szCs w:val="16"/>
                <w:lang w:val="en-GB"/>
              </w:rPr>
              <w:t xml:space="preserve"> Specifies the height of the bolt (the height of the part to which ring terminals can be attached).</w:t>
            </w:r>
          </w:p>
        </w:tc>
      </w:tr>
      <w:tr w:rsidR="006A1F04" w:rsidRPr="002F52DA" w14:paraId="6DA06869" w14:textId="77777777" w:rsidTr="00312475">
        <w:tc>
          <w:tcPr>
            <w:tcW w:w="2013" w:type="dxa"/>
            <w:tcMar>
              <w:top w:w="28" w:type="dxa"/>
              <w:left w:w="28" w:type="dxa"/>
              <w:bottom w:w="28" w:type="dxa"/>
              <w:right w:w="28" w:type="dxa"/>
            </w:tcMar>
          </w:tcPr>
          <w:p w14:paraId="0D91EAD4" w14:textId="77777777" w:rsidR="006A1F04" w:rsidRPr="00620BBE" w:rsidRDefault="006A1F04" w:rsidP="00312475">
            <w:pPr>
              <w:pStyle w:val="SmallStandard"/>
            </w:pPr>
            <w:r w:rsidRPr="00620BBE">
              <w:t>boltNominalSize</w:t>
            </w:r>
          </w:p>
        </w:tc>
        <w:tc>
          <w:tcPr>
            <w:tcW w:w="1559" w:type="dxa"/>
            <w:tcMar>
              <w:top w:w="28" w:type="dxa"/>
              <w:left w:w="28" w:type="dxa"/>
              <w:bottom w:w="28" w:type="dxa"/>
              <w:right w:w="28" w:type="dxa"/>
            </w:tcMar>
          </w:tcPr>
          <w:p w14:paraId="31EA8967"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0DA60BB6"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361C100C" w14:textId="77777777" w:rsidR="006A1F04" w:rsidRPr="002F52DA" w:rsidRDefault="006A1F04" w:rsidP="00312475">
            <w:pPr>
              <w:jc w:val="left"/>
              <w:rPr>
                <w:lang w:val="en-GB"/>
              </w:rPr>
            </w:pPr>
            <w:r w:rsidRPr="002F52DA">
              <w:rPr>
                <w:sz w:val="16"/>
                <w:szCs w:val="16"/>
                <w:lang w:val="en-GB"/>
              </w:rPr>
              <w:t>Defines the size (diameter) of the bolt in a nominal way (e.g. "M8").</w:t>
            </w:r>
          </w:p>
        </w:tc>
      </w:tr>
      <w:tr w:rsidR="006A1F04" w:rsidRPr="002F52DA" w14:paraId="78795FD6" w14:textId="77777777" w:rsidTr="00312475">
        <w:tc>
          <w:tcPr>
            <w:tcW w:w="2013" w:type="dxa"/>
            <w:tcMar>
              <w:top w:w="28" w:type="dxa"/>
              <w:left w:w="28" w:type="dxa"/>
              <w:bottom w:w="28" w:type="dxa"/>
              <w:right w:w="28" w:type="dxa"/>
            </w:tcMar>
          </w:tcPr>
          <w:p w14:paraId="3DD26BFF" w14:textId="77777777" w:rsidR="006A1F04" w:rsidRPr="00620BBE" w:rsidRDefault="006A1F04" w:rsidP="00312475">
            <w:pPr>
              <w:pStyle w:val="SmallStandard"/>
            </w:pPr>
            <w:r w:rsidRPr="00620BBE">
              <w:t>boltType</w:t>
            </w:r>
          </w:p>
        </w:tc>
        <w:tc>
          <w:tcPr>
            <w:tcW w:w="1559" w:type="dxa"/>
            <w:tcMar>
              <w:top w:w="28" w:type="dxa"/>
              <w:left w:w="28" w:type="dxa"/>
              <w:bottom w:w="28" w:type="dxa"/>
              <w:right w:w="28" w:type="dxa"/>
            </w:tcMar>
          </w:tcPr>
          <w:p w14:paraId="4C85E62F"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47DC7D07"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70B55B38" w14:textId="77777777" w:rsidR="006A1F04" w:rsidRPr="002F52DA" w:rsidRDefault="006A1F04" w:rsidP="00312475">
            <w:pPr>
              <w:jc w:val="left"/>
              <w:rPr>
                <w:lang w:val="en-GB"/>
              </w:rPr>
            </w:pPr>
            <w:r w:rsidRPr="002F52DA">
              <w:rPr>
                <w:sz w:val="16"/>
                <w:szCs w:val="16"/>
                <w:lang w:val="en-GB"/>
              </w:rPr>
              <w:t>Specifies the type of the bolt.</w:t>
            </w:r>
          </w:p>
        </w:tc>
      </w:tr>
      <w:tr w:rsidR="006A1F04" w:rsidRPr="002F52DA" w14:paraId="4E0C517F" w14:textId="77777777" w:rsidTr="00312475">
        <w:tc>
          <w:tcPr>
            <w:tcW w:w="2013" w:type="dxa"/>
            <w:tcMar>
              <w:top w:w="28" w:type="dxa"/>
              <w:left w:w="28" w:type="dxa"/>
              <w:bottom w:w="28" w:type="dxa"/>
              <w:right w:w="28" w:type="dxa"/>
            </w:tcMar>
          </w:tcPr>
          <w:p w14:paraId="635E958B" w14:textId="77777777" w:rsidR="006A1F04" w:rsidRPr="00620BBE" w:rsidRDefault="006A1F04" w:rsidP="00312475">
            <w:pPr>
              <w:pStyle w:val="SmallStandard"/>
            </w:pPr>
            <w:r w:rsidRPr="00620BBE">
              <w:lastRenderedPageBreak/>
              <w:t>torsionProtection</w:t>
            </w:r>
          </w:p>
        </w:tc>
        <w:tc>
          <w:tcPr>
            <w:tcW w:w="1559" w:type="dxa"/>
            <w:tcMar>
              <w:top w:w="28" w:type="dxa"/>
              <w:left w:w="28" w:type="dxa"/>
              <w:bottom w:w="28" w:type="dxa"/>
              <w:right w:w="28" w:type="dxa"/>
            </w:tcMar>
          </w:tcPr>
          <w:p w14:paraId="3E9BD8A0" w14:textId="77777777" w:rsidR="006A1F04" w:rsidRPr="008359F5" w:rsidRDefault="006A1F04" w:rsidP="00312475">
            <w:pPr>
              <w:pStyle w:val="SmallStandard"/>
            </w:pPr>
            <w:r w:rsidRPr="00D21799">
              <w:t>Boolean</w:t>
            </w:r>
          </w:p>
        </w:tc>
        <w:tc>
          <w:tcPr>
            <w:tcW w:w="709" w:type="dxa"/>
            <w:tcMar>
              <w:top w:w="28" w:type="dxa"/>
              <w:left w:w="28" w:type="dxa"/>
              <w:bottom w:w="28" w:type="dxa"/>
              <w:right w:w="28" w:type="dxa"/>
            </w:tcMar>
          </w:tcPr>
          <w:p w14:paraId="7BD257E0"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4F821FD7" w14:textId="77777777" w:rsidR="006A1F04" w:rsidRPr="002F52DA" w:rsidRDefault="006A1F04" w:rsidP="00312475">
            <w:pPr>
              <w:jc w:val="left"/>
              <w:rPr>
                <w:lang w:val="en-GB"/>
              </w:rPr>
            </w:pPr>
            <w:r w:rsidRPr="002F52DA">
              <w:rPr>
                <w:sz w:val="16"/>
                <w:szCs w:val="16"/>
                <w:lang w:val="en-GB"/>
              </w:rPr>
              <w:t>Specifies if the bolt provides torsion protected or not.</w:t>
            </w:r>
          </w:p>
        </w:tc>
      </w:tr>
      <w:tr w:rsidR="006A1F04" w:rsidRPr="002F52DA" w14:paraId="59446259" w14:textId="77777777" w:rsidTr="00312475">
        <w:tc>
          <w:tcPr>
            <w:tcW w:w="2013" w:type="dxa"/>
            <w:tcMar>
              <w:top w:w="28" w:type="dxa"/>
              <w:left w:w="28" w:type="dxa"/>
              <w:bottom w:w="28" w:type="dxa"/>
              <w:right w:w="28" w:type="dxa"/>
            </w:tcMar>
          </w:tcPr>
          <w:p w14:paraId="499F5F89" w14:textId="77777777" w:rsidR="006A1F04" w:rsidRPr="00620BBE" w:rsidRDefault="006A1F04" w:rsidP="00312475">
            <w:pPr>
              <w:pStyle w:val="SmallStandard"/>
            </w:pPr>
            <w:r w:rsidRPr="00620BBE">
              <w:t>maxTerminalCount</w:t>
            </w:r>
          </w:p>
        </w:tc>
        <w:tc>
          <w:tcPr>
            <w:tcW w:w="1559" w:type="dxa"/>
            <w:tcMar>
              <w:top w:w="28" w:type="dxa"/>
              <w:left w:w="28" w:type="dxa"/>
              <w:bottom w:w="28" w:type="dxa"/>
              <w:right w:w="28" w:type="dxa"/>
            </w:tcMar>
          </w:tcPr>
          <w:p w14:paraId="0220E1EA" w14:textId="77777777" w:rsidR="006A1F04" w:rsidRPr="008359F5" w:rsidRDefault="006A1F04" w:rsidP="00312475">
            <w:pPr>
              <w:pStyle w:val="SmallStandard"/>
            </w:pPr>
            <w:r w:rsidRPr="00D21799">
              <w:t>Integer</w:t>
            </w:r>
          </w:p>
        </w:tc>
        <w:tc>
          <w:tcPr>
            <w:tcW w:w="709" w:type="dxa"/>
            <w:tcMar>
              <w:top w:w="28" w:type="dxa"/>
              <w:left w:w="28" w:type="dxa"/>
              <w:bottom w:w="28" w:type="dxa"/>
              <w:right w:w="28" w:type="dxa"/>
            </w:tcMar>
          </w:tcPr>
          <w:p w14:paraId="42878B00"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64EC534B" w14:textId="77777777" w:rsidR="006A1F04" w:rsidRPr="002F52DA" w:rsidRDefault="006A1F04" w:rsidP="00312475">
            <w:pPr>
              <w:jc w:val="left"/>
              <w:rPr>
                <w:lang w:val="en-GB"/>
              </w:rPr>
            </w:pPr>
            <w:r w:rsidRPr="002F52DA">
              <w:rPr>
                <w:sz w:val="16"/>
                <w:szCs w:val="16"/>
                <w:lang w:val="en-GB"/>
              </w:rPr>
              <w:t xml:space="preserve"> Defines the maximum number of (ring) terminals that can be attached to this bolt at the same time.</w:t>
            </w:r>
          </w:p>
        </w:tc>
      </w:tr>
    </w:tbl>
    <w:p w14:paraId="2F7DE512"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71" w:name="_440d9a82993776609d7b3d91e831033f"/>
      <w:r>
        <w:rPr>
          <w:lang w:val="en-GB"/>
        </w:rPr>
        <w:t>BridgeTerminalSpecification</w:t>
      </w:r>
      <w:bookmarkEnd w:id="471"/>
    </w:p>
    <w:p w14:paraId="0BC9BD3B" w14:textId="77777777" w:rsidR="006A1F04" w:rsidRPr="002F52DA" w:rsidRDefault="006A1F04" w:rsidP="006A1F04">
      <w:pPr>
        <w:rPr>
          <w:lang w:val="en-GB"/>
        </w:rPr>
      </w:pPr>
      <w:r w:rsidRPr="002F52DA">
        <w:rPr>
          <w:sz w:val="18"/>
          <w:szCs w:val="18"/>
          <w:lang w:val="en-GB"/>
        </w:rPr>
        <w:t xml:space="preserve">A bridge terminal is a part that behaves like terminal but has no </w:t>
      </w:r>
      <w:r w:rsidRPr="002F52DA">
        <w:rPr>
          <w:i/>
          <w:iCs/>
          <w:sz w:val="18"/>
          <w:szCs w:val="18"/>
          <w:lang w:val="en-GB"/>
        </w:rPr>
        <w:t>WireReceptions.</w:t>
      </w:r>
      <w:r w:rsidRPr="002F52DA">
        <w:rPr>
          <w:sz w:val="18"/>
          <w:szCs w:val="18"/>
          <w:lang w:val="en-GB"/>
        </w:rPr>
        <w:t xml:space="preserve"> It is used to create short circuit between different pins in a connector. In its use, it can realize a schematic connection on its own and independently of other components.</w:t>
      </w:r>
    </w:p>
    <w:p w14:paraId="556D442B"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52984327" w14:textId="77777777" w:rsidTr="00312475">
        <w:tc>
          <w:tcPr>
            <w:tcW w:w="2013" w:type="dxa"/>
            <w:tcMar>
              <w:top w:w="28" w:type="dxa"/>
              <w:left w:w="28" w:type="dxa"/>
              <w:bottom w:w="28" w:type="dxa"/>
              <w:right w:w="28" w:type="dxa"/>
            </w:tcMar>
          </w:tcPr>
          <w:p w14:paraId="5BDD0740"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96C1617" w14:textId="75221A37" w:rsidR="006A1F04" w:rsidRPr="00620BBE" w:rsidRDefault="006A1F04" w:rsidP="00312475">
            <w:pPr>
              <w:pStyle w:val="SmallStandard"/>
            </w:pPr>
            <w:hyperlink w:anchor="_305477fdff22f88c4e046ebc091349f3" w:history="1">
              <w:r w:rsidRPr="00620BBE">
                <w:rPr>
                  <w:rStyle w:val="Hyperlink"/>
                  <w:rFonts w:eastAsiaTheme="majorEastAsia"/>
                </w:rPr>
                <w:t>TerminalSpecification</w:t>
              </w:r>
            </w:hyperlink>
          </w:p>
        </w:tc>
      </w:tr>
      <w:tr w:rsidR="006A1F04" w:rsidRPr="008359F5" w14:paraId="364E4B85" w14:textId="77777777" w:rsidTr="00312475">
        <w:tc>
          <w:tcPr>
            <w:tcW w:w="2013" w:type="dxa"/>
            <w:tcMar>
              <w:top w:w="28" w:type="dxa"/>
              <w:left w:w="28" w:type="dxa"/>
              <w:bottom w:w="28" w:type="dxa"/>
              <w:right w:w="28" w:type="dxa"/>
            </w:tcMar>
          </w:tcPr>
          <w:p w14:paraId="3654FDFE"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5A0D668" w14:textId="77777777" w:rsidR="006A1F04" w:rsidRDefault="006A1F04" w:rsidP="00312475"/>
        </w:tc>
      </w:tr>
      <w:tr w:rsidR="006A1F04" w:rsidRPr="008359F5" w14:paraId="07E32C8B" w14:textId="77777777" w:rsidTr="00312475">
        <w:tc>
          <w:tcPr>
            <w:tcW w:w="2013" w:type="dxa"/>
            <w:tcMar>
              <w:top w:w="28" w:type="dxa"/>
              <w:left w:w="28" w:type="dxa"/>
              <w:bottom w:w="28" w:type="dxa"/>
              <w:right w:w="28" w:type="dxa"/>
            </w:tcMar>
          </w:tcPr>
          <w:p w14:paraId="74B3EAFB"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54A8BD5" w14:textId="77777777" w:rsidR="006A1F04" w:rsidRPr="000437C1" w:rsidRDefault="006A1F04" w:rsidP="00312475">
            <w:pPr>
              <w:pStyle w:val="SmallStandard"/>
            </w:pPr>
            <w:r>
              <w:t>false</w:t>
            </w:r>
          </w:p>
        </w:tc>
      </w:tr>
    </w:tbl>
    <w:p w14:paraId="313092E2"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72" w:name="_8f516f9addb021c45606d3fd0646d019"/>
      <w:r>
        <w:rPr>
          <w:lang w:val="en-GB"/>
        </w:rPr>
        <w:t>CapacitorSpecification</w:t>
      </w:r>
      <w:bookmarkEnd w:id="472"/>
    </w:p>
    <w:p w14:paraId="2F7FBF65" w14:textId="77777777" w:rsidR="006A1F04" w:rsidRPr="002F52DA" w:rsidRDefault="006A1F04" w:rsidP="006A1F04">
      <w:pPr>
        <w:rPr>
          <w:lang w:val="en-GB"/>
        </w:rPr>
      </w:pPr>
      <w:r w:rsidRPr="002F52DA">
        <w:rPr>
          <w:sz w:val="18"/>
          <w:szCs w:val="18"/>
          <w:lang w:val="en-GB"/>
        </w:rPr>
        <w:t xml:space="preserve">Specification of the electrological aspects of a capacitor. </w:t>
      </w:r>
    </w:p>
    <w:p w14:paraId="52DE509E"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3BED00E8" w14:textId="77777777" w:rsidTr="00312475">
        <w:tc>
          <w:tcPr>
            <w:tcW w:w="2013" w:type="dxa"/>
            <w:tcMar>
              <w:top w:w="28" w:type="dxa"/>
              <w:left w:w="28" w:type="dxa"/>
              <w:bottom w:w="28" w:type="dxa"/>
              <w:right w:w="28" w:type="dxa"/>
            </w:tcMar>
          </w:tcPr>
          <w:p w14:paraId="35C7AFD1"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8B0A66A" w14:textId="3854B414" w:rsidR="006A1F04" w:rsidRPr="00620BBE" w:rsidRDefault="006A1F04" w:rsidP="00312475">
            <w:pPr>
              <w:pStyle w:val="SmallStandard"/>
            </w:pPr>
            <w:hyperlink w:anchor="_a390566f730416c68ca665a6c9f06ed3" w:history="1">
              <w:r w:rsidRPr="00620BBE">
                <w:rPr>
                  <w:rStyle w:val="Hyperlink"/>
                  <w:rFonts w:eastAsiaTheme="majorEastAsia"/>
                </w:rPr>
                <w:t>EEComponentSpecification</w:t>
              </w:r>
            </w:hyperlink>
          </w:p>
        </w:tc>
      </w:tr>
      <w:tr w:rsidR="006A1F04" w:rsidRPr="008359F5" w14:paraId="45AF7DCA" w14:textId="77777777" w:rsidTr="00312475">
        <w:tc>
          <w:tcPr>
            <w:tcW w:w="2013" w:type="dxa"/>
            <w:tcMar>
              <w:top w:w="28" w:type="dxa"/>
              <w:left w:w="28" w:type="dxa"/>
              <w:bottom w:w="28" w:type="dxa"/>
              <w:right w:w="28" w:type="dxa"/>
            </w:tcMar>
          </w:tcPr>
          <w:p w14:paraId="0E489A4D"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2544388" w14:textId="77777777" w:rsidR="006A1F04" w:rsidRDefault="006A1F04" w:rsidP="00312475"/>
        </w:tc>
      </w:tr>
      <w:tr w:rsidR="006A1F04" w:rsidRPr="008359F5" w14:paraId="5667C779" w14:textId="77777777" w:rsidTr="00312475">
        <w:tc>
          <w:tcPr>
            <w:tcW w:w="2013" w:type="dxa"/>
            <w:tcMar>
              <w:top w:w="28" w:type="dxa"/>
              <w:left w:w="28" w:type="dxa"/>
              <w:bottom w:w="28" w:type="dxa"/>
              <w:right w:w="28" w:type="dxa"/>
            </w:tcMar>
          </w:tcPr>
          <w:p w14:paraId="78798FDD"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A90F72F" w14:textId="77777777" w:rsidR="006A1F04" w:rsidRPr="000437C1" w:rsidRDefault="006A1F04" w:rsidP="00312475">
            <w:pPr>
              <w:pStyle w:val="SmallStandard"/>
            </w:pPr>
            <w:r>
              <w:t>false</w:t>
            </w:r>
          </w:p>
        </w:tc>
      </w:tr>
    </w:tbl>
    <w:p w14:paraId="665C6165"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36F753C3" w14:textId="77777777" w:rsidTr="00312475">
        <w:tc>
          <w:tcPr>
            <w:tcW w:w="2013" w:type="dxa"/>
            <w:tcMar>
              <w:top w:w="28" w:type="dxa"/>
              <w:left w:w="28" w:type="dxa"/>
              <w:bottom w:w="28" w:type="dxa"/>
              <w:right w:w="28" w:type="dxa"/>
            </w:tcMar>
          </w:tcPr>
          <w:p w14:paraId="011143E0"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E65963C"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A413591"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2B0E2BD"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51C27BF2" w14:textId="77777777" w:rsidTr="00312475">
        <w:tc>
          <w:tcPr>
            <w:tcW w:w="2013" w:type="dxa"/>
            <w:tcMar>
              <w:top w:w="28" w:type="dxa"/>
              <w:left w:w="28" w:type="dxa"/>
              <w:bottom w:w="28" w:type="dxa"/>
              <w:right w:w="28" w:type="dxa"/>
            </w:tcMar>
          </w:tcPr>
          <w:p w14:paraId="49553748" w14:textId="77777777" w:rsidR="006A1F04" w:rsidRPr="00620BBE" w:rsidRDefault="006A1F04" w:rsidP="00312475">
            <w:pPr>
              <w:pStyle w:val="SmallStandard"/>
            </w:pPr>
            <w:r w:rsidRPr="00620BBE">
              <w:t>capacity</w:t>
            </w:r>
          </w:p>
        </w:tc>
        <w:tc>
          <w:tcPr>
            <w:tcW w:w="1559" w:type="dxa"/>
            <w:tcMar>
              <w:top w:w="28" w:type="dxa"/>
              <w:left w:w="28" w:type="dxa"/>
              <w:bottom w:w="28" w:type="dxa"/>
              <w:right w:w="28" w:type="dxa"/>
            </w:tcMar>
          </w:tcPr>
          <w:p w14:paraId="65369E05"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7B590FFD"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22C74583" w14:textId="77777777" w:rsidR="006A1F04" w:rsidRDefault="006A1F04" w:rsidP="00312475"/>
        </w:tc>
      </w:tr>
      <w:tr w:rsidR="006A1F04" w:rsidRPr="006675E2" w14:paraId="167B3F80" w14:textId="77777777" w:rsidTr="00312475">
        <w:tc>
          <w:tcPr>
            <w:tcW w:w="2013" w:type="dxa"/>
            <w:tcMar>
              <w:top w:w="28" w:type="dxa"/>
              <w:left w:w="28" w:type="dxa"/>
              <w:bottom w:w="28" w:type="dxa"/>
              <w:right w:w="28" w:type="dxa"/>
            </w:tcMar>
          </w:tcPr>
          <w:p w14:paraId="2D19C616" w14:textId="77777777" w:rsidR="006A1F04" w:rsidRPr="00620BBE" w:rsidRDefault="006A1F04" w:rsidP="00312475">
            <w:pPr>
              <w:pStyle w:val="SmallStandard"/>
            </w:pPr>
            <w:r w:rsidRPr="00620BBE">
              <w:t>impedance</w:t>
            </w:r>
          </w:p>
        </w:tc>
        <w:tc>
          <w:tcPr>
            <w:tcW w:w="1559" w:type="dxa"/>
            <w:tcMar>
              <w:top w:w="28" w:type="dxa"/>
              <w:left w:w="28" w:type="dxa"/>
              <w:bottom w:w="28" w:type="dxa"/>
              <w:right w:w="28" w:type="dxa"/>
            </w:tcMar>
          </w:tcPr>
          <w:p w14:paraId="50D1054B"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7DC4FD23"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09302154" w14:textId="77777777" w:rsidR="006A1F04" w:rsidRDefault="006A1F04" w:rsidP="00312475"/>
        </w:tc>
      </w:tr>
      <w:tr w:rsidR="006A1F04" w:rsidRPr="002F52DA" w14:paraId="2C511383" w14:textId="77777777" w:rsidTr="00312475">
        <w:tc>
          <w:tcPr>
            <w:tcW w:w="2013" w:type="dxa"/>
            <w:tcMar>
              <w:top w:w="28" w:type="dxa"/>
              <w:left w:w="28" w:type="dxa"/>
              <w:bottom w:w="28" w:type="dxa"/>
              <w:right w:w="28" w:type="dxa"/>
            </w:tcMar>
          </w:tcPr>
          <w:p w14:paraId="113FDCE2" w14:textId="77777777" w:rsidR="006A1F04" w:rsidRPr="00620BBE" w:rsidRDefault="006A1F04" w:rsidP="00312475">
            <w:pPr>
              <w:pStyle w:val="SmallStandard"/>
            </w:pPr>
            <w:r w:rsidRPr="00620BBE">
              <w:t>uMax</w:t>
            </w:r>
          </w:p>
        </w:tc>
        <w:tc>
          <w:tcPr>
            <w:tcW w:w="1559" w:type="dxa"/>
            <w:tcMar>
              <w:top w:w="28" w:type="dxa"/>
              <w:left w:w="28" w:type="dxa"/>
              <w:bottom w:w="28" w:type="dxa"/>
              <w:right w:w="28" w:type="dxa"/>
            </w:tcMar>
          </w:tcPr>
          <w:p w14:paraId="5A09733C"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3796BA49"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2C75552B" w14:textId="77777777" w:rsidR="006A1F04" w:rsidRPr="002F52DA" w:rsidRDefault="006A1F04" w:rsidP="00312475">
            <w:pPr>
              <w:jc w:val="left"/>
              <w:rPr>
                <w:lang w:val="en-GB"/>
              </w:rPr>
            </w:pPr>
            <w:r w:rsidRPr="002F52DA">
              <w:rPr>
                <w:sz w:val="16"/>
                <w:szCs w:val="16"/>
                <w:lang w:val="en-GB"/>
              </w:rPr>
              <w:t xml:space="preserve"> The breakdown voltage of the capacitor.</w:t>
            </w:r>
          </w:p>
        </w:tc>
      </w:tr>
    </w:tbl>
    <w:p w14:paraId="3D66479B"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73" w:name="_b55da9c9c2bcd4f317f98a809eb46913"/>
      <w:r>
        <w:rPr>
          <w:lang w:val="en-GB"/>
        </w:rPr>
        <w:t>Cavity</w:t>
      </w:r>
      <w:bookmarkEnd w:id="473"/>
    </w:p>
    <w:p w14:paraId="17D5D5EF" w14:textId="77777777" w:rsidR="006A1F04" w:rsidRDefault="006A1F04" w:rsidP="006A1F04">
      <w:r w:rsidRPr="002F52DA">
        <w:rPr>
          <w:sz w:val="18"/>
          <w:szCs w:val="18"/>
          <w:lang w:val="en-GB"/>
        </w:rPr>
        <w:t xml:space="preserve">A cavity is a defined space in a connector housing for location of an electrical terminal or cavity plug or seal. </w:t>
      </w:r>
      <w:r>
        <w:rPr>
          <w:sz w:val="18"/>
          <w:szCs w:val="18"/>
        </w:rPr>
        <w:t>A cavity may also be empty.</w:t>
      </w:r>
    </w:p>
    <w:p w14:paraId="017CF663"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7B3057D5" w14:textId="77777777" w:rsidTr="00312475">
        <w:tc>
          <w:tcPr>
            <w:tcW w:w="2013" w:type="dxa"/>
            <w:tcMar>
              <w:top w:w="28" w:type="dxa"/>
              <w:left w:w="28" w:type="dxa"/>
              <w:bottom w:w="28" w:type="dxa"/>
              <w:right w:w="28" w:type="dxa"/>
            </w:tcMar>
          </w:tcPr>
          <w:p w14:paraId="3204EF29"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257BE68" w14:textId="248D4619"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24861F57" w14:textId="77777777" w:rsidTr="00312475">
        <w:tc>
          <w:tcPr>
            <w:tcW w:w="2013" w:type="dxa"/>
            <w:tcMar>
              <w:top w:w="28" w:type="dxa"/>
              <w:left w:w="28" w:type="dxa"/>
              <w:bottom w:w="28" w:type="dxa"/>
              <w:right w:w="28" w:type="dxa"/>
            </w:tcMar>
          </w:tcPr>
          <w:p w14:paraId="08A689D9"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802F536" w14:textId="77777777" w:rsidR="006A1F04" w:rsidRDefault="006A1F04" w:rsidP="00312475"/>
        </w:tc>
      </w:tr>
      <w:tr w:rsidR="006A1F04" w:rsidRPr="008359F5" w14:paraId="18C1DD20" w14:textId="77777777" w:rsidTr="00312475">
        <w:tc>
          <w:tcPr>
            <w:tcW w:w="2013" w:type="dxa"/>
            <w:tcMar>
              <w:top w:w="28" w:type="dxa"/>
              <w:left w:w="28" w:type="dxa"/>
              <w:bottom w:w="28" w:type="dxa"/>
              <w:right w:w="28" w:type="dxa"/>
            </w:tcMar>
          </w:tcPr>
          <w:p w14:paraId="486D16DC"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C12CFFD" w14:textId="77777777" w:rsidR="006A1F04" w:rsidRPr="000437C1" w:rsidRDefault="006A1F04" w:rsidP="00312475">
            <w:pPr>
              <w:pStyle w:val="SmallStandard"/>
            </w:pPr>
            <w:r>
              <w:t>false</w:t>
            </w:r>
          </w:p>
        </w:tc>
      </w:tr>
    </w:tbl>
    <w:p w14:paraId="604CE1A6"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74FF3862" w14:textId="77777777" w:rsidTr="00312475">
        <w:tc>
          <w:tcPr>
            <w:tcW w:w="2013" w:type="dxa"/>
            <w:tcMar>
              <w:top w:w="28" w:type="dxa"/>
              <w:left w:w="28" w:type="dxa"/>
              <w:bottom w:w="28" w:type="dxa"/>
              <w:right w:w="28" w:type="dxa"/>
            </w:tcMar>
          </w:tcPr>
          <w:p w14:paraId="00799305"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309E801"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E164941"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8050E36"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5BE12C52" w14:textId="77777777" w:rsidTr="00312475">
        <w:tc>
          <w:tcPr>
            <w:tcW w:w="2013" w:type="dxa"/>
            <w:tcMar>
              <w:top w:w="28" w:type="dxa"/>
              <w:left w:w="28" w:type="dxa"/>
              <w:bottom w:w="28" w:type="dxa"/>
              <w:right w:w="28" w:type="dxa"/>
            </w:tcMar>
          </w:tcPr>
          <w:p w14:paraId="7E22F0B9" w14:textId="77777777" w:rsidR="006A1F04" w:rsidRPr="00620BBE" w:rsidRDefault="006A1F04" w:rsidP="00312475">
            <w:pPr>
              <w:pStyle w:val="SmallStandard"/>
            </w:pPr>
            <w:r w:rsidRPr="00620BBE">
              <w:t>available</w:t>
            </w:r>
          </w:p>
        </w:tc>
        <w:tc>
          <w:tcPr>
            <w:tcW w:w="1559" w:type="dxa"/>
            <w:tcMar>
              <w:top w:w="28" w:type="dxa"/>
              <w:left w:w="28" w:type="dxa"/>
              <w:bottom w:w="28" w:type="dxa"/>
              <w:right w:w="28" w:type="dxa"/>
            </w:tcMar>
          </w:tcPr>
          <w:p w14:paraId="1D79E36B" w14:textId="77777777" w:rsidR="006A1F04" w:rsidRPr="008359F5" w:rsidRDefault="006A1F04" w:rsidP="00312475">
            <w:pPr>
              <w:pStyle w:val="SmallStandard"/>
            </w:pPr>
            <w:r w:rsidRPr="00D21799">
              <w:t>Boolean</w:t>
            </w:r>
          </w:p>
        </w:tc>
        <w:tc>
          <w:tcPr>
            <w:tcW w:w="709" w:type="dxa"/>
            <w:tcMar>
              <w:top w:w="28" w:type="dxa"/>
              <w:left w:w="28" w:type="dxa"/>
              <w:bottom w:w="28" w:type="dxa"/>
              <w:right w:w="28" w:type="dxa"/>
            </w:tcMar>
          </w:tcPr>
          <w:p w14:paraId="68163D3C"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38381DEF" w14:textId="77777777" w:rsidR="006A1F04" w:rsidRPr="002F52DA" w:rsidRDefault="006A1F04" w:rsidP="00312475">
            <w:pPr>
              <w:jc w:val="left"/>
              <w:rPr>
                <w:lang w:val="en-GB"/>
              </w:rPr>
            </w:pPr>
            <w:r w:rsidRPr="002F52DA">
              <w:rPr>
                <w:sz w:val="16"/>
                <w:szCs w:val="16"/>
                <w:lang w:val="en-GB"/>
              </w:rPr>
              <w:t>Defines whether the cavity is available for contacting. If the cavity is not available, it means that it is completely closed.</w:t>
            </w:r>
          </w:p>
        </w:tc>
      </w:tr>
      <w:tr w:rsidR="006A1F04" w:rsidRPr="002F52DA" w14:paraId="5F30048E" w14:textId="77777777" w:rsidTr="00312475">
        <w:tc>
          <w:tcPr>
            <w:tcW w:w="2013" w:type="dxa"/>
            <w:tcMar>
              <w:top w:w="28" w:type="dxa"/>
              <w:left w:w="28" w:type="dxa"/>
              <w:bottom w:w="28" w:type="dxa"/>
              <w:right w:w="28" w:type="dxa"/>
            </w:tcMar>
          </w:tcPr>
          <w:p w14:paraId="686E1F1A" w14:textId="77777777" w:rsidR="006A1F04" w:rsidRPr="00620BBE" w:rsidRDefault="006A1F04" w:rsidP="00312475">
            <w:pPr>
              <w:pStyle w:val="SmallStandard"/>
            </w:pPr>
            <w:r w:rsidRPr="00620BBE">
              <w:lastRenderedPageBreak/>
              <w:t>cavityNumber</w:t>
            </w:r>
          </w:p>
        </w:tc>
        <w:tc>
          <w:tcPr>
            <w:tcW w:w="1559" w:type="dxa"/>
            <w:tcMar>
              <w:top w:w="28" w:type="dxa"/>
              <w:left w:w="28" w:type="dxa"/>
              <w:bottom w:w="28" w:type="dxa"/>
              <w:right w:w="28" w:type="dxa"/>
            </w:tcMar>
          </w:tcPr>
          <w:p w14:paraId="63AC1610"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5BD75A0C"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6FA67053" w14:textId="77777777" w:rsidR="006A1F04" w:rsidRPr="002F52DA" w:rsidRDefault="006A1F04" w:rsidP="00312475">
            <w:pPr>
              <w:jc w:val="left"/>
              <w:rPr>
                <w:lang w:val="en-GB"/>
              </w:rPr>
            </w:pPr>
            <w:r w:rsidRPr="002F52DA">
              <w:rPr>
                <w:sz w:val="16"/>
                <w:szCs w:val="16"/>
                <w:lang w:val="en-GB"/>
              </w:rPr>
              <w:t xml:space="preserve">Provides an identifier for the cavity. The cavity number needs to be unique within a </w:t>
            </w:r>
            <w:r w:rsidRPr="002F52DA">
              <w:rPr>
                <w:i/>
                <w:iCs/>
                <w:sz w:val="16"/>
                <w:szCs w:val="16"/>
                <w:lang w:val="en-GB"/>
              </w:rPr>
              <w:t>Slot</w:t>
            </w:r>
            <w:r w:rsidRPr="002F52DA">
              <w:rPr>
                <w:sz w:val="16"/>
                <w:szCs w:val="16"/>
                <w:lang w:val="en-GB"/>
              </w:rPr>
              <w:t>.</w:t>
            </w:r>
          </w:p>
        </w:tc>
      </w:tr>
      <w:tr w:rsidR="006A1F04" w:rsidRPr="002F52DA" w14:paraId="0604A7D5" w14:textId="77777777" w:rsidTr="00312475">
        <w:tc>
          <w:tcPr>
            <w:tcW w:w="2013" w:type="dxa"/>
            <w:tcMar>
              <w:top w:w="28" w:type="dxa"/>
              <w:left w:w="28" w:type="dxa"/>
              <w:bottom w:w="28" w:type="dxa"/>
              <w:right w:w="28" w:type="dxa"/>
            </w:tcMar>
          </w:tcPr>
          <w:p w14:paraId="502BA4B6" w14:textId="77777777" w:rsidR="006A1F04" w:rsidRPr="00620BBE" w:rsidRDefault="006A1F04" w:rsidP="00312475">
            <w:pPr>
              <w:pStyle w:val="SmallStandard"/>
            </w:pPr>
            <w:r w:rsidRPr="00620BBE">
              <w:t>hasIntegratedTerminal</w:t>
            </w:r>
          </w:p>
        </w:tc>
        <w:tc>
          <w:tcPr>
            <w:tcW w:w="1559" w:type="dxa"/>
            <w:tcMar>
              <w:top w:w="28" w:type="dxa"/>
              <w:left w:w="28" w:type="dxa"/>
              <w:bottom w:w="28" w:type="dxa"/>
              <w:right w:w="28" w:type="dxa"/>
            </w:tcMar>
          </w:tcPr>
          <w:p w14:paraId="355AADE3" w14:textId="77777777" w:rsidR="006A1F04" w:rsidRPr="008359F5" w:rsidRDefault="006A1F04" w:rsidP="00312475">
            <w:pPr>
              <w:pStyle w:val="SmallStandard"/>
            </w:pPr>
            <w:r w:rsidRPr="00D21799">
              <w:t>Boolean</w:t>
            </w:r>
          </w:p>
        </w:tc>
        <w:tc>
          <w:tcPr>
            <w:tcW w:w="709" w:type="dxa"/>
            <w:tcMar>
              <w:top w:w="28" w:type="dxa"/>
              <w:left w:w="28" w:type="dxa"/>
              <w:bottom w:w="28" w:type="dxa"/>
              <w:right w:w="28" w:type="dxa"/>
            </w:tcMar>
          </w:tcPr>
          <w:p w14:paraId="72CDBA26"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596B3818" w14:textId="77777777" w:rsidR="006A1F04" w:rsidRPr="002F52DA" w:rsidRDefault="006A1F04" w:rsidP="00312475">
            <w:pPr>
              <w:jc w:val="left"/>
              <w:rPr>
                <w:lang w:val="en-GB"/>
              </w:rPr>
            </w:pPr>
            <w:r w:rsidRPr="002F52DA">
              <w:rPr>
                <w:sz w:val="16"/>
                <w:szCs w:val="16"/>
                <w:lang w:val="en-GB"/>
              </w:rPr>
              <w:t>Defines whether the cavity has an integrated terminal (for example an IDC cavity) or if an additional terminal is required.</w:t>
            </w:r>
          </w:p>
          <w:p w14:paraId="0153C6F7" w14:textId="77777777" w:rsidR="006A1F04" w:rsidRPr="002F52DA" w:rsidRDefault="006A1F04" w:rsidP="00312475">
            <w:pPr>
              <w:jc w:val="left"/>
              <w:rPr>
                <w:lang w:val="en-GB"/>
              </w:rPr>
            </w:pPr>
            <w:r w:rsidRPr="002F52DA">
              <w:rPr>
                <w:sz w:val="16"/>
                <w:szCs w:val="16"/>
                <w:lang w:val="en-GB"/>
              </w:rPr>
              <w:t xml:space="preserve">If this attribute is "true", the cavity can reference a </w:t>
            </w:r>
            <w:r w:rsidRPr="002F52DA">
              <w:rPr>
                <w:i/>
                <w:iCs/>
                <w:sz w:val="16"/>
                <w:szCs w:val="16"/>
                <w:lang w:val="en-GB"/>
              </w:rPr>
              <w:t>TerminalSpecification</w:t>
            </w:r>
            <w:r w:rsidRPr="002F52DA">
              <w:rPr>
                <w:sz w:val="16"/>
                <w:szCs w:val="16"/>
                <w:lang w:val="en-GB"/>
              </w:rPr>
              <w:t xml:space="preserve"> as </w:t>
            </w:r>
            <w:r w:rsidRPr="002F52DA">
              <w:rPr>
                <w:i/>
                <w:iCs/>
                <w:sz w:val="16"/>
                <w:szCs w:val="16"/>
                <w:lang w:val="en-GB"/>
              </w:rPr>
              <w:t>integratedTerminalSpecification</w:t>
            </w:r>
            <w:r w:rsidRPr="002F52DA">
              <w:rPr>
                <w:sz w:val="16"/>
                <w:szCs w:val="16"/>
                <w:lang w:val="en-GB"/>
              </w:rPr>
              <w:t xml:space="preserve"> in order to specify the integrated terminal.</w:t>
            </w:r>
          </w:p>
        </w:tc>
      </w:tr>
    </w:tbl>
    <w:p w14:paraId="7BA74F66"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72804BFF" w14:textId="77777777" w:rsidTr="00312475">
        <w:tc>
          <w:tcPr>
            <w:tcW w:w="3856" w:type="dxa"/>
            <w:gridSpan w:val="3"/>
          </w:tcPr>
          <w:p w14:paraId="5C9DEA28" w14:textId="77777777" w:rsidR="006A1F04" w:rsidRDefault="006A1F04" w:rsidP="00312475">
            <w:pPr>
              <w:jc w:val="center"/>
              <w:rPr>
                <w:b/>
                <w:sz w:val="16"/>
                <w:szCs w:val="16"/>
                <w:lang w:val="en-GB"/>
              </w:rPr>
            </w:pPr>
            <w:r>
              <w:rPr>
                <w:b/>
                <w:sz w:val="16"/>
                <w:szCs w:val="16"/>
                <w:lang w:val="en-GB"/>
              </w:rPr>
              <w:t>Other End</w:t>
            </w:r>
          </w:p>
        </w:tc>
        <w:tc>
          <w:tcPr>
            <w:tcW w:w="708" w:type="dxa"/>
          </w:tcPr>
          <w:p w14:paraId="312CE2EA"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2209F171" w14:textId="77777777" w:rsidR="006A1F04" w:rsidRDefault="006A1F04" w:rsidP="00312475">
            <w:pPr>
              <w:jc w:val="center"/>
              <w:rPr>
                <w:b/>
                <w:sz w:val="16"/>
                <w:szCs w:val="16"/>
                <w:lang w:val="en-GB"/>
              </w:rPr>
            </w:pPr>
            <w:r>
              <w:rPr>
                <w:b/>
                <w:sz w:val="16"/>
                <w:szCs w:val="16"/>
                <w:lang w:val="en-GB"/>
              </w:rPr>
              <w:t>General</w:t>
            </w:r>
          </w:p>
        </w:tc>
      </w:tr>
      <w:tr w:rsidR="006A1F04" w:rsidRPr="00720F6F" w14:paraId="2BAFF113" w14:textId="77777777" w:rsidTr="00312475">
        <w:tc>
          <w:tcPr>
            <w:tcW w:w="1573" w:type="dxa"/>
          </w:tcPr>
          <w:p w14:paraId="3EF06E92" w14:textId="77777777" w:rsidR="006A1F04" w:rsidRDefault="006A1F04" w:rsidP="00312475">
            <w:pPr>
              <w:rPr>
                <w:b/>
                <w:sz w:val="16"/>
                <w:szCs w:val="16"/>
                <w:lang w:val="en-GB"/>
              </w:rPr>
            </w:pPr>
            <w:r>
              <w:rPr>
                <w:b/>
                <w:sz w:val="16"/>
                <w:szCs w:val="16"/>
                <w:lang w:val="en-GB"/>
              </w:rPr>
              <w:t>Type</w:t>
            </w:r>
          </w:p>
        </w:tc>
        <w:tc>
          <w:tcPr>
            <w:tcW w:w="1574" w:type="dxa"/>
          </w:tcPr>
          <w:p w14:paraId="28CEB779" w14:textId="77777777" w:rsidR="006A1F04" w:rsidRDefault="006A1F04" w:rsidP="00312475">
            <w:pPr>
              <w:rPr>
                <w:b/>
                <w:sz w:val="16"/>
                <w:szCs w:val="16"/>
                <w:lang w:val="en-GB"/>
              </w:rPr>
            </w:pPr>
            <w:r>
              <w:rPr>
                <w:b/>
                <w:sz w:val="16"/>
                <w:szCs w:val="16"/>
                <w:lang w:val="en-GB"/>
              </w:rPr>
              <w:t>Role</w:t>
            </w:r>
          </w:p>
        </w:tc>
        <w:tc>
          <w:tcPr>
            <w:tcW w:w="708" w:type="dxa"/>
          </w:tcPr>
          <w:p w14:paraId="1D616E08" w14:textId="77777777" w:rsidR="006A1F04" w:rsidRDefault="006A1F04" w:rsidP="00312475">
            <w:pPr>
              <w:rPr>
                <w:b/>
                <w:sz w:val="16"/>
                <w:szCs w:val="16"/>
                <w:lang w:val="en-GB"/>
              </w:rPr>
            </w:pPr>
            <w:r>
              <w:rPr>
                <w:b/>
                <w:sz w:val="16"/>
                <w:szCs w:val="16"/>
                <w:lang w:val="en-GB"/>
              </w:rPr>
              <w:t>Mult</w:t>
            </w:r>
          </w:p>
        </w:tc>
        <w:tc>
          <w:tcPr>
            <w:tcW w:w="709" w:type="dxa"/>
          </w:tcPr>
          <w:p w14:paraId="3DC6F0EA" w14:textId="77777777" w:rsidR="006A1F04" w:rsidRDefault="006A1F04" w:rsidP="00312475">
            <w:pPr>
              <w:rPr>
                <w:b/>
                <w:sz w:val="16"/>
                <w:szCs w:val="16"/>
                <w:lang w:val="en-GB"/>
              </w:rPr>
            </w:pPr>
            <w:r>
              <w:rPr>
                <w:b/>
                <w:sz w:val="16"/>
                <w:szCs w:val="16"/>
                <w:lang w:val="en-GB"/>
              </w:rPr>
              <w:t>Mult</w:t>
            </w:r>
          </w:p>
        </w:tc>
        <w:tc>
          <w:tcPr>
            <w:tcW w:w="567" w:type="dxa"/>
          </w:tcPr>
          <w:p w14:paraId="141509D7"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062745DD" w14:textId="77777777" w:rsidR="006A1F04" w:rsidRPr="008359F5" w:rsidRDefault="006A1F04" w:rsidP="00312475">
            <w:pPr>
              <w:rPr>
                <w:b/>
                <w:sz w:val="16"/>
                <w:szCs w:val="16"/>
                <w:lang w:val="en-GB"/>
              </w:rPr>
            </w:pPr>
            <w:r>
              <w:rPr>
                <w:b/>
                <w:sz w:val="16"/>
                <w:szCs w:val="16"/>
                <w:lang w:val="en-GB"/>
              </w:rPr>
              <w:t>Comment</w:t>
            </w:r>
          </w:p>
        </w:tc>
      </w:tr>
      <w:tr w:rsidR="006A1F04" w:rsidRPr="002F52DA" w14:paraId="538A0FB7" w14:textId="77777777" w:rsidTr="00312475">
        <w:tc>
          <w:tcPr>
            <w:tcW w:w="1573" w:type="dxa"/>
          </w:tcPr>
          <w:p w14:paraId="17C02BD0" w14:textId="77777777" w:rsidR="006A1F04" w:rsidRPr="00634625" w:rsidRDefault="006A1F04" w:rsidP="00312475">
            <w:pPr>
              <w:pStyle w:val="SmallStandard"/>
            </w:pPr>
            <w:r>
              <w:t>TerminalSpecification</w:t>
            </w:r>
          </w:p>
        </w:tc>
        <w:tc>
          <w:tcPr>
            <w:tcW w:w="1574" w:type="dxa"/>
          </w:tcPr>
          <w:p w14:paraId="425D9019" w14:textId="77777777" w:rsidR="006A1F04" w:rsidRPr="00132C43" w:rsidRDefault="006A1F04" w:rsidP="00312475">
            <w:pPr>
              <w:pStyle w:val="SmallStandard"/>
            </w:pPr>
            <w:r>
              <w:t>integratedTerminalSpecification</w:t>
            </w:r>
          </w:p>
        </w:tc>
        <w:tc>
          <w:tcPr>
            <w:tcW w:w="708" w:type="dxa"/>
          </w:tcPr>
          <w:p w14:paraId="1A6DD824" w14:textId="77777777" w:rsidR="006A1F04" w:rsidRPr="00D331EF" w:rsidRDefault="006A1F04" w:rsidP="00312475">
            <w:pPr>
              <w:pStyle w:val="SmallStandard"/>
            </w:pPr>
            <w:r w:rsidRPr="00574783">
              <w:t>0..1</w:t>
            </w:r>
          </w:p>
        </w:tc>
        <w:tc>
          <w:tcPr>
            <w:tcW w:w="709" w:type="dxa"/>
          </w:tcPr>
          <w:p w14:paraId="03099461" w14:textId="77777777" w:rsidR="006A1F04" w:rsidRDefault="006A1F04" w:rsidP="00312475"/>
        </w:tc>
        <w:tc>
          <w:tcPr>
            <w:tcW w:w="567" w:type="dxa"/>
          </w:tcPr>
          <w:p w14:paraId="218E02AA" w14:textId="77777777" w:rsidR="006A1F04" w:rsidRPr="00D331EF" w:rsidRDefault="006A1F04" w:rsidP="00312475">
            <w:pPr>
              <w:pStyle w:val="SmallStandard"/>
            </w:pPr>
            <w:r>
              <w:t>N</w:t>
            </w:r>
          </w:p>
        </w:tc>
        <w:tc>
          <w:tcPr>
            <w:tcW w:w="3969" w:type="dxa"/>
          </w:tcPr>
          <w:p w14:paraId="6008FACA" w14:textId="77777777" w:rsidR="006A1F04" w:rsidRPr="002F52DA" w:rsidRDefault="006A1F04" w:rsidP="00312475">
            <w:pPr>
              <w:jc w:val="left"/>
              <w:rPr>
                <w:lang w:val="en-GB"/>
              </w:rPr>
            </w:pPr>
            <w:r w:rsidRPr="002F52DA">
              <w:rPr>
                <w:sz w:val="16"/>
                <w:szCs w:val="16"/>
                <w:lang w:val="en-GB"/>
              </w:rPr>
              <w:t>Specifies the terminal, if the cavity has an integrated terminal (e.g. an IDC).</w:t>
            </w:r>
          </w:p>
        </w:tc>
      </w:tr>
      <w:tr w:rsidR="006A1F04" w:rsidRPr="002F52DA" w14:paraId="35AD2D70" w14:textId="77777777" w:rsidTr="00312475">
        <w:tc>
          <w:tcPr>
            <w:tcW w:w="1573" w:type="dxa"/>
          </w:tcPr>
          <w:p w14:paraId="7289D4BE" w14:textId="77777777" w:rsidR="006A1F04" w:rsidRPr="00634625" w:rsidRDefault="006A1F04" w:rsidP="00312475">
            <w:pPr>
              <w:pStyle w:val="SmallStandard"/>
            </w:pPr>
            <w:r>
              <w:t>CavitySpecification</w:t>
            </w:r>
          </w:p>
        </w:tc>
        <w:tc>
          <w:tcPr>
            <w:tcW w:w="1574" w:type="dxa"/>
          </w:tcPr>
          <w:p w14:paraId="2CB36121" w14:textId="77777777" w:rsidR="006A1F04" w:rsidRPr="00132C43" w:rsidRDefault="006A1F04" w:rsidP="00312475">
            <w:pPr>
              <w:pStyle w:val="SmallStandard"/>
            </w:pPr>
            <w:r>
              <w:t>cavitySpecification</w:t>
            </w:r>
          </w:p>
        </w:tc>
        <w:tc>
          <w:tcPr>
            <w:tcW w:w="708" w:type="dxa"/>
          </w:tcPr>
          <w:p w14:paraId="78A1FC3C" w14:textId="77777777" w:rsidR="006A1F04" w:rsidRPr="00D331EF" w:rsidRDefault="006A1F04" w:rsidP="00312475">
            <w:pPr>
              <w:pStyle w:val="SmallStandard"/>
            </w:pPr>
            <w:r w:rsidRPr="00574783">
              <w:t>0..1</w:t>
            </w:r>
          </w:p>
        </w:tc>
        <w:tc>
          <w:tcPr>
            <w:tcW w:w="709" w:type="dxa"/>
          </w:tcPr>
          <w:p w14:paraId="79569469" w14:textId="77777777" w:rsidR="006A1F04" w:rsidRPr="00D331EF" w:rsidRDefault="006A1F04" w:rsidP="00312475">
            <w:pPr>
              <w:pStyle w:val="SmallStandard"/>
            </w:pPr>
            <w:r w:rsidRPr="00207506">
              <w:t>0..*</w:t>
            </w:r>
          </w:p>
        </w:tc>
        <w:tc>
          <w:tcPr>
            <w:tcW w:w="567" w:type="dxa"/>
          </w:tcPr>
          <w:p w14:paraId="098881D9" w14:textId="77777777" w:rsidR="006A1F04" w:rsidRPr="00D331EF" w:rsidRDefault="006A1F04" w:rsidP="00312475">
            <w:pPr>
              <w:pStyle w:val="SmallStandard"/>
            </w:pPr>
            <w:r>
              <w:t>N</w:t>
            </w:r>
          </w:p>
        </w:tc>
        <w:tc>
          <w:tcPr>
            <w:tcW w:w="3969" w:type="dxa"/>
          </w:tcPr>
          <w:p w14:paraId="54EA257E" w14:textId="77777777" w:rsidR="006A1F04" w:rsidRDefault="006A1F04" w:rsidP="00312475">
            <w:pPr>
              <w:pStyle w:val="SmallStandard"/>
            </w:pPr>
            <w:r w:rsidRPr="00491287">
              <w:t>References the CavitySpecification that is satisfied by the cavity.</w:t>
            </w:r>
          </w:p>
        </w:tc>
      </w:tr>
    </w:tbl>
    <w:p w14:paraId="4FB4F349"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078F4E46" w14:textId="77777777" w:rsidTr="00312475">
        <w:tc>
          <w:tcPr>
            <w:tcW w:w="2296" w:type="dxa"/>
            <w:gridSpan w:val="2"/>
          </w:tcPr>
          <w:p w14:paraId="6BE609F0"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731834E5"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02B22703" w14:textId="77777777" w:rsidR="006A1F04" w:rsidRDefault="006A1F04" w:rsidP="00312475">
            <w:pPr>
              <w:jc w:val="center"/>
              <w:rPr>
                <w:b/>
                <w:sz w:val="16"/>
                <w:szCs w:val="16"/>
                <w:lang w:val="en-GB"/>
              </w:rPr>
            </w:pPr>
            <w:r>
              <w:rPr>
                <w:b/>
                <w:sz w:val="16"/>
                <w:szCs w:val="16"/>
                <w:lang w:val="en-GB"/>
              </w:rPr>
              <w:t>General</w:t>
            </w:r>
          </w:p>
        </w:tc>
      </w:tr>
      <w:tr w:rsidR="006A1F04" w:rsidRPr="00720F6F" w14:paraId="166F4B6C" w14:textId="77777777" w:rsidTr="00312475">
        <w:tc>
          <w:tcPr>
            <w:tcW w:w="1588" w:type="dxa"/>
          </w:tcPr>
          <w:p w14:paraId="1FBA7F0B" w14:textId="77777777" w:rsidR="006A1F04" w:rsidRDefault="006A1F04" w:rsidP="00312475">
            <w:pPr>
              <w:rPr>
                <w:b/>
                <w:sz w:val="16"/>
                <w:szCs w:val="16"/>
                <w:lang w:val="en-GB"/>
              </w:rPr>
            </w:pPr>
            <w:r>
              <w:rPr>
                <w:b/>
                <w:sz w:val="16"/>
                <w:szCs w:val="16"/>
                <w:lang w:val="en-GB"/>
              </w:rPr>
              <w:t>Type</w:t>
            </w:r>
          </w:p>
        </w:tc>
        <w:tc>
          <w:tcPr>
            <w:tcW w:w="708" w:type="dxa"/>
          </w:tcPr>
          <w:p w14:paraId="50A88886" w14:textId="77777777" w:rsidR="006A1F04" w:rsidRDefault="006A1F04" w:rsidP="00312475">
            <w:pPr>
              <w:rPr>
                <w:b/>
                <w:sz w:val="16"/>
                <w:szCs w:val="16"/>
                <w:lang w:val="en-GB"/>
              </w:rPr>
            </w:pPr>
            <w:r>
              <w:rPr>
                <w:b/>
                <w:sz w:val="16"/>
                <w:szCs w:val="16"/>
                <w:lang w:val="en-GB"/>
              </w:rPr>
              <w:t>Mult</w:t>
            </w:r>
          </w:p>
        </w:tc>
        <w:tc>
          <w:tcPr>
            <w:tcW w:w="1560" w:type="dxa"/>
          </w:tcPr>
          <w:p w14:paraId="6C8A6ED5" w14:textId="77777777" w:rsidR="006A1F04" w:rsidRDefault="006A1F04" w:rsidP="00312475">
            <w:pPr>
              <w:rPr>
                <w:b/>
                <w:sz w:val="16"/>
                <w:szCs w:val="16"/>
                <w:lang w:val="en-GB"/>
              </w:rPr>
            </w:pPr>
            <w:r>
              <w:rPr>
                <w:b/>
                <w:sz w:val="16"/>
                <w:szCs w:val="16"/>
                <w:lang w:val="en-GB"/>
              </w:rPr>
              <w:t>Role</w:t>
            </w:r>
          </w:p>
        </w:tc>
        <w:tc>
          <w:tcPr>
            <w:tcW w:w="708" w:type="dxa"/>
          </w:tcPr>
          <w:p w14:paraId="15CAC3FD" w14:textId="77777777" w:rsidR="006A1F04" w:rsidRDefault="006A1F04" w:rsidP="00312475">
            <w:pPr>
              <w:rPr>
                <w:b/>
                <w:sz w:val="16"/>
                <w:szCs w:val="16"/>
                <w:lang w:val="en-GB"/>
              </w:rPr>
            </w:pPr>
            <w:r>
              <w:rPr>
                <w:b/>
                <w:sz w:val="16"/>
                <w:szCs w:val="16"/>
                <w:lang w:val="en-GB"/>
              </w:rPr>
              <w:t>Mult</w:t>
            </w:r>
          </w:p>
        </w:tc>
        <w:tc>
          <w:tcPr>
            <w:tcW w:w="567" w:type="dxa"/>
          </w:tcPr>
          <w:p w14:paraId="1ECD75E3"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4B30490D" w14:textId="77777777" w:rsidR="006A1F04" w:rsidRPr="008359F5" w:rsidRDefault="006A1F04" w:rsidP="00312475">
            <w:pPr>
              <w:rPr>
                <w:b/>
                <w:sz w:val="16"/>
                <w:szCs w:val="16"/>
                <w:lang w:val="en-GB"/>
              </w:rPr>
            </w:pPr>
            <w:r>
              <w:rPr>
                <w:b/>
                <w:sz w:val="16"/>
                <w:szCs w:val="16"/>
                <w:lang w:val="en-GB"/>
              </w:rPr>
              <w:t>Comment</w:t>
            </w:r>
          </w:p>
        </w:tc>
      </w:tr>
      <w:tr w:rsidR="006A1F04" w:rsidRPr="002F52DA" w14:paraId="5ED08AEE" w14:textId="77777777" w:rsidTr="00312475">
        <w:tc>
          <w:tcPr>
            <w:tcW w:w="1588" w:type="dxa"/>
          </w:tcPr>
          <w:p w14:paraId="46AD1D97" w14:textId="77777777" w:rsidR="006A1F04" w:rsidRPr="00634625" w:rsidRDefault="006A1F04" w:rsidP="00312475">
            <w:pPr>
              <w:pStyle w:val="SmallStandard"/>
            </w:pPr>
            <w:r>
              <w:t>OpenCavitiesAssignment</w:t>
            </w:r>
          </w:p>
        </w:tc>
        <w:tc>
          <w:tcPr>
            <w:tcW w:w="708" w:type="dxa"/>
          </w:tcPr>
          <w:p w14:paraId="7A54FBE6" w14:textId="77777777" w:rsidR="006A1F04" w:rsidRPr="00D331EF" w:rsidRDefault="006A1F04" w:rsidP="00312475">
            <w:pPr>
              <w:pStyle w:val="SmallStandard"/>
            </w:pPr>
            <w:r w:rsidRPr="00D01517">
              <w:t>0..*</w:t>
            </w:r>
          </w:p>
        </w:tc>
        <w:tc>
          <w:tcPr>
            <w:tcW w:w="1560" w:type="dxa"/>
          </w:tcPr>
          <w:p w14:paraId="2950A2CA" w14:textId="77777777" w:rsidR="006A1F04" w:rsidRPr="00132C43" w:rsidRDefault="006A1F04" w:rsidP="00312475">
            <w:pPr>
              <w:pStyle w:val="SmallStandard"/>
            </w:pPr>
            <w:r>
              <w:t>openCavities</w:t>
            </w:r>
          </w:p>
        </w:tc>
        <w:tc>
          <w:tcPr>
            <w:tcW w:w="708" w:type="dxa"/>
          </w:tcPr>
          <w:p w14:paraId="1581D928" w14:textId="77777777" w:rsidR="006A1F04" w:rsidRPr="00D331EF" w:rsidRDefault="006A1F04" w:rsidP="00312475">
            <w:pPr>
              <w:pStyle w:val="SmallStandard"/>
            </w:pPr>
            <w:r w:rsidRPr="00D01517">
              <w:t>1..*</w:t>
            </w:r>
          </w:p>
        </w:tc>
        <w:tc>
          <w:tcPr>
            <w:tcW w:w="567" w:type="dxa"/>
          </w:tcPr>
          <w:p w14:paraId="317488BB" w14:textId="77777777" w:rsidR="006A1F04" w:rsidRPr="00D331EF" w:rsidRDefault="006A1F04" w:rsidP="00312475">
            <w:pPr>
              <w:pStyle w:val="SmallStandard"/>
            </w:pPr>
            <w:r>
              <w:t>N</w:t>
            </w:r>
          </w:p>
        </w:tc>
        <w:tc>
          <w:tcPr>
            <w:tcW w:w="3969" w:type="dxa"/>
          </w:tcPr>
          <w:p w14:paraId="5EAE466C" w14:textId="77777777" w:rsidR="006A1F04" w:rsidRPr="002F52DA" w:rsidRDefault="006A1F04" w:rsidP="00312475">
            <w:pPr>
              <w:jc w:val="left"/>
              <w:rPr>
                <w:lang w:val="en-GB"/>
              </w:rPr>
            </w:pPr>
            <w:r w:rsidRPr="002F52DA">
              <w:rPr>
                <w:sz w:val="16"/>
                <w:szCs w:val="16"/>
                <w:lang w:val="en-GB"/>
              </w:rPr>
              <w:t>Specifies the cavities that are open.</w:t>
            </w:r>
          </w:p>
        </w:tc>
      </w:tr>
      <w:tr w:rsidR="006A1F04" w:rsidRPr="002F52DA" w14:paraId="2EEAFB9B" w14:textId="77777777" w:rsidTr="00312475">
        <w:tc>
          <w:tcPr>
            <w:tcW w:w="1588" w:type="dxa"/>
          </w:tcPr>
          <w:p w14:paraId="016EA34F" w14:textId="77777777" w:rsidR="006A1F04" w:rsidRPr="00634625" w:rsidRDefault="006A1F04" w:rsidP="00312475">
            <w:pPr>
              <w:pStyle w:val="SmallStandard"/>
            </w:pPr>
            <w:r>
              <w:t>CavityReference</w:t>
            </w:r>
          </w:p>
        </w:tc>
        <w:tc>
          <w:tcPr>
            <w:tcW w:w="708" w:type="dxa"/>
          </w:tcPr>
          <w:p w14:paraId="0C7BAED2" w14:textId="77777777" w:rsidR="006A1F04" w:rsidRPr="00D331EF" w:rsidRDefault="006A1F04" w:rsidP="00312475">
            <w:pPr>
              <w:pStyle w:val="SmallStandard"/>
            </w:pPr>
            <w:r w:rsidRPr="00D01517">
              <w:t>0..*</w:t>
            </w:r>
          </w:p>
        </w:tc>
        <w:tc>
          <w:tcPr>
            <w:tcW w:w="1560" w:type="dxa"/>
          </w:tcPr>
          <w:p w14:paraId="7FEE6CB4" w14:textId="77777777" w:rsidR="006A1F04" w:rsidRPr="00132C43" w:rsidRDefault="006A1F04" w:rsidP="00312475">
            <w:pPr>
              <w:pStyle w:val="SmallStandard"/>
            </w:pPr>
            <w:r>
              <w:t>referencedCavity</w:t>
            </w:r>
          </w:p>
        </w:tc>
        <w:tc>
          <w:tcPr>
            <w:tcW w:w="708" w:type="dxa"/>
          </w:tcPr>
          <w:p w14:paraId="78CD267E" w14:textId="77777777" w:rsidR="006A1F04" w:rsidRPr="00D331EF" w:rsidRDefault="006A1F04" w:rsidP="00312475">
            <w:pPr>
              <w:pStyle w:val="SmallStandard"/>
            </w:pPr>
            <w:r w:rsidRPr="00D01517">
              <w:t>1</w:t>
            </w:r>
          </w:p>
        </w:tc>
        <w:tc>
          <w:tcPr>
            <w:tcW w:w="567" w:type="dxa"/>
          </w:tcPr>
          <w:p w14:paraId="714AA3FC" w14:textId="77777777" w:rsidR="006A1F04" w:rsidRPr="00D331EF" w:rsidRDefault="006A1F04" w:rsidP="00312475">
            <w:pPr>
              <w:pStyle w:val="SmallStandard"/>
            </w:pPr>
            <w:r>
              <w:t>N</w:t>
            </w:r>
          </w:p>
        </w:tc>
        <w:tc>
          <w:tcPr>
            <w:tcW w:w="3969" w:type="dxa"/>
          </w:tcPr>
          <w:p w14:paraId="5781F042" w14:textId="77777777" w:rsidR="006A1F04" w:rsidRDefault="006A1F04" w:rsidP="00312475">
            <w:pPr>
              <w:pStyle w:val="SmallStandard"/>
            </w:pPr>
            <w:r w:rsidRPr="00491287">
              <w:t xml:space="preserve">Points to the cavity referenced by the cavity reference. </w:t>
            </w:r>
          </w:p>
        </w:tc>
      </w:tr>
      <w:tr w:rsidR="006A1F04" w:rsidRPr="002F52DA" w14:paraId="75A6C229" w14:textId="77777777" w:rsidTr="00312475">
        <w:tc>
          <w:tcPr>
            <w:tcW w:w="1588" w:type="dxa"/>
          </w:tcPr>
          <w:p w14:paraId="07C324CE" w14:textId="77777777" w:rsidR="006A1F04" w:rsidRPr="00634625" w:rsidRDefault="006A1F04" w:rsidP="00312475">
            <w:pPr>
              <w:pStyle w:val="SmallStandard"/>
            </w:pPr>
            <w:r>
              <w:t>SealedCavitiesAssignment</w:t>
            </w:r>
          </w:p>
        </w:tc>
        <w:tc>
          <w:tcPr>
            <w:tcW w:w="708" w:type="dxa"/>
          </w:tcPr>
          <w:p w14:paraId="6467AEDA" w14:textId="77777777" w:rsidR="006A1F04" w:rsidRPr="00D331EF" w:rsidRDefault="006A1F04" w:rsidP="00312475">
            <w:pPr>
              <w:pStyle w:val="SmallStandard"/>
            </w:pPr>
            <w:r w:rsidRPr="00D01517">
              <w:t>0..*</w:t>
            </w:r>
          </w:p>
        </w:tc>
        <w:tc>
          <w:tcPr>
            <w:tcW w:w="1560" w:type="dxa"/>
          </w:tcPr>
          <w:p w14:paraId="78ABCDFD" w14:textId="77777777" w:rsidR="006A1F04" w:rsidRPr="00132C43" w:rsidRDefault="006A1F04" w:rsidP="00312475">
            <w:pPr>
              <w:pStyle w:val="SmallStandard"/>
            </w:pPr>
            <w:r>
              <w:t>sealedCavities</w:t>
            </w:r>
          </w:p>
        </w:tc>
        <w:tc>
          <w:tcPr>
            <w:tcW w:w="708" w:type="dxa"/>
          </w:tcPr>
          <w:p w14:paraId="720A5938" w14:textId="77777777" w:rsidR="006A1F04" w:rsidRPr="00D331EF" w:rsidRDefault="006A1F04" w:rsidP="00312475">
            <w:pPr>
              <w:pStyle w:val="SmallStandard"/>
            </w:pPr>
            <w:r w:rsidRPr="00D01517">
              <w:t>1..*</w:t>
            </w:r>
          </w:p>
        </w:tc>
        <w:tc>
          <w:tcPr>
            <w:tcW w:w="567" w:type="dxa"/>
          </w:tcPr>
          <w:p w14:paraId="120DB25B" w14:textId="77777777" w:rsidR="006A1F04" w:rsidRPr="00D331EF" w:rsidRDefault="006A1F04" w:rsidP="00312475">
            <w:pPr>
              <w:pStyle w:val="SmallStandard"/>
            </w:pPr>
            <w:r>
              <w:t>N</w:t>
            </w:r>
          </w:p>
        </w:tc>
        <w:tc>
          <w:tcPr>
            <w:tcW w:w="3969" w:type="dxa"/>
          </w:tcPr>
          <w:p w14:paraId="32800E06" w14:textId="77777777" w:rsidR="006A1F04" w:rsidRPr="002F52DA" w:rsidRDefault="006A1F04" w:rsidP="00312475">
            <w:pPr>
              <w:jc w:val="left"/>
              <w:rPr>
                <w:lang w:val="en-GB"/>
              </w:rPr>
            </w:pPr>
            <w:r w:rsidRPr="002F52DA">
              <w:rPr>
                <w:sz w:val="16"/>
                <w:szCs w:val="16"/>
                <w:lang w:val="en-GB"/>
              </w:rPr>
              <w:t>Specifies the Cavities that are sealed.</w:t>
            </w:r>
          </w:p>
        </w:tc>
      </w:tr>
      <w:tr w:rsidR="006A1F04" w:rsidRPr="002F52DA" w14:paraId="1FC88589" w14:textId="77777777" w:rsidTr="00312475">
        <w:tc>
          <w:tcPr>
            <w:tcW w:w="1588" w:type="dxa"/>
          </w:tcPr>
          <w:p w14:paraId="197391C3" w14:textId="77777777" w:rsidR="006A1F04" w:rsidRPr="00634625" w:rsidRDefault="006A1F04" w:rsidP="00312475">
            <w:pPr>
              <w:pStyle w:val="SmallStandard"/>
            </w:pPr>
            <w:r>
              <w:t>Slot</w:t>
            </w:r>
          </w:p>
        </w:tc>
        <w:tc>
          <w:tcPr>
            <w:tcW w:w="708" w:type="dxa"/>
          </w:tcPr>
          <w:p w14:paraId="01ABAADA" w14:textId="77777777" w:rsidR="006A1F04" w:rsidRPr="00D331EF" w:rsidRDefault="006A1F04" w:rsidP="00312475">
            <w:pPr>
              <w:pStyle w:val="SmallStandard"/>
            </w:pPr>
            <w:r w:rsidRPr="00D01517">
              <w:t>1</w:t>
            </w:r>
          </w:p>
        </w:tc>
        <w:tc>
          <w:tcPr>
            <w:tcW w:w="1560" w:type="dxa"/>
          </w:tcPr>
          <w:p w14:paraId="31C62BD6" w14:textId="77777777" w:rsidR="006A1F04" w:rsidRPr="00132C43" w:rsidRDefault="006A1F04" w:rsidP="00312475">
            <w:pPr>
              <w:pStyle w:val="SmallStandard"/>
            </w:pPr>
            <w:r>
              <w:t>cavity</w:t>
            </w:r>
          </w:p>
        </w:tc>
        <w:tc>
          <w:tcPr>
            <w:tcW w:w="708" w:type="dxa"/>
          </w:tcPr>
          <w:p w14:paraId="1A8C84E4" w14:textId="77777777" w:rsidR="006A1F04" w:rsidRPr="00D331EF" w:rsidRDefault="006A1F04" w:rsidP="00312475">
            <w:pPr>
              <w:pStyle w:val="SmallStandard"/>
            </w:pPr>
            <w:r w:rsidRPr="00D01517">
              <w:t>1..*</w:t>
            </w:r>
          </w:p>
        </w:tc>
        <w:tc>
          <w:tcPr>
            <w:tcW w:w="567" w:type="dxa"/>
          </w:tcPr>
          <w:p w14:paraId="1BD2E8A3" w14:textId="77777777" w:rsidR="006A1F04" w:rsidRDefault="006A1F04" w:rsidP="00312475">
            <w:pPr>
              <w:pStyle w:val="SmallStandard"/>
            </w:pPr>
            <w:r>
              <w:t>Y</w:t>
            </w:r>
          </w:p>
        </w:tc>
        <w:tc>
          <w:tcPr>
            <w:tcW w:w="3969" w:type="dxa"/>
          </w:tcPr>
          <w:p w14:paraId="05336579" w14:textId="77777777" w:rsidR="006A1F04" w:rsidRPr="002F52DA" w:rsidRDefault="006A1F04" w:rsidP="00312475">
            <w:pPr>
              <w:jc w:val="left"/>
              <w:rPr>
                <w:lang w:val="en-GB"/>
              </w:rPr>
            </w:pPr>
            <w:r w:rsidRPr="002F52DA">
              <w:rPr>
                <w:sz w:val="16"/>
                <w:szCs w:val="16"/>
                <w:lang w:val="en-GB"/>
              </w:rPr>
              <w:t>Specifies the Cavities forming the Slot.</w:t>
            </w:r>
          </w:p>
        </w:tc>
      </w:tr>
      <w:tr w:rsidR="006A1F04" w:rsidRPr="002F52DA" w14:paraId="3EE9C453" w14:textId="77777777" w:rsidTr="00312475">
        <w:tc>
          <w:tcPr>
            <w:tcW w:w="1588" w:type="dxa"/>
          </w:tcPr>
          <w:p w14:paraId="6AB7A38C" w14:textId="77777777" w:rsidR="006A1F04" w:rsidRPr="00634625" w:rsidRDefault="006A1F04" w:rsidP="00312475">
            <w:pPr>
              <w:pStyle w:val="SmallStandard"/>
            </w:pPr>
            <w:r>
              <w:t>SegmentConnectionPoint</w:t>
            </w:r>
          </w:p>
        </w:tc>
        <w:tc>
          <w:tcPr>
            <w:tcW w:w="708" w:type="dxa"/>
          </w:tcPr>
          <w:p w14:paraId="220A1657" w14:textId="77777777" w:rsidR="006A1F04" w:rsidRPr="00D331EF" w:rsidRDefault="006A1F04" w:rsidP="00312475">
            <w:pPr>
              <w:pStyle w:val="SmallStandard"/>
            </w:pPr>
            <w:r w:rsidRPr="00D01517">
              <w:t>0..*</w:t>
            </w:r>
          </w:p>
        </w:tc>
        <w:tc>
          <w:tcPr>
            <w:tcW w:w="1560" w:type="dxa"/>
          </w:tcPr>
          <w:p w14:paraId="7807D155" w14:textId="77777777" w:rsidR="006A1F04" w:rsidRPr="00132C43" w:rsidRDefault="006A1F04" w:rsidP="00312475">
            <w:pPr>
              <w:pStyle w:val="SmallStandard"/>
            </w:pPr>
            <w:r>
              <w:t>reachableCavities</w:t>
            </w:r>
          </w:p>
        </w:tc>
        <w:tc>
          <w:tcPr>
            <w:tcW w:w="708" w:type="dxa"/>
          </w:tcPr>
          <w:p w14:paraId="5EF69FE4" w14:textId="77777777" w:rsidR="006A1F04" w:rsidRPr="00D331EF" w:rsidRDefault="006A1F04" w:rsidP="00312475">
            <w:pPr>
              <w:pStyle w:val="SmallStandard"/>
            </w:pPr>
            <w:r w:rsidRPr="00D01517">
              <w:t>0..*</w:t>
            </w:r>
          </w:p>
        </w:tc>
        <w:tc>
          <w:tcPr>
            <w:tcW w:w="567" w:type="dxa"/>
          </w:tcPr>
          <w:p w14:paraId="3660CAF7" w14:textId="77777777" w:rsidR="006A1F04" w:rsidRPr="00D331EF" w:rsidRDefault="006A1F04" w:rsidP="00312475">
            <w:pPr>
              <w:pStyle w:val="SmallStandard"/>
            </w:pPr>
            <w:r>
              <w:t>N</w:t>
            </w:r>
          </w:p>
        </w:tc>
        <w:tc>
          <w:tcPr>
            <w:tcW w:w="3969" w:type="dxa"/>
          </w:tcPr>
          <w:p w14:paraId="3A57371A" w14:textId="77777777" w:rsidR="006A1F04" w:rsidRPr="002F52DA" w:rsidRDefault="006A1F04" w:rsidP="00312475">
            <w:pPr>
              <w:jc w:val="left"/>
              <w:rPr>
                <w:lang w:val="en-GB"/>
              </w:rPr>
            </w:pPr>
            <w:r w:rsidRPr="002F52DA">
              <w:rPr>
                <w:sz w:val="16"/>
                <w:szCs w:val="16"/>
                <w:lang w:val="en-GB"/>
              </w:rPr>
              <w:t xml:space="preserve">Specifies the </w:t>
            </w:r>
            <w:r w:rsidRPr="002F52DA">
              <w:rPr>
                <w:i/>
                <w:iCs/>
                <w:sz w:val="16"/>
                <w:szCs w:val="16"/>
                <w:lang w:val="en-GB"/>
              </w:rPr>
              <w:t>Cavities</w:t>
            </w:r>
            <w:r w:rsidRPr="002F52DA">
              <w:rPr>
                <w:sz w:val="16"/>
                <w:szCs w:val="16"/>
                <w:lang w:val="en-GB"/>
              </w:rPr>
              <w:t xml:space="preserve"> that are reachable with wires through this </w:t>
            </w:r>
            <w:r w:rsidRPr="002F52DA">
              <w:rPr>
                <w:i/>
                <w:iCs/>
                <w:sz w:val="16"/>
                <w:szCs w:val="16"/>
                <w:lang w:val="en-GB"/>
              </w:rPr>
              <w:t>SegmentConnectionPoint.</w:t>
            </w:r>
          </w:p>
        </w:tc>
      </w:tr>
      <w:tr w:rsidR="006A1F04" w:rsidRPr="00CC6307" w14:paraId="1C797BFC" w14:textId="77777777" w:rsidTr="00312475">
        <w:tc>
          <w:tcPr>
            <w:tcW w:w="1588" w:type="dxa"/>
          </w:tcPr>
          <w:p w14:paraId="291D82DD" w14:textId="77777777" w:rsidR="006A1F04" w:rsidRPr="00634625" w:rsidRDefault="006A1F04" w:rsidP="00312475">
            <w:pPr>
              <w:pStyle w:val="SmallStandard"/>
            </w:pPr>
            <w:r>
              <w:t>PinComponent</w:t>
            </w:r>
          </w:p>
        </w:tc>
        <w:tc>
          <w:tcPr>
            <w:tcW w:w="708" w:type="dxa"/>
          </w:tcPr>
          <w:p w14:paraId="6C322289" w14:textId="77777777" w:rsidR="006A1F04" w:rsidRPr="00D331EF" w:rsidRDefault="006A1F04" w:rsidP="00312475">
            <w:pPr>
              <w:pStyle w:val="SmallStandard"/>
            </w:pPr>
            <w:r w:rsidRPr="00D01517">
              <w:t>0..*</w:t>
            </w:r>
          </w:p>
        </w:tc>
        <w:tc>
          <w:tcPr>
            <w:tcW w:w="1560" w:type="dxa"/>
          </w:tcPr>
          <w:p w14:paraId="5A63E232" w14:textId="77777777" w:rsidR="006A1F04" w:rsidRPr="00132C43" w:rsidRDefault="006A1F04" w:rsidP="00312475">
            <w:pPr>
              <w:pStyle w:val="SmallStandard"/>
            </w:pPr>
            <w:r>
              <w:t>referencedCavity</w:t>
            </w:r>
          </w:p>
        </w:tc>
        <w:tc>
          <w:tcPr>
            <w:tcW w:w="708" w:type="dxa"/>
          </w:tcPr>
          <w:p w14:paraId="44E97EE4" w14:textId="77777777" w:rsidR="006A1F04" w:rsidRPr="00D331EF" w:rsidRDefault="006A1F04" w:rsidP="00312475">
            <w:pPr>
              <w:pStyle w:val="SmallStandard"/>
            </w:pPr>
            <w:r w:rsidRPr="00D01517">
              <w:t>0..1</w:t>
            </w:r>
          </w:p>
        </w:tc>
        <w:tc>
          <w:tcPr>
            <w:tcW w:w="567" w:type="dxa"/>
          </w:tcPr>
          <w:p w14:paraId="4CB5CBCA" w14:textId="77777777" w:rsidR="006A1F04" w:rsidRPr="00D331EF" w:rsidRDefault="006A1F04" w:rsidP="00312475">
            <w:pPr>
              <w:pStyle w:val="SmallStandard"/>
            </w:pPr>
            <w:r>
              <w:t>N</w:t>
            </w:r>
          </w:p>
        </w:tc>
        <w:tc>
          <w:tcPr>
            <w:tcW w:w="3969" w:type="dxa"/>
          </w:tcPr>
          <w:p w14:paraId="7557F1DA" w14:textId="77777777" w:rsidR="006A1F04" w:rsidRDefault="006A1F04" w:rsidP="00312475">
            <w:pPr>
              <w:pStyle w:val="SmallStandard"/>
            </w:pPr>
            <w:r w:rsidRPr="00491287">
              <w:t xml:space="preserve">Defines the cavity in the corresponding ConnectorHousingSpecification of the HousingComponent where the PinComponent is located. </w:t>
            </w:r>
          </w:p>
          <w:p w14:paraId="49E6207F" w14:textId="77777777" w:rsidR="006A1F04" w:rsidRDefault="006A1F04" w:rsidP="00312475">
            <w:pPr>
              <w:pStyle w:val="SmallStandard"/>
            </w:pPr>
            <w:r w:rsidRPr="00491287">
              <w:t>(see KBLFRM-300)</w:t>
            </w:r>
          </w:p>
        </w:tc>
      </w:tr>
      <w:tr w:rsidR="006A1F04" w:rsidRPr="00CC6307" w14:paraId="47BECA6F" w14:textId="77777777" w:rsidTr="00312475">
        <w:tc>
          <w:tcPr>
            <w:tcW w:w="1588" w:type="dxa"/>
          </w:tcPr>
          <w:p w14:paraId="7B962FD6" w14:textId="77777777" w:rsidR="006A1F04" w:rsidRPr="00634625" w:rsidRDefault="006A1F04" w:rsidP="00312475">
            <w:pPr>
              <w:pStyle w:val="SmallStandard"/>
            </w:pPr>
            <w:r>
              <w:t>CavityAddOn</w:t>
            </w:r>
          </w:p>
        </w:tc>
        <w:tc>
          <w:tcPr>
            <w:tcW w:w="708" w:type="dxa"/>
          </w:tcPr>
          <w:p w14:paraId="4BB614E9" w14:textId="77777777" w:rsidR="006A1F04" w:rsidRPr="00D331EF" w:rsidRDefault="006A1F04" w:rsidP="00312475">
            <w:pPr>
              <w:pStyle w:val="SmallStandard"/>
            </w:pPr>
            <w:r w:rsidRPr="00D01517">
              <w:t>0..*</w:t>
            </w:r>
          </w:p>
        </w:tc>
        <w:tc>
          <w:tcPr>
            <w:tcW w:w="1560" w:type="dxa"/>
          </w:tcPr>
          <w:p w14:paraId="234D0557" w14:textId="77777777" w:rsidR="006A1F04" w:rsidRPr="00132C43" w:rsidRDefault="006A1F04" w:rsidP="00312475">
            <w:pPr>
              <w:pStyle w:val="SmallStandard"/>
            </w:pPr>
            <w:r>
              <w:t>cavity</w:t>
            </w:r>
          </w:p>
        </w:tc>
        <w:tc>
          <w:tcPr>
            <w:tcW w:w="708" w:type="dxa"/>
          </w:tcPr>
          <w:p w14:paraId="5CD29426" w14:textId="77777777" w:rsidR="006A1F04" w:rsidRPr="00D331EF" w:rsidRDefault="006A1F04" w:rsidP="00312475">
            <w:pPr>
              <w:pStyle w:val="SmallStandard"/>
            </w:pPr>
            <w:r w:rsidRPr="00D01517">
              <w:t>1</w:t>
            </w:r>
          </w:p>
        </w:tc>
        <w:tc>
          <w:tcPr>
            <w:tcW w:w="567" w:type="dxa"/>
          </w:tcPr>
          <w:p w14:paraId="158A62D4" w14:textId="77777777" w:rsidR="006A1F04" w:rsidRPr="00D331EF" w:rsidRDefault="006A1F04" w:rsidP="00312475">
            <w:pPr>
              <w:pStyle w:val="SmallStandard"/>
            </w:pPr>
            <w:r>
              <w:t>N</w:t>
            </w:r>
          </w:p>
        </w:tc>
        <w:tc>
          <w:tcPr>
            <w:tcW w:w="3969" w:type="dxa"/>
          </w:tcPr>
          <w:p w14:paraId="78FE1D81" w14:textId="77777777" w:rsidR="006A1F04" w:rsidRDefault="006A1F04" w:rsidP="00312475"/>
        </w:tc>
      </w:tr>
    </w:tbl>
    <w:p w14:paraId="7D68E5CD"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74" w:name="_fb0689bcf9f2562613646ff9624d1842"/>
      <w:r>
        <w:rPr>
          <w:lang w:val="en-GB"/>
        </w:rPr>
        <w:t>CavityAccessorySpecification</w:t>
      </w:r>
      <w:bookmarkEnd w:id="474"/>
    </w:p>
    <w:p w14:paraId="3C44F5BD" w14:textId="77777777" w:rsidR="006A1F04" w:rsidRPr="002F52DA" w:rsidRDefault="006A1F04" w:rsidP="006A1F04">
      <w:pPr>
        <w:rPr>
          <w:lang w:val="en-GB"/>
        </w:rPr>
      </w:pPr>
      <w:r w:rsidRPr="002F52DA">
        <w:rPr>
          <w:sz w:val="18"/>
          <w:szCs w:val="18"/>
          <w:lang w:val="en-GB"/>
        </w:rPr>
        <w:t xml:space="preserve">A </w:t>
      </w:r>
      <w:r w:rsidRPr="002F52DA">
        <w:rPr>
          <w:i/>
          <w:iCs/>
          <w:sz w:val="18"/>
          <w:szCs w:val="18"/>
          <w:lang w:val="en-GB"/>
        </w:rPr>
        <w:t>CavityAccessory</w:t>
      </w:r>
      <w:r w:rsidRPr="002F52DA">
        <w:rPr>
          <w:sz w:val="18"/>
          <w:szCs w:val="18"/>
          <w:lang w:val="en-GB"/>
        </w:rPr>
        <w:t xml:space="preserve"> is a non-electrical part used in a cavity with no sealing properties (e.g. a wire fixation).</w:t>
      </w:r>
    </w:p>
    <w:p w14:paraId="3C942EB3"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7DE32257" w14:textId="77777777" w:rsidTr="00312475">
        <w:tc>
          <w:tcPr>
            <w:tcW w:w="2013" w:type="dxa"/>
            <w:tcMar>
              <w:top w:w="28" w:type="dxa"/>
              <w:left w:w="28" w:type="dxa"/>
              <w:bottom w:w="28" w:type="dxa"/>
              <w:right w:w="28" w:type="dxa"/>
            </w:tcMar>
          </w:tcPr>
          <w:p w14:paraId="1BD0571B"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2AA64A0" w14:textId="5AC6F6F6" w:rsidR="006A1F04" w:rsidRPr="00620BBE" w:rsidRDefault="006A1F04" w:rsidP="00312475">
            <w:pPr>
              <w:pStyle w:val="SmallStandard"/>
            </w:pPr>
            <w:hyperlink w:anchor="_d9b46730fe3d9168e9bdca9900a19824" w:history="1">
              <w:r w:rsidRPr="00620BBE">
                <w:rPr>
                  <w:rStyle w:val="Hyperlink"/>
                  <w:rFonts w:eastAsiaTheme="majorEastAsia"/>
                </w:rPr>
                <w:t>CavityPartSpecification</w:t>
              </w:r>
            </w:hyperlink>
          </w:p>
        </w:tc>
      </w:tr>
      <w:tr w:rsidR="006A1F04" w:rsidRPr="008359F5" w14:paraId="50125C16" w14:textId="77777777" w:rsidTr="00312475">
        <w:tc>
          <w:tcPr>
            <w:tcW w:w="2013" w:type="dxa"/>
            <w:tcMar>
              <w:top w:w="28" w:type="dxa"/>
              <w:left w:w="28" w:type="dxa"/>
              <w:bottom w:w="28" w:type="dxa"/>
              <w:right w:w="28" w:type="dxa"/>
            </w:tcMar>
          </w:tcPr>
          <w:p w14:paraId="0DA96A1B"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7584315" w14:textId="77777777" w:rsidR="006A1F04" w:rsidRDefault="006A1F04" w:rsidP="00312475"/>
        </w:tc>
      </w:tr>
      <w:tr w:rsidR="006A1F04" w:rsidRPr="008359F5" w14:paraId="165A2B27" w14:textId="77777777" w:rsidTr="00312475">
        <w:tc>
          <w:tcPr>
            <w:tcW w:w="2013" w:type="dxa"/>
            <w:tcMar>
              <w:top w:w="28" w:type="dxa"/>
              <w:left w:w="28" w:type="dxa"/>
              <w:bottom w:w="28" w:type="dxa"/>
              <w:right w:w="28" w:type="dxa"/>
            </w:tcMar>
          </w:tcPr>
          <w:p w14:paraId="6B63A190"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83A0EE4" w14:textId="77777777" w:rsidR="006A1F04" w:rsidRPr="000437C1" w:rsidRDefault="006A1F04" w:rsidP="00312475">
            <w:pPr>
              <w:pStyle w:val="SmallStandard"/>
            </w:pPr>
            <w:r>
              <w:t>false</w:t>
            </w:r>
          </w:p>
        </w:tc>
      </w:tr>
    </w:tbl>
    <w:p w14:paraId="1C364758"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74F994CB" w14:textId="77777777" w:rsidTr="00312475">
        <w:tc>
          <w:tcPr>
            <w:tcW w:w="2013" w:type="dxa"/>
            <w:tcMar>
              <w:top w:w="28" w:type="dxa"/>
              <w:left w:w="28" w:type="dxa"/>
              <w:bottom w:w="28" w:type="dxa"/>
              <w:right w:w="28" w:type="dxa"/>
            </w:tcMar>
          </w:tcPr>
          <w:p w14:paraId="695BBC14"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F4B458C"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5B7F67C"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D77B8CD"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4FC80FB3" w14:textId="77777777" w:rsidTr="00312475">
        <w:tc>
          <w:tcPr>
            <w:tcW w:w="2013" w:type="dxa"/>
            <w:tcMar>
              <w:top w:w="28" w:type="dxa"/>
              <w:left w:w="28" w:type="dxa"/>
              <w:bottom w:w="28" w:type="dxa"/>
              <w:right w:w="28" w:type="dxa"/>
            </w:tcMar>
          </w:tcPr>
          <w:p w14:paraId="25CE278F" w14:textId="77777777" w:rsidR="006A1F04" w:rsidRPr="00620BBE" w:rsidRDefault="006A1F04" w:rsidP="00312475">
            <w:pPr>
              <w:pStyle w:val="SmallStandard"/>
            </w:pPr>
            <w:r w:rsidRPr="00620BBE">
              <w:t>wireElementOutsideDiameter</w:t>
            </w:r>
          </w:p>
        </w:tc>
        <w:tc>
          <w:tcPr>
            <w:tcW w:w="1559" w:type="dxa"/>
            <w:tcMar>
              <w:top w:w="28" w:type="dxa"/>
              <w:left w:w="28" w:type="dxa"/>
              <w:bottom w:w="28" w:type="dxa"/>
              <w:right w:w="28" w:type="dxa"/>
            </w:tcMar>
          </w:tcPr>
          <w:p w14:paraId="70D05D82" w14:textId="77777777" w:rsidR="006A1F04" w:rsidRPr="008359F5" w:rsidRDefault="006A1F04" w:rsidP="00312475">
            <w:pPr>
              <w:pStyle w:val="SmallStandard"/>
            </w:pPr>
            <w:r w:rsidRPr="00D21799">
              <w:t>ValueRange</w:t>
            </w:r>
          </w:p>
        </w:tc>
        <w:tc>
          <w:tcPr>
            <w:tcW w:w="709" w:type="dxa"/>
            <w:tcMar>
              <w:top w:w="28" w:type="dxa"/>
              <w:left w:w="28" w:type="dxa"/>
              <w:bottom w:w="28" w:type="dxa"/>
              <w:right w:w="28" w:type="dxa"/>
            </w:tcMar>
          </w:tcPr>
          <w:p w14:paraId="04A025CA"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0ED656AE" w14:textId="77777777" w:rsidR="006A1F04" w:rsidRPr="002F52DA" w:rsidRDefault="006A1F04" w:rsidP="00312475">
            <w:pPr>
              <w:jc w:val="left"/>
              <w:rPr>
                <w:lang w:val="en-GB"/>
              </w:rPr>
            </w:pPr>
            <w:r w:rsidRPr="002F52DA">
              <w:rPr>
                <w:sz w:val="16"/>
                <w:szCs w:val="16"/>
                <w:lang w:val="en-GB"/>
              </w:rPr>
              <w:t>Specifies a range of valid wire diameters to which the cavity accessory fits.</w:t>
            </w:r>
          </w:p>
        </w:tc>
      </w:tr>
      <w:tr w:rsidR="006A1F04" w:rsidRPr="002F52DA" w14:paraId="0F51F731" w14:textId="77777777" w:rsidTr="00312475">
        <w:tc>
          <w:tcPr>
            <w:tcW w:w="2013" w:type="dxa"/>
            <w:tcMar>
              <w:top w:w="28" w:type="dxa"/>
              <w:left w:w="28" w:type="dxa"/>
              <w:bottom w:w="28" w:type="dxa"/>
              <w:right w:w="28" w:type="dxa"/>
            </w:tcMar>
          </w:tcPr>
          <w:p w14:paraId="490F3299" w14:textId="77777777" w:rsidR="006A1F04" w:rsidRPr="00620BBE" w:rsidRDefault="006A1F04" w:rsidP="00312475">
            <w:pPr>
              <w:pStyle w:val="SmallStandard"/>
            </w:pPr>
            <w:r w:rsidRPr="00620BBE">
              <w:lastRenderedPageBreak/>
              <w:t>wireReceptionType</w:t>
            </w:r>
          </w:p>
        </w:tc>
        <w:tc>
          <w:tcPr>
            <w:tcW w:w="1559" w:type="dxa"/>
            <w:tcMar>
              <w:top w:w="28" w:type="dxa"/>
              <w:left w:w="28" w:type="dxa"/>
              <w:bottom w:w="28" w:type="dxa"/>
              <w:right w:w="28" w:type="dxa"/>
            </w:tcMar>
          </w:tcPr>
          <w:p w14:paraId="6714F8FD" w14:textId="77777777" w:rsidR="006A1F04" w:rsidRPr="008359F5" w:rsidRDefault="006A1F04" w:rsidP="00312475">
            <w:pPr>
              <w:pStyle w:val="SmallStandard"/>
            </w:pPr>
            <w:r w:rsidRPr="00D21799">
              <w:t>WireReceptionType</w:t>
            </w:r>
          </w:p>
        </w:tc>
        <w:tc>
          <w:tcPr>
            <w:tcW w:w="709" w:type="dxa"/>
            <w:tcMar>
              <w:top w:w="28" w:type="dxa"/>
              <w:left w:w="28" w:type="dxa"/>
              <w:bottom w:w="28" w:type="dxa"/>
              <w:right w:w="28" w:type="dxa"/>
            </w:tcMar>
          </w:tcPr>
          <w:p w14:paraId="2AA0E0D9"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78DE9DA0" w14:textId="77777777" w:rsidR="006A1F04" w:rsidRPr="002F52DA" w:rsidRDefault="006A1F04" w:rsidP="00312475">
            <w:pPr>
              <w:jc w:val="left"/>
              <w:rPr>
                <w:lang w:val="en-GB"/>
              </w:rPr>
            </w:pPr>
            <w:r w:rsidRPr="002F52DA">
              <w:rPr>
                <w:sz w:val="16"/>
                <w:szCs w:val="16"/>
                <w:lang w:val="en-GB"/>
              </w:rPr>
              <w:t>Specifies the wireReceptionType to which the cavity accessory fits.</w:t>
            </w:r>
          </w:p>
        </w:tc>
      </w:tr>
    </w:tbl>
    <w:p w14:paraId="5684D436"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13BD3A4D" w14:textId="77777777" w:rsidTr="00312475">
        <w:tc>
          <w:tcPr>
            <w:tcW w:w="2296" w:type="dxa"/>
            <w:gridSpan w:val="2"/>
          </w:tcPr>
          <w:p w14:paraId="40CE0B69"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3B989549"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67A3D8B3" w14:textId="77777777" w:rsidR="006A1F04" w:rsidRDefault="006A1F04" w:rsidP="00312475">
            <w:pPr>
              <w:jc w:val="center"/>
              <w:rPr>
                <w:b/>
                <w:sz w:val="16"/>
                <w:szCs w:val="16"/>
                <w:lang w:val="en-GB"/>
              </w:rPr>
            </w:pPr>
            <w:r>
              <w:rPr>
                <w:b/>
                <w:sz w:val="16"/>
                <w:szCs w:val="16"/>
                <w:lang w:val="en-GB"/>
              </w:rPr>
              <w:t>General</w:t>
            </w:r>
          </w:p>
        </w:tc>
      </w:tr>
      <w:tr w:rsidR="006A1F04" w:rsidRPr="00720F6F" w14:paraId="1D9E4F84" w14:textId="77777777" w:rsidTr="00312475">
        <w:tc>
          <w:tcPr>
            <w:tcW w:w="1588" w:type="dxa"/>
          </w:tcPr>
          <w:p w14:paraId="5D724555" w14:textId="77777777" w:rsidR="006A1F04" w:rsidRDefault="006A1F04" w:rsidP="00312475">
            <w:pPr>
              <w:rPr>
                <w:b/>
                <w:sz w:val="16"/>
                <w:szCs w:val="16"/>
                <w:lang w:val="en-GB"/>
              </w:rPr>
            </w:pPr>
            <w:r>
              <w:rPr>
                <w:b/>
                <w:sz w:val="16"/>
                <w:szCs w:val="16"/>
                <w:lang w:val="en-GB"/>
              </w:rPr>
              <w:t>Type</w:t>
            </w:r>
          </w:p>
        </w:tc>
        <w:tc>
          <w:tcPr>
            <w:tcW w:w="708" w:type="dxa"/>
          </w:tcPr>
          <w:p w14:paraId="03DAB1EA" w14:textId="77777777" w:rsidR="006A1F04" w:rsidRDefault="006A1F04" w:rsidP="00312475">
            <w:pPr>
              <w:rPr>
                <w:b/>
                <w:sz w:val="16"/>
                <w:szCs w:val="16"/>
                <w:lang w:val="en-GB"/>
              </w:rPr>
            </w:pPr>
            <w:r>
              <w:rPr>
                <w:b/>
                <w:sz w:val="16"/>
                <w:szCs w:val="16"/>
                <w:lang w:val="en-GB"/>
              </w:rPr>
              <w:t>Mult</w:t>
            </w:r>
          </w:p>
        </w:tc>
        <w:tc>
          <w:tcPr>
            <w:tcW w:w="1560" w:type="dxa"/>
          </w:tcPr>
          <w:p w14:paraId="77E7FDED" w14:textId="77777777" w:rsidR="006A1F04" w:rsidRDefault="006A1F04" w:rsidP="00312475">
            <w:pPr>
              <w:rPr>
                <w:b/>
                <w:sz w:val="16"/>
                <w:szCs w:val="16"/>
                <w:lang w:val="en-GB"/>
              </w:rPr>
            </w:pPr>
            <w:r>
              <w:rPr>
                <w:b/>
                <w:sz w:val="16"/>
                <w:szCs w:val="16"/>
                <w:lang w:val="en-GB"/>
              </w:rPr>
              <w:t>Role</w:t>
            </w:r>
          </w:p>
        </w:tc>
        <w:tc>
          <w:tcPr>
            <w:tcW w:w="708" w:type="dxa"/>
          </w:tcPr>
          <w:p w14:paraId="1A05557A" w14:textId="77777777" w:rsidR="006A1F04" w:rsidRDefault="006A1F04" w:rsidP="00312475">
            <w:pPr>
              <w:rPr>
                <w:b/>
                <w:sz w:val="16"/>
                <w:szCs w:val="16"/>
                <w:lang w:val="en-GB"/>
              </w:rPr>
            </w:pPr>
            <w:r>
              <w:rPr>
                <w:b/>
                <w:sz w:val="16"/>
                <w:szCs w:val="16"/>
                <w:lang w:val="en-GB"/>
              </w:rPr>
              <w:t>Mult</w:t>
            </w:r>
          </w:p>
        </w:tc>
        <w:tc>
          <w:tcPr>
            <w:tcW w:w="567" w:type="dxa"/>
          </w:tcPr>
          <w:p w14:paraId="59ACDDD8"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57C78DF8" w14:textId="77777777" w:rsidR="006A1F04" w:rsidRPr="008359F5" w:rsidRDefault="006A1F04" w:rsidP="00312475">
            <w:pPr>
              <w:rPr>
                <w:b/>
                <w:sz w:val="16"/>
                <w:szCs w:val="16"/>
                <w:lang w:val="en-GB"/>
              </w:rPr>
            </w:pPr>
            <w:r>
              <w:rPr>
                <w:b/>
                <w:sz w:val="16"/>
                <w:szCs w:val="16"/>
                <w:lang w:val="en-GB"/>
              </w:rPr>
              <w:t>Comment</w:t>
            </w:r>
          </w:p>
        </w:tc>
      </w:tr>
      <w:tr w:rsidR="006A1F04" w:rsidRPr="00CC6307" w14:paraId="126872F2" w14:textId="77777777" w:rsidTr="00312475">
        <w:tc>
          <w:tcPr>
            <w:tcW w:w="1588" w:type="dxa"/>
          </w:tcPr>
          <w:p w14:paraId="5D5D4E6C" w14:textId="77777777" w:rsidR="006A1F04" w:rsidRPr="00634625" w:rsidRDefault="006A1F04" w:rsidP="00312475">
            <w:pPr>
              <w:pStyle w:val="SmallStandard"/>
            </w:pPr>
            <w:r>
              <w:t>CavityAccessoryRole</w:t>
            </w:r>
          </w:p>
        </w:tc>
        <w:tc>
          <w:tcPr>
            <w:tcW w:w="708" w:type="dxa"/>
          </w:tcPr>
          <w:p w14:paraId="5F966C69" w14:textId="77777777" w:rsidR="006A1F04" w:rsidRPr="00D331EF" w:rsidRDefault="006A1F04" w:rsidP="00312475">
            <w:pPr>
              <w:pStyle w:val="SmallStandard"/>
            </w:pPr>
            <w:r w:rsidRPr="00D01517">
              <w:t>0..*</w:t>
            </w:r>
          </w:p>
        </w:tc>
        <w:tc>
          <w:tcPr>
            <w:tcW w:w="1560" w:type="dxa"/>
          </w:tcPr>
          <w:p w14:paraId="28C9D68E" w14:textId="77777777" w:rsidR="006A1F04" w:rsidRPr="00132C43" w:rsidRDefault="006A1F04" w:rsidP="00312475">
            <w:pPr>
              <w:pStyle w:val="SmallStandard"/>
            </w:pPr>
            <w:r>
              <w:t>cavityAccessorySpecification</w:t>
            </w:r>
          </w:p>
        </w:tc>
        <w:tc>
          <w:tcPr>
            <w:tcW w:w="708" w:type="dxa"/>
          </w:tcPr>
          <w:p w14:paraId="6238DA54" w14:textId="77777777" w:rsidR="006A1F04" w:rsidRPr="00D331EF" w:rsidRDefault="006A1F04" w:rsidP="00312475">
            <w:pPr>
              <w:pStyle w:val="SmallStandard"/>
            </w:pPr>
            <w:r w:rsidRPr="00D01517">
              <w:t>1</w:t>
            </w:r>
          </w:p>
        </w:tc>
        <w:tc>
          <w:tcPr>
            <w:tcW w:w="567" w:type="dxa"/>
          </w:tcPr>
          <w:p w14:paraId="3A1CB310" w14:textId="77777777" w:rsidR="006A1F04" w:rsidRPr="00D331EF" w:rsidRDefault="006A1F04" w:rsidP="00312475">
            <w:pPr>
              <w:pStyle w:val="SmallStandard"/>
            </w:pPr>
            <w:r>
              <w:t>N</w:t>
            </w:r>
          </w:p>
        </w:tc>
        <w:tc>
          <w:tcPr>
            <w:tcW w:w="3969" w:type="dxa"/>
          </w:tcPr>
          <w:p w14:paraId="7A0E51E3" w14:textId="77777777" w:rsidR="006A1F04" w:rsidRDefault="006A1F04" w:rsidP="00312475"/>
        </w:tc>
      </w:tr>
    </w:tbl>
    <w:p w14:paraId="4C0E5C98"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75" w:name="_f0eb5d74beefe941490da40a5aae2fac"/>
      <w:r>
        <w:rPr>
          <w:lang w:val="en-GB"/>
        </w:rPr>
        <w:t>CavityAddOn</w:t>
      </w:r>
      <w:bookmarkEnd w:id="475"/>
    </w:p>
    <w:p w14:paraId="5E031346" w14:textId="77777777" w:rsidR="006A1F04" w:rsidRPr="002F52DA" w:rsidRDefault="006A1F04" w:rsidP="006A1F04">
      <w:pPr>
        <w:rPr>
          <w:lang w:val="en-GB"/>
        </w:rPr>
      </w:pPr>
      <w:r w:rsidRPr="002F52DA">
        <w:rPr>
          <w:sz w:val="18"/>
          <w:szCs w:val="18"/>
          <w:lang w:val="en-GB"/>
        </w:rPr>
        <w:t xml:space="preserve">Specifies the wire addon needed to reach a </w:t>
      </w:r>
      <w:r w:rsidRPr="002F52DA">
        <w:rPr>
          <w:i/>
          <w:iCs/>
          <w:sz w:val="18"/>
          <w:szCs w:val="18"/>
          <w:lang w:val="en-GB"/>
        </w:rPr>
        <w:t>Cavity</w:t>
      </w:r>
      <w:r w:rsidRPr="002F52DA">
        <w:rPr>
          <w:sz w:val="18"/>
          <w:szCs w:val="18"/>
          <w:lang w:val="en-GB"/>
        </w:rPr>
        <w:t xml:space="preserve"> from a specific </w:t>
      </w:r>
      <w:r w:rsidRPr="002F52DA">
        <w:rPr>
          <w:i/>
          <w:iCs/>
          <w:sz w:val="18"/>
          <w:szCs w:val="18"/>
          <w:lang w:val="en-GB"/>
        </w:rPr>
        <w:t>SegmentConnectionPoint</w:t>
      </w:r>
      <w:r w:rsidRPr="002F52DA">
        <w:rPr>
          <w:sz w:val="18"/>
          <w:szCs w:val="18"/>
          <w:lang w:val="en-GB"/>
        </w:rPr>
        <w:t xml:space="preserve">. For each </w:t>
      </w:r>
      <w:r w:rsidRPr="002F52DA">
        <w:rPr>
          <w:i/>
          <w:iCs/>
          <w:sz w:val="18"/>
          <w:szCs w:val="18"/>
          <w:lang w:val="en-GB"/>
        </w:rPr>
        <w:t>SegmentConnectionPoint</w:t>
      </w:r>
      <w:r w:rsidRPr="002F52DA">
        <w:rPr>
          <w:sz w:val="18"/>
          <w:szCs w:val="18"/>
          <w:lang w:val="en-GB"/>
        </w:rPr>
        <w:t xml:space="preserve"> there shall be no more than one add-on value per cavity and type.</w:t>
      </w:r>
    </w:p>
    <w:p w14:paraId="37075F63"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5298D492" w14:textId="77777777" w:rsidTr="00312475">
        <w:tc>
          <w:tcPr>
            <w:tcW w:w="2013" w:type="dxa"/>
            <w:tcMar>
              <w:top w:w="28" w:type="dxa"/>
              <w:left w:w="28" w:type="dxa"/>
              <w:bottom w:w="28" w:type="dxa"/>
              <w:right w:w="28" w:type="dxa"/>
            </w:tcMar>
          </w:tcPr>
          <w:p w14:paraId="30E33594"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78B35BA" w14:textId="77777777" w:rsidR="006A1F04" w:rsidRDefault="006A1F04" w:rsidP="00312475"/>
        </w:tc>
      </w:tr>
      <w:tr w:rsidR="006A1F04" w:rsidRPr="008359F5" w14:paraId="45CCF141" w14:textId="77777777" w:rsidTr="00312475">
        <w:tc>
          <w:tcPr>
            <w:tcW w:w="2013" w:type="dxa"/>
            <w:tcMar>
              <w:top w:w="28" w:type="dxa"/>
              <w:left w:w="28" w:type="dxa"/>
              <w:bottom w:w="28" w:type="dxa"/>
              <w:right w:w="28" w:type="dxa"/>
            </w:tcMar>
          </w:tcPr>
          <w:p w14:paraId="4C1FC120"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940CB87" w14:textId="77777777" w:rsidR="006A1F04" w:rsidRDefault="006A1F04" w:rsidP="00312475"/>
        </w:tc>
      </w:tr>
      <w:tr w:rsidR="006A1F04" w:rsidRPr="008359F5" w14:paraId="6F1D2863" w14:textId="77777777" w:rsidTr="00312475">
        <w:tc>
          <w:tcPr>
            <w:tcW w:w="2013" w:type="dxa"/>
            <w:tcMar>
              <w:top w:w="28" w:type="dxa"/>
              <w:left w:w="28" w:type="dxa"/>
              <w:bottom w:w="28" w:type="dxa"/>
              <w:right w:w="28" w:type="dxa"/>
            </w:tcMar>
          </w:tcPr>
          <w:p w14:paraId="62502427"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787C855" w14:textId="77777777" w:rsidR="006A1F04" w:rsidRPr="000437C1" w:rsidRDefault="006A1F04" w:rsidP="00312475">
            <w:pPr>
              <w:pStyle w:val="SmallStandard"/>
            </w:pPr>
            <w:r>
              <w:t>false</w:t>
            </w:r>
          </w:p>
        </w:tc>
      </w:tr>
    </w:tbl>
    <w:p w14:paraId="4CA3510E"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3813FA30" w14:textId="77777777" w:rsidTr="00312475">
        <w:tc>
          <w:tcPr>
            <w:tcW w:w="2013" w:type="dxa"/>
            <w:tcMar>
              <w:top w:w="28" w:type="dxa"/>
              <w:left w:w="28" w:type="dxa"/>
              <w:bottom w:w="28" w:type="dxa"/>
              <w:right w:w="28" w:type="dxa"/>
            </w:tcMar>
          </w:tcPr>
          <w:p w14:paraId="30695FED"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591D8C5"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735D6F4"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784433B"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26BC4D4A" w14:textId="77777777" w:rsidTr="00312475">
        <w:tc>
          <w:tcPr>
            <w:tcW w:w="2013" w:type="dxa"/>
            <w:tcMar>
              <w:top w:w="28" w:type="dxa"/>
              <w:left w:w="28" w:type="dxa"/>
              <w:bottom w:w="28" w:type="dxa"/>
              <w:right w:w="28" w:type="dxa"/>
            </w:tcMar>
          </w:tcPr>
          <w:p w14:paraId="7171CF69" w14:textId="77777777" w:rsidR="006A1F04" w:rsidRPr="00620BBE" w:rsidRDefault="006A1F04" w:rsidP="00312475">
            <w:pPr>
              <w:pStyle w:val="SmallStandard"/>
            </w:pPr>
            <w:r w:rsidRPr="00620BBE">
              <w:t>wireAddOn</w:t>
            </w:r>
          </w:p>
        </w:tc>
        <w:tc>
          <w:tcPr>
            <w:tcW w:w="1559" w:type="dxa"/>
            <w:tcMar>
              <w:top w:w="28" w:type="dxa"/>
              <w:left w:w="28" w:type="dxa"/>
              <w:bottom w:w="28" w:type="dxa"/>
              <w:right w:w="28" w:type="dxa"/>
            </w:tcMar>
          </w:tcPr>
          <w:p w14:paraId="362EF664"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42AF2EEC"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55A7F058" w14:textId="77777777" w:rsidR="006A1F04" w:rsidRPr="002F52DA" w:rsidRDefault="006A1F04" w:rsidP="00312475">
            <w:pPr>
              <w:jc w:val="left"/>
              <w:rPr>
                <w:lang w:val="en-GB"/>
              </w:rPr>
            </w:pPr>
            <w:r w:rsidRPr="002F52DA">
              <w:rPr>
                <w:sz w:val="16"/>
                <w:szCs w:val="16"/>
                <w:lang w:val="en-GB"/>
              </w:rPr>
              <w:t>Specifies the wire length add on needed for the cavity.</w:t>
            </w:r>
          </w:p>
        </w:tc>
      </w:tr>
      <w:tr w:rsidR="006A1F04" w:rsidRPr="002F52DA" w14:paraId="559F7151" w14:textId="77777777" w:rsidTr="00312475">
        <w:tc>
          <w:tcPr>
            <w:tcW w:w="2013" w:type="dxa"/>
            <w:tcMar>
              <w:top w:w="28" w:type="dxa"/>
              <w:left w:w="28" w:type="dxa"/>
              <w:bottom w:w="28" w:type="dxa"/>
              <w:right w:w="28" w:type="dxa"/>
            </w:tcMar>
          </w:tcPr>
          <w:p w14:paraId="20EDEA40" w14:textId="77777777" w:rsidR="006A1F04" w:rsidRPr="00620BBE" w:rsidRDefault="006A1F04" w:rsidP="00312475">
            <w:pPr>
              <w:pStyle w:val="SmallStandard"/>
            </w:pPr>
            <w:r w:rsidRPr="00620BBE">
              <w:t>type</w:t>
            </w:r>
          </w:p>
        </w:tc>
        <w:tc>
          <w:tcPr>
            <w:tcW w:w="1559" w:type="dxa"/>
            <w:tcMar>
              <w:top w:w="28" w:type="dxa"/>
              <w:left w:w="28" w:type="dxa"/>
              <w:bottom w:w="28" w:type="dxa"/>
              <w:right w:w="28" w:type="dxa"/>
            </w:tcMar>
          </w:tcPr>
          <w:p w14:paraId="62404EF9" w14:textId="77777777" w:rsidR="006A1F04" w:rsidRPr="008359F5" w:rsidRDefault="006A1F04" w:rsidP="00312475">
            <w:pPr>
              <w:pStyle w:val="SmallStandard"/>
            </w:pPr>
            <w:r w:rsidRPr="00D21799">
              <w:t>WireAddOnType</w:t>
            </w:r>
          </w:p>
        </w:tc>
        <w:tc>
          <w:tcPr>
            <w:tcW w:w="709" w:type="dxa"/>
            <w:tcMar>
              <w:top w:w="28" w:type="dxa"/>
              <w:left w:w="28" w:type="dxa"/>
              <w:bottom w:w="28" w:type="dxa"/>
              <w:right w:w="28" w:type="dxa"/>
            </w:tcMar>
          </w:tcPr>
          <w:p w14:paraId="5822895C"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3FFC85A2" w14:textId="77777777" w:rsidR="006A1F04" w:rsidRPr="002F52DA" w:rsidRDefault="006A1F04" w:rsidP="00312475">
            <w:pPr>
              <w:jc w:val="left"/>
              <w:rPr>
                <w:lang w:val="en-GB"/>
              </w:rPr>
            </w:pPr>
            <w:r w:rsidRPr="002F52DA">
              <w:rPr>
                <w:sz w:val="16"/>
                <w:szCs w:val="16"/>
                <w:lang w:val="en-GB"/>
              </w:rPr>
              <w:t xml:space="preserve">Defines the type of the add-on (see </w:t>
            </w:r>
            <w:r w:rsidRPr="002F52DA">
              <w:rPr>
                <w:i/>
                <w:iCs/>
                <w:sz w:val="16"/>
                <w:szCs w:val="16"/>
                <w:lang w:val="en-GB"/>
              </w:rPr>
              <w:t>CavityAddOn</w:t>
            </w:r>
            <w:r w:rsidRPr="002F52DA">
              <w:rPr>
                <w:sz w:val="16"/>
                <w:szCs w:val="16"/>
                <w:lang w:val="en-GB"/>
              </w:rPr>
              <w:t>).</w:t>
            </w:r>
          </w:p>
        </w:tc>
      </w:tr>
    </w:tbl>
    <w:p w14:paraId="60CB059E"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06C4E357" w14:textId="77777777" w:rsidTr="00312475">
        <w:tc>
          <w:tcPr>
            <w:tcW w:w="3856" w:type="dxa"/>
            <w:gridSpan w:val="3"/>
          </w:tcPr>
          <w:p w14:paraId="67A36C64" w14:textId="77777777" w:rsidR="006A1F04" w:rsidRDefault="006A1F04" w:rsidP="00312475">
            <w:pPr>
              <w:jc w:val="center"/>
              <w:rPr>
                <w:b/>
                <w:sz w:val="16"/>
                <w:szCs w:val="16"/>
                <w:lang w:val="en-GB"/>
              </w:rPr>
            </w:pPr>
            <w:r>
              <w:rPr>
                <w:b/>
                <w:sz w:val="16"/>
                <w:szCs w:val="16"/>
                <w:lang w:val="en-GB"/>
              </w:rPr>
              <w:t>Other End</w:t>
            </w:r>
          </w:p>
        </w:tc>
        <w:tc>
          <w:tcPr>
            <w:tcW w:w="708" w:type="dxa"/>
          </w:tcPr>
          <w:p w14:paraId="03822B0C"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33BA225C" w14:textId="77777777" w:rsidR="006A1F04" w:rsidRDefault="006A1F04" w:rsidP="00312475">
            <w:pPr>
              <w:jc w:val="center"/>
              <w:rPr>
                <w:b/>
                <w:sz w:val="16"/>
                <w:szCs w:val="16"/>
                <w:lang w:val="en-GB"/>
              </w:rPr>
            </w:pPr>
            <w:r>
              <w:rPr>
                <w:b/>
                <w:sz w:val="16"/>
                <w:szCs w:val="16"/>
                <w:lang w:val="en-GB"/>
              </w:rPr>
              <w:t>General</w:t>
            </w:r>
          </w:p>
        </w:tc>
      </w:tr>
      <w:tr w:rsidR="006A1F04" w:rsidRPr="00720F6F" w14:paraId="1B90E983" w14:textId="77777777" w:rsidTr="00312475">
        <w:tc>
          <w:tcPr>
            <w:tcW w:w="1573" w:type="dxa"/>
          </w:tcPr>
          <w:p w14:paraId="4A5231C2" w14:textId="77777777" w:rsidR="006A1F04" w:rsidRDefault="006A1F04" w:rsidP="00312475">
            <w:pPr>
              <w:rPr>
                <w:b/>
                <w:sz w:val="16"/>
                <w:szCs w:val="16"/>
                <w:lang w:val="en-GB"/>
              </w:rPr>
            </w:pPr>
            <w:r>
              <w:rPr>
                <w:b/>
                <w:sz w:val="16"/>
                <w:szCs w:val="16"/>
                <w:lang w:val="en-GB"/>
              </w:rPr>
              <w:t>Type</w:t>
            </w:r>
          </w:p>
        </w:tc>
        <w:tc>
          <w:tcPr>
            <w:tcW w:w="1574" w:type="dxa"/>
          </w:tcPr>
          <w:p w14:paraId="4E4BBF4F" w14:textId="77777777" w:rsidR="006A1F04" w:rsidRDefault="006A1F04" w:rsidP="00312475">
            <w:pPr>
              <w:rPr>
                <w:b/>
                <w:sz w:val="16"/>
                <w:szCs w:val="16"/>
                <w:lang w:val="en-GB"/>
              </w:rPr>
            </w:pPr>
            <w:r>
              <w:rPr>
                <w:b/>
                <w:sz w:val="16"/>
                <w:szCs w:val="16"/>
                <w:lang w:val="en-GB"/>
              </w:rPr>
              <w:t>Role</w:t>
            </w:r>
          </w:p>
        </w:tc>
        <w:tc>
          <w:tcPr>
            <w:tcW w:w="708" w:type="dxa"/>
          </w:tcPr>
          <w:p w14:paraId="4AF71FC0" w14:textId="77777777" w:rsidR="006A1F04" w:rsidRDefault="006A1F04" w:rsidP="00312475">
            <w:pPr>
              <w:rPr>
                <w:b/>
                <w:sz w:val="16"/>
                <w:szCs w:val="16"/>
                <w:lang w:val="en-GB"/>
              </w:rPr>
            </w:pPr>
            <w:r>
              <w:rPr>
                <w:b/>
                <w:sz w:val="16"/>
                <w:szCs w:val="16"/>
                <w:lang w:val="en-GB"/>
              </w:rPr>
              <w:t>Mult</w:t>
            </w:r>
          </w:p>
        </w:tc>
        <w:tc>
          <w:tcPr>
            <w:tcW w:w="709" w:type="dxa"/>
          </w:tcPr>
          <w:p w14:paraId="0589F1BA" w14:textId="77777777" w:rsidR="006A1F04" w:rsidRDefault="006A1F04" w:rsidP="00312475">
            <w:pPr>
              <w:rPr>
                <w:b/>
                <w:sz w:val="16"/>
                <w:szCs w:val="16"/>
                <w:lang w:val="en-GB"/>
              </w:rPr>
            </w:pPr>
            <w:r>
              <w:rPr>
                <w:b/>
                <w:sz w:val="16"/>
                <w:szCs w:val="16"/>
                <w:lang w:val="en-GB"/>
              </w:rPr>
              <w:t>Mult</w:t>
            </w:r>
          </w:p>
        </w:tc>
        <w:tc>
          <w:tcPr>
            <w:tcW w:w="567" w:type="dxa"/>
          </w:tcPr>
          <w:p w14:paraId="180B3268"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00997E5A" w14:textId="77777777" w:rsidR="006A1F04" w:rsidRPr="008359F5" w:rsidRDefault="006A1F04" w:rsidP="00312475">
            <w:pPr>
              <w:rPr>
                <w:b/>
                <w:sz w:val="16"/>
                <w:szCs w:val="16"/>
                <w:lang w:val="en-GB"/>
              </w:rPr>
            </w:pPr>
            <w:r>
              <w:rPr>
                <w:b/>
                <w:sz w:val="16"/>
                <w:szCs w:val="16"/>
                <w:lang w:val="en-GB"/>
              </w:rPr>
              <w:t>Comment</w:t>
            </w:r>
          </w:p>
        </w:tc>
      </w:tr>
      <w:tr w:rsidR="006A1F04" w:rsidRPr="00CC6307" w14:paraId="186A1141" w14:textId="77777777" w:rsidTr="00312475">
        <w:tc>
          <w:tcPr>
            <w:tcW w:w="1573" w:type="dxa"/>
          </w:tcPr>
          <w:p w14:paraId="215AFD84" w14:textId="77777777" w:rsidR="006A1F04" w:rsidRPr="00634625" w:rsidRDefault="006A1F04" w:rsidP="00312475">
            <w:pPr>
              <w:pStyle w:val="SmallStandard"/>
            </w:pPr>
            <w:r>
              <w:t>Cavity</w:t>
            </w:r>
          </w:p>
        </w:tc>
        <w:tc>
          <w:tcPr>
            <w:tcW w:w="1574" w:type="dxa"/>
          </w:tcPr>
          <w:p w14:paraId="3ABC7567" w14:textId="77777777" w:rsidR="006A1F04" w:rsidRPr="00132C43" w:rsidRDefault="006A1F04" w:rsidP="00312475">
            <w:pPr>
              <w:pStyle w:val="SmallStandard"/>
            </w:pPr>
            <w:r>
              <w:t>cavity</w:t>
            </w:r>
          </w:p>
        </w:tc>
        <w:tc>
          <w:tcPr>
            <w:tcW w:w="708" w:type="dxa"/>
          </w:tcPr>
          <w:p w14:paraId="6AF0B457" w14:textId="77777777" w:rsidR="006A1F04" w:rsidRPr="00D331EF" w:rsidRDefault="006A1F04" w:rsidP="00312475">
            <w:pPr>
              <w:pStyle w:val="SmallStandard"/>
            </w:pPr>
            <w:r w:rsidRPr="00574783">
              <w:t>1</w:t>
            </w:r>
          </w:p>
        </w:tc>
        <w:tc>
          <w:tcPr>
            <w:tcW w:w="709" w:type="dxa"/>
          </w:tcPr>
          <w:p w14:paraId="2F434D84" w14:textId="77777777" w:rsidR="006A1F04" w:rsidRPr="00D331EF" w:rsidRDefault="006A1F04" w:rsidP="00312475">
            <w:pPr>
              <w:pStyle w:val="SmallStandard"/>
            </w:pPr>
            <w:r w:rsidRPr="00207506">
              <w:t>0..*</w:t>
            </w:r>
          </w:p>
        </w:tc>
        <w:tc>
          <w:tcPr>
            <w:tcW w:w="567" w:type="dxa"/>
          </w:tcPr>
          <w:p w14:paraId="4401879C" w14:textId="77777777" w:rsidR="006A1F04" w:rsidRPr="00D331EF" w:rsidRDefault="006A1F04" w:rsidP="00312475">
            <w:pPr>
              <w:pStyle w:val="SmallStandard"/>
            </w:pPr>
            <w:r>
              <w:t>N</w:t>
            </w:r>
          </w:p>
        </w:tc>
        <w:tc>
          <w:tcPr>
            <w:tcW w:w="3969" w:type="dxa"/>
          </w:tcPr>
          <w:p w14:paraId="09BC5087" w14:textId="77777777" w:rsidR="006A1F04" w:rsidRDefault="006A1F04" w:rsidP="00312475"/>
        </w:tc>
      </w:tr>
    </w:tbl>
    <w:p w14:paraId="3824A5A8"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45AF587C" w14:textId="77777777" w:rsidTr="00312475">
        <w:tc>
          <w:tcPr>
            <w:tcW w:w="2296" w:type="dxa"/>
            <w:gridSpan w:val="2"/>
          </w:tcPr>
          <w:p w14:paraId="70F3FCF6"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5B3C6EE3"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3876EEAE" w14:textId="77777777" w:rsidR="006A1F04" w:rsidRDefault="006A1F04" w:rsidP="00312475">
            <w:pPr>
              <w:jc w:val="center"/>
              <w:rPr>
                <w:b/>
                <w:sz w:val="16"/>
                <w:szCs w:val="16"/>
                <w:lang w:val="en-GB"/>
              </w:rPr>
            </w:pPr>
            <w:r>
              <w:rPr>
                <w:b/>
                <w:sz w:val="16"/>
                <w:szCs w:val="16"/>
                <w:lang w:val="en-GB"/>
              </w:rPr>
              <w:t>General</w:t>
            </w:r>
          </w:p>
        </w:tc>
      </w:tr>
      <w:tr w:rsidR="006A1F04" w:rsidRPr="00720F6F" w14:paraId="780E6297" w14:textId="77777777" w:rsidTr="00312475">
        <w:tc>
          <w:tcPr>
            <w:tcW w:w="1588" w:type="dxa"/>
          </w:tcPr>
          <w:p w14:paraId="72E26DA0" w14:textId="77777777" w:rsidR="006A1F04" w:rsidRDefault="006A1F04" w:rsidP="00312475">
            <w:pPr>
              <w:rPr>
                <w:b/>
                <w:sz w:val="16"/>
                <w:szCs w:val="16"/>
                <w:lang w:val="en-GB"/>
              </w:rPr>
            </w:pPr>
            <w:r>
              <w:rPr>
                <w:b/>
                <w:sz w:val="16"/>
                <w:szCs w:val="16"/>
                <w:lang w:val="en-GB"/>
              </w:rPr>
              <w:t>Type</w:t>
            </w:r>
          </w:p>
        </w:tc>
        <w:tc>
          <w:tcPr>
            <w:tcW w:w="708" w:type="dxa"/>
          </w:tcPr>
          <w:p w14:paraId="7394987F" w14:textId="77777777" w:rsidR="006A1F04" w:rsidRDefault="006A1F04" w:rsidP="00312475">
            <w:pPr>
              <w:rPr>
                <w:b/>
                <w:sz w:val="16"/>
                <w:szCs w:val="16"/>
                <w:lang w:val="en-GB"/>
              </w:rPr>
            </w:pPr>
            <w:r>
              <w:rPr>
                <w:b/>
                <w:sz w:val="16"/>
                <w:szCs w:val="16"/>
                <w:lang w:val="en-GB"/>
              </w:rPr>
              <w:t>Mult</w:t>
            </w:r>
          </w:p>
        </w:tc>
        <w:tc>
          <w:tcPr>
            <w:tcW w:w="1560" w:type="dxa"/>
          </w:tcPr>
          <w:p w14:paraId="26AB2644" w14:textId="77777777" w:rsidR="006A1F04" w:rsidRDefault="006A1F04" w:rsidP="00312475">
            <w:pPr>
              <w:rPr>
                <w:b/>
                <w:sz w:val="16"/>
                <w:szCs w:val="16"/>
                <w:lang w:val="en-GB"/>
              </w:rPr>
            </w:pPr>
            <w:r>
              <w:rPr>
                <w:b/>
                <w:sz w:val="16"/>
                <w:szCs w:val="16"/>
                <w:lang w:val="en-GB"/>
              </w:rPr>
              <w:t>Role</w:t>
            </w:r>
          </w:p>
        </w:tc>
        <w:tc>
          <w:tcPr>
            <w:tcW w:w="708" w:type="dxa"/>
          </w:tcPr>
          <w:p w14:paraId="0EE7C85C" w14:textId="77777777" w:rsidR="006A1F04" w:rsidRDefault="006A1F04" w:rsidP="00312475">
            <w:pPr>
              <w:rPr>
                <w:b/>
                <w:sz w:val="16"/>
                <w:szCs w:val="16"/>
                <w:lang w:val="en-GB"/>
              </w:rPr>
            </w:pPr>
            <w:r>
              <w:rPr>
                <w:b/>
                <w:sz w:val="16"/>
                <w:szCs w:val="16"/>
                <w:lang w:val="en-GB"/>
              </w:rPr>
              <w:t>Mult</w:t>
            </w:r>
          </w:p>
        </w:tc>
        <w:tc>
          <w:tcPr>
            <w:tcW w:w="567" w:type="dxa"/>
          </w:tcPr>
          <w:p w14:paraId="6CFE3A1A"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7007D8A0" w14:textId="77777777" w:rsidR="006A1F04" w:rsidRPr="008359F5" w:rsidRDefault="006A1F04" w:rsidP="00312475">
            <w:pPr>
              <w:rPr>
                <w:b/>
                <w:sz w:val="16"/>
                <w:szCs w:val="16"/>
                <w:lang w:val="en-GB"/>
              </w:rPr>
            </w:pPr>
            <w:r>
              <w:rPr>
                <w:b/>
                <w:sz w:val="16"/>
                <w:szCs w:val="16"/>
                <w:lang w:val="en-GB"/>
              </w:rPr>
              <w:t>Comment</w:t>
            </w:r>
          </w:p>
        </w:tc>
      </w:tr>
      <w:tr w:rsidR="006A1F04" w:rsidRPr="00CC6307" w14:paraId="7706A381" w14:textId="77777777" w:rsidTr="00312475">
        <w:tc>
          <w:tcPr>
            <w:tcW w:w="1588" w:type="dxa"/>
          </w:tcPr>
          <w:p w14:paraId="5AE92D6B" w14:textId="77777777" w:rsidR="006A1F04" w:rsidRPr="00634625" w:rsidRDefault="006A1F04" w:rsidP="00312475">
            <w:pPr>
              <w:pStyle w:val="SmallStandard"/>
            </w:pPr>
            <w:r>
              <w:t>SegmentConnectionPoint</w:t>
            </w:r>
          </w:p>
        </w:tc>
        <w:tc>
          <w:tcPr>
            <w:tcW w:w="708" w:type="dxa"/>
          </w:tcPr>
          <w:p w14:paraId="3E8057BC" w14:textId="77777777" w:rsidR="006A1F04" w:rsidRPr="00D331EF" w:rsidRDefault="006A1F04" w:rsidP="00312475">
            <w:pPr>
              <w:pStyle w:val="SmallStandard"/>
            </w:pPr>
            <w:r w:rsidRPr="00D01517">
              <w:t>1</w:t>
            </w:r>
          </w:p>
        </w:tc>
        <w:tc>
          <w:tcPr>
            <w:tcW w:w="1560" w:type="dxa"/>
          </w:tcPr>
          <w:p w14:paraId="5CB2966B" w14:textId="77777777" w:rsidR="006A1F04" w:rsidRPr="00132C43" w:rsidRDefault="006A1F04" w:rsidP="00312475">
            <w:pPr>
              <w:pStyle w:val="SmallStandard"/>
            </w:pPr>
            <w:r>
              <w:t>cavityAddOns</w:t>
            </w:r>
          </w:p>
        </w:tc>
        <w:tc>
          <w:tcPr>
            <w:tcW w:w="708" w:type="dxa"/>
          </w:tcPr>
          <w:p w14:paraId="4A417FE1" w14:textId="77777777" w:rsidR="006A1F04" w:rsidRPr="00D331EF" w:rsidRDefault="006A1F04" w:rsidP="00312475">
            <w:pPr>
              <w:pStyle w:val="SmallStandard"/>
            </w:pPr>
            <w:r w:rsidRPr="00D01517">
              <w:t>0..*</w:t>
            </w:r>
          </w:p>
        </w:tc>
        <w:tc>
          <w:tcPr>
            <w:tcW w:w="567" w:type="dxa"/>
          </w:tcPr>
          <w:p w14:paraId="4DD3C1FD" w14:textId="77777777" w:rsidR="006A1F04" w:rsidRDefault="006A1F04" w:rsidP="00312475">
            <w:pPr>
              <w:pStyle w:val="SmallStandard"/>
            </w:pPr>
            <w:r>
              <w:t>Y</w:t>
            </w:r>
          </w:p>
        </w:tc>
        <w:tc>
          <w:tcPr>
            <w:tcW w:w="3969" w:type="dxa"/>
          </w:tcPr>
          <w:p w14:paraId="4FC5EC4A" w14:textId="77777777" w:rsidR="006A1F04" w:rsidRDefault="006A1F04" w:rsidP="00312475"/>
        </w:tc>
      </w:tr>
    </w:tbl>
    <w:p w14:paraId="54BB76C9"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76" w:name="_d9b46730fe3d9168e9bdca9900a19824"/>
      <w:r>
        <w:rPr>
          <w:lang w:val="en-GB"/>
        </w:rPr>
        <w:t>CavityPartSpecification</w:t>
      </w:r>
      <w:bookmarkEnd w:id="476"/>
    </w:p>
    <w:p w14:paraId="36C8DEA7" w14:textId="77777777" w:rsidR="006A1F04" w:rsidRPr="002F52DA" w:rsidRDefault="006A1F04" w:rsidP="006A1F04">
      <w:pPr>
        <w:rPr>
          <w:lang w:val="en-GB"/>
        </w:rPr>
      </w:pPr>
      <w:r w:rsidRPr="002F52DA">
        <w:rPr>
          <w:sz w:val="18"/>
          <w:szCs w:val="18"/>
          <w:lang w:val="en-GB"/>
        </w:rPr>
        <w:t xml:space="preserve">The </w:t>
      </w:r>
      <w:r w:rsidRPr="002F52DA">
        <w:rPr>
          <w:i/>
          <w:iCs/>
          <w:sz w:val="18"/>
          <w:szCs w:val="18"/>
          <w:lang w:val="en-GB"/>
        </w:rPr>
        <w:t>CavityPartSpecification</w:t>
      </w:r>
      <w:r w:rsidRPr="002F52DA">
        <w:rPr>
          <w:sz w:val="18"/>
          <w:szCs w:val="18"/>
          <w:lang w:val="en-GB"/>
        </w:rPr>
        <w:t xml:space="preserve"> is an abstract class for common properties of non-electrical parts that are used in </w:t>
      </w:r>
      <w:r w:rsidRPr="002F52DA">
        <w:rPr>
          <w:i/>
          <w:iCs/>
          <w:sz w:val="18"/>
          <w:szCs w:val="18"/>
          <w:lang w:val="en-GB"/>
        </w:rPr>
        <w:t>Cavities</w:t>
      </w:r>
      <w:r w:rsidRPr="002F52DA">
        <w:rPr>
          <w:sz w:val="18"/>
          <w:szCs w:val="18"/>
          <w:lang w:val="en-GB"/>
        </w:rPr>
        <w:t>.</w:t>
      </w:r>
    </w:p>
    <w:p w14:paraId="53127A25"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4395BAAF" w14:textId="77777777" w:rsidTr="00312475">
        <w:tc>
          <w:tcPr>
            <w:tcW w:w="2013" w:type="dxa"/>
            <w:tcMar>
              <w:top w:w="28" w:type="dxa"/>
              <w:left w:w="28" w:type="dxa"/>
              <w:bottom w:w="28" w:type="dxa"/>
              <w:right w:w="28" w:type="dxa"/>
            </w:tcMar>
          </w:tcPr>
          <w:p w14:paraId="06E4B03E"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E49E2FD" w14:textId="1DFD18F4" w:rsidR="006A1F04" w:rsidRPr="00620BBE" w:rsidRDefault="006A1F04" w:rsidP="00312475">
            <w:pPr>
              <w:pStyle w:val="SmallStandard"/>
            </w:pPr>
            <w:hyperlink w:anchor="_c8b6053a50294b2b804ba8778589d638" w:history="1">
              <w:r w:rsidRPr="00620BBE">
                <w:rPr>
                  <w:rStyle w:val="Hyperlink"/>
                  <w:rFonts w:eastAsiaTheme="majorEastAsia"/>
                </w:rPr>
                <w:t>PartOrUsageRelatedSpecification</w:t>
              </w:r>
            </w:hyperlink>
          </w:p>
        </w:tc>
      </w:tr>
      <w:tr w:rsidR="006A1F04" w:rsidRPr="008359F5" w14:paraId="7B15F174" w14:textId="77777777" w:rsidTr="00312475">
        <w:tc>
          <w:tcPr>
            <w:tcW w:w="2013" w:type="dxa"/>
            <w:tcMar>
              <w:top w:w="28" w:type="dxa"/>
              <w:left w:w="28" w:type="dxa"/>
              <w:bottom w:w="28" w:type="dxa"/>
              <w:right w:w="28" w:type="dxa"/>
            </w:tcMar>
          </w:tcPr>
          <w:p w14:paraId="62279CF2"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4BCD3CC" w14:textId="77777777" w:rsidR="006A1F04" w:rsidRDefault="006A1F04" w:rsidP="00312475"/>
        </w:tc>
      </w:tr>
      <w:tr w:rsidR="006A1F04" w:rsidRPr="008359F5" w14:paraId="3C754795" w14:textId="77777777" w:rsidTr="00312475">
        <w:tc>
          <w:tcPr>
            <w:tcW w:w="2013" w:type="dxa"/>
            <w:tcMar>
              <w:top w:w="28" w:type="dxa"/>
              <w:left w:w="28" w:type="dxa"/>
              <w:bottom w:w="28" w:type="dxa"/>
              <w:right w:w="28" w:type="dxa"/>
            </w:tcMar>
          </w:tcPr>
          <w:p w14:paraId="13DCDFC3"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B80EF9E" w14:textId="77777777" w:rsidR="006A1F04" w:rsidRPr="000437C1" w:rsidRDefault="006A1F04" w:rsidP="00312475">
            <w:pPr>
              <w:pStyle w:val="SmallStandard"/>
            </w:pPr>
            <w:r>
              <w:t>true</w:t>
            </w:r>
          </w:p>
        </w:tc>
      </w:tr>
    </w:tbl>
    <w:p w14:paraId="7A47E808"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331C81BE" w14:textId="77777777" w:rsidTr="00312475">
        <w:tc>
          <w:tcPr>
            <w:tcW w:w="2013" w:type="dxa"/>
            <w:tcMar>
              <w:top w:w="28" w:type="dxa"/>
              <w:left w:w="28" w:type="dxa"/>
              <w:bottom w:w="28" w:type="dxa"/>
              <w:right w:w="28" w:type="dxa"/>
            </w:tcMar>
          </w:tcPr>
          <w:p w14:paraId="339D70FF"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A04A44E"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F200A9E"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B4437C5"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74A26D7D" w14:textId="77777777" w:rsidTr="00312475">
        <w:tc>
          <w:tcPr>
            <w:tcW w:w="2013" w:type="dxa"/>
            <w:tcMar>
              <w:top w:w="28" w:type="dxa"/>
              <w:left w:w="28" w:type="dxa"/>
              <w:bottom w:w="28" w:type="dxa"/>
              <w:right w:w="28" w:type="dxa"/>
            </w:tcMar>
          </w:tcPr>
          <w:p w14:paraId="67AA358E" w14:textId="77777777" w:rsidR="006A1F04" w:rsidRPr="00620BBE" w:rsidRDefault="006A1F04" w:rsidP="00312475">
            <w:pPr>
              <w:pStyle w:val="SmallStandard"/>
            </w:pPr>
            <w:r w:rsidRPr="00620BBE">
              <w:lastRenderedPageBreak/>
              <w:t>cavityDimension</w:t>
            </w:r>
          </w:p>
        </w:tc>
        <w:tc>
          <w:tcPr>
            <w:tcW w:w="1559" w:type="dxa"/>
            <w:tcMar>
              <w:top w:w="28" w:type="dxa"/>
              <w:left w:w="28" w:type="dxa"/>
              <w:bottom w:w="28" w:type="dxa"/>
              <w:right w:w="28" w:type="dxa"/>
            </w:tcMar>
          </w:tcPr>
          <w:p w14:paraId="07D57922" w14:textId="77777777" w:rsidR="006A1F04" w:rsidRPr="008359F5" w:rsidRDefault="006A1F04" w:rsidP="00312475">
            <w:pPr>
              <w:pStyle w:val="SmallStandard"/>
            </w:pPr>
            <w:r w:rsidRPr="00D21799">
              <w:t>Size</w:t>
            </w:r>
          </w:p>
        </w:tc>
        <w:tc>
          <w:tcPr>
            <w:tcW w:w="709" w:type="dxa"/>
            <w:tcMar>
              <w:top w:w="28" w:type="dxa"/>
              <w:left w:w="28" w:type="dxa"/>
              <w:bottom w:w="28" w:type="dxa"/>
              <w:right w:w="28" w:type="dxa"/>
            </w:tcMar>
          </w:tcPr>
          <w:p w14:paraId="2394BA16"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1BB3A254" w14:textId="77777777" w:rsidR="006A1F04" w:rsidRPr="002F52DA" w:rsidRDefault="006A1F04" w:rsidP="00312475">
            <w:pPr>
              <w:jc w:val="left"/>
              <w:rPr>
                <w:lang w:val="en-GB"/>
              </w:rPr>
            </w:pPr>
            <w:r w:rsidRPr="002F52DA">
              <w:rPr>
                <w:sz w:val="16"/>
                <w:szCs w:val="16"/>
                <w:lang w:val="en-GB"/>
              </w:rPr>
              <w:t>Specifies a valid cavity dimensions to which the cavity part fits. The dimension defines the size of the sealing area of the cavity (crimp end), not in the contacting area (box end).</w:t>
            </w:r>
          </w:p>
          <w:p w14:paraId="55673D2B" w14:textId="77777777" w:rsidR="006A1F04" w:rsidRPr="002F52DA" w:rsidRDefault="006A1F04" w:rsidP="00312475">
            <w:pPr>
              <w:jc w:val="left"/>
              <w:rPr>
                <w:lang w:val="en-GB"/>
              </w:rPr>
            </w:pPr>
            <w:r w:rsidRPr="002F52DA">
              <w:rPr>
                <w:sz w:val="16"/>
                <w:szCs w:val="16"/>
                <w:lang w:val="en-GB"/>
              </w:rPr>
              <w:t>Note: CavityDimension is of type Size which is defined as x &amp; y with type NumericalValue. NumericalValue can define tolerances. So, a cavity dimension is not necessarily a single fixed value.</w:t>
            </w:r>
          </w:p>
        </w:tc>
      </w:tr>
      <w:tr w:rsidR="006A1F04" w:rsidRPr="002F52DA" w14:paraId="79A27026" w14:textId="77777777" w:rsidTr="00312475">
        <w:tc>
          <w:tcPr>
            <w:tcW w:w="2013" w:type="dxa"/>
            <w:tcMar>
              <w:top w:w="28" w:type="dxa"/>
              <w:left w:w="28" w:type="dxa"/>
              <w:bottom w:w="28" w:type="dxa"/>
              <w:right w:w="28" w:type="dxa"/>
            </w:tcMar>
          </w:tcPr>
          <w:p w14:paraId="164F5092" w14:textId="77777777" w:rsidR="006A1F04" w:rsidRPr="00620BBE" w:rsidRDefault="006A1F04" w:rsidP="00312475">
            <w:pPr>
              <w:pStyle w:val="SmallStandard"/>
            </w:pPr>
            <w:r w:rsidRPr="00620BBE">
              <w:t>hardness</w:t>
            </w:r>
          </w:p>
        </w:tc>
        <w:tc>
          <w:tcPr>
            <w:tcW w:w="1559" w:type="dxa"/>
            <w:tcMar>
              <w:top w:w="28" w:type="dxa"/>
              <w:left w:w="28" w:type="dxa"/>
              <w:bottom w:w="28" w:type="dxa"/>
              <w:right w:w="28" w:type="dxa"/>
            </w:tcMar>
          </w:tcPr>
          <w:p w14:paraId="7BD2A3C3"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5AE16EEB"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1569099C" w14:textId="77777777" w:rsidR="006A1F04" w:rsidRPr="002F52DA" w:rsidRDefault="006A1F04" w:rsidP="00312475">
            <w:pPr>
              <w:jc w:val="left"/>
              <w:rPr>
                <w:lang w:val="en-GB"/>
              </w:rPr>
            </w:pPr>
            <w:r w:rsidRPr="002F52DA">
              <w:rPr>
                <w:sz w:val="16"/>
                <w:szCs w:val="16"/>
                <w:lang w:val="en-GB"/>
              </w:rPr>
              <w:t>Specifies the hardness of the cavity seal.</w:t>
            </w:r>
          </w:p>
        </w:tc>
      </w:tr>
      <w:tr w:rsidR="006A1F04" w:rsidRPr="002F52DA" w14:paraId="62F6D9D2" w14:textId="77777777" w:rsidTr="00312475">
        <w:tc>
          <w:tcPr>
            <w:tcW w:w="2013" w:type="dxa"/>
            <w:tcMar>
              <w:top w:w="28" w:type="dxa"/>
              <w:left w:w="28" w:type="dxa"/>
              <w:bottom w:w="28" w:type="dxa"/>
              <w:right w:w="28" w:type="dxa"/>
            </w:tcMar>
          </w:tcPr>
          <w:p w14:paraId="67B550C5" w14:textId="77777777" w:rsidR="006A1F04" w:rsidRPr="00620BBE" w:rsidRDefault="006A1F04" w:rsidP="00312475">
            <w:pPr>
              <w:pStyle w:val="SmallStandard"/>
            </w:pPr>
            <w:r w:rsidRPr="00620BBE">
              <w:t>geometry</w:t>
            </w:r>
          </w:p>
        </w:tc>
        <w:tc>
          <w:tcPr>
            <w:tcW w:w="1559" w:type="dxa"/>
            <w:tcMar>
              <w:top w:w="28" w:type="dxa"/>
              <w:left w:w="28" w:type="dxa"/>
              <w:bottom w:w="28" w:type="dxa"/>
              <w:right w:w="28" w:type="dxa"/>
            </w:tcMar>
          </w:tcPr>
          <w:p w14:paraId="31E89638" w14:textId="77777777" w:rsidR="006A1F04" w:rsidRPr="008359F5" w:rsidRDefault="006A1F04" w:rsidP="00312475">
            <w:pPr>
              <w:pStyle w:val="SmallStandard"/>
            </w:pPr>
            <w:r w:rsidRPr="00D21799">
              <w:t>SealingGeometry</w:t>
            </w:r>
          </w:p>
        </w:tc>
        <w:tc>
          <w:tcPr>
            <w:tcW w:w="709" w:type="dxa"/>
            <w:tcMar>
              <w:top w:w="28" w:type="dxa"/>
              <w:left w:w="28" w:type="dxa"/>
              <w:bottom w:w="28" w:type="dxa"/>
              <w:right w:w="28" w:type="dxa"/>
            </w:tcMar>
          </w:tcPr>
          <w:p w14:paraId="42D7B776"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68A610E4" w14:textId="77777777" w:rsidR="006A1F04" w:rsidRPr="002F52DA" w:rsidRDefault="006A1F04" w:rsidP="00312475">
            <w:pPr>
              <w:jc w:val="left"/>
              <w:rPr>
                <w:lang w:val="en-GB"/>
              </w:rPr>
            </w:pPr>
            <w:r w:rsidRPr="002F52DA">
              <w:rPr>
                <w:sz w:val="16"/>
                <w:szCs w:val="16"/>
                <w:lang w:val="en-GB"/>
              </w:rPr>
              <w:t>Defines the geometry of the cavity sealing.</w:t>
            </w:r>
          </w:p>
          <w:p w14:paraId="45E2F1AA" w14:textId="77777777" w:rsidR="006A1F04" w:rsidRPr="002F52DA" w:rsidRDefault="006A1F04" w:rsidP="00312475">
            <w:pPr>
              <w:jc w:val="left"/>
              <w:rPr>
                <w:lang w:val="en-GB"/>
              </w:rPr>
            </w:pPr>
            <w:r w:rsidRPr="002F52DA">
              <w:rPr>
                <w:sz w:val="16"/>
                <w:szCs w:val="16"/>
                <w:lang w:val="en-GB"/>
              </w:rPr>
              <w:t xml:space="preserve"> </w:t>
            </w:r>
          </w:p>
          <w:p w14:paraId="2E5DE3BF" w14:textId="77777777" w:rsidR="006A1F04" w:rsidRPr="002F52DA" w:rsidRDefault="006A1F04" w:rsidP="00312475">
            <w:pPr>
              <w:jc w:val="left"/>
              <w:rPr>
                <w:lang w:val="en-GB"/>
              </w:rPr>
            </w:pPr>
            <w:r w:rsidRPr="002F52DA">
              <w:rPr>
                <w:sz w:val="16"/>
                <w:szCs w:val="16"/>
                <w:lang w:val="en-GB"/>
              </w:rPr>
              <w:t>This attribute is defined as an OpenEnumeration.</w:t>
            </w:r>
          </w:p>
        </w:tc>
      </w:tr>
      <w:tr w:rsidR="006A1F04" w:rsidRPr="002F52DA" w14:paraId="465ECDAD" w14:textId="77777777" w:rsidTr="00312475">
        <w:tc>
          <w:tcPr>
            <w:tcW w:w="2013" w:type="dxa"/>
            <w:tcMar>
              <w:top w:w="28" w:type="dxa"/>
              <w:left w:w="28" w:type="dxa"/>
              <w:bottom w:w="28" w:type="dxa"/>
              <w:right w:w="28" w:type="dxa"/>
            </w:tcMar>
          </w:tcPr>
          <w:p w14:paraId="330F3969" w14:textId="77777777" w:rsidR="006A1F04" w:rsidRPr="00620BBE" w:rsidRDefault="006A1F04" w:rsidP="00312475">
            <w:pPr>
              <w:pStyle w:val="SmallStandard"/>
            </w:pPr>
            <w:r w:rsidRPr="00620BBE">
              <w:t>compatibleTerminalType</w:t>
            </w:r>
          </w:p>
        </w:tc>
        <w:tc>
          <w:tcPr>
            <w:tcW w:w="1559" w:type="dxa"/>
            <w:tcMar>
              <w:top w:w="28" w:type="dxa"/>
              <w:left w:w="28" w:type="dxa"/>
              <w:bottom w:w="28" w:type="dxa"/>
              <w:right w:w="28" w:type="dxa"/>
            </w:tcMar>
          </w:tcPr>
          <w:p w14:paraId="6A1A4F1A" w14:textId="77777777" w:rsidR="006A1F04" w:rsidRPr="008359F5" w:rsidRDefault="006A1F04" w:rsidP="00312475">
            <w:pPr>
              <w:pStyle w:val="SmallStandard"/>
            </w:pPr>
            <w:r w:rsidRPr="00D21799">
              <w:t>TerminalType</w:t>
            </w:r>
          </w:p>
        </w:tc>
        <w:tc>
          <w:tcPr>
            <w:tcW w:w="709" w:type="dxa"/>
            <w:tcMar>
              <w:top w:w="28" w:type="dxa"/>
              <w:left w:w="28" w:type="dxa"/>
              <w:bottom w:w="28" w:type="dxa"/>
              <w:right w:w="28" w:type="dxa"/>
            </w:tcMar>
          </w:tcPr>
          <w:p w14:paraId="0E59901C"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1CFA38B9" w14:textId="77777777" w:rsidR="006A1F04" w:rsidRPr="002F52DA" w:rsidRDefault="006A1F04" w:rsidP="00312475">
            <w:pPr>
              <w:jc w:val="left"/>
              <w:rPr>
                <w:lang w:val="en-GB"/>
              </w:rPr>
            </w:pPr>
            <w:r w:rsidRPr="002F52DA">
              <w:rPr>
                <w:sz w:val="16"/>
                <w:szCs w:val="16"/>
                <w:lang w:val="en-GB"/>
              </w:rPr>
              <w:t>Defines a list of terminal types that are compatible to this CavitySealSpecification. This defines as well the compatible cavities, since a plug is normally used when no terminals are present.</w:t>
            </w:r>
          </w:p>
        </w:tc>
      </w:tr>
      <w:tr w:rsidR="006A1F04" w:rsidRPr="002F52DA" w14:paraId="2969EBCA" w14:textId="77777777" w:rsidTr="00312475">
        <w:tc>
          <w:tcPr>
            <w:tcW w:w="2013" w:type="dxa"/>
            <w:tcMar>
              <w:top w:w="28" w:type="dxa"/>
              <w:left w:w="28" w:type="dxa"/>
              <w:bottom w:w="28" w:type="dxa"/>
              <w:right w:w="28" w:type="dxa"/>
            </w:tcMar>
          </w:tcPr>
          <w:p w14:paraId="3E052FBA" w14:textId="77777777" w:rsidR="006A1F04" w:rsidRPr="00620BBE" w:rsidRDefault="006A1F04" w:rsidP="00312475">
            <w:pPr>
              <w:pStyle w:val="SmallStandard"/>
            </w:pPr>
            <w:r w:rsidRPr="00620BBE">
              <w:t>compatibleCavityGeometry</w:t>
            </w:r>
          </w:p>
        </w:tc>
        <w:tc>
          <w:tcPr>
            <w:tcW w:w="1559" w:type="dxa"/>
            <w:tcMar>
              <w:top w:w="28" w:type="dxa"/>
              <w:left w:w="28" w:type="dxa"/>
              <w:bottom w:w="28" w:type="dxa"/>
              <w:right w:w="28" w:type="dxa"/>
            </w:tcMar>
          </w:tcPr>
          <w:p w14:paraId="6804D027" w14:textId="77777777" w:rsidR="006A1F04" w:rsidRPr="008359F5" w:rsidRDefault="006A1F04" w:rsidP="00312475">
            <w:pPr>
              <w:pStyle w:val="SmallStandard"/>
            </w:pPr>
            <w:r w:rsidRPr="00D21799">
              <w:t>CavityGeometry</w:t>
            </w:r>
          </w:p>
        </w:tc>
        <w:tc>
          <w:tcPr>
            <w:tcW w:w="709" w:type="dxa"/>
            <w:tcMar>
              <w:top w:w="28" w:type="dxa"/>
              <w:left w:w="28" w:type="dxa"/>
              <w:bottom w:w="28" w:type="dxa"/>
              <w:right w:w="28" w:type="dxa"/>
            </w:tcMar>
          </w:tcPr>
          <w:p w14:paraId="1BB2635A"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259A3EDA" w14:textId="77777777" w:rsidR="006A1F04" w:rsidRPr="002F52DA" w:rsidRDefault="006A1F04" w:rsidP="00312475">
            <w:pPr>
              <w:jc w:val="left"/>
              <w:rPr>
                <w:lang w:val="en-GB"/>
              </w:rPr>
            </w:pPr>
            <w:r w:rsidRPr="002F52DA">
              <w:rPr>
                <w:sz w:val="16"/>
                <w:szCs w:val="16"/>
                <w:lang w:val="en-GB"/>
              </w:rPr>
              <w:t xml:space="preserve">Defines a list of </w:t>
            </w:r>
            <w:r w:rsidRPr="002F52DA">
              <w:rPr>
                <w:i/>
                <w:iCs/>
                <w:sz w:val="16"/>
                <w:szCs w:val="16"/>
                <w:lang w:val="en-GB"/>
              </w:rPr>
              <w:t>CavityGeometries</w:t>
            </w:r>
            <w:r w:rsidRPr="002F52DA">
              <w:rPr>
                <w:sz w:val="16"/>
                <w:szCs w:val="16"/>
                <w:lang w:val="en-GB"/>
              </w:rPr>
              <w:t xml:space="preserve"> that are compatible with this cavity part.</w:t>
            </w:r>
          </w:p>
        </w:tc>
      </w:tr>
    </w:tbl>
    <w:p w14:paraId="5F877FDE"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77" w:name="_09c2bf50de09ecc2220900ad3c65ab11"/>
      <w:r>
        <w:rPr>
          <w:lang w:val="en-GB"/>
        </w:rPr>
        <w:t>CavityPlugSpecification</w:t>
      </w:r>
      <w:bookmarkEnd w:id="477"/>
    </w:p>
    <w:p w14:paraId="6C415F88" w14:textId="77777777" w:rsidR="006A1F04" w:rsidRPr="002F52DA" w:rsidRDefault="006A1F04" w:rsidP="006A1F04">
      <w:pPr>
        <w:rPr>
          <w:lang w:val="en-GB"/>
        </w:rPr>
      </w:pPr>
      <w:r w:rsidRPr="002F52DA">
        <w:rPr>
          <w:sz w:val="18"/>
          <w:szCs w:val="18"/>
          <w:lang w:val="en-GB"/>
        </w:rPr>
        <w:t>Specification for the definition of cavity seals. A cavity plug is a watertight non-electrical object to fill an empty cavity.</w:t>
      </w:r>
    </w:p>
    <w:p w14:paraId="22FAD639"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394BD59B" w14:textId="77777777" w:rsidTr="00312475">
        <w:tc>
          <w:tcPr>
            <w:tcW w:w="2013" w:type="dxa"/>
            <w:tcMar>
              <w:top w:w="28" w:type="dxa"/>
              <w:left w:w="28" w:type="dxa"/>
              <w:bottom w:w="28" w:type="dxa"/>
              <w:right w:w="28" w:type="dxa"/>
            </w:tcMar>
          </w:tcPr>
          <w:p w14:paraId="0BF91F41"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F30AC38" w14:textId="11B31D76" w:rsidR="006A1F04" w:rsidRPr="00620BBE" w:rsidRDefault="006A1F04" w:rsidP="00312475">
            <w:pPr>
              <w:pStyle w:val="SmallStandard"/>
            </w:pPr>
            <w:hyperlink w:anchor="_d9b46730fe3d9168e9bdca9900a19824" w:history="1">
              <w:r w:rsidRPr="00620BBE">
                <w:rPr>
                  <w:rStyle w:val="Hyperlink"/>
                  <w:rFonts w:eastAsiaTheme="majorEastAsia"/>
                </w:rPr>
                <w:t>CavityPartSpecification</w:t>
              </w:r>
            </w:hyperlink>
          </w:p>
        </w:tc>
      </w:tr>
      <w:tr w:rsidR="006A1F04" w:rsidRPr="008359F5" w14:paraId="6C3AAA9E" w14:textId="77777777" w:rsidTr="00312475">
        <w:tc>
          <w:tcPr>
            <w:tcW w:w="2013" w:type="dxa"/>
            <w:tcMar>
              <w:top w:w="28" w:type="dxa"/>
              <w:left w:w="28" w:type="dxa"/>
              <w:bottom w:w="28" w:type="dxa"/>
              <w:right w:w="28" w:type="dxa"/>
            </w:tcMar>
          </w:tcPr>
          <w:p w14:paraId="2D4E7F7D"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77DB2A1" w14:textId="77777777" w:rsidR="006A1F04" w:rsidRDefault="006A1F04" w:rsidP="00312475"/>
        </w:tc>
      </w:tr>
      <w:tr w:rsidR="006A1F04" w:rsidRPr="008359F5" w14:paraId="3A002204" w14:textId="77777777" w:rsidTr="00312475">
        <w:tc>
          <w:tcPr>
            <w:tcW w:w="2013" w:type="dxa"/>
            <w:tcMar>
              <w:top w:w="28" w:type="dxa"/>
              <w:left w:w="28" w:type="dxa"/>
              <w:bottom w:w="28" w:type="dxa"/>
              <w:right w:w="28" w:type="dxa"/>
            </w:tcMar>
          </w:tcPr>
          <w:p w14:paraId="21B07154"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8F855CC" w14:textId="77777777" w:rsidR="006A1F04" w:rsidRPr="000437C1" w:rsidRDefault="006A1F04" w:rsidP="00312475">
            <w:pPr>
              <w:pStyle w:val="SmallStandard"/>
            </w:pPr>
            <w:r>
              <w:t>false</w:t>
            </w:r>
          </w:p>
        </w:tc>
      </w:tr>
    </w:tbl>
    <w:p w14:paraId="3225C20E"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3B6EC473" w14:textId="77777777" w:rsidTr="00312475">
        <w:tc>
          <w:tcPr>
            <w:tcW w:w="2296" w:type="dxa"/>
            <w:gridSpan w:val="2"/>
          </w:tcPr>
          <w:p w14:paraId="6D925B50"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22C6102A"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2366D7BA" w14:textId="77777777" w:rsidR="006A1F04" w:rsidRDefault="006A1F04" w:rsidP="00312475">
            <w:pPr>
              <w:jc w:val="center"/>
              <w:rPr>
                <w:b/>
                <w:sz w:val="16"/>
                <w:szCs w:val="16"/>
                <w:lang w:val="en-GB"/>
              </w:rPr>
            </w:pPr>
            <w:r>
              <w:rPr>
                <w:b/>
                <w:sz w:val="16"/>
                <w:szCs w:val="16"/>
                <w:lang w:val="en-GB"/>
              </w:rPr>
              <w:t>General</w:t>
            </w:r>
          </w:p>
        </w:tc>
      </w:tr>
      <w:tr w:rsidR="006A1F04" w:rsidRPr="00720F6F" w14:paraId="7F092065" w14:textId="77777777" w:rsidTr="00312475">
        <w:tc>
          <w:tcPr>
            <w:tcW w:w="1588" w:type="dxa"/>
          </w:tcPr>
          <w:p w14:paraId="23734D5D" w14:textId="77777777" w:rsidR="006A1F04" w:rsidRDefault="006A1F04" w:rsidP="00312475">
            <w:pPr>
              <w:rPr>
                <w:b/>
                <w:sz w:val="16"/>
                <w:szCs w:val="16"/>
                <w:lang w:val="en-GB"/>
              </w:rPr>
            </w:pPr>
            <w:r>
              <w:rPr>
                <w:b/>
                <w:sz w:val="16"/>
                <w:szCs w:val="16"/>
                <w:lang w:val="en-GB"/>
              </w:rPr>
              <w:t>Type</w:t>
            </w:r>
          </w:p>
        </w:tc>
        <w:tc>
          <w:tcPr>
            <w:tcW w:w="708" w:type="dxa"/>
          </w:tcPr>
          <w:p w14:paraId="196BBD9B" w14:textId="77777777" w:rsidR="006A1F04" w:rsidRDefault="006A1F04" w:rsidP="00312475">
            <w:pPr>
              <w:rPr>
                <w:b/>
                <w:sz w:val="16"/>
                <w:szCs w:val="16"/>
                <w:lang w:val="en-GB"/>
              </w:rPr>
            </w:pPr>
            <w:r>
              <w:rPr>
                <w:b/>
                <w:sz w:val="16"/>
                <w:szCs w:val="16"/>
                <w:lang w:val="en-GB"/>
              </w:rPr>
              <w:t>Mult</w:t>
            </w:r>
          </w:p>
        </w:tc>
        <w:tc>
          <w:tcPr>
            <w:tcW w:w="1560" w:type="dxa"/>
          </w:tcPr>
          <w:p w14:paraId="5555AE76" w14:textId="77777777" w:rsidR="006A1F04" w:rsidRDefault="006A1F04" w:rsidP="00312475">
            <w:pPr>
              <w:rPr>
                <w:b/>
                <w:sz w:val="16"/>
                <w:szCs w:val="16"/>
                <w:lang w:val="en-GB"/>
              </w:rPr>
            </w:pPr>
            <w:r>
              <w:rPr>
                <w:b/>
                <w:sz w:val="16"/>
                <w:szCs w:val="16"/>
                <w:lang w:val="en-GB"/>
              </w:rPr>
              <w:t>Role</w:t>
            </w:r>
          </w:p>
        </w:tc>
        <w:tc>
          <w:tcPr>
            <w:tcW w:w="708" w:type="dxa"/>
          </w:tcPr>
          <w:p w14:paraId="5312C5D3" w14:textId="77777777" w:rsidR="006A1F04" w:rsidRDefault="006A1F04" w:rsidP="00312475">
            <w:pPr>
              <w:rPr>
                <w:b/>
                <w:sz w:val="16"/>
                <w:szCs w:val="16"/>
                <w:lang w:val="en-GB"/>
              </w:rPr>
            </w:pPr>
            <w:r>
              <w:rPr>
                <w:b/>
                <w:sz w:val="16"/>
                <w:szCs w:val="16"/>
                <w:lang w:val="en-GB"/>
              </w:rPr>
              <w:t>Mult</w:t>
            </w:r>
          </w:p>
        </w:tc>
        <w:tc>
          <w:tcPr>
            <w:tcW w:w="567" w:type="dxa"/>
          </w:tcPr>
          <w:p w14:paraId="123C0B25"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2484359A" w14:textId="77777777" w:rsidR="006A1F04" w:rsidRPr="008359F5" w:rsidRDefault="006A1F04" w:rsidP="00312475">
            <w:pPr>
              <w:rPr>
                <w:b/>
                <w:sz w:val="16"/>
                <w:szCs w:val="16"/>
                <w:lang w:val="en-GB"/>
              </w:rPr>
            </w:pPr>
            <w:r>
              <w:rPr>
                <w:b/>
                <w:sz w:val="16"/>
                <w:szCs w:val="16"/>
                <w:lang w:val="en-GB"/>
              </w:rPr>
              <w:t>Comment</w:t>
            </w:r>
          </w:p>
        </w:tc>
      </w:tr>
      <w:tr w:rsidR="006A1F04" w:rsidRPr="002F52DA" w14:paraId="7E6BF407" w14:textId="77777777" w:rsidTr="00312475">
        <w:tc>
          <w:tcPr>
            <w:tcW w:w="1588" w:type="dxa"/>
          </w:tcPr>
          <w:p w14:paraId="1C2CBF86" w14:textId="77777777" w:rsidR="006A1F04" w:rsidRPr="00634625" w:rsidRDefault="006A1F04" w:rsidP="00312475">
            <w:pPr>
              <w:pStyle w:val="SmallStandard"/>
            </w:pPr>
            <w:r>
              <w:t>CavityPlugRole</w:t>
            </w:r>
          </w:p>
        </w:tc>
        <w:tc>
          <w:tcPr>
            <w:tcW w:w="708" w:type="dxa"/>
          </w:tcPr>
          <w:p w14:paraId="7BBC42D4" w14:textId="77777777" w:rsidR="006A1F04" w:rsidRPr="00D331EF" w:rsidRDefault="006A1F04" w:rsidP="00312475">
            <w:pPr>
              <w:pStyle w:val="SmallStandard"/>
            </w:pPr>
            <w:r w:rsidRPr="00D01517">
              <w:t>0..*</w:t>
            </w:r>
          </w:p>
        </w:tc>
        <w:tc>
          <w:tcPr>
            <w:tcW w:w="1560" w:type="dxa"/>
          </w:tcPr>
          <w:p w14:paraId="005CC657" w14:textId="77777777" w:rsidR="006A1F04" w:rsidRPr="00132C43" w:rsidRDefault="006A1F04" w:rsidP="00312475">
            <w:pPr>
              <w:pStyle w:val="SmallStandard"/>
            </w:pPr>
            <w:r>
              <w:t>cavityPlugSpecification</w:t>
            </w:r>
          </w:p>
        </w:tc>
        <w:tc>
          <w:tcPr>
            <w:tcW w:w="708" w:type="dxa"/>
          </w:tcPr>
          <w:p w14:paraId="0231ACE2" w14:textId="77777777" w:rsidR="006A1F04" w:rsidRPr="00D331EF" w:rsidRDefault="006A1F04" w:rsidP="00312475">
            <w:pPr>
              <w:pStyle w:val="SmallStandard"/>
            </w:pPr>
            <w:r w:rsidRPr="00D01517">
              <w:t>1</w:t>
            </w:r>
          </w:p>
        </w:tc>
        <w:tc>
          <w:tcPr>
            <w:tcW w:w="567" w:type="dxa"/>
          </w:tcPr>
          <w:p w14:paraId="46C21333" w14:textId="77777777" w:rsidR="006A1F04" w:rsidRPr="00D331EF" w:rsidRDefault="006A1F04" w:rsidP="00312475">
            <w:pPr>
              <w:pStyle w:val="SmallStandard"/>
            </w:pPr>
            <w:r>
              <w:t>N</w:t>
            </w:r>
          </w:p>
        </w:tc>
        <w:tc>
          <w:tcPr>
            <w:tcW w:w="3969" w:type="dxa"/>
          </w:tcPr>
          <w:p w14:paraId="1E675D1D" w14:textId="77777777" w:rsidR="006A1F04" w:rsidRPr="002F52DA" w:rsidRDefault="006A1F04" w:rsidP="00312475">
            <w:pPr>
              <w:jc w:val="left"/>
              <w:rPr>
                <w:lang w:val="en-GB"/>
              </w:rPr>
            </w:pPr>
            <w:r w:rsidRPr="002F52DA">
              <w:rPr>
                <w:sz w:val="16"/>
                <w:szCs w:val="16"/>
                <w:lang w:val="en-GB"/>
              </w:rPr>
              <w:t xml:space="preserve">References the </w:t>
            </w:r>
            <w:r w:rsidRPr="002F52DA">
              <w:rPr>
                <w:i/>
                <w:iCs/>
                <w:sz w:val="16"/>
                <w:szCs w:val="16"/>
                <w:lang w:val="en-GB"/>
              </w:rPr>
              <w:t xml:space="preserve">CavityPlugSpecification </w:t>
            </w:r>
            <w:r w:rsidRPr="002F52DA">
              <w:rPr>
                <w:sz w:val="16"/>
                <w:szCs w:val="16"/>
                <w:lang w:val="en-GB"/>
              </w:rPr>
              <w:t xml:space="preserve">that is instanced by this </w:t>
            </w:r>
            <w:r w:rsidRPr="002F52DA">
              <w:rPr>
                <w:i/>
                <w:iCs/>
                <w:sz w:val="16"/>
                <w:szCs w:val="16"/>
                <w:lang w:val="en-GB"/>
              </w:rPr>
              <w:t>CavityPlugRole.</w:t>
            </w:r>
          </w:p>
        </w:tc>
      </w:tr>
    </w:tbl>
    <w:p w14:paraId="0E7DB039"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78" w:name="_55d0e10e57832ce0e8ea1b9a4768f9ec"/>
      <w:r>
        <w:rPr>
          <w:lang w:val="en-GB"/>
        </w:rPr>
        <w:t>CavitySealSpecification</w:t>
      </w:r>
      <w:bookmarkEnd w:id="478"/>
    </w:p>
    <w:p w14:paraId="06DE41F8" w14:textId="77777777" w:rsidR="006A1F04" w:rsidRPr="002F52DA" w:rsidRDefault="006A1F04" w:rsidP="006A1F04">
      <w:pPr>
        <w:rPr>
          <w:lang w:val="en-GB"/>
        </w:rPr>
      </w:pPr>
      <w:r w:rsidRPr="002F52DA">
        <w:rPr>
          <w:sz w:val="18"/>
          <w:szCs w:val="18"/>
          <w:lang w:val="en-GB"/>
        </w:rPr>
        <w:t xml:space="preserve">Specification for the definition of cavity seals. A </w:t>
      </w:r>
      <w:r w:rsidRPr="002F52DA">
        <w:rPr>
          <w:i/>
          <w:iCs/>
          <w:sz w:val="18"/>
          <w:szCs w:val="18"/>
          <w:lang w:val="en-GB"/>
        </w:rPr>
        <w:t>CavitySeal</w:t>
      </w:r>
      <w:r w:rsidRPr="002F52DA">
        <w:rPr>
          <w:sz w:val="18"/>
          <w:szCs w:val="18"/>
          <w:lang w:val="en-GB"/>
        </w:rPr>
        <w:t xml:space="preserve"> is a watertight non-electrical object to fill a populated Cavity.</w:t>
      </w:r>
    </w:p>
    <w:p w14:paraId="1795709B"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3B8B057C" w14:textId="77777777" w:rsidTr="00312475">
        <w:tc>
          <w:tcPr>
            <w:tcW w:w="2013" w:type="dxa"/>
            <w:tcMar>
              <w:top w:w="28" w:type="dxa"/>
              <w:left w:w="28" w:type="dxa"/>
              <w:bottom w:w="28" w:type="dxa"/>
              <w:right w:w="28" w:type="dxa"/>
            </w:tcMar>
          </w:tcPr>
          <w:p w14:paraId="5B0DB5E9"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808900D" w14:textId="1F7E0306" w:rsidR="006A1F04" w:rsidRPr="00620BBE" w:rsidRDefault="006A1F04" w:rsidP="00312475">
            <w:pPr>
              <w:pStyle w:val="SmallStandard"/>
            </w:pPr>
            <w:hyperlink w:anchor="_d9b46730fe3d9168e9bdca9900a19824" w:history="1">
              <w:r w:rsidRPr="00620BBE">
                <w:rPr>
                  <w:rStyle w:val="Hyperlink"/>
                  <w:rFonts w:eastAsiaTheme="majorEastAsia"/>
                </w:rPr>
                <w:t>CavityPartSpecification</w:t>
              </w:r>
            </w:hyperlink>
          </w:p>
        </w:tc>
      </w:tr>
      <w:tr w:rsidR="006A1F04" w:rsidRPr="008359F5" w14:paraId="0114CBF7" w14:textId="77777777" w:rsidTr="00312475">
        <w:tc>
          <w:tcPr>
            <w:tcW w:w="2013" w:type="dxa"/>
            <w:tcMar>
              <w:top w:w="28" w:type="dxa"/>
              <w:left w:w="28" w:type="dxa"/>
              <w:bottom w:w="28" w:type="dxa"/>
              <w:right w:w="28" w:type="dxa"/>
            </w:tcMar>
          </w:tcPr>
          <w:p w14:paraId="5F5E39D1"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CDCE39D" w14:textId="77777777" w:rsidR="006A1F04" w:rsidRDefault="006A1F04" w:rsidP="00312475"/>
        </w:tc>
      </w:tr>
      <w:tr w:rsidR="006A1F04" w:rsidRPr="008359F5" w14:paraId="0576AE3E" w14:textId="77777777" w:rsidTr="00312475">
        <w:tc>
          <w:tcPr>
            <w:tcW w:w="2013" w:type="dxa"/>
            <w:tcMar>
              <w:top w:w="28" w:type="dxa"/>
              <w:left w:w="28" w:type="dxa"/>
              <w:bottom w:w="28" w:type="dxa"/>
              <w:right w:w="28" w:type="dxa"/>
            </w:tcMar>
          </w:tcPr>
          <w:p w14:paraId="15E1729D"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4F6A723" w14:textId="77777777" w:rsidR="006A1F04" w:rsidRPr="000437C1" w:rsidRDefault="006A1F04" w:rsidP="00312475">
            <w:pPr>
              <w:pStyle w:val="SmallStandard"/>
            </w:pPr>
            <w:r>
              <w:t>false</w:t>
            </w:r>
          </w:p>
        </w:tc>
      </w:tr>
    </w:tbl>
    <w:p w14:paraId="3507250D"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62A92A1D" w14:textId="77777777" w:rsidTr="00312475">
        <w:tc>
          <w:tcPr>
            <w:tcW w:w="2013" w:type="dxa"/>
            <w:tcMar>
              <w:top w:w="28" w:type="dxa"/>
              <w:left w:w="28" w:type="dxa"/>
              <w:bottom w:w="28" w:type="dxa"/>
              <w:right w:w="28" w:type="dxa"/>
            </w:tcMar>
          </w:tcPr>
          <w:p w14:paraId="6E253F78"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600DBB0"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9F8BF30"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6CB5C85"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2BF79893" w14:textId="77777777" w:rsidTr="00312475">
        <w:tc>
          <w:tcPr>
            <w:tcW w:w="2013" w:type="dxa"/>
            <w:tcMar>
              <w:top w:w="28" w:type="dxa"/>
              <w:left w:w="28" w:type="dxa"/>
              <w:bottom w:w="28" w:type="dxa"/>
              <w:right w:w="28" w:type="dxa"/>
            </w:tcMar>
          </w:tcPr>
          <w:p w14:paraId="0EC18589" w14:textId="77777777" w:rsidR="006A1F04" w:rsidRPr="00620BBE" w:rsidRDefault="006A1F04" w:rsidP="00312475">
            <w:pPr>
              <w:pStyle w:val="SmallStandard"/>
            </w:pPr>
            <w:r w:rsidRPr="00620BBE">
              <w:t>wireElementOutsideDiameter</w:t>
            </w:r>
          </w:p>
        </w:tc>
        <w:tc>
          <w:tcPr>
            <w:tcW w:w="1559" w:type="dxa"/>
            <w:tcMar>
              <w:top w:w="28" w:type="dxa"/>
              <w:left w:w="28" w:type="dxa"/>
              <w:bottom w:w="28" w:type="dxa"/>
              <w:right w:w="28" w:type="dxa"/>
            </w:tcMar>
          </w:tcPr>
          <w:p w14:paraId="312C9AEF" w14:textId="77777777" w:rsidR="006A1F04" w:rsidRPr="008359F5" w:rsidRDefault="006A1F04" w:rsidP="00312475">
            <w:pPr>
              <w:pStyle w:val="SmallStandard"/>
            </w:pPr>
            <w:r w:rsidRPr="00D21799">
              <w:t>ValueRange</w:t>
            </w:r>
          </w:p>
        </w:tc>
        <w:tc>
          <w:tcPr>
            <w:tcW w:w="709" w:type="dxa"/>
            <w:tcMar>
              <w:top w:w="28" w:type="dxa"/>
              <w:left w:w="28" w:type="dxa"/>
              <w:bottom w:w="28" w:type="dxa"/>
              <w:right w:w="28" w:type="dxa"/>
            </w:tcMar>
          </w:tcPr>
          <w:p w14:paraId="17408537"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21433FE9" w14:textId="77777777" w:rsidR="006A1F04" w:rsidRPr="002F52DA" w:rsidRDefault="006A1F04" w:rsidP="00312475">
            <w:pPr>
              <w:jc w:val="left"/>
              <w:rPr>
                <w:lang w:val="en-GB"/>
              </w:rPr>
            </w:pPr>
            <w:r w:rsidRPr="002F52DA">
              <w:rPr>
                <w:sz w:val="16"/>
                <w:szCs w:val="16"/>
                <w:lang w:val="en-GB"/>
              </w:rPr>
              <w:t>Specifies a range of valid wire diameters to which the cavity seal fits.</w:t>
            </w:r>
          </w:p>
        </w:tc>
      </w:tr>
      <w:tr w:rsidR="006A1F04" w:rsidRPr="002F52DA" w14:paraId="7B6B106B" w14:textId="77777777" w:rsidTr="00312475">
        <w:tc>
          <w:tcPr>
            <w:tcW w:w="2013" w:type="dxa"/>
            <w:tcMar>
              <w:top w:w="28" w:type="dxa"/>
              <w:left w:w="28" w:type="dxa"/>
              <w:bottom w:w="28" w:type="dxa"/>
              <w:right w:w="28" w:type="dxa"/>
            </w:tcMar>
          </w:tcPr>
          <w:p w14:paraId="54A50B74" w14:textId="77777777" w:rsidR="006A1F04" w:rsidRPr="00620BBE" w:rsidRDefault="006A1F04" w:rsidP="00312475">
            <w:pPr>
              <w:pStyle w:val="SmallStandard"/>
            </w:pPr>
            <w:r w:rsidRPr="00620BBE">
              <w:t>wireReceptionType</w:t>
            </w:r>
          </w:p>
        </w:tc>
        <w:tc>
          <w:tcPr>
            <w:tcW w:w="1559" w:type="dxa"/>
            <w:tcMar>
              <w:top w:w="28" w:type="dxa"/>
              <w:left w:w="28" w:type="dxa"/>
              <w:bottom w:w="28" w:type="dxa"/>
              <w:right w:w="28" w:type="dxa"/>
            </w:tcMar>
          </w:tcPr>
          <w:p w14:paraId="5AB548FD" w14:textId="77777777" w:rsidR="006A1F04" w:rsidRPr="008359F5" w:rsidRDefault="006A1F04" w:rsidP="00312475">
            <w:pPr>
              <w:pStyle w:val="SmallStandard"/>
            </w:pPr>
            <w:r w:rsidRPr="00D21799">
              <w:t>WireReceptionType</w:t>
            </w:r>
          </w:p>
        </w:tc>
        <w:tc>
          <w:tcPr>
            <w:tcW w:w="709" w:type="dxa"/>
            <w:tcMar>
              <w:top w:w="28" w:type="dxa"/>
              <w:left w:w="28" w:type="dxa"/>
              <w:bottom w:w="28" w:type="dxa"/>
              <w:right w:w="28" w:type="dxa"/>
            </w:tcMar>
          </w:tcPr>
          <w:p w14:paraId="77BE08AB"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505F8480" w14:textId="77777777" w:rsidR="006A1F04" w:rsidRPr="002F52DA" w:rsidRDefault="006A1F04" w:rsidP="00312475">
            <w:pPr>
              <w:jc w:val="left"/>
              <w:rPr>
                <w:lang w:val="en-GB"/>
              </w:rPr>
            </w:pPr>
            <w:r w:rsidRPr="002F52DA">
              <w:rPr>
                <w:sz w:val="16"/>
                <w:szCs w:val="16"/>
                <w:lang w:val="en-GB"/>
              </w:rPr>
              <w:t>Specifies the wireReceptionType to which the cavity seal fits.</w:t>
            </w:r>
          </w:p>
        </w:tc>
      </w:tr>
      <w:tr w:rsidR="006A1F04" w:rsidRPr="002F52DA" w14:paraId="1C8020E2" w14:textId="77777777" w:rsidTr="00312475">
        <w:tc>
          <w:tcPr>
            <w:tcW w:w="2013" w:type="dxa"/>
            <w:tcMar>
              <w:top w:w="28" w:type="dxa"/>
              <w:left w:w="28" w:type="dxa"/>
              <w:bottom w:w="28" w:type="dxa"/>
              <w:right w:w="28" w:type="dxa"/>
            </w:tcMar>
          </w:tcPr>
          <w:p w14:paraId="5561C49E" w14:textId="77777777" w:rsidR="006A1F04" w:rsidRPr="00620BBE" w:rsidRDefault="006A1F04" w:rsidP="00312475">
            <w:pPr>
              <w:pStyle w:val="SmallStandard"/>
            </w:pPr>
            <w:r w:rsidRPr="00620BBE">
              <w:lastRenderedPageBreak/>
              <w:t>insideDiameter</w:t>
            </w:r>
          </w:p>
        </w:tc>
        <w:tc>
          <w:tcPr>
            <w:tcW w:w="1559" w:type="dxa"/>
            <w:tcMar>
              <w:top w:w="28" w:type="dxa"/>
              <w:left w:w="28" w:type="dxa"/>
              <w:bottom w:w="28" w:type="dxa"/>
              <w:right w:w="28" w:type="dxa"/>
            </w:tcMar>
          </w:tcPr>
          <w:p w14:paraId="22C0C308"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5806D762"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19819D66" w14:textId="77777777" w:rsidR="006A1F04" w:rsidRPr="002F52DA" w:rsidRDefault="006A1F04" w:rsidP="00312475">
            <w:pPr>
              <w:jc w:val="left"/>
              <w:rPr>
                <w:lang w:val="en-GB"/>
              </w:rPr>
            </w:pPr>
            <w:r w:rsidRPr="002F52DA">
              <w:rPr>
                <w:sz w:val="16"/>
                <w:szCs w:val="16"/>
                <w:lang w:val="en-GB"/>
              </w:rPr>
              <w:t>Defines the inside diameter in the relaxed state for a cavity seal.</w:t>
            </w:r>
          </w:p>
        </w:tc>
      </w:tr>
    </w:tbl>
    <w:p w14:paraId="7A7A34DF"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24BB2C8C" w14:textId="77777777" w:rsidTr="00312475">
        <w:tc>
          <w:tcPr>
            <w:tcW w:w="2296" w:type="dxa"/>
            <w:gridSpan w:val="2"/>
          </w:tcPr>
          <w:p w14:paraId="3D4B46BF"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0BE5F16B"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0F6B5C28" w14:textId="77777777" w:rsidR="006A1F04" w:rsidRDefault="006A1F04" w:rsidP="00312475">
            <w:pPr>
              <w:jc w:val="center"/>
              <w:rPr>
                <w:b/>
                <w:sz w:val="16"/>
                <w:szCs w:val="16"/>
                <w:lang w:val="en-GB"/>
              </w:rPr>
            </w:pPr>
            <w:r>
              <w:rPr>
                <w:b/>
                <w:sz w:val="16"/>
                <w:szCs w:val="16"/>
                <w:lang w:val="en-GB"/>
              </w:rPr>
              <w:t>General</w:t>
            </w:r>
          </w:p>
        </w:tc>
      </w:tr>
      <w:tr w:rsidR="006A1F04" w:rsidRPr="00720F6F" w14:paraId="506D4CA7" w14:textId="77777777" w:rsidTr="00312475">
        <w:tc>
          <w:tcPr>
            <w:tcW w:w="1588" w:type="dxa"/>
          </w:tcPr>
          <w:p w14:paraId="3BA8AB4F" w14:textId="77777777" w:rsidR="006A1F04" w:rsidRDefault="006A1F04" w:rsidP="00312475">
            <w:pPr>
              <w:rPr>
                <w:b/>
                <w:sz w:val="16"/>
                <w:szCs w:val="16"/>
                <w:lang w:val="en-GB"/>
              </w:rPr>
            </w:pPr>
            <w:r>
              <w:rPr>
                <w:b/>
                <w:sz w:val="16"/>
                <w:szCs w:val="16"/>
                <w:lang w:val="en-GB"/>
              </w:rPr>
              <w:t>Type</w:t>
            </w:r>
          </w:p>
        </w:tc>
        <w:tc>
          <w:tcPr>
            <w:tcW w:w="708" w:type="dxa"/>
          </w:tcPr>
          <w:p w14:paraId="50C0D53B" w14:textId="77777777" w:rsidR="006A1F04" w:rsidRDefault="006A1F04" w:rsidP="00312475">
            <w:pPr>
              <w:rPr>
                <w:b/>
                <w:sz w:val="16"/>
                <w:szCs w:val="16"/>
                <w:lang w:val="en-GB"/>
              </w:rPr>
            </w:pPr>
            <w:r>
              <w:rPr>
                <w:b/>
                <w:sz w:val="16"/>
                <w:szCs w:val="16"/>
                <w:lang w:val="en-GB"/>
              </w:rPr>
              <w:t>Mult</w:t>
            </w:r>
          </w:p>
        </w:tc>
        <w:tc>
          <w:tcPr>
            <w:tcW w:w="1560" w:type="dxa"/>
          </w:tcPr>
          <w:p w14:paraId="10C128FB" w14:textId="77777777" w:rsidR="006A1F04" w:rsidRDefault="006A1F04" w:rsidP="00312475">
            <w:pPr>
              <w:rPr>
                <w:b/>
                <w:sz w:val="16"/>
                <w:szCs w:val="16"/>
                <w:lang w:val="en-GB"/>
              </w:rPr>
            </w:pPr>
            <w:r>
              <w:rPr>
                <w:b/>
                <w:sz w:val="16"/>
                <w:szCs w:val="16"/>
                <w:lang w:val="en-GB"/>
              </w:rPr>
              <w:t>Role</w:t>
            </w:r>
          </w:p>
        </w:tc>
        <w:tc>
          <w:tcPr>
            <w:tcW w:w="708" w:type="dxa"/>
          </w:tcPr>
          <w:p w14:paraId="5D4DD1EA" w14:textId="77777777" w:rsidR="006A1F04" w:rsidRDefault="006A1F04" w:rsidP="00312475">
            <w:pPr>
              <w:rPr>
                <w:b/>
                <w:sz w:val="16"/>
                <w:szCs w:val="16"/>
                <w:lang w:val="en-GB"/>
              </w:rPr>
            </w:pPr>
            <w:r>
              <w:rPr>
                <w:b/>
                <w:sz w:val="16"/>
                <w:szCs w:val="16"/>
                <w:lang w:val="en-GB"/>
              </w:rPr>
              <w:t>Mult</w:t>
            </w:r>
          </w:p>
        </w:tc>
        <w:tc>
          <w:tcPr>
            <w:tcW w:w="567" w:type="dxa"/>
          </w:tcPr>
          <w:p w14:paraId="0D7AE8B6"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3F3E3468" w14:textId="77777777" w:rsidR="006A1F04" w:rsidRPr="008359F5" w:rsidRDefault="006A1F04" w:rsidP="00312475">
            <w:pPr>
              <w:rPr>
                <w:b/>
                <w:sz w:val="16"/>
                <w:szCs w:val="16"/>
                <w:lang w:val="en-GB"/>
              </w:rPr>
            </w:pPr>
            <w:r>
              <w:rPr>
                <w:b/>
                <w:sz w:val="16"/>
                <w:szCs w:val="16"/>
                <w:lang w:val="en-GB"/>
              </w:rPr>
              <w:t>Comment</w:t>
            </w:r>
          </w:p>
        </w:tc>
      </w:tr>
      <w:tr w:rsidR="006A1F04" w:rsidRPr="002F52DA" w14:paraId="0E111C63" w14:textId="77777777" w:rsidTr="00312475">
        <w:tc>
          <w:tcPr>
            <w:tcW w:w="1588" w:type="dxa"/>
          </w:tcPr>
          <w:p w14:paraId="0C227877" w14:textId="77777777" w:rsidR="006A1F04" w:rsidRPr="00634625" w:rsidRDefault="006A1F04" w:rsidP="00312475">
            <w:pPr>
              <w:pStyle w:val="SmallStandard"/>
            </w:pPr>
            <w:r>
              <w:t>CavitySealRole</w:t>
            </w:r>
          </w:p>
        </w:tc>
        <w:tc>
          <w:tcPr>
            <w:tcW w:w="708" w:type="dxa"/>
          </w:tcPr>
          <w:p w14:paraId="21741FE2" w14:textId="77777777" w:rsidR="006A1F04" w:rsidRPr="00D331EF" w:rsidRDefault="006A1F04" w:rsidP="00312475">
            <w:pPr>
              <w:pStyle w:val="SmallStandard"/>
            </w:pPr>
            <w:r w:rsidRPr="00D01517">
              <w:t>0..*</w:t>
            </w:r>
          </w:p>
        </w:tc>
        <w:tc>
          <w:tcPr>
            <w:tcW w:w="1560" w:type="dxa"/>
          </w:tcPr>
          <w:p w14:paraId="7EF7F2D8" w14:textId="77777777" w:rsidR="006A1F04" w:rsidRPr="00132C43" w:rsidRDefault="006A1F04" w:rsidP="00312475">
            <w:pPr>
              <w:pStyle w:val="SmallStandard"/>
            </w:pPr>
            <w:r>
              <w:t>cavitySealSpecification</w:t>
            </w:r>
          </w:p>
        </w:tc>
        <w:tc>
          <w:tcPr>
            <w:tcW w:w="708" w:type="dxa"/>
          </w:tcPr>
          <w:p w14:paraId="092C4F32" w14:textId="77777777" w:rsidR="006A1F04" w:rsidRPr="00D331EF" w:rsidRDefault="006A1F04" w:rsidP="00312475">
            <w:pPr>
              <w:pStyle w:val="SmallStandard"/>
            </w:pPr>
            <w:r w:rsidRPr="00D01517">
              <w:t>1</w:t>
            </w:r>
          </w:p>
        </w:tc>
        <w:tc>
          <w:tcPr>
            <w:tcW w:w="567" w:type="dxa"/>
          </w:tcPr>
          <w:p w14:paraId="03E6D50F" w14:textId="77777777" w:rsidR="006A1F04" w:rsidRPr="00D331EF" w:rsidRDefault="006A1F04" w:rsidP="00312475">
            <w:pPr>
              <w:pStyle w:val="SmallStandard"/>
            </w:pPr>
            <w:r>
              <w:t>N</w:t>
            </w:r>
          </w:p>
        </w:tc>
        <w:tc>
          <w:tcPr>
            <w:tcW w:w="3969" w:type="dxa"/>
          </w:tcPr>
          <w:p w14:paraId="49885426" w14:textId="77777777" w:rsidR="006A1F04" w:rsidRPr="002F52DA" w:rsidRDefault="006A1F04" w:rsidP="00312475">
            <w:pPr>
              <w:jc w:val="left"/>
              <w:rPr>
                <w:lang w:val="en-GB"/>
              </w:rPr>
            </w:pPr>
            <w:r w:rsidRPr="002F52DA">
              <w:rPr>
                <w:sz w:val="16"/>
                <w:szCs w:val="16"/>
                <w:lang w:val="en-GB"/>
              </w:rPr>
              <w:t xml:space="preserve">References the </w:t>
            </w:r>
            <w:r w:rsidRPr="002F52DA">
              <w:rPr>
                <w:i/>
                <w:iCs/>
                <w:sz w:val="16"/>
                <w:szCs w:val="16"/>
                <w:lang w:val="en-GB"/>
              </w:rPr>
              <w:t xml:space="preserve">CavitySealSpecification </w:t>
            </w:r>
            <w:r w:rsidRPr="002F52DA">
              <w:rPr>
                <w:sz w:val="16"/>
                <w:szCs w:val="16"/>
                <w:lang w:val="en-GB"/>
              </w:rPr>
              <w:t xml:space="preserve">that is instanced by this </w:t>
            </w:r>
            <w:r w:rsidRPr="002F52DA">
              <w:rPr>
                <w:i/>
                <w:iCs/>
                <w:sz w:val="16"/>
                <w:szCs w:val="16"/>
                <w:lang w:val="en-GB"/>
              </w:rPr>
              <w:t>CavitySealRole.</w:t>
            </w:r>
          </w:p>
        </w:tc>
      </w:tr>
    </w:tbl>
    <w:p w14:paraId="417AA8A1"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79" w:name="_ecb6f67eff2838f8b2f00122be2aa674"/>
      <w:r>
        <w:rPr>
          <w:lang w:val="en-GB"/>
        </w:rPr>
        <w:t>CavitySpecification</w:t>
      </w:r>
      <w:bookmarkEnd w:id="479"/>
    </w:p>
    <w:p w14:paraId="19A3F7D7" w14:textId="77777777" w:rsidR="006A1F04" w:rsidRPr="002F52DA" w:rsidRDefault="006A1F04" w:rsidP="006A1F04">
      <w:pPr>
        <w:rPr>
          <w:lang w:val="en-GB"/>
        </w:rPr>
      </w:pPr>
      <w:r w:rsidRPr="002F52DA">
        <w:rPr>
          <w:sz w:val="18"/>
          <w:szCs w:val="18"/>
          <w:lang w:val="en-GB"/>
        </w:rPr>
        <w:t>Specification for the definition of cavities.</w:t>
      </w:r>
    </w:p>
    <w:p w14:paraId="4267B44B"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40B4399E" w14:textId="77777777" w:rsidTr="00312475">
        <w:tc>
          <w:tcPr>
            <w:tcW w:w="2013" w:type="dxa"/>
            <w:tcMar>
              <w:top w:w="28" w:type="dxa"/>
              <w:left w:w="28" w:type="dxa"/>
              <w:bottom w:w="28" w:type="dxa"/>
              <w:right w:w="28" w:type="dxa"/>
            </w:tcMar>
          </w:tcPr>
          <w:p w14:paraId="1F7C7C23"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5B30ADB" w14:textId="4046B7C6" w:rsidR="006A1F04" w:rsidRPr="00620BBE" w:rsidRDefault="006A1F04" w:rsidP="00312475">
            <w:pPr>
              <w:pStyle w:val="SmallStandard"/>
            </w:pPr>
            <w:hyperlink w:anchor="_9ba34530d5ce6e20dd4eb45b2a1a74c1" w:history="1">
              <w:r w:rsidRPr="00620BBE">
                <w:rPr>
                  <w:rStyle w:val="Hyperlink"/>
                  <w:rFonts w:eastAsiaTheme="majorEastAsia"/>
                </w:rPr>
                <w:t>Specification</w:t>
              </w:r>
            </w:hyperlink>
          </w:p>
        </w:tc>
      </w:tr>
      <w:tr w:rsidR="006A1F04" w:rsidRPr="008359F5" w14:paraId="2289B910" w14:textId="77777777" w:rsidTr="00312475">
        <w:tc>
          <w:tcPr>
            <w:tcW w:w="2013" w:type="dxa"/>
            <w:tcMar>
              <w:top w:w="28" w:type="dxa"/>
              <w:left w:w="28" w:type="dxa"/>
              <w:bottom w:w="28" w:type="dxa"/>
              <w:right w:w="28" w:type="dxa"/>
            </w:tcMar>
          </w:tcPr>
          <w:p w14:paraId="5D1335DE"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5066CD3" w14:textId="77777777" w:rsidR="006A1F04" w:rsidRDefault="006A1F04" w:rsidP="00312475"/>
        </w:tc>
      </w:tr>
      <w:tr w:rsidR="006A1F04" w:rsidRPr="008359F5" w14:paraId="0CE94E6F" w14:textId="77777777" w:rsidTr="00312475">
        <w:tc>
          <w:tcPr>
            <w:tcW w:w="2013" w:type="dxa"/>
            <w:tcMar>
              <w:top w:w="28" w:type="dxa"/>
              <w:left w:w="28" w:type="dxa"/>
              <w:bottom w:w="28" w:type="dxa"/>
              <w:right w:w="28" w:type="dxa"/>
            </w:tcMar>
          </w:tcPr>
          <w:p w14:paraId="188D6F8F"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4FD8523" w14:textId="77777777" w:rsidR="006A1F04" w:rsidRPr="000437C1" w:rsidRDefault="006A1F04" w:rsidP="00312475">
            <w:pPr>
              <w:pStyle w:val="SmallStandard"/>
            </w:pPr>
            <w:r>
              <w:t>false</w:t>
            </w:r>
          </w:p>
        </w:tc>
      </w:tr>
    </w:tbl>
    <w:p w14:paraId="6D72AD12"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0B220F39" w14:textId="77777777" w:rsidTr="00312475">
        <w:tc>
          <w:tcPr>
            <w:tcW w:w="2013" w:type="dxa"/>
            <w:tcMar>
              <w:top w:w="28" w:type="dxa"/>
              <w:left w:w="28" w:type="dxa"/>
              <w:bottom w:w="28" w:type="dxa"/>
              <w:right w:w="28" w:type="dxa"/>
            </w:tcMar>
          </w:tcPr>
          <w:p w14:paraId="636686F2"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F53D20B"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DADF1EB"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526C361"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17CCEB0A" w14:textId="77777777" w:rsidTr="00312475">
        <w:tc>
          <w:tcPr>
            <w:tcW w:w="2013" w:type="dxa"/>
            <w:tcMar>
              <w:top w:w="28" w:type="dxa"/>
              <w:left w:w="28" w:type="dxa"/>
              <w:bottom w:w="28" w:type="dxa"/>
              <w:right w:w="28" w:type="dxa"/>
            </w:tcMar>
          </w:tcPr>
          <w:p w14:paraId="34AEACEA" w14:textId="77777777" w:rsidR="006A1F04" w:rsidRPr="00620BBE" w:rsidRDefault="006A1F04" w:rsidP="00312475">
            <w:pPr>
              <w:pStyle w:val="SmallStandard"/>
            </w:pPr>
            <w:r w:rsidRPr="00620BBE">
              <w:t>angle</w:t>
            </w:r>
          </w:p>
        </w:tc>
        <w:tc>
          <w:tcPr>
            <w:tcW w:w="1559" w:type="dxa"/>
            <w:tcMar>
              <w:top w:w="28" w:type="dxa"/>
              <w:left w:w="28" w:type="dxa"/>
              <w:bottom w:w="28" w:type="dxa"/>
              <w:right w:w="28" w:type="dxa"/>
            </w:tcMar>
          </w:tcPr>
          <w:p w14:paraId="2C2C511F"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3B30CA02" w14:textId="77777777" w:rsidR="006A1F04" w:rsidRPr="008359F5" w:rsidRDefault="006A1F04" w:rsidP="00312475">
            <w:pPr>
              <w:pStyle w:val="SmallStandard"/>
            </w:pPr>
            <w:r w:rsidRPr="008359F5">
              <w:t>0..2</w:t>
            </w:r>
          </w:p>
        </w:tc>
        <w:tc>
          <w:tcPr>
            <w:tcW w:w="4819" w:type="dxa"/>
            <w:tcMar>
              <w:top w:w="28" w:type="dxa"/>
              <w:left w:w="28" w:type="dxa"/>
              <w:bottom w:w="28" w:type="dxa"/>
              <w:right w:w="28" w:type="dxa"/>
            </w:tcMar>
          </w:tcPr>
          <w:p w14:paraId="59C28DF6" w14:textId="77777777" w:rsidR="006A1F04" w:rsidRPr="002F52DA" w:rsidRDefault="006A1F04" w:rsidP="00312475">
            <w:pPr>
              <w:jc w:val="left"/>
              <w:rPr>
                <w:lang w:val="en-GB"/>
              </w:rPr>
            </w:pPr>
            <w:r w:rsidRPr="002F52DA">
              <w:rPr>
                <w:sz w:val="16"/>
                <w:szCs w:val="16"/>
                <w:lang w:val="en-GB"/>
              </w:rPr>
              <w:t>Specifies the angle against two planes of the connector housing a terminal used in this cavity can be buckled.</w:t>
            </w:r>
          </w:p>
        </w:tc>
      </w:tr>
      <w:tr w:rsidR="006A1F04" w:rsidRPr="002F52DA" w14:paraId="1BF339AE" w14:textId="77777777" w:rsidTr="00312475">
        <w:tc>
          <w:tcPr>
            <w:tcW w:w="2013" w:type="dxa"/>
            <w:tcMar>
              <w:top w:w="28" w:type="dxa"/>
              <w:left w:w="28" w:type="dxa"/>
              <w:bottom w:w="28" w:type="dxa"/>
              <w:right w:w="28" w:type="dxa"/>
            </w:tcMar>
          </w:tcPr>
          <w:p w14:paraId="2B619BDA" w14:textId="77777777" w:rsidR="006A1F04" w:rsidRPr="00620BBE" w:rsidRDefault="006A1F04" w:rsidP="00312475">
            <w:pPr>
              <w:pStyle w:val="SmallStandard"/>
            </w:pPr>
            <w:r w:rsidRPr="00620BBE">
              <w:t>cavityDesign</w:t>
            </w:r>
          </w:p>
        </w:tc>
        <w:tc>
          <w:tcPr>
            <w:tcW w:w="1559" w:type="dxa"/>
            <w:tcMar>
              <w:top w:w="28" w:type="dxa"/>
              <w:left w:w="28" w:type="dxa"/>
              <w:bottom w:w="28" w:type="dxa"/>
              <w:right w:w="28" w:type="dxa"/>
            </w:tcMar>
          </w:tcPr>
          <w:p w14:paraId="5AA4BD08"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7CF4B6A4"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530FB081" w14:textId="77777777" w:rsidR="006A1F04" w:rsidRPr="002F52DA" w:rsidRDefault="006A1F04" w:rsidP="00312475">
            <w:pPr>
              <w:jc w:val="left"/>
              <w:rPr>
                <w:lang w:val="en-GB"/>
              </w:rPr>
            </w:pPr>
            <w:r w:rsidRPr="002F52DA">
              <w:rPr>
                <w:sz w:val="16"/>
                <w:szCs w:val="16"/>
                <w:lang w:val="en-GB"/>
              </w:rPr>
              <w:t xml:space="preserve">Deprecated (since Version 1.1.4): This attribute has been marked as deprecated, as it has been replaced by the more meaningful mechanism with </w:t>
            </w:r>
            <w:r w:rsidRPr="002F52DA">
              <w:rPr>
                <w:i/>
                <w:iCs/>
                <w:sz w:val="16"/>
                <w:szCs w:val="16"/>
                <w:lang w:val="en-GB"/>
              </w:rPr>
              <w:t>TerminalTypes.</w:t>
            </w:r>
          </w:p>
        </w:tc>
      </w:tr>
      <w:tr w:rsidR="006A1F04" w:rsidRPr="002F52DA" w14:paraId="2A21A7F7" w14:textId="77777777" w:rsidTr="00312475">
        <w:tc>
          <w:tcPr>
            <w:tcW w:w="2013" w:type="dxa"/>
            <w:tcMar>
              <w:top w:w="28" w:type="dxa"/>
              <w:left w:w="28" w:type="dxa"/>
              <w:bottom w:w="28" w:type="dxa"/>
              <w:right w:w="28" w:type="dxa"/>
            </w:tcMar>
          </w:tcPr>
          <w:p w14:paraId="5CF88281" w14:textId="77777777" w:rsidR="006A1F04" w:rsidRPr="00620BBE" w:rsidRDefault="006A1F04" w:rsidP="00312475">
            <w:pPr>
              <w:pStyle w:val="SmallStandard"/>
            </w:pPr>
            <w:r w:rsidRPr="00620BBE">
              <w:t>geometry</w:t>
            </w:r>
          </w:p>
        </w:tc>
        <w:tc>
          <w:tcPr>
            <w:tcW w:w="1559" w:type="dxa"/>
            <w:tcMar>
              <w:top w:w="28" w:type="dxa"/>
              <w:left w:w="28" w:type="dxa"/>
              <w:bottom w:w="28" w:type="dxa"/>
              <w:right w:w="28" w:type="dxa"/>
            </w:tcMar>
          </w:tcPr>
          <w:p w14:paraId="44B374D7" w14:textId="77777777" w:rsidR="006A1F04" w:rsidRPr="008359F5" w:rsidRDefault="006A1F04" w:rsidP="00312475">
            <w:pPr>
              <w:pStyle w:val="SmallStandard"/>
            </w:pPr>
            <w:r w:rsidRPr="00D21799">
              <w:t>CavityGeometry</w:t>
            </w:r>
          </w:p>
        </w:tc>
        <w:tc>
          <w:tcPr>
            <w:tcW w:w="709" w:type="dxa"/>
            <w:tcMar>
              <w:top w:w="28" w:type="dxa"/>
              <w:left w:w="28" w:type="dxa"/>
              <w:bottom w:w="28" w:type="dxa"/>
              <w:right w:w="28" w:type="dxa"/>
            </w:tcMar>
          </w:tcPr>
          <w:p w14:paraId="33963E1D"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25D9A87E" w14:textId="77777777" w:rsidR="006A1F04" w:rsidRPr="002F52DA" w:rsidRDefault="006A1F04" w:rsidP="00312475">
            <w:pPr>
              <w:jc w:val="left"/>
              <w:rPr>
                <w:lang w:val="en-GB"/>
              </w:rPr>
            </w:pPr>
            <w:r w:rsidRPr="002F52DA">
              <w:rPr>
                <w:sz w:val="16"/>
                <w:szCs w:val="16"/>
                <w:lang w:val="en-GB"/>
              </w:rPr>
              <w:t>Defines the geometry of a cavity in the sealing area (crimp end).</w:t>
            </w:r>
          </w:p>
        </w:tc>
      </w:tr>
      <w:tr w:rsidR="006A1F04" w:rsidRPr="002F52DA" w14:paraId="2094E8E1" w14:textId="77777777" w:rsidTr="00312475">
        <w:tc>
          <w:tcPr>
            <w:tcW w:w="2013" w:type="dxa"/>
            <w:tcMar>
              <w:top w:w="28" w:type="dxa"/>
              <w:left w:w="28" w:type="dxa"/>
              <w:bottom w:w="28" w:type="dxa"/>
              <w:right w:w="28" w:type="dxa"/>
            </w:tcMar>
          </w:tcPr>
          <w:p w14:paraId="68357F6D" w14:textId="77777777" w:rsidR="006A1F04" w:rsidRPr="00620BBE" w:rsidRDefault="006A1F04" w:rsidP="00312475">
            <w:pPr>
              <w:pStyle w:val="SmallStandard"/>
            </w:pPr>
            <w:r w:rsidRPr="00620BBE">
              <w:t>cavityDimension</w:t>
            </w:r>
          </w:p>
        </w:tc>
        <w:tc>
          <w:tcPr>
            <w:tcW w:w="1559" w:type="dxa"/>
            <w:tcMar>
              <w:top w:w="28" w:type="dxa"/>
              <w:left w:w="28" w:type="dxa"/>
              <w:bottom w:w="28" w:type="dxa"/>
              <w:right w:w="28" w:type="dxa"/>
            </w:tcMar>
          </w:tcPr>
          <w:p w14:paraId="67666A7D" w14:textId="77777777" w:rsidR="006A1F04" w:rsidRPr="008359F5" w:rsidRDefault="006A1F04" w:rsidP="00312475">
            <w:pPr>
              <w:pStyle w:val="SmallStandard"/>
            </w:pPr>
            <w:r w:rsidRPr="00D21799">
              <w:t>Size</w:t>
            </w:r>
          </w:p>
        </w:tc>
        <w:tc>
          <w:tcPr>
            <w:tcW w:w="709" w:type="dxa"/>
            <w:tcMar>
              <w:top w:w="28" w:type="dxa"/>
              <w:left w:w="28" w:type="dxa"/>
              <w:bottom w:w="28" w:type="dxa"/>
              <w:right w:w="28" w:type="dxa"/>
            </w:tcMar>
          </w:tcPr>
          <w:p w14:paraId="5F101AD8"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07E2BDB8" w14:textId="77777777" w:rsidR="006A1F04" w:rsidRPr="002F52DA" w:rsidRDefault="006A1F04" w:rsidP="00312475">
            <w:pPr>
              <w:jc w:val="left"/>
              <w:rPr>
                <w:lang w:val="en-GB"/>
              </w:rPr>
            </w:pPr>
            <w:r w:rsidRPr="002F52DA">
              <w:rPr>
                <w:sz w:val="16"/>
                <w:szCs w:val="16"/>
                <w:lang w:val="en-GB"/>
              </w:rPr>
              <w:t>Specifies the dimension of the cavity in the sealing area of the cavity (crimp end), not in the contacting area (box end).</w:t>
            </w:r>
          </w:p>
        </w:tc>
      </w:tr>
      <w:tr w:rsidR="006A1F04" w:rsidRPr="002F52DA" w14:paraId="106501B6" w14:textId="77777777" w:rsidTr="00312475">
        <w:tc>
          <w:tcPr>
            <w:tcW w:w="2013" w:type="dxa"/>
            <w:tcMar>
              <w:top w:w="28" w:type="dxa"/>
              <w:left w:w="28" w:type="dxa"/>
              <w:bottom w:w="28" w:type="dxa"/>
              <w:right w:w="28" w:type="dxa"/>
            </w:tcMar>
          </w:tcPr>
          <w:p w14:paraId="0BB6B996" w14:textId="77777777" w:rsidR="006A1F04" w:rsidRPr="00620BBE" w:rsidRDefault="006A1F04" w:rsidP="00312475">
            <w:pPr>
              <w:pStyle w:val="SmallStandard"/>
            </w:pPr>
            <w:r w:rsidRPr="00620BBE">
              <w:t>minWireElementOutsideDiameter</w:t>
            </w:r>
          </w:p>
        </w:tc>
        <w:tc>
          <w:tcPr>
            <w:tcW w:w="1559" w:type="dxa"/>
            <w:tcMar>
              <w:top w:w="28" w:type="dxa"/>
              <w:left w:w="28" w:type="dxa"/>
              <w:bottom w:w="28" w:type="dxa"/>
              <w:right w:w="28" w:type="dxa"/>
            </w:tcMar>
          </w:tcPr>
          <w:p w14:paraId="7BFA6BA8"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510106C3"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2F6D5510" w14:textId="77777777" w:rsidR="006A1F04" w:rsidRPr="002F52DA" w:rsidRDefault="006A1F04" w:rsidP="00312475">
            <w:pPr>
              <w:jc w:val="left"/>
              <w:rPr>
                <w:lang w:val="en-GB"/>
              </w:rPr>
            </w:pPr>
            <w:r w:rsidRPr="002F52DA">
              <w:rPr>
                <w:sz w:val="16"/>
                <w:szCs w:val="16"/>
                <w:lang w:val="en-GB"/>
              </w:rPr>
              <w:t>Specifies the minimum diameter a wire is allowed to have to fit into the cavity. This definition is necessary, since wires that are too small might cause movements and in acceptable torsion forces on terminals.</w:t>
            </w:r>
          </w:p>
        </w:tc>
      </w:tr>
      <w:tr w:rsidR="006A1F04" w:rsidRPr="002F52DA" w14:paraId="1A7DE341" w14:textId="77777777" w:rsidTr="00312475">
        <w:tc>
          <w:tcPr>
            <w:tcW w:w="2013" w:type="dxa"/>
            <w:tcMar>
              <w:top w:w="28" w:type="dxa"/>
              <w:left w:w="28" w:type="dxa"/>
              <w:bottom w:w="28" w:type="dxa"/>
              <w:right w:w="28" w:type="dxa"/>
            </w:tcMar>
          </w:tcPr>
          <w:p w14:paraId="0DFF4DC1" w14:textId="77777777" w:rsidR="006A1F04" w:rsidRPr="00620BBE" w:rsidRDefault="006A1F04" w:rsidP="00312475">
            <w:pPr>
              <w:pStyle w:val="SmallStandard"/>
            </w:pPr>
            <w:r w:rsidRPr="00620BBE">
              <w:t>maxWireElementOutsideDiameter</w:t>
            </w:r>
          </w:p>
        </w:tc>
        <w:tc>
          <w:tcPr>
            <w:tcW w:w="1559" w:type="dxa"/>
            <w:tcMar>
              <w:top w:w="28" w:type="dxa"/>
              <w:left w:w="28" w:type="dxa"/>
              <w:bottom w:w="28" w:type="dxa"/>
              <w:right w:w="28" w:type="dxa"/>
            </w:tcMar>
          </w:tcPr>
          <w:p w14:paraId="1656A627"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1530F31F"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11EBB4A5" w14:textId="77777777" w:rsidR="006A1F04" w:rsidRPr="002F52DA" w:rsidRDefault="006A1F04" w:rsidP="00312475">
            <w:pPr>
              <w:jc w:val="left"/>
              <w:rPr>
                <w:lang w:val="en-GB"/>
              </w:rPr>
            </w:pPr>
            <w:r w:rsidRPr="002F52DA">
              <w:rPr>
                <w:sz w:val="16"/>
                <w:szCs w:val="16"/>
                <w:lang w:val="en-GB"/>
              </w:rPr>
              <w:t>Specifies the maximum diameter a wire is allowed to have to fit into the cavity.</w:t>
            </w:r>
          </w:p>
        </w:tc>
      </w:tr>
      <w:tr w:rsidR="006A1F04" w:rsidRPr="002F52DA" w14:paraId="1A6D9CCC" w14:textId="77777777" w:rsidTr="00312475">
        <w:tc>
          <w:tcPr>
            <w:tcW w:w="2013" w:type="dxa"/>
            <w:tcMar>
              <w:top w:w="28" w:type="dxa"/>
              <w:left w:w="28" w:type="dxa"/>
              <w:bottom w:w="28" w:type="dxa"/>
              <w:right w:w="28" w:type="dxa"/>
            </w:tcMar>
          </w:tcPr>
          <w:p w14:paraId="6A83E8C3" w14:textId="77777777" w:rsidR="006A1F04" w:rsidRPr="00620BBE" w:rsidRDefault="006A1F04" w:rsidP="00312475">
            <w:pPr>
              <w:pStyle w:val="SmallStandard"/>
            </w:pPr>
            <w:r w:rsidRPr="00620BBE">
              <w:t>primaryLockingType</w:t>
            </w:r>
          </w:p>
        </w:tc>
        <w:tc>
          <w:tcPr>
            <w:tcW w:w="1559" w:type="dxa"/>
            <w:tcMar>
              <w:top w:w="28" w:type="dxa"/>
              <w:left w:w="28" w:type="dxa"/>
              <w:bottom w:w="28" w:type="dxa"/>
              <w:right w:w="28" w:type="dxa"/>
            </w:tcMar>
          </w:tcPr>
          <w:p w14:paraId="61856ADD" w14:textId="77777777" w:rsidR="006A1F04" w:rsidRPr="008359F5" w:rsidRDefault="006A1F04" w:rsidP="00312475">
            <w:pPr>
              <w:pStyle w:val="SmallStandard"/>
            </w:pPr>
            <w:r w:rsidRPr="00D21799">
              <w:t>PrimaryLockingType</w:t>
            </w:r>
          </w:p>
        </w:tc>
        <w:tc>
          <w:tcPr>
            <w:tcW w:w="709" w:type="dxa"/>
            <w:tcMar>
              <w:top w:w="28" w:type="dxa"/>
              <w:left w:w="28" w:type="dxa"/>
              <w:bottom w:w="28" w:type="dxa"/>
              <w:right w:w="28" w:type="dxa"/>
            </w:tcMar>
          </w:tcPr>
          <w:p w14:paraId="56617AF3"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74B68DDF" w14:textId="77777777" w:rsidR="006A1F04" w:rsidRPr="002F52DA" w:rsidRDefault="006A1F04" w:rsidP="00312475">
            <w:pPr>
              <w:jc w:val="left"/>
              <w:rPr>
                <w:lang w:val="en-GB"/>
              </w:rPr>
            </w:pPr>
            <w:r w:rsidRPr="002F52DA">
              <w:rPr>
                <w:sz w:val="16"/>
                <w:szCs w:val="16"/>
                <w:lang w:val="en-GB"/>
              </w:rPr>
              <w:t>Specifies if the cavity has a primary locking and of what type it is.</w:t>
            </w:r>
          </w:p>
        </w:tc>
      </w:tr>
      <w:tr w:rsidR="006A1F04" w:rsidRPr="002F52DA" w14:paraId="4ADB33D6" w14:textId="77777777" w:rsidTr="00312475">
        <w:tc>
          <w:tcPr>
            <w:tcW w:w="2013" w:type="dxa"/>
            <w:tcMar>
              <w:top w:w="28" w:type="dxa"/>
              <w:left w:w="28" w:type="dxa"/>
              <w:bottom w:w="28" w:type="dxa"/>
              <w:right w:w="28" w:type="dxa"/>
            </w:tcMar>
          </w:tcPr>
          <w:p w14:paraId="7A251074" w14:textId="77777777" w:rsidR="006A1F04" w:rsidRPr="00620BBE" w:rsidRDefault="006A1F04" w:rsidP="00312475">
            <w:pPr>
              <w:pStyle w:val="SmallStandard"/>
            </w:pPr>
            <w:r w:rsidRPr="00620BBE">
              <w:t>sealable</w:t>
            </w:r>
          </w:p>
        </w:tc>
        <w:tc>
          <w:tcPr>
            <w:tcW w:w="1559" w:type="dxa"/>
            <w:tcMar>
              <w:top w:w="28" w:type="dxa"/>
              <w:left w:w="28" w:type="dxa"/>
              <w:bottom w:w="28" w:type="dxa"/>
              <w:right w:w="28" w:type="dxa"/>
            </w:tcMar>
          </w:tcPr>
          <w:p w14:paraId="7AF523E1" w14:textId="77777777" w:rsidR="006A1F04" w:rsidRPr="008359F5" w:rsidRDefault="006A1F04" w:rsidP="00312475">
            <w:pPr>
              <w:pStyle w:val="SmallStandard"/>
            </w:pPr>
            <w:r w:rsidRPr="00D21799">
              <w:t>Boolean</w:t>
            </w:r>
          </w:p>
        </w:tc>
        <w:tc>
          <w:tcPr>
            <w:tcW w:w="709" w:type="dxa"/>
            <w:tcMar>
              <w:top w:w="28" w:type="dxa"/>
              <w:left w:w="28" w:type="dxa"/>
              <w:bottom w:w="28" w:type="dxa"/>
              <w:right w:w="28" w:type="dxa"/>
            </w:tcMar>
          </w:tcPr>
          <w:p w14:paraId="296E64C1"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0B1BF6E4" w14:textId="77777777" w:rsidR="006A1F04" w:rsidRPr="002F52DA" w:rsidRDefault="006A1F04" w:rsidP="00312475">
            <w:pPr>
              <w:jc w:val="left"/>
              <w:rPr>
                <w:lang w:val="en-GB"/>
              </w:rPr>
            </w:pPr>
            <w:r w:rsidRPr="002F52DA">
              <w:rPr>
                <w:sz w:val="16"/>
                <w:szCs w:val="16"/>
                <w:lang w:val="en-GB"/>
              </w:rPr>
              <w:t>Specifies if the cavity is sealable.</w:t>
            </w:r>
          </w:p>
        </w:tc>
      </w:tr>
      <w:tr w:rsidR="006A1F04" w:rsidRPr="002F52DA" w14:paraId="007C88F1" w14:textId="77777777" w:rsidTr="00312475">
        <w:tc>
          <w:tcPr>
            <w:tcW w:w="2013" w:type="dxa"/>
            <w:tcMar>
              <w:top w:w="28" w:type="dxa"/>
              <w:left w:w="28" w:type="dxa"/>
              <w:bottom w:w="28" w:type="dxa"/>
              <w:right w:w="28" w:type="dxa"/>
            </w:tcMar>
          </w:tcPr>
          <w:p w14:paraId="56607C9F" w14:textId="77777777" w:rsidR="006A1F04" w:rsidRPr="00620BBE" w:rsidRDefault="006A1F04" w:rsidP="00312475">
            <w:pPr>
              <w:pStyle w:val="SmallStandard"/>
            </w:pPr>
            <w:r w:rsidRPr="00620BBE">
              <w:t>compatibleTerminalType</w:t>
            </w:r>
          </w:p>
        </w:tc>
        <w:tc>
          <w:tcPr>
            <w:tcW w:w="1559" w:type="dxa"/>
            <w:tcMar>
              <w:top w:w="28" w:type="dxa"/>
              <w:left w:w="28" w:type="dxa"/>
              <w:bottom w:w="28" w:type="dxa"/>
              <w:right w:w="28" w:type="dxa"/>
            </w:tcMar>
          </w:tcPr>
          <w:p w14:paraId="4E99BE78" w14:textId="77777777" w:rsidR="006A1F04" w:rsidRPr="008359F5" w:rsidRDefault="006A1F04" w:rsidP="00312475">
            <w:pPr>
              <w:pStyle w:val="SmallStandard"/>
            </w:pPr>
            <w:r w:rsidRPr="00D21799">
              <w:t>TerminalType</w:t>
            </w:r>
          </w:p>
        </w:tc>
        <w:tc>
          <w:tcPr>
            <w:tcW w:w="709" w:type="dxa"/>
            <w:tcMar>
              <w:top w:w="28" w:type="dxa"/>
              <w:left w:w="28" w:type="dxa"/>
              <w:bottom w:w="28" w:type="dxa"/>
              <w:right w:w="28" w:type="dxa"/>
            </w:tcMar>
          </w:tcPr>
          <w:p w14:paraId="7B2CF235"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0654DBAF" w14:textId="77777777" w:rsidR="006A1F04" w:rsidRPr="002F52DA" w:rsidRDefault="006A1F04" w:rsidP="00312475">
            <w:pPr>
              <w:jc w:val="left"/>
              <w:rPr>
                <w:lang w:val="en-GB"/>
              </w:rPr>
            </w:pPr>
            <w:r w:rsidRPr="002F52DA">
              <w:rPr>
                <w:sz w:val="16"/>
                <w:szCs w:val="16"/>
                <w:lang w:val="en-GB"/>
              </w:rPr>
              <w:t>Defines a list of terminal types that are compatible to this CavitySpecification.</w:t>
            </w:r>
          </w:p>
        </w:tc>
      </w:tr>
    </w:tbl>
    <w:p w14:paraId="449E3A27"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66549638" w14:textId="77777777" w:rsidTr="00312475">
        <w:tc>
          <w:tcPr>
            <w:tcW w:w="2296" w:type="dxa"/>
            <w:gridSpan w:val="2"/>
          </w:tcPr>
          <w:p w14:paraId="0529B148"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2B82BE32"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51C74FFE" w14:textId="77777777" w:rsidR="006A1F04" w:rsidRDefault="006A1F04" w:rsidP="00312475">
            <w:pPr>
              <w:jc w:val="center"/>
              <w:rPr>
                <w:b/>
                <w:sz w:val="16"/>
                <w:szCs w:val="16"/>
                <w:lang w:val="en-GB"/>
              </w:rPr>
            </w:pPr>
            <w:r>
              <w:rPr>
                <w:b/>
                <w:sz w:val="16"/>
                <w:szCs w:val="16"/>
                <w:lang w:val="en-GB"/>
              </w:rPr>
              <w:t>General</w:t>
            </w:r>
          </w:p>
        </w:tc>
      </w:tr>
      <w:tr w:rsidR="006A1F04" w:rsidRPr="00720F6F" w14:paraId="153ADEDD" w14:textId="77777777" w:rsidTr="00312475">
        <w:tc>
          <w:tcPr>
            <w:tcW w:w="1588" w:type="dxa"/>
          </w:tcPr>
          <w:p w14:paraId="5613BF1B" w14:textId="77777777" w:rsidR="006A1F04" w:rsidRDefault="006A1F04" w:rsidP="00312475">
            <w:pPr>
              <w:rPr>
                <w:b/>
                <w:sz w:val="16"/>
                <w:szCs w:val="16"/>
                <w:lang w:val="en-GB"/>
              </w:rPr>
            </w:pPr>
            <w:r>
              <w:rPr>
                <w:b/>
                <w:sz w:val="16"/>
                <w:szCs w:val="16"/>
                <w:lang w:val="en-GB"/>
              </w:rPr>
              <w:t>Type</w:t>
            </w:r>
          </w:p>
        </w:tc>
        <w:tc>
          <w:tcPr>
            <w:tcW w:w="708" w:type="dxa"/>
          </w:tcPr>
          <w:p w14:paraId="4E9743B4" w14:textId="77777777" w:rsidR="006A1F04" w:rsidRDefault="006A1F04" w:rsidP="00312475">
            <w:pPr>
              <w:rPr>
                <w:b/>
                <w:sz w:val="16"/>
                <w:szCs w:val="16"/>
                <w:lang w:val="en-GB"/>
              </w:rPr>
            </w:pPr>
            <w:r>
              <w:rPr>
                <w:b/>
                <w:sz w:val="16"/>
                <w:szCs w:val="16"/>
                <w:lang w:val="en-GB"/>
              </w:rPr>
              <w:t>Mult</w:t>
            </w:r>
          </w:p>
        </w:tc>
        <w:tc>
          <w:tcPr>
            <w:tcW w:w="1560" w:type="dxa"/>
          </w:tcPr>
          <w:p w14:paraId="1C0D2284" w14:textId="77777777" w:rsidR="006A1F04" w:rsidRDefault="006A1F04" w:rsidP="00312475">
            <w:pPr>
              <w:rPr>
                <w:b/>
                <w:sz w:val="16"/>
                <w:szCs w:val="16"/>
                <w:lang w:val="en-GB"/>
              </w:rPr>
            </w:pPr>
            <w:r>
              <w:rPr>
                <w:b/>
                <w:sz w:val="16"/>
                <w:szCs w:val="16"/>
                <w:lang w:val="en-GB"/>
              </w:rPr>
              <w:t>Role</w:t>
            </w:r>
          </w:p>
        </w:tc>
        <w:tc>
          <w:tcPr>
            <w:tcW w:w="708" w:type="dxa"/>
          </w:tcPr>
          <w:p w14:paraId="3EF1D86D" w14:textId="77777777" w:rsidR="006A1F04" w:rsidRDefault="006A1F04" w:rsidP="00312475">
            <w:pPr>
              <w:rPr>
                <w:b/>
                <w:sz w:val="16"/>
                <w:szCs w:val="16"/>
                <w:lang w:val="en-GB"/>
              </w:rPr>
            </w:pPr>
            <w:r>
              <w:rPr>
                <w:b/>
                <w:sz w:val="16"/>
                <w:szCs w:val="16"/>
                <w:lang w:val="en-GB"/>
              </w:rPr>
              <w:t>Mult</w:t>
            </w:r>
          </w:p>
        </w:tc>
        <w:tc>
          <w:tcPr>
            <w:tcW w:w="567" w:type="dxa"/>
          </w:tcPr>
          <w:p w14:paraId="5F08A975"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6A59E1DE" w14:textId="77777777" w:rsidR="006A1F04" w:rsidRPr="008359F5" w:rsidRDefault="006A1F04" w:rsidP="00312475">
            <w:pPr>
              <w:rPr>
                <w:b/>
                <w:sz w:val="16"/>
                <w:szCs w:val="16"/>
                <w:lang w:val="en-GB"/>
              </w:rPr>
            </w:pPr>
            <w:r>
              <w:rPr>
                <w:b/>
                <w:sz w:val="16"/>
                <w:szCs w:val="16"/>
                <w:lang w:val="en-GB"/>
              </w:rPr>
              <w:t>Comment</w:t>
            </w:r>
          </w:p>
        </w:tc>
      </w:tr>
      <w:tr w:rsidR="006A1F04" w:rsidRPr="002F52DA" w14:paraId="36C12733" w14:textId="77777777" w:rsidTr="00312475">
        <w:tc>
          <w:tcPr>
            <w:tcW w:w="1588" w:type="dxa"/>
          </w:tcPr>
          <w:p w14:paraId="0E847644" w14:textId="77777777" w:rsidR="006A1F04" w:rsidRPr="00634625" w:rsidRDefault="006A1F04" w:rsidP="00312475">
            <w:pPr>
              <w:pStyle w:val="SmallStandard"/>
            </w:pPr>
            <w:r>
              <w:t>Cavity</w:t>
            </w:r>
          </w:p>
        </w:tc>
        <w:tc>
          <w:tcPr>
            <w:tcW w:w="708" w:type="dxa"/>
          </w:tcPr>
          <w:p w14:paraId="0AB9C81A" w14:textId="77777777" w:rsidR="006A1F04" w:rsidRPr="00D331EF" w:rsidRDefault="006A1F04" w:rsidP="00312475">
            <w:pPr>
              <w:pStyle w:val="SmallStandard"/>
            </w:pPr>
            <w:r w:rsidRPr="00D01517">
              <w:t>0..*</w:t>
            </w:r>
          </w:p>
        </w:tc>
        <w:tc>
          <w:tcPr>
            <w:tcW w:w="1560" w:type="dxa"/>
          </w:tcPr>
          <w:p w14:paraId="143E462B" w14:textId="77777777" w:rsidR="006A1F04" w:rsidRPr="00132C43" w:rsidRDefault="006A1F04" w:rsidP="00312475">
            <w:pPr>
              <w:pStyle w:val="SmallStandard"/>
            </w:pPr>
            <w:r>
              <w:t>cavitySpecification</w:t>
            </w:r>
          </w:p>
        </w:tc>
        <w:tc>
          <w:tcPr>
            <w:tcW w:w="708" w:type="dxa"/>
          </w:tcPr>
          <w:p w14:paraId="3416A65B" w14:textId="77777777" w:rsidR="006A1F04" w:rsidRPr="00D331EF" w:rsidRDefault="006A1F04" w:rsidP="00312475">
            <w:pPr>
              <w:pStyle w:val="SmallStandard"/>
            </w:pPr>
            <w:r w:rsidRPr="00D01517">
              <w:t>0..1</w:t>
            </w:r>
          </w:p>
        </w:tc>
        <w:tc>
          <w:tcPr>
            <w:tcW w:w="567" w:type="dxa"/>
          </w:tcPr>
          <w:p w14:paraId="63F8B684" w14:textId="77777777" w:rsidR="006A1F04" w:rsidRPr="00D331EF" w:rsidRDefault="006A1F04" w:rsidP="00312475">
            <w:pPr>
              <w:pStyle w:val="SmallStandard"/>
            </w:pPr>
            <w:r>
              <w:t>N</w:t>
            </w:r>
          </w:p>
        </w:tc>
        <w:tc>
          <w:tcPr>
            <w:tcW w:w="3969" w:type="dxa"/>
          </w:tcPr>
          <w:p w14:paraId="577ECE67" w14:textId="77777777" w:rsidR="006A1F04" w:rsidRDefault="006A1F04" w:rsidP="00312475">
            <w:pPr>
              <w:pStyle w:val="SmallStandard"/>
            </w:pPr>
            <w:r w:rsidRPr="00491287">
              <w:t>References the CavitySpecification that is satisfied by the cavity.</w:t>
            </w:r>
          </w:p>
        </w:tc>
      </w:tr>
    </w:tbl>
    <w:p w14:paraId="2B09AAF1"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80" w:name="_f24a8670e93601167507feeef38d4538"/>
      <w:r>
        <w:rPr>
          <w:lang w:val="en-GB"/>
        </w:rPr>
        <w:t>Coding</w:t>
      </w:r>
      <w:bookmarkEnd w:id="480"/>
    </w:p>
    <w:p w14:paraId="2CEFAA1B" w14:textId="77777777" w:rsidR="006A1F04" w:rsidRPr="002F52DA" w:rsidRDefault="006A1F04" w:rsidP="006A1F04">
      <w:pPr>
        <w:rPr>
          <w:lang w:val="en-GB"/>
        </w:rPr>
      </w:pPr>
      <w:r w:rsidRPr="002F52DA">
        <w:rPr>
          <w:sz w:val="18"/>
          <w:szCs w:val="18"/>
          <w:lang w:val="en-GB"/>
        </w:rPr>
        <w:t>Specifies the coding of a slot or a connector housing.</w:t>
      </w:r>
    </w:p>
    <w:p w14:paraId="015D9D63"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39F6519A" w14:textId="77777777" w:rsidTr="00312475">
        <w:tc>
          <w:tcPr>
            <w:tcW w:w="2013" w:type="dxa"/>
            <w:tcMar>
              <w:top w:w="28" w:type="dxa"/>
              <w:left w:w="28" w:type="dxa"/>
              <w:bottom w:w="28" w:type="dxa"/>
              <w:right w:w="28" w:type="dxa"/>
            </w:tcMar>
          </w:tcPr>
          <w:p w14:paraId="7F6B8EB1"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C4E1130" w14:textId="7405026A"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653AB185" w14:textId="77777777" w:rsidTr="00312475">
        <w:tc>
          <w:tcPr>
            <w:tcW w:w="2013" w:type="dxa"/>
            <w:tcMar>
              <w:top w:w="28" w:type="dxa"/>
              <w:left w:w="28" w:type="dxa"/>
              <w:bottom w:w="28" w:type="dxa"/>
              <w:right w:w="28" w:type="dxa"/>
            </w:tcMar>
          </w:tcPr>
          <w:p w14:paraId="39A561C1"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8A3F6AB" w14:textId="77777777" w:rsidR="006A1F04" w:rsidRDefault="006A1F04" w:rsidP="00312475"/>
        </w:tc>
      </w:tr>
      <w:tr w:rsidR="006A1F04" w:rsidRPr="008359F5" w14:paraId="34E0EB63" w14:textId="77777777" w:rsidTr="00312475">
        <w:tc>
          <w:tcPr>
            <w:tcW w:w="2013" w:type="dxa"/>
            <w:tcMar>
              <w:top w:w="28" w:type="dxa"/>
              <w:left w:w="28" w:type="dxa"/>
              <w:bottom w:w="28" w:type="dxa"/>
              <w:right w:w="28" w:type="dxa"/>
            </w:tcMar>
          </w:tcPr>
          <w:p w14:paraId="17B92C63"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5E8891D" w14:textId="77777777" w:rsidR="006A1F04" w:rsidRPr="000437C1" w:rsidRDefault="006A1F04" w:rsidP="00312475">
            <w:pPr>
              <w:pStyle w:val="SmallStandard"/>
            </w:pPr>
            <w:r>
              <w:t>false</w:t>
            </w:r>
          </w:p>
        </w:tc>
      </w:tr>
    </w:tbl>
    <w:p w14:paraId="33B3043D"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36B3F7C7" w14:textId="77777777" w:rsidTr="00312475">
        <w:tc>
          <w:tcPr>
            <w:tcW w:w="2013" w:type="dxa"/>
            <w:tcMar>
              <w:top w:w="28" w:type="dxa"/>
              <w:left w:w="28" w:type="dxa"/>
              <w:bottom w:w="28" w:type="dxa"/>
              <w:right w:w="28" w:type="dxa"/>
            </w:tcMar>
          </w:tcPr>
          <w:p w14:paraId="75B678BD"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442F008"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6FF4909"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AA1A7EC"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783EA19D" w14:textId="77777777" w:rsidTr="00312475">
        <w:tc>
          <w:tcPr>
            <w:tcW w:w="2013" w:type="dxa"/>
            <w:tcMar>
              <w:top w:w="28" w:type="dxa"/>
              <w:left w:w="28" w:type="dxa"/>
              <w:bottom w:w="28" w:type="dxa"/>
              <w:right w:w="28" w:type="dxa"/>
            </w:tcMar>
          </w:tcPr>
          <w:p w14:paraId="31356E7A" w14:textId="77777777" w:rsidR="006A1F04" w:rsidRPr="00620BBE" w:rsidRDefault="006A1F04" w:rsidP="00312475">
            <w:pPr>
              <w:pStyle w:val="SmallStandard"/>
            </w:pPr>
            <w:r w:rsidRPr="00620BBE">
              <w:t>coding</w:t>
            </w:r>
          </w:p>
        </w:tc>
        <w:tc>
          <w:tcPr>
            <w:tcW w:w="1559" w:type="dxa"/>
            <w:tcMar>
              <w:top w:w="28" w:type="dxa"/>
              <w:left w:w="28" w:type="dxa"/>
              <w:bottom w:w="28" w:type="dxa"/>
              <w:right w:w="28" w:type="dxa"/>
            </w:tcMar>
          </w:tcPr>
          <w:p w14:paraId="69DC0859" w14:textId="77777777" w:rsidR="006A1F04" w:rsidRPr="008359F5" w:rsidRDefault="006A1F04" w:rsidP="00312475">
            <w:pPr>
              <w:pStyle w:val="SmallStandard"/>
            </w:pPr>
            <w:r w:rsidRPr="00D21799">
              <w:t>CodingName</w:t>
            </w:r>
          </w:p>
        </w:tc>
        <w:tc>
          <w:tcPr>
            <w:tcW w:w="709" w:type="dxa"/>
            <w:tcMar>
              <w:top w:w="28" w:type="dxa"/>
              <w:left w:w="28" w:type="dxa"/>
              <w:bottom w:w="28" w:type="dxa"/>
              <w:right w:w="28" w:type="dxa"/>
            </w:tcMar>
          </w:tcPr>
          <w:p w14:paraId="393929DB"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61078322" w14:textId="77777777" w:rsidR="006A1F04" w:rsidRPr="002F52DA" w:rsidRDefault="006A1F04" w:rsidP="00312475">
            <w:pPr>
              <w:jc w:val="left"/>
              <w:rPr>
                <w:lang w:val="en-GB"/>
              </w:rPr>
            </w:pPr>
            <w:r w:rsidRPr="002F52DA">
              <w:rPr>
                <w:sz w:val="16"/>
                <w:szCs w:val="16"/>
                <w:lang w:val="en-GB"/>
              </w:rPr>
              <w:t>Specifies the name of the coding.</w:t>
            </w:r>
          </w:p>
        </w:tc>
      </w:tr>
    </w:tbl>
    <w:p w14:paraId="15CB0451"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7E8826DD" w14:textId="77777777" w:rsidTr="00312475">
        <w:tc>
          <w:tcPr>
            <w:tcW w:w="2296" w:type="dxa"/>
            <w:gridSpan w:val="2"/>
          </w:tcPr>
          <w:p w14:paraId="287149B4"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1D2553A9"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3C0748FF" w14:textId="77777777" w:rsidR="006A1F04" w:rsidRDefault="006A1F04" w:rsidP="00312475">
            <w:pPr>
              <w:jc w:val="center"/>
              <w:rPr>
                <w:b/>
                <w:sz w:val="16"/>
                <w:szCs w:val="16"/>
                <w:lang w:val="en-GB"/>
              </w:rPr>
            </w:pPr>
            <w:r>
              <w:rPr>
                <w:b/>
                <w:sz w:val="16"/>
                <w:szCs w:val="16"/>
                <w:lang w:val="en-GB"/>
              </w:rPr>
              <w:t>General</w:t>
            </w:r>
          </w:p>
        </w:tc>
      </w:tr>
      <w:tr w:rsidR="006A1F04" w:rsidRPr="00720F6F" w14:paraId="5AD36548" w14:textId="77777777" w:rsidTr="00312475">
        <w:tc>
          <w:tcPr>
            <w:tcW w:w="1588" w:type="dxa"/>
          </w:tcPr>
          <w:p w14:paraId="4847F062" w14:textId="77777777" w:rsidR="006A1F04" w:rsidRDefault="006A1F04" w:rsidP="00312475">
            <w:pPr>
              <w:rPr>
                <w:b/>
                <w:sz w:val="16"/>
                <w:szCs w:val="16"/>
                <w:lang w:val="en-GB"/>
              </w:rPr>
            </w:pPr>
            <w:r>
              <w:rPr>
                <w:b/>
                <w:sz w:val="16"/>
                <w:szCs w:val="16"/>
                <w:lang w:val="en-GB"/>
              </w:rPr>
              <w:t>Type</w:t>
            </w:r>
          </w:p>
        </w:tc>
        <w:tc>
          <w:tcPr>
            <w:tcW w:w="708" w:type="dxa"/>
          </w:tcPr>
          <w:p w14:paraId="0ADDC270" w14:textId="77777777" w:rsidR="006A1F04" w:rsidRDefault="006A1F04" w:rsidP="00312475">
            <w:pPr>
              <w:rPr>
                <w:b/>
                <w:sz w:val="16"/>
                <w:szCs w:val="16"/>
                <w:lang w:val="en-GB"/>
              </w:rPr>
            </w:pPr>
            <w:r>
              <w:rPr>
                <w:b/>
                <w:sz w:val="16"/>
                <w:szCs w:val="16"/>
                <w:lang w:val="en-GB"/>
              </w:rPr>
              <w:t>Mult</w:t>
            </w:r>
          </w:p>
        </w:tc>
        <w:tc>
          <w:tcPr>
            <w:tcW w:w="1560" w:type="dxa"/>
          </w:tcPr>
          <w:p w14:paraId="7878E633" w14:textId="77777777" w:rsidR="006A1F04" w:rsidRDefault="006A1F04" w:rsidP="00312475">
            <w:pPr>
              <w:rPr>
                <w:b/>
                <w:sz w:val="16"/>
                <w:szCs w:val="16"/>
                <w:lang w:val="en-GB"/>
              </w:rPr>
            </w:pPr>
            <w:r>
              <w:rPr>
                <w:b/>
                <w:sz w:val="16"/>
                <w:szCs w:val="16"/>
                <w:lang w:val="en-GB"/>
              </w:rPr>
              <w:t>Role</w:t>
            </w:r>
          </w:p>
        </w:tc>
        <w:tc>
          <w:tcPr>
            <w:tcW w:w="708" w:type="dxa"/>
          </w:tcPr>
          <w:p w14:paraId="5124367A" w14:textId="77777777" w:rsidR="006A1F04" w:rsidRDefault="006A1F04" w:rsidP="00312475">
            <w:pPr>
              <w:rPr>
                <w:b/>
                <w:sz w:val="16"/>
                <w:szCs w:val="16"/>
                <w:lang w:val="en-GB"/>
              </w:rPr>
            </w:pPr>
            <w:r>
              <w:rPr>
                <w:b/>
                <w:sz w:val="16"/>
                <w:szCs w:val="16"/>
                <w:lang w:val="en-GB"/>
              </w:rPr>
              <w:t>Mult</w:t>
            </w:r>
          </w:p>
        </w:tc>
        <w:tc>
          <w:tcPr>
            <w:tcW w:w="567" w:type="dxa"/>
          </w:tcPr>
          <w:p w14:paraId="754ABB36"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4EFCFF1A" w14:textId="77777777" w:rsidR="006A1F04" w:rsidRPr="008359F5" w:rsidRDefault="006A1F04" w:rsidP="00312475">
            <w:pPr>
              <w:rPr>
                <w:b/>
                <w:sz w:val="16"/>
                <w:szCs w:val="16"/>
                <w:lang w:val="en-GB"/>
              </w:rPr>
            </w:pPr>
            <w:r>
              <w:rPr>
                <w:b/>
                <w:sz w:val="16"/>
                <w:szCs w:val="16"/>
                <w:lang w:val="en-GB"/>
              </w:rPr>
              <w:t>Comment</w:t>
            </w:r>
          </w:p>
        </w:tc>
      </w:tr>
      <w:tr w:rsidR="006A1F04" w:rsidRPr="002F52DA" w14:paraId="1F2FA0B1" w14:textId="77777777" w:rsidTr="00312475">
        <w:tc>
          <w:tcPr>
            <w:tcW w:w="1588" w:type="dxa"/>
          </w:tcPr>
          <w:p w14:paraId="7AE15704" w14:textId="77777777" w:rsidR="006A1F04" w:rsidRPr="00634625" w:rsidRDefault="006A1F04" w:rsidP="00312475">
            <w:pPr>
              <w:pStyle w:val="SmallStandard"/>
            </w:pPr>
            <w:r>
              <w:t>AbstractSlot</w:t>
            </w:r>
          </w:p>
        </w:tc>
        <w:tc>
          <w:tcPr>
            <w:tcW w:w="708" w:type="dxa"/>
          </w:tcPr>
          <w:p w14:paraId="31D428D1" w14:textId="77777777" w:rsidR="006A1F04" w:rsidRPr="00D331EF" w:rsidRDefault="006A1F04" w:rsidP="00312475">
            <w:pPr>
              <w:pStyle w:val="SmallStandard"/>
            </w:pPr>
            <w:r w:rsidRPr="00D01517">
              <w:t>0..1</w:t>
            </w:r>
          </w:p>
        </w:tc>
        <w:tc>
          <w:tcPr>
            <w:tcW w:w="1560" w:type="dxa"/>
          </w:tcPr>
          <w:p w14:paraId="332EB736" w14:textId="77777777" w:rsidR="006A1F04" w:rsidRPr="00132C43" w:rsidRDefault="006A1F04" w:rsidP="00312475">
            <w:pPr>
              <w:pStyle w:val="SmallStandard"/>
            </w:pPr>
            <w:r>
              <w:t>coding</w:t>
            </w:r>
          </w:p>
        </w:tc>
        <w:tc>
          <w:tcPr>
            <w:tcW w:w="708" w:type="dxa"/>
          </w:tcPr>
          <w:p w14:paraId="223771EE" w14:textId="77777777" w:rsidR="006A1F04" w:rsidRPr="00D331EF" w:rsidRDefault="006A1F04" w:rsidP="00312475">
            <w:pPr>
              <w:pStyle w:val="SmallStandard"/>
            </w:pPr>
            <w:r w:rsidRPr="00D01517">
              <w:t>0..1</w:t>
            </w:r>
          </w:p>
        </w:tc>
        <w:tc>
          <w:tcPr>
            <w:tcW w:w="567" w:type="dxa"/>
          </w:tcPr>
          <w:p w14:paraId="441A6CBC" w14:textId="77777777" w:rsidR="006A1F04" w:rsidRDefault="006A1F04" w:rsidP="00312475">
            <w:pPr>
              <w:pStyle w:val="SmallStandard"/>
            </w:pPr>
            <w:r>
              <w:t>Y</w:t>
            </w:r>
          </w:p>
        </w:tc>
        <w:tc>
          <w:tcPr>
            <w:tcW w:w="3969" w:type="dxa"/>
          </w:tcPr>
          <w:p w14:paraId="44CA47C1" w14:textId="77777777" w:rsidR="006A1F04" w:rsidRDefault="006A1F04" w:rsidP="00312475">
            <w:pPr>
              <w:pStyle w:val="SmallStandard"/>
            </w:pPr>
            <w:r w:rsidRPr="00491287">
              <w:t>Defines coding of the slot that is satisfied by the Slot.</w:t>
            </w:r>
          </w:p>
        </w:tc>
      </w:tr>
      <w:tr w:rsidR="006A1F04" w:rsidRPr="002F52DA" w14:paraId="300A264C" w14:textId="77777777" w:rsidTr="00312475">
        <w:tc>
          <w:tcPr>
            <w:tcW w:w="1588" w:type="dxa"/>
          </w:tcPr>
          <w:p w14:paraId="01345728" w14:textId="77777777" w:rsidR="006A1F04" w:rsidRPr="00634625" w:rsidRDefault="006A1F04" w:rsidP="00312475">
            <w:pPr>
              <w:pStyle w:val="SmallStandard"/>
            </w:pPr>
            <w:r>
              <w:t>ConnectorHousingSpecification</w:t>
            </w:r>
          </w:p>
        </w:tc>
        <w:tc>
          <w:tcPr>
            <w:tcW w:w="708" w:type="dxa"/>
          </w:tcPr>
          <w:p w14:paraId="50005D7E" w14:textId="77777777" w:rsidR="006A1F04" w:rsidRPr="00D331EF" w:rsidRDefault="006A1F04" w:rsidP="00312475">
            <w:pPr>
              <w:pStyle w:val="SmallStandard"/>
            </w:pPr>
            <w:r w:rsidRPr="00D01517">
              <w:t>0..1</w:t>
            </w:r>
          </w:p>
        </w:tc>
        <w:tc>
          <w:tcPr>
            <w:tcW w:w="1560" w:type="dxa"/>
          </w:tcPr>
          <w:p w14:paraId="390F7AF3" w14:textId="77777777" w:rsidR="006A1F04" w:rsidRPr="00132C43" w:rsidRDefault="006A1F04" w:rsidP="00312475">
            <w:pPr>
              <w:pStyle w:val="SmallStandard"/>
            </w:pPr>
            <w:r>
              <w:t>coding</w:t>
            </w:r>
          </w:p>
        </w:tc>
        <w:tc>
          <w:tcPr>
            <w:tcW w:w="708" w:type="dxa"/>
          </w:tcPr>
          <w:p w14:paraId="21EC88DB" w14:textId="77777777" w:rsidR="006A1F04" w:rsidRPr="00D331EF" w:rsidRDefault="006A1F04" w:rsidP="00312475">
            <w:pPr>
              <w:pStyle w:val="SmallStandard"/>
            </w:pPr>
            <w:r w:rsidRPr="00D01517">
              <w:t>0..1</w:t>
            </w:r>
          </w:p>
        </w:tc>
        <w:tc>
          <w:tcPr>
            <w:tcW w:w="567" w:type="dxa"/>
          </w:tcPr>
          <w:p w14:paraId="0A4B0577" w14:textId="77777777" w:rsidR="006A1F04" w:rsidRDefault="006A1F04" w:rsidP="00312475">
            <w:pPr>
              <w:pStyle w:val="SmallStandard"/>
            </w:pPr>
            <w:r>
              <w:t>Y</w:t>
            </w:r>
          </w:p>
        </w:tc>
        <w:tc>
          <w:tcPr>
            <w:tcW w:w="3969" w:type="dxa"/>
          </w:tcPr>
          <w:p w14:paraId="7B1D59C7" w14:textId="77777777" w:rsidR="006A1F04" w:rsidRDefault="006A1F04" w:rsidP="00312475">
            <w:pPr>
              <w:pStyle w:val="SmallStandard"/>
            </w:pPr>
            <w:r w:rsidRPr="00491287">
              <w:t xml:space="preserve">Defines coding of the connector housing that is satisfied by the connector housing. </w:t>
            </w:r>
          </w:p>
        </w:tc>
      </w:tr>
    </w:tbl>
    <w:p w14:paraId="106C06F5"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81" w:name="_da3ef0660076f8e10d1ba16fbe390338"/>
      <w:r>
        <w:rPr>
          <w:lang w:val="en-GB"/>
        </w:rPr>
        <w:t>ConductorCurrentInformation</w:t>
      </w:r>
      <w:bookmarkEnd w:id="481"/>
    </w:p>
    <w:p w14:paraId="1B539436" w14:textId="77777777" w:rsidR="006A1F04" w:rsidRPr="002F52DA" w:rsidRDefault="006A1F04" w:rsidP="006A1F04">
      <w:pPr>
        <w:rPr>
          <w:lang w:val="en-GB"/>
        </w:rPr>
      </w:pPr>
      <w:r w:rsidRPr="002F52DA">
        <w:rPr>
          <w:sz w:val="18"/>
          <w:szCs w:val="18"/>
          <w:lang w:val="en-GB"/>
        </w:rPr>
        <w:t xml:space="preserve">The </w:t>
      </w:r>
      <w:r w:rsidRPr="002F52DA">
        <w:rPr>
          <w:i/>
          <w:iCs/>
          <w:sz w:val="18"/>
          <w:szCs w:val="18"/>
          <w:lang w:val="en-GB"/>
        </w:rPr>
        <w:t>ConductorCurrentInformation</w:t>
      </w:r>
      <w:r w:rsidRPr="002F52DA">
        <w:rPr>
          <w:sz w:val="18"/>
          <w:szCs w:val="18"/>
          <w:lang w:val="en-GB"/>
        </w:rPr>
        <w:t xml:space="preserve"> specifies the maximum current for which a conductor is approved. As the maximum current is dependent from the voltage and the environment temperature it is modelled as a class and not only as an attribute.</w:t>
      </w:r>
    </w:p>
    <w:p w14:paraId="70699FB9"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6CFD5415" w14:textId="77777777" w:rsidTr="00312475">
        <w:tc>
          <w:tcPr>
            <w:tcW w:w="2013" w:type="dxa"/>
            <w:tcMar>
              <w:top w:w="28" w:type="dxa"/>
              <w:left w:w="28" w:type="dxa"/>
              <w:bottom w:w="28" w:type="dxa"/>
              <w:right w:w="28" w:type="dxa"/>
            </w:tcMar>
          </w:tcPr>
          <w:p w14:paraId="1F2180AF"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3527271" w14:textId="77777777" w:rsidR="006A1F04" w:rsidRDefault="006A1F04" w:rsidP="00312475"/>
        </w:tc>
      </w:tr>
      <w:tr w:rsidR="006A1F04" w:rsidRPr="008359F5" w14:paraId="1DDF03C0" w14:textId="77777777" w:rsidTr="00312475">
        <w:tc>
          <w:tcPr>
            <w:tcW w:w="2013" w:type="dxa"/>
            <w:tcMar>
              <w:top w:w="28" w:type="dxa"/>
              <w:left w:w="28" w:type="dxa"/>
              <w:bottom w:w="28" w:type="dxa"/>
              <w:right w:w="28" w:type="dxa"/>
            </w:tcMar>
          </w:tcPr>
          <w:p w14:paraId="4D8F8D35"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7291388" w14:textId="77777777" w:rsidR="006A1F04" w:rsidRDefault="006A1F04" w:rsidP="00312475"/>
        </w:tc>
      </w:tr>
      <w:tr w:rsidR="006A1F04" w:rsidRPr="008359F5" w14:paraId="2DE39C4E" w14:textId="77777777" w:rsidTr="00312475">
        <w:tc>
          <w:tcPr>
            <w:tcW w:w="2013" w:type="dxa"/>
            <w:tcMar>
              <w:top w:w="28" w:type="dxa"/>
              <w:left w:w="28" w:type="dxa"/>
              <w:bottom w:w="28" w:type="dxa"/>
              <w:right w:w="28" w:type="dxa"/>
            </w:tcMar>
          </w:tcPr>
          <w:p w14:paraId="0F9FB133"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C5D99D6" w14:textId="77777777" w:rsidR="006A1F04" w:rsidRPr="000437C1" w:rsidRDefault="006A1F04" w:rsidP="00312475">
            <w:pPr>
              <w:pStyle w:val="SmallStandard"/>
            </w:pPr>
            <w:r>
              <w:t>false</w:t>
            </w:r>
          </w:p>
        </w:tc>
      </w:tr>
    </w:tbl>
    <w:p w14:paraId="0FF03607"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3550A2DA" w14:textId="77777777" w:rsidTr="00312475">
        <w:tc>
          <w:tcPr>
            <w:tcW w:w="2013" w:type="dxa"/>
            <w:tcMar>
              <w:top w:w="28" w:type="dxa"/>
              <w:left w:w="28" w:type="dxa"/>
              <w:bottom w:w="28" w:type="dxa"/>
              <w:right w:w="28" w:type="dxa"/>
            </w:tcMar>
          </w:tcPr>
          <w:p w14:paraId="0D556E48"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1747B6D"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CAFD214"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01AF5B3"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4D773BEF" w14:textId="77777777" w:rsidTr="00312475">
        <w:tc>
          <w:tcPr>
            <w:tcW w:w="2013" w:type="dxa"/>
            <w:tcMar>
              <w:top w:w="28" w:type="dxa"/>
              <w:left w:w="28" w:type="dxa"/>
              <w:bottom w:w="28" w:type="dxa"/>
              <w:right w:w="28" w:type="dxa"/>
            </w:tcMar>
          </w:tcPr>
          <w:p w14:paraId="71846254" w14:textId="77777777" w:rsidR="006A1F04" w:rsidRPr="00620BBE" w:rsidRDefault="006A1F04" w:rsidP="00312475">
            <w:pPr>
              <w:pStyle w:val="SmallStandard"/>
            </w:pPr>
            <w:r w:rsidRPr="00620BBE">
              <w:t>maxCurrent</w:t>
            </w:r>
          </w:p>
        </w:tc>
        <w:tc>
          <w:tcPr>
            <w:tcW w:w="1559" w:type="dxa"/>
            <w:tcMar>
              <w:top w:w="28" w:type="dxa"/>
              <w:left w:w="28" w:type="dxa"/>
              <w:bottom w:w="28" w:type="dxa"/>
              <w:right w:w="28" w:type="dxa"/>
            </w:tcMar>
          </w:tcPr>
          <w:p w14:paraId="7EBD283F"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39BE0348"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4990A783" w14:textId="77777777" w:rsidR="006A1F04" w:rsidRDefault="006A1F04" w:rsidP="00312475">
            <w:pPr>
              <w:jc w:val="left"/>
            </w:pPr>
            <w:r>
              <w:rPr>
                <w:sz w:val="16"/>
                <w:szCs w:val="16"/>
              </w:rPr>
              <w:t>The maximum current value.</w:t>
            </w:r>
          </w:p>
        </w:tc>
      </w:tr>
      <w:tr w:rsidR="006A1F04" w:rsidRPr="002F52DA" w14:paraId="4C4C5323" w14:textId="77777777" w:rsidTr="00312475">
        <w:tc>
          <w:tcPr>
            <w:tcW w:w="2013" w:type="dxa"/>
            <w:tcMar>
              <w:top w:w="28" w:type="dxa"/>
              <w:left w:w="28" w:type="dxa"/>
              <w:bottom w:w="28" w:type="dxa"/>
              <w:right w:w="28" w:type="dxa"/>
            </w:tcMar>
          </w:tcPr>
          <w:p w14:paraId="72431683" w14:textId="77777777" w:rsidR="006A1F04" w:rsidRPr="00620BBE" w:rsidRDefault="006A1F04" w:rsidP="00312475">
            <w:pPr>
              <w:pStyle w:val="SmallStandard"/>
            </w:pPr>
            <w:r w:rsidRPr="00620BBE">
              <w:t>environmentTemperature</w:t>
            </w:r>
          </w:p>
        </w:tc>
        <w:tc>
          <w:tcPr>
            <w:tcW w:w="1559" w:type="dxa"/>
            <w:tcMar>
              <w:top w:w="28" w:type="dxa"/>
              <w:left w:w="28" w:type="dxa"/>
              <w:bottom w:w="28" w:type="dxa"/>
              <w:right w:w="28" w:type="dxa"/>
            </w:tcMar>
          </w:tcPr>
          <w:p w14:paraId="12C3A5DD"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76BED5F1"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12226368" w14:textId="77777777" w:rsidR="006A1F04" w:rsidRPr="002F52DA" w:rsidRDefault="006A1F04" w:rsidP="00312475">
            <w:pPr>
              <w:jc w:val="left"/>
              <w:rPr>
                <w:lang w:val="en-GB"/>
              </w:rPr>
            </w:pPr>
            <w:r w:rsidRPr="002F52DA">
              <w:rPr>
                <w:sz w:val="16"/>
                <w:szCs w:val="16"/>
                <w:lang w:val="en-GB"/>
              </w:rPr>
              <w:t>The environment temperature for which this maximum current value is applicable.</w:t>
            </w:r>
          </w:p>
        </w:tc>
      </w:tr>
      <w:tr w:rsidR="006A1F04" w:rsidRPr="002F52DA" w14:paraId="32A9C688" w14:textId="77777777" w:rsidTr="00312475">
        <w:tc>
          <w:tcPr>
            <w:tcW w:w="2013" w:type="dxa"/>
            <w:tcMar>
              <w:top w:w="28" w:type="dxa"/>
              <w:left w:w="28" w:type="dxa"/>
              <w:bottom w:w="28" w:type="dxa"/>
              <w:right w:w="28" w:type="dxa"/>
            </w:tcMar>
          </w:tcPr>
          <w:p w14:paraId="271E550F" w14:textId="77777777" w:rsidR="006A1F04" w:rsidRPr="00620BBE" w:rsidRDefault="006A1F04" w:rsidP="00312475">
            <w:pPr>
              <w:pStyle w:val="SmallStandard"/>
            </w:pPr>
            <w:r w:rsidRPr="00620BBE">
              <w:t>voltage</w:t>
            </w:r>
          </w:p>
        </w:tc>
        <w:tc>
          <w:tcPr>
            <w:tcW w:w="1559" w:type="dxa"/>
            <w:tcMar>
              <w:top w:w="28" w:type="dxa"/>
              <w:left w:w="28" w:type="dxa"/>
              <w:bottom w:w="28" w:type="dxa"/>
              <w:right w:w="28" w:type="dxa"/>
            </w:tcMar>
          </w:tcPr>
          <w:p w14:paraId="51B1F724"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3362FFFD"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78035390" w14:textId="77777777" w:rsidR="006A1F04" w:rsidRPr="002F52DA" w:rsidRDefault="006A1F04" w:rsidP="00312475">
            <w:pPr>
              <w:jc w:val="left"/>
              <w:rPr>
                <w:lang w:val="en-GB"/>
              </w:rPr>
            </w:pPr>
            <w:r w:rsidRPr="002F52DA">
              <w:rPr>
                <w:sz w:val="16"/>
                <w:szCs w:val="16"/>
                <w:lang w:val="en-GB"/>
              </w:rPr>
              <w:t>The voltage for which this maximum current value is applicable.</w:t>
            </w:r>
          </w:p>
        </w:tc>
      </w:tr>
    </w:tbl>
    <w:p w14:paraId="363215C4"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01E59832" w14:textId="77777777" w:rsidTr="00312475">
        <w:tc>
          <w:tcPr>
            <w:tcW w:w="2296" w:type="dxa"/>
            <w:gridSpan w:val="2"/>
          </w:tcPr>
          <w:p w14:paraId="3A79C92F"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6D27E6C4"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2ECCCD1D" w14:textId="77777777" w:rsidR="006A1F04" w:rsidRDefault="006A1F04" w:rsidP="00312475">
            <w:pPr>
              <w:jc w:val="center"/>
              <w:rPr>
                <w:b/>
                <w:sz w:val="16"/>
                <w:szCs w:val="16"/>
                <w:lang w:val="en-GB"/>
              </w:rPr>
            </w:pPr>
            <w:r>
              <w:rPr>
                <w:b/>
                <w:sz w:val="16"/>
                <w:szCs w:val="16"/>
                <w:lang w:val="en-GB"/>
              </w:rPr>
              <w:t>General</w:t>
            </w:r>
          </w:p>
        </w:tc>
      </w:tr>
      <w:tr w:rsidR="006A1F04" w:rsidRPr="00720F6F" w14:paraId="54DF363F" w14:textId="77777777" w:rsidTr="00312475">
        <w:tc>
          <w:tcPr>
            <w:tcW w:w="1588" w:type="dxa"/>
          </w:tcPr>
          <w:p w14:paraId="600C74A7" w14:textId="77777777" w:rsidR="006A1F04" w:rsidRDefault="006A1F04" w:rsidP="00312475">
            <w:pPr>
              <w:rPr>
                <w:b/>
                <w:sz w:val="16"/>
                <w:szCs w:val="16"/>
                <w:lang w:val="en-GB"/>
              </w:rPr>
            </w:pPr>
            <w:r>
              <w:rPr>
                <w:b/>
                <w:sz w:val="16"/>
                <w:szCs w:val="16"/>
                <w:lang w:val="en-GB"/>
              </w:rPr>
              <w:t>Type</w:t>
            </w:r>
          </w:p>
        </w:tc>
        <w:tc>
          <w:tcPr>
            <w:tcW w:w="708" w:type="dxa"/>
          </w:tcPr>
          <w:p w14:paraId="58E4173D" w14:textId="77777777" w:rsidR="006A1F04" w:rsidRDefault="006A1F04" w:rsidP="00312475">
            <w:pPr>
              <w:rPr>
                <w:b/>
                <w:sz w:val="16"/>
                <w:szCs w:val="16"/>
                <w:lang w:val="en-GB"/>
              </w:rPr>
            </w:pPr>
            <w:r>
              <w:rPr>
                <w:b/>
                <w:sz w:val="16"/>
                <w:szCs w:val="16"/>
                <w:lang w:val="en-GB"/>
              </w:rPr>
              <w:t>Mult</w:t>
            </w:r>
          </w:p>
        </w:tc>
        <w:tc>
          <w:tcPr>
            <w:tcW w:w="1560" w:type="dxa"/>
          </w:tcPr>
          <w:p w14:paraId="415C7792" w14:textId="77777777" w:rsidR="006A1F04" w:rsidRDefault="006A1F04" w:rsidP="00312475">
            <w:pPr>
              <w:rPr>
                <w:b/>
                <w:sz w:val="16"/>
                <w:szCs w:val="16"/>
                <w:lang w:val="en-GB"/>
              </w:rPr>
            </w:pPr>
            <w:r>
              <w:rPr>
                <w:b/>
                <w:sz w:val="16"/>
                <w:szCs w:val="16"/>
                <w:lang w:val="en-GB"/>
              </w:rPr>
              <w:t>Role</w:t>
            </w:r>
          </w:p>
        </w:tc>
        <w:tc>
          <w:tcPr>
            <w:tcW w:w="708" w:type="dxa"/>
          </w:tcPr>
          <w:p w14:paraId="1363F1E9" w14:textId="77777777" w:rsidR="006A1F04" w:rsidRDefault="006A1F04" w:rsidP="00312475">
            <w:pPr>
              <w:rPr>
                <w:b/>
                <w:sz w:val="16"/>
                <w:szCs w:val="16"/>
                <w:lang w:val="en-GB"/>
              </w:rPr>
            </w:pPr>
            <w:r>
              <w:rPr>
                <w:b/>
                <w:sz w:val="16"/>
                <w:szCs w:val="16"/>
                <w:lang w:val="en-GB"/>
              </w:rPr>
              <w:t>Mult</w:t>
            </w:r>
          </w:p>
        </w:tc>
        <w:tc>
          <w:tcPr>
            <w:tcW w:w="567" w:type="dxa"/>
          </w:tcPr>
          <w:p w14:paraId="7C443143"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5F22CB54" w14:textId="77777777" w:rsidR="006A1F04" w:rsidRPr="008359F5" w:rsidRDefault="006A1F04" w:rsidP="00312475">
            <w:pPr>
              <w:rPr>
                <w:b/>
                <w:sz w:val="16"/>
                <w:szCs w:val="16"/>
                <w:lang w:val="en-GB"/>
              </w:rPr>
            </w:pPr>
            <w:r>
              <w:rPr>
                <w:b/>
                <w:sz w:val="16"/>
                <w:szCs w:val="16"/>
                <w:lang w:val="en-GB"/>
              </w:rPr>
              <w:t>Comment</w:t>
            </w:r>
          </w:p>
        </w:tc>
      </w:tr>
      <w:tr w:rsidR="006A1F04" w:rsidRPr="002F52DA" w14:paraId="69FE49CB" w14:textId="77777777" w:rsidTr="00312475">
        <w:tc>
          <w:tcPr>
            <w:tcW w:w="1588" w:type="dxa"/>
          </w:tcPr>
          <w:p w14:paraId="1230FBD6" w14:textId="77777777" w:rsidR="006A1F04" w:rsidRPr="00634625" w:rsidRDefault="006A1F04" w:rsidP="00312475">
            <w:pPr>
              <w:pStyle w:val="SmallStandard"/>
            </w:pPr>
            <w:r>
              <w:t>ConductorSpecification</w:t>
            </w:r>
          </w:p>
        </w:tc>
        <w:tc>
          <w:tcPr>
            <w:tcW w:w="708" w:type="dxa"/>
          </w:tcPr>
          <w:p w14:paraId="7C39F843" w14:textId="77777777" w:rsidR="006A1F04" w:rsidRPr="00D331EF" w:rsidRDefault="006A1F04" w:rsidP="00312475">
            <w:pPr>
              <w:pStyle w:val="SmallStandard"/>
            </w:pPr>
            <w:r w:rsidRPr="00D01517">
              <w:t>1</w:t>
            </w:r>
          </w:p>
        </w:tc>
        <w:tc>
          <w:tcPr>
            <w:tcW w:w="1560" w:type="dxa"/>
          </w:tcPr>
          <w:p w14:paraId="56F61308" w14:textId="77777777" w:rsidR="006A1F04" w:rsidRPr="00132C43" w:rsidRDefault="006A1F04" w:rsidP="00312475">
            <w:pPr>
              <w:pStyle w:val="SmallStandard"/>
            </w:pPr>
            <w:r>
              <w:t>currentInformation</w:t>
            </w:r>
          </w:p>
        </w:tc>
        <w:tc>
          <w:tcPr>
            <w:tcW w:w="708" w:type="dxa"/>
          </w:tcPr>
          <w:p w14:paraId="3944FAF0" w14:textId="77777777" w:rsidR="006A1F04" w:rsidRPr="00D331EF" w:rsidRDefault="006A1F04" w:rsidP="00312475">
            <w:pPr>
              <w:pStyle w:val="SmallStandard"/>
            </w:pPr>
            <w:r w:rsidRPr="00D01517">
              <w:t>0..*</w:t>
            </w:r>
          </w:p>
        </w:tc>
        <w:tc>
          <w:tcPr>
            <w:tcW w:w="567" w:type="dxa"/>
          </w:tcPr>
          <w:p w14:paraId="265BABA5" w14:textId="77777777" w:rsidR="006A1F04" w:rsidRDefault="006A1F04" w:rsidP="00312475">
            <w:pPr>
              <w:pStyle w:val="SmallStandard"/>
            </w:pPr>
            <w:r>
              <w:t>Y</w:t>
            </w:r>
          </w:p>
        </w:tc>
        <w:tc>
          <w:tcPr>
            <w:tcW w:w="3969" w:type="dxa"/>
          </w:tcPr>
          <w:p w14:paraId="25D4A658" w14:textId="77777777" w:rsidR="006A1F04" w:rsidRPr="002F52DA" w:rsidRDefault="006A1F04" w:rsidP="00312475">
            <w:pPr>
              <w:jc w:val="left"/>
              <w:rPr>
                <w:lang w:val="en-GB"/>
              </w:rPr>
            </w:pPr>
            <w:r w:rsidRPr="002F52DA">
              <w:rPr>
                <w:sz w:val="16"/>
                <w:szCs w:val="16"/>
                <w:lang w:val="en-GB"/>
              </w:rPr>
              <w:t>Specifies the current information of the conductor. These are the maximum currents for which the conductor is approved.</w:t>
            </w:r>
          </w:p>
        </w:tc>
      </w:tr>
    </w:tbl>
    <w:p w14:paraId="5B61EA0E"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82" w:name="_6666aa7145e90dee578c146ab9e60603"/>
      <w:r>
        <w:rPr>
          <w:lang w:val="en-GB"/>
        </w:rPr>
        <w:t>ConductorMaterial</w:t>
      </w:r>
      <w:bookmarkEnd w:id="482"/>
    </w:p>
    <w:p w14:paraId="565CF7D9" w14:textId="77777777" w:rsidR="006A1F04" w:rsidRPr="002F52DA" w:rsidRDefault="006A1F04" w:rsidP="006A1F04">
      <w:pPr>
        <w:rPr>
          <w:lang w:val="en-GB"/>
        </w:rPr>
      </w:pPr>
      <w:r w:rsidRPr="002F52DA">
        <w:rPr>
          <w:i/>
          <w:iCs/>
          <w:sz w:val="18"/>
          <w:szCs w:val="18"/>
          <w:lang w:val="en-GB"/>
        </w:rPr>
        <w:t>ConductorMaterial</w:t>
      </w:r>
      <w:r w:rsidRPr="002F52DA">
        <w:rPr>
          <w:sz w:val="18"/>
          <w:szCs w:val="18"/>
          <w:lang w:val="en-GB"/>
        </w:rPr>
        <w:t xml:space="preserve"> is a helper class to specify </w:t>
      </w:r>
      <w:r w:rsidRPr="002F52DA">
        <w:rPr>
          <w:i/>
          <w:iCs/>
          <w:sz w:val="18"/>
          <w:szCs w:val="18"/>
          <w:lang w:val="en-GB"/>
        </w:rPr>
        <w:t xml:space="preserve">validConductorMaterials. </w:t>
      </w:r>
      <w:r w:rsidRPr="002F52DA">
        <w:rPr>
          <w:sz w:val="18"/>
          <w:szCs w:val="18"/>
          <w:lang w:val="en-GB"/>
        </w:rPr>
        <w:t xml:space="preserve">This is necessary, since all attributes of the type </w:t>
      </w:r>
      <w:r w:rsidRPr="002F52DA">
        <w:rPr>
          <w:i/>
          <w:iCs/>
          <w:sz w:val="18"/>
          <w:szCs w:val="18"/>
          <w:lang w:val="en-GB"/>
        </w:rPr>
        <w:t>Material</w:t>
      </w:r>
      <w:r w:rsidRPr="002F52DA">
        <w:rPr>
          <w:sz w:val="18"/>
          <w:szCs w:val="18"/>
          <w:lang w:val="en-GB"/>
        </w:rPr>
        <w:t xml:space="preserve"> have a multiplicity of * with the semantics that it always defines </w:t>
      </w:r>
      <w:r w:rsidRPr="002F52DA">
        <w:rPr>
          <w:sz w:val="18"/>
          <w:szCs w:val="18"/>
          <w:u w:val="single"/>
          <w:lang w:val="en-GB"/>
        </w:rPr>
        <w:t>one</w:t>
      </w:r>
      <w:r w:rsidRPr="002F52DA">
        <w:rPr>
          <w:sz w:val="18"/>
          <w:szCs w:val="18"/>
          <w:lang w:val="en-GB"/>
        </w:rPr>
        <w:t xml:space="preserve"> </w:t>
      </w:r>
      <w:r w:rsidRPr="002F52DA">
        <w:rPr>
          <w:i/>
          <w:iCs/>
          <w:sz w:val="18"/>
          <w:szCs w:val="18"/>
          <w:lang w:val="en-GB"/>
        </w:rPr>
        <w:t>Material</w:t>
      </w:r>
      <w:r w:rsidRPr="002F52DA">
        <w:rPr>
          <w:sz w:val="18"/>
          <w:szCs w:val="18"/>
          <w:lang w:val="en-GB"/>
        </w:rPr>
        <w:t xml:space="preserve"> with the possibility to define it in different reference systems.</w:t>
      </w:r>
    </w:p>
    <w:p w14:paraId="479D14BA" w14:textId="77777777" w:rsidR="006A1F04" w:rsidRPr="002F52DA" w:rsidRDefault="006A1F04" w:rsidP="006A1F04">
      <w:pPr>
        <w:rPr>
          <w:lang w:val="en-GB"/>
        </w:rPr>
      </w:pPr>
      <w:r w:rsidRPr="002F52DA">
        <w:rPr>
          <w:sz w:val="18"/>
          <w:szCs w:val="18"/>
          <w:lang w:val="en-GB"/>
        </w:rPr>
        <w:lastRenderedPageBreak/>
        <w:t xml:space="preserve">Since a wire reception can have more than one </w:t>
      </w:r>
      <w:r w:rsidRPr="002F52DA">
        <w:rPr>
          <w:i/>
          <w:iCs/>
          <w:sz w:val="18"/>
          <w:szCs w:val="18"/>
          <w:lang w:val="en-GB"/>
        </w:rPr>
        <w:t>validConductorMaterial</w:t>
      </w:r>
      <w:r w:rsidRPr="002F52DA">
        <w:rPr>
          <w:sz w:val="18"/>
          <w:szCs w:val="18"/>
          <w:lang w:val="en-GB"/>
        </w:rPr>
        <w:t xml:space="preserve"> this container class is necessary to keep the semantics clear.</w:t>
      </w:r>
    </w:p>
    <w:p w14:paraId="7030F5B0"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42F5D1A3" w14:textId="77777777" w:rsidTr="00312475">
        <w:tc>
          <w:tcPr>
            <w:tcW w:w="2013" w:type="dxa"/>
            <w:tcMar>
              <w:top w:w="28" w:type="dxa"/>
              <w:left w:w="28" w:type="dxa"/>
              <w:bottom w:w="28" w:type="dxa"/>
              <w:right w:w="28" w:type="dxa"/>
            </w:tcMar>
          </w:tcPr>
          <w:p w14:paraId="214E6424"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7646EA7" w14:textId="77777777" w:rsidR="006A1F04" w:rsidRDefault="006A1F04" w:rsidP="00312475"/>
        </w:tc>
      </w:tr>
      <w:tr w:rsidR="006A1F04" w:rsidRPr="008359F5" w14:paraId="43559EF6" w14:textId="77777777" w:rsidTr="00312475">
        <w:tc>
          <w:tcPr>
            <w:tcW w:w="2013" w:type="dxa"/>
            <w:tcMar>
              <w:top w:w="28" w:type="dxa"/>
              <w:left w:w="28" w:type="dxa"/>
              <w:bottom w:w="28" w:type="dxa"/>
              <w:right w:w="28" w:type="dxa"/>
            </w:tcMar>
          </w:tcPr>
          <w:p w14:paraId="6B78334D"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D55100C" w14:textId="77777777" w:rsidR="006A1F04" w:rsidRDefault="006A1F04" w:rsidP="00312475"/>
        </w:tc>
      </w:tr>
      <w:tr w:rsidR="006A1F04" w:rsidRPr="008359F5" w14:paraId="2BAA3ACB" w14:textId="77777777" w:rsidTr="00312475">
        <w:tc>
          <w:tcPr>
            <w:tcW w:w="2013" w:type="dxa"/>
            <w:tcMar>
              <w:top w:w="28" w:type="dxa"/>
              <w:left w:w="28" w:type="dxa"/>
              <w:bottom w:w="28" w:type="dxa"/>
              <w:right w:w="28" w:type="dxa"/>
            </w:tcMar>
          </w:tcPr>
          <w:p w14:paraId="46C00DEC"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0E2E64F" w14:textId="77777777" w:rsidR="006A1F04" w:rsidRPr="000437C1" w:rsidRDefault="006A1F04" w:rsidP="00312475">
            <w:pPr>
              <w:pStyle w:val="SmallStandard"/>
            </w:pPr>
            <w:r>
              <w:t>false</w:t>
            </w:r>
          </w:p>
        </w:tc>
      </w:tr>
    </w:tbl>
    <w:p w14:paraId="3C9E4C45"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2DE7BC01" w14:textId="77777777" w:rsidTr="00312475">
        <w:tc>
          <w:tcPr>
            <w:tcW w:w="2013" w:type="dxa"/>
            <w:tcMar>
              <w:top w:w="28" w:type="dxa"/>
              <w:left w:w="28" w:type="dxa"/>
              <w:bottom w:w="28" w:type="dxa"/>
              <w:right w:w="28" w:type="dxa"/>
            </w:tcMar>
          </w:tcPr>
          <w:p w14:paraId="1FE0DAB2"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0329A29"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050D2EB"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7B82171"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1B20A048" w14:textId="77777777" w:rsidTr="00312475">
        <w:tc>
          <w:tcPr>
            <w:tcW w:w="2013" w:type="dxa"/>
            <w:tcMar>
              <w:top w:w="28" w:type="dxa"/>
              <w:left w:w="28" w:type="dxa"/>
              <w:bottom w:w="28" w:type="dxa"/>
              <w:right w:w="28" w:type="dxa"/>
            </w:tcMar>
          </w:tcPr>
          <w:p w14:paraId="2E242CF5" w14:textId="77777777" w:rsidR="006A1F04" w:rsidRPr="00620BBE" w:rsidRDefault="006A1F04" w:rsidP="00312475">
            <w:pPr>
              <w:pStyle w:val="SmallStandard"/>
            </w:pPr>
            <w:r w:rsidRPr="00620BBE">
              <w:t>material</w:t>
            </w:r>
          </w:p>
        </w:tc>
        <w:tc>
          <w:tcPr>
            <w:tcW w:w="1559" w:type="dxa"/>
            <w:tcMar>
              <w:top w:w="28" w:type="dxa"/>
              <w:left w:w="28" w:type="dxa"/>
              <w:bottom w:w="28" w:type="dxa"/>
              <w:right w:w="28" w:type="dxa"/>
            </w:tcMar>
          </w:tcPr>
          <w:p w14:paraId="3CDD8E7E" w14:textId="77777777" w:rsidR="006A1F04" w:rsidRPr="008359F5" w:rsidRDefault="006A1F04" w:rsidP="00312475">
            <w:pPr>
              <w:pStyle w:val="SmallStandard"/>
            </w:pPr>
            <w:r w:rsidRPr="00D21799">
              <w:t>Material</w:t>
            </w:r>
          </w:p>
        </w:tc>
        <w:tc>
          <w:tcPr>
            <w:tcW w:w="709" w:type="dxa"/>
            <w:tcMar>
              <w:top w:w="28" w:type="dxa"/>
              <w:left w:w="28" w:type="dxa"/>
              <w:bottom w:w="28" w:type="dxa"/>
              <w:right w:w="28" w:type="dxa"/>
            </w:tcMar>
          </w:tcPr>
          <w:p w14:paraId="1AB0494C"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77F8B40F" w14:textId="77777777" w:rsidR="006A1F04" w:rsidRDefault="006A1F04" w:rsidP="00312475">
            <w:r>
              <w:t>Specifies the material.</w:t>
            </w:r>
          </w:p>
        </w:tc>
      </w:tr>
    </w:tbl>
    <w:p w14:paraId="4DB1B54F"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688C068E" w14:textId="77777777" w:rsidTr="00312475">
        <w:tc>
          <w:tcPr>
            <w:tcW w:w="2296" w:type="dxa"/>
            <w:gridSpan w:val="2"/>
          </w:tcPr>
          <w:p w14:paraId="358578A8"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5C72A084"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3484DFD7" w14:textId="77777777" w:rsidR="006A1F04" w:rsidRDefault="006A1F04" w:rsidP="00312475">
            <w:pPr>
              <w:jc w:val="center"/>
              <w:rPr>
                <w:b/>
                <w:sz w:val="16"/>
                <w:szCs w:val="16"/>
                <w:lang w:val="en-GB"/>
              </w:rPr>
            </w:pPr>
            <w:r>
              <w:rPr>
                <w:b/>
                <w:sz w:val="16"/>
                <w:szCs w:val="16"/>
                <w:lang w:val="en-GB"/>
              </w:rPr>
              <w:t>General</w:t>
            </w:r>
          </w:p>
        </w:tc>
      </w:tr>
      <w:tr w:rsidR="006A1F04" w:rsidRPr="00720F6F" w14:paraId="05694BEB" w14:textId="77777777" w:rsidTr="00312475">
        <w:tc>
          <w:tcPr>
            <w:tcW w:w="1588" w:type="dxa"/>
          </w:tcPr>
          <w:p w14:paraId="5EE4726A" w14:textId="77777777" w:rsidR="006A1F04" w:rsidRDefault="006A1F04" w:rsidP="00312475">
            <w:pPr>
              <w:rPr>
                <w:b/>
                <w:sz w:val="16"/>
                <w:szCs w:val="16"/>
                <w:lang w:val="en-GB"/>
              </w:rPr>
            </w:pPr>
            <w:r>
              <w:rPr>
                <w:b/>
                <w:sz w:val="16"/>
                <w:szCs w:val="16"/>
                <w:lang w:val="en-GB"/>
              </w:rPr>
              <w:t>Type</w:t>
            </w:r>
          </w:p>
        </w:tc>
        <w:tc>
          <w:tcPr>
            <w:tcW w:w="708" w:type="dxa"/>
          </w:tcPr>
          <w:p w14:paraId="7D063DDF" w14:textId="77777777" w:rsidR="006A1F04" w:rsidRDefault="006A1F04" w:rsidP="00312475">
            <w:pPr>
              <w:rPr>
                <w:b/>
                <w:sz w:val="16"/>
                <w:szCs w:val="16"/>
                <w:lang w:val="en-GB"/>
              </w:rPr>
            </w:pPr>
            <w:r>
              <w:rPr>
                <w:b/>
                <w:sz w:val="16"/>
                <w:szCs w:val="16"/>
                <w:lang w:val="en-GB"/>
              </w:rPr>
              <w:t>Mult</w:t>
            </w:r>
          </w:p>
        </w:tc>
        <w:tc>
          <w:tcPr>
            <w:tcW w:w="1560" w:type="dxa"/>
          </w:tcPr>
          <w:p w14:paraId="73808D65" w14:textId="77777777" w:rsidR="006A1F04" w:rsidRDefault="006A1F04" w:rsidP="00312475">
            <w:pPr>
              <w:rPr>
                <w:b/>
                <w:sz w:val="16"/>
                <w:szCs w:val="16"/>
                <w:lang w:val="en-GB"/>
              </w:rPr>
            </w:pPr>
            <w:r>
              <w:rPr>
                <w:b/>
                <w:sz w:val="16"/>
                <w:szCs w:val="16"/>
                <w:lang w:val="en-GB"/>
              </w:rPr>
              <w:t>Role</w:t>
            </w:r>
          </w:p>
        </w:tc>
        <w:tc>
          <w:tcPr>
            <w:tcW w:w="708" w:type="dxa"/>
          </w:tcPr>
          <w:p w14:paraId="25BD3F6C" w14:textId="77777777" w:rsidR="006A1F04" w:rsidRDefault="006A1F04" w:rsidP="00312475">
            <w:pPr>
              <w:rPr>
                <w:b/>
                <w:sz w:val="16"/>
                <w:szCs w:val="16"/>
                <w:lang w:val="en-GB"/>
              </w:rPr>
            </w:pPr>
            <w:r>
              <w:rPr>
                <w:b/>
                <w:sz w:val="16"/>
                <w:szCs w:val="16"/>
                <w:lang w:val="en-GB"/>
              </w:rPr>
              <w:t>Mult</w:t>
            </w:r>
          </w:p>
        </w:tc>
        <w:tc>
          <w:tcPr>
            <w:tcW w:w="567" w:type="dxa"/>
          </w:tcPr>
          <w:p w14:paraId="6836E314"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1CB27619" w14:textId="77777777" w:rsidR="006A1F04" w:rsidRPr="008359F5" w:rsidRDefault="006A1F04" w:rsidP="00312475">
            <w:pPr>
              <w:rPr>
                <w:b/>
                <w:sz w:val="16"/>
                <w:szCs w:val="16"/>
                <w:lang w:val="en-GB"/>
              </w:rPr>
            </w:pPr>
            <w:r>
              <w:rPr>
                <w:b/>
                <w:sz w:val="16"/>
                <w:szCs w:val="16"/>
                <w:lang w:val="en-GB"/>
              </w:rPr>
              <w:t>Comment</w:t>
            </w:r>
          </w:p>
        </w:tc>
      </w:tr>
      <w:tr w:rsidR="006A1F04" w:rsidRPr="00CC6307" w14:paraId="4C2408E7" w14:textId="77777777" w:rsidTr="00312475">
        <w:tc>
          <w:tcPr>
            <w:tcW w:w="1588" w:type="dxa"/>
          </w:tcPr>
          <w:p w14:paraId="339217A4" w14:textId="77777777" w:rsidR="006A1F04" w:rsidRPr="00634625" w:rsidRDefault="006A1F04" w:rsidP="00312475">
            <w:pPr>
              <w:pStyle w:val="SmallStandard"/>
            </w:pPr>
            <w:r>
              <w:t>WireReceptionSpecification</w:t>
            </w:r>
          </w:p>
        </w:tc>
        <w:tc>
          <w:tcPr>
            <w:tcW w:w="708" w:type="dxa"/>
          </w:tcPr>
          <w:p w14:paraId="06A1BAEF" w14:textId="77777777" w:rsidR="006A1F04" w:rsidRPr="00D331EF" w:rsidRDefault="006A1F04" w:rsidP="00312475">
            <w:pPr>
              <w:pStyle w:val="SmallStandard"/>
            </w:pPr>
            <w:r w:rsidRPr="00D01517">
              <w:t>1</w:t>
            </w:r>
          </w:p>
        </w:tc>
        <w:tc>
          <w:tcPr>
            <w:tcW w:w="1560" w:type="dxa"/>
          </w:tcPr>
          <w:p w14:paraId="058D19D3" w14:textId="77777777" w:rsidR="006A1F04" w:rsidRPr="00132C43" w:rsidRDefault="006A1F04" w:rsidP="00312475">
            <w:pPr>
              <w:pStyle w:val="SmallStandard"/>
            </w:pPr>
            <w:r>
              <w:t>validConductorMaterials</w:t>
            </w:r>
          </w:p>
        </w:tc>
        <w:tc>
          <w:tcPr>
            <w:tcW w:w="708" w:type="dxa"/>
          </w:tcPr>
          <w:p w14:paraId="11247392" w14:textId="77777777" w:rsidR="006A1F04" w:rsidRPr="00D331EF" w:rsidRDefault="006A1F04" w:rsidP="00312475">
            <w:pPr>
              <w:pStyle w:val="SmallStandard"/>
            </w:pPr>
            <w:r w:rsidRPr="00D01517">
              <w:t>0..*</w:t>
            </w:r>
          </w:p>
        </w:tc>
        <w:tc>
          <w:tcPr>
            <w:tcW w:w="567" w:type="dxa"/>
          </w:tcPr>
          <w:p w14:paraId="3E725931" w14:textId="77777777" w:rsidR="006A1F04" w:rsidRDefault="006A1F04" w:rsidP="00312475">
            <w:pPr>
              <w:pStyle w:val="SmallStandard"/>
            </w:pPr>
            <w:r>
              <w:t>Y</w:t>
            </w:r>
          </w:p>
        </w:tc>
        <w:tc>
          <w:tcPr>
            <w:tcW w:w="3969" w:type="dxa"/>
          </w:tcPr>
          <w:p w14:paraId="43D48CA2" w14:textId="77777777" w:rsidR="006A1F04" w:rsidRDefault="006A1F04" w:rsidP="00312475">
            <w:pPr>
              <w:jc w:val="left"/>
            </w:pPr>
            <w:r w:rsidRPr="002F52DA">
              <w:rPr>
                <w:sz w:val="16"/>
                <w:szCs w:val="16"/>
                <w:lang w:val="en-GB"/>
              </w:rPr>
              <w:t xml:space="preserve">Specifies the materials of a conductor, that are valid to use with this </w:t>
            </w:r>
            <w:r w:rsidRPr="002F52DA">
              <w:rPr>
                <w:i/>
                <w:iCs/>
                <w:sz w:val="16"/>
                <w:szCs w:val="16"/>
                <w:lang w:val="en-GB"/>
              </w:rPr>
              <w:t>WireReceptionSpecification</w:t>
            </w:r>
            <w:r w:rsidRPr="002F52DA">
              <w:rPr>
                <w:sz w:val="16"/>
                <w:szCs w:val="16"/>
                <w:lang w:val="en-GB"/>
              </w:rPr>
              <w:t xml:space="preserve">. </w:t>
            </w:r>
            <w:r>
              <w:rPr>
                <w:sz w:val="16"/>
                <w:szCs w:val="16"/>
              </w:rPr>
              <w:t xml:space="preserve">This material shall be matched against the </w:t>
            </w:r>
            <w:r>
              <w:rPr>
                <w:i/>
                <w:iCs/>
                <w:sz w:val="16"/>
                <w:szCs w:val="16"/>
              </w:rPr>
              <w:t>ConductorSpecification.material.</w:t>
            </w:r>
          </w:p>
        </w:tc>
      </w:tr>
    </w:tbl>
    <w:p w14:paraId="1D766EE5"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83" w:name="_084cb5030792d5ae080d0154309b98e4"/>
      <w:r>
        <w:rPr>
          <w:lang w:val="en-GB"/>
        </w:rPr>
        <w:t>ConductorSpecification</w:t>
      </w:r>
      <w:bookmarkEnd w:id="483"/>
    </w:p>
    <w:p w14:paraId="63890D06" w14:textId="77777777" w:rsidR="006A1F04" w:rsidRPr="002F52DA" w:rsidRDefault="006A1F04" w:rsidP="006A1F04">
      <w:pPr>
        <w:rPr>
          <w:lang w:val="en-GB"/>
        </w:rPr>
      </w:pPr>
      <w:r w:rsidRPr="002F52DA">
        <w:rPr>
          <w:sz w:val="18"/>
          <w:szCs w:val="18"/>
          <w:lang w:val="en-GB"/>
        </w:rPr>
        <w:t>Specification for the definition of conducting properties of a WireElement.</w:t>
      </w:r>
    </w:p>
    <w:p w14:paraId="1BC5841C"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0AD1DEB6" w14:textId="77777777" w:rsidTr="00312475">
        <w:tc>
          <w:tcPr>
            <w:tcW w:w="2013" w:type="dxa"/>
            <w:tcMar>
              <w:top w:w="28" w:type="dxa"/>
              <w:left w:w="28" w:type="dxa"/>
              <w:bottom w:w="28" w:type="dxa"/>
              <w:right w:w="28" w:type="dxa"/>
            </w:tcMar>
          </w:tcPr>
          <w:p w14:paraId="0369F35A"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2A97A9F" w14:textId="7F3A9464" w:rsidR="006A1F04" w:rsidRPr="00620BBE" w:rsidRDefault="006A1F04" w:rsidP="00312475">
            <w:pPr>
              <w:pStyle w:val="SmallStandard"/>
            </w:pPr>
            <w:hyperlink w:anchor="_9ba34530d5ce6e20dd4eb45b2a1a74c1" w:history="1">
              <w:r w:rsidRPr="00620BBE">
                <w:rPr>
                  <w:rStyle w:val="Hyperlink"/>
                  <w:rFonts w:eastAsiaTheme="majorEastAsia"/>
                </w:rPr>
                <w:t>Specification</w:t>
              </w:r>
            </w:hyperlink>
          </w:p>
        </w:tc>
      </w:tr>
      <w:tr w:rsidR="006A1F04" w:rsidRPr="008359F5" w14:paraId="58080098" w14:textId="77777777" w:rsidTr="00312475">
        <w:tc>
          <w:tcPr>
            <w:tcW w:w="2013" w:type="dxa"/>
            <w:tcMar>
              <w:top w:w="28" w:type="dxa"/>
              <w:left w:w="28" w:type="dxa"/>
              <w:bottom w:w="28" w:type="dxa"/>
              <w:right w:w="28" w:type="dxa"/>
            </w:tcMar>
          </w:tcPr>
          <w:p w14:paraId="3059A164"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99158C9" w14:textId="77777777" w:rsidR="006A1F04" w:rsidRDefault="006A1F04" w:rsidP="00312475"/>
        </w:tc>
      </w:tr>
      <w:tr w:rsidR="006A1F04" w:rsidRPr="008359F5" w14:paraId="3AB5045F" w14:textId="77777777" w:rsidTr="00312475">
        <w:tc>
          <w:tcPr>
            <w:tcW w:w="2013" w:type="dxa"/>
            <w:tcMar>
              <w:top w:w="28" w:type="dxa"/>
              <w:left w:w="28" w:type="dxa"/>
              <w:bottom w:w="28" w:type="dxa"/>
              <w:right w:w="28" w:type="dxa"/>
            </w:tcMar>
          </w:tcPr>
          <w:p w14:paraId="460B9E83"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6CCD285" w14:textId="77777777" w:rsidR="006A1F04" w:rsidRPr="000437C1" w:rsidRDefault="006A1F04" w:rsidP="00312475">
            <w:pPr>
              <w:pStyle w:val="SmallStandard"/>
            </w:pPr>
            <w:r>
              <w:t>true</w:t>
            </w:r>
          </w:p>
        </w:tc>
      </w:tr>
    </w:tbl>
    <w:p w14:paraId="4D757200"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5E2031BB" w14:textId="77777777" w:rsidTr="00312475">
        <w:tc>
          <w:tcPr>
            <w:tcW w:w="2013" w:type="dxa"/>
            <w:tcMar>
              <w:top w:w="28" w:type="dxa"/>
              <w:left w:w="28" w:type="dxa"/>
              <w:bottom w:w="28" w:type="dxa"/>
              <w:right w:w="28" w:type="dxa"/>
            </w:tcMar>
          </w:tcPr>
          <w:p w14:paraId="2DA33A66"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A043112"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DDB6D76"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6030D41"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6B6C78C1" w14:textId="77777777" w:rsidTr="00312475">
        <w:tc>
          <w:tcPr>
            <w:tcW w:w="2013" w:type="dxa"/>
            <w:tcMar>
              <w:top w:w="28" w:type="dxa"/>
              <w:left w:w="28" w:type="dxa"/>
              <w:bottom w:w="28" w:type="dxa"/>
              <w:right w:w="28" w:type="dxa"/>
            </w:tcMar>
          </w:tcPr>
          <w:p w14:paraId="1420B8D7" w14:textId="77777777" w:rsidR="006A1F04" w:rsidRPr="00620BBE" w:rsidRDefault="006A1F04" w:rsidP="00312475">
            <w:pPr>
              <w:pStyle w:val="SmallStandard"/>
            </w:pPr>
            <w:r w:rsidRPr="00620BBE">
              <w:t>crossSectionArea</w:t>
            </w:r>
          </w:p>
        </w:tc>
        <w:tc>
          <w:tcPr>
            <w:tcW w:w="1559" w:type="dxa"/>
            <w:tcMar>
              <w:top w:w="28" w:type="dxa"/>
              <w:left w:w="28" w:type="dxa"/>
              <w:bottom w:w="28" w:type="dxa"/>
              <w:right w:w="28" w:type="dxa"/>
            </w:tcMar>
          </w:tcPr>
          <w:p w14:paraId="465FC4C8"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630CFABB"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03FBBC1E" w14:textId="77777777" w:rsidR="006A1F04" w:rsidRPr="002F52DA" w:rsidRDefault="006A1F04" w:rsidP="00312475">
            <w:pPr>
              <w:jc w:val="left"/>
              <w:rPr>
                <w:lang w:val="en-GB"/>
              </w:rPr>
            </w:pPr>
            <w:r w:rsidRPr="002F52DA">
              <w:rPr>
                <w:sz w:val="16"/>
                <w:szCs w:val="16"/>
                <w:lang w:val="en-GB"/>
              </w:rPr>
              <w:t>Specifies the cross-section area of the conductor (e.g. 0,5 mm²). The cross-section area is a nominal value, which refers to the conducting properties of the conductor normalized to the properties of a full material core.</w:t>
            </w:r>
          </w:p>
        </w:tc>
      </w:tr>
      <w:tr w:rsidR="006A1F04" w:rsidRPr="002F52DA" w14:paraId="10322A1A" w14:textId="77777777" w:rsidTr="00312475">
        <w:tc>
          <w:tcPr>
            <w:tcW w:w="2013" w:type="dxa"/>
            <w:tcMar>
              <w:top w:w="28" w:type="dxa"/>
              <w:left w:w="28" w:type="dxa"/>
              <w:bottom w:w="28" w:type="dxa"/>
              <w:right w:w="28" w:type="dxa"/>
            </w:tcMar>
          </w:tcPr>
          <w:p w14:paraId="3B61643F" w14:textId="77777777" w:rsidR="006A1F04" w:rsidRPr="00620BBE" w:rsidRDefault="006A1F04" w:rsidP="00312475">
            <w:pPr>
              <w:pStyle w:val="SmallStandard"/>
            </w:pPr>
            <w:r w:rsidRPr="00620BBE">
              <w:t>massInformation</w:t>
            </w:r>
          </w:p>
        </w:tc>
        <w:tc>
          <w:tcPr>
            <w:tcW w:w="1559" w:type="dxa"/>
            <w:tcMar>
              <w:top w:w="28" w:type="dxa"/>
              <w:left w:w="28" w:type="dxa"/>
              <w:bottom w:w="28" w:type="dxa"/>
              <w:right w:w="28" w:type="dxa"/>
            </w:tcMar>
          </w:tcPr>
          <w:p w14:paraId="224FA087" w14:textId="77777777" w:rsidR="006A1F04" w:rsidRPr="008359F5" w:rsidRDefault="006A1F04" w:rsidP="00312475">
            <w:pPr>
              <w:pStyle w:val="SmallStandard"/>
            </w:pPr>
            <w:r w:rsidRPr="00D21799">
              <w:t>MassInformation</w:t>
            </w:r>
          </w:p>
        </w:tc>
        <w:tc>
          <w:tcPr>
            <w:tcW w:w="709" w:type="dxa"/>
            <w:tcMar>
              <w:top w:w="28" w:type="dxa"/>
              <w:left w:w="28" w:type="dxa"/>
              <w:bottom w:w="28" w:type="dxa"/>
              <w:right w:w="28" w:type="dxa"/>
            </w:tcMar>
          </w:tcPr>
          <w:p w14:paraId="63CE1423"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73E76C49" w14:textId="77777777" w:rsidR="006A1F04" w:rsidRPr="002F52DA" w:rsidRDefault="006A1F04" w:rsidP="00312475">
            <w:pPr>
              <w:jc w:val="left"/>
              <w:rPr>
                <w:lang w:val="en-GB"/>
              </w:rPr>
            </w:pPr>
            <w:r w:rsidRPr="002F52DA">
              <w:rPr>
                <w:sz w:val="16"/>
                <w:szCs w:val="16"/>
                <w:lang w:val="en-GB"/>
              </w:rPr>
              <w:t>Specifies the mass information of the conductor. In most cases this mass information is known as copper weight and is normally specified as mass per length (e.g. gram per meter).</w:t>
            </w:r>
          </w:p>
        </w:tc>
      </w:tr>
      <w:tr w:rsidR="006A1F04" w:rsidRPr="002F52DA" w14:paraId="09F9C648" w14:textId="77777777" w:rsidTr="00312475">
        <w:tc>
          <w:tcPr>
            <w:tcW w:w="2013" w:type="dxa"/>
            <w:tcMar>
              <w:top w:w="28" w:type="dxa"/>
              <w:left w:w="28" w:type="dxa"/>
              <w:bottom w:w="28" w:type="dxa"/>
              <w:right w:w="28" w:type="dxa"/>
            </w:tcMar>
          </w:tcPr>
          <w:p w14:paraId="6F85EB67" w14:textId="77777777" w:rsidR="006A1F04" w:rsidRPr="00620BBE" w:rsidRDefault="006A1F04" w:rsidP="00312475">
            <w:pPr>
              <w:pStyle w:val="SmallStandard"/>
            </w:pPr>
            <w:r w:rsidRPr="00620BBE">
              <w:t>material</w:t>
            </w:r>
          </w:p>
        </w:tc>
        <w:tc>
          <w:tcPr>
            <w:tcW w:w="1559" w:type="dxa"/>
            <w:tcMar>
              <w:top w:w="28" w:type="dxa"/>
              <w:left w:w="28" w:type="dxa"/>
              <w:bottom w:w="28" w:type="dxa"/>
              <w:right w:w="28" w:type="dxa"/>
            </w:tcMar>
          </w:tcPr>
          <w:p w14:paraId="7FA4C4F3" w14:textId="77777777" w:rsidR="006A1F04" w:rsidRPr="008359F5" w:rsidRDefault="006A1F04" w:rsidP="00312475">
            <w:pPr>
              <w:pStyle w:val="SmallStandard"/>
            </w:pPr>
            <w:r w:rsidRPr="00D21799">
              <w:t>Material</w:t>
            </w:r>
          </w:p>
        </w:tc>
        <w:tc>
          <w:tcPr>
            <w:tcW w:w="709" w:type="dxa"/>
            <w:tcMar>
              <w:top w:w="28" w:type="dxa"/>
              <w:left w:w="28" w:type="dxa"/>
              <w:bottom w:w="28" w:type="dxa"/>
              <w:right w:w="28" w:type="dxa"/>
            </w:tcMar>
          </w:tcPr>
          <w:p w14:paraId="6F24AC44"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6CF18EA2" w14:textId="77777777" w:rsidR="006A1F04" w:rsidRPr="002F52DA" w:rsidRDefault="006A1F04" w:rsidP="00312475">
            <w:pPr>
              <w:jc w:val="left"/>
              <w:rPr>
                <w:lang w:val="en-GB"/>
              </w:rPr>
            </w:pPr>
            <w:r w:rsidRPr="002F52DA">
              <w:rPr>
                <w:sz w:val="16"/>
                <w:szCs w:val="16"/>
                <w:lang w:val="en-GB"/>
              </w:rPr>
              <w:t>Specifies the material of the conductor.</w:t>
            </w:r>
          </w:p>
        </w:tc>
      </w:tr>
      <w:tr w:rsidR="006A1F04" w:rsidRPr="002F52DA" w14:paraId="72B946C6" w14:textId="77777777" w:rsidTr="00312475">
        <w:tc>
          <w:tcPr>
            <w:tcW w:w="2013" w:type="dxa"/>
            <w:tcMar>
              <w:top w:w="28" w:type="dxa"/>
              <w:left w:w="28" w:type="dxa"/>
              <w:bottom w:w="28" w:type="dxa"/>
              <w:right w:w="28" w:type="dxa"/>
            </w:tcMar>
          </w:tcPr>
          <w:p w14:paraId="4E385B26" w14:textId="77777777" w:rsidR="006A1F04" w:rsidRPr="00620BBE" w:rsidRDefault="006A1F04" w:rsidP="00312475">
            <w:pPr>
              <w:pStyle w:val="SmallStandard"/>
            </w:pPr>
            <w:r w:rsidRPr="00620BBE">
              <w:t>resistance</w:t>
            </w:r>
          </w:p>
        </w:tc>
        <w:tc>
          <w:tcPr>
            <w:tcW w:w="1559" w:type="dxa"/>
            <w:tcMar>
              <w:top w:w="28" w:type="dxa"/>
              <w:left w:w="28" w:type="dxa"/>
              <w:bottom w:w="28" w:type="dxa"/>
              <w:right w:w="28" w:type="dxa"/>
            </w:tcMar>
          </w:tcPr>
          <w:p w14:paraId="630D93F9"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1AF2A920"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6A4EF927" w14:textId="77777777" w:rsidR="006A1F04" w:rsidRPr="002F52DA" w:rsidRDefault="006A1F04" w:rsidP="00312475">
            <w:pPr>
              <w:jc w:val="left"/>
              <w:rPr>
                <w:lang w:val="en-GB"/>
              </w:rPr>
            </w:pPr>
            <w:r w:rsidRPr="002F52DA">
              <w:rPr>
                <w:sz w:val="16"/>
                <w:szCs w:val="16"/>
                <w:lang w:val="en-GB"/>
              </w:rPr>
              <w:t>Specifies the electrical resistance of the conductor. In most cases this is specified as resistance per length (e.g. Ohm per meter).</w:t>
            </w:r>
          </w:p>
        </w:tc>
      </w:tr>
      <w:tr w:rsidR="006A1F04" w:rsidRPr="002F52DA" w14:paraId="00BDFAAC" w14:textId="77777777" w:rsidTr="00312475">
        <w:tc>
          <w:tcPr>
            <w:tcW w:w="2013" w:type="dxa"/>
            <w:tcMar>
              <w:top w:w="28" w:type="dxa"/>
              <w:left w:w="28" w:type="dxa"/>
              <w:bottom w:w="28" w:type="dxa"/>
              <w:right w:w="28" w:type="dxa"/>
            </w:tcMar>
          </w:tcPr>
          <w:p w14:paraId="48DD1290" w14:textId="77777777" w:rsidR="006A1F04" w:rsidRPr="00620BBE" w:rsidRDefault="006A1F04" w:rsidP="00312475">
            <w:pPr>
              <w:pStyle w:val="SmallStandard"/>
            </w:pPr>
            <w:r w:rsidRPr="00620BBE">
              <w:t>structure</w:t>
            </w:r>
          </w:p>
        </w:tc>
        <w:tc>
          <w:tcPr>
            <w:tcW w:w="1559" w:type="dxa"/>
            <w:tcMar>
              <w:top w:w="28" w:type="dxa"/>
              <w:left w:w="28" w:type="dxa"/>
              <w:bottom w:w="28" w:type="dxa"/>
              <w:right w:w="28" w:type="dxa"/>
            </w:tcMar>
          </w:tcPr>
          <w:p w14:paraId="641E093C"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6F55245A"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30607D91" w14:textId="77777777" w:rsidR="006A1F04" w:rsidRPr="002F52DA" w:rsidRDefault="006A1F04" w:rsidP="00312475">
            <w:pPr>
              <w:jc w:val="left"/>
              <w:rPr>
                <w:lang w:val="en-GB"/>
              </w:rPr>
            </w:pPr>
            <w:r w:rsidRPr="002F52DA">
              <w:rPr>
                <w:sz w:val="16"/>
                <w:szCs w:val="16"/>
                <w:lang w:val="en-GB"/>
              </w:rPr>
              <w:t>Specifies the structure of the conductor (e.g. symmetrical, asymmetrical).</w:t>
            </w:r>
          </w:p>
        </w:tc>
      </w:tr>
      <w:tr w:rsidR="006A1F04" w:rsidRPr="002F52DA" w14:paraId="472F2818" w14:textId="77777777" w:rsidTr="00312475">
        <w:tc>
          <w:tcPr>
            <w:tcW w:w="2013" w:type="dxa"/>
            <w:tcMar>
              <w:top w:w="28" w:type="dxa"/>
              <w:left w:w="28" w:type="dxa"/>
              <w:bottom w:w="28" w:type="dxa"/>
              <w:right w:w="28" w:type="dxa"/>
            </w:tcMar>
          </w:tcPr>
          <w:p w14:paraId="1346478B" w14:textId="77777777" w:rsidR="006A1F04" w:rsidRPr="00620BBE" w:rsidRDefault="006A1F04" w:rsidP="00312475">
            <w:pPr>
              <w:pStyle w:val="SmallStandard"/>
            </w:pPr>
            <w:r w:rsidRPr="00620BBE">
              <w:t>type</w:t>
            </w:r>
          </w:p>
        </w:tc>
        <w:tc>
          <w:tcPr>
            <w:tcW w:w="1559" w:type="dxa"/>
            <w:tcMar>
              <w:top w:w="28" w:type="dxa"/>
              <w:left w:w="28" w:type="dxa"/>
              <w:bottom w:w="28" w:type="dxa"/>
              <w:right w:w="28" w:type="dxa"/>
            </w:tcMar>
          </w:tcPr>
          <w:p w14:paraId="0A3355AD"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6E6A72F9"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04C9A798" w14:textId="77777777" w:rsidR="006A1F04" w:rsidRPr="002F52DA" w:rsidRDefault="006A1F04" w:rsidP="00312475">
            <w:pPr>
              <w:jc w:val="left"/>
              <w:rPr>
                <w:lang w:val="en-GB"/>
              </w:rPr>
            </w:pPr>
            <w:r w:rsidRPr="002F52DA">
              <w:rPr>
                <w:sz w:val="16"/>
                <w:szCs w:val="16"/>
                <w:lang w:val="en-GB"/>
              </w:rPr>
              <w:t>Specifies the type of the conductor.</w:t>
            </w:r>
          </w:p>
        </w:tc>
      </w:tr>
      <w:tr w:rsidR="006A1F04" w:rsidRPr="002F52DA" w14:paraId="2FBE3990" w14:textId="77777777" w:rsidTr="00312475">
        <w:tc>
          <w:tcPr>
            <w:tcW w:w="2013" w:type="dxa"/>
            <w:tcMar>
              <w:top w:w="28" w:type="dxa"/>
              <w:left w:w="28" w:type="dxa"/>
              <w:bottom w:w="28" w:type="dxa"/>
              <w:right w:w="28" w:type="dxa"/>
            </w:tcMar>
          </w:tcPr>
          <w:p w14:paraId="7721EB32" w14:textId="77777777" w:rsidR="006A1F04" w:rsidRPr="00620BBE" w:rsidRDefault="006A1F04" w:rsidP="00312475">
            <w:pPr>
              <w:pStyle w:val="SmallStandard"/>
            </w:pPr>
            <w:r w:rsidRPr="00620BBE">
              <w:t>numberOfStrands</w:t>
            </w:r>
          </w:p>
        </w:tc>
        <w:tc>
          <w:tcPr>
            <w:tcW w:w="1559" w:type="dxa"/>
            <w:tcMar>
              <w:top w:w="28" w:type="dxa"/>
              <w:left w:w="28" w:type="dxa"/>
              <w:bottom w:w="28" w:type="dxa"/>
              <w:right w:w="28" w:type="dxa"/>
            </w:tcMar>
          </w:tcPr>
          <w:p w14:paraId="6B48CC21"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62CC0EA3"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495A7EC5" w14:textId="77777777" w:rsidR="006A1F04" w:rsidRPr="002F52DA" w:rsidRDefault="006A1F04" w:rsidP="00312475">
            <w:pPr>
              <w:jc w:val="left"/>
              <w:rPr>
                <w:lang w:val="en-GB"/>
              </w:rPr>
            </w:pPr>
            <w:r w:rsidRPr="002F52DA">
              <w:rPr>
                <w:sz w:val="16"/>
                <w:szCs w:val="16"/>
                <w:lang w:val="en-GB"/>
              </w:rPr>
              <w:t>Specifies the number of strands in one conductor. If the conductor is solid than the number of strands would be one.</w:t>
            </w:r>
          </w:p>
        </w:tc>
      </w:tr>
      <w:tr w:rsidR="006A1F04" w:rsidRPr="002F52DA" w14:paraId="1C01441F" w14:textId="77777777" w:rsidTr="00312475">
        <w:tc>
          <w:tcPr>
            <w:tcW w:w="2013" w:type="dxa"/>
            <w:tcMar>
              <w:top w:w="28" w:type="dxa"/>
              <w:left w:w="28" w:type="dxa"/>
              <w:bottom w:w="28" w:type="dxa"/>
              <w:right w:w="28" w:type="dxa"/>
            </w:tcMar>
          </w:tcPr>
          <w:p w14:paraId="2FB315AA" w14:textId="77777777" w:rsidR="006A1F04" w:rsidRPr="00620BBE" w:rsidRDefault="006A1F04" w:rsidP="00312475">
            <w:pPr>
              <w:pStyle w:val="SmallStandard"/>
            </w:pPr>
            <w:r w:rsidRPr="00620BBE">
              <w:lastRenderedPageBreak/>
              <w:t>platingMaterial</w:t>
            </w:r>
          </w:p>
        </w:tc>
        <w:tc>
          <w:tcPr>
            <w:tcW w:w="1559" w:type="dxa"/>
            <w:tcMar>
              <w:top w:w="28" w:type="dxa"/>
              <w:left w:w="28" w:type="dxa"/>
              <w:bottom w:w="28" w:type="dxa"/>
              <w:right w:w="28" w:type="dxa"/>
            </w:tcMar>
          </w:tcPr>
          <w:p w14:paraId="0452F81F" w14:textId="77777777" w:rsidR="006A1F04" w:rsidRPr="008359F5" w:rsidRDefault="006A1F04" w:rsidP="00312475">
            <w:pPr>
              <w:pStyle w:val="SmallStandard"/>
            </w:pPr>
            <w:r w:rsidRPr="00D21799">
              <w:t>Material</w:t>
            </w:r>
          </w:p>
        </w:tc>
        <w:tc>
          <w:tcPr>
            <w:tcW w:w="709" w:type="dxa"/>
            <w:tcMar>
              <w:top w:w="28" w:type="dxa"/>
              <w:left w:w="28" w:type="dxa"/>
              <w:bottom w:w="28" w:type="dxa"/>
              <w:right w:w="28" w:type="dxa"/>
            </w:tcMar>
          </w:tcPr>
          <w:p w14:paraId="7E057D2C"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339FFEDD" w14:textId="77777777" w:rsidR="006A1F04" w:rsidRPr="002F52DA" w:rsidRDefault="006A1F04" w:rsidP="00312475">
            <w:pPr>
              <w:jc w:val="left"/>
              <w:rPr>
                <w:lang w:val="en-GB"/>
              </w:rPr>
            </w:pPr>
            <w:r w:rsidRPr="002F52DA">
              <w:rPr>
                <w:sz w:val="16"/>
                <w:szCs w:val="16"/>
                <w:lang w:val="en-GB"/>
              </w:rPr>
              <w:t>Specifies the plating material of the conductor.</w:t>
            </w:r>
          </w:p>
        </w:tc>
      </w:tr>
      <w:tr w:rsidR="006A1F04" w:rsidRPr="002F52DA" w14:paraId="1C1D4B0A" w14:textId="77777777" w:rsidTr="00312475">
        <w:tc>
          <w:tcPr>
            <w:tcW w:w="2013" w:type="dxa"/>
            <w:tcMar>
              <w:top w:w="28" w:type="dxa"/>
              <w:left w:w="28" w:type="dxa"/>
              <w:bottom w:w="28" w:type="dxa"/>
              <w:right w:w="28" w:type="dxa"/>
            </w:tcMar>
          </w:tcPr>
          <w:p w14:paraId="779F18F3" w14:textId="77777777" w:rsidR="006A1F04" w:rsidRPr="00620BBE" w:rsidRDefault="006A1F04" w:rsidP="00312475">
            <w:pPr>
              <w:pStyle w:val="SmallStandard"/>
            </w:pPr>
            <w:r w:rsidRPr="00620BBE">
              <w:t>strandDiameter</w:t>
            </w:r>
          </w:p>
        </w:tc>
        <w:tc>
          <w:tcPr>
            <w:tcW w:w="1559" w:type="dxa"/>
            <w:tcMar>
              <w:top w:w="28" w:type="dxa"/>
              <w:left w:w="28" w:type="dxa"/>
              <w:bottom w:w="28" w:type="dxa"/>
              <w:right w:w="28" w:type="dxa"/>
            </w:tcMar>
          </w:tcPr>
          <w:p w14:paraId="2D8D0B41"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16F58286"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639D1436" w14:textId="77777777" w:rsidR="006A1F04" w:rsidRPr="002F52DA" w:rsidRDefault="006A1F04" w:rsidP="00312475">
            <w:pPr>
              <w:jc w:val="left"/>
              <w:rPr>
                <w:lang w:val="en-GB"/>
              </w:rPr>
            </w:pPr>
            <w:r w:rsidRPr="002F52DA">
              <w:rPr>
                <w:sz w:val="16"/>
                <w:szCs w:val="16"/>
                <w:lang w:val="en-GB"/>
              </w:rPr>
              <w:t>Specifies the diameter of a single strand in the conductor.</w:t>
            </w:r>
          </w:p>
        </w:tc>
      </w:tr>
      <w:tr w:rsidR="006A1F04" w:rsidRPr="002F52DA" w14:paraId="5539A373" w14:textId="77777777" w:rsidTr="00312475">
        <w:tc>
          <w:tcPr>
            <w:tcW w:w="2013" w:type="dxa"/>
            <w:tcMar>
              <w:top w:w="28" w:type="dxa"/>
              <w:left w:w="28" w:type="dxa"/>
              <w:bottom w:w="28" w:type="dxa"/>
              <w:right w:w="28" w:type="dxa"/>
            </w:tcMar>
          </w:tcPr>
          <w:p w14:paraId="2AD475EE" w14:textId="77777777" w:rsidR="006A1F04" w:rsidRPr="00620BBE" w:rsidRDefault="006A1F04" w:rsidP="00312475">
            <w:pPr>
              <w:pStyle w:val="SmallStandard"/>
            </w:pPr>
            <w:r w:rsidRPr="00620BBE">
              <w:t>voltageRange</w:t>
            </w:r>
          </w:p>
        </w:tc>
        <w:tc>
          <w:tcPr>
            <w:tcW w:w="1559" w:type="dxa"/>
            <w:tcMar>
              <w:top w:w="28" w:type="dxa"/>
              <w:left w:w="28" w:type="dxa"/>
              <w:bottom w:w="28" w:type="dxa"/>
              <w:right w:w="28" w:type="dxa"/>
            </w:tcMar>
          </w:tcPr>
          <w:p w14:paraId="33BD0740"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75CBE947"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2AC1507D" w14:textId="77777777" w:rsidR="006A1F04" w:rsidRPr="002F52DA" w:rsidRDefault="006A1F04" w:rsidP="00312475">
            <w:pPr>
              <w:jc w:val="left"/>
              <w:rPr>
                <w:lang w:val="en-GB"/>
              </w:rPr>
            </w:pPr>
            <w:r w:rsidRPr="002F52DA">
              <w:rPr>
                <w:sz w:val="16"/>
                <w:szCs w:val="16"/>
                <w:lang w:val="en-GB"/>
              </w:rPr>
              <w:t>Specifies the voltageRange for which the conductor is approved.</w:t>
            </w:r>
          </w:p>
        </w:tc>
      </w:tr>
    </w:tbl>
    <w:p w14:paraId="1F405D07"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60FEC280" w14:textId="77777777" w:rsidTr="00312475">
        <w:tc>
          <w:tcPr>
            <w:tcW w:w="3856" w:type="dxa"/>
            <w:gridSpan w:val="3"/>
          </w:tcPr>
          <w:p w14:paraId="033D9EC0" w14:textId="77777777" w:rsidR="006A1F04" w:rsidRDefault="006A1F04" w:rsidP="00312475">
            <w:pPr>
              <w:jc w:val="center"/>
              <w:rPr>
                <w:b/>
                <w:sz w:val="16"/>
                <w:szCs w:val="16"/>
                <w:lang w:val="en-GB"/>
              </w:rPr>
            </w:pPr>
            <w:r>
              <w:rPr>
                <w:b/>
                <w:sz w:val="16"/>
                <w:szCs w:val="16"/>
                <w:lang w:val="en-GB"/>
              </w:rPr>
              <w:t>Other End</w:t>
            </w:r>
          </w:p>
        </w:tc>
        <w:tc>
          <w:tcPr>
            <w:tcW w:w="708" w:type="dxa"/>
          </w:tcPr>
          <w:p w14:paraId="6DFFF0FB"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0ECCC719" w14:textId="77777777" w:rsidR="006A1F04" w:rsidRDefault="006A1F04" w:rsidP="00312475">
            <w:pPr>
              <w:jc w:val="center"/>
              <w:rPr>
                <w:b/>
                <w:sz w:val="16"/>
                <w:szCs w:val="16"/>
                <w:lang w:val="en-GB"/>
              </w:rPr>
            </w:pPr>
            <w:r>
              <w:rPr>
                <w:b/>
                <w:sz w:val="16"/>
                <w:szCs w:val="16"/>
                <w:lang w:val="en-GB"/>
              </w:rPr>
              <w:t>General</w:t>
            </w:r>
          </w:p>
        </w:tc>
      </w:tr>
      <w:tr w:rsidR="006A1F04" w:rsidRPr="00720F6F" w14:paraId="73DF700F" w14:textId="77777777" w:rsidTr="00312475">
        <w:tc>
          <w:tcPr>
            <w:tcW w:w="1573" w:type="dxa"/>
          </w:tcPr>
          <w:p w14:paraId="2878A016" w14:textId="77777777" w:rsidR="006A1F04" w:rsidRDefault="006A1F04" w:rsidP="00312475">
            <w:pPr>
              <w:rPr>
                <w:b/>
                <w:sz w:val="16"/>
                <w:szCs w:val="16"/>
                <w:lang w:val="en-GB"/>
              </w:rPr>
            </w:pPr>
            <w:r>
              <w:rPr>
                <w:b/>
                <w:sz w:val="16"/>
                <w:szCs w:val="16"/>
                <w:lang w:val="en-GB"/>
              </w:rPr>
              <w:t>Type</w:t>
            </w:r>
          </w:p>
        </w:tc>
        <w:tc>
          <w:tcPr>
            <w:tcW w:w="1574" w:type="dxa"/>
          </w:tcPr>
          <w:p w14:paraId="36A241F0" w14:textId="77777777" w:rsidR="006A1F04" w:rsidRDefault="006A1F04" w:rsidP="00312475">
            <w:pPr>
              <w:rPr>
                <w:b/>
                <w:sz w:val="16"/>
                <w:szCs w:val="16"/>
                <w:lang w:val="en-GB"/>
              </w:rPr>
            </w:pPr>
            <w:r>
              <w:rPr>
                <w:b/>
                <w:sz w:val="16"/>
                <w:szCs w:val="16"/>
                <w:lang w:val="en-GB"/>
              </w:rPr>
              <w:t>Role</w:t>
            </w:r>
          </w:p>
        </w:tc>
        <w:tc>
          <w:tcPr>
            <w:tcW w:w="708" w:type="dxa"/>
          </w:tcPr>
          <w:p w14:paraId="09C854C8" w14:textId="77777777" w:rsidR="006A1F04" w:rsidRDefault="006A1F04" w:rsidP="00312475">
            <w:pPr>
              <w:rPr>
                <w:b/>
                <w:sz w:val="16"/>
                <w:szCs w:val="16"/>
                <w:lang w:val="en-GB"/>
              </w:rPr>
            </w:pPr>
            <w:r>
              <w:rPr>
                <w:b/>
                <w:sz w:val="16"/>
                <w:szCs w:val="16"/>
                <w:lang w:val="en-GB"/>
              </w:rPr>
              <w:t>Mult</w:t>
            </w:r>
          </w:p>
        </w:tc>
        <w:tc>
          <w:tcPr>
            <w:tcW w:w="709" w:type="dxa"/>
          </w:tcPr>
          <w:p w14:paraId="65691FCC" w14:textId="77777777" w:rsidR="006A1F04" w:rsidRDefault="006A1F04" w:rsidP="00312475">
            <w:pPr>
              <w:rPr>
                <w:b/>
                <w:sz w:val="16"/>
                <w:szCs w:val="16"/>
                <w:lang w:val="en-GB"/>
              </w:rPr>
            </w:pPr>
            <w:r>
              <w:rPr>
                <w:b/>
                <w:sz w:val="16"/>
                <w:szCs w:val="16"/>
                <w:lang w:val="en-GB"/>
              </w:rPr>
              <w:t>Mult</w:t>
            </w:r>
          </w:p>
        </w:tc>
        <w:tc>
          <w:tcPr>
            <w:tcW w:w="567" w:type="dxa"/>
          </w:tcPr>
          <w:p w14:paraId="0CF5B638"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495C4568" w14:textId="77777777" w:rsidR="006A1F04" w:rsidRPr="008359F5" w:rsidRDefault="006A1F04" w:rsidP="00312475">
            <w:pPr>
              <w:rPr>
                <w:b/>
                <w:sz w:val="16"/>
                <w:szCs w:val="16"/>
                <w:lang w:val="en-GB"/>
              </w:rPr>
            </w:pPr>
            <w:r>
              <w:rPr>
                <w:b/>
                <w:sz w:val="16"/>
                <w:szCs w:val="16"/>
                <w:lang w:val="en-GB"/>
              </w:rPr>
              <w:t>Comment</w:t>
            </w:r>
          </w:p>
        </w:tc>
      </w:tr>
      <w:tr w:rsidR="006A1F04" w:rsidRPr="002F52DA" w14:paraId="1654C65A" w14:textId="77777777" w:rsidTr="00312475">
        <w:tc>
          <w:tcPr>
            <w:tcW w:w="1573" w:type="dxa"/>
          </w:tcPr>
          <w:p w14:paraId="5DDAE203" w14:textId="77777777" w:rsidR="006A1F04" w:rsidRPr="00634625" w:rsidRDefault="006A1F04" w:rsidP="00312475">
            <w:pPr>
              <w:pStyle w:val="SmallStandard"/>
            </w:pPr>
            <w:r>
              <w:t>ConductorCurrentInformation</w:t>
            </w:r>
          </w:p>
        </w:tc>
        <w:tc>
          <w:tcPr>
            <w:tcW w:w="1574" w:type="dxa"/>
          </w:tcPr>
          <w:p w14:paraId="311D82F4" w14:textId="77777777" w:rsidR="006A1F04" w:rsidRPr="00132C43" w:rsidRDefault="006A1F04" w:rsidP="00312475">
            <w:pPr>
              <w:pStyle w:val="SmallStandard"/>
            </w:pPr>
            <w:r>
              <w:t>currentInformation</w:t>
            </w:r>
          </w:p>
        </w:tc>
        <w:tc>
          <w:tcPr>
            <w:tcW w:w="708" w:type="dxa"/>
          </w:tcPr>
          <w:p w14:paraId="543599C4" w14:textId="77777777" w:rsidR="006A1F04" w:rsidRPr="00D331EF" w:rsidRDefault="006A1F04" w:rsidP="00312475">
            <w:pPr>
              <w:pStyle w:val="SmallStandard"/>
            </w:pPr>
            <w:r w:rsidRPr="00574783">
              <w:t>0..*</w:t>
            </w:r>
          </w:p>
        </w:tc>
        <w:tc>
          <w:tcPr>
            <w:tcW w:w="709" w:type="dxa"/>
          </w:tcPr>
          <w:p w14:paraId="2758C6DA" w14:textId="77777777" w:rsidR="006A1F04" w:rsidRPr="00D331EF" w:rsidRDefault="006A1F04" w:rsidP="00312475">
            <w:pPr>
              <w:pStyle w:val="SmallStandard"/>
            </w:pPr>
            <w:r w:rsidRPr="00207506">
              <w:t>1</w:t>
            </w:r>
          </w:p>
        </w:tc>
        <w:tc>
          <w:tcPr>
            <w:tcW w:w="567" w:type="dxa"/>
          </w:tcPr>
          <w:p w14:paraId="13D15A16" w14:textId="77777777" w:rsidR="006A1F04" w:rsidRDefault="006A1F04" w:rsidP="00312475">
            <w:pPr>
              <w:pStyle w:val="SmallStandard"/>
            </w:pPr>
            <w:r>
              <w:t>Y</w:t>
            </w:r>
          </w:p>
        </w:tc>
        <w:tc>
          <w:tcPr>
            <w:tcW w:w="3969" w:type="dxa"/>
          </w:tcPr>
          <w:p w14:paraId="6179BD01" w14:textId="77777777" w:rsidR="006A1F04" w:rsidRPr="002F52DA" w:rsidRDefault="006A1F04" w:rsidP="00312475">
            <w:pPr>
              <w:jc w:val="left"/>
              <w:rPr>
                <w:lang w:val="en-GB"/>
              </w:rPr>
            </w:pPr>
            <w:r w:rsidRPr="002F52DA">
              <w:rPr>
                <w:sz w:val="16"/>
                <w:szCs w:val="16"/>
                <w:lang w:val="en-GB"/>
              </w:rPr>
              <w:t>Specifies the current information of the conductor. These are the maximum currents for which the conductor is approved.</w:t>
            </w:r>
          </w:p>
        </w:tc>
      </w:tr>
    </w:tbl>
    <w:p w14:paraId="4D4A2F41"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6EBA74C0" w14:textId="77777777" w:rsidTr="00312475">
        <w:tc>
          <w:tcPr>
            <w:tcW w:w="2296" w:type="dxa"/>
            <w:gridSpan w:val="2"/>
          </w:tcPr>
          <w:p w14:paraId="3203B22C"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52D7087E"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1E6DA0B1" w14:textId="77777777" w:rsidR="006A1F04" w:rsidRDefault="006A1F04" w:rsidP="00312475">
            <w:pPr>
              <w:jc w:val="center"/>
              <w:rPr>
                <w:b/>
                <w:sz w:val="16"/>
                <w:szCs w:val="16"/>
                <w:lang w:val="en-GB"/>
              </w:rPr>
            </w:pPr>
            <w:r>
              <w:rPr>
                <w:b/>
                <w:sz w:val="16"/>
                <w:szCs w:val="16"/>
                <w:lang w:val="en-GB"/>
              </w:rPr>
              <w:t>General</w:t>
            </w:r>
          </w:p>
        </w:tc>
      </w:tr>
      <w:tr w:rsidR="006A1F04" w:rsidRPr="00720F6F" w14:paraId="46CCB3FB" w14:textId="77777777" w:rsidTr="00312475">
        <w:tc>
          <w:tcPr>
            <w:tcW w:w="1588" w:type="dxa"/>
          </w:tcPr>
          <w:p w14:paraId="021DCA69" w14:textId="77777777" w:rsidR="006A1F04" w:rsidRDefault="006A1F04" w:rsidP="00312475">
            <w:pPr>
              <w:rPr>
                <w:b/>
                <w:sz w:val="16"/>
                <w:szCs w:val="16"/>
                <w:lang w:val="en-GB"/>
              </w:rPr>
            </w:pPr>
            <w:r>
              <w:rPr>
                <w:b/>
                <w:sz w:val="16"/>
                <w:szCs w:val="16"/>
                <w:lang w:val="en-GB"/>
              </w:rPr>
              <w:t>Type</w:t>
            </w:r>
          </w:p>
        </w:tc>
        <w:tc>
          <w:tcPr>
            <w:tcW w:w="708" w:type="dxa"/>
          </w:tcPr>
          <w:p w14:paraId="4BEADDE8" w14:textId="77777777" w:rsidR="006A1F04" w:rsidRDefault="006A1F04" w:rsidP="00312475">
            <w:pPr>
              <w:rPr>
                <w:b/>
                <w:sz w:val="16"/>
                <w:szCs w:val="16"/>
                <w:lang w:val="en-GB"/>
              </w:rPr>
            </w:pPr>
            <w:r>
              <w:rPr>
                <w:b/>
                <w:sz w:val="16"/>
                <w:szCs w:val="16"/>
                <w:lang w:val="en-GB"/>
              </w:rPr>
              <w:t>Mult</w:t>
            </w:r>
          </w:p>
        </w:tc>
        <w:tc>
          <w:tcPr>
            <w:tcW w:w="1560" w:type="dxa"/>
          </w:tcPr>
          <w:p w14:paraId="0C4FFD3B" w14:textId="77777777" w:rsidR="006A1F04" w:rsidRDefault="006A1F04" w:rsidP="00312475">
            <w:pPr>
              <w:rPr>
                <w:b/>
                <w:sz w:val="16"/>
                <w:szCs w:val="16"/>
                <w:lang w:val="en-GB"/>
              </w:rPr>
            </w:pPr>
            <w:r>
              <w:rPr>
                <w:b/>
                <w:sz w:val="16"/>
                <w:szCs w:val="16"/>
                <w:lang w:val="en-GB"/>
              </w:rPr>
              <w:t>Role</w:t>
            </w:r>
          </w:p>
        </w:tc>
        <w:tc>
          <w:tcPr>
            <w:tcW w:w="708" w:type="dxa"/>
          </w:tcPr>
          <w:p w14:paraId="73B272C8" w14:textId="77777777" w:rsidR="006A1F04" w:rsidRDefault="006A1F04" w:rsidP="00312475">
            <w:pPr>
              <w:rPr>
                <w:b/>
                <w:sz w:val="16"/>
                <w:szCs w:val="16"/>
                <w:lang w:val="en-GB"/>
              </w:rPr>
            </w:pPr>
            <w:r>
              <w:rPr>
                <w:b/>
                <w:sz w:val="16"/>
                <w:szCs w:val="16"/>
                <w:lang w:val="en-GB"/>
              </w:rPr>
              <w:t>Mult</w:t>
            </w:r>
          </w:p>
        </w:tc>
        <w:tc>
          <w:tcPr>
            <w:tcW w:w="567" w:type="dxa"/>
          </w:tcPr>
          <w:p w14:paraId="1FEA6542"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7E3B5F87" w14:textId="77777777" w:rsidR="006A1F04" w:rsidRPr="008359F5" w:rsidRDefault="006A1F04" w:rsidP="00312475">
            <w:pPr>
              <w:rPr>
                <w:b/>
                <w:sz w:val="16"/>
                <w:szCs w:val="16"/>
                <w:lang w:val="en-GB"/>
              </w:rPr>
            </w:pPr>
            <w:r>
              <w:rPr>
                <w:b/>
                <w:sz w:val="16"/>
                <w:szCs w:val="16"/>
                <w:lang w:val="en-GB"/>
              </w:rPr>
              <w:t>Comment</w:t>
            </w:r>
          </w:p>
        </w:tc>
      </w:tr>
      <w:tr w:rsidR="006A1F04" w:rsidRPr="00CC6307" w14:paraId="58B72F6B" w14:textId="77777777" w:rsidTr="00312475">
        <w:tc>
          <w:tcPr>
            <w:tcW w:w="1588" w:type="dxa"/>
          </w:tcPr>
          <w:p w14:paraId="36217A6D" w14:textId="77777777" w:rsidR="006A1F04" w:rsidRPr="00634625" w:rsidRDefault="006A1F04" w:rsidP="00312475">
            <w:pPr>
              <w:pStyle w:val="SmallStandard"/>
            </w:pPr>
            <w:r>
              <w:t>InternalComponentConnection</w:t>
            </w:r>
          </w:p>
        </w:tc>
        <w:tc>
          <w:tcPr>
            <w:tcW w:w="708" w:type="dxa"/>
          </w:tcPr>
          <w:p w14:paraId="3D62840F" w14:textId="77777777" w:rsidR="006A1F04" w:rsidRPr="00D331EF" w:rsidRDefault="006A1F04" w:rsidP="00312475">
            <w:pPr>
              <w:pStyle w:val="SmallStandard"/>
            </w:pPr>
            <w:r w:rsidRPr="00D01517">
              <w:t>0..*</w:t>
            </w:r>
          </w:p>
        </w:tc>
        <w:tc>
          <w:tcPr>
            <w:tcW w:w="1560" w:type="dxa"/>
          </w:tcPr>
          <w:p w14:paraId="077112D6" w14:textId="77777777" w:rsidR="006A1F04" w:rsidRPr="00132C43" w:rsidRDefault="006A1F04" w:rsidP="00312475">
            <w:pPr>
              <w:pStyle w:val="SmallStandard"/>
            </w:pPr>
            <w:r>
              <w:t>conductorSpecification</w:t>
            </w:r>
          </w:p>
        </w:tc>
        <w:tc>
          <w:tcPr>
            <w:tcW w:w="708" w:type="dxa"/>
          </w:tcPr>
          <w:p w14:paraId="17EC57FD" w14:textId="77777777" w:rsidR="006A1F04" w:rsidRPr="00D331EF" w:rsidRDefault="006A1F04" w:rsidP="00312475">
            <w:pPr>
              <w:pStyle w:val="SmallStandard"/>
            </w:pPr>
            <w:r w:rsidRPr="00D01517">
              <w:t>0..1</w:t>
            </w:r>
          </w:p>
        </w:tc>
        <w:tc>
          <w:tcPr>
            <w:tcW w:w="567" w:type="dxa"/>
          </w:tcPr>
          <w:p w14:paraId="60F839E2" w14:textId="77777777" w:rsidR="006A1F04" w:rsidRPr="00D331EF" w:rsidRDefault="006A1F04" w:rsidP="00312475">
            <w:pPr>
              <w:pStyle w:val="SmallStandard"/>
            </w:pPr>
            <w:r>
              <w:t>N</w:t>
            </w:r>
          </w:p>
        </w:tc>
        <w:tc>
          <w:tcPr>
            <w:tcW w:w="3969" w:type="dxa"/>
          </w:tcPr>
          <w:p w14:paraId="2DD17D0D" w14:textId="77777777" w:rsidR="006A1F04" w:rsidRDefault="006A1F04" w:rsidP="00312475"/>
        </w:tc>
      </w:tr>
      <w:tr w:rsidR="006A1F04" w:rsidRPr="002F52DA" w14:paraId="77799E85" w14:textId="77777777" w:rsidTr="00312475">
        <w:tc>
          <w:tcPr>
            <w:tcW w:w="1588" w:type="dxa"/>
          </w:tcPr>
          <w:p w14:paraId="06A2F198" w14:textId="77777777" w:rsidR="006A1F04" w:rsidRPr="00634625" w:rsidRDefault="006A1F04" w:rsidP="00312475">
            <w:pPr>
              <w:pStyle w:val="SmallStandard"/>
            </w:pPr>
            <w:r>
              <w:t>Signal</w:t>
            </w:r>
          </w:p>
        </w:tc>
        <w:tc>
          <w:tcPr>
            <w:tcW w:w="708" w:type="dxa"/>
          </w:tcPr>
          <w:p w14:paraId="341AFFE7" w14:textId="77777777" w:rsidR="006A1F04" w:rsidRDefault="006A1F04" w:rsidP="00312475"/>
        </w:tc>
        <w:tc>
          <w:tcPr>
            <w:tcW w:w="1560" w:type="dxa"/>
          </w:tcPr>
          <w:p w14:paraId="0AD816CA" w14:textId="77777777" w:rsidR="006A1F04" w:rsidRPr="00132C43" w:rsidRDefault="006A1F04" w:rsidP="00312475">
            <w:pPr>
              <w:pStyle w:val="SmallStandard"/>
            </w:pPr>
            <w:r>
              <w:t>recommendedConductorSpecification</w:t>
            </w:r>
          </w:p>
        </w:tc>
        <w:tc>
          <w:tcPr>
            <w:tcW w:w="708" w:type="dxa"/>
          </w:tcPr>
          <w:p w14:paraId="1EEEFD01" w14:textId="77777777" w:rsidR="006A1F04" w:rsidRPr="00D331EF" w:rsidRDefault="006A1F04" w:rsidP="00312475">
            <w:pPr>
              <w:pStyle w:val="SmallStandard"/>
            </w:pPr>
            <w:r w:rsidRPr="00D01517">
              <w:t>0..1</w:t>
            </w:r>
          </w:p>
        </w:tc>
        <w:tc>
          <w:tcPr>
            <w:tcW w:w="567" w:type="dxa"/>
          </w:tcPr>
          <w:p w14:paraId="516CDCFD" w14:textId="77777777" w:rsidR="006A1F04" w:rsidRPr="00D331EF" w:rsidRDefault="006A1F04" w:rsidP="00312475">
            <w:pPr>
              <w:pStyle w:val="SmallStandard"/>
            </w:pPr>
            <w:r>
              <w:t>N</w:t>
            </w:r>
          </w:p>
        </w:tc>
        <w:tc>
          <w:tcPr>
            <w:tcW w:w="3969" w:type="dxa"/>
          </w:tcPr>
          <w:p w14:paraId="5866B6A4" w14:textId="77777777" w:rsidR="006A1F04" w:rsidRPr="002F52DA" w:rsidRDefault="006A1F04" w:rsidP="00312475">
            <w:pPr>
              <w:jc w:val="left"/>
              <w:rPr>
                <w:lang w:val="en-GB"/>
              </w:rPr>
            </w:pPr>
            <w:r w:rsidRPr="002F52DA">
              <w:rPr>
                <w:sz w:val="16"/>
                <w:szCs w:val="16"/>
                <w:lang w:val="en-GB"/>
              </w:rPr>
              <w:t>Defines a recommended Specification for the cores that implement this signal.</w:t>
            </w:r>
          </w:p>
        </w:tc>
      </w:tr>
      <w:tr w:rsidR="006A1F04" w:rsidRPr="002F52DA" w14:paraId="0E72247C" w14:textId="77777777" w:rsidTr="00312475">
        <w:tc>
          <w:tcPr>
            <w:tcW w:w="1588" w:type="dxa"/>
          </w:tcPr>
          <w:p w14:paraId="0FC35891" w14:textId="77777777" w:rsidR="006A1F04" w:rsidRPr="00634625" w:rsidRDefault="006A1F04" w:rsidP="00312475">
            <w:pPr>
              <w:pStyle w:val="SmallStandard"/>
            </w:pPr>
            <w:r>
              <w:t>WireElementSpecification</w:t>
            </w:r>
          </w:p>
        </w:tc>
        <w:tc>
          <w:tcPr>
            <w:tcW w:w="708" w:type="dxa"/>
          </w:tcPr>
          <w:p w14:paraId="54297D14" w14:textId="77777777" w:rsidR="006A1F04" w:rsidRPr="00D331EF" w:rsidRDefault="006A1F04" w:rsidP="00312475">
            <w:pPr>
              <w:pStyle w:val="SmallStandard"/>
            </w:pPr>
            <w:r w:rsidRPr="00D01517">
              <w:t>0..*</w:t>
            </w:r>
          </w:p>
        </w:tc>
        <w:tc>
          <w:tcPr>
            <w:tcW w:w="1560" w:type="dxa"/>
          </w:tcPr>
          <w:p w14:paraId="56B05044" w14:textId="77777777" w:rsidR="006A1F04" w:rsidRPr="00132C43" w:rsidRDefault="006A1F04" w:rsidP="00312475">
            <w:pPr>
              <w:pStyle w:val="SmallStandard"/>
            </w:pPr>
            <w:r>
              <w:t>conductorSpecification</w:t>
            </w:r>
          </w:p>
        </w:tc>
        <w:tc>
          <w:tcPr>
            <w:tcW w:w="708" w:type="dxa"/>
          </w:tcPr>
          <w:p w14:paraId="45041F0A" w14:textId="77777777" w:rsidR="006A1F04" w:rsidRPr="00D331EF" w:rsidRDefault="006A1F04" w:rsidP="00312475">
            <w:pPr>
              <w:pStyle w:val="SmallStandard"/>
            </w:pPr>
            <w:r w:rsidRPr="00D01517">
              <w:t>0..1</w:t>
            </w:r>
          </w:p>
        </w:tc>
        <w:tc>
          <w:tcPr>
            <w:tcW w:w="567" w:type="dxa"/>
          </w:tcPr>
          <w:p w14:paraId="4A279068" w14:textId="77777777" w:rsidR="006A1F04" w:rsidRPr="00D331EF" w:rsidRDefault="006A1F04" w:rsidP="00312475">
            <w:pPr>
              <w:pStyle w:val="SmallStandard"/>
            </w:pPr>
            <w:r>
              <w:t>N</w:t>
            </w:r>
          </w:p>
        </w:tc>
        <w:tc>
          <w:tcPr>
            <w:tcW w:w="3969" w:type="dxa"/>
          </w:tcPr>
          <w:p w14:paraId="6ADBD473" w14:textId="77777777" w:rsidR="006A1F04" w:rsidRPr="002F52DA" w:rsidRDefault="006A1F04" w:rsidP="00312475">
            <w:pPr>
              <w:jc w:val="left"/>
              <w:rPr>
                <w:lang w:val="en-GB"/>
              </w:rPr>
            </w:pPr>
            <w:r w:rsidRPr="002F52DA">
              <w:rPr>
                <w:sz w:val="16"/>
                <w:szCs w:val="16"/>
                <w:lang w:val="en-GB"/>
              </w:rPr>
              <w:t xml:space="preserve">If the </w:t>
            </w:r>
            <w:r w:rsidRPr="002F52DA">
              <w:rPr>
                <w:i/>
                <w:iCs/>
                <w:sz w:val="16"/>
                <w:szCs w:val="16"/>
                <w:lang w:val="en-GB"/>
              </w:rPr>
              <w:t>WireElement</w:t>
            </w:r>
            <w:r w:rsidRPr="002F52DA">
              <w:rPr>
                <w:sz w:val="16"/>
                <w:szCs w:val="16"/>
                <w:lang w:val="en-GB"/>
              </w:rPr>
              <w:t xml:space="preserve"> has a core then the specification of the core is referenced here.</w:t>
            </w:r>
          </w:p>
        </w:tc>
      </w:tr>
      <w:tr w:rsidR="006A1F04" w:rsidRPr="002F52DA" w14:paraId="6014FB37" w14:textId="77777777" w:rsidTr="00312475">
        <w:tc>
          <w:tcPr>
            <w:tcW w:w="1588" w:type="dxa"/>
          </w:tcPr>
          <w:p w14:paraId="4BEE6151" w14:textId="77777777" w:rsidR="006A1F04" w:rsidRPr="00634625" w:rsidRDefault="006A1F04" w:rsidP="00312475">
            <w:pPr>
              <w:pStyle w:val="SmallStandard"/>
            </w:pPr>
            <w:r>
              <w:t>TerminalPairing</w:t>
            </w:r>
          </w:p>
        </w:tc>
        <w:tc>
          <w:tcPr>
            <w:tcW w:w="708" w:type="dxa"/>
          </w:tcPr>
          <w:p w14:paraId="13184A14" w14:textId="77777777" w:rsidR="006A1F04" w:rsidRPr="00D331EF" w:rsidRDefault="006A1F04" w:rsidP="00312475">
            <w:pPr>
              <w:pStyle w:val="SmallStandard"/>
            </w:pPr>
            <w:r w:rsidRPr="00D01517">
              <w:t>0..*</w:t>
            </w:r>
          </w:p>
        </w:tc>
        <w:tc>
          <w:tcPr>
            <w:tcW w:w="1560" w:type="dxa"/>
          </w:tcPr>
          <w:p w14:paraId="25DE9917" w14:textId="77777777" w:rsidR="006A1F04" w:rsidRPr="00132C43" w:rsidRDefault="006A1F04" w:rsidP="00312475">
            <w:pPr>
              <w:pStyle w:val="SmallStandard"/>
            </w:pPr>
            <w:r>
              <w:t>referencedCoreSpecification</w:t>
            </w:r>
          </w:p>
        </w:tc>
        <w:tc>
          <w:tcPr>
            <w:tcW w:w="708" w:type="dxa"/>
          </w:tcPr>
          <w:p w14:paraId="67A3C731" w14:textId="77777777" w:rsidR="006A1F04" w:rsidRPr="00D331EF" w:rsidRDefault="006A1F04" w:rsidP="00312475">
            <w:pPr>
              <w:pStyle w:val="SmallStandard"/>
            </w:pPr>
            <w:r w:rsidRPr="00D01517">
              <w:t>1</w:t>
            </w:r>
          </w:p>
        </w:tc>
        <w:tc>
          <w:tcPr>
            <w:tcW w:w="567" w:type="dxa"/>
          </w:tcPr>
          <w:p w14:paraId="111D99B7" w14:textId="77777777" w:rsidR="006A1F04" w:rsidRPr="00D331EF" w:rsidRDefault="006A1F04" w:rsidP="00312475">
            <w:pPr>
              <w:pStyle w:val="SmallStandard"/>
            </w:pPr>
            <w:r>
              <w:t>N</w:t>
            </w:r>
          </w:p>
        </w:tc>
        <w:tc>
          <w:tcPr>
            <w:tcW w:w="3969" w:type="dxa"/>
          </w:tcPr>
          <w:p w14:paraId="379EBF13" w14:textId="77777777" w:rsidR="006A1F04" w:rsidRPr="002F52DA" w:rsidRDefault="006A1F04" w:rsidP="00312475">
            <w:pPr>
              <w:jc w:val="left"/>
              <w:rPr>
                <w:lang w:val="en-GB"/>
              </w:rPr>
            </w:pPr>
            <w:r w:rsidRPr="002F52DA">
              <w:rPr>
                <w:sz w:val="16"/>
                <w:szCs w:val="16"/>
                <w:lang w:val="en-GB"/>
              </w:rPr>
              <w:t>References the CoreSpecification that is used on both sides of the ContactSystem.</w:t>
            </w:r>
          </w:p>
        </w:tc>
      </w:tr>
    </w:tbl>
    <w:p w14:paraId="1FF6597B"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84" w:name="_f33a4853c789da6e945384317436f22b"/>
      <w:r>
        <w:rPr>
          <w:lang w:val="en-GB"/>
        </w:rPr>
        <w:t>ConnectorHousingCapSpecification</w:t>
      </w:r>
      <w:bookmarkEnd w:id="484"/>
    </w:p>
    <w:p w14:paraId="48D377C2" w14:textId="77777777" w:rsidR="006A1F04" w:rsidRPr="002F52DA" w:rsidRDefault="006A1F04" w:rsidP="006A1F04">
      <w:pPr>
        <w:rPr>
          <w:lang w:val="en-GB"/>
        </w:rPr>
      </w:pPr>
      <w:r w:rsidRPr="002F52DA">
        <w:rPr>
          <w:sz w:val="18"/>
          <w:szCs w:val="18"/>
          <w:lang w:val="en-GB"/>
        </w:rPr>
        <w:t>Specification for the definition of caps (backshells) of connectors. Different caps can add additional wire length addons to a connector housing.</w:t>
      </w:r>
    </w:p>
    <w:p w14:paraId="73A63087" w14:textId="77777777" w:rsidR="006A1F04" w:rsidRPr="002F52DA" w:rsidRDefault="006A1F04" w:rsidP="006A1F04">
      <w:pPr>
        <w:rPr>
          <w:lang w:val="en-GB"/>
        </w:rPr>
      </w:pPr>
      <w:r w:rsidRPr="002F52DA">
        <w:rPr>
          <w:sz w:val="18"/>
          <w:szCs w:val="18"/>
          <w:lang w:val="en-GB"/>
        </w:rPr>
        <w:t xml:space="preserve">A 'cap' which already defines the number of cavities, coding etc. is in the VEC defined by </w:t>
      </w:r>
      <w:r w:rsidRPr="002F52DA">
        <w:rPr>
          <w:i/>
          <w:iCs/>
          <w:sz w:val="18"/>
          <w:szCs w:val="18"/>
          <w:lang w:val="en-GB"/>
        </w:rPr>
        <w:t>ConnectorHousingSpecification</w:t>
      </w:r>
      <w:r w:rsidRPr="002F52DA">
        <w:rPr>
          <w:sz w:val="18"/>
          <w:szCs w:val="18"/>
          <w:lang w:val="en-GB"/>
        </w:rPr>
        <w:t xml:space="preserve"> with </w:t>
      </w:r>
      <w:r w:rsidRPr="002F52DA">
        <w:rPr>
          <w:i/>
          <w:iCs/>
          <w:sz w:val="18"/>
          <w:szCs w:val="18"/>
          <w:lang w:val="en-GB"/>
        </w:rPr>
        <w:t>ModularSlots</w:t>
      </w:r>
      <w:r w:rsidRPr="002F52DA">
        <w:rPr>
          <w:sz w:val="18"/>
          <w:szCs w:val="18"/>
          <w:lang w:val="en-GB"/>
        </w:rPr>
        <w:t xml:space="preserve"> and not by a </w:t>
      </w:r>
      <w:r w:rsidRPr="002F52DA">
        <w:rPr>
          <w:i/>
          <w:iCs/>
          <w:sz w:val="18"/>
          <w:szCs w:val="18"/>
          <w:lang w:val="en-GB"/>
        </w:rPr>
        <w:t>ConnectorHousingCapSpecification</w:t>
      </w:r>
      <w:r w:rsidRPr="002F52DA">
        <w:rPr>
          <w:sz w:val="18"/>
          <w:szCs w:val="18"/>
          <w:lang w:val="en-GB"/>
        </w:rPr>
        <w:t>.</w:t>
      </w:r>
    </w:p>
    <w:p w14:paraId="49A0B031"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2CF9E31B" w14:textId="77777777" w:rsidTr="00312475">
        <w:tc>
          <w:tcPr>
            <w:tcW w:w="2013" w:type="dxa"/>
            <w:tcMar>
              <w:top w:w="28" w:type="dxa"/>
              <w:left w:w="28" w:type="dxa"/>
              <w:bottom w:w="28" w:type="dxa"/>
              <w:right w:w="28" w:type="dxa"/>
            </w:tcMar>
          </w:tcPr>
          <w:p w14:paraId="34941919"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093B0FF" w14:textId="055BB226" w:rsidR="006A1F04" w:rsidRPr="00620BBE" w:rsidRDefault="006A1F04" w:rsidP="00312475">
            <w:pPr>
              <w:pStyle w:val="SmallStandard"/>
            </w:pPr>
            <w:hyperlink w:anchor="_c8b6053a50294b2b804ba8778589d638" w:history="1">
              <w:r w:rsidRPr="00620BBE">
                <w:rPr>
                  <w:rStyle w:val="Hyperlink"/>
                  <w:rFonts w:eastAsiaTheme="majorEastAsia"/>
                </w:rPr>
                <w:t>PartOrUsageRelatedSpecification</w:t>
              </w:r>
            </w:hyperlink>
          </w:p>
        </w:tc>
      </w:tr>
      <w:tr w:rsidR="006A1F04" w:rsidRPr="008359F5" w14:paraId="1721BE80" w14:textId="77777777" w:rsidTr="00312475">
        <w:tc>
          <w:tcPr>
            <w:tcW w:w="2013" w:type="dxa"/>
            <w:tcMar>
              <w:top w:w="28" w:type="dxa"/>
              <w:left w:w="28" w:type="dxa"/>
              <w:bottom w:w="28" w:type="dxa"/>
              <w:right w:w="28" w:type="dxa"/>
            </w:tcMar>
          </w:tcPr>
          <w:p w14:paraId="098A4CB1"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9ACD987" w14:textId="77777777" w:rsidR="006A1F04" w:rsidRDefault="006A1F04" w:rsidP="00312475"/>
        </w:tc>
      </w:tr>
      <w:tr w:rsidR="006A1F04" w:rsidRPr="008359F5" w14:paraId="303BF79D" w14:textId="77777777" w:rsidTr="00312475">
        <w:tc>
          <w:tcPr>
            <w:tcW w:w="2013" w:type="dxa"/>
            <w:tcMar>
              <w:top w:w="28" w:type="dxa"/>
              <w:left w:w="28" w:type="dxa"/>
              <w:bottom w:w="28" w:type="dxa"/>
              <w:right w:w="28" w:type="dxa"/>
            </w:tcMar>
          </w:tcPr>
          <w:p w14:paraId="0495FFA8"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97D8AA1" w14:textId="77777777" w:rsidR="006A1F04" w:rsidRPr="000437C1" w:rsidRDefault="006A1F04" w:rsidP="00312475">
            <w:pPr>
              <w:pStyle w:val="SmallStandard"/>
            </w:pPr>
            <w:r>
              <w:t>false</w:t>
            </w:r>
          </w:p>
        </w:tc>
      </w:tr>
    </w:tbl>
    <w:p w14:paraId="07971390"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4AA240C4" w14:textId="77777777" w:rsidTr="00312475">
        <w:tc>
          <w:tcPr>
            <w:tcW w:w="2013" w:type="dxa"/>
            <w:tcMar>
              <w:top w:w="28" w:type="dxa"/>
              <w:left w:w="28" w:type="dxa"/>
              <w:bottom w:w="28" w:type="dxa"/>
              <w:right w:w="28" w:type="dxa"/>
            </w:tcMar>
          </w:tcPr>
          <w:p w14:paraId="49D62067"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6A5E5E3"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5710079"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B2BCE9E"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16CFC21C" w14:textId="77777777" w:rsidTr="00312475">
        <w:tc>
          <w:tcPr>
            <w:tcW w:w="2013" w:type="dxa"/>
            <w:tcMar>
              <w:top w:w="28" w:type="dxa"/>
              <w:left w:w="28" w:type="dxa"/>
              <w:bottom w:w="28" w:type="dxa"/>
              <w:right w:w="28" w:type="dxa"/>
            </w:tcMar>
          </w:tcPr>
          <w:p w14:paraId="4D9B6FFA" w14:textId="77777777" w:rsidR="006A1F04" w:rsidRPr="00620BBE" w:rsidRDefault="006A1F04" w:rsidP="00312475">
            <w:pPr>
              <w:pStyle w:val="SmallStandard"/>
            </w:pPr>
            <w:r w:rsidRPr="00620BBE">
              <w:t>wireAddOn</w:t>
            </w:r>
          </w:p>
        </w:tc>
        <w:tc>
          <w:tcPr>
            <w:tcW w:w="1559" w:type="dxa"/>
            <w:tcMar>
              <w:top w:w="28" w:type="dxa"/>
              <w:left w:w="28" w:type="dxa"/>
              <w:bottom w:w="28" w:type="dxa"/>
              <w:right w:w="28" w:type="dxa"/>
            </w:tcMar>
          </w:tcPr>
          <w:p w14:paraId="5F239C51"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7430A8BD"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09C64849" w14:textId="77777777" w:rsidR="006A1F04" w:rsidRPr="002F52DA" w:rsidRDefault="006A1F04" w:rsidP="00312475">
            <w:pPr>
              <w:jc w:val="left"/>
              <w:rPr>
                <w:lang w:val="en-GB"/>
              </w:rPr>
            </w:pPr>
            <w:r w:rsidRPr="002F52DA">
              <w:rPr>
                <w:sz w:val="16"/>
                <w:szCs w:val="16"/>
                <w:lang w:val="en-GB"/>
              </w:rPr>
              <w:t>Specifies the wire length add on needed for the cap.</w:t>
            </w:r>
          </w:p>
        </w:tc>
      </w:tr>
      <w:tr w:rsidR="006A1F04" w:rsidRPr="002F52DA" w14:paraId="74A50FC2" w14:textId="77777777" w:rsidTr="00312475">
        <w:tc>
          <w:tcPr>
            <w:tcW w:w="2013" w:type="dxa"/>
            <w:tcMar>
              <w:top w:w="28" w:type="dxa"/>
              <w:left w:w="28" w:type="dxa"/>
              <w:bottom w:w="28" w:type="dxa"/>
              <w:right w:w="28" w:type="dxa"/>
            </w:tcMar>
          </w:tcPr>
          <w:p w14:paraId="3B565861" w14:textId="77777777" w:rsidR="006A1F04" w:rsidRPr="00620BBE" w:rsidRDefault="006A1F04" w:rsidP="00312475">
            <w:pPr>
              <w:pStyle w:val="SmallStandard"/>
            </w:pPr>
            <w:r w:rsidRPr="00620BBE">
              <w:t>outletDirection</w:t>
            </w:r>
          </w:p>
        </w:tc>
        <w:tc>
          <w:tcPr>
            <w:tcW w:w="1559" w:type="dxa"/>
            <w:tcMar>
              <w:top w:w="28" w:type="dxa"/>
              <w:left w:w="28" w:type="dxa"/>
              <w:bottom w:w="28" w:type="dxa"/>
              <w:right w:w="28" w:type="dxa"/>
            </w:tcMar>
          </w:tcPr>
          <w:p w14:paraId="7A896185" w14:textId="77777777" w:rsidR="006A1F04" w:rsidRPr="008359F5" w:rsidRDefault="006A1F04" w:rsidP="00312475">
            <w:pPr>
              <w:pStyle w:val="SmallStandard"/>
            </w:pPr>
            <w:r w:rsidRPr="00D21799">
              <w:t>ConnectorOutletDirection</w:t>
            </w:r>
          </w:p>
        </w:tc>
        <w:tc>
          <w:tcPr>
            <w:tcW w:w="709" w:type="dxa"/>
            <w:tcMar>
              <w:top w:w="28" w:type="dxa"/>
              <w:left w:w="28" w:type="dxa"/>
              <w:bottom w:w="28" w:type="dxa"/>
              <w:right w:w="28" w:type="dxa"/>
            </w:tcMar>
          </w:tcPr>
          <w:p w14:paraId="036F14D2"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577E662C" w14:textId="77777777" w:rsidR="006A1F04" w:rsidRPr="002F52DA" w:rsidRDefault="006A1F04" w:rsidP="00312475">
            <w:pPr>
              <w:jc w:val="left"/>
              <w:rPr>
                <w:lang w:val="en-GB"/>
              </w:rPr>
            </w:pPr>
            <w:r w:rsidRPr="002F52DA">
              <w:rPr>
                <w:sz w:val="16"/>
                <w:szCs w:val="16"/>
                <w:lang w:val="en-GB"/>
              </w:rPr>
              <w:t xml:space="preserve">Defines the </w:t>
            </w:r>
            <w:r w:rsidRPr="002F52DA">
              <w:rPr>
                <w:i/>
                <w:iCs/>
                <w:sz w:val="16"/>
                <w:szCs w:val="16"/>
                <w:lang w:val="en-GB"/>
              </w:rPr>
              <w:t>OutletDirection</w:t>
            </w:r>
            <w:r w:rsidRPr="002F52DA">
              <w:rPr>
                <w:sz w:val="16"/>
                <w:szCs w:val="16"/>
                <w:lang w:val="en-GB"/>
              </w:rPr>
              <w:t xml:space="preserve"> for wires.</w:t>
            </w:r>
          </w:p>
          <w:p w14:paraId="2722946E" w14:textId="77777777" w:rsidR="006A1F04" w:rsidRPr="002F52DA" w:rsidRDefault="006A1F04" w:rsidP="00312475">
            <w:pPr>
              <w:jc w:val="left"/>
              <w:rPr>
                <w:lang w:val="en-GB"/>
              </w:rPr>
            </w:pPr>
            <w:r w:rsidRPr="002F52DA">
              <w:rPr>
                <w:sz w:val="16"/>
                <w:szCs w:val="16"/>
                <w:lang w:val="en-GB"/>
              </w:rPr>
              <w:t xml:space="preserve">This attribute is defined as an </w:t>
            </w:r>
            <w:r w:rsidRPr="002F52DA">
              <w:rPr>
                <w:i/>
                <w:iCs/>
                <w:sz w:val="16"/>
                <w:szCs w:val="16"/>
                <w:lang w:val="en-GB"/>
              </w:rPr>
              <w:t>OpenEnumeration</w:t>
            </w:r>
            <w:r w:rsidRPr="002F52DA">
              <w:rPr>
                <w:sz w:val="16"/>
                <w:szCs w:val="16"/>
                <w:lang w:val="en-GB"/>
              </w:rPr>
              <w:t>.</w:t>
            </w:r>
          </w:p>
        </w:tc>
      </w:tr>
    </w:tbl>
    <w:p w14:paraId="7B5A7079"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383CC838" w14:textId="77777777" w:rsidTr="00312475">
        <w:tc>
          <w:tcPr>
            <w:tcW w:w="2296" w:type="dxa"/>
            <w:gridSpan w:val="2"/>
          </w:tcPr>
          <w:p w14:paraId="5799BA7B"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3F93E982"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2871FE7D" w14:textId="77777777" w:rsidR="006A1F04" w:rsidRDefault="006A1F04" w:rsidP="00312475">
            <w:pPr>
              <w:jc w:val="center"/>
              <w:rPr>
                <w:b/>
                <w:sz w:val="16"/>
                <w:szCs w:val="16"/>
                <w:lang w:val="en-GB"/>
              </w:rPr>
            </w:pPr>
            <w:r>
              <w:rPr>
                <w:b/>
                <w:sz w:val="16"/>
                <w:szCs w:val="16"/>
                <w:lang w:val="en-GB"/>
              </w:rPr>
              <w:t>General</w:t>
            </w:r>
          </w:p>
        </w:tc>
      </w:tr>
      <w:tr w:rsidR="006A1F04" w:rsidRPr="00720F6F" w14:paraId="25095731" w14:textId="77777777" w:rsidTr="00312475">
        <w:tc>
          <w:tcPr>
            <w:tcW w:w="1588" w:type="dxa"/>
          </w:tcPr>
          <w:p w14:paraId="0ED9D8C6" w14:textId="77777777" w:rsidR="006A1F04" w:rsidRDefault="006A1F04" w:rsidP="00312475">
            <w:pPr>
              <w:rPr>
                <w:b/>
                <w:sz w:val="16"/>
                <w:szCs w:val="16"/>
                <w:lang w:val="en-GB"/>
              </w:rPr>
            </w:pPr>
            <w:r>
              <w:rPr>
                <w:b/>
                <w:sz w:val="16"/>
                <w:szCs w:val="16"/>
                <w:lang w:val="en-GB"/>
              </w:rPr>
              <w:t>Type</w:t>
            </w:r>
          </w:p>
        </w:tc>
        <w:tc>
          <w:tcPr>
            <w:tcW w:w="708" w:type="dxa"/>
          </w:tcPr>
          <w:p w14:paraId="565DE1E5" w14:textId="77777777" w:rsidR="006A1F04" w:rsidRDefault="006A1F04" w:rsidP="00312475">
            <w:pPr>
              <w:rPr>
                <w:b/>
                <w:sz w:val="16"/>
                <w:szCs w:val="16"/>
                <w:lang w:val="en-GB"/>
              </w:rPr>
            </w:pPr>
            <w:r>
              <w:rPr>
                <w:b/>
                <w:sz w:val="16"/>
                <w:szCs w:val="16"/>
                <w:lang w:val="en-GB"/>
              </w:rPr>
              <w:t>Mult</w:t>
            </w:r>
          </w:p>
        </w:tc>
        <w:tc>
          <w:tcPr>
            <w:tcW w:w="1560" w:type="dxa"/>
          </w:tcPr>
          <w:p w14:paraId="6AAFF058" w14:textId="77777777" w:rsidR="006A1F04" w:rsidRDefault="006A1F04" w:rsidP="00312475">
            <w:pPr>
              <w:rPr>
                <w:b/>
                <w:sz w:val="16"/>
                <w:szCs w:val="16"/>
                <w:lang w:val="en-GB"/>
              </w:rPr>
            </w:pPr>
            <w:r>
              <w:rPr>
                <w:b/>
                <w:sz w:val="16"/>
                <w:szCs w:val="16"/>
                <w:lang w:val="en-GB"/>
              </w:rPr>
              <w:t>Role</w:t>
            </w:r>
          </w:p>
        </w:tc>
        <w:tc>
          <w:tcPr>
            <w:tcW w:w="708" w:type="dxa"/>
          </w:tcPr>
          <w:p w14:paraId="7AA45E38" w14:textId="77777777" w:rsidR="006A1F04" w:rsidRDefault="006A1F04" w:rsidP="00312475">
            <w:pPr>
              <w:rPr>
                <w:b/>
                <w:sz w:val="16"/>
                <w:szCs w:val="16"/>
                <w:lang w:val="en-GB"/>
              </w:rPr>
            </w:pPr>
            <w:r>
              <w:rPr>
                <w:b/>
                <w:sz w:val="16"/>
                <w:szCs w:val="16"/>
                <w:lang w:val="en-GB"/>
              </w:rPr>
              <w:t>Mult</w:t>
            </w:r>
          </w:p>
        </w:tc>
        <w:tc>
          <w:tcPr>
            <w:tcW w:w="567" w:type="dxa"/>
          </w:tcPr>
          <w:p w14:paraId="0EBF8D06"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6591CA43" w14:textId="77777777" w:rsidR="006A1F04" w:rsidRPr="008359F5" w:rsidRDefault="006A1F04" w:rsidP="00312475">
            <w:pPr>
              <w:rPr>
                <w:b/>
                <w:sz w:val="16"/>
                <w:szCs w:val="16"/>
                <w:lang w:val="en-GB"/>
              </w:rPr>
            </w:pPr>
            <w:r>
              <w:rPr>
                <w:b/>
                <w:sz w:val="16"/>
                <w:szCs w:val="16"/>
                <w:lang w:val="en-GB"/>
              </w:rPr>
              <w:t>Comment</w:t>
            </w:r>
          </w:p>
        </w:tc>
      </w:tr>
      <w:tr w:rsidR="006A1F04" w:rsidRPr="002F52DA" w14:paraId="444176B9" w14:textId="77777777" w:rsidTr="00312475">
        <w:tc>
          <w:tcPr>
            <w:tcW w:w="1588" w:type="dxa"/>
          </w:tcPr>
          <w:p w14:paraId="7262A706" w14:textId="77777777" w:rsidR="006A1F04" w:rsidRPr="00634625" w:rsidRDefault="006A1F04" w:rsidP="00312475">
            <w:pPr>
              <w:pStyle w:val="SmallStandard"/>
            </w:pPr>
            <w:r>
              <w:lastRenderedPageBreak/>
              <w:t>ConnectorHousingCapRole</w:t>
            </w:r>
          </w:p>
        </w:tc>
        <w:tc>
          <w:tcPr>
            <w:tcW w:w="708" w:type="dxa"/>
          </w:tcPr>
          <w:p w14:paraId="4DAE822C" w14:textId="77777777" w:rsidR="006A1F04" w:rsidRPr="00D331EF" w:rsidRDefault="006A1F04" w:rsidP="00312475">
            <w:pPr>
              <w:pStyle w:val="SmallStandard"/>
            </w:pPr>
            <w:r w:rsidRPr="00D01517">
              <w:t>0..*</w:t>
            </w:r>
          </w:p>
        </w:tc>
        <w:tc>
          <w:tcPr>
            <w:tcW w:w="1560" w:type="dxa"/>
          </w:tcPr>
          <w:p w14:paraId="3AC4A887" w14:textId="77777777" w:rsidR="006A1F04" w:rsidRPr="00132C43" w:rsidRDefault="006A1F04" w:rsidP="00312475">
            <w:pPr>
              <w:pStyle w:val="SmallStandard"/>
            </w:pPr>
            <w:r>
              <w:t>connectorHousingCapSpecification</w:t>
            </w:r>
          </w:p>
        </w:tc>
        <w:tc>
          <w:tcPr>
            <w:tcW w:w="708" w:type="dxa"/>
          </w:tcPr>
          <w:p w14:paraId="25821504" w14:textId="77777777" w:rsidR="006A1F04" w:rsidRPr="00D331EF" w:rsidRDefault="006A1F04" w:rsidP="00312475">
            <w:pPr>
              <w:pStyle w:val="SmallStandard"/>
            </w:pPr>
            <w:r w:rsidRPr="00D01517">
              <w:t>1</w:t>
            </w:r>
          </w:p>
        </w:tc>
        <w:tc>
          <w:tcPr>
            <w:tcW w:w="567" w:type="dxa"/>
          </w:tcPr>
          <w:p w14:paraId="0A6D095B" w14:textId="77777777" w:rsidR="006A1F04" w:rsidRPr="00D331EF" w:rsidRDefault="006A1F04" w:rsidP="00312475">
            <w:pPr>
              <w:pStyle w:val="SmallStandard"/>
            </w:pPr>
            <w:r>
              <w:t>N</w:t>
            </w:r>
          </w:p>
        </w:tc>
        <w:tc>
          <w:tcPr>
            <w:tcW w:w="3969" w:type="dxa"/>
          </w:tcPr>
          <w:p w14:paraId="140CA5CD" w14:textId="77777777" w:rsidR="006A1F04" w:rsidRPr="002F52DA" w:rsidRDefault="006A1F04" w:rsidP="00312475">
            <w:pPr>
              <w:jc w:val="left"/>
              <w:rPr>
                <w:lang w:val="en-GB"/>
              </w:rPr>
            </w:pPr>
            <w:r w:rsidRPr="002F52DA">
              <w:rPr>
                <w:sz w:val="16"/>
                <w:szCs w:val="16"/>
                <w:lang w:val="en-GB"/>
              </w:rPr>
              <w:t xml:space="preserve">References the </w:t>
            </w:r>
            <w:r w:rsidRPr="002F52DA">
              <w:rPr>
                <w:i/>
                <w:iCs/>
                <w:sz w:val="16"/>
                <w:szCs w:val="16"/>
                <w:lang w:val="en-GB"/>
              </w:rPr>
              <w:t xml:space="preserve">ConnectorHousingCapSpecification </w:t>
            </w:r>
            <w:r w:rsidRPr="002F52DA">
              <w:rPr>
                <w:sz w:val="16"/>
                <w:szCs w:val="16"/>
                <w:lang w:val="en-GB"/>
              </w:rPr>
              <w:t xml:space="preserve">that is instanced by this </w:t>
            </w:r>
            <w:r w:rsidRPr="002F52DA">
              <w:rPr>
                <w:i/>
                <w:iCs/>
                <w:sz w:val="16"/>
                <w:szCs w:val="16"/>
                <w:lang w:val="en-GB"/>
              </w:rPr>
              <w:t>ConnectorHousingCapRole.</w:t>
            </w:r>
          </w:p>
        </w:tc>
      </w:tr>
    </w:tbl>
    <w:p w14:paraId="1E747B77"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85" w:name="_e4d4b3a5aad7a9c55f0459ddba43961a"/>
      <w:r>
        <w:rPr>
          <w:lang w:val="en-GB"/>
        </w:rPr>
        <w:t>ConnectorHousingSpecification</w:t>
      </w:r>
      <w:bookmarkEnd w:id="485"/>
    </w:p>
    <w:p w14:paraId="75B1390D" w14:textId="77777777" w:rsidR="006A1F04" w:rsidRPr="002F52DA" w:rsidRDefault="006A1F04" w:rsidP="006A1F04">
      <w:pPr>
        <w:rPr>
          <w:lang w:val="en-GB"/>
        </w:rPr>
      </w:pPr>
      <w:r w:rsidRPr="002F52DA">
        <w:rPr>
          <w:sz w:val="18"/>
          <w:szCs w:val="18"/>
          <w:lang w:val="en-GB"/>
        </w:rPr>
        <w:t>Specification for the definition of connector housings. A connector housing consists of a one or more slots. In the means of the VEC, a connector housing can be a conventional connector housing, a contact module or a connector shell.</w:t>
      </w:r>
    </w:p>
    <w:p w14:paraId="2AE6AA19"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43DBC142" w14:textId="77777777" w:rsidTr="00312475">
        <w:tc>
          <w:tcPr>
            <w:tcW w:w="2013" w:type="dxa"/>
            <w:tcMar>
              <w:top w:w="28" w:type="dxa"/>
              <w:left w:w="28" w:type="dxa"/>
              <w:bottom w:w="28" w:type="dxa"/>
              <w:right w:w="28" w:type="dxa"/>
            </w:tcMar>
          </w:tcPr>
          <w:p w14:paraId="6E185D04"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7B55DC9" w14:textId="29CE0BFC" w:rsidR="006A1F04" w:rsidRPr="00620BBE" w:rsidRDefault="006A1F04" w:rsidP="00312475">
            <w:pPr>
              <w:pStyle w:val="SmallStandard"/>
            </w:pPr>
            <w:hyperlink w:anchor="_c8b6053a50294b2b804ba8778589d638" w:history="1">
              <w:r w:rsidRPr="00620BBE">
                <w:rPr>
                  <w:rStyle w:val="Hyperlink"/>
                  <w:rFonts w:eastAsiaTheme="majorEastAsia"/>
                </w:rPr>
                <w:t>PartOrUsageRelatedSpecification</w:t>
              </w:r>
            </w:hyperlink>
          </w:p>
        </w:tc>
      </w:tr>
      <w:tr w:rsidR="006A1F04" w:rsidRPr="008359F5" w14:paraId="56DD6346" w14:textId="77777777" w:rsidTr="00312475">
        <w:tc>
          <w:tcPr>
            <w:tcW w:w="2013" w:type="dxa"/>
            <w:tcMar>
              <w:top w:w="28" w:type="dxa"/>
              <w:left w:w="28" w:type="dxa"/>
              <w:bottom w:w="28" w:type="dxa"/>
              <w:right w:w="28" w:type="dxa"/>
            </w:tcMar>
          </w:tcPr>
          <w:p w14:paraId="6091E7A0"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86FDF7B" w14:textId="77777777" w:rsidR="006A1F04" w:rsidRDefault="006A1F04" w:rsidP="00312475"/>
        </w:tc>
      </w:tr>
      <w:tr w:rsidR="006A1F04" w:rsidRPr="008359F5" w14:paraId="0871B57F" w14:textId="77777777" w:rsidTr="00312475">
        <w:tc>
          <w:tcPr>
            <w:tcW w:w="2013" w:type="dxa"/>
            <w:tcMar>
              <w:top w:w="28" w:type="dxa"/>
              <w:left w:w="28" w:type="dxa"/>
              <w:bottom w:w="28" w:type="dxa"/>
              <w:right w:w="28" w:type="dxa"/>
            </w:tcMar>
          </w:tcPr>
          <w:p w14:paraId="06365C5C"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E81E66C" w14:textId="77777777" w:rsidR="006A1F04" w:rsidRPr="000437C1" w:rsidRDefault="006A1F04" w:rsidP="00312475">
            <w:pPr>
              <w:pStyle w:val="SmallStandard"/>
            </w:pPr>
            <w:r>
              <w:t>false</w:t>
            </w:r>
          </w:p>
        </w:tc>
      </w:tr>
    </w:tbl>
    <w:p w14:paraId="0D4C9125"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65D83ACA" w14:textId="77777777" w:rsidTr="00312475">
        <w:tc>
          <w:tcPr>
            <w:tcW w:w="2013" w:type="dxa"/>
            <w:tcMar>
              <w:top w:w="28" w:type="dxa"/>
              <w:left w:w="28" w:type="dxa"/>
              <w:bottom w:w="28" w:type="dxa"/>
              <w:right w:w="28" w:type="dxa"/>
            </w:tcMar>
          </w:tcPr>
          <w:p w14:paraId="4D690145"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062A32F"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31B2A39"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42FB8FA"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677FCC30" w14:textId="77777777" w:rsidTr="00312475">
        <w:tc>
          <w:tcPr>
            <w:tcW w:w="2013" w:type="dxa"/>
            <w:tcMar>
              <w:top w:w="28" w:type="dxa"/>
              <w:left w:w="28" w:type="dxa"/>
              <w:bottom w:w="28" w:type="dxa"/>
              <w:right w:w="28" w:type="dxa"/>
            </w:tcMar>
          </w:tcPr>
          <w:p w14:paraId="33544DD8" w14:textId="77777777" w:rsidR="006A1F04" w:rsidRPr="00620BBE" w:rsidRDefault="006A1F04" w:rsidP="00312475">
            <w:pPr>
              <w:pStyle w:val="SmallStandard"/>
            </w:pPr>
            <w:r w:rsidRPr="00620BBE">
              <w:t>averageWireLengthAddOn</w:t>
            </w:r>
          </w:p>
        </w:tc>
        <w:tc>
          <w:tcPr>
            <w:tcW w:w="1559" w:type="dxa"/>
            <w:tcMar>
              <w:top w:w="28" w:type="dxa"/>
              <w:left w:w="28" w:type="dxa"/>
              <w:bottom w:w="28" w:type="dxa"/>
              <w:right w:w="28" w:type="dxa"/>
            </w:tcMar>
          </w:tcPr>
          <w:p w14:paraId="443B37FA"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2EDF49DD"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4721672C" w14:textId="77777777" w:rsidR="006A1F04" w:rsidRPr="002F52DA" w:rsidRDefault="006A1F04" w:rsidP="00312475">
            <w:pPr>
              <w:jc w:val="left"/>
              <w:rPr>
                <w:lang w:val="en-GB"/>
              </w:rPr>
            </w:pPr>
            <w:r w:rsidRPr="002F52DA">
              <w:rPr>
                <w:sz w:val="16"/>
                <w:szCs w:val="16"/>
                <w:lang w:val="en-GB"/>
              </w:rPr>
              <w:t>Specifies the average wire length add on for this connector.</w:t>
            </w:r>
          </w:p>
        </w:tc>
      </w:tr>
      <w:tr w:rsidR="006A1F04" w:rsidRPr="002F52DA" w14:paraId="76A2531D" w14:textId="77777777" w:rsidTr="00312475">
        <w:tc>
          <w:tcPr>
            <w:tcW w:w="2013" w:type="dxa"/>
            <w:tcMar>
              <w:top w:w="28" w:type="dxa"/>
              <w:left w:w="28" w:type="dxa"/>
              <w:bottom w:w="28" w:type="dxa"/>
              <w:right w:w="28" w:type="dxa"/>
            </w:tcMar>
          </w:tcPr>
          <w:p w14:paraId="2CC93909" w14:textId="77777777" w:rsidR="006A1F04" w:rsidRPr="00620BBE" w:rsidRDefault="006A1F04" w:rsidP="00312475">
            <w:pPr>
              <w:pStyle w:val="SmallStandard"/>
            </w:pPr>
            <w:r w:rsidRPr="00620BBE">
              <w:t>voltageRange</w:t>
            </w:r>
          </w:p>
        </w:tc>
        <w:tc>
          <w:tcPr>
            <w:tcW w:w="1559" w:type="dxa"/>
            <w:tcMar>
              <w:top w:w="28" w:type="dxa"/>
              <w:left w:w="28" w:type="dxa"/>
              <w:bottom w:w="28" w:type="dxa"/>
              <w:right w:w="28" w:type="dxa"/>
            </w:tcMar>
          </w:tcPr>
          <w:p w14:paraId="3E9DE1D1" w14:textId="77777777" w:rsidR="006A1F04" w:rsidRPr="008359F5" w:rsidRDefault="006A1F04" w:rsidP="00312475">
            <w:pPr>
              <w:pStyle w:val="SmallStandard"/>
            </w:pPr>
            <w:r w:rsidRPr="00D21799">
              <w:t>ValueRange</w:t>
            </w:r>
          </w:p>
        </w:tc>
        <w:tc>
          <w:tcPr>
            <w:tcW w:w="709" w:type="dxa"/>
            <w:tcMar>
              <w:top w:w="28" w:type="dxa"/>
              <w:left w:w="28" w:type="dxa"/>
              <w:bottom w:w="28" w:type="dxa"/>
              <w:right w:w="28" w:type="dxa"/>
            </w:tcMar>
          </w:tcPr>
          <w:p w14:paraId="49ECD6B5"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1DF5B80B" w14:textId="77777777" w:rsidR="006A1F04" w:rsidRPr="002F52DA" w:rsidRDefault="006A1F04" w:rsidP="00312475">
            <w:pPr>
              <w:jc w:val="left"/>
              <w:rPr>
                <w:lang w:val="en-GB"/>
              </w:rPr>
            </w:pPr>
            <w:r w:rsidRPr="002F52DA">
              <w:rPr>
                <w:sz w:val="16"/>
                <w:szCs w:val="16"/>
                <w:lang w:val="en-GB"/>
              </w:rPr>
              <w:t>Specifies the allowed voltage range for the connector housing.</w:t>
            </w:r>
          </w:p>
        </w:tc>
      </w:tr>
      <w:tr w:rsidR="006A1F04" w:rsidRPr="002F52DA" w14:paraId="25BE4739" w14:textId="77777777" w:rsidTr="00312475">
        <w:tc>
          <w:tcPr>
            <w:tcW w:w="2013" w:type="dxa"/>
            <w:tcMar>
              <w:top w:w="28" w:type="dxa"/>
              <w:left w:w="28" w:type="dxa"/>
              <w:bottom w:w="28" w:type="dxa"/>
              <w:right w:w="28" w:type="dxa"/>
            </w:tcMar>
          </w:tcPr>
          <w:p w14:paraId="4C5B6690" w14:textId="77777777" w:rsidR="006A1F04" w:rsidRPr="00620BBE" w:rsidRDefault="006A1F04" w:rsidP="00312475">
            <w:pPr>
              <w:pStyle w:val="SmallStandard"/>
            </w:pPr>
            <w:r w:rsidRPr="00620BBE">
              <w:t>coupleable</w:t>
            </w:r>
          </w:p>
        </w:tc>
        <w:tc>
          <w:tcPr>
            <w:tcW w:w="1559" w:type="dxa"/>
            <w:tcMar>
              <w:top w:w="28" w:type="dxa"/>
              <w:left w:w="28" w:type="dxa"/>
              <w:bottom w:w="28" w:type="dxa"/>
              <w:right w:w="28" w:type="dxa"/>
            </w:tcMar>
          </w:tcPr>
          <w:p w14:paraId="697A72DC" w14:textId="77777777" w:rsidR="006A1F04" w:rsidRPr="008359F5" w:rsidRDefault="006A1F04" w:rsidP="00312475">
            <w:pPr>
              <w:pStyle w:val="SmallStandard"/>
            </w:pPr>
            <w:r w:rsidRPr="00D21799">
              <w:t>Boolean</w:t>
            </w:r>
          </w:p>
        </w:tc>
        <w:tc>
          <w:tcPr>
            <w:tcW w:w="709" w:type="dxa"/>
            <w:tcMar>
              <w:top w:w="28" w:type="dxa"/>
              <w:left w:w="28" w:type="dxa"/>
              <w:bottom w:w="28" w:type="dxa"/>
              <w:right w:w="28" w:type="dxa"/>
            </w:tcMar>
          </w:tcPr>
          <w:p w14:paraId="199545E1"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0EA6880E" w14:textId="77777777" w:rsidR="006A1F04" w:rsidRPr="002F52DA" w:rsidRDefault="006A1F04" w:rsidP="00312475">
            <w:pPr>
              <w:jc w:val="left"/>
              <w:rPr>
                <w:lang w:val="en-GB"/>
              </w:rPr>
            </w:pPr>
            <w:r w:rsidRPr="002F52DA">
              <w:rPr>
                <w:sz w:val="16"/>
                <w:szCs w:val="16"/>
                <w:lang w:val="en-GB"/>
              </w:rPr>
              <w:t>Defines whether the connector is coupleable or not. Connectors that are coupleable can be used in an inline position. Connectors that are not coupleable can be connected only to an ECU or something similar.</w:t>
            </w:r>
          </w:p>
        </w:tc>
      </w:tr>
      <w:tr w:rsidR="006A1F04" w:rsidRPr="002F52DA" w14:paraId="2C1A10C5" w14:textId="77777777" w:rsidTr="00312475">
        <w:tc>
          <w:tcPr>
            <w:tcW w:w="2013" w:type="dxa"/>
            <w:tcMar>
              <w:top w:w="28" w:type="dxa"/>
              <w:left w:w="28" w:type="dxa"/>
              <w:bottom w:w="28" w:type="dxa"/>
              <w:right w:w="28" w:type="dxa"/>
            </w:tcMar>
          </w:tcPr>
          <w:p w14:paraId="0FBF09C9" w14:textId="77777777" w:rsidR="006A1F04" w:rsidRPr="00620BBE" w:rsidRDefault="006A1F04" w:rsidP="00312475">
            <w:pPr>
              <w:pStyle w:val="SmallStandard"/>
            </w:pPr>
            <w:r w:rsidRPr="00620BBE">
              <w:t>connectorPositionAssurance</w:t>
            </w:r>
          </w:p>
        </w:tc>
        <w:tc>
          <w:tcPr>
            <w:tcW w:w="1559" w:type="dxa"/>
            <w:tcMar>
              <w:top w:w="28" w:type="dxa"/>
              <w:left w:w="28" w:type="dxa"/>
              <w:bottom w:w="28" w:type="dxa"/>
              <w:right w:w="28" w:type="dxa"/>
            </w:tcMar>
          </w:tcPr>
          <w:p w14:paraId="2EE720B6" w14:textId="77777777" w:rsidR="006A1F04" w:rsidRPr="008359F5" w:rsidRDefault="006A1F04" w:rsidP="00312475">
            <w:pPr>
              <w:pStyle w:val="SmallStandard"/>
            </w:pPr>
            <w:r w:rsidRPr="00D21799">
              <w:t>Boolean</w:t>
            </w:r>
          </w:p>
        </w:tc>
        <w:tc>
          <w:tcPr>
            <w:tcW w:w="709" w:type="dxa"/>
            <w:tcMar>
              <w:top w:w="28" w:type="dxa"/>
              <w:left w:w="28" w:type="dxa"/>
              <w:bottom w:w="28" w:type="dxa"/>
              <w:right w:w="28" w:type="dxa"/>
            </w:tcMar>
          </w:tcPr>
          <w:p w14:paraId="73DEC4E6"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4434A324" w14:textId="77777777" w:rsidR="006A1F04" w:rsidRPr="002F52DA" w:rsidRDefault="006A1F04" w:rsidP="00312475">
            <w:pPr>
              <w:jc w:val="left"/>
              <w:rPr>
                <w:lang w:val="en-GB"/>
              </w:rPr>
            </w:pPr>
            <w:r w:rsidRPr="002F52DA">
              <w:rPr>
                <w:sz w:val="16"/>
                <w:szCs w:val="16"/>
                <w:lang w:val="en-GB"/>
              </w:rPr>
              <w:t xml:space="preserve">If </w:t>
            </w:r>
            <w:r w:rsidRPr="002F52DA">
              <w:rPr>
                <w:i/>
                <w:iCs/>
                <w:sz w:val="16"/>
                <w:szCs w:val="16"/>
                <w:lang w:val="en-GB"/>
              </w:rPr>
              <w:t>true</w:t>
            </w:r>
            <w:r w:rsidRPr="002F52DA">
              <w:rPr>
                <w:sz w:val="16"/>
                <w:szCs w:val="16"/>
                <w:lang w:val="en-GB"/>
              </w:rPr>
              <w:t xml:space="preserve"> the </w:t>
            </w:r>
            <w:r w:rsidRPr="002F52DA">
              <w:rPr>
                <w:i/>
                <w:iCs/>
                <w:sz w:val="16"/>
                <w:szCs w:val="16"/>
                <w:lang w:val="en-GB"/>
              </w:rPr>
              <w:t>ConnectorHousing</w:t>
            </w:r>
            <w:r w:rsidRPr="002F52DA">
              <w:rPr>
                <w:sz w:val="16"/>
                <w:szCs w:val="16"/>
                <w:lang w:val="en-GB"/>
              </w:rPr>
              <w:t xml:space="preserve"> has a connector position assurance (CPA).</w:t>
            </w:r>
          </w:p>
          <w:p w14:paraId="32637206" w14:textId="77777777" w:rsidR="006A1F04" w:rsidRPr="002F52DA" w:rsidRDefault="006A1F04" w:rsidP="00312475">
            <w:pPr>
              <w:jc w:val="left"/>
              <w:rPr>
                <w:lang w:val="en-GB"/>
              </w:rPr>
            </w:pPr>
            <w:r w:rsidRPr="002F52DA">
              <w:rPr>
                <w:sz w:val="16"/>
                <w:szCs w:val="16"/>
                <w:lang w:val="en-GB"/>
              </w:rPr>
              <w:t>A CPA is some sort of feature of a connector, that secures the connector in its correctly assembled position with its mating part.</w:t>
            </w:r>
          </w:p>
        </w:tc>
      </w:tr>
      <w:tr w:rsidR="006A1F04" w:rsidRPr="002F52DA" w14:paraId="06CD3EB0" w14:textId="77777777" w:rsidTr="00312475">
        <w:tc>
          <w:tcPr>
            <w:tcW w:w="2013" w:type="dxa"/>
            <w:tcMar>
              <w:top w:w="28" w:type="dxa"/>
              <w:left w:w="28" w:type="dxa"/>
              <w:bottom w:w="28" w:type="dxa"/>
              <w:right w:w="28" w:type="dxa"/>
            </w:tcMar>
          </w:tcPr>
          <w:p w14:paraId="7F021F11" w14:textId="77777777" w:rsidR="006A1F04" w:rsidRPr="00620BBE" w:rsidRDefault="006A1F04" w:rsidP="00312475">
            <w:pPr>
              <w:pStyle w:val="SmallStandard"/>
            </w:pPr>
            <w:r w:rsidRPr="00620BBE">
              <w:t>outletDirection</w:t>
            </w:r>
          </w:p>
        </w:tc>
        <w:tc>
          <w:tcPr>
            <w:tcW w:w="1559" w:type="dxa"/>
            <w:tcMar>
              <w:top w:w="28" w:type="dxa"/>
              <w:left w:w="28" w:type="dxa"/>
              <w:bottom w:w="28" w:type="dxa"/>
              <w:right w:w="28" w:type="dxa"/>
            </w:tcMar>
          </w:tcPr>
          <w:p w14:paraId="0F6ED6A6" w14:textId="77777777" w:rsidR="006A1F04" w:rsidRPr="008359F5" w:rsidRDefault="006A1F04" w:rsidP="00312475">
            <w:pPr>
              <w:pStyle w:val="SmallStandard"/>
            </w:pPr>
            <w:r w:rsidRPr="00D21799">
              <w:t>ConnectorOutletDirection</w:t>
            </w:r>
          </w:p>
        </w:tc>
        <w:tc>
          <w:tcPr>
            <w:tcW w:w="709" w:type="dxa"/>
            <w:tcMar>
              <w:top w:w="28" w:type="dxa"/>
              <w:left w:w="28" w:type="dxa"/>
              <w:bottom w:w="28" w:type="dxa"/>
              <w:right w:w="28" w:type="dxa"/>
            </w:tcMar>
          </w:tcPr>
          <w:p w14:paraId="2A2D615E"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29FD1C6E" w14:textId="77777777" w:rsidR="006A1F04" w:rsidRPr="002F52DA" w:rsidRDefault="006A1F04" w:rsidP="00312475">
            <w:pPr>
              <w:jc w:val="left"/>
              <w:rPr>
                <w:lang w:val="en-GB"/>
              </w:rPr>
            </w:pPr>
            <w:r w:rsidRPr="002F52DA">
              <w:rPr>
                <w:sz w:val="16"/>
                <w:szCs w:val="16"/>
                <w:lang w:val="en-GB"/>
              </w:rPr>
              <w:t xml:space="preserve">Defines the </w:t>
            </w:r>
            <w:r w:rsidRPr="002F52DA">
              <w:rPr>
                <w:i/>
                <w:iCs/>
                <w:sz w:val="16"/>
                <w:szCs w:val="16"/>
                <w:lang w:val="en-GB"/>
              </w:rPr>
              <w:t>OutletDirection</w:t>
            </w:r>
            <w:r w:rsidRPr="002F52DA">
              <w:rPr>
                <w:sz w:val="16"/>
                <w:szCs w:val="16"/>
                <w:lang w:val="en-GB"/>
              </w:rPr>
              <w:t xml:space="preserve"> for wires.</w:t>
            </w:r>
          </w:p>
          <w:p w14:paraId="6E387429" w14:textId="77777777" w:rsidR="006A1F04" w:rsidRPr="002F52DA" w:rsidRDefault="006A1F04" w:rsidP="00312475">
            <w:pPr>
              <w:jc w:val="left"/>
              <w:rPr>
                <w:lang w:val="en-GB"/>
              </w:rPr>
            </w:pPr>
            <w:r w:rsidRPr="002F52DA">
              <w:rPr>
                <w:sz w:val="16"/>
                <w:szCs w:val="16"/>
                <w:lang w:val="en-GB"/>
              </w:rPr>
              <w:t xml:space="preserve">This attribute is defined as an </w:t>
            </w:r>
            <w:r w:rsidRPr="002F52DA">
              <w:rPr>
                <w:i/>
                <w:iCs/>
                <w:sz w:val="16"/>
                <w:szCs w:val="16"/>
                <w:lang w:val="en-GB"/>
              </w:rPr>
              <w:t>OpenEnumeration</w:t>
            </w:r>
            <w:r w:rsidRPr="002F52DA">
              <w:rPr>
                <w:sz w:val="16"/>
                <w:szCs w:val="16"/>
                <w:lang w:val="en-GB"/>
              </w:rPr>
              <w:t>.</w:t>
            </w:r>
          </w:p>
        </w:tc>
      </w:tr>
    </w:tbl>
    <w:p w14:paraId="0AEA87BC"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238EA928" w14:textId="77777777" w:rsidTr="00312475">
        <w:tc>
          <w:tcPr>
            <w:tcW w:w="3856" w:type="dxa"/>
            <w:gridSpan w:val="3"/>
          </w:tcPr>
          <w:p w14:paraId="6265E7B3" w14:textId="77777777" w:rsidR="006A1F04" w:rsidRDefault="006A1F04" w:rsidP="00312475">
            <w:pPr>
              <w:jc w:val="center"/>
              <w:rPr>
                <w:b/>
                <w:sz w:val="16"/>
                <w:szCs w:val="16"/>
                <w:lang w:val="en-GB"/>
              </w:rPr>
            </w:pPr>
            <w:r>
              <w:rPr>
                <w:b/>
                <w:sz w:val="16"/>
                <w:szCs w:val="16"/>
                <w:lang w:val="en-GB"/>
              </w:rPr>
              <w:t>Other End</w:t>
            </w:r>
          </w:p>
        </w:tc>
        <w:tc>
          <w:tcPr>
            <w:tcW w:w="708" w:type="dxa"/>
          </w:tcPr>
          <w:p w14:paraId="7A76A4E7"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34A11AD2" w14:textId="77777777" w:rsidR="006A1F04" w:rsidRDefault="006A1F04" w:rsidP="00312475">
            <w:pPr>
              <w:jc w:val="center"/>
              <w:rPr>
                <w:b/>
                <w:sz w:val="16"/>
                <w:szCs w:val="16"/>
                <w:lang w:val="en-GB"/>
              </w:rPr>
            </w:pPr>
            <w:r>
              <w:rPr>
                <w:b/>
                <w:sz w:val="16"/>
                <w:szCs w:val="16"/>
                <w:lang w:val="en-GB"/>
              </w:rPr>
              <w:t>General</w:t>
            </w:r>
          </w:p>
        </w:tc>
      </w:tr>
      <w:tr w:rsidR="006A1F04" w:rsidRPr="00720F6F" w14:paraId="1EA7068A" w14:textId="77777777" w:rsidTr="00312475">
        <w:tc>
          <w:tcPr>
            <w:tcW w:w="1573" w:type="dxa"/>
          </w:tcPr>
          <w:p w14:paraId="32FC2638" w14:textId="77777777" w:rsidR="006A1F04" w:rsidRDefault="006A1F04" w:rsidP="00312475">
            <w:pPr>
              <w:rPr>
                <w:b/>
                <w:sz w:val="16"/>
                <w:szCs w:val="16"/>
                <w:lang w:val="en-GB"/>
              </w:rPr>
            </w:pPr>
            <w:r>
              <w:rPr>
                <w:b/>
                <w:sz w:val="16"/>
                <w:szCs w:val="16"/>
                <w:lang w:val="en-GB"/>
              </w:rPr>
              <w:t>Type</w:t>
            </w:r>
          </w:p>
        </w:tc>
        <w:tc>
          <w:tcPr>
            <w:tcW w:w="1574" w:type="dxa"/>
          </w:tcPr>
          <w:p w14:paraId="0E52FF26" w14:textId="77777777" w:rsidR="006A1F04" w:rsidRDefault="006A1F04" w:rsidP="00312475">
            <w:pPr>
              <w:rPr>
                <w:b/>
                <w:sz w:val="16"/>
                <w:szCs w:val="16"/>
                <w:lang w:val="en-GB"/>
              </w:rPr>
            </w:pPr>
            <w:r>
              <w:rPr>
                <w:b/>
                <w:sz w:val="16"/>
                <w:szCs w:val="16"/>
                <w:lang w:val="en-GB"/>
              </w:rPr>
              <w:t>Role</w:t>
            </w:r>
          </w:p>
        </w:tc>
        <w:tc>
          <w:tcPr>
            <w:tcW w:w="708" w:type="dxa"/>
          </w:tcPr>
          <w:p w14:paraId="21130F40" w14:textId="77777777" w:rsidR="006A1F04" w:rsidRDefault="006A1F04" w:rsidP="00312475">
            <w:pPr>
              <w:rPr>
                <w:b/>
                <w:sz w:val="16"/>
                <w:szCs w:val="16"/>
                <w:lang w:val="en-GB"/>
              </w:rPr>
            </w:pPr>
            <w:r>
              <w:rPr>
                <w:b/>
                <w:sz w:val="16"/>
                <w:szCs w:val="16"/>
                <w:lang w:val="en-GB"/>
              </w:rPr>
              <w:t>Mult</w:t>
            </w:r>
          </w:p>
        </w:tc>
        <w:tc>
          <w:tcPr>
            <w:tcW w:w="709" w:type="dxa"/>
          </w:tcPr>
          <w:p w14:paraId="733CD7CC" w14:textId="77777777" w:rsidR="006A1F04" w:rsidRDefault="006A1F04" w:rsidP="00312475">
            <w:pPr>
              <w:rPr>
                <w:b/>
                <w:sz w:val="16"/>
                <w:szCs w:val="16"/>
                <w:lang w:val="en-GB"/>
              </w:rPr>
            </w:pPr>
            <w:r>
              <w:rPr>
                <w:b/>
                <w:sz w:val="16"/>
                <w:szCs w:val="16"/>
                <w:lang w:val="en-GB"/>
              </w:rPr>
              <w:t>Mult</w:t>
            </w:r>
          </w:p>
        </w:tc>
        <w:tc>
          <w:tcPr>
            <w:tcW w:w="567" w:type="dxa"/>
          </w:tcPr>
          <w:p w14:paraId="002FAD3E"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4015C804" w14:textId="77777777" w:rsidR="006A1F04" w:rsidRPr="008359F5" w:rsidRDefault="006A1F04" w:rsidP="00312475">
            <w:pPr>
              <w:rPr>
                <w:b/>
                <w:sz w:val="16"/>
                <w:szCs w:val="16"/>
                <w:lang w:val="en-GB"/>
              </w:rPr>
            </w:pPr>
            <w:r>
              <w:rPr>
                <w:b/>
                <w:sz w:val="16"/>
                <w:szCs w:val="16"/>
                <w:lang w:val="en-GB"/>
              </w:rPr>
              <w:t>Comment</w:t>
            </w:r>
          </w:p>
        </w:tc>
      </w:tr>
      <w:tr w:rsidR="006A1F04" w:rsidRPr="002F52DA" w14:paraId="2F2B9184" w14:textId="77777777" w:rsidTr="00312475">
        <w:tc>
          <w:tcPr>
            <w:tcW w:w="1573" w:type="dxa"/>
          </w:tcPr>
          <w:p w14:paraId="08B2B022" w14:textId="77777777" w:rsidR="006A1F04" w:rsidRPr="00634625" w:rsidRDefault="006A1F04" w:rsidP="00312475">
            <w:pPr>
              <w:pStyle w:val="SmallStandard"/>
            </w:pPr>
            <w:r>
              <w:t>AbstractSlot</w:t>
            </w:r>
          </w:p>
        </w:tc>
        <w:tc>
          <w:tcPr>
            <w:tcW w:w="1574" w:type="dxa"/>
          </w:tcPr>
          <w:p w14:paraId="4A1BAD37" w14:textId="77777777" w:rsidR="006A1F04" w:rsidRPr="00132C43" w:rsidRDefault="006A1F04" w:rsidP="00312475">
            <w:pPr>
              <w:pStyle w:val="SmallStandard"/>
            </w:pPr>
            <w:r>
              <w:t>slot</w:t>
            </w:r>
          </w:p>
        </w:tc>
        <w:tc>
          <w:tcPr>
            <w:tcW w:w="708" w:type="dxa"/>
          </w:tcPr>
          <w:p w14:paraId="22D0FEE8" w14:textId="77777777" w:rsidR="006A1F04" w:rsidRPr="00D331EF" w:rsidRDefault="006A1F04" w:rsidP="00312475">
            <w:pPr>
              <w:pStyle w:val="SmallStandard"/>
            </w:pPr>
            <w:r w:rsidRPr="00574783">
              <w:t>0..*</w:t>
            </w:r>
          </w:p>
        </w:tc>
        <w:tc>
          <w:tcPr>
            <w:tcW w:w="709" w:type="dxa"/>
          </w:tcPr>
          <w:p w14:paraId="46CFE1A6" w14:textId="77777777" w:rsidR="006A1F04" w:rsidRPr="00D331EF" w:rsidRDefault="006A1F04" w:rsidP="00312475">
            <w:pPr>
              <w:pStyle w:val="SmallStandard"/>
            </w:pPr>
            <w:r w:rsidRPr="00207506">
              <w:t>1</w:t>
            </w:r>
          </w:p>
        </w:tc>
        <w:tc>
          <w:tcPr>
            <w:tcW w:w="567" w:type="dxa"/>
          </w:tcPr>
          <w:p w14:paraId="30106F34" w14:textId="77777777" w:rsidR="006A1F04" w:rsidRDefault="006A1F04" w:rsidP="00312475">
            <w:pPr>
              <w:pStyle w:val="SmallStandard"/>
            </w:pPr>
            <w:r>
              <w:t>Y</w:t>
            </w:r>
          </w:p>
        </w:tc>
        <w:tc>
          <w:tcPr>
            <w:tcW w:w="3969" w:type="dxa"/>
          </w:tcPr>
          <w:p w14:paraId="0186E5D3" w14:textId="77777777" w:rsidR="006A1F04" w:rsidRDefault="006A1F04" w:rsidP="00312475">
            <w:pPr>
              <w:pStyle w:val="SmallStandard"/>
            </w:pPr>
            <w:r w:rsidRPr="00491287">
              <w:t xml:space="preserve">Specifies the slots forming the ConnectorHousing. </w:t>
            </w:r>
          </w:p>
        </w:tc>
      </w:tr>
      <w:tr w:rsidR="006A1F04" w:rsidRPr="002F52DA" w14:paraId="37DC592C" w14:textId="77777777" w:rsidTr="00312475">
        <w:tc>
          <w:tcPr>
            <w:tcW w:w="1573" w:type="dxa"/>
          </w:tcPr>
          <w:p w14:paraId="357A41D5" w14:textId="77777777" w:rsidR="006A1F04" w:rsidRPr="00634625" w:rsidRDefault="006A1F04" w:rsidP="00312475">
            <w:pPr>
              <w:pStyle w:val="SmallStandard"/>
            </w:pPr>
            <w:r>
              <w:t>SegmentConnectionPoint</w:t>
            </w:r>
          </w:p>
        </w:tc>
        <w:tc>
          <w:tcPr>
            <w:tcW w:w="1574" w:type="dxa"/>
          </w:tcPr>
          <w:p w14:paraId="2E3C554B" w14:textId="77777777" w:rsidR="006A1F04" w:rsidRPr="00132C43" w:rsidRDefault="006A1F04" w:rsidP="00312475">
            <w:pPr>
              <w:pStyle w:val="SmallStandard"/>
            </w:pPr>
            <w:r>
              <w:t>segmentConnectionPoint</w:t>
            </w:r>
          </w:p>
        </w:tc>
        <w:tc>
          <w:tcPr>
            <w:tcW w:w="708" w:type="dxa"/>
          </w:tcPr>
          <w:p w14:paraId="5BA0F65C" w14:textId="77777777" w:rsidR="006A1F04" w:rsidRPr="00D331EF" w:rsidRDefault="006A1F04" w:rsidP="00312475">
            <w:pPr>
              <w:pStyle w:val="SmallStandard"/>
            </w:pPr>
            <w:r w:rsidRPr="00574783">
              <w:t>0..*</w:t>
            </w:r>
          </w:p>
        </w:tc>
        <w:tc>
          <w:tcPr>
            <w:tcW w:w="709" w:type="dxa"/>
          </w:tcPr>
          <w:p w14:paraId="491818A3" w14:textId="77777777" w:rsidR="006A1F04" w:rsidRPr="00D331EF" w:rsidRDefault="006A1F04" w:rsidP="00312475">
            <w:pPr>
              <w:pStyle w:val="SmallStandard"/>
            </w:pPr>
            <w:r w:rsidRPr="00207506">
              <w:t>1</w:t>
            </w:r>
          </w:p>
        </w:tc>
        <w:tc>
          <w:tcPr>
            <w:tcW w:w="567" w:type="dxa"/>
          </w:tcPr>
          <w:p w14:paraId="3C7610AA" w14:textId="77777777" w:rsidR="006A1F04" w:rsidRDefault="006A1F04" w:rsidP="00312475">
            <w:pPr>
              <w:pStyle w:val="SmallStandard"/>
            </w:pPr>
            <w:r>
              <w:t>Y</w:t>
            </w:r>
          </w:p>
        </w:tc>
        <w:tc>
          <w:tcPr>
            <w:tcW w:w="3969" w:type="dxa"/>
          </w:tcPr>
          <w:p w14:paraId="186A0F5E" w14:textId="77777777" w:rsidR="006A1F04" w:rsidRPr="002F52DA" w:rsidRDefault="006A1F04" w:rsidP="00312475">
            <w:pPr>
              <w:jc w:val="left"/>
              <w:rPr>
                <w:lang w:val="en-GB"/>
              </w:rPr>
            </w:pPr>
            <w:r w:rsidRPr="002F52DA">
              <w:rPr>
                <w:sz w:val="16"/>
                <w:szCs w:val="16"/>
                <w:lang w:val="en-GB"/>
              </w:rPr>
              <w:t xml:space="preserve">Specifies the </w:t>
            </w:r>
            <w:r w:rsidRPr="002F52DA">
              <w:rPr>
                <w:i/>
                <w:iCs/>
                <w:sz w:val="16"/>
                <w:szCs w:val="16"/>
                <w:lang w:val="en-GB"/>
              </w:rPr>
              <w:t xml:space="preserve">SegmentConnectionPoints </w:t>
            </w:r>
            <w:r w:rsidRPr="002F52DA">
              <w:rPr>
                <w:sz w:val="16"/>
                <w:szCs w:val="16"/>
                <w:lang w:val="en-GB"/>
              </w:rPr>
              <w:t>the connector housing.</w:t>
            </w:r>
          </w:p>
        </w:tc>
      </w:tr>
      <w:tr w:rsidR="006A1F04" w:rsidRPr="002F52DA" w14:paraId="0C0AE23D" w14:textId="77777777" w:rsidTr="00312475">
        <w:tc>
          <w:tcPr>
            <w:tcW w:w="1573" w:type="dxa"/>
          </w:tcPr>
          <w:p w14:paraId="1B55C687" w14:textId="77777777" w:rsidR="006A1F04" w:rsidRPr="00634625" w:rsidRDefault="006A1F04" w:rsidP="00312475">
            <w:pPr>
              <w:pStyle w:val="SmallStandard"/>
            </w:pPr>
            <w:r>
              <w:t>Coding</w:t>
            </w:r>
          </w:p>
        </w:tc>
        <w:tc>
          <w:tcPr>
            <w:tcW w:w="1574" w:type="dxa"/>
          </w:tcPr>
          <w:p w14:paraId="44ADDED7" w14:textId="77777777" w:rsidR="006A1F04" w:rsidRPr="00132C43" w:rsidRDefault="006A1F04" w:rsidP="00312475">
            <w:pPr>
              <w:pStyle w:val="SmallStandard"/>
            </w:pPr>
            <w:r>
              <w:t>coding</w:t>
            </w:r>
          </w:p>
        </w:tc>
        <w:tc>
          <w:tcPr>
            <w:tcW w:w="708" w:type="dxa"/>
          </w:tcPr>
          <w:p w14:paraId="5D4AC7FA" w14:textId="77777777" w:rsidR="006A1F04" w:rsidRPr="00D331EF" w:rsidRDefault="006A1F04" w:rsidP="00312475">
            <w:pPr>
              <w:pStyle w:val="SmallStandard"/>
            </w:pPr>
            <w:r w:rsidRPr="00574783">
              <w:t>0..1</w:t>
            </w:r>
          </w:p>
        </w:tc>
        <w:tc>
          <w:tcPr>
            <w:tcW w:w="709" w:type="dxa"/>
          </w:tcPr>
          <w:p w14:paraId="18E6B4EA" w14:textId="77777777" w:rsidR="006A1F04" w:rsidRPr="00D331EF" w:rsidRDefault="006A1F04" w:rsidP="00312475">
            <w:pPr>
              <w:pStyle w:val="SmallStandard"/>
            </w:pPr>
            <w:r w:rsidRPr="00207506">
              <w:t>0..1</w:t>
            </w:r>
          </w:p>
        </w:tc>
        <w:tc>
          <w:tcPr>
            <w:tcW w:w="567" w:type="dxa"/>
          </w:tcPr>
          <w:p w14:paraId="65B7287B" w14:textId="77777777" w:rsidR="006A1F04" w:rsidRDefault="006A1F04" w:rsidP="00312475">
            <w:pPr>
              <w:pStyle w:val="SmallStandard"/>
            </w:pPr>
            <w:r>
              <w:t>Y</w:t>
            </w:r>
          </w:p>
        </w:tc>
        <w:tc>
          <w:tcPr>
            <w:tcW w:w="3969" w:type="dxa"/>
          </w:tcPr>
          <w:p w14:paraId="3E98EEB8" w14:textId="77777777" w:rsidR="006A1F04" w:rsidRDefault="006A1F04" w:rsidP="00312475">
            <w:pPr>
              <w:pStyle w:val="SmallStandard"/>
            </w:pPr>
            <w:r w:rsidRPr="00491287">
              <w:t xml:space="preserve">Defines coding of the connector housing that is satisfied by the connector housing. </w:t>
            </w:r>
          </w:p>
        </w:tc>
      </w:tr>
    </w:tbl>
    <w:p w14:paraId="1895E606"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5174C394" w14:textId="77777777" w:rsidTr="00312475">
        <w:tc>
          <w:tcPr>
            <w:tcW w:w="2296" w:type="dxa"/>
            <w:gridSpan w:val="2"/>
          </w:tcPr>
          <w:p w14:paraId="49A63FEF"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09EF7FCE"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4406BC5B" w14:textId="77777777" w:rsidR="006A1F04" w:rsidRDefault="006A1F04" w:rsidP="00312475">
            <w:pPr>
              <w:jc w:val="center"/>
              <w:rPr>
                <w:b/>
                <w:sz w:val="16"/>
                <w:szCs w:val="16"/>
                <w:lang w:val="en-GB"/>
              </w:rPr>
            </w:pPr>
            <w:r>
              <w:rPr>
                <w:b/>
                <w:sz w:val="16"/>
                <w:szCs w:val="16"/>
                <w:lang w:val="en-GB"/>
              </w:rPr>
              <w:t>General</w:t>
            </w:r>
          </w:p>
        </w:tc>
      </w:tr>
      <w:tr w:rsidR="006A1F04" w:rsidRPr="00720F6F" w14:paraId="0A2AACBC" w14:textId="77777777" w:rsidTr="00312475">
        <w:tc>
          <w:tcPr>
            <w:tcW w:w="1588" w:type="dxa"/>
          </w:tcPr>
          <w:p w14:paraId="077FDA6A" w14:textId="77777777" w:rsidR="006A1F04" w:rsidRDefault="006A1F04" w:rsidP="00312475">
            <w:pPr>
              <w:rPr>
                <w:b/>
                <w:sz w:val="16"/>
                <w:szCs w:val="16"/>
                <w:lang w:val="en-GB"/>
              </w:rPr>
            </w:pPr>
            <w:r>
              <w:rPr>
                <w:b/>
                <w:sz w:val="16"/>
                <w:szCs w:val="16"/>
                <w:lang w:val="en-GB"/>
              </w:rPr>
              <w:t>Type</w:t>
            </w:r>
          </w:p>
        </w:tc>
        <w:tc>
          <w:tcPr>
            <w:tcW w:w="708" w:type="dxa"/>
          </w:tcPr>
          <w:p w14:paraId="4EEAB939" w14:textId="77777777" w:rsidR="006A1F04" w:rsidRDefault="006A1F04" w:rsidP="00312475">
            <w:pPr>
              <w:rPr>
                <w:b/>
                <w:sz w:val="16"/>
                <w:szCs w:val="16"/>
                <w:lang w:val="en-GB"/>
              </w:rPr>
            </w:pPr>
            <w:r>
              <w:rPr>
                <w:b/>
                <w:sz w:val="16"/>
                <w:szCs w:val="16"/>
                <w:lang w:val="en-GB"/>
              </w:rPr>
              <w:t>Mult</w:t>
            </w:r>
          </w:p>
        </w:tc>
        <w:tc>
          <w:tcPr>
            <w:tcW w:w="1560" w:type="dxa"/>
          </w:tcPr>
          <w:p w14:paraId="1DD099B3" w14:textId="77777777" w:rsidR="006A1F04" w:rsidRDefault="006A1F04" w:rsidP="00312475">
            <w:pPr>
              <w:rPr>
                <w:b/>
                <w:sz w:val="16"/>
                <w:szCs w:val="16"/>
                <w:lang w:val="en-GB"/>
              </w:rPr>
            </w:pPr>
            <w:r>
              <w:rPr>
                <w:b/>
                <w:sz w:val="16"/>
                <w:szCs w:val="16"/>
                <w:lang w:val="en-GB"/>
              </w:rPr>
              <w:t>Role</w:t>
            </w:r>
          </w:p>
        </w:tc>
        <w:tc>
          <w:tcPr>
            <w:tcW w:w="708" w:type="dxa"/>
          </w:tcPr>
          <w:p w14:paraId="66A52145" w14:textId="77777777" w:rsidR="006A1F04" w:rsidRDefault="006A1F04" w:rsidP="00312475">
            <w:pPr>
              <w:rPr>
                <w:b/>
                <w:sz w:val="16"/>
                <w:szCs w:val="16"/>
                <w:lang w:val="en-GB"/>
              </w:rPr>
            </w:pPr>
            <w:r>
              <w:rPr>
                <w:b/>
                <w:sz w:val="16"/>
                <w:szCs w:val="16"/>
                <w:lang w:val="en-GB"/>
              </w:rPr>
              <w:t>Mult</w:t>
            </w:r>
          </w:p>
        </w:tc>
        <w:tc>
          <w:tcPr>
            <w:tcW w:w="567" w:type="dxa"/>
          </w:tcPr>
          <w:p w14:paraId="67FA4B93"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08323BBE" w14:textId="77777777" w:rsidR="006A1F04" w:rsidRPr="008359F5" w:rsidRDefault="006A1F04" w:rsidP="00312475">
            <w:pPr>
              <w:rPr>
                <w:b/>
                <w:sz w:val="16"/>
                <w:szCs w:val="16"/>
                <w:lang w:val="en-GB"/>
              </w:rPr>
            </w:pPr>
            <w:r>
              <w:rPr>
                <w:b/>
                <w:sz w:val="16"/>
                <w:szCs w:val="16"/>
                <w:lang w:val="en-GB"/>
              </w:rPr>
              <w:t>Comment</w:t>
            </w:r>
          </w:p>
        </w:tc>
      </w:tr>
      <w:tr w:rsidR="006A1F04" w:rsidRPr="002F52DA" w14:paraId="73C7351C" w14:textId="77777777" w:rsidTr="00312475">
        <w:tc>
          <w:tcPr>
            <w:tcW w:w="1588" w:type="dxa"/>
          </w:tcPr>
          <w:p w14:paraId="2231716E" w14:textId="77777777" w:rsidR="006A1F04" w:rsidRPr="00634625" w:rsidRDefault="006A1F04" w:rsidP="00312475">
            <w:pPr>
              <w:pStyle w:val="SmallStandard"/>
            </w:pPr>
            <w:r>
              <w:t>ConnectorHousingRole</w:t>
            </w:r>
          </w:p>
        </w:tc>
        <w:tc>
          <w:tcPr>
            <w:tcW w:w="708" w:type="dxa"/>
          </w:tcPr>
          <w:p w14:paraId="5DD9473A" w14:textId="77777777" w:rsidR="006A1F04" w:rsidRPr="00D331EF" w:rsidRDefault="006A1F04" w:rsidP="00312475">
            <w:pPr>
              <w:pStyle w:val="SmallStandard"/>
            </w:pPr>
            <w:r w:rsidRPr="00D01517">
              <w:t>0..*</w:t>
            </w:r>
          </w:p>
        </w:tc>
        <w:tc>
          <w:tcPr>
            <w:tcW w:w="1560" w:type="dxa"/>
          </w:tcPr>
          <w:p w14:paraId="738E53BC" w14:textId="77777777" w:rsidR="006A1F04" w:rsidRPr="00132C43" w:rsidRDefault="006A1F04" w:rsidP="00312475">
            <w:pPr>
              <w:pStyle w:val="SmallStandard"/>
            </w:pPr>
            <w:r>
              <w:t>connectorHousingSpecification</w:t>
            </w:r>
          </w:p>
        </w:tc>
        <w:tc>
          <w:tcPr>
            <w:tcW w:w="708" w:type="dxa"/>
          </w:tcPr>
          <w:p w14:paraId="362F4111" w14:textId="77777777" w:rsidR="006A1F04" w:rsidRPr="00D331EF" w:rsidRDefault="006A1F04" w:rsidP="00312475">
            <w:pPr>
              <w:pStyle w:val="SmallStandard"/>
            </w:pPr>
            <w:r w:rsidRPr="00D01517">
              <w:t>1</w:t>
            </w:r>
          </w:p>
        </w:tc>
        <w:tc>
          <w:tcPr>
            <w:tcW w:w="567" w:type="dxa"/>
          </w:tcPr>
          <w:p w14:paraId="4DE0070F" w14:textId="77777777" w:rsidR="006A1F04" w:rsidRPr="00D331EF" w:rsidRDefault="006A1F04" w:rsidP="00312475">
            <w:pPr>
              <w:pStyle w:val="SmallStandard"/>
            </w:pPr>
            <w:r>
              <w:t>N</w:t>
            </w:r>
          </w:p>
        </w:tc>
        <w:tc>
          <w:tcPr>
            <w:tcW w:w="3969" w:type="dxa"/>
          </w:tcPr>
          <w:p w14:paraId="267BBB25" w14:textId="77777777" w:rsidR="006A1F04" w:rsidRPr="002F52DA" w:rsidRDefault="006A1F04" w:rsidP="00312475">
            <w:pPr>
              <w:jc w:val="left"/>
              <w:rPr>
                <w:lang w:val="en-GB"/>
              </w:rPr>
            </w:pPr>
            <w:r w:rsidRPr="002F52DA">
              <w:rPr>
                <w:sz w:val="16"/>
                <w:szCs w:val="16"/>
                <w:lang w:val="en-GB"/>
              </w:rPr>
              <w:t xml:space="preserve">References the </w:t>
            </w:r>
            <w:r w:rsidRPr="002F52DA">
              <w:rPr>
                <w:i/>
                <w:iCs/>
                <w:sz w:val="16"/>
                <w:szCs w:val="16"/>
                <w:lang w:val="en-GB"/>
              </w:rPr>
              <w:t xml:space="preserve">ConnectorHousingSpecification </w:t>
            </w:r>
            <w:r w:rsidRPr="002F52DA">
              <w:rPr>
                <w:sz w:val="16"/>
                <w:szCs w:val="16"/>
                <w:lang w:val="en-GB"/>
              </w:rPr>
              <w:t xml:space="preserve">that is instanced by this </w:t>
            </w:r>
            <w:r w:rsidRPr="002F52DA">
              <w:rPr>
                <w:i/>
                <w:iCs/>
                <w:sz w:val="16"/>
                <w:szCs w:val="16"/>
                <w:lang w:val="en-GB"/>
              </w:rPr>
              <w:t>ConnectorHousingRole.</w:t>
            </w:r>
          </w:p>
        </w:tc>
      </w:tr>
      <w:tr w:rsidR="006A1F04" w:rsidRPr="002F52DA" w14:paraId="26387585" w14:textId="77777777" w:rsidTr="00312475">
        <w:tc>
          <w:tcPr>
            <w:tcW w:w="1588" w:type="dxa"/>
          </w:tcPr>
          <w:p w14:paraId="3C4D55A1" w14:textId="77777777" w:rsidR="006A1F04" w:rsidRPr="00634625" w:rsidRDefault="006A1F04" w:rsidP="00312475">
            <w:pPr>
              <w:pStyle w:val="SmallStandard"/>
            </w:pPr>
            <w:r>
              <w:t>HousingComponent</w:t>
            </w:r>
          </w:p>
        </w:tc>
        <w:tc>
          <w:tcPr>
            <w:tcW w:w="708" w:type="dxa"/>
          </w:tcPr>
          <w:p w14:paraId="7DDACF09" w14:textId="77777777" w:rsidR="006A1F04" w:rsidRPr="00D331EF" w:rsidRDefault="006A1F04" w:rsidP="00312475">
            <w:pPr>
              <w:pStyle w:val="SmallStandard"/>
            </w:pPr>
            <w:r w:rsidRPr="00D01517">
              <w:t>0..*</w:t>
            </w:r>
          </w:p>
        </w:tc>
        <w:tc>
          <w:tcPr>
            <w:tcW w:w="1560" w:type="dxa"/>
          </w:tcPr>
          <w:p w14:paraId="4E458C65" w14:textId="77777777" w:rsidR="006A1F04" w:rsidRPr="00132C43" w:rsidRDefault="006A1F04" w:rsidP="00312475">
            <w:pPr>
              <w:pStyle w:val="SmallStandard"/>
            </w:pPr>
            <w:r>
              <w:t>housingSpecification</w:t>
            </w:r>
          </w:p>
        </w:tc>
        <w:tc>
          <w:tcPr>
            <w:tcW w:w="708" w:type="dxa"/>
          </w:tcPr>
          <w:p w14:paraId="5D27EFE8" w14:textId="77777777" w:rsidR="006A1F04" w:rsidRPr="00D331EF" w:rsidRDefault="006A1F04" w:rsidP="00312475">
            <w:pPr>
              <w:pStyle w:val="SmallStandard"/>
            </w:pPr>
            <w:r w:rsidRPr="00D01517">
              <w:t>0..1</w:t>
            </w:r>
          </w:p>
        </w:tc>
        <w:tc>
          <w:tcPr>
            <w:tcW w:w="567" w:type="dxa"/>
          </w:tcPr>
          <w:p w14:paraId="602B82BA" w14:textId="77777777" w:rsidR="006A1F04" w:rsidRPr="00D331EF" w:rsidRDefault="006A1F04" w:rsidP="00312475">
            <w:pPr>
              <w:pStyle w:val="SmallStandard"/>
            </w:pPr>
            <w:r>
              <w:t>N</w:t>
            </w:r>
          </w:p>
        </w:tc>
        <w:tc>
          <w:tcPr>
            <w:tcW w:w="3969" w:type="dxa"/>
          </w:tcPr>
          <w:p w14:paraId="0043058C" w14:textId="77777777" w:rsidR="006A1F04" w:rsidRDefault="006A1F04" w:rsidP="00312475">
            <w:pPr>
              <w:pStyle w:val="SmallStandard"/>
            </w:pPr>
            <w:r w:rsidRPr="00491287">
              <w:t>References the ConnectorHousingSpecification that is describing the connector interface of the HousingComponent (e.g. Slots, Cavities, Design, Coding).</w:t>
            </w:r>
          </w:p>
        </w:tc>
      </w:tr>
    </w:tbl>
    <w:p w14:paraId="5F0148DB"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486" w:name="_31b55e9adbf9cff29da91ce37fac05b0"/>
      <w:r>
        <w:rPr>
          <w:lang w:val="en-GB"/>
        </w:rPr>
        <w:t>CoreSpecification</w:t>
      </w:r>
      <w:bookmarkEnd w:id="486"/>
    </w:p>
    <w:p w14:paraId="4F54E41B" w14:textId="77777777" w:rsidR="006A1F04" w:rsidRPr="002F52DA" w:rsidRDefault="006A1F04" w:rsidP="006A1F04">
      <w:pPr>
        <w:rPr>
          <w:lang w:val="en-GB"/>
        </w:rPr>
      </w:pPr>
      <w:r w:rsidRPr="002F52DA">
        <w:rPr>
          <w:sz w:val="18"/>
          <w:szCs w:val="18"/>
          <w:lang w:val="en-GB"/>
        </w:rPr>
        <w:t>Defines the properties of a circular conductor (core) which are specific for them.</w:t>
      </w:r>
    </w:p>
    <w:p w14:paraId="06BFC4E4"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7B7E8A41" w14:textId="77777777" w:rsidTr="00312475">
        <w:tc>
          <w:tcPr>
            <w:tcW w:w="2013" w:type="dxa"/>
            <w:tcMar>
              <w:top w:w="28" w:type="dxa"/>
              <w:left w:w="28" w:type="dxa"/>
              <w:bottom w:w="28" w:type="dxa"/>
              <w:right w:w="28" w:type="dxa"/>
            </w:tcMar>
          </w:tcPr>
          <w:p w14:paraId="05F11395"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C88E9D0" w14:textId="60AE9484" w:rsidR="006A1F04" w:rsidRPr="00620BBE" w:rsidRDefault="006A1F04" w:rsidP="00312475">
            <w:pPr>
              <w:pStyle w:val="SmallStandard"/>
            </w:pPr>
            <w:hyperlink w:anchor="_084cb5030792d5ae080d0154309b98e4" w:history="1">
              <w:r w:rsidRPr="00620BBE">
                <w:rPr>
                  <w:rStyle w:val="Hyperlink"/>
                  <w:rFonts w:eastAsiaTheme="majorEastAsia"/>
                </w:rPr>
                <w:t>ConductorSpecification</w:t>
              </w:r>
            </w:hyperlink>
          </w:p>
        </w:tc>
      </w:tr>
      <w:tr w:rsidR="006A1F04" w:rsidRPr="008359F5" w14:paraId="74CC807E" w14:textId="77777777" w:rsidTr="00312475">
        <w:tc>
          <w:tcPr>
            <w:tcW w:w="2013" w:type="dxa"/>
            <w:tcMar>
              <w:top w:w="28" w:type="dxa"/>
              <w:left w:w="28" w:type="dxa"/>
              <w:bottom w:w="28" w:type="dxa"/>
              <w:right w:w="28" w:type="dxa"/>
            </w:tcMar>
          </w:tcPr>
          <w:p w14:paraId="408ADA92"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9EFEFBA" w14:textId="77777777" w:rsidR="006A1F04" w:rsidRDefault="006A1F04" w:rsidP="00312475"/>
        </w:tc>
      </w:tr>
      <w:tr w:rsidR="006A1F04" w:rsidRPr="008359F5" w14:paraId="06061149" w14:textId="77777777" w:rsidTr="00312475">
        <w:tc>
          <w:tcPr>
            <w:tcW w:w="2013" w:type="dxa"/>
            <w:tcMar>
              <w:top w:w="28" w:type="dxa"/>
              <w:left w:w="28" w:type="dxa"/>
              <w:bottom w:w="28" w:type="dxa"/>
              <w:right w:w="28" w:type="dxa"/>
            </w:tcMar>
          </w:tcPr>
          <w:p w14:paraId="646A5E61"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FB38BC6" w14:textId="77777777" w:rsidR="006A1F04" w:rsidRPr="000437C1" w:rsidRDefault="006A1F04" w:rsidP="00312475">
            <w:pPr>
              <w:pStyle w:val="SmallStandard"/>
            </w:pPr>
            <w:r>
              <w:t>false</w:t>
            </w:r>
          </w:p>
        </w:tc>
      </w:tr>
    </w:tbl>
    <w:p w14:paraId="31D1D5A4"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6731A904" w14:textId="77777777" w:rsidTr="00312475">
        <w:tc>
          <w:tcPr>
            <w:tcW w:w="2013" w:type="dxa"/>
            <w:tcMar>
              <w:top w:w="28" w:type="dxa"/>
              <w:left w:w="28" w:type="dxa"/>
              <w:bottom w:w="28" w:type="dxa"/>
              <w:right w:w="28" w:type="dxa"/>
            </w:tcMar>
          </w:tcPr>
          <w:p w14:paraId="59FDD04A"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92C8D4E"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D35F527"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A0AB0E8"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4A151F1E" w14:textId="77777777" w:rsidTr="00312475">
        <w:tc>
          <w:tcPr>
            <w:tcW w:w="2013" w:type="dxa"/>
            <w:tcMar>
              <w:top w:w="28" w:type="dxa"/>
              <w:left w:w="28" w:type="dxa"/>
              <w:bottom w:w="28" w:type="dxa"/>
              <w:right w:w="28" w:type="dxa"/>
            </w:tcMar>
          </w:tcPr>
          <w:p w14:paraId="772DFE81" w14:textId="77777777" w:rsidR="006A1F04" w:rsidRPr="00620BBE" w:rsidRDefault="006A1F04" w:rsidP="00312475">
            <w:pPr>
              <w:pStyle w:val="SmallStandard"/>
            </w:pPr>
            <w:r w:rsidRPr="00620BBE">
              <w:t>outsideDiameter</w:t>
            </w:r>
          </w:p>
        </w:tc>
        <w:tc>
          <w:tcPr>
            <w:tcW w:w="1559" w:type="dxa"/>
            <w:tcMar>
              <w:top w:w="28" w:type="dxa"/>
              <w:left w:w="28" w:type="dxa"/>
              <w:bottom w:w="28" w:type="dxa"/>
              <w:right w:w="28" w:type="dxa"/>
            </w:tcMar>
          </w:tcPr>
          <w:p w14:paraId="3A8984F6"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48BEB300"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56E5D47A" w14:textId="77777777" w:rsidR="006A1F04" w:rsidRPr="002F52DA" w:rsidRDefault="006A1F04" w:rsidP="00312475">
            <w:pPr>
              <w:jc w:val="left"/>
              <w:rPr>
                <w:lang w:val="en-GB"/>
              </w:rPr>
            </w:pPr>
            <w:r w:rsidRPr="002F52DA">
              <w:rPr>
                <w:sz w:val="16"/>
                <w:szCs w:val="16"/>
                <w:lang w:val="en-GB"/>
              </w:rPr>
              <w:t>Specifies the outside diameter of the core.</w:t>
            </w:r>
          </w:p>
        </w:tc>
      </w:tr>
    </w:tbl>
    <w:p w14:paraId="275790BA"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87" w:name="_c3b3d835b5ae22132fabe857464c479c"/>
      <w:r>
        <w:rPr>
          <w:lang w:val="en-GB"/>
        </w:rPr>
        <w:t>DiodeSpecification</w:t>
      </w:r>
      <w:bookmarkEnd w:id="487"/>
    </w:p>
    <w:p w14:paraId="6557E657" w14:textId="77777777" w:rsidR="006A1F04" w:rsidRPr="002F52DA" w:rsidRDefault="006A1F04" w:rsidP="006A1F04">
      <w:pPr>
        <w:rPr>
          <w:lang w:val="en-GB"/>
        </w:rPr>
      </w:pPr>
      <w:r w:rsidRPr="002F52DA">
        <w:rPr>
          <w:sz w:val="18"/>
          <w:szCs w:val="18"/>
          <w:lang w:val="en-GB"/>
        </w:rPr>
        <w:t>Specification of the electrological aspects of a diode.</w:t>
      </w:r>
    </w:p>
    <w:p w14:paraId="782C8F56"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64966399" w14:textId="77777777" w:rsidTr="00312475">
        <w:tc>
          <w:tcPr>
            <w:tcW w:w="2013" w:type="dxa"/>
            <w:tcMar>
              <w:top w:w="28" w:type="dxa"/>
              <w:left w:w="28" w:type="dxa"/>
              <w:bottom w:w="28" w:type="dxa"/>
              <w:right w:w="28" w:type="dxa"/>
            </w:tcMar>
          </w:tcPr>
          <w:p w14:paraId="6083E07C"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E47D3D5" w14:textId="24848138" w:rsidR="006A1F04" w:rsidRPr="00620BBE" w:rsidRDefault="006A1F04" w:rsidP="00312475">
            <w:pPr>
              <w:pStyle w:val="SmallStandard"/>
            </w:pPr>
            <w:hyperlink w:anchor="_a390566f730416c68ca665a6c9f06ed3" w:history="1">
              <w:r w:rsidRPr="00620BBE">
                <w:rPr>
                  <w:rStyle w:val="Hyperlink"/>
                  <w:rFonts w:eastAsiaTheme="majorEastAsia"/>
                </w:rPr>
                <w:t>EEComponentSpecification</w:t>
              </w:r>
            </w:hyperlink>
          </w:p>
        </w:tc>
      </w:tr>
      <w:tr w:rsidR="006A1F04" w:rsidRPr="008359F5" w14:paraId="28891187" w14:textId="77777777" w:rsidTr="00312475">
        <w:tc>
          <w:tcPr>
            <w:tcW w:w="2013" w:type="dxa"/>
            <w:tcMar>
              <w:top w:w="28" w:type="dxa"/>
              <w:left w:w="28" w:type="dxa"/>
              <w:bottom w:w="28" w:type="dxa"/>
              <w:right w:w="28" w:type="dxa"/>
            </w:tcMar>
          </w:tcPr>
          <w:p w14:paraId="7877E0E3"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9FB4B6B" w14:textId="77777777" w:rsidR="006A1F04" w:rsidRDefault="006A1F04" w:rsidP="00312475"/>
        </w:tc>
      </w:tr>
      <w:tr w:rsidR="006A1F04" w:rsidRPr="008359F5" w14:paraId="4BCF685B" w14:textId="77777777" w:rsidTr="00312475">
        <w:tc>
          <w:tcPr>
            <w:tcW w:w="2013" w:type="dxa"/>
            <w:tcMar>
              <w:top w:w="28" w:type="dxa"/>
              <w:left w:w="28" w:type="dxa"/>
              <w:bottom w:w="28" w:type="dxa"/>
              <w:right w:w="28" w:type="dxa"/>
            </w:tcMar>
          </w:tcPr>
          <w:p w14:paraId="2D7230BA"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0C40A64" w14:textId="77777777" w:rsidR="006A1F04" w:rsidRPr="000437C1" w:rsidRDefault="006A1F04" w:rsidP="00312475">
            <w:pPr>
              <w:pStyle w:val="SmallStandard"/>
            </w:pPr>
            <w:r>
              <w:t>false</w:t>
            </w:r>
          </w:p>
        </w:tc>
      </w:tr>
    </w:tbl>
    <w:p w14:paraId="6EE35694"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6B8DF442" w14:textId="77777777" w:rsidTr="00312475">
        <w:tc>
          <w:tcPr>
            <w:tcW w:w="2013" w:type="dxa"/>
            <w:tcMar>
              <w:top w:w="28" w:type="dxa"/>
              <w:left w:w="28" w:type="dxa"/>
              <w:bottom w:w="28" w:type="dxa"/>
              <w:right w:w="28" w:type="dxa"/>
            </w:tcMar>
          </w:tcPr>
          <w:p w14:paraId="227D5EB5"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EA711CE"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A62F3B0"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12B7756"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3C2D086C" w14:textId="77777777" w:rsidTr="00312475">
        <w:tc>
          <w:tcPr>
            <w:tcW w:w="2013" w:type="dxa"/>
            <w:tcMar>
              <w:top w:w="28" w:type="dxa"/>
              <w:left w:w="28" w:type="dxa"/>
              <w:bottom w:w="28" w:type="dxa"/>
              <w:right w:w="28" w:type="dxa"/>
            </w:tcMar>
          </w:tcPr>
          <w:p w14:paraId="3FE075E6" w14:textId="77777777" w:rsidR="006A1F04" w:rsidRPr="00620BBE" w:rsidRDefault="006A1F04" w:rsidP="00312475">
            <w:pPr>
              <w:pStyle w:val="SmallStandard"/>
            </w:pPr>
            <w:r w:rsidRPr="00620BBE">
              <w:t>thresholdVoltage</w:t>
            </w:r>
          </w:p>
        </w:tc>
        <w:tc>
          <w:tcPr>
            <w:tcW w:w="1559" w:type="dxa"/>
            <w:tcMar>
              <w:top w:w="28" w:type="dxa"/>
              <w:left w:w="28" w:type="dxa"/>
              <w:bottom w:w="28" w:type="dxa"/>
              <w:right w:w="28" w:type="dxa"/>
            </w:tcMar>
          </w:tcPr>
          <w:p w14:paraId="2117BE04"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26E1618B"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2F67CCEA" w14:textId="77777777" w:rsidR="006A1F04" w:rsidRPr="002F52DA" w:rsidRDefault="006A1F04" w:rsidP="00312475">
            <w:pPr>
              <w:rPr>
                <w:lang w:val="en-GB"/>
              </w:rPr>
            </w:pPr>
            <w:r w:rsidRPr="002F52DA">
              <w:rPr>
                <w:lang w:val="en-GB"/>
              </w:rPr>
              <w:t>Voltage at which the diode starts conducting in forward direction.</w:t>
            </w:r>
          </w:p>
        </w:tc>
      </w:tr>
      <w:tr w:rsidR="006A1F04" w:rsidRPr="002F52DA" w14:paraId="54F424EF" w14:textId="77777777" w:rsidTr="00312475">
        <w:tc>
          <w:tcPr>
            <w:tcW w:w="2013" w:type="dxa"/>
            <w:tcMar>
              <w:top w:w="28" w:type="dxa"/>
              <w:left w:w="28" w:type="dxa"/>
              <w:bottom w:w="28" w:type="dxa"/>
              <w:right w:w="28" w:type="dxa"/>
            </w:tcMar>
          </w:tcPr>
          <w:p w14:paraId="26A8E1CA" w14:textId="77777777" w:rsidR="006A1F04" w:rsidRPr="00620BBE" w:rsidRDefault="006A1F04" w:rsidP="00312475">
            <w:pPr>
              <w:pStyle w:val="SmallStandard"/>
            </w:pPr>
            <w:r w:rsidRPr="00620BBE">
              <w:t>breakDownVoltage</w:t>
            </w:r>
          </w:p>
        </w:tc>
        <w:tc>
          <w:tcPr>
            <w:tcW w:w="1559" w:type="dxa"/>
            <w:tcMar>
              <w:top w:w="28" w:type="dxa"/>
              <w:left w:w="28" w:type="dxa"/>
              <w:bottom w:w="28" w:type="dxa"/>
              <w:right w:w="28" w:type="dxa"/>
            </w:tcMar>
          </w:tcPr>
          <w:p w14:paraId="37EAD1F5"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46857A19"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09A9DF9C" w14:textId="77777777" w:rsidR="006A1F04" w:rsidRPr="002F52DA" w:rsidRDefault="006A1F04" w:rsidP="00312475">
            <w:pPr>
              <w:jc w:val="left"/>
              <w:rPr>
                <w:lang w:val="en-GB"/>
              </w:rPr>
            </w:pPr>
            <w:r w:rsidRPr="002F52DA">
              <w:rPr>
                <w:sz w:val="16"/>
                <w:szCs w:val="16"/>
                <w:lang w:val="en-GB"/>
              </w:rPr>
              <w:t>Voltage at which the diode starts conducting in reverse direction.</w:t>
            </w:r>
          </w:p>
        </w:tc>
      </w:tr>
      <w:tr w:rsidR="006A1F04" w:rsidRPr="002F52DA" w14:paraId="2FA9620C" w14:textId="77777777" w:rsidTr="00312475">
        <w:tc>
          <w:tcPr>
            <w:tcW w:w="2013" w:type="dxa"/>
            <w:tcMar>
              <w:top w:w="28" w:type="dxa"/>
              <w:left w:w="28" w:type="dxa"/>
              <w:bottom w:w="28" w:type="dxa"/>
              <w:right w:w="28" w:type="dxa"/>
            </w:tcMar>
          </w:tcPr>
          <w:p w14:paraId="3539C6AE" w14:textId="77777777" w:rsidR="006A1F04" w:rsidRPr="00620BBE" w:rsidRDefault="006A1F04" w:rsidP="00312475">
            <w:pPr>
              <w:pStyle w:val="SmallStandard"/>
            </w:pPr>
            <w:r w:rsidRPr="00620BBE">
              <w:t>iMax</w:t>
            </w:r>
          </w:p>
        </w:tc>
        <w:tc>
          <w:tcPr>
            <w:tcW w:w="1559" w:type="dxa"/>
            <w:tcMar>
              <w:top w:w="28" w:type="dxa"/>
              <w:left w:w="28" w:type="dxa"/>
              <w:bottom w:w="28" w:type="dxa"/>
              <w:right w:w="28" w:type="dxa"/>
            </w:tcMar>
          </w:tcPr>
          <w:p w14:paraId="0487E399"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6C3304A6"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7C464A9D" w14:textId="77777777" w:rsidR="006A1F04" w:rsidRPr="002F52DA" w:rsidRDefault="006A1F04" w:rsidP="00312475">
            <w:pPr>
              <w:jc w:val="left"/>
              <w:rPr>
                <w:lang w:val="en-GB"/>
              </w:rPr>
            </w:pPr>
            <w:r w:rsidRPr="002F52DA">
              <w:rPr>
                <w:sz w:val="16"/>
                <w:szCs w:val="16"/>
                <w:lang w:val="en-GB"/>
              </w:rPr>
              <w:t>Specifies the maximum electric current tolerated by the diode.</w:t>
            </w:r>
          </w:p>
        </w:tc>
      </w:tr>
    </w:tbl>
    <w:p w14:paraId="10232753"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4B38EED4" w14:textId="77777777" w:rsidTr="00312475">
        <w:tc>
          <w:tcPr>
            <w:tcW w:w="3856" w:type="dxa"/>
            <w:gridSpan w:val="3"/>
          </w:tcPr>
          <w:p w14:paraId="2FA86123" w14:textId="77777777" w:rsidR="006A1F04" w:rsidRDefault="006A1F04" w:rsidP="00312475">
            <w:pPr>
              <w:jc w:val="center"/>
              <w:rPr>
                <w:b/>
                <w:sz w:val="16"/>
                <w:szCs w:val="16"/>
                <w:lang w:val="en-GB"/>
              </w:rPr>
            </w:pPr>
            <w:r>
              <w:rPr>
                <w:b/>
                <w:sz w:val="16"/>
                <w:szCs w:val="16"/>
                <w:lang w:val="en-GB"/>
              </w:rPr>
              <w:t>Other End</w:t>
            </w:r>
          </w:p>
        </w:tc>
        <w:tc>
          <w:tcPr>
            <w:tcW w:w="708" w:type="dxa"/>
          </w:tcPr>
          <w:p w14:paraId="69A34837"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38165147" w14:textId="77777777" w:rsidR="006A1F04" w:rsidRDefault="006A1F04" w:rsidP="00312475">
            <w:pPr>
              <w:jc w:val="center"/>
              <w:rPr>
                <w:b/>
                <w:sz w:val="16"/>
                <w:szCs w:val="16"/>
                <w:lang w:val="en-GB"/>
              </w:rPr>
            </w:pPr>
            <w:r>
              <w:rPr>
                <w:b/>
                <w:sz w:val="16"/>
                <w:szCs w:val="16"/>
                <w:lang w:val="en-GB"/>
              </w:rPr>
              <w:t>General</w:t>
            </w:r>
          </w:p>
        </w:tc>
      </w:tr>
      <w:tr w:rsidR="006A1F04" w:rsidRPr="00720F6F" w14:paraId="32B7A848" w14:textId="77777777" w:rsidTr="00312475">
        <w:tc>
          <w:tcPr>
            <w:tcW w:w="1573" w:type="dxa"/>
          </w:tcPr>
          <w:p w14:paraId="622F1348" w14:textId="77777777" w:rsidR="006A1F04" w:rsidRDefault="006A1F04" w:rsidP="00312475">
            <w:pPr>
              <w:rPr>
                <w:b/>
                <w:sz w:val="16"/>
                <w:szCs w:val="16"/>
                <w:lang w:val="en-GB"/>
              </w:rPr>
            </w:pPr>
            <w:r>
              <w:rPr>
                <w:b/>
                <w:sz w:val="16"/>
                <w:szCs w:val="16"/>
                <w:lang w:val="en-GB"/>
              </w:rPr>
              <w:t>Type</w:t>
            </w:r>
          </w:p>
        </w:tc>
        <w:tc>
          <w:tcPr>
            <w:tcW w:w="1574" w:type="dxa"/>
          </w:tcPr>
          <w:p w14:paraId="430389F2" w14:textId="77777777" w:rsidR="006A1F04" w:rsidRDefault="006A1F04" w:rsidP="00312475">
            <w:pPr>
              <w:rPr>
                <w:b/>
                <w:sz w:val="16"/>
                <w:szCs w:val="16"/>
                <w:lang w:val="en-GB"/>
              </w:rPr>
            </w:pPr>
            <w:r>
              <w:rPr>
                <w:b/>
                <w:sz w:val="16"/>
                <w:szCs w:val="16"/>
                <w:lang w:val="en-GB"/>
              </w:rPr>
              <w:t>Role</w:t>
            </w:r>
          </w:p>
        </w:tc>
        <w:tc>
          <w:tcPr>
            <w:tcW w:w="708" w:type="dxa"/>
          </w:tcPr>
          <w:p w14:paraId="79CFEC1E" w14:textId="77777777" w:rsidR="006A1F04" w:rsidRDefault="006A1F04" w:rsidP="00312475">
            <w:pPr>
              <w:rPr>
                <w:b/>
                <w:sz w:val="16"/>
                <w:szCs w:val="16"/>
                <w:lang w:val="en-GB"/>
              </w:rPr>
            </w:pPr>
            <w:r>
              <w:rPr>
                <w:b/>
                <w:sz w:val="16"/>
                <w:szCs w:val="16"/>
                <w:lang w:val="en-GB"/>
              </w:rPr>
              <w:t>Mult</w:t>
            </w:r>
          </w:p>
        </w:tc>
        <w:tc>
          <w:tcPr>
            <w:tcW w:w="709" w:type="dxa"/>
          </w:tcPr>
          <w:p w14:paraId="38A2279F" w14:textId="77777777" w:rsidR="006A1F04" w:rsidRDefault="006A1F04" w:rsidP="00312475">
            <w:pPr>
              <w:rPr>
                <w:b/>
                <w:sz w:val="16"/>
                <w:szCs w:val="16"/>
                <w:lang w:val="en-GB"/>
              </w:rPr>
            </w:pPr>
            <w:r>
              <w:rPr>
                <w:b/>
                <w:sz w:val="16"/>
                <w:szCs w:val="16"/>
                <w:lang w:val="en-GB"/>
              </w:rPr>
              <w:t>Mult</w:t>
            </w:r>
          </w:p>
        </w:tc>
        <w:tc>
          <w:tcPr>
            <w:tcW w:w="567" w:type="dxa"/>
          </w:tcPr>
          <w:p w14:paraId="3FD6C7D1"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2DBC7A96" w14:textId="77777777" w:rsidR="006A1F04" w:rsidRPr="008359F5" w:rsidRDefault="006A1F04" w:rsidP="00312475">
            <w:pPr>
              <w:rPr>
                <w:b/>
                <w:sz w:val="16"/>
                <w:szCs w:val="16"/>
                <w:lang w:val="en-GB"/>
              </w:rPr>
            </w:pPr>
            <w:r>
              <w:rPr>
                <w:b/>
                <w:sz w:val="16"/>
                <w:szCs w:val="16"/>
                <w:lang w:val="en-GB"/>
              </w:rPr>
              <w:t>Comment</w:t>
            </w:r>
          </w:p>
        </w:tc>
      </w:tr>
      <w:tr w:rsidR="006A1F04" w:rsidRPr="00CC6307" w14:paraId="166C9D62" w14:textId="77777777" w:rsidTr="00312475">
        <w:tc>
          <w:tcPr>
            <w:tcW w:w="1573" w:type="dxa"/>
          </w:tcPr>
          <w:p w14:paraId="4ABF9930" w14:textId="77777777" w:rsidR="006A1F04" w:rsidRPr="00634625" w:rsidRDefault="006A1F04" w:rsidP="00312475">
            <w:pPr>
              <w:pStyle w:val="SmallStandard"/>
            </w:pPr>
            <w:r>
              <w:t>PinComponent</w:t>
            </w:r>
          </w:p>
        </w:tc>
        <w:tc>
          <w:tcPr>
            <w:tcW w:w="1574" w:type="dxa"/>
          </w:tcPr>
          <w:p w14:paraId="3364A7C5" w14:textId="77777777" w:rsidR="006A1F04" w:rsidRPr="00132C43" w:rsidRDefault="006A1F04" w:rsidP="00312475">
            <w:pPr>
              <w:pStyle w:val="SmallStandard"/>
            </w:pPr>
            <w:r>
              <w:t>cathode</w:t>
            </w:r>
          </w:p>
        </w:tc>
        <w:tc>
          <w:tcPr>
            <w:tcW w:w="708" w:type="dxa"/>
          </w:tcPr>
          <w:p w14:paraId="37850888" w14:textId="77777777" w:rsidR="006A1F04" w:rsidRPr="00D331EF" w:rsidRDefault="006A1F04" w:rsidP="00312475">
            <w:pPr>
              <w:pStyle w:val="SmallStandard"/>
            </w:pPr>
            <w:r w:rsidRPr="00574783">
              <w:t>0..1</w:t>
            </w:r>
          </w:p>
        </w:tc>
        <w:tc>
          <w:tcPr>
            <w:tcW w:w="709" w:type="dxa"/>
          </w:tcPr>
          <w:p w14:paraId="05A52CB1" w14:textId="77777777" w:rsidR="006A1F04" w:rsidRPr="00D331EF" w:rsidRDefault="006A1F04" w:rsidP="00312475">
            <w:pPr>
              <w:pStyle w:val="SmallStandard"/>
            </w:pPr>
            <w:r w:rsidRPr="00207506">
              <w:t>0..*</w:t>
            </w:r>
          </w:p>
        </w:tc>
        <w:tc>
          <w:tcPr>
            <w:tcW w:w="567" w:type="dxa"/>
          </w:tcPr>
          <w:p w14:paraId="2CB02944" w14:textId="77777777" w:rsidR="006A1F04" w:rsidRPr="00D331EF" w:rsidRDefault="006A1F04" w:rsidP="00312475">
            <w:pPr>
              <w:pStyle w:val="SmallStandard"/>
            </w:pPr>
            <w:r>
              <w:t>N</w:t>
            </w:r>
          </w:p>
        </w:tc>
        <w:tc>
          <w:tcPr>
            <w:tcW w:w="3969" w:type="dxa"/>
          </w:tcPr>
          <w:p w14:paraId="7D2BDA8F" w14:textId="77777777" w:rsidR="006A1F04" w:rsidRDefault="006A1F04" w:rsidP="00312475"/>
        </w:tc>
      </w:tr>
      <w:tr w:rsidR="006A1F04" w:rsidRPr="00CC6307" w14:paraId="28F72BF7" w14:textId="77777777" w:rsidTr="00312475">
        <w:tc>
          <w:tcPr>
            <w:tcW w:w="1573" w:type="dxa"/>
          </w:tcPr>
          <w:p w14:paraId="5FDE6EC6" w14:textId="77777777" w:rsidR="006A1F04" w:rsidRPr="00634625" w:rsidRDefault="006A1F04" w:rsidP="00312475">
            <w:pPr>
              <w:pStyle w:val="SmallStandard"/>
            </w:pPr>
            <w:r>
              <w:t>PinComponent</w:t>
            </w:r>
          </w:p>
        </w:tc>
        <w:tc>
          <w:tcPr>
            <w:tcW w:w="1574" w:type="dxa"/>
          </w:tcPr>
          <w:p w14:paraId="734C8847" w14:textId="77777777" w:rsidR="006A1F04" w:rsidRPr="00132C43" w:rsidRDefault="006A1F04" w:rsidP="00312475">
            <w:pPr>
              <w:pStyle w:val="SmallStandard"/>
            </w:pPr>
            <w:r>
              <w:t>anode</w:t>
            </w:r>
          </w:p>
        </w:tc>
        <w:tc>
          <w:tcPr>
            <w:tcW w:w="708" w:type="dxa"/>
          </w:tcPr>
          <w:p w14:paraId="5A1510A4" w14:textId="77777777" w:rsidR="006A1F04" w:rsidRPr="00D331EF" w:rsidRDefault="006A1F04" w:rsidP="00312475">
            <w:pPr>
              <w:pStyle w:val="SmallStandard"/>
            </w:pPr>
            <w:r w:rsidRPr="00574783">
              <w:t>0..1</w:t>
            </w:r>
          </w:p>
        </w:tc>
        <w:tc>
          <w:tcPr>
            <w:tcW w:w="709" w:type="dxa"/>
          </w:tcPr>
          <w:p w14:paraId="752C3F5D" w14:textId="77777777" w:rsidR="006A1F04" w:rsidRPr="00D331EF" w:rsidRDefault="006A1F04" w:rsidP="00312475">
            <w:pPr>
              <w:pStyle w:val="SmallStandard"/>
            </w:pPr>
            <w:r w:rsidRPr="00207506">
              <w:t>0..*</w:t>
            </w:r>
          </w:p>
        </w:tc>
        <w:tc>
          <w:tcPr>
            <w:tcW w:w="567" w:type="dxa"/>
          </w:tcPr>
          <w:p w14:paraId="3D87C02E" w14:textId="77777777" w:rsidR="006A1F04" w:rsidRPr="00D331EF" w:rsidRDefault="006A1F04" w:rsidP="00312475">
            <w:pPr>
              <w:pStyle w:val="SmallStandard"/>
            </w:pPr>
            <w:r>
              <w:t>N</w:t>
            </w:r>
          </w:p>
        </w:tc>
        <w:tc>
          <w:tcPr>
            <w:tcW w:w="3969" w:type="dxa"/>
          </w:tcPr>
          <w:p w14:paraId="1BE4860C" w14:textId="77777777" w:rsidR="006A1F04" w:rsidRDefault="006A1F04" w:rsidP="00312475"/>
        </w:tc>
      </w:tr>
    </w:tbl>
    <w:p w14:paraId="2D5E5FA6"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88" w:name="_a390566f730416c68ca665a6c9f06ed3"/>
      <w:r>
        <w:rPr>
          <w:lang w:val="en-GB"/>
        </w:rPr>
        <w:t>EEComponentSpecification</w:t>
      </w:r>
      <w:bookmarkEnd w:id="488"/>
    </w:p>
    <w:p w14:paraId="188830A2" w14:textId="77777777" w:rsidR="006A1F04" w:rsidRPr="002F52DA" w:rsidRDefault="006A1F04" w:rsidP="006A1F04">
      <w:pPr>
        <w:rPr>
          <w:lang w:val="en-GB"/>
        </w:rPr>
      </w:pPr>
      <w:r w:rsidRPr="002F52DA">
        <w:rPr>
          <w:sz w:val="18"/>
          <w:szCs w:val="18"/>
          <w:lang w:val="en-GB"/>
        </w:rPr>
        <w:t>Base-class for the specification of electrological components, which are connected to the harness. Usually electrological components are not part of the harness e.g. a fuse, a switch or a control device. All EEComponents can have one or more HousingComponents which are possible interfaces for the connection to a harness.</w:t>
      </w:r>
    </w:p>
    <w:p w14:paraId="3BBE7BB6"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545B9E48" w14:textId="77777777" w:rsidTr="00312475">
        <w:tc>
          <w:tcPr>
            <w:tcW w:w="2013" w:type="dxa"/>
            <w:tcMar>
              <w:top w:w="28" w:type="dxa"/>
              <w:left w:w="28" w:type="dxa"/>
              <w:bottom w:w="28" w:type="dxa"/>
              <w:right w:w="28" w:type="dxa"/>
            </w:tcMar>
          </w:tcPr>
          <w:p w14:paraId="159CCC30"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B520376" w14:textId="0A5DFF17" w:rsidR="006A1F04" w:rsidRPr="00620BBE" w:rsidRDefault="006A1F04" w:rsidP="00312475">
            <w:pPr>
              <w:pStyle w:val="SmallStandard"/>
            </w:pPr>
            <w:hyperlink w:anchor="_c8b6053a50294b2b804ba8778589d638" w:history="1">
              <w:r w:rsidRPr="00620BBE">
                <w:rPr>
                  <w:rStyle w:val="Hyperlink"/>
                  <w:rFonts w:eastAsiaTheme="majorEastAsia"/>
                </w:rPr>
                <w:t>PartOrUsageRelatedSpecification</w:t>
              </w:r>
            </w:hyperlink>
          </w:p>
        </w:tc>
      </w:tr>
      <w:tr w:rsidR="006A1F04" w:rsidRPr="008359F5" w14:paraId="7041CE48" w14:textId="77777777" w:rsidTr="00312475">
        <w:tc>
          <w:tcPr>
            <w:tcW w:w="2013" w:type="dxa"/>
            <w:tcMar>
              <w:top w:w="28" w:type="dxa"/>
              <w:left w:w="28" w:type="dxa"/>
              <w:bottom w:w="28" w:type="dxa"/>
              <w:right w:w="28" w:type="dxa"/>
            </w:tcMar>
          </w:tcPr>
          <w:p w14:paraId="59D416E2"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87EB711" w14:textId="77777777" w:rsidR="006A1F04" w:rsidRDefault="006A1F04" w:rsidP="00312475"/>
        </w:tc>
      </w:tr>
      <w:tr w:rsidR="006A1F04" w:rsidRPr="008359F5" w14:paraId="6D076DFC" w14:textId="77777777" w:rsidTr="00312475">
        <w:tc>
          <w:tcPr>
            <w:tcW w:w="2013" w:type="dxa"/>
            <w:tcMar>
              <w:top w:w="28" w:type="dxa"/>
              <w:left w:w="28" w:type="dxa"/>
              <w:bottom w:w="28" w:type="dxa"/>
              <w:right w:w="28" w:type="dxa"/>
            </w:tcMar>
          </w:tcPr>
          <w:p w14:paraId="27938875" w14:textId="77777777" w:rsidR="006A1F04" w:rsidRPr="000437C1" w:rsidRDefault="006A1F04" w:rsidP="00312475">
            <w:pPr>
              <w:rPr>
                <w:b/>
                <w:sz w:val="16"/>
                <w:szCs w:val="16"/>
                <w:lang w:val="en-GB"/>
              </w:rPr>
            </w:pPr>
            <w:r>
              <w:rPr>
                <w:b/>
                <w:sz w:val="16"/>
                <w:szCs w:val="16"/>
                <w:lang w:val="en-GB"/>
              </w:rPr>
              <w:lastRenderedPageBreak/>
              <w:t>Is Abstract</w:t>
            </w:r>
          </w:p>
        </w:tc>
        <w:tc>
          <w:tcPr>
            <w:tcW w:w="7087" w:type="dxa"/>
            <w:tcMar>
              <w:top w:w="28" w:type="dxa"/>
              <w:left w:w="28" w:type="dxa"/>
              <w:bottom w:w="28" w:type="dxa"/>
              <w:right w:w="28" w:type="dxa"/>
            </w:tcMar>
          </w:tcPr>
          <w:p w14:paraId="61E6C459" w14:textId="77777777" w:rsidR="006A1F04" w:rsidRPr="000437C1" w:rsidRDefault="006A1F04" w:rsidP="00312475">
            <w:pPr>
              <w:pStyle w:val="SmallStandard"/>
            </w:pPr>
            <w:r>
              <w:t>false</w:t>
            </w:r>
          </w:p>
        </w:tc>
      </w:tr>
    </w:tbl>
    <w:p w14:paraId="51134CB7"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700ABC25" w14:textId="77777777" w:rsidTr="00312475">
        <w:tc>
          <w:tcPr>
            <w:tcW w:w="2013" w:type="dxa"/>
            <w:tcMar>
              <w:top w:w="28" w:type="dxa"/>
              <w:left w:w="28" w:type="dxa"/>
              <w:bottom w:w="28" w:type="dxa"/>
              <w:right w:w="28" w:type="dxa"/>
            </w:tcMar>
          </w:tcPr>
          <w:p w14:paraId="6C72DF2C"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DE87AE5"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ABF69DA"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C4C8EB0"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2F8DFAC0" w14:textId="77777777" w:rsidTr="00312475">
        <w:tc>
          <w:tcPr>
            <w:tcW w:w="2013" w:type="dxa"/>
            <w:tcMar>
              <w:top w:w="28" w:type="dxa"/>
              <w:left w:w="28" w:type="dxa"/>
              <w:bottom w:w="28" w:type="dxa"/>
              <w:right w:w="28" w:type="dxa"/>
            </w:tcMar>
          </w:tcPr>
          <w:p w14:paraId="66E0B8D9" w14:textId="77777777" w:rsidR="006A1F04" w:rsidRPr="00620BBE" w:rsidRDefault="006A1F04" w:rsidP="00312475">
            <w:pPr>
              <w:pStyle w:val="SmallStandard"/>
            </w:pPr>
            <w:r w:rsidRPr="00620BBE">
              <w:t>powerConsumption</w:t>
            </w:r>
          </w:p>
        </w:tc>
        <w:tc>
          <w:tcPr>
            <w:tcW w:w="1559" w:type="dxa"/>
            <w:tcMar>
              <w:top w:w="28" w:type="dxa"/>
              <w:left w:w="28" w:type="dxa"/>
              <w:bottom w:w="28" w:type="dxa"/>
              <w:right w:w="28" w:type="dxa"/>
            </w:tcMar>
          </w:tcPr>
          <w:p w14:paraId="56203BC4" w14:textId="77777777" w:rsidR="006A1F04" w:rsidRPr="008359F5" w:rsidRDefault="006A1F04" w:rsidP="00312475">
            <w:pPr>
              <w:pStyle w:val="SmallStandard"/>
            </w:pPr>
            <w:r w:rsidRPr="00D21799">
              <w:t>PowerConsumption</w:t>
            </w:r>
          </w:p>
        </w:tc>
        <w:tc>
          <w:tcPr>
            <w:tcW w:w="709" w:type="dxa"/>
            <w:tcMar>
              <w:top w:w="28" w:type="dxa"/>
              <w:left w:w="28" w:type="dxa"/>
              <w:bottom w:w="28" w:type="dxa"/>
              <w:right w:w="28" w:type="dxa"/>
            </w:tcMar>
          </w:tcPr>
          <w:p w14:paraId="2DA1AD5D"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2E84967D" w14:textId="77777777" w:rsidR="006A1F04" w:rsidRPr="002F52DA" w:rsidRDefault="006A1F04" w:rsidP="00312475">
            <w:pPr>
              <w:jc w:val="left"/>
              <w:rPr>
                <w:lang w:val="en-GB"/>
              </w:rPr>
            </w:pPr>
            <w:r w:rsidRPr="002F52DA">
              <w:rPr>
                <w:sz w:val="16"/>
                <w:szCs w:val="16"/>
                <w:lang w:val="en-GB"/>
              </w:rPr>
              <w:t xml:space="preserve">Specifies the </w:t>
            </w:r>
            <w:r w:rsidRPr="002F52DA">
              <w:rPr>
                <w:i/>
                <w:iCs/>
                <w:sz w:val="16"/>
                <w:szCs w:val="16"/>
                <w:lang w:val="en-GB"/>
              </w:rPr>
              <w:t>PowerConsumptions</w:t>
            </w:r>
            <w:r w:rsidRPr="002F52DA">
              <w:rPr>
                <w:sz w:val="16"/>
                <w:szCs w:val="16"/>
                <w:lang w:val="en-GB"/>
              </w:rPr>
              <w:t xml:space="preserve"> of this </w:t>
            </w:r>
            <w:r w:rsidRPr="002F52DA">
              <w:rPr>
                <w:i/>
                <w:iCs/>
                <w:sz w:val="16"/>
                <w:szCs w:val="16"/>
                <w:lang w:val="en-GB"/>
              </w:rPr>
              <w:t>EEComponentSpecification.</w:t>
            </w:r>
          </w:p>
        </w:tc>
      </w:tr>
    </w:tbl>
    <w:p w14:paraId="74D95A35"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717424A1" w14:textId="77777777" w:rsidTr="00312475">
        <w:tc>
          <w:tcPr>
            <w:tcW w:w="3856" w:type="dxa"/>
            <w:gridSpan w:val="3"/>
          </w:tcPr>
          <w:p w14:paraId="5166A7E0" w14:textId="77777777" w:rsidR="006A1F04" w:rsidRDefault="006A1F04" w:rsidP="00312475">
            <w:pPr>
              <w:jc w:val="center"/>
              <w:rPr>
                <w:b/>
                <w:sz w:val="16"/>
                <w:szCs w:val="16"/>
                <w:lang w:val="en-GB"/>
              </w:rPr>
            </w:pPr>
            <w:r>
              <w:rPr>
                <w:b/>
                <w:sz w:val="16"/>
                <w:szCs w:val="16"/>
                <w:lang w:val="en-GB"/>
              </w:rPr>
              <w:t>Other End</w:t>
            </w:r>
          </w:p>
        </w:tc>
        <w:tc>
          <w:tcPr>
            <w:tcW w:w="708" w:type="dxa"/>
          </w:tcPr>
          <w:p w14:paraId="6A4329B1"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2DA36C07" w14:textId="77777777" w:rsidR="006A1F04" w:rsidRDefault="006A1F04" w:rsidP="00312475">
            <w:pPr>
              <w:jc w:val="center"/>
              <w:rPr>
                <w:b/>
                <w:sz w:val="16"/>
                <w:szCs w:val="16"/>
                <w:lang w:val="en-GB"/>
              </w:rPr>
            </w:pPr>
            <w:r>
              <w:rPr>
                <w:b/>
                <w:sz w:val="16"/>
                <w:szCs w:val="16"/>
                <w:lang w:val="en-GB"/>
              </w:rPr>
              <w:t>General</w:t>
            </w:r>
          </w:p>
        </w:tc>
      </w:tr>
      <w:tr w:rsidR="006A1F04" w:rsidRPr="00720F6F" w14:paraId="2DE98137" w14:textId="77777777" w:rsidTr="00312475">
        <w:tc>
          <w:tcPr>
            <w:tcW w:w="1573" w:type="dxa"/>
          </w:tcPr>
          <w:p w14:paraId="0FAE1766" w14:textId="77777777" w:rsidR="006A1F04" w:rsidRDefault="006A1F04" w:rsidP="00312475">
            <w:pPr>
              <w:rPr>
                <w:b/>
                <w:sz w:val="16"/>
                <w:szCs w:val="16"/>
                <w:lang w:val="en-GB"/>
              </w:rPr>
            </w:pPr>
            <w:r>
              <w:rPr>
                <w:b/>
                <w:sz w:val="16"/>
                <w:szCs w:val="16"/>
                <w:lang w:val="en-GB"/>
              </w:rPr>
              <w:t>Type</w:t>
            </w:r>
          </w:p>
        </w:tc>
        <w:tc>
          <w:tcPr>
            <w:tcW w:w="1574" w:type="dxa"/>
          </w:tcPr>
          <w:p w14:paraId="24C44E8B" w14:textId="77777777" w:rsidR="006A1F04" w:rsidRDefault="006A1F04" w:rsidP="00312475">
            <w:pPr>
              <w:rPr>
                <w:b/>
                <w:sz w:val="16"/>
                <w:szCs w:val="16"/>
                <w:lang w:val="en-GB"/>
              </w:rPr>
            </w:pPr>
            <w:r>
              <w:rPr>
                <w:b/>
                <w:sz w:val="16"/>
                <w:szCs w:val="16"/>
                <w:lang w:val="en-GB"/>
              </w:rPr>
              <w:t>Role</w:t>
            </w:r>
          </w:p>
        </w:tc>
        <w:tc>
          <w:tcPr>
            <w:tcW w:w="708" w:type="dxa"/>
          </w:tcPr>
          <w:p w14:paraId="1A05DD9A" w14:textId="77777777" w:rsidR="006A1F04" w:rsidRDefault="006A1F04" w:rsidP="00312475">
            <w:pPr>
              <w:rPr>
                <w:b/>
                <w:sz w:val="16"/>
                <w:szCs w:val="16"/>
                <w:lang w:val="en-GB"/>
              </w:rPr>
            </w:pPr>
            <w:r>
              <w:rPr>
                <w:b/>
                <w:sz w:val="16"/>
                <w:szCs w:val="16"/>
                <w:lang w:val="en-GB"/>
              </w:rPr>
              <w:t>Mult</w:t>
            </w:r>
          </w:p>
        </w:tc>
        <w:tc>
          <w:tcPr>
            <w:tcW w:w="709" w:type="dxa"/>
          </w:tcPr>
          <w:p w14:paraId="6E130BC6" w14:textId="77777777" w:rsidR="006A1F04" w:rsidRDefault="006A1F04" w:rsidP="00312475">
            <w:pPr>
              <w:rPr>
                <w:b/>
                <w:sz w:val="16"/>
                <w:szCs w:val="16"/>
                <w:lang w:val="en-GB"/>
              </w:rPr>
            </w:pPr>
            <w:r>
              <w:rPr>
                <w:b/>
                <w:sz w:val="16"/>
                <w:szCs w:val="16"/>
                <w:lang w:val="en-GB"/>
              </w:rPr>
              <w:t>Mult</w:t>
            </w:r>
          </w:p>
        </w:tc>
        <w:tc>
          <w:tcPr>
            <w:tcW w:w="567" w:type="dxa"/>
          </w:tcPr>
          <w:p w14:paraId="6BB798EC"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7D728872" w14:textId="77777777" w:rsidR="006A1F04" w:rsidRPr="008359F5" w:rsidRDefault="006A1F04" w:rsidP="00312475">
            <w:pPr>
              <w:rPr>
                <w:b/>
                <w:sz w:val="16"/>
                <w:szCs w:val="16"/>
                <w:lang w:val="en-GB"/>
              </w:rPr>
            </w:pPr>
            <w:r>
              <w:rPr>
                <w:b/>
                <w:sz w:val="16"/>
                <w:szCs w:val="16"/>
                <w:lang w:val="en-GB"/>
              </w:rPr>
              <w:t>Comment</w:t>
            </w:r>
          </w:p>
        </w:tc>
      </w:tr>
      <w:tr w:rsidR="006A1F04" w:rsidRPr="002F52DA" w14:paraId="64221891" w14:textId="77777777" w:rsidTr="00312475">
        <w:tc>
          <w:tcPr>
            <w:tcW w:w="1573" w:type="dxa"/>
          </w:tcPr>
          <w:p w14:paraId="720EE1EF" w14:textId="77777777" w:rsidR="006A1F04" w:rsidRPr="00634625" w:rsidRDefault="006A1F04" w:rsidP="00312475">
            <w:pPr>
              <w:pStyle w:val="SmallStandard"/>
            </w:pPr>
            <w:r>
              <w:t>HousingComponent</w:t>
            </w:r>
          </w:p>
        </w:tc>
        <w:tc>
          <w:tcPr>
            <w:tcW w:w="1574" w:type="dxa"/>
          </w:tcPr>
          <w:p w14:paraId="3FFE8E8D" w14:textId="77777777" w:rsidR="006A1F04" w:rsidRPr="00132C43" w:rsidRDefault="006A1F04" w:rsidP="00312475">
            <w:pPr>
              <w:pStyle w:val="SmallStandard"/>
            </w:pPr>
            <w:r>
              <w:t>housingComponent</w:t>
            </w:r>
          </w:p>
        </w:tc>
        <w:tc>
          <w:tcPr>
            <w:tcW w:w="708" w:type="dxa"/>
          </w:tcPr>
          <w:p w14:paraId="23AF9376" w14:textId="77777777" w:rsidR="006A1F04" w:rsidRPr="00D331EF" w:rsidRDefault="006A1F04" w:rsidP="00312475">
            <w:pPr>
              <w:pStyle w:val="SmallStandard"/>
            </w:pPr>
            <w:r w:rsidRPr="00574783">
              <w:t>0..*</w:t>
            </w:r>
          </w:p>
        </w:tc>
        <w:tc>
          <w:tcPr>
            <w:tcW w:w="709" w:type="dxa"/>
          </w:tcPr>
          <w:p w14:paraId="21B8E059" w14:textId="77777777" w:rsidR="006A1F04" w:rsidRPr="00D331EF" w:rsidRDefault="006A1F04" w:rsidP="00312475">
            <w:pPr>
              <w:pStyle w:val="SmallStandard"/>
            </w:pPr>
            <w:r w:rsidRPr="00207506">
              <w:t>1</w:t>
            </w:r>
          </w:p>
        </w:tc>
        <w:tc>
          <w:tcPr>
            <w:tcW w:w="567" w:type="dxa"/>
          </w:tcPr>
          <w:p w14:paraId="4C837EF0" w14:textId="77777777" w:rsidR="006A1F04" w:rsidRDefault="006A1F04" w:rsidP="00312475">
            <w:pPr>
              <w:pStyle w:val="SmallStandard"/>
            </w:pPr>
            <w:r>
              <w:t>Y</w:t>
            </w:r>
          </w:p>
        </w:tc>
        <w:tc>
          <w:tcPr>
            <w:tcW w:w="3969" w:type="dxa"/>
          </w:tcPr>
          <w:p w14:paraId="6BA99766" w14:textId="77777777" w:rsidR="006A1F04" w:rsidRDefault="006A1F04" w:rsidP="00312475">
            <w:pPr>
              <w:pStyle w:val="SmallStandard"/>
            </w:pPr>
            <w:r w:rsidRPr="00491287">
              <w:t xml:space="preserve">Specifies the available connector interfaces of the EEComponent. </w:t>
            </w:r>
          </w:p>
        </w:tc>
      </w:tr>
      <w:tr w:rsidR="006A1F04" w:rsidRPr="002F52DA" w14:paraId="0A77C4EB" w14:textId="77777777" w:rsidTr="00312475">
        <w:tc>
          <w:tcPr>
            <w:tcW w:w="1573" w:type="dxa"/>
          </w:tcPr>
          <w:p w14:paraId="0B155DE7" w14:textId="77777777" w:rsidR="006A1F04" w:rsidRPr="00634625" w:rsidRDefault="006A1F04" w:rsidP="00312475">
            <w:pPr>
              <w:pStyle w:val="SmallStandard"/>
            </w:pPr>
            <w:r>
              <w:t>SwitchingState</w:t>
            </w:r>
          </w:p>
        </w:tc>
        <w:tc>
          <w:tcPr>
            <w:tcW w:w="1574" w:type="dxa"/>
          </w:tcPr>
          <w:p w14:paraId="4DC0179F" w14:textId="77777777" w:rsidR="006A1F04" w:rsidRPr="00132C43" w:rsidRDefault="006A1F04" w:rsidP="00312475">
            <w:pPr>
              <w:pStyle w:val="SmallStandard"/>
            </w:pPr>
            <w:r>
              <w:t>states</w:t>
            </w:r>
          </w:p>
        </w:tc>
        <w:tc>
          <w:tcPr>
            <w:tcW w:w="708" w:type="dxa"/>
          </w:tcPr>
          <w:p w14:paraId="5D570B26" w14:textId="77777777" w:rsidR="006A1F04" w:rsidRPr="00D331EF" w:rsidRDefault="006A1F04" w:rsidP="00312475">
            <w:pPr>
              <w:pStyle w:val="SmallStandard"/>
            </w:pPr>
            <w:r w:rsidRPr="00574783">
              <w:t>0..*</w:t>
            </w:r>
          </w:p>
        </w:tc>
        <w:tc>
          <w:tcPr>
            <w:tcW w:w="709" w:type="dxa"/>
          </w:tcPr>
          <w:p w14:paraId="6F538938" w14:textId="77777777" w:rsidR="006A1F04" w:rsidRPr="00D331EF" w:rsidRDefault="006A1F04" w:rsidP="00312475">
            <w:pPr>
              <w:pStyle w:val="SmallStandard"/>
            </w:pPr>
            <w:r w:rsidRPr="00207506">
              <w:t>1</w:t>
            </w:r>
          </w:p>
        </w:tc>
        <w:tc>
          <w:tcPr>
            <w:tcW w:w="567" w:type="dxa"/>
          </w:tcPr>
          <w:p w14:paraId="72C41011" w14:textId="77777777" w:rsidR="006A1F04" w:rsidRDefault="006A1F04" w:rsidP="00312475">
            <w:pPr>
              <w:pStyle w:val="SmallStandard"/>
            </w:pPr>
            <w:r>
              <w:t>Y</w:t>
            </w:r>
          </w:p>
        </w:tc>
        <w:tc>
          <w:tcPr>
            <w:tcW w:w="3969" w:type="dxa"/>
          </w:tcPr>
          <w:p w14:paraId="66A95D93" w14:textId="77777777" w:rsidR="006A1F04" w:rsidRPr="002F52DA" w:rsidRDefault="006A1F04" w:rsidP="00312475">
            <w:pPr>
              <w:jc w:val="left"/>
              <w:rPr>
                <w:lang w:val="en-GB"/>
              </w:rPr>
            </w:pPr>
            <w:r w:rsidRPr="002F52DA">
              <w:rPr>
                <w:sz w:val="16"/>
                <w:szCs w:val="16"/>
                <w:lang w:val="en-GB"/>
              </w:rPr>
              <w:t xml:space="preserve">Specifies the available </w:t>
            </w:r>
            <w:r w:rsidRPr="002F52DA">
              <w:rPr>
                <w:i/>
                <w:iCs/>
                <w:sz w:val="16"/>
                <w:szCs w:val="16"/>
                <w:lang w:val="en-GB"/>
              </w:rPr>
              <w:t>SwitchingStates</w:t>
            </w:r>
            <w:r w:rsidRPr="002F52DA">
              <w:rPr>
                <w:sz w:val="16"/>
                <w:szCs w:val="16"/>
                <w:lang w:val="en-GB"/>
              </w:rPr>
              <w:t xml:space="preserve"> of the EEComponent.</w:t>
            </w:r>
          </w:p>
        </w:tc>
      </w:tr>
      <w:tr w:rsidR="006A1F04" w:rsidRPr="002F52DA" w14:paraId="1216BF1F" w14:textId="77777777" w:rsidTr="00312475">
        <w:tc>
          <w:tcPr>
            <w:tcW w:w="1573" w:type="dxa"/>
          </w:tcPr>
          <w:p w14:paraId="2FCA3028" w14:textId="77777777" w:rsidR="006A1F04" w:rsidRPr="00634625" w:rsidRDefault="006A1F04" w:rsidP="00312475">
            <w:pPr>
              <w:pStyle w:val="SmallStandard"/>
            </w:pPr>
            <w:r>
              <w:t>ExtensionSlot</w:t>
            </w:r>
          </w:p>
        </w:tc>
        <w:tc>
          <w:tcPr>
            <w:tcW w:w="1574" w:type="dxa"/>
          </w:tcPr>
          <w:p w14:paraId="7AA63EA0" w14:textId="77777777" w:rsidR="006A1F04" w:rsidRPr="00132C43" w:rsidRDefault="006A1F04" w:rsidP="00312475">
            <w:pPr>
              <w:pStyle w:val="SmallStandard"/>
            </w:pPr>
            <w:r>
              <w:t>extensionSlots</w:t>
            </w:r>
          </w:p>
        </w:tc>
        <w:tc>
          <w:tcPr>
            <w:tcW w:w="708" w:type="dxa"/>
          </w:tcPr>
          <w:p w14:paraId="56BD86FF" w14:textId="77777777" w:rsidR="006A1F04" w:rsidRPr="00D331EF" w:rsidRDefault="006A1F04" w:rsidP="00312475">
            <w:pPr>
              <w:pStyle w:val="SmallStandard"/>
            </w:pPr>
            <w:r w:rsidRPr="00574783">
              <w:t>0..*</w:t>
            </w:r>
          </w:p>
        </w:tc>
        <w:tc>
          <w:tcPr>
            <w:tcW w:w="709" w:type="dxa"/>
          </w:tcPr>
          <w:p w14:paraId="3FF0BCAE" w14:textId="77777777" w:rsidR="006A1F04" w:rsidRPr="00D331EF" w:rsidRDefault="006A1F04" w:rsidP="00312475">
            <w:pPr>
              <w:pStyle w:val="SmallStandard"/>
            </w:pPr>
            <w:r w:rsidRPr="00207506">
              <w:t>1</w:t>
            </w:r>
          </w:p>
        </w:tc>
        <w:tc>
          <w:tcPr>
            <w:tcW w:w="567" w:type="dxa"/>
          </w:tcPr>
          <w:p w14:paraId="11832319" w14:textId="77777777" w:rsidR="006A1F04" w:rsidRDefault="006A1F04" w:rsidP="00312475">
            <w:pPr>
              <w:pStyle w:val="SmallStandard"/>
            </w:pPr>
            <w:r>
              <w:t>Y</w:t>
            </w:r>
          </w:p>
        </w:tc>
        <w:tc>
          <w:tcPr>
            <w:tcW w:w="3969" w:type="dxa"/>
          </w:tcPr>
          <w:p w14:paraId="6EE63F49" w14:textId="77777777" w:rsidR="006A1F04" w:rsidRDefault="006A1F04" w:rsidP="00312475">
            <w:pPr>
              <w:pStyle w:val="SmallStandard"/>
            </w:pPr>
            <w:r w:rsidRPr="00491287">
              <w:t xml:space="preserve">Specifies the available ExtensionSlots of the EEComponent. </w:t>
            </w:r>
          </w:p>
        </w:tc>
      </w:tr>
      <w:tr w:rsidR="006A1F04" w:rsidRPr="00CC6307" w14:paraId="7B3FDD3C" w14:textId="77777777" w:rsidTr="00312475">
        <w:tc>
          <w:tcPr>
            <w:tcW w:w="1573" w:type="dxa"/>
          </w:tcPr>
          <w:p w14:paraId="0DAEB572" w14:textId="77777777" w:rsidR="006A1F04" w:rsidRPr="00634625" w:rsidRDefault="006A1F04" w:rsidP="00312475">
            <w:pPr>
              <w:pStyle w:val="SmallStandard"/>
            </w:pPr>
            <w:r>
              <w:t>InternalComponentConnection</w:t>
            </w:r>
          </w:p>
        </w:tc>
        <w:tc>
          <w:tcPr>
            <w:tcW w:w="1574" w:type="dxa"/>
          </w:tcPr>
          <w:p w14:paraId="02739E33" w14:textId="77777777" w:rsidR="006A1F04" w:rsidRPr="00132C43" w:rsidRDefault="006A1F04" w:rsidP="00312475">
            <w:pPr>
              <w:pStyle w:val="SmallStandard"/>
            </w:pPr>
            <w:r>
              <w:t>connections</w:t>
            </w:r>
          </w:p>
        </w:tc>
        <w:tc>
          <w:tcPr>
            <w:tcW w:w="708" w:type="dxa"/>
          </w:tcPr>
          <w:p w14:paraId="2888BE74" w14:textId="77777777" w:rsidR="006A1F04" w:rsidRPr="00D331EF" w:rsidRDefault="006A1F04" w:rsidP="00312475">
            <w:pPr>
              <w:pStyle w:val="SmallStandard"/>
            </w:pPr>
            <w:r w:rsidRPr="00574783">
              <w:t>0..*</w:t>
            </w:r>
          </w:p>
        </w:tc>
        <w:tc>
          <w:tcPr>
            <w:tcW w:w="709" w:type="dxa"/>
          </w:tcPr>
          <w:p w14:paraId="20FF3D44" w14:textId="77777777" w:rsidR="006A1F04" w:rsidRPr="00D331EF" w:rsidRDefault="006A1F04" w:rsidP="00312475">
            <w:pPr>
              <w:pStyle w:val="SmallStandard"/>
            </w:pPr>
            <w:r w:rsidRPr="00207506">
              <w:t>1</w:t>
            </w:r>
          </w:p>
        </w:tc>
        <w:tc>
          <w:tcPr>
            <w:tcW w:w="567" w:type="dxa"/>
          </w:tcPr>
          <w:p w14:paraId="7ADE0B01" w14:textId="77777777" w:rsidR="006A1F04" w:rsidRDefault="006A1F04" w:rsidP="00312475">
            <w:pPr>
              <w:pStyle w:val="SmallStandard"/>
            </w:pPr>
            <w:r>
              <w:t>Y</w:t>
            </w:r>
          </w:p>
        </w:tc>
        <w:tc>
          <w:tcPr>
            <w:tcW w:w="3969" w:type="dxa"/>
          </w:tcPr>
          <w:p w14:paraId="33591322" w14:textId="77777777" w:rsidR="006A1F04" w:rsidRDefault="006A1F04" w:rsidP="00312475"/>
        </w:tc>
      </w:tr>
    </w:tbl>
    <w:p w14:paraId="5C17377D"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30D83752" w14:textId="77777777" w:rsidTr="00312475">
        <w:tc>
          <w:tcPr>
            <w:tcW w:w="2296" w:type="dxa"/>
            <w:gridSpan w:val="2"/>
          </w:tcPr>
          <w:p w14:paraId="01B89772"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2196AC82"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2C64C4A2" w14:textId="77777777" w:rsidR="006A1F04" w:rsidRDefault="006A1F04" w:rsidP="00312475">
            <w:pPr>
              <w:jc w:val="center"/>
              <w:rPr>
                <w:b/>
                <w:sz w:val="16"/>
                <w:szCs w:val="16"/>
                <w:lang w:val="en-GB"/>
              </w:rPr>
            </w:pPr>
            <w:r>
              <w:rPr>
                <w:b/>
                <w:sz w:val="16"/>
                <w:szCs w:val="16"/>
                <w:lang w:val="en-GB"/>
              </w:rPr>
              <w:t>General</w:t>
            </w:r>
          </w:p>
        </w:tc>
      </w:tr>
      <w:tr w:rsidR="006A1F04" w:rsidRPr="00720F6F" w14:paraId="65F4AC4E" w14:textId="77777777" w:rsidTr="00312475">
        <w:tc>
          <w:tcPr>
            <w:tcW w:w="1588" w:type="dxa"/>
          </w:tcPr>
          <w:p w14:paraId="71CF0EAA" w14:textId="77777777" w:rsidR="006A1F04" w:rsidRDefault="006A1F04" w:rsidP="00312475">
            <w:pPr>
              <w:rPr>
                <w:b/>
                <w:sz w:val="16"/>
                <w:szCs w:val="16"/>
                <w:lang w:val="en-GB"/>
              </w:rPr>
            </w:pPr>
            <w:r>
              <w:rPr>
                <w:b/>
                <w:sz w:val="16"/>
                <w:szCs w:val="16"/>
                <w:lang w:val="en-GB"/>
              </w:rPr>
              <w:t>Type</w:t>
            </w:r>
          </w:p>
        </w:tc>
        <w:tc>
          <w:tcPr>
            <w:tcW w:w="708" w:type="dxa"/>
          </w:tcPr>
          <w:p w14:paraId="2F7293B5" w14:textId="77777777" w:rsidR="006A1F04" w:rsidRDefault="006A1F04" w:rsidP="00312475">
            <w:pPr>
              <w:rPr>
                <w:b/>
                <w:sz w:val="16"/>
                <w:szCs w:val="16"/>
                <w:lang w:val="en-GB"/>
              </w:rPr>
            </w:pPr>
            <w:r>
              <w:rPr>
                <w:b/>
                <w:sz w:val="16"/>
                <w:szCs w:val="16"/>
                <w:lang w:val="en-GB"/>
              </w:rPr>
              <w:t>Mult</w:t>
            </w:r>
          </w:p>
        </w:tc>
        <w:tc>
          <w:tcPr>
            <w:tcW w:w="1560" w:type="dxa"/>
          </w:tcPr>
          <w:p w14:paraId="59995BA5" w14:textId="77777777" w:rsidR="006A1F04" w:rsidRDefault="006A1F04" w:rsidP="00312475">
            <w:pPr>
              <w:rPr>
                <w:b/>
                <w:sz w:val="16"/>
                <w:szCs w:val="16"/>
                <w:lang w:val="en-GB"/>
              </w:rPr>
            </w:pPr>
            <w:r>
              <w:rPr>
                <w:b/>
                <w:sz w:val="16"/>
                <w:szCs w:val="16"/>
                <w:lang w:val="en-GB"/>
              </w:rPr>
              <w:t>Role</w:t>
            </w:r>
          </w:p>
        </w:tc>
        <w:tc>
          <w:tcPr>
            <w:tcW w:w="708" w:type="dxa"/>
          </w:tcPr>
          <w:p w14:paraId="6B5DC16C" w14:textId="77777777" w:rsidR="006A1F04" w:rsidRDefault="006A1F04" w:rsidP="00312475">
            <w:pPr>
              <w:rPr>
                <w:b/>
                <w:sz w:val="16"/>
                <w:szCs w:val="16"/>
                <w:lang w:val="en-GB"/>
              </w:rPr>
            </w:pPr>
            <w:r>
              <w:rPr>
                <w:b/>
                <w:sz w:val="16"/>
                <w:szCs w:val="16"/>
                <w:lang w:val="en-GB"/>
              </w:rPr>
              <w:t>Mult</w:t>
            </w:r>
          </w:p>
        </w:tc>
        <w:tc>
          <w:tcPr>
            <w:tcW w:w="567" w:type="dxa"/>
          </w:tcPr>
          <w:p w14:paraId="06D24F70"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4D3E3143" w14:textId="77777777" w:rsidR="006A1F04" w:rsidRPr="008359F5" w:rsidRDefault="006A1F04" w:rsidP="00312475">
            <w:pPr>
              <w:rPr>
                <w:b/>
                <w:sz w:val="16"/>
                <w:szCs w:val="16"/>
                <w:lang w:val="en-GB"/>
              </w:rPr>
            </w:pPr>
            <w:r>
              <w:rPr>
                <w:b/>
                <w:sz w:val="16"/>
                <w:szCs w:val="16"/>
                <w:lang w:val="en-GB"/>
              </w:rPr>
              <w:t>Comment</w:t>
            </w:r>
          </w:p>
        </w:tc>
      </w:tr>
      <w:tr w:rsidR="006A1F04" w:rsidRPr="002F52DA" w14:paraId="1FB5002E" w14:textId="77777777" w:rsidTr="00312475">
        <w:tc>
          <w:tcPr>
            <w:tcW w:w="1588" w:type="dxa"/>
          </w:tcPr>
          <w:p w14:paraId="76832BC9" w14:textId="77777777" w:rsidR="006A1F04" w:rsidRPr="00634625" w:rsidRDefault="006A1F04" w:rsidP="00312475">
            <w:pPr>
              <w:pStyle w:val="SmallStandard"/>
            </w:pPr>
            <w:r>
              <w:t>EEComponentRole</w:t>
            </w:r>
          </w:p>
        </w:tc>
        <w:tc>
          <w:tcPr>
            <w:tcW w:w="708" w:type="dxa"/>
          </w:tcPr>
          <w:p w14:paraId="2133BD1A" w14:textId="77777777" w:rsidR="006A1F04" w:rsidRPr="00D331EF" w:rsidRDefault="006A1F04" w:rsidP="00312475">
            <w:pPr>
              <w:pStyle w:val="SmallStandard"/>
            </w:pPr>
            <w:r w:rsidRPr="00D01517">
              <w:t>0..*</w:t>
            </w:r>
          </w:p>
        </w:tc>
        <w:tc>
          <w:tcPr>
            <w:tcW w:w="1560" w:type="dxa"/>
          </w:tcPr>
          <w:p w14:paraId="58EA4451" w14:textId="77777777" w:rsidR="006A1F04" w:rsidRPr="00132C43" w:rsidRDefault="006A1F04" w:rsidP="00312475">
            <w:pPr>
              <w:pStyle w:val="SmallStandard"/>
            </w:pPr>
            <w:r>
              <w:t>EEComponentSpecification</w:t>
            </w:r>
          </w:p>
        </w:tc>
        <w:tc>
          <w:tcPr>
            <w:tcW w:w="708" w:type="dxa"/>
          </w:tcPr>
          <w:p w14:paraId="2E4BC845" w14:textId="77777777" w:rsidR="006A1F04" w:rsidRPr="00D331EF" w:rsidRDefault="006A1F04" w:rsidP="00312475">
            <w:pPr>
              <w:pStyle w:val="SmallStandard"/>
            </w:pPr>
            <w:r w:rsidRPr="00D01517">
              <w:t>1</w:t>
            </w:r>
          </w:p>
        </w:tc>
        <w:tc>
          <w:tcPr>
            <w:tcW w:w="567" w:type="dxa"/>
          </w:tcPr>
          <w:p w14:paraId="2C4EC7AC" w14:textId="77777777" w:rsidR="006A1F04" w:rsidRPr="00D331EF" w:rsidRDefault="006A1F04" w:rsidP="00312475">
            <w:pPr>
              <w:pStyle w:val="SmallStandard"/>
            </w:pPr>
            <w:r>
              <w:t>N</w:t>
            </w:r>
          </w:p>
        </w:tc>
        <w:tc>
          <w:tcPr>
            <w:tcW w:w="3969" w:type="dxa"/>
          </w:tcPr>
          <w:p w14:paraId="654EEBB2" w14:textId="77777777" w:rsidR="006A1F04" w:rsidRPr="002F52DA" w:rsidRDefault="006A1F04" w:rsidP="00312475">
            <w:pPr>
              <w:jc w:val="left"/>
              <w:rPr>
                <w:lang w:val="en-GB"/>
              </w:rPr>
            </w:pPr>
            <w:r w:rsidRPr="002F52DA">
              <w:rPr>
                <w:sz w:val="16"/>
                <w:szCs w:val="16"/>
                <w:lang w:val="en-GB"/>
              </w:rPr>
              <w:t xml:space="preserve">References the </w:t>
            </w:r>
            <w:r w:rsidRPr="002F52DA">
              <w:rPr>
                <w:i/>
                <w:iCs/>
                <w:sz w:val="16"/>
                <w:szCs w:val="16"/>
                <w:lang w:val="en-GB"/>
              </w:rPr>
              <w:t xml:space="preserve">EEComponentSpecification </w:t>
            </w:r>
            <w:r w:rsidRPr="002F52DA">
              <w:rPr>
                <w:sz w:val="16"/>
                <w:szCs w:val="16"/>
                <w:lang w:val="en-GB"/>
              </w:rPr>
              <w:t xml:space="preserve">that is instanced by this </w:t>
            </w:r>
            <w:r w:rsidRPr="002F52DA">
              <w:rPr>
                <w:i/>
                <w:iCs/>
                <w:sz w:val="16"/>
                <w:szCs w:val="16"/>
                <w:lang w:val="en-GB"/>
              </w:rPr>
              <w:t>EEComponentRole.</w:t>
            </w:r>
          </w:p>
        </w:tc>
      </w:tr>
    </w:tbl>
    <w:p w14:paraId="7DD4A97E"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89" w:name="_6e1bd8de19eb48a2195b02c98ef427e3"/>
      <w:r>
        <w:rPr>
          <w:lang w:val="en-GB"/>
        </w:rPr>
        <w:t>ExtensionSlot</w:t>
      </w:r>
      <w:bookmarkEnd w:id="489"/>
    </w:p>
    <w:p w14:paraId="62773D3C" w14:textId="77777777" w:rsidR="006A1F04" w:rsidRPr="002F52DA" w:rsidRDefault="006A1F04" w:rsidP="006A1F04">
      <w:pPr>
        <w:rPr>
          <w:lang w:val="en-GB"/>
        </w:rPr>
      </w:pPr>
      <w:r w:rsidRPr="002F52DA">
        <w:rPr>
          <w:sz w:val="18"/>
          <w:szCs w:val="18"/>
          <w:lang w:val="en-GB"/>
        </w:rPr>
        <w:t xml:space="preserve">An </w:t>
      </w:r>
      <w:r w:rsidRPr="002F52DA">
        <w:rPr>
          <w:i/>
          <w:iCs/>
          <w:sz w:val="18"/>
          <w:szCs w:val="18"/>
          <w:lang w:val="en-GB"/>
        </w:rPr>
        <w:t xml:space="preserve">ExtensionSlot </w:t>
      </w:r>
      <w:r w:rsidRPr="002F52DA">
        <w:rPr>
          <w:sz w:val="18"/>
          <w:szCs w:val="18"/>
          <w:lang w:val="en-GB"/>
        </w:rPr>
        <w:t>defines a slot within an EE-Component where other EE-Components can be plugged into (modular extension). This is necessary for example for modular power distributions.</w:t>
      </w:r>
    </w:p>
    <w:p w14:paraId="13750762"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7322C908" w14:textId="77777777" w:rsidTr="00312475">
        <w:tc>
          <w:tcPr>
            <w:tcW w:w="2013" w:type="dxa"/>
            <w:tcMar>
              <w:top w:w="28" w:type="dxa"/>
              <w:left w:w="28" w:type="dxa"/>
              <w:bottom w:w="28" w:type="dxa"/>
              <w:right w:w="28" w:type="dxa"/>
            </w:tcMar>
          </w:tcPr>
          <w:p w14:paraId="0BA8F340"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B889E03" w14:textId="530FBC3E" w:rsidR="006A1F04" w:rsidRPr="00620BBE" w:rsidRDefault="006A1F04" w:rsidP="00312475">
            <w:pPr>
              <w:pStyle w:val="SmallStandard"/>
            </w:pPr>
            <w:hyperlink w:anchor="_e52861d25155a71e061593fa266f88ae" w:history="1">
              <w:r w:rsidRPr="00620BBE">
                <w:rPr>
                  <w:rStyle w:val="Hyperlink"/>
                  <w:rFonts w:eastAsiaTheme="majorEastAsia"/>
                </w:rPr>
                <w:t>ConfigurableElement</w:t>
              </w:r>
            </w:hyperlink>
          </w:p>
        </w:tc>
      </w:tr>
      <w:tr w:rsidR="006A1F04" w:rsidRPr="008359F5" w14:paraId="7D4EC9B7" w14:textId="77777777" w:rsidTr="00312475">
        <w:tc>
          <w:tcPr>
            <w:tcW w:w="2013" w:type="dxa"/>
            <w:tcMar>
              <w:top w:w="28" w:type="dxa"/>
              <w:left w:w="28" w:type="dxa"/>
              <w:bottom w:w="28" w:type="dxa"/>
              <w:right w:w="28" w:type="dxa"/>
            </w:tcMar>
          </w:tcPr>
          <w:p w14:paraId="18872022"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2E8854E" w14:textId="77777777" w:rsidR="006A1F04" w:rsidRDefault="006A1F04" w:rsidP="00312475"/>
        </w:tc>
      </w:tr>
      <w:tr w:rsidR="006A1F04" w:rsidRPr="008359F5" w14:paraId="25978C1B" w14:textId="77777777" w:rsidTr="00312475">
        <w:tc>
          <w:tcPr>
            <w:tcW w:w="2013" w:type="dxa"/>
            <w:tcMar>
              <w:top w:w="28" w:type="dxa"/>
              <w:left w:w="28" w:type="dxa"/>
              <w:bottom w:w="28" w:type="dxa"/>
              <w:right w:w="28" w:type="dxa"/>
            </w:tcMar>
          </w:tcPr>
          <w:p w14:paraId="529D5D27"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A0B7BC1" w14:textId="77777777" w:rsidR="006A1F04" w:rsidRPr="000437C1" w:rsidRDefault="006A1F04" w:rsidP="00312475">
            <w:pPr>
              <w:pStyle w:val="SmallStandard"/>
            </w:pPr>
            <w:r>
              <w:t>false</w:t>
            </w:r>
          </w:p>
        </w:tc>
      </w:tr>
    </w:tbl>
    <w:p w14:paraId="41E6BE5A"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2973A3CD" w14:textId="77777777" w:rsidTr="00312475">
        <w:tc>
          <w:tcPr>
            <w:tcW w:w="2013" w:type="dxa"/>
            <w:tcMar>
              <w:top w:w="28" w:type="dxa"/>
              <w:left w:w="28" w:type="dxa"/>
              <w:bottom w:w="28" w:type="dxa"/>
              <w:right w:w="28" w:type="dxa"/>
            </w:tcMar>
          </w:tcPr>
          <w:p w14:paraId="4C2154AB"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5B9F306"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9ACEAEC"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9BD2CFC"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55D8DD86" w14:textId="77777777" w:rsidTr="00312475">
        <w:tc>
          <w:tcPr>
            <w:tcW w:w="2013" w:type="dxa"/>
            <w:tcMar>
              <w:top w:w="28" w:type="dxa"/>
              <w:left w:w="28" w:type="dxa"/>
              <w:bottom w:w="28" w:type="dxa"/>
              <w:right w:w="28" w:type="dxa"/>
            </w:tcMar>
          </w:tcPr>
          <w:p w14:paraId="545FCAA9"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79EE9167"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504D1EB8"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39A04DE3" w14:textId="77777777" w:rsidR="006A1F04" w:rsidRPr="002F52DA" w:rsidRDefault="006A1F04" w:rsidP="00312475">
            <w:pPr>
              <w:jc w:val="left"/>
              <w:rPr>
                <w:lang w:val="en-GB"/>
              </w:rPr>
            </w:pPr>
            <w:r w:rsidRPr="002F52DA">
              <w:rPr>
                <w:sz w:val="16"/>
                <w:szCs w:val="16"/>
                <w:lang w:val="en-GB"/>
              </w:rPr>
              <w:t>Identification of the ExtensionSlot, which must be distinct for all ExtensionSlots of an EEComponent.</w:t>
            </w:r>
          </w:p>
        </w:tc>
      </w:tr>
    </w:tbl>
    <w:p w14:paraId="7BB73245"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33644174" w14:textId="77777777" w:rsidTr="00312475">
        <w:tc>
          <w:tcPr>
            <w:tcW w:w="3856" w:type="dxa"/>
            <w:gridSpan w:val="3"/>
          </w:tcPr>
          <w:p w14:paraId="3E10840B" w14:textId="77777777" w:rsidR="006A1F04" w:rsidRDefault="006A1F04" w:rsidP="00312475">
            <w:pPr>
              <w:jc w:val="center"/>
              <w:rPr>
                <w:b/>
                <w:sz w:val="16"/>
                <w:szCs w:val="16"/>
                <w:lang w:val="en-GB"/>
              </w:rPr>
            </w:pPr>
            <w:r>
              <w:rPr>
                <w:b/>
                <w:sz w:val="16"/>
                <w:szCs w:val="16"/>
                <w:lang w:val="en-GB"/>
              </w:rPr>
              <w:t>Other End</w:t>
            </w:r>
          </w:p>
        </w:tc>
        <w:tc>
          <w:tcPr>
            <w:tcW w:w="708" w:type="dxa"/>
          </w:tcPr>
          <w:p w14:paraId="1AA660F5"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7BE24B00" w14:textId="77777777" w:rsidR="006A1F04" w:rsidRDefault="006A1F04" w:rsidP="00312475">
            <w:pPr>
              <w:jc w:val="center"/>
              <w:rPr>
                <w:b/>
                <w:sz w:val="16"/>
                <w:szCs w:val="16"/>
                <w:lang w:val="en-GB"/>
              </w:rPr>
            </w:pPr>
            <w:r>
              <w:rPr>
                <w:b/>
                <w:sz w:val="16"/>
                <w:szCs w:val="16"/>
                <w:lang w:val="en-GB"/>
              </w:rPr>
              <w:t>General</w:t>
            </w:r>
          </w:p>
        </w:tc>
      </w:tr>
      <w:tr w:rsidR="006A1F04" w:rsidRPr="00720F6F" w14:paraId="374EA8A2" w14:textId="77777777" w:rsidTr="00312475">
        <w:tc>
          <w:tcPr>
            <w:tcW w:w="1573" w:type="dxa"/>
          </w:tcPr>
          <w:p w14:paraId="282FBBC2" w14:textId="77777777" w:rsidR="006A1F04" w:rsidRDefault="006A1F04" w:rsidP="00312475">
            <w:pPr>
              <w:rPr>
                <w:b/>
                <w:sz w:val="16"/>
                <w:szCs w:val="16"/>
                <w:lang w:val="en-GB"/>
              </w:rPr>
            </w:pPr>
            <w:r>
              <w:rPr>
                <w:b/>
                <w:sz w:val="16"/>
                <w:szCs w:val="16"/>
                <w:lang w:val="en-GB"/>
              </w:rPr>
              <w:t>Type</w:t>
            </w:r>
          </w:p>
        </w:tc>
        <w:tc>
          <w:tcPr>
            <w:tcW w:w="1574" w:type="dxa"/>
          </w:tcPr>
          <w:p w14:paraId="4A42D94B" w14:textId="77777777" w:rsidR="006A1F04" w:rsidRDefault="006A1F04" w:rsidP="00312475">
            <w:pPr>
              <w:rPr>
                <w:b/>
                <w:sz w:val="16"/>
                <w:szCs w:val="16"/>
                <w:lang w:val="en-GB"/>
              </w:rPr>
            </w:pPr>
            <w:r>
              <w:rPr>
                <w:b/>
                <w:sz w:val="16"/>
                <w:szCs w:val="16"/>
                <w:lang w:val="en-GB"/>
              </w:rPr>
              <w:t>Role</w:t>
            </w:r>
          </w:p>
        </w:tc>
        <w:tc>
          <w:tcPr>
            <w:tcW w:w="708" w:type="dxa"/>
          </w:tcPr>
          <w:p w14:paraId="0196E798" w14:textId="77777777" w:rsidR="006A1F04" w:rsidRDefault="006A1F04" w:rsidP="00312475">
            <w:pPr>
              <w:rPr>
                <w:b/>
                <w:sz w:val="16"/>
                <w:szCs w:val="16"/>
                <w:lang w:val="en-GB"/>
              </w:rPr>
            </w:pPr>
            <w:r>
              <w:rPr>
                <w:b/>
                <w:sz w:val="16"/>
                <w:szCs w:val="16"/>
                <w:lang w:val="en-GB"/>
              </w:rPr>
              <w:t>Mult</w:t>
            </w:r>
          </w:p>
        </w:tc>
        <w:tc>
          <w:tcPr>
            <w:tcW w:w="709" w:type="dxa"/>
          </w:tcPr>
          <w:p w14:paraId="153F616D" w14:textId="77777777" w:rsidR="006A1F04" w:rsidRDefault="006A1F04" w:rsidP="00312475">
            <w:pPr>
              <w:rPr>
                <w:b/>
                <w:sz w:val="16"/>
                <w:szCs w:val="16"/>
                <w:lang w:val="en-GB"/>
              </w:rPr>
            </w:pPr>
            <w:r>
              <w:rPr>
                <w:b/>
                <w:sz w:val="16"/>
                <w:szCs w:val="16"/>
                <w:lang w:val="en-GB"/>
              </w:rPr>
              <w:t>Mult</w:t>
            </w:r>
          </w:p>
        </w:tc>
        <w:tc>
          <w:tcPr>
            <w:tcW w:w="567" w:type="dxa"/>
          </w:tcPr>
          <w:p w14:paraId="3B8956B6"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1ED0475E" w14:textId="77777777" w:rsidR="006A1F04" w:rsidRPr="008359F5" w:rsidRDefault="006A1F04" w:rsidP="00312475">
            <w:pPr>
              <w:rPr>
                <w:b/>
                <w:sz w:val="16"/>
                <w:szCs w:val="16"/>
                <w:lang w:val="en-GB"/>
              </w:rPr>
            </w:pPr>
            <w:r>
              <w:rPr>
                <w:b/>
                <w:sz w:val="16"/>
                <w:szCs w:val="16"/>
                <w:lang w:val="en-GB"/>
              </w:rPr>
              <w:t>Comment</w:t>
            </w:r>
          </w:p>
        </w:tc>
      </w:tr>
      <w:tr w:rsidR="006A1F04" w:rsidRPr="00CC6307" w14:paraId="7860E911" w14:textId="77777777" w:rsidTr="00312475">
        <w:tc>
          <w:tcPr>
            <w:tcW w:w="1573" w:type="dxa"/>
          </w:tcPr>
          <w:p w14:paraId="5FA80D44" w14:textId="77777777" w:rsidR="006A1F04" w:rsidRPr="00634625" w:rsidRDefault="006A1F04" w:rsidP="00312475">
            <w:pPr>
              <w:pStyle w:val="SmallStandard"/>
            </w:pPr>
            <w:r>
              <w:t>PartRelation</w:t>
            </w:r>
          </w:p>
        </w:tc>
        <w:tc>
          <w:tcPr>
            <w:tcW w:w="1574" w:type="dxa"/>
          </w:tcPr>
          <w:p w14:paraId="4D11CF4E" w14:textId="77777777" w:rsidR="006A1F04" w:rsidRPr="00132C43" w:rsidRDefault="006A1F04" w:rsidP="00312475">
            <w:pPr>
              <w:pStyle w:val="SmallStandard"/>
            </w:pPr>
            <w:r>
              <w:t>allowedInserts</w:t>
            </w:r>
          </w:p>
        </w:tc>
        <w:tc>
          <w:tcPr>
            <w:tcW w:w="708" w:type="dxa"/>
          </w:tcPr>
          <w:p w14:paraId="3F4AC8DD" w14:textId="77777777" w:rsidR="006A1F04" w:rsidRPr="00D331EF" w:rsidRDefault="006A1F04" w:rsidP="00312475">
            <w:pPr>
              <w:pStyle w:val="SmallStandard"/>
            </w:pPr>
            <w:r w:rsidRPr="00574783">
              <w:t>0..*</w:t>
            </w:r>
          </w:p>
        </w:tc>
        <w:tc>
          <w:tcPr>
            <w:tcW w:w="709" w:type="dxa"/>
          </w:tcPr>
          <w:p w14:paraId="3308A4D9" w14:textId="77777777" w:rsidR="006A1F04" w:rsidRPr="00D331EF" w:rsidRDefault="006A1F04" w:rsidP="00312475">
            <w:pPr>
              <w:pStyle w:val="SmallStandard"/>
            </w:pPr>
            <w:r w:rsidRPr="00207506">
              <w:t>0..*</w:t>
            </w:r>
          </w:p>
        </w:tc>
        <w:tc>
          <w:tcPr>
            <w:tcW w:w="567" w:type="dxa"/>
          </w:tcPr>
          <w:p w14:paraId="6DA8D526" w14:textId="77777777" w:rsidR="006A1F04" w:rsidRPr="00D331EF" w:rsidRDefault="006A1F04" w:rsidP="00312475">
            <w:pPr>
              <w:pStyle w:val="SmallStandard"/>
            </w:pPr>
            <w:r>
              <w:t>N</w:t>
            </w:r>
          </w:p>
        </w:tc>
        <w:tc>
          <w:tcPr>
            <w:tcW w:w="3969" w:type="dxa"/>
          </w:tcPr>
          <w:p w14:paraId="0105F51D" w14:textId="77777777" w:rsidR="006A1F04" w:rsidRPr="002F52DA" w:rsidRDefault="006A1F04" w:rsidP="00312475">
            <w:pPr>
              <w:jc w:val="left"/>
              <w:rPr>
                <w:lang w:val="en-GB"/>
              </w:rPr>
            </w:pPr>
            <w:r w:rsidRPr="002F52DA">
              <w:rPr>
                <w:sz w:val="16"/>
                <w:szCs w:val="16"/>
                <w:lang w:val="en-GB"/>
              </w:rPr>
              <w:t xml:space="preserve">References the </w:t>
            </w:r>
            <w:r w:rsidRPr="002F52DA">
              <w:rPr>
                <w:i/>
                <w:iCs/>
                <w:sz w:val="16"/>
                <w:szCs w:val="16"/>
                <w:lang w:val="en-GB"/>
              </w:rPr>
              <w:t>PartRelations</w:t>
            </w:r>
            <w:r w:rsidRPr="002F52DA">
              <w:rPr>
                <w:sz w:val="16"/>
                <w:szCs w:val="16"/>
                <w:lang w:val="en-GB"/>
              </w:rPr>
              <w:t xml:space="preserve"> that are valid inserts for this </w:t>
            </w:r>
            <w:r w:rsidRPr="002F52DA">
              <w:rPr>
                <w:i/>
                <w:iCs/>
                <w:sz w:val="16"/>
                <w:szCs w:val="16"/>
                <w:lang w:val="en-GB"/>
              </w:rPr>
              <w:t>ExtensionSlot.</w:t>
            </w:r>
          </w:p>
          <w:p w14:paraId="5C9918FF" w14:textId="77777777" w:rsidR="006A1F04" w:rsidRDefault="006A1F04" w:rsidP="00312475">
            <w:pPr>
              <w:jc w:val="left"/>
            </w:pPr>
            <w:r w:rsidRPr="002F52DA">
              <w:rPr>
                <w:sz w:val="16"/>
                <w:szCs w:val="16"/>
                <w:lang w:val="en-GB"/>
              </w:rPr>
              <w:t xml:space="preserve">This reference points to </w:t>
            </w:r>
            <w:r w:rsidRPr="002F52DA">
              <w:rPr>
                <w:i/>
                <w:iCs/>
                <w:sz w:val="16"/>
                <w:szCs w:val="16"/>
                <w:lang w:val="en-GB"/>
              </w:rPr>
              <w:t>PartRelations</w:t>
            </w:r>
            <w:r w:rsidRPr="002F52DA">
              <w:rPr>
                <w:sz w:val="16"/>
                <w:szCs w:val="16"/>
                <w:lang w:val="en-GB"/>
              </w:rPr>
              <w:t xml:space="preserve"> in order to allow referencing indirectly a </w:t>
            </w:r>
            <w:r w:rsidRPr="002F52DA">
              <w:rPr>
                <w:i/>
                <w:iCs/>
                <w:sz w:val="16"/>
                <w:szCs w:val="16"/>
                <w:lang w:val="en-GB"/>
              </w:rPr>
              <w:t xml:space="preserve">PartVersion </w:t>
            </w:r>
            <w:r w:rsidRPr="002F52DA">
              <w:rPr>
                <w:sz w:val="16"/>
                <w:szCs w:val="16"/>
                <w:lang w:val="en-GB"/>
              </w:rPr>
              <w:t xml:space="preserve">if the description of individual </w:t>
            </w:r>
            <w:r w:rsidRPr="002F52DA">
              <w:rPr>
                <w:i/>
                <w:iCs/>
                <w:sz w:val="16"/>
                <w:szCs w:val="16"/>
                <w:lang w:val="en-GB"/>
              </w:rPr>
              <w:t>PartVersions</w:t>
            </w:r>
            <w:r w:rsidRPr="002F52DA">
              <w:rPr>
                <w:sz w:val="16"/>
                <w:szCs w:val="16"/>
                <w:lang w:val="en-GB"/>
              </w:rPr>
              <w:t xml:space="preserve"> is done with one physical VEC file per </w:t>
            </w:r>
            <w:r w:rsidRPr="002F52DA">
              <w:rPr>
                <w:i/>
                <w:iCs/>
                <w:sz w:val="16"/>
                <w:szCs w:val="16"/>
                <w:lang w:val="en-GB"/>
              </w:rPr>
              <w:t xml:space="preserve">PartVersion </w:t>
            </w:r>
            <w:r w:rsidRPr="002F52DA">
              <w:rPr>
                <w:sz w:val="16"/>
                <w:szCs w:val="16"/>
                <w:lang w:val="en-GB"/>
              </w:rPr>
              <w:t xml:space="preserve">and to allow the </w:t>
            </w:r>
            <w:r w:rsidRPr="002F52DA">
              <w:rPr>
                <w:sz w:val="16"/>
                <w:szCs w:val="16"/>
                <w:lang w:val="en-GB"/>
              </w:rPr>
              <w:lastRenderedPageBreak/>
              <w:t xml:space="preserve">expression of optional inserts, choices etc. However, inserts for an </w:t>
            </w:r>
            <w:r w:rsidRPr="002F52DA">
              <w:rPr>
                <w:i/>
                <w:iCs/>
                <w:sz w:val="16"/>
                <w:szCs w:val="16"/>
                <w:lang w:val="en-GB"/>
              </w:rPr>
              <w:t>ExtensionSlot</w:t>
            </w:r>
            <w:r w:rsidRPr="002F52DA">
              <w:rPr>
                <w:sz w:val="16"/>
                <w:szCs w:val="16"/>
                <w:lang w:val="en-GB"/>
              </w:rPr>
              <w:t xml:space="preserve"> are always </w:t>
            </w:r>
            <w:r w:rsidRPr="002F52DA">
              <w:rPr>
                <w:i/>
                <w:iCs/>
                <w:sz w:val="16"/>
                <w:szCs w:val="16"/>
                <w:lang w:val="en-GB"/>
              </w:rPr>
              <w:t>EEComponents</w:t>
            </w:r>
            <w:r w:rsidRPr="002F52DA">
              <w:rPr>
                <w:sz w:val="16"/>
                <w:szCs w:val="16"/>
                <w:lang w:val="en-GB"/>
              </w:rPr>
              <w:t xml:space="preserve"> by itself. </w:t>
            </w:r>
            <w:r>
              <w:rPr>
                <w:sz w:val="16"/>
                <w:szCs w:val="16"/>
              </w:rPr>
              <w:t xml:space="preserve">Therefore, the referenced </w:t>
            </w:r>
            <w:r>
              <w:rPr>
                <w:i/>
                <w:iCs/>
                <w:sz w:val="16"/>
                <w:szCs w:val="16"/>
              </w:rPr>
              <w:t>PartVersion</w:t>
            </w:r>
            <w:r>
              <w:rPr>
                <w:sz w:val="16"/>
                <w:szCs w:val="16"/>
              </w:rPr>
              <w:t xml:space="preserve"> shall have a </w:t>
            </w:r>
            <w:r>
              <w:rPr>
                <w:i/>
                <w:iCs/>
                <w:sz w:val="16"/>
                <w:szCs w:val="16"/>
              </w:rPr>
              <w:t>PrimaryPartType = EEComponent.</w:t>
            </w:r>
          </w:p>
        </w:tc>
      </w:tr>
    </w:tbl>
    <w:p w14:paraId="38DA3533"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lastRenderedPageBreak/>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21982E1E" w14:textId="77777777" w:rsidTr="00312475">
        <w:tc>
          <w:tcPr>
            <w:tcW w:w="2296" w:type="dxa"/>
            <w:gridSpan w:val="2"/>
          </w:tcPr>
          <w:p w14:paraId="2637C177"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4405C733"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2CB7C89E" w14:textId="77777777" w:rsidR="006A1F04" w:rsidRDefault="006A1F04" w:rsidP="00312475">
            <w:pPr>
              <w:jc w:val="center"/>
              <w:rPr>
                <w:b/>
                <w:sz w:val="16"/>
                <w:szCs w:val="16"/>
                <w:lang w:val="en-GB"/>
              </w:rPr>
            </w:pPr>
            <w:r>
              <w:rPr>
                <w:b/>
                <w:sz w:val="16"/>
                <w:szCs w:val="16"/>
                <w:lang w:val="en-GB"/>
              </w:rPr>
              <w:t>General</w:t>
            </w:r>
          </w:p>
        </w:tc>
      </w:tr>
      <w:tr w:rsidR="006A1F04" w:rsidRPr="00720F6F" w14:paraId="0F94BE91" w14:textId="77777777" w:rsidTr="00312475">
        <w:tc>
          <w:tcPr>
            <w:tcW w:w="1588" w:type="dxa"/>
          </w:tcPr>
          <w:p w14:paraId="662DEAC5" w14:textId="77777777" w:rsidR="006A1F04" w:rsidRDefault="006A1F04" w:rsidP="00312475">
            <w:pPr>
              <w:rPr>
                <w:b/>
                <w:sz w:val="16"/>
                <w:szCs w:val="16"/>
                <w:lang w:val="en-GB"/>
              </w:rPr>
            </w:pPr>
            <w:r>
              <w:rPr>
                <w:b/>
                <w:sz w:val="16"/>
                <w:szCs w:val="16"/>
                <w:lang w:val="en-GB"/>
              </w:rPr>
              <w:t>Type</w:t>
            </w:r>
          </w:p>
        </w:tc>
        <w:tc>
          <w:tcPr>
            <w:tcW w:w="708" w:type="dxa"/>
          </w:tcPr>
          <w:p w14:paraId="0A947869" w14:textId="77777777" w:rsidR="006A1F04" w:rsidRDefault="006A1F04" w:rsidP="00312475">
            <w:pPr>
              <w:rPr>
                <w:b/>
                <w:sz w:val="16"/>
                <w:szCs w:val="16"/>
                <w:lang w:val="en-GB"/>
              </w:rPr>
            </w:pPr>
            <w:r>
              <w:rPr>
                <w:b/>
                <w:sz w:val="16"/>
                <w:szCs w:val="16"/>
                <w:lang w:val="en-GB"/>
              </w:rPr>
              <w:t>Mult</w:t>
            </w:r>
          </w:p>
        </w:tc>
        <w:tc>
          <w:tcPr>
            <w:tcW w:w="1560" w:type="dxa"/>
          </w:tcPr>
          <w:p w14:paraId="7CDC1CBF" w14:textId="77777777" w:rsidR="006A1F04" w:rsidRDefault="006A1F04" w:rsidP="00312475">
            <w:pPr>
              <w:rPr>
                <w:b/>
                <w:sz w:val="16"/>
                <w:szCs w:val="16"/>
                <w:lang w:val="en-GB"/>
              </w:rPr>
            </w:pPr>
            <w:r>
              <w:rPr>
                <w:b/>
                <w:sz w:val="16"/>
                <w:szCs w:val="16"/>
                <w:lang w:val="en-GB"/>
              </w:rPr>
              <w:t>Role</w:t>
            </w:r>
          </w:p>
        </w:tc>
        <w:tc>
          <w:tcPr>
            <w:tcW w:w="708" w:type="dxa"/>
          </w:tcPr>
          <w:p w14:paraId="2347CBF7" w14:textId="77777777" w:rsidR="006A1F04" w:rsidRDefault="006A1F04" w:rsidP="00312475">
            <w:pPr>
              <w:rPr>
                <w:b/>
                <w:sz w:val="16"/>
                <w:szCs w:val="16"/>
                <w:lang w:val="en-GB"/>
              </w:rPr>
            </w:pPr>
            <w:r>
              <w:rPr>
                <w:b/>
                <w:sz w:val="16"/>
                <w:szCs w:val="16"/>
                <w:lang w:val="en-GB"/>
              </w:rPr>
              <w:t>Mult</w:t>
            </w:r>
          </w:p>
        </w:tc>
        <w:tc>
          <w:tcPr>
            <w:tcW w:w="567" w:type="dxa"/>
          </w:tcPr>
          <w:p w14:paraId="146890E2"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0A8AF2E4" w14:textId="77777777" w:rsidR="006A1F04" w:rsidRPr="008359F5" w:rsidRDefault="006A1F04" w:rsidP="00312475">
            <w:pPr>
              <w:rPr>
                <w:b/>
                <w:sz w:val="16"/>
                <w:szCs w:val="16"/>
                <w:lang w:val="en-GB"/>
              </w:rPr>
            </w:pPr>
            <w:r>
              <w:rPr>
                <w:b/>
                <w:sz w:val="16"/>
                <w:szCs w:val="16"/>
                <w:lang w:val="en-GB"/>
              </w:rPr>
              <w:t>Comment</w:t>
            </w:r>
          </w:p>
        </w:tc>
      </w:tr>
      <w:tr w:rsidR="006A1F04" w:rsidRPr="00CC6307" w14:paraId="004547B2" w14:textId="77777777" w:rsidTr="00312475">
        <w:tc>
          <w:tcPr>
            <w:tcW w:w="1588" w:type="dxa"/>
          </w:tcPr>
          <w:p w14:paraId="585F7AD2" w14:textId="77777777" w:rsidR="006A1F04" w:rsidRPr="00634625" w:rsidRDefault="006A1F04" w:rsidP="00312475">
            <w:pPr>
              <w:pStyle w:val="SmallStandard"/>
            </w:pPr>
            <w:r>
              <w:t>ExtensionSlotReference</w:t>
            </w:r>
          </w:p>
        </w:tc>
        <w:tc>
          <w:tcPr>
            <w:tcW w:w="708" w:type="dxa"/>
          </w:tcPr>
          <w:p w14:paraId="61F7A254" w14:textId="77777777" w:rsidR="006A1F04" w:rsidRDefault="006A1F04" w:rsidP="00312475"/>
        </w:tc>
        <w:tc>
          <w:tcPr>
            <w:tcW w:w="1560" w:type="dxa"/>
          </w:tcPr>
          <w:p w14:paraId="741B5AC3" w14:textId="77777777" w:rsidR="006A1F04" w:rsidRPr="00132C43" w:rsidRDefault="006A1F04" w:rsidP="00312475">
            <w:pPr>
              <w:pStyle w:val="SmallStandard"/>
            </w:pPr>
            <w:r>
              <w:t>extensionSlot</w:t>
            </w:r>
          </w:p>
        </w:tc>
        <w:tc>
          <w:tcPr>
            <w:tcW w:w="708" w:type="dxa"/>
          </w:tcPr>
          <w:p w14:paraId="5875DA68" w14:textId="77777777" w:rsidR="006A1F04" w:rsidRPr="00D331EF" w:rsidRDefault="006A1F04" w:rsidP="00312475">
            <w:pPr>
              <w:pStyle w:val="SmallStandard"/>
            </w:pPr>
            <w:r w:rsidRPr="00D01517">
              <w:t>1</w:t>
            </w:r>
          </w:p>
        </w:tc>
        <w:tc>
          <w:tcPr>
            <w:tcW w:w="567" w:type="dxa"/>
          </w:tcPr>
          <w:p w14:paraId="3C48B374" w14:textId="77777777" w:rsidR="006A1F04" w:rsidRPr="00D331EF" w:rsidRDefault="006A1F04" w:rsidP="00312475">
            <w:pPr>
              <w:pStyle w:val="SmallStandard"/>
            </w:pPr>
            <w:r>
              <w:t>N</w:t>
            </w:r>
          </w:p>
        </w:tc>
        <w:tc>
          <w:tcPr>
            <w:tcW w:w="3969" w:type="dxa"/>
          </w:tcPr>
          <w:p w14:paraId="4C1943A7" w14:textId="77777777" w:rsidR="006A1F04" w:rsidRDefault="006A1F04" w:rsidP="00312475"/>
        </w:tc>
      </w:tr>
      <w:tr w:rsidR="006A1F04" w:rsidRPr="002F52DA" w14:paraId="233B1EAE" w14:textId="77777777" w:rsidTr="00312475">
        <w:tc>
          <w:tcPr>
            <w:tcW w:w="1588" w:type="dxa"/>
          </w:tcPr>
          <w:p w14:paraId="7CDC2BF6" w14:textId="77777777" w:rsidR="006A1F04" w:rsidRPr="00634625" w:rsidRDefault="006A1F04" w:rsidP="00312475">
            <w:pPr>
              <w:pStyle w:val="SmallStandard"/>
            </w:pPr>
            <w:r>
              <w:t>EEComponentSpecification</w:t>
            </w:r>
          </w:p>
        </w:tc>
        <w:tc>
          <w:tcPr>
            <w:tcW w:w="708" w:type="dxa"/>
          </w:tcPr>
          <w:p w14:paraId="258F7455" w14:textId="77777777" w:rsidR="006A1F04" w:rsidRPr="00D331EF" w:rsidRDefault="006A1F04" w:rsidP="00312475">
            <w:pPr>
              <w:pStyle w:val="SmallStandard"/>
            </w:pPr>
            <w:r w:rsidRPr="00D01517">
              <w:t>1</w:t>
            </w:r>
          </w:p>
        </w:tc>
        <w:tc>
          <w:tcPr>
            <w:tcW w:w="1560" w:type="dxa"/>
          </w:tcPr>
          <w:p w14:paraId="0B6E9B67" w14:textId="77777777" w:rsidR="006A1F04" w:rsidRPr="00132C43" w:rsidRDefault="006A1F04" w:rsidP="00312475">
            <w:pPr>
              <w:pStyle w:val="SmallStandard"/>
            </w:pPr>
            <w:r>
              <w:t>extensionSlots</w:t>
            </w:r>
          </w:p>
        </w:tc>
        <w:tc>
          <w:tcPr>
            <w:tcW w:w="708" w:type="dxa"/>
          </w:tcPr>
          <w:p w14:paraId="2D4C6C93" w14:textId="77777777" w:rsidR="006A1F04" w:rsidRPr="00D331EF" w:rsidRDefault="006A1F04" w:rsidP="00312475">
            <w:pPr>
              <w:pStyle w:val="SmallStandard"/>
            </w:pPr>
            <w:r w:rsidRPr="00D01517">
              <w:t>0..*</w:t>
            </w:r>
          </w:p>
        </w:tc>
        <w:tc>
          <w:tcPr>
            <w:tcW w:w="567" w:type="dxa"/>
          </w:tcPr>
          <w:p w14:paraId="67EE190B" w14:textId="77777777" w:rsidR="006A1F04" w:rsidRDefault="006A1F04" w:rsidP="00312475">
            <w:pPr>
              <w:pStyle w:val="SmallStandard"/>
            </w:pPr>
            <w:r>
              <w:t>Y</w:t>
            </w:r>
          </w:p>
        </w:tc>
        <w:tc>
          <w:tcPr>
            <w:tcW w:w="3969" w:type="dxa"/>
          </w:tcPr>
          <w:p w14:paraId="3443AC70" w14:textId="77777777" w:rsidR="006A1F04" w:rsidRDefault="006A1F04" w:rsidP="00312475">
            <w:pPr>
              <w:pStyle w:val="SmallStandard"/>
            </w:pPr>
            <w:r w:rsidRPr="00491287">
              <w:t xml:space="preserve">Specifies the available ExtensionSlots of the EEComponent. </w:t>
            </w:r>
          </w:p>
        </w:tc>
      </w:tr>
    </w:tbl>
    <w:p w14:paraId="2E14B275"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90" w:name="_1352488bed95327ed99761d2cb1c72aa"/>
      <w:r>
        <w:rPr>
          <w:lang w:val="en-GB"/>
        </w:rPr>
        <w:t>FillerSpecification</w:t>
      </w:r>
      <w:bookmarkEnd w:id="490"/>
    </w:p>
    <w:p w14:paraId="6B0F03A6" w14:textId="77777777" w:rsidR="006A1F04" w:rsidRPr="002F52DA" w:rsidRDefault="006A1F04" w:rsidP="006A1F04">
      <w:pPr>
        <w:rPr>
          <w:lang w:val="en-GB"/>
        </w:rPr>
      </w:pPr>
      <w:r w:rsidRPr="002F52DA">
        <w:rPr>
          <w:sz w:val="18"/>
          <w:szCs w:val="18"/>
          <w:lang w:val="en-GB"/>
        </w:rPr>
        <w:t>Specification for the definition of filler elements in the wire.</w:t>
      </w:r>
    </w:p>
    <w:p w14:paraId="3A0BECA5"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684007AB" w14:textId="77777777" w:rsidTr="00312475">
        <w:tc>
          <w:tcPr>
            <w:tcW w:w="2013" w:type="dxa"/>
            <w:tcMar>
              <w:top w:w="28" w:type="dxa"/>
              <w:left w:w="28" w:type="dxa"/>
              <w:bottom w:w="28" w:type="dxa"/>
              <w:right w:w="28" w:type="dxa"/>
            </w:tcMar>
          </w:tcPr>
          <w:p w14:paraId="76823ACC"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D16A189" w14:textId="1DB57AC8" w:rsidR="006A1F04" w:rsidRPr="00620BBE" w:rsidRDefault="006A1F04" w:rsidP="00312475">
            <w:pPr>
              <w:pStyle w:val="SmallStandard"/>
            </w:pPr>
            <w:hyperlink w:anchor="_9ba34530d5ce6e20dd4eb45b2a1a74c1" w:history="1">
              <w:r w:rsidRPr="00620BBE">
                <w:rPr>
                  <w:rStyle w:val="Hyperlink"/>
                  <w:rFonts w:eastAsiaTheme="majorEastAsia"/>
                </w:rPr>
                <w:t>Specification</w:t>
              </w:r>
            </w:hyperlink>
          </w:p>
        </w:tc>
      </w:tr>
      <w:tr w:rsidR="006A1F04" w:rsidRPr="008359F5" w14:paraId="0D8C8DCF" w14:textId="77777777" w:rsidTr="00312475">
        <w:tc>
          <w:tcPr>
            <w:tcW w:w="2013" w:type="dxa"/>
            <w:tcMar>
              <w:top w:w="28" w:type="dxa"/>
              <w:left w:w="28" w:type="dxa"/>
              <w:bottom w:w="28" w:type="dxa"/>
              <w:right w:w="28" w:type="dxa"/>
            </w:tcMar>
          </w:tcPr>
          <w:p w14:paraId="7B73118B"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8750D51" w14:textId="77777777" w:rsidR="006A1F04" w:rsidRDefault="006A1F04" w:rsidP="00312475"/>
        </w:tc>
      </w:tr>
      <w:tr w:rsidR="006A1F04" w:rsidRPr="008359F5" w14:paraId="7D64BD6E" w14:textId="77777777" w:rsidTr="00312475">
        <w:tc>
          <w:tcPr>
            <w:tcW w:w="2013" w:type="dxa"/>
            <w:tcMar>
              <w:top w:w="28" w:type="dxa"/>
              <w:left w:w="28" w:type="dxa"/>
              <w:bottom w:w="28" w:type="dxa"/>
              <w:right w:w="28" w:type="dxa"/>
            </w:tcMar>
          </w:tcPr>
          <w:p w14:paraId="6428E636"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0147F4F" w14:textId="77777777" w:rsidR="006A1F04" w:rsidRPr="000437C1" w:rsidRDefault="006A1F04" w:rsidP="00312475">
            <w:pPr>
              <w:pStyle w:val="SmallStandard"/>
            </w:pPr>
            <w:r>
              <w:t>false</w:t>
            </w:r>
          </w:p>
        </w:tc>
      </w:tr>
    </w:tbl>
    <w:p w14:paraId="1CC42CF5"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66F53A87" w14:textId="77777777" w:rsidTr="00312475">
        <w:tc>
          <w:tcPr>
            <w:tcW w:w="2013" w:type="dxa"/>
            <w:tcMar>
              <w:top w:w="28" w:type="dxa"/>
              <w:left w:w="28" w:type="dxa"/>
              <w:bottom w:w="28" w:type="dxa"/>
              <w:right w:w="28" w:type="dxa"/>
            </w:tcMar>
          </w:tcPr>
          <w:p w14:paraId="2CFD808E"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439A15A"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1EFC467"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64E5A90"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72E7A29B" w14:textId="77777777" w:rsidTr="00312475">
        <w:tc>
          <w:tcPr>
            <w:tcW w:w="2013" w:type="dxa"/>
            <w:tcMar>
              <w:top w:w="28" w:type="dxa"/>
              <w:left w:w="28" w:type="dxa"/>
              <w:bottom w:w="28" w:type="dxa"/>
              <w:right w:w="28" w:type="dxa"/>
            </w:tcMar>
          </w:tcPr>
          <w:p w14:paraId="68D33351" w14:textId="77777777" w:rsidR="006A1F04" w:rsidRPr="00620BBE" w:rsidRDefault="006A1F04" w:rsidP="00312475">
            <w:pPr>
              <w:pStyle w:val="SmallStandard"/>
            </w:pPr>
            <w:r w:rsidRPr="00620BBE">
              <w:t>material</w:t>
            </w:r>
          </w:p>
        </w:tc>
        <w:tc>
          <w:tcPr>
            <w:tcW w:w="1559" w:type="dxa"/>
            <w:tcMar>
              <w:top w:w="28" w:type="dxa"/>
              <w:left w:w="28" w:type="dxa"/>
              <w:bottom w:w="28" w:type="dxa"/>
              <w:right w:w="28" w:type="dxa"/>
            </w:tcMar>
          </w:tcPr>
          <w:p w14:paraId="0964A84F" w14:textId="77777777" w:rsidR="006A1F04" w:rsidRPr="008359F5" w:rsidRDefault="006A1F04" w:rsidP="00312475">
            <w:pPr>
              <w:pStyle w:val="SmallStandard"/>
            </w:pPr>
            <w:r w:rsidRPr="00D21799">
              <w:t>Material</w:t>
            </w:r>
          </w:p>
        </w:tc>
        <w:tc>
          <w:tcPr>
            <w:tcW w:w="709" w:type="dxa"/>
            <w:tcMar>
              <w:top w:w="28" w:type="dxa"/>
              <w:left w:w="28" w:type="dxa"/>
              <w:bottom w:w="28" w:type="dxa"/>
              <w:right w:w="28" w:type="dxa"/>
            </w:tcMar>
          </w:tcPr>
          <w:p w14:paraId="7599982B"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206F8FAD" w14:textId="77777777" w:rsidR="006A1F04" w:rsidRPr="002F52DA" w:rsidRDefault="006A1F04" w:rsidP="00312475">
            <w:pPr>
              <w:jc w:val="left"/>
              <w:rPr>
                <w:lang w:val="en-GB"/>
              </w:rPr>
            </w:pPr>
            <w:r w:rsidRPr="002F52DA">
              <w:rPr>
                <w:sz w:val="16"/>
                <w:szCs w:val="16"/>
                <w:lang w:val="en-GB"/>
              </w:rPr>
              <w:t>Specifies the material of the filler.</w:t>
            </w:r>
          </w:p>
        </w:tc>
      </w:tr>
      <w:tr w:rsidR="006A1F04" w:rsidRPr="002F52DA" w14:paraId="3B75FDFB" w14:textId="77777777" w:rsidTr="00312475">
        <w:tc>
          <w:tcPr>
            <w:tcW w:w="2013" w:type="dxa"/>
            <w:tcMar>
              <w:top w:w="28" w:type="dxa"/>
              <w:left w:w="28" w:type="dxa"/>
              <w:bottom w:w="28" w:type="dxa"/>
              <w:right w:w="28" w:type="dxa"/>
            </w:tcMar>
          </w:tcPr>
          <w:p w14:paraId="3B560E71" w14:textId="77777777" w:rsidR="006A1F04" w:rsidRPr="00620BBE" w:rsidRDefault="006A1F04" w:rsidP="00312475">
            <w:pPr>
              <w:pStyle w:val="SmallStandard"/>
            </w:pPr>
            <w:r w:rsidRPr="00620BBE">
              <w:t>diameter</w:t>
            </w:r>
          </w:p>
        </w:tc>
        <w:tc>
          <w:tcPr>
            <w:tcW w:w="1559" w:type="dxa"/>
            <w:tcMar>
              <w:top w:w="28" w:type="dxa"/>
              <w:left w:w="28" w:type="dxa"/>
              <w:bottom w:w="28" w:type="dxa"/>
              <w:right w:w="28" w:type="dxa"/>
            </w:tcMar>
          </w:tcPr>
          <w:p w14:paraId="6F74E1E2"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720A9D53"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1C426DAB" w14:textId="77777777" w:rsidR="006A1F04" w:rsidRPr="002F52DA" w:rsidRDefault="006A1F04" w:rsidP="00312475">
            <w:pPr>
              <w:jc w:val="left"/>
              <w:rPr>
                <w:lang w:val="en-GB"/>
              </w:rPr>
            </w:pPr>
            <w:r w:rsidRPr="002F52DA">
              <w:rPr>
                <w:sz w:val="16"/>
                <w:szCs w:val="16"/>
                <w:lang w:val="en-GB"/>
              </w:rPr>
              <w:t>Specifies the diameter of the filler.</w:t>
            </w:r>
          </w:p>
        </w:tc>
      </w:tr>
    </w:tbl>
    <w:p w14:paraId="389D5D40"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48F2FCF1" w14:textId="77777777" w:rsidTr="00312475">
        <w:tc>
          <w:tcPr>
            <w:tcW w:w="2296" w:type="dxa"/>
            <w:gridSpan w:val="2"/>
          </w:tcPr>
          <w:p w14:paraId="080F3CA4"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4B9611A1"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572F3437" w14:textId="77777777" w:rsidR="006A1F04" w:rsidRDefault="006A1F04" w:rsidP="00312475">
            <w:pPr>
              <w:jc w:val="center"/>
              <w:rPr>
                <w:b/>
                <w:sz w:val="16"/>
                <w:szCs w:val="16"/>
                <w:lang w:val="en-GB"/>
              </w:rPr>
            </w:pPr>
            <w:r>
              <w:rPr>
                <w:b/>
                <w:sz w:val="16"/>
                <w:szCs w:val="16"/>
                <w:lang w:val="en-GB"/>
              </w:rPr>
              <w:t>General</w:t>
            </w:r>
          </w:p>
        </w:tc>
      </w:tr>
      <w:tr w:rsidR="006A1F04" w:rsidRPr="00720F6F" w14:paraId="45CC15AF" w14:textId="77777777" w:rsidTr="00312475">
        <w:tc>
          <w:tcPr>
            <w:tcW w:w="1588" w:type="dxa"/>
          </w:tcPr>
          <w:p w14:paraId="2CDE9706" w14:textId="77777777" w:rsidR="006A1F04" w:rsidRDefault="006A1F04" w:rsidP="00312475">
            <w:pPr>
              <w:rPr>
                <w:b/>
                <w:sz w:val="16"/>
                <w:szCs w:val="16"/>
                <w:lang w:val="en-GB"/>
              </w:rPr>
            </w:pPr>
            <w:r>
              <w:rPr>
                <w:b/>
                <w:sz w:val="16"/>
                <w:szCs w:val="16"/>
                <w:lang w:val="en-GB"/>
              </w:rPr>
              <w:t>Type</w:t>
            </w:r>
          </w:p>
        </w:tc>
        <w:tc>
          <w:tcPr>
            <w:tcW w:w="708" w:type="dxa"/>
          </w:tcPr>
          <w:p w14:paraId="7254831D" w14:textId="77777777" w:rsidR="006A1F04" w:rsidRDefault="006A1F04" w:rsidP="00312475">
            <w:pPr>
              <w:rPr>
                <w:b/>
                <w:sz w:val="16"/>
                <w:szCs w:val="16"/>
                <w:lang w:val="en-GB"/>
              </w:rPr>
            </w:pPr>
            <w:r>
              <w:rPr>
                <w:b/>
                <w:sz w:val="16"/>
                <w:szCs w:val="16"/>
                <w:lang w:val="en-GB"/>
              </w:rPr>
              <w:t>Mult</w:t>
            </w:r>
          </w:p>
        </w:tc>
        <w:tc>
          <w:tcPr>
            <w:tcW w:w="1560" w:type="dxa"/>
          </w:tcPr>
          <w:p w14:paraId="2F36E9BF" w14:textId="77777777" w:rsidR="006A1F04" w:rsidRDefault="006A1F04" w:rsidP="00312475">
            <w:pPr>
              <w:rPr>
                <w:b/>
                <w:sz w:val="16"/>
                <w:szCs w:val="16"/>
                <w:lang w:val="en-GB"/>
              </w:rPr>
            </w:pPr>
            <w:r>
              <w:rPr>
                <w:b/>
                <w:sz w:val="16"/>
                <w:szCs w:val="16"/>
                <w:lang w:val="en-GB"/>
              </w:rPr>
              <w:t>Role</w:t>
            </w:r>
          </w:p>
        </w:tc>
        <w:tc>
          <w:tcPr>
            <w:tcW w:w="708" w:type="dxa"/>
          </w:tcPr>
          <w:p w14:paraId="68B201C0" w14:textId="77777777" w:rsidR="006A1F04" w:rsidRDefault="006A1F04" w:rsidP="00312475">
            <w:pPr>
              <w:rPr>
                <w:b/>
                <w:sz w:val="16"/>
                <w:szCs w:val="16"/>
                <w:lang w:val="en-GB"/>
              </w:rPr>
            </w:pPr>
            <w:r>
              <w:rPr>
                <w:b/>
                <w:sz w:val="16"/>
                <w:szCs w:val="16"/>
                <w:lang w:val="en-GB"/>
              </w:rPr>
              <w:t>Mult</w:t>
            </w:r>
          </w:p>
        </w:tc>
        <w:tc>
          <w:tcPr>
            <w:tcW w:w="567" w:type="dxa"/>
          </w:tcPr>
          <w:p w14:paraId="0FFA19E4"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08BFEBF7" w14:textId="77777777" w:rsidR="006A1F04" w:rsidRPr="008359F5" w:rsidRDefault="006A1F04" w:rsidP="00312475">
            <w:pPr>
              <w:rPr>
                <w:b/>
                <w:sz w:val="16"/>
                <w:szCs w:val="16"/>
                <w:lang w:val="en-GB"/>
              </w:rPr>
            </w:pPr>
            <w:r>
              <w:rPr>
                <w:b/>
                <w:sz w:val="16"/>
                <w:szCs w:val="16"/>
                <w:lang w:val="en-GB"/>
              </w:rPr>
              <w:t>Comment</w:t>
            </w:r>
          </w:p>
        </w:tc>
      </w:tr>
      <w:tr w:rsidR="006A1F04" w:rsidRPr="002F52DA" w14:paraId="189AA072" w14:textId="77777777" w:rsidTr="00312475">
        <w:tc>
          <w:tcPr>
            <w:tcW w:w="1588" w:type="dxa"/>
          </w:tcPr>
          <w:p w14:paraId="4168A1D5" w14:textId="77777777" w:rsidR="006A1F04" w:rsidRPr="00634625" w:rsidRDefault="006A1F04" w:rsidP="00312475">
            <w:pPr>
              <w:pStyle w:val="SmallStandard"/>
            </w:pPr>
            <w:r>
              <w:t>WireElementSpecification</w:t>
            </w:r>
          </w:p>
        </w:tc>
        <w:tc>
          <w:tcPr>
            <w:tcW w:w="708" w:type="dxa"/>
          </w:tcPr>
          <w:p w14:paraId="66153840" w14:textId="77777777" w:rsidR="006A1F04" w:rsidRPr="00D331EF" w:rsidRDefault="006A1F04" w:rsidP="00312475">
            <w:pPr>
              <w:pStyle w:val="SmallStandard"/>
            </w:pPr>
            <w:r w:rsidRPr="00D01517">
              <w:t>0..*</w:t>
            </w:r>
          </w:p>
        </w:tc>
        <w:tc>
          <w:tcPr>
            <w:tcW w:w="1560" w:type="dxa"/>
          </w:tcPr>
          <w:p w14:paraId="571BE137" w14:textId="77777777" w:rsidR="006A1F04" w:rsidRPr="00132C43" w:rsidRDefault="006A1F04" w:rsidP="00312475">
            <w:pPr>
              <w:pStyle w:val="SmallStandard"/>
            </w:pPr>
            <w:r>
              <w:t>fillerSpecification</w:t>
            </w:r>
          </w:p>
        </w:tc>
        <w:tc>
          <w:tcPr>
            <w:tcW w:w="708" w:type="dxa"/>
          </w:tcPr>
          <w:p w14:paraId="639BDF62" w14:textId="77777777" w:rsidR="006A1F04" w:rsidRPr="00D331EF" w:rsidRDefault="006A1F04" w:rsidP="00312475">
            <w:pPr>
              <w:pStyle w:val="SmallStandard"/>
            </w:pPr>
            <w:r w:rsidRPr="00D01517">
              <w:t>0..1</w:t>
            </w:r>
          </w:p>
        </w:tc>
        <w:tc>
          <w:tcPr>
            <w:tcW w:w="567" w:type="dxa"/>
          </w:tcPr>
          <w:p w14:paraId="6DD59BB9" w14:textId="77777777" w:rsidR="006A1F04" w:rsidRPr="00D331EF" w:rsidRDefault="006A1F04" w:rsidP="00312475">
            <w:pPr>
              <w:pStyle w:val="SmallStandard"/>
            </w:pPr>
            <w:r>
              <w:t>N</w:t>
            </w:r>
          </w:p>
        </w:tc>
        <w:tc>
          <w:tcPr>
            <w:tcW w:w="3969" w:type="dxa"/>
          </w:tcPr>
          <w:p w14:paraId="36C40257" w14:textId="77777777" w:rsidR="006A1F04" w:rsidRPr="002F52DA" w:rsidRDefault="006A1F04" w:rsidP="00312475">
            <w:pPr>
              <w:jc w:val="left"/>
              <w:rPr>
                <w:lang w:val="en-GB"/>
              </w:rPr>
            </w:pPr>
            <w:r w:rsidRPr="002F52DA">
              <w:rPr>
                <w:sz w:val="16"/>
                <w:szCs w:val="16"/>
                <w:lang w:val="en-GB"/>
              </w:rPr>
              <w:t xml:space="preserve">If the </w:t>
            </w:r>
            <w:r w:rsidRPr="002F52DA">
              <w:rPr>
                <w:i/>
                <w:iCs/>
                <w:sz w:val="16"/>
                <w:szCs w:val="16"/>
                <w:lang w:val="en-GB"/>
              </w:rPr>
              <w:t>WireElement</w:t>
            </w:r>
            <w:r w:rsidRPr="002F52DA">
              <w:rPr>
                <w:sz w:val="16"/>
                <w:szCs w:val="16"/>
                <w:lang w:val="en-GB"/>
              </w:rPr>
              <w:t xml:space="preserve"> is a filler then the specification of the filler is referenced here.</w:t>
            </w:r>
          </w:p>
        </w:tc>
      </w:tr>
    </w:tbl>
    <w:p w14:paraId="7F09EAE9"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91" w:name="_d501ebece6c8cc806547a75b7ab12ae9"/>
      <w:r>
        <w:rPr>
          <w:lang w:val="en-GB"/>
        </w:rPr>
        <w:t>FlatCoreSpecification</w:t>
      </w:r>
      <w:bookmarkEnd w:id="491"/>
    </w:p>
    <w:p w14:paraId="3A85E102" w14:textId="77777777" w:rsidR="006A1F04" w:rsidRPr="002F52DA" w:rsidRDefault="006A1F04" w:rsidP="006A1F04">
      <w:pPr>
        <w:rPr>
          <w:lang w:val="en-GB"/>
        </w:rPr>
      </w:pPr>
      <w:r w:rsidRPr="002F52DA">
        <w:rPr>
          <w:sz w:val="18"/>
          <w:szCs w:val="18"/>
          <w:lang w:val="en-GB"/>
        </w:rPr>
        <w:t>Defines the properties of a flat (rectangular) conductor which are specific for them.</w:t>
      </w:r>
    </w:p>
    <w:p w14:paraId="3D15E703"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159D5EC3" w14:textId="77777777" w:rsidTr="00312475">
        <w:tc>
          <w:tcPr>
            <w:tcW w:w="2013" w:type="dxa"/>
            <w:tcMar>
              <w:top w:w="28" w:type="dxa"/>
              <w:left w:w="28" w:type="dxa"/>
              <w:bottom w:w="28" w:type="dxa"/>
              <w:right w:w="28" w:type="dxa"/>
            </w:tcMar>
          </w:tcPr>
          <w:p w14:paraId="0C4C3D67"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3DC4DB1" w14:textId="5633FF7B" w:rsidR="006A1F04" w:rsidRPr="00620BBE" w:rsidRDefault="006A1F04" w:rsidP="00312475">
            <w:pPr>
              <w:pStyle w:val="SmallStandard"/>
            </w:pPr>
            <w:hyperlink w:anchor="_084cb5030792d5ae080d0154309b98e4" w:history="1">
              <w:r w:rsidRPr="00620BBE">
                <w:rPr>
                  <w:rStyle w:val="Hyperlink"/>
                  <w:rFonts w:eastAsiaTheme="majorEastAsia"/>
                </w:rPr>
                <w:t>ConductorSpecification</w:t>
              </w:r>
            </w:hyperlink>
          </w:p>
        </w:tc>
      </w:tr>
      <w:tr w:rsidR="006A1F04" w:rsidRPr="008359F5" w14:paraId="4FEB9883" w14:textId="77777777" w:rsidTr="00312475">
        <w:tc>
          <w:tcPr>
            <w:tcW w:w="2013" w:type="dxa"/>
            <w:tcMar>
              <w:top w:w="28" w:type="dxa"/>
              <w:left w:w="28" w:type="dxa"/>
              <w:bottom w:w="28" w:type="dxa"/>
              <w:right w:w="28" w:type="dxa"/>
            </w:tcMar>
          </w:tcPr>
          <w:p w14:paraId="5149220D"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DAC23F0" w14:textId="77777777" w:rsidR="006A1F04" w:rsidRDefault="006A1F04" w:rsidP="00312475"/>
        </w:tc>
      </w:tr>
      <w:tr w:rsidR="006A1F04" w:rsidRPr="008359F5" w14:paraId="1DACB23D" w14:textId="77777777" w:rsidTr="00312475">
        <w:tc>
          <w:tcPr>
            <w:tcW w:w="2013" w:type="dxa"/>
            <w:tcMar>
              <w:top w:w="28" w:type="dxa"/>
              <w:left w:w="28" w:type="dxa"/>
              <w:bottom w:w="28" w:type="dxa"/>
              <w:right w:w="28" w:type="dxa"/>
            </w:tcMar>
          </w:tcPr>
          <w:p w14:paraId="1C46A9D7"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DEE652F" w14:textId="77777777" w:rsidR="006A1F04" w:rsidRPr="000437C1" w:rsidRDefault="006A1F04" w:rsidP="00312475">
            <w:pPr>
              <w:pStyle w:val="SmallStandard"/>
            </w:pPr>
            <w:r>
              <w:t>false</w:t>
            </w:r>
          </w:p>
        </w:tc>
      </w:tr>
    </w:tbl>
    <w:p w14:paraId="053E92CC"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62B1867B" w14:textId="77777777" w:rsidTr="00312475">
        <w:tc>
          <w:tcPr>
            <w:tcW w:w="2013" w:type="dxa"/>
            <w:tcMar>
              <w:top w:w="28" w:type="dxa"/>
              <w:left w:w="28" w:type="dxa"/>
              <w:bottom w:w="28" w:type="dxa"/>
              <w:right w:w="28" w:type="dxa"/>
            </w:tcMar>
          </w:tcPr>
          <w:p w14:paraId="4C925E45"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63765D1"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649DA38"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A456146"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670ACE19" w14:textId="77777777" w:rsidTr="00312475">
        <w:tc>
          <w:tcPr>
            <w:tcW w:w="2013" w:type="dxa"/>
            <w:tcMar>
              <w:top w:w="28" w:type="dxa"/>
              <w:left w:w="28" w:type="dxa"/>
              <w:bottom w:w="28" w:type="dxa"/>
              <w:right w:w="28" w:type="dxa"/>
            </w:tcMar>
          </w:tcPr>
          <w:p w14:paraId="4F810489" w14:textId="77777777" w:rsidR="006A1F04" w:rsidRPr="00620BBE" w:rsidRDefault="006A1F04" w:rsidP="00312475">
            <w:pPr>
              <w:pStyle w:val="SmallStandard"/>
            </w:pPr>
            <w:r w:rsidRPr="00620BBE">
              <w:t>size</w:t>
            </w:r>
          </w:p>
        </w:tc>
        <w:tc>
          <w:tcPr>
            <w:tcW w:w="1559" w:type="dxa"/>
            <w:tcMar>
              <w:top w:w="28" w:type="dxa"/>
              <w:left w:w="28" w:type="dxa"/>
              <w:bottom w:w="28" w:type="dxa"/>
              <w:right w:w="28" w:type="dxa"/>
            </w:tcMar>
          </w:tcPr>
          <w:p w14:paraId="2397CC2B" w14:textId="77777777" w:rsidR="006A1F04" w:rsidRPr="008359F5" w:rsidRDefault="006A1F04" w:rsidP="00312475">
            <w:pPr>
              <w:pStyle w:val="SmallStandard"/>
            </w:pPr>
            <w:r w:rsidRPr="00D21799">
              <w:t>Size</w:t>
            </w:r>
          </w:p>
        </w:tc>
        <w:tc>
          <w:tcPr>
            <w:tcW w:w="709" w:type="dxa"/>
            <w:tcMar>
              <w:top w:w="28" w:type="dxa"/>
              <w:left w:w="28" w:type="dxa"/>
              <w:bottom w:w="28" w:type="dxa"/>
              <w:right w:w="28" w:type="dxa"/>
            </w:tcMar>
          </w:tcPr>
          <w:p w14:paraId="118063A4"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057B5223" w14:textId="77777777" w:rsidR="006A1F04" w:rsidRPr="002F52DA" w:rsidRDefault="006A1F04" w:rsidP="00312475">
            <w:pPr>
              <w:rPr>
                <w:lang w:val="en-GB"/>
              </w:rPr>
            </w:pPr>
            <w:r w:rsidRPr="002F52DA">
              <w:rPr>
                <w:lang w:val="en-GB"/>
              </w:rPr>
              <w:t>Defines the size (width &amp; height) of the flat core.</w:t>
            </w:r>
          </w:p>
        </w:tc>
      </w:tr>
    </w:tbl>
    <w:p w14:paraId="24917691"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492" w:name="_6d6e7c078f42a22449ce681facff51c5"/>
      <w:r>
        <w:rPr>
          <w:lang w:val="en-GB"/>
        </w:rPr>
        <w:t>FuseComponent</w:t>
      </w:r>
      <w:bookmarkEnd w:id="492"/>
    </w:p>
    <w:p w14:paraId="7B7E5836"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164980E1" w14:textId="77777777" w:rsidTr="00312475">
        <w:tc>
          <w:tcPr>
            <w:tcW w:w="2013" w:type="dxa"/>
            <w:tcMar>
              <w:top w:w="28" w:type="dxa"/>
              <w:left w:w="28" w:type="dxa"/>
              <w:bottom w:w="28" w:type="dxa"/>
              <w:right w:w="28" w:type="dxa"/>
            </w:tcMar>
          </w:tcPr>
          <w:p w14:paraId="390B1105"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898BAF7" w14:textId="77777777" w:rsidR="006A1F04" w:rsidRDefault="006A1F04" w:rsidP="00312475"/>
        </w:tc>
      </w:tr>
      <w:tr w:rsidR="006A1F04" w:rsidRPr="008359F5" w14:paraId="4885AC12" w14:textId="77777777" w:rsidTr="00312475">
        <w:tc>
          <w:tcPr>
            <w:tcW w:w="2013" w:type="dxa"/>
            <w:tcMar>
              <w:top w:w="28" w:type="dxa"/>
              <w:left w:w="28" w:type="dxa"/>
              <w:bottom w:w="28" w:type="dxa"/>
              <w:right w:w="28" w:type="dxa"/>
            </w:tcMar>
          </w:tcPr>
          <w:p w14:paraId="1CE207FD"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6593CFE" w14:textId="77777777" w:rsidR="006A1F04" w:rsidRDefault="006A1F04" w:rsidP="00312475"/>
        </w:tc>
      </w:tr>
      <w:tr w:rsidR="006A1F04" w:rsidRPr="008359F5" w14:paraId="730576FE" w14:textId="77777777" w:rsidTr="00312475">
        <w:tc>
          <w:tcPr>
            <w:tcW w:w="2013" w:type="dxa"/>
            <w:tcMar>
              <w:top w:w="28" w:type="dxa"/>
              <w:left w:w="28" w:type="dxa"/>
              <w:bottom w:w="28" w:type="dxa"/>
              <w:right w:w="28" w:type="dxa"/>
            </w:tcMar>
          </w:tcPr>
          <w:p w14:paraId="4B271989"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60B854C" w14:textId="77777777" w:rsidR="006A1F04" w:rsidRPr="000437C1" w:rsidRDefault="006A1F04" w:rsidP="00312475">
            <w:pPr>
              <w:pStyle w:val="SmallStandard"/>
            </w:pPr>
            <w:r>
              <w:t>false</w:t>
            </w:r>
          </w:p>
        </w:tc>
      </w:tr>
    </w:tbl>
    <w:p w14:paraId="33B2EBEE"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1B1C4881" w14:textId="77777777" w:rsidTr="00312475">
        <w:tc>
          <w:tcPr>
            <w:tcW w:w="2013" w:type="dxa"/>
            <w:tcMar>
              <w:top w:w="28" w:type="dxa"/>
              <w:left w:w="28" w:type="dxa"/>
              <w:bottom w:w="28" w:type="dxa"/>
              <w:right w:w="28" w:type="dxa"/>
            </w:tcMar>
          </w:tcPr>
          <w:p w14:paraId="7211D476"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110AC41"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7ACF6FA"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18BCBF4"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2D7FBA83" w14:textId="77777777" w:rsidTr="00312475">
        <w:tc>
          <w:tcPr>
            <w:tcW w:w="2013" w:type="dxa"/>
            <w:tcMar>
              <w:top w:w="28" w:type="dxa"/>
              <w:left w:w="28" w:type="dxa"/>
              <w:bottom w:w="28" w:type="dxa"/>
              <w:right w:w="28" w:type="dxa"/>
            </w:tcMar>
          </w:tcPr>
          <w:p w14:paraId="27162FE4"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19380C0E"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163340D7"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474B4415" w14:textId="77777777" w:rsidR="006A1F04" w:rsidRPr="002F52DA" w:rsidRDefault="006A1F04" w:rsidP="00312475">
            <w:pPr>
              <w:jc w:val="left"/>
              <w:rPr>
                <w:lang w:val="en-GB"/>
              </w:rPr>
            </w:pPr>
            <w:r w:rsidRPr="002F52DA">
              <w:rPr>
                <w:sz w:val="16"/>
                <w:szCs w:val="16"/>
                <w:lang w:val="en-GB"/>
              </w:rPr>
              <w:t>Identification of the FuseComponent, which must be distinct for all FuseComponents of an MultiFuseSpecification.</w:t>
            </w:r>
          </w:p>
        </w:tc>
      </w:tr>
    </w:tbl>
    <w:p w14:paraId="1823081D"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4D7DCC4E" w14:textId="77777777" w:rsidTr="00312475">
        <w:tc>
          <w:tcPr>
            <w:tcW w:w="3856" w:type="dxa"/>
            <w:gridSpan w:val="3"/>
          </w:tcPr>
          <w:p w14:paraId="12FAEFD1" w14:textId="77777777" w:rsidR="006A1F04" w:rsidRDefault="006A1F04" w:rsidP="00312475">
            <w:pPr>
              <w:jc w:val="center"/>
              <w:rPr>
                <w:b/>
                <w:sz w:val="16"/>
                <w:szCs w:val="16"/>
                <w:lang w:val="en-GB"/>
              </w:rPr>
            </w:pPr>
            <w:r>
              <w:rPr>
                <w:b/>
                <w:sz w:val="16"/>
                <w:szCs w:val="16"/>
                <w:lang w:val="en-GB"/>
              </w:rPr>
              <w:t>Other End</w:t>
            </w:r>
          </w:p>
        </w:tc>
        <w:tc>
          <w:tcPr>
            <w:tcW w:w="708" w:type="dxa"/>
          </w:tcPr>
          <w:p w14:paraId="3FCEF001"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00DA305B" w14:textId="77777777" w:rsidR="006A1F04" w:rsidRDefault="006A1F04" w:rsidP="00312475">
            <w:pPr>
              <w:jc w:val="center"/>
              <w:rPr>
                <w:b/>
                <w:sz w:val="16"/>
                <w:szCs w:val="16"/>
                <w:lang w:val="en-GB"/>
              </w:rPr>
            </w:pPr>
            <w:r>
              <w:rPr>
                <w:b/>
                <w:sz w:val="16"/>
                <w:szCs w:val="16"/>
                <w:lang w:val="en-GB"/>
              </w:rPr>
              <w:t>General</w:t>
            </w:r>
          </w:p>
        </w:tc>
      </w:tr>
      <w:tr w:rsidR="006A1F04" w:rsidRPr="00720F6F" w14:paraId="39B582EE" w14:textId="77777777" w:rsidTr="00312475">
        <w:tc>
          <w:tcPr>
            <w:tcW w:w="1573" w:type="dxa"/>
          </w:tcPr>
          <w:p w14:paraId="6E139D7B" w14:textId="77777777" w:rsidR="006A1F04" w:rsidRDefault="006A1F04" w:rsidP="00312475">
            <w:pPr>
              <w:rPr>
                <w:b/>
                <w:sz w:val="16"/>
                <w:szCs w:val="16"/>
                <w:lang w:val="en-GB"/>
              </w:rPr>
            </w:pPr>
            <w:r>
              <w:rPr>
                <w:b/>
                <w:sz w:val="16"/>
                <w:szCs w:val="16"/>
                <w:lang w:val="en-GB"/>
              </w:rPr>
              <w:t>Type</w:t>
            </w:r>
          </w:p>
        </w:tc>
        <w:tc>
          <w:tcPr>
            <w:tcW w:w="1574" w:type="dxa"/>
          </w:tcPr>
          <w:p w14:paraId="018D787D" w14:textId="77777777" w:rsidR="006A1F04" w:rsidRDefault="006A1F04" w:rsidP="00312475">
            <w:pPr>
              <w:rPr>
                <w:b/>
                <w:sz w:val="16"/>
                <w:szCs w:val="16"/>
                <w:lang w:val="en-GB"/>
              </w:rPr>
            </w:pPr>
            <w:r>
              <w:rPr>
                <w:b/>
                <w:sz w:val="16"/>
                <w:szCs w:val="16"/>
                <w:lang w:val="en-GB"/>
              </w:rPr>
              <w:t>Role</w:t>
            </w:r>
          </w:p>
        </w:tc>
        <w:tc>
          <w:tcPr>
            <w:tcW w:w="708" w:type="dxa"/>
          </w:tcPr>
          <w:p w14:paraId="2B54102E" w14:textId="77777777" w:rsidR="006A1F04" w:rsidRDefault="006A1F04" w:rsidP="00312475">
            <w:pPr>
              <w:rPr>
                <w:b/>
                <w:sz w:val="16"/>
                <w:szCs w:val="16"/>
                <w:lang w:val="en-GB"/>
              </w:rPr>
            </w:pPr>
            <w:r>
              <w:rPr>
                <w:b/>
                <w:sz w:val="16"/>
                <w:szCs w:val="16"/>
                <w:lang w:val="en-GB"/>
              </w:rPr>
              <w:t>Mult</w:t>
            </w:r>
          </w:p>
        </w:tc>
        <w:tc>
          <w:tcPr>
            <w:tcW w:w="709" w:type="dxa"/>
          </w:tcPr>
          <w:p w14:paraId="52FD741A" w14:textId="77777777" w:rsidR="006A1F04" w:rsidRDefault="006A1F04" w:rsidP="00312475">
            <w:pPr>
              <w:rPr>
                <w:b/>
                <w:sz w:val="16"/>
                <w:szCs w:val="16"/>
                <w:lang w:val="en-GB"/>
              </w:rPr>
            </w:pPr>
            <w:r>
              <w:rPr>
                <w:b/>
                <w:sz w:val="16"/>
                <w:szCs w:val="16"/>
                <w:lang w:val="en-GB"/>
              </w:rPr>
              <w:t>Mult</w:t>
            </w:r>
          </w:p>
        </w:tc>
        <w:tc>
          <w:tcPr>
            <w:tcW w:w="567" w:type="dxa"/>
          </w:tcPr>
          <w:p w14:paraId="605BE20C"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3FFBCB5D" w14:textId="77777777" w:rsidR="006A1F04" w:rsidRPr="008359F5" w:rsidRDefault="006A1F04" w:rsidP="00312475">
            <w:pPr>
              <w:rPr>
                <w:b/>
                <w:sz w:val="16"/>
                <w:szCs w:val="16"/>
                <w:lang w:val="en-GB"/>
              </w:rPr>
            </w:pPr>
            <w:r>
              <w:rPr>
                <w:b/>
                <w:sz w:val="16"/>
                <w:szCs w:val="16"/>
                <w:lang w:val="en-GB"/>
              </w:rPr>
              <w:t>Comment</w:t>
            </w:r>
          </w:p>
        </w:tc>
      </w:tr>
      <w:tr w:rsidR="006A1F04" w:rsidRPr="00CC6307" w14:paraId="42566C60" w14:textId="77777777" w:rsidTr="00312475">
        <w:tc>
          <w:tcPr>
            <w:tcW w:w="1573" w:type="dxa"/>
          </w:tcPr>
          <w:p w14:paraId="036CBDA1" w14:textId="77777777" w:rsidR="006A1F04" w:rsidRPr="00634625" w:rsidRDefault="006A1F04" w:rsidP="00312475">
            <w:pPr>
              <w:pStyle w:val="SmallStandard"/>
            </w:pPr>
            <w:r>
              <w:t>PinComponent</w:t>
            </w:r>
          </w:p>
        </w:tc>
        <w:tc>
          <w:tcPr>
            <w:tcW w:w="1574" w:type="dxa"/>
          </w:tcPr>
          <w:p w14:paraId="7DB382CE" w14:textId="77777777" w:rsidR="006A1F04" w:rsidRPr="00132C43" w:rsidRDefault="006A1F04" w:rsidP="00312475">
            <w:pPr>
              <w:pStyle w:val="SmallStandard"/>
            </w:pPr>
            <w:r>
              <w:t>connectedPins</w:t>
            </w:r>
          </w:p>
        </w:tc>
        <w:tc>
          <w:tcPr>
            <w:tcW w:w="708" w:type="dxa"/>
          </w:tcPr>
          <w:p w14:paraId="6AAE1750" w14:textId="77777777" w:rsidR="006A1F04" w:rsidRPr="00D331EF" w:rsidRDefault="006A1F04" w:rsidP="00312475">
            <w:pPr>
              <w:pStyle w:val="SmallStandard"/>
            </w:pPr>
            <w:r w:rsidRPr="00574783">
              <w:t>0..2</w:t>
            </w:r>
          </w:p>
        </w:tc>
        <w:tc>
          <w:tcPr>
            <w:tcW w:w="709" w:type="dxa"/>
          </w:tcPr>
          <w:p w14:paraId="33C14948" w14:textId="77777777" w:rsidR="006A1F04" w:rsidRPr="00D331EF" w:rsidRDefault="006A1F04" w:rsidP="00312475">
            <w:pPr>
              <w:pStyle w:val="SmallStandard"/>
            </w:pPr>
            <w:r w:rsidRPr="00207506">
              <w:t>0..*</w:t>
            </w:r>
          </w:p>
        </w:tc>
        <w:tc>
          <w:tcPr>
            <w:tcW w:w="567" w:type="dxa"/>
          </w:tcPr>
          <w:p w14:paraId="1925143E" w14:textId="77777777" w:rsidR="006A1F04" w:rsidRPr="00D331EF" w:rsidRDefault="006A1F04" w:rsidP="00312475">
            <w:pPr>
              <w:pStyle w:val="SmallStandard"/>
            </w:pPr>
            <w:r>
              <w:t>N</w:t>
            </w:r>
          </w:p>
        </w:tc>
        <w:tc>
          <w:tcPr>
            <w:tcW w:w="3969" w:type="dxa"/>
          </w:tcPr>
          <w:p w14:paraId="3E865422" w14:textId="77777777" w:rsidR="006A1F04" w:rsidRDefault="006A1F04" w:rsidP="00312475"/>
        </w:tc>
      </w:tr>
      <w:tr w:rsidR="006A1F04" w:rsidRPr="00CC6307" w14:paraId="0547D1B5" w14:textId="77777777" w:rsidTr="00312475">
        <w:tc>
          <w:tcPr>
            <w:tcW w:w="1573" w:type="dxa"/>
          </w:tcPr>
          <w:p w14:paraId="0888786B" w14:textId="77777777" w:rsidR="006A1F04" w:rsidRPr="00634625" w:rsidRDefault="006A1F04" w:rsidP="00312475">
            <w:pPr>
              <w:pStyle w:val="SmallStandard"/>
            </w:pPr>
            <w:r>
              <w:t>FuseSpecification</w:t>
            </w:r>
          </w:p>
        </w:tc>
        <w:tc>
          <w:tcPr>
            <w:tcW w:w="1574" w:type="dxa"/>
          </w:tcPr>
          <w:p w14:paraId="768056AB" w14:textId="77777777" w:rsidR="006A1F04" w:rsidRPr="00132C43" w:rsidRDefault="006A1F04" w:rsidP="00312475">
            <w:pPr>
              <w:pStyle w:val="SmallStandard"/>
            </w:pPr>
            <w:r>
              <w:t>fuseSpecification</w:t>
            </w:r>
          </w:p>
        </w:tc>
        <w:tc>
          <w:tcPr>
            <w:tcW w:w="708" w:type="dxa"/>
          </w:tcPr>
          <w:p w14:paraId="3489C7FF" w14:textId="77777777" w:rsidR="006A1F04" w:rsidRPr="00D331EF" w:rsidRDefault="006A1F04" w:rsidP="00312475">
            <w:pPr>
              <w:pStyle w:val="SmallStandard"/>
            </w:pPr>
            <w:r w:rsidRPr="00574783">
              <w:t>0..1</w:t>
            </w:r>
          </w:p>
        </w:tc>
        <w:tc>
          <w:tcPr>
            <w:tcW w:w="709" w:type="dxa"/>
          </w:tcPr>
          <w:p w14:paraId="24CA4E71" w14:textId="77777777" w:rsidR="006A1F04" w:rsidRDefault="006A1F04" w:rsidP="00312475"/>
        </w:tc>
        <w:tc>
          <w:tcPr>
            <w:tcW w:w="567" w:type="dxa"/>
          </w:tcPr>
          <w:p w14:paraId="002FFF80" w14:textId="77777777" w:rsidR="006A1F04" w:rsidRPr="00D331EF" w:rsidRDefault="006A1F04" w:rsidP="00312475">
            <w:pPr>
              <w:pStyle w:val="SmallStandard"/>
            </w:pPr>
            <w:r>
              <w:t>N</w:t>
            </w:r>
          </w:p>
        </w:tc>
        <w:tc>
          <w:tcPr>
            <w:tcW w:w="3969" w:type="dxa"/>
          </w:tcPr>
          <w:p w14:paraId="4C6978B0" w14:textId="77777777" w:rsidR="006A1F04" w:rsidRDefault="006A1F04" w:rsidP="00312475"/>
        </w:tc>
      </w:tr>
    </w:tbl>
    <w:p w14:paraId="2F44BF7B"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4B67721F" w14:textId="77777777" w:rsidTr="00312475">
        <w:tc>
          <w:tcPr>
            <w:tcW w:w="2296" w:type="dxa"/>
            <w:gridSpan w:val="2"/>
          </w:tcPr>
          <w:p w14:paraId="7B72AA65"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78FFE74A"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0C58F2CE" w14:textId="77777777" w:rsidR="006A1F04" w:rsidRDefault="006A1F04" w:rsidP="00312475">
            <w:pPr>
              <w:jc w:val="center"/>
              <w:rPr>
                <w:b/>
                <w:sz w:val="16"/>
                <w:szCs w:val="16"/>
                <w:lang w:val="en-GB"/>
              </w:rPr>
            </w:pPr>
            <w:r>
              <w:rPr>
                <w:b/>
                <w:sz w:val="16"/>
                <w:szCs w:val="16"/>
                <w:lang w:val="en-GB"/>
              </w:rPr>
              <w:t>General</w:t>
            </w:r>
          </w:p>
        </w:tc>
      </w:tr>
      <w:tr w:rsidR="006A1F04" w:rsidRPr="00720F6F" w14:paraId="107BF22C" w14:textId="77777777" w:rsidTr="00312475">
        <w:tc>
          <w:tcPr>
            <w:tcW w:w="1588" w:type="dxa"/>
          </w:tcPr>
          <w:p w14:paraId="5A91EC52" w14:textId="77777777" w:rsidR="006A1F04" w:rsidRDefault="006A1F04" w:rsidP="00312475">
            <w:pPr>
              <w:rPr>
                <w:b/>
                <w:sz w:val="16"/>
                <w:szCs w:val="16"/>
                <w:lang w:val="en-GB"/>
              </w:rPr>
            </w:pPr>
            <w:r>
              <w:rPr>
                <w:b/>
                <w:sz w:val="16"/>
                <w:szCs w:val="16"/>
                <w:lang w:val="en-GB"/>
              </w:rPr>
              <w:t>Type</w:t>
            </w:r>
          </w:p>
        </w:tc>
        <w:tc>
          <w:tcPr>
            <w:tcW w:w="708" w:type="dxa"/>
          </w:tcPr>
          <w:p w14:paraId="2B23F68F" w14:textId="77777777" w:rsidR="006A1F04" w:rsidRDefault="006A1F04" w:rsidP="00312475">
            <w:pPr>
              <w:rPr>
                <w:b/>
                <w:sz w:val="16"/>
                <w:szCs w:val="16"/>
                <w:lang w:val="en-GB"/>
              </w:rPr>
            </w:pPr>
            <w:r>
              <w:rPr>
                <w:b/>
                <w:sz w:val="16"/>
                <w:szCs w:val="16"/>
                <w:lang w:val="en-GB"/>
              </w:rPr>
              <w:t>Mult</w:t>
            </w:r>
          </w:p>
        </w:tc>
        <w:tc>
          <w:tcPr>
            <w:tcW w:w="1560" w:type="dxa"/>
          </w:tcPr>
          <w:p w14:paraId="1DB68D97" w14:textId="77777777" w:rsidR="006A1F04" w:rsidRDefault="006A1F04" w:rsidP="00312475">
            <w:pPr>
              <w:rPr>
                <w:b/>
                <w:sz w:val="16"/>
                <w:szCs w:val="16"/>
                <w:lang w:val="en-GB"/>
              </w:rPr>
            </w:pPr>
            <w:r>
              <w:rPr>
                <w:b/>
                <w:sz w:val="16"/>
                <w:szCs w:val="16"/>
                <w:lang w:val="en-GB"/>
              </w:rPr>
              <w:t>Role</w:t>
            </w:r>
          </w:p>
        </w:tc>
        <w:tc>
          <w:tcPr>
            <w:tcW w:w="708" w:type="dxa"/>
          </w:tcPr>
          <w:p w14:paraId="7F6291D3" w14:textId="77777777" w:rsidR="006A1F04" w:rsidRDefault="006A1F04" w:rsidP="00312475">
            <w:pPr>
              <w:rPr>
                <w:b/>
                <w:sz w:val="16"/>
                <w:szCs w:val="16"/>
                <w:lang w:val="en-GB"/>
              </w:rPr>
            </w:pPr>
            <w:r>
              <w:rPr>
                <w:b/>
                <w:sz w:val="16"/>
                <w:szCs w:val="16"/>
                <w:lang w:val="en-GB"/>
              </w:rPr>
              <w:t>Mult</w:t>
            </w:r>
          </w:p>
        </w:tc>
        <w:tc>
          <w:tcPr>
            <w:tcW w:w="567" w:type="dxa"/>
          </w:tcPr>
          <w:p w14:paraId="03813FCC"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10791734" w14:textId="77777777" w:rsidR="006A1F04" w:rsidRPr="008359F5" w:rsidRDefault="006A1F04" w:rsidP="00312475">
            <w:pPr>
              <w:rPr>
                <w:b/>
                <w:sz w:val="16"/>
                <w:szCs w:val="16"/>
                <w:lang w:val="en-GB"/>
              </w:rPr>
            </w:pPr>
            <w:r>
              <w:rPr>
                <w:b/>
                <w:sz w:val="16"/>
                <w:szCs w:val="16"/>
                <w:lang w:val="en-GB"/>
              </w:rPr>
              <w:t>Comment</w:t>
            </w:r>
          </w:p>
        </w:tc>
      </w:tr>
      <w:tr w:rsidR="006A1F04" w:rsidRPr="00CC6307" w14:paraId="367199AA" w14:textId="77777777" w:rsidTr="00312475">
        <w:tc>
          <w:tcPr>
            <w:tcW w:w="1588" w:type="dxa"/>
          </w:tcPr>
          <w:p w14:paraId="7E063203" w14:textId="77777777" w:rsidR="006A1F04" w:rsidRPr="00634625" w:rsidRDefault="006A1F04" w:rsidP="00312475">
            <w:pPr>
              <w:pStyle w:val="SmallStandard"/>
            </w:pPr>
            <w:r>
              <w:t>MultiFuseSpecification</w:t>
            </w:r>
          </w:p>
        </w:tc>
        <w:tc>
          <w:tcPr>
            <w:tcW w:w="708" w:type="dxa"/>
          </w:tcPr>
          <w:p w14:paraId="4EB9877D" w14:textId="77777777" w:rsidR="006A1F04" w:rsidRPr="00D331EF" w:rsidRDefault="006A1F04" w:rsidP="00312475">
            <w:pPr>
              <w:pStyle w:val="SmallStandard"/>
            </w:pPr>
            <w:r w:rsidRPr="00D01517">
              <w:t>1</w:t>
            </w:r>
          </w:p>
        </w:tc>
        <w:tc>
          <w:tcPr>
            <w:tcW w:w="1560" w:type="dxa"/>
          </w:tcPr>
          <w:p w14:paraId="3E8F9D8D" w14:textId="77777777" w:rsidR="006A1F04" w:rsidRPr="00132C43" w:rsidRDefault="006A1F04" w:rsidP="00312475">
            <w:pPr>
              <w:pStyle w:val="SmallStandard"/>
            </w:pPr>
            <w:r>
              <w:t>fuseComponents</w:t>
            </w:r>
          </w:p>
        </w:tc>
        <w:tc>
          <w:tcPr>
            <w:tcW w:w="708" w:type="dxa"/>
          </w:tcPr>
          <w:p w14:paraId="269C0D94" w14:textId="77777777" w:rsidR="006A1F04" w:rsidRPr="00D331EF" w:rsidRDefault="006A1F04" w:rsidP="00312475">
            <w:pPr>
              <w:pStyle w:val="SmallStandard"/>
            </w:pPr>
            <w:r w:rsidRPr="00D01517">
              <w:t>0..*</w:t>
            </w:r>
          </w:p>
        </w:tc>
        <w:tc>
          <w:tcPr>
            <w:tcW w:w="567" w:type="dxa"/>
          </w:tcPr>
          <w:p w14:paraId="4BC1BB0F" w14:textId="77777777" w:rsidR="006A1F04" w:rsidRDefault="006A1F04" w:rsidP="00312475">
            <w:pPr>
              <w:pStyle w:val="SmallStandard"/>
            </w:pPr>
            <w:r>
              <w:t>Y</w:t>
            </w:r>
          </w:p>
        </w:tc>
        <w:tc>
          <w:tcPr>
            <w:tcW w:w="3969" w:type="dxa"/>
          </w:tcPr>
          <w:p w14:paraId="6232158C" w14:textId="77777777" w:rsidR="006A1F04" w:rsidRDefault="006A1F04" w:rsidP="00312475"/>
        </w:tc>
      </w:tr>
    </w:tbl>
    <w:p w14:paraId="3F20E7A0"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93" w:name="_13cda56ce00016910ddbccb6ef8ae67f"/>
      <w:r>
        <w:rPr>
          <w:lang w:val="en-GB"/>
        </w:rPr>
        <w:t>FuseSpecification</w:t>
      </w:r>
      <w:bookmarkEnd w:id="493"/>
    </w:p>
    <w:p w14:paraId="6C62A8EF" w14:textId="77777777" w:rsidR="006A1F04" w:rsidRPr="002F52DA" w:rsidRDefault="006A1F04" w:rsidP="006A1F04">
      <w:pPr>
        <w:rPr>
          <w:lang w:val="en-GB"/>
        </w:rPr>
      </w:pPr>
      <w:r w:rsidRPr="002F52DA">
        <w:rPr>
          <w:sz w:val="18"/>
          <w:szCs w:val="18"/>
          <w:lang w:val="en-GB"/>
        </w:rPr>
        <w:t>Specification of the electrological aspects of a fuse.</w:t>
      </w:r>
    </w:p>
    <w:p w14:paraId="1FF7C16D"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3D704104" w14:textId="77777777" w:rsidTr="00312475">
        <w:tc>
          <w:tcPr>
            <w:tcW w:w="2013" w:type="dxa"/>
            <w:tcMar>
              <w:top w:w="28" w:type="dxa"/>
              <w:left w:w="28" w:type="dxa"/>
              <w:bottom w:w="28" w:type="dxa"/>
              <w:right w:w="28" w:type="dxa"/>
            </w:tcMar>
          </w:tcPr>
          <w:p w14:paraId="7EC43BF3"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93CD2D0" w14:textId="23DCEDB3" w:rsidR="006A1F04" w:rsidRPr="00620BBE" w:rsidRDefault="006A1F04" w:rsidP="00312475">
            <w:pPr>
              <w:pStyle w:val="SmallStandard"/>
            </w:pPr>
            <w:hyperlink w:anchor="_a390566f730416c68ca665a6c9f06ed3" w:history="1">
              <w:r w:rsidRPr="00620BBE">
                <w:rPr>
                  <w:rStyle w:val="Hyperlink"/>
                  <w:rFonts w:eastAsiaTheme="majorEastAsia"/>
                </w:rPr>
                <w:t>EEComponentSpecification</w:t>
              </w:r>
            </w:hyperlink>
          </w:p>
        </w:tc>
      </w:tr>
      <w:tr w:rsidR="006A1F04" w:rsidRPr="008359F5" w14:paraId="141019AF" w14:textId="77777777" w:rsidTr="00312475">
        <w:tc>
          <w:tcPr>
            <w:tcW w:w="2013" w:type="dxa"/>
            <w:tcMar>
              <w:top w:w="28" w:type="dxa"/>
              <w:left w:w="28" w:type="dxa"/>
              <w:bottom w:w="28" w:type="dxa"/>
              <w:right w:w="28" w:type="dxa"/>
            </w:tcMar>
          </w:tcPr>
          <w:p w14:paraId="167B0CEC"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9AB84BE" w14:textId="77777777" w:rsidR="006A1F04" w:rsidRDefault="006A1F04" w:rsidP="00312475"/>
        </w:tc>
      </w:tr>
      <w:tr w:rsidR="006A1F04" w:rsidRPr="008359F5" w14:paraId="71415BA5" w14:textId="77777777" w:rsidTr="00312475">
        <w:tc>
          <w:tcPr>
            <w:tcW w:w="2013" w:type="dxa"/>
            <w:tcMar>
              <w:top w:w="28" w:type="dxa"/>
              <w:left w:w="28" w:type="dxa"/>
              <w:bottom w:w="28" w:type="dxa"/>
              <w:right w:w="28" w:type="dxa"/>
            </w:tcMar>
          </w:tcPr>
          <w:p w14:paraId="48B60BF1"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AF4ED54" w14:textId="77777777" w:rsidR="006A1F04" w:rsidRPr="000437C1" w:rsidRDefault="006A1F04" w:rsidP="00312475">
            <w:pPr>
              <w:pStyle w:val="SmallStandard"/>
            </w:pPr>
            <w:r>
              <w:t>false</w:t>
            </w:r>
          </w:p>
        </w:tc>
      </w:tr>
    </w:tbl>
    <w:p w14:paraId="7365C89E"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16F4D41E" w14:textId="77777777" w:rsidTr="00312475">
        <w:tc>
          <w:tcPr>
            <w:tcW w:w="2013" w:type="dxa"/>
            <w:tcMar>
              <w:top w:w="28" w:type="dxa"/>
              <w:left w:w="28" w:type="dxa"/>
              <w:bottom w:w="28" w:type="dxa"/>
              <w:right w:w="28" w:type="dxa"/>
            </w:tcMar>
          </w:tcPr>
          <w:p w14:paraId="22CE4305"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DEDE6C3"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ABABFC7"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95BEF37"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364140A4" w14:textId="77777777" w:rsidTr="00312475">
        <w:tc>
          <w:tcPr>
            <w:tcW w:w="2013" w:type="dxa"/>
            <w:tcMar>
              <w:top w:w="28" w:type="dxa"/>
              <w:left w:w="28" w:type="dxa"/>
              <w:bottom w:w="28" w:type="dxa"/>
              <w:right w:w="28" w:type="dxa"/>
            </w:tcMar>
          </w:tcPr>
          <w:p w14:paraId="497A5325" w14:textId="77777777" w:rsidR="006A1F04" w:rsidRPr="00620BBE" w:rsidRDefault="006A1F04" w:rsidP="00312475">
            <w:pPr>
              <w:pStyle w:val="SmallStandard"/>
            </w:pPr>
            <w:r w:rsidRPr="00620BBE">
              <w:t>fuseType</w:t>
            </w:r>
          </w:p>
        </w:tc>
        <w:tc>
          <w:tcPr>
            <w:tcW w:w="1559" w:type="dxa"/>
            <w:tcMar>
              <w:top w:w="28" w:type="dxa"/>
              <w:left w:w="28" w:type="dxa"/>
              <w:bottom w:w="28" w:type="dxa"/>
              <w:right w:w="28" w:type="dxa"/>
            </w:tcMar>
          </w:tcPr>
          <w:p w14:paraId="74D4A0E2" w14:textId="77777777" w:rsidR="006A1F04" w:rsidRPr="008359F5" w:rsidRDefault="006A1F04" w:rsidP="00312475">
            <w:pPr>
              <w:pStyle w:val="SmallStandard"/>
            </w:pPr>
            <w:r w:rsidRPr="00D21799">
              <w:t>FuseType</w:t>
            </w:r>
          </w:p>
        </w:tc>
        <w:tc>
          <w:tcPr>
            <w:tcW w:w="709" w:type="dxa"/>
            <w:tcMar>
              <w:top w:w="28" w:type="dxa"/>
              <w:left w:w="28" w:type="dxa"/>
              <w:bottom w:w="28" w:type="dxa"/>
              <w:right w:w="28" w:type="dxa"/>
            </w:tcMar>
          </w:tcPr>
          <w:p w14:paraId="1C2CF444"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03A3996B" w14:textId="77777777" w:rsidR="006A1F04" w:rsidRPr="002F52DA" w:rsidRDefault="006A1F04" w:rsidP="00312475">
            <w:pPr>
              <w:jc w:val="left"/>
              <w:rPr>
                <w:lang w:val="en-GB"/>
              </w:rPr>
            </w:pPr>
            <w:r w:rsidRPr="002F52DA">
              <w:rPr>
                <w:sz w:val="16"/>
                <w:szCs w:val="16"/>
                <w:lang w:val="en-GB"/>
              </w:rPr>
              <w:t>The geometric type of a fuse.</w:t>
            </w:r>
          </w:p>
        </w:tc>
      </w:tr>
      <w:tr w:rsidR="006A1F04" w:rsidRPr="002F52DA" w14:paraId="6422E36B" w14:textId="77777777" w:rsidTr="00312475">
        <w:tc>
          <w:tcPr>
            <w:tcW w:w="2013" w:type="dxa"/>
            <w:tcMar>
              <w:top w:w="28" w:type="dxa"/>
              <w:left w:w="28" w:type="dxa"/>
              <w:bottom w:w="28" w:type="dxa"/>
              <w:right w:w="28" w:type="dxa"/>
            </w:tcMar>
          </w:tcPr>
          <w:p w14:paraId="005991D9" w14:textId="77777777" w:rsidR="006A1F04" w:rsidRPr="00620BBE" w:rsidRDefault="006A1F04" w:rsidP="00312475">
            <w:pPr>
              <w:pStyle w:val="SmallStandard"/>
            </w:pPr>
            <w:r w:rsidRPr="00620BBE">
              <w:t>iMax</w:t>
            </w:r>
          </w:p>
        </w:tc>
        <w:tc>
          <w:tcPr>
            <w:tcW w:w="1559" w:type="dxa"/>
            <w:tcMar>
              <w:top w:w="28" w:type="dxa"/>
              <w:left w:w="28" w:type="dxa"/>
              <w:bottom w:w="28" w:type="dxa"/>
              <w:right w:w="28" w:type="dxa"/>
            </w:tcMar>
          </w:tcPr>
          <w:p w14:paraId="073CE323"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45E27D1F"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1CE6FA74" w14:textId="77777777" w:rsidR="006A1F04" w:rsidRPr="002F52DA" w:rsidRDefault="006A1F04" w:rsidP="00312475">
            <w:pPr>
              <w:jc w:val="left"/>
              <w:rPr>
                <w:lang w:val="en-GB"/>
              </w:rPr>
            </w:pPr>
            <w:r w:rsidRPr="002F52DA">
              <w:rPr>
                <w:sz w:val="16"/>
                <w:szCs w:val="16"/>
                <w:lang w:val="en-GB"/>
              </w:rPr>
              <w:t>Specifies the maximum electric current tolerated by the fuse.</w:t>
            </w:r>
          </w:p>
        </w:tc>
      </w:tr>
    </w:tbl>
    <w:p w14:paraId="297B7150"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68C9C784" w14:textId="77777777" w:rsidTr="00312475">
        <w:tc>
          <w:tcPr>
            <w:tcW w:w="2296" w:type="dxa"/>
            <w:gridSpan w:val="2"/>
          </w:tcPr>
          <w:p w14:paraId="7FB6E40C"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2657A655"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0B94DC08" w14:textId="77777777" w:rsidR="006A1F04" w:rsidRDefault="006A1F04" w:rsidP="00312475">
            <w:pPr>
              <w:jc w:val="center"/>
              <w:rPr>
                <w:b/>
                <w:sz w:val="16"/>
                <w:szCs w:val="16"/>
                <w:lang w:val="en-GB"/>
              </w:rPr>
            </w:pPr>
            <w:r>
              <w:rPr>
                <w:b/>
                <w:sz w:val="16"/>
                <w:szCs w:val="16"/>
                <w:lang w:val="en-GB"/>
              </w:rPr>
              <w:t>General</w:t>
            </w:r>
          </w:p>
        </w:tc>
      </w:tr>
      <w:tr w:rsidR="006A1F04" w:rsidRPr="00720F6F" w14:paraId="1989BB99" w14:textId="77777777" w:rsidTr="00312475">
        <w:tc>
          <w:tcPr>
            <w:tcW w:w="1588" w:type="dxa"/>
          </w:tcPr>
          <w:p w14:paraId="1FF7FE07" w14:textId="77777777" w:rsidR="006A1F04" w:rsidRDefault="006A1F04" w:rsidP="00312475">
            <w:pPr>
              <w:rPr>
                <w:b/>
                <w:sz w:val="16"/>
                <w:szCs w:val="16"/>
                <w:lang w:val="en-GB"/>
              </w:rPr>
            </w:pPr>
            <w:r>
              <w:rPr>
                <w:b/>
                <w:sz w:val="16"/>
                <w:szCs w:val="16"/>
                <w:lang w:val="en-GB"/>
              </w:rPr>
              <w:t>Type</w:t>
            </w:r>
          </w:p>
        </w:tc>
        <w:tc>
          <w:tcPr>
            <w:tcW w:w="708" w:type="dxa"/>
          </w:tcPr>
          <w:p w14:paraId="07D91BAD" w14:textId="77777777" w:rsidR="006A1F04" w:rsidRDefault="006A1F04" w:rsidP="00312475">
            <w:pPr>
              <w:rPr>
                <w:b/>
                <w:sz w:val="16"/>
                <w:szCs w:val="16"/>
                <w:lang w:val="en-GB"/>
              </w:rPr>
            </w:pPr>
            <w:r>
              <w:rPr>
                <w:b/>
                <w:sz w:val="16"/>
                <w:szCs w:val="16"/>
                <w:lang w:val="en-GB"/>
              </w:rPr>
              <w:t>Mult</w:t>
            </w:r>
          </w:p>
        </w:tc>
        <w:tc>
          <w:tcPr>
            <w:tcW w:w="1560" w:type="dxa"/>
          </w:tcPr>
          <w:p w14:paraId="2F077A1D" w14:textId="77777777" w:rsidR="006A1F04" w:rsidRDefault="006A1F04" w:rsidP="00312475">
            <w:pPr>
              <w:rPr>
                <w:b/>
                <w:sz w:val="16"/>
                <w:szCs w:val="16"/>
                <w:lang w:val="en-GB"/>
              </w:rPr>
            </w:pPr>
            <w:r>
              <w:rPr>
                <w:b/>
                <w:sz w:val="16"/>
                <w:szCs w:val="16"/>
                <w:lang w:val="en-GB"/>
              </w:rPr>
              <w:t>Role</w:t>
            </w:r>
          </w:p>
        </w:tc>
        <w:tc>
          <w:tcPr>
            <w:tcW w:w="708" w:type="dxa"/>
          </w:tcPr>
          <w:p w14:paraId="4CE48233" w14:textId="77777777" w:rsidR="006A1F04" w:rsidRDefault="006A1F04" w:rsidP="00312475">
            <w:pPr>
              <w:rPr>
                <w:b/>
                <w:sz w:val="16"/>
                <w:szCs w:val="16"/>
                <w:lang w:val="en-GB"/>
              </w:rPr>
            </w:pPr>
            <w:r>
              <w:rPr>
                <w:b/>
                <w:sz w:val="16"/>
                <w:szCs w:val="16"/>
                <w:lang w:val="en-GB"/>
              </w:rPr>
              <w:t>Mult</w:t>
            </w:r>
          </w:p>
        </w:tc>
        <w:tc>
          <w:tcPr>
            <w:tcW w:w="567" w:type="dxa"/>
          </w:tcPr>
          <w:p w14:paraId="7563CC4B"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10A15D6C" w14:textId="77777777" w:rsidR="006A1F04" w:rsidRPr="008359F5" w:rsidRDefault="006A1F04" w:rsidP="00312475">
            <w:pPr>
              <w:rPr>
                <w:b/>
                <w:sz w:val="16"/>
                <w:szCs w:val="16"/>
                <w:lang w:val="en-GB"/>
              </w:rPr>
            </w:pPr>
            <w:r>
              <w:rPr>
                <w:b/>
                <w:sz w:val="16"/>
                <w:szCs w:val="16"/>
                <w:lang w:val="en-GB"/>
              </w:rPr>
              <w:t>Comment</w:t>
            </w:r>
          </w:p>
        </w:tc>
      </w:tr>
      <w:tr w:rsidR="006A1F04" w:rsidRPr="00CC6307" w14:paraId="1833A11C" w14:textId="77777777" w:rsidTr="00312475">
        <w:tc>
          <w:tcPr>
            <w:tcW w:w="1588" w:type="dxa"/>
          </w:tcPr>
          <w:p w14:paraId="53EE9B5F" w14:textId="77777777" w:rsidR="006A1F04" w:rsidRPr="00634625" w:rsidRDefault="006A1F04" w:rsidP="00312475">
            <w:pPr>
              <w:pStyle w:val="SmallStandard"/>
            </w:pPr>
            <w:r>
              <w:t>FuseComponent</w:t>
            </w:r>
          </w:p>
        </w:tc>
        <w:tc>
          <w:tcPr>
            <w:tcW w:w="708" w:type="dxa"/>
          </w:tcPr>
          <w:p w14:paraId="03CB6D99" w14:textId="77777777" w:rsidR="006A1F04" w:rsidRDefault="006A1F04" w:rsidP="00312475"/>
        </w:tc>
        <w:tc>
          <w:tcPr>
            <w:tcW w:w="1560" w:type="dxa"/>
          </w:tcPr>
          <w:p w14:paraId="2E383125" w14:textId="77777777" w:rsidR="006A1F04" w:rsidRPr="00132C43" w:rsidRDefault="006A1F04" w:rsidP="00312475">
            <w:pPr>
              <w:pStyle w:val="SmallStandard"/>
            </w:pPr>
            <w:r>
              <w:t>fuseSpecification</w:t>
            </w:r>
          </w:p>
        </w:tc>
        <w:tc>
          <w:tcPr>
            <w:tcW w:w="708" w:type="dxa"/>
          </w:tcPr>
          <w:p w14:paraId="3CC21283" w14:textId="77777777" w:rsidR="006A1F04" w:rsidRPr="00D331EF" w:rsidRDefault="006A1F04" w:rsidP="00312475">
            <w:pPr>
              <w:pStyle w:val="SmallStandard"/>
            </w:pPr>
            <w:r w:rsidRPr="00D01517">
              <w:t>0..1</w:t>
            </w:r>
          </w:p>
        </w:tc>
        <w:tc>
          <w:tcPr>
            <w:tcW w:w="567" w:type="dxa"/>
          </w:tcPr>
          <w:p w14:paraId="7C4CFCA9" w14:textId="77777777" w:rsidR="006A1F04" w:rsidRPr="00D331EF" w:rsidRDefault="006A1F04" w:rsidP="00312475">
            <w:pPr>
              <w:pStyle w:val="SmallStandard"/>
            </w:pPr>
            <w:r>
              <w:t>N</w:t>
            </w:r>
          </w:p>
        </w:tc>
        <w:tc>
          <w:tcPr>
            <w:tcW w:w="3969" w:type="dxa"/>
          </w:tcPr>
          <w:p w14:paraId="3085CDC4" w14:textId="77777777" w:rsidR="006A1F04" w:rsidRDefault="006A1F04" w:rsidP="00312475"/>
        </w:tc>
      </w:tr>
    </w:tbl>
    <w:p w14:paraId="0FB87EE6"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94" w:name="_93db0b13b0d8a0a1bf711415a0352f87"/>
      <w:r>
        <w:rPr>
          <w:lang w:val="en-GB"/>
        </w:rPr>
        <w:t>GeneralTechnicalPartSpecification</w:t>
      </w:r>
      <w:bookmarkEnd w:id="494"/>
    </w:p>
    <w:p w14:paraId="33E8FB39" w14:textId="77777777" w:rsidR="006A1F04" w:rsidRPr="002F52DA" w:rsidRDefault="006A1F04" w:rsidP="006A1F04">
      <w:pPr>
        <w:rPr>
          <w:lang w:val="en-GB"/>
        </w:rPr>
      </w:pPr>
      <w:r w:rsidRPr="002F52DA">
        <w:rPr>
          <w:sz w:val="18"/>
          <w:szCs w:val="18"/>
          <w:lang w:val="en-GB"/>
        </w:rPr>
        <w:t>Specification for the definition of common properties for technical parts.</w:t>
      </w:r>
    </w:p>
    <w:p w14:paraId="0BFA7FFE"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24EDB86A" w14:textId="77777777" w:rsidTr="00312475">
        <w:tc>
          <w:tcPr>
            <w:tcW w:w="2013" w:type="dxa"/>
            <w:tcMar>
              <w:top w:w="28" w:type="dxa"/>
              <w:left w:w="28" w:type="dxa"/>
              <w:bottom w:w="28" w:type="dxa"/>
              <w:right w:w="28" w:type="dxa"/>
            </w:tcMar>
          </w:tcPr>
          <w:p w14:paraId="240CF54A"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02ACC56" w14:textId="6D97A199" w:rsidR="006A1F04" w:rsidRPr="00620BBE" w:rsidRDefault="006A1F04" w:rsidP="00312475">
            <w:pPr>
              <w:pStyle w:val="SmallStandard"/>
            </w:pPr>
            <w:hyperlink w:anchor="_c8b6053a50294b2b804ba8778589d638" w:history="1">
              <w:r w:rsidRPr="00620BBE">
                <w:rPr>
                  <w:rStyle w:val="Hyperlink"/>
                  <w:rFonts w:eastAsiaTheme="majorEastAsia"/>
                </w:rPr>
                <w:t>PartOrUsageRelatedSpecification</w:t>
              </w:r>
            </w:hyperlink>
          </w:p>
        </w:tc>
      </w:tr>
      <w:tr w:rsidR="006A1F04" w:rsidRPr="008359F5" w14:paraId="2AC1489B" w14:textId="77777777" w:rsidTr="00312475">
        <w:tc>
          <w:tcPr>
            <w:tcW w:w="2013" w:type="dxa"/>
            <w:tcMar>
              <w:top w:w="28" w:type="dxa"/>
              <w:left w:w="28" w:type="dxa"/>
              <w:bottom w:w="28" w:type="dxa"/>
              <w:right w:w="28" w:type="dxa"/>
            </w:tcMar>
          </w:tcPr>
          <w:p w14:paraId="4EC884B0"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D972708" w14:textId="77777777" w:rsidR="006A1F04" w:rsidRDefault="006A1F04" w:rsidP="00312475"/>
        </w:tc>
      </w:tr>
      <w:tr w:rsidR="006A1F04" w:rsidRPr="008359F5" w14:paraId="6C0007F3" w14:textId="77777777" w:rsidTr="00312475">
        <w:tc>
          <w:tcPr>
            <w:tcW w:w="2013" w:type="dxa"/>
            <w:tcMar>
              <w:top w:w="28" w:type="dxa"/>
              <w:left w:w="28" w:type="dxa"/>
              <w:bottom w:w="28" w:type="dxa"/>
              <w:right w:w="28" w:type="dxa"/>
            </w:tcMar>
          </w:tcPr>
          <w:p w14:paraId="540B2EF6"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C15663D" w14:textId="77777777" w:rsidR="006A1F04" w:rsidRPr="000437C1" w:rsidRDefault="006A1F04" w:rsidP="00312475">
            <w:pPr>
              <w:pStyle w:val="SmallStandard"/>
            </w:pPr>
            <w:r>
              <w:t>false</w:t>
            </w:r>
          </w:p>
        </w:tc>
      </w:tr>
    </w:tbl>
    <w:p w14:paraId="583DF4A7"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0733ABE9" w14:textId="77777777" w:rsidTr="00312475">
        <w:tc>
          <w:tcPr>
            <w:tcW w:w="2013" w:type="dxa"/>
            <w:tcMar>
              <w:top w:w="28" w:type="dxa"/>
              <w:left w:w="28" w:type="dxa"/>
              <w:bottom w:w="28" w:type="dxa"/>
              <w:right w:w="28" w:type="dxa"/>
            </w:tcMar>
          </w:tcPr>
          <w:p w14:paraId="5BDFA2C7"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D748CA7"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B44ACC5"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4A4F40F"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5CE3E837" w14:textId="77777777" w:rsidTr="00312475">
        <w:tc>
          <w:tcPr>
            <w:tcW w:w="2013" w:type="dxa"/>
            <w:tcMar>
              <w:top w:w="28" w:type="dxa"/>
              <w:left w:w="28" w:type="dxa"/>
              <w:bottom w:w="28" w:type="dxa"/>
              <w:right w:w="28" w:type="dxa"/>
            </w:tcMar>
          </w:tcPr>
          <w:p w14:paraId="6456AF8E" w14:textId="77777777" w:rsidR="006A1F04" w:rsidRPr="00620BBE" w:rsidRDefault="006A1F04" w:rsidP="00312475">
            <w:pPr>
              <w:pStyle w:val="SmallStandard"/>
            </w:pPr>
            <w:r w:rsidRPr="00620BBE">
              <w:t>colorInformation</w:t>
            </w:r>
          </w:p>
        </w:tc>
        <w:tc>
          <w:tcPr>
            <w:tcW w:w="1559" w:type="dxa"/>
            <w:tcMar>
              <w:top w:w="28" w:type="dxa"/>
              <w:left w:w="28" w:type="dxa"/>
              <w:bottom w:w="28" w:type="dxa"/>
              <w:right w:w="28" w:type="dxa"/>
            </w:tcMar>
          </w:tcPr>
          <w:p w14:paraId="6C99D757" w14:textId="77777777" w:rsidR="006A1F04" w:rsidRPr="008359F5" w:rsidRDefault="006A1F04" w:rsidP="00312475">
            <w:pPr>
              <w:pStyle w:val="SmallStandard"/>
            </w:pPr>
            <w:r w:rsidRPr="00D21799">
              <w:t>Color</w:t>
            </w:r>
          </w:p>
        </w:tc>
        <w:tc>
          <w:tcPr>
            <w:tcW w:w="709" w:type="dxa"/>
            <w:tcMar>
              <w:top w:w="28" w:type="dxa"/>
              <w:left w:w="28" w:type="dxa"/>
              <w:bottom w:w="28" w:type="dxa"/>
              <w:right w:w="28" w:type="dxa"/>
            </w:tcMar>
          </w:tcPr>
          <w:p w14:paraId="64E70F00"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0F377082" w14:textId="77777777" w:rsidR="006A1F04" w:rsidRPr="002F52DA" w:rsidRDefault="006A1F04" w:rsidP="00312475">
            <w:pPr>
              <w:jc w:val="left"/>
              <w:rPr>
                <w:lang w:val="en-GB"/>
              </w:rPr>
            </w:pPr>
            <w:r w:rsidRPr="002F52DA">
              <w:rPr>
                <w:sz w:val="16"/>
                <w:szCs w:val="16"/>
                <w:lang w:val="en-GB"/>
              </w:rPr>
              <w:t>Specifies the color of the part.</w:t>
            </w:r>
          </w:p>
        </w:tc>
      </w:tr>
      <w:tr w:rsidR="006A1F04" w:rsidRPr="002F52DA" w14:paraId="30F082C4" w14:textId="77777777" w:rsidTr="00312475">
        <w:tc>
          <w:tcPr>
            <w:tcW w:w="2013" w:type="dxa"/>
            <w:tcMar>
              <w:top w:w="28" w:type="dxa"/>
              <w:left w:w="28" w:type="dxa"/>
              <w:bottom w:w="28" w:type="dxa"/>
              <w:right w:w="28" w:type="dxa"/>
            </w:tcMar>
          </w:tcPr>
          <w:p w14:paraId="2E5080A4" w14:textId="77777777" w:rsidR="006A1F04" w:rsidRPr="00620BBE" w:rsidRDefault="006A1F04" w:rsidP="00312475">
            <w:pPr>
              <w:pStyle w:val="SmallStandard"/>
            </w:pPr>
            <w:r w:rsidRPr="00620BBE">
              <w:t>massInformation</w:t>
            </w:r>
          </w:p>
        </w:tc>
        <w:tc>
          <w:tcPr>
            <w:tcW w:w="1559" w:type="dxa"/>
            <w:tcMar>
              <w:top w:w="28" w:type="dxa"/>
              <w:left w:w="28" w:type="dxa"/>
              <w:bottom w:w="28" w:type="dxa"/>
              <w:right w:w="28" w:type="dxa"/>
            </w:tcMar>
          </w:tcPr>
          <w:p w14:paraId="6163D451" w14:textId="77777777" w:rsidR="006A1F04" w:rsidRPr="008359F5" w:rsidRDefault="006A1F04" w:rsidP="00312475">
            <w:pPr>
              <w:pStyle w:val="SmallStandard"/>
            </w:pPr>
            <w:r w:rsidRPr="00D21799">
              <w:t>MassInformation</w:t>
            </w:r>
          </w:p>
        </w:tc>
        <w:tc>
          <w:tcPr>
            <w:tcW w:w="709" w:type="dxa"/>
            <w:tcMar>
              <w:top w:w="28" w:type="dxa"/>
              <w:left w:w="28" w:type="dxa"/>
              <w:bottom w:w="28" w:type="dxa"/>
              <w:right w:w="28" w:type="dxa"/>
            </w:tcMar>
          </w:tcPr>
          <w:p w14:paraId="4DD4FEDE"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7F426383" w14:textId="77777777" w:rsidR="006A1F04" w:rsidRPr="002F52DA" w:rsidRDefault="006A1F04" w:rsidP="00312475">
            <w:pPr>
              <w:jc w:val="left"/>
              <w:rPr>
                <w:lang w:val="en-GB"/>
              </w:rPr>
            </w:pPr>
            <w:r w:rsidRPr="002F52DA">
              <w:rPr>
                <w:sz w:val="16"/>
                <w:szCs w:val="16"/>
                <w:lang w:val="en-GB"/>
              </w:rPr>
              <w:t>Specifies the mass of the part.</w:t>
            </w:r>
          </w:p>
        </w:tc>
      </w:tr>
      <w:tr w:rsidR="006A1F04" w:rsidRPr="002F52DA" w14:paraId="22787DD1" w14:textId="77777777" w:rsidTr="00312475">
        <w:tc>
          <w:tcPr>
            <w:tcW w:w="2013" w:type="dxa"/>
            <w:tcMar>
              <w:top w:w="28" w:type="dxa"/>
              <w:left w:w="28" w:type="dxa"/>
              <w:bottom w:w="28" w:type="dxa"/>
              <w:right w:w="28" w:type="dxa"/>
            </w:tcMar>
          </w:tcPr>
          <w:p w14:paraId="15D55B84" w14:textId="77777777" w:rsidR="006A1F04" w:rsidRPr="00620BBE" w:rsidRDefault="006A1F04" w:rsidP="00312475">
            <w:pPr>
              <w:pStyle w:val="SmallStandard"/>
            </w:pPr>
            <w:r w:rsidRPr="00620BBE">
              <w:t>materialInformation</w:t>
            </w:r>
          </w:p>
        </w:tc>
        <w:tc>
          <w:tcPr>
            <w:tcW w:w="1559" w:type="dxa"/>
            <w:tcMar>
              <w:top w:w="28" w:type="dxa"/>
              <w:left w:w="28" w:type="dxa"/>
              <w:bottom w:w="28" w:type="dxa"/>
              <w:right w:w="28" w:type="dxa"/>
            </w:tcMar>
          </w:tcPr>
          <w:p w14:paraId="3524A747" w14:textId="77777777" w:rsidR="006A1F04" w:rsidRPr="008359F5" w:rsidRDefault="006A1F04" w:rsidP="00312475">
            <w:pPr>
              <w:pStyle w:val="SmallStandard"/>
            </w:pPr>
            <w:r w:rsidRPr="00D21799">
              <w:t>Material</w:t>
            </w:r>
          </w:p>
        </w:tc>
        <w:tc>
          <w:tcPr>
            <w:tcW w:w="709" w:type="dxa"/>
            <w:tcMar>
              <w:top w:w="28" w:type="dxa"/>
              <w:left w:w="28" w:type="dxa"/>
              <w:bottom w:w="28" w:type="dxa"/>
              <w:right w:w="28" w:type="dxa"/>
            </w:tcMar>
          </w:tcPr>
          <w:p w14:paraId="5A321DD7"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4FAFB325" w14:textId="77777777" w:rsidR="006A1F04" w:rsidRPr="002F52DA" w:rsidRDefault="006A1F04" w:rsidP="00312475">
            <w:pPr>
              <w:jc w:val="left"/>
              <w:rPr>
                <w:lang w:val="en-GB"/>
              </w:rPr>
            </w:pPr>
            <w:r w:rsidRPr="002F52DA">
              <w:rPr>
                <w:sz w:val="16"/>
                <w:szCs w:val="16"/>
                <w:lang w:val="en-GB"/>
              </w:rPr>
              <w:t>Specifies the material of a part.</w:t>
            </w:r>
          </w:p>
        </w:tc>
      </w:tr>
      <w:tr w:rsidR="006A1F04" w:rsidRPr="002F52DA" w14:paraId="44C63BC5" w14:textId="77777777" w:rsidTr="00312475">
        <w:tc>
          <w:tcPr>
            <w:tcW w:w="2013" w:type="dxa"/>
            <w:tcMar>
              <w:top w:w="28" w:type="dxa"/>
              <w:left w:w="28" w:type="dxa"/>
              <w:bottom w:w="28" w:type="dxa"/>
              <w:right w:w="28" w:type="dxa"/>
            </w:tcMar>
          </w:tcPr>
          <w:p w14:paraId="037F7992" w14:textId="77777777" w:rsidR="006A1F04" w:rsidRPr="00620BBE" w:rsidRDefault="006A1F04" w:rsidP="00312475">
            <w:pPr>
              <w:pStyle w:val="SmallStandard"/>
            </w:pPr>
            <w:r w:rsidRPr="00620BBE">
              <w:t>robustnessProperties</w:t>
            </w:r>
          </w:p>
        </w:tc>
        <w:tc>
          <w:tcPr>
            <w:tcW w:w="1559" w:type="dxa"/>
            <w:tcMar>
              <w:top w:w="28" w:type="dxa"/>
              <w:left w:w="28" w:type="dxa"/>
              <w:bottom w:w="28" w:type="dxa"/>
              <w:right w:w="28" w:type="dxa"/>
            </w:tcMar>
          </w:tcPr>
          <w:p w14:paraId="4C6783D2" w14:textId="77777777" w:rsidR="006A1F04" w:rsidRPr="008359F5" w:rsidRDefault="006A1F04" w:rsidP="00312475">
            <w:pPr>
              <w:pStyle w:val="SmallStandard"/>
            </w:pPr>
            <w:r w:rsidRPr="00D21799">
              <w:t>RobustnessProperties</w:t>
            </w:r>
          </w:p>
        </w:tc>
        <w:tc>
          <w:tcPr>
            <w:tcW w:w="709" w:type="dxa"/>
            <w:tcMar>
              <w:top w:w="28" w:type="dxa"/>
              <w:left w:w="28" w:type="dxa"/>
              <w:bottom w:w="28" w:type="dxa"/>
              <w:right w:w="28" w:type="dxa"/>
            </w:tcMar>
          </w:tcPr>
          <w:p w14:paraId="3A38E874"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343A89D3" w14:textId="77777777" w:rsidR="006A1F04" w:rsidRPr="002F52DA" w:rsidRDefault="006A1F04" w:rsidP="00312475">
            <w:pPr>
              <w:jc w:val="left"/>
              <w:rPr>
                <w:lang w:val="en-GB"/>
              </w:rPr>
            </w:pPr>
            <w:r w:rsidRPr="002F52DA">
              <w:rPr>
                <w:sz w:val="16"/>
                <w:szCs w:val="16"/>
                <w:lang w:val="en-GB"/>
              </w:rPr>
              <w:t>Specifies the robustness of a part.</w:t>
            </w:r>
          </w:p>
        </w:tc>
      </w:tr>
      <w:tr w:rsidR="006A1F04" w:rsidRPr="002F52DA" w14:paraId="667F67CE" w14:textId="77777777" w:rsidTr="00312475">
        <w:tc>
          <w:tcPr>
            <w:tcW w:w="2013" w:type="dxa"/>
            <w:tcMar>
              <w:top w:w="28" w:type="dxa"/>
              <w:left w:w="28" w:type="dxa"/>
              <w:bottom w:w="28" w:type="dxa"/>
              <w:right w:w="28" w:type="dxa"/>
            </w:tcMar>
          </w:tcPr>
          <w:p w14:paraId="03EFBF6C" w14:textId="77777777" w:rsidR="006A1F04" w:rsidRPr="00620BBE" w:rsidRDefault="006A1F04" w:rsidP="00312475">
            <w:pPr>
              <w:pStyle w:val="SmallStandard"/>
            </w:pPr>
            <w:r w:rsidRPr="00620BBE">
              <w:t>temperatureInformation</w:t>
            </w:r>
          </w:p>
        </w:tc>
        <w:tc>
          <w:tcPr>
            <w:tcW w:w="1559" w:type="dxa"/>
            <w:tcMar>
              <w:top w:w="28" w:type="dxa"/>
              <w:left w:w="28" w:type="dxa"/>
              <w:bottom w:w="28" w:type="dxa"/>
              <w:right w:w="28" w:type="dxa"/>
            </w:tcMar>
          </w:tcPr>
          <w:p w14:paraId="1F8F5752" w14:textId="77777777" w:rsidR="006A1F04" w:rsidRPr="008359F5" w:rsidRDefault="006A1F04" w:rsidP="00312475">
            <w:pPr>
              <w:pStyle w:val="SmallStandard"/>
            </w:pPr>
            <w:r w:rsidRPr="00D21799">
              <w:t>TemperatureInformation</w:t>
            </w:r>
          </w:p>
        </w:tc>
        <w:tc>
          <w:tcPr>
            <w:tcW w:w="709" w:type="dxa"/>
            <w:tcMar>
              <w:top w:w="28" w:type="dxa"/>
              <w:left w:w="28" w:type="dxa"/>
              <w:bottom w:w="28" w:type="dxa"/>
              <w:right w:w="28" w:type="dxa"/>
            </w:tcMar>
          </w:tcPr>
          <w:p w14:paraId="5915AA65"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2F36DB14" w14:textId="77777777" w:rsidR="006A1F04" w:rsidRPr="002F52DA" w:rsidRDefault="006A1F04" w:rsidP="00312475">
            <w:pPr>
              <w:jc w:val="left"/>
              <w:rPr>
                <w:lang w:val="en-GB"/>
              </w:rPr>
            </w:pPr>
            <w:r w:rsidRPr="002F52DA">
              <w:rPr>
                <w:sz w:val="16"/>
                <w:szCs w:val="16"/>
                <w:lang w:val="en-GB"/>
              </w:rPr>
              <w:t>Specifies valid temperatures for a part.</w:t>
            </w:r>
          </w:p>
        </w:tc>
      </w:tr>
      <w:tr w:rsidR="006A1F04" w:rsidRPr="006675E2" w14:paraId="4D841E60" w14:textId="77777777" w:rsidTr="00312475">
        <w:tc>
          <w:tcPr>
            <w:tcW w:w="2013" w:type="dxa"/>
            <w:tcMar>
              <w:top w:w="28" w:type="dxa"/>
              <w:left w:w="28" w:type="dxa"/>
              <w:bottom w:w="28" w:type="dxa"/>
              <w:right w:w="28" w:type="dxa"/>
            </w:tcMar>
          </w:tcPr>
          <w:p w14:paraId="40BE25FF" w14:textId="77777777" w:rsidR="006A1F04" w:rsidRPr="00620BBE" w:rsidRDefault="006A1F04" w:rsidP="00312475">
            <w:pPr>
              <w:pStyle w:val="SmallStandard"/>
            </w:pPr>
            <w:r w:rsidRPr="00620BBE">
              <w:t>fitRate</w:t>
            </w:r>
          </w:p>
        </w:tc>
        <w:tc>
          <w:tcPr>
            <w:tcW w:w="1559" w:type="dxa"/>
            <w:tcMar>
              <w:top w:w="28" w:type="dxa"/>
              <w:left w:w="28" w:type="dxa"/>
              <w:bottom w:w="28" w:type="dxa"/>
              <w:right w:w="28" w:type="dxa"/>
            </w:tcMar>
          </w:tcPr>
          <w:p w14:paraId="59C49182" w14:textId="77777777" w:rsidR="006A1F04" w:rsidRPr="008359F5" w:rsidRDefault="006A1F04" w:rsidP="00312475">
            <w:pPr>
              <w:pStyle w:val="SmallStandard"/>
            </w:pPr>
            <w:r w:rsidRPr="00D21799">
              <w:t>Double</w:t>
            </w:r>
          </w:p>
        </w:tc>
        <w:tc>
          <w:tcPr>
            <w:tcW w:w="709" w:type="dxa"/>
            <w:tcMar>
              <w:top w:w="28" w:type="dxa"/>
              <w:left w:w="28" w:type="dxa"/>
              <w:bottom w:w="28" w:type="dxa"/>
              <w:right w:w="28" w:type="dxa"/>
            </w:tcMar>
          </w:tcPr>
          <w:p w14:paraId="650F1B51"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0F97CC45" w14:textId="6D1F65E9" w:rsidR="006A1F04" w:rsidRDefault="006A1F04" w:rsidP="00312475">
            <w:pPr>
              <w:jc w:val="left"/>
            </w:pPr>
            <w:r w:rsidRPr="002F52DA">
              <w:rPr>
                <w:sz w:val="16"/>
                <w:szCs w:val="16"/>
                <w:lang w:val="en-GB"/>
              </w:rPr>
              <w:t xml:space="preserve">The Failures In Time (FIT) rate of a device is the number of failures that can be expected in one billion (109) device-hours of operation.[14] (E.g. 1000 devices for 1 million hours, or 1 million devices for 1000 hours each, or some other combination.) </w:t>
            </w:r>
            <w:r>
              <w:rPr>
                <w:sz w:val="16"/>
                <w:szCs w:val="16"/>
              </w:rPr>
              <w:t xml:space="preserve">(see </w:t>
            </w:r>
            <w:hyperlink r:id="rId93" w:history="1">
              <w:r>
                <w:rPr>
                  <w:color w:val="0000FF"/>
                  <w:sz w:val="16"/>
                  <w:szCs w:val="16"/>
                  <w:u w:val="single"/>
                </w:rPr>
                <w:t>https://en.wikipedia.org/wiki/Failure_rate#Units</w:t>
              </w:r>
            </w:hyperlink>
            <w:r>
              <w:rPr>
                <w:sz w:val="16"/>
                <w:szCs w:val="16"/>
              </w:rPr>
              <w:t>)</w:t>
            </w:r>
          </w:p>
        </w:tc>
      </w:tr>
      <w:tr w:rsidR="006A1F04" w:rsidRPr="002F52DA" w14:paraId="56F13B09" w14:textId="77777777" w:rsidTr="00312475">
        <w:tc>
          <w:tcPr>
            <w:tcW w:w="2013" w:type="dxa"/>
            <w:tcMar>
              <w:top w:w="28" w:type="dxa"/>
              <w:left w:w="28" w:type="dxa"/>
              <w:bottom w:w="28" w:type="dxa"/>
              <w:right w:w="28" w:type="dxa"/>
            </w:tcMar>
          </w:tcPr>
          <w:p w14:paraId="608E2243" w14:textId="77777777" w:rsidR="006A1F04" w:rsidRPr="00620BBE" w:rsidRDefault="006A1F04" w:rsidP="00312475">
            <w:pPr>
              <w:pStyle w:val="SmallStandard"/>
            </w:pPr>
            <w:r w:rsidRPr="00620BBE">
              <w:t>unspecifiedAccessoryPermitted</w:t>
            </w:r>
          </w:p>
        </w:tc>
        <w:tc>
          <w:tcPr>
            <w:tcW w:w="1559" w:type="dxa"/>
            <w:tcMar>
              <w:top w:w="28" w:type="dxa"/>
              <w:left w:w="28" w:type="dxa"/>
              <w:bottom w:w="28" w:type="dxa"/>
              <w:right w:w="28" w:type="dxa"/>
            </w:tcMar>
          </w:tcPr>
          <w:p w14:paraId="47C558EE" w14:textId="77777777" w:rsidR="006A1F04" w:rsidRPr="008359F5" w:rsidRDefault="006A1F04" w:rsidP="00312475">
            <w:pPr>
              <w:pStyle w:val="SmallStandard"/>
            </w:pPr>
            <w:r w:rsidRPr="00D21799">
              <w:t>Boolean</w:t>
            </w:r>
          </w:p>
        </w:tc>
        <w:tc>
          <w:tcPr>
            <w:tcW w:w="709" w:type="dxa"/>
            <w:tcMar>
              <w:top w:w="28" w:type="dxa"/>
              <w:left w:w="28" w:type="dxa"/>
              <w:bottom w:w="28" w:type="dxa"/>
              <w:right w:w="28" w:type="dxa"/>
            </w:tcMar>
          </w:tcPr>
          <w:p w14:paraId="78F16E36"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611DFFF5" w14:textId="77777777" w:rsidR="006A1F04" w:rsidRPr="002F52DA" w:rsidRDefault="006A1F04" w:rsidP="00312475">
            <w:pPr>
              <w:jc w:val="left"/>
              <w:rPr>
                <w:lang w:val="en-GB"/>
              </w:rPr>
            </w:pPr>
            <w:r w:rsidRPr="002F52DA">
              <w:rPr>
                <w:sz w:val="16"/>
                <w:szCs w:val="16"/>
                <w:lang w:val="en-GB"/>
              </w:rPr>
              <w:t xml:space="preserve">Defines whether accessories which are not explicitly defined by a </w:t>
            </w:r>
            <w:r w:rsidRPr="002F52DA">
              <w:rPr>
                <w:i/>
                <w:iCs/>
                <w:sz w:val="16"/>
                <w:szCs w:val="16"/>
                <w:lang w:val="en-GB"/>
              </w:rPr>
              <w:t>PartRelation</w:t>
            </w:r>
            <w:r w:rsidRPr="002F52DA">
              <w:rPr>
                <w:sz w:val="16"/>
                <w:szCs w:val="16"/>
                <w:lang w:val="en-GB"/>
              </w:rPr>
              <w:t xml:space="preserve"> may be used with instances of this part. If this attribute is not specified the default value is </w:t>
            </w:r>
            <w:r w:rsidRPr="002F52DA">
              <w:rPr>
                <w:i/>
                <w:iCs/>
                <w:sz w:val="16"/>
                <w:szCs w:val="16"/>
                <w:lang w:val="en-GB"/>
              </w:rPr>
              <w:t>true.</w:t>
            </w:r>
          </w:p>
        </w:tc>
      </w:tr>
    </w:tbl>
    <w:p w14:paraId="7F72AAB9"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262DF4C1" w14:textId="77777777" w:rsidTr="00312475">
        <w:tc>
          <w:tcPr>
            <w:tcW w:w="3856" w:type="dxa"/>
            <w:gridSpan w:val="3"/>
          </w:tcPr>
          <w:p w14:paraId="6D0C6EF8" w14:textId="77777777" w:rsidR="006A1F04" w:rsidRDefault="006A1F04" w:rsidP="00312475">
            <w:pPr>
              <w:jc w:val="center"/>
              <w:rPr>
                <w:b/>
                <w:sz w:val="16"/>
                <w:szCs w:val="16"/>
                <w:lang w:val="en-GB"/>
              </w:rPr>
            </w:pPr>
            <w:r>
              <w:rPr>
                <w:b/>
                <w:sz w:val="16"/>
                <w:szCs w:val="16"/>
                <w:lang w:val="en-GB"/>
              </w:rPr>
              <w:t>Other End</w:t>
            </w:r>
          </w:p>
        </w:tc>
        <w:tc>
          <w:tcPr>
            <w:tcW w:w="708" w:type="dxa"/>
          </w:tcPr>
          <w:p w14:paraId="110A125D"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4A6F2D69" w14:textId="77777777" w:rsidR="006A1F04" w:rsidRDefault="006A1F04" w:rsidP="00312475">
            <w:pPr>
              <w:jc w:val="center"/>
              <w:rPr>
                <w:b/>
                <w:sz w:val="16"/>
                <w:szCs w:val="16"/>
                <w:lang w:val="en-GB"/>
              </w:rPr>
            </w:pPr>
            <w:r>
              <w:rPr>
                <w:b/>
                <w:sz w:val="16"/>
                <w:szCs w:val="16"/>
                <w:lang w:val="en-GB"/>
              </w:rPr>
              <w:t>General</w:t>
            </w:r>
          </w:p>
        </w:tc>
      </w:tr>
      <w:tr w:rsidR="006A1F04" w:rsidRPr="00720F6F" w14:paraId="162B8F29" w14:textId="77777777" w:rsidTr="00312475">
        <w:tc>
          <w:tcPr>
            <w:tcW w:w="1573" w:type="dxa"/>
          </w:tcPr>
          <w:p w14:paraId="4C136143" w14:textId="77777777" w:rsidR="006A1F04" w:rsidRDefault="006A1F04" w:rsidP="00312475">
            <w:pPr>
              <w:rPr>
                <w:b/>
                <w:sz w:val="16"/>
                <w:szCs w:val="16"/>
                <w:lang w:val="en-GB"/>
              </w:rPr>
            </w:pPr>
            <w:r>
              <w:rPr>
                <w:b/>
                <w:sz w:val="16"/>
                <w:szCs w:val="16"/>
                <w:lang w:val="en-GB"/>
              </w:rPr>
              <w:t>Type</w:t>
            </w:r>
          </w:p>
        </w:tc>
        <w:tc>
          <w:tcPr>
            <w:tcW w:w="1574" w:type="dxa"/>
          </w:tcPr>
          <w:p w14:paraId="1E871651" w14:textId="77777777" w:rsidR="006A1F04" w:rsidRDefault="006A1F04" w:rsidP="00312475">
            <w:pPr>
              <w:rPr>
                <w:b/>
                <w:sz w:val="16"/>
                <w:szCs w:val="16"/>
                <w:lang w:val="en-GB"/>
              </w:rPr>
            </w:pPr>
            <w:r>
              <w:rPr>
                <w:b/>
                <w:sz w:val="16"/>
                <w:szCs w:val="16"/>
                <w:lang w:val="en-GB"/>
              </w:rPr>
              <w:t>Role</w:t>
            </w:r>
          </w:p>
        </w:tc>
        <w:tc>
          <w:tcPr>
            <w:tcW w:w="708" w:type="dxa"/>
          </w:tcPr>
          <w:p w14:paraId="3F6FE623" w14:textId="77777777" w:rsidR="006A1F04" w:rsidRDefault="006A1F04" w:rsidP="00312475">
            <w:pPr>
              <w:rPr>
                <w:b/>
                <w:sz w:val="16"/>
                <w:szCs w:val="16"/>
                <w:lang w:val="en-GB"/>
              </w:rPr>
            </w:pPr>
            <w:r>
              <w:rPr>
                <w:b/>
                <w:sz w:val="16"/>
                <w:szCs w:val="16"/>
                <w:lang w:val="en-GB"/>
              </w:rPr>
              <w:t>Mult</w:t>
            </w:r>
          </w:p>
        </w:tc>
        <w:tc>
          <w:tcPr>
            <w:tcW w:w="709" w:type="dxa"/>
          </w:tcPr>
          <w:p w14:paraId="42DC95D8" w14:textId="77777777" w:rsidR="006A1F04" w:rsidRDefault="006A1F04" w:rsidP="00312475">
            <w:pPr>
              <w:rPr>
                <w:b/>
                <w:sz w:val="16"/>
                <w:szCs w:val="16"/>
                <w:lang w:val="en-GB"/>
              </w:rPr>
            </w:pPr>
            <w:r>
              <w:rPr>
                <w:b/>
                <w:sz w:val="16"/>
                <w:szCs w:val="16"/>
                <w:lang w:val="en-GB"/>
              </w:rPr>
              <w:t>Mult</w:t>
            </w:r>
          </w:p>
        </w:tc>
        <w:tc>
          <w:tcPr>
            <w:tcW w:w="567" w:type="dxa"/>
          </w:tcPr>
          <w:p w14:paraId="236D6419"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36A5EAC0" w14:textId="77777777" w:rsidR="006A1F04" w:rsidRPr="008359F5" w:rsidRDefault="006A1F04" w:rsidP="00312475">
            <w:pPr>
              <w:rPr>
                <w:b/>
                <w:sz w:val="16"/>
                <w:szCs w:val="16"/>
                <w:lang w:val="en-GB"/>
              </w:rPr>
            </w:pPr>
            <w:r>
              <w:rPr>
                <w:b/>
                <w:sz w:val="16"/>
                <w:szCs w:val="16"/>
                <w:lang w:val="en-GB"/>
              </w:rPr>
              <w:t>Comment</w:t>
            </w:r>
          </w:p>
        </w:tc>
      </w:tr>
      <w:tr w:rsidR="006A1F04" w:rsidRPr="002F52DA" w14:paraId="70B0E701" w14:textId="77777777" w:rsidTr="00312475">
        <w:tc>
          <w:tcPr>
            <w:tcW w:w="1573" w:type="dxa"/>
          </w:tcPr>
          <w:p w14:paraId="201FCF58" w14:textId="77777777" w:rsidR="006A1F04" w:rsidRPr="00634625" w:rsidRDefault="006A1F04" w:rsidP="00312475">
            <w:pPr>
              <w:pStyle w:val="SmallStandard"/>
            </w:pPr>
            <w:r>
              <w:t>BoundingBox</w:t>
            </w:r>
          </w:p>
        </w:tc>
        <w:tc>
          <w:tcPr>
            <w:tcW w:w="1574" w:type="dxa"/>
          </w:tcPr>
          <w:p w14:paraId="7F622653" w14:textId="77777777" w:rsidR="006A1F04" w:rsidRPr="00132C43" w:rsidRDefault="006A1F04" w:rsidP="00312475">
            <w:pPr>
              <w:pStyle w:val="SmallStandard"/>
            </w:pPr>
            <w:r>
              <w:t>boundingBox</w:t>
            </w:r>
          </w:p>
        </w:tc>
        <w:tc>
          <w:tcPr>
            <w:tcW w:w="708" w:type="dxa"/>
          </w:tcPr>
          <w:p w14:paraId="736549AB" w14:textId="77777777" w:rsidR="006A1F04" w:rsidRPr="00D331EF" w:rsidRDefault="006A1F04" w:rsidP="00312475">
            <w:pPr>
              <w:pStyle w:val="SmallStandard"/>
            </w:pPr>
            <w:r w:rsidRPr="00574783">
              <w:t>0..1</w:t>
            </w:r>
          </w:p>
        </w:tc>
        <w:tc>
          <w:tcPr>
            <w:tcW w:w="709" w:type="dxa"/>
          </w:tcPr>
          <w:p w14:paraId="0FC8075B" w14:textId="77777777" w:rsidR="006A1F04" w:rsidRDefault="006A1F04" w:rsidP="00312475"/>
        </w:tc>
        <w:tc>
          <w:tcPr>
            <w:tcW w:w="567" w:type="dxa"/>
          </w:tcPr>
          <w:p w14:paraId="07CEE6A2" w14:textId="77777777" w:rsidR="006A1F04" w:rsidRDefault="006A1F04" w:rsidP="00312475">
            <w:pPr>
              <w:pStyle w:val="SmallStandard"/>
            </w:pPr>
            <w:r>
              <w:t>Y</w:t>
            </w:r>
          </w:p>
        </w:tc>
        <w:tc>
          <w:tcPr>
            <w:tcW w:w="3969" w:type="dxa"/>
          </w:tcPr>
          <w:p w14:paraId="27728DA6" w14:textId="77777777" w:rsidR="006A1F04" w:rsidRPr="002F52DA" w:rsidRDefault="006A1F04" w:rsidP="00312475">
            <w:pPr>
              <w:jc w:val="left"/>
              <w:rPr>
                <w:lang w:val="en-GB"/>
              </w:rPr>
            </w:pPr>
            <w:r w:rsidRPr="002F52DA">
              <w:rPr>
                <w:sz w:val="16"/>
                <w:szCs w:val="16"/>
                <w:lang w:val="en-GB"/>
              </w:rPr>
              <w:t>Defines the bounding box of the part.</w:t>
            </w:r>
          </w:p>
        </w:tc>
      </w:tr>
      <w:tr w:rsidR="006A1F04" w:rsidRPr="002F52DA" w14:paraId="33111CF9" w14:textId="77777777" w:rsidTr="00312475">
        <w:tc>
          <w:tcPr>
            <w:tcW w:w="1573" w:type="dxa"/>
          </w:tcPr>
          <w:p w14:paraId="4D9AF910" w14:textId="77777777" w:rsidR="006A1F04" w:rsidRPr="00634625" w:rsidRDefault="006A1F04" w:rsidP="00312475">
            <w:pPr>
              <w:pStyle w:val="SmallStandard"/>
            </w:pPr>
            <w:r>
              <w:t>PartRelation</w:t>
            </w:r>
          </w:p>
        </w:tc>
        <w:tc>
          <w:tcPr>
            <w:tcW w:w="1574" w:type="dxa"/>
          </w:tcPr>
          <w:p w14:paraId="4D51C3A3" w14:textId="77777777" w:rsidR="006A1F04" w:rsidRPr="00132C43" w:rsidRDefault="006A1F04" w:rsidP="00312475">
            <w:pPr>
              <w:pStyle w:val="SmallStandard"/>
            </w:pPr>
            <w:r>
              <w:t>partRelation</w:t>
            </w:r>
          </w:p>
        </w:tc>
        <w:tc>
          <w:tcPr>
            <w:tcW w:w="708" w:type="dxa"/>
          </w:tcPr>
          <w:p w14:paraId="54CB2279" w14:textId="77777777" w:rsidR="006A1F04" w:rsidRPr="00D331EF" w:rsidRDefault="006A1F04" w:rsidP="00312475">
            <w:pPr>
              <w:pStyle w:val="SmallStandard"/>
            </w:pPr>
            <w:r w:rsidRPr="00574783">
              <w:t>0..*</w:t>
            </w:r>
          </w:p>
        </w:tc>
        <w:tc>
          <w:tcPr>
            <w:tcW w:w="709" w:type="dxa"/>
          </w:tcPr>
          <w:p w14:paraId="0FF66921" w14:textId="77777777" w:rsidR="006A1F04" w:rsidRPr="00D331EF" w:rsidRDefault="006A1F04" w:rsidP="00312475">
            <w:pPr>
              <w:pStyle w:val="SmallStandard"/>
            </w:pPr>
            <w:r w:rsidRPr="00207506">
              <w:t>1</w:t>
            </w:r>
          </w:p>
        </w:tc>
        <w:tc>
          <w:tcPr>
            <w:tcW w:w="567" w:type="dxa"/>
          </w:tcPr>
          <w:p w14:paraId="7B2BE369" w14:textId="77777777" w:rsidR="006A1F04" w:rsidRDefault="006A1F04" w:rsidP="00312475">
            <w:pPr>
              <w:pStyle w:val="SmallStandard"/>
            </w:pPr>
            <w:r>
              <w:t>Y</w:t>
            </w:r>
          </w:p>
        </w:tc>
        <w:tc>
          <w:tcPr>
            <w:tcW w:w="3969" w:type="dxa"/>
          </w:tcPr>
          <w:p w14:paraId="5DC03DD6" w14:textId="77777777" w:rsidR="006A1F04" w:rsidRDefault="006A1F04" w:rsidP="00312475">
            <w:pPr>
              <w:pStyle w:val="SmallStandard"/>
            </w:pPr>
            <w:r w:rsidRPr="00491287">
              <w:t xml:space="preserve">Specifies possible relations (accessories) of the specified part with other PartVersion (e.g. caps, clips). </w:t>
            </w:r>
          </w:p>
        </w:tc>
      </w:tr>
    </w:tbl>
    <w:p w14:paraId="32915B51"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95" w:name="_ae66611204453eba184ef6138d30cadb"/>
      <w:r>
        <w:rPr>
          <w:lang w:val="en-GB"/>
        </w:rPr>
        <w:t>HousingComponent</w:t>
      </w:r>
      <w:bookmarkEnd w:id="495"/>
    </w:p>
    <w:p w14:paraId="0D690A9F" w14:textId="77777777" w:rsidR="006A1F04" w:rsidRDefault="006A1F04" w:rsidP="006A1F04">
      <w:r w:rsidRPr="002F52DA">
        <w:rPr>
          <w:sz w:val="18"/>
          <w:szCs w:val="18"/>
          <w:lang w:val="en-GB"/>
        </w:rPr>
        <w:t xml:space="preserve">A HousingComponent describes the interface of an EEComponent with which it can be connected to another EEComponent or a harness. The characteristics of the interface can be described with a referenced ConnectorHousingSpecification. </w:t>
      </w:r>
      <w:r>
        <w:rPr>
          <w:sz w:val="18"/>
          <w:szCs w:val="18"/>
        </w:rPr>
        <w:t>(see KBLFRM-300)</w:t>
      </w:r>
    </w:p>
    <w:p w14:paraId="11C92139"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4E123FC2" w14:textId="77777777" w:rsidTr="00312475">
        <w:tc>
          <w:tcPr>
            <w:tcW w:w="2013" w:type="dxa"/>
            <w:tcMar>
              <w:top w:w="28" w:type="dxa"/>
              <w:left w:w="28" w:type="dxa"/>
              <w:bottom w:w="28" w:type="dxa"/>
              <w:right w:w="28" w:type="dxa"/>
            </w:tcMar>
          </w:tcPr>
          <w:p w14:paraId="6C0C48AB"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E4CB478" w14:textId="68959B3F" w:rsidR="006A1F04" w:rsidRPr="00620BBE" w:rsidRDefault="006A1F04" w:rsidP="00312475">
            <w:pPr>
              <w:pStyle w:val="SmallStandard"/>
            </w:pPr>
            <w:hyperlink w:anchor="_e52861d25155a71e061593fa266f88ae" w:history="1">
              <w:r w:rsidRPr="00620BBE">
                <w:rPr>
                  <w:rStyle w:val="Hyperlink"/>
                  <w:rFonts w:eastAsiaTheme="majorEastAsia"/>
                </w:rPr>
                <w:t>ConfigurableElement</w:t>
              </w:r>
            </w:hyperlink>
          </w:p>
          <w:p w14:paraId="4FB42C3F" w14:textId="4E71A69D"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745ECA5F" w14:textId="77777777" w:rsidTr="00312475">
        <w:tc>
          <w:tcPr>
            <w:tcW w:w="2013" w:type="dxa"/>
            <w:tcMar>
              <w:top w:w="28" w:type="dxa"/>
              <w:left w:w="28" w:type="dxa"/>
              <w:bottom w:w="28" w:type="dxa"/>
              <w:right w:w="28" w:type="dxa"/>
            </w:tcMar>
          </w:tcPr>
          <w:p w14:paraId="2D24CB45"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796EF14" w14:textId="77777777" w:rsidR="006A1F04" w:rsidRDefault="006A1F04" w:rsidP="00312475"/>
        </w:tc>
      </w:tr>
      <w:tr w:rsidR="006A1F04" w:rsidRPr="008359F5" w14:paraId="53748BE1" w14:textId="77777777" w:rsidTr="00312475">
        <w:tc>
          <w:tcPr>
            <w:tcW w:w="2013" w:type="dxa"/>
            <w:tcMar>
              <w:top w:w="28" w:type="dxa"/>
              <w:left w:w="28" w:type="dxa"/>
              <w:bottom w:w="28" w:type="dxa"/>
              <w:right w:w="28" w:type="dxa"/>
            </w:tcMar>
          </w:tcPr>
          <w:p w14:paraId="7386A54E"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F8098DA" w14:textId="77777777" w:rsidR="006A1F04" w:rsidRPr="000437C1" w:rsidRDefault="006A1F04" w:rsidP="00312475">
            <w:pPr>
              <w:pStyle w:val="SmallStandard"/>
            </w:pPr>
            <w:r>
              <w:t>false</w:t>
            </w:r>
          </w:p>
        </w:tc>
      </w:tr>
    </w:tbl>
    <w:p w14:paraId="392728C8"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285448AC" w14:textId="77777777" w:rsidTr="00312475">
        <w:tc>
          <w:tcPr>
            <w:tcW w:w="2013" w:type="dxa"/>
            <w:tcMar>
              <w:top w:w="28" w:type="dxa"/>
              <w:left w:w="28" w:type="dxa"/>
              <w:bottom w:w="28" w:type="dxa"/>
              <w:right w:w="28" w:type="dxa"/>
            </w:tcMar>
          </w:tcPr>
          <w:p w14:paraId="2E5445AB"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2016FC2"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C295FFC"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A541FCA"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7723A0AD" w14:textId="77777777" w:rsidTr="00312475">
        <w:tc>
          <w:tcPr>
            <w:tcW w:w="2013" w:type="dxa"/>
            <w:tcMar>
              <w:top w:w="28" w:type="dxa"/>
              <w:left w:w="28" w:type="dxa"/>
              <w:bottom w:w="28" w:type="dxa"/>
              <w:right w:w="28" w:type="dxa"/>
            </w:tcMar>
          </w:tcPr>
          <w:p w14:paraId="4474C27B" w14:textId="77777777" w:rsidR="006A1F04" w:rsidRPr="00620BBE" w:rsidRDefault="006A1F04" w:rsidP="00312475">
            <w:pPr>
              <w:pStyle w:val="SmallStandard"/>
            </w:pPr>
            <w:r w:rsidRPr="00620BBE">
              <w:lastRenderedPageBreak/>
              <w:t>identification</w:t>
            </w:r>
          </w:p>
        </w:tc>
        <w:tc>
          <w:tcPr>
            <w:tcW w:w="1559" w:type="dxa"/>
            <w:tcMar>
              <w:top w:w="28" w:type="dxa"/>
              <w:left w:w="28" w:type="dxa"/>
              <w:bottom w:w="28" w:type="dxa"/>
              <w:right w:w="28" w:type="dxa"/>
            </w:tcMar>
          </w:tcPr>
          <w:p w14:paraId="4E55B3E9"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48E3D992"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681E8D67" w14:textId="77777777" w:rsidR="006A1F04" w:rsidRPr="002F52DA" w:rsidRDefault="006A1F04" w:rsidP="00312475">
            <w:pPr>
              <w:jc w:val="left"/>
              <w:rPr>
                <w:lang w:val="en-GB"/>
              </w:rPr>
            </w:pPr>
            <w:r w:rsidRPr="002F52DA">
              <w:rPr>
                <w:sz w:val="16"/>
                <w:szCs w:val="16"/>
                <w:lang w:val="en-GB"/>
              </w:rPr>
              <w:t>Identification of the HousingComponent, which must be distinct for all HousingComponents of an EEComponent.</w:t>
            </w:r>
          </w:p>
        </w:tc>
      </w:tr>
      <w:tr w:rsidR="006A1F04" w:rsidRPr="002F52DA" w14:paraId="59F3DFDC" w14:textId="77777777" w:rsidTr="00312475">
        <w:tc>
          <w:tcPr>
            <w:tcW w:w="2013" w:type="dxa"/>
            <w:tcMar>
              <w:top w:w="28" w:type="dxa"/>
              <w:left w:w="28" w:type="dxa"/>
              <w:bottom w:w="28" w:type="dxa"/>
              <w:right w:w="28" w:type="dxa"/>
            </w:tcMar>
          </w:tcPr>
          <w:p w14:paraId="2CD7FB25" w14:textId="77777777" w:rsidR="006A1F04" w:rsidRPr="00620BBE" w:rsidRDefault="006A1F04" w:rsidP="00312475">
            <w:pPr>
              <w:pStyle w:val="SmallStandard"/>
            </w:pPr>
            <w:r w:rsidRPr="00620BBE">
              <w:t>description</w:t>
            </w:r>
          </w:p>
        </w:tc>
        <w:tc>
          <w:tcPr>
            <w:tcW w:w="1559" w:type="dxa"/>
            <w:tcMar>
              <w:top w:w="28" w:type="dxa"/>
              <w:left w:w="28" w:type="dxa"/>
              <w:bottom w:w="28" w:type="dxa"/>
              <w:right w:w="28" w:type="dxa"/>
            </w:tcMar>
          </w:tcPr>
          <w:p w14:paraId="74CA7C4D" w14:textId="77777777" w:rsidR="006A1F04" w:rsidRPr="008359F5" w:rsidRDefault="006A1F04" w:rsidP="00312475">
            <w:pPr>
              <w:pStyle w:val="SmallStandard"/>
            </w:pPr>
            <w:r w:rsidRPr="00D21799">
              <w:t>AbstractLocalizedString</w:t>
            </w:r>
          </w:p>
        </w:tc>
        <w:tc>
          <w:tcPr>
            <w:tcW w:w="709" w:type="dxa"/>
            <w:tcMar>
              <w:top w:w="28" w:type="dxa"/>
              <w:left w:w="28" w:type="dxa"/>
              <w:bottom w:w="28" w:type="dxa"/>
              <w:right w:w="28" w:type="dxa"/>
            </w:tcMar>
          </w:tcPr>
          <w:p w14:paraId="170F8937"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4A0FC48B" w14:textId="77777777" w:rsidR="006A1F04" w:rsidRPr="002F52DA" w:rsidRDefault="006A1F04" w:rsidP="00312475">
            <w:pPr>
              <w:jc w:val="left"/>
              <w:rPr>
                <w:lang w:val="en-GB"/>
              </w:rPr>
            </w:pPr>
            <w:r w:rsidRPr="002F52DA">
              <w:rPr>
                <w:sz w:val="16"/>
                <w:szCs w:val="16"/>
                <w:lang w:val="en-GB"/>
              </w:rPr>
              <w:t xml:space="preserve">Specifies additional, human readable information about the </w:t>
            </w:r>
            <w:r w:rsidRPr="002F52DA">
              <w:rPr>
                <w:i/>
                <w:iCs/>
                <w:sz w:val="16"/>
                <w:szCs w:val="16"/>
                <w:lang w:val="en-GB"/>
              </w:rPr>
              <w:t>HousingComponent</w:t>
            </w:r>
            <w:r w:rsidRPr="002F52DA">
              <w:rPr>
                <w:sz w:val="16"/>
                <w:szCs w:val="16"/>
                <w:lang w:val="en-GB"/>
              </w:rPr>
              <w:t>.</w:t>
            </w:r>
          </w:p>
        </w:tc>
      </w:tr>
      <w:tr w:rsidR="006A1F04" w:rsidRPr="002F52DA" w14:paraId="15A106B6" w14:textId="77777777" w:rsidTr="00312475">
        <w:tc>
          <w:tcPr>
            <w:tcW w:w="2013" w:type="dxa"/>
            <w:tcMar>
              <w:top w:w="28" w:type="dxa"/>
              <w:left w:w="28" w:type="dxa"/>
              <w:bottom w:w="28" w:type="dxa"/>
              <w:right w:w="28" w:type="dxa"/>
            </w:tcMar>
          </w:tcPr>
          <w:p w14:paraId="7BDFF32E" w14:textId="77777777" w:rsidR="006A1F04" w:rsidRPr="00620BBE" w:rsidRDefault="006A1F04" w:rsidP="00312475">
            <w:pPr>
              <w:pStyle w:val="SmallStandard"/>
            </w:pPr>
            <w:r w:rsidRPr="00620BBE">
              <w:t>compatibleTypes</w:t>
            </w:r>
          </w:p>
        </w:tc>
        <w:tc>
          <w:tcPr>
            <w:tcW w:w="1559" w:type="dxa"/>
            <w:tcMar>
              <w:top w:w="28" w:type="dxa"/>
              <w:left w:w="28" w:type="dxa"/>
              <w:bottom w:w="28" w:type="dxa"/>
              <w:right w:w="28" w:type="dxa"/>
            </w:tcMar>
          </w:tcPr>
          <w:p w14:paraId="59811A01" w14:textId="77777777" w:rsidR="006A1F04" w:rsidRPr="008359F5" w:rsidRDefault="006A1F04" w:rsidP="00312475">
            <w:pPr>
              <w:pStyle w:val="SmallStandard"/>
            </w:pPr>
            <w:r w:rsidRPr="00D21799">
              <w:t>HousingComponentType</w:t>
            </w:r>
          </w:p>
        </w:tc>
        <w:tc>
          <w:tcPr>
            <w:tcW w:w="709" w:type="dxa"/>
            <w:tcMar>
              <w:top w:w="28" w:type="dxa"/>
              <w:left w:w="28" w:type="dxa"/>
              <w:bottom w:w="28" w:type="dxa"/>
              <w:right w:w="28" w:type="dxa"/>
            </w:tcMar>
          </w:tcPr>
          <w:p w14:paraId="48CF8097"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5B84EDBB" w14:textId="77777777" w:rsidR="006A1F04" w:rsidRPr="002F52DA" w:rsidRDefault="006A1F04" w:rsidP="00312475">
            <w:pPr>
              <w:jc w:val="left"/>
              <w:rPr>
                <w:lang w:val="en-GB"/>
              </w:rPr>
            </w:pPr>
            <w:r w:rsidRPr="002F52DA">
              <w:rPr>
                <w:sz w:val="16"/>
                <w:szCs w:val="16"/>
                <w:lang w:val="en-GB"/>
              </w:rPr>
              <w:t xml:space="preserve">The values of this attribute define the </w:t>
            </w:r>
            <w:r w:rsidRPr="002F52DA">
              <w:rPr>
                <w:i/>
                <w:iCs/>
                <w:sz w:val="16"/>
                <w:szCs w:val="16"/>
                <w:lang w:val="en-GB"/>
              </w:rPr>
              <w:t>HousingComponentTypes</w:t>
            </w:r>
            <w:r w:rsidRPr="002F52DA">
              <w:rPr>
                <w:sz w:val="16"/>
                <w:szCs w:val="16"/>
                <w:lang w:val="en-GB"/>
              </w:rPr>
              <w:t xml:space="preserve"> that are valid to be associated with this </w:t>
            </w:r>
            <w:r w:rsidRPr="002F52DA">
              <w:rPr>
                <w:i/>
                <w:iCs/>
                <w:sz w:val="16"/>
                <w:szCs w:val="16"/>
                <w:lang w:val="en-GB"/>
              </w:rPr>
              <w:t>HousingComponent.</w:t>
            </w:r>
            <w:r w:rsidRPr="002F52DA">
              <w:rPr>
                <w:sz w:val="16"/>
                <w:szCs w:val="16"/>
                <w:lang w:val="en-GB"/>
              </w:rPr>
              <w:t xml:space="preserve"> In other word, if this </w:t>
            </w:r>
            <w:r w:rsidRPr="002F52DA">
              <w:rPr>
                <w:i/>
                <w:iCs/>
                <w:sz w:val="16"/>
                <w:szCs w:val="16"/>
                <w:lang w:val="en-GB"/>
              </w:rPr>
              <w:t xml:space="preserve">HousingComponent </w:t>
            </w:r>
            <w:r w:rsidRPr="002F52DA">
              <w:rPr>
                <w:sz w:val="16"/>
                <w:szCs w:val="16"/>
                <w:lang w:val="en-GB"/>
              </w:rPr>
              <w:t>can</w:t>
            </w:r>
            <w:r w:rsidRPr="002F52DA">
              <w:rPr>
                <w:i/>
                <w:iCs/>
                <w:sz w:val="16"/>
                <w:szCs w:val="16"/>
                <w:lang w:val="en-GB"/>
              </w:rPr>
              <w:t xml:space="preserve"> </w:t>
            </w:r>
            <w:r w:rsidRPr="002F52DA">
              <w:rPr>
                <w:sz w:val="16"/>
                <w:szCs w:val="16"/>
                <w:lang w:val="en-GB"/>
              </w:rPr>
              <w:t xml:space="preserve">be associated with a relay, a fuse, a connector housing of a harness. The values are matching the </w:t>
            </w:r>
            <w:r w:rsidRPr="002F52DA">
              <w:rPr>
                <w:i/>
                <w:iCs/>
                <w:sz w:val="16"/>
                <w:szCs w:val="16"/>
                <w:lang w:val="en-GB"/>
              </w:rPr>
              <w:t>PrimaryPartType</w:t>
            </w:r>
            <w:r w:rsidRPr="002F52DA">
              <w:rPr>
                <w:sz w:val="16"/>
                <w:szCs w:val="16"/>
                <w:lang w:val="en-GB"/>
              </w:rPr>
              <w:t xml:space="preserve"> of the </w:t>
            </w:r>
            <w:r w:rsidRPr="002F52DA">
              <w:rPr>
                <w:i/>
                <w:iCs/>
                <w:sz w:val="16"/>
                <w:szCs w:val="16"/>
                <w:lang w:val="en-GB"/>
              </w:rPr>
              <w:t>PartVersion</w:t>
            </w:r>
            <w:r w:rsidRPr="002F52DA">
              <w:rPr>
                <w:sz w:val="16"/>
                <w:szCs w:val="16"/>
                <w:lang w:val="en-GB"/>
              </w:rPr>
              <w:t xml:space="preserve"> of the component that should be associated (plugged) into this housing component.</w:t>
            </w:r>
          </w:p>
        </w:tc>
      </w:tr>
    </w:tbl>
    <w:p w14:paraId="5D8B3D8C"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10F448E9" w14:textId="77777777" w:rsidTr="00312475">
        <w:tc>
          <w:tcPr>
            <w:tcW w:w="3856" w:type="dxa"/>
            <w:gridSpan w:val="3"/>
          </w:tcPr>
          <w:p w14:paraId="41C4FE00" w14:textId="77777777" w:rsidR="006A1F04" w:rsidRDefault="006A1F04" w:rsidP="00312475">
            <w:pPr>
              <w:jc w:val="center"/>
              <w:rPr>
                <w:b/>
                <w:sz w:val="16"/>
                <w:szCs w:val="16"/>
                <w:lang w:val="en-GB"/>
              </w:rPr>
            </w:pPr>
            <w:r>
              <w:rPr>
                <w:b/>
                <w:sz w:val="16"/>
                <w:szCs w:val="16"/>
                <w:lang w:val="en-GB"/>
              </w:rPr>
              <w:t>Other End</w:t>
            </w:r>
          </w:p>
        </w:tc>
        <w:tc>
          <w:tcPr>
            <w:tcW w:w="708" w:type="dxa"/>
          </w:tcPr>
          <w:p w14:paraId="3D510D2F"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69738CFA" w14:textId="77777777" w:rsidR="006A1F04" w:rsidRDefault="006A1F04" w:rsidP="00312475">
            <w:pPr>
              <w:jc w:val="center"/>
              <w:rPr>
                <w:b/>
                <w:sz w:val="16"/>
                <w:szCs w:val="16"/>
                <w:lang w:val="en-GB"/>
              </w:rPr>
            </w:pPr>
            <w:r>
              <w:rPr>
                <w:b/>
                <w:sz w:val="16"/>
                <w:szCs w:val="16"/>
                <w:lang w:val="en-GB"/>
              </w:rPr>
              <w:t>General</w:t>
            </w:r>
          </w:p>
        </w:tc>
      </w:tr>
      <w:tr w:rsidR="006A1F04" w:rsidRPr="00720F6F" w14:paraId="0AA1F67C" w14:textId="77777777" w:rsidTr="00312475">
        <w:tc>
          <w:tcPr>
            <w:tcW w:w="1573" w:type="dxa"/>
          </w:tcPr>
          <w:p w14:paraId="069DD050" w14:textId="77777777" w:rsidR="006A1F04" w:rsidRDefault="006A1F04" w:rsidP="00312475">
            <w:pPr>
              <w:rPr>
                <w:b/>
                <w:sz w:val="16"/>
                <w:szCs w:val="16"/>
                <w:lang w:val="en-GB"/>
              </w:rPr>
            </w:pPr>
            <w:r>
              <w:rPr>
                <w:b/>
                <w:sz w:val="16"/>
                <w:szCs w:val="16"/>
                <w:lang w:val="en-GB"/>
              </w:rPr>
              <w:t>Type</w:t>
            </w:r>
          </w:p>
        </w:tc>
        <w:tc>
          <w:tcPr>
            <w:tcW w:w="1574" w:type="dxa"/>
          </w:tcPr>
          <w:p w14:paraId="6F4D5358" w14:textId="77777777" w:rsidR="006A1F04" w:rsidRDefault="006A1F04" w:rsidP="00312475">
            <w:pPr>
              <w:rPr>
                <w:b/>
                <w:sz w:val="16"/>
                <w:szCs w:val="16"/>
                <w:lang w:val="en-GB"/>
              </w:rPr>
            </w:pPr>
            <w:r>
              <w:rPr>
                <w:b/>
                <w:sz w:val="16"/>
                <w:szCs w:val="16"/>
                <w:lang w:val="en-GB"/>
              </w:rPr>
              <w:t>Role</w:t>
            </w:r>
          </w:p>
        </w:tc>
        <w:tc>
          <w:tcPr>
            <w:tcW w:w="708" w:type="dxa"/>
          </w:tcPr>
          <w:p w14:paraId="04833F59" w14:textId="77777777" w:rsidR="006A1F04" w:rsidRDefault="006A1F04" w:rsidP="00312475">
            <w:pPr>
              <w:rPr>
                <w:b/>
                <w:sz w:val="16"/>
                <w:szCs w:val="16"/>
                <w:lang w:val="en-GB"/>
              </w:rPr>
            </w:pPr>
            <w:r>
              <w:rPr>
                <w:b/>
                <w:sz w:val="16"/>
                <w:szCs w:val="16"/>
                <w:lang w:val="en-GB"/>
              </w:rPr>
              <w:t>Mult</w:t>
            </w:r>
          </w:p>
        </w:tc>
        <w:tc>
          <w:tcPr>
            <w:tcW w:w="709" w:type="dxa"/>
          </w:tcPr>
          <w:p w14:paraId="3A21EDDC" w14:textId="77777777" w:rsidR="006A1F04" w:rsidRDefault="006A1F04" w:rsidP="00312475">
            <w:pPr>
              <w:rPr>
                <w:b/>
                <w:sz w:val="16"/>
                <w:szCs w:val="16"/>
                <w:lang w:val="en-GB"/>
              </w:rPr>
            </w:pPr>
            <w:r>
              <w:rPr>
                <w:b/>
                <w:sz w:val="16"/>
                <w:szCs w:val="16"/>
                <w:lang w:val="en-GB"/>
              </w:rPr>
              <w:t>Mult</w:t>
            </w:r>
          </w:p>
        </w:tc>
        <w:tc>
          <w:tcPr>
            <w:tcW w:w="567" w:type="dxa"/>
          </w:tcPr>
          <w:p w14:paraId="42AED110"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479718DF" w14:textId="77777777" w:rsidR="006A1F04" w:rsidRPr="008359F5" w:rsidRDefault="006A1F04" w:rsidP="00312475">
            <w:pPr>
              <w:rPr>
                <w:b/>
                <w:sz w:val="16"/>
                <w:szCs w:val="16"/>
                <w:lang w:val="en-GB"/>
              </w:rPr>
            </w:pPr>
            <w:r>
              <w:rPr>
                <w:b/>
                <w:sz w:val="16"/>
                <w:szCs w:val="16"/>
                <w:lang w:val="en-GB"/>
              </w:rPr>
              <w:t>Comment</w:t>
            </w:r>
          </w:p>
        </w:tc>
      </w:tr>
      <w:tr w:rsidR="006A1F04" w:rsidRPr="00CC6307" w14:paraId="02DD92FE" w14:textId="77777777" w:rsidTr="00312475">
        <w:tc>
          <w:tcPr>
            <w:tcW w:w="1573" w:type="dxa"/>
          </w:tcPr>
          <w:p w14:paraId="0279B3DD" w14:textId="77777777" w:rsidR="006A1F04" w:rsidRPr="00634625" w:rsidRDefault="006A1F04" w:rsidP="00312475">
            <w:pPr>
              <w:pStyle w:val="SmallStandard"/>
            </w:pPr>
            <w:r>
              <w:t>PinComponent</w:t>
            </w:r>
          </w:p>
        </w:tc>
        <w:tc>
          <w:tcPr>
            <w:tcW w:w="1574" w:type="dxa"/>
          </w:tcPr>
          <w:p w14:paraId="11F5DD56" w14:textId="77777777" w:rsidR="006A1F04" w:rsidRPr="00132C43" w:rsidRDefault="006A1F04" w:rsidP="00312475">
            <w:pPr>
              <w:pStyle w:val="SmallStandard"/>
            </w:pPr>
            <w:r>
              <w:t>pinComponent</w:t>
            </w:r>
          </w:p>
        </w:tc>
        <w:tc>
          <w:tcPr>
            <w:tcW w:w="708" w:type="dxa"/>
          </w:tcPr>
          <w:p w14:paraId="2038DAA1" w14:textId="77777777" w:rsidR="006A1F04" w:rsidRPr="00D331EF" w:rsidRDefault="006A1F04" w:rsidP="00312475">
            <w:pPr>
              <w:pStyle w:val="SmallStandard"/>
            </w:pPr>
            <w:r w:rsidRPr="00574783">
              <w:t>0..*</w:t>
            </w:r>
          </w:p>
        </w:tc>
        <w:tc>
          <w:tcPr>
            <w:tcW w:w="709" w:type="dxa"/>
          </w:tcPr>
          <w:p w14:paraId="40280750" w14:textId="77777777" w:rsidR="006A1F04" w:rsidRPr="00D331EF" w:rsidRDefault="006A1F04" w:rsidP="00312475">
            <w:pPr>
              <w:pStyle w:val="SmallStandard"/>
            </w:pPr>
            <w:r w:rsidRPr="00207506">
              <w:t>1</w:t>
            </w:r>
          </w:p>
        </w:tc>
        <w:tc>
          <w:tcPr>
            <w:tcW w:w="567" w:type="dxa"/>
          </w:tcPr>
          <w:p w14:paraId="5AAD6413" w14:textId="77777777" w:rsidR="006A1F04" w:rsidRDefault="006A1F04" w:rsidP="00312475">
            <w:pPr>
              <w:pStyle w:val="SmallStandard"/>
            </w:pPr>
            <w:r>
              <w:t>Y</w:t>
            </w:r>
          </w:p>
        </w:tc>
        <w:tc>
          <w:tcPr>
            <w:tcW w:w="3969" w:type="dxa"/>
          </w:tcPr>
          <w:p w14:paraId="48E508D7" w14:textId="77777777" w:rsidR="006A1F04" w:rsidRDefault="006A1F04" w:rsidP="00312475">
            <w:pPr>
              <w:pStyle w:val="SmallStandard"/>
            </w:pPr>
            <w:r w:rsidRPr="00491287">
              <w:t xml:space="preserve">Specifies the PinComponents of HousingComponent. </w:t>
            </w:r>
          </w:p>
          <w:p w14:paraId="1590F514" w14:textId="77777777" w:rsidR="006A1F04" w:rsidRDefault="006A1F04" w:rsidP="00312475">
            <w:pPr>
              <w:pStyle w:val="SmallStandard"/>
            </w:pPr>
          </w:p>
          <w:p w14:paraId="7516B2FD" w14:textId="77777777" w:rsidR="006A1F04" w:rsidRDefault="006A1F04" w:rsidP="00312475">
            <w:pPr>
              <w:pStyle w:val="SmallStandard"/>
            </w:pPr>
            <w:r w:rsidRPr="00491287">
              <w:t>(see KBLFRM-300)</w:t>
            </w:r>
          </w:p>
        </w:tc>
      </w:tr>
      <w:tr w:rsidR="006A1F04" w:rsidRPr="002F52DA" w14:paraId="6538B239" w14:textId="77777777" w:rsidTr="00312475">
        <w:tc>
          <w:tcPr>
            <w:tcW w:w="1573" w:type="dxa"/>
          </w:tcPr>
          <w:p w14:paraId="095CD027" w14:textId="77777777" w:rsidR="006A1F04" w:rsidRPr="00634625" w:rsidRDefault="006A1F04" w:rsidP="00312475">
            <w:pPr>
              <w:pStyle w:val="SmallStandard"/>
            </w:pPr>
            <w:r>
              <w:t>ConnectorHousingSpecification</w:t>
            </w:r>
          </w:p>
        </w:tc>
        <w:tc>
          <w:tcPr>
            <w:tcW w:w="1574" w:type="dxa"/>
          </w:tcPr>
          <w:p w14:paraId="48AA0C49" w14:textId="77777777" w:rsidR="006A1F04" w:rsidRPr="00132C43" w:rsidRDefault="006A1F04" w:rsidP="00312475">
            <w:pPr>
              <w:pStyle w:val="SmallStandard"/>
            </w:pPr>
            <w:r>
              <w:t>housingSpecification</w:t>
            </w:r>
          </w:p>
        </w:tc>
        <w:tc>
          <w:tcPr>
            <w:tcW w:w="708" w:type="dxa"/>
          </w:tcPr>
          <w:p w14:paraId="3EA62C1E" w14:textId="77777777" w:rsidR="006A1F04" w:rsidRPr="00D331EF" w:rsidRDefault="006A1F04" w:rsidP="00312475">
            <w:pPr>
              <w:pStyle w:val="SmallStandard"/>
            </w:pPr>
            <w:r w:rsidRPr="00574783">
              <w:t>0..1</w:t>
            </w:r>
          </w:p>
        </w:tc>
        <w:tc>
          <w:tcPr>
            <w:tcW w:w="709" w:type="dxa"/>
          </w:tcPr>
          <w:p w14:paraId="07F76321" w14:textId="77777777" w:rsidR="006A1F04" w:rsidRPr="00D331EF" w:rsidRDefault="006A1F04" w:rsidP="00312475">
            <w:pPr>
              <w:pStyle w:val="SmallStandard"/>
            </w:pPr>
            <w:r w:rsidRPr="00207506">
              <w:t>0..*</w:t>
            </w:r>
          </w:p>
        </w:tc>
        <w:tc>
          <w:tcPr>
            <w:tcW w:w="567" w:type="dxa"/>
          </w:tcPr>
          <w:p w14:paraId="38A28F81" w14:textId="77777777" w:rsidR="006A1F04" w:rsidRPr="00D331EF" w:rsidRDefault="006A1F04" w:rsidP="00312475">
            <w:pPr>
              <w:pStyle w:val="SmallStandard"/>
            </w:pPr>
            <w:r>
              <w:t>N</w:t>
            </w:r>
          </w:p>
        </w:tc>
        <w:tc>
          <w:tcPr>
            <w:tcW w:w="3969" w:type="dxa"/>
          </w:tcPr>
          <w:p w14:paraId="4F680946" w14:textId="77777777" w:rsidR="006A1F04" w:rsidRDefault="006A1F04" w:rsidP="00312475">
            <w:pPr>
              <w:pStyle w:val="SmallStandard"/>
            </w:pPr>
            <w:r w:rsidRPr="00491287">
              <w:t>References the ConnectorHousingSpecification that is describing the connector interface of the HousingComponent (e.g. Slots, Cavities, Design, Coding).</w:t>
            </w:r>
          </w:p>
        </w:tc>
      </w:tr>
    </w:tbl>
    <w:p w14:paraId="4B1A0ED8"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3E77E079" w14:textId="77777777" w:rsidTr="00312475">
        <w:tc>
          <w:tcPr>
            <w:tcW w:w="2296" w:type="dxa"/>
            <w:gridSpan w:val="2"/>
          </w:tcPr>
          <w:p w14:paraId="41B86204"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5994FC5B"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43A22525" w14:textId="77777777" w:rsidR="006A1F04" w:rsidRDefault="006A1F04" w:rsidP="00312475">
            <w:pPr>
              <w:jc w:val="center"/>
              <w:rPr>
                <w:b/>
                <w:sz w:val="16"/>
                <w:szCs w:val="16"/>
                <w:lang w:val="en-GB"/>
              </w:rPr>
            </w:pPr>
            <w:r>
              <w:rPr>
                <w:b/>
                <w:sz w:val="16"/>
                <w:szCs w:val="16"/>
                <w:lang w:val="en-GB"/>
              </w:rPr>
              <w:t>General</w:t>
            </w:r>
          </w:p>
        </w:tc>
      </w:tr>
      <w:tr w:rsidR="006A1F04" w:rsidRPr="00720F6F" w14:paraId="6F7F40BE" w14:textId="77777777" w:rsidTr="00312475">
        <w:tc>
          <w:tcPr>
            <w:tcW w:w="1588" w:type="dxa"/>
          </w:tcPr>
          <w:p w14:paraId="17EB483E" w14:textId="77777777" w:rsidR="006A1F04" w:rsidRDefault="006A1F04" w:rsidP="00312475">
            <w:pPr>
              <w:rPr>
                <w:b/>
                <w:sz w:val="16"/>
                <w:szCs w:val="16"/>
                <w:lang w:val="en-GB"/>
              </w:rPr>
            </w:pPr>
            <w:r>
              <w:rPr>
                <w:b/>
                <w:sz w:val="16"/>
                <w:szCs w:val="16"/>
                <w:lang w:val="en-GB"/>
              </w:rPr>
              <w:t>Type</w:t>
            </w:r>
          </w:p>
        </w:tc>
        <w:tc>
          <w:tcPr>
            <w:tcW w:w="708" w:type="dxa"/>
          </w:tcPr>
          <w:p w14:paraId="383F3489" w14:textId="77777777" w:rsidR="006A1F04" w:rsidRDefault="006A1F04" w:rsidP="00312475">
            <w:pPr>
              <w:rPr>
                <w:b/>
                <w:sz w:val="16"/>
                <w:szCs w:val="16"/>
                <w:lang w:val="en-GB"/>
              </w:rPr>
            </w:pPr>
            <w:r>
              <w:rPr>
                <w:b/>
                <w:sz w:val="16"/>
                <w:szCs w:val="16"/>
                <w:lang w:val="en-GB"/>
              </w:rPr>
              <w:t>Mult</w:t>
            </w:r>
          </w:p>
        </w:tc>
        <w:tc>
          <w:tcPr>
            <w:tcW w:w="1560" w:type="dxa"/>
          </w:tcPr>
          <w:p w14:paraId="6BCF4695" w14:textId="77777777" w:rsidR="006A1F04" w:rsidRDefault="006A1F04" w:rsidP="00312475">
            <w:pPr>
              <w:rPr>
                <w:b/>
                <w:sz w:val="16"/>
                <w:szCs w:val="16"/>
                <w:lang w:val="en-GB"/>
              </w:rPr>
            </w:pPr>
            <w:r>
              <w:rPr>
                <w:b/>
                <w:sz w:val="16"/>
                <w:szCs w:val="16"/>
                <w:lang w:val="en-GB"/>
              </w:rPr>
              <w:t>Role</w:t>
            </w:r>
          </w:p>
        </w:tc>
        <w:tc>
          <w:tcPr>
            <w:tcW w:w="708" w:type="dxa"/>
          </w:tcPr>
          <w:p w14:paraId="09D3A1AB" w14:textId="77777777" w:rsidR="006A1F04" w:rsidRDefault="006A1F04" w:rsidP="00312475">
            <w:pPr>
              <w:rPr>
                <w:b/>
                <w:sz w:val="16"/>
                <w:szCs w:val="16"/>
                <w:lang w:val="en-GB"/>
              </w:rPr>
            </w:pPr>
            <w:r>
              <w:rPr>
                <w:b/>
                <w:sz w:val="16"/>
                <w:szCs w:val="16"/>
                <w:lang w:val="en-GB"/>
              </w:rPr>
              <w:t>Mult</w:t>
            </w:r>
          </w:p>
        </w:tc>
        <w:tc>
          <w:tcPr>
            <w:tcW w:w="567" w:type="dxa"/>
          </w:tcPr>
          <w:p w14:paraId="16EDC104"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3A126A28" w14:textId="77777777" w:rsidR="006A1F04" w:rsidRPr="008359F5" w:rsidRDefault="006A1F04" w:rsidP="00312475">
            <w:pPr>
              <w:rPr>
                <w:b/>
                <w:sz w:val="16"/>
                <w:szCs w:val="16"/>
                <w:lang w:val="en-GB"/>
              </w:rPr>
            </w:pPr>
            <w:r>
              <w:rPr>
                <w:b/>
                <w:sz w:val="16"/>
                <w:szCs w:val="16"/>
                <w:lang w:val="en-GB"/>
              </w:rPr>
              <w:t>Comment</w:t>
            </w:r>
          </w:p>
        </w:tc>
      </w:tr>
      <w:tr w:rsidR="006A1F04" w:rsidRPr="002F52DA" w14:paraId="72789BBC" w14:textId="77777777" w:rsidTr="00312475">
        <w:tc>
          <w:tcPr>
            <w:tcW w:w="1588" w:type="dxa"/>
          </w:tcPr>
          <w:p w14:paraId="7FE3AC69" w14:textId="77777777" w:rsidR="006A1F04" w:rsidRPr="00634625" w:rsidRDefault="006A1F04" w:rsidP="00312475">
            <w:pPr>
              <w:pStyle w:val="SmallStandard"/>
            </w:pPr>
            <w:r>
              <w:t>EEComponentSpecification</w:t>
            </w:r>
          </w:p>
        </w:tc>
        <w:tc>
          <w:tcPr>
            <w:tcW w:w="708" w:type="dxa"/>
          </w:tcPr>
          <w:p w14:paraId="5C5A2DDB" w14:textId="77777777" w:rsidR="006A1F04" w:rsidRPr="00D331EF" w:rsidRDefault="006A1F04" w:rsidP="00312475">
            <w:pPr>
              <w:pStyle w:val="SmallStandard"/>
            </w:pPr>
            <w:r w:rsidRPr="00D01517">
              <w:t>1</w:t>
            </w:r>
          </w:p>
        </w:tc>
        <w:tc>
          <w:tcPr>
            <w:tcW w:w="1560" w:type="dxa"/>
          </w:tcPr>
          <w:p w14:paraId="0A9E1230" w14:textId="77777777" w:rsidR="006A1F04" w:rsidRPr="00132C43" w:rsidRDefault="006A1F04" w:rsidP="00312475">
            <w:pPr>
              <w:pStyle w:val="SmallStandard"/>
            </w:pPr>
            <w:r>
              <w:t>housingComponent</w:t>
            </w:r>
          </w:p>
        </w:tc>
        <w:tc>
          <w:tcPr>
            <w:tcW w:w="708" w:type="dxa"/>
          </w:tcPr>
          <w:p w14:paraId="6D2C76EE" w14:textId="77777777" w:rsidR="006A1F04" w:rsidRPr="00D331EF" w:rsidRDefault="006A1F04" w:rsidP="00312475">
            <w:pPr>
              <w:pStyle w:val="SmallStandard"/>
            </w:pPr>
            <w:r w:rsidRPr="00D01517">
              <w:t>0..*</w:t>
            </w:r>
          </w:p>
        </w:tc>
        <w:tc>
          <w:tcPr>
            <w:tcW w:w="567" w:type="dxa"/>
          </w:tcPr>
          <w:p w14:paraId="5DDB6AD7" w14:textId="77777777" w:rsidR="006A1F04" w:rsidRDefault="006A1F04" w:rsidP="00312475">
            <w:pPr>
              <w:pStyle w:val="SmallStandard"/>
            </w:pPr>
            <w:r>
              <w:t>Y</w:t>
            </w:r>
          </w:p>
        </w:tc>
        <w:tc>
          <w:tcPr>
            <w:tcW w:w="3969" w:type="dxa"/>
          </w:tcPr>
          <w:p w14:paraId="459EA6FA" w14:textId="77777777" w:rsidR="006A1F04" w:rsidRDefault="006A1F04" w:rsidP="00312475">
            <w:pPr>
              <w:pStyle w:val="SmallStandard"/>
            </w:pPr>
            <w:r w:rsidRPr="00491287">
              <w:t xml:space="preserve">Specifies the available connector interfaces of the EEComponent. </w:t>
            </w:r>
          </w:p>
        </w:tc>
      </w:tr>
      <w:tr w:rsidR="006A1F04" w:rsidRPr="00CC6307" w14:paraId="19C032F4" w14:textId="77777777" w:rsidTr="00312475">
        <w:tc>
          <w:tcPr>
            <w:tcW w:w="1588" w:type="dxa"/>
          </w:tcPr>
          <w:p w14:paraId="17FB701D" w14:textId="77777777" w:rsidR="006A1F04" w:rsidRPr="00634625" w:rsidRDefault="006A1F04" w:rsidP="00312475">
            <w:pPr>
              <w:pStyle w:val="SmallStandard"/>
            </w:pPr>
            <w:r>
              <w:t>HousingComponentReference</w:t>
            </w:r>
          </w:p>
        </w:tc>
        <w:tc>
          <w:tcPr>
            <w:tcW w:w="708" w:type="dxa"/>
          </w:tcPr>
          <w:p w14:paraId="2408C2E8" w14:textId="77777777" w:rsidR="006A1F04" w:rsidRPr="00D331EF" w:rsidRDefault="006A1F04" w:rsidP="00312475">
            <w:pPr>
              <w:pStyle w:val="SmallStandard"/>
            </w:pPr>
            <w:r w:rsidRPr="00D01517">
              <w:t>0..*</w:t>
            </w:r>
          </w:p>
        </w:tc>
        <w:tc>
          <w:tcPr>
            <w:tcW w:w="1560" w:type="dxa"/>
          </w:tcPr>
          <w:p w14:paraId="7F2A04DC" w14:textId="77777777" w:rsidR="006A1F04" w:rsidRPr="00132C43" w:rsidRDefault="006A1F04" w:rsidP="00312475">
            <w:pPr>
              <w:pStyle w:val="SmallStandard"/>
            </w:pPr>
            <w:r>
              <w:t>housingComponent</w:t>
            </w:r>
          </w:p>
        </w:tc>
        <w:tc>
          <w:tcPr>
            <w:tcW w:w="708" w:type="dxa"/>
          </w:tcPr>
          <w:p w14:paraId="0A09702D" w14:textId="77777777" w:rsidR="006A1F04" w:rsidRPr="00D331EF" w:rsidRDefault="006A1F04" w:rsidP="00312475">
            <w:pPr>
              <w:pStyle w:val="SmallStandard"/>
            </w:pPr>
            <w:r w:rsidRPr="00D01517">
              <w:t>1</w:t>
            </w:r>
          </w:p>
        </w:tc>
        <w:tc>
          <w:tcPr>
            <w:tcW w:w="567" w:type="dxa"/>
          </w:tcPr>
          <w:p w14:paraId="27211264" w14:textId="77777777" w:rsidR="006A1F04" w:rsidRPr="00D331EF" w:rsidRDefault="006A1F04" w:rsidP="00312475">
            <w:pPr>
              <w:pStyle w:val="SmallStandard"/>
            </w:pPr>
            <w:r>
              <w:t>N</w:t>
            </w:r>
          </w:p>
        </w:tc>
        <w:tc>
          <w:tcPr>
            <w:tcW w:w="3969" w:type="dxa"/>
          </w:tcPr>
          <w:p w14:paraId="3ACB47F7" w14:textId="77777777" w:rsidR="006A1F04" w:rsidRDefault="006A1F04" w:rsidP="00312475">
            <w:pPr>
              <w:pStyle w:val="SmallStandard"/>
            </w:pPr>
            <w:r w:rsidRPr="00491287">
              <w:t xml:space="preserve">Points to the HousingComponent referenced by the HousingComponent reference. </w:t>
            </w:r>
          </w:p>
          <w:p w14:paraId="2394AD11" w14:textId="77777777" w:rsidR="006A1F04" w:rsidRDefault="006A1F04" w:rsidP="00312475">
            <w:pPr>
              <w:pStyle w:val="SmallStandard"/>
            </w:pPr>
            <w:r w:rsidRPr="00491287">
              <w:t>(KBLFRM-401)</w:t>
            </w:r>
          </w:p>
        </w:tc>
      </w:tr>
    </w:tbl>
    <w:p w14:paraId="7D6F82F1"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96" w:name="_2d0a95ef221cd77cc0c4d3045d0fea5b"/>
      <w:r>
        <w:rPr>
          <w:lang w:val="en-GB"/>
        </w:rPr>
        <w:t>InsulationSpecification</w:t>
      </w:r>
      <w:bookmarkEnd w:id="496"/>
    </w:p>
    <w:p w14:paraId="39FF629E" w14:textId="77777777" w:rsidR="006A1F04" w:rsidRPr="002F52DA" w:rsidRDefault="006A1F04" w:rsidP="006A1F04">
      <w:pPr>
        <w:rPr>
          <w:lang w:val="en-GB"/>
        </w:rPr>
      </w:pPr>
      <w:r w:rsidRPr="002F52DA">
        <w:rPr>
          <w:sz w:val="18"/>
          <w:szCs w:val="18"/>
          <w:lang w:val="en-GB"/>
        </w:rPr>
        <w:t>Specification for the definition of insulation properties of a WireElement.</w:t>
      </w:r>
    </w:p>
    <w:p w14:paraId="15772609"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67D396C4" w14:textId="77777777" w:rsidTr="00312475">
        <w:tc>
          <w:tcPr>
            <w:tcW w:w="2013" w:type="dxa"/>
            <w:tcMar>
              <w:top w:w="28" w:type="dxa"/>
              <w:left w:w="28" w:type="dxa"/>
              <w:bottom w:w="28" w:type="dxa"/>
              <w:right w:w="28" w:type="dxa"/>
            </w:tcMar>
          </w:tcPr>
          <w:p w14:paraId="16FAEA8F"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30527C6" w14:textId="7911AFFF" w:rsidR="006A1F04" w:rsidRPr="00620BBE" w:rsidRDefault="006A1F04" w:rsidP="00312475">
            <w:pPr>
              <w:pStyle w:val="SmallStandard"/>
            </w:pPr>
            <w:hyperlink w:anchor="_9ba34530d5ce6e20dd4eb45b2a1a74c1" w:history="1">
              <w:r w:rsidRPr="00620BBE">
                <w:rPr>
                  <w:rStyle w:val="Hyperlink"/>
                  <w:rFonts w:eastAsiaTheme="majorEastAsia"/>
                </w:rPr>
                <w:t>Specification</w:t>
              </w:r>
            </w:hyperlink>
          </w:p>
        </w:tc>
      </w:tr>
      <w:tr w:rsidR="006A1F04" w:rsidRPr="008359F5" w14:paraId="3557E117" w14:textId="77777777" w:rsidTr="00312475">
        <w:tc>
          <w:tcPr>
            <w:tcW w:w="2013" w:type="dxa"/>
            <w:tcMar>
              <w:top w:w="28" w:type="dxa"/>
              <w:left w:w="28" w:type="dxa"/>
              <w:bottom w:w="28" w:type="dxa"/>
              <w:right w:w="28" w:type="dxa"/>
            </w:tcMar>
          </w:tcPr>
          <w:p w14:paraId="3B4BD41D"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715407D" w14:textId="77777777" w:rsidR="006A1F04" w:rsidRDefault="006A1F04" w:rsidP="00312475"/>
        </w:tc>
      </w:tr>
      <w:tr w:rsidR="006A1F04" w:rsidRPr="008359F5" w14:paraId="4C57E5E3" w14:textId="77777777" w:rsidTr="00312475">
        <w:tc>
          <w:tcPr>
            <w:tcW w:w="2013" w:type="dxa"/>
            <w:tcMar>
              <w:top w:w="28" w:type="dxa"/>
              <w:left w:w="28" w:type="dxa"/>
              <w:bottom w:w="28" w:type="dxa"/>
              <w:right w:w="28" w:type="dxa"/>
            </w:tcMar>
          </w:tcPr>
          <w:p w14:paraId="0762F57E"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A7096D8" w14:textId="77777777" w:rsidR="006A1F04" w:rsidRPr="000437C1" w:rsidRDefault="006A1F04" w:rsidP="00312475">
            <w:pPr>
              <w:pStyle w:val="SmallStandard"/>
            </w:pPr>
            <w:r>
              <w:t>false</w:t>
            </w:r>
          </w:p>
        </w:tc>
      </w:tr>
    </w:tbl>
    <w:p w14:paraId="631B1466"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6CD42DDA" w14:textId="77777777" w:rsidTr="00312475">
        <w:tc>
          <w:tcPr>
            <w:tcW w:w="2013" w:type="dxa"/>
            <w:tcMar>
              <w:top w:w="28" w:type="dxa"/>
              <w:left w:w="28" w:type="dxa"/>
              <w:bottom w:w="28" w:type="dxa"/>
              <w:right w:w="28" w:type="dxa"/>
            </w:tcMar>
          </w:tcPr>
          <w:p w14:paraId="20EA6C37"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C4647AE"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F38C5EA"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00D6479"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77839072" w14:textId="77777777" w:rsidTr="00312475">
        <w:tc>
          <w:tcPr>
            <w:tcW w:w="2013" w:type="dxa"/>
            <w:tcMar>
              <w:top w:w="28" w:type="dxa"/>
              <w:left w:w="28" w:type="dxa"/>
              <w:bottom w:w="28" w:type="dxa"/>
              <w:right w:w="28" w:type="dxa"/>
            </w:tcMar>
          </w:tcPr>
          <w:p w14:paraId="22EFF15E" w14:textId="77777777" w:rsidR="006A1F04" w:rsidRPr="00620BBE" w:rsidRDefault="006A1F04" w:rsidP="00312475">
            <w:pPr>
              <w:pStyle w:val="SmallStandard"/>
            </w:pPr>
            <w:r w:rsidRPr="00620BBE">
              <w:t>baseColor</w:t>
            </w:r>
          </w:p>
        </w:tc>
        <w:tc>
          <w:tcPr>
            <w:tcW w:w="1559" w:type="dxa"/>
            <w:tcMar>
              <w:top w:w="28" w:type="dxa"/>
              <w:left w:w="28" w:type="dxa"/>
              <w:bottom w:w="28" w:type="dxa"/>
              <w:right w:w="28" w:type="dxa"/>
            </w:tcMar>
          </w:tcPr>
          <w:p w14:paraId="6A0B6FA6" w14:textId="77777777" w:rsidR="006A1F04" w:rsidRPr="008359F5" w:rsidRDefault="006A1F04" w:rsidP="00312475">
            <w:pPr>
              <w:pStyle w:val="SmallStandard"/>
            </w:pPr>
            <w:r w:rsidRPr="00D21799">
              <w:t>Color</w:t>
            </w:r>
          </w:p>
        </w:tc>
        <w:tc>
          <w:tcPr>
            <w:tcW w:w="709" w:type="dxa"/>
            <w:tcMar>
              <w:top w:w="28" w:type="dxa"/>
              <w:left w:w="28" w:type="dxa"/>
              <w:bottom w:w="28" w:type="dxa"/>
              <w:right w:w="28" w:type="dxa"/>
            </w:tcMar>
          </w:tcPr>
          <w:p w14:paraId="53C71E9A"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18EDD7FC" w14:textId="77777777" w:rsidR="006A1F04" w:rsidRPr="002F52DA" w:rsidRDefault="006A1F04" w:rsidP="00312475">
            <w:pPr>
              <w:jc w:val="left"/>
              <w:rPr>
                <w:lang w:val="en-GB"/>
              </w:rPr>
            </w:pPr>
            <w:r w:rsidRPr="002F52DA">
              <w:rPr>
                <w:sz w:val="16"/>
                <w:szCs w:val="16"/>
                <w:lang w:val="en-GB"/>
              </w:rPr>
              <w:t>Specifies the base color of the insulation.</w:t>
            </w:r>
          </w:p>
        </w:tc>
      </w:tr>
      <w:tr w:rsidR="006A1F04" w:rsidRPr="002F52DA" w14:paraId="7A635FB9" w14:textId="77777777" w:rsidTr="00312475">
        <w:tc>
          <w:tcPr>
            <w:tcW w:w="2013" w:type="dxa"/>
            <w:tcMar>
              <w:top w:w="28" w:type="dxa"/>
              <w:left w:w="28" w:type="dxa"/>
              <w:bottom w:w="28" w:type="dxa"/>
              <w:right w:w="28" w:type="dxa"/>
            </w:tcMar>
          </w:tcPr>
          <w:p w14:paraId="0D496492" w14:textId="77777777" w:rsidR="006A1F04" w:rsidRPr="00620BBE" w:rsidRDefault="006A1F04" w:rsidP="00312475">
            <w:pPr>
              <w:pStyle w:val="SmallStandard"/>
            </w:pPr>
            <w:r w:rsidRPr="00620BBE">
              <w:t>firstIdentificationColor</w:t>
            </w:r>
          </w:p>
        </w:tc>
        <w:tc>
          <w:tcPr>
            <w:tcW w:w="1559" w:type="dxa"/>
            <w:tcMar>
              <w:top w:w="28" w:type="dxa"/>
              <w:left w:w="28" w:type="dxa"/>
              <w:bottom w:w="28" w:type="dxa"/>
              <w:right w:w="28" w:type="dxa"/>
            </w:tcMar>
          </w:tcPr>
          <w:p w14:paraId="53A3F1F4" w14:textId="77777777" w:rsidR="006A1F04" w:rsidRPr="008359F5" w:rsidRDefault="006A1F04" w:rsidP="00312475">
            <w:pPr>
              <w:pStyle w:val="SmallStandard"/>
            </w:pPr>
            <w:r w:rsidRPr="00D21799">
              <w:t>Color</w:t>
            </w:r>
          </w:p>
        </w:tc>
        <w:tc>
          <w:tcPr>
            <w:tcW w:w="709" w:type="dxa"/>
            <w:tcMar>
              <w:top w:w="28" w:type="dxa"/>
              <w:left w:w="28" w:type="dxa"/>
              <w:bottom w:w="28" w:type="dxa"/>
              <w:right w:w="28" w:type="dxa"/>
            </w:tcMar>
          </w:tcPr>
          <w:p w14:paraId="53861154"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5953AEBD" w14:textId="77777777" w:rsidR="006A1F04" w:rsidRPr="002F52DA" w:rsidRDefault="006A1F04" w:rsidP="00312475">
            <w:pPr>
              <w:jc w:val="left"/>
              <w:rPr>
                <w:lang w:val="en-GB"/>
              </w:rPr>
            </w:pPr>
            <w:r w:rsidRPr="002F52DA">
              <w:rPr>
                <w:sz w:val="16"/>
                <w:szCs w:val="16"/>
                <w:lang w:val="en-GB"/>
              </w:rPr>
              <w:t>Specifies the first identification color of the insulation.</w:t>
            </w:r>
          </w:p>
        </w:tc>
      </w:tr>
      <w:tr w:rsidR="006A1F04" w:rsidRPr="002F52DA" w14:paraId="2738CA2C" w14:textId="77777777" w:rsidTr="00312475">
        <w:tc>
          <w:tcPr>
            <w:tcW w:w="2013" w:type="dxa"/>
            <w:tcMar>
              <w:top w:w="28" w:type="dxa"/>
              <w:left w:w="28" w:type="dxa"/>
              <w:bottom w:w="28" w:type="dxa"/>
              <w:right w:w="28" w:type="dxa"/>
            </w:tcMar>
          </w:tcPr>
          <w:p w14:paraId="515C3EF5" w14:textId="77777777" w:rsidR="006A1F04" w:rsidRPr="00620BBE" w:rsidRDefault="006A1F04" w:rsidP="00312475">
            <w:pPr>
              <w:pStyle w:val="SmallStandard"/>
            </w:pPr>
            <w:r w:rsidRPr="00620BBE">
              <w:t>secondIdentificationColor</w:t>
            </w:r>
          </w:p>
        </w:tc>
        <w:tc>
          <w:tcPr>
            <w:tcW w:w="1559" w:type="dxa"/>
            <w:tcMar>
              <w:top w:w="28" w:type="dxa"/>
              <w:left w:w="28" w:type="dxa"/>
              <w:bottom w:w="28" w:type="dxa"/>
              <w:right w:w="28" w:type="dxa"/>
            </w:tcMar>
          </w:tcPr>
          <w:p w14:paraId="5AE8157E" w14:textId="77777777" w:rsidR="006A1F04" w:rsidRPr="008359F5" w:rsidRDefault="006A1F04" w:rsidP="00312475">
            <w:pPr>
              <w:pStyle w:val="SmallStandard"/>
            </w:pPr>
            <w:r w:rsidRPr="00D21799">
              <w:t>Color</w:t>
            </w:r>
          </w:p>
        </w:tc>
        <w:tc>
          <w:tcPr>
            <w:tcW w:w="709" w:type="dxa"/>
            <w:tcMar>
              <w:top w:w="28" w:type="dxa"/>
              <w:left w:w="28" w:type="dxa"/>
              <w:bottom w:w="28" w:type="dxa"/>
              <w:right w:w="28" w:type="dxa"/>
            </w:tcMar>
          </w:tcPr>
          <w:p w14:paraId="148D7079"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11208270" w14:textId="77777777" w:rsidR="006A1F04" w:rsidRPr="002F52DA" w:rsidRDefault="006A1F04" w:rsidP="00312475">
            <w:pPr>
              <w:jc w:val="left"/>
              <w:rPr>
                <w:lang w:val="en-GB"/>
              </w:rPr>
            </w:pPr>
            <w:r w:rsidRPr="002F52DA">
              <w:rPr>
                <w:sz w:val="16"/>
                <w:szCs w:val="16"/>
                <w:lang w:val="en-GB"/>
              </w:rPr>
              <w:t>Specifies the second identification color of the insulation.</w:t>
            </w:r>
          </w:p>
        </w:tc>
      </w:tr>
      <w:tr w:rsidR="006A1F04" w:rsidRPr="002F52DA" w14:paraId="4FD73A0E" w14:textId="77777777" w:rsidTr="00312475">
        <w:tc>
          <w:tcPr>
            <w:tcW w:w="2013" w:type="dxa"/>
            <w:tcMar>
              <w:top w:w="28" w:type="dxa"/>
              <w:left w:w="28" w:type="dxa"/>
              <w:bottom w:w="28" w:type="dxa"/>
              <w:right w:w="28" w:type="dxa"/>
            </w:tcMar>
          </w:tcPr>
          <w:p w14:paraId="48B0B866" w14:textId="77777777" w:rsidR="006A1F04" w:rsidRPr="00620BBE" w:rsidRDefault="006A1F04" w:rsidP="00312475">
            <w:pPr>
              <w:pStyle w:val="SmallStandard"/>
            </w:pPr>
            <w:r w:rsidRPr="00620BBE">
              <w:t>labelIdentificationColor</w:t>
            </w:r>
          </w:p>
        </w:tc>
        <w:tc>
          <w:tcPr>
            <w:tcW w:w="1559" w:type="dxa"/>
            <w:tcMar>
              <w:top w:w="28" w:type="dxa"/>
              <w:left w:w="28" w:type="dxa"/>
              <w:bottom w:w="28" w:type="dxa"/>
              <w:right w:w="28" w:type="dxa"/>
            </w:tcMar>
          </w:tcPr>
          <w:p w14:paraId="3E9F06A8" w14:textId="77777777" w:rsidR="006A1F04" w:rsidRPr="008359F5" w:rsidRDefault="006A1F04" w:rsidP="00312475">
            <w:pPr>
              <w:pStyle w:val="SmallStandard"/>
            </w:pPr>
            <w:r w:rsidRPr="00D21799">
              <w:t>Color</w:t>
            </w:r>
          </w:p>
        </w:tc>
        <w:tc>
          <w:tcPr>
            <w:tcW w:w="709" w:type="dxa"/>
            <w:tcMar>
              <w:top w:w="28" w:type="dxa"/>
              <w:left w:w="28" w:type="dxa"/>
              <w:bottom w:w="28" w:type="dxa"/>
              <w:right w:w="28" w:type="dxa"/>
            </w:tcMar>
          </w:tcPr>
          <w:p w14:paraId="75CF408E"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2AEC8C83" w14:textId="77777777" w:rsidR="006A1F04" w:rsidRPr="002F52DA" w:rsidRDefault="006A1F04" w:rsidP="00312475">
            <w:pPr>
              <w:jc w:val="left"/>
              <w:rPr>
                <w:lang w:val="en-GB"/>
              </w:rPr>
            </w:pPr>
            <w:r w:rsidRPr="002F52DA">
              <w:rPr>
                <w:sz w:val="16"/>
                <w:szCs w:val="16"/>
                <w:lang w:val="en-GB"/>
              </w:rPr>
              <w:t>Specifies the color of a label printed on the insulation of the wire.</w:t>
            </w:r>
          </w:p>
        </w:tc>
      </w:tr>
      <w:tr w:rsidR="006A1F04" w:rsidRPr="002F52DA" w14:paraId="6A1A3A83" w14:textId="77777777" w:rsidTr="00312475">
        <w:tc>
          <w:tcPr>
            <w:tcW w:w="2013" w:type="dxa"/>
            <w:tcMar>
              <w:top w:w="28" w:type="dxa"/>
              <w:left w:w="28" w:type="dxa"/>
              <w:bottom w:w="28" w:type="dxa"/>
              <w:right w:w="28" w:type="dxa"/>
            </w:tcMar>
          </w:tcPr>
          <w:p w14:paraId="0EDB1B55" w14:textId="77777777" w:rsidR="006A1F04" w:rsidRPr="00620BBE" w:rsidRDefault="006A1F04" w:rsidP="00312475">
            <w:pPr>
              <w:pStyle w:val="SmallStandard"/>
            </w:pPr>
            <w:r w:rsidRPr="00620BBE">
              <w:lastRenderedPageBreak/>
              <w:t>labelIdentificationType</w:t>
            </w:r>
          </w:p>
        </w:tc>
        <w:tc>
          <w:tcPr>
            <w:tcW w:w="1559" w:type="dxa"/>
            <w:tcMar>
              <w:top w:w="28" w:type="dxa"/>
              <w:left w:w="28" w:type="dxa"/>
              <w:bottom w:w="28" w:type="dxa"/>
              <w:right w:w="28" w:type="dxa"/>
            </w:tcMar>
          </w:tcPr>
          <w:p w14:paraId="06B4431B"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4C7F1144"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41C628DB" w14:textId="77777777" w:rsidR="006A1F04" w:rsidRPr="002F52DA" w:rsidRDefault="006A1F04" w:rsidP="00312475">
            <w:pPr>
              <w:jc w:val="left"/>
              <w:rPr>
                <w:lang w:val="en-GB"/>
              </w:rPr>
            </w:pPr>
            <w:r w:rsidRPr="002F52DA">
              <w:rPr>
                <w:sz w:val="16"/>
                <w:szCs w:val="16"/>
                <w:lang w:val="en-GB"/>
              </w:rPr>
              <w:t>Specifies the type of a label printed on the insulation of the wire (e.g. alpha numerical, bar code).</w:t>
            </w:r>
          </w:p>
        </w:tc>
      </w:tr>
      <w:tr w:rsidR="006A1F04" w:rsidRPr="002F52DA" w14:paraId="08A3468D" w14:textId="77777777" w:rsidTr="00312475">
        <w:tc>
          <w:tcPr>
            <w:tcW w:w="2013" w:type="dxa"/>
            <w:tcMar>
              <w:top w:w="28" w:type="dxa"/>
              <w:left w:w="28" w:type="dxa"/>
              <w:bottom w:w="28" w:type="dxa"/>
              <w:right w:w="28" w:type="dxa"/>
            </w:tcMar>
          </w:tcPr>
          <w:p w14:paraId="0B43B572" w14:textId="77777777" w:rsidR="006A1F04" w:rsidRPr="00620BBE" w:rsidRDefault="006A1F04" w:rsidP="00312475">
            <w:pPr>
              <w:pStyle w:val="SmallStandard"/>
            </w:pPr>
            <w:r w:rsidRPr="00620BBE">
              <w:t>labelIdentificationValue</w:t>
            </w:r>
          </w:p>
        </w:tc>
        <w:tc>
          <w:tcPr>
            <w:tcW w:w="1559" w:type="dxa"/>
            <w:tcMar>
              <w:top w:w="28" w:type="dxa"/>
              <w:left w:w="28" w:type="dxa"/>
              <w:bottom w:w="28" w:type="dxa"/>
              <w:right w:w="28" w:type="dxa"/>
            </w:tcMar>
          </w:tcPr>
          <w:p w14:paraId="3F948193"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3F3BAFDB"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6FD63B06" w14:textId="77777777" w:rsidR="006A1F04" w:rsidRPr="002F52DA" w:rsidRDefault="006A1F04" w:rsidP="00312475">
            <w:pPr>
              <w:jc w:val="left"/>
              <w:rPr>
                <w:lang w:val="en-GB"/>
              </w:rPr>
            </w:pPr>
            <w:r w:rsidRPr="002F52DA">
              <w:rPr>
                <w:sz w:val="16"/>
                <w:szCs w:val="16"/>
                <w:lang w:val="en-GB"/>
              </w:rPr>
              <w:t>Specifies the value of a label printed on the insulation of the wire.</w:t>
            </w:r>
          </w:p>
        </w:tc>
      </w:tr>
      <w:tr w:rsidR="006A1F04" w:rsidRPr="002F52DA" w14:paraId="416B10C6" w14:textId="77777777" w:rsidTr="00312475">
        <w:tc>
          <w:tcPr>
            <w:tcW w:w="2013" w:type="dxa"/>
            <w:tcMar>
              <w:top w:w="28" w:type="dxa"/>
              <w:left w:w="28" w:type="dxa"/>
              <w:bottom w:w="28" w:type="dxa"/>
              <w:right w:w="28" w:type="dxa"/>
            </w:tcMar>
          </w:tcPr>
          <w:p w14:paraId="7AD63BF4" w14:textId="77777777" w:rsidR="006A1F04" w:rsidRPr="00620BBE" w:rsidRDefault="006A1F04" w:rsidP="00312475">
            <w:pPr>
              <w:pStyle w:val="SmallStandard"/>
            </w:pPr>
            <w:r w:rsidRPr="00620BBE">
              <w:t>material</w:t>
            </w:r>
          </w:p>
        </w:tc>
        <w:tc>
          <w:tcPr>
            <w:tcW w:w="1559" w:type="dxa"/>
            <w:tcMar>
              <w:top w:w="28" w:type="dxa"/>
              <w:left w:w="28" w:type="dxa"/>
              <w:bottom w:w="28" w:type="dxa"/>
              <w:right w:w="28" w:type="dxa"/>
            </w:tcMar>
          </w:tcPr>
          <w:p w14:paraId="07C6EA58" w14:textId="77777777" w:rsidR="006A1F04" w:rsidRPr="008359F5" w:rsidRDefault="006A1F04" w:rsidP="00312475">
            <w:pPr>
              <w:pStyle w:val="SmallStandard"/>
            </w:pPr>
            <w:r w:rsidRPr="00D21799">
              <w:t>Material</w:t>
            </w:r>
          </w:p>
        </w:tc>
        <w:tc>
          <w:tcPr>
            <w:tcW w:w="709" w:type="dxa"/>
            <w:tcMar>
              <w:top w:w="28" w:type="dxa"/>
              <w:left w:w="28" w:type="dxa"/>
              <w:bottom w:w="28" w:type="dxa"/>
              <w:right w:w="28" w:type="dxa"/>
            </w:tcMar>
          </w:tcPr>
          <w:p w14:paraId="7518D841"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552D2ED9" w14:textId="77777777" w:rsidR="006A1F04" w:rsidRPr="002F52DA" w:rsidRDefault="006A1F04" w:rsidP="00312475">
            <w:pPr>
              <w:jc w:val="left"/>
              <w:rPr>
                <w:lang w:val="en-GB"/>
              </w:rPr>
            </w:pPr>
            <w:r w:rsidRPr="002F52DA">
              <w:rPr>
                <w:sz w:val="16"/>
                <w:szCs w:val="16"/>
                <w:lang w:val="en-GB"/>
              </w:rPr>
              <w:t>Specifies the material of the insulation.</w:t>
            </w:r>
          </w:p>
        </w:tc>
      </w:tr>
      <w:tr w:rsidR="006A1F04" w:rsidRPr="002F52DA" w14:paraId="14CED11B" w14:textId="77777777" w:rsidTr="00312475">
        <w:tc>
          <w:tcPr>
            <w:tcW w:w="2013" w:type="dxa"/>
            <w:tcMar>
              <w:top w:w="28" w:type="dxa"/>
              <w:left w:w="28" w:type="dxa"/>
              <w:bottom w:w="28" w:type="dxa"/>
              <w:right w:w="28" w:type="dxa"/>
            </w:tcMar>
          </w:tcPr>
          <w:p w14:paraId="436F62E2" w14:textId="77777777" w:rsidR="006A1F04" w:rsidRPr="00620BBE" w:rsidRDefault="006A1F04" w:rsidP="00312475">
            <w:pPr>
              <w:pStyle w:val="SmallStandard"/>
            </w:pPr>
            <w:r w:rsidRPr="00620BBE">
              <w:t>thickness</w:t>
            </w:r>
          </w:p>
        </w:tc>
        <w:tc>
          <w:tcPr>
            <w:tcW w:w="1559" w:type="dxa"/>
            <w:tcMar>
              <w:top w:w="28" w:type="dxa"/>
              <w:left w:w="28" w:type="dxa"/>
              <w:bottom w:w="28" w:type="dxa"/>
              <w:right w:w="28" w:type="dxa"/>
            </w:tcMar>
          </w:tcPr>
          <w:p w14:paraId="2331419C"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33AEB86B"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50E5A3EE" w14:textId="77777777" w:rsidR="006A1F04" w:rsidRPr="002F52DA" w:rsidRDefault="006A1F04" w:rsidP="00312475">
            <w:pPr>
              <w:jc w:val="left"/>
              <w:rPr>
                <w:lang w:val="en-GB"/>
              </w:rPr>
            </w:pPr>
            <w:r w:rsidRPr="002F52DA">
              <w:rPr>
                <w:sz w:val="16"/>
                <w:szCs w:val="16"/>
                <w:lang w:val="en-GB"/>
              </w:rPr>
              <w:t>Specifies the thickness of the insulation.</w:t>
            </w:r>
          </w:p>
        </w:tc>
      </w:tr>
    </w:tbl>
    <w:p w14:paraId="5D38C502"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19DFF537" w14:textId="77777777" w:rsidTr="00312475">
        <w:tc>
          <w:tcPr>
            <w:tcW w:w="2296" w:type="dxa"/>
            <w:gridSpan w:val="2"/>
          </w:tcPr>
          <w:p w14:paraId="65EAD383"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7CC1371B"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1B6C03F1" w14:textId="77777777" w:rsidR="006A1F04" w:rsidRDefault="006A1F04" w:rsidP="00312475">
            <w:pPr>
              <w:jc w:val="center"/>
              <w:rPr>
                <w:b/>
                <w:sz w:val="16"/>
                <w:szCs w:val="16"/>
                <w:lang w:val="en-GB"/>
              </w:rPr>
            </w:pPr>
            <w:r>
              <w:rPr>
                <w:b/>
                <w:sz w:val="16"/>
                <w:szCs w:val="16"/>
                <w:lang w:val="en-GB"/>
              </w:rPr>
              <w:t>General</w:t>
            </w:r>
          </w:p>
        </w:tc>
      </w:tr>
      <w:tr w:rsidR="006A1F04" w:rsidRPr="00720F6F" w14:paraId="4F2F4173" w14:textId="77777777" w:rsidTr="00312475">
        <w:tc>
          <w:tcPr>
            <w:tcW w:w="1588" w:type="dxa"/>
          </w:tcPr>
          <w:p w14:paraId="3FCF0F74" w14:textId="77777777" w:rsidR="006A1F04" w:rsidRDefault="006A1F04" w:rsidP="00312475">
            <w:pPr>
              <w:rPr>
                <w:b/>
                <w:sz w:val="16"/>
                <w:szCs w:val="16"/>
                <w:lang w:val="en-GB"/>
              </w:rPr>
            </w:pPr>
            <w:r>
              <w:rPr>
                <w:b/>
                <w:sz w:val="16"/>
                <w:szCs w:val="16"/>
                <w:lang w:val="en-GB"/>
              </w:rPr>
              <w:t>Type</w:t>
            </w:r>
          </w:p>
        </w:tc>
        <w:tc>
          <w:tcPr>
            <w:tcW w:w="708" w:type="dxa"/>
          </w:tcPr>
          <w:p w14:paraId="0590B221" w14:textId="77777777" w:rsidR="006A1F04" w:rsidRDefault="006A1F04" w:rsidP="00312475">
            <w:pPr>
              <w:rPr>
                <w:b/>
                <w:sz w:val="16"/>
                <w:szCs w:val="16"/>
                <w:lang w:val="en-GB"/>
              </w:rPr>
            </w:pPr>
            <w:r>
              <w:rPr>
                <w:b/>
                <w:sz w:val="16"/>
                <w:szCs w:val="16"/>
                <w:lang w:val="en-GB"/>
              </w:rPr>
              <w:t>Mult</w:t>
            </w:r>
          </w:p>
        </w:tc>
        <w:tc>
          <w:tcPr>
            <w:tcW w:w="1560" w:type="dxa"/>
          </w:tcPr>
          <w:p w14:paraId="1B0E5F6D" w14:textId="77777777" w:rsidR="006A1F04" w:rsidRDefault="006A1F04" w:rsidP="00312475">
            <w:pPr>
              <w:rPr>
                <w:b/>
                <w:sz w:val="16"/>
                <w:szCs w:val="16"/>
                <w:lang w:val="en-GB"/>
              </w:rPr>
            </w:pPr>
            <w:r>
              <w:rPr>
                <w:b/>
                <w:sz w:val="16"/>
                <w:szCs w:val="16"/>
                <w:lang w:val="en-GB"/>
              </w:rPr>
              <w:t>Role</w:t>
            </w:r>
          </w:p>
        </w:tc>
        <w:tc>
          <w:tcPr>
            <w:tcW w:w="708" w:type="dxa"/>
          </w:tcPr>
          <w:p w14:paraId="116F9E5C" w14:textId="77777777" w:rsidR="006A1F04" w:rsidRDefault="006A1F04" w:rsidP="00312475">
            <w:pPr>
              <w:rPr>
                <w:b/>
                <w:sz w:val="16"/>
                <w:szCs w:val="16"/>
                <w:lang w:val="en-GB"/>
              </w:rPr>
            </w:pPr>
            <w:r>
              <w:rPr>
                <w:b/>
                <w:sz w:val="16"/>
                <w:szCs w:val="16"/>
                <w:lang w:val="en-GB"/>
              </w:rPr>
              <w:t>Mult</w:t>
            </w:r>
          </w:p>
        </w:tc>
        <w:tc>
          <w:tcPr>
            <w:tcW w:w="567" w:type="dxa"/>
          </w:tcPr>
          <w:p w14:paraId="021AE706"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5D1D7C1D" w14:textId="77777777" w:rsidR="006A1F04" w:rsidRPr="008359F5" w:rsidRDefault="006A1F04" w:rsidP="00312475">
            <w:pPr>
              <w:rPr>
                <w:b/>
                <w:sz w:val="16"/>
                <w:szCs w:val="16"/>
                <w:lang w:val="en-GB"/>
              </w:rPr>
            </w:pPr>
            <w:r>
              <w:rPr>
                <w:b/>
                <w:sz w:val="16"/>
                <w:szCs w:val="16"/>
                <w:lang w:val="en-GB"/>
              </w:rPr>
              <w:t>Comment</w:t>
            </w:r>
          </w:p>
        </w:tc>
      </w:tr>
      <w:tr w:rsidR="006A1F04" w:rsidRPr="002F52DA" w14:paraId="0ABB7671" w14:textId="77777777" w:rsidTr="00312475">
        <w:tc>
          <w:tcPr>
            <w:tcW w:w="1588" w:type="dxa"/>
          </w:tcPr>
          <w:p w14:paraId="62EEAC3F" w14:textId="77777777" w:rsidR="006A1F04" w:rsidRPr="00634625" w:rsidRDefault="006A1F04" w:rsidP="00312475">
            <w:pPr>
              <w:pStyle w:val="SmallStandard"/>
            </w:pPr>
            <w:r>
              <w:t>Signal</w:t>
            </w:r>
          </w:p>
        </w:tc>
        <w:tc>
          <w:tcPr>
            <w:tcW w:w="708" w:type="dxa"/>
          </w:tcPr>
          <w:p w14:paraId="7952D40F" w14:textId="77777777" w:rsidR="006A1F04" w:rsidRDefault="006A1F04" w:rsidP="00312475"/>
        </w:tc>
        <w:tc>
          <w:tcPr>
            <w:tcW w:w="1560" w:type="dxa"/>
          </w:tcPr>
          <w:p w14:paraId="799E4838" w14:textId="77777777" w:rsidR="006A1F04" w:rsidRPr="00132C43" w:rsidRDefault="006A1F04" w:rsidP="00312475">
            <w:pPr>
              <w:pStyle w:val="SmallStandard"/>
            </w:pPr>
            <w:r>
              <w:t>recommendedInsulationSpecification</w:t>
            </w:r>
          </w:p>
        </w:tc>
        <w:tc>
          <w:tcPr>
            <w:tcW w:w="708" w:type="dxa"/>
          </w:tcPr>
          <w:p w14:paraId="48458773" w14:textId="77777777" w:rsidR="006A1F04" w:rsidRPr="00D331EF" w:rsidRDefault="006A1F04" w:rsidP="00312475">
            <w:pPr>
              <w:pStyle w:val="SmallStandard"/>
            </w:pPr>
            <w:r w:rsidRPr="00D01517">
              <w:t>0..1</w:t>
            </w:r>
          </w:p>
        </w:tc>
        <w:tc>
          <w:tcPr>
            <w:tcW w:w="567" w:type="dxa"/>
          </w:tcPr>
          <w:p w14:paraId="2E6A3167" w14:textId="77777777" w:rsidR="006A1F04" w:rsidRPr="00D331EF" w:rsidRDefault="006A1F04" w:rsidP="00312475">
            <w:pPr>
              <w:pStyle w:val="SmallStandard"/>
            </w:pPr>
            <w:r>
              <w:t>N</w:t>
            </w:r>
          </w:p>
        </w:tc>
        <w:tc>
          <w:tcPr>
            <w:tcW w:w="3969" w:type="dxa"/>
          </w:tcPr>
          <w:p w14:paraId="3AF6021A" w14:textId="77777777" w:rsidR="006A1F04" w:rsidRPr="002F52DA" w:rsidRDefault="006A1F04" w:rsidP="00312475">
            <w:pPr>
              <w:jc w:val="left"/>
              <w:rPr>
                <w:lang w:val="en-GB"/>
              </w:rPr>
            </w:pPr>
            <w:r w:rsidRPr="002F52DA">
              <w:rPr>
                <w:sz w:val="16"/>
                <w:szCs w:val="16"/>
                <w:lang w:val="en-GB"/>
              </w:rPr>
              <w:t>Defines a recommended Specification for the insulation (e.g. the color) that implements this signal.</w:t>
            </w:r>
          </w:p>
        </w:tc>
      </w:tr>
      <w:tr w:rsidR="006A1F04" w:rsidRPr="002F52DA" w14:paraId="46EAFC51" w14:textId="77777777" w:rsidTr="00312475">
        <w:tc>
          <w:tcPr>
            <w:tcW w:w="1588" w:type="dxa"/>
          </w:tcPr>
          <w:p w14:paraId="54BB7C1B" w14:textId="77777777" w:rsidR="006A1F04" w:rsidRPr="00634625" w:rsidRDefault="006A1F04" w:rsidP="00312475">
            <w:pPr>
              <w:pStyle w:val="SmallStandard"/>
            </w:pPr>
            <w:r>
              <w:t>WireElementSpecification</w:t>
            </w:r>
          </w:p>
        </w:tc>
        <w:tc>
          <w:tcPr>
            <w:tcW w:w="708" w:type="dxa"/>
          </w:tcPr>
          <w:p w14:paraId="3794F459" w14:textId="77777777" w:rsidR="006A1F04" w:rsidRPr="00D331EF" w:rsidRDefault="006A1F04" w:rsidP="00312475">
            <w:pPr>
              <w:pStyle w:val="SmallStandard"/>
            </w:pPr>
            <w:r w:rsidRPr="00D01517">
              <w:t>0..*</w:t>
            </w:r>
          </w:p>
        </w:tc>
        <w:tc>
          <w:tcPr>
            <w:tcW w:w="1560" w:type="dxa"/>
          </w:tcPr>
          <w:p w14:paraId="686EBA52" w14:textId="77777777" w:rsidR="006A1F04" w:rsidRPr="00132C43" w:rsidRDefault="006A1F04" w:rsidP="00312475">
            <w:pPr>
              <w:pStyle w:val="SmallStandard"/>
            </w:pPr>
            <w:r>
              <w:t>insulationSpecification</w:t>
            </w:r>
          </w:p>
        </w:tc>
        <w:tc>
          <w:tcPr>
            <w:tcW w:w="708" w:type="dxa"/>
          </w:tcPr>
          <w:p w14:paraId="7AEEBA45" w14:textId="77777777" w:rsidR="006A1F04" w:rsidRPr="00D331EF" w:rsidRDefault="006A1F04" w:rsidP="00312475">
            <w:pPr>
              <w:pStyle w:val="SmallStandard"/>
            </w:pPr>
            <w:r w:rsidRPr="00D01517">
              <w:t>0..1</w:t>
            </w:r>
          </w:p>
        </w:tc>
        <w:tc>
          <w:tcPr>
            <w:tcW w:w="567" w:type="dxa"/>
          </w:tcPr>
          <w:p w14:paraId="336CEB25" w14:textId="77777777" w:rsidR="006A1F04" w:rsidRPr="00D331EF" w:rsidRDefault="006A1F04" w:rsidP="00312475">
            <w:pPr>
              <w:pStyle w:val="SmallStandard"/>
            </w:pPr>
            <w:r>
              <w:t>N</w:t>
            </w:r>
          </w:p>
        </w:tc>
        <w:tc>
          <w:tcPr>
            <w:tcW w:w="3969" w:type="dxa"/>
          </w:tcPr>
          <w:p w14:paraId="7485AA81" w14:textId="77777777" w:rsidR="006A1F04" w:rsidRPr="002F52DA" w:rsidRDefault="006A1F04" w:rsidP="00312475">
            <w:pPr>
              <w:jc w:val="left"/>
              <w:rPr>
                <w:lang w:val="en-GB"/>
              </w:rPr>
            </w:pPr>
            <w:r w:rsidRPr="002F52DA">
              <w:rPr>
                <w:sz w:val="16"/>
                <w:szCs w:val="16"/>
                <w:lang w:val="en-GB"/>
              </w:rPr>
              <w:t xml:space="preserve">If the </w:t>
            </w:r>
            <w:r w:rsidRPr="002F52DA">
              <w:rPr>
                <w:i/>
                <w:iCs/>
                <w:sz w:val="16"/>
                <w:szCs w:val="16"/>
                <w:lang w:val="en-GB"/>
              </w:rPr>
              <w:t>WireElement</w:t>
            </w:r>
            <w:r w:rsidRPr="002F52DA">
              <w:rPr>
                <w:sz w:val="16"/>
                <w:szCs w:val="16"/>
                <w:lang w:val="en-GB"/>
              </w:rPr>
              <w:t xml:space="preserve"> has an insulation then the specification of the insulation is referenced here.</w:t>
            </w:r>
          </w:p>
        </w:tc>
      </w:tr>
    </w:tbl>
    <w:p w14:paraId="3FDE872B"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97" w:name="_467bebdf7adc3509f9cf3a401b85bfb8"/>
      <w:r>
        <w:rPr>
          <w:lang w:val="en-GB"/>
        </w:rPr>
        <w:t>InternalComponentConnection</w:t>
      </w:r>
      <w:bookmarkEnd w:id="497"/>
    </w:p>
    <w:p w14:paraId="56F44AFF" w14:textId="77777777" w:rsidR="006A1F04" w:rsidRPr="002F52DA" w:rsidRDefault="006A1F04" w:rsidP="006A1F04">
      <w:pPr>
        <w:rPr>
          <w:lang w:val="en-GB"/>
        </w:rPr>
      </w:pPr>
      <w:r w:rsidRPr="002F52DA">
        <w:rPr>
          <w:sz w:val="18"/>
          <w:szCs w:val="18"/>
          <w:lang w:val="en-GB"/>
        </w:rPr>
        <w:t xml:space="preserve">An </w:t>
      </w:r>
      <w:r w:rsidRPr="002F52DA">
        <w:rPr>
          <w:i/>
          <w:iCs/>
          <w:sz w:val="18"/>
          <w:szCs w:val="18"/>
          <w:lang w:val="en-GB"/>
        </w:rPr>
        <w:t>InternalComponentConnection</w:t>
      </w:r>
      <w:r w:rsidRPr="002F52DA">
        <w:rPr>
          <w:sz w:val="18"/>
          <w:szCs w:val="18"/>
          <w:lang w:val="en-GB"/>
        </w:rPr>
        <w:t xml:space="preserve"> defines a conductive connection between </w:t>
      </w:r>
      <w:r w:rsidRPr="002F52DA">
        <w:rPr>
          <w:i/>
          <w:iCs/>
          <w:sz w:val="18"/>
          <w:szCs w:val="18"/>
          <w:lang w:val="en-GB"/>
        </w:rPr>
        <w:t xml:space="preserve">PinComponents </w:t>
      </w:r>
      <w:r w:rsidRPr="002F52DA">
        <w:rPr>
          <w:sz w:val="18"/>
          <w:szCs w:val="18"/>
          <w:lang w:val="en-GB"/>
        </w:rPr>
        <w:t xml:space="preserve">within an </w:t>
      </w:r>
      <w:r w:rsidRPr="002F52DA">
        <w:rPr>
          <w:i/>
          <w:iCs/>
          <w:sz w:val="18"/>
          <w:szCs w:val="18"/>
          <w:lang w:val="en-GB"/>
        </w:rPr>
        <w:t>EEComponent</w:t>
      </w:r>
      <w:r w:rsidRPr="002F52DA">
        <w:rPr>
          <w:sz w:val="18"/>
          <w:szCs w:val="18"/>
          <w:lang w:val="en-GB"/>
        </w:rPr>
        <w:t xml:space="preserve">. Such a connection can be statically permanent or dynamically switch (e.g. by a relais). This behaviour can be defined with a </w:t>
      </w:r>
      <w:r w:rsidRPr="002F52DA">
        <w:rPr>
          <w:i/>
          <w:iCs/>
          <w:sz w:val="18"/>
          <w:szCs w:val="18"/>
          <w:lang w:val="en-GB"/>
        </w:rPr>
        <w:t>SwitchingState</w:t>
      </w:r>
      <w:r w:rsidRPr="002F52DA">
        <w:rPr>
          <w:sz w:val="18"/>
          <w:szCs w:val="18"/>
          <w:lang w:val="en-GB"/>
        </w:rPr>
        <w:t>.</w:t>
      </w:r>
    </w:p>
    <w:p w14:paraId="74EDF253" w14:textId="77777777" w:rsidR="006A1F04" w:rsidRPr="002F52DA" w:rsidRDefault="006A1F04" w:rsidP="006A1F04">
      <w:pPr>
        <w:rPr>
          <w:lang w:val="en-GB"/>
        </w:rPr>
      </w:pPr>
      <w:r w:rsidRPr="002F52DA">
        <w:rPr>
          <w:sz w:val="18"/>
          <w:szCs w:val="18"/>
          <w:lang w:val="en-GB"/>
        </w:rPr>
        <w:t xml:space="preserve">The electrical behaviour of an </w:t>
      </w:r>
      <w:r w:rsidRPr="002F52DA">
        <w:rPr>
          <w:i/>
          <w:iCs/>
          <w:sz w:val="18"/>
          <w:szCs w:val="18"/>
          <w:lang w:val="en-GB"/>
        </w:rPr>
        <w:t xml:space="preserve">InternalComponentConnection </w:t>
      </w:r>
      <w:r w:rsidRPr="002F52DA">
        <w:rPr>
          <w:sz w:val="18"/>
          <w:szCs w:val="18"/>
          <w:lang w:val="en-GB"/>
        </w:rPr>
        <w:t xml:space="preserve">can be further specified by a referenced </w:t>
      </w:r>
      <w:r w:rsidRPr="002F52DA">
        <w:rPr>
          <w:i/>
          <w:iCs/>
          <w:sz w:val="18"/>
          <w:szCs w:val="18"/>
          <w:lang w:val="en-GB"/>
        </w:rPr>
        <w:t>ConductorSpecification.</w:t>
      </w:r>
    </w:p>
    <w:p w14:paraId="67764440"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4224AB90" w14:textId="77777777" w:rsidTr="00312475">
        <w:tc>
          <w:tcPr>
            <w:tcW w:w="2013" w:type="dxa"/>
            <w:tcMar>
              <w:top w:w="28" w:type="dxa"/>
              <w:left w:w="28" w:type="dxa"/>
              <w:bottom w:w="28" w:type="dxa"/>
              <w:right w:w="28" w:type="dxa"/>
            </w:tcMar>
          </w:tcPr>
          <w:p w14:paraId="3F252CE2"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037A795" w14:textId="3699B71C" w:rsidR="006A1F04" w:rsidRPr="00620BBE" w:rsidRDefault="006A1F04" w:rsidP="00312475">
            <w:pPr>
              <w:pStyle w:val="SmallStandard"/>
            </w:pPr>
            <w:hyperlink w:anchor="_e52861d25155a71e061593fa266f88ae" w:history="1">
              <w:r w:rsidRPr="00620BBE">
                <w:rPr>
                  <w:rStyle w:val="Hyperlink"/>
                  <w:rFonts w:eastAsiaTheme="majorEastAsia"/>
                </w:rPr>
                <w:t>ConfigurableElement</w:t>
              </w:r>
            </w:hyperlink>
          </w:p>
        </w:tc>
      </w:tr>
      <w:tr w:rsidR="006A1F04" w:rsidRPr="008359F5" w14:paraId="10295D92" w14:textId="77777777" w:rsidTr="00312475">
        <w:tc>
          <w:tcPr>
            <w:tcW w:w="2013" w:type="dxa"/>
            <w:tcMar>
              <w:top w:w="28" w:type="dxa"/>
              <w:left w:w="28" w:type="dxa"/>
              <w:bottom w:w="28" w:type="dxa"/>
              <w:right w:w="28" w:type="dxa"/>
            </w:tcMar>
          </w:tcPr>
          <w:p w14:paraId="13D68224"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74B55DA" w14:textId="77777777" w:rsidR="006A1F04" w:rsidRDefault="006A1F04" w:rsidP="00312475"/>
        </w:tc>
      </w:tr>
      <w:tr w:rsidR="006A1F04" w:rsidRPr="008359F5" w14:paraId="0F6EDADE" w14:textId="77777777" w:rsidTr="00312475">
        <w:tc>
          <w:tcPr>
            <w:tcW w:w="2013" w:type="dxa"/>
            <w:tcMar>
              <w:top w:w="28" w:type="dxa"/>
              <w:left w:w="28" w:type="dxa"/>
              <w:bottom w:w="28" w:type="dxa"/>
              <w:right w:w="28" w:type="dxa"/>
            </w:tcMar>
          </w:tcPr>
          <w:p w14:paraId="1DF7678F"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74C914C" w14:textId="77777777" w:rsidR="006A1F04" w:rsidRPr="000437C1" w:rsidRDefault="006A1F04" w:rsidP="00312475">
            <w:pPr>
              <w:pStyle w:val="SmallStandard"/>
            </w:pPr>
            <w:r>
              <w:t>false</w:t>
            </w:r>
          </w:p>
        </w:tc>
      </w:tr>
    </w:tbl>
    <w:p w14:paraId="2ACF2A5A"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3D083D59" w14:textId="77777777" w:rsidTr="00312475">
        <w:tc>
          <w:tcPr>
            <w:tcW w:w="2013" w:type="dxa"/>
            <w:tcMar>
              <w:top w:w="28" w:type="dxa"/>
              <w:left w:w="28" w:type="dxa"/>
              <w:bottom w:w="28" w:type="dxa"/>
              <w:right w:w="28" w:type="dxa"/>
            </w:tcMar>
          </w:tcPr>
          <w:p w14:paraId="68987EE8"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D497DAC"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766FED5"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54B18EE"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6B59E439" w14:textId="77777777" w:rsidTr="00312475">
        <w:tc>
          <w:tcPr>
            <w:tcW w:w="2013" w:type="dxa"/>
            <w:tcMar>
              <w:top w:w="28" w:type="dxa"/>
              <w:left w:w="28" w:type="dxa"/>
              <w:bottom w:w="28" w:type="dxa"/>
              <w:right w:w="28" w:type="dxa"/>
            </w:tcMar>
          </w:tcPr>
          <w:p w14:paraId="002665D7"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5C1D88CC"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7415F3F1"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093C5A1E" w14:textId="77777777" w:rsidR="006A1F04" w:rsidRPr="002F52DA" w:rsidRDefault="006A1F04" w:rsidP="00312475">
            <w:pPr>
              <w:jc w:val="left"/>
              <w:rPr>
                <w:lang w:val="en-GB"/>
              </w:rPr>
            </w:pPr>
            <w:r w:rsidRPr="002F52DA">
              <w:rPr>
                <w:sz w:val="16"/>
                <w:szCs w:val="16"/>
                <w:lang w:val="en-GB"/>
              </w:rPr>
              <w:t xml:space="preserve">Identification of the </w:t>
            </w:r>
            <w:r w:rsidRPr="002F52DA">
              <w:rPr>
                <w:i/>
                <w:iCs/>
                <w:sz w:val="16"/>
                <w:szCs w:val="16"/>
                <w:lang w:val="en-GB"/>
              </w:rPr>
              <w:t>InternalComponentConnection</w:t>
            </w:r>
            <w:r w:rsidRPr="002F52DA">
              <w:rPr>
                <w:sz w:val="16"/>
                <w:szCs w:val="16"/>
                <w:lang w:val="en-GB"/>
              </w:rPr>
              <w:t xml:space="preserve">, which must be distinct for all </w:t>
            </w:r>
            <w:r w:rsidRPr="002F52DA">
              <w:rPr>
                <w:i/>
                <w:iCs/>
                <w:sz w:val="16"/>
                <w:szCs w:val="16"/>
                <w:lang w:val="en-GB"/>
              </w:rPr>
              <w:t>InternalComponentConnection</w:t>
            </w:r>
            <w:r w:rsidRPr="002F52DA">
              <w:rPr>
                <w:sz w:val="16"/>
                <w:szCs w:val="16"/>
                <w:lang w:val="en-GB"/>
              </w:rPr>
              <w:t xml:space="preserve"> of an </w:t>
            </w:r>
            <w:r w:rsidRPr="002F52DA">
              <w:rPr>
                <w:i/>
                <w:iCs/>
                <w:sz w:val="16"/>
                <w:szCs w:val="16"/>
                <w:lang w:val="en-GB"/>
              </w:rPr>
              <w:t>EEComponent</w:t>
            </w:r>
            <w:r w:rsidRPr="002F52DA">
              <w:rPr>
                <w:sz w:val="16"/>
                <w:szCs w:val="16"/>
                <w:lang w:val="en-GB"/>
              </w:rPr>
              <w:t>.</w:t>
            </w:r>
          </w:p>
        </w:tc>
      </w:tr>
    </w:tbl>
    <w:p w14:paraId="729548CD"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3A04C5F5" w14:textId="77777777" w:rsidTr="00312475">
        <w:tc>
          <w:tcPr>
            <w:tcW w:w="3856" w:type="dxa"/>
            <w:gridSpan w:val="3"/>
          </w:tcPr>
          <w:p w14:paraId="6416E877" w14:textId="77777777" w:rsidR="006A1F04" w:rsidRDefault="006A1F04" w:rsidP="00312475">
            <w:pPr>
              <w:jc w:val="center"/>
              <w:rPr>
                <w:b/>
                <w:sz w:val="16"/>
                <w:szCs w:val="16"/>
                <w:lang w:val="en-GB"/>
              </w:rPr>
            </w:pPr>
            <w:r>
              <w:rPr>
                <w:b/>
                <w:sz w:val="16"/>
                <w:szCs w:val="16"/>
                <w:lang w:val="en-GB"/>
              </w:rPr>
              <w:t>Other End</w:t>
            </w:r>
          </w:p>
        </w:tc>
        <w:tc>
          <w:tcPr>
            <w:tcW w:w="708" w:type="dxa"/>
          </w:tcPr>
          <w:p w14:paraId="5DE11125"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1E5B9235" w14:textId="77777777" w:rsidR="006A1F04" w:rsidRDefault="006A1F04" w:rsidP="00312475">
            <w:pPr>
              <w:jc w:val="center"/>
              <w:rPr>
                <w:b/>
                <w:sz w:val="16"/>
                <w:szCs w:val="16"/>
                <w:lang w:val="en-GB"/>
              </w:rPr>
            </w:pPr>
            <w:r>
              <w:rPr>
                <w:b/>
                <w:sz w:val="16"/>
                <w:szCs w:val="16"/>
                <w:lang w:val="en-GB"/>
              </w:rPr>
              <w:t>General</w:t>
            </w:r>
          </w:p>
        </w:tc>
      </w:tr>
      <w:tr w:rsidR="006A1F04" w:rsidRPr="00720F6F" w14:paraId="43B99DFC" w14:textId="77777777" w:rsidTr="00312475">
        <w:tc>
          <w:tcPr>
            <w:tcW w:w="1573" w:type="dxa"/>
          </w:tcPr>
          <w:p w14:paraId="642B2583" w14:textId="77777777" w:rsidR="006A1F04" w:rsidRDefault="006A1F04" w:rsidP="00312475">
            <w:pPr>
              <w:rPr>
                <w:b/>
                <w:sz w:val="16"/>
                <w:szCs w:val="16"/>
                <w:lang w:val="en-GB"/>
              </w:rPr>
            </w:pPr>
            <w:r>
              <w:rPr>
                <w:b/>
                <w:sz w:val="16"/>
                <w:szCs w:val="16"/>
                <w:lang w:val="en-GB"/>
              </w:rPr>
              <w:t>Type</w:t>
            </w:r>
          </w:p>
        </w:tc>
        <w:tc>
          <w:tcPr>
            <w:tcW w:w="1574" w:type="dxa"/>
          </w:tcPr>
          <w:p w14:paraId="664B06CD" w14:textId="77777777" w:rsidR="006A1F04" w:rsidRDefault="006A1F04" w:rsidP="00312475">
            <w:pPr>
              <w:rPr>
                <w:b/>
                <w:sz w:val="16"/>
                <w:szCs w:val="16"/>
                <w:lang w:val="en-GB"/>
              </w:rPr>
            </w:pPr>
            <w:r>
              <w:rPr>
                <w:b/>
                <w:sz w:val="16"/>
                <w:szCs w:val="16"/>
                <w:lang w:val="en-GB"/>
              </w:rPr>
              <w:t>Role</w:t>
            </w:r>
          </w:p>
        </w:tc>
        <w:tc>
          <w:tcPr>
            <w:tcW w:w="708" w:type="dxa"/>
          </w:tcPr>
          <w:p w14:paraId="6750DC1C" w14:textId="77777777" w:rsidR="006A1F04" w:rsidRDefault="006A1F04" w:rsidP="00312475">
            <w:pPr>
              <w:rPr>
                <w:b/>
                <w:sz w:val="16"/>
                <w:szCs w:val="16"/>
                <w:lang w:val="en-GB"/>
              </w:rPr>
            </w:pPr>
            <w:r>
              <w:rPr>
                <w:b/>
                <w:sz w:val="16"/>
                <w:szCs w:val="16"/>
                <w:lang w:val="en-GB"/>
              </w:rPr>
              <w:t>Mult</w:t>
            </w:r>
          </w:p>
        </w:tc>
        <w:tc>
          <w:tcPr>
            <w:tcW w:w="709" w:type="dxa"/>
          </w:tcPr>
          <w:p w14:paraId="2418FEC2" w14:textId="77777777" w:rsidR="006A1F04" w:rsidRDefault="006A1F04" w:rsidP="00312475">
            <w:pPr>
              <w:rPr>
                <w:b/>
                <w:sz w:val="16"/>
                <w:szCs w:val="16"/>
                <w:lang w:val="en-GB"/>
              </w:rPr>
            </w:pPr>
            <w:r>
              <w:rPr>
                <w:b/>
                <w:sz w:val="16"/>
                <w:szCs w:val="16"/>
                <w:lang w:val="en-GB"/>
              </w:rPr>
              <w:t>Mult</w:t>
            </w:r>
          </w:p>
        </w:tc>
        <w:tc>
          <w:tcPr>
            <w:tcW w:w="567" w:type="dxa"/>
          </w:tcPr>
          <w:p w14:paraId="6DF2111F"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7A87B863" w14:textId="77777777" w:rsidR="006A1F04" w:rsidRPr="008359F5" w:rsidRDefault="006A1F04" w:rsidP="00312475">
            <w:pPr>
              <w:rPr>
                <w:b/>
                <w:sz w:val="16"/>
                <w:szCs w:val="16"/>
                <w:lang w:val="en-GB"/>
              </w:rPr>
            </w:pPr>
            <w:r>
              <w:rPr>
                <w:b/>
                <w:sz w:val="16"/>
                <w:szCs w:val="16"/>
                <w:lang w:val="en-GB"/>
              </w:rPr>
              <w:t>Comment</w:t>
            </w:r>
          </w:p>
        </w:tc>
      </w:tr>
      <w:tr w:rsidR="006A1F04" w:rsidRPr="00CC6307" w14:paraId="53487491" w14:textId="77777777" w:rsidTr="00312475">
        <w:tc>
          <w:tcPr>
            <w:tcW w:w="1573" w:type="dxa"/>
          </w:tcPr>
          <w:p w14:paraId="42EE954D" w14:textId="77777777" w:rsidR="006A1F04" w:rsidRPr="00634625" w:rsidRDefault="006A1F04" w:rsidP="00312475">
            <w:pPr>
              <w:pStyle w:val="SmallStandard"/>
            </w:pPr>
            <w:r>
              <w:t>PinComponent</w:t>
            </w:r>
          </w:p>
        </w:tc>
        <w:tc>
          <w:tcPr>
            <w:tcW w:w="1574" w:type="dxa"/>
          </w:tcPr>
          <w:p w14:paraId="55E2931F" w14:textId="77777777" w:rsidR="006A1F04" w:rsidRPr="00132C43" w:rsidRDefault="006A1F04" w:rsidP="00312475">
            <w:pPr>
              <w:pStyle w:val="SmallStandard"/>
            </w:pPr>
            <w:r>
              <w:t>pins</w:t>
            </w:r>
          </w:p>
        </w:tc>
        <w:tc>
          <w:tcPr>
            <w:tcW w:w="708" w:type="dxa"/>
          </w:tcPr>
          <w:p w14:paraId="7032F888" w14:textId="77777777" w:rsidR="006A1F04" w:rsidRPr="00D331EF" w:rsidRDefault="006A1F04" w:rsidP="00312475">
            <w:pPr>
              <w:pStyle w:val="SmallStandard"/>
            </w:pPr>
            <w:r w:rsidRPr="00574783">
              <w:t>2..*</w:t>
            </w:r>
          </w:p>
        </w:tc>
        <w:tc>
          <w:tcPr>
            <w:tcW w:w="709" w:type="dxa"/>
          </w:tcPr>
          <w:p w14:paraId="6E75654D" w14:textId="77777777" w:rsidR="006A1F04" w:rsidRPr="00D331EF" w:rsidRDefault="006A1F04" w:rsidP="00312475">
            <w:pPr>
              <w:pStyle w:val="SmallStandard"/>
            </w:pPr>
            <w:r w:rsidRPr="00207506">
              <w:t>0..*</w:t>
            </w:r>
          </w:p>
        </w:tc>
        <w:tc>
          <w:tcPr>
            <w:tcW w:w="567" w:type="dxa"/>
          </w:tcPr>
          <w:p w14:paraId="28BC2A65" w14:textId="77777777" w:rsidR="006A1F04" w:rsidRPr="00D331EF" w:rsidRDefault="006A1F04" w:rsidP="00312475">
            <w:pPr>
              <w:pStyle w:val="SmallStandard"/>
            </w:pPr>
            <w:r>
              <w:t>N</w:t>
            </w:r>
          </w:p>
        </w:tc>
        <w:tc>
          <w:tcPr>
            <w:tcW w:w="3969" w:type="dxa"/>
          </w:tcPr>
          <w:p w14:paraId="55B31C10" w14:textId="77777777" w:rsidR="006A1F04" w:rsidRDefault="006A1F04" w:rsidP="00312475"/>
        </w:tc>
      </w:tr>
      <w:tr w:rsidR="006A1F04" w:rsidRPr="00CC6307" w14:paraId="7EE2ECF3" w14:textId="77777777" w:rsidTr="00312475">
        <w:tc>
          <w:tcPr>
            <w:tcW w:w="1573" w:type="dxa"/>
          </w:tcPr>
          <w:p w14:paraId="1DACC7F4" w14:textId="77777777" w:rsidR="006A1F04" w:rsidRPr="00634625" w:rsidRDefault="006A1F04" w:rsidP="00312475">
            <w:pPr>
              <w:pStyle w:val="SmallStandard"/>
            </w:pPr>
            <w:r>
              <w:t>ConductorSpecification</w:t>
            </w:r>
          </w:p>
        </w:tc>
        <w:tc>
          <w:tcPr>
            <w:tcW w:w="1574" w:type="dxa"/>
          </w:tcPr>
          <w:p w14:paraId="087F96FD" w14:textId="77777777" w:rsidR="006A1F04" w:rsidRPr="00132C43" w:rsidRDefault="006A1F04" w:rsidP="00312475">
            <w:pPr>
              <w:pStyle w:val="SmallStandard"/>
            </w:pPr>
            <w:r>
              <w:t>conductorSpecification</w:t>
            </w:r>
          </w:p>
        </w:tc>
        <w:tc>
          <w:tcPr>
            <w:tcW w:w="708" w:type="dxa"/>
          </w:tcPr>
          <w:p w14:paraId="21D015FE" w14:textId="77777777" w:rsidR="006A1F04" w:rsidRPr="00D331EF" w:rsidRDefault="006A1F04" w:rsidP="00312475">
            <w:pPr>
              <w:pStyle w:val="SmallStandard"/>
            </w:pPr>
            <w:r w:rsidRPr="00574783">
              <w:t>0..1</w:t>
            </w:r>
          </w:p>
        </w:tc>
        <w:tc>
          <w:tcPr>
            <w:tcW w:w="709" w:type="dxa"/>
          </w:tcPr>
          <w:p w14:paraId="46E87FF3" w14:textId="77777777" w:rsidR="006A1F04" w:rsidRPr="00D331EF" w:rsidRDefault="006A1F04" w:rsidP="00312475">
            <w:pPr>
              <w:pStyle w:val="SmallStandard"/>
            </w:pPr>
            <w:r w:rsidRPr="00207506">
              <w:t>0..*</w:t>
            </w:r>
          </w:p>
        </w:tc>
        <w:tc>
          <w:tcPr>
            <w:tcW w:w="567" w:type="dxa"/>
          </w:tcPr>
          <w:p w14:paraId="60815C7A" w14:textId="77777777" w:rsidR="006A1F04" w:rsidRPr="00D331EF" w:rsidRDefault="006A1F04" w:rsidP="00312475">
            <w:pPr>
              <w:pStyle w:val="SmallStandard"/>
            </w:pPr>
            <w:r>
              <w:t>N</w:t>
            </w:r>
          </w:p>
        </w:tc>
        <w:tc>
          <w:tcPr>
            <w:tcW w:w="3969" w:type="dxa"/>
          </w:tcPr>
          <w:p w14:paraId="5DC58DEF" w14:textId="77777777" w:rsidR="006A1F04" w:rsidRDefault="006A1F04" w:rsidP="00312475"/>
        </w:tc>
      </w:tr>
    </w:tbl>
    <w:p w14:paraId="62A93264"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74469A30" w14:textId="77777777" w:rsidTr="00312475">
        <w:tc>
          <w:tcPr>
            <w:tcW w:w="2296" w:type="dxa"/>
            <w:gridSpan w:val="2"/>
          </w:tcPr>
          <w:p w14:paraId="0FFF19F2"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489316CE"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4DDEB806" w14:textId="77777777" w:rsidR="006A1F04" w:rsidRDefault="006A1F04" w:rsidP="00312475">
            <w:pPr>
              <w:jc w:val="center"/>
              <w:rPr>
                <w:b/>
                <w:sz w:val="16"/>
                <w:szCs w:val="16"/>
                <w:lang w:val="en-GB"/>
              </w:rPr>
            </w:pPr>
            <w:r>
              <w:rPr>
                <w:b/>
                <w:sz w:val="16"/>
                <w:szCs w:val="16"/>
                <w:lang w:val="en-GB"/>
              </w:rPr>
              <w:t>General</w:t>
            </w:r>
          </w:p>
        </w:tc>
      </w:tr>
      <w:tr w:rsidR="006A1F04" w:rsidRPr="00720F6F" w14:paraId="45510A7E" w14:textId="77777777" w:rsidTr="00312475">
        <w:tc>
          <w:tcPr>
            <w:tcW w:w="1588" w:type="dxa"/>
          </w:tcPr>
          <w:p w14:paraId="539625BD" w14:textId="77777777" w:rsidR="006A1F04" w:rsidRDefault="006A1F04" w:rsidP="00312475">
            <w:pPr>
              <w:rPr>
                <w:b/>
                <w:sz w:val="16"/>
                <w:szCs w:val="16"/>
                <w:lang w:val="en-GB"/>
              </w:rPr>
            </w:pPr>
            <w:r>
              <w:rPr>
                <w:b/>
                <w:sz w:val="16"/>
                <w:szCs w:val="16"/>
                <w:lang w:val="en-GB"/>
              </w:rPr>
              <w:t>Type</w:t>
            </w:r>
          </w:p>
        </w:tc>
        <w:tc>
          <w:tcPr>
            <w:tcW w:w="708" w:type="dxa"/>
          </w:tcPr>
          <w:p w14:paraId="423298B4" w14:textId="77777777" w:rsidR="006A1F04" w:rsidRDefault="006A1F04" w:rsidP="00312475">
            <w:pPr>
              <w:rPr>
                <w:b/>
                <w:sz w:val="16"/>
                <w:szCs w:val="16"/>
                <w:lang w:val="en-GB"/>
              </w:rPr>
            </w:pPr>
            <w:r>
              <w:rPr>
                <w:b/>
                <w:sz w:val="16"/>
                <w:szCs w:val="16"/>
                <w:lang w:val="en-GB"/>
              </w:rPr>
              <w:t>Mult</w:t>
            </w:r>
          </w:p>
        </w:tc>
        <w:tc>
          <w:tcPr>
            <w:tcW w:w="1560" w:type="dxa"/>
          </w:tcPr>
          <w:p w14:paraId="2A191173" w14:textId="77777777" w:rsidR="006A1F04" w:rsidRDefault="006A1F04" w:rsidP="00312475">
            <w:pPr>
              <w:rPr>
                <w:b/>
                <w:sz w:val="16"/>
                <w:szCs w:val="16"/>
                <w:lang w:val="en-GB"/>
              </w:rPr>
            </w:pPr>
            <w:r>
              <w:rPr>
                <w:b/>
                <w:sz w:val="16"/>
                <w:szCs w:val="16"/>
                <w:lang w:val="en-GB"/>
              </w:rPr>
              <w:t>Role</w:t>
            </w:r>
          </w:p>
        </w:tc>
        <w:tc>
          <w:tcPr>
            <w:tcW w:w="708" w:type="dxa"/>
          </w:tcPr>
          <w:p w14:paraId="1EBF3D60" w14:textId="77777777" w:rsidR="006A1F04" w:rsidRDefault="006A1F04" w:rsidP="00312475">
            <w:pPr>
              <w:rPr>
                <w:b/>
                <w:sz w:val="16"/>
                <w:szCs w:val="16"/>
                <w:lang w:val="en-GB"/>
              </w:rPr>
            </w:pPr>
            <w:r>
              <w:rPr>
                <w:b/>
                <w:sz w:val="16"/>
                <w:szCs w:val="16"/>
                <w:lang w:val="en-GB"/>
              </w:rPr>
              <w:t>Mult</w:t>
            </w:r>
          </w:p>
        </w:tc>
        <w:tc>
          <w:tcPr>
            <w:tcW w:w="567" w:type="dxa"/>
          </w:tcPr>
          <w:p w14:paraId="29A24220"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50CF8C95" w14:textId="77777777" w:rsidR="006A1F04" w:rsidRPr="008359F5" w:rsidRDefault="006A1F04" w:rsidP="00312475">
            <w:pPr>
              <w:rPr>
                <w:b/>
                <w:sz w:val="16"/>
                <w:szCs w:val="16"/>
                <w:lang w:val="en-GB"/>
              </w:rPr>
            </w:pPr>
            <w:r>
              <w:rPr>
                <w:b/>
                <w:sz w:val="16"/>
                <w:szCs w:val="16"/>
                <w:lang w:val="en-GB"/>
              </w:rPr>
              <w:t>Comment</w:t>
            </w:r>
          </w:p>
        </w:tc>
      </w:tr>
      <w:tr w:rsidR="006A1F04" w:rsidRPr="00CC6307" w14:paraId="29A6F4DD" w14:textId="77777777" w:rsidTr="00312475">
        <w:tc>
          <w:tcPr>
            <w:tcW w:w="1588" w:type="dxa"/>
          </w:tcPr>
          <w:p w14:paraId="510C5FDC" w14:textId="77777777" w:rsidR="006A1F04" w:rsidRPr="00634625" w:rsidRDefault="006A1F04" w:rsidP="00312475">
            <w:pPr>
              <w:pStyle w:val="SmallStandard"/>
            </w:pPr>
            <w:r>
              <w:t>EEComponentSpecification</w:t>
            </w:r>
          </w:p>
        </w:tc>
        <w:tc>
          <w:tcPr>
            <w:tcW w:w="708" w:type="dxa"/>
          </w:tcPr>
          <w:p w14:paraId="62C65DD3" w14:textId="77777777" w:rsidR="006A1F04" w:rsidRPr="00D331EF" w:rsidRDefault="006A1F04" w:rsidP="00312475">
            <w:pPr>
              <w:pStyle w:val="SmallStandard"/>
            </w:pPr>
            <w:r w:rsidRPr="00D01517">
              <w:t>1</w:t>
            </w:r>
          </w:p>
        </w:tc>
        <w:tc>
          <w:tcPr>
            <w:tcW w:w="1560" w:type="dxa"/>
          </w:tcPr>
          <w:p w14:paraId="6F0A5EDC" w14:textId="77777777" w:rsidR="006A1F04" w:rsidRPr="00132C43" w:rsidRDefault="006A1F04" w:rsidP="00312475">
            <w:pPr>
              <w:pStyle w:val="SmallStandard"/>
            </w:pPr>
            <w:r>
              <w:t>connections</w:t>
            </w:r>
          </w:p>
        </w:tc>
        <w:tc>
          <w:tcPr>
            <w:tcW w:w="708" w:type="dxa"/>
          </w:tcPr>
          <w:p w14:paraId="7BE61DBF" w14:textId="77777777" w:rsidR="006A1F04" w:rsidRPr="00D331EF" w:rsidRDefault="006A1F04" w:rsidP="00312475">
            <w:pPr>
              <w:pStyle w:val="SmallStandard"/>
            </w:pPr>
            <w:r w:rsidRPr="00D01517">
              <w:t>0..*</w:t>
            </w:r>
          </w:p>
        </w:tc>
        <w:tc>
          <w:tcPr>
            <w:tcW w:w="567" w:type="dxa"/>
          </w:tcPr>
          <w:p w14:paraId="46102418" w14:textId="77777777" w:rsidR="006A1F04" w:rsidRDefault="006A1F04" w:rsidP="00312475">
            <w:pPr>
              <w:pStyle w:val="SmallStandard"/>
            </w:pPr>
            <w:r>
              <w:t>Y</w:t>
            </w:r>
          </w:p>
        </w:tc>
        <w:tc>
          <w:tcPr>
            <w:tcW w:w="3969" w:type="dxa"/>
          </w:tcPr>
          <w:p w14:paraId="7445825C" w14:textId="77777777" w:rsidR="006A1F04" w:rsidRDefault="006A1F04" w:rsidP="00312475"/>
        </w:tc>
      </w:tr>
      <w:tr w:rsidR="006A1F04" w:rsidRPr="002F52DA" w14:paraId="71DB47FD" w14:textId="77777777" w:rsidTr="00312475">
        <w:tc>
          <w:tcPr>
            <w:tcW w:w="1588" w:type="dxa"/>
          </w:tcPr>
          <w:p w14:paraId="050C9C6E" w14:textId="77777777" w:rsidR="006A1F04" w:rsidRPr="00634625" w:rsidRDefault="006A1F04" w:rsidP="00312475">
            <w:pPr>
              <w:pStyle w:val="SmallStandard"/>
            </w:pPr>
            <w:r>
              <w:lastRenderedPageBreak/>
              <w:t>SwitchingState</w:t>
            </w:r>
          </w:p>
        </w:tc>
        <w:tc>
          <w:tcPr>
            <w:tcW w:w="708" w:type="dxa"/>
          </w:tcPr>
          <w:p w14:paraId="4FD9C8C7" w14:textId="77777777" w:rsidR="006A1F04" w:rsidRPr="00D331EF" w:rsidRDefault="006A1F04" w:rsidP="00312475">
            <w:pPr>
              <w:pStyle w:val="SmallStandard"/>
            </w:pPr>
            <w:r w:rsidRPr="00D01517">
              <w:t>0..*</w:t>
            </w:r>
          </w:p>
        </w:tc>
        <w:tc>
          <w:tcPr>
            <w:tcW w:w="1560" w:type="dxa"/>
          </w:tcPr>
          <w:p w14:paraId="70F8698F" w14:textId="77777777" w:rsidR="006A1F04" w:rsidRPr="00132C43" w:rsidRDefault="006A1F04" w:rsidP="00312475">
            <w:pPr>
              <w:pStyle w:val="SmallStandard"/>
            </w:pPr>
            <w:r>
              <w:t>switchedConnections</w:t>
            </w:r>
          </w:p>
        </w:tc>
        <w:tc>
          <w:tcPr>
            <w:tcW w:w="708" w:type="dxa"/>
          </w:tcPr>
          <w:p w14:paraId="04F6890A" w14:textId="77777777" w:rsidR="006A1F04" w:rsidRPr="00D331EF" w:rsidRDefault="006A1F04" w:rsidP="00312475">
            <w:pPr>
              <w:pStyle w:val="SmallStandard"/>
            </w:pPr>
            <w:r w:rsidRPr="00D01517">
              <w:t>0..*</w:t>
            </w:r>
          </w:p>
        </w:tc>
        <w:tc>
          <w:tcPr>
            <w:tcW w:w="567" w:type="dxa"/>
          </w:tcPr>
          <w:p w14:paraId="00F4024E" w14:textId="77777777" w:rsidR="006A1F04" w:rsidRPr="00D331EF" w:rsidRDefault="006A1F04" w:rsidP="00312475">
            <w:pPr>
              <w:pStyle w:val="SmallStandard"/>
            </w:pPr>
            <w:r>
              <w:t>N</w:t>
            </w:r>
          </w:p>
        </w:tc>
        <w:tc>
          <w:tcPr>
            <w:tcW w:w="3969" w:type="dxa"/>
          </w:tcPr>
          <w:p w14:paraId="2C090A42" w14:textId="77777777" w:rsidR="006A1F04" w:rsidRPr="002F52DA" w:rsidRDefault="006A1F04" w:rsidP="00312475">
            <w:pPr>
              <w:jc w:val="left"/>
              <w:rPr>
                <w:lang w:val="en-GB"/>
              </w:rPr>
            </w:pPr>
            <w:r w:rsidRPr="002F52DA">
              <w:rPr>
                <w:sz w:val="16"/>
                <w:szCs w:val="16"/>
                <w:lang w:val="en-GB"/>
              </w:rPr>
              <w:t xml:space="preserve">Specifies the </w:t>
            </w:r>
            <w:r w:rsidRPr="002F52DA">
              <w:rPr>
                <w:i/>
                <w:iCs/>
                <w:sz w:val="16"/>
                <w:szCs w:val="16"/>
                <w:lang w:val="en-GB"/>
              </w:rPr>
              <w:t>InternalComponentConnections</w:t>
            </w:r>
            <w:r w:rsidRPr="002F52DA">
              <w:rPr>
                <w:sz w:val="16"/>
                <w:szCs w:val="16"/>
                <w:lang w:val="en-GB"/>
              </w:rPr>
              <w:t xml:space="preserve"> that are switched by this </w:t>
            </w:r>
            <w:r w:rsidRPr="002F52DA">
              <w:rPr>
                <w:i/>
                <w:iCs/>
                <w:sz w:val="16"/>
                <w:szCs w:val="16"/>
                <w:lang w:val="en-GB"/>
              </w:rPr>
              <w:t>SwitchingState.</w:t>
            </w:r>
          </w:p>
        </w:tc>
      </w:tr>
    </w:tbl>
    <w:p w14:paraId="04659B3B"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98" w:name="_abcdbcdee498d166735e85b24ba5b2d4"/>
      <w:r>
        <w:rPr>
          <w:lang w:val="en-GB"/>
        </w:rPr>
        <w:t>InternalTerminalConnection</w:t>
      </w:r>
      <w:bookmarkEnd w:id="498"/>
    </w:p>
    <w:p w14:paraId="4900C7ED" w14:textId="77777777" w:rsidR="006A1F04" w:rsidRDefault="006A1F04" w:rsidP="006A1F04">
      <w:r w:rsidRPr="002F52DA">
        <w:rPr>
          <w:sz w:val="18"/>
          <w:szCs w:val="18"/>
          <w:lang w:val="en-GB"/>
        </w:rPr>
        <w:t xml:space="preserve">An InternalTerminalConnection represents an electrical connection within a terminal. For standard terminals all receptions (wire- and terminal-receptions) have an electrical connection. For non-standard terminals (e.g. coax) only some receptions have an electrical connection. The InternalTerminalConnection is modelled as a separate class and not as relationship between wire- and terminal-reception, since it is possible that a terminal has only one kind of reception (e.g. a parallel connector, a cavity bridge). </w:t>
      </w:r>
      <w:r>
        <w:rPr>
          <w:sz w:val="18"/>
          <w:szCs w:val="18"/>
        </w:rPr>
        <w:t>(see KBLFRM-302)</w:t>
      </w:r>
    </w:p>
    <w:p w14:paraId="3E02B05B"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64890C5C" w14:textId="77777777" w:rsidTr="00312475">
        <w:tc>
          <w:tcPr>
            <w:tcW w:w="2013" w:type="dxa"/>
            <w:tcMar>
              <w:top w:w="28" w:type="dxa"/>
              <w:left w:w="28" w:type="dxa"/>
              <w:bottom w:w="28" w:type="dxa"/>
              <w:right w:w="28" w:type="dxa"/>
            </w:tcMar>
          </w:tcPr>
          <w:p w14:paraId="0834640F"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CEF547C" w14:textId="42126F2F"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010ED70E" w14:textId="77777777" w:rsidTr="00312475">
        <w:tc>
          <w:tcPr>
            <w:tcW w:w="2013" w:type="dxa"/>
            <w:tcMar>
              <w:top w:w="28" w:type="dxa"/>
              <w:left w:w="28" w:type="dxa"/>
              <w:bottom w:w="28" w:type="dxa"/>
              <w:right w:w="28" w:type="dxa"/>
            </w:tcMar>
          </w:tcPr>
          <w:p w14:paraId="78AC142A"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C8E7AED" w14:textId="77777777" w:rsidR="006A1F04" w:rsidRDefault="006A1F04" w:rsidP="00312475"/>
        </w:tc>
      </w:tr>
      <w:tr w:rsidR="006A1F04" w:rsidRPr="008359F5" w14:paraId="3F9C2A86" w14:textId="77777777" w:rsidTr="00312475">
        <w:tc>
          <w:tcPr>
            <w:tcW w:w="2013" w:type="dxa"/>
            <w:tcMar>
              <w:top w:w="28" w:type="dxa"/>
              <w:left w:w="28" w:type="dxa"/>
              <w:bottom w:w="28" w:type="dxa"/>
              <w:right w:w="28" w:type="dxa"/>
            </w:tcMar>
          </w:tcPr>
          <w:p w14:paraId="315CD86D"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1E7AB1C" w14:textId="77777777" w:rsidR="006A1F04" w:rsidRPr="000437C1" w:rsidRDefault="006A1F04" w:rsidP="00312475">
            <w:pPr>
              <w:pStyle w:val="SmallStandard"/>
            </w:pPr>
            <w:r>
              <w:t>false</w:t>
            </w:r>
          </w:p>
        </w:tc>
      </w:tr>
    </w:tbl>
    <w:p w14:paraId="651834A3"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05C0EBFE" w14:textId="77777777" w:rsidTr="00312475">
        <w:tc>
          <w:tcPr>
            <w:tcW w:w="2013" w:type="dxa"/>
            <w:tcMar>
              <w:top w:w="28" w:type="dxa"/>
              <w:left w:w="28" w:type="dxa"/>
              <w:bottom w:w="28" w:type="dxa"/>
              <w:right w:w="28" w:type="dxa"/>
            </w:tcMar>
          </w:tcPr>
          <w:p w14:paraId="6CA848DF"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F00964A"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492515A"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C47B394"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179D8FBA" w14:textId="77777777" w:rsidTr="00312475">
        <w:tc>
          <w:tcPr>
            <w:tcW w:w="2013" w:type="dxa"/>
            <w:tcMar>
              <w:top w:w="28" w:type="dxa"/>
              <w:left w:w="28" w:type="dxa"/>
              <w:bottom w:w="28" w:type="dxa"/>
              <w:right w:w="28" w:type="dxa"/>
            </w:tcMar>
          </w:tcPr>
          <w:p w14:paraId="552A1DBA"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4BC35A16"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2063DEF4"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326CEBC4" w14:textId="77777777" w:rsidR="006A1F04" w:rsidRPr="002F52DA" w:rsidRDefault="006A1F04" w:rsidP="00312475">
            <w:pPr>
              <w:jc w:val="left"/>
              <w:rPr>
                <w:lang w:val="en-GB"/>
              </w:rPr>
            </w:pPr>
            <w:r w:rsidRPr="002F52DA">
              <w:rPr>
                <w:sz w:val="16"/>
                <w:szCs w:val="16"/>
                <w:lang w:val="en-GB"/>
              </w:rPr>
              <w:t>Specifies a unique identification of the InternalTerminalConnection. The identification is guaranteed to be unique within the TerminalSpecification (this might be for example an internal connection number).</w:t>
            </w:r>
          </w:p>
        </w:tc>
      </w:tr>
    </w:tbl>
    <w:p w14:paraId="129F9E07"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340CC893" w14:textId="77777777" w:rsidTr="00312475">
        <w:tc>
          <w:tcPr>
            <w:tcW w:w="3856" w:type="dxa"/>
            <w:gridSpan w:val="3"/>
          </w:tcPr>
          <w:p w14:paraId="107E22A6" w14:textId="77777777" w:rsidR="006A1F04" w:rsidRDefault="006A1F04" w:rsidP="00312475">
            <w:pPr>
              <w:jc w:val="center"/>
              <w:rPr>
                <w:b/>
                <w:sz w:val="16"/>
                <w:szCs w:val="16"/>
                <w:lang w:val="en-GB"/>
              </w:rPr>
            </w:pPr>
            <w:r>
              <w:rPr>
                <w:b/>
                <w:sz w:val="16"/>
                <w:szCs w:val="16"/>
                <w:lang w:val="en-GB"/>
              </w:rPr>
              <w:t>Other End</w:t>
            </w:r>
          </w:p>
        </w:tc>
        <w:tc>
          <w:tcPr>
            <w:tcW w:w="708" w:type="dxa"/>
          </w:tcPr>
          <w:p w14:paraId="5204054F"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7F4C7AB7" w14:textId="77777777" w:rsidR="006A1F04" w:rsidRDefault="006A1F04" w:rsidP="00312475">
            <w:pPr>
              <w:jc w:val="center"/>
              <w:rPr>
                <w:b/>
                <w:sz w:val="16"/>
                <w:szCs w:val="16"/>
                <w:lang w:val="en-GB"/>
              </w:rPr>
            </w:pPr>
            <w:r>
              <w:rPr>
                <w:b/>
                <w:sz w:val="16"/>
                <w:szCs w:val="16"/>
                <w:lang w:val="en-GB"/>
              </w:rPr>
              <w:t>General</w:t>
            </w:r>
          </w:p>
        </w:tc>
      </w:tr>
      <w:tr w:rsidR="006A1F04" w:rsidRPr="00720F6F" w14:paraId="1B7DBCC5" w14:textId="77777777" w:rsidTr="00312475">
        <w:tc>
          <w:tcPr>
            <w:tcW w:w="1573" w:type="dxa"/>
          </w:tcPr>
          <w:p w14:paraId="6977803F" w14:textId="77777777" w:rsidR="006A1F04" w:rsidRDefault="006A1F04" w:rsidP="00312475">
            <w:pPr>
              <w:rPr>
                <w:b/>
                <w:sz w:val="16"/>
                <w:szCs w:val="16"/>
                <w:lang w:val="en-GB"/>
              </w:rPr>
            </w:pPr>
            <w:r>
              <w:rPr>
                <w:b/>
                <w:sz w:val="16"/>
                <w:szCs w:val="16"/>
                <w:lang w:val="en-GB"/>
              </w:rPr>
              <w:t>Type</w:t>
            </w:r>
          </w:p>
        </w:tc>
        <w:tc>
          <w:tcPr>
            <w:tcW w:w="1574" w:type="dxa"/>
          </w:tcPr>
          <w:p w14:paraId="287FF0B7" w14:textId="77777777" w:rsidR="006A1F04" w:rsidRDefault="006A1F04" w:rsidP="00312475">
            <w:pPr>
              <w:rPr>
                <w:b/>
                <w:sz w:val="16"/>
                <w:szCs w:val="16"/>
                <w:lang w:val="en-GB"/>
              </w:rPr>
            </w:pPr>
            <w:r>
              <w:rPr>
                <w:b/>
                <w:sz w:val="16"/>
                <w:szCs w:val="16"/>
                <w:lang w:val="en-GB"/>
              </w:rPr>
              <w:t>Role</w:t>
            </w:r>
          </w:p>
        </w:tc>
        <w:tc>
          <w:tcPr>
            <w:tcW w:w="708" w:type="dxa"/>
          </w:tcPr>
          <w:p w14:paraId="4F4271AC" w14:textId="77777777" w:rsidR="006A1F04" w:rsidRDefault="006A1F04" w:rsidP="00312475">
            <w:pPr>
              <w:rPr>
                <w:b/>
                <w:sz w:val="16"/>
                <w:szCs w:val="16"/>
                <w:lang w:val="en-GB"/>
              </w:rPr>
            </w:pPr>
            <w:r>
              <w:rPr>
                <w:b/>
                <w:sz w:val="16"/>
                <w:szCs w:val="16"/>
                <w:lang w:val="en-GB"/>
              </w:rPr>
              <w:t>Mult</w:t>
            </w:r>
          </w:p>
        </w:tc>
        <w:tc>
          <w:tcPr>
            <w:tcW w:w="709" w:type="dxa"/>
          </w:tcPr>
          <w:p w14:paraId="430FC17B" w14:textId="77777777" w:rsidR="006A1F04" w:rsidRDefault="006A1F04" w:rsidP="00312475">
            <w:pPr>
              <w:rPr>
                <w:b/>
                <w:sz w:val="16"/>
                <w:szCs w:val="16"/>
                <w:lang w:val="en-GB"/>
              </w:rPr>
            </w:pPr>
            <w:r>
              <w:rPr>
                <w:b/>
                <w:sz w:val="16"/>
                <w:szCs w:val="16"/>
                <w:lang w:val="en-GB"/>
              </w:rPr>
              <w:t>Mult</w:t>
            </w:r>
          </w:p>
        </w:tc>
        <w:tc>
          <w:tcPr>
            <w:tcW w:w="567" w:type="dxa"/>
          </w:tcPr>
          <w:p w14:paraId="4E7E5809"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60042EA1" w14:textId="77777777" w:rsidR="006A1F04" w:rsidRPr="008359F5" w:rsidRDefault="006A1F04" w:rsidP="00312475">
            <w:pPr>
              <w:rPr>
                <w:b/>
                <w:sz w:val="16"/>
                <w:szCs w:val="16"/>
                <w:lang w:val="en-GB"/>
              </w:rPr>
            </w:pPr>
            <w:r>
              <w:rPr>
                <w:b/>
                <w:sz w:val="16"/>
                <w:szCs w:val="16"/>
                <w:lang w:val="en-GB"/>
              </w:rPr>
              <w:t>Comment</w:t>
            </w:r>
          </w:p>
        </w:tc>
      </w:tr>
      <w:tr w:rsidR="006A1F04" w:rsidRPr="002F52DA" w14:paraId="23B2BBD4" w14:textId="77777777" w:rsidTr="00312475">
        <w:tc>
          <w:tcPr>
            <w:tcW w:w="1573" w:type="dxa"/>
          </w:tcPr>
          <w:p w14:paraId="41BF82B8" w14:textId="77777777" w:rsidR="006A1F04" w:rsidRPr="00634625" w:rsidRDefault="006A1F04" w:rsidP="00312475">
            <w:pPr>
              <w:pStyle w:val="SmallStandard"/>
            </w:pPr>
            <w:r>
              <w:t>WireReception</w:t>
            </w:r>
          </w:p>
        </w:tc>
        <w:tc>
          <w:tcPr>
            <w:tcW w:w="1574" w:type="dxa"/>
          </w:tcPr>
          <w:p w14:paraId="6B06ACAD" w14:textId="77777777" w:rsidR="006A1F04" w:rsidRPr="00132C43" w:rsidRDefault="006A1F04" w:rsidP="00312475">
            <w:pPr>
              <w:pStyle w:val="SmallStandard"/>
            </w:pPr>
            <w:r>
              <w:t>wireReception</w:t>
            </w:r>
          </w:p>
        </w:tc>
        <w:tc>
          <w:tcPr>
            <w:tcW w:w="708" w:type="dxa"/>
          </w:tcPr>
          <w:p w14:paraId="7A1B4EE6" w14:textId="77777777" w:rsidR="006A1F04" w:rsidRPr="00D331EF" w:rsidRDefault="006A1F04" w:rsidP="00312475">
            <w:pPr>
              <w:pStyle w:val="SmallStandard"/>
            </w:pPr>
            <w:r w:rsidRPr="00574783">
              <w:t>0..*</w:t>
            </w:r>
          </w:p>
        </w:tc>
        <w:tc>
          <w:tcPr>
            <w:tcW w:w="709" w:type="dxa"/>
          </w:tcPr>
          <w:p w14:paraId="04AEB6AF" w14:textId="77777777" w:rsidR="006A1F04" w:rsidRPr="00D331EF" w:rsidRDefault="006A1F04" w:rsidP="00312475">
            <w:pPr>
              <w:pStyle w:val="SmallStandard"/>
            </w:pPr>
            <w:r w:rsidRPr="00207506">
              <w:t>0..1</w:t>
            </w:r>
          </w:p>
        </w:tc>
        <w:tc>
          <w:tcPr>
            <w:tcW w:w="567" w:type="dxa"/>
          </w:tcPr>
          <w:p w14:paraId="3DA3050E" w14:textId="77777777" w:rsidR="006A1F04" w:rsidRPr="00D331EF" w:rsidRDefault="006A1F04" w:rsidP="00312475">
            <w:pPr>
              <w:pStyle w:val="SmallStandard"/>
            </w:pPr>
            <w:r>
              <w:t>N</w:t>
            </w:r>
          </w:p>
        </w:tc>
        <w:tc>
          <w:tcPr>
            <w:tcW w:w="3969" w:type="dxa"/>
          </w:tcPr>
          <w:p w14:paraId="3205CDBE" w14:textId="77777777" w:rsidR="006A1F04" w:rsidRDefault="006A1F04" w:rsidP="00312475">
            <w:pPr>
              <w:pStyle w:val="SmallStandard"/>
            </w:pPr>
            <w:r w:rsidRPr="00491287">
              <w:t>References the WireReceptions that participate in the InternalTerminalConnection.</w:t>
            </w:r>
          </w:p>
        </w:tc>
      </w:tr>
      <w:tr w:rsidR="006A1F04" w:rsidRPr="002F52DA" w14:paraId="08E98BFF" w14:textId="77777777" w:rsidTr="00312475">
        <w:tc>
          <w:tcPr>
            <w:tcW w:w="1573" w:type="dxa"/>
          </w:tcPr>
          <w:p w14:paraId="1ADC8AA3" w14:textId="77777777" w:rsidR="006A1F04" w:rsidRPr="00634625" w:rsidRDefault="006A1F04" w:rsidP="00312475">
            <w:pPr>
              <w:pStyle w:val="SmallStandard"/>
            </w:pPr>
            <w:r>
              <w:t>TerminalReception</w:t>
            </w:r>
          </w:p>
        </w:tc>
        <w:tc>
          <w:tcPr>
            <w:tcW w:w="1574" w:type="dxa"/>
          </w:tcPr>
          <w:p w14:paraId="19BF41CB" w14:textId="77777777" w:rsidR="006A1F04" w:rsidRPr="00132C43" w:rsidRDefault="006A1F04" w:rsidP="00312475">
            <w:pPr>
              <w:pStyle w:val="SmallStandard"/>
            </w:pPr>
            <w:r>
              <w:t>terminalReception</w:t>
            </w:r>
          </w:p>
        </w:tc>
        <w:tc>
          <w:tcPr>
            <w:tcW w:w="708" w:type="dxa"/>
          </w:tcPr>
          <w:p w14:paraId="594BD386" w14:textId="77777777" w:rsidR="006A1F04" w:rsidRPr="00D331EF" w:rsidRDefault="006A1F04" w:rsidP="00312475">
            <w:pPr>
              <w:pStyle w:val="SmallStandard"/>
            </w:pPr>
            <w:r w:rsidRPr="00574783">
              <w:t>0..*</w:t>
            </w:r>
          </w:p>
        </w:tc>
        <w:tc>
          <w:tcPr>
            <w:tcW w:w="709" w:type="dxa"/>
          </w:tcPr>
          <w:p w14:paraId="4CFEA028" w14:textId="77777777" w:rsidR="006A1F04" w:rsidRPr="00D331EF" w:rsidRDefault="006A1F04" w:rsidP="00312475">
            <w:pPr>
              <w:pStyle w:val="SmallStandard"/>
            </w:pPr>
            <w:r w:rsidRPr="00207506">
              <w:t>0..1</w:t>
            </w:r>
          </w:p>
        </w:tc>
        <w:tc>
          <w:tcPr>
            <w:tcW w:w="567" w:type="dxa"/>
          </w:tcPr>
          <w:p w14:paraId="5F530E9F" w14:textId="77777777" w:rsidR="006A1F04" w:rsidRPr="00D331EF" w:rsidRDefault="006A1F04" w:rsidP="00312475">
            <w:pPr>
              <w:pStyle w:val="SmallStandard"/>
            </w:pPr>
            <w:r>
              <w:t>N</w:t>
            </w:r>
          </w:p>
        </w:tc>
        <w:tc>
          <w:tcPr>
            <w:tcW w:w="3969" w:type="dxa"/>
          </w:tcPr>
          <w:p w14:paraId="1064DFC7" w14:textId="77777777" w:rsidR="006A1F04" w:rsidRDefault="006A1F04" w:rsidP="00312475">
            <w:pPr>
              <w:pStyle w:val="SmallStandard"/>
            </w:pPr>
            <w:r w:rsidRPr="00491287">
              <w:t>References the TerminalReceptions that participate in the InternalTerminalConnection.</w:t>
            </w:r>
          </w:p>
        </w:tc>
      </w:tr>
    </w:tbl>
    <w:p w14:paraId="02AC59AE"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4585F4BB" w14:textId="77777777" w:rsidTr="00312475">
        <w:tc>
          <w:tcPr>
            <w:tcW w:w="2296" w:type="dxa"/>
            <w:gridSpan w:val="2"/>
          </w:tcPr>
          <w:p w14:paraId="28F929DA"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79C7482A"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6D287E66" w14:textId="77777777" w:rsidR="006A1F04" w:rsidRDefault="006A1F04" w:rsidP="00312475">
            <w:pPr>
              <w:jc w:val="center"/>
              <w:rPr>
                <w:b/>
                <w:sz w:val="16"/>
                <w:szCs w:val="16"/>
                <w:lang w:val="en-GB"/>
              </w:rPr>
            </w:pPr>
            <w:r>
              <w:rPr>
                <w:b/>
                <w:sz w:val="16"/>
                <w:szCs w:val="16"/>
                <w:lang w:val="en-GB"/>
              </w:rPr>
              <w:t>General</w:t>
            </w:r>
          </w:p>
        </w:tc>
      </w:tr>
      <w:tr w:rsidR="006A1F04" w:rsidRPr="00720F6F" w14:paraId="2B9940FB" w14:textId="77777777" w:rsidTr="00312475">
        <w:tc>
          <w:tcPr>
            <w:tcW w:w="1588" w:type="dxa"/>
          </w:tcPr>
          <w:p w14:paraId="3F0A9681" w14:textId="77777777" w:rsidR="006A1F04" w:rsidRDefault="006A1F04" w:rsidP="00312475">
            <w:pPr>
              <w:rPr>
                <w:b/>
                <w:sz w:val="16"/>
                <w:szCs w:val="16"/>
                <w:lang w:val="en-GB"/>
              </w:rPr>
            </w:pPr>
            <w:r>
              <w:rPr>
                <w:b/>
                <w:sz w:val="16"/>
                <w:szCs w:val="16"/>
                <w:lang w:val="en-GB"/>
              </w:rPr>
              <w:t>Type</w:t>
            </w:r>
          </w:p>
        </w:tc>
        <w:tc>
          <w:tcPr>
            <w:tcW w:w="708" w:type="dxa"/>
          </w:tcPr>
          <w:p w14:paraId="143CB446" w14:textId="77777777" w:rsidR="006A1F04" w:rsidRDefault="006A1F04" w:rsidP="00312475">
            <w:pPr>
              <w:rPr>
                <w:b/>
                <w:sz w:val="16"/>
                <w:szCs w:val="16"/>
                <w:lang w:val="en-GB"/>
              </w:rPr>
            </w:pPr>
            <w:r>
              <w:rPr>
                <w:b/>
                <w:sz w:val="16"/>
                <w:szCs w:val="16"/>
                <w:lang w:val="en-GB"/>
              </w:rPr>
              <w:t>Mult</w:t>
            </w:r>
          </w:p>
        </w:tc>
        <w:tc>
          <w:tcPr>
            <w:tcW w:w="1560" w:type="dxa"/>
          </w:tcPr>
          <w:p w14:paraId="77DC99FF" w14:textId="77777777" w:rsidR="006A1F04" w:rsidRDefault="006A1F04" w:rsidP="00312475">
            <w:pPr>
              <w:rPr>
                <w:b/>
                <w:sz w:val="16"/>
                <w:szCs w:val="16"/>
                <w:lang w:val="en-GB"/>
              </w:rPr>
            </w:pPr>
            <w:r>
              <w:rPr>
                <w:b/>
                <w:sz w:val="16"/>
                <w:szCs w:val="16"/>
                <w:lang w:val="en-GB"/>
              </w:rPr>
              <w:t>Role</w:t>
            </w:r>
          </w:p>
        </w:tc>
        <w:tc>
          <w:tcPr>
            <w:tcW w:w="708" w:type="dxa"/>
          </w:tcPr>
          <w:p w14:paraId="650CD128" w14:textId="77777777" w:rsidR="006A1F04" w:rsidRDefault="006A1F04" w:rsidP="00312475">
            <w:pPr>
              <w:rPr>
                <w:b/>
                <w:sz w:val="16"/>
                <w:szCs w:val="16"/>
                <w:lang w:val="en-GB"/>
              </w:rPr>
            </w:pPr>
            <w:r>
              <w:rPr>
                <w:b/>
                <w:sz w:val="16"/>
                <w:szCs w:val="16"/>
                <w:lang w:val="en-GB"/>
              </w:rPr>
              <w:t>Mult</w:t>
            </w:r>
          </w:p>
        </w:tc>
        <w:tc>
          <w:tcPr>
            <w:tcW w:w="567" w:type="dxa"/>
          </w:tcPr>
          <w:p w14:paraId="37C0DFBF"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7D5471A8" w14:textId="77777777" w:rsidR="006A1F04" w:rsidRPr="008359F5" w:rsidRDefault="006A1F04" w:rsidP="00312475">
            <w:pPr>
              <w:rPr>
                <w:b/>
                <w:sz w:val="16"/>
                <w:szCs w:val="16"/>
                <w:lang w:val="en-GB"/>
              </w:rPr>
            </w:pPr>
            <w:r>
              <w:rPr>
                <w:b/>
                <w:sz w:val="16"/>
                <w:szCs w:val="16"/>
                <w:lang w:val="en-GB"/>
              </w:rPr>
              <w:t>Comment</w:t>
            </w:r>
          </w:p>
        </w:tc>
      </w:tr>
      <w:tr w:rsidR="006A1F04" w:rsidRPr="002F52DA" w14:paraId="4F120390" w14:textId="77777777" w:rsidTr="00312475">
        <w:tc>
          <w:tcPr>
            <w:tcW w:w="1588" w:type="dxa"/>
          </w:tcPr>
          <w:p w14:paraId="315E95E8" w14:textId="77777777" w:rsidR="006A1F04" w:rsidRPr="00634625" w:rsidRDefault="006A1F04" w:rsidP="00312475">
            <w:pPr>
              <w:pStyle w:val="SmallStandard"/>
            </w:pPr>
            <w:r>
              <w:t>TerminalSpecification</w:t>
            </w:r>
          </w:p>
        </w:tc>
        <w:tc>
          <w:tcPr>
            <w:tcW w:w="708" w:type="dxa"/>
          </w:tcPr>
          <w:p w14:paraId="14A9AC04" w14:textId="77777777" w:rsidR="006A1F04" w:rsidRPr="00D331EF" w:rsidRDefault="006A1F04" w:rsidP="00312475">
            <w:pPr>
              <w:pStyle w:val="SmallStandard"/>
            </w:pPr>
            <w:r w:rsidRPr="00D01517">
              <w:t>1</w:t>
            </w:r>
          </w:p>
        </w:tc>
        <w:tc>
          <w:tcPr>
            <w:tcW w:w="1560" w:type="dxa"/>
          </w:tcPr>
          <w:p w14:paraId="4C38DAE9" w14:textId="77777777" w:rsidR="006A1F04" w:rsidRPr="00132C43" w:rsidRDefault="006A1F04" w:rsidP="00312475">
            <w:pPr>
              <w:pStyle w:val="SmallStandard"/>
            </w:pPr>
            <w:r>
              <w:t>internalTerminalConnection</w:t>
            </w:r>
          </w:p>
        </w:tc>
        <w:tc>
          <w:tcPr>
            <w:tcW w:w="708" w:type="dxa"/>
          </w:tcPr>
          <w:p w14:paraId="3C330518" w14:textId="77777777" w:rsidR="006A1F04" w:rsidRPr="00D331EF" w:rsidRDefault="006A1F04" w:rsidP="00312475">
            <w:pPr>
              <w:pStyle w:val="SmallStandard"/>
            </w:pPr>
            <w:r w:rsidRPr="00D01517">
              <w:t>0..*</w:t>
            </w:r>
          </w:p>
        </w:tc>
        <w:tc>
          <w:tcPr>
            <w:tcW w:w="567" w:type="dxa"/>
          </w:tcPr>
          <w:p w14:paraId="0C574B81" w14:textId="77777777" w:rsidR="006A1F04" w:rsidRDefault="006A1F04" w:rsidP="00312475">
            <w:pPr>
              <w:pStyle w:val="SmallStandard"/>
            </w:pPr>
            <w:r>
              <w:t>Y</w:t>
            </w:r>
          </w:p>
        </w:tc>
        <w:tc>
          <w:tcPr>
            <w:tcW w:w="3969" w:type="dxa"/>
          </w:tcPr>
          <w:p w14:paraId="0BF848EB" w14:textId="77777777" w:rsidR="006A1F04" w:rsidRDefault="006A1F04" w:rsidP="00312475">
            <w:pPr>
              <w:pStyle w:val="SmallStandard"/>
            </w:pPr>
            <w:r w:rsidRPr="00491287">
              <w:t xml:space="preserve">Specifies the InternalTerminalConnections of the terminal. </w:t>
            </w:r>
          </w:p>
        </w:tc>
      </w:tr>
    </w:tbl>
    <w:p w14:paraId="011F7AE4"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499" w:name="_1522d9a48a7d788d4fb2a6e5e9259ac9"/>
      <w:r>
        <w:rPr>
          <w:lang w:val="en-GB"/>
        </w:rPr>
        <w:t>ModularSlot</w:t>
      </w:r>
      <w:bookmarkEnd w:id="499"/>
    </w:p>
    <w:p w14:paraId="2FBA2C8F" w14:textId="77777777" w:rsidR="006A1F04" w:rsidRPr="002F52DA" w:rsidRDefault="006A1F04" w:rsidP="006A1F04">
      <w:pPr>
        <w:rPr>
          <w:lang w:val="en-GB"/>
        </w:rPr>
      </w:pPr>
      <w:r w:rsidRPr="002F52DA">
        <w:rPr>
          <w:sz w:val="18"/>
          <w:szCs w:val="18"/>
          <w:lang w:val="en-GB"/>
        </w:rPr>
        <w:t>A ModularSlot is a place in a connector housing where different other connector housings can be placed during the assembly (e.g. by clicking them into the connector housing).</w:t>
      </w:r>
    </w:p>
    <w:p w14:paraId="144C387A"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55538E1B" w14:textId="77777777" w:rsidTr="00312475">
        <w:tc>
          <w:tcPr>
            <w:tcW w:w="2013" w:type="dxa"/>
            <w:tcMar>
              <w:top w:w="28" w:type="dxa"/>
              <w:left w:w="28" w:type="dxa"/>
              <w:bottom w:w="28" w:type="dxa"/>
              <w:right w:w="28" w:type="dxa"/>
            </w:tcMar>
          </w:tcPr>
          <w:p w14:paraId="4B1F6D16"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FA8AF23" w14:textId="584038E3" w:rsidR="006A1F04" w:rsidRPr="00620BBE" w:rsidRDefault="006A1F04" w:rsidP="00312475">
            <w:pPr>
              <w:pStyle w:val="SmallStandard"/>
            </w:pPr>
            <w:hyperlink w:anchor="_9b057f8ab0f6fad7bff32d5e914edc93" w:history="1">
              <w:r w:rsidRPr="00620BBE">
                <w:rPr>
                  <w:rStyle w:val="Hyperlink"/>
                  <w:rFonts w:eastAsiaTheme="majorEastAsia"/>
                </w:rPr>
                <w:t>AbstractSlot</w:t>
              </w:r>
            </w:hyperlink>
          </w:p>
        </w:tc>
      </w:tr>
      <w:tr w:rsidR="006A1F04" w:rsidRPr="008359F5" w14:paraId="5CB965B0" w14:textId="77777777" w:rsidTr="00312475">
        <w:tc>
          <w:tcPr>
            <w:tcW w:w="2013" w:type="dxa"/>
            <w:tcMar>
              <w:top w:w="28" w:type="dxa"/>
              <w:left w:w="28" w:type="dxa"/>
              <w:bottom w:w="28" w:type="dxa"/>
              <w:right w:w="28" w:type="dxa"/>
            </w:tcMar>
          </w:tcPr>
          <w:p w14:paraId="017F8B16"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5078657" w14:textId="77777777" w:rsidR="006A1F04" w:rsidRDefault="006A1F04" w:rsidP="00312475"/>
        </w:tc>
      </w:tr>
      <w:tr w:rsidR="006A1F04" w:rsidRPr="008359F5" w14:paraId="71843AB1" w14:textId="77777777" w:rsidTr="00312475">
        <w:tc>
          <w:tcPr>
            <w:tcW w:w="2013" w:type="dxa"/>
            <w:tcMar>
              <w:top w:w="28" w:type="dxa"/>
              <w:left w:w="28" w:type="dxa"/>
              <w:bottom w:w="28" w:type="dxa"/>
              <w:right w:w="28" w:type="dxa"/>
            </w:tcMar>
          </w:tcPr>
          <w:p w14:paraId="4F7EEB1D"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30E9558" w14:textId="77777777" w:rsidR="006A1F04" w:rsidRPr="000437C1" w:rsidRDefault="006A1F04" w:rsidP="00312475">
            <w:pPr>
              <w:pStyle w:val="SmallStandard"/>
            </w:pPr>
            <w:r>
              <w:t>false</w:t>
            </w:r>
          </w:p>
        </w:tc>
      </w:tr>
    </w:tbl>
    <w:p w14:paraId="78CC7D73"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53CB8638" w14:textId="77777777" w:rsidTr="00312475">
        <w:tc>
          <w:tcPr>
            <w:tcW w:w="2013" w:type="dxa"/>
            <w:tcMar>
              <w:top w:w="28" w:type="dxa"/>
              <w:left w:w="28" w:type="dxa"/>
              <w:bottom w:w="28" w:type="dxa"/>
              <w:right w:w="28" w:type="dxa"/>
            </w:tcMar>
          </w:tcPr>
          <w:p w14:paraId="57F5AD5F"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708F473"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D969892"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5680D1B"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41FA892F" w14:textId="77777777" w:rsidTr="00312475">
        <w:tc>
          <w:tcPr>
            <w:tcW w:w="2013" w:type="dxa"/>
            <w:tcMar>
              <w:top w:w="28" w:type="dxa"/>
              <w:left w:w="28" w:type="dxa"/>
              <w:bottom w:w="28" w:type="dxa"/>
              <w:right w:w="28" w:type="dxa"/>
            </w:tcMar>
          </w:tcPr>
          <w:p w14:paraId="41E90223" w14:textId="77777777" w:rsidR="006A1F04" w:rsidRPr="00620BBE" w:rsidRDefault="006A1F04" w:rsidP="00312475">
            <w:pPr>
              <w:pStyle w:val="SmallStandard"/>
            </w:pPr>
            <w:r w:rsidRPr="00620BBE">
              <w:lastRenderedPageBreak/>
              <w:t>optional</w:t>
            </w:r>
          </w:p>
        </w:tc>
        <w:tc>
          <w:tcPr>
            <w:tcW w:w="1559" w:type="dxa"/>
            <w:tcMar>
              <w:top w:w="28" w:type="dxa"/>
              <w:left w:w="28" w:type="dxa"/>
              <w:bottom w:w="28" w:type="dxa"/>
              <w:right w:w="28" w:type="dxa"/>
            </w:tcMar>
          </w:tcPr>
          <w:p w14:paraId="2303D2DB" w14:textId="77777777" w:rsidR="006A1F04" w:rsidRPr="008359F5" w:rsidRDefault="006A1F04" w:rsidP="00312475">
            <w:pPr>
              <w:pStyle w:val="SmallStandard"/>
            </w:pPr>
            <w:r w:rsidRPr="00D21799">
              <w:t>Boolean</w:t>
            </w:r>
          </w:p>
        </w:tc>
        <w:tc>
          <w:tcPr>
            <w:tcW w:w="709" w:type="dxa"/>
            <w:tcMar>
              <w:top w:w="28" w:type="dxa"/>
              <w:left w:w="28" w:type="dxa"/>
              <w:bottom w:w="28" w:type="dxa"/>
              <w:right w:w="28" w:type="dxa"/>
            </w:tcMar>
          </w:tcPr>
          <w:p w14:paraId="64BCE2BD"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3D535BEE" w14:textId="77777777" w:rsidR="006A1F04" w:rsidRPr="002F52DA" w:rsidRDefault="006A1F04" w:rsidP="00312475">
            <w:pPr>
              <w:jc w:val="left"/>
              <w:rPr>
                <w:lang w:val="en-GB"/>
              </w:rPr>
            </w:pPr>
            <w:r w:rsidRPr="002F52DA">
              <w:rPr>
                <w:sz w:val="16"/>
                <w:szCs w:val="16"/>
                <w:lang w:val="en-GB"/>
              </w:rPr>
              <w:t>Specifies whether the allocation of the ModularSlot is optional or not (can a usage of the connector housing leave this ModularSlot empty.</w:t>
            </w:r>
          </w:p>
        </w:tc>
      </w:tr>
    </w:tbl>
    <w:p w14:paraId="436DB41B"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73EB96EB" w14:textId="77777777" w:rsidTr="00312475">
        <w:tc>
          <w:tcPr>
            <w:tcW w:w="3856" w:type="dxa"/>
            <w:gridSpan w:val="3"/>
          </w:tcPr>
          <w:p w14:paraId="62A33617" w14:textId="77777777" w:rsidR="006A1F04" w:rsidRDefault="006A1F04" w:rsidP="00312475">
            <w:pPr>
              <w:jc w:val="center"/>
              <w:rPr>
                <w:b/>
                <w:sz w:val="16"/>
                <w:szCs w:val="16"/>
                <w:lang w:val="en-GB"/>
              </w:rPr>
            </w:pPr>
            <w:r>
              <w:rPr>
                <w:b/>
                <w:sz w:val="16"/>
                <w:szCs w:val="16"/>
                <w:lang w:val="en-GB"/>
              </w:rPr>
              <w:t>Other End</w:t>
            </w:r>
          </w:p>
        </w:tc>
        <w:tc>
          <w:tcPr>
            <w:tcW w:w="708" w:type="dxa"/>
          </w:tcPr>
          <w:p w14:paraId="2A5EF8BB"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1878F8C0" w14:textId="77777777" w:rsidR="006A1F04" w:rsidRDefault="006A1F04" w:rsidP="00312475">
            <w:pPr>
              <w:jc w:val="center"/>
              <w:rPr>
                <w:b/>
                <w:sz w:val="16"/>
                <w:szCs w:val="16"/>
                <w:lang w:val="en-GB"/>
              </w:rPr>
            </w:pPr>
            <w:r>
              <w:rPr>
                <w:b/>
                <w:sz w:val="16"/>
                <w:szCs w:val="16"/>
                <w:lang w:val="en-GB"/>
              </w:rPr>
              <w:t>General</w:t>
            </w:r>
          </w:p>
        </w:tc>
      </w:tr>
      <w:tr w:rsidR="006A1F04" w:rsidRPr="00720F6F" w14:paraId="55207989" w14:textId="77777777" w:rsidTr="00312475">
        <w:tc>
          <w:tcPr>
            <w:tcW w:w="1573" w:type="dxa"/>
          </w:tcPr>
          <w:p w14:paraId="3009A5EA" w14:textId="77777777" w:rsidR="006A1F04" w:rsidRDefault="006A1F04" w:rsidP="00312475">
            <w:pPr>
              <w:rPr>
                <w:b/>
                <w:sz w:val="16"/>
                <w:szCs w:val="16"/>
                <w:lang w:val="en-GB"/>
              </w:rPr>
            </w:pPr>
            <w:r>
              <w:rPr>
                <w:b/>
                <w:sz w:val="16"/>
                <w:szCs w:val="16"/>
                <w:lang w:val="en-GB"/>
              </w:rPr>
              <w:t>Type</w:t>
            </w:r>
          </w:p>
        </w:tc>
        <w:tc>
          <w:tcPr>
            <w:tcW w:w="1574" w:type="dxa"/>
          </w:tcPr>
          <w:p w14:paraId="7D2ED540" w14:textId="77777777" w:rsidR="006A1F04" w:rsidRDefault="006A1F04" w:rsidP="00312475">
            <w:pPr>
              <w:rPr>
                <w:b/>
                <w:sz w:val="16"/>
                <w:szCs w:val="16"/>
                <w:lang w:val="en-GB"/>
              </w:rPr>
            </w:pPr>
            <w:r>
              <w:rPr>
                <w:b/>
                <w:sz w:val="16"/>
                <w:szCs w:val="16"/>
                <w:lang w:val="en-GB"/>
              </w:rPr>
              <w:t>Role</w:t>
            </w:r>
          </w:p>
        </w:tc>
        <w:tc>
          <w:tcPr>
            <w:tcW w:w="708" w:type="dxa"/>
          </w:tcPr>
          <w:p w14:paraId="08B7F0E3" w14:textId="77777777" w:rsidR="006A1F04" w:rsidRDefault="006A1F04" w:rsidP="00312475">
            <w:pPr>
              <w:rPr>
                <w:b/>
                <w:sz w:val="16"/>
                <w:szCs w:val="16"/>
                <w:lang w:val="en-GB"/>
              </w:rPr>
            </w:pPr>
            <w:r>
              <w:rPr>
                <w:b/>
                <w:sz w:val="16"/>
                <w:szCs w:val="16"/>
                <w:lang w:val="en-GB"/>
              </w:rPr>
              <w:t>Mult</w:t>
            </w:r>
          </w:p>
        </w:tc>
        <w:tc>
          <w:tcPr>
            <w:tcW w:w="709" w:type="dxa"/>
          </w:tcPr>
          <w:p w14:paraId="13A0F907" w14:textId="77777777" w:rsidR="006A1F04" w:rsidRDefault="006A1F04" w:rsidP="00312475">
            <w:pPr>
              <w:rPr>
                <w:b/>
                <w:sz w:val="16"/>
                <w:szCs w:val="16"/>
                <w:lang w:val="en-GB"/>
              </w:rPr>
            </w:pPr>
            <w:r>
              <w:rPr>
                <w:b/>
                <w:sz w:val="16"/>
                <w:szCs w:val="16"/>
                <w:lang w:val="en-GB"/>
              </w:rPr>
              <w:t>Mult</w:t>
            </w:r>
          </w:p>
        </w:tc>
        <w:tc>
          <w:tcPr>
            <w:tcW w:w="567" w:type="dxa"/>
          </w:tcPr>
          <w:p w14:paraId="217E3CBD"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02ECE52C" w14:textId="77777777" w:rsidR="006A1F04" w:rsidRPr="008359F5" w:rsidRDefault="006A1F04" w:rsidP="00312475">
            <w:pPr>
              <w:rPr>
                <w:b/>
                <w:sz w:val="16"/>
                <w:szCs w:val="16"/>
                <w:lang w:val="en-GB"/>
              </w:rPr>
            </w:pPr>
            <w:r>
              <w:rPr>
                <w:b/>
                <w:sz w:val="16"/>
                <w:szCs w:val="16"/>
                <w:lang w:val="en-GB"/>
              </w:rPr>
              <w:t>Comment</w:t>
            </w:r>
          </w:p>
        </w:tc>
      </w:tr>
      <w:tr w:rsidR="006A1F04" w:rsidRPr="00CC6307" w14:paraId="3B536837" w14:textId="77777777" w:rsidTr="00312475">
        <w:tc>
          <w:tcPr>
            <w:tcW w:w="1573" w:type="dxa"/>
          </w:tcPr>
          <w:p w14:paraId="59E37195" w14:textId="77777777" w:rsidR="006A1F04" w:rsidRPr="00634625" w:rsidRDefault="006A1F04" w:rsidP="00312475">
            <w:pPr>
              <w:pStyle w:val="SmallStandard"/>
            </w:pPr>
            <w:r>
              <w:t>PartRelation</w:t>
            </w:r>
          </w:p>
        </w:tc>
        <w:tc>
          <w:tcPr>
            <w:tcW w:w="1574" w:type="dxa"/>
          </w:tcPr>
          <w:p w14:paraId="058958CB" w14:textId="77777777" w:rsidR="006A1F04" w:rsidRPr="00132C43" w:rsidRDefault="006A1F04" w:rsidP="00312475">
            <w:pPr>
              <w:pStyle w:val="SmallStandard"/>
            </w:pPr>
            <w:r>
              <w:t>allowedInserts</w:t>
            </w:r>
          </w:p>
        </w:tc>
        <w:tc>
          <w:tcPr>
            <w:tcW w:w="708" w:type="dxa"/>
          </w:tcPr>
          <w:p w14:paraId="01201A4C" w14:textId="77777777" w:rsidR="006A1F04" w:rsidRPr="00D331EF" w:rsidRDefault="006A1F04" w:rsidP="00312475">
            <w:pPr>
              <w:pStyle w:val="SmallStandard"/>
            </w:pPr>
            <w:r w:rsidRPr="00574783">
              <w:t>0..*</w:t>
            </w:r>
          </w:p>
        </w:tc>
        <w:tc>
          <w:tcPr>
            <w:tcW w:w="709" w:type="dxa"/>
          </w:tcPr>
          <w:p w14:paraId="479D9214" w14:textId="77777777" w:rsidR="006A1F04" w:rsidRPr="00D331EF" w:rsidRDefault="006A1F04" w:rsidP="00312475">
            <w:pPr>
              <w:pStyle w:val="SmallStandard"/>
            </w:pPr>
            <w:r w:rsidRPr="00207506">
              <w:t>0..*</w:t>
            </w:r>
          </w:p>
        </w:tc>
        <w:tc>
          <w:tcPr>
            <w:tcW w:w="567" w:type="dxa"/>
          </w:tcPr>
          <w:p w14:paraId="02F9D326" w14:textId="77777777" w:rsidR="006A1F04" w:rsidRPr="00D331EF" w:rsidRDefault="006A1F04" w:rsidP="00312475">
            <w:pPr>
              <w:pStyle w:val="SmallStandard"/>
            </w:pPr>
            <w:r>
              <w:t>N</w:t>
            </w:r>
          </w:p>
        </w:tc>
        <w:tc>
          <w:tcPr>
            <w:tcW w:w="3969" w:type="dxa"/>
          </w:tcPr>
          <w:p w14:paraId="45261B7E" w14:textId="77777777" w:rsidR="006A1F04" w:rsidRPr="002F52DA" w:rsidRDefault="006A1F04" w:rsidP="00312475">
            <w:pPr>
              <w:jc w:val="left"/>
              <w:rPr>
                <w:lang w:val="en-GB"/>
              </w:rPr>
            </w:pPr>
            <w:r w:rsidRPr="002F52DA">
              <w:rPr>
                <w:sz w:val="16"/>
                <w:szCs w:val="16"/>
                <w:lang w:val="en-GB"/>
              </w:rPr>
              <w:t xml:space="preserve">References the </w:t>
            </w:r>
            <w:r w:rsidRPr="002F52DA">
              <w:rPr>
                <w:i/>
                <w:iCs/>
                <w:sz w:val="16"/>
                <w:szCs w:val="16"/>
                <w:lang w:val="en-GB"/>
              </w:rPr>
              <w:t>PartRelations</w:t>
            </w:r>
            <w:r w:rsidRPr="002F52DA">
              <w:rPr>
                <w:sz w:val="16"/>
                <w:szCs w:val="16"/>
                <w:lang w:val="en-GB"/>
              </w:rPr>
              <w:t xml:space="preserve"> that are valid inserts for this </w:t>
            </w:r>
            <w:r w:rsidRPr="002F52DA">
              <w:rPr>
                <w:i/>
                <w:iCs/>
                <w:sz w:val="16"/>
                <w:szCs w:val="16"/>
                <w:lang w:val="en-GB"/>
              </w:rPr>
              <w:t>ModularSlot.</w:t>
            </w:r>
          </w:p>
          <w:p w14:paraId="61F97D93" w14:textId="77777777" w:rsidR="006A1F04" w:rsidRDefault="006A1F04" w:rsidP="00312475">
            <w:pPr>
              <w:jc w:val="left"/>
            </w:pPr>
            <w:r w:rsidRPr="002F52DA">
              <w:rPr>
                <w:sz w:val="16"/>
                <w:szCs w:val="16"/>
                <w:lang w:val="en-GB"/>
              </w:rPr>
              <w:t xml:space="preserve">This reference points to </w:t>
            </w:r>
            <w:r w:rsidRPr="002F52DA">
              <w:rPr>
                <w:i/>
                <w:iCs/>
                <w:sz w:val="16"/>
                <w:szCs w:val="16"/>
                <w:lang w:val="en-GB"/>
              </w:rPr>
              <w:t>PartRelations</w:t>
            </w:r>
            <w:r w:rsidRPr="002F52DA">
              <w:rPr>
                <w:sz w:val="16"/>
                <w:szCs w:val="16"/>
                <w:lang w:val="en-GB"/>
              </w:rPr>
              <w:t xml:space="preserve"> in order to allow referencing indirectly a </w:t>
            </w:r>
            <w:r w:rsidRPr="002F52DA">
              <w:rPr>
                <w:i/>
                <w:iCs/>
                <w:sz w:val="16"/>
                <w:szCs w:val="16"/>
                <w:lang w:val="en-GB"/>
              </w:rPr>
              <w:t xml:space="preserve">PartVersion </w:t>
            </w:r>
            <w:r w:rsidRPr="002F52DA">
              <w:rPr>
                <w:sz w:val="16"/>
                <w:szCs w:val="16"/>
                <w:lang w:val="en-GB"/>
              </w:rPr>
              <w:t xml:space="preserve">if the description of individual </w:t>
            </w:r>
            <w:r w:rsidRPr="002F52DA">
              <w:rPr>
                <w:i/>
                <w:iCs/>
                <w:sz w:val="16"/>
                <w:szCs w:val="16"/>
                <w:lang w:val="en-GB"/>
              </w:rPr>
              <w:t>PartVersions</w:t>
            </w:r>
            <w:r w:rsidRPr="002F52DA">
              <w:rPr>
                <w:sz w:val="16"/>
                <w:szCs w:val="16"/>
                <w:lang w:val="en-GB"/>
              </w:rPr>
              <w:t xml:space="preserve"> is done with one physical VEC file per </w:t>
            </w:r>
            <w:r w:rsidRPr="002F52DA">
              <w:rPr>
                <w:i/>
                <w:iCs/>
                <w:sz w:val="16"/>
                <w:szCs w:val="16"/>
                <w:lang w:val="en-GB"/>
              </w:rPr>
              <w:t xml:space="preserve">PartVersion </w:t>
            </w:r>
            <w:r w:rsidRPr="002F52DA">
              <w:rPr>
                <w:sz w:val="16"/>
                <w:szCs w:val="16"/>
                <w:lang w:val="en-GB"/>
              </w:rPr>
              <w:t xml:space="preserve">and to allow the expression of optional inserts, choices etc. However, inserts for a </w:t>
            </w:r>
            <w:r w:rsidRPr="002F52DA">
              <w:rPr>
                <w:i/>
                <w:iCs/>
                <w:sz w:val="16"/>
                <w:szCs w:val="16"/>
                <w:lang w:val="en-GB"/>
              </w:rPr>
              <w:t>ModularSlot</w:t>
            </w:r>
            <w:r w:rsidRPr="002F52DA">
              <w:rPr>
                <w:sz w:val="16"/>
                <w:szCs w:val="16"/>
                <w:lang w:val="en-GB"/>
              </w:rPr>
              <w:t xml:space="preserve"> are always ConnectorHousings by itself. </w:t>
            </w:r>
            <w:r>
              <w:rPr>
                <w:sz w:val="16"/>
                <w:szCs w:val="16"/>
              </w:rPr>
              <w:t xml:space="preserve">Therefore, the referenced </w:t>
            </w:r>
            <w:r>
              <w:rPr>
                <w:i/>
                <w:iCs/>
                <w:sz w:val="16"/>
                <w:szCs w:val="16"/>
              </w:rPr>
              <w:t>PartVersion</w:t>
            </w:r>
            <w:r>
              <w:rPr>
                <w:sz w:val="16"/>
                <w:szCs w:val="16"/>
              </w:rPr>
              <w:t xml:space="preserve"> shall have a </w:t>
            </w:r>
            <w:r>
              <w:rPr>
                <w:i/>
                <w:iCs/>
                <w:sz w:val="16"/>
                <w:szCs w:val="16"/>
              </w:rPr>
              <w:t>PrimaryPartType = ConnectorHousing</w:t>
            </w:r>
          </w:p>
        </w:tc>
      </w:tr>
    </w:tbl>
    <w:p w14:paraId="09D1CA78"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47E9C2FB" w14:textId="77777777" w:rsidTr="00312475">
        <w:tc>
          <w:tcPr>
            <w:tcW w:w="2296" w:type="dxa"/>
            <w:gridSpan w:val="2"/>
          </w:tcPr>
          <w:p w14:paraId="505111D1"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51256FEB"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244360EA" w14:textId="77777777" w:rsidR="006A1F04" w:rsidRDefault="006A1F04" w:rsidP="00312475">
            <w:pPr>
              <w:jc w:val="center"/>
              <w:rPr>
                <w:b/>
                <w:sz w:val="16"/>
                <w:szCs w:val="16"/>
                <w:lang w:val="en-GB"/>
              </w:rPr>
            </w:pPr>
            <w:r>
              <w:rPr>
                <w:b/>
                <w:sz w:val="16"/>
                <w:szCs w:val="16"/>
                <w:lang w:val="en-GB"/>
              </w:rPr>
              <w:t>General</w:t>
            </w:r>
          </w:p>
        </w:tc>
      </w:tr>
      <w:tr w:rsidR="006A1F04" w:rsidRPr="00720F6F" w14:paraId="49C8DB48" w14:textId="77777777" w:rsidTr="00312475">
        <w:tc>
          <w:tcPr>
            <w:tcW w:w="1588" w:type="dxa"/>
          </w:tcPr>
          <w:p w14:paraId="6DE9E615" w14:textId="77777777" w:rsidR="006A1F04" w:rsidRDefault="006A1F04" w:rsidP="00312475">
            <w:pPr>
              <w:rPr>
                <w:b/>
                <w:sz w:val="16"/>
                <w:szCs w:val="16"/>
                <w:lang w:val="en-GB"/>
              </w:rPr>
            </w:pPr>
            <w:r>
              <w:rPr>
                <w:b/>
                <w:sz w:val="16"/>
                <w:szCs w:val="16"/>
                <w:lang w:val="en-GB"/>
              </w:rPr>
              <w:t>Type</w:t>
            </w:r>
          </w:p>
        </w:tc>
        <w:tc>
          <w:tcPr>
            <w:tcW w:w="708" w:type="dxa"/>
          </w:tcPr>
          <w:p w14:paraId="412C97BC" w14:textId="77777777" w:rsidR="006A1F04" w:rsidRDefault="006A1F04" w:rsidP="00312475">
            <w:pPr>
              <w:rPr>
                <w:b/>
                <w:sz w:val="16"/>
                <w:szCs w:val="16"/>
                <w:lang w:val="en-GB"/>
              </w:rPr>
            </w:pPr>
            <w:r>
              <w:rPr>
                <w:b/>
                <w:sz w:val="16"/>
                <w:szCs w:val="16"/>
                <w:lang w:val="en-GB"/>
              </w:rPr>
              <w:t>Mult</w:t>
            </w:r>
          </w:p>
        </w:tc>
        <w:tc>
          <w:tcPr>
            <w:tcW w:w="1560" w:type="dxa"/>
          </w:tcPr>
          <w:p w14:paraId="66C5D48C" w14:textId="77777777" w:rsidR="006A1F04" w:rsidRDefault="006A1F04" w:rsidP="00312475">
            <w:pPr>
              <w:rPr>
                <w:b/>
                <w:sz w:val="16"/>
                <w:szCs w:val="16"/>
                <w:lang w:val="en-GB"/>
              </w:rPr>
            </w:pPr>
            <w:r>
              <w:rPr>
                <w:b/>
                <w:sz w:val="16"/>
                <w:szCs w:val="16"/>
                <w:lang w:val="en-GB"/>
              </w:rPr>
              <w:t>Role</w:t>
            </w:r>
          </w:p>
        </w:tc>
        <w:tc>
          <w:tcPr>
            <w:tcW w:w="708" w:type="dxa"/>
          </w:tcPr>
          <w:p w14:paraId="4E77E31D" w14:textId="77777777" w:rsidR="006A1F04" w:rsidRDefault="006A1F04" w:rsidP="00312475">
            <w:pPr>
              <w:rPr>
                <w:b/>
                <w:sz w:val="16"/>
                <w:szCs w:val="16"/>
                <w:lang w:val="en-GB"/>
              </w:rPr>
            </w:pPr>
            <w:r>
              <w:rPr>
                <w:b/>
                <w:sz w:val="16"/>
                <w:szCs w:val="16"/>
                <w:lang w:val="en-GB"/>
              </w:rPr>
              <w:t>Mult</w:t>
            </w:r>
          </w:p>
        </w:tc>
        <w:tc>
          <w:tcPr>
            <w:tcW w:w="567" w:type="dxa"/>
          </w:tcPr>
          <w:p w14:paraId="6850AAB9"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79B25737" w14:textId="77777777" w:rsidR="006A1F04" w:rsidRPr="008359F5" w:rsidRDefault="006A1F04" w:rsidP="00312475">
            <w:pPr>
              <w:rPr>
                <w:b/>
                <w:sz w:val="16"/>
                <w:szCs w:val="16"/>
                <w:lang w:val="en-GB"/>
              </w:rPr>
            </w:pPr>
            <w:r>
              <w:rPr>
                <w:b/>
                <w:sz w:val="16"/>
                <w:szCs w:val="16"/>
                <w:lang w:val="en-GB"/>
              </w:rPr>
              <w:t>Comment</w:t>
            </w:r>
          </w:p>
        </w:tc>
      </w:tr>
      <w:tr w:rsidR="006A1F04" w:rsidRPr="00CC6307" w14:paraId="31BB2944" w14:textId="77777777" w:rsidTr="00312475">
        <w:tc>
          <w:tcPr>
            <w:tcW w:w="1588" w:type="dxa"/>
          </w:tcPr>
          <w:p w14:paraId="39912E33" w14:textId="77777777" w:rsidR="006A1F04" w:rsidRPr="00634625" w:rsidRDefault="006A1F04" w:rsidP="00312475">
            <w:pPr>
              <w:pStyle w:val="SmallStandard"/>
            </w:pPr>
            <w:r>
              <w:t>ModularSlotAddOn</w:t>
            </w:r>
          </w:p>
        </w:tc>
        <w:tc>
          <w:tcPr>
            <w:tcW w:w="708" w:type="dxa"/>
          </w:tcPr>
          <w:p w14:paraId="11A63A97" w14:textId="77777777" w:rsidR="006A1F04" w:rsidRPr="00D331EF" w:rsidRDefault="006A1F04" w:rsidP="00312475">
            <w:pPr>
              <w:pStyle w:val="SmallStandard"/>
            </w:pPr>
            <w:r w:rsidRPr="00D01517">
              <w:t>0..*</w:t>
            </w:r>
          </w:p>
        </w:tc>
        <w:tc>
          <w:tcPr>
            <w:tcW w:w="1560" w:type="dxa"/>
          </w:tcPr>
          <w:p w14:paraId="31226116" w14:textId="77777777" w:rsidR="006A1F04" w:rsidRPr="00132C43" w:rsidRDefault="006A1F04" w:rsidP="00312475">
            <w:pPr>
              <w:pStyle w:val="SmallStandard"/>
            </w:pPr>
            <w:r>
              <w:t>slot</w:t>
            </w:r>
          </w:p>
        </w:tc>
        <w:tc>
          <w:tcPr>
            <w:tcW w:w="708" w:type="dxa"/>
          </w:tcPr>
          <w:p w14:paraId="0EF3659B" w14:textId="77777777" w:rsidR="006A1F04" w:rsidRPr="00D331EF" w:rsidRDefault="006A1F04" w:rsidP="00312475">
            <w:pPr>
              <w:pStyle w:val="SmallStandard"/>
            </w:pPr>
            <w:r w:rsidRPr="00D01517">
              <w:t>1</w:t>
            </w:r>
          </w:p>
        </w:tc>
        <w:tc>
          <w:tcPr>
            <w:tcW w:w="567" w:type="dxa"/>
          </w:tcPr>
          <w:p w14:paraId="2A8DB244" w14:textId="77777777" w:rsidR="006A1F04" w:rsidRPr="00D331EF" w:rsidRDefault="006A1F04" w:rsidP="00312475">
            <w:pPr>
              <w:pStyle w:val="SmallStandard"/>
            </w:pPr>
            <w:r>
              <w:t>N</w:t>
            </w:r>
          </w:p>
        </w:tc>
        <w:tc>
          <w:tcPr>
            <w:tcW w:w="3969" w:type="dxa"/>
          </w:tcPr>
          <w:p w14:paraId="18FCB512" w14:textId="77777777" w:rsidR="006A1F04" w:rsidRDefault="006A1F04" w:rsidP="00312475"/>
        </w:tc>
      </w:tr>
    </w:tbl>
    <w:p w14:paraId="742AD23E"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00" w:name="_a40b2ba488d1123562bd0061d2ce5eda"/>
      <w:r>
        <w:rPr>
          <w:lang w:val="en-GB"/>
        </w:rPr>
        <w:t>ModularSlotAddOn</w:t>
      </w:r>
      <w:bookmarkEnd w:id="500"/>
    </w:p>
    <w:p w14:paraId="29D08BBC" w14:textId="77777777" w:rsidR="006A1F04" w:rsidRPr="002F52DA" w:rsidRDefault="006A1F04" w:rsidP="006A1F04">
      <w:pPr>
        <w:rPr>
          <w:lang w:val="en-GB"/>
        </w:rPr>
      </w:pPr>
      <w:r w:rsidRPr="002F52DA">
        <w:rPr>
          <w:sz w:val="18"/>
          <w:szCs w:val="18"/>
          <w:lang w:val="en-GB"/>
        </w:rPr>
        <w:t xml:space="preserve">Specifies the wire addon needed to reach a </w:t>
      </w:r>
      <w:r w:rsidRPr="002F52DA">
        <w:rPr>
          <w:i/>
          <w:iCs/>
          <w:sz w:val="18"/>
          <w:szCs w:val="18"/>
          <w:lang w:val="en-GB"/>
        </w:rPr>
        <w:t>ModularSlot</w:t>
      </w:r>
      <w:r w:rsidRPr="002F52DA">
        <w:rPr>
          <w:sz w:val="18"/>
          <w:szCs w:val="18"/>
          <w:lang w:val="en-GB"/>
        </w:rPr>
        <w:t xml:space="preserve"> from a specific </w:t>
      </w:r>
      <w:r w:rsidRPr="002F52DA">
        <w:rPr>
          <w:i/>
          <w:iCs/>
          <w:sz w:val="18"/>
          <w:szCs w:val="18"/>
          <w:lang w:val="en-GB"/>
        </w:rPr>
        <w:t>SegmentConnectionPoint</w:t>
      </w:r>
      <w:r w:rsidRPr="002F52DA">
        <w:rPr>
          <w:sz w:val="18"/>
          <w:szCs w:val="18"/>
          <w:lang w:val="en-GB"/>
        </w:rPr>
        <w:t xml:space="preserve">. The addon needed to reach the cavities of the insert(s) from this point is defined by the </w:t>
      </w:r>
      <w:r w:rsidRPr="002F52DA">
        <w:rPr>
          <w:i/>
          <w:iCs/>
          <w:sz w:val="18"/>
          <w:szCs w:val="18"/>
          <w:lang w:val="en-GB"/>
        </w:rPr>
        <w:t xml:space="preserve">ConnectorHousingSpecification </w:t>
      </w:r>
      <w:r w:rsidRPr="002F52DA">
        <w:rPr>
          <w:sz w:val="18"/>
          <w:szCs w:val="18"/>
          <w:lang w:val="en-GB"/>
        </w:rPr>
        <w:t>of the insert.</w:t>
      </w:r>
    </w:p>
    <w:p w14:paraId="408D84D6"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7B9BEC78" w14:textId="77777777" w:rsidTr="00312475">
        <w:tc>
          <w:tcPr>
            <w:tcW w:w="2013" w:type="dxa"/>
            <w:tcMar>
              <w:top w:w="28" w:type="dxa"/>
              <w:left w:w="28" w:type="dxa"/>
              <w:bottom w:w="28" w:type="dxa"/>
              <w:right w:w="28" w:type="dxa"/>
            </w:tcMar>
          </w:tcPr>
          <w:p w14:paraId="102DE1E8"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B4044CB" w14:textId="77777777" w:rsidR="006A1F04" w:rsidRDefault="006A1F04" w:rsidP="00312475"/>
        </w:tc>
      </w:tr>
      <w:tr w:rsidR="006A1F04" w:rsidRPr="008359F5" w14:paraId="18B057EB" w14:textId="77777777" w:rsidTr="00312475">
        <w:tc>
          <w:tcPr>
            <w:tcW w:w="2013" w:type="dxa"/>
            <w:tcMar>
              <w:top w:w="28" w:type="dxa"/>
              <w:left w:w="28" w:type="dxa"/>
              <w:bottom w:w="28" w:type="dxa"/>
              <w:right w:w="28" w:type="dxa"/>
            </w:tcMar>
          </w:tcPr>
          <w:p w14:paraId="27CBB7CC"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D56DEDB" w14:textId="77777777" w:rsidR="006A1F04" w:rsidRDefault="006A1F04" w:rsidP="00312475"/>
        </w:tc>
      </w:tr>
      <w:tr w:rsidR="006A1F04" w:rsidRPr="008359F5" w14:paraId="0F37C43C" w14:textId="77777777" w:rsidTr="00312475">
        <w:tc>
          <w:tcPr>
            <w:tcW w:w="2013" w:type="dxa"/>
            <w:tcMar>
              <w:top w:w="28" w:type="dxa"/>
              <w:left w:w="28" w:type="dxa"/>
              <w:bottom w:w="28" w:type="dxa"/>
              <w:right w:w="28" w:type="dxa"/>
            </w:tcMar>
          </w:tcPr>
          <w:p w14:paraId="40299C7A"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764C073" w14:textId="77777777" w:rsidR="006A1F04" w:rsidRPr="000437C1" w:rsidRDefault="006A1F04" w:rsidP="00312475">
            <w:pPr>
              <w:pStyle w:val="SmallStandard"/>
            </w:pPr>
            <w:r>
              <w:t>false</w:t>
            </w:r>
          </w:p>
        </w:tc>
      </w:tr>
    </w:tbl>
    <w:p w14:paraId="696FFE12"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5E1F20D7" w14:textId="77777777" w:rsidTr="00312475">
        <w:tc>
          <w:tcPr>
            <w:tcW w:w="2013" w:type="dxa"/>
            <w:tcMar>
              <w:top w:w="28" w:type="dxa"/>
              <w:left w:w="28" w:type="dxa"/>
              <w:bottom w:w="28" w:type="dxa"/>
              <w:right w:w="28" w:type="dxa"/>
            </w:tcMar>
          </w:tcPr>
          <w:p w14:paraId="0872F54C"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D3928A5"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4D91915"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7A41DFC"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1B672558" w14:textId="77777777" w:rsidTr="00312475">
        <w:tc>
          <w:tcPr>
            <w:tcW w:w="2013" w:type="dxa"/>
            <w:tcMar>
              <w:top w:w="28" w:type="dxa"/>
              <w:left w:w="28" w:type="dxa"/>
              <w:bottom w:w="28" w:type="dxa"/>
              <w:right w:w="28" w:type="dxa"/>
            </w:tcMar>
          </w:tcPr>
          <w:p w14:paraId="6B3BBF34" w14:textId="77777777" w:rsidR="006A1F04" w:rsidRPr="00620BBE" w:rsidRDefault="006A1F04" w:rsidP="00312475">
            <w:pPr>
              <w:pStyle w:val="SmallStandard"/>
            </w:pPr>
            <w:r w:rsidRPr="00620BBE">
              <w:t>wireAddOn</w:t>
            </w:r>
          </w:p>
        </w:tc>
        <w:tc>
          <w:tcPr>
            <w:tcW w:w="1559" w:type="dxa"/>
            <w:tcMar>
              <w:top w:w="28" w:type="dxa"/>
              <w:left w:w="28" w:type="dxa"/>
              <w:bottom w:w="28" w:type="dxa"/>
              <w:right w:w="28" w:type="dxa"/>
            </w:tcMar>
          </w:tcPr>
          <w:p w14:paraId="6E232BB1"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5650249A"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5B991929" w14:textId="77777777" w:rsidR="006A1F04" w:rsidRPr="002F52DA" w:rsidRDefault="006A1F04" w:rsidP="00312475">
            <w:pPr>
              <w:jc w:val="left"/>
              <w:rPr>
                <w:lang w:val="en-GB"/>
              </w:rPr>
            </w:pPr>
            <w:r w:rsidRPr="002F52DA">
              <w:rPr>
                <w:sz w:val="16"/>
                <w:szCs w:val="16"/>
                <w:lang w:val="en-GB"/>
              </w:rPr>
              <w:t>Specifies the wire length add on needed for the modular slot.</w:t>
            </w:r>
          </w:p>
        </w:tc>
      </w:tr>
    </w:tbl>
    <w:p w14:paraId="5F106693"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09EEB512" w14:textId="77777777" w:rsidTr="00312475">
        <w:tc>
          <w:tcPr>
            <w:tcW w:w="3856" w:type="dxa"/>
            <w:gridSpan w:val="3"/>
          </w:tcPr>
          <w:p w14:paraId="133C0BCB" w14:textId="77777777" w:rsidR="006A1F04" w:rsidRDefault="006A1F04" w:rsidP="00312475">
            <w:pPr>
              <w:jc w:val="center"/>
              <w:rPr>
                <w:b/>
                <w:sz w:val="16"/>
                <w:szCs w:val="16"/>
                <w:lang w:val="en-GB"/>
              </w:rPr>
            </w:pPr>
            <w:r>
              <w:rPr>
                <w:b/>
                <w:sz w:val="16"/>
                <w:szCs w:val="16"/>
                <w:lang w:val="en-GB"/>
              </w:rPr>
              <w:t>Other End</w:t>
            </w:r>
          </w:p>
        </w:tc>
        <w:tc>
          <w:tcPr>
            <w:tcW w:w="708" w:type="dxa"/>
          </w:tcPr>
          <w:p w14:paraId="019D1DED"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0391C2E6" w14:textId="77777777" w:rsidR="006A1F04" w:rsidRDefault="006A1F04" w:rsidP="00312475">
            <w:pPr>
              <w:jc w:val="center"/>
              <w:rPr>
                <w:b/>
                <w:sz w:val="16"/>
                <w:szCs w:val="16"/>
                <w:lang w:val="en-GB"/>
              </w:rPr>
            </w:pPr>
            <w:r>
              <w:rPr>
                <w:b/>
                <w:sz w:val="16"/>
                <w:szCs w:val="16"/>
                <w:lang w:val="en-GB"/>
              </w:rPr>
              <w:t>General</w:t>
            </w:r>
          </w:p>
        </w:tc>
      </w:tr>
      <w:tr w:rsidR="006A1F04" w:rsidRPr="00720F6F" w14:paraId="15FA4255" w14:textId="77777777" w:rsidTr="00312475">
        <w:tc>
          <w:tcPr>
            <w:tcW w:w="1573" w:type="dxa"/>
          </w:tcPr>
          <w:p w14:paraId="25A52567" w14:textId="77777777" w:rsidR="006A1F04" w:rsidRDefault="006A1F04" w:rsidP="00312475">
            <w:pPr>
              <w:rPr>
                <w:b/>
                <w:sz w:val="16"/>
                <w:szCs w:val="16"/>
                <w:lang w:val="en-GB"/>
              </w:rPr>
            </w:pPr>
            <w:r>
              <w:rPr>
                <w:b/>
                <w:sz w:val="16"/>
                <w:szCs w:val="16"/>
                <w:lang w:val="en-GB"/>
              </w:rPr>
              <w:t>Type</w:t>
            </w:r>
          </w:p>
        </w:tc>
        <w:tc>
          <w:tcPr>
            <w:tcW w:w="1574" w:type="dxa"/>
          </w:tcPr>
          <w:p w14:paraId="4B989AEB" w14:textId="77777777" w:rsidR="006A1F04" w:rsidRDefault="006A1F04" w:rsidP="00312475">
            <w:pPr>
              <w:rPr>
                <w:b/>
                <w:sz w:val="16"/>
                <w:szCs w:val="16"/>
                <w:lang w:val="en-GB"/>
              </w:rPr>
            </w:pPr>
            <w:r>
              <w:rPr>
                <w:b/>
                <w:sz w:val="16"/>
                <w:szCs w:val="16"/>
                <w:lang w:val="en-GB"/>
              </w:rPr>
              <w:t>Role</w:t>
            </w:r>
          </w:p>
        </w:tc>
        <w:tc>
          <w:tcPr>
            <w:tcW w:w="708" w:type="dxa"/>
          </w:tcPr>
          <w:p w14:paraId="387C05C2" w14:textId="77777777" w:rsidR="006A1F04" w:rsidRDefault="006A1F04" w:rsidP="00312475">
            <w:pPr>
              <w:rPr>
                <w:b/>
                <w:sz w:val="16"/>
                <w:szCs w:val="16"/>
                <w:lang w:val="en-GB"/>
              </w:rPr>
            </w:pPr>
            <w:r>
              <w:rPr>
                <w:b/>
                <w:sz w:val="16"/>
                <w:szCs w:val="16"/>
                <w:lang w:val="en-GB"/>
              </w:rPr>
              <w:t>Mult</w:t>
            </w:r>
          </w:p>
        </w:tc>
        <w:tc>
          <w:tcPr>
            <w:tcW w:w="709" w:type="dxa"/>
          </w:tcPr>
          <w:p w14:paraId="08F5BBE5" w14:textId="77777777" w:rsidR="006A1F04" w:rsidRDefault="006A1F04" w:rsidP="00312475">
            <w:pPr>
              <w:rPr>
                <w:b/>
                <w:sz w:val="16"/>
                <w:szCs w:val="16"/>
                <w:lang w:val="en-GB"/>
              </w:rPr>
            </w:pPr>
            <w:r>
              <w:rPr>
                <w:b/>
                <w:sz w:val="16"/>
                <w:szCs w:val="16"/>
                <w:lang w:val="en-GB"/>
              </w:rPr>
              <w:t>Mult</w:t>
            </w:r>
          </w:p>
        </w:tc>
        <w:tc>
          <w:tcPr>
            <w:tcW w:w="567" w:type="dxa"/>
          </w:tcPr>
          <w:p w14:paraId="5636008E"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70C0228C" w14:textId="77777777" w:rsidR="006A1F04" w:rsidRPr="008359F5" w:rsidRDefault="006A1F04" w:rsidP="00312475">
            <w:pPr>
              <w:rPr>
                <w:b/>
                <w:sz w:val="16"/>
                <w:szCs w:val="16"/>
                <w:lang w:val="en-GB"/>
              </w:rPr>
            </w:pPr>
            <w:r>
              <w:rPr>
                <w:b/>
                <w:sz w:val="16"/>
                <w:szCs w:val="16"/>
                <w:lang w:val="en-GB"/>
              </w:rPr>
              <w:t>Comment</w:t>
            </w:r>
          </w:p>
        </w:tc>
      </w:tr>
      <w:tr w:rsidR="006A1F04" w:rsidRPr="00CC6307" w14:paraId="30D1090B" w14:textId="77777777" w:rsidTr="00312475">
        <w:tc>
          <w:tcPr>
            <w:tcW w:w="1573" w:type="dxa"/>
          </w:tcPr>
          <w:p w14:paraId="3CCF78E4" w14:textId="77777777" w:rsidR="006A1F04" w:rsidRPr="00634625" w:rsidRDefault="006A1F04" w:rsidP="00312475">
            <w:pPr>
              <w:pStyle w:val="SmallStandard"/>
            </w:pPr>
            <w:r>
              <w:t>ModularSlot</w:t>
            </w:r>
          </w:p>
        </w:tc>
        <w:tc>
          <w:tcPr>
            <w:tcW w:w="1574" w:type="dxa"/>
          </w:tcPr>
          <w:p w14:paraId="7E5D9DA3" w14:textId="77777777" w:rsidR="006A1F04" w:rsidRPr="00132C43" w:rsidRDefault="006A1F04" w:rsidP="00312475">
            <w:pPr>
              <w:pStyle w:val="SmallStandard"/>
            </w:pPr>
            <w:r>
              <w:t>slot</w:t>
            </w:r>
          </w:p>
        </w:tc>
        <w:tc>
          <w:tcPr>
            <w:tcW w:w="708" w:type="dxa"/>
          </w:tcPr>
          <w:p w14:paraId="68757C1C" w14:textId="77777777" w:rsidR="006A1F04" w:rsidRPr="00D331EF" w:rsidRDefault="006A1F04" w:rsidP="00312475">
            <w:pPr>
              <w:pStyle w:val="SmallStandard"/>
            </w:pPr>
            <w:r w:rsidRPr="00574783">
              <w:t>1</w:t>
            </w:r>
          </w:p>
        </w:tc>
        <w:tc>
          <w:tcPr>
            <w:tcW w:w="709" w:type="dxa"/>
          </w:tcPr>
          <w:p w14:paraId="7E272EC9" w14:textId="77777777" w:rsidR="006A1F04" w:rsidRPr="00D331EF" w:rsidRDefault="006A1F04" w:rsidP="00312475">
            <w:pPr>
              <w:pStyle w:val="SmallStandard"/>
            </w:pPr>
            <w:r w:rsidRPr="00207506">
              <w:t>0..*</w:t>
            </w:r>
          </w:p>
        </w:tc>
        <w:tc>
          <w:tcPr>
            <w:tcW w:w="567" w:type="dxa"/>
          </w:tcPr>
          <w:p w14:paraId="403AD572" w14:textId="77777777" w:rsidR="006A1F04" w:rsidRPr="00D331EF" w:rsidRDefault="006A1F04" w:rsidP="00312475">
            <w:pPr>
              <w:pStyle w:val="SmallStandard"/>
            </w:pPr>
            <w:r>
              <w:t>N</w:t>
            </w:r>
          </w:p>
        </w:tc>
        <w:tc>
          <w:tcPr>
            <w:tcW w:w="3969" w:type="dxa"/>
          </w:tcPr>
          <w:p w14:paraId="2C1B5D24" w14:textId="77777777" w:rsidR="006A1F04" w:rsidRDefault="006A1F04" w:rsidP="00312475"/>
        </w:tc>
      </w:tr>
    </w:tbl>
    <w:p w14:paraId="5E54B21A"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5B6BA907" w14:textId="77777777" w:rsidTr="00312475">
        <w:tc>
          <w:tcPr>
            <w:tcW w:w="2296" w:type="dxa"/>
            <w:gridSpan w:val="2"/>
          </w:tcPr>
          <w:p w14:paraId="724177BE"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549BAE3B"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7377F129" w14:textId="77777777" w:rsidR="006A1F04" w:rsidRDefault="006A1F04" w:rsidP="00312475">
            <w:pPr>
              <w:jc w:val="center"/>
              <w:rPr>
                <w:b/>
                <w:sz w:val="16"/>
                <w:szCs w:val="16"/>
                <w:lang w:val="en-GB"/>
              </w:rPr>
            </w:pPr>
            <w:r>
              <w:rPr>
                <w:b/>
                <w:sz w:val="16"/>
                <w:szCs w:val="16"/>
                <w:lang w:val="en-GB"/>
              </w:rPr>
              <w:t>General</w:t>
            </w:r>
          </w:p>
        </w:tc>
      </w:tr>
      <w:tr w:rsidR="006A1F04" w:rsidRPr="00720F6F" w14:paraId="1EFC4513" w14:textId="77777777" w:rsidTr="00312475">
        <w:tc>
          <w:tcPr>
            <w:tcW w:w="1588" w:type="dxa"/>
          </w:tcPr>
          <w:p w14:paraId="4C406A8D" w14:textId="77777777" w:rsidR="006A1F04" w:rsidRDefault="006A1F04" w:rsidP="00312475">
            <w:pPr>
              <w:rPr>
                <w:b/>
                <w:sz w:val="16"/>
                <w:szCs w:val="16"/>
                <w:lang w:val="en-GB"/>
              </w:rPr>
            </w:pPr>
            <w:r>
              <w:rPr>
                <w:b/>
                <w:sz w:val="16"/>
                <w:szCs w:val="16"/>
                <w:lang w:val="en-GB"/>
              </w:rPr>
              <w:t>Type</w:t>
            </w:r>
          </w:p>
        </w:tc>
        <w:tc>
          <w:tcPr>
            <w:tcW w:w="708" w:type="dxa"/>
          </w:tcPr>
          <w:p w14:paraId="5E448A79" w14:textId="77777777" w:rsidR="006A1F04" w:rsidRDefault="006A1F04" w:rsidP="00312475">
            <w:pPr>
              <w:rPr>
                <w:b/>
                <w:sz w:val="16"/>
                <w:szCs w:val="16"/>
                <w:lang w:val="en-GB"/>
              </w:rPr>
            </w:pPr>
            <w:r>
              <w:rPr>
                <w:b/>
                <w:sz w:val="16"/>
                <w:szCs w:val="16"/>
                <w:lang w:val="en-GB"/>
              </w:rPr>
              <w:t>Mult</w:t>
            </w:r>
          </w:p>
        </w:tc>
        <w:tc>
          <w:tcPr>
            <w:tcW w:w="1560" w:type="dxa"/>
          </w:tcPr>
          <w:p w14:paraId="06812957" w14:textId="77777777" w:rsidR="006A1F04" w:rsidRDefault="006A1F04" w:rsidP="00312475">
            <w:pPr>
              <w:rPr>
                <w:b/>
                <w:sz w:val="16"/>
                <w:szCs w:val="16"/>
                <w:lang w:val="en-GB"/>
              </w:rPr>
            </w:pPr>
            <w:r>
              <w:rPr>
                <w:b/>
                <w:sz w:val="16"/>
                <w:szCs w:val="16"/>
                <w:lang w:val="en-GB"/>
              </w:rPr>
              <w:t>Role</w:t>
            </w:r>
          </w:p>
        </w:tc>
        <w:tc>
          <w:tcPr>
            <w:tcW w:w="708" w:type="dxa"/>
          </w:tcPr>
          <w:p w14:paraId="241B98DE" w14:textId="77777777" w:rsidR="006A1F04" w:rsidRDefault="006A1F04" w:rsidP="00312475">
            <w:pPr>
              <w:rPr>
                <w:b/>
                <w:sz w:val="16"/>
                <w:szCs w:val="16"/>
                <w:lang w:val="en-GB"/>
              </w:rPr>
            </w:pPr>
            <w:r>
              <w:rPr>
                <w:b/>
                <w:sz w:val="16"/>
                <w:szCs w:val="16"/>
                <w:lang w:val="en-GB"/>
              </w:rPr>
              <w:t>Mult</w:t>
            </w:r>
          </w:p>
        </w:tc>
        <w:tc>
          <w:tcPr>
            <w:tcW w:w="567" w:type="dxa"/>
          </w:tcPr>
          <w:p w14:paraId="51C44135"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71066FCF" w14:textId="77777777" w:rsidR="006A1F04" w:rsidRPr="008359F5" w:rsidRDefault="006A1F04" w:rsidP="00312475">
            <w:pPr>
              <w:rPr>
                <w:b/>
                <w:sz w:val="16"/>
                <w:szCs w:val="16"/>
                <w:lang w:val="en-GB"/>
              </w:rPr>
            </w:pPr>
            <w:r>
              <w:rPr>
                <w:b/>
                <w:sz w:val="16"/>
                <w:szCs w:val="16"/>
                <w:lang w:val="en-GB"/>
              </w:rPr>
              <w:t>Comment</w:t>
            </w:r>
          </w:p>
        </w:tc>
      </w:tr>
      <w:tr w:rsidR="006A1F04" w:rsidRPr="00CC6307" w14:paraId="4BB3B0D9" w14:textId="77777777" w:rsidTr="00312475">
        <w:tc>
          <w:tcPr>
            <w:tcW w:w="1588" w:type="dxa"/>
          </w:tcPr>
          <w:p w14:paraId="4EF29A88" w14:textId="77777777" w:rsidR="006A1F04" w:rsidRPr="00634625" w:rsidRDefault="006A1F04" w:rsidP="00312475">
            <w:pPr>
              <w:pStyle w:val="SmallStandard"/>
            </w:pPr>
            <w:r>
              <w:t>SegmentConnectionPoint</w:t>
            </w:r>
          </w:p>
        </w:tc>
        <w:tc>
          <w:tcPr>
            <w:tcW w:w="708" w:type="dxa"/>
          </w:tcPr>
          <w:p w14:paraId="4C1F28D3" w14:textId="77777777" w:rsidR="006A1F04" w:rsidRPr="00D331EF" w:rsidRDefault="006A1F04" w:rsidP="00312475">
            <w:pPr>
              <w:pStyle w:val="SmallStandard"/>
            </w:pPr>
            <w:r w:rsidRPr="00D01517">
              <w:t>1</w:t>
            </w:r>
          </w:p>
        </w:tc>
        <w:tc>
          <w:tcPr>
            <w:tcW w:w="1560" w:type="dxa"/>
          </w:tcPr>
          <w:p w14:paraId="626E0330" w14:textId="77777777" w:rsidR="006A1F04" w:rsidRPr="00132C43" w:rsidRDefault="006A1F04" w:rsidP="00312475">
            <w:pPr>
              <w:pStyle w:val="SmallStandard"/>
            </w:pPr>
            <w:r>
              <w:t>ModularSlotAddOns</w:t>
            </w:r>
          </w:p>
        </w:tc>
        <w:tc>
          <w:tcPr>
            <w:tcW w:w="708" w:type="dxa"/>
          </w:tcPr>
          <w:p w14:paraId="317D2ECA" w14:textId="77777777" w:rsidR="006A1F04" w:rsidRPr="00D331EF" w:rsidRDefault="006A1F04" w:rsidP="00312475">
            <w:pPr>
              <w:pStyle w:val="SmallStandard"/>
            </w:pPr>
            <w:r w:rsidRPr="00D01517">
              <w:t>0..*</w:t>
            </w:r>
          </w:p>
        </w:tc>
        <w:tc>
          <w:tcPr>
            <w:tcW w:w="567" w:type="dxa"/>
          </w:tcPr>
          <w:p w14:paraId="2A78D9DE" w14:textId="77777777" w:rsidR="006A1F04" w:rsidRDefault="006A1F04" w:rsidP="00312475">
            <w:pPr>
              <w:pStyle w:val="SmallStandard"/>
            </w:pPr>
            <w:r>
              <w:t>Y</w:t>
            </w:r>
          </w:p>
        </w:tc>
        <w:tc>
          <w:tcPr>
            <w:tcW w:w="3969" w:type="dxa"/>
          </w:tcPr>
          <w:p w14:paraId="794AF55C" w14:textId="77777777" w:rsidR="006A1F04" w:rsidRDefault="006A1F04" w:rsidP="00312475"/>
        </w:tc>
      </w:tr>
    </w:tbl>
    <w:p w14:paraId="47945A5C"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501" w:name="_90a59216d5b44a379228cc40be822238"/>
      <w:r>
        <w:rPr>
          <w:lang w:val="en-GB"/>
        </w:rPr>
        <w:t>MultiCavityPlugSpecification</w:t>
      </w:r>
      <w:bookmarkEnd w:id="501"/>
    </w:p>
    <w:p w14:paraId="215B59FC" w14:textId="77777777" w:rsidR="006A1F04" w:rsidRPr="002F52DA" w:rsidRDefault="006A1F04" w:rsidP="006A1F04">
      <w:pPr>
        <w:rPr>
          <w:lang w:val="en-GB"/>
        </w:rPr>
      </w:pPr>
      <w:r w:rsidRPr="002F52DA">
        <w:rPr>
          <w:sz w:val="18"/>
          <w:szCs w:val="18"/>
          <w:lang w:val="en-GB"/>
        </w:rPr>
        <w:t>Specification for the definition of cavity plugs that apply to more than one cavity. A cavity plug is a watertight non-electrical object to fill an empty cavity. MultiCavityPlugs are formed to fit into one connector / slot and to seal more than one cavity at once. Normally there are different variants of these MultiCavityPlugs that can seal a connector in different pinning scenarios. The cavities that are plugged by a MultiCavityPlug are defined with a SealedCavitiesAssignment.</w:t>
      </w:r>
    </w:p>
    <w:p w14:paraId="4897D4DD"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4EA7DFA5" w14:textId="77777777" w:rsidTr="00312475">
        <w:tc>
          <w:tcPr>
            <w:tcW w:w="2013" w:type="dxa"/>
            <w:tcMar>
              <w:top w:w="28" w:type="dxa"/>
              <w:left w:w="28" w:type="dxa"/>
              <w:bottom w:w="28" w:type="dxa"/>
              <w:right w:w="28" w:type="dxa"/>
            </w:tcMar>
          </w:tcPr>
          <w:p w14:paraId="03CE0498"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192FAB0" w14:textId="32D33C00" w:rsidR="006A1F04" w:rsidRPr="00620BBE" w:rsidRDefault="006A1F04" w:rsidP="00312475">
            <w:pPr>
              <w:pStyle w:val="SmallStandard"/>
            </w:pPr>
            <w:hyperlink w:anchor="_09c2bf50de09ecc2220900ad3c65ab11" w:history="1">
              <w:r w:rsidRPr="00620BBE">
                <w:rPr>
                  <w:rStyle w:val="Hyperlink"/>
                  <w:rFonts w:eastAsiaTheme="majorEastAsia"/>
                </w:rPr>
                <w:t>CavityPlugSpecification</w:t>
              </w:r>
            </w:hyperlink>
          </w:p>
        </w:tc>
      </w:tr>
      <w:tr w:rsidR="006A1F04" w:rsidRPr="008359F5" w14:paraId="1B19670F" w14:textId="77777777" w:rsidTr="00312475">
        <w:tc>
          <w:tcPr>
            <w:tcW w:w="2013" w:type="dxa"/>
            <w:tcMar>
              <w:top w:w="28" w:type="dxa"/>
              <w:left w:w="28" w:type="dxa"/>
              <w:bottom w:w="28" w:type="dxa"/>
              <w:right w:w="28" w:type="dxa"/>
            </w:tcMar>
          </w:tcPr>
          <w:p w14:paraId="193B8F24"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CEF1586" w14:textId="77777777" w:rsidR="006A1F04" w:rsidRDefault="006A1F04" w:rsidP="00312475"/>
        </w:tc>
      </w:tr>
      <w:tr w:rsidR="006A1F04" w:rsidRPr="008359F5" w14:paraId="6772C3B4" w14:textId="77777777" w:rsidTr="00312475">
        <w:tc>
          <w:tcPr>
            <w:tcW w:w="2013" w:type="dxa"/>
            <w:tcMar>
              <w:top w:w="28" w:type="dxa"/>
              <w:left w:w="28" w:type="dxa"/>
              <w:bottom w:w="28" w:type="dxa"/>
              <w:right w:w="28" w:type="dxa"/>
            </w:tcMar>
          </w:tcPr>
          <w:p w14:paraId="389378D3"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C8F1058" w14:textId="77777777" w:rsidR="006A1F04" w:rsidRPr="000437C1" w:rsidRDefault="006A1F04" w:rsidP="00312475">
            <w:pPr>
              <w:pStyle w:val="SmallStandard"/>
            </w:pPr>
            <w:r>
              <w:t>false</w:t>
            </w:r>
          </w:p>
        </w:tc>
      </w:tr>
    </w:tbl>
    <w:p w14:paraId="38CAB206"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267E843F" w14:textId="77777777" w:rsidTr="00312475">
        <w:tc>
          <w:tcPr>
            <w:tcW w:w="3856" w:type="dxa"/>
            <w:gridSpan w:val="3"/>
          </w:tcPr>
          <w:p w14:paraId="531C5DA8" w14:textId="77777777" w:rsidR="006A1F04" w:rsidRDefault="006A1F04" w:rsidP="00312475">
            <w:pPr>
              <w:jc w:val="center"/>
              <w:rPr>
                <w:b/>
                <w:sz w:val="16"/>
                <w:szCs w:val="16"/>
                <w:lang w:val="en-GB"/>
              </w:rPr>
            </w:pPr>
            <w:r>
              <w:rPr>
                <w:b/>
                <w:sz w:val="16"/>
                <w:szCs w:val="16"/>
                <w:lang w:val="en-GB"/>
              </w:rPr>
              <w:t>Other End</w:t>
            </w:r>
          </w:p>
        </w:tc>
        <w:tc>
          <w:tcPr>
            <w:tcW w:w="708" w:type="dxa"/>
          </w:tcPr>
          <w:p w14:paraId="0241C8D5"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30C23BD7" w14:textId="77777777" w:rsidR="006A1F04" w:rsidRDefault="006A1F04" w:rsidP="00312475">
            <w:pPr>
              <w:jc w:val="center"/>
              <w:rPr>
                <w:b/>
                <w:sz w:val="16"/>
                <w:szCs w:val="16"/>
                <w:lang w:val="en-GB"/>
              </w:rPr>
            </w:pPr>
            <w:r>
              <w:rPr>
                <w:b/>
                <w:sz w:val="16"/>
                <w:szCs w:val="16"/>
                <w:lang w:val="en-GB"/>
              </w:rPr>
              <w:t>General</w:t>
            </w:r>
          </w:p>
        </w:tc>
      </w:tr>
      <w:tr w:rsidR="006A1F04" w:rsidRPr="00720F6F" w14:paraId="47AF974B" w14:textId="77777777" w:rsidTr="00312475">
        <w:tc>
          <w:tcPr>
            <w:tcW w:w="1573" w:type="dxa"/>
          </w:tcPr>
          <w:p w14:paraId="5EA426E6" w14:textId="77777777" w:rsidR="006A1F04" w:rsidRDefault="006A1F04" w:rsidP="00312475">
            <w:pPr>
              <w:rPr>
                <w:b/>
                <w:sz w:val="16"/>
                <w:szCs w:val="16"/>
                <w:lang w:val="en-GB"/>
              </w:rPr>
            </w:pPr>
            <w:r>
              <w:rPr>
                <w:b/>
                <w:sz w:val="16"/>
                <w:szCs w:val="16"/>
                <w:lang w:val="en-GB"/>
              </w:rPr>
              <w:t>Type</w:t>
            </w:r>
          </w:p>
        </w:tc>
        <w:tc>
          <w:tcPr>
            <w:tcW w:w="1574" w:type="dxa"/>
          </w:tcPr>
          <w:p w14:paraId="5A75205E" w14:textId="77777777" w:rsidR="006A1F04" w:rsidRDefault="006A1F04" w:rsidP="00312475">
            <w:pPr>
              <w:rPr>
                <w:b/>
                <w:sz w:val="16"/>
                <w:szCs w:val="16"/>
                <w:lang w:val="en-GB"/>
              </w:rPr>
            </w:pPr>
            <w:r>
              <w:rPr>
                <w:b/>
                <w:sz w:val="16"/>
                <w:szCs w:val="16"/>
                <w:lang w:val="en-GB"/>
              </w:rPr>
              <w:t>Role</w:t>
            </w:r>
          </w:p>
        </w:tc>
        <w:tc>
          <w:tcPr>
            <w:tcW w:w="708" w:type="dxa"/>
          </w:tcPr>
          <w:p w14:paraId="5A6795AE" w14:textId="77777777" w:rsidR="006A1F04" w:rsidRDefault="006A1F04" w:rsidP="00312475">
            <w:pPr>
              <w:rPr>
                <w:b/>
                <w:sz w:val="16"/>
                <w:szCs w:val="16"/>
                <w:lang w:val="en-GB"/>
              </w:rPr>
            </w:pPr>
            <w:r>
              <w:rPr>
                <w:b/>
                <w:sz w:val="16"/>
                <w:szCs w:val="16"/>
                <w:lang w:val="en-GB"/>
              </w:rPr>
              <w:t>Mult</w:t>
            </w:r>
          </w:p>
        </w:tc>
        <w:tc>
          <w:tcPr>
            <w:tcW w:w="709" w:type="dxa"/>
          </w:tcPr>
          <w:p w14:paraId="52E624C1" w14:textId="77777777" w:rsidR="006A1F04" w:rsidRDefault="006A1F04" w:rsidP="00312475">
            <w:pPr>
              <w:rPr>
                <w:b/>
                <w:sz w:val="16"/>
                <w:szCs w:val="16"/>
                <w:lang w:val="en-GB"/>
              </w:rPr>
            </w:pPr>
            <w:r>
              <w:rPr>
                <w:b/>
                <w:sz w:val="16"/>
                <w:szCs w:val="16"/>
                <w:lang w:val="en-GB"/>
              </w:rPr>
              <w:t>Mult</w:t>
            </w:r>
          </w:p>
        </w:tc>
        <w:tc>
          <w:tcPr>
            <w:tcW w:w="567" w:type="dxa"/>
          </w:tcPr>
          <w:p w14:paraId="621CD335"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06DF82F5" w14:textId="77777777" w:rsidR="006A1F04" w:rsidRPr="008359F5" w:rsidRDefault="006A1F04" w:rsidP="00312475">
            <w:pPr>
              <w:rPr>
                <w:b/>
                <w:sz w:val="16"/>
                <w:szCs w:val="16"/>
                <w:lang w:val="en-GB"/>
              </w:rPr>
            </w:pPr>
            <w:r>
              <w:rPr>
                <w:b/>
                <w:sz w:val="16"/>
                <w:szCs w:val="16"/>
                <w:lang w:val="en-GB"/>
              </w:rPr>
              <w:t>Comment</w:t>
            </w:r>
          </w:p>
        </w:tc>
      </w:tr>
      <w:tr w:rsidR="006A1F04" w:rsidRPr="002F52DA" w14:paraId="44D3BE1B" w14:textId="77777777" w:rsidTr="00312475">
        <w:tc>
          <w:tcPr>
            <w:tcW w:w="1573" w:type="dxa"/>
          </w:tcPr>
          <w:p w14:paraId="364BEB1E" w14:textId="77777777" w:rsidR="006A1F04" w:rsidRPr="00634625" w:rsidRDefault="006A1F04" w:rsidP="00312475">
            <w:pPr>
              <w:pStyle w:val="SmallStandard"/>
            </w:pPr>
            <w:r>
              <w:t>SealedCavitiesAssignment</w:t>
            </w:r>
          </w:p>
        </w:tc>
        <w:tc>
          <w:tcPr>
            <w:tcW w:w="1574" w:type="dxa"/>
          </w:tcPr>
          <w:p w14:paraId="1987B3B2" w14:textId="77777777" w:rsidR="006A1F04" w:rsidRPr="00132C43" w:rsidRDefault="006A1F04" w:rsidP="00312475">
            <w:pPr>
              <w:pStyle w:val="SmallStandard"/>
            </w:pPr>
            <w:r>
              <w:t>assignment</w:t>
            </w:r>
          </w:p>
        </w:tc>
        <w:tc>
          <w:tcPr>
            <w:tcW w:w="708" w:type="dxa"/>
          </w:tcPr>
          <w:p w14:paraId="06056652" w14:textId="77777777" w:rsidR="006A1F04" w:rsidRPr="00D331EF" w:rsidRDefault="006A1F04" w:rsidP="00312475">
            <w:pPr>
              <w:pStyle w:val="SmallStandard"/>
            </w:pPr>
            <w:r w:rsidRPr="00574783">
              <w:t>0..*</w:t>
            </w:r>
          </w:p>
        </w:tc>
        <w:tc>
          <w:tcPr>
            <w:tcW w:w="709" w:type="dxa"/>
          </w:tcPr>
          <w:p w14:paraId="1833032D" w14:textId="77777777" w:rsidR="006A1F04" w:rsidRPr="00D331EF" w:rsidRDefault="006A1F04" w:rsidP="00312475">
            <w:pPr>
              <w:pStyle w:val="SmallStandard"/>
            </w:pPr>
            <w:r w:rsidRPr="00207506">
              <w:t>1</w:t>
            </w:r>
          </w:p>
        </w:tc>
        <w:tc>
          <w:tcPr>
            <w:tcW w:w="567" w:type="dxa"/>
          </w:tcPr>
          <w:p w14:paraId="780D8F57" w14:textId="77777777" w:rsidR="006A1F04" w:rsidRDefault="006A1F04" w:rsidP="00312475">
            <w:pPr>
              <w:pStyle w:val="SmallStandard"/>
            </w:pPr>
            <w:r>
              <w:t>Y</w:t>
            </w:r>
          </w:p>
        </w:tc>
        <w:tc>
          <w:tcPr>
            <w:tcW w:w="3969" w:type="dxa"/>
          </w:tcPr>
          <w:p w14:paraId="3B40ED13" w14:textId="77777777" w:rsidR="006A1F04" w:rsidRPr="002F52DA" w:rsidRDefault="006A1F04" w:rsidP="00312475">
            <w:pPr>
              <w:jc w:val="left"/>
              <w:rPr>
                <w:lang w:val="en-GB"/>
              </w:rPr>
            </w:pPr>
            <w:r w:rsidRPr="002F52DA">
              <w:rPr>
                <w:sz w:val="16"/>
                <w:szCs w:val="16"/>
                <w:lang w:val="en-GB"/>
              </w:rPr>
              <w:t xml:space="preserve">References the </w:t>
            </w:r>
            <w:r w:rsidRPr="002F52DA">
              <w:rPr>
                <w:i/>
                <w:iCs/>
                <w:sz w:val="16"/>
                <w:szCs w:val="16"/>
                <w:lang w:val="en-GB"/>
              </w:rPr>
              <w:t>SealedCavitiesAssignments</w:t>
            </w:r>
            <w:r w:rsidRPr="002F52DA">
              <w:rPr>
                <w:sz w:val="16"/>
                <w:szCs w:val="16"/>
                <w:lang w:val="en-GB"/>
              </w:rPr>
              <w:t xml:space="preserve"> that are valid for this </w:t>
            </w:r>
            <w:r w:rsidRPr="002F52DA">
              <w:rPr>
                <w:i/>
                <w:iCs/>
                <w:sz w:val="16"/>
                <w:szCs w:val="16"/>
                <w:lang w:val="en-GB"/>
              </w:rPr>
              <w:t>MultiCavityPlug</w:t>
            </w:r>
            <w:r w:rsidRPr="002F52DA">
              <w:rPr>
                <w:sz w:val="16"/>
                <w:szCs w:val="16"/>
                <w:lang w:val="en-GB"/>
              </w:rPr>
              <w:t xml:space="preserve">. One individual </w:t>
            </w:r>
            <w:r w:rsidRPr="002F52DA">
              <w:rPr>
                <w:i/>
                <w:iCs/>
                <w:sz w:val="16"/>
                <w:szCs w:val="16"/>
                <w:lang w:val="en-GB"/>
              </w:rPr>
              <w:t xml:space="preserve">SealedCavitiesAssignment </w:t>
            </w:r>
            <w:r w:rsidRPr="002F52DA">
              <w:rPr>
                <w:sz w:val="16"/>
                <w:szCs w:val="16"/>
                <w:lang w:val="en-GB"/>
              </w:rPr>
              <w:t xml:space="preserve">is used for each connector housing that matches witch this </w:t>
            </w:r>
            <w:r w:rsidRPr="002F52DA">
              <w:rPr>
                <w:i/>
                <w:iCs/>
                <w:sz w:val="16"/>
                <w:szCs w:val="16"/>
                <w:lang w:val="en-GB"/>
              </w:rPr>
              <w:t>MultiCavityPlug.</w:t>
            </w:r>
          </w:p>
        </w:tc>
      </w:tr>
    </w:tbl>
    <w:p w14:paraId="0A30E13C"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02" w:name="_65461e2b1b2d97565b2d3da685ac6fe5"/>
      <w:r>
        <w:rPr>
          <w:lang w:val="en-GB"/>
        </w:rPr>
        <w:t>MultiCavitySealSpecification</w:t>
      </w:r>
      <w:bookmarkEnd w:id="502"/>
    </w:p>
    <w:p w14:paraId="103D82F5" w14:textId="77777777" w:rsidR="006A1F04" w:rsidRPr="002F52DA" w:rsidRDefault="006A1F04" w:rsidP="006A1F04">
      <w:pPr>
        <w:rPr>
          <w:lang w:val="en-GB"/>
        </w:rPr>
      </w:pPr>
      <w:r w:rsidRPr="002F52DA">
        <w:rPr>
          <w:sz w:val="18"/>
          <w:szCs w:val="18"/>
          <w:lang w:val="en-GB"/>
        </w:rPr>
        <w:t>Specification for cavity seals that apply to more than one cavity. A CavitySeal is a watertight non-electrical object to fill a populated Cavity. MultiCavitySeals are formed to fit into one connector / slot and to seal more than one cavity at once.</w:t>
      </w:r>
    </w:p>
    <w:p w14:paraId="22D5A169" w14:textId="77777777" w:rsidR="006A1F04" w:rsidRPr="002F52DA" w:rsidRDefault="006A1F04" w:rsidP="006A1F04">
      <w:pPr>
        <w:rPr>
          <w:lang w:val="en-GB"/>
        </w:rPr>
      </w:pPr>
      <w:r w:rsidRPr="002F52DA">
        <w:rPr>
          <w:sz w:val="18"/>
          <w:szCs w:val="18"/>
          <w:lang w:val="en-GB"/>
        </w:rPr>
        <w:t>There are existing two types of MultiCavitySeals:</w:t>
      </w:r>
    </w:p>
    <w:p w14:paraId="789DF9A8" w14:textId="77777777" w:rsidR="006A1F04" w:rsidRPr="002F52DA" w:rsidRDefault="006A1F04" w:rsidP="006A1F04">
      <w:pPr>
        <w:numPr>
          <w:ilvl w:val="0"/>
          <w:numId w:val="20"/>
        </w:numPr>
        <w:autoSpaceDE/>
        <w:autoSpaceDN/>
        <w:adjustRightInd/>
        <w:spacing w:before="0" w:after="120" w:line="240" w:lineRule="auto"/>
        <w:rPr>
          <w:lang w:val="en-GB"/>
        </w:rPr>
      </w:pPr>
      <w:r w:rsidRPr="002F52DA">
        <w:rPr>
          <w:lang w:val="en-GB"/>
        </w:rPr>
        <w:t>In first type the MultiCavitySeal has an opening for all cavities of the connector. Each opening can be filled either with a wire (without an individual seal) or with a CavityPlug (e.g. a synthetic pin) or a MultiCavityPlug.</w:t>
      </w:r>
    </w:p>
    <w:p w14:paraId="5F7F8AEE" w14:textId="77777777" w:rsidR="006A1F04" w:rsidRPr="002F52DA" w:rsidRDefault="006A1F04" w:rsidP="006A1F04">
      <w:pPr>
        <w:numPr>
          <w:ilvl w:val="0"/>
          <w:numId w:val="20"/>
        </w:numPr>
        <w:autoSpaceDE/>
        <w:autoSpaceDN/>
        <w:adjustRightInd/>
        <w:spacing w:before="0" w:after="120" w:line="240" w:lineRule="auto"/>
        <w:rPr>
          <w:lang w:val="en-GB"/>
        </w:rPr>
      </w:pPr>
      <w:r w:rsidRPr="002F52DA">
        <w:rPr>
          <w:lang w:val="en-GB"/>
        </w:rPr>
        <w:t xml:space="preserve">In the second type, the MultiCavitySeal has a specific configuration of openings for some cavities of the connector. These MultiCavitySeals are sealing all cavities with an opening and a wire in it and all cavities where no opening in the MultiCavitySeal exists. For each opening that has no wire it an additional CavityPlug is needed. </w:t>
      </w:r>
    </w:p>
    <w:p w14:paraId="3B01B1B1" w14:textId="77777777" w:rsidR="006A1F04" w:rsidRPr="002F52DA" w:rsidRDefault="006A1F04" w:rsidP="006A1F04">
      <w:pPr>
        <w:rPr>
          <w:lang w:val="en-GB"/>
        </w:rPr>
      </w:pPr>
      <w:r w:rsidRPr="002F52DA">
        <w:rPr>
          <w:sz w:val="18"/>
          <w:szCs w:val="18"/>
          <w:lang w:val="en-GB"/>
        </w:rPr>
        <w:t>The cavities that are left open by a MultiCavitySeal are defined with a SealedCavitiesAssignment.</w:t>
      </w:r>
    </w:p>
    <w:p w14:paraId="4B0A95FD"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0E35EEA7" w14:textId="77777777" w:rsidTr="00312475">
        <w:tc>
          <w:tcPr>
            <w:tcW w:w="2013" w:type="dxa"/>
            <w:tcMar>
              <w:top w:w="28" w:type="dxa"/>
              <w:left w:w="28" w:type="dxa"/>
              <w:bottom w:w="28" w:type="dxa"/>
              <w:right w:w="28" w:type="dxa"/>
            </w:tcMar>
          </w:tcPr>
          <w:p w14:paraId="7028D7B6"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9E841EC" w14:textId="6CB1962D" w:rsidR="006A1F04" w:rsidRPr="00620BBE" w:rsidRDefault="006A1F04" w:rsidP="00312475">
            <w:pPr>
              <w:pStyle w:val="SmallStandard"/>
            </w:pPr>
            <w:hyperlink w:anchor="_55d0e10e57832ce0e8ea1b9a4768f9ec" w:history="1">
              <w:r w:rsidRPr="00620BBE">
                <w:rPr>
                  <w:rStyle w:val="Hyperlink"/>
                  <w:rFonts w:eastAsiaTheme="majorEastAsia"/>
                </w:rPr>
                <w:t>CavitySealSpecification</w:t>
              </w:r>
            </w:hyperlink>
          </w:p>
        </w:tc>
      </w:tr>
      <w:tr w:rsidR="006A1F04" w:rsidRPr="008359F5" w14:paraId="40334109" w14:textId="77777777" w:rsidTr="00312475">
        <w:tc>
          <w:tcPr>
            <w:tcW w:w="2013" w:type="dxa"/>
            <w:tcMar>
              <w:top w:w="28" w:type="dxa"/>
              <w:left w:w="28" w:type="dxa"/>
              <w:bottom w:w="28" w:type="dxa"/>
              <w:right w:w="28" w:type="dxa"/>
            </w:tcMar>
          </w:tcPr>
          <w:p w14:paraId="46113012"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C6DED3F" w14:textId="77777777" w:rsidR="006A1F04" w:rsidRDefault="006A1F04" w:rsidP="00312475"/>
        </w:tc>
      </w:tr>
      <w:tr w:rsidR="006A1F04" w:rsidRPr="008359F5" w14:paraId="3060705A" w14:textId="77777777" w:rsidTr="00312475">
        <w:tc>
          <w:tcPr>
            <w:tcW w:w="2013" w:type="dxa"/>
            <w:tcMar>
              <w:top w:w="28" w:type="dxa"/>
              <w:left w:w="28" w:type="dxa"/>
              <w:bottom w:w="28" w:type="dxa"/>
              <w:right w:w="28" w:type="dxa"/>
            </w:tcMar>
          </w:tcPr>
          <w:p w14:paraId="0952C420"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73AA889" w14:textId="77777777" w:rsidR="006A1F04" w:rsidRPr="000437C1" w:rsidRDefault="006A1F04" w:rsidP="00312475">
            <w:pPr>
              <w:pStyle w:val="SmallStandard"/>
            </w:pPr>
            <w:r>
              <w:t>false</w:t>
            </w:r>
          </w:p>
        </w:tc>
      </w:tr>
    </w:tbl>
    <w:p w14:paraId="7EC30BB3"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3A6E39E6" w14:textId="77777777" w:rsidTr="00312475">
        <w:tc>
          <w:tcPr>
            <w:tcW w:w="3856" w:type="dxa"/>
            <w:gridSpan w:val="3"/>
          </w:tcPr>
          <w:p w14:paraId="1BA4DE85" w14:textId="77777777" w:rsidR="006A1F04" w:rsidRDefault="006A1F04" w:rsidP="00312475">
            <w:pPr>
              <w:jc w:val="center"/>
              <w:rPr>
                <w:b/>
                <w:sz w:val="16"/>
                <w:szCs w:val="16"/>
                <w:lang w:val="en-GB"/>
              </w:rPr>
            </w:pPr>
            <w:r>
              <w:rPr>
                <w:b/>
                <w:sz w:val="16"/>
                <w:szCs w:val="16"/>
                <w:lang w:val="en-GB"/>
              </w:rPr>
              <w:t>Other End</w:t>
            </w:r>
          </w:p>
        </w:tc>
        <w:tc>
          <w:tcPr>
            <w:tcW w:w="708" w:type="dxa"/>
          </w:tcPr>
          <w:p w14:paraId="1EF95DF9"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5F96E223" w14:textId="77777777" w:rsidR="006A1F04" w:rsidRDefault="006A1F04" w:rsidP="00312475">
            <w:pPr>
              <w:jc w:val="center"/>
              <w:rPr>
                <w:b/>
                <w:sz w:val="16"/>
                <w:szCs w:val="16"/>
                <w:lang w:val="en-GB"/>
              </w:rPr>
            </w:pPr>
            <w:r>
              <w:rPr>
                <w:b/>
                <w:sz w:val="16"/>
                <w:szCs w:val="16"/>
                <w:lang w:val="en-GB"/>
              </w:rPr>
              <w:t>General</w:t>
            </w:r>
          </w:p>
        </w:tc>
      </w:tr>
      <w:tr w:rsidR="006A1F04" w:rsidRPr="00720F6F" w14:paraId="67945784" w14:textId="77777777" w:rsidTr="00312475">
        <w:tc>
          <w:tcPr>
            <w:tcW w:w="1573" w:type="dxa"/>
          </w:tcPr>
          <w:p w14:paraId="31AFF696" w14:textId="77777777" w:rsidR="006A1F04" w:rsidRDefault="006A1F04" w:rsidP="00312475">
            <w:pPr>
              <w:rPr>
                <w:b/>
                <w:sz w:val="16"/>
                <w:szCs w:val="16"/>
                <w:lang w:val="en-GB"/>
              </w:rPr>
            </w:pPr>
            <w:r>
              <w:rPr>
                <w:b/>
                <w:sz w:val="16"/>
                <w:szCs w:val="16"/>
                <w:lang w:val="en-GB"/>
              </w:rPr>
              <w:t>Type</w:t>
            </w:r>
          </w:p>
        </w:tc>
        <w:tc>
          <w:tcPr>
            <w:tcW w:w="1574" w:type="dxa"/>
          </w:tcPr>
          <w:p w14:paraId="46939DA7" w14:textId="77777777" w:rsidR="006A1F04" w:rsidRDefault="006A1F04" w:rsidP="00312475">
            <w:pPr>
              <w:rPr>
                <w:b/>
                <w:sz w:val="16"/>
                <w:szCs w:val="16"/>
                <w:lang w:val="en-GB"/>
              </w:rPr>
            </w:pPr>
            <w:r>
              <w:rPr>
                <w:b/>
                <w:sz w:val="16"/>
                <w:szCs w:val="16"/>
                <w:lang w:val="en-GB"/>
              </w:rPr>
              <w:t>Role</w:t>
            </w:r>
          </w:p>
        </w:tc>
        <w:tc>
          <w:tcPr>
            <w:tcW w:w="708" w:type="dxa"/>
          </w:tcPr>
          <w:p w14:paraId="2813DC3F" w14:textId="77777777" w:rsidR="006A1F04" w:rsidRDefault="006A1F04" w:rsidP="00312475">
            <w:pPr>
              <w:rPr>
                <w:b/>
                <w:sz w:val="16"/>
                <w:szCs w:val="16"/>
                <w:lang w:val="en-GB"/>
              </w:rPr>
            </w:pPr>
            <w:r>
              <w:rPr>
                <w:b/>
                <w:sz w:val="16"/>
                <w:szCs w:val="16"/>
                <w:lang w:val="en-GB"/>
              </w:rPr>
              <w:t>Mult</w:t>
            </w:r>
          </w:p>
        </w:tc>
        <w:tc>
          <w:tcPr>
            <w:tcW w:w="709" w:type="dxa"/>
          </w:tcPr>
          <w:p w14:paraId="1CF528CB" w14:textId="77777777" w:rsidR="006A1F04" w:rsidRDefault="006A1F04" w:rsidP="00312475">
            <w:pPr>
              <w:rPr>
                <w:b/>
                <w:sz w:val="16"/>
                <w:szCs w:val="16"/>
                <w:lang w:val="en-GB"/>
              </w:rPr>
            </w:pPr>
            <w:r>
              <w:rPr>
                <w:b/>
                <w:sz w:val="16"/>
                <w:szCs w:val="16"/>
                <w:lang w:val="en-GB"/>
              </w:rPr>
              <w:t>Mult</w:t>
            </w:r>
          </w:p>
        </w:tc>
        <w:tc>
          <w:tcPr>
            <w:tcW w:w="567" w:type="dxa"/>
          </w:tcPr>
          <w:p w14:paraId="042AA74D"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7360E73F" w14:textId="77777777" w:rsidR="006A1F04" w:rsidRPr="008359F5" w:rsidRDefault="006A1F04" w:rsidP="00312475">
            <w:pPr>
              <w:rPr>
                <w:b/>
                <w:sz w:val="16"/>
                <w:szCs w:val="16"/>
                <w:lang w:val="en-GB"/>
              </w:rPr>
            </w:pPr>
            <w:r>
              <w:rPr>
                <w:b/>
                <w:sz w:val="16"/>
                <w:szCs w:val="16"/>
                <w:lang w:val="en-GB"/>
              </w:rPr>
              <w:t>Comment</w:t>
            </w:r>
          </w:p>
        </w:tc>
      </w:tr>
      <w:tr w:rsidR="006A1F04" w:rsidRPr="002F52DA" w14:paraId="6F742070" w14:textId="77777777" w:rsidTr="00312475">
        <w:tc>
          <w:tcPr>
            <w:tcW w:w="1573" w:type="dxa"/>
          </w:tcPr>
          <w:p w14:paraId="40EE5811" w14:textId="77777777" w:rsidR="006A1F04" w:rsidRPr="00634625" w:rsidRDefault="006A1F04" w:rsidP="00312475">
            <w:pPr>
              <w:pStyle w:val="SmallStandard"/>
            </w:pPr>
            <w:r>
              <w:t>OpenCavitiesAssignment</w:t>
            </w:r>
          </w:p>
        </w:tc>
        <w:tc>
          <w:tcPr>
            <w:tcW w:w="1574" w:type="dxa"/>
          </w:tcPr>
          <w:p w14:paraId="12B55A59" w14:textId="77777777" w:rsidR="006A1F04" w:rsidRPr="00132C43" w:rsidRDefault="006A1F04" w:rsidP="00312475">
            <w:pPr>
              <w:pStyle w:val="SmallStandard"/>
            </w:pPr>
            <w:r>
              <w:t>assignment</w:t>
            </w:r>
          </w:p>
        </w:tc>
        <w:tc>
          <w:tcPr>
            <w:tcW w:w="708" w:type="dxa"/>
          </w:tcPr>
          <w:p w14:paraId="5257B776" w14:textId="77777777" w:rsidR="006A1F04" w:rsidRPr="00D331EF" w:rsidRDefault="006A1F04" w:rsidP="00312475">
            <w:pPr>
              <w:pStyle w:val="SmallStandard"/>
            </w:pPr>
            <w:r w:rsidRPr="00574783">
              <w:t>0..*</w:t>
            </w:r>
          </w:p>
        </w:tc>
        <w:tc>
          <w:tcPr>
            <w:tcW w:w="709" w:type="dxa"/>
          </w:tcPr>
          <w:p w14:paraId="0A260D60" w14:textId="77777777" w:rsidR="006A1F04" w:rsidRPr="00D331EF" w:rsidRDefault="006A1F04" w:rsidP="00312475">
            <w:pPr>
              <w:pStyle w:val="SmallStandard"/>
            </w:pPr>
            <w:r w:rsidRPr="00207506">
              <w:t>1</w:t>
            </w:r>
          </w:p>
        </w:tc>
        <w:tc>
          <w:tcPr>
            <w:tcW w:w="567" w:type="dxa"/>
          </w:tcPr>
          <w:p w14:paraId="70DBD7BD" w14:textId="77777777" w:rsidR="006A1F04" w:rsidRDefault="006A1F04" w:rsidP="00312475">
            <w:pPr>
              <w:pStyle w:val="SmallStandard"/>
            </w:pPr>
            <w:r>
              <w:t>Y</w:t>
            </w:r>
          </w:p>
        </w:tc>
        <w:tc>
          <w:tcPr>
            <w:tcW w:w="3969" w:type="dxa"/>
          </w:tcPr>
          <w:p w14:paraId="3CF072E2" w14:textId="77777777" w:rsidR="006A1F04" w:rsidRPr="002F52DA" w:rsidRDefault="006A1F04" w:rsidP="00312475">
            <w:pPr>
              <w:jc w:val="left"/>
              <w:rPr>
                <w:lang w:val="en-GB"/>
              </w:rPr>
            </w:pPr>
            <w:r w:rsidRPr="002F52DA">
              <w:rPr>
                <w:sz w:val="16"/>
                <w:szCs w:val="16"/>
                <w:lang w:val="en-GB"/>
              </w:rPr>
              <w:t xml:space="preserve">References the </w:t>
            </w:r>
            <w:r w:rsidRPr="002F52DA">
              <w:rPr>
                <w:i/>
                <w:iCs/>
                <w:sz w:val="16"/>
                <w:szCs w:val="16"/>
                <w:lang w:val="en-GB"/>
              </w:rPr>
              <w:t>OpenCavitiesAssignments</w:t>
            </w:r>
            <w:r w:rsidRPr="002F52DA">
              <w:rPr>
                <w:sz w:val="16"/>
                <w:szCs w:val="16"/>
                <w:lang w:val="en-GB"/>
              </w:rPr>
              <w:t xml:space="preserve"> that are valid for this </w:t>
            </w:r>
            <w:r w:rsidRPr="002F52DA">
              <w:rPr>
                <w:i/>
                <w:iCs/>
                <w:sz w:val="16"/>
                <w:szCs w:val="16"/>
                <w:lang w:val="en-GB"/>
              </w:rPr>
              <w:t>MultiCavitySeal</w:t>
            </w:r>
            <w:r w:rsidRPr="002F52DA">
              <w:rPr>
                <w:sz w:val="16"/>
                <w:szCs w:val="16"/>
                <w:lang w:val="en-GB"/>
              </w:rPr>
              <w:t xml:space="preserve">. One individual </w:t>
            </w:r>
            <w:r w:rsidRPr="002F52DA">
              <w:rPr>
                <w:i/>
                <w:iCs/>
                <w:sz w:val="16"/>
                <w:szCs w:val="16"/>
                <w:lang w:val="en-GB"/>
              </w:rPr>
              <w:t xml:space="preserve">OpenCavitiesAssignment </w:t>
            </w:r>
            <w:r w:rsidRPr="002F52DA">
              <w:rPr>
                <w:sz w:val="16"/>
                <w:szCs w:val="16"/>
                <w:lang w:val="en-GB"/>
              </w:rPr>
              <w:t xml:space="preserve">is used for each connector housing that matches witch this </w:t>
            </w:r>
            <w:r w:rsidRPr="002F52DA">
              <w:rPr>
                <w:i/>
                <w:iCs/>
                <w:sz w:val="16"/>
                <w:szCs w:val="16"/>
                <w:lang w:val="en-GB"/>
              </w:rPr>
              <w:t>MultiCavitySeal.</w:t>
            </w:r>
          </w:p>
        </w:tc>
      </w:tr>
    </w:tbl>
    <w:p w14:paraId="550D6ECF"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503" w:name="_8f102fc6d7d889c4912f71e51222aebc"/>
      <w:r>
        <w:rPr>
          <w:lang w:val="en-GB"/>
        </w:rPr>
        <w:t>MultiFuseSpecification</w:t>
      </w:r>
      <w:bookmarkEnd w:id="503"/>
    </w:p>
    <w:p w14:paraId="7F60DA6E"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763B8322" w14:textId="77777777" w:rsidTr="00312475">
        <w:tc>
          <w:tcPr>
            <w:tcW w:w="2013" w:type="dxa"/>
            <w:tcMar>
              <w:top w:w="28" w:type="dxa"/>
              <w:left w:w="28" w:type="dxa"/>
              <w:bottom w:w="28" w:type="dxa"/>
              <w:right w:w="28" w:type="dxa"/>
            </w:tcMar>
          </w:tcPr>
          <w:p w14:paraId="41A8A8FE"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E67FC00" w14:textId="73DB35CE" w:rsidR="006A1F04" w:rsidRPr="00620BBE" w:rsidRDefault="006A1F04" w:rsidP="00312475">
            <w:pPr>
              <w:pStyle w:val="SmallStandard"/>
            </w:pPr>
            <w:hyperlink w:anchor="_a390566f730416c68ca665a6c9f06ed3" w:history="1">
              <w:r w:rsidRPr="00620BBE">
                <w:rPr>
                  <w:rStyle w:val="Hyperlink"/>
                  <w:rFonts w:eastAsiaTheme="majorEastAsia"/>
                </w:rPr>
                <w:t>EEComponentSpecification</w:t>
              </w:r>
            </w:hyperlink>
          </w:p>
        </w:tc>
      </w:tr>
      <w:tr w:rsidR="006A1F04" w:rsidRPr="008359F5" w14:paraId="773963BB" w14:textId="77777777" w:rsidTr="00312475">
        <w:tc>
          <w:tcPr>
            <w:tcW w:w="2013" w:type="dxa"/>
            <w:tcMar>
              <w:top w:w="28" w:type="dxa"/>
              <w:left w:w="28" w:type="dxa"/>
              <w:bottom w:w="28" w:type="dxa"/>
              <w:right w:w="28" w:type="dxa"/>
            </w:tcMar>
          </w:tcPr>
          <w:p w14:paraId="6422A85C"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0A1B8C0" w14:textId="77777777" w:rsidR="006A1F04" w:rsidRDefault="006A1F04" w:rsidP="00312475"/>
        </w:tc>
      </w:tr>
      <w:tr w:rsidR="006A1F04" w:rsidRPr="008359F5" w14:paraId="4B3363C3" w14:textId="77777777" w:rsidTr="00312475">
        <w:tc>
          <w:tcPr>
            <w:tcW w:w="2013" w:type="dxa"/>
            <w:tcMar>
              <w:top w:w="28" w:type="dxa"/>
              <w:left w:w="28" w:type="dxa"/>
              <w:bottom w:w="28" w:type="dxa"/>
              <w:right w:w="28" w:type="dxa"/>
            </w:tcMar>
          </w:tcPr>
          <w:p w14:paraId="6FB3EFCC"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503507B" w14:textId="77777777" w:rsidR="006A1F04" w:rsidRPr="000437C1" w:rsidRDefault="006A1F04" w:rsidP="00312475">
            <w:pPr>
              <w:pStyle w:val="SmallStandard"/>
            </w:pPr>
            <w:r>
              <w:t>false</w:t>
            </w:r>
          </w:p>
        </w:tc>
      </w:tr>
    </w:tbl>
    <w:p w14:paraId="0D870AF5"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1F8A2481" w14:textId="77777777" w:rsidTr="00312475">
        <w:tc>
          <w:tcPr>
            <w:tcW w:w="2013" w:type="dxa"/>
            <w:tcMar>
              <w:top w:w="28" w:type="dxa"/>
              <w:left w:w="28" w:type="dxa"/>
              <w:bottom w:w="28" w:type="dxa"/>
              <w:right w:w="28" w:type="dxa"/>
            </w:tcMar>
          </w:tcPr>
          <w:p w14:paraId="10BC07B0"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87FA4A3"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3DBAF71"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DE68506"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52EF5662" w14:textId="77777777" w:rsidTr="00312475">
        <w:tc>
          <w:tcPr>
            <w:tcW w:w="2013" w:type="dxa"/>
            <w:tcMar>
              <w:top w:w="28" w:type="dxa"/>
              <w:left w:w="28" w:type="dxa"/>
              <w:bottom w:w="28" w:type="dxa"/>
              <w:right w:w="28" w:type="dxa"/>
            </w:tcMar>
          </w:tcPr>
          <w:p w14:paraId="11A71CDE" w14:textId="77777777" w:rsidR="006A1F04" w:rsidRPr="00620BBE" w:rsidRDefault="006A1F04" w:rsidP="00312475">
            <w:pPr>
              <w:pStyle w:val="SmallStandard"/>
            </w:pPr>
            <w:r w:rsidRPr="00620BBE">
              <w:t>fuseType</w:t>
            </w:r>
          </w:p>
        </w:tc>
        <w:tc>
          <w:tcPr>
            <w:tcW w:w="1559" w:type="dxa"/>
            <w:tcMar>
              <w:top w:w="28" w:type="dxa"/>
              <w:left w:w="28" w:type="dxa"/>
              <w:bottom w:w="28" w:type="dxa"/>
              <w:right w:w="28" w:type="dxa"/>
            </w:tcMar>
          </w:tcPr>
          <w:p w14:paraId="530B265F"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6DCBED6A"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435FF2B8" w14:textId="77777777" w:rsidR="006A1F04" w:rsidRPr="002F52DA" w:rsidRDefault="006A1F04" w:rsidP="00312475">
            <w:pPr>
              <w:jc w:val="left"/>
              <w:rPr>
                <w:lang w:val="en-GB"/>
              </w:rPr>
            </w:pPr>
            <w:r w:rsidRPr="002F52DA">
              <w:rPr>
                <w:sz w:val="16"/>
                <w:szCs w:val="16"/>
                <w:lang w:val="en-GB"/>
              </w:rPr>
              <w:t>The type of a fuse.</w:t>
            </w:r>
          </w:p>
        </w:tc>
      </w:tr>
      <w:tr w:rsidR="006A1F04" w:rsidRPr="002F52DA" w14:paraId="20F0AD65" w14:textId="77777777" w:rsidTr="00312475">
        <w:tc>
          <w:tcPr>
            <w:tcW w:w="2013" w:type="dxa"/>
            <w:tcMar>
              <w:top w:w="28" w:type="dxa"/>
              <w:left w:w="28" w:type="dxa"/>
              <w:bottom w:w="28" w:type="dxa"/>
              <w:right w:w="28" w:type="dxa"/>
            </w:tcMar>
          </w:tcPr>
          <w:p w14:paraId="42D1C9C3" w14:textId="77777777" w:rsidR="006A1F04" w:rsidRPr="00620BBE" w:rsidRDefault="006A1F04" w:rsidP="00312475">
            <w:pPr>
              <w:pStyle w:val="SmallStandard"/>
            </w:pPr>
            <w:r w:rsidRPr="00620BBE">
              <w:t>iMaxTotal</w:t>
            </w:r>
          </w:p>
        </w:tc>
        <w:tc>
          <w:tcPr>
            <w:tcW w:w="1559" w:type="dxa"/>
            <w:tcMar>
              <w:top w:w="28" w:type="dxa"/>
              <w:left w:w="28" w:type="dxa"/>
              <w:bottom w:w="28" w:type="dxa"/>
              <w:right w:w="28" w:type="dxa"/>
            </w:tcMar>
          </w:tcPr>
          <w:p w14:paraId="053627B8"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099E6436"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1C771F18" w14:textId="77777777" w:rsidR="006A1F04" w:rsidRPr="002F52DA" w:rsidRDefault="006A1F04" w:rsidP="00312475">
            <w:pPr>
              <w:jc w:val="left"/>
              <w:rPr>
                <w:lang w:val="en-GB"/>
              </w:rPr>
            </w:pPr>
            <w:r w:rsidRPr="002F52DA">
              <w:rPr>
                <w:sz w:val="16"/>
                <w:szCs w:val="16"/>
                <w:lang w:val="en-GB"/>
              </w:rPr>
              <w:t>Specifies the maximum electric current tolerated by the multifuse in total.</w:t>
            </w:r>
          </w:p>
        </w:tc>
      </w:tr>
    </w:tbl>
    <w:p w14:paraId="4C38AEB8"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043091BE" w14:textId="77777777" w:rsidTr="00312475">
        <w:tc>
          <w:tcPr>
            <w:tcW w:w="3856" w:type="dxa"/>
            <w:gridSpan w:val="3"/>
          </w:tcPr>
          <w:p w14:paraId="35939712" w14:textId="77777777" w:rsidR="006A1F04" w:rsidRDefault="006A1F04" w:rsidP="00312475">
            <w:pPr>
              <w:jc w:val="center"/>
              <w:rPr>
                <w:b/>
                <w:sz w:val="16"/>
                <w:szCs w:val="16"/>
                <w:lang w:val="en-GB"/>
              </w:rPr>
            </w:pPr>
            <w:r>
              <w:rPr>
                <w:b/>
                <w:sz w:val="16"/>
                <w:szCs w:val="16"/>
                <w:lang w:val="en-GB"/>
              </w:rPr>
              <w:t>Other End</w:t>
            </w:r>
          </w:p>
        </w:tc>
        <w:tc>
          <w:tcPr>
            <w:tcW w:w="708" w:type="dxa"/>
          </w:tcPr>
          <w:p w14:paraId="7A17594A"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6CC95E39" w14:textId="77777777" w:rsidR="006A1F04" w:rsidRDefault="006A1F04" w:rsidP="00312475">
            <w:pPr>
              <w:jc w:val="center"/>
              <w:rPr>
                <w:b/>
                <w:sz w:val="16"/>
                <w:szCs w:val="16"/>
                <w:lang w:val="en-GB"/>
              </w:rPr>
            </w:pPr>
            <w:r>
              <w:rPr>
                <w:b/>
                <w:sz w:val="16"/>
                <w:szCs w:val="16"/>
                <w:lang w:val="en-GB"/>
              </w:rPr>
              <w:t>General</w:t>
            </w:r>
          </w:p>
        </w:tc>
      </w:tr>
      <w:tr w:rsidR="006A1F04" w:rsidRPr="00720F6F" w14:paraId="02EEA7DF" w14:textId="77777777" w:rsidTr="00312475">
        <w:tc>
          <w:tcPr>
            <w:tcW w:w="1573" w:type="dxa"/>
          </w:tcPr>
          <w:p w14:paraId="5653E231" w14:textId="77777777" w:rsidR="006A1F04" w:rsidRDefault="006A1F04" w:rsidP="00312475">
            <w:pPr>
              <w:rPr>
                <w:b/>
                <w:sz w:val="16"/>
                <w:szCs w:val="16"/>
                <w:lang w:val="en-GB"/>
              </w:rPr>
            </w:pPr>
            <w:r>
              <w:rPr>
                <w:b/>
                <w:sz w:val="16"/>
                <w:szCs w:val="16"/>
                <w:lang w:val="en-GB"/>
              </w:rPr>
              <w:t>Type</w:t>
            </w:r>
          </w:p>
        </w:tc>
        <w:tc>
          <w:tcPr>
            <w:tcW w:w="1574" w:type="dxa"/>
          </w:tcPr>
          <w:p w14:paraId="6B19462B" w14:textId="77777777" w:rsidR="006A1F04" w:rsidRDefault="006A1F04" w:rsidP="00312475">
            <w:pPr>
              <w:rPr>
                <w:b/>
                <w:sz w:val="16"/>
                <w:szCs w:val="16"/>
                <w:lang w:val="en-GB"/>
              </w:rPr>
            </w:pPr>
            <w:r>
              <w:rPr>
                <w:b/>
                <w:sz w:val="16"/>
                <w:szCs w:val="16"/>
                <w:lang w:val="en-GB"/>
              </w:rPr>
              <w:t>Role</w:t>
            </w:r>
          </w:p>
        </w:tc>
        <w:tc>
          <w:tcPr>
            <w:tcW w:w="708" w:type="dxa"/>
          </w:tcPr>
          <w:p w14:paraId="43A5CDB1" w14:textId="77777777" w:rsidR="006A1F04" w:rsidRDefault="006A1F04" w:rsidP="00312475">
            <w:pPr>
              <w:rPr>
                <w:b/>
                <w:sz w:val="16"/>
                <w:szCs w:val="16"/>
                <w:lang w:val="en-GB"/>
              </w:rPr>
            </w:pPr>
            <w:r>
              <w:rPr>
                <w:b/>
                <w:sz w:val="16"/>
                <w:szCs w:val="16"/>
                <w:lang w:val="en-GB"/>
              </w:rPr>
              <w:t>Mult</w:t>
            </w:r>
          </w:p>
        </w:tc>
        <w:tc>
          <w:tcPr>
            <w:tcW w:w="709" w:type="dxa"/>
          </w:tcPr>
          <w:p w14:paraId="4AD0D2B2" w14:textId="77777777" w:rsidR="006A1F04" w:rsidRDefault="006A1F04" w:rsidP="00312475">
            <w:pPr>
              <w:rPr>
                <w:b/>
                <w:sz w:val="16"/>
                <w:szCs w:val="16"/>
                <w:lang w:val="en-GB"/>
              </w:rPr>
            </w:pPr>
            <w:r>
              <w:rPr>
                <w:b/>
                <w:sz w:val="16"/>
                <w:szCs w:val="16"/>
                <w:lang w:val="en-GB"/>
              </w:rPr>
              <w:t>Mult</w:t>
            </w:r>
          </w:p>
        </w:tc>
        <w:tc>
          <w:tcPr>
            <w:tcW w:w="567" w:type="dxa"/>
          </w:tcPr>
          <w:p w14:paraId="482FD6DF"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6E530B8A" w14:textId="77777777" w:rsidR="006A1F04" w:rsidRPr="008359F5" w:rsidRDefault="006A1F04" w:rsidP="00312475">
            <w:pPr>
              <w:rPr>
                <w:b/>
                <w:sz w:val="16"/>
                <w:szCs w:val="16"/>
                <w:lang w:val="en-GB"/>
              </w:rPr>
            </w:pPr>
            <w:r>
              <w:rPr>
                <w:b/>
                <w:sz w:val="16"/>
                <w:szCs w:val="16"/>
                <w:lang w:val="en-GB"/>
              </w:rPr>
              <w:t>Comment</w:t>
            </w:r>
          </w:p>
        </w:tc>
      </w:tr>
      <w:tr w:rsidR="006A1F04" w:rsidRPr="00CC6307" w14:paraId="319566AA" w14:textId="77777777" w:rsidTr="00312475">
        <w:tc>
          <w:tcPr>
            <w:tcW w:w="1573" w:type="dxa"/>
          </w:tcPr>
          <w:p w14:paraId="18AAB782" w14:textId="77777777" w:rsidR="006A1F04" w:rsidRPr="00634625" w:rsidRDefault="006A1F04" w:rsidP="00312475">
            <w:pPr>
              <w:pStyle w:val="SmallStandard"/>
            </w:pPr>
            <w:r>
              <w:t>FuseComponent</w:t>
            </w:r>
          </w:p>
        </w:tc>
        <w:tc>
          <w:tcPr>
            <w:tcW w:w="1574" w:type="dxa"/>
          </w:tcPr>
          <w:p w14:paraId="684EB11F" w14:textId="77777777" w:rsidR="006A1F04" w:rsidRPr="00132C43" w:rsidRDefault="006A1F04" w:rsidP="00312475">
            <w:pPr>
              <w:pStyle w:val="SmallStandard"/>
            </w:pPr>
            <w:r>
              <w:t>fuseComponents</w:t>
            </w:r>
          </w:p>
        </w:tc>
        <w:tc>
          <w:tcPr>
            <w:tcW w:w="708" w:type="dxa"/>
          </w:tcPr>
          <w:p w14:paraId="2DEDDA43" w14:textId="77777777" w:rsidR="006A1F04" w:rsidRPr="00D331EF" w:rsidRDefault="006A1F04" w:rsidP="00312475">
            <w:pPr>
              <w:pStyle w:val="SmallStandard"/>
            </w:pPr>
            <w:r w:rsidRPr="00574783">
              <w:t>0..*</w:t>
            </w:r>
          </w:p>
        </w:tc>
        <w:tc>
          <w:tcPr>
            <w:tcW w:w="709" w:type="dxa"/>
          </w:tcPr>
          <w:p w14:paraId="18DB1AAD" w14:textId="77777777" w:rsidR="006A1F04" w:rsidRPr="00D331EF" w:rsidRDefault="006A1F04" w:rsidP="00312475">
            <w:pPr>
              <w:pStyle w:val="SmallStandard"/>
            </w:pPr>
            <w:r w:rsidRPr="00207506">
              <w:t>1</w:t>
            </w:r>
          </w:p>
        </w:tc>
        <w:tc>
          <w:tcPr>
            <w:tcW w:w="567" w:type="dxa"/>
          </w:tcPr>
          <w:p w14:paraId="289B2CA0" w14:textId="77777777" w:rsidR="006A1F04" w:rsidRDefault="006A1F04" w:rsidP="00312475">
            <w:pPr>
              <w:pStyle w:val="SmallStandard"/>
            </w:pPr>
            <w:r>
              <w:t>Y</w:t>
            </w:r>
          </w:p>
        </w:tc>
        <w:tc>
          <w:tcPr>
            <w:tcW w:w="3969" w:type="dxa"/>
          </w:tcPr>
          <w:p w14:paraId="640BBE6E" w14:textId="77777777" w:rsidR="006A1F04" w:rsidRDefault="006A1F04" w:rsidP="00312475"/>
        </w:tc>
      </w:tr>
    </w:tbl>
    <w:p w14:paraId="4B906664"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04" w:name="_c8d4533fb0fcea0aacc23f968494976c"/>
      <w:r>
        <w:rPr>
          <w:lang w:val="en-GB"/>
        </w:rPr>
        <w:t>OpenCavitiesAssignment</w:t>
      </w:r>
      <w:bookmarkEnd w:id="504"/>
    </w:p>
    <w:p w14:paraId="7DB4F3F9" w14:textId="77777777" w:rsidR="006A1F04" w:rsidRPr="002F52DA" w:rsidRDefault="006A1F04" w:rsidP="006A1F04">
      <w:pPr>
        <w:rPr>
          <w:lang w:val="en-GB"/>
        </w:rPr>
      </w:pPr>
      <w:r w:rsidRPr="002F52DA">
        <w:rPr>
          <w:sz w:val="18"/>
          <w:szCs w:val="18"/>
          <w:lang w:val="en-GB"/>
        </w:rPr>
        <w:t>An OpenCavitiesAssignment groups the cavities of ONE connector that are open in a MultiCavitySeal. If a MultiCavitySeal fits into more than one connector, than there are as many OpenCavitiesAssignments.</w:t>
      </w:r>
    </w:p>
    <w:p w14:paraId="22009C02"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1087CF8E" w14:textId="77777777" w:rsidTr="00312475">
        <w:tc>
          <w:tcPr>
            <w:tcW w:w="2013" w:type="dxa"/>
            <w:tcMar>
              <w:top w:w="28" w:type="dxa"/>
              <w:left w:w="28" w:type="dxa"/>
              <w:bottom w:w="28" w:type="dxa"/>
              <w:right w:w="28" w:type="dxa"/>
            </w:tcMar>
          </w:tcPr>
          <w:p w14:paraId="0C6DB8A5"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8514318" w14:textId="77777777" w:rsidR="006A1F04" w:rsidRDefault="006A1F04" w:rsidP="00312475"/>
        </w:tc>
      </w:tr>
      <w:tr w:rsidR="006A1F04" w:rsidRPr="008359F5" w14:paraId="1B01F39E" w14:textId="77777777" w:rsidTr="00312475">
        <w:tc>
          <w:tcPr>
            <w:tcW w:w="2013" w:type="dxa"/>
            <w:tcMar>
              <w:top w:w="28" w:type="dxa"/>
              <w:left w:w="28" w:type="dxa"/>
              <w:bottom w:w="28" w:type="dxa"/>
              <w:right w:w="28" w:type="dxa"/>
            </w:tcMar>
          </w:tcPr>
          <w:p w14:paraId="45323A46"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2F27868" w14:textId="77777777" w:rsidR="006A1F04" w:rsidRDefault="006A1F04" w:rsidP="00312475"/>
        </w:tc>
      </w:tr>
      <w:tr w:rsidR="006A1F04" w:rsidRPr="008359F5" w14:paraId="3EA0F391" w14:textId="77777777" w:rsidTr="00312475">
        <w:tc>
          <w:tcPr>
            <w:tcW w:w="2013" w:type="dxa"/>
            <w:tcMar>
              <w:top w:w="28" w:type="dxa"/>
              <w:left w:w="28" w:type="dxa"/>
              <w:bottom w:w="28" w:type="dxa"/>
              <w:right w:w="28" w:type="dxa"/>
            </w:tcMar>
          </w:tcPr>
          <w:p w14:paraId="34EBB2F7"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13D7AE8" w14:textId="77777777" w:rsidR="006A1F04" w:rsidRPr="000437C1" w:rsidRDefault="006A1F04" w:rsidP="00312475">
            <w:pPr>
              <w:pStyle w:val="SmallStandard"/>
            </w:pPr>
            <w:r>
              <w:t>false</w:t>
            </w:r>
          </w:p>
        </w:tc>
      </w:tr>
    </w:tbl>
    <w:p w14:paraId="3FACE0FC"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1F230B67" w14:textId="77777777" w:rsidTr="00312475">
        <w:tc>
          <w:tcPr>
            <w:tcW w:w="3856" w:type="dxa"/>
            <w:gridSpan w:val="3"/>
          </w:tcPr>
          <w:p w14:paraId="663FFF2F" w14:textId="77777777" w:rsidR="006A1F04" w:rsidRDefault="006A1F04" w:rsidP="00312475">
            <w:pPr>
              <w:jc w:val="center"/>
              <w:rPr>
                <w:b/>
                <w:sz w:val="16"/>
                <w:szCs w:val="16"/>
                <w:lang w:val="en-GB"/>
              </w:rPr>
            </w:pPr>
            <w:r>
              <w:rPr>
                <w:b/>
                <w:sz w:val="16"/>
                <w:szCs w:val="16"/>
                <w:lang w:val="en-GB"/>
              </w:rPr>
              <w:t>Other End</w:t>
            </w:r>
          </w:p>
        </w:tc>
        <w:tc>
          <w:tcPr>
            <w:tcW w:w="708" w:type="dxa"/>
          </w:tcPr>
          <w:p w14:paraId="402D8D88"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2E9B83FB" w14:textId="77777777" w:rsidR="006A1F04" w:rsidRDefault="006A1F04" w:rsidP="00312475">
            <w:pPr>
              <w:jc w:val="center"/>
              <w:rPr>
                <w:b/>
                <w:sz w:val="16"/>
                <w:szCs w:val="16"/>
                <w:lang w:val="en-GB"/>
              </w:rPr>
            </w:pPr>
            <w:r>
              <w:rPr>
                <w:b/>
                <w:sz w:val="16"/>
                <w:szCs w:val="16"/>
                <w:lang w:val="en-GB"/>
              </w:rPr>
              <w:t>General</w:t>
            </w:r>
          </w:p>
        </w:tc>
      </w:tr>
      <w:tr w:rsidR="006A1F04" w:rsidRPr="00720F6F" w14:paraId="6EFF8996" w14:textId="77777777" w:rsidTr="00312475">
        <w:tc>
          <w:tcPr>
            <w:tcW w:w="1573" w:type="dxa"/>
          </w:tcPr>
          <w:p w14:paraId="1E793261" w14:textId="77777777" w:rsidR="006A1F04" w:rsidRDefault="006A1F04" w:rsidP="00312475">
            <w:pPr>
              <w:rPr>
                <w:b/>
                <w:sz w:val="16"/>
                <w:szCs w:val="16"/>
                <w:lang w:val="en-GB"/>
              </w:rPr>
            </w:pPr>
            <w:r>
              <w:rPr>
                <w:b/>
                <w:sz w:val="16"/>
                <w:szCs w:val="16"/>
                <w:lang w:val="en-GB"/>
              </w:rPr>
              <w:t>Type</w:t>
            </w:r>
          </w:p>
        </w:tc>
        <w:tc>
          <w:tcPr>
            <w:tcW w:w="1574" w:type="dxa"/>
          </w:tcPr>
          <w:p w14:paraId="2A8E836A" w14:textId="77777777" w:rsidR="006A1F04" w:rsidRDefault="006A1F04" w:rsidP="00312475">
            <w:pPr>
              <w:rPr>
                <w:b/>
                <w:sz w:val="16"/>
                <w:szCs w:val="16"/>
                <w:lang w:val="en-GB"/>
              </w:rPr>
            </w:pPr>
            <w:r>
              <w:rPr>
                <w:b/>
                <w:sz w:val="16"/>
                <w:szCs w:val="16"/>
                <w:lang w:val="en-GB"/>
              </w:rPr>
              <w:t>Role</w:t>
            </w:r>
          </w:p>
        </w:tc>
        <w:tc>
          <w:tcPr>
            <w:tcW w:w="708" w:type="dxa"/>
          </w:tcPr>
          <w:p w14:paraId="38543A9F" w14:textId="77777777" w:rsidR="006A1F04" w:rsidRDefault="006A1F04" w:rsidP="00312475">
            <w:pPr>
              <w:rPr>
                <w:b/>
                <w:sz w:val="16"/>
                <w:szCs w:val="16"/>
                <w:lang w:val="en-GB"/>
              </w:rPr>
            </w:pPr>
            <w:r>
              <w:rPr>
                <w:b/>
                <w:sz w:val="16"/>
                <w:szCs w:val="16"/>
                <w:lang w:val="en-GB"/>
              </w:rPr>
              <w:t>Mult</w:t>
            </w:r>
          </w:p>
        </w:tc>
        <w:tc>
          <w:tcPr>
            <w:tcW w:w="709" w:type="dxa"/>
          </w:tcPr>
          <w:p w14:paraId="1259B9AF" w14:textId="77777777" w:rsidR="006A1F04" w:rsidRDefault="006A1F04" w:rsidP="00312475">
            <w:pPr>
              <w:rPr>
                <w:b/>
                <w:sz w:val="16"/>
                <w:szCs w:val="16"/>
                <w:lang w:val="en-GB"/>
              </w:rPr>
            </w:pPr>
            <w:r>
              <w:rPr>
                <w:b/>
                <w:sz w:val="16"/>
                <w:szCs w:val="16"/>
                <w:lang w:val="en-GB"/>
              </w:rPr>
              <w:t>Mult</w:t>
            </w:r>
          </w:p>
        </w:tc>
        <w:tc>
          <w:tcPr>
            <w:tcW w:w="567" w:type="dxa"/>
          </w:tcPr>
          <w:p w14:paraId="173532D6"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6EEC016C" w14:textId="77777777" w:rsidR="006A1F04" w:rsidRPr="008359F5" w:rsidRDefault="006A1F04" w:rsidP="00312475">
            <w:pPr>
              <w:rPr>
                <w:b/>
                <w:sz w:val="16"/>
                <w:szCs w:val="16"/>
                <w:lang w:val="en-GB"/>
              </w:rPr>
            </w:pPr>
            <w:r>
              <w:rPr>
                <w:b/>
                <w:sz w:val="16"/>
                <w:szCs w:val="16"/>
                <w:lang w:val="en-GB"/>
              </w:rPr>
              <w:t>Comment</w:t>
            </w:r>
          </w:p>
        </w:tc>
      </w:tr>
      <w:tr w:rsidR="006A1F04" w:rsidRPr="002F52DA" w14:paraId="18649AA7" w14:textId="77777777" w:rsidTr="00312475">
        <w:tc>
          <w:tcPr>
            <w:tcW w:w="1573" w:type="dxa"/>
          </w:tcPr>
          <w:p w14:paraId="5C4E3B59" w14:textId="77777777" w:rsidR="006A1F04" w:rsidRPr="00634625" w:rsidRDefault="006A1F04" w:rsidP="00312475">
            <w:pPr>
              <w:pStyle w:val="SmallStandard"/>
            </w:pPr>
            <w:r>
              <w:t>Cavity</w:t>
            </w:r>
          </w:p>
        </w:tc>
        <w:tc>
          <w:tcPr>
            <w:tcW w:w="1574" w:type="dxa"/>
          </w:tcPr>
          <w:p w14:paraId="4047A8E9" w14:textId="77777777" w:rsidR="006A1F04" w:rsidRPr="00132C43" w:rsidRDefault="006A1F04" w:rsidP="00312475">
            <w:pPr>
              <w:pStyle w:val="SmallStandard"/>
            </w:pPr>
            <w:r>
              <w:t>openCavities</w:t>
            </w:r>
          </w:p>
        </w:tc>
        <w:tc>
          <w:tcPr>
            <w:tcW w:w="708" w:type="dxa"/>
          </w:tcPr>
          <w:p w14:paraId="1827DBD9" w14:textId="77777777" w:rsidR="006A1F04" w:rsidRPr="00D331EF" w:rsidRDefault="006A1F04" w:rsidP="00312475">
            <w:pPr>
              <w:pStyle w:val="SmallStandard"/>
            </w:pPr>
            <w:r w:rsidRPr="00574783">
              <w:t>1..*</w:t>
            </w:r>
          </w:p>
        </w:tc>
        <w:tc>
          <w:tcPr>
            <w:tcW w:w="709" w:type="dxa"/>
          </w:tcPr>
          <w:p w14:paraId="4C29C835" w14:textId="77777777" w:rsidR="006A1F04" w:rsidRPr="00D331EF" w:rsidRDefault="006A1F04" w:rsidP="00312475">
            <w:pPr>
              <w:pStyle w:val="SmallStandard"/>
            </w:pPr>
            <w:r w:rsidRPr="00207506">
              <w:t>0..*</w:t>
            </w:r>
          </w:p>
        </w:tc>
        <w:tc>
          <w:tcPr>
            <w:tcW w:w="567" w:type="dxa"/>
          </w:tcPr>
          <w:p w14:paraId="79F271D1" w14:textId="77777777" w:rsidR="006A1F04" w:rsidRPr="00D331EF" w:rsidRDefault="006A1F04" w:rsidP="00312475">
            <w:pPr>
              <w:pStyle w:val="SmallStandard"/>
            </w:pPr>
            <w:r>
              <w:t>N</w:t>
            </w:r>
          </w:p>
        </w:tc>
        <w:tc>
          <w:tcPr>
            <w:tcW w:w="3969" w:type="dxa"/>
          </w:tcPr>
          <w:p w14:paraId="65055396" w14:textId="77777777" w:rsidR="006A1F04" w:rsidRPr="002F52DA" w:rsidRDefault="006A1F04" w:rsidP="00312475">
            <w:pPr>
              <w:jc w:val="left"/>
              <w:rPr>
                <w:lang w:val="en-GB"/>
              </w:rPr>
            </w:pPr>
            <w:r w:rsidRPr="002F52DA">
              <w:rPr>
                <w:sz w:val="16"/>
                <w:szCs w:val="16"/>
                <w:lang w:val="en-GB"/>
              </w:rPr>
              <w:t>Specifies the cavities that are open.</w:t>
            </w:r>
          </w:p>
        </w:tc>
      </w:tr>
    </w:tbl>
    <w:p w14:paraId="668DC77E"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5CB3CD96" w14:textId="77777777" w:rsidTr="00312475">
        <w:tc>
          <w:tcPr>
            <w:tcW w:w="2296" w:type="dxa"/>
            <w:gridSpan w:val="2"/>
          </w:tcPr>
          <w:p w14:paraId="682B09E8"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56280104"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57BBDA55" w14:textId="77777777" w:rsidR="006A1F04" w:rsidRDefault="006A1F04" w:rsidP="00312475">
            <w:pPr>
              <w:jc w:val="center"/>
              <w:rPr>
                <w:b/>
                <w:sz w:val="16"/>
                <w:szCs w:val="16"/>
                <w:lang w:val="en-GB"/>
              </w:rPr>
            </w:pPr>
            <w:r>
              <w:rPr>
                <w:b/>
                <w:sz w:val="16"/>
                <w:szCs w:val="16"/>
                <w:lang w:val="en-GB"/>
              </w:rPr>
              <w:t>General</w:t>
            </w:r>
          </w:p>
        </w:tc>
      </w:tr>
      <w:tr w:rsidR="006A1F04" w:rsidRPr="00720F6F" w14:paraId="61963F63" w14:textId="77777777" w:rsidTr="00312475">
        <w:tc>
          <w:tcPr>
            <w:tcW w:w="1588" w:type="dxa"/>
          </w:tcPr>
          <w:p w14:paraId="78E2E41B" w14:textId="77777777" w:rsidR="006A1F04" w:rsidRDefault="006A1F04" w:rsidP="00312475">
            <w:pPr>
              <w:rPr>
                <w:b/>
                <w:sz w:val="16"/>
                <w:szCs w:val="16"/>
                <w:lang w:val="en-GB"/>
              </w:rPr>
            </w:pPr>
            <w:r>
              <w:rPr>
                <w:b/>
                <w:sz w:val="16"/>
                <w:szCs w:val="16"/>
                <w:lang w:val="en-GB"/>
              </w:rPr>
              <w:t>Type</w:t>
            </w:r>
          </w:p>
        </w:tc>
        <w:tc>
          <w:tcPr>
            <w:tcW w:w="708" w:type="dxa"/>
          </w:tcPr>
          <w:p w14:paraId="3355E03D" w14:textId="77777777" w:rsidR="006A1F04" w:rsidRDefault="006A1F04" w:rsidP="00312475">
            <w:pPr>
              <w:rPr>
                <w:b/>
                <w:sz w:val="16"/>
                <w:szCs w:val="16"/>
                <w:lang w:val="en-GB"/>
              </w:rPr>
            </w:pPr>
            <w:r>
              <w:rPr>
                <w:b/>
                <w:sz w:val="16"/>
                <w:szCs w:val="16"/>
                <w:lang w:val="en-GB"/>
              </w:rPr>
              <w:t>Mult</w:t>
            </w:r>
          </w:p>
        </w:tc>
        <w:tc>
          <w:tcPr>
            <w:tcW w:w="1560" w:type="dxa"/>
          </w:tcPr>
          <w:p w14:paraId="00884487" w14:textId="77777777" w:rsidR="006A1F04" w:rsidRDefault="006A1F04" w:rsidP="00312475">
            <w:pPr>
              <w:rPr>
                <w:b/>
                <w:sz w:val="16"/>
                <w:szCs w:val="16"/>
                <w:lang w:val="en-GB"/>
              </w:rPr>
            </w:pPr>
            <w:r>
              <w:rPr>
                <w:b/>
                <w:sz w:val="16"/>
                <w:szCs w:val="16"/>
                <w:lang w:val="en-GB"/>
              </w:rPr>
              <w:t>Role</w:t>
            </w:r>
          </w:p>
        </w:tc>
        <w:tc>
          <w:tcPr>
            <w:tcW w:w="708" w:type="dxa"/>
          </w:tcPr>
          <w:p w14:paraId="06B9A3A5" w14:textId="77777777" w:rsidR="006A1F04" w:rsidRDefault="006A1F04" w:rsidP="00312475">
            <w:pPr>
              <w:rPr>
                <w:b/>
                <w:sz w:val="16"/>
                <w:szCs w:val="16"/>
                <w:lang w:val="en-GB"/>
              </w:rPr>
            </w:pPr>
            <w:r>
              <w:rPr>
                <w:b/>
                <w:sz w:val="16"/>
                <w:szCs w:val="16"/>
                <w:lang w:val="en-GB"/>
              </w:rPr>
              <w:t>Mult</w:t>
            </w:r>
          </w:p>
        </w:tc>
        <w:tc>
          <w:tcPr>
            <w:tcW w:w="567" w:type="dxa"/>
          </w:tcPr>
          <w:p w14:paraId="1AC7B80D"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7AEC9828" w14:textId="77777777" w:rsidR="006A1F04" w:rsidRPr="008359F5" w:rsidRDefault="006A1F04" w:rsidP="00312475">
            <w:pPr>
              <w:rPr>
                <w:b/>
                <w:sz w:val="16"/>
                <w:szCs w:val="16"/>
                <w:lang w:val="en-GB"/>
              </w:rPr>
            </w:pPr>
            <w:r>
              <w:rPr>
                <w:b/>
                <w:sz w:val="16"/>
                <w:szCs w:val="16"/>
                <w:lang w:val="en-GB"/>
              </w:rPr>
              <w:t>Comment</w:t>
            </w:r>
          </w:p>
        </w:tc>
      </w:tr>
      <w:tr w:rsidR="006A1F04" w:rsidRPr="002F52DA" w14:paraId="065853AF" w14:textId="77777777" w:rsidTr="00312475">
        <w:tc>
          <w:tcPr>
            <w:tcW w:w="1588" w:type="dxa"/>
          </w:tcPr>
          <w:p w14:paraId="5C0A9D25" w14:textId="77777777" w:rsidR="006A1F04" w:rsidRPr="00634625" w:rsidRDefault="006A1F04" w:rsidP="00312475">
            <w:pPr>
              <w:pStyle w:val="SmallStandard"/>
            </w:pPr>
            <w:r>
              <w:t>MultiCavitySealSpecification</w:t>
            </w:r>
          </w:p>
        </w:tc>
        <w:tc>
          <w:tcPr>
            <w:tcW w:w="708" w:type="dxa"/>
          </w:tcPr>
          <w:p w14:paraId="1E3B68AA" w14:textId="77777777" w:rsidR="006A1F04" w:rsidRPr="00D331EF" w:rsidRDefault="006A1F04" w:rsidP="00312475">
            <w:pPr>
              <w:pStyle w:val="SmallStandard"/>
            </w:pPr>
            <w:r w:rsidRPr="00D01517">
              <w:t>1</w:t>
            </w:r>
          </w:p>
        </w:tc>
        <w:tc>
          <w:tcPr>
            <w:tcW w:w="1560" w:type="dxa"/>
          </w:tcPr>
          <w:p w14:paraId="682AFB87" w14:textId="77777777" w:rsidR="006A1F04" w:rsidRPr="00132C43" w:rsidRDefault="006A1F04" w:rsidP="00312475">
            <w:pPr>
              <w:pStyle w:val="SmallStandard"/>
            </w:pPr>
            <w:r>
              <w:t>assignment</w:t>
            </w:r>
          </w:p>
        </w:tc>
        <w:tc>
          <w:tcPr>
            <w:tcW w:w="708" w:type="dxa"/>
          </w:tcPr>
          <w:p w14:paraId="5400459B" w14:textId="77777777" w:rsidR="006A1F04" w:rsidRPr="00D331EF" w:rsidRDefault="006A1F04" w:rsidP="00312475">
            <w:pPr>
              <w:pStyle w:val="SmallStandard"/>
            </w:pPr>
            <w:r w:rsidRPr="00D01517">
              <w:t>0..*</w:t>
            </w:r>
          </w:p>
        </w:tc>
        <w:tc>
          <w:tcPr>
            <w:tcW w:w="567" w:type="dxa"/>
          </w:tcPr>
          <w:p w14:paraId="297B23CD" w14:textId="77777777" w:rsidR="006A1F04" w:rsidRDefault="006A1F04" w:rsidP="00312475">
            <w:pPr>
              <w:pStyle w:val="SmallStandard"/>
            </w:pPr>
            <w:r>
              <w:t>Y</w:t>
            </w:r>
          </w:p>
        </w:tc>
        <w:tc>
          <w:tcPr>
            <w:tcW w:w="3969" w:type="dxa"/>
          </w:tcPr>
          <w:p w14:paraId="741936CD" w14:textId="77777777" w:rsidR="006A1F04" w:rsidRPr="002F52DA" w:rsidRDefault="006A1F04" w:rsidP="00312475">
            <w:pPr>
              <w:jc w:val="left"/>
              <w:rPr>
                <w:lang w:val="en-GB"/>
              </w:rPr>
            </w:pPr>
            <w:r w:rsidRPr="002F52DA">
              <w:rPr>
                <w:sz w:val="16"/>
                <w:szCs w:val="16"/>
                <w:lang w:val="en-GB"/>
              </w:rPr>
              <w:t xml:space="preserve">References the </w:t>
            </w:r>
            <w:r w:rsidRPr="002F52DA">
              <w:rPr>
                <w:i/>
                <w:iCs/>
                <w:sz w:val="16"/>
                <w:szCs w:val="16"/>
                <w:lang w:val="en-GB"/>
              </w:rPr>
              <w:t>OpenCavitiesAssignments</w:t>
            </w:r>
            <w:r w:rsidRPr="002F52DA">
              <w:rPr>
                <w:sz w:val="16"/>
                <w:szCs w:val="16"/>
                <w:lang w:val="en-GB"/>
              </w:rPr>
              <w:t xml:space="preserve"> that are valid for this </w:t>
            </w:r>
            <w:r w:rsidRPr="002F52DA">
              <w:rPr>
                <w:i/>
                <w:iCs/>
                <w:sz w:val="16"/>
                <w:szCs w:val="16"/>
                <w:lang w:val="en-GB"/>
              </w:rPr>
              <w:t>MultiCavitySeal</w:t>
            </w:r>
            <w:r w:rsidRPr="002F52DA">
              <w:rPr>
                <w:sz w:val="16"/>
                <w:szCs w:val="16"/>
                <w:lang w:val="en-GB"/>
              </w:rPr>
              <w:t xml:space="preserve">. One individual </w:t>
            </w:r>
            <w:r w:rsidRPr="002F52DA">
              <w:rPr>
                <w:i/>
                <w:iCs/>
                <w:sz w:val="16"/>
                <w:szCs w:val="16"/>
                <w:lang w:val="en-GB"/>
              </w:rPr>
              <w:t xml:space="preserve">OpenCavitiesAssignment </w:t>
            </w:r>
            <w:r w:rsidRPr="002F52DA">
              <w:rPr>
                <w:sz w:val="16"/>
                <w:szCs w:val="16"/>
                <w:lang w:val="en-GB"/>
              </w:rPr>
              <w:t xml:space="preserve">is used for each connector housing that matches witch this </w:t>
            </w:r>
            <w:r w:rsidRPr="002F52DA">
              <w:rPr>
                <w:i/>
                <w:iCs/>
                <w:sz w:val="16"/>
                <w:szCs w:val="16"/>
                <w:lang w:val="en-GB"/>
              </w:rPr>
              <w:t>MultiCavitySeal.</w:t>
            </w:r>
          </w:p>
        </w:tc>
      </w:tr>
    </w:tbl>
    <w:p w14:paraId="058F01C5"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05" w:name="_280236c688a31f03b50a957aa0383178"/>
      <w:r>
        <w:rPr>
          <w:lang w:val="en-GB"/>
        </w:rPr>
        <w:t>OpenWireEndTerminalSpecification</w:t>
      </w:r>
      <w:bookmarkEnd w:id="505"/>
    </w:p>
    <w:p w14:paraId="5A43A7F3" w14:textId="77777777" w:rsidR="006A1F04" w:rsidRPr="002F52DA" w:rsidRDefault="006A1F04" w:rsidP="006A1F04">
      <w:pPr>
        <w:rPr>
          <w:lang w:val="en-GB"/>
        </w:rPr>
      </w:pPr>
      <w:r w:rsidRPr="002F52DA">
        <w:rPr>
          <w:sz w:val="18"/>
          <w:szCs w:val="18"/>
          <w:lang w:val="en-GB"/>
        </w:rPr>
        <w:t>Specification for the definition of open wire ends. An open wire end is an end of wire located at a specific location in the harness. Open wire ends are not connected to some other component, in contrast to regular connectors or ring terminals. Only one wire is ending at a single open wire end, otherwise it would be a splice.</w:t>
      </w:r>
    </w:p>
    <w:p w14:paraId="708EF6C2"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01E94BDF" w14:textId="77777777" w:rsidTr="00312475">
        <w:tc>
          <w:tcPr>
            <w:tcW w:w="2013" w:type="dxa"/>
            <w:tcMar>
              <w:top w:w="28" w:type="dxa"/>
              <w:left w:w="28" w:type="dxa"/>
              <w:bottom w:w="28" w:type="dxa"/>
              <w:right w:w="28" w:type="dxa"/>
            </w:tcMar>
          </w:tcPr>
          <w:p w14:paraId="379D5661"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A07A247" w14:textId="3BAC0A9C" w:rsidR="006A1F04" w:rsidRPr="00620BBE" w:rsidRDefault="006A1F04" w:rsidP="00312475">
            <w:pPr>
              <w:pStyle w:val="SmallStandard"/>
            </w:pPr>
            <w:hyperlink w:anchor="_305477fdff22f88c4e046ebc091349f3" w:history="1">
              <w:r w:rsidRPr="00620BBE">
                <w:rPr>
                  <w:rStyle w:val="Hyperlink"/>
                  <w:rFonts w:eastAsiaTheme="majorEastAsia"/>
                </w:rPr>
                <w:t>TerminalSpecification</w:t>
              </w:r>
            </w:hyperlink>
          </w:p>
        </w:tc>
      </w:tr>
      <w:tr w:rsidR="006A1F04" w:rsidRPr="008359F5" w14:paraId="78EB6901" w14:textId="77777777" w:rsidTr="00312475">
        <w:tc>
          <w:tcPr>
            <w:tcW w:w="2013" w:type="dxa"/>
            <w:tcMar>
              <w:top w:w="28" w:type="dxa"/>
              <w:left w:w="28" w:type="dxa"/>
              <w:bottom w:w="28" w:type="dxa"/>
              <w:right w:w="28" w:type="dxa"/>
            </w:tcMar>
          </w:tcPr>
          <w:p w14:paraId="6E1067D3"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66C043E" w14:textId="77777777" w:rsidR="006A1F04" w:rsidRDefault="006A1F04" w:rsidP="00312475"/>
        </w:tc>
      </w:tr>
      <w:tr w:rsidR="006A1F04" w:rsidRPr="008359F5" w14:paraId="0E169D16" w14:textId="77777777" w:rsidTr="00312475">
        <w:tc>
          <w:tcPr>
            <w:tcW w:w="2013" w:type="dxa"/>
            <w:tcMar>
              <w:top w:w="28" w:type="dxa"/>
              <w:left w:w="28" w:type="dxa"/>
              <w:bottom w:w="28" w:type="dxa"/>
              <w:right w:w="28" w:type="dxa"/>
            </w:tcMar>
          </w:tcPr>
          <w:p w14:paraId="7A284B30"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6D96C24" w14:textId="77777777" w:rsidR="006A1F04" w:rsidRPr="000437C1" w:rsidRDefault="006A1F04" w:rsidP="00312475">
            <w:pPr>
              <w:pStyle w:val="SmallStandard"/>
            </w:pPr>
            <w:r>
              <w:t>false</w:t>
            </w:r>
          </w:p>
        </w:tc>
      </w:tr>
    </w:tbl>
    <w:p w14:paraId="14952026"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06" w:name="_cc22b34bf00c2059cb0f8f8aa52cf41e"/>
      <w:r>
        <w:rPr>
          <w:lang w:val="en-GB"/>
        </w:rPr>
        <w:t>PartRelation</w:t>
      </w:r>
      <w:bookmarkEnd w:id="506"/>
    </w:p>
    <w:p w14:paraId="37FF0C66" w14:textId="77777777" w:rsidR="006A1F04" w:rsidRPr="002F52DA" w:rsidRDefault="006A1F04" w:rsidP="006A1F04">
      <w:pPr>
        <w:rPr>
          <w:lang w:val="en-GB"/>
        </w:rPr>
      </w:pPr>
      <w:r w:rsidRPr="002F52DA">
        <w:rPr>
          <w:sz w:val="18"/>
          <w:szCs w:val="18"/>
          <w:lang w:val="en-GB"/>
        </w:rPr>
        <w:t xml:space="preserve">A </w:t>
      </w:r>
      <w:r w:rsidRPr="002F52DA">
        <w:rPr>
          <w:i/>
          <w:iCs/>
          <w:sz w:val="18"/>
          <w:szCs w:val="18"/>
          <w:lang w:val="en-GB"/>
        </w:rPr>
        <w:t>PartRelation</w:t>
      </w:r>
      <w:r w:rsidRPr="002F52DA">
        <w:rPr>
          <w:sz w:val="18"/>
          <w:szCs w:val="18"/>
          <w:lang w:val="en-GB"/>
        </w:rPr>
        <w:t xml:space="preserve"> defines additional parts (e.g. accessories) for a specific part. These parts are in some way or usage scenario required for the part itself to be used. However, they are not included with the part number and have to ordered separately. This can be used for example for caps, cable ties etc.</w:t>
      </w:r>
    </w:p>
    <w:p w14:paraId="4E8B808B" w14:textId="77777777" w:rsidR="006A1F04" w:rsidRPr="002F52DA" w:rsidRDefault="006A1F04" w:rsidP="006A1F04">
      <w:pPr>
        <w:rPr>
          <w:lang w:val="en-GB"/>
        </w:rPr>
      </w:pPr>
      <w:r w:rsidRPr="002F52DA">
        <w:rPr>
          <w:sz w:val="18"/>
          <w:szCs w:val="18"/>
          <w:lang w:val="en-GB"/>
        </w:rPr>
        <w:t xml:space="preserve">The associated </w:t>
      </w:r>
      <w:r w:rsidRPr="002F52DA">
        <w:rPr>
          <w:i/>
          <w:iCs/>
          <w:sz w:val="18"/>
          <w:szCs w:val="18"/>
          <w:lang w:val="en-GB"/>
        </w:rPr>
        <w:t>PartRelations</w:t>
      </w:r>
      <w:r w:rsidRPr="002F52DA">
        <w:rPr>
          <w:sz w:val="18"/>
          <w:szCs w:val="18"/>
          <w:lang w:val="en-GB"/>
        </w:rPr>
        <w:t xml:space="preserve"> of a </w:t>
      </w:r>
      <w:r w:rsidRPr="002F52DA">
        <w:rPr>
          <w:i/>
          <w:iCs/>
          <w:sz w:val="18"/>
          <w:szCs w:val="18"/>
          <w:lang w:val="en-GB"/>
        </w:rPr>
        <w:t>GeneralTechnicalPartSpecification</w:t>
      </w:r>
      <w:r w:rsidRPr="002F52DA">
        <w:rPr>
          <w:sz w:val="18"/>
          <w:szCs w:val="18"/>
          <w:lang w:val="en-GB"/>
        </w:rPr>
        <w:t xml:space="preserve"> represent a configurable bill of material that can/must be ordered together with the part, when it is used. Each </w:t>
      </w:r>
      <w:r w:rsidRPr="002F52DA">
        <w:rPr>
          <w:i/>
          <w:iCs/>
          <w:sz w:val="18"/>
          <w:szCs w:val="18"/>
          <w:lang w:val="en-GB"/>
        </w:rPr>
        <w:t xml:space="preserve">PartRelation </w:t>
      </w:r>
      <w:r w:rsidRPr="002F52DA">
        <w:rPr>
          <w:sz w:val="18"/>
          <w:szCs w:val="18"/>
          <w:lang w:val="en-GB"/>
        </w:rPr>
        <w:t xml:space="preserve">represents an item / line in this bill of material. The semantic by which a </w:t>
      </w:r>
      <w:r w:rsidRPr="002F52DA">
        <w:rPr>
          <w:i/>
          <w:iCs/>
          <w:sz w:val="18"/>
          <w:szCs w:val="18"/>
          <w:lang w:val="en-GB"/>
        </w:rPr>
        <w:t xml:space="preserve">PartRelation </w:t>
      </w:r>
      <w:r w:rsidRPr="002F52DA">
        <w:rPr>
          <w:sz w:val="18"/>
          <w:szCs w:val="18"/>
          <w:lang w:val="en-GB"/>
        </w:rPr>
        <w:t xml:space="preserve">is resolved to </w:t>
      </w:r>
      <w:r w:rsidRPr="002F52DA">
        <w:rPr>
          <w:i/>
          <w:iCs/>
          <w:sz w:val="18"/>
          <w:szCs w:val="18"/>
          <w:lang w:val="en-GB"/>
        </w:rPr>
        <w:t xml:space="preserve">PartVersions </w:t>
      </w:r>
      <w:r w:rsidRPr="002F52DA">
        <w:rPr>
          <w:sz w:val="18"/>
          <w:szCs w:val="18"/>
          <w:lang w:val="en-GB"/>
        </w:rPr>
        <w:t xml:space="preserve">is defined by the </w:t>
      </w:r>
      <w:r w:rsidRPr="002F52DA">
        <w:rPr>
          <w:i/>
          <w:iCs/>
          <w:sz w:val="18"/>
          <w:szCs w:val="18"/>
          <w:lang w:val="en-GB"/>
        </w:rPr>
        <w:t xml:space="preserve">PartRelationType. </w:t>
      </w:r>
      <w:r w:rsidRPr="002F52DA">
        <w:rPr>
          <w:sz w:val="18"/>
          <w:szCs w:val="18"/>
          <w:lang w:val="en-GB"/>
        </w:rPr>
        <w:t xml:space="preserve">If multiple </w:t>
      </w:r>
      <w:r w:rsidRPr="002F52DA">
        <w:rPr>
          <w:i/>
          <w:iCs/>
          <w:sz w:val="18"/>
          <w:szCs w:val="18"/>
          <w:lang w:val="en-GB"/>
        </w:rPr>
        <w:t xml:space="preserve">PartRelations </w:t>
      </w:r>
      <w:r w:rsidRPr="002F52DA">
        <w:rPr>
          <w:sz w:val="18"/>
          <w:szCs w:val="18"/>
          <w:lang w:val="en-GB"/>
        </w:rPr>
        <w:t xml:space="preserve">resolve to the same </w:t>
      </w:r>
      <w:r w:rsidRPr="002F52DA">
        <w:rPr>
          <w:i/>
          <w:iCs/>
          <w:sz w:val="18"/>
          <w:szCs w:val="18"/>
          <w:lang w:val="en-GB"/>
        </w:rPr>
        <w:t>PartVersions</w:t>
      </w:r>
      <w:r w:rsidRPr="002F52DA">
        <w:rPr>
          <w:sz w:val="18"/>
          <w:szCs w:val="18"/>
          <w:lang w:val="en-GB"/>
        </w:rPr>
        <w:t xml:space="preserve"> the resulting bill of material is the sum of them.</w:t>
      </w:r>
    </w:p>
    <w:p w14:paraId="58CF2604" w14:textId="77777777" w:rsidR="006A1F04" w:rsidRPr="002F52DA" w:rsidRDefault="006A1F04" w:rsidP="006A1F04">
      <w:pPr>
        <w:rPr>
          <w:lang w:val="en-GB"/>
        </w:rPr>
      </w:pPr>
      <w:r w:rsidRPr="002F52DA">
        <w:rPr>
          <w:sz w:val="18"/>
          <w:szCs w:val="18"/>
          <w:lang w:val="en-GB"/>
        </w:rPr>
        <w:t xml:space="preserve">If a </w:t>
      </w:r>
      <w:r w:rsidRPr="002F52DA">
        <w:rPr>
          <w:i/>
          <w:iCs/>
          <w:sz w:val="18"/>
          <w:szCs w:val="18"/>
          <w:lang w:val="en-GB"/>
        </w:rPr>
        <w:t>PartRelation</w:t>
      </w:r>
      <w:r w:rsidRPr="002F52DA">
        <w:rPr>
          <w:sz w:val="18"/>
          <w:szCs w:val="18"/>
          <w:lang w:val="en-GB"/>
        </w:rPr>
        <w:t xml:space="preserve"> references more than one </w:t>
      </w:r>
      <w:r w:rsidRPr="002F52DA">
        <w:rPr>
          <w:i/>
          <w:iCs/>
          <w:sz w:val="18"/>
          <w:szCs w:val="18"/>
          <w:lang w:val="en-GB"/>
        </w:rPr>
        <w:t>accessoryPart</w:t>
      </w:r>
      <w:r w:rsidRPr="002F52DA">
        <w:rPr>
          <w:sz w:val="18"/>
          <w:szCs w:val="18"/>
          <w:lang w:val="en-GB"/>
        </w:rPr>
        <w:t xml:space="preserve"> the </w:t>
      </w:r>
      <w:r w:rsidRPr="002F52DA">
        <w:rPr>
          <w:i/>
          <w:iCs/>
          <w:sz w:val="18"/>
          <w:szCs w:val="18"/>
          <w:lang w:val="en-GB"/>
        </w:rPr>
        <w:t>PartRelationType</w:t>
      </w:r>
      <w:r w:rsidRPr="002F52DA">
        <w:rPr>
          <w:sz w:val="18"/>
          <w:szCs w:val="18"/>
          <w:lang w:val="en-GB"/>
        </w:rPr>
        <w:t xml:space="preserve"> defines the semantic to resolve this reference for a resulting bill of material. If the type is </w:t>
      </w:r>
      <w:r w:rsidRPr="002F52DA">
        <w:rPr>
          <w:i/>
          <w:iCs/>
          <w:sz w:val="18"/>
          <w:szCs w:val="18"/>
          <w:lang w:val="en-GB"/>
        </w:rPr>
        <w:t>Mandatory</w:t>
      </w:r>
      <w:r w:rsidRPr="002F52DA">
        <w:rPr>
          <w:sz w:val="18"/>
          <w:szCs w:val="18"/>
          <w:lang w:val="en-GB"/>
        </w:rPr>
        <w:t xml:space="preserve"> all referenced </w:t>
      </w:r>
      <w:r w:rsidRPr="002F52DA">
        <w:rPr>
          <w:i/>
          <w:iCs/>
          <w:sz w:val="18"/>
          <w:szCs w:val="18"/>
          <w:lang w:val="en-GB"/>
        </w:rPr>
        <w:t>PartVersions</w:t>
      </w:r>
      <w:r w:rsidRPr="002F52DA">
        <w:rPr>
          <w:sz w:val="18"/>
          <w:szCs w:val="18"/>
          <w:lang w:val="en-GB"/>
        </w:rPr>
        <w:t xml:space="preserve"> shall be in the resulting bill of material. If the type is </w:t>
      </w:r>
      <w:r w:rsidRPr="002F52DA">
        <w:rPr>
          <w:i/>
          <w:iCs/>
          <w:sz w:val="18"/>
          <w:szCs w:val="18"/>
          <w:lang w:val="en-GB"/>
        </w:rPr>
        <w:t>Optional</w:t>
      </w:r>
      <w:r w:rsidRPr="002F52DA">
        <w:rPr>
          <w:sz w:val="18"/>
          <w:szCs w:val="18"/>
          <w:lang w:val="en-GB"/>
        </w:rPr>
        <w:t xml:space="preserve">, the referenced </w:t>
      </w:r>
      <w:r w:rsidRPr="002F52DA">
        <w:rPr>
          <w:i/>
          <w:iCs/>
          <w:sz w:val="18"/>
          <w:szCs w:val="18"/>
          <w:lang w:val="en-GB"/>
        </w:rPr>
        <w:t xml:space="preserve">PartVersions </w:t>
      </w:r>
      <w:r w:rsidRPr="002F52DA">
        <w:rPr>
          <w:sz w:val="18"/>
          <w:szCs w:val="18"/>
          <w:lang w:val="en-GB"/>
        </w:rPr>
        <w:t xml:space="preserve">can be selected by choice into the resulting bill of material. However, the choice applies to </w:t>
      </w:r>
      <w:r w:rsidRPr="002F52DA">
        <w:rPr>
          <w:sz w:val="18"/>
          <w:szCs w:val="18"/>
          <w:u w:val="single"/>
          <w:lang w:val="en-GB"/>
        </w:rPr>
        <w:t>all</w:t>
      </w:r>
      <w:r w:rsidRPr="002F52DA">
        <w:rPr>
          <w:sz w:val="18"/>
          <w:szCs w:val="18"/>
          <w:lang w:val="en-GB"/>
        </w:rPr>
        <w:t xml:space="preserve"> </w:t>
      </w:r>
      <w:r w:rsidRPr="002F52DA">
        <w:rPr>
          <w:i/>
          <w:iCs/>
          <w:sz w:val="18"/>
          <w:szCs w:val="18"/>
          <w:lang w:val="en-GB"/>
        </w:rPr>
        <w:t>PartVersion</w:t>
      </w:r>
      <w:r w:rsidRPr="002F52DA">
        <w:rPr>
          <w:sz w:val="18"/>
          <w:szCs w:val="18"/>
          <w:lang w:val="en-GB"/>
        </w:rPr>
        <w:t xml:space="preserve">s of one </w:t>
      </w:r>
      <w:r w:rsidRPr="002F52DA">
        <w:rPr>
          <w:i/>
          <w:iCs/>
          <w:sz w:val="18"/>
          <w:szCs w:val="18"/>
          <w:lang w:val="en-GB"/>
        </w:rPr>
        <w:t xml:space="preserve">PartRelation. </w:t>
      </w:r>
      <w:r w:rsidRPr="002F52DA">
        <w:rPr>
          <w:sz w:val="18"/>
          <w:szCs w:val="18"/>
          <w:lang w:val="en-GB"/>
        </w:rPr>
        <w:t>For</w:t>
      </w:r>
      <w:r w:rsidRPr="002F52DA">
        <w:rPr>
          <w:i/>
          <w:iCs/>
          <w:sz w:val="18"/>
          <w:szCs w:val="18"/>
          <w:lang w:val="en-GB"/>
        </w:rPr>
        <w:t xml:space="preserve"> Mandatory </w:t>
      </w:r>
      <w:r w:rsidRPr="002F52DA">
        <w:rPr>
          <w:sz w:val="18"/>
          <w:szCs w:val="18"/>
          <w:lang w:val="en-GB"/>
        </w:rPr>
        <w:t xml:space="preserve">it is semantically equivalent to have </w:t>
      </w:r>
      <w:r w:rsidRPr="002F52DA">
        <w:rPr>
          <w:sz w:val="18"/>
          <w:szCs w:val="18"/>
          <w:u w:val="single"/>
          <w:lang w:val="en-GB"/>
        </w:rPr>
        <w:t>one</w:t>
      </w:r>
      <w:r w:rsidRPr="002F52DA">
        <w:rPr>
          <w:sz w:val="18"/>
          <w:szCs w:val="18"/>
          <w:lang w:val="en-GB"/>
        </w:rPr>
        <w:t xml:space="preserve"> </w:t>
      </w:r>
      <w:r w:rsidRPr="002F52DA">
        <w:rPr>
          <w:i/>
          <w:iCs/>
          <w:sz w:val="18"/>
          <w:szCs w:val="18"/>
          <w:lang w:val="en-GB"/>
        </w:rPr>
        <w:t>PartRelation</w:t>
      </w:r>
      <w:r w:rsidRPr="002F52DA">
        <w:rPr>
          <w:sz w:val="18"/>
          <w:szCs w:val="18"/>
          <w:lang w:val="en-GB"/>
        </w:rPr>
        <w:t xml:space="preserve"> referencing </w:t>
      </w:r>
      <w:r w:rsidRPr="002F52DA">
        <w:rPr>
          <w:sz w:val="18"/>
          <w:szCs w:val="18"/>
          <w:u w:val="single"/>
          <w:lang w:val="en-GB"/>
        </w:rPr>
        <w:t>N</w:t>
      </w:r>
      <w:r w:rsidRPr="002F52DA">
        <w:rPr>
          <w:sz w:val="18"/>
          <w:szCs w:val="18"/>
          <w:lang w:val="en-GB"/>
        </w:rPr>
        <w:t xml:space="preserve"> </w:t>
      </w:r>
      <w:r w:rsidRPr="002F52DA">
        <w:rPr>
          <w:i/>
          <w:iCs/>
          <w:sz w:val="18"/>
          <w:szCs w:val="18"/>
          <w:lang w:val="en-GB"/>
        </w:rPr>
        <w:t>PartVersions</w:t>
      </w:r>
      <w:r w:rsidRPr="002F52DA">
        <w:rPr>
          <w:sz w:val="18"/>
          <w:szCs w:val="18"/>
          <w:lang w:val="en-GB"/>
        </w:rPr>
        <w:t xml:space="preserve"> or to have </w:t>
      </w:r>
      <w:r w:rsidRPr="002F52DA">
        <w:rPr>
          <w:sz w:val="18"/>
          <w:szCs w:val="18"/>
          <w:u w:val="single"/>
          <w:lang w:val="en-GB"/>
        </w:rPr>
        <w:t>N</w:t>
      </w:r>
      <w:r w:rsidRPr="002F52DA">
        <w:rPr>
          <w:i/>
          <w:iCs/>
          <w:sz w:val="18"/>
          <w:szCs w:val="18"/>
          <w:lang w:val="en-GB"/>
        </w:rPr>
        <w:t xml:space="preserve"> PartRelations</w:t>
      </w:r>
      <w:r w:rsidRPr="002F52DA">
        <w:rPr>
          <w:sz w:val="18"/>
          <w:szCs w:val="18"/>
          <w:lang w:val="en-GB"/>
        </w:rPr>
        <w:t xml:space="preserve">, each referencing </w:t>
      </w:r>
      <w:r w:rsidRPr="002F52DA">
        <w:rPr>
          <w:sz w:val="18"/>
          <w:szCs w:val="18"/>
          <w:u w:val="single"/>
          <w:lang w:val="en-GB"/>
        </w:rPr>
        <w:t>one</w:t>
      </w:r>
      <w:r w:rsidRPr="002F52DA">
        <w:rPr>
          <w:sz w:val="18"/>
          <w:szCs w:val="18"/>
          <w:lang w:val="en-GB"/>
        </w:rPr>
        <w:t xml:space="preserve"> </w:t>
      </w:r>
      <w:r w:rsidRPr="002F52DA">
        <w:rPr>
          <w:i/>
          <w:iCs/>
          <w:sz w:val="18"/>
          <w:szCs w:val="18"/>
          <w:lang w:val="en-GB"/>
        </w:rPr>
        <w:t xml:space="preserve">PartVersion. </w:t>
      </w:r>
      <w:r w:rsidRPr="002F52DA">
        <w:rPr>
          <w:sz w:val="18"/>
          <w:szCs w:val="18"/>
          <w:lang w:val="en-GB"/>
        </w:rPr>
        <w:t xml:space="preserve">The </w:t>
      </w:r>
      <w:r w:rsidRPr="002F52DA">
        <w:rPr>
          <w:i/>
          <w:iCs/>
          <w:sz w:val="18"/>
          <w:szCs w:val="18"/>
          <w:lang w:val="en-GB"/>
        </w:rPr>
        <w:t>PartRelationType OneOfAll</w:t>
      </w:r>
      <w:r w:rsidRPr="002F52DA">
        <w:rPr>
          <w:sz w:val="18"/>
          <w:szCs w:val="18"/>
          <w:lang w:val="en-GB"/>
        </w:rPr>
        <w:t xml:space="preserve"> defines, that exactly </w:t>
      </w:r>
      <w:r w:rsidRPr="002F52DA">
        <w:rPr>
          <w:sz w:val="18"/>
          <w:szCs w:val="18"/>
          <w:u w:val="single"/>
          <w:lang w:val="en-GB"/>
        </w:rPr>
        <w:t>one</w:t>
      </w:r>
      <w:r w:rsidRPr="002F52DA">
        <w:rPr>
          <w:sz w:val="18"/>
          <w:szCs w:val="18"/>
          <w:lang w:val="en-GB"/>
        </w:rPr>
        <w:t xml:space="preserve"> of the referenced </w:t>
      </w:r>
      <w:r w:rsidRPr="002F52DA">
        <w:rPr>
          <w:i/>
          <w:iCs/>
          <w:sz w:val="18"/>
          <w:szCs w:val="18"/>
          <w:lang w:val="en-GB"/>
        </w:rPr>
        <w:t>PartVersions</w:t>
      </w:r>
      <w:r w:rsidRPr="002F52DA">
        <w:rPr>
          <w:sz w:val="18"/>
          <w:szCs w:val="18"/>
          <w:lang w:val="en-GB"/>
        </w:rPr>
        <w:t xml:space="preserve"> shall be chosen for the resulting bill of material.</w:t>
      </w:r>
    </w:p>
    <w:p w14:paraId="1DF25946" w14:textId="77777777" w:rsidR="006A1F04" w:rsidRPr="002F52DA" w:rsidRDefault="006A1F04" w:rsidP="006A1F04">
      <w:pPr>
        <w:rPr>
          <w:lang w:val="en-GB"/>
        </w:rPr>
      </w:pPr>
      <w:r w:rsidRPr="002F52DA">
        <w:rPr>
          <w:sz w:val="18"/>
          <w:szCs w:val="18"/>
          <w:lang w:val="en-GB"/>
        </w:rPr>
        <w:t xml:space="preserve">If the same </w:t>
      </w:r>
      <w:r w:rsidRPr="002F52DA">
        <w:rPr>
          <w:i/>
          <w:iCs/>
          <w:sz w:val="18"/>
          <w:szCs w:val="18"/>
          <w:lang w:val="en-GB"/>
        </w:rPr>
        <w:t>PartVersion</w:t>
      </w:r>
      <w:r w:rsidRPr="002F52DA">
        <w:rPr>
          <w:sz w:val="18"/>
          <w:szCs w:val="18"/>
          <w:lang w:val="en-GB"/>
        </w:rPr>
        <w:t xml:space="preserve"> is referenced multiple times, each reference counts as its own position.</w:t>
      </w:r>
    </w:p>
    <w:p w14:paraId="75578288" w14:textId="77777777" w:rsidR="006A1F04" w:rsidRPr="002F52DA" w:rsidRDefault="006A1F04" w:rsidP="006A1F04">
      <w:pPr>
        <w:rPr>
          <w:lang w:val="en-GB"/>
        </w:rPr>
      </w:pPr>
      <w:r w:rsidRPr="002F52DA">
        <w:rPr>
          <w:b/>
          <w:bCs/>
          <w:sz w:val="18"/>
          <w:szCs w:val="18"/>
          <w:u w:val="single"/>
          <w:lang w:val="en-GB"/>
        </w:rPr>
        <w:t>Example:</w:t>
      </w:r>
      <w:r w:rsidRPr="002F52DA">
        <w:rPr>
          <w:sz w:val="18"/>
          <w:szCs w:val="18"/>
          <w:lang w:val="en-GB"/>
        </w:rPr>
        <w:t xml:space="preserve"> To express that a </w:t>
      </w:r>
      <w:r w:rsidRPr="002F52DA">
        <w:rPr>
          <w:i/>
          <w:iCs/>
          <w:sz w:val="18"/>
          <w:szCs w:val="18"/>
          <w:lang w:val="en-GB"/>
        </w:rPr>
        <w:t xml:space="preserve">PartVersion </w:t>
      </w:r>
      <w:r w:rsidRPr="002F52DA">
        <w:rPr>
          <w:sz w:val="18"/>
          <w:szCs w:val="18"/>
          <w:lang w:val="en-GB"/>
        </w:rPr>
        <w:t xml:space="preserve">shall be used at least three times and with a maximum of 6 times, three mandatory and three optional </w:t>
      </w:r>
      <w:r w:rsidRPr="002F52DA">
        <w:rPr>
          <w:i/>
          <w:iCs/>
          <w:sz w:val="18"/>
          <w:szCs w:val="18"/>
          <w:lang w:val="en-GB"/>
        </w:rPr>
        <w:t xml:space="preserve">PartRelations </w:t>
      </w:r>
      <w:r w:rsidRPr="002F52DA">
        <w:rPr>
          <w:sz w:val="18"/>
          <w:szCs w:val="18"/>
          <w:lang w:val="en-GB"/>
        </w:rPr>
        <w:t xml:space="preserve">to this </w:t>
      </w:r>
      <w:r w:rsidRPr="002F52DA">
        <w:rPr>
          <w:i/>
          <w:iCs/>
          <w:sz w:val="18"/>
          <w:szCs w:val="18"/>
          <w:lang w:val="en-GB"/>
        </w:rPr>
        <w:t xml:space="preserve">PartVersion </w:t>
      </w:r>
      <w:r w:rsidRPr="002F52DA">
        <w:rPr>
          <w:sz w:val="18"/>
          <w:szCs w:val="18"/>
          <w:lang w:val="en-GB"/>
        </w:rPr>
        <w:t>would be created.</w:t>
      </w:r>
    </w:p>
    <w:p w14:paraId="39378CC6" w14:textId="77777777" w:rsidR="006A1F04" w:rsidRPr="002F52DA" w:rsidRDefault="006A1F04" w:rsidP="006A1F04">
      <w:pPr>
        <w:rPr>
          <w:lang w:val="en-GB"/>
        </w:rPr>
      </w:pPr>
      <w:r w:rsidRPr="002F52DA">
        <w:rPr>
          <w:sz w:val="18"/>
          <w:szCs w:val="18"/>
          <w:lang w:val="en-GB"/>
        </w:rPr>
        <w:t xml:space="preserve">With these concepts, simple yes/no decisions can be represented. However, there cases where there are constraints between accessory parts (e.g. if part A, then choice of 2 x B or 1 x C). To express such logic in a static object model is not very feasible and inflexible. For such cases, the </w:t>
      </w:r>
      <w:r w:rsidRPr="002F52DA">
        <w:rPr>
          <w:i/>
          <w:iCs/>
          <w:sz w:val="18"/>
          <w:szCs w:val="18"/>
          <w:lang w:val="en-GB"/>
        </w:rPr>
        <w:t xml:space="preserve">relationType 'Custom' </w:t>
      </w:r>
      <w:r w:rsidRPr="002F52DA">
        <w:rPr>
          <w:sz w:val="18"/>
          <w:szCs w:val="18"/>
          <w:lang w:val="en-GB"/>
        </w:rPr>
        <w:t xml:space="preserve">was introduced. In this case, the relationships and constraints between all referenced </w:t>
      </w:r>
      <w:r w:rsidRPr="002F52DA">
        <w:rPr>
          <w:i/>
          <w:iCs/>
          <w:sz w:val="18"/>
          <w:szCs w:val="18"/>
          <w:lang w:val="en-GB"/>
        </w:rPr>
        <w:t>accessoryPart</w:t>
      </w:r>
      <w:r w:rsidRPr="002F52DA">
        <w:rPr>
          <w:sz w:val="18"/>
          <w:szCs w:val="18"/>
          <w:lang w:val="en-GB"/>
        </w:rPr>
        <w:t xml:space="preserve"> can</w:t>
      </w:r>
      <w:r w:rsidRPr="002F52DA">
        <w:rPr>
          <w:i/>
          <w:iCs/>
          <w:sz w:val="18"/>
          <w:szCs w:val="18"/>
          <w:lang w:val="en-GB"/>
        </w:rPr>
        <w:t xml:space="preserve"> </w:t>
      </w:r>
      <w:r w:rsidRPr="002F52DA">
        <w:rPr>
          <w:sz w:val="18"/>
          <w:szCs w:val="18"/>
          <w:lang w:val="en-GB"/>
        </w:rPr>
        <w:t xml:space="preserve">be expressed with some custom expression language in the </w:t>
      </w:r>
      <w:r w:rsidRPr="002F52DA">
        <w:rPr>
          <w:i/>
          <w:iCs/>
          <w:sz w:val="18"/>
          <w:szCs w:val="18"/>
          <w:lang w:val="en-GB"/>
        </w:rPr>
        <w:t xml:space="preserve">customRelationExpression </w:t>
      </w:r>
      <w:r w:rsidRPr="002F52DA">
        <w:rPr>
          <w:sz w:val="18"/>
          <w:szCs w:val="18"/>
          <w:lang w:val="en-GB"/>
        </w:rPr>
        <w:t xml:space="preserve">attribute. Even if it is custom, the expression shall only refer to elements that are contained in the </w:t>
      </w:r>
      <w:r w:rsidRPr="002F52DA">
        <w:rPr>
          <w:i/>
          <w:iCs/>
          <w:sz w:val="18"/>
          <w:szCs w:val="18"/>
          <w:lang w:val="en-GB"/>
        </w:rPr>
        <w:t>accessoryPart</w:t>
      </w:r>
      <w:r w:rsidRPr="002F52DA">
        <w:rPr>
          <w:sz w:val="18"/>
          <w:szCs w:val="18"/>
          <w:lang w:val="en-GB"/>
        </w:rPr>
        <w:t xml:space="preserve"> relation and shall not influence other </w:t>
      </w:r>
      <w:r w:rsidRPr="002F52DA">
        <w:rPr>
          <w:i/>
          <w:iCs/>
          <w:sz w:val="18"/>
          <w:szCs w:val="18"/>
          <w:lang w:val="en-GB"/>
        </w:rPr>
        <w:t>PartRelations</w:t>
      </w:r>
      <w:r w:rsidRPr="002F52DA">
        <w:rPr>
          <w:sz w:val="18"/>
          <w:szCs w:val="18"/>
          <w:lang w:val="en-GB"/>
        </w:rPr>
        <w:t xml:space="preserve"> of the same </w:t>
      </w:r>
      <w:r w:rsidRPr="002F52DA">
        <w:rPr>
          <w:i/>
          <w:iCs/>
          <w:sz w:val="18"/>
          <w:szCs w:val="18"/>
          <w:lang w:val="en-GB"/>
        </w:rPr>
        <w:t>GeneralTechnicalPartSpecification</w:t>
      </w:r>
      <w:r w:rsidRPr="002F52DA">
        <w:rPr>
          <w:sz w:val="18"/>
          <w:szCs w:val="18"/>
          <w:lang w:val="en-GB"/>
        </w:rPr>
        <w:t>.</w:t>
      </w:r>
    </w:p>
    <w:p w14:paraId="23205B07" w14:textId="77777777" w:rsidR="006A1F04" w:rsidRPr="002F52DA" w:rsidRDefault="006A1F04" w:rsidP="006A1F04">
      <w:pPr>
        <w:rPr>
          <w:lang w:val="en-GB"/>
        </w:rPr>
      </w:pPr>
      <w:r w:rsidRPr="002F52DA">
        <w:rPr>
          <w:sz w:val="18"/>
          <w:szCs w:val="18"/>
          <w:lang w:val="en-GB"/>
        </w:rPr>
        <w:t xml:space="preserve"> </w:t>
      </w:r>
    </w:p>
    <w:p w14:paraId="2B50DFE1"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13AEAC53" w14:textId="77777777" w:rsidTr="00312475">
        <w:tc>
          <w:tcPr>
            <w:tcW w:w="2013" w:type="dxa"/>
            <w:tcMar>
              <w:top w:w="28" w:type="dxa"/>
              <w:left w:w="28" w:type="dxa"/>
              <w:bottom w:w="28" w:type="dxa"/>
              <w:right w:w="28" w:type="dxa"/>
            </w:tcMar>
          </w:tcPr>
          <w:p w14:paraId="58A98764"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ABBDA32" w14:textId="77777777" w:rsidR="006A1F04" w:rsidRDefault="006A1F04" w:rsidP="00312475"/>
        </w:tc>
      </w:tr>
      <w:tr w:rsidR="006A1F04" w:rsidRPr="008359F5" w14:paraId="34079C61" w14:textId="77777777" w:rsidTr="00312475">
        <w:tc>
          <w:tcPr>
            <w:tcW w:w="2013" w:type="dxa"/>
            <w:tcMar>
              <w:top w:w="28" w:type="dxa"/>
              <w:left w:w="28" w:type="dxa"/>
              <w:bottom w:w="28" w:type="dxa"/>
              <w:right w:w="28" w:type="dxa"/>
            </w:tcMar>
          </w:tcPr>
          <w:p w14:paraId="2F159EE1"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B7CF673" w14:textId="77777777" w:rsidR="006A1F04" w:rsidRDefault="006A1F04" w:rsidP="00312475"/>
        </w:tc>
      </w:tr>
      <w:tr w:rsidR="006A1F04" w:rsidRPr="008359F5" w14:paraId="5050C5E2" w14:textId="77777777" w:rsidTr="00312475">
        <w:tc>
          <w:tcPr>
            <w:tcW w:w="2013" w:type="dxa"/>
            <w:tcMar>
              <w:top w:w="28" w:type="dxa"/>
              <w:left w:w="28" w:type="dxa"/>
              <w:bottom w:w="28" w:type="dxa"/>
              <w:right w:w="28" w:type="dxa"/>
            </w:tcMar>
          </w:tcPr>
          <w:p w14:paraId="2306FFCB"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E8FDE52" w14:textId="77777777" w:rsidR="006A1F04" w:rsidRPr="000437C1" w:rsidRDefault="006A1F04" w:rsidP="00312475">
            <w:pPr>
              <w:pStyle w:val="SmallStandard"/>
            </w:pPr>
            <w:r>
              <w:t>false</w:t>
            </w:r>
          </w:p>
        </w:tc>
      </w:tr>
    </w:tbl>
    <w:p w14:paraId="45C43DA0"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2A21013F" w14:textId="77777777" w:rsidTr="00312475">
        <w:tc>
          <w:tcPr>
            <w:tcW w:w="2013" w:type="dxa"/>
            <w:tcMar>
              <w:top w:w="28" w:type="dxa"/>
              <w:left w:w="28" w:type="dxa"/>
              <w:bottom w:w="28" w:type="dxa"/>
              <w:right w:w="28" w:type="dxa"/>
            </w:tcMar>
          </w:tcPr>
          <w:p w14:paraId="147D0AC1"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C12499C"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49EA1B2"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4ADC9BC"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423078C2" w14:textId="77777777" w:rsidTr="00312475">
        <w:tc>
          <w:tcPr>
            <w:tcW w:w="2013" w:type="dxa"/>
            <w:tcMar>
              <w:top w:w="28" w:type="dxa"/>
              <w:left w:w="28" w:type="dxa"/>
              <w:bottom w:w="28" w:type="dxa"/>
              <w:right w:w="28" w:type="dxa"/>
            </w:tcMar>
          </w:tcPr>
          <w:p w14:paraId="4F39A075" w14:textId="77777777" w:rsidR="006A1F04" w:rsidRPr="00620BBE" w:rsidRDefault="006A1F04" w:rsidP="00312475">
            <w:pPr>
              <w:pStyle w:val="SmallStandard"/>
            </w:pPr>
            <w:r w:rsidRPr="00620BBE">
              <w:t>relationType</w:t>
            </w:r>
          </w:p>
        </w:tc>
        <w:tc>
          <w:tcPr>
            <w:tcW w:w="1559" w:type="dxa"/>
            <w:tcMar>
              <w:top w:w="28" w:type="dxa"/>
              <w:left w:w="28" w:type="dxa"/>
              <w:bottom w:w="28" w:type="dxa"/>
              <w:right w:w="28" w:type="dxa"/>
            </w:tcMar>
          </w:tcPr>
          <w:p w14:paraId="70CD88C9" w14:textId="77777777" w:rsidR="006A1F04" w:rsidRPr="008359F5" w:rsidRDefault="006A1F04" w:rsidP="00312475">
            <w:pPr>
              <w:pStyle w:val="SmallStandard"/>
            </w:pPr>
            <w:r w:rsidRPr="00D21799">
              <w:t>PartRelationType</w:t>
            </w:r>
          </w:p>
        </w:tc>
        <w:tc>
          <w:tcPr>
            <w:tcW w:w="709" w:type="dxa"/>
            <w:tcMar>
              <w:top w:w="28" w:type="dxa"/>
              <w:left w:w="28" w:type="dxa"/>
              <w:bottom w:w="28" w:type="dxa"/>
              <w:right w:w="28" w:type="dxa"/>
            </w:tcMar>
          </w:tcPr>
          <w:p w14:paraId="18057085"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23BA6E91" w14:textId="77777777" w:rsidR="006A1F04" w:rsidRPr="002F52DA" w:rsidRDefault="006A1F04" w:rsidP="00312475">
            <w:pPr>
              <w:jc w:val="left"/>
              <w:rPr>
                <w:lang w:val="en-GB"/>
              </w:rPr>
            </w:pPr>
            <w:r w:rsidRPr="002F52DA">
              <w:rPr>
                <w:sz w:val="16"/>
                <w:szCs w:val="16"/>
                <w:lang w:val="en-GB"/>
              </w:rPr>
              <w:t>Specifies the type of the relation.</w:t>
            </w:r>
          </w:p>
        </w:tc>
      </w:tr>
      <w:tr w:rsidR="006A1F04" w:rsidRPr="002F52DA" w14:paraId="6D141040" w14:textId="77777777" w:rsidTr="00312475">
        <w:tc>
          <w:tcPr>
            <w:tcW w:w="2013" w:type="dxa"/>
            <w:tcMar>
              <w:top w:w="28" w:type="dxa"/>
              <w:left w:w="28" w:type="dxa"/>
              <w:bottom w:w="28" w:type="dxa"/>
              <w:right w:w="28" w:type="dxa"/>
            </w:tcMar>
          </w:tcPr>
          <w:p w14:paraId="58957A46" w14:textId="77777777" w:rsidR="006A1F04" w:rsidRPr="00620BBE" w:rsidRDefault="006A1F04" w:rsidP="00312475">
            <w:pPr>
              <w:pStyle w:val="SmallStandard"/>
            </w:pPr>
            <w:r w:rsidRPr="00620BBE">
              <w:t>customRelationExpression</w:t>
            </w:r>
          </w:p>
        </w:tc>
        <w:tc>
          <w:tcPr>
            <w:tcW w:w="1559" w:type="dxa"/>
            <w:tcMar>
              <w:top w:w="28" w:type="dxa"/>
              <w:left w:w="28" w:type="dxa"/>
              <w:bottom w:w="28" w:type="dxa"/>
              <w:right w:w="28" w:type="dxa"/>
            </w:tcMar>
          </w:tcPr>
          <w:p w14:paraId="7980BA6D"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5A7CD01F"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01491E17" w14:textId="77777777" w:rsidR="006A1F04" w:rsidRPr="002F52DA" w:rsidRDefault="006A1F04" w:rsidP="00312475">
            <w:pPr>
              <w:jc w:val="left"/>
              <w:rPr>
                <w:lang w:val="en-GB"/>
              </w:rPr>
            </w:pPr>
            <w:r w:rsidRPr="002F52DA">
              <w:rPr>
                <w:sz w:val="16"/>
                <w:szCs w:val="16"/>
                <w:lang w:val="en-GB"/>
              </w:rPr>
              <w:t xml:space="preserve">Defines the relationship between the accessory parts in a proprietary expression language. This attribute shall only be used, if the </w:t>
            </w:r>
            <w:r w:rsidRPr="002F52DA">
              <w:rPr>
                <w:i/>
                <w:iCs/>
                <w:sz w:val="16"/>
                <w:szCs w:val="16"/>
                <w:lang w:val="en-GB"/>
              </w:rPr>
              <w:t>relationType = 'Custom'.</w:t>
            </w:r>
          </w:p>
        </w:tc>
      </w:tr>
    </w:tbl>
    <w:p w14:paraId="35C0546C"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6027501A" w14:textId="77777777" w:rsidTr="00312475">
        <w:tc>
          <w:tcPr>
            <w:tcW w:w="3856" w:type="dxa"/>
            <w:gridSpan w:val="3"/>
          </w:tcPr>
          <w:p w14:paraId="2E738B47" w14:textId="77777777" w:rsidR="006A1F04" w:rsidRDefault="006A1F04" w:rsidP="00312475">
            <w:pPr>
              <w:jc w:val="center"/>
              <w:rPr>
                <w:b/>
                <w:sz w:val="16"/>
                <w:szCs w:val="16"/>
                <w:lang w:val="en-GB"/>
              </w:rPr>
            </w:pPr>
            <w:r>
              <w:rPr>
                <w:b/>
                <w:sz w:val="16"/>
                <w:szCs w:val="16"/>
                <w:lang w:val="en-GB"/>
              </w:rPr>
              <w:t>Other End</w:t>
            </w:r>
          </w:p>
        </w:tc>
        <w:tc>
          <w:tcPr>
            <w:tcW w:w="708" w:type="dxa"/>
          </w:tcPr>
          <w:p w14:paraId="21B2E6AE"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67486A6A" w14:textId="77777777" w:rsidR="006A1F04" w:rsidRDefault="006A1F04" w:rsidP="00312475">
            <w:pPr>
              <w:jc w:val="center"/>
              <w:rPr>
                <w:b/>
                <w:sz w:val="16"/>
                <w:szCs w:val="16"/>
                <w:lang w:val="en-GB"/>
              </w:rPr>
            </w:pPr>
            <w:r>
              <w:rPr>
                <w:b/>
                <w:sz w:val="16"/>
                <w:szCs w:val="16"/>
                <w:lang w:val="en-GB"/>
              </w:rPr>
              <w:t>General</w:t>
            </w:r>
          </w:p>
        </w:tc>
      </w:tr>
      <w:tr w:rsidR="006A1F04" w:rsidRPr="00720F6F" w14:paraId="4468D87B" w14:textId="77777777" w:rsidTr="00312475">
        <w:tc>
          <w:tcPr>
            <w:tcW w:w="1573" w:type="dxa"/>
          </w:tcPr>
          <w:p w14:paraId="5F38EF5A" w14:textId="77777777" w:rsidR="006A1F04" w:rsidRDefault="006A1F04" w:rsidP="00312475">
            <w:pPr>
              <w:rPr>
                <w:b/>
                <w:sz w:val="16"/>
                <w:szCs w:val="16"/>
                <w:lang w:val="en-GB"/>
              </w:rPr>
            </w:pPr>
            <w:r>
              <w:rPr>
                <w:b/>
                <w:sz w:val="16"/>
                <w:szCs w:val="16"/>
                <w:lang w:val="en-GB"/>
              </w:rPr>
              <w:lastRenderedPageBreak/>
              <w:t>Type</w:t>
            </w:r>
          </w:p>
        </w:tc>
        <w:tc>
          <w:tcPr>
            <w:tcW w:w="1574" w:type="dxa"/>
          </w:tcPr>
          <w:p w14:paraId="26433DD7" w14:textId="77777777" w:rsidR="006A1F04" w:rsidRDefault="006A1F04" w:rsidP="00312475">
            <w:pPr>
              <w:rPr>
                <w:b/>
                <w:sz w:val="16"/>
                <w:szCs w:val="16"/>
                <w:lang w:val="en-GB"/>
              </w:rPr>
            </w:pPr>
            <w:r>
              <w:rPr>
                <w:b/>
                <w:sz w:val="16"/>
                <w:szCs w:val="16"/>
                <w:lang w:val="en-GB"/>
              </w:rPr>
              <w:t>Role</w:t>
            </w:r>
          </w:p>
        </w:tc>
        <w:tc>
          <w:tcPr>
            <w:tcW w:w="708" w:type="dxa"/>
          </w:tcPr>
          <w:p w14:paraId="7CA83B64" w14:textId="77777777" w:rsidR="006A1F04" w:rsidRDefault="006A1F04" w:rsidP="00312475">
            <w:pPr>
              <w:rPr>
                <w:b/>
                <w:sz w:val="16"/>
                <w:szCs w:val="16"/>
                <w:lang w:val="en-GB"/>
              </w:rPr>
            </w:pPr>
            <w:r>
              <w:rPr>
                <w:b/>
                <w:sz w:val="16"/>
                <w:szCs w:val="16"/>
                <w:lang w:val="en-GB"/>
              </w:rPr>
              <w:t>Mult</w:t>
            </w:r>
          </w:p>
        </w:tc>
        <w:tc>
          <w:tcPr>
            <w:tcW w:w="709" w:type="dxa"/>
          </w:tcPr>
          <w:p w14:paraId="5CFB66CF" w14:textId="77777777" w:rsidR="006A1F04" w:rsidRDefault="006A1F04" w:rsidP="00312475">
            <w:pPr>
              <w:rPr>
                <w:b/>
                <w:sz w:val="16"/>
                <w:szCs w:val="16"/>
                <w:lang w:val="en-GB"/>
              </w:rPr>
            </w:pPr>
            <w:r>
              <w:rPr>
                <w:b/>
                <w:sz w:val="16"/>
                <w:szCs w:val="16"/>
                <w:lang w:val="en-GB"/>
              </w:rPr>
              <w:t>Mult</w:t>
            </w:r>
          </w:p>
        </w:tc>
        <w:tc>
          <w:tcPr>
            <w:tcW w:w="567" w:type="dxa"/>
          </w:tcPr>
          <w:p w14:paraId="33A3FA3A"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34C3538B" w14:textId="77777777" w:rsidR="006A1F04" w:rsidRPr="008359F5" w:rsidRDefault="006A1F04" w:rsidP="00312475">
            <w:pPr>
              <w:rPr>
                <w:b/>
                <w:sz w:val="16"/>
                <w:szCs w:val="16"/>
                <w:lang w:val="en-GB"/>
              </w:rPr>
            </w:pPr>
            <w:r>
              <w:rPr>
                <w:b/>
                <w:sz w:val="16"/>
                <w:szCs w:val="16"/>
                <w:lang w:val="en-GB"/>
              </w:rPr>
              <w:t>Comment</w:t>
            </w:r>
          </w:p>
        </w:tc>
      </w:tr>
      <w:tr w:rsidR="006A1F04" w:rsidRPr="002F52DA" w14:paraId="00380020" w14:textId="77777777" w:rsidTr="00312475">
        <w:tc>
          <w:tcPr>
            <w:tcW w:w="1573" w:type="dxa"/>
          </w:tcPr>
          <w:p w14:paraId="0545D07C" w14:textId="77777777" w:rsidR="006A1F04" w:rsidRPr="00634625" w:rsidRDefault="006A1F04" w:rsidP="00312475">
            <w:pPr>
              <w:pStyle w:val="SmallStandard"/>
            </w:pPr>
            <w:r>
              <w:t>PartVersion</w:t>
            </w:r>
          </w:p>
        </w:tc>
        <w:tc>
          <w:tcPr>
            <w:tcW w:w="1574" w:type="dxa"/>
          </w:tcPr>
          <w:p w14:paraId="625BEACE" w14:textId="77777777" w:rsidR="006A1F04" w:rsidRPr="00132C43" w:rsidRDefault="006A1F04" w:rsidP="00312475">
            <w:pPr>
              <w:pStyle w:val="SmallStandard"/>
            </w:pPr>
            <w:r>
              <w:t>accessoryPart</w:t>
            </w:r>
          </w:p>
        </w:tc>
        <w:tc>
          <w:tcPr>
            <w:tcW w:w="708" w:type="dxa"/>
          </w:tcPr>
          <w:p w14:paraId="7B4BBECB" w14:textId="77777777" w:rsidR="006A1F04" w:rsidRPr="00D331EF" w:rsidRDefault="006A1F04" w:rsidP="00312475">
            <w:pPr>
              <w:pStyle w:val="SmallStandard"/>
            </w:pPr>
            <w:r w:rsidRPr="00574783">
              <w:t>1..*</w:t>
            </w:r>
          </w:p>
        </w:tc>
        <w:tc>
          <w:tcPr>
            <w:tcW w:w="709" w:type="dxa"/>
          </w:tcPr>
          <w:p w14:paraId="23E36969" w14:textId="77777777" w:rsidR="006A1F04" w:rsidRPr="00D331EF" w:rsidRDefault="006A1F04" w:rsidP="00312475">
            <w:pPr>
              <w:pStyle w:val="SmallStandard"/>
            </w:pPr>
            <w:r w:rsidRPr="00207506">
              <w:t>0..*</w:t>
            </w:r>
          </w:p>
        </w:tc>
        <w:tc>
          <w:tcPr>
            <w:tcW w:w="567" w:type="dxa"/>
          </w:tcPr>
          <w:p w14:paraId="664F97C4" w14:textId="77777777" w:rsidR="006A1F04" w:rsidRPr="00D331EF" w:rsidRDefault="006A1F04" w:rsidP="00312475">
            <w:pPr>
              <w:pStyle w:val="SmallStandard"/>
            </w:pPr>
            <w:r>
              <w:t>N</w:t>
            </w:r>
          </w:p>
        </w:tc>
        <w:tc>
          <w:tcPr>
            <w:tcW w:w="3969" w:type="dxa"/>
          </w:tcPr>
          <w:p w14:paraId="167E2401" w14:textId="77777777" w:rsidR="006A1F04" w:rsidRDefault="006A1F04" w:rsidP="00312475">
            <w:pPr>
              <w:pStyle w:val="SmallStandard"/>
            </w:pPr>
            <w:r w:rsidRPr="00491287">
              <w:t xml:space="preserve">References the PartVersions that are related by the PartRelation. </w:t>
            </w:r>
          </w:p>
        </w:tc>
      </w:tr>
    </w:tbl>
    <w:p w14:paraId="7F698338"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077CA31F" w14:textId="77777777" w:rsidTr="00312475">
        <w:tc>
          <w:tcPr>
            <w:tcW w:w="2296" w:type="dxa"/>
            <w:gridSpan w:val="2"/>
          </w:tcPr>
          <w:p w14:paraId="0DDBF302"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4A0658BC"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7087094C" w14:textId="77777777" w:rsidR="006A1F04" w:rsidRDefault="006A1F04" w:rsidP="00312475">
            <w:pPr>
              <w:jc w:val="center"/>
              <w:rPr>
                <w:b/>
                <w:sz w:val="16"/>
                <w:szCs w:val="16"/>
                <w:lang w:val="en-GB"/>
              </w:rPr>
            </w:pPr>
            <w:r>
              <w:rPr>
                <w:b/>
                <w:sz w:val="16"/>
                <w:szCs w:val="16"/>
                <w:lang w:val="en-GB"/>
              </w:rPr>
              <w:t>General</w:t>
            </w:r>
          </w:p>
        </w:tc>
      </w:tr>
      <w:tr w:rsidR="006A1F04" w:rsidRPr="00720F6F" w14:paraId="59B28069" w14:textId="77777777" w:rsidTr="00312475">
        <w:tc>
          <w:tcPr>
            <w:tcW w:w="1588" w:type="dxa"/>
          </w:tcPr>
          <w:p w14:paraId="538A8F23" w14:textId="77777777" w:rsidR="006A1F04" w:rsidRDefault="006A1F04" w:rsidP="00312475">
            <w:pPr>
              <w:rPr>
                <w:b/>
                <w:sz w:val="16"/>
                <w:szCs w:val="16"/>
                <w:lang w:val="en-GB"/>
              </w:rPr>
            </w:pPr>
            <w:r>
              <w:rPr>
                <w:b/>
                <w:sz w:val="16"/>
                <w:szCs w:val="16"/>
                <w:lang w:val="en-GB"/>
              </w:rPr>
              <w:t>Type</w:t>
            </w:r>
          </w:p>
        </w:tc>
        <w:tc>
          <w:tcPr>
            <w:tcW w:w="708" w:type="dxa"/>
          </w:tcPr>
          <w:p w14:paraId="05A2185F" w14:textId="77777777" w:rsidR="006A1F04" w:rsidRDefault="006A1F04" w:rsidP="00312475">
            <w:pPr>
              <w:rPr>
                <w:b/>
                <w:sz w:val="16"/>
                <w:szCs w:val="16"/>
                <w:lang w:val="en-GB"/>
              </w:rPr>
            </w:pPr>
            <w:r>
              <w:rPr>
                <w:b/>
                <w:sz w:val="16"/>
                <w:szCs w:val="16"/>
                <w:lang w:val="en-GB"/>
              </w:rPr>
              <w:t>Mult</w:t>
            </w:r>
          </w:p>
        </w:tc>
        <w:tc>
          <w:tcPr>
            <w:tcW w:w="1560" w:type="dxa"/>
          </w:tcPr>
          <w:p w14:paraId="368DA225" w14:textId="77777777" w:rsidR="006A1F04" w:rsidRDefault="006A1F04" w:rsidP="00312475">
            <w:pPr>
              <w:rPr>
                <w:b/>
                <w:sz w:val="16"/>
                <w:szCs w:val="16"/>
                <w:lang w:val="en-GB"/>
              </w:rPr>
            </w:pPr>
            <w:r>
              <w:rPr>
                <w:b/>
                <w:sz w:val="16"/>
                <w:szCs w:val="16"/>
                <w:lang w:val="en-GB"/>
              </w:rPr>
              <w:t>Role</w:t>
            </w:r>
          </w:p>
        </w:tc>
        <w:tc>
          <w:tcPr>
            <w:tcW w:w="708" w:type="dxa"/>
          </w:tcPr>
          <w:p w14:paraId="729230AB" w14:textId="77777777" w:rsidR="006A1F04" w:rsidRDefault="006A1F04" w:rsidP="00312475">
            <w:pPr>
              <w:rPr>
                <w:b/>
                <w:sz w:val="16"/>
                <w:szCs w:val="16"/>
                <w:lang w:val="en-GB"/>
              </w:rPr>
            </w:pPr>
            <w:r>
              <w:rPr>
                <w:b/>
                <w:sz w:val="16"/>
                <w:szCs w:val="16"/>
                <w:lang w:val="en-GB"/>
              </w:rPr>
              <w:t>Mult</w:t>
            </w:r>
          </w:p>
        </w:tc>
        <w:tc>
          <w:tcPr>
            <w:tcW w:w="567" w:type="dxa"/>
          </w:tcPr>
          <w:p w14:paraId="6D61F80B"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6275BBCD" w14:textId="77777777" w:rsidR="006A1F04" w:rsidRPr="008359F5" w:rsidRDefault="006A1F04" w:rsidP="00312475">
            <w:pPr>
              <w:rPr>
                <w:b/>
                <w:sz w:val="16"/>
                <w:szCs w:val="16"/>
                <w:lang w:val="en-GB"/>
              </w:rPr>
            </w:pPr>
            <w:r>
              <w:rPr>
                <w:b/>
                <w:sz w:val="16"/>
                <w:szCs w:val="16"/>
                <w:lang w:val="en-GB"/>
              </w:rPr>
              <w:t>Comment</w:t>
            </w:r>
          </w:p>
        </w:tc>
      </w:tr>
      <w:tr w:rsidR="006A1F04" w:rsidRPr="00CC6307" w14:paraId="74DED229" w14:textId="77777777" w:rsidTr="00312475">
        <w:tc>
          <w:tcPr>
            <w:tcW w:w="1588" w:type="dxa"/>
          </w:tcPr>
          <w:p w14:paraId="2FF52D4A" w14:textId="77777777" w:rsidR="006A1F04" w:rsidRPr="00634625" w:rsidRDefault="006A1F04" w:rsidP="00312475">
            <w:pPr>
              <w:pStyle w:val="SmallStandard"/>
            </w:pPr>
            <w:r>
              <w:t>ExtensionSlot</w:t>
            </w:r>
          </w:p>
        </w:tc>
        <w:tc>
          <w:tcPr>
            <w:tcW w:w="708" w:type="dxa"/>
          </w:tcPr>
          <w:p w14:paraId="6BD72DFF" w14:textId="77777777" w:rsidR="006A1F04" w:rsidRPr="00D331EF" w:rsidRDefault="006A1F04" w:rsidP="00312475">
            <w:pPr>
              <w:pStyle w:val="SmallStandard"/>
            </w:pPr>
            <w:r w:rsidRPr="00D01517">
              <w:t>0..*</w:t>
            </w:r>
          </w:p>
        </w:tc>
        <w:tc>
          <w:tcPr>
            <w:tcW w:w="1560" w:type="dxa"/>
          </w:tcPr>
          <w:p w14:paraId="390C7FBB" w14:textId="77777777" w:rsidR="006A1F04" w:rsidRPr="00132C43" w:rsidRDefault="006A1F04" w:rsidP="00312475">
            <w:pPr>
              <w:pStyle w:val="SmallStandard"/>
            </w:pPr>
            <w:r>
              <w:t>allowedInserts</w:t>
            </w:r>
          </w:p>
        </w:tc>
        <w:tc>
          <w:tcPr>
            <w:tcW w:w="708" w:type="dxa"/>
          </w:tcPr>
          <w:p w14:paraId="2F8CF895" w14:textId="77777777" w:rsidR="006A1F04" w:rsidRPr="00D331EF" w:rsidRDefault="006A1F04" w:rsidP="00312475">
            <w:pPr>
              <w:pStyle w:val="SmallStandard"/>
            </w:pPr>
            <w:r w:rsidRPr="00D01517">
              <w:t>0..*</w:t>
            </w:r>
          </w:p>
        </w:tc>
        <w:tc>
          <w:tcPr>
            <w:tcW w:w="567" w:type="dxa"/>
          </w:tcPr>
          <w:p w14:paraId="4E294930" w14:textId="77777777" w:rsidR="006A1F04" w:rsidRPr="00D331EF" w:rsidRDefault="006A1F04" w:rsidP="00312475">
            <w:pPr>
              <w:pStyle w:val="SmallStandard"/>
            </w:pPr>
            <w:r>
              <w:t>N</w:t>
            </w:r>
          </w:p>
        </w:tc>
        <w:tc>
          <w:tcPr>
            <w:tcW w:w="3969" w:type="dxa"/>
          </w:tcPr>
          <w:p w14:paraId="20E9A735" w14:textId="77777777" w:rsidR="006A1F04" w:rsidRPr="002F52DA" w:rsidRDefault="006A1F04" w:rsidP="00312475">
            <w:pPr>
              <w:jc w:val="left"/>
              <w:rPr>
                <w:lang w:val="en-GB"/>
              </w:rPr>
            </w:pPr>
            <w:r w:rsidRPr="002F52DA">
              <w:rPr>
                <w:sz w:val="16"/>
                <w:szCs w:val="16"/>
                <w:lang w:val="en-GB"/>
              </w:rPr>
              <w:t xml:space="preserve">References the </w:t>
            </w:r>
            <w:r w:rsidRPr="002F52DA">
              <w:rPr>
                <w:i/>
                <w:iCs/>
                <w:sz w:val="16"/>
                <w:szCs w:val="16"/>
                <w:lang w:val="en-GB"/>
              </w:rPr>
              <w:t>PartRelations</w:t>
            </w:r>
            <w:r w:rsidRPr="002F52DA">
              <w:rPr>
                <w:sz w:val="16"/>
                <w:szCs w:val="16"/>
                <w:lang w:val="en-GB"/>
              </w:rPr>
              <w:t xml:space="preserve"> that are valid inserts for this </w:t>
            </w:r>
            <w:r w:rsidRPr="002F52DA">
              <w:rPr>
                <w:i/>
                <w:iCs/>
                <w:sz w:val="16"/>
                <w:szCs w:val="16"/>
                <w:lang w:val="en-GB"/>
              </w:rPr>
              <w:t>ExtensionSlot.</w:t>
            </w:r>
          </w:p>
          <w:p w14:paraId="3EC05DE4" w14:textId="77777777" w:rsidR="006A1F04" w:rsidRDefault="006A1F04" w:rsidP="00312475">
            <w:pPr>
              <w:jc w:val="left"/>
            </w:pPr>
            <w:r w:rsidRPr="002F52DA">
              <w:rPr>
                <w:sz w:val="16"/>
                <w:szCs w:val="16"/>
                <w:lang w:val="en-GB"/>
              </w:rPr>
              <w:t xml:space="preserve">This reference points to </w:t>
            </w:r>
            <w:r w:rsidRPr="002F52DA">
              <w:rPr>
                <w:i/>
                <w:iCs/>
                <w:sz w:val="16"/>
                <w:szCs w:val="16"/>
                <w:lang w:val="en-GB"/>
              </w:rPr>
              <w:t>PartRelations</w:t>
            </w:r>
            <w:r w:rsidRPr="002F52DA">
              <w:rPr>
                <w:sz w:val="16"/>
                <w:szCs w:val="16"/>
                <w:lang w:val="en-GB"/>
              </w:rPr>
              <w:t xml:space="preserve"> in order to allow referencing indirectly a </w:t>
            </w:r>
            <w:r w:rsidRPr="002F52DA">
              <w:rPr>
                <w:i/>
                <w:iCs/>
                <w:sz w:val="16"/>
                <w:szCs w:val="16"/>
                <w:lang w:val="en-GB"/>
              </w:rPr>
              <w:t xml:space="preserve">PartVersion </w:t>
            </w:r>
            <w:r w:rsidRPr="002F52DA">
              <w:rPr>
                <w:sz w:val="16"/>
                <w:szCs w:val="16"/>
                <w:lang w:val="en-GB"/>
              </w:rPr>
              <w:t xml:space="preserve">if the description of individual </w:t>
            </w:r>
            <w:r w:rsidRPr="002F52DA">
              <w:rPr>
                <w:i/>
                <w:iCs/>
                <w:sz w:val="16"/>
                <w:szCs w:val="16"/>
                <w:lang w:val="en-GB"/>
              </w:rPr>
              <w:t>PartVersions</w:t>
            </w:r>
            <w:r w:rsidRPr="002F52DA">
              <w:rPr>
                <w:sz w:val="16"/>
                <w:szCs w:val="16"/>
                <w:lang w:val="en-GB"/>
              </w:rPr>
              <w:t xml:space="preserve"> is done with one physical VEC file per </w:t>
            </w:r>
            <w:r w:rsidRPr="002F52DA">
              <w:rPr>
                <w:i/>
                <w:iCs/>
                <w:sz w:val="16"/>
                <w:szCs w:val="16"/>
                <w:lang w:val="en-GB"/>
              </w:rPr>
              <w:t xml:space="preserve">PartVersion </w:t>
            </w:r>
            <w:r w:rsidRPr="002F52DA">
              <w:rPr>
                <w:sz w:val="16"/>
                <w:szCs w:val="16"/>
                <w:lang w:val="en-GB"/>
              </w:rPr>
              <w:t xml:space="preserve">and to allow the expression of optional inserts, choices etc. However, inserts for an </w:t>
            </w:r>
            <w:r w:rsidRPr="002F52DA">
              <w:rPr>
                <w:i/>
                <w:iCs/>
                <w:sz w:val="16"/>
                <w:szCs w:val="16"/>
                <w:lang w:val="en-GB"/>
              </w:rPr>
              <w:t>ExtensionSlot</w:t>
            </w:r>
            <w:r w:rsidRPr="002F52DA">
              <w:rPr>
                <w:sz w:val="16"/>
                <w:szCs w:val="16"/>
                <w:lang w:val="en-GB"/>
              </w:rPr>
              <w:t xml:space="preserve"> are always </w:t>
            </w:r>
            <w:r w:rsidRPr="002F52DA">
              <w:rPr>
                <w:i/>
                <w:iCs/>
                <w:sz w:val="16"/>
                <w:szCs w:val="16"/>
                <w:lang w:val="en-GB"/>
              </w:rPr>
              <w:t>EEComponents</w:t>
            </w:r>
            <w:r w:rsidRPr="002F52DA">
              <w:rPr>
                <w:sz w:val="16"/>
                <w:szCs w:val="16"/>
                <w:lang w:val="en-GB"/>
              </w:rPr>
              <w:t xml:space="preserve"> by itself. </w:t>
            </w:r>
            <w:r>
              <w:rPr>
                <w:sz w:val="16"/>
                <w:szCs w:val="16"/>
              </w:rPr>
              <w:t xml:space="preserve">Therefore, the referenced </w:t>
            </w:r>
            <w:r>
              <w:rPr>
                <w:i/>
                <w:iCs/>
                <w:sz w:val="16"/>
                <w:szCs w:val="16"/>
              </w:rPr>
              <w:t>PartVersion</w:t>
            </w:r>
            <w:r>
              <w:rPr>
                <w:sz w:val="16"/>
                <w:szCs w:val="16"/>
              </w:rPr>
              <w:t xml:space="preserve"> shall have a </w:t>
            </w:r>
            <w:r>
              <w:rPr>
                <w:i/>
                <w:iCs/>
                <w:sz w:val="16"/>
                <w:szCs w:val="16"/>
              </w:rPr>
              <w:t>PrimaryPartType = EEComponent.</w:t>
            </w:r>
          </w:p>
        </w:tc>
      </w:tr>
      <w:tr w:rsidR="006A1F04" w:rsidRPr="002F52DA" w14:paraId="00EE4887" w14:textId="77777777" w:rsidTr="00312475">
        <w:tc>
          <w:tcPr>
            <w:tcW w:w="1588" w:type="dxa"/>
          </w:tcPr>
          <w:p w14:paraId="23316309" w14:textId="77777777" w:rsidR="006A1F04" w:rsidRPr="00634625" w:rsidRDefault="006A1F04" w:rsidP="00312475">
            <w:pPr>
              <w:pStyle w:val="SmallStandard"/>
            </w:pPr>
            <w:r>
              <w:t>Slot</w:t>
            </w:r>
          </w:p>
        </w:tc>
        <w:tc>
          <w:tcPr>
            <w:tcW w:w="708" w:type="dxa"/>
          </w:tcPr>
          <w:p w14:paraId="38B118BA" w14:textId="77777777" w:rsidR="006A1F04" w:rsidRPr="00D331EF" w:rsidRDefault="006A1F04" w:rsidP="00312475">
            <w:pPr>
              <w:pStyle w:val="SmallStandard"/>
            </w:pPr>
            <w:r w:rsidRPr="00D01517">
              <w:t>0..*</w:t>
            </w:r>
          </w:p>
        </w:tc>
        <w:tc>
          <w:tcPr>
            <w:tcW w:w="1560" w:type="dxa"/>
          </w:tcPr>
          <w:p w14:paraId="7D0E63D8" w14:textId="77777777" w:rsidR="006A1F04" w:rsidRPr="00132C43" w:rsidRDefault="006A1F04" w:rsidP="00312475">
            <w:pPr>
              <w:pStyle w:val="SmallStandard"/>
            </w:pPr>
            <w:r>
              <w:t>supplementaryParts</w:t>
            </w:r>
          </w:p>
        </w:tc>
        <w:tc>
          <w:tcPr>
            <w:tcW w:w="708" w:type="dxa"/>
          </w:tcPr>
          <w:p w14:paraId="2C19523A" w14:textId="77777777" w:rsidR="006A1F04" w:rsidRPr="00D331EF" w:rsidRDefault="006A1F04" w:rsidP="00312475">
            <w:pPr>
              <w:pStyle w:val="SmallStandard"/>
            </w:pPr>
            <w:r w:rsidRPr="00D01517">
              <w:t>0..*</w:t>
            </w:r>
          </w:p>
        </w:tc>
        <w:tc>
          <w:tcPr>
            <w:tcW w:w="567" w:type="dxa"/>
          </w:tcPr>
          <w:p w14:paraId="62743F2E" w14:textId="77777777" w:rsidR="006A1F04" w:rsidRPr="00D331EF" w:rsidRDefault="006A1F04" w:rsidP="00312475">
            <w:pPr>
              <w:pStyle w:val="SmallStandard"/>
            </w:pPr>
            <w:r>
              <w:t>N</w:t>
            </w:r>
          </w:p>
        </w:tc>
        <w:tc>
          <w:tcPr>
            <w:tcW w:w="3969" w:type="dxa"/>
          </w:tcPr>
          <w:p w14:paraId="20A8A5D3" w14:textId="77777777" w:rsidR="006A1F04" w:rsidRPr="002F52DA" w:rsidRDefault="006A1F04" w:rsidP="00312475">
            <w:pPr>
              <w:jc w:val="left"/>
              <w:rPr>
                <w:lang w:val="en-GB"/>
              </w:rPr>
            </w:pPr>
            <w:r w:rsidRPr="002F52DA">
              <w:rPr>
                <w:sz w:val="16"/>
                <w:szCs w:val="16"/>
                <w:lang w:val="en-GB"/>
              </w:rPr>
              <w:t xml:space="preserve">References the </w:t>
            </w:r>
            <w:r w:rsidRPr="002F52DA">
              <w:rPr>
                <w:i/>
                <w:iCs/>
                <w:sz w:val="16"/>
                <w:szCs w:val="16"/>
                <w:lang w:val="en-GB"/>
              </w:rPr>
              <w:t>PartRelations</w:t>
            </w:r>
            <w:r w:rsidRPr="002F52DA">
              <w:rPr>
                <w:sz w:val="16"/>
                <w:szCs w:val="16"/>
                <w:lang w:val="en-GB"/>
              </w:rPr>
              <w:t xml:space="preserve"> that specify supplementary parts for this slot.</w:t>
            </w:r>
          </w:p>
        </w:tc>
      </w:tr>
      <w:tr w:rsidR="006A1F04" w:rsidRPr="00CC6307" w14:paraId="0144320E" w14:textId="77777777" w:rsidTr="00312475">
        <w:tc>
          <w:tcPr>
            <w:tcW w:w="1588" w:type="dxa"/>
          </w:tcPr>
          <w:p w14:paraId="50611159" w14:textId="77777777" w:rsidR="006A1F04" w:rsidRPr="00634625" w:rsidRDefault="006A1F04" w:rsidP="00312475">
            <w:pPr>
              <w:pStyle w:val="SmallStandard"/>
            </w:pPr>
            <w:r>
              <w:t>ModularSlot</w:t>
            </w:r>
          </w:p>
        </w:tc>
        <w:tc>
          <w:tcPr>
            <w:tcW w:w="708" w:type="dxa"/>
          </w:tcPr>
          <w:p w14:paraId="36E366EA" w14:textId="77777777" w:rsidR="006A1F04" w:rsidRPr="00D331EF" w:rsidRDefault="006A1F04" w:rsidP="00312475">
            <w:pPr>
              <w:pStyle w:val="SmallStandard"/>
            </w:pPr>
            <w:r w:rsidRPr="00D01517">
              <w:t>0..*</w:t>
            </w:r>
          </w:p>
        </w:tc>
        <w:tc>
          <w:tcPr>
            <w:tcW w:w="1560" w:type="dxa"/>
          </w:tcPr>
          <w:p w14:paraId="4CEFED4F" w14:textId="77777777" w:rsidR="006A1F04" w:rsidRPr="00132C43" w:rsidRDefault="006A1F04" w:rsidP="00312475">
            <w:pPr>
              <w:pStyle w:val="SmallStandard"/>
            </w:pPr>
            <w:r>
              <w:t>allowedInserts</w:t>
            </w:r>
          </w:p>
        </w:tc>
        <w:tc>
          <w:tcPr>
            <w:tcW w:w="708" w:type="dxa"/>
          </w:tcPr>
          <w:p w14:paraId="2B6FC26C" w14:textId="77777777" w:rsidR="006A1F04" w:rsidRPr="00D331EF" w:rsidRDefault="006A1F04" w:rsidP="00312475">
            <w:pPr>
              <w:pStyle w:val="SmallStandard"/>
            </w:pPr>
            <w:r w:rsidRPr="00D01517">
              <w:t>0..*</w:t>
            </w:r>
          </w:p>
        </w:tc>
        <w:tc>
          <w:tcPr>
            <w:tcW w:w="567" w:type="dxa"/>
          </w:tcPr>
          <w:p w14:paraId="79827116" w14:textId="77777777" w:rsidR="006A1F04" w:rsidRPr="00D331EF" w:rsidRDefault="006A1F04" w:rsidP="00312475">
            <w:pPr>
              <w:pStyle w:val="SmallStandard"/>
            </w:pPr>
            <w:r>
              <w:t>N</w:t>
            </w:r>
          </w:p>
        </w:tc>
        <w:tc>
          <w:tcPr>
            <w:tcW w:w="3969" w:type="dxa"/>
          </w:tcPr>
          <w:p w14:paraId="1C39609D" w14:textId="77777777" w:rsidR="006A1F04" w:rsidRPr="002F52DA" w:rsidRDefault="006A1F04" w:rsidP="00312475">
            <w:pPr>
              <w:jc w:val="left"/>
              <w:rPr>
                <w:lang w:val="en-GB"/>
              </w:rPr>
            </w:pPr>
            <w:r w:rsidRPr="002F52DA">
              <w:rPr>
                <w:sz w:val="16"/>
                <w:szCs w:val="16"/>
                <w:lang w:val="en-GB"/>
              </w:rPr>
              <w:t xml:space="preserve">References the </w:t>
            </w:r>
            <w:r w:rsidRPr="002F52DA">
              <w:rPr>
                <w:i/>
                <w:iCs/>
                <w:sz w:val="16"/>
                <w:szCs w:val="16"/>
                <w:lang w:val="en-GB"/>
              </w:rPr>
              <w:t>PartRelations</w:t>
            </w:r>
            <w:r w:rsidRPr="002F52DA">
              <w:rPr>
                <w:sz w:val="16"/>
                <w:szCs w:val="16"/>
                <w:lang w:val="en-GB"/>
              </w:rPr>
              <w:t xml:space="preserve"> that are valid inserts for this </w:t>
            </w:r>
            <w:r w:rsidRPr="002F52DA">
              <w:rPr>
                <w:i/>
                <w:iCs/>
                <w:sz w:val="16"/>
                <w:szCs w:val="16"/>
                <w:lang w:val="en-GB"/>
              </w:rPr>
              <w:t>ModularSlot.</w:t>
            </w:r>
          </w:p>
          <w:p w14:paraId="603C382E" w14:textId="77777777" w:rsidR="006A1F04" w:rsidRDefault="006A1F04" w:rsidP="00312475">
            <w:pPr>
              <w:jc w:val="left"/>
            </w:pPr>
            <w:r w:rsidRPr="002F52DA">
              <w:rPr>
                <w:sz w:val="16"/>
                <w:szCs w:val="16"/>
                <w:lang w:val="en-GB"/>
              </w:rPr>
              <w:t xml:space="preserve">This reference points to </w:t>
            </w:r>
            <w:r w:rsidRPr="002F52DA">
              <w:rPr>
                <w:i/>
                <w:iCs/>
                <w:sz w:val="16"/>
                <w:szCs w:val="16"/>
                <w:lang w:val="en-GB"/>
              </w:rPr>
              <w:t>PartRelations</w:t>
            </w:r>
            <w:r w:rsidRPr="002F52DA">
              <w:rPr>
                <w:sz w:val="16"/>
                <w:szCs w:val="16"/>
                <w:lang w:val="en-GB"/>
              </w:rPr>
              <w:t xml:space="preserve"> in order to allow referencing indirectly a </w:t>
            </w:r>
            <w:r w:rsidRPr="002F52DA">
              <w:rPr>
                <w:i/>
                <w:iCs/>
                <w:sz w:val="16"/>
                <w:szCs w:val="16"/>
                <w:lang w:val="en-GB"/>
              </w:rPr>
              <w:t xml:space="preserve">PartVersion </w:t>
            </w:r>
            <w:r w:rsidRPr="002F52DA">
              <w:rPr>
                <w:sz w:val="16"/>
                <w:szCs w:val="16"/>
                <w:lang w:val="en-GB"/>
              </w:rPr>
              <w:t xml:space="preserve">if the description of individual </w:t>
            </w:r>
            <w:r w:rsidRPr="002F52DA">
              <w:rPr>
                <w:i/>
                <w:iCs/>
                <w:sz w:val="16"/>
                <w:szCs w:val="16"/>
                <w:lang w:val="en-GB"/>
              </w:rPr>
              <w:t>PartVersions</w:t>
            </w:r>
            <w:r w:rsidRPr="002F52DA">
              <w:rPr>
                <w:sz w:val="16"/>
                <w:szCs w:val="16"/>
                <w:lang w:val="en-GB"/>
              </w:rPr>
              <w:t xml:space="preserve"> is done with one physical VEC file per </w:t>
            </w:r>
            <w:r w:rsidRPr="002F52DA">
              <w:rPr>
                <w:i/>
                <w:iCs/>
                <w:sz w:val="16"/>
                <w:szCs w:val="16"/>
                <w:lang w:val="en-GB"/>
              </w:rPr>
              <w:t xml:space="preserve">PartVersion </w:t>
            </w:r>
            <w:r w:rsidRPr="002F52DA">
              <w:rPr>
                <w:sz w:val="16"/>
                <w:szCs w:val="16"/>
                <w:lang w:val="en-GB"/>
              </w:rPr>
              <w:t xml:space="preserve">and to allow the expression of optional inserts, choices etc. However, inserts for a </w:t>
            </w:r>
            <w:r w:rsidRPr="002F52DA">
              <w:rPr>
                <w:i/>
                <w:iCs/>
                <w:sz w:val="16"/>
                <w:szCs w:val="16"/>
                <w:lang w:val="en-GB"/>
              </w:rPr>
              <w:t>ModularSlot</w:t>
            </w:r>
            <w:r w:rsidRPr="002F52DA">
              <w:rPr>
                <w:sz w:val="16"/>
                <w:szCs w:val="16"/>
                <w:lang w:val="en-GB"/>
              </w:rPr>
              <w:t xml:space="preserve"> are always ConnectorHousings by itself. </w:t>
            </w:r>
            <w:r>
              <w:rPr>
                <w:sz w:val="16"/>
                <w:szCs w:val="16"/>
              </w:rPr>
              <w:t xml:space="preserve">Therefore, the referenced </w:t>
            </w:r>
            <w:r>
              <w:rPr>
                <w:i/>
                <w:iCs/>
                <w:sz w:val="16"/>
                <w:szCs w:val="16"/>
              </w:rPr>
              <w:t>PartVersion</w:t>
            </w:r>
            <w:r>
              <w:rPr>
                <w:sz w:val="16"/>
                <w:szCs w:val="16"/>
              </w:rPr>
              <w:t xml:space="preserve"> shall have a </w:t>
            </w:r>
            <w:r>
              <w:rPr>
                <w:i/>
                <w:iCs/>
                <w:sz w:val="16"/>
                <w:szCs w:val="16"/>
              </w:rPr>
              <w:t>PrimaryPartType = ConnectorHousing</w:t>
            </w:r>
          </w:p>
        </w:tc>
      </w:tr>
      <w:tr w:rsidR="006A1F04" w:rsidRPr="002F52DA" w14:paraId="06188FC7" w14:textId="77777777" w:rsidTr="00312475">
        <w:tc>
          <w:tcPr>
            <w:tcW w:w="1588" w:type="dxa"/>
          </w:tcPr>
          <w:p w14:paraId="3040E16F" w14:textId="77777777" w:rsidR="006A1F04" w:rsidRPr="00634625" w:rsidRDefault="006A1F04" w:rsidP="00312475">
            <w:pPr>
              <w:pStyle w:val="SmallStandard"/>
            </w:pPr>
            <w:r>
              <w:t>GeneralTechnicalPartSpecification</w:t>
            </w:r>
          </w:p>
        </w:tc>
        <w:tc>
          <w:tcPr>
            <w:tcW w:w="708" w:type="dxa"/>
          </w:tcPr>
          <w:p w14:paraId="44152875" w14:textId="77777777" w:rsidR="006A1F04" w:rsidRPr="00D331EF" w:rsidRDefault="006A1F04" w:rsidP="00312475">
            <w:pPr>
              <w:pStyle w:val="SmallStandard"/>
            </w:pPr>
            <w:r w:rsidRPr="00D01517">
              <w:t>1</w:t>
            </w:r>
          </w:p>
        </w:tc>
        <w:tc>
          <w:tcPr>
            <w:tcW w:w="1560" w:type="dxa"/>
          </w:tcPr>
          <w:p w14:paraId="7ABDDA44" w14:textId="77777777" w:rsidR="006A1F04" w:rsidRPr="00132C43" w:rsidRDefault="006A1F04" w:rsidP="00312475">
            <w:pPr>
              <w:pStyle w:val="SmallStandard"/>
            </w:pPr>
            <w:r>
              <w:t>partRelation</w:t>
            </w:r>
          </w:p>
        </w:tc>
        <w:tc>
          <w:tcPr>
            <w:tcW w:w="708" w:type="dxa"/>
          </w:tcPr>
          <w:p w14:paraId="606B6F6B" w14:textId="77777777" w:rsidR="006A1F04" w:rsidRPr="00D331EF" w:rsidRDefault="006A1F04" w:rsidP="00312475">
            <w:pPr>
              <w:pStyle w:val="SmallStandard"/>
            </w:pPr>
            <w:r w:rsidRPr="00D01517">
              <w:t>0..*</w:t>
            </w:r>
          </w:p>
        </w:tc>
        <w:tc>
          <w:tcPr>
            <w:tcW w:w="567" w:type="dxa"/>
          </w:tcPr>
          <w:p w14:paraId="149E3A82" w14:textId="77777777" w:rsidR="006A1F04" w:rsidRDefault="006A1F04" w:rsidP="00312475">
            <w:pPr>
              <w:pStyle w:val="SmallStandard"/>
            </w:pPr>
            <w:r>
              <w:t>Y</w:t>
            </w:r>
          </w:p>
        </w:tc>
        <w:tc>
          <w:tcPr>
            <w:tcW w:w="3969" w:type="dxa"/>
          </w:tcPr>
          <w:p w14:paraId="15375084" w14:textId="77777777" w:rsidR="006A1F04" w:rsidRDefault="006A1F04" w:rsidP="00312475">
            <w:pPr>
              <w:pStyle w:val="SmallStandard"/>
            </w:pPr>
            <w:r w:rsidRPr="00491287">
              <w:t xml:space="preserve">Specifies possible relations (accessories) of the specified part with other PartVersion (e.g. caps, clips). </w:t>
            </w:r>
          </w:p>
        </w:tc>
      </w:tr>
    </w:tbl>
    <w:p w14:paraId="77508521"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07" w:name="_ad9551321783b52912a2aa5d5f612972"/>
      <w:r>
        <w:rPr>
          <w:lang w:val="en-GB"/>
        </w:rPr>
        <w:t>PinComponent</w:t>
      </w:r>
      <w:bookmarkEnd w:id="507"/>
    </w:p>
    <w:p w14:paraId="671039E6" w14:textId="77777777" w:rsidR="006A1F04" w:rsidRPr="002F52DA" w:rsidRDefault="006A1F04" w:rsidP="006A1F04">
      <w:pPr>
        <w:rPr>
          <w:lang w:val="en-GB"/>
        </w:rPr>
      </w:pPr>
      <w:r w:rsidRPr="002F52DA">
        <w:rPr>
          <w:sz w:val="18"/>
          <w:szCs w:val="18"/>
          <w:lang w:val="en-GB"/>
        </w:rPr>
        <w:t>A PinComponent describes a pin of an EEComponent. A PinComponent is part of a HousingComponent and is defined by tree aspects.</w:t>
      </w:r>
    </w:p>
    <w:p w14:paraId="748A1095" w14:textId="77777777" w:rsidR="006A1F04" w:rsidRPr="002F52DA" w:rsidRDefault="006A1F04" w:rsidP="006A1F04">
      <w:pPr>
        <w:numPr>
          <w:ilvl w:val="0"/>
          <w:numId w:val="45"/>
        </w:numPr>
        <w:autoSpaceDE/>
        <w:autoSpaceDN/>
        <w:adjustRightInd/>
        <w:spacing w:before="0" w:after="120" w:line="240" w:lineRule="auto"/>
        <w:rPr>
          <w:lang w:val="en-GB"/>
        </w:rPr>
      </w:pPr>
      <w:r w:rsidRPr="002F52DA">
        <w:rPr>
          <w:lang w:val="en-GB"/>
        </w:rPr>
        <w:t xml:space="preserve">Its geometric position in the </w:t>
      </w:r>
      <w:r w:rsidRPr="002F52DA">
        <w:rPr>
          <w:i/>
          <w:iCs/>
          <w:lang w:val="en-GB"/>
        </w:rPr>
        <w:t>HousingComponent</w:t>
      </w:r>
      <w:r w:rsidRPr="002F52DA">
        <w:rPr>
          <w:lang w:val="en-GB"/>
        </w:rPr>
        <w:t xml:space="preserve">, which is defined by the </w:t>
      </w:r>
      <w:r w:rsidRPr="002F52DA">
        <w:rPr>
          <w:i/>
          <w:iCs/>
          <w:lang w:val="en-GB"/>
        </w:rPr>
        <w:t>referencedCavity.</w:t>
      </w:r>
    </w:p>
    <w:p w14:paraId="6FAB10C6" w14:textId="77777777" w:rsidR="006A1F04" w:rsidRPr="002F52DA" w:rsidRDefault="006A1F04" w:rsidP="006A1F04">
      <w:pPr>
        <w:numPr>
          <w:ilvl w:val="0"/>
          <w:numId w:val="45"/>
        </w:numPr>
        <w:autoSpaceDE/>
        <w:autoSpaceDN/>
        <w:adjustRightInd/>
        <w:spacing w:before="0" w:after="120" w:line="240" w:lineRule="auto"/>
        <w:rPr>
          <w:lang w:val="en-GB"/>
        </w:rPr>
      </w:pPr>
      <w:r w:rsidRPr="002F52DA">
        <w:rPr>
          <w:lang w:val="en-GB"/>
        </w:rPr>
        <w:t xml:space="preserve">Its physical electrical properties, which are defined by the referenced </w:t>
      </w:r>
      <w:r w:rsidRPr="002F52DA">
        <w:rPr>
          <w:i/>
          <w:iCs/>
          <w:lang w:val="en-GB"/>
        </w:rPr>
        <w:t>TerminalSpecification.</w:t>
      </w:r>
    </w:p>
    <w:p w14:paraId="10AF6475" w14:textId="77777777" w:rsidR="006A1F04" w:rsidRPr="002F52DA" w:rsidRDefault="006A1F04" w:rsidP="006A1F04">
      <w:pPr>
        <w:numPr>
          <w:ilvl w:val="0"/>
          <w:numId w:val="45"/>
        </w:numPr>
        <w:autoSpaceDE/>
        <w:autoSpaceDN/>
        <w:adjustRightInd/>
        <w:spacing w:before="0" w:after="120" w:line="240" w:lineRule="auto"/>
        <w:rPr>
          <w:lang w:val="en-GB"/>
        </w:rPr>
      </w:pPr>
      <w:r w:rsidRPr="002F52DA">
        <w:rPr>
          <w:lang w:val="en-GB"/>
        </w:rPr>
        <w:t xml:space="preserve">Its electrical behaviour, which is defined configuration dependent by its </w:t>
      </w:r>
      <w:r w:rsidRPr="002F52DA">
        <w:rPr>
          <w:i/>
          <w:iCs/>
          <w:lang w:val="en-GB"/>
        </w:rPr>
        <w:t>PinComponentBehaviour.</w:t>
      </w:r>
    </w:p>
    <w:p w14:paraId="33AD9EF7"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587D196A" w14:textId="77777777" w:rsidTr="00312475">
        <w:tc>
          <w:tcPr>
            <w:tcW w:w="2013" w:type="dxa"/>
            <w:tcMar>
              <w:top w:w="28" w:type="dxa"/>
              <w:left w:w="28" w:type="dxa"/>
              <w:bottom w:w="28" w:type="dxa"/>
              <w:right w:w="28" w:type="dxa"/>
            </w:tcMar>
          </w:tcPr>
          <w:p w14:paraId="26B847FE"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6AEA216" w14:textId="521FD65E" w:rsidR="006A1F04" w:rsidRPr="00620BBE" w:rsidRDefault="006A1F04" w:rsidP="00312475">
            <w:pPr>
              <w:pStyle w:val="SmallStandard"/>
            </w:pPr>
            <w:hyperlink w:anchor="_e52861d25155a71e061593fa266f88ae" w:history="1">
              <w:r w:rsidRPr="00620BBE">
                <w:rPr>
                  <w:rStyle w:val="Hyperlink"/>
                  <w:rFonts w:eastAsiaTheme="majorEastAsia"/>
                </w:rPr>
                <w:t>ConfigurableElement</w:t>
              </w:r>
            </w:hyperlink>
          </w:p>
          <w:p w14:paraId="748CCC0E" w14:textId="2A6FA9DE"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69A0F481" w14:textId="77777777" w:rsidTr="00312475">
        <w:tc>
          <w:tcPr>
            <w:tcW w:w="2013" w:type="dxa"/>
            <w:tcMar>
              <w:top w:w="28" w:type="dxa"/>
              <w:left w:w="28" w:type="dxa"/>
              <w:bottom w:w="28" w:type="dxa"/>
              <w:right w:w="28" w:type="dxa"/>
            </w:tcMar>
          </w:tcPr>
          <w:p w14:paraId="5244D9BD"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6620685" w14:textId="77777777" w:rsidR="006A1F04" w:rsidRDefault="006A1F04" w:rsidP="00312475"/>
        </w:tc>
      </w:tr>
      <w:tr w:rsidR="006A1F04" w:rsidRPr="008359F5" w14:paraId="210A65EC" w14:textId="77777777" w:rsidTr="00312475">
        <w:tc>
          <w:tcPr>
            <w:tcW w:w="2013" w:type="dxa"/>
            <w:tcMar>
              <w:top w:w="28" w:type="dxa"/>
              <w:left w:w="28" w:type="dxa"/>
              <w:bottom w:w="28" w:type="dxa"/>
              <w:right w:w="28" w:type="dxa"/>
            </w:tcMar>
          </w:tcPr>
          <w:p w14:paraId="5ED0F10C"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0BC40B0" w14:textId="77777777" w:rsidR="006A1F04" w:rsidRPr="000437C1" w:rsidRDefault="006A1F04" w:rsidP="00312475">
            <w:pPr>
              <w:pStyle w:val="SmallStandard"/>
            </w:pPr>
            <w:r>
              <w:t>false</w:t>
            </w:r>
          </w:p>
        </w:tc>
      </w:tr>
    </w:tbl>
    <w:p w14:paraId="26F4DB3D"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58B8737D" w14:textId="77777777" w:rsidTr="00312475">
        <w:tc>
          <w:tcPr>
            <w:tcW w:w="2013" w:type="dxa"/>
            <w:tcMar>
              <w:top w:w="28" w:type="dxa"/>
              <w:left w:w="28" w:type="dxa"/>
              <w:bottom w:w="28" w:type="dxa"/>
              <w:right w:w="28" w:type="dxa"/>
            </w:tcMar>
          </w:tcPr>
          <w:p w14:paraId="1A8B7819"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38B0EC0"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8C1DA61"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FE3942D"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3DD98415" w14:textId="77777777" w:rsidTr="00312475">
        <w:tc>
          <w:tcPr>
            <w:tcW w:w="2013" w:type="dxa"/>
            <w:tcMar>
              <w:top w:w="28" w:type="dxa"/>
              <w:left w:w="28" w:type="dxa"/>
              <w:bottom w:w="28" w:type="dxa"/>
              <w:right w:w="28" w:type="dxa"/>
            </w:tcMar>
          </w:tcPr>
          <w:p w14:paraId="3733670A" w14:textId="77777777" w:rsidR="006A1F04" w:rsidRPr="00620BBE" w:rsidRDefault="006A1F04" w:rsidP="00312475">
            <w:pPr>
              <w:pStyle w:val="SmallStandard"/>
            </w:pPr>
            <w:r w:rsidRPr="00620BBE">
              <w:lastRenderedPageBreak/>
              <w:t>identification</w:t>
            </w:r>
          </w:p>
        </w:tc>
        <w:tc>
          <w:tcPr>
            <w:tcW w:w="1559" w:type="dxa"/>
            <w:tcMar>
              <w:top w:w="28" w:type="dxa"/>
              <w:left w:w="28" w:type="dxa"/>
              <w:bottom w:w="28" w:type="dxa"/>
              <w:right w:w="28" w:type="dxa"/>
            </w:tcMar>
          </w:tcPr>
          <w:p w14:paraId="4A04C24C"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339ECB61"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6DED260C" w14:textId="77777777" w:rsidR="006A1F04" w:rsidRPr="002F52DA" w:rsidRDefault="006A1F04" w:rsidP="00312475">
            <w:pPr>
              <w:jc w:val="left"/>
              <w:rPr>
                <w:lang w:val="en-GB"/>
              </w:rPr>
            </w:pPr>
            <w:r w:rsidRPr="002F52DA">
              <w:rPr>
                <w:sz w:val="16"/>
                <w:szCs w:val="16"/>
                <w:lang w:val="en-GB"/>
              </w:rPr>
              <w:t>Identification of the PinComponent, which must be distinct for all PinComponent of a HousingComponents.</w:t>
            </w:r>
          </w:p>
        </w:tc>
      </w:tr>
      <w:tr w:rsidR="006A1F04" w:rsidRPr="002F52DA" w14:paraId="39FF1BA0" w14:textId="77777777" w:rsidTr="00312475">
        <w:tc>
          <w:tcPr>
            <w:tcW w:w="2013" w:type="dxa"/>
            <w:tcMar>
              <w:top w:w="28" w:type="dxa"/>
              <w:left w:w="28" w:type="dxa"/>
              <w:bottom w:w="28" w:type="dxa"/>
              <w:right w:w="28" w:type="dxa"/>
            </w:tcMar>
          </w:tcPr>
          <w:p w14:paraId="5CACFEDB" w14:textId="77777777" w:rsidR="006A1F04" w:rsidRPr="00620BBE" w:rsidRDefault="006A1F04" w:rsidP="00312475">
            <w:pPr>
              <w:pStyle w:val="SmallStandard"/>
            </w:pPr>
            <w:r w:rsidRPr="00620BBE">
              <w:t>description</w:t>
            </w:r>
          </w:p>
        </w:tc>
        <w:tc>
          <w:tcPr>
            <w:tcW w:w="1559" w:type="dxa"/>
            <w:tcMar>
              <w:top w:w="28" w:type="dxa"/>
              <w:left w:w="28" w:type="dxa"/>
              <w:bottom w:w="28" w:type="dxa"/>
              <w:right w:w="28" w:type="dxa"/>
            </w:tcMar>
          </w:tcPr>
          <w:p w14:paraId="73BA009B" w14:textId="77777777" w:rsidR="006A1F04" w:rsidRPr="008359F5" w:rsidRDefault="006A1F04" w:rsidP="00312475">
            <w:pPr>
              <w:pStyle w:val="SmallStandard"/>
            </w:pPr>
            <w:r w:rsidRPr="00D21799">
              <w:t>AbstractLocalizedString</w:t>
            </w:r>
          </w:p>
        </w:tc>
        <w:tc>
          <w:tcPr>
            <w:tcW w:w="709" w:type="dxa"/>
            <w:tcMar>
              <w:top w:w="28" w:type="dxa"/>
              <w:left w:w="28" w:type="dxa"/>
              <w:bottom w:w="28" w:type="dxa"/>
              <w:right w:w="28" w:type="dxa"/>
            </w:tcMar>
          </w:tcPr>
          <w:p w14:paraId="41B62D79"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04FB5BD8" w14:textId="77777777" w:rsidR="006A1F04" w:rsidRPr="002F52DA" w:rsidRDefault="006A1F04" w:rsidP="00312475">
            <w:pPr>
              <w:jc w:val="left"/>
              <w:rPr>
                <w:lang w:val="en-GB"/>
              </w:rPr>
            </w:pPr>
            <w:r w:rsidRPr="002F52DA">
              <w:rPr>
                <w:sz w:val="16"/>
                <w:szCs w:val="16"/>
                <w:lang w:val="en-GB"/>
              </w:rPr>
              <w:t xml:space="preserve">Specifies additional, human readable information about the </w:t>
            </w:r>
            <w:r w:rsidRPr="002F52DA">
              <w:rPr>
                <w:i/>
                <w:iCs/>
                <w:sz w:val="16"/>
                <w:szCs w:val="16"/>
                <w:lang w:val="en-GB"/>
              </w:rPr>
              <w:t>PinComponent</w:t>
            </w:r>
            <w:r w:rsidRPr="002F52DA">
              <w:rPr>
                <w:sz w:val="16"/>
                <w:szCs w:val="16"/>
                <w:lang w:val="en-GB"/>
              </w:rPr>
              <w:t>.</w:t>
            </w:r>
          </w:p>
        </w:tc>
      </w:tr>
      <w:tr w:rsidR="006A1F04" w:rsidRPr="002F52DA" w14:paraId="2CE17E8F" w14:textId="77777777" w:rsidTr="00312475">
        <w:tc>
          <w:tcPr>
            <w:tcW w:w="2013" w:type="dxa"/>
            <w:tcMar>
              <w:top w:w="28" w:type="dxa"/>
              <w:left w:w="28" w:type="dxa"/>
              <w:bottom w:w="28" w:type="dxa"/>
              <w:right w:w="28" w:type="dxa"/>
            </w:tcMar>
          </w:tcPr>
          <w:p w14:paraId="0AD39EC6" w14:textId="77777777" w:rsidR="006A1F04" w:rsidRPr="00620BBE" w:rsidRDefault="006A1F04" w:rsidP="00312475">
            <w:pPr>
              <w:pStyle w:val="SmallStandard"/>
            </w:pPr>
            <w:r w:rsidRPr="00620BBE">
              <w:t>pinComponentType</w:t>
            </w:r>
          </w:p>
        </w:tc>
        <w:tc>
          <w:tcPr>
            <w:tcW w:w="1559" w:type="dxa"/>
            <w:tcMar>
              <w:top w:w="28" w:type="dxa"/>
              <w:left w:w="28" w:type="dxa"/>
              <w:bottom w:w="28" w:type="dxa"/>
              <w:right w:w="28" w:type="dxa"/>
            </w:tcMar>
          </w:tcPr>
          <w:p w14:paraId="737EB6A4" w14:textId="77777777" w:rsidR="006A1F04" w:rsidRPr="008359F5" w:rsidRDefault="006A1F04" w:rsidP="00312475">
            <w:pPr>
              <w:pStyle w:val="SmallStandard"/>
            </w:pPr>
            <w:r w:rsidRPr="00D21799">
              <w:t>PinComponentType</w:t>
            </w:r>
          </w:p>
        </w:tc>
        <w:tc>
          <w:tcPr>
            <w:tcW w:w="709" w:type="dxa"/>
            <w:tcMar>
              <w:top w:w="28" w:type="dxa"/>
              <w:left w:w="28" w:type="dxa"/>
              <w:bottom w:w="28" w:type="dxa"/>
              <w:right w:w="28" w:type="dxa"/>
            </w:tcMar>
          </w:tcPr>
          <w:p w14:paraId="5F31B1EE"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1083D726" w14:textId="77777777" w:rsidR="006A1F04" w:rsidRPr="002F52DA" w:rsidRDefault="006A1F04" w:rsidP="00312475">
            <w:pPr>
              <w:jc w:val="left"/>
              <w:rPr>
                <w:lang w:val="en-GB"/>
              </w:rPr>
            </w:pPr>
            <w:r w:rsidRPr="002F52DA">
              <w:rPr>
                <w:sz w:val="16"/>
                <w:szCs w:val="16"/>
                <w:lang w:val="en-GB"/>
              </w:rPr>
              <w:t xml:space="preserve">Specifies the type of a </w:t>
            </w:r>
            <w:r w:rsidRPr="002F52DA">
              <w:rPr>
                <w:i/>
                <w:iCs/>
                <w:sz w:val="16"/>
                <w:szCs w:val="16"/>
                <w:lang w:val="en-GB"/>
              </w:rPr>
              <w:t>PinComponent</w:t>
            </w:r>
            <w:r w:rsidRPr="002F52DA">
              <w:rPr>
                <w:sz w:val="16"/>
                <w:szCs w:val="16"/>
                <w:lang w:val="en-GB"/>
              </w:rPr>
              <w:t>.</w:t>
            </w:r>
          </w:p>
        </w:tc>
      </w:tr>
    </w:tbl>
    <w:p w14:paraId="61C0FECD"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7C1494CF" w14:textId="77777777" w:rsidTr="00312475">
        <w:tc>
          <w:tcPr>
            <w:tcW w:w="3856" w:type="dxa"/>
            <w:gridSpan w:val="3"/>
          </w:tcPr>
          <w:p w14:paraId="43FBE9EB" w14:textId="77777777" w:rsidR="006A1F04" w:rsidRDefault="006A1F04" w:rsidP="00312475">
            <w:pPr>
              <w:jc w:val="center"/>
              <w:rPr>
                <w:b/>
                <w:sz w:val="16"/>
                <w:szCs w:val="16"/>
                <w:lang w:val="en-GB"/>
              </w:rPr>
            </w:pPr>
            <w:r>
              <w:rPr>
                <w:b/>
                <w:sz w:val="16"/>
                <w:szCs w:val="16"/>
                <w:lang w:val="en-GB"/>
              </w:rPr>
              <w:t>Other End</w:t>
            </w:r>
          </w:p>
        </w:tc>
        <w:tc>
          <w:tcPr>
            <w:tcW w:w="708" w:type="dxa"/>
          </w:tcPr>
          <w:p w14:paraId="3249C858"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5397A7FE" w14:textId="77777777" w:rsidR="006A1F04" w:rsidRDefault="006A1F04" w:rsidP="00312475">
            <w:pPr>
              <w:jc w:val="center"/>
              <w:rPr>
                <w:b/>
                <w:sz w:val="16"/>
                <w:szCs w:val="16"/>
                <w:lang w:val="en-GB"/>
              </w:rPr>
            </w:pPr>
            <w:r>
              <w:rPr>
                <w:b/>
                <w:sz w:val="16"/>
                <w:szCs w:val="16"/>
                <w:lang w:val="en-GB"/>
              </w:rPr>
              <w:t>General</w:t>
            </w:r>
          </w:p>
        </w:tc>
      </w:tr>
      <w:tr w:rsidR="006A1F04" w:rsidRPr="00720F6F" w14:paraId="79B22DFA" w14:textId="77777777" w:rsidTr="00312475">
        <w:tc>
          <w:tcPr>
            <w:tcW w:w="1573" w:type="dxa"/>
          </w:tcPr>
          <w:p w14:paraId="3C9DCBBA" w14:textId="77777777" w:rsidR="006A1F04" w:rsidRDefault="006A1F04" w:rsidP="00312475">
            <w:pPr>
              <w:rPr>
                <w:b/>
                <w:sz w:val="16"/>
                <w:szCs w:val="16"/>
                <w:lang w:val="en-GB"/>
              </w:rPr>
            </w:pPr>
            <w:r>
              <w:rPr>
                <w:b/>
                <w:sz w:val="16"/>
                <w:szCs w:val="16"/>
                <w:lang w:val="en-GB"/>
              </w:rPr>
              <w:t>Type</w:t>
            </w:r>
          </w:p>
        </w:tc>
        <w:tc>
          <w:tcPr>
            <w:tcW w:w="1574" w:type="dxa"/>
          </w:tcPr>
          <w:p w14:paraId="0C9D623C" w14:textId="77777777" w:rsidR="006A1F04" w:rsidRDefault="006A1F04" w:rsidP="00312475">
            <w:pPr>
              <w:rPr>
                <w:b/>
                <w:sz w:val="16"/>
                <w:szCs w:val="16"/>
                <w:lang w:val="en-GB"/>
              </w:rPr>
            </w:pPr>
            <w:r>
              <w:rPr>
                <w:b/>
                <w:sz w:val="16"/>
                <w:szCs w:val="16"/>
                <w:lang w:val="en-GB"/>
              </w:rPr>
              <w:t>Role</w:t>
            </w:r>
          </w:p>
        </w:tc>
        <w:tc>
          <w:tcPr>
            <w:tcW w:w="708" w:type="dxa"/>
          </w:tcPr>
          <w:p w14:paraId="0CCE4C1A" w14:textId="77777777" w:rsidR="006A1F04" w:rsidRDefault="006A1F04" w:rsidP="00312475">
            <w:pPr>
              <w:rPr>
                <w:b/>
                <w:sz w:val="16"/>
                <w:szCs w:val="16"/>
                <w:lang w:val="en-GB"/>
              </w:rPr>
            </w:pPr>
            <w:r>
              <w:rPr>
                <w:b/>
                <w:sz w:val="16"/>
                <w:szCs w:val="16"/>
                <w:lang w:val="en-GB"/>
              </w:rPr>
              <w:t>Mult</w:t>
            </w:r>
          </w:p>
        </w:tc>
        <w:tc>
          <w:tcPr>
            <w:tcW w:w="709" w:type="dxa"/>
          </w:tcPr>
          <w:p w14:paraId="614A2CAD" w14:textId="77777777" w:rsidR="006A1F04" w:rsidRDefault="006A1F04" w:rsidP="00312475">
            <w:pPr>
              <w:rPr>
                <w:b/>
                <w:sz w:val="16"/>
                <w:szCs w:val="16"/>
                <w:lang w:val="en-GB"/>
              </w:rPr>
            </w:pPr>
            <w:r>
              <w:rPr>
                <w:b/>
                <w:sz w:val="16"/>
                <w:szCs w:val="16"/>
                <w:lang w:val="en-GB"/>
              </w:rPr>
              <w:t>Mult</w:t>
            </w:r>
          </w:p>
        </w:tc>
        <w:tc>
          <w:tcPr>
            <w:tcW w:w="567" w:type="dxa"/>
          </w:tcPr>
          <w:p w14:paraId="75A0E1A1"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37FCD633" w14:textId="77777777" w:rsidR="006A1F04" w:rsidRPr="008359F5" w:rsidRDefault="006A1F04" w:rsidP="00312475">
            <w:pPr>
              <w:rPr>
                <w:b/>
                <w:sz w:val="16"/>
                <w:szCs w:val="16"/>
                <w:lang w:val="en-GB"/>
              </w:rPr>
            </w:pPr>
            <w:r>
              <w:rPr>
                <w:b/>
                <w:sz w:val="16"/>
                <w:szCs w:val="16"/>
                <w:lang w:val="en-GB"/>
              </w:rPr>
              <w:t>Comment</w:t>
            </w:r>
          </w:p>
        </w:tc>
      </w:tr>
      <w:tr w:rsidR="006A1F04" w:rsidRPr="002F52DA" w14:paraId="583AF7B1" w14:textId="77777777" w:rsidTr="00312475">
        <w:tc>
          <w:tcPr>
            <w:tcW w:w="1573" w:type="dxa"/>
          </w:tcPr>
          <w:p w14:paraId="439ACCA7" w14:textId="77777777" w:rsidR="006A1F04" w:rsidRPr="00634625" w:rsidRDefault="006A1F04" w:rsidP="00312475">
            <w:pPr>
              <w:pStyle w:val="SmallStandard"/>
            </w:pPr>
            <w:r>
              <w:t>PinComponentBehavior</w:t>
            </w:r>
          </w:p>
        </w:tc>
        <w:tc>
          <w:tcPr>
            <w:tcW w:w="1574" w:type="dxa"/>
          </w:tcPr>
          <w:p w14:paraId="24A9EDD3" w14:textId="77777777" w:rsidR="006A1F04" w:rsidRPr="00132C43" w:rsidRDefault="006A1F04" w:rsidP="00312475">
            <w:pPr>
              <w:pStyle w:val="SmallStandard"/>
            </w:pPr>
            <w:r>
              <w:t>behaviour</w:t>
            </w:r>
          </w:p>
        </w:tc>
        <w:tc>
          <w:tcPr>
            <w:tcW w:w="708" w:type="dxa"/>
          </w:tcPr>
          <w:p w14:paraId="26157240" w14:textId="77777777" w:rsidR="006A1F04" w:rsidRPr="00D331EF" w:rsidRDefault="006A1F04" w:rsidP="00312475">
            <w:pPr>
              <w:pStyle w:val="SmallStandard"/>
            </w:pPr>
            <w:r w:rsidRPr="00574783">
              <w:t>0..*</w:t>
            </w:r>
          </w:p>
        </w:tc>
        <w:tc>
          <w:tcPr>
            <w:tcW w:w="709" w:type="dxa"/>
          </w:tcPr>
          <w:p w14:paraId="1FCCB660" w14:textId="77777777" w:rsidR="006A1F04" w:rsidRPr="00D331EF" w:rsidRDefault="006A1F04" w:rsidP="00312475">
            <w:pPr>
              <w:pStyle w:val="SmallStandard"/>
            </w:pPr>
            <w:r w:rsidRPr="00207506">
              <w:t>1</w:t>
            </w:r>
          </w:p>
        </w:tc>
        <w:tc>
          <w:tcPr>
            <w:tcW w:w="567" w:type="dxa"/>
          </w:tcPr>
          <w:p w14:paraId="0B7D5267" w14:textId="77777777" w:rsidR="006A1F04" w:rsidRDefault="006A1F04" w:rsidP="00312475">
            <w:pPr>
              <w:pStyle w:val="SmallStandard"/>
            </w:pPr>
            <w:r>
              <w:t>Y</w:t>
            </w:r>
          </w:p>
        </w:tc>
        <w:tc>
          <w:tcPr>
            <w:tcW w:w="3969" w:type="dxa"/>
          </w:tcPr>
          <w:p w14:paraId="61CEDE81" w14:textId="77777777" w:rsidR="006A1F04" w:rsidRPr="002F52DA" w:rsidRDefault="006A1F04" w:rsidP="00312475">
            <w:pPr>
              <w:jc w:val="left"/>
              <w:rPr>
                <w:lang w:val="en-GB"/>
              </w:rPr>
            </w:pPr>
            <w:r w:rsidRPr="002F52DA">
              <w:rPr>
                <w:sz w:val="16"/>
                <w:szCs w:val="16"/>
                <w:lang w:val="en-GB"/>
              </w:rPr>
              <w:t>Specifies the configuration dependent electrical behavior of the</w:t>
            </w:r>
            <w:r w:rsidRPr="002F52DA">
              <w:rPr>
                <w:i/>
                <w:iCs/>
                <w:sz w:val="16"/>
                <w:szCs w:val="16"/>
                <w:lang w:val="en-GB"/>
              </w:rPr>
              <w:t xml:space="preserve"> PinComponent.</w:t>
            </w:r>
          </w:p>
        </w:tc>
      </w:tr>
      <w:tr w:rsidR="006A1F04" w:rsidRPr="00CC6307" w14:paraId="452E7495" w14:textId="77777777" w:rsidTr="00312475">
        <w:tc>
          <w:tcPr>
            <w:tcW w:w="1573" w:type="dxa"/>
          </w:tcPr>
          <w:p w14:paraId="693D32AA" w14:textId="77777777" w:rsidR="006A1F04" w:rsidRPr="00634625" w:rsidRDefault="006A1F04" w:rsidP="00312475">
            <w:pPr>
              <w:pStyle w:val="SmallStandard"/>
            </w:pPr>
            <w:r>
              <w:t>Cavity</w:t>
            </w:r>
          </w:p>
        </w:tc>
        <w:tc>
          <w:tcPr>
            <w:tcW w:w="1574" w:type="dxa"/>
          </w:tcPr>
          <w:p w14:paraId="6BCD9D24" w14:textId="77777777" w:rsidR="006A1F04" w:rsidRPr="00132C43" w:rsidRDefault="006A1F04" w:rsidP="00312475">
            <w:pPr>
              <w:pStyle w:val="SmallStandard"/>
            </w:pPr>
            <w:r>
              <w:t>referencedCavity</w:t>
            </w:r>
          </w:p>
        </w:tc>
        <w:tc>
          <w:tcPr>
            <w:tcW w:w="708" w:type="dxa"/>
          </w:tcPr>
          <w:p w14:paraId="4A1251CF" w14:textId="77777777" w:rsidR="006A1F04" w:rsidRPr="00D331EF" w:rsidRDefault="006A1F04" w:rsidP="00312475">
            <w:pPr>
              <w:pStyle w:val="SmallStandard"/>
            </w:pPr>
            <w:r w:rsidRPr="00574783">
              <w:t>0..1</w:t>
            </w:r>
          </w:p>
        </w:tc>
        <w:tc>
          <w:tcPr>
            <w:tcW w:w="709" w:type="dxa"/>
          </w:tcPr>
          <w:p w14:paraId="3BD9430C" w14:textId="77777777" w:rsidR="006A1F04" w:rsidRPr="00D331EF" w:rsidRDefault="006A1F04" w:rsidP="00312475">
            <w:pPr>
              <w:pStyle w:val="SmallStandard"/>
            </w:pPr>
            <w:r w:rsidRPr="00207506">
              <w:t>0..*</w:t>
            </w:r>
          </w:p>
        </w:tc>
        <w:tc>
          <w:tcPr>
            <w:tcW w:w="567" w:type="dxa"/>
          </w:tcPr>
          <w:p w14:paraId="18EDFCD4" w14:textId="77777777" w:rsidR="006A1F04" w:rsidRPr="00D331EF" w:rsidRDefault="006A1F04" w:rsidP="00312475">
            <w:pPr>
              <w:pStyle w:val="SmallStandard"/>
            </w:pPr>
            <w:r>
              <w:t>N</w:t>
            </w:r>
          </w:p>
        </w:tc>
        <w:tc>
          <w:tcPr>
            <w:tcW w:w="3969" w:type="dxa"/>
          </w:tcPr>
          <w:p w14:paraId="7D08FFD8" w14:textId="77777777" w:rsidR="006A1F04" w:rsidRDefault="006A1F04" w:rsidP="00312475">
            <w:pPr>
              <w:pStyle w:val="SmallStandard"/>
            </w:pPr>
            <w:r w:rsidRPr="00491287">
              <w:t xml:space="preserve">Defines the cavity in the corresponding ConnectorHousingSpecification of the HousingComponent where the PinComponent is located. </w:t>
            </w:r>
          </w:p>
          <w:p w14:paraId="5D4BEF76" w14:textId="77777777" w:rsidR="006A1F04" w:rsidRDefault="006A1F04" w:rsidP="00312475">
            <w:pPr>
              <w:pStyle w:val="SmallStandard"/>
            </w:pPr>
            <w:r w:rsidRPr="00491287">
              <w:t>(see KBLFRM-300)</w:t>
            </w:r>
          </w:p>
        </w:tc>
      </w:tr>
      <w:tr w:rsidR="006A1F04" w:rsidRPr="00CC6307" w14:paraId="72FA2E22" w14:textId="77777777" w:rsidTr="00312475">
        <w:tc>
          <w:tcPr>
            <w:tcW w:w="1573" w:type="dxa"/>
          </w:tcPr>
          <w:p w14:paraId="223B557E" w14:textId="77777777" w:rsidR="006A1F04" w:rsidRPr="00634625" w:rsidRDefault="006A1F04" w:rsidP="00312475">
            <w:pPr>
              <w:pStyle w:val="SmallStandard"/>
            </w:pPr>
            <w:r>
              <w:t>TerminalSpecification</w:t>
            </w:r>
          </w:p>
        </w:tc>
        <w:tc>
          <w:tcPr>
            <w:tcW w:w="1574" w:type="dxa"/>
          </w:tcPr>
          <w:p w14:paraId="594B82B0" w14:textId="77777777" w:rsidR="006A1F04" w:rsidRPr="00132C43" w:rsidRDefault="006A1F04" w:rsidP="00312475">
            <w:pPr>
              <w:pStyle w:val="SmallStandard"/>
            </w:pPr>
            <w:r>
              <w:t>pinSpecification</w:t>
            </w:r>
          </w:p>
        </w:tc>
        <w:tc>
          <w:tcPr>
            <w:tcW w:w="708" w:type="dxa"/>
          </w:tcPr>
          <w:p w14:paraId="40E17174" w14:textId="77777777" w:rsidR="006A1F04" w:rsidRPr="00D331EF" w:rsidRDefault="006A1F04" w:rsidP="00312475">
            <w:pPr>
              <w:pStyle w:val="SmallStandard"/>
            </w:pPr>
            <w:r w:rsidRPr="00574783">
              <w:t>0..1</w:t>
            </w:r>
          </w:p>
        </w:tc>
        <w:tc>
          <w:tcPr>
            <w:tcW w:w="709" w:type="dxa"/>
          </w:tcPr>
          <w:p w14:paraId="23CA4EFA" w14:textId="77777777" w:rsidR="006A1F04" w:rsidRPr="00D331EF" w:rsidRDefault="006A1F04" w:rsidP="00312475">
            <w:pPr>
              <w:pStyle w:val="SmallStandard"/>
            </w:pPr>
            <w:r w:rsidRPr="00207506">
              <w:t>0..*</w:t>
            </w:r>
          </w:p>
        </w:tc>
        <w:tc>
          <w:tcPr>
            <w:tcW w:w="567" w:type="dxa"/>
          </w:tcPr>
          <w:p w14:paraId="23448C83" w14:textId="77777777" w:rsidR="006A1F04" w:rsidRPr="00D331EF" w:rsidRDefault="006A1F04" w:rsidP="00312475">
            <w:pPr>
              <w:pStyle w:val="SmallStandard"/>
            </w:pPr>
            <w:r>
              <w:t>N</w:t>
            </w:r>
          </w:p>
        </w:tc>
        <w:tc>
          <w:tcPr>
            <w:tcW w:w="3969" w:type="dxa"/>
          </w:tcPr>
          <w:p w14:paraId="17CF4034" w14:textId="77777777" w:rsidR="006A1F04" w:rsidRDefault="006A1F04" w:rsidP="00312475">
            <w:pPr>
              <w:pStyle w:val="SmallStandard"/>
            </w:pPr>
            <w:r w:rsidRPr="00491287">
              <w:t xml:space="preserve">References the TerminalSpecification describing the electrical connectivity aspect of the PinComponent. </w:t>
            </w:r>
          </w:p>
          <w:p w14:paraId="04DED0BA" w14:textId="77777777" w:rsidR="006A1F04" w:rsidRDefault="006A1F04" w:rsidP="00312475">
            <w:pPr>
              <w:pStyle w:val="SmallStandard"/>
            </w:pPr>
            <w:r w:rsidRPr="00491287">
              <w:t>(see KBLFRM-300)</w:t>
            </w:r>
          </w:p>
        </w:tc>
      </w:tr>
    </w:tbl>
    <w:p w14:paraId="02C8C1E5"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43FCFDF8" w14:textId="77777777" w:rsidTr="00312475">
        <w:tc>
          <w:tcPr>
            <w:tcW w:w="2296" w:type="dxa"/>
            <w:gridSpan w:val="2"/>
          </w:tcPr>
          <w:p w14:paraId="6AC32543"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5B796896"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5BAE2CE4" w14:textId="77777777" w:rsidR="006A1F04" w:rsidRDefault="006A1F04" w:rsidP="00312475">
            <w:pPr>
              <w:jc w:val="center"/>
              <w:rPr>
                <w:b/>
                <w:sz w:val="16"/>
                <w:szCs w:val="16"/>
                <w:lang w:val="en-GB"/>
              </w:rPr>
            </w:pPr>
            <w:r>
              <w:rPr>
                <w:b/>
                <w:sz w:val="16"/>
                <w:szCs w:val="16"/>
                <w:lang w:val="en-GB"/>
              </w:rPr>
              <w:t>General</w:t>
            </w:r>
          </w:p>
        </w:tc>
      </w:tr>
      <w:tr w:rsidR="006A1F04" w:rsidRPr="00720F6F" w14:paraId="197AF8F7" w14:textId="77777777" w:rsidTr="00312475">
        <w:tc>
          <w:tcPr>
            <w:tcW w:w="1588" w:type="dxa"/>
          </w:tcPr>
          <w:p w14:paraId="5BA7F673" w14:textId="77777777" w:rsidR="006A1F04" w:rsidRDefault="006A1F04" w:rsidP="00312475">
            <w:pPr>
              <w:rPr>
                <w:b/>
                <w:sz w:val="16"/>
                <w:szCs w:val="16"/>
                <w:lang w:val="en-GB"/>
              </w:rPr>
            </w:pPr>
            <w:r>
              <w:rPr>
                <w:b/>
                <w:sz w:val="16"/>
                <w:szCs w:val="16"/>
                <w:lang w:val="en-GB"/>
              </w:rPr>
              <w:t>Type</w:t>
            </w:r>
          </w:p>
        </w:tc>
        <w:tc>
          <w:tcPr>
            <w:tcW w:w="708" w:type="dxa"/>
          </w:tcPr>
          <w:p w14:paraId="55A66E12" w14:textId="77777777" w:rsidR="006A1F04" w:rsidRDefault="006A1F04" w:rsidP="00312475">
            <w:pPr>
              <w:rPr>
                <w:b/>
                <w:sz w:val="16"/>
                <w:szCs w:val="16"/>
                <w:lang w:val="en-GB"/>
              </w:rPr>
            </w:pPr>
            <w:r>
              <w:rPr>
                <w:b/>
                <w:sz w:val="16"/>
                <w:szCs w:val="16"/>
                <w:lang w:val="en-GB"/>
              </w:rPr>
              <w:t>Mult</w:t>
            </w:r>
          </w:p>
        </w:tc>
        <w:tc>
          <w:tcPr>
            <w:tcW w:w="1560" w:type="dxa"/>
          </w:tcPr>
          <w:p w14:paraId="6CD98FA3" w14:textId="77777777" w:rsidR="006A1F04" w:rsidRDefault="006A1F04" w:rsidP="00312475">
            <w:pPr>
              <w:rPr>
                <w:b/>
                <w:sz w:val="16"/>
                <w:szCs w:val="16"/>
                <w:lang w:val="en-GB"/>
              </w:rPr>
            </w:pPr>
            <w:r>
              <w:rPr>
                <w:b/>
                <w:sz w:val="16"/>
                <w:szCs w:val="16"/>
                <w:lang w:val="en-GB"/>
              </w:rPr>
              <w:t>Role</w:t>
            </w:r>
          </w:p>
        </w:tc>
        <w:tc>
          <w:tcPr>
            <w:tcW w:w="708" w:type="dxa"/>
          </w:tcPr>
          <w:p w14:paraId="71685E04" w14:textId="77777777" w:rsidR="006A1F04" w:rsidRDefault="006A1F04" w:rsidP="00312475">
            <w:pPr>
              <w:rPr>
                <w:b/>
                <w:sz w:val="16"/>
                <w:szCs w:val="16"/>
                <w:lang w:val="en-GB"/>
              </w:rPr>
            </w:pPr>
            <w:r>
              <w:rPr>
                <w:b/>
                <w:sz w:val="16"/>
                <w:szCs w:val="16"/>
                <w:lang w:val="en-GB"/>
              </w:rPr>
              <w:t>Mult</w:t>
            </w:r>
          </w:p>
        </w:tc>
        <w:tc>
          <w:tcPr>
            <w:tcW w:w="567" w:type="dxa"/>
          </w:tcPr>
          <w:p w14:paraId="4BEBBEC2"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2E01E355" w14:textId="77777777" w:rsidR="006A1F04" w:rsidRPr="008359F5" w:rsidRDefault="006A1F04" w:rsidP="00312475">
            <w:pPr>
              <w:rPr>
                <w:b/>
                <w:sz w:val="16"/>
                <w:szCs w:val="16"/>
                <w:lang w:val="en-GB"/>
              </w:rPr>
            </w:pPr>
            <w:r>
              <w:rPr>
                <w:b/>
                <w:sz w:val="16"/>
                <w:szCs w:val="16"/>
                <w:lang w:val="en-GB"/>
              </w:rPr>
              <w:t>Comment</w:t>
            </w:r>
          </w:p>
        </w:tc>
      </w:tr>
      <w:tr w:rsidR="006A1F04" w:rsidRPr="00CC6307" w14:paraId="064DF9CE" w14:textId="77777777" w:rsidTr="00312475">
        <w:tc>
          <w:tcPr>
            <w:tcW w:w="1588" w:type="dxa"/>
          </w:tcPr>
          <w:p w14:paraId="1DADE157" w14:textId="77777777" w:rsidR="006A1F04" w:rsidRPr="00634625" w:rsidRDefault="006A1F04" w:rsidP="00312475">
            <w:pPr>
              <w:pStyle w:val="SmallStandard"/>
            </w:pPr>
            <w:r>
              <w:t>InternalComponentConnection</w:t>
            </w:r>
          </w:p>
        </w:tc>
        <w:tc>
          <w:tcPr>
            <w:tcW w:w="708" w:type="dxa"/>
          </w:tcPr>
          <w:p w14:paraId="32AA96A1" w14:textId="77777777" w:rsidR="006A1F04" w:rsidRPr="00D331EF" w:rsidRDefault="006A1F04" w:rsidP="00312475">
            <w:pPr>
              <w:pStyle w:val="SmallStandard"/>
            </w:pPr>
            <w:r w:rsidRPr="00D01517">
              <w:t>0..*</w:t>
            </w:r>
          </w:p>
        </w:tc>
        <w:tc>
          <w:tcPr>
            <w:tcW w:w="1560" w:type="dxa"/>
          </w:tcPr>
          <w:p w14:paraId="55617807" w14:textId="77777777" w:rsidR="006A1F04" w:rsidRPr="00132C43" w:rsidRDefault="006A1F04" w:rsidP="00312475">
            <w:pPr>
              <w:pStyle w:val="SmallStandard"/>
            </w:pPr>
            <w:r>
              <w:t>pins</w:t>
            </w:r>
          </w:p>
        </w:tc>
        <w:tc>
          <w:tcPr>
            <w:tcW w:w="708" w:type="dxa"/>
          </w:tcPr>
          <w:p w14:paraId="174680B5" w14:textId="77777777" w:rsidR="006A1F04" w:rsidRPr="00D331EF" w:rsidRDefault="006A1F04" w:rsidP="00312475">
            <w:pPr>
              <w:pStyle w:val="SmallStandard"/>
            </w:pPr>
            <w:r w:rsidRPr="00D01517">
              <w:t>2..*</w:t>
            </w:r>
          </w:p>
        </w:tc>
        <w:tc>
          <w:tcPr>
            <w:tcW w:w="567" w:type="dxa"/>
          </w:tcPr>
          <w:p w14:paraId="06C46345" w14:textId="77777777" w:rsidR="006A1F04" w:rsidRPr="00D331EF" w:rsidRDefault="006A1F04" w:rsidP="00312475">
            <w:pPr>
              <w:pStyle w:val="SmallStandard"/>
            </w:pPr>
            <w:r>
              <w:t>N</w:t>
            </w:r>
          </w:p>
        </w:tc>
        <w:tc>
          <w:tcPr>
            <w:tcW w:w="3969" w:type="dxa"/>
          </w:tcPr>
          <w:p w14:paraId="3720F46E" w14:textId="77777777" w:rsidR="006A1F04" w:rsidRDefault="006A1F04" w:rsidP="00312475"/>
        </w:tc>
      </w:tr>
      <w:tr w:rsidR="006A1F04" w:rsidRPr="00CC6307" w14:paraId="47731621" w14:textId="77777777" w:rsidTr="00312475">
        <w:tc>
          <w:tcPr>
            <w:tcW w:w="1588" w:type="dxa"/>
          </w:tcPr>
          <w:p w14:paraId="7874FF24" w14:textId="77777777" w:rsidR="006A1F04" w:rsidRPr="00634625" w:rsidRDefault="006A1F04" w:rsidP="00312475">
            <w:pPr>
              <w:pStyle w:val="SmallStandard"/>
            </w:pPr>
            <w:r>
              <w:t>HousingComponent</w:t>
            </w:r>
          </w:p>
        </w:tc>
        <w:tc>
          <w:tcPr>
            <w:tcW w:w="708" w:type="dxa"/>
          </w:tcPr>
          <w:p w14:paraId="3B6D07D5" w14:textId="77777777" w:rsidR="006A1F04" w:rsidRPr="00D331EF" w:rsidRDefault="006A1F04" w:rsidP="00312475">
            <w:pPr>
              <w:pStyle w:val="SmallStandard"/>
            </w:pPr>
            <w:r w:rsidRPr="00D01517">
              <w:t>1</w:t>
            </w:r>
          </w:p>
        </w:tc>
        <w:tc>
          <w:tcPr>
            <w:tcW w:w="1560" w:type="dxa"/>
          </w:tcPr>
          <w:p w14:paraId="60D244AD" w14:textId="77777777" w:rsidR="006A1F04" w:rsidRPr="00132C43" w:rsidRDefault="006A1F04" w:rsidP="00312475">
            <w:pPr>
              <w:pStyle w:val="SmallStandard"/>
            </w:pPr>
            <w:r>
              <w:t>pinComponent</w:t>
            </w:r>
          </w:p>
        </w:tc>
        <w:tc>
          <w:tcPr>
            <w:tcW w:w="708" w:type="dxa"/>
          </w:tcPr>
          <w:p w14:paraId="7DA199EE" w14:textId="77777777" w:rsidR="006A1F04" w:rsidRPr="00D331EF" w:rsidRDefault="006A1F04" w:rsidP="00312475">
            <w:pPr>
              <w:pStyle w:val="SmallStandard"/>
            </w:pPr>
            <w:r w:rsidRPr="00D01517">
              <w:t>0..*</w:t>
            </w:r>
          </w:p>
        </w:tc>
        <w:tc>
          <w:tcPr>
            <w:tcW w:w="567" w:type="dxa"/>
          </w:tcPr>
          <w:p w14:paraId="3B9B2DAE" w14:textId="77777777" w:rsidR="006A1F04" w:rsidRDefault="006A1F04" w:rsidP="00312475">
            <w:pPr>
              <w:pStyle w:val="SmallStandard"/>
            </w:pPr>
            <w:r>
              <w:t>Y</w:t>
            </w:r>
          </w:p>
        </w:tc>
        <w:tc>
          <w:tcPr>
            <w:tcW w:w="3969" w:type="dxa"/>
          </w:tcPr>
          <w:p w14:paraId="4B344D8B" w14:textId="77777777" w:rsidR="006A1F04" w:rsidRDefault="006A1F04" w:rsidP="00312475">
            <w:pPr>
              <w:pStyle w:val="SmallStandard"/>
            </w:pPr>
            <w:r w:rsidRPr="00491287">
              <w:t xml:space="preserve">Specifies the PinComponents of HousingComponent. </w:t>
            </w:r>
          </w:p>
          <w:p w14:paraId="308FA577" w14:textId="77777777" w:rsidR="006A1F04" w:rsidRDefault="006A1F04" w:rsidP="00312475">
            <w:pPr>
              <w:pStyle w:val="SmallStandard"/>
            </w:pPr>
          </w:p>
          <w:p w14:paraId="11CB8326" w14:textId="77777777" w:rsidR="006A1F04" w:rsidRDefault="006A1F04" w:rsidP="00312475">
            <w:pPr>
              <w:pStyle w:val="SmallStandard"/>
            </w:pPr>
            <w:r w:rsidRPr="00491287">
              <w:t>(see KBLFRM-300)</w:t>
            </w:r>
          </w:p>
        </w:tc>
      </w:tr>
      <w:tr w:rsidR="006A1F04" w:rsidRPr="00CC6307" w14:paraId="065921C9" w14:textId="77777777" w:rsidTr="00312475">
        <w:tc>
          <w:tcPr>
            <w:tcW w:w="1588" w:type="dxa"/>
          </w:tcPr>
          <w:p w14:paraId="2524DB36" w14:textId="77777777" w:rsidR="006A1F04" w:rsidRPr="00634625" w:rsidRDefault="006A1F04" w:rsidP="00312475">
            <w:pPr>
              <w:pStyle w:val="SmallStandard"/>
            </w:pPr>
            <w:r>
              <w:t>DiodeSpecification</w:t>
            </w:r>
          </w:p>
        </w:tc>
        <w:tc>
          <w:tcPr>
            <w:tcW w:w="708" w:type="dxa"/>
          </w:tcPr>
          <w:p w14:paraId="11FA7DB0" w14:textId="77777777" w:rsidR="006A1F04" w:rsidRPr="00D331EF" w:rsidRDefault="006A1F04" w:rsidP="00312475">
            <w:pPr>
              <w:pStyle w:val="SmallStandard"/>
            </w:pPr>
            <w:r w:rsidRPr="00D01517">
              <w:t>0..*</w:t>
            </w:r>
          </w:p>
        </w:tc>
        <w:tc>
          <w:tcPr>
            <w:tcW w:w="1560" w:type="dxa"/>
          </w:tcPr>
          <w:p w14:paraId="51B47EF6" w14:textId="77777777" w:rsidR="006A1F04" w:rsidRPr="00132C43" w:rsidRDefault="006A1F04" w:rsidP="00312475">
            <w:pPr>
              <w:pStyle w:val="SmallStandard"/>
            </w:pPr>
            <w:r>
              <w:t>cathode</w:t>
            </w:r>
          </w:p>
        </w:tc>
        <w:tc>
          <w:tcPr>
            <w:tcW w:w="708" w:type="dxa"/>
          </w:tcPr>
          <w:p w14:paraId="14777BC9" w14:textId="77777777" w:rsidR="006A1F04" w:rsidRPr="00D331EF" w:rsidRDefault="006A1F04" w:rsidP="00312475">
            <w:pPr>
              <w:pStyle w:val="SmallStandard"/>
            </w:pPr>
            <w:r w:rsidRPr="00D01517">
              <w:t>0..1</w:t>
            </w:r>
          </w:p>
        </w:tc>
        <w:tc>
          <w:tcPr>
            <w:tcW w:w="567" w:type="dxa"/>
          </w:tcPr>
          <w:p w14:paraId="46D48E62" w14:textId="77777777" w:rsidR="006A1F04" w:rsidRPr="00D331EF" w:rsidRDefault="006A1F04" w:rsidP="00312475">
            <w:pPr>
              <w:pStyle w:val="SmallStandard"/>
            </w:pPr>
            <w:r>
              <w:t>N</w:t>
            </w:r>
          </w:p>
        </w:tc>
        <w:tc>
          <w:tcPr>
            <w:tcW w:w="3969" w:type="dxa"/>
          </w:tcPr>
          <w:p w14:paraId="63672090" w14:textId="77777777" w:rsidR="006A1F04" w:rsidRDefault="006A1F04" w:rsidP="00312475"/>
        </w:tc>
      </w:tr>
      <w:tr w:rsidR="006A1F04" w:rsidRPr="00CC6307" w14:paraId="7F275974" w14:textId="77777777" w:rsidTr="00312475">
        <w:tc>
          <w:tcPr>
            <w:tcW w:w="1588" w:type="dxa"/>
          </w:tcPr>
          <w:p w14:paraId="2471DDF5" w14:textId="77777777" w:rsidR="006A1F04" w:rsidRPr="00634625" w:rsidRDefault="006A1F04" w:rsidP="00312475">
            <w:pPr>
              <w:pStyle w:val="SmallStandard"/>
            </w:pPr>
            <w:r>
              <w:t>FuseComponent</w:t>
            </w:r>
          </w:p>
        </w:tc>
        <w:tc>
          <w:tcPr>
            <w:tcW w:w="708" w:type="dxa"/>
          </w:tcPr>
          <w:p w14:paraId="3F5CD3D9" w14:textId="77777777" w:rsidR="006A1F04" w:rsidRPr="00D331EF" w:rsidRDefault="006A1F04" w:rsidP="00312475">
            <w:pPr>
              <w:pStyle w:val="SmallStandard"/>
            </w:pPr>
            <w:r w:rsidRPr="00D01517">
              <w:t>0..*</w:t>
            </w:r>
          </w:p>
        </w:tc>
        <w:tc>
          <w:tcPr>
            <w:tcW w:w="1560" w:type="dxa"/>
          </w:tcPr>
          <w:p w14:paraId="67380F7C" w14:textId="77777777" w:rsidR="006A1F04" w:rsidRPr="00132C43" w:rsidRDefault="006A1F04" w:rsidP="00312475">
            <w:pPr>
              <w:pStyle w:val="SmallStandard"/>
            </w:pPr>
            <w:r>
              <w:t>connectedPins</w:t>
            </w:r>
          </w:p>
        </w:tc>
        <w:tc>
          <w:tcPr>
            <w:tcW w:w="708" w:type="dxa"/>
          </w:tcPr>
          <w:p w14:paraId="6CB6F836" w14:textId="77777777" w:rsidR="006A1F04" w:rsidRPr="00D331EF" w:rsidRDefault="006A1F04" w:rsidP="00312475">
            <w:pPr>
              <w:pStyle w:val="SmallStandard"/>
            </w:pPr>
            <w:r w:rsidRPr="00D01517">
              <w:t>0..2</w:t>
            </w:r>
          </w:p>
        </w:tc>
        <w:tc>
          <w:tcPr>
            <w:tcW w:w="567" w:type="dxa"/>
          </w:tcPr>
          <w:p w14:paraId="425D2C99" w14:textId="77777777" w:rsidR="006A1F04" w:rsidRPr="00D331EF" w:rsidRDefault="006A1F04" w:rsidP="00312475">
            <w:pPr>
              <w:pStyle w:val="SmallStandard"/>
            </w:pPr>
            <w:r>
              <w:t>N</w:t>
            </w:r>
          </w:p>
        </w:tc>
        <w:tc>
          <w:tcPr>
            <w:tcW w:w="3969" w:type="dxa"/>
          </w:tcPr>
          <w:p w14:paraId="0B84C287" w14:textId="77777777" w:rsidR="006A1F04" w:rsidRDefault="006A1F04" w:rsidP="00312475"/>
        </w:tc>
      </w:tr>
      <w:tr w:rsidR="006A1F04" w:rsidRPr="00CC6307" w14:paraId="716518B8" w14:textId="77777777" w:rsidTr="00312475">
        <w:tc>
          <w:tcPr>
            <w:tcW w:w="1588" w:type="dxa"/>
          </w:tcPr>
          <w:p w14:paraId="239FC1FC" w14:textId="77777777" w:rsidR="006A1F04" w:rsidRPr="00634625" w:rsidRDefault="006A1F04" w:rsidP="00312475">
            <w:pPr>
              <w:pStyle w:val="SmallStandard"/>
            </w:pPr>
            <w:r>
              <w:t>PinComponentReference</w:t>
            </w:r>
          </w:p>
        </w:tc>
        <w:tc>
          <w:tcPr>
            <w:tcW w:w="708" w:type="dxa"/>
          </w:tcPr>
          <w:p w14:paraId="42E1AA5A" w14:textId="77777777" w:rsidR="006A1F04" w:rsidRPr="00D331EF" w:rsidRDefault="006A1F04" w:rsidP="00312475">
            <w:pPr>
              <w:pStyle w:val="SmallStandard"/>
            </w:pPr>
            <w:r w:rsidRPr="00D01517">
              <w:t>0..*</w:t>
            </w:r>
          </w:p>
        </w:tc>
        <w:tc>
          <w:tcPr>
            <w:tcW w:w="1560" w:type="dxa"/>
          </w:tcPr>
          <w:p w14:paraId="6651154F" w14:textId="77777777" w:rsidR="006A1F04" w:rsidRPr="00132C43" w:rsidRDefault="006A1F04" w:rsidP="00312475">
            <w:pPr>
              <w:pStyle w:val="SmallStandard"/>
            </w:pPr>
            <w:r>
              <w:t>pinComponent</w:t>
            </w:r>
          </w:p>
        </w:tc>
        <w:tc>
          <w:tcPr>
            <w:tcW w:w="708" w:type="dxa"/>
          </w:tcPr>
          <w:p w14:paraId="4FAB7700" w14:textId="77777777" w:rsidR="006A1F04" w:rsidRPr="00D331EF" w:rsidRDefault="006A1F04" w:rsidP="00312475">
            <w:pPr>
              <w:pStyle w:val="SmallStandard"/>
            </w:pPr>
            <w:r w:rsidRPr="00D01517">
              <w:t>1</w:t>
            </w:r>
          </w:p>
        </w:tc>
        <w:tc>
          <w:tcPr>
            <w:tcW w:w="567" w:type="dxa"/>
          </w:tcPr>
          <w:p w14:paraId="00012C25" w14:textId="77777777" w:rsidR="006A1F04" w:rsidRPr="00D331EF" w:rsidRDefault="006A1F04" w:rsidP="00312475">
            <w:pPr>
              <w:pStyle w:val="SmallStandard"/>
            </w:pPr>
            <w:r>
              <w:t>N</w:t>
            </w:r>
          </w:p>
        </w:tc>
        <w:tc>
          <w:tcPr>
            <w:tcW w:w="3969" w:type="dxa"/>
          </w:tcPr>
          <w:p w14:paraId="4807458F" w14:textId="77777777" w:rsidR="006A1F04" w:rsidRDefault="006A1F04" w:rsidP="00312475">
            <w:pPr>
              <w:pStyle w:val="SmallStandard"/>
            </w:pPr>
            <w:r w:rsidRPr="00491287">
              <w:t xml:space="preserve">Points to the PinComponent referenced by the PinComponent reference. </w:t>
            </w:r>
          </w:p>
          <w:p w14:paraId="5A0448AE" w14:textId="77777777" w:rsidR="006A1F04" w:rsidRDefault="006A1F04" w:rsidP="00312475">
            <w:pPr>
              <w:pStyle w:val="SmallStandard"/>
            </w:pPr>
            <w:r w:rsidRPr="00491287">
              <w:t>(KBLFRM-401)</w:t>
            </w:r>
          </w:p>
        </w:tc>
      </w:tr>
      <w:tr w:rsidR="006A1F04" w:rsidRPr="00CC6307" w14:paraId="1AA0469D" w14:textId="77777777" w:rsidTr="00312475">
        <w:tc>
          <w:tcPr>
            <w:tcW w:w="1588" w:type="dxa"/>
          </w:tcPr>
          <w:p w14:paraId="4E723F0F" w14:textId="77777777" w:rsidR="006A1F04" w:rsidRPr="00634625" w:rsidRDefault="006A1F04" w:rsidP="00312475">
            <w:pPr>
              <w:pStyle w:val="SmallStandard"/>
            </w:pPr>
            <w:r>
              <w:t>DiodeSpecification</w:t>
            </w:r>
          </w:p>
        </w:tc>
        <w:tc>
          <w:tcPr>
            <w:tcW w:w="708" w:type="dxa"/>
          </w:tcPr>
          <w:p w14:paraId="0FE9F1CD" w14:textId="77777777" w:rsidR="006A1F04" w:rsidRPr="00D331EF" w:rsidRDefault="006A1F04" w:rsidP="00312475">
            <w:pPr>
              <w:pStyle w:val="SmallStandard"/>
            </w:pPr>
            <w:r w:rsidRPr="00D01517">
              <w:t>0..*</w:t>
            </w:r>
          </w:p>
        </w:tc>
        <w:tc>
          <w:tcPr>
            <w:tcW w:w="1560" w:type="dxa"/>
          </w:tcPr>
          <w:p w14:paraId="1CEE06AA" w14:textId="77777777" w:rsidR="006A1F04" w:rsidRPr="00132C43" w:rsidRDefault="006A1F04" w:rsidP="00312475">
            <w:pPr>
              <w:pStyle w:val="SmallStandard"/>
            </w:pPr>
            <w:r>
              <w:t>anode</w:t>
            </w:r>
          </w:p>
        </w:tc>
        <w:tc>
          <w:tcPr>
            <w:tcW w:w="708" w:type="dxa"/>
          </w:tcPr>
          <w:p w14:paraId="72825C48" w14:textId="77777777" w:rsidR="006A1F04" w:rsidRPr="00D331EF" w:rsidRDefault="006A1F04" w:rsidP="00312475">
            <w:pPr>
              <w:pStyle w:val="SmallStandard"/>
            </w:pPr>
            <w:r w:rsidRPr="00D01517">
              <w:t>0..1</w:t>
            </w:r>
          </w:p>
        </w:tc>
        <w:tc>
          <w:tcPr>
            <w:tcW w:w="567" w:type="dxa"/>
          </w:tcPr>
          <w:p w14:paraId="0E1B1CA9" w14:textId="77777777" w:rsidR="006A1F04" w:rsidRPr="00D331EF" w:rsidRDefault="006A1F04" w:rsidP="00312475">
            <w:pPr>
              <w:pStyle w:val="SmallStandard"/>
            </w:pPr>
            <w:r>
              <w:t>N</w:t>
            </w:r>
          </w:p>
        </w:tc>
        <w:tc>
          <w:tcPr>
            <w:tcW w:w="3969" w:type="dxa"/>
          </w:tcPr>
          <w:p w14:paraId="41274574" w14:textId="77777777" w:rsidR="006A1F04" w:rsidRDefault="006A1F04" w:rsidP="00312475"/>
        </w:tc>
      </w:tr>
    </w:tbl>
    <w:p w14:paraId="11C1B5DA"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08" w:name="_8a191b70418924137ec52dd6902e0d17"/>
      <w:r>
        <w:rPr>
          <w:lang w:val="en-GB"/>
        </w:rPr>
        <w:t>PinComponentBehavior</w:t>
      </w:r>
      <w:bookmarkEnd w:id="508"/>
    </w:p>
    <w:p w14:paraId="4F6A243E" w14:textId="77777777" w:rsidR="006A1F04" w:rsidRDefault="006A1F04" w:rsidP="006A1F04">
      <w:r w:rsidRPr="002F52DA">
        <w:rPr>
          <w:sz w:val="18"/>
          <w:szCs w:val="18"/>
          <w:lang w:val="en-GB"/>
        </w:rPr>
        <w:t xml:space="preserve">A </w:t>
      </w:r>
      <w:r w:rsidRPr="002F52DA">
        <w:rPr>
          <w:i/>
          <w:iCs/>
          <w:sz w:val="18"/>
          <w:szCs w:val="18"/>
          <w:lang w:val="en-GB"/>
        </w:rPr>
        <w:t>PinComponentBehavior</w:t>
      </w:r>
      <w:r w:rsidRPr="002F52DA">
        <w:rPr>
          <w:sz w:val="18"/>
          <w:szCs w:val="18"/>
          <w:lang w:val="en-GB"/>
        </w:rPr>
        <w:t xml:space="preserve"> specifies the electrical behavior of a </w:t>
      </w:r>
      <w:r w:rsidRPr="002F52DA">
        <w:rPr>
          <w:i/>
          <w:iCs/>
          <w:sz w:val="18"/>
          <w:szCs w:val="18"/>
          <w:lang w:val="en-GB"/>
        </w:rPr>
        <w:t>PinComponent.</w:t>
      </w:r>
      <w:r w:rsidRPr="002F52DA">
        <w:rPr>
          <w:sz w:val="18"/>
          <w:szCs w:val="18"/>
          <w:lang w:val="en-GB"/>
        </w:rPr>
        <w:t xml:space="preserve"> Since the behavior of a pin is configuration dependent (e.g. the software deployed on an ECU) the </w:t>
      </w:r>
      <w:r w:rsidRPr="002F52DA">
        <w:rPr>
          <w:i/>
          <w:iCs/>
          <w:sz w:val="18"/>
          <w:szCs w:val="18"/>
          <w:lang w:val="en-GB"/>
        </w:rPr>
        <w:t xml:space="preserve">PinComponentBehavior </w:t>
      </w:r>
      <w:r w:rsidRPr="002F52DA">
        <w:rPr>
          <w:sz w:val="18"/>
          <w:szCs w:val="18"/>
          <w:lang w:val="en-GB"/>
        </w:rPr>
        <w:t xml:space="preserve">inherits from </w:t>
      </w:r>
      <w:r w:rsidRPr="002F52DA">
        <w:rPr>
          <w:i/>
          <w:iCs/>
          <w:sz w:val="18"/>
          <w:szCs w:val="18"/>
          <w:lang w:val="en-GB"/>
        </w:rPr>
        <w:t>ConfigurableElement.</w:t>
      </w:r>
      <w:r w:rsidRPr="002F52DA">
        <w:rPr>
          <w:sz w:val="18"/>
          <w:szCs w:val="18"/>
          <w:lang w:val="en-GB"/>
        </w:rPr>
        <w:t xml:space="preserve"> </w:t>
      </w:r>
      <w:r>
        <w:rPr>
          <w:sz w:val="18"/>
          <w:szCs w:val="18"/>
        </w:rPr>
        <w:t xml:space="preserve">Therefore, a </w:t>
      </w:r>
      <w:r>
        <w:rPr>
          <w:i/>
          <w:iCs/>
          <w:sz w:val="18"/>
          <w:szCs w:val="18"/>
        </w:rPr>
        <w:t>PinComponent</w:t>
      </w:r>
      <w:r>
        <w:rPr>
          <w:sz w:val="18"/>
          <w:szCs w:val="18"/>
        </w:rPr>
        <w:t xml:space="preserve"> can specify multiple </w:t>
      </w:r>
      <w:r>
        <w:rPr>
          <w:i/>
          <w:iCs/>
          <w:sz w:val="18"/>
          <w:szCs w:val="18"/>
        </w:rPr>
        <w:t>PinComponentBehavior.</w:t>
      </w:r>
    </w:p>
    <w:p w14:paraId="35FD3345"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2889AFA1" w14:textId="77777777" w:rsidTr="00312475">
        <w:tc>
          <w:tcPr>
            <w:tcW w:w="2013" w:type="dxa"/>
            <w:tcMar>
              <w:top w:w="28" w:type="dxa"/>
              <w:left w:w="28" w:type="dxa"/>
              <w:bottom w:w="28" w:type="dxa"/>
              <w:right w:w="28" w:type="dxa"/>
            </w:tcMar>
          </w:tcPr>
          <w:p w14:paraId="4DA4A240"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FF15654" w14:textId="18D47BB3" w:rsidR="006A1F04" w:rsidRPr="00620BBE" w:rsidRDefault="006A1F04" w:rsidP="00312475">
            <w:pPr>
              <w:pStyle w:val="SmallStandard"/>
            </w:pPr>
            <w:hyperlink w:anchor="_e52861d25155a71e061593fa266f88ae" w:history="1">
              <w:r w:rsidRPr="00620BBE">
                <w:rPr>
                  <w:rStyle w:val="Hyperlink"/>
                  <w:rFonts w:eastAsiaTheme="majorEastAsia"/>
                </w:rPr>
                <w:t>ConfigurableElement</w:t>
              </w:r>
            </w:hyperlink>
          </w:p>
        </w:tc>
      </w:tr>
      <w:tr w:rsidR="006A1F04" w:rsidRPr="008359F5" w14:paraId="62270ED3" w14:textId="77777777" w:rsidTr="00312475">
        <w:tc>
          <w:tcPr>
            <w:tcW w:w="2013" w:type="dxa"/>
            <w:tcMar>
              <w:top w:w="28" w:type="dxa"/>
              <w:left w:w="28" w:type="dxa"/>
              <w:bottom w:w="28" w:type="dxa"/>
              <w:right w:w="28" w:type="dxa"/>
            </w:tcMar>
          </w:tcPr>
          <w:p w14:paraId="45238888"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F39A976" w14:textId="77777777" w:rsidR="006A1F04" w:rsidRDefault="006A1F04" w:rsidP="00312475"/>
        </w:tc>
      </w:tr>
      <w:tr w:rsidR="006A1F04" w:rsidRPr="008359F5" w14:paraId="32DD2BA6" w14:textId="77777777" w:rsidTr="00312475">
        <w:tc>
          <w:tcPr>
            <w:tcW w:w="2013" w:type="dxa"/>
            <w:tcMar>
              <w:top w:w="28" w:type="dxa"/>
              <w:left w:w="28" w:type="dxa"/>
              <w:bottom w:w="28" w:type="dxa"/>
              <w:right w:w="28" w:type="dxa"/>
            </w:tcMar>
          </w:tcPr>
          <w:p w14:paraId="0F709158"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C848487" w14:textId="77777777" w:rsidR="006A1F04" w:rsidRPr="000437C1" w:rsidRDefault="006A1F04" w:rsidP="00312475">
            <w:pPr>
              <w:pStyle w:val="SmallStandard"/>
            </w:pPr>
            <w:r>
              <w:t>false</w:t>
            </w:r>
          </w:p>
        </w:tc>
      </w:tr>
    </w:tbl>
    <w:p w14:paraId="69E05BD7"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lastRenderedPageBreak/>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4E0D10E4" w14:textId="77777777" w:rsidTr="00312475">
        <w:tc>
          <w:tcPr>
            <w:tcW w:w="2013" w:type="dxa"/>
            <w:tcMar>
              <w:top w:w="28" w:type="dxa"/>
              <w:left w:w="28" w:type="dxa"/>
              <w:bottom w:w="28" w:type="dxa"/>
              <w:right w:w="28" w:type="dxa"/>
            </w:tcMar>
          </w:tcPr>
          <w:p w14:paraId="5F302D75"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64CBFFD"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96E289F"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2194230"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2FB82CF9" w14:textId="77777777" w:rsidTr="00312475">
        <w:tc>
          <w:tcPr>
            <w:tcW w:w="2013" w:type="dxa"/>
            <w:tcMar>
              <w:top w:w="28" w:type="dxa"/>
              <w:left w:w="28" w:type="dxa"/>
              <w:bottom w:w="28" w:type="dxa"/>
              <w:right w:w="28" w:type="dxa"/>
            </w:tcMar>
          </w:tcPr>
          <w:p w14:paraId="664DD291"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5293F96A"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11D43133"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14703544" w14:textId="77777777" w:rsidR="006A1F04" w:rsidRPr="002F52DA" w:rsidRDefault="006A1F04" w:rsidP="00312475">
            <w:pPr>
              <w:jc w:val="left"/>
              <w:rPr>
                <w:lang w:val="en-GB"/>
              </w:rPr>
            </w:pPr>
            <w:r w:rsidRPr="002F52DA">
              <w:rPr>
                <w:sz w:val="16"/>
                <w:szCs w:val="16"/>
                <w:lang w:val="en-GB"/>
              </w:rPr>
              <w:t>Identification of the PinComponentBehavior which identifies it from a user perspective, and which must be distinct for all PinComponentBehaviors of a PinComponent.</w:t>
            </w:r>
          </w:p>
        </w:tc>
      </w:tr>
      <w:tr w:rsidR="006A1F04" w:rsidRPr="002F52DA" w14:paraId="22F356DD" w14:textId="77777777" w:rsidTr="00312475">
        <w:tc>
          <w:tcPr>
            <w:tcW w:w="2013" w:type="dxa"/>
            <w:tcMar>
              <w:top w:w="28" w:type="dxa"/>
              <w:left w:w="28" w:type="dxa"/>
              <w:bottom w:w="28" w:type="dxa"/>
              <w:right w:w="28" w:type="dxa"/>
            </w:tcMar>
          </w:tcPr>
          <w:p w14:paraId="47A219EF" w14:textId="77777777" w:rsidR="006A1F04" w:rsidRPr="00620BBE" w:rsidRDefault="006A1F04" w:rsidP="00312475">
            <w:pPr>
              <w:pStyle w:val="SmallStandard"/>
            </w:pPr>
            <w:r w:rsidRPr="00620BBE">
              <w:t>signalDirection</w:t>
            </w:r>
          </w:p>
        </w:tc>
        <w:tc>
          <w:tcPr>
            <w:tcW w:w="1559" w:type="dxa"/>
            <w:tcMar>
              <w:top w:w="28" w:type="dxa"/>
              <w:left w:w="28" w:type="dxa"/>
              <w:bottom w:w="28" w:type="dxa"/>
              <w:right w:w="28" w:type="dxa"/>
            </w:tcMar>
          </w:tcPr>
          <w:p w14:paraId="30C9B89F" w14:textId="77777777" w:rsidR="006A1F04" w:rsidRPr="008359F5" w:rsidRDefault="006A1F04" w:rsidP="00312475">
            <w:pPr>
              <w:pStyle w:val="SmallStandard"/>
            </w:pPr>
            <w:r w:rsidRPr="00D21799">
              <w:t>SignalDirection</w:t>
            </w:r>
          </w:p>
        </w:tc>
        <w:tc>
          <w:tcPr>
            <w:tcW w:w="709" w:type="dxa"/>
            <w:tcMar>
              <w:top w:w="28" w:type="dxa"/>
              <w:left w:w="28" w:type="dxa"/>
              <w:bottom w:w="28" w:type="dxa"/>
              <w:right w:w="28" w:type="dxa"/>
            </w:tcMar>
          </w:tcPr>
          <w:p w14:paraId="45BC7A96"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6AB7A9A0" w14:textId="77777777" w:rsidR="006A1F04" w:rsidRPr="002F52DA" w:rsidRDefault="006A1F04" w:rsidP="00312475">
            <w:pPr>
              <w:jc w:val="left"/>
              <w:rPr>
                <w:lang w:val="en-GB"/>
              </w:rPr>
            </w:pPr>
            <w:r w:rsidRPr="002F52DA">
              <w:rPr>
                <w:sz w:val="16"/>
                <w:szCs w:val="16"/>
                <w:lang w:val="en-GB"/>
              </w:rPr>
              <w:t>The direction of the signal on this pin.</w:t>
            </w:r>
          </w:p>
        </w:tc>
      </w:tr>
      <w:tr w:rsidR="006A1F04" w:rsidRPr="002F52DA" w14:paraId="1CA15D58" w14:textId="77777777" w:rsidTr="00312475">
        <w:tc>
          <w:tcPr>
            <w:tcW w:w="2013" w:type="dxa"/>
            <w:tcMar>
              <w:top w:w="28" w:type="dxa"/>
              <w:left w:w="28" w:type="dxa"/>
              <w:bottom w:w="28" w:type="dxa"/>
              <w:right w:w="28" w:type="dxa"/>
            </w:tcMar>
          </w:tcPr>
          <w:p w14:paraId="6C5819CD" w14:textId="77777777" w:rsidR="006A1F04" w:rsidRPr="00620BBE" w:rsidRDefault="006A1F04" w:rsidP="00312475">
            <w:pPr>
              <w:pStyle w:val="SmallStandard"/>
            </w:pPr>
            <w:r w:rsidRPr="00620BBE">
              <w:t>pinType</w:t>
            </w:r>
          </w:p>
        </w:tc>
        <w:tc>
          <w:tcPr>
            <w:tcW w:w="1559" w:type="dxa"/>
            <w:tcMar>
              <w:top w:w="28" w:type="dxa"/>
              <w:left w:w="28" w:type="dxa"/>
              <w:bottom w:w="28" w:type="dxa"/>
              <w:right w:w="28" w:type="dxa"/>
            </w:tcMar>
          </w:tcPr>
          <w:p w14:paraId="0AE2AC30" w14:textId="77777777" w:rsidR="006A1F04" w:rsidRPr="008359F5" w:rsidRDefault="006A1F04" w:rsidP="00312475">
            <w:pPr>
              <w:pStyle w:val="SmallStandard"/>
            </w:pPr>
            <w:r w:rsidRPr="00D21799">
              <w:t>PinType</w:t>
            </w:r>
          </w:p>
        </w:tc>
        <w:tc>
          <w:tcPr>
            <w:tcW w:w="709" w:type="dxa"/>
            <w:tcMar>
              <w:top w:w="28" w:type="dxa"/>
              <w:left w:w="28" w:type="dxa"/>
              <w:bottom w:w="28" w:type="dxa"/>
              <w:right w:w="28" w:type="dxa"/>
            </w:tcMar>
          </w:tcPr>
          <w:p w14:paraId="34F45154"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1BE0DD95" w14:textId="77777777" w:rsidR="006A1F04" w:rsidRPr="002F52DA" w:rsidRDefault="006A1F04" w:rsidP="00312475">
            <w:pPr>
              <w:jc w:val="left"/>
              <w:rPr>
                <w:lang w:val="en-GB"/>
              </w:rPr>
            </w:pPr>
            <w:r w:rsidRPr="002F52DA">
              <w:rPr>
                <w:sz w:val="16"/>
                <w:szCs w:val="16"/>
                <w:lang w:val="en-GB"/>
              </w:rPr>
              <w:t xml:space="preserve">Specifies the </w:t>
            </w:r>
            <w:r w:rsidRPr="002F52DA">
              <w:rPr>
                <w:i/>
                <w:iCs/>
                <w:sz w:val="16"/>
                <w:szCs w:val="16"/>
                <w:lang w:val="en-GB"/>
              </w:rPr>
              <w:t>PinType</w:t>
            </w:r>
            <w:r w:rsidRPr="002F52DA">
              <w:rPr>
                <w:sz w:val="16"/>
                <w:szCs w:val="16"/>
                <w:lang w:val="en-GB"/>
              </w:rPr>
              <w:t xml:space="preserve"> of the </w:t>
            </w:r>
            <w:r w:rsidRPr="002F52DA">
              <w:rPr>
                <w:i/>
                <w:iCs/>
                <w:sz w:val="16"/>
                <w:szCs w:val="16"/>
                <w:lang w:val="en-GB"/>
              </w:rPr>
              <w:t>PinComponent</w:t>
            </w:r>
            <w:r w:rsidRPr="002F52DA">
              <w:rPr>
                <w:sz w:val="16"/>
                <w:szCs w:val="16"/>
                <w:lang w:val="en-GB"/>
              </w:rPr>
              <w:t>.</w:t>
            </w:r>
          </w:p>
        </w:tc>
      </w:tr>
      <w:tr w:rsidR="006A1F04" w:rsidRPr="002F52DA" w14:paraId="7C6E407C" w14:textId="77777777" w:rsidTr="00312475">
        <w:tc>
          <w:tcPr>
            <w:tcW w:w="2013" w:type="dxa"/>
            <w:tcMar>
              <w:top w:w="28" w:type="dxa"/>
              <w:left w:w="28" w:type="dxa"/>
              <w:bottom w:w="28" w:type="dxa"/>
              <w:right w:w="28" w:type="dxa"/>
            </w:tcMar>
          </w:tcPr>
          <w:p w14:paraId="7586C5FE" w14:textId="77777777" w:rsidR="006A1F04" w:rsidRPr="00620BBE" w:rsidRDefault="006A1F04" w:rsidP="00312475">
            <w:pPr>
              <w:pStyle w:val="SmallStandard"/>
            </w:pPr>
            <w:r w:rsidRPr="00620BBE">
              <w:t>applianceType</w:t>
            </w:r>
          </w:p>
        </w:tc>
        <w:tc>
          <w:tcPr>
            <w:tcW w:w="1559" w:type="dxa"/>
            <w:tcMar>
              <w:top w:w="28" w:type="dxa"/>
              <w:left w:w="28" w:type="dxa"/>
              <w:bottom w:w="28" w:type="dxa"/>
              <w:right w:w="28" w:type="dxa"/>
            </w:tcMar>
          </w:tcPr>
          <w:p w14:paraId="4E6696FC" w14:textId="77777777" w:rsidR="006A1F04" w:rsidRPr="008359F5" w:rsidRDefault="006A1F04" w:rsidP="00312475">
            <w:pPr>
              <w:pStyle w:val="SmallStandard"/>
            </w:pPr>
            <w:r w:rsidRPr="00D21799">
              <w:t>PinApplianceType</w:t>
            </w:r>
          </w:p>
        </w:tc>
        <w:tc>
          <w:tcPr>
            <w:tcW w:w="709" w:type="dxa"/>
            <w:tcMar>
              <w:top w:w="28" w:type="dxa"/>
              <w:left w:w="28" w:type="dxa"/>
              <w:bottom w:w="28" w:type="dxa"/>
              <w:right w:w="28" w:type="dxa"/>
            </w:tcMar>
          </w:tcPr>
          <w:p w14:paraId="50BB292C"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37275ED7" w14:textId="77777777" w:rsidR="006A1F04" w:rsidRPr="002F52DA" w:rsidRDefault="006A1F04" w:rsidP="00312475">
            <w:pPr>
              <w:jc w:val="left"/>
              <w:rPr>
                <w:lang w:val="en-GB"/>
              </w:rPr>
            </w:pPr>
            <w:r w:rsidRPr="002F52DA">
              <w:rPr>
                <w:sz w:val="16"/>
                <w:szCs w:val="16"/>
                <w:lang w:val="en-GB"/>
              </w:rPr>
              <w:t>Classifies the appliance of a Pin in terms of the duration of the appliance (see PinApplianceType).</w:t>
            </w:r>
          </w:p>
        </w:tc>
      </w:tr>
      <w:tr w:rsidR="006A1F04" w:rsidRPr="002F52DA" w14:paraId="3687031F" w14:textId="77777777" w:rsidTr="00312475">
        <w:tc>
          <w:tcPr>
            <w:tcW w:w="2013" w:type="dxa"/>
            <w:tcMar>
              <w:top w:w="28" w:type="dxa"/>
              <w:left w:w="28" w:type="dxa"/>
              <w:bottom w:w="28" w:type="dxa"/>
              <w:right w:w="28" w:type="dxa"/>
            </w:tcMar>
          </w:tcPr>
          <w:p w14:paraId="2CACC1D8" w14:textId="77777777" w:rsidR="006A1F04" w:rsidRPr="00620BBE" w:rsidRDefault="006A1F04" w:rsidP="00312475">
            <w:pPr>
              <w:pStyle w:val="SmallStandard"/>
            </w:pPr>
            <w:r w:rsidRPr="00620BBE">
              <w:t>description</w:t>
            </w:r>
          </w:p>
        </w:tc>
        <w:tc>
          <w:tcPr>
            <w:tcW w:w="1559" w:type="dxa"/>
            <w:tcMar>
              <w:top w:w="28" w:type="dxa"/>
              <w:left w:w="28" w:type="dxa"/>
              <w:bottom w:w="28" w:type="dxa"/>
              <w:right w:w="28" w:type="dxa"/>
            </w:tcMar>
          </w:tcPr>
          <w:p w14:paraId="7A954B6A" w14:textId="77777777" w:rsidR="006A1F04" w:rsidRPr="008359F5" w:rsidRDefault="006A1F04" w:rsidP="00312475">
            <w:pPr>
              <w:pStyle w:val="SmallStandard"/>
            </w:pPr>
            <w:r w:rsidRPr="00D21799">
              <w:t>AbstractLocalizedString</w:t>
            </w:r>
          </w:p>
        </w:tc>
        <w:tc>
          <w:tcPr>
            <w:tcW w:w="709" w:type="dxa"/>
            <w:tcMar>
              <w:top w:w="28" w:type="dxa"/>
              <w:left w:w="28" w:type="dxa"/>
              <w:bottom w:w="28" w:type="dxa"/>
              <w:right w:w="28" w:type="dxa"/>
            </w:tcMar>
          </w:tcPr>
          <w:p w14:paraId="4C7B1A71"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29B2417C" w14:textId="77777777" w:rsidR="006A1F04" w:rsidRPr="002F52DA" w:rsidRDefault="006A1F04" w:rsidP="00312475">
            <w:pPr>
              <w:jc w:val="left"/>
              <w:rPr>
                <w:lang w:val="en-GB"/>
              </w:rPr>
            </w:pPr>
            <w:r w:rsidRPr="002F52DA">
              <w:rPr>
                <w:sz w:val="16"/>
                <w:szCs w:val="16"/>
                <w:lang w:val="en-GB"/>
              </w:rPr>
              <w:t xml:space="preserve">Specifies additional, human readable information about the </w:t>
            </w:r>
            <w:r w:rsidRPr="002F52DA">
              <w:rPr>
                <w:i/>
                <w:iCs/>
                <w:sz w:val="16"/>
                <w:szCs w:val="16"/>
                <w:lang w:val="en-GB"/>
              </w:rPr>
              <w:t>PinComponentBehaviour</w:t>
            </w:r>
            <w:r w:rsidRPr="002F52DA">
              <w:rPr>
                <w:sz w:val="16"/>
                <w:szCs w:val="16"/>
                <w:lang w:val="en-GB"/>
              </w:rPr>
              <w:t>.</w:t>
            </w:r>
          </w:p>
        </w:tc>
      </w:tr>
    </w:tbl>
    <w:p w14:paraId="748F8444"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25AA161B" w14:textId="77777777" w:rsidTr="00312475">
        <w:tc>
          <w:tcPr>
            <w:tcW w:w="3856" w:type="dxa"/>
            <w:gridSpan w:val="3"/>
          </w:tcPr>
          <w:p w14:paraId="40D213E6" w14:textId="77777777" w:rsidR="006A1F04" w:rsidRDefault="006A1F04" w:rsidP="00312475">
            <w:pPr>
              <w:jc w:val="center"/>
              <w:rPr>
                <w:b/>
                <w:sz w:val="16"/>
                <w:szCs w:val="16"/>
                <w:lang w:val="en-GB"/>
              </w:rPr>
            </w:pPr>
            <w:r>
              <w:rPr>
                <w:b/>
                <w:sz w:val="16"/>
                <w:szCs w:val="16"/>
                <w:lang w:val="en-GB"/>
              </w:rPr>
              <w:t>Other End</w:t>
            </w:r>
          </w:p>
        </w:tc>
        <w:tc>
          <w:tcPr>
            <w:tcW w:w="708" w:type="dxa"/>
          </w:tcPr>
          <w:p w14:paraId="5652274F"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28BAE9DA" w14:textId="77777777" w:rsidR="006A1F04" w:rsidRDefault="006A1F04" w:rsidP="00312475">
            <w:pPr>
              <w:jc w:val="center"/>
              <w:rPr>
                <w:b/>
                <w:sz w:val="16"/>
                <w:szCs w:val="16"/>
                <w:lang w:val="en-GB"/>
              </w:rPr>
            </w:pPr>
            <w:r>
              <w:rPr>
                <w:b/>
                <w:sz w:val="16"/>
                <w:szCs w:val="16"/>
                <w:lang w:val="en-GB"/>
              </w:rPr>
              <w:t>General</w:t>
            </w:r>
          </w:p>
        </w:tc>
      </w:tr>
      <w:tr w:rsidR="006A1F04" w:rsidRPr="00720F6F" w14:paraId="71AD5A00" w14:textId="77777777" w:rsidTr="00312475">
        <w:tc>
          <w:tcPr>
            <w:tcW w:w="1573" w:type="dxa"/>
          </w:tcPr>
          <w:p w14:paraId="091ECF59" w14:textId="77777777" w:rsidR="006A1F04" w:rsidRDefault="006A1F04" w:rsidP="00312475">
            <w:pPr>
              <w:rPr>
                <w:b/>
                <w:sz w:val="16"/>
                <w:szCs w:val="16"/>
                <w:lang w:val="en-GB"/>
              </w:rPr>
            </w:pPr>
            <w:r>
              <w:rPr>
                <w:b/>
                <w:sz w:val="16"/>
                <w:szCs w:val="16"/>
                <w:lang w:val="en-GB"/>
              </w:rPr>
              <w:t>Type</w:t>
            </w:r>
          </w:p>
        </w:tc>
        <w:tc>
          <w:tcPr>
            <w:tcW w:w="1574" w:type="dxa"/>
          </w:tcPr>
          <w:p w14:paraId="7E052C05" w14:textId="77777777" w:rsidR="006A1F04" w:rsidRDefault="006A1F04" w:rsidP="00312475">
            <w:pPr>
              <w:rPr>
                <w:b/>
                <w:sz w:val="16"/>
                <w:szCs w:val="16"/>
                <w:lang w:val="en-GB"/>
              </w:rPr>
            </w:pPr>
            <w:r>
              <w:rPr>
                <w:b/>
                <w:sz w:val="16"/>
                <w:szCs w:val="16"/>
                <w:lang w:val="en-GB"/>
              </w:rPr>
              <w:t>Role</w:t>
            </w:r>
          </w:p>
        </w:tc>
        <w:tc>
          <w:tcPr>
            <w:tcW w:w="708" w:type="dxa"/>
          </w:tcPr>
          <w:p w14:paraId="2776BFD8" w14:textId="77777777" w:rsidR="006A1F04" w:rsidRDefault="006A1F04" w:rsidP="00312475">
            <w:pPr>
              <w:rPr>
                <w:b/>
                <w:sz w:val="16"/>
                <w:szCs w:val="16"/>
                <w:lang w:val="en-GB"/>
              </w:rPr>
            </w:pPr>
            <w:r>
              <w:rPr>
                <w:b/>
                <w:sz w:val="16"/>
                <w:szCs w:val="16"/>
                <w:lang w:val="en-GB"/>
              </w:rPr>
              <w:t>Mult</w:t>
            </w:r>
          </w:p>
        </w:tc>
        <w:tc>
          <w:tcPr>
            <w:tcW w:w="709" w:type="dxa"/>
          </w:tcPr>
          <w:p w14:paraId="11AA770C" w14:textId="77777777" w:rsidR="006A1F04" w:rsidRDefault="006A1F04" w:rsidP="00312475">
            <w:pPr>
              <w:rPr>
                <w:b/>
                <w:sz w:val="16"/>
                <w:szCs w:val="16"/>
                <w:lang w:val="en-GB"/>
              </w:rPr>
            </w:pPr>
            <w:r>
              <w:rPr>
                <w:b/>
                <w:sz w:val="16"/>
                <w:szCs w:val="16"/>
                <w:lang w:val="en-GB"/>
              </w:rPr>
              <w:t>Mult</w:t>
            </w:r>
          </w:p>
        </w:tc>
        <w:tc>
          <w:tcPr>
            <w:tcW w:w="567" w:type="dxa"/>
          </w:tcPr>
          <w:p w14:paraId="53A5B5F7"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17429DD3" w14:textId="77777777" w:rsidR="006A1F04" w:rsidRPr="008359F5" w:rsidRDefault="006A1F04" w:rsidP="00312475">
            <w:pPr>
              <w:rPr>
                <w:b/>
                <w:sz w:val="16"/>
                <w:szCs w:val="16"/>
                <w:lang w:val="en-GB"/>
              </w:rPr>
            </w:pPr>
            <w:r>
              <w:rPr>
                <w:b/>
                <w:sz w:val="16"/>
                <w:szCs w:val="16"/>
                <w:lang w:val="en-GB"/>
              </w:rPr>
              <w:t>Comment</w:t>
            </w:r>
          </w:p>
        </w:tc>
      </w:tr>
      <w:tr w:rsidR="006A1F04" w:rsidRPr="002F52DA" w14:paraId="56896110" w14:textId="77777777" w:rsidTr="00312475">
        <w:tc>
          <w:tcPr>
            <w:tcW w:w="1573" w:type="dxa"/>
          </w:tcPr>
          <w:p w14:paraId="2262B49A" w14:textId="77777777" w:rsidR="006A1F04" w:rsidRPr="00634625" w:rsidRDefault="006A1F04" w:rsidP="00312475">
            <w:pPr>
              <w:pStyle w:val="SmallStandard"/>
            </w:pPr>
            <w:r>
              <w:t>PinVoltageInformation</w:t>
            </w:r>
          </w:p>
        </w:tc>
        <w:tc>
          <w:tcPr>
            <w:tcW w:w="1574" w:type="dxa"/>
          </w:tcPr>
          <w:p w14:paraId="3FB74280" w14:textId="77777777" w:rsidR="006A1F04" w:rsidRPr="00132C43" w:rsidRDefault="006A1F04" w:rsidP="00312475">
            <w:pPr>
              <w:pStyle w:val="SmallStandard"/>
            </w:pPr>
            <w:r>
              <w:t>voltageInformation</w:t>
            </w:r>
          </w:p>
        </w:tc>
        <w:tc>
          <w:tcPr>
            <w:tcW w:w="708" w:type="dxa"/>
          </w:tcPr>
          <w:p w14:paraId="747EF812" w14:textId="77777777" w:rsidR="006A1F04" w:rsidRPr="00D331EF" w:rsidRDefault="006A1F04" w:rsidP="00312475">
            <w:pPr>
              <w:pStyle w:val="SmallStandard"/>
            </w:pPr>
            <w:r w:rsidRPr="00574783">
              <w:t>0..*</w:t>
            </w:r>
          </w:p>
        </w:tc>
        <w:tc>
          <w:tcPr>
            <w:tcW w:w="709" w:type="dxa"/>
          </w:tcPr>
          <w:p w14:paraId="45FFC6FF" w14:textId="77777777" w:rsidR="006A1F04" w:rsidRPr="00D331EF" w:rsidRDefault="006A1F04" w:rsidP="00312475">
            <w:pPr>
              <w:pStyle w:val="SmallStandard"/>
            </w:pPr>
            <w:r w:rsidRPr="00207506">
              <w:t>1</w:t>
            </w:r>
          </w:p>
        </w:tc>
        <w:tc>
          <w:tcPr>
            <w:tcW w:w="567" w:type="dxa"/>
          </w:tcPr>
          <w:p w14:paraId="0081F33E" w14:textId="77777777" w:rsidR="006A1F04" w:rsidRDefault="006A1F04" w:rsidP="00312475">
            <w:pPr>
              <w:pStyle w:val="SmallStandard"/>
            </w:pPr>
            <w:r>
              <w:t>Y</w:t>
            </w:r>
          </w:p>
        </w:tc>
        <w:tc>
          <w:tcPr>
            <w:tcW w:w="3969" w:type="dxa"/>
          </w:tcPr>
          <w:p w14:paraId="145D3365" w14:textId="77777777" w:rsidR="006A1F04" w:rsidRPr="002F52DA" w:rsidRDefault="006A1F04" w:rsidP="00312475">
            <w:pPr>
              <w:jc w:val="left"/>
              <w:rPr>
                <w:lang w:val="en-GB"/>
              </w:rPr>
            </w:pPr>
            <w:r w:rsidRPr="002F52DA">
              <w:rPr>
                <w:sz w:val="16"/>
                <w:szCs w:val="16"/>
                <w:lang w:val="en-GB"/>
              </w:rPr>
              <w:t xml:space="preserve">Specifies the voltage information of the </w:t>
            </w:r>
            <w:r w:rsidRPr="002F52DA">
              <w:rPr>
                <w:i/>
                <w:iCs/>
                <w:sz w:val="16"/>
                <w:szCs w:val="16"/>
                <w:lang w:val="en-GB"/>
              </w:rPr>
              <w:t>PinComponent</w:t>
            </w:r>
            <w:r w:rsidRPr="002F52DA">
              <w:rPr>
                <w:sz w:val="16"/>
                <w:szCs w:val="16"/>
                <w:lang w:val="en-GB"/>
              </w:rPr>
              <w:t xml:space="preserve"> in this </w:t>
            </w:r>
            <w:r w:rsidRPr="002F52DA">
              <w:rPr>
                <w:i/>
                <w:iCs/>
                <w:sz w:val="16"/>
                <w:szCs w:val="16"/>
                <w:lang w:val="en-GB"/>
              </w:rPr>
              <w:t>PinComponentBehavior</w:t>
            </w:r>
            <w:r w:rsidRPr="002F52DA">
              <w:rPr>
                <w:sz w:val="16"/>
                <w:szCs w:val="16"/>
                <w:lang w:val="en-GB"/>
              </w:rPr>
              <w:t xml:space="preserve">. Since the voltage values of a pin can be defined for different types and times it is possible to define multiple </w:t>
            </w:r>
            <w:r w:rsidRPr="002F52DA">
              <w:rPr>
                <w:i/>
                <w:iCs/>
                <w:sz w:val="16"/>
                <w:szCs w:val="16"/>
                <w:lang w:val="en-GB"/>
              </w:rPr>
              <w:t>PinVoltageInformations</w:t>
            </w:r>
            <w:r w:rsidRPr="002F52DA">
              <w:rPr>
                <w:sz w:val="16"/>
                <w:szCs w:val="16"/>
                <w:lang w:val="en-GB"/>
              </w:rPr>
              <w:t xml:space="preserve"> for a </w:t>
            </w:r>
            <w:r w:rsidRPr="002F52DA">
              <w:rPr>
                <w:i/>
                <w:iCs/>
                <w:sz w:val="16"/>
                <w:szCs w:val="16"/>
                <w:lang w:val="en-GB"/>
              </w:rPr>
              <w:t>PinComponentBehavior</w:t>
            </w:r>
            <w:r w:rsidRPr="002F52DA">
              <w:rPr>
                <w:sz w:val="16"/>
                <w:szCs w:val="16"/>
                <w:lang w:val="en-GB"/>
              </w:rPr>
              <w:t>.</w:t>
            </w:r>
          </w:p>
        </w:tc>
      </w:tr>
      <w:tr w:rsidR="006A1F04" w:rsidRPr="002F52DA" w14:paraId="28F50749" w14:textId="77777777" w:rsidTr="00312475">
        <w:tc>
          <w:tcPr>
            <w:tcW w:w="1573" w:type="dxa"/>
          </w:tcPr>
          <w:p w14:paraId="6F5D9111" w14:textId="77777777" w:rsidR="006A1F04" w:rsidRPr="00634625" w:rsidRDefault="006A1F04" w:rsidP="00312475">
            <w:pPr>
              <w:pStyle w:val="SmallStandard"/>
            </w:pPr>
            <w:r>
              <w:t>Signal</w:t>
            </w:r>
          </w:p>
        </w:tc>
        <w:tc>
          <w:tcPr>
            <w:tcW w:w="1574" w:type="dxa"/>
          </w:tcPr>
          <w:p w14:paraId="7393310F" w14:textId="77777777" w:rsidR="006A1F04" w:rsidRPr="00132C43" w:rsidRDefault="006A1F04" w:rsidP="00312475">
            <w:pPr>
              <w:pStyle w:val="SmallStandard"/>
            </w:pPr>
            <w:r>
              <w:t>signal</w:t>
            </w:r>
          </w:p>
        </w:tc>
        <w:tc>
          <w:tcPr>
            <w:tcW w:w="708" w:type="dxa"/>
          </w:tcPr>
          <w:p w14:paraId="70CDFE43" w14:textId="77777777" w:rsidR="006A1F04" w:rsidRPr="00D331EF" w:rsidRDefault="006A1F04" w:rsidP="00312475">
            <w:pPr>
              <w:pStyle w:val="SmallStandard"/>
            </w:pPr>
            <w:r w:rsidRPr="00574783">
              <w:t>0..1</w:t>
            </w:r>
          </w:p>
        </w:tc>
        <w:tc>
          <w:tcPr>
            <w:tcW w:w="709" w:type="dxa"/>
          </w:tcPr>
          <w:p w14:paraId="29A04D3F" w14:textId="77777777" w:rsidR="006A1F04" w:rsidRPr="00D331EF" w:rsidRDefault="006A1F04" w:rsidP="00312475">
            <w:pPr>
              <w:pStyle w:val="SmallStandard"/>
            </w:pPr>
            <w:r w:rsidRPr="00207506">
              <w:t>0..*</w:t>
            </w:r>
          </w:p>
        </w:tc>
        <w:tc>
          <w:tcPr>
            <w:tcW w:w="567" w:type="dxa"/>
          </w:tcPr>
          <w:p w14:paraId="05C03BF0" w14:textId="77777777" w:rsidR="006A1F04" w:rsidRPr="00D331EF" w:rsidRDefault="006A1F04" w:rsidP="00312475">
            <w:pPr>
              <w:pStyle w:val="SmallStandard"/>
            </w:pPr>
            <w:r>
              <w:t>N</w:t>
            </w:r>
          </w:p>
        </w:tc>
        <w:tc>
          <w:tcPr>
            <w:tcW w:w="3969" w:type="dxa"/>
          </w:tcPr>
          <w:p w14:paraId="3AC815B1" w14:textId="77777777" w:rsidR="006A1F04" w:rsidRPr="002F52DA" w:rsidRDefault="006A1F04" w:rsidP="00312475">
            <w:pPr>
              <w:jc w:val="left"/>
              <w:rPr>
                <w:lang w:val="en-GB"/>
              </w:rPr>
            </w:pPr>
            <w:r w:rsidRPr="002F52DA">
              <w:rPr>
                <w:sz w:val="16"/>
                <w:szCs w:val="16"/>
                <w:lang w:val="en-GB"/>
              </w:rPr>
              <w:t xml:space="preserve">Specifies the </w:t>
            </w:r>
            <w:r w:rsidRPr="002F52DA">
              <w:rPr>
                <w:i/>
                <w:iCs/>
                <w:sz w:val="16"/>
                <w:szCs w:val="16"/>
                <w:lang w:val="en-GB"/>
              </w:rPr>
              <w:t xml:space="preserve">Signal </w:t>
            </w:r>
            <w:r w:rsidRPr="002F52DA">
              <w:rPr>
                <w:sz w:val="16"/>
                <w:szCs w:val="16"/>
                <w:lang w:val="en-GB"/>
              </w:rPr>
              <w:t>associated with the pin in this behavior.</w:t>
            </w:r>
          </w:p>
        </w:tc>
      </w:tr>
      <w:tr w:rsidR="006A1F04" w:rsidRPr="002F52DA" w14:paraId="3268C50E" w14:textId="77777777" w:rsidTr="00312475">
        <w:tc>
          <w:tcPr>
            <w:tcW w:w="1573" w:type="dxa"/>
          </w:tcPr>
          <w:p w14:paraId="5B254925" w14:textId="77777777" w:rsidR="006A1F04" w:rsidRPr="00634625" w:rsidRDefault="006A1F04" w:rsidP="00312475">
            <w:pPr>
              <w:pStyle w:val="SmallStandard"/>
            </w:pPr>
            <w:r>
              <w:t>PinOpticalInformation</w:t>
            </w:r>
          </w:p>
        </w:tc>
        <w:tc>
          <w:tcPr>
            <w:tcW w:w="1574" w:type="dxa"/>
          </w:tcPr>
          <w:p w14:paraId="4073F12D" w14:textId="77777777" w:rsidR="006A1F04" w:rsidRPr="00132C43" w:rsidRDefault="006A1F04" w:rsidP="00312475">
            <w:pPr>
              <w:pStyle w:val="SmallStandard"/>
            </w:pPr>
            <w:r>
              <w:t>opticalInformation</w:t>
            </w:r>
          </w:p>
        </w:tc>
        <w:tc>
          <w:tcPr>
            <w:tcW w:w="708" w:type="dxa"/>
          </w:tcPr>
          <w:p w14:paraId="3AF811EE" w14:textId="77777777" w:rsidR="006A1F04" w:rsidRPr="00D331EF" w:rsidRDefault="006A1F04" w:rsidP="00312475">
            <w:pPr>
              <w:pStyle w:val="SmallStandard"/>
            </w:pPr>
            <w:r w:rsidRPr="00574783">
              <w:t>0..*</w:t>
            </w:r>
          </w:p>
        </w:tc>
        <w:tc>
          <w:tcPr>
            <w:tcW w:w="709" w:type="dxa"/>
          </w:tcPr>
          <w:p w14:paraId="59D4B558" w14:textId="77777777" w:rsidR="006A1F04" w:rsidRPr="00D331EF" w:rsidRDefault="006A1F04" w:rsidP="00312475">
            <w:pPr>
              <w:pStyle w:val="SmallStandard"/>
            </w:pPr>
            <w:r w:rsidRPr="00207506">
              <w:t>1</w:t>
            </w:r>
          </w:p>
        </w:tc>
        <w:tc>
          <w:tcPr>
            <w:tcW w:w="567" w:type="dxa"/>
          </w:tcPr>
          <w:p w14:paraId="503DE1A9" w14:textId="77777777" w:rsidR="006A1F04" w:rsidRDefault="006A1F04" w:rsidP="00312475">
            <w:pPr>
              <w:pStyle w:val="SmallStandard"/>
            </w:pPr>
            <w:r>
              <w:t>Y</w:t>
            </w:r>
          </w:p>
        </w:tc>
        <w:tc>
          <w:tcPr>
            <w:tcW w:w="3969" w:type="dxa"/>
          </w:tcPr>
          <w:p w14:paraId="7106F16D" w14:textId="77777777" w:rsidR="006A1F04" w:rsidRPr="002F52DA" w:rsidRDefault="006A1F04" w:rsidP="00312475">
            <w:pPr>
              <w:jc w:val="left"/>
              <w:rPr>
                <w:lang w:val="en-GB"/>
              </w:rPr>
            </w:pPr>
            <w:r w:rsidRPr="002F52DA">
              <w:rPr>
                <w:sz w:val="16"/>
                <w:szCs w:val="16"/>
                <w:lang w:val="en-GB"/>
              </w:rPr>
              <w:t>Specifies the optical information of the pin, if it has the type optical.</w:t>
            </w:r>
          </w:p>
        </w:tc>
      </w:tr>
      <w:tr w:rsidR="006A1F04" w:rsidRPr="002F52DA" w14:paraId="32240FCC" w14:textId="77777777" w:rsidTr="00312475">
        <w:tc>
          <w:tcPr>
            <w:tcW w:w="1573" w:type="dxa"/>
          </w:tcPr>
          <w:p w14:paraId="785C77A2" w14:textId="77777777" w:rsidR="006A1F04" w:rsidRPr="00634625" w:rsidRDefault="006A1F04" w:rsidP="00312475">
            <w:pPr>
              <w:pStyle w:val="SmallStandard"/>
            </w:pPr>
            <w:r>
              <w:t>PinCurrentInformation</w:t>
            </w:r>
          </w:p>
        </w:tc>
        <w:tc>
          <w:tcPr>
            <w:tcW w:w="1574" w:type="dxa"/>
          </w:tcPr>
          <w:p w14:paraId="0E6681FB" w14:textId="77777777" w:rsidR="006A1F04" w:rsidRPr="00132C43" w:rsidRDefault="006A1F04" w:rsidP="00312475">
            <w:pPr>
              <w:pStyle w:val="SmallStandard"/>
            </w:pPr>
            <w:r>
              <w:t>currentInformation</w:t>
            </w:r>
          </w:p>
        </w:tc>
        <w:tc>
          <w:tcPr>
            <w:tcW w:w="708" w:type="dxa"/>
          </w:tcPr>
          <w:p w14:paraId="0D95450A" w14:textId="77777777" w:rsidR="006A1F04" w:rsidRPr="00D331EF" w:rsidRDefault="006A1F04" w:rsidP="00312475">
            <w:pPr>
              <w:pStyle w:val="SmallStandard"/>
            </w:pPr>
            <w:r w:rsidRPr="00574783">
              <w:t>0..*</w:t>
            </w:r>
          </w:p>
        </w:tc>
        <w:tc>
          <w:tcPr>
            <w:tcW w:w="709" w:type="dxa"/>
          </w:tcPr>
          <w:p w14:paraId="328655B8" w14:textId="77777777" w:rsidR="006A1F04" w:rsidRPr="00D331EF" w:rsidRDefault="006A1F04" w:rsidP="00312475">
            <w:pPr>
              <w:pStyle w:val="SmallStandard"/>
            </w:pPr>
            <w:r w:rsidRPr="00207506">
              <w:t>1</w:t>
            </w:r>
          </w:p>
        </w:tc>
        <w:tc>
          <w:tcPr>
            <w:tcW w:w="567" w:type="dxa"/>
          </w:tcPr>
          <w:p w14:paraId="66933973" w14:textId="77777777" w:rsidR="006A1F04" w:rsidRDefault="006A1F04" w:rsidP="00312475">
            <w:pPr>
              <w:pStyle w:val="SmallStandard"/>
            </w:pPr>
            <w:r>
              <w:t>Y</w:t>
            </w:r>
          </w:p>
        </w:tc>
        <w:tc>
          <w:tcPr>
            <w:tcW w:w="3969" w:type="dxa"/>
          </w:tcPr>
          <w:p w14:paraId="390FE72A" w14:textId="77777777" w:rsidR="006A1F04" w:rsidRPr="002F52DA" w:rsidRDefault="006A1F04" w:rsidP="00312475">
            <w:pPr>
              <w:jc w:val="left"/>
              <w:rPr>
                <w:lang w:val="en-GB"/>
              </w:rPr>
            </w:pPr>
            <w:r w:rsidRPr="002F52DA">
              <w:rPr>
                <w:sz w:val="16"/>
                <w:szCs w:val="16"/>
                <w:lang w:val="en-GB"/>
              </w:rPr>
              <w:t xml:space="preserve">Specifies the current information of the </w:t>
            </w:r>
            <w:r w:rsidRPr="002F52DA">
              <w:rPr>
                <w:i/>
                <w:iCs/>
                <w:sz w:val="16"/>
                <w:szCs w:val="16"/>
                <w:lang w:val="en-GB"/>
              </w:rPr>
              <w:t>PinComponent</w:t>
            </w:r>
            <w:r w:rsidRPr="002F52DA">
              <w:rPr>
                <w:sz w:val="16"/>
                <w:szCs w:val="16"/>
                <w:lang w:val="en-GB"/>
              </w:rPr>
              <w:t xml:space="preserve"> in this </w:t>
            </w:r>
            <w:r w:rsidRPr="002F52DA">
              <w:rPr>
                <w:i/>
                <w:iCs/>
                <w:sz w:val="16"/>
                <w:szCs w:val="16"/>
                <w:lang w:val="en-GB"/>
              </w:rPr>
              <w:t>PinComponentBehavior</w:t>
            </w:r>
            <w:r w:rsidRPr="002F52DA">
              <w:rPr>
                <w:sz w:val="16"/>
                <w:szCs w:val="16"/>
                <w:lang w:val="en-GB"/>
              </w:rPr>
              <w:t xml:space="preserve">. Since the current values of a pin can be defined for different types and times it is possible to define multiple </w:t>
            </w:r>
            <w:r w:rsidRPr="002F52DA">
              <w:rPr>
                <w:i/>
                <w:iCs/>
                <w:sz w:val="16"/>
                <w:szCs w:val="16"/>
                <w:lang w:val="en-GB"/>
              </w:rPr>
              <w:t>PinCurrentInformations</w:t>
            </w:r>
            <w:r w:rsidRPr="002F52DA">
              <w:rPr>
                <w:sz w:val="16"/>
                <w:szCs w:val="16"/>
                <w:lang w:val="en-GB"/>
              </w:rPr>
              <w:t xml:space="preserve"> for a </w:t>
            </w:r>
            <w:r w:rsidRPr="002F52DA">
              <w:rPr>
                <w:i/>
                <w:iCs/>
                <w:sz w:val="16"/>
                <w:szCs w:val="16"/>
                <w:lang w:val="en-GB"/>
              </w:rPr>
              <w:t>PinComponentBehavior</w:t>
            </w:r>
            <w:r w:rsidRPr="002F52DA">
              <w:rPr>
                <w:sz w:val="16"/>
                <w:szCs w:val="16"/>
                <w:lang w:val="en-GB"/>
              </w:rPr>
              <w:t>.</w:t>
            </w:r>
          </w:p>
        </w:tc>
      </w:tr>
    </w:tbl>
    <w:p w14:paraId="2C7EE146"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6CF62C85" w14:textId="77777777" w:rsidTr="00312475">
        <w:tc>
          <w:tcPr>
            <w:tcW w:w="2296" w:type="dxa"/>
            <w:gridSpan w:val="2"/>
          </w:tcPr>
          <w:p w14:paraId="1A94FDF1"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60DED347"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5F5C24A1" w14:textId="77777777" w:rsidR="006A1F04" w:rsidRDefault="006A1F04" w:rsidP="00312475">
            <w:pPr>
              <w:jc w:val="center"/>
              <w:rPr>
                <w:b/>
                <w:sz w:val="16"/>
                <w:szCs w:val="16"/>
                <w:lang w:val="en-GB"/>
              </w:rPr>
            </w:pPr>
            <w:r>
              <w:rPr>
                <w:b/>
                <w:sz w:val="16"/>
                <w:szCs w:val="16"/>
                <w:lang w:val="en-GB"/>
              </w:rPr>
              <w:t>General</w:t>
            </w:r>
          </w:p>
        </w:tc>
      </w:tr>
      <w:tr w:rsidR="006A1F04" w:rsidRPr="00720F6F" w14:paraId="489EC14A" w14:textId="77777777" w:rsidTr="00312475">
        <w:tc>
          <w:tcPr>
            <w:tcW w:w="1588" w:type="dxa"/>
          </w:tcPr>
          <w:p w14:paraId="3B16EA12" w14:textId="77777777" w:rsidR="006A1F04" w:rsidRDefault="006A1F04" w:rsidP="00312475">
            <w:pPr>
              <w:rPr>
                <w:b/>
                <w:sz w:val="16"/>
                <w:szCs w:val="16"/>
                <w:lang w:val="en-GB"/>
              </w:rPr>
            </w:pPr>
            <w:r>
              <w:rPr>
                <w:b/>
                <w:sz w:val="16"/>
                <w:szCs w:val="16"/>
                <w:lang w:val="en-GB"/>
              </w:rPr>
              <w:t>Type</w:t>
            </w:r>
          </w:p>
        </w:tc>
        <w:tc>
          <w:tcPr>
            <w:tcW w:w="708" w:type="dxa"/>
          </w:tcPr>
          <w:p w14:paraId="791E82D6" w14:textId="77777777" w:rsidR="006A1F04" w:rsidRDefault="006A1F04" w:rsidP="00312475">
            <w:pPr>
              <w:rPr>
                <w:b/>
                <w:sz w:val="16"/>
                <w:szCs w:val="16"/>
                <w:lang w:val="en-GB"/>
              </w:rPr>
            </w:pPr>
            <w:r>
              <w:rPr>
                <w:b/>
                <w:sz w:val="16"/>
                <w:szCs w:val="16"/>
                <w:lang w:val="en-GB"/>
              </w:rPr>
              <w:t>Mult</w:t>
            </w:r>
          </w:p>
        </w:tc>
        <w:tc>
          <w:tcPr>
            <w:tcW w:w="1560" w:type="dxa"/>
          </w:tcPr>
          <w:p w14:paraId="228E44D4" w14:textId="77777777" w:rsidR="006A1F04" w:rsidRDefault="006A1F04" w:rsidP="00312475">
            <w:pPr>
              <w:rPr>
                <w:b/>
                <w:sz w:val="16"/>
                <w:szCs w:val="16"/>
                <w:lang w:val="en-GB"/>
              </w:rPr>
            </w:pPr>
            <w:r>
              <w:rPr>
                <w:b/>
                <w:sz w:val="16"/>
                <w:szCs w:val="16"/>
                <w:lang w:val="en-GB"/>
              </w:rPr>
              <w:t>Role</w:t>
            </w:r>
          </w:p>
        </w:tc>
        <w:tc>
          <w:tcPr>
            <w:tcW w:w="708" w:type="dxa"/>
          </w:tcPr>
          <w:p w14:paraId="46F340DF" w14:textId="77777777" w:rsidR="006A1F04" w:rsidRDefault="006A1F04" w:rsidP="00312475">
            <w:pPr>
              <w:rPr>
                <w:b/>
                <w:sz w:val="16"/>
                <w:szCs w:val="16"/>
                <w:lang w:val="en-GB"/>
              </w:rPr>
            </w:pPr>
            <w:r>
              <w:rPr>
                <w:b/>
                <w:sz w:val="16"/>
                <w:szCs w:val="16"/>
                <w:lang w:val="en-GB"/>
              </w:rPr>
              <w:t>Mult</w:t>
            </w:r>
          </w:p>
        </w:tc>
        <w:tc>
          <w:tcPr>
            <w:tcW w:w="567" w:type="dxa"/>
          </w:tcPr>
          <w:p w14:paraId="7D0C8C44"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656E0410" w14:textId="77777777" w:rsidR="006A1F04" w:rsidRPr="008359F5" w:rsidRDefault="006A1F04" w:rsidP="00312475">
            <w:pPr>
              <w:rPr>
                <w:b/>
                <w:sz w:val="16"/>
                <w:szCs w:val="16"/>
                <w:lang w:val="en-GB"/>
              </w:rPr>
            </w:pPr>
            <w:r>
              <w:rPr>
                <w:b/>
                <w:sz w:val="16"/>
                <w:szCs w:val="16"/>
                <w:lang w:val="en-GB"/>
              </w:rPr>
              <w:t>Comment</w:t>
            </w:r>
          </w:p>
        </w:tc>
      </w:tr>
      <w:tr w:rsidR="006A1F04" w:rsidRPr="002F52DA" w14:paraId="2653ACE0" w14:textId="77777777" w:rsidTr="00312475">
        <w:tc>
          <w:tcPr>
            <w:tcW w:w="1588" w:type="dxa"/>
          </w:tcPr>
          <w:p w14:paraId="0D6A07CE" w14:textId="77777777" w:rsidR="006A1F04" w:rsidRPr="00634625" w:rsidRDefault="006A1F04" w:rsidP="00312475">
            <w:pPr>
              <w:pStyle w:val="SmallStandard"/>
            </w:pPr>
            <w:r>
              <w:t>PinComponent</w:t>
            </w:r>
          </w:p>
        </w:tc>
        <w:tc>
          <w:tcPr>
            <w:tcW w:w="708" w:type="dxa"/>
          </w:tcPr>
          <w:p w14:paraId="37BA2E19" w14:textId="77777777" w:rsidR="006A1F04" w:rsidRPr="00D331EF" w:rsidRDefault="006A1F04" w:rsidP="00312475">
            <w:pPr>
              <w:pStyle w:val="SmallStandard"/>
            </w:pPr>
            <w:r w:rsidRPr="00D01517">
              <w:t>1</w:t>
            </w:r>
          </w:p>
        </w:tc>
        <w:tc>
          <w:tcPr>
            <w:tcW w:w="1560" w:type="dxa"/>
          </w:tcPr>
          <w:p w14:paraId="7C873AC3" w14:textId="77777777" w:rsidR="006A1F04" w:rsidRPr="00132C43" w:rsidRDefault="006A1F04" w:rsidP="00312475">
            <w:pPr>
              <w:pStyle w:val="SmallStandard"/>
            </w:pPr>
            <w:r>
              <w:t>behaviour</w:t>
            </w:r>
          </w:p>
        </w:tc>
        <w:tc>
          <w:tcPr>
            <w:tcW w:w="708" w:type="dxa"/>
          </w:tcPr>
          <w:p w14:paraId="6AE64831" w14:textId="77777777" w:rsidR="006A1F04" w:rsidRPr="00D331EF" w:rsidRDefault="006A1F04" w:rsidP="00312475">
            <w:pPr>
              <w:pStyle w:val="SmallStandard"/>
            </w:pPr>
            <w:r w:rsidRPr="00D01517">
              <w:t>0..*</w:t>
            </w:r>
          </w:p>
        </w:tc>
        <w:tc>
          <w:tcPr>
            <w:tcW w:w="567" w:type="dxa"/>
          </w:tcPr>
          <w:p w14:paraId="1F6C7BA9" w14:textId="77777777" w:rsidR="006A1F04" w:rsidRDefault="006A1F04" w:rsidP="00312475">
            <w:pPr>
              <w:pStyle w:val="SmallStandard"/>
            </w:pPr>
            <w:r>
              <w:t>Y</w:t>
            </w:r>
          </w:p>
        </w:tc>
        <w:tc>
          <w:tcPr>
            <w:tcW w:w="3969" w:type="dxa"/>
          </w:tcPr>
          <w:p w14:paraId="1FD0BF9D" w14:textId="77777777" w:rsidR="006A1F04" w:rsidRPr="002F52DA" w:rsidRDefault="006A1F04" w:rsidP="00312475">
            <w:pPr>
              <w:jc w:val="left"/>
              <w:rPr>
                <w:lang w:val="en-GB"/>
              </w:rPr>
            </w:pPr>
            <w:r w:rsidRPr="002F52DA">
              <w:rPr>
                <w:sz w:val="16"/>
                <w:szCs w:val="16"/>
                <w:lang w:val="en-GB"/>
              </w:rPr>
              <w:t>Specifies the configuration dependent electrical behavior of the</w:t>
            </w:r>
            <w:r w:rsidRPr="002F52DA">
              <w:rPr>
                <w:i/>
                <w:iCs/>
                <w:sz w:val="16"/>
                <w:szCs w:val="16"/>
                <w:lang w:val="en-GB"/>
              </w:rPr>
              <w:t xml:space="preserve"> PinComponent.</w:t>
            </w:r>
          </w:p>
        </w:tc>
      </w:tr>
    </w:tbl>
    <w:p w14:paraId="731BC1BF"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09" w:name="_8527f1b42bd21022630167a73e757e24"/>
      <w:r>
        <w:rPr>
          <w:lang w:val="en-GB"/>
        </w:rPr>
        <w:t>PinCurrentInformation</w:t>
      </w:r>
      <w:bookmarkEnd w:id="509"/>
    </w:p>
    <w:p w14:paraId="0AE4BB52" w14:textId="77777777" w:rsidR="006A1F04" w:rsidRPr="002F52DA" w:rsidRDefault="006A1F04" w:rsidP="006A1F04">
      <w:pPr>
        <w:rPr>
          <w:lang w:val="en-GB"/>
        </w:rPr>
      </w:pPr>
      <w:r w:rsidRPr="002F52DA">
        <w:rPr>
          <w:sz w:val="18"/>
          <w:szCs w:val="18"/>
          <w:lang w:val="en-GB"/>
        </w:rPr>
        <w:t>Allows the definition of currents for a pin of an EEComponent. A current can be further specified by a duration. Attributes of the type PinCurrentInformation normally have the multiplicity [0..*]. This means that such an attribute can have PinCurrentInformation entries for different types and durations. It must not have multiple entries for the same type and duration.</w:t>
      </w:r>
    </w:p>
    <w:p w14:paraId="03F2E0E1"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293D5A1C" w14:textId="77777777" w:rsidTr="00312475">
        <w:tc>
          <w:tcPr>
            <w:tcW w:w="2013" w:type="dxa"/>
            <w:tcMar>
              <w:top w:w="28" w:type="dxa"/>
              <w:left w:w="28" w:type="dxa"/>
              <w:bottom w:w="28" w:type="dxa"/>
              <w:right w:w="28" w:type="dxa"/>
            </w:tcMar>
          </w:tcPr>
          <w:p w14:paraId="17A9D209"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8EB62E2" w14:textId="77777777" w:rsidR="006A1F04" w:rsidRDefault="006A1F04" w:rsidP="00312475"/>
        </w:tc>
      </w:tr>
      <w:tr w:rsidR="006A1F04" w:rsidRPr="008359F5" w14:paraId="49854369" w14:textId="77777777" w:rsidTr="00312475">
        <w:tc>
          <w:tcPr>
            <w:tcW w:w="2013" w:type="dxa"/>
            <w:tcMar>
              <w:top w:w="28" w:type="dxa"/>
              <w:left w:w="28" w:type="dxa"/>
              <w:bottom w:w="28" w:type="dxa"/>
              <w:right w:w="28" w:type="dxa"/>
            </w:tcMar>
          </w:tcPr>
          <w:p w14:paraId="31B6AE21"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842E62E" w14:textId="77777777" w:rsidR="006A1F04" w:rsidRDefault="006A1F04" w:rsidP="00312475"/>
        </w:tc>
      </w:tr>
      <w:tr w:rsidR="006A1F04" w:rsidRPr="008359F5" w14:paraId="0B6EA99F" w14:textId="77777777" w:rsidTr="00312475">
        <w:tc>
          <w:tcPr>
            <w:tcW w:w="2013" w:type="dxa"/>
            <w:tcMar>
              <w:top w:w="28" w:type="dxa"/>
              <w:left w:w="28" w:type="dxa"/>
              <w:bottom w:w="28" w:type="dxa"/>
              <w:right w:w="28" w:type="dxa"/>
            </w:tcMar>
          </w:tcPr>
          <w:p w14:paraId="1877DEAD"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9A649EB" w14:textId="77777777" w:rsidR="006A1F04" w:rsidRPr="000437C1" w:rsidRDefault="006A1F04" w:rsidP="00312475">
            <w:pPr>
              <w:pStyle w:val="SmallStandard"/>
            </w:pPr>
            <w:r>
              <w:t>false</w:t>
            </w:r>
          </w:p>
        </w:tc>
      </w:tr>
    </w:tbl>
    <w:p w14:paraId="2F6DE5CC"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lastRenderedPageBreak/>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3BB7FB86" w14:textId="77777777" w:rsidTr="00312475">
        <w:tc>
          <w:tcPr>
            <w:tcW w:w="2013" w:type="dxa"/>
            <w:tcMar>
              <w:top w:w="28" w:type="dxa"/>
              <w:left w:w="28" w:type="dxa"/>
              <w:bottom w:w="28" w:type="dxa"/>
              <w:right w:w="28" w:type="dxa"/>
            </w:tcMar>
          </w:tcPr>
          <w:p w14:paraId="26157CF5"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1677F2C"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A868F5B"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7365DC4"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5BEF3054" w14:textId="77777777" w:rsidTr="00312475">
        <w:tc>
          <w:tcPr>
            <w:tcW w:w="2013" w:type="dxa"/>
            <w:tcMar>
              <w:top w:w="28" w:type="dxa"/>
              <w:left w:w="28" w:type="dxa"/>
              <w:bottom w:w="28" w:type="dxa"/>
              <w:right w:w="28" w:type="dxa"/>
            </w:tcMar>
          </w:tcPr>
          <w:p w14:paraId="1C391CEC" w14:textId="77777777" w:rsidR="006A1F04" w:rsidRPr="00620BBE" w:rsidRDefault="006A1F04" w:rsidP="00312475">
            <w:pPr>
              <w:pStyle w:val="SmallStandard"/>
            </w:pPr>
            <w:r w:rsidRPr="00620BBE">
              <w:t>type</w:t>
            </w:r>
          </w:p>
        </w:tc>
        <w:tc>
          <w:tcPr>
            <w:tcW w:w="1559" w:type="dxa"/>
            <w:tcMar>
              <w:top w:w="28" w:type="dxa"/>
              <w:left w:w="28" w:type="dxa"/>
              <w:bottom w:w="28" w:type="dxa"/>
              <w:right w:w="28" w:type="dxa"/>
            </w:tcMar>
          </w:tcPr>
          <w:p w14:paraId="56174A06" w14:textId="77777777" w:rsidR="006A1F04" w:rsidRPr="008359F5" w:rsidRDefault="006A1F04" w:rsidP="00312475">
            <w:pPr>
              <w:pStyle w:val="SmallStandard"/>
            </w:pPr>
            <w:r w:rsidRPr="00D21799">
              <w:t>PinCurrentType</w:t>
            </w:r>
          </w:p>
        </w:tc>
        <w:tc>
          <w:tcPr>
            <w:tcW w:w="709" w:type="dxa"/>
            <w:tcMar>
              <w:top w:w="28" w:type="dxa"/>
              <w:left w:w="28" w:type="dxa"/>
              <w:bottom w:w="28" w:type="dxa"/>
              <w:right w:w="28" w:type="dxa"/>
            </w:tcMar>
          </w:tcPr>
          <w:p w14:paraId="567F9C2C"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78973593" w14:textId="77777777" w:rsidR="006A1F04" w:rsidRPr="002F52DA" w:rsidRDefault="006A1F04" w:rsidP="00312475">
            <w:pPr>
              <w:jc w:val="left"/>
              <w:rPr>
                <w:lang w:val="en-GB"/>
              </w:rPr>
            </w:pPr>
            <w:r w:rsidRPr="002F52DA">
              <w:rPr>
                <w:sz w:val="16"/>
                <w:szCs w:val="16"/>
                <w:lang w:val="en-GB"/>
              </w:rPr>
              <w:t>Defines the type of the current.</w:t>
            </w:r>
          </w:p>
        </w:tc>
      </w:tr>
      <w:tr w:rsidR="006A1F04" w:rsidRPr="002F52DA" w14:paraId="5034A28E" w14:textId="77777777" w:rsidTr="00312475">
        <w:tc>
          <w:tcPr>
            <w:tcW w:w="2013" w:type="dxa"/>
            <w:tcMar>
              <w:top w:w="28" w:type="dxa"/>
              <w:left w:w="28" w:type="dxa"/>
              <w:bottom w:w="28" w:type="dxa"/>
              <w:right w:w="28" w:type="dxa"/>
            </w:tcMar>
          </w:tcPr>
          <w:p w14:paraId="021DDDF6" w14:textId="77777777" w:rsidR="006A1F04" w:rsidRPr="00620BBE" w:rsidRDefault="006A1F04" w:rsidP="00312475">
            <w:pPr>
              <w:pStyle w:val="SmallStandard"/>
            </w:pPr>
            <w:r w:rsidRPr="00620BBE">
              <w:t>current</w:t>
            </w:r>
          </w:p>
        </w:tc>
        <w:tc>
          <w:tcPr>
            <w:tcW w:w="1559" w:type="dxa"/>
            <w:tcMar>
              <w:top w:w="28" w:type="dxa"/>
              <w:left w:w="28" w:type="dxa"/>
              <w:bottom w:w="28" w:type="dxa"/>
              <w:right w:w="28" w:type="dxa"/>
            </w:tcMar>
          </w:tcPr>
          <w:p w14:paraId="4ED8D8DE"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7004A6D2"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7D80C5E3" w14:textId="77777777" w:rsidR="006A1F04" w:rsidRPr="002F52DA" w:rsidRDefault="006A1F04" w:rsidP="00312475">
            <w:pPr>
              <w:jc w:val="left"/>
              <w:rPr>
                <w:lang w:val="en-GB"/>
              </w:rPr>
            </w:pPr>
            <w:r w:rsidRPr="002F52DA">
              <w:rPr>
                <w:sz w:val="16"/>
                <w:szCs w:val="16"/>
                <w:lang w:val="en-GB"/>
              </w:rPr>
              <w:t>The current of the pin.</w:t>
            </w:r>
          </w:p>
        </w:tc>
      </w:tr>
    </w:tbl>
    <w:p w14:paraId="0E4CFCA1"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0C83E398" w14:textId="77777777" w:rsidTr="00312475">
        <w:tc>
          <w:tcPr>
            <w:tcW w:w="3856" w:type="dxa"/>
            <w:gridSpan w:val="3"/>
          </w:tcPr>
          <w:p w14:paraId="3A845433" w14:textId="77777777" w:rsidR="006A1F04" w:rsidRDefault="006A1F04" w:rsidP="00312475">
            <w:pPr>
              <w:jc w:val="center"/>
              <w:rPr>
                <w:b/>
                <w:sz w:val="16"/>
                <w:szCs w:val="16"/>
                <w:lang w:val="en-GB"/>
              </w:rPr>
            </w:pPr>
            <w:r>
              <w:rPr>
                <w:b/>
                <w:sz w:val="16"/>
                <w:szCs w:val="16"/>
                <w:lang w:val="en-GB"/>
              </w:rPr>
              <w:t>Other End</w:t>
            </w:r>
          </w:p>
        </w:tc>
        <w:tc>
          <w:tcPr>
            <w:tcW w:w="708" w:type="dxa"/>
          </w:tcPr>
          <w:p w14:paraId="019F0CB6"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4DB74FF9" w14:textId="77777777" w:rsidR="006A1F04" w:rsidRDefault="006A1F04" w:rsidP="00312475">
            <w:pPr>
              <w:jc w:val="center"/>
              <w:rPr>
                <w:b/>
                <w:sz w:val="16"/>
                <w:szCs w:val="16"/>
                <w:lang w:val="en-GB"/>
              </w:rPr>
            </w:pPr>
            <w:r>
              <w:rPr>
                <w:b/>
                <w:sz w:val="16"/>
                <w:szCs w:val="16"/>
                <w:lang w:val="en-GB"/>
              </w:rPr>
              <w:t>General</w:t>
            </w:r>
          </w:p>
        </w:tc>
      </w:tr>
      <w:tr w:rsidR="006A1F04" w:rsidRPr="00720F6F" w14:paraId="149A3DB0" w14:textId="77777777" w:rsidTr="00312475">
        <w:tc>
          <w:tcPr>
            <w:tcW w:w="1573" w:type="dxa"/>
          </w:tcPr>
          <w:p w14:paraId="3ABEFEE2" w14:textId="77777777" w:rsidR="006A1F04" w:rsidRDefault="006A1F04" w:rsidP="00312475">
            <w:pPr>
              <w:rPr>
                <w:b/>
                <w:sz w:val="16"/>
                <w:szCs w:val="16"/>
                <w:lang w:val="en-GB"/>
              </w:rPr>
            </w:pPr>
            <w:r>
              <w:rPr>
                <w:b/>
                <w:sz w:val="16"/>
                <w:szCs w:val="16"/>
                <w:lang w:val="en-GB"/>
              </w:rPr>
              <w:t>Type</w:t>
            </w:r>
          </w:p>
        </w:tc>
        <w:tc>
          <w:tcPr>
            <w:tcW w:w="1574" w:type="dxa"/>
          </w:tcPr>
          <w:p w14:paraId="4C44F493" w14:textId="77777777" w:rsidR="006A1F04" w:rsidRDefault="006A1F04" w:rsidP="00312475">
            <w:pPr>
              <w:rPr>
                <w:b/>
                <w:sz w:val="16"/>
                <w:szCs w:val="16"/>
                <w:lang w:val="en-GB"/>
              </w:rPr>
            </w:pPr>
            <w:r>
              <w:rPr>
                <w:b/>
                <w:sz w:val="16"/>
                <w:szCs w:val="16"/>
                <w:lang w:val="en-GB"/>
              </w:rPr>
              <w:t>Role</w:t>
            </w:r>
          </w:p>
        </w:tc>
        <w:tc>
          <w:tcPr>
            <w:tcW w:w="708" w:type="dxa"/>
          </w:tcPr>
          <w:p w14:paraId="0C678864" w14:textId="77777777" w:rsidR="006A1F04" w:rsidRDefault="006A1F04" w:rsidP="00312475">
            <w:pPr>
              <w:rPr>
                <w:b/>
                <w:sz w:val="16"/>
                <w:szCs w:val="16"/>
                <w:lang w:val="en-GB"/>
              </w:rPr>
            </w:pPr>
            <w:r>
              <w:rPr>
                <w:b/>
                <w:sz w:val="16"/>
                <w:szCs w:val="16"/>
                <w:lang w:val="en-GB"/>
              </w:rPr>
              <w:t>Mult</w:t>
            </w:r>
          </w:p>
        </w:tc>
        <w:tc>
          <w:tcPr>
            <w:tcW w:w="709" w:type="dxa"/>
          </w:tcPr>
          <w:p w14:paraId="7AE827C3" w14:textId="77777777" w:rsidR="006A1F04" w:rsidRDefault="006A1F04" w:rsidP="00312475">
            <w:pPr>
              <w:rPr>
                <w:b/>
                <w:sz w:val="16"/>
                <w:szCs w:val="16"/>
                <w:lang w:val="en-GB"/>
              </w:rPr>
            </w:pPr>
            <w:r>
              <w:rPr>
                <w:b/>
                <w:sz w:val="16"/>
                <w:szCs w:val="16"/>
                <w:lang w:val="en-GB"/>
              </w:rPr>
              <w:t>Mult</w:t>
            </w:r>
          </w:p>
        </w:tc>
        <w:tc>
          <w:tcPr>
            <w:tcW w:w="567" w:type="dxa"/>
          </w:tcPr>
          <w:p w14:paraId="374A4FF6"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38EA6E67" w14:textId="77777777" w:rsidR="006A1F04" w:rsidRPr="008359F5" w:rsidRDefault="006A1F04" w:rsidP="00312475">
            <w:pPr>
              <w:rPr>
                <w:b/>
                <w:sz w:val="16"/>
                <w:szCs w:val="16"/>
                <w:lang w:val="en-GB"/>
              </w:rPr>
            </w:pPr>
            <w:r>
              <w:rPr>
                <w:b/>
                <w:sz w:val="16"/>
                <w:szCs w:val="16"/>
                <w:lang w:val="en-GB"/>
              </w:rPr>
              <w:t>Comment</w:t>
            </w:r>
          </w:p>
        </w:tc>
      </w:tr>
      <w:tr w:rsidR="006A1F04" w:rsidRPr="002F52DA" w14:paraId="2ED38C70" w14:textId="77777777" w:rsidTr="00312475">
        <w:tc>
          <w:tcPr>
            <w:tcW w:w="1573" w:type="dxa"/>
          </w:tcPr>
          <w:p w14:paraId="7C3D3B5C" w14:textId="77777777" w:rsidR="006A1F04" w:rsidRPr="00634625" w:rsidRDefault="006A1F04" w:rsidP="00312475">
            <w:pPr>
              <w:pStyle w:val="SmallStandard"/>
            </w:pPr>
            <w:r>
              <w:t>PinTiming</w:t>
            </w:r>
          </w:p>
        </w:tc>
        <w:tc>
          <w:tcPr>
            <w:tcW w:w="1574" w:type="dxa"/>
          </w:tcPr>
          <w:p w14:paraId="541B41FD" w14:textId="77777777" w:rsidR="006A1F04" w:rsidRPr="00132C43" w:rsidRDefault="006A1F04" w:rsidP="00312475">
            <w:pPr>
              <w:pStyle w:val="SmallStandard"/>
            </w:pPr>
            <w:r>
              <w:t>timing</w:t>
            </w:r>
          </w:p>
        </w:tc>
        <w:tc>
          <w:tcPr>
            <w:tcW w:w="708" w:type="dxa"/>
          </w:tcPr>
          <w:p w14:paraId="34BF73A2" w14:textId="77777777" w:rsidR="006A1F04" w:rsidRPr="00D331EF" w:rsidRDefault="006A1F04" w:rsidP="00312475">
            <w:pPr>
              <w:pStyle w:val="SmallStandard"/>
            </w:pPr>
            <w:r w:rsidRPr="00574783">
              <w:t>0..*</w:t>
            </w:r>
          </w:p>
        </w:tc>
        <w:tc>
          <w:tcPr>
            <w:tcW w:w="709" w:type="dxa"/>
          </w:tcPr>
          <w:p w14:paraId="2FC3D6D5" w14:textId="77777777" w:rsidR="006A1F04" w:rsidRPr="00D331EF" w:rsidRDefault="006A1F04" w:rsidP="00312475">
            <w:pPr>
              <w:pStyle w:val="SmallStandard"/>
            </w:pPr>
            <w:r w:rsidRPr="00207506">
              <w:t>0..1</w:t>
            </w:r>
          </w:p>
        </w:tc>
        <w:tc>
          <w:tcPr>
            <w:tcW w:w="567" w:type="dxa"/>
          </w:tcPr>
          <w:p w14:paraId="07158013" w14:textId="77777777" w:rsidR="006A1F04" w:rsidRDefault="006A1F04" w:rsidP="00312475">
            <w:pPr>
              <w:pStyle w:val="SmallStandard"/>
            </w:pPr>
            <w:r>
              <w:t>Y</w:t>
            </w:r>
          </w:p>
        </w:tc>
        <w:tc>
          <w:tcPr>
            <w:tcW w:w="3969" w:type="dxa"/>
          </w:tcPr>
          <w:p w14:paraId="5EDF1272" w14:textId="77777777" w:rsidR="006A1F04" w:rsidRPr="002F52DA" w:rsidRDefault="006A1F04" w:rsidP="00312475">
            <w:pPr>
              <w:jc w:val="left"/>
              <w:rPr>
                <w:lang w:val="en-GB"/>
              </w:rPr>
            </w:pPr>
            <w:r w:rsidRPr="002F52DA">
              <w:rPr>
                <w:sz w:val="16"/>
                <w:szCs w:val="16"/>
                <w:lang w:val="en-GB"/>
              </w:rPr>
              <w:t xml:space="preserve">Specifies the timing of the </w:t>
            </w:r>
            <w:r w:rsidRPr="002F52DA">
              <w:rPr>
                <w:i/>
                <w:iCs/>
                <w:sz w:val="16"/>
                <w:szCs w:val="16"/>
                <w:lang w:val="en-GB"/>
              </w:rPr>
              <w:t>PinCurrentInformation.</w:t>
            </w:r>
          </w:p>
        </w:tc>
      </w:tr>
    </w:tbl>
    <w:p w14:paraId="04BF632F"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559FDA3A" w14:textId="77777777" w:rsidTr="00312475">
        <w:tc>
          <w:tcPr>
            <w:tcW w:w="2296" w:type="dxa"/>
            <w:gridSpan w:val="2"/>
          </w:tcPr>
          <w:p w14:paraId="3D4CA1EB"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3FEC95C7"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723AD239" w14:textId="77777777" w:rsidR="006A1F04" w:rsidRDefault="006A1F04" w:rsidP="00312475">
            <w:pPr>
              <w:jc w:val="center"/>
              <w:rPr>
                <w:b/>
                <w:sz w:val="16"/>
                <w:szCs w:val="16"/>
                <w:lang w:val="en-GB"/>
              </w:rPr>
            </w:pPr>
            <w:r>
              <w:rPr>
                <w:b/>
                <w:sz w:val="16"/>
                <w:szCs w:val="16"/>
                <w:lang w:val="en-GB"/>
              </w:rPr>
              <w:t>General</w:t>
            </w:r>
          </w:p>
        </w:tc>
      </w:tr>
      <w:tr w:rsidR="006A1F04" w:rsidRPr="00720F6F" w14:paraId="4D04B01B" w14:textId="77777777" w:rsidTr="00312475">
        <w:tc>
          <w:tcPr>
            <w:tcW w:w="1588" w:type="dxa"/>
          </w:tcPr>
          <w:p w14:paraId="7083D748" w14:textId="77777777" w:rsidR="006A1F04" w:rsidRDefault="006A1F04" w:rsidP="00312475">
            <w:pPr>
              <w:rPr>
                <w:b/>
                <w:sz w:val="16"/>
                <w:szCs w:val="16"/>
                <w:lang w:val="en-GB"/>
              </w:rPr>
            </w:pPr>
            <w:r>
              <w:rPr>
                <w:b/>
                <w:sz w:val="16"/>
                <w:szCs w:val="16"/>
                <w:lang w:val="en-GB"/>
              </w:rPr>
              <w:t>Type</w:t>
            </w:r>
          </w:p>
        </w:tc>
        <w:tc>
          <w:tcPr>
            <w:tcW w:w="708" w:type="dxa"/>
          </w:tcPr>
          <w:p w14:paraId="0CE6DACC" w14:textId="77777777" w:rsidR="006A1F04" w:rsidRDefault="006A1F04" w:rsidP="00312475">
            <w:pPr>
              <w:rPr>
                <w:b/>
                <w:sz w:val="16"/>
                <w:szCs w:val="16"/>
                <w:lang w:val="en-GB"/>
              </w:rPr>
            </w:pPr>
            <w:r>
              <w:rPr>
                <w:b/>
                <w:sz w:val="16"/>
                <w:szCs w:val="16"/>
                <w:lang w:val="en-GB"/>
              </w:rPr>
              <w:t>Mult</w:t>
            </w:r>
          </w:p>
        </w:tc>
        <w:tc>
          <w:tcPr>
            <w:tcW w:w="1560" w:type="dxa"/>
          </w:tcPr>
          <w:p w14:paraId="0F647E7B" w14:textId="77777777" w:rsidR="006A1F04" w:rsidRDefault="006A1F04" w:rsidP="00312475">
            <w:pPr>
              <w:rPr>
                <w:b/>
                <w:sz w:val="16"/>
                <w:szCs w:val="16"/>
                <w:lang w:val="en-GB"/>
              </w:rPr>
            </w:pPr>
            <w:r>
              <w:rPr>
                <w:b/>
                <w:sz w:val="16"/>
                <w:szCs w:val="16"/>
                <w:lang w:val="en-GB"/>
              </w:rPr>
              <w:t>Role</w:t>
            </w:r>
          </w:p>
        </w:tc>
        <w:tc>
          <w:tcPr>
            <w:tcW w:w="708" w:type="dxa"/>
          </w:tcPr>
          <w:p w14:paraId="1D54FB45" w14:textId="77777777" w:rsidR="006A1F04" w:rsidRDefault="006A1F04" w:rsidP="00312475">
            <w:pPr>
              <w:rPr>
                <w:b/>
                <w:sz w:val="16"/>
                <w:szCs w:val="16"/>
                <w:lang w:val="en-GB"/>
              </w:rPr>
            </w:pPr>
            <w:r>
              <w:rPr>
                <w:b/>
                <w:sz w:val="16"/>
                <w:szCs w:val="16"/>
                <w:lang w:val="en-GB"/>
              </w:rPr>
              <w:t>Mult</w:t>
            </w:r>
          </w:p>
        </w:tc>
        <w:tc>
          <w:tcPr>
            <w:tcW w:w="567" w:type="dxa"/>
          </w:tcPr>
          <w:p w14:paraId="60383D96"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689F942F" w14:textId="77777777" w:rsidR="006A1F04" w:rsidRPr="008359F5" w:rsidRDefault="006A1F04" w:rsidP="00312475">
            <w:pPr>
              <w:rPr>
                <w:b/>
                <w:sz w:val="16"/>
                <w:szCs w:val="16"/>
                <w:lang w:val="en-GB"/>
              </w:rPr>
            </w:pPr>
            <w:r>
              <w:rPr>
                <w:b/>
                <w:sz w:val="16"/>
                <w:szCs w:val="16"/>
                <w:lang w:val="en-GB"/>
              </w:rPr>
              <w:t>Comment</w:t>
            </w:r>
          </w:p>
        </w:tc>
      </w:tr>
      <w:tr w:rsidR="006A1F04" w:rsidRPr="002F52DA" w14:paraId="3053174C" w14:textId="77777777" w:rsidTr="00312475">
        <w:tc>
          <w:tcPr>
            <w:tcW w:w="1588" w:type="dxa"/>
          </w:tcPr>
          <w:p w14:paraId="47E4DE44" w14:textId="77777777" w:rsidR="006A1F04" w:rsidRPr="00634625" w:rsidRDefault="006A1F04" w:rsidP="00312475">
            <w:pPr>
              <w:pStyle w:val="SmallStandard"/>
            </w:pPr>
            <w:r>
              <w:t>PinComponentBehavior</w:t>
            </w:r>
          </w:p>
        </w:tc>
        <w:tc>
          <w:tcPr>
            <w:tcW w:w="708" w:type="dxa"/>
          </w:tcPr>
          <w:p w14:paraId="322FA41B" w14:textId="77777777" w:rsidR="006A1F04" w:rsidRPr="00D331EF" w:rsidRDefault="006A1F04" w:rsidP="00312475">
            <w:pPr>
              <w:pStyle w:val="SmallStandard"/>
            </w:pPr>
            <w:r w:rsidRPr="00D01517">
              <w:t>1</w:t>
            </w:r>
          </w:p>
        </w:tc>
        <w:tc>
          <w:tcPr>
            <w:tcW w:w="1560" w:type="dxa"/>
          </w:tcPr>
          <w:p w14:paraId="68B76BA2" w14:textId="77777777" w:rsidR="006A1F04" w:rsidRPr="00132C43" w:rsidRDefault="006A1F04" w:rsidP="00312475">
            <w:pPr>
              <w:pStyle w:val="SmallStandard"/>
            </w:pPr>
            <w:r>
              <w:t>currentInformation</w:t>
            </w:r>
          </w:p>
        </w:tc>
        <w:tc>
          <w:tcPr>
            <w:tcW w:w="708" w:type="dxa"/>
          </w:tcPr>
          <w:p w14:paraId="5FA91F29" w14:textId="77777777" w:rsidR="006A1F04" w:rsidRPr="00D331EF" w:rsidRDefault="006A1F04" w:rsidP="00312475">
            <w:pPr>
              <w:pStyle w:val="SmallStandard"/>
            </w:pPr>
            <w:r w:rsidRPr="00D01517">
              <w:t>0..*</w:t>
            </w:r>
          </w:p>
        </w:tc>
        <w:tc>
          <w:tcPr>
            <w:tcW w:w="567" w:type="dxa"/>
          </w:tcPr>
          <w:p w14:paraId="761D44A7" w14:textId="77777777" w:rsidR="006A1F04" w:rsidRDefault="006A1F04" w:rsidP="00312475">
            <w:pPr>
              <w:pStyle w:val="SmallStandard"/>
            </w:pPr>
            <w:r>
              <w:t>Y</w:t>
            </w:r>
          </w:p>
        </w:tc>
        <w:tc>
          <w:tcPr>
            <w:tcW w:w="3969" w:type="dxa"/>
          </w:tcPr>
          <w:p w14:paraId="5BDFB5EC" w14:textId="77777777" w:rsidR="006A1F04" w:rsidRPr="002F52DA" w:rsidRDefault="006A1F04" w:rsidP="00312475">
            <w:pPr>
              <w:jc w:val="left"/>
              <w:rPr>
                <w:lang w:val="en-GB"/>
              </w:rPr>
            </w:pPr>
            <w:r w:rsidRPr="002F52DA">
              <w:rPr>
                <w:sz w:val="16"/>
                <w:szCs w:val="16"/>
                <w:lang w:val="en-GB"/>
              </w:rPr>
              <w:t xml:space="preserve">Specifies the current information of the </w:t>
            </w:r>
            <w:r w:rsidRPr="002F52DA">
              <w:rPr>
                <w:i/>
                <w:iCs/>
                <w:sz w:val="16"/>
                <w:szCs w:val="16"/>
                <w:lang w:val="en-GB"/>
              </w:rPr>
              <w:t>PinComponent</w:t>
            </w:r>
            <w:r w:rsidRPr="002F52DA">
              <w:rPr>
                <w:sz w:val="16"/>
                <w:szCs w:val="16"/>
                <w:lang w:val="en-GB"/>
              </w:rPr>
              <w:t xml:space="preserve"> in this </w:t>
            </w:r>
            <w:r w:rsidRPr="002F52DA">
              <w:rPr>
                <w:i/>
                <w:iCs/>
                <w:sz w:val="16"/>
                <w:szCs w:val="16"/>
                <w:lang w:val="en-GB"/>
              </w:rPr>
              <w:t>PinComponentBehavior</w:t>
            </w:r>
            <w:r w:rsidRPr="002F52DA">
              <w:rPr>
                <w:sz w:val="16"/>
                <w:szCs w:val="16"/>
                <w:lang w:val="en-GB"/>
              </w:rPr>
              <w:t xml:space="preserve">. Since the current values of a pin can be defined for different types and times it is possible to define multiple </w:t>
            </w:r>
            <w:r w:rsidRPr="002F52DA">
              <w:rPr>
                <w:i/>
                <w:iCs/>
                <w:sz w:val="16"/>
                <w:szCs w:val="16"/>
                <w:lang w:val="en-GB"/>
              </w:rPr>
              <w:t>PinCurrentInformations</w:t>
            </w:r>
            <w:r w:rsidRPr="002F52DA">
              <w:rPr>
                <w:sz w:val="16"/>
                <w:szCs w:val="16"/>
                <w:lang w:val="en-GB"/>
              </w:rPr>
              <w:t xml:space="preserve"> for a </w:t>
            </w:r>
            <w:r w:rsidRPr="002F52DA">
              <w:rPr>
                <w:i/>
                <w:iCs/>
                <w:sz w:val="16"/>
                <w:szCs w:val="16"/>
                <w:lang w:val="en-GB"/>
              </w:rPr>
              <w:t>PinComponentBehavior</w:t>
            </w:r>
            <w:r w:rsidRPr="002F52DA">
              <w:rPr>
                <w:sz w:val="16"/>
                <w:szCs w:val="16"/>
                <w:lang w:val="en-GB"/>
              </w:rPr>
              <w:t>.</w:t>
            </w:r>
          </w:p>
        </w:tc>
      </w:tr>
    </w:tbl>
    <w:p w14:paraId="7EB17C0C"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10" w:name="_bd8fca6cf56dae2e62fd877ce8229418"/>
      <w:r>
        <w:rPr>
          <w:lang w:val="en-GB"/>
        </w:rPr>
        <w:t>PinOpticalInformation</w:t>
      </w:r>
      <w:bookmarkEnd w:id="510"/>
    </w:p>
    <w:p w14:paraId="79F0D676" w14:textId="77777777" w:rsidR="006A1F04" w:rsidRPr="002F52DA" w:rsidRDefault="006A1F04" w:rsidP="006A1F04">
      <w:pPr>
        <w:rPr>
          <w:lang w:val="en-GB"/>
        </w:rPr>
      </w:pPr>
      <w:r w:rsidRPr="002F52DA">
        <w:rPr>
          <w:sz w:val="18"/>
          <w:szCs w:val="18"/>
          <w:lang w:val="en-GB"/>
        </w:rPr>
        <w:t>Allows the specification of optical information in a PinComponentBehavior.</w:t>
      </w:r>
    </w:p>
    <w:p w14:paraId="276061AF"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27123806" w14:textId="77777777" w:rsidTr="00312475">
        <w:tc>
          <w:tcPr>
            <w:tcW w:w="2013" w:type="dxa"/>
            <w:tcMar>
              <w:top w:w="28" w:type="dxa"/>
              <w:left w:w="28" w:type="dxa"/>
              <w:bottom w:w="28" w:type="dxa"/>
              <w:right w:w="28" w:type="dxa"/>
            </w:tcMar>
          </w:tcPr>
          <w:p w14:paraId="379030F2"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1B27A7F" w14:textId="77777777" w:rsidR="006A1F04" w:rsidRDefault="006A1F04" w:rsidP="00312475"/>
        </w:tc>
      </w:tr>
      <w:tr w:rsidR="006A1F04" w:rsidRPr="008359F5" w14:paraId="134A7A70" w14:textId="77777777" w:rsidTr="00312475">
        <w:tc>
          <w:tcPr>
            <w:tcW w:w="2013" w:type="dxa"/>
            <w:tcMar>
              <w:top w:w="28" w:type="dxa"/>
              <w:left w:w="28" w:type="dxa"/>
              <w:bottom w:w="28" w:type="dxa"/>
              <w:right w:w="28" w:type="dxa"/>
            </w:tcMar>
          </w:tcPr>
          <w:p w14:paraId="00FC0883"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FDF4442" w14:textId="77777777" w:rsidR="006A1F04" w:rsidRDefault="006A1F04" w:rsidP="00312475"/>
        </w:tc>
      </w:tr>
      <w:tr w:rsidR="006A1F04" w:rsidRPr="008359F5" w14:paraId="5E2D0D45" w14:textId="77777777" w:rsidTr="00312475">
        <w:tc>
          <w:tcPr>
            <w:tcW w:w="2013" w:type="dxa"/>
            <w:tcMar>
              <w:top w:w="28" w:type="dxa"/>
              <w:left w:w="28" w:type="dxa"/>
              <w:bottom w:w="28" w:type="dxa"/>
              <w:right w:w="28" w:type="dxa"/>
            </w:tcMar>
          </w:tcPr>
          <w:p w14:paraId="2B47CD31"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C97949C" w14:textId="77777777" w:rsidR="006A1F04" w:rsidRPr="000437C1" w:rsidRDefault="006A1F04" w:rsidP="00312475">
            <w:pPr>
              <w:pStyle w:val="SmallStandard"/>
            </w:pPr>
            <w:r>
              <w:t>false</w:t>
            </w:r>
          </w:p>
        </w:tc>
      </w:tr>
    </w:tbl>
    <w:p w14:paraId="0162FFCA"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2A1E7ABD" w14:textId="77777777" w:rsidTr="00312475">
        <w:tc>
          <w:tcPr>
            <w:tcW w:w="2013" w:type="dxa"/>
            <w:tcMar>
              <w:top w:w="28" w:type="dxa"/>
              <w:left w:w="28" w:type="dxa"/>
              <w:bottom w:w="28" w:type="dxa"/>
              <w:right w:w="28" w:type="dxa"/>
            </w:tcMar>
          </w:tcPr>
          <w:p w14:paraId="4DFB9530"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797441B"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11C93CE"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05F1111"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0D32BBEA" w14:textId="77777777" w:rsidTr="00312475">
        <w:tc>
          <w:tcPr>
            <w:tcW w:w="2013" w:type="dxa"/>
            <w:tcMar>
              <w:top w:w="28" w:type="dxa"/>
              <w:left w:w="28" w:type="dxa"/>
              <w:bottom w:w="28" w:type="dxa"/>
              <w:right w:w="28" w:type="dxa"/>
            </w:tcMar>
          </w:tcPr>
          <w:p w14:paraId="6E577C06" w14:textId="77777777" w:rsidR="006A1F04" w:rsidRPr="00620BBE" w:rsidRDefault="006A1F04" w:rsidP="00312475">
            <w:pPr>
              <w:pStyle w:val="SmallStandard"/>
            </w:pPr>
            <w:r w:rsidRPr="00620BBE">
              <w:t>frequency</w:t>
            </w:r>
          </w:p>
        </w:tc>
        <w:tc>
          <w:tcPr>
            <w:tcW w:w="1559" w:type="dxa"/>
            <w:tcMar>
              <w:top w:w="28" w:type="dxa"/>
              <w:left w:w="28" w:type="dxa"/>
              <w:bottom w:w="28" w:type="dxa"/>
              <w:right w:w="28" w:type="dxa"/>
            </w:tcMar>
          </w:tcPr>
          <w:p w14:paraId="2D3DEA71"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3B57B90F"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2F633D48" w14:textId="77777777" w:rsidR="006A1F04" w:rsidRPr="002F52DA" w:rsidRDefault="006A1F04" w:rsidP="00312475">
            <w:pPr>
              <w:jc w:val="left"/>
              <w:rPr>
                <w:lang w:val="en-GB"/>
              </w:rPr>
            </w:pPr>
            <w:r w:rsidRPr="002F52DA">
              <w:rPr>
                <w:sz w:val="16"/>
                <w:szCs w:val="16"/>
                <w:lang w:val="en-GB"/>
              </w:rPr>
              <w:t>The frequency of the optical signal.</w:t>
            </w:r>
          </w:p>
        </w:tc>
      </w:tr>
      <w:tr w:rsidR="006A1F04" w:rsidRPr="002F52DA" w14:paraId="6B73D44C" w14:textId="77777777" w:rsidTr="00312475">
        <w:tc>
          <w:tcPr>
            <w:tcW w:w="2013" w:type="dxa"/>
            <w:tcMar>
              <w:top w:w="28" w:type="dxa"/>
              <w:left w:w="28" w:type="dxa"/>
              <w:bottom w:w="28" w:type="dxa"/>
              <w:right w:w="28" w:type="dxa"/>
            </w:tcMar>
          </w:tcPr>
          <w:p w14:paraId="6E5FC1CB" w14:textId="77777777" w:rsidR="006A1F04" w:rsidRPr="00620BBE" w:rsidRDefault="006A1F04" w:rsidP="00312475">
            <w:pPr>
              <w:pStyle w:val="SmallStandard"/>
            </w:pPr>
            <w:r w:rsidRPr="00620BBE">
              <w:t>attenuation</w:t>
            </w:r>
          </w:p>
        </w:tc>
        <w:tc>
          <w:tcPr>
            <w:tcW w:w="1559" w:type="dxa"/>
            <w:tcMar>
              <w:top w:w="28" w:type="dxa"/>
              <w:left w:w="28" w:type="dxa"/>
              <w:bottom w:w="28" w:type="dxa"/>
              <w:right w:w="28" w:type="dxa"/>
            </w:tcMar>
          </w:tcPr>
          <w:p w14:paraId="6A9A7504"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4288066D"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776B539E" w14:textId="77777777" w:rsidR="006A1F04" w:rsidRPr="002F52DA" w:rsidRDefault="006A1F04" w:rsidP="00312475">
            <w:pPr>
              <w:jc w:val="left"/>
              <w:rPr>
                <w:lang w:val="en-GB"/>
              </w:rPr>
            </w:pPr>
            <w:r w:rsidRPr="002F52DA">
              <w:rPr>
                <w:sz w:val="16"/>
                <w:szCs w:val="16"/>
                <w:lang w:val="en-GB"/>
              </w:rPr>
              <w:t>The attenuation of the optical pin at the defined frequency.</w:t>
            </w:r>
          </w:p>
        </w:tc>
      </w:tr>
    </w:tbl>
    <w:p w14:paraId="55A46A35"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6AB8FB85" w14:textId="77777777" w:rsidTr="00312475">
        <w:tc>
          <w:tcPr>
            <w:tcW w:w="2296" w:type="dxa"/>
            <w:gridSpan w:val="2"/>
          </w:tcPr>
          <w:p w14:paraId="1F8B642C"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418EBB8F"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1BBE330B" w14:textId="77777777" w:rsidR="006A1F04" w:rsidRDefault="006A1F04" w:rsidP="00312475">
            <w:pPr>
              <w:jc w:val="center"/>
              <w:rPr>
                <w:b/>
                <w:sz w:val="16"/>
                <w:szCs w:val="16"/>
                <w:lang w:val="en-GB"/>
              </w:rPr>
            </w:pPr>
            <w:r>
              <w:rPr>
                <w:b/>
                <w:sz w:val="16"/>
                <w:szCs w:val="16"/>
                <w:lang w:val="en-GB"/>
              </w:rPr>
              <w:t>General</w:t>
            </w:r>
          </w:p>
        </w:tc>
      </w:tr>
      <w:tr w:rsidR="006A1F04" w:rsidRPr="00720F6F" w14:paraId="224717C7" w14:textId="77777777" w:rsidTr="00312475">
        <w:tc>
          <w:tcPr>
            <w:tcW w:w="1588" w:type="dxa"/>
          </w:tcPr>
          <w:p w14:paraId="559604F1" w14:textId="77777777" w:rsidR="006A1F04" w:rsidRDefault="006A1F04" w:rsidP="00312475">
            <w:pPr>
              <w:rPr>
                <w:b/>
                <w:sz w:val="16"/>
                <w:szCs w:val="16"/>
                <w:lang w:val="en-GB"/>
              </w:rPr>
            </w:pPr>
            <w:r>
              <w:rPr>
                <w:b/>
                <w:sz w:val="16"/>
                <w:szCs w:val="16"/>
                <w:lang w:val="en-GB"/>
              </w:rPr>
              <w:t>Type</w:t>
            </w:r>
          </w:p>
        </w:tc>
        <w:tc>
          <w:tcPr>
            <w:tcW w:w="708" w:type="dxa"/>
          </w:tcPr>
          <w:p w14:paraId="77487367" w14:textId="77777777" w:rsidR="006A1F04" w:rsidRDefault="006A1F04" w:rsidP="00312475">
            <w:pPr>
              <w:rPr>
                <w:b/>
                <w:sz w:val="16"/>
                <w:szCs w:val="16"/>
                <w:lang w:val="en-GB"/>
              </w:rPr>
            </w:pPr>
            <w:r>
              <w:rPr>
                <w:b/>
                <w:sz w:val="16"/>
                <w:szCs w:val="16"/>
                <w:lang w:val="en-GB"/>
              </w:rPr>
              <w:t>Mult</w:t>
            </w:r>
          </w:p>
        </w:tc>
        <w:tc>
          <w:tcPr>
            <w:tcW w:w="1560" w:type="dxa"/>
          </w:tcPr>
          <w:p w14:paraId="31803F2A" w14:textId="77777777" w:rsidR="006A1F04" w:rsidRDefault="006A1F04" w:rsidP="00312475">
            <w:pPr>
              <w:rPr>
                <w:b/>
                <w:sz w:val="16"/>
                <w:szCs w:val="16"/>
                <w:lang w:val="en-GB"/>
              </w:rPr>
            </w:pPr>
            <w:r>
              <w:rPr>
                <w:b/>
                <w:sz w:val="16"/>
                <w:szCs w:val="16"/>
                <w:lang w:val="en-GB"/>
              </w:rPr>
              <w:t>Role</w:t>
            </w:r>
          </w:p>
        </w:tc>
        <w:tc>
          <w:tcPr>
            <w:tcW w:w="708" w:type="dxa"/>
          </w:tcPr>
          <w:p w14:paraId="2003F4C5" w14:textId="77777777" w:rsidR="006A1F04" w:rsidRDefault="006A1F04" w:rsidP="00312475">
            <w:pPr>
              <w:rPr>
                <w:b/>
                <w:sz w:val="16"/>
                <w:szCs w:val="16"/>
                <w:lang w:val="en-GB"/>
              </w:rPr>
            </w:pPr>
            <w:r>
              <w:rPr>
                <w:b/>
                <w:sz w:val="16"/>
                <w:szCs w:val="16"/>
                <w:lang w:val="en-GB"/>
              </w:rPr>
              <w:t>Mult</w:t>
            </w:r>
          </w:p>
        </w:tc>
        <w:tc>
          <w:tcPr>
            <w:tcW w:w="567" w:type="dxa"/>
          </w:tcPr>
          <w:p w14:paraId="52D1DA1E"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57A9A5B6" w14:textId="77777777" w:rsidR="006A1F04" w:rsidRPr="008359F5" w:rsidRDefault="006A1F04" w:rsidP="00312475">
            <w:pPr>
              <w:rPr>
                <w:b/>
                <w:sz w:val="16"/>
                <w:szCs w:val="16"/>
                <w:lang w:val="en-GB"/>
              </w:rPr>
            </w:pPr>
            <w:r>
              <w:rPr>
                <w:b/>
                <w:sz w:val="16"/>
                <w:szCs w:val="16"/>
                <w:lang w:val="en-GB"/>
              </w:rPr>
              <w:t>Comment</w:t>
            </w:r>
          </w:p>
        </w:tc>
      </w:tr>
      <w:tr w:rsidR="006A1F04" w:rsidRPr="002F52DA" w14:paraId="7E12A481" w14:textId="77777777" w:rsidTr="00312475">
        <w:tc>
          <w:tcPr>
            <w:tcW w:w="1588" w:type="dxa"/>
          </w:tcPr>
          <w:p w14:paraId="1C67ECE9" w14:textId="77777777" w:rsidR="006A1F04" w:rsidRPr="00634625" w:rsidRDefault="006A1F04" w:rsidP="00312475">
            <w:pPr>
              <w:pStyle w:val="SmallStandard"/>
            </w:pPr>
            <w:r>
              <w:t>PinComponentBehavior</w:t>
            </w:r>
          </w:p>
        </w:tc>
        <w:tc>
          <w:tcPr>
            <w:tcW w:w="708" w:type="dxa"/>
          </w:tcPr>
          <w:p w14:paraId="59F86249" w14:textId="77777777" w:rsidR="006A1F04" w:rsidRPr="00D331EF" w:rsidRDefault="006A1F04" w:rsidP="00312475">
            <w:pPr>
              <w:pStyle w:val="SmallStandard"/>
            </w:pPr>
            <w:r w:rsidRPr="00D01517">
              <w:t>1</w:t>
            </w:r>
          </w:p>
        </w:tc>
        <w:tc>
          <w:tcPr>
            <w:tcW w:w="1560" w:type="dxa"/>
          </w:tcPr>
          <w:p w14:paraId="28DF7AD7" w14:textId="77777777" w:rsidR="006A1F04" w:rsidRPr="00132C43" w:rsidRDefault="006A1F04" w:rsidP="00312475">
            <w:pPr>
              <w:pStyle w:val="SmallStandard"/>
            </w:pPr>
            <w:r>
              <w:t>opticalInformation</w:t>
            </w:r>
          </w:p>
        </w:tc>
        <w:tc>
          <w:tcPr>
            <w:tcW w:w="708" w:type="dxa"/>
          </w:tcPr>
          <w:p w14:paraId="2078484C" w14:textId="77777777" w:rsidR="006A1F04" w:rsidRPr="00D331EF" w:rsidRDefault="006A1F04" w:rsidP="00312475">
            <w:pPr>
              <w:pStyle w:val="SmallStandard"/>
            </w:pPr>
            <w:r w:rsidRPr="00D01517">
              <w:t>0..*</w:t>
            </w:r>
          </w:p>
        </w:tc>
        <w:tc>
          <w:tcPr>
            <w:tcW w:w="567" w:type="dxa"/>
          </w:tcPr>
          <w:p w14:paraId="417A5C4F" w14:textId="77777777" w:rsidR="006A1F04" w:rsidRDefault="006A1F04" w:rsidP="00312475">
            <w:pPr>
              <w:pStyle w:val="SmallStandard"/>
            </w:pPr>
            <w:r>
              <w:t>Y</w:t>
            </w:r>
          </w:p>
        </w:tc>
        <w:tc>
          <w:tcPr>
            <w:tcW w:w="3969" w:type="dxa"/>
          </w:tcPr>
          <w:p w14:paraId="0E340E3B" w14:textId="77777777" w:rsidR="006A1F04" w:rsidRPr="002F52DA" w:rsidRDefault="006A1F04" w:rsidP="00312475">
            <w:pPr>
              <w:jc w:val="left"/>
              <w:rPr>
                <w:lang w:val="en-GB"/>
              </w:rPr>
            </w:pPr>
            <w:r w:rsidRPr="002F52DA">
              <w:rPr>
                <w:sz w:val="16"/>
                <w:szCs w:val="16"/>
                <w:lang w:val="en-GB"/>
              </w:rPr>
              <w:t>Specifies the optical information of the pin, if it has the type optical.</w:t>
            </w:r>
          </w:p>
        </w:tc>
      </w:tr>
    </w:tbl>
    <w:p w14:paraId="2C3DD61C"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11" w:name="_103bdd5e89565e0af14fb99e5e34e00a"/>
      <w:r>
        <w:rPr>
          <w:lang w:val="en-GB"/>
        </w:rPr>
        <w:t>PinTiming</w:t>
      </w:r>
      <w:bookmarkEnd w:id="511"/>
    </w:p>
    <w:p w14:paraId="5B4BC3B7" w14:textId="77777777" w:rsidR="006A1F04" w:rsidRPr="002F52DA" w:rsidRDefault="006A1F04" w:rsidP="006A1F04">
      <w:pPr>
        <w:rPr>
          <w:lang w:val="en-GB"/>
        </w:rPr>
      </w:pPr>
      <w:r w:rsidRPr="002F52DA">
        <w:rPr>
          <w:sz w:val="18"/>
          <w:szCs w:val="18"/>
          <w:lang w:val="en-GB"/>
        </w:rPr>
        <w:t xml:space="preserve">Specifies the timing for a </w:t>
      </w:r>
      <w:r w:rsidRPr="002F52DA">
        <w:rPr>
          <w:i/>
          <w:iCs/>
          <w:sz w:val="18"/>
          <w:szCs w:val="18"/>
          <w:lang w:val="en-GB"/>
        </w:rPr>
        <w:t xml:space="preserve">PinCurrentInformation </w:t>
      </w:r>
      <w:r w:rsidRPr="002F52DA">
        <w:rPr>
          <w:sz w:val="18"/>
          <w:szCs w:val="18"/>
          <w:lang w:val="en-GB"/>
        </w:rPr>
        <w:t xml:space="preserve">or a </w:t>
      </w:r>
      <w:r w:rsidRPr="002F52DA">
        <w:rPr>
          <w:i/>
          <w:iCs/>
          <w:sz w:val="18"/>
          <w:szCs w:val="18"/>
          <w:lang w:val="en-GB"/>
        </w:rPr>
        <w:t>PinVoltageInformation</w:t>
      </w:r>
      <w:r w:rsidRPr="002F52DA">
        <w:rPr>
          <w:sz w:val="18"/>
          <w:szCs w:val="18"/>
          <w:lang w:val="en-GB"/>
        </w:rPr>
        <w:t>.</w:t>
      </w:r>
    </w:p>
    <w:p w14:paraId="04A031A1"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0494C528" w14:textId="77777777" w:rsidTr="00312475">
        <w:tc>
          <w:tcPr>
            <w:tcW w:w="2013" w:type="dxa"/>
            <w:tcMar>
              <w:top w:w="28" w:type="dxa"/>
              <w:left w:w="28" w:type="dxa"/>
              <w:bottom w:w="28" w:type="dxa"/>
              <w:right w:w="28" w:type="dxa"/>
            </w:tcMar>
          </w:tcPr>
          <w:p w14:paraId="109CA16B"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3E934A0" w14:textId="77777777" w:rsidR="006A1F04" w:rsidRDefault="006A1F04" w:rsidP="00312475"/>
        </w:tc>
      </w:tr>
      <w:tr w:rsidR="006A1F04" w:rsidRPr="008359F5" w14:paraId="15D9EF1D" w14:textId="77777777" w:rsidTr="00312475">
        <w:tc>
          <w:tcPr>
            <w:tcW w:w="2013" w:type="dxa"/>
            <w:tcMar>
              <w:top w:w="28" w:type="dxa"/>
              <w:left w:w="28" w:type="dxa"/>
              <w:bottom w:w="28" w:type="dxa"/>
              <w:right w:w="28" w:type="dxa"/>
            </w:tcMar>
          </w:tcPr>
          <w:p w14:paraId="5A5C39A4"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F1C2591" w14:textId="77777777" w:rsidR="006A1F04" w:rsidRDefault="006A1F04" w:rsidP="00312475"/>
        </w:tc>
      </w:tr>
      <w:tr w:rsidR="006A1F04" w:rsidRPr="008359F5" w14:paraId="7968CA8C" w14:textId="77777777" w:rsidTr="00312475">
        <w:tc>
          <w:tcPr>
            <w:tcW w:w="2013" w:type="dxa"/>
            <w:tcMar>
              <w:top w:w="28" w:type="dxa"/>
              <w:left w:w="28" w:type="dxa"/>
              <w:bottom w:w="28" w:type="dxa"/>
              <w:right w:w="28" w:type="dxa"/>
            </w:tcMar>
          </w:tcPr>
          <w:p w14:paraId="64B6F14B" w14:textId="77777777" w:rsidR="006A1F04" w:rsidRPr="000437C1" w:rsidRDefault="006A1F04" w:rsidP="00312475">
            <w:pPr>
              <w:rPr>
                <w:b/>
                <w:sz w:val="16"/>
                <w:szCs w:val="16"/>
                <w:lang w:val="en-GB"/>
              </w:rPr>
            </w:pPr>
            <w:r>
              <w:rPr>
                <w:b/>
                <w:sz w:val="16"/>
                <w:szCs w:val="16"/>
                <w:lang w:val="en-GB"/>
              </w:rPr>
              <w:lastRenderedPageBreak/>
              <w:t>Is Abstract</w:t>
            </w:r>
          </w:p>
        </w:tc>
        <w:tc>
          <w:tcPr>
            <w:tcW w:w="7087" w:type="dxa"/>
            <w:tcMar>
              <w:top w:w="28" w:type="dxa"/>
              <w:left w:w="28" w:type="dxa"/>
              <w:bottom w:w="28" w:type="dxa"/>
              <w:right w:w="28" w:type="dxa"/>
            </w:tcMar>
          </w:tcPr>
          <w:p w14:paraId="5953A834" w14:textId="77777777" w:rsidR="006A1F04" w:rsidRPr="000437C1" w:rsidRDefault="006A1F04" w:rsidP="00312475">
            <w:pPr>
              <w:pStyle w:val="SmallStandard"/>
            </w:pPr>
            <w:r>
              <w:t>false</w:t>
            </w:r>
          </w:p>
        </w:tc>
      </w:tr>
    </w:tbl>
    <w:p w14:paraId="442F6022"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2ECD93FC" w14:textId="77777777" w:rsidTr="00312475">
        <w:tc>
          <w:tcPr>
            <w:tcW w:w="2013" w:type="dxa"/>
            <w:tcMar>
              <w:top w:w="28" w:type="dxa"/>
              <w:left w:w="28" w:type="dxa"/>
              <w:bottom w:w="28" w:type="dxa"/>
              <w:right w:w="28" w:type="dxa"/>
            </w:tcMar>
          </w:tcPr>
          <w:p w14:paraId="6887DB2E"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EF063F4"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737653A"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33336E4"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421FE7BA" w14:textId="77777777" w:rsidTr="00312475">
        <w:tc>
          <w:tcPr>
            <w:tcW w:w="2013" w:type="dxa"/>
            <w:tcMar>
              <w:top w:w="28" w:type="dxa"/>
              <w:left w:w="28" w:type="dxa"/>
              <w:bottom w:w="28" w:type="dxa"/>
              <w:right w:w="28" w:type="dxa"/>
            </w:tcMar>
          </w:tcPr>
          <w:p w14:paraId="1FB2E525" w14:textId="77777777" w:rsidR="006A1F04" w:rsidRPr="00620BBE" w:rsidRDefault="006A1F04" w:rsidP="00312475">
            <w:pPr>
              <w:pStyle w:val="SmallStandard"/>
            </w:pPr>
            <w:r w:rsidRPr="00620BBE">
              <w:t>type</w:t>
            </w:r>
          </w:p>
        </w:tc>
        <w:tc>
          <w:tcPr>
            <w:tcW w:w="1559" w:type="dxa"/>
            <w:tcMar>
              <w:top w:w="28" w:type="dxa"/>
              <w:left w:w="28" w:type="dxa"/>
              <w:bottom w:w="28" w:type="dxa"/>
              <w:right w:w="28" w:type="dxa"/>
            </w:tcMar>
          </w:tcPr>
          <w:p w14:paraId="2D0D7191" w14:textId="77777777" w:rsidR="006A1F04" w:rsidRPr="008359F5" w:rsidRDefault="006A1F04" w:rsidP="00312475">
            <w:pPr>
              <w:pStyle w:val="SmallStandard"/>
            </w:pPr>
            <w:r w:rsidRPr="00D21799">
              <w:t>PinTimingType</w:t>
            </w:r>
          </w:p>
        </w:tc>
        <w:tc>
          <w:tcPr>
            <w:tcW w:w="709" w:type="dxa"/>
            <w:tcMar>
              <w:top w:w="28" w:type="dxa"/>
              <w:left w:w="28" w:type="dxa"/>
              <w:bottom w:w="28" w:type="dxa"/>
              <w:right w:w="28" w:type="dxa"/>
            </w:tcMar>
          </w:tcPr>
          <w:p w14:paraId="77CA9932"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326404FB" w14:textId="77777777" w:rsidR="006A1F04" w:rsidRPr="002F52DA" w:rsidRDefault="006A1F04" w:rsidP="00312475">
            <w:pPr>
              <w:jc w:val="left"/>
              <w:rPr>
                <w:lang w:val="en-GB"/>
              </w:rPr>
            </w:pPr>
            <w:r w:rsidRPr="002F52DA">
              <w:rPr>
                <w:sz w:val="16"/>
                <w:szCs w:val="16"/>
                <w:lang w:val="en-GB"/>
              </w:rPr>
              <w:t>Specifies the type of the timing.</w:t>
            </w:r>
          </w:p>
        </w:tc>
      </w:tr>
      <w:tr w:rsidR="006A1F04" w:rsidRPr="002F52DA" w14:paraId="580171C0" w14:textId="77777777" w:rsidTr="00312475">
        <w:tc>
          <w:tcPr>
            <w:tcW w:w="2013" w:type="dxa"/>
            <w:tcMar>
              <w:top w:w="28" w:type="dxa"/>
              <w:left w:w="28" w:type="dxa"/>
              <w:bottom w:w="28" w:type="dxa"/>
              <w:right w:w="28" w:type="dxa"/>
            </w:tcMar>
          </w:tcPr>
          <w:p w14:paraId="5D099C8A" w14:textId="77777777" w:rsidR="006A1F04" w:rsidRPr="00620BBE" w:rsidRDefault="006A1F04" w:rsidP="00312475">
            <w:pPr>
              <w:pStyle w:val="SmallStandard"/>
            </w:pPr>
            <w:r w:rsidRPr="00620BBE">
              <w:t>time</w:t>
            </w:r>
          </w:p>
        </w:tc>
        <w:tc>
          <w:tcPr>
            <w:tcW w:w="1559" w:type="dxa"/>
            <w:tcMar>
              <w:top w:w="28" w:type="dxa"/>
              <w:left w:w="28" w:type="dxa"/>
              <w:bottom w:w="28" w:type="dxa"/>
              <w:right w:w="28" w:type="dxa"/>
            </w:tcMar>
          </w:tcPr>
          <w:p w14:paraId="54C74F65"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7D3DB9CB"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440D945C" w14:textId="77777777" w:rsidR="006A1F04" w:rsidRPr="002F52DA" w:rsidRDefault="006A1F04" w:rsidP="00312475">
            <w:pPr>
              <w:jc w:val="left"/>
              <w:rPr>
                <w:lang w:val="en-GB"/>
              </w:rPr>
            </w:pPr>
            <w:r w:rsidRPr="002F52DA">
              <w:rPr>
                <w:sz w:val="16"/>
                <w:szCs w:val="16"/>
                <w:lang w:val="en-GB"/>
              </w:rPr>
              <w:t>Specifies the time value of the timing.</w:t>
            </w:r>
          </w:p>
        </w:tc>
      </w:tr>
    </w:tbl>
    <w:p w14:paraId="4A75B4E8"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28F458EF" w14:textId="77777777" w:rsidTr="00312475">
        <w:tc>
          <w:tcPr>
            <w:tcW w:w="2296" w:type="dxa"/>
            <w:gridSpan w:val="2"/>
          </w:tcPr>
          <w:p w14:paraId="20AA002D"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34D5744C"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7BDB590E" w14:textId="77777777" w:rsidR="006A1F04" w:rsidRDefault="006A1F04" w:rsidP="00312475">
            <w:pPr>
              <w:jc w:val="center"/>
              <w:rPr>
                <w:b/>
                <w:sz w:val="16"/>
                <w:szCs w:val="16"/>
                <w:lang w:val="en-GB"/>
              </w:rPr>
            </w:pPr>
            <w:r>
              <w:rPr>
                <w:b/>
                <w:sz w:val="16"/>
                <w:szCs w:val="16"/>
                <w:lang w:val="en-GB"/>
              </w:rPr>
              <w:t>General</w:t>
            </w:r>
          </w:p>
        </w:tc>
      </w:tr>
      <w:tr w:rsidR="006A1F04" w:rsidRPr="00720F6F" w14:paraId="08BEECA6" w14:textId="77777777" w:rsidTr="00312475">
        <w:tc>
          <w:tcPr>
            <w:tcW w:w="1588" w:type="dxa"/>
          </w:tcPr>
          <w:p w14:paraId="4104A390" w14:textId="77777777" w:rsidR="006A1F04" w:rsidRDefault="006A1F04" w:rsidP="00312475">
            <w:pPr>
              <w:rPr>
                <w:b/>
                <w:sz w:val="16"/>
                <w:szCs w:val="16"/>
                <w:lang w:val="en-GB"/>
              </w:rPr>
            </w:pPr>
            <w:r>
              <w:rPr>
                <w:b/>
                <w:sz w:val="16"/>
                <w:szCs w:val="16"/>
                <w:lang w:val="en-GB"/>
              </w:rPr>
              <w:t>Type</w:t>
            </w:r>
          </w:p>
        </w:tc>
        <w:tc>
          <w:tcPr>
            <w:tcW w:w="708" w:type="dxa"/>
          </w:tcPr>
          <w:p w14:paraId="6A03A3E0" w14:textId="77777777" w:rsidR="006A1F04" w:rsidRDefault="006A1F04" w:rsidP="00312475">
            <w:pPr>
              <w:rPr>
                <w:b/>
                <w:sz w:val="16"/>
                <w:szCs w:val="16"/>
                <w:lang w:val="en-GB"/>
              </w:rPr>
            </w:pPr>
            <w:r>
              <w:rPr>
                <w:b/>
                <w:sz w:val="16"/>
                <w:szCs w:val="16"/>
                <w:lang w:val="en-GB"/>
              </w:rPr>
              <w:t>Mult</w:t>
            </w:r>
          </w:p>
        </w:tc>
        <w:tc>
          <w:tcPr>
            <w:tcW w:w="1560" w:type="dxa"/>
          </w:tcPr>
          <w:p w14:paraId="28B2BD0A" w14:textId="77777777" w:rsidR="006A1F04" w:rsidRDefault="006A1F04" w:rsidP="00312475">
            <w:pPr>
              <w:rPr>
                <w:b/>
                <w:sz w:val="16"/>
                <w:szCs w:val="16"/>
                <w:lang w:val="en-GB"/>
              </w:rPr>
            </w:pPr>
            <w:r>
              <w:rPr>
                <w:b/>
                <w:sz w:val="16"/>
                <w:szCs w:val="16"/>
                <w:lang w:val="en-GB"/>
              </w:rPr>
              <w:t>Role</w:t>
            </w:r>
          </w:p>
        </w:tc>
        <w:tc>
          <w:tcPr>
            <w:tcW w:w="708" w:type="dxa"/>
          </w:tcPr>
          <w:p w14:paraId="6C0AFB5A" w14:textId="77777777" w:rsidR="006A1F04" w:rsidRDefault="006A1F04" w:rsidP="00312475">
            <w:pPr>
              <w:rPr>
                <w:b/>
                <w:sz w:val="16"/>
                <w:szCs w:val="16"/>
                <w:lang w:val="en-GB"/>
              </w:rPr>
            </w:pPr>
            <w:r>
              <w:rPr>
                <w:b/>
                <w:sz w:val="16"/>
                <w:szCs w:val="16"/>
                <w:lang w:val="en-GB"/>
              </w:rPr>
              <w:t>Mult</w:t>
            </w:r>
          </w:p>
        </w:tc>
        <w:tc>
          <w:tcPr>
            <w:tcW w:w="567" w:type="dxa"/>
          </w:tcPr>
          <w:p w14:paraId="7C5999E9"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14728758" w14:textId="77777777" w:rsidR="006A1F04" w:rsidRPr="008359F5" w:rsidRDefault="006A1F04" w:rsidP="00312475">
            <w:pPr>
              <w:rPr>
                <w:b/>
                <w:sz w:val="16"/>
                <w:szCs w:val="16"/>
                <w:lang w:val="en-GB"/>
              </w:rPr>
            </w:pPr>
            <w:r>
              <w:rPr>
                <w:b/>
                <w:sz w:val="16"/>
                <w:szCs w:val="16"/>
                <w:lang w:val="en-GB"/>
              </w:rPr>
              <w:t>Comment</w:t>
            </w:r>
          </w:p>
        </w:tc>
      </w:tr>
      <w:tr w:rsidR="006A1F04" w:rsidRPr="002F52DA" w14:paraId="6EB6B49A" w14:textId="77777777" w:rsidTr="00312475">
        <w:tc>
          <w:tcPr>
            <w:tcW w:w="1588" w:type="dxa"/>
          </w:tcPr>
          <w:p w14:paraId="1F896031" w14:textId="77777777" w:rsidR="006A1F04" w:rsidRPr="00634625" w:rsidRDefault="006A1F04" w:rsidP="00312475">
            <w:pPr>
              <w:pStyle w:val="SmallStandard"/>
            </w:pPr>
            <w:r>
              <w:t>PinCurrentInformation</w:t>
            </w:r>
          </w:p>
        </w:tc>
        <w:tc>
          <w:tcPr>
            <w:tcW w:w="708" w:type="dxa"/>
          </w:tcPr>
          <w:p w14:paraId="743C0101" w14:textId="77777777" w:rsidR="006A1F04" w:rsidRPr="00D331EF" w:rsidRDefault="006A1F04" w:rsidP="00312475">
            <w:pPr>
              <w:pStyle w:val="SmallStandard"/>
            </w:pPr>
            <w:r w:rsidRPr="00D01517">
              <w:t>0..1</w:t>
            </w:r>
          </w:p>
        </w:tc>
        <w:tc>
          <w:tcPr>
            <w:tcW w:w="1560" w:type="dxa"/>
          </w:tcPr>
          <w:p w14:paraId="3CFF6EF6" w14:textId="77777777" w:rsidR="006A1F04" w:rsidRPr="00132C43" w:rsidRDefault="006A1F04" w:rsidP="00312475">
            <w:pPr>
              <w:pStyle w:val="SmallStandard"/>
            </w:pPr>
            <w:r>
              <w:t>timing</w:t>
            </w:r>
          </w:p>
        </w:tc>
        <w:tc>
          <w:tcPr>
            <w:tcW w:w="708" w:type="dxa"/>
          </w:tcPr>
          <w:p w14:paraId="2E50A6EA" w14:textId="77777777" w:rsidR="006A1F04" w:rsidRPr="00D331EF" w:rsidRDefault="006A1F04" w:rsidP="00312475">
            <w:pPr>
              <w:pStyle w:val="SmallStandard"/>
            </w:pPr>
            <w:r w:rsidRPr="00D01517">
              <w:t>0..*</w:t>
            </w:r>
          </w:p>
        </w:tc>
        <w:tc>
          <w:tcPr>
            <w:tcW w:w="567" w:type="dxa"/>
          </w:tcPr>
          <w:p w14:paraId="672026C9" w14:textId="77777777" w:rsidR="006A1F04" w:rsidRDefault="006A1F04" w:rsidP="00312475">
            <w:pPr>
              <w:pStyle w:val="SmallStandard"/>
            </w:pPr>
            <w:r>
              <w:t>Y</w:t>
            </w:r>
          </w:p>
        </w:tc>
        <w:tc>
          <w:tcPr>
            <w:tcW w:w="3969" w:type="dxa"/>
          </w:tcPr>
          <w:p w14:paraId="577CEDAC" w14:textId="77777777" w:rsidR="006A1F04" w:rsidRPr="002F52DA" w:rsidRDefault="006A1F04" w:rsidP="00312475">
            <w:pPr>
              <w:jc w:val="left"/>
              <w:rPr>
                <w:lang w:val="en-GB"/>
              </w:rPr>
            </w:pPr>
            <w:r w:rsidRPr="002F52DA">
              <w:rPr>
                <w:sz w:val="16"/>
                <w:szCs w:val="16"/>
                <w:lang w:val="en-GB"/>
              </w:rPr>
              <w:t xml:space="preserve">Specifies the timing of the </w:t>
            </w:r>
            <w:r w:rsidRPr="002F52DA">
              <w:rPr>
                <w:i/>
                <w:iCs/>
                <w:sz w:val="16"/>
                <w:szCs w:val="16"/>
                <w:lang w:val="en-GB"/>
              </w:rPr>
              <w:t>PinCurrentInformation.</w:t>
            </w:r>
          </w:p>
        </w:tc>
      </w:tr>
      <w:tr w:rsidR="006A1F04" w:rsidRPr="002F52DA" w14:paraId="1CCC6A35" w14:textId="77777777" w:rsidTr="00312475">
        <w:tc>
          <w:tcPr>
            <w:tcW w:w="1588" w:type="dxa"/>
          </w:tcPr>
          <w:p w14:paraId="723B5EF8" w14:textId="77777777" w:rsidR="006A1F04" w:rsidRPr="00634625" w:rsidRDefault="006A1F04" w:rsidP="00312475">
            <w:pPr>
              <w:pStyle w:val="SmallStandard"/>
            </w:pPr>
            <w:r>
              <w:t>PinVoltageInformation</w:t>
            </w:r>
          </w:p>
        </w:tc>
        <w:tc>
          <w:tcPr>
            <w:tcW w:w="708" w:type="dxa"/>
          </w:tcPr>
          <w:p w14:paraId="6AB74701" w14:textId="77777777" w:rsidR="006A1F04" w:rsidRPr="00D331EF" w:rsidRDefault="006A1F04" w:rsidP="00312475">
            <w:pPr>
              <w:pStyle w:val="SmallStandard"/>
            </w:pPr>
            <w:r w:rsidRPr="00D01517">
              <w:t>0..1</w:t>
            </w:r>
          </w:p>
        </w:tc>
        <w:tc>
          <w:tcPr>
            <w:tcW w:w="1560" w:type="dxa"/>
          </w:tcPr>
          <w:p w14:paraId="142BD565" w14:textId="77777777" w:rsidR="006A1F04" w:rsidRPr="00132C43" w:rsidRDefault="006A1F04" w:rsidP="00312475">
            <w:pPr>
              <w:pStyle w:val="SmallStandard"/>
            </w:pPr>
            <w:r>
              <w:t>timing</w:t>
            </w:r>
          </w:p>
        </w:tc>
        <w:tc>
          <w:tcPr>
            <w:tcW w:w="708" w:type="dxa"/>
          </w:tcPr>
          <w:p w14:paraId="70A649F9" w14:textId="77777777" w:rsidR="006A1F04" w:rsidRPr="00D331EF" w:rsidRDefault="006A1F04" w:rsidP="00312475">
            <w:pPr>
              <w:pStyle w:val="SmallStandard"/>
            </w:pPr>
            <w:r w:rsidRPr="00D01517">
              <w:t>0..*</w:t>
            </w:r>
          </w:p>
        </w:tc>
        <w:tc>
          <w:tcPr>
            <w:tcW w:w="567" w:type="dxa"/>
          </w:tcPr>
          <w:p w14:paraId="3670BDD5" w14:textId="77777777" w:rsidR="006A1F04" w:rsidRDefault="006A1F04" w:rsidP="00312475">
            <w:pPr>
              <w:pStyle w:val="SmallStandard"/>
            </w:pPr>
            <w:r>
              <w:t>Y</w:t>
            </w:r>
          </w:p>
        </w:tc>
        <w:tc>
          <w:tcPr>
            <w:tcW w:w="3969" w:type="dxa"/>
          </w:tcPr>
          <w:p w14:paraId="1E2F6F45" w14:textId="77777777" w:rsidR="006A1F04" w:rsidRPr="002F52DA" w:rsidRDefault="006A1F04" w:rsidP="00312475">
            <w:pPr>
              <w:jc w:val="left"/>
              <w:rPr>
                <w:lang w:val="en-GB"/>
              </w:rPr>
            </w:pPr>
            <w:r w:rsidRPr="002F52DA">
              <w:rPr>
                <w:sz w:val="16"/>
                <w:szCs w:val="16"/>
                <w:lang w:val="en-GB"/>
              </w:rPr>
              <w:t xml:space="preserve">Specifies the timing of the </w:t>
            </w:r>
            <w:r w:rsidRPr="002F52DA">
              <w:rPr>
                <w:i/>
                <w:iCs/>
                <w:sz w:val="16"/>
                <w:szCs w:val="16"/>
                <w:lang w:val="en-GB"/>
              </w:rPr>
              <w:t>PinVoltageInformation</w:t>
            </w:r>
            <w:r w:rsidRPr="002F52DA">
              <w:rPr>
                <w:sz w:val="16"/>
                <w:szCs w:val="16"/>
                <w:lang w:val="en-GB"/>
              </w:rPr>
              <w:t>.</w:t>
            </w:r>
          </w:p>
        </w:tc>
      </w:tr>
    </w:tbl>
    <w:p w14:paraId="6913394F"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12" w:name="_ef3eb103a4d3f6e446834dffd7a6544a"/>
      <w:r>
        <w:rPr>
          <w:lang w:val="en-GB"/>
        </w:rPr>
        <w:t>PinVoltageInformation</w:t>
      </w:r>
      <w:bookmarkEnd w:id="512"/>
    </w:p>
    <w:p w14:paraId="218A8589" w14:textId="77777777" w:rsidR="006A1F04" w:rsidRPr="002F52DA" w:rsidRDefault="006A1F04" w:rsidP="006A1F04">
      <w:pPr>
        <w:rPr>
          <w:lang w:val="en-GB"/>
        </w:rPr>
      </w:pPr>
      <w:r w:rsidRPr="002F52DA">
        <w:rPr>
          <w:sz w:val="18"/>
          <w:szCs w:val="18"/>
          <w:lang w:val="en-GB"/>
        </w:rPr>
        <w:t xml:space="preserve">Allows the definition of voltages for a pin of an </w:t>
      </w:r>
      <w:r w:rsidRPr="002F52DA">
        <w:rPr>
          <w:i/>
          <w:iCs/>
          <w:sz w:val="18"/>
          <w:szCs w:val="18"/>
          <w:lang w:val="en-GB"/>
        </w:rPr>
        <w:t>EEComponent</w:t>
      </w:r>
      <w:r w:rsidRPr="002F52DA">
        <w:rPr>
          <w:sz w:val="18"/>
          <w:szCs w:val="18"/>
          <w:lang w:val="en-GB"/>
        </w:rPr>
        <w:t xml:space="preserve">. A current can be further specified by a duration. Attributes of the type </w:t>
      </w:r>
      <w:r w:rsidRPr="002F52DA">
        <w:rPr>
          <w:i/>
          <w:iCs/>
          <w:sz w:val="18"/>
          <w:szCs w:val="18"/>
          <w:lang w:val="en-GB"/>
        </w:rPr>
        <w:t>PinVoltageInformation</w:t>
      </w:r>
      <w:r w:rsidRPr="002F52DA">
        <w:rPr>
          <w:sz w:val="18"/>
          <w:szCs w:val="18"/>
          <w:lang w:val="en-GB"/>
        </w:rPr>
        <w:t xml:space="preserve"> normally have the multiplicity [0..*]. This means that such an attribute can have </w:t>
      </w:r>
      <w:r w:rsidRPr="002F52DA">
        <w:rPr>
          <w:i/>
          <w:iCs/>
          <w:sz w:val="18"/>
          <w:szCs w:val="18"/>
          <w:lang w:val="en-GB"/>
        </w:rPr>
        <w:t>PinVoltageInformation</w:t>
      </w:r>
      <w:r w:rsidRPr="002F52DA">
        <w:rPr>
          <w:sz w:val="18"/>
          <w:szCs w:val="18"/>
          <w:lang w:val="en-GB"/>
        </w:rPr>
        <w:t xml:space="preserve"> entries for different types and durations. It must not have multiple entries for the same type and duration.</w:t>
      </w:r>
    </w:p>
    <w:p w14:paraId="5A319995"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25B2F4ED" w14:textId="77777777" w:rsidTr="00312475">
        <w:tc>
          <w:tcPr>
            <w:tcW w:w="2013" w:type="dxa"/>
            <w:tcMar>
              <w:top w:w="28" w:type="dxa"/>
              <w:left w:w="28" w:type="dxa"/>
              <w:bottom w:w="28" w:type="dxa"/>
              <w:right w:w="28" w:type="dxa"/>
            </w:tcMar>
          </w:tcPr>
          <w:p w14:paraId="3BDDC78A"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63CCDE0" w14:textId="77777777" w:rsidR="006A1F04" w:rsidRDefault="006A1F04" w:rsidP="00312475"/>
        </w:tc>
      </w:tr>
      <w:tr w:rsidR="006A1F04" w:rsidRPr="008359F5" w14:paraId="61C585E4" w14:textId="77777777" w:rsidTr="00312475">
        <w:tc>
          <w:tcPr>
            <w:tcW w:w="2013" w:type="dxa"/>
            <w:tcMar>
              <w:top w:w="28" w:type="dxa"/>
              <w:left w:w="28" w:type="dxa"/>
              <w:bottom w:w="28" w:type="dxa"/>
              <w:right w:w="28" w:type="dxa"/>
            </w:tcMar>
          </w:tcPr>
          <w:p w14:paraId="5D6AE6D0"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92594AC" w14:textId="77777777" w:rsidR="006A1F04" w:rsidRDefault="006A1F04" w:rsidP="00312475"/>
        </w:tc>
      </w:tr>
      <w:tr w:rsidR="006A1F04" w:rsidRPr="008359F5" w14:paraId="4F5E6423" w14:textId="77777777" w:rsidTr="00312475">
        <w:tc>
          <w:tcPr>
            <w:tcW w:w="2013" w:type="dxa"/>
            <w:tcMar>
              <w:top w:w="28" w:type="dxa"/>
              <w:left w:w="28" w:type="dxa"/>
              <w:bottom w:w="28" w:type="dxa"/>
              <w:right w:w="28" w:type="dxa"/>
            </w:tcMar>
          </w:tcPr>
          <w:p w14:paraId="71AE5BE2"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907E80F" w14:textId="77777777" w:rsidR="006A1F04" w:rsidRPr="000437C1" w:rsidRDefault="006A1F04" w:rsidP="00312475">
            <w:pPr>
              <w:pStyle w:val="SmallStandard"/>
            </w:pPr>
            <w:r>
              <w:t>false</w:t>
            </w:r>
          </w:p>
        </w:tc>
      </w:tr>
    </w:tbl>
    <w:p w14:paraId="733460A3"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66E97E8B" w14:textId="77777777" w:rsidTr="00312475">
        <w:tc>
          <w:tcPr>
            <w:tcW w:w="2013" w:type="dxa"/>
            <w:tcMar>
              <w:top w:w="28" w:type="dxa"/>
              <w:left w:w="28" w:type="dxa"/>
              <w:bottom w:w="28" w:type="dxa"/>
              <w:right w:w="28" w:type="dxa"/>
            </w:tcMar>
          </w:tcPr>
          <w:p w14:paraId="3B6C49D2"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458D9D3"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FA95A02"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EEEB6D9"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15F738E7" w14:textId="77777777" w:rsidTr="00312475">
        <w:tc>
          <w:tcPr>
            <w:tcW w:w="2013" w:type="dxa"/>
            <w:tcMar>
              <w:top w:w="28" w:type="dxa"/>
              <w:left w:w="28" w:type="dxa"/>
              <w:bottom w:w="28" w:type="dxa"/>
              <w:right w:w="28" w:type="dxa"/>
            </w:tcMar>
          </w:tcPr>
          <w:p w14:paraId="26A880ED" w14:textId="77777777" w:rsidR="006A1F04" w:rsidRPr="00620BBE" w:rsidRDefault="006A1F04" w:rsidP="00312475">
            <w:pPr>
              <w:pStyle w:val="SmallStandard"/>
            </w:pPr>
            <w:r w:rsidRPr="00620BBE">
              <w:t>type</w:t>
            </w:r>
          </w:p>
        </w:tc>
        <w:tc>
          <w:tcPr>
            <w:tcW w:w="1559" w:type="dxa"/>
            <w:tcMar>
              <w:top w:w="28" w:type="dxa"/>
              <w:left w:w="28" w:type="dxa"/>
              <w:bottom w:w="28" w:type="dxa"/>
              <w:right w:w="28" w:type="dxa"/>
            </w:tcMar>
          </w:tcPr>
          <w:p w14:paraId="2966C330" w14:textId="77777777" w:rsidR="006A1F04" w:rsidRPr="008359F5" w:rsidRDefault="006A1F04" w:rsidP="00312475">
            <w:pPr>
              <w:pStyle w:val="SmallStandard"/>
            </w:pPr>
            <w:r w:rsidRPr="00D21799">
              <w:t>PinVoltageType</w:t>
            </w:r>
          </w:p>
        </w:tc>
        <w:tc>
          <w:tcPr>
            <w:tcW w:w="709" w:type="dxa"/>
            <w:tcMar>
              <w:top w:w="28" w:type="dxa"/>
              <w:left w:w="28" w:type="dxa"/>
              <w:bottom w:w="28" w:type="dxa"/>
              <w:right w:w="28" w:type="dxa"/>
            </w:tcMar>
          </w:tcPr>
          <w:p w14:paraId="665AE007"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47515358" w14:textId="77777777" w:rsidR="006A1F04" w:rsidRPr="002F52DA" w:rsidRDefault="006A1F04" w:rsidP="00312475">
            <w:pPr>
              <w:jc w:val="left"/>
              <w:rPr>
                <w:lang w:val="en-GB"/>
              </w:rPr>
            </w:pPr>
            <w:r w:rsidRPr="002F52DA">
              <w:rPr>
                <w:sz w:val="16"/>
                <w:szCs w:val="16"/>
                <w:lang w:val="en-GB"/>
              </w:rPr>
              <w:t>Defines the type of the voltage.</w:t>
            </w:r>
          </w:p>
        </w:tc>
      </w:tr>
      <w:tr w:rsidR="006A1F04" w:rsidRPr="002F52DA" w14:paraId="01E2628B" w14:textId="77777777" w:rsidTr="00312475">
        <w:tc>
          <w:tcPr>
            <w:tcW w:w="2013" w:type="dxa"/>
            <w:tcMar>
              <w:top w:w="28" w:type="dxa"/>
              <w:left w:w="28" w:type="dxa"/>
              <w:bottom w:w="28" w:type="dxa"/>
              <w:right w:w="28" w:type="dxa"/>
            </w:tcMar>
          </w:tcPr>
          <w:p w14:paraId="484EB8E7" w14:textId="77777777" w:rsidR="006A1F04" w:rsidRPr="00620BBE" w:rsidRDefault="006A1F04" w:rsidP="00312475">
            <w:pPr>
              <w:pStyle w:val="SmallStandard"/>
            </w:pPr>
            <w:r w:rsidRPr="00620BBE">
              <w:t>voltage</w:t>
            </w:r>
          </w:p>
        </w:tc>
        <w:tc>
          <w:tcPr>
            <w:tcW w:w="1559" w:type="dxa"/>
            <w:tcMar>
              <w:top w:w="28" w:type="dxa"/>
              <w:left w:w="28" w:type="dxa"/>
              <w:bottom w:w="28" w:type="dxa"/>
              <w:right w:w="28" w:type="dxa"/>
            </w:tcMar>
          </w:tcPr>
          <w:p w14:paraId="0F185E99"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34F1BD8B"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39014C8C" w14:textId="77777777" w:rsidR="006A1F04" w:rsidRPr="002F52DA" w:rsidRDefault="006A1F04" w:rsidP="00312475">
            <w:pPr>
              <w:jc w:val="left"/>
              <w:rPr>
                <w:lang w:val="en-GB"/>
              </w:rPr>
            </w:pPr>
            <w:r w:rsidRPr="002F52DA">
              <w:rPr>
                <w:sz w:val="16"/>
                <w:szCs w:val="16"/>
                <w:lang w:val="en-GB"/>
              </w:rPr>
              <w:t>The voltage of the pin.</w:t>
            </w:r>
          </w:p>
        </w:tc>
      </w:tr>
    </w:tbl>
    <w:p w14:paraId="64EB0D24"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3E5D55D6" w14:textId="77777777" w:rsidTr="00312475">
        <w:tc>
          <w:tcPr>
            <w:tcW w:w="3856" w:type="dxa"/>
            <w:gridSpan w:val="3"/>
          </w:tcPr>
          <w:p w14:paraId="28640316" w14:textId="77777777" w:rsidR="006A1F04" w:rsidRDefault="006A1F04" w:rsidP="00312475">
            <w:pPr>
              <w:jc w:val="center"/>
              <w:rPr>
                <w:b/>
                <w:sz w:val="16"/>
                <w:szCs w:val="16"/>
                <w:lang w:val="en-GB"/>
              </w:rPr>
            </w:pPr>
            <w:r>
              <w:rPr>
                <w:b/>
                <w:sz w:val="16"/>
                <w:szCs w:val="16"/>
                <w:lang w:val="en-GB"/>
              </w:rPr>
              <w:t>Other End</w:t>
            </w:r>
          </w:p>
        </w:tc>
        <w:tc>
          <w:tcPr>
            <w:tcW w:w="708" w:type="dxa"/>
          </w:tcPr>
          <w:p w14:paraId="1FD727C7"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1C1DCD65" w14:textId="77777777" w:rsidR="006A1F04" w:rsidRDefault="006A1F04" w:rsidP="00312475">
            <w:pPr>
              <w:jc w:val="center"/>
              <w:rPr>
                <w:b/>
                <w:sz w:val="16"/>
                <w:szCs w:val="16"/>
                <w:lang w:val="en-GB"/>
              </w:rPr>
            </w:pPr>
            <w:r>
              <w:rPr>
                <w:b/>
                <w:sz w:val="16"/>
                <w:szCs w:val="16"/>
                <w:lang w:val="en-GB"/>
              </w:rPr>
              <w:t>General</w:t>
            </w:r>
          </w:p>
        </w:tc>
      </w:tr>
      <w:tr w:rsidR="006A1F04" w:rsidRPr="00720F6F" w14:paraId="57455F4B" w14:textId="77777777" w:rsidTr="00312475">
        <w:tc>
          <w:tcPr>
            <w:tcW w:w="1573" w:type="dxa"/>
          </w:tcPr>
          <w:p w14:paraId="1DB2CAC9" w14:textId="77777777" w:rsidR="006A1F04" w:rsidRDefault="006A1F04" w:rsidP="00312475">
            <w:pPr>
              <w:rPr>
                <w:b/>
                <w:sz w:val="16"/>
                <w:szCs w:val="16"/>
                <w:lang w:val="en-GB"/>
              </w:rPr>
            </w:pPr>
            <w:r>
              <w:rPr>
                <w:b/>
                <w:sz w:val="16"/>
                <w:szCs w:val="16"/>
                <w:lang w:val="en-GB"/>
              </w:rPr>
              <w:t>Type</w:t>
            </w:r>
          </w:p>
        </w:tc>
        <w:tc>
          <w:tcPr>
            <w:tcW w:w="1574" w:type="dxa"/>
          </w:tcPr>
          <w:p w14:paraId="6F1A44E7" w14:textId="77777777" w:rsidR="006A1F04" w:rsidRDefault="006A1F04" w:rsidP="00312475">
            <w:pPr>
              <w:rPr>
                <w:b/>
                <w:sz w:val="16"/>
                <w:szCs w:val="16"/>
                <w:lang w:val="en-GB"/>
              </w:rPr>
            </w:pPr>
            <w:r>
              <w:rPr>
                <w:b/>
                <w:sz w:val="16"/>
                <w:szCs w:val="16"/>
                <w:lang w:val="en-GB"/>
              </w:rPr>
              <w:t>Role</w:t>
            </w:r>
          </w:p>
        </w:tc>
        <w:tc>
          <w:tcPr>
            <w:tcW w:w="708" w:type="dxa"/>
          </w:tcPr>
          <w:p w14:paraId="5DD2417C" w14:textId="77777777" w:rsidR="006A1F04" w:rsidRDefault="006A1F04" w:rsidP="00312475">
            <w:pPr>
              <w:rPr>
                <w:b/>
                <w:sz w:val="16"/>
                <w:szCs w:val="16"/>
                <w:lang w:val="en-GB"/>
              </w:rPr>
            </w:pPr>
            <w:r>
              <w:rPr>
                <w:b/>
                <w:sz w:val="16"/>
                <w:szCs w:val="16"/>
                <w:lang w:val="en-GB"/>
              </w:rPr>
              <w:t>Mult</w:t>
            </w:r>
          </w:p>
        </w:tc>
        <w:tc>
          <w:tcPr>
            <w:tcW w:w="709" w:type="dxa"/>
          </w:tcPr>
          <w:p w14:paraId="66271DB8" w14:textId="77777777" w:rsidR="006A1F04" w:rsidRDefault="006A1F04" w:rsidP="00312475">
            <w:pPr>
              <w:rPr>
                <w:b/>
                <w:sz w:val="16"/>
                <w:szCs w:val="16"/>
                <w:lang w:val="en-GB"/>
              </w:rPr>
            </w:pPr>
            <w:r>
              <w:rPr>
                <w:b/>
                <w:sz w:val="16"/>
                <w:szCs w:val="16"/>
                <w:lang w:val="en-GB"/>
              </w:rPr>
              <w:t>Mult</w:t>
            </w:r>
          </w:p>
        </w:tc>
        <w:tc>
          <w:tcPr>
            <w:tcW w:w="567" w:type="dxa"/>
          </w:tcPr>
          <w:p w14:paraId="05ABF65C"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3116EB15" w14:textId="77777777" w:rsidR="006A1F04" w:rsidRPr="008359F5" w:rsidRDefault="006A1F04" w:rsidP="00312475">
            <w:pPr>
              <w:rPr>
                <w:b/>
                <w:sz w:val="16"/>
                <w:szCs w:val="16"/>
                <w:lang w:val="en-GB"/>
              </w:rPr>
            </w:pPr>
            <w:r>
              <w:rPr>
                <w:b/>
                <w:sz w:val="16"/>
                <w:szCs w:val="16"/>
                <w:lang w:val="en-GB"/>
              </w:rPr>
              <w:t>Comment</w:t>
            </w:r>
          </w:p>
        </w:tc>
      </w:tr>
      <w:tr w:rsidR="006A1F04" w:rsidRPr="002F52DA" w14:paraId="18746368" w14:textId="77777777" w:rsidTr="00312475">
        <w:tc>
          <w:tcPr>
            <w:tcW w:w="1573" w:type="dxa"/>
          </w:tcPr>
          <w:p w14:paraId="1B6591D8" w14:textId="77777777" w:rsidR="006A1F04" w:rsidRPr="00634625" w:rsidRDefault="006A1F04" w:rsidP="00312475">
            <w:pPr>
              <w:pStyle w:val="SmallStandard"/>
            </w:pPr>
            <w:r>
              <w:t>PinTiming</w:t>
            </w:r>
          </w:p>
        </w:tc>
        <w:tc>
          <w:tcPr>
            <w:tcW w:w="1574" w:type="dxa"/>
          </w:tcPr>
          <w:p w14:paraId="2298DDE4" w14:textId="77777777" w:rsidR="006A1F04" w:rsidRPr="00132C43" w:rsidRDefault="006A1F04" w:rsidP="00312475">
            <w:pPr>
              <w:pStyle w:val="SmallStandard"/>
            </w:pPr>
            <w:r>
              <w:t>timing</w:t>
            </w:r>
          </w:p>
        </w:tc>
        <w:tc>
          <w:tcPr>
            <w:tcW w:w="708" w:type="dxa"/>
          </w:tcPr>
          <w:p w14:paraId="5D85462C" w14:textId="77777777" w:rsidR="006A1F04" w:rsidRPr="00D331EF" w:rsidRDefault="006A1F04" w:rsidP="00312475">
            <w:pPr>
              <w:pStyle w:val="SmallStandard"/>
            </w:pPr>
            <w:r w:rsidRPr="00574783">
              <w:t>0..*</w:t>
            </w:r>
          </w:p>
        </w:tc>
        <w:tc>
          <w:tcPr>
            <w:tcW w:w="709" w:type="dxa"/>
          </w:tcPr>
          <w:p w14:paraId="5CE1F7B9" w14:textId="77777777" w:rsidR="006A1F04" w:rsidRPr="00D331EF" w:rsidRDefault="006A1F04" w:rsidP="00312475">
            <w:pPr>
              <w:pStyle w:val="SmallStandard"/>
            </w:pPr>
            <w:r w:rsidRPr="00207506">
              <w:t>0..1</w:t>
            </w:r>
          </w:p>
        </w:tc>
        <w:tc>
          <w:tcPr>
            <w:tcW w:w="567" w:type="dxa"/>
          </w:tcPr>
          <w:p w14:paraId="63E96A11" w14:textId="77777777" w:rsidR="006A1F04" w:rsidRDefault="006A1F04" w:rsidP="00312475">
            <w:pPr>
              <w:pStyle w:val="SmallStandard"/>
            </w:pPr>
            <w:r>
              <w:t>Y</w:t>
            </w:r>
          </w:p>
        </w:tc>
        <w:tc>
          <w:tcPr>
            <w:tcW w:w="3969" w:type="dxa"/>
          </w:tcPr>
          <w:p w14:paraId="0C9703AB" w14:textId="77777777" w:rsidR="006A1F04" w:rsidRPr="002F52DA" w:rsidRDefault="006A1F04" w:rsidP="00312475">
            <w:pPr>
              <w:jc w:val="left"/>
              <w:rPr>
                <w:lang w:val="en-GB"/>
              </w:rPr>
            </w:pPr>
            <w:r w:rsidRPr="002F52DA">
              <w:rPr>
                <w:sz w:val="16"/>
                <w:szCs w:val="16"/>
                <w:lang w:val="en-GB"/>
              </w:rPr>
              <w:t xml:space="preserve">Specifies the timing of the </w:t>
            </w:r>
            <w:r w:rsidRPr="002F52DA">
              <w:rPr>
                <w:i/>
                <w:iCs/>
                <w:sz w:val="16"/>
                <w:szCs w:val="16"/>
                <w:lang w:val="en-GB"/>
              </w:rPr>
              <w:t>PinVoltageInformation</w:t>
            </w:r>
            <w:r w:rsidRPr="002F52DA">
              <w:rPr>
                <w:sz w:val="16"/>
                <w:szCs w:val="16"/>
                <w:lang w:val="en-GB"/>
              </w:rPr>
              <w:t>.</w:t>
            </w:r>
          </w:p>
        </w:tc>
      </w:tr>
    </w:tbl>
    <w:p w14:paraId="44164DAB"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260FE9A2" w14:textId="77777777" w:rsidTr="00312475">
        <w:tc>
          <w:tcPr>
            <w:tcW w:w="2296" w:type="dxa"/>
            <w:gridSpan w:val="2"/>
          </w:tcPr>
          <w:p w14:paraId="26AE7E80"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0F37C520"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6992212F" w14:textId="77777777" w:rsidR="006A1F04" w:rsidRDefault="006A1F04" w:rsidP="00312475">
            <w:pPr>
              <w:jc w:val="center"/>
              <w:rPr>
                <w:b/>
                <w:sz w:val="16"/>
                <w:szCs w:val="16"/>
                <w:lang w:val="en-GB"/>
              </w:rPr>
            </w:pPr>
            <w:r>
              <w:rPr>
                <w:b/>
                <w:sz w:val="16"/>
                <w:szCs w:val="16"/>
                <w:lang w:val="en-GB"/>
              </w:rPr>
              <w:t>General</w:t>
            </w:r>
          </w:p>
        </w:tc>
      </w:tr>
      <w:tr w:rsidR="006A1F04" w:rsidRPr="00720F6F" w14:paraId="73D638C5" w14:textId="77777777" w:rsidTr="00312475">
        <w:tc>
          <w:tcPr>
            <w:tcW w:w="1588" w:type="dxa"/>
          </w:tcPr>
          <w:p w14:paraId="4B82B25C" w14:textId="77777777" w:rsidR="006A1F04" w:rsidRDefault="006A1F04" w:rsidP="00312475">
            <w:pPr>
              <w:rPr>
                <w:b/>
                <w:sz w:val="16"/>
                <w:szCs w:val="16"/>
                <w:lang w:val="en-GB"/>
              </w:rPr>
            </w:pPr>
            <w:r>
              <w:rPr>
                <w:b/>
                <w:sz w:val="16"/>
                <w:szCs w:val="16"/>
                <w:lang w:val="en-GB"/>
              </w:rPr>
              <w:t>Type</w:t>
            </w:r>
          </w:p>
        </w:tc>
        <w:tc>
          <w:tcPr>
            <w:tcW w:w="708" w:type="dxa"/>
          </w:tcPr>
          <w:p w14:paraId="70014A56" w14:textId="77777777" w:rsidR="006A1F04" w:rsidRDefault="006A1F04" w:rsidP="00312475">
            <w:pPr>
              <w:rPr>
                <w:b/>
                <w:sz w:val="16"/>
                <w:szCs w:val="16"/>
                <w:lang w:val="en-GB"/>
              </w:rPr>
            </w:pPr>
            <w:r>
              <w:rPr>
                <w:b/>
                <w:sz w:val="16"/>
                <w:szCs w:val="16"/>
                <w:lang w:val="en-GB"/>
              </w:rPr>
              <w:t>Mult</w:t>
            </w:r>
          </w:p>
        </w:tc>
        <w:tc>
          <w:tcPr>
            <w:tcW w:w="1560" w:type="dxa"/>
          </w:tcPr>
          <w:p w14:paraId="7C8DBA0D" w14:textId="77777777" w:rsidR="006A1F04" w:rsidRDefault="006A1F04" w:rsidP="00312475">
            <w:pPr>
              <w:rPr>
                <w:b/>
                <w:sz w:val="16"/>
                <w:szCs w:val="16"/>
                <w:lang w:val="en-GB"/>
              </w:rPr>
            </w:pPr>
            <w:r>
              <w:rPr>
                <w:b/>
                <w:sz w:val="16"/>
                <w:szCs w:val="16"/>
                <w:lang w:val="en-GB"/>
              </w:rPr>
              <w:t>Role</w:t>
            </w:r>
          </w:p>
        </w:tc>
        <w:tc>
          <w:tcPr>
            <w:tcW w:w="708" w:type="dxa"/>
          </w:tcPr>
          <w:p w14:paraId="64278BD1" w14:textId="77777777" w:rsidR="006A1F04" w:rsidRDefault="006A1F04" w:rsidP="00312475">
            <w:pPr>
              <w:rPr>
                <w:b/>
                <w:sz w:val="16"/>
                <w:szCs w:val="16"/>
                <w:lang w:val="en-GB"/>
              </w:rPr>
            </w:pPr>
            <w:r>
              <w:rPr>
                <w:b/>
                <w:sz w:val="16"/>
                <w:szCs w:val="16"/>
                <w:lang w:val="en-GB"/>
              </w:rPr>
              <w:t>Mult</w:t>
            </w:r>
          </w:p>
        </w:tc>
        <w:tc>
          <w:tcPr>
            <w:tcW w:w="567" w:type="dxa"/>
          </w:tcPr>
          <w:p w14:paraId="5C2BBDF2"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1522D1C5" w14:textId="77777777" w:rsidR="006A1F04" w:rsidRPr="008359F5" w:rsidRDefault="006A1F04" w:rsidP="00312475">
            <w:pPr>
              <w:rPr>
                <w:b/>
                <w:sz w:val="16"/>
                <w:szCs w:val="16"/>
                <w:lang w:val="en-GB"/>
              </w:rPr>
            </w:pPr>
            <w:r>
              <w:rPr>
                <w:b/>
                <w:sz w:val="16"/>
                <w:szCs w:val="16"/>
                <w:lang w:val="en-GB"/>
              </w:rPr>
              <w:t>Comment</w:t>
            </w:r>
          </w:p>
        </w:tc>
      </w:tr>
      <w:tr w:rsidR="006A1F04" w:rsidRPr="002F52DA" w14:paraId="693B3B3B" w14:textId="77777777" w:rsidTr="00312475">
        <w:tc>
          <w:tcPr>
            <w:tcW w:w="1588" w:type="dxa"/>
          </w:tcPr>
          <w:p w14:paraId="7C4CE555" w14:textId="77777777" w:rsidR="006A1F04" w:rsidRPr="00634625" w:rsidRDefault="006A1F04" w:rsidP="00312475">
            <w:pPr>
              <w:pStyle w:val="SmallStandard"/>
            </w:pPr>
            <w:r>
              <w:t>PinComponentBehavior</w:t>
            </w:r>
          </w:p>
        </w:tc>
        <w:tc>
          <w:tcPr>
            <w:tcW w:w="708" w:type="dxa"/>
          </w:tcPr>
          <w:p w14:paraId="2D06F32E" w14:textId="77777777" w:rsidR="006A1F04" w:rsidRPr="00D331EF" w:rsidRDefault="006A1F04" w:rsidP="00312475">
            <w:pPr>
              <w:pStyle w:val="SmallStandard"/>
            </w:pPr>
            <w:r w:rsidRPr="00D01517">
              <w:t>1</w:t>
            </w:r>
          </w:p>
        </w:tc>
        <w:tc>
          <w:tcPr>
            <w:tcW w:w="1560" w:type="dxa"/>
          </w:tcPr>
          <w:p w14:paraId="7EABE494" w14:textId="77777777" w:rsidR="006A1F04" w:rsidRPr="00132C43" w:rsidRDefault="006A1F04" w:rsidP="00312475">
            <w:pPr>
              <w:pStyle w:val="SmallStandard"/>
            </w:pPr>
            <w:r>
              <w:t>voltageInformation</w:t>
            </w:r>
          </w:p>
        </w:tc>
        <w:tc>
          <w:tcPr>
            <w:tcW w:w="708" w:type="dxa"/>
          </w:tcPr>
          <w:p w14:paraId="236CFCCD" w14:textId="77777777" w:rsidR="006A1F04" w:rsidRPr="00D331EF" w:rsidRDefault="006A1F04" w:rsidP="00312475">
            <w:pPr>
              <w:pStyle w:val="SmallStandard"/>
            </w:pPr>
            <w:r w:rsidRPr="00D01517">
              <w:t>0..*</w:t>
            </w:r>
          </w:p>
        </w:tc>
        <w:tc>
          <w:tcPr>
            <w:tcW w:w="567" w:type="dxa"/>
          </w:tcPr>
          <w:p w14:paraId="272B01D7" w14:textId="77777777" w:rsidR="006A1F04" w:rsidRDefault="006A1F04" w:rsidP="00312475">
            <w:pPr>
              <w:pStyle w:val="SmallStandard"/>
            </w:pPr>
            <w:r>
              <w:t>Y</w:t>
            </w:r>
          </w:p>
        </w:tc>
        <w:tc>
          <w:tcPr>
            <w:tcW w:w="3969" w:type="dxa"/>
          </w:tcPr>
          <w:p w14:paraId="37F265E1" w14:textId="77777777" w:rsidR="006A1F04" w:rsidRPr="002F52DA" w:rsidRDefault="006A1F04" w:rsidP="00312475">
            <w:pPr>
              <w:jc w:val="left"/>
              <w:rPr>
                <w:lang w:val="en-GB"/>
              </w:rPr>
            </w:pPr>
            <w:r w:rsidRPr="002F52DA">
              <w:rPr>
                <w:sz w:val="16"/>
                <w:szCs w:val="16"/>
                <w:lang w:val="en-GB"/>
              </w:rPr>
              <w:t xml:space="preserve">Specifies the voltage information of the </w:t>
            </w:r>
            <w:r w:rsidRPr="002F52DA">
              <w:rPr>
                <w:i/>
                <w:iCs/>
                <w:sz w:val="16"/>
                <w:szCs w:val="16"/>
                <w:lang w:val="en-GB"/>
              </w:rPr>
              <w:t>PinComponent</w:t>
            </w:r>
            <w:r w:rsidRPr="002F52DA">
              <w:rPr>
                <w:sz w:val="16"/>
                <w:szCs w:val="16"/>
                <w:lang w:val="en-GB"/>
              </w:rPr>
              <w:t xml:space="preserve"> in this </w:t>
            </w:r>
            <w:r w:rsidRPr="002F52DA">
              <w:rPr>
                <w:i/>
                <w:iCs/>
                <w:sz w:val="16"/>
                <w:szCs w:val="16"/>
                <w:lang w:val="en-GB"/>
              </w:rPr>
              <w:t>PinComponentBehavior</w:t>
            </w:r>
            <w:r w:rsidRPr="002F52DA">
              <w:rPr>
                <w:sz w:val="16"/>
                <w:szCs w:val="16"/>
                <w:lang w:val="en-GB"/>
              </w:rPr>
              <w:t xml:space="preserve">. Since the voltage values of a pin can be defined for different types and times it is possible to define multiple </w:t>
            </w:r>
            <w:r w:rsidRPr="002F52DA">
              <w:rPr>
                <w:i/>
                <w:iCs/>
                <w:sz w:val="16"/>
                <w:szCs w:val="16"/>
                <w:lang w:val="en-GB"/>
              </w:rPr>
              <w:t>PinVoltageInformations</w:t>
            </w:r>
            <w:r w:rsidRPr="002F52DA">
              <w:rPr>
                <w:sz w:val="16"/>
                <w:szCs w:val="16"/>
                <w:lang w:val="en-GB"/>
              </w:rPr>
              <w:t xml:space="preserve"> for a </w:t>
            </w:r>
            <w:r w:rsidRPr="002F52DA">
              <w:rPr>
                <w:i/>
                <w:iCs/>
                <w:sz w:val="16"/>
                <w:szCs w:val="16"/>
                <w:lang w:val="en-GB"/>
              </w:rPr>
              <w:t>PinComponentBehavior</w:t>
            </w:r>
            <w:r w:rsidRPr="002F52DA">
              <w:rPr>
                <w:sz w:val="16"/>
                <w:szCs w:val="16"/>
                <w:lang w:val="en-GB"/>
              </w:rPr>
              <w:t>.</w:t>
            </w:r>
          </w:p>
        </w:tc>
      </w:tr>
    </w:tbl>
    <w:p w14:paraId="205C461D"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513" w:name="_b1943219138bf213ee498947c0e79938"/>
      <w:r>
        <w:rPr>
          <w:lang w:val="en-GB"/>
        </w:rPr>
        <w:t>PluggableTerminalSpecification</w:t>
      </w:r>
      <w:bookmarkEnd w:id="513"/>
    </w:p>
    <w:p w14:paraId="0EFA8DCC" w14:textId="77777777" w:rsidR="006A1F04" w:rsidRPr="002F52DA" w:rsidRDefault="006A1F04" w:rsidP="006A1F04">
      <w:pPr>
        <w:rPr>
          <w:lang w:val="en-GB"/>
        </w:rPr>
      </w:pPr>
      <w:r w:rsidRPr="002F52DA">
        <w:rPr>
          <w:sz w:val="18"/>
          <w:szCs w:val="18"/>
          <w:lang w:val="en-GB"/>
        </w:rPr>
        <w:t>Specification for the definition of pluggable terminals.</w:t>
      </w:r>
    </w:p>
    <w:p w14:paraId="3D1E749F"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01A73991" w14:textId="77777777" w:rsidTr="00312475">
        <w:tc>
          <w:tcPr>
            <w:tcW w:w="2013" w:type="dxa"/>
            <w:tcMar>
              <w:top w:w="28" w:type="dxa"/>
              <w:left w:w="28" w:type="dxa"/>
              <w:bottom w:w="28" w:type="dxa"/>
              <w:right w:w="28" w:type="dxa"/>
            </w:tcMar>
          </w:tcPr>
          <w:p w14:paraId="546CC35D"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B8FAB30" w14:textId="2A9A3189" w:rsidR="006A1F04" w:rsidRPr="00620BBE" w:rsidRDefault="006A1F04" w:rsidP="00312475">
            <w:pPr>
              <w:pStyle w:val="SmallStandard"/>
            </w:pPr>
            <w:hyperlink w:anchor="_305477fdff22f88c4e046ebc091349f3" w:history="1">
              <w:r w:rsidRPr="00620BBE">
                <w:rPr>
                  <w:rStyle w:val="Hyperlink"/>
                  <w:rFonts w:eastAsiaTheme="majorEastAsia"/>
                </w:rPr>
                <w:t>TerminalSpecification</w:t>
              </w:r>
            </w:hyperlink>
          </w:p>
        </w:tc>
      </w:tr>
      <w:tr w:rsidR="006A1F04" w:rsidRPr="008359F5" w14:paraId="3313E5BF" w14:textId="77777777" w:rsidTr="00312475">
        <w:tc>
          <w:tcPr>
            <w:tcW w:w="2013" w:type="dxa"/>
            <w:tcMar>
              <w:top w:w="28" w:type="dxa"/>
              <w:left w:w="28" w:type="dxa"/>
              <w:bottom w:w="28" w:type="dxa"/>
              <w:right w:w="28" w:type="dxa"/>
            </w:tcMar>
          </w:tcPr>
          <w:p w14:paraId="07581D29"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A636B30" w14:textId="77777777" w:rsidR="006A1F04" w:rsidRDefault="006A1F04" w:rsidP="00312475"/>
        </w:tc>
      </w:tr>
      <w:tr w:rsidR="006A1F04" w:rsidRPr="008359F5" w14:paraId="00B787AB" w14:textId="77777777" w:rsidTr="00312475">
        <w:tc>
          <w:tcPr>
            <w:tcW w:w="2013" w:type="dxa"/>
            <w:tcMar>
              <w:top w:w="28" w:type="dxa"/>
              <w:left w:w="28" w:type="dxa"/>
              <w:bottom w:w="28" w:type="dxa"/>
              <w:right w:w="28" w:type="dxa"/>
            </w:tcMar>
          </w:tcPr>
          <w:p w14:paraId="1D618F54"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2C4532C" w14:textId="77777777" w:rsidR="006A1F04" w:rsidRPr="000437C1" w:rsidRDefault="006A1F04" w:rsidP="00312475">
            <w:pPr>
              <w:pStyle w:val="SmallStandard"/>
            </w:pPr>
            <w:r>
              <w:t>false</w:t>
            </w:r>
          </w:p>
        </w:tc>
      </w:tr>
    </w:tbl>
    <w:p w14:paraId="1BDC65F1"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39A73797" w14:textId="77777777" w:rsidTr="00312475">
        <w:tc>
          <w:tcPr>
            <w:tcW w:w="2013" w:type="dxa"/>
            <w:tcMar>
              <w:top w:w="28" w:type="dxa"/>
              <w:left w:w="28" w:type="dxa"/>
              <w:bottom w:w="28" w:type="dxa"/>
              <w:right w:w="28" w:type="dxa"/>
            </w:tcMar>
          </w:tcPr>
          <w:p w14:paraId="713F9894"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FCD5CCA"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46D8CB8"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9BC58CB"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6069385B" w14:textId="77777777" w:rsidTr="00312475">
        <w:tc>
          <w:tcPr>
            <w:tcW w:w="2013" w:type="dxa"/>
            <w:tcMar>
              <w:top w:w="28" w:type="dxa"/>
              <w:left w:w="28" w:type="dxa"/>
              <w:bottom w:w="28" w:type="dxa"/>
              <w:right w:w="28" w:type="dxa"/>
            </w:tcMar>
          </w:tcPr>
          <w:p w14:paraId="5F0C7F82" w14:textId="77777777" w:rsidR="006A1F04" w:rsidRPr="00620BBE" w:rsidRDefault="006A1F04" w:rsidP="00312475">
            <w:pPr>
              <w:pStyle w:val="SmallStandard"/>
            </w:pPr>
            <w:r w:rsidRPr="00620BBE">
              <w:t>terminalType</w:t>
            </w:r>
          </w:p>
        </w:tc>
        <w:tc>
          <w:tcPr>
            <w:tcW w:w="1559" w:type="dxa"/>
            <w:tcMar>
              <w:top w:w="28" w:type="dxa"/>
              <w:left w:w="28" w:type="dxa"/>
              <w:bottom w:w="28" w:type="dxa"/>
              <w:right w:w="28" w:type="dxa"/>
            </w:tcMar>
          </w:tcPr>
          <w:p w14:paraId="7D848E64" w14:textId="77777777" w:rsidR="006A1F04" w:rsidRPr="008359F5" w:rsidRDefault="006A1F04" w:rsidP="00312475">
            <w:pPr>
              <w:pStyle w:val="SmallStandard"/>
            </w:pPr>
            <w:r w:rsidRPr="00D21799">
              <w:t>PluggableTerminalType</w:t>
            </w:r>
          </w:p>
        </w:tc>
        <w:tc>
          <w:tcPr>
            <w:tcW w:w="709" w:type="dxa"/>
            <w:tcMar>
              <w:top w:w="28" w:type="dxa"/>
              <w:left w:w="28" w:type="dxa"/>
              <w:bottom w:w="28" w:type="dxa"/>
              <w:right w:w="28" w:type="dxa"/>
            </w:tcMar>
          </w:tcPr>
          <w:p w14:paraId="61578F4F"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7721A2A3" w14:textId="77777777" w:rsidR="006A1F04" w:rsidRPr="002F52DA" w:rsidRDefault="006A1F04" w:rsidP="00312475">
            <w:pPr>
              <w:jc w:val="left"/>
              <w:rPr>
                <w:lang w:val="en-GB"/>
              </w:rPr>
            </w:pPr>
            <w:r w:rsidRPr="002F52DA">
              <w:rPr>
                <w:sz w:val="16"/>
                <w:szCs w:val="16"/>
                <w:lang w:val="en-GB"/>
              </w:rPr>
              <w:t>Defines the type of the terminal. The type defines constraints about the numbers of wire and terminal receptions and their relations.</w:t>
            </w:r>
          </w:p>
        </w:tc>
      </w:tr>
    </w:tbl>
    <w:p w14:paraId="3FA3DFB0"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14" w:name="_21e1a001e735404a778923f59773911e"/>
      <w:r>
        <w:rPr>
          <w:lang w:val="en-GB"/>
        </w:rPr>
        <w:t>PotentialDistributorSpecification</w:t>
      </w:r>
      <w:bookmarkEnd w:id="514"/>
    </w:p>
    <w:p w14:paraId="0CC93A9B" w14:textId="77777777" w:rsidR="006A1F04" w:rsidRPr="002F52DA" w:rsidRDefault="006A1F04" w:rsidP="006A1F04">
      <w:pPr>
        <w:rPr>
          <w:lang w:val="en-GB"/>
        </w:rPr>
      </w:pPr>
      <w:r w:rsidRPr="002F52DA">
        <w:rPr>
          <w:lang w:val="en-GB"/>
        </w:rPr>
        <w:t>Specifies the properties of a potential distributor (e.g. a joint connector).</w:t>
      </w:r>
    </w:p>
    <w:p w14:paraId="1EDA13B8"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6C3A9876" w14:textId="77777777" w:rsidTr="00312475">
        <w:tc>
          <w:tcPr>
            <w:tcW w:w="2013" w:type="dxa"/>
            <w:tcMar>
              <w:top w:w="28" w:type="dxa"/>
              <w:left w:w="28" w:type="dxa"/>
              <w:bottom w:w="28" w:type="dxa"/>
              <w:right w:w="28" w:type="dxa"/>
            </w:tcMar>
          </w:tcPr>
          <w:p w14:paraId="2F33314B"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9F6CD9B" w14:textId="786B0E63" w:rsidR="006A1F04" w:rsidRPr="00620BBE" w:rsidRDefault="006A1F04" w:rsidP="00312475">
            <w:pPr>
              <w:pStyle w:val="SmallStandard"/>
            </w:pPr>
            <w:hyperlink w:anchor="_a390566f730416c68ca665a6c9f06ed3" w:history="1">
              <w:r w:rsidRPr="00620BBE">
                <w:rPr>
                  <w:rStyle w:val="Hyperlink"/>
                  <w:rFonts w:eastAsiaTheme="majorEastAsia"/>
                </w:rPr>
                <w:t>EEComponentSpecification</w:t>
              </w:r>
            </w:hyperlink>
          </w:p>
        </w:tc>
      </w:tr>
      <w:tr w:rsidR="006A1F04" w:rsidRPr="008359F5" w14:paraId="41EFDBD5" w14:textId="77777777" w:rsidTr="00312475">
        <w:tc>
          <w:tcPr>
            <w:tcW w:w="2013" w:type="dxa"/>
            <w:tcMar>
              <w:top w:w="28" w:type="dxa"/>
              <w:left w:w="28" w:type="dxa"/>
              <w:bottom w:w="28" w:type="dxa"/>
              <w:right w:w="28" w:type="dxa"/>
            </w:tcMar>
          </w:tcPr>
          <w:p w14:paraId="1EF7C8F3"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2E4E347" w14:textId="77777777" w:rsidR="006A1F04" w:rsidRDefault="006A1F04" w:rsidP="00312475"/>
        </w:tc>
      </w:tr>
      <w:tr w:rsidR="006A1F04" w:rsidRPr="008359F5" w14:paraId="0CD5DFA7" w14:textId="77777777" w:rsidTr="00312475">
        <w:tc>
          <w:tcPr>
            <w:tcW w:w="2013" w:type="dxa"/>
            <w:tcMar>
              <w:top w:w="28" w:type="dxa"/>
              <w:left w:w="28" w:type="dxa"/>
              <w:bottom w:w="28" w:type="dxa"/>
              <w:right w:w="28" w:type="dxa"/>
            </w:tcMar>
          </w:tcPr>
          <w:p w14:paraId="29D14755"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CAA5042" w14:textId="77777777" w:rsidR="006A1F04" w:rsidRPr="000437C1" w:rsidRDefault="006A1F04" w:rsidP="00312475">
            <w:pPr>
              <w:pStyle w:val="SmallStandard"/>
            </w:pPr>
            <w:r>
              <w:t>false</w:t>
            </w:r>
          </w:p>
        </w:tc>
      </w:tr>
    </w:tbl>
    <w:p w14:paraId="03F1BDD2"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675A6A32" w14:textId="77777777" w:rsidTr="00312475">
        <w:tc>
          <w:tcPr>
            <w:tcW w:w="2013" w:type="dxa"/>
            <w:tcMar>
              <w:top w:w="28" w:type="dxa"/>
              <w:left w:w="28" w:type="dxa"/>
              <w:bottom w:w="28" w:type="dxa"/>
              <w:right w:w="28" w:type="dxa"/>
            </w:tcMar>
          </w:tcPr>
          <w:p w14:paraId="6C0BE4F2"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F5B18F1"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4D8A74D"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696EEF9"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293F38A8" w14:textId="77777777" w:rsidTr="00312475">
        <w:tc>
          <w:tcPr>
            <w:tcW w:w="2013" w:type="dxa"/>
            <w:tcMar>
              <w:top w:w="28" w:type="dxa"/>
              <w:left w:w="28" w:type="dxa"/>
              <w:bottom w:w="28" w:type="dxa"/>
              <w:right w:w="28" w:type="dxa"/>
            </w:tcMar>
          </w:tcPr>
          <w:p w14:paraId="12A8F2A8" w14:textId="77777777" w:rsidR="006A1F04" w:rsidRPr="00620BBE" w:rsidRDefault="006A1F04" w:rsidP="00312475">
            <w:pPr>
              <w:pStyle w:val="SmallStandard"/>
            </w:pPr>
            <w:r w:rsidRPr="00620BBE">
              <w:t>screwable</w:t>
            </w:r>
          </w:p>
        </w:tc>
        <w:tc>
          <w:tcPr>
            <w:tcW w:w="1559" w:type="dxa"/>
            <w:tcMar>
              <w:top w:w="28" w:type="dxa"/>
              <w:left w:w="28" w:type="dxa"/>
              <w:bottom w:w="28" w:type="dxa"/>
              <w:right w:w="28" w:type="dxa"/>
            </w:tcMar>
          </w:tcPr>
          <w:p w14:paraId="7671DF7C" w14:textId="77777777" w:rsidR="006A1F04" w:rsidRPr="008359F5" w:rsidRDefault="006A1F04" w:rsidP="00312475">
            <w:pPr>
              <w:pStyle w:val="SmallStandard"/>
            </w:pPr>
            <w:r w:rsidRPr="00D21799">
              <w:t>Boolean</w:t>
            </w:r>
          </w:p>
        </w:tc>
        <w:tc>
          <w:tcPr>
            <w:tcW w:w="709" w:type="dxa"/>
            <w:tcMar>
              <w:top w:w="28" w:type="dxa"/>
              <w:left w:w="28" w:type="dxa"/>
              <w:bottom w:w="28" w:type="dxa"/>
              <w:right w:w="28" w:type="dxa"/>
            </w:tcMar>
          </w:tcPr>
          <w:p w14:paraId="09978AB1"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15B0587C" w14:textId="77777777" w:rsidR="006A1F04" w:rsidRPr="002F52DA" w:rsidRDefault="006A1F04" w:rsidP="00312475">
            <w:pPr>
              <w:jc w:val="left"/>
              <w:rPr>
                <w:lang w:val="en-GB"/>
              </w:rPr>
            </w:pPr>
            <w:r w:rsidRPr="002F52DA">
              <w:rPr>
                <w:sz w:val="16"/>
                <w:szCs w:val="16"/>
                <w:lang w:val="en-GB"/>
              </w:rPr>
              <w:t xml:space="preserve">Defines if the </w:t>
            </w:r>
            <w:r w:rsidRPr="002F52DA">
              <w:rPr>
                <w:i/>
                <w:iCs/>
                <w:sz w:val="16"/>
                <w:szCs w:val="16"/>
                <w:lang w:val="en-GB"/>
              </w:rPr>
              <w:t>PotentialDistributor</w:t>
            </w:r>
            <w:r w:rsidRPr="002F52DA">
              <w:rPr>
                <w:sz w:val="16"/>
                <w:szCs w:val="16"/>
                <w:lang w:val="en-GB"/>
              </w:rPr>
              <w:t xml:space="preserve"> can be screwed by itself to be fixed. This fixation is a non-electrical connection. If the </w:t>
            </w:r>
            <w:r w:rsidRPr="002F52DA">
              <w:rPr>
                <w:i/>
                <w:iCs/>
                <w:sz w:val="16"/>
                <w:szCs w:val="16"/>
                <w:lang w:val="en-GB"/>
              </w:rPr>
              <w:t>PotentialDistributor</w:t>
            </w:r>
            <w:r w:rsidRPr="002F52DA">
              <w:rPr>
                <w:sz w:val="16"/>
                <w:szCs w:val="16"/>
                <w:lang w:val="en-GB"/>
              </w:rPr>
              <w:t xml:space="preserve"> can be fixated electrical (like a ring terminal) it shall have one </w:t>
            </w:r>
            <w:r w:rsidRPr="002F52DA">
              <w:rPr>
                <w:i/>
                <w:iCs/>
                <w:sz w:val="16"/>
                <w:szCs w:val="16"/>
                <w:lang w:val="en-GB"/>
              </w:rPr>
              <w:t>PinComponent</w:t>
            </w:r>
            <w:r w:rsidRPr="002F52DA">
              <w:rPr>
                <w:sz w:val="16"/>
                <w:szCs w:val="16"/>
                <w:lang w:val="en-GB"/>
              </w:rPr>
              <w:t xml:space="preserve"> with a </w:t>
            </w:r>
            <w:r w:rsidRPr="002F52DA">
              <w:rPr>
                <w:i/>
                <w:iCs/>
                <w:sz w:val="16"/>
                <w:szCs w:val="16"/>
                <w:lang w:val="en-GB"/>
              </w:rPr>
              <w:t>RingTerminalSpecification</w:t>
            </w:r>
            <w:r w:rsidRPr="002F52DA">
              <w:rPr>
                <w:sz w:val="16"/>
                <w:szCs w:val="16"/>
                <w:lang w:val="en-GB"/>
              </w:rPr>
              <w:t>.</w:t>
            </w:r>
          </w:p>
        </w:tc>
      </w:tr>
      <w:tr w:rsidR="006A1F04" w:rsidRPr="002F52DA" w14:paraId="2F7287C1" w14:textId="77777777" w:rsidTr="00312475">
        <w:tc>
          <w:tcPr>
            <w:tcW w:w="2013" w:type="dxa"/>
            <w:tcMar>
              <w:top w:w="28" w:type="dxa"/>
              <w:left w:w="28" w:type="dxa"/>
              <w:bottom w:w="28" w:type="dxa"/>
              <w:right w:w="28" w:type="dxa"/>
            </w:tcMar>
          </w:tcPr>
          <w:p w14:paraId="796D53ED" w14:textId="77777777" w:rsidR="006A1F04" w:rsidRPr="00620BBE" w:rsidRDefault="006A1F04" w:rsidP="00312475">
            <w:pPr>
              <w:pStyle w:val="SmallStandard"/>
            </w:pPr>
            <w:r w:rsidRPr="00620BBE">
              <w:t>boltDiameter</w:t>
            </w:r>
          </w:p>
        </w:tc>
        <w:tc>
          <w:tcPr>
            <w:tcW w:w="1559" w:type="dxa"/>
            <w:tcMar>
              <w:top w:w="28" w:type="dxa"/>
              <w:left w:w="28" w:type="dxa"/>
              <w:bottom w:w="28" w:type="dxa"/>
              <w:right w:w="28" w:type="dxa"/>
            </w:tcMar>
          </w:tcPr>
          <w:p w14:paraId="7239B590"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2AF748EE"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6BB5906D" w14:textId="77777777" w:rsidR="006A1F04" w:rsidRPr="002F52DA" w:rsidRDefault="006A1F04" w:rsidP="00312475">
            <w:pPr>
              <w:jc w:val="left"/>
              <w:rPr>
                <w:lang w:val="en-GB"/>
              </w:rPr>
            </w:pPr>
            <w:r w:rsidRPr="002F52DA">
              <w:rPr>
                <w:sz w:val="16"/>
                <w:szCs w:val="16"/>
                <w:lang w:val="en-GB"/>
              </w:rPr>
              <w:t>Specifies the diameter of the bolt for which the potential distributor is designed for.</w:t>
            </w:r>
          </w:p>
        </w:tc>
      </w:tr>
      <w:tr w:rsidR="006A1F04" w:rsidRPr="002F52DA" w14:paraId="5FAAE10B" w14:textId="77777777" w:rsidTr="00312475">
        <w:tc>
          <w:tcPr>
            <w:tcW w:w="2013" w:type="dxa"/>
            <w:tcMar>
              <w:top w:w="28" w:type="dxa"/>
              <w:left w:w="28" w:type="dxa"/>
              <w:bottom w:w="28" w:type="dxa"/>
              <w:right w:w="28" w:type="dxa"/>
            </w:tcMar>
          </w:tcPr>
          <w:p w14:paraId="57CECF27" w14:textId="77777777" w:rsidR="006A1F04" w:rsidRPr="00620BBE" w:rsidRDefault="006A1F04" w:rsidP="00312475">
            <w:pPr>
              <w:pStyle w:val="SmallStandard"/>
            </w:pPr>
            <w:r w:rsidRPr="00620BBE">
              <w:t>boltType</w:t>
            </w:r>
          </w:p>
        </w:tc>
        <w:tc>
          <w:tcPr>
            <w:tcW w:w="1559" w:type="dxa"/>
            <w:tcMar>
              <w:top w:w="28" w:type="dxa"/>
              <w:left w:w="28" w:type="dxa"/>
              <w:bottom w:w="28" w:type="dxa"/>
              <w:right w:w="28" w:type="dxa"/>
            </w:tcMar>
          </w:tcPr>
          <w:p w14:paraId="33EDF56B"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4AECD313"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7A6A6B7F" w14:textId="77777777" w:rsidR="006A1F04" w:rsidRPr="002F52DA" w:rsidRDefault="006A1F04" w:rsidP="00312475">
            <w:pPr>
              <w:jc w:val="left"/>
              <w:rPr>
                <w:lang w:val="en-GB"/>
              </w:rPr>
            </w:pPr>
            <w:r w:rsidRPr="002F52DA">
              <w:rPr>
                <w:sz w:val="16"/>
                <w:szCs w:val="16"/>
                <w:lang w:val="en-GB"/>
              </w:rPr>
              <w:t>Specifies the type of the bolt.</w:t>
            </w:r>
          </w:p>
        </w:tc>
      </w:tr>
    </w:tbl>
    <w:p w14:paraId="39885137"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15" w:name="_a40de6be7565c3ee960e50be25af8f45"/>
      <w:r>
        <w:rPr>
          <w:lang w:val="en-GB"/>
        </w:rPr>
        <w:t>PowerConsumption</w:t>
      </w:r>
      <w:bookmarkEnd w:id="515"/>
    </w:p>
    <w:p w14:paraId="3DA08C3D" w14:textId="77777777" w:rsidR="006A1F04" w:rsidRPr="002F52DA" w:rsidRDefault="006A1F04" w:rsidP="006A1F04">
      <w:pPr>
        <w:rPr>
          <w:lang w:val="en-GB"/>
        </w:rPr>
      </w:pPr>
      <w:r w:rsidRPr="002F52DA">
        <w:rPr>
          <w:sz w:val="18"/>
          <w:szCs w:val="18"/>
          <w:lang w:val="en-GB"/>
        </w:rPr>
        <w:t xml:space="preserve">Defines the power consumption of an </w:t>
      </w:r>
      <w:r w:rsidRPr="002F52DA">
        <w:rPr>
          <w:i/>
          <w:iCs/>
          <w:sz w:val="18"/>
          <w:szCs w:val="18"/>
          <w:lang w:val="en-GB"/>
        </w:rPr>
        <w:t>EEComponent</w:t>
      </w:r>
      <w:r w:rsidRPr="002F52DA">
        <w:rPr>
          <w:sz w:val="18"/>
          <w:szCs w:val="18"/>
          <w:lang w:val="en-GB"/>
        </w:rPr>
        <w:t xml:space="preserve">. An </w:t>
      </w:r>
      <w:r w:rsidRPr="002F52DA">
        <w:rPr>
          <w:i/>
          <w:iCs/>
          <w:sz w:val="18"/>
          <w:szCs w:val="18"/>
          <w:lang w:val="en-GB"/>
        </w:rPr>
        <w:t>EEComponent</w:t>
      </w:r>
      <w:r w:rsidRPr="002F52DA">
        <w:rPr>
          <w:sz w:val="18"/>
          <w:szCs w:val="18"/>
          <w:lang w:val="en-GB"/>
        </w:rPr>
        <w:t xml:space="preserve"> can have multiple different </w:t>
      </w:r>
      <w:r w:rsidRPr="002F52DA">
        <w:rPr>
          <w:i/>
          <w:iCs/>
          <w:sz w:val="18"/>
          <w:szCs w:val="18"/>
          <w:lang w:val="en-GB"/>
        </w:rPr>
        <w:t>PowerConsumptions</w:t>
      </w:r>
      <w:r w:rsidRPr="002F52DA">
        <w:rPr>
          <w:sz w:val="18"/>
          <w:szCs w:val="18"/>
          <w:lang w:val="en-GB"/>
        </w:rPr>
        <w:t xml:space="preserve"> e.g. standby, maximum. An </w:t>
      </w:r>
      <w:r w:rsidRPr="002F52DA">
        <w:rPr>
          <w:i/>
          <w:iCs/>
          <w:sz w:val="18"/>
          <w:szCs w:val="18"/>
          <w:lang w:val="en-GB"/>
        </w:rPr>
        <w:t>EEComponent</w:t>
      </w:r>
      <w:r w:rsidRPr="002F52DA">
        <w:rPr>
          <w:sz w:val="18"/>
          <w:szCs w:val="18"/>
          <w:lang w:val="en-GB"/>
        </w:rPr>
        <w:t xml:space="preserve"> can have multiple </w:t>
      </w:r>
      <w:r w:rsidRPr="002F52DA">
        <w:rPr>
          <w:i/>
          <w:iCs/>
          <w:sz w:val="18"/>
          <w:szCs w:val="18"/>
          <w:lang w:val="en-GB"/>
        </w:rPr>
        <w:t>PowerConsumptions</w:t>
      </w:r>
      <w:r w:rsidRPr="002F52DA">
        <w:rPr>
          <w:sz w:val="18"/>
          <w:szCs w:val="18"/>
          <w:lang w:val="en-GB"/>
        </w:rPr>
        <w:t xml:space="preserve"> but must not have more than one </w:t>
      </w:r>
      <w:r w:rsidRPr="002F52DA">
        <w:rPr>
          <w:i/>
          <w:iCs/>
          <w:sz w:val="18"/>
          <w:szCs w:val="18"/>
          <w:lang w:val="en-GB"/>
        </w:rPr>
        <w:t>PowerConsumptions</w:t>
      </w:r>
      <w:r w:rsidRPr="002F52DA">
        <w:rPr>
          <w:sz w:val="18"/>
          <w:szCs w:val="18"/>
          <w:lang w:val="en-GB"/>
        </w:rPr>
        <w:t xml:space="preserve"> of the same </w:t>
      </w:r>
      <w:r w:rsidRPr="002F52DA">
        <w:rPr>
          <w:i/>
          <w:iCs/>
          <w:sz w:val="18"/>
          <w:szCs w:val="18"/>
          <w:lang w:val="en-GB"/>
        </w:rPr>
        <w:t>type</w:t>
      </w:r>
      <w:r w:rsidRPr="002F52DA">
        <w:rPr>
          <w:sz w:val="18"/>
          <w:szCs w:val="18"/>
          <w:lang w:val="en-GB"/>
        </w:rPr>
        <w:t>.</w:t>
      </w:r>
    </w:p>
    <w:p w14:paraId="5330D128"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494485AC" w14:textId="77777777" w:rsidTr="00312475">
        <w:tc>
          <w:tcPr>
            <w:tcW w:w="2013" w:type="dxa"/>
            <w:tcMar>
              <w:top w:w="28" w:type="dxa"/>
              <w:left w:w="28" w:type="dxa"/>
              <w:bottom w:w="28" w:type="dxa"/>
              <w:right w:w="28" w:type="dxa"/>
            </w:tcMar>
          </w:tcPr>
          <w:p w14:paraId="12D4D2EF"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9ACE7C7" w14:textId="77777777" w:rsidR="006A1F04" w:rsidRDefault="006A1F04" w:rsidP="00312475"/>
        </w:tc>
      </w:tr>
      <w:tr w:rsidR="006A1F04" w:rsidRPr="008359F5" w14:paraId="0327C006" w14:textId="77777777" w:rsidTr="00312475">
        <w:tc>
          <w:tcPr>
            <w:tcW w:w="2013" w:type="dxa"/>
            <w:tcMar>
              <w:top w:w="28" w:type="dxa"/>
              <w:left w:w="28" w:type="dxa"/>
              <w:bottom w:w="28" w:type="dxa"/>
              <w:right w:w="28" w:type="dxa"/>
            </w:tcMar>
          </w:tcPr>
          <w:p w14:paraId="64C90328"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E8AF00C" w14:textId="77777777" w:rsidR="006A1F04" w:rsidRDefault="006A1F04" w:rsidP="00312475"/>
        </w:tc>
      </w:tr>
      <w:tr w:rsidR="006A1F04" w:rsidRPr="008359F5" w14:paraId="25189D95" w14:textId="77777777" w:rsidTr="00312475">
        <w:tc>
          <w:tcPr>
            <w:tcW w:w="2013" w:type="dxa"/>
            <w:tcMar>
              <w:top w:w="28" w:type="dxa"/>
              <w:left w:w="28" w:type="dxa"/>
              <w:bottom w:w="28" w:type="dxa"/>
              <w:right w:w="28" w:type="dxa"/>
            </w:tcMar>
          </w:tcPr>
          <w:p w14:paraId="26FE5A7B"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6E1F249" w14:textId="77777777" w:rsidR="006A1F04" w:rsidRPr="000437C1" w:rsidRDefault="006A1F04" w:rsidP="00312475">
            <w:pPr>
              <w:pStyle w:val="SmallStandard"/>
            </w:pPr>
            <w:r>
              <w:t>false</w:t>
            </w:r>
          </w:p>
        </w:tc>
      </w:tr>
    </w:tbl>
    <w:p w14:paraId="3C622669"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38EF3647" w14:textId="77777777" w:rsidTr="00312475">
        <w:tc>
          <w:tcPr>
            <w:tcW w:w="2013" w:type="dxa"/>
            <w:tcMar>
              <w:top w:w="28" w:type="dxa"/>
              <w:left w:w="28" w:type="dxa"/>
              <w:bottom w:w="28" w:type="dxa"/>
              <w:right w:w="28" w:type="dxa"/>
            </w:tcMar>
          </w:tcPr>
          <w:p w14:paraId="1C685659"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9C563C1"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490D1A2"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2C70A9E"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6F056832" w14:textId="77777777" w:rsidTr="00312475">
        <w:tc>
          <w:tcPr>
            <w:tcW w:w="2013" w:type="dxa"/>
            <w:tcMar>
              <w:top w:w="28" w:type="dxa"/>
              <w:left w:w="28" w:type="dxa"/>
              <w:bottom w:w="28" w:type="dxa"/>
              <w:right w:w="28" w:type="dxa"/>
            </w:tcMar>
          </w:tcPr>
          <w:p w14:paraId="4C020454" w14:textId="77777777" w:rsidR="006A1F04" w:rsidRPr="00620BBE" w:rsidRDefault="006A1F04" w:rsidP="00312475">
            <w:pPr>
              <w:pStyle w:val="SmallStandard"/>
            </w:pPr>
            <w:r w:rsidRPr="00620BBE">
              <w:lastRenderedPageBreak/>
              <w:t>type</w:t>
            </w:r>
          </w:p>
        </w:tc>
        <w:tc>
          <w:tcPr>
            <w:tcW w:w="1559" w:type="dxa"/>
            <w:tcMar>
              <w:top w:w="28" w:type="dxa"/>
              <w:left w:w="28" w:type="dxa"/>
              <w:bottom w:w="28" w:type="dxa"/>
              <w:right w:w="28" w:type="dxa"/>
            </w:tcMar>
          </w:tcPr>
          <w:p w14:paraId="046CEFBF"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62363512" w14:textId="77777777" w:rsidR="006A1F04" w:rsidRDefault="006A1F04" w:rsidP="00312475"/>
        </w:tc>
        <w:tc>
          <w:tcPr>
            <w:tcW w:w="4819" w:type="dxa"/>
            <w:tcMar>
              <w:top w:w="28" w:type="dxa"/>
              <w:left w:w="28" w:type="dxa"/>
              <w:bottom w:w="28" w:type="dxa"/>
              <w:right w:w="28" w:type="dxa"/>
            </w:tcMar>
          </w:tcPr>
          <w:p w14:paraId="549EE6B4" w14:textId="77777777" w:rsidR="006A1F04" w:rsidRPr="002F52DA" w:rsidRDefault="006A1F04" w:rsidP="00312475">
            <w:pPr>
              <w:jc w:val="left"/>
              <w:rPr>
                <w:lang w:val="en-GB"/>
              </w:rPr>
            </w:pPr>
            <w:r w:rsidRPr="002F52DA">
              <w:rPr>
                <w:sz w:val="16"/>
                <w:szCs w:val="16"/>
                <w:lang w:val="en-GB"/>
              </w:rPr>
              <w:t xml:space="preserve">The type of a </w:t>
            </w:r>
            <w:r w:rsidRPr="002F52DA">
              <w:rPr>
                <w:i/>
                <w:iCs/>
                <w:sz w:val="16"/>
                <w:szCs w:val="16"/>
                <w:lang w:val="en-GB"/>
              </w:rPr>
              <w:t>PowerConsumption</w:t>
            </w:r>
            <w:r w:rsidRPr="002F52DA">
              <w:rPr>
                <w:sz w:val="16"/>
                <w:szCs w:val="16"/>
                <w:lang w:val="en-GB"/>
              </w:rPr>
              <w:t>. This should be an enumeration of values defined in a conformance class.</w:t>
            </w:r>
          </w:p>
        </w:tc>
      </w:tr>
      <w:tr w:rsidR="006A1F04" w:rsidRPr="002F52DA" w14:paraId="7A4AEB20" w14:textId="77777777" w:rsidTr="00312475">
        <w:tc>
          <w:tcPr>
            <w:tcW w:w="2013" w:type="dxa"/>
            <w:tcMar>
              <w:top w:w="28" w:type="dxa"/>
              <w:left w:w="28" w:type="dxa"/>
              <w:bottom w:w="28" w:type="dxa"/>
              <w:right w:w="28" w:type="dxa"/>
            </w:tcMar>
          </w:tcPr>
          <w:p w14:paraId="3D7B3A14" w14:textId="77777777" w:rsidR="006A1F04" w:rsidRPr="00620BBE" w:rsidRDefault="006A1F04" w:rsidP="00312475">
            <w:pPr>
              <w:pStyle w:val="SmallStandard"/>
            </w:pPr>
            <w:r w:rsidRPr="00620BBE">
              <w:t>value</w:t>
            </w:r>
          </w:p>
        </w:tc>
        <w:tc>
          <w:tcPr>
            <w:tcW w:w="1559" w:type="dxa"/>
            <w:tcMar>
              <w:top w:w="28" w:type="dxa"/>
              <w:left w:w="28" w:type="dxa"/>
              <w:bottom w:w="28" w:type="dxa"/>
              <w:right w:w="28" w:type="dxa"/>
            </w:tcMar>
          </w:tcPr>
          <w:p w14:paraId="3B6FEB1B"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4F9B3C7B" w14:textId="77777777" w:rsidR="006A1F04" w:rsidRDefault="006A1F04" w:rsidP="00312475"/>
        </w:tc>
        <w:tc>
          <w:tcPr>
            <w:tcW w:w="4819" w:type="dxa"/>
            <w:tcMar>
              <w:top w:w="28" w:type="dxa"/>
              <w:left w:w="28" w:type="dxa"/>
              <w:bottom w:w="28" w:type="dxa"/>
              <w:right w:w="28" w:type="dxa"/>
            </w:tcMar>
          </w:tcPr>
          <w:p w14:paraId="116C1414" w14:textId="77777777" w:rsidR="006A1F04" w:rsidRPr="002F52DA" w:rsidRDefault="006A1F04" w:rsidP="00312475">
            <w:pPr>
              <w:jc w:val="left"/>
              <w:rPr>
                <w:lang w:val="en-GB"/>
              </w:rPr>
            </w:pPr>
            <w:r w:rsidRPr="002F52DA">
              <w:rPr>
                <w:sz w:val="16"/>
                <w:szCs w:val="16"/>
                <w:lang w:val="en-GB"/>
              </w:rPr>
              <w:t xml:space="preserve">Specifies the power consumption for this type of </w:t>
            </w:r>
            <w:r w:rsidRPr="002F52DA">
              <w:rPr>
                <w:i/>
                <w:iCs/>
                <w:sz w:val="16"/>
                <w:szCs w:val="16"/>
                <w:lang w:val="en-GB"/>
              </w:rPr>
              <w:t>PowerConsumption</w:t>
            </w:r>
            <w:r w:rsidRPr="002F52DA">
              <w:rPr>
                <w:sz w:val="16"/>
                <w:szCs w:val="16"/>
                <w:lang w:val="en-GB"/>
              </w:rPr>
              <w:t>.</w:t>
            </w:r>
          </w:p>
        </w:tc>
      </w:tr>
    </w:tbl>
    <w:p w14:paraId="272B1CBE"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16" w:name="_4d0db4309423dddae95e33f1cfc7c698"/>
      <w:r>
        <w:rPr>
          <w:lang w:val="en-GB"/>
        </w:rPr>
        <w:t>RelaySpecification</w:t>
      </w:r>
      <w:bookmarkEnd w:id="516"/>
    </w:p>
    <w:p w14:paraId="3BFA7114" w14:textId="77777777" w:rsidR="006A1F04" w:rsidRPr="002F52DA" w:rsidRDefault="006A1F04" w:rsidP="006A1F04">
      <w:pPr>
        <w:rPr>
          <w:lang w:val="en-GB"/>
        </w:rPr>
      </w:pPr>
      <w:r w:rsidRPr="002F52DA">
        <w:rPr>
          <w:sz w:val="18"/>
          <w:szCs w:val="18"/>
          <w:lang w:val="en-GB"/>
        </w:rPr>
        <w:t>Specification of the electrological aspects of a relay.</w:t>
      </w:r>
    </w:p>
    <w:p w14:paraId="11D0CDC2"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1F66003B" w14:textId="77777777" w:rsidTr="00312475">
        <w:tc>
          <w:tcPr>
            <w:tcW w:w="2013" w:type="dxa"/>
            <w:tcMar>
              <w:top w:w="28" w:type="dxa"/>
              <w:left w:w="28" w:type="dxa"/>
              <w:bottom w:w="28" w:type="dxa"/>
              <w:right w:w="28" w:type="dxa"/>
            </w:tcMar>
          </w:tcPr>
          <w:p w14:paraId="12723584"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27BB89C" w14:textId="3E13DFF4" w:rsidR="006A1F04" w:rsidRPr="00620BBE" w:rsidRDefault="006A1F04" w:rsidP="00312475">
            <w:pPr>
              <w:pStyle w:val="SmallStandard"/>
            </w:pPr>
            <w:hyperlink w:anchor="_a390566f730416c68ca665a6c9f06ed3" w:history="1">
              <w:r w:rsidRPr="00620BBE">
                <w:rPr>
                  <w:rStyle w:val="Hyperlink"/>
                  <w:rFonts w:eastAsiaTheme="majorEastAsia"/>
                </w:rPr>
                <w:t>EEComponentSpecification</w:t>
              </w:r>
            </w:hyperlink>
          </w:p>
        </w:tc>
      </w:tr>
      <w:tr w:rsidR="006A1F04" w:rsidRPr="008359F5" w14:paraId="72DE7EAE" w14:textId="77777777" w:rsidTr="00312475">
        <w:tc>
          <w:tcPr>
            <w:tcW w:w="2013" w:type="dxa"/>
            <w:tcMar>
              <w:top w:w="28" w:type="dxa"/>
              <w:left w:w="28" w:type="dxa"/>
              <w:bottom w:w="28" w:type="dxa"/>
              <w:right w:w="28" w:type="dxa"/>
            </w:tcMar>
          </w:tcPr>
          <w:p w14:paraId="27239CD2"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C43DF69" w14:textId="77777777" w:rsidR="006A1F04" w:rsidRDefault="006A1F04" w:rsidP="00312475"/>
        </w:tc>
      </w:tr>
      <w:tr w:rsidR="006A1F04" w:rsidRPr="008359F5" w14:paraId="5E200138" w14:textId="77777777" w:rsidTr="00312475">
        <w:tc>
          <w:tcPr>
            <w:tcW w:w="2013" w:type="dxa"/>
            <w:tcMar>
              <w:top w:w="28" w:type="dxa"/>
              <w:left w:w="28" w:type="dxa"/>
              <w:bottom w:w="28" w:type="dxa"/>
              <w:right w:w="28" w:type="dxa"/>
            </w:tcMar>
          </w:tcPr>
          <w:p w14:paraId="5CAEDA9C"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B058730" w14:textId="77777777" w:rsidR="006A1F04" w:rsidRPr="000437C1" w:rsidRDefault="006A1F04" w:rsidP="00312475">
            <w:pPr>
              <w:pStyle w:val="SmallStandard"/>
            </w:pPr>
            <w:r>
              <w:t>false</w:t>
            </w:r>
          </w:p>
        </w:tc>
      </w:tr>
    </w:tbl>
    <w:p w14:paraId="0CDBB7CF"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7C2AF9C6" w14:textId="77777777" w:rsidTr="00312475">
        <w:tc>
          <w:tcPr>
            <w:tcW w:w="2013" w:type="dxa"/>
            <w:tcMar>
              <w:top w:w="28" w:type="dxa"/>
              <w:left w:w="28" w:type="dxa"/>
              <w:bottom w:w="28" w:type="dxa"/>
              <w:right w:w="28" w:type="dxa"/>
            </w:tcMar>
          </w:tcPr>
          <w:p w14:paraId="64273A57"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FF61A02"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F50A8FA"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46F4806"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55D6AEA9" w14:textId="77777777" w:rsidTr="00312475">
        <w:tc>
          <w:tcPr>
            <w:tcW w:w="2013" w:type="dxa"/>
            <w:tcMar>
              <w:top w:w="28" w:type="dxa"/>
              <w:left w:w="28" w:type="dxa"/>
              <w:bottom w:w="28" w:type="dxa"/>
              <w:right w:w="28" w:type="dxa"/>
            </w:tcMar>
          </w:tcPr>
          <w:p w14:paraId="17BD1AD7" w14:textId="77777777" w:rsidR="006A1F04" w:rsidRPr="00620BBE" w:rsidRDefault="006A1F04" w:rsidP="00312475">
            <w:pPr>
              <w:pStyle w:val="SmallStandard"/>
            </w:pPr>
            <w:r w:rsidRPr="00620BBE">
              <w:t>iMax</w:t>
            </w:r>
          </w:p>
        </w:tc>
        <w:tc>
          <w:tcPr>
            <w:tcW w:w="1559" w:type="dxa"/>
            <w:tcMar>
              <w:top w:w="28" w:type="dxa"/>
              <w:left w:w="28" w:type="dxa"/>
              <w:bottom w:w="28" w:type="dxa"/>
              <w:right w:w="28" w:type="dxa"/>
            </w:tcMar>
          </w:tcPr>
          <w:p w14:paraId="4CBB71F6"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4E0FCBA0"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4F038A1F" w14:textId="77777777" w:rsidR="006A1F04" w:rsidRPr="002F52DA" w:rsidRDefault="006A1F04" w:rsidP="00312475">
            <w:pPr>
              <w:jc w:val="left"/>
              <w:rPr>
                <w:lang w:val="en-GB"/>
              </w:rPr>
            </w:pPr>
            <w:r w:rsidRPr="002F52DA">
              <w:rPr>
                <w:sz w:val="16"/>
                <w:szCs w:val="16"/>
                <w:lang w:val="en-GB"/>
              </w:rPr>
              <w:t>Specifies the maximum current allowed for the relais.</w:t>
            </w:r>
          </w:p>
        </w:tc>
      </w:tr>
      <w:tr w:rsidR="006A1F04" w:rsidRPr="002F52DA" w14:paraId="3D578024" w14:textId="77777777" w:rsidTr="00312475">
        <w:tc>
          <w:tcPr>
            <w:tcW w:w="2013" w:type="dxa"/>
            <w:tcMar>
              <w:top w:w="28" w:type="dxa"/>
              <w:left w:w="28" w:type="dxa"/>
              <w:bottom w:w="28" w:type="dxa"/>
              <w:right w:w="28" w:type="dxa"/>
            </w:tcMar>
          </w:tcPr>
          <w:p w14:paraId="27F77CB6" w14:textId="77777777" w:rsidR="006A1F04" w:rsidRPr="00620BBE" w:rsidRDefault="006A1F04" w:rsidP="00312475">
            <w:pPr>
              <w:pStyle w:val="SmallStandard"/>
            </w:pPr>
            <w:r w:rsidRPr="00620BBE">
              <w:t>relaisType</w:t>
            </w:r>
          </w:p>
        </w:tc>
        <w:tc>
          <w:tcPr>
            <w:tcW w:w="1559" w:type="dxa"/>
            <w:tcMar>
              <w:top w:w="28" w:type="dxa"/>
              <w:left w:w="28" w:type="dxa"/>
              <w:bottom w:w="28" w:type="dxa"/>
              <w:right w:w="28" w:type="dxa"/>
            </w:tcMar>
          </w:tcPr>
          <w:p w14:paraId="5C781A7F" w14:textId="77777777" w:rsidR="006A1F04" w:rsidRPr="008359F5" w:rsidRDefault="006A1F04" w:rsidP="00312475">
            <w:pPr>
              <w:pStyle w:val="SmallStandard"/>
            </w:pPr>
            <w:r w:rsidRPr="00D21799">
              <w:t>RelaisType</w:t>
            </w:r>
          </w:p>
        </w:tc>
        <w:tc>
          <w:tcPr>
            <w:tcW w:w="709" w:type="dxa"/>
            <w:tcMar>
              <w:top w:w="28" w:type="dxa"/>
              <w:left w:w="28" w:type="dxa"/>
              <w:bottom w:w="28" w:type="dxa"/>
              <w:right w:w="28" w:type="dxa"/>
            </w:tcMar>
          </w:tcPr>
          <w:p w14:paraId="069D65D0"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5F5790B6" w14:textId="77777777" w:rsidR="006A1F04" w:rsidRPr="002F52DA" w:rsidRDefault="006A1F04" w:rsidP="00312475">
            <w:pPr>
              <w:jc w:val="left"/>
              <w:rPr>
                <w:lang w:val="en-GB"/>
              </w:rPr>
            </w:pPr>
            <w:r w:rsidRPr="002F52DA">
              <w:rPr>
                <w:sz w:val="16"/>
                <w:szCs w:val="16"/>
                <w:lang w:val="en-GB"/>
              </w:rPr>
              <w:t xml:space="preserve">The type of the relay (switching behaviour). This is an OpenEnumeration, for values see </w:t>
            </w:r>
            <w:r w:rsidRPr="002F52DA">
              <w:rPr>
                <w:i/>
                <w:iCs/>
                <w:sz w:val="16"/>
                <w:szCs w:val="16"/>
                <w:lang w:val="en-GB"/>
              </w:rPr>
              <w:t>RelaisType.</w:t>
            </w:r>
          </w:p>
        </w:tc>
      </w:tr>
      <w:tr w:rsidR="006A1F04" w:rsidRPr="002F52DA" w14:paraId="4154FA9D" w14:textId="77777777" w:rsidTr="00312475">
        <w:tc>
          <w:tcPr>
            <w:tcW w:w="2013" w:type="dxa"/>
            <w:tcMar>
              <w:top w:w="28" w:type="dxa"/>
              <w:left w:w="28" w:type="dxa"/>
              <w:bottom w:w="28" w:type="dxa"/>
              <w:right w:w="28" w:type="dxa"/>
            </w:tcMar>
          </w:tcPr>
          <w:p w14:paraId="60DBBFBD" w14:textId="77777777" w:rsidR="006A1F04" w:rsidRPr="00620BBE" w:rsidRDefault="006A1F04" w:rsidP="00312475">
            <w:pPr>
              <w:pStyle w:val="SmallStandard"/>
            </w:pPr>
            <w:r w:rsidRPr="00620BBE">
              <w:t>lowNoise</w:t>
            </w:r>
          </w:p>
        </w:tc>
        <w:tc>
          <w:tcPr>
            <w:tcW w:w="1559" w:type="dxa"/>
            <w:tcMar>
              <w:top w:w="28" w:type="dxa"/>
              <w:left w:w="28" w:type="dxa"/>
              <w:bottom w:w="28" w:type="dxa"/>
              <w:right w:w="28" w:type="dxa"/>
            </w:tcMar>
          </w:tcPr>
          <w:p w14:paraId="6957AD9E" w14:textId="77777777" w:rsidR="006A1F04" w:rsidRPr="008359F5" w:rsidRDefault="006A1F04" w:rsidP="00312475">
            <w:pPr>
              <w:pStyle w:val="SmallStandard"/>
            </w:pPr>
            <w:r w:rsidRPr="00D21799">
              <w:t>Boolean</w:t>
            </w:r>
          </w:p>
        </w:tc>
        <w:tc>
          <w:tcPr>
            <w:tcW w:w="709" w:type="dxa"/>
            <w:tcMar>
              <w:top w:w="28" w:type="dxa"/>
              <w:left w:w="28" w:type="dxa"/>
              <w:bottom w:w="28" w:type="dxa"/>
              <w:right w:w="28" w:type="dxa"/>
            </w:tcMar>
          </w:tcPr>
          <w:p w14:paraId="63AC7F2E"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6B98006B" w14:textId="77777777" w:rsidR="006A1F04" w:rsidRPr="002F52DA" w:rsidRDefault="006A1F04" w:rsidP="00312475">
            <w:pPr>
              <w:jc w:val="left"/>
              <w:rPr>
                <w:lang w:val="en-GB"/>
              </w:rPr>
            </w:pPr>
            <w:r w:rsidRPr="002F52DA">
              <w:rPr>
                <w:sz w:val="16"/>
                <w:szCs w:val="16"/>
                <w:lang w:val="en-GB"/>
              </w:rPr>
              <w:t>Defines if the relais switch with low noise / silently or not.</w:t>
            </w:r>
          </w:p>
        </w:tc>
      </w:tr>
      <w:tr w:rsidR="006A1F04" w:rsidRPr="002F52DA" w14:paraId="1E5F612C" w14:textId="77777777" w:rsidTr="00312475">
        <w:tc>
          <w:tcPr>
            <w:tcW w:w="2013" w:type="dxa"/>
            <w:tcMar>
              <w:top w:w="28" w:type="dxa"/>
              <w:left w:w="28" w:type="dxa"/>
              <w:bottom w:w="28" w:type="dxa"/>
              <w:right w:w="28" w:type="dxa"/>
            </w:tcMar>
          </w:tcPr>
          <w:p w14:paraId="741F28AE" w14:textId="77777777" w:rsidR="006A1F04" w:rsidRPr="00620BBE" w:rsidRDefault="006A1F04" w:rsidP="00312475">
            <w:pPr>
              <w:pStyle w:val="SmallStandard"/>
            </w:pPr>
            <w:r w:rsidRPr="00620BBE">
              <w:t>applianceType</w:t>
            </w:r>
          </w:p>
        </w:tc>
        <w:tc>
          <w:tcPr>
            <w:tcW w:w="1559" w:type="dxa"/>
            <w:tcMar>
              <w:top w:w="28" w:type="dxa"/>
              <w:left w:w="28" w:type="dxa"/>
              <w:bottom w:w="28" w:type="dxa"/>
              <w:right w:w="28" w:type="dxa"/>
            </w:tcMar>
          </w:tcPr>
          <w:p w14:paraId="6A689EA2" w14:textId="77777777" w:rsidR="006A1F04" w:rsidRPr="008359F5" w:rsidRDefault="006A1F04" w:rsidP="00312475">
            <w:pPr>
              <w:pStyle w:val="SmallStandard"/>
            </w:pPr>
            <w:r w:rsidRPr="00D21799">
              <w:t>RelaisApplianceType</w:t>
            </w:r>
          </w:p>
        </w:tc>
        <w:tc>
          <w:tcPr>
            <w:tcW w:w="709" w:type="dxa"/>
            <w:tcMar>
              <w:top w:w="28" w:type="dxa"/>
              <w:left w:w="28" w:type="dxa"/>
              <w:bottom w:w="28" w:type="dxa"/>
              <w:right w:w="28" w:type="dxa"/>
            </w:tcMar>
          </w:tcPr>
          <w:p w14:paraId="4A9A9DC5"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28A35E24" w14:textId="77777777" w:rsidR="006A1F04" w:rsidRPr="002F52DA" w:rsidRDefault="006A1F04" w:rsidP="00312475">
            <w:pPr>
              <w:jc w:val="left"/>
              <w:rPr>
                <w:lang w:val="en-GB"/>
              </w:rPr>
            </w:pPr>
            <w:r w:rsidRPr="002F52DA">
              <w:rPr>
                <w:sz w:val="16"/>
                <w:szCs w:val="16"/>
                <w:lang w:val="en-GB"/>
              </w:rPr>
              <w:t>Specifies the appliance type of a relais.</w:t>
            </w:r>
          </w:p>
        </w:tc>
      </w:tr>
    </w:tbl>
    <w:p w14:paraId="4C1FA382"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17" w:name="_89e120f7770a12b777f85916b6b0b6cf"/>
      <w:r>
        <w:rPr>
          <w:lang w:val="en-GB"/>
        </w:rPr>
        <w:t>RingTerminalSpecification</w:t>
      </w:r>
      <w:bookmarkEnd w:id="517"/>
    </w:p>
    <w:p w14:paraId="74D099D9" w14:textId="77777777" w:rsidR="006A1F04" w:rsidRPr="002F52DA" w:rsidRDefault="006A1F04" w:rsidP="006A1F04">
      <w:pPr>
        <w:rPr>
          <w:lang w:val="en-GB"/>
        </w:rPr>
      </w:pPr>
      <w:r w:rsidRPr="002F52DA">
        <w:rPr>
          <w:sz w:val="18"/>
          <w:szCs w:val="18"/>
          <w:lang w:val="en-GB"/>
        </w:rPr>
        <w:t>Specification for the definition of ring terminals. These are the counterparts to bolt terminals.</w:t>
      </w:r>
    </w:p>
    <w:p w14:paraId="01AB220E"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29B93642" w14:textId="77777777" w:rsidTr="00312475">
        <w:tc>
          <w:tcPr>
            <w:tcW w:w="2013" w:type="dxa"/>
            <w:tcMar>
              <w:top w:w="28" w:type="dxa"/>
              <w:left w:w="28" w:type="dxa"/>
              <w:bottom w:w="28" w:type="dxa"/>
              <w:right w:w="28" w:type="dxa"/>
            </w:tcMar>
          </w:tcPr>
          <w:p w14:paraId="1D462F41"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88FA4FD" w14:textId="1B837460" w:rsidR="006A1F04" w:rsidRPr="00620BBE" w:rsidRDefault="006A1F04" w:rsidP="00312475">
            <w:pPr>
              <w:pStyle w:val="SmallStandard"/>
            </w:pPr>
            <w:hyperlink w:anchor="_305477fdff22f88c4e046ebc091349f3" w:history="1">
              <w:r w:rsidRPr="00620BBE">
                <w:rPr>
                  <w:rStyle w:val="Hyperlink"/>
                  <w:rFonts w:eastAsiaTheme="majorEastAsia"/>
                </w:rPr>
                <w:t>TerminalSpecification</w:t>
              </w:r>
            </w:hyperlink>
          </w:p>
        </w:tc>
      </w:tr>
      <w:tr w:rsidR="006A1F04" w:rsidRPr="008359F5" w14:paraId="0459E7B8" w14:textId="77777777" w:rsidTr="00312475">
        <w:tc>
          <w:tcPr>
            <w:tcW w:w="2013" w:type="dxa"/>
            <w:tcMar>
              <w:top w:w="28" w:type="dxa"/>
              <w:left w:w="28" w:type="dxa"/>
              <w:bottom w:w="28" w:type="dxa"/>
              <w:right w:w="28" w:type="dxa"/>
            </w:tcMar>
          </w:tcPr>
          <w:p w14:paraId="41634C3B"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9704D80" w14:textId="77777777" w:rsidR="006A1F04" w:rsidRDefault="006A1F04" w:rsidP="00312475"/>
        </w:tc>
      </w:tr>
      <w:tr w:rsidR="006A1F04" w:rsidRPr="008359F5" w14:paraId="03BD14F5" w14:textId="77777777" w:rsidTr="00312475">
        <w:tc>
          <w:tcPr>
            <w:tcW w:w="2013" w:type="dxa"/>
            <w:tcMar>
              <w:top w:w="28" w:type="dxa"/>
              <w:left w:w="28" w:type="dxa"/>
              <w:bottom w:w="28" w:type="dxa"/>
              <w:right w:w="28" w:type="dxa"/>
            </w:tcMar>
          </w:tcPr>
          <w:p w14:paraId="081B2483"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4545E94" w14:textId="77777777" w:rsidR="006A1F04" w:rsidRPr="000437C1" w:rsidRDefault="006A1F04" w:rsidP="00312475">
            <w:pPr>
              <w:pStyle w:val="SmallStandard"/>
            </w:pPr>
            <w:r>
              <w:t>false</w:t>
            </w:r>
          </w:p>
        </w:tc>
      </w:tr>
    </w:tbl>
    <w:p w14:paraId="07D9AF88"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46367991" w14:textId="77777777" w:rsidTr="00312475">
        <w:tc>
          <w:tcPr>
            <w:tcW w:w="2013" w:type="dxa"/>
            <w:tcMar>
              <w:top w:w="28" w:type="dxa"/>
              <w:left w:w="28" w:type="dxa"/>
              <w:bottom w:w="28" w:type="dxa"/>
              <w:right w:w="28" w:type="dxa"/>
            </w:tcMar>
          </w:tcPr>
          <w:p w14:paraId="452FB48B"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22E24EB"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F4B1ED7"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FEB0549"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60617A5F" w14:textId="77777777" w:rsidTr="00312475">
        <w:tc>
          <w:tcPr>
            <w:tcW w:w="2013" w:type="dxa"/>
            <w:tcMar>
              <w:top w:w="28" w:type="dxa"/>
              <w:left w:w="28" w:type="dxa"/>
              <w:bottom w:w="28" w:type="dxa"/>
              <w:right w:w="28" w:type="dxa"/>
            </w:tcMar>
          </w:tcPr>
          <w:p w14:paraId="32E2846C" w14:textId="77777777" w:rsidR="006A1F04" w:rsidRPr="00620BBE" w:rsidRDefault="006A1F04" w:rsidP="00312475">
            <w:pPr>
              <w:pStyle w:val="SmallStandard"/>
            </w:pPr>
            <w:r w:rsidRPr="00620BBE">
              <w:t>boltDiameter</w:t>
            </w:r>
          </w:p>
        </w:tc>
        <w:tc>
          <w:tcPr>
            <w:tcW w:w="1559" w:type="dxa"/>
            <w:tcMar>
              <w:top w:w="28" w:type="dxa"/>
              <w:left w:w="28" w:type="dxa"/>
              <w:bottom w:w="28" w:type="dxa"/>
              <w:right w:w="28" w:type="dxa"/>
            </w:tcMar>
          </w:tcPr>
          <w:p w14:paraId="36FEE76C"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6C00D8F2"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778FBD63" w14:textId="77777777" w:rsidR="006A1F04" w:rsidRPr="002F52DA" w:rsidRDefault="006A1F04" w:rsidP="00312475">
            <w:pPr>
              <w:jc w:val="left"/>
              <w:rPr>
                <w:lang w:val="en-GB"/>
              </w:rPr>
            </w:pPr>
            <w:r w:rsidRPr="002F52DA">
              <w:rPr>
                <w:sz w:val="16"/>
                <w:szCs w:val="16"/>
                <w:lang w:val="en-GB"/>
              </w:rPr>
              <w:t>Specifies the diameter of the bolt for which the ring terminal is designed for in a numerical way.</w:t>
            </w:r>
          </w:p>
        </w:tc>
      </w:tr>
      <w:tr w:rsidR="006A1F04" w:rsidRPr="002F52DA" w14:paraId="784C612B" w14:textId="77777777" w:rsidTr="00312475">
        <w:tc>
          <w:tcPr>
            <w:tcW w:w="2013" w:type="dxa"/>
            <w:tcMar>
              <w:top w:w="28" w:type="dxa"/>
              <w:left w:w="28" w:type="dxa"/>
              <w:bottom w:w="28" w:type="dxa"/>
              <w:right w:w="28" w:type="dxa"/>
            </w:tcMar>
          </w:tcPr>
          <w:p w14:paraId="16A06EA6" w14:textId="77777777" w:rsidR="006A1F04" w:rsidRPr="00620BBE" w:rsidRDefault="006A1F04" w:rsidP="00312475">
            <w:pPr>
              <w:pStyle w:val="SmallStandard"/>
            </w:pPr>
            <w:r w:rsidRPr="00620BBE">
              <w:t>boltNominalSize</w:t>
            </w:r>
          </w:p>
        </w:tc>
        <w:tc>
          <w:tcPr>
            <w:tcW w:w="1559" w:type="dxa"/>
            <w:tcMar>
              <w:top w:w="28" w:type="dxa"/>
              <w:left w:w="28" w:type="dxa"/>
              <w:bottom w:w="28" w:type="dxa"/>
              <w:right w:w="28" w:type="dxa"/>
            </w:tcMar>
          </w:tcPr>
          <w:p w14:paraId="23C18B81"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5311AC5A"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680DE663" w14:textId="77777777" w:rsidR="006A1F04" w:rsidRPr="002F52DA" w:rsidRDefault="006A1F04" w:rsidP="00312475">
            <w:pPr>
              <w:jc w:val="left"/>
              <w:rPr>
                <w:lang w:val="en-GB"/>
              </w:rPr>
            </w:pPr>
            <w:r w:rsidRPr="002F52DA">
              <w:rPr>
                <w:sz w:val="16"/>
                <w:szCs w:val="16"/>
                <w:lang w:val="en-GB"/>
              </w:rPr>
              <w:t>Defines the size (diameter) of the bolt for which the ring terminal is designed for in a nominal way (e.g. "M8").</w:t>
            </w:r>
          </w:p>
        </w:tc>
      </w:tr>
      <w:tr w:rsidR="006A1F04" w:rsidRPr="002F52DA" w14:paraId="0C7C710A" w14:textId="77777777" w:rsidTr="00312475">
        <w:tc>
          <w:tcPr>
            <w:tcW w:w="2013" w:type="dxa"/>
            <w:tcMar>
              <w:top w:w="28" w:type="dxa"/>
              <w:left w:w="28" w:type="dxa"/>
              <w:bottom w:w="28" w:type="dxa"/>
              <w:right w:w="28" w:type="dxa"/>
            </w:tcMar>
          </w:tcPr>
          <w:p w14:paraId="25389C78" w14:textId="77777777" w:rsidR="006A1F04" w:rsidRPr="00620BBE" w:rsidRDefault="006A1F04" w:rsidP="00312475">
            <w:pPr>
              <w:pStyle w:val="SmallStandard"/>
            </w:pPr>
            <w:r w:rsidRPr="00620BBE">
              <w:t>thickness</w:t>
            </w:r>
          </w:p>
        </w:tc>
        <w:tc>
          <w:tcPr>
            <w:tcW w:w="1559" w:type="dxa"/>
            <w:tcMar>
              <w:top w:w="28" w:type="dxa"/>
              <w:left w:w="28" w:type="dxa"/>
              <w:bottom w:w="28" w:type="dxa"/>
              <w:right w:w="28" w:type="dxa"/>
            </w:tcMar>
          </w:tcPr>
          <w:p w14:paraId="07D7662A"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6D770011"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094A8FD4" w14:textId="77777777" w:rsidR="006A1F04" w:rsidRPr="002F52DA" w:rsidRDefault="006A1F04" w:rsidP="00312475">
            <w:pPr>
              <w:jc w:val="left"/>
              <w:rPr>
                <w:lang w:val="en-GB"/>
              </w:rPr>
            </w:pPr>
            <w:r w:rsidRPr="002F52DA">
              <w:rPr>
                <w:sz w:val="16"/>
                <w:szCs w:val="16"/>
                <w:lang w:val="en-GB"/>
              </w:rPr>
              <w:t>Specifies the thickness of the contact surface of the ring terminal.</w:t>
            </w:r>
          </w:p>
        </w:tc>
      </w:tr>
      <w:tr w:rsidR="006A1F04" w:rsidRPr="002F52DA" w14:paraId="46AF57BB" w14:textId="77777777" w:rsidTr="00312475">
        <w:tc>
          <w:tcPr>
            <w:tcW w:w="2013" w:type="dxa"/>
            <w:tcMar>
              <w:top w:w="28" w:type="dxa"/>
              <w:left w:w="28" w:type="dxa"/>
              <w:bottom w:w="28" w:type="dxa"/>
              <w:right w:w="28" w:type="dxa"/>
            </w:tcMar>
          </w:tcPr>
          <w:p w14:paraId="1D0948E1" w14:textId="77777777" w:rsidR="006A1F04" w:rsidRPr="00620BBE" w:rsidRDefault="006A1F04" w:rsidP="00312475">
            <w:pPr>
              <w:pStyle w:val="SmallStandard"/>
            </w:pPr>
            <w:r w:rsidRPr="00620BBE">
              <w:t>boltType</w:t>
            </w:r>
          </w:p>
        </w:tc>
        <w:tc>
          <w:tcPr>
            <w:tcW w:w="1559" w:type="dxa"/>
            <w:tcMar>
              <w:top w:w="28" w:type="dxa"/>
              <w:left w:w="28" w:type="dxa"/>
              <w:bottom w:w="28" w:type="dxa"/>
              <w:right w:w="28" w:type="dxa"/>
            </w:tcMar>
          </w:tcPr>
          <w:p w14:paraId="083D94B7"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3D7EF411"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4A6603DF" w14:textId="77777777" w:rsidR="006A1F04" w:rsidRPr="002F52DA" w:rsidRDefault="006A1F04" w:rsidP="00312475">
            <w:pPr>
              <w:jc w:val="left"/>
              <w:rPr>
                <w:lang w:val="en-GB"/>
              </w:rPr>
            </w:pPr>
            <w:r w:rsidRPr="002F52DA">
              <w:rPr>
                <w:sz w:val="16"/>
                <w:szCs w:val="16"/>
                <w:lang w:val="en-GB"/>
              </w:rPr>
              <w:t>Specifies the type of the bolt.</w:t>
            </w:r>
          </w:p>
        </w:tc>
      </w:tr>
      <w:tr w:rsidR="006A1F04" w:rsidRPr="006675E2" w14:paraId="4F5BB5F8" w14:textId="77777777" w:rsidTr="00312475">
        <w:tc>
          <w:tcPr>
            <w:tcW w:w="2013" w:type="dxa"/>
            <w:tcMar>
              <w:top w:w="28" w:type="dxa"/>
              <w:left w:w="28" w:type="dxa"/>
              <w:bottom w:w="28" w:type="dxa"/>
              <w:right w:w="28" w:type="dxa"/>
            </w:tcMar>
          </w:tcPr>
          <w:p w14:paraId="4FC572FB" w14:textId="77777777" w:rsidR="006A1F04" w:rsidRPr="00620BBE" w:rsidRDefault="006A1F04" w:rsidP="00312475">
            <w:pPr>
              <w:pStyle w:val="SmallStandard"/>
            </w:pPr>
            <w:r w:rsidRPr="00620BBE">
              <w:t>outsideDimension</w:t>
            </w:r>
          </w:p>
        </w:tc>
        <w:tc>
          <w:tcPr>
            <w:tcW w:w="1559" w:type="dxa"/>
            <w:tcMar>
              <w:top w:w="28" w:type="dxa"/>
              <w:left w:w="28" w:type="dxa"/>
              <w:bottom w:w="28" w:type="dxa"/>
              <w:right w:w="28" w:type="dxa"/>
            </w:tcMar>
          </w:tcPr>
          <w:p w14:paraId="64D8DD0D"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6EA51BB4"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4F24BC61" w14:textId="77777777" w:rsidR="006A1F04" w:rsidRDefault="006A1F04" w:rsidP="00312475">
            <w:pPr>
              <w:jc w:val="left"/>
            </w:pPr>
            <w:r w:rsidRPr="002F52DA">
              <w:rPr>
                <w:sz w:val="16"/>
                <w:szCs w:val="16"/>
                <w:lang w:val="en-GB"/>
              </w:rPr>
              <w:t xml:space="preserve">Specifies the diameter of the circle around the center of the bolt which passes through the farthest outside point of the contact surface of the ring terminal. </w:t>
            </w:r>
            <w:r>
              <w:rPr>
                <w:sz w:val="16"/>
                <w:szCs w:val="16"/>
              </w:rPr>
              <w:t>(see KBLFRM-311)</w:t>
            </w:r>
          </w:p>
        </w:tc>
      </w:tr>
      <w:tr w:rsidR="006A1F04" w:rsidRPr="006675E2" w14:paraId="4227C5FD" w14:textId="77777777" w:rsidTr="00312475">
        <w:tc>
          <w:tcPr>
            <w:tcW w:w="2013" w:type="dxa"/>
            <w:tcMar>
              <w:top w:w="28" w:type="dxa"/>
              <w:left w:w="28" w:type="dxa"/>
              <w:bottom w:w="28" w:type="dxa"/>
              <w:right w:w="28" w:type="dxa"/>
            </w:tcMar>
          </w:tcPr>
          <w:p w14:paraId="0C60D80B" w14:textId="77777777" w:rsidR="006A1F04" w:rsidRPr="00620BBE" w:rsidRDefault="006A1F04" w:rsidP="00312475">
            <w:pPr>
              <w:pStyle w:val="SmallStandard"/>
            </w:pPr>
            <w:r w:rsidRPr="00620BBE">
              <w:lastRenderedPageBreak/>
              <w:t>torsionProtection</w:t>
            </w:r>
          </w:p>
        </w:tc>
        <w:tc>
          <w:tcPr>
            <w:tcW w:w="1559" w:type="dxa"/>
            <w:tcMar>
              <w:top w:w="28" w:type="dxa"/>
              <w:left w:w="28" w:type="dxa"/>
              <w:bottom w:w="28" w:type="dxa"/>
              <w:right w:w="28" w:type="dxa"/>
            </w:tcMar>
          </w:tcPr>
          <w:p w14:paraId="7A4CD584" w14:textId="77777777" w:rsidR="006A1F04" w:rsidRPr="008359F5" w:rsidRDefault="006A1F04" w:rsidP="00312475">
            <w:pPr>
              <w:pStyle w:val="SmallStandard"/>
            </w:pPr>
            <w:r w:rsidRPr="00D21799">
              <w:t>Boolean</w:t>
            </w:r>
          </w:p>
        </w:tc>
        <w:tc>
          <w:tcPr>
            <w:tcW w:w="709" w:type="dxa"/>
            <w:tcMar>
              <w:top w:w="28" w:type="dxa"/>
              <w:left w:w="28" w:type="dxa"/>
              <w:bottom w:w="28" w:type="dxa"/>
              <w:right w:w="28" w:type="dxa"/>
            </w:tcMar>
          </w:tcPr>
          <w:p w14:paraId="70A819A5"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7BECAFF8" w14:textId="77777777" w:rsidR="006A1F04" w:rsidRDefault="006A1F04" w:rsidP="00312475">
            <w:pPr>
              <w:jc w:val="left"/>
            </w:pPr>
            <w:r w:rsidRPr="002F52DA">
              <w:rPr>
                <w:sz w:val="16"/>
                <w:szCs w:val="16"/>
                <w:lang w:val="en-GB"/>
              </w:rPr>
              <w:t xml:space="preserve">Specifies if the ring terminal is torsion protected or not. </w:t>
            </w:r>
            <w:r>
              <w:rPr>
                <w:sz w:val="16"/>
                <w:szCs w:val="16"/>
              </w:rPr>
              <w:t>(see KBLFRM-311)</w:t>
            </w:r>
          </w:p>
        </w:tc>
      </w:tr>
    </w:tbl>
    <w:p w14:paraId="0AE34F5C"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18" w:name="_fc380ae03d4ae1f4ea8c5d57f0afee7b"/>
      <w:r>
        <w:rPr>
          <w:lang w:val="en-GB"/>
        </w:rPr>
        <w:t>SealedCavitiesAssignment</w:t>
      </w:r>
      <w:bookmarkEnd w:id="518"/>
    </w:p>
    <w:p w14:paraId="4D6824BC" w14:textId="77777777" w:rsidR="006A1F04" w:rsidRPr="002F52DA" w:rsidRDefault="006A1F04" w:rsidP="006A1F04">
      <w:pPr>
        <w:rPr>
          <w:lang w:val="en-GB"/>
        </w:rPr>
      </w:pPr>
      <w:r w:rsidRPr="002F52DA">
        <w:rPr>
          <w:sz w:val="18"/>
          <w:szCs w:val="18"/>
          <w:lang w:val="en-GB"/>
        </w:rPr>
        <w:t xml:space="preserve">A </w:t>
      </w:r>
      <w:r w:rsidRPr="002F52DA">
        <w:rPr>
          <w:i/>
          <w:iCs/>
          <w:sz w:val="18"/>
          <w:szCs w:val="18"/>
          <w:lang w:val="en-GB"/>
        </w:rPr>
        <w:t>SealedCavitiesAssignment</w:t>
      </w:r>
      <w:r w:rsidRPr="002F52DA">
        <w:rPr>
          <w:sz w:val="18"/>
          <w:szCs w:val="18"/>
          <w:lang w:val="en-GB"/>
        </w:rPr>
        <w:t xml:space="preserve"> groups the cavities of ONE connector that are sealed by a MultiCavityPlug. If a MultiCavityPlug fits into more than one connector, than there are as many </w:t>
      </w:r>
      <w:r w:rsidRPr="002F52DA">
        <w:rPr>
          <w:i/>
          <w:iCs/>
          <w:sz w:val="18"/>
          <w:szCs w:val="18"/>
          <w:lang w:val="en-GB"/>
        </w:rPr>
        <w:t>SealedCavitiesAssignments</w:t>
      </w:r>
      <w:r w:rsidRPr="002F52DA">
        <w:rPr>
          <w:sz w:val="18"/>
          <w:szCs w:val="18"/>
          <w:lang w:val="en-GB"/>
        </w:rPr>
        <w:t>.</w:t>
      </w:r>
    </w:p>
    <w:p w14:paraId="2F560F7F"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61CB997D" w14:textId="77777777" w:rsidTr="00312475">
        <w:tc>
          <w:tcPr>
            <w:tcW w:w="2013" w:type="dxa"/>
            <w:tcMar>
              <w:top w:w="28" w:type="dxa"/>
              <w:left w:w="28" w:type="dxa"/>
              <w:bottom w:w="28" w:type="dxa"/>
              <w:right w:w="28" w:type="dxa"/>
            </w:tcMar>
          </w:tcPr>
          <w:p w14:paraId="139D54C1"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5C92CE2" w14:textId="77777777" w:rsidR="006A1F04" w:rsidRDefault="006A1F04" w:rsidP="00312475"/>
        </w:tc>
      </w:tr>
      <w:tr w:rsidR="006A1F04" w:rsidRPr="008359F5" w14:paraId="73246FBA" w14:textId="77777777" w:rsidTr="00312475">
        <w:tc>
          <w:tcPr>
            <w:tcW w:w="2013" w:type="dxa"/>
            <w:tcMar>
              <w:top w:w="28" w:type="dxa"/>
              <w:left w:w="28" w:type="dxa"/>
              <w:bottom w:w="28" w:type="dxa"/>
              <w:right w:w="28" w:type="dxa"/>
            </w:tcMar>
          </w:tcPr>
          <w:p w14:paraId="5ACC43E0"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954BEB1" w14:textId="77777777" w:rsidR="006A1F04" w:rsidRDefault="006A1F04" w:rsidP="00312475"/>
        </w:tc>
      </w:tr>
      <w:tr w:rsidR="006A1F04" w:rsidRPr="008359F5" w14:paraId="0B893401" w14:textId="77777777" w:rsidTr="00312475">
        <w:tc>
          <w:tcPr>
            <w:tcW w:w="2013" w:type="dxa"/>
            <w:tcMar>
              <w:top w:w="28" w:type="dxa"/>
              <w:left w:w="28" w:type="dxa"/>
              <w:bottom w:w="28" w:type="dxa"/>
              <w:right w:w="28" w:type="dxa"/>
            </w:tcMar>
          </w:tcPr>
          <w:p w14:paraId="57DF3432"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8E2454C" w14:textId="77777777" w:rsidR="006A1F04" w:rsidRPr="000437C1" w:rsidRDefault="006A1F04" w:rsidP="00312475">
            <w:pPr>
              <w:pStyle w:val="SmallStandard"/>
            </w:pPr>
            <w:r>
              <w:t>false</w:t>
            </w:r>
          </w:p>
        </w:tc>
      </w:tr>
    </w:tbl>
    <w:p w14:paraId="299CB11A"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1140A75F" w14:textId="77777777" w:rsidTr="00312475">
        <w:tc>
          <w:tcPr>
            <w:tcW w:w="3856" w:type="dxa"/>
            <w:gridSpan w:val="3"/>
          </w:tcPr>
          <w:p w14:paraId="7B4308C2" w14:textId="77777777" w:rsidR="006A1F04" w:rsidRDefault="006A1F04" w:rsidP="00312475">
            <w:pPr>
              <w:jc w:val="center"/>
              <w:rPr>
                <w:b/>
                <w:sz w:val="16"/>
                <w:szCs w:val="16"/>
                <w:lang w:val="en-GB"/>
              </w:rPr>
            </w:pPr>
            <w:r>
              <w:rPr>
                <w:b/>
                <w:sz w:val="16"/>
                <w:szCs w:val="16"/>
                <w:lang w:val="en-GB"/>
              </w:rPr>
              <w:t>Other End</w:t>
            </w:r>
          </w:p>
        </w:tc>
        <w:tc>
          <w:tcPr>
            <w:tcW w:w="708" w:type="dxa"/>
          </w:tcPr>
          <w:p w14:paraId="55B40445"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7614A667" w14:textId="77777777" w:rsidR="006A1F04" w:rsidRDefault="006A1F04" w:rsidP="00312475">
            <w:pPr>
              <w:jc w:val="center"/>
              <w:rPr>
                <w:b/>
                <w:sz w:val="16"/>
                <w:szCs w:val="16"/>
                <w:lang w:val="en-GB"/>
              </w:rPr>
            </w:pPr>
            <w:r>
              <w:rPr>
                <w:b/>
                <w:sz w:val="16"/>
                <w:szCs w:val="16"/>
                <w:lang w:val="en-GB"/>
              </w:rPr>
              <w:t>General</w:t>
            </w:r>
          </w:p>
        </w:tc>
      </w:tr>
      <w:tr w:rsidR="006A1F04" w:rsidRPr="00720F6F" w14:paraId="737F5D55" w14:textId="77777777" w:rsidTr="00312475">
        <w:tc>
          <w:tcPr>
            <w:tcW w:w="1573" w:type="dxa"/>
          </w:tcPr>
          <w:p w14:paraId="786194FD" w14:textId="77777777" w:rsidR="006A1F04" w:rsidRDefault="006A1F04" w:rsidP="00312475">
            <w:pPr>
              <w:rPr>
                <w:b/>
                <w:sz w:val="16"/>
                <w:szCs w:val="16"/>
                <w:lang w:val="en-GB"/>
              </w:rPr>
            </w:pPr>
            <w:r>
              <w:rPr>
                <w:b/>
                <w:sz w:val="16"/>
                <w:szCs w:val="16"/>
                <w:lang w:val="en-GB"/>
              </w:rPr>
              <w:t>Type</w:t>
            </w:r>
          </w:p>
        </w:tc>
        <w:tc>
          <w:tcPr>
            <w:tcW w:w="1574" w:type="dxa"/>
          </w:tcPr>
          <w:p w14:paraId="529DB7ED" w14:textId="77777777" w:rsidR="006A1F04" w:rsidRDefault="006A1F04" w:rsidP="00312475">
            <w:pPr>
              <w:rPr>
                <w:b/>
                <w:sz w:val="16"/>
                <w:szCs w:val="16"/>
                <w:lang w:val="en-GB"/>
              </w:rPr>
            </w:pPr>
            <w:r>
              <w:rPr>
                <w:b/>
                <w:sz w:val="16"/>
                <w:szCs w:val="16"/>
                <w:lang w:val="en-GB"/>
              </w:rPr>
              <w:t>Role</w:t>
            </w:r>
          </w:p>
        </w:tc>
        <w:tc>
          <w:tcPr>
            <w:tcW w:w="708" w:type="dxa"/>
          </w:tcPr>
          <w:p w14:paraId="07A5EF6B" w14:textId="77777777" w:rsidR="006A1F04" w:rsidRDefault="006A1F04" w:rsidP="00312475">
            <w:pPr>
              <w:rPr>
                <w:b/>
                <w:sz w:val="16"/>
                <w:szCs w:val="16"/>
                <w:lang w:val="en-GB"/>
              </w:rPr>
            </w:pPr>
            <w:r>
              <w:rPr>
                <w:b/>
                <w:sz w:val="16"/>
                <w:szCs w:val="16"/>
                <w:lang w:val="en-GB"/>
              </w:rPr>
              <w:t>Mult</w:t>
            </w:r>
          </w:p>
        </w:tc>
        <w:tc>
          <w:tcPr>
            <w:tcW w:w="709" w:type="dxa"/>
          </w:tcPr>
          <w:p w14:paraId="03DE9A11" w14:textId="77777777" w:rsidR="006A1F04" w:rsidRDefault="006A1F04" w:rsidP="00312475">
            <w:pPr>
              <w:rPr>
                <w:b/>
                <w:sz w:val="16"/>
                <w:szCs w:val="16"/>
                <w:lang w:val="en-GB"/>
              </w:rPr>
            </w:pPr>
            <w:r>
              <w:rPr>
                <w:b/>
                <w:sz w:val="16"/>
                <w:szCs w:val="16"/>
                <w:lang w:val="en-GB"/>
              </w:rPr>
              <w:t>Mult</w:t>
            </w:r>
          </w:p>
        </w:tc>
        <w:tc>
          <w:tcPr>
            <w:tcW w:w="567" w:type="dxa"/>
          </w:tcPr>
          <w:p w14:paraId="0DC92883"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7923F51D" w14:textId="77777777" w:rsidR="006A1F04" w:rsidRPr="008359F5" w:rsidRDefault="006A1F04" w:rsidP="00312475">
            <w:pPr>
              <w:rPr>
                <w:b/>
                <w:sz w:val="16"/>
                <w:szCs w:val="16"/>
                <w:lang w:val="en-GB"/>
              </w:rPr>
            </w:pPr>
            <w:r>
              <w:rPr>
                <w:b/>
                <w:sz w:val="16"/>
                <w:szCs w:val="16"/>
                <w:lang w:val="en-GB"/>
              </w:rPr>
              <w:t>Comment</w:t>
            </w:r>
          </w:p>
        </w:tc>
      </w:tr>
      <w:tr w:rsidR="006A1F04" w:rsidRPr="002F52DA" w14:paraId="7D2CF76D" w14:textId="77777777" w:rsidTr="00312475">
        <w:tc>
          <w:tcPr>
            <w:tcW w:w="1573" w:type="dxa"/>
          </w:tcPr>
          <w:p w14:paraId="782C7332" w14:textId="77777777" w:rsidR="006A1F04" w:rsidRPr="00634625" w:rsidRDefault="006A1F04" w:rsidP="00312475">
            <w:pPr>
              <w:pStyle w:val="SmallStandard"/>
            </w:pPr>
            <w:r>
              <w:t>Cavity</w:t>
            </w:r>
          </w:p>
        </w:tc>
        <w:tc>
          <w:tcPr>
            <w:tcW w:w="1574" w:type="dxa"/>
          </w:tcPr>
          <w:p w14:paraId="5C4C45F7" w14:textId="77777777" w:rsidR="006A1F04" w:rsidRPr="00132C43" w:rsidRDefault="006A1F04" w:rsidP="00312475">
            <w:pPr>
              <w:pStyle w:val="SmallStandard"/>
            </w:pPr>
            <w:r>
              <w:t>sealedCavities</w:t>
            </w:r>
          </w:p>
        </w:tc>
        <w:tc>
          <w:tcPr>
            <w:tcW w:w="708" w:type="dxa"/>
          </w:tcPr>
          <w:p w14:paraId="7524F7DC" w14:textId="77777777" w:rsidR="006A1F04" w:rsidRPr="00D331EF" w:rsidRDefault="006A1F04" w:rsidP="00312475">
            <w:pPr>
              <w:pStyle w:val="SmallStandard"/>
            </w:pPr>
            <w:r w:rsidRPr="00574783">
              <w:t>1..*</w:t>
            </w:r>
          </w:p>
        </w:tc>
        <w:tc>
          <w:tcPr>
            <w:tcW w:w="709" w:type="dxa"/>
          </w:tcPr>
          <w:p w14:paraId="264598AD" w14:textId="77777777" w:rsidR="006A1F04" w:rsidRPr="00D331EF" w:rsidRDefault="006A1F04" w:rsidP="00312475">
            <w:pPr>
              <w:pStyle w:val="SmallStandard"/>
            </w:pPr>
            <w:r w:rsidRPr="00207506">
              <w:t>0..*</w:t>
            </w:r>
          </w:p>
        </w:tc>
        <w:tc>
          <w:tcPr>
            <w:tcW w:w="567" w:type="dxa"/>
          </w:tcPr>
          <w:p w14:paraId="56FEF219" w14:textId="77777777" w:rsidR="006A1F04" w:rsidRPr="00D331EF" w:rsidRDefault="006A1F04" w:rsidP="00312475">
            <w:pPr>
              <w:pStyle w:val="SmallStandard"/>
            </w:pPr>
            <w:r>
              <w:t>N</w:t>
            </w:r>
          </w:p>
        </w:tc>
        <w:tc>
          <w:tcPr>
            <w:tcW w:w="3969" w:type="dxa"/>
          </w:tcPr>
          <w:p w14:paraId="0D9A8D57" w14:textId="77777777" w:rsidR="006A1F04" w:rsidRPr="002F52DA" w:rsidRDefault="006A1F04" w:rsidP="00312475">
            <w:pPr>
              <w:jc w:val="left"/>
              <w:rPr>
                <w:lang w:val="en-GB"/>
              </w:rPr>
            </w:pPr>
            <w:r w:rsidRPr="002F52DA">
              <w:rPr>
                <w:sz w:val="16"/>
                <w:szCs w:val="16"/>
                <w:lang w:val="en-GB"/>
              </w:rPr>
              <w:t>Specifies the Cavities that are sealed.</w:t>
            </w:r>
          </w:p>
        </w:tc>
      </w:tr>
    </w:tbl>
    <w:p w14:paraId="411D12F9"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7329E6D6" w14:textId="77777777" w:rsidTr="00312475">
        <w:tc>
          <w:tcPr>
            <w:tcW w:w="2296" w:type="dxa"/>
            <w:gridSpan w:val="2"/>
          </w:tcPr>
          <w:p w14:paraId="136DB666"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72FB15A8"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257ACD7C" w14:textId="77777777" w:rsidR="006A1F04" w:rsidRDefault="006A1F04" w:rsidP="00312475">
            <w:pPr>
              <w:jc w:val="center"/>
              <w:rPr>
                <w:b/>
                <w:sz w:val="16"/>
                <w:szCs w:val="16"/>
                <w:lang w:val="en-GB"/>
              </w:rPr>
            </w:pPr>
            <w:r>
              <w:rPr>
                <w:b/>
                <w:sz w:val="16"/>
                <w:szCs w:val="16"/>
                <w:lang w:val="en-GB"/>
              </w:rPr>
              <w:t>General</w:t>
            </w:r>
          </w:p>
        </w:tc>
      </w:tr>
      <w:tr w:rsidR="006A1F04" w:rsidRPr="00720F6F" w14:paraId="6C93CB1A" w14:textId="77777777" w:rsidTr="00312475">
        <w:tc>
          <w:tcPr>
            <w:tcW w:w="1588" w:type="dxa"/>
          </w:tcPr>
          <w:p w14:paraId="298982F3" w14:textId="77777777" w:rsidR="006A1F04" w:rsidRDefault="006A1F04" w:rsidP="00312475">
            <w:pPr>
              <w:rPr>
                <w:b/>
                <w:sz w:val="16"/>
                <w:szCs w:val="16"/>
                <w:lang w:val="en-GB"/>
              </w:rPr>
            </w:pPr>
            <w:r>
              <w:rPr>
                <w:b/>
                <w:sz w:val="16"/>
                <w:szCs w:val="16"/>
                <w:lang w:val="en-GB"/>
              </w:rPr>
              <w:t>Type</w:t>
            </w:r>
          </w:p>
        </w:tc>
        <w:tc>
          <w:tcPr>
            <w:tcW w:w="708" w:type="dxa"/>
          </w:tcPr>
          <w:p w14:paraId="1B716AA3" w14:textId="77777777" w:rsidR="006A1F04" w:rsidRDefault="006A1F04" w:rsidP="00312475">
            <w:pPr>
              <w:rPr>
                <w:b/>
                <w:sz w:val="16"/>
                <w:szCs w:val="16"/>
                <w:lang w:val="en-GB"/>
              </w:rPr>
            </w:pPr>
            <w:r>
              <w:rPr>
                <w:b/>
                <w:sz w:val="16"/>
                <w:szCs w:val="16"/>
                <w:lang w:val="en-GB"/>
              </w:rPr>
              <w:t>Mult</w:t>
            </w:r>
          </w:p>
        </w:tc>
        <w:tc>
          <w:tcPr>
            <w:tcW w:w="1560" w:type="dxa"/>
          </w:tcPr>
          <w:p w14:paraId="6914B831" w14:textId="77777777" w:rsidR="006A1F04" w:rsidRDefault="006A1F04" w:rsidP="00312475">
            <w:pPr>
              <w:rPr>
                <w:b/>
                <w:sz w:val="16"/>
                <w:szCs w:val="16"/>
                <w:lang w:val="en-GB"/>
              </w:rPr>
            </w:pPr>
            <w:r>
              <w:rPr>
                <w:b/>
                <w:sz w:val="16"/>
                <w:szCs w:val="16"/>
                <w:lang w:val="en-GB"/>
              </w:rPr>
              <w:t>Role</w:t>
            </w:r>
          </w:p>
        </w:tc>
        <w:tc>
          <w:tcPr>
            <w:tcW w:w="708" w:type="dxa"/>
          </w:tcPr>
          <w:p w14:paraId="5AEB2CDB" w14:textId="77777777" w:rsidR="006A1F04" w:rsidRDefault="006A1F04" w:rsidP="00312475">
            <w:pPr>
              <w:rPr>
                <w:b/>
                <w:sz w:val="16"/>
                <w:szCs w:val="16"/>
                <w:lang w:val="en-GB"/>
              </w:rPr>
            </w:pPr>
            <w:r>
              <w:rPr>
                <w:b/>
                <w:sz w:val="16"/>
                <w:szCs w:val="16"/>
                <w:lang w:val="en-GB"/>
              </w:rPr>
              <w:t>Mult</w:t>
            </w:r>
          </w:p>
        </w:tc>
        <w:tc>
          <w:tcPr>
            <w:tcW w:w="567" w:type="dxa"/>
          </w:tcPr>
          <w:p w14:paraId="0B24AD78"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191F9B41" w14:textId="77777777" w:rsidR="006A1F04" w:rsidRPr="008359F5" w:rsidRDefault="006A1F04" w:rsidP="00312475">
            <w:pPr>
              <w:rPr>
                <w:b/>
                <w:sz w:val="16"/>
                <w:szCs w:val="16"/>
                <w:lang w:val="en-GB"/>
              </w:rPr>
            </w:pPr>
            <w:r>
              <w:rPr>
                <w:b/>
                <w:sz w:val="16"/>
                <w:szCs w:val="16"/>
                <w:lang w:val="en-GB"/>
              </w:rPr>
              <w:t>Comment</w:t>
            </w:r>
          </w:p>
        </w:tc>
      </w:tr>
      <w:tr w:rsidR="006A1F04" w:rsidRPr="002F52DA" w14:paraId="7DDD6E43" w14:textId="77777777" w:rsidTr="00312475">
        <w:tc>
          <w:tcPr>
            <w:tcW w:w="1588" w:type="dxa"/>
          </w:tcPr>
          <w:p w14:paraId="7CE39103" w14:textId="77777777" w:rsidR="006A1F04" w:rsidRPr="00634625" w:rsidRDefault="006A1F04" w:rsidP="00312475">
            <w:pPr>
              <w:pStyle w:val="SmallStandard"/>
            </w:pPr>
            <w:r>
              <w:t>MultiCavityPlugSpecification</w:t>
            </w:r>
          </w:p>
        </w:tc>
        <w:tc>
          <w:tcPr>
            <w:tcW w:w="708" w:type="dxa"/>
          </w:tcPr>
          <w:p w14:paraId="413F27EF" w14:textId="77777777" w:rsidR="006A1F04" w:rsidRPr="00D331EF" w:rsidRDefault="006A1F04" w:rsidP="00312475">
            <w:pPr>
              <w:pStyle w:val="SmallStandard"/>
            </w:pPr>
            <w:r w:rsidRPr="00D01517">
              <w:t>1</w:t>
            </w:r>
          </w:p>
        </w:tc>
        <w:tc>
          <w:tcPr>
            <w:tcW w:w="1560" w:type="dxa"/>
          </w:tcPr>
          <w:p w14:paraId="2EEBE1CE" w14:textId="77777777" w:rsidR="006A1F04" w:rsidRPr="00132C43" w:rsidRDefault="006A1F04" w:rsidP="00312475">
            <w:pPr>
              <w:pStyle w:val="SmallStandard"/>
            </w:pPr>
            <w:r>
              <w:t>assignment</w:t>
            </w:r>
          </w:p>
        </w:tc>
        <w:tc>
          <w:tcPr>
            <w:tcW w:w="708" w:type="dxa"/>
          </w:tcPr>
          <w:p w14:paraId="2A42577B" w14:textId="77777777" w:rsidR="006A1F04" w:rsidRPr="00D331EF" w:rsidRDefault="006A1F04" w:rsidP="00312475">
            <w:pPr>
              <w:pStyle w:val="SmallStandard"/>
            </w:pPr>
            <w:r w:rsidRPr="00D01517">
              <w:t>0..*</w:t>
            </w:r>
          </w:p>
        </w:tc>
        <w:tc>
          <w:tcPr>
            <w:tcW w:w="567" w:type="dxa"/>
          </w:tcPr>
          <w:p w14:paraId="4E22D3A3" w14:textId="77777777" w:rsidR="006A1F04" w:rsidRDefault="006A1F04" w:rsidP="00312475">
            <w:pPr>
              <w:pStyle w:val="SmallStandard"/>
            </w:pPr>
            <w:r>
              <w:t>Y</w:t>
            </w:r>
          </w:p>
        </w:tc>
        <w:tc>
          <w:tcPr>
            <w:tcW w:w="3969" w:type="dxa"/>
          </w:tcPr>
          <w:p w14:paraId="291DF8C5" w14:textId="77777777" w:rsidR="006A1F04" w:rsidRPr="002F52DA" w:rsidRDefault="006A1F04" w:rsidP="00312475">
            <w:pPr>
              <w:jc w:val="left"/>
              <w:rPr>
                <w:lang w:val="en-GB"/>
              </w:rPr>
            </w:pPr>
            <w:r w:rsidRPr="002F52DA">
              <w:rPr>
                <w:sz w:val="16"/>
                <w:szCs w:val="16"/>
                <w:lang w:val="en-GB"/>
              </w:rPr>
              <w:t xml:space="preserve">References the </w:t>
            </w:r>
            <w:r w:rsidRPr="002F52DA">
              <w:rPr>
                <w:i/>
                <w:iCs/>
                <w:sz w:val="16"/>
                <w:szCs w:val="16"/>
                <w:lang w:val="en-GB"/>
              </w:rPr>
              <w:t>SealedCavitiesAssignments</w:t>
            </w:r>
            <w:r w:rsidRPr="002F52DA">
              <w:rPr>
                <w:sz w:val="16"/>
                <w:szCs w:val="16"/>
                <w:lang w:val="en-GB"/>
              </w:rPr>
              <w:t xml:space="preserve"> that are valid for this </w:t>
            </w:r>
            <w:r w:rsidRPr="002F52DA">
              <w:rPr>
                <w:i/>
                <w:iCs/>
                <w:sz w:val="16"/>
                <w:szCs w:val="16"/>
                <w:lang w:val="en-GB"/>
              </w:rPr>
              <w:t>MultiCavityPlug</w:t>
            </w:r>
            <w:r w:rsidRPr="002F52DA">
              <w:rPr>
                <w:sz w:val="16"/>
                <w:szCs w:val="16"/>
                <w:lang w:val="en-GB"/>
              </w:rPr>
              <w:t xml:space="preserve">. One individual </w:t>
            </w:r>
            <w:r w:rsidRPr="002F52DA">
              <w:rPr>
                <w:i/>
                <w:iCs/>
                <w:sz w:val="16"/>
                <w:szCs w:val="16"/>
                <w:lang w:val="en-GB"/>
              </w:rPr>
              <w:t xml:space="preserve">SealedCavitiesAssignment </w:t>
            </w:r>
            <w:r w:rsidRPr="002F52DA">
              <w:rPr>
                <w:sz w:val="16"/>
                <w:szCs w:val="16"/>
                <w:lang w:val="en-GB"/>
              </w:rPr>
              <w:t xml:space="preserve">is used for each connector housing that matches witch this </w:t>
            </w:r>
            <w:r w:rsidRPr="002F52DA">
              <w:rPr>
                <w:i/>
                <w:iCs/>
                <w:sz w:val="16"/>
                <w:szCs w:val="16"/>
                <w:lang w:val="en-GB"/>
              </w:rPr>
              <w:t>MultiCavityPlug.</w:t>
            </w:r>
          </w:p>
        </w:tc>
      </w:tr>
    </w:tbl>
    <w:p w14:paraId="32DBF23B"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19" w:name="_c56ed2f5309ebf2ea8ae6520bababf7d"/>
      <w:r>
        <w:rPr>
          <w:lang w:val="en-GB"/>
        </w:rPr>
        <w:t>SegmentConnectionPoint</w:t>
      </w:r>
      <w:bookmarkEnd w:id="519"/>
    </w:p>
    <w:p w14:paraId="3AE89EDF" w14:textId="77777777" w:rsidR="006A1F04" w:rsidRPr="002F52DA" w:rsidRDefault="006A1F04" w:rsidP="006A1F04">
      <w:pPr>
        <w:rPr>
          <w:lang w:val="en-GB"/>
        </w:rPr>
      </w:pPr>
      <w:r w:rsidRPr="002F52DA">
        <w:rPr>
          <w:sz w:val="18"/>
          <w:szCs w:val="18"/>
          <w:lang w:val="en-GB"/>
        </w:rPr>
        <w:t>Specifies a point where the connector can be attached to the topology (sometimes called bundle position point or insertion point).</w:t>
      </w:r>
    </w:p>
    <w:p w14:paraId="092397E6"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289C9E8F" w14:textId="77777777" w:rsidTr="00312475">
        <w:tc>
          <w:tcPr>
            <w:tcW w:w="2013" w:type="dxa"/>
            <w:tcMar>
              <w:top w:w="28" w:type="dxa"/>
              <w:left w:w="28" w:type="dxa"/>
              <w:bottom w:w="28" w:type="dxa"/>
              <w:right w:w="28" w:type="dxa"/>
            </w:tcMar>
          </w:tcPr>
          <w:p w14:paraId="3586FF96"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707FDB4" w14:textId="1D144D76"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62DFF075" w14:textId="77777777" w:rsidTr="00312475">
        <w:tc>
          <w:tcPr>
            <w:tcW w:w="2013" w:type="dxa"/>
            <w:tcMar>
              <w:top w:w="28" w:type="dxa"/>
              <w:left w:w="28" w:type="dxa"/>
              <w:bottom w:w="28" w:type="dxa"/>
              <w:right w:w="28" w:type="dxa"/>
            </w:tcMar>
          </w:tcPr>
          <w:p w14:paraId="1B7BA852"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1F5197E" w14:textId="77777777" w:rsidR="006A1F04" w:rsidRDefault="006A1F04" w:rsidP="00312475"/>
        </w:tc>
      </w:tr>
      <w:tr w:rsidR="006A1F04" w:rsidRPr="008359F5" w14:paraId="669F1CD7" w14:textId="77777777" w:rsidTr="00312475">
        <w:tc>
          <w:tcPr>
            <w:tcW w:w="2013" w:type="dxa"/>
            <w:tcMar>
              <w:top w:w="28" w:type="dxa"/>
              <w:left w:w="28" w:type="dxa"/>
              <w:bottom w:w="28" w:type="dxa"/>
              <w:right w:w="28" w:type="dxa"/>
            </w:tcMar>
          </w:tcPr>
          <w:p w14:paraId="441891BE"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D9C0CAC" w14:textId="77777777" w:rsidR="006A1F04" w:rsidRPr="000437C1" w:rsidRDefault="006A1F04" w:rsidP="00312475">
            <w:pPr>
              <w:pStyle w:val="SmallStandard"/>
            </w:pPr>
            <w:r>
              <w:t>false</w:t>
            </w:r>
          </w:p>
        </w:tc>
      </w:tr>
    </w:tbl>
    <w:p w14:paraId="012255C7"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2A4A1072" w14:textId="77777777" w:rsidTr="00312475">
        <w:tc>
          <w:tcPr>
            <w:tcW w:w="2013" w:type="dxa"/>
            <w:tcMar>
              <w:top w:w="28" w:type="dxa"/>
              <w:left w:w="28" w:type="dxa"/>
              <w:bottom w:w="28" w:type="dxa"/>
              <w:right w:w="28" w:type="dxa"/>
            </w:tcMar>
          </w:tcPr>
          <w:p w14:paraId="1D415576"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E78631C"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B7F2D4F"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8FA02CB"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27F15C9B" w14:textId="77777777" w:rsidTr="00312475">
        <w:tc>
          <w:tcPr>
            <w:tcW w:w="2013" w:type="dxa"/>
            <w:tcMar>
              <w:top w:w="28" w:type="dxa"/>
              <w:left w:w="28" w:type="dxa"/>
              <w:bottom w:w="28" w:type="dxa"/>
              <w:right w:w="28" w:type="dxa"/>
            </w:tcMar>
          </w:tcPr>
          <w:p w14:paraId="7665B210"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366D090C"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1000E74E"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0DB65BED" w14:textId="77777777" w:rsidR="006A1F04" w:rsidRPr="002F52DA" w:rsidRDefault="006A1F04" w:rsidP="00312475">
            <w:pPr>
              <w:jc w:val="left"/>
              <w:rPr>
                <w:lang w:val="en-GB"/>
              </w:rPr>
            </w:pPr>
            <w:r w:rsidRPr="002F52DA">
              <w:rPr>
                <w:sz w:val="16"/>
                <w:szCs w:val="16"/>
                <w:lang w:val="en-GB"/>
              </w:rPr>
              <w:t>Specifies a unique identification of the SegmentConnectionPoint. The identification is guaranteed to be unique within the ConnectorHousingSpecification.</w:t>
            </w:r>
          </w:p>
        </w:tc>
      </w:tr>
    </w:tbl>
    <w:p w14:paraId="717A610D"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66325F6C" w14:textId="77777777" w:rsidTr="00312475">
        <w:tc>
          <w:tcPr>
            <w:tcW w:w="3856" w:type="dxa"/>
            <w:gridSpan w:val="3"/>
          </w:tcPr>
          <w:p w14:paraId="7EEA1925" w14:textId="77777777" w:rsidR="006A1F04" w:rsidRDefault="006A1F04" w:rsidP="00312475">
            <w:pPr>
              <w:jc w:val="center"/>
              <w:rPr>
                <w:b/>
                <w:sz w:val="16"/>
                <w:szCs w:val="16"/>
                <w:lang w:val="en-GB"/>
              </w:rPr>
            </w:pPr>
            <w:r>
              <w:rPr>
                <w:b/>
                <w:sz w:val="16"/>
                <w:szCs w:val="16"/>
                <w:lang w:val="en-GB"/>
              </w:rPr>
              <w:t>Other End</w:t>
            </w:r>
          </w:p>
        </w:tc>
        <w:tc>
          <w:tcPr>
            <w:tcW w:w="708" w:type="dxa"/>
          </w:tcPr>
          <w:p w14:paraId="75D39028"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504E4824" w14:textId="77777777" w:rsidR="006A1F04" w:rsidRDefault="006A1F04" w:rsidP="00312475">
            <w:pPr>
              <w:jc w:val="center"/>
              <w:rPr>
                <w:b/>
                <w:sz w:val="16"/>
                <w:szCs w:val="16"/>
                <w:lang w:val="en-GB"/>
              </w:rPr>
            </w:pPr>
            <w:r>
              <w:rPr>
                <w:b/>
                <w:sz w:val="16"/>
                <w:szCs w:val="16"/>
                <w:lang w:val="en-GB"/>
              </w:rPr>
              <w:t>General</w:t>
            </w:r>
          </w:p>
        </w:tc>
      </w:tr>
      <w:tr w:rsidR="006A1F04" w:rsidRPr="00720F6F" w14:paraId="10359760" w14:textId="77777777" w:rsidTr="00312475">
        <w:tc>
          <w:tcPr>
            <w:tcW w:w="1573" w:type="dxa"/>
          </w:tcPr>
          <w:p w14:paraId="3583A3FA" w14:textId="77777777" w:rsidR="006A1F04" w:rsidRDefault="006A1F04" w:rsidP="00312475">
            <w:pPr>
              <w:rPr>
                <w:b/>
                <w:sz w:val="16"/>
                <w:szCs w:val="16"/>
                <w:lang w:val="en-GB"/>
              </w:rPr>
            </w:pPr>
            <w:r>
              <w:rPr>
                <w:b/>
                <w:sz w:val="16"/>
                <w:szCs w:val="16"/>
                <w:lang w:val="en-GB"/>
              </w:rPr>
              <w:t>Type</w:t>
            </w:r>
          </w:p>
        </w:tc>
        <w:tc>
          <w:tcPr>
            <w:tcW w:w="1574" w:type="dxa"/>
          </w:tcPr>
          <w:p w14:paraId="16367D52" w14:textId="77777777" w:rsidR="006A1F04" w:rsidRDefault="006A1F04" w:rsidP="00312475">
            <w:pPr>
              <w:rPr>
                <w:b/>
                <w:sz w:val="16"/>
                <w:szCs w:val="16"/>
                <w:lang w:val="en-GB"/>
              </w:rPr>
            </w:pPr>
            <w:r>
              <w:rPr>
                <w:b/>
                <w:sz w:val="16"/>
                <w:szCs w:val="16"/>
                <w:lang w:val="en-GB"/>
              </w:rPr>
              <w:t>Role</w:t>
            </w:r>
          </w:p>
        </w:tc>
        <w:tc>
          <w:tcPr>
            <w:tcW w:w="708" w:type="dxa"/>
          </w:tcPr>
          <w:p w14:paraId="437281EA" w14:textId="77777777" w:rsidR="006A1F04" w:rsidRDefault="006A1F04" w:rsidP="00312475">
            <w:pPr>
              <w:rPr>
                <w:b/>
                <w:sz w:val="16"/>
                <w:szCs w:val="16"/>
                <w:lang w:val="en-GB"/>
              </w:rPr>
            </w:pPr>
            <w:r>
              <w:rPr>
                <w:b/>
                <w:sz w:val="16"/>
                <w:szCs w:val="16"/>
                <w:lang w:val="en-GB"/>
              </w:rPr>
              <w:t>Mult</w:t>
            </w:r>
          </w:p>
        </w:tc>
        <w:tc>
          <w:tcPr>
            <w:tcW w:w="709" w:type="dxa"/>
          </w:tcPr>
          <w:p w14:paraId="1AEEC0A8" w14:textId="77777777" w:rsidR="006A1F04" w:rsidRDefault="006A1F04" w:rsidP="00312475">
            <w:pPr>
              <w:rPr>
                <w:b/>
                <w:sz w:val="16"/>
                <w:szCs w:val="16"/>
                <w:lang w:val="en-GB"/>
              </w:rPr>
            </w:pPr>
            <w:r>
              <w:rPr>
                <w:b/>
                <w:sz w:val="16"/>
                <w:szCs w:val="16"/>
                <w:lang w:val="en-GB"/>
              </w:rPr>
              <w:t>Mult</w:t>
            </w:r>
          </w:p>
        </w:tc>
        <w:tc>
          <w:tcPr>
            <w:tcW w:w="567" w:type="dxa"/>
          </w:tcPr>
          <w:p w14:paraId="5461ADEB"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4259F5C0" w14:textId="77777777" w:rsidR="006A1F04" w:rsidRPr="008359F5" w:rsidRDefault="006A1F04" w:rsidP="00312475">
            <w:pPr>
              <w:rPr>
                <w:b/>
                <w:sz w:val="16"/>
                <w:szCs w:val="16"/>
                <w:lang w:val="en-GB"/>
              </w:rPr>
            </w:pPr>
            <w:r>
              <w:rPr>
                <w:b/>
                <w:sz w:val="16"/>
                <w:szCs w:val="16"/>
                <w:lang w:val="en-GB"/>
              </w:rPr>
              <w:t>Comment</w:t>
            </w:r>
          </w:p>
        </w:tc>
      </w:tr>
      <w:tr w:rsidR="006A1F04" w:rsidRPr="00CC6307" w14:paraId="356ADC31" w14:textId="77777777" w:rsidTr="00312475">
        <w:tc>
          <w:tcPr>
            <w:tcW w:w="1573" w:type="dxa"/>
          </w:tcPr>
          <w:p w14:paraId="72FD026E" w14:textId="77777777" w:rsidR="006A1F04" w:rsidRPr="00634625" w:rsidRDefault="006A1F04" w:rsidP="00312475">
            <w:pPr>
              <w:pStyle w:val="SmallStandard"/>
            </w:pPr>
            <w:r>
              <w:t>ModularSlotAddOn</w:t>
            </w:r>
          </w:p>
        </w:tc>
        <w:tc>
          <w:tcPr>
            <w:tcW w:w="1574" w:type="dxa"/>
          </w:tcPr>
          <w:p w14:paraId="6F533DE1" w14:textId="77777777" w:rsidR="006A1F04" w:rsidRPr="00132C43" w:rsidRDefault="006A1F04" w:rsidP="00312475">
            <w:pPr>
              <w:pStyle w:val="SmallStandard"/>
            </w:pPr>
            <w:r>
              <w:t>ModularSlotAddOns</w:t>
            </w:r>
          </w:p>
        </w:tc>
        <w:tc>
          <w:tcPr>
            <w:tcW w:w="708" w:type="dxa"/>
          </w:tcPr>
          <w:p w14:paraId="6779CDC2" w14:textId="77777777" w:rsidR="006A1F04" w:rsidRPr="00D331EF" w:rsidRDefault="006A1F04" w:rsidP="00312475">
            <w:pPr>
              <w:pStyle w:val="SmallStandard"/>
            </w:pPr>
            <w:r w:rsidRPr="00574783">
              <w:t>0..*</w:t>
            </w:r>
          </w:p>
        </w:tc>
        <w:tc>
          <w:tcPr>
            <w:tcW w:w="709" w:type="dxa"/>
          </w:tcPr>
          <w:p w14:paraId="46D77068" w14:textId="77777777" w:rsidR="006A1F04" w:rsidRPr="00D331EF" w:rsidRDefault="006A1F04" w:rsidP="00312475">
            <w:pPr>
              <w:pStyle w:val="SmallStandard"/>
            </w:pPr>
            <w:r w:rsidRPr="00207506">
              <w:t>1</w:t>
            </w:r>
          </w:p>
        </w:tc>
        <w:tc>
          <w:tcPr>
            <w:tcW w:w="567" w:type="dxa"/>
          </w:tcPr>
          <w:p w14:paraId="520012F5" w14:textId="77777777" w:rsidR="006A1F04" w:rsidRDefault="006A1F04" w:rsidP="00312475">
            <w:pPr>
              <w:pStyle w:val="SmallStandard"/>
            </w:pPr>
            <w:r>
              <w:t>Y</w:t>
            </w:r>
          </w:p>
        </w:tc>
        <w:tc>
          <w:tcPr>
            <w:tcW w:w="3969" w:type="dxa"/>
          </w:tcPr>
          <w:p w14:paraId="67E41E4A" w14:textId="77777777" w:rsidR="006A1F04" w:rsidRDefault="006A1F04" w:rsidP="00312475"/>
        </w:tc>
      </w:tr>
      <w:tr w:rsidR="006A1F04" w:rsidRPr="00CC6307" w14:paraId="18EF30F9" w14:textId="77777777" w:rsidTr="00312475">
        <w:tc>
          <w:tcPr>
            <w:tcW w:w="1573" w:type="dxa"/>
          </w:tcPr>
          <w:p w14:paraId="5F8E1F70" w14:textId="77777777" w:rsidR="006A1F04" w:rsidRPr="00634625" w:rsidRDefault="006A1F04" w:rsidP="00312475">
            <w:pPr>
              <w:pStyle w:val="SmallStandard"/>
            </w:pPr>
            <w:r>
              <w:lastRenderedPageBreak/>
              <w:t>CavityAddOn</w:t>
            </w:r>
          </w:p>
        </w:tc>
        <w:tc>
          <w:tcPr>
            <w:tcW w:w="1574" w:type="dxa"/>
          </w:tcPr>
          <w:p w14:paraId="6A58EB25" w14:textId="77777777" w:rsidR="006A1F04" w:rsidRPr="00132C43" w:rsidRDefault="006A1F04" w:rsidP="00312475">
            <w:pPr>
              <w:pStyle w:val="SmallStandard"/>
            </w:pPr>
            <w:r>
              <w:t>cavityAddOns</w:t>
            </w:r>
          </w:p>
        </w:tc>
        <w:tc>
          <w:tcPr>
            <w:tcW w:w="708" w:type="dxa"/>
          </w:tcPr>
          <w:p w14:paraId="7041D403" w14:textId="77777777" w:rsidR="006A1F04" w:rsidRPr="00D331EF" w:rsidRDefault="006A1F04" w:rsidP="00312475">
            <w:pPr>
              <w:pStyle w:val="SmallStandard"/>
            </w:pPr>
            <w:r w:rsidRPr="00574783">
              <w:t>0..*</w:t>
            </w:r>
          </w:p>
        </w:tc>
        <w:tc>
          <w:tcPr>
            <w:tcW w:w="709" w:type="dxa"/>
          </w:tcPr>
          <w:p w14:paraId="286F74AC" w14:textId="77777777" w:rsidR="006A1F04" w:rsidRPr="00D331EF" w:rsidRDefault="006A1F04" w:rsidP="00312475">
            <w:pPr>
              <w:pStyle w:val="SmallStandard"/>
            </w:pPr>
            <w:r w:rsidRPr="00207506">
              <w:t>1</w:t>
            </w:r>
          </w:p>
        </w:tc>
        <w:tc>
          <w:tcPr>
            <w:tcW w:w="567" w:type="dxa"/>
          </w:tcPr>
          <w:p w14:paraId="56DBAE71" w14:textId="77777777" w:rsidR="006A1F04" w:rsidRDefault="006A1F04" w:rsidP="00312475">
            <w:pPr>
              <w:pStyle w:val="SmallStandard"/>
            </w:pPr>
            <w:r>
              <w:t>Y</w:t>
            </w:r>
          </w:p>
        </w:tc>
        <w:tc>
          <w:tcPr>
            <w:tcW w:w="3969" w:type="dxa"/>
          </w:tcPr>
          <w:p w14:paraId="44C01B96" w14:textId="77777777" w:rsidR="006A1F04" w:rsidRDefault="006A1F04" w:rsidP="00312475"/>
        </w:tc>
      </w:tr>
      <w:tr w:rsidR="006A1F04" w:rsidRPr="002F52DA" w14:paraId="561A3E62" w14:textId="77777777" w:rsidTr="00312475">
        <w:tc>
          <w:tcPr>
            <w:tcW w:w="1573" w:type="dxa"/>
          </w:tcPr>
          <w:p w14:paraId="2B366E04" w14:textId="77777777" w:rsidR="006A1F04" w:rsidRPr="00634625" w:rsidRDefault="006A1F04" w:rsidP="00312475">
            <w:pPr>
              <w:pStyle w:val="SmallStandard"/>
            </w:pPr>
            <w:r>
              <w:t>Cavity</w:t>
            </w:r>
          </w:p>
        </w:tc>
        <w:tc>
          <w:tcPr>
            <w:tcW w:w="1574" w:type="dxa"/>
          </w:tcPr>
          <w:p w14:paraId="622753B6" w14:textId="77777777" w:rsidR="006A1F04" w:rsidRPr="00132C43" w:rsidRDefault="006A1F04" w:rsidP="00312475">
            <w:pPr>
              <w:pStyle w:val="SmallStandard"/>
            </w:pPr>
            <w:r>
              <w:t>reachableCavities</w:t>
            </w:r>
          </w:p>
        </w:tc>
        <w:tc>
          <w:tcPr>
            <w:tcW w:w="708" w:type="dxa"/>
          </w:tcPr>
          <w:p w14:paraId="19C3592B" w14:textId="77777777" w:rsidR="006A1F04" w:rsidRPr="00D331EF" w:rsidRDefault="006A1F04" w:rsidP="00312475">
            <w:pPr>
              <w:pStyle w:val="SmallStandard"/>
            </w:pPr>
            <w:r w:rsidRPr="00574783">
              <w:t>0..*</w:t>
            </w:r>
          </w:p>
        </w:tc>
        <w:tc>
          <w:tcPr>
            <w:tcW w:w="709" w:type="dxa"/>
          </w:tcPr>
          <w:p w14:paraId="7640773F" w14:textId="77777777" w:rsidR="006A1F04" w:rsidRPr="00D331EF" w:rsidRDefault="006A1F04" w:rsidP="00312475">
            <w:pPr>
              <w:pStyle w:val="SmallStandard"/>
            </w:pPr>
            <w:r w:rsidRPr="00207506">
              <w:t>0..*</w:t>
            </w:r>
          </w:p>
        </w:tc>
        <w:tc>
          <w:tcPr>
            <w:tcW w:w="567" w:type="dxa"/>
          </w:tcPr>
          <w:p w14:paraId="222BA7AC" w14:textId="77777777" w:rsidR="006A1F04" w:rsidRPr="00D331EF" w:rsidRDefault="006A1F04" w:rsidP="00312475">
            <w:pPr>
              <w:pStyle w:val="SmallStandard"/>
            </w:pPr>
            <w:r>
              <w:t>N</w:t>
            </w:r>
          </w:p>
        </w:tc>
        <w:tc>
          <w:tcPr>
            <w:tcW w:w="3969" w:type="dxa"/>
          </w:tcPr>
          <w:p w14:paraId="7FCC27A7" w14:textId="77777777" w:rsidR="006A1F04" w:rsidRPr="002F52DA" w:rsidRDefault="006A1F04" w:rsidP="00312475">
            <w:pPr>
              <w:jc w:val="left"/>
              <w:rPr>
                <w:lang w:val="en-GB"/>
              </w:rPr>
            </w:pPr>
            <w:r w:rsidRPr="002F52DA">
              <w:rPr>
                <w:sz w:val="16"/>
                <w:szCs w:val="16"/>
                <w:lang w:val="en-GB"/>
              </w:rPr>
              <w:t xml:space="preserve">Specifies the </w:t>
            </w:r>
            <w:r w:rsidRPr="002F52DA">
              <w:rPr>
                <w:i/>
                <w:iCs/>
                <w:sz w:val="16"/>
                <w:szCs w:val="16"/>
                <w:lang w:val="en-GB"/>
              </w:rPr>
              <w:t>Cavities</w:t>
            </w:r>
            <w:r w:rsidRPr="002F52DA">
              <w:rPr>
                <w:sz w:val="16"/>
                <w:szCs w:val="16"/>
                <w:lang w:val="en-GB"/>
              </w:rPr>
              <w:t xml:space="preserve"> that are reachable with wires through this </w:t>
            </w:r>
            <w:r w:rsidRPr="002F52DA">
              <w:rPr>
                <w:i/>
                <w:iCs/>
                <w:sz w:val="16"/>
                <w:szCs w:val="16"/>
                <w:lang w:val="en-GB"/>
              </w:rPr>
              <w:t>SegmentConnectionPoint.</w:t>
            </w:r>
          </w:p>
        </w:tc>
      </w:tr>
      <w:tr w:rsidR="006A1F04" w:rsidRPr="002F52DA" w14:paraId="135D642B" w14:textId="77777777" w:rsidTr="00312475">
        <w:tc>
          <w:tcPr>
            <w:tcW w:w="1573" w:type="dxa"/>
          </w:tcPr>
          <w:p w14:paraId="47D8143C" w14:textId="77777777" w:rsidR="006A1F04" w:rsidRPr="00634625" w:rsidRDefault="006A1F04" w:rsidP="00312475">
            <w:pPr>
              <w:pStyle w:val="SmallStandard"/>
            </w:pPr>
            <w:r>
              <w:t>PlacementPoint</w:t>
            </w:r>
          </w:p>
        </w:tc>
        <w:tc>
          <w:tcPr>
            <w:tcW w:w="1574" w:type="dxa"/>
          </w:tcPr>
          <w:p w14:paraId="478D2B72" w14:textId="77777777" w:rsidR="006A1F04" w:rsidRPr="00132C43" w:rsidRDefault="006A1F04" w:rsidP="00312475">
            <w:pPr>
              <w:pStyle w:val="SmallStandard"/>
            </w:pPr>
            <w:r>
              <w:t>placementPoint</w:t>
            </w:r>
          </w:p>
        </w:tc>
        <w:tc>
          <w:tcPr>
            <w:tcW w:w="708" w:type="dxa"/>
          </w:tcPr>
          <w:p w14:paraId="0DC8929A" w14:textId="77777777" w:rsidR="006A1F04" w:rsidRPr="00D331EF" w:rsidRDefault="006A1F04" w:rsidP="00312475">
            <w:pPr>
              <w:pStyle w:val="SmallStandard"/>
            </w:pPr>
            <w:r w:rsidRPr="00574783">
              <w:t>0..1</w:t>
            </w:r>
          </w:p>
        </w:tc>
        <w:tc>
          <w:tcPr>
            <w:tcW w:w="709" w:type="dxa"/>
          </w:tcPr>
          <w:p w14:paraId="62ACDDC8" w14:textId="77777777" w:rsidR="006A1F04" w:rsidRPr="00D331EF" w:rsidRDefault="006A1F04" w:rsidP="00312475">
            <w:pPr>
              <w:pStyle w:val="SmallStandard"/>
            </w:pPr>
            <w:r w:rsidRPr="00207506">
              <w:t>0..*</w:t>
            </w:r>
          </w:p>
        </w:tc>
        <w:tc>
          <w:tcPr>
            <w:tcW w:w="567" w:type="dxa"/>
          </w:tcPr>
          <w:p w14:paraId="1CC53892" w14:textId="77777777" w:rsidR="006A1F04" w:rsidRPr="00D331EF" w:rsidRDefault="006A1F04" w:rsidP="00312475">
            <w:pPr>
              <w:pStyle w:val="SmallStandard"/>
            </w:pPr>
            <w:r>
              <w:t>N</w:t>
            </w:r>
          </w:p>
        </w:tc>
        <w:tc>
          <w:tcPr>
            <w:tcW w:w="3969" w:type="dxa"/>
          </w:tcPr>
          <w:p w14:paraId="5517F6A1" w14:textId="77777777" w:rsidR="006A1F04" w:rsidRPr="002F52DA" w:rsidRDefault="006A1F04" w:rsidP="00312475">
            <w:pPr>
              <w:jc w:val="left"/>
              <w:rPr>
                <w:lang w:val="en-GB"/>
              </w:rPr>
            </w:pPr>
            <w:r w:rsidRPr="002F52DA">
              <w:rPr>
                <w:sz w:val="16"/>
                <w:szCs w:val="16"/>
                <w:lang w:val="en-GB"/>
              </w:rPr>
              <w:t xml:space="preserve">Specifies the </w:t>
            </w:r>
            <w:r w:rsidRPr="002F52DA">
              <w:rPr>
                <w:i/>
                <w:iCs/>
                <w:sz w:val="16"/>
                <w:szCs w:val="16"/>
                <w:lang w:val="en-GB"/>
              </w:rPr>
              <w:t>PlacementPoint</w:t>
            </w:r>
            <w:r w:rsidRPr="002F52DA">
              <w:rPr>
                <w:sz w:val="16"/>
                <w:szCs w:val="16"/>
                <w:lang w:val="en-GB"/>
              </w:rPr>
              <w:t xml:space="preserve"> that represents this </w:t>
            </w:r>
            <w:r w:rsidRPr="002F52DA">
              <w:rPr>
                <w:i/>
                <w:iCs/>
                <w:sz w:val="16"/>
                <w:szCs w:val="16"/>
                <w:lang w:val="en-GB"/>
              </w:rPr>
              <w:t xml:space="preserve">SegmentConnectionPoint </w:t>
            </w:r>
            <w:r w:rsidRPr="002F52DA">
              <w:rPr>
                <w:sz w:val="16"/>
                <w:szCs w:val="16"/>
                <w:lang w:val="en-GB"/>
              </w:rPr>
              <w:t xml:space="preserve">in a </w:t>
            </w:r>
            <w:r w:rsidRPr="002F52DA">
              <w:rPr>
                <w:i/>
                <w:iCs/>
                <w:sz w:val="16"/>
                <w:szCs w:val="16"/>
                <w:lang w:val="en-GB"/>
              </w:rPr>
              <w:t>PlaceableElementSpecification.</w:t>
            </w:r>
          </w:p>
        </w:tc>
      </w:tr>
    </w:tbl>
    <w:p w14:paraId="00D88BC2"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6592F22C" w14:textId="77777777" w:rsidTr="00312475">
        <w:tc>
          <w:tcPr>
            <w:tcW w:w="2296" w:type="dxa"/>
            <w:gridSpan w:val="2"/>
          </w:tcPr>
          <w:p w14:paraId="0E76458E"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6A571547"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29D82F15" w14:textId="77777777" w:rsidR="006A1F04" w:rsidRDefault="006A1F04" w:rsidP="00312475">
            <w:pPr>
              <w:jc w:val="center"/>
              <w:rPr>
                <w:b/>
                <w:sz w:val="16"/>
                <w:szCs w:val="16"/>
                <w:lang w:val="en-GB"/>
              </w:rPr>
            </w:pPr>
            <w:r>
              <w:rPr>
                <w:b/>
                <w:sz w:val="16"/>
                <w:szCs w:val="16"/>
                <w:lang w:val="en-GB"/>
              </w:rPr>
              <w:t>General</w:t>
            </w:r>
          </w:p>
        </w:tc>
      </w:tr>
      <w:tr w:rsidR="006A1F04" w:rsidRPr="00720F6F" w14:paraId="264F9765" w14:textId="77777777" w:rsidTr="00312475">
        <w:tc>
          <w:tcPr>
            <w:tcW w:w="1588" w:type="dxa"/>
          </w:tcPr>
          <w:p w14:paraId="51616F01" w14:textId="77777777" w:rsidR="006A1F04" w:rsidRDefault="006A1F04" w:rsidP="00312475">
            <w:pPr>
              <w:rPr>
                <w:b/>
                <w:sz w:val="16"/>
                <w:szCs w:val="16"/>
                <w:lang w:val="en-GB"/>
              </w:rPr>
            </w:pPr>
            <w:r>
              <w:rPr>
                <w:b/>
                <w:sz w:val="16"/>
                <w:szCs w:val="16"/>
                <w:lang w:val="en-GB"/>
              </w:rPr>
              <w:t>Type</w:t>
            </w:r>
          </w:p>
        </w:tc>
        <w:tc>
          <w:tcPr>
            <w:tcW w:w="708" w:type="dxa"/>
          </w:tcPr>
          <w:p w14:paraId="21EC5E38" w14:textId="77777777" w:rsidR="006A1F04" w:rsidRDefault="006A1F04" w:rsidP="00312475">
            <w:pPr>
              <w:rPr>
                <w:b/>
                <w:sz w:val="16"/>
                <w:szCs w:val="16"/>
                <w:lang w:val="en-GB"/>
              </w:rPr>
            </w:pPr>
            <w:r>
              <w:rPr>
                <w:b/>
                <w:sz w:val="16"/>
                <w:szCs w:val="16"/>
                <w:lang w:val="en-GB"/>
              </w:rPr>
              <w:t>Mult</w:t>
            </w:r>
          </w:p>
        </w:tc>
        <w:tc>
          <w:tcPr>
            <w:tcW w:w="1560" w:type="dxa"/>
          </w:tcPr>
          <w:p w14:paraId="03E7508E" w14:textId="77777777" w:rsidR="006A1F04" w:rsidRDefault="006A1F04" w:rsidP="00312475">
            <w:pPr>
              <w:rPr>
                <w:b/>
                <w:sz w:val="16"/>
                <w:szCs w:val="16"/>
                <w:lang w:val="en-GB"/>
              </w:rPr>
            </w:pPr>
            <w:r>
              <w:rPr>
                <w:b/>
                <w:sz w:val="16"/>
                <w:szCs w:val="16"/>
                <w:lang w:val="en-GB"/>
              </w:rPr>
              <w:t>Role</w:t>
            </w:r>
          </w:p>
        </w:tc>
        <w:tc>
          <w:tcPr>
            <w:tcW w:w="708" w:type="dxa"/>
          </w:tcPr>
          <w:p w14:paraId="5C0A12A1" w14:textId="77777777" w:rsidR="006A1F04" w:rsidRDefault="006A1F04" w:rsidP="00312475">
            <w:pPr>
              <w:rPr>
                <w:b/>
                <w:sz w:val="16"/>
                <w:szCs w:val="16"/>
                <w:lang w:val="en-GB"/>
              </w:rPr>
            </w:pPr>
            <w:r>
              <w:rPr>
                <w:b/>
                <w:sz w:val="16"/>
                <w:szCs w:val="16"/>
                <w:lang w:val="en-GB"/>
              </w:rPr>
              <w:t>Mult</w:t>
            </w:r>
          </w:p>
        </w:tc>
        <w:tc>
          <w:tcPr>
            <w:tcW w:w="567" w:type="dxa"/>
          </w:tcPr>
          <w:p w14:paraId="0979896D"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1699D365" w14:textId="77777777" w:rsidR="006A1F04" w:rsidRPr="008359F5" w:rsidRDefault="006A1F04" w:rsidP="00312475">
            <w:pPr>
              <w:rPr>
                <w:b/>
                <w:sz w:val="16"/>
                <w:szCs w:val="16"/>
                <w:lang w:val="en-GB"/>
              </w:rPr>
            </w:pPr>
            <w:r>
              <w:rPr>
                <w:b/>
                <w:sz w:val="16"/>
                <w:szCs w:val="16"/>
                <w:lang w:val="en-GB"/>
              </w:rPr>
              <w:t>Comment</w:t>
            </w:r>
          </w:p>
        </w:tc>
      </w:tr>
      <w:tr w:rsidR="006A1F04" w:rsidRPr="002F52DA" w14:paraId="1E042206" w14:textId="77777777" w:rsidTr="00312475">
        <w:tc>
          <w:tcPr>
            <w:tcW w:w="1588" w:type="dxa"/>
          </w:tcPr>
          <w:p w14:paraId="566FBF07" w14:textId="77777777" w:rsidR="006A1F04" w:rsidRPr="00634625" w:rsidRDefault="006A1F04" w:rsidP="00312475">
            <w:pPr>
              <w:pStyle w:val="SmallStandard"/>
            </w:pPr>
            <w:r>
              <w:t>ConnectorHousingSpecification</w:t>
            </w:r>
          </w:p>
        </w:tc>
        <w:tc>
          <w:tcPr>
            <w:tcW w:w="708" w:type="dxa"/>
          </w:tcPr>
          <w:p w14:paraId="1800585F" w14:textId="77777777" w:rsidR="006A1F04" w:rsidRPr="00D331EF" w:rsidRDefault="006A1F04" w:rsidP="00312475">
            <w:pPr>
              <w:pStyle w:val="SmallStandard"/>
            </w:pPr>
            <w:r w:rsidRPr="00D01517">
              <w:t>1</w:t>
            </w:r>
          </w:p>
        </w:tc>
        <w:tc>
          <w:tcPr>
            <w:tcW w:w="1560" w:type="dxa"/>
          </w:tcPr>
          <w:p w14:paraId="604AEC68" w14:textId="77777777" w:rsidR="006A1F04" w:rsidRPr="00132C43" w:rsidRDefault="006A1F04" w:rsidP="00312475">
            <w:pPr>
              <w:pStyle w:val="SmallStandard"/>
            </w:pPr>
            <w:r>
              <w:t>segmentConnectionPoint</w:t>
            </w:r>
          </w:p>
        </w:tc>
        <w:tc>
          <w:tcPr>
            <w:tcW w:w="708" w:type="dxa"/>
          </w:tcPr>
          <w:p w14:paraId="355C3EF4" w14:textId="77777777" w:rsidR="006A1F04" w:rsidRPr="00D331EF" w:rsidRDefault="006A1F04" w:rsidP="00312475">
            <w:pPr>
              <w:pStyle w:val="SmallStandard"/>
            </w:pPr>
            <w:r w:rsidRPr="00D01517">
              <w:t>0..*</w:t>
            </w:r>
          </w:p>
        </w:tc>
        <w:tc>
          <w:tcPr>
            <w:tcW w:w="567" w:type="dxa"/>
          </w:tcPr>
          <w:p w14:paraId="2EE7E312" w14:textId="77777777" w:rsidR="006A1F04" w:rsidRDefault="006A1F04" w:rsidP="00312475">
            <w:pPr>
              <w:pStyle w:val="SmallStandard"/>
            </w:pPr>
            <w:r>
              <w:t>Y</w:t>
            </w:r>
          </w:p>
        </w:tc>
        <w:tc>
          <w:tcPr>
            <w:tcW w:w="3969" w:type="dxa"/>
          </w:tcPr>
          <w:p w14:paraId="10FEE782" w14:textId="77777777" w:rsidR="006A1F04" w:rsidRPr="002F52DA" w:rsidRDefault="006A1F04" w:rsidP="00312475">
            <w:pPr>
              <w:jc w:val="left"/>
              <w:rPr>
                <w:lang w:val="en-GB"/>
              </w:rPr>
            </w:pPr>
            <w:r w:rsidRPr="002F52DA">
              <w:rPr>
                <w:sz w:val="16"/>
                <w:szCs w:val="16"/>
                <w:lang w:val="en-GB"/>
              </w:rPr>
              <w:t xml:space="preserve">Specifies the </w:t>
            </w:r>
            <w:r w:rsidRPr="002F52DA">
              <w:rPr>
                <w:i/>
                <w:iCs/>
                <w:sz w:val="16"/>
                <w:szCs w:val="16"/>
                <w:lang w:val="en-GB"/>
              </w:rPr>
              <w:t xml:space="preserve">SegmentConnectionPoints </w:t>
            </w:r>
            <w:r w:rsidRPr="002F52DA">
              <w:rPr>
                <w:sz w:val="16"/>
                <w:szCs w:val="16"/>
                <w:lang w:val="en-GB"/>
              </w:rPr>
              <w:t>the connector housing.</w:t>
            </w:r>
          </w:p>
        </w:tc>
      </w:tr>
    </w:tbl>
    <w:p w14:paraId="1F99F1B6"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20" w:name="_d4263bd57398855aa4980ad1e76a3790"/>
      <w:r>
        <w:rPr>
          <w:lang w:val="en-GB"/>
        </w:rPr>
        <w:t>ShieldSpecification</w:t>
      </w:r>
      <w:bookmarkEnd w:id="520"/>
    </w:p>
    <w:p w14:paraId="6FDA8910" w14:textId="77777777" w:rsidR="006A1F04" w:rsidRPr="002F52DA" w:rsidRDefault="006A1F04" w:rsidP="006A1F04">
      <w:pPr>
        <w:rPr>
          <w:lang w:val="en-GB"/>
        </w:rPr>
      </w:pPr>
      <w:r w:rsidRPr="002F52DA">
        <w:rPr>
          <w:sz w:val="18"/>
          <w:szCs w:val="18"/>
          <w:lang w:val="en-GB"/>
        </w:rPr>
        <w:t>Specifies the properties of a shield.</w:t>
      </w:r>
    </w:p>
    <w:p w14:paraId="2DC922A0"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05E585DD" w14:textId="77777777" w:rsidTr="00312475">
        <w:tc>
          <w:tcPr>
            <w:tcW w:w="2013" w:type="dxa"/>
            <w:tcMar>
              <w:top w:w="28" w:type="dxa"/>
              <w:left w:w="28" w:type="dxa"/>
              <w:bottom w:w="28" w:type="dxa"/>
              <w:right w:w="28" w:type="dxa"/>
            </w:tcMar>
          </w:tcPr>
          <w:p w14:paraId="184218B0"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AB9D322" w14:textId="2EEC5F64" w:rsidR="006A1F04" w:rsidRPr="00620BBE" w:rsidRDefault="006A1F04" w:rsidP="00312475">
            <w:pPr>
              <w:pStyle w:val="SmallStandard"/>
            </w:pPr>
            <w:hyperlink w:anchor="_084cb5030792d5ae080d0154309b98e4" w:history="1">
              <w:r w:rsidRPr="00620BBE">
                <w:rPr>
                  <w:rStyle w:val="Hyperlink"/>
                  <w:rFonts w:eastAsiaTheme="majorEastAsia"/>
                </w:rPr>
                <w:t>ConductorSpecification</w:t>
              </w:r>
            </w:hyperlink>
          </w:p>
        </w:tc>
      </w:tr>
      <w:tr w:rsidR="006A1F04" w:rsidRPr="008359F5" w14:paraId="0FD1AD3F" w14:textId="77777777" w:rsidTr="00312475">
        <w:tc>
          <w:tcPr>
            <w:tcW w:w="2013" w:type="dxa"/>
            <w:tcMar>
              <w:top w:w="28" w:type="dxa"/>
              <w:left w:w="28" w:type="dxa"/>
              <w:bottom w:w="28" w:type="dxa"/>
              <w:right w:w="28" w:type="dxa"/>
            </w:tcMar>
          </w:tcPr>
          <w:p w14:paraId="514D1FD7"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6CB498F" w14:textId="77777777" w:rsidR="006A1F04" w:rsidRDefault="006A1F04" w:rsidP="00312475"/>
        </w:tc>
      </w:tr>
      <w:tr w:rsidR="006A1F04" w:rsidRPr="008359F5" w14:paraId="6342262E" w14:textId="77777777" w:rsidTr="00312475">
        <w:tc>
          <w:tcPr>
            <w:tcW w:w="2013" w:type="dxa"/>
            <w:tcMar>
              <w:top w:w="28" w:type="dxa"/>
              <w:left w:w="28" w:type="dxa"/>
              <w:bottom w:w="28" w:type="dxa"/>
              <w:right w:w="28" w:type="dxa"/>
            </w:tcMar>
          </w:tcPr>
          <w:p w14:paraId="79F0097F"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8A95583" w14:textId="77777777" w:rsidR="006A1F04" w:rsidRPr="000437C1" w:rsidRDefault="006A1F04" w:rsidP="00312475">
            <w:pPr>
              <w:pStyle w:val="SmallStandard"/>
            </w:pPr>
            <w:r>
              <w:t>false</w:t>
            </w:r>
          </w:p>
        </w:tc>
      </w:tr>
    </w:tbl>
    <w:p w14:paraId="7BBF9743"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64523688" w14:textId="77777777" w:rsidTr="00312475">
        <w:tc>
          <w:tcPr>
            <w:tcW w:w="2013" w:type="dxa"/>
            <w:tcMar>
              <w:top w:w="28" w:type="dxa"/>
              <w:left w:w="28" w:type="dxa"/>
              <w:bottom w:w="28" w:type="dxa"/>
              <w:right w:w="28" w:type="dxa"/>
            </w:tcMar>
          </w:tcPr>
          <w:p w14:paraId="001ADC68"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1862706"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293CF39"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B818EDA"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0A3331BE" w14:textId="77777777" w:rsidTr="00312475">
        <w:tc>
          <w:tcPr>
            <w:tcW w:w="2013" w:type="dxa"/>
            <w:tcMar>
              <w:top w:w="28" w:type="dxa"/>
              <w:left w:w="28" w:type="dxa"/>
              <w:bottom w:w="28" w:type="dxa"/>
              <w:right w:w="28" w:type="dxa"/>
            </w:tcMar>
          </w:tcPr>
          <w:p w14:paraId="4102EAA1" w14:textId="77777777" w:rsidR="006A1F04" w:rsidRPr="00620BBE" w:rsidRDefault="006A1F04" w:rsidP="00312475">
            <w:pPr>
              <w:pStyle w:val="SmallStandard"/>
            </w:pPr>
            <w:r w:rsidRPr="00620BBE">
              <w:t>opticalTissueDensity</w:t>
            </w:r>
          </w:p>
        </w:tc>
        <w:tc>
          <w:tcPr>
            <w:tcW w:w="1559" w:type="dxa"/>
            <w:tcMar>
              <w:top w:w="28" w:type="dxa"/>
              <w:left w:w="28" w:type="dxa"/>
              <w:bottom w:w="28" w:type="dxa"/>
              <w:right w:w="28" w:type="dxa"/>
            </w:tcMar>
          </w:tcPr>
          <w:p w14:paraId="27EFF98F"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3C4598F9"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550A60DF" w14:textId="77777777" w:rsidR="006A1F04" w:rsidRPr="002F52DA" w:rsidRDefault="006A1F04" w:rsidP="00312475">
            <w:pPr>
              <w:jc w:val="left"/>
              <w:rPr>
                <w:lang w:val="en-GB"/>
              </w:rPr>
            </w:pPr>
            <w:r w:rsidRPr="002F52DA">
              <w:rPr>
                <w:sz w:val="16"/>
                <w:szCs w:val="16"/>
                <w:lang w:val="en-GB"/>
              </w:rPr>
              <w:t>Defines the optical tissue density of the strands of a shield. This is defined as a value in percentage.</w:t>
            </w:r>
          </w:p>
        </w:tc>
      </w:tr>
      <w:tr w:rsidR="006A1F04" w:rsidRPr="006675E2" w14:paraId="68A61EBB" w14:textId="77777777" w:rsidTr="00312475">
        <w:tc>
          <w:tcPr>
            <w:tcW w:w="2013" w:type="dxa"/>
            <w:tcMar>
              <w:top w:w="28" w:type="dxa"/>
              <w:left w:w="28" w:type="dxa"/>
              <w:bottom w:w="28" w:type="dxa"/>
              <w:right w:w="28" w:type="dxa"/>
            </w:tcMar>
          </w:tcPr>
          <w:p w14:paraId="6907FA9F" w14:textId="77777777" w:rsidR="006A1F04" w:rsidRPr="00620BBE" w:rsidRDefault="006A1F04" w:rsidP="00312475">
            <w:pPr>
              <w:pStyle w:val="SmallStandard"/>
            </w:pPr>
            <w:r w:rsidRPr="00620BBE">
              <w:t>windingType</w:t>
            </w:r>
          </w:p>
        </w:tc>
        <w:tc>
          <w:tcPr>
            <w:tcW w:w="1559" w:type="dxa"/>
            <w:tcMar>
              <w:top w:w="28" w:type="dxa"/>
              <w:left w:w="28" w:type="dxa"/>
              <w:bottom w:w="28" w:type="dxa"/>
              <w:right w:w="28" w:type="dxa"/>
            </w:tcMar>
          </w:tcPr>
          <w:p w14:paraId="7226933B"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4CEB26BC"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7439CE24" w14:textId="77777777" w:rsidR="006A1F04" w:rsidRDefault="006A1F04" w:rsidP="00312475">
            <w:pPr>
              <w:jc w:val="left"/>
            </w:pPr>
            <w:r w:rsidRPr="002F52DA">
              <w:rPr>
                <w:sz w:val="16"/>
                <w:szCs w:val="16"/>
                <w:lang w:val="en-GB"/>
              </w:rPr>
              <w:t xml:space="preserve">Defines the type of winding of the shield. E.g. if the shield is a sheet, it can be folded around the inner elements and along them like a cigarette paper or it can be winded around them like the taping of a harness. </w:t>
            </w:r>
            <w:r>
              <w:rPr>
                <w:sz w:val="16"/>
                <w:szCs w:val="16"/>
              </w:rPr>
              <w:t>Both types result in different manufacturing and EMC properties.</w:t>
            </w:r>
          </w:p>
        </w:tc>
      </w:tr>
    </w:tbl>
    <w:p w14:paraId="47F5DC40"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21" w:name="_487c322fdcb64afe7403e6c4f452ee13"/>
      <w:r>
        <w:rPr>
          <w:lang w:val="en-GB"/>
        </w:rPr>
        <w:t>Slot</w:t>
      </w:r>
      <w:bookmarkEnd w:id="521"/>
    </w:p>
    <w:p w14:paraId="3E0F67CE" w14:textId="77777777" w:rsidR="006A1F04" w:rsidRPr="002F52DA" w:rsidRDefault="006A1F04" w:rsidP="006A1F04">
      <w:pPr>
        <w:rPr>
          <w:lang w:val="en-GB"/>
        </w:rPr>
      </w:pPr>
      <w:r w:rsidRPr="002F52DA">
        <w:rPr>
          <w:sz w:val="18"/>
          <w:szCs w:val="18"/>
          <w:lang w:val="en-GB"/>
        </w:rPr>
        <w:t>A slot is a group of cavities in a connector housing with own properties. The design of a slot is described in a SlotSpecification.</w:t>
      </w:r>
    </w:p>
    <w:p w14:paraId="700E1A88"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038BDD3F" w14:textId="77777777" w:rsidTr="00312475">
        <w:tc>
          <w:tcPr>
            <w:tcW w:w="2013" w:type="dxa"/>
            <w:tcMar>
              <w:top w:w="28" w:type="dxa"/>
              <w:left w:w="28" w:type="dxa"/>
              <w:bottom w:w="28" w:type="dxa"/>
              <w:right w:w="28" w:type="dxa"/>
            </w:tcMar>
          </w:tcPr>
          <w:p w14:paraId="681CC54C"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2C9D20C" w14:textId="3D1449A8" w:rsidR="006A1F04" w:rsidRPr="00620BBE" w:rsidRDefault="006A1F04" w:rsidP="00312475">
            <w:pPr>
              <w:pStyle w:val="SmallStandard"/>
            </w:pPr>
            <w:hyperlink w:anchor="_9b057f8ab0f6fad7bff32d5e914edc93" w:history="1">
              <w:r w:rsidRPr="00620BBE">
                <w:rPr>
                  <w:rStyle w:val="Hyperlink"/>
                  <w:rFonts w:eastAsiaTheme="majorEastAsia"/>
                </w:rPr>
                <w:t>AbstractSlot</w:t>
              </w:r>
            </w:hyperlink>
          </w:p>
        </w:tc>
      </w:tr>
      <w:tr w:rsidR="006A1F04" w:rsidRPr="008359F5" w14:paraId="572E814C" w14:textId="77777777" w:rsidTr="00312475">
        <w:tc>
          <w:tcPr>
            <w:tcW w:w="2013" w:type="dxa"/>
            <w:tcMar>
              <w:top w:w="28" w:type="dxa"/>
              <w:left w:w="28" w:type="dxa"/>
              <w:bottom w:w="28" w:type="dxa"/>
              <w:right w:w="28" w:type="dxa"/>
            </w:tcMar>
          </w:tcPr>
          <w:p w14:paraId="27B366EC"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8802595" w14:textId="77777777" w:rsidR="006A1F04" w:rsidRDefault="006A1F04" w:rsidP="00312475"/>
        </w:tc>
      </w:tr>
      <w:tr w:rsidR="006A1F04" w:rsidRPr="008359F5" w14:paraId="02A40627" w14:textId="77777777" w:rsidTr="00312475">
        <w:tc>
          <w:tcPr>
            <w:tcW w:w="2013" w:type="dxa"/>
            <w:tcMar>
              <w:top w:w="28" w:type="dxa"/>
              <w:left w:w="28" w:type="dxa"/>
              <w:bottom w:w="28" w:type="dxa"/>
              <w:right w:w="28" w:type="dxa"/>
            </w:tcMar>
          </w:tcPr>
          <w:p w14:paraId="2E2314FB"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2E8A8E5" w14:textId="77777777" w:rsidR="006A1F04" w:rsidRPr="000437C1" w:rsidRDefault="006A1F04" w:rsidP="00312475">
            <w:pPr>
              <w:pStyle w:val="SmallStandard"/>
            </w:pPr>
            <w:r>
              <w:t>false</w:t>
            </w:r>
          </w:p>
        </w:tc>
      </w:tr>
    </w:tbl>
    <w:p w14:paraId="698CB90B"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317115E8" w14:textId="77777777" w:rsidTr="00312475">
        <w:tc>
          <w:tcPr>
            <w:tcW w:w="2013" w:type="dxa"/>
            <w:tcMar>
              <w:top w:w="28" w:type="dxa"/>
              <w:left w:w="28" w:type="dxa"/>
              <w:bottom w:w="28" w:type="dxa"/>
              <w:right w:w="28" w:type="dxa"/>
            </w:tcMar>
          </w:tcPr>
          <w:p w14:paraId="56A3C1A6"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348E84D"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F04BA7E"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37382E2"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7DC53793" w14:textId="77777777" w:rsidTr="00312475">
        <w:tc>
          <w:tcPr>
            <w:tcW w:w="2013" w:type="dxa"/>
            <w:tcMar>
              <w:top w:w="28" w:type="dxa"/>
              <w:left w:w="28" w:type="dxa"/>
              <w:bottom w:w="28" w:type="dxa"/>
              <w:right w:w="28" w:type="dxa"/>
            </w:tcMar>
          </w:tcPr>
          <w:p w14:paraId="5A623E38" w14:textId="77777777" w:rsidR="006A1F04" w:rsidRPr="00620BBE" w:rsidRDefault="006A1F04" w:rsidP="00312475">
            <w:pPr>
              <w:pStyle w:val="SmallStandard"/>
            </w:pPr>
            <w:r w:rsidRPr="00620BBE">
              <w:t>colorInformation</w:t>
            </w:r>
          </w:p>
        </w:tc>
        <w:tc>
          <w:tcPr>
            <w:tcW w:w="1559" w:type="dxa"/>
            <w:tcMar>
              <w:top w:w="28" w:type="dxa"/>
              <w:left w:w="28" w:type="dxa"/>
              <w:bottom w:w="28" w:type="dxa"/>
              <w:right w:w="28" w:type="dxa"/>
            </w:tcMar>
          </w:tcPr>
          <w:p w14:paraId="05F9DB7D" w14:textId="77777777" w:rsidR="006A1F04" w:rsidRPr="008359F5" w:rsidRDefault="006A1F04" w:rsidP="00312475">
            <w:pPr>
              <w:pStyle w:val="SmallStandard"/>
            </w:pPr>
            <w:r w:rsidRPr="00D21799">
              <w:t>Color</w:t>
            </w:r>
          </w:p>
        </w:tc>
        <w:tc>
          <w:tcPr>
            <w:tcW w:w="709" w:type="dxa"/>
            <w:tcMar>
              <w:top w:w="28" w:type="dxa"/>
              <w:left w:w="28" w:type="dxa"/>
              <w:bottom w:w="28" w:type="dxa"/>
              <w:right w:w="28" w:type="dxa"/>
            </w:tcMar>
          </w:tcPr>
          <w:p w14:paraId="5D660886"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2E61ECC6" w14:textId="77777777" w:rsidR="006A1F04" w:rsidRPr="002F52DA" w:rsidRDefault="006A1F04" w:rsidP="00312475">
            <w:pPr>
              <w:jc w:val="left"/>
              <w:rPr>
                <w:lang w:val="en-GB"/>
              </w:rPr>
            </w:pPr>
            <w:r w:rsidRPr="002F52DA">
              <w:rPr>
                <w:sz w:val="16"/>
                <w:szCs w:val="16"/>
                <w:lang w:val="en-GB"/>
              </w:rPr>
              <w:t>Specifies the color of the slot.</w:t>
            </w:r>
          </w:p>
        </w:tc>
      </w:tr>
      <w:tr w:rsidR="006A1F04" w:rsidRPr="002F52DA" w14:paraId="72719983" w14:textId="77777777" w:rsidTr="00312475">
        <w:tc>
          <w:tcPr>
            <w:tcW w:w="2013" w:type="dxa"/>
            <w:tcMar>
              <w:top w:w="28" w:type="dxa"/>
              <w:left w:w="28" w:type="dxa"/>
              <w:bottom w:w="28" w:type="dxa"/>
              <w:right w:w="28" w:type="dxa"/>
            </w:tcMar>
          </w:tcPr>
          <w:p w14:paraId="11F205D4" w14:textId="77777777" w:rsidR="006A1F04" w:rsidRPr="00620BBE" w:rsidRDefault="006A1F04" w:rsidP="00312475">
            <w:pPr>
              <w:pStyle w:val="SmallStandard"/>
            </w:pPr>
            <w:r w:rsidRPr="00620BBE">
              <w:t>sealingType</w:t>
            </w:r>
          </w:p>
        </w:tc>
        <w:tc>
          <w:tcPr>
            <w:tcW w:w="1559" w:type="dxa"/>
            <w:tcMar>
              <w:top w:w="28" w:type="dxa"/>
              <w:left w:w="28" w:type="dxa"/>
              <w:bottom w:w="28" w:type="dxa"/>
              <w:right w:w="28" w:type="dxa"/>
            </w:tcMar>
          </w:tcPr>
          <w:p w14:paraId="0CD66093" w14:textId="77777777" w:rsidR="006A1F04" w:rsidRPr="008359F5" w:rsidRDefault="006A1F04" w:rsidP="00312475">
            <w:pPr>
              <w:pStyle w:val="SmallStandard"/>
            </w:pPr>
            <w:r w:rsidRPr="00D21799">
              <w:t>SlotSealingType</w:t>
            </w:r>
          </w:p>
        </w:tc>
        <w:tc>
          <w:tcPr>
            <w:tcW w:w="709" w:type="dxa"/>
            <w:tcMar>
              <w:top w:w="28" w:type="dxa"/>
              <w:left w:w="28" w:type="dxa"/>
              <w:bottom w:w="28" w:type="dxa"/>
              <w:right w:w="28" w:type="dxa"/>
            </w:tcMar>
          </w:tcPr>
          <w:p w14:paraId="1743909E"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160FAD21" w14:textId="77777777" w:rsidR="006A1F04" w:rsidRPr="002F52DA" w:rsidRDefault="006A1F04" w:rsidP="00312475">
            <w:pPr>
              <w:jc w:val="left"/>
              <w:rPr>
                <w:lang w:val="en-GB"/>
              </w:rPr>
            </w:pPr>
            <w:r w:rsidRPr="002F52DA">
              <w:rPr>
                <w:sz w:val="16"/>
                <w:szCs w:val="16"/>
                <w:lang w:val="en-GB"/>
              </w:rPr>
              <w:t xml:space="preserve">Specifies the type of the sealing of the slot, if sealed. The values are defined in an </w:t>
            </w:r>
            <w:r w:rsidRPr="002F52DA">
              <w:rPr>
                <w:i/>
                <w:iCs/>
                <w:sz w:val="16"/>
                <w:szCs w:val="16"/>
                <w:lang w:val="en-GB"/>
              </w:rPr>
              <w:t>OpenEnumeration</w:t>
            </w:r>
            <w:r w:rsidRPr="002F52DA">
              <w:rPr>
                <w:sz w:val="16"/>
                <w:szCs w:val="16"/>
                <w:lang w:val="en-GB"/>
              </w:rPr>
              <w:t>.</w:t>
            </w:r>
          </w:p>
        </w:tc>
      </w:tr>
      <w:tr w:rsidR="006A1F04" w:rsidRPr="002F52DA" w14:paraId="2E5FE0FF" w14:textId="77777777" w:rsidTr="00312475">
        <w:tc>
          <w:tcPr>
            <w:tcW w:w="2013" w:type="dxa"/>
            <w:tcMar>
              <w:top w:w="28" w:type="dxa"/>
              <w:left w:w="28" w:type="dxa"/>
              <w:bottom w:w="28" w:type="dxa"/>
              <w:right w:w="28" w:type="dxa"/>
            </w:tcMar>
          </w:tcPr>
          <w:p w14:paraId="0B1B1E38" w14:textId="77777777" w:rsidR="006A1F04" w:rsidRPr="00620BBE" w:rsidRDefault="006A1F04" w:rsidP="00312475">
            <w:pPr>
              <w:pStyle w:val="SmallStandard"/>
            </w:pPr>
            <w:r w:rsidRPr="00620BBE">
              <w:lastRenderedPageBreak/>
              <w:t>permittedTerminalSupplierCompanyNames</w:t>
            </w:r>
          </w:p>
        </w:tc>
        <w:tc>
          <w:tcPr>
            <w:tcW w:w="1559" w:type="dxa"/>
            <w:tcMar>
              <w:top w:w="28" w:type="dxa"/>
              <w:left w:w="28" w:type="dxa"/>
              <w:bottom w:w="28" w:type="dxa"/>
              <w:right w:w="28" w:type="dxa"/>
            </w:tcMar>
          </w:tcPr>
          <w:p w14:paraId="2A6305EA"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33E6A4FF"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32548CF3" w14:textId="77777777" w:rsidR="006A1F04" w:rsidRPr="002F52DA" w:rsidRDefault="006A1F04" w:rsidP="00312475">
            <w:pPr>
              <w:jc w:val="left"/>
              <w:rPr>
                <w:lang w:val="en-GB"/>
              </w:rPr>
            </w:pPr>
            <w:r w:rsidRPr="002F52DA">
              <w:rPr>
                <w:sz w:val="16"/>
                <w:szCs w:val="16"/>
                <w:lang w:val="en-GB"/>
              </w:rPr>
              <w:t>If this attribute is defined, it is only permitted to use terminals of one of the listed terminal suppliers.</w:t>
            </w:r>
          </w:p>
          <w:p w14:paraId="70B01699" w14:textId="77777777" w:rsidR="006A1F04" w:rsidRPr="002F52DA" w:rsidRDefault="006A1F04" w:rsidP="00312475">
            <w:pPr>
              <w:jc w:val="left"/>
              <w:rPr>
                <w:lang w:val="en-GB"/>
              </w:rPr>
            </w:pPr>
            <w:r w:rsidRPr="002F52DA">
              <w:rPr>
                <w:sz w:val="16"/>
                <w:szCs w:val="16"/>
                <w:lang w:val="en-GB"/>
              </w:rPr>
              <w:t xml:space="preserve">The used company name shall be same as the one used as </w:t>
            </w:r>
            <w:r w:rsidRPr="002F52DA">
              <w:rPr>
                <w:i/>
                <w:iCs/>
                <w:sz w:val="16"/>
                <w:szCs w:val="16"/>
                <w:lang w:val="en-GB"/>
              </w:rPr>
              <w:t>PartVersion.companyName</w:t>
            </w:r>
            <w:r w:rsidRPr="002F52DA">
              <w:rPr>
                <w:sz w:val="16"/>
                <w:szCs w:val="16"/>
                <w:lang w:val="en-GB"/>
              </w:rPr>
              <w:t xml:space="preserve"> for part numbers of this supplier.</w:t>
            </w:r>
          </w:p>
        </w:tc>
      </w:tr>
    </w:tbl>
    <w:p w14:paraId="2F476264"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560A0EED" w14:textId="77777777" w:rsidTr="00312475">
        <w:tc>
          <w:tcPr>
            <w:tcW w:w="3856" w:type="dxa"/>
            <w:gridSpan w:val="3"/>
          </w:tcPr>
          <w:p w14:paraId="6096624E" w14:textId="77777777" w:rsidR="006A1F04" w:rsidRDefault="006A1F04" w:rsidP="00312475">
            <w:pPr>
              <w:jc w:val="center"/>
              <w:rPr>
                <w:b/>
                <w:sz w:val="16"/>
                <w:szCs w:val="16"/>
                <w:lang w:val="en-GB"/>
              </w:rPr>
            </w:pPr>
            <w:r>
              <w:rPr>
                <w:b/>
                <w:sz w:val="16"/>
                <w:szCs w:val="16"/>
                <w:lang w:val="en-GB"/>
              </w:rPr>
              <w:t>Other End</w:t>
            </w:r>
          </w:p>
        </w:tc>
        <w:tc>
          <w:tcPr>
            <w:tcW w:w="708" w:type="dxa"/>
          </w:tcPr>
          <w:p w14:paraId="04462B39"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12F4D7DE" w14:textId="77777777" w:rsidR="006A1F04" w:rsidRDefault="006A1F04" w:rsidP="00312475">
            <w:pPr>
              <w:jc w:val="center"/>
              <w:rPr>
                <w:b/>
                <w:sz w:val="16"/>
                <w:szCs w:val="16"/>
                <w:lang w:val="en-GB"/>
              </w:rPr>
            </w:pPr>
            <w:r>
              <w:rPr>
                <w:b/>
                <w:sz w:val="16"/>
                <w:szCs w:val="16"/>
                <w:lang w:val="en-GB"/>
              </w:rPr>
              <w:t>General</w:t>
            </w:r>
          </w:p>
        </w:tc>
      </w:tr>
      <w:tr w:rsidR="006A1F04" w:rsidRPr="00720F6F" w14:paraId="37861519" w14:textId="77777777" w:rsidTr="00312475">
        <w:tc>
          <w:tcPr>
            <w:tcW w:w="1573" w:type="dxa"/>
          </w:tcPr>
          <w:p w14:paraId="5AEB8B8A" w14:textId="77777777" w:rsidR="006A1F04" w:rsidRDefault="006A1F04" w:rsidP="00312475">
            <w:pPr>
              <w:rPr>
                <w:b/>
                <w:sz w:val="16"/>
                <w:szCs w:val="16"/>
                <w:lang w:val="en-GB"/>
              </w:rPr>
            </w:pPr>
            <w:r>
              <w:rPr>
                <w:b/>
                <w:sz w:val="16"/>
                <w:szCs w:val="16"/>
                <w:lang w:val="en-GB"/>
              </w:rPr>
              <w:t>Type</w:t>
            </w:r>
          </w:p>
        </w:tc>
        <w:tc>
          <w:tcPr>
            <w:tcW w:w="1574" w:type="dxa"/>
          </w:tcPr>
          <w:p w14:paraId="19550720" w14:textId="77777777" w:rsidR="006A1F04" w:rsidRDefault="006A1F04" w:rsidP="00312475">
            <w:pPr>
              <w:rPr>
                <w:b/>
                <w:sz w:val="16"/>
                <w:szCs w:val="16"/>
                <w:lang w:val="en-GB"/>
              </w:rPr>
            </w:pPr>
            <w:r>
              <w:rPr>
                <w:b/>
                <w:sz w:val="16"/>
                <w:szCs w:val="16"/>
                <w:lang w:val="en-GB"/>
              </w:rPr>
              <w:t>Role</w:t>
            </w:r>
          </w:p>
        </w:tc>
        <w:tc>
          <w:tcPr>
            <w:tcW w:w="708" w:type="dxa"/>
          </w:tcPr>
          <w:p w14:paraId="6DFF0FDE" w14:textId="77777777" w:rsidR="006A1F04" w:rsidRDefault="006A1F04" w:rsidP="00312475">
            <w:pPr>
              <w:rPr>
                <w:b/>
                <w:sz w:val="16"/>
                <w:szCs w:val="16"/>
                <w:lang w:val="en-GB"/>
              </w:rPr>
            </w:pPr>
            <w:r>
              <w:rPr>
                <w:b/>
                <w:sz w:val="16"/>
                <w:szCs w:val="16"/>
                <w:lang w:val="en-GB"/>
              </w:rPr>
              <w:t>Mult</w:t>
            </w:r>
          </w:p>
        </w:tc>
        <w:tc>
          <w:tcPr>
            <w:tcW w:w="709" w:type="dxa"/>
          </w:tcPr>
          <w:p w14:paraId="6D10AF28" w14:textId="77777777" w:rsidR="006A1F04" w:rsidRDefault="006A1F04" w:rsidP="00312475">
            <w:pPr>
              <w:rPr>
                <w:b/>
                <w:sz w:val="16"/>
                <w:szCs w:val="16"/>
                <w:lang w:val="en-GB"/>
              </w:rPr>
            </w:pPr>
            <w:r>
              <w:rPr>
                <w:b/>
                <w:sz w:val="16"/>
                <w:szCs w:val="16"/>
                <w:lang w:val="en-GB"/>
              </w:rPr>
              <w:t>Mult</w:t>
            </w:r>
          </w:p>
        </w:tc>
        <w:tc>
          <w:tcPr>
            <w:tcW w:w="567" w:type="dxa"/>
          </w:tcPr>
          <w:p w14:paraId="341C86F2"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4571BDAB" w14:textId="77777777" w:rsidR="006A1F04" w:rsidRPr="008359F5" w:rsidRDefault="006A1F04" w:rsidP="00312475">
            <w:pPr>
              <w:rPr>
                <w:b/>
                <w:sz w:val="16"/>
                <w:szCs w:val="16"/>
                <w:lang w:val="en-GB"/>
              </w:rPr>
            </w:pPr>
            <w:r>
              <w:rPr>
                <w:b/>
                <w:sz w:val="16"/>
                <w:szCs w:val="16"/>
                <w:lang w:val="en-GB"/>
              </w:rPr>
              <w:t>Comment</w:t>
            </w:r>
          </w:p>
        </w:tc>
      </w:tr>
      <w:tr w:rsidR="006A1F04" w:rsidRPr="002F52DA" w14:paraId="6F66FECF" w14:textId="77777777" w:rsidTr="00312475">
        <w:tc>
          <w:tcPr>
            <w:tcW w:w="1573" w:type="dxa"/>
          </w:tcPr>
          <w:p w14:paraId="2DE440F7" w14:textId="77777777" w:rsidR="006A1F04" w:rsidRPr="00634625" w:rsidRDefault="006A1F04" w:rsidP="00312475">
            <w:pPr>
              <w:pStyle w:val="SmallStandard"/>
            </w:pPr>
            <w:r>
              <w:t>Cavity</w:t>
            </w:r>
          </w:p>
        </w:tc>
        <w:tc>
          <w:tcPr>
            <w:tcW w:w="1574" w:type="dxa"/>
          </w:tcPr>
          <w:p w14:paraId="289D1840" w14:textId="77777777" w:rsidR="006A1F04" w:rsidRPr="00132C43" w:rsidRDefault="006A1F04" w:rsidP="00312475">
            <w:pPr>
              <w:pStyle w:val="SmallStandard"/>
            </w:pPr>
            <w:r>
              <w:t>cavity</w:t>
            </w:r>
          </w:p>
        </w:tc>
        <w:tc>
          <w:tcPr>
            <w:tcW w:w="708" w:type="dxa"/>
          </w:tcPr>
          <w:p w14:paraId="2DB824E5" w14:textId="77777777" w:rsidR="006A1F04" w:rsidRPr="00D331EF" w:rsidRDefault="006A1F04" w:rsidP="00312475">
            <w:pPr>
              <w:pStyle w:val="SmallStandard"/>
            </w:pPr>
            <w:r w:rsidRPr="00574783">
              <w:t>1..*</w:t>
            </w:r>
          </w:p>
        </w:tc>
        <w:tc>
          <w:tcPr>
            <w:tcW w:w="709" w:type="dxa"/>
          </w:tcPr>
          <w:p w14:paraId="0C6C3046" w14:textId="77777777" w:rsidR="006A1F04" w:rsidRPr="00D331EF" w:rsidRDefault="006A1F04" w:rsidP="00312475">
            <w:pPr>
              <w:pStyle w:val="SmallStandard"/>
            </w:pPr>
            <w:r w:rsidRPr="00207506">
              <w:t>1</w:t>
            </w:r>
          </w:p>
        </w:tc>
        <w:tc>
          <w:tcPr>
            <w:tcW w:w="567" w:type="dxa"/>
          </w:tcPr>
          <w:p w14:paraId="2D84A10F" w14:textId="77777777" w:rsidR="006A1F04" w:rsidRDefault="006A1F04" w:rsidP="00312475">
            <w:pPr>
              <w:pStyle w:val="SmallStandard"/>
            </w:pPr>
            <w:r>
              <w:t>Y</w:t>
            </w:r>
          </w:p>
        </w:tc>
        <w:tc>
          <w:tcPr>
            <w:tcW w:w="3969" w:type="dxa"/>
          </w:tcPr>
          <w:p w14:paraId="542375B2" w14:textId="77777777" w:rsidR="006A1F04" w:rsidRPr="002F52DA" w:rsidRDefault="006A1F04" w:rsidP="00312475">
            <w:pPr>
              <w:jc w:val="left"/>
              <w:rPr>
                <w:lang w:val="en-GB"/>
              </w:rPr>
            </w:pPr>
            <w:r w:rsidRPr="002F52DA">
              <w:rPr>
                <w:sz w:val="16"/>
                <w:szCs w:val="16"/>
                <w:lang w:val="en-GB"/>
              </w:rPr>
              <w:t>Specifies the Cavities forming the Slot.</w:t>
            </w:r>
          </w:p>
        </w:tc>
      </w:tr>
      <w:tr w:rsidR="006A1F04" w:rsidRPr="002F52DA" w14:paraId="3FE6C4B9" w14:textId="77777777" w:rsidTr="00312475">
        <w:tc>
          <w:tcPr>
            <w:tcW w:w="1573" w:type="dxa"/>
          </w:tcPr>
          <w:p w14:paraId="5D4A4089" w14:textId="77777777" w:rsidR="006A1F04" w:rsidRPr="00634625" w:rsidRDefault="006A1F04" w:rsidP="00312475">
            <w:pPr>
              <w:pStyle w:val="SmallStandard"/>
            </w:pPr>
            <w:r>
              <w:t>PartRelation</w:t>
            </w:r>
          </w:p>
        </w:tc>
        <w:tc>
          <w:tcPr>
            <w:tcW w:w="1574" w:type="dxa"/>
          </w:tcPr>
          <w:p w14:paraId="049AB2FF" w14:textId="77777777" w:rsidR="006A1F04" w:rsidRPr="00132C43" w:rsidRDefault="006A1F04" w:rsidP="00312475">
            <w:pPr>
              <w:pStyle w:val="SmallStandard"/>
            </w:pPr>
            <w:r>
              <w:t>supplementaryParts</w:t>
            </w:r>
          </w:p>
        </w:tc>
        <w:tc>
          <w:tcPr>
            <w:tcW w:w="708" w:type="dxa"/>
          </w:tcPr>
          <w:p w14:paraId="3DD19157" w14:textId="77777777" w:rsidR="006A1F04" w:rsidRPr="00D331EF" w:rsidRDefault="006A1F04" w:rsidP="00312475">
            <w:pPr>
              <w:pStyle w:val="SmallStandard"/>
            </w:pPr>
            <w:r w:rsidRPr="00574783">
              <w:t>0..*</w:t>
            </w:r>
          </w:p>
        </w:tc>
        <w:tc>
          <w:tcPr>
            <w:tcW w:w="709" w:type="dxa"/>
          </w:tcPr>
          <w:p w14:paraId="2BC192FE" w14:textId="77777777" w:rsidR="006A1F04" w:rsidRPr="00D331EF" w:rsidRDefault="006A1F04" w:rsidP="00312475">
            <w:pPr>
              <w:pStyle w:val="SmallStandard"/>
            </w:pPr>
            <w:r w:rsidRPr="00207506">
              <w:t>0..*</w:t>
            </w:r>
          </w:p>
        </w:tc>
        <w:tc>
          <w:tcPr>
            <w:tcW w:w="567" w:type="dxa"/>
          </w:tcPr>
          <w:p w14:paraId="3C30F2B0" w14:textId="77777777" w:rsidR="006A1F04" w:rsidRPr="00D331EF" w:rsidRDefault="006A1F04" w:rsidP="00312475">
            <w:pPr>
              <w:pStyle w:val="SmallStandard"/>
            </w:pPr>
            <w:r>
              <w:t>N</w:t>
            </w:r>
          </w:p>
        </w:tc>
        <w:tc>
          <w:tcPr>
            <w:tcW w:w="3969" w:type="dxa"/>
          </w:tcPr>
          <w:p w14:paraId="3CDB30AA" w14:textId="77777777" w:rsidR="006A1F04" w:rsidRPr="002F52DA" w:rsidRDefault="006A1F04" w:rsidP="00312475">
            <w:pPr>
              <w:jc w:val="left"/>
              <w:rPr>
                <w:lang w:val="en-GB"/>
              </w:rPr>
            </w:pPr>
            <w:r w:rsidRPr="002F52DA">
              <w:rPr>
                <w:sz w:val="16"/>
                <w:szCs w:val="16"/>
                <w:lang w:val="en-GB"/>
              </w:rPr>
              <w:t xml:space="preserve">References the </w:t>
            </w:r>
            <w:r w:rsidRPr="002F52DA">
              <w:rPr>
                <w:i/>
                <w:iCs/>
                <w:sz w:val="16"/>
                <w:szCs w:val="16"/>
                <w:lang w:val="en-GB"/>
              </w:rPr>
              <w:t>PartRelations</w:t>
            </w:r>
            <w:r w:rsidRPr="002F52DA">
              <w:rPr>
                <w:sz w:val="16"/>
                <w:szCs w:val="16"/>
                <w:lang w:val="en-GB"/>
              </w:rPr>
              <w:t xml:space="preserve"> that specify supplementary parts for this slot.</w:t>
            </w:r>
          </w:p>
        </w:tc>
      </w:tr>
    </w:tbl>
    <w:p w14:paraId="1315B451"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22" w:name="_bd2360b87fe44554320b139e6443e6f9"/>
      <w:r>
        <w:rPr>
          <w:lang w:val="en-GB"/>
        </w:rPr>
        <w:t>SlotLayout</w:t>
      </w:r>
      <w:bookmarkEnd w:id="522"/>
    </w:p>
    <w:p w14:paraId="42B3495D" w14:textId="77777777" w:rsidR="006A1F04" w:rsidRPr="002F52DA" w:rsidRDefault="006A1F04" w:rsidP="006A1F04">
      <w:pPr>
        <w:rPr>
          <w:lang w:val="en-GB"/>
        </w:rPr>
      </w:pPr>
      <w:r w:rsidRPr="002F52DA">
        <w:rPr>
          <w:sz w:val="18"/>
          <w:szCs w:val="18"/>
          <w:lang w:val="en-GB"/>
        </w:rPr>
        <w:t>For regularly laid out slots the slot layout describes the positions of the cavities</w:t>
      </w:r>
    </w:p>
    <w:p w14:paraId="731248A1"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2902743F" w14:textId="77777777" w:rsidTr="00312475">
        <w:tc>
          <w:tcPr>
            <w:tcW w:w="2013" w:type="dxa"/>
            <w:tcMar>
              <w:top w:w="28" w:type="dxa"/>
              <w:left w:w="28" w:type="dxa"/>
              <w:bottom w:w="28" w:type="dxa"/>
              <w:right w:w="28" w:type="dxa"/>
            </w:tcMar>
          </w:tcPr>
          <w:p w14:paraId="1F792C25"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69F5166" w14:textId="77777777" w:rsidR="006A1F04" w:rsidRDefault="006A1F04" w:rsidP="00312475"/>
        </w:tc>
      </w:tr>
      <w:tr w:rsidR="006A1F04" w:rsidRPr="008359F5" w14:paraId="38645841" w14:textId="77777777" w:rsidTr="00312475">
        <w:tc>
          <w:tcPr>
            <w:tcW w:w="2013" w:type="dxa"/>
            <w:tcMar>
              <w:top w:w="28" w:type="dxa"/>
              <w:left w:w="28" w:type="dxa"/>
              <w:bottom w:w="28" w:type="dxa"/>
              <w:right w:w="28" w:type="dxa"/>
            </w:tcMar>
          </w:tcPr>
          <w:p w14:paraId="5E326595"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E6FF705" w14:textId="77777777" w:rsidR="006A1F04" w:rsidRDefault="006A1F04" w:rsidP="00312475"/>
        </w:tc>
      </w:tr>
      <w:tr w:rsidR="006A1F04" w:rsidRPr="008359F5" w14:paraId="170D2CB1" w14:textId="77777777" w:rsidTr="00312475">
        <w:tc>
          <w:tcPr>
            <w:tcW w:w="2013" w:type="dxa"/>
            <w:tcMar>
              <w:top w:w="28" w:type="dxa"/>
              <w:left w:w="28" w:type="dxa"/>
              <w:bottom w:w="28" w:type="dxa"/>
              <w:right w:w="28" w:type="dxa"/>
            </w:tcMar>
          </w:tcPr>
          <w:p w14:paraId="7C9A7C7E"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DA6E788" w14:textId="77777777" w:rsidR="006A1F04" w:rsidRPr="000437C1" w:rsidRDefault="006A1F04" w:rsidP="00312475">
            <w:pPr>
              <w:pStyle w:val="SmallStandard"/>
            </w:pPr>
            <w:r>
              <w:t>false</w:t>
            </w:r>
          </w:p>
        </w:tc>
      </w:tr>
    </w:tbl>
    <w:p w14:paraId="6F78456F"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78753BC6" w14:textId="77777777" w:rsidTr="00312475">
        <w:tc>
          <w:tcPr>
            <w:tcW w:w="2013" w:type="dxa"/>
            <w:tcMar>
              <w:top w:w="28" w:type="dxa"/>
              <w:left w:w="28" w:type="dxa"/>
              <w:bottom w:w="28" w:type="dxa"/>
              <w:right w:w="28" w:type="dxa"/>
            </w:tcMar>
          </w:tcPr>
          <w:p w14:paraId="740CA9EF"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4E02458"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5DF1AD0"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B14650C"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43833B34" w14:textId="77777777" w:rsidTr="00312475">
        <w:tc>
          <w:tcPr>
            <w:tcW w:w="2013" w:type="dxa"/>
            <w:tcMar>
              <w:top w:w="28" w:type="dxa"/>
              <w:left w:w="28" w:type="dxa"/>
              <w:bottom w:w="28" w:type="dxa"/>
              <w:right w:w="28" w:type="dxa"/>
            </w:tcMar>
          </w:tcPr>
          <w:p w14:paraId="44830088" w14:textId="77777777" w:rsidR="006A1F04" w:rsidRPr="00620BBE" w:rsidRDefault="006A1F04" w:rsidP="00312475">
            <w:pPr>
              <w:pStyle w:val="SmallStandard"/>
            </w:pPr>
            <w:r w:rsidRPr="00620BBE">
              <w:t>gridX</w:t>
            </w:r>
          </w:p>
        </w:tc>
        <w:tc>
          <w:tcPr>
            <w:tcW w:w="1559" w:type="dxa"/>
            <w:tcMar>
              <w:top w:w="28" w:type="dxa"/>
              <w:left w:w="28" w:type="dxa"/>
              <w:bottom w:w="28" w:type="dxa"/>
              <w:right w:w="28" w:type="dxa"/>
            </w:tcMar>
          </w:tcPr>
          <w:p w14:paraId="70B846EE"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68861D62"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7C221B6E" w14:textId="77777777" w:rsidR="006A1F04" w:rsidRPr="002F52DA" w:rsidRDefault="006A1F04" w:rsidP="00312475">
            <w:pPr>
              <w:jc w:val="left"/>
              <w:rPr>
                <w:lang w:val="en-GB"/>
              </w:rPr>
            </w:pPr>
            <w:r w:rsidRPr="002F52DA">
              <w:rPr>
                <w:sz w:val="16"/>
                <w:szCs w:val="16"/>
                <w:lang w:val="en-GB"/>
              </w:rPr>
              <w:t>The horizontal distance between the center points of two cavities.</w:t>
            </w:r>
          </w:p>
        </w:tc>
      </w:tr>
      <w:tr w:rsidR="006A1F04" w:rsidRPr="002F52DA" w14:paraId="59D6466C" w14:textId="77777777" w:rsidTr="00312475">
        <w:tc>
          <w:tcPr>
            <w:tcW w:w="2013" w:type="dxa"/>
            <w:tcMar>
              <w:top w:w="28" w:type="dxa"/>
              <w:left w:w="28" w:type="dxa"/>
              <w:bottom w:w="28" w:type="dxa"/>
              <w:right w:w="28" w:type="dxa"/>
            </w:tcMar>
          </w:tcPr>
          <w:p w14:paraId="1C8317A1" w14:textId="77777777" w:rsidR="006A1F04" w:rsidRPr="00620BBE" w:rsidRDefault="006A1F04" w:rsidP="00312475">
            <w:pPr>
              <w:pStyle w:val="SmallStandard"/>
            </w:pPr>
            <w:r w:rsidRPr="00620BBE">
              <w:t>gridY</w:t>
            </w:r>
          </w:p>
        </w:tc>
        <w:tc>
          <w:tcPr>
            <w:tcW w:w="1559" w:type="dxa"/>
            <w:tcMar>
              <w:top w:w="28" w:type="dxa"/>
              <w:left w:w="28" w:type="dxa"/>
              <w:bottom w:w="28" w:type="dxa"/>
              <w:right w:w="28" w:type="dxa"/>
            </w:tcMar>
          </w:tcPr>
          <w:p w14:paraId="6C2E37E1"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44229C03"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7EC800DE" w14:textId="77777777" w:rsidR="006A1F04" w:rsidRPr="002F52DA" w:rsidRDefault="006A1F04" w:rsidP="00312475">
            <w:pPr>
              <w:jc w:val="left"/>
              <w:rPr>
                <w:lang w:val="en-GB"/>
              </w:rPr>
            </w:pPr>
            <w:r w:rsidRPr="002F52DA">
              <w:rPr>
                <w:sz w:val="16"/>
                <w:szCs w:val="16"/>
                <w:lang w:val="en-GB"/>
              </w:rPr>
              <w:t>The vertical distance between the center points of two cavities.</w:t>
            </w:r>
          </w:p>
        </w:tc>
      </w:tr>
      <w:tr w:rsidR="006A1F04" w:rsidRPr="002F52DA" w14:paraId="79D947DB" w14:textId="77777777" w:rsidTr="00312475">
        <w:tc>
          <w:tcPr>
            <w:tcW w:w="2013" w:type="dxa"/>
            <w:tcMar>
              <w:top w:w="28" w:type="dxa"/>
              <w:left w:w="28" w:type="dxa"/>
              <w:bottom w:w="28" w:type="dxa"/>
              <w:right w:w="28" w:type="dxa"/>
            </w:tcMar>
          </w:tcPr>
          <w:p w14:paraId="0C588E28" w14:textId="77777777" w:rsidR="006A1F04" w:rsidRPr="00620BBE" w:rsidRDefault="006A1F04" w:rsidP="00312475">
            <w:pPr>
              <w:pStyle w:val="SmallStandard"/>
            </w:pPr>
            <w:r w:rsidRPr="00620BBE">
              <w:t>rowCount</w:t>
            </w:r>
          </w:p>
        </w:tc>
        <w:tc>
          <w:tcPr>
            <w:tcW w:w="1559" w:type="dxa"/>
            <w:tcMar>
              <w:top w:w="28" w:type="dxa"/>
              <w:left w:w="28" w:type="dxa"/>
              <w:bottom w:w="28" w:type="dxa"/>
              <w:right w:w="28" w:type="dxa"/>
            </w:tcMar>
          </w:tcPr>
          <w:p w14:paraId="3C523DBE" w14:textId="77777777" w:rsidR="006A1F04" w:rsidRPr="008359F5" w:rsidRDefault="006A1F04" w:rsidP="00312475">
            <w:pPr>
              <w:pStyle w:val="SmallStandard"/>
            </w:pPr>
            <w:r w:rsidRPr="00D21799">
              <w:t>Integer</w:t>
            </w:r>
          </w:p>
        </w:tc>
        <w:tc>
          <w:tcPr>
            <w:tcW w:w="709" w:type="dxa"/>
            <w:tcMar>
              <w:top w:w="28" w:type="dxa"/>
              <w:left w:w="28" w:type="dxa"/>
              <w:bottom w:w="28" w:type="dxa"/>
              <w:right w:w="28" w:type="dxa"/>
            </w:tcMar>
          </w:tcPr>
          <w:p w14:paraId="3A17781E"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3167E56D" w14:textId="77777777" w:rsidR="006A1F04" w:rsidRPr="002F52DA" w:rsidRDefault="006A1F04" w:rsidP="00312475">
            <w:pPr>
              <w:jc w:val="left"/>
              <w:rPr>
                <w:lang w:val="en-GB"/>
              </w:rPr>
            </w:pPr>
            <w:r w:rsidRPr="002F52DA">
              <w:rPr>
                <w:sz w:val="16"/>
                <w:szCs w:val="16"/>
                <w:lang w:val="en-GB"/>
              </w:rPr>
              <w:t>The number of cavity rows of the slot.</w:t>
            </w:r>
          </w:p>
        </w:tc>
      </w:tr>
    </w:tbl>
    <w:p w14:paraId="1FA6A4C8"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0E1F63CA" w14:textId="77777777" w:rsidTr="00312475">
        <w:tc>
          <w:tcPr>
            <w:tcW w:w="2296" w:type="dxa"/>
            <w:gridSpan w:val="2"/>
          </w:tcPr>
          <w:p w14:paraId="570C48D3"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0D529B06"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3511FCE3" w14:textId="77777777" w:rsidR="006A1F04" w:rsidRDefault="006A1F04" w:rsidP="00312475">
            <w:pPr>
              <w:jc w:val="center"/>
              <w:rPr>
                <w:b/>
                <w:sz w:val="16"/>
                <w:szCs w:val="16"/>
                <w:lang w:val="en-GB"/>
              </w:rPr>
            </w:pPr>
            <w:r>
              <w:rPr>
                <w:b/>
                <w:sz w:val="16"/>
                <w:szCs w:val="16"/>
                <w:lang w:val="en-GB"/>
              </w:rPr>
              <w:t>General</w:t>
            </w:r>
          </w:p>
        </w:tc>
      </w:tr>
      <w:tr w:rsidR="006A1F04" w:rsidRPr="00720F6F" w14:paraId="5A4A83C5" w14:textId="77777777" w:rsidTr="00312475">
        <w:tc>
          <w:tcPr>
            <w:tcW w:w="1588" w:type="dxa"/>
          </w:tcPr>
          <w:p w14:paraId="6543EF42" w14:textId="77777777" w:rsidR="006A1F04" w:rsidRDefault="006A1F04" w:rsidP="00312475">
            <w:pPr>
              <w:rPr>
                <w:b/>
                <w:sz w:val="16"/>
                <w:szCs w:val="16"/>
                <w:lang w:val="en-GB"/>
              </w:rPr>
            </w:pPr>
            <w:r>
              <w:rPr>
                <w:b/>
                <w:sz w:val="16"/>
                <w:szCs w:val="16"/>
                <w:lang w:val="en-GB"/>
              </w:rPr>
              <w:t>Type</w:t>
            </w:r>
          </w:p>
        </w:tc>
        <w:tc>
          <w:tcPr>
            <w:tcW w:w="708" w:type="dxa"/>
          </w:tcPr>
          <w:p w14:paraId="7A3E9DA0" w14:textId="77777777" w:rsidR="006A1F04" w:rsidRDefault="006A1F04" w:rsidP="00312475">
            <w:pPr>
              <w:rPr>
                <w:b/>
                <w:sz w:val="16"/>
                <w:szCs w:val="16"/>
                <w:lang w:val="en-GB"/>
              </w:rPr>
            </w:pPr>
            <w:r>
              <w:rPr>
                <w:b/>
                <w:sz w:val="16"/>
                <w:szCs w:val="16"/>
                <w:lang w:val="en-GB"/>
              </w:rPr>
              <w:t>Mult</w:t>
            </w:r>
          </w:p>
        </w:tc>
        <w:tc>
          <w:tcPr>
            <w:tcW w:w="1560" w:type="dxa"/>
          </w:tcPr>
          <w:p w14:paraId="4F31FD7B" w14:textId="77777777" w:rsidR="006A1F04" w:rsidRDefault="006A1F04" w:rsidP="00312475">
            <w:pPr>
              <w:rPr>
                <w:b/>
                <w:sz w:val="16"/>
                <w:szCs w:val="16"/>
                <w:lang w:val="en-GB"/>
              </w:rPr>
            </w:pPr>
            <w:r>
              <w:rPr>
                <w:b/>
                <w:sz w:val="16"/>
                <w:szCs w:val="16"/>
                <w:lang w:val="en-GB"/>
              </w:rPr>
              <w:t>Role</w:t>
            </w:r>
          </w:p>
        </w:tc>
        <w:tc>
          <w:tcPr>
            <w:tcW w:w="708" w:type="dxa"/>
          </w:tcPr>
          <w:p w14:paraId="4BD64959" w14:textId="77777777" w:rsidR="006A1F04" w:rsidRDefault="006A1F04" w:rsidP="00312475">
            <w:pPr>
              <w:rPr>
                <w:b/>
                <w:sz w:val="16"/>
                <w:szCs w:val="16"/>
                <w:lang w:val="en-GB"/>
              </w:rPr>
            </w:pPr>
            <w:r>
              <w:rPr>
                <w:b/>
                <w:sz w:val="16"/>
                <w:szCs w:val="16"/>
                <w:lang w:val="en-GB"/>
              </w:rPr>
              <w:t>Mult</w:t>
            </w:r>
          </w:p>
        </w:tc>
        <w:tc>
          <w:tcPr>
            <w:tcW w:w="567" w:type="dxa"/>
          </w:tcPr>
          <w:p w14:paraId="76C8CA39"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1002E652" w14:textId="77777777" w:rsidR="006A1F04" w:rsidRPr="008359F5" w:rsidRDefault="006A1F04" w:rsidP="00312475">
            <w:pPr>
              <w:rPr>
                <w:b/>
                <w:sz w:val="16"/>
                <w:szCs w:val="16"/>
                <w:lang w:val="en-GB"/>
              </w:rPr>
            </w:pPr>
            <w:r>
              <w:rPr>
                <w:b/>
                <w:sz w:val="16"/>
                <w:szCs w:val="16"/>
                <w:lang w:val="en-GB"/>
              </w:rPr>
              <w:t>Comment</w:t>
            </w:r>
          </w:p>
        </w:tc>
      </w:tr>
      <w:tr w:rsidR="006A1F04" w:rsidRPr="002F52DA" w14:paraId="00D53140" w14:textId="77777777" w:rsidTr="00312475">
        <w:tc>
          <w:tcPr>
            <w:tcW w:w="1588" w:type="dxa"/>
          </w:tcPr>
          <w:p w14:paraId="77AE0E4E" w14:textId="77777777" w:rsidR="006A1F04" w:rsidRPr="00634625" w:rsidRDefault="006A1F04" w:rsidP="00312475">
            <w:pPr>
              <w:pStyle w:val="SmallStandard"/>
            </w:pPr>
            <w:r>
              <w:t>SlotSpecification</w:t>
            </w:r>
          </w:p>
        </w:tc>
        <w:tc>
          <w:tcPr>
            <w:tcW w:w="708" w:type="dxa"/>
          </w:tcPr>
          <w:p w14:paraId="6B67BC32" w14:textId="77777777" w:rsidR="006A1F04" w:rsidRPr="00D331EF" w:rsidRDefault="006A1F04" w:rsidP="00312475">
            <w:pPr>
              <w:pStyle w:val="SmallStandard"/>
            </w:pPr>
            <w:r w:rsidRPr="00D01517">
              <w:t>1</w:t>
            </w:r>
          </w:p>
        </w:tc>
        <w:tc>
          <w:tcPr>
            <w:tcW w:w="1560" w:type="dxa"/>
          </w:tcPr>
          <w:p w14:paraId="05ABBFBB" w14:textId="77777777" w:rsidR="006A1F04" w:rsidRPr="00132C43" w:rsidRDefault="006A1F04" w:rsidP="00312475">
            <w:pPr>
              <w:pStyle w:val="SmallStandard"/>
            </w:pPr>
            <w:r>
              <w:t>slotLayout</w:t>
            </w:r>
          </w:p>
        </w:tc>
        <w:tc>
          <w:tcPr>
            <w:tcW w:w="708" w:type="dxa"/>
          </w:tcPr>
          <w:p w14:paraId="28E71C43" w14:textId="77777777" w:rsidR="006A1F04" w:rsidRPr="00D331EF" w:rsidRDefault="006A1F04" w:rsidP="00312475">
            <w:pPr>
              <w:pStyle w:val="SmallStandard"/>
            </w:pPr>
            <w:r w:rsidRPr="00D01517">
              <w:t>0..1</w:t>
            </w:r>
          </w:p>
        </w:tc>
        <w:tc>
          <w:tcPr>
            <w:tcW w:w="567" w:type="dxa"/>
          </w:tcPr>
          <w:p w14:paraId="4533FA13" w14:textId="77777777" w:rsidR="006A1F04" w:rsidRDefault="006A1F04" w:rsidP="00312475">
            <w:pPr>
              <w:pStyle w:val="SmallStandard"/>
            </w:pPr>
            <w:r>
              <w:t>Y</w:t>
            </w:r>
          </w:p>
        </w:tc>
        <w:tc>
          <w:tcPr>
            <w:tcW w:w="3969" w:type="dxa"/>
          </w:tcPr>
          <w:p w14:paraId="760D8C88" w14:textId="77777777" w:rsidR="006A1F04" w:rsidRPr="002F52DA" w:rsidRDefault="006A1F04" w:rsidP="00312475">
            <w:pPr>
              <w:jc w:val="left"/>
              <w:rPr>
                <w:lang w:val="en-GB"/>
              </w:rPr>
            </w:pPr>
            <w:r w:rsidRPr="002F52DA">
              <w:rPr>
                <w:sz w:val="16"/>
                <w:szCs w:val="16"/>
                <w:lang w:val="en-GB"/>
              </w:rPr>
              <w:t>References the layout associated with this slot.</w:t>
            </w:r>
          </w:p>
        </w:tc>
      </w:tr>
    </w:tbl>
    <w:p w14:paraId="0DCF10D6"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23" w:name="_6120003d944221520c69e12cc70e8cc9"/>
      <w:r>
        <w:rPr>
          <w:lang w:val="en-GB"/>
        </w:rPr>
        <w:t>SlotSpecification</w:t>
      </w:r>
      <w:bookmarkEnd w:id="523"/>
    </w:p>
    <w:p w14:paraId="5BC59824" w14:textId="77777777" w:rsidR="006A1F04" w:rsidRPr="002F52DA" w:rsidRDefault="006A1F04" w:rsidP="006A1F04">
      <w:pPr>
        <w:rPr>
          <w:lang w:val="en-GB"/>
        </w:rPr>
      </w:pPr>
      <w:r w:rsidRPr="002F52DA">
        <w:rPr>
          <w:sz w:val="18"/>
          <w:szCs w:val="18"/>
          <w:lang w:val="en-GB"/>
        </w:rPr>
        <w:t>Specification for the definition of slots.</w:t>
      </w:r>
    </w:p>
    <w:p w14:paraId="466A7D79"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0292C4F5" w14:textId="77777777" w:rsidTr="00312475">
        <w:tc>
          <w:tcPr>
            <w:tcW w:w="2013" w:type="dxa"/>
            <w:tcMar>
              <w:top w:w="28" w:type="dxa"/>
              <w:left w:w="28" w:type="dxa"/>
              <w:bottom w:w="28" w:type="dxa"/>
              <w:right w:w="28" w:type="dxa"/>
            </w:tcMar>
          </w:tcPr>
          <w:p w14:paraId="7E5C6BC3"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A9F0BC1" w14:textId="4E5A9310" w:rsidR="006A1F04" w:rsidRPr="00620BBE" w:rsidRDefault="006A1F04" w:rsidP="00312475">
            <w:pPr>
              <w:pStyle w:val="SmallStandard"/>
            </w:pPr>
            <w:hyperlink w:anchor="_9ba34530d5ce6e20dd4eb45b2a1a74c1" w:history="1">
              <w:r w:rsidRPr="00620BBE">
                <w:rPr>
                  <w:rStyle w:val="Hyperlink"/>
                  <w:rFonts w:eastAsiaTheme="majorEastAsia"/>
                </w:rPr>
                <w:t>Specification</w:t>
              </w:r>
            </w:hyperlink>
          </w:p>
        </w:tc>
      </w:tr>
      <w:tr w:rsidR="006A1F04" w:rsidRPr="008359F5" w14:paraId="5205CB5E" w14:textId="77777777" w:rsidTr="00312475">
        <w:tc>
          <w:tcPr>
            <w:tcW w:w="2013" w:type="dxa"/>
            <w:tcMar>
              <w:top w:w="28" w:type="dxa"/>
              <w:left w:w="28" w:type="dxa"/>
              <w:bottom w:w="28" w:type="dxa"/>
              <w:right w:w="28" w:type="dxa"/>
            </w:tcMar>
          </w:tcPr>
          <w:p w14:paraId="539A9650"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C855474" w14:textId="77777777" w:rsidR="006A1F04" w:rsidRDefault="006A1F04" w:rsidP="00312475"/>
        </w:tc>
      </w:tr>
      <w:tr w:rsidR="006A1F04" w:rsidRPr="008359F5" w14:paraId="51BD1C36" w14:textId="77777777" w:rsidTr="00312475">
        <w:tc>
          <w:tcPr>
            <w:tcW w:w="2013" w:type="dxa"/>
            <w:tcMar>
              <w:top w:w="28" w:type="dxa"/>
              <w:left w:w="28" w:type="dxa"/>
              <w:bottom w:w="28" w:type="dxa"/>
              <w:right w:w="28" w:type="dxa"/>
            </w:tcMar>
          </w:tcPr>
          <w:p w14:paraId="4357BE46"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82B5734" w14:textId="77777777" w:rsidR="006A1F04" w:rsidRPr="000437C1" w:rsidRDefault="006A1F04" w:rsidP="00312475">
            <w:pPr>
              <w:pStyle w:val="SmallStandard"/>
            </w:pPr>
            <w:r>
              <w:t>false</w:t>
            </w:r>
          </w:p>
        </w:tc>
      </w:tr>
    </w:tbl>
    <w:p w14:paraId="5EF037E8"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26D4482B" w14:textId="77777777" w:rsidTr="00312475">
        <w:tc>
          <w:tcPr>
            <w:tcW w:w="2013" w:type="dxa"/>
            <w:tcMar>
              <w:top w:w="28" w:type="dxa"/>
              <w:left w:w="28" w:type="dxa"/>
              <w:bottom w:w="28" w:type="dxa"/>
              <w:right w:w="28" w:type="dxa"/>
            </w:tcMar>
          </w:tcPr>
          <w:p w14:paraId="409D9586"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87E1223"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78ACE77"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31F678C"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626FEA25" w14:textId="77777777" w:rsidTr="00312475">
        <w:tc>
          <w:tcPr>
            <w:tcW w:w="2013" w:type="dxa"/>
            <w:tcMar>
              <w:top w:w="28" w:type="dxa"/>
              <w:left w:w="28" w:type="dxa"/>
              <w:bottom w:w="28" w:type="dxa"/>
              <w:right w:w="28" w:type="dxa"/>
            </w:tcMar>
          </w:tcPr>
          <w:p w14:paraId="38E15916" w14:textId="77777777" w:rsidR="006A1F04" w:rsidRPr="00620BBE" w:rsidRDefault="006A1F04" w:rsidP="00312475">
            <w:pPr>
              <w:pStyle w:val="SmallStandard"/>
            </w:pPr>
            <w:r w:rsidRPr="00620BBE">
              <w:t>emvProtectionRequired</w:t>
            </w:r>
          </w:p>
        </w:tc>
        <w:tc>
          <w:tcPr>
            <w:tcW w:w="1559" w:type="dxa"/>
            <w:tcMar>
              <w:top w:w="28" w:type="dxa"/>
              <w:left w:w="28" w:type="dxa"/>
              <w:bottom w:w="28" w:type="dxa"/>
              <w:right w:w="28" w:type="dxa"/>
            </w:tcMar>
          </w:tcPr>
          <w:p w14:paraId="38237510" w14:textId="77777777" w:rsidR="006A1F04" w:rsidRPr="008359F5" w:rsidRDefault="006A1F04" w:rsidP="00312475">
            <w:pPr>
              <w:pStyle w:val="SmallStandard"/>
            </w:pPr>
            <w:r w:rsidRPr="00D21799">
              <w:t>Boolean</w:t>
            </w:r>
          </w:p>
        </w:tc>
        <w:tc>
          <w:tcPr>
            <w:tcW w:w="709" w:type="dxa"/>
            <w:tcMar>
              <w:top w:w="28" w:type="dxa"/>
              <w:left w:w="28" w:type="dxa"/>
              <w:bottom w:w="28" w:type="dxa"/>
              <w:right w:w="28" w:type="dxa"/>
            </w:tcMar>
          </w:tcPr>
          <w:p w14:paraId="434EB902"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3E1C6588" w14:textId="77777777" w:rsidR="006A1F04" w:rsidRPr="002F52DA" w:rsidRDefault="006A1F04" w:rsidP="00312475">
            <w:pPr>
              <w:jc w:val="left"/>
              <w:rPr>
                <w:lang w:val="en-GB"/>
              </w:rPr>
            </w:pPr>
            <w:r w:rsidRPr="002F52DA">
              <w:rPr>
                <w:sz w:val="16"/>
                <w:szCs w:val="16"/>
                <w:lang w:val="en-GB"/>
              </w:rPr>
              <w:t>Specifies whether the slot needs EMV protection.</w:t>
            </w:r>
          </w:p>
        </w:tc>
      </w:tr>
      <w:tr w:rsidR="006A1F04" w:rsidRPr="002F52DA" w14:paraId="456107D7" w14:textId="77777777" w:rsidTr="00312475">
        <w:tc>
          <w:tcPr>
            <w:tcW w:w="2013" w:type="dxa"/>
            <w:tcMar>
              <w:top w:w="28" w:type="dxa"/>
              <w:left w:w="28" w:type="dxa"/>
              <w:bottom w:w="28" w:type="dxa"/>
              <w:right w:w="28" w:type="dxa"/>
            </w:tcMar>
          </w:tcPr>
          <w:p w14:paraId="7A76822D" w14:textId="77777777" w:rsidR="006A1F04" w:rsidRPr="00620BBE" w:rsidRDefault="006A1F04" w:rsidP="00312475">
            <w:pPr>
              <w:pStyle w:val="SmallStandard"/>
            </w:pPr>
            <w:r w:rsidRPr="00620BBE">
              <w:lastRenderedPageBreak/>
              <w:t>gender</w:t>
            </w:r>
          </w:p>
        </w:tc>
        <w:tc>
          <w:tcPr>
            <w:tcW w:w="1559" w:type="dxa"/>
            <w:tcMar>
              <w:top w:w="28" w:type="dxa"/>
              <w:left w:w="28" w:type="dxa"/>
              <w:bottom w:w="28" w:type="dxa"/>
              <w:right w:w="28" w:type="dxa"/>
            </w:tcMar>
          </w:tcPr>
          <w:p w14:paraId="2F6CF867" w14:textId="77777777" w:rsidR="006A1F04" w:rsidRPr="008359F5" w:rsidRDefault="006A1F04" w:rsidP="00312475">
            <w:pPr>
              <w:pStyle w:val="SmallStandard"/>
            </w:pPr>
            <w:r w:rsidRPr="00D21799">
              <w:t>SlotGender</w:t>
            </w:r>
          </w:p>
        </w:tc>
        <w:tc>
          <w:tcPr>
            <w:tcW w:w="709" w:type="dxa"/>
            <w:tcMar>
              <w:top w:w="28" w:type="dxa"/>
              <w:left w:w="28" w:type="dxa"/>
              <w:bottom w:w="28" w:type="dxa"/>
              <w:right w:w="28" w:type="dxa"/>
            </w:tcMar>
          </w:tcPr>
          <w:p w14:paraId="02824B3B"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5B8CD8AB" w14:textId="77777777" w:rsidR="006A1F04" w:rsidRPr="002F52DA" w:rsidRDefault="006A1F04" w:rsidP="00312475">
            <w:pPr>
              <w:jc w:val="left"/>
              <w:rPr>
                <w:lang w:val="en-GB"/>
              </w:rPr>
            </w:pPr>
            <w:r w:rsidRPr="002F52DA">
              <w:rPr>
                <w:sz w:val="16"/>
                <w:szCs w:val="16"/>
                <w:lang w:val="en-GB"/>
              </w:rPr>
              <w:t>Specifies the gender of the slot. Valid values are defined in an open enumeration.</w:t>
            </w:r>
          </w:p>
        </w:tc>
      </w:tr>
      <w:tr w:rsidR="006A1F04" w:rsidRPr="002F52DA" w14:paraId="3C874BB6" w14:textId="77777777" w:rsidTr="00312475">
        <w:tc>
          <w:tcPr>
            <w:tcW w:w="2013" w:type="dxa"/>
            <w:tcMar>
              <w:top w:w="28" w:type="dxa"/>
              <w:left w:w="28" w:type="dxa"/>
              <w:bottom w:w="28" w:type="dxa"/>
              <w:right w:w="28" w:type="dxa"/>
            </w:tcMar>
          </w:tcPr>
          <w:p w14:paraId="3676AD48" w14:textId="77777777" w:rsidR="006A1F04" w:rsidRPr="00620BBE" w:rsidRDefault="006A1F04" w:rsidP="00312475">
            <w:pPr>
              <w:pStyle w:val="SmallStandard"/>
            </w:pPr>
            <w:r w:rsidRPr="00620BBE">
              <w:t>layoutType</w:t>
            </w:r>
          </w:p>
        </w:tc>
        <w:tc>
          <w:tcPr>
            <w:tcW w:w="1559" w:type="dxa"/>
            <w:tcMar>
              <w:top w:w="28" w:type="dxa"/>
              <w:left w:w="28" w:type="dxa"/>
              <w:bottom w:w="28" w:type="dxa"/>
              <w:right w:w="28" w:type="dxa"/>
            </w:tcMar>
          </w:tcPr>
          <w:p w14:paraId="01E26566"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65589D0B"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138DA889" w14:textId="77777777" w:rsidR="006A1F04" w:rsidRPr="002F52DA" w:rsidRDefault="006A1F04" w:rsidP="00312475">
            <w:pPr>
              <w:jc w:val="left"/>
              <w:rPr>
                <w:lang w:val="en-GB"/>
              </w:rPr>
            </w:pPr>
            <w:r w:rsidRPr="002F52DA">
              <w:rPr>
                <w:sz w:val="16"/>
                <w:szCs w:val="16"/>
                <w:lang w:val="en-GB"/>
              </w:rPr>
              <w:t>Specifies the slot's layout type.</w:t>
            </w:r>
          </w:p>
        </w:tc>
      </w:tr>
      <w:tr w:rsidR="006A1F04" w:rsidRPr="002F52DA" w14:paraId="64ED02C1" w14:textId="77777777" w:rsidTr="00312475">
        <w:tc>
          <w:tcPr>
            <w:tcW w:w="2013" w:type="dxa"/>
            <w:tcMar>
              <w:top w:w="28" w:type="dxa"/>
              <w:left w:w="28" w:type="dxa"/>
              <w:bottom w:w="28" w:type="dxa"/>
              <w:right w:w="28" w:type="dxa"/>
            </w:tcMar>
          </w:tcPr>
          <w:p w14:paraId="2D706AF2" w14:textId="77777777" w:rsidR="006A1F04" w:rsidRPr="00620BBE" w:rsidRDefault="006A1F04" w:rsidP="00312475">
            <w:pPr>
              <w:pStyle w:val="SmallStandard"/>
            </w:pPr>
            <w:r w:rsidRPr="00620BBE">
              <w:t>secondaryLocking</w:t>
            </w:r>
          </w:p>
        </w:tc>
        <w:tc>
          <w:tcPr>
            <w:tcW w:w="1559" w:type="dxa"/>
            <w:tcMar>
              <w:top w:w="28" w:type="dxa"/>
              <w:left w:w="28" w:type="dxa"/>
              <w:bottom w:w="28" w:type="dxa"/>
              <w:right w:w="28" w:type="dxa"/>
            </w:tcMar>
          </w:tcPr>
          <w:p w14:paraId="4CC399FC" w14:textId="77777777" w:rsidR="006A1F04" w:rsidRPr="008359F5" w:rsidRDefault="006A1F04" w:rsidP="00312475">
            <w:pPr>
              <w:pStyle w:val="SmallStandard"/>
            </w:pPr>
            <w:r w:rsidRPr="00D21799">
              <w:t>Boolean</w:t>
            </w:r>
          </w:p>
        </w:tc>
        <w:tc>
          <w:tcPr>
            <w:tcW w:w="709" w:type="dxa"/>
            <w:tcMar>
              <w:top w:w="28" w:type="dxa"/>
              <w:left w:w="28" w:type="dxa"/>
              <w:bottom w:w="28" w:type="dxa"/>
              <w:right w:w="28" w:type="dxa"/>
            </w:tcMar>
          </w:tcPr>
          <w:p w14:paraId="06F72ABF"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532F9ED4" w14:textId="77777777" w:rsidR="006A1F04" w:rsidRPr="002F52DA" w:rsidRDefault="006A1F04" w:rsidP="00312475">
            <w:pPr>
              <w:jc w:val="left"/>
              <w:rPr>
                <w:lang w:val="en-GB"/>
              </w:rPr>
            </w:pPr>
            <w:r w:rsidRPr="002F52DA">
              <w:rPr>
                <w:sz w:val="16"/>
                <w:szCs w:val="16"/>
                <w:lang w:val="en-GB"/>
              </w:rPr>
              <w:t>Specifies whether the slot supports secondary locking.</w:t>
            </w:r>
          </w:p>
        </w:tc>
      </w:tr>
      <w:tr w:rsidR="006A1F04" w:rsidRPr="002F52DA" w14:paraId="474B6043" w14:textId="77777777" w:rsidTr="00312475">
        <w:tc>
          <w:tcPr>
            <w:tcW w:w="2013" w:type="dxa"/>
            <w:tcMar>
              <w:top w:w="28" w:type="dxa"/>
              <w:left w:w="28" w:type="dxa"/>
              <w:bottom w:w="28" w:type="dxa"/>
              <w:right w:w="28" w:type="dxa"/>
            </w:tcMar>
          </w:tcPr>
          <w:p w14:paraId="738F9AD9" w14:textId="77777777" w:rsidR="006A1F04" w:rsidRPr="00620BBE" w:rsidRDefault="006A1F04" w:rsidP="00312475">
            <w:pPr>
              <w:pStyle w:val="SmallStandard"/>
            </w:pPr>
            <w:r w:rsidRPr="00620BBE">
              <w:t>numberOfCavities</w:t>
            </w:r>
          </w:p>
        </w:tc>
        <w:tc>
          <w:tcPr>
            <w:tcW w:w="1559" w:type="dxa"/>
            <w:tcMar>
              <w:top w:w="28" w:type="dxa"/>
              <w:left w:w="28" w:type="dxa"/>
              <w:bottom w:w="28" w:type="dxa"/>
              <w:right w:w="28" w:type="dxa"/>
            </w:tcMar>
          </w:tcPr>
          <w:p w14:paraId="673476E2" w14:textId="77777777" w:rsidR="006A1F04" w:rsidRPr="008359F5" w:rsidRDefault="006A1F04" w:rsidP="00312475">
            <w:pPr>
              <w:pStyle w:val="SmallStandard"/>
            </w:pPr>
            <w:r w:rsidRPr="00D21799">
              <w:t>Integer</w:t>
            </w:r>
          </w:p>
        </w:tc>
        <w:tc>
          <w:tcPr>
            <w:tcW w:w="709" w:type="dxa"/>
            <w:tcMar>
              <w:top w:w="28" w:type="dxa"/>
              <w:left w:w="28" w:type="dxa"/>
              <w:bottom w:w="28" w:type="dxa"/>
              <w:right w:w="28" w:type="dxa"/>
            </w:tcMar>
          </w:tcPr>
          <w:p w14:paraId="62C1A646"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3A14B408" w14:textId="77777777" w:rsidR="006A1F04" w:rsidRPr="002F52DA" w:rsidRDefault="006A1F04" w:rsidP="00312475">
            <w:pPr>
              <w:jc w:val="left"/>
              <w:rPr>
                <w:lang w:val="en-GB"/>
              </w:rPr>
            </w:pPr>
            <w:r w:rsidRPr="002F52DA">
              <w:rPr>
                <w:sz w:val="16"/>
                <w:szCs w:val="16"/>
                <w:lang w:val="en-GB"/>
              </w:rPr>
              <w:t>The possible number of cavities in the layout defined by the SlotSpecification. This includes all cavities in the layout. The actual Slot can define specific cavities in the layout as "not available".</w:t>
            </w:r>
          </w:p>
        </w:tc>
      </w:tr>
    </w:tbl>
    <w:p w14:paraId="31B8BD83"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2DF01A6A" w14:textId="77777777" w:rsidTr="00312475">
        <w:tc>
          <w:tcPr>
            <w:tcW w:w="3856" w:type="dxa"/>
            <w:gridSpan w:val="3"/>
          </w:tcPr>
          <w:p w14:paraId="174B15E5" w14:textId="77777777" w:rsidR="006A1F04" w:rsidRDefault="006A1F04" w:rsidP="00312475">
            <w:pPr>
              <w:jc w:val="center"/>
              <w:rPr>
                <w:b/>
                <w:sz w:val="16"/>
                <w:szCs w:val="16"/>
                <w:lang w:val="en-GB"/>
              </w:rPr>
            </w:pPr>
            <w:r>
              <w:rPr>
                <w:b/>
                <w:sz w:val="16"/>
                <w:szCs w:val="16"/>
                <w:lang w:val="en-GB"/>
              </w:rPr>
              <w:t>Other End</w:t>
            </w:r>
          </w:p>
        </w:tc>
        <w:tc>
          <w:tcPr>
            <w:tcW w:w="708" w:type="dxa"/>
          </w:tcPr>
          <w:p w14:paraId="3693BAB9"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5C6F1E73" w14:textId="77777777" w:rsidR="006A1F04" w:rsidRDefault="006A1F04" w:rsidP="00312475">
            <w:pPr>
              <w:jc w:val="center"/>
              <w:rPr>
                <w:b/>
                <w:sz w:val="16"/>
                <w:szCs w:val="16"/>
                <w:lang w:val="en-GB"/>
              </w:rPr>
            </w:pPr>
            <w:r>
              <w:rPr>
                <w:b/>
                <w:sz w:val="16"/>
                <w:szCs w:val="16"/>
                <w:lang w:val="en-GB"/>
              </w:rPr>
              <w:t>General</w:t>
            </w:r>
          </w:p>
        </w:tc>
      </w:tr>
      <w:tr w:rsidR="006A1F04" w:rsidRPr="00720F6F" w14:paraId="4FBC82F7" w14:textId="77777777" w:rsidTr="00312475">
        <w:tc>
          <w:tcPr>
            <w:tcW w:w="1573" w:type="dxa"/>
          </w:tcPr>
          <w:p w14:paraId="6F3218EA" w14:textId="77777777" w:rsidR="006A1F04" w:rsidRDefault="006A1F04" w:rsidP="00312475">
            <w:pPr>
              <w:rPr>
                <w:b/>
                <w:sz w:val="16"/>
                <w:szCs w:val="16"/>
                <w:lang w:val="en-GB"/>
              </w:rPr>
            </w:pPr>
            <w:r>
              <w:rPr>
                <w:b/>
                <w:sz w:val="16"/>
                <w:szCs w:val="16"/>
                <w:lang w:val="en-GB"/>
              </w:rPr>
              <w:t>Type</w:t>
            </w:r>
          </w:p>
        </w:tc>
        <w:tc>
          <w:tcPr>
            <w:tcW w:w="1574" w:type="dxa"/>
          </w:tcPr>
          <w:p w14:paraId="6FF2C2FD" w14:textId="77777777" w:rsidR="006A1F04" w:rsidRDefault="006A1F04" w:rsidP="00312475">
            <w:pPr>
              <w:rPr>
                <w:b/>
                <w:sz w:val="16"/>
                <w:szCs w:val="16"/>
                <w:lang w:val="en-GB"/>
              </w:rPr>
            </w:pPr>
            <w:r>
              <w:rPr>
                <w:b/>
                <w:sz w:val="16"/>
                <w:szCs w:val="16"/>
                <w:lang w:val="en-GB"/>
              </w:rPr>
              <w:t>Role</w:t>
            </w:r>
          </w:p>
        </w:tc>
        <w:tc>
          <w:tcPr>
            <w:tcW w:w="708" w:type="dxa"/>
          </w:tcPr>
          <w:p w14:paraId="4F2F5906" w14:textId="77777777" w:rsidR="006A1F04" w:rsidRDefault="006A1F04" w:rsidP="00312475">
            <w:pPr>
              <w:rPr>
                <w:b/>
                <w:sz w:val="16"/>
                <w:szCs w:val="16"/>
                <w:lang w:val="en-GB"/>
              </w:rPr>
            </w:pPr>
            <w:r>
              <w:rPr>
                <w:b/>
                <w:sz w:val="16"/>
                <w:szCs w:val="16"/>
                <w:lang w:val="en-GB"/>
              </w:rPr>
              <w:t>Mult</w:t>
            </w:r>
          </w:p>
        </w:tc>
        <w:tc>
          <w:tcPr>
            <w:tcW w:w="709" w:type="dxa"/>
          </w:tcPr>
          <w:p w14:paraId="6677116C" w14:textId="77777777" w:rsidR="006A1F04" w:rsidRDefault="006A1F04" w:rsidP="00312475">
            <w:pPr>
              <w:rPr>
                <w:b/>
                <w:sz w:val="16"/>
                <w:szCs w:val="16"/>
                <w:lang w:val="en-GB"/>
              </w:rPr>
            </w:pPr>
            <w:r>
              <w:rPr>
                <w:b/>
                <w:sz w:val="16"/>
                <w:szCs w:val="16"/>
                <w:lang w:val="en-GB"/>
              </w:rPr>
              <w:t>Mult</w:t>
            </w:r>
          </w:p>
        </w:tc>
        <w:tc>
          <w:tcPr>
            <w:tcW w:w="567" w:type="dxa"/>
          </w:tcPr>
          <w:p w14:paraId="00E438B3"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4E5FE40C" w14:textId="77777777" w:rsidR="006A1F04" w:rsidRPr="008359F5" w:rsidRDefault="006A1F04" w:rsidP="00312475">
            <w:pPr>
              <w:rPr>
                <w:b/>
                <w:sz w:val="16"/>
                <w:szCs w:val="16"/>
                <w:lang w:val="en-GB"/>
              </w:rPr>
            </w:pPr>
            <w:r>
              <w:rPr>
                <w:b/>
                <w:sz w:val="16"/>
                <w:szCs w:val="16"/>
                <w:lang w:val="en-GB"/>
              </w:rPr>
              <w:t>Comment</w:t>
            </w:r>
          </w:p>
        </w:tc>
      </w:tr>
      <w:tr w:rsidR="006A1F04" w:rsidRPr="002F52DA" w14:paraId="302CD03A" w14:textId="77777777" w:rsidTr="00312475">
        <w:tc>
          <w:tcPr>
            <w:tcW w:w="1573" w:type="dxa"/>
          </w:tcPr>
          <w:p w14:paraId="0DF92489" w14:textId="77777777" w:rsidR="006A1F04" w:rsidRPr="00634625" w:rsidRDefault="006A1F04" w:rsidP="00312475">
            <w:pPr>
              <w:pStyle w:val="SmallStandard"/>
            </w:pPr>
            <w:r>
              <w:t>SlotLayout</w:t>
            </w:r>
          </w:p>
        </w:tc>
        <w:tc>
          <w:tcPr>
            <w:tcW w:w="1574" w:type="dxa"/>
          </w:tcPr>
          <w:p w14:paraId="29FB5757" w14:textId="77777777" w:rsidR="006A1F04" w:rsidRPr="00132C43" w:rsidRDefault="006A1F04" w:rsidP="00312475">
            <w:pPr>
              <w:pStyle w:val="SmallStandard"/>
            </w:pPr>
            <w:r>
              <w:t>slotLayout</w:t>
            </w:r>
          </w:p>
        </w:tc>
        <w:tc>
          <w:tcPr>
            <w:tcW w:w="708" w:type="dxa"/>
          </w:tcPr>
          <w:p w14:paraId="2A526798" w14:textId="77777777" w:rsidR="006A1F04" w:rsidRPr="00D331EF" w:rsidRDefault="006A1F04" w:rsidP="00312475">
            <w:pPr>
              <w:pStyle w:val="SmallStandard"/>
            </w:pPr>
            <w:r w:rsidRPr="00574783">
              <w:t>0..1</w:t>
            </w:r>
          </w:p>
        </w:tc>
        <w:tc>
          <w:tcPr>
            <w:tcW w:w="709" w:type="dxa"/>
          </w:tcPr>
          <w:p w14:paraId="365CF488" w14:textId="77777777" w:rsidR="006A1F04" w:rsidRPr="00D331EF" w:rsidRDefault="006A1F04" w:rsidP="00312475">
            <w:pPr>
              <w:pStyle w:val="SmallStandard"/>
            </w:pPr>
            <w:r w:rsidRPr="00207506">
              <w:t>1</w:t>
            </w:r>
          </w:p>
        </w:tc>
        <w:tc>
          <w:tcPr>
            <w:tcW w:w="567" w:type="dxa"/>
          </w:tcPr>
          <w:p w14:paraId="271DD5BB" w14:textId="77777777" w:rsidR="006A1F04" w:rsidRDefault="006A1F04" w:rsidP="00312475">
            <w:pPr>
              <w:pStyle w:val="SmallStandard"/>
            </w:pPr>
            <w:r>
              <w:t>Y</w:t>
            </w:r>
          </w:p>
        </w:tc>
        <w:tc>
          <w:tcPr>
            <w:tcW w:w="3969" w:type="dxa"/>
          </w:tcPr>
          <w:p w14:paraId="3E9D35FC" w14:textId="77777777" w:rsidR="006A1F04" w:rsidRPr="002F52DA" w:rsidRDefault="006A1F04" w:rsidP="00312475">
            <w:pPr>
              <w:jc w:val="left"/>
              <w:rPr>
                <w:lang w:val="en-GB"/>
              </w:rPr>
            </w:pPr>
            <w:r w:rsidRPr="002F52DA">
              <w:rPr>
                <w:sz w:val="16"/>
                <w:szCs w:val="16"/>
                <w:lang w:val="en-GB"/>
              </w:rPr>
              <w:t>References the layout associated with this slot.</w:t>
            </w:r>
          </w:p>
        </w:tc>
      </w:tr>
    </w:tbl>
    <w:p w14:paraId="423D0614"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41012557" w14:textId="77777777" w:rsidTr="00312475">
        <w:tc>
          <w:tcPr>
            <w:tcW w:w="2296" w:type="dxa"/>
            <w:gridSpan w:val="2"/>
          </w:tcPr>
          <w:p w14:paraId="3A1F1245"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550CB536"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6390B1C8" w14:textId="77777777" w:rsidR="006A1F04" w:rsidRDefault="006A1F04" w:rsidP="00312475">
            <w:pPr>
              <w:jc w:val="center"/>
              <w:rPr>
                <w:b/>
                <w:sz w:val="16"/>
                <w:szCs w:val="16"/>
                <w:lang w:val="en-GB"/>
              </w:rPr>
            </w:pPr>
            <w:r>
              <w:rPr>
                <w:b/>
                <w:sz w:val="16"/>
                <w:szCs w:val="16"/>
                <w:lang w:val="en-GB"/>
              </w:rPr>
              <w:t>General</w:t>
            </w:r>
          </w:p>
        </w:tc>
      </w:tr>
      <w:tr w:rsidR="006A1F04" w:rsidRPr="00720F6F" w14:paraId="7D06A3D3" w14:textId="77777777" w:rsidTr="00312475">
        <w:tc>
          <w:tcPr>
            <w:tcW w:w="1588" w:type="dxa"/>
          </w:tcPr>
          <w:p w14:paraId="640252B8" w14:textId="77777777" w:rsidR="006A1F04" w:rsidRDefault="006A1F04" w:rsidP="00312475">
            <w:pPr>
              <w:rPr>
                <w:b/>
                <w:sz w:val="16"/>
                <w:szCs w:val="16"/>
                <w:lang w:val="en-GB"/>
              </w:rPr>
            </w:pPr>
            <w:r>
              <w:rPr>
                <w:b/>
                <w:sz w:val="16"/>
                <w:szCs w:val="16"/>
                <w:lang w:val="en-GB"/>
              </w:rPr>
              <w:t>Type</w:t>
            </w:r>
          </w:p>
        </w:tc>
        <w:tc>
          <w:tcPr>
            <w:tcW w:w="708" w:type="dxa"/>
          </w:tcPr>
          <w:p w14:paraId="482C4E0F" w14:textId="77777777" w:rsidR="006A1F04" w:rsidRDefault="006A1F04" w:rsidP="00312475">
            <w:pPr>
              <w:rPr>
                <w:b/>
                <w:sz w:val="16"/>
                <w:szCs w:val="16"/>
                <w:lang w:val="en-GB"/>
              </w:rPr>
            </w:pPr>
            <w:r>
              <w:rPr>
                <w:b/>
                <w:sz w:val="16"/>
                <w:szCs w:val="16"/>
                <w:lang w:val="en-GB"/>
              </w:rPr>
              <w:t>Mult</w:t>
            </w:r>
          </w:p>
        </w:tc>
        <w:tc>
          <w:tcPr>
            <w:tcW w:w="1560" w:type="dxa"/>
          </w:tcPr>
          <w:p w14:paraId="66BB80E5" w14:textId="77777777" w:rsidR="006A1F04" w:rsidRDefault="006A1F04" w:rsidP="00312475">
            <w:pPr>
              <w:rPr>
                <w:b/>
                <w:sz w:val="16"/>
                <w:szCs w:val="16"/>
                <w:lang w:val="en-GB"/>
              </w:rPr>
            </w:pPr>
            <w:r>
              <w:rPr>
                <w:b/>
                <w:sz w:val="16"/>
                <w:szCs w:val="16"/>
                <w:lang w:val="en-GB"/>
              </w:rPr>
              <w:t>Role</w:t>
            </w:r>
          </w:p>
        </w:tc>
        <w:tc>
          <w:tcPr>
            <w:tcW w:w="708" w:type="dxa"/>
          </w:tcPr>
          <w:p w14:paraId="424CBD2A" w14:textId="77777777" w:rsidR="006A1F04" w:rsidRDefault="006A1F04" w:rsidP="00312475">
            <w:pPr>
              <w:rPr>
                <w:b/>
                <w:sz w:val="16"/>
                <w:szCs w:val="16"/>
                <w:lang w:val="en-GB"/>
              </w:rPr>
            </w:pPr>
            <w:r>
              <w:rPr>
                <w:b/>
                <w:sz w:val="16"/>
                <w:szCs w:val="16"/>
                <w:lang w:val="en-GB"/>
              </w:rPr>
              <w:t>Mult</w:t>
            </w:r>
          </w:p>
        </w:tc>
        <w:tc>
          <w:tcPr>
            <w:tcW w:w="567" w:type="dxa"/>
          </w:tcPr>
          <w:p w14:paraId="1501C449"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7FD3D7B1" w14:textId="77777777" w:rsidR="006A1F04" w:rsidRPr="008359F5" w:rsidRDefault="006A1F04" w:rsidP="00312475">
            <w:pPr>
              <w:rPr>
                <w:b/>
                <w:sz w:val="16"/>
                <w:szCs w:val="16"/>
                <w:lang w:val="en-GB"/>
              </w:rPr>
            </w:pPr>
            <w:r>
              <w:rPr>
                <w:b/>
                <w:sz w:val="16"/>
                <w:szCs w:val="16"/>
                <w:lang w:val="en-GB"/>
              </w:rPr>
              <w:t>Comment</w:t>
            </w:r>
          </w:p>
        </w:tc>
      </w:tr>
      <w:tr w:rsidR="006A1F04" w:rsidRPr="002F52DA" w14:paraId="5ACC1E11" w14:textId="77777777" w:rsidTr="00312475">
        <w:tc>
          <w:tcPr>
            <w:tcW w:w="1588" w:type="dxa"/>
          </w:tcPr>
          <w:p w14:paraId="02C7BFAE" w14:textId="77777777" w:rsidR="006A1F04" w:rsidRPr="00634625" w:rsidRDefault="006A1F04" w:rsidP="00312475">
            <w:pPr>
              <w:pStyle w:val="SmallStandard"/>
            </w:pPr>
            <w:r>
              <w:t>AbstractSlot</w:t>
            </w:r>
          </w:p>
        </w:tc>
        <w:tc>
          <w:tcPr>
            <w:tcW w:w="708" w:type="dxa"/>
          </w:tcPr>
          <w:p w14:paraId="44112A96" w14:textId="77777777" w:rsidR="006A1F04" w:rsidRPr="00D331EF" w:rsidRDefault="006A1F04" w:rsidP="00312475">
            <w:pPr>
              <w:pStyle w:val="SmallStandard"/>
            </w:pPr>
            <w:r w:rsidRPr="00D01517">
              <w:t>0..*</w:t>
            </w:r>
          </w:p>
        </w:tc>
        <w:tc>
          <w:tcPr>
            <w:tcW w:w="1560" w:type="dxa"/>
          </w:tcPr>
          <w:p w14:paraId="619B950F" w14:textId="77777777" w:rsidR="006A1F04" w:rsidRPr="00132C43" w:rsidRDefault="006A1F04" w:rsidP="00312475">
            <w:pPr>
              <w:pStyle w:val="SmallStandard"/>
            </w:pPr>
            <w:r>
              <w:t>slotSpecification</w:t>
            </w:r>
          </w:p>
        </w:tc>
        <w:tc>
          <w:tcPr>
            <w:tcW w:w="708" w:type="dxa"/>
          </w:tcPr>
          <w:p w14:paraId="28B245C1" w14:textId="77777777" w:rsidR="006A1F04" w:rsidRPr="00D331EF" w:rsidRDefault="006A1F04" w:rsidP="00312475">
            <w:pPr>
              <w:pStyle w:val="SmallStandard"/>
            </w:pPr>
            <w:r w:rsidRPr="00D01517">
              <w:t>0..1</w:t>
            </w:r>
          </w:p>
        </w:tc>
        <w:tc>
          <w:tcPr>
            <w:tcW w:w="567" w:type="dxa"/>
          </w:tcPr>
          <w:p w14:paraId="5A2AC6C4" w14:textId="77777777" w:rsidR="006A1F04" w:rsidRPr="00D331EF" w:rsidRDefault="006A1F04" w:rsidP="00312475">
            <w:pPr>
              <w:pStyle w:val="SmallStandard"/>
            </w:pPr>
            <w:r>
              <w:t>N</w:t>
            </w:r>
          </w:p>
        </w:tc>
        <w:tc>
          <w:tcPr>
            <w:tcW w:w="3969" w:type="dxa"/>
          </w:tcPr>
          <w:p w14:paraId="36183C3F" w14:textId="77777777" w:rsidR="006A1F04" w:rsidRDefault="006A1F04" w:rsidP="00312475">
            <w:pPr>
              <w:pStyle w:val="SmallStandard"/>
            </w:pPr>
            <w:r w:rsidRPr="00491287">
              <w:t>References the SlotSpecification that is satisfied by the slot.</w:t>
            </w:r>
          </w:p>
        </w:tc>
      </w:tr>
    </w:tbl>
    <w:p w14:paraId="63AA6291"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24" w:name="_9aa24c96ced319d7abc1851794465ad4"/>
      <w:r>
        <w:rPr>
          <w:lang w:val="en-GB"/>
        </w:rPr>
        <w:t>SpliceTerminalSpecification</w:t>
      </w:r>
      <w:bookmarkEnd w:id="524"/>
    </w:p>
    <w:p w14:paraId="1A944033" w14:textId="77777777" w:rsidR="006A1F04" w:rsidRPr="002F52DA" w:rsidRDefault="006A1F04" w:rsidP="006A1F04">
      <w:pPr>
        <w:rPr>
          <w:lang w:val="en-GB"/>
        </w:rPr>
      </w:pPr>
      <w:r w:rsidRPr="002F52DA">
        <w:rPr>
          <w:sz w:val="18"/>
          <w:szCs w:val="18"/>
          <w:lang w:val="en-GB"/>
        </w:rPr>
        <w:t>Specification for the definition of splice terminals.</w:t>
      </w:r>
    </w:p>
    <w:p w14:paraId="446FB11B"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00CBEF8D" w14:textId="77777777" w:rsidTr="00312475">
        <w:tc>
          <w:tcPr>
            <w:tcW w:w="2013" w:type="dxa"/>
            <w:tcMar>
              <w:top w:w="28" w:type="dxa"/>
              <w:left w:w="28" w:type="dxa"/>
              <w:bottom w:w="28" w:type="dxa"/>
              <w:right w:w="28" w:type="dxa"/>
            </w:tcMar>
          </w:tcPr>
          <w:p w14:paraId="0BEA24B7"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08F3408" w14:textId="03C8AF46" w:rsidR="006A1F04" w:rsidRPr="00620BBE" w:rsidRDefault="006A1F04" w:rsidP="00312475">
            <w:pPr>
              <w:pStyle w:val="SmallStandard"/>
            </w:pPr>
            <w:hyperlink w:anchor="_305477fdff22f88c4e046ebc091349f3" w:history="1">
              <w:r w:rsidRPr="00620BBE">
                <w:rPr>
                  <w:rStyle w:val="Hyperlink"/>
                  <w:rFonts w:eastAsiaTheme="majorEastAsia"/>
                </w:rPr>
                <w:t>TerminalSpecification</w:t>
              </w:r>
            </w:hyperlink>
          </w:p>
        </w:tc>
      </w:tr>
      <w:tr w:rsidR="006A1F04" w:rsidRPr="008359F5" w14:paraId="5AE62F96" w14:textId="77777777" w:rsidTr="00312475">
        <w:tc>
          <w:tcPr>
            <w:tcW w:w="2013" w:type="dxa"/>
            <w:tcMar>
              <w:top w:w="28" w:type="dxa"/>
              <w:left w:w="28" w:type="dxa"/>
              <w:bottom w:w="28" w:type="dxa"/>
              <w:right w:w="28" w:type="dxa"/>
            </w:tcMar>
          </w:tcPr>
          <w:p w14:paraId="2AB1A321"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BCBF796" w14:textId="77777777" w:rsidR="006A1F04" w:rsidRDefault="006A1F04" w:rsidP="00312475"/>
        </w:tc>
      </w:tr>
      <w:tr w:rsidR="006A1F04" w:rsidRPr="008359F5" w14:paraId="7AAD047E" w14:textId="77777777" w:rsidTr="00312475">
        <w:tc>
          <w:tcPr>
            <w:tcW w:w="2013" w:type="dxa"/>
            <w:tcMar>
              <w:top w:w="28" w:type="dxa"/>
              <w:left w:w="28" w:type="dxa"/>
              <w:bottom w:w="28" w:type="dxa"/>
              <w:right w:w="28" w:type="dxa"/>
            </w:tcMar>
          </w:tcPr>
          <w:p w14:paraId="4BBC79EA"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89DD97B" w14:textId="77777777" w:rsidR="006A1F04" w:rsidRPr="000437C1" w:rsidRDefault="006A1F04" w:rsidP="00312475">
            <w:pPr>
              <w:pStyle w:val="SmallStandard"/>
            </w:pPr>
            <w:r>
              <w:t>false</w:t>
            </w:r>
          </w:p>
        </w:tc>
      </w:tr>
    </w:tbl>
    <w:p w14:paraId="5A925A8C"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25" w:name="_2c3d5c43c4bbf6c34a3a1af5282dc8cd"/>
      <w:r>
        <w:rPr>
          <w:lang w:val="en-GB"/>
        </w:rPr>
        <w:t>SwitchingState</w:t>
      </w:r>
      <w:bookmarkEnd w:id="525"/>
    </w:p>
    <w:p w14:paraId="3BA8819B" w14:textId="77777777" w:rsidR="006A1F04" w:rsidRPr="002F52DA" w:rsidRDefault="006A1F04" w:rsidP="006A1F04">
      <w:pPr>
        <w:rPr>
          <w:lang w:val="en-GB"/>
        </w:rPr>
      </w:pPr>
      <w:r w:rsidRPr="002F52DA">
        <w:rPr>
          <w:sz w:val="18"/>
          <w:szCs w:val="18"/>
          <w:lang w:val="en-GB"/>
        </w:rPr>
        <w:t xml:space="preserve">A </w:t>
      </w:r>
      <w:r w:rsidRPr="002F52DA">
        <w:rPr>
          <w:i/>
          <w:iCs/>
          <w:sz w:val="18"/>
          <w:szCs w:val="18"/>
          <w:lang w:val="en-GB"/>
        </w:rPr>
        <w:t>SwitchingState</w:t>
      </w:r>
      <w:r w:rsidRPr="002F52DA">
        <w:rPr>
          <w:sz w:val="18"/>
          <w:szCs w:val="18"/>
          <w:lang w:val="en-GB"/>
        </w:rPr>
        <w:t xml:space="preserve"> defines a certain static state of an </w:t>
      </w:r>
      <w:r w:rsidRPr="002F52DA">
        <w:rPr>
          <w:i/>
          <w:iCs/>
          <w:sz w:val="18"/>
          <w:szCs w:val="18"/>
          <w:lang w:val="en-GB"/>
        </w:rPr>
        <w:t>EEComponent</w:t>
      </w:r>
      <w:r w:rsidRPr="002F52DA">
        <w:rPr>
          <w:sz w:val="18"/>
          <w:szCs w:val="18"/>
          <w:lang w:val="en-GB"/>
        </w:rPr>
        <w:t>. Under which conditions or when such a state applies, should be described in an external description model.</w:t>
      </w:r>
    </w:p>
    <w:p w14:paraId="4A80DB7E" w14:textId="77777777" w:rsidR="006A1F04" w:rsidRPr="002F52DA" w:rsidRDefault="006A1F04" w:rsidP="006A1F04">
      <w:pPr>
        <w:rPr>
          <w:lang w:val="en-GB"/>
        </w:rPr>
      </w:pPr>
      <w:r w:rsidRPr="002F52DA">
        <w:rPr>
          <w:sz w:val="18"/>
          <w:szCs w:val="18"/>
          <w:lang w:val="en-GB"/>
        </w:rPr>
        <w:t xml:space="preserve">A </w:t>
      </w:r>
      <w:r w:rsidRPr="002F52DA">
        <w:rPr>
          <w:i/>
          <w:iCs/>
          <w:sz w:val="18"/>
          <w:szCs w:val="18"/>
          <w:lang w:val="en-GB"/>
        </w:rPr>
        <w:t>SwitchingState</w:t>
      </w:r>
      <w:r w:rsidRPr="002F52DA">
        <w:rPr>
          <w:sz w:val="18"/>
          <w:szCs w:val="18"/>
          <w:lang w:val="en-GB"/>
        </w:rPr>
        <w:t xml:space="preserve"> references a collection of </w:t>
      </w:r>
      <w:r w:rsidRPr="002F52DA">
        <w:rPr>
          <w:i/>
          <w:iCs/>
          <w:sz w:val="18"/>
          <w:szCs w:val="18"/>
          <w:lang w:val="en-GB"/>
        </w:rPr>
        <w:t>InternalComponentConnections</w:t>
      </w:r>
      <w:r w:rsidRPr="002F52DA">
        <w:rPr>
          <w:sz w:val="18"/>
          <w:szCs w:val="18"/>
          <w:lang w:val="en-GB"/>
        </w:rPr>
        <w:t>, with the semantic that these connections exist (and only these connections) when the switching state is active.</w:t>
      </w:r>
    </w:p>
    <w:p w14:paraId="4C7155DA"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20CC5715" w14:textId="77777777" w:rsidTr="00312475">
        <w:tc>
          <w:tcPr>
            <w:tcW w:w="2013" w:type="dxa"/>
            <w:tcMar>
              <w:top w:w="28" w:type="dxa"/>
              <w:left w:w="28" w:type="dxa"/>
              <w:bottom w:w="28" w:type="dxa"/>
              <w:right w:w="28" w:type="dxa"/>
            </w:tcMar>
          </w:tcPr>
          <w:p w14:paraId="32F7674F"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84316BE" w14:textId="44F8B778" w:rsidR="006A1F04" w:rsidRPr="00620BBE" w:rsidRDefault="006A1F04" w:rsidP="00312475">
            <w:pPr>
              <w:pStyle w:val="SmallStandard"/>
            </w:pPr>
            <w:hyperlink w:anchor="_e52861d25155a71e061593fa266f88ae" w:history="1">
              <w:r w:rsidRPr="00620BBE">
                <w:rPr>
                  <w:rStyle w:val="Hyperlink"/>
                  <w:rFonts w:eastAsiaTheme="majorEastAsia"/>
                </w:rPr>
                <w:t>ConfigurableElement</w:t>
              </w:r>
            </w:hyperlink>
          </w:p>
        </w:tc>
      </w:tr>
      <w:tr w:rsidR="006A1F04" w:rsidRPr="008359F5" w14:paraId="2D3C78BF" w14:textId="77777777" w:rsidTr="00312475">
        <w:tc>
          <w:tcPr>
            <w:tcW w:w="2013" w:type="dxa"/>
            <w:tcMar>
              <w:top w:w="28" w:type="dxa"/>
              <w:left w:w="28" w:type="dxa"/>
              <w:bottom w:w="28" w:type="dxa"/>
              <w:right w:w="28" w:type="dxa"/>
            </w:tcMar>
          </w:tcPr>
          <w:p w14:paraId="5A359539"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4AA8851" w14:textId="77777777" w:rsidR="006A1F04" w:rsidRDefault="006A1F04" w:rsidP="00312475"/>
        </w:tc>
      </w:tr>
      <w:tr w:rsidR="006A1F04" w:rsidRPr="008359F5" w14:paraId="6805CAA5" w14:textId="77777777" w:rsidTr="00312475">
        <w:tc>
          <w:tcPr>
            <w:tcW w:w="2013" w:type="dxa"/>
            <w:tcMar>
              <w:top w:w="28" w:type="dxa"/>
              <w:left w:w="28" w:type="dxa"/>
              <w:bottom w:w="28" w:type="dxa"/>
              <w:right w:w="28" w:type="dxa"/>
            </w:tcMar>
          </w:tcPr>
          <w:p w14:paraId="03F111C1"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242CED6" w14:textId="77777777" w:rsidR="006A1F04" w:rsidRPr="000437C1" w:rsidRDefault="006A1F04" w:rsidP="00312475">
            <w:pPr>
              <w:pStyle w:val="SmallStandard"/>
            </w:pPr>
            <w:r>
              <w:t>false</w:t>
            </w:r>
          </w:p>
        </w:tc>
      </w:tr>
    </w:tbl>
    <w:p w14:paraId="413C1327"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7CE3D28F" w14:textId="77777777" w:rsidTr="00312475">
        <w:tc>
          <w:tcPr>
            <w:tcW w:w="2013" w:type="dxa"/>
            <w:tcMar>
              <w:top w:w="28" w:type="dxa"/>
              <w:left w:w="28" w:type="dxa"/>
              <w:bottom w:w="28" w:type="dxa"/>
              <w:right w:w="28" w:type="dxa"/>
            </w:tcMar>
          </w:tcPr>
          <w:p w14:paraId="38B798A2"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667540B"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51017FD"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57537A1"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44ECDF54" w14:textId="77777777" w:rsidTr="00312475">
        <w:tc>
          <w:tcPr>
            <w:tcW w:w="2013" w:type="dxa"/>
            <w:tcMar>
              <w:top w:w="28" w:type="dxa"/>
              <w:left w:w="28" w:type="dxa"/>
              <w:bottom w:w="28" w:type="dxa"/>
              <w:right w:w="28" w:type="dxa"/>
            </w:tcMar>
          </w:tcPr>
          <w:p w14:paraId="4B11A532"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7EFB42B5"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083B07E7"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5BAADCFE" w14:textId="77777777" w:rsidR="006A1F04" w:rsidRPr="002F52DA" w:rsidRDefault="006A1F04" w:rsidP="00312475">
            <w:pPr>
              <w:jc w:val="left"/>
              <w:rPr>
                <w:lang w:val="en-GB"/>
              </w:rPr>
            </w:pPr>
            <w:r w:rsidRPr="002F52DA">
              <w:rPr>
                <w:sz w:val="16"/>
                <w:szCs w:val="16"/>
                <w:lang w:val="en-GB"/>
              </w:rPr>
              <w:t>Identification of the SwitchingState, which must be distinct for all SwitchingStates of an EEComponent.</w:t>
            </w:r>
          </w:p>
        </w:tc>
      </w:tr>
    </w:tbl>
    <w:p w14:paraId="4E40784D"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47B39F58" w14:textId="77777777" w:rsidTr="00312475">
        <w:tc>
          <w:tcPr>
            <w:tcW w:w="3856" w:type="dxa"/>
            <w:gridSpan w:val="3"/>
          </w:tcPr>
          <w:p w14:paraId="1A53F333" w14:textId="77777777" w:rsidR="006A1F04" w:rsidRDefault="006A1F04" w:rsidP="00312475">
            <w:pPr>
              <w:jc w:val="center"/>
              <w:rPr>
                <w:b/>
                <w:sz w:val="16"/>
                <w:szCs w:val="16"/>
                <w:lang w:val="en-GB"/>
              </w:rPr>
            </w:pPr>
            <w:r>
              <w:rPr>
                <w:b/>
                <w:sz w:val="16"/>
                <w:szCs w:val="16"/>
                <w:lang w:val="en-GB"/>
              </w:rPr>
              <w:t>Other End</w:t>
            </w:r>
          </w:p>
        </w:tc>
        <w:tc>
          <w:tcPr>
            <w:tcW w:w="708" w:type="dxa"/>
          </w:tcPr>
          <w:p w14:paraId="21A59B1C"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693C41C2" w14:textId="77777777" w:rsidR="006A1F04" w:rsidRDefault="006A1F04" w:rsidP="00312475">
            <w:pPr>
              <w:jc w:val="center"/>
              <w:rPr>
                <w:b/>
                <w:sz w:val="16"/>
                <w:szCs w:val="16"/>
                <w:lang w:val="en-GB"/>
              </w:rPr>
            </w:pPr>
            <w:r>
              <w:rPr>
                <w:b/>
                <w:sz w:val="16"/>
                <w:szCs w:val="16"/>
                <w:lang w:val="en-GB"/>
              </w:rPr>
              <w:t>General</w:t>
            </w:r>
          </w:p>
        </w:tc>
      </w:tr>
      <w:tr w:rsidR="006A1F04" w:rsidRPr="00720F6F" w14:paraId="788B0771" w14:textId="77777777" w:rsidTr="00312475">
        <w:tc>
          <w:tcPr>
            <w:tcW w:w="1573" w:type="dxa"/>
          </w:tcPr>
          <w:p w14:paraId="50F4D413" w14:textId="77777777" w:rsidR="006A1F04" w:rsidRDefault="006A1F04" w:rsidP="00312475">
            <w:pPr>
              <w:rPr>
                <w:b/>
                <w:sz w:val="16"/>
                <w:szCs w:val="16"/>
                <w:lang w:val="en-GB"/>
              </w:rPr>
            </w:pPr>
            <w:r>
              <w:rPr>
                <w:b/>
                <w:sz w:val="16"/>
                <w:szCs w:val="16"/>
                <w:lang w:val="en-GB"/>
              </w:rPr>
              <w:lastRenderedPageBreak/>
              <w:t>Type</w:t>
            </w:r>
          </w:p>
        </w:tc>
        <w:tc>
          <w:tcPr>
            <w:tcW w:w="1574" w:type="dxa"/>
          </w:tcPr>
          <w:p w14:paraId="5B78C653" w14:textId="77777777" w:rsidR="006A1F04" w:rsidRDefault="006A1F04" w:rsidP="00312475">
            <w:pPr>
              <w:rPr>
                <w:b/>
                <w:sz w:val="16"/>
                <w:szCs w:val="16"/>
                <w:lang w:val="en-GB"/>
              </w:rPr>
            </w:pPr>
            <w:r>
              <w:rPr>
                <w:b/>
                <w:sz w:val="16"/>
                <w:szCs w:val="16"/>
                <w:lang w:val="en-GB"/>
              </w:rPr>
              <w:t>Role</w:t>
            </w:r>
          </w:p>
        </w:tc>
        <w:tc>
          <w:tcPr>
            <w:tcW w:w="708" w:type="dxa"/>
          </w:tcPr>
          <w:p w14:paraId="435D4DCC" w14:textId="77777777" w:rsidR="006A1F04" w:rsidRDefault="006A1F04" w:rsidP="00312475">
            <w:pPr>
              <w:rPr>
                <w:b/>
                <w:sz w:val="16"/>
                <w:szCs w:val="16"/>
                <w:lang w:val="en-GB"/>
              </w:rPr>
            </w:pPr>
            <w:r>
              <w:rPr>
                <w:b/>
                <w:sz w:val="16"/>
                <w:szCs w:val="16"/>
                <w:lang w:val="en-GB"/>
              </w:rPr>
              <w:t>Mult</w:t>
            </w:r>
          </w:p>
        </w:tc>
        <w:tc>
          <w:tcPr>
            <w:tcW w:w="709" w:type="dxa"/>
          </w:tcPr>
          <w:p w14:paraId="6D7E574F" w14:textId="77777777" w:rsidR="006A1F04" w:rsidRDefault="006A1F04" w:rsidP="00312475">
            <w:pPr>
              <w:rPr>
                <w:b/>
                <w:sz w:val="16"/>
                <w:szCs w:val="16"/>
                <w:lang w:val="en-GB"/>
              </w:rPr>
            </w:pPr>
            <w:r>
              <w:rPr>
                <w:b/>
                <w:sz w:val="16"/>
                <w:szCs w:val="16"/>
                <w:lang w:val="en-GB"/>
              </w:rPr>
              <w:t>Mult</w:t>
            </w:r>
          </w:p>
        </w:tc>
        <w:tc>
          <w:tcPr>
            <w:tcW w:w="567" w:type="dxa"/>
          </w:tcPr>
          <w:p w14:paraId="22E8677D"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48D6EE91" w14:textId="77777777" w:rsidR="006A1F04" w:rsidRPr="008359F5" w:rsidRDefault="006A1F04" w:rsidP="00312475">
            <w:pPr>
              <w:rPr>
                <w:b/>
                <w:sz w:val="16"/>
                <w:szCs w:val="16"/>
                <w:lang w:val="en-GB"/>
              </w:rPr>
            </w:pPr>
            <w:r>
              <w:rPr>
                <w:b/>
                <w:sz w:val="16"/>
                <w:szCs w:val="16"/>
                <w:lang w:val="en-GB"/>
              </w:rPr>
              <w:t>Comment</w:t>
            </w:r>
          </w:p>
        </w:tc>
      </w:tr>
      <w:tr w:rsidR="006A1F04" w:rsidRPr="002F52DA" w14:paraId="4E7A574B" w14:textId="77777777" w:rsidTr="00312475">
        <w:tc>
          <w:tcPr>
            <w:tcW w:w="1573" w:type="dxa"/>
          </w:tcPr>
          <w:p w14:paraId="08A960EE" w14:textId="77777777" w:rsidR="006A1F04" w:rsidRPr="00634625" w:rsidRDefault="006A1F04" w:rsidP="00312475">
            <w:pPr>
              <w:pStyle w:val="SmallStandard"/>
            </w:pPr>
            <w:r>
              <w:t>InternalComponentConnection</w:t>
            </w:r>
          </w:p>
        </w:tc>
        <w:tc>
          <w:tcPr>
            <w:tcW w:w="1574" w:type="dxa"/>
          </w:tcPr>
          <w:p w14:paraId="64F84D12" w14:textId="77777777" w:rsidR="006A1F04" w:rsidRPr="00132C43" w:rsidRDefault="006A1F04" w:rsidP="00312475">
            <w:pPr>
              <w:pStyle w:val="SmallStandard"/>
            </w:pPr>
            <w:r>
              <w:t>switchedConnections</w:t>
            </w:r>
          </w:p>
        </w:tc>
        <w:tc>
          <w:tcPr>
            <w:tcW w:w="708" w:type="dxa"/>
          </w:tcPr>
          <w:p w14:paraId="24B197BD" w14:textId="77777777" w:rsidR="006A1F04" w:rsidRPr="00D331EF" w:rsidRDefault="006A1F04" w:rsidP="00312475">
            <w:pPr>
              <w:pStyle w:val="SmallStandard"/>
            </w:pPr>
            <w:r w:rsidRPr="00574783">
              <w:t>0..*</w:t>
            </w:r>
          </w:p>
        </w:tc>
        <w:tc>
          <w:tcPr>
            <w:tcW w:w="709" w:type="dxa"/>
          </w:tcPr>
          <w:p w14:paraId="4C16EC3A" w14:textId="77777777" w:rsidR="006A1F04" w:rsidRPr="00D331EF" w:rsidRDefault="006A1F04" w:rsidP="00312475">
            <w:pPr>
              <w:pStyle w:val="SmallStandard"/>
            </w:pPr>
            <w:r w:rsidRPr="00207506">
              <w:t>0..*</w:t>
            </w:r>
          </w:p>
        </w:tc>
        <w:tc>
          <w:tcPr>
            <w:tcW w:w="567" w:type="dxa"/>
          </w:tcPr>
          <w:p w14:paraId="26713A40" w14:textId="77777777" w:rsidR="006A1F04" w:rsidRPr="00D331EF" w:rsidRDefault="006A1F04" w:rsidP="00312475">
            <w:pPr>
              <w:pStyle w:val="SmallStandard"/>
            </w:pPr>
            <w:r>
              <w:t>N</w:t>
            </w:r>
          </w:p>
        </w:tc>
        <w:tc>
          <w:tcPr>
            <w:tcW w:w="3969" w:type="dxa"/>
          </w:tcPr>
          <w:p w14:paraId="60D4602C" w14:textId="77777777" w:rsidR="006A1F04" w:rsidRPr="002F52DA" w:rsidRDefault="006A1F04" w:rsidP="00312475">
            <w:pPr>
              <w:jc w:val="left"/>
              <w:rPr>
                <w:lang w:val="en-GB"/>
              </w:rPr>
            </w:pPr>
            <w:r w:rsidRPr="002F52DA">
              <w:rPr>
                <w:sz w:val="16"/>
                <w:szCs w:val="16"/>
                <w:lang w:val="en-GB"/>
              </w:rPr>
              <w:t xml:space="preserve">Specifies the </w:t>
            </w:r>
            <w:r w:rsidRPr="002F52DA">
              <w:rPr>
                <w:i/>
                <w:iCs/>
                <w:sz w:val="16"/>
                <w:szCs w:val="16"/>
                <w:lang w:val="en-GB"/>
              </w:rPr>
              <w:t>InternalComponentConnections</w:t>
            </w:r>
            <w:r w:rsidRPr="002F52DA">
              <w:rPr>
                <w:sz w:val="16"/>
                <w:szCs w:val="16"/>
                <w:lang w:val="en-GB"/>
              </w:rPr>
              <w:t xml:space="preserve"> that are switched by this </w:t>
            </w:r>
            <w:r w:rsidRPr="002F52DA">
              <w:rPr>
                <w:i/>
                <w:iCs/>
                <w:sz w:val="16"/>
                <w:szCs w:val="16"/>
                <w:lang w:val="en-GB"/>
              </w:rPr>
              <w:t>SwitchingState.</w:t>
            </w:r>
          </w:p>
        </w:tc>
      </w:tr>
    </w:tbl>
    <w:p w14:paraId="4673B3E2"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2E43BD84" w14:textId="77777777" w:rsidTr="00312475">
        <w:tc>
          <w:tcPr>
            <w:tcW w:w="2296" w:type="dxa"/>
            <w:gridSpan w:val="2"/>
          </w:tcPr>
          <w:p w14:paraId="5FC8C48F"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34298B86"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38DA6AE6" w14:textId="77777777" w:rsidR="006A1F04" w:rsidRDefault="006A1F04" w:rsidP="00312475">
            <w:pPr>
              <w:jc w:val="center"/>
              <w:rPr>
                <w:b/>
                <w:sz w:val="16"/>
                <w:szCs w:val="16"/>
                <w:lang w:val="en-GB"/>
              </w:rPr>
            </w:pPr>
            <w:r>
              <w:rPr>
                <w:b/>
                <w:sz w:val="16"/>
                <w:szCs w:val="16"/>
                <w:lang w:val="en-GB"/>
              </w:rPr>
              <w:t>General</w:t>
            </w:r>
          </w:p>
        </w:tc>
      </w:tr>
      <w:tr w:rsidR="006A1F04" w:rsidRPr="00720F6F" w14:paraId="5BFC4983" w14:textId="77777777" w:rsidTr="00312475">
        <w:tc>
          <w:tcPr>
            <w:tcW w:w="1588" w:type="dxa"/>
          </w:tcPr>
          <w:p w14:paraId="77CA4120" w14:textId="77777777" w:rsidR="006A1F04" w:rsidRDefault="006A1F04" w:rsidP="00312475">
            <w:pPr>
              <w:rPr>
                <w:b/>
                <w:sz w:val="16"/>
                <w:szCs w:val="16"/>
                <w:lang w:val="en-GB"/>
              </w:rPr>
            </w:pPr>
            <w:r>
              <w:rPr>
                <w:b/>
                <w:sz w:val="16"/>
                <w:szCs w:val="16"/>
                <w:lang w:val="en-GB"/>
              </w:rPr>
              <w:t>Type</w:t>
            </w:r>
          </w:p>
        </w:tc>
        <w:tc>
          <w:tcPr>
            <w:tcW w:w="708" w:type="dxa"/>
          </w:tcPr>
          <w:p w14:paraId="2531501A" w14:textId="77777777" w:rsidR="006A1F04" w:rsidRDefault="006A1F04" w:rsidP="00312475">
            <w:pPr>
              <w:rPr>
                <w:b/>
                <w:sz w:val="16"/>
                <w:szCs w:val="16"/>
                <w:lang w:val="en-GB"/>
              </w:rPr>
            </w:pPr>
            <w:r>
              <w:rPr>
                <w:b/>
                <w:sz w:val="16"/>
                <w:szCs w:val="16"/>
                <w:lang w:val="en-GB"/>
              </w:rPr>
              <w:t>Mult</w:t>
            </w:r>
          </w:p>
        </w:tc>
        <w:tc>
          <w:tcPr>
            <w:tcW w:w="1560" w:type="dxa"/>
          </w:tcPr>
          <w:p w14:paraId="6FDAC970" w14:textId="77777777" w:rsidR="006A1F04" w:rsidRDefault="006A1F04" w:rsidP="00312475">
            <w:pPr>
              <w:rPr>
                <w:b/>
                <w:sz w:val="16"/>
                <w:szCs w:val="16"/>
                <w:lang w:val="en-GB"/>
              </w:rPr>
            </w:pPr>
            <w:r>
              <w:rPr>
                <w:b/>
                <w:sz w:val="16"/>
                <w:szCs w:val="16"/>
                <w:lang w:val="en-GB"/>
              </w:rPr>
              <w:t>Role</w:t>
            </w:r>
          </w:p>
        </w:tc>
        <w:tc>
          <w:tcPr>
            <w:tcW w:w="708" w:type="dxa"/>
          </w:tcPr>
          <w:p w14:paraId="376EBF48" w14:textId="77777777" w:rsidR="006A1F04" w:rsidRDefault="006A1F04" w:rsidP="00312475">
            <w:pPr>
              <w:rPr>
                <w:b/>
                <w:sz w:val="16"/>
                <w:szCs w:val="16"/>
                <w:lang w:val="en-GB"/>
              </w:rPr>
            </w:pPr>
            <w:r>
              <w:rPr>
                <w:b/>
                <w:sz w:val="16"/>
                <w:szCs w:val="16"/>
                <w:lang w:val="en-GB"/>
              </w:rPr>
              <w:t>Mult</w:t>
            </w:r>
          </w:p>
        </w:tc>
        <w:tc>
          <w:tcPr>
            <w:tcW w:w="567" w:type="dxa"/>
          </w:tcPr>
          <w:p w14:paraId="2EACEEB8"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3B4EE036" w14:textId="77777777" w:rsidR="006A1F04" w:rsidRPr="008359F5" w:rsidRDefault="006A1F04" w:rsidP="00312475">
            <w:pPr>
              <w:rPr>
                <w:b/>
                <w:sz w:val="16"/>
                <w:szCs w:val="16"/>
                <w:lang w:val="en-GB"/>
              </w:rPr>
            </w:pPr>
            <w:r>
              <w:rPr>
                <w:b/>
                <w:sz w:val="16"/>
                <w:szCs w:val="16"/>
                <w:lang w:val="en-GB"/>
              </w:rPr>
              <w:t>Comment</w:t>
            </w:r>
          </w:p>
        </w:tc>
      </w:tr>
      <w:tr w:rsidR="006A1F04" w:rsidRPr="002F52DA" w14:paraId="2C693486" w14:textId="77777777" w:rsidTr="00312475">
        <w:tc>
          <w:tcPr>
            <w:tcW w:w="1588" w:type="dxa"/>
          </w:tcPr>
          <w:p w14:paraId="789D14E2" w14:textId="77777777" w:rsidR="006A1F04" w:rsidRPr="00634625" w:rsidRDefault="006A1F04" w:rsidP="00312475">
            <w:pPr>
              <w:pStyle w:val="SmallStandard"/>
            </w:pPr>
            <w:r>
              <w:t>EEComponentSpecification</w:t>
            </w:r>
          </w:p>
        </w:tc>
        <w:tc>
          <w:tcPr>
            <w:tcW w:w="708" w:type="dxa"/>
          </w:tcPr>
          <w:p w14:paraId="3D370A54" w14:textId="77777777" w:rsidR="006A1F04" w:rsidRPr="00D331EF" w:rsidRDefault="006A1F04" w:rsidP="00312475">
            <w:pPr>
              <w:pStyle w:val="SmallStandard"/>
            </w:pPr>
            <w:r w:rsidRPr="00D01517">
              <w:t>1</w:t>
            </w:r>
          </w:p>
        </w:tc>
        <w:tc>
          <w:tcPr>
            <w:tcW w:w="1560" w:type="dxa"/>
          </w:tcPr>
          <w:p w14:paraId="03940579" w14:textId="77777777" w:rsidR="006A1F04" w:rsidRPr="00132C43" w:rsidRDefault="006A1F04" w:rsidP="00312475">
            <w:pPr>
              <w:pStyle w:val="SmallStandard"/>
            </w:pPr>
            <w:r>
              <w:t>states</w:t>
            </w:r>
          </w:p>
        </w:tc>
        <w:tc>
          <w:tcPr>
            <w:tcW w:w="708" w:type="dxa"/>
          </w:tcPr>
          <w:p w14:paraId="60A294F9" w14:textId="77777777" w:rsidR="006A1F04" w:rsidRPr="00D331EF" w:rsidRDefault="006A1F04" w:rsidP="00312475">
            <w:pPr>
              <w:pStyle w:val="SmallStandard"/>
            </w:pPr>
            <w:r w:rsidRPr="00D01517">
              <w:t>0..*</w:t>
            </w:r>
          </w:p>
        </w:tc>
        <w:tc>
          <w:tcPr>
            <w:tcW w:w="567" w:type="dxa"/>
          </w:tcPr>
          <w:p w14:paraId="583A0021" w14:textId="77777777" w:rsidR="006A1F04" w:rsidRDefault="006A1F04" w:rsidP="00312475">
            <w:pPr>
              <w:pStyle w:val="SmallStandard"/>
            </w:pPr>
            <w:r>
              <w:t>Y</w:t>
            </w:r>
          </w:p>
        </w:tc>
        <w:tc>
          <w:tcPr>
            <w:tcW w:w="3969" w:type="dxa"/>
          </w:tcPr>
          <w:p w14:paraId="4423CC80" w14:textId="77777777" w:rsidR="006A1F04" w:rsidRPr="002F52DA" w:rsidRDefault="006A1F04" w:rsidP="00312475">
            <w:pPr>
              <w:jc w:val="left"/>
              <w:rPr>
                <w:lang w:val="en-GB"/>
              </w:rPr>
            </w:pPr>
            <w:r w:rsidRPr="002F52DA">
              <w:rPr>
                <w:sz w:val="16"/>
                <w:szCs w:val="16"/>
                <w:lang w:val="en-GB"/>
              </w:rPr>
              <w:t xml:space="preserve">Specifies the available </w:t>
            </w:r>
            <w:r w:rsidRPr="002F52DA">
              <w:rPr>
                <w:i/>
                <w:iCs/>
                <w:sz w:val="16"/>
                <w:szCs w:val="16"/>
                <w:lang w:val="en-GB"/>
              </w:rPr>
              <w:t>SwitchingStates</w:t>
            </w:r>
            <w:r w:rsidRPr="002F52DA">
              <w:rPr>
                <w:sz w:val="16"/>
                <w:szCs w:val="16"/>
                <w:lang w:val="en-GB"/>
              </w:rPr>
              <w:t xml:space="preserve"> of the EEComponent.</w:t>
            </w:r>
          </w:p>
        </w:tc>
      </w:tr>
    </w:tbl>
    <w:p w14:paraId="5B10D357"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26" w:name="_472075cf564e96b4b8affc4ff03381a0"/>
      <w:r>
        <w:rPr>
          <w:lang w:val="en-GB"/>
        </w:rPr>
        <w:t>TerminalCurrentInformation</w:t>
      </w:r>
      <w:bookmarkEnd w:id="526"/>
    </w:p>
    <w:p w14:paraId="2F88A891" w14:textId="77777777" w:rsidR="006A1F04" w:rsidRPr="002F52DA" w:rsidRDefault="006A1F04" w:rsidP="006A1F04">
      <w:pPr>
        <w:rPr>
          <w:lang w:val="en-GB"/>
        </w:rPr>
      </w:pPr>
      <w:r w:rsidRPr="002F52DA">
        <w:rPr>
          <w:sz w:val="18"/>
          <w:szCs w:val="18"/>
          <w:lang w:val="en-GB"/>
        </w:rPr>
        <w:t>Allows the definition of valid current ranges for a terminal. A current range is always defined for a coreCrossSectionArea and a nominal voltage. Attributes of the type CurrentRangeInformation normally have the multiplicity [0..*]. This means that such an attribute can have CurrentRangeInformation entries for different coreCrossSectionAreas and nominalVoltages. It must not have multiple entries for the same coreCrossSectionAreas and nominalVoltages.</w:t>
      </w:r>
    </w:p>
    <w:p w14:paraId="28B79519"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7E53661A" w14:textId="77777777" w:rsidTr="00312475">
        <w:tc>
          <w:tcPr>
            <w:tcW w:w="2013" w:type="dxa"/>
            <w:tcMar>
              <w:top w:w="28" w:type="dxa"/>
              <w:left w:w="28" w:type="dxa"/>
              <w:bottom w:w="28" w:type="dxa"/>
              <w:right w:w="28" w:type="dxa"/>
            </w:tcMar>
          </w:tcPr>
          <w:p w14:paraId="25DFB26E"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1CCF158" w14:textId="77777777" w:rsidR="006A1F04" w:rsidRDefault="006A1F04" w:rsidP="00312475"/>
        </w:tc>
      </w:tr>
      <w:tr w:rsidR="006A1F04" w:rsidRPr="008359F5" w14:paraId="3C7A41D8" w14:textId="77777777" w:rsidTr="00312475">
        <w:tc>
          <w:tcPr>
            <w:tcW w:w="2013" w:type="dxa"/>
            <w:tcMar>
              <w:top w:w="28" w:type="dxa"/>
              <w:left w:w="28" w:type="dxa"/>
              <w:bottom w:w="28" w:type="dxa"/>
              <w:right w:w="28" w:type="dxa"/>
            </w:tcMar>
          </w:tcPr>
          <w:p w14:paraId="6080E8EE"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C74EB78" w14:textId="77777777" w:rsidR="006A1F04" w:rsidRDefault="006A1F04" w:rsidP="00312475"/>
        </w:tc>
      </w:tr>
      <w:tr w:rsidR="006A1F04" w:rsidRPr="008359F5" w14:paraId="37600E10" w14:textId="77777777" w:rsidTr="00312475">
        <w:tc>
          <w:tcPr>
            <w:tcW w:w="2013" w:type="dxa"/>
            <w:tcMar>
              <w:top w:w="28" w:type="dxa"/>
              <w:left w:w="28" w:type="dxa"/>
              <w:bottom w:w="28" w:type="dxa"/>
              <w:right w:w="28" w:type="dxa"/>
            </w:tcMar>
          </w:tcPr>
          <w:p w14:paraId="393CE0D9"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F8AB574" w14:textId="77777777" w:rsidR="006A1F04" w:rsidRPr="000437C1" w:rsidRDefault="006A1F04" w:rsidP="00312475">
            <w:pPr>
              <w:pStyle w:val="SmallStandard"/>
            </w:pPr>
            <w:r>
              <w:t>false</w:t>
            </w:r>
          </w:p>
        </w:tc>
      </w:tr>
    </w:tbl>
    <w:p w14:paraId="7B085D71"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719FB348" w14:textId="77777777" w:rsidTr="00312475">
        <w:tc>
          <w:tcPr>
            <w:tcW w:w="2013" w:type="dxa"/>
            <w:tcMar>
              <w:top w:w="28" w:type="dxa"/>
              <w:left w:w="28" w:type="dxa"/>
              <w:bottom w:w="28" w:type="dxa"/>
              <w:right w:w="28" w:type="dxa"/>
            </w:tcMar>
          </w:tcPr>
          <w:p w14:paraId="0AF5ABE5"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DD01CC7"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3ECB4B2"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ADCBF32"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196635C6" w14:textId="77777777" w:rsidTr="00312475">
        <w:tc>
          <w:tcPr>
            <w:tcW w:w="2013" w:type="dxa"/>
            <w:tcMar>
              <w:top w:w="28" w:type="dxa"/>
              <w:left w:w="28" w:type="dxa"/>
              <w:bottom w:w="28" w:type="dxa"/>
              <w:right w:w="28" w:type="dxa"/>
            </w:tcMar>
          </w:tcPr>
          <w:p w14:paraId="16ADD45C" w14:textId="77777777" w:rsidR="006A1F04" w:rsidRPr="00620BBE" w:rsidRDefault="006A1F04" w:rsidP="00312475">
            <w:pPr>
              <w:pStyle w:val="SmallStandard"/>
            </w:pPr>
            <w:r w:rsidRPr="00620BBE">
              <w:t>currentRange</w:t>
            </w:r>
          </w:p>
        </w:tc>
        <w:tc>
          <w:tcPr>
            <w:tcW w:w="1559" w:type="dxa"/>
            <w:tcMar>
              <w:top w:w="28" w:type="dxa"/>
              <w:left w:w="28" w:type="dxa"/>
              <w:bottom w:w="28" w:type="dxa"/>
              <w:right w:w="28" w:type="dxa"/>
            </w:tcMar>
          </w:tcPr>
          <w:p w14:paraId="25B882FF" w14:textId="77777777" w:rsidR="006A1F04" w:rsidRPr="008359F5" w:rsidRDefault="006A1F04" w:rsidP="00312475">
            <w:pPr>
              <w:pStyle w:val="SmallStandard"/>
            </w:pPr>
            <w:r w:rsidRPr="00D21799">
              <w:t>ValueRange</w:t>
            </w:r>
          </w:p>
        </w:tc>
        <w:tc>
          <w:tcPr>
            <w:tcW w:w="709" w:type="dxa"/>
            <w:tcMar>
              <w:top w:w="28" w:type="dxa"/>
              <w:left w:w="28" w:type="dxa"/>
              <w:bottom w:w="28" w:type="dxa"/>
              <w:right w:w="28" w:type="dxa"/>
            </w:tcMar>
          </w:tcPr>
          <w:p w14:paraId="3286459B"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64292465" w14:textId="77777777" w:rsidR="006A1F04" w:rsidRPr="002F52DA" w:rsidRDefault="006A1F04" w:rsidP="00312475">
            <w:pPr>
              <w:jc w:val="left"/>
              <w:rPr>
                <w:lang w:val="en-GB"/>
              </w:rPr>
            </w:pPr>
            <w:r w:rsidRPr="002F52DA">
              <w:rPr>
                <w:sz w:val="16"/>
                <w:szCs w:val="16"/>
                <w:lang w:val="en-GB"/>
              </w:rPr>
              <w:t>Specifies the valid current range for the terminal. It is defined as a value range, because there are terminals where minimum current is needed to avoid corrosion.</w:t>
            </w:r>
          </w:p>
        </w:tc>
      </w:tr>
      <w:tr w:rsidR="006A1F04" w:rsidRPr="002F52DA" w14:paraId="29AE4399" w14:textId="77777777" w:rsidTr="00312475">
        <w:tc>
          <w:tcPr>
            <w:tcW w:w="2013" w:type="dxa"/>
            <w:tcMar>
              <w:top w:w="28" w:type="dxa"/>
              <w:left w:w="28" w:type="dxa"/>
              <w:bottom w:w="28" w:type="dxa"/>
              <w:right w:w="28" w:type="dxa"/>
            </w:tcMar>
          </w:tcPr>
          <w:p w14:paraId="0129A2CF" w14:textId="77777777" w:rsidR="006A1F04" w:rsidRPr="00620BBE" w:rsidRDefault="006A1F04" w:rsidP="00312475">
            <w:pPr>
              <w:pStyle w:val="SmallStandard"/>
            </w:pPr>
            <w:r w:rsidRPr="00620BBE">
              <w:t>nominalVoltage</w:t>
            </w:r>
          </w:p>
        </w:tc>
        <w:tc>
          <w:tcPr>
            <w:tcW w:w="1559" w:type="dxa"/>
            <w:tcMar>
              <w:top w:w="28" w:type="dxa"/>
              <w:left w:w="28" w:type="dxa"/>
              <w:bottom w:w="28" w:type="dxa"/>
              <w:right w:w="28" w:type="dxa"/>
            </w:tcMar>
          </w:tcPr>
          <w:p w14:paraId="35578351"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79558307"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6090AF9F" w14:textId="77777777" w:rsidR="006A1F04" w:rsidRPr="002F52DA" w:rsidRDefault="006A1F04" w:rsidP="00312475">
            <w:pPr>
              <w:jc w:val="left"/>
              <w:rPr>
                <w:lang w:val="en-GB"/>
              </w:rPr>
            </w:pPr>
            <w:r w:rsidRPr="002F52DA">
              <w:rPr>
                <w:sz w:val="16"/>
                <w:szCs w:val="16"/>
                <w:lang w:val="en-GB"/>
              </w:rPr>
              <w:t>Specifies the nominalVoltage for which the CurrentRangeInformation is valid.</w:t>
            </w:r>
          </w:p>
        </w:tc>
      </w:tr>
      <w:tr w:rsidR="006A1F04" w:rsidRPr="002F52DA" w14:paraId="3DC54FD5" w14:textId="77777777" w:rsidTr="00312475">
        <w:tc>
          <w:tcPr>
            <w:tcW w:w="2013" w:type="dxa"/>
            <w:tcMar>
              <w:top w:w="28" w:type="dxa"/>
              <w:left w:w="28" w:type="dxa"/>
              <w:bottom w:w="28" w:type="dxa"/>
              <w:right w:w="28" w:type="dxa"/>
            </w:tcMar>
          </w:tcPr>
          <w:p w14:paraId="1D642072" w14:textId="77777777" w:rsidR="006A1F04" w:rsidRPr="00620BBE" w:rsidRDefault="006A1F04" w:rsidP="00312475">
            <w:pPr>
              <w:pStyle w:val="SmallStandard"/>
            </w:pPr>
            <w:r w:rsidRPr="00620BBE">
              <w:t>coreCrossSectionArea</w:t>
            </w:r>
          </w:p>
        </w:tc>
        <w:tc>
          <w:tcPr>
            <w:tcW w:w="1559" w:type="dxa"/>
            <w:tcMar>
              <w:top w:w="28" w:type="dxa"/>
              <w:left w:w="28" w:type="dxa"/>
              <w:bottom w:w="28" w:type="dxa"/>
              <w:right w:w="28" w:type="dxa"/>
            </w:tcMar>
          </w:tcPr>
          <w:p w14:paraId="253D836B"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43E756B8"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1CF6A930" w14:textId="77777777" w:rsidR="006A1F04" w:rsidRPr="002F52DA" w:rsidRDefault="006A1F04" w:rsidP="00312475">
            <w:pPr>
              <w:jc w:val="left"/>
              <w:rPr>
                <w:lang w:val="en-GB"/>
              </w:rPr>
            </w:pPr>
            <w:r w:rsidRPr="002F52DA">
              <w:rPr>
                <w:sz w:val="16"/>
                <w:szCs w:val="16"/>
                <w:lang w:val="en-GB"/>
              </w:rPr>
              <w:t>Specifies the coreCrossSectionArea for which the CurrentRangeInformation is valid. The coreCrossSectionArea is a relevant information, because the thermal absorption of the core depends on the cross-section area and thus is an influence factor for the valid current range.</w:t>
            </w:r>
          </w:p>
        </w:tc>
      </w:tr>
    </w:tbl>
    <w:p w14:paraId="55947D76"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6DE3E03E" w14:textId="77777777" w:rsidTr="00312475">
        <w:tc>
          <w:tcPr>
            <w:tcW w:w="2296" w:type="dxa"/>
            <w:gridSpan w:val="2"/>
          </w:tcPr>
          <w:p w14:paraId="3C9E04F7"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15313D31"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1D0542E4" w14:textId="77777777" w:rsidR="006A1F04" w:rsidRDefault="006A1F04" w:rsidP="00312475">
            <w:pPr>
              <w:jc w:val="center"/>
              <w:rPr>
                <w:b/>
                <w:sz w:val="16"/>
                <w:szCs w:val="16"/>
                <w:lang w:val="en-GB"/>
              </w:rPr>
            </w:pPr>
            <w:r>
              <w:rPr>
                <w:b/>
                <w:sz w:val="16"/>
                <w:szCs w:val="16"/>
                <w:lang w:val="en-GB"/>
              </w:rPr>
              <w:t>General</w:t>
            </w:r>
          </w:p>
        </w:tc>
      </w:tr>
      <w:tr w:rsidR="006A1F04" w:rsidRPr="00720F6F" w14:paraId="66DE97A7" w14:textId="77777777" w:rsidTr="00312475">
        <w:tc>
          <w:tcPr>
            <w:tcW w:w="1588" w:type="dxa"/>
          </w:tcPr>
          <w:p w14:paraId="5A1EAC4C" w14:textId="77777777" w:rsidR="006A1F04" w:rsidRDefault="006A1F04" w:rsidP="00312475">
            <w:pPr>
              <w:rPr>
                <w:b/>
                <w:sz w:val="16"/>
                <w:szCs w:val="16"/>
                <w:lang w:val="en-GB"/>
              </w:rPr>
            </w:pPr>
            <w:r>
              <w:rPr>
                <w:b/>
                <w:sz w:val="16"/>
                <w:szCs w:val="16"/>
                <w:lang w:val="en-GB"/>
              </w:rPr>
              <w:t>Type</w:t>
            </w:r>
          </w:p>
        </w:tc>
        <w:tc>
          <w:tcPr>
            <w:tcW w:w="708" w:type="dxa"/>
          </w:tcPr>
          <w:p w14:paraId="65C4D086" w14:textId="77777777" w:rsidR="006A1F04" w:rsidRDefault="006A1F04" w:rsidP="00312475">
            <w:pPr>
              <w:rPr>
                <w:b/>
                <w:sz w:val="16"/>
                <w:szCs w:val="16"/>
                <w:lang w:val="en-GB"/>
              </w:rPr>
            </w:pPr>
            <w:r>
              <w:rPr>
                <w:b/>
                <w:sz w:val="16"/>
                <w:szCs w:val="16"/>
                <w:lang w:val="en-GB"/>
              </w:rPr>
              <w:t>Mult</w:t>
            </w:r>
          </w:p>
        </w:tc>
        <w:tc>
          <w:tcPr>
            <w:tcW w:w="1560" w:type="dxa"/>
          </w:tcPr>
          <w:p w14:paraId="4A809A9E" w14:textId="77777777" w:rsidR="006A1F04" w:rsidRDefault="006A1F04" w:rsidP="00312475">
            <w:pPr>
              <w:rPr>
                <w:b/>
                <w:sz w:val="16"/>
                <w:szCs w:val="16"/>
                <w:lang w:val="en-GB"/>
              </w:rPr>
            </w:pPr>
            <w:r>
              <w:rPr>
                <w:b/>
                <w:sz w:val="16"/>
                <w:szCs w:val="16"/>
                <w:lang w:val="en-GB"/>
              </w:rPr>
              <w:t>Role</w:t>
            </w:r>
          </w:p>
        </w:tc>
        <w:tc>
          <w:tcPr>
            <w:tcW w:w="708" w:type="dxa"/>
          </w:tcPr>
          <w:p w14:paraId="42B8757E" w14:textId="77777777" w:rsidR="006A1F04" w:rsidRDefault="006A1F04" w:rsidP="00312475">
            <w:pPr>
              <w:rPr>
                <w:b/>
                <w:sz w:val="16"/>
                <w:szCs w:val="16"/>
                <w:lang w:val="en-GB"/>
              </w:rPr>
            </w:pPr>
            <w:r>
              <w:rPr>
                <w:b/>
                <w:sz w:val="16"/>
                <w:szCs w:val="16"/>
                <w:lang w:val="en-GB"/>
              </w:rPr>
              <w:t>Mult</w:t>
            </w:r>
          </w:p>
        </w:tc>
        <w:tc>
          <w:tcPr>
            <w:tcW w:w="567" w:type="dxa"/>
          </w:tcPr>
          <w:p w14:paraId="3980314D"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05F0183D" w14:textId="77777777" w:rsidR="006A1F04" w:rsidRPr="008359F5" w:rsidRDefault="006A1F04" w:rsidP="00312475">
            <w:pPr>
              <w:rPr>
                <w:b/>
                <w:sz w:val="16"/>
                <w:szCs w:val="16"/>
                <w:lang w:val="en-GB"/>
              </w:rPr>
            </w:pPr>
            <w:r>
              <w:rPr>
                <w:b/>
                <w:sz w:val="16"/>
                <w:szCs w:val="16"/>
                <w:lang w:val="en-GB"/>
              </w:rPr>
              <w:t>Comment</w:t>
            </w:r>
          </w:p>
        </w:tc>
      </w:tr>
      <w:tr w:rsidR="006A1F04" w:rsidRPr="002F52DA" w14:paraId="4495696B" w14:textId="77777777" w:rsidTr="00312475">
        <w:tc>
          <w:tcPr>
            <w:tcW w:w="1588" w:type="dxa"/>
          </w:tcPr>
          <w:p w14:paraId="046CC40E" w14:textId="77777777" w:rsidR="006A1F04" w:rsidRPr="00634625" w:rsidRDefault="006A1F04" w:rsidP="00312475">
            <w:pPr>
              <w:pStyle w:val="SmallStandard"/>
            </w:pPr>
            <w:r>
              <w:t>TerminalSpecification</w:t>
            </w:r>
          </w:p>
        </w:tc>
        <w:tc>
          <w:tcPr>
            <w:tcW w:w="708" w:type="dxa"/>
          </w:tcPr>
          <w:p w14:paraId="5BA9ED27" w14:textId="77777777" w:rsidR="006A1F04" w:rsidRPr="00D331EF" w:rsidRDefault="006A1F04" w:rsidP="00312475">
            <w:pPr>
              <w:pStyle w:val="SmallStandard"/>
            </w:pPr>
            <w:r w:rsidRPr="00D01517">
              <w:t>1</w:t>
            </w:r>
          </w:p>
        </w:tc>
        <w:tc>
          <w:tcPr>
            <w:tcW w:w="1560" w:type="dxa"/>
          </w:tcPr>
          <w:p w14:paraId="20FBE77B" w14:textId="77777777" w:rsidR="006A1F04" w:rsidRPr="00132C43" w:rsidRDefault="006A1F04" w:rsidP="00312475">
            <w:pPr>
              <w:pStyle w:val="SmallStandard"/>
            </w:pPr>
            <w:r>
              <w:t>currentInformation</w:t>
            </w:r>
          </w:p>
        </w:tc>
        <w:tc>
          <w:tcPr>
            <w:tcW w:w="708" w:type="dxa"/>
          </w:tcPr>
          <w:p w14:paraId="7AEC2C40" w14:textId="77777777" w:rsidR="006A1F04" w:rsidRPr="00D331EF" w:rsidRDefault="006A1F04" w:rsidP="00312475">
            <w:pPr>
              <w:pStyle w:val="SmallStandard"/>
            </w:pPr>
            <w:r w:rsidRPr="00D01517">
              <w:t>0..*</w:t>
            </w:r>
          </w:p>
        </w:tc>
        <w:tc>
          <w:tcPr>
            <w:tcW w:w="567" w:type="dxa"/>
          </w:tcPr>
          <w:p w14:paraId="516A99E5" w14:textId="77777777" w:rsidR="006A1F04" w:rsidRDefault="006A1F04" w:rsidP="00312475">
            <w:pPr>
              <w:pStyle w:val="SmallStandard"/>
            </w:pPr>
            <w:r>
              <w:t>Y</w:t>
            </w:r>
          </w:p>
        </w:tc>
        <w:tc>
          <w:tcPr>
            <w:tcW w:w="3969" w:type="dxa"/>
          </w:tcPr>
          <w:p w14:paraId="019ECFC5" w14:textId="77777777" w:rsidR="006A1F04" w:rsidRPr="002F52DA" w:rsidRDefault="006A1F04" w:rsidP="00312475">
            <w:pPr>
              <w:jc w:val="left"/>
              <w:rPr>
                <w:lang w:val="en-GB"/>
              </w:rPr>
            </w:pPr>
            <w:r w:rsidRPr="002F52DA">
              <w:rPr>
                <w:sz w:val="16"/>
                <w:szCs w:val="16"/>
                <w:lang w:val="en-GB"/>
              </w:rPr>
              <w:t xml:space="preserve">Specifies the </w:t>
            </w:r>
            <w:r w:rsidRPr="002F52DA">
              <w:rPr>
                <w:i/>
                <w:iCs/>
                <w:sz w:val="16"/>
                <w:szCs w:val="16"/>
                <w:lang w:val="en-GB"/>
              </w:rPr>
              <w:t>TerminalCurrentInformation</w:t>
            </w:r>
            <w:r w:rsidRPr="002F52DA">
              <w:rPr>
                <w:sz w:val="16"/>
                <w:szCs w:val="16"/>
                <w:lang w:val="en-GB"/>
              </w:rPr>
              <w:t xml:space="preserve"> that is applicable for the terminal.</w:t>
            </w:r>
          </w:p>
        </w:tc>
      </w:tr>
    </w:tbl>
    <w:p w14:paraId="32FA1832"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27" w:name="_2d714780d0a7180cc0d785a3c5af379a"/>
      <w:r>
        <w:rPr>
          <w:lang w:val="en-GB"/>
        </w:rPr>
        <w:t>TerminalReception</w:t>
      </w:r>
      <w:bookmarkEnd w:id="527"/>
    </w:p>
    <w:p w14:paraId="3F7F11CD" w14:textId="77777777" w:rsidR="006A1F04" w:rsidRPr="002F52DA" w:rsidRDefault="006A1F04" w:rsidP="006A1F04">
      <w:pPr>
        <w:rPr>
          <w:lang w:val="en-GB"/>
        </w:rPr>
      </w:pPr>
      <w:r w:rsidRPr="002F52DA">
        <w:rPr>
          <w:sz w:val="18"/>
          <w:szCs w:val="18"/>
          <w:lang w:val="en-GB"/>
        </w:rPr>
        <w:t>A TerminalReception is the area of a terminal where the contacting with another terminal (e.g. between a connector housing and a control unit) takes place. Normally the terminal reception is placed in a cavity of a connector housing.</w:t>
      </w:r>
    </w:p>
    <w:p w14:paraId="08DAC4EF" w14:textId="77777777" w:rsidR="006A1F04" w:rsidRPr="002F52DA" w:rsidRDefault="006A1F04" w:rsidP="006A1F04">
      <w:pPr>
        <w:rPr>
          <w:lang w:val="en-GB"/>
        </w:rPr>
      </w:pPr>
      <w:r w:rsidRPr="002F52DA">
        <w:rPr>
          <w:sz w:val="18"/>
          <w:szCs w:val="18"/>
          <w:lang w:val="en-GB"/>
        </w:rPr>
        <w:t>This class represents such an area on the terminal.</w:t>
      </w:r>
    </w:p>
    <w:p w14:paraId="4BC1C809"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6102C7AF" w14:textId="77777777" w:rsidTr="00312475">
        <w:tc>
          <w:tcPr>
            <w:tcW w:w="2013" w:type="dxa"/>
            <w:tcMar>
              <w:top w:w="28" w:type="dxa"/>
              <w:left w:w="28" w:type="dxa"/>
              <w:bottom w:w="28" w:type="dxa"/>
              <w:right w:w="28" w:type="dxa"/>
            </w:tcMar>
          </w:tcPr>
          <w:p w14:paraId="6423D87C"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E34F75F" w14:textId="14A3426D"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0A833834" w14:textId="77777777" w:rsidTr="00312475">
        <w:tc>
          <w:tcPr>
            <w:tcW w:w="2013" w:type="dxa"/>
            <w:tcMar>
              <w:top w:w="28" w:type="dxa"/>
              <w:left w:w="28" w:type="dxa"/>
              <w:bottom w:w="28" w:type="dxa"/>
              <w:right w:w="28" w:type="dxa"/>
            </w:tcMar>
          </w:tcPr>
          <w:p w14:paraId="42B36C0D" w14:textId="77777777" w:rsidR="006A1F04" w:rsidRDefault="006A1F04" w:rsidP="00312475">
            <w:pPr>
              <w:rPr>
                <w:b/>
                <w:sz w:val="16"/>
                <w:szCs w:val="16"/>
                <w:lang w:val="en-GB"/>
              </w:rPr>
            </w:pPr>
            <w:r>
              <w:rPr>
                <w:b/>
                <w:sz w:val="16"/>
                <w:szCs w:val="16"/>
                <w:lang w:val="en-GB"/>
              </w:rPr>
              <w:lastRenderedPageBreak/>
              <w:t>Applied Stereotype</w:t>
            </w:r>
          </w:p>
        </w:tc>
        <w:tc>
          <w:tcPr>
            <w:tcW w:w="7087" w:type="dxa"/>
            <w:tcMar>
              <w:top w:w="28" w:type="dxa"/>
              <w:left w:w="28" w:type="dxa"/>
              <w:bottom w:w="28" w:type="dxa"/>
              <w:right w:w="28" w:type="dxa"/>
            </w:tcMar>
          </w:tcPr>
          <w:p w14:paraId="784502A4" w14:textId="77777777" w:rsidR="006A1F04" w:rsidRDefault="006A1F04" w:rsidP="00312475"/>
        </w:tc>
      </w:tr>
      <w:tr w:rsidR="006A1F04" w:rsidRPr="008359F5" w14:paraId="53C63000" w14:textId="77777777" w:rsidTr="00312475">
        <w:tc>
          <w:tcPr>
            <w:tcW w:w="2013" w:type="dxa"/>
            <w:tcMar>
              <w:top w:w="28" w:type="dxa"/>
              <w:left w:w="28" w:type="dxa"/>
              <w:bottom w:w="28" w:type="dxa"/>
              <w:right w:w="28" w:type="dxa"/>
            </w:tcMar>
          </w:tcPr>
          <w:p w14:paraId="670FE8A6"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85D0643" w14:textId="77777777" w:rsidR="006A1F04" w:rsidRPr="000437C1" w:rsidRDefault="006A1F04" w:rsidP="00312475">
            <w:pPr>
              <w:pStyle w:val="SmallStandard"/>
            </w:pPr>
            <w:r>
              <w:t>false</w:t>
            </w:r>
          </w:p>
        </w:tc>
      </w:tr>
    </w:tbl>
    <w:p w14:paraId="752C4CE8"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406AFC28" w14:textId="77777777" w:rsidTr="00312475">
        <w:tc>
          <w:tcPr>
            <w:tcW w:w="2013" w:type="dxa"/>
            <w:tcMar>
              <w:top w:w="28" w:type="dxa"/>
              <w:left w:w="28" w:type="dxa"/>
              <w:bottom w:w="28" w:type="dxa"/>
              <w:right w:w="28" w:type="dxa"/>
            </w:tcMar>
          </w:tcPr>
          <w:p w14:paraId="3F8F697A"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BCE3745"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12B5CFC"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79B0064"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544C5061" w14:textId="77777777" w:rsidTr="00312475">
        <w:tc>
          <w:tcPr>
            <w:tcW w:w="2013" w:type="dxa"/>
            <w:tcMar>
              <w:top w:w="28" w:type="dxa"/>
              <w:left w:w="28" w:type="dxa"/>
              <w:bottom w:w="28" w:type="dxa"/>
              <w:right w:w="28" w:type="dxa"/>
            </w:tcMar>
          </w:tcPr>
          <w:p w14:paraId="63585FB9"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505D2A33"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2128D93F"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3722FCE3" w14:textId="77777777" w:rsidR="006A1F04" w:rsidRPr="002F52DA" w:rsidRDefault="006A1F04" w:rsidP="00312475">
            <w:pPr>
              <w:jc w:val="left"/>
              <w:rPr>
                <w:lang w:val="en-GB"/>
              </w:rPr>
            </w:pPr>
            <w:r w:rsidRPr="002F52DA">
              <w:rPr>
                <w:sz w:val="16"/>
                <w:szCs w:val="16"/>
                <w:lang w:val="en-GB"/>
              </w:rPr>
              <w:t>Specifies a unique identification of the TerminalReception. The identification is guaranteed to be unique within the TerminalSpecification (this might be for example a reception number).</w:t>
            </w:r>
          </w:p>
        </w:tc>
      </w:tr>
      <w:tr w:rsidR="006A1F04" w:rsidRPr="002F52DA" w14:paraId="3AF939AA" w14:textId="77777777" w:rsidTr="00312475">
        <w:tc>
          <w:tcPr>
            <w:tcW w:w="2013" w:type="dxa"/>
            <w:tcMar>
              <w:top w:w="28" w:type="dxa"/>
              <w:left w:w="28" w:type="dxa"/>
              <w:bottom w:w="28" w:type="dxa"/>
              <w:right w:w="28" w:type="dxa"/>
            </w:tcMar>
          </w:tcPr>
          <w:p w14:paraId="0EB470C2" w14:textId="77777777" w:rsidR="006A1F04" w:rsidRPr="00620BBE" w:rsidRDefault="006A1F04" w:rsidP="00312475">
            <w:pPr>
              <w:pStyle w:val="SmallStandard"/>
            </w:pPr>
            <w:r w:rsidRPr="00620BBE">
              <w:t>gender</w:t>
            </w:r>
          </w:p>
        </w:tc>
        <w:tc>
          <w:tcPr>
            <w:tcW w:w="1559" w:type="dxa"/>
            <w:tcMar>
              <w:top w:w="28" w:type="dxa"/>
              <w:left w:w="28" w:type="dxa"/>
              <w:bottom w:w="28" w:type="dxa"/>
              <w:right w:w="28" w:type="dxa"/>
            </w:tcMar>
          </w:tcPr>
          <w:p w14:paraId="3B567BF2"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7FDDD8F6"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7CD964B4" w14:textId="77777777" w:rsidR="006A1F04" w:rsidRPr="002F52DA" w:rsidRDefault="006A1F04" w:rsidP="00312475">
            <w:pPr>
              <w:jc w:val="left"/>
              <w:rPr>
                <w:lang w:val="en-GB"/>
              </w:rPr>
            </w:pPr>
            <w:r w:rsidRPr="002F52DA">
              <w:rPr>
                <w:sz w:val="16"/>
                <w:szCs w:val="16"/>
                <w:lang w:val="en-GB"/>
              </w:rPr>
              <w:t>Specifies the gender of the TerminalReception. The gender is included in the TerminalReception class in order to be able to refer the same TerminalReceptionSpecification gender independent.</w:t>
            </w:r>
          </w:p>
        </w:tc>
      </w:tr>
    </w:tbl>
    <w:p w14:paraId="0625F45F"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2CD69CDA" w14:textId="77777777" w:rsidTr="00312475">
        <w:tc>
          <w:tcPr>
            <w:tcW w:w="3856" w:type="dxa"/>
            <w:gridSpan w:val="3"/>
          </w:tcPr>
          <w:p w14:paraId="791C8A2B" w14:textId="77777777" w:rsidR="006A1F04" w:rsidRDefault="006A1F04" w:rsidP="00312475">
            <w:pPr>
              <w:jc w:val="center"/>
              <w:rPr>
                <w:b/>
                <w:sz w:val="16"/>
                <w:szCs w:val="16"/>
                <w:lang w:val="en-GB"/>
              </w:rPr>
            </w:pPr>
            <w:r>
              <w:rPr>
                <w:b/>
                <w:sz w:val="16"/>
                <w:szCs w:val="16"/>
                <w:lang w:val="en-GB"/>
              </w:rPr>
              <w:t>Other End</w:t>
            </w:r>
          </w:p>
        </w:tc>
        <w:tc>
          <w:tcPr>
            <w:tcW w:w="708" w:type="dxa"/>
          </w:tcPr>
          <w:p w14:paraId="56ED9386"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734157EA" w14:textId="77777777" w:rsidR="006A1F04" w:rsidRDefault="006A1F04" w:rsidP="00312475">
            <w:pPr>
              <w:jc w:val="center"/>
              <w:rPr>
                <w:b/>
                <w:sz w:val="16"/>
                <w:szCs w:val="16"/>
                <w:lang w:val="en-GB"/>
              </w:rPr>
            </w:pPr>
            <w:r>
              <w:rPr>
                <w:b/>
                <w:sz w:val="16"/>
                <w:szCs w:val="16"/>
                <w:lang w:val="en-GB"/>
              </w:rPr>
              <w:t>General</w:t>
            </w:r>
          </w:p>
        </w:tc>
      </w:tr>
      <w:tr w:rsidR="006A1F04" w:rsidRPr="00720F6F" w14:paraId="624CFEE8" w14:textId="77777777" w:rsidTr="00312475">
        <w:tc>
          <w:tcPr>
            <w:tcW w:w="1573" w:type="dxa"/>
          </w:tcPr>
          <w:p w14:paraId="404C1FF3" w14:textId="77777777" w:rsidR="006A1F04" w:rsidRDefault="006A1F04" w:rsidP="00312475">
            <w:pPr>
              <w:rPr>
                <w:b/>
                <w:sz w:val="16"/>
                <w:szCs w:val="16"/>
                <w:lang w:val="en-GB"/>
              </w:rPr>
            </w:pPr>
            <w:r>
              <w:rPr>
                <w:b/>
                <w:sz w:val="16"/>
                <w:szCs w:val="16"/>
                <w:lang w:val="en-GB"/>
              </w:rPr>
              <w:t>Type</w:t>
            </w:r>
          </w:p>
        </w:tc>
        <w:tc>
          <w:tcPr>
            <w:tcW w:w="1574" w:type="dxa"/>
          </w:tcPr>
          <w:p w14:paraId="4372956E" w14:textId="77777777" w:rsidR="006A1F04" w:rsidRDefault="006A1F04" w:rsidP="00312475">
            <w:pPr>
              <w:rPr>
                <w:b/>
                <w:sz w:val="16"/>
                <w:szCs w:val="16"/>
                <w:lang w:val="en-GB"/>
              </w:rPr>
            </w:pPr>
            <w:r>
              <w:rPr>
                <w:b/>
                <w:sz w:val="16"/>
                <w:szCs w:val="16"/>
                <w:lang w:val="en-GB"/>
              </w:rPr>
              <w:t>Role</w:t>
            </w:r>
          </w:p>
        </w:tc>
        <w:tc>
          <w:tcPr>
            <w:tcW w:w="708" w:type="dxa"/>
          </w:tcPr>
          <w:p w14:paraId="1DDB62DF" w14:textId="77777777" w:rsidR="006A1F04" w:rsidRDefault="006A1F04" w:rsidP="00312475">
            <w:pPr>
              <w:rPr>
                <w:b/>
                <w:sz w:val="16"/>
                <w:szCs w:val="16"/>
                <w:lang w:val="en-GB"/>
              </w:rPr>
            </w:pPr>
            <w:r>
              <w:rPr>
                <w:b/>
                <w:sz w:val="16"/>
                <w:szCs w:val="16"/>
                <w:lang w:val="en-GB"/>
              </w:rPr>
              <w:t>Mult</w:t>
            </w:r>
          </w:p>
        </w:tc>
        <w:tc>
          <w:tcPr>
            <w:tcW w:w="709" w:type="dxa"/>
          </w:tcPr>
          <w:p w14:paraId="046CCA8D" w14:textId="77777777" w:rsidR="006A1F04" w:rsidRDefault="006A1F04" w:rsidP="00312475">
            <w:pPr>
              <w:rPr>
                <w:b/>
                <w:sz w:val="16"/>
                <w:szCs w:val="16"/>
                <w:lang w:val="en-GB"/>
              </w:rPr>
            </w:pPr>
            <w:r>
              <w:rPr>
                <w:b/>
                <w:sz w:val="16"/>
                <w:szCs w:val="16"/>
                <w:lang w:val="en-GB"/>
              </w:rPr>
              <w:t>Mult</w:t>
            </w:r>
          </w:p>
        </w:tc>
        <w:tc>
          <w:tcPr>
            <w:tcW w:w="567" w:type="dxa"/>
          </w:tcPr>
          <w:p w14:paraId="5CA325EA"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79F25FAA" w14:textId="77777777" w:rsidR="006A1F04" w:rsidRPr="008359F5" w:rsidRDefault="006A1F04" w:rsidP="00312475">
            <w:pPr>
              <w:rPr>
                <w:b/>
                <w:sz w:val="16"/>
                <w:szCs w:val="16"/>
                <w:lang w:val="en-GB"/>
              </w:rPr>
            </w:pPr>
            <w:r>
              <w:rPr>
                <w:b/>
                <w:sz w:val="16"/>
                <w:szCs w:val="16"/>
                <w:lang w:val="en-GB"/>
              </w:rPr>
              <w:t>Comment</w:t>
            </w:r>
          </w:p>
        </w:tc>
      </w:tr>
      <w:tr w:rsidR="006A1F04" w:rsidRPr="002F52DA" w14:paraId="27FD27BE" w14:textId="77777777" w:rsidTr="00312475">
        <w:tc>
          <w:tcPr>
            <w:tcW w:w="1573" w:type="dxa"/>
          </w:tcPr>
          <w:p w14:paraId="3EDBF7C0" w14:textId="77777777" w:rsidR="006A1F04" w:rsidRPr="00634625" w:rsidRDefault="006A1F04" w:rsidP="00312475">
            <w:pPr>
              <w:pStyle w:val="SmallStandard"/>
            </w:pPr>
            <w:r>
              <w:t>TerminalReceptionSpecification</w:t>
            </w:r>
          </w:p>
        </w:tc>
        <w:tc>
          <w:tcPr>
            <w:tcW w:w="1574" w:type="dxa"/>
          </w:tcPr>
          <w:p w14:paraId="17BC690E" w14:textId="77777777" w:rsidR="006A1F04" w:rsidRPr="00132C43" w:rsidRDefault="006A1F04" w:rsidP="00312475">
            <w:pPr>
              <w:pStyle w:val="SmallStandard"/>
            </w:pPr>
            <w:r>
              <w:t>terminalReceptionSpecification</w:t>
            </w:r>
          </w:p>
        </w:tc>
        <w:tc>
          <w:tcPr>
            <w:tcW w:w="708" w:type="dxa"/>
          </w:tcPr>
          <w:p w14:paraId="3216EB92" w14:textId="77777777" w:rsidR="006A1F04" w:rsidRPr="00D331EF" w:rsidRDefault="006A1F04" w:rsidP="00312475">
            <w:pPr>
              <w:pStyle w:val="SmallStandard"/>
            </w:pPr>
            <w:r w:rsidRPr="00574783">
              <w:t>0..1</w:t>
            </w:r>
          </w:p>
        </w:tc>
        <w:tc>
          <w:tcPr>
            <w:tcW w:w="709" w:type="dxa"/>
          </w:tcPr>
          <w:p w14:paraId="3457FD55" w14:textId="77777777" w:rsidR="006A1F04" w:rsidRPr="00D331EF" w:rsidRDefault="006A1F04" w:rsidP="00312475">
            <w:pPr>
              <w:pStyle w:val="SmallStandard"/>
            </w:pPr>
            <w:r w:rsidRPr="00207506">
              <w:t>0..*</w:t>
            </w:r>
          </w:p>
        </w:tc>
        <w:tc>
          <w:tcPr>
            <w:tcW w:w="567" w:type="dxa"/>
          </w:tcPr>
          <w:p w14:paraId="2E9E6FAF" w14:textId="77777777" w:rsidR="006A1F04" w:rsidRPr="00D331EF" w:rsidRDefault="006A1F04" w:rsidP="00312475">
            <w:pPr>
              <w:pStyle w:val="SmallStandard"/>
            </w:pPr>
            <w:r>
              <w:t>N</w:t>
            </w:r>
          </w:p>
        </w:tc>
        <w:tc>
          <w:tcPr>
            <w:tcW w:w="3969" w:type="dxa"/>
          </w:tcPr>
          <w:p w14:paraId="0F2F6332" w14:textId="77777777" w:rsidR="006A1F04" w:rsidRDefault="006A1F04" w:rsidP="00312475">
            <w:pPr>
              <w:pStyle w:val="SmallStandard"/>
            </w:pPr>
            <w:r w:rsidRPr="00491287">
              <w:t>References the TerminalReceptionSpecification that specifies the TerminalReception.</w:t>
            </w:r>
          </w:p>
        </w:tc>
      </w:tr>
    </w:tbl>
    <w:p w14:paraId="35EA6ECE"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2B3FE208" w14:textId="77777777" w:rsidTr="00312475">
        <w:tc>
          <w:tcPr>
            <w:tcW w:w="2296" w:type="dxa"/>
            <w:gridSpan w:val="2"/>
          </w:tcPr>
          <w:p w14:paraId="7DA992F3"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6D77645E"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1852602A" w14:textId="77777777" w:rsidR="006A1F04" w:rsidRDefault="006A1F04" w:rsidP="00312475">
            <w:pPr>
              <w:jc w:val="center"/>
              <w:rPr>
                <w:b/>
                <w:sz w:val="16"/>
                <w:szCs w:val="16"/>
                <w:lang w:val="en-GB"/>
              </w:rPr>
            </w:pPr>
            <w:r>
              <w:rPr>
                <w:b/>
                <w:sz w:val="16"/>
                <w:szCs w:val="16"/>
                <w:lang w:val="en-GB"/>
              </w:rPr>
              <w:t>General</w:t>
            </w:r>
          </w:p>
        </w:tc>
      </w:tr>
      <w:tr w:rsidR="006A1F04" w:rsidRPr="00720F6F" w14:paraId="7C9B2F71" w14:textId="77777777" w:rsidTr="00312475">
        <w:tc>
          <w:tcPr>
            <w:tcW w:w="1588" w:type="dxa"/>
          </w:tcPr>
          <w:p w14:paraId="4CCF1E47" w14:textId="77777777" w:rsidR="006A1F04" w:rsidRDefault="006A1F04" w:rsidP="00312475">
            <w:pPr>
              <w:rPr>
                <w:b/>
                <w:sz w:val="16"/>
                <w:szCs w:val="16"/>
                <w:lang w:val="en-GB"/>
              </w:rPr>
            </w:pPr>
            <w:r>
              <w:rPr>
                <w:b/>
                <w:sz w:val="16"/>
                <w:szCs w:val="16"/>
                <w:lang w:val="en-GB"/>
              </w:rPr>
              <w:t>Type</w:t>
            </w:r>
          </w:p>
        </w:tc>
        <w:tc>
          <w:tcPr>
            <w:tcW w:w="708" w:type="dxa"/>
          </w:tcPr>
          <w:p w14:paraId="40C96DAC" w14:textId="77777777" w:rsidR="006A1F04" w:rsidRDefault="006A1F04" w:rsidP="00312475">
            <w:pPr>
              <w:rPr>
                <w:b/>
                <w:sz w:val="16"/>
                <w:szCs w:val="16"/>
                <w:lang w:val="en-GB"/>
              </w:rPr>
            </w:pPr>
            <w:r>
              <w:rPr>
                <w:b/>
                <w:sz w:val="16"/>
                <w:szCs w:val="16"/>
                <w:lang w:val="en-GB"/>
              </w:rPr>
              <w:t>Mult</w:t>
            </w:r>
          </w:p>
        </w:tc>
        <w:tc>
          <w:tcPr>
            <w:tcW w:w="1560" w:type="dxa"/>
          </w:tcPr>
          <w:p w14:paraId="0A813E33" w14:textId="77777777" w:rsidR="006A1F04" w:rsidRDefault="006A1F04" w:rsidP="00312475">
            <w:pPr>
              <w:rPr>
                <w:b/>
                <w:sz w:val="16"/>
                <w:szCs w:val="16"/>
                <w:lang w:val="en-GB"/>
              </w:rPr>
            </w:pPr>
            <w:r>
              <w:rPr>
                <w:b/>
                <w:sz w:val="16"/>
                <w:szCs w:val="16"/>
                <w:lang w:val="en-GB"/>
              </w:rPr>
              <w:t>Role</w:t>
            </w:r>
          </w:p>
        </w:tc>
        <w:tc>
          <w:tcPr>
            <w:tcW w:w="708" w:type="dxa"/>
          </w:tcPr>
          <w:p w14:paraId="1B3BCE6C" w14:textId="77777777" w:rsidR="006A1F04" w:rsidRDefault="006A1F04" w:rsidP="00312475">
            <w:pPr>
              <w:rPr>
                <w:b/>
                <w:sz w:val="16"/>
                <w:szCs w:val="16"/>
                <w:lang w:val="en-GB"/>
              </w:rPr>
            </w:pPr>
            <w:r>
              <w:rPr>
                <w:b/>
                <w:sz w:val="16"/>
                <w:szCs w:val="16"/>
                <w:lang w:val="en-GB"/>
              </w:rPr>
              <w:t>Mult</w:t>
            </w:r>
          </w:p>
        </w:tc>
        <w:tc>
          <w:tcPr>
            <w:tcW w:w="567" w:type="dxa"/>
          </w:tcPr>
          <w:p w14:paraId="606AB8EF"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79458F66" w14:textId="77777777" w:rsidR="006A1F04" w:rsidRPr="008359F5" w:rsidRDefault="006A1F04" w:rsidP="00312475">
            <w:pPr>
              <w:rPr>
                <w:b/>
                <w:sz w:val="16"/>
                <w:szCs w:val="16"/>
                <w:lang w:val="en-GB"/>
              </w:rPr>
            </w:pPr>
            <w:r>
              <w:rPr>
                <w:b/>
                <w:sz w:val="16"/>
                <w:szCs w:val="16"/>
                <w:lang w:val="en-GB"/>
              </w:rPr>
              <w:t>Comment</w:t>
            </w:r>
          </w:p>
        </w:tc>
      </w:tr>
      <w:tr w:rsidR="006A1F04" w:rsidRPr="002F52DA" w14:paraId="52323DE0" w14:textId="77777777" w:rsidTr="00312475">
        <w:tc>
          <w:tcPr>
            <w:tcW w:w="1588" w:type="dxa"/>
          </w:tcPr>
          <w:p w14:paraId="6877F7C3" w14:textId="77777777" w:rsidR="006A1F04" w:rsidRPr="00634625" w:rsidRDefault="006A1F04" w:rsidP="00312475">
            <w:pPr>
              <w:pStyle w:val="SmallStandard"/>
            </w:pPr>
            <w:r>
              <w:t>TerminalReceptionReference</w:t>
            </w:r>
          </w:p>
        </w:tc>
        <w:tc>
          <w:tcPr>
            <w:tcW w:w="708" w:type="dxa"/>
          </w:tcPr>
          <w:p w14:paraId="5D68DB77" w14:textId="77777777" w:rsidR="006A1F04" w:rsidRPr="00D331EF" w:rsidRDefault="006A1F04" w:rsidP="00312475">
            <w:pPr>
              <w:pStyle w:val="SmallStandard"/>
            </w:pPr>
            <w:r w:rsidRPr="00D01517">
              <w:t>0..*</w:t>
            </w:r>
          </w:p>
        </w:tc>
        <w:tc>
          <w:tcPr>
            <w:tcW w:w="1560" w:type="dxa"/>
          </w:tcPr>
          <w:p w14:paraId="1AB84617" w14:textId="77777777" w:rsidR="006A1F04" w:rsidRPr="00132C43" w:rsidRDefault="006A1F04" w:rsidP="00312475">
            <w:pPr>
              <w:pStyle w:val="SmallStandard"/>
            </w:pPr>
            <w:r>
              <w:t>terminalReception</w:t>
            </w:r>
          </w:p>
        </w:tc>
        <w:tc>
          <w:tcPr>
            <w:tcW w:w="708" w:type="dxa"/>
          </w:tcPr>
          <w:p w14:paraId="2A659C60" w14:textId="77777777" w:rsidR="006A1F04" w:rsidRPr="00D331EF" w:rsidRDefault="006A1F04" w:rsidP="00312475">
            <w:pPr>
              <w:pStyle w:val="SmallStandard"/>
            </w:pPr>
            <w:r w:rsidRPr="00D01517">
              <w:t>1</w:t>
            </w:r>
          </w:p>
        </w:tc>
        <w:tc>
          <w:tcPr>
            <w:tcW w:w="567" w:type="dxa"/>
          </w:tcPr>
          <w:p w14:paraId="172CD54F" w14:textId="77777777" w:rsidR="006A1F04" w:rsidRPr="00D331EF" w:rsidRDefault="006A1F04" w:rsidP="00312475">
            <w:pPr>
              <w:pStyle w:val="SmallStandard"/>
            </w:pPr>
            <w:r>
              <w:t>N</w:t>
            </w:r>
          </w:p>
        </w:tc>
        <w:tc>
          <w:tcPr>
            <w:tcW w:w="3969" w:type="dxa"/>
          </w:tcPr>
          <w:p w14:paraId="2E0007A6" w14:textId="77777777" w:rsidR="006A1F04" w:rsidRPr="002F52DA" w:rsidRDefault="006A1F04" w:rsidP="00312475">
            <w:pPr>
              <w:jc w:val="left"/>
              <w:rPr>
                <w:lang w:val="en-GB"/>
              </w:rPr>
            </w:pPr>
            <w:r w:rsidRPr="002F52DA">
              <w:rPr>
                <w:sz w:val="16"/>
                <w:szCs w:val="16"/>
                <w:lang w:val="en-GB"/>
              </w:rPr>
              <w:t xml:space="preserve">References the </w:t>
            </w:r>
            <w:r w:rsidRPr="002F52DA">
              <w:rPr>
                <w:i/>
                <w:iCs/>
                <w:sz w:val="16"/>
                <w:szCs w:val="16"/>
                <w:lang w:val="en-GB"/>
              </w:rPr>
              <w:t>TerminalReception</w:t>
            </w:r>
            <w:r w:rsidRPr="002F52DA">
              <w:rPr>
                <w:sz w:val="16"/>
                <w:szCs w:val="16"/>
                <w:lang w:val="en-GB"/>
              </w:rPr>
              <w:t xml:space="preserve"> that is instanced by this </w:t>
            </w:r>
            <w:r w:rsidRPr="002F52DA">
              <w:rPr>
                <w:i/>
                <w:iCs/>
                <w:sz w:val="16"/>
                <w:szCs w:val="16"/>
                <w:lang w:val="en-GB"/>
              </w:rPr>
              <w:t>TerminalReceptionReference.</w:t>
            </w:r>
          </w:p>
        </w:tc>
      </w:tr>
      <w:tr w:rsidR="006A1F04" w:rsidRPr="002F52DA" w14:paraId="6866BB55" w14:textId="77777777" w:rsidTr="00312475">
        <w:tc>
          <w:tcPr>
            <w:tcW w:w="1588" w:type="dxa"/>
          </w:tcPr>
          <w:p w14:paraId="6C7C9AA8" w14:textId="77777777" w:rsidR="006A1F04" w:rsidRPr="00634625" w:rsidRDefault="006A1F04" w:rsidP="00312475">
            <w:pPr>
              <w:pStyle w:val="SmallStandard"/>
            </w:pPr>
            <w:r>
              <w:t>InternalTerminalConnection</w:t>
            </w:r>
          </w:p>
        </w:tc>
        <w:tc>
          <w:tcPr>
            <w:tcW w:w="708" w:type="dxa"/>
          </w:tcPr>
          <w:p w14:paraId="03460889" w14:textId="77777777" w:rsidR="006A1F04" w:rsidRPr="00D331EF" w:rsidRDefault="006A1F04" w:rsidP="00312475">
            <w:pPr>
              <w:pStyle w:val="SmallStandard"/>
            </w:pPr>
            <w:r w:rsidRPr="00D01517">
              <w:t>0..1</w:t>
            </w:r>
          </w:p>
        </w:tc>
        <w:tc>
          <w:tcPr>
            <w:tcW w:w="1560" w:type="dxa"/>
          </w:tcPr>
          <w:p w14:paraId="30C219A8" w14:textId="77777777" w:rsidR="006A1F04" w:rsidRPr="00132C43" w:rsidRDefault="006A1F04" w:rsidP="00312475">
            <w:pPr>
              <w:pStyle w:val="SmallStandard"/>
            </w:pPr>
            <w:r>
              <w:t>terminalReception</w:t>
            </w:r>
          </w:p>
        </w:tc>
        <w:tc>
          <w:tcPr>
            <w:tcW w:w="708" w:type="dxa"/>
          </w:tcPr>
          <w:p w14:paraId="215F0A1E" w14:textId="77777777" w:rsidR="006A1F04" w:rsidRPr="00D331EF" w:rsidRDefault="006A1F04" w:rsidP="00312475">
            <w:pPr>
              <w:pStyle w:val="SmallStandard"/>
            </w:pPr>
            <w:r w:rsidRPr="00D01517">
              <w:t>0..*</w:t>
            </w:r>
          </w:p>
        </w:tc>
        <w:tc>
          <w:tcPr>
            <w:tcW w:w="567" w:type="dxa"/>
          </w:tcPr>
          <w:p w14:paraId="5613E156" w14:textId="77777777" w:rsidR="006A1F04" w:rsidRPr="00D331EF" w:rsidRDefault="006A1F04" w:rsidP="00312475">
            <w:pPr>
              <w:pStyle w:val="SmallStandard"/>
            </w:pPr>
            <w:r>
              <w:t>N</w:t>
            </w:r>
          </w:p>
        </w:tc>
        <w:tc>
          <w:tcPr>
            <w:tcW w:w="3969" w:type="dxa"/>
          </w:tcPr>
          <w:p w14:paraId="53B8822C" w14:textId="77777777" w:rsidR="006A1F04" w:rsidRDefault="006A1F04" w:rsidP="00312475">
            <w:pPr>
              <w:pStyle w:val="SmallStandard"/>
            </w:pPr>
            <w:r w:rsidRPr="00491287">
              <w:t>References the TerminalReceptions that participate in the InternalTerminalConnection.</w:t>
            </w:r>
          </w:p>
        </w:tc>
      </w:tr>
      <w:tr w:rsidR="006A1F04" w:rsidRPr="002F52DA" w14:paraId="7F8F35CB" w14:textId="77777777" w:rsidTr="00312475">
        <w:tc>
          <w:tcPr>
            <w:tcW w:w="1588" w:type="dxa"/>
          </w:tcPr>
          <w:p w14:paraId="482D948E" w14:textId="77777777" w:rsidR="006A1F04" w:rsidRPr="00634625" w:rsidRDefault="006A1F04" w:rsidP="00312475">
            <w:pPr>
              <w:pStyle w:val="SmallStandard"/>
            </w:pPr>
            <w:r>
              <w:t>TerminalSpecification</w:t>
            </w:r>
          </w:p>
        </w:tc>
        <w:tc>
          <w:tcPr>
            <w:tcW w:w="708" w:type="dxa"/>
          </w:tcPr>
          <w:p w14:paraId="17A8DBE9" w14:textId="77777777" w:rsidR="006A1F04" w:rsidRPr="00D331EF" w:rsidRDefault="006A1F04" w:rsidP="00312475">
            <w:pPr>
              <w:pStyle w:val="SmallStandard"/>
            </w:pPr>
            <w:r w:rsidRPr="00D01517">
              <w:t>1</w:t>
            </w:r>
          </w:p>
        </w:tc>
        <w:tc>
          <w:tcPr>
            <w:tcW w:w="1560" w:type="dxa"/>
          </w:tcPr>
          <w:p w14:paraId="440948B2" w14:textId="77777777" w:rsidR="006A1F04" w:rsidRPr="00132C43" w:rsidRDefault="006A1F04" w:rsidP="00312475">
            <w:pPr>
              <w:pStyle w:val="SmallStandard"/>
            </w:pPr>
            <w:r>
              <w:t>terminalReception</w:t>
            </w:r>
          </w:p>
        </w:tc>
        <w:tc>
          <w:tcPr>
            <w:tcW w:w="708" w:type="dxa"/>
          </w:tcPr>
          <w:p w14:paraId="3336A058" w14:textId="77777777" w:rsidR="006A1F04" w:rsidRPr="00D331EF" w:rsidRDefault="006A1F04" w:rsidP="00312475">
            <w:pPr>
              <w:pStyle w:val="SmallStandard"/>
            </w:pPr>
            <w:r w:rsidRPr="00D01517">
              <w:t>0..*</w:t>
            </w:r>
          </w:p>
        </w:tc>
        <w:tc>
          <w:tcPr>
            <w:tcW w:w="567" w:type="dxa"/>
          </w:tcPr>
          <w:p w14:paraId="51B214FA" w14:textId="77777777" w:rsidR="006A1F04" w:rsidRDefault="006A1F04" w:rsidP="00312475">
            <w:pPr>
              <w:pStyle w:val="SmallStandard"/>
            </w:pPr>
            <w:r>
              <w:t>Y</w:t>
            </w:r>
          </w:p>
        </w:tc>
        <w:tc>
          <w:tcPr>
            <w:tcW w:w="3969" w:type="dxa"/>
          </w:tcPr>
          <w:p w14:paraId="37DB9FD3" w14:textId="77777777" w:rsidR="006A1F04" w:rsidRDefault="006A1F04" w:rsidP="00312475">
            <w:pPr>
              <w:pStyle w:val="SmallStandard"/>
            </w:pPr>
            <w:r w:rsidRPr="00491287">
              <w:t>Specifies the TerminalReceptions of the terminal described by the TerminalSpecification.</w:t>
            </w:r>
          </w:p>
        </w:tc>
      </w:tr>
    </w:tbl>
    <w:p w14:paraId="340FAC46"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28" w:name="_184e50f7f1277ce53468d04cd2cbd8cd"/>
      <w:r>
        <w:rPr>
          <w:lang w:val="en-GB"/>
        </w:rPr>
        <w:t>TerminalReceptionSpecification</w:t>
      </w:r>
      <w:bookmarkEnd w:id="528"/>
    </w:p>
    <w:p w14:paraId="5850D943" w14:textId="77777777" w:rsidR="006A1F04" w:rsidRPr="002F52DA" w:rsidRDefault="006A1F04" w:rsidP="006A1F04">
      <w:pPr>
        <w:rPr>
          <w:lang w:val="en-GB"/>
        </w:rPr>
      </w:pPr>
      <w:r w:rsidRPr="002F52DA">
        <w:rPr>
          <w:sz w:val="18"/>
          <w:szCs w:val="18"/>
          <w:lang w:val="en-GB"/>
        </w:rPr>
        <w:t>Specification for the definition of terminal receptions. A TerminalReception is the area of a terminal where the contacting with another terminal (e.g. between a connector housing and a control unit) takes place. Normally the terminal reception is placed in a cavity of a connector housing.</w:t>
      </w:r>
    </w:p>
    <w:p w14:paraId="30ABC565"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54B4DA8C" w14:textId="77777777" w:rsidTr="00312475">
        <w:tc>
          <w:tcPr>
            <w:tcW w:w="2013" w:type="dxa"/>
            <w:tcMar>
              <w:top w:w="28" w:type="dxa"/>
              <w:left w:w="28" w:type="dxa"/>
              <w:bottom w:w="28" w:type="dxa"/>
              <w:right w:w="28" w:type="dxa"/>
            </w:tcMar>
          </w:tcPr>
          <w:p w14:paraId="48C0764D"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A87542C" w14:textId="5637FC2E" w:rsidR="006A1F04" w:rsidRPr="00620BBE" w:rsidRDefault="006A1F04" w:rsidP="00312475">
            <w:pPr>
              <w:pStyle w:val="SmallStandard"/>
            </w:pPr>
            <w:hyperlink w:anchor="_9ba34530d5ce6e20dd4eb45b2a1a74c1" w:history="1">
              <w:r w:rsidRPr="00620BBE">
                <w:rPr>
                  <w:rStyle w:val="Hyperlink"/>
                  <w:rFonts w:eastAsiaTheme="majorEastAsia"/>
                </w:rPr>
                <w:t>Specification</w:t>
              </w:r>
            </w:hyperlink>
          </w:p>
        </w:tc>
      </w:tr>
      <w:tr w:rsidR="006A1F04" w:rsidRPr="008359F5" w14:paraId="2E29D6EA" w14:textId="77777777" w:rsidTr="00312475">
        <w:tc>
          <w:tcPr>
            <w:tcW w:w="2013" w:type="dxa"/>
            <w:tcMar>
              <w:top w:w="28" w:type="dxa"/>
              <w:left w:w="28" w:type="dxa"/>
              <w:bottom w:w="28" w:type="dxa"/>
              <w:right w:w="28" w:type="dxa"/>
            </w:tcMar>
          </w:tcPr>
          <w:p w14:paraId="39312066"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CB4C658" w14:textId="77777777" w:rsidR="006A1F04" w:rsidRDefault="006A1F04" w:rsidP="00312475"/>
        </w:tc>
      </w:tr>
      <w:tr w:rsidR="006A1F04" w:rsidRPr="008359F5" w14:paraId="525841A1" w14:textId="77777777" w:rsidTr="00312475">
        <w:tc>
          <w:tcPr>
            <w:tcW w:w="2013" w:type="dxa"/>
            <w:tcMar>
              <w:top w:w="28" w:type="dxa"/>
              <w:left w:w="28" w:type="dxa"/>
              <w:bottom w:w="28" w:type="dxa"/>
              <w:right w:w="28" w:type="dxa"/>
            </w:tcMar>
          </w:tcPr>
          <w:p w14:paraId="1626AAA6"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46D5B66" w14:textId="77777777" w:rsidR="006A1F04" w:rsidRPr="000437C1" w:rsidRDefault="006A1F04" w:rsidP="00312475">
            <w:pPr>
              <w:pStyle w:val="SmallStandard"/>
            </w:pPr>
            <w:r>
              <w:t>false</w:t>
            </w:r>
          </w:p>
        </w:tc>
      </w:tr>
    </w:tbl>
    <w:p w14:paraId="1EDA94B5"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3DF8980C" w14:textId="77777777" w:rsidTr="00312475">
        <w:tc>
          <w:tcPr>
            <w:tcW w:w="2013" w:type="dxa"/>
            <w:tcMar>
              <w:top w:w="28" w:type="dxa"/>
              <w:left w:w="28" w:type="dxa"/>
              <w:bottom w:w="28" w:type="dxa"/>
              <w:right w:w="28" w:type="dxa"/>
            </w:tcMar>
          </w:tcPr>
          <w:p w14:paraId="4287A7B7"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939E7A7"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D78D924"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02F345C"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0BCAED14" w14:textId="77777777" w:rsidTr="00312475">
        <w:tc>
          <w:tcPr>
            <w:tcW w:w="2013" w:type="dxa"/>
            <w:tcMar>
              <w:top w:w="28" w:type="dxa"/>
              <w:left w:w="28" w:type="dxa"/>
              <w:bottom w:w="28" w:type="dxa"/>
              <w:right w:w="28" w:type="dxa"/>
            </w:tcMar>
          </w:tcPr>
          <w:p w14:paraId="04EDCA0C" w14:textId="77777777" w:rsidR="006A1F04" w:rsidRPr="00620BBE" w:rsidRDefault="006A1F04" w:rsidP="00312475">
            <w:pPr>
              <w:pStyle w:val="SmallStandard"/>
            </w:pPr>
            <w:r w:rsidRPr="00620BBE">
              <w:t>cavityDesign</w:t>
            </w:r>
          </w:p>
        </w:tc>
        <w:tc>
          <w:tcPr>
            <w:tcW w:w="1559" w:type="dxa"/>
            <w:tcMar>
              <w:top w:w="28" w:type="dxa"/>
              <w:left w:w="28" w:type="dxa"/>
              <w:bottom w:w="28" w:type="dxa"/>
              <w:right w:w="28" w:type="dxa"/>
            </w:tcMar>
          </w:tcPr>
          <w:p w14:paraId="316CDEFD"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38B36554"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5543240D" w14:textId="77777777" w:rsidR="006A1F04" w:rsidRPr="002F52DA" w:rsidRDefault="006A1F04" w:rsidP="00312475">
            <w:pPr>
              <w:jc w:val="left"/>
              <w:rPr>
                <w:lang w:val="en-GB"/>
              </w:rPr>
            </w:pPr>
            <w:r w:rsidRPr="002F52DA">
              <w:rPr>
                <w:sz w:val="16"/>
                <w:szCs w:val="16"/>
                <w:lang w:val="en-GB"/>
              </w:rPr>
              <w:t xml:space="preserve">Deprecated (since Version 1.1.4): This attribute has been marked as deprecated, as it has been replaced by the more meaningful mechanism with </w:t>
            </w:r>
            <w:r w:rsidRPr="002F52DA">
              <w:rPr>
                <w:i/>
                <w:iCs/>
                <w:sz w:val="16"/>
                <w:szCs w:val="16"/>
                <w:lang w:val="en-GB"/>
              </w:rPr>
              <w:t>TerminalTypes.</w:t>
            </w:r>
          </w:p>
        </w:tc>
      </w:tr>
      <w:tr w:rsidR="006A1F04" w:rsidRPr="002F52DA" w14:paraId="351FB7FE" w14:textId="77777777" w:rsidTr="00312475">
        <w:tc>
          <w:tcPr>
            <w:tcW w:w="2013" w:type="dxa"/>
            <w:tcMar>
              <w:top w:w="28" w:type="dxa"/>
              <w:left w:w="28" w:type="dxa"/>
              <w:bottom w:w="28" w:type="dxa"/>
              <w:right w:w="28" w:type="dxa"/>
            </w:tcMar>
          </w:tcPr>
          <w:p w14:paraId="02F5D064" w14:textId="77777777" w:rsidR="006A1F04" w:rsidRPr="00620BBE" w:rsidRDefault="006A1F04" w:rsidP="00312475">
            <w:pPr>
              <w:pStyle w:val="SmallStandard"/>
            </w:pPr>
            <w:r w:rsidRPr="00620BBE">
              <w:t>platingMaterial</w:t>
            </w:r>
          </w:p>
        </w:tc>
        <w:tc>
          <w:tcPr>
            <w:tcW w:w="1559" w:type="dxa"/>
            <w:tcMar>
              <w:top w:w="28" w:type="dxa"/>
              <w:left w:w="28" w:type="dxa"/>
              <w:bottom w:w="28" w:type="dxa"/>
              <w:right w:w="28" w:type="dxa"/>
            </w:tcMar>
          </w:tcPr>
          <w:p w14:paraId="2B4841AE" w14:textId="77777777" w:rsidR="006A1F04" w:rsidRPr="008359F5" w:rsidRDefault="006A1F04" w:rsidP="00312475">
            <w:pPr>
              <w:pStyle w:val="SmallStandard"/>
            </w:pPr>
            <w:r w:rsidRPr="00D21799">
              <w:t>Material</w:t>
            </w:r>
          </w:p>
        </w:tc>
        <w:tc>
          <w:tcPr>
            <w:tcW w:w="709" w:type="dxa"/>
            <w:tcMar>
              <w:top w:w="28" w:type="dxa"/>
              <w:left w:w="28" w:type="dxa"/>
              <w:bottom w:w="28" w:type="dxa"/>
              <w:right w:w="28" w:type="dxa"/>
            </w:tcMar>
          </w:tcPr>
          <w:p w14:paraId="0E0C7048"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0E3C29E4" w14:textId="77777777" w:rsidR="006A1F04" w:rsidRPr="002F52DA" w:rsidRDefault="006A1F04" w:rsidP="00312475">
            <w:pPr>
              <w:jc w:val="left"/>
              <w:rPr>
                <w:lang w:val="en-GB"/>
              </w:rPr>
            </w:pPr>
            <w:r w:rsidRPr="002F52DA">
              <w:rPr>
                <w:sz w:val="16"/>
                <w:szCs w:val="16"/>
                <w:lang w:val="en-GB"/>
              </w:rPr>
              <w:t>Specifies the plating material of the terminal reception.</w:t>
            </w:r>
          </w:p>
        </w:tc>
      </w:tr>
      <w:tr w:rsidR="006A1F04" w:rsidRPr="002F52DA" w14:paraId="37E39558" w14:textId="77777777" w:rsidTr="00312475">
        <w:tc>
          <w:tcPr>
            <w:tcW w:w="2013" w:type="dxa"/>
            <w:tcMar>
              <w:top w:w="28" w:type="dxa"/>
              <w:left w:w="28" w:type="dxa"/>
              <w:bottom w:w="28" w:type="dxa"/>
              <w:right w:w="28" w:type="dxa"/>
            </w:tcMar>
          </w:tcPr>
          <w:p w14:paraId="1CE24C8A" w14:textId="77777777" w:rsidR="006A1F04" w:rsidRPr="00620BBE" w:rsidRDefault="006A1F04" w:rsidP="00312475">
            <w:pPr>
              <w:pStyle w:val="SmallStandard"/>
            </w:pPr>
            <w:r w:rsidRPr="00620BBE">
              <w:t>primaryLockingType</w:t>
            </w:r>
          </w:p>
        </w:tc>
        <w:tc>
          <w:tcPr>
            <w:tcW w:w="1559" w:type="dxa"/>
            <w:tcMar>
              <w:top w:w="28" w:type="dxa"/>
              <w:left w:w="28" w:type="dxa"/>
              <w:bottom w:w="28" w:type="dxa"/>
              <w:right w:w="28" w:type="dxa"/>
            </w:tcMar>
          </w:tcPr>
          <w:p w14:paraId="309F05A1" w14:textId="77777777" w:rsidR="006A1F04" w:rsidRPr="008359F5" w:rsidRDefault="006A1F04" w:rsidP="00312475">
            <w:pPr>
              <w:pStyle w:val="SmallStandard"/>
            </w:pPr>
            <w:r w:rsidRPr="00D21799">
              <w:t>PrimaryLockingType</w:t>
            </w:r>
          </w:p>
        </w:tc>
        <w:tc>
          <w:tcPr>
            <w:tcW w:w="709" w:type="dxa"/>
            <w:tcMar>
              <w:top w:w="28" w:type="dxa"/>
              <w:left w:w="28" w:type="dxa"/>
              <w:bottom w:w="28" w:type="dxa"/>
              <w:right w:w="28" w:type="dxa"/>
            </w:tcMar>
          </w:tcPr>
          <w:p w14:paraId="5FA7AD81"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3EB81AA9" w14:textId="77777777" w:rsidR="006A1F04" w:rsidRPr="002F52DA" w:rsidRDefault="006A1F04" w:rsidP="00312475">
            <w:pPr>
              <w:jc w:val="left"/>
              <w:rPr>
                <w:lang w:val="en-GB"/>
              </w:rPr>
            </w:pPr>
            <w:r w:rsidRPr="002F52DA">
              <w:rPr>
                <w:sz w:val="16"/>
                <w:szCs w:val="16"/>
                <w:lang w:val="en-GB"/>
              </w:rPr>
              <w:t>Specifies if the terminal reception has a primary locking and of what type it is.</w:t>
            </w:r>
          </w:p>
        </w:tc>
      </w:tr>
      <w:tr w:rsidR="006A1F04" w:rsidRPr="006675E2" w14:paraId="6613EFE6" w14:textId="77777777" w:rsidTr="00312475">
        <w:tc>
          <w:tcPr>
            <w:tcW w:w="2013" w:type="dxa"/>
            <w:tcMar>
              <w:top w:w="28" w:type="dxa"/>
              <w:left w:w="28" w:type="dxa"/>
              <w:bottom w:w="28" w:type="dxa"/>
              <w:right w:w="28" w:type="dxa"/>
            </w:tcMar>
          </w:tcPr>
          <w:p w14:paraId="30E5238A" w14:textId="77777777" w:rsidR="006A1F04" w:rsidRPr="00620BBE" w:rsidRDefault="006A1F04" w:rsidP="00312475">
            <w:pPr>
              <w:pStyle w:val="SmallStandard"/>
            </w:pPr>
            <w:r w:rsidRPr="00620BBE">
              <w:lastRenderedPageBreak/>
              <w:t>pullOutForce</w:t>
            </w:r>
          </w:p>
        </w:tc>
        <w:tc>
          <w:tcPr>
            <w:tcW w:w="1559" w:type="dxa"/>
            <w:tcMar>
              <w:top w:w="28" w:type="dxa"/>
              <w:left w:w="28" w:type="dxa"/>
              <w:bottom w:w="28" w:type="dxa"/>
              <w:right w:w="28" w:type="dxa"/>
            </w:tcMar>
          </w:tcPr>
          <w:p w14:paraId="6191456A"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1D20DD02"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10CB65FA" w14:textId="77777777" w:rsidR="006A1F04" w:rsidRDefault="006A1F04" w:rsidP="00312475">
            <w:pPr>
              <w:jc w:val="left"/>
            </w:pPr>
            <w:r w:rsidRPr="002F52DA">
              <w:rPr>
                <w:sz w:val="16"/>
                <w:szCs w:val="16"/>
                <w:lang w:val="en-GB"/>
              </w:rPr>
              <w:t xml:space="preserve">The force until the terminal is pulled out of the housing (normally a not intended case). </w:t>
            </w:r>
            <w:r>
              <w:rPr>
                <w:sz w:val="16"/>
                <w:szCs w:val="16"/>
              </w:rPr>
              <w:t>KBLFRM-366</w:t>
            </w:r>
          </w:p>
        </w:tc>
      </w:tr>
    </w:tbl>
    <w:p w14:paraId="25E740B8"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124BA9A3" w14:textId="77777777" w:rsidTr="00312475">
        <w:tc>
          <w:tcPr>
            <w:tcW w:w="3856" w:type="dxa"/>
            <w:gridSpan w:val="3"/>
          </w:tcPr>
          <w:p w14:paraId="33AA977B" w14:textId="77777777" w:rsidR="006A1F04" w:rsidRDefault="006A1F04" w:rsidP="00312475">
            <w:pPr>
              <w:jc w:val="center"/>
              <w:rPr>
                <w:b/>
                <w:sz w:val="16"/>
                <w:szCs w:val="16"/>
                <w:lang w:val="en-GB"/>
              </w:rPr>
            </w:pPr>
            <w:r>
              <w:rPr>
                <w:b/>
                <w:sz w:val="16"/>
                <w:szCs w:val="16"/>
                <w:lang w:val="en-GB"/>
              </w:rPr>
              <w:t>Other End</w:t>
            </w:r>
          </w:p>
        </w:tc>
        <w:tc>
          <w:tcPr>
            <w:tcW w:w="708" w:type="dxa"/>
          </w:tcPr>
          <w:p w14:paraId="32820BD9"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420D4638" w14:textId="77777777" w:rsidR="006A1F04" w:rsidRDefault="006A1F04" w:rsidP="00312475">
            <w:pPr>
              <w:jc w:val="center"/>
              <w:rPr>
                <w:b/>
                <w:sz w:val="16"/>
                <w:szCs w:val="16"/>
                <w:lang w:val="en-GB"/>
              </w:rPr>
            </w:pPr>
            <w:r>
              <w:rPr>
                <w:b/>
                <w:sz w:val="16"/>
                <w:szCs w:val="16"/>
                <w:lang w:val="en-GB"/>
              </w:rPr>
              <w:t>General</w:t>
            </w:r>
          </w:p>
        </w:tc>
      </w:tr>
      <w:tr w:rsidR="006A1F04" w:rsidRPr="00720F6F" w14:paraId="3DE08207" w14:textId="77777777" w:rsidTr="00312475">
        <w:tc>
          <w:tcPr>
            <w:tcW w:w="1573" w:type="dxa"/>
          </w:tcPr>
          <w:p w14:paraId="7BB79D24" w14:textId="77777777" w:rsidR="006A1F04" w:rsidRDefault="006A1F04" w:rsidP="00312475">
            <w:pPr>
              <w:rPr>
                <w:b/>
                <w:sz w:val="16"/>
                <w:szCs w:val="16"/>
                <w:lang w:val="en-GB"/>
              </w:rPr>
            </w:pPr>
            <w:r>
              <w:rPr>
                <w:b/>
                <w:sz w:val="16"/>
                <w:szCs w:val="16"/>
                <w:lang w:val="en-GB"/>
              </w:rPr>
              <w:t>Type</w:t>
            </w:r>
          </w:p>
        </w:tc>
        <w:tc>
          <w:tcPr>
            <w:tcW w:w="1574" w:type="dxa"/>
          </w:tcPr>
          <w:p w14:paraId="4E14607E" w14:textId="77777777" w:rsidR="006A1F04" w:rsidRDefault="006A1F04" w:rsidP="00312475">
            <w:pPr>
              <w:rPr>
                <w:b/>
                <w:sz w:val="16"/>
                <w:szCs w:val="16"/>
                <w:lang w:val="en-GB"/>
              </w:rPr>
            </w:pPr>
            <w:r>
              <w:rPr>
                <w:b/>
                <w:sz w:val="16"/>
                <w:szCs w:val="16"/>
                <w:lang w:val="en-GB"/>
              </w:rPr>
              <w:t>Role</w:t>
            </w:r>
          </w:p>
        </w:tc>
        <w:tc>
          <w:tcPr>
            <w:tcW w:w="708" w:type="dxa"/>
          </w:tcPr>
          <w:p w14:paraId="7EC6A9B2" w14:textId="77777777" w:rsidR="006A1F04" w:rsidRDefault="006A1F04" w:rsidP="00312475">
            <w:pPr>
              <w:rPr>
                <w:b/>
                <w:sz w:val="16"/>
                <w:szCs w:val="16"/>
                <w:lang w:val="en-GB"/>
              </w:rPr>
            </w:pPr>
            <w:r>
              <w:rPr>
                <w:b/>
                <w:sz w:val="16"/>
                <w:szCs w:val="16"/>
                <w:lang w:val="en-GB"/>
              </w:rPr>
              <w:t>Mult</w:t>
            </w:r>
          </w:p>
        </w:tc>
        <w:tc>
          <w:tcPr>
            <w:tcW w:w="709" w:type="dxa"/>
          </w:tcPr>
          <w:p w14:paraId="26690F65" w14:textId="77777777" w:rsidR="006A1F04" w:rsidRDefault="006A1F04" w:rsidP="00312475">
            <w:pPr>
              <w:rPr>
                <w:b/>
                <w:sz w:val="16"/>
                <w:szCs w:val="16"/>
                <w:lang w:val="en-GB"/>
              </w:rPr>
            </w:pPr>
            <w:r>
              <w:rPr>
                <w:b/>
                <w:sz w:val="16"/>
                <w:szCs w:val="16"/>
                <w:lang w:val="en-GB"/>
              </w:rPr>
              <w:t>Mult</w:t>
            </w:r>
          </w:p>
        </w:tc>
        <w:tc>
          <w:tcPr>
            <w:tcW w:w="567" w:type="dxa"/>
          </w:tcPr>
          <w:p w14:paraId="278067BD"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04189388" w14:textId="77777777" w:rsidR="006A1F04" w:rsidRPr="008359F5" w:rsidRDefault="006A1F04" w:rsidP="00312475">
            <w:pPr>
              <w:rPr>
                <w:b/>
                <w:sz w:val="16"/>
                <w:szCs w:val="16"/>
                <w:lang w:val="en-GB"/>
              </w:rPr>
            </w:pPr>
            <w:r>
              <w:rPr>
                <w:b/>
                <w:sz w:val="16"/>
                <w:szCs w:val="16"/>
                <w:lang w:val="en-GB"/>
              </w:rPr>
              <w:t>Comment</w:t>
            </w:r>
          </w:p>
        </w:tc>
      </w:tr>
      <w:tr w:rsidR="006A1F04" w:rsidRPr="002F52DA" w14:paraId="619A78A3" w14:textId="77777777" w:rsidTr="00312475">
        <w:tc>
          <w:tcPr>
            <w:tcW w:w="1573" w:type="dxa"/>
          </w:tcPr>
          <w:p w14:paraId="68E9142B" w14:textId="77777777" w:rsidR="006A1F04" w:rsidRPr="00634625" w:rsidRDefault="006A1F04" w:rsidP="00312475">
            <w:pPr>
              <w:pStyle w:val="SmallStandard"/>
            </w:pPr>
            <w:r>
              <w:t>TerminalType</w:t>
            </w:r>
          </w:p>
        </w:tc>
        <w:tc>
          <w:tcPr>
            <w:tcW w:w="1574" w:type="dxa"/>
          </w:tcPr>
          <w:p w14:paraId="50B7965A" w14:textId="77777777" w:rsidR="006A1F04" w:rsidRPr="00132C43" w:rsidRDefault="006A1F04" w:rsidP="00312475">
            <w:pPr>
              <w:pStyle w:val="SmallStandard"/>
            </w:pPr>
            <w:r>
              <w:t>terminalType</w:t>
            </w:r>
          </w:p>
        </w:tc>
        <w:tc>
          <w:tcPr>
            <w:tcW w:w="708" w:type="dxa"/>
          </w:tcPr>
          <w:p w14:paraId="2E0FE7A4" w14:textId="77777777" w:rsidR="006A1F04" w:rsidRPr="00D331EF" w:rsidRDefault="006A1F04" w:rsidP="00312475">
            <w:pPr>
              <w:pStyle w:val="SmallStandard"/>
            </w:pPr>
            <w:r w:rsidRPr="00574783">
              <w:t>0..1</w:t>
            </w:r>
          </w:p>
        </w:tc>
        <w:tc>
          <w:tcPr>
            <w:tcW w:w="709" w:type="dxa"/>
          </w:tcPr>
          <w:p w14:paraId="33365C77" w14:textId="77777777" w:rsidR="006A1F04" w:rsidRPr="00D331EF" w:rsidRDefault="006A1F04" w:rsidP="00312475">
            <w:pPr>
              <w:pStyle w:val="SmallStandard"/>
            </w:pPr>
            <w:r w:rsidRPr="00207506">
              <w:t>0..1</w:t>
            </w:r>
          </w:p>
        </w:tc>
        <w:tc>
          <w:tcPr>
            <w:tcW w:w="567" w:type="dxa"/>
          </w:tcPr>
          <w:p w14:paraId="47860B8F" w14:textId="77777777" w:rsidR="006A1F04" w:rsidRDefault="006A1F04" w:rsidP="00312475">
            <w:pPr>
              <w:pStyle w:val="SmallStandard"/>
            </w:pPr>
            <w:r>
              <w:t>Y</w:t>
            </w:r>
          </w:p>
        </w:tc>
        <w:tc>
          <w:tcPr>
            <w:tcW w:w="3969" w:type="dxa"/>
          </w:tcPr>
          <w:p w14:paraId="7C764DFA" w14:textId="77777777" w:rsidR="006A1F04" w:rsidRPr="002F52DA" w:rsidRDefault="006A1F04" w:rsidP="00312475">
            <w:pPr>
              <w:jc w:val="left"/>
              <w:rPr>
                <w:lang w:val="en-GB"/>
              </w:rPr>
            </w:pPr>
            <w:r w:rsidRPr="002F52DA">
              <w:rPr>
                <w:sz w:val="16"/>
                <w:szCs w:val="16"/>
                <w:lang w:val="en-GB"/>
              </w:rPr>
              <w:t>Specifies the terminal type that is associated with the terminal reception.</w:t>
            </w:r>
          </w:p>
        </w:tc>
      </w:tr>
    </w:tbl>
    <w:p w14:paraId="7E12F920"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3D6CA352" w14:textId="77777777" w:rsidTr="00312475">
        <w:tc>
          <w:tcPr>
            <w:tcW w:w="2296" w:type="dxa"/>
            <w:gridSpan w:val="2"/>
          </w:tcPr>
          <w:p w14:paraId="38EC40C1"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5A7CF6F7"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071B4D2E" w14:textId="77777777" w:rsidR="006A1F04" w:rsidRDefault="006A1F04" w:rsidP="00312475">
            <w:pPr>
              <w:jc w:val="center"/>
              <w:rPr>
                <w:b/>
                <w:sz w:val="16"/>
                <w:szCs w:val="16"/>
                <w:lang w:val="en-GB"/>
              </w:rPr>
            </w:pPr>
            <w:r>
              <w:rPr>
                <w:b/>
                <w:sz w:val="16"/>
                <w:szCs w:val="16"/>
                <w:lang w:val="en-GB"/>
              </w:rPr>
              <w:t>General</w:t>
            </w:r>
          </w:p>
        </w:tc>
      </w:tr>
      <w:tr w:rsidR="006A1F04" w:rsidRPr="00720F6F" w14:paraId="21775DBD" w14:textId="77777777" w:rsidTr="00312475">
        <w:tc>
          <w:tcPr>
            <w:tcW w:w="1588" w:type="dxa"/>
          </w:tcPr>
          <w:p w14:paraId="0BC250D1" w14:textId="77777777" w:rsidR="006A1F04" w:rsidRDefault="006A1F04" w:rsidP="00312475">
            <w:pPr>
              <w:rPr>
                <w:b/>
                <w:sz w:val="16"/>
                <w:szCs w:val="16"/>
                <w:lang w:val="en-GB"/>
              </w:rPr>
            </w:pPr>
            <w:r>
              <w:rPr>
                <w:b/>
                <w:sz w:val="16"/>
                <w:szCs w:val="16"/>
                <w:lang w:val="en-GB"/>
              </w:rPr>
              <w:t>Type</w:t>
            </w:r>
          </w:p>
        </w:tc>
        <w:tc>
          <w:tcPr>
            <w:tcW w:w="708" w:type="dxa"/>
          </w:tcPr>
          <w:p w14:paraId="38A3151A" w14:textId="77777777" w:rsidR="006A1F04" w:rsidRDefault="006A1F04" w:rsidP="00312475">
            <w:pPr>
              <w:rPr>
                <w:b/>
                <w:sz w:val="16"/>
                <w:szCs w:val="16"/>
                <w:lang w:val="en-GB"/>
              </w:rPr>
            </w:pPr>
            <w:r>
              <w:rPr>
                <w:b/>
                <w:sz w:val="16"/>
                <w:szCs w:val="16"/>
                <w:lang w:val="en-GB"/>
              </w:rPr>
              <w:t>Mult</w:t>
            </w:r>
          </w:p>
        </w:tc>
        <w:tc>
          <w:tcPr>
            <w:tcW w:w="1560" w:type="dxa"/>
          </w:tcPr>
          <w:p w14:paraId="636D629B" w14:textId="77777777" w:rsidR="006A1F04" w:rsidRDefault="006A1F04" w:rsidP="00312475">
            <w:pPr>
              <w:rPr>
                <w:b/>
                <w:sz w:val="16"/>
                <w:szCs w:val="16"/>
                <w:lang w:val="en-GB"/>
              </w:rPr>
            </w:pPr>
            <w:r>
              <w:rPr>
                <w:b/>
                <w:sz w:val="16"/>
                <w:szCs w:val="16"/>
                <w:lang w:val="en-GB"/>
              </w:rPr>
              <w:t>Role</w:t>
            </w:r>
          </w:p>
        </w:tc>
        <w:tc>
          <w:tcPr>
            <w:tcW w:w="708" w:type="dxa"/>
          </w:tcPr>
          <w:p w14:paraId="766CBE2E" w14:textId="77777777" w:rsidR="006A1F04" w:rsidRDefault="006A1F04" w:rsidP="00312475">
            <w:pPr>
              <w:rPr>
                <w:b/>
                <w:sz w:val="16"/>
                <w:szCs w:val="16"/>
                <w:lang w:val="en-GB"/>
              </w:rPr>
            </w:pPr>
            <w:r>
              <w:rPr>
                <w:b/>
                <w:sz w:val="16"/>
                <w:szCs w:val="16"/>
                <w:lang w:val="en-GB"/>
              </w:rPr>
              <w:t>Mult</w:t>
            </w:r>
          </w:p>
        </w:tc>
        <w:tc>
          <w:tcPr>
            <w:tcW w:w="567" w:type="dxa"/>
          </w:tcPr>
          <w:p w14:paraId="44C8DDCD"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68F1DB4F" w14:textId="77777777" w:rsidR="006A1F04" w:rsidRPr="008359F5" w:rsidRDefault="006A1F04" w:rsidP="00312475">
            <w:pPr>
              <w:rPr>
                <w:b/>
                <w:sz w:val="16"/>
                <w:szCs w:val="16"/>
                <w:lang w:val="en-GB"/>
              </w:rPr>
            </w:pPr>
            <w:r>
              <w:rPr>
                <w:b/>
                <w:sz w:val="16"/>
                <w:szCs w:val="16"/>
                <w:lang w:val="en-GB"/>
              </w:rPr>
              <w:t>Comment</w:t>
            </w:r>
          </w:p>
        </w:tc>
      </w:tr>
      <w:tr w:rsidR="006A1F04" w:rsidRPr="002F52DA" w14:paraId="6E0148BD" w14:textId="77777777" w:rsidTr="00312475">
        <w:tc>
          <w:tcPr>
            <w:tcW w:w="1588" w:type="dxa"/>
          </w:tcPr>
          <w:p w14:paraId="7B53CEAF" w14:textId="77777777" w:rsidR="006A1F04" w:rsidRPr="00634625" w:rsidRDefault="006A1F04" w:rsidP="00312475">
            <w:pPr>
              <w:pStyle w:val="SmallStandard"/>
            </w:pPr>
            <w:r>
              <w:t>TerminalReception</w:t>
            </w:r>
          </w:p>
        </w:tc>
        <w:tc>
          <w:tcPr>
            <w:tcW w:w="708" w:type="dxa"/>
          </w:tcPr>
          <w:p w14:paraId="592D0429" w14:textId="77777777" w:rsidR="006A1F04" w:rsidRPr="00D331EF" w:rsidRDefault="006A1F04" w:rsidP="00312475">
            <w:pPr>
              <w:pStyle w:val="SmallStandard"/>
            </w:pPr>
            <w:r w:rsidRPr="00D01517">
              <w:t>0..*</w:t>
            </w:r>
          </w:p>
        </w:tc>
        <w:tc>
          <w:tcPr>
            <w:tcW w:w="1560" w:type="dxa"/>
          </w:tcPr>
          <w:p w14:paraId="2F058B03" w14:textId="77777777" w:rsidR="006A1F04" w:rsidRPr="00132C43" w:rsidRDefault="006A1F04" w:rsidP="00312475">
            <w:pPr>
              <w:pStyle w:val="SmallStandard"/>
            </w:pPr>
            <w:r>
              <w:t>terminalReceptionSpecification</w:t>
            </w:r>
          </w:p>
        </w:tc>
        <w:tc>
          <w:tcPr>
            <w:tcW w:w="708" w:type="dxa"/>
          </w:tcPr>
          <w:p w14:paraId="02B2BE12" w14:textId="77777777" w:rsidR="006A1F04" w:rsidRPr="00D331EF" w:rsidRDefault="006A1F04" w:rsidP="00312475">
            <w:pPr>
              <w:pStyle w:val="SmallStandard"/>
            </w:pPr>
            <w:r w:rsidRPr="00D01517">
              <w:t>0..1</w:t>
            </w:r>
          </w:p>
        </w:tc>
        <w:tc>
          <w:tcPr>
            <w:tcW w:w="567" w:type="dxa"/>
          </w:tcPr>
          <w:p w14:paraId="1E32730F" w14:textId="77777777" w:rsidR="006A1F04" w:rsidRPr="00D331EF" w:rsidRDefault="006A1F04" w:rsidP="00312475">
            <w:pPr>
              <w:pStyle w:val="SmallStandard"/>
            </w:pPr>
            <w:r>
              <w:t>N</w:t>
            </w:r>
          </w:p>
        </w:tc>
        <w:tc>
          <w:tcPr>
            <w:tcW w:w="3969" w:type="dxa"/>
          </w:tcPr>
          <w:p w14:paraId="1074DAF9" w14:textId="77777777" w:rsidR="006A1F04" w:rsidRDefault="006A1F04" w:rsidP="00312475">
            <w:pPr>
              <w:pStyle w:val="SmallStandard"/>
            </w:pPr>
            <w:r w:rsidRPr="00491287">
              <w:t>References the TerminalReceptionSpecification that specifies the TerminalReception.</w:t>
            </w:r>
          </w:p>
        </w:tc>
      </w:tr>
    </w:tbl>
    <w:p w14:paraId="42506309"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29" w:name="_305477fdff22f88c4e046ebc091349f3"/>
      <w:r>
        <w:rPr>
          <w:lang w:val="en-GB"/>
        </w:rPr>
        <w:t>TerminalSpecification</w:t>
      </w:r>
      <w:bookmarkEnd w:id="529"/>
    </w:p>
    <w:p w14:paraId="20F42B29" w14:textId="77777777" w:rsidR="006A1F04" w:rsidRPr="002F52DA" w:rsidRDefault="006A1F04" w:rsidP="006A1F04">
      <w:pPr>
        <w:rPr>
          <w:lang w:val="en-GB"/>
        </w:rPr>
      </w:pPr>
      <w:r w:rsidRPr="002F52DA">
        <w:rPr>
          <w:sz w:val="18"/>
          <w:szCs w:val="18"/>
          <w:lang w:val="en-GB"/>
        </w:rPr>
        <w:t>Specification for the definition of terminals. A terminal can own multiple WireReceptions &amp; TerminalReceptions.</w:t>
      </w:r>
    </w:p>
    <w:p w14:paraId="52288408"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12E7BAE0" w14:textId="77777777" w:rsidTr="00312475">
        <w:tc>
          <w:tcPr>
            <w:tcW w:w="2013" w:type="dxa"/>
            <w:tcMar>
              <w:top w:w="28" w:type="dxa"/>
              <w:left w:w="28" w:type="dxa"/>
              <w:bottom w:w="28" w:type="dxa"/>
              <w:right w:w="28" w:type="dxa"/>
            </w:tcMar>
          </w:tcPr>
          <w:p w14:paraId="775E1353"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F1850FC" w14:textId="3CD24D79" w:rsidR="006A1F04" w:rsidRPr="00620BBE" w:rsidRDefault="006A1F04" w:rsidP="00312475">
            <w:pPr>
              <w:pStyle w:val="SmallStandard"/>
            </w:pPr>
            <w:hyperlink w:anchor="_c8b6053a50294b2b804ba8778589d638" w:history="1">
              <w:r w:rsidRPr="00620BBE">
                <w:rPr>
                  <w:rStyle w:val="Hyperlink"/>
                  <w:rFonts w:eastAsiaTheme="majorEastAsia"/>
                </w:rPr>
                <w:t>PartOrUsageRelatedSpecification</w:t>
              </w:r>
            </w:hyperlink>
          </w:p>
        </w:tc>
      </w:tr>
      <w:tr w:rsidR="006A1F04" w:rsidRPr="008359F5" w14:paraId="00B0C4ED" w14:textId="77777777" w:rsidTr="00312475">
        <w:tc>
          <w:tcPr>
            <w:tcW w:w="2013" w:type="dxa"/>
            <w:tcMar>
              <w:top w:w="28" w:type="dxa"/>
              <w:left w:w="28" w:type="dxa"/>
              <w:bottom w:w="28" w:type="dxa"/>
              <w:right w:w="28" w:type="dxa"/>
            </w:tcMar>
          </w:tcPr>
          <w:p w14:paraId="5EF8E96E"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E201ACC" w14:textId="77777777" w:rsidR="006A1F04" w:rsidRDefault="006A1F04" w:rsidP="00312475"/>
        </w:tc>
      </w:tr>
      <w:tr w:rsidR="006A1F04" w:rsidRPr="008359F5" w14:paraId="0CBFD121" w14:textId="77777777" w:rsidTr="00312475">
        <w:tc>
          <w:tcPr>
            <w:tcW w:w="2013" w:type="dxa"/>
            <w:tcMar>
              <w:top w:w="28" w:type="dxa"/>
              <w:left w:w="28" w:type="dxa"/>
              <w:bottom w:w="28" w:type="dxa"/>
              <w:right w:w="28" w:type="dxa"/>
            </w:tcMar>
          </w:tcPr>
          <w:p w14:paraId="187F7026"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BFE102F" w14:textId="77777777" w:rsidR="006A1F04" w:rsidRPr="000437C1" w:rsidRDefault="006A1F04" w:rsidP="00312475">
            <w:pPr>
              <w:pStyle w:val="SmallStandard"/>
            </w:pPr>
            <w:r>
              <w:t>false</w:t>
            </w:r>
          </w:p>
        </w:tc>
      </w:tr>
    </w:tbl>
    <w:p w14:paraId="35C68607"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4B538EB4" w14:textId="77777777" w:rsidTr="00312475">
        <w:tc>
          <w:tcPr>
            <w:tcW w:w="2013" w:type="dxa"/>
            <w:tcMar>
              <w:top w:w="28" w:type="dxa"/>
              <w:left w:w="28" w:type="dxa"/>
              <w:bottom w:w="28" w:type="dxa"/>
              <w:right w:w="28" w:type="dxa"/>
            </w:tcMar>
          </w:tcPr>
          <w:p w14:paraId="1C10865F"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0FFBD75"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E140E44"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2741B99"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04789BA1" w14:textId="77777777" w:rsidTr="00312475">
        <w:tc>
          <w:tcPr>
            <w:tcW w:w="2013" w:type="dxa"/>
            <w:tcMar>
              <w:top w:w="28" w:type="dxa"/>
              <w:left w:w="28" w:type="dxa"/>
              <w:bottom w:w="28" w:type="dxa"/>
              <w:right w:w="28" w:type="dxa"/>
            </w:tcMar>
          </w:tcPr>
          <w:p w14:paraId="5F966C3A" w14:textId="77777777" w:rsidR="006A1F04" w:rsidRPr="00620BBE" w:rsidRDefault="006A1F04" w:rsidP="00312475">
            <w:pPr>
              <w:pStyle w:val="SmallStandard"/>
            </w:pPr>
            <w:r w:rsidRPr="00620BBE">
              <w:t>voltageRange</w:t>
            </w:r>
          </w:p>
        </w:tc>
        <w:tc>
          <w:tcPr>
            <w:tcW w:w="1559" w:type="dxa"/>
            <w:tcMar>
              <w:top w:w="28" w:type="dxa"/>
              <w:left w:w="28" w:type="dxa"/>
              <w:bottom w:w="28" w:type="dxa"/>
              <w:right w:w="28" w:type="dxa"/>
            </w:tcMar>
          </w:tcPr>
          <w:p w14:paraId="28C2C8EF" w14:textId="77777777" w:rsidR="006A1F04" w:rsidRPr="008359F5" w:rsidRDefault="006A1F04" w:rsidP="00312475">
            <w:pPr>
              <w:pStyle w:val="SmallStandard"/>
            </w:pPr>
            <w:r w:rsidRPr="00D21799">
              <w:t>ValueRange</w:t>
            </w:r>
          </w:p>
        </w:tc>
        <w:tc>
          <w:tcPr>
            <w:tcW w:w="709" w:type="dxa"/>
            <w:tcMar>
              <w:top w:w="28" w:type="dxa"/>
              <w:left w:w="28" w:type="dxa"/>
              <w:bottom w:w="28" w:type="dxa"/>
              <w:right w:w="28" w:type="dxa"/>
            </w:tcMar>
          </w:tcPr>
          <w:p w14:paraId="53A346D3"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39E0E9DD" w14:textId="77777777" w:rsidR="006A1F04" w:rsidRPr="002F52DA" w:rsidRDefault="006A1F04" w:rsidP="00312475">
            <w:pPr>
              <w:jc w:val="left"/>
              <w:rPr>
                <w:lang w:val="en-GB"/>
              </w:rPr>
            </w:pPr>
            <w:r w:rsidRPr="002F52DA">
              <w:rPr>
                <w:sz w:val="16"/>
                <w:szCs w:val="16"/>
                <w:lang w:val="en-GB"/>
              </w:rPr>
              <w:t>Specifies the allowed voltage range for the connector housing.</w:t>
            </w:r>
          </w:p>
        </w:tc>
      </w:tr>
      <w:tr w:rsidR="006A1F04" w:rsidRPr="002F52DA" w14:paraId="582BB180" w14:textId="77777777" w:rsidTr="00312475">
        <w:tc>
          <w:tcPr>
            <w:tcW w:w="2013" w:type="dxa"/>
            <w:tcMar>
              <w:top w:w="28" w:type="dxa"/>
              <w:left w:w="28" w:type="dxa"/>
              <w:bottom w:w="28" w:type="dxa"/>
              <w:right w:w="28" w:type="dxa"/>
            </w:tcMar>
          </w:tcPr>
          <w:p w14:paraId="21F728E3" w14:textId="77777777" w:rsidR="006A1F04" w:rsidRPr="00620BBE" w:rsidRDefault="006A1F04" w:rsidP="00312475">
            <w:pPr>
              <w:pStyle w:val="SmallStandard"/>
            </w:pPr>
            <w:r w:rsidRPr="00620BBE">
              <w:t>sealingType</w:t>
            </w:r>
          </w:p>
        </w:tc>
        <w:tc>
          <w:tcPr>
            <w:tcW w:w="1559" w:type="dxa"/>
            <w:tcMar>
              <w:top w:w="28" w:type="dxa"/>
              <w:left w:w="28" w:type="dxa"/>
              <w:bottom w:w="28" w:type="dxa"/>
              <w:right w:w="28" w:type="dxa"/>
            </w:tcMar>
          </w:tcPr>
          <w:p w14:paraId="21E84530" w14:textId="77777777" w:rsidR="006A1F04" w:rsidRPr="008359F5" w:rsidRDefault="006A1F04" w:rsidP="00312475">
            <w:pPr>
              <w:pStyle w:val="SmallStandard"/>
            </w:pPr>
            <w:r w:rsidRPr="00D21799">
              <w:t>TerminalSealingType</w:t>
            </w:r>
          </w:p>
        </w:tc>
        <w:tc>
          <w:tcPr>
            <w:tcW w:w="709" w:type="dxa"/>
            <w:tcMar>
              <w:top w:w="28" w:type="dxa"/>
              <w:left w:w="28" w:type="dxa"/>
              <w:bottom w:w="28" w:type="dxa"/>
              <w:right w:w="28" w:type="dxa"/>
            </w:tcMar>
          </w:tcPr>
          <w:p w14:paraId="66B3092B"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7D73A271" w14:textId="77777777" w:rsidR="006A1F04" w:rsidRPr="002F52DA" w:rsidRDefault="006A1F04" w:rsidP="00312475">
            <w:pPr>
              <w:jc w:val="left"/>
              <w:rPr>
                <w:lang w:val="en-GB"/>
              </w:rPr>
            </w:pPr>
            <w:r w:rsidRPr="002F52DA">
              <w:rPr>
                <w:sz w:val="16"/>
                <w:szCs w:val="16"/>
                <w:lang w:val="en-GB"/>
              </w:rPr>
              <w:t xml:space="preserve">Defines the </w:t>
            </w:r>
            <w:r w:rsidRPr="002F52DA">
              <w:rPr>
                <w:i/>
                <w:iCs/>
                <w:sz w:val="16"/>
                <w:szCs w:val="16"/>
                <w:lang w:val="en-GB"/>
              </w:rPr>
              <w:t>SealingType</w:t>
            </w:r>
            <w:r w:rsidRPr="002F52DA">
              <w:rPr>
                <w:sz w:val="16"/>
                <w:szCs w:val="16"/>
                <w:lang w:val="en-GB"/>
              </w:rPr>
              <w:t xml:space="preserve"> of the Terminal. This type always refers to the sealing of the terminal itself. However, even a terminal which is not sealable can be used in sealed locations with additional measures (e.g. on the slot).</w:t>
            </w:r>
          </w:p>
        </w:tc>
      </w:tr>
    </w:tbl>
    <w:p w14:paraId="1F455D6F"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577FD793" w14:textId="77777777" w:rsidTr="00312475">
        <w:tc>
          <w:tcPr>
            <w:tcW w:w="3856" w:type="dxa"/>
            <w:gridSpan w:val="3"/>
          </w:tcPr>
          <w:p w14:paraId="431E2E4F" w14:textId="77777777" w:rsidR="006A1F04" w:rsidRDefault="006A1F04" w:rsidP="00312475">
            <w:pPr>
              <w:jc w:val="center"/>
              <w:rPr>
                <w:b/>
                <w:sz w:val="16"/>
                <w:szCs w:val="16"/>
                <w:lang w:val="en-GB"/>
              </w:rPr>
            </w:pPr>
            <w:r>
              <w:rPr>
                <w:b/>
                <w:sz w:val="16"/>
                <w:szCs w:val="16"/>
                <w:lang w:val="en-GB"/>
              </w:rPr>
              <w:t>Other End</w:t>
            </w:r>
          </w:p>
        </w:tc>
        <w:tc>
          <w:tcPr>
            <w:tcW w:w="708" w:type="dxa"/>
          </w:tcPr>
          <w:p w14:paraId="77E3755F"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6C1AB432" w14:textId="77777777" w:rsidR="006A1F04" w:rsidRDefault="006A1F04" w:rsidP="00312475">
            <w:pPr>
              <w:jc w:val="center"/>
              <w:rPr>
                <w:b/>
                <w:sz w:val="16"/>
                <w:szCs w:val="16"/>
                <w:lang w:val="en-GB"/>
              </w:rPr>
            </w:pPr>
            <w:r>
              <w:rPr>
                <w:b/>
                <w:sz w:val="16"/>
                <w:szCs w:val="16"/>
                <w:lang w:val="en-GB"/>
              </w:rPr>
              <w:t>General</w:t>
            </w:r>
          </w:p>
        </w:tc>
      </w:tr>
      <w:tr w:rsidR="006A1F04" w:rsidRPr="00720F6F" w14:paraId="7D8C3C57" w14:textId="77777777" w:rsidTr="00312475">
        <w:tc>
          <w:tcPr>
            <w:tcW w:w="1573" w:type="dxa"/>
          </w:tcPr>
          <w:p w14:paraId="5E7E1484" w14:textId="77777777" w:rsidR="006A1F04" w:rsidRDefault="006A1F04" w:rsidP="00312475">
            <w:pPr>
              <w:rPr>
                <w:b/>
                <w:sz w:val="16"/>
                <w:szCs w:val="16"/>
                <w:lang w:val="en-GB"/>
              </w:rPr>
            </w:pPr>
            <w:r>
              <w:rPr>
                <w:b/>
                <w:sz w:val="16"/>
                <w:szCs w:val="16"/>
                <w:lang w:val="en-GB"/>
              </w:rPr>
              <w:t>Type</w:t>
            </w:r>
          </w:p>
        </w:tc>
        <w:tc>
          <w:tcPr>
            <w:tcW w:w="1574" w:type="dxa"/>
          </w:tcPr>
          <w:p w14:paraId="25E5FE4C" w14:textId="77777777" w:rsidR="006A1F04" w:rsidRDefault="006A1F04" w:rsidP="00312475">
            <w:pPr>
              <w:rPr>
                <w:b/>
                <w:sz w:val="16"/>
                <w:szCs w:val="16"/>
                <w:lang w:val="en-GB"/>
              </w:rPr>
            </w:pPr>
            <w:r>
              <w:rPr>
                <w:b/>
                <w:sz w:val="16"/>
                <w:szCs w:val="16"/>
                <w:lang w:val="en-GB"/>
              </w:rPr>
              <w:t>Role</w:t>
            </w:r>
          </w:p>
        </w:tc>
        <w:tc>
          <w:tcPr>
            <w:tcW w:w="708" w:type="dxa"/>
          </w:tcPr>
          <w:p w14:paraId="03596422" w14:textId="77777777" w:rsidR="006A1F04" w:rsidRDefault="006A1F04" w:rsidP="00312475">
            <w:pPr>
              <w:rPr>
                <w:b/>
                <w:sz w:val="16"/>
                <w:szCs w:val="16"/>
                <w:lang w:val="en-GB"/>
              </w:rPr>
            </w:pPr>
            <w:r>
              <w:rPr>
                <w:b/>
                <w:sz w:val="16"/>
                <w:szCs w:val="16"/>
                <w:lang w:val="en-GB"/>
              </w:rPr>
              <w:t>Mult</w:t>
            </w:r>
          </w:p>
        </w:tc>
        <w:tc>
          <w:tcPr>
            <w:tcW w:w="709" w:type="dxa"/>
          </w:tcPr>
          <w:p w14:paraId="17631A83" w14:textId="77777777" w:rsidR="006A1F04" w:rsidRDefault="006A1F04" w:rsidP="00312475">
            <w:pPr>
              <w:rPr>
                <w:b/>
                <w:sz w:val="16"/>
                <w:szCs w:val="16"/>
                <w:lang w:val="en-GB"/>
              </w:rPr>
            </w:pPr>
            <w:r>
              <w:rPr>
                <w:b/>
                <w:sz w:val="16"/>
                <w:szCs w:val="16"/>
                <w:lang w:val="en-GB"/>
              </w:rPr>
              <w:t>Mult</w:t>
            </w:r>
          </w:p>
        </w:tc>
        <w:tc>
          <w:tcPr>
            <w:tcW w:w="567" w:type="dxa"/>
          </w:tcPr>
          <w:p w14:paraId="4FFCC2DE"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2ECCB017" w14:textId="77777777" w:rsidR="006A1F04" w:rsidRPr="008359F5" w:rsidRDefault="006A1F04" w:rsidP="00312475">
            <w:pPr>
              <w:rPr>
                <w:b/>
                <w:sz w:val="16"/>
                <w:szCs w:val="16"/>
                <w:lang w:val="en-GB"/>
              </w:rPr>
            </w:pPr>
            <w:r>
              <w:rPr>
                <w:b/>
                <w:sz w:val="16"/>
                <w:szCs w:val="16"/>
                <w:lang w:val="en-GB"/>
              </w:rPr>
              <w:t>Comment</w:t>
            </w:r>
          </w:p>
        </w:tc>
      </w:tr>
      <w:tr w:rsidR="006A1F04" w:rsidRPr="002F52DA" w14:paraId="1E23E55B" w14:textId="77777777" w:rsidTr="00312475">
        <w:tc>
          <w:tcPr>
            <w:tcW w:w="1573" w:type="dxa"/>
          </w:tcPr>
          <w:p w14:paraId="07F3DB95" w14:textId="77777777" w:rsidR="006A1F04" w:rsidRPr="00634625" w:rsidRDefault="006A1F04" w:rsidP="00312475">
            <w:pPr>
              <w:pStyle w:val="SmallStandard"/>
            </w:pPr>
            <w:r>
              <w:t>TerminalCurrentInformation</w:t>
            </w:r>
          </w:p>
        </w:tc>
        <w:tc>
          <w:tcPr>
            <w:tcW w:w="1574" w:type="dxa"/>
          </w:tcPr>
          <w:p w14:paraId="313B8DEA" w14:textId="77777777" w:rsidR="006A1F04" w:rsidRPr="00132C43" w:rsidRDefault="006A1F04" w:rsidP="00312475">
            <w:pPr>
              <w:pStyle w:val="SmallStandard"/>
            </w:pPr>
            <w:r>
              <w:t>currentInformation</w:t>
            </w:r>
          </w:p>
        </w:tc>
        <w:tc>
          <w:tcPr>
            <w:tcW w:w="708" w:type="dxa"/>
          </w:tcPr>
          <w:p w14:paraId="54C018FB" w14:textId="77777777" w:rsidR="006A1F04" w:rsidRPr="00D331EF" w:rsidRDefault="006A1F04" w:rsidP="00312475">
            <w:pPr>
              <w:pStyle w:val="SmallStandard"/>
            </w:pPr>
            <w:r w:rsidRPr="00574783">
              <w:t>0..*</w:t>
            </w:r>
          </w:p>
        </w:tc>
        <w:tc>
          <w:tcPr>
            <w:tcW w:w="709" w:type="dxa"/>
          </w:tcPr>
          <w:p w14:paraId="688B4041" w14:textId="77777777" w:rsidR="006A1F04" w:rsidRPr="00D331EF" w:rsidRDefault="006A1F04" w:rsidP="00312475">
            <w:pPr>
              <w:pStyle w:val="SmallStandard"/>
            </w:pPr>
            <w:r w:rsidRPr="00207506">
              <w:t>1</w:t>
            </w:r>
          </w:p>
        </w:tc>
        <w:tc>
          <w:tcPr>
            <w:tcW w:w="567" w:type="dxa"/>
          </w:tcPr>
          <w:p w14:paraId="412CED1B" w14:textId="77777777" w:rsidR="006A1F04" w:rsidRDefault="006A1F04" w:rsidP="00312475">
            <w:pPr>
              <w:pStyle w:val="SmallStandard"/>
            </w:pPr>
            <w:r>
              <w:t>Y</w:t>
            </w:r>
          </w:p>
        </w:tc>
        <w:tc>
          <w:tcPr>
            <w:tcW w:w="3969" w:type="dxa"/>
          </w:tcPr>
          <w:p w14:paraId="7391096F" w14:textId="77777777" w:rsidR="006A1F04" w:rsidRPr="002F52DA" w:rsidRDefault="006A1F04" w:rsidP="00312475">
            <w:pPr>
              <w:jc w:val="left"/>
              <w:rPr>
                <w:lang w:val="en-GB"/>
              </w:rPr>
            </w:pPr>
            <w:r w:rsidRPr="002F52DA">
              <w:rPr>
                <w:sz w:val="16"/>
                <w:szCs w:val="16"/>
                <w:lang w:val="en-GB"/>
              </w:rPr>
              <w:t xml:space="preserve">Specifies the </w:t>
            </w:r>
            <w:r w:rsidRPr="002F52DA">
              <w:rPr>
                <w:i/>
                <w:iCs/>
                <w:sz w:val="16"/>
                <w:szCs w:val="16"/>
                <w:lang w:val="en-GB"/>
              </w:rPr>
              <w:t>TerminalCurrentInformation</w:t>
            </w:r>
            <w:r w:rsidRPr="002F52DA">
              <w:rPr>
                <w:sz w:val="16"/>
                <w:szCs w:val="16"/>
                <w:lang w:val="en-GB"/>
              </w:rPr>
              <w:t xml:space="preserve"> that is applicable for the terminal.</w:t>
            </w:r>
          </w:p>
        </w:tc>
      </w:tr>
      <w:tr w:rsidR="006A1F04" w:rsidRPr="002F52DA" w14:paraId="3F37BE05" w14:textId="77777777" w:rsidTr="00312475">
        <w:tc>
          <w:tcPr>
            <w:tcW w:w="1573" w:type="dxa"/>
          </w:tcPr>
          <w:p w14:paraId="62229B9D" w14:textId="77777777" w:rsidR="006A1F04" w:rsidRPr="00634625" w:rsidRDefault="006A1F04" w:rsidP="00312475">
            <w:pPr>
              <w:pStyle w:val="SmallStandard"/>
            </w:pPr>
            <w:r>
              <w:t>InternalTerminalConnection</w:t>
            </w:r>
          </w:p>
        </w:tc>
        <w:tc>
          <w:tcPr>
            <w:tcW w:w="1574" w:type="dxa"/>
          </w:tcPr>
          <w:p w14:paraId="64B8C1C8" w14:textId="77777777" w:rsidR="006A1F04" w:rsidRPr="00132C43" w:rsidRDefault="006A1F04" w:rsidP="00312475">
            <w:pPr>
              <w:pStyle w:val="SmallStandard"/>
            </w:pPr>
            <w:r>
              <w:t>internalTerminalConnection</w:t>
            </w:r>
          </w:p>
        </w:tc>
        <w:tc>
          <w:tcPr>
            <w:tcW w:w="708" w:type="dxa"/>
          </w:tcPr>
          <w:p w14:paraId="1EEEF724" w14:textId="77777777" w:rsidR="006A1F04" w:rsidRPr="00D331EF" w:rsidRDefault="006A1F04" w:rsidP="00312475">
            <w:pPr>
              <w:pStyle w:val="SmallStandard"/>
            </w:pPr>
            <w:r w:rsidRPr="00574783">
              <w:t>0..*</w:t>
            </w:r>
          </w:p>
        </w:tc>
        <w:tc>
          <w:tcPr>
            <w:tcW w:w="709" w:type="dxa"/>
          </w:tcPr>
          <w:p w14:paraId="508BDF9E" w14:textId="77777777" w:rsidR="006A1F04" w:rsidRPr="00D331EF" w:rsidRDefault="006A1F04" w:rsidP="00312475">
            <w:pPr>
              <w:pStyle w:val="SmallStandard"/>
            </w:pPr>
            <w:r w:rsidRPr="00207506">
              <w:t>1</w:t>
            </w:r>
          </w:p>
        </w:tc>
        <w:tc>
          <w:tcPr>
            <w:tcW w:w="567" w:type="dxa"/>
          </w:tcPr>
          <w:p w14:paraId="210E8B70" w14:textId="77777777" w:rsidR="006A1F04" w:rsidRDefault="006A1F04" w:rsidP="00312475">
            <w:pPr>
              <w:pStyle w:val="SmallStandard"/>
            </w:pPr>
            <w:r>
              <w:t>Y</w:t>
            </w:r>
          </w:p>
        </w:tc>
        <w:tc>
          <w:tcPr>
            <w:tcW w:w="3969" w:type="dxa"/>
          </w:tcPr>
          <w:p w14:paraId="460815C3" w14:textId="77777777" w:rsidR="006A1F04" w:rsidRDefault="006A1F04" w:rsidP="00312475">
            <w:pPr>
              <w:pStyle w:val="SmallStandard"/>
            </w:pPr>
            <w:r w:rsidRPr="00491287">
              <w:t xml:space="preserve">Specifies the InternalTerminalConnections of the terminal. </w:t>
            </w:r>
          </w:p>
        </w:tc>
      </w:tr>
      <w:tr w:rsidR="006A1F04" w:rsidRPr="002F52DA" w14:paraId="6C007478" w14:textId="77777777" w:rsidTr="00312475">
        <w:tc>
          <w:tcPr>
            <w:tcW w:w="1573" w:type="dxa"/>
          </w:tcPr>
          <w:p w14:paraId="58819A09" w14:textId="77777777" w:rsidR="006A1F04" w:rsidRPr="00634625" w:rsidRDefault="006A1F04" w:rsidP="00312475">
            <w:pPr>
              <w:pStyle w:val="SmallStandard"/>
            </w:pPr>
            <w:r>
              <w:t>WireReception</w:t>
            </w:r>
          </w:p>
        </w:tc>
        <w:tc>
          <w:tcPr>
            <w:tcW w:w="1574" w:type="dxa"/>
          </w:tcPr>
          <w:p w14:paraId="7EFF2B66" w14:textId="77777777" w:rsidR="006A1F04" w:rsidRPr="00132C43" w:rsidRDefault="006A1F04" w:rsidP="00312475">
            <w:pPr>
              <w:pStyle w:val="SmallStandard"/>
            </w:pPr>
            <w:r>
              <w:t>wireReception</w:t>
            </w:r>
          </w:p>
        </w:tc>
        <w:tc>
          <w:tcPr>
            <w:tcW w:w="708" w:type="dxa"/>
          </w:tcPr>
          <w:p w14:paraId="1E30E9FC" w14:textId="77777777" w:rsidR="006A1F04" w:rsidRPr="00D331EF" w:rsidRDefault="006A1F04" w:rsidP="00312475">
            <w:pPr>
              <w:pStyle w:val="SmallStandard"/>
            </w:pPr>
            <w:r w:rsidRPr="00574783">
              <w:t>0..*</w:t>
            </w:r>
          </w:p>
        </w:tc>
        <w:tc>
          <w:tcPr>
            <w:tcW w:w="709" w:type="dxa"/>
          </w:tcPr>
          <w:p w14:paraId="558D1AD3" w14:textId="77777777" w:rsidR="006A1F04" w:rsidRPr="00D331EF" w:rsidRDefault="006A1F04" w:rsidP="00312475">
            <w:pPr>
              <w:pStyle w:val="SmallStandard"/>
            </w:pPr>
            <w:r w:rsidRPr="00207506">
              <w:t>1</w:t>
            </w:r>
          </w:p>
        </w:tc>
        <w:tc>
          <w:tcPr>
            <w:tcW w:w="567" w:type="dxa"/>
          </w:tcPr>
          <w:p w14:paraId="214AE5EC" w14:textId="77777777" w:rsidR="006A1F04" w:rsidRDefault="006A1F04" w:rsidP="00312475">
            <w:pPr>
              <w:pStyle w:val="SmallStandard"/>
            </w:pPr>
            <w:r>
              <w:t>Y</w:t>
            </w:r>
          </w:p>
        </w:tc>
        <w:tc>
          <w:tcPr>
            <w:tcW w:w="3969" w:type="dxa"/>
          </w:tcPr>
          <w:p w14:paraId="51635D55" w14:textId="77777777" w:rsidR="006A1F04" w:rsidRDefault="006A1F04" w:rsidP="00312475">
            <w:pPr>
              <w:pStyle w:val="SmallStandard"/>
            </w:pPr>
            <w:r w:rsidRPr="00491287">
              <w:t>Specifies the WireReceptions of the terminal described by the TerminalSpecification.</w:t>
            </w:r>
          </w:p>
        </w:tc>
      </w:tr>
      <w:tr w:rsidR="006A1F04" w:rsidRPr="002F52DA" w14:paraId="27DE2E1C" w14:textId="77777777" w:rsidTr="00312475">
        <w:tc>
          <w:tcPr>
            <w:tcW w:w="1573" w:type="dxa"/>
          </w:tcPr>
          <w:p w14:paraId="688123B1" w14:textId="77777777" w:rsidR="006A1F04" w:rsidRPr="00634625" w:rsidRDefault="006A1F04" w:rsidP="00312475">
            <w:pPr>
              <w:pStyle w:val="SmallStandard"/>
            </w:pPr>
            <w:r>
              <w:t>TerminalReception</w:t>
            </w:r>
          </w:p>
        </w:tc>
        <w:tc>
          <w:tcPr>
            <w:tcW w:w="1574" w:type="dxa"/>
          </w:tcPr>
          <w:p w14:paraId="3D432022" w14:textId="77777777" w:rsidR="006A1F04" w:rsidRPr="00132C43" w:rsidRDefault="006A1F04" w:rsidP="00312475">
            <w:pPr>
              <w:pStyle w:val="SmallStandard"/>
            </w:pPr>
            <w:r>
              <w:t>terminalReception</w:t>
            </w:r>
          </w:p>
        </w:tc>
        <w:tc>
          <w:tcPr>
            <w:tcW w:w="708" w:type="dxa"/>
          </w:tcPr>
          <w:p w14:paraId="5334823B" w14:textId="77777777" w:rsidR="006A1F04" w:rsidRPr="00D331EF" w:rsidRDefault="006A1F04" w:rsidP="00312475">
            <w:pPr>
              <w:pStyle w:val="SmallStandard"/>
            </w:pPr>
            <w:r w:rsidRPr="00574783">
              <w:t>0..*</w:t>
            </w:r>
          </w:p>
        </w:tc>
        <w:tc>
          <w:tcPr>
            <w:tcW w:w="709" w:type="dxa"/>
          </w:tcPr>
          <w:p w14:paraId="2074EF05" w14:textId="77777777" w:rsidR="006A1F04" w:rsidRPr="00D331EF" w:rsidRDefault="006A1F04" w:rsidP="00312475">
            <w:pPr>
              <w:pStyle w:val="SmallStandard"/>
            </w:pPr>
            <w:r w:rsidRPr="00207506">
              <w:t>1</w:t>
            </w:r>
          </w:p>
        </w:tc>
        <w:tc>
          <w:tcPr>
            <w:tcW w:w="567" w:type="dxa"/>
          </w:tcPr>
          <w:p w14:paraId="410267A3" w14:textId="77777777" w:rsidR="006A1F04" w:rsidRDefault="006A1F04" w:rsidP="00312475">
            <w:pPr>
              <w:pStyle w:val="SmallStandard"/>
            </w:pPr>
            <w:r>
              <w:t>Y</w:t>
            </w:r>
          </w:p>
        </w:tc>
        <w:tc>
          <w:tcPr>
            <w:tcW w:w="3969" w:type="dxa"/>
          </w:tcPr>
          <w:p w14:paraId="144EA35F" w14:textId="77777777" w:rsidR="006A1F04" w:rsidRDefault="006A1F04" w:rsidP="00312475">
            <w:pPr>
              <w:pStyle w:val="SmallStandard"/>
            </w:pPr>
            <w:r w:rsidRPr="00491287">
              <w:t>Specifies the TerminalReceptions of the terminal described by the TerminalSpecification.</w:t>
            </w:r>
          </w:p>
        </w:tc>
      </w:tr>
    </w:tbl>
    <w:p w14:paraId="119B9D4D"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0590AD58" w14:textId="77777777" w:rsidTr="00312475">
        <w:tc>
          <w:tcPr>
            <w:tcW w:w="2296" w:type="dxa"/>
            <w:gridSpan w:val="2"/>
          </w:tcPr>
          <w:p w14:paraId="19EE3E22"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63D269CD"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1A31DA4E" w14:textId="77777777" w:rsidR="006A1F04" w:rsidRDefault="006A1F04" w:rsidP="00312475">
            <w:pPr>
              <w:jc w:val="center"/>
              <w:rPr>
                <w:b/>
                <w:sz w:val="16"/>
                <w:szCs w:val="16"/>
                <w:lang w:val="en-GB"/>
              </w:rPr>
            </w:pPr>
            <w:r>
              <w:rPr>
                <w:b/>
                <w:sz w:val="16"/>
                <w:szCs w:val="16"/>
                <w:lang w:val="en-GB"/>
              </w:rPr>
              <w:t>General</w:t>
            </w:r>
          </w:p>
        </w:tc>
      </w:tr>
      <w:tr w:rsidR="006A1F04" w:rsidRPr="00720F6F" w14:paraId="3641C153" w14:textId="77777777" w:rsidTr="00312475">
        <w:tc>
          <w:tcPr>
            <w:tcW w:w="1588" w:type="dxa"/>
          </w:tcPr>
          <w:p w14:paraId="1A56B5A1" w14:textId="77777777" w:rsidR="006A1F04" w:rsidRDefault="006A1F04" w:rsidP="00312475">
            <w:pPr>
              <w:rPr>
                <w:b/>
                <w:sz w:val="16"/>
                <w:szCs w:val="16"/>
                <w:lang w:val="en-GB"/>
              </w:rPr>
            </w:pPr>
            <w:r>
              <w:rPr>
                <w:b/>
                <w:sz w:val="16"/>
                <w:szCs w:val="16"/>
                <w:lang w:val="en-GB"/>
              </w:rPr>
              <w:t>Type</w:t>
            </w:r>
          </w:p>
        </w:tc>
        <w:tc>
          <w:tcPr>
            <w:tcW w:w="708" w:type="dxa"/>
          </w:tcPr>
          <w:p w14:paraId="0B829EDC" w14:textId="77777777" w:rsidR="006A1F04" w:rsidRDefault="006A1F04" w:rsidP="00312475">
            <w:pPr>
              <w:rPr>
                <w:b/>
                <w:sz w:val="16"/>
                <w:szCs w:val="16"/>
                <w:lang w:val="en-GB"/>
              </w:rPr>
            </w:pPr>
            <w:r>
              <w:rPr>
                <w:b/>
                <w:sz w:val="16"/>
                <w:szCs w:val="16"/>
                <w:lang w:val="en-GB"/>
              </w:rPr>
              <w:t>Mult</w:t>
            </w:r>
          </w:p>
        </w:tc>
        <w:tc>
          <w:tcPr>
            <w:tcW w:w="1560" w:type="dxa"/>
          </w:tcPr>
          <w:p w14:paraId="2D150855" w14:textId="77777777" w:rsidR="006A1F04" w:rsidRDefault="006A1F04" w:rsidP="00312475">
            <w:pPr>
              <w:rPr>
                <w:b/>
                <w:sz w:val="16"/>
                <w:szCs w:val="16"/>
                <w:lang w:val="en-GB"/>
              </w:rPr>
            </w:pPr>
            <w:r>
              <w:rPr>
                <w:b/>
                <w:sz w:val="16"/>
                <w:szCs w:val="16"/>
                <w:lang w:val="en-GB"/>
              </w:rPr>
              <w:t>Role</w:t>
            </w:r>
          </w:p>
        </w:tc>
        <w:tc>
          <w:tcPr>
            <w:tcW w:w="708" w:type="dxa"/>
          </w:tcPr>
          <w:p w14:paraId="1AED7761" w14:textId="77777777" w:rsidR="006A1F04" w:rsidRDefault="006A1F04" w:rsidP="00312475">
            <w:pPr>
              <w:rPr>
                <w:b/>
                <w:sz w:val="16"/>
                <w:szCs w:val="16"/>
                <w:lang w:val="en-GB"/>
              </w:rPr>
            </w:pPr>
            <w:r>
              <w:rPr>
                <w:b/>
                <w:sz w:val="16"/>
                <w:szCs w:val="16"/>
                <w:lang w:val="en-GB"/>
              </w:rPr>
              <w:t>Mult</w:t>
            </w:r>
          </w:p>
        </w:tc>
        <w:tc>
          <w:tcPr>
            <w:tcW w:w="567" w:type="dxa"/>
          </w:tcPr>
          <w:p w14:paraId="23097731"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3D2E5A0F" w14:textId="77777777" w:rsidR="006A1F04" w:rsidRPr="008359F5" w:rsidRDefault="006A1F04" w:rsidP="00312475">
            <w:pPr>
              <w:rPr>
                <w:b/>
                <w:sz w:val="16"/>
                <w:szCs w:val="16"/>
                <w:lang w:val="en-GB"/>
              </w:rPr>
            </w:pPr>
            <w:r>
              <w:rPr>
                <w:b/>
                <w:sz w:val="16"/>
                <w:szCs w:val="16"/>
                <w:lang w:val="en-GB"/>
              </w:rPr>
              <w:t>Comment</w:t>
            </w:r>
          </w:p>
        </w:tc>
      </w:tr>
      <w:tr w:rsidR="006A1F04" w:rsidRPr="002F52DA" w14:paraId="1AEFB994" w14:textId="77777777" w:rsidTr="00312475">
        <w:tc>
          <w:tcPr>
            <w:tcW w:w="1588" w:type="dxa"/>
          </w:tcPr>
          <w:p w14:paraId="13A258C2" w14:textId="77777777" w:rsidR="006A1F04" w:rsidRPr="00634625" w:rsidRDefault="006A1F04" w:rsidP="00312475">
            <w:pPr>
              <w:pStyle w:val="SmallStandard"/>
            </w:pPr>
            <w:r>
              <w:lastRenderedPageBreak/>
              <w:t>TerminalRole</w:t>
            </w:r>
          </w:p>
        </w:tc>
        <w:tc>
          <w:tcPr>
            <w:tcW w:w="708" w:type="dxa"/>
          </w:tcPr>
          <w:p w14:paraId="5633C884" w14:textId="77777777" w:rsidR="006A1F04" w:rsidRPr="00D331EF" w:rsidRDefault="006A1F04" w:rsidP="00312475">
            <w:pPr>
              <w:pStyle w:val="SmallStandard"/>
            </w:pPr>
            <w:r w:rsidRPr="00D01517">
              <w:t>0..*</w:t>
            </w:r>
          </w:p>
        </w:tc>
        <w:tc>
          <w:tcPr>
            <w:tcW w:w="1560" w:type="dxa"/>
          </w:tcPr>
          <w:p w14:paraId="1BA05914" w14:textId="77777777" w:rsidR="006A1F04" w:rsidRPr="00132C43" w:rsidRDefault="006A1F04" w:rsidP="00312475">
            <w:pPr>
              <w:pStyle w:val="SmallStandard"/>
            </w:pPr>
            <w:r>
              <w:t>terminalSpecification</w:t>
            </w:r>
          </w:p>
        </w:tc>
        <w:tc>
          <w:tcPr>
            <w:tcW w:w="708" w:type="dxa"/>
          </w:tcPr>
          <w:p w14:paraId="71862808" w14:textId="77777777" w:rsidR="006A1F04" w:rsidRPr="00D331EF" w:rsidRDefault="006A1F04" w:rsidP="00312475">
            <w:pPr>
              <w:pStyle w:val="SmallStandard"/>
            </w:pPr>
            <w:r w:rsidRPr="00D01517">
              <w:t>1</w:t>
            </w:r>
          </w:p>
        </w:tc>
        <w:tc>
          <w:tcPr>
            <w:tcW w:w="567" w:type="dxa"/>
          </w:tcPr>
          <w:p w14:paraId="42BABDF5" w14:textId="77777777" w:rsidR="006A1F04" w:rsidRPr="00D331EF" w:rsidRDefault="006A1F04" w:rsidP="00312475">
            <w:pPr>
              <w:pStyle w:val="SmallStandard"/>
            </w:pPr>
            <w:r>
              <w:t>N</w:t>
            </w:r>
          </w:p>
        </w:tc>
        <w:tc>
          <w:tcPr>
            <w:tcW w:w="3969" w:type="dxa"/>
          </w:tcPr>
          <w:p w14:paraId="11162E02" w14:textId="77777777" w:rsidR="006A1F04" w:rsidRPr="002F52DA" w:rsidRDefault="006A1F04" w:rsidP="00312475">
            <w:pPr>
              <w:jc w:val="left"/>
              <w:rPr>
                <w:lang w:val="en-GB"/>
              </w:rPr>
            </w:pPr>
            <w:r w:rsidRPr="002F52DA">
              <w:rPr>
                <w:sz w:val="16"/>
                <w:szCs w:val="16"/>
                <w:lang w:val="en-GB"/>
              </w:rPr>
              <w:t xml:space="preserve"> References the </w:t>
            </w:r>
            <w:r w:rsidRPr="002F52DA">
              <w:rPr>
                <w:i/>
                <w:iCs/>
                <w:sz w:val="16"/>
                <w:szCs w:val="16"/>
                <w:lang w:val="en-GB"/>
              </w:rPr>
              <w:t>TerminalSpecification</w:t>
            </w:r>
            <w:r w:rsidRPr="002F52DA">
              <w:rPr>
                <w:sz w:val="16"/>
                <w:szCs w:val="16"/>
                <w:lang w:val="en-GB"/>
              </w:rPr>
              <w:t xml:space="preserve"> that is instanced by this </w:t>
            </w:r>
            <w:r w:rsidRPr="002F52DA">
              <w:rPr>
                <w:i/>
                <w:iCs/>
                <w:sz w:val="16"/>
                <w:szCs w:val="16"/>
                <w:lang w:val="en-GB"/>
              </w:rPr>
              <w:t>TerminalRole.</w:t>
            </w:r>
          </w:p>
        </w:tc>
      </w:tr>
      <w:tr w:rsidR="006A1F04" w:rsidRPr="002F52DA" w14:paraId="35DA1FE5" w14:textId="77777777" w:rsidTr="00312475">
        <w:tc>
          <w:tcPr>
            <w:tcW w:w="1588" w:type="dxa"/>
          </w:tcPr>
          <w:p w14:paraId="79AF14BD" w14:textId="77777777" w:rsidR="006A1F04" w:rsidRPr="00634625" w:rsidRDefault="006A1F04" w:rsidP="00312475">
            <w:pPr>
              <w:pStyle w:val="SmallStandard"/>
            </w:pPr>
            <w:r>
              <w:t>Cavity</w:t>
            </w:r>
          </w:p>
        </w:tc>
        <w:tc>
          <w:tcPr>
            <w:tcW w:w="708" w:type="dxa"/>
          </w:tcPr>
          <w:p w14:paraId="4CBB9CC8" w14:textId="77777777" w:rsidR="006A1F04" w:rsidRDefault="006A1F04" w:rsidP="00312475"/>
        </w:tc>
        <w:tc>
          <w:tcPr>
            <w:tcW w:w="1560" w:type="dxa"/>
          </w:tcPr>
          <w:p w14:paraId="547A83E4" w14:textId="77777777" w:rsidR="006A1F04" w:rsidRPr="00132C43" w:rsidRDefault="006A1F04" w:rsidP="00312475">
            <w:pPr>
              <w:pStyle w:val="SmallStandard"/>
            </w:pPr>
            <w:r>
              <w:t>integratedTerminalSpecification</w:t>
            </w:r>
          </w:p>
        </w:tc>
        <w:tc>
          <w:tcPr>
            <w:tcW w:w="708" w:type="dxa"/>
          </w:tcPr>
          <w:p w14:paraId="7B22967E" w14:textId="77777777" w:rsidR="006A1F04" w:rsidRPr="00D331EF" w:rsidRDefault="006A1F04" w:rsidP="00312475">
            <w:pPr>
              <w:pStyle w:val="SmallStandard"/>
            </w:pPr>
            <w:r w:rsidRPr="00D01517">
              <w:t>0..1</w:t>
            </w:r>
          </w:p>
        </w:tc>
        <w:tc>
          <w:tcPr>
            <w:tcW w:w="567" w:type="dxa"/>
          </w:tcPr>
          <w:p w14:paraId="78F469B7" w14:textId="77777777" w:rsidR="006A1F04" w:rsidRPr="00D331EF" w:rsidRDefault="006A1F04" w:rsidP="00312475">
            <w:pPr>
              <w:pStyle w:val="SmallStandard"/>
            </w:pPr>
            <w:r>
              <w:t>N</w:t>
            </w:r>
          </w:p>
        </w:tc>
        <w:tc>
          <w:tcPr>
            <w:tcW w:w="3969" w:type="dxa"/>
          </w:tcPr>
          <w:p w14:paraId="53887AC1" w14:textId="77777777" w:rsidR="006A1F04" w:rsidRPr="002F52DA" w:rsidRDefault="006A1F04" w:rsidP="00312475">
            <w:pPr>
              <w:jc w:val="left"/>
              <w:rPr>
                <w:lang w:val="en-GB"/>
              </w:rPr>
            </w:pPr>
            <w:r w:rsidRPr="002F52DA">
              <w:rPr>
                <w:sz w:val="16"/>
                <w:szCs w:val="16"/>
                <w:lang w:val="en-GB"/>
              </w:rPr>
              <w:t>Specifies the terminal, if the cavity has an integrated terminal (e.g. an IDC).</w:t>
            </w:r>
          </w:p>
        </w:tc>
      </w:tr>
      <w:tr w:rsidR="006A1F04" w:rsidRPr="00CC6307" w14:paraId="30835DF8" w14:textId="77777777" w:rsidTr="00312475">
        <w:tc>
          <w:tcPr>
            <w:tcW w:w="1588" w:type="dxa"/>
          </w:tcPr>
          <w:p w14:paraId="0C066F9B" w14:textId="77777777" w:rsidR="006A1F04" w:rsidRPr="00634625" w:rsidRDefault="006A1F04" w:rsidP="00312475">
            <w:pPr>
              <w:pStyle w:val="SmallStandard"/>
            </w:pPr>
            <w:r>
              <w:t>PinComponent</w:t>
            </w:r>
          </w:p>
        </w:tc>
        <w:tc>
          <w:tcPr>
            <w:tcW w:w="708" w:type="dxa"/>
          </w:tcPr>
          <w:p w14:paraId="6DF457DC" w14:textId="77777777" w:rsidR="006A1F04" w:rsidRPr="00D331EF" w:rsidRDefault="006A1F04" w:rsidP="00312475">
            <w:pPr>
              <w:pStyle w:val="SmallStandard"/>
            </w:pPr>
            <w:r w:rsidRPr="00D01517">
              <w:t>0..*</w:t>
            </w:r>
          </w:p>
        </w:tc>
        <w:tc>
          <w:tcPr>
            <w:tcW w:w="1560" w:type="dxa"/>
          </w:tcPr>
          <w:p w14:paraId="51DB88DC" w14:textId="77777777" w:rsidR="006A1F04" w:rsidRPr="00132C43" w:rsidRDefault="006A1F04" w:rsidP="00312475">
            <w:pPr>
              <w:pStyle w:val="SmallStandard"/>
            </w:pPr>
            <w:r>
              <w:t>pinSpecification</w:t>
            </w:r>
          </w:p>
        </w:tc>
        <w:tc>
          <w:tcPr>
            <w:tcW w:w="708" w:type="dxa"/>
          </w:tcPr>
          <w:p w14:paraId="6E1E3629" w14:textId="77777777" w:rsidR="006A1F04" w:rsidRPr="00D331EF" w:rsidRDefault="006A1F04" w:rsidP="00312475">
            <w:pPr>
              <w:pStyle w:val="SmallStandard"/>
            </w:pPr>
            <w:r w:rsidRPr="00D01517">
              <w:t>0..1</w:t>
            </w:r>
          </w:p>
        </w:tc>
        <w:tc>
          <w:tcPr>
            <w:tcW w:w="567" w:type="dxa"/>
          </w:tcPr>
          <w:p w14:paraId="1810C5B9" w14:textId="77777777" w:rsidR="006A1F04" w:rsidRPr="00D331EF" w:rsidRDefault="006A1F04" w:rsidP="00312475">
            <w:pPr>
              <w:pStyle w:val="SmallStandard"/>
            </w:pPr>
            <w:r>
              <w:t>N</w:t>
            </w:r>
          </w:p>
        </w:tc>
        <w:tc>
          <w:tcPr>
            <w:tcW w:w="3969" w:type="dxa"/>
          </w:tcPr>
          <w:p w14:paraId="567E0360" w14:textId="77777777" w:rsidR="006A1F04" w:rsidRDefault="006A1F04" w:rsidP="00312475">
            <w:pPr>
              <w:pStyle w:val="SmallStandard"/>
            </w:pPr>
            <w:r w:rsidRPr="00491287">
              <w:t xml:space="preserve">References the TerminalSpecification describing the electrical connectivity aspect of the PinComponent. </w:t>
            </w:r>
          </w:p>
          <w:p w14:paraId="3B546A6B" w14:textId="77777777" w:rsidR="006A1F04" w:rsidRDefault="006A1F04" w:rsidP="00312475">
            <w:pPr>
              <w:pStyle w:val="SmallStandard"/>
            </w:pPr>
            <w:r w:rsidRPr="00491287">
              <w:t>(see KBLFRM-300)</w:t>
            </w:r>
          </w:p>
        </w:tc>
      </w:tr>
    </w:tbl>
    <w:p w14:paraId="3AB8B76E"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30" w:name="_b23e738c0e8b0d0740bc3f140ad87137"/>
      <w:r>
        <w:rPr>
          <w:lang w:val="en-GB"/>
        </w:rPr>
        <w:t>TerminalType</w:t>
      </w:r>
      <w:bookmarkEnd w:id="530"/>
    </w:p>
    <w:p w14:paraId="5B61C39C" w14:textId="77777777" w:rsidR="006A1F04" w:rsidRPr="002F52DA" w:rsidRDefault="006A1F04" w:rsidP="006A1F04">
      <w:pPr>
        <w:rPr>
          <w:lang w:val="en-GB"/>
        </w:rPr>
      </w:pPr>
      <w:r w:rsidRPr="002F52DA">
        <w:rPr>
          <w:sz w:val="18"/>
          <w:szCs w:val="18"/>
          <w:lang w:val="en-GB"/>
        </w:rPr>
        <w:t>Defines the type (system) of a terminal. The type is specified by a combination of a name for the system and an optional nominalSize.</w:t>
      </w:r>
    </w:p>
    <w:p w14:paraId="509A30E8" w14:textId="77777777" w:rsidR="006A1F04" w:rsidRPr="002F52DA" w:rsidRDefault="006A1F04" w:rsidP="006A1F04">
      <w:pPr>
        <w:rPr>
          <w:lang w:val="en-GB"/>
        </w:rPr>
      </w:pPr>
      <w:r w:rsidRPr="002F52DA">
        <w:rPr>
          <w:sz w:val="18"/>
          <w:szCs w:val="18"/>
          <w:lang w:val="en-GB"/>
        </w:rPr>
        <w:t>In some processes the terminal type is referred as cavity system, because the system of cavities, terminals, seals, plugs and other cavity accessories must match / be compatible.</w:t>
      </w:r>
    </w:p>
    <w:p w14:paraId="46530A13" w14:textId="77777777" w:rsidR="006A1F04" w:rsidRPr="002F52DA" w:rsidRDefault="006A1F04" w:rsidP="006A1F04">
      <w:pPr>
        <w:rPr>
          <w:lang w:val="en-GB"/>
        </w:rPr>
      </w:pPr>
      <w:r w:rsidRPr="002F52DA">
        <w:rPr>
          <w:sz w:val="18"/>
          <w:szCs w:val="18"/>
          <w:lang w:val="en-GB"/>
        </w:rPr>
        <w:t xml:space="preserve">However, since a terminal has only one since type and a cavity can be compatible to more than one it is named </w:t>
      </w:r>
      <w:r w:rsidRPr="002F52DA">
        <w:rPr>
          <w:i/>
          <w:iCs/>
          <w:sz w:val="18"/>
          <w:szCs w:val="18"/>
          <w:lang w:val="en-GB"/>
        </w:rPr>
        <w:t>TerminalType</w:t>
      </w:r>
      <w:r w:rsidRPr="002F52DA">
        <w:rPr>
          <w:sz w:val="18"/>
          <w:szCs w:val="18"/>
          <w:lang w:val="en-GB"/>
        </w:rPr>
        <w:t xml:space="preserve"> in the VEC.</w:t>
      </w:r>
    </w:p>
    <w:p w14:paraId="7AB653EA"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4A46C0F3" w14:textId="77777777" w:rsidTr="00312475">
        <w:tc>
          <w:tcPr>
            <w:tcW w:w="2013" w:type="dxa"/>
            <w:tcMar>
              <w:top w:w="28" w:type="dxa"/>
              <w:left w:w="28" w:type="dxa"/>
              <w:bottom w:w="28" w:type="dxa"/>
              <w:right w:w="28" w:type="dxa"/>
            </w:tcMar>
          </w:tcPr>
          <w:p w14:paraId="3FBE301E"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E48CF54" w14:textId="6AF2EFD9"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547B1840" w14:textId="77777777" w:rsidTr="00312475">
        <w:tc>
          <w:tcPr>
            <w:tcW w:w="2013" w:type="dxa"/>
            <w:tcMar>
              <w:top w:w="28" w:type="dxa"/>
              <w:left w:w="28" w:type="dxa"/>
              <w:bottom w:w="28" w:type="dxa"/>
              <w:right w:w="28" w:type="dxa"/>
            </w:tcMar>
          </w:tcPr>
          <w:p w14:paraId="176518CD"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C7520E1" w14:textId="77777777" w:rsidR="006A1F04" w:rsidRDefault="006A1F04" w:rsidP="00312475"/>
        </w:tc>
      </w:tr>
      <w:tr w:rsidR="006A1F04" w:rsidRPr="008359F5" w14:paraId="2D8AEEF5" w14:textId="77777777" w:rsidTr="00312475">
        <w:tc>
          <w:tcPr>
            <w:tcW w:w="2013" w:type="dxa"/>
            <w:tcMar>
              <w:top w:w="28" w:type="dxa"/>
              <w:left w:w="28" w:type="dxa"/>
              <w:bottom w:w="28" w:type="dxa"/>
              <w:right w:w="28" w:type="dxa"/>
            </w:tcMar>
          </w:tcPr>
          <w:p w14:paraId="115E3827"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69CEF08" w14:textId="77777777" w:rsidR="006A1F04" w:rsidRPr="000437C1" w:rsidRDefault="006A1F04" w:rsidP="00312475">
            <w:pPr>
              <w:pStyle w:val="SmallStandard"/>
            </w:pPr>
            <w:r>
              <w:t>false</w:t>
            </w:r>
          </w:p>
        </w:tc>
      </w:tr>
    </w:tbl>
    <w:p w14:paraId="45FDF9CE"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7FDD7140" w14:textId="77777777" w:rsidTr="00312475">
        <w:tc>
          <w:tcPr>
            <w:tcW w:w="2013" w:type="dxa"/>
            <w:tcMar>
              <w:top w:w="28" w:type="dxa"/>
              <w:left w:w="28" w:type="dxa"/>
              <w:bottom w:w="28" w:type="dxa"/>
              <w:right w:w="28" w:type="dxa"/>
            </w:tcMar>
          </w:tcPr>
          <w:p w14:paraId="3B6534A5"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4A16B7E"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FA59A8A"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F266AD5"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77423C53" w14:textId="77777777" w:rsidTr="00312475">
        <w:tc>
          <w:tcPr>
            <w:tcW w:w="2013" w:type="dxa"/>
            <w:tcMar>
              <w:top w:w="28" w:type="dxa"/>
              <w:left w:w="28" w:type="dxa"/>
              <w:bottom w:w="28" w:type="dxa"/>
              <w:right w:w="28" w:type="dxa"/>
            </w:tcMar>
          </w:tcPr>
          <w:p w14:paraId="6D4E9876" w14:textId="77777777" w:rsidR="006A1F04" w:rsidRPr="00620BBE" w:rsidRDefault="006A1F04" w:rsidP="00312475">
            <w:pPr>
              <w:pStyle w:val="SmallStandard"/>
            </w:pPr>
            <w:r w:rsidRPr="00620BBE">
              <w:t>name</w:t>
            </w:r>
          </w:p>
        </w:tc>
        <w:tc>
          <w:tcPr>
            <w:tcW w:w="1559" w:type="dxa"/>
            <w:tcMar>
              <w:top w:w="28" w:type="dxa"/>
              <w:left w:w="28" w:type="dxa"/>
              <w:bottom w:w="28" w:type="dxa"/>
              <w:right w:w="28" w:type="dxa"/>
            </w:tcMar>
          </w:tcPr>
          <w:p w14:paraId="7B3BDC94"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428A0164"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43643B42" w14:textId="77777777" w:rsidR="006A1F04" w:rsidRPr="002F52DA" w:rsidRDefault="006A1F04" w:rsidP="00312475">
            <w:pPr>
              <w:jc w:val="left"/>
              <w:rPr>
                <w:lang w:val="en-GB"/>
              </w:rPr>
            </w:pPr>
            <w:r w:rsidRPr="002F52DA">
              <w:rPr>
                <w:sz w:val="16"/>
                <w:szCs w:val="16"/>
                <w:lang w:val="en-GB"/>
              </w:rPr>
              <w:t>Specifies the type of the cavity (e.g. MQS, DFK, ...).</w:t>
            </w:r>
          </w:p>
        </w:tc>
      </w:tr>
      <w:tr w:rsidR="006A1F04" w:rsidRPr="006675E2" w14:paraId="73935853" w14:textId="77777777" w:rsidTr="00312475">
        <w:tc>
          <w:tcPr>
            <w:tcW w:w="2013" w:type="dxa"/>
            <w:tcMar>
              <w:top w:w="28" w:type="dxa"/>
              <w:left w:w="28" w:type="dxa"/>
              <w:bottom w:w="28" w:type="dxa"/>
              <w:right w:w="28" w:type="dxa"/>
            </w:tcMar>
          </w:tcPr>
          <w:p w14:paraId="431124D4" w14:textId="77777777" w:rsidR="006A1F04" w:rsidRPr="00620BBE" w:rsidRDefault="006A1F04" w:rsidP="00312475">
            <w:pPr>
              <w:pStyle w:val="SmallStandard"/>
            </w:pPr>
            <w:r w:rsidRPr="00620BBE">
              <w:t>nominalSize</w:t>
            </w:r>
          </w:p>
        </w:tc>
        <w:tc>
          <w:tcPr>
            <w:tcW w:w="1559" w:type="dxa"/>
            <w:tcMar>
              <w:top w:w="28" w:type="dxa"/>
              <w:left w:w="28" w:type="dxa"/>
              <w:bottom w:w="28" w:type="dxa"/>
              <w:right w:w="28" w:type="dxa"/>
            </w:tcMar>
          </w:tcPr>
          <w:p w14:paraId="03BEA96B"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44761D87"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02578B9B" w14:textId="77777777" w:rsidR="006A1F04" w:rsidRDefault="006A1F04" w:rsidP="00312475">
            <w:pPr>
              <w:jc w:val="left"/>
            </w:pPr>
            <w:r w:rsidRPr="002F52DA">
              <w:rPr>
                <w:sz w:val="16"/>
                <w:szCs w:val="16"/>
                <w:lang w:val="en-GB"/>
              </w:rPr>
              <w:t xml:space="preserve">Specifies the nominal size of terminals that fit into the cavity. </w:t>
            </w:r>
            <w:r>
              <w:rPr>
                <w:sz w:val="16"/>
                <w:szCs w:val="16"/>
              </w:rPr>
              <w:t>(e.g. 2x4).</w:t>
            </w:r>
          </w:p>
        </w:tc>
      </w:tr>
    </w:tbl>
    <w:p w14:paraId="76B06FFF"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481685C5" w14:textId="77777777" w:rsidTr="00312475">
        <w:tc>
          <w:tcPr>
            <w:tcW w:w="2296" w:type="dxa"/>
            <w:gridSpan w:val="2"/>
          </w:tcPr>
          <w:p w14:paraId="69C5868A"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59C7548B"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4F032E5D" w14:textId="77777777" w:rsidR="006A1F04" w:rsidRDefault="006A1F04" w:rsidP="00312475">
            <w:pPr>
              <w:jc w:val="center"/>
              <w:rPr>
                <w:b/>
                <w:sz w:val="16"/>
                <w:szCs w:val="16"/>
                <w:lang w:val="en-GB"/>
              </w:rPr>
            </w:pPr>
            <w:r>
              <w:rPr>
                <w:b/>
                <w:sz w:val="16"/>
                <w:szCs w:val="16"/>
                <w:lang w:val="en-GB"/>
              </w:rPr>
              <w:t>General</w:t>
            </w:r>
          </w:p>
        </w:tc>
      </w:tr>
      <w:tr w:rsidR="006A1F04" w:rsidRPr="00720F6F" w14:paraId="3030693A" w14:textId="77777777" w:rsidTr="00312475">
        <w:tc>
          <w:tcPr>
            <w:tcW w:w="1588" w:type="dxa"/>
          </w:tcPr>
          <w:p w14:paraId="2316A432" w14:textId="77777777" w:rsidR="006A1F04" w:rsidRDefault="006A1F04" w:rsidP="00312475">
            <w:pPr>
              <w:rPr>
                <w:b/>
                <w:sz w:val="16"/>
                <w:szCs w:val="16"/>
                <w:lang w:val="en-GB"/>
              </w:rPr>
            </w:pPr>
            <w:r>
              <w:rPr>
                <w:b/>
                <w:sz w:val="16"/>
                <w:szCs w:val="16"/>
                <w:lang w:val="en-GB"/>
              </w:rPr>
              <w:t>Type</w:t>
            </w:r>
          </w:p>
        </w:tc>
        <w:tc>
          <w:tcPr>
            <w:tcW w:w="708" w:type="dxa"/>
          </w:tcPr>
          <w:p w14:paraId="36A5CC89" w14:textId="77777777" w:rsidR="006A1F04" w:rsidRDefault="006A1F04" w:rsidP="00312475">
            <w:pPr>
              <w:rPr>
                <w:b/>
                <w:sz w:val="16"/>
                <w:szCs w:val="16"/>
                <w:lang w:val="en-GB"/>
              </w:rPr>
            </w:pPr>
            <w:r>
              <w:rPr>
                <w:b/>
                <w:sz w:val="16"/>
                <w:szCs w:val="16"/>
                <w:lang w:val="en-GB"/>
              </w:rPr>
              <w:t>Mult</w:t>
            </w:r>
          </w:p>
        </w:tc>
        <w:tc>
          <w:tcPr>
            <w:tcW w:w="1560" w:type="dxa"/>
          </w:tcPr>
          <w:p w14:paraId="11A46A5B" w14:textId="77777777" w:rsidR="006A1F04" w:rsidRDefault="006A1F04" w:rsidP="00312475">
            <w:pPr>
              <w:rPr>
                <w:b/>
                <w:sz w:val="16"/>
                <w:szCs w:val="16"/>
                <w:lang w:val="en-GB"/>
              </w:rPr>
            </w:pPr>
            <w:r>
              <w:rPr>
                <w:b/>
                <w:sz w:val="16"/>
                <w:szCs w:val="16"/>
                <w:lang w:val="en-GB"/>
              </w:rPr>
              <w:t>Role</w:t>
            </w:r>
          </w:p>
        </w:tc>
        <w:tc>
          <w:tcPr>
            <w:tcW w:w="708" w:type="dxa"/>
          </w:tcPr>
          <w:p w14:paraId="6B90DC94" w14:textId="77777777" w:rsidR="006A1F04" w:rsidRDefault="006A1F04" w:rsidP="00312475">
            <w:pPr>
              <w:rPr>
                <w:b/>
                <w:sz w:val="16"/>
                <w:szCs w:val="16"/>
                <w:lang w:val="en-GB"/>
              </w:rPr>
            </w:pPr>
            <w:r>
              <w:rPr>
                <w:b/>
                <w:sz w:val="16"/>
                <w:szCs w:val="16"/>
                <w:lang w:val="en-GB"/>
              </w:rPr>
              <w:t>Mult</w:t>
            </w:r>
          </w:p>
        </w:tc>
        <w:tc>
          <w:tcPr>
            <w:tcW w:w="567" w:type="dxa"/>
          </w:tcPr>
          <w:p w14:paraId="2F6B0A76"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387D0B89" w14:textId="77777777" w:rsidR="006A1F04" w:rsidRPr="008359F5" w:rsidRDefault="006A1F04" w:rsidP="00312475">
            <w:pPr>
              <w:rPr>
                <w:b/>
                <w:sz w:val="16"/>
                <w:szCs w:val="16"/>
                <w:lang w:val="en-GB"/>
              </w:rPr>
            </w:pPr>
            <w:r>
              <w:rPr>
                <w:b/>
                <w:sz w:val="16"/>
                <w:szCs w:val="16"/>
                <w:lang w:val="en-GB"/>
              </w:rPr>
              <w:t>Comment</w:t>
            </w:r>
          </w:p>
        </w:tc>
      </w:tr>
      <w:tr w:rsidR="006A1F04" w:rsidRPr="002F52DA" w14:paraId="1A4FC025" w14:textId="77777777" w:rsidTr="00312475">
        <w:tc>
          <w:tcPr>
            <w:tcW w:w="1588" w:type="dxa"/>
          </w:tcPr>
          <w:p w14:paraId="4C41A379" w14:textId="77777777" w:rsidR="006A1F04" w:rsidRPr="00634625" w:rsidRDefault="006A1F04" w:rsidP="00312475">
            <w:pPr>
              <w:pStyle w:val="SmallStandard"/>
            </w:pPr>
            <w:r>
              <w:t>TerminalReceptionSpecification</w:t>
            </w:r>
          </w:p>
        </w:tc>
        <w:tc>
          <w:tcPr>
            <w:tcW w:w="708" w:type="dxa"/>
          </w:tcPr>
          <w:p w14:paraId="0D2924CA" w14:textId="77777777" w:rsidR="006A1F04" w:rsidRPr="00D331EF" w:rsidRDefault="006A1F04" w:rsidP="00312475">
            <w:pPr>
              <w:pStyle w:val="SmallStandard"/>
            </w:pPr>
            <w:r w:rsidRPr="00D01517">
              <w:t>0..1</w:t>
            </w:r>
          </w:p>
        </w:tc>
        <w:tc>
          <w:tcPr>
            <w:tcW w:w="1560" w:type="dxa"/>
          </w:tcPr>
          <w:p w14:paraId="7E7505F6" w14:textId="77777777" w:rsidR="006A1F04" w:rsidRPr="00132C43" w:rsidRDefault="006A1F04" w:rsidP="00312475">
            <w:pPr>
              <w:pStyle w:val="SmallStandard"/>
            </w:pPr>
            <w:r>
              <w:t>terminalType</w:t>
            </w:r>
          </w:p>
        </w:tc>
        <w:tc>
          <w:tcPr>
            <w:tcW w:w="708" w:type="dxa"/>
          </w:tcPr>
          <w:p w14:paraId="6A72B17D" w14:textId="77777777" w:rsidR="006A1F04" w:rsidRPr="00D331EF" w:rsidRDefault="006A1F04" w:rsidP="00312475">
            <w:pPr>
              <w:pStyle w:val="SmallStandard"/>
            </w:pPr>
            <w:r w:rsidRPr="00D01517">
              <w:t>0..1</w:t>
            </w:r>
          </w:p>
        </w:tc>
        <w:tc>
          <w:tcPr>
            <w:tcW w:w="567" w:type="dxa"/>
          </w:tcPr>
          <w:p w14:paraId="4D1003D1" w14:textId="77777777" w:rsidR="006A1F04" w:rsidRDefault="006A1F04" w:rsidP="00312475">
            <w:pPr>
              <w:pStyle w:val="SmallStandard"/>
            </w:pPr>
            <w:r>
              <w:t>Y</w:t>
            </w:r>
          </w:p>
        </w:tc>
        <w:tc>
          <w:tcPr>
            <w:tcW w:w="3969" w:type="dxa"/>
          </w:tcPr>
          <w:p w14:paraId="7A6F48FB" w14:textId="77777777" w:rsidR="006A1F04" w:rsidRPr="002F52DA" w:rsidRDefault="006A1F04" w:rsidP="00312475">
            <w:pPr>
              <w:jc w:val="left"/>
              <w:rPr>
                <w:lang w:val="en-GB"/>
              </w:rPr>
            </w:pPr>
            <w:r w:rsidRPr="002F52DA">
              <w:rPr>
                <w:sz w:val="16"/>
                <w:szCs w:val="16"/>
                <w:lang w:val="en-GB"/>
              </w:rPr>
              <w:t>Specifies the terminal type that is associated with the terminal reception.</w:t>
            </w:r>
          </w:p>
        </w:tc>
      </w:tr>
    </w:tbl>
    <w:p w14:paraId="008B01C5"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31" w:name="_8c0457348e28ede297c651f94170cb49"/>
      <w:r>
        <w:rPr>
          <w:lang w:val="en-GB"/>
        </w:rPr>
        <w:t>WireElement</w:t>
      </w:r>
      <w:bookmarkEnd w:id="531"/>
    </w:p>
    <w:p w14:paraId="6FCF8A20" w14:textId="77777777" w:rsidR="006A1F04" w:rsidRPr="002F52DA" w:rsidRDefault="006A1F04" w:rsidP="006A1F04">
      <w:pPr>
        <w:rPr>
          <w:lang w:val="en-GB"/>
        </w:rPr>
      </w:pPr>
      <w:r w:rsidRPr="002F52DA">
        <w:rPr>
          <w:sz w:val="18"/>
          <w:szCs w:val="18"/>
          <w:lang w:val="en-GB"/>
        </w:rPr>
        <w:t xml:space="preserve">A </w:t>
      </w:r>
      <w:r w:rsidRPr="002F52DA">
        <w:rPr>
          <w:i/>
          <w:iCs/>
          <w:sz w:val="18"/>
          <w:szCs w:val="18"/>
          <w:lang w:val="en-GB"/>
        </w:rPr>
        <w:t xml:space="preserve">WireElement </w:t>
      </w:r>
      <w:r w:rsidRPr="002F52DA">
        <w:rPr>
          <w:sz w:val="18"/>
          <w:szCs w:val="18"/>
          <w:lang w:val="en-GB"/>
        </w:rPr>
        <w:t xml:space="preserve">specifies a </w:t>
      </w:r>
      <w:r w:rsidRPr="002F52DA">
        <w:rPr>
          <w:i/>
          <w:iCs/>
          <w:sz w:val="18"/>
          <w:szCs w:val="18"/>
          <w:lang w:val="en-GB"/>
        </w:rPr>
        <w:t>WireElementSpecification</w:t>
      </w:r>
      <w:r w:rsidRPr="002F52DA">
        <w:rPr>
          <w:sz w:val="18"/>
          <w:szCs w:val="18"/>
          <w:lang w:val="en-GB"/>
        </w:rPr>
        <w:t xml:space="preserve"> in the context of a </w:t>
      </w:r>
      <w:r w:rsidRPr="002F52DA">
        <w:rPr>
          <w:i/>
          <w:iCs/>
          <w:sz w:val="18"/>
          <w:szCs w:val="18"/>
          <w:lang w:val="en-GB"/>
        </w:rPr>
        <w:t>WireSpecification</w:t>
      </w:r>
      <w:r w:rsidRPr="002F52DA">
        <w:rPr>
          <w:sz w:val="18"/>
          <w:szCs w:val="18"/>
          <w:lang w:val="en-GB"/>
        </w:rPr>
        <w:t xml:space="preserve">. This is necessary to define a unique </w:t>
      </w:r>
      <w:r w:rsidRPr="002F52DA">
        <w:rPr>
          <w:i/>
          <w:iCs/>
          <w:sz w:val="18"/>
          <w:szCs w:val="18"/>
          <w:lang w:val="en-GB"/>
        </w:rPr>
        <w:t>identification</w:t>
      </w:r>
      <w:r w:rsidRPr="002F52DA">
        <w:rPr>
          <w:sz w:val="18"/>
          <w:szCs w:val="18"/>
          <w:lang w:val="en-GB"/>
        </w:rPr>
        <w:t xml:space="preserve"> of a </w:t>
      </w:r>
      <w:r w:rsidRPr="002F52DA">
        <w:rPr>
          <w:i/>
          <w:iCs/>
          <w:sz w:val="18"/>
          <w:szCs w:val="18"/>
          <w:lang w:val="en-GB"/>
        </w:rPr>
        <w:t xml:space="preserve">WireElementSpecification </w:t>
      </w:r>
      <w:r w:rsidRPr="002F52DA">
        <w:rPr>
          <w:sz w:val="18"/>
          <w:szCs w:val="18"/>
          <w:lang w:val="en-GB"/>
        </w:rPr>
        <w:t xml:space="preserve">in the context of a </w:t>
      </w:r>
      <w:r w:rsidRPr="002F52DA">
        <w:rPr>
          <w:i/>
          <w:iCs/>
          <w:sz w:val="18"/>
          <w:szCs w:val="18"/>
          <w:lang w:val="en-GB"/>
        </w:rPr>
        <w:t xml:space="preserve">WireSpecification. </w:t>
      </w:r>
      <w:r w:rsidRPr="002F52DA">
        <w:rPr>
          <w:sz w:val="18"/>
          <w:szCs w:val="18"/>
          <w:lang w:val="en-GB"/>
        </w:rPr>
        <w:t xml:space="preserve">Additionally, the </w:t>
      </w:r>
      <w:r w:rsidRPr="002F52DA">
        <w:rPr>
          <w:i/>
          <w:iCs/>
          <w:sz w:val="18"/>
          <w:szCs w:val="18"/>
          <w:lang w:val="en-GB"/>
        </w:rPr>
        <w:t>WireElement</w:t>
      </w:r>
      <w:r w:rsidRPr="002F52DA">
        <w:rPr>
          <w:sz w:val="18"/>
          <w:szCs w:val="18"/>
          <w:lang w:val="en-GB"/>
        </w:rPr>
        <w:t xml:space="preserve"> serves as anchor for the instancing of a wire (</w:t>
      </w:r>
      <w:r w:rsidRPr="002F52DA">
        <w:rPr>
          <w:i/>
          <w:iCs/>
          <w:sz w:val="18"/>
          <w:szCs w:val="18"/>
          <w:lang w:val="en-GB"/>
        </w:rPr>
        <w:t>WireElementReference</w:t>
      </w:r>
      <w:r w:rsidRPr="002F52DA">
        <w:rPr>
          <w:sz w:val="18"/>
          <w:szCs w:val="18"/>
          <w:lang w:val="en-GB"/>
        </w:rPr>
        <w:t xml:space="preserve">) as the </w:t>
      </w:r>
      <w:r w:rsidRPr="002F52DA">
        <w:rPr>
          <w:i/>
          <w:iCs/>
          <w:sz w:val="18"/>
          <w:szCs w:val="18"/>
          <w:lang w:val="en-GB"/>
        </w:rPr>
        <w:t xml:space="preserve">WireElementSpecifications </w:t>
      </w:r>
      <w:r w:rsidRPr="002F52DA">
        <w:rPr>
          <w:sz w:val="18"/>
          <w:szCs w:val="18"/>
          <w:lang w:val="en-GB"/>
        </w:rPr>
        <w:t xml:space="preserve">are not uniquely related to a </w:t>
      </w:r>
      <w:r w:rsidRPr="002F52DA">
        <w:rPr>
          <w:i/>
          <w:iCs/>
          <w:sz w:val="18"/>
          <w:szCs w:val="18"/>
          <w:lang w:val="en-GB"/>
        </w:rPr>
        <w:t>WireSpecification</w:t>
      </w:r>
      <w:r w:rsidRPr="002F52DA">
        <w:rPr>
          <w:sz w:val="18"/>
          <w:szCs w:val="18"/>
          <w:lang w:val="en-GB"/>
        </w:rPr>
        <w:t xml:space="preserve"> for reasons of reusability.</w:t>
      </w:r>
    </w:p>
    <w:p w14:paraId="07F2EA3C"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63C8940F" w14:textId="77777777" w:rsidTr="00312475">
        <w:tc>
          <w:tcPr>
            <w:tcW w:w="2013" w:type="dxa"/>
            <w:tcMar>
              <w:top w:w="28" w:type="dxa"/>
              <w:left w:w="28" w:type="dxa"/>
              <w:bottom w:w="28" w:type="dxa"/>
              <w:right w:w="28" w:type="dxa"/>
            </w:tcMar>
          </w:tcPr>
          <w:p w14:paraId="0D10C183"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6DC7D87" w14:textId="04E85052"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14F2FD09" w14:textId="77777777" w:rsidTr="00312475">
        <w:tc>
          <w:tcPr>
            <w:tcW w:w="2013" w:type="dxa"/>
            <w:tcMar>
              <w:top w:w="28" w:type="dxa"/>
              <w:left w:w="28" w:type="dxa"/>
              <w:bottom w:w="28" w:type="dxa"/>
              <w:right w:w="28" w:type="dxa"/>
            </w:tcMar>
          </w:tcPr>
          <w:p w14:paraId="20E4F27F"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A37ACF6" w14:textId="77777777" w:rsidR="006A1F04" w:rsidRDefault="006A1F04" w:rsidP="00312475"/>
        </w:tc>
      </w:tr>
      <w:tr w:rsidR="006A1F04" w:rsidRPr="008359F5" w14:paraId="1F17210A" w14:textId="77777777" w:rsidTr="00312475">
        <w:tc>
          <w:tcPr>
            <w:tcW w:w="2013" w:type="dxa"/>
            <w:tcMar>
              <w:top w:w="28" w:type="dxa"/>
              <w:left w:w="28" w:type="dxa"/>
              <w:bottom w:w="28" w:type="dxa"/>
              <w:right w:w="28" w:type="dxa"/>
            </w:tcMar>
          </w:tcPr>
          <w:p w14:paraId="48E2076E"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243D38A" w14:textId="77777777" w:rsidR="006A1F04" w:rsidRPr="000437C1" w:rsidRDefault="006A1F04" w:rsidP="00312475">
            <w:pPr>
              <w:pStyle w:val="SmallStandard"/>
            </w:pPr>
            <w:r>
              <w:t>false</w:t>
            </w:r>
          </w:p>
        </w:tc>
      </w:tr>
    </w:tbl>
    <w:p w14:paraId="555B302F"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lastRenderedPageBreak/>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718A51D5" w14:textId="77777777" w:rsidTr="00312475">
        <w:tc>
          <w:tcPr>
            <w:tcW w:w="2013" w:type="dxa"/>
            <w:tcMar>
              <w:top w:w="28" w:type="dxa"/>
              <w:left w:w="28" w:type="dxa"/>
              <w:bottom w:w="28" w:type="dxa"/>
              <w:right w:w="28" w:type="dxa"/>
            </w:tcMar>
          </w:tcPr>
          <w:p w14:paraId="265453B7"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C1C68C1"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8EB5C5A"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842B0ED"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302093BC" w14:textId="77777777" w:rsidTr="00312475">
        <w:tc>
          <w:tcPr>
            <w:tcW w:w="2013" w:type="dxa"/>
            <w:tcMar>
              <w:top w:w="28" w:type="dxa"/>
              <w:left w:w="28" w:type="dxa"/>
              <w:bottom w:w="28" w:type="dxa"/>
              <w:right w:w="28" w:type="dxa"/>
            </w:tcMar>
          </w:tcPr>
          <w:p w14:paraId="62723B22"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535370C6"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431A4B93"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62D2129A" w14:textId="77777777" w:rsidR="006A1F04" w:rsidRPr="002F52DA" w:rsidRDefault="006A1F04" w:rsidP="00312475">
            <w:pPr>
              <w:jc w:val="left"/>
              <w:rPr>
                <w:lang w:val="en-GB"/>
              </w:rPr>
            </w:pPr>
            <w:r w:rsidRPr="002F52DA">
              <w:rPr>
                <w:sz w:val="16"/>
                <w:szCs w:val="16"/>
                <w:lang w:val="en-GB"/>
              </w:rPr>
              <w:t>The identification of the WireElement. The identification is guaranteed to be unique within a wire and immutable. The identification is guaranteed to be the same for the same WireElement over different VEC documents.</w:t>
            </w:r>
          </w:p>
        </w:tc>
      </w:tr>
    </w:tbl>
    <w:p w14:paraId="6CD05B73"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108CC5F9" w14:textId="77777777" w:rsidTr="00312475">
        <w:tc>
          <w:tcPr>
            <w:tcW w:w="3856" w:type="dxa"/>
            <w:gridSpan w:val="3"/>
          </w:tcPr>
          <w:p w14:paraId="105147E9" w14:textId="77777777" w:rsidR="006A1F04" w:rsidRDefault="006A1F04" w:rsidP="00312475">
            <w:pPr>
              <w:jc w:val="center"/>
              <w:rPr>
                <w:b/>
                <w:sz w:val="16"/>
                <w:szCs w:val="16"/>
                <w:lang w:val="en-GB"/>
              </w:rPr>
            </w:pPr>
            <w:r>
              <w:rPr>
                <w:b/>
                <w:sz w:val="16"/>
                <w:szCs w:val="16"/>
                <w:lang w:val="en-GB"/>
              </w:rPr>
              <w:t>Other End</w:t>
            </w:r>
          </w:p>
        </w:tc>
        <w:tc>
          <w:tcPr>
            <w:tcW w:w="708" w:type="dxa"/>
          </w:tcPr>
          <w:p w14:paraId="1940764F"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5907852C" w14:textId="77777777" w:rsidR="006A1F04" w:rsidRDefault="006A1F04" w:rsidP="00312475">
            <w:pPr>
              <w:jc w:val="center"/>
              <w:rPr>
                <w:b/>
                <w:sz w:val="16"/>
                <w:szCs w:val="16"/>
                <w:lang w:val="en-GB"/>
              </w:rPr>
            </w:pPr>
            <w:r>
              <w:rPr>
                <w:b/>
                <w:sz w:val="16"/>
                <w:szCs w:val="16"/>
                <w:lang w:val="en-GB"/>
              </w:rPr>
              <w:t>General</w:t>
            </w:r>
          </w:p>
        </w:tc>
      </w:tr>
      <w:tr w:rsidR="006A1F04" w:rsidRPr="00720F6F" w14:paraId="2AADA490" w14:textId="77777777" w:rsidTr="00312475">
        <w:tc>
          <w:tcPr>
            <w:tcW w:w="1573" w:type="dxa"/>
          </w:tcPr>
          <w:p w14:paraId="0393A4E6" w14:textId="77777777" w:rsidR="006A1F04" w:rsidRDefault="006A1F04" w:rsidP="00312475">
            <w:pPr>
              <w:rPr>
                <w:b/>
                <w:sz w:val="16"/>
                <w:szCs w:val="16"/>
                <w:lang w:val="en-GB"/>
              </w:rPr>
            </w:pPr>
            <w:r>
              <w:rPr>
                <w:b/>
                <w:sz w:val="16"/>
                <w:szCs w:val="16"/>
                <w:lang w:val="en-GB"/>
              </w:rPr>
              <w:t>Type</w:t>
            </w:r>
          </w:p>
        </w:tc>
        <w:tc>
          <w:tcPr>
            <w:tcW w:w="1574" w:type="dxa"/>
          </w:tcPr>
          <w:p w14:paraId="5229AAF3" w14:textId="77777777" w:rsidR="006A1F04" w:rsidRDefault="006A1F04" w:rsidP="00312475">
            <w:pPr>
              <w:rPr>
                <w:b/>
                <w:sz w:val="16"/>
                <w:szCs w:val="16"/>
                <w:lang w:val="en-GB"/>
              </w:rPr>
            </w:pPr>
            <w:r>
              <w:rPr>
                <w:b/>
                <w:sz w:val="16"/>
                <w:szCs w:val="16"/>
                <w:lang w:val="en-GB"/>
              </w:rPr>
              <w:t>Role</w:t>
            </w:r>
          </w:p>
        </w:tc>
        <w:tc>
          <w:tcPr>
            <w:tcW w:w="708" w:type="dxa"/>
          </w:tcPr>
          <w:p w14:paraId="23900A3D" w14:textId="77777777" w:rsidR="006A1F04" w:rsidRDefault="006A1F04" w:rsidP="00312475">
            <w:pPr>
              <w:rPr>
                <w:b/>
                <w:sz w:val="16"/>
                <w:szCs w:val="16"/>
                <w:lang w:val="en-GB"/>
              </w:rPr>
            </w:pPr>
            <w:r>
              <w:rPr>
                <w:b/>
                <w:sz w:val="16"/>
                <w:szCs w:val="16"/>
                <w:lang w:val="en-GB"/>
              </w:rPr>
              <w:t>Mult</w:t>
            </w:r>
          </w:p>
        </w:tc>
        <w:tc>
          <w:tcPr>
            <w:tcW w:w="709" w:type="dxa"/>
          </w:tcPr>
          <w:p w14:paraId="67E59775" w14:textId="77777777" w:rsidR="006A1F04" w:rsidRDefault="006A1F04" w:rsidP="00312475">
            <w:pPr>
              <w:rPr>
                <w:b/>
                <w:sz w:val="16"/>
                <w:szCs w:val="16"/>
                <w:lang w:val="en-GB"/>
              </w:rPr>
            </w:pPr>
            <w:r>
              <w:rPr>
                <w:b/>
                <w:sz w:val="16"/>
                <w:szCs w:val="16"/>
                <w:lang w:val="en-GB"/>
              </w:rPr>
              <w:t>Mult</w:t>
            </w:r>
          </w:p>
        </w:tc>
        <w:tc>
          <w:tcPr>
            <w:tcW w:w="567" w:type="dxa"/>
          </w:tcPr>
          <w:p w14:paraId="6DF0406A"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34E40557" w14:textId="77777777" w:rsidR="006A1F04" w:rsidRPr="008359F5" w:rsidRDefault="006A1F04" w:rsidP="00312475">
            <w:pPr>
              <w:rPr>
                <w:b/>
                <w:sz w:val="16"/>
                <w:szCs w:val="16"/>
                <w:lang w:val="en-GB"/>
              </w:rPr>
            </w:pPr>
            <w:r>
              <w:rPr>
                <w:b/>
                <w:sz w:val="16"/>
                <w:szCs w:val="16"/>
                <w:lang w:val="en-GB"/>
              </w:rPr>
              <w:t>Comment</w:t>
            </w:r>
          </w:p>
        </w:tc>
      </w:tr>
      <w:tr w:rsidR="006A1F04" w:rsidRPr="002F52DA" w14:paraId="46E3F50F" w14:textId="77777777" w:rsidTr="00312475">
        <w:tc>
          <w:tcPr>
            <w:tcW w:w="1573" w:type="dxa"/>
          </w:tcPr>
          <w:p w14:paraId="628EE680" w14:textId="77777777" w:rsidR="006A1F04" w:rsidRPr="00634625" w:rsidRDefault="006A1F04" w:rsidP="00312475">
            <w:pPr>
              <w:pStyle w:val="SmallStandard"/>
            </w:pPr>
            <w:r>
              <w:t>WireElementSpecification</w:t>
            </w:r>
          </w:p>
        </w:tc>
        <w:tc>
          <w:tcPr>
            <w:tcW w:w="1574" w:type="dxa"/>
          </w:tcPr>
          <w:p w14:paraId="1F2DB390" w14:textId="77777777" w:rsidR="006A1F04" w:rsidRPr="00132C43" w:rsidRDefault="006A1F04" w:rsidP="00312475">
            <w:pPr>
              <w:pStyle w:val="SmallStandard"/>
            </w:pPr>
            <w:r>
              <w:t>wireElementSpecification</w:t>
            </w:r>
          </w:p>
        </w:tc>
        <w:tc>
          <w:tcPr>
            <w:tcW w:w="708" w:type="dxa"/>
          </w:tcPr>
          <w:p w14:paraId="374E66D7" w14:textId="77777777" w:rsidR="006A1F04" w:rsidRPr="00D331EF" w:rsidRDefault="006A1F04" w:rsidP="00312475">
            <w:pPr>
              <w:pStyle w:val="SmallStandard"/>
            </w:pPr>
            <w:r w:rsidRPr="00574783">
              <w:t>1</w:t>
            </w:r>
          </w:p>
        </w:tc>
        <w:tc>
          <w:tcPr>
            <w:tcW w:w="709" w:type="dxa"/>
          </w:tcPr>
          <w:p w14:paraId="55CC238A" w14:textId="77777777" w:rsidR="006A1F04" w:rsidRPr="00D331EF" w:rsidRDefault="006A1F04" w:rsidP="00312475">
            <w:pPr>
              <w:pStyle w:val="SmallStandard"/>
            </w:pPr>
            <w:r w:rsidRPr="00207506">
              <w:t>0..*</w:t>
            </w:r>
          </w:p>
        </w:tc>
        <w:tc>
          <w:tcPr>
            <w:tcW w:w="567" w:type="dxa"/>
          </w:tcPr>
          <w:p w14:paraId="137C5262" w14:textId="77777777" w:rsidR="006A1F04" w:rsidRPr="00D331EF" w:rsidRDefault="006A1F04" w:rsidP="00312475">
            <w:pPr>
              <w:pStyle w:val="SmallStandard"/>
            </w:pPr>
            <w:r>
              <w:t>N</w:t>
            </w:r>
          </w:p>
        </w:tc>
        <w:tc>
          <w:tcPr>
            <w:tcW w:w="3969" w:type="dxa"/>
          </w:tcPr>
          <w:p w14:paraId="237126A3" w14:textId="77777777" w:rsidR="006A1F04" w:rsidRPr="002F52DA" w:rsidRDefault="006A1F04" w:rsidP="00312475">
            <w:pPr>
              <w:jc w:val="left"/>
              <w:rPr>
                <w:lang w:val="en-GB"/>
              </w:rPr>
            </w:pPr>
            <w:r w:rsidRPr="002F52DA">
              <w:rPr>
                <w:sz w:val="16"/>
                <w:szCs w:val="16"/>
                <w:lang w:val="en-GB"/>
              </w:rPr>
              <w:t xml:space="preserve">Reference the </w:t>
            </w:r>
            <w:r w:rsidRPr="002F52DA">
              <w:rPr>
                <w:i/>
                <w:iCs/>
                <w:sz w:val="16"/>
                <w:szCs w:val="16"/>
                <w:lang w:val="en-GB"/>
              </w:rPr>
              <w:t xml:space="preserve">WireElementSpecification </w:t>
            </w:r>
            <w:r w:rsidRPr="002F52DA">
              <w:rPr>
                <w:sz w:val="16"/>
                <w:szCs w:val="16"/>
                <w:lang w:val="en-GB"/>
              </w:rPr>
              <w:t xml:space="preserve">that is represented by the </w:t>
            </w:r>
            <w:r w:rsidRPr="002F52DA">
              <w:rPr>
                <w:i/>
                <w:iCs/>
                <w:sz w:val="16"/>
                <w:szCs w:val="16"/>
                <w:lang w:val="en-GB"/>
              </w:rPr>
              <w:t>WireElement.</w:t>
            </w:r>
          </w:p>
        </w:tc>
      </w:tr>
    </w:tbl>
    <w:p w14:paraId="323D22FB"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18EF01DD" w14:textId="77777777" w:rsidTr="00312475">
        <w:tc>
          <w:tcPr>
            <w:tcW w:w="2296" w:type="dxa"/>
            <w:gridSpan w:val="2"/>
          </w:tcPr>
          <w:p w14:paraId="6E73CB8D"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6B54CE4A"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2F7AE6A5" w14:textId="77777777" w:rsidR="006A1F04" w:rsidRDefault="006A1F04" w:rsidP="00312475">
            <w:pPr>
              <w:jc w:val="center"/>
              <w:rPr>
                <w:b/>
                <w:sz w:val="16"/>
                <w:szCs w:val="16"/>
                <w:lang w:val="en-GB"/>
              </w:rPr>
            </w:pPr>
            <w:r>
              <w:rPr>
                <w:b/>
                <w:sz w:val="16"/>
                <w:szCs w:val="16"/>
                <w:lang w:val="en-GB"/>
              </w:rPr>
              <w:t>General</w:t>
            </w:r>
          </w:p>
        </w:tc>
      </w:tr>
      <w:tr w:rsidR="006A1F04" w:rsidRPr="00720F6F" w14:paraId="34E4E992" w14:textId="77777777" w:rsidTr="00312475">
        <w:tc>
          <w:tcPr>
            <w:tcW w:w="1588" w:type="dxa"/>
          </w:tcPr>
          <w:p w14:paraId="24273E6C" w14:textId="77777777" w:rsidR="006A1F04" w:rsidRDefault="006A1F04" w:rsidP="00312475">
            <w:pPr>
              <w:rPr>
                <w:b/>
                <w:sz w:val="16"/>
                <w:szCs w:val="16"/>
                <w:lang w:val="en-GB"/>
              </w:rPr>
            </w:pPr>
            <w:r>
              <w:rPr>
                <w:b/>
                <w:sz w:val="16"/>
                <w:szCs w:val="16"/>
                <w:lang w:val="en-GB"/>
              </w:rPr>
              <w:t>Type</w:t>
            </w:r>
          </w:p>
        </w:tc>
        <w:tc>
          <w:tcPr>
            <w:tcW w:w="708" w:type="dxa"/>
          </w:tcPr>
          <w:p w14:paraId="1092857C" w14:textId="77777777" w:rsidR="006A1F04" w:rsidRDefault="006A1F04" w:rsidP="00312475">
            <w:pPr>
              <w:rPr>
                <w:b/>
                <w:sz w:val="16"/>
                <w:szCs w:val="16"/>
                <w:lang w:val="en-GB"/>
              </w:rPr>
            </w:pPr>
            <w:r>
              <w:rPr>
                <w:b/>
                <w:sz w:val="16"/>
                <w:szCs w:val="16"/>
                <w:lang w:val="en-GB"/>
              </w:rPr>
              <w:t>Mult</w:t>
            </w:r>
          </w:p>
        </w:tc>
        <w:tc>
          <w:tcPr>
            <w:tcW w:w="1560" w:type="dxa"/>
          </w:tcPr>
          <w:p w14:paraId="6017AE20" w14:textId="77777777" w:rsidR="006A1F04" w:rsidRDefault="006A1F04" w:rsidP="00312475">
            <w:pPr>
              <w:rPr>
                <w:b/>
                <w:sz w:val="16"/>
                <w:szCs w:val="16"/>
                <w:lang w:val="en-GB"/>
              </w:rPr>
            </w:pPr>
            <w:r>
              <w:rPr>
                <w:b/>
                <w:sz w:val="16"/>
                <w:szCs w:val="16"/>
                <w:lang w:val="en-GB"/>
              </w:rPr>
              <w:t>Role</w:t>
            </w:r>
          </w:p>
        </w:tc>
        <w:tc>
          <w:tcPr>
            <w:tcW w:w="708" w:type="dxa"/>
          </w:tcPr>
          <w:p w14:paraId="077FF7CA" w14:textId="77777777" w:rsidR="006A1F04" w:rsidRDefault="006A1F04" w:rsidP="00312475">
            <w:pPr>
              <w:rPr>
                <w:b/>
                <w:sz w:val="16"/>
                <w:szCs w:val="16"/>
                <w:lang w:val="en-GB"/>
              </w:rPr>
            </w:pPr>
            <w:r>
              <w:rPr>
                <w:b/>
                <w:sz w:val="16"/>
                <w:szCs w:val="16"/>
                <w:lang w:val="en-GB"/>
              </w:rPr>
              <w:t>Mult</w:t>
            </w:r>
          </w:p>
        </w:tc>
        <w:tc>
          <w:tcPr>
            <w:tcW w:w="567" w:type="dxa"/>
          </w:tcPr>
          <w:p w14:paraId="5351C504"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030012FB" w14:textId="77777777" w:rsidR="006A1F04" w:rsidRPr="008359F5" w:rsidRDefault="006A1F04" w:rsidP="00312475">
            <w:pPr>
              <w:rPr>
                <w:b/>
                <w:sz w:val="16"/>
                <w:szCs w:val="16"/>
                <w:lang w:val="en-GB"/>
              </w:rPr>
            </w:pPr>
            <w:r>
              <w:rPr>
                <w:b/>
                <w:sz w:val="16"/>
                <w:szCs w:val="16"/>
                <w:lang w:val="en-GB"/>
              </w:rPr>
              <w:t>Comment</w:t>
            </w:r>
          </w:p>
        </w:tc>
      </w:tr>
      <w:tr w:rsidR="006A1F04" w:rsidRPr="002F52DA" w14:paraId="681A8CA6" w14:textId="77777777" w:rsidTr="00312475">
        <w:tc>
          <w:tcPr>
            <w:tcW w:w="1588" w:type="dxa"/>
          </w:tcPr>
          <w:p w14:paraId="4CE15D55" w14:textId="77777777" w:rsidR="006A1F04" w:rsidRPr="00634625" w:rsidRDefault="006A1F04" w:rsidP="00312475">
            <w:pPr>
              <w:pStyle w:val="SmallStandard"/>
            </w:pPr>
            <w:r>
              <w:t>WireSpecification</w:t>
            </w:r>
          </w:p>
        </w:tc>
        <w:tc>
          <w:tcPr>
            <w:tcW w:w="708" w:type="dxa"/>
          </w:tcPr>
          <w:p w14:paraId="7CC667CF" w14:textId="77777777" w:rsidR="006A1F04" w:rsidRPr="00D331EF" w:rsidRDefault="006A1F04" w:rsidP="00312475">
            <w:pPr>
              <w:pStyle w:val="SmallStandard"/>
            </w:pPr>
            <w:r w:rsidRPr="00D01517">
              <w:t>0..1</w:t>
            </w:r>
          </w:p>
        </w:tc>
        <w:tc>
          <w:tcPr>
            <w:tcW w:w="1560" w:type="dxa"/>
          </w:tcPr>
          <w:p w14:paraId="6289598C" w14:textId="77777777" w:rsidR="006A1F04" w:rsidRPr="00132C43" w:rsidRDefault="006A1F04" w:rsidP="00312475">
            <w:pPr>
              <w:pStyle w:val="SmallStandard"/>
            </w:pPr>
            <w:r>
              <w:t>wireElement</w:t>
            </w:r>
          </w:p>
        </w:tc>
        <w:tc>
          <w:tcPr>
            <w:tcW w:w="708" w:type="dxa"/>
          </w:tcPr>
          <w:p w14:paraId="4A3D38AF" w14:textId="77777777" w:rsidR="006A1F04" w:rsidRPr="00D331EF" w:rsidRDefault="006A1F04" w:rsidP="00312475">
            <w:pPr>
              <w:pStyle w:val="SmallStandard"/>
            </w:pPr>
            <w:r w:rsidRPr="00D01517">
              <w:t>1</w:t>
            </w:r>
          </w:p>
        </w:tc>
        <w:tc>
          <w:tcPr>
            <w:tcW w:w="567" w:type="dxa"/>
          </w:tcPr>
          <w:p w14:paraId="29B46FD6" w14:textId="77777777" w:rsidR="006A1F04" w:rsidRDefault="006A1F04" w:rsidP="00312475">
            <w:pPr>
              <w:pStyle w:val="SmallStandard"/>
            </w:pPr>
            <w:r>
              <w:t>Y</w:t>
            </w:r>
          </w:p>
        </w:tc>
        <w:tc>
          <w:tcPr>
            <w:tcW w:w="3969" w:type="dxa"/>
          </w:tcPr>
          <w:p w14:paraId="0A332B8E" w14:textId="77777777" w:rsidR="006A1F04" w:rsidRPr="002F52DA" w:rsidRDefault="006A1F04" w:rsidP="00312475">
            <w:pPr>
              <w:jc w:val="left"/>
              <w:rPr>
                <w:lang w:val="en-GB"/>
              </w:rPr>
            </w:pPr>
            <w:r w:rsidRPr="002F52DA">
              <w:rPr>
                <w:sz w:val="16"/>
                <w:szCs w:val="16"/>
                <w:lang w:val="en-GB"/>
              </w:rPr>
              <w:t xml:space="preserve">Specifies the </w:t>
            </w:r>
            <w:r w:rsidRPr="002F52DA">
              <w:rPr>
                <w:i/>
                <w:iCs/>
                <w:sz w:val="16"/>
                <w:szCs w:val="16"/>
                <w:lang w:val="en-GB"/>
              </w:rPr>
              <w:t>WireElement</w:t>
            </w:r>
            <w:r w:rsidRPr="002F52DA">
              <w:rPr>
                <w:sz w:val="16"/>
                <w:szCs w:val="16"/>
                <w:lang w:val="en-GB"/>
              </w:rPr>
              <w:t xml:space="preserve"> that represents the root of the </w:t>
            </w:r>
            <w:r w:rsidRPr="002F52DA">
              <w:rPr>
                <w:i/>
                <w:iCs/>
                <w:sz w:val="16"/>
                <w:szCs w:val="16"/>
                <w:lang w:val="en-GB"/>
              </w:rPr>
              <w:t>WireSpecification</w:t>
            </w:r>
            <w:r w:rsidRPr="002F52DA">
              <w:rPr>
                <w:sz w:val="16"/>
                <w:szCs w:val="16"/>
                <w:lang w:val="en-GB"/>
              </w:rPr>
              <w:t>.</w:t>
            </w:r>
          </w:p>
        </w:tc>
      </w:tr>
      <w:tr w:rsidR="006A1F04" w:rsidRPr="002F52DA" w14:paraId="35B6B76E" w14:textId="77777777" w:rsidTr="00312475">
        <w:tc>
          <w:tcPr>
            <w:tcW w:w="1588" w:type="dxa"/>
          </w:tcPr>
          <w:p w14:paraId="5D92A0A2" w14:textId="77777777" w:rsidR="006A1F04" w:rsidRPr="00634625" w:rsidRDefault="006A1F04" w:rsidP="00312475">
            <w:pPr>
              <w:pStyle w:val="SmallStandard"/>
            </w:pPr>
            <w:r>
              <w:t>WireElement</w:t>
            </w:r>
          </w:p>
        </w:tc>
        <w:tc>
          <w:tcPr>
            <w:tcW w:w="708" w:type="dxa"/>
          </w:tcPr>
          <w:p w14:paraId="5D294902" w14:textId="77777777" w:rsidR="006A1F04" w:rsidRPr="00D331EF" w:rsidRDefault="006A1F04" w:rsidP="00312475">
            <w:pPr>
              <w:pStyle w:val="SmallStandard"/>
            </w:pPr>
            <w:r w:rsidRPr="00D01517">
              <w:t>0..1</w:t>
            </w:r>
          </w:p>
        </w:tc>
        <w:tc>
          <w:tcPr>
            <w:tcW w:w="1560" w:type="dxa"/>
          </w:tcPr>
          <w:p w14:paraId="13E2A99F" w14:textId="77777777" w:rsidR="006A1F04" w:rsidRPr="00132C43" w:rsidRDefault="006A1F04" w:rsidP="00312475">
            <w:pPr>
              <w:pStyle w:val="SmallStandard"/>
            </w:pPr>
            <w:r>
              <w:t>subWireElement</w:t>
            </w:r>
          </w:p>
        </w:tc>
        <w:tc>
          <w:tcPr>
            <w:tcW w:w="708" w:type="dxa"/>
          </w:tcPr>
          <w:p w14:paraId="7991EEB5" w14:textId="77777777" w:rsidR="006A1F04" w:rsidRPr="00D331EF" w:rsidRDefault="006A1F04" w:rsidP="00312475">
            <w:pPr>
              <w:pStyle w:val="SmallStandard"/>
            </w:pPr>
            <w:r w:rsidRPr="00D01517">
              <w:t>0..*</w:t>
            </w:r>
          </w:p>
        </w:tc>
        <w:tc>
          <w:tcPr>
            <w:tcW w:w="567" w:type="dxa"/>
          </w:tcPr>
          <w:p w14:paraId="6E7F8D90" w14:textId="77777777" w:rsidR="006A1F04" w:rsidRDefault="006A1F04" w:rsidP="00312475">
            <w:pPr>
              <w:pStyle w:val="SmallStandard"/>
            </w:pPr>
            <w:r>
              <w:t>Y</w:t>
            </w:r>
          </w:p>
        </w:tc>
        <w:tc>
          <w:tcPr>
            <w:tcW w:w="3969" w:type="dxa"/>
          </w:tcPr>
          <w:p w14:paraId="2E66B83D" w14:textId="77777777" w:rsidR="006A1F04" w:rsidRPr="002F52DA" w:rsidRDefault="006A1F04" w:rsidP="00312475">
            <w:pPr>
              <w:jc w:val="left"/>
              <w:rPr>
                <w:lang w:val="en-GB"/>
              </w:rPr>
            </w:pPr>
            <w:r w:rsidRPr="002F52DA">
              <w:rPr>
                <w:sz w:val="16"/>
                <w:szCs w:val="16"/>
                <w:lang w:val="en-GB"/>
              </w:rPr>
              <w:t xml:space="preserve">Defines the </w:t>
            </w:r>
            <w:r w:rsidRPr="002F52DA">
              <w:rPr>
                <w:i/>
                <w:iCs/>
                <w:sz w:val="16"/>
                <w:szCs w:val="16"/>
                <w:lang w:val="en-GB"/>
              </w:rPr>
              <w:t xml:space="preserve">subWireElements </w:t>
            </w:r>
            <w:r w:rsidRPr="002F52DA">
              <w:rPr>
                <w:sz w:val="16"/>
                <w:szCs w:val="16"/>
                <w:lang w:val="en-GB"/>
              </w:rPr>
              <w:t xml:space="preserve">of this </w:t>
            </w:r>
            <w:r w:rsidRPr="002F52DA">
              <w:rPr>
                <w:i/>
                <w:iCs/>
                <w:sz w:val="16"/>
                <w:szCs w:val="16"/>
                <w:lang w:val="en-GB"/>
              </w:rPr>
              <w:t>WireElement</w:t>
            </w:r>
            <w:r w:rsidRPr="002F52DA">
              <w:rPr>
                <w:sz w:val="16"/>
                <w:szCs w:val="16"/>
                <w:lang w:val="en-GB"/>
              </w:rPr>
              <w:t xml:space="preserve">. The </w:t>
            </w:r>
            <w:r w:rsidRPr="002F52DA">
              <w:rPr>
                <w:i/>
                <w:iCs/>
                <w:sz w:val="16"/>
                <w:szCs w:val="16"/>
                <w:lang w:val="en-GB"/>
              </w:rPr>
              <w:t xml:space="preserve">subWireElements </w:t>
            </w:r>
            <w:r w:rsidRPr="002F52DA">
              <w:rPr>
                <w:sz w:val="16"/>
                <w:szCs w:val="16"/>
                <w:lang w:val="en-GB"/>
              </w:rPr>
              <w:t xml:space="preserve">shall be consistent with the </w:t>
            </w:r>
            <w:r w:rsidRPr="002F52DA">
              <w:rPr>
                <w:i/>
                <w:iCs/>
                <w:sz w:val="16"/>
                <w:szCs w:val="16"/>
                <w:lang w:val="en-GB"/>
              </w:rPr>
              <w:t>subWireElementSpecifications</w:t>
            </w:r>
            <w:r w:rsidRPr="002F52DA">
              <w:rPr>
                <w:sz w:val="16"/>
                <w:szCs w:val="16"/>
                <w:lang w:val="en-GB"/>
              </w:rPr>
              <w:t xml:space="preserve"> of the </w:t>
            </w:r>
            <w:r w:rsidRPr="002F52DA">
              <w:rPr>
                <w:i/>
                <w:iCs/>
                <w:sz w:val="16"/>
                <w:szCs w:val="16"/>
                <w:lang w:val="en-GB"/>
              </w:rPr>
              <w:t xml:space="preserve">WireElementSpecification </w:t>
            </w:r>
            <w:r w:rsidRPr="002F52DA">
              <w:rPr>
                <w:sz w:val="16"/>
                <w:szCs w:val="16"/>
                <w:lang w:val="en-GB"/>
              </w:rPr>
              <w:t xml:space="preserve">referenced by this </w:t>
            </w:r>
            <w:r w:rsidRPr="002F52DA">
              <w:rPr>
                <w:i/>
                <w:iCs/>
                <w:sz w:val="16"/>
                <w:szCs w:val="16"/>
                <w:lang w:val="en-GB"/>
              </w:rPr>
              <w:t xml:space="preserve">WireElement </w:t>
            </w:r>
            <w:r w:rsidRPr="002F52DA">
              <w:rPr>
                <w:sz w:val="16"/>
                <w:szCs w:val="16"/>
                <w:lang w:val="en-GB"/>
              </w:rPr>
              <w:t>and shall resemble that hierarchy.</w:t>
            </w:r>
          </w:p>
        </w:tc>
      </w:tr>
      <w:tr w:rsidR="006A1F04" w:rsidRPr="002F52DA" w14:paraId="0CFE22DC" w14:textId="77777777" w:rsidTr="00312475">
        <w:tc>
          <w:tcPr>
            <w:tcW w:w="1588" w:type="dxa"/>
          </w:tcPr>
          <w:p w14:paraId="3DA7C470" w14:textId="77777777" w:rsidR="006A1F04" w:rsidRPr="00634625" w:rsidRDefault="006A1F04" w:rsidP="00312475">
            <w:pPr>
              <w:pStyle w:val="SmallStandard"/>
            </w:pPr>
            <w:r>
              <w:t>WireElementReference</w:t>
            </w:r>
          </w:p>
        </w:tc>
        <w:tc>
          <w:tcPr>
            <w:tcW w:w="708" w:type="dxa"/>
          </w:tcPr>
          <w:p w14:paraId="6827CF7B" w14:textId="77777777" w:rsidR="006A1F04" w:rsidRPr="00D331EF" w:rsidRDefault="006A1F04" w:rsidP="00312475">
            <w:pPr>
              <w:pStyle w:val="SmallStandard"/>
            </w:pPr>
            <w:r w:rsidRPr="00D01517">
              <w:t>0..*</w:t>
            </w:r>
          </w:p>
        </w:tc>
        <w:tc>
          <w:tcPr>
            <w:tcW w:w="1560" w:type="dxa"/>
          </w:tcPr>
          <w:p w14:paraId="5A4F96DF" w14:textId="77777777" w:rsidR="006A1F04" w:rsidRPr="00132C43" w:rsidRDefault="006A1F04" w:rsidP="00312475">
            <w:pPr>
              <w:pStyle w:val="SmallStandard"/>
            </w:pPr>
            <w:r>
              <w:t>referencedWireElement</w:t>
            </w:r>
          </w:p>
        </w:tc>
        <w:tc>
          <w:tcPr>
            <w:tcW w:w="708" w:type="dxa"/>
          </w:tcPr>
          <w:p w14:paraId="3A5BC626" w14:textId="77777777" w:rsidR="006A1F04" w:rsidRPr="00D331EF" w:rsidRDefault="006A1F04" w:rsidP="00312475">
            <w:pPr>
              <w:pStyle w:val="SmallStandard"/>
            </w:pPr>
            <w:r w:rsidRPr="00D01517">
              <w:t>1</w:t>
            </w:r>
          </w:p>
        </w:tc>
        <w:tc>
          <w:tcPr>
            <w:tcW w:w="567" w:type="dxa"/>
          </w:tcPr>
          <w:p w14:paraId="6DCD712D" w14:textId="77777777" w:rsidR="006A1F04" w:rsidRPr="00D331EF" w:rsidRDefault="006A1F04" w:rsidP="00312475">
            <w:pPr>
              <w:pStyle w:val="SmallStandard"/>
            </w:pPr>
            <w:r>
              <w:t>N</w:t>
            </w:r>
          </w:p>
        </w:tc>
        <w:tc>
          <w:tcPr>
            <w:tcW w:w="3969" w:type="dxa"/>
          </w:tcPr>
          <w:p w14:paraId="7D7BAF39" w14:textId="77777777" w:rsidR="006A1F04" w:rsidRPr="002F52DA" w:rsidRDefault="006A1F04" w:rsidP="00312475">
            <w:pPr>
              <w:jc w:val="left"/>
              <w:rPr>
                <w:lang w:val="en-GB"/>
              </w:rPr>
            </w:pPr>
            <w:r w:rsidRPr="002F52DA">
              <w:rPr>
                <w:sz w:val="16"/>
                <w:szCs w:val="16"/>
                <w:lang w:val="en-GB"/>
              </w:rPr>
              <w:t>References the WireElement that is represented by the WireElementReference.</w:t>
            </w:r>
          </w:p>
        </w:tc>
      </w:tr>
    </w:tbl>
    <w:p w14:paraId="0C8BFCDC"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32" w:name="_d6fa9aeaee0174e79b3575b341d2230e"/>
      <w:r>
        <w:rPr>
          <w:lang w:val="en-GB"/>
        </w:rPr>
        <w:t>WireElementSpecification</w:t>
      </w:r>
      <w:bookmarkEnd w:id="532"/>
    </w:p>
    <w:p w14:paraId="71703A78" w14:textId="77777777" w:rsidR="006A1F04" w:rsidRPr="002F52DA" w:rsidRDefault="006A1F04" w:rsidP="006A1F04">
      <w:pPr>
        <w:rPr>
          <w:lang w:val="en-GB"/>
        </w:rPr>
      </w:pPr>
      <w:r w:rsidRPr="002F52DA">
        <w:rPr>
          <w:sz w:val="18"/>
          <w:szCs w:val="18"/>
          <w:lang w:val="en-GB"/>
        </w:rPr>
        <w:t>A WireElementSpecification is the basic element to describe a wire in the VEC. A WireElementSpecification can be atomic or composed recursively out of other WireElementSpecifications. A WireElementSpecification can reference an InsulationSpecification, if it has an insulation, a CoreSpecification, if it has a core or a WireGroupSpecification if it is a grouping of other WireElementSpecifications in the Wire (e.g. a multi-core wire with twisted pairs).</w:t>
      </w:r>
    </w:p>
    <w:p w14:paraId="797FF06C"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11075ADD" w14:textId="77777777" w:rsidTr="00312475">
        <w:tc>
          <w:tcPr>
            <w:tcW w:w="2013" w:type="dxa"/>
            <w:tcMar>
              <w:top w:w="28" w:type="dxa"/>
              <w:left w:w="28" w:type="dxa"/>
              <w:bottom w:w="28" w:type="dxa"/>
              <w:right w:w="28" w:type="dxa"/>
            </w:tcMar>
          </w:tcPr>
          <w:p w14:paraId="3C374F8D"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0F3B8DA" w14:textId="5F5E1043" w:rsidR="006A1F04" w:rsidRPr="00620BBE" w:rsidRDefault="006A1F04" w:rsidP="00312475">
            <w:pPr>
              <w:pStyle w:val="SmallStandard"/>
            </w:pPr>
            <w:hyperlink w:anchor="_9ba34530d5ce6e20dd4eb45b2a1a74c1" w:history="1">
              <w:r w:rsidRPr="00620BBE">
                <w:rPr>
                  <w:rStyle w:val="Hyperlink"/>
                  <w:rFonts w:eastAsiaTheme="majorEastAsia"/>
                </w:rPr>
                <w:t>Specification</w:t>
              </w:r>
            </w:hyperlink>
          </w:p>
        </w:tc>
      </w:tr>
      <w:tr w:rsidR="006A1F04" w:rsidRPr="008359F5" w14:paraId="26C6FEE6" w14:textId="77777777" w:rsidTr="00312475">
        <w:tc>
          <w:tcPr>
            <w:tcW w:w="2013" w:type="dxa"/>
            <w:tcMar>
              <w:top w:w="28" w:type="dxa"/>
              <w:left w:w="28" w:type="dxa"/>
              <w:bottom w:w="28" w:type="dxa"/>
              <w:right w:w="28" w:type="dxa"/>
            </w:tcMar>
          </w:tcPr>
          <w:p w14:paraId="623597B1"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D093F1D" w14:textId="77777777" w:rsidR="006A1F04" w:rsidRDefault="006A1F04" w:rsidP="00312475"/>
        </w:tc>
      </w:tr>
      <w:tr w:rsidR="006A1F04" w:rsidRPr="008359F5" w14:paraId="6175A9A5" w14:textId="77777777" w:rsidTr="00312475">
        <w:tc>
          <w:tcPr>
            <w:tcW w:w="2013" w:type="dxa"/>
            <w:tcMar>
              <w:top w:w="28" w:type="dxa"/>
              <w:left w:w="28" w:type="dxa"/>
              <w:bottom w:w="28" w:type="dxa"/>
              <w:right w:w="28" w:type="dxa"/>
            </w:tcMar>
          </w:tcPr>
          <w:p w14:paraId="3B2D7C58"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B081E0C" w14:textId="77777777" w:rsidR="006A1F04" w:rsidRPr="000437C1" w:rsidRDefault="006A1F04" w:rsidP="00312475">
            <w:pPr>
              <w:pStyle w:val="SmallStandard"/>
            </w:pPr>
            <w:r>
              <w:t>false</w:t>
            </w:r>
          </w:p>
        </w:tc>
      </w:tr>
    </w:tbl>
    <w:p w14:paraId="79F9FF5F"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2629C656" w14:textId="77777777" w:rsidTr="00312475">
        <w:tc>
          <w:tcPr>
            <w:tcW w:w="2013" w:type="dxa"/>
            <w:tcMar>
              <w:top w:w="28" w:type="dxa"/>
              <w:left w:w="28" w:type="dxa"/>
              <w:bottom w:w="28" w:type="dxa"/>
              <w:right w:w="28" w:type="dxa"/>
            </w:tcMar>
          </w:tcPr>
          <w:p w14:paraId="06C6D6F4"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530F070"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184A918"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957BE3C"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04709102" w14:textId="77777777" w:rsidTr="00312475">
        <w:tc>
          <w:tcPr>
            <w:tcW w:w="2013" w:type="dxa"/>
            <w:tcMar>
              <w:top w:w="28" w:type="dxa"/>
              <w:left w:w="28" w:type="dxa"/>
              <w:bottom w:w="28" w:type="dxa"/>
              <w:right w:w="28" w:type="dxa"/>
            </w:tcMar>
          </w:tcPr>
          <w:p w14:paraId="2BAA901C" w14:textId="77777777" w:rsidR="006A1F04" w:rsidRPr="00620BBE" w:rsidRDefault="006A1F04" w:rsidP="00312475">
            <w:pPr>
              <w:pStyle w:val="SmallStandard"/>
            </w:pPr>
            <w:r w:rsidRPr="00620BBE">
              <w:t>type</w:t>
            </w:r>
          </w:p>
        </w:tc>
        <w:tc>
          <w:tcPr>
            <w:tcW w:w="1559" w:type="dxa"/>
            <w:tcMar>
              <w:top w:w="28" w:type="dxa"/>
              <w:left w:w="28" w:type="dxa"/>
              <w:bottom w:w="28" w:type="dxa"/>
              <w:right w:w="28" w:type="dxa"/>
            </w:tcMar>
          </w:tcPr>
          <w:p w14:paraId="496744DC" w14:textId="77777777" w:rsidR="006A1F04" w:rsidRPr="008359F5" w:rsidRDefault="006A1F04" w:rsidP="00312475">
            <w:pPr>
              <w:pStyle w:val="SmallStandard"/>
            </w:pPr>
            <w:r w:rsidRPr="00D21799">
              <w:t>WireType</w:t>
            </w:r>
          </w:p>
        </w:tc>
        <w:tc>
          <w:tcPr>
            <w:tcW w:w="709" w:type="dxa"/>
            <w:tcMar>
              <w:top w:w="28" w:type="dxa"/>
              <w:left w:w="28" w:type="dxa"/>
              <w:bottom w:w="28" w:type="dxa"/>
              <w:right w:w="28" w:type="dxa"/>
            </w:tcMar>
          </w:tcPr>
          <w:p w14:paraId="19C978BA"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61293203" w14:textId="77777777" w:rsidR="006A1F04" w:rsidRPr="002F52DA" w:rsidRDefault="006A1F04" w:rsidP="00312475">
            <w:pPr>
              <w:jc w:val="left"/>
              <w:rPr>
                <w:lang w:val="en-GB"/>
              </w:rPr>
            </w:pPr>
            <w:r w:rsidRPr="002F52DA">
              <w:rPr>
                <w:sz w:val="16"/>
                <w:szCs w:val="16"/>
                <w:lang w:val="en-GB"/>
              </w:rPr>
              <w:t>Defines the type of the wire. A wire must not have more than one type. This attribute allows more than one value for the reason, that the same type can be expressed in multiple reference systems.</w:t>
            </w:r>
          </w:p>
        </w:tc>
      </w:tr>
      <w:tr w:rsidR="006A1F04" w:rsidRPr="006675E2" w14:paraId="2DDE34AD" w14:textId="77777777" w:rsidTr="00312475">
        <w:tc>
          <w:tcPr>
            <w:tcW w:w="2013" w:type="dxa"/>
            <w:tcMar>
              <w:top w:w="28" w:type="dxa"/>
              <w:left w:w="28" w:type="dxa"/>
              <w:bottom w:w="28" w:type="dxa"/>
              <w:right w:w="28" w:type="dxa"/>
            </w:tcMar>
          </w:tcPr>
          <w:p w14:paraId="6D77AD20" w14:textId="77777777" w:rsidR="006A1F04" w:rsidRPr="00620BBE" w:rsidRDefault="006A1F04" w:rsidP="00312475">
            <w:pPr>
              <w:pStyle w:val="SmallStandard"/>
            </w:pPr>
            <w:r w:rsidRPr="00620BBE">
              <w:t>minBendRadiusDynamic</w:t>
            </w:r>
          </w:p>
        </w:tc>
        <w:tc>
          <w:tcPr>
            <w:tcW w:w="1559" w:type="dxa"/>
            <w:tcMar>
              <w:top w:w="28" w:type="dxa"/>
              <w:left w:w="28" w:type="dxa"/>
              <w:bottom w:w="28" w:type="dxa"/>
              <w:right w:w="28" w:type="dxa"/>
            </w:tcMar>
          </w:tcPr>
          <w:p w14:paraId="233995B2"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733084E2"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2766CD49" w14:textId="77777777" w:rsidR="006A1F04" w:rsidRDefault="006A1F04" w:rsidP="00312475">
            <w:pPr>
              <w:jc w:val="left"/>
            </w:pPr>
            <w:r w:rsidRPr="002F52DA">
              <w:rPr>
                <w:sz w:val="16"/>
                <w:szCs w:val="16"/>
                <w:lang w:val="en-GB"/>
              </w:rPr>
              <w:t xml:space="preserve">Specifies the minimum bend radius for wire element, if it is used in a dynamic environment, where it is bended repeatedly (e.g. in grommet of the back door). </w:t>
            </w:r>
            <w:r>
              <w:rPr>
                <w:sz w:val="16"/>
                <w:szCs w:val="16"/>
              </w:rPr>
              <w:t>(see KLBFRM-311)</w:t>
            </w:r>
          </w:p>
        </w:tc>
      </w:tr>
      <w:tr w:rsidR="006A1F04" w:rsidRPr="006675E2" w14:paraId="43D4A784" w14:textId="77777777" w:rsidTr="00312475">
        <w:tc>
          <w:tcPr>
            <w:tcW w:w="2013" w:type="dxa"/>
            <w:tcMar>
              <w:top w:w="28" w:type="dxa"/>
              <w:left w:w="28" w:type="dxa"/>
              <w:bottom w:w="28" w:type="dxa"/>
              <w:right w:w="28" w:type="dxa"/>
            </w:tcMar>
          </w:tcPr>
          <w:p w14:paraId="40978B71" w14:textId="77777777" w:rsidR="006A1F04" w:rsidRPr="00620BBE" w:rsidRDefault="006A1F04" w:rsidP="00312475">
            <w:pPr>
              <w:pStyle w:val="SmallStandard"/>
            </w:pPr>
            <w:r w:rsidRPr="00620BBE">
              <w:t>minBendRadiusStatic</w:t>
            </w:r>
          </w:p>
        </w:tc>
        <w:tc>
          <w:tcPr>
            <w:tcW w:w="1559" w:type="dxa"/>
            <w:tcMar>
              <w:top w:w="28" w:type="dxa"/>
              <w:left w:w="28" w:type="dxa"/>
              <w:bottom w:w="28" w:type="dxa"/>
              <w:right w:w="28" w:type="dxa"/>
            </w:tcMar>
          </w:tcPr>
          <w:p w14:paraId="10CD498B"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2E8B04A8"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263E6C7C" w14:textId="77777777" w:rsidR="006A1F04" w:rsidRDefault="006A1F04" w:rsidP="00312475">
            <w:pPr>
              <w:jc w:val="left"/>
            </w:pPr>
            <w:r w:rsidRPr="002F52DA">
              <w:rPr>
                <w:sz w:val="16"/>
                <w:szCs w:val="16"/>
                <w:lang w:val="en-GB"/>
              </w:rPr>
              <w:t xml:space="preserve">Specifies the minimum bend radius for wire element, if it is used in a static environment, where it is bended once during installation. After that it remains unchanged in its bended position during usage. </w:t>
            </w:r>
            <w:r>
              <w:rPr>
                <w:sz w:val="16"/>
                <w:szCs w:val="16"/>
              </w:rPr>
              <w:t>(see KLBFRM-311)</w:t>
            </w:r>
          </w:p>
        </w:tc>
      </w:tr>
      <w:tr w:rsidR="006A1F04" w:rsidRPr="002F52DA" w14:paraId="660D1A5D" w14:textId="77777777" w:rsidTr="00312475">
        <w:tc>
          <w:tcPr>
            <w:tcW w:w="2013" w:type="dxa"/>
            <w:tcMar>
              <w:top w:w="28" w:type="dxa"/>
              <w:left w:w="28" w:type="dxa"/>
              <w:bottom w:w="28" w:type="dxa"/>
              <w:right w:w="28" w:type="dxa"/>
            </w:tcMar>
          </w:tcPr>
          <w:p w14:paraId="502B3DF5" w14:textId="77777777" w:rsidR="006A1F04" w:rsidRPr="00620BBE" w:rsidRDefault="006A1F04" w:rsidP="00312475">
            <w:pPr>
              <w:pStyle w:val="SmallStandard"/>
            </w:pPr>
            <w:r w:rsidRPr="00620BBE">
              <w:lastRenderedPageBreak/>
              <w:t>outsideDiameter</w:t>
            </w:r>
          </w:p>
        </w:tc>
        <w:tc>
          <w:tcPr>
            <w:tcW w:w="1559" w:type="dxa"/>
            <w:tcMar>
              <w:top w:w="28" w:type="dxa"/>
              <w:left w:w="28" w:type="dxa"/>
              <w:bottom w:w="28" w:type="dxa"/>
              <w:right w:w="28" w:type="dxa"/>
            </w:tcMar>
          </w:tcPr>
          <w:p w14:paraId="25F4B307"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3784D0E9"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7D4F4B6A" w14:textId="77777777" w:rsidR="006A1F04" w:rsidRPr="002F52DA" w:rsidRDefault="006A1F04" w:rsidP="00312475">
            <w:pPr>
              <w:jc w:val="left"/>
              <w:rPr>
                <w:lang w:val="en-GB"/>
              </w:rPr>
            </w:pPr>
            <w:r w:rsidRPr="002F52DA">
              <w:rPr>
                <w:sz w:val="16"/>
                <w:szCs w:val="16"/>
                <w:lang w:val="en-GB"/>
              </w:rPr>
              <w:t>Specifies the outside diameter of the WireElement.</w:t>
            </w:r>
          </w:p>
        </w:tc>
      </w:tr>
      <w:tr w:rsidR="006A1F04" w:rsidRPr="006675E2" w14:paraId="6B750D08" w14:textId="77777777" w:rsidTr="00312475">
        <w:tc>
          <w:tcPr>
            <w:tcW w:w="2013" w:type="dxa"/>
            <w:tcMar>
              <w:top w:w="28" w:type="dxa"/>
              <w:left w:w="28" w:type="dxa"/>
              <w:bottom w:w="28" w:type="dxa"/>
              <w:right w:w="28" w:type="dxa"/>
            </w:tcMar>
          </w:tcPr>
          <w:p w14:paraId="1FB9618A" w14:textId="77777777" w:rsidR="006A1F04" w:rsidRPr="00620BBE" w:rsidRDefault="006A1F04" w:rsidP="00312475">
            <w:pPr>
              <w:pStyle w:val="SmallStandard"/>
            </w:pPr>
            <w:r w:rsidRPr="00620BBE">
              <w:t>suitedForDynamicUse</w:t>
            </w:r>
          </w:p>
        </w:tc>
        <w:tc>
          <w:tcPr>
            <w:tcW w:w="1559" w:type="dxa"/>
            <w:tcMar>
              <w:top w:w="28" w:type="dxa"/>
              <w:left w:w="28" w:type="dxa"/>
              <w:bottom w:w="28" w:type="dxa"/>
              <w:right w:w="28" w:type="dxa"/>
            </w:tcMar>
          </w:tcPr>
          <w:p w14:paraId="25DFB95C" w14:textId="77777777" w:rsidR="006A1F04" w:rsidRPr="008359F5" w:rsidRDefault="006A1F04" w:rsidP="00312475">
            <w:pPr>
              <w:pStyle w:val="SmallStandard"/>
            </w:pPr>
            <w:r w:rsidRPr="00D21799">
              <w:t>Boolean</w:t>
            </w:r>
          </w:p>
        </w:tc>
        <w:tc>
          <w:tcPr>
            <w:tcW w:w="709" w:type="dxa"/>
            <w:tcMar>
              <w:top w:w="28" w:type="dxa"/>
              <w:left w:w="28" w:type="dxa"/>
              <w:bottom w:w="28" w:type="dxa"/>
              <w:right w:w="28" w:type="dxa"/>
            </w:tcMar>
          </w:tcPr>
          <w:p w14:paraId="12D6CA2D"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5516EC53" w14:textId="77777777" w:rsidR="006A1F04" w:rsidRDefault="006A1F04" w:rsidP="00312475">
            <w:pPr>
              <w:jc w:val="left"/>
            </w:pPr>
            <w:r w:rsidRPr="002F52DA">
              <w:rPr>
                <w:sz w:val="16"/>
                <w:szCs w:val="16"/>
                <w:lang w:val="en-GB"/>
              </w:rPr>
              <w:t xml:space="preserve">Specifies if it is allowed to use the WireElement in a dynamic environment. </w:t>
            </w:r>
            <w:r>
              <w:rPr>
                <w:sz w:val="16"/>
                <w:szCs w:val="16"/>
              </w:rPr>
              <w:t>(see KBLFRM-311)</w:t>
            </w:r>
          </w:p>
        </w:tc>
      </w:tr>
      <w:tr w:rsidR="006A1F04" w:rsidRPr="002F52DA" w14:paraId="6F499A5B" w14:textId="77777777" w:rsidTr="00312475">
        <w:tc>
          <w:tcPr>
            <w:tcW w:w="2013" w:type="dxa"/>
            <w:tcMar>
              <w:top w:w="28" w:type="dxa"/>
              <w:left w:w="28" w:type="dxa"/>
              <w:bottom w:w="28" w:type="dxa"/>
              <w:right w:w="28" w:type="dxa"/>
            </w:tcMar>
          </w:tcPr>
          <w:p w14:paraId="0481E6CB" w14:textId="77777777" w:rsidR="006A1F04" w:rsidRPr="00620BBE" w:rsidRDefault="006A1F04" w:rsidP="00312475">
            <w:pPr>
              <w:pStyle w:val="SmallStandard"/>
            </w:pPr>
            <w:r w:rsidRPr="00620BBE">
              <w:t>impedance</w:t>
            </w:r>
          </w:p>
        </w:tc>
        <w:tc>
          <w:tcPr>
            <w:tcW w:w="1559" w:type="dxa"/>
            <w:tcMar>
              <w:top w:w="28" w:type="dxa"/>
              <w:left w:w="28" w:type="dxa"/>
              <w:bottom w:w="28" w:type="dxa"/>
              <w:right w:w="28" w:type="dxa"/>
            </w:tcMar>
          </w:tcPr>
          <w:p w14:paraId="067FA908"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6A843C9E"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6E1679C0" w14:textId="77777777" w:rsidR="006A1F04" w:rsidRPr="002F52DA" w:rsidRDefault="006A1F04" w:rsidP="00312475">
            <w:pPr>
              <w:jc w:val="left"/>
              <w:rPr>
                <w:lang w:val="en-GB"/>
              </w:rPr>
            </w:pPr>
            <w:r w:rsidRPr="002F52DA">
              <w:rPr>
                <w:sz w:val="16"/>
                <w:szCs w:val="16"/>
                <w:lang w:val="en-GB"/>
              </w:rPr>
              <w:t>Defines the impedance of this wireElement. Typically used for WireElements that have subWireElements e.g. twisted pair or coax wires.</w:t>
            </w:r>
          </w:p>
        </w:tc>
      </w:tr>
      <w:tr w:rsidR="006A1F04" w:rsidRPr="002F52DA" w14:paraId="7B9042AF" w14:textId="77777777" w:rsidTr="00312475">
        <w:tc>
          <w:tcPr>
            <w:tcW w:w="2013" w:type="dxa"/>
            <w:tcMar>
              <w:top w:w="28" w:type="dxa"/>
              <w:left w:w="28" w:type="dxa"/>
              <w:bottom w:w="28" w:type="dxa"/>
              <w:right w:w="28" w:type="dxa"/>
            </w:tcMar>
          </w:tcPr>
          <w:p w14:paraId="75B38C91" w14:textId="77777777" w:rsidR="006A1F04" w:rsidRPr="00620BBE" w:rsidRDefault="006A1F04" w:rsidP="00312475">
            <w:pPr>
              <w:pStyle w:val="SmallStandard"/>
            </w:pPr>
            <w:r w:rsidRPr="00620BBE">
              <w:t>size</w:t>
            </w:r>
          </w:p>
        </w:tc>
        <w:tc>
          <w:tcPr>
            <w:tcW w:w="1559" w:type="dxa"/>
            <w:tcMar>
              <w:top w:w="28" w:type="dxa"/>
              <w:left w:w="28" w:type="dxa"/>
              <w:bottom w:w="28" w:type="dxa"/>
              <w:right w:w="28" w:type="dxa"/>
            </w:tcMar>
          </w:tcPr>
          <w:p w14:paraId="04248C18" w14:textId="77777777" w:rsidR="006A1F04" w:rsidRPr="008359F5" w:rsidRDefault="006A1F04" w:rsidP="00312475">
            <w:pPr>
              <w:pStyle w:val="SmallStandard"/>
            </w:pPr>
            <w:r w:rsidRPr="00D21799">
              <w:t>Size</w:t>
            </w:r>
          </w:p>
        </w:tc>
        <w:tc>
          <w:tcPr>
            <w:tcW w:w="709" w:type="dxa"/>
            <w:tcMar>
              <w:top w:w="28" w:type="dxa"/>
              <w:left w:w="28" w:type="dxa"/>
              <w:bottom w:w="28" w:type="dxa"/>
              <w:right w:w="28" w:type="dxa"/>
            </w:tcMar>
          </w:tcPr>
          <w:p w14:paraId="091F1A1D"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09397027" w14:textId="77777777" w:rsidR="006A1F04" w:rsidRPr="002F52DA" w:rsidRDefault="006A1F04" w:rsidP="00312475">
            <w:pPr>
              <w:jc w:val="left"/>
              <w:rPr>
                <w:lang w:val="en-GB"/>
              </w:rPr>
            </w:pPr>
            <w:r w:rsidRPr="002F52DA">
              <w:rPr>
                <w:sz w:val="16"/>
                <w:szCs w:val="16"/>
                <w:lang w:val="en-GB"/>
              </w:rPr>
              <w:t>Defines the size of a WireElement if it has not the shape of circle. If it has the shape of a circle the size is normally defined by its outside diameter.</w:t>
            </w:r>
          </w:p>
        </w:tc>
      </w:tr>
      <w:tr w:rsidR="006A1F04" w:rsidRPr="002F52DA" w14:paraId="3262E9F7" w14:textId="77777777" w:rsidTr="00312475">
        <w:tc>
          <w:tcPr>
            <w:tcW w:w="2013" w:type="dxa"/>
            <w:tcMar>
              <w:top w:w="28" w:type="dxa"/>
              <w:left w:w="28" w:type="dxa"/>
              <w:bottom w:w="28" w:type="dxa"/>
              <w:right w:w="28" w:type="dxa"/>
            </w:tcMar>
          </w:tcPr>
          <w:p w14:paraId="685B2E74" w14:textId="77777777" w:rsidR="006A1F04" w:rsidRPr="00620BBE" w:rsidRDefault="006A1F04" w:rsidP="00312475">
            <w:pPr>
              <w:pStyle w:val="SmallStandard"/>
            </w:pPr>
            <w:r w:rsidRPr="00620BBE">
              <w:t>validWireReceptionTypes</w:t>
            </w:r>
          </w:p>
        </w:tc>
        <w:tc>
          <w:tcPr>
            <w:tcW w:w="1559" w:type="dxa"/>
            <w:tcMar>
              <w:top w:w="28" w:type="dxa"/>
              <w:left w:w="28" w:type="dxa"/>
              <w:bottom w:w="28" w:type="dxa"/>
              <w:right w:w="28" w:type="dxa"/>
            </w:tcMar>
          </w:tcPr>
          <w:p w14:paraId="0D121426" w14:textId="77777777" w:rsidR="006A1F04" w:rsidRPr="008359F5" w:rsidRDefault="006A1F04" w:rsidP="00312475">
            <w:pPr>
              <w:pStyle w:val="SmallStandard"/>
            </w:pPr>
            <w:r w:rsidRPr="00D21799">
              <w:t>WireReceptionType</w:t>
            </w:r>
          </w:p>
        </w:tc>
        <w:tc>
          <w:tcPr>
            <w:tcW w:w="709" w:type="dxa"/>
            <w:tcMar>
              <w:top w:w="28" w:type="dxa"/>
              <w:left w:w="28" w:type="dxa"/>
              <w:bottom w:w="28" w:type="dxa"/>
              <w:right w:w="28" w:type="dxa"/>
            </w:tcMar>
          </w:tcPr>
          <w:p w14:paraId="099BC0E3"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37437817" w14:textId="77777777" w:rsidR="006A1F04" w:rsidRPr="002F52DA" w:rsidRDefault="006A1F04" w:rsidP="00312475">
            <w:pPr>
              <w:jc w:val="left"/>
              <w:rPr>
                <w:lang w:val="en-GB"/>
              </w:rPr>
            </w:pPr>
            <w:r w:rsidRPr="002F52DA">
              <w:rPr>
                <w:sz w:val="16"/>
                <w:szCs w:val="16"/>
                <w:lang w:val="en-GB"/>
              </w:rPr>
              <w:t xml:space="preserve">Defines the </w:t>
            </w:r>
            <w:r w:rsidRPr="002F52DA">
              <w:rPr>
                <w:i/>
                <w:iCs/>
                <w:sz w:val="16"/>
                <w:szCs w:val="16"/>
                <w:lang w:val="en-GB"/>
              </w:rPr>
              <w:t>WireReceptionTypes</w:t>
            </w:r>
            <w:r w:rsidRPr="002F52DA">
              <w:rPr>
                <w:sz w:val="16"/>
                <w:szCs w:val="16"/>
                <w:lang w:val="en-GB"/>
              </w:rPr>
              <w:t xml:space="preserve"> that are allowed for joining with the specified </w:t>
            </w:r>
            <w:r w:rsidRPr="002F52DA">
              <w:rPr>
                <w:i/>
                <w:iCs/>
                <w:sz w:val="16"/>
                <w:szCs w:val="16"/>
                <w:lang w:val="en-GB"/>
              </w:rPr>
              <w:t>WireElement.</w:t>
            </w:r>
          </w:p>
        </w:tc>
      </w:tr>
      <w:tr w:rsidR="006A1F04" w:rsidRPr="002F52DA" w14:paraId="5C1BBD05" w14:textId="77777777" w:rsidTr="00312475">
        <w:tc>
          <w:tcPr>
            <w:tcW w:w="2013" w:type="dxa"/>
            <w:tcMar>
              <w:top w:w="28" w:type="dxa"/>
              <w:left w:w="28" w:type="dxa"/>
              <w:bottom w:w="28" w:type="dxa"/>
              <w:right w:w="28" w:type="dxa"/>
            </w:tcMar>
          </w:tcPr>
          <w:p w14:paraId="17B679E1" w14:textId="77777777" w:rsidR="006A1F04" w:rsidRPr="00620BBE" w:rsidRDefault="006A1F04" w:rsidP="00312475">
            <w:pPr>
              <w:pStyle w:val="SmallStandard"/>
            </w:pPr>
            <w:r w:rsidRPr="00620BBE">
              <w:t>gridSpacing</w:t>
            </w:r>
          </w:p>
        </w:tc>
        <w:tc>
          <w:tcPr>
            <w:tcW w:w="1559" w:type="dxa"/>
            <w:tcMar>
              <w:top w:w="28" w:type="dxa"/>
              <w:left w:w="28" w:type="dxa"/>
              <w:bottom w:w="28" w:type="dxa"/>
              <w:right w:w="28" w:type="dxa"/>
            </w:tcMar>
          </w:tcPr>
          <w:p w14:paraId="4E6E7BB6"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7F8CE030"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5A8180EE" w14:textId="77777777" w:rsidR="006A1F04" w:rsidRPr="002F52DA" w:rsidRDefault="006A1F04" w:rsidP="00312475">
            <w:pPr>
              <w:jc w:val="left"/>
              <w:rPr>
                <w:lang w:val="en-GB"/>
              </w:rPr>
            </w:pPr>
            <w:r w:rsidRPr="002F52DA">
              <w:rPr>
                <w:sz w:val="16"/>
                <w:szCs w:val="16"/>
                <w:lang w:val="en-GB"/>
              </w:rPr>
              <w:t>Defines the grid spacing. The grid spacing is the distance between the centres of two adjacent sub wire elements.</w:t>
            </w:r>
          </w:p>
          <w:p w14:paraId="353C0F17" w14:textId="77777777" w:rsidR="006A1F04" w:rsidRPr="002F52DA" w:rsidRDefault="006A1F04" w:rsidP="00312475">
            <w:pPr>
              <w:jc w:val="left"/>
              <w:rPr>
                <w:lang w:val="en-GB"/>
              </w:rPr>
            </w:pPr>
            <w:r w:rsidRPr="002F52DA">
              <w:rPr>
                <w:sz w:val="16"/>
                <w:szCs w:val="16"/>
                <w:lang w:val="en-GB"/>
              </w:rPr>
              <w:t xml:space="preserve">This attribute is only valid for </w:t>
            </w:r>
            <w:r w:rsidRPr="002F52DA">
              <w:rPr>
                <w:i/>
                <w:iCs/>
                <w:sz w:val="16"/>
                <w:szCs w:val="16"/>
                <w:lang w:val="en-GB"/>
              </w:rPr>
              <w:t xml:space="preserve">WireElementSpecifications </w:t>
            </w:r>
            <w:r w:rsidRPr="002F52DA">
              <w:rPr>
                <w:sz w:val="16"/>
                <w:szCs w:val="16"/>
                <w:lang w:val="en-GB"/>
              </w:rPr>
              <w:t xml:space="preserve">that have </w:t>
            </w:r>
            <w:r w:rsidRPr="002F52DA">
              <w:rPr>
                <w:i/>
                <w:iCs/>
                <w:sz w:val="16"/>
                <w:szCs w:val="16"/>
                <w:lang w:val="en-GB"/>
              </w:rPr>
              <w:t>SubWireElementSpecifications.</w:t>
            </w:r>
          </w:p>
        </w:tc>
      </w:tr>
      <w:tr w:rsidR="006A1F04" w:rsidRPr="002F52DA" w14:paraId="75DB1A01" w14:textId="77777777" w:rsidTr="00312475">
        <w:tc>
          <w:tcPr>
            <w:tcW w:w="2013" w:type="dxa"/>
            <w:tcMar>
              <w:top w:w="28" w:type="dxa"/>
              <w:left w:w="28" w:type="dxa"/>
              <w:bottom w:w="28" w:type="dxa"/>
              <w:right w:w="28" w:type="dxa"/>
            </w:tcMar>
          </w:tcPr>
          <w:p w14:paraId="2F2F5696" w14:textId="77777777" w:rsidR="006A1F04" w:rsidRPr="00620BBE" w:rsidRDefault="006A1F04" w:rsidP="00312475">
            <w:pPr>
              <w:pStyle w:val="SmallStandard"/>
            </w:pPr>
            <w:r w:rsidRPr="00620BBE">
              <w:t>shape</w:t>
            </w:r>
          </w:p>
        </w:tc>
        <w:tc>
          <w:tcPr>
            <w:tcW w:w="1559" w:type="dxa"/>
            <w:tcMar>
              <w:top w:w="28" w:type="dxa"/>
              <w:left w:w="28" w:type="dxa"/>
              <w:bottom w:w="28" w:type="dxa"/>
              <w:right w:w="28" w:type="dxa"/>
            </w:tcMar>
          </w:tcPr>
          <w:p w14:paraId="4619964D" w14:textId="77777777" w:rsidR="006A1F04" w:rsidRPr="008359F5" w:rsidRDefault="006A1F04" w:rsidP="00312475">
            <w:pPr>
              <w:pStyle w:val="SmallStandard"/>
            </w:pPr>
            <w:r w:rsidRPr="00D21799">
              <w:t>WireElementShape</w:t>
            </w:r>
          </w:p>
        </w:tc>
        <w:tc>
          <w:tcPr>
            <w:tcW w:w="709" w:type="dxa"/>
            <w:tcMar>
              <w:top w:w="28" w:type="dxa"/>
              <w:left w:w="28" w:type="dxa"/>
              <w:bottom w:w="28" w:type="dxa"/>
              <w:right w:w="28" w:type="dxa"/>
            </w:tcMar>
          </w:tcPr>
          <w:p w14:paraId="5EA7F1B2"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6BF01ED1" w14:textId="77777777" w:rsidR="006A1F04" w:rsidRPr="002F52DA" w:rsidRDefault="006A1F04" w:rsidP="00312475">
            <w:pPr>
              <w:jc w:val="left"/>
              <w:rPr>
                <w:lang w:val="en-GB"/>
              </w:rPr>
            </w:pPr>
            <w:r w:rsidRPr="002F52DA">
              <w:rPr>
                <w:sz w:val="16"/>
                <w:szCs w:val="16"/>
                <w:lang w:val="en-GB"/>
              </w:rPr>
              <w:t xml:space="preserve">Defines the shape of a </w:t>
            </w:r>
            <w:r w:rsidRPr="002F52DA">
              <w:rPr>
                <w:i/>
                <w:iCs/>
                <w:sz w:val="16"/>
                <w:szCs w:val="16"/>
                <w:lang w:val="en-GB"/>
              </w:rPr>
              <w:t xml:space="preserve">WireElement. </w:t>
            </w:r>
            <w:r w:rsidRPr="002F52DA">
              <w:rPr>
                <w:sz w:val="16"/>
                <w:szCs w:val="16"/>
                <w:lang w:val="en-GB"/>
              </w:rPr>
              <w:t>Circular wire elements are defined by their outsideDiameter, all others are defined by their size.</w:t>
            </w:r>
          </w:p>
        </w:tc>
      </w:tr>
    </w:tbl>
    <w:p w14:paraId="71818FB9"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4593A8A1" w14:textId="77777777" w:rsidTr="00312475">
        <w:tc>
          <w:tcPr>
            <w:tcW w:w="3856" w:type="dxa"/>
            <w:gridSpan w:val="3"/>
          </w:tcPr>
          <w:p w14:paraId="127393B0" w14:textId="77777777" w:rsidR="006A1F04" w:rsidRDefault="006A1F04" w:rsidP="00312475">
            <w:pPr>
              <w:jc w:val="center"/>
              <w:rPr>
                <w:b/>
                <w:sz w:val="16"/>
                <w:szCs w:val="16"/>
                <w:lang w:val="en-GB"/>
              </w:rPr>
            </w:pPr>
            <w:r>
              <w:rPr>
                <w:b/>
                <w:sz w:val="16"/>
                <w:szCs w:val="16"/>
                <w:lang w:val="en-GB"/>
              </w:rPr>
              <w:t>Other End</w:t>
            </w:r>
          </w:p>
        </w:tc>
        <w:tc>
          <w:tcPr>
            <w:tcW w:w="708" w:type="dxa"/>
          </w:tcPr>
          <w:p w14:paraId="76F57491"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4185D044" w14:textId="77777777" w:rsidR="006A1F04" w:rsidRDefault="006A1F04" w:rsidP="00312475">
            <w:pPr>
              <w:jc w:val="center"/>
              <w:rPr>
                <w:b/>
                <w:sz w:val="16"/>
                <w:szCs w:val="16"/>
                <w:lang w:val="en-GB"/>
              </w:rPr>
            </w:pPr>
            <w:r>
              <w:rPr>
                <w:b/>
                <w:sz w:val="16"/>
                <w:szCs w:val="16"/>
                <w:lang w:val="en-GB"/>
              </w:rPr>
              <w:t>General</w:t>
            </w:r>
          </w:p>
        </w:tc>
      </w:tr>
      <w:tr w:rsidR="006A1F04" w:rsidRPr="00720F6F" w14:paraId="43BFBD5A" w14:textId="77777777" w:rsidTr="00312475">
        <w:tc>
          <w:tcPr>
            <w:tcW w:w="1573" w:type="dxa"/>
          </w:tcPr>
          <w:p w14:paraId="4CB8FFDB" w14:textId="77777777" w:rsidR="006A1F04" w:rsidRDefault="006A1F04" w:rsidP="00312475">
            <w:pPr>
              <w:rPr>
                <w:b/>
                <w:sz w:val="16"/>
                <w:szCs w:val="16"/>
                <w:lang w:val="en-GB"/>
              </w:rPr>
            </w:pPr>
            <w:r>
              <w:rPr>
                <w:b/>
                <w:sz w:val="16"/>
                <w:szCs w:val="16"/>
                <w:lang w:val="en-GB"/>
              </w:rPr>
              <w:t>Type</w:t>
            </w:r>
          </w:p>
        </w:tc>
        <w:tc>
          <w:tcPr>
            <w:tcW w:w="1574" w:type="dxa"/>
          </w:tcPr>
          <w:p w14:paraId="703C4674" w14:textId="77777777" w:rsidR="006A1F04" w:rsidRDefault="006A1F04" w:rsidP="00312475">
            <w:pPr>
              <w:rPr>
                <w:b/>
                <w:sz w:val="16"/>
                <w:szCs w:val="16"/>
                <w:lang w:val="en-GB"/>
              </w:rPr>
            </w:pPr>
            <w:r>
              <w:rPr>
                <w:b/>
                <w:sz w:val="16"/>
                <w:szCs w:val="16"/>
                <w:lang w:val="en-GB"/>
              </w:rPr>
              <w:t>Role</w:t>
            </w:r>
          </w:p>
        </w:tc>
        <w:tc>
          <w:tcPr>
            <w:tcW w:w="708" w:type="dxa"/>
          </w:tcPr>
          <w:p w14:paraId="5367BE6F" w14:textId="77777777" w:rsidR="006A1F04" w:rsidRDefault="006A1F04" w:rsidP="00312475">
            <w:pPr>
              <w:rPr>
                <w:b/>
                <w:sz w:val="16"/>
                <w:szCs w:val="16"/>
                <w:lang w:val="en-GB"/>
              </w:rPr>
            </w:pPr>
            <w:r>
              <w:rPr>
                <w:b/>
                <w:sz w:val="16"/>
                <w:szCs w:val="16"/>
                <w:lang w:val="en-GB"/>
              </w:rPr>
              <w:t>Mult</w:t>
            </w:r>
          </w:p>
        </w:tc>
        <w:tc>
          <w:tcPr>
            <w:tcW w:w="709" w:type="dxa"/>
          </w:tcPr>
          <w:p w14:paraId="4E01908D" w14:textId="77777777" w:rsidR="006A1F04" w:rsidRDefault="006A1F04" w:rsidP="00312475">
            <w:pPr>
              <w:rPr>
                <w:b/>
                <w:sz w:val="16"/>
                <w:szCs w:val="16"/>
                <w:lang w:val="en-GB"/>
              </w:rPr>
            </w:pPr>
            <w:r>
              <w:rPr>
                <w:b/>
                <w:sz w:val="16"/>
                <w:szCs w:val="16"/>
                <w:lang w:val="en-GB"/>
              </w:rPr>
              <w:t>Mult</w:t>
            </w:r>
          </w:p>
        </w:tc>
        <w:tc>
          <w:tcPr>
            <w:tcW w:w="567" w:type="dxa"/>
          </w:tcPr>
          <w:p w14:paraId="2D133E1A"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56422CDB" w14:textId="77777777" w:rsidR="006A1F04" w:rsidRPr="008359F5" w:rsidRDefault="006A1F04" w:rsidP="00312475">
            <w:pPr>
              <w:rPr>
                <w:b/>
                <w:sz w:val="16"/>
                <w:szCs w:val="16"/>
                <w:lang w:val="en-GB"/>
              </w:rPr>
            </w:pPr>
            <w:r>
              <w:rPr>
                <w:b/>
                <w:sz w:val="16"/>
                <w:szCs w:val="16"/>
                <w:lang w:val="en-GB"/>
              </w:rPr>
              <w:t>Comment</w:t>
            </w:r>
          </w:p>
        </w:tc>
      </w:tr>
      <w:tr w:rsidR="006A1F04" w:rsidRPr="002F52DA" w14:paraId="7F424D3D" w14:textId="77777777" w:rsidTr="00312475">
        <w:tc>
          <w:tcPr>
            <w:tcW w:w="1573" w:type="dxa"/>
          </w:tcPr>
          <w:p w14:paraId="2DCFFFD6" w14:textId="77777777" w:rsidR="006A1F04" w:rsidRPr="00634625" w:rsidRDefault="006A1F04" w:rsidP="00312475">
            <w:pPr>
              <w:pStyle w:val="SmallStandard"/>
            </w:pPr>
            <w:r>
              <w:t>WireGroupSpecification</w:t>
            </w:r>
          </w:p>
        </w:tc>
        <w:tc>
          <w:tcPr>
            <w:tcW w:w="1574" w:type="dxa"/>
          </w:tcPr>
          <w:p w14:paraId="1F967BED" w14:textId="77777777" w:rsidR="006A1F04" w:rsidRPr="00132C43" w:rsidRDefault="006A1F04" w:rsidP="00312475">
            <w:pPr>
              <w:pStyle w:val="SmallStandard"/>
            </w:pPr>
            <w:r>
              <w:t>wireGroupSpecification</w:t>
            </w:r>
          </w:p>
        </w:tc>
        <w:tc>
          <w:tcPr>
            <w:tcW w:w="708" w:type="dxa"/>
          </w:tcPr>
          <w:p w14:paraId="6B1CFC00" w14:textId="77777777" w:rsidR="006A1F04" w:rsidRPr="00D331EF" w:rsidRDefault="006A1F04" w:rsidP="00312475">
            <w:pPr>
              <w:pStyle w:val="SmallStandard"/>
            </w:pPr>
            <w:r w:rsidRPr="00574783">
              <w:t>0..1</w:t>
            </w:r>
          </w:p>
        </w:tc>
        <w:tc>
          <w:tcPr>
            <w:tcW w:w="709" w:type="dxa"/>
          </w:tcPr>
          <w:p w14:paraId="51FC8216" w14:textId="77777777" w:rsidR="006A1F04" w:rsidRPr="00D331EF" w:rsidRDefault="006A1F04" w:rsidP="00312475">
            <w:pPr>
              <w:pStyle w:val="SmallStandard"/>
            </w:pPr>
            <w:r w:rsidRPr="00207506">
              <w:t>0..*</w:t>
            </w:r>
          </w:p>
        </w:tc>
        <w:tc>
          <w:tcPr>
            <w:tcW w:w="567" w:type="dxa"/>
          </w:tcPr>
          <w:p w14:paraId="5F176A05" w14:textId="77777777" w:rsidR="006A1F04" w:rsidRPr="00D331EF" w:rsidRDefault="006A1F04" w:rsidP="00312475">
            <w:pPr>
              <w:pStyle w:val="SmallStandard"/>
            </w:pPr>
            <w:r>
              <w:t>N</w:t>
            </w:r>
          </w:p>
        </w:tc>
        <w:tc>
          <w:tcPr>
            <w:tcW w:w="3969" w:type="dxa"/>
          </w:tcPr>
          <w:p w14:paraId="204B2E77" w14:textId="77777777" w:rsidR="006A1F04" w:rsidRPr="002F52DA" w:rsidRDefault="006A1F04" w:rsidP="00312475">
            <w:pPr>
              <w:jc w:val="left"/>
              <w:rPr>
                <w:lang w:val="en-GB"/>
              </w:rPr>
            </w:pPr>
            <w:r w:rsidRPr="002F52DA">
              <w:rPr>
                <w:sz w:val="16"/>
                <w:szCs w:val="16"/>
                <w:lang w:val="en-GB"/>
              </w:rPr>
              <w:t xml:space="preserve">If the </w:t>
            </w:r>
            <w:r w:rsidRPr="002F52DA">
              <w:rPr>
                <w:i/>
                <w:iCs/>
                <w:sz w:val="16"/>
                <w:szCs w:val="16"/>
                <w:lang w:val="en-GB"/>
              </w:rPr>
              <w:t>WireElementSpecification</w:t>
            </w:r>
            <w:r w:rsidRPr="002F52DA">
              <w:rPr>
                <w:sz w:val="16"/>
                <w:szCs w:val="16"/>
                <w:lang w:val="en-GB"/>
              </w:rPr>
              <w:t xml:space="preserve"> is representing a wire group, then the specification of the wire group is referenced here. That means as well, that the </w:t>
            </w:r>
            <w:r w:rsidRPr="002F52DA">
              <w:rPr>
                <w:i/>
                <w:iCs/>
                <w:sz w:val="16"/>
                <w:szCs w:val="16"/>
                <w:lang w:val="en-GB"/>
              </w:rPr>
              <w:t>WireElementSpecification</w:t>
            </w:r>
            <w:r w:rsidRPr="002F52DA">
              <w:rPr>
                <w:sz w:val="16"/>
                <w:szCs w:val="16"/>
                <w:lang w:val="en-GB"/>
              </w:rPr>
              <w:t xml:space="preserve"> shall have </w:t>
            </w:r>
            <w:r w:rsidRPr="002F52DA">
              <w:rPr>
                <w:i/>
                <w:iCs/>
                <w:sz w:val="16"/>
                <w:szCs w:val="16"/>
                <w:lang w:val="en-GB"/>
              </w:rPr>
              <w:t>subWireElementSpecifications</w:t>
            </w:r>
            <w:r w:rsidRPr="002F52DA">
              <w:rPr>
                <w:sz w:val="16"/>
                <w:szCs w:val="16"/>
                <w:lang w:val="en-GB"/>
              </w:rPr>
              <w:t>.</w:t>
            </w:r>
          </w:p>
        </w:tc>
      </w:tr>
      <w:tr w:rsidR="006A1F04" w:rsidRPr="002F52DA" w14:paraId="751A3855" w14:textId="77777777" w:rsidTr="00312475">
        <w:tc>
          <w:tcPr>
            <w:tcW w:w="1573" w:type="dxa"/>
          </w:tcPr>
          <w:p w14:paraId="2D9A1E57" w14:textId="77777777" w:rsidR="006A1F04" w:rsidRPr="00634625" w:rsidRDefault="006A1F04" w:rsidP="00312475">
            <w:pPr>
              <w:pStyle w:val="SmallStandard"/>
            </w:pPr>
            <w:r>
              <w:t>FillerSpecification</w:t>
            </w:r>
          </w:p>
        </w:tc>
        <w:tc>
          <w:tcPr>
            <w:tcW w:w="1574" w:type="dxa"/>
          </w:tcPr>
          <w:p w14:paraId="0C8AA8C7" w14:textId="77777777" w:rsidR="006A1F04" w:rsidRPr="00132C43" w:rsidRDefault="006A1F04" w:rsidP="00312475">
            <w:pPr>
              <w:pStyle w:val="SmallStandard"/>
            </w:pPr>
            <w:r>
              <w:t>fillerSpecification</w:t>
            </w:r>
          </w:p>
        </w:tc>
        <w:tc>
          <w:tcPr>
            <w:tcW w:w="708" w:type="dxa"/>
          </w:tcPr>
          <w:p w14:paraId="3E79A479" w14:textId="77777777" w:rsidR="006A1F04" w:rsidRPr="00D331EF" w:rsidRDefault="006A1F04" w:rsidP="00312475">
            <w:pPr>
              <w:pStyle w:val="SmallStandard"/>
            </w:pPr>
            <w:r w:rsidRPr="00574783">
              <w:t>0..1</w:t>
            </w:r>
          </w:p>
        </w:tc>
        <w:tc>
          <w:tcPr>
            <w:tcW w:w="709" w:type="dxa"/>
          </w:tcPr>
          <w:p w14:paraId="5BA7890D" w14:textId="77777777" w:rsidR="006A1F04" w:rsidRPr="00D331EF" w:rsidRDefault="006A1F04" w:rsidP="00312475">
            <w:pPr>
              <w:pStyle w:val="SmallStandard"/>
            </w:pPr>
            <w:r w:rsidRPr="00207506">
              <w:t>0..*</w:t>
            </w:r>
          </w:p>
        </w:tc>
        <w:tc>
          <w:tcPr>
            <w:tcW w:w="567" w:type="dxa"/>
          </w:tcPr>
          <w:p w14:paraId="4541A26C" w14:textId="77777777" w:rsidR="006A1F04" w:rsidRPr="00D331EF" w:rsidRDefault="006A1F04" w:rsidP="00312475">
            <w:pPr>
              <w:pStyle w:val="SmallStandard"/>
            </w:pPr>
            <w:r>
              <w:t>N</w:t>
            </w:r>
          </w:p>
        </w:tc>
        <w:tc>
          <w:tcPr>
            <w:tcW w:w="3969" w:type="dxa"/>
          </w:tcPr>
          <w:p w14:paraId="0200D5E4" w14:textId="77777777" w:rsidR="006A1F04" w:rsidRPr="002F52DA" w:rsidRDefault="006A1F04" w:rsidP="00312475">
            <w:pPr>
              <w:jc w:val="left"/>
              <w:rPr>
                <w:lang w:val="en-GB"/>
              </w:rPr>
            </w:pPr>
            <w:r w:rsidRPr="002F52DA">
              <w:rPr>
                <w:sz w:val="16"/>
                <w:szCs w:val="16"/>
                <w:lang w:val="en-GB"/>
              </w:rPr>
              <w:t xml:space="preserve">If the </w:t>
            </w:r>
            <w:r w:rsidRPr="002F52DA">
              <w:rPr>
                <w:i/>
                <w:iCs/>
                <w:sz w:val="16"/>
                <w:szCs w:val="16"/>
                <w:lang w:val="en-GB"/>
              </w:rPr>
              <w:t>WireElement</w:t>
            </w:r>
            <w:r w:rsidRPr="002F52DA">
              <w:rPr>
                <w:sz w:val="16"/>
                <w:szCs w:val="16"/>
                <w:lang w:val="en-GB"/>
              </w:rPr>
              <w:t xml:space="preserve"> is a filler then the specification of the filler is referenced here.</w:t>
            </w:r>
          </w:p>
        </w:tc>
      </w:tr>
      <w:tr w:rsidR="006A1F04" w:rsidRPr="002F52DA" w14:paraId="4190E6BC" w14:textId="77777777" w:rsidTr="00312475">
        <w:tc>
          <w:tcPr>
            <w:tcW w:w="1573" w:type="dxa"/>
          </w:tcPr>
          <w:p w14:paraId="09F0110B" w14:textId="77777777" w:rsidR="006A1F04" w:rsidRPr="00634625" w:rsidRDefault="006A1F04" w:rsidP="00312475">
            <w:pPr>
              <w:pStyle w:val="SmallStandard"/>
            </w:pPr>
            <w:r>
              <w:t>InsulationSpecification</w:t>
            </w:r>
          </w:p>
        </w:tc>
        <w:tc>
          <w:tcPr>
            <w:tcW w:w="1574" w:type="dxa"/>
          </w:tcPr>
          <w:p w14:paraId="59CA7649" w14:textId="77777777" w:rsidR="006A1F04" w:rsidRPr="00132C43" w:rsidRDefault="006A1F04" w:rsidP="00312475">
            <w:pPr>
              <w:pStyle w:val="SmallStandard"/>
            </w:pPr>
            <w:r>
              <w:t>insulationSpecification</w:t>
            </w:r>
          </w:p>
        </w:tc>
        <w:tc>
          <w:tcPr>
            <w:tcW w:w="708" w:type="dxa"/>
          </w:tcPr>
          <w:p w14:paraId="4728BD90" w14:textId="77777777" w:rsidR="006A1F04" w:rsidRPr="00D331EF" w:rsidRDefault="006A1F04" w:rsidP="00312475">
            <w:pPr>
              <w:pStyle w:val="SmallStandard"/>
            </w:pPr>
            <w:r w:rsidRPr="00574783">
              <w:t>0..1</w:t>
            </w:r>
          </w:p>
        </w:tc>
        <w:tc>
          <w:tcPr>
            <w:tcW w:w="709" w:type="dxa"/>
          </w:tcPr>
          <w:p w14:paraId="00FD1E80" w14:textId="77777777" w:rsidR="006A1F04" w:rsidRPr="00D331EF" w:rsidRDefault="006A1F04" w:rsidP="00312475">
            <w:pPr>
              <w:pStyle w:val="SmallStandard"/>
            </w:pPr>
            <w:r w:rsidRPr="00207506">
              <w:t>0..*</w:t>
            </w:r>
          </w:p>
        </w:tc>
        <w:tc>
          <w:tcPr>
            <w:tcW w:w="567" w:type="dxa"/>
          </w:tcPr>
          <w:p w14:paraId="0987B82B" w14:textId="77777777" w:rsidR="006A1F04" w:rsidRPr="00D331EF" w:rsidRDefault="006A1F04" w:rsidP="00312475">
            <w:pPr>
              <w:pStyle w:val="SmallStandard"/>
            </w:pPr>
            <w:r>
              <w:t>N</w:t>
            </w:r>
          </w:p>
        </w:tc>
        <w:tc>
          <w:tcPr>
            <w:tcW w:w="3969" w:type="dxa"/>
          </w:tcPr>
          <w:p w14:paraId="36B10EC8" w14:textId="77777777" w:rsidR="006A1F04" w:rsidRPr="002F52DA" w:rsidRDefault="006A1F04" w:rsidP="00312475">
            <w:pPr>
              <w:jc w:val="left"/>
              <w:rPr>
                <w:lang w:val="en-GB"/>
              </w:rPr>
            </w:pPr>
            <w:r w:rsidRPr="002F52DA">
              <w:rPr>
                <w:sz w:val="16"/>
                <w:szCs w:val="16"/>
                <w:lang w:val="en-GB"/>
              </w:rPr>
              <w:t xml:space="preserve">If the </w:t>
            </w:r>
            <w:r w:rsidRPr="002F52DA">
              <w:rPr>
                <w:i/>
                <w:iCs/>
                <w:sz w:val="16"/>
                <w:szCs w:val="16"/>
                <w:lang w:val="en-GB"/>
              </w:rPr>
              <w:t>WireElement</w:t>
            </w:r>
            <w:r w:rsidRPr="002F52DA">
              <w:rPr>
                <w:sz w:val="16"/>
                <w:szCs w:val="16"/>
                <w:lang w:val="en-GB"/>
              </w:rPr>
              <w:t xml:space="preserve"> has an insulation then the specification of the insulation is referenced here.</w:t>
            </w:r>
          </w:p>
        </w:tc>
      </w:tr>
      <w:tr w:rsidR="006A1F04" w:rsidRPr="002F52DA" w14:paraId="2E38886D" w14:textId="77777777" w:rsidTr="00312475">
        <w:tc>
          <w:tcPr>
            <w:tcW w:w="1573" w:type="dxa"/>
          </w:tcPr>
          <w:p w14:paraId="6EF094CF" w14:textId="77777777" w:rsidR="006A1F04" w:rsidRPr="00634625" w:rsidRDefault="006A1F04" w:rsidP="00312475">
            <w:pPr>
              <w:pStyle w:val="SmallStandard"/>
            </w:pPr>
            <w:r>
              <w:t>ConductorSpecification</w:t>
            </w:r>
          </w:p>
        </w:tc>
        <w:tc>
          <w:tcPr>
            <w:tcW w:w="1574" w:type="dxa"/>
          </w:tcPr>
          <w:p w14:paraId="1E89B33A" w14:textId="77777777" w:rsidR="006A1F04" w:rsidRPr="00132C43" w:rsidRDefault="006A1F04" w:rsidP="00312475">
            <w:pPr>
              <w:pStyle w:val="SmallStandard"/>
            </w:pPr>
            <w:r>
              <w:t>conductorSpecification</w:t>
            </w:r>
          </w:p>
        </w:tc>
        <w:tc>
          <w:tcPr>
            <w:tcW w:w="708" w:type="dxa"/>
          </w:tcPr>
          <w:p w14:paraId="23AD6C72" w14:textId="77777777" w:rsidR="006A1F04" w:rsidRPr="00D331EF" w:rsidRDefault="006A1F04" w:rsidP="00312475">
            <w:pPr>
              <w:pStyle w:val="SmallStandard"/>
            </w:pPr>
            <w:r w:rsidRPr="00574783">
              <w:t>0..1</w:t>
            </w:r>
          </w:p>
        </w:tc>
        <w:tc>
          <w:tcPr>
            <w:tcW w:w="709" w:type="dxa"/>
          </w:tcPr>
          <w:p w14:paraId="4F2629FB" w14:textId="77777777" w:rsidR="006A1F04" w:rsidRPr="00D331EF" w:rsidRDefault="006A1F04" w:rsidP="00312475">
            <w:pPr>
              <w:pStyle w:val="SmallStandard"/>
            </w:pPr>
            <w:r w:rsidRPr="00207506">
              <w:t>0..*</w:t>
            </w:r>
          </w:p>
        </w:tc>
        <w:tc>
          <w:tcPr>
            <w:tcW w:w="567" w:type="dxa"/>
          </w:tcPr>
          <w:p w14:paraId="0625507D" w14:textId="77777777" w:rsidR="006A1F04" w:rsidRPr="00D331EF" w:rsidRDefault="006A1F04" w:rsidP="00312475">
            <w:pPr>
              <w:pStyle w:val="SmallStandard"/>
            </w:pPr>
            <w:r>
              <w:t>N</w:t>
            </w:r>
          </w:p>
        </w:tc>
        <w:tc>
          <w:tcPr>
            <w:tcW w:w="3969" w:type="dxa"/>
          </w:tcPr>
          <w:p w14:paraId="608D77C4" w14:textId="77777777" w:rsidR="006A1F04" w:rsidRPr="002F52DA" w:rsidRDefault="006A1F04" w:rsidP="00312475">
            <w:pPr>
              <w:jc w:val="left"/>
              <w:rPr>
                <w:lang w:val="en-GB"/>
              </w:rPr>
            </w:pPr>
            <w:r w:rsidRPr="002F52DA">
              <w:rPr>
                <w:sz w:val="16"/>
                <w:szCs w:val="16"/>
                <w:lang w:val="en-GB"/>
              </w:rPr>
              <w:t xml:space="preserve">If the </w:t>
            </w:r>
            <w:r w:rsidRPr="002F52DA">
              <w:rPr>
                <w:i/>
                <w:iCs/>
                <w:sz w:val="16"/>
                <w:szCs w:val="16"/>
                <w:lang w:val="en-GB"/>
              </w:rPr>
              <w:t>WireElement</w:t>
            </w:r>
            <w:r w:rsidRPr="002F52DA">
              <w:rPr>
                <w:sz w:val="16"/>
                <w:szCs w:val="16"/>
                <w:lang w:val="en-GB"/>
              </w:rPr>
              <w:t xml:space="preserve"> has a core then the specification of the core is referenced here.</w:t>
            </w:r>
          </w:p>
        </w:tc>
      </w:tr>
    </w:tbl>
    <w:p w14:paraId="49D6787E"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33F88DBE" w14:textId="77777777" w:rsidTr="00312475">
        <w:tc>
          <w:tcPr>
            <w:tcW w:w="2296" w:type="dxa"/>
            <w:gridSpan w:val="2"/>
          </w:tcPr>
          <w:p w14:paraId="43D94AC5"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02164EF9"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2CE04D0C" w14:textId="77777777" w:rsidR="006A1F04" w:rsidRDefault="006A1F04" w:rsidP="00312475">
            <w:pPr>
              <w:jc w:val="center"/>
              <w:rPr>
                <w:b/>
                <w:sz w:val="16"/>
                <w:szCs w:val="16"/>
                <w:lang w:val="en-GB"/>
              </w:rPr>
            </w:pPr>
            <w:r>
              <w:rPr>
                <w:b/>
                <w:sz w:val="16"/>
                <w:szCs w:val="16"/>
                <w:lang w:val="en-GB"/>
              </w:rPr>
              <w:t>General</w:t>
            </w:r>
          </w:p>
        </w:tc>
      </w:tr>
      <w:tr w:rsidR="006A1F04" w:rsidRPr="00720F6F" w14:paraId="51DA6FD1" w14:textId="77777777" w:rsidTr="00312475">
        <w:tc>
          <w:tcPr>
            <w:tcW w:w="1588" w:type="dxa"/>
          </w:tcPr>
          <w:p w14:paraId="61628E55" w14:textId="77777777" w:rsidR="006A1F04" w:rsidRDefault="006A1F04" w:rsidP="00312475">
            <w:pPr>
              <w:rPr>
                <w:b/>
                <w:sz w:val="16"/>
                <w:szCs w:val="16"/>
                <w:lang w:val="en-GB"/>
              </w:rPr>
            </w:pPr>
            <w:r>
              <w:rPr>
                <w:b/>
                <w:sz w:val="16"/>
                <w:szCs w:val="16"/>
                <w:lang w:val="en-GB"/>
              </w:rPr>
              <w:t>Type</w:t>
            </w:r>
          </w:p>
        </w:tc>
        <w:tc>
          <w:tcPr>
            <w:tcW w:w="708" w:type="dxa"/>
          </w:tcPr>
          <w:p w14:paraId="1CFB4AB1" w14:textId="77777777" w:rsidR="006A1F04" w:rsidRDefault="006A1F04" w:rsidP="00312475">
            <w:pPr>
              <w:rPr>
                <w:b/>
                <w:sz w:val="16"/>
                <w:szCs w:val="16"/>
                <w:lang w:val="en-GB"/>
              </w:rPr>
            </w:pPr>
            <w:r>
              <w:rPr>
                <w:b/>
                <w:sz w:val="16"/>
                <w:szCs w:val="16"/>
                <w:lang w:val="en-GB"/>
              </w:rPr>
              <w:t>Mult</w:t>
            </w:r>
          </w:p>
        </w:tc>
        <w:tc>
          <w:tcPr>
            <w:tcW w:w="1560" w:type="dxa"/>
          </w:tcPr>
          <w:p w14:paraId="6F6D2CC8" w14:textId="77777777" w:rsidR="006A1F04" w:rsidRDefault="006A1F04" w:rsidP="00312475">
            <w:pPr>
              <w:rPr>
                <w:b/>
                <w:sz w:val="16"/>
                <w:szCs w:val="16"/>
                <w:lang w:val="en-GB"/>
              </w:rPr>
            </w:pPr>
            <w:r>
              <w:rPr>
                <w:b/>
                <w:sz w:val="16"/>
                <w:szCs w:val="16"/>
                <w:lang w:val="en-GB"/>
              </w:rPr>
              <w:t>Role</w:t>
            </w:r>
          </w:p>
        </w:tc>
        <w:tc>
          <w:tcPr>
            <w:tcW w:w="708" w:type="dxa"/>
          </w:tcPr>
          <w:p w14:paraId="4A5BF59C" w14:textId="77777777" w:rsidR="006A1F04" w:rsidRDefault="006A1F04" w:rsidP="00312475">
            <w:pPr>
              <w:rPr>
                <w:b/>
                <w:sz w:val="16"/>
                <w:szCs w:val="16"/>
                <w:lang w:val="en-GB"/>
              </w:rPr>
            </w:pPr>
            <w:r>
              <w:rPr>
                <w:b/>
                <w:sz w:val="16"/>
                <w:szCs w:val="16"/>
                <w:lang w:val="en-GB"/>
              </w:rPr>
              <w:t>Mult</w:t>
            </w:r>
          </w:p>
        </w:tc>
        <w:tc>
          <w:tcPr>
            <w:tcW w:w="567" w:type="dxa"/>
          </w:tcPr>
          <w:p w14:paraId="44EA2C60"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66B53C62" w14:textId="77777777" w:rsidR="006A1F04" w:rsidRPr="008359F5" w:rsidRDefault="006A1F04" w:rsidP="00312475">
            <w:pPr>
              <w:rPr>
                <w:b/>
                <w:sz w:val="16"/>
                <w:szCs w:val="16"/>
                <w:lang w:val="en-GB"/>
              </w:rPr>
            </w:pPr>
            <w:r>
              <w:rPr>
                <w:b/>
                <w:sz w:val="16"/>
                <w:szCs w:val="16"/>
                <w:lang w:val="en-GB"/>
              </w:rPr>
              <w:t>Comment</w:t>
            </w:r>
          </w:p>
        </w:tc>
      </w:tr>
      <w:tr w:rsidR="006A1F04" w:rsidRPr="002F52DA" w14:paraId="7844D39B" w14:textId="77777777" w:rsidTr="00312475">
        <w:tc>
          <w:tcPr>
            <w:tcW w:w="1588" w:type="dxa"/>
          </w:tcPr>
          <w:p w14:paraId="44007433" w14:textId="77777777" w:rsidR="006A1F04" w:rsidRPr="00634625" w:rsidRDefault="006A1F04" w:rsidP="00312475">
            <w:pPr>
              <w:pStyle w:val="SmallStandard"/>
            </w:pPr>
            <w:r>
              <w:t>WireSpecification</w:t>
            </w:r>
          </w:p>
        </w:tc>
        <w:tc>
          <w:tcPr>
            <w:tcW w:w="708" w:type="dxa"/>
          </w:tcPr>
          <w:p w14:paraId="6076A91C" w14:textId="77777777" w:rsidR="006A1F04" w:rsidRPr="00D331EF" w:rsidRDefault="006A1F04" w:rsidP="00312475">
            <w:pPr>
              <w:pStyle w:val="SmallStandard"/>
            </w:pPr>
            <w:r w:rsidRPr="00D01517">
              <w:t>0..*</w:t>
            </w:r>
          </w:p>
        </w:tc>
        <w:tc>
          <w:tcPr>
            <w:tcW w:w="1560" w:type="dxa"/>
          </w:tcPr>
          <w:p w14:paraId="4342762E" w14:textId="77777777" w:rsidR="006A1F04" w:rsidRPr="00132C43" w:rsidRDefault="006A1F04" w:rsidP="00312475">
            <w:pPr>
              <w:pStyle w:val="SmallStandard"/>
            </w:pPr>
            <w:r>
              <w:t>wireElementSpecification</w:t>
            </w:r>
          </w:p>
        </w:tc>
        <w:tc>
          <w:tcPr>
            <w:tcW w:w="708" w:type="dxa"/>
          </w:tcPr>
          <w:p w14:paraId="67BCA8D6" w14:textId="77777777" w:rsidR="006A1F04" w:rsidRPr="00D331EF" w:rsidRDefault="006A1F04" w:rsidP="00312475">
            <w:pPr>
              <w:pStyle w:val="SmallStandard"/>
            </w:pPr>
            <w:r w:rsidRPr="00D01517">
              <w:t>1</w:t>
            </w:r>
          </w:p>
        </w:tc>
        <w:tc>
          <w:tcPr>
            <w:tcW w:w="567" w:type="dxa"/>
          </w:tcPr>
          <w:p w14:paraId="4BA609AF" w14:textId="77777777" w:rsidR="006A1F04" w:rsidRPr="00D331EF" w:rsidRDefault="006A1F04" w:rsidP="00312475">
            <w:pPr>
              <w:pStyle w:val="SmallStandard"/>
            </w:pPr>
            <w:r>
              <w:t>N</w:t>
            </w:r>
          </w:p>
        </w:tc>
        <w:tc>
          <w:tcPr>
            <w:tcW w:w="3969" w:type="dxa"/>
          </w:tcPr>
          <w:p w14:paraId="3BCE66A6" w14:textId="77777777" w:rsidR="006A1F04" w:rsidRPr="002F52DA" w:rsidRDefault="006A1F04" w:rsidP="00312475">
            <w:pPr>
              <w:jc w:val="left"/>
              <w:rPr>
                <w:lang w:val="en-GB"/>
              </w:rPr>
            </w:pPr>
            <w:r w:rsidRPr="002F52DA">
              <w:rPr>
                <w:sz w:val="16"/>
                <w:szCs w:val="16"/>
                <w:lang w:val="en-GB"/>
              </w:rPr>
              <w:t xml:space="preserve">References the </w:t>
            </w:r>
            <w:r w:rsidRPr="002F52DA">
              <w:rPr>
                <w:i/>
                <w:iCs/>
                <w:sz w:val="16"/>
                <w:szCs w:val="16"/>
                <w:lang w:val="en-GB"/>
              </w:rPr>
              <w:t xml:space="preserve">WireElementSpecification </w:t>
            </w:r>
            <w:r w:rsidRPr="002F52DA">
              <w:rPr>
                <w:sz w:val="16"/>
                <w:szCs w:val="16"/>
                <w:lang w:val="en-GB"/>
              </w:rPr>
              <w:t xml:space="preserve">that defines the properties of the top-most </w:t>
            </w:r>
            <w:r w:rsidRPr="002F52DA">
              <w:rPr>
                <w:i/>
                <w:iCs/>
                <w:sz w:val="16"/>
                <w:szCs w:val="16"/>
                <w:lang w:val="en-GB"/>
              </w:rPr>
              <w:t>WireElement.</w:t>
            </w:r>
          </w:p>
        </w:tc>
      </w:tr>
      <w:tr w:rsidR="006A1F04" w:rsidRPr="002F52DA" w14:paraId="2EDE0808" w14:textId="77777777" w:rsidTr="00312475">
        <w:tc>
          <w:tcPr>
            <w:tcW w:w="1588" w:type="dxa"/>
          </w:tcPr>
          <w:p w14:paraId="0376D155" w14:textId="77777777" w:rsidR="006A1F04" w:rsidRPr="00634625" w:rsidRDefault="006A1F04" w:rsidP="00312475">
            <w:pPr>
              <w:pStyle w:val="SmallStandard"/>
            </w:pPr>
            <w:r>
              <w:t>WireElement</w:t>
            </w:r>
          </w:p>
        </w:tc>
        <w:tc>
          <w:tcPr>
            <w:tcW w:w="708" w:type="dxa"/>
          </w:tcPr>
          <w:p w14:paraId="00494C46" w14:textId="77777777" w:rsidR="006A1F04" w:rsidRPr="00D331EF" w:rsidRDefault="006A1F04" w:rsidP="00312475">
            <w:pPr>
              <w:pStyle w:val="SmallStandard"/>
            </w:pPr>
            <w:r w:rsidRPr="00D01517">
              <w:t>0..*</w:t>
            </w:r>
          </w:p>
        </w:tc>
        <w:tc>
          <w:tcPr>
            <w:tcW w:w="1560" w:type="dxa"/>
          </w:tcPr>
          <w:p w14:paraId="16FFDB38" w14:textId="77777777" w:rsidR="006A1F04" w:rsidRPr="00132C43" w:rsidRDefault="006A1F04" w:rsidP="00312475">
            <w:pPr>
              <w:pStyle w:val="SmallStandard"/>
            </w:pPr>
            <w:r>
              <w:t>wireElementSpecification</w:t>
            </w:r>
          </w:p>
        </w:tc>
        <w:tc>
          <w:tcPr>
            <w:tcW w:w="708" w:type="dxa"/>
          </w:tcPr>
          <w:p w14:paraId="7089B940" w14:textId="77777777" w:rsidR="006A1F04" w:rsidRPr="00D331EF" w:rsidRDefault="006A1F04" w:rsidP="00312475">
            <w:pPr>
              <w:pStyle w:val="SmallStandard"/>
            </w:pPr>
            <w:r w:rsidRPr="00D01517">
              <w:t>1</w:t>
            </w:r>
          </w:p>
        </w:tc>
        <w:tc>
          <w:tcPr>
            <w:tcW w:w="567" w:type="dxa"/>
          </w:tcPr>
          <w:p w14:paraId="6E94C683" w14:textId="77777777" w:rsidR="006A1F04" w:rsidRPr="00D331EF" w:rsidRDefault="006A1F04" w:rsidP="00312475">
            <w:pPr>
              <w:pStyle w:val="SmallStandard"/>
            </w:pPr>
            <w:r>
              <w:t>N</w:t>
            </w:r>
          </w:p>
        </w:tc>
        <w:tc>
          <w:tcPr>
            <w:tcW w:w="3969" w:type="dxa"/>
          </w:tcPr>
          <w:p w14:paraId="5C908227" w14:textId="77777777" w:rsidR="006A1F04" w:rsidRPr="002F52DA" w:rsidRDefault="006A1F04" w:rsidP="00312475">
            <w:pPr>
              <w:jc w:val="left"/>
              <w:rPr>
                <w:lang w:val="en-GB"/>
              </w:rPr>
            </w:pPr>
            <w:r w:rsidRPr="002F52DA">
              <w:rPr>
                <w:sz w:val="16"/>
                <w:szCs w:val="16"/>
                <w:lang w:val="en-GB"/>
              </w:rPr>
              <w:t xml:space="preserve">Reference the </w:t>
            </w:r>
            <w:r w:rsidRPr="002F52DA">
              <w:rPr>
                <w:i/>
                <w:iCs/>
                <w:sz w:val="16"/>
                <w:szCs w:val="16"/>
                <w:lang w:val="en-GB"/>
              </w:rPr>
              <w:t xml:space="preserve">WireElementSpecification </w:t>
            </w:r>
            <w:r w:rsidRPr="002F52DA">
              <w:rPr>
                <w:sz w:val="16"/>
                <w:szCs w:val="16"/>
                <w:lang w:val="en-GB"/>
              </w:rPr>
              <w:t xml:space="preserve">that is represented by the </w:t>
            </w:r>
            <w:r w:rsidRPr="002F52DA">
              <w:rPr>
                <w:i/>
                <w:iCs/>
                <w:sz w:val="16"/>
                <w:szCs w:val="16"/>
                <w:lang w:val="en-GB"/>
              </w:rPr>
              <w:t>WireElement.</w:t>
            </w:r>
          </w:p>
        </w:tc>
      </w:tr>
      <w:tr w:rsidR="006A1F04" w:rsidRPr="002F52DA" w14:paraId="092A79F2" w14:textId="77777777" w:rsidTr="00312475">
        <w:tc>
          <w:tcPr>
            <w:tcW w:w="1588" w:type="dxa"/>
          </w:tcPr>
          <w:p w14:paraId="16E6EA09" w14:textId="77777777" w:rsidR="006A1F04" w:rsidRPr="00634625" w:rsidRDefault="006A1F04" w:rsidP="00312475">
            <w:pPr>
              <w:pStyle w:val="SmallStandard"/>
            </w:pPr>
            <w:r>
              <w:t>WireElementSpecification</w:t>
            </w:r>
          </w:p>
        </w:tc>
        <w:tc>
          <w:tcPr>
            <w:tcW w:w="708" w:type="dxa"/>
          </w:tcPr>
          <w:p w14:paraId="33AD078E" w14:textId="77777777" w:rsidR="006A1F04" w:rsidRPr="00D331EF" w:rsidRDefault="006A1F04" w:rsidP="00312475">
            <w:pPr>
              <w:pStyle w:val="SmallStandard"/>
            </w:pPr>
            <w:r w:rsidRPr="00D01517">
              <w:t>0..*</w:t>
            </w:r>
          </w:p>
        </w:tc>
        <w:tc>
          <w:tcPr>
            <w:tcW w:w="1560" w:type="dxa"/>
          </w:tcPr>
          <w:p w14:paraId="1007937A" w14:textId="77777777" w:rsidR="006A1F04" w:rsidRPr="00132C43" w:rsidRDefault="006A1F04" w:rsidP="00312475">
            <w:pPr>
              <w:pStyle w:val="SmallStandard"/>
            </w:pPr>
            <w:r>
              <w:t>subWireElementSpecification</w:t>
            </w:r>
          </w:p>
        </w:tc>
        <w:tc>
          <w:tcPr>
            <w:tcW w:w="708" w:type="dxa"/>
          </w:tcPr>
          <w:p w14:paraId="0DB16E57" w14:textId="77777777" w:rsidR="006A1F04" w:rsidRPr="00D331EF" w:rsidRDefault="006A1F04" w:rsidP="00312475">
            <w:pPr>
              <w:pStyle w:val="SmallStandard"/>
            </w:pPr>
            <w:r w:rsidRPr="00D01517">
              <w:t>0..*</w:t>
            </w:r>
          </w:p>
        </w:tc>
        <w:tc>
          <w:tcPr>
            <w:tcW w:w="567" w:type="dxa"/>
          </w:tcPr>
          <w:p w14:paraId="6AE2A9DD" w14:textId="77777777" w:rsidR="006A1F04" w:rsidRPr="00D331EF" w:rsidRDefault="006A1F04" w:rsidP="00312475">
            <w:pPr>
              <w:pStyle w:val="SmallStandard"/>
            </w:pPr>
            <w:r>
              <w:t>N</w:t>
            </w:r>
          </w:p>
        </w:tc>
        <w:tc>
          <w:tcPr>
            <w:tcW w:w="3969" w:type="dxa"/>
          </w:tcPr>
          <w:p w14:paraId="149B6E36" w14:textId="77777777" w:rsidR="006A1F04" w:rsidRPr="002F52DA" w:rsidRDefault="006A1F04" w:rsidP="00312475">
            <w:pPr>
              <w:jc w:val="left"/>
              <w:rPr>
                <w:lang w:val="en-GB"/>
              </w:rPr>
            </w:pPr>
            <w:r w:rsidRPr="002F52DA">
              <w:rPr>
                <w:sz w:val="16"/>
                <w:szCs w:val="16"/>
                <w:lang w:val="en-GB"/>
              </w:rPr>
              <w:t xml:space="preserve">Specifies the contained subWireElements if the WireElement has sub elements. If a </w:t>
            </w:r>
            <w:r w:rsidRPr="002F52DA">
              <w:rPr>
                <w:i/>
                <w:iCs/>
                <w:sz w:val="16"/>
                <w:szCs w:val="16"/>
                <w:lang w:val="en-GB"/>
              </w:rPr>
              <w:t xml:space="preserve">WireElementSpecification </w:t>
            </w:r>
            <w:r w:rsidRPr="002F52DA">
              <w:rPr>
                <w:sz w:val="16"/>
                <w:szCs w:val="16"/>
                <w:lang w:val="en-GB"/>
              </w:rPr>
              <w:t xml:space="preserve">contains the same </w:t>
            </w:r>
            <w:r w:rsidRPr="002F52DA">
              <w:rPr>
                <w:i/>
                <w:iCs/>
                <w:sz w:val="16"/>
                <w:szCs w:val="16"/>
                <w:lang w:val="en-GB"/>
              </w:rPr>
              <w:t xml:space="preserve">WireElementSpecification </w:t>
            </w:r>
            <w:r w:rsidRPr="002F52DA">
              <w:rPr>
                <w:sz w:val="16"/>
                <w:szCs w:val="16"/>
                <w:lang w:val="en-GB"/>
              </w:rPr>
              <w:t xml:space="preserve">multiple times, then it shall be referenced as often as it occurs in the reality. Otherwise the </w:t>
            </w:r>
            <w:r w:rsidRPr="002F52DA">
              <w:rPr>
                <w:i/>
                <w:iCs/>
                <w:sz w:val="16"/>
                <w:szCs w:val="16"/>
                <w:lang w:val="en-GB"/>
              </w:rPr>
              <w:t xml:space="preserve">WireElementSpecification </w:t>
            </w:r>
            <w:r w:rsidRPr="002F52DA">
              <w:rPr>
                <w:sz w:val="16"/>
                <w:szCs w:val="16"/>
                <w:lang w:val="en-GB"/>
              </w:rPr>
              <w:t xml:space="preserve">wouldn't specify a wire element unambiguously, because the representation in the model would be the same, regardless of the number of sub elements. Therefore, this </w:t>
            </w:r>
            <w:r w:rsidRPr="002F52DA">
              <w:rPr>
                <w:sz w:val="16"/>
                <w:szCs w:val="16"/>
                <w:lang w:val="en-GB"/>
              </w:rPr>
              <w:lastRenderedPageBreak/>
              <w:t>association must not be realized with a "set" semantic.</w:t>
            </w:r>
          </w:p>
          <w:p w14:paraId="29DFC8E3" w14:textId="77777777" w:rsidR="006A1F04" w:rsidRPr="002F52DA" w:rsidRDefault="006A1F04" w:rsidP="00312475">
            <w:pPr>
              <w:jc w:val="left"/>
              <w:rPr>
                <w:lang w:val="en-GB"/>
              </w:rPr>
            </w:pPr>
            <w:r w:rsidRPr="002F52DA">
              <w:rPr>
                <w:sz w:val="16"/>
                <w:szCs w:val="16"/>
                <w:lang w:val="en-GB"/>
              </w:rPr>
              <w:t xml:space="preserve"> </w:t>
            </w:r>
          </w:p>
        </w:tc>
      </w:tr>
    </w:tbl>
    <w:p w14:paraId="3D94E559"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533" w:name="_92baacf98f3acc3be29bb11e4e11948b"/>
      <w:r>
        <w:rPr>
          <w:lang w:val="en-GB"/>
        </w:rPr>
        <w:t>WireEndAccessorySpecification</w:t>
      </w:r>
      <w:bookmarkEnd w:id="533"/>
    </w:p>
    <w:p w14:paraId="142F5629" w14:textId="77777777" w:rsidR="006A1F04" w:rsidRPr="002F52DA" w:rsidRDefault="006A1F04" w:rsidP="006A1F04">
      <w:pPr>
        <w:rPr>
          <w:lang w:val="en-GB"/>
        </w:rPr>
      </w:pPr>
      <w:r w:rsidRPr="002F52DA">
        <w:rPr>
          <w:i/>
          <w:iCs/>
          <w:sz w:val="18"/>
          <w:szCs w:val="18"/>
          <w:lang w:val="en-GB"/>
        </w:rPr>
        <w:t xml:space="preserve">WireEndAccessorySpecifications </w:t>
      </w:r>
      <w:r w:rsidRPr="002F52DA">
        <w:rPr>
          <w:sz w:val="18"/>
          <w:szCs w:val="18"/>
          <w:lang w:val="en-GB"/>
        </w:rPr>
        <w:t xml:space="preserve">are describing parts that are used for a treatment of a wire end before the actual terminal is attached to the </w:t>
      </w:r>
      <w:r w:rsidRPr="002F52DA">
        <w:rPr>
          <w:i/>
          <w:iCs/>
          <w:sz w:val="18"/>
          <w:szCs w:val="18"/>
          <w:lang w:val="en-GB"/>
        </w:rPr>
        <w:t>WireEnd</w:t>
      </w:r>
      <w:r w:rsidRPr="002F52DA">
        <w:rPr>
          <w:sz w:val="18"/>
          <w:szCs w:val="18"/>
          <w:lang w:val="en-GB"/>
        </w:rPr>
        <w:t xml:space="preserve"> (e.g. a ferrule).</w:t>
      </w:r>
    </w:p>
    <w:p w14:paraId="770919AA" w14:textId="77777777" w:rsidR="006A1F04" w:rsidRPr="002F52DA" w:rsidRDefault="006A1F04" w:rsidP="006A1F04">
      <w:pPr>
        <w:rPr>
          <w:lang w:val="en-GB"/>
        </w:rPr>
      </w:pPr>
      <w:r w:rsidRPr="002F52DA">
        <w:rPr>
          <w:sz w:val="18"/>
          <w:szCs w:val="18"/>
          <w:lang w:val="en-GB"/>
        </w:rPr>
        <w:t xml:space="preserve">The actual specification is done by the referenced </w:t>
      </w:r>
      <w:r w:rsidRPr="002F52DA">
        <w:rPr>
          <w:i/>
          <w:iCs/>
          <w:sz w:val="18"/>
          <w:szCs w:val="18"/>
          <w:lang w:val="en-GB"/>
        </w:rPr>
        <w:t>WireReceptionSpecification</w:t>
      </w:r>
      <w:r w:rsidRPr="002F52DA">
        <w:rPr>
          <w:sz w:val="18"/>
          <w:szCs w:val="18"/>
          <w:lang w:val="en-GB"/>
        </w:rPr>
        <w:t xml:space="preserve"> since a </w:t>
      </w:r>
      <w:r w:rsidRPr="002F52DA">
        <w:rPr>
          <w:i/>
          <w:iCs/>
          <w:sz w:val="18"/>
          <w:szCs w:val="18"/>
          <w:lang w:val="en-GB"/>
        </w:rPr>
        <w:t xml:space="preserve">WireEndAccessory </w:t>
      </w:r>
      <w:r w:rsidRPr="002F52DA">
        <w:rPr>
          <w:sz w:val="18"/>
          <w:szCs w:val="18"/>
          <w:lang w:val="en-GB"/>
        </w:rPr>
        <w:t xml:space="preserve">is basically just a single </w:t>
      </w:r>
      <w:r w:rsidRPr="002F52DA">
        <w:rPr>
          <w:i/>
          <w:iCs/>
          <w:sz w:val="18"/>
          <w:szCs w:val="18"/>
          <w:lang w:val="en-GB"/>
        </w:rPr>
        <w:t>WireReception</w:t>
      </w:r>
      <w:r w:rsidRPr="002F52DA">
        <w:rPr>
          <w:sz w:val="18"/>
          <w:szCs w:val="18"/>
          <w:lang w:val="en-GB"/>
        </w:rPr>
        <w:t>.</w:t>
      </w:r>
    </w:p>
    <w:p w14:paraId="332A867F"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5A51A346" w14:textId="77777777" w:rsidTr="00312475">
        <w:tc>
          <w:tcPr>
            <w:tcW w:w="2013" w:type="dxa"/>
            <w:tcMar>
              <w:top w:w="28" w:type="dxa"/>
              <w:left w:w="28" w:type="dxa"/>
              <w:bottom w:w="28" w:type="dxa"/>
              <w:right w:w="28" w:type="dxa"/>
            </w:tcMar>
          </w:tcPr>
          <w:p w14:paraId="017673CF"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8456C1F" w14:textId="36A2B634" w:rsidR="006A1F04" w:rsidRPr="00620BBE" w:rsidRDefault="006A1F04" w:rsidP="00312475">
            <w:pPr>
              <w:pStyle w:val="SmallStandard"/>
            </w:pPr>
            <w:hyperlink w:anchor="_c8b6053a50294b2b804ba8778589d638" w:history="1">
              <w:r w:rsidRPr="00620BBE">
                <w:rPr>
                  <w:rStyle w:val="Hyperlink"/>
                  <w:rFonts w:eastAsiaTheme="majorEastAsia"/>
                </w:rPr>
                <w:t>PartOrUsageRelatedSpecification</w:t>
              </w:r>
            </w:hyperlink>
          </w:p>
        </w:tc>
      </w:tr>
      <w:tr w:rsidR="006A1F04" w:rsidRPr="008359F5" w14:paraId="31A9DBE7" w14:textId="77777777" w:rsidTr="00312475">
        <w:tc>
          <w:tcPr>
            <w:tcW w:w="2013" w:type="dxa"/>
            <w:tcMar>
              <w:top w:w="28" w:type="dxa"/>
              <w:left w:w="28" w:type="dxa"/>
              <w:bottom w:w="28" w:type="dxa"/>
              <w:right w:w="28" w:type="dxa"/>
            </w:tcMar>
          </w:tcPr>
          <w:p w14:paraId="08F19AB6"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7C8E945" w14:textId="77777777" w:rsidR="006A1F04" w:rsidRDefault="006A1F04" w:rsidP="00312475"/>
        </w:tc>
      </w:tr>
      <w:tr w:rsidR="006A1F04" w:rsidRPr="008359F5" w14:paraId="33ACB95B" w14:textId="77777777" w:rsidTr="00312475">
        <w:tc>
          <w:tcPr>
            <w:tcW w:w="2013" w:type="dxa"/>
            <w:tcMar>
              <w:top w:w="28" w:type="dxa"/>
              <w:left w:w="28" w:type="dxa"/>
              <w:bottom w:w="28" w:type="dxa"/>
              <w:right w:w="28" w:type="dxa"/>
            </w:tcMar>
          </w:tcPr>
          <w:p w14:paraId="5C65EC9B"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D32DF48" w14:textId="77777777" w:rsidR="006A1F04" w:rsidRPr="000437C1" w:rsidRDefault="006A1F04" w:rsidP="00312475">
            <w:pPr>
              <w:pStyle w:val="SmallStandard"/>
            </w:pPr>
            <w:r>
              <w:t>false</w:t>
            </w:r>
          </w:p>
        </w:tc>
      </w:tr>
    </w:tbl>
    <w:p w14:paraId="044F96A1"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0908BB1B" w14:textId="77777777" w:rsidTr="00312475">
        <w:tc>
          <w:tcPr>
            <w:tcW w:w="3856" w:type="dxa"/>
            <w:gridSpan w:val="3"/>
          </w:tcPr>
          <w:p w14:paraId="7C52454C" w14:textId="77777777" w:rsidR="006A1F04" w:rsidRDefault="006A1F04" w:rsidP="00312475">
            <w:pPr>
              <w:jc w:val="center"/>
              <w:rPr>
                <w:b/>
                <w:sz w:val="16"/>
                <w:szCs w:val="16"/>
                <w:lang w:val="en-GB"/>
              </w:rPr>
            </w:pPr>
            <w:r>
              <w:rPr>
                <w:b/>
                <w:sz w:val="16"/>
                <w:szCs w:val="16"/>
                <w:lang w:val="en-GB"/>
              </w:rPr>
              <w:t>Other End</w:t>
            </w:r>
          </w:p>
        </w:tc>
        <w:tc>
          <w:tcPr>
            <w:tcW w:w="708" w:type="dxa"/>
          </w:tcPr>
          <w:p w14:paraId="7B397841"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66C75B5C" w14:textId="77777777" w:rsidR="006A1F04" w:rsidRDefault="006A1F04" w:rsidP="00312475">
            <w:pPr>
              <w:jc w:val="center"/>
              <w:rPr>
                <w:b/>
                <w:sz w:val="16"/>
                <w:szCs w:val="16"/>
                <w:lang w:val="en-GB"/>
              </w:rPr>
            </w:pPr>
            <w:r>
              <w:rPr>
                <w:b/>
                <w:sz w:val="16"/>
                <w:szCs w:val="16"/>
                <w:lang w:val="en-GB"/>
              </w:rPr>
              <w:t>General</w:t>
            </w:r>
          </w:p>
        </w:tc>
      </w:tr>
      <w:tr w:rsidR="006A1F04" w:rsidRPr="00720F6F" w14:paraId="42FBCF3C" w14:textId="77777777" w:rsidTr="00312475">
        <w:tc>
          <w:tcPr>
            <w:tcW w:w="1573" w:type="dxa"/>
          </w:tcPr>
          <w:p w14:paraId="2EFEB6C1" w14:textId="77777777" w:rsidR="006A1F04" w:rsidRDefault="006A1F04" w:rsidP="00312475">
            <w:pPr>
              <w:rPr>
                <w:b/>
                <w:sz w:val="16"/>
                <w:szCs w:val="16"/>
                <w:lang w:val="en-GB"/>
              </w:rPr>
            </w:pPr>
            <w:r>
              <w:rPr>
                <w:b/>
                <w:sz w:val="16"/>
                <w:szCs w:val="16"/>
                <w:lang w:val="en-GB"/>
              </w:rPr>
              <w:t>Type</w:t>
            </w:r>
          </w:p>
        </w:tc>
        <w:tc>
          <w:tcPr>
            <w:tcW w:w="1574" w:type="dxa"/>
          </w:tcPr>
          <w:p w14:paraId="7CB5C993" w14:textId="77777777" w:rsidR="006A1F04" w:rsidRDefault="006A1F04" w:rsidP="00312475">
            <w:pPr>
              <w:rPr>
                <w:b/>
                <w:sz w:val="16"/>
                <w:szCs w:val="16"/>
                <w:lang w:val="en-GB"/>
              </w:rPr>
            </w:pPr>
            <w:r>
              <w:rPr>
                <w:b/>
                <w:sz w:val="16"/>
                <w:szCs w:val="16"/>
                <w:lang w:val="en-GB"/>
              </w:rPr>
              <w:t>Role</w:t>
            </w:r>
          </w:p>
        </w:tc>
        <w:tc>
          <w:tcPr>
            <w:tcW w:w="708" w:type="dxa"/>
          </w:tcPr>
          <w:p w14:paraId="650306D5" w14:textId="77777777" w:rsidR="006A1F04" w:rsidRDefault="006A1F04" w:rsidP="00312475">
            <w:pPr>
              <w:rPr>
                <w:b/>
                <w:sz w:val="16"/>
                <w:szCs w:val="16"/>
                <w:lang w:val="en-GB"/>
              </w:rPr>
            </w:pPr>
            <w:r>
              <w:rPr>
                <w:b/>
                <w:sz w:val="16"/>
                <w:szCs w:val="16"/>
                <w:lang w:val="en-GB"/>
              </w:rPr>
              <w:t>Mult</w:t>
            </w:r>
          </w:p>
        </w:tc>
        <w:tc>
          <w:tcPr>
            <w:tcW w:w="709" w:type="dxa"/>
          </w:tcPr>
          <w:p w14:paraId="402A1217" w14:textId="77777777" w:rsidR="006A1F04" w:rsidRDefault="006A1F04" w:rsidP="00312475">
            <w:pPr>
              <w:rPr>
                <w:b/>
                <w:sz w:val="16"/>
                <w:szCs w:val="16"/>
                <w:lang w:val="en-GB"/>
              </w:rPr>
            </w:pPr>
            <w:r>
              <w:rPr>
                <w:b/>
                <w:sz w:val="16"/>
                <w:szCs w:val="16"/>
                <w:lang w:val="en-GB"/>
              </w:rPr>
              <w:t>Mult</w:t>
            </w:r>
          </w:p>
        </w:tc>
        <w:tc>
          <w:tcPr>
            <w:tcW w:w="567" w:type="dxa"/>
          </w:tcPr>
          <w:p w14:paraId="2904C7BC"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376F46CC" w14:textId="77777777" w:rsidR="006A1F04" w:rsidRPr="008359F5" w:rsidRDefault="006A1F04" w:rsidP="00312475">
            <w:pPr>
              <w:rPr>
                <w:b/>
                <w:sz w:val="16"/>
                <w:szCs w:val="16"/>
                <w:lang w:val="en-GB"/>
              </w:rPr>
            </w:pPr>
            <w:r>
              <w:rPr>
                <w:b/>
                <w:sz w:val="16"/>
                <w:szCs w:val="16"/>
                <w:lang w:val="en-GB"/>
              </w:rPr>
              <w:t>Comment</w:t>
            </w:r>
          </w:p>
        </w:tc>
      </w:tr>
      <w:tr w:rsidR="006A1F04" w:rsidRPr="002F52DA" w14:paraId="079C5336" w14:textId="77777777" w:rsidTr="00312475">
        <w:tc>
          <w:tcPr>
            <w:tcW w:w="1573" w:type="dxa"/>
          </w:tcPr>
          <w:p w14:paraId="514A0371" w14:textId="77777777" w:rsidR="006A1F04" w:rsidRPr="00634625" w:rsidRDefault="006A1F04" w:rsidP="00312475">
            <w:pPr>
              <w:pStyle w:val="SmallStandard"/>
            </w:pPr>
            <w:r>
              <w:t>WireReceptionSpecification</w:t>
            </w:r>
          </w:p>
        </w:tc>
        <w:tc>
          <w:tcPr>
            <w:tcW w:w="1574" w:type="dxa"/>
          </w:tcPr>
          <w:p w14:paraId="1F72ED4E" w14:textId="77777777" w:rsidR="006A1F04" w:rsidRPr="00132C43" w:rsidRDefault="006A1F04" w:rsidP="00312475">
            <w:pPr>
              <w:pStyle w:val="SmallStandard"/>
            </w:pPr>
            <w:r>
              <w:t>wireReceptionSpecification</w:t>
            </w:r>
          </w:p>
        </w:tc>
        <w:tc>
          <w:tcPr>
            <w:tcW w:w="708" w:type="dxa"/>
          </w:tcPr>
          <w:p w14:paraId="1706885A" w14:textId="77777777" w:rsidR="006A1F04" w:rsidRPr="00D331EF" w:rsidRDefault="006A1F04" w:rsidP="00312475">
            <w:pPr>
              <w:pStyle w:val="SmallStandard"/>
            </w:pPr>
            <w:r w:rsidRPr="00574783">
              <w:t>0..1</w:t>
            </w:r>
          </w:p>
        </w:tc>
        <w:tc>
          <w:tcPr>
            <w:tcW w:w="709" w:type="dxa"/>
          </w:tcPr>
          <w:p w14:paraId="70A9B551" w14:textId="77777777" w:rsidR="006A1F04" w:rsidRDefault="006A1F04" w:rsidP="00312475"/>
        </w:tc>
        <w:tc>
          <w:tcPr>
            <w:tcW w:w="567" w:type="dxa"/>
          </w:tcPr>
          <w:p w14:paraId="399DCF59" w14:textId="77777777" w:rsidR="006A1F04" w:rsidRPr="00D331EF" w:rsidRDefault="006A1F04" w:rsidP="00312475">
            <w:pPr>
              <w:pStyle w:val="SmallStandard"/>
            </w:pPr>
            <w:r>
              <w:t>N</w:t>
            </w:r>
          </w:p>
        </w:tc>
        <w:tc>
          <w:tcPr>
            <w:tcW w:w="3969" w:type="dxa"/>
          </w:tcPr>
          <w:p w14:paraId="76286AF6" w14:textId="77777777" w:rsidR="006A1F04" w:rsidRPr="002F52DA" w:rsidRDefault="006A1F04" w:rsidP="00312475">
            <w:pPr>
              <w:jc w:val="left"/>
              <w:rPr>
                <w:lang w:val="en-GB"/>
              </w:rPr>
            </w:pPr>
            <w:r w:rsidRPr="002F52DA">
              <w:rPr>
                <w:sz w:val="16"/>
                <w:szCs w:val="16"/>
                <w:lang w:val="en-GB"/>
              </w:rPr>
              <w:t xml:space="preserve">References the single </w:t>
            </w:r>
            <w:r w:rsidRPr="002F52DA">
              <w:rPr>
                <w:i/>
                <w:iCs/>
                <w:sz w:val="16"/>
                <w:szCs w:val="16"/>
                <w:lang w:val="en-GB"/>
              </w:rPr>
              <w:t>WireReceptionSpecification</w:t>
            </w:r>
            <w:r w:rsidRPr="002F52DA">
              <w:rPr>
                <w:sz w:val="16"/>
                <w:szCs w:val="16"/>
                <w:lang w:val="en-GB"/>
              </w:rPr>
              <w:t xml:space="preserve"> that is specifying the properties of the </w:t>
            </w:r>
            <w:r w:rsidRPr="002F52DA">
              <w:rPr>
                <w:i/>
                <w:iCs/>
                <w:sz w:val="16"/>
                <w:szCs w:val="16"/>
                <w:lang w:val="en-GB"/>
              </w:rPr>
              <w:t>WireEndAccessory</w:t>
            </w:r>
            <w:r w:rsidRPr="002F52DA">
              <w:rPr>
                <w:sz w:val="16"/>
                <w:szCs w:val="16"/>
                <w:lang w:val="en-GB"/>
              </w:rPr>
              <w:t xml:space="preserve"> that are related to wire.</w:t>
            </w:r>
          </w:p>
        </w:tc>
      </w:tr>
    </w:tbl>
    <w:p w14:paraId="1330EB34"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29E43659" w14:textId="77777777" w:rsidTr="00312475">
        <w:tc>
          <w:tcPr>
            <w:tcW w:w="2296" w:type="dxa"/>
            <w:gridSpan w:val="2"/>
          </w:tcPr>
          <w:p w14:paraId="56BBE04A"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00984BC8"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6D9FE369" w14:textId="77777777" w:rsidR="006A1F04" w:rsidRDefault="006A1F04" w:rsidP="00312475">
            <w:pPr>
              <w:jc w:val="center"/>
              <w:rPr>
                <w:b/>
                <w:sz w:val="16"/>
                <w:szCs w:val="16"/>
                <w:lang w:val="en-GB"/>
              </w:rPr>
            </w:pPr>
            <w:r>
              <w:rPr>
                <w:b/>
                <w:sz w:val="16"/>
                <w:szCs w:val="16"/>
                <w:lang w:val="en-GB"/>
              </w:rPr>
              <w:t>General</w:t>
            </w:r>
          </w:p>
        </w:tc>
      </w:tr>
      <w:tr w:rsidR="006A1F04" w:rsidRPr="00720F6F" w14:paraId="665087C6" w14:textId="77777777" w:rsidTr="00312475">
        <w:tc>
          <w:tcPr>
            <w:tcW w:w="1588" w:type="dxa"/>
          </w:tcPr>
          <w:p w14:paraId="3305B572" w14:textId="77777777" w:rsidR="006A1F04" w:rsidRDefault="006A1F04" w:rsidP="00312475">
            <w:pPr>
              <w:rPr>
                <w:b/>
                <w:sz w:val="16"/>
                <w:szCs w:val="16"/>
                <w:lang w:val="en-GB"/>
              </w:rPr>
            </w:pPr>
            <w:r>
              <w:rPr>
                <w:b/>
                <w:sz w:val="16"/>
                <w:szCs w:val="16"/>
                <w:lang w:val="en-GB"/>
              </w:rPr>
              <w:t>Type</w:t>
            </w:r>
          </w:p>
        </w:tc>
        <w:tc>
          <w:tcPr>
            <w:tcW w:w="708" w:type="dxa"/>
          </w:tcPr>
          <w:p w14:paraId="7D0EAA55" w14:textId="77777777" w:rsidR="006A1F04" w:rsidRDefault="006A1F04" w:rsidP="00312475">
            <w:pPr>
              <w:rPr>
                <w:b/>
                <w:sz w:val="16"/>
                <w:szCs w:val="16"/>
                <w:lang w:val="en-GB"/>
              </w:rPr>
            </w:pPr>
            <w:r>
              <w:rPr>
                <w:b/>
                <w:sz w:val="16"/>
                <w:szCs w:val="16"/>
                <w:lang w:val="en-GB"/>
              </w:rPr>
              <w:t>Mult</w:t>
            </w:r>
          </w:p>
        </w:tc>
        <w:tc>
          <w:tcPr>
            <w:tcW w:w="1560" w:type="dxa"/>
          </w:tcPr>
          <w:p w14:paraId="36A96981" w14:textId="77777777" w:rsidR="006A1F04" w:rsidRDefault="006A1F04" w:rsidP="00312475">
            <w:pPr>
              <w:rPr>
                <w:b/>
                <w:sz w:val="16"/>
                <w:szCs w:val="16"/>
                <w:lang w:val="en-GB"/>
              </w:rPr>
            </w:pPr>
            <w:r>
              <w:rPr>
                <w:b/>
                <w:sz w:val="16"/>
                <w:szCs w:val="16"/>
                <w:lang w:val="en-GB"/>
              </w:rPr>
              <w:t>Role</w:t>
            </w:r>
          </w:p>
        </w:tc>
        <w:tc>
          <w:tcPr>
            <w:tcW w:w="708" w:type="dxa"/>
          </w:tcPr>
          <w:p w14:paraId="1C413FA0" w14:textId="77777777" w:rsidR="006A1F04" w:rsidRDefault="006A1F04" w:rsidP="00312475">
            <w:pPr>
              <w:rPr>
                <w:b/>
                <w:sz w:val="16"/>
                <w:szCs w:val="16"/>
                <w:lang w:val="en-GB"/>
              </w:rPr>
            </w:pPr>
            <w:r>
              <w:rPr>
                <w:b/>
                <w:sz w:val="16"/>
                <w:szCs w:val="16"/>
                <w:lang w:val="en-GB"/>
              </w:rPr>
              <w:t>Mult</w:t>
            </w:r>
          </w:p>
        </w:tc>
        <w:tc>
          <w:tcPr>
            <w:tcW w:w="567" w:type="dxa"/>
          </w:tcPr>
          <w:p w14:paraId="0E3294BA"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45804E81" w14:textId="77777777" w:rsidR="006A1F04" w:rsidRPr="008359F5" w:rsidRDefault="006A1F04" w:rsidP="00312475">
            <w:pPr>
              <w:rPr>
                <w:b/>
                <w:sz w:val="16"/>
                <w:szCs w:val="16"/>
                <w:lang w:val="en-GB"/>
              </w:rPr>
            </w:pPr>
            <w:r>
              <w:rPr>
                <w:b/>
                <w:sz w:val="16"/>
                <w:szCs w:val="16"/>
                <w:lang w:val="en-GB"/>
              </w:rPr>
              <w:t>Comment</w:t>
            </w:r>
          </w:p>
        </w:tc>
      </w:tr>
      <w:tr w:rsidR="006A1F04" w:rsidRPr="002F52DA" w14:paraId="4B042DE4" w14:textId="77777777" w:rsidTr="00312475">
        <w:tc>
          <w:tcPr>
            <w:tcW w:w="1588" w:type="dxa"/>
          </w:tcPr>
          <w:p w14:paraId="3A7599C3" w14:textId="77777777" w:rsidR="006A1F04" w:rsidRPr="00634625" w:rsidRDefault="006A1F04" w:rsidP="00312475">
            <w:pPr>
              <w:pStyle w:val="SmallStandard"/>
            </w:pPr>
            <w:r>
              <w:t>WireEndAccessoryRole</w:t>
            </w:r>
          </w:p>
        </w:tc>
        <w:tc>
          <w:tcPr>
            <w:tcW w:w="708" w:type="dxa"/>
          </w:tcPr>
          <w:p w14:paraId="4C9897B8" w14:textId="77777777" w:rsidR="006A1F04" w:rsidRDefault="006A1F04" w:rsidP="00312475"/>
        </w:tc>
        <w:tc>
          <w:tcPr>
            <w:tcW w:w="1560" w:type="dxa"/>
          </w:tcPr>
          <w:p w14:paraId="15014B6F" w14:textId="77777777" w:rsidR="006A1F04" w:rsidRPr="00132C43" w:rsidRDefault="006A1F04" w:rsidP="00312475">
            <w:pPr>
              <w:pStyle w:val="SmallStandard"/>
            </w:pPr>
            <w:r>
              <w:t>wireEndAccessorySpecification</w:t>
            </w:r>
          </w:p>
        </w:tc>
        <w:tc>
          <w:tcPr>
            <w:tcW w:w="708" w:type="dxa"/>
          </w:tcPr>
          <w:p w14:paraId="6DB78FC7" w14:textId="77777777" w:rsidR="006A1F04" w:rsidRPr="00D331EF" w:rsidRDefault="006A1F04" w:rsidP="00312475">
            <w:pPr>
              <w:pStyle w:val="SmallStandard"/>
            </w:pPr>
            <w:r w:rsidRPr="00D01517">
              <w:t>1</w:t>
            </w:r>
          </w:p>
        </w:tc>
        <w:tc>
          <w:tcPr>
            <w:tcW w:w="567" w:type="dxa"/>
          </w:tcPr>
          <w:p w14:paraId="3613B6CF" w14:textId="77777777" w:rsidR="006A1F04" w:rsidRPr="00D331EF" w:rsidRDefault="006A1F04" w:rsidP="00312475">
            <w:pPr>
              <w:pStyle w:val="SmallStandard"/>
            </w:pPr>
            <w:r>
              <w:t>N</w:t>
            </w:r>
          </w:p>
        </w:tc>
        <w:tc>
          <w:tcPr>
            <w:tcW w:w="3969" w:type="dxa"/>
          </w:tcPr>
          <w:p w14:paraId="2D59043C" w14:textId="77777777" w:rsidR="006A1F04" w:rsidRPr="002F52DA" w:rsidRDefault="006A1F04" w:rsidP="00312475">
            <w:pPr>
              <w:jc w:val="left"/>
              <w:rPr>
                <w:lang w:val="en-GB"/>
              </w:rPr>
            </w:pPr>
            <w:r w:rsidRPr="002F52DA">
              <w:rPr>
                <w:sz w:val="16"/>
                <w:szCs w:val="16"/>
                <w:lang w:val="en-GB"/>
              </w:rPr>
              <w:t xml:space="preserve">References the </w:t>
            </w:r>
            <w:r w:rsidRPr="002F52DA">
              <w:rPr>
                <w:i/>
                <w:iCs/>
                <w:sz w:val="16"/>
                <w:szCs w:val="16"/>
                <w:lang w:val="en-GB"/>
              </w:rPr>
              <w:t>WireEndAccessorySpecification</w:t>
            </w:r>
            <w:r w:rsidRPr="002F52DA">
              <w:rPr>
                <w:sz w:val="16"/>
                <w:szCs w:val="16"/>
                <w:lang w:val="en-GB"/>
              </w:rPr>
              <w:t xml:space="preserve"> that is instanced by this </w:t>
            </w:r>
            <w:r w:rsidRPr="002F52DA">
              <w:rPr>
                <w:i/>
                <w:iCs/>
                <w:sz w:val="16"/>
                <w:szCs w:val="16"/>
                <w:lang w:val="en-GB"/>
              </w:rPr>
              <w:t>WireEndAccessoryRole.</w:t>
            </w:r>
          </w:p>
        </w:tc>
      </w:tr>
    </w:tbl>
    <w:p w14:paraId="7A61513A"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34" w:name="_378ff949eeec769f0ff424f57914ebc9"/>
      <w:r>
        <w:rPr>
          <w:lang w:val="en-GB"/>
        </w:rPr>
        <w:t>WireGroupSpecification</w:t>
      </w:r>
      <w:bookmarkEnd w:id="534"/>
    </w:p>
    <w:p w14:paraId="02761044" w14:textId="77777777" w:rsidR="006A1F04" w:rsidRPr="002F52DA" w:rsidRDefault="006A1F04" w:rsidP="006A1F04">
      <w:pPr>
        <w:rPr>
          <w:lang w:val="en-GB"/>
        </w:rPr>
      </w:pPr>
      <w:r w:rsidRPr="002F52DA">
        <w:rPr>
          <w:sz w:val="18"/>
          <w:szCs w:val="18"/>
          <w:lang w:val="en-GB"/>
        </w:rPr>
        <w:t>Specification for the definition of WireGroups. Wire groups are for example used for the representation of twisted pairs.</w:t>
      </w:r>
    </w:p>
    <w:p w14:paraId="065AAD4A"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50A5FA21" w14:textId="77777777" w:rsidTr="00312475">
        <w:tc>
          <w:tcPr>
            <w:tcW w:w="2013" w:type="dxa"/>
            <w:tcMar>
              <w:top w:w="28" w:type="dxa"/>
              <w:left w:w="28" w:type="dxa"/>
              <w:bottom w:w="28" w:type="dxa"/>
              <w:right w:w="28" w:type="dxa"/>
            </w:tcMar>
          </w:tcPr>
          <w:p w14:paraId="5FB6A648"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D16040A" w14:textId="1B34B6E5" w:rsidR="006A1F04" w:rsidRPr="00620BBE" w:rsidRDefault="006A1F04" w:rsidP="00312475">
            <w:pPr>
              <w:pStyle w:val="SmallStandard"/>
            </w:pPr>
            <w:hyperlink w:anchor="_9ba34530d5ce6e20dd4eb45b2a1a74c1" w:history="1">
              <w:r w:rsidRPr="00620BBE">
                <w:rPr>
                  <w:rStyle w:val="Hyperlink"/>
                  <w:rFonts w:eastAsiaTheme="majorEastAsia"/>
                </w:rPr>
                <w:t>Specification</w:t>
              </w:r>
            </w:hyperlink>
          </w:p>
        </w:tc>
      </w:tr>
      <w:tr w:rsidR="006A1F04" w:rsidRPr="008359F5" w14:paraId="149CE9B5" w14:textId="77777777" w:rsidTr="00312475">
        <w:tc>
          <w:tcPr>
            <w:tcW w:w="2013" w:type="dxa"/>
            <w:tcMar>
              <w:top w:w="28" w:type="dxa"/>
              <w:left w:w="28" w:type="dxa"/>
              <w:bottom w:w="28" w:type="dxa"/>
              <w:right w:w="28" w:type="dxa"/>
            </w:tcMar>
          </w:tcPr>
          <w:p w14:paraId="0A799FA1"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6ED9C95" w14:textId="77777777" w:rsidR="006A1F04" w:rsidRDefault="006A1F04" w:rsidP="00312475"/>
        </w:tc>
      </w:tr>
      <w:tr w:rsidR="006A1F04" w:rsidRPr="008359F5" w14:paraId="31CF71EB" w14:textId="77777777" w:rsidTr="00312475">
        <w:tc>
          <w:tcPr>
            <w:tcW w:w="2013" w:type="dxa"/>
            <w:tcMar>
              <w:top w:w="28" w:type="dxa"/>
              <w:left w:w="28" w:type="dxa"/>
              <w:bottom w:w="28" w:type="dxa"/>
              <w:right w:w="28" w:type="dxa"/>
            </w:tcMar>
          </w:tcPr>
          <w:p w14:paraId="62BE75AE"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FB58581" w14:textId="77777777" w:rsidR="006A1F04" w:rsidRPr="000437C1" w:rsidRDefault="006A1F04" w:rsidP="00312475">
            <w:pPr>
              <w:pStyle w:val="SmallStandard"/>
            </w:pPr>
            <w:r>
              <w:t>false</w:t>
            </w:r>
          </w:p>
        </w:tc>
      </w:tr>
    </w:tbl>
    <w:p w14:paraId="7E5205DB"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75BEF49A" w14:textId="77777777" w:rsidTr="00312475">
        <w:tc>
          <w:tcPr>
            <w:tcW w:w="2013" w:type="dxa"/>
            <w:tcMar>
              <w:top w:w="28" w:type="dxa"/>
              <w:left w:w="28" w:type="dxa"/>
              <w:bottom w:w="28" w:type="dxa"/>
              <w:right w:w="28" w:type="dxa"/>
            </w:tcMar>
          </w:tcPr>
          <w:p w14:paraId="2BB79952"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D81B4E2"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40510A1"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15BB1C0"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008827FE" w14:textId="77777777" w:rsidTr="00312475">
        <w:tc>
          <w:tcPr>
            <w:tcW w:w="2013" w:type="dxa"/>
            <w:tcMar>
              <w:top w:w="28" w:type="dxa"/>
              <w:left w:w="28" w:type="dxa"/>
              <w:bottom w:w="28" w:type="dxa"/>
              <w:right w:w="28" w:type="dxa"/>
            </w:tcMar>
          </w:tcPr>
          <w:p w14:paraId="39BAC0B1" w14:textId="77777777" w:rsidR="006A1F04" w:rsidRPr="00620BBE" w:rsidRDefault="006A1F04" w:rsidP="00312475">
            <w:pPr>
              <w:pStyle w:val="SmallStandard"/>
            </w:pPr>
            <w:r w:rsidRPr="00620BBE">
              <w:t>groupType</w:t>
            </w:r>
          </w:p>
        </w:tc>
        <w:tc>
          <w:tcPr>
            <w:tcW w:w="1559" w:type="dxa"/>
            <w:tcMar>
              <w:top w:w="28" w:type="dxa"/>
              <w:left w:w="28" w:type="dxa"/>
              <w:bottom w:w="28" w:type="dxa"/>
              <w:right w:w="28" w:type="dxa"/>
            </w:tcMar>
          </w:tcPr>
          <w:p w14:paraId="4C7F0CCF"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411B381E"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4C44A559" w14:textId="77777777" w:rsidR="006A1F04" w:rsidRPr="002F52DA" w:rsidRDefault="006A1F04" w:rsidP="00312475">
            <w:pPr>
              <w:jc w:val="left"/>
              <w:rPr>
                <w:lang w:val="en-GB"/>
              </w:rPr>
            </w:pPr>
            <w:r w:rsidRPr="002F52DA">
              <w:rPr>
                <w:sz w:val="16"/>
                <w:szCs w:val="16"/>
                <w:lang w:val="en-GB"/>
              </w:rPr>
              <w:t>Specifies the type of the group (e.g. twisted pair, ...).</w:t>
            </w:r>
          </w:p>
        </w:tc>
      </w:tr>
      <w:tr w:rsidR="006A1F04" w:rsidRPr="002F52DA" w14:paraId="63C6C92E" w14:textId="77777777" w:rsidTr="00312475">
        <w:tc>
          <w:tcPr>
            <w:tcW w:w="2013" w:type="dxa"/>
            <w:tcMar>
              <w:top w:w="28" w:type="dxa"/>
              <w:left w:w="28" w:type="dxa"/>
              <w:bottom w:w="28" w:type="dxa"/>
              <w:right w:w="28" w:type="dxa"/>
            </w:tcMar>
          </w:tcPr>
          <w:p w14:paraId="0272FAE4" w14:textId="77777777" w:rsidR="006A1F04" w:rsidRPr="00620BBE" w:rsidRDefault="006A1F04" w:rsidP="00312475">
            <w:pPr>
              <w:pStyle w:val="SmallStandard"/>
            </w:pPr>
            <w:r w:rsidRPr="00620BBE">
              <w:t>lengthOfTwist</w:t>
            </w:r>
          </w:p>
        </w:tc>
        <w:tc>
          <w:tcPr>
            <w:tcW w:w="1559" w:type="dxa"/>
            <w:tcMar>
              <w:top w:w="28" w:type="dxa"/>
              <w:left w:w="28" w:type="dxa"/>
              <w:bottom w:w="28" w:type="dxa"/>
              <w:right w:w="28" w:type="dxa"/>
            </w:tcMar>
          </w:tcPr>
          <w:p w14:paraId="100FB87A"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4624CF69"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0D35CB59" w14:textId="77777777" w:rsidR="006A1F04" w:rsidRPr="002F52DA" w:rsidRDefault="006A1F04" w:rsidP="00312475">
            <w:pPr>
              <w:jc w:val="left"/>
              <w:rPr>
                <w:lang w:val="en-GB"/>
              </w:rPr>
            </w:pPr>
            <w:r w:rsidRPr="002F52DA">
              <w:rPr>
                <w:sz w:val="16"/>
                <w:szCs w:val="16"/>
                <w:lang w:val="en-GB"/>
              </w:rPr>
              <w:t>Specifies the length of twist if the wire group is representing a twisted pair.</w:t>
            </w:r>
          </w:p>
        </w:tc>
      </w:tr>
    </w:tbl>
    <w:p w14:paraId="5C20DE39"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2D900F0C" w14:textId="77777777" w:rsidTr="00312475">
        <w:tc>
          <w:tcPr>
            <w:tcW w:w="2296" w:type="dxa"/>
            <w:gridSpan w:val="2"/>
          </w:tcPr>
          <w:p w14:paraId="73FA1BDA"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5D0B70A8"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1AEDBD9E" w14:textId="77777777" w:rsidR="006A1F04" w:rsidRDefault="006A1F04" w:rsidP="00312475">
            <w:pPr>
              <w:jc w:val="center"/>
              <w:rPr>
                <w:b/>
                <w:sz w:val="16"/>
                <w:szCs w:val="16"/>
                <w:lang w:val="en-GB"/>
              </w:rPr>
            </w:pPr>
            <w:r>
              <w:rPr>
                <w:b/>
                <w:sz w:val="16"/>
                <w:szCs w:val="16"/>
                <w:lang w:val="en-GB"/>
              </w:rPr>
              <w:t>General</w:t>
            </w:r>
          </w:p>
        </w:tc>
      </w:tr>
      <w:tr w:rsidR="006A1F04" w:rsidRPr="00720F6F" w14:paraId="1506B8A1" w14:textId="77777777" w:rsidTr="00312475">
        <w:tc>
          <w:tcPr>
            <w:tcW w:w="1588" w:type="dxa"/>
          </w:tcPr>
          <w:p w14:paraId="0A9DFF20" w14:textId="77777777" w:rsidR="006A1F04" w:rsidRDefault="006A1F04" w:rsidP="00312475">
            <w:pPr>
              <w:rPr>
                <w:b/>
                <w:sz w:val="16"/>
                <w:szCs w:val="16"/>
                <w:lang w:val="en-GB"/>
              </w:rPr>
            </w:pPr>
            <w:r>
              <w:rPr>
                <w:b/>
                <w:sz w:val="16"/>
                <w:szCs w:val="16"/>
                <w:lang w:val="en-GB"/>
              </w:rPr>
              <w:t>Type</w:t>
            </w:r>
          </w:p>
        </w:tc>
        <w:tc>
          <w:tcPr>
            <w:tcW w:w="708" w:type="dxa"/>
          </w:tcPr>
          <w:p w14:paraId="6A513834" w14:textId="77777777" w:rsidR="006A1F04" w:rsidRDefault="006A1F04" w:rsidP="00312475">
            <w:pPr>
              <w:rPr>
                <w:b/>
                <w:sz w:val="16"/>
                <w:szCs w:val="16"/>
                <w:lang w:val="en-GB"/>
              </w:rPr>
            </w:pPr>
            <w:r>
              <w:rPr>
                <w:b/>
                <w:sz w:val="16"/>
                <w:szCs w:val="16"/>
                <w:lang w:val="en-GB"/>
              </w:rPr>
              <w:t>Mult</w:t>
            </w:r>
          </w:p>
        </w:tc>
        <w:tc>
          <w:tcPr>
            <w:tcW w:w="1560" w:type="dxa"/>
          </w:tcPr>
          <w:p w14:paraId="48E60AF7" w14:textId="77777777" w:rsidR="006A1F04" w:rsidRDefault="006A1F04" w:rsidP="00312475">
            <w:pPr>
              <w:rPr>
                <w:b/>
                <w:sz w:val="16"/>
                <w:szCs w:val="16"/>
                <w:lang w:val="en-GB"/>
              </w:rPr>
            </w:pPr>
            <w:r>
              <w:rPr>
                <w:b/>
                <w:sz w:val="16"/>
                <w:szCs w:val="16"/>
                <w:lang w:val="en-GB"/>
              </w:rPr>
              <w:t>Role</w:t>
            </w:r>
          </w:p>
        </w:tc>
        <w:tc>
          <w:tcPr>
            <w:tcW w:w="708" w:type="dxa"/>
          </w:tcPr>
          <w:p w14:paraId="3C3F8B09" w14:textId="77777777" w:rsidR="006A1F04" w:rsidRDefault="006A1F04" w:rsidP="00312475">
            <w:pPr>
              <w:rPr>
                <w:b/>
                <w:sz w:val="16"/>
                <w:szCs w:val="16"/>
                <w:lang w:val="en-GB"/>
              </w:rPr>
            </w:pPr>
            <w:r>
              <w:rPr>
                <w:b/>
                <w:sz w:val="16"/>
                <w:szCs w:val="16"/>
                <w:lang w:val="en-GB"/>
              </w:rPr>
              <w:t>Mult</w:t>
            </w:r>
          </w:p>
        </w:tc>
        <w:tc>
          <w:tcPr>
            <w:tcW w:w="567" w:type="dxa"/>
          </w:tcPr>
          <w:p w14:paraId="6CC5A1EC"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74E1C9C6" w14:textId="77777777" w:rsidR="006A1F04" w:rsidRPr="008359F5" w:rsidRDefault="006A1F04" w:rsidP="00312475">
            <w:pPr>
              <w:rPr>
                <w:b/>
                <w:sz w:val="16"/>
                <w:szCs w:val="16"/>
                <w:lang w:val="en-GB"/>
              </w:rPr>
            </w:pPr>
            <w:r>
              <w:rPr>
                <w:b/>
                <w:sz w:val="16"/>
                <w:szCs w:val="16"/>
                <w:lang w:val="en-GB"/>
              </w:rPr>
              <w:t>Comment</w:t>
            </w:r>
          </w:p>
        </w:tc>
      </w:tr>
      <w:tr w:rsidR="006A1F04" w:rsidRPr="002F52DA" w14:paraId="745D5F87" w14:textId="77777777" w:rsidTr="00312475">
        <w:tc>
          <w:tcPr>
            <w:tcW w:w="1588" w:type="dxa"/>
          </w:tcPr>
          <w:p w14:paraId="3DE5AA2B" w14:textId="77777777" w:rsidR="006A1F04" w:rsidRPr="00634625" w:rsidRDefault="006A1F04" w:rsidP="00312475">
            <w:pPr>
              <w:pStyle w:val="SmallStandard"/>
            </w:pPr>
            <w:r>
              <w:lastRenderedPageBreak/>
              <w:t>WireElementSpecification</w:t>
            </w:r>
          </w:p>
        </w:tc>
        <w:tc>
          <w:tcPr>
            <w:tcW w:w="708" w:type="dxa"/>
          </w:tcPr>
          <w:p w14:paraId="2EBDF782" w14:textId="77777777" w:rsidR="006A1F04" w:rsidRPr="00D331EF" w:rsidRDefault="006A1F04" w:rsidP="00312475">
            <w:pPr>
              <w:pStyle w:val="SmallStandard"/>
            </w:pPr>
            <w:r w:rsidRPr="00D01517">
              <w:t>0..*</w:t>
            </w:r>
          </w:p>
        </w:tc>
        <w:tc>
          <w:tcPr>
            <w:tcW w:w="1560" w:type="dxa"/>
          </w:tcPr>
          <w:p w14:paraId="48CCFF6E" w14:textId="77777777" w:rsidR="006A1F04" w:rsidRPr="00132C43" w:rsidRDefault="006A1F04" w:rsidP="00312475">
            <w:pPr>
              <w:pStyle w:val="SmallStandard"/>
            </w:pPr>
            <w:r>
              <w:t>wireGroupSpecification</w:t>
            </w:r>
          </w:p>
        </w:tc>
        <w:tc>
          <w:tcPr>
            <w:tcW w:w="708" w:type="dxa"/>
          </w:tcPr>
          <w:p w14:paraId="7B700A8E" w14:textId="77777777" w:rsidR="006A1F04" w:rsidRPr="00D331EF" w:rsidRDefault="006A1F04" w:rsidP="00312475">
            <w:pPr>
              <w:pStyle w:val="SmallStandard"/>
            </w:pPr>
            <w:r w:rsidRPr="00D01517">
              <w:t>0..1</w:t>
            </w:r>
          </w:p>
        </w:tc>
        <w:tc>
          <w:tcPr>
            <w:tcW w:w="567" w:type="dxa"/>
          </w:tcPr>
          <w:p w14:paraId="1451E37F" w14:textId="77777777" w:rsidR="006A1F04" w:rsidRPr="00D331EF" w:rsidRDefault="006A1F04" w:rsidP="00312475">
            <w:pPr>
              <w:pStyle w:val="SmallStandard"/>
            </w:pPr>
            <w:r>
              <w:t>N</w:t>
            </w:r>
          </w:p>
        </w:tc>
        <w:tc>
          <w:tcPr>
            <w:tcW w:w="3969" w:type="dxa"/>
          </w:tcPr>
          <w:p w14:paraId="249146FF" w14:textId="77777777" w:rsidR="006A1F04" w:rsidRPr="002F52DA" w:rsidRDefault="006A1F04" w:rsidP="00312475">
            <w:pPr>
              <w:jc w:val="left"/>
              <w:rPr>
                <w:lang w:val="en-GB"/>
              </w:rPr>
            </w:pPr>
            <w:r w:rsidRPr="002F52DA">
              <w:rPr>
                <w:sz w:val="16"/>
                <w:szCs w:val="16"/>
                <w:lang w:val="en-GB"/>
              </w:rPr>
              <w:t xml:space="preserve">If the </w:t>
            </w:r>
            <w:r w:rsidRPr="002F52DA">
              <w:rPr>
                <w:i/>
                <w:iCs/>
                <w:sz w:val="16"/>
                <w:szCs w:val="16"/>
                <w:lang w:val="en-GB"/>
              </w:rPr>
              <w:t>WireElementSpecification</w:t>
            </w:r>
            <w:r w:rsidRPr="002F52DA">
              <w:rPr>
                <w:sz w:val="16"/>
                <w:szCs w:val="16"/>
                <w:lang w:val="en-GB"/>
              </w:rPr>
              <w:t xml:space="preserve"> is representing a wire group, then the specification of the wire group is referenced here. That means as well, that the </w:t>
            </w:r>
            <w:r w:rsidRPr="002F52DA">
              <w:rPr>
                <w:i/>
                <w:iCs/>
                <w:sz w:val="16"/>
                <w:szCs w:val="16"/>
                <w:lang w:val="en-GB"/>
              </w:rPr>
              <w:t>WireElementSpecification</w:t>
            </w:r>
            <w:r w:rsidRPr="002F52DA">
              <w:rPr>
                <w:sz w:val="16"/>
                <w:szCs w:val="16"/>
                <w:lang w:val="en-GB"/>
              </w:rPr>
              <w:t xml:space="preserve"> shall have </w:t>
            </w:r>
            <w:r w:rsidRPr="002F52DA">
              <w:rPr>
                <w:i/>
                <w:iCs/>
                <w:sz w:val="16"/>
                <w:szCs w:val="16"/>
                <w:lang w:val="en-GB"/>
              </w:rPr>
              <w:t>subWireElementSpecifications</w:t>
            </w:r>
            <w:r w:rsidRPr="002F52DA">
              <w:rPr>
                <w:sz w:val="16"/>
                <w:szCs w:val="16"/>
                <w:lang w:val="en-GB"/>
              </w:rPr>
              <w:t>.</w:t>
            </w:r>
          </w:p>
        </w:tc>
      </w:tr>
      <w:tr w:rsidR="006A1F04" w:rsidRPr="002F52DA" w14:paraId="36C53CD2" w14:textId="77777777" w:rsidTr="00312475">
        <w:tc>
          <w:tcPr>
            <w:tcW w:w="1588" w:type="dxa"/>
          </w:tcPr>
          <w:p w14:paraId="3D26B567" w14:textId="77777777" w:rsidR="006A1F04" w:rsidRPr="00634625" w:rsidRDefault="006A1F04" w:rsidP="00312475">
            <w:pPr>
              <w:pStyle w:val="SmallStandard"/>
            </w:pPr>
            <w:r>
              <w:t>WireGrouping</w:t>
            </w:r>
          </w:p>
        </w:tc>
        <w:tc>
          <w:tcPr>
            <w:tcW w:w="708" w:type="dxa"/>
          </w:tcPr>
          <w:p w14:paraId="110A17E6" w14:textId="77777777" w:rsidR="006A1F04" w:rsidRPr="00D331EF" w:rsidRDefault="006A1F04" w:rsidP="00312475">
            <w:pPr>
              <w:pStyle w:val="SmallStandard"/>
            </w:pPr>
            <w:r w:rsidRPr="00D01517">
              <w:t>0..*</w:t>
            </w:r>
          </w:p>
        </w:tc>
        <w:tc>
          <w:tcPr>
            <w:tcW w:w="1560" w:type="dxa"/>
          </w:tcPr>
          <w:p w14:paraId="4B43801C" w14:textId="77777777" w:rsidR="006A1F04" w:rsidRPr="00132C43" w:rsidRDefault="006A1F04" w:rsidP="00312475">
            <w:pPr>
              <w:pStyle w:val="SmallStandard"/>
            </w:pPr>
            <w:r>
              <w:t>wireGroupSpecification</w:t>
            </w:r>
          </w:p>
        </w:tc>
        <w:tc>
          <w:tcPr>
            <w:tcW w:w="708" w:type="dxa"/>
          </w:tcPr>
          <w:p w14:paraId="77969CCB" w14:textId="77777777" w:rsidR="006A1F04" w:rsidRPr="00D331EF" w:rsidRDefault="006A1F04" w:rsidP="00312475">
            <w:pPr>
              <w:pStyle w:val="SmallStandard"/>
            </w:pPr>
            <w:r w:rsidRPr="00D01517">
              <w:t>0..1</w:t>
            </w:r>
          </w:p>
        </w:tc>
        <w:tc>
          <w:tcPr>
            <w:tcW w:w="567" w:type="dxa"/>
          </w:tcPr>
          <w:p w14:paraId="680A03CA" w14:textId="77777777" w:rsidR="006A1F04" w:rsidRPr="00D331EF" w:rsidRDefault="006A1F04" w:rsidP="00312475">
            <w:pPr>
              <w:pStyle w:val="SmallStandard"/>
            </w:pPr>
            <w:r>
              <w:t>N</w:t>
            </w:r>
          </w:p>
        </w:tc>
        <w:tc>
          <w:tcPr>
            <w:tcW w:w="3969" w:type="dxa"/>
          </w:tcPr>
          <w:p w14:paraId="634059E3" w14:textId="77777777" w:rsidR="006A1F04" w:rsidRPr="002F52DA" w:rsidRDefault="006A1F04" w:rsidP="00312475">
            <w:pPr>
              <w:jc w:val="left"/>
              <w:rPr>
                <w:lang w:val="en-GB"/>
              </w:rPr>
            </w:pPr>
            <w:r w:rsidRPr="002F52DA">
              <w:rPr>
                <w:sz w:val="16"/>
                <w:szCs w:val="16"/>
                <w:lang w:val="en-GB"/>
              </w:rPr>
              <w:t xml:space="preserve">References the </w:t>
            </w:r>
            <w:r w:rsidRPr="002F52DA">
              <w:rPr>
                <w:i/>
                <w:iCs/>
                <w:sz w:val="16"/>
                <w:szCs w:val="16"/>
                <w:lang w:val="en-GB"/>
              </w:rPr>
              <w:t>WireGroupSpecification</w:t>
            </w:r>
            <w:r w:rsidRPr="002F52DA">
              <w:rPr>
                <w:sz w:val="16"/>
                <w:szCs w:val="16"/>
                <w:lang w:val="en-GB"/>
              </w:rPr>
              <w:t xml:space="preserve"> that applies to the </w:t>
            </w:r>
            <w:r w:rsidRPr="002F52DA">
              <w:rPr>
                <w:i/>
                <w:iCs/>
                <w:sz w:val="16"/>
                <w:szCs w:val="16"/>
                <w:lang w:val="en-GB"/>
              </w:rPr>
              <w:t>WireGrouping</w:t>
            </w:r>
            <w:r w:rsidRPr="002F52DA">
              <w:rPr>
                <w:sz w:val="16"/>
                <w:szCs w:val="16"/>
                <w:lang w:val="en-GB"/>
              </w:rPr>
              <w:t>.</w:t>
            </w:r>
          </w:p>
        </w:tc>
      </w:tr>
    </w:tbl>
    <w:p w14:paraId="47BB1895"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35" w:name="_457af257be4d039933182bc3525443b4"/>
      <w:r>
        <w:rPr>
          <w:lang w:val="en-GB"/>
        </w:rPr>
        <w:t>WireReception</w:t>
      </w:r>
      <w:bookmarkEnd w:id="535"/>
    </w:p>
    <w:p w14:paraId="6FAAF33A" w14:textId="77777777" w:rsidR="006A1F04" w:rsidRPr="002F52DA" w:rsidRDefault="006A1F04" w:rsidP="006A1F04">
      <w:pPr>
        <w:rPr>
          <w:lang w:val="en-GB"/>
        </w:rPr>
      </w:pPr>
      <w:r w:rsidRPr="002F52DA">
        <w:rPr>
          <w:sz w:val="18"/>
          <w:szCs w:val="18"/>
          <w:lang w:val="en-GB"/>
        </w:rPr>
        <w:t>A WireReception is the area of a terminal where the contacting with a wire element (e.g. by crimping) takes place. This class represents such an area on the terminal. Its description is done with a WireReceptionSpecification, which is independent from the TerminalSpecification. This allows the reuse of the specification of similar WireReception on different terminals.</w:t>
      </w:r>
    </w:p>
    <w:p w14:paraId="0C41F5E1"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0BDC285F" w14:textId="77777777" w:rsidTr="00312475">
        <w:tc>
          <w:tcPr>
            <w:tcW w:w="2013" w:type="dxa"/>
            <w:tcMar>
              <w:top w:w="28" w:type="dxa"/>
              <w:left w:w="28" w:type="dxa"/>
              <w:bottom w:w="28" w:type="dxa"/>
              <w:right w:w="28" w:type="dxa"/>
            </w:tcMar>
          </w:tcPr>
          <w:p w14:paraId="59826B50"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B5BCD33" w14:textId="5059260A"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106FCEF0" w14:textId="77777777" w:rsidTr="00312475">
        <w:tc>
          <w:tcPr>
            <w:tcW w:w="2013" w:type="dxa"/>
            <w:tcMar>
              <w:top w:w="28" w:type="dxa"/>
              <w:left w:w="28" w:type="dxa"/>
              <w:bottom w:w="28" w:type="dxa"/>
              <w:right w:w="28" w:type="dxa"/>
            </w:tcMar>
          </w:tcPr>
          <w:p w14:paraId="18058E52"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831900B" w14:textId="77777777" w:rsidR="006A1F04" w:rsidRDefault="006A1F04" w:rsidP="00312475"/>
        </w:tc>
      </w:tr>
      <w:tr w:rsidR="006A1F04" w:rsidRPr="008359F5" w14:paraId="3089B859" w14:textId="77777777" w:rsidTr="00312475">
        <w:tc>
          <w:tcPr>
            <w:tcW w:w="2013" w:type="dxa"/>
            <w:tcMar>
              <w:top w:w="28" w:type="dxa"/>
              <w:left w:w="28" w:type="dxa"/>
              <w:bottom w:w="28" w:type="dxa"/>
              <w:right w:w="28" w:type="dxa"/>
            </w:tcMar>
          </w:tcPr>
          <w:p w14:paraId="2C6297F8"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D6CC335" w14:textId="77777777" w:rsidR="006A1F04" w:rsidRPr="000437C1" w:rsidRDefault="006A1F04" w:rsidP="00312475">
            <w:pPr>
              <w:pStyle w:val="SmallStandard"/>
            </w:pPr>
            <w:r>
              <w:t>false</w:t>
            </w:r>
          </w:p>
        </w:tc>
      </w:tr>
    </w:tbl>
    <w:p w14:paraId="2E71FDFB"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5E824A76" w14:textId="77777777" w:rsidTr="00312475">
        <w:tc>
          <w:tcPr>
            <w:tcW w:w="2013" w:type="dxa"/>
            <w:tcMar>
              <w:top w:w="28" w:type="dxa"/>
              <w:left w:w="28" w:type="dxa"/>
              <w:bottom w:w="28" w:type="dxa"/>
              <w:right w:w="28" w:type="dxa"/>
            </w:tcMar>
          </w:tcPr>
          <w:p w14:paraId="6629633E"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CD1324A"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08328E2"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2C44470"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2203200D" w14:textId="77777777" w:rsidTr="00312475">
        <w:tc>
          <w:tcPr>
            <w:tcW w:w="2013" w:type="dxa"/>
            <w:tcMar>
              <w:top w:w="28" w:type="dxa"/>
              <w:left w:w="28" w:type="dxa"/>
              <w:bottom w:w="28" w:type="dxa"/>
              <w:right w:w="28" w:type="dxa"/>
            </w:tcMar>
          </w:tcPr>
          <w:p w14:paraId="476F7F89"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1B7C8F7A"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1498F398"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4AC5D181" w14:textId="77777777" w:rsidR="006A1F04" w:rsidRPr="002F52DA" w:rsidRDefault="006A1F04" w:rsidP="00312475">
            <w:pPr>
              <w:jc w:val="left"/>
              <w:rPr>
                <w:lang w:val="en-GB"/>
              </w:rPr>
            </w:pPr>
            <w:r w:rsidRPr="002F52DA">
              <w:rPr>
                <w:sz w:val="16"/>
                <w:szCs w:val="16"/>
                <w:lang w:val="en-GB"/>
              </w:rPr>
              <w:t>Specifies a unique identification of the WireReception. The identification is guaranteed to be unique within the TerminalSpecification (this might be for example a reception number).</w:t>
            </w:r>
          </w:p>
        </w:tc>
      </w:tr>
      <w:tr w:rsidR="006A1F04" w:rsidRPr="002F52DA" w14:paraId="284DB16C" w14:textId="77777777" w:rsidTr="00312475">
        <w:tc>
          <w:tcPr>
            <w:tcW w:w="2013" w:type="dxa"/>
            <w:tcMar>
              <w:top w:w="28" w:type="dxa"/>
              <w:left w:w="28" w:type="dxa"/>
              <w:bottom w:w="28" w:type="dxa"/>
              <w:right w:w="28" w:type="dxa"/>
            </w:tcMar>
          </w:tcPr>
          <w:p w14:paraId="6CF1528F" w14:textId="77777777" w:rsidR="006A1F04" w:rsidRPr="00620BBE" w:rsidRDefault="006A1F04" w:rsidP="00312475">
            <w:pPr>
              <w:pStyle w:val="SmallStandard"/>
            </w:pPr>
            <w:r w:rsidRPr="00620BBE">
              <w:t>angle</w:t>
            </w:r>
          </w:p>
        </w:tc>
        <w:tc>
          <w:tcPr>
            <w:tcW w:w="1559" w:type="dxa"/>
            <w:tcMar>
              <w:top w:w="28" w:type="dxa"/>
              <w:left w:w="28" w:type="dxa"/>
              <w:bottom w:w="28" w:type="dxa"/>
              <w:right w:w="28" w:type="dxa"/>
            </w:tcMar>
          </w:tcPr>
          <w:p w14:paraId="00F92EDD"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728791F3" w14:textId="77777777" w:rsidR="006A1F04" w:rsidRPr="008359F5" w:rsidRDefault="006A1F04" w:rsidP="00312475">
            <w:pPr>
              <w:pStyle w:val="SmallStandard"/>
            </w:pPr>
            <w:r w:rsidRPr="008359F5">
              <w:t>0..2</w:t>
            </w:r>
          </w:p>
        </w:tc>
        <w:tc>
          <w:tcPr>
            <w:tcW w:w="4819" w:type="dxa"/>
            <w:tcMar>
              <w:top w:w="28" w:type="dxa"/>
              <w:left w:w="28" w:type="dxa"/>
              <w:bottom w:w="28" w:type="dxa"/>
              <w:right w:w="28" w:type="dxa"/>
            </w:tcMar>
          </w:tcPr>
          <w:p w14:paraId="55F703EC" w14:textId="77777777" w:rsidR="006A1F04" w:rsidRPr="002F52DA" w:rsidRDefault="006A1F04" w:rsidP="00312475">
            <w:pPr>
              <w:jc w:val="left"/>
              <w:rPr>
                <w:lang w:val="en-GB"/>
              </w:rPr>
            </w:pPr>
            <w:r w:rsidRPr="002F52DA">
              <w:rPr>
                <w:sz w:val="16"/>
                <w:szCs w:val="16"/>
                <w:lang w:val="en-GB"/>
              </w:rPr>
              <w:t>Specifies the angles against two planes of the connector housing a wire reception can be buckled. The planes are defined in a way, that angles of  [0.0, 0.0] specify an unbuckled (regular) terminal. The two planes are perpendicular to each other and parallel to the plugging direction of the terminal (the direction of the pin).</w:t>
            </w:r>
          </w:p>
          <w:p w14:paraId="005E68A7" w14:textId="77777777" w:rsidR="006A1F04" w:rsidRPr="002F52DA" w:rsidRDefault="006A1F04" w:rsidP="00312475">
            <w:pPr>
              <w:jc w:val="left"/>
              <w:rPr>
                <w:lang w:val="en-GB"/>
              </w:rPr>
            </w:pPr>
            <w:r w:rsidRPr="002F52DA">
              <w:rPr>
                <w:sz w:val="16"/>
                <w:szCs w:val="16"/>
                <w:lang w:val="en-GB"/>
              </w:rPr>
              <w:t>The plane for the first angle is the plane in which the uncrimped wire reception would be, if the terminal has not been buckled. Since most terminals are cut or punched in some way out of a sheet of metal, this plane would be the same as metal sheet before further deformation.</w:t>
            </w:r>
          </w:p>
          <w:p w14:paraId="40E18212" w14:textId="77777777" w:rsidR="006A1F04" w:rsidRPr="002F52DA" w:rsidRDefault="006A1F04" w:rsidP="00312475">
            <w:pPr>
              <w:jc w:val="left"/>
              <w:rPr>
                <w:lang w:val="en-GB"/>
              </w:rPr>
            </w:pPr>
            <w:r w:rsidRPr="002F52DA">
              <w:rPr>
                <w:sz w:val="16"/>
                <w:szCs w:val="16"/>
                <w:lang w:val="en-GB"/>
              </w:rPr>
              <w:t>For ring terminals the first plane is perpendicular to the bolt direction.</w:t>
            </w:r>
          </w:p>
          <w:p w14:paraId="2647B73F" w14:textId="77777777" w:rsidR="006A1F04" w:rsidRPr="002F52DA" w:rsidRDefault="006A1F04" w:rsidP="00312475">
            <w:pPr>
              <w:jc w:val="left"/>
              <w:rPr>
                <w:lang w:val="en-GB"/>
              </w:rPr>
            </w:pPr>
            <w:r w:rsidRPr="002F52DA">
              <w:rPr>
                <w:sz w:val="16"/>
                <w:szCs w:val="16"/>
                <w:lang w:val="en-GB"/>
              </w:rPr>
              <w:t>With a viewing direction from the wire reception to the terminal reception and the intended wire position above the terminal, buckling directions up and right are expressed by positive angles, down and left by negative angles.</w:t>
            </w:r>
          </w:p>
        </w:tc>
      </w:tr>
    </w:tbl>
    <w:p w14:paraId="479C454A"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44BBC68E" w14:textId="77777777" w:rsidTr="00312475">
        <w:tc>
          <w:tcPr>
            <w:tcW w:w="3856" w:type="dxa"/>
            <w:gridSpan w:val="3"/>
          </w:tcPr>
          <w:p w14:paraId="511B058B" w14:textId="77777777" w:rsidR="006A1F04" w:rsidRDefault="006A1F04" w:rsidP="00312475">
            <w:pPr>
              <w:jc w:val="center"/>
              <w:rPr>
                <w:b/>
                <w:sz w:val="16"/>
                <w:szCs w:val="16"/>
                <w:lang w:val="en-GB"/>
              </w:rPr>
            </w:pPr>
            <w:r>
              <w:rPr>
                <w:b/>
                <w:sz w:val="16"/>
                <w:szCs w:val="16"/>
                <w:lang w:val="en-GB"/>
              </w:rPr>
              <w:t>Other End</w:t>
            </w:r>
          </w:p>
        </w:tc>
        <w:tc>
          <w:tcPr>
            <w:tcW w:w="708" w:type="dxa"/>
          </w:tcPr>
          <w:p w14:paraId="14B08149"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525C948D" w14:textId="77777777" w:rsidR="006A1F04" w:rsidRDefault="006A1F04" w:rsidP="00312475">
            <w:pPr>
              <w:jc w:val="center"/>
              <w:rPr>
                <w:b/>
                <w:sz w:val="16"/>
                <w:szCs w:val="16"/>
                <w:lang w:val="en-GB"/>
              </w:rPr>
            </w:pPr>
            <w:r>
              <w:rPr>
                <w:b/>
                <w:sz w:val="16"/>
                <w:szCs w:val="16"/>
                <w:lang w:val="en-GB"/>
              </w:rPr>
              <w:t>General</w:t>
            </w:r>
          </w:p>
        </w:tc>
      </w:tr>
      <w:tr w:rsidR="006A1F04" w:rsidRPr="00720F6F" w14:paraId="5E0D2D66" w14:textId="77777777" w:rsidTr="00312475">
        <w:tc>
          <w:tcPr>
            <w:tcW w:w="1573" w:type="dxa"/>
          </w:tcPr>
          <w:p w14:paraId="72BD0D8D" w14:textId="77777777" w:rsidR="006A1F04" w:rsidRDefault="006A1F04" w:rsidP="00312475">
            <w:pPr>
              <w:rPr>
                <w:b/>
                <w:sz w:val="16"/>
                <w:szCs w:val="16"/>
                <w:lang w:val="en-GB"/>
              </w:rPr>
            </w:pPr>
            <w:r>
              <w:rPr>
                <w:b/>
                <w:sz w:val="16"/>
                <w:szCs w:val="16"/>
                <w:lang w:val="en-GB"/>
              </w:rPr>
              <w:t>Type</w:t>
            </w:r>
          </w:p>
        </w:tc>
        <w:tc>
          <w:tcPr>
            <w:tcW w:w="1574" w:type="dxa"/>
          </w:tcPr>
          <w:p w14:paraId="59BDBD80" w14:textId="77777777" w:rsidR="006A1F04" w:rsidRDefault="006A1F04" w:rsidP="00312475">
            <w:pPr>
              <w:rPr>
                <w:b/>
                <w:sz w:val="16"/>
                <w:szCs w:val="16"/>
                <w:lang w:val="en-GB"/>
              </w:rPr>
            </w:pPr>
            <w:r>
              <w:rPr>
                <w:b/>
                <w:sz w:val="16"/>
                <w:szCs w:val="16"/>
                <w:lang w:val="en-GB"/>
              </w:rPr>
              <w:t>Role</w:t>
            </w:r>
          </w:p>
        </w:tc>
        <w:tc>
          <w:tcPr>
            <w:tcW w:w="708" w:type="dxa"/>
          </w:tcPr>
          <w:p w14:paraId="5F1BCB43" w14:textId="77777777" w:rsidR="006A1F04" w:rsidRDefault="006A1F04" w:rsidP="00312475">
            <w:pPr>
              <w:rPr>
                <w:b/>
                <w:sz w:val="16"/>
                <w:szCs w:val="16"/>
                <w:lang w:val="en-GB"/>
              </w:rPr>
            </w:pPr>
            <w:r>
              <w:rPr>
                <w:b/>
                <w:sz w:val="16"/>
                <w:szCs w:val="16"/>
                <w:lang w:val="en-GB"/>
              </w:rPr>
              <w:t>Mult</w:t>
            </w:r>
          </w:p>
        </w:tc>
        <w:tc>
          <w:tcPr>
            <w:tcW w:w="709" w:type="dxa"/>
          </w:tcPr>
          <w:p w14:paraId="4851BB88" w14:textId="77777777" w:rsidR="006A1F04" w:rsidRDefault="006A1F04" w:rsidP="00312475">
            <w:pPr>
              <w:rPr>
                <w:b/>
                <w:sz w:val="16"/>
                <w:szCs w:val="16"/>
                <w:lang w:val="en-GB"/>
              </w:rPr>
            </w:pPr>
            <w:r>
              <w:rPr>
                <w:b/>
                <w:sz w:val="16"/>
                <w:szCs w:val="16"/>
                <w:lang w:val="en-GB"/>
              </w:rPr>
              <w:t>Mult</w:t>
            </w:r>
          </w:p>
        </w:tc>
        <w:tc>
          <w:tcPr>
            <w:tcW w:w="567" w:type="dxa"/>
          </w:tcPr>
          <w:p w14:paraId="0294235B"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081D1076" w14:textId="77777777" w:rsidR="006A1F04" w:rsidRPr="008359F5" w:rsidRDefault="006A1F04" w:rsidP="00312475">
            <w:pPr>
              <w:rPr>
                <w:b/>
                <w:sz w:val="16"/>
                <w:szCs w:val="16"/>
                <w:lang w:val="en-GB"/>
              </w:rPr>
            </w:pPr>
            <w:r>
              <w:rPr>
                <w:b/>
                <w:sz w:val="16"/>
                <w:szCs w:val="16"/>
                <w:lang w:val="en-GB"/>
              </w:rPr>
              <w:t>Comment</w:t>
            </w:r>
          </w:p>
        </w:tc>
      </w:tr>
      <w:tr w:rsidR="006A1F04" w:rsidRPr="00CC6307" w14:paraId="5CDD6002" w14:textId="77777777" w:rsidTr="00312475">
        <w:tc>
          <w:tcPr>
            <w:tcW w:w="1573" w:type="dxa"/>
          </w:tcPr>
          <w:p w14:paraId="3A938B2C" w14:textId="77777777" w:rsidR="006A1F04" w:rsidRPr="00634625" w:rsidRDefault="006A1F04" w:rsidP="00312475">
            <w:pPr>
              <w:pStyle w:val="SmallStandard"/>
            </w:pPr>
            <w:r>
              <w:t>WireReceptionSpecification</w:t>
            </w:r>
          </w:p>
        </w:tc>
        <w:tc>
          <w:tcPr>
            <w:tcW w:w="1574" w:type="dxa"/>
          </w:tcPr>
          <w:p w14:paraId="494EDB78" w14:textId="77777777" w:rsidR="006A1F04" w:rsidRPr="00132C43" w:rsidRDefault="006A1F04" w:rsidP="00312475">
            <w:pPr>
              <w:pStyle w:val="SmallStandard"/>
            </w:pPr>
            <w:r>
              <w:t>wireReceptionSpecification</w:t>
            </w:r>
          </w:p>
        </w:tc>
        <w:tc>
          <w:tcPr>
            <w:tcW w:w="708" w:type="dxa"/>
          </w:tcPr>
          <w:p w14:paraId="7146652E" w14:textId="77777777" w:rsidR="006A1F04" w:rsidRPr="00D331EF" w:rsidRDefault="006A1F04" w:rsidP="00312475">
            <w:pPr>
              <w:pStyle w:val="SmallStandard"/>
            </w:pPr>
            <w:r w:rsidRPr="00574783">
              <w:t>0..1</w:t>
            </w:r>
          </w:p>
        </w:tc>
        <w:tc>
          <w:tcPr>
            <w:tcW w:w="709" w:type="dxa"/>
          </w:tcPr>
          <w:p w14:paraId="34A486B4" w14:textId="77777777" w:rsidR="006A1F04" w:rsidRPr="00D331EF" w:rsidRDefault="006A1F04" w:rsidP="00312475">
            <w:pPr>
              <w:pStyle w:val="SmallStandard"/>
            </w:pPr>
            <w:r w:rsidRPr="00207506">
              <w:t>0..*</w:t>
            </w:r>
          </w:p>
        </w:tc>
        <w:tc>
          <w:tcPr>
            <w:tcW w:w="567" w:type="dxa"/>
          </w:tcPr>
          <w:p w14:paraId="26D07DEF" w14:textId="77777777" w:rsidR="006A1F04" w:rsidRPr="00D331EF" w:rsidRDefault="006A1F04" w:rsidP="00312475">
            <w:pPr>
              <w:pStyle w:val="SmallStandard"/>
            </w:pPr>
            <w:r>
              <w:t>N</w:t>
            </w:r>
          </w:p>
        </w:tc>
        <w:tc>
          <w:tcPr>
            <w:tcW w:w="3969" w:type="dxa"/>
          </w:tcPr>
          <w:p w14:paraId="277C0BCC" w14:textId="77777777" w:rsidR="006A1F04" w:rsidRDefault="006A1F04" w:rsidP="00312475">
            <w:pPr>
              <w:pStyle w:val="SmallStandard"/>
            </w:pPr>
            <w:r w:rsidRPr="00491287">
              <w:t xml:space="preserve">References the WireReceptionSpecification that specifies the WireReception. </w:t>
            </w:r>
          </w:p>
        </w:tc>
      </w:tr>
      <w:tr w:rsidR="006A1F04" w:rsidRPr="00CC6307" w14:paraId="61AA5191" w14:textId="77777777" w:rsidTr="00312475">
        <w:tc>
          <w:tcPr>
            <w:tcW w:w="1573" w:type="dxa"/>
          </w:tcPr>
          <w:p w14:paraId="33B910D5" w14:textId="77777777" w:rsidR="006A1F04" w:rsidRPr="00634625" w:rsidRDefault="006A1F04" w:rsidP="00312475">
            <w:pPr>
              <w:pStyle w:val="SmallStandard"/>
            </w:pPr>
            <w:r>
              <w:t>PlacementPoint</w:t>
            </w:r>
          </w:p>
        </w:tc>
        <w:tc>
          <w:tcPr>
            <w:tcW w:w="1574" w:type="dxa"/>
          </w:tcPr>
          <w:p w14:paraId="5DC788A1" w14:textId="77777777" w:rsidR="006A1F04" w:rsidRPr="00132C43" w:rsidRDefault="006A1F04" w:rsidP="00312475">
            <w:pPr>
              <w:pStyle w:val="SmallStandard"/>
            </w:pPr>
            <w:r>
              <w:t>placementPoint</w:t>
            </w:r>
          </w:p>
        </w:tc>
        <w:tc>
          <w:tcPr>
            <w:tcW w:w="708" w:type="dxa"/>
          </w:tcPr>
          <w:p w14:paraId="4AD16CBE" w14:textId="77777777" w:rsidR="006A1F04" w:rsidRPr="00D331EF" w:rsidRDefault="006A1F04" w:rsidP="00312475">
            <w:pPr>
              <w:pStyle w:val="SmallStandard"/>
            </w:pPr>
            <w:r w:rsidRPr="00574783">
              <w:t>0..1</w:t>
            </w:r>
          </w:p>
        </w:tc>
        <w:tc>
          <w:tcPr>
            <w:tcW w:w="709" w:type="dxa"/>
          </w:tcPr>
          <w:p w14:paraId="5F459036" w14:textId="77777777" w:rsidR="006A1F04" w:rsidRPr="00D331EF" w:rsidRDefault="006A1F04" w:rsidP="00312475">
            <w:pPr>
              <w:pStyle w:val="SmallStandard"/>
            </w:pPr>
            <w:r w:rsidRPr="00207506">
              <w:t>0..*</w:t>
            </w:r>
          </w:p>
        </w:tc>
        <w:tc>
          <w:tcPr>
            <w:tcW w:w="567" w:type="dxa"/>
          </w:tcPr>
          <w:p w14:paraId="0ABA43A2" w14:textId="77777777" w:rsidR="006A1F04" w:rsidRPr="00D331EF" w:rsidRDefault="006A1F04" w:rsidP="00312475">
            <w:pPr>
              <w:pStyle w:val="SmallStandard"/>
            </w:pPr>
            <w:r>
              <w:t>N</w:t>
            </w:r>
          </w:p>
        </w:tc>
        <w:tc>
          <w:tcPr>
            <w:tcW w:w="3969" w:type="dxa"/>
          </w:tcPr>
          <w:p w14:paraId="26C1536D" w14:textId="77777777" w:rsidR="006A1F04" w:rsidRDefault="006A1F04" w:rsidP="00312475">
            <w:pPr>
              <w:jc w:val="left"/>
            </w:pPr>
            <w:r>
              <w:rPr>
                <w:sz w:val="16"/>
                <w:szCs w:val="16"/>
              </w:rPr>
              <w:t xml:space="preserve">Specifies the </w:t>
            </w:r>
            <w:r>
              <w:rPr>
                <w:i/>
                <w:iCs/>
                <w:sz w:val="16"/>
                <w:szCs w:val="16"/>
              </w:rPr>
              <w:t>PlacementPoint</w:t>
            </w:r>
            <w:r>
              <w:rPr>
                <w:sz w:val="16"/>
                <w:szCs w:val="16"/>
              </w:rPr>
              <w:t xml:space="preserve"> that represents this </w:t>
            </w:r>
            <w:r>
              <w:rPr>
                <w:i/>
                <w:iCs/>
                <w:sz w:val="16"/>
                <w:szCs w:val="16"/>
              </w:rPr>
              <w:t>WireReception</w:t>
            </w:r>
            <w:r>
              <w:rPr>
                <w:sz w:val="16"/>
                <w:szCs w:val="16"/>
              </w:rPr>
              <w:t xml:space="preserve"> in a PlaceableElementSpecification.</w:t>
            </w:r>
          </w:p>
        </w:tc>
      </w:tr>
    </w:tbl>
    <w:p w14:paraId="5E0800C4"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2DB41DB8" w14:textId="77777777" w:rsidTr="00312475">
        <w:tc>
          <w:tcPr>
            <w:tcW w:w="2296" w:type="dxa"/>
            <w:gridSpan w:val="2"/>
          </w:tcPr>
          <w:p w14:paraId="741237EA"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79F80E9B"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3C55413A" w14:textId="77777777" w:rsidR="006A1F04" w:rsidRDefault="006A1F04" w:rsidP="00312475">
            <w:pPr>
              <w:jc w:val="center"/>
              <w:rPr>
                <w:b/>
                <w:sz w:val="16"/>
                <w:szCs w:val="16"/>
                <w:lang w:val="en-GB"/>
              </w:rPr>
            </w:pPr>
            <w:r>
              <w:rPr>
                <w:b/>
                <w:sz w:val="16"/>
                <w:szCs w:val="16"/>
                <w:lang w:val="en-GB"/>
              </w:rPr>
              <w:t>General</w:t>
            </w:r>
          </w:p>
        </w:tc>
      </w:tr>
      <w:tr w:rsidR="006A1F04" w:rsidRPr="00720F6F" w14:paraId="2121A48D" w14:textId="77777777" w:rsidTr="00312475">
        <w:tc>
          <w:tcPr>
            <w:tcW w:w="1588" w:type="dxa"/>
          </w:tcPr>
          <w:p w14:paraId="71E4F8E7" w14:textId="77777777" w:rsidR="006A1F04" w:rsidRDefault="006A1F04" w:rsidP="00312475">
            <w:pPr>
              <w:rPr>
                <w:b/>
                <w:sz w:val="16"/>
                <w:szCs w:val="16"/>
                <w:lang w:val="en-GB"/>
              </w:rPr>
            </w:pPr>
            <w:r>
              <w:rPr>
                <w:b/>
                <w:sz w:val="16"/>
                <w:szCs w:val="16"/>
                <w:lang w:val="en-GB"/>
              </w:rPr>
              <w:lastRenderedPageBreak/>
              <w:t>Type</w:t>
            </w:r>
          </w:p>
        </w:tc>
        <w:tc>
          <w:tcPr>
            <w:tcW w:w="708" w:type="dxa"/>
          </w:tcPr>
          <w:p w14:paraId="782DA6AF" w14:textId="77777777" w:rsidR="006A1F04" w:rsidRDefault="006A1F04" w:rsidP="00312475">
            <w:pPr>
              <w:rPr>
                <w:b/>
                <w:sz w:val="16"/>
                <w:szCs w:val="16"/>
                <w:lang w:val="en-GB"/>
              </w:rPr>
            </w:pPr>
            <w:r>
              <w:rPr>
                <w:b/>
                <w:sz w:val="16"/>
                <w:szCs w:val="16"/>
                <w:lang w:val="en-GB"/>
              </w:rPr>
              <w:t>Mult</w:t>
            </w:r>
          </w:p>
        </w:tc>
        <w:tc>
          <w:tcPr>
            <w:tcW w:w="1560" w:type="dxa"/>
          </w:tcPr>
          <w:p w14:paraId="0A606FA7" w14:textId="77777777" w:rsidR="006A1F04" w:rsidRDefault="006A1F04" w:rsidP="00312475">
            <w:pPr>
              <w:rPr>
                <w:b/>
                <w:sz w:val="16"/>
                <w:szCs w:val="16"/>
                <w:lang w:val="en-GB"/>
              </w:rPr>
            </w:pPr>
            <w:r>
              <w:rPr>
                <w:b/>
                <w:sz w:val="16"/>
                <w:szCs w:val="16"/>
                <w:lang w:val="en-GB"/>
              </w:rPr>
              <w:t>Role</w:t>
            </w:r>
          </w:p>
        </w:tc>
        <w:tc>
          <w:tcPr>
            <w:tcW w:w="708" w:type="dxa"/>
          </w:tcPr>
          <w:p w14:paraId="30A818AF" w14:textId="77777777" w:rsidR="006A1F04" w:rsidRDefault="006A1F04" w:rsidP="00312475">
            <w:pPr>
              <w:rPr>
                <w:b/>
                <w:sz w:val="16"/>
                <w:szCs w:val="16"/>
                <w:lang w:val="en-GB"/>
              </w:rPr>
            </w:pPr>
            <w:r>
              <w:rPr>
                <w:b/>
                <w:sz w:val="16"/>
                <w:szCs w:val="16"/>
                <w:lang w:val="en-GB"/>
              </w:rPr>
              <w:t>Mult</w:t>
            </w:r>
          </w:p>
        </w:tc>
        <w:tc>
          <w:tcPr>
            <w:tcW w:w="567" w:type="dxa"/>
          </w:tcPr>
          <w:p w14:paraId="3BC7C233"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7971E315" w14:textId="77777777" w:rsidR="006A1F04" w:rsidRPr="008359F5" w:rsidRDefault="006A1F04" w:rsidP="00312475">
            <w:pPr>
              <w:rPr>
                <w:b/>
                <w:sz w:val="16"/>
                <w:szCs w:val="16"/>
                <w:lang w:val="en-GB"/>
              </w:rPr>
            </w:pPr>
            <w:r>
              <w:rPr>
                <w:b/>
                <w:sz w:val="16"/>
                <w:szCs w:val="16"/>
                <w:lang w:val="en-GB"/>
              </w:rPr>
              <w:t>Comment</w:t>
            </w:r>
          </w:p>
        </w:tc>
      </w:tr>
      <w:tr w:rsidR="006A1F04" w:rsidRPr="00CC6307" w14:paraId="220FD945" w14:textId="77777777" w:rsidTr="00312475">
        <w:tc>
          <w:tcPr>
            <w:tcW w:w="1588" w:type="dxa"/>
          </w:tcPr>
          <w:p w14:paraId="22B27BE2" w14:textId="77777777" w:rsidR="006A1F04" w:rsidRPr="00634625" w:rsidRDefault="006A1F04" w:rsidP="00312475">
            <w:pPr>
              <w:pStyle w:val="SmallStandard"/>
            </w:pPr>
            <w:r>
              <w:t>InternalTerminalConnection</w:t>
            </w:r>
          </w:p>
        </w:tc>
        <w:tc>
          <w:tcPr>
            <w:tcW w:w="708" w:type="dxa"/>
          </w:tcPr>
          <w:p w14:paraId="34474B98" w14:textId="77777777" w:rsidR="006A1F04" w:rsidRPr="00D331EF" w:rsidRDefault="006A1F04" w:rsidP="00312475">
            <w:pPr>
              <w:pStyle w:val="SmallStandard"/>
            </w:pPr>
            <w:r w:rsidRPr="00D01517">
              <w:t>0..1</w:t>
            </w:r>
          </w:p>
        </w:tc>
        <w:tc>
          <w:tcPr>
            <w:tcW w:w="1560" w:type="dxa"/>
          </w:tcPr>
          <w:p w14:paraId="2E2BCC6E" w14:textId="77777777" w:rsidR="006A1F04" w:rsidRPr="00132C43" w:rsidRDefault="006A1F04" w:rsidP="00312475">
            <w:pPr>
              <w:pStyle w:val="SmallStandard"/>
            </w:pPr>
            <w:r>
              <w:t>wireReception</w:t>
            </w:r>
          </w:p>
        </w:tc>
        <w:tc>
          <w:tcPr>
            <w:tcW w:w="708" w:type="dxa"/>
          </w:tcPr>
          <w:p w14:paraId="614E5301" w14:textId="77777777" w:rsidR="006A1F04" w:rsidRPr="00D331EF" w:rsidRDefault="006A1F04" w:rsidP="00312475">
            <w:pPr>
              <w:pStyle w:val="SmallStandard"/>
            </w:pPr>
            <w:r w:rsidRPr="00D01517">
              <w:t>0..*</w:t>
            </w:r>
          </w:p>
        </w:tc>
        <w:tc>
          <w:tcPr>
            <w:tcW w:w="567" w:type="dxa"/>
          </w:tcPr>
          <w:p w14:paraId="14D32C4D" w14:textId="77777777" w:rsidR="006A1F04" w:rsidRPr="00D331EF" w:rsidRDefault="006A1F04" w:rsidP="00312475">
            <w:pPr>
              <w:pStyle w:val="SmallStandard"/>
            </w:pPr>
            <w:r>
              <w:t>N</w:t>
            </w:r>
          </w:p>
        </w:tc>
        <w:tc>
          <w:tcPr>
            <w:tcW w:w="3969" w:type="dxa"/>
          </w:tcPr>
          <w:p w14:paraId="04573EC6" w14:textId="77777777" w:rsidR="006A1F04" w:rsidRDefault="006A1F04" w:rsidP="00312475">
            <w:pPr>
              <w:pStyle w:val="SmallStandard"/>
            </w:pPr>
            <w:r w:rsidRPr="00491287">
              <w:t>References the WireReceptions that participate in the InternalTerminalConnection.</w:t>
            </w:r>
          </w:p>
        </w:tc>
      </w:tr>
      <w:tr w:rsidR="006A1F04" w:rsidRPr="00CC6307" w14:paraId="691DA964" w14:textId="77777777" w:rsidTr="00312475">
        <w:tc>
          <w:tcPr>
            <w:tcW w:w="1588" w:type="dxa"/>
          </w:tcPr>
          <w:p w14:paraId="550EED67" w14:textId="77777777" w:rsidR="006A1F04" w:rsidRPr="00634625" w:rsidRDefault="006A1F04" w:rsidP="00312475">
            <w:pPr>
              <w:pStyle w:val="SmallStandard"/>
            </w:pPr>
            <w:r>
              <w:t>WireReceptionReference</w:t>
            </w:r>
          </w:p>
        </w:tc>
        <w:tc>
          <w:tcPr>
            <w:tcW w:w="708" w:type="dxa"/>
          </w:tcPr>
          <w:p w14:paraId="38B6713E" w14:textId="77777777" w:rsidR="006A1F04" w:rsidRPr="00D331EF" w:rsidRDefault="006A1F04" w:rsidP="00312475">
            <w:pPr>
              <w:pStyle w:val="SmallStandard"/>
            </w:pPr>
            <w:r w:rsidRPr="00D01517">
              <w:t>0..*</w:t>
            </w:r>
          </w:p>
        </w:tc>
        <w:tc>
          <w:tcPr>
            <w:tcW w:w="1560" w:type="dxa"/>
          </w:tcPr>
          <w:p w14:paraId="4A2335C8" w14:textId="77777777" w:rsidR="006A1F04" w:rsidRPr="00132C43" w:rsidRDefault="006A1F04" w:rsidP="00312475">
            <w:pPr>
              <w:pStyle w:val="SmallStandard"/>
            </w:pPr>
            <w:r>
              <w:t>wireReception</w:t>
            </w:r>
          </w:p>
        </w:tc>
        <w:tc>
          <w:tcPr>
            <w:tcW w:w="708" w:type="dxa"/>
          </w:tcPr>
          <w:p w14:paraId="43D326D4" w14:textId="77777777" w:rsidR="006A1F04" w:rsidRPr="00D331EF" w:rsidRDefault="006A1F04" w:rsidP="00312475">
            <w:pPr>
              <w:pStyle w:val="SmallStandard"/>
            </w:pPr>
            <w:r w:rsidRPr="00D01517">
              <w:t>1</w:t>
            </w:r>
          </w:p>
        </w:tc>
        <w:tc>
          <w:tcPr>
            <w:tcW w:w="567" w:type="dxa"/>
          </w:tcPr>
          <w:p w14:paraId="16855F72" w14:textId="77777777" w:rsidR="006A1F04" w:rsidRPr="00D331EF" w:rsidRDefault="006A1F04" w:rsidP="00312475">
            <w:pPr>
              <w:pStyle w:val="SmallStandard"/>
            </w:pPr>
            <w:r>
              <w:t>N</w:t>
            </w:r>
          </w:p>
        </w:tc>
        <w:tc>
          <w:tcPr>
            <w:tcW w:w="3969" w:type="dxa"/>
          </w:tcPr>
          <w:p w14:paraId="15AB5662" w14:textId="77777777" w:rsidR="006A1F04" w:rsidRDefault="006A1F04" w:rsidP="00312475">
            <w:pPr>
              <w:jc w:val="left"/>
            </w:pPr>
            <w:r>
              <w:rPr>
                <w:sz w:val="16"/>
                <w:szCs w:val="16"/>
              </w:rPr>
              <w:t xml:space="preserve">References the </w:t>
            </w:r>
            <w:r>
              <w:rPr>
                <w:i/>
                <w:iCs/>
                <w:sz w:val="16"/>
                <w:szCs w:val="16"/>
              </w:rPr>
              <w:t>WireReception</w:t>
            </w:r>
            <w:r>
              <w:rPr>
                <w:sz w:val="16"/>
                <w:szCs w:val="16"/>
              </w:rPr>
              <w:t xml:space="preserve"> that is instanced by this </w:t>
            </w:r>
            <w:r>
              <w:rPr>
                <w:i/>
                <w:iCs/>
                <w:sz w:val="16"/>
                <w:szCs w:val="16"/>
              </w:rPr>
              <w:t>WireReceptionReference.</w:t>
            </w:r>
          </w:p>
        </w:tc>
      </w:tr>
      <w:tr w:rsidR="006A1F04" w:rsidRPr="00CC6307" w14:paraId="67DF8A82" w14:textId="77777777" w:rsidTr="00312475">
        <w:tc>
          <w:tcPr>
            <w:tcW w:w="1588" w:type="dxa"/>
          </w:tcPr>
          <w:p w14:paraId="31F85F95" w14:textId="77777777" w:rsidR="006A1F04" w:rsidRPr="00634625" w:rsidRDefault="006A1F04" w:rsidP="00312475">
            <w:pPr>
              <w:pStyle w:val="SmallStandard"/>
            </w:pPr>
            <w:r>
              <w:t>TerminalSpecification</w:t>
            </w:r>
          </w:p>
        </w:tc>
        <w:tc>
          <w:tcPr>
            <w:tcW w:w="708" w:type="dxa"/>
          </w:tcPr>
          <w:p w14:paraId="2077B371" w14:textId="77777777" w:rsidR="006A1F04" w:rsidRPr="00D331EF" w:rsidRDefault="006A1F04" w:rsidP="00312475">
            <w:pPr>
              <w:pStyle w:val="SmallStandard"/>
            </w:pPr>
            <w:r w:rsidRPr="00D01517">
              <w:t>1</w:t>
            </w:r>
          </w:p>
        </w:tc>
        <w:tc>
          <w:tcPr>
            <w:tcW w:w="1560" w:type="dxa"/>
          </w:tcPr>
          <w:p w14:paraId="2B2BC780" w14:textId="77777777" w:rsidR="006A1F04" w:rsidRPr="00132C43" w:rsidRDefault="006A1F04" w:rsidP="00312475">
            <w:pPr>
              <w:pStyle w:val="SmallStandard"/>
            </w:pPr>
            <w:r>
              <w:t>wireReception</w:t>
            </w:r>
          </w:p>
        </w:tc>
        <w:tc>
          <w:tcPr>
            <w:tcW w:w="708" w:type="dxa"/>
          </w:tcPr>
          <w:p w14:paraId="49913DFC" w14:textId="77777777" w:rsidR="006A1F04" w:rsidRPr="00D331EF" w:rsidRDefault="006A1F04" w:rsidP="00312475">
            <w:pPr>
              <w:pStyle w:val="SmallStandard"/>
            </w:pPr>
            <w:r w:rsidRPr="00D01517">
              <w:t>0..*</w:t>
            </w:r>
          </w:p>
        </w:tc>
        <w:tc>
          <w:tcPr>
            <w:tcW w:w="567" w:type="dxa"/>
          </w:tcPr>
          <w:p w14:paraId="6403C722" w14:textId="77777777" w:rsidR="006A1F04" w:rsidRDefault="006A1F04" w:rsidP="00312475">
            <w:pPr>
              <w:pStyle w:val="SmallStandard"/>
            </w:pPr>
            <w:r>
              <w:t>Y</w:t>
            </w:r>
          </w:p>
        </w:tc>
        <w:tc>
          <w:tcPr>
            <w:tcW w:w="3969" w:type="dxa"/>
          </w:tcPr>
          <w:p w14:paraId="7FFB5457" w14:textId="77777777" w:rsidR="006A1F04" w:rsidRDefault="006A1F04" w:rsidP="00312475">
            <w:pPr>
              <w:pStyle w:val="SmallStandard"/>
            </w:pPr>
            <w:r w:rsidRPr="00491287">
              <w:t>Specifies the WireReceptions of the terminal described by the TerminalSpecification.</w:t>
            </w:r>
          </w:p>
        </w:tc>
      </w:tr>
    </w:tbl>
    <w:p w14:paraId="05D195A4"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36" w:name="_6adcc1db841d325e113a04aca266fb91"/>
      <w:r>
        <w:rPr>
          <w:lang w:val="en-GB"/>
        </w:rPr>
        <w:t>WireReceptionAddOn</w:t>
      </w:r>
      <w:bookmarkEnd w:id="536"/>
    </w:p>
    <w:p w14:paraId="54666415" w14:textId="77777777" w:rsidR="006A1F04" w:rsidRDefault="006A1F04" w:rsidP="006A1F04">
      <w:r>
        <w:rPr>
          <w:sz w:val="18"/>
          <w:szCs w:val="18"/>
        </w:rPr>
        <w:t>Specifies the wire addon required for this wire reception.</w:t>
      </w:r>
    </w:p>
    <w:p w14:paraId="771A599C"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35404D92" w14:textId="77777777" w:rsidTr="00312475">
        <w:tc>
          <w:tcPr>
            <w:tcW w:w="2013" w:type="dxa"/>
            <w:tcMar>
              <w:top w:w="28" w:type="dxa"/>
              <w:left w:w="28" w:type="dxa"/>
              <w:bottom w:w="28" w:type="dxa"/>
              <w:right w:w="28" w:type="dxa"/>
            </w:tcMar>
          </w:tcPr>
          <w:p w14:paraId="48ECA9A9"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A359921" w14:textId="77777777" w:rsidR="006A1F04" w:rsidRDefault="006A1F04" w:rsidP="00312475"/>
        </w:tc>
      </w:tr>
      <w:tr w:rsidR="006A1F04" w:rsidRPr="008359F5" w14:paraId="1B343BA2" w14:textId="77777777" w:rsidTr="00312475">
        <w:tc>
          <w:tcPr>
            <w:tcW w:w="2013" w:type="dxa"/>
            <w:tcMar>
              <w:top w:w="28" w:type="dxa"/>
              <w:left w:w="28" w:type="dxa"/>
              <w:bottom w:w="28" w:type="dxa"/>
              <w:right w:w="28" w:type="dxa"/>
            </w:tcMar>
          </w:tcPr>
          <w:p w14:paraId="7EECB7EC"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A58C96D" w14:textId="77777777" w:rsidR="006A1F04" w:rsidRDefault="006A1F04" w:rsidP="00312475"/>
        </w:tc>
      </w:tr>
      <w:tr w:rsidR="006A1F04" w:rsidRPr="008359F5" w14:paraId="5C17D540" w14:textId="77777777" w:rsidTr="00312475">
        <w:tc>
          <w:tcPr>
            <w:tcW w:w="2013" w:type="dxa"/>
            <w:tcMar>
              <w:top w:w="28" w:type="dxa"/>
              <w:left w:w="28" w:type="dxa"/>
              <w:bottom w:w="28" w:type="dxa"/>
              <w:right w:w="28" w:type="dxa"/>
            </w:tcMar>
          </w:tcPr>
          <w:p w14:paraId="3DE071F2"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6801E50" w14:textId="77777777" w:rsidR="006A1F04" w:rsidRPr="000437C1" w:rsidRDefault="006A1F04" w:rsidP="00312475">
            <w:pPr>
              <w:pStyle w:val="SmallStandard"/>
            </w:pPr>
            <w:r>
              <w:t>false</w:t>
            </w:r>
          </w:p>
        </w:tc>
      </w:tr>
    </w:tbl>
    <w:p w14:paraId="195CF190"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6CFB1D13" w14:textId="77777777" w:rsidTr="00312475">
        <w:tc>
          <w:tcPr>
            <w:tcW w:w="2013" w:type="dxa"/>
            <w:tcMar>
              <w:top w:w="28" w:type="dxa"/>
              <w:left w:w="28" w:type="dxa"/>
              <w:bottom w:w="28" w:type="dxa"/>
              <w:right w:w="28" w:type="dxa"/>
            </w:tcMar>
          </w:tcPr>
          <w:p w14:paraId="1DABD7B6"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47F3602"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F47E335"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3E46B75"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1B4C9F0E" w14:textId="77777777" w:rsidTr="00312475">
        <w:tc>
          <w:tcPr>
            <w:tcW w:w="2013" w:type="dxa"/>
            <w:tcMar>
              <w:top w:w="28" w:type="dxa"/>
              <w:left w:w="28" w:type="dxa"/>
              <w:bottom w:w="28" w:type="dxa"/>
              <w:right w:w="28" w:type="dxa"/>
            </w:tcMar>
          </w:tcPr>
          <w:p w14:paraId="78975D3B" w14:textId="77777777" w:rsidR="006A1F04" w:rsidRPr="00620BBE" w:rsidRDefault="006A1F04" w:rsidP="00312475">
            <w:pPr>
              <w:pStyle w:val="SmallStandard"/>
            </w:pPr>
            <w:r w:rsidRPr="00620BBE">
              <w:t>wireAddOn</w:t>
            </w:r>
          </w:p>
        </w:tc>
        <w:tc>
          <w:tcPr>
            <w:tcW w:w="1559" w:type="dxa"/>
            <w:tcMar>
              <w:top w:w="28" w:type="dxa"/>
              <w:left w:w="28" w:type="dxa"/>
              <w:bottom w:w="28" w:type="dxa"/>
              <w:right w:w="28" w:type="dxa"/>
            </w:tcMar>
          </w:tcPr>
          <w:p w14:paraId="61E0A009"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01686000"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1C37949A" w14:textId="77777777" w:rsidR="006A1F04" w:rsidRDefault="006A1F04" w:rsidP="00312475">
            <w:pPr>
              <w:jc w:val="left"/>
            </w:pPr>
            <w:r>
              <w:rPr>
                <w:sz w:val="16"/>
                <w:szCs w:val="16"/>
              </w:rPr>
              <w:t>Specifies the wire length add on needed for the wire reception.</w:t>
            </w:r>
          </w:p>
        </w:tc>
      </w:tr>
      <w:tr w:rsidR="006A1F04" w:rsidRPr="006675E2" w14:paraId="52412990" w14:textId="77777777" w:rsidTr="00312475">
        <w:tc>
          <w:tcPr>
            <w:tcW w:w="2013" w:type="dxa"/>
            <w:tcMar>
              <w:top w:w="28" w:type="dxa"/>
              <w:left w:w="28" w:type="dxa"/>
              <w:bottom w:w="28" w:type="dxa"/>
              <w:right w:w="28" w:type="dxa"/>
            </w:tcMar>
          </w:tcPr>
          <w:p w14:paraId="657EA986" w14:textId="77777777" w:rsidR="006A1F04" w:rsidRPr="00620BBE" w:rsidRDefault="006A1F04" w:rsidP="00312475">
            <w:pPr>
              <w:pStyle w:val="SmallStandard"/>
            </w:pPr>
            <w:r w:rsidRPr="00620BBE">
              <w:t>type</w:t>
            </w:r>
          </w:p>
        </w:tc>
        <w:tc>
          <w:tcPr>
            <w:tcW w:w="1559" w:type="dxa"/>
            <w:tcMar>
              <w:top w:w="28" w:type="dxa"/>
              <w:left w:w="28" w:type="dxa"/>
              <w:bottom w:w="28" w:type="dxa"/>
              <w:right w:w="28" w:type="dxa"/>
            </w:tcMar>
          </w:tcPr>
          <w:p w14:paraId="473A5C2C" w14:textId="77777777" w:rsidR="006A1F04" w:rsidRPr="008359F5" w:rsidRDefault="006A1F04" w:rsidP="00312475">
            <w:pPr>
              <w:pStyle w:val="SmallStandard"/>
            </w:pPr>
            <w:r w:rsidRPr="00D21799">
              <w:t>WireAddOnType</w:t>
            </w:r>
          </w:p>
        </w:tc>
        <w:tc>
          <w:tcPr>
            <w:tcW w:w="709" w:type="dxa"/>
            <w:tcMar>
              <w:top w:w="28" w:type="dxa"/>
              <w:left w:w="28" w:type="dxa"/>
              <w:bottom w:w="28" w:type="dxa"/>
              <w:right w:w="28" w:type="dxa"/>
            </w:tcMar>
          </w:tcPr>
          <w:p w14:paraId="24EEE817"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7C4A879A" w14:textId="77777777" w:rsidR="006A1F04" w:rsidRDefault="006A1F04" w:rsidP="00312475">
            <w:pPr>
              <w:jc w:val="left"/>
            </w:pPr>
            <w:r>
              <w:rPr>
                <w:sz w:val="16"/>
                <w:szCs w:val="16"/>
              </w:rPr>
              <w:t>Defines the type of the add-on.</w:t>
            </w:r>
          </w:p>
        </w:tc>
      </w:tr>
    </w:tbl>
    <w:p w14:paraId="28E454A7"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0521B5EC" w14:textId="77777777" w:rsidTr="00312475">
        <w:tc>
          <w:tcPr>
            <w:tcW w:w="2296" w:type="dxa"/>
            <w:gridSpan w:val="2"/>
          </w:tcPr>
          <w:p w14:paraId="5A904E41"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6D16E74E"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22B4976B" w14:textId="77777777" w:rsidR="006A1F04" w:rsidRDefault="006A1F04" w:rsidP="00312475">
            <w:pPr>
              <w:jc w:val="center"/>
              <w:rPr>
                <w:b/>
                <w:sz w:val="16"/>
                <w:szCs w:val="16"/>
                <w:lang w:val="en-GB"/>
              </w:rPr>
            </w:pPr>
            <w:r>
              <w:rPr>
                <w:b/>
                <w:sz w:val="16"/>
                <w:szCs w:val="16"/>
                <w:lang w:val="en-GB"/>
              </w:rPr>
              <w:t>General</w:t>
            </w:r>
          </w:p>
        </w:tc>
      </w:tr>
      <w:tr w:rsidR="006A1F04" w:rsidRPr="00720F6F" w14:paraId="38827EB4" w14:textId="77777777" w:rsidTr="00312475">
        <w:tc>
          <w:tcPr>
            <w:tcW w:w="1588" w:type="dxa"/>
          </w:tcPr>
          <w:p w14:paraId="794CCE3C" w14:textId="77777777" w:rsidR="006A1F04" w:rsidRDefault="006A1F04" w:rsidP="00312475">
            <w:pPr>
              <w:rPr>
                <w:b/>
                <w:sz w:val="16"/>
                <w:szCs w:val="16"/>
                <w:lang w:val="en-GB"/>
              </w:rPr>
            </w:pPr>
            <w:r>
              <w:rPr>
                <w:b/>
                <w:sz w:val="16"/>
                <w:szCs w:val="16"/>
                <w:lang w:val="en-GB"/>
              </w:rPr>
              <w:t>Type</w:t>
            </w:r>
          </w:p>
        </w:tc>
        <w:tc>
          <w:tcPr>
            <w:tcW w:w="708" w:type="dxa"/>
          </w:tcPr>
          <w:p w14:paraId="1290DA25" w14:textId="77777777" w:rsidR="006A1F04" w:rsidRDefault="006A1F04" w:rsidP="00312475">
            <w:pPr>
              <w:rPr>
                <w:b/>
                <w:sz w:val="16"/>
                <w:szCs w:val="16"/>
                <w:lang w:val="en-GB"/>
              </w:rPr>
            </w:pPr>
            <w:r>
              <w:rPr>
                <w:b/>
                <w:sz w:val="16"/>
                <w:szCs w:val="16"/>
                <w:lang w:val="en-GB"/>
              </w:rPr>
              <w:t>Mult</w:t>
            </w:r>
          </w:p>
        </w:tc>
        <w:tc>
          <w:tcPr>
            <w:tcW w:w="1560" w:type="dxa"/>
          </w:tcPr>
          <w:p w14:paraId="5A0D8B24" w14:textId="77777777" w:rsidR="006A1F04" w:rsidRDefault="006A1F04" w:rsidP="00312475">
            <w:pPr>
              <w:rPr>
                <w:b/>
                <w:sz w:val="16"/>
                <w:szCs w:val="16"/>
                <w:lang w:val="en-GB"/>
              </w:rPr>
            </w:pPr>
            <w:r>
              <w:rPr>
                <w:b/>
                <w:sz w:val="16"/>
                <w:szCs w:val="16"/>
                <w:lang w:val="en-GB"/>
              </w:rPr>
              <w:t>Role</w:t>
            </w:r>
          </w:p>
        </w:tc>
        <w:tc>
          <w:tcPr>
            <w:tcW w:w="708" w:type="dxa"/>
          </w:tcPr>
          <w:p w14:paraId="549FCBC7" w14:textId="77777777" w:rsidR="006A1F04" w:rsidRDefault="006A1F04" w:rsidP="00312475">
            <w:pPr>
              <w:rPr>
                <w:b/>
                <w:sz w:val="16"/>
                <w:szCs w:val="16"/>
                <w:lang w:val="en-GB"/>
              </w:rPr>
            </w:pPr>
            <w:r>
              <w:rPr>
                <w:b/>
                <w:sz w:val="16"/>
                <w:szCs w:val="16"/>
                <w:lang w:val="en-GB"/>
              </w:rPr>
              <w:t>Mult</w:t>
            </w:r>
          </w:p>
        </w:tc>
        <w:tc>
          <w:tcPr>
            <w:tcW w:w="567" w:type="dxa"/>
          </w:tcPr>
          <w:p w14:paraId="11597A1F"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30AEAF29" w14:textId="77777777" w:rsidR="006A1F04" w:rsidRPr="008359F5" w:rsidRDefault="006A1F04" w:rsidP="00312475">
            <w:pPr>
              <w:rPr>
                <w:b/>
                <w:sz w:val="16"/>
                <w:szCs w:val="16"/>
                <w:lang w:val="en-GB"/>
              </w:rPr>
            </w:pPr>
            <w:r>
              <w:rPr>
                <w:b/>
                <w:sz w:val="16"/>
                <w:szCs w:val="16"/>
                <w:lang w:val="en-GB"/>
              </w:rPr>
              <w:t>Comment</w:t>
            </w:r>
          </w:p>
        </w:tc>
      </w:tr>
      <w:tr w:rsidR="006A1F04" w:rsidRPr="00CC6307" w14:paraId="02551A6C" w14:textId="77777777" w:rsidTr="00312475">
        <w:tc>
          <w:tcPr>
            <w:tcW w:w="1588" w:type="dxa"/>
          </w:tcPr>
          <w:p w14:paraId="01438BD2" w14:textId="77777777" w:rsidR="006A1F04" w:rsidRPr="00634625" w:rsidRDefault="006A1F04" w:rsidP="00312475">
            <w:pPr>
              <w:pStyle w:val="SmallStandard"/>
            </w:pPr>
            <w:r>
              <w:t>WireReceptionSpecification</w:t>
            </w:r>
          </w:p>
        </w:tc>
        <w:tc>
          <w:tcPr>
            <w:tcW w:w="708" w:type="dxa"/>
          </w:tcPr>
          <w:p w14:paraId="1757B542" w14:textId="77777777" w:rsidR="006A1F04" w:rsidRPr="00D331EF" w:rsidRDefault="006A1F04" w:rsidP="00312475">
            <w:pPr>
              <w:pStyle w:val="SmallStandard"/>
            </w:pPr>
            <w:r w:rsidRPr="00D01517">
              <w:t>1</w:t>
            </w:r>
          </w:p>
        </w:tc>
        <w:tc>
          <w:tcPr>
            <w:tcW w:w="1560" w:type="dxa"/>
          </w:tcPr>
          <w:p w14:paraId="1AD160C6" w14:textId="77777777" w:rsidR="006A1F04" w:rsidRPr="00132C43" w:rsidRDefault="006A1F04" w:rsidP="00312475">
            <w:pPr>
              <w:pStyle w:val="SmallStandard"/>
            </w:pPr>
            <w:r>
              <w:t>addOns</w:t>
            </w:r>
          </w:p>
        </w:tc>
        <w:tc>
          <w:tcPr>
            <w:tcW w:w="708" w:type="dxa"/>
          </w:tcPr>
          <w:p w14:paraId="6D7A48F5" w14:textId="77777777" w:rsidR="006A1F04" w:rsidRPr="00D331EF" w:rsidRDefault="006A1F04" w:rsidP="00312475">
            <w:pPr>
              <w:pStyle w:val="SmallStandard"/>
            </w:pPr>
            <w:r w:rsidRPr="00D01517">
              <w:t>0..*</w:t>
            </w:r>
          </w:p>
        </w:tc>
        <w:tc>
          <w:tcPr>
            <w:tcW w:w="567" w:type="dxa"/>
          </w:tcPr>
          <w:p w14:paraId="074DC9F8" w14:textId="77777777" w:rsidR="006A1F04" w:rsidRDefault="006A1F04" w:rsidP="00312475">
            <w:pPr>
              <w:pStyle w:val="SmallStandard"/>
            </w:pPr>
            <w:r>
              <w:t>Y</w:t>
            </w:r>
          </w:p>
        </w:tc>
        <w:tc>
          <w:tcPr>
            <w:tcW w:w="3969" w:type="dxa"/>
          </w:tcPr>
          <w:p w14:paraId="4E49DAA0" w14:textId="77777777" w:rsidR="006A1F04" w:rsidRDefault="006A1F04" w:rsidP="00312475"/>
        </w:tc>
      </w:tr>
    </w:tbl>
    <w:p w14:paraId="15E36319"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37" w:name="_7a67daee1cd14950ee630829e5750bac"/>
      <w:r>
        <w:rPr>
          <w:lang w:val="en-GB"/>
        </w:rPr>
        <w:t>WireReceptionSpecification</w:t>
      </w:r>
      <w:bookmarkEnd w:id="537"/>
    </w:p>
    <w:p w14:paraId="4F5D82F6" w14:textId="77777777" w:rsidR="006A1F04" w:rsidRDefault="006A1F04" w:rsidP="006A1F04">
      <w:r>
        <w:rPr>
          <w:sz w:val="18"/>
          <w:szCs w:val="18"/>
        </w:rPr>
        <w:t>Specification for the definition of wire receptions. A WireReception is the area of a terminal where the contacting with a wire element (e.g. by crimping) takes place.</w:t>
      </w:r>
    </w:p>
    <w:p w14:paraId="5175EFC8"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1DF165C9" w14:textId="77777777" w:rsidTr="00312475">
        <w:tc>
          <w:tcPr>
            <w:tcW w:w="2013" w:type="dxa"/>
            <w:tcMar>
              <w:top w:w="28" w:type="dxa"/>
              <w:left w:w="28" w:type="dxa"/>
              <w:bottom w:w="28" w:type="dxa"/>
              <w:right w:w="28" w:type="dxa"/>
            </w:tcMar>
          </w:tcPr>
          <w:p w14:paraId="347CB262"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ED43491" w14:textId="071525FA" w:rsidR="006A1F04" w:rsidRPr="00620BBE" w:rsidRDefault="006A1F04" w:rsidP="00312475">
            <w:pPr>
              <w:pStyle w:val="SmallStandard"/>
            </w:pPr>
            <w:hyperlink w:anchor="_9ba34530d5ce6e20dd4eb45b2a1a74c1" w:history="1">
              <w:r w:rsidRPr="00620BBE">
                <w:rPr>
                  <w:rStyle w:val="Hyperlink"/>
                  <w:rFonts w:eastAsiaTheme="majorEastAsia"/>
                </w:rPr>
                <w:t>Specification</w:t>
              </w:r>
            </w:hyperlink>
          </w:p>
        </w:tc>
      </w:tr>
      <w:tr w:rsidR="006A1F04" w:rsidRPr="008359F5" w14:paraId="5E51637C" w14:textId="77777777" w:rsidTr="00312475">
        <w:tc>
          <w:tcPr>
            <w:tcW w:w="2013" w:type="dxa"/>
            <w:tcMar>
              <w:top w:w="28" w:type="dxa"/>
              <w:left w:w="28" w:type="dxa"/>
              <w:bottom w:w="28" w:type="dxa"/>
              <w:right w:w="28" w:type="dxa"/>
            </w:tcMar>
          </w:tcPr>
          <w:p w14:paraId="50DA91F5"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C1E37D9" w14:textId="77777777" w:rsidR="006A1F04" w:rsidRDefault="006A1F04" w:rsidP="00312475"/>
        </w:tc>
      </w:tr>
      <w:tr w:rsidR="006A1F04" w:rsidRPr="008359F5" w14:paraId="41303A74" w14:textId="77777777" w:rsidTr="00312475">
        <w:tc>
          <w:tcPr>
            <w:tcW w:w="2013" w:type="dxa"/>
            <w:tcMar>
              <w:top w:w="28" w:type="dxa"/>
              <w:left w:w="28" w:type="dxa"/>
              <w:bottom w:w="28" w:type="dxa"/>
              <w:right w:w="28" w:type="dxa"/>
            </w:tcMar>
          </w:tcPr>
          <w:p w14:paraId="73627C5D"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449E057" w14:textId="77777777" w:rsidR="006A1F04" w:rsidRPr="000437C1" w:rsidRDefault="006A1F04" w:rsidP="00312475">
            <w:pPr>
              <w:pStyle w:val="SmallStandard"/>
            </w:pPr>
            <w:r>
              <w:t>false</w:t>
            </w:r>
          </w:p>
        </w:tc>
      </w:tr>
    </w:tbl>
    <w:p w14:paraId="723F4D9A"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75DBB84E" w14:textId="77777777" w:rsidTr="00312475">
        <w:tc>
          <w:tcPr>
            <w:tcW w:w="2013" w:type="dxa"/>
            <w:tcMar>
              <w:top w:w="28" w:type="dxa"/>
              <w:left w:w="28" w:type="dxa"/>
              <w:bottom w:w="28" w:type="dxa"/>
              <w:right w:w="28" w:type="dxa"/>
            </w:tcMar>
          </w:tcPr>
          <w:p w14:paraId="01910882"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4000492"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FBC285B"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0653629"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182569B9" w14:textId="77777777" w:rsidTr="00312475">
        <w:tc>
          <w:tcPr>
            <w:tcW w:w="2013" w:type="dxa"/>
            <w:tcMar>
              <w:top w:w="28" w:type="dxa"/>
              <w:left w:w="28" w:type="dxa"/>
              <w:bottom w:w="28" w:type="dxa"/>
              <w:right w:w="28" w:type="dxa"/>
            </w:tcMar>
          </w:tcPr>
          <w:p w14:paraId="093A7A75" w14:textId="77777777" w:rsidR="006A1F04" w:rsidRPr="00620BBE" w:rsidRDefault="006A1F04" w:rsidP="00312475">
            <w:pPr>
              <w:pStyle w:val="SmallStandard"/>
            </w:pPr>
            <w:r w:rsidRPr="00620BBE">
              <w:t>coreCrossSectionArea</w:t>
            </w:r>
          </w:p>
        </w:tc>
        <w:tc>
          <w:tcPr>
            <w:tcW w:w="1559" w:type="dxa"/>
            <w:tcMar>
              <w:top w:w="28" w:type="dxa"/>
              <w:left w:w="28" w:type="dxa"/>
              <w:bottom w:w="28" w:type="dxa"/>
              <w:right w:w="28" w:type="dxa"/>
            </w:tcMar>
          </w:tcPr>
          <w:p w14:paraId="23788032" w14:textId="77777777" w:rsidR="006A1F04" w:rsidRPr="008359F5" w:rsidRDefault="006A1F04" w:rsidP="00312475">
            <w:pPr>
              <w:pStyle w:val="SmallStandard"/>
            </w:pPr>
            <w:r w:rsidRPr="00D21799">
              <w:t>ValueRange</w:t>
            </w:r>
          </w:p>
        </w:tc>
        <w:tc>
          <w:tcPr>
            <w:tcW w:w="709" w:type="dxa"/>
            <w:tcMar>
              <w:top w:w="28" w:type="dxa"/>
              <w:left w:w="28" w:type="dxa"/>
              <w:bottom w:w="28" w:type="dxa"/>
              <w:right w:w="28" w:type="dxa"/>
            </w:tcMar>
          </w:tcPr>
          <w:p w14:paraId="60DABFA6"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42F73A11" w14:textId="77777777" w:rsidR="006A1F04" w:rsidRDefault="006A1F04" w:rsidP="00312475">
            <w:pPr>
              <w:jc w:val="left"/>
            </w:pPr>
            <w:r>
              <w:rPr>
                <w:sz w:val="16"/>
                <w:szCs w:val="16"/>
              </w:rPr>
              <w:t>Specifies a value range for cross-section areas of cores that are compatible with the wire reception.</w:t>
            </w:r>
          </w:p>
          <w:p w14:paraId="217B7432" w14:textId="77777777" w:rsidR="006A1F04" w:rsidRDefault="006A1F04" w:rsidP="00312475">
            <w:pPr>
              <w:jc w:val="left"/>
            </w:pPr>
            <w:r>
              <w:rPr>
                <w:sz w:val="16"/>
                <w:szCs w:val="16"/>
              </w:rPr>
              <w:t xml:space="preserve">For wire receptions where a single core is attached to, this value defines the </w:t>
            </w:r>
            <w:r>
              <w:rPr>
                <w:i/>
                <w:iCs/>
                <w:sz w:val="16"/>
                <w:szCs w:val="16"/>
              </w:rPr>
              <w:t>ValueRange</w:t>
            </w:r>
            <w:r>
              <w:rPr>
                <w:sz w:val="16"/>
                <w:szCs w:val="16"/>
              </w:rPr>
              <w:t xml:space="preserve"> of the </w:t>
            </w:r>
            <w:r>
              <w:rPr>
                <w:i/>
                <w:iCs/>
                <w:sz w:val="16"/>
                <w:szCs w:val="16"/>
              </w:rPr>
              <w:t xml:space="preserve">crossSectionArea </w:t>
            </w:r>
            <w:r>
              <w:rPr>
                <w:sz w:val="16"/>
                <w:szCs w:val="16"/>
              </w:rPr>
              <w:t>of the core. For wire receptions where more than one core is attached to (e.g. ring terminals, splices), this attribute defines the valid value range for the sum of the cross-section areas of all attached cores.</w:t>
            </w:r>
          </w:p>
        </w:tc>
      </w:tr>
      <w:tr w:rsidR="006A1F04" w:rsidRPr="006675E2" w14:paraId="359D22A7" w14:textId="77777777" w:rsidTr="00312475">
        <w:tc>
          <w:tcPr>
            <w:tcW w:w="2013" w:type="dxa"/>
            <w:tcMar>
              <w:top w:w="28" w:type="dxa"/>
              <w:left w:w="28" w:type="dxa"/>
              <w:bottom w:w="28" w:type="dxa"/>
              <w:right w:w="28" w:type="dxa"/>
            </w:tcMar>
          </w:tcPr>
          <w:p w14:paraId="6E55A397" w14:textId="77777777" w:rsidR="006A1F04" w:rsidRPr="00620BBE" w:rsidRDefault="006A1F04" w:rsidP="00312475">
            <w:pPr>
              <w:pStyle w:val="SmallStandard"/>
            </w:pPr>
            <w:r w:rsidRPr="00620BBE">
              <w:lastRenderedPageBreak/>
              <w:t>insulationDisplacementLength</w:t>
            </w:r>
          </w:p>
        </w:tc>
        <w:tc>
          <w:tcPr>
            <w:tcW w:w="1559" w:type="dxa"/>
            <w:tcMar>
              <w:top w:w="28" w:type="dxa"/>
              <w:left w:w="28" w:type="dxa"/>
              <w:bottom w:w="28" w:type="dxa"/>
              <w:right w:w="28" w:type="dxa"/>
            </w:tcMar>
          </w:tcPr>
          <w:p w14:paraId="6671B956"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33DFFE38"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33288C5A" w14:textId="77777777" w:rsidR="006A1F04" w:rsidRDefault="006A1F04" w:rsidP="00312475">
            <w:pPr>
              <w:jc w:val="left"/>
            </w:pPr>
            <w:r>
              <w:rPr>
                <w:sz w:val="16"/>
                <w:szCs w:val="16"/>
              </w:rPr>
              <w:t>Specifies the length of the insulation which must be stripped off to fit to this wire reception.</w:t>
            </w:r>
          </w:p>
        </w:tc>
      </w:tr>
      <w:tr w:rsidR="006A1F04" w:rsidRPr="006675E2" w14:paraId="1E6EF1AC" w14:textId="77777777" w:rsidTr="00312475">
        <w:tc>
          <w:tcPr>
            <w:tcW w:w="2013" w:type="dxa"/>
            <w:tcMar>
              <w:top w:w="28" w:type="dxa"/>
              <w:left w:w="28" w:type="dxa"/>
              <w:bottom w:w="28" w:type="dxa"/>
              <w:right w:w="28" w:type="dxa"/>
            </w:tcMar>
          </w:tcPr>
          <w:p w14:paraId="68471EDB" w14:textId="77777777" w:rsidR="006A1F04" w:rsidRPr="00620BBE" w:rsidRDefault="006A1F04" w:rsidP="00312475">
            <w:pPr>
              <w:pStyle w:val="SmallStandard"/>
            </w:pPr>
            <w:r w:rsidRPr="00620BBE">
              <w:t>multiContact</w:t>
            </w:r>
          </w:p>
        </w:tc>
        <w:tc>
          <w:tcPr>
            <w:tcW w:w="1559" w:type="dxa"/>
            <w:tcMar>
              <w:top w:w="28" w:type="dxa"/>
              <w:left w:w="28" w:type="dxa"/>
              <w:bottom w:w="28" w:type="dxa"/>
              <w:right w:w="28" w:type="dxa"/>
            </w:tcMar>
          </w:tcPr>
          <w:p w14:paraId="0B77AEA0" w14:textId="77777777" w:rsidR="006A1F04" w:rsidRPr="008359F5" w:rsidRDefault="006A1F04" w:rsidP="00312475">
            <w:pPr>
              <w:pStyle w:val="SmallStandard"/>
            </w:pPr>
            <w:r w:rsidRPr="00D21799">
              <w:t>Boolean</w:t>
            </w:r>
          </w:p>
        </w:tc>
        <w:tc>
          <w:tcPr>
            <w:tcW w:w="709" w:type="dxa"/>
            <w:tcMar>
              <w:top w:w="28" w:type="dxa"/>
              <w:left w:w="28" w:type="dxa"/>
              <w:bottom w:w="28" w:type="dxa"/>
              <w:right w:w="28" w:type="dxa"/>
            </w:tcMar>
          </w:tcPr>
          <w:p w14:paraId="0972D54B"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156D5552" w14:textId="77777777" w:rsidR="006A1F04" w:rsidRDefault="006A1F04" w:rsidP="00312475">
            <w:pPr>
              <w:jc w:val="left"/>
            </w:pPr>
            <w:r>
              <w:rPr>
                <w:sz w:val="16"/>
                <w:szCs w:val="16"/>
              </w:rPr>
              <w:t>Specifies if it is possible to contact more than one core at the wire reception. If this attribute is set to true, the wire reception is allowed for more than one wire, but one wire is possible as well. If set to false, only one wire is allowed.</w:t>
            </w:r>
          </w:p>
        </w:tc>
      </w:tr>
      <w:tr w:rsidR="006A1F04" w:rsidRPr="006675E2" w14:paraId="689064E3" w14:textId="77777777" w:rsidTr="00312475">
        <w:tc>
          <w:tcPr>
            <w:tcW w:w="2013" w:type="dxa"/>
            <w:tcMar>
              <w:top w:w="28" w:type="dxa"/>
              <w:left w:w="28" w:type="dxa"/>
              <w:bottom w:w="28" w:type="dxa"/>
              <w:right w:w="28" w:type="dxa"/>
            </w:tcMar>
          </w:tcPr>
          <w:p w14:paraId="213A26E2" w14:textId="77777777" w:rsidR="006A1F04" w:rsidRPr="00620BBE" w:rsidRDefault="006A1F04" w:rsidP="00312475">
            <w:pPr>
              <w:pStyle w:val="SmallStandard"/>
            </w:pPr>
            <w:r w:rsidRPr="00620BBE">
              <w:t>wireReceptionType</w:t>
            </w:r>
          </w:p>
        </w:tc>
        <w:tc>
          <w:tcPr>
            <w:tcW w:w="1559" w:type="dxa"/>
            <w:tcMar>
              <w:top w:w="28" w:type="dxa"/>
              <w:left w:w="28" w:type="dxa"/>
              <w:bottom w:w="28" w:type="dxa"/>
              <w:right w:w="28" w:type="dxa"/>
            </w:tcMar>
          </w:tcPr>
          <w:p w14:paraId="4EF265F2" w14:textId="77777777" w:rsidR="006A1F04" w:rsidRPr="008359F5" w:rsidRDefault="006A1F04" w:rsidP="00312475">
            <w:pPr>
              <w:pStyle w:val="SmallStandard"/>
            </w:pPr>
            <w:r w:rsidRPr="00D21799">
              <w:t>WireReceptionType</w:t>
            </w:r>
          </w:p>
        </w:tc>
        <w:tc>
          <w:tcPr>
            <w:tcW w:w="709" w:type="dxa"/>
            <w:tcMar>
              <w:top w:w="28" w:type="dxa"/>
              <w:left w:w="28" w:type="dxa"/>
              <w:bottom w:w="28" w:type="dxa"/>
              <w:right w:w="28" w:type="dxa"/>
            </w:tcMar>
          </w:tcPr>
          <w:p w14:paraId="443DD772"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137F04C9" w14:textId="77777777" w:rsidR="006A1F04" w:rsidRDefault="006A1F04" w:rsidP="00312475">
            <w:pPr>
              <w:jc w:val="left"/>
            </w:pPr>
            <w:r>
              <w:rPr>
                <w:sz w:val="16"/>
                <w:szCs w:val="16"/>
              </w:rPr>
              <w:t>Specifies the type of the wire reception. The wireReceptionType defines how the wire is joined with the wire reception.</w:t>
            </w:r>
          </w:p>
          <w:p w14:paraId="0AE75ABB" w14:textId="77777777" w:rsidR="006A1F04" w:rsidRDefault="006A1F04" w:rsidP="00312475">
            <w:pPr>
              <w:jc w:val="left"/>
            </w:pPr>
            <w:r>
              <w:rPr>
                <w:sz w:val="16"/>
                <w:szCs w:val="16"/>
              </w:rPr>
              <w:t>This attribute is defined in an OpenEnumeration.</w:t>
            </w:r>
          </w:p>
        </w:tc>
      </w:tr>
      <w:tr w:rsidR="006A1F04" w:rsidRPr="006675E2" w14:paraId="498DC45A" w14:textId="77777777" w:rsidTr="00312475">
        <w:tc>
          <w:tcPr>
            <w:tcW w:w="2013" w:type="dxa"/>
            <w:tcMar>
              <w:top w:w="28" w:type="dxa"/>
              <w:left w:w="28" w:type="dxa"/>
              <w:bottom w:w="28" w:type="dxa"/>
              <w:right w:w="28" w:type="dxa"/>
            </w:tcMar>
          </w:tcPr>
          <w:p w14:paraId="067B5812" w14:textId="77777777" w:rsidR="006A1F04" w:rsidRPr="00620BBE" w:rsidRDefault="006A1F04" w:rsidP="00312475">
            <w:pPr>
              <w:pStyle w:val="SmallStandard"/>
            </w:pPr>
            <w:r w:rsidRPr="00620BBE">
              <w:t>wireElementOutsideDiameter</w:t>
            </w:r>
          </w:p>
        </w:tc>
        <w:tc>
          <w:tcPr>
            <w:tcW w:w="1559" w:type="dxa"/>
            <w:tcMar>
              <w:top w:w="28" w:type="dxa"/>
              <w:left w:w="28" w:type="dxa"/>
              <w:bottom w:w="28" w:type="dxa"/>
              <w:right w:w="28" w:type="dxa"/>
            </w:tcMar>
          </w:tcPr>
          <w:p w14:paraId="44EE6AD4" w14:textId="77777777" w:rsidR="006A1F04" w:rsidRPr="008359F5" w:rsidRDefault="006A1F04" w:rsidP="00312475">
            <w:pPr>
              <w:pStyle w:val="SmallStandard"/>
            </w:pPr>
            <w:r w:rsidRPr="00D21799">
              <w:t>ValueRange</w:t>
            </w:r>
          </w:p>
        </w:tc>
        <w:tc>
          <w:tcPr>
            <w:tcW w:w="709" w:type="dxa"/>
            <w:tcMar>
              <w:top w:w="28" w:type="dxa"/>
              <w:left w:w="28" w:type="dxa"/>
              <w:bottom w:w="28" w:type="dxa"/>
              <w:right w:w="28" w:type="dxa"/>
            </w:tcMar>
          </w:tcPr>
          <w:p w14:paraId="09851B04"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526A0D51" w14:textId="77777777" w:rsidR="006A1F04" w:rsidRDefault="006A1F04" w:rsidP="00312475">
            <w:pPr>
              <w:jc w:val="left"/>
            </w:pPr>
            <w:r>
              <w:rPr>
                <w:sz w:val="16"/>
                <w:szCs w:val="16"/>
              </w:rPr>
              <w:t>Specifies a value range for valid diameters a WireElement must have to fit to the wire reception.</w:t>
            </w:r>
          </w:p>
        </w:tc>
      </w:tr>
      <w:tr w:rsidR="006A1F04" w:rsidRPr="006675E2" w14:paraId="58B8DB5F" w14:textId="77777777" w:rsidTr="00312475">
        <w:tc>
          <w:tcPr>
            <w:tcW w:w="2013" w:type="dxa"/>
            <w:tcMar>
              <w:top w:w="28" w:type="dxa"/>
              <w:left w:w="28" w:type="dxa"/>
              <w:bottom w:w="28" w:type="dxa"/>
              <w:right w:w="28" w:type="dxa"/>
            </w:tcMar>
          </w:tcPr>
          <w:p w14:paraId="5EB2880F" w14:textId="77777777" w:rsidR="006A1F04" w:rsidRPr="00620BBE" w:rsidRDefault="006A1F04" w:rsidP="00312475">
            <w:pPr>
              <w:pStyle w:val="SmallStandard"/>
            </w:pPr>
            <w:r w:rsidRPr="00620BBE">
              <w:t>platingMaterial</w:t>
            </w:r>
          </w:p>
        </w:tc>
        <w:tc>
          <w:tcPr>
            <w:tcW w:w="1559" w:type="dxa"/>
            <w:tcMar>
              <w:top w:w="28" w:type="dxa"/>
              <w:left w:w="28" w:type="dxa"/>
              <w:bottom w:w="28" w:type="dxa"/>
              <w:right w:w="28" w:type="dxa"/>
            </w:tcMar>
          </w:tcPr>
          <w:p w14:paraId="021A9FB7" w14:textId="77777777" w:rsidR="006A1F04" w:rsidRPr="008359F5" w:rsidRDefault="006A1F04" w:rsidP="00312475">
            <w:pPr>
              <w:pStyle w:val="SmallStandard"/>
            </w:pPr>
            <w:r w:rsidRPr="00D21799">
              <w:t>Material</w:t>
            </w:r>
          </w:p>
        </w:tc>
        <w:tc>
          <w:tcPr>
            <w:tcW w:w="709" w:type="dxa"/>
            <w:tcMar>
              <w:top w:w="28" w:type="dxa"/>
              <w:left w:w="28" w:type="dxa"/>
              <w:bottom w:w="28" w:type="dxa"/>
              <w:right w:w="28" w:type="dxa"/>
            </w:tcMar>
          </w:tcPr>
          <w:p w14:paraId="526DD10C"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59F9A196" w14:textId="77777777" w:rsidR="006A1F04" w:rsidRDefault="006A1F04" w:rsidP="00312475">
            <w:pPr>
              <w:jc w:val="left"/>
            </w:pPr>
            <w:r>
              <w:rPr>
                <w:sz w:val="16"/>
                <w:szCs w:val="16"/>
              </w:rPr>
              <w:t>Specifies the plating material of the wire reception.</w:t>
            </w:r>
          </w:p>
        </w:tc>
      </w:tr>
      <w:tr w:rsidR="006A1F04" w:rsidRPr="006675E2" w14:paraId="7C7D4929" w14:textId="77777777" w:rsidTr="00312475">
        <w:tc>
          <w:tcPr>
            <w:tcW w:w="2013" w:type="dxa"/>
            <w:tcMar>
              <w:top w:w="28" w:type="dxa"/>
              <w:left w:w="28" w:type="dxa"/>
              <w:bottom w:w="28" w:type="dxa"/>
              <w:right w:w="28" w:type="dxa"/>
            </w:tcMar>
          </w:tcPr>
          <w:p w14:paraId="46C4AA39" w14:textId="77777777" w:rsidR="006A1F04" w:rsidRPr="00620BBE" w:rsidRDefault="006A1F04" w:rsidP="00312475">
            <w:pPr>
              <w:pStyle w:val="SmallStandard"/>
            </w:pPr>
            <w:r w:rsidRPr="00620BBE">
              <w:t>sealable</w:t>
            </w:r>
          </w:p>
        </w:tc>
        <w:tc>
          <w:tcPr>
            <w:tcW w:w="1559" w:type="dxa"/>
            <w:tcMar>
              <w:top w:w="28" w:type="dxa"/>
              <w:left w:w="28" w:type="dxa"/>
              <w:bottom w:w="28" w:type="dxa"/>
              <w:right w:w="28" w:type="dxa"/>
            </w:tcMar>
          </w:tcPr>
          <w:p w14:paraId="01C316F7" w14:textId="77777777" w:rsidR="006A1F04" w:rsidRPr="008359F5" w:rsidRDefault="006A1F04" w:rsidP="00312475">
            <w:pPr>
              <w:pStyle w:val="SmallStandard"/>
            </w:pPr>
            <w:r w:rsidRPr="00D21799">
              <w:t>Boolean</w:t>
            </w:r>
          </w:p>
        </w:tc>
        <w:tc>
          <w:tcPr>
            <w:tcW w:w="709" w:type="dxa"/>
            <w:tcMar>
              <w:top w:w="28" w:type="dxa"/>
              <w:left w:w="28" w:type="dxa"/>
              <w:bottom w:w="28" w:type="dxa"/>
              <w:right w:w="28" w:type="dxa"/>
            </w:tcMar>
          </w:tcPr>
          <w:p w14:paraId="3454B56F"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30C1238B" w14:textId="77777777" w:rsidR="006A1F04" w:rsidRDefault="006A1F04" w:rsidP="00312475">
            <w:pPr>
              <w:jc w:val="left"/>
            </w:pPr>
            <w:r>
              <w:rPr>
                <w:sz w:val="16"/>
                <w:szCs w:val="16"/>
              </w:rPr>
              <w:t>Specifies if the wire reception can be sealed. (see KBLFRM-311)</w:t>
            </w:r>
          </w:p>
        </w:tc>
      </w:tr>
    </w:tbl>
    <w:p w14:paraId="6D6C968A"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0901930C" w14:textId="77777777" w:rsidTr="00312475">
        <w:tc>
          <w:tcPr>
            <w:tcW w:w="3856" w:type="dxa"/>
            <w:gridSpan w:val="3"/>
          </w:tcPr>
          <w:p w14:paraId="79D814A8" w14:textId="77777777" w:rsidR="006A1F04" w:rsidRDefault="006A1F04" w:rsidP="00312475">
            <w:pPr>
              <w:jc w:val="center"/>
              <w:rPr>
                <w:b/>
                <w:sz w:val="16"/>
                <w:szCs w:val="16"/>
                <w:lang w:val="en-GB"/>
              </w:rPr>
            </w:pPr>
            <w:r>
              <w:rPr>
                <w:b/>
                <w:sz w:val="16"/>
                <w:szCs w:val="16"/>
                <w:lang w:val="en-GB"/>
              </w:rPr>
              <w:t>Other End</w:t>
            </w:r>
          </w:p>
        </w:tc>
        <w:tc>
          <w:tcPr>
            <w:tcW w:w="708" w:type="dxa"/>
          </w:tcPr>
          <w:p w14:paraId="719D59DA"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3C8D04E5" w14:textId="77777777" w:rsidR="006A1F04" w:rsidRDefault="006A1F04" w:rsidP="00312475">
            <w:pPr>
              <w:jc w:val="center"/>
              <w:rPr>
                <w:b/>
                <w:sz w:val="16"/>
                <w:szCs w:val="16"/>
                <w:lang w:val="en-GB"/>
              </w:rPr>
            </w:pPr>
            <w:r>
              <w:rPr>
                <w:b/>
                <w:sz w:val="16"/>
                <w:szCs w:val="16"/>
                <w:lang w:val="en-GB"/>
              </w:rPr>
              <w:t>General</w:t>
            </w:r>
          </w:p>
        </w:tc>
      </w:tr>
      <w:tr w:rsidR="006A1F04" w:rsidRPr="00720F6F" w14:paraId="79599D5D" w14:textId="77777777" w:rsidTr="00312475">
        <w:tc>
          <w:tcPr>
            <w:tcW w:w="1573" w:type="dxa"/>
          </w:tcPr>
          <w:p w14:paraId="1C72DC46" w14:textId="77777777" w:rsidR="006A1F04" w:rsidRDefault="006A1F04" w:rsidP="00312475">
            <w:pPr>
              <w:rPr>
                <w:b/>
                <w:sz w:val="16"/>
                <w:szCs w:val="16"/>
                <w:lang w:val="en-GB"/>
              </w:rPr>
            </w:pPr>
            <w:r>
              <w:rPr>
                <w:b/>
                <w:sz w:val="16"/>
                <w:szCs w:val="16"/>
                <w:lang w:val="en-GB"/>
              </w:rPr>
              <w:t>Type</w:t>
            </w:r>
          </w:p>
        </w:tc>
        <w:tc>
          <w:tcPr>
            <w:tcW w:w="1574" w:type="dxa"/>
          </w:tcPr>
          <w:p w14:paraId="7D7923A5" w14:textId="77777777" w:rsidR="006A1F04" w:rsidRDefault="006A1F04" w:rsidP="00312475">
            <w:pPr>
              <w:rPr>
                <w:b/>
                <w:sz w:val="16"/>
                <w:szCs w:val="16"/>
                <w:lang w:val="en-GB"/>
              </w:rPr>
            </w:pPr>
            <w:r>
              <w:rPr>
                <w:b/>
                <w:sz w:val="16"/>
                <w:szCs w:val="16"/>
                <w:lang w:val="en-GB"/>
              </w:rPr>
              <w:t>Role</w:t>
            </w:r>
          </w:p>
        </w:tc>
        <w:tc>
          <w:tcPr>
            <w:tcW w:w="708" w:type="dxa"/>
          </w:tcPr>
          <w:p w14:paraId="2B597651" w14:textId="77777777" w:rsidR="006A1F04" w:rsidRDefault="006A1F04" w:rsidP="00312475">
            <w:pPr>
              <w:rPr>
                <w:b/>
                <w:sz w:val="16"/>
                <w:szCs w:val="16"/>
                <w:lang w:val="en-GB"/>
              </w:rPr>
            </w:pPr>
            <w:r>
              <w:rPr>
                <w:b/>
                <w:sz w:val="16"/>
                <w:szCs w:val="16"/>
                <w:lang w:val="en-GB"/>
              </w:rPr>
              <w:t>Mult</w:t>
            </w:r>
          </w:p>
        </w:tc>
        <w:tc>
          <w:tcPr>
            <w:tcW w:w="709" w:type="dxa"/>
          </w:tcPr>
          <w:p w14:paraId="221CC131" w14:textId="77777777" w:rsidR="006A1F04" w:rsidRDefault="006A1F04" w:rsidP="00312475">
            <w:pPr>
              <w:rPr>
                <w:b/>
                <w:sz w:val="16"/>
                <w:szCs w:val="16"/>
                <w:lang w:val="en-GB"/>
              </w:rPr>
            </w:pPr>
            <w:r>
              <w:rPr>
                <w:b/>
                <w:sz w:val="16"/>
                <w:szCs w:val="16"/>
                <w:lang w:val="en-GB"/>
              </w:rPr>
              <w:t>Mult</w:t>
            </w:r>
          </w:p>
        </w:tc>
        <w:tc>
          <w:tcPr>
            <w:tcW w:w="567" w:type="dxa"/>
          </w:tcPr>
          <w:p w14:paraId="442C3E61"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7061F750" w14:textId="77777777" w:rsidR="006A1F04" w:rsidRPr="008359F5" w:rsidRDefault="006A1F04" w:rsidP="00312475">
            <w:pPr>
              <w:rPr>
                <w:b/>
                <w:sz w:val="16"/>
                <w:szCs w:val="16"/>
                <w:lang w:val="en-GB"/>
              </w:rPr>
            </w:pPr>
            <w:r>
              <w:rPr>
                <w:b/>
                <w:sz w:val="16"/>
                <w:szCs w:val="16"/>
                <w:lang w:val="en-GB"/>
              </w:rPr>
              <w:t>Comment</w:t>
            </w:r>
          </w:p>
        </w:tc>
      </w:tr>
      <w:tr w:rsidR="006A1F04" w:rsidRPr="00CC6307" w14:paraId="1037C1BD" w14:textId="77777777" w:rsidTr="00312475">
        <w:tc>
          <w:tcPr>
            <w:tcW w:w="1573" w:type="dxa"/>
          </w:tcPr>
          <w:p w14:paraId="7DF6E8CD" w14:textId="77777777" w:rsidR="006A1F04" w:rsidRPr="00634625" w:rsidRDefault="006A1F04" w:rsidP="00312475">
            <w:pPr>
              <w:pStyle w:val="SmallStandard"/>
            </w:pPr>
            <w:r>
              <w:t>ConductorMaterial</w:t>
            </w:r>
          </w:p>
        </w:tc>
        <w:tc>
          <w:tcPr>
            <w:tcW w:w="1574" w:type="dxa"/>
          </w:tcPr>
          <w:p w14:paraId="044DEF98" w14:textId="77777777" w:rsidR="006A1F04" w:rsidRPr="00132C43" w:rsidRDefault="006A1F04" w:rsidP="00312475">
            <w:pPr>
              <w:pStyle w:val="SmallStandard"/>
            </w:pPr>
            <w:r>
              <w:t>validConductorMaterials</w:t>
            </w:r>
          </w:p>
        </w:tc>
        <w:tc>
          <w:tcPr>
            <w:tcW w:w="708" w:type="dxa"/>
          </w:tcPr>
          <w:p w14:paraId="3CED5C15" w14:textId="77777777" w:rsidR="006A1F04" w:rsidRPr="00D331EF" w:rsidRDefault="006A1F04" w:rsidP="00312475">
            <w:pPr>
              <w:pStyle w:val="SmallStandard"/>
            </w:pPr>
            <w:r w:rsidRPr="00574783">
              <w:t>0..*</w:t>
            </w:r>
          </w:p>
        </w:tc>
        <w:tc>
          <w:tcPr>
            <w:tcW w:w="709" w:type="dxa"/>
          </w:tcPr>
          <w:p w14:paraId="78F25E81" w14:textId="77777777" w:rsidR="006A1F04" w:rsidRPr="00D331EF" w:rsidRDefault="006A1F04" w:rsidP="00312475">
            <w:pPr>
              <w:pStyle w:val="SmallStandard"/>
            </w:pPr>
            <w:r w:rsidRPr="00207506">
              <w:t>1</w:t>
            </w:r>
          </w:p>
        </w:tc>
        <w:tc>
          <w:tcPr>
            <w:tcW w:w="567" w:type="dxa"/>
          </w:tcPr>
          <w:p w14:paraId="052062A5" w14:textId="77777777" w:rsidR="006A1F04" w:rsidRDefault="006A1F04" w:rsidP="00312475">
            <w:pPr>
              <w:pStyle w:val="SmallStandard"/>
            </w:pPr>
            <w:r>
              <w:t>Y</w:t>
            </w:r>
          </w:p>
        </w:tc>
        <w:tc>
          <w:tcPr>
            <w:tcW w:w="3969" w:type="dxa"/>
          </w:tcPr>
          <w:p w14:paraId="4674F715" w14:textId="77777777" w:rsidR="006A1F04" w:rsidRDefault="006A1F04" w:rsidP="00312475">
            <w:pPr>
              <w:jc w:val="left"/>
            </w:pPr>
            <w:r>
              <w:rPr>
                <w:sz w:val="16"/>
                <w:szCs w:val="16"/>
              </w:rPr>
              <w:t xml:space="preserve">Specifies the materials of a conductor, that are valid to use with this </w:t>
            </w:r>
            <w:r>
              <w:rPr>
                <w:i/>
                <w:iCs/>
                <w:sz w:val="16"/>
                <w:szCs w:val="16"/>
              </w:rPr>
              <w:t>WireReceptionSpecification</w:t>
            </w:r>
            <w:r>
              <w:rPr>
                <w:sz w:val="16"/>
                <w:szCs w:val="16"/>
              </w:rPr>
              <w:t xml:space="preserve">. This material shall be matched against the </w:t>
            </w:r>
            <w:r>
              <w:rPr>
                <w:i/>
                <w:iCs/>
                <w:sz w:val="16"/>
                <w:szCs w:val="16"/>
              </w:rPr>
              <w:t>ConductorSpecification.material.</w:t>
            </w:r>
          </w:p>
        </w:tc>
      </w:tr>
      <w:tr w:rsidR="006A1F04" w:rsidRPr="00CC6307" w14:paraId="494A5711" w14:textId="77777777" w:rsidTr="00312475">
        <w:tc>
          <w:tcPr>
            <w:tcW w:w="1573" w:type="dxa"/>
          </w:tcPr>
          <w:p w14:paraId="461032B9" w14:textId="77777777" w:rsidR="006A1F04" w:rsidRPr="00634625" w:rsidRDefault="006A1F04" w:rsidP="00312475">
            <w:pPr>
              <w:pStyle w:val="SmallStandard"/>
            </w:pPr>
            <w:r>
              <w:t>WireReceptionAddOn</w:t>
            </w:r>
          </w:p>
        </w:tc>
        <w:tc>
          <w:tcPr>
            <w:tcW w:w="1574" w:type="dxa"/>
          </w:tcPr>
          <w:p w14:paraId="7676AC7C" w14:textId="77777777" w:rsidR="006A1F04" w:rsidRPr="00132C43" w:rsidRDefault="006A1F04" w:rsidP="00312475">
            <w:pPr>
              <w:pStyle w:val="SmallStandard"/>
            </w:pPr>
            <w:r>
              <w:t>addOns</w:t>
            </w:r>
          </w:p>
        </w:tc>
        <w:tc>
          <w:tcPr>
            <w:tcW w:w="708" w:type="dxa"/>
          </w:tcPr>
          <w:p w14:paraId="41C4039D" w14:textId="77777777" w:rsidR="006A1F04" w:rsidRPr="00D331EF" w:rsidRDefault="006A1F04" w:rsidP="00312475">
            <w:pPr>
              <w:pStyle w:val="SmallStandard"/>
            </w:pPr>
            <w:r w:rsidRPr="00574783">
              <w:t>0..*</w:t>
            </w:r>
          </w:p>
        </w:tc>
        <w:tc>
          <w:tcPr>
            <w:tcW w:w="709" w:type="dxa"/>
          </w:tcPr>
          <w:p w14:paraId="17CB6D89" w14:textId="77777777" w:rsidR="006A1F04" w:rsidRPr="00D331EF" w:rsidRDefault="006A1F04" w:rsidP="00312475">
            <w:pPr>
              <w:pStyle w:val="SmallStandard"/>
            </w:pPr>
            <w:r w:rsidRPr="00207506">
              <w:t>1</w:t>
            </w:r>
          </w:p>
        </w:tc>
        <w:tc>
          <w:tcPr>
            <w:tcW w:w="567" w:type="dxa"/>
          </w:tcPr>
          <w:p w14:paraId="7235EFE4" w14:textId="77777777" w:rsidR="006A1F04" w:rsidRDefault="006A1F04" w:rsidP="00312475">
            <w:pPr>
              <w:pStyle w:val="SmallStandard"/>
            </w:pPr>
            <w:r>
              <w:t>Y</w:t>
            </w:r>
          </w:p>
        </w:tc>
        <w:tc>
          <w:tcPr>
            <w:tcW w:w="3969" w:type="dxa"/>
          </w:tcPr>
          <w:p w14:paraId="1A40F6D7" w14:textId="77777777" w:rsidR="006A1F04" w:rsidRDefault="006A1F04" w:rsidP="00312475"/>
        </w:tc>
      </w:tr>
    </w:tbl>
    <w:p w14:paraId="43FB1386"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05588B1C" w14:textId="77777777" w:rsidTr="00312475">
        <w:tc>
          <w:tcPr>
            <w:tcW w:w="2296" w:type="dxa"/>
            <w:gridSpan w:val="2"/>
          </w:tcPr>
          <w:p w14:paraId="1228C82F"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41947802"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77CCC2C2" w14:textId="77777777" w:rsidR="006A1F04" w:rsidRDefault="006A1F04" w:rsidP="00312475">
            <w:pPr>
              <w:jc w:val="center"/>
              <w:rPr>
                <w:b/>
                <w:sz w:val="16"/>
                <w:szCs w:val="16"/>
                <w:lang w:val="en-GB"/>
              </w:rPr>
            </w:pPr>
            <w:r>
              <w:rPr>
                <w:b/>
                <w:sz w:val="16"/>
                <w:szCs w:val="16"/>
                <w:lang w:val="en-GB"/>
              </w:rPr>
              <w:t>General</w:t>
            </w:r>
          </w:p>
        </w:tc>
      </w:tr>
      <w:tr w:rsidR="006A1F04" w:rsidRPr="00720F6F" w14:paraId="207DBA9B" w14:textId="77777777" w:rsidTr="00312475">
        <w:tc>
          <w:tcPr>
            <w:tcW w:w="1588" w:type="dxa"/>
          </w:tcPr>
          <w:p w14:paraId="30DD63C0" w14:textId="77777777" w:rsidR="006A1F04" w:rsidRDefault="006A1F04" w:rsidP="00312475">
            <w:pPr>
              <w:rPr>
                <w:b/>
                <w:sz w:val="16"/>
                <w:szCs w:val="16"/>
                <w:lang w:val="en-GB"/>
              </w:rPr>
            </w:pPr>
            <w:r>
              <w:rPr>
                <w:b/>
                <w:sz w:val="16"/>
                <w:szCs w:val="16"/>
                <w:lang w:val="en-GB"/>
              </w:rPr>
              <w:t>Type</w:t>
            </w:r>
          </w:p>
        </w:tc>
        <w:tc>
          <w:tcPr>
            <w:tcW w:w="708" w:type="dxa"/>
          </w:tcPr>
          <w:p w14:paraId="38488787" w14:textId="77777777" w:rsidR="006A1F04" w:rsidRDefault="006A1F04" w:rsidP="00312475">
            <w:pPr>
              <w:rPr>
                <w:b/>
                <w:sz w:val="16"/>
                <w:szCs w:val="16"/>
                <w:lang w:val="en-GB"/>
              </w:rPr>
            </w:pPr>
            <w:r>
              <w:rPr>
                <w:b/>
                <w:sz w:val="16"/>
                <w:szCs w:val="16"/>
                <w:lang w:val="en-GB"/>
              </w:rPr>
              <w:t>Mult</w:t>
            </w:r>
          </w:p>
        </w:tc>
        <w:tc>
          <w:tcPr>
            <w:tcW w:w="1560" w:type="dxa"/>
          </w:tcPr>
          <w:p w14:paraId="51842A85" w14:textId="77777777" w:rsidR="006A1F04" w:rsidRDefault="006A1F04" w:rsidP="00312475">
            <w:pPr>
              <w:rPr>
                <w:b/>
                <w:sz w:val="16"/>
                <w:szCs w:val="16"/>
                <w:lang w:val="en-GB"/>
              </w:rPr>
            </w:pPr>
            <w:r>
              <w:rPr>
                <w:b/>
                <w:sz w:val="16"/>
                <w:szCs w:val="16"/>
                <w:lang w:val="en-GB"/>
              </w:rPr>
              <w:t>Role</w:t>
            </w:r>
          </w:p>
        </w:tc>
        <w:tc>
          <w:tcPr>
            <w:tcW w:w="708" w:type="dxa"/>
          </w:tcPr>
          <w:p w14:paraId="56602068" w14:textId="77777777" w:rsidR="006A1F04" w:rsidRDefault="006A1F04" w:rsidP="00312475">
            <w:pPr>
              <w:rPr>
                <w:b/>
                <w:sz w:val="16"/>
                <w:szCs w:val="16"/>
                <w:lang w:val="en-GB"/>
              </w:rPr>
            </w:pPr>
            <w:r>
              <w:rPr>
                <w:b/>
                <w:sz w:val="16"/>
                <w:szCs w:val="16"/>
                <w:lang w:val="en-GB"/>
              </w:rPr>
              <w:t>Mult</w:t>
            </w:r>
          </w:p>
        </w:tc>
        <w:tc>
          <w:tcPr>
            <w:tcW w:w="567" w:type="dxa"/>
          </w:tcPr>
          <w:p w14:paraId="40C82BCB"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5A44E7CE" w14:textId="77777777" w:rsidR="006A1F04" w:rsidRPr="008359F5" w:rsidRDefault="006A1F04" w:rsidP="00312475">
            <w:pPr>
              <w:rPr>
                <w:b/>
                <w:sz w:val="16"/>
                <w:szCs w:val="16"/>
                <w:lang w:val="en-GB"/>
              </w:rPr>
            </w:pPr>
            <w:r>
              <w:rPr>
                <w:b/>
                <w:sz w:val="16"/>
                <w:szCs w:val="16"/>
                <w:lang w:val="en-GB"/>
              </w:rPr>
              <w:t>Comment</w:t>
            </w:r>
          </w:p>
        </w:tc>
      </w:tr>
      <w:tr w:rsidR="006A1F04" w:rsidRPr="00CC6307" w14:paraId="0DFDB025" w14:textId="77777777" w:rsidTr="00312475">
        <w:tc>
          <w:tcPr>
            <w:tcW w:w="1588" w:type="dxa"/>
          </w:tcPr>
          <w:p w14:paraId="126C8DF3" w14:textId="77777777" w:rsidR="006A1F04" w:rsidRPr="00634625" w:rsidRDefault="006A1F04" w:rsidP="00312475">
            <w:pPr>
              <w:pStyle w:val="SmallStandard"/>
            </w:pPr>
            <w:r>
              <w:t>WireReception</w:t>
            </w:r>
          </w:p>
        </w:tc>
        <w:tc>
          <w:tcPr>
            <w:tcW w:w="708" w:type="dxa"/>
          </w:tcPr>
          <w:p w14:paraId="698E5B3F" w14:textId="77777777" w:rsidR="006A1F04" w:rsidRPr="00D331EF" w:rsidRDefault="006A1F04" w:rsidP="00312475">
            <w:pPr>
              <w:pStyle w:val="SmallStandard"/>
            </w:pPr>
            <w:r w:rsidRPr="00D01517">
              <w:t>0..*</w:t>
            </w:r>
          </w:p>
        </w:tc>
        <w:tc>
          <w:tcPr>
            <w:tcW w:w="1560" w:type="dxa"/>
          </w:tcPr>
          <w:p w14:paraId="154F7407" w14:textId="77777777" w:rsidR="006A1F04" w:rsidRPr="00132C43" w:rsidRDefault="006A1F04" w:rsidP="00312475">
            <w:pPr>
              <w:pStyle w:val="SmallStandard"/>
            </w:pPr>
            <w:r>
              <w:t>wireReceptionSpecification</w:t>
            </w:r>
          </w:p>
        </w:tc>
        <w:tc>
          <w:tcPr>
            <w:tcW w:w="708" w:type="dxa"/>
          </w:tcPr>
          <w:p w14:paraId="2422F8DA" w14:textId="77777777" w:rsidR="006A1F04" w:rsidRPr="00D331EF" w:rsidRDefault="006A1F04" w:rsidP="00312475">
            <w:pPr>
              <w:pStyle w:val="SmallStandard"/>
            </w:pPr>
            <w:r w:rsidRPr="00D01517">
              <w:t>0..1</w:t>
            </w:r>
          </w:p>
        </w:tc>
        <w:tc>
          <w:tcPr>
            <w:tcW w:w="567" w:type="dxa"/>
          </w:tcPr>
          <w:p w14:paraId="6CB18189" w14:textId="77777777" w:rsidR="006A1F04" w:rsidRPr="00D331EF" w:rsidRDefault="006A1F04" w:rsidP="00312475">
            <w:pPr>
              <w:pStyle w:val="SmallStandard"/>
            </w:pPr>
            <w:r>
              <w:t>N</w:t>
            </w:r>
          </w:p>
        </w:tc>
        <w:tc>
          <w:tcPr>
            <w:tcW w:w="3969" w:type="dxa"/>
          </w:tcPr>
          <w:p w14:paraId="70C34367" w14:textId="77777777" w:rsidR="006A1F04" w:rsidRDefault="006A1F04" w:rsidP="00312475">
            <w:pPr>
              <w:pStyle w:val="SmallStandard"/>
            </w:pPr>
            <w:r w:rsidRPr="00491287">
              <w:t xml:space="preserve">References the WireReceptionSpecification that specifies the WireReception. </w:t>
            </w:r>
          </w:p>
        </w:tc>
      </w:tr>
      <w:tr w:rsidR="006A1F04" w:rsidRPr="00CC6307" w14:paraId="1B45848C" w14:textId="77777777" w:rsidTr="00312475">
        <w:tc>
          <w:tcPr>
            <w:tcW w:w="1588" w:type="dxa"/>
          </w:tcPr>
          <w:p w14:paraId="585B3A4E" w14:textId="77777777" w:rsidR="006A1F04" w:rsidRPr="00634625" w:rsidRDefault="006A1F04" w:rsidP="00312475">
            <w:pPr>
              <w:pStyle w:val="SmallStandard"/>
            </w:pPr>
            <w:r>
              <w:t>WireEndAccessorySpecification</w:t>
            </w:r>
          </w:p>
        </w:tc>
        <w:tc>
          <w:tcPr>
            <w:tcW w:w="708" w:type="dxa"/>
          </w:tcPr>
          <w:p w14:paraId="3ED8AB63" w14:textId="77777777" w:rsidR="006A1F04" w:rsidRDefault="006A1F04" w:rsidP="00312475"/>
        </w:tc>
        <w:tc>
          <w:tcPr>
            <w:tcW w:w="1560" w:type="dxa"/>
          </w:tcPr>
          <w:p w14:paraId="1933C1C5" w14:textId="77777777" w:rsidR="006A1F04" w:rsidRPr="00132C43" w:rsidRDefault="006A1F04" w:rsidP="00312475">
            <w:pPr>
              <w:pStyle w:val="SmallStandard"/>
            </w:pPr>
            <w:r>
              <w:t>wireReceptionSpecification</w:t>
            </w:r>
          </w:p>
        </w:tc>
        <w:tc>
          <w:tcPr>
            <w:tcW w:w="708" w:type="dxa"/>
          </w:tcPr>
          <w:p w14:paraId="719D5D02" w14:textId="77777777" w:rsidR="006A1F04" w:rsidRPr="00D331EF" w:rsidRDefault="006A1F04" w:rsidP="00312475">
            <w:pPr>
              <w:pStyle w:val="SmallStandard"/>
            </w:pPr>
            <w:r w:rsidRPr="00D01517">
              <w:t>0..1</w:t>
            </w:r>
          </w:p>
        </w:tc>
        <w:tc>
          <w:tcPr>
            <w:tcW w:w="567" w:type="dxa"/>
          </w:tcPr>
          <w:p w14:paraId="3D0609A4" w14:textId="77777777" w:rsidR="006A1F04" w:rsidRPr="00D331EF" w:rsidRDefault="006A1F04" w:rsidP="00312475">
            <w:pPr>
              <w:pStyle w:val="SmallStandard"/>
            </w:pPr>
            <w:r>
              <w:t>N</w:t>
            </w:r>
          </w:p>
        </w:tc>
        <w:tc>
          <w:tcPr>
            <w:tcW w:w="3969" w:type="dxa"/>
          </w:tcPr>
          <w:p w14:paraId="2BACB26B" w14:textId="77777777" w:rsidR="006A1F04" w:rsidRDefault="006A1F04" w:rsidP="00312475">
            <w:pPr>
              <w:jc w:val="left"/>
            </w:pPr>
            <w:r>
              <w:rPr>
                <w:sz w:val="16"/>
                <w:szCs w:val="16"/>
              </w:rPr>
              <w:t xml:space="preserve">References the single </w:t>
            </w:r>
            <w:r>
              <w:rPr>
                <w:i/>
                <w:iCs/>
                <w:sz w:val="16"/>
                <w:szCs w:val="16"/>
              </w:rPr>
              <w:t>WireReceptionSpecification</w:t>
            </w:r>
            <w:r>
              <w:rPr>
                <w:sz w:val="16"/>
                <w:szCs w:val="16"/>
              </w:rPr>
              <w:t xml:space="preserve"> that is specifying the properties of the </w:t>
            </w:r>
            <w:r>
              <w:rPr>
                <w:i/>
                <w:iCs/>
                <w:sz w:val="16"/>
                <w:szCs w:val="16"/>
              </w:rPr>
              <w:t>WireEndAccessory</w:t>
            </w:r>
            <w:r>
              <w:rPr>
                <w:sz w:val="16"/>
                <w:szCs w:val="16"/>
              </w:rPr>
              <w:t xml:space="preserve"> that are related to wire.</w:t>
            </w:r>
          </w:p>
        </w:tc>
      </w:tr>
    </w:tbl>
    <w:p w14:paraId="54FAA1E2"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38" w:name="_dd1e506b6a664df6328380b3b11bc754"/>
      <w:r>
        <w:rPr>
          <w:lang w:val="en-GB"/>
        </w:rPr>
        <w:t>WireSpecification</w:t>
      </w:r>
      <w:bookmarkEnd w:id="538"/>
    </w:p>
    <w:p w14:paraId="2E214FB1" w14:textId="77777777" w:rsidR="006A1F04" w:rsidRDefault="006A1F04" w:rsidP="006A1F04">
      <w:r>
        <w:rPr>
          <w:sz w:val="18"/>
          <w:szCs w:val="18"/>
        </w:rPr>
        <w:t>Specification for the definition of a wire. This can either be a complex multicore wire or a normal single core. In the VEC a wire is defined by one WireElement, which may be composed from other WireElements.</w:t>
      </w:r>
    </w:p>
    <w:p w14:paraId="4EFB050D"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12A9D530" w14:textId="77777777" w:rsidTr="00312475">
        <w:tc>
          <w:tcPr>
            <w:tcW w:w="2013" w:type="dxa"/>
            <w:tcMar>
              <w:top w:w="28" w:type="dxa"/>
              <w:left w:w="28" w:type="dxa"/>
              <w:bottom w:w="28" w:type="dxa"/>
              <w:right w:w="28" w:type="dxa"/>
            </w:tcMar>
          </w:tcPr>
          <w:p w14:paraId="0EFDB611"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63E64B2" w14:textId="515EA137" w:rsidR="006A1F04" w:rsidRPr="00620BBE" w:rsidRDefault="006A1F04" w:rsidP="00312475">
            <w:pPr>
              <w:pStyle w:val="SmallStandard"/>
            </w:pPr>
            <w:hyperlink w:anchor="_c8b6053a50294b2b804ba8778589d638" w:history="1">
              <w:r w:rsidRPr="00620BBE">
                <w:rPr>
                  <w:rStyle w:val="Hyperlink"/>
                  <w:rFonts w:eastAsiaTheme="majorEastAsia"/>
                </w:rPr>
                <w:t>PartOrUsageRelatedSpecification</w:t>
              </w:r>
            </w:hyperlink>
          </w:p>
        </w:tc>
      </w:tr>
      <w:tr w:rsidR="006A1F04" w:rsidRPr="008359F5" w14:paraId="205C09BA" w14:textId="77777777" w:rsidTr="00312475">
        <w:tc>
          <w:tcPr>
            <w:tcW w:w="2013" w:type="dxa"/>
            <w:tcMar>
              <w:top w:w="28" w:type="dxa"/>
              <w:left w:w="28" w:type="dxa"/>
              <w:bottom w:w="28" w:type="dxa"/>
              <w:right w:w="28" w:type="dxa"/>
            </w:tcMar>
          </w:tcPr>
          <w:p w14:paraId="186441B8"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939FAEC" w14:textId="77777777" w:rsidR="006A1F04" w:rsidRDefault="006A1F04" w:rsidP="00312475"/>
        </w:tc>
      </w:tr>
      <w:tr w:rsidR="006A1F04" w:rsidRPr="008359F5" w14:paraId="2E35E3E1" w14:textId="77777777" w:rsidTr="00312475">
        <w:tc>
          <w:tcPr>
            <w:tcW w:w="2013" w:type="dxa"/>
            <w:tcMar>
              <w:top w:w="28" w:type="dxa"/>
              <w:left w:w="28" w:type="dxa"/>
              <w:bottom w:w="28" w:type="dxa"/>
              <w:right w:w="28" w:type="dxa"/>
            </w:tcMar>
          </w:tcPr>
          <w:p w14:paraId="05EDDDD2"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1636C14" w14:textId="77777777" w:rsidR="006A1F04" w:rsidRPr="000437C1" w:rsidRDefault="006A1F04" w:rsidP="00312475">
            <w:pPr>
              <w:pStyle w:val="SmallStandard"/>
            </w:pPr>
            <w:r>
              <w:t>false</w:t>
            </w:r>
          </w:p>
        </w:tc>
      </w:tr>
    </w:tbl>
    <w:p w14:paraId="6473F372"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41D59D78" w14:textId="77777777" w:rsidTr="00312475">
        <w:tc>
          <w:tcPr>
            <w:tcW w:w="3856" w:type="dxa"/>
            <w:gridSpan w:val="3"/>
          </w:tcPr>
          <w:p w14:paraId="4F4F4BE8" w14:textId="77777777" w:rsidR="006A1F04" w:rsidRDefault="006A1F04" w:rsidP="00312475">
            <w:pPr>
              <w:jc w:val="center"/>
              <w:rPr>
                <w:b/>
                <w:sz w:val="16"/>
                <w:szCs w:val="16"/>
                <w:lang w:val="en-GB"/>
              </w:rPr>
            </w:pPr>
            <w:r>
              <w:rPr>
                <w:b/>
                <w:sz w:val="16"/>
                <w:szCs w:val="16"/>
                <w:lang w:val="en-GB"/>
              </w:rPr>
              <w:t>Other End</w:t>
            </w:r>
          </w:p>
        </w:tc>
        <w:tc>
          <w:tcPr>
            <w:tcW w:w="708" w:type="dxa"/>
          </w:tcPr>
          <w:p w14:paraId="301FE7E9"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5310AD4F" w14:textId="77777777" w:rsidR="006A1F04" w:rsidRDefault="006A1F04" w:rsidP="00312475">
            <w:pPr>
              <w:jc w:val="center"/>
              <w:rPr>
                <w:b/>
                <w:sz w:val="16"/>
                <w:szCs w:val="16"/>
                <w:lang w:val="en-GB"/>
              </w:rPr>
            </w:pPr>
            <w:r>
              <w:rPr>
                <w:b/>
                <w:sz w:val="16"/>
                <w:szCs w:val="16"/>
                <w:lang w:val="en-GB"/>
              </w:rPr>
              <w:t>General</w:t>
            </w:r>
          </w:p>
        </w:tc>
      </w:tr>
      <w:tr w:rsidR="006A1F04" w:rsidRPr="00720F6F" w14:paraId="032FB947" w14:textId="77777777" w:rsidTr="00312475">
        <w:tc>
          <w:tcPr>
            <w:tcW w:w="1573" w:type="dxa"/>
          </w:tcPr>
          <w:p w14:paraId="3B06E268" w14:textId="77777777" w:rsidR="006A1F04" w:rsidRDefault="006A1F04" w:rsidP="00312475">
            <w:pPr>
              <w:rPr>
                <w:b/>
                <w:sz w:val="16"/>
                <w:szCs w:val="16"/>
                <w:lang w:val="en-GB"/>
              </w:rPr>
            </w:pPr>
            <w:r>
              <w:rPr>
                <w:b/>
                <w:sz w:val="16"/>
                <w:szCs w:val="16"/>
                <w:lang w:val="en-GB"/>
              </w:rPr>
              <w:t>Type</w:t>
            </w:r>
          </w:p>
        </w:tc>
        <w:tc>
          <w:tcPr>
            <w:tcW w:w="1574" w:type="dxa"/>
          </w:tcPr>
          <w:p w14:paraId="12287325" w14:textId="77777777" w:rsidR="006A1F04" w:rsidRDefault="006A1F04" w:rsidP="00312475">
            <w:pPr>
              <w:rPr>
                <w:b/>
                <w:sz w:val="16"/>
                <w:szCs w:val="16"/>
                <w:lang w:val="en-GB"/>
              </w:rPr>
            </w:pPr>
            <w:r>
              <w:rPr>
                <w:b/>
                <w:sz w:val="16"/>
                <w:szCs w:val="16"/>
                <w:lang w:val="en-GB"/>
              </w:rPr>
              <w:t>Role</w:t>
            </w:r>
          </w:p>
        </w:tc>
        <w:tc>
          <w:tcPr>
            <w:tcW w:w="708" w:type="dxa"/>
          </w:tcPr>
          <w:p w14:paraId="34D6113B" w14:textId="77777777" w:rsidR="006A1F04" w:rsidRDefault="006A1F04" w:rsidP="00312475">
            <w:pPr>
              <w:rPr>
                <w:b/>
                <w:sz w:val="16"/>
                <w:szCs w:val="16"/>
                <w:lang w:val="en-GB"/>
              </w:rPr>
            </w:pPr>
            <w:r>
              <w:rPr>
                <w:b/>
                <w:sz w:val="16"/>
                <w:szCs w:val="16"/>
                <w:lang w:val="en-GB"/>
              </w:rPr>
              <w:t>Mult</w:t>
            </w:r>
          </w:p>
        </w:tc>
        <w:tc>
          <w:tcPr>
            <w:tcW w:w="709" w:type="dxa"/>
          </w:tcPr>
          <w:p w14:paraId="135FE685" w14:textId="77777777" w:rsidR="006A1F04" w:rsidRDefault="006A1F04" w:rsidP="00312475">
            <w:pPr>
              <w:rPr>
                <w:b/>
                <w:sz w:val="16"/>
                <w:szCs w:val="16"/>
                <w:lang w:val="en-GB"/>
              </w:rPr>
            </w:pPr>
            <w:r>
              <w:rPr>
                <w:b/>
                <w:sz w:val="16"/>
                <w:szCs w:val="16"/>
                <w:lang w:val="en-GB"/>
              </w:rPr>
              <w:t>Mult</w:t>
            </w:r>
          </w:p>
        </w:tc>
        <w:tc>
          <w:tcPr>
            <w:tcW w:w="567" w:type="dxa"/>
          </w:tcPr>
          <w:p w14:paraId="611B26E0"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69AF3FCE" w14:textId="77777777" w:rsidR="006A1F04" w:rsidRPr="008359F5" w:rsidRDefault="006A1F04" w:rsidP="00312475">
            <w:pPr>
              <w:rPr>
                <w:b/>
                <w:sz w:val="16"/>
                <w:szCs w:val="16"/>
                <w:lang w:val="en-GB"/>
              </w:rPr>
            </w:pPr>
            <w:r>
              <w:rPr>
                <w:b/>
                <w:sz w:val="16"/>
                <w:szCs w:val="16"/>
                <w:lang w:val="en-GB"/>
              </w:rPr>
              <w:t>Comment</w:t>
            </w:r>
          </w:p>
        </w:tc>
      </w:tr>
      <w:tr w:rsidR="006A1F04" w:rsidRPr="00CC6307" w14:paraId="1D746C95" w14:textId="77777777" w:rsidTr="00312475">
        <w:tc>
          <w:tcPr>
            <w:tcW w:w="1573" w:type="dxa"/>
          </w:tcPr>
          <w:p w14:paraId="58E37A6F" w14:textId="77777777" w:rsidR="006A1F04" w:rsidRPr="00634625" w:rsidRDefault="006A1F04" w:rsidP="00312475">
            <w:pPr>
              <w:pStyle w:val="SmallStandard"/>
            </w:pPr>
            <w:r>
              <w:t>WireElement</w:t>
            </w:r>
          </w:p>
        </w:tc>
        <w:tc>
          <w:tcPr>
            <w:tcW w:w="1574" w:type="dxa"/>
          </w:tcPr>
          <w:p w14:paraId="29DCE386" w14:textId="77777777" w:rsidR="006A1F04" w:rsidRPr="00132C43" w:rsidRDefault="006A1F04" w:rsidP="00312475">
            <w:pPr>
              <w:pStyle w:val="SmallStandard"/>
            </w:pPr>
            <w:r>
              <w:t>wireElement</w:t>
            </w:r>
          </w:p>
        </w:tc>
        <w:tc>
          <w:tcPr>
            <w:tcW w:w="708" w:type="dxa"/>
          </w:tcPr>
          <w:p w14:paraId="1A114514" w14:textId="77777777" w:rsidR="006A1F04" w:rsidRPr="00D331EF" w:rsidRDefault="006A1F04" w:rsidP="00312475">
            <w:pPr>
              <w:pStyle w:val="SmallStandard"/>
            </w:pPr>
            <w:r w:rsidRPr="00574783">
              <w:t>1</w:t>
            </w:r>
          </w:p>
        </w:tc>
        <w:tc>
          <w:tcPr>
            <w:tcW w:w="709" w:type="dxa"/>
          </w:tcPr>
          <w:p w14:paraId="2393C8FD" w14:textId="77777777" w:rsidR="006A1F04" w:rsidRPr="00D331EF" w:rsidRDefault="006A1F04" w:rsidP="00312475">
            <w:pPr>
              <w:pStyle w:val="SmallStandard"/>
            </w:pPr>
            <w:r w:rsidRPr="00207506">
              <w:t>0..1</w:t>
            </w:r>
          </w:p>
        </w:tc>
        <w:tc>
          <w:tcPr>
            <w:tcW w:w="567" w:type="dxa"/>
          </w:tcPr>
          <w:p w14:paraId="779258A4" w14:textId="77777777" w:rsidR="006A1F04" w:rsidRDefault="006A1F04" w:rsidP="00312475">
            <w:pPr>
              <w:pStyle w:val="SmallStandard"/>
            </w:pPr>
            <w:r>
              <w:t>Y</w:t>
            </w:r>
          </w:p>
        </w:tc>
        <w:tc>
          <w:tcPr>
            <w:tcW w:w="3969" w:type="dxa"/>
          </w:tcPr>
          <w:p w14:paraId="445F7766" w14:textId="77777777" w:rsidR="006A1F04" w:rsidRDefault="006A1F04" w:rsidP="00312475">
            <w:pPr>
              <w:jc w:val="left"/>
            </w:pPr>
            <w:r>
              <w:rPr>
                <w:sz w:val="16"/>
                <w:szCs w:val="16"/>
              </w:rPr>
              <w:t xml:space="preserve">Specifies the </w:t>
            </w:r>
            <w:r>
              <w:rPr>
                <w:i/>
                <w:iCs/>
                <w:sz w:val="16"/>
                <w:szCs w:val="16"/>
              </w:rPr>
              <w:t>WireElement</w:t>
            </w:r>
            <w:r>
              <w:rPr>
                <w:sz w:val="16"/>
                <w:szCs w:val="16"/>
              </w:rPr>
              <w:t xml:space="preserve"> that represents the root of the </w:t>
            </w:r>
            <w:r>
              <w:rPr>
                <w:i/>
                <w:iCs/>
                <w:sz w:val="16"/>
                <w:szCs w:val="16"/>
              </w:rPr>
              <w:t>WireSpecification</w:t>
            </w:r>
            <w:r>
              <w:rPr>
                <w:sz w:val="16"/>
                <w:szCs w:val="16"/>
              </w:rPr>
              <w:t>.</w:t>
            </w:r>
          </w:p>
        </w:tc>
      </w:tr>
      <w:tr w:rsidR="006A1F04" w:rsidRPr="00CC6307" w14:paraId="333C5B29" w14:textId="77777777" w:rsidTr="00312475">
        <w:tc>
          <w:tcPr>
            <w:tcW w:w="1573" w:type="dxa"/>
          </w:tcPr>
          <w:p w14:paraId="16765285" w14:textId="77777777" w:rsidR="006A1F04" w:rsidRPr="00634625" w:rsidRDefault="006A1F04" w:rsidP="00312475">
            <w:pPr>
              <w:pStyle w:val="SmallStandard"/>
            </w:pPr>
            <w:r>
              <w:lastRenderedPageBreak/>
              <w:t>WireElementSpecification</w:t>
            </w:r>
          </w:p>
        </w:tc>
        <w:tc>
          <w:tcPr>
            <w:tcW w:w="1574" w:type="dxa"/>
          </w:tcPr>
          <w:p w14:paraId="5448693E" w14:textId="77777777" w:rsidR="006A1F04" w:rsidRPr="00132C43" w:rsidRDefault="006A1F04" w:rsidP="00312475">
            <w:pPr>
              <w:pStyle w:val="SmallStandard"/>
            </w:pPr>
            <w:r>
              <w:t>wireElementSpecification</w:t>
            </w:r>
          </w:p>
        </w:tc>
        <w:tc>
          <w:tcPr>
            <w:tcW w:w="708" w:type="dxa"/>
          </w:tcPr>
          <w:p w14:paraId="78FA60D0" w14:textId="77777777" w:rsidR="006A1F04" w:rsidRPr="00D331EF" w:rsidRDefault="006A1F04" w:rsidP="00312475">
            <w:pPr>
              <w:pStyle w:val="SmallStandard"/>
            </w:pPr>
            <w:r w:rsidRPr="00574783">
              <w:t>1</w:t>
            </w:r>
          </w:p>
        </w:tc>
        <w:tc>
          <w:tcPr>
            <w:tcW w:w="709" w:type="dxa"/>
          </w:tcPr>
          <w:p w14:paraId="3860FDFB" w14:textId="77777777" w:rsidR="006A1F04" w:rsidRPr="00D331EF" w:rsidRDefault="006A1F04" w:rsidP="00312475">
            <w:pPr>
              <w:pStyle w:val="SmallStandard"/>
            </w:pPr>
            <w:r w:rsidRPr="00207506">
              <w:t>0..*</w:t>
            </w:r>
          </w:p>
        </w:tc>
        <w:tc>
          <w:tcPr>
            <w:tcW w:w="567" w:type="dxa"/>
          </w:tcPr>
          <w:p w14:paraId="7BFC47BE" w14:textId="77777777" w:rsidR="006A1F04" w:rsidRPr="00D331EF" w:rsidRDefault="006A1F04" w:rsidP="00312475">
            <w:pPr>
              <w:pStyle w:val="SmallStandard"/>
            </w:pPr>
            <w:r>
              <w:t>N</w:t>
            </w:r>
          </w:p>
        </w:tc>
        <w:tc>
          <w:tcPr>
            <w:tcW w:w="3969" w:type="dxa"/>
          </w:tcPr>
          <w:p w14:paraId="185941C2" w14:textId="77777777" w:rsidR="006A1F04" w:rsidRDefault="006A1F04" w:rsidP="00312475">
            <w:pPr>
              <w:jc w:val="left"/>
            </w:pPr>
            <w:r>
              <w:rPr>
                <w:sz w:val="16"/>
                <w:szCs w:val="16"/>
              </w:rPr>
              <w:t xml:space="preserve">References the </w:t>
            </w:r>
            <w:r>
              <w:rPr>
                <w:i/>
                <w:iCs/>
                <w:sz w:val="16"/>
                <w:szCs w:val="16"/>
              </w:rPr>
              <w:t xml:space="preserve">WireElementSpecification </w:t>
            </w:r>
            <w:r>
              <w:rPr>
                <w:sz w:val="16"/>
                <w:szCs w:val="16"/>
              </w:rPr>
              <w:t xml:space="preserve">that defines the properties of the top-most </w:t>
            </w:r>
            <w:r>
              <w:rPr>
                <w:i/>
                <w:iCs/>
                <w:sz w:val="16"/>
                <w:szCs w:val="16"/>
              </w:rPr>
              <w:t>WireElement.</w:t>
            </w:r>
          </w:p>
        </w:tc>
      </w:tr>
    </w:tbl>
    <w:p w14:paraId="2D8209C4"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713B929F" w14:textId="77777777" w:rsidTr="00312475">
        <w:tc>
          <w:tcPr>
            <w:tcW w:w="2296" w:type="dxa"/>
            <w:gridSpan w:val="2"/>
          </w:tcPr>
          <w:p w14:paraId="70BD5DD2"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2BC53548"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4799C586" w14:textId="77777777" w:rsidR="006A1F04" w:rsidRDefault="006A1F04" w:rsidP="00312475">
            <w:pPr>
              <w:jc w:val="center"/>
              <w:rPr>
                <w:b/>
                <w:sz w:val="16"/>
                <w:szCs w:val="16"/>
                <w:lang w:val="en-GB"/>
              </w:rPr>
            </w:pPr>
            <w:r>
              <w:rPr>
                <w:b/>
                <w:sz w:val="16"/>
                <w:szCs w:val="16"/>
                <w:lang w:val="en-GB"/>
              </w:rPr>
              <w:t>General</w:t>
            </w:r>
          </w:p>
        </w:tc>
      </w:tr>
      <w:tr w:rsidR="006A1F04" w:rsidRPr="00720F6F" w14:paraId="1CAF30B1" w14:textId="77777777" w:rsidTr="00312475">
        <w:tc>
          <w:tcPr>
            <w:tcW w:w="1588" w:type="dxa"/>
          </w:tcPr>
          <w:p w14:paraId="1574E203" w14:textId="77777777" w:rsidR="006A1F04" w:rsidRDefault="006A1F04" w:rsidP="00312475">
            <w:pPr>
              <w:rPr>
                <w:b/>
                <w:sz w:val="16"/>
                <w:szCs w:val="16"/>
                <w:lang w:val="en-GB"/>
              </w:rPr>
            </w:pPr>
            <w:r>
              <w:rPr>
                <w:b/>
                <w:sz w:val="16"/>
                <w:szCs w:val="16"/>
                <w:lang w:val="en-GB"/>
              </w:rPr>
              <w:t>Type</w:t>
            </w:r>
          </w:p>
        </w:tc>
        <w:tc>
          <w:tcPr>
            <w:tcW w:w="708" w:type="dxa"/>
          </w:tcPr>
          <w:p w14:paraId="400F577E" w14:textId="77777777" w:rsidR="006A1F04" w:rsidRDefault="006A1F04" w:rsidP="00312475">
            <w:pPr>
              <w:rPr>
                <w:b/>
                <w:sz w:val="16"/>
                <w:szCs w:val="16"/>
                <w:lang w:val="en-GB"/>
              </w:rPr>
            </w:pPr>
            <w:r>
              <w:rPr>
                <w:b/>
                <w:sz w:val="16"/>
                <w:szCs w:val="16"/>
                <w:lang w:val="en-GB"/>
              </w:rPr>
              <w:t>Mult</w:t>
            </w:r>
          </w:p>
        </w:tc>
        <w:tc>
          <w:tcPr>
            <w:tcW w:w="1560" w:type="dxa"/>
          </w:tcPr>
          <w:p w14:paraId="279C64C7" w14:textId="77777777" w:rsidR="006A1F04" w:rsidRDefault="006A1F04" w:rsidP="00312475">
            <w:pPr>
              <w:rPr>
                <w:b/>
                <w:sz w:val="16"/>
                <w:szCs w:val="16"/>
                <w:lang w:val="en-GB"/>
              </w:rPr>
            </w:pPr>
            <w:r>
              <w:rPr>
                <w:b/>
                <w:sz w:val="16"/>
                <w:szCs w:val="16"/>
                <w:lang w:val="en-GB"/>
              </w:rPr>
              <w:t>Role</w:t>
            </w:r>
          </w:p>
        </w:tc>
        <w:tc>
          <w:tcPr>
            <w:tcW w:w="708" w:type="dxa"/>
          </w:tcPr>
          <w:p w14:paraId="35D2DE44" w14:textId="77777777" w:rsidR="006A1F04" w:rsidRDefault="006A1F04" w:rsidP="00312475">
            <w:pPr>
              <w:rPr>
                <w:b/>
                <w:sz w:val="16"/>
                <w:szCs w:val="16"/>
                <w:lang w:val="en-GB"/>
              </w:rPr>
            </w:pPr>
            <w:r>
              <w:rPr>
                <w:b/>
                <w:sz w:val="16"/>
                <w:szCs w:val="16"/>
                <w:lang w:val="en-GB"/>
              </w:rPr>
              <w:t>Mult</w:t>
            </w:r>
          </w:p>
        </w:tc>
        <w:tc>
          <w:tcPr>
            <w:tcW w:w="567" w:type="dxa"/>
          </w:tcPr>
          <w:p w14:paraId="75A5A47A"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6EA3CAFD" w14:textId="77777777" w:rsidR="006A1F04" w:rsidRPr="008359F5" w:rsidRDefault="006A1F04" w:rsidP="00312475">
            <w:pPr>
              <w:rPr>
                <w:b/>
                <w:sz w:val="16"/>
                <w:szCs w:val="16"/>
                <w:lang w:val="en-GB"/>
              </w:rPr>
            </w:pPr>
            <w:r>
              <w:rPr>
                <w:b/>
                <w:sz w:val="16"/>
                <w:szCs w:val="16"/>
                <w:lang w:val="en-GB"/>
              </w:rPr>
              <w:t>Comment</w:t>
            </w:r>
          </w:p>
        </w:tc>
      </w:tr>
      <w:tr w:rsidR="006A1F04" w:rsidRPr="00CC6307" w14:paraId="2E46354A" w14:textId="77777777" w:rsidTr="00312475">
        <w:tc>
          <w:tcPr>
            <w:tcW w:w="1588" w:type="dxa"/>
          </w:tcPr>
          <w:p w14:paraId="07EBB59E" w14:textId="77777777" w:rsidR="006A1F04" w:rsidRPr="00634625" w:rsidRDefault="006A1F04" w:rsidP="00312475">
            <w:pPr>
              <w:pStyle w:val="SmallStandard"/>
            </w:pPr>
            <w:r>
              <w:t>WireRole</w:t>
            </w:r>
          </w:p>
        </w:tc>
        <w:tc>
          <w:tcPr>
            <w:tcW w:w="708" w:type="dxa"/>
          </w:tcPr>
          <w:p w14:paraId="78A33487" w14:textId="77777777" w:rsidR="006A1F04" w:rsidRPr="00D331EF" w:rsidRDefault="006A1F04" w:rsidP="00312475">
            <w:pPr>
              <w:pStyle w:val="SmallStandard"/>
            </w:pPr>
            <w:r w:rsidRPr="00D01517">
              <w:t>0..*</w:t>
            </w:r>
          </w:p>
        </w:tc>
        <w:tc>
          <w:tcPr>
            <w:tcW w:w="1560" w:type="dxa"/>
          </w:tcPr>
          <w:p w14:paraId="28231FD9" w14:textId="77777777" w:rsidR="006A1F04" w:rsidRPr="00132C43" w:rsidRDefault="006A1F04" w:rsidP="00312475">
            <w:pPr>
              <w:pStyle w:val="SmallStandard"/>
            </w:pPr>
            <w:r>
              <w:t>wireSpecification</w:t>
            </w:r>
          </w:p>
        </w:tc>
        <w:tc>
          <w:tcPr>
            <w:tcW w:w="708" w:type="dxa"/>
          </w:tcPr>
          <w:p w14:paraId="66898499" w14:textId="77777777" w:rsidR="006A1F04" w:rsidRPr="00D331EF" w:rsidRDefault="006A1F04" w:rsidP="00312475">
            <w:pPr>
              <w:pStyle w:val="SmallStandard"/>
            </w:pPr>
            <w:r w:rsidRPr="00D01517">
              <w:t>1</w:t>
            </w:r>
          </w:p>
        </w:tc>
        <w:tc>
          <w:tcPr>
            <w:tcW w:w="567" w:type="dxa"/>
          </w:tcPr>
          <w:p w14:paraId="44B0C756" w14:textId="77777777" w:rsidR="006A1F04" w:rsidRPr="00D331EF" w:rsidRDefault="006A1F04" w:rsidP="00312475">
            <w:pPr>
              <w:pStyle w:val="SmallStandard"/>
            </w:pPr>
            <w:r>
              <w:t>N</w:t>
            </w:r>
          </w:p>
        </w:tc>
        <w:tc>
          <w:tcPr>
            <w:tcW w:w="3969" w:type="dxa"/>
          </w:tcPr>
          <w:p w14:paraId="4CDBFB58" w14:textId="77777777" w:rsidR="006A1F04" w:rsidRDefault="006A1F04" w:rsidP="00312475">
            <w:pPr>
              <w:jc w:val="left"/>
            </w:pPr>
            <w:r>
              <w:rPr>
                <w:sz w:val="16"/>
                <w:szCs w:val="16"/>
              </w:rPr>
              <w:t xml:space="preserve">References the </w:t>
            </w:r>
            <w:r>
              <w:rPr>
                <w:i/>
                <w:iCs/>
                <w:sz w:val="16"/>
                <w:szCs w:val="16"/>
              </w:rPr>
              <w:t>WireSpecification</w:t>
            </w:r>
            <w:r>
              <w:rPr>
                <w:sz w:val="16"/>
                <w:szCs w:val="16"/>
              </w:rPr>
              <w:t xml:space="preserve"> that is instanced by this </w:t>
            </w:r>
            <w:r>
              <w:rPr>
                <w:i/>
                <w:iCs/>
                <w:sz w:val="16"/>
                <w:szCs w:val="16"/>
              </w:rPr>
              <w:t>WireRole.</w:t>
            </w:r>
          </w:p>
        </w:tc>
      </w:tr>
    </w:tbl>
    <w:p w14:paraId="567714F3"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39" w:name="_c9d268997f5fd97e7ceffa1a1414a4fe"/>
      <w:r>
        <w:rPr>
          <w:lang w:val="en-GB"/>
        </w:rPr>
        <w:t>WireType</w:t>
      </w:r>
      <w:bookmarkEnd w:id="539"/>
    </w:p>
    <w:p w14:paraId="316B898B" w14:textId="77777777" w:rsidR="006A1F04" w:rsidRDefault="006A1F04" w:rsidP="006A1F04">
      <w:r>
        <w:rPr>
          <w:sz w:val="18"/>
          <w:szCs w:val="18"/>
        </w:rPr>
        <w:t>Specifies a wire type. A wire type is always defined by a key value. What wire type is meant by this key value is defined by a standard reference system.</w:t>
      </w:r>
    </w:p>
    <w:p w14:paraId="0588561E"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1D927D34" w14:textId="77777777" w:rsidTr="00312475">
        <w:tc>
          <w:tcPr>
            <w:tcW w:w="2013" w:type="dxa"/>
            <w:tcMar>
              <w:top w:w="28" w:type="dxa"/>
              <w:left w:w="28" w:type="dxa"/>
              <w:bottom w:w="28" w:type="dxa"/>
              <w:right w:w="28" w:type="dxa"/>
            </w:tcMar>
          </w:tcPr>
          <w:p w14:paraId="5A5C6E5A"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702480A" w14:textId="77777777" w:rsidR="006A1F04" w:rsidRDefault="006A1F04" w:rsidP="00312475"/>
        </w:tc>
      </w:tr>
      <w:tr w:rsidR="006A1F04" w:rsidRPr="008359F5" w14:paraId="05ED6F69" w14:textId="77777777" w:rsidTr="00312475">
        <w:tc>
          <w:tcPr>
            <w:tcW w:w="2013" w:type="dxa"/>
            <w:tcMar>
              <w:top w:w="28" w:type="dxa"/>
              <w:left w:w="28" w:type="dxa"/>
              <w:bottom w:w="28" w:type="dxa"/>
              <w:right w:w="28" w:type="dxa"/>
            </w:tcMar>
          </w:tcPr>
          <w:p w14:paraId="17D9F801"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00BF61D" w14:textId="77777777" w:rsidR="006A1F04" w:rsidRDefault="006A1F04" w:rsidP="00312475"/>
        </w:tc>
      </w:tr>
      <w:tr w:rsidR="006A1F04" w:rsidRPr="008359F5" w14:paraId="60923442" w14:textId="77777777" w:rsidTr="00312475">
        <w:tc>
          <w:tcPr>
            <w:tcW w:w="2013" w:type="dxa"/>
            <w:tcMar>
              <w:top w:w="28" w:type="dxa"/>
              <w:left w:w="28" w:type="dxa"/>
              <w:bottom w:w="28" w:type="dxa"/>
              <w:right w:w="28" w:type="dxa"/>
            </w:tcMar>
          </w:tcPr>
          <w:p w14:paraId="00D7BD74"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F8BC85B" w14:textId="77777777" w:rsidR="006A1F04" w:rsidRPr="000437C1" w:rsidRDefault="006A1F04" w:rsidP="00312475">
            <w:pPr>
              <w:pStyle w:val="SmallStandard"/>
            </w:pPr>
            <w:r>
              <w:t>false</w:t>
            </w:r>
          </w:p>
        </w:tc>
      </w:tr>
    </w:tbl>
    <w:p w14:paraId="63EBAE40"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68B3A1F6" w14:textId="77777777" w:rsidTr="00312475">
        <w:tc>
          <w:tcPr>
            <w:tcW w:w="2013" w:type="dxa"/>
            <w:tcMar>
              <w:top w:w="28" w:type="dxa"/>
              <w:left w:w="28" w:type="dxa"/>
              <w:bottom w:w="28" w:type="dxa"/>
              <w:right w:w="28" w:type="dxa"/>
            </w:tcMar>
          </w:tcPr>
          <w:p w14:paraId="6388CB21"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1E590D3"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EF1AE58"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8BA2895"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6945C394" w14:textId="77777777" w:rsidTr="00312475">
        <w:tc>
          <w:tcPr>
            <w:tcW w:w="2013" w:type="dxa"/>
            <w:tcMar>
              <w:top w:w="28" w:type="dxa"/>
              <w:left w:w="28" w:type="dxa"/>
              <w:bottom w:w="28" w:type="dxa"/>
              <w:right w:w="28" w:type="dxa"/>
            </w:tcMar>
          </w:tcPr>
          <w:p w14:paraId="4E593F4C" w14:textId="77777777" w:rsidR="006A1F04" w:rsidRPr="00620BBE" w:rsidRDefault="006A1F04" w:rsidP="00312475">
            <w:pPr>
              <w:pStyle w:val="SmallStandard"/>
            </w:pPr>
            <w:r w:rsidRPr="00620BBE">
              <w:t>type</w:t>
            </w:r>
          </w:p>
        </w:tc>
        <w:tc>
          <w:tcPr>
            <w:tcW w:w="1559" w:type="dxa"/>
            <w:tcMar>
              <w:top w:w="28" w:type="dxa"/>
              <w:left w:w="28" w:type="dxa"/>
              <w:bottom w:w="28" w:type="dxa"/>
              <w:right w:w="28" w:type="dxa"/>
            </w:tcMar>
          </w:tcPr>
          <w:p w14:paraId="50DE13C9"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72A9E34D"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7A8206A4" w14:textId="77777777" w:rsidR="006A1F04" w:rsidRDefault="006A1F04" w:rsidP="00312475">
            <w:pPr>
              <w:jc w:val="left"/>
            </w:pPr>
            <w:r>
              <w:rPr>
                <w:sz w:val="16"/>
                <w:szCs w:val="16"/>
              </w:rPr>
              <w:t>Specifies the type of the wire (e.g. FLRY, NYFAZw). Valid values are defined by the wireTypeReferenceSystem.</w:t>
            </w:r>
          </w:p>
        </w:tc>
      </w:tr>
      <w:tr w:rsidR="006A1F04" w:rsidRPr="006675E2" w14:paraId="5B665848" w14:textId="77777777" w:rsidTr="00312475">
        <w:tc>
          <w:tcPr>
            <w:tcW w:w="2013" w:type="dxa"/>
            <w:tcMar>
              <w:top w:w="28" w:type="dxa"/>
              <w:left w:w="28" w:type="dxa"/>
              <w:bottom w:w="28" w:type="dxa"/>
              <w:right w:w="28" w:type="dxa"/>
            </w:tcMar>
          </w:tcPr>
          <w:p w14:paraId="346CE44D" w14:textId="77777777" w:rsidR="006A1F04" w:rsidRPr="00620BBE" w:rsidRDefault="006A1F04" w:rsidP="00312475">
            <w:pPr>
              <w:pStyle w:val="SmallStandard"/>
            </w:pPr>
            <w:r w:rsidRPr="00620BBE">
              <w:t>referenceSystem</w:t>
            </w:r>
          </w:p>
        </w:tc>
        <w:tc>
          <w:tcPr>
            <w:tcW w:w="1559" w:type="dxa"/>
            <w:tcMar>
              <w:top w:w="28" w:type="dxa"/>
              <w:left w:w="28" w:type="dxa"/>
              <w:bottom w:w="28" w:type="dxa"/>
              <w:right w:w="28" w:type="dxa"/>
            </w:tcMar>
          </w:tcPr>
          <w:p w14:paraId="507F2827"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39343344"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229F7C0A" w14:textId="77777777" w:rsidR="006A1F04" w:rsidRDefault="006A1F04" w:rsidP="00312475">
            <w:pPr>
              <w:jc w:val="left"/>
            </w:pPr>
            <w:r>
              <w:rPr>
                <w:sz w:val="16"/>
                <w:szCs w:val="16"/>
              </w:rPr>
              <w:t>Specifies the reference system for the wire type.</w:t>
            </w:r>
          </w:p>
        </w:tc>
      </w:tr>
    </w:tbl>
    <w:p w14:paraId="0055BB65"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540" w:name="_4acedb1a09b3fa339332811b2d98404d"/>
      <w:r w:rsidRPr="005254F8">
        <w:rPr>
          <w:lang w:val="en-GB"/>
        </w:rPr>
        <w:t>CavityGeometry</w:t>
      </w:r>
      <w:bookmarkEnd w:id="540"/>
    </w:p>
    <w:p w14:paraId="7402C11E" w14:textId="77777777" w:rsidR="006A1F04" w:rsidRDefault="006A1F04" w:rsidP="006A1F04">
      <w:r>
        <w:t>Defines valid values of the geometry of cavities in the sealing area (crimp end).</w:t>
      </w:r>
    </w:p>
    <w:p w14:paraId="28B79B48"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05AD90E4" w14:textId="77777777" w:rsidTr="00312475">
        <w:tc>
          <w:tcPr>
            <w:tcW w:w="2013" w:type="dxa"/>
            <w:tcMar>
              <w:top w:w="28" w:type="dxa"/>
              <w:left w:w="28" w:type="dxa"/>
              <w:bottom w:w="28" w:type="dxa"/>
              <w:right w:w="28" w:type="dxa"/>
            </w:tcMar>
          </w:tcPr>
          <w:p w14:paraId="26CCD2EE"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AC4A9AA" w14:textId="365B9A11"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6E9C1BCB"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0E50FC00" w14:textId="77777777" w:rsidTr="00312475">
        <w:tc>
          <w:tcPr>
            <w:tcW w:w="2013" w:type="dxa"/>
            <w:tcMar>
              <w:top w:w="28" w:type="dxa"/>
              <w:left w:w="28" w:type="dxa"/>
              <w:bottom w:w="28" w:type="dxa"/>
              <w:right w:w="28" w:type="dxa"/>
            </w:tcMar>
          </w:tcPr>
          <w:p w14:paraId="75E337F3"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28E65333"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271290FD"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124CFE7B" w14:textId="77777777" w:rsidTr="00312475">
        <w:tc>
          <w:tcPr>
            <w:tcW w:w="2013" w:type="dxa"/>
            <w:tcMar>
              <w:top w:w="28" w:type="dxa"/>
              <w:left w:w="28" w:type="dxa"/>
              <w:bottom w:w="28" w:type="dxa"/>
              <w:right w:w="28" w:type="dxa"/>
            </w:tcMar>
          </w:tcPr>
          <w:p w14:paraId="53E0476B" w14:textId="77777777" w:rsidR="006A1F04" w:rsidRPr="009F5D54" w:rsidRDefault="006A1F04" w:rsidP="00312475">
            <w:pPr>
              <w:pStyle w:val="SmallStandard"/>
            </w:pPr>
            <w:r w:rsidRPr="009F5D54">
              <w:t>Square</w:t>
            </w:r>
          </w:p>
        </w:tc>
        <w:tc>
          <w:tcPr>
            <w:tcW w:w="283" w:type="dxa"/>
          </w:tcPr>
          <w:p w14:paraId="5E20AF48"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6F14E13" w14:textId="77777777" w:rsidR="006A1F04" w:rsidRDefault="006A1F04" w:rsidP="00312475"/>
        </w:tc>
      </w:tr>
      <w:tr w:rsidR="006A1F04" w:rsidRPr="00CC6307" w14:paraId="4A69A243" w14:textId="77777777" w:rsidTr="00312475">
        <w:tc>
          <w:tcPr>
            <w:tcW w:w="2013" w:type="dxa"/>
            <w:tcMar>
              <w:top w:w="28" w:type="dxa"/>
              <w:left w:w="28" w:type="dxa"/>
              <w:bottom w:w="28" w:type="dxa"/>
              <w:right w:w="28" w:type="dxa"/>
            </w:tcMar>
          </w:tcPr>
          <w:p w14:paraId="2ECB646A" w14:textId="77777777" w:rsidR="006A1F04" w:rsidRPr="009F5D54" w:rsidRDefault="006A1F04" w:rsidP="00312475">
            <w:pPr>
              <w:pStyle w:val="SmallStandard"/>
            </w:pPr>
            <w:r w:rsidRPr="009F5D54">
              <w:t>Circular</w:t>
            </w:r>
          </w:p>
        </w:tc>
        <w:tc>
          <w:tcPr>
            <w:tcW w:w="283" w:type="dxa"/>
          </w:tcPr>
          <w:p w14:paraId="4BD80508"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945EB88" w14:textId="77777777" w:rsidR="006A1F04" w:rsidRDefault="006A1F04" w:rsidP="00312475"/>
        </w:tc>
      </w:tr>
      <w:tr w:rsidR="006A1F04" w:rsidRPr="00CC6307" w14:paraId="7234999C" w14:textId="77777777" w:rsidTr="00312475">
        <w:tc>
          <w:tcPr>
            <w:tcW w:w="2013" w:type="dxa"/>
            <w:tcMar>
              <w:top w:w="28" w:type="dxa"/>
              <w:left w:w="28" w:type="dxa"/>
              <w:bottom w:w="28" w:type="dxa"/>
              <w:right w:w="28" w:type="dxa"/>
            </w:tcMar>
          </w:tcPr>
          <w:p w14:paraId="5182C6B8" w14:textId="77777777" w:rsidR="006A1F04" w:rsidRPr="009F5D54" w:rsidRDefault="006A1F04" w:rsidP="00312475">
            <w:pPr>
              <w:pStyle w:val="SmallStandard"/>
            </w:pPr>
            <w:r w:rsidRPr="009F5D54">
              <w:t>Oval</w:t>
            </w:r>
          </w:p>
        </w:tc>
        <w:tc>
          <w:tcPr>
            <w:tcW w:w="283" w:type="dxa"/>
          </w:tcPr>
          <w:p w14:paraId="210E6DA4"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190FC87" w14:textId="77777777" w:rsidR="006A1F04" w:rsidRDefault="006A1F04" w:rsidP="00312475"/>
        </w:tc>
      </w:tr>
    </w:tbl>
    <w:p w14:paraId="66F5FC51" w14:textId="77777777" w:rsidR="006A1F04" w:rsidRDefault="006A1F04" w:rsidP="006A1F04">
      <w:pPr>
        <w:pStyle w:val="SmallStandard"/>
      </w:pPr>
    </w:p>
    <w:p w14:paraId="05DD9901"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541" w:name="_db0cd07384ce00a9a32c40585fc58e52"/>
      <w:r w:rsidRPr="005254F8">
        <w:rPr>
          <w:lang w:val="en-GB"/>
        </w:rPr>
        <w:t>ConnectorOutletDirection</w:t>
      </w:r>
      <w:bookmarkEnd w:id="541"/>
    </w:p>
    <w:p w14:paraId="21436C38" w14:textId="77777777" w:rsidR="006A1F04" w:rsidRDefault="006A1F04" w:rsidP="006A1F04">
      <w:r>
        <w:rPr>
          <w:sz w:val="18"/>
          <w:szCs w:val="18"/>
        </w:rPr>
        <w:t xml:space="preserve">Defines the </w:t>
      </w:r>
      <w:r>
        <w:rPr>
          <w:i/>
          <w:iCs/>
          <w:sz w:val="18"/>
          <w:szCs w:val="18"/>
        </w:rPr>
        <w:t>OutletDirection</w:t>
      </w:r>
      <w:r>
        <w:rPr>
          <w:sz w:val="18"/>
          <w:szCs w:val="18"/>
        </w:rPr>
        <w:t xml:space="preserve"> of a connector for wires.</w:t>
      </w:r>
    </w:p>
    <w:p w14:paraId="329B644E"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705CDB4F" w14:textId="77777777" w:rsidTr="00312475">
        <w:tc>
          <w:tcPr>
            <w:tcW w:w="2013" w:type="dxa"/>
            <w:tcMar>
              <w:top w:w="28" w:type="dxa"/>
              <w:left w:w="28" w:type="dxa"/>
              <w:bottom w:w="28" w:type="dxa"/>
              <w:right w:w="28" w:type="dxa"/>
            </w:tcMar>
          </w:tcPr>
          <w:p w14:paraId="0E63D483"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6DC66B4" w14:textId="733244E8"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35565053"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5597774B" w14:textId="77777777" w:rsidTr="00312475">
        <w:tc>
          <w:tcPr>
            <w:tcW w:w="2013" w:type="dxa"/>
            <w:tcMar>
              <w:top w:w="28" w:type="dxa"/>
              <w:left w:w="28" w:type="dxa"/>
              <w:bottom w:w="28" w:type="dxa"/>
              <w:right w:w="28" w:type="dxa"/>
            </w:tcMar>
          </w:tcPr>
          <w:p w14:paraId="4B5445E9"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7B0AD99A"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6A4AE09B"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2ED8C138" w14:textId="77777777" w:rsidTr="00312475">
        <w:tc>
          <w:tcPr>
            <w:tcW w:w="2013" w:type="dxa"/>
            <w:tcMar>
              <w:top w:w="28" w:type="dxa"/>
              <w:left w:w="28" w:type="dxa"/>
              <w:bottom w:w="28" w:type="dxa"/>
              <w:right w:w="28" w:type="dxa"/>
            </w:tcMar>
          </w:tcPr>
          <w:p w14:paraId="2EC8620C" w14:textId="77777777" w:rsidR="006A1F04" w:rsidRPr="009F5D54" w:rsidRDefault="006A1F04" w:rsidP="00312475">
            <w:pPr>
              <w:pStyle w:val="SmallStandard"/>
            </w:pPr>
            <w:r w:rsidRPr="009F5D54">
              <w:lastRenderedPageBreak/>
              <w:t>Straight</w:t>
            </w:r>
          </w:p>
        </w:tc>
        <w:tc>
          <w:tcPr>
            <w:tcW w:w="283" w:type="dxa"/>
          </w:tcPr>
          <w:p w14:paraId="58662C1E"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2B758DB" w14:textId="77777777" w:rsidR="006A1F04" w:rsidRDefault="006A1F04" w:rsidP="00312475"/>
        </w:tc>
      </w:tr>
      <w:tr w:rsidR="006A1F04" w:rsidRPr="00CC6307" w14:paraId="06BE93D6" w14:textId="77777777" w:rsidTr="00312475">
        <w:tc>
          <w:tcPr>
            <w:tcW w:w="2013" w:type="dxa"/>
            <w:tcMar>
              <w:top w:w="28" w:type="dxa"/>
              <w:left w:w="28" w:type="dxa"/>
              <w:bottom w:w="28" w:type="dxa"/>
              <w:right w:w="28" w:type="dxa"/>
            </w:tcMar>
          </w:tcPr>
          <w:p w14:paraId="4C795E41" w14:textId="77777777" w:rsidR="006A1F04" w:rsidRPr="009F5D54" w:rsidRDefault="006A1F04" w:rsidP="00312475">
            <w:pPr>
              <w:pStyle w:val="SmallStandard"/>
            </w:pPr>
            <w:r w:rsidRPr="009F5D54">
              <w:t>Angled</w:t>
            </w:r>
          </w:p>
        </w:tc>
        <w:tc>
          <w:tcPr>
            <w:tcW w:w="283" w:type="dxa"/>
          </w:tcPr>
          <w:p w14:paraId="6721C671"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5C6CD4C" w14:textId="77777777" w:rsidR="006A1F04" w:rsidRDefault="006A1F04" w:rsidP="00312475"/>
        </w:tc>
      </w:tr>
    </w:tbl>
    <w:p w14:paraId="583A2732" w14:textId="77777777" w:rsidR="006A1F04" w:rsidRDefault="006A1F04" w:rsidP="006A1F04">
      <w:pPr>
        <w:pStyle w:val="SmallStandard"/>
      </w:pPr>
    </w:p>
    <w:p w14:paraId="49FE9AAE"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542" w:name="_967bc5040c34699ec34449f16f116fe4"/>
      <w:r w:rsidRPr="005254F8">
        <w:rPr>
          <w:lang w:val="en-GB"/>
        </w:rPr>
        <w:t>FuseType</w:t>
      </w:r>
      <w:bookmarkEnd w:id="542"/>
    </w:p>
    <w:p w14:paraId="4780E62B" w14:textId="77777777" w:rsidR="006A1F04" w:rsidRDefault="006A1F04" w:rsidP="006A1F04">
      <w:r>
        <w:t>Defines the values for the type a fuse. This is the geometrical type.</w:t>
      </w:r>
    </w:p>
    <w:p w14:paraId="370ADB1C"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70188F5D" w14:textId="77777777" w:rsidTr="00312475">
        <w:tc>
          <w:tcPr>
            <w:tcW w:w="2013" w:type="dxa"/>
            <w:tcMar>
              <w:top w:w="28" w:type="dxa"/>
              <w:left w:w="28" w:type="dxa"/>
              <w:bottom w:w="28" w:type="dxa"/>
              <w:right w:w="28" w:type="dxa"/>
            </w:tcMar>
          </w:tcPr>
          <w:p w14:paraId="368492B2"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6FC821F" w14:textId="77777777" w:rsidR="006A1F04" w:rsidRDefault="006A1F04" w:rsidP="00312475"/>
        </w:tc>
      </w:tr>
    </w:tbl>
    <w:p w14:paraId="7940D426"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20ED9148" w14:textId="77777777" w:rsidTr="00312475">
        <w:tc>
          <w:tcPr>
            <w:tcW w:w="2013" w:type="dxa"/>
            <w:tcMar>
              <w:top w:w="28" w:type="dxa"/>
              <w:left w:w="28" w:type="dxa"/>
              <w:bottom w:w="28" w:type="dxa"/>
              <w:right w:w="28" w:type="dxa"/>
            </w:tcMar>
          </w:tcPr>
          <w:p w14:paraId="4717AF43"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72AB881C"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39919428"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6A9EAEA5" w14:textId="77777777" w:rsidTr="00312475">
        <w:tc>
          <w:tcPr>
            <w:tcW w:w="2013" w:type="dxa"/>
            <w:tcMar>
              <w:top w:w="28" w:type="dxa"/>
              <w:left w:w="28" w:type="dxa"/>
              <w:bottom w:w="28" w:type="dxa"/>
              <w:right w:w="28" w:type="dxa"/>
            </w:tcMar>
          </w:tcPr>
          <w:p w14:paraId="54EB4D53" w14:textId="77777777" w:rsidR="006A1F04" w:rsidRPr="009F5D54" w:rsidRDefault="006A1F04" w:rsidP="00312475">
            <w:pPr>
              <w:pStyle w:val="SmallStandard"/>
            </w:pPr>
            <w:r w:rsidRPr="009F5D54">
              <w:t>Type_SF51</w:t>
            </w:r>
          </w:p>
        </w:tc>
        <w:tc>
          <w:tcPr>
            <w:tcW w:w="283" w:type="dxa"/>
          </w:tcPr>
          <w:p w14:paraId="62023EA5"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B2A2373" w14:textId="77777777" w:rsidR="006A1F04" w:rsidRDefault="006A1F04" w:rsidP="00312475">
            <w:pPr>
              <w:jc w:val="left"/>
            </w:pPr>
            <w:r>
              <w:rPr>
                <w:sz w:val="16"/>
                <w:szCs w:val="16"/>
              </w:rPr>
              <w:t>also known as: mega</w:t>
            </w:r>
          </w:p>
        </w:tc>
      </w:tr>
      <w:tr w:rsidR="006A1F04" w:rsidRPr="00CC6307" w14:paraId="67BC6A17" w14:textId="77777777" w:rsidTr="00312475">
        <w:tc>
          <w:tcPr>
            <w:tcW w:w="2013" w:type="dxa"/>
            <w:tcMar>
              <w:top w:w="28" w:type="dxa"/>
              <w:left w:w="28" w:type="dxa"/>
              <w:bottom w:w="28" w:type="dxa"/>
              <w:right w:w="28" w:type="dxa"/>
            </w:tcMar>
          </w:tcPr>
          <w:p w14:paraId="649ECECC" w14:textId="77777777" w:rsidR="006A1F04" w:rsidRPr="009F5D54" w:rsidRDefault="006A1F04" w:rsidP="00312475">
            <w:pPr>
              <w:pStyle w:val="SmallStandard"/>
            </w:pPr>
            <w:r w:rsidRPr="009F5D54">
              <w:t>Type_SF30</w:t>
            </w:r>
          </w:p>
        </w:tc>
        <w:tc>
          <w:tcPr>
            <w:tcW w:w="283" w:type="dxa"/>
          </w:tcPr>
          <w:p w14:paraId="3B7066AA"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21F5994" w14:textId="77777777" w:rsidR="006A1F04" w:rsidRDefault="006A1F04" w:rsidP="00312475">
            <w:pPr>
              <w:jc w:val="left"/>
            </w:pPr>
            <w:r>
              <w:rPr>
                <w:sz w:val="16"/>
                <w:szCs w:val="16"/>
              </w:rPr>
              <w:t>also known as: midi</w:t>
            </w:r>
          </w:p>
        </w:tc>
      </w:tr>
      <w:tr w:rsidR="006A1F04" w:rsidRPr="00CC6307" w14:paraId="2C55B4AA" w14:textId="77777777" w:rsidTr="00312475">
        <w:tc>
          <w:tcPr>
            <w:tcW w:w="2013" w:type="dxa"/>
            <w:tcMar>
              <w:top w:w="28" w:type="dxa"/>
              <w:left w:w="28" w:type="dxa"/>
              <w:bottom w:w="28" w:type="dxa"/>
              <w:right w:w="28" w:type="dxa"/>
            </w:tcMar>
          </w:tcPr>
          <w:p w14:paraId="423EE0B4" w14:textId="77777777" w:rsidR="006A1F04" w:rsidRPr="009F5D54" w:rsidRDefault="006A1F04" w:rsidP="00312475">
            <w:pPr>
              <w:pStyle w:val="SmallStandard"/>
            </w:pPr>
            <w:r w:rsidRPr="009F5D54">
              <w:t>Type_SF</w:t>
            </w:r>
          </w:p>
        </w:tc>
        <w:tc>
          <w:tcPr>
            <w:tcW w:w="283" w:type="dxa"/>
          </w:tcPr>
          <w:p w14:paraId="013F25E6"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E9D871F" w14:textId="77777777" w:rsidR="006A1F04" w:rsidRDefault="006A1F04" w:rsidP="00312475">
            <w:pPr>
              <w:jc w:val="left"/>
            </w:pPr>
            <w:r>
              <w:rPr>
                <w:sz w:val="16"/>
                <w:szCs w:val="16"/>
              </w:rPr>
              <w:t>also known as: strip</w:t>
            </w:r>
          </w:p>
        </w:tc>
      </w:tr>
      <w:tr w:rsidR="006A1F04" w:rsidRPr="00CC6307" w14:paraId="310CECF2" w14:textId="77777777" w:rsidTr="00312475">
        <w:tc>
          <w:tcPr>
            <w:tcW w:w="2013" w:type="dxa"/>
            <w:tcMar>
              <w:top w:w="28" w:type="dxa"/>
              <w:left w:w="28" w:type="dxa"/>
              <w:bottom w:w="28" w:type="dxa"/>
              <w:right w:w="28" w:type="dxa"/>
            </w:tcMar>
          </w:tcPr>
          <w:p w14:paraId="6F009B45" w14:textId="77777777" w:rsidR="006A1F04" w:rsidRPr="009F5D54" w:rsidRDefault="006A1F04" w:rsidP="00312475">
            <w:pPr>
              <w:pStyle w:val="SmallStandard"/>
            </w:pPr>
            <w:r w:rsidRPr="009F5D54">
              <w:t>Type_F</w:t>
            </w:r>
          </w:p>
        </w:tc>
        <w:tc>
          <w:tcPr>
            <w:tcW w:w="283" w:type="dxa"/>
          </w:tcPr>
          <w:p w14:paraId="0551AB25"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91F4E55" w14:textId="77777777" w:rsidR="006A1F04" w:rsidRDefault="006A1F04" w:rsidP="00312475">
            <w:pPr>
              <w:jc w:val="left"/>
            </w:pPr>
            <w:r>
              <w:rPr>
                <w:sz w:val="16"/>
                <w:szCs w:val="16"/>
              </w:rPr>
              <w:t>also known as: mini</w:t>
            </w:r>
          </w:p>
        </w:tc>
      </w:tr>
      <w:tr w:rsidR="006A1F04" w:rsidRPr="00CC6307" w14:paraId="26021F07" w14:textId="77777777" w:rsidTr="00312475">
        <w:tc>
          <w:tcPr>
            <w:tcW w:w="2013" w:type="dxa"/>
            <w:tcMar>
              <w:top w:w="28" w:type="dxa"/>
              <w:left w:w="28" w:type="dxa"/>
              <w:bottom w:w="28" w:type="dxa"/>
              <w:right w:w="28" w:type="dxa"/>
            </w:tcMar>
          </w:tcPr>
          <w:p w14:paraId="57EAC020" w14:textId="77777777" w:rsidR="006A1F04" w:rsidRPr="009F5D54" w:rsidRDefault="006A1F04" w:rsidP="00312475">
            <w:pPr>
              <w:pStyle w:val="SmallStandard"/>
            </w:pPr>
            <w:r w:rsidRPr="009F5D54">
              <w:t>Type_C</w:t>
            </w:r>
          </w:p>
        </w:tc>
        <w:tc>
          <w:tcPr>
            <w:tcW w:w="283" w:type="dxa"/>
          </w:tcPr>
          <w:p w14:paraId="63D97F03"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9EA8BCE" w14:textId="77777777" w:rsidR="006A1F04" w:rsidRDefault="006A1F04" w:rsidP="00312475">
            <w:pPr>
              <w:jc w:val="left"/>
            </w:pPr>
            <w:r>
              <w:rPr>
                <w:sz w:val="16"/>
                <w:szCs w:val="16"/>
              </w:rPr>
              <w:t>also known as: ato</w:t>
            </w:r>
          </w:p>
        </w:tc>
      </w:tr>
      <w:tr w:rsidR="006A1F04" w:rsidRPr="00CC6307" w14:paraId="0BF5958B" w14:textId="77777777" w:rsidTr="00312475">
        <w:tc>
          <w:tcPr>
            <w:tcW w:w="2013" w:type="dxa"/>
            <w:tcMar>
              <w:top w:w="28" w:type="dxa"/>
              <w:left w:w="28" w:type="dxa"/>
              <w:bottom w:w="28" w:type="dxa"/>
              <w:right w:w="28" w:type="dxa"/>
            </w:tcMar>
          </w:tcPr>
          <w:p w14:paraId="3A6D0412" w14:textId="77777777" w:rsidR="006A1F04" w:rsidRPr="009F5D54" w:rsidRDefault="006A1F04" w:rsidP="00312475">
            <w:pPr>
              <w:pStyle w:val="SmallStandard"/>
            </w:pPr>
            <w:r w:rsidRPr="009F5D54">
              <w:t>Type_E</w:t>
            </w:r>
          </w:p>
        </w:tc>
        <w:tc>
          <w:tcPr>
            <w:tcW w:w="283" w:type="dxa"/>
          </w:tcPr>
          <w:p w14:paraId="0341E6AF"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23B6746" w14:textId="77777777" w:rsidR="006A1F04" w:rsidRDefault="006A1F04" w:rsidP="00312475">
            <w:pPr>
              <w:jc w:val="left"/>
            </w:pPr>
            <w:r>
              <w:rPr>
                <w:sz w:val="16"/>
                <w:szCs w:val="16"/>
              </w:rPr>
              <w:t>also known as: maxi</w:t>
            </w:r>
          </w:p>
        </w:tc>
      </w:tr>
      <w:tr w:rsidR="006A1F04" w:rsidRPr="00CC6307" w14:paraId="27AF9AFE" w14:textId="77777777" w:rsidTr="00312475">
        <w:tc>
          <w:tcPr>
            <w:tcW w:w="2013" w:type="dxa"/>
            <w:tcMar>
              <w:top w:w="28" w:type="dxa"/>
              <w:left w:w="28" w:type="dxa"/>
              <w:bottom w:w="28" w:type="dxa"/>
              <w:right w:w="28" w:type="dxa"/>
            </w:tcMar>
          </w:tcPr>
          <w:p w14:paraId="6776A6F2" w14:textId="77777777" w:rsidR="006A1F04" w:rsidRPr="009F5D54" w:rsidRDefault="006A1F04" w:rsidP="00312475">
            <w:pPr>
              <w:pStyle w:val="SmallStandard"/>
            </w:pPr>
            <w:r w:rsidRPr="009F5D54">
              <w:t>Type_A1</w:t>
            </w:r>
          </w:p>
        </w:tc>
        <w:tc>
          <w:tcPr>
            <w:tcW w:w="283" w:type="dxa"/>
          </w:tcPr>
          <w:p w14:paraId="4DEF8D9F"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A18E254" w14:textId="77777777" w:rsidR="006A1F04" w:rsidRDefault="006A1F04" w:rsidP="00312475">
            <w:pPr>
              <w:jc w:val="left"/>
            </w:pPr>
            <w:r>
              <w:rPr>
                <w:sz w:val="16"/>
                <w:szCs w:val="16"/>
              </w:rPr>
              <w:t>also known as: jcase</w:t>
            </w:r>
          </w:p>
        </w:tc>
      </w:tr>
      <w:tr w:rsidR="006A1F04" w:rsidRPr="00CC6307" w14:paraId="6AF5F41C" w14:textId="77777777" w:rsidTr="00312475">
        <w:tc>
          <w:tcPr>
            <w:tcW w:w="2013" w:type="dxa"/>
            <w:tcMar>
              <w:top w:w="28" w:type="dxa"/>
              <w:left w:w="28" w:type="dxa"/>
              <w:bottom w:w="28" w:type="dxa"/>
              <w:right w:w="28" w:type="dxa"/>
            </w:tcMar>
          </w:tcPr>
          <w:p w14:paraId="16D9BA19" w14:textId="77777777" w:rsidR="006A1F04" w:rsidRPr="009F5D54" w:rsidRDefault="006A1F04" w:rsidP="00312475">
            <w:pPr>
              <w:pStyle w:val="SmallStandard"/>
            </w:pPr>
            <w:r w:rsidRPr="009F5D54">
              <w:t>Type_A1S</w:t>
            </w:r>
          </w:p>
        </w:tc>
        <w:tc>
          <w:tcPr>
            <w:tcW w:w="283" w:type="dxa"/>
          </w:tcPr>
          <w:p w14:paraId="39C510EC"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826FE48" w14:textId="77777777" w:rsidR="006A1F04" w:rsidRDefault="006A1F04" w:rsidP="00312475">
            <w:pPr>
              <w:jc w:val="left"/>
            </w:pPr>
            <w:r>
              <w:rPr>
                <w:sz w:val="16"/>
                <w:szCs w:val="16"/>
              </w:rPr>
              <w:t>also known as: flat</w:t>
            </w:r>
          </w:p>
        </w:tc>
      </w:tr>
      <w:tr w:rsidR="006A1F04" w:rsidRPr="00CC6307" w14:paraId="78B8CD74" w14:textId="77777777" w:rsidTr="00312475">
        <w:tc>
          <w:tcPr>
            <w:tcW w:w="2013" w:type="dxa"/>
            <w:tcMar>
              <w:top w:w="28" w:type="dxa"/>
              <w:left w:w="28" w:type="dxa"/>
              <w:bottom w:w="28" w:type="dxa"/>
              <w:right w:w="28" w:type="dxa"/>
            </w:tcMar>
          </w:tcPr>
          <w:p w14:paraId="78A2BBD9" w14:textId="77777777" w:rsidR="006A1F04" w:rsidRPr="009F5D54" w:rsidRDefault="006A1F04" w:rsidP="00312475">
            <w:pPr>
              <w:pStyle w:val="SmallStandard"/>
            </w:pPr>
            <w:r w:rsidRPr="009F5D54">
              <w:t>Form_CB15_CatE</w:t>
            </w:r>
          </w:p>
        </w:tc>
        <w:tc>
          <w:tcPr>
            <w:tcW w:w="283" w:type="dxa"/>
          </w:tcPr>
          <w:p w14:paraId="160D6068"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A3830E7" w14:textId="77777777" w:rsidR="006A1F04" w:rsidRDefault="006A1F04" w:rsidP="00312475">
            <w:pPr>
              <w:jc w:val="left"/>
            </w:pPr>
            <w:r>
              <w:rPr>
                <w:sz w:val="16"/>
                <w:szCs w:val="16"/>
              </w:rPr>
              <w:t>also known as: auto</w:t>
            </w:r>
          </w:p>
        </w:tc>
      </w:tr>
      <w:tr w:rsidR="006A1F04" w:rsidRPr="00CC6307" w14:paraId="7587B173" w14:textId="77777777" w:rsidTr="00312475">
        <w:tc>
          <w:tcPr>
            <w:tcW w:w="2013" w:type="dxa"/>
            <w:tcMar>
              <w:top w:w="28" w:type="dxa"/>
              <w:left w:w="28" w:type="dxa"/>
              <w:bottom w:w="28" w:type="dxa"/>
              <w:right w:w="28" w:type="dxa"/>
            </w:tcMar>
          </w:tcPr>
          <w:p w14:paraId="64AEDC8A" w14:textId="77777777" w:rsidR="006A1F04" w:rsidRPr="009F5D54" w:rsidRDefault="006A1F04" w:rsidP="00312475">
            <w:pPr>
              <w:pStyle w:val="SmallStandard"/>
            </w:pPr>
            <w:r w:rsidRPr="009F5D54">
              <w:t>MITOX</w:t>
            </w:r>
          </w:p>
        </w:tc>
        <w:tc>
          <w:tcPr>
            <w:tcW w:w="283" w:type="dxa"/>
          </w:tcPr>
          <w:p w14:paraId="234F8EA6"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E203B17" w14:textId="77777777" w:rsidR="006A1F04" w:rsidRDefault="006A1F04" w:rsidP="00312475"/>
        </w:tc>
      </w:tr>
    </w:tbl>
    <w:p w14:paraId="71AF8FA5" w14:textId="77777777" w:rsidR="006A1F04" w:rsidRDefault="006A1F04" w:rsidP="006A1F04">
      <w:pPr>
        <w:pStyle w:val="SmallStandard"/>
      </w:pPr>
    </w:p>
    <w:p w14:paraId="7726AB58"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543" w:name="_88cefeaeb0796dcf9584f1835af27977"/>
      <w:r w:rsidRPr="005254F8">
        <w:rPr>
          <w:lang w:val="en-GB"/>
        </w:rPr>
        <w:t>HousingComponentType</w:t>
      </w:r>
      <w:bookmarkEnd w:id="543"/>
    </w:p>
    <w:p w14:paraId="2188394B" w14:textId="77777777" w:rsidR="006A1F04" w:rsidRDefault="006A1F04" w:rsidP="006A1F04">
      <w:r>
        <w:rPr>
          <w:sz w:val="18"/>
          <w:szCs w:val="18"/>
        </w:rPr>
        <w:t xml:space="preserve">Defines the valid HousingComponentTypes. The values in this Enumeration are matching the relevant </w:t>
      </w:r>
      <w:r>
        <w:rPr>
          <w:i/>
          <w:iCs/>
          <w:sz w:val="18"/>
          <w:szCs w:val="18"/>
        </w:rPr>
        <w:t xml:space="preserve">PrimaryPartTypes. </w:t>
      </w:r>
      <w:r>
        <w:rPr>
          <w:sz w:val="18"/>
          <w:szCs w:val="18"/>
        </w:rPr>
        <w:t xml:space="preserve">For a description of the values see </w:t>
      </w:r>
      <w:r>
        <w:rPr>
          <w:i/>
          <w:iCs/>
          <w:sz w:val="18"/>
          <w:szCs w:val="18"/>
        </w:rPr>
        <w:t>PrimaryPartType.</w:t>
      </w:r>
    </w:p>
    <w:p w14:paraId="020AC280"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67CE6514" w14:textId="77777777" w:rsidTr="00312475">
        <w:tc>
          <w:tcPr>
            <w:tcW w:w="2013" w:type="dxa"/>
            <w:tcMar>
              <w:top w:w="28" w:type="dxa"/>
              <w:left w:w="28" w:type="dxa"/>
              <w:bottom w:w="28" w:type="dxa"/>
              <w:right w:w="28" w:type="dxa"/>
            </w:tcMar>
          </w:tcPr>
          <w:p w14:paraId="71D44A37"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8301624" w14:textId="6A8A641A"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74088FCC"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780AAF90" w14:textId="77777777" w:rsidTr="00312475">
        <w:tc>
          <w:tcPr>
            <w:tcW w:w="2013" w:type="dxa"/>
            <w:tcMar>
              <w:top w:w="28" w:type="dxa"/>
              <w:left w:w="28" w:type="dxa"/>
              <w:bottom w:w="28" w:type="dxa"/>
              <w:right w:w="28" w:type="dxa"/>
            </w:tcMar>
          </w:tcPr>
          <w:p w14:paraId="078175A8"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0C8B5AEB"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592B9547"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1611205A" w14:textId="77777777" w:rsidTr="00312475">
        <w:tc>
          <w:tcPr>
            <w:tcW w:w="2013" w:type="dxa"/>
            <w:tcMar>
              <w:top w:w="28" w:type="dxa"/>
              <w:left w:w="28" w:type="dxa"/>
              <w:bottom w:w="28" w:type="dxa"/>
              <w:right w:w="28" w:type="dxa"/>
            </w:tcMar>
          </w:tcPr>
          <w:p w14:paraId="4CFE214C" w14:textId="77777777" w:rsidR="006A1F04" w:rsidRPr="009F5D54" w:rsidRDefault="006A1F04" w:rsidP="00312475">
            <w:pPr>
              <w:pStyle w:val="SmallStandard"/>
            </w:pPr>
            <w:r w:rsidRPr="009F5D54">
              <w:t>ConnectorHousing</w:t>
            </w:r>
          </w:p>
        </w:tc>
        <w:tc>
          <w:tcPr>
            <w:tcW w:w="283" w:type="dxa"/>
          </w:tcPr>
          <w:p w14:paraId="4C502F5C"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B35B297" w14:textId="77777777" w:rsidR="006A1F04" w:rsidRDefault="006A1F04" w:rsidP="00312475"/>
        </w:tc>
      </w:tr>
      <w:tr w:rsidR="006A1F04" w:rsidRPr="00CC6307" w14:paraId="28E6169E" w14:textId="77777777" w:rsidTr="00312475">
        <w:tc>
          <w:tcPr>
            <w:tcW w:w="2013" w:type="dxa"/>
            <w:tcMar>
              <w:top w:w="28" w:type="dxa"/>
              <w:left w:w="28" w:type="dxa"/>
              <w:bottom w:w="28" w:type="dxa"/>
              <w:right w:w="28" w:type="dxa"/>
            </w:tcMar>
          </w:tcPr>
          <w:p w14:paraId="2A12D9D7" w14:textId="77777777" w:rsidR="006A1F04" w:rsidRPr="009F5D54" w:rsidRDefault="006A1F04" w:rsidP="00312475">
            <w:pPr>
              <w:pStyle w:val="SmallStandard"/>
            </w:pPr>
            <w:r w:rsidRPr="009F5D54">
              <w:t>Fuse</w:t>
            </w:r>
          </w:p>
        </w:tc>
        <w:tc>
          <w:tcPr>
            <w:tcW w:w="283" w:type="dxa"/>
          </w:tcPr>
          <w:p w14:paraId="303BC8F9"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099D752" w14:textId="77777777" w:rsidR="006A1F04" w:rsidRDefault="006A1F04" w:rsidP="00312475"/>
        </w:tc>
      </w:tr>
      <w:tr w:rsidR="006A1F04" w:rsidRPr="00CC6307" w14:paraId="2FD77647" w14:textId="77777777" w:rsidTr="00312475">
        <w:tc>
          <w:tcPr>
            <w:tcW w:w="2013" w:type="dxa"/>
            <w:tcMar>
              <w:top w:w="28" w:type="dxa"/>
              <w:left w:w="28" w:type="dxa"/>
              <w:bottom w:w="28" w:type="dxa"/>
              <w:right w:w="28" w:type="dxa"/>
            </w:tcMar>
          </w:tcPr>
          <w:p w14:paraId="1DFE7D39" w14:textId="77777777" w:rsidR="006A1F04" w:rsidRPr="009F5D54" w:rsidRDefault="006A1F04" w:rsidP="00312475">
            <w:pPr>
              <w:pStyle w:val="SmallStandard"/>
            </w:pPr>
            <w:r w:rsidRPr="009F5D54">
              <w:t>Relay</w:t>
            </w:r>
          </w:p>
        </w:tc>
        <w:tc>
          <w:tcPr>
            <w:tcW w:w="283" w:type="dxa"/>
          </w:tcPr>
          <w:p w14:paraId="4716C02C"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ED72C9E" w14:textId="77777777" w:rsidR="006A1F04" w:rsidRDefault="006A1F04" w:rsidP="00312475"/>
        </w:tc>
      </w:tr>
      <w:tr w:rsidR="006A1F04" w:rsidRPr="00CC6307" w14:paraId="288273AA" w14:textId="77777777" w:rsidTr="00312475">
        <w:tc>
          <w:tcPr>
            <w:tcW w:w="2013" w:type="dxa"/>
            <w:tcMar>
              <w:top w:w="28" w:type="dxa"/>
              <w:left w:w="28" w:type="dxa"/>
              <w:bottom w:w="28" w:type="dxa"/>
              <w:right w:w="28" w:type="dxa"/>
            </w:tcMar>
          </w:tcPr>
          <w:p w14:paraId="77E14334" w14:textId="77777777" w:rsidR="006A1F04" w:rsidRPr="009F5D54" w:rsidRDefault="006A1F04" w:rsidP="00312475">
            <w:pPr>
              <w:pStyle w:val="SmallStandard"/>
            </w:pPr>
            <w:r w:rsidRPr="009F5D54">
              <w:t>EEComponent</w:t>
            </w:r>
          </w:p>
        </w:tc>
        <w:tc>
          <w:tcPr>
            <w:tcW w:w="283" w:type="dxa"/>
          </w:tcPr>
          <w:p w14:paraId="17DC11B0"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09F40B6" w14:textId="77777777" w:rsidR="006A1F04" w:rsidRDefault="006A1F04" w:rsidP="00312475"/>
        </w:tc>
      </w:tr>
      <w:tr w:rsidR="006A1F04" w:rsidRPr="00CC6307" w14:paraId="6E561B2B" w14:textId="77777777" w:rsidTr="00312475">
        <w:tc>
          <w:tcPr>
            <w:tcW w:w="2013" w:type="dxa"/>
            <w:tcMar>
              <w:top w:w="28" w:type="dxa"/>
              <w:left w:w="28" w:type="dxa"/>
              <w:bottom w:w="28" w:type="dxa"/>
              <w:right w:w="28" w:type="dxa"/>
            </w:tcMar>
          </w:tcPr>
          <w:p w14:paraId="2F9C09D0" w14:textId="77777777" w:rsidR="006A1F04" w:rsidRPr="009F5D54" w:rsidRDefault="006A1F04" w:rsidP="00312475">
            <w:pPr>
              <w:pStyle w:val="SmallStandard"/>
            </w:pPr>
            <w:r w:rsidRPr="009F5D54">
              <w:lastRenderedPageBreak/>
              <w:t>Terminal</w:t>
            </w:r>
          </w:p>
        </w:tc>
        <w:tc>
          <w:tcPr>
            <w:tcW w:w="283" w:type="dxa"/>
          </w:tcPr>
          <w:p w14:paraId="10314E3A"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E92BC7E" w14:textId="77777777" w:rsidR="006A1F04" w:rsidRDefault="006A1F04" w:rsidP="00312475"/>
        </w:tc>
      </w:tr>
      <w:tr w:rsidR="006A1F04" w:rsidRPr="00CC6307" w14:paraId="7C058DF1" w14:textId="77777777" w:rsidTr="00312475">
        <w:tc>
          <w:tcPr>
            <w:tcW w:w="2013" w:type="dxa"/>
            <w:tcMar>
              <w:top w:w="28" w:type="dxa"/>
              <w:left w:w="28" w:type="dxa"/>
              <w:bottom w:w="28" w:type="dxa"/>
              <w:right w:w="28" w:type="dxa"/>
            </w:tcMar>
          </w:tcPr>
          <w:p w14:paraId="785D21F3" w14:textId="77777777" w:rsidR="006A1F04" w:rsidRPr="009F5D54" w:rsidRDefault="006A1F04" w:rsidP="00312475">
            <w:pPr>
              <w:pStyle w:val="SmallStandard"/>
            </w:pPr>
            <w:r w:rsidRPr="009F5D54">
              <w:t>RingTerminal</w:t>
            </w:r>
          </w:p>
        </w:tc>
        <w:tc>
          <w:tcPr>
            <w:tcW w:w="283" w:type="dxa"/>
          </w:tcPr>
          <w:p w14:paraId="27EC65AF"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305AE89" w14:textId="77777777" w:rsidR="006A1F04" w:rsidRDefault="006A1F04" w:rsidP="00312475"/>
        </w:tc>
      </w:tr>
      <w:tr w:rsidR="006A1F04" w:rsidRPr="00CC6307" w14:paraId="19A19C4C" w14:textId="77777777" w:rsidTr="00312475">
        <w:tc>
          <w:tcPr>
            <w:tcW w:w="2013" w:type="dxa"/>
            <w:tcMar>
              <w:top w:w="28" w:type="dxa"/>
              <w:left w:w="28" w:type="dxa"/>
              <w:bottom w:w="28" w:type="dxa"/>
              <w:right w:w="28" w:type="dxa"/>
            </w:tcMar>
          </w:tcPr>
          <w:p w14:paraId="7C233E06" w14:textId="77777777" w:rsidR="006A1F04" w:rsidRPr="009F5D54" w:rsidRDefault="006A1F04" w:rsidP="00312475">
            <w:pPr>
              <w:pStyle w:val="SmallStandard"/>
            </w:pPr>
            <w:r w:rsidRPr="009F5D54">
              <w:t>MultiFuse</w:t>
            </w:r>
          </w:p>
        </w:tc>
        <w:tc>
          <w:tcPr>
            <w:tcW w:w="283" w:type="dxa"/>
          </w:tcPr>
          <w:p w14:paraId="6F0F6689"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CDD8770" w14:textId="77777777" w:rsidR="006A1F04" w:rsidRDefault="006A1F04" w:rsidP="00312475"/>
        </w:tc>
      </w:tr>
    </w:tbl>
    <w:p w14:paraId="67F5C375" w14:textId="77777777" w:rsidR="006A1F04" w:rsidRDefault="006A1F04" w:rsidP="006A1F04">
      <w:pPr>
        <w:pStyle w:val="SmallStandard"/>
      </w:pPr>
    </w:p>
    <w:p w14:paraId="5A585404"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544" w:name="_a33d787d17cd571529def177a4efda66"/>
      <w:r w:rsidRPr="005254F8">
        <w:rPr>
          <w:lang w:val="en-GB"/>
        </w:rPr>
        <w:t>PartRelationType</w:t>
      </w:r>
      <w:bookmarkEnd w:id="544"/>
    </w:p>
    <w:p w14:paraId="099C089B" w14:textId="77777777" w:rsidR="006A1F04" w:rsidRDefault="006A1F04" w:rsidP="006A1F04">
      <w:r>
        <w:rPr>
          <w:sz w:val="18"/>
          <w:szCs w:val="18"/>
        </w:rPr>
        <w:t xml:space="preserve">Defines how the set of </w:t>
      </w:r>
      <w:r>
        <w:rPr>
          <w:i/>
          <w:iCs/>
          <w:sz w:val="18"/>
          <w:szCs w:val="18"/>
        </w:rPr>
        <w:t xml:space="preserve">acessoryParts </w:t>
      </w:r>
      <w:r>
        <w:rPr>
          <w:sz w:val="18"/>
          <w:szCs w:val="18"/>
        </w:rPr>
        <w:t xml:space="preserve">referenced by a </w:t>
      </w:r>
      <w:r>
        <w:rPr>
          <w:i/>
          <w:iCs/>
          <w:sz w:val="18"/>
          <w:szCs w:val="18"/>
        </w:rPr>
        <w:t>PartRelation</w:t>
      </w:r>
      <w:r>
        <w:rPr>
          <w:sz w:val="18"/>
          <w:szCs w:val="18"/>
        </w:rPr>
        <w:t xml:space="preserve"> should be interpreted.</w:t>
      </w:r>
    </w:p>
    <w:p w14:paraId="4202CC0B"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4B2AB62B" w14:textId="77777777" w:rsidTr="00312475">
        <w:tc>
          <w:tcPr>
            <w:tcW w:w="2013" w:type="dxa"/>
            <w:tcMar>
              <w:top w:w="28" w:type="dxa"/>
              <w:left w:w="28" w:type="dxa"/>
              <w:bottom w:w="28" w:type="dxa"/>
              <w:right w:w="28" w:type="dxa"/>
            </w:tcMar>
          </w:tcPr>
          <w:p w14:paraId="005AA282"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01906E8" w14:textId="5A2F21F8" w:rsidR="006A1F04" w:rsidRPr="00620BBE" w:rsidRDefault="006A1F04" w:rsidP="00312475">
            <w:pPr>
              <w:pStyle w:val="SmallStandard"/>
            </w:pPr>
            <w:hyperlink w:anchor="_fe7f4886d095293d939244b45d22afbd" w:history="1">
              <w:r w:rsidRPr="00620BBE">
                <w:rPr>
                  <w:rStyle w:val="Hyperlink"/>
                  <w:rFonts w:eastAsiaTheme="majorEastAsia"/>
                </w:rPr>
                <w:t>ClosedEnumeration</w:t>
              </w:r>
            </w:hyperlink>
          </w:p>
        </w:tc>
      </w:tr>
    </w:tbl>
    <w:p w14:paraId="409B6736"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198AA4F7" w14:textId="77777777" w:rsidTr="00312475">
        <w:tc>
          <w:tcPr>
            <w:tcW w:w="2013" w:type="dxa"/>
            <w:tcMar>
              <w:top w:w="28" w:type="dxa"/>
              <w:left w:w="28" w:type="dxa"/>
              <w:bottom w:w="28" w:type="dxa"/>
              <w:right w:w="28" w:type="dxa"/>
            </w:tcMar>
          </w:tcPr>
          <w:p w14:paraId="24D3696C"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5D800FCD"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14EB14D3"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49E99992" w14:textId="77777777" w:rsidTr="00312475">
        <w:tc>
          <w:tcPr>
            <w:tcW w:w="2013" w:type="dxa"/>
            <w:tcMar>
              <w:top w:w="28" w:type="dxa"/>
              <w:left w:w="28" w:type="dxa"/>
              <w:bottom w:w="28" w:type="dxa"/>
              <w:right w:w="28" w:type="dxa"/>
            </w:tcMar>
          </w:tcPr>
          <w:p w14:paraId="76E7680D" w14:textId="77777777" w:rsidR="006A1F04" w:rsidRPr="009F5D54" w:rsidRDefault="006A1F04" w:rsidP="00312475">
            <w:pPr>
              <w:pStyle w:val="SmallStandard"/>
            </w:pPr>
            <w:r w:rsidRPr="009F5D54">
              <w:t>Mandatory</w:t>
            </w:r>
          </w:p>
        </w:tc>
        <w:tc>
          <w:tcPr>
            <w:tcW w:w="283" w:type="dxa"/>
          </w:tcPr>
          <w:p w14:paraId="268FB023"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164FA77" w14:textId="77777777" w:rsidR="006A1F04" w:rsidRDefault="006A1F04" w:rsidP="00312475">
            <w:pPr>
              <w:jc w:val="left"/>
            </w:pPr>
            <w:r>
              <w:rPr>
                <w:i/>
                <w:iCs/>
                <w:sz w:val="16"/>
                <w:szCs w:val="16"/>
              </w:rPr>
              <w:t xml:space="preserve">Mandatory </w:t>
            </w:r>
            <w:r>
              <w:rPr>
                <w:sz w:val="16"/>
                <w:szCs w:val="16"/>
              </w:rPr>
              <w:t xml:space="preserve">means that in a usage of a component </w:t>
            </w:r>
            <w:r>
              <w:rPr>
                <w:sz w:val="16"/>
                <w:szCs w:val="16"/>
                <w:u w:val="single"/>
              </w:rPr>
              <w:t>all</w:t>
            </w:r>
            <w:r>
              <w:rPr>
                <w:sz w:val="16"/>
                <w:szCs w:val="16"/>
              </w:rPr>
              <w:t xml:space="preserve"> referenced </w:t>
            </w:r>
            <w:r>
              <w:rPr>
                <w:i/>
                <w:iCs/>
                <w:sz w:val="16"/>
                <w:szCs w:val="16"/>
              </w:rPr>
              <w:t>acessoryParts</w:t>
            </w:r>
            <w:r>
              <w:rPr>
                <w:sz w:val="16"/>
                <w:szCs w:val="16"/>
              </w:rPr>
              <w:t xml:space="preserve"> must be used.</w:t>
            </w:r>
          </w:p>
        </w:tc>
      </w:tr>
      <w:tr w:rsidR="006A1F04" w:rsidRPr="00CC6307" w14:paraId="4430A676" w14:textId="77777777" w:rsidTr="00312475">
        <w:tc>
          <w:tcPr>
            <w:tcW w:w="2013" w:type="dxa"/>
            <w:tcMar>
              <w:top w:w="28" w:type="dxa"/>
              <w:left w:w="28" w:type="dxa"/>
              <w:bottom w:w="28" w:type="dxa"/>
              <w:right w:w="28" w:type="dxa"/>
            </w:tcMar>
          </w:tcPr>
          <w:p w14:paraId="21B55713" w14:textId="77777777" w:rsidR="006A1F04" w:rsidRPr="009F5D54" w:rsidRDefault="006A1F04" w:rsidP="00312475">
            <w:pPr>
              <w:pStyle w:val="SmallStandard"/>
            </w:pPr>
            <w:r w:rsidRPr="009F5D54">
              <w:t>Optional</w:t>
            </w:r>
          </w:p>
        </w:tc>
        <w:tc>
          <w:tcPr>
            <w:tcW w:w="283" w:type="dxa"/>
          </w:tcPr>
          <w:p w14:paraId="44DA2FFF"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170170B" w14:textId="77777777" w:rsidR="006A1F04" w:rsidRDefault="006A1F04" w:rsidP="00312475">
            <w:pPr>
              <w:jc w:val="left"/>
            </w:pPr>
            <w:r>
              <w:rPr>
                <w:i/>
                <w:iCs/>
                <w:sz w:val="16"/>
                <w:szCs w:val="16"/>
              </w:rPr>
              <w:t xml:space="preserve">Optional </w:t>
            </w:r>
            <w:r>
              <w:rPr>
                <w:sz w:val="16"/>
                <w:szCs w:val="16"/>
              </w:rPr>
              <w:t xml:space="preserve">means that in a usage of a component </w:t>
            </w:r>
            <w:r>
              <w:rPr>
                <w:sz w:val="16"/>
                <w:szCs w:val="16"/>
                <w:u w:val="single"/>
              </w:rPr>
              <w:t>some</w:t>
            </w:r>
            <w:r>
              <w:rPr>
                <w:sz w:val="16"/>
                <w:szCs w:val="16"/>
              </w:rPr>
              <w:t xml:space="preserve"> referenced </w:t>
            </w:r>
            <w:r>
              <w:rPr>
                <w:i/>
                <w:iCs/>
                <w:sz w:val="16"/>
                <w:szCs w:val="16"/>
              </w:rPr>
              <w:t>acessoryParts</w:t>
            </w:r>
            <w:r>
              <w:rPr>
                <w:sz w:val="16"/>
                <w:szCs w:val="16"/>
              </w:rPr>
              <w:t xml:space="preserve"> can be used by choice.</w:t>
            </w:r>
          </w:p>
        </w:tc>
      </w:tr>
      <w:tr w:rsidR="006A1F04" w:rsidRPr="00CC6307" w14:paraId="18EC4BC1" w14:textId="77777777" w:rsidTr="00312475">
        <w:tc>
          <w:tcPr>
            <w:tcW w:w="2013" w:type="dxa"/>
            <w:tcMar>
              <w:top w:w="28" w:type="dxa"/>
              <w:left w:w="28" w:type="dxa"/>
              <w:bottom w:w="28" w:type="dxa"/>
              <w:right w:w="28" w:type="dxa"/>
            </w:tcMar>
          </w:tcPr>
          <w:p w14:paraId="196ECFD1" w14:textId="77777777" w:rsidR="006A1F04" w:rsidRPr="009F5D54" w:rsidRDefault="006A1F04" w:rsidP="00312475">
            <w:pPr>
              <w:pStyle w:val="SmallStandard"/>
            </w:pPr>
            <w:r w:rsidRPr="009F5D54">
              <w:t>OneOfAll</w:t>
            </w:r>
          </w:p>
        </w:tc>
        <w:tc>
          <w:tcPr>
            <w:tcW w:w="283" w:type="dxa"/>
          </w:tcPr>
          <w:p w14:paraId="4B2746CA"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CD38042" w14:textId="77777777" w:rsidR="006A1F04" w:rsidRDefault="006A1F04" w:rsidP="00312475">
            <w:pPr>
              <w:jc w:val="left"/>
            </w:pPr>
            <w:r>
              <w:rPr>
                <w:i/>
                <w:iCs/>
                <w:sz w:val="16"/>
                <w:szCs w:val="16"/>
              </w:rPr>
              <w:t xml:space="preserve">OneOfAll </w:t>
            </w:r>
            <w:r>
              <w:rPr>
                <w:sz w:val="16"/>
                <w:szCs w:val="16"/>
              </w:rPr>
              <w:t xml:space="preserve">means that in a usage of a component exactly </w:t>
            </w:r>
            <w:r>
              <w:rPr>
                <w:sz w:val="16"/>
                <w:szCs w:val="16"/>
                <w:u w:val="single"/>
              </w:rPr>
              <w:t>one</w:t>
            </w:r>
            <w:r>
              <w:rPr>
                <w:sz w:val="16"/>
                <w:szCs w:val="16"/>
              </w:rPr>
              <w:t xml:space="preserve"> of the referenced </w:t>
            </w:r>
            <w:r>
              <w:rPr>
                <w:i/>
                <w:iCs/>
                <w:sz w:val="16"/>
                <w:szCs w:val="16"/>
              </w:rPr>
              <w:t>acessoryParts</w:t>
            </w:r>
            <w:r>
              <w:rPr>
                <w:sz w:val="16"/>
                <w:szCs w:val="16"/>
              </w:rPr>
              <w:t xml:space="preserve"> must be selected.</w:t>
            </w:r>
          </w:p>
        </w:tc>
      </w:tr>
      <w:tr w:rsidR="006A1F04" w:rsidRPr="00CC6307" w14:paraId="118E57F7" w14:textId="77777777" w:rsidTr="00312475">
        <w:tc>
          <w:tcPr>
            <w:tcW w:w="2013" w:type="dxa"/>
            <w:tcMar>
              <w:top w:w="28" w:type="dxa"/>
              <w:left w:w="28" w:type="dxa"/>
              <w:bottom w:w="28" w:type="dxa"/>
              <w:right w:w="28" w:type="dxa"/>
            </w:tcMar>
          </w:tcPr>
          <w:p w14:paraId="3C22F48B" w14:textId="77777777" w:rsidR="006A1F04" w:rsidRPr="009F5D54" w:rsidRDefault="006A1F04" w:rsidP="00312475">
            <w:pPr>
              <w:pStyle w:val="SmallStandard"/>
            </w:pPr>
            <w:r w:rsidRPr="009F5D54">
              <w:t>Custom</w:t>
            </w:r>
          </w:p>
        </w:tc>
        <w:tc>
          <w:tcPr>
            <w:tcW w:w="283" w:type="dxa"/>
          </w:tcPr>
          <w:p w14:paraId="240C52A3"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7CAFE67" w14:textId="77777777" w:rsidR="006A1F04" w:rsidRDefault="006A1F04" w:rsidP="00312475">
            <w:pPr>
              <w:jc w:val="left"/>
            </w:pPr>
            <w:r>
              <w:rPr>
                <w:sz w:val="16"/>
                <w:szCs w:val="16"/>
              </w:rPr>
              <w:t>Custom means, that there is some kind of custom constraints / logic between referenced</w:t>
            </w:r>
            <w:r>
              <w:rPr>
                <w:i/>
                <w:iCs/>
                <w:sz w:val="16"/>
                <w:szCs w:val="16"/>
              </w:rPr>
              <w:t xml:space="preserve"> PartVersions</w:t>
            </w:r>
            <w:r>
              <w:rPr>
                <w:sz w:val="16"/>
                <w:szCs w:val="16"/>
              </w:rPr>
              <w:t xml:space="preserve"> that has to be evaluated to determine the selected accessories.</w:t>
            </w:r>
          </w:p>
        </w:tc>
      </w:tr>
    </w:tbl>
    <w:p w14:paraId="1CD14818" w14:textId="77777777" w:rsidR="006A1F04" w:rsidRDefault="006A1F04" w:rsidP="006A1F04">
      <w:pPr>
        <w:pStyle w:val="SmallStandard"/>
      </w:pPr>
    </w:p>
    <w:p w14:paraId="23C77E63"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545" w:name="_d1ada7a3166093532f80f30a2e87a4a8"/>
      <w:r w:rsidRPr="005254F8">
        <w:rPr>
          <w:lang w:val="en-GB"/>
        </w:rPr>
        <w:t>PinApplianceType</w:t>
      </w:r>
      <w:bookmarkEnd w:id="545"/>
    </w:p>
    <w:p w14:paraId="37486240" w14:textId="77777777" w:rsidR="006A1F04" w:rsidRDefault="006A1F04" w:rsidP="006A1F04">
      <w:r>
        <w:rPr>
          <w:sz w:val="18"/>
          <w:szCs w:val="18"/>
        </w:rPr>
        <w:t>Classifies the appliance of a Pin in terms of the duration of the appliance.</w:t>
      </w:r>
    </w:p>
    <w:p w14:paraId="6EEDF342" w14:textId="77777777" w:rsidR="006A1F04" w:rsidRDefault="006A1F04" w:rsidP="006A1F04">
      <w:r>
        <w:rPr>
          <w:sz w:val="18"/>
          <w:szCs w:val="18"/>
        </w:rPr>
        <w:t>E.g. the power supply pin of a power window has "shortTerm" PinApplianceType, in contrast to the head light which is a "long term".</w:t>
      </w:r>
    </w:p>
    <w:p w14:paraId="399A2C27"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51B61622" w14:textId="77777777" w:rsidTr="00312475">
        <w:tc>
          <w:tcPr>
            <w:tcW w:w="2013" w:type="dxa"/>
            <w:tcMar>
              <w:top w:w="28" w:type="dxa"/>
              <w:left w:w="28" w:type="dxa"/>
              <w:bottom w:w="28" w:type="dxa"/>
              <w:right w:w="28" w:type="dxa"/>
            </w:tcMar>
          </w:tcPr>
          <w:p w14:paraId="6A9CB3B3"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8A6CA93" w14:textId="5D370FD8"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517C010C"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0E2467BB" w14:textId="77777777" w:rsidTr="00312475">
        <w:tc>
          <w:tcPr>
            <w:tcW w:w="2013" w:type="dxa"/>
            <w:tcMar>
              <w:top w:w="28" w:type="dxa"/>
              <w:left w:w="28" w:type="dxa"/>
              <w:bottom w:w="28" w:type="dxa"/>
              <w:right w:w="28" w:type="dxa"/>
            </w:tcMar>
          </w:tcPr>
          <w:p w14:paraId="1D411C60"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65EA61BE"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6BB4B22D"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195523C1" w14:textId="77777777" w:rsidTr="00312475">
        <w:tc>
          <w:tcPr>
            <w:tcW w:w="2013" w:type="dxa"/>
            <w:tcMar>
              <w:top w:w="28" w:type="dxa"/>
              <w:left w:w="28" w:type="dxa"/>
              <w:bottom w:w="28" w:type="dxa"/>
              <w:right w:w="28" w:type="dxa"/>
            </w:tcMar>
          </w:tcPr>
          <w:p w14:paraId="25AC1C52" w14:textId="77777777" w:rsidR="006A1F04" w:rsidRPr="009F5D54" w:rsidRDefault="006A1F04" w:rsidP="00312475">
            <w:pPr>
              <w:pStyle w:val="SmallStandard"/>
            </w:pPr>
            <w:r w:rsidRPr="009F5D54">
              <w:t>shortTerm</w:t>
            </w:r>
          </w:p>
        </w:tc>
        <w:tc>
          <w:tcPr>
            <w:tcW w:w="283" w:type="dxa"/>
          </w:tcPr>
          <w:p w14:paraId="56C72FC8"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280FC20" w14:textId="77777777" w:rsidR="006A1F04" w:rsidRDefault="006A1F04" w:rsidP="00312475"/>
        </w:tc>
      </w:tr>
      <w:tr w:rsidR="006A1F04" w:rsidRPr="00CC6307" w14:paraId="6B345D10" w14:textId="77777777" w:rsidTr="00312475">
        <w:tc>
          <w:tcPr>
            <w:tcW w:w="2013" w:type="dxa"/>
            <w:tcMar>
              <w:top w:w="28" w:type="dxa"/>
              <w:left w:w="28" w:type="dxa"/>
              <w:bottom w:w="28" w:type="dxa"/>
              <w:right w:w="28" w:type="dxa"/>
            </w:tcMar>
          </w:tcPr>
          <w:p w14:paraId="72496B91" w14:textId="77777777" w:rsidR="006A1F04" w:rsidRPr="009F5D54" w:rsidRDefault="006A1F04" w:rsidP="00312475">
            <w:pPr>
              <w:pStyle w:val="SmallStandard"/>
            </w:pPr>
            <w:r w:rsidRPr="009F5D54">
              <w:t>longTerm</w:t>
            </w:r>
          </w:p>
        </w:tc>
        <w:tc>
          <w:tcPr>
            <w:tcW w:w="283" w:type="dxa"/>
          </w:tcPr>
          <w:p w14:paraId="05B08C52"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103D5F7" w14:textId="77777777" w:rsidR="006A1F04" w:rsidRDefault="006A1F04" w:rsidP="00312475"/>
        </w:tc>
      </w:tr>
    </w:tbl>
    <w:p w14:paraId="52E32413" w14:textId="77777777" w:rsidR="006A1F04" w:rsidRDefault="006A1F04" w:rsidP="006A1F04">
      <w:pPr>
        <w:pStyle w:val="SmallStandard"/>
      </w:pPr>
    </w:p>
    <w:p w14:paraId="6EEBD114"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546" w:name="_9b2478c4d79d3518b11d9b37f8972fd8"/>
      <w:r w:rsidRPr="005254F8">
        <w:rPr>
          <w:lang w:val="en-GB"/>
        </w:rPr>
        <w:t>PinComponentType</w:t>
      </w:r>
      <w:bookmarkEnd w:id="546"/>
    </w:p>
    <w:p w14:paraId="67C0E6D9" w14:textId="77777777" w:rsidR="006A1F04" w:rsidRDefault="006A1F04" w:rsidP="006A1F04">
      <w:r>
        <w:rPr>
          <w:sz w:val="18"/>
          <w:szCs w:val="18"/>
        </w:rPr>
        <w:t xml:space="preserve">Specifies the type of a </w:t>
      </w:r>
      <w:r>
        <w:rPr>
          <w:i/>
          <w:iCs/>
          <w:sz w:val="18"/>
          <w:szCs w:val="18"/>
        </w:rPr>
        <w:t>PinComponent</w:t>
      </w:r>
      <w:r>
        <w:rPr>
          <w:sz w:val="18"/>
          <w:szCs w:val="18"/>
        </w:rPr>
        <w:t>.</w:t>
      </w:r>
    </w:p>
    <w:p w14:paraId="6E64F2F6"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0DE04BBD" w14:textId="77777777" w:rsidTr="00312475">
        <w:tc>
          <w:tcPr>
            <w:tcW w:w="2013" w:type="dxa"/>
            <w:tcMar>
              <w:top w:w="28" w:type="dxa"/>
              <w:left w:w="28" w:type="dxa"/>
              <w:bottom w:w="28" w:type="dxa"/>
              <w:right w:w="28" w:type="dxa"/>
            </w:tcMar>
          </w:tcPr>
          <w:p w14:paraId="31C9C94B"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53C1AE3" w14:textId="2467A8C3"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70C639E5"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13A883CC" w14:textId="77777777" w:rsidTr="00312475">
        <w:tc>
          <w:tcPr>
            <w:tcW w:w="2013" w:type="dxa"/>
            <w:tcMar>
              <w:top w:w="28" w:type="dxa"/>
              <w:left w:w="28" w:type="dxa"/>
              <w:bottom w:w="28" w:type="dxa"/>
              <w:right w:w="28" w:type="dxa"/>
            </w:tcMar>
          </w:tcPr>
          <w:p w14:paraId="7FA7F4C8"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6966A0C1"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2131EEF2"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6D3464BE" w14:textId="77777777" w:rsidTr="00312475">
        <w:tc>
          <w:tcPr>
            <w:tcW w:w="2013" w:type="dxa"/>
            <w:tcMar>
              <w:top w:w="28" w:type="dxa"/>
              <w:left w:w="28" w:type="dxa"/>
              <w:bottom w:w="28" w:type="dxa"/>
              <w:right w:w="28" w:type="dxa"/>
            </w:tcMar>
          </w:tcPr>
          <w:p w14:paraId="42D4E055" w14:textId="77777777" w:rsidR="006A1F04" w:rsidRPr="009F5D54" w:rsidRDefault="006A1F04" w:rsidP="00312475">
            <w:pPr>
              <w:pStyle w:val="SmallStandard"/>
            </w:pPr>
            <w:r w:rsidRPr="009F5D54">
              <w:lastRenderedPageBreak/>
              <w:t>Switch</w:t>
            </w:r>
          </w:p>
        </w:tc>
        <w:tc>
          <w:tcPr>
            <w:tcW w:w="283" w:type="dxa"/>
          </w:tcPr>
          <w:p w14:paraId="7BAEF1B2"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17B2B2F" w14:textId="77777777" w:rsidR="006A1F04" w:rsidRDefault="006A1F04" w:rsidP="00312475"/>
        </w:tc>
      </w:tr>
      <w:tr w:rsidR="006A1F04" w:rsidRPr="00CC6307" w14:paraId="5C84E065" w14:textId="77777777" w:rsidTr="00312475">
        <w:tc>
          <w:tcPr>
            <w:tcW w:w="2013" w:type="dxa"/>
            <w:tcMar>
              <w:top w:w="28" w:type="dxa"/>
              <w:left w:w="28" w:type="dxa"/>
              <w:bottom w:w="28" w:type="dxa"/>
              <w:right w:w="28" w:type="dxa"/>
            </w:tcMar>
          </w:tcPr>
          <w:p w14:paraId="0E09AF7C" w14:textId="77777777" w:rsidR="006A1F04" w:rsidRPr="009F5D54" w:rsidRDefault="006A1F04" w:rsidP="00312475">
            <w:pPr>
              <w:pStyle w:val="SmallStandard"/>
            </w:pPr>
            <w:r w:rsidRPr="009F5D54">
              <w:t>Coil</w:t>
            </w:r>
          </w:p>
        </w:tc>
        <w:tc>
          <w:tcPr>
            <w:tcW w:w="283" w:type="dxa"/>
          </w:tcPr>
          <w:p w14:paraId="249DDAA0"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6D8F6E7" w14:textId="77777777" w:rsidR="006A1F04" w:rsidRDefault="006A1F04" w:rsidP="00312475"/>
        </w:tc>
      </w:tr>
      <w:tr w:rsidR="006A1F04" w:rsidRPr="00CC6307" w14:paraId="1142366D" w14:textId="77777777" w:rsidTr="00312475">
        <w:tc>
          <w:tcPr>
            <w:tcW w:w="2013" w:type="dxa"/>
            <w:tcMar>
              <w:top w:w="28" w:type="dxa"/>
              <w:left w:w="28" w:type="dxa"/>
              <w:bottom w:w="28" w:type="dxa"/>
              <w:right w:w="28" w:type="dxa"/>
            </w:tcMar>
          </w:tcPr>
          <w:p w14:paraId="70A172C8" w14:textId="77777777" w:rsidR="006A1F04" w:rsidRPr="009F5D54" w:rsidRDefault="006A1F04" w:rsidP="00312475">
            <w:pPr>
              <w:pStyle w:val="SmallStandard"/>
            </w:pPr>
            <w:r w:rsidRPr="009F5D54">
              <w:t>Ground</w:t>
            </w:r>
          </w:p>
        </w:tc>
        <w:tc>
          <w:tcPr>
            <w:tcW w:w="283" w:type="dxa"/>
          </w:tcPr>
          <w:p w14:paraId="7CBD58AA"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6FF7543" w14:textId="77777777" w:rsidR="006A1F04" w:rsidRDefault="006A1F04" w:rsidP="00312475"/>
        </w:tc>
      </w:tr>
      <w:tr w:rsidR="006A1F04" w:rsidRPr="00CC6307" w14:paraId="52F17500" w14:textId="77777777" w:rsidTr="00312475">
        <w:tc>
          <w:tcPr>
            <w:tcW w:w="2013" w:type="dxa"/>
            <w:tcMar>
              <w:top w:w="28" w:type="dxa"/>
              <w:left w:w="28" w:type="dxa"/>
              <w:bottom w:w="28" w:type="dxa"/>
              <w:right w:w="28" w:type="dxa"/>
            </w:tcMar>
          </w:tcPr>
          <w:p w14:paraId="342EB815" w14:textId="77777777" w:rsidR="006A1F04" w:rsidRPr="009F5D54" w:rsidRDefault="006A1F04" w:rsidP="00312475">
            <w:pPr>
              <w:pStyle w:val="SmallStandard"/>
            </w:pPr>
            <w:r w:rsidRPr="009F5D54">
              <w:t>PowerSupply</w:t>
            </w:r>
          </w:p>
        </w:tc>
        <w:tc>
          <w:tcPr>
            <w:tcW w:w="283" w:type="dxa"/>
          </w:tcPr>
          <w:p w14:paraId="7F58D837"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E6BA6FA" w14:textId="77777777" w:rsidR="006A1F04" w:rsidRDefault="006A1F04" w:rsidP="00312475">
            <w:pPr>
              <w:jc w:val="left"/>
            </w:pPr>
            <w:r>
              <w:rPr>
                <w:i/>
                <w:iCs/>
                <w:sz w:val="16"/>
                <w:szCs w:val="16"/>
              </w:rPr>
              <w:t>PowerSupply</w:t>
            </w:r>
            <w:r>
              <w:rPr>
                <w:sz w:val="16"/>
                <w:szCs w:val="16"/>
              </w:rPr>
              <w:t xml:space="preserve"> defines a </w:t>
            </w:r>
            <w:r>
              <w:rPr>
                <w:i/>
                <w:iCs/>
                <w:sz w:val="16"/>
                <w:szCs w:val="16"/>
              </w:rPr>
              <w:t xml:space="preserve">PinComponent </w:t>
            </w:r>
            <w:r>
              <w:rPr>
                <w:sz w:val="16"/>
                <w:szCs w:val="16"/>
              </w:rPr>
              <w:t xml:space="preserve">that is used to supply the component itself with power (in contrast to </w:t>
            </w:r>
            <w:r>
              <w:rPr>
                <w:i/>
                <w:iCs/>
                <w:sz w:val="16"/>
                <w:szCs w:val="16"/>
              </w:rPr>
              <w:t>PowerDistribution</w:t>
            </w:r>
            <w:r>
              <w:rPr>
                <w:sz w:val="16"/>
                <w:szCs w:val="16"/>
              </w:rPr>
              <w:t xml:space="preserve">). </w:t>
            </w:r>
            <w:r>
              <w:rPr>
                <w:i/>
                <w:iCs/>
                <w:sz w:val="16"/>
                <w:szCs w:val="16"/>
              </w:rPr>
              <w:t>PinComponentBehaviours</w:t>
            </w:r>
            <w:r>
              <w:rPr>
                <w:sz w:val="16"/>
                <w:szCs w:val="16"/>
              </w:rPr>
              <w:t xml:space="preserve"> of </w:t>
            </w:r>
            <w:r>
              <w:rPr>
                <w:i/>
                <w:iCs/>
                <w:sz w:val="16"/>
                <w:szCs w:val="16"/>
              </w:rPr>
              <w:t>PinComponents</w:t>
            </w:r>
            <w:r>
              <w:rPr>
                <w:sz w:val="16"/>
                <w:szCs w:val="16"/>
              </w:rPr>
              <w:t xml:space="preserve"> with this type always have the </w:t>
            </w:r>
            <w:r>
              <w:rPr>
                <w:i/>
                <w:iCs/>
                <w:sz w:val="16"/>
                <w:szCs w:val="16"/>
              </w:rPr>
              <w:t>SignalDirection</w:t>
            </w:r>
            <w:r>
              <w:rPr>
                <w:sz w:val="16"/>
                <w:szCs w:val="16"/>
              </w:rPr>
              <w:t xml:space="preserve"> </w:t>
            </w:r>
            <w:r>
              <w:rPr>
                <w:i/>
                <w:iCs/>
                <w:sz w:val="16"/>
                <w:szCs w:val="16"/>
              </w:rPr>
              <w:t>"In</w:t>
            </w:r>
            <w:r>
              <w:rPr>
                <w:sz w:val="16"/>
                <w:szCs w:val="16"/>
              </w:rPr>
              <w:t>".</w:t>
            </w:r>
          </w:p>
        </w:tc>
      </w:tr>
      <w:tr w:rsidR="006A1F04" w:rsidRPr="00CC6307" w14:paraId="2AB91483" w14:textId="77777777" w:rsidTr="00312475">
        <w:tc>
          <w:tcPr>
            <w:tcW w:w="2013" w:type="dxa"/>
            <w:tcMar>
              <w:top w:w="28" w:type="dxa"/>
              <w:left w:w="28" w:type="dxa"/>
              <w:bottom w:w="28" w:type="dxa"/>
              <w:right w:w="28" w:type="dxa"/>
            </w:tcMar>
          </w:tcPr>
          <w:p w14:paraId="142252F9" w14:textId="77777777" w:rsidR="006A1F04" w:rsidRPr="009F5D54" w:rsidRDefault="006A1F04" w:rsidP="00312475">
            <w:pPr>
              <w:pStyle w:val="SmallStandard"/>
            </w:pPr>
            <w:r w:rsidRPr="009F5D54">
              <w:t>PowerDistribution</w:t>
            </w:r>
          </w:p>
        </w:tc>
        <w:tc>
          <w:tcPr>
            <w:tcW w:w="283" w:type="dxa"/>
          </w:tcPr>
          <w:p w14:paraId="03D5E95C"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0662C2A" w14:textId="77777777" w:rsidR="006A1F04" w:rsidRDefault="006A1F04" w:rsidP="00312475">
            <w:pPr>
              <w:jc w:val="left"/>
            </w:pPr>
            <w:r>
              <w:rPr>
                <w:i/>
                <w:iCs/>
                <w:sz w:val="16"/>
                <w:szCs w:val="16"/>
              </w:rPr>
              <w:t>PowerDistribution</w:t>
            </w:r>
            <w:r>
              <w:rPr>
                <w:sz w:val="16"/>
                <w:szCs w:val="16"/>
              </w:rPr>
              <w:t xml:space="preserve"> defines a </w:t>
            </w:r>
            <w:r>
              <w:rPr>
                <w:i/>
                <w:iCs/>
                <w:sz w:val="16"/>
                <w:szCs w:val="16"/>
              </w:rPr>
              <w:t xml:space="preserve">PinComponent </w:t>
            </w:r>
            <w:r>
              <w:rPr>
                <w:sz w:val="16"/>
                <w:szCs w:val="16"/>
              </w:rPr>
              <w:t xml:space="preserve">that is used to distribute power to other components (in contrast to </w:t>
            </w:r>
            <w:r>
              <w:rPr>
                <w:i/>
                <w:iCs/>
                <w:sz w:val="16"/>
                <w:szCs w:val="16"/>
              </w:rPr>
              <w:t>PowerSupply</w:t>
            </w:r>
            <w:r>
              <w:rPr>
                <w:sz w:val="16"/>
                <w:szCs w:val="16"/>
              </w:rPr>
              <w:t xml:space="preserve">). The semantic of this type depends on the </w:t>
            </w:r>
            <w:r>
              <w:rPr>
                <w:i/>
                <w:iCs/>
                <w:sz w:val="16"/>
                <w:szCs w:val="16"/>
              </w:rPr>
              <w:t>SignalDirection</w:t>
            </w:r>
            <w:r>
              <w:rPr>
                <w:sz w:val="16"/>
                <w:szCs w:val="16"/>
              </w:rPr>
              <w:t xml:space="preserve">. </w:t>
            </w:r>
            <w:r>
              <w:rPr>
                <w:i/>
                <w:iCs/>
                <w:sz w:val="16"/>
                <w:szCs w:val="16"/>
              </w:rPr>
              <w:t>In</w:t>
            </w:r>
            <w:r>
              <w:rPr>
                <w:sz w:val="16"/>
                <w:szCs w:val="16"/>
              </w:rPr>
              <w:t xml:space="preserve"> means, that this </w:t>
            </w:r>
            <w:r>
              <w:rPr>
                <w:i/>
                <w:iCs/>
                <w:sz w:val="16"/>
                <w:szCs w:val="16"/>
              </w:rPr>
              <w:t>PinComponent</w:t>
            </w:r>
            <w:r>
              <w:rPr>
                <w:sz w:val="16"/>
                <w:szCs w:val="16"/>
              </w:rPr>
              <w:t xml:space="preserve"> is used to supply power to the EEComponent for further distribution to other components. </w:t>
            </w:r>
            <w:r>
              <w:rPr>
                <w:i/>
                <w:iCs/>
                <w:sz w:val="16"/>
                <w:szCs w:val="16"/>
              </w:rPr>
              <w:t>Out</w:t>
            </w:r>
            <w:r>
              <w:rPr>
                <w:sz w:val="16"/>
                <w:szCs w:val="16"/>
              </w:rPr>
              <w:t xml:space="preserve"> means that the </w:t>
            </w:r>
            <w:r>
              <w:rPr>
                <w:i/>
                <w:iCs/>
                <w:sz w:val="16"/>
                <w:szCs w:val="16"/>
              </w:rPr>
              <w:t>PinComponent</w:t>
            </w:r>
            <w:r>
              <w:rPr>
                <w:sz w:val="16"/>
                <w:szCs w:val="16"/>
              </w:rPr>
              <w:t xml:space="preserve"> is a source of power for other EEComponents.</w:t>
            </w:r>
          </w:p>
        </w:tc>
      </w:tr>
      <w:tr w:rsidR="006A1F04" w:rsidRPr="00CC6307" w14:paraId="2BDC0D1E" w14:textId="77777777" w:rsidTr="00312475">
        <w:tc>
          <w:tcPr>
            <w:tcW w:w="2013" w:type="dxa"/>
            <w:tcMar>
              <w:top w:w="28" w:type="dxa"/>
              <w:left w:w="28" w:type="dxa"/>
              <w:bottom w:w="28" w:type="dxa"/>
              <w:right w:w="28" w:type="dxa"/>
            </w:tcMar>
          </w:tcPr>
          <w:p w14:paraId="1954A37C" w14:textId="77777777" w:rsidR="006A1F04" w:rsidRPr="009F5D54" w:rsidRDefault="006A1F04" w:rsidP="00312475">
            <w:pPr>
              <w:pStyle w:val="SmallStandard"/>
            </w:pPr>
            <w:r w:rsidRPr="009F5D54">
              <w:t>Signal</w:t>
            </w:r>
          </w:p>
        </w:tc>
        <w:tc>
          <w:tcPr>
            <w:tcW w:w="283" w:type="dxa"/>
          </w:tcPr>
          <w:p w14:paraId="5F1080DF"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72CC707" w14:textId="77777777" w:rsidR="006A1F04" w:rsidRDefault="006A1F04" w:rsidP="00312475"/>
        </w:tc>
      </w:tr>
      <w:tr w:rsidR="006A1F04" w:rsidRPr="00CC6307" w14:paraId="0C1FDF1D" w14:textId="77777777" w:rsidTr="00312475">
        <w:tc>
          <w:tcPr>
            <w:tcW w:w="2013" w:type="dxa"/>
            <w:tcMar>
              <w:top w:w="28" w:type="dxa"/>
              <w:left w:w="28" w:type="dxa"/>
              <w:bottom w:w="28" w:type="dxa"/>
              <w:right w:w="28" w:type="dxa"/>
            </w:tcMar>
          </w:tcPr>
          <w:p w14:paraId="33F00CDE" w14:textId="77777777" w:rsidR="006A1F04" w:rsidRPr="009F5D54" w:rsidRDefault="006A1F04" w:rsidP="00312475">
            <w:pPr>
              <w:pStyle w:val="SmallStandard"/>
            </w:pPr>
            <w:r w:rsidRPr="009F5D54">
              <w:t>NotConnected</w:t>
            </w:r>
          </w:p>
        </w:tc>
        <w:tc>
          <w:tcPr>
            <w:tcW w:w="283" w:type="dxa"/>
          </w:tcPr>
          <w:p w14:paraId="1B2A79BE"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78D2060" w14:textId="77777777" w:rsidR="006A1F04" w:rsidRDefault="006A1F04" w:rsidP="00312475"/>
        </w:tc>
      </w:tr>
    </w:tbl>
    <w:p w14:paraId="3DBF2604" w14:textId="77777777" w:rsidR="006A1F04" w:rsidRDefault="006A1F04" w:rsidP="006A1F04">
      <w:pPr>
        <w:pStyle w:val="SmallStandard"/>
      </w:pPr>
    </w:p>
    <w:p w14:paraId="6922300E"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547" w:name="_7c5cea67cfdaba8c781c13c777fd37fb"/>
      <w:r w:rsidRPr="005254F8">
        <w:rPr>
          <w:lang w:val="en-GB"/>
        </w:rPr>
        <w:t>PinCurrentType</w:t>
      </w:r>
      <w:bookmarkEnd w:id="547"/>
    </w:p>
    <w:p w14:paraId="5F9A89A9" w14:textId="77777777" w:rsidR="006A1F04" w:rsidRDefault="006A1F04" w:rsidP="006A1F04">
      <w:r>
        <w:rPr>
          <w:sz w:val="18"/>
          <w:szCs w:val="18"/>
        </w:rPr>
        <w:t>Defines the different available current types of a pin.</w:t>
      </w:r>
    </w:p>
    <w:p w14:paraId="46A00CE8"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3A1F5EF5" w14:textId="77777777" w:rsidTr="00312475">
        <w:tc>
          <w:tcPr>
            <w:tcW w:w="2013" w:type="dxa"/>
            <w:tcMar>
              <w:top w:w="28" w:type="dxa"/>
              <w:left w:w="28" w:type="dxa"/>
              <w:bottom w:w="28" w:type="dxa"/>
              <w:right w:w="28" w:type="dxa"/>
            </w:tcMar>
          </w:tcPr>
          <w:p w14:paraId="051C0B6F"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FEF4B10" w14:textId="37C20BC5"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608AB50B"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29104C30" w14:textId="77777777" w:rsidTr="00312475">
        <w:tc>
          <w:tcPr>
            <w:tcW w:w="2013" w:type="dxa"/>
            <w:tcMar>
              <w:top w:w="28" w:type="dxa"/>
              <w:left w:w="28" w:type="dxa"/>
              <w:bottom w:w="28" w:type="dxa"/>
              <w:right w:w="28" w:type="dxa"/>
            </w:tcMar>
          </w:tcPr>
          <w:p w14:paraId="4450513F"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5849A717"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1C9C08F4"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1FF356FE" w14:textId="77777777" w:rsidTr="00312475">
        <w:tc>
          <w:tcPr>
            <w:tcW w:w="2013" w:type="dxa"/>
            <w:tcMar>
              <w:top w:w="28" w:type="dxa"/>
              <w:left w:w="28" w:type="dxa"/>
              <w:bottom w:w="28" w:type="dxa"/>
              <w:right w:w="28" w:type="dxa"/>
            </w:tcMar>
          </w:tcPr>
          <w:p w14:paraId="71479537" w14:textId="77777777" w:rsidR="006A1F04" w:rsidRPr="009F5D54" w:rsidRDefault="006A1F04" w:rsidP="00312475">
            <w:pPr>
              <w:pStyle w:val="SmallStandard"/>
            </w:pPr>
            <w:r w:rsidRPr="009F5D54">
              <w:t>minCurrent</w:t>
            </w:r>
          </w:p>
        </w:tc>
        <w:tc>
          <w:tcPr>
            <w:tcW w:w="283" w:type="dxa"/>
          </w:tcPr>
          <w:p w14:paraId="62345FA1"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E459F0C" w14:textId="77777777" w:rsidR="006A1F04" w:rsidRDefault="006A1F04" w:rsidP="00312475"/>
        </w:tc>
      </w:tr>
      <w:tr w:rsidR="006A1F04" w:rsidRPr="00CC6307" w14:paraId="629447BE" w14:textId="77777777" w:rsidTr="00312475">
        <w:tc>
          <w:tcPr>
            <w:tcW w:w="2013" w:type="dxa"/>
            <w:tcMar>
              <w:top w:w="28" w:type="dxa"/>
              <w:left w:w="28" w:type="dxa"/>
              <w:bottom w:w="28" w:type="dxa"/>
              <w:right w:w="28" w:type="dxa"/>
            </w:tcMar>
          </w:tcPr>
          <w:p w14:paraId="555D1AA0" w14:textId="77777777" w:rsidR="006A1F04" w:rsidRPr="009F5D54" w:rsidRDefault="006A1F04" w:rsidP="00312475">
            <w:pPr>
              <w:pStyle w:val="SmallStandard"/>
            </w:pPr>
            <w:r w:rsidRPr="009F5D54">
              <w:t>maxCurrent</w:t>
            </w:r>
          </w:p>
        </w:tc>
        <w:tc>
          <w:tcPr>
            <w:tcW w:w="283" w:type="dxa"/>
          </w:tcPr>
          <w:p w14:paraId="6FD3497C"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7B70054" w14:textId="77777777" w:rsidR="006A1F04" w:rsidRDefault="006A1F04" w:rsidP="00312475"/>
        </w:tc>
      </w:tr>
      <w:tr w:rsidR="006A1F04" w:rsidRPr="00CC6307" w14:paraId="0D138BF2" w14:textId="77777777" w:rsidTr="00312475">
        <w:tc>
          <w:tcPr>
            <w:tcW w:w="2013" w:type="dxa"/>
            <w:tcMar>
              <w:top w:w="28" w:type="dxa"/>
              <w:left w:w="28" w:type="dxa"/>
              <w:bottom w:w="28" w:type="dxa"/>
              <w:right w:w="28" w:type="dxa"/>
            </w:tcMar>
          </w:tcPr>
          <w:p w14:paraId="6D912AD3" w14:textId="77777777" w:rsidR="006A1F04" w:rsidRPr="009F5D54" w:rsidRDefault="006A1F04" w:rsidP="00312475">
            <w:pPr>
              <w:pStyle w:val="SmallStandard"/>
            </w:pPr>
            <w:r w:rsidRPr="009F5D54">
              <w:t>typicalCurrent</w:t>
            </w:r>
          </w:p>
        </w:tc>
        <w:tc>
          <w:tcPr>
            <w:tcW w:w="283" w:type="dxa"/>
          </w:tcPr>
          <w:p w14:paraId="7524C295"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E49B78E" w14:textId="77777777" w:rsidR="006A1F04" w:rsidRDefault="006A1F04" w:rsidP="00312475"/>
        </w:tc>
      </w:tr>
      <w:tr w:rsidR="006A1F04" w:rsidRPr="00CC6307" w14:paraId="7B2DC981" w14:textId="77777777" w:rsidTr="00312475">
        <w:tc>
          <w:tcPr>
            <w:tcW w:w="2013" w:type="dxa"/>
            <w:tcMar>
              <w:top w:w="28" w:type="dxa"/>
              <w:left w:w="28" w:type="dxa"/>
              <w:bottom w:w="28" w:type="dxa"/>
              <w:right w:w="28" w:type="dxa"/>
            </w:tcMar>
          </w:tcPr>
          <w:p w14:paraId="41EC6FB9" w14:textId="77777777" w:rsidR="006A1F04" w:rsidRPr="009F5D54" w:rsidRDefault="006A1F04" w:rsidP="00312475">
            <w:pPr>
              <w:pStyle w:val="SmallStandard"/>
            </w:pPr>
            <w:r w:rsidRPr="009F5D54">
              <w:t>standbyCurrent</w:t>
            </w:r>
          </w:p>
        </w:tc>
        <w:tc>
          <w:tcPr>
            <w:tcW w:w="283" w:type="dxa"/>
          </w:tcPr>
          <w:p w14:paraId="2686D783"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E06851F" w14:textId="77777777" w:rsidR="006A1F04" w:rsidRDefault="006A1F04" w:rsidP="00312475"/>
        </w:tc>
      </w:tr>
      <w:tr w:rsidR="006A1F04" w:rsidRPr="00CC6307" w14:paraId="34F8753C" w14:textId="77777777" w:rsidTr="00312475">
        <w:tc>
          <w:tcPr>
            <w:tcW w:w="2013" w:type="dxa"/>
            <w:tcMar>
              <w:top w:w="28" w:type="dxa"/>
              <w:left w:w="28" w:type="dxa"/>
              <w:bottom w:w="28" w:type="dxa"/>
              <w:right w:w="28" w:type="dxa"/>
            </w:tcMar>
          </w:tcPr>
          <w:p w14:paraId="26985280" w14:textId="77777777" w:rsidR="006A1F04" w:rsidRPr="009F5D54" w:rsidRDefault="006A1F04" w:rsidP="00312475">
            <w:pPr>
              <w:pStyle w:val="SmallStandard"/>
            </w:pPr>
            <w:r w:rsidRPr="009F5D54">
              <w:t>initCurrent</w:t>
            </w:r>
          </w:p>
        </w:tc>
        <w:tc>
          <w:tcPr>
            <w:tcW w:w="283" w:type="dxa"/>
          </w:tcPr>
          <w:p w14:paraId="3CA1BD0F"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3DECA02" w14:textId="77777777" w:rsidR="006A1F04" w:rsidRDefault="006A1F04" w:rsidP="00312475"/>
        </w:tc>
      </w:tr>
      <w:tr w:rsidR="006A1F04" w:rsidRPr="00CC6307" w14:paraId="22B516E1" w14:textId="77777777" w:rsidTr="00312475">
        <w:tc>
          <w:tcPr>
            <w:tcW w:w="2013" w:type="dxa"/>
            <w:tcMar>
              <w:top w:w="28" w:type="dxa"/>
              <w:left w:w="28" w:type="dxa"/>
              <w:bottom w:w="28" w:type="dxa"/>
              <w:right w:w="28" w:type="dxa"/>
            </w:tcMar>
          </w:tcPr>
          <w:p w14:paraId="3AB655B7" w14:textId="77777777" w:rsidR="006A1F04" w:rsidRPr="009F5D54" w:rsidRDefault="006A1F04" w:rsidP="00312475">
            <w:pPr>
              <w:pStyle w:val="SmallStandard"/>
            </w:pPr>
            <w:r w:rsidRPr="009F5D54">
              <w:t>blockCurrent</w:t>
            </w:r>
          </w:p>
        </w:tc>
        <w:tc>
          <w:tcPr>
            <w:tcW w:w="283" w:type="dxa"/>
          </w:tcPr>
          <w:p w14:paraId="00031BEF"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2535A1F" w14:textId="77777777" w:rsidR="006A1F04" w:rsidRDefault="006A1F04" w:rsidP="00312475"/>
        </w:tc>
      </w:tr>
      <w:tr w:rsidR="006A1F04" w:rsidRPr="00CC6307" w14:paraId="0DDC353A" w14:textId="77777777" w:rsidTr="00312475">
        <w:tc>
          <w:tcPr>
            <w:tcW w:w="2013" w:type="dxa"/>
            <w:tcMar>
              <w:top w:w="28" w:type="dxa"/>
              <w:left w:w="28" w:type="dxa"/>
              <w:bottom w:w="28" w:type="dxa"/>
              <w:right w:w="28" w:type="dxa"/>
            </w:tcMar>
          </w:tcPr>
          <w:p w14:paraId="183B7F35" w14:textId="77777777" w:rsidR="006A1F04" w:rsidRPr="009F5D54" w:rsidRDefault="006A1F04" w:rsidP="00312475">
            <w:pPr>
              <w:pStyle w:val="SmallStandard"/>
            </w:pPr>
            <w:r w:rsidRPr="009F5D54">
              <w:t>startStopCurrent</w:t>
            </w:r>
          </w:p>
        </w:tc>
        <w:tc>
          <w:tcPr>
            <w:tcW w:w="283" w:type="dxa"/>
          </w:tcPr>
          <w:p w14:paraId="3D8BDEB2"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9EB2AF8" w14:textId="77777777" w:rsidR="006A1F04" w:rsidRDefault="006A1F04" w:rsidP="00312475"/>
        </w:tc>
      </w:tr>
      <w:tr w:rsidR="006A1F04" w:rsidRPr="00CC6307" w14:paraId="6890F488" w14:textId="77777777" w:rsidTr="00312475">
        <w:tc>
          <w:tcPr>
            <w:tcW w:w="2013" w:type="dxa"/>
            <w:tcMar>
              <w:top w:w="28" w:type="dxa"/>
              <w:left w:w="28" w:type="dxa"/>
              <w:bottom w:w="28" w:type="dxa"/>
              <w:right w:w="28" w:type="dxa"/>
            </w:tcMar>
          </w:tcPr>
          <w:p w14:paraId="53F2B056" w14:textId="77777777" w:rsidR="006A1F04" w:rsidRPr="009F5D54" w:rsidRDefault="006A1F04" w:rsidP="00312475">
            <w:pPr>
              <w:pStyle w:val="SmallStandard"/>
            </w:pPr>
            <w:r w:rsidRPr="009F5D54">
              <w:t>overrunCurrent</w:t>
            </w:r>
          </w:p>
        </w:tc>
        <w:tc>
          <w:tcPr>
            <w:tcW w:w="283" w:type="dxa"/>
          </w:tcPr>
          <w:p w14:paraId="2063AAE9"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AA0740E" w14:textId="77777777" w:rsidR="006A1F04" w:rsidRDefault="006A1F04" w:rsidP="00312475"/>
        </w:tc>
      </w:tr>
      <w:tr w:rsidR="006A1F04" w:rsidRPr="00CC6307" w14:paraId="08BF3AD2" w14:textId="77777777" w:rsidTr="00312475">
        <w:tc>
          <w:tcPr>
            <w:tcW w:w="2013" w:type="dxa"/>
            <w:tcMar>
              <w:top w:w="28" w:type="dxa"/>
              <w:left w:w="28" w:type="dxa"/>
              <w:bottom w:w="28" w:type="dxa"/>
              <w:right w:w="28" w:type="dxa"/>
            </w:tcMar>
          </w:tcPr>
          <w:p w14:paraId="1C01EF22" w14:textId="77777777" w:rsidR="006A1F04" w:rsidRPr="009F5D54" w:rsidRDefault="006A1F04" w:rsidP="00312475">
            <w:pPr>
              <w:pStyle w:val="SmallStandard"/>
            </w:pPr>
            <w:r w:rsidRPr="009F5D54">
              <w:t>leakageCurrent</w:t>
            </w:r>
          </w:p>
        </w:tc>
        <w:tc>
          <w:tcPr>
            <w:tcW w:w="283" w:type="dxa"/>
          </w:tcPr>
          <w:p w14:paraId="113FAA25"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26F0929" w14:textId="77777777" w:rsidR="006A1F04" w:rsidRDefault="006A1F04" w:rsidP="00312475">
            <w:pPr>
              <w:jc w:val="left"/>
            </w:pPr>
            <w:r>
              <w:rPr>
                <w:sz w:val="16"/>
                <w:szCs w:val="16"/>
              </w:rPr>
              <w:t>Defines the current that leaks at this pin.</w:t>
            </w:r>
          </w:p>
        </w:tc>
      </w:tr>
      <w:tr w:rsidR="006A1F04" w:rsidRPr="00CC6307" w14:paraId="19772246" w14:textId="77777777" w:rsidTr="00312475">
        <w:tc>
          <w:tcPr>
            <w:tcW w:w="2013" w:type="dxa"/>
            <w:tcMar>
              <w:top w:w="28" w:type="dxa"/>
              <w:left w:w="28" w:type="dxa"/>
              <w:bottom w:w="28" w:type="dxa"/>
              <w:right w:w="28" w:type="dxa"/>
            </w:tcMar>
          </w:tcPr>
          <w:p w14:paraId="2B40445C" w14:textId="77777777" w:rsidR="006A1F04" w:rsidRPr="009F5D54" w:rsidRDefault="006A1F04" w:rsidP="00312475">
            <w:pPr>
              <w:pStyle w:val="SmallStandard"/>
            </w:pPr>
            <w:r w:rsidRPr="009F5D54">
              <w:t>deepSleepCurrent</w:t>
            </w:r>
          </w:p>
        </w:tc>
        <w:tc>
          <w:tcPr>
            <w:tcW w:w="283" w:type="dxa"/>
          </w:tcPr>
          <w:p w14:paraId="5B8B4E7E"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A4F2625" w14:textId="77777777" w:rsidR="006A1F04" w:rsidRDefault="006A1F04" w:rsidP="00312475">
            <w:pPr>
              <w:jc w:val="left"/>
            </w:pPr>
            <w:r>
              <w:rPr>
                <w:sz w:val="16"/>
                <w:szCs w:val="16"/>
              </w:rPr>
              <w:t>Defines the current on the pin, when the EEComponent is in deep sleep mode.</w:t>
            </w:r>
          </w:p>
        </w:tc>
      </w:tr>
      <w:tr w:rsidR="006A1F04" w:rsidRPr="00CC6307" w14:paraId="4CA82BB7" w14:textId="77777777" w:rsidTr="00312475">
        <w:tc>
          <w:tcPr>
            <w:tcW w:w="2013" w:type="dxa"/>
            <w:tcMar>
              <w:top w:w="28" w:type="dxa"/>
              <w:left w:w="28" w:type="dxa"/>
              <w:bottom w:w="28" w:type="dxa"/>
              <w:right w:w="28" w:type="dxa"/>
            </w:tcMar>
          </w:tcPr>
          <w:p w14:paraId="0A6AA030" w14:textId="77777777" w:rsidR="006A1F04" w:rsidRPr="009F5D54" w:rsidRDefault="006A1F04" w:rsidP="00312475">
            <w:pPr>
              <w:pStyle w:val="SmallStandard"/>
            </w:pPr>
            <w:r w:rsidRPr="009F5D54">
              <w:t>clippingCurrent</w:t>
            </w:r>
          </w:p>
        </w:tc>
        <w:tc>
          <w:tcPr>
            <w:tcW w:w="283" w:type="dxa"/>
          </w:tcPr>
          <w:p w14:paraId="3790133A"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D3E5DFB" w14:textId="77777777" w:rsidR="006A1F04" w:rsidRDefault="006A1F04" w:rsidP="00312475">
            <w:pPr>
              <w:jc w:val="left"/>
            </w:pPr>
            <w:r>
              <w:rPr>
                <w:sz w:val="16"/>
                <w:szCs w:val="16"/>
              </w:rPr>
              <w:t>Current at which the output driver of an ECU turns off or limits the current on an output in (a behavior similar to a fuse).</w:t>
            </w:r>
          </w:p>
        </w:tc>
      </w:tr>
    </w:tbl>
    <w:p w14:paraId="6AA1FAE6" w14:textId="77777777" w:rsidR="006A1F04" w:rsidRDefault="006A1F04" w:rsidP="006A1F04">
      <w:pPr>
        <w:pStyle w:val="SmallStandard"/>
      </w:pPr>
    </w:p>
    <w:p w14:paraId="63232737"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lastRenderedPageBreak/>
        <w:t xml:space="preserve">Enumeration </w:t>
      </w:r>
      <w:bookmarkStart w:id="548" w:name="_9c864a1fdb9ccfd74b1bab5e66ac08c9"/>
      <w:r w:rsidRPr="005254F8">
        <w:rPr>
          <w:lang w:val="en-GB"/>
        </w:rPr>
        <w:t>PinTimingType</w:t>
      </w:r>
      <w:bookmarkEnd w:id="548"/>
    </w:p>
    <w:p w14:paraId="56A444C4" w14:textId="77777777" w:rsidR="006A1F04" w:rsidRDefault="006A1F04" w:rsidP="006A1F04">
      <w:r>
        <w:rPr>
          <w:sz w:val="18"/>
          <w:szCs w:val="18"/>
        </w:rPr>
        <w:t>Defines the different available timing types of a pin.</w:t>
      </w:r>
    </w:p>
    <w:p w14:paraId="76EF0098"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12EA199C" w14:textId="77777777" w:rsidTr="00312475">
        <w:tc>
          <w:tcPr>
            <w:tcW w:w="2013" w:type="dxa"/>
            <w:tcMar>
              <w:top w:w="28" w:type="dxa"/>
              <w:left w:w="28" w:type="dxa"/>
              <w:bottom w:w="28" w:type="dxa"/>
              <w:right w:w="28" w:type="dxa"/>
            </w:tcMar>
          </w:tcPr>
          <w:p w14:paraId="49F6CEEA"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C6CBF0D" w14:textId="2A4A509F"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39E53EE1"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61ED29BA" w14:textId="77777777" w:rsidTr="00312475">
        <w:tc>
          <w:tcPr>
            <w:tcW w:w="2013" w:type="dxa"/>
            <w:tcMar>
              <w:top w:w="28" w:type="dxa"/>
              <w:left w:w="28" w:type="dxa"/>
              <w:bottom w:w="28" w:type="dxa"/>
              <w:right w:w="28" w:type="dxa"/>
            </w:tcMar>
          </w:tcPr>
          <w:p w14:paraId="2AAA02F9"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5740DE00"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6E919424"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36A056E6" w14:textId="77777777" w:rsidTr="00312475">
        <w:tc>
          <w:tcPr>
            <w:tcW w:w="2013" w:type="dxa"/>
            <w:tcMar>
              <w:top w:w="28" w:type="dxa"/>
              <w:left w:w="28" w:type="dxa"/>
              <w:bottom w:w="28" w:type="dxa"/>
              <w:right w:w="28" w:type="dxa"/>
            </w:tcMar>
          </w:tcPr>
          <w:p w14:paraId="6266C020" w14:textId="77777777" w:rsidR="006A1F04" w:rsidRPr="009F5D54" w:rsidRDefault="006A1F04" w:rsidP="00312475">
            <w:pPr>
              <w:pStyle w:val="SmallStandard"/>
            </w:pPr>
            <w:r w:rsidRPr="009F5D54">
              <w:t>initTime</w:t>
            </w:r>
          </w:p>
        </w:tc>
        <w:tc>
          <w:tcPr>
            <w:tcW w:w="283" w:type="dxa"/>
          </w:tcPr>
          <w:p w14:paraId="1AE5799F"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077951C" w14:textId="77777777" w:rsidR="006A1F04" w:rsidRDefault="006A1F04" w:rsidP="00312475"/>
        </w:tc>
      </w:tr>
      <w:tr w:rsidR="006A1F04" w:rsidRPr="00CC6307" w14:paraId="14E42AE6" w14:textId="77777777" w:rsidTr="00312475">
        <w:tc>
          <w:tcPr>
            <w:tcW w:w="2013" w:type="dxa"/>
            <w:tcMar>
              <w:top w:w="28" w:type="dxa"/>
              <w:left w:w="28" w:type="dxa"/>
              <w:bottom w:w="28" w:type="dxa"/>
              <w:right w:w="28" w:type="dxa"/>
            </w:tcMar>
          </w:tcPr>
          <w:p w14:paraId="4032759E" w14:textId="77777777" w:rsidR="006A1F04" w:rsidRPr="009F5D54" w:rsidRDefault="006A1F04" w:rsidP="00312475">
            <w:pPr>
              <w:pStyle w:val="SmallStandard"/>
            </w:pPr>
            <w:r w:rsidRPr="009F5D54">
              <w:t>startStopTime</w:t>
            </w:r>
          </w:p>
        </w:tc>
        <w:tc>
          <w:tcPr>
            <w:tcW w:w="283" w:type="dxa"/>
          </w:tcPr>
          <w:p w14:paraId="6AD713D9"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82169C9" w14:textId="77777777" w:rsidR="006A1F04" w:rsidRDefault="006A1F04" w:rsidP="00312475"/>
        </w:tc>
      </w:tr>
      <w:tr w:rsidR="006A1F04" w:rsidRPr="00CC6307" w14:paraId="41669583" w14:textId="77777777" w:rsidTr="00312475">
        <w:tc>
          <w:tcPr>
            <w:tcW w:w="2013" w:type="dxa"/>
            <w:tcMar>
              <w:top w:w="28" w:type="dxa"/>
              <w:left w:w="28" w:type="dxa"/>
              <w:bottom w:w="28" w:type="dxa"/>
              <w:right w:w="28" w:type="dxa"/>
            </w:tcMar>
          </w:tcPr>
          <w:p w14:paraId="104E7C18" w14:textId="77777777" w:rsidR="006A1F04" w:rsidRPr="009F5D54" w:rsidRDefault="006A1F04" w:rsidP="00312475">
            <w:pPr>
              <w:pStyle w:val="SmallStandard"/>
            </w:pPr>
            <w:r w:rsidRPr="009F5D54">
              <w:t>overrunTime</w:t>
            </w:r>
          </w:p>
        </w:tc>
        <w:tc>
          <w:tcPr>
            <w:tcW w:w="283" w:type="dxa"/>
          </w:tcPr>
          <w:p w14:paraId="2DFB6396"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028342E" w14:textId="77777777" w:rsidR="006A1F04" w:rsidRDefault="006A1F04" w:rsidP="00312475"/>
        </w:tc>
      </w:tr>
      <w:tr w:rsidR="006A1F04" w:rsidRPr="00CC6307" w14:paraId="1F535C9C" w14:textId="77777777" w:rsidTr="00312475">
        <w:tc>
          <w:tcPr>
            <w:tcW w:w="2013" w:type="dxa"/>
            <w:tcMar>
              <w:top w:w="28" w:type="dxa"/>
              <w:left w:w="28" w:type="dxa"/>
              <w:bottom w:w="28" w:type="dxa"/>
              <w:right w:w="28" w:type="dxa"/>
            </w:tcMar>
          </w:tcPr>
          <w:p w14:paraId="1782A366" w14:textId="77777777" w:rsidR="006A1F04" w:rsidRPr="009F5D54" w:rsidRDefault="006A1F04" w:rsidP="00312475">
            <w:pPr>
              <w:pStyle w:val="SmallStandard"/>
            </w:pPr>
            <w:r w:rsidRPr="009F5D54">
              <w:t>blockTime</w:t>
            </w:r>
          </w:p>
        </w:tc>
        <w:tc>
          <w:tcPr>
            <w:tcW w:w="283" w:type="dxa"/>
          </w:tcPr>
          <w:p w14:paraId="09C34D9C"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4850D13" w14:textId="77777777" w:rsidR="006A1F04" w:rsidRDefault="006A1F04" w:rsidP="00312475"/>
        </w:tc>
      </w:tr>
      <w:tr w:rsidR="006A1F04" w:rsidRPr="00CC6307" w14:paraId="2F9EC647" w14:textId="77777777" w:rsidTr="00312475">
        <w:tc>
          <w:tcPr>
            <w:tcW w:w="2013" w:type="dxa"/>
            <w:tcMar>
              <w:top w:w="28" w:type="dxa"/>
              <w:left w:w="28" w:type="dxa"/>
              <w:bottom w:w="28" w:type="dxa"/>
              <w:right w:w="28" w:type="dxa"/>
            </w:tcMar>
          </w:tcPr>
          <w:p w14:paraId="5C1483D1" w14:textId="77777777" w:rsidR="006A1F04" w:rsidRPr="009F5D54" w:rsidRDefault="006A1F04" w:rsidP="00312475">
            <w:pPr>
              <w:pStyle w:val="SmallStandard"/>
            </w:pPr>
            <w:r w:rsidRPr="009F5D54">
              <w:t>currentPeakDistances</w:t>
            </w:r>
          </w:p>
        </w:tc>
        <w:tc>
          <w:tcPr>
            <w:tcW w:w="283" w:type="dxa"/>
          </w:tcPr>
          <w:p w14:paraId="1A11DD24"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A5D7D5A" w14:textId="77777777" w:rsidR="006A1F04" w:rsidRDefault="006A1F04" w:rsidP="00312475"/>
        </w:tc>
      </w:tr>
      <w:tr w:rsidR="006A1F04" w:rsidRPr="00CC6307" w14:paraId="422D63A0" w14:textId="77777777" w:rsidTr="00312475">
        <w:tc>
          <w:tcPr>
            <w:tcW w:w="2013" w:type="dxa"/>
            <w:tcMar>
              <w:top w:w="28" w:type="dxa"/>
              <w:left w:w="28" w:type="dxa"/>
              <w:bottom w:w="28" w:type="dxa"/>
              <w:right w:w="28" w:type="dxa"/>
            </w:tcMar>
          </w:tcPr>
          <w:p w14:paraId="792970CD" w14:textId="77777777" w:rsidR="006A1F04" w:rsidRPr="009F5D54" w:rsidRDefault="006A1F04" w:rsidP="00312475">
            <w:pPr>
              <w:pStyle w:val="SmallStandard"/>
            </w:pPr>
            <w:r w:rsidRPr="009F5D54">
              <w:t>duration</w:t>
            </w:r>
          </w:p>
        </w:tc>
        <w:tc>
          <w:tcPr>
            <w:tcW w:w="283" w:type="dxa"/>
          </w:tcPr>
          <w:p w14:paraId="45D94E9A"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CA9339A" w14:textId="77777777" w:rsidR="006A1F04" w:rsidRDefault="006A1F04" w:rsidP="00312475"/>
        </w:tc>
      </w:tr>
    </w:tbl>
    <w:p w14:paraId="6253D24E" w14:textId="77777777" w:rsidR="006A1F04" w:rsidRDefault="006A1F04" w:rsidP="006A1F04">
      <w:pPr>
        <w:pStyle w:val="SmallStandard"/>
      </w:pPr>
    </w:p>
    <w:p w14:paraId="44B7EABA"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549" w:name="_f63580f32cd8f2f7e8c3d34be8777c2f"/>
      <w:r w:rsidRPr="005254F8">
        <w:rPr>
          <w:lang w:val="en-GB"/>
        </w:rPr>
        <w:t>PinType</w:t>
      </w:r>
      <w:bookmarkEnd w:id="549"/>
    </w:p>
    <w:p w14:paraId="5EB4CD17" w14:textId="77777777" w:rsidR="006A1F04" w:rsidRDefault="006A1F04" w:rsidP="006A1F04">
      <w:r>
        <w:rPr>
          <w:sz w:val="18"/>
          <w:szCs w:val="18"/>
        </w:rPr>
        <w:t>Defines the type of a pin.</w:t>
      </w:r>
    </w:p>
    <w:p w14:paraId="592CDE4B"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3F2F1981" w14:textId="77777777" w:rsidTr="00312475">
        <w:tc>
          <w:tcPr>
            <w:tcW w:w="2013" w:type="dxa"/>
            <w:tcMar>
              <w:top w:w="28" w:type="dxa"/>
              <w:left w:w="28" w:type="dxa"/>
              <w:bottom w:w="28" w:type="dxa"/>
              <w:right w:w="28" w:type="dxa"/>
            </w:tcMar>
          </w:tcPr>
          <w:p w14:paraId="2958D583"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003DC81" w14:textId="0003A541"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0CF23F23"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4787AF24" w14:textId="77777777" w:rsidTr="00312475">
        <w:tc>
          <w:tcPr>
            <w:tcW w:w="2013" w:type="dxa"/>
            <w:tcMar>
              <w:top w:w="28" w:type="dxa"/>
              <w:left w:w="28" w:type="dxa"/>
              <w:bottom w:w="28" w:type="dxa"/>
              <w:right w:w="28" w:type="dxa"/>
            </w:tcMar>
          </w:tcPr>
          <w:p w14:paraId="446CC9F4"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1C8C5DE0"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4FFA11BF"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02F876F7" w14:textId="77777777" w:rsidTr="00312475">
        <w:tc>
          <w:tcPr>
            <w:tcW w:w="2013" w:type="dxa"/>
            <w:tcMar>
              <w:top w:w="28" w:type="dxa"/>
              <w:left w:w="28" w:type="dxa"/>
              <w:bottom w:w="28" w:type="dxa"/>
              <w:right w:w="28" w:type="dxa"/>
            </w:tcMar>
          </w:tcPr>
          <w:p w14:paraId="3B56E15A" w14:textId="77777777" w:rsidR="006A1F04" w:rsidRPr="009F5D54" w:rsidRDefault="006A1F04" w:rsidP="00312475">
            <w:pPr>
              <w:pStyle w:val="SmallStandard"/>
            </w:pPr>
            <w:r w:rsidRPr="009F5D54">
              <w:t>resistive</w:t>
            </w:r>
          </w:p>
        </w:tc>
        <w:tc>
          <w:tcPr>
            <w:tcW w:w="283" w:type="dxa"/>
          </w:tcPr>
          <w:p w14:paraId="0F101B68"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7F812DC" w14:textId="77777777" w:rsidR="006A1F04" w:rsidRDefault="006A1F04" w:rsidP="00312475"/>
        </w:tc>
      </w:tr>
      <w:tr w:rsidR="006A1F04" w:rsidRPr="00CC6307" w14:paraId="0BFF298C" w14:textId="77777777" w:rsidTr="00312475">
        <w:tc>
          <w:tcPr>
            <w:tcW w:w="2013" w:type="dxa"/>
            <w:tcMar>
              <w:top w:w="28" w:type="dxa"/>
              <w:left w:w="28" w:type="dxa"/>
              <w:bottom w:w="28" w:type="dxa"/>
              <w:right w:w="28" w:type="dxa"/>
            </w:tcMar>
          </w:tcPr>
          <w:p w14:paraId="10F88AB8" w14:textId="77777777" w:rsidR="006A1F04" w:rsidRPr="009F5D54" w:rsidRDefault="006A1F04" w:rsidP="00312475">
            <w:pPr>
              <w:pStyle w:val="SmallStandard"/>
            </w:pPr>
            <w:r w:rsidRPr="009F5D54">
              <w:t>inductive</w:t>
            </w:r>
          </w:p>
        </w:tc>
        <w:tc>
          <w:tcPr>
            <w:tcW w:w="283" w:type="dxa"/>
          </w:tcPr>
          <w:p w14:paraId="29EE7609"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C3302CC" w14:textId="77777777" w:rsidR="006A1F04" w:rsidRDefault="006A1F04" w:rsidP="00312475"/>
        </w:tc>
      </w:tr>
      <w:tr w:rsidR="006A1F04" w:rsidRPr="00CC6307" w14:paraId="51EF70CC" w14:textId="77777777" w:rsidTr="00312475">
        <w:tc>
          <w:tcPr>
            <w:tcW w:w="2013" w:type="dxa"/>
            <w:tcMar>
              <w:top w:w="28" w:type="dxa"/>
              <w:left w:w="28" w:type="dxa"/>
              <w:bottom w:w="28" w:type="dxa"/>
              <w:right w:w="28" w:type="dxa"/>
            </w:tcMar>
          </w:tcPr>
          <w:p w14:paraId="56E9A6BE" w14:textId="77777777" w:rsidR="006A1F04" w:rsidRPr="009F5D54" w:rsidRDefault="006A1F04" w:rsidP="00312475">
            <w:pPr>
              <w:pStyle w:val="SmallStandard"/>
            </w:pPr>
            <w:r w:rsidRPr="009F5D54">
              <w:t>capacitive</w:t>
            </w:r>
          </w:p>
        </w:tc>
        <w:tc>
          <w:tcPr>
            <w:tcW w:w="283" w:type="dxa"/>
          </w:tcPr>
          <w:p w14:paraId="5CAE9A6B"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166DB15" w14:textId="77777777" w:rsidR="006A1F04" w:rsidRDefault="006A1F04" w:rsidP="00312475"/>
        </w:tc>
      </w:tr>
      <w:tr w:rsidR="006A1F04" w:rsidRPr="00CC6307" w14:paraId="716CC08B" w14:textId="77777777" w:rsidTr="00312475">
        <w:tc>
          <w:tcPr>
            <w:tcW w:w="2013" w:type="dxa"/>
            <w:tcMar>
              <w:top w:w="28" w:type="dxa"/>
              <w:left w:w="28" w:type="dxa"/>
              <w:bottom w:w="28" w:type="dxa"/>
              <w:right w:w="28" w:type="dxa"/>
            </w:tcMar>
          </w:tcPr>
          <w:p w14:paraId="69C7167A" w14:textId="77777777" w:rsidR="006A1F04" w:rsidRPr="009F5D54" w:rsidRDefault="006A1F04" w:rsidP="00312475">
            <w:pPr>
              <w:pStyle w:val="SmallStandard"/>
            </w:pPr>
            <w:r w:rsidRPr="009F5D54">
              <w:t>optical</w:t>
            </w:r>
          </w:p>
        </w:tc>
        <w:tc>
          <w:tcPr>
            <w:tcW w:w="283" w:type="dxa"/>
          </w:tcPr>
          <w:p w14:paraId="15B63465"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A04B3A7" w14:textId="77777777" w:rsidR="006A1F04" w:rsidRDefault="006A1F04" w:rsidP="00312475"/>
        </w:tc>
      </w:tr>
      <w:tr w:rsidR="006A1F04" w:rsidRPr="00CC6307" w14:paraId="527CD99B" w14:textId="77777777" w:rsidTr="00312475">
        <w:tc>
          <w:tcPr>
            <w:tcW w:w="2013" w:type="dxa"/>
            <w:tcMar>
              <w:top w:w="28" w:type="dxa"/>
              <w:left w:w="28" w:type="dxa"/>
              <w:bottom w:w="28" w:type="dxa"/>
              <w:right w:w="28" w:type="dxa"/>
            </w:tcMar>
          </w:tcPr>
          <w:p w14:paraId="74237B25" w14:textId="77777777" w:rsidR="006A1F04" w:rsidRPr="009F5D54" w:rsidRDefault="006A1F04" w:rsidP="00312475">
            <w:pPr>
              <w:pStyle w:val="SmallStandard"/>
            </w:pPr>
            <w:r w:rsidRPr="009F5D54">
              <w:t>filament</w:t>
            </w:r>
          </w:p>
        </w:tc>
        <w:tc>
          <w:tcPr>
            <w:tcW w:w="283" w:type="dxa"/>
          </w:tcPr>
          <w:p w14:paraId="103834F4"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7542784" w14:textId="77777777" w:rsidR="006A1F04" w:rsidRDefault="006A1F04" w:rsidP="00312475"/>
        </w:tc>
      </w:tr>
    </w:tbl>
    <w:p w14:paraId="1AB4E34E" w14:textId="77777777" w:rsidR="006A1F04" w:rsidRDefault="006A1F04" w:rsidP="006A1F04">
      <w:pPr>
        <w:pStyle w:val="SmallStandard"/>
      </w:pPr>
    </w:p>
    <w:p w14:paraId="2880F291"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550" w:name="_80c9a144cb8ca1954cc28e1ec2c34989"/>
      <w:r w:rsidRPr="005254F8">
        <w:rPr>
          <w:lang w:val="en-GB"/>
        </w:rPr>
        <w:t>PinVoltageType</w:t>
      </w:r>
      <w:bookmarkEnd w:id="550"/>
    </w:p>
    <w:p w14:paraId="75E6663C" w14:textId="77777777" w:rsidR="006A1F04" w:rsidRDefault="006A1F04" w:rsidP="006A1F04">
      <w:r>
        <w:rPr>
          <w:sz w:val="18"/>
          <w:szCs w:val="18"/>
        </w:rPr>
        <w:t>Defines the different available voltage types of a pin.</w:t>
      </w:r>
    </w:p>
    <w:p w14:paraId="22ED0987"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09E4F4D8" w14:textId="77777777" w:rsidTr="00312475">
        <w:tc>
          <w:tcPr>
            <w:tcW w:w="2013" w:type="dxa"/>
            <w:tcMar>
              <w:top w:w="28" w:type="dxa"/>
              <w:left w:w="28" w:type="dxa"/>
              <w:bottom w:w="28" w:type="dxa"/>
              <w:right w:w="28" w:type="dxa"/>
            </w:tcMar>
          </w:tcPr>
          <w:p w14:paraId="7A935216"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0C1123A" w14:textId="26E758A6"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2F91B7AC"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5073A7E1" w14:textId="77777777" w:rsidTr="00312475">
        <w:tc>
          <w:tcPr>
            <w:tcW w:w="2013" w:type="dxa"/>
            <w:tcMar>
              <w:top w:w="28" w:type="dxa"/>
              <w:left w:w="28" w:type="dxa"/>
              <w:bottom w:w="28" w:type="dxa"/>
              <w:right w:w="28" w:type="dxa"/>
            </w:tcMar>
          </w:tcPr>
          <w:p w14:paraId="043FFF1E"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262AD184"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53B48C35"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09EFEE70" w14:textId="77777777" w:rsidTr="00312475">
        <w:tc>
          <w:tcPr>
            <w:tcW w:w="2013" w:type="dxa"/>
            <w:tcMar>
              <w:top w:w="28" w:type="dxa"/>
              <w:left w:w="28" w:type="dxa"/>
              <w:bottom w:w="28" w:type="dxa"/>
              <w:right w:w="28" w:type="dxa"/>
            </w:tcMar>
          </w:tcPr>
          <w:p w14:paraId="7FFC43FE" w14:textId="77777777" w:rsidR="006A1F04" w:rsidRPr="009F5D54" w:rsidRDefault="006A1F04" w:rsidP="00312475">
            <w:pPr>
              <w:pStyle w:val="SmallStandard"/>
            </w:pPr>
            <w:r w:rsidRPr="009F5D54">
              <w:t>minVoltage</w:t>
            </w:r>
          </w:p>
        </w:tc>
        <w:tc>
          <w:tcPr>
            <w:tcW w:w="283" w:type="dxa"/>
          </w:tcPr>
          <w:p w14:paraId="0BC95EA3"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7405454" w14:textId="77777777" w:rsidR="006A1F04" w:rsidRDefault="006A1F04" w:rsidP="00312475"/>
        </w:tc>
      </w:tr>
      <w:tr w:rsidR="006A1F04" w:rsidRPr="00CC6307" w14:paraId="7DC8F3D6" w14:textId="77777777" w:rsidTr="00312475">
        <w:tc>
          <w:tcPr>
            <w:tcW w:w="2013" w:type="dxa"/>
            <w:tcMar>
              <w:top w:w="28" w:type="dxa"/>
              <w:left w:w="28" w:type="dxa"/>
              <w:bottom w:w="28" w:type="dxa"/>
              <w:right w:w="28" w:type="dxa"/>
            </w:tcMar>
          </w:tcPr>
          <w:p w14:paraId="549B02F2" w14:textId="77777777" w:rsidR="006A1F04" w:rsidRPr="009F5D54" w:rsidRDefault="006A1F04" w:rsidP="00312475">
            <w:pPr>
              <w:pStyle w:val="SmallStandard"/>
            </w:pPr>
            <w:r w:rsidRPr="009F5D54">
              <w:lastRenderedPageBreak/>
              <w:t>maxVoltage</w:t>
            </w:r>
          </w:p>
        </w:tc>
        <w:tc>
          <w:tcPr>
            <w:tcW w:w="283" w:type="dxa"/>
          </w:tcPr>
          <w:p w14:paraId="59CCE9F6"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538595C" w14:textId="77777777" w:rsidR="006A1F04" w:rsidRDefault="006A1F04" w:rsidP="00312475"/>
        </w:tc>
      </w:tr>
      <w:tr w:rsidR="006A1F04" w:rsidRPr="00CC6307" w14:paraId="065EB985" w14:textId="77777777" w:rsidTr="00312475">
        <w:tc>
          <w:tcPr>
            <w:tcW w:w="2013" w:type="dxa"/>
            <w:tcMar>
              <w:top w:w="28" w:type="dxa"/>
              <w:left w:w="28" w:type="dxa"/>
              <w:bottom w:w="28" w:type="dxa"/>
              <w:right w:w="28" w:type="dxa"/>
            </w:tcMar>
          </w:tcPr>
          <w:p w14:paraId="213F5BA5" w14:textId="77777777" w:rsidR="006A1F04" w:rsidRPr="009F5D54" w:rsidRDefault="006A1F04" w:rsidP="00312475">
            <w:pPr>
              <w:pStyle w:val="SmallStandard"/>
            </w:pPr>
            <w:r w:rsidRPr="009F5D54">
              <w:t>typicalVoltage</w:t>
            </w:r>
          </w:p>
        </w:tc>
        <w:tc>
          <w:tcPr>
            <w:tcW w:w="283" w:type="dxa"/>
          </w:tcPr>
          <w:p w14:paraId="16AB8902"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DB3D0D1" w14:textId="77777777" w:rsidR="006A1F04" w:rsidRDefault="006A1F04" w:rsidP="00312475"/>
        </w:tc>
      </w:tr>
      <w:tr w:rsidR="006A1F04" w:rsidRPr="00CC6307" w14:paraId="64E11883" w14:textId="77777777" w:rsidTr="00312475">
        <w:tc>
          <w:tcPr>
            <w:tcW w:w="2013" w:type="dxa"/>
            <w:tcMar>
              <w:top w:w="28" w:type="dxa"/>
              <w:left w:w="28" w:type="dxa"/>
              <w:bottom w:w="28" w:type="dxa"/>
              <w:right w:w="28" w:type="dxa"/>
            </w:tcMar>
          </w:tcPr>
          <w:p w14:paraId="7AFFE3C0" w14:textId="77777777" w:rsidR="006A1F04" w:rsidRPr="009F5D54" w:rsidRDefault="006A1F04" w:rsidP="00312475">
            <w:pPr>
              <w:pStyle w:val="SmallStandard"/>
            </w:pPr>
            <w:r w:rsidRPr="009F5D54">
              <w:t>standbyVoltage</w:t>
            </w:r>
          </w:p>
        </w:tc>
        <w:tc>
          <w:tcPr>
            <w:tcW w:w="283" w:type="dxa"/>
          </w:tcPr>
          <w:p w14:paraId="45D1450B"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852A06D" w14:textId="77777777" w:rsidR="006A1F04" w:rsidRDefault="006A1F04" w:rsidP="00312475"/>
        </w:tc>
      </w:tr>
      <w:tr w:rsidR="006A1F04" w:rsidRPr="00CC6307" w14:paraId="4EB38FA9" w14:textId="77777777" w:rsidTr="00312475">
        <w:tc>
          <w:tcPr>
            <w:tcW w:w="2013" w:type="dxa"/>
            <w:tcMar>
              <w:top w:w="28" w:type="dxa"/>
              <w:left w:w="28" w:type="dxa"/>
              <w:bottom w:w="28" w:type="dxa"/>
              <w:right w:w="28" w:type="dxa"/>
            </w:tcMar>
          </w:tcPr>
          <w:p w14:paraId="2A764C28" w14:textId="77777777" w:rsidR="006A1F04" w:rsidRPr="009F5D54" w:rsidRDefault="006A1F04" w:rsidP="00312475">
            <w:pPr>
              <w:pStyle w:val="SmallStandard"/>
            </w:pPr>
            <w:r w:rsidRPr="009F5D54">
              <w:t>initVoltage</w:t>
            </w:r>
          </w:p>
        </w:tc>
        <w:tc>
          <w:tcPr>
            <w:tcW w:w="283" w:type="dxa"/>
          </w:tcPr>
          <w:p w14:paraId="175469F5"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C71A42A" w14:textId="77777777" w:rsidR="006A1F04" w:rsidRDefault="006A1F04" w:rsidP="00312475"/>
        </w:tc>
      </w:tr>
      <w:tr w:rsidR="006A1F04" w:rsidRPr="00CC6307" w14:paraId="66B6400D" w14:textId="77777777" w:rsidTr="00312475">
        <w:tc>
          <w:tcPr>
            <w:tcW w:w="2013" w:type="dxa"/>
            <w:tcMar>
              <w:top w:w="28" w:type="dxa"/>
              <w:left w:w="28" w:type="dxa"/>
              <w:bottom w:w="28" w:type="dxa"/>
              <w:right w:w="28" w:type="dxa"/>
            </w:tcMar>
          </w:tcPr>
          <w:p w14:paraId="599B2D45" w14:textId="77777777" w:rsidR="006A1F04" w:rsidRPr="009F5D54" w:rsidRDefault="006A1F04" w:rsidP="00312475">
            <w:pPr>
              <w:pStyle w:val="SmallStandard"/>
            </w:pPr>
            <w:r w:rsidRPr="009F5D54">
              <w:t>blockVoltage</w:t>
            </w:r>
          </w:p>
        </w:tc>
        <w:tc>
          <w:tcPr>
            <w:tcW w:w="283" w:type="dxa"/>
          </w:tcPr>
          <w:p w14:paraId="312498F8"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40D20F5" w14:textId="77777777" w:rsidR="006A1F04" w:rsidRDefault="006A1F04" w:rsidP="00312475"/>
        </w:tc>
      </w:tr>
      <w:tr w:rsidR="006A1F04" w:rsidRPr="00CC6307" w14:paraId="5143DEF2" w14:textId="77777777" w:rsidTr="00312475">
        <w:tc>
          <w:tcPr>
            <w:tcW w:w="2013" w:type="dxa"/>
            <w:tcMar>
              <w:top w:w="28" w:type="dxa"/>
              <w:left w:w="28" w:type="dxa"/>
              <w:bottom w:w="28" w:type="dxa"/>
              <w:right w:w="28" w:type="dxa"/>
            </w:tcMar>
          </w:tcPr>
          <w:p w14:paraId="78C425E2" w14:textId="77777777" w:rsidR="006A1F04" w:rsidRPr="009F5D54" w:rsidRDefault="006A1F04" w:rsidP="00312475">
            <w:pPr>
              <w:pStyle w:val="SmallStandard"/>
            </w:pPr>
            <w:r w:rsidRPr="009F5D54">
              <w:t>startStopVoltage</w:t>
            </w:r>
          </w:p>
        </w:tc>
        <w:tc>
          <w:tcPr>
            <w:tcW w:w="283" w:type="dxa"/>
          </w:tcPr>
          <w:p w14:paraId="17EE5646"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D7088FB" w14:textId="77777777" w:rsidR="006A1F04" w:rsidRDefault="006A1F04" w:rsidP="00312475"/>
        </w:tc>
      </w:tr>
      <w:tr w:rsidR="006A1F04" w:rsidRPr="00CC6307" w14:paraId="3497F53A" w14:textId="77777777" w:rsidTr="00312475">
        <w:tc>
          <w:tcPr>
            <w:tcW w:w="2013" w:type="dxa"/>
            <w:tcMar>
              <w:top w:w="28" w:type="dxa"/>
              <w:left w:w="28" w:type="dxa"/>
              <w:bottom w:w="28" w:type="dxa"/>
              <w:right w:w="28" w:type="dxa"/>
            </w:tcMar>
          </w:tcPr>
          <w:p w14:paraId="33CCDAFB" w14:textId="77777777" w:rsidR="006A1F04" w:rsidRPr="009F5D54" w:rsidRDefault="006A1F04" w:rsidP="00312475">
            <w:pPr>
              <w:pStyle w:val="SmallStandard"/>
            </w:pPr>
            <w:r w:rsidRPr="009F5D54">
              <w:t>overrunVoltage</w:t>
            </w:r>
          </w:p>
        </w:tc>
        <w:tc>
          <w:tcPr>
            <w:tcW w:w="283" w:type="dxa"/>
          </w:tcPr>
          <w:p w14:paraId="54F9ACB1"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962F685" w14:textId="77777777" w:rsidR="006A1F04" w:rsidRDefault="006A1F04" w:rsidP="00312475"/>
        </w:tc>
      </w:tr>
    </w:tbl>
    <w:p w14:paraId="44A792A7" w14:textId="77777777" w:rsidR="006A1F04" w:rsidRDefault="006A1F04" w:rsidP="006A1F04">
      <w:pPr>
        <w:pStyle w:val="SmallStandard"/>
      </w:pPr>
    </w:p>
    <w:p w14:paraId="6BB1EFAD"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551" w:name="_7b90e246e1daaeb28850a46838c11a72"/>
      <w:r w:rsidRPr="005254F8">
        <w:rPr>
          <w:lang w:val="en-GB"/>
        </w:rPr>
        <w:t>PluggableTerminalType</w:t>
      </w:r>
      <w:bookmarkEnd w:id="551"/>
    </w:p>
    <w:p w14:paraId="2444A5FA" w14:textId="77777777" w:rsidR="006A1F04" w:rsidRDefault="006A1F04" w:rsidP="006A1F04">
      <w:r>
        <w:rPr>
          <w:sz w:val="18"/>
          <w:szCs w:val="18"/>
        </w:rPr>
        <w:t>Defines valid values for the type of PluggableTerminals. The type defines constraints about the numbers of wire and terminal receptions and their relations.</w:t>
      </w:r>
    </w:p>
    <w:p w14:paraId="78A03179"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26879FD9" w14:textId="77777777" w:rsidTr="00312475">
        <w:tc>
          <w:tcPr>
            <w:tcW w:w="2013" w:type="dxa"/>
            <w:tcMar>
              <w:top w:w="28" w:type="dxa"/>
              <w:left w:w="28" w:type="dxa"/>
              <w:bottom w:w="28" w:type="dxa"/>
              <w:right w:w="28" w:type="dxa"/>
            </w:tcMar>
          </w:tcPr>
          <w:p w14:paraId="3496DE00"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ACF8756" w14:textId="1440AE54"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3C0C04C0"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34C343B0" w14:textId="77777777" w:rsidTr="00312475">
        <w:tc>
          <w:tcPr>
            <w:tcW w:w="2013" w:type="dxa"/>
            <w:tcMar>
              <w:top w:w="28" w:type="dxa"/>
              <w:left w:w="28" w:type="dxa"/>
              <w:bottom w:w="28" w:type="dxa"/>
              <w:right w:w="28" w:type="dxa"/>
            </w:tcMar>
          </w:tcPr>
          <w:p w14:paraId="341F0714"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255F4F20"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546B55B1"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3ACE93A3" w14:textId="77777777" w:rsidTr="00312475">
        <w:tc>
          <w:tcPr>
            <w:tcW w:w="2013" w:type="dxa"/>
            <w:tcMar>
              <w:top w:w="28" w:type="dxa"/>
              <w:left w:w="28" w:type="dxa"/>
              <w:bottom w:w="28" w:type="dxa"/>
              <w:right w:w="28" w:type="dxa"/>
            </w:tcMar>
          </w:tcPr>
          <w:p w14:paraId="42088F5A" w14:textId="77777777" w:rsidR="006A1F04" w:rsidRPr="009F5D54" w:rsidRDefault="006A1F04" w:rsidP="00312475">
            <w:pPr>
              <w:pStyle w:val="SmallStandard"/>
            </w:pPr>
            <w:r w:rsidRPr="009F5D54">
              <w:t>Standard</w:t>
            </w:r>
          </w:p>
        </w:tc>
        <w:tc>
          <w:tcPr>
            <w:tcW w:w="283" w:type="dxa"/>
          </w:tcPr>
          <w:p w14:paraId="5D70566C"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9B04833" w14:textId="77777777" w:rsidR="006A1F04" w:rsidRDefault="006A1F04" w:rsidP="00312475"/>
        </w:tc>
      </w:tr>
      <w:tr w:rsidR="006A1F04" w:rsidRPr="00CC6307" w14:paraId="19A7A132" w14:textId="77777777" w:rsidTr="00312475">
        <w:tc>
          <w:tcPr>
            <w:tcW w:w="2013" w:type="dxa"/>
            <w:tcMar>
              <w:top w:w="28" w:type="dxa"/>
              <w:left w:w="28" w:type="dxa"/>
              <w:bottom w:w="28" w:type="dxa"/>
              <w:right w:w="28" w:type="dxa"/>
            </w:tcMar>
          </w:tcPr>
          <w:p w14:paraId="22029627" w14:textId="77777777" w:rsidR="006A1F04" w:rsidRPr="009F5D54" w:rsidRDefault="006A1F04" w:rsidP="00312475">
            <w:pPr>
              <w:pStyle w:val="SmallStandard"/>
            </w:pPr>
            <w:r w:rsidRPr="009F5D54">
              <w:t>Coax</w:t>
            </w:r>
          </w:p>
        </w:tc>
        <w:tc>
          <w:tcPr>
            <w:tcW w:w="283" w:type="dxa"/>
          </w:tcPr>
          <w:p w14:paraId="58472A03"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D2398BF" w14:textId="77777777" w:rsidR="006A1F04" w:rsidRDefault="006A1F04" w:rsidP="00312475"/>
        </w:tc>
      </w:tr>
      <w:tr w:rsidR="006A1F04" w:rsidRPr="00CC6307" w14:paraId="34564C3C" w14:textId="77777777" w:rsidTr="00312475">
        <w:tc>
          <w:tcPr>
            <w:tcW w:w="2013" w:type="dxa"/>
            <w:tcMar>
              <w:top w:w="28" w:type="dxa"/>
              <w:left w:w="28" w:type="dxa"/>
              <w:bottom w:w="28" w:type="dxa"/>
              <w:right w:w="28" w:type="dxa"/>
            </w:tcMar>
          </w:tcPr>
          <w:p w14:paraId="4EDFAB6B" w14:textId="77777777" w:rsidR="006A1F04" w:rsidRPr="009F5D54" w:rsidRDefault="006A1F04" w:rsidP="00312475">
            <w:pPr>
              <w:pStyle w:val="SmallStandard"/>
            </w:pPr>
            <w:r w:rsidRPr="009F5D54">
              <w:t>MultiContact</w:t>
            </w:r>
          </w:p>
        </w:tc>
        <w:tc>
          <w:tcPr>
            <w:tcW w:w="283" w:type="dxa"/>
          </w:tcPr>
          <w:p w14:paraId="75C000CF"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1EBF657" w14:textId="77777777" w:rsidR="006A1F04" w:rsidRDefault="006A1F04" w:rsidP="00312475"/>
        </w:tc>
      </w:tr>
      <w:tr w:rsidR="006A1F04" w:rsidRPr="00CC6307" w14:paraId="60D09FC6" w14:textId="77777777" w:rsidTr="00312475">
        <w:tc>
          <w:tcPr>
            <w:tcW w:w="2013" w:type="dxa"/>
            <w:tcMar>
              <w:top w:w="28" w:type="dxa"/>
              <w:left w:w="28" w:type="dxa"/>
              <w:bottom w:w="28" w:type="dxa"/>
              <w:right w:w="28" w:type="dxa"/>
            </w:tcMar>
          </w:tcPr>
          <w:p w14:paraId="6DB77176" w14:textId="77777777" w:rsidR="006A1F04" w:rsidRPr="009F5D54" w:rsidRDefault="006A1F04" w:rsidP="00312475">
            <w:pPr>
              <w:pStyle w:val="SmallStandard"/>
            </w:pPr>
            <w:r w:rsidRPr="009F5D54">
              <w:t>Bridge</w:t>
            </w:r>
          </w:p>
        </w:tc>
        <w:tc>
          <w:tcPr>
            <w:tcW w:w="283" w:type="dxa"/>
          </w:tcPr>
          <w:p w14:paraId="3188A9A3"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2E0B019" w14:textId="77777777" w:rsidR="006A1F04" w:rsidRDefault="006A1F04" w:rsidP="00312475"/>
        </w:tc>
      </w:tr>
      <w:tr w:rsidR="006A1F04" w:rsidRPr="00CC6307" w14:paraId="2ACBA2FD" w14:textId="77777777" w:rsidTr="00312475">
        <w:tc>
          <w:tcPr>
            <w:tcW w:w="2013" w:type="dxa"/>
            <w:tcMar>
              <w:top w:w="28" w:type="dxa"/>
              <w:left w:w="28" w:type="dxa"/>
              <w:bottom w:w="28" w:type="dxa"/>
              <w:right w:w="28" w:type="dxa"/>
            </w:tcMar>
          </w:tcPr>
          <w:p w14:paraId="3E8E4FF6" w14:textId="77777777" w:rsidR="006A1F04" w:rsidRPr="009F5D54" w:rsidRDefault="006A1F04" w:rsidP="00312475">
            <w:pPr>
              <w:pStyle w:val="SmallStandard"/>
            </w:pPr>
            <w:r w:rsidRPr="009F5D54">
              <w:t>PiggyBack</w:t>
            </w:r>
          </w:p>
        </w:tc>
        <w:tc>
          <w:tcPr>
            <w:tcW w:w="283" w:type="dxa"/>
          </w:tcPr>
          <w:p w14:paraId="749E72D2"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DA7D60D" w14:textId="77777777" w:rsidR="006A1F04" w:rsidRDefault="006A1F04" w:rsidP="00312475"/>
        </w:tc>
      </w:tr>
    </w:tbl>
    <w:p w14:paraId="61389DE6" w14:textId="77777777" w:rsidR="006A1F04" w:rsidRDefault="006A1F04" w:rsidP="006A1F04">
      <w:pPr>
        <w:pStyle w:val="SmallStandard"/>
      </w:pPr>
    </w:p>
    <w:p w14:paraId="540E602A"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552" w:name="_1c19729decdc63049820135aa1dcd9da"/>
      <w:r w:rsidRPr="005254F8">
        <w:rPr>
          <w:lang w:val="en-GB"/>
        </w:rPr>
        <w:t>PrimaryLockingType</w:t>
      </w:r>
      <w:bookmarkEnd w:id="552"/>
    </w:p>
    <w:p w14:paraId="468BFC68" w14:textId="77777777" w:rsidR="006A1F04" w:rsidRDefault="006A1F04" w:rsidP="006A1F04">
      <w:r>
        <w:rPr>
          <w:sz w:val="18"/>
          <w:szCs w:val="18"/>
        </w:rPr>
        <w:t>Defines the valid primary locking types for terminals.</w:t>
      </w:r>
    </w:p>
    <w:p w14:paraId="035EF0C2"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156FF04F" w14:textId="77777777" w:rsidTr="00312475">
        <w:tc>
          <w:tcPr>
            <w:tcW w:w="2013" w:type="dxa"/>
            <w:tcMar>
              <w:top w:w="28" w:type="dxa"/>
              <w:left w:w="28" w:type="dxa"/>
              <w:bottom w:w="28" w:type="dxa"/>
              <w:right w:w="28" w:type="dxa"/>
            </w:tcMar>
          </w:tcPr>
          <w:p w14:paraId="6C47072F"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BEB8590" w14:textId="106C7B89"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0262B815"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29D15267" w14:textId="77777777" w:rsidTr="00312475">
        <w:tc>
          <w:tcPr>
            <w:tcW w:w="2013" w:type="dxa"/>
            <w:tcMar>
              <w:top w:w="28" w:type="dxa"/>
              <w:left w:w="28" w:type="dxa"/>
              <w:bottom w:w="28" w:type="dxa"/>
              <w:right w:w="28" w:type="dxa"/>
            </w:tcMar>
          </w:tcPr>
          <w:p w14:paraId="203CA5A5"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51AB5E45"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364C57CE"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1055ECAB" w14:textId="77777777" w:rsidTr="00312475">
        <w:tc>
          <w:tcPr>
            <w:tcW w:w="2013" w:type="dxa"/>
            <w:tcMar>
              <w:top w:w="28" w:type="dxa"/>
              <w:left w:w="28" w:type="dxa"/>
              <w:bottom w:w="28" w:type="dxa"/>
              <w:right w:w="28" w:type="dxa"/>
            </w:tcMar>
          </w:tcPr>
          <w:p w14:paraId="5E5307B7" w14:textId="77777777" w:rsidR="006A1F04" w:rsidRPr="009F5D54" w:rsidRDefault="006A1F04" w:rsidP="00312475">
            <w:pPr>
              <w:pStyle w:val="SmallStandard"/>
            </w:pPr>
            <w:r w:rsidRPr="009F5D54">
              <w:t>Lance</w:t>
            </w:r>
          </w:p>
        </w:tc>
        <w:tc>
          <w:tcPr>
            <w:tcW w:w="283" w:type="dxa"/>
          </w:tcPr>
          <w:p w14:paraId="325BF091"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C28B289" w14:textId="77777777" w:rsidR="006A1F04" w:rsidRDefault="006A1F04" w:rsidP="00312475"/>
        </w:tc>
      </w:tr>
      <w:tr w:rsidR="006A1F04" w:rsidRPr="00CC6307" w14:paraId="454419BD" w14:textId="77777777" w:rsidTr="00312475">
        <w:tc>
          <w:tcPr>
            <w:tcW w:w="2013" w:type="dxa"/>
            <w:tcMar>
              <w:top w:w="28" w:type="dxa"/>
              <w:left w:w="28" w:type="dxa"/>
              <w:bottom w:w="28" w:type="dxa"/>
              <w:right w:w="28" w:type="dxa"/>
            </w:tcMar>
          </w:tcPr>
          <w:p w14:paraId="4B6506C1" w14:textId="77777777" w:rsidR="006A1F04" w:rsidRPr="009F5D54" w:rsidRDefault="006A1F04" w:rsidP="00312475">
            <w:pPr>
              <w:pStyle w:val="SmallStandard"/>
            </w:pPr>
            <w:r w:rsidRPr="009F5D54">
              <w:t>None</w:t>
            </w:r>
          </w:p>
        </w:tc>
        <w:tc>
          <w:tcPr>
            <w:tcW w:w="283" w:type="dxa"/>
          </w:tcPr>
          <w:p w14:paraId="7DC10183"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063F1E7" w14:textId="77777777" w:rsidR="006A1F04" w:rsidRDefault="006A1F04" w:rsidP="00312475"/>
        </w:tc>
      </w:tr>
    </w:tbl>
    <w:p w14:paraId="609C3403" w14:textId="77777777" w:rsidR="006A1F04" w:rsidRDefault="006A1F04" w:rsidP="006A1F04">
      <w:pPr>
        <w:pStyle w:val="SmallStandard"/>
      </w:pPr>
    </w:p>
    <w:p w14:paraId="63843473"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lastRenderedPageBreak/>
        <w:t xml:space="preserve">Enumeration </w:t>
      </w:r>
      <w:bookmarkStart w:id="553" w:name="_9803de080492fe81ed9ba5820ad6173e"/>
      <w:r w:rsidRPr="005254F8">
        <w:rPr>
          <w:lang w:val="en-GB"/>
        </w:rPr>
        <w:t>RelaisApplianceType</w:t>
      </w:r>
      <w:bookmarkEnd w:id="553"/>
    </w:p>
    <w:p w14:paraId="61DD060D" w14:textId="77777777" w:rsidR="006A1F04" w:rsidRDefault="006A1F04" w:rsidP="006A1F04">
      <w:r>
        <w:rPr>
          <w:sz w:val="18"/>
          <w:szCs w:val="18"/>
        </w:rPr>
        <w:t>Specifies the appliance type of a relais.</w:t>
      </w:r>
    </w:p>
    <w:p w14:paraId="773E1E99"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0D3931D1" w14:textId="77777777" w:rsidTr="00312475">
        <w:tc>
          <w:tcPr>
            <w:tcW w:w="2013" w:type="dxa"/>
            <w:tcMar>
              <w:top w:w="28" w:type="dxa"/>
              <w:left w:w="28" w:type="dxa"/>
              <w:bottom w:w="28" w:type="dxa"/>
              <w:right w:w="28" w:type="dxa"/>
            </w:tcMar>
          </w:tcPr>
          <w:p w14:paraId="2528D9C8"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B378D6C" w14:textId="2CCBFCA4"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6638E0A3"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051F5DE7" w14:textId="77777777" w:rsidTr="00312475">
        <w:tc>
          <w:tcPr>
            <w:tcW w:w="2013" w:type="dxa"/>
            <w:tcMar>
              <w:top w:w="28" w:type="dxa"/>
              <w:left w:w="28" w:type="dxa"/>
              <w:bottom w:w="28" w:type="dxa"/>
              <w:right w:w="28" w:type="dxa"/>
            </w:tcMar>
          </w:tcPr>
          <w:p w14:paraId="2F0EB285"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61E361F8"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6B325623"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605BDCFD" w14:textId="77777777" w:rsidTr="00312475">
        <w:tc>
          <w:tcPr>
            <w:tcW w:w="2013" w:type="dxa"/>
            <w:tcMar>
              <w:top w:w="28" w:type="dxa"/>
              <w:left w:w="28" w:type="dxa"/>
              <w:bottom w:w="28" w:type="dxa"/>
              <w:right w:w="28" w:type="dxa"/>
            </w:tcMar>
          </w:tcPr>
          <w:p w14:paraId="1F620AA9" w14:textId="77777777" w:rsidR="006A1F04" w:rsidRPr="009F5D54" w:rsidRDefault="006A1F04" w:rsidP="00312475">
            <w:pPr>
              <w:pStyle w:val="SmallStandard"/>
            </w:pPr>
            <w:r w:rsidRPr="009F5D54">
              <w:t>soldered</w:t>
            </w:r>
          </w:p>
        </w:tc>
        <w:tc>
          <w:tcPr>
            <w:tcW w:w="283" w:type="dxa"/>
          </w:tcPr>
          <w:p w14:paraId="0F3FC186"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BEFFA23" w14:textId="77777777" w:rsidR="006A1F04" w:rsidRDefault="006A1F04" w:rsidP="00312475"/>
        </w:tc>
      </w:tr>
      <w:tr w:rsidR="006A1F04" w:rsidRPr="00CC6307" w14:paraId="7FC5A8D6" w14:textId="77777777" w:rsidTr="00312475">
        <w:tc>
          <w:tcPr>
            <w:tcW w:w="2013" w:type="dxa"/>
            <w:tcMar>
              <w:top w:w="28" w:type="dxa"/>
              <w:left w:w="28" w:type="dxa"/>
              <w:bottom w:w="28" w:type="dxa"/>
              <w:right w:w="28" w:type="dxa"/>
            </w:tcMar>
          </w:tcPr>
          <w:p w14:paraId="3F39D2AB" w14:textId="77777777" w:rsidR="006A1F04" w:rsidRPr="009F5D54" w:rsidRDefault="006A1F04" w:rsidP="00312475">
            <w:pPr>
              <w:pStyle w:val="SmallStandard"/>
            </w:pPr>
            <w:r w:rsidRPr="009F5D54">
              <w:t>screwed</w:t>
            </w:r>
          </w:p>
        </w:tc>
        <w:tc>
          <w:tcPr>
            <w:tcW w:w="283" w:type="dxa"/>
          </w:tcPr>
          <w:p w14:paraId="2853AE28"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D4D0BAD" w14:textId="77777777" w:rsidR="006A1F04" w:rsidRDefault="006A1F04" w:rsidP="00312475"/>
        </w:tc>
      </w:tr>
      <w:tr w:rsidR="006A1F04" w:rsidRPr="00CC6307" w14:paraId="07B70837" w14:textId="77777777" w:rsidTr="00312475">
        <w:tc>
          <w:tcPr>
            <w:tcW w:w="2013" w:type="dxa"/>
            <w:tcMar>
              <w:top w:w="28" w:type="dxa"/>
              <w:left w:w="28" w:type="dxa"/>
              <w:bottom w:w="28" w:type="dxa"/>
              <w:right w:w="28" w:type="dxa"/>
            </w:tcMar>
          </w:tcPr>
          <w:p w14:paraId="5CEB1466" w14:textId="77777777" w:rsidR="006A1F04" w:rsidRPr="009F5D54" w:rsidRDefault="006A1F04" w:rsidP="00312475">
            <w:pPr>
              <w:pStyle w:val="SmallStandard"/>
            </w:pPr>
            <w:r w:rsidRPr="009F5D54">
              <w:t>plugged</w:t>
            </w:r>
          </w:p>
        </w:tc>
        <w:tc>
          <w:tcPr>
            <w:tcW w:w="283" w:type="dxa"/>
          </w:tcPr>
          <w:p w14:paraId="417A743B"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1C9D9D9" w14:textId="77777777" w:rsidR="006A1F04" w:rsidRDefault="006A1F04" w:rsidP="00312475"/>
        </w:tc>
      </w:tr>
    </w:tbl>
    <w:p w14:paraId="13C2EA2B" w14:textId="77777777" w:rsidR="006A1F04" w:rsidRDefault="006A1F04" w:rsidP="006A1F04">
      <w:pPr>
        <w:pStyle w:val="SmallStandard"/>
      </w:pPr>
    </w:p>
    <w:p w14:paraId="379E3256"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554" w:name="_54dd6e8c7e90edcb9d2b8ddc25489712"/>
      <w:r w:rsidRPr="005254F8">
        <w:rPr>
          <w:lang w:val="en-GB"/>
        </w:rPr>
        <w:t>RelaisType</w:t>
      </w:r>
      <w:bookmarkEnd w:id="554"/>
    </w:p>
    <w:p w14:paraId="4AFDE85B" w14:textId="77777777" w:rsidR="006A1F04" w:rsidRDefault="006A1F04" w:rsidP="006A1F04">
      <w:r>
        <w:rPr>
          <w:sz w:val="18"/>
          <w:szCs w:val="18"/>
        </w:rPr>
        <w:t>Defines the type of a relais (switching behaviour).</w:t>
      </w:r>
    </w:p>
    <w:p w14:paraId="09C7C01B"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5765B71D" w14:textId="77777777" w:rsidTr="00312475">
        <w:tc>
          <w:tcPr>
            <w:tcW w:w="2013" w:type="dxa"/>
            <w:tcMar>
              <w:top w:w="28" w:type="dxa"/>
              <w:left w:w="28" w:type="dxa"/>
              <w:bottom w:w="28" w:type="dxa"/>
              <w:right w:w="28" w:type="dxa"/>
            </w:tcMar>
          </w:tcPr>
          <w:p w14:paraId="4F218581"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40B7A75" w14:textId="28A7F4D0"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742EC0DA"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361909CB" w14:textId="77777777" w:rsidTr="00312475">
        <w:tc>
          <w:tcPr>
            <w:tcW w:w="2013" w:type="dxa"/>
            <w:tcMar>
              <w:top w:w="28" w:type="dxa"/>
              <w:left w:w="28" w:type="dxa"/>
              <w:bottom w:w="28" w:type="dxa"/>
              <w:right w:w="28" w:type="dxa"/>
            </w:tcMar>
          </w:tcPr>
          <w:p w14:paraId="40A96BEC"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3E9E18F9"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5230D2EF"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7C949169" w14:textId="77777777" w:rsidTr="00312475">
        <w:tc>
          <w:tcPr>
            <w:tcW w:w="2013" w:type="dxa"/>
            <w:tcMar>
              <w:top w:w="28" w:type="dxa"/>
              <w:left w:w="28" w:type="dxa"/>
              <w:bottom w:w="28" w:type="dxa"/>
              <w:right w:w="28" w:type="dxa"/>
            </w:tcMar>
          </w:tcPr>
          <w:p w14:paraId="79998AF5" w14:textId="77777777" w:rsidR="006A1F04" w:rsidRPr="009F5D54" w:rsidRDefault="006A1F04" w:rsidP="00312475">
            <w:pPr>
              <w:pStyle w:val="SmallStandard"/>
            </w:pPr>
            <w:r w:rsidRPr="009F5D54">
              <w:t>normally open</w:t>
            </w:r>
          </w:p>
        </w:tc>
        <w:tc>
          <w:tcPr>
            <w:tcW w:w="283" w:type="dxa"/>
          </w:tcPr>
          <w:p w14:paraId="1274CD85"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5FD2C2D" w14:textId="77777777" w:rsidR="006A1F04" w:rsidRDefault="006A1F04" w:rsidP="00312475"/>
        </w:tc>
      </w:tr>
      <w:tr w:rsidR="006A1F04" w:rsidRPr="00CC6307" w14:paraId="3447E320" w14:textId="77777777" w:rsidTr="00312475">
        <w:tc>
          <w:tcPr>
            <w:tcW w:w="2013" w:type="dxa"/>
            <w:tcMar>
              <w:top w:w="28" w:type="dxa"/>
              <w:left w:w="28" w:type="dxa"/>
              <w:bottom w:w="28" w:type="dxa"/>
              <w:right w:w="28" w:type="dxa"/>
            </w:tcMar>
          </w:tcPr>
          <w:p w14:paraId="6A9B6BE4" w14:textId="77777777" w:rsidR="006A1F04" w:rsidRPr="009F5D54" w:rsidRDefault="006A1F04" w:rsidP="00312475">
            <w:pPr>
              <w:pStyle w:val="SmallStandard"/>
            </w:pPr>
            <w:r w:rsidRPr="009F5D54">
              <w:t>normally closed</w:t>
            </w:r>
          </w:p>
        </w:tc>
        <w:tc>
          <w:tcPr>
            <w:tcW w:w="283" w:type="dxa"/>
          </w:tcPr>
          <w:p w14:paraId="678708AE"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264E8E8" w14:textId="77777777" w:rsidR="006A1F04" w:rsidRDefault="006A1F04" w:rsidP="00312475">
            <w:pPr>
              <w:jc w:val="left"/>
            </w:pPr>
            <w:r>
              <w:rPr>
                <w:sz w:val="16"/>
                <w:szCs w:val="16"/>
              </w:rPr>
              <w:t xml:space="preserve">Defines a relais that is </w:t>
            </w:r>
            <w:r>
              <w:rPr>
                <w:i/>
                <w:iCs/>
                <w:sz w:val="16"/>
                <w:szCs w:val="16"/>
              </w:rPr>
              <w:t>closed</w:t>
            </w:r>
            <w:r>
              <w:rPr>
                <w:sz w:val="16"/>
                <w:szCs w:val="16"/>
              </w:rPr>
              <w:t xml:space="preserve"> in its normal state.</w:t>
            </w:r>
          </w:p>
        </w:tc>
      </w:tr>
      <w:tr w:rsidR="006A1F04" w:rsidRPr="00CC6307" w14:paraId="6EDC003E" w14:textId="77777777" w:rsidTr="00312475">
        <w:tc>
          <w:tcPr>
            <w:tcW w:w="2013" w:type="dxa"/>
            <w:tcMar>
              <w:top w:w="28" w:type="dxa"/>
              <w:left w:w="28" w:type="dxa"/>
              <w:bottom w:w="28" w:type="dxa"/>
              <w:right w:w="28" w:type="dxa"/>
            </w:tcMar>
          </w:tcPr>
          <w:p w14:paraId="44E10A1B" w14:textId="77777777" w:rsidR="006A1F04" w:rsidRPr="009F5D54" w:rsidRDefault="006A1F04" w:rsidP="00312475">
            <w:pPr>
              <w:pStyle w:val="SmallStandard"/>
            </w:pPr>
            <w:r w:rsidRPr="009F5D54">
              <w:t>switch</w:t>
            </w:r>
          </w:p>
        </w:tc>
        <w:tc>
          <w:tcPr>
            <w:tcW w:w="283" w:type="dxa"/>
          </w:tcPr>
          <w:p w14:paraId="084D9297"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2FD6A19" w14:textId="77777777" w:rsidR="006A1F04" w:rsidRDefault="006A1F04" w:rsidP="00312475">
            <w:pPr>
              <w:jc w:val="left"/>
            </w:pPr>
            <w:r>
              <w:rPr>
                <w:sz w:val="16"/>
                <w:szCs w:val="16"/>
              </w:rPr>
              <w:t>Defines a relais that is a switch.</w:t>
            </w:r>
          </w:p>
        </w:tc>
      </w:tr>
      <w:tr w:rsidR="006A1F04" w:rsidRPr="00CC6307" w14:paraId="493C91CA" w14:textId="77777777" w:rsidTr="00312475">
        <w:tc>
          <w:tcPr>
            <w:tcW w:w="2013" w:type="dxa"/>
            <w:tcMar>
              <w:top w:w="28" w:type="dxa"/>
              <w:left w:w="28" w:type="dxa"/>
              <w:bottom w:w="28" w:type="dxa"/>
              <w:right w:w="28" w:type="dxa"/>
            </w:tcMar>
          </w:tcPr>
          <w:p w14:paraId="09024F73" w14:textId="77777777" w:rsidR="006A1F04" w:rsidRPr="009F5D54" w:rsidRDefault="006A1F04" w:rsidP="00312475">
            <w:pPr>
              <w:pStyle w:val="SmallStandard"/>
            </w:pPr>
            <w:r w:rsidRPr="009F5D54">
              <w:t>bistable</w:t>
            </w:r>
          </w:p>
        </w:tc>
        <w:tc>
          <w:tcPr>
            <w:tcW w:w="283" w:type="dxa"/>
          </w:tcPr>
          <w:p w14:paraId="38AEAB3F"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FEC59C5" w14:textId="77777777" w:rsidR="006A1F04" w:rsidRDefault="006A1F04" w:rsidP="00312475">
            <w:pPr>
              <w:jc w:val="left"/>
            </w:pPr>
            <w:r>
              <w:rPr>
                <w:sz w:val="16"/>
                <w:szCs w:val="16"/>
              </w:rPr>
              <w:t xml:space="preserve">Defines a relais that is </w:t>
            </w:r>
            <w:r>
              <w:rPr>
                <w:i/>
                <w:iCs/>
                <w:sz w:val="16"/>
                <w:szCs w:val="16"/>
              </w:rPr>
              <w:t>bistable</w:t>
            </w:r>
            <w:r>
              <w:rPr>
                <w:sz w:val="16"/>
                <w:szCs w:val="16"/>
              </w:rPr>
              <w:t>.</w:t>
            </w:r>
          </w:p>
        </w:tc>
      </w:tr>
    </w:tbl>
    <w:p w14:paraId="33B1C734" w14:textId="77777777" w:rsidR="006A1F04" w:rsidRDefault="006A1F04" w:rsidP="006A1F04">
      <w:pPr>
        <w:pStyle w:val="SmallStandard"/>
      </w:pPr>
    </w:p>
    <w:p w14:paraId="4633E10B"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555" w:name="_253ad01870dd1a8f37568ed8f230d91d"/>
      <w:r w:rsidRPr="005254F8">
        <w:rPr>
          <w:lang w:val="en-GB"/>
        </w:rPr>
        <w:t>SealingGeometry</w:t>
      </w:r>
      <w:bookmarkEnd w:id="555"/>
    </w:p>
    <w:p w14:paraId="4F4D43F4" w14:textId="77777777" w:rsidR="006A1F04" w:rsidRDefault="006A1F04" w:rsidP="006A1F04">
      <w:r>
        <w:rPr>
          <w:sz w:val="18"/>
          <w:szCs w:val="18"/>
        </w:rPr>
        <w:t>Defines valid values of the geometry of a cavity sealing. It defines the cross-section geometry.</w:t>
      </w:r>
    </w:p>
    <w:p w14:paraId="6234C320"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7D4CFF76" w14:textId="77777777" w:rsidTr="00312475">
        <w:tc>
          <w:tcPr>
            <w:tcW w:w="2013" w:type="dxa"/>
            <w:tcMar>
              <w:top w:w="28" w:type="dxa"/>
              <w:left w:w="28" w:type="dxa"/>
              <w:bottom w:w="28" w:type="dxa"/>
              <w:right w:w="28" w:type="dxa"/>
            </w:tcMar>
          </w:tcPr>
          <w:p w14:paraId="1D2E9A83"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FEA5F0B" w14:textId="4E67877F"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0DF1433D"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78834A88" w14:textId="77777777" w:rsidTr="00312475">
        <w:tc>
          <w:tcPr>
            <w:tcW w:w="2013" w:type="dxa"/>
            <w:tcMar>
              <w:top w:w="28" w:type="dxa"/>
              <w:left w:w="28" w:type="dxa"/>
              <w:bottom w:w="28" w:type="dxa"/>
              <w:right w:w="28" w:type="dxa"/>
            </w:tcMar>
          </w:tcPr>
          <w:p w14:paraId="7BAD27E4"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3CE04087"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021847B3"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37F77F22" w14:textId="77777777" w:rsidTr="00312475">
        <w:tc>
          <w:tcPr>
            <w:tcW w:w="2013" w:type="dxa"/>
            <w:tcMar>
              <w:top w:w="28" w:type="dxa"/>
              <w:left w:w="28" w:type="dxa"/>
              <w:bottom w:w="28" w:type="dxa"/>
              <w:right w:w="28" w:type="dxa"/>
            </w:tcMar>
          </w:tcPr>
          <w:p w14:paraId="5FCF3F90" w14:textId="77777777" w:rsidR="006A1F04" w:rsidRPr="009F5D54" w:rsidRDefault="006A1F04" w:rsidP="00312475">
            <w:pPr>
              <w:pStyle w:val="SmallStandard"/>
            </w:pPr>
            <w:r w:rsidRPr="009F5D54">
              <w:t>Circular</w:t>
            </w:r>
          </w:p>
        </w:tc>
        <w:tc>
          <w:tcPr>
            <w:tcW w:w="283" w:type="dxa"/>
          </w:tcPr>
          <w:p w14:paraId="2CC66755"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276F08F" w14:textId="77777777" w:rsidR="006A1F04" w:rsidRDefault="006A1F04" w:rsidP="00312475"/>
        </w:tc>
      </w:tr>
      <w:tr w:rsidR="006A1F04" w:rsidRPr="00CC6307" w14:paraId="3A61D2C7" w14:textId="77777777" w:rsidTr="00312475">
        <w:tc>
          <w:tcPr>
            <w:tcW w:w="2013" w:type="dxa"/>
            <w:tcMar>
              <w:top w:w="28" w:type="dxa"/>
              <w:left w:w="28" w:type="dxa"/>
              <w:bottom w:w="28" w:type="dxa"/>
              <w:right w:w="28" w:type="dxa"/>
            </w:tcMar>
          </w:tcPr>
          <w:p w14:paraId="2CD50562" w14:textId="77777777" w:rsidR="006A1F04" w:rsidRPr="009F5D54" w:rsidRDefault="006A1F04" w:rsidP="00312475">
            <w:pPr>
              <w:pStyle w:val="SmallStandard"/>
            </w:pPr>
            <w:r w:rsidRPr="009F5D54">
              <w:t>Oval</w:t>
            </w:r>
          </w:p>
        </w:tc>
        <w:tc>
          <w:tcPr>
            <w:tcW w:w="283" w:type="dxa"/>
          </w:tcPr>
          <w:p w14:paraId="033C45C4"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A4D166B" w14:textId="77777777" w:rsidR="006A1F04" w:rsidRDefault="006A1F04" w:rsidP="00312475"/>
        </w:tc>
      </w:tr>
      <w:tr w:rsidR="006A1F04" w:rsidRPr="00CC6307" w14:paraId="510DB0E6" w14:textId="77777777" w:rsidTr="00312475">
        <w:tc>
          <w:tcPr>
            <w:tcW w:w="2013" w:type="dxa"/>
            <w:tcMar>
              <w:top w:w="28" w:type="dxa"/>
              <w:left w:w="28" w:type="dxa"/>
              <w:bottom w:w="28" w:type="dxa"/>
              <w:right w:w="28" w:type="dxa"/>
            </w:tcMar>
          </w:tcPr>
          <w:p w14:paraId="55DFE6D8" w14:textId="77777777" w:rsidR="006A1F04" w:rsidRPr="009F5D54" w:rsidRDefault="006A1F04" w:rsidP="00312475">
            <w:pPr>
              <w:pStyle w:val="SmallStandard"/>
            </w:pPr>
            <w:r w:rsidRPr="009F5D54">
              <w:t>Square</w:t>
            </w:r>
          </w:p>
        </w:tc>
        <w:tc>
          <w:tcPr>
            <w:tcW w:w="283" w:type="dxa"/>
          </w:tcPr>
          <w:p w14:paraId="09A7E269"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8A585E1" w14:textId="77777777" w:rsidR="006A1F04" w:rsidRDefault="006A1F04" w:rsidP="00312475"/>
        </w:tc>
      </w:tr>
      <w:tr w:rsidR="006A1F04" w:rsidRPr="00CC6307" w14:paraId="34C60FE2" w14:textId="77777777" w:rsidTr="00312475">
        <w:tc>
          <w:tcPr>
            <w:tcW w:w="2013" w:type="dxa"/>
            <w:tcMar>
              <w:top w:w="28" w:type="dxa"/>
              <w:left w:w="28" w:type="dxa"/>
              <w:bottom w:w="28" w:type="dxa"/>
              <w:right w:w="28" w:type="dxa"/>
            </w:tcMar>
          </w:tcPr>
          <w:p w14:paraId="15484F2F" w14:textId="77777777" w:rsidR="006A1F04" w:rsidRPr="009F5D54" w:rsidRDefault="006A1F04" w:rsidP="00312475">
            <w:pPr>
              <w:pStyle w:val="SmallStandard"/>
            </w:pPr>
            <w:r w:rsidRPr="009F5D54">
              <w:t>Segmented</w:t>
            </w:r>
          </w:p>
        </w:tc>
        <w:tc>
          <w:tcPr>
            <w:tcW w:w="283" w:type="dxa"/>
          </w:tcPr>
          <w:p w14:paraId="12127992"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9CE920E" w14:textId="77777777" w:rsidR="006A1F04" w:rsidRDefault="006A1F04" w:rsidP="00312475"/>
        </w:tc>
      </w:tr>
      <w:tr w:rsidR="006A1F04" w:rsidRPr="00CC6307" w14:paraId="37CFFF8B" w14:textId="77777777" w:rsidTr="00312475">
        <w:tc>
          <w:tcPr>
            <w:tcW w:w="2013" w:type="dxa"/>
            <w:tcMar>
              <w:top w:w="28" w:type="dxa"/>
              <w:left w:w="28" w:type="dxa"/>
              <w:bottom w:w="28" w:type="dxa"/>
              <w:right w:w="28" w:type="dxa"/>
            </w:tcMar>
          </w:tcPr>
          <w:p w14:paraId="2D5C210D" w14:textId="77777777" w:rsidR="006A1F04" w:rsidRPr="009F5D54" w:rsidRDefault="006A1F04" w:rsidP="00312475">
            <w:pPr>
              <w:pStyle w:val="SmallStandard"/>
            </w:pPr>
            <w:r w:rsidRPr="009F5D54">
              <w:t>Sectored</w:t>
            </w:r>
          </w:p>
        </w:tc>
        <w:tc>
          <w:tcPr>
            <w:tcW w:w="283" w:type="dxa"/>
          </w:tcPr>
          <w:p w14:paraId="426CC24B"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1669787" w14:textId="77777777" w:rsidR="006A1F04" w:rsidRDefault="006A1F04" w:rsidP="00312475"/>
        </w:tc>
      </w:tr>
    </w:tbl>
    <w:p w14:paraId="418B47BF" w14:textId="77777777" w:rsidR="006A1F04" w:rsidRDefault="006A1F04" w:rsidP="006A1F04">
      <w:pPr>
        <w:pStyle w:val="SmallStandard"/>
      </w:pPr>
    </w:p>
    <w:p w14:paraId="174C3278"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556" w:name="_b73797ae4c84dafe555332bb84c17c8e"/>
      <w:r w:rsidRPr="005254F8">
        <w:rPr>
          <w:lang w:val="en-GB"/>
        </w:rPr>
        <w:t>SlotGender</w:t>
      </w:r>
      <w:bookmarkEnd w:id="556"/>
    </w:p>
    <w:p w14:paraId="6138F564" w14:textId="77777777" w:rsidR="006A1F04" w:rsidRDefault="006A1F04" w:rsidP="006A1F04">
      <w:r>
        <w:rPr>
          <w:sz w:val="18"/>
          <w:szCs w:val="18"/>
        </w:rPr>
        <w:t>Defines the gender of a slot.</w:t>
      </w:r>
    </w:p>
    <w:p w14:paraId="612AE853"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03D1C5E1" w14:textId="77777777" w:rsidTr="00312475">
        <w:tc>
          <w:tcPr>
            <w:tcW w:w="2013" w:type="dxa"/>
            <w:tcMar>
              <w:top w:w="28" w:type="dxa"/>
              <w:left w:w="28" w:type="dxa"/>
              <w:bottom w:w="28" w:type="dxa"/>
              <w:right w:w="28" w:type="dxa"/>
            </w:tcMar>
          </w:tcPr>
          <w:p w14:paraId="461FA0AD"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663F599" w14:textId="74C5F09B"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21A0ED4E"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7D94EE2B" w14:textId="77777777" w:rsidTr="00312475">
        <w:tc>
          <w:tcPr>
            <w:tcW w:w="2013" w:type="dxa"/>
            <w:tcMar>
              <w:top w:w="28" w:type="dxa"/>
              <w:left w:w="28" w:type="dxa"/>
              <w:bottom w:w="28" w:type="dxa"/>
              <w:right w:w="28" w:type="dxa"/>
            </w:tcMar>
          </w:tcPr>
          <w:p w14:paraId="35BC9564"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1EBBDED1"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285FC853"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3F46934A" w14:textId="77777777" w:rsidTr="00312475">
        <w:tc>
          <w:tcPr>
            <w:tcW w:w="2013" w:type="dxa"/>
            <w:tcMar>
              <w:top w:w="28" w:type="dxa"/>
              <w:left w:w="28" w:type="dxa"/>
              <w:bottom w:w="28" w:type="dxa"/>
              <w:right w:w="28" w:type="dxa"/>
            </w:tcMar>
          </w:tcPr>
          <w:p w14:paraId="5581D58A" w14:textId="77777777" w:rsidR="006A1F04" w:rsidRPr="009F5D54" w:rsidRDefault="006A1F04" w:rsidP="00312475">
            <w:pPr>
              <w:pStyle w:val="SmallStandard"/>
            </w:pPr>
            <w:r w:rsidRPr="009F5D54">
              <w:t>Male</w:t>
            </w:r>
          </w:p>
        </w:tc>
        <w:tc>
          <w:tcPr>
            <w:tcW w:w="283" w:type="dxa"/>
          </w:tcPr>
          <w:p w14:paraId="70E9FAF4"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B4D4B17" w14:textId="77777777" w:rsidR="006A1F04" w:rsidRDefault="006A1F04" w:rsidP="00312475"/>
        </w:tc>
      </w:tr>
      <w:tr w:rsidR="006A1F04" w:rsidRPr="00CC6307" w14:paraId="2607EC5F" w14:textId="77777777" w:rsidTr="00312475">
        <w:tc>
          <w:tcPr>
            <w:tcW w:w="2013" w:type="dxa"/>
            <w:tcMar>
              <w:top w:w="28" w:type="dxa"/>
              <w:left w:w="28" w:type="dxa"/>
              <w:bottom w:w="28" w:type="dxa"/>
              <w:right w:w="28" w:type="dxa"/>
            </w:tcMar>
          </w:tcPr>
          <w:p w14:paraId="118D40DF" w14:textId="77777777" w:rsidR="006A1F04" w:rsidRPr="009F5D54" w:rsidRDefault="006A1F04" w:rsidP="00312475">
            <w:pPr>
              <w:pStyle w:val="SmallStandard"/>
            </w:pPr>
            <w:r w:rsidRPr="009F5D54">
              <w:t>Female</w:t>
            </w:r>
          </w:p>
        </w:tc>
        <w:tc>
          <w:tcPr>
            <w:tcW w:w="283" w:type="dxa"/>
          </w:tcPr>
          <w:p w14:paraId="72FE6D52"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5B4D97A" w14:textId="77777777" w:rsidR="006A1F04" w:rsidRDefault="006A1F04" w:rsidP="00312475"/>
        </w:tc>
      </w:tr>
      <w:tr w:rsidR="006A1F04" w:rsidRPr="00CC6307" w14:paraId="786D7108" w14:textId="77777777" w:rsidTr="00312475">
        <w:tc>
          <w:tcPr>
            <w:tcW w:w="2013" w:type="dxa"/>
            <w:tcMar>
              <w:top w:w="28" w:type="dxa"/>
              <w:left w:w="28" w:type="dxa"/>
              <w:bottom w:w="28" w:type="dxa"/>
              <w:right w:w="28" w:type="dxa"/>
            </w:tcMar>
          </w:tcPr>
          <w:p w14:paraId="1903C431" w14:textId="77777777" w:rsidR="006A1F04" w:rsidRPr="009F5D54" w:rsidRDefault="006A1F04" w:rsidP="00312475">
            <w:pPr>
              <w:pStyle w:val="SmallStandard"/>
            </w:pPr>
            <w:r w:rsidRPr="009F5D54">
              <w:t>Unspecified</w:t>
            </w:r>
          </w:p>
        </w:tc>
        <w:tc>
          <w:tcPr>
            <w:tcW w:w="283" w:type="dxa"/>
          </w:tcPr>
          <w:p w14:paraId="408A50CF"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54AFA35" w14:textId="77777777" w:rsidR="006A1F04" w:rsidRDefault="006A1F04" w:rsidP="00312475"/>
        </w:tc>
      </w:tr>
    </w:tbl>
    <w:p w14:paraId="19963F70" w14:textId="77777777" w:rsidR="006A1F04" w:rsidRDefault="006A1F04" w:rsidP="006A1F04">
      <w:pPr>
        <w:pStyle w:val="SmallStandard"/>
      </w:pPr>
    </w:p>
    <w:p w14:paraId="340C6529"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557" w:name="_8dd4d28d28e4b5d16e02a282dace530e"/>
      <w:r w:rsidRPr="005254F8">
        <w:rPr>
          <w:lang w:val="en-GB"/>
        </w:rPr>
        <w:t>SlotSealingType</w:t>
      </w:r>
      <w:bookmarkEnd w:id="557"/>
    </w:p>
    <w:p w14:paraId="5A919595" w14:textId="77777777" w:rsidR="006A1F04" w:rsidRDefault="006A1F04" w:rsidP="006A1F04">
      <w:r>
        <w:rPr>
          <w:sz w:val="18"/>
          <w:szCs w:val="18"/>
        </w:rPr>
        <w:t>Defines the possible sealing types for a slot, if the slot shall be sealed in its usage.</w:t>
      </w:r>
    </w:p>
    <w:p w14:paraId="1E245E1B"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1B33CF7B" w14:textId="77777777" w:rsidTr="00312475">
        <w:tc>
          <w:tcPr>
            <w:tcW w:w="2013" w:type="dxa"/>
            <w:tcMar>
              <w:top w:w="28" w:type="dxa"/>
              <w:left w:w="28" w:type="dxa"/>
              <w:bottom w:w="28" w:type="dxa"/>
              <w:right w:w="28" w:type="dxa"/>
            </w:tcMar>
          </w:tcPr>
          <w:p w14:paraId="743AF7A4"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53B3382" w14:textId="68AC6E2E"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2DAB5F93"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036D4477" w14:textId="77777777" w:rsidTr="00312475">
        <w:tc>
          <w:tcPr>
            <w:tcW w:w="2013" w:type="dxa"/>
            <w:tcMar>
              <w:top w:w="28" w:type="dxa"/>
              <w:left w:w="28" w:type="dxa"/>
              <w:bottom w:w="28" w:type="dxa"/>
              <w:right w:w="28" w:type="dxa"/>
            </w:tcMar>
          </w:tcPr>
          <w:p w14:paraId="227E6598"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660C2DDE"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7C487995"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09F05184" w14:textId="77777777" w:rsidTr="00312475">
        <w:tc>
          <w:tcPr>
            <w:tcW w:w="2013" w:type="dxa"/>
            <w:tcMar>
              <w:top w:w="28" w:type="dxa"/>
              <w:left w:w="28" w:type="dxa"/>
              <w:bottom w:w="28" w:type="dxa"/>
              <w:right w:w="28" w:type="dxa"/>
            </w:tcMar>
          </w:tcPr>
          <w:p w14:paraId="11E83C1C" w14:textId="77777777" w:rsidR="006A1F04" w:rsidRPr="009F5D54" w:rsidRDefault="006A1F04" w:rsidP="00312475">
            <w:pPr>
              <w:pStyle w:val="SmallStandard"/>
            </w:pPr>
            <w:r w:rsidRPr="009F5D54">
              <w:t>None</w:t>
            </w:r>
          </w:p>
        </w:tc>
        <w:tc>
          <w:tcPr>
            <w:tcW w:w="283" w:type="dxa"/>
          </w:tcPr>
          <w:p w14:paraId="1556BE77"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BD588DD" w14:textId="77777777" w:rsidR="006A1F04" w:rsidRDefault="006A1F04" w:rsidP="00312475">
            <w:pPr>
              <w:jc w:val="left"/>
            </w:pPr>
            <w:r>
              <w:rPr>
                <w:sz w:val="16"/>
                <w:szCs w:val="16"/>
              </w:rPr>
              <w:t xml:space="preserve">The </w:t>
            </w:r>
            <w:r>
              <w:rPr>
                <w:i/>
                <w:iCs/>
                <w:sz w:val="16"/>
                <w:szCs w:val="16"/>
              </w:rPr>
              <w:t xml:space="preserve">Slot </w:t>
            </w:r>
            <w:r>
              <w:rPr>
                <w:sz w:val="16"/>
                <w:szCs w:val="16"/>
              </w:rPr>
              <w:t>cannot be sealed at all.</w:t>
            </w:r>
          </w:p>
        </w:tc>
      </w:tr>
      <w:tr w:rsidR="006A1F04" w:rsidRPr="00CC6307" w14:paraId="7BBB9BF1" w14:textId="77777777" w:rsidTr="00312475">
        <w:tc>
          <w:tcPr>
            <w:tcW w:w="2013" w:type="dxa"/>
            <w:tcMar>
              <w:top w:w="28" w:type="dxa"/>
              <w:left w:w="28" w:type="dxa"/>
              <w:bottom w:w="28" w:type="dxa"/>
              <w:right w:w="28" w:type="dxa"/>
            </w:tcMar>
          </w:tcPr>
          <w:p w14:paraId="6373F683" w14:textId="77777777" w:rsidR="006A1F04" w:rsidRPr="009F5D54" w:rsidRDefault="006A1F04" w:rsidP="00312475">
            <w:pPr>
              <w:pStyle w:val="SmallStandard"/>
            </w:pPr>
            <w:r w:rsidRPr="009F5D54">
              <w:t>SingleSealing</w:t>
            </w:r>
          </w:p>
        </w:tc>
        <w:tc>
          <w:tcPr>
            <w:tcW w:w="283" w:type="dxa"/>
          </w:tcPr>
          <w:p w14:paraId="72C4FD51"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A3704B0" w14:textId="77777777" w:rsidR="006A1F04" w:rsidRDefault="006A1F04" w:rsidP="00312475">
            <w:pPr>
              <w:jc w:val="left"/>
            </w:pPr>
            <w:r>
              <w:rPr>
                <w:sz w:val="16"/>
                <w:szCs w:val="16"/>
              </w:rPr>
              <w:t xml:space="preserve">The </w:t>
            </w:r>
            <w:r>
              <w:rPr>
                <w:i/>
                <w:iCs/>
                <w:sz w:val="16"/>
                <w:szCs w:val="16"/>
              </w:rPr>
              <w:t>Slot</w:t>
            </w:r>
            <w:r>
              <w:rPr>
                <w:sz w:val="16"/>
                <w:szCs w:val="16"/>
              </w:rPr>
              <w:t xml:space="preserve"> is sealed with a single </w:t>
            </w:r>
            <w:r>
              <w:rPr>
                <w:i/>
                <w:iCs/>
                <w:sz w:val="16"/>
                <w:szCs w:val="16"/>
              </w:rPr>
              <w:t xml:space="preserve">Seal </w:t>
            </w:r>
            <w:r>
              <w:rPr>
                <w:sz w:val="16"/>
                <w:szCs w:val="16"/>
              </w:rPr>
              <w:t xml:space="preserve">per </w:t>
            </w:r>
            <w:r>
              <w:rPr>
                <w:i/>
                <w:iCs/>
                <w:sz w:val="16"/>
                <w:szCs w:val="16"/>
              </w:rPr>
              <w:t>Cavity</w:t>
            </w:r>
            <w:r>
              <w:rPr>
                <w:sz w:val="16"/>
                <w:szCs w:val="16"/>
              </w:rPr>
              <w:t xml:space="preserve"> e.g. a </w:t>
            </w:r>
            <w:r>
              <w:rPr>
                <w:i/>
                <w:iCs/>
                <w:sz w:val="16"/>
                <w:szCs w:val="16"/>
              </w:rPr>
              <w:t xml:space="preserve">CavitySeal </w:t>
            </w:r>
            <w:r>
              <w:rPr>
                <w:sz w:val="16"/>
                <w:szCs w:val="16"/>
              </w:rPr>
              <w:t xml:space="preserve">or a </w:t>
            </w:r>
            <w:r>
              <w:rPr>
                <w:i/>
                <w:iCs/>
                <w:sz w:val="16"/>
                <w:szCs w:val="16"/>
              </w:rPr>
              <w:t>CavityPlug.</w:t>
            </w:r>
          </w:p>
        </w:tc>
      </w:tr>
      <w:tr w:rsidR="006A1F04" w:rsidRPr="00CC6307" w14:paraId="42500558" w14:textId="77777777" w:rsidTr="00312475">
        <w:tc>
          <w:tcPr>
            <w:tcW w:w="2013" w:type="dxa"/>
            <w:tcMar>
              <w:top w:w="28" w:type="dxa"/>
              <w:left w:w="28" w:type="dxa"/>
              <w:bottom w:w="28" w:type="dxa"/>
              <w:right w:w="28" w:type="dxa"/>
            </w:tcMar>
          </w:tcPr>
          <w:p w14:paraId="675A5BBE" w14:textId="77777777" w:rsidR="006A1F04" w:rsidRPr="009F5D54" w:rsidRDefault="006A1F04" w:rsidP="00312475">
            <w:pPr>
              <w:pStyle w:val="SmallStandard"/>
            </w:pPr>
            <w:r w:rsidRPr="009F5D54">
              <w:t>MultiSealing</w:t>
            </w:r>
          </w:p>
        </w:tc>
        <w:tc>
          <w:tcPr>
            <w:tcW w:w="283" w:type="dxa"/>
          </w:tcPr>
          <w:p w14:paraId="107E7725"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EAD883A" w14:textId="77777777" w:rsidR="006A1F04" w:rsidRDefault="006A1F04" w:rsidP="00312475">
            <w:pPr>
              <w:jc w:val="left"/>
            </w:pPr>
            <w:r>
              <w:rPr>
                <w:sz w:val="16"/>
                <w:szCs w:val="16"/>
              </w:rPr>
              <w:t xml:space="preserve">The </w:t>
            </w:r>
            <w:r>
              <w:rPr>
                <w:i/>
                <w:iCs/>
                <w:sz w:val="16"/>
                <w:szCs w:val="16"/>
              </w:rPr>
              <w:t xml:space="preserve">Slot </w:t>
            </w:r>
            <w:r>
              <w:rPr>
                <w:sz w:val="16"/>
                <w:szCs w:val="16"/>
              </w:rPr>
              <w:t xml:space="preserve">is sealed with a more complex sealing variant, typically sealing multiple cavities with a single seal (e.g. a </w:t>
            </w:r>
            <w:r>
              <w:rPr>
                <w:i/>
                <w:iCs/>
                <w:sz w:val="16"/>
                <w:szCs w:val="16"/>
              </w:rPr>
              <w:t xml:space="preserve">MultiCavityPlug </w:t>
            </w:r>
            <w:r>
              <w:rPr>
                <w:sz w:val="16"/>
                <w:szCs w:val="16"/>
              </w:rPr>
              <w:t>or a combination of those).</w:t>
            </w:r>
          </w:p>
        </w:tc>
      </w:tr>
      <w:tr w:rsidR="006A1F04" w:rsidRPr="00CC6307" w14:paraId="768452B1" w14:textId="77777777" w:rsidTr="00312475">
        <w:tc>
          <w:tcPr>
            <w:tcW w:w="2013" w:type="dxa"/>
            <w:tcMar>
              <w:top w:w="28" w:type="dxa"/>
              <w:left w:w="28" w:type="dxa"/>
              <w:bottom w:w="28" w:type="dxa"/>
              <w:right w:w="28" w:type="dxa"/>
            </w:tcMar>
          </w:tcPr>
          <w:p w14:paraId="12E9C681" w14:textId="77777777" w:rsidR="006A1F04" w:rsidRPr="009F5D54" w:rsidRDefault="006A1F04" w:rsidP="00312475">
            <w:pPr>
              <w:pStyle w:val="SmallStandard"/>
            </w:pPr>
            <w:r w:rsidRPr="009F5D54">
              <w:t>Moulded</w:t>
            </w:r>
          </w:p>
        </w:tc>
        <w:tc>
          <w:tcPr>
            <w:tcW w:w="283" w:type="dxa"/>
          </w:tcPr>
          <w:p w14:paraId="2D710BEB"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4E31408" w14:textId="77777777" w:rsidR="006A1F04" w:rsidRDefault="006A1F04" w:rsidP="00312475">
            <w:pPr>
              <w:jc w:val="left"/>
            </w:pPr>
            <w:r>
              <w:rPr>
                <w:sz w:val="16"/>
                <w:szCs w:val="16"/>
              </w:rPr>
              <w:t xml:space="preserve">The </w:t>
            </w:r>
            <w:r>
              <w:rPr>
                <w:i/>
                <w:iCs/>
                <w:sz w:val="16"/>
                <w:szCs w:val="16"/>
              </w:rPr>
              <w:t>Slot</w:t>
            </w:r>
            <w:r>
              <w:rPr>
                <w:sz w:val="16"/>
                <w:szCs w:val="16"/>
              </w:rPr>
              <w:t xml:space="preserve"> is sealed by moulding it with some sort of sealing compound.</w:t>
            </w:r>
          </w:p>
        </w:tc>
      </w:tr>
    </w:tbl>
    <w:p w14:paraId="4D653DB2" w14:textId="77777777" w:rsidR="006A1F04" w:rsidRDefault="006A1F04" w:rsidP="006A1F04">
      <w:pPr>
        <w:pStyle w:val="SmallStandard"/>
      </w:pPr>
    </w:p>
    <w:p w14:paraId="3FFCB6FF"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558" w:name="_121861371fc3b73bcf99106e86c650cf"/>
      <w:r w:rsidRPr="005254F8">
        <w:rPr>
          <w:lang w:val="en-GB"/>
        </w:rPr>
        <w:t>TerminalSealingType</w:t>
      </w:r>
      <w:bookmarkEnd w:id="558"/>
    </w:p>
    <w:p w14:paraId="5D052C9A" w14:textId="77777777" w:rsidR="006A1F04" w:rsidRDefault="006A1F04" w:rsidP="006A1F04">
      <w:r>
        <w:rPr>
          <w:sz w:val="18"/>
          <w:szCs w:val="18"/>
        </w:rPr>
        <w:t>Defines the possible sealing types for a terminal, if the terminal shall be sealed in its usage.</w:t>
      </w:r>
    </w:p>
    <w:p w14:paraId="2A8CF33A"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7DCD4E25" w14:textId="77777777" w:rsidTr="00312475">
        <w:tc>
          <w:tcPr>
            <w:tcW w:w="2013" w:type="dxa"/>
            <w:tcMar>
              <w:top w:w="28" w:type="dxa"/>
              <w:left w:w="28" w:type="dxa"/>
              <w:bottom w:w="28" w:type="dxa"/>
              <w:right w:w="28" w:type="dxa"/>
            </w:tcMar>
          </w:tcPr>
          <w:p w14:paraId="7C5BC565"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7B09EE9" w14:textId="3A0BCEED"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483BEB29"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008461AD" w14:textId="77777777" w:rsidTr="00312475">
        <w:tc>
          <w:tcPr>
            <w:tcW w:w="2013" w:type="dxa"/>
            <w:tcMar>
              <w:top w:w="28" w:type="dxa"/>
              <w:left w:w="28" w:type="dxa"/>
              <w:bottom w:w="28" w:type="dxa"/>
              <w:right w:w="28" w:type="dxa"/>
            </w:tcMar>
          </w:tcPr>
          <w:p w14:paraId="3DB95857"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0A7ED049"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3E09295B"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7D63EB72" w14:textId="77777777" w:rsidTr="00312475">
        <w:tc>
          <w:tcPr>
            <w:tcW w:w="2013" w:type="dxa"/>
            <w:tcMar>
              <w:top w:w="28" w:type="dxa"/>
              <w:left w:w="28" w:type="dxa"/>
              <w:bottom w:w="28" w:type="dxa"/>
              <w:right w:w="28" w:type="dxa"/>
            </w:tcMar>
          </w:tcPr>
          <w:p w14:paraId="71A3E69D" w14:textId="77777777" w:rsidR="006A1F04" w:rsidRPr="009F5D54" w:rsidRDefault="006A1F04" w:rsidP="00312475">
            <w:pPr>
              <w:pStyle w:val="SmallStandard"/>
            </w:pPr>
            <w:r w:rsidRPr="009F5D54">
              <w:t>None</w:t>
            </w:r>
          </w:p>
        </w:tc>
        <w:tc>
          <w:tcPr>
            <w:tcW w:w="283" w:type="dxa"/>
          </w:tcPr>
          <w:p w14:paraId="37D2FACA"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3EBF006" w14:textId="77777777" w:rsidR="006A1F04" w:rsidRDefault="006A1F04" w:rsidP="00312475">
            <w:pPr>
              <w:jc w:val="left"/>
            </w:pPr>
            <w:r>
              <w:rPr>
                <w:sz w:val="16"/>
                <w:szCs w:val="16"/>
              </w:rPr>
              <w:t>The Terminal cannot be sealed by itself (e.g. a CavitySeal)</w:t>
            </w:r>
          </w:p>
        </w:tc>
      </w:tr>
      <w:tr w:rsidR="006A1F04" w:rsidRPr="00CC6307" w14:paraId="09933E1C" w14:textId="77777777" w:rsidTr="00312475">
        <w:tc>
          <w:tcPr>
            <w:tcW w:w="2013" w:type="dxa"/>
            <w:tcMar>
              <w:top w:w="28" w:type="dxa"/>
              <w:left w:w="28" w:type="dxa"/>
              <w:bottom w:w="28" w:type="dxa"/>
              <w:right w:w="28" w:type="dxa"/>
            </w:tcMar>
          </w:tcPr>
          <w:p w14:paraId="7D4C6960" w14:textId="77777777" w:rsidR="006A1F04" w:rsidRPr="009F5D54" w:rsidRDefault="006A1F04" w:rsidP="00312475">
            <w:pPr>
              <w:pStyle w:val="SmallStandard"/>
            </w:pPr>
            <w:r w:rsidRPr="009F5D54">
              <w:t>Sealed</w:t>
            </w:r>
          </w:p>
        </w:tc>
        <w:tc>
          <w:tcPr>
            <w:tcW w:w="283" w:type="dxa"/>
          </w:tcPr>
          <w:p w14:paraId="7773768B"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3979747" w14:textId="77777777" w:rsidR="006A1F04" w:rsidRDefault="006A1F04" w:rsidP="00312475">
            <w:pPr>
              <w:jc w:val="left"/>
            </w:pPr>
            <w:r>
              <w:rPr>
                <w:sz w:val="16"/>
                <w:szCs w:val="16"/>
              </w:rPr>
              <w:t>The Terminal can be sealed and can only be used together with a cavity seal. It is not allowed to be used unsealed.</w:t>
            </w:r>
          </w:p>
        </w:tc>
      </w:tr>
      <w:tr w:rsidR="006A1F04" w:rsidRPr="00CC6307" w14:paraId="2521E847" w14:textId="77777777" w:rsidTr="00312475">
        <w:tc>
          <w:tcPr>
            <w:tcW w:w="2013" w:type="dxa"/>
            <w:tcMar>
              <w:top w:w="28" w:type="dxa"/>
              <w:left w:w="28" w:type="dxa"/>
              <w:bottom w:w="28" w:type="dxa"/>
              <w:right w:w="28" w:type="dxa"/>
            </w:tcMar>
          </w:tcPr>
          <w:p w14:paraId="70C27E4D" w14:textId="77777777" w:rsidR="006A1F04" w:rsidRPr="009F5D54" w:rsidRDefault="006A1F04" w:rsidP="00312475">
            <w:pPr>
              <w:pStyle w:val="SmallStandard"/>
            </w:pPr>
            <w:r w:rsidRPr="009F5D54">
              <w:t>Neutral</w:t>
            </w:r>
          </w:p>
        </w:tc>
        <w:tc>
          <w:tcPr>
            <w:tcW w:w="283" w:type="dxa"/>
          </w:tcPr>
          <w:p w14:paraId="707450C6"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94B9F10" w14:textId="77777777" w:rsidR="006A1F04" w:rsidRDefault="006A1F04" w:rsidP="00312475">
            <w:pPr>
              <w:jc w:val="left"/>
            </w:pPr>
            <w:r>
              <w:rPr>
                <w:sz w:val="16"/>
                <w:szCs w:val="16"/>
              </w:rPr>
              <w:t>The terminal can be sealed (with a cavity seal), but a seal is not mandatory for this terminal.</w:t>
            </w:r>
          </w:p>
        </w:tc>
      </w:tr>
      <w:tr w:rsidR="006A1F04" w:rsidRPr="00CC6307" w14:paraId="53618826" w14:textId="77777777" w:rsidTr="00312475">
        <w:tc>
          <w:tcPr>
            <w:tcW w:w="2013" w:type="dxa"/>
            <w:tcMar>
              <w:top w:w="28" w:type="dxa"/>
              <w:left w:w="28" w:type="dxa"/>
              <w:bottom w:w="28" w:type="dxa"/>
              <w:right w:w="28" w:type="dxa"/>
            </w:tcMar>
          </w:tcPr>
          <w:p w14:paraId="20D8BFDD" w14:textId="77777777" w:rsidR="006A1F04" w:rsidRPr="009F5D54" w:rsidRDefault="006A1F04" w:rsidP="00312475">
            <w:pPr>
              <w:pStyle w:val="SmallStandard"/>
            </w:pPr>
            <w:r w:rsidRPr="009F5D54">
              <w:t>Moulded</w:t>
            </w:r>
          </w:p>
        </w:tc>
        <w:tc>
          <w:tcPr>
            <w:tcW w:w="283" w:type="dxa"/>
          </w:tcPr>
          <w:p w14:paraId="3645537B"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CA0797E" w14:textId="77777777" w:rsidR="006A1F04" w:rsidRDefault="006A1F04" w:rsidP="00312475">
            <w:pPr>
              <w:jc w:val="left"/>
            </w:pPr>
            <w:r>
              <w:rPr>
                <w:sz w:val="16"/>
                <w:szCs w:val="16"/>
              </w:rPr>
              <w:t>The terminal can be used in a moulded slot.</w:t>
            </w:r>
          </w:p>
        </w:tc>
      </w:tr>
    </w:tbl>
    <w:p w14:paraId="5FB10E8B" w14:textId="77777777" w:rsidR="006A1F04" w:rsidRDefault="006A1F04" w:rsidP="006A1F04">
      <w:pPr>
        <w:pStyle w:val="SmallStandard"/>
      </w:pPr>
    </w:p>
    <w:p w14:paraId="2687C430"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559" w:name="_f2c4fa29924596ee4717f52ccd0e9c1d"/>
      <w:r w:rsidRPr="005254F8">
        <w:rPr>
          <w:lang w:val="en-GB"/>
        </w:rPr>
        <w:t>WireAddOnType</w:t>
      </w:r>
      <w:bookmarkEnd w:id="559"/>
    </w:p>
    <w:p w14:paraId="417E292C" w14:textId="77777777" w:rsidR="006A1F04" w:rsidRDefault="006A1F04" w:rsidP="006A1F04">
      <w:r>
        <w:t>Specifies possible values for the t</w:t>
      </w:r>
      <w:r>
        <w:rPr>
          <w:i/>
          <w:iCs/>
        </w:rPr>
        <w:t xml:space="preserve">ype </w:t>
      </w:r>
      <w:r>
        <w:t xml:space="preserve">of wire add-ons (e.g. </w:t>
      </w:r>
      <w:r>
        <w:rPr>
          <w:i/>
          <w:iCs/>
        </w:rPr>
        <w:t>CavityAddOn</w:t>
      </w:r>
      <w:r>
        <w:t>).</w:t>
      </w:r>
    </w:p>
    <w:p w14:paraId="1FFE5E9E"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74E35AE2" w14:textId="77777777" w:rsidTr="00312475">
        <w:tc>
          <w:tcPr>
            <w:tcW w:w="2013" w:type="dxa"/>
            <w:tcMar>
              <w:top w:w="28" w:type="dxa"/>
              <w:left w:w="28" w:type="dxa"/>
              <w:bottom w:w="28" w:type="dxa"/>
              <w:right w:w="28" w:type="dxa"/>
            </w:tcMar>
          </w:tcPr>
          <w:p w14:paraId="7C80A0DF"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DA8842B" w14:textId="720E295E"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51227448"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1AAD2C94" w14:textId="77777777" w:rsidTr="00312475">
        <w:tc>
          <w:tcPr>
            <w:tcW w:w="2013" w:type="dxa"/>
            <w:tcMar>
              <w:top w:w="28" w:type="dxa"/>
              <w:left w:w="28" w:type="dxa"/>
              <w:bottom w:w="28" w:type="dxa"/>
              <w:right w:w="28" w:type="dxa"/>
            </w:tcMar>
          </w:tcPr>
          <w:p w14:paraId="31D3C274"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23D79CE1"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21AA3B2F"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6EFF557A" w14:textId="77777777" w:rsidTr="00312475">
        <w:tc>
          <w:tcPr>
            <w:tcW w:w="2013" w:type="dxa"/>
            <w:tcMar>
              <w:top w:w="28" w:type="dxa"/>
              <w:left w:w="28" w:type="dxa"/>
              <w:bottom w:w="28" w:type="dxa"/>
              <w:right w:w="28" w:type="dxa"/>
            </w:tcMar>
          </w:tcPr>
          <w:p w14:paraId="0093ED94" w14:textId="77777777" w:rsidR="006A1F04" w:rsidRPr="009F5D54" w:rsidRDefault="006A1F04" w:rsidP="00312475">
            <w:pPr>
              <w:pStyle w:val="SmallStandard"/>
            </w:pPr>
            <w:r w:rsidRPr="009F5D54">
              <w:t>Contract</w:t>
            </w:r>
          </w:p>
        </w:tc>
        <w:tc>
          <w:tcPr>
            <w:tcW w:w="283" w:type="dxa"/>
          </w:tcPr>
          <w:p w14:paraId="460E0901"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37C34B9" w14:textId="77777777" w:rsidR="006A1F04" w:rsidRDefault="006A1F04" w:rsidP="00312475">
            <w:pPr>
              <w:jc w:val="left"/>
            </w:pPr>
            <w:r>
              <w:rPr>
                <w:sz w:val="16"/>
                <w:szCs w:val="16"/>
              </w:rPr>
              <w:t>The agreed add-on for any negotiations and calculations.</w:t>
            </w:r>
          </w:p>
        </w:tc>
      </w:tr>
      <w:tr w:rsidR="006A1F04" w:rsidRPr="00CC6307" w14:paraId="525E41F7" w14:textId="77777777" w:rsidTr="00312475">
        <w:tc>
          <w:tcPr>
            <w:tcW w:w="2013" w:type="dxa"/>
            <w:tcMar>
              <w:top w:w="28" w:type="dxa"/>
              <w:left w:w="28" w:type="dxa"/>
              <w:bottom w:w="28" w:type="dxa"/>
              <w:right w:w="28" w:type="dxa"/>
            </w:tcMar>
          </w:tcPr>
          <w:p w14:paraId="547F12F8" w14:textId="77777777" w:rsidR="006A1F04" w:rsidRPr="009F5D54" w:rsidRDefault="006A1F04" w:rsidP="00312475">
            <w:pPr>
              <w:pStyle w:val="SmallStandard"/>
            </w:pPr>
            <w:r w:rsidRPr="009F5D54">
              <w:t>Production</w:t>
            </w:r>
          </w:p>
        </w:tc>
        <w:tc>
          <w:tcPr>
            <w:tcW w:w="283" w:type="dxa"/>
          </w:tcPr>
          <w:p w14:paraId="2A07926E"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F8953BC" w14:textId="77777777" w:rsidR="006A1F04" w:rsidRDefault="006A1F04" w:rsidP="00312475">
            <w:pPr>
              <w:jc w:val="left"/>
            </w:pPr>
            <w:r>
              <w:rPr>
                <w:sz w:val="16"/>
                <w:szCs w:val="16"/>
              </w:rPr>
              <w:t>The add-on length for the use in production environments.</w:t>
            </w:r>
          </w:p>
        </w:tc>
      </w:tr>
    </w:tbl>
    <w:p w14:paraId="05158583" w14:textId="77777777" w:rsidR="006A1F04" w:rsidRDefault="006A1F04" w:rsidP="006A1F04">
      <w:pPr>
        <w:pStyle w:val="SmallStandard"/>
      </w:pPr>
    </w:p>
    <w:p w14:paraId="25AFB1D5"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560" w:name="_954b56956f6cfbd79cdf4599ca1229b1"/>
      <w:r w:rsidRPr="005254F8">
        <w:rPr>
          <w:lang w:val="en-GB"/>
        </w:rPr>
        <w:t>WireElementShape</w:t>
      </w:r>
      <w:bookmarkEnd w:id="560"/>
    </w:p>
    <w:p w14:paraId="6045F78B" w14:textId="77777777" w:rsidR="006A1F04" w:rsidRDefault="006A1F04" w:rsidP="006A1F04">
      <w:r>
        <w:rPr>
          <w:sz w:val="18"/>
          <w:szCs w:val="18"/>
        </w:rPr>
        <w:t>Defines the shape of a wire element.</w:t>
      </w:r>
    </w:p>
    <w:p w14:paraId="77366E0D"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56351700" w14:textId="77777777" w:rsidTr="00312475">
        <w:tc>
          <w:tcPr>
            <w:tcW w:w="2013" w:type="dxa"/>
            <w:tcMar>
              <w:top w:w="28" w:type="dxa"/>
              <w:left w:w="28" w:type="dxa"/>
              <w:bottom w:w="28" w:type="dxa"/>
              <w:right w:w="28" w:type="dxa"/>
            </w:tcMar>
          </w:tcPr>
          <w:p w14:paraId="7E28F1C3"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3CFCE97" w14:textId="24560219"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4DC031EB"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1B6123D6" w14:textId="77777777" w:rsidTr="00312475">
        <w:tc>
          <w:tcPr>
            <w:tcW w:w="2013" w:type="dxa"/>
            <w:tcMar>
              <w:top w:w="28" w:type="dxa"/>
              <w:left w:w="28" w:type="dxa"/>
              <w:bottom w:w="28" w:type="dxa"/>
              <w:right w:w="28" w:type="dxa"/>
            </w:tcMar>
          </w:tcPr>
          <w:p w14:paraId="6147D2D2"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1B6FA2F3"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24CB03E5"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321F2557" w14:textId="77777777" w:rsidTr="00312475">
        <w:tc>
          <w:tcPr>
            <w:tcW w:w="2013" w:type="dxa"/>
            <w:tcMar>
              <w:top w:w="28" w:type="dxa"/>
              <w:left w:w="28" w:type="dxa"/>
              <w:bottom w:w="28" w:type="dxa"/>
              <w:right w:w="28" w:type="dxa"/>
            </w:tcMar>
          </w:tcPr>
          <w:p w14:paraId="78A892B1" w14:textId="77777777" w:rsidR="006A1F04" w:rsidRPr="009F5D54" w:rsidRDefault="006A1F04" w:rsidP="00312475">
            <w:pPr>
              <w:pStyle w:val="SmallStandard"/>
            </w:pPr>
            <w:r w:rsidRPr="009F5D54">
              <w:t>Circular</w:t>
            </w:r>
          </w:p>
        </w:tc>
        <w:tc>
          <w:tcPr>
            <w:tcW w:w="283" w:type="dxa"/>
          </w:tcPr>
          <w:p w14:paraId="76109B37"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61F8430" w14:textId="77777777" w:rsidR="006A1F04" w:rsidRDefault="006A1F04" w:rsidP="00312475"/>
        </w:tc>
      </w:tr>
      <w:tr w:rsidR="006A1F04" w:rsidRPr="00CC6307" w14:paraId="6335B80E" w14:textId="77777777" w:rsidTr="00312475">
        <w:tc>
          <w:tcPr>
            <w:tcW w:w="2013" w:type="dxa"/>
            <w:tcMar>
              <w:top w:w="28" w:type="dxa"/>
              <w:left w:w="28" w:type="dxa"/>
              <w:bottom w:w="28" w:type="dxa"/>
              <w:right w:w="28" w:type="dxa"/>
            </w:tcMar>
          </w:tcPr>
          <w:p w14:paraId="6FE856D7" w14:textId="77777777" w:rsidR="006A1F04" w:rsidRPr="009F5D54" w:rsidRDefault="006A1F04" w:rsidP="00312475">
            <w:pPr>
              <w:pStyle w:val="SmallStandard"/>
            </w:pPr>
            <w:r w:rsidRPr="009F5D54">
              <w:t>Flat</w:t>
            </w:r>
          </w:p>
        </w:tc>
        <w:tc>
          <w:tcPr>
            <w:tcW w:w="283" w:type="dxa"/>
          </w:tcPr>
          <w:p w14:paraId="3F5866F3"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D724108" w14:textId="77777777" w:rsidR="006A1F04" w:rsidRDefault="006A1F04" w:rsidP="00312475"/>
        </w:tc>
      </w:tr>
      <w:tr w:rsidR="006A1F04" w:rsidRPr="00CC6307" w14:paraId="27D06C1D" w14:textId="77777777" w:rsidTr="00312475">
        <w:tc>
          <w:tcPr>
            <w:tcW w:w="2013" w:type="dxa"/>
            <w:tcMar>
              <w:top w:w="28" w:type="dxa"/>
              <w:left w:w="28" w:type="dxa"/>
              <w:bottom w:w="28" w:type="dxa"/>
              <w:right w:w="28" w:type="dxa"/>
            </w:tcMar>
          </w:tcPr>
          <w:p w14:paraId="1EE2DD5C" w14:textId="77777777" w:rsidR="006A1F04" w:rsidRPr="009F5D54" w:rsidRDefault="006A1F04" w:rsidP="00312475">
            <w:pPr>
              <w:pStyle w:val="SmallStandard"/>
            </w:pPr>
            <w:r w:rsidRPr="009F5D54">
              <w:t>Elliptical</w:t>
            </w:r>
          </w:p>
        </w:tc>
        <w:tc>
          <w:tcPr>
            <w:tcW w:w="283" w:type="dxa"/>
          </w:tcPr>
          <w:p w14:paraId="0052D7F6"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5339B10" w14:textId="77777777" w:rsidR="006A1F04" w:rsidRDefault="006A1F04" w:rsidP="00312475"/>
        </w:tc>
      </w:tr>
    </w:tbl>
    <w:p w14:paraId="01D05856" w14:textId="77777777" w:rsidR="006A1F04" w:rsidRDefault="006A1F04" w:rsidP="006A1F04">
      <w:pPr>
        <w:pStyle w:val="SmallStandard"/>
      </w:pPr>
    </w:p>
    <w:p w14:paraId="30D98697"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561" w:name="_3609c96796dcba710ba9e4d8bf1bb76a"/>
      <w:r w:rsidRPr="005254F8">
        <w:rPr>
          <w:lang w:val="en-GB"/>
        </w:rPr>
        <w:t>WireReceptionType</w:t>
      </w:r>
      <w:bookmarkEnd w:id="561"/>
    </w:p>
    <w:p w14:paraId="240D188D" w14:textId="77777777" w:rsidR="006A1F04" w:rsidRDefault="006A1F04" w:rsidP="006A1F04">
      <w:r>
        <w:rPr>
          <w:sz w:val="18"/>
          <w:szCs w:val="18"/>
        </w:rPr>
        <w:t xml:space="preserve">The </w:t>
      </w:r>
      <w:r>
        <w:rPr>
          <w:i/>
          <w:iCs/>
          <w:sz w:val="18"/>
          <w:szCs w:val="18"/>
        </w:rPr>
        <w:t>WireReceptionType</w:t>
      </w:r>
      <w:r>
        <w:rPr>
          <w:sz w:val="18"/>
          <w:szCs w:val="18"/>
        </w:rPr>
        <w:t xml:space="preserve"> defines in an </w:t>
      </w:r>
      <w:r>
        <w:rPr>
          <w:i/>
          <w:iCs/>
          <w:sz w:val="18"/>
          <w:szCs w:val="18"/>
        </w:rPr>
        <w:t>OpenEnumeration</w:t>
      </w:r>
      <w:r>
        <w:rPr>
          <w:sz w:val="18"/>
          <w:szCs w:val="18"/>
        </w:rPr>
        <w:t xml:space="preserve"> how a wire is joined with a wire reception.</w:t>
      </w:r>
    </w:p>
    <w:p w14:paraId="2573A936"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59D10836" w14:textId="77777777" w:rsidTr="00312475">
        <w:tc>
          <w:tcPr>
            <w:tcW w:w="2013" w:type="dxa"/>
            <w:tcMar>
              <w:top w:w="28" w:type="dxa"/>
              <w:left w:w="28" w:type="dxa"/>
              <w:bottom w:w="28" w:type="dxa"/>
              <w:right w:w="28" w:type="dxa"/>
            </w:tcMar>
          </w:tcPr>
          <w:p w14:paraId="612F3F7D"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CA38FD0" w14:textId="129B31CE"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4334DDF4"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30CA645C" w14:textId="77777777" w:rsidTr="00312475">
        <w:tc>
          <w:tcPr>
            <w:tcW w:w="2013" w:type="dxa"/>
            <w:tcMar>
              <w:top w:w="28" w:type="dxa"/>
              <w:left w:w="28" w:type="dxa"/>
              <w:bottom w:w="28" w:type="dxa"/>
              <w:right w:w="28" w:type="dxa"/>
            </w:tcMar>
          </w:tcPr>
          <w:p w14:paraId="5E33A76A"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7EAA7C2C"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6D6AAF0D"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47816B14" w14:textId="77777777" w:rsidTr="00312475">
        <w:tc>
          <w:tcPr>
            <w:tcW w:w="2013" w:type="dxa"/>
            <w:tcMar>
              <w:top w:w="28" w:type="dxa"/>
              <w:left w:w="28" w:type="dxa"/>
              <w:bottom w:w="28" w:type="dxa"/>
              <w:right w:w="28" w:type="dxa"/>
            </w:tcMar>
          </w:tcPr>
          <w:p w14:paraId="5F78E0C8" w14:textId="77777777" w:rsidR="006A1F04" w:rsidRPr="009F5D54" w:rsidRDefault="006A1F04" w:rsidP="00312475">
            <w:pPr>
              <w:pStyle w:val="SmallStandard"/>
            </w:pPr>
            <w:r w:rsidRPr="009F5D54">
              <w:t>Crimp</w:t>
            </w:r>
          </w:p>
        </w:tc>
        <w:tc>
          <w:tcPr>
            <w:tcW w:w="283" w:type="dxa"/>
          </w:tcPr>
          <w:p w14:paraId="3B543DCF"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9D41048" w14:textId="77777777" w:rsidR="006A1F04" w:rsidRDefault="006A1F04" w:rsidP="00312475"/>
        </w:tc>
      </w:tr>
      <w:tr w:rsidR="006A1F04" w:rsidRPr="00CC6307" w14:paraId="694B7DF8" w14:textId="77777777" w:rsidTr="00312475">
        <w:tc>
          <w:tcPr>
            <w:tcW w:w="2013" w:type="dxa"/>
            <w:tcMar>
              <w:top w:w="28" w:type="dxa"/>
              <w:left w:w="28" w:type="dxa"/>
              <w:bottom w:w="28" w:type="dxa"/>
              <w:right w:w="28" w:type="dxa"/>
            </w:tcMar>
          </w:tcPr>
          <w:p w14:paraId="4AF5BEB3" w14:textId="77777777" w:rsidR="006A1F04" w:rsidRPr="009F5D54" w:rsidRDefault="006A1F04" w:rsidP="00312475">
            <w:pPr>
              <w:pStyle w:val="SmallStandard"/>
            </w:pPr>
            <w:r w:rsidRPr="009F5D54">
              <w:t>Soldering</w:t>
            </w:r>
          </w:p>
        </w:tc>
        <w:tc>
          <w:tcPr>
            <w:tcW w:w="283" w:type="dxa"/>
          </w:tcPr>
          <w:p w14:paraId="50A1AA19"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5076F73" w14:textId="77777777" w:rsidR="006A1F04" w:rsidRDefault="006A1F04" w:rsidP="00312475"/>
        </w:tc>
      </w:tr>
      <w:tr w:rsidR="006A1F04" w:rsidRPr="00CC6307" w14:paraId="01CC0DDC" w14:textId="77777777" w:rsidTr="00312475">
        <w:tc>
          <w:tcPr>
            <w:tcW w:w="2013" w:type="dxa"/>
            <w:tcMar>
              <w:top w:w="28" w:type="dxa"/>
              <w:left w:w="28" w:type="dxa"/>
              <w:bottom w:w="28" w:type="dxa"/>
              <w:right w:w="28" w:type="dxa"/>
            </w:tcMar>
          </w:tcPr>
          <w:p w14:paraId="102C8237" w14:textId="77777777" w:rsidR="006A1F04" w:rsidRPr="009F5D54" w:rsidRDefault="006A1F04" w:rsidP="00312475">
            <w:pPr>
              <w:pStyle w:val="SmallStandard"/>
            </w:pPr>
            <w:r w:rsidRPr="009F5D54">
              <w:t>PlasmaSoldering</w:t>
            </w:r>
          </w:p>
        </w:tc>
        <w:tc>
          <w:tcPr>
            <w:tcW w:w="283" w:type="dxa"/>
          </w:tcPr>
          <w:p w14:paraId="168C39C5"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C91007A" w14:textId="77777777" w:rsidR="006A1F04" w:rsidRDefault="006A1F04" w:rsidP="00312475"/>
        </w:tc>
      </w:tr>
      <w:tr w:rsidR="006A1F04" w:rsidRPr="00CC6307" w14:paraId="6A88D07C" w14:textId="77777777" w:rsidTr="00312475">
        <w:tc>
          <w:tcPr>
            <w:tcW w:w="2013" w:type="dxa"/>
            <w:tcMar>
              <w:top w:w="28" w:type="dxa"/>
              <w:left w:w="28" w:type="dxa"/>
              <w:bottom w:w="28" w:type="dxa"/>
              <w:right w:w="28" w:type="dxa"/>
            </w:tcMar>
          </w:tcPr>
          <w:p w14:paraId="0C3C539E" w14:textId="77777777" w:rsidR="006A1F04" w:rsidRPr="009F5D54" w:rsidRDefault="006A1F04" w:rsidP="00312475">
            <w:pPr>
              <w:pStyle w:val="SmallStandard"/>
            </w:pPr>
            <w:r w:rsidRPr="009F5D54">
              <w:t>SpotResistentWelding</w:t>
            </w:r>
          </w:p>
        </w:tc>
        <w:tc>
          <w:tcPr>
            <w:tcW w:w="283" w:type="dxa"/>
          </w:tcPr>
          <w:p w14:paraId="01608BB4"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FDC1E71" w14:textId="77777777" w:rsidR="006A1F04" w:rsidRDefault="006A1F04" w:rsidP="00312475"/>
        </w:tc>
      </w:tr>
      <w:tr w:rsidR="006A1F04" w:rsidRPr="00CC6307" w14:paraId="4F0FD23D" w14:textId="77777777" w:rsidTr="00312475">
        <w:tc>
          <w:tcPr>
            <w:tcW w:w="2013" w:type="dxa"/>
            <w:tcMar>
              <w:top w:w="28" w:type="dxa"/>
              <w:left w:w="28" w:type="dxa"/>
              <w:bottom w:w="28" w:type="dxa"/>
              <w:right w:w="28" w:type="dxa"/>
            </w:tcMar>
          </w:tcPr>
          <w:p w14:paraId="1DB31810" w14:textId="77777777" w:rsidR="006A1F04" w:rsidRPr="009F5D54" w:rsidRDefault="006A1F04" w:rsidP="00312475">
            <w:pPr>
              <w:pStyle w:val="SmallStandard"/>
            </w:pPr>
            <w:r w:rsidRPr="009F5D54">
              <w:t>FrictionWelding</w:t>
            </w:r>
          </w:p>
        </w:tc>
        <w:tc>
          <w:tcPr>
            <w:tcW w:w="283" w:type="dxa"/>
          </w:tcPr>
          <w:p w14:paraId="7AAEF0AE"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4543F5E" w14:textId="77777777" w:rsidR="006A1F04" w:rsidRDefault="006A1F04" w:rsidP="00312475"/>
        </w:tc>
      </w:tr>
      <w:tr w:rsidR="006A1F04" w:rsidRPr="00CC6307" w14:paraId="5DFAF08F" w14:textId="77777777" w:rsidTr="00312475">
        <w:tc>
          <w:tcPr>
            <w:tcW w:w="2013" w:type="dxa"/>
            <w:tcMar>
              <w:top w:w="28" w:type="dxa"/>
              <w:left w:w="28" w:type="dxa"/>
              <w:bottom w:w="28" w:type="dxa"/>
              <w:right w:w="28" w:type="dxa"/>
            </w:tcMar>
          </w:tcPr>
          <w:p w14:paraId="2D0146E0" w14:textId="77777777" w:rsidR="006A1F04" w:rsidRPr="009F5D54" w:rsidRDefault="006A1F04" w:rsidP="00312475">
            <w:pPr>
              <w:pStyle w:val="SmallStandard"/>
            </w:pPr>
            <w:r w:rsidRPr="009F5D54">
              <w:t>UltraSonicWelding</w:t>
            </w:r>
          </w:p>
        </w:tc>
        <w:tc>
          <w:tcPr>
            <w:tcW w:w="283" w:type="dxa"/>
          </w:tcPr>
          <w:p w14:paraId="2508DB9D"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FDDE083" w14:textId="77777777" w:rsidR="006A1F04" w:rsidRDefault="006A1F04" w:rsidP="00312475"/>
        </w:tc>
      </w:tr>
      <w:tr w:rsidR="006A1F04" w:rsidRPr="00CC6307" w14:paraId="0A5AD36F" w14:textId="77777777" w:rsidTr="00312475">
        <w:tc>
          <w:tcPr>
            <w:tcW w:w="2013" w:type="dxa"/>
            <w:tcMar>
              <w:top w:w="28" w:type="dxa"/>
              <w:left w:w="28" w:type="dxa"/>
              <w:bottom w:w="28" w:type="dxa"/>
              <w:right w:w="28" w:type="dxa"/>
            </w:tcMar>
          </w:tcPr>
          <w:p w14:paraId="7EEB7829" w14:textId="77777777" w:rsidR="006A1F04" w:rsidRPr="009F5D54" w:rsidRDefault="006A1F04" w:rsidP="00312475">
            <w:pPr>
              <w:pStyle w:val="SmallStandard"/>
            </w:pPr>
            <w:r w:rsidRPr="009F5D54">
              <w:lastRenderedPageBreak/>
              <w:t>UltraSonicCompactation</w:t>
            </w:r>
          </w:p>
        </w:tc>
        <w:tc>
          <w:tcPr>
            <w:tcW w:w="283" w:type="dxa"/>
          </w:tcPr>
          <w:p w14:paraId="2A6DB169"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D3BCE01" w14:textId="77777777" w:rsidR="006A1F04" w:rsidRDefault="006A1F04" w:rsidP="00312475">
            <w:pPr>
              <w:jc w:val="left"/>
            </w:pPr>
            <w:r>
              <w:rPr>
                <w:sz w:val="16"/>
                <w:szCs w:val="16"/>
              </w:rPr>
              <w:t xml:space="preserve"> UltraSonicCompactation, typically used for aluminium wires.</w:t>
            </w:r>
          </w:p>
        </w:tc>
      </w:tr>
    </w:tbl>
    <w:p w14:paraId="596DFF59" w14:textId="77777777" w:rsidR="006A1F04" w:rsidRDefault="006A1F04" w:rsidP="006A1F04">
      <w:pPr>
        <w:pStyle w:val="SmallStandard"/>
      </w:pPr>
    </w:p>
    <w:p w14:paraId="6BE9D1BF" w14:textId="77777777" w:rsidR="006A1F04" w:rsidRPr="005254F8" w:rsidRDefault="006A1F04" w:rsidP="006A1F04">
      <w:pPr>
        <w:pStyle w:val="berschrift2"/>
        <w:keepLines w:val="0"/>
        <w:numPr>
          <w:ilvl w:val="1"/>
          <w:numId w:val="2"/>
        </w:numPr>
        <w:autoSpaceDE/>
        <w:autoSpaceDN/>
        <w:adjustRightInd/>
        <w:spacing w:before="240" w:after="60" w:line="240" w:lineRule="auto"/>
        <w:rPr>
          <w:lang w:val="en-GB"/>
        </w:rPr>
      </w:pPr>
      <w:bookmarkStart w:id="562" w:name="_Toc34923744"/>
      <w:r>
        <w:rPr>
          <w:lang w:val="en-GB"/>
        </w:rPr>
        <w:t xml:space="preserve">Module </w:t>
      </w:r>
      <w:bookmarkStart w:id="563" w:name="_d692511730ab7822f43c41d851cadf40"/>
      <w:r>
        <w:rPr>
          <w:lang w:val="en-GB"/>
        </w:rPr>
        <w:t>external_mapping</w:t>
      </w:r>
      <w:bookmarkEnd w:id="562"/>
      <w:bookmarkEnd w:id="563"/>
    </w:p>
    <w:p w14:paraId="0420731E"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64" w:name="_181cd46bddbce84a2a60d7ac823aa66a"/>
      <w:r>
        <w:rPr>
          <w:lang w:val="en-GB"/>
        </w:rPr>
        <w:t>ExternalMapping</w:t>
      </w:r>
      <w:bookmarkEnd w:id="564"/>
    </w:p>
    <w:p w14:paraId="6BECFA92" w14:textId="77777777" w:rsidR="006A1F04" w:rsidRDefault="006A1F04" w:rsidP="006A1F04">
      <w:r>
        <w:rPr>
          <w:sz w:val="18"/>
          <w:szCs w:val="18"/>
        </w:rPr>
        <w:t xml:space="preserve">An </w:t>
      </w:r>
      <w:r>
        <w:rPr>
          <w:i/>
          <w:iCs/>
          <w:sz w:val="18"/>
          <w:szCs w:val="18"/>
        </w:rPr>
        <w:t xml:space="preserve">ExternalMapping </w:t>
      </w:r>
      <w:r>
        <w:rPr>
          <w:sz w:val="18"/>
          <w:szCs w:val="18"/>
        </w:rPr>
        <w:t xml:space="preserve">is used to relate an </w:t>
      </w:r>
      <w:r>
        <w:rPr>
          <w:i/>
          <w:iCs/>
          <w:sz w:val="18"/>
          <w:szCs w:val="18"/>
        </w:rPr>
        <w:t xml:space="preserve">ExtendableElement </w:t>
      </w:r>
      <w:r>
        <w:rPr>
          <w:sz w:val="18"/>
          <w:szCs w:val="18"/>
        </w:rPr>
        <w:t xml:space="preserve">in the VEC with an element located in an external data source. The element in the VEC is referenced by the </w:t>
      </w:r>
      <w:r>
        <w:rPr>
          <w:i/>
          <w:iCs/>
          <w:sz w:val="18"/>
          <w:szCs w:val="18"/>
        </w:rPr>
        <w:t>mappedElement</w:t>
      </w:r>
      <w:r>
        <w:rPr>
          <w:sz w:val="18"/>
          <w:szCs w:val="18"/>
        </w:rPr>
        <w:t xml:space="preserve">, the external element is identified by the attribute </w:t>
      </w:r>
      <w:r>
        <w:rPr>
          <w:i/>
          <w:iCs/>
          <w:sz w:val="18"/>
          <w:szCs w:val="18"/>
        </w:rPr>
        <w:t>externalReference.</w:t>
      </w:r>
    </w:p>
    <w:p w14:paraId="7D55A779"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37BEAFA1" w14:textId="77777777" w:rsidTr="00312475">
        <w:tc>
          <w:tcPr>
            <w:tcW w:w="2013" w:type="dxa"/>
            <w:tcMar>
              <w:top w:w="28" w:type="dxa"/>
              <w:left w:w="28" w:type="dxa"/>
              <w:bottom w:w="28" w:type="dxa"/>
              <w:right w:w="28" w:type="dxa"/>
            </w:tcMar>
          </w:tcPr>
          <w:p w14:paraId="5A06D7A6"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38BDD89" w14:textId="66D27291"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2DBD6E3C" w14:textId="77777777" w:rsidTr="00312475">
        <w:tc>
          <w:tcPr>
            <w:tcW w:w="2013" w:type="dxa"/>
            <w:tcMar>
              <w:top w:w="28" w:type="dxa"/>
              <w:left w:w="28" w:type="dxa"/>
              <w:bottom w:w="28" w:type="dxa"/>
              <w:right w:w="28" w:type="dxa"/>
            </w:tcMar>
          </w:tcPr>
          <w:p w14:paraId="29648BAE"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14F6409" w14:textId="77777777" w:rsidR="006A1F04" w:rsidRDefault="006A1F04" w:rsidP="00312475"/>
        </w:tc>
      </w:tr>
      <w:tr w:rsidR="006A1F04" w:rsidRPr="008359F5" w14:paraId="318ABBD4" w14:textId="77777777" w:rsidTr="00312475">
        <w:tc>
          <w:tcPr>
            <w:tcW w:w="2013" w:type="dxa"/>
            <w:tcMar>
              <w:top w:w="28" w:type="dxa"/>
              <w:left w:w="28" w:type="dxa"/>
              <w:bottom w:w="28" w:type="dxa"/>
              <w:right w:w="28" w:type="dxa"/>
            </w:tcMar>
          </w:tcPr>
          <w:p w14:paraId="573AB9C7"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2F5FA29" w14:textId="77777777" w:rsidR="006A1F04" w:rsidRPr="000437C1" w:rsidRDefault="006A1F04" w:rsidP="00312475">
            <w:pPr>
              <w:pStyle w:val="SmallStandard"/>
            </w:pPr>
            <w:r>
              <w:t>false</w:t>
            </w:r>
          </w:p>
        </w:tc>
      </w:tr>
    </w:tbl>
    <w:p w14:paraId="3254920E"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5CEB05CB" w14:textId="77777777" w:rsidTr="00312475">
        <w:tc>
          <w:tcPr>
            <w:tcW w:w="2013" w:type="dxa"/>
            <w:tcMar>
              <w:top w:w="28" w:type="dxa"/>
              <w:left w:w="28" w:type="dxa"/>
              <w:bottom w:w="28" w:type="dxa"/>
              <w:right w:w="28" w:type="dxa"/>
            </w:tcMar>
          </w:tcPr>
          <w:p w14:paraId="7173EBFD"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7313F00"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74AA0AB"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5028667"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1ED208F5" w14:textId="77777777" w:rsidTr="00312475">
        <w:tc>
          <w:tcPr>
            <w:tcW w:w="2013" w:type="dxa"/>
            <w:tcMar>
              <w:top w:w="28" w:type="dxa"/>
              <w:left w:w="28" w:type="dxa"/>
              <w:bottom w:w="28" w:type="dxa"/>
              <w:right w:w="28" w:type="dxa"/>
            </w:tcMar>
          </w:tcPr>
          <w:p w14:paraId="3F4A178F" w14:textId="77777777" w:rsidR="006A1F04" w:rsidRPr="00620BBE" w:rsidRDefault="006A1F04" w:rsidP="00312475">
            <w:pPr>
              <w:pStyle w:val="SmallStandard"/>
            </w:pPr>
            <w:r w:rsidRPr="00620BBE">
              <w:t>externalReference</w:t>
            </w:r>
          </w:p>
        </w:tc>
        <w:tc>
          <w:tcPr>
            <w:tcW w:w="1559" w:type="dxa"/>
            <w:tcMar>
              <w:top w:w="28" w:type="dxa"/>
              <w:left w:w="28" w:type="dxa"/>
              <w:bottom w:w="28" w:type="dxa"/>
              <w:right w:w="28" w:type="dxa"/>
            </w:tcMar>
          </w:tcPr>
          <w:p w14:paraId="1876A87C"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1B2A673A"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44C6EF2A" w14:textId="77777777" w:rsidR="006A1F04" w:rsidRDefault="006A1F04" w:rsidP="00312475">
            <w:pPr>
              <w:jc w:val="left"/>
            </w:pPr>
            <w:r>
              <w:rPr>
                <w:sz w:val="16"/>
                <w:szCs w:val="16"/>
              </w:rPr>
              <w:t>Defines the unique key of the external element. How this key shall be interpreted is dependent from the format of the external data source.</w:t>
            </w:r>
          </w:p>
        </w:tc>
      </w:tr>
    </w:tbl>
    <w:p w14:paraId="7AAE6BA7"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105CA1E2" w14:textId="77777777" w:rsidTr="00312475">
        <w:tc>
          <w:tcPr>
            <w:tcW w:w="3856" w:type="dxa"/>
            <w:gridSpan w:val="3"/>
          </w:tcPr>
          <w:p w14:paraId="1064DEE8" w14:textId="77777777" w:rsidR="006A1F04" w:rsidRDefault="006A1F04" w:rsidP="00312475">
            <w:pPr>
              <w:jc w:val="center"/>
              <w:rPr>
                <w:b/>
                <w:sz w:val="16"/>
                <w:szCs w:val="16"/>
                <w:lang w:val="en-GB"/>
              </w:rPr>
            </w:pPr>
            <w:r>
              <w:rPr>
                <w:b/>
                <w:sz w:val="16"/>
                <w:szCs w:val="16"/>
                <w:lang w:val="en-GB"/>
              </w:rPr>
              <w:t>Other End</w:t>
            </w:r>
          </w:p>
        </w:tc>
        <w:tc>
          <w:tcPr>
            <w:tcW w:w="708" w:type="dxa"/>
          </w:tcPr>
          <w:p w14:paraId="08C819DD"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7F94F3DF" w14:textId="77777777" w:rsidR="006A1F04" w:rsidRDefault="006A1F04" w:rsidP="00312475">
            <w:pPr>
              <w:jc w:val="center"/>
              <w:rPr>
                <w:b/>
                <w:sz w:val="16"/>
                <w:szCs w:val="16"/>
                <w:lang w:val="en-GB"/>
              </w:rPr>
            </w:pPr>
            <w:r>
              <w:rPr>
                <w:b/>
                <w:sz w:val="16"/>
                <w:szCs w:val="16"/>
                <w:lang w:val="en-GB"/>
              </w:rPr>
              <w:t>General</w:t>
            </w:r>
          </w:p>
        </w:tc>
      </w:tr>
      <w:tr w:rsidR="006A1F04" w:rsidRPr="00720F6F" w14:paraId="46C543D6" w14:textId="77777777" w:rsidTr="00312475">
        <w:tc>
          <w:tcPr>
            <w:tcW w:w="1573" w:type="dxa"/>
          </w:tcPr>
          <w:p w14:paraId="4CBB15EB" w14:textId="77777777" w:rsidR="006A1F04" w:rsidRDefault="006A1F04" w:rsidP="00312475">
            <w:pPr>
              <w:rPr>
                <w:b/>
                <w:sz w:val="16"/>
                <w:szCs w:val="16"/>
                <w:lang w:val="en-GB"/>
              </w:rPr>
            </w:pPr>
            <w:r>
              <w:rPr>
                <w:b/>
                <w:sz w:val="16"/>
                <w:szCs w:val="16"/>
                <w:lang w:val="en-GB"/>
              </w:rPr>
              <w:t>Type</w:t>
            </w:r>
          </w:p>
        </w:tc>
        <w:tc>
          <w:tcPr>
            <w:tcW w:w="1574" w:type="dxa"/>
          </w:tcPr>
          <w:p w14:paraId="4044C8C4" w14:textId="77777777" w:rsidR="006A1F04" w:rsidRDefault="006A1F04" w:rsidP="00312475">
            <w:pPr>
              <w:rPr>
                <w:b/>
                <w:sz w:val="16"/>
                <w:szCs w:val="16"/>
                <w:lang w:val="en-GB"/>
              </w:rPr>
            </w:pPr>
            <w:r>
              <w:rPr>
                <w:b/>
                <w:sz w:val="16"/>
                <w:szCs w:val="16"/>
                <w:lang w:val="en-GB"/>
              </w:rPr>
              <w:t>Role</w:t>
            </w:r>
          </w:p>
        </w:tc>
        <w:tc>
          <w:tcPr>
            <w:tcW w:w="708" w:type="dxa"/>
          </w:tcPr>
          <w:p w14:paraId="29D6CC5D" w14:textId="77777777" w:rsidR="006A1F04" w:rsidRDefault="006A1F04" w:rsidP="00312475">
            <w:pPr>
              <w:rPr>
                <w:b/>
                <w:sz w:val="16"/>
                <w:szCs w:val="16"/>
                <w:lang w:val="en-GB"/>
              </w:rPr>
            </w:pPr>
            <w:r>
              <w:rPr>
                <w:b/>
                <w:sz w:val="16"/>
                <w:szCs w:val="16"/>
                <w:lang w:val="en-GB"/>
              </w:rPr>
              <w:t>Mult</w:t>
            </w:r>
          </w:p>
        </w:tc>
        <w:tc>
          <w:tcPr>
            <w:tcW w:w="709" w:type="dxa"/>
          </w:tcPr>
          <w:p w14:paraId="306AD85D" w14:textId="77777777" w:rsidR="006A1F04" w:rsidRDefault="006A1F04" w:rsidP="00312475">
            <w:pPr>
              <w:rPr>
                <w:b/>
                <w:sz w:val="16"/>
                <w:szCs w:val="16"/>
                <w:lang w:val="en-GB"/>
              </w:rPr>
            </w:pPr>
            <w:r>
              <w:rPr>
                <w:b/>
                <w:sz w:val="16"/>
                <w:szCs w:val="16"/>
                <w:lang w:val="en-GB"/>
              </w:rPr>
              <w:t>Mult</w:t>
            </w:r>
          </w:p>
        </w:tc>
        <w:tc>
          <w:tcPr>
            <w:tcW w:w="567" w:type="dxa"/>
          </w:tcPr>
          <w:p w14:paraId="0DFB33B1"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78FAC0D9" w14:textId="77777777" w:rsidR="006A1F04" w:rsidRPr="008359F5" w:rsidRDefault="006A1F04" w:rsidP="00312475">
            <w:pPr>
              <w:rPr>
                <w:b/>
                <w:sz w:val="16"/>
                <w:szCs w:val="16"/>
                <w:lang w:val="en-GB"/>
              </w:rPr>
            </w:pPr>
            <w:r>
              <w:rPr>
                <w:b/>
                <w:sz w:val="16"/>
                <w:szCs w:val="16"/>
                <w:lang w:val="en-GB"/>
              </w:rPr>
              <w:t>Comment</w:t>
            </w:r>
          </w:p>
        </w:tc>
      </w:tr>
      <w:tr w:rsidR="006A1F04" w:rsidRPr="00CC6307" w14:paraId="48068FAE" w14:textId="77777777" w:rsidTr="00312475">
        <w:tc>
          <w:tcPr>
            <w:tcW w:w="1573" w:type="dxa"/>
          </w:tcPr>
          <w:p w14:paraId="18C83E17" w14:textId="77777777" w:rsidR="006A1F04" w:rsidRPr="00634625" w:rsidRDefault="006A1F04" w:rsidP="00312475">
            <w:pPr>
              <w:pStyle w:val="SmallStandard"/>
            </w:pPr>
            <w:r>
              <w:t>ExtendableElement</w:t>
            </w:r>
          </w:p>
        </w:tc>
        <w:tc>
          <w:tcPr>
            <w:tcW w:w="1574" w:type="dxa"/>
          </w:tcPr>
          <w:p w14:paraId="5502A78F" w14:textId="77777777" w:rsidR="006A1F04" w:rsidRPr="00132C43" w:rsidRDefault="006A1F04" w:rsidP="00312475">
            <w:pPr>
              <w:pStyle w:val="SmallStandard"/>
            </w:pPr>
            <w:r>
              <w:t>mappedElement</w:t>
            </w:r>
          </w:p>
        </w:tc>
        <w:tc>
          <w:tcPr>
            <w:tcW w:w="708" w:type="dxa"/>
          </w:tcPr>
          <w:p w14:paraId="61E3036C" w14:textId="77777777" w:rsidR="006A1F04" w:rsidRPr="00D331EF" w:rsidRDefault="006A1F04" w:rsidP="00312475">
            <w:pPr>
              <w:pStyle w:val="SmallStandard"/>
            </w:pPr>
            <w:r w:rsidRPr="00574783">
              <w:t>1</w:t>
            </w:r>
          </w:p>
        </w:tc>
        <w:tc>
          <w:tcPr>
            <w:tcW w:w="709" w:type="dxa"/>
          </w:tcPr>
          <w:p w14:paraId="5D072458" w14:textId="77777777" w:rsidR="006A1F04" w:rsidRPr="00D331EF" w:rsidRDefault="006A1F04" w:rsidP="00312475">
            <w:pPr>
              <w:pStyle w:val="SmallStandard"/>
            </w:pPr>
            <w:r w:rsidRPr="00207506">
              <w:t>0..*</w:t>
            </w:r>
          </w:p>
        </w:tc>
        <w:tc>
          <w:tcPr>
            <w:tcW w:w="567" w:type="dxa"/>
          </w:tcPr>
          <w:p w14:paraId="760A2333" w14:textId="77777777" w:rsidR="006A1F04" w:rsidRPr="00D331EF" w:rsidRDefault="006A1F04" w:rsidP="00312475">
            <w:pPr>
              <w:pStyle w:val="SmallStandard"/>
            </w:pPr>
            <w:r>
              <w:t>N</w:t>
            </w:r>
          </w:p>
        </w:tc>
        <w:tc>
          <w:tcPr>
            <w:tcW w:w="3969" w:type="dxa"/>
          </w:tcPr>
          <w:p w14:paraId="7DF5568E" w14:textId="77777777" w:rsidR="006A1F04" w:rsidRDefault="006A1F04" w:rsidP="00312475"/>
        </w:tc>
      </w:tr>
    </w:tbl>
    <w:p w14:paraId="3EC2D70F"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6A4D8008" w14:textId="77777777" w:rsidTr="00312475">
        <w:tc>
          <w:tcPr>
            <w:tcW w:w="2296" w:type="dxa"/>
            <w:gridSpan w:val="2"/>
          </w:tcPr>
          <w:p w14:paraId="53C133EA"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35F16D34"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09F72B87" w14:textId="77777777" w:rsidR="006A1F04" w:rsidRDefault="006A1F04" w:rsidP="00312475">
            <w:pPr>
              <w:jc w:val="center"/>
              <w:rPr>
                <w:b/>
                <w:sz w:val="16"/>
                <w:szCs w:val="16"/>
                <w:lang w:val="en-GB"/>
              </w:rPr>
            </w:pPr>
            <w:r>
              <w:rPr>
                <w:b/>
                <w:sz w:val="16"/>
                <w:szCs w:val="16"/>
                <w:lang w:val="en-GB"/>
              </w:rPr>
              <w:t>General</w:t>
            </w:r>
          </w:p>
        </w:tc>
      </w:tr>
      <w:tr w:rsidR="006A1F04" w:rsidRPr="00720F6F" w14:paraId="49733E28" w14:textId="77777777" w:rsidTr="00312475">
        <w:tc>
          <w:tcPr>
            <w:tcW w:w="1588" w:type="dxa"/>
          </w:tcPr>
          <w:p w14:paraId="3A359045" w14:textId="77777777" w:rsidR="006A1F04" w:rsidRDefault="006A1F04" w:rsidP="00312475">
            <w:pPr>
              <w:rPr>
                <w:b/>
                <w:sz w:val="16"/>
                <w:szCs w:val="16"/>
                <w:lang w:val="en-GB"/>
              </w:rPr>
            </w:pPr>
            <w:r>
              <w:rPr>
                <w:b/>
                <w:sz w:val="16"/>
                <w:szCs w:val="16"/>
                <w:lang w:val="en-GB"/>
              </w:rPr>
              <w:t>Type</w:t>
            </w:r>
          </w:p>
        </w:tc>
        <w:tc>
          <w:tcPr>
            <w:tcW w:w="708" w:type="dxa"/>
          </w:tcPr>
          <w:p w14:paraId="33EC66FB" w14:textId="77777777" w:rsidR="006A1F04" w:rsidRDefault="006A1F04" w:rsidP="00312475">
            <w:pPr>
              <w:rPr>
                <w:b/>
                <w:sz w:val="16"/>
                <w:szCs w:val="16"/>
                <w:lang w:val="en-GB"/>
              </w:rPr>
            </w:pPr>
            <w:r>
              <w:rPr>
                <w:b/>
                <w:sz w:val="16"/>
                <w:szCs w:val="16"/>
                <w:lang w:val="en-GB"/>
              </w:rPr>
              <w:t>Mult</w:t>
            </w:r>
          </w:p>
        </w:tc>
        <w:tc>
          <w:tcPr>
            <w:tcW w:w="1560" w:type="dxa"/>
          </w:tcPr>
          <w:p w14:paraId="0F3782B4" w14:textId="77777777" w:rsidR="006A1F04" w:rsidRDefault="006A1F04" w:rsidP="00312475">
            <w:pPr>
              <w:rPr>
                <w:b/>
                <w:sz w:val="16"/>
                <w:szCs w:val="16"/>
                <w:lang w:val="en-GB"/>
              </w:rPr>
            </w:pPr>
            <w:r>
              <w:rPr>
                <w:b/>
                <w:sz w:val="16"/>
                <w:szCs w:val="16"/>
                <w:lang w:val="en-GB"/>
              </w:rPr>
              <w:t>Role</w:t>
            </w:r>
          </w:p>
        </w:tc>
        <w:tc>
          <w:tcPr>
            <w:tcW w:w="708" w:type="dxa"/>
          </w:tcPr>
          <w:p w14:paraId="5F9DECDC" w14:textId="77777777" w:rsidR="006A1F04" w:rsidRDefault="006A1F04" w:rsidP="00312475">
            <w:pPr>
              <w:rPr>
                <w:b/>
                <w:sz w:val="16"/>
                <w:szCs w:val="16"/>
                <w:lang w:val="en-GB"/>
              </w:rPr>
            </w:pPr>
            <w:r>
              <w:rPr>
                <w:b/>
                <w:sz w:val="16"/>
                <w:szCs w:val="16"/>
                <w:lang w:val="en-GB"/>
              </w:rPr>
              <w:t>Mult</w:t>
            </w:r>
          </w:p>
        </w:tc>
        <w:tc>
          <w:tcPr>
            <w:tcW w:w="567" w:type="dxa"/>
          </w:tcPr>
          <w:p w14:paraId="489499F9"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07E3CE6F" w14:textId="77777777" w:rsidR="006A1F04" w:rsidRPr="008359F5" w:rsidRDefault="006A1F04" w:rsidP="00312475">
            <w:pPr>
              <w:rPr>
                <w:b/>
                <w:sz w:val="16"/>
                <w:szCs w:val="16"/>
                <w:lang w:val="en-GB"/>
              </w:rPr>
            </w:pPr>
            <w:r>
              <w:rPr>
                <w:b/>
                <w:sz w:val="16"/>
                <w:szCs w:val="16"/>
                <w:lang w:val="en-GB"/>
              </w:rPr>
              <w:t>Comment</w:t>
            </w:r>
          </w:p>
        </w:tc>
      </w:tr>
      <w:tr w:rsidR="006A1F04" w:rsidRPr="00CC6307" w14:paraId="7C678661" w14:textId="77777777" w:rsidTr="00312475">
        <w:tc>
          <w:tcPr>
            <w:tcW w:w="1588" w:type="dxa"/>
          </w:tcPr>
          <w:p w14:paraId="65246975" w14:textId="77777777" w:rsidR="006A1F04" w:rsidRPr="00634625" w:rsidRDefault="006A1F04" w:rsidP="00312475">
            <w:pPr>
              <w:pStyle w:val="SmallStandard"/>
            </w:pPr>
            <w:r>
              <w:t>ExternalMappingSpecification</w:t>
            </w:r>
          </w:p>
        </w:tc>
        <w:tc>
          <w:tcPr>
            <w:tcW w:w="708" w:type="dxa"/>
          </w:tcPr>
          <w:p w14:paraId="40EEA10B" w14:textId="77777777" w:rsidR="006A1F04" w:rsidRPr="00D331EF" w:rsidRDefault="006A1F04" w:rsidP="00312475">
            <w:pPr>
              <w:pStyle w:val="SmallStandard"/>
            </w:pPr>
            <w:r w:rsidRPr="00D01517">
              <w:t>1</w:t>
            </w:r>
          </w:p>
        </w:tc>
        <w:tc>
          <w:tcPr>
            <w:tcW w:w="1560" w:type="dxa"/>
          </w:tcPr>
          <w:p w14:paraId="1DA50049" w14:textId="77777777" w:rsidR="006A1F04" w:rsidRPr="00132C43" w:rsidRDefault="006A1F04" w:rsidP="00312475">
            <w:pPr>
              <w:pStyle w:val="SmallStandard"/>
            </w:pPr>
            <w:r>
              <w:t>mappings</w:t>
            </w:r>
          </w:p>
        </w:tc>
        <w:tc>
          <w:tcPr>
            <w:tcW w:w="708" w:type="dxa"/>
          </w:tcPr>
          <w:p w14:paraId="5E08A977" w14:textId="77777777" w:rsidR="006A1F04" w:rsidRPr="00D331EF" w:rsidRDefault="006A1F04" w:rsidP="00312475">
            <w:pPr>
              <w:pStyle w:val="SmallStandard"/>
            </w:pPr>
            <w:r w:rsidRPr="00D01517">
              <w:t>0..*</w:t>
            </w:r>
          </w:p>
        </w:tc>
        <w:tc>
          <w:tcPr>
            <w:tcW w:w="567" w:type="dxa"/>
          </w:tcPr>
          <w:p w14:paraId="0D5A15DF" w14:textId="77777777" w:rsidR="006A1F04" w:rsidRDefault="006A1F04" w:rsidP="00312475">
            <w:pPr>
              <w:pStyle w:val="SmallStandard"/>
            </w:pPr>
            <w:r>
              <w:t>Y</w:t>
            </w:r>
          </w:p>
        </w:tc>
        <w:tc>
          <w:tcPr>
            <w:tcW w:w="3969" w:type="dxa"/>
          </w:tcPr>
          <w:p w14:paraId="5405C51B" w14:textId="77777777" w:rsidR="006A1F04" w:rsidRDefault="006A1F04" w:rsidP="00312475">
            <w:pPr>
              <w:jc w:val="left"/>
            </w:pPr>
            <w:r>
              <w:rPr>
                <w:sz w:val="16"/>
                <w:szCs w:val="16"/>
              </w:rPr>
              <w:t>Specifies the mappings of individual element.</w:t>
            </w:r>
          </w:p>
        </w:tc>
      </w:tr>
    </w:tbl>
    <w:p w14:paraId="2A9B34D2"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65" w:name="_441d9548ffb8977469c0dd38072ca08d"/>
      <w:r>
        <w:rPr>
          <w:lang w:val="en-GB"/>
        </w:rPr>
        <w:t>ExternalMappingSpecification</w:t>
      </w:r>
      <w:bookmarkEnd w:id="565"/>
    </w:p>
    <w:p w14:paraId="1F462040" w14:textId="77777777" w:rsidR="006A1F04" w:rsidRDefault="006A1F04" w:rsidP="006A1F04">
      <w:r>
        <w:rPr>
          <w:sz w:val="18"/>
          <w:szCs w:val="18"/>
        </w:rPr>
        <w:t>An</w:t>
      </w:r>
      <w:r>
        <w:rPr>
          <w:i/>
          <w:iCs/>
          <w:sz w:val="18"/>
          <w:szCs w:val="18"/>
        </w:rPr>
        <w:t xml:space="preserve"> ExternalMappingSpecification </w:t>
      </w:r>
      <w:r>
        <w:rPr>
          <w:sz w:val="18"/>
          <w:szCs w:val="18"/>
        </w:rPr>
        <w:t xml:space="preserve">is used to define a mapping between an external data source (represented by the referenced </w:t>
      </w:r>
      <w:r>
        <w:rPr>
          <w:i/>
          <w:iCs/>
          <w:sz w:val="18"/>
          <w:szCs w:val="18"/>
        </w:rPr>
        <w:t>mappedDocument</w:t>
      </w:r>
      <w:r>
        <w:rPr>
          <w:sz w:val="18"/>
          <w:szCs w:val="18"/>
        </w:rPr>
        <w:t>) and the content of a VEC file.</w:t>
      </w:r>
    </w:p>
    <w:p w14:paraId="6050076C"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45981EE4" w14:textId="77777777" w:rsidTr="00312475">
        <w:tc>
          <w:tcPr>
            <w:tcW w:w="2013" w:type="dxa"/>
            <w:tcMar>
              <w:top w:w="28" w:type="dxa"/>
              <w:left w:w="28" w:type="dxa"/>
              <w:bottom w:w="28" w:type="dxa"/>
              <w:right w:w="28" w:type="dxa"/>
            </w:tcMar>
          </w:tcPr>
          <w:p w14:paraId="7939A1B5"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2FD970A" w14:textId="32821080" w:rsidR="006A1F04" w:rsidRPr="00620BBE" w:rsidRDefault="006A1F04" w:rsidP="00312475">
            <w:pPr>
              <w:pStyle w:val="SmallStandard"/>
            </w:pPr>
            <w:hyperlink w:anchor="_9ba34530d5ce6e20dd4eb45b2a1a74c1" w:history="1">
              <w:r w:rsidRPr="00620BBE">
                <w:rPr>
                  <w:rStyle w:val="Hyperlink"/>
                  <w:rFonts w:eastAsiaTheme="majorEastAsia"/>
                </w:rPr>
                <w:t>Specification</w:t>
              </w:r>
            </w:hyperlink>
          </w:p>
        </w:tc>
      </w:tr>
      <w:tr w:rsidR="006A1F04" w:rsidRPr="008359F5" w14:paraId="51058FA4" w14:textId="77777777" w:rsidTr="00312475">
        <w:tc>
          <w:tcPr>
            <w:tcW w:w="2013" w:type="dxa"/>
            <w:tcMar>
              <w:top w:w="28" w:type="dxa"/>
              <w:left w:w="28" w:type="dxa"/>
              <w:bottom w:w="28" w:type="dxa"/>
              <w:right w:w="28" w:type="dxa"/>
            </w:tcMar>
          </w:tcPr>
          <w:p w14:paraId="77E5FCDF"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D22F45E" w14:textId="77777777" w:rsidR="006A1F04" w:rsidRDefault="006A1F04" w:rsidP="00312475"/>
        </w:tc>
      </w:tr>
      <w:tr w:rsidR="006A1F04" w:rsidRPr="008359F5" w14:paraId="5D239BC8" w14:textId="77777777" w:rsidTr="00312475">
        <w:tc>
          <w:tcPr>
            <w:tcW w:w="2013" w:type="dxa"/>
            <w:tcMar>
              <w:top w:w="28" w:type="dxa"/>
              <w:left w:w="28" w:type="dxa"/>
              <w:bottom w:w="28" w:type="dxa"/>
              <w:right w:w="28" w:type="dxa"/>
            </w:tcMar>
          </w:tcPr>
          <w:p w14:paraId="5D646A15"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04689DB" w14:textId="77777777" w:rsidR="006A1F04" w:rsidRPr="000437C1" w:rsidRDefault="006A1F04" w:rsidP="00312475">
            <w:pPr>
              <w:pStyle w:val="SmallStandard"/>
            </w:pPr>
            <w:r>
              <w:t>false</w:t>
            </w:r>
          </w:p>
        </w:tc>
      </w:tr>
    </w:tbl>
    <w:p w14:paraId="3A1C1FFF"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3594ED01" w14:textId="77777777" w:rsidTr="00312475">
        <w:tc>
          <w:tcPr>
            <w:tcW w:w="3856" w:type="dxa"/>
            <w:gridSpan w:val="3"/>
          </w:tcPr>
          <w:p w14:paraId="64045965" w14:textId="77777777" w:rsidR="006A1F04" w:rsidRDefault="006A1F04" w:rsidP="00312475">
            <w:pPr>
              <w:jc w:val="center"/>
              <w:rPr>
                <w:b/>
                <w:sz w:val="16"/>
                <w:szCs w:val="16"/>
                <w:lang w:val="en-GB"/>
              </w:rPr>
            </w:pPr>
            <w:r>
              <w:rPr>
                <w:b/>
                <w:sz w:val="16"/>
                <w:szCs w:val="16"/>
                <w:lang w:val="en-GB"/>
              </w:rPr>
              <w:t>Other End</w:t>
            </w:r>
          </w:p>
        </w:tc>
        <w:tc>
          <w:tcPr>
            <w:tcW w:w="708" w:type="dxa"/>
          </w:tcPr>
          <w:p w14:paraId="15E656C7"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409BD707" w14:textId="77777777" w:rsidR="006A1F04" w:rsidRDefault="006A1F04" w:rsidP="00312475">
            <w:pPr>
              <w:jc w:val="center"/>
              <w:rPr>
                <w:b/>
                <w:sz w:val="16"/>
                <w:szCs w:val="16"/>
                <w:lang w:val="en-GB"/>
              </w:rPr>
            </w:pPr>
            <w:r>
              <w:rPr>
                <w:b/>
                <w:sz w:val="16"/>
                <w:szCs w:val="16"/>
                <w:lang w:val="en-GB"/>
              </w:rPr>
              <w:t>General</w:t>
            </w:r>
          </w:p>
        </w:tc>
      </w:tr>
      <w:tr w:rsidR="006A1F04" w:rsidRPr="00720F6F" w14:paraId="5CEECD5C" w14:textId="77777777" w:rsidTr="00312475">
        <w:tc>
          <w:tcPr>
            <w:tcW w:w="1573" w:type="dxa"/>
          </w:tcPr>
          <w:p w14:paraId="2D550174" w14:textId="77777777" w:rsidR="006A1F04" w:rsidRDefault="006A1F04" w:rsidP="00312475">
            <w:pPr>
              <w:rPr>
                <w:b/>
                <w:sz w:val="16"/>
                <w:szCs w:val="16"/>
                <w:lang w:val="en-GB"/>
              </w:rPr>
            </w:pPr>
            <w:r>
              <w:rPr>
                <w:b/>
                <w:sz w:val="16"/>
                <w:szCs w:val="16"/>
                <w:lang w:val="en-GB"/>
              </w:rPr>
              <w:t>Type</w:t>
            </w:r>
          </w:p>
        </w:tc>
        <w:tc>
          <w:tcPr>
            <w:tcW w:w="1574" w:type="dxa"/>
          </w:tcPr>
          <w:p w14:paraId="31257A8F" w14:textId="77777777" w:rsidR="006A1F04" w:rsidRDefault="006A1F04" w:rsidP="00312475">
            <w:pPr>
              <w:rPr>
                <w:b/>
                <w:sz w:val="16"/>
                <w:szCs w:val="16"/>
                <w:lang w:val="en-GB"/>
              </w:rPr>
            </w:pPr>
            <w:r>
              <w:rPr>
                <w:b/>
                <w:sz w:val="16"/>
                <w:szCs w:val="16"/>
                <w:lang w:val="en-GB"/>
              </w:rPr>
              <w:t>Role</w:t>
            </w:r>
          </w:p>
        </w:tc>
        <w:tc>
          <w:tcPr>
            <w:tcW w:w="708" w:type="dxa"/>
          </w:tcPr>
          <w:p w14:paraId="05DB9B5E" w14:textId="77777777" w:rsidR="006A1F04" w:rsidRDefault="006A1F04" w:rsidP="00312475">
            <w:pPr>
              <w:rPr>
                <w:b/>
                <w:sz w:val="16"/>
                <w:szCs w:val="16"/>
                <w:lang w:val="en-GB"/>
              </w:rPr>
            </w:pPr>
            <w:r>
              <w:rPr>
                <w:b/>
                <w:sz w:val="16"/>
                <w:szCs w:val="16"/>
                <w:lang w:val="en-GB"/>
              </w:rPr>
              <w:t>Mult</w:t>
            </w:r>
          </w:p>
        </w:tc>
        <w:tc>
          <w:tcPr>
            <w:tcW w:w="709" w:type="dxa"/>
          </w:tcPr>
          <w:p w14:paraId="54E40956" w14:textId="77777777" w:rsidR="006A1F04" w:rsidRDefault="006A1F04" w:rsidP="00312475">
            <w:pPr>
              <w:rPr>
                <w:b/>
                <w:sz w:val="16"/>
                <w:szCs w:val="16"/>
                <w:lang w:val="en-GB"/>
              </w:rPr>
            </w:pPr>
            <w:r>
              <w:rPr>
                <w:b/>
                <w:sz w:val="16"/>
                <w:szCs w:val="16"/>
                <w:lang w:val="en-GB"/>
              </w:rPr>
              <w:t>Mult</w:t>
            </w:r>
          </w:p>
        </w:tc>
        <w:tc>
          <w:tcPr>
            <w:tcW w:w="567" w:type="dxa"/>
          </w:tcPr>
          <w:p w14:paraId="4B471E2E"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025DA0CF" w14:textId="77777777" w:rsidR="006A1F04" w:rsidRPr="008359F5" w:rsidRDefault="006A1F04" w:rsidP="00312475">
            <w:pPr>
              <w:rPr>
                <w:b/>
                <w:sz w:val="16"/>
                <w:szCs w:val="16"/>
                <w:lang w:val="en-GB"/>
              </w:rPr>
            </w:pPr>
            <w:r>
              <w:rPr>
                <w:b/>
                <w:sz w:val="16"/>
                <w:szCs w:val="16"/>
                <w:lang w:val="en-GB"/>
              </w:rPr>
              <w:t>Comment</w:t>
            </w:r>
          </w:p>
        </w:tc>
      </w:tr>
      <w:tr w:rsidR="006A1F04" w:rsidRPr="00CC6307" w14:paraId="4648937C" w14:textId="77777777" w:rsidTr="00312475">
        <w:tc>
          <w:tcPr>
            <w:tcW w:w="1573" w:type="dxa"/>
          </w:tcPr>
          <w:p w14:paraId="50492A0D" w14:textId="77777777" w:rsidR="006A1F04" w:rsidRPr="00634625" w:rsidRDefault="006A1F04" w:rsidP="00312475">
            <w:pPr>
              <w:pStyle w:val="SmallStandard"/>
            </w:pPr>
            <w:r>
              <w:t>ExternalMapping</w:t>
            </w:r>
          </w:p>
        </w:tc>
        <w:tc>
          <w:tcPr>
            <w:tcW w:w="1574" w:type="dxa"/>
          </w:tcPr>
          <w:p w14:paraId="21DF0739" w14:textId="77777777" w:rsidR="006A1F04" w:rsidRPr="00132C43" w:rsidRDefault="006A1F04" w:rsidP="00312475">
            <w:pPr>
              <w:pStyle w:val="SmallStandard"/>
            </w:pPr>
            <w:r>
              <w:t>mappings</w:t>
            </w:r>
          </w:p>
        </w:tc>
        <w:tc>
          <w:tcPr>
            <w:tcW w:w="708" w:type="dxa"/>
          </w:tcPr>
          <w:p w14:paraId="0424C8AA" w14:textId="77777777" w:rsidR="006A1F04" w:rsidRPr="00D331EF" w:rsidRDefault="006A1F04" w:rsidP="00312475">
            <w:pPr>
              <w:pStyle w:val="SmallStandard"/>
            </w:pPr>
            <w:r w:rsidRPr="00574783">
              <w:t>0..*</w:t>
            </w:r>
          </w:p>
        </w:tc>
        <w:tc>
          <w:tcPr>
            <w:tcW w:w="709" w:type="dxa"/>
          </w:tcPr>
          <w:p w14:paraId="1232C2A8" w14:textId="77777777" w:rsidR="006A1F04" w:rsidRPr="00D331EF" w:rsidRDefault="006A1F04" w:rsidP="00312475">
            <w:pPr>
              <w:pStyle w:val="SmallStandard"/>
            </w:pPr>
            <w:r w:rsidRPr="00207506">
              <w:t>1</w:t>
            </w:r>
          </w:p>
        </w:tc>
        <w:tc>
          <w:tcPr>
            <w:tcW w:w="567" w:type="dxa"/>
          </w:tcPr>
          <w:p w14:paraId="4062508B" w14:textId="77777777" w:rsidR="006A1F04" w:rsidRDefault="006A1F04" w:rsidP="00312475">
            <w:pPr>
              <w:pStyle w:val="SmallStandard"/>
            </w:pPr>
            <w:r>
              <w:t>Y</w:t>
            </w:r>
          </w:p>
        </w:tc>
        <w:tc>
          <w:tcPr>
            <w:tcW w:w="3969" w:type="dxa"/>
          </w:tcPr>
          <w:p w14:paraId="16B8B01A" w14:textId="77777777" w:rsidR="006A1F04" w:rsidRDefault="006A1F04" w:rsidP="00312475">
            <w:pPr>
              <w:jc w:val="left"/>
            </w:pPr>
            <w:r>
              <w:rPr>
                <w:sz w:val="16"/>
                <w:szCs w:val="16"/>
              </w:rPr>
              <w:t>Specifies the mappings of individual element.</w:t>
            </w:r>
          </w:p>
        </w:tc>
      </w:tr>
      <w:tr w:rsidR="006A1F04" w:rsidRPr="00CC6307" w14:paraId="19C67AED" w14:textId="77777777" w:rsidTr="00312475">
        <w:tc>
          <w:tcPr>
            <w:tcW w:w="1573" w:type="dxa"/>
          </w:tcPr>
          <w:p w14:paraId="694EE52B" w14:textId="77777777" w:rsidR="006A1F04" w:rsidRPr="00634625" w:rsidRDefault="006A1F04" w:rsidP="00312475">
            <w:pPr>
              <w:pStyle w:val="SmallStandard"/>
            </w:pPr>
            <w:r>
              <w:lastRenderedPageBreak/>
              <w:t>DocumentVersion</w:t>
            </w:r>
          </w:p>
        </w:tc>
        <w:tc>
          <w:tcPr>
            <w:tcW w:w="1574" w:type="dxa"/>
          </w:tcPr>
          <w:p w14:paraId="12BA9CC2" w14:textId="77777777" w:rsidR="006A1F04" w:rsidRPr="00132C43" w:rsidRDefault="006A1F04" w:rsidP="00312475">
            <w:pPr>
              <w:pStyle w:val="SmallStandard"/>
            </w:pPr>
            <w:r>
              <w:t>mappedDocument</w:t>
            </w:r>
          </w:p>
        </w:tc>
        <w:tc>
          <w:tcPr>
            <w:tcW w:w="708" w:type="dxa"/>
          </w:tcPr>
          <w:p w14:paraId="1C1C74CD" w14:textId="77777777" w:rsidR="006A1F04" w:rsidRPr="00D331EF" w:rsidRDefault="006A1F04" w:rsidP="00312475">
            <w:pPr>
              <w:pStyle w:val="SmallStandard"/>
            </w:pPr>
            <w:r w:rsidRPr="00574783">
              <w:t>1</w:t>
            </w:r>
          </w:p>
        </w:tc>
        <w:tc>
          <w:tcPr>
            <w:tcW w:w="709" w:type="dxa"/>
          </w:tcPr>
          <w:p w14:paraId="0AB9AA67" w14:textId="77777777" w:rsidR="006A1F04" w:rsidRPr="00D331EF" w:rsidRDefault="006A1F04" w:rsidP="00312475">
            <w:pPr>
              <w:pStyle w:val="SmallStandard"/>
            </w:pPr>
            <w:r w:rsidRPr="00207506">
              <w:t>0..*</w:t>
            </w:r>
          </w:p>
        </w:tc>
        <w:tc>
          <w:tcPr>
            <w:tcW w:w="567" w:type="dxa"/>
          </w:tcPr>
          <w:p w14:paraId="0FCAE14D" w14:textId="77777777" w:rsidR="006A1F04" w:rsidRPr="00D331EF" w:rsidRDefault="006A1F04" w:rsidP="00312475">
            <w:pPr>
              <w:pStyle w:val="SmallStandard"/>
            </w:pPr>
            <w:r>
              <w:t>N</w:t>
            </w:r>
          </w:p>
        </w:tc>
        <w:tc>
          <w:tcPr>
            <w:tcW w:w="3969" w:type="dxa"/>
          </w:tcPr>
          <w:p w14:paraId="7531FD11" w14:textId="77777777" w:rsidR="006A1F04" w:rsidRDefault="006A1F04" w:rsidP="00312475">
            <w:pPr>
              <w:jc w:val="left"/>
            </w:pPr>
            <w:r>
              <w:rPr>
                <w:sz w:val="16"/>
                <w:szCs w:val="16"/>
              </w:rPr>
              <w:t xml:space="preserve">Reference to the </w:t>
            </w:r>
            <w:r>
              <w:rPr>
                <w:i/>
                <w:iCs/>
                <w:sz w:val="16"/>
                <w:szCs w:val="16"/>
              </w:rPr>
              <w:t>DocumentVersion</w:t>
            </w:r>
            <w:r>
              <w:rPr>
                <w:sz w:val="16"/>
                <w:szCs w:val="16"/>
              </w:rPr>
              <w:t xml:space="preserve"> that represents the external data source that connected to the VEC content by the </w:t>
            </w:r>
            <w:r>
              <w:rPr>
                <w:i/>
                <w:iCs/>
                <w:sz w:val="16"/>
                <w:szCs w:val="16"/>
              </w:rPr>
              <w:t>ExternalMappingSpecification</w:t>
            </w:r>
            <w:r>
              <w:rPr>
                <w:sz w:val="16"/>
                <w:szCs w:val="16"/>
              </w:rPr>
              <w:t>.</w:t>
            </w:r>
          </w:p>
        </w:tc>
      </w:tr>
    </w:tbl>
    <w:p w14:paraId="6E66926A" w14:textId="77777777" w:rsidR="006A1F04" w:rsidRPr="005254F8" w:rsidRDefault="006A1F04" w:rsidP="006A1F04">
      <w:pPr>
        <w:pStyle w:val="berschrift2"/>
        <w:keepLines w:val="0"/>
        <w:numPr>
          <w:ilvl w:val="1"/>
          <w:numId w:val="2"/>
        </w:numPr>
        <w:autoSpaceDE/>
        <w:autoSpaceDN/>
        <w:adjustRightInd/>
        <w:spacing w:before="240" w:after="60" w:line="240" w:lineRule="auto"/>
        <w:rPr>
          <w:lang w:val="en-GB"/>
        </w:rPr>
      </w:pPr>
      <w:bookmarkStart w:id="566" w:name="_Toc34923745"/>
      <w:r>
        <w:rPr>
          <w:lang w:val="en-GB"/>
        </w:rPr>
        <w:t xml:space="preserve">Module </w:t>
      </w:r>
      <w:bookmarkStart w:id="567" w:name="_1f2f69f9013922d555656c79e3c200c5"/>
      <w:r>
        <w:rPr>
          <w:lang w:val="en-GB"/>
        </w:rPr>
        <w:t>geo_2d</w:t>
      </w:r>
      <w:bookmarkEnd w:id="566"/>
      <w:bookmarkEnd w:id="567"/>
    </w:p>
    <w:p w14:paraId="700BCED0"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68" w:name="_55bb8ed7898d9b20e98b1ba958e2a73a"/>
      <w:r>
        <w:rPr>
          <w:lang w:val="en-GB"/>
        </w:rPr>
        <w:t>BuildingBlockPositioning2D</w:t>
      </w:r>
      <w:bookmarkEnd w:id="568"/>
    </w:p>
    <w:p w14:paraId="1009E765" w14:textId="77777777" w:rsidR="006A1F04" w:rsidRDefault="006A1F04" w:rsidP="006A1F04">
      <w:r>
        <w:rPr>
          <w:sz w:val="18"/>
          <w:szCs w:val="18"/>
        </w:rPr>
        <w:t>Defines the position of a BuildingBlock2D on a HarnessDrawing.</w:t>
      </w:r>
    </w:p>
    <w:p w14:paraId="66FEBB78"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1FD9CA08" w14:textId="77777777" w:rsidTr="00312475">
        <w:tc>
          <w:tcPr>
            <w:tcW w:w="2013" w:type="dxa"/>
            <w:tcMar>
              <w:top w:w="28" w:type="dxa"/>
              <w:left w:w="28" w:type="dxa"/>
              <w:bottom w:w="28" w:type="dxa"/>
              <w:right w:w="28" w:type="dxa"/>
            </w:tcMar>
          </w:tcPr>
          <w:p w14:paraId="556AEA1F"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1A486F3" w14:textId="42BFC096" w:rsidR="006A1F04" w:rsidRPr="00620BBE" w:rsidRDefault="006A1F04" w:rsidP="00312475">
            <w:pPr>
              <w:pStyle w:val="SmallStandard"/>
            </w:pPr>
            <w:hyperlink w:anchor="_e52861d25155a71e061593fa266f88ae" w:history="1">
              <w:r w:rsidRPr="00620BBE">
                <w:rPr>
                  <w:rStyle w:val="Hyperlink"/>
                  <w:rFonts w:eastAsiaTheme="majorEastAsia"/>
                </w:rPr>
                <w:t>ConfigurableElement</w:t>
              </w:r>
            </w:hyperlink>
          </w:p>
        </w:tc>
      </w:tr>
      <w:tr w:rsidR="006A1F04" w:rsidRPr="008359F5" w14:paraId="4E8E05DB" w14:textId="77777777" w:rsidTr="00312475">
        <w:tc>
          <w:tcPr>
            <w:tcW w:w="2013" w:type="dxa"/>
            <w:tcMar>
              <w:top w:w="28" w:type="dxa"/>
              <w:left w:w="28" w:type="dxa"/>
              <w:bottom w:w="28" w:type="dxa"/>
              <w:right w:w="28" w:type="dxa"/>
            </w:tcMar>
          </w:tcPr>
          <w:p w14:paraId="01285FC4"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4EE8C6E" w14:textId="77777777" w:rsidR="006A1F04" w:rsidRDefault="006A1F04" w:rsidP="00312475"/>
        </w:tc>
      </w:tr>
      <w:tr w:rsidR="006A1F04" w:rsidRPr="008359F5" w14:paraId="67D12B4D" w14:textId="77777777" w:rsidTr="00312475">
        <w:tc>
          <w:tcPr>
            <w:tcW w:w="2013" w:type="dxa"/>
            <w:tcMar>
              <w:top w:w="28" w:type="dxa"/>
              <w:left w:w="28" w:type="dxa"/>
              <w:bottom w:w="28" w:type="dxa"/>
              <w:right w:w="28" w:type="dxa"/>
            </w:tcMar>
          </w:tcPr>
          <w:p w14:paraId="39837E7E"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498751A" w14:textId="77777777" w:rsidR="006A1F04" w:rsidRPr="000437C1" w:rsidRDefault="006A1F04" w:rsidP="00312475">
            <w:pPr>
              <w:pStyle w:val="SmallStandard"/>
            </w:pPr>
            <w:r>
              <w:t>false</w:t>
            </w:r>
          </w:p>
        </w:tc>
      </w:tr>
    </w:tbl>
    <w:p w14:paraId="5E772667"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300EE6C9" w14:textId="77777777" w:rsidTr="00312475">
        <w:tc>
          <w:tcPr>
            <w:tcW w:w="3856" w:type="dxa"/>
            <w:gridSpan w:val="3"/>
          </w:tcPr>
          <w:p w14:paraId="1C0919CF" w14:textId="77777777" w:rsidR="006A1F04" w:rsidRDefault="006A1F04" w:rsidP="00312475">
            <w:pPr>
              <w:jc w:val="center"/>
              <w:rPr>
                <w:b/>
                <w:sz w:val="16"/>
                <w:szCs w:val="16"/>
                <w:lang w:val="en-GB"/>
              </w:rPr>
            </w:pPr>
            <w:r>
              <w:rPr>
                <w:b/>
                <w:sz w:val="16"/>
                <w:szCs w:val="16"/>
                <w:lang w:val="en-GB"/>
              </w:rPr>
              <w:t>Other End</w:t>
            </w:r>
          </w:p>
        </w:tc>
        <w:tc>
          <w:tcPr>
            <w:tcW w:w="708" w:type="dxa"/>
          </w:tcPr>
          <w:p w14:paraId="242FCC41"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58BB99FA" w14:textId="77777777" w:rsidR="006A1F04" w:rsidRDefault="006A1F04" w:rsidP="00312475">
            <w:pPr>
              <w:jc w:val="center"/>
              <w:rPr>
                <w:b/>
                <w:sz w:val="16"/>
                <w:szCs w:val="16"/>
                <w:lang w:val="en-GB"/>
              </w:rPr>
            </w:pPr>
            <w:r>
              <w:rPr>
                <w:b/>
                <w:sz w:val="16"/>
                <w:szCs w:val="16"/>
                <w:lang w:val="en-GB"/>
              </w:rPr>
              <w:t>General</w:t>
            </w:r>
          </w:p>
        </w:tc>
      </w:tr>
      <w:tr w:rsidR="006A1F04" w:rsidRPr="00720F6F" w14:paraId="2F734D1E" w14:textId="77777777" w:rsidTr="00312475">
        <w:tc>
          <w:tcPr>
            <w:tcW w:w="1573" w:type="dxa"/>
          </w:tcPr>
          <w:p w14:paraId="46B87420" w14:textId="77777777" w:rsidR="006A1F04" w:rsidRDefault="006A1F04" w:rsidP="00312475">
            <w:pPr>
              <w:rPr>
                <w:b/>
                <w:sz w:val="16"/>
                <w:szCs w:val="16"/>
                <w:lang w:val="en-GB"/>
              </w:rPr>
            </w:pPr>
            <w:r>
              <w:rPr>
                <w:b/>
                <w:sz w:val="16"/>
                <w:szCs w:val="16"/>
                <w:lang w:val="en-GB"/>
              </w:rPr>
              <w:t>Type</w:t>
            </w:r>
          </w:p>
        </w:tc>
        <w:tc>
          <w:tcPr>
            <w:tcW w:w="1574" w:type="dxa"/>
          </w:tcPr>
          <w:p w14:paraId="2D4BD7ED" w14:textId="77777777" w:rsidR="006A1F04" w:rsidRDefault="006A1F04" w:rsidP="00312475">
            <w:pPr>
              <w:rPr>
                <w:b/>
                <w:sz w:val="16"/>
                <w:szCs w:val="16"/>
                <w:lang w:val="en-GB"/>
              </w:rPr>
            </w:pPr>
            <w:r>
              <w:rPr>
                <w:b/>
                <w:sz w:val="16"/>
                <w:szCs w:val="16"/>
                <w:lang w:val="en-GB"/>
              </w:rPr>
              <w:t>Role</w:t>
            </w:r>
          </w:p>
        </w:tc>
        <w:tc>
          <w:tcPr>
            <w:tcW w:w="708" w:type="dxa"/>
          </w:tcPr>
          <w:p w14:paraId="51A772F1" w14:textId="77777777" w:rsidR="006A1F04" w:rsidRDefault="006A1F04" w:rsidP="00312475">
            <w:pPr>
              <w:rPr>
                <w:b/>
                <w:sz w:val="16"/>
                <w:szCs w:val="16"/>
                <w:lang w:val="en-GB"/>
              </w:rPr>
            </w:pPr>
            <w:r>
              <w:rPr>
                <w:b/>
                <w:sz w:val="16"/>
                <w:szCs w:val="16"/>
                <w:lang w:val="en-GB"/>
              </w:rPr>
              <w:t>Mult</w:t>
            </w:r>
          </w:p>
        </w:tc>
        <w:tc>
          <w:tcPr>
            <w:tcW w:w="709" w:type="dxa"/>
          </w:tcPr>
          <w:p w14:paraId="1FF16B35" w14:textId="77777777" w:rsidR="006A1F04" w:rsidRDefault="006A1F04" w:rsidP="00312475">
            <w:pPr>
              <w:rPr>
                <w:b/>
                <w:sz w:val="16"/>
                <w:szCs w:val="16"/>
                <w:lang w:val="en-GB"/>
              </w:rPr>
            </w:pPr>
            <w:r>
              <w:rPr>
                <w:b/>
                <w:sz w:val="16"/>
                <w:szCs w:val="16"/>
                <w:lang w:val="en-GB"/>
              </w:rPr>
              <w:t>Mult</w:t>
            </w:r>
          </w:p>
        </w:tc>
        <w:tc>
          <w:tcPr>
            <w:tcW w:w="567" w:type="dxa"/>
          </w:tcPr>
          <w:p w14:paraId="0BAA9A10"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2AE50811" w14:textId="77777777" w:rsidR="006A1F04" w:rsidRPr="008359F5" w:rsidRDefault="006A1F04" w:rsidP="00312475">
            <w:pPr>
              <w:rPr>
                <w:b/>
                <w:sz w:val="16"/>
                <w:szCs w:val="16"/>
                <w:lang w:val="en-GB"/>
              </w:rPr>
            </w:pPr>
            <w:r>
              <w:rPr>
                <w:b/>
                <w:sz w:val="16"/>
                <w:szCs w:val="16"/>
                <w:lang w:val="en-GB"/>
              </w:rPr>
              <w:t>Comment</w:t>
            </w:r>
          </w:p>
        </w:tc>
      </w:tr>
      <w:tr w:rsidR="006A1F04" w:rsidRPr="00CC6307" w14:paraId="7B5D8C06" w14:textId="77777777" w:rsidTr="00312475">
        <w:tc>
          <w:tcPr>
            <w:tcW w:w="1573" w:type="dxa"/>
          </w:tcPr>
          <w:p w14:paraId="756242AD" w14:textId="77777777" w:rsidR="006A1F04" w:rsidRPr="00634625" w:rsidRDefault="006A1F04" w:rsidP="00312475">
            <w:pPr>
              <w:pStyle w:val="SmallStandard"/>
            </w:pPr>
            <w:r>
              <w:t>CartesianPoint2D</w:t>
            </w:r>
          </w:p>
        </w:tc>
        <w:tc>
          <w:tcPr>
            <w:tcW w:w="1574" w:type="dxa"/>
          </w:tcPr>
          <w:p w14:paraId="55A4CB53" w14:textId="77777777" w:rsidR="006A1F04" w:rsidRPr="00132C43" w:rsidRDefault="006A1F04" w:rsidP="00312475">
            <w:pPr>
              <w:pStyle w:val="SmallStandard"/>
            </w:pPr>
            <w:r>
              <w:t>centerPoint</w:t>
            </w:r>
          </w:p>
        </w:tc>
        <w:tc>
          <w:tcPr>
            <w:tcW w:w="708" w:type="dxa"/>
          </w:tcPr>
          <w:p w14:paraId="2E191F52" w14:textId="77777777" w:rsidR="006A1F04" w:rsidRPr="00D331EF" w:rsidRDefault="006A1F04" w:rsidP="00312475">
            <w:pPr>
              <w:pStyle w:val="SmallStandard"/>
            </w:pPr>
            <w:r w:rsidRPr="00574783">
              <w:t>0..1</w:t>
            </w:r>
          </w:p>
        </w:tc>
        <w:tc>
          <w:tcPr>
            <w:tcW w:w="709" w:type="dxa"/>
          </w:tcPr>
          <w:p w14:paraId="14D36369" w14:textId="77777777" w:rsidR="006A1F04" w:rsidRPr="00D331EF" w:rsidRDefault="006A1F04" w:rsidP="00312475">
            <w:pPr>
              <w:pStyle w:val="SmallStandard"/>
            </w:pPr>
            <w:r w:rsidRPr="00207506">
              <w:t>0..1</w:t>
            </w:r>
          </w:p>
        </w:tc>
        <w:tc>
          <w:tcPr>
            <w:tcW w:w="567" w:type="dxa"/>
          </w:tcPr>
          <w:p w14:paraId="0C9965B9" w14:textId="77777777" w:rsidR="006A1F04" w:rsidRDefault="006A1F04" w:rsidP="00312475">
            <w:pPr>
              <w:pStyle w:val="SmallStandard"/>
            </w:pPr>
            <w:r>
              <w:t>Y</w:t>
            </w:r>
          </w:p>
        </w:tc>
        <w:tc>
          <w:tcPr>
            <w:tcW w:w="3969" w:type="dxa"/>
          </w:tcPr>
          <w:p w14:paraId="73E034FC" w14:textId="77777777" w:rsidR="006A1F04" w:rsidRDefault="006A1F04" w:rsidP="00312475">
            <w:pPr>
              <w:pStyle w:val="SmallStandard"/>
            </w:pPr>
            <w:r w:rsidRPr="00491287">
              <w:t xml:space="preserve">Specifies the center point of the BuildingBlock in the coordinate system of the harness drawing. </w:t>
            </w:r>
          </w:p>
        </w:tc>
      </w:tr>
      <w:tr w:rsidR="006A1F04" w:rsidRPr="00CC6307" w14:paraId="463645AB" w14:textId="77777777" w:rsidTr="00312475">
        <w:tc>
          <w:tcPr>
            <w:tcW w:w="1573" w:type="dxa"/>
          </w:tcPr>
          <w:p w14:paraId="4ED1B259" w14:textId="77777777" w:rsidR="006A1F04" w:rsidRPr="00634625" w:rsidRDefault="006A1F04" w:rsidP="00312475">
            <w:pPr>
              <w:pStyle w:val="SmallStandard"/>
            </w:pPr>
            <w:r>
              <w:t>BuildingBlockSpecification2D</w:t>
            </w:r>
          </w:p>
        </w:tc>
        <w:tc>
          <w:tcPr>
            <w:tcW w:w="1574" w:type="dxa"/>
          </w:tcPr>
          <w:p w14:paraId="5DB3D706" w14:textId="77777777" w:rsidR="006A1F04" w:rsidRPr="00132C43" w:rsidRDefault="006A1F04" w:rsidP="00312475">
            <w:pPr>
              <w:pStyle w:val="SmallStandard"/>
            </w:pPr>
            <w:r>
              <w:t>referenced2DBuildingBlock</w:t>
            </w:r>
          </w:p>
        </w:tc>
        <w:tc>
          <w:tcPr>
            <w:tcW w:w="708" w:type="dxa"/>
          </w:tcPr>
          <w:p w14:paraId="574CE116" w14:textId="77777777" w:rsidR="006A1F04" w:rsidRPr="00D331EF" w:rsidRDefault="006A1F04" w:rsidP="00312475">
            <w:pPr>
              <w:pStyle w:val="SmallStandard"/>
            </w:pPr>
            <w:r w:rsidRPr="00574783">
              <w:t>1</w:t>
            </w:r>
          </w:p>
        </w:tc>
        <w:tc>
          <w:tcPr>
            <w:tcW w:w="709" w:type="dxa"/>
          </w:tcPr>
          <w:p w14:paraId="3B63F603" w14:textId="77777777" w:rsidR="006A1F04" w:rsidRPr="00D331EF" w:rsidRDefault="006A1F04" w:rsidP="00312475">
            <w:pPr>
              <w:pStyle w:val="SmallStandard"/>
            </w:pPr>
            <w:r w:rsidRPr="00207506">
              <w:t>0..*</w:t>
            </w:r>
          </w:p>
        </w:tc>
        <w:tc>
          <w:tcPr>
            <w:tcW w:w="567" w:type="dxa"/>
          </w:tcPr>
          <w:p w14:paraId="04E1B5F2" w14:textId="77777777" w:rsidR="006A1F04" w:rsidRPr="00D331EF" w:rsidRDefault="006A1F04" w:rsidP="00312475">
            <w:pPr>
              <w:pStyle w:val="SmallStandard"/>
            </w:pPr>
            <w:r>
              <w:t>N</w:t>
            </w:r>
          </w:p>
        </w:tc>
        <w:tc>
          <w:tcPr>
            <w:tcW w:w="3969" w:type="dxa"/>
          </w:tcPr>
          <w:p w14:paraId="620DCB1F" w14:textId="77777777" w:rsidR="006A1F04" w:rsidRDefault="006A1F04" w:rsidP="00312475">
            <w:pPr>
              <w:pStyle w:val="SmallStandard"/>
            </w:pPr>
            <w:r w:rsidRPr="00491287">
              <w:t xml:space="preserve">References the building block which is placed on the harness drawing. </w:t>
            </w:r>
          </w:p>
        </w:tc>
      </w:tr>
    </w:tbl>
    <w:p w14:paraId="2B1B900F"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1332F0A1" w14:textId="77777777" w:rsidTr="00312475">
        <w:tc>
          <w:tcPr>
            <w:tcW w:w="2296" w:type="dxa"/>
            <w:gridSpan w:val="2"/>
          </w:tcPr>
          <w:p w14:paraId="5B72483E"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4A4A6696"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234E7032" w14:textId="77777777" w:rsidR="006A1F04" w:rsidRDefault="006A1F04" w:rsidP="00312475">
            <w:pPr>
              <w:jc w:val="center"/>
              <w:rPr>
                <w:b/>
                <w:sz w:val="16"/>
                <w:szCs w:val="16"/>
                <w:lang w:val="en-GB"/>
              </w:rPr>
            </w:pPr>
            <w:r>
              <w:rPr>
                <w:b/>
                <w:sz w:val="16"/>
                <w:szCs w:val="16"/>
                <w:lang w:val="en-GB"/>
              </w:rPr>
              <w:t>General</w:t>
            </w:r>
          </w:p>
        </w:tc>
      </w:tr>
      <w:tr w:rsidR="006A1F04" w:rsidRPr="00720F6F" w14:paraId="5AFD647A" w14:textId="77777777" w:rsidTr="00312475">
        <w:tc>
          <w:tcPr>
            <w:tcW w:w="1588" w:type="dxa"/>
          </w:tcPr>
          <w:p w14:paraId="24460863" w14:textId="77777777" w:rsidR="006A1F04" w:rsidRDefault="006A1F04" w:rsidP="00312475">
            <w:pPr>
              <w:rPr>
                <w:b/>
                <w:sz w:val="16"/>
                <w:szCs w:val="16"/>
                <w:lang w:val="en-GB"/>
              </w:rPr>
            </w:pPr>
            <w:r>
              <w:rPr>
                <w:b/>
                <w:sz w:val="16"/>
                <w:szCs w:val="16"/>
                <w:lang w:val="en-GB"/>
              </w:rPr>
              <w:t>Type</w:t>
            </w:r>
          </w:p>
        </w:tc>
        <w:tc>
          <w:tcPr>
            <w:tcW w:w="708" w:type="dxa"/>
          </w:tcPr>
          <w:p w14:paraId="2DBC84C6" w14:textId="77777777" w:rsidR="006A1F04" w:rsidRDefault="006A1F04" w:rsidP="00312475">
            <w:pPr>
              <w:rPr>
                <w:b/>
                <w:sz w:val="16"/>
                <w:szCs w:val="16"/>
                <w:lang w:val="en-GB"/>
              </w:rPr>
            </w:pPr>
            <w:r>
              <w:rPr>
                <w:b/>
                <w:sz w:val="16"/>
                <w:szCs w:val="16"/>
                <w:lang w:val="en-GB"/>
              </w:rPr>
              <w:t>Mult</w:t>
            </w:r>
          </w:p>
        </w:tc>
        <w:tc>
          <w:tcPr>
            <w:tcW w:w="1560" w:type="dxa"/>
          </w:tcPr>
          <w:p w14:paraId="343E6C5C" w14:textId="77777777" w:rsidR="006A1F04" w:rsidRDefault="006A1F04" w:rsidP="00312475">
            <w:pPr>
              <w:rPr>
                <w:b/>
                <w:sz w:val="16"/>
                <w:szCs w:val="16"/>
                <w:lang w:val="en-GB"/>
              </w:rPr>
            </w:pPr>
            <w:r>
              <w:rPr>
                <w:b/>
                <w:sz w:val="16"/>
                <w:szCs w:val="16"/>
                <w:lang w:val="en-GB"/>
              </w:rPr>
              <w:t>Role</w:t>
            </w:r>
          </w:p>
        </w:tc>
        <w:tc>
          <w:tcPr>
            <w:tcW w:w="708" w:type="dxa"/>
          </w:tcPr>
          <w:p w14:paraId="59CFC363" w14:textId="77777777" w:rsidR="006A1F04" w:rsidRDefault="006A1F04" w:rsidP="00312475">
            <w:pPr>
              <w:rPr>
                <w:b/>
                <w:sz w:val="16"/>
                <w:szCs w:val="16"/>
                <w:lang w:val="en-GB"/>
              </w:rPr>
            </w:pPr>
            <w:r>
              <w:rPr>
                <w:b/>
                <w:sz w:val="16"/>
                <w:szCs w:val="16"/>
                <w:lang w:val="en-GB"/>
              </w:rPr>
              <w:t>Mult</w:t>
            </w:r>
          </w:p>
        </w:tc>
        <w:tc>
          <w:tcPr>
            <w:tcW w:w="567" w:type="dxa"/>
          </w:tcPr>
          <w:p w14:paraId="12878F20"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758A7026" w14:textId="77777777" w:rsidR="006A1F04" w:rsidRPr="008359F5" w:rsidRDefault="006A1F04" w:rsidP="00312475">
            <w:pPr>
              <w:rPr>
                <w:b/>
                <w:sz w:val="16"/>
                <w:szCs w:val="16"/>
                <w:lang w:val="en-GB"/>
              </w:rPr>
            </w:pPr>
            <w:r>
              <w:rPr>
                <w:b/>
                <w:sz w:val="16"/>
                <w:szCs w:val="16"/>
                <w:lang w:val="en-GB"/>
              </w:rPr>
              <w:t>Comment</w:t>
            </w:r>
          </w:p>
        </w:tc>
      </w:tr>
      <w:tr w:rsidR="006A1F04" w:rsidRPr="00CC6307" w14:paraId="01FD2009" w14:textId="77777777" w:rsidTr="00312475">
        <w:tc>
          <w:tcPr>
            <w:tcW w:w="1588" w:type="dxa"/>
          </w:tcPr>
          <w:p w14:paraId="46049421" w14:textId="77777777" w:rsidR="006A1F04" w:rsidRPr="00634625" w:rsidRDefault="006A1F04" w:rsidP="00312475">
            <w:pPr>
              <w:pStyle w:val="SmallStandard"/>
            </w:pPr>
            <w:r>
              <w:t>HarnessDrawingSpecification2D</w:t>
            </w:r>
          </w:p>
        </w:tc>
        <w:tc>
          <w:tcPr>
            <w:tcW w:w="708" w:type="dxa"/>
          </w:tcPr>
          <w:p w14:paraId="38B3A0D6" w14:textId="77777777" w:rsidR="006A1F04" w:rsidRPr="00D331EF" w:rsidRDefault="006A1F04" w:rsidP="00312475">
            <w:pPr>
              <w:pStyle w:val="SmallStandard"/>
            </w:pPr>
            <w:r w:rsidRPr="00D01517">
              <w:t>1</w:t>
            </w:r>
          </w:p>
        </w:tc>
        <w:tc>
          <w:tcPr>
            <w:tcW w:w="1560" w:type="dxa"/>
          </w:tcPr>
          <w:p w14:paraId="5E2E0C54" w14:textId="77777777" w:rsidR="006A1F04" w:rsidRPr="00132C43" w:rsidRDefault="006A1F04" w:rsidP="00312475">
            <w:pPr>
              <w:pStyle w:val="SmallStandard"/>
            </w:pPr>
            <w:r>
              <w:t>buildingBlockPositionings</w:t>
            </w:r>
          </w:p>
        </w:tc>
        <w:tc>
          <w:tcPr>
            <w:tcW w:w="708" w:type="dxa"/>
          </w:tcPr>
          <w:p w14:paraId="279BE382" w14:textId="77777777" w:rsidR="006A1F04" w:rsidRPr="00D331EF" w:rsidRDefault="006A1F04" w:rsidP="00312475">
            <w:pPr>
              <w:pStyle w:val="SmallStandard"/>
            </w:pPr>
            <w:r w:rsidRPr="00D01517">
              <w:t>1..*</w:t>
            </w:r>
          </w:p>
        </w:tc>
        <w:tc>
          <w:tcPr>
            <w:tcW w:w="567" w:type="dxa"/>
          </w:tcPr>
          <w:p w14:paraId="2273C8C5" w14:textId="77777777" w:rsidR="006A1F04" w:rsidRDefault="006A1F04" w:rsidP="00312475">
            <w:pPr>
              <w:pStyle w:val="SmallStandard"/>
            </w:pPr>
            <w:r>
              <w:t>Y</w:t>
            </w:r>
          </w:p>
        </w:tc>
        <w:tc>
          <w:tcPr>
            <w:tcW w:w="3969" w:type="dxa"/>
          </w:tcPr>
          <w:p w14:paraId="4EE9FF8A" w14:textId="77777777" w:rsidR="006A1F04" w:rsidRDefault="006A1F04" w:rsidP="00312475">
            <w:pPr>
              <w:pStyle w:val="SmallStandard"/>
            </w:pPr>
            <w:r w:rsidRPr="00491287">
              <w:t xml:space="preserve">Specifies the BuildingBlockPositioning2Ds that are forming the 2D harness drawing. </w:t>
            </w:r>
          </w:p>
        </w:tc>
      </w:tr>
    </w:tbl>
    <w:p w14:paraId="66C2B702"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69" w:name="_f21eb495f4c08951dded0c40d0e4990c"/>
      <w:r>
        <w:rPr>
          <w:lang w:val="en-GB"/>
        </w:rPr>
        <w:t>BuildingBlockSpecification2D</w:t>
      </w:r>
      <w:bookmarkEnd w:id="569"/>
    </w:p>
    <w:p w14:paraId="56F3BB58" w14:textId="77777777" w:rsidR="006A1F04" w:rsidRDefault="006A1F04" w:rsidP="006A1F04">
      <w:r>
        <w:rPr>
          <w:sz w:val="18"/>
          <w:szCs w:val="18"/>
        </w:rPr>
        <w:t>Specification for the description of a two-dimensional building block. A building block is a reusable section of a geometry.</w:t>
      </w:r>
    </w:p>
    <w:p w14:paraId="5F66F3DC"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12822243" w14:textId="77777777" w:rsidTr="00312475">
        <w:tc>
          <w:tcPr>
            <w:tcW w:w="2013" w:type="dxa"/>
            <w:tcMar>
              <w:top w:w="28" w:type="dxa"/>
              <w:left w:w="28" w:type="dxa"/>
              <w:bottom w:w="28" w:type="dxa"/>
              <w:right w:w="28" w:type="dxa"/>
            </w:tcMar>
          </w:tcPr>
          <w:p w14:paraId="0BA63769"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2A86D9F" w14:textId="514C1C46" w:rsidR="006A1F04" w:rsidRPr="00620BBE" w:rsidRDefault="006A1F04" w:rsidP="00312475">
            <w:pPr>
              <w:pStyle w:val="SmallStandard"/>
            </w:pPr>
            <w:hyperlink w:anchor="_9ba34530d5ce6e20dd4eb45b2a1a74c1" w:history="1">
              <w:r w:rsidRPr="00620BBE">
                <w:rPr>
                  <w:rStyle w:val="Hyperlink"/>
                  <w:rFonts w:eastAsiaTheme="majorEastAsia"/>
                </w:rPr>
                <w:t>Specification</w:t>
              </w:r>
            </w:hyperlink>
          </w:p>
        </w:tc>
      </w:tr>
      <w:tr w:rsidR="006A1F04" w:rsidRPr="008359F5" w14:paraId="26AD7291" w14:textId="77777777" w:rsidTr="00312475">
        <w:tc>
          <w:tcPr>
            <w:tcW w:w="2013" w:type="dxa"/>
            <w:tcMar>
              <w:top w:w="28" w:type="dxa"/>
              <w:left w:w="28" w:type="dxa"/>
              <w:bottom w:w="28" w:type="dxa"/>
              <w:right w:w="28" w:type="dxa"/>
            </w:tcMar>
          </w:tcPr>
          <w:p w14:paraId="25693258"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FBD27D2" w14:textId="77777777" w:rsidR="006A1F04" w:rsidRDefault="006A1F04" w:rsidP="00312475"/>
        </w:tc>
      </w:tr>
      <w:tr w:rsidR="006A1F04" w:rsidRPr="008359F5" w14:paraId="7E7D48A7" w14:textId="77777777" w:rsidTr="00312475">
        <w:tc>
          <w:tcPr>
            <w:tcW w:w="2013" w:type="dxa"/>
            <w:tcMar>
              <w:top w:w="28" w:type="dxa"/>
              <w:left w:w="28" w:type="dxa"/>
              <w:bottom w:w="28" w:type="dxa"/>
              <w:right w:w="28" w:type="dxa"/>
            </w:tcMar>
          </w:tcPr>
          <w:p w14:paraId="6710DEE5"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D43D634" w14:textId="77777777" w:rsidR="006A1F04" w:rsidRPr="000437C1" w:rsidRDefault="006A1F04" w:rsidP="00312475">
            <w:pPr>
              <w:pStyle w:val="SmallStandard"/>
            </w:pPr>
            <w:r>
              <w:t>false</w:t>
            </w:r>
          </w:p>
        </w:tc>
      </w:tr>
    </w:tbl>
    <w:p w14:paraId="27591E9D"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3DA15D2A" w14:textId="77777777" w:rsidTr="00312475">
        <w:tc>
          <w:tcPr>
            <w:tcW w:w="3856" w:type="dxa"/>
            <w:gridSpan w:val="3"/>
          </w:tcPr>
          <w:p w14:paraId="20F82EE6" w14:textId="77777777" w:rsidR="006A1F04" w:rsidRDefault="006A1F04" w:rsidP="00312475">
            <w:pPr>
              <w:jc w:val="center"/>
              <w:rPr>
                <w:b/>
                <w:sz w:val="16"/>
                <w:szCs w:val="16"/>
                <w:lang w:val="en-GB"/>
              </w:rPr>
            </w:pPr>
            <w:r>
              <w:rPr>
                <w:b/>
                <w:sz w:val="16"/>
                <w:szCs w:val="16"/>
                <w:lang w:val="en-GB"/>
              </w:rPr>
              <w:t>Other End</w:t>
            </w:r>
          </w:p>
        </w:tc>
        <w:tc>
          <w:tcPr>
            <w:tcW w:w="708" w:type="dxa"/>
          </w:tcPr>
          <w:p w14:paraId="6C2BFA6E"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6E3335BC" w14:textId="77777777" w:rsidR="006A1F04" w:rsidRDefault="006A1F04" w:rsidP="00312475">
            <w:pPr>
              <w:jc w:val="center"/>
              <w:rPr>
                <w:b/>
                <w:sz w:val="16"/>
                <w:szCs w:val="16"/>
                <w:lang w:val="en-GB"/>
              </w:rPr>
            </w:pPr>
            <w:r>
              <w:rPr>
                <w:b/>
                <w:sz w:val="16"/>
                <w:szCs w:val="16"/>
                <w:lang w:val="en-GB"/>
              </w:rPr>
              <w:t>General</w:t>
            </w:r>
          </w:p>
        </w:tc>
      </w:tr>
      <w:tr w:rsidR="006A1F04" w:rsidRPr="00720F6F" w14:paraId="08B427D4" w14:textId="77777777" w:rsidTr="00312475">
        <w:tc>
          <w:tcPr>
            <w:tcW w:w="1573" w:type="dxa"/>
          </w:tcPr>
          <w:p w14:paraId="727FF570" w14:textId="77777777" w:rsidR="006A1F04" w:rsidRDefault="006A1F04" w:rsidP="00312475">
            <w:pPr>
              <w:rPr>
                <w:b/>
                <w:sz w:val="16"/>
                <w:szCs w:val="16"/>
                <w:lang w:val="en-GB"/>
              </w:rPr>
            </w:pPr>
            <w:r>
              <w:rPr>
                <w:b/>
                <w:sz w:val="16"/>
                <w:szCs w:val="16"/>
                <w:lang w:val="en-GB"/>
              </w:rPr>
              <w:t>Type</w:t>
            </w:r>
          </w:p>
        </w:tc>
        <w:tc>
          <w:tcPr>
            <w:tcW w:w="1574" w:type="dxa"/>
          </w:tcPr>
          <w:p w14:paraId="31F7BA15" w14:textId="77777777" w:rsidR="006A1F04" w:rsidRDefault="006A1F04" w:rsidP="00312475">
            <w:pPr>
              <w:rPr>
                <w:b/>
                <w:sz w:val="16"/>
                <w:szCs w:val="16"/>
                <w:lang w:val="en-GB"/>
              </w:rPr>
            </w:pPr>
            <w:r>
              <w:rPr>
                <w:b/>
                <w:sz w:val="16"/>
                <w:szCs w:val="16"/>
                <w:lang w:val="en-GB"/>
              </w:rPr>
              <w:t>Role</w:t>
            </w:r>
          </w:p>
        </w:tc>
        <w:tc>
          <w:tcPr>
            <w:tcW w:w="708" w:type="dxa"/>
          </w:tcPr>
          <w:p w14:paraId="07AA7CCB" w14:textId="77777777" w:rsidR="006A1F04" w:rsidRDefault="006A1F04" w:rsidP="00312475">
            <w:pPr>
              <w:rPr>
                <w:b/>
                <w:sz w:val="16"/>
                <w:szCs w:val="16"/>
                <w:lang w:val="en-GB"/>
              </w:rPr>
            </w:pPr>
            <w:r>
              <w:rPr>
                <w:b/>
                <w:sz w:val="16"/>
                <w:szCs w:val="16"/>
                <w:lang w:val="en-GB"/>
              </w:rPr>
              <w:t>Mult</w:t>
            </w:r>
          </w:p>
        </w:tc>
        <w:tc>
          <w:tcPr>
            <w:tcW w:w="709" w:type="dxa"/>
          </w:tcPr>
          <w:p w14:paraId="32821DF6" w14:textId="77777777" w:rsidR="006A1F04" w:rsidRDefault="006A1F04" w:rsidP="00312475">
            <w:pPr>
              <w:rPr>
                <w:b/>
                <w:sz w:val="16"/>
                <w:szCs w:val="16"/>
                <w:lang w:val="en-GB"/>
              </w:rPr>
            </w:pPr>
            <w:r>
              <w:rPr>
                <w:b/>
                <w:sz w:val="16"/>
                <w:szCs w:val="16"/>
                <w:lang w:val="en-GB"/>
              </w:rPr>
              <w:t>Mult</w:t>
            </w:r>
          </w:p>
        </w:tc>
        <w:tc>
          <w:tcPr>
            <w:tcW w:w="567" w:type="dxa"/>
          </w:tcPr>
          <w:p w14:paraId="44C43245"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35C95AFB" w14:textId="77777777" w:rsidR="006A1F04" w:rsidRPr="008359F5" w:rsidRDefault="006A1F04" w:rsidP="00312475">
            <w:pPr>
              <w:rPr>
                <w:b/>
                <w:sz w:val="16"/>
                <w:szCs w:val="16"/>
                <w:lang w:val="en-GB"/>
              </w:rPr>
            </w:pPr>
            <w:r>
              <w:rPr>
                <w:b/>
                <w:sz w:val="16"/>
                <w:szCs w:val="16"/>
                <w:lang w:val="en-GB"/>
              </w:rPr>
              <w:t>Comment</w:t>
            </w:r>
          </w:p>
        </w:tc>
      </w:tr>
      <w:tr w:rsidR="006A1F04" w:rsidRPr="00CC6307" w14:paraId="6907D703" w14:textId="77777777" w:rsidTr="00312475">
        <w:tc>
          <w:tcPr>
            <w:tcW w:w="1573" w:type="dxa"/>
          </w:tcPr>
          <w:p w14:paraId="02689EED" w14:textId="77777777" w:rsidR="006A1F04" w:rsidRPr="00634625" w:rsidRDefault="006A1F04" w:rsidP="00312475">
            <w:pPr>
              <w:pStyle w:val="SmallStandard"/>
            </w:pPr>
            <w:r>
              <w:t>CartesianDimension</w:t>
            </w:r>
          </w:p>
        </w:tc>
        <w:tc>
          <w:tcPr>
            <w:tcW w:w="1574" w:type="dxa"/>
          </w:tcPr>
          <w:p w14:paraId="02A59257" w14:textId="77777777" w:rsidR="006A1F04" w:rsidRPr="00132C43" w:rsidRDefault="006A1F04" w:rsidP="00312475">
            <w:pPr>
              <w:pStyle w:val="SmallStandard"/>
            </w:pPr>
            <w:r>
              <w:t>boundingBox</w:t>
            </w:r>
          </w:p>
        </w:tc>
        <w:tc>
          <w:tcPr>
            <w:tcW w:w="708" w:type="dxa"/>
          </w:tcPr>
          <w:p w14:paraId="24EBB57A" w14:textId="77777777" w:rsidR="006A1F04" w:rsidRPr="00D331EF" w:rsidRDefault="006A1F04" w:rsidP="00312475">
            <w:pPr>
              <w:pStyle w:val="SmallStandard"/>
            </w:pPr>
            <w:r w:rsidRPr="00574783">
              <w:t>1</w:t>
            </w:r>
          </w:p>
        </w:tc>
        <w:tc>
          <w:tcPr>
            <w:tcW w:w="709" w:type="dxa"/>
          </w:tcPr>
          <w:p w14:paraId="019DD7B2" w14:textId="77777777" w:rsidR="006A1F04" w:rsidRPr="00D331EF" w:rsidRDefault="006A1F04" w:rsidP="00312475">
            <w:pPr>
              <w:pStyle w:val="SmallStandard"/>
            </w:pPr>
            <w:r w:rsidRPr="00207506">
              <w:t>0..1</w:t>
            </w:r>
          </w:p>
        </w:tc>
        <w:tc>
          <w:tcPr>
            <w:tcW w:w="567" w:type="dxa"/>
          </w:tcPr>
          <w:p w14:paraId="1F687359" w14:textId="77777777" w:rsidR="006A1F04" w:rsidRDefault="006A1F04" w:rsidP="00312475">
            <w:pPr>
              <w:pStyle w:val="SmallStandard"/>
            </w:pPr>
            <w:r>
              <w:t>Y</w:t>
            </w:r>
          </w:p>
        </w:tc>
        <w:tc>
          <w:tcPr>
            <w:tcW w:w="3969" w:type="dxa"/>
          </w:tcPr>
          <w:p w14:paraId="051DF334" w14:textId="77777777" w:rsidR="006A1F04" w:rsidRDefault="006A1F04" w:rsidP="00312475">
            <w:pPr>
              <w:pStyle w:val="SmallStandard"/>
            </w:pPr>
            <w:r w:rsidRPr="00491287">
              <w:t xml:space="preserve">Specifies the size of the area described by the BuildingBlockSpecification2D in Cartesian dimensions. </w:t>
            </w:r>
          </w:p>
        </w:tc>
      </w:tr>
      <w:tr w:rsidR="006A1F04" w:rsidRPr="00CC6307" w14:paraId="4333D20E" w14:textId="77777777" w:rsidTr="00312475">
        <w:tc>
          <w:tcPr>
            <w:tcW w:w="1573" w:type="dxa"/>
          </w:tcPr>
          <w:p w14:paraId="6CD06A5D" w14:textId="77777777" w:rsidR="006A1F04" w:rsidRPr="00634625" w:rsidRDefault="006A1F04" w:rsidP="00312475">
            <w:pPr>
              <w:pStyle w:val="SmallStandard"/>
            </w:pPr>
            <w:r>
              <w:t>OccurrenceOrUsageViewItem2D</w:t>
            </w:r>
          </w:p>
        </w:tc>
        <w:tc>
          <w:tcPr>
            <w:tcW w:w="1574" w:type="dxa"/>
          </w:tcPr>
          <w:p w14:paraId="128D52E5" w14:textId="77777777" w:rsidR="006A1F04" w:rsidRPr="00132C43" w:rsidRDefault="006A1F04" w:rsidP="00312475">
            <w:pPr>
              <w:pStyle w:val="SmallStandard"/>
            </w:pPr>
            <w:r>
              <w:t>placedElementViewItem</w:t>
            </w:r>
          </w:p>
        </w:tc>
        <w:tc>
          <w:tcPr>
            <w:tcW w:w="708" w:type="dxa"/>
          </w:tcPr>
          <w:p w14:paraId="52B1DE40" w14:textId="77777777" w:rsidR="006A1F04" w:rsidRPr="00D331EF" w:rsidRDefault="006A1F04" w:rsidP="00312475">
            <w:pPr>
              <w:pStyle w:val="SmallStandard"/>
            </w:pPr>
            <w:r w:rsidRPr="00574783">
              <w:t>0..*</w:t>
            </w:r>
          </w:p>
        </w:tc>
        <w:tc>
          <w:tcPr>
            <w:tcW w:w="709" w:type="dxa"/>
          </w:tcPr>
          <w:p w14:paraId="0CA82CE6" w14:textId="77777777" w:rsidR="006A1F04" w:rsidRPr="00D331EF" w:rsidRDefault="006A1F04" w:rsidP="00312475">
            <w:pPr>
              <w:pStyle w:val="SmallStandard"/>
            </w:pPr>
            <w:r w:rsidRPr="00207506">
              <w:t>1</w:t>
            </w:r>
          </w:p>
        </w:tc>
        <w:tc>
          <w:tcPr>
            <w:tcW w:w="567" w:type="dxa"/>
          </w:tcPr>
          <w:p w14:paraId="2ACF1965" w14:textId="77777777" w:rsidR="006A1F04" w:rsidRDefault="006A1F04" w:rsidP="00312475">
            <w:pPr>
              <w:pStyle w:val="SmallStandard"/>
            </w:pPr>
            <w:r>
              <w:t>Y</w:t>
            </w:r>
          </w:p>
        </w:tc>
        <w:tc>
          <w:tcPr>
            <w:tcW w:w="3969" w:type="dxa"/>
          </w:tcPr>
          <w:p w14:paraId="660E071D" w14:textId="77777777" w:rsidR="006A1F04" w:rsidRDefault="006A1F04" w:rsidP="00312475">
            <w:pPr>
              <w:pStyle w:val="SmallStandard"/>
            </w:pPr>
            <w:r w:rsidRPr="00491287">
              <w:t xml:space="preserve">Specifies the view items for OccurrenceOrUsages on a BuildingBlockSpecification2D. </w:t>
            </w:r>
          </w:p>
        </w:tc>
      </w:tr>
      <w:tr w:rsidR="006A1F04" w:rsidRPr="00CC6307" w14:paraId="5185C50E" w14:textId="77777777" w:rsidTr="00312475">
        <w:tc>
          <w:tcPr>
            <w:tcW w:w="1573" w:type="dxa"/>
          </w:tcPr>
          <w:p w14:paraId="360E39DB" w14:textId="77777777" w:rsidR="006A1F04" w:rsidRPr="00634625" w:rsidRDefault="006A1F04" w:rsidP="00312475">
            <w:pPr>
              <w:pStyle w:val="SmallStandard"/>
            </w:pPr>
            <w:r>
              <w:lastRenderedPageBreak/>
              <w:t>GeometryNode2D</w:t>
            </w:r>
          </w:p>
        </w:tc>
        <w:tc>
          <w:tcPr>
            <w:tcW w:w="1574" w:type="dxa"/>
          </w:tcPr>
          <w:p w14:paraId="5ACE4712" w14:textId="77777777" w:rsidR="006A1F04" w:rsidRPr="00132C43" w:rsidRDefault="006A1F04" w:rsidP="00312475">
            <w:pPr>
              <w:pStyle w:val="SmallStandard"/>
            </w:pPr>
            <w:r>
              <w:t>geometryNode</w:t>
            </w:r>
          </w:p>
        </w:tc>
        <w:tc>
          <w:tcPr>
            <w:tcW w:w="708" w:type="dxa"/>
          </w:tcPr>
          <w:p w14:paraId="36896671" w14:textId="77777777" w:rsidR="006A1F04" w:rsidRPr="00D331EF" w:rsidRDefault="006A1F04" w:rsidP="00312475">
            <w:pPr>
              <w:pStyle w:val="SmallStandard"/>
            </w:pPr>
            <w:r w:rsidRPr="00574783">
              <w:t>0..*</w:t>
            </w:r>
          </w:p>
        </w:tc>
        <w:tc>
          <w:tcPr>
            <w:tcW w:w="709" w:type="dxa"/>
          </w:tcPr>
          <w:p w14:paraId="502BBBEA" w14:textId="77777777" w:rsidR="006A1F04" w:rsidRPr="00D331EF" w:rsidRDefault="006A1F04" w:rsidP="00312475">
            <w:pPr>
              <w:pStyle w:val="SmallStandard"/>
            </w:pPr>
            <w:r w:rsidRPr="00207506">
              <w:t>1</w:t>
            </w:r>
          </w:p>
        </w:tc>
        <w:tc>
          <w:tcPr>
            <w:tcW w:w="567" w:type="dxa"/>
          </w:tcPr>
          <w:p w14:paraId="38D4E90F" w14:textId="77777777" w:rsidR="006A1F04" w:rsidRDefault="006A1F04" w:rsidP="00312475">
            <w:pPr>
              <w:pStyle w:val="SmallStandard"/>
            </w:pPr>
            <w:r>
              <w:t>Y</w:t>
            </w:r>
          </w:p>
        </w:tc>
        <w:tc>
          <w:tcPr>
            <w:tcW w:w="3969" w:type="dxa"/>
          </w:tcPr>
          <w:p w14:paraId="5AFDB140" w14:textId="77777777" w:rsidR="006A1F04" w:rsidRDefault="006A1F04" w:rsidP="00312475">
            <w:pPr>
              <w:pStyle w:val="SmallStandard"/>
            </w:pPr>
            <w:r w:rsidRPr="00491287">
              <w:t>Specifies the GeometryNode2Ds defined by the BuildingBlockSpecification2D.</w:t>
            </w:r>
          </w:p>
        </w:tc>
      </w:tr>
      <w:tr w:rsidR="006A1F04" w:rsidRPr="00CC6307" w14:paraId="52100058" w14:textId="77777777" w:rsidTr="00312475">
        <w:tc>
          <w:tcPr>
            <w:tcW w:w="1573" w:type="dxa"/>
          </w:tcPr>
          <w:p w14:paraId="13E59E01" w14:textId="77777777" w:rsidR="006A1F04" w:rsidRPr="00634625" w:rsidRDefault="006A1F04" w:rsidP="00312475">
            <w:pPr>
              <w:pStyle w:val="SmallStandard"/>
            </w:pPr>
            <w:r>
              <w:t>GeometrySegment2D</w:t>
            </w:r>
          </w:p>
        </w:tc>
        <w:tc>
          <w:tcPr>
            <w:tcW w:w="1574" w:type="dxa"/>
          </w:tcPr>
          <w:p w14:paraId="6AEB3FC3" w14:textId="77777777" w:rsidR="006A1F04" w:rsidRPr="00132C43" w:rsidRDefault="006A1F04" w:rsidP="00312475">
            <w:pPr>
              <w:pStyle w:val="SmallStandard"/>
            </w:pPr>
            <w:r>
              <w:t>geometrySegment</w:t>
            </w:r>
          </w:p>
        </w:tc>
        <w:tc>
          <w:tcPr>
            <w:tcW w:w="708" w:type="dxa"/>
          </w:tcPr>
          <w:p w14:paraId="5DFA0CE8" w14:textId="77777777" w:rsidR="006A1F04" w:rsidRPr="00D331EF" w:rsidRDefault="006A1F04" w:rsidP="00312475">
            <w:pPr>
              <w:pStyle w:val="SmallStandard"/>
            </w:pPr>
            <w:r w:rsidRPr="00574783">
              <w:t>0..*</w:t>
            </w:r>
          </w:p>
        </w:tc>
        <w:tc>
          <w:tcPr>
            <w:tcW w:w="709" w:type="dxa"/>
          </w:tcPr>
          <w:p w14:paraId="5CCDFDDE" w14:textId="77777777" w:rsidR="006A1F04" w:rsidRPr="00D331EF" w:rsidRDefault="006A1F04" w:rsidP="00312475">
            <w:pPr>
              <w:pStyle w:val="SmallStandard"/>
            </w:pPr>
            <w:r w:rsidRPr="00207506">
              <w:t>1</w:t>
            </w:r>
          </w:p>
        </w:tc>
        <w:tc>
          <w:tcPr>
            <w:tcW w:w="567" w:type="dxa"/>
          </w:tcPr>
          <w:p w14:paraId="65910277" w14:textId="77777777" w:rsidR="006A1F04" w:rsidRDefault="006A1F04" w:rsidP="00312475">
            <w:pPr>
              <w:pStyle w:val="SmallStandard"/>
            </w:pPr>
            <w:r>
              <w:t>Y</w:t>
            </w:r>
          </w:p>
        </w:tc>
        <w:tc>
          <w:tcPr>
            <w:tcW w:w="3969" w:type="dxa"/>
          </w:tcPr>
          <w:p w14:paraId="071880C0" w14:textId="77777777" w:rsidR="006A1F04" w:rsidRDefault="006A1F04" w:rsidP="00312475">
            <w:pPr>
              <w:pStyle w:val="SmallStandard"/>
            </w:pPr>
            <w:r w:rsidRPr="00491287">
              <w:t>Specifies the GeometrySegment2Ds defined by the BuildingBlockSpecification2D.</w:t>
            </w:r>
          </w:p>
        </w:tc>
      </w:tr>
      <w:tr w:rsidR="006A1F04" w:rsidRPr="00CC6307" w14:paraId="44F9B0DC" w14:textId="77777777" w:rsidTr="00312475">
        <w:tc>
          <w:tcPr>
            <w:tcW w:w="1573" w:type="dxa"/>
          </w:tcPr>
          <w:p w14:paraId="4AEA0B75" w14:textId="77777777" w:rsidR="006A1F04" w:rsidRPr="00634625" w:rsidRDefault="006A1F04" w:rsidP="00312475">
            <w:pPr>
              <w:pStyle w:val="SmallStandard"/>
            </w:pPr>
            <w:r>
              <w:t>CartesianPoint2D</w:t>
            </w:r>
          </w:p>
        </w:tc>
        <w:tc>
          <w:tcPr>
            <w:tcW w:w="1574" w:type="dxa"/>
          </w:tcPr>
          <w:p w14:paraId="0FC65907" w14:textId="77777777" w:rsidR="006A1F04" w:rsidRPr="00132C43" w:rsidRDefault="006A1F04" w:rsidP="00312475">
            <w:pPr>
              <w:pStyle w:val="SmallStandard"/>
            </w:pPr>
            <w:r>
              <w:t>cartesianPoint</w:t>
            </w:r>
          </w:p>
        </w:tc>
        <w:tc>
          <w:tcPr>
            <w:tcW w:w="708" w:type="dxa"/>
          </w:tcPr>
          <w:p w14:paraId="47522CFF" w14:textId="77777777" w:rsidR="006A1F04" w:rsidRPr="00D331EF" w:rsidRDefault="006A1F04" w:rsidP="00312475">
            <w:pPr>
              <w:pStyle w:val="SmallStandard"/>
            </w:pPr>
            <w:r w:rsidRPr="00574783">
              <w:t>0..*</w:t>
            </w:r>
          </w:p>
        </w:tc>
        <w:tc>
          <w:tcPr>
            <w:tcW w:w="709" w:type="dxa"/>
          </w:tcPr>
          <w:p w14:paraId="3695091B" w14:textId="77777777" w:rsidR="006A1F04" w:rsidRPr="00D331EF" w:rsidRDefault="006A1F04" w:rsidP="00312475">
            <w:pPr>
              <w:pStyle w:val="SmallStandard"/>
            </w:pPr>
            <w:r w:rsidRPr="00207506">
              <w:t>0..1</w:t>
            </w:r>
          </w:p>
        </w:tc>
        <w:tc>
          <w:tcPr>
            <w:tcW w:w="567" w:type="dxa"/>
          </w:tcPr>
          <w:p w14:paraId="0E8B1BD1" w14:textId="77777777" w:rsidR="006A1F04" w:rsidRDefault="006A1F04" w:rsidP="00312475">
            <w:pPr>
              <w:pStyle w:val="SmallStandard"/>
            </w:pPr>
            <w:r>
              <w:t>Y</w:t>
            </w:r>
          </w:p>
        </w:tc>
        <w:tc>
          <w:tcPr>
            <w:tcW w:w="3969" w:type="dxa"/>
          </w:tcPr>
          <w:p w14:paraId="09B6CD96" w14:textId="77777777" w:rsidR="006A1F04" w:rsidRDefault="006A1F04" w:rsidP="00312475">
            <w:pPr>
              <w:pStyle w:val="SmallStandard"/>
            </w:pPr>
            <w:r w:rsidRPr="00491287">
              <w:t>Specifies the CartesianPoint2Ds that are used in the BuildingBlockSpecification2D.</w:t>
            </w:r>
          </w:p>
        </w:tc>
      </w:tr>
      <w:tr w:rsidR="006A1F04" w:rsidRPr="00CC6307" w14:paraId="75069199" w14:textId="77777777" w:rsidTr="00312475">
        <w:tc>
          <w:tcPr>
            <w:tcW w:w="1573" w:type="dxa"/>
          </w:tcPr>
          <w:p w14:paraId="3A02B8B2" w14:textId="77777777" w:rsidR="006A1F04" w:rsidRPr="00634625" w:rsidRDefault="006A1F04" w:rsidP="00312475">
            <w:pPr>
              <w:pStyle w:val="SmallStandard"/>
            </w:pPr>
            <w:r>
              <w:t>Unit</w:t>
            </w:r>
          </w:p>
        </w:tc>
        <w:tc>
          <w:tcPr>
            <w:tcW w:w="1574" w:type="dxa"/>
          </w:tcPr>
          <w:p w14:paraId="1574572A" w14:textId="77777777" w:rsidR="006A1F04" w:rsidRPr="00132C43" w:rsidRDefault="006A1F04" w:rsidP="00312475">
            <w:pPr>
              <w:pStyle w:val="SmallStandard"/>
            </w:pPr>
            <w:r>
              <w:t>baseUnit</w:t>
            </w:r>
          </w:p>
        </w:tc>
        <w:tc>
          <w:tcPr>
            <w:tcW w:w="708" w:type="dxa"/>
          </w:tcPr>
          <w:p w14:paraId="2B409936" w14:textId="77777777" w:rsidR="006A1F04" w:rsidRPr="00D331EF" w:rsidRDefault="006A1F04" w:rsidP="00312475">
            <w:pPr>
              <w:pStyle w:val="SmallStandard"/>
            </w:pPr>
            <w:r w:rsidRPr="00574783">
              <w:t>1</w:t>
            </w:r>
          </w:p>
        </w:tc>
        <w:tc>
          <w:tcPr>
            <w:tcW w:w="709" w:type="dxa"/>
          </w:tcPr>
          <w:p w14:paraId="684273DF" w14:textId="77777777" w:rsidR="006A1F04" w:rsidRPr="00D331EF" w:rsidRDefault="006A1F04" w:rsidP="00312475">
            <w:pPr>
              <w:pStyle w:val="SmallStandard"/>
            </w:pPr>
            <w:r w:rsidRPr="00207506">
              <w:t>0..*</w:t>
            </w:r>
          </w:p>
        </w:tc>
        <w:tc>
          <w:tcPr>
            <w:tcW w:w="567" w:type="dxa"/>
          </w:tcPr>
          <w:p w14:paraId="5864283F" w14:textId="77777777" w:rsidR="006A1F04" w:rsidRPr="00D331EF" w:rsidRDefault="006A1F04" w:rsidP="00312475">
            <w:pPr>
              <w:pStyle w:val="SmallStandard"/>
            </w:pPr>
            <w:r>
              <w:t>N</w:t>
            </w:r>
          </w:p>
        </w:tc>
        <w:tc>
          <w:tcPr>
            <w:tcW w:w="3969" w:type="dxa"/>
          </w:tcPr>
          <w:p w14:paraId="1568EADB" w14:textId="77777777" w:rsidR="006A1F04" w:rsidRDefault="006A1F04" w:rsidP="00312475"/>
        </w:tc>
      </w:tr>
    </w:tbl>
    <w:p w14:paraId="180C83B6"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744EBE58" w14:textId="77777777" w:rsidTr="00312475">
        <w:tc>
          <w:tcPr>
            <w:tcW w:w="2296" w:type="dxa"/>
            <w:gridSpan w:val="2"/>
          </w:tcPr>
          <w:p w14:paraId="33258A9A"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4242F33D"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1D7A34F8" w14:textId="77777777" w:rsidR="006A1F04" w:rsidRDefault="006A1F04" w:rsidP="00312475">
            <w:pPr>
              <w:jc w:val="center"/>
              <w:rPr>
                <w:b/>
                <w:sz w:val="16"/>
                <w:szCs w:val="16"/>
                <w:lang w:val="en-GB"/>
              </w:rPr>
            </w:pPr>
            <w:r>
              <w:rPr>
                <w:b/>
                <w:sz w:val="16"/>
                <w:szCs w:val="16"/>
                <w:lang w:val="en-GB"/>
              </w:rPr>
              <w:t>General</w:t>
            </w:r>
          </w:p>
        </w:tc>
      </w:tr>
      <w:tr w:rsidR="006A1F04" w:rsidRPr="00720F6F" w14:paraId="782CBD7C" w14:textId="77777777" w:rsidTr="00312475">
        <w:tc>
          <w:tcPr>
            <w:tcW w:w="1588" w:type="dxa"/>
          </w:tcPr>
          <w:p w14:paraId="0BE93547" w14:textId="77777777" w:rsidR="006A1F04" w:rsidRDefault="006A1F04" w:rsidP="00312475">
            <w:pPr>
              <w:rPr>
                <w:b/>
                <w:sz w:val="16"/>
                <w:szCs w:val="16"/>
                <w:lang w:val="en-GB"/>
              </w:rPr>
            </w:pPr>
            <w:r>
              <w:rPr>
                <w:b/>
                <w:sz w:val="16"/>
                <w:szCs w:val="16"/>
                <w:lang w:val="en-GB"/>
              </w:rPr>
              <w:t>Type</w:t>
            </w:r>
          </w:p>
        </w:tc>
        <w:tc>
          <w:tcPr>
            <w:tcW w:w="708" w:type="dxa"/>
          </w:tcPr>
          <w:p w14:paraId="0CAD8949" w14:textId="77777777" w:rsidR="006A1F04" w:rsidRDefault="006A1F04" w:rsidP="00312475">
            <w:pPr>
              <w:rPr>
                <w:b/>
                <w:sz w:val="16"/>
                <w:szCs w:val="16"/>
                <w:lang w:val="en-GB"/>
              </w:rPr>
            </w:pPr>
            <w:r>
              <w:rPr>
                <w:b/>
                <w:sz w:val="16"/>
                <w:szCs w:val="16"/>
                <w:lang w:val="en-GB"/>
              </w:rPr>
              <w:t>Mult</w:t>
            </w:r>
          </w:p>
        </w:tc>
        <w:tc>
          <w:tcPr>
            <w:tcW w:w="1560" w:type="dxa"/>
          </w:tcPr>
          <w:p w14:paraId="78787A9A" w14:textId="77777777" w:rsidR="006A1F04" w:rsidRDefault="006A1F04" w:rsidP="00312475">
            <w:pPr>
              <w:rPr>
                <w:b/>
                <w:sz w:val="16"/>
                <w:szCs w:val="16"/>
                <w:lang w:val="en-GB"/>
              </w:rPr>
            </w:pPr>
            <w:r>
              <w:rPr>
                <w:b/>
                <w:sz w:val="16"/>
                <w:szCs w:val="16"/>
                <w:lang w:val="en-GB"/>
              </w:rPr>
              <w:t>Role</w:t>
            </w:r>
          </w:p>
        </w:tc>
        <w:tc>
          <w:tcPr>
            <w:tcW w:w="708" w:type="dxa"/>
          </w:tcPr>
          <w:p w14:paraId="410451EB" w14:textId="77777777" w:rsidR="006A1F04" w:rsidRDefault="006A1F04" w:rsidP="00312475">
            <w:pPr>
              <w:rPr>
                <w:b/>
                <w:sz w:val="16"/>
                <w:szCs w:val="16"/>
                <w:lang w:val="en-GB"/>
              </w:rPr>
            </w:pPr>
            <w:r>
              <w:rPr>
                <w:b/>
                <w:sz w:val="16"/>
                <w:szCs w:val="16"/>
                <w:lang w:val="en-GB"/>
              </w:rPr>
              <w:t>Mult</w:t>
            </w:r>
          </w:p>
        </w:tc>
        <w:tc>
          <w:tcPr>
            <w:tcW w:w="567" w:type="dxa"/>
          </w:tcPr>
          <w:p w14:paraId="5DC77478"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47CC001A" w14:textId="77777777" w:rsidR="006A1F04" w:rsidRPr="008359F5" w:rsidRDefault="006A1F04" w:rsidP="00312475">
            <w:pPr>
              <w:rPr>
                <w:b/>
                <w:sz w:val="16"/>
                <w:szCs w:val="16"/>
                <w:lang w:val="en-GB"/>
              </w:rPr>
            </w:pPr>
            <w:r>
              <w:rPr>
                <w:b/>
                <w:sz w:val="16"/>
                <w:szCs w:val="16"/>
                <w:lang w:val="en-GB"/>
              </w:rPr>
              <w:t>Comment</w:t>
            </w:r>
          </w:p>
        </w:tc>
      </w:tr>
      <w:tr w:rsidR="006A1F04" w:rsidRPr="00CC6307" w14:paraId="6177B50D" w14:textId="77777777" w:rsidTr="00312475">
        <w:tc>
          <w:tcPr>
            <w:tcW w:w="1588" w:type="dxa"/>
          </w:tcPr>
          <w:p w14:paraId="676E284B" w14:textId="77777777" w:rsidR="006A1F04" w:rsidRPr="00634625" w:rsidRDefault="006A1F04" w:rsidP="00312475">
            <w:pPr>
              <w:pStyle w:val="SmallStandard"/>
            </w:pPr>
            <w:r>
              <w:t>BuildingBlockPositioning2D</w:t>
            </w:r>
          </w:p>
        </w:tc>
        <w:tc>
          <w:tcPr>
            <w:tcW w:w="708" w:type="dxa"/>
          </w:tcPr>
          <w:p w14:paraId="080CB4F8" w14:textId="77777777" w:rsidR="006A1F04" w:rsidRPr="00D331EF" w:rsidRDefault="006A1F04" w:rsidP="00312475">
            <w:pPr>
              <w:pStyle w:val="SmallStandard"/>
            </w:pPr>
            <w:r w:rsidRPr="00D01517">
              <w:t>0..*</w:t>
            </w:r>
          </w:p>
        </w:tc>
        <w:tc>
          <w:tcPr>
            <w:tcW w:w="1560" w:type="dxa"/>
          </w:tcPr>
          <w:p w14:paraId="6A873AE6" w14:textId="77777777" w:rsidR="006A1F04" w:rsidRPr="00132C43" w:rsidRDefault="006A1F04" w:rsidP="00312475">
            <w:pPr>
              <w:pStyle w:val="SmallStandard"/>
            </w:pPr>
            <w:r>
              <w:t>referenced2DBuildingBlock</w:t>
            </w:r>
          </w:p>
        </w:tc>
        <w:tc>
          <w:tcPr>
            <w:tcW w:w="708" w:type="dxa"/>
          </w:tcPr>
          <w:p w14:paraId="60EB7B38" w14:textId="77777777" w:rsidR="006A1F04" w:rsidRPr="00D331EF" w:rsidRDefault="006A1F04" w:rsidP="00312475">
            <w:pPr>
              <w:pStyle w:val="SmallStandard"/>
            </w:pPr>
            <w:r w:rsidRPr="00D01517">
              <w:t>1</w:t>
            </w:r>
          </w:p>
        </w:tc>
        <w:tc>
          <w:tcPr>
            <w:tcW w:w="567" w:type="dxa"/>
          </w:tcPr>
          <w:p w14:paraId="44E3023D" w14:textId="77777777" w:rsidR="006A1F04" w:rsidRPr="00D331EF" w:rsidRDefault="006A1F04" w:rsidP="00312475">
            <w:pPr>
              <w:pStyle w:val="SmallStandard"/>
            </w:pPr>
            <w:r>
              <w:t>N</w:t>
            </w:r>
          </w:p>
        </w:tc>
        <w:tc>
          <w:tcPr>
            <w:tcW w:w="3969" w:type="dxa"/>
          </w:tcPr>
          <w:p w14:paraId="53D9B168" w14:textId="77777777" w:rsidR="006A1F04" w:rsidRDefault="006A1F04" w:rsidP="00312475">
            <w:pPr>
              <w:pStyle w:val="SmallStandard"/>
            </w:pPr>
            <w:r w:rsidRPr="00491287">
              <w:t xml:space="preserve">References the building block which is placed on the harness drawing. </w:t>
            </w:r>
          </w:p>
        </w:tc>
      </w:tr>
    </w:tbl>
    <w:p w14:paraId="48699E7F"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70" w:name="_039e1b3aee420bdef134aba87fc91a5a"/>
      <w:r>
        <w:rPr>
          <w:lang w:val="en-GB"/>
        </w:rPr>
        <w:t>CartesianDimension</w:t>
      </w:r>
      <w:bookmarkEnd w:id="570"/>
    </w:p>
    <w:p w14:paraId="16F241C2" w14:textId="77777777" w:rsidR="006A1F04" w:rsidRPr="00620BBE" w:rsidRDefault="006A1F04" w:rsidP="006A1F04">
      <w:pPr>
        <w:pStyle w:val="SmallStandard"/>
      </w:pPr>
      <w:r w:rsidRPr="00F91ACD">
        <w:rPr>
          <w:sz w:val="18"/>
          <w:szCs w:val="18"/>
        </w:rPr>
        <w:t xml:space="preserve">The CartesianDimension specifies the size of an object in 2D-space. </w:t>
      </w:r>
    </w:p>
    <w:p w14:paraId="66D17E39"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1D30D42D" w14:textId="77777777" w:rsidTr="00312475">
        <w:tc>
          <w:tcPr>
            <w:tcW w:w="2013" w:type="dxa"/>
            <w:tcMar>
              <w:top w:w="28" w:type="dxa"/>
              <w:left w:w="28" w:type="dxa"/>
              <w:bottom w:w="28" w:type="dxa"/>
              <w:right w:w="28" w:type="dxa"/>
            </w:tcMar>
          </w:tcPr>
          <w:p w14:paraId="0DE44D3E"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A73F2A8" w14:textId="6FE584D7"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30F12A72" w14:textId="77777777" w:rsidTr="00312475">
        <w:tc>
          <w:tcPr>
            <w:tcW w:w="2013" w:type="dxa"/>
            <w:tcMar>
              <w:top w:w="28" w:type="dxa"/>
              <w:left w:w="28" w:type="dxa"/>
              <w:bottom w:w="28" w:type="dxa"/>
              <w:right w:w="28" w:type="dxa"/>
            </w:tcMar>
          </w:tcPr>
          <w:p w14:paraId="75487E36"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91EE2D6" w14:textId="77777777" w:rsidR="006A1F04" w:rsidRDefault="006A1F04" w:rsidP="00312475"/>
        </w:tc>
      </w:tr>
      <w:tr w:rsidR="006A1F04" w:rsidRPr="008359F5" w14:paraId="71FE4D29" w14:textId="77777777" w:rsidTr="00312475">
        <w:tc>
          <w:tcPr>
            <w:tcW w:w="2013" w:type="dxa"/>
            <w:tcMar>
              <w:top w:w="28" w:type="dxa"/>
              <w:left w:w="28" w:type="dxa"/>
              <w:bottom w:w="28" w:type="dxa"/>
              <w:right w:w="28" w:type="dxa"/>
            </w:tcMar>
          </w:tcPr>
          <w:p w14:paraId="2EF63740"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6B251F1" w14:textId="77777777" w:rsidR="006A1F04" w:rsidRPr="000437C1" w:rsidRDefault="006A1F04" w:rsidP="00312475">
            <w:pPr>
              <w:pStyle w:val="SmallStandard"/>
            </w:pPr>
            <w:r>
              <w:t>false</w:t>
            </w:r>
          </w:p>
        </w:tc>
      </w:tr>
    </w:tbl>
    <w:p w14:paraId="43E30A17"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289C39EA" w14:textId="77777777" w:rsidTr="00312475">
        <w:tc>
          <w:tcPr>
            <w:tcW w:w="2013" w:type="dxa"/>
            <w:tcMar>
              <w:top w:w="28" w:type="dxa"/>
              <w:left w:w="28" w:type="dxa"/>
              <w:bottom w:w="28" w:type="dxa"/>
              <w:right w:w="28" w:type="dxa"/>
            </w:tcMar>
          </w:tcPr>
          <w:p w14:paraId="7806F948"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E9632B2"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323B41A"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BC11054"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3BC5E34C" w14:textId="77777777" w:rsidTr="00312475">
        <w:tc>
          <w:tcPr>
            <w:tcW w:w="2013" w:type="dxa"/>
            <w:tcMar>
              <w:top w:w="28" w:type="dxa"/>
              <w:left w:w="28" w:type="dxa"/>
              <w:bottom w:w="28" w:type="dxa"/>
              <w:right w:w="28" w:type="dxa"/>
            </w:tcMar>
          </w:tcPr>
          <w:p w14:paraId="0C667FDB" w14:textId="77777777" w:rsidR="006A1F04" w:rsidRPr="00620BBE" w:rsidRDefault="006A1F04" w:rsidP="00312475">
            <w:pPr>
              <w:pStyle w:val="SmallStandard"/>
            </w:pPr>
            <w:r w:rsidRPr="00620BBE">
              <w:t>height</w:t>
            </w:r>
          </w:p>
        </w:tc>
        <w:tc>
          <w:tcPr>
            <w:tcW w:w="1559" w:type="dxa"/>
            <w:tcMar>
              <w:top w:w="28" w:type="dxa"/>
              <w:left w:w="28" w:type="dxa"/>
              <w:bottom w:w="28" w:type="dxa"/>
              <w:right w:w="28" w:type="dxa"/>
            </w:tcMar>
          </w:tcPr>
          <w:p w14:paraId="5343B0BA" w14:textId="77777777" w:rsidR="006A1F04" w:rsidRPr="008359F5" w:rsidRDefault="006A1F04" w:rsidP="00312475">
            <w:pPr>
              <w:pStyle w:val="SmallStandard"/>
            </w:pPr>
            <w:r w:rsidRPr="00D21799">
              <w:t>Double</w:t>
            </w:r>
          </w:p>
        </w:tc>
        <w:tc>
          <w:tcPr>
            <w:tcW w:w="709" w:type="dxa"/>
            <w:tcMar>
              <w:top w:w="28" w:type="dxa"/>
              <w:left w:w="28" w:type="dxa"/>
              <w:bottom w:w="28" w:type="dxa"/>
              <w:right w:w="28" w:type="dxa"/>
            </w:tcMar>
          </w:tcPr>
          <w:p w14:paraId="66DFA3F0"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2CA11C42" w14:textId="77777777" w:rsidR="006A1F04" w:rsidRDefault="006A1F04" w:rsidP="00312475">
            <w:pPr>
              <w:jc w:val="left"/>
            </w:pPr>
            <w:r>
              <w:rPr>
                <w:sz w:val="16"/>
                <w:szCs w:val="16"/>
              </w:rPr>
              <w:t>Specifies the height of the object. The unit of this value is the baseUnit of containing BuildingBlockSpecification2D.</w:t>
            </w:r>
          </w:p>
        </w:tc>
      </w:tr>
      <w:tr w:rsidR="006A1F04" w:rsidRPr="006675E2" w14:paraId="6D9B0A80" w14:textId="77777777" w:rsidTr="00312475">
        <w:tc>
          <w:tcPr>
            <w:tcW w:w="2013" w:type="dxa"/>
            <w:tcMar>
              <w:top w:w="28" w:type="dxa"/>
              <w:left w:w="28" w:type="dxa"/>
              <w:bottom w:w="28" w:type="dxa"/>
              <w:right w:w="28" w:type="dxa"/>
            </w:tcMar>
          </w:tcPr>
          <w:p w14:paraId="31ADB3DA" w14:textId="77777777" w:rsidR="006A1F04" w:rsidRPr="00620BBE" w:rsidRDefault="006A1F04" w:rsidP="00312475">
            <w:pPr>
              <w:pStyle w:val="SmallStandard"/>
            </w:pPr>
            <w:r w:rsidRPr="00620BBE">
              <w:t>width</w:t>
            </w:r>
          </w:p>
        </w:tc>
        <w:tc>
          <w:tcPr>
            <w:tcW w:w="1559" w:type="dxa"/>
            <w:tcMar>
              <w:top w:w="28" w:type="dxa"/>
              <w:left w:w="28" w:type="dxa"/>
              <w:bottom w:w="28" w:type="dxa"/>
              <w:right w:w="28" w:type="dxa"/>
            </w:tcMar>
          </w:tcPr>
          <w:p w14:paraId="6FD9727B" w14:textId="77777777" w:rsidR="006A1F04" w:rsidRPr="008359F5" w:rsidRDefault="006A1F04" w:rsidP="00312475">
            <w:pPr>
              <w:pStyle w:val="SmallStandard"/>
            </w:pPr>
            <w:r w:rsidRPr="00D21799">
              <w:t>Double</w:t>
            </w:r>
          </w:p>
        </w:tc>
        <w:tc>
          <w:tcPr>
            <w:tcW w:w="709" w:type="dxa"/>
            <w:tcMar>
              <w:top w:w="28" w:type="dxa"/>
              <w:left w:w="28" w:type="dxa"/>
              <w:bottom w:w="28" w:type="dxa"/>
              <w:right w:w="28" w:type="dxa"/>
            </w:tcMar>
          </w:tcPr>
          <w:p w14:paraId="0409D30C"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07F2184E" w14:textId="77777777" w:rsidR="006A1F04" w:rsidRDefault="006A1F04" w:rsidP="00312475">
            <w:pPr>
              <w:jc w:val="left"/>
            </w:pPr>
            <w:r>
              <w:rPr>
                <w:sz w:val="16"/>
                <w:szCs w:val="16"/>
              </w:rPr>
              <w:t>Specifies the width of the object. The unit of this value is the baseUnit of containing BuildingBlockSpecification2D.</w:t>
            </w:r>
          </w:p>
        </w:tc>
      </w:tr>
    </w:tbl>
    <w:p w14:paraId="6FEECA1B"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130DCF47" w14:textId="77777777" w:rsidTr="00312475">
        <w:tc>
          <w:tcPr>
            <w:tcW w:w="2296" w:type="dxa"/>
            <w:gridSpan w:val="2"/>
          </w:tcPr>
          <w:p w14:paraId="36CC6685"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5A85C7C5"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594DA708" w14:textId="77777777" w:rsidR="006A1F04" w:rsidRDefault="006A1F04" w:rsidP="00312475">
            <w:pPr>
              <w:jc w:val="center"/>
              <w:rPr>
                <w:b/>
                <w:sz w:val="16"/>
                <w:szCs w:val="16"/>
                <w:lang w:val="en-GB"/>
              </w:rPr>
            </w:pPr>
            <w:r>
              <w:rPr>
                <w:b/>
                <w:sz w:val="16"/>
                <w:szCs w:val="16"/>
                <w:lang w:val="en-GB"/>
              </w:rPr>
              <w:t>General</w:t>
            </w:r>
          </w:p>
        </w:tc>
      </w:tr>
      <w:tr w:rsidR="006A1F04" w:rsidRPr="00720F6F" w14:paraId="15939434" w14:textId="77777777" w:rsidTr="00312475">
        <w:tc>
          <w:tcPr>
            <w:tcW w:w="1588" w:type="dxa"/>
          </w:tcPr>
          <w:p w14:paraId="13D58374" w14:textId="77777777" w:rsidR="006A1F04" w:rsidRDefault="006A1F04" w:rsidP="00312475">
            <w:pPr>
              <w:rPr>
                <w:b/>
                <w:sz w:val="16"/>
                <w:szCs w:val="16"/>
                <w:lang w:val="en-GB"/>
              </w:rPr>
            </w:pPr>
            <w:r>
              <w:rPr>
                <w:b/>
                <w:sz w:val="16"/>
                <w:szCs w:val="16"/>
                <w:lang w:val="en-GB"/>
              </w:rPr>
              <w:t>Type</w:t>
            </w:r>
          </w:p>
        </w:tc>
        <w:tc>
          <w:tcPr>
            <w:tcW w:w="708" w:type="dxa"/>
          </w:tcPr>
          <w:p w14:paraId="0120B683" w14:textId="77777777" w:rsidR="006A1F04" w:rsidRDefault="006A1F04" w:rsidP="00312475">
            <w:pPr>
              <w:rPr>
                <w:b/>
                <w:sz w:val="16"/>
                <w:szCs w:val="16"/>
                <w:lang w:val="en-GB"/>
              </w:rPr>
            </w:pPr>
            <w:r>
              <w:rPr>
                <w:b/>
                <w:sz w:val="16"/>
                <w:szCs w:val="16"/>
                <w:lang w:val="en-GB"/>
              </w:rPr>
              <w:t>Mult</w:t>
            </w:r>
          </w:p>
        </w:tc>
        <w:tc>
          <w:tcPr>
            <w:tcW w:w="1560" w:type="dxa"/>
          </w:tcPr>
          <w:p w14:paraId="5F0669FF" w14:textId="77777777" w:rsidR="006A1F04" w:rsidRDefault="006A1F04" w:rsidP="00312475">
            <w:pPr>
              <w:rPr>
                <w:b/>
                <w:sz w:val="16"/>
                <w:szCs w:val="16"/>
                <w:lang w:val="en-GB"/>
              </w:rPr>
            </w:pPr>
            <w:r>
              <w:rPr>
                <w:b/>
                <w:sz w:val="16"/>
                <w:szCs w:val="16"/>
                <w:lang w:val="en-GB"/>
              </w:rPr>
              <w:t>Role</w:t>
            </w:r>
          </w:p>
        </w:tc>
        <w:tc>
          <w:tcPr>
            <w:tcW w:w="708" w:type="dxa"/>
          </w:tcPr>
          <w:p w14:paraId="141D5480" w14:textId="77777777" w:rsidR="006A1F04" w:rsidRDefault="006A1F04" w:rsidP="00312475">
            <w:pPr>
              <w:rPr>
                <w:b/>
                <w:sz w:val="16"/>
                <w:szCs w:val="16"/>
                <w:lang w:val="en-GB"/>
              </w:rPr>
            </w:pPr>
            <w:r>
              <w:rPr>
                <w:b/>
                <w:sz w:val="16"/>
                <w:szCs w:val="16"/>
                <w:lang w:val="en-GB"/>
              </w:rPr>
              <w:t>Mult</w:t>
            </w:r>
          </w:p>
        </w:tc>
        <w:tc>
          <w:tcPr>
            <w:tcW w:w="567" w:type="dxa"/>
          </w:tcPr>
          <w:p w14:paraId="443F70EA"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50DBA69C" w14:textId="77777777" w:rsidR="006A1F04" w:rsidRPr="008359F5" w:rsidRDefault="006A1F04" w:rsidP="00312475">
            <w:pPr>
              <w:rPr>
                <w:b/>
                <w:sz w:val="16"/>
                <w:szCs w:val="16"/>
                <w:lang w:val="en-GB"/>
              </w:rPr>
            </w:pPr>
            <w:r>
              <w:rPr>
                <w:b/>
                <w:sz w:val="16"/>
                <w:szCs w:val="16"/>
                <w:lang w:val="en-GB"/>
              </w:rPr>
              <w:t>Comment</w:t>
            </w:r>
          </w:p>
        </w:tc>
      </w:tr>
      <w:tr w:rsidR="006A1F04" w:rsidRPr="00CC6307" w14:paraId="20382D29" w14:textId="77777777" w:rsidTr="00312475">
        <w:tc>
          <w:tcPr>
            <w:tcW w:w="1588" w:type="dxa"/>
          </w:tcPr>
          <w:p w14:paraId="59A94716" w14:textId="77777777" w:rsidR="006A1F04" w:rsidRPr="00634625" w:rsidRDefault="006A1F04" w:rsidP="00312475">
            <w:pPr>
              <w:pStyle w:val="SmallStandard"/>
            </w:pPr>
            <w:r>
              <w:t>BuildingBlockSpecification2D</w:t>
            </w:r>
          </w:p>
        </w:tc>
        <w:tc>
          <w:tcPr>
            <w:tcW w:w="708" w:type="dxa"/>
          </w:tcPr>
          <w:p w14:paraId="4E18F9AC" w14:textId="77777777" w:rsidR="006A1F04" w:rsidRPr="00D331EF" w:rsidRDefault="006A1F04" w:rsidP="00312475">
            <w:pPr>
              <w:pStyle w:val="SmallStandard"/>
            </w:pPr>
            <w:r w:rsidRPr="00D01517">
              <w:t>0..1</w:t>
            </w:r>
          </w:p>
        </w:tc>
        <w:tc>
          <w:tcPr>
            <w:tcW w:w="1560" w:type="dxa"/>
          </w:tcPr>
          <w:p w14:paraId="2F2F1DCB" w14:textId="77777777" w:rsidR="006A1F04" w:rsidRPr="00132C43" w:rsidRDefault="006A1F04" w:rsidP="00312475">
            <w:pPr>
              <w:pStyle w:val="SmallStandard"/>
            </w:pPr>
            <w:r>
              <w:t>boundingBox</w:t>
            </w:r>
          </w:p>
        </w:tc>
        <w:tc>
          <w:tcPr>
            <w:tcW w:w="708" w:type="dxa"/>
          </w:tcPr>
          <w:p w14:paraId="3D96B436" w14:textId="77777777" w:rsidR="006A1F04" w:rsidRPr="00D331EF" w:rsidRDefault="006A1F04" w:rsidP="00312475">
            <w:pPr>
              <w:pStyle w:val="SmallStandard"/>
            </w:pPr>
            <w:r w:rsidRPr="00D01517">
              <w:t>1</w:t>
            </w:r>
          </w:p>
        </w:tc>
        <w:tc>
          <w:tcPr>
            <w:tcW w:w="567" w:type="dxa"/>
          </w:tcPr>
          <w:p w14:paraId="598C4FAF" w14:textId="77777777" w:rsidR="006A1F04" w:rsidRDefault="006A1F04" w:rsidP="00312475">
            <w:pPr>
              <w:pStyle w:val="SmallStandard"/>
            </w:pPr>
            <w:r>
              <w:t>Y</w:t>
            </w:r>
          </w:p>
        </w:tc>
        <w:tc>
          <w:tcPr>
            <w:tcW w:w="3969" w:type="dxa"/>
          </w:tcPr>
          <w:p w14:paraId="76D9E521" w14:textId="77777777" w:rsidR="006A1F04" w:rsidRDefault="006A1F04" w:rsidP="00312475">
            <w:pPr>
              <w:pStyle w:val="SmallStandard"/>
            </w:pPr>
            <w:r w:rsidRPr="00491287">
              <w:t xml:space="preserve">Specifies the size of the area described by the BuildingBlockSpecification2D in Cartesian dimensions. </w:t>
            </w:r>
          </w:p>
        </w:tc>
      </w:tr>
    </w:tbl>
    <w:p w14:paraId="26292F46"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71" w:name="_09d397270a3ba3e5ab325da875145415"/>
      <w:r>
        <w:rPr>
          <w:lang w:val="en-GB"/>
        </w:rPr>
        <w:t>CartesianPoint2D</w:t>
      </w:r>
      <w:bookmarkEnd w:id="571"/>
    </w:p>
    <w:p w14:paraId="15075ECF" w14:textId="77777777" w:rsidR="006A1F04" w:rsidRDefault="006A1F04" w:rsidP="006A1F04">
      <w:r>
        <w:rPr>
          <w:sz w:val="18"/>
          <w:szCs w:val="18"/>
        </w:rPr>
        <w:t>A CartesianPoint2D is a point that is defined by its coordinates in a rectangular two-dimensional Cartesian coordinate system.</w:t>
      </w:r>
    </w:p>
    <w:p w14:paraId="56CCDE86"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34231C93" w14:textId="77777777" w:rsidTr="00312475">
        <w:tc>
          <w:tcPr>
            <w:tcW w:w="2013" w:type="dxa"/>
            <w:tcMar>
              <w:top w:w="28" w:type="dxa"/>
              <w:left w:w="28" w:type="dxa"/>
              <w:bottom w:w="28" w:type="dxa"/>
              <w:right w:w="28" w:type="dxa"/>
            </w:tcMar>
          </w:tcPr>
          <w:p w14:paraId="0C81A4C8"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49B47EC" w14:textId="53261D06"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3078D6D5" w14:textId="77777777" w:rsidTr="00312475">
        <w:tc>
          <w:tcPr>
            <w:tcW w:w="2013" w:type="dxa"/>
            <w:tcMar>
              <w:top w:w="28" w:type="dxa"/>
              <w:left w:w="28" w:type="dxa"/>
              <w:bottom w:w="28" w:type="dxa"/>
              <w:right w:w="28" w:type="dxa"/>
            </w:tcMar>
          </w:tcPr>
          <w:p w14:paraId="420C0633"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256A15A" w14:textId="77777777" w:rsidR="006A1F04" w:rsidRDefault="006A1F04" w:rsidP="00312475"/>
        </w:tc>
      </w:tr>
      <w:tr w:rsidR="006A1F04" w:rsidRPr="008359F5" w14:paraId="04D52E34" w14:textId="77777777" w:rsidTr="00312475">
        <w:tc>
          <w:tcPr>
            <w:tcW w:w="2013" w:type="dxa"/>
            <w:tcMar>
              <w:top w:w="28" w:type="dxa"/>
              <w:left w:w="28" w:type="dxa"/>
              <w:bottom w:w="28" w:type="dxa"/>
              <w:right w:w="28" w:type="dxa"/>
            </w:tcMar>
          </w:tcPr>
          <w:p w14:paraId="26D67AC1"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D2FFBA2" w14:textId="77777777" w:rsidR="006A1F04" w:rsidRPr="000437C1" w:rsidRDefault="006A1F04" w:rsidP="00312475">
            <w:pPr>
              <w:pStyle w:val="SmallStandard"/>
            </w:pPr>
            <w:r>
              <w:t>false</w:t>
            </w:r>
          </w:p>
        </w:tc>
      </w:tr>
    </w:tbl>
    <w:p w14:paraId="015A24C9"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lastRenderedPageBreak/>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43C3388B" w14:textId="77777777" w:rsidTr="00312475">
        <w:tc>
          <w:tcPr>
            <w:tcW w:w="2013" w:type="dxa"/>
            <w:tcMar>
              <w:top w:w="28" w:type="dxa"/>
              <w:left w:w="28" w:type="dxa"/>
              <w:bottom w:w="28" w:type="dxa"/>
              <w:right w:w="28" w:type="dxa"/>
            </w:tcMar>
          </w:tcPr>
          <w:p w14:paraId="7A41E6B8"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D3D076C"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95292E0"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FD970A5"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6CED6131" w14:textId="77777777" w:rsidTr="00312475">
        <w:tc>
          <w:tcPr>
            <w:tcW w:w="2013" w:type="dxa"/>
            <w:tcMar>
              <w:top w:w="28" w:type="dxa"/>
              <w:left w:w="28" w:type="dxa"/>
              <w:bottom w:w="28" w:type="dxa"/>
              <w:right w:w="28" w:type="dxa"/>
            </w:tcMar>
          </w:tcPr>
          <w:p w14:paraId="335CF4BA" w14:textId="77777777" w:rsidR="006A1F04" w:rsidRPr="00620BBE" w:rsidRDefault="006A1F04" w:rsidP="00312475">
            <w:pPr>
              <w:pStyle w:val="SmallStandard"/>
            </w:pPr>
            <w:r w:rsidRPr="00620BBE">
              <w:t>x</w:t>
            </w:r>
          </w:p>
        </w:tc>
        <w:tc>
          <w:tcPr>
            <w:tcW w:w="1559" w:type="dxa"/>
            <w:tcMar>
              <w:top w:w="28" w:type="dxa"/>
              <w:left w:w="28" w:type="dxa"/>
              <w:bottom w:w="28" w:type="dxa"/>
              <w:right w:w="28" w:type="dxa"/>
            </w:tcMar>
          </w:tcPr>
          <w:p w14:paraId="1025614F" w14:textId="77777777" w:rsidR="006A1F04" w:rsidRPr="008359F5" w:rsidRDefault="006A1F04" w:rsidP="00312475">
            <w:pPr>
              <w:pStyle w:val="SmallStandard"/>
            </w:pPr>
            <w:r w:rsidRPr="00D21799">
              <w:t>Double</w:t>
            </w:r>
          </w:p>
        </w:tc>
        <w:tc>
          <w:tcPr>
            <w:tcW w:w="709" w:type="dxa"/>
            <w:tcMar>
              <w:top w:w="28" w:type="dxa"/>
              <w:left w:w="28" w:type="dxa"/>
              <w:bottom w:w="28" w:type="dxa"/>
              <w:right w:w="28" w:type="dxa"/>
            </w:tcMar>
          </w:tcPr>
          <w:p w14:paraId="0512D018"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3DC5EBA1" w14:textId="77777777" w:rsidR="006A1F04" w:rsidRDefault="006A1F04" w:rsidP="00312475">
            <w:pPr>
              <w:jc w:val="left"/>
            </w:pPr>
            <w:r>
              <w:rPr>
                <w:sz w:val="16"/>
                <w:szCs w:val="16"/>
              </w:rPr>
              <w:t>Specifies the value of x-coordinate of the Cartesian point. The unit of this value is the baseUnit of containing BuildingBlockSpecification2D.</w:t>
            </w:r>
          </w:p>
        </w:tc>
      </w:tr>
      <w:tr w:rsidR="006A1F04" w:rsidRPr="006675E2" w14:paraId="43071926" w14:textId="77777777" w:rsidTr="00312475">
        <w:tc>
          <w:tcPr>
            <w:tcW w:w="2013" w:type="dxa"/>
            <w:tcMar>
              <w:top w:w="28" w:type="dxa"/>
              <w:left w:w="28" w:type="dxa"/>
              <w:bottom w:w="28" w:type="dxa"/>
              <w:right w:w="28" w:type="dxa"/>
            </w:tcMar>
          </w:tcPr>
          <w:p w14:paraId="69B68F9B" w14:textId="77777777" w:rsidR="006A1F04" w:rsidRPr="00620BBE" w:rsidRDefault="006A1F04" w:rsidP="00312475">
            <w:pPr>
              <w:pStyle w:val="SmallStandard"/>
            </w:pPr>
            <w:r w:rsidRPr="00620BBE">
              <w:t>y</w:t>
            </w:r>
          </w:p>
        </w:tc>
        <w:tc>
          <w:tcPr>
            <w:tcW w:w="1559" w:type="dxa"/>
            <w:tcMar>
              <w:top w:w="28" w:type="dxa"/>
              <w:left w:w="28" w:type="dxa"/>
              <w:bottom w:w="28" w:type="dxa"/>
              <w:right w:w="28" w:type="dxa"/>
            </w:tcMar>
          </w:tcPr>
          <w:p w14:paraId="1BB0226D" w14:textId="77777777" w:rsidR="006A1F04" w:rsidRPr="008359F5" w:rsidRDefault="006A1F04" w:rsidP="00312475">
            <w:pPr>
              <w:pStyle w:val="SmallStandard"/>
            </w:pPr>
            <w:r w:rsidRPr="00D21799">
              <w:t>Double</w:t>
            </w:r>
          </w:p>
        </w:tc>
        <w:tc>
          <w:tcPr>
            <w:tcW w:w="709" w:type="dxa"/>
            <w:tcMar>
              <w:top w:w="28" w:type="dxa"/>
              <w:left w:w="28" w:type="dxa"/>
              <w:bottom w:w="28" w:type="dxa"/>
              <w:right w:w="28" w:type="dxa"/>
            </w:tcMar>
          </w:tcPr>
          <w:p w14:paraId="4F255F67"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67C9C7E9" w14:textId="77777777" w:rsidR="006A1F04" w:rsidRDefault="006A1F04" w:rsidP="00312475">
            <w:pPr>
              <w:jc w:val="left"/>
            </w:pPr>
            <w:r>
              <w:rPr>
                <w:sz w:val="16"/>
                <w:szCs w:val="16"/>
              </w:rPr>
              <w:t>Specifies the value of y-coordinate of the Cartesian point. The unit of this value is the baseUnit of containing BuildingBlockSpecification2D.</w:t>
            </w:r>
          </w:p>
        </w:tc>
      </w:tr>
    </w:tbl>
    <w:p w14:paraId="025CA90A"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1B868A08" w14:textId="77777777" w:rsidTr="00312475">
        <w:tc>
          <w:tcPr>
            <w:tcW w:w="2296" w:type="dxa"/>
            <w:gridSpan w:val="2"/>
          </w:tcPr>
          <w:p w14:paraId="37CD9D21"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6611D32E"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54DF7489" w14:textId="77777777" w:rsidR="006A1F04" w:rsidRDefault="006A1F04" w:rsidP="00312475">
            <w:pPr>
              <w:jc w:val="center"/>
              <w:rPr>
                <w:b/>
                <w:sz w:val="16"/>
                <w:szCs w:val="16"/>
                <w:lang w:val="en-GB"/>
              </w:rPr>
            </w:pPr>
            <w:r>
              <w:rPr>
                <w:b/>
                <w:sz w:val="16"/>
                <w:szCs w:val="16"/>
                <w:lang w:val="en-GB"/>
              </w:rPr>
              <w:t>General</w:t>
            </w:r>
          </w:p>
        </w:tc>
      </w:tr>
      <w:tr w:rsidR="006A1F04" w:rsidRPr="00720F6F" w14:paraId="35D121AB" w14:textId="77777777" w:rsidTr="00312475">
        <w:tc>
          <w:tcPr>
            <w:tcW w:w="1588" w:type="dxa"/>
          </w:tcPr>
          <w:p w14:paraId="136A1BB7" w14:textId="77777777" w:rsidR="006A1F04" w:rsidRDefault="006A1F04" w:rsidP="00312475">
            <w:pPr>
              <w:rPr>
                <w:b/>
                <w:sz w:val="16"/>
                <w:szCs w:val="16"/>
                <w:lang w:val="en-GB"/>
              </w:rPr>
            </w:pPr>
            <w:r>
              <w:rPr>
                <w:b/>
                <w:sz w:val="16"/>
                <w:szCs w:val="16"/>
                <w:lang w:val="en-GB"/>
              </w:rPr>
              <w:t>Type</w:t>
            </w:r>
          </w:p>
        </w:tc>
        <w:tc>
          <w:tcPr>
            <w:tcW w:w="708" w:type="dxa"/>
          </w:tcPr>
          <w:p w14:paraId="68B607E8" w14:textId="77777777" w:rsidR="006A1F04" w:rsidRDefault="006A1F04" w:rsidP="00312475">
            <w:pPr>
              <w:rPr>
                <w:b/>
                <w:sz w:val="16"/>
                <w:szCs w:val="16"/>
                <w:lang w:val="en-GB"/>
              </w:rPr>
            </w:pPr>
            <w:r>
              <w:rPr>
                <w:b/>
                <w:sz w:val="16"/>
                <w:szCs w:val="16"/>
                <w:lang w:val="en-GB"/>
              </w:rPr>
              <w:t>Mult</w:t>
            </w:r>
          </w:p>
        </w:tc>
        <w:tc>
          <w:tcPr>
            <w:tcW w:w="1560" w:type="dxa"/>
          </w:tcPr>
          <w:p w14:paraId="2A5A339D" w14:textId="77777777" w:rsidR="006A1F04" w:rsidRDefault="006A1F04" w:rsidP="00312475">
            <w:pPr>
              <w:rPr>
                <w:b/>
                <w:sz w:val="16"/>
                <w:szCs w:val="16"/>
                <w:lang w:val="en-GB"/>
              </w:rPr>
            </w:pPr>
            <w:r>
              <w:rPr>
                <w:b/>
                <w:sz w:val="16"/>
                <w:szCs w:val="16"/>
                <w:lang w:val="en-GB"/>
              </w:rPr>
              <w:t>Role</w:t>
            </w:r>
          </w:p>
        </w:tc>
        <w:tc>
          <w:tcPr>
            <w:tcW w:w="708" w:type="dxa"/>
          </w:tcPr>
          <w:p w14:paraId="617AC9D4" w14:textId="77777777" w:rsidR="006A1F04" w:rsidRDefault="006A1F04" w:rsidP="00312475">
            <w:pPr>
              <w:rPr>
                <w:b/>
                <w:sz w:val="16"/>
                <w:szCs w:val="16"/>
                <w:lang w:val="en-GB"/>
              </w:rPr>
            </w:pPr>
            <w:r>
              <w:rPr>
                <w:b/>
                <w:sz w:val="16"/>
                <w:szCs w:val="16"/>
                <w:lang w:val="en-GB"/>
              </w:rPr>
              <w:t>Mult</w:t>
            </w:r>
          </w:p>
        </w:tc>
        <w:tc>
          <w:tcPr>
            <w:tcW w:w="567" w:type="dxa"/>
          </w:tcPr>
          <w:p w14:paraId="3E9DA1E8"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40591D98" w14:textId="77777777" w:rsidR="006A1F04" w:rsidRPr="008359F5" w:rsidRDefault="006A1F04" w:rsidP="00312475">
            <w:pPr>
              <w:rPr>
                <w:b/>
                <w:sz w:val="16"/>
                <w:szCs w:val="16"/>
                <w:lang w:val="en-GB"/>
              </w:rPr>
            </w:pPr>
            <w:r>
              <w:rPr>
                <w:b/>
                <w:sz w:val="16"/>
                <w:szCs w:val="16"/>
                <w:lang w:val="en-GB"/>
              </w:rPr>
              <w:t>Comment</w:t>
            </w:r>
          </w:p>
        </w:tc>
      </w:tr>
      <w:tr w:rsidR="006A1F04" w:rsidRPr="00CC6307" w14:paraId="67B7B13E" w14:textId="77777777" w:rsidTr="00312475">
        <w:tc>
          <w:tcPr>
            <w:tcW w:w="1588" w:type="dxa"/>
          </w:tcPr>
          <w:p w14:paraId="3305619B" w14:textId="77777777" w:rsidR="006A1F04" w:rsidRPr="00634625" w:rsidRDefault="006A1F04" w:rsidP="00312475">
            <w:pPr>
              <w:pStyle w:val="SmallStandard"/>
            </w:pPr>
            <w:r>
              <w:t>BuildingBlockPositioning2D</w:t>
            </w:r>
          </w:p>
        </w:tc>
        <w:tc>
          <w:tcPr>
            <w:tcW w:w="708" w:type="dxa"/>
          </w:tcPr>
          <w:p w14:paraId="707E51E5" w14:textId="77777777" w:rsidR="006A1F04" w:rsidRPr="00D331EF" w:rsidRDefault="006A1F04" w:rsidP="00312475">
            <w:pPr>
              <w:pStyle w:val="SmallStandard"/>
            </w:pPr>
            <w:r w:rsidRPr="00D01517">
              <w:t>0..1</w:t>
            </w:r>
          </w:p>
        </w:tc>
        <w:tc>
          <w:tcPr>
            <w:tcW w:w="1560" w:type="dxa"/>
          </w:tcPr>
          <w:p w14:paraId="3918AF2F" w14:textId="77777777" w:rsidR="006A1F04" w:rsidRPr="00132C43" w:rsidRDefault="006A1F04" w:rsidP="00312475">
            <w:pPr>
              <w:pStyle w:val="SmallStandard"/>
            </w:pPr>
            <w:r>
              <w:t>centerPoint</w:t>
            </w:r>
          </w:p>
        </w:tc>
        <w:tc>
          <w:tcPr>
            <w:tcW w:w="708" w:type="dxa"/>
          </w:tcPr>
          <w:p w14:paraId="0305749F" w14:textId="77777777" w:rsidR="006A1F04" w:rsidRPr="00D331EF" w:rsidRDefault="006A1F04" w:rsidP="00312475">
            <w:pPr>
              <w:pStyle w:val="SmallStandard"/>
            </w:pPr>
            <w:r w:rsidRPr="00D01517">
              <w:t>0..1</w:t>
            </w:r>
          </w:p>
        </w:tc>
        <w:tc>
          <w:tcPr>
            <w:tcW w:w="567" w:type="dxa"/>
          </w:tcPr>
          <w:p w14:paraId="0357A360" w14:textId="77777777" w:rsidR="006A1F04" w:rsidRDefault="006A1F04" w:rsidP="00312475">
            <w:pPr>
              <w:pStyle w:val="SmallStandard"/>
            </w:pPr>
            <w:r>
              <w:t>Y</w:t>
            </w:r>
          </w:p>
        </w:tc>
        <w:tc>
          <w:tcPr>
            <w:tcW w:w="3969" w:type="dxa"/>
          </w:tcPr>
          <w:p w14:paraId="5423426A" w14:textId="77777777" w:rsidR="006A1F04" w:rsidRDefault="006A1F04" w:rsidP="00312475">
            <w:pPr>
              <w:pStyle w:val="SmallStandard"/>
            </w:pPr>
            <w:r w:rsidRPr="00491287">
              <w:t xml:space="preserve">Specifies the center point of the BuildingBlock in the coordinate system of the harness drawing. </w:t>
            </w:r>
          </w:p>
        </w:tc>
      </w:tr>
      <w:tr w:rsidR="006A1F04" w:rsidRPr="00CC6307" w14:paraId="24CE9959" w14:textId="77777777" w:rsidTr="00312475">
        <w:tc>
          <w:tcPr>
            <w:tcW w:w="1588" w:type="dxa"/>
          </w:tcPr>
          <w:p w14:paraId="0D1772CA" w14:textId="77777777" w:rsidR="006A1F04" w:rsidRPr="00634625" w:rsidRDefault="006A1F04" w:rsidP="00312475">
            <w:pPr>
              <w:pStyle w:val="SmallStandard"/>
            </w:pPr>
            <w:r>
              <w:t>GeometryNode2D</w:t>
            </w:r>
          </w:p>
        </w:tc>
        <w:tc>
          <w:tcPr>
            <w:tcW w:w="708" w:type="dxa"/>
          </w:tcPr>
          <w:p w14:paraId="579B6C00" w14:textId="77777777" w:rsidR="006A1F04" w:rsidRPr="00D331EF" w:rsidRDefault="006A1F04" w:rsidP="00312475">
            <w:pPr>
              <w:pStyle w:val="SmallStandard"/>
            </w:pPr>
            <w:r w:rsidRPr="00D01517">
              <w:t>0..*</w:t>
            </w:r>
          </w:p>
        </w:tc>
        <w:tc>
          <w:tcPr>
            <w:tcW w:w="1560" w:type="dxa"/>
          </w:tcPr>
          <w:p w14:paraId="008B13D2" w14:textId="77777777" w:rsidR="006A1F04" w:rsidRPr="00132C43" w:rsidRDefault="006A1F04" w:rsidP="00312475">
            <w:pPr>
              <w:pStyle w:val="SmallStandard"/>
            </w:pPr>
            <w:r>
              <w:t>cartesianPoint</w:t>
            </w:r>
          </w:p>
        </w:tc>
        <w:tc>
          <w:tcPr>
            <w:tcW w:w="708" w:type="dxa"/>
          </w:tcPr>
          <w:p w14:paraId="72840E44" w14:textId="77777777" w:rsidR="006A1F04" w:rsidRPr="00D331EF" w:rsidRDefault="006A1F04" w:rsidP="00312475">
            <w:pPr>
              <w:pStyle w:val="SmallStandard"/>
            </w:pPr>
            <w:r w:rsidRPr="00D01517">
              <w:t>1</w:t>
            </w:r>
          </w:p>
        </w:tc>
        <w:tc>
          <w:tcPr>
            <w:tcW w:w="567" w:type="dxa"/>
          </w:tcPr>
          <w:p w14:paraId="4F2442A3" w14:textId="77777777" w:rsidR="006A1F04" w:rsidRPr="00D331EF" w:rsidRDefault="006A1F04" w:rsidP="00312475">
            <w:pPr>
              <w:pStyle w:val="SmallStandard"/>
            </w:pPr>
            <w:r>
              <w:t>N</w:t>
            </w:r>
          </w:p>
        </w:tc>
        <w:tc>
          <w:tcPr>
            <w:tcW w:w="3969" w:type="dxa"/>
          </w:tcPr>
          <w:p w14:paraId="3D1D36DD" w14:textId="77777777" w:rsidR="006A1F04" w:rsidRDefault="006A1F04" w:rsidP="00312475">
            <w:pPr>
              <w:pStyle w:val="SmallStandard"/>
            </w:pPr>
            <w:r w:rsidRPr="00491287">
              <w:t xml:space="preserve">References the CartesianPoint2D where the GeometryNode2D is located. </w:t>
            </w:r>
          </w:p>
        </w:tc>
      </w:tr>
      <w:tr w:rsidR="006A1F04" w:rsidRPr="00CC6307" w14:paraId="6AD869B9" w14:textId="77777777" w:rsidTr="00312475">
        <w:tc>
          <w:tcPr>
            <w:tcW w:w="1588" w:type="dxa"/>
          </w:tcPr>
          <w:p w14:paraId="24DDB5BD" w14:textId="77777777" w:rsidR="006A1F04" w:rsidRPr="00634625" w:rsidRDefault="006A1F04" w:rsidP="00312475">
            <w:pPr>
              <w:pStyle w:val="SmallStandard"/>
            </w:pPr>
            <w:r>
              <w:t>BuildingBlockSpecification2D</w:t>
            </w:r>
          </w:p>
        </w:tc>
        <w:tc>
          <w:tcPr>
            <w:tcW w:w="708" w:type="dxa"/>
          </w:tcPr>
          <w:p w14:paraId="6891D54C" w14:textId="77777777" w:rsidR="006A1F04" w:rsidRPr="00D331EF" w:rsidRDefault="006A1F04" w:rsidP="00312475">
            <w:pPr>
              <w:pStyle w:val="SmallStandard"/>
            </w:pPr>
            <w:r w:rsidRPr="00D01517">
              <w:t>0..1</w:t>
            </w:r>
          </w:p>
        </w:tc>
        <w:tc>
          <w:tcPr>
            <w:tcW w:w="1560" w:type="dxa"/>
          </w:tcPr>
          <w:p w14:paraId="3DB0A2F2" w14:textId="77777777" w:rsidR="006A1F04" w:rsidRPr="00132C43" w:rsidRDefault="006A1F04" w:rsidP="00312475">
            <w:pPr>
              <w:pStyle w:val="SmallStandard"/>
            </w:pPr>
            <w:r>
              <w:t>cartesianPoint</w:t>
            </w:r>
          </w:p>
        </w:tc>
        <w:tc>
          <w:tcPr>
            <w:tcW w:w="708" w:type="dxa"/>
          </w:tcPr>
          <w:p w14:paraId="3C67EBB1" w14:textId="77777777" w:rsidR="006A1F04" w:rsidRPr="00D331EF" w:rsidRDefault="006A1F04" w:rsidP="00312475">
            <w:pPr>
              <w:pStyle w:val="SmallStandard"/>
            </w:pPr>
            <w:r w:rsidRPr="00D01517">
              <w:t>0..*</w:t>
            </w:r>
          </w:p>
        </w:tc>
        <w:tc>
          <w:tcPr>
            <w:tcW w:w="567" w:type="dxa"/>
          </w:tcPr>
          <w:p w14:paraId="79C9AD9A" w14:textId="77777777" w:rsidR="006A1F04" w:rsidRDefault="006A1F04" w:rsidP="00312475">
            <w:pPr>
              <w:pStyle w:val="SmallStandard"/>
            </w:pPr>
            <w:r>
              <w:t>Y</w:t>
            </w:r>
          </w:p>
        </w:tc>
        <w:tc>
          <w:tcPr>
            <w:tcW w:w="3969" w:type="dxa"/>
          </w:tcPr>
          <w:p w14:paraId="4915F803" w14:textId="77777777" w:rsidR="006A1F04" w:rsidRDefault="006A1F04" w:rsidP="00312475">
            <w:pPr>
              <w:pStyle w:val="SmallStandard"/>
            </w:pPr>
            <w:r w:rsidRPr="00491287">
              <w:t>Specifies the CartesianPoint2Ds that are used in the BuildingBlockSpecification2D.</w:t>
            </w:r>
          </w:p>
        </w:tc>
      </w:tr>
      <w:tr w:rsidR="006A1F04" w:rsidRPr="00CC6307" w14:paraId="6DC4B61A" w14:textId="77777777" w:rsidTr="00312475">
        <w:tc>
          <w:tcPr>
            <w:tcW w:w="1588" w:type="dxa"/>
          </w:tcPr>
          <w:p w14:paraId="0B5CC7DC" w14:textId="77777777" w:rsidR="006A1F04" w:rsidRPr="00634625" w:rsidRDefault="006A1F04" w:rsidP="00312475">
            <w:pPr>
              <w:pStyle w:val="SmallStandard"/>
            </w:pPr>
            <w:r>
              <w:t>PathSegment</w:t>
            </w:r>
          </w:p>
        </w:tc>
        <w:tc>
          <w:tcPr>
            <w:tcW w:w="708" w:type="dxa"/>
          </w:tcPr>
          <w:p w14:paraId="016BFAE6" w14:textId="77777777" w:rsidR="006A1F04" w:rsidRPr="00D331EF" w:rsidRDefault="006A1F04" w:rsidP="00312475">
            <w:pPr>
              <w:pStyle w:val="SmallStandard"/>
            </w:pPr>
            <w:r w:rsidRPr="00D01517">
              <w:t>0..*</w:t>
            </w:r>
          </w:p>
        </w:tc>
        <w:tc>
          <w:tcPr>
            <w:tcW w:w="1560" w:type="dxa"/>
          </w:tcPr>
          <w:p w14:paraId="2684F0F8" w14:textId="77777777" w:rsidR="006A1F04" w:rsidRPr="00132C43" w:rsidRDefault="006A1F04" w:rsidP="00312475">
            <w:pPr>
              <w:pStyle w:val="SmallStandard"/>
            </w:pPr>
            <w:r>
              <w:t>controlPoint</w:t>
            </w:r>
          </w:p>
        </w:tc>
        <w:tc>
          <w:tcPr>
            <w:tcW w:w="708" w:type="dxa"/>
          </w:tcPr>
          <w:p w14:paraId="551D2266" w14:textId="77777777" w:rsidR="006A1F04" w:rsidRPr="00D331EF" w:rsidRDefault="006A1F04" w:rsidP="00312475">
            <w:pPr>
              <w:pStyle w:val="SmallStandard"/>
            </w:pPr>
            <w:r w:rsidRPr="00D01517">
              <w:t>0..*</w:t>
            </w:r>
          </w:p>
        </w:tc>
        <w:tc>
          <w:tcPr>
            <w:tcW w:w="567" w:type="dxa"/>
          </w:tcPr>
          <w:p w14:paraId="59BD9342" w14:textId="77777777" w:rsidR="006A1F04" w:rsidRPr="00D331EF" w:rsidRDefault="006A1F04" w:rsidP="00312475">
            <w:pPr>
              <w:pStyle w:val="SmallStandard"/>
            </w:pPr>
            <w:r>
              <w:t>N</w:t>
            </w:r>
          </w:p>
        </w:tc>
        <w:tc>
          <w:tcPr>
            <w:tcW w:w="3969" w:type="dxa"/>
          </w:tcPr>
          <w:p w14:paraId="58C73839" w14:textId="77777777" w:rsidR="006A1F04" w:rsidRDefault="006A1F04" w:rsidP="00312475">
            <w:pPr>
              <w:pStyle w:val="SmallStandard"/>
            </w:pPr>
            <w:r w:rsidRPr="00491287">
              <w:t xml:space="preserve">The ordered list of control points through which the PathSegment goes. </w:t>
            </w:r>
          </w:p>
        </w:tc>
      </w:tr>
      <w:tr w:rsidR="006A1F04" w:rsidRPr="00CC6307" w14:paraId="0BFEC182" w14:textId="77777777" w:rsidTr="00312475">
        <w:tc>
          <w:tcPr>
            <w:tcW w:w="1588" w:type="dxa"/>
          </w:tcPr>
          <w:p w14:paraId="2E8AE3A8" w14:textId="77777777" w:rsidR="006A1F04" w:rsidRPr="00634625" w:rsidRDefault="006A1F04" w:rsidP="00312475">
            <w:pPr>
              <w:pStyle w:val="SmallStandard"/>
            </w:pPr>
            <w:r>
              <w:t>Transformation2D</w:t>
            </w:r>
          </w:p>
        </w:tc>
        <w:tc>
          <w:tcPr>
            <w:tcW w:w="708" w:type="dxa"/>
          </w:tcPr>
          <w:p w14:paraId="214C6033" w14:textId="77777777" w:rsidR="006A1F04" w:rsidRPr="00D331EF" w:rsidRDefault="006A1F04" w:rsidP="00312475">
            <w:pPr>
              <w:pStyle w:val="SmallStandard"/>
            </w:pPr>
            <w:r w:rsidRPr="00D01517">
              <w:t>0..*</w:t>
            </w:r>
          </w:p>
        </w:tc>
        <w:tc>
          <w:tcPr>
            <w:tcW w:w="1560" w:type="dxa"/>
          </w:tcPr>
          <w:p w14:paraId="0A1358E6" w14:textId="77777777" w:rsidR="006A1F04" w:rsidRPr="00132C43" w:rsidRDefault="006A1F04" w:rsidP="00312475">
            <w:pPr>
              <w:pStyle w:val="SmallStandard"/>
            </w:pPr>
            <w:r>
              <w:t>origin</w:t>
            </w:r>
          </w:p>
        </w:tc>
        <w:tc>
          <w:tcPr>
            <w:tcW w:w="708" w:type="dxa"/>
          </w:tcPr>
          <w:p w14:paraId="23463743" w14:textId="77777777" w:rsidR="006A1F04" w:rsidRPr="00D331EF" w:rsidRDefault="006A1F04" w:rsidP="00312475">
            <w:pPr>
              <w:pStyle w:val="SmallStandard"/>
            </w:pPr>
            <w:r w:rsidRPr="00D01517">
              <w:t>1</w:t>
            </w:r>
          </w:p>
        </w:tc>
        <w:tc>
          <w:tcPr>
            <w:tcW w:w="567" w:type="dxa"/>
          </w:tcPr>
          <w:p w14:paraId="57C2D8A9" w14:textId="77777777" w:rsidR="006A1F04" w:rsidRPr="00D331EF" w:rsidRDefault="006A1F04" w:rsidP="00312475">
            <w:pPr>
              <w:pStyle w:val="SmallStandard"/>
            </w:pPr>
            <w:r>
              <w:t>N</w:t>
            </w:r>
          </w:p>
        </w:tc>
        <w:tc>
          <w:tcPr>
            <w:tcW w:w="3969" w:type="dxa"/>
          </w:tcPr>
          <w:p w14:paraId="68FEA4A2" w14:textId="77777777" w:rsidR="006A1F04" w:rsidRDefault="006A1F04" w:rsidP="00312475">
            <w:pPr>
              <w:pStyle w:val="SmallStandard"/>
            </w:pPr>
            <w:r w:rsidRPr="00491287">
              <w:t xml:space="preserve">References the CartesianPoint2D that is the origin of the Transformation2D. </w:t>
            </w:r>
          </w:p>
        </w:tc>
      </w:tr>
    </w:tbl>
    <w:p w14:paraId="475245DC"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72" w:name="_991cf864aeb47c90e302f642699c24b0"/>
      <w:r>
        <w:rPr>
          <w:lang w:val="en-GB"/>
        </w:rPr>
        <w:t>CartesianVector2D</w:t>
      </w:r>
      <w:bookmarkEnd w:id="572"/>
    </w:p>
    <w:p w14:paraId="3A4ED427" w14:textId="77777777" w:rsidR="006A1F04" w:rsidRDefault="006A1F04" w:rsidP="006A1F04">
      <w:r>
        <w:rPr>
          <w:sz w:val="18"/>
          <w:szCs w:val="18"/>
        </w:rPr>
        <w:t>A Cartesian vector in the two-dimensional space.</w:t>
      </w:r>
    </w:p>
    <w:p w14:paraId="7D2D9DBA"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6D5997AF" w14:textId="77777777" w:rsidTr="00312475">
        <w:tc>
          <w:tcPr>
            <w:tcW w:w="2013" w:type="dxa"/>
            <w:tcMar>
              <w:top w:w="28" w:type="dxa"/>
              <w:left w:w="28" w:type="dxa"/>
              <w:bottom w:w="28" w:type="dxa"/>
              <w:right w:w="28" w:type="dxa"/>
            </w:tcMar>
          </w:tcPr>
          <w:p w14:paraId="5A08E64C"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277EA05" w14:textId="78343ED3" w:rsidR="006A1F04" w:rsidRPr="00620BBE" w:rsidRDefault="006A1F04" w:rsidP="00312475">
            <w:pPr>
              <w:pStyle w:val="SmallStandard"/>
            </w:pPr>
            <w:hyperlink w:anchor="_e15fdf5df3fd55a809c4dc711a4d48a8" w:history="1">
              <w:r w:rsidRPr="00620BBE">
                <w:rPr>
                  <w:rStyle w:val="Hyperlink"/>
                  <w:rFonts w:eastAsiaTheme="majorEastAsia"/>
                </w:rPr>
                <w:t>CartesianVector</w:t>
              </w:r>
            </w:hyperlink>
          </w:p>
        </w:tc>
      </w:tr>
      <w:tr w:rsidR="006A1F04" w:rsidRPr="008359F5" w14:paraId="7736CB01" w14:textId="77777777" w:rsidTr="00312475">
        <w:tc>
          <w:tcPr>
            <w:tcW w:w="2013" w:type="dxa"/>
            <w:tcMar>
              <w:top w:w="28" w:type="dxa"/>
              <w:left w:w="28" w:type="dxa"/>
              <w:bottom w:w="28" w:type="dxa"/>
              <w:right w:w="28" w:type="dxa"/>
            </w:tcMar>
          </w:tcPr>
          <w:p w14:paraId="211CF48F"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EDEDFA6" w14:textId="77777777" w:rsidR="006A1F04" w:rsidRDefault="006A1F04" w:rsidP="00312475"/>
        </w:tc>
      </w:tr>
      <w:tr w:rsidR="006A1F04" w:rsidRPr="008359F5" w14:paraId="71ABAAB4" w14:textId="77777777" w:rsidTr="00312475">
        <w:tc>
          <w:tcPr>
            <w:tcW w:w="2013" w:type="dxa"/>
            <w:tcMar>
              <w:top w:w="28" w:type="dxa"/>
              <w:left w:w="28" w:type="dxa"/>
              <w:bottom w:w="28" w:type="dxa"/>
              <w:right w:w="28" w:type="dxa"/>
            </w:tcMar>
          </w:tcPr>
          <w:p w14:paraId="0C16CE31"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1F0E5C5" w14:textId="77777777" w:rsidR="006A1F04" w:rsidRPr="000437C1" w:rsidRDefault="006A1F04" w:rsidP="00312475">
            <w:pPr>
              <w:pStyle w:val="SmallStandard"/>
            </w:pPr>
            <w:r>
              <w:t>false</w:t>
            </w:r>
          </w:p>
        </w:tc>
      </w:tr>
    </w:tbl>
    <w:p w14:paraId="61C0AA0F"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59050710" w14:textId="77777777" w:rsidTr="00312475">
        <w:tc>
          <w:tcPr>
            <w:tcW w:w="2013" w:type="dxa"/>
            <w:tcMar>
              <w:top w:w="28" w:type="dxa"/>
              <w:left w:w="28" w:type="dxa"/>
              <w:bottom w:w="28" w:type="dxa"/>
              <w:right w:w="28" w:type="dxa"/>
            </w:tcMar>
          </w:tcPr>
          <w:p w14:paraId="3748E63B"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2B524AD"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A4CC002"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D6F11A6"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61974BC5" w14:textId="77777777" w:rsidTr="00312475">
        <w:tc>
          <w:tcPr>
            <w:tcW w:w="2013" w:type="dxa"/>
            <w:tcMar>
              <w:top w:w="28" w:type="dxa"/>
              <w:left w:w="28" w:type="dxa"/>
              <w:bottom w:w="28" w:type="dxa"/>
              <w:right w:w="28" w:type="dxa"/>
            </w:tcMar>
          </w:tcPr>
          <w:p w14:paraId="30ECD119" w14:textId="77777777" w:rsidR="006A1F04" w:rsidRPr="00620BBE" w:rsidRDefault="006A1F04" w:rsidP="00312475">
            <w:pPr>
              <w:pStyle w:val="SmallStandard"/>
            </w:pPr>
            <w:r w:rsidRPr="00620BBE">
              <w:t>x</w:t>
            </w:r>
          </w:p>
        </w:tc>
        <w:tc>
          <w:tcPr>
            <w:tcW w:w="1559" w:type="dxa"/>
            <w:tcMar>
              <w:top w:w="28" w:type="dxa"/>
              <w:left w:w="28" w:type="dxa"/>
              <w:bottom w:w="28" w:type="dxa"/>
              <w:right w:w="28" w:type="dxa"/>
            </w:tcMar>
          </w:tcPr>
          <w:p w14:paraId="081E6F39" w14:textId="77777777" w:rsidR="006A1F04" w:rsidRPr="008359F5" w:rsidRDefault="006A1F04" w:rsidP="00312475">
            <w:pPr>
              <w:pStyle w:val="SmallStandard"/>
            </w:pPr>
            <w:r w:rsidRPr="00D21799">
              <w:t>Double</w:t>
            </w:r>
          </w:p>
        </w:tc>
        <w:tc>
          <w:tcPr>
            <w:tcW w:w="709" w:type="dxa"/>
            <w:tcMar>
              <w:top w:w="28" w:type="dxa"/>
              <w:left w:w="28" w:type="dxa"/>
              <w:bottom w:w="28" w:type="dxa"/>
              <w:right w:w="28" w:type="dxa"/>
            </w:tcMar>
          </w:tcPr>
          <w:p w14:paraId="129D8798"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40679A4D" w14:textId="77777777" w:rsidR="006A1F04" w:rsidRDefault="006A1F04" w:rsidP="00312475">
            <w:pPr>
              <w:jc w:val="left"/>
            </w:pPr>
            <w:r>
              <w:rPr>
                <w:sz w:val="16"/>
                <w:szCs w:val="16"/>
              </w:rPr>
              <w:t>Specifies the x-coordinate in 2D space.</w:t>
            </w:r>
          </w:p>
        </w:tc>
      </w:tr>
      <w:tr w:rsidR="006A1F04" w:rsidRPr="006675E2" w14:paraId="1754211B" w14:textId="77777777" w:rsidTr="00312475">
        <w:tc>
          <w:tcPr>
            <w:tcW w:w="2013" w:type="dxa"/>
            <w:tcMar>
              <w:top w:w="28" w:type="dxa"/>
              <w:left w:w="28" w:type="dxa"/>
              <w:bottom w:w="28" w:type="dxa"/>
              <w:right w:w="28" w:type="dxa"/>
            </w:tcMar>
          </w:tcPr>
          <w:p w14:paraId="0442AF91" w14:textId="77777777" w:rsidR="006A1F04" w:rsidRPr="00620BBE" w:rsidRDefault="006A1F04" w:rsidP="00312475">
            <w:pPr>
              <w:pStyle w:val="SmallStandard"/>
            </w:pPr>
            <w:r w:rsidRPr="00620BBE">
              <w:t>y</w:t>
            </w:r>
          </w:p>
        </w:tc>
        <w:tc>
          <w:tcPr>
            <w:tcW w:w="1559" w:type="dxa"/>
            <w:tcMar>
              <w:top w:w="28" w:type="dxa"/>
              <w:left w:w="28" w:type="dxa"/>
              <w:bottom w:w="28" w:type="dxa"/>
              <w:right w:w="28" w:type="dxa"/>
            </w:tcMar>
          </w:tcPr>
          <w:p w14:paraId="0D560FD7" w14:textId="77777777" w:rsidR="006A1F04" w:rsidRPr="008359F5" w:rsidRDefault="006A1F04" w:rsidP="00312475">
            <w:pPr>
              <w:pStyle w:val="SmallStandard"/>
            </w:pPr>
            <w:r w:rsidRPr="00D21799">
              <w:t>Double</w:t>
            </w:r>
          </w:p>
        </w:tc>
        <w:tc>
          <w:tcPr>
            <w:tcW w:w="709" w:type="dxa"/>
            <w:tcMar>
              <w:top w:w="28" w:type="dxa"/>
              <w:left w:w="28" w:type="dxa"/>
              <w:bottom w:w="28" w:type="dxa"/>
              <w:right w:w="28" w:type="dxa"/>
            </w:tcMar>
          </w:tcPr>
          <w:p w14:paraId="39AA6D7E"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5A375210" w14:textId="77777777" w:rsidR="006A1F04" w:rsidRDefault="006A1F04" w:rsidP="00312475">
            <w:pPr>
              <w:jc w:val="left"/>
            </w:pPr>
            <w:r>
              <w:rPr>
                <w:sz w:val="16"/>
                <w:szCs w:val="16"/>
              </w:rPr>
              <w:t>Specifies the y-coordinate in 2D space.</w:t>
            </w:r>
          </w:p>
        </w:tc>
      </w:tr>
    </w:tbl>
    <w:p w14:paraId="1186D4DD"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73" w:name="_762c79fcac5266028bb1aeabb82aad2e"/>
      <w:r>
        <w:rPr>
          <w:lang w:val="en-GB"/>
        </w:rPr>
        <w:t>GeometryNode2D</w:t>
      </w:r>
      <w:bookmarkEnd w:id="573"/>
    </w:p>
    <w:p w14:paraId="7CA0E3C5" w14:textId="77777777" w:rsidR="006A1F04" w:rsidRDefault="006A1F04" w:rsidP="006A1F04">
      <w:r>
        <w:rPr>
          <w:sz w:val="18"/>
          <w:szCs w:val="18"/>
        </w:rPr>
        <w:t>A GeometryNode2D is the geometric representation of a TopologyNode in 2D-space.</w:t>
      </w:r>
    </w:p>
    <w:p w14:paraId="434EF354"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3D4803CA" w14:textId="77777777" w:rsidTr="00312475">
        <w:tc>
          <w:tcPr>
            <w:tcW w:w="2013" w:type="dxa"/>
            <w:tcMar>
              <w:top w:w="28" w:type="dxa"/>
              <w:left w:w="28" w:type="dxa"/>
              <w:bottom w:w="28" w:type="dxa"/>
              <w:right w:w="28" w:type="dxa"/>
            </w:tcMar>
          </w:tcPr>
          <w:p w14:paraId="46D9B39C"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8CC3633" w14:textId="075B2815" w:rsidR="006A1F04" w:rsidRPr="00620BBE" w:rsidRDefault="006A1F04" w:rsidP="00312475">
            <w:pPr>
              <w:pStyle w:val="SmallStandard"/>
            </w:pPr>
            <w:hyperlink w:anchor="_8389e0c2a9331ad76798f7b30a7c7cac" w:history="1">
              <w:r w:rsidRPr="00620BBE">
                <w:rPr>
                  <w:rStyle w:val="Hyperlink"/>
                  <w:rFonts w:eastAsiaTheme="majorEastAsia"/>
                </w:rPr>
                <w:t>GeometryNode</w:t>
              </w:r>
            </w:hyperlink>
          </w:p>
        </w:tc>
      </w:tr>
      <w:tr w:rsidR="006A1F04" w:rsidRPr="008359F5" w14:paraId="6E7276ED" w14:textId="77777777" w:rsidTr="00312475">
        <w:tc>
          <w:tcPr>
            <w:tcW w:w="2013" w:type="dxa"/>
            <w:tcMar>
              <w:top w:w="28" w:type="dxa"/>
              <w:left w:w="28" w:type="dxa"/>
              <w:bottom w:w="28" w:type="dxa"/>
              <w:right w:w="28" w:type="dxa"/>
            </w:tcMar>
          </w:tcPr>
          <w:p w14:paraId="0EC63E3E"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64E8C8A" w14:textId="77777777" w:rsidR="006A1F04" w:rsidRDefault="006A1F04" w:rsidP="00312475"/>
        </w:tc>
      </w:tr>
      <w:tr w:rsidR="006A1F04" w:rsidRPr="008359F5" w14:paraId="312CDAA3" w14:textId="77777777" w:rsidTr="00312475">
        <w:tc>
          <w:tcPr>
            <w:tcW w:w="2013" w:type="dxa"/>
            <w:tcMar>
              <w:top w:w="28" w:type="dxa"/>
              <w:left w:w="28" w:type="dxa"/>
              <w:bottom w:w="28" w:type="dxa"/>
              <w:right w:w="28" w:type="dxa"/>
            </w:tcMar>
          </w:tcPr>
          <w:p w14:paraId="38495869"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0D186CA" w14:textId="77777777" w:rsidR="006A1F04" w:rsidRPr="000437C1" w:rsidRDefault="006A1F04" w:rsidP="00312475">
            <w:pPr>
              <w:pStyle w:val="SmallStandard"/>
            </w:pPr>
            <w:r>
              <w:t>false</w:t>
            </w:r>
          </w:p>
        </w:tc>
      </w:tr>
    </w:tbl>
    <w:p w14:paraId="20CC5E62"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lastRenderedPageBreak/>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6D0C45C3" w14:textId="77777777" w:rsidTr="00312475">
        <w:tc>
          <w:tcPr>
            <w:tcW w:w="3856" w:type="dxa"/>
            <w:gridSpan w:val="3"/>
          </w:tcPr>
          <w:p w14:paraId="5B4D8DCC" w14:textId="77777777" w:rsidR="006A1F04" w:rsidRDefault="006A1F04" w:rsidP="00312475">
            <w:pPr>
              <w:jc w:val="center"/>
              <w:rPr>
                <w:b/>
                <w:sz w:val="16"/>
                <w:szCs w:val="16"/>
                <w:lang w:val="en-GB"/>
              </w:rPr>
            </w:pPr>
            <w:r>
              <w:rPr>
                <w:b/>
                <w:sz w:val="16"/>
                <w:szCs w:val="16"/>
                <w:lang w:val="en-GB"/>
              </w:rPr>
              <w:t>Other End</w:t>
            </w:r>
          </w:p>
        </w:tc>
        <w:tc>
          <w:tcPr>
            <w:tcW w:w="708" w:type="dxa"/>
          </w:tcPr>
          <w:p w14:paraId="4945ADCA"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112900B1" w14:textId="77777777" w:rsidR="006A1F04" w:rsidRDefault="006A1F04" w:rsidP="00312475">
            <w:pPr>
              <w:jc w:val="center"/>
              <w:rPr>
                <w:b/>
                <w:sz w:val="16"/>
                <w:szCs w:val="16"/>
                <w:lang w:val="en-GB"/>
              </w:rPr>
            </w:pPr>
            <w:r>
              <w:rPr>
                <w:b/>
                <w:sz w:val="16"/>
                <w:szCs w:val="16"/>
                <w:lang w:val="en-GB"/>
              </w:rPr>
              <w:t>General</w:t>
            </w:r>
          </w:p>
        </w:tc>
      </w:tr>
      <w:tr w:rsidR="006A1F04" w:rsidRPr="00720F6F" w14:paraId="4EDDED3D" w14:textId="77777777" w:rsidTr="00312475">
        <w:tc>
          <w:tcPr>
            <w:tcW w:w="1573" w:type="dxa"/>
          </w:tcPr>
          <w:p w14:paraId="0ADD4447" w14:textId="77777777" w:rsidR="006A1F04" w:rsidRDefault="006A1F04" w:rsidP="00312475">
            <w:pPr>
              <w:rPr>
                <w:b/>
                <w:sz w:val="16"/>
                <w:szCs w:val="16"/>
                <w:lang w:val="en-GB"/>
              </w:rPr>
            </w:pPr>
            <w:r>
              <w:rPr>
                <w:b/>
                <w:sz w:val="16"/>
                <w:szCs w:val="16"/>
                <w:lang w:val="en-GB"/>
              </w:rPr>
              <w:t>Type</w:t>
            </w:r>
          </w:p>
        </w:tc>
        <w:tc>
          <w:tcPr>
            <w:tcW w:w="1574" w:type="dxa"/>
          </w:tcPr>
          <w:p w14:paraId="659103C6" w14:textId="77777777" w:rsidR="006A1F04" w:rsidRDefault="006A1F04" w:rsidP="00312475">
            <w:pPr>
              <w:rPr>
                <w:b/>
                <w:sz w:val="16"/>
                <w:szCs w:val="16"/>
                <w:lang w:val="en-GB"/>
              </w:rPr>
            </w:pPr>
            <w:r>
              <w:rPr>
                <w:b/>
                <w:sz w:val="16"/>
                <w:szCs w:val="16"/>
                <w:lang w:val="en-GB"/>
              </w:rPr>
              <w:t>Role</w:t>
            </w:r>
          </w:p>
        </w:tc>
        <w:tc>
          <w:tcPr>
            <w:tcW w:w="708" w:type="dxa"/>
          </w:tcPr>
          <w:p w14:paraId="074AB4AD" w14:textId="77777777" w:rsidR="006A1F04" w:rsidRDefault="006A1F04" w:rsidP="00312475">
            <w:pPr>
              <w:rPr>
                <w:b/>
                <w:sz w:val="16"/>
                <w:szCs w:val="16"/>
                <w:lang w:val="en-GB"/>
              </w:rPr>
            </w:pPr>
            <w:r>
              <w:rPr>
                <w:b/>
                <w:sz w:val="16"/>
                <w:szCs w:val="16"/>
                <w:lang w:val="en-GB"/>
              </w:rPr>
              <w:t>Mult</w:t>
            </w:r>
          </w:p>
        </w:tc>
        <w:tc>
          <w:tcPr>
            <w:tcW w:w="709" w:type="dxa"/>
          </w:tcPr>
          <w:p w14:paraId="5801F9FB" w14:textId="77777777" w:rsidR="006A1F04" w:rsidRDefault="006A1F04" w:rsidP="00312475">
            <w:pPr>
              <w:rPr>
                <w:b/>
                <w:sz w:val="16"/>
                <w:szCs w:val="16"/>
                <w:lang w:val="en-GB"/>
              </w:rPr>
            </w:pPr>
            <w:r>
              <w:rPr>
                <w:b/>
                <w:sz w:val="16"/>
                <w:szCs w:val="16"/>
                <w:lang w:val="en-GB"/>
              </w:rPr>
              <w:t>Mult</w:t>
            </w:r>
          </w:p>
        </w:tc>
        <w:tc>
          <w:tcPr>
            <w:tcW w:w="567" w:type="dxa"/>
          </w:tcPr>
          <w:p w14:paraId="5EE007AB"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53932421" w14:textId="77777777" w:rsidR="006A1F04" w:rsidRPr="008359F5" w:rsidRDefault="006A1F04" w:rsidP="00312475">
            <w:pPr>
              <w:rPr>
                <w:b/>
                <w:sz w:val="16"/>
                <w:szCs w:val="16"/>
                <w:lang w:val="en-GB"/>
              </w:rPr>
            </w:pPr>
            <w:r>
              <w:rPr>
                <w:b/>
                <w:sz w:val="16"/>
                <w:szCs w:val="16"/>
                <w:lang w:val="en-GB"/>
              </w:rPr>
              <w:t>Comment</w:t>
            </w:r>
          </w:p>
        </w:tc>
      </w:tr>
      <w:tr w:rsidR="006A1F04" w:rsidRPr="00CC6307" w14:paraId="00B8B2D1" w14:textId="77777777" w:rsidTr="00312475">
        <w:tc>
          <w:tcPr>
            <w:tcW w:w="1573" w:type="dxa"/>
          </w:tcPr>
          <w:p w14:paraId="32E3228A" w14:textId="77777777" w:rsidR="006A1F04" w:rsidRPr="00634625" w:rsidRDefault="006A1F04" w:rsidP="00312475">
            <w:pPr>
              <w:pStyle w:val="SmallStandard"/>
            </w:pPr>
            <w:r>
              <w:t>CartesianPoint2D</w:t>
            </w:r>
          </w:p>
        </w:tc>
        <w:tc>
          <w:tcPr>
            <w:tcW w:w="1574" w:type="dxa"/>
          </w:tcPr>
          <w:p w14:paraId="4EB0D8C1" w14:textId="77777777" w:rsidR="006A1F04" w:rsidRPr="00132C43" w:rsidRDefault="006A1F04" w:rsidP="00312475">
            <w:pPr>
              <w:pStyle w:val="SmallStandard"/>
            </w:pPr>
            <w:r>
              <w:t>cartesianPoint</w:t>
            </w:r>
          </w:p>
        </w:tc>
        <w:tc>
          <w:tcPr>
            <w:tcW w:w="708" w:type="dxa"/>
          </w:tcPr>
          <w:p w14:paraId="71784F09" w14:textId="77777777" w:rsidR="006A1F04" w:rsidRPr="00D331EF" w:rsidRDefault="006A1F04" w:rsidP="00312475">
            <w:pPr>
              <w:pStyle w:val="SmallStandard"/>
            </w:pPr>
            <w:r w:rsidRPr="00574783">
              <w:t>1</w:t>
            </w:r>
          </w:p>
        </w:tc>
        <w:tc>
          <w:tcPr>
            <w:tcW w:w="709" w:type="dxa"/>
          </w:tcPr>
          <w:p w14:paraId="2F7CEDD4" w14:textId="77777777" w:rsidR="006A1F04" w:rsidRPr="00D331EF" w:rsidRDefault="006A1F04" w:rsidP="00312475">
            <w:pPr>
              <w:pStyle w:val="SmallStandard"/>
            </w:pPr>
            <w:r w:rsidRPr="00207506">
              <w:t>0..*</w:t>
            </w:r>
          </w:p>
        </w:tc>
        <w:tc>
          <w:tcPr>
            <w:tcW w:w="567" w:type="dxa"/>
          </w:tcPr>
          <w:p w14:paraId="66BCA4AC" w14:textId="77777777" w:rsidR="006A1F04" w:rsidRPr="00D331EF" w:rsidRDefault="006A1F04" w:rsidP="00312475">
            <w:pPr>
              <w:pStyle w:val="SmallStandard"/>
            </w:pPr>
            <w:r>
              <w:t>N</w:t>
            </w:r>
          </w:p>
        </w:tc>
        <w:tc>
          <w:tcPr>
            <w:tcW w:w="3969" w:type="dxa"/>
          </w:tcPr>
          <w:p w14:paraId="6E063F56" w14:textId="77777777" w:rsidR="006A1F04" w:rsidRDefault="006A1F04" w:rsidP="00312475">
            <w:pPr>
              <w:pStyle w:val="SmallStandard"/>
            </w:pPr>
            <w:r w:rsidRPr="00491287">
              <w:t xml:space="preserve">References the CartesianPoint2D where the GeometryNode2D is located. </w:t>
            </w:r>
          </w:p>
        </w:tc>
      </w:tr>
    </w:tbl>
    <w:p w14:paraId="48B0B70B"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63B10BB2" w14:textId="77777777" w:rsidTr="00312475">
        <w:tc>
          <w:tcPr>
            <w:tcW w:w="2296" w:type="dxa"/>
            <w:gridSpan w:val="2"/>
          </w:tcPr>
          <w:p w14:paraId="3E6B06E6"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2AF48C0F"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02ADE183" w14:textId="77777777" w:rsidR="006A1F04" w:rsidRDefault="006A1F04" w:rsidP="00312475">
            <w:pPr>
              <w:jc w:val="center"/>
              <w:rPr>
                <w:b/>
                <w:sz w:val="16"/>
                <w:szCs w:val="16"/>
                <w:lang w:val="en-GB"/>
              </w:rPr>
            </w:pPr>
            <w:r>
              <w:rPr>
                <w:b/>
                <w:sz w:val="16"/>
                <w:szCs w:val="16"/>
                <w:lang w:val="en-GB"/>
              </w:rPr>
              <w:t>General</w:t>
            </w:r>
          </w:p>
        </w:tc>
      </w:tr>
      <w:tr w:rsidR="006A1F04" w:rsidRPr="00720F6F" w14:paraId="53F7B99D" w14:textId="77777777" w:rsidTr="00312475">
        <w:tc>
          <w:tcPr>
            <w:tcW w:w="1588" w:type="dxa"/>
          </w:tcPr>
          <w:p w14:paraId="1A1A92D8" w14:textId="77777777" w:rsidR="006A1F04" w:rsidRDefault="006A1F04" w:rsidP="00312475">
            <w:pPr>
              <w:rPr>
                <w:b/>
                <w:sz w:val="16"/>
                <w:szCs w:val="16"/>
                <w:lang w:val="en-GB"/>
              </w:rPr>
            </w:pPr>
            <w:r>
              <w:rPr>
                <w:b/>
                <w:sz w:val="16"/>
                <w:szCs w:val="16"/>
                <w:lang w:val="en-GB"/>
              </w:rPr>
              <w:t>Type</w:t>
            </w:r>
          </w:p>
        </w:tc>
        <w:tc>
          <w:tcPr>
            <w:tcW w:w="708" w:type="dxa"/>
          </w:tcPr>
          <w:p w14:paraId="08803786" w14:textId="77777777" w:rsidR="006A1F04" w:rsidRDefault="006A1F04" w:rsidP="00312475">
            <w:pPr>
              <w:rPr>
                <w:b/>
                <w:sz w:val="16"/>
                <w:szCs w:val="16"/>
                <w:lang w:val="en-GB"/>
              </w:rPr>
            </w:pPr>
            <w:r>
              <w:rPr>
                <w:b/>
                <w:sz w:val="16"/>
                <w:szCs w:val="16"/>
                <w:lang w:val="en-GB"/>
              </w:rPr>
              <w:t>Mult</w:t>
            </w:r>
          </w:p>
        </w:tc>
        <w:tc>
          <w:tcPr>
            <w:tcW w:w="1560" w:type="dxa"/>
          </w:tcPr>
          <w:p w14:paraId="39DEB4FF" w14:textId="77777777" w:rsidR="006A1F04" w:rsidRDefault="006A1F04" w:rsidP="00312475">
            <w:pPr>
              <w:rPr>
                <w:b/>
                <w:sz w:val="16"/>
                <w:szCs w:val="16"/>
                <w:lang w:val="en-GB"/>
              </w:rPr>
            </w:pPr>
            <w:r>
              <w:rPr>
                <w:b/>
                <w:sz w:val="16"/>
                <w:szCs w:val="16"/>
                <w:lang w:val="en-GB"/>
              </w:rPr>
              <w:t>Role</w:t>
            </w:r>
          </w:p>
        </w:tc>
        <w:tc>
          <w:tcPr>
            <w:tcW w:w="708" w:type="dxa"/>
          </w:tcPr>
          <w:p w14:paraId="2FD25FA6" w14:textId="77777777" w:rsidR="006A1F04" w:rsidRDefault="006A1F04" w:rsidP="00312475">
            <w:pPr>
              <w:rPr>
                <w:b/>
                <w:sz w:val="16"/>
                <w:szCs w:val="16"/>
                <w:lang w:val="en-GB"/>
              </w:rPr>
            </w:pPr>
            <w:r>
              <w:rPr>
                <w:b/>
                <w:sz w:val="16"/>
                <w:szCs w:val="16"/>
                <w:lang w:val="en-GB"/>
              </w:rPr>
              <w:t>Mult</w:t>
            </w:r>
          </w:p>
        </w:tc>
        <w:tc>
          <w:tcPr>
            <w:tcW w:w="567" w:type="dxa"/>
          </w:tcPr>
          <w:p w14:paraId="34AC21F2"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4A9F150F" w14:textId="77777777" w:rsidR="006A1F04" w:rsidRPr="008359F5" w:rsidRDefault="006A1F04" w:rsidP="00312475">
            <w:pPr>
              <w:rPr>
                <w:b/>
                <w:sz w:val="16"/>
                <w:szCs w:val="16"/>
                <w:lang w:val="en-GB"/>
              </w:rPr>
            </w:pPr>
            <w:r>
              <w:rPr>
                <w:b/>
                <w:sz w:val="16"/>
                <w:szCs w:val="16"/>
                <w:lang w:val="en-GB"/>
              </w:rPr>
              <w:t>Comment</w:t>
            </w:r>
          </w:p>
        </w:tc>
      </w:tr>
      <w:tr w:rsidR="006A1F04" w:rsidRPr="00CC6307" w14:paraId="0B35170B" w14:textId="77777777" w:rsidTr="00312475">
        <w:tc>
          <w:tcPr>
            <w:tcW w:w="1588" w:type="dxa"/>
          </w:tcPr>
          <w:p w14:paraId="61989BB8" w14:textId="77777777" w:rsidR="006A1F04" w:rsidRPr="00634625" w:rsidRDefault="006A1F04" w:rsidP="00312475">
            <w:pPr>
              <w:pStyle w:val="SmallStandard"/>
            </w:pPr>
            <w:r>
              <w:t>BuildingBlockSpecification2D</w:t>
            </w:r>
          </w:p>
        </w:tc>
        <w:tc>
          <w:tcPr>
            <w:tcW w:w="708" w:type="dxa"/>
          </w:tcPr>
          <w:p w14:paraId="369AB9F6" w14:textId="77777777" w:rsidR="006A1F04" w:rsidRPr="00D331EF" w:rsidRDefault="006A1F04" w:rsidP="00312475">
            <w:pPr>
              <w:pStyle w:val="SmallStandard"/>
            </w:pPr>
            <w:r w:rsidRPr="00D01517">
              <w:t>1</w:t>
            </w:r>
          </w:p>
        </w:tc>
        <w:tc>
          <w:tcPr>
            <w:tcW w:w="1560" w:type="dxa"/>
          </w:tcPr>
          <w:p w14:paraId="68DCDD38" w14:textId="77777777" w:rsidR="006A1F04" w:rsidRPr="00132C43" w:rsidRDefault="006A1F04" w:rsidP="00312475">
            <w:pPr>
              <w:pStyle w:val="SmallStandard"/>
            </w:pPr>
            <w:r>
              <w:t>geometryNode</w:t>
            </w:r>
          </w:p>
        </w:tc>
        <w:tc>
          <w:tcPr>
            <w:tcW w:w="708" w:type="dxa"/>
          </w:tcPr>
          <w:p w14:paraId="7C1F98CA" w14:textId="77777777" w:rsidR="006A1F04" w:rsidRPr="00D331EF" w:rsidRDefault="006A1F04" w:rsidP="00312475">
            <w:pPr>
              <w:pStyle w:val="SmallStandard"/>
            </w:pPr>
            <w:r w:rsidRPr="00D01517">
              <w:t>0..*</w:t>
            </w:r>
          </w:p>
        </w:tc>
        <w:tc>
          <w:tcPr>
            <w:tcW w:w="567" w:type="dxa"/>
          </w:tcPr>
          <w:p w14:paraId="6335695A" w14:textId="77777777" w:rsidR="006A1F04" w:rsidRDefault="006A1F04" w:rsidP="00312475">
            <w:pPr>
              <w:pStyle w:val="SmallStandard"/>
            </w:pPr>
            <w:r>
              <w:t>Y</w:t>
            </w:r>
          </w:p>
        </w:tc>
        <w:tc>
          <w:tcPr>
            <w:tcW w:w="3969" w:type="dxa"/>
          </w:tcPr>
          <w:p w14:paraId="13179829" w14:textId="77777777" w:rsidR="006A1F04" w:rsidRDefault="006A1F04" w:rsidP="00312475">
            <w:pPr>
              <w:pStyle w:val="SmallStandard"/>
            </w:pPr>
            <w:r w:rsidRPr="00491287">
              <w:t>Specifies the GeometryNode2Ds defined by the BuildingBlockSpecification2D.</w:t>
            </w:r>
          </w:p>
        </w:tc>
      </w:tr>
      <w:tr w:rsidR="006A1F04" w:rsidRPr="00CC6307" w14:paraId="244AF45B" w14:textId="77777777" w:rsidTr="00312475">
        <w:tc>
          <w:tcPr>
            <w:tcW w:w="1588" w:type="dxa"/>
          </w:tcPr>
          <w:p w14:paraId="0EC1B2AD" w14:textId="77777777" w:rsidR="006A1F04" w:rsidRPr="00634625" w:rsidRDefault="006A1F04" w:rsidP="00312475">
            <w:pPr>
              <w:pStyle w:val="SmallStandard"/>
            </w:pPr>
            <w:r>
              <w:t>GeometrySegment2D</w:t>
            </w:r>
          </w:p>
        </w:tc>
        <w:tc>
          <w:tcPr>
            <w:tcW w:w="708" w:type="dxa"/>
          </w:tcPr>
          <w:p w14:paraId="37F05ABC" w14:textId="77777777" w:rsidR="006A1F04" w:rsidRPr="00D331EF" w:rsidRDefault="006A1F04" w:rsidP="00312475">
            <w:pPr>
              <w:pStyle w:val="SmallStandard"/>
            </w:pPr>
            <w:r w:rsidRPr="00D01517">
              <w:t>0..*</w:t>
            </w:r>
          </w:p>
        </w:tc>
        <w:tc>
          <w:tcPr>
            <w:tcW w:w="1560" w:type="dxa"/>
          </w:tcPr>
          <w:p w14:paraId="1AD5A781" w14:textId="77777777" w:rsidR="006A1F04" w:rsidRPr="00132C43" w:rsidRDefault="006A1F04" w:rsidP="00312475">
            <w:pPr>
              <w:pStyle w:val="SmallStandard"/>
            </w:pPr>
            <w:r>
              <w:t>endNode</w:t>
            </w:r>
          </w:p>
        </w:tc>
        <w:tc>
          <w:tcPr>
            <w:tcW w:w="708" w:type="dxa"/>
          </w:tcPr>
          <w:p w14:paraId="1187C51A" w14:textId="77777777" w:rsidR="006A1F04" w:rsidRPr="00D331EF" w:rsidRDefault="006A1F04" w:rsidP="00312475">
            <w:pPr>
              <w:pStyle w:val="SmallStandard"/>
            </w:pPr>
            <w:r w:rsidRPr="00D01517">
              <w:t>1</w:t>
            </w:r>
          </w:p>
        </w:tc>
        <w:tc>
          <w:tcPr>
            <w:tcW w:w="567" w:type="dxa"/>
          </w:tcPr>
          <w:p w14:paraId="20A123A1" w14:textId="77777777" w:rsidR="006A1F04" w:rsidRPr="00D331EF" w:rsidRDefault="006A1F04" w:rsidP="00312475">
            <w:pPr>
              <w:pStyle w:val="SmallStandard"/>
            </w:pPr>
            <w:r>
              <w:t>N</w:t>
            </w:r>
          </w:p>
        </w:tc>
        <w:tc>
          <w:tcPr>
            <w:tcW w:w="3969" w:type="dxa"/>
          </w:tcPr>
          <w:p w14:paraId="60E09F45" w14:textId="77777777" w:rsidR="006A1F04" w:rsidRDefault="006A1F04" w:rsidP="00312475">
            <w:pPr>
              <w:pStyle w:val="SmallStandard"/>
            </w:pPr>
            <w:r w:rsidRPr="00491287">
              <w:t xml:space="preserve">References the GeometryNode2D where the GeometrySegment2D ends. </w:t>
            </w:r>
          </w:p>
        </w:tc>
      </w:tr>
      <w:tr w:rsidR="006A1F04" w:rsidRPr="00CC6307" w14:paraId="53B8D4FA" w14:textId="77777777" w:rsidTr="00312475">
        <w:tc>
          <w:tcPr>
            <w:tcW w:w="1588" w:type="dxa"/>
          </w:tcPr>
          <w:p w14:paraId="6A8D1C2D" w14:textId="77777777" w:rsidR="006A1F04" w:rsidRPr="00634625" w:rsidRDefault="006A1F04" w:rsidP="00312475">
            <w:pPr>
              <w:pStyle w:val="SmallStandard"/>
            </w:pPr>
            <w:r>
              <w:t>GeometrySegment2D</w:t>
            </w:r>
          </w:p>
        </w:tc>
        <w:tc>
          <w:tcPr>
            <w:tcW w:w="708" w:type="dxa"/>
          </w:tcPr>
          <w:p w14:paraId="427ED160" w14:textId="77777777" w:rsidR="006A1F04" w:rsidRPr="00D331EF" w:rsidRDefault="006A1F04" w:rsidP="00312475">
            <w:pPr>
              <w:pStyle w:val="SmallStandard"/>
            </w:pPr>
            <w:r w:rsidRPr="00D01517">
              <w:t>0..*</w:t>
            </w:r>
          </w:p>
        </w:tc>
        <w:tc>
          <w:tcPr>
            <w:tcW w:w="1560" w:type="dxa"/>
          </w:tcPr>
          <w:p w14:paraId="1633205A" w14:textId="77777777" w:rsidR="006A1F04" w:rsidRPr="00132C43" w:rsidRDefault="006A1F04" w:rsidP="00312475">
            <w:pPr>
              <w:pStyle w:val="SmallStandard"/>
            </w:pPr>
            <w:r>
              <w:t>startNode</w:t>
            </w:r>
          </w:p>
        </w:tc>
        <w:tc>
          <w:tcPr>
            <w:tcW w:w="708" w:type="dxa"/>
          </w:tcPr>
          <w:p w14:paraId="426CD351" w14:textId="77777777" w:rsidR="006A1F04" w:rsidRPr="00D331EF" w:rsidRDefault="006A1F04" w:rsidP="00312475">
            <w:pPr>
              <w:pStyle w:val="SmallStandard"/>
            </w:pPr>
            <w:r w:rsidRPr="00D01517">
              <w:t>1</w:t>
            </w:r>
          </w:p>
        </w:tc>
        <w:tc>
          <w:tcPr>
            <w:tcW w:w="567" w:type="dxa"/>
          </w:tcPr>
          <w:p w14:paraId="63F3B439" w14:textId="77777777" w:rsidR="006A1F04" w:rsidRPr="00D331EF" w:rsidRDefault="006A1F04" w:rsidP="00312475">
            <w:pPr>
              <w:pStyle w:val="SmallStandard"/>
            </w:pPr>
            <w:r>
              <w:t>N</w:t>
            </w:r>
          </w:p>
        </w:tc>
        <w:tc>
          <w:tcPr>
            <w:tcW w:w="3969" w:type="dxa"/>
          </w:tcPr>
          <w:p w14:paraId="1755DAD5" w14:textId="77777777" w:rsidR="006A1F04" w:rsidRDefault="006A1F04" w:rsidP="00312475">
            <w:pPr>
              <w:pStyle w:val="SmallStandard"/>
            </w:pPr>
            <w:r w:rsidRPr="00491287">
              <w:t xml:space="preserve">References the GeometryNode2D where the GeometrySegment2D starts. </w:t>
            </w:r>
          </w:p>
        </w:tc>
      </w:tr>
    </w:tbl>
    <w:p w14:paraId="74CF4C1D"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74" w:name="_ea080315ae28aa56a9ab6920970d156b"/>
      <w:r>
        <w:rPr>
          <w:lang w:val="en-GB"/>
        </w:rPr>
        <w:t>GeometrySegment2D</w:t>
      </w:r>
      <w:bookmarkEnd w:id="574"/>
    </w:p>
    <w:p w14:paraId="4FA7F7CF" w14:textId="77777777" w:rsidR="006A1F04" w:rsidRDefault="006A1F04" w:rsidP="006A1F04">
      <w:r>
        <w:rPr>
          <w:sz w:val="18"/>
          <w:szCs w:val="18"/>
        </w:rPr>
        <w:t>A GeometrySegment2D is the geometric representation of a TopologySegment in 2D-space.</w:t>
      </w:r>
    </w:p>
    <w:p w14:paraId="79DAA307"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79D365DE" w14:textId="77777777" w:rsidTr="00312475">
        <w:tc>
          <w:tcPr>
            <w:tcW w:w="2013" w:type="dxa"/>
            <w:tcMar>
              <w:top w:w="28" w:type="dxa"/>
              <w:left w:w="28" w:type="dxa"/>
              <w:bottom w:w="28" w:type="dxa"/>
              <w:right w:w="28" w:type="dxa"/>
            </w:tcMar>
          </w:tcPr>
          <w:p w14:paraId="53AD33C9"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6A883C1" w14:textId="4F1D51D2" w:rsidR="006A1F04" w:rsidRPr="00620BBE" w:rsidRDefault="006A1F04" w:rsidP="00312475">
            <w:pPr>
              <w:pStyle w:val="SmallStandard"/>
            </w:pPr>
            <w:hyperlink w:anchor="_8785047d63d051816a4bb1448c8ef83f" w:history="1">
              <w:r w:rsidRPr="00620BBE">
                <w:rPr>
                  <w:rStyle w:val="Hyperlink"/>
                  <w:rFonts w:eastAsiaTheme="majorEastAsia"/>
                </w:rPr>
                <w:t>GeometrySegment</w:t>
              </w:r>
            </w:hyperlink>
          </w:p>
        </w:tc>
      </w:tr>
      <w:tr w:rsidR="006A1F04" w:rsidRPr="008359F5" w14:paraId="6D84D45D" w14:textId="77777777" w:rsidTr="00312475">
        <w:tc>
          <w:tcPr>
            <w:tcW w:w="2013" w:type="dxa"/>
            <w:tcMar>
              <w:top w:w="28" w:type="dxa"/>
              <w:left w:w="28" w:type="dxa"/>
              <w:bottom w:w="28" w:type="dxa"/>
              <w:right w:w="28" w:type="dxa"/>
            </w:tcMar>
          </w:tcPr>
          <w:p w14:paraId="3DF7DEEC"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92FE583" w14:textId="77777777" w:rsidR="006A1F04" w:rsidRDefault="006A1F04" w:rsidP="00312475"/>
        </w:tc>
      </w:tr>
      <w:tr w:rsidR="006A1F04" w:rsidRPr="008359F5" w14:paraId="450A65B2" w14:textId="77777777" w:rsidTr="00312475">
        <w:tc>
          <w:tcPr>
            <w:tcW w:w="2013" w:type="dxa"/>
            <w:tcMar>
              <w:top w:w="28" w:type="dxa"/>
              <w:left w:w="28" w:type="dxa"/>
              <w:bottom w:w="28" w:type="dxa"/>
              <w:right w:w="28" w:type="dxa"/>
            </w:tcMar>
          </w:tcPr>
          <w:p w14:paraId="1BD3E4B4"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AF99D0A" w14:textId="77777777" w:rsidR="006A1F04" w:rsidRPr="000437C1" w:rsidRDefault="006A1F04" w:rsidP="00312475">
            <w:pPr>
              <w:pStyle w:val="SmallStandard"/>
            </w:pPr>
            <w:r>
              <w:t>false</w:t>
            </w:r>
          </w:p>
        </w:tc>
      </w:tr>
    </w:tbl>
    <w:p w14:paraId="3AEC2812"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1B323CB5" w14:textId="77777777" w:rsidTr="00312475">
        <w:tc>
          <w:tcPr>
            <w:tcW w:w="2013" w:type="dxa"/>
            <w:tcMar>
              <w:top w:w="28" w:type="dxa"/>
              <w:left w:w="28" w:type="dxa"/>
              <w:bottom w:w="28" w:type="dxa"/>
              <w:right w:w="28" w:type="dxa"/>
            </w:tcMar>
          </w:tcPr>
          <w:p w14:paraId="10C9FC2E"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FDC28AF"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C118F5A"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8B53800"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3D08B643" w14:textId="77777777" w:rsidTr="00312475">
        <w:tc>
          <w:tcPr>
            <w:tcW w:w="2013" w:type="dxa"/>
            <w:tcMar>
              <w:top w:w="28" w:type="dxa"/>
              <w:left w:w="28" w:type="dxa"/>
              <w:bottom w:w="28" w:type="dxa"/>
              <w:right w:w="28" w:type="dxa"/>
            </w:tcMar>
          </w:tcPr>
          <w:p w14:paraId="714FA406" w14:textId="77777777" w:rsidR="006A1F04" w:rsidRPr="00620BBE" w:rsidRDefault="006A1F04" w:rsidP="00312475">
            <w:pPr>
              <w:pStyle w:val="SmallStandard"/>
            </w:pPr>
            <w:r w:rsidRPr="00620BBE">
              <w:t>startVector</w:t>
            </w:r>
          </w:p>
        </w:tc>
        <w:tc>
          <w:tcPr>
            <w:tcW w:w="1559" w:type="dxa"/>
            <w:tcMar>
              <w:top w:w="28" w:type="dxa"/>
              <w:left w:w="28" w:type="dxa"/>
              <w:bottom w:w="28" w:type="dxa"/>
              <w:right w:w="28" w:type="dxa"/>
            </w:tcMar>
          </w:tcPr>
          <w:p w14:paraId="175463D5" w14:textId="77777777" w:rsidR="006A1F04" w:rsidRPr="008359F5" w:rsidRDefault="006A1F04" w:rsidP="00312475">
            <w:pPr>
              <w:pStyle w:val="SmallStandard"/>
            </w:pPr>
            <w:r w:rsidRPr="00D21799">
              <w:t>CartesianVector2D</w:t>
            </w:r>
          </w:p>
        </w:tc>
        <w:tc>
          <w:tcPr>
            <w:tcW w:w="709" w:type="dxa"/>
            <w:tcMar>
              <w:top w:w="28" w:type="dxa"/>
              <w:left w:w="28" w:type="dxa"/>
              <w:bottom w:w="28" w:type="dxa"/>
              <w:right w:w="28" w:type="dxa"/>
            </w:tcMar>
          </w:tcPr>
          <w:p w14:paraId="1B869A5A"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15DC3C79" w14:textId="77777777" w:rsidR="006A1F04" w:rsidRDefault="006A1F04" w:rsidP="00312475">
            <w:pPr>
              <w:jc w:val="left"/>
            </w:pPr>
            <w:r>
              <w:rPr>
                <w:sz w:val="16"/>
                <w:szCs w:val="16"/>
              </w:rPr>
              <w:t>Specifies the start vector of the geometry segment. The start vector is a tangent to the segment at the start position.</w:t>
            </w:r>
          </w:p>
        </w:tc>
      </w:tr>
      <w:tr w:rsidR="006A1F04" w:rsidRPr="006675E2" w14:paraId="3C6B5480" w14:textId="77777777" w:rsidTr="00312475">
        <w:tc>
          <w:tcPr>
            <w:tcW w:w="2013" w:type="dxa"/>
            <w:tcMar>
              <w:top w:w="28" w:type="dxa"/>
              <w:left w:w="28" w:type="dxa"/>
              <w:bottom w:w="28" w:type="dxa"/>
              <w:right w:w="28" w:type="dxa"/>
            </w:tcMar>
          </w:tcPr>
          <w:p w14:paraId="12450D0C" w14:textId="77777777" w:rsidR="006A1F04" w:rsidRPr="00620BBE" w:rsidRDefault="006A1F04" w:rsidP="00312475">
            <w:pPr>
              <w:pStyle w:val="SmallStandard"/>
            </w:pPr>
            <w:r w:rsidRPr="00620BBE">
              <w:t>endVector</w:t>
            </w:r>
          </w:p>
        </w:tc>
        <w:tc>
          <w:tcPr>
            <w:tcW w:w="1559" w:type="dxa"/>
            <w:tcMar>
              <w:top w:w="28" w:type="dxa"/>
              <w:left w:w="28" w:type="dxa"/>
              <w:bottom w:w="28" w:type="dxa"/>
              <w:right w:w="28" w:type="dxa"/>
            </w:tcMar>
          </w:tcPr>
          <w:p w14:paraId="7E123DA1" w14:textId="77777777" w:rsidR="006A1F04" w:rsidRPr="008359F5" w:rsidRDefault="006A1F04" w:rsidP="00312475">
            <w:pPr>
              <w:pStyle w:val="SmallStandard"/>
            </w:pPr>
            <w:r w:rsidRPr="00D21799">
              <w:t>CartesianVector2D</w:t>
            </w:r>
          </w:p>
        </w:tc>
        <w:tc>
          <w:tcPr>
            <w:tcW w:w="709" w:type="dxa"/>
            <w:tcMar>
              <w:top w:w="28" w:type="dxa"/>
              <w:left w:w="28" w:type="dxa"/>
              <w:bottom w:w="28" w:type="dxa"/>
              <w:right w:w="28" w:type="dxa"/>
            </w:tcMar>
          </w:tcPr>
          <w:p w14:paraId="1CD33324"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6D5DA40C" w14:textId="77777777" w:rsidR="006A1F04" w:rsidRDefault="006A1F04" w:rsidP="00312475">
            <w:pPr>
              <w:jc w:val="left"/>
            </w:pPr>
            <w:r>
              <w:rPr>
                <w:sz w:val="16"/>
                <w:szCs w:val="16"/>
              </w:rPr>
              <w:t>Specifies the end vector of the geometry segment. The end vector is a tangent to the segment at the end position.</w:t>
            </w:r>
          </w:p>
        </w:tc>
      </w:tr>
    </w:tbl>
    <w:p w14:paraId="7C957AF4"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3B0C88E6" w14:textId="77777777" w:rsidTr="00312475">
        <w:tc>
          <w:tcPr>
            <w:tcW w:w="3856" w:type="dxa"/>
            <w:gridSpan w:val="3"/>
          </w:tcPr>
          <w:p w14:paraId="0D9AD549" w14:textId="77777777" w:rsidR="006A1F04" w:rsidRDefault="006A1F04" w:rsidP="00312475">
            <w:pPr>
              <w:jc w:val="center"/>
              <w:rPr>
                <w:b/>
                <w:sz w:val="16"/>
                <w:szCs w:val="16"/>
                <w:lang w:val="en-GB"/>
              </w:rPr>
            </w:pPr>
            <w:r>
              <w:rPr>
                <w:b/>
                <w:sz w:val="16"/>
                <w:szCs w:val="16"/>
                <w:lang w:val="en-GB"/>
              </w:rPr>
              <w:t>Other End</w:t>
            </w:r>
          </w:p>
        </w:tc>
        <w:tc>
          <w:tcPr>
            <w:tcW w:w="708" w:type="dxa"/>
          </w:tcPr>
          <w:p w14:paraId="07F501B4"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5D4F01FF" w14:textId="77777777" w:rsidR="006A1F04" w:rsidRDefault="006A1F04" w:rsidP="00312475">
            <w:pPr>
              <w:jc w:val="center"/>
              <w:rPr>
                <w:b/>
                <w:sz w:val="16"/>
                <w:szCs w:val="16"/>
                <w:lang w:val="en-GB"/>
              </w:rPr>
            </w:pPr>
            <w:r>
              <w:rPr>
                <w:b/>
                <w:sz w:val="16"/>
                <w:szCs w:val="16"/>
                <w:lang w:val="en-GB"/>
              </w:rPr>
              <w:t>General</w:t>
            </w:r>
          </w:p>
        </w:tc>
      </w:tr>
      <w:tr w:rsidR="006A1F04" w:rsidRPr="00720F6F" w14:paraId="25C7DFA4" w14:textId="77777777" w:rsidTr="00312475">
        <w:tc>
          <w:tcPr>
            <w:tcW w:w="1573" w:type="dxa"/>
          </w:tcPr>
          <w:p w14:paraId="6AECC3A8" w14:textId="77777777" w:rsidR="006A1F04" w:rsidRDefault="006A1F04" w:rsidP="00312475">
            <w:pPr>
              <w:rPr>
                <w:b/>
                <w:sz w:val="16"/>
                <w:szCs w:val="16"/>
                <w:lang w:val="en-GB"/>
              </w:rPr>
            </w:pPr>
            <w:r>
              <w:rPr>
                <w:b/>
                <w:sz w:val="16"/>
                <w:szCs w:val="16"/>
                <w:lang w:val="en-GB"/>
              </w:rPr>
              <w:t>Type</w:t>
            </w:r>
          </w:p>
        </w:tc>
        <w:tc>
          <w:tcPr>
            <w:tcW w:w="1574" w:type="dxa"/>
          </w:tcPr>
          <w:p w14:paraId="181AF7A6" w14:textId="77777777" w:rsidR="006A1F04" w:rsidRDefault="006A1F04" w:rsidP="00312475">
            <w:pPr>
              <w:rPr>
                <w:b/>
                <w:sz w:val="16"/>
                <w:szCs w:val="16"/>
                <w:lang w:val="en-GB"/>
              </w:rPr>
            </w:pPr>
            <w:r>
              <w:rPr>
                <w:b/>
                <w:sz w:val="16"/>
                <w:szCs w:val="16"/>
                <w:lang w:val="en-GB"/>
              </w:rPr>
              <w:t>Role</w:t>
            </w:r>
          </w:p>
        </w:tc>
        <w:tc>
          <w:tcPr>
            <w:tcW w:w="708" w:type="dxa"/>
          </w:tcPr>
          <w:p w14:paraId="5D9B5945" w14:textId="77777777" w:rsidR="006A1F04" w:rsidRDefault="006A1F04" w:rsidP="00312475">
            <w:pPr>
              <w:rPr>
                <w:b/>
                <w:sz w:val="16"/>
                <w:szCs w:val="16"/>
                <w:lang w:val="en-GB"/>
              </w:rPr>
            </w:pPr>
            <w:r>
              <w:rPr>
                <w:b/>
                <w:sz w:val="16"/>
                <w:szCs w:val="16"/>
                <w:lang w:val="en-GB"/>
              </w:rPr>
              <w:t>Mult</w:t>
            </w:r>
          </w:p>
        </w:tc>
        <w:tc>
          <w:tcPr>
            <w:tcW w:w="709" w:type="dxa"/>
          </w:tcPr>
          <w:p w14:paraId="2BBC8E39" w14:textId="77777777" w:rsidR="006A1F04" w:rsidRDefault="006A1F04" w:rsidP="00312475">
            <w:pPr>
              <w:rPr>
                <w:b/>
                <w:sz w:val="16"/>
                <w:szCs w:val="16"/>
                <w:lang w:val="en-GB"/>
              </w:rPr>
            </w:pPr>
            <w:r>
              <w:rPr>
                <w:b/>
                <w:sz w:val="16"/>
                <w:szCs w:val="16"/>
                <w:lang w:val="en-GB"/>
              </w:rPr>
              <w:t>Mult</w:t>
            </w:r>
          </w:p>
        </w:tc>
        <w:tc>
          <w:tcPr>
            <w:tcW w:w="567" w:type="dxa"/>
          </w:tcPr>
          <w:p w14:paraId="7BA8F898"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1C55E1E5" w14:textId="77777777" w:rsidR="006A1F04" w:rsidRPr="008359F5" w:rsidRDefault="006A1F04" w:rsidP="00312475">
            <w:pPr>
              <w:rPr>
                <w:b/>
                <w:sz w:val="16"/>
                <w:szCs w:val="16"/>
                <w:lang w:val="en-GB"/>
              </w:rPr>
            </w:pPr>
            <w:r>
              <w:rPr>
                <w:b/>
                <w:sz w:val="16"/>
                <w:szCs w:val="16"/>
                <w:lang w:val="en-GB"/>
              </w:rPr>
              <w:t>Comment</w:t>
            </w:r>
          </w:p>
        </w:tc>
      </w:tr>
      <w:tr w:rsidR="006A1F04" w:rsidRPr="00CC6307" w14:paraId="1FB5DE0C" w14:textId="77777777" w:rsidTr="00312475">
        <w:tc>
          <w:tcPr>
            <w:tcW w:w="1573" w:type="dxa"/>
          </w:tcPr>
          <w:p w14:paraId="7FDB5B0F" w14:textId="77777777" w:rsidR="006A1F04" w:rsidRPr="00634625" w:rsidRDefault="006A1F04" w:rsidP="00312475">
            <w:pPr>
              <w:pStyle w:val="SmallStandard"/>
            </w:pPr>
            <w:r>
              <w:t>PathSegment</w:t>
            </w:r>
          </w:p>
        </w:tc>
        <w:tc>
          <w:tcPr>
            <w:tcW w:w="1574" w:type="dxa"/>
          </w:tcPr>
          <w:p w14:paraId="1D414F67" w14:textId="77777777" w:rsidR="006A1F04" w:rsidRPr="00132C43" w:rsidRDefault="006A1F04" w:rsidP="00312475">
            <w:pPr>
              <w:pStyle w:val="SmallStandard"/>
            </w:pPr>
            <w:r>
              <w:t>pathSegment</w:t>
            </w:r>
          </w:p>
        </w:tc>
        <w:tc>
          <w:tcPr>
            <w:tcW w:w="708" w:type="dxa"/>
          </w:tcPr>
          <w:p w14:paraId="6D8FED1E" w14:textId="77777777" w:rsidR="006A1F04" w:rsidRPr="00D331EF" w:rsidRDefault="006A1F04" w:rsidP="00312475">
            <w:pPr>
              <w:pStyle w:val="SmallStandard"/>
            </w:pPr>
            <w:r w:rsidRPr="00574783">
              <w:t>0..*</w:t>
            </w:r>
          </w:p>
        </w:tc>
        <w:tc>
          <w:tcPr>
            <w:tcW w:w="709" w:type="dxa"/>
          </w:tcPr>
          <w:p w14:paraId="45889BC6" w14:textId="77777777" w:rsidR="006A1F04" w:rsidRPr="00D331EF" w:rsidRDefault="006A1F04" w:rsidP="00312475">
            <w:pPr>
              <w:pStyle w:val="SmallStandard"/>
            </w:pPr>
            <w:r w:rsidRPr="00207506">
              <w:t>1</w:t>
            </w:r>
          </w:p>
        </w:tc>
        <w:tc>
          <w:tcPr>
            <w:tcW w:w="567" w:type="dxa"/>
          </w:tcPr>
          <w:p w14:paraId="24CCC8C8" w14:textId="77777777" w:rsidR="006A1F04" w:rsidRDefault="006A1F04" w:rsidP="00312475">
            <w:pPr>
              <w:pStyle w:val="SmallStandard"/>
            </w:pPr>
            <w:r>
              <w:t>Y</w:t>
            </w:r>
          </w:p>
        </w:tc>
        <w:tc>
          <w:tcPr>
            <w:tcW w:w="3969" w:type="dxa"/>
          </w:tcPr>
          <w:p w14:paraId="5F3F6FEE" w14:textId="77777777" w:rsidR="006A1F04" w:rsidRDefault="006A1F04" w:rsidP="00312475">
            <w:pPr>
              <w:pStyle w:val="SmallStandard"/>
            </w:pPr>
            <w:r w:rsidRPr="00491287">
              <w:t>Specifies an ordered list of PathSegments that describe the appearance of the GeometrySegment2D. The appearance is described by the concatenation of the PathSegments beginning at the startNode of the GeometrySegment2D.</w:t>
            </w:r>
          </w:p>
        </w:tc>
      </w:tr>
      <w:tr w:rsidR="006A1F04" w:rsidRPr="00CC6307" w14:paraId="704E64CD" w14:textId="77777777" w:rsidTr="00312475">
        <w:tc>
          <w:tcPr>
            <w:tcW w:w="1573" w:type="dxa"/>
          </w:tcPr>
          <w:p w14:paraId="1F142B02" w14:textId="77777777" w:rsidR="006A1F04" w:rsidRPr="00634625" w:rsidRDefault="006A1F04" w:rsidP="00312475">
            <w:pPr>
              <w:pStyle w:val="SmallStandard"/>
            </w:pPr>
            <w:r>
              <w:t>GeometryNode2D</w:t>
            </w:r>
          </w:p>
        </w:tc>
        <w:tc>
          <w:tcPr>
            <w:tcW w:w="1574" w:type="dxa"/>
          </w:tcPr>
          <w:p w14:paraId="63C2AB7D" w14:textId="77777777" w:rsidR="006A1F04" w:rsidRPr="00132C43" w:rsidRDefault="006A1F04" w:rsidP="00312475">
            <w:pPr>
              <w:pStyle w:val="SmallStandard"/>
            </w:pPr>
            <w:r>
              <w:t>endNode</w:t>
            </w:r>
          </w:p>
        </w:tc>
        <w:tc>
          <w:tcPr>
            <w:tcW w:w="708" w:type="dxa"/>
          </w:tcPr>
          <w:p w14:paraId="3E39CA5A" w14:textId="77777777" w:rsidR="006A1F04" w:rsidRPr="00D331EF" w:rsidRDefault="006A1F04" w:rsidP="00312475">
            <w:pPr>
              <w:pStyle w:val="SmallStandard"/>
            </w:pPr>
            <w:r w:rsidRPr="00574783">
              <w:t>1</w:t>
            </w:r>
          </w:p>
        </w:tc>
        <w:tc>
          <w:tcPr>
            <w:tcW w:w="709" w:type="dxa"/>
          </w:tcPr>
          <w:p w14:paraId="4A14C6C5" w14:textId="77777777" w:rsidR="006A1F04" w:rsidRPr="00D331EF" w:rsidRDefault="006A1F04" w:rsidP="00312475">
            <w:pPr>
              <w:pStyle w:val="SmallStandard"/>
            </w:pPr>
            <w:r w:rsidRPr="00207506">
              <w:t>0..*</w:t>
            </w:r>
          </w:p>
        </w:tc>
        <w:tc>
          <w:tcPr>
            <w:tcW w:w="567" w:type="dxa"/>
          </w:tcPr>
          <w:p w14:paraId="1A1A58DF" w14:textId="77777777" w:rsidR="006A1F04" w:rsidRPr="00D331EF" w:rsidRDefault="006A1F04" w:rsidP="00312475">
            <w:pPr>
              <w:pStyle w:val="SmallStandard"/>
            </w:pPr>
            <w:r>
              <w:t>N</w:t>
            </w:r>
          </w:p>
        </w:tc>
        <w:tc>
          <w:tcPr>
            <w:tcW w:w="3969" w:type="dxa"/>
          </w:tcPr>
          <w:p w14:paraId="7FD02CAA" w14:textId="77777777" w:rsidR="006A1F04" w:rsidRDefault="006A1F04" w:rsidP="00312475">
            <w:pPr>
              <w:pStyle w:val="SmallStandard"/>
            </w:pPr>
            <w:r w:rsidRPr="00491287">
              <w:t xml:space="preserve">References the GeometryNode2D where the GeometrySegment2D ends. </w:t>
            </w:r>
          </w:p>
        </w:tc>
      </w:tr>
      <w:tr w:rsidR="006A1F04" w:rsidRPr="00CC6307" w14:paraId="2F97424D" w14:textId="77777777" w:rsidTr="00312475">
        <w:tc>
          <w:tcPr>
            <w:tcW w:w="1573" w:type="dxa"/>
          </w:tcPr>
          <w:p w14:paraId="0A7DEDCF" w14:textId="77777777" w:rsidR="006A1F04" w:rsidRPr="00634625" w:rsidRDefault="006A1F04" w:rsidP="00312475">
            <w:pPr>
              <w:pStyle w:val="SmallStandard"/>
            </w:pPr>
            <w:r>
              <w:t>GeometryNode2D</w:t>
            </w:r>
          </w:p>
        </w:tc>
        <w:tc>
          <w:tcPr>
            <w:tcW w:w="1574" w:type="dxa"/>
          </w:tcPr>
          <w:p w14:paraId="1C18CFE1" w14:textId="77777777" w:rsidR="006A1F04" w:rsidRPr="00132C43" w:rsidRDefault="006A1F04" w:rsidP="00312475">
            <w:pPr>
              <w:pStyle w:val="SmallStandard"/>
            </w:pPr>
            <w:r>
              <w:t>startNode</w:t>
            </w:r>
          </w:p>
        </w:tc>
        <w:tc>
          <w:tcPr>
            <w:tcW w:w="708" w:type="dxa"/>
          </w:tcPr>
          <w:p w14:paraId="7EEBAE9F" w14:textId="77777777" w:rsidR="006A1F04" w:rsidRPr="00D331EF" w:rsidRDefault="006A1F04" w:rsidP="00312475">
            <w:pPr>
              <w:pStyle w:val="SmallStandard"/>
            </w:pPr>
            <w:r w:rsidRPr="00574783">
              <w:t>1</w:t>
            </w:r>
          </w:p>
        </w:tc>
        <w:tc>
          <w:tcPr>
            <w:tcW w:w="709" w:type="dxa"/>
          </w:tcPr>
          <w:p w14:paraId="3296F955" w14:textId="77777777" w:rsidR="006A1F04" w:rsidRPr="00D331EF" w:rsidRDefault="006A1F04" w:rsidP="00312475">
            <w:pPr>
              <w:pStyle w:val="SmallStandard"/>
            </w:pPr>
            <w:r w:rsidRPr="00207506">
              <w:t>0..*</w:t>
            </w:r>
          </w:p>
        </w:tc>
        <w:tc>
          <w:tcPr>
            <w:tcW w:w="567" w:type="dxa"/>
          </w:tcPr>
          <w:p w14:paraId="64E7F730" w14:textId="77777777" w:rsidR="006A1F04" w:rsidRPr="00D331EF" w:rsidRDefault="006A1F04" w:rsidP="00312475">
            <w:pPr>
              <w:pStyle w:val="SmallStandard"/>
            </w:pPr>
            <w:r>
              <w:t>N</w:t>
            </w:r>
          </w:p>
        </w:tc>
        <w:tc>
          <w:tcPr>
            <w:tcW w:w="3969" w:type="dxa"/>
          </w:tcPr>
          <w:p w14:paraId="3202C6F4" w14:textId="77777777" w:rsidR="006A1F04" w:rsidRDefault="006A1F04" w:rsidP="00312475">
            <w:pPr>
              <w:pStyle w:val="SmallStandard"/>
            </w:pPr>
            <w:r w:rsidRPr="00491287">
              <w:t xml:space="preserve">References the GeometryNode2D where the GeometrySegment2D starts. </w:t>
            </w:r>
          </w:p>
        </w:tc>
      </w:tr>
    </w:tbl>
    <w:p w14:paraId="58D75EA2"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39CFD692" w14:textId="77777777" w:rsidTr="00312475">
        <w:tc>
          <w:tcPr>
            <w:tcW w:w="2296" w:type="dxa"/>
            <w:gridSpan w:val="2"/>
          </w:tcPr>
          <w:p w14:paraId="595664CF"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626651FB"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0A6402E6" w14:textId="77777777" w:rsidR="006A1F04" w:rsidRDefault="006A1F04" w:rsidP="00312475">
            <w:pPr>
              <w:jc w:val="center"/>
              <w:rPr>
                <w:b/>
                <w:sz w:val="16"/>
                <w:szCs w:val="16"/>
                <w:lang w:val="en-GB"/>
              </w:rPr>
            </w:pPr>
            <w:r>
              <w:rPr>
                <w:b/>
                <w:sz w:val="16"/>
                <w:szCs w:val="16"/>
                <w:lang w:val="en-GB"/>
              </w:rPr>
              <w:t>General</w:t>
            </w:r>
          </w:p>
        </w:tc>
      </w:tr>
      <w:tr w:rsidR="006A1F04" w:rsidRPr="00720F6F" w14:paraId="74DA10E6" w14:textId="77777777" w:rsidTr="00312475">
        <w:tc>
          <w:tcPr>
            <w:tcW w:w="1588" w:type="dxa"/>
          </w:tcPr>
          <w:p w14:paraId="75676E89" w14:textId="77777777" w:rsidR="006A1F04" w:rsidRDefault="006A1F04" w:rsidP="00312475">
            <w:pPr>
              <w:rPr>
                <w:b/>
                <w:sz w:val="16"/>
                <w:szCs w:val="16"/>
                <w:lang w:val="en-GB"/>
              </w:rPr>
            </w:pPr>
            <w:r>
              <w:rPr>
                <w:b/>
                <w:sz w:val="16"/>
                <w:szCs w:val="16"/>
                <w:lang w:val="en-GB"/>
              </w:rPr>
              <w:t>Type</w:t>
            </w:r>
          </w:p>
        </w:tc>
        <w:tc>
          <w:tcPr>
            <w:tcW w:w="708" w:type="dxa"/>
          </w:tcPr>
          <w:p w14:paraId="1C087342" w14:textId="77777777" w:rsidR="006A1F04" w:rsidRDefault="006A1F04" w:rsidP="00312475">
            <w:pPr>
              <w:rPr>
                <w:b/>
                <w:sz w:val="16"/>
                <w:szCs w:val="16"/>
                <w:lang w:val="en-GB"/>
              </w:rPr>
            </w:pPr>
            <w:r>
              <w:rPr>
                <w:b/>
                <w:sz w:val="16"/>
                <w:szCs w:val="16"/>
                <w:lang w:val="en-GB"/>
              </w:rPr>
              <w:t>Mult</w:t>
            </w:r>
          </w:p>
        </w:tc>
        <w:tc>
          <w:tcPr>
            <w:tcW w:w="1560" w:type="dxa"/>
          </w:tcPr>
          <w:p w14:paraId="0B3A7DA0" w14:textId="77777777" w:rsidR="006A1F04" w:rsidRDefault="006A1F04" w:rsidP="00312475">
            <w:pPr>
              <w:rPr>
                <w:b/>
                <w:sz w:val="16"/>
                <w:szCs w:val="16"/>
                <w:lang w:val="en-GB"/>
              </w:rPr>
            </w:pPr>
            <w:r>
              <w:rPr>
                <w:b/>
                <w:sz w:val="16"/>
                <w:szCs w:val="16"/>
                <w:lang w:val="en-GB"/>
              </w:rPr>
              <w:t>Role</w:t>
            </w:r>
          </w:p>
        </w:tc>
        <w:tc>
          <w:tcPr>
            <w:tcW w:w="708" w:type="dxa"/>
          </w:tcPr>
          <w:p w14:paraId="5DF22403" w14:textId="77777777" w:rsidR="006A1F04" w:rsidRDefault="006A1F04" w:rsidP="00312475">
            <w:pPr>
              <w:rPr>
                <w:b/>
                <w:sz w:val="16"/>
                <w:szCs w:val="16"/>
                <w:lang w:val="en-GB"/>
              </w:rPr>
            </w:pPr>
            <w:r>
              <w:rPr>
                <w:b/>
                <w:sz w:val="16"/>
                <w:szCs w:val="16"/>
                <w:lang w:val="en-GB"/>
              </w:rPr>
              <w:t>Mult</w:t>
            </w:r>
          </w:p>
        </w:tc>
        <w:tc>
          <w:tcPr>
            <w:tcW w:w="567" w:type="dxa"/>
          </w:tcPr>
          <w:p w14:paraId="2D5C6C78"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4DBA0837" w14:textId="77777777" w:rsidR="006A1F04" w:rsidRPr="008359F5" w:rsidRDefault="006A1F04" w:rsidP="00312475">
            <w:pPr>
              <w:rPr>
                <w:b/>
                <w:sz w:val="16"/>
                <w:szCs w:val="16"/>
                <w:lang w:val="en-GB"/>
              </w:rPr>
            </w:pPr>
            <w:r>
              <w:rPr>
                <w:b/>
                <w:sz w:val="16"/>
                <w:szCs w:val="16"/>
                <w:lang w:val="en-GB"/>
              </w:rPr>
              <w:t>Comment</w:t>
            </w:r>
          </w:p>
        </w:tc>
      </w:tr>
      <w:tr w:rsidR="006A1F04" w:rsidRPr="00CC6307" w14:paraId="32275748" w14:textId="77777777" w:rsidTr="00312475">
        <w:tc>
          <w:tcPr>
            <w:tcW w:w="1588" w:type="dxa"/>
          </w:tcPr>
          <w:p w14:paraId="6CC74F79" w14:textId="77777777" w:rsidR="006A1F04" w:rsidRPr="00634625" w:rsidRDefault="006A1F04" w:rsidP="00312475">
            <w:pPr>
              <w:pStyle w:val="SmallStandard"/>
            </w:pPr>
            <w:r>
              <w:lastRenderedPageBreak/>
              <w:t>BuildingBlockSpecification2D</w:t>
            </w:r>
          </w:p>
        </w:tc>
        <w:tc>
          <w:tcPr>
            <w:tcW w:w="708" w:type="dxa"/>
          </w:tcPr>
          <w:p w14:paraId="3540C1FB" w14:textId="77777777" w:rsidR="006A1F04" w:rsidRPr="00D331EF" w:rsidRDefault="006A1F04" w:rsidP="00312475">
            <w:pPr>
              <w:pStyle w:val="SmallStandard"/>
            </w:pPr>
            <w:r w:rsidRPr="00D01517">
              <w:t>1</w:t>
            </w:r>
          </w:p>
        </w:tc>
        <w:tc>
          <w:tcPr>
            <w:tcW w:w="1560" w:type="dxa"/>
          </w:tcPr>
          <w:p w14:paraId="105E78C1" w14:textId="77777777" w:rsidR="006A1F04" w:rsidRPr="00132C43" w:rsidRDefault="006A1F04" w:rsidP="00312475">
            <w:pPr>
              <w:pStyle w:val="SmallStandard"/>
            </w:pPr>
            <w:r>
              <w:t>geometrySegment</w:t>
            </w:r>
          </w:p>
        </w:tc>
        <w:tc>
          <w:tcPr>
            <w:tcW w:w="708" w:type="dxa"/>
          </w:tcPr>
          <w:p w14:paraId="134B2AEE" w14:textId="77777777" w:rsidR="006A1F04" w:rsidRPr="00D331EF" w:rsidRDefault="006A1F04" w:rsidP="00312475">
            <w:pPr>
              <w:pStyle w:val="SmallStandard"/>
            </w:pPr>
            <w:r w:rsidRPr="00D01517">
              <w:t>0..*</w:t>
            </w:r>
          </w:p>
        </w:tc>
        <w:tc>
          <w:tcPr>
            <w:tcW w:w="567" w:type="dxa"/>
          </w:tcPr>
          <w:p w14:paraId="45BAA362" w14:textId="77777777" w:rsidR="006A1F04" w:rsidRDefault="006A1F04" w:rsidP="00312475">
            <w:pPr>
              <w:pStyle w:val="SmallStandard"/>
            </w:pPr>
            <w:r>
              <w:t>Y</w:t>
            </w:r>
          </w:p>
        </w:tc>
        <w:tc>
          <w:tcPr>
            <w:tcW w:w="3969" w:type="dxa"/>
          </w:tcPr>
          <w:p w14:paraId="241AC5EA" w14:textId="77777777" w:rsidR="006A1F04" w:rsidRDefault="006A1F04" w:rsidP="00312475">
            <w:pPr>
              <w:pStyle w:val="SmallStandard"/>
            </w:pPr>
            <w:r w:rsidRPr="00491287">
              <w:t>Specifies the GeometrySegment2Ds defined by the BuildingBlockSpecification2D.</w:t>
            </w:r>
          </w:p>
        </w:tc>
      </w:tr>
    </w:tbl>
    <w:p w14:paraId="2A4C449E"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75" w:name="_98f31b2334dd6e4edf139ae78dc1bf86"/>
      <w:r>
        <w:rPr>
          <w:lang w:val="en-GB"/>
        </w:rPr>
        <w:t>HarnessDrawingSpecification2D</w:t>
      </w:r>
      <w:bookmarkEnd w:id="575"/>
    </w:p>
    <w:p w14:paraId="4AF1249C" w14:textId="77777777" w:rsidR="006A1F04" w:rsidRDefault="006A1F04" w:rsidP="006A1F04">
      <w:r>
        <w:rPr>
          <w:sz w:val="18"/>
          <w:szCs w:val="18"/>
        </w:rPr>
        <w:t>The HarnessDrawingSpecification2D specifies a two-dimensional drawing of a harness. A harness drawing is composed of one or more BuildingBlockSpecifaction2D which are placed on the drawing.</w:t>
      </w:r>
    </w:p>
    <w:p w14:paraId="20164BE4"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4A7D2510" w14:textId="77777777" w:rsidTr="00312475">
        <w:tc>
          <w:tcPr>
            <w:tcW w:w="2013" w:type="dxa"/>
            <w:tcMar>
              <w:top w:w="28" w:type="dxa"/>
              <w:left w:w="28" w:type="dxa"/>
              <w:bottom w:w="28" w:type="dxa"/>
              <w:right w:w="28" w:type="dxa"/>
            </w:tcMar>
          </w:tcPr>
          <w:p w14:paraId="126A2DCB"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E6B6E8F" w14:textId="32D8B4DD" w:rsidR="006A1F04" w:rsidRPr="00620BBE" w:rsidRDefault="006A1F04" w:rsidP="00312475">
            <w:pPr>
              <w:pStyle w:val="SmallStandard"/>
            </w:pPr>
            <w:hyperlink w:anchor="_9ba34530d5ce6e20dd4eb45b2a1a74c1" w:history="1">
              <w:r w:rsidRPr="00620BBE">
                <w:rPr>
                  <w:rStyle w:val="Hyperlink"/>
                  <w:rFonts w:eastAsiaTheme="majorEastAsia"/>
                </w:rPr>
                <w:t>Specification</w:t>
              </w:r>
            </w:hyperlink>
          </w:p>
        </w:tc>
      </w:tr>
      <w:tr w:rsidR="006A1F04" w:rsidRPr="008359F5" w14:paraId="4803DDA2" w14:textId="77777777" w:rsidTr="00312475">
        <w:tc>
          <w:tcPr>
            <w:tcW w:w="2013" w:type="dxa"/>
            <w:tcMar>
              <w:top w:w="28" w:type="dxa"/>
              <w:left w:w="28" w:type="dxa"/>
              <w:bottom w:w="28" w:type="dxa"/>
              <w:right w:w="28" w:type="dxa"/>
            </w:tcMar>
          </w:tcPr>
          <w:p w14:paraId="3E03AABC"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DB9B28F" w14:textId="77777777" w:rsidR="006A1F04" w:rsidRDefault="006A1F04" w:rsidP="00312475"/>
        </w:tc>
      </w:tr>
      <w:tr w:rsidR="006A1F04" w:rsidRPr="008359F5" w14:paraId="1D747E01" w14:textId="77777777" w:rsidTr="00312475">
        <w:tc>
          <w:tcPr>
            <w:tcW w:w="2013" w:type="dxa"/>
            <w:tcMar>
              <w:top w:w="28" w:type="dxa"/>
              <w:left w:w="28" w:type="dxa"/>
              <w:bottom w:w="28" w:type="dxa"/>
              <w:right w:w="28" w:type="dxa"/>
            </w:tcMar>
          </w:tcPr>
          <w:p w14:paraId="575A66D8"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22841E3" w14:textId="77777777" w:rsidR="006A1F04" w:rsidRPr="000437C1" w:rsidRDefault="006A1F04" w:rsidP="00312475">
            <w:pPr>
              <w:pStyle w:val="SmallStandard"/>
            </w:pPr>
            <w:r>
              <w:t>false</w:t>
            </w:r>
          </w:p>
        </w:tc>
      </w:tr>
    </w:tbl>
    <w:p w14:paraId="1912AC5B"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7824CCD8" w14:textId="77777777" w:rsidTr="00312475">
        <w:tc>
          <w:tcPr>
            <w:tcW w:w="3856" w:type="dxa"/>
            <w:gridSpan w:val="3"/>
          </w:tcPr>
          <w:p w14:paraId="7C6AD72D" w14:textId="77777777" w:rsidR="006A1F04" w:rsidRDefault="006A1F04" w:rsidP="00312475">
            <w:pPr>
              <w:jc w:val="center"/>
              <w:rPr>
                <w:b/>
                <w:sz w:val="16"/>
                <w:szCs w:val="16"/>
                <w:lang w:val="en-GB"/>
              </w:rPr>
            </w:pPr>
            <w:r>
              <w:rPr>
                <w:b/>
                <w:sz w:val="16"/>
                <w:szCs w:val="16"/>
                <w:lang w:val="en-GB"/>
              </w:rPr>
              <w:t>Other End</w:t>
            </w:r>
          </w:p>
        </w:tc>
        <w:tc>
          <w:tcPr>
            <w:tcW w:w="708" w:type="dxa"/>
          </w:tcPr>
          <w:p w14:paraId="29CDDB6D"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5967A4A9" w14:textId="77777777" w:rsidR="006A1F04" w:rsidRDefault="006A1F04" w:rsidP="00312475">
            <w:pPr>
              <w:jc w:val="center"/>
              <w:rPr>
                <w:b/>
                <w:sz w:val="16"/>
                <w:szCs w:val="16"/>
                <w:lang w:val="en-GB"/>
              </w:rPr>
            </w:pPr>
            <w:r>
              <w:rPr>
                <w:b/>
                <w:sz w:val="16"/>
                <w:szCs w:val="16"/>
                <w:lang w:val="en-GB"/>
              </w:rPr>
              <w:t>General</w:t>
            </w:r>
          </w:p>
        </w:tc>
      </w:tr>
      <w:tr w:rsidR="006A1F04" w:rsidRPr="00720F6F" w14:paraId="6FBFEB34" w14:textId="77777777" w:rsidTr="00312475">
        <w:tc>
          <w:tcPr>
            <w:tcW w:w="1573" w:type="dxa"/>
          </w:tcPr>
          <w:p w14:paraId="36D3786D" w14:textId="77777777" w:rsidR="006A1F04" w:rsidRDefault="006A1F04" w:rsidP="00312475">
            <w:pPr>
              <w:rPr>
                <w:b/>
                <w:sz w:val="16"/>
                <w:szCs w:val="16"/>
                <w:lang w:val="en-GB"/>
              </w:rPr>
            </w:pPr>
            <w:r>
              <w:rPr>
                <w:b/>
                <w:sz w:val="16"/>
                <w:szCs w:val="16"/>
                <w:lang w:val="en-GB"/>
              </w:rPr>
              <w:t>Type</w:t>
            </w:r>
          </w:p>
        </w:tc>
        <w:tc>
          <w:tcPr>
            <w:tcW w:w="1574" w:type="dxa"/>
          </w:tcPr>
          <w:p w14:paraId="69BFAE1C" w14:textId="77777777" w:rsidR="006A1F04" w:rsidRDefault="006A1F04" w:rsidP="00312475">
            <w:pPr>
              <w:rPr>
                <w:b/>
                <w:sz w:val="16"/>
                <w:szCs w:val="16"/>
                <w:lang w:val="en-GB"/>
              </w:rPr>
            </w:pPr>
            <w:r>
              <w:rPr>
                <w:b/>
                <w:sz w:val="16"/>
                <w:szCs w:val="16"/>
                <w:lang w:val="en-GB"/>
              </w:rPr>
              <w:t>Role</w:t>
            </w:r>
          </w:p>
        </w:tc>
        <w:tc>
          <w:tcPr>
            <w:tcW w:w="708" w:type="dxa"/>
          </w:tcPr>
          <w:p w14:paraId="79875111" w14:textId="77777777" w:rsidR="006A1F04" w:rsidRDefault="006A1F04" w:rsidP="00312475">
            <w:pPr>
              <w:rPr>
                <w:b/>
                <w:sz w:val="16"/>
                <w:szCs w:val="16"/>
                <w:lang w:val="en-GB"/>
              </w:rPr>
            </w:pPr>
            <w:r>
              <w:rPr>
                <w:b/>
                <w:sz w:val="16"/>
                <w:szCs w:val="16"/>
                <w:lang w:val="en-GB"/>
              </w:rPr>
              <w:t>Mult</w:t>
            </w:r>
          </w:p>
        </w:tc>
        <w:tc>
          <w:tcPr>
            <w:tcW w:w="709" w:type="dxa"/>
          </w:tcPr>
          <w:p w14:paraId="573E04C4" w14:textId="77777777" w:rsidR="006A1F04" w:rsidRDefault="006A1F04" w:rsidP="00312475">
            <w:pPr>
              <w:rPr>
                <w:b/>
                <w:sz w:val="16"/>
                <w:szCs w:val="16"/>
                <w:lang w:val="en-GB"/>
              </w:rPr>
            </w:pPr>
            <w:r>
              <w:rPr>
                <w:b/>
                <w:sz w:val="16"/>
                <w:szCs w:val="16"/>
                <w:lang w:val="en-GB"/>
              </w:rPr>
              <w:t>Mult</w:t>
            </w:r>
          </w:p>
        </w:tc>
        <w:tc>
          <w:tcPr>
            <w:tcW w:w="567" w:type="dxa"/>
          </w:tcPr>
          <w:p w14:paraId="0149BC55"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04CAB64A" w14:textId="77777777" w:rsidR="006A1F04" w:rsidRPr="008359F5" w:rsidRDefault="006A1F04" w:rsidP="00312475">
            <w:pPr>
              <w:rPr>
                <w:b/>
                <w:sz w:val="16"/>
                <w:szCs w:val="16"/>
                <w:lang w:val="en-GB"/>
              </w:rPr>
            </w:pPr>
            <w:r>
              <w:rPr>
                <w:b/>
                <w:sz w:val="16"/>
                <w:szCs w:val="16"/>
                <w:lang w:val="en-GB"/>
              </w:rPr>
              <w:t>Comment</w:t>
            </w:r>
          </w:p>
        </w:tc>
      </w:tr>
      <w:tr w:rsidR="006A1F04" w:rsidRPr="00CC6307" w14:paraId="17962CA4" w14:textId="77777777" w:rsidTr="00312475">
        <w:tc>
          <w:tcPr>
            <w:tcW w:w="1573" w:type="dxa"/>
          </w:tcPr>
          <w:p w14:paraId="30AF29AD" w14:textId="77777777" w:rsidR="006A1F04" w:rsidRPr="00634625" w:rsidRDefault="006A1F04" w:rsidP="00312475">
            <w:pPr>
              <w:pStyle w:val="SmallStandard"/>
            </w:pPr>
            <w:r>
              <w:t>BuildingBlockPositioning2D</w:t>
            </w:r>
          </w:p>
        </w:tc>
        <w:tc>
          <w:tcPr>
            <w:tcW w:w="1574" w:type="dxa"/>
          </w:tcPr>
          <w:p w14:paraId="4ADEAF22" w14:textId="77777777" w:rsidR="006A1F04" w:rsidRPr="00132C43" w:rsidRDefault="006A1F04" w:rsidP="00312475">
            <w:pPr>
              <w:pStyle w:val="SmallStandard"/>
            </w:pPr>
            <w:r>
              <w:t>buildingBlockPositionings</w:t>
            </w:r>
          </w:p>
        </w:tc>
        <w:tc>
          <w:tcPr>
            <w:tcW w:w="708" w:type="dxa"/>
          </w:tcPr>
          <w:p w14:paraId="5BF18AA9" w14:textId="77777777" w:rsidR="006A1F04" w:rsidRPr="00D331EF" w:rsidRDefault="006A1F04" w:rsidP="00312475">
            <w:pPr>
              <w:pStyle w:val="SmallStandard"/>
            </w:pPr>
            <w:r w:rsidRPr="00574783">
              <w:t>1..*</w:t>
            </w:r>
          </w:p>
        </w:tc>
        <w:tc>
          <w:tcPr>
            <w:tcW w:w="709" w:type="dxa"/>
          </w:tcPr>
          <w:p w14:paraId="5C615108" w14:textId="77777777" w:rsidR="006A1F04" w:rsidRPr="00D331EF" w:rsidRDefault="006A1F04" w:rsidP="00312475">
            <w:pPr>
              <w:pStyle w:val="SmallStandard"/>
            </w:pPr>
            <w:r w:rsidRPr="00207506">
              <w:t>1</w:t>
            </w:r>
          </w:p>
        </w:tc>
        <w:tc>
          <w:tcPr>
            <w:tcW w:w="567" w:type="dxa"/>
          </w:tcPr>
          <w:p w14:paraId="1C6E7F5E" w14:textId="77777777" w:rsidR="006A1F04" w:rsidRDefault="006A1F04" w:rsidP="00312475">
            <w:pPr>
              <w:pStyle w:val="SmallStandard"/>
            </w:pPr>
            <w:r>
              <w:t>Y</w:t>
            </w:r>
          </w:p>
        </w:tc>
        <w:tc>
          <w:tcPr>
            <w:tcW w:w="3969" w:type="dxa"/>
          </w:tcPr>
          <w:p w14:paraId="5618FC5C" w14:textId="77777777" w:rsidR="006A1F04" w:rsidRDefault="006A1F04" w:rsidP="00312475">
            <w:pPr>
              <w:pStyle w:val="SmallStandard"/>
            </w:pPr>
            <w:r w:rsidRPr="00491287">
              <w:t xml:space="preserve">Specifies the BuildingBlockPositioning2Ds that are forming the 2D harness drawing. </w:t>
            </w:r>
          </w:p>
        </w:tc>
      </w:tr>
    </w:tbl>
    <w:p w14:paraId="773B5389"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76" w:name="_de353dfdea167fdeb506f5dcdabb858c"/>
      <w:r>
        <w:rPr>
          <w:lang w:val="en-GB"/>
        </w:rPr>
        <w:t>OccurrenceOrUsageViewItem2D</w:t>
      </w:r>
      <w:bookmarkEnd w:id="576"/>
    </w:p>
    <w:p w14:paraId="3A00A54F" w14:textId="77777777" w:rsidR="006A1F04" w:rsidRDefault="006A1F04" w:rsidP="006A1F04">
      <w:r>
        <w:rPr>
          <w:sz w:val="18"/>
          <w:szCs w:val="18"/>
        </w:rPr>
        <w:t>An OccurrenceOrUsageViewItem2D specifies the representation of an OccurrenceOrUsage in a 2DDrawing.</w:t>
      </w:r>
    </w:p>
    <w:p w14:paraId="45D288F6"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247570CA" w14:textId="77777777" w:rsidTr="00312475">
        <w:tc>
          <w:tcPr>
            <w:tcW w:w="2013" w:type="dxa"/>
            <w:tcMar>
              <w:top w:w="28" w:type="dxa"/>
              <w:left w:w="28" w:type="dxa"/>
              <w:bottom w:w="28" w:type="dxa"/>
              <w:right w:w="28" w:type="dxa"/>
            </w:tcMar>
          </w:tcPr>
          <w:p w14:paraId="38DD2739"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7369817" w14:textId="3E9F5861"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52C0BC0F" w14:textId="77777777" w:rsidTr="00312475">
        <w:tc>
          <w:tcPr>
            <w:tcW w:w="2013" w:type="dxa"/>
            <w:tcMar>
              <w:top w:w="28" w:type="dxa"/>
              <w:left w:w="28" w:type="dxa"/>
              <w:bottom w:w="28" w:type="dxa"/>
              <w:right w:w="28" w:type="dxa"/>
            </w:tcMar>
          </w:tcPr>
          <w:p w14:paraId="4874C555"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2C32073" w14:textId="77777777" w:rsidR="006A1F04" w:rsidRDefault="006A1F04" w:rsidP="00312475"/>
        </w:tc>
      </w:tr>
      <w:tr w:rsidR="006A1F04" w:rsidRPr="008359F5" w14:paraId="36B12920" w14:textId="77777777" w:rsidTr="00312475">
        <w:tc>
          <w:tcPr>
            <w:tcW w:w="2013" w:type="dxa"/>
            <w:tcMar>
              <w:top w:w="28" w:type="dxa"/>
              <w:left w:w="28" w:type="dxa"/>
              <w:bottom w:w="28" w:type="dxa"/>
              <w:right w:w="28" w:type="dxa"/>
            </w:tcMar>
          </w:tcPr>
          <w:p w14:paraId="46FB74F3"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7C25E87" w14:textId="77777777" w:rsidR="006A1F04" w:rsidRPr="000437C1" w:rsidRDefault="006A1F04" w:rsidP="00312475">
            <w:pPr>
              <w:pStyle w:val="SmallStandard"/>
            </w:pPr>
            <w:r>
              <w:t>false</w:t>
            </w:r>
          </w:p>
        </w:tc>
      </w:tr>
    </w:tbl>
    <w:p w14:paraId="4583806C"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40334387" w14:textId="77777777" w:rsidTr="00312475">
        <w:tc>
          <w:tcPr>
            <w:tcW w:w="2013" w:type="dxa"/>
            <w:tcMar>
              <w:top w:w="28" w:type="dxa"/>
              <w:left w:w="28" w:type="dxa"/>
              <w:bottom w:w="28" w:type="dxa"/>
              <w:right w:w="28" w:type="dxa"/>
            </w:tcMar>
          </w:tcPr>
          <w:p w14:paraId="60E29A3B"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043B1F5"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00EECC0"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79D7F8F"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3D5D371D" w14:textId="77777777" w:rsidTr="00312475">
        <w:tc>
          <w:tcPr>
            <w:tcW w:w="2013" w:type="dxa"/>
            <w:tcMar>
              <w:top w:w="28" w:type="dxa"/>
              <w:left w:w="28" w:type="dxa"/>
              <w:bottom w:w="28" w:type="dxa"/>
              <w:right w:w="28" w:type="dxa"/>
            </w:tcMar>
          </w:tcPr>
          <w:p w14:paraId="09B25CD3"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1A9FC8C5"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7EE5F74B"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574CEE42" w14:textId="77777777" w:rsidR="006A1F04" w:rsidRDefault="006A1F04" w:rsidP="00312475">
            <w:pPr>
              <w:jc w:val="left"/>
            </w:pPr>
            <w:r>
              <w:rPr>
                <w:sz w:val="16"/>
                <w:szCs w:val="16"/>
              </w:rPr>
              <w:t>Specifies a unique identification of the OccurrenceOrUsageViewItem2D. The identification is guaranteed to be unique within the BuildingBlockSpecification2D.</w:t>
            </w:r>
          </w:p>
        </w:tc>
      </w:tr>
      <w:tr w:rsidR="006A1F04" w:rsidRPr="006675E2" w14:paraId="5953E973" w14:textId="77777777" w:rsidTr="00312475">
        <w:tc>
          <w:tcPr>
            <w:tcW w:w="2013" w:type="dxa"/>
            <w:tcMar>
              <w:top w:w="28" w:type="dxa"/>
              <w:left w:w="28" w:type="dxa"/>
              <w:bottom w:w="28" w:type="dxa"/>
              <w:right w:w="28" w:type="dxa"/>
            </w:tcMar>
          </w:tcPr>
          <w:p w14:paraId="3C1824E8" w14:textId="77777777" w:rsidR="006A1F04" w:rsidRPr="00620BBE" w:rsidRDefault="006A1F04" w:rsidP="00312475">
            <w:pPr>
              <w:pStyle w:val="SmallStandard"/>
            </w:pPr>
            <w:r w:rsidRPr="00620BBE">
              <w:t>aliasId</w:t>
            </w:r>
          </w:p>
        </w:tc>
        <w:tc>
          <w:tcPr>
            <w:tcW w:w="1559" w:type="dxa"/>
            <w:tcMar>
              <w:top w:w="28" w:type="dxa"/>
              <w:left w:w="28" w:type="dxa"/>
              <w:bottom w:w="28" w:type="dxa"/>
              <w:right w:w="28" w:type="dxa"/>
            </w:tcMar>
          </w:tcPr>
          <w:p w14:paraId="054CBC2A" w14:textId="77777777" w:rsidR="006A1F04" w:rsidRPr="008359F5" w:rsidRDefault="006A1F04" w:rsidP="00312475">
            <w:pPr>
              <w:pStyle w:val="SmallStandard"/>
            </w:pPr>
            <w:r w:rsidRPr="00D21799">
              <w:t>AliasIdentification</w:t>
            </w:r>
          </w:p>
        </w:tc>
        <w:tc>
          <w:tcPr>
            <w:tcW w:w="709" w:type="dxa"/>
            <w:tcMar>
              <w:top w:w="28" w:type="dxa"/>
              <w:left w:w="28" w:type="dxa"/>
              <w:bottom w:w="28" w:type="dxa"/>
              <w:right w:w="28" w:type="dxa"/>
            </w:tcMar>
          </w:tcPr>
          <w:p w14:paraId="6BDB4F9A"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5789B790" w14:textId="77777777" w:rsidR="006A1F04" w:rsidRDefault="006A1F04" w:rsidP="00312475">
            <w:pPr>
              <w:jc w:val="left"/>
            </w:pPr>
            <w:r>
              <w:rPr>
                <w:sz w:val="16"/>
                <w:szCs w:val="16"/>
              </w:rPr>
              <w:t>Specifies additional identifiers for the OccurrenceOrUsageViewItem2D.</w:t>
            </w:r>
          </w:p>
        </w:tc>
      </w:tr>
      <w:tr w:rsidR="006A1F04" w:rsidRPr="006675E2" w14:paraId="33D0F609" w14:textId="77777777" w:rsidTr="00312475">
        <w:tc>
          <w:tcPr>
            <w:tcW w:w="2013" w:type="dxa"/>
            <w:tcMar>
              <w:top w:w="28" w:type="dxa"/>
              <w:left w:w="28" w:type="dxa"/>
              <w:bottom w:w="28" w:type="dxa"/>
              <w:right w:w="28" w:type="dxa"/>
            </w:tcMar>
          </w:tcPr>
          <w:p w14:paraId="032FCE54" w14:textId="77777777" w:rsidR="006A1F04" w:rsidRPr="00620BBE" w:rsidRDefault="006A1F04" w:rsidP="00312475">
            <w:pPr>
              <w:pStyle w:val="SmallStandard"/>
            </w:pPr>
            <w:r w:rsidRPr="00620BBE">
              <w:t>gridSquare</w:t>
            </w:r>
          </w:p>
        </w:tc>
        <w:tc>
          <w:tcPr>
            <w:tcW w:w="1559" w:type="dxa"/>
            <w:tcMar>
              <w:top w:w="28" w:type="dxa"/>
              <w:left w:w="28" w:type="dxa"/>
              <w:bottom w:w="28" w:type="dxa"/>
              <w:right w:w="28" w:type="dxa"/>
            </w:tcMar>
          </w:tcPr>
          <w:p w14:paraId="5C0B0F0E"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2F4D822D"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4B87CD04" w14:textId="77777777" w:rsidR="006A1F04" w:rsidRDefault="006A1F04" w:rsidP="00312475">
            <w:pPr>
              <w:jc w:val="left"/>
            </w:pPr>
            <w:r>
              <w:rPr>
                <w:sz w:val="16"/>
                <w:szCs w:val="16"/>
              </w:rPr>
              <w:t>Specifies the grid square in which the OccurrenceOrUsageViewItem2D is placed (e.g. E/40).</w:t>
            </w:r>
          </w:p>
        </w:tc>
      </w:tr>
    </w:tbl>
    <w:p w14:paraId="727B7A1A"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1B7C2E2B" w14:textId="77777777" w:rsidTr="00312475">
        <w:tc>
          <w:tcPr>
            <w:tcW w:w="3856" w:type="dxa"/>
            <w:gridSpan w:val="3"/>
          </w:tcPr>
          <w:p w14:paraId="0608388D" w14:textId="77777777" w:rsidR="006A1F04" w:rsidRDefault="006A1F04" w:rsidP="00312475">
            <w:pPr>
              <w:jc w:val="center"/>
              <w:rPr>
                <w:b/>
                <w:sz w:val="16"/>
                <w:szCs w:val="16"/>
                <w:lang w:val="en-GB"/>
              </w:rPr>
            </w:pPr>
            <w:r>
              <w:rPr>
                <w:b/>
                <w:sz w:val="16"/>
                <w:szCs w:val="16"/>
                <w:lang w:val="en-GB"/>
              </w:rPr>
              <w:t>Other End</w:t>
            </w:r>
          </w:p>
        </w:tc>
        <w:tc>
          <w:tcPr>
            <w:tcW w:w="708" w:type="dxa"/>
          </w:tcPr>
          <w:p w14:paraId="046E2B81"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1187A2C6" w14:textId="77777777" w:rsidR="006A1F04" w:rsidRDefault="006A1F04" w:rsidP="00312475">
            <w:pPr>
              <w:jc w:val="center"/>
              <w:rPr>
                <w:b/>
                <w:sz w:val="16"/>
                <w:szCs w:val="16"/>
                <w:lang w:val="en-GB"/>
              </w:rPr>
            </w:pPr>
            <w:r>
              <w:rPr>
                <w:b/>
                <w:sz w:val="16"/>
                <w:szCs w:val="16"/>
                <w:lang w:val="en-GB"/>
              </w:rPr>
              <w:t>General</w:t>
            </w:r>
          </w:p>
        </w:tc>
      </w:tr>
      <w:tr w:rsidR="006A1F04" w:rsidRPr="00720F6F" w14:paraId="51A8A879" w14:textId="77777777" w:rsidTr="00312475">
        <w:tc>
          <w:tcPr>
            <w:tcW w:w="1573" w:type="dxa"/>
          </w:tcPr>
          <w:p w14:paraId="0603EFDB" w14:textId="77777777" w:rsidR="006A1F04" w:rsidRDefault="006A1F04" w:rsidP="00312475">
            <w:pPr>
              <w:rPr>
                <w:b/>
                <w:sz w:val="16"/>
                <w:szCs w:val="16"/>
                <w:lang w:val="en-GB"/>
              </w:rPr>
            </w:pPr>
            <w:r>
              <w:rPr>
                <w:b/>
                <w:sz w:val="16"/>
                <w:szCs w:val="16"/>
                <w:lang w:val="en-GB"/>
              </w:rPr>
              <w:t>Type</w:t>
            </w:r>
          </w:p>
        </w:tc>
        <w:tc>
          <w:tcPr>
            <w:tcW w:w="1574" w:type="dxa"/>
          </w:tcPr>
          <w:p w14:paraId="60155BEE" w14:textId="77777777" w:rsidR="006A1F04" w:rsidRDefault="006A1F04" w:rsidP="00312475">
            <w:pPr>
              <w:rPr>
                <w:b/>
                <w:sz w:val="16"/>
                <w:szCs w:val="16"/>
                <w:lang w:val="en-GB"/>
              </w:rPr>
            </w:pPr>
            <w:r>
              <w:rPr>
                <w:b/>
                <w:sz w:val="16"/>
                <w:szCs w:val="16"/>
                <w:lang w:val="en-GB"/>
              </w:rPr>
              <w:t>Role</w:t>
            </w:r>
          </w:p>
        </w:tc>
        <w:tc>
          <w:tcPr>
            <w:tcW w:w="708" w:type="dxa"/>
          </w:tcPr>
          <w:p w14:paraId="2E749C38" w14:textId="77777777" w:rsidR="006A1F04" w:rsidRDefault="006A1F04" w:rsidP="00312475">
            <w:pPr>
              <w:rPr>
                <w:b/>
                <w:sz w:val="16"/>
                <w:szCs w:val="16"/>
                <w:lang w:val="en-GB"/>
              </w:rPr>
            </w:pPr>
            <w:r>
              <w:rPr>
                <w:b/>
                <w:sz w:val="16"/>
                <w:szCs w:val="16"/>
                <w:lang w:val="en-GB"/>
              </w:rPr>
              <w:t>Mult</w:t>
            </w:r>
          </w:p>
        </w:tc>
        <w:tc>
          <w:tcPr>
            <w:tcW w:w="709" w:type="dxa"/>
          </w:tcPr>
          <w:p w14:paraId="4A99D341" w14:textId="77777777" w:rsidR="006A1F04" w:rsidRDefault="006A1F04" w:rsidP="00312475">
            <w:pPr>
              <w:rPr>
                <w:b/>
                <w:sz w:val="16"/>
                <w:szCs w:val="16"/>
                <w:lang w:val="en-GB"/>
              </w:rPr>
            </w:pPr>
            <w:r>
              <w:rPr>
                <w:b/>
                <w:sz w:val="16"/>
                <w:szCs w:val="16"/>
                <w:lang w:val="en-GB"/>
              </w:rPr>
              <w:t>Mult</w:t>
            </w:r>
          </w:p>
        </w:tc>
        <w:tc>
          <w:tcPr>
            <w:tcW w:w="567" w:type="dxa"/>
          </w:tcPr>
          <w:p w14:paraId="0A4A4653"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5E788C3B" w14:textId="77777777" w:rsidR="006A1F04" w:rsidRPr="008359F5" w:rsidRDefault="006A1F04" w:rsidP="00312475">
            <w:pPr>
              <w:rPr>
                <w:b/>
                <w:sz w:val="16"/>
                <w:szCs w:val="16"/>
                <w:lang w:val="en-GB"/>
              </w:rPr>
            </w:pPr>
            <w:r>
              <w:rPr>
                <w:b/>
                <w:sz w:val="16"/>
                <w:szCs w:val="16"/>
                <w:lang w:val="en-GB"/>
              </w:rPr>
              <w:t>Comment</w:t>
            </w:r>
          </w:p>
        </w:tc>
      </w:tr>
      <w:tr w:rsidR="006A1F04" w:rsidRPr="00CC6307" w14:paraId="5C090988" w14:textId="77777777" w:rsidTr="00312475">
        <w:tc>
          <w:tcPr>
            <w:tcW w:w="1573" w:type="dxa"/>
          </w:tcPr>
          <w:p w14:paraId="4E53F928" w14:textId="77777777" w:rsidR="006A1F04" w:rsidRPr="00634625" w:rsidRDefault="006A1F04" w:rsidP="00312475">
            <w:pPr>
              <w:pStyle w:val="SmallStandard"/>
            </w:pPr>
            <w:r>
              <w:t>Transformation2D</w:t>
            </w:r>
          </w:p>
        </w:tc>
        <w:tc>
          <w:tcPr>
            <w:tcW w:w="1574" w:type="dxa"/>
          </w:tcPr>
          <w:p w14:paraId="068A4D26" w14:textId="77777777" w:rsidR="006A1F04" w:rsidRPr="00132C43" w:rsidRDefault="006A1F04" w:rsidP="00312475">
            <w:pPr>
              <w:pStyle w:val="SmallStandard"/>
            </w:pPr>
            <w:r>
              <w:t>orientation</w:t>
            </w:r>
          </w:p>
        </w:tc>
        <w:tc>
          <w:tcPr>
            <w:tcW w:w="708" w:type="dxa"/>
          </w:tcPr>
          <w:p w14:paraId="02BE6793" w14:textId="77777777" w:rsidR="006A1F04" w:rsidRPr="00D331EF" w:rsidRDefault="006A1F04" w:rsidP="00312475">
            <w:pPr>
              <w:pStyle w:val="SmallStandard"/>
            </w:pPr>
            <w:r w:rsidRPr="00574783">
              <w:t>0..1</w:t>
            </w:r>
          </w:p>
        </w:tc>
        <w:tc>
          <w:tcPr>
            <w:tcW w:w="709" w:type="dxa"/>
          </w:tcPr>
          <w:p w14:paraId="5D9831CA" w14:textId="77777777" w:rsidR="006A1F04" w:rsidRPr="00D331EF" w:rsidRDefault="006A1F04" w:rsidP="00312475">
            <w:pPr>
              <w:pStyle w:val="SmallStandard"/>
            </w:pPr>
            <w:r w:rsidRPr="00207506">
              <w:t>1</w:t>
            </w:r>
          </w:p>
        </w:tc>
        <w:tc>
          <w:tcPr>
            <w:tcW w:w="567" w:type="dxa"/>
          </w:tcPr>
          <w:p w14:paraId="32BB05DA" w14:textId="77777777" w:rsidR="006A1F04" w:rsidRDefault="006A1F04" w:rsidP="00312475">
            <w:pPr>
              <w:pStyle w:val="SmallStandard"/>
            </w:pPr>
            <w:r>
              <w:t>Y</w:t>
            </w:r>
          </w:p>
        </w:tc>
        <w:tc>
          <w:tcPr>
            <w:tcW w:w="3969" w:type="dxa"/>
          </w:tcPr>
          <w:p w14:paraId="4BDC4327" w14:textId="77777777" w:rsidR="006A1F04" w:rsidRDefault="006A1F04" w:rsidP="00312475">
            <w:pPr>
              <w:pStyle w:val="SmallStandard"/>
            </w:pPr>
            <w:r w:rsidRPr="00491287">
              <w:t>Specifies the orientation of the view item.</w:t>
            </w:r>
          </w:p>
        </w:tc>
      </w:tr>
      <w:tr w:rsidR="006A1F04" w:rsidRPr="00CC6307" w14:paraId="798F6744" w14:textId="77777777" w:rsidTr="00312475">
        <w:tc>
          <w:tcPr>
            <w:tcW w:w="1573" w:type="dxa"/>
          </w:tcPr>
          <w:p w14:paraId="61BF827E" w14:textId="77777777" w:rsidR="006A1F04" w:rsidRPr="00634625" w:rsidRDefault="006A1F04" w:rsidP="00312475">
            <w:pPr>
              <w:pStyle w:val="SmallStandard"/>
            </w:pPr>
            <w:r>
              <w:t>OccurrenceOrUsage</w:t>
            </w:r>
          </w:p>
        </w:tc>
        <w:tc>
          <w:tcPr>
            <w:tcW w:w="1574" w:type="dxa"/>
          </w:tcPr>
          <w:p w14:paraId="0AFDFEAF" w14:textId="77777777" w:rsidR="006A1F04" w:rsidRPr="00132C43" w:rsidRDefault="006A1F04" w:rsidP="00312475">
            <w:pPr>
              <w:pStyle w:val="SmallStandard"/>
            </w:pPr>
            <w:r>
              <w:t>occurrenceOrUsage</w:t>
            </w:r>
          </w:p>
        </w:tc>
        <w:tc>
          <w:tcPr>
            <w:tcW w:w="708" w:type="dxa"/>
          </w:tcPr>
          <w:p w14:paraId="4D202A0F" w14:textId="77777777" w:rsidR="006A1F04" w:rsidRPr="00D331EF" w:rsidRDefault="006A1F04" w:rsidP="00312475">
            <w:pPr>
              <w:pStyle w:val="SmallStandard"/>
            </w:pPr>
            <w:r w:rsidRPr="00574783">
              <w:t>0..*</w:t>
            </w:r>
          </w:p>
        </w:tc>
        <w:tc>
          <w:tcPr>
            <w:tcW w:w="709" w:type="dxa"/>
          </w:tcPr>
          <w:p w14:paraId="65FA5AE9" w14:textId="77777777" w:rsidR="006A1F04" w:rsidRPr="00D331EF" w:rsidRDefault="006A1F04" w:rsidP="00312475">
            <w:pPr>
              <w:pStyle w:val="SmallStandard"/>
            </w:pPr>
            <w:r w:rsidRPr="00207506">
              <w:t>0..*</w:t>
            </w:r>
          </w:p>
        </w:tc>
        <w:tc>
          <w:tcPr>
            <w:tcW w:w="567" w:type="dxa"/>
          </w:tcPr>
          <w:p w14:paraId="507E9833" w14:textId="77777777" w:rsidR="006A1F04" w:rsidRPr="00D331EF" w:rsidRDefault="006A1F04" w:rsidP="00312475">
            <w:pPr>
              <w:pStyle w:val="SmallStandard"/>
            </w:pPr>
            <w:r>
              <w:t>N</w:t>
            </w:r>
          </w:p>
        </w:tc>
        <w:tc>
          <w:tcPr>
            <w:tcW w:w="3969" w:type="dxa"/>
          </w:tcPr>
          <w:p w14:paraId="23A1CA86" w14:textId="77777777" w:rsidR="006A1F04" w:rsidRDefault="006A1F04" w:rsidP="00312475">
            <w:pPr>
              <w:jc w:val="left"/>
            </w:pPr>
            <w:r>
              <w:rPr>
                <w:sz w:val="16"/>
                <w:szCs w:val="16"/>
              </w:rPr>
              <w:t xml:space="preserve">Specifies the </w:t>
            </w:r>
            <w:r>
              <w:rPr>
                <w:i/>
                <w:iCs/>
                <w:sz w:val="16"/>
                <w:szCs w:val="16"/>
              </w:rPr>
              <w:t>OccurrenceOrUsages</w:t>
            </w:r>
            <w:r>
              <w:rPr>
                <w:sz w:val="16"/>
                <w:szCs w:val="16"/>
              </w:rPr>
              <w:t xml:space="preserve"> which are represented by the view item.</w:t>
            </w:r>
          </w:p>
          <w:p w14:paraId="10E34309" w14:textId="77777777" w:rsidR="006A1F04" w:rsidRDefault="006A1F04" w:rsidP="00312475">
            <w:pPr>
              <w:jc w:val="left"/>
            </w:pPr>
            <w:r>
              <w:rPr>
                <w:b/>
                <w:bCs/>
                <w:sz w:val="16"/>
                <w:szCs w:val="16"/>
              </w:rPr>
              <w:t xml:space="preserve">Important: </w:t>
            </w:r>
            <w:r>
              <w:rPr>
                <w:sz w:val="16"/>
                <w:szCs w:val="16"/>
              </w:rPr>
              <w:t xml:space="preserve">To use one </w:t>
            </w:r>
            <w:r>
              <w:rPr>
                <w:i/>
                <w:iCs/>
                <w:sz w:val="16"/>
                <w:szCs w:val="16"/>
              </w:rPr>
              <w:t>OccurenceOrUsageViewItem</w:t>
            </w:r>
            <w:r>
              <w:rPr>
                <w:sz w:val="16"/>
                <w:szCs w:val="16"/>
              </w:rPr>
              <w:t xml:space="preserve"> for multiple </w:t>
            </w:r>
            <w:r>
              <w:rPr>
                <w:i/>
                <w:iCs/>
                <w:sz w:val="16"/>
                <w:szCs w:val="16"/>
              </w:rPr>
              <w:t xml:space="preserve">OccurrenceOrUsages </w:t>
            </w:r>
            <w:r>
              <w:rPr>
                <w:sz w:val="16"/>
                <w:szCs w:val="16"/>
              </w:rPr>
              <w:t xml:space="preserve">is only valid, if the referenced items are true alternatives to each other. That means, they must have an identical placement, </w:t>
            </w:r>
            <w:r>
              <w:rPr>
                <w:sz w:val="16"/>
                <w:szCs w:val="16"/>
              </w:rPr>
              <w:lastRenderedPageBreak/>
              <w:t>the geometrical models used for each item must be substitutable and the item must be mutually exclusive to each other.</w:t>
            </w:r>
          </w:p>
        </w:tc>
      </w:tr>
    </w:tbl>
    <w:p w14:paraId="0D7981FC"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lastRenderedPageBreak/>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4D4029A3" w14:textId="77777777" w:rsidTr="00312475">
        <w:tc>
          <w:tcPr>
            <w:tcW w:w="2296" w:type="dxa"/>
            <w:gridSpan w:val="2"/>
          </w:tcPr>
          <w:p w14:paraId="097C51C7"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0159FFBC"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74B48ADD" w14:textId="77777777" w:rsidR="006A1F04" w:rsidRDefault="006A1F04" w:rsidP="00312475">
            <w:pPr>
              <w:jc w:val="center"/>
              <w:rPr>
                <w:b/>
                <w:sz w:val="16"/>
                <w:szCs w:val="16"/>
                <w:lang w:val="en-GB"/>
              </w:rPr>
            </w:pPr>
            <w:r>
              <w:rPr>
                <w:b/>
                <w:sz w:val="16"/>
                <w:szCs w:val="16"/>
                <w:lang w:val="en-GB"/>
              </w:rPr>
              <w:t>General</w:t>
            </w:r>
          </w:p>
        </w:tc>
      </w:tr>
      <w:tr w:rsidR="006A1F04" w:rsidRPr="00720F6F" w14:paraId="646A9CE6" w14:textId="77777777" w:rsidTr="00312475">
        <w:tc>
          <w:tcPr>
            <w:tcW w:w="1588" w:type="dxa"/>
          </w:tcPr>
          <w:p w14:paraId="318A2011" w14:textId="77777777" w:rsidR="006A1F04" w:rsidRDefault="006A1F04" w:rsidP="00312475">
            <w:pPr>
              <w:rPr>
                <w:b/>
                <w:sz w:val="16"/>
                <w:szCs w:val="16"/>
                <w:lang w:val="en-GB"/>
              </w:rPr>
            </w:pPr>
            <w:r>
              <w:rPr>
                <w:b/>
                <w:sz w:val="16"/>
                <w:szCs w:val="16"/>
                <w:lang w:val="en-GB"/>
              </w:rPr>
              <w:t>Type</w:t>
            </w:r>
          </w:p>
        </w:tc>
        <w:tc>
          <w:tcPr>
            <w:tcW w:w="708" w:type="dxa"/>
          </w:tcPr>
          <w:p w14:paraId="1AFCFB74" w14:textId="77777777" w:rsidR="006A1F04" w:rsidRDefault="006A1F04" w:rsidP="00312475">
            <w:pPr>
              <w:rPr>
                <w:b/>
                <w:sz w:val="16"/>
                <w:szCs w:val="16"/>
                <w:lang w:val="en-GB"/>
              </w:rPr>
            </w:pPr>
            <w:r>
              <w:rPr>
                <w:b/>
                <w:sz w:val="16"/>
                <w:szCs w:val="16"/>
                <w:lang w:val="en-GB"/>
              </w:rPr>
              <w:t>Mult</w:t>
            </w:r>
          </w:p>
        </w:tc>
        <w:tc>
          <w:tcPr>
            <w:tcW w:w="1560" w:type="dxa"/>
          </w:tcPr>
          <w:p w14:paraId="76474B5B" w14:textId="77777777" w:rsidR="006A1F04" w:rsidRDefault="006A1F04" w:rsidP="00312475">
            <w:pPr>
              <w:rPr>
                <w:b/>
                <w:sz w:val="16"/>
                <w:szCs w:val="16"/>
                <w:lang w:val="en-GB"/>
              </w:rPr>
            </w:pPr>
            <w:r>
              <w:rPr>
                <w:b/>
                <w:sz w:val="16"/>
                <w:szCs w:val="16"/>
                <w:lang w:val="en-GB"/>
              </w:rPr>
              <w:t>Role</w:t>
            </w:r>
          </w:p>
        </w:tc>
        <w:tc>
          <w:tcPr>
            <w:tcW w:w="708" w:type="dxa"/>
          </w:tcPr>
          <w:p w14:paraId="2822E76F" w14:textId="77777777" w:rsidR="006A1F04" w:rsidRDefault="006A1F04" w:rsidP="00312475">
            <w:pPr>
              <w:rPr>
                <w:b/>
                <w:sz w:val="16"/>
                <w:szCs w:val="16"/>
                <w:lang w:val="en-GB"/>
              </w:rPr>
            </w:pPr>
            <w:r>
              <w:rPr>
                <w:b/>
                <w:sz w:val="16"/>
                <w:szCs w:val="16"/>
                <w:lang w:val="en-GB"/>
              </w:rPr>
              <w:t>Mult</w:t>
            </w:r>
          </w:p>
        </w:tc>
        <w:tc>
          <w:tcPr>
            <w:tcW w:w="567" w:type="dxa"/>
          </w:tcPr>
          <w:p w14:paraId="5E154D16"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723B34EF" w14:textId="77777777" w:rsidR="006A1F04" w:rsidRPr="008359F5" w:rsidRDefault="006A1F04" w:rsidP="00312475">
            <w:pPr>
              <w:rPr>
                <w:b/>
                <w:sz w:val="16"/>
                <w:szCs w:val="16"/>
                <w:lang w:val="en-GB"/>
              </w:rPr>
            </w:pPr>
            <w:r>
              <w:rPr>
                <w:b/>
                <w:sz w:val="16"/>
                <w:szCs w:val="16"/>
                <w:lang w:val="en-GB"/>
              </w:rPr>
              <w:t>Comment</w:t>
            </w:r>
          </w:p>
        </w:tc>
      </w:tr>
      <w:tr w:rsidR="006A1F04" w:rsidRPr="00CC6307" w14:paraId="29FE2924" w14:textId="77777777" w:rsidTr="00312475">
        <w:tc>
          <w:tcPr>
            <w:tcW w:w="1588" w:type="dxa"/>
          </w:tcPr>
          <w:p w14:paraId="691208EE" w14:textId="77777777" w:rsidR="006A1F04" w:rsidRPr="00634625" w:rsidRDefault="006A1F04" w:rsidP="00312475">
            <w:pPr>
              <w:pStyle w:val="SmallStandard"/>
            </w:pPr>
            <w:r>
              <w:t>BuildingBlockSpecification2D</w:t>
            </w:r>
          </w:p>
        </w:tc>
        <w:tc>
          <w:tcPr>
            <w:tcW w:w="708" w:type="dxa"/>
          </w:tcPr>
          <w:p w14:paraId="73ED8972" w14:textId="77777777" w:rsidR="006A1F04" w:rsidRPr="00D331EF" w:rsidRDefault="006A1F04" w:rsidP="00312475">
            <w:pPr>
              <w:pStyle w:val="SmallStandard"/>
            </w:pPr>
            <w:r w:rsidRPr="00D01517">
              <w:t>1</w:t>
            </w:r>
          </w:p>
        </w:tc>
        <w:tc>
          <w:tcPr>
            <w:tcW w:w="1560" w:type="dxa"/>
          </w:tcPr>
          <w:p w14:paraId="7ABEC555" w14:textId="77777777" w:rsidR="006A1F04" w:rsidRPr="00132C43" w:rsidRDefault="006A1F04" w:rsidP="00312475">
            <w:pPr>
              <w:pStyle w:val="SmallStandard"/>
            </w:pPr>
            <w:r>
              <w:t>placedElementViewItem</w:t>
            </w:r>
          </w:p>
        </w:tc>
        <w:tc>
          <w:tcPr>
            <w:tcW w:w="708" w:type="dxa"/>
          </w:tcPr>
          <w:p w14:paraId="03A555E1" w14:textId="77777777" w:rsidR="006A1F04" w:rsidRPr="00D331EF" w:rsidRDefault="006A1F04" w:rsidP="00312475">
            <w:pPr>
              <w:pStyle w:val="SmallStandard"/>
            </w:pPr>
            <w:r w:rsidRPr="00D01517">
              <w:t>0..*</w:t>
            </w:r>
          </w:p>
        </w:tc>
        <w:tc>
          <w:tcPr>
            <w:tcW w:w="567" w:type="dxa"/>
          </w:tcPr>
          <w:p w14:paraId="78DC3FEC" w14:textId="77777777" w:rsidR="006A1F04" w:rsidRDefault="006A1F04" w:rsidP="00312475">
            <w:pPr>
              <w:pStyle w:val="SmallStandard"/>
            </w:pPr>
            <w:r>
              <w:t>Y</w:t>
            </w:r>
          </w:p>
        </w:tc>
        <w:tc>
          <w:tcPr>
            <w:tcW w:w="3969" w:type="dxa"/>
          </w:tcPr>
          <w:p w14:paraId="348D40DD" w14:textId="77777777" w:rsidR="006A1F04" w:rsidRDefault="006A1F04" w:rsidP="00312475">
            <w:pPr>
              <w:pStyle w:val="SmallStandard"/>
            </w:pPr>
            <w:r w:rsidRPr="00491287">
              <w:t xml:space="preserve">Specifies the view items for OccurrenceOrUsages on a BuildingBlockSpecification2D. </w:t>
            </w:r>
          </w:p>
        </w:tc>
      </w:tr>
    </w:tbl>
    <w:p w14:paraId="167D0F2A"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77" w:name="_39bbb84dc0a8f11fd753280cd5922549"/>
      <w:r>
        <w:rPr>
          <w:lang w:val="en-GB"/>
        </w:rPr>
        <w:t>PathSegment</w:t>
      </w:r>
      <w:bookmarkEnd w:id="577"/>
    </w:p>
    <w:p w14:paraId="56BB83DD" w14:textId="77777777" w:rsidR="006A1F04" w:rsidRDefault="006A1F04" w:rsidP="006A1F04">
      <w:r>
        <w:rPr>
          <w:sz w:val="18"/>
          <w:szCs w:val="18"/>
        </w:rPr>
        <w:t>A PathSegment is a part of the 2D presentation of a GeometrySegment2D. The complete presentation of a GeometrySegment2D is built from an ordered list of PathSegments. Each PathSegment has an ordered list of control points through which the path goes. If no curveRadius is specified the control points are connected by a direct straight line. If a curveRadius is specified, the PathSegment can be drawn by a segment of a circle which touches all control points and has the radius specified.</w:t>
      </w:r>
    </w:p>
    <w:p w14:paraId="72BEABAB"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53AD4459" w14:textId="77777777" w:rsidTr="00312475">
        <w:tc>
          <w:tcPr>
            <w:tcW w:w="2013" w:type="dxa"/>
            <w:tcMar>
              <w:top w:w="28" w:type="dxa"/>
              <w:left w:w="28" w:type="dxa"/>
              <w:bottom w:w="28" w:type="dxa"/>
              <w:right w:w="28" w:type="dxa"/>
            </w:tcMar>
          </w:tcPr>
          <w:p w14:paraId="17CCBF07"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4C9256B" w14:textId="020E4FC4"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44DBD496" w14:textId="77777777" w:rsidTr="00312475">
        <w:tc>
          <w:tcPr>
            <w:tcW w:w="2013" w:type="dxa"/>
            <w:tcMar>
              <w:top w:w="28" w:type="dxa"/>
              <w:left w:w="28" w:type="dxa"/>
              <w:bottom w:w="28" w:type="dxa"/>
              <w:right w:w="28" w:type="dxa"/>
            </w:tcMar>
          </w:tcPr>
          <w:p w14:paraId="3923F94D"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41FD930" w14:textId="77777777" w:rsidR="006A1F04" w:rsidRDefault="006A1F04" w:rsidP="00312475"/>
        </w:tc>
      </w:tr>
      <w:tr w:rsidR="006A1F04" w:rsidRPr="008359F5" w14:paraId="21B4355C" w14:textId="77777777" w:rsidTr="00312475">
        <w:tc>
          <w:tcPr>
            <w:tcW w:w="2013" w:type="dxa"/>
            <w:tcMar>
              <w:top w:w="28" w:type="dxa"/>
              <w:left w:w="28" w:type="dxa"/>
              <w:bottom w:w="28" w:type="dxa"/>
              <w:right w:w="28" w:type="dxa"/>
            </w:tcMar>
          </w:tcPr>
          <w:p w14:paraId="407769A4"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01C88AD" w14:textId="77777777" w:rsidR="006A1F04" w:rsidRPr="000437C1" w:rsidRDefault="006A1F04" w:rsidP="00312475">
            <w:pPr>
              <w:pStyle w:val="SmallStandard"/>
            </w:pPr>
            <w:r>
              <w:t>false</w:t>
            </w:r>
          </w:p>
        </w:tc>
      </w:tr>
    </w:tbl>
    <w:p w14:paraId="196FBC1A"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1647CF13" w14:textId="77777777" w:rsidTr="00312475">
        <w:tc>
          <w:tcPr>
            <w:tcW w:w="2013" w:type="dxa"/>
            <w:tcMar>
              <w:top w:w="28" w:type="dxa"/>
              <w:left w:w="28" w:type="dxa"/>
              <w:bottom w:w="28" w:type="dxa"/>
              <w:right w:w="28" w:type="dxa"/>
            </w:tcMar>
          </w:tcPr>
          <w:p w14:paraId="6E8FF554"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3C38716"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F221C4E"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AA4907C"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2C29AC52" w14:textId="77777777" w:rsidTr="00312475">
        <w:tc>
          <w:tcPr>
            <w:tcW w:w="2013" w:type="dxa"/>
            <w:tcMar>
              <w:top w:w="28" w:type="dxa"/>
              <w:left w:w="28" w:type="dxa"/>
              <w:bottom w:w="28" w:type="dxa"/>
              <w:right w:w="28" w:type="dxa"/>
            </w:tcMar>
          </w:tcPr>
          <w:p w14:paraId="5BDFC047" w14:textId="77777777" w:rsidR="006A1F04" w:rsidRPr="00620BBE" w:rsidRDefault="006A1F04" w:rsidP="00312475">
            <w:pPr>
              <w:pStyle w:val="SmallStandard"/>
            </w:pPr>
            <w:r w:rsidRPr="00620BBE">
              <w:t>curveRadius</w:t>
            </w:r>
          </w:p>
        </w:tc>
        <w:tc>
          <w:tcPr>
            <w:tcW w:w="1559" w:type="dxa"/>
            <w:tcMar>
              <w:top w:w="28" w:type="dxa"/>
              <w:left w:w="28" w:type="dxa"/>
              <w:bottom w:w="28" w:type="dxa"/>
              <w:right w:w="28" w:type="dxa"/>
            </w:tcMar>
          </w:tcPr>
          <w:p w14:paraId="31E03C5C"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027863BA"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5F9682ED" w14:textId="77777777" w:rsidR="006A1F04" w:rsidRDefault="006A1F04" w:rsidP="00312475">
            <w:pPr>
              <w:jc w:val="left"/>
            </w:pPr>
            <w:r>
              <w:rPr>
                <w:sz w:val="16"/>
                <w:szCs w:val="16"/>
              </w:rPr>
              <w:t>The radius of the curve which describes the appearance of the path segment.</w:t>
            </w:r>
          </w:p>
        </w:tc>
      </w:tr>
    </w:tbl>
    <w:p w14:paraId="55C497AF"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601E1AF8" w14:textId="77777777" w:rsidTr="00312475">
        <w:tc>
          <w:tcPr>
            <w:tcW w:w="3856" w:type="dxa"/>
            <w:gridSpan w:val="3"/>
          </w:tcPr>
          <w:p w14:paraId="71FC02DE" w14:textId="77777777" w:rsidR="006A1F04" w:rsidRDefault="006A1F04" w:rsidP="00312475">
            <w:pPr>
              <w:jc w:val="center"/>
              <w:rPr>
                <w:b/>
                <w:sz w:val="16"/>
                <w:szCs w:val="16"/>
                <w:lang w:val="en-GB"/>
              </w:rPr>
            </w:pPr>
            <w:r>
              <w:rPr>
                <w:b/>
                <w:sz w:val="16"/>
                <w:szCs w:val="16"/>
                <w:lang w:val="en-GB"/>
              </w:rPr>
              <w:t>Other End</w:t>
            </w:r>
          </w:p>
        </w:tc>
        <w:tc>
          <w:tcPr>
            <w:tcW w:w="708" w:type="dxa"/>
          </w:tcPr>
          <w:p w14:paraId="6C06E6DF"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5FD3EC53" w14:textId="77777777" w:rsidR="006A1F04" w:rsidRDefault="006A1F04" w:rsidP="00312475">
            <w:pPr>
              <w:jc w:val="center"/>
              <w:rPr>
                <w:b/>
                <w:sz w:val="16"/>
                <w:szCs w:val="16"/>
                <w:lang w:val="en-GB"/>
              </w:rPr>
            </w:pPr>
            <w:r>
              <w:rPr>
                <w:b/>
                <w:sz w:val="16"/>
                <w:szCs w:val="16"/>
                <w:lang w:val="en-GB"/>
              </w:rPr>
              <w:t>General</w:t>
            </w:r>
          </w:p>
        </w:tc>
      </w:tr>
      <w:tr w:rsidR="006A1F04" w:rsidRPr="00720F6F" w14:paraId="4D08E6F3" w14:textId="77777777" w:rsidTr="00312475">
        <w:tc>
          <w:tcPr>
            <w:tcW w:w="1573" w:type="dxa"/>
          </w:tcPr>
          <w:p w14:paraId="7DFD8EBB" w14:textId="77777777" w:rsidR="006A1F04" w:rsidRDefault="006A1F04" w:rsidP="00312475">
            <w:pPr>
              <w:rPr>
                <w:b/>
                <w:sz w:val="16"/>
                <w:szCs w:val="16"/>
                <w:lang w:val="en-GB"/>
              </w:rPr>
            </w:pPr>
            <w:r>
              <w:rPr>
                <w:b/>
                <w:sz w:val="16"/>
                <w:szCs w:val="16"/>
                <w:lang w:val="en-GB"/>
              </w:rPr>
              <w:t>Type</w:t>
            </w:r>
          </w:p>
        </w:tc>
        <w:tc>
          <w:tcPr>
            <w:tcW w:w="1574" w:type="dxa"/>
          </w:tcPr>
          <w:p w14:paraId="035998B1" w14:textId="77777777" w:rsidR="006A1F04" w:rsidRDefault="006A1F04" w:rsidP="00312475">
            <w:pPr>
              <w:rPr>
                <w:b/>
                <w:sz w:val="16"/>
                <w:szCs w:val="16"/>
                <w:lang w:val="en-GB"/>
              </w:rPr>
            </w:pPr>
            <w:r>
              <w:rPr>
                <w:b/>
                <w:sz w:val="16"/>
                <w:szCs w:val="16"/>
                <w:lang w:val="en-GB"/>
              </w:rPr>
              <w:t>Role</w:t>
            </w:r>
          </w:p>
        </w:tc>
        <w:tc>
          <w:tcPr>
            <w:tcW w:w="708" w:type="dxa"/>
          </w:tcPr>
          <w:p w14:paraId="1F43826A" w14:textId="77777777" w:rsidR="006A1F04" w:rsidRDefault="006A1F04" w:rsidP="00312475">
            <w:pPr>
              <w:rPr>
                <w:b/>
                <w:sz w:val="16"/>
                <w:szCs w:val="16"/>
                <w:lang w:val="en-GB"/>
              </w:rPr>
            </w:pPr>
            <w:r>
              <w:rPr>
                <w:b/>
                <w:sz w:val="16"/>
                <w:szCs w:val="16"/>
                <w:lang w:val="en-GB"/>
              </w:rPr>
              <w:t>Mult</w:t>
            </w:r>
          </w:p>
        </w:tc>
        <w:tc>
          <w:tcPr>
            <w:tcW w:w="709" w:type="dxa"/>
          </w:tcPr>
          <w:p w14:paraId="7BEED440" w14:textId="77777777" w:rsidR="006A1F04" w:rsidRDefault="006A1F04" w:rsidP="00312475">
            <w:pPr>
              <w:rPr>
                <w:b/>
                <w:sz w:val="16"/>
                <w:szCs w:val="16"/>
                <w:lang w:val="en-GB"/>
              </w:rPr>
            </w:pPr>
            <w:r>
              <w:rPr>
                <w:b/>
                <w:sz w:val="16"/>
                <w:szCs w:val="16"/>
                <w:lang w:val="en-GB"/>
              </w:rPr>
              <w:t>Mult</w:t>
            </w:r>
          </w:p>
        </w:tc>
        <w:tc>
          <w:tcPr>
            <w:tcW w:w="567" w:type="dxa"/>
          </w:tcPr>
          <w:p w14:paraId="1451A0DA"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1A947994" w14:textId="77777777" w:rsidR="006A1F04" w:rsidRPr="008359F5" w:rsidRDefault="006A1F04" w:rsidP="00312475">
            <w:pPr>
              <w:rPr>
                <w:b/>
                <w:sz w:val="16"/>
                <w:szCs w:val="16"/>
                <w:lang w:val="en-GB"/>
              </w:rPr>
            </w:pPr>
            <w:r>
              <w:rPr>
                <w:b/>
                <w:sz w:val="16"/>
                <w:szCs w:val="16"/>
                <w:lang w:val="en-GB"/>
              </w:rPr>
              <w:t>Comment</w:t>
            </w:r>
          </w:p>
        </w:tc>
      </w:tr>
      <w:tr w:rsidR="006A1F04" w:rsidRPr="00CC6307" w14:paraId="58BAD48C" w14:textId="77777777" w:rsidTr="00312475">
        <w:tc>
          <w:tcPr>
            <w:tcW w:w="1573" w:type="dxa"/>
          </w:tcPr>
          <w:p w14:paraId="6990DD5A" w14:textId="77777777" w:rsidR="006A1F04" w:rsidRPr="00634625" w:rsidRDefault="006A1F04" w:rsidP="00312475">
            <w:pPr>
              <w:pStyle w:val="SmallStandard"/>
            </w:pPr>
            <w:r>
              <w:t>CartesianPoint2D</w:t>
            </w:r>
          </w:p>
        </w:tc>
        <w:tc>
          <w:tcPr>
            <w:tcW w:w="1574" w:type="dxa"/>
          </w:tcPr>
          <w:p w14:paraId="7588C72B" w14:textId="77777777" w:rsidR="006A1F04" w:rsidRPr="00132C43" w:rsidRDefault="006A1F04" w:rsidP="00312475">
            <w:pPr>
              <w:pStyle w:val="SmallStandard"/>
            </w:pPr>
            <w:r>
              <w:t>controlPoint</w:t>
            </w:r>
          </w:p>
        </w:tc>
        <w:tc>
          <w:tcPr>
            <w:tcW w:w="708" w:type="dxa"/>
          </w:tcPr>
          <w:p w14:paraId="1B4DB808" w14:textId="77777777" w:rsidR="006A1F04" w:rsidRPr="00D331EF" w:rsidRDefault="006A1F04" w:rsidP="00312475">
            <w:pPr>
              <w:pStyle w:val="SmallStandard"/>
            </w:pPr>
            <w:r w:rsidRPr="00574783">
              <w:t>0..*</w:t>
            </w:r>
          </w:p>
        </w:tc>
        <w:tc>
          <w:tcPr>
            <w:tcW w:w="709" w:type="dxa"/>
          </w:tcPr>
          <w:p w14:paraId="0F99C4AE" w14:textId="77777777" w:rsidR="006A1F04" w:rsidRPr="00D331EF" w:rsidRDefault="006A1F04" w:rsidP="00312475">
            <w:pPr>
              <w:pStyle w:val="SmallStandard"/>
            </w:pPr>
            <w:r w:rsidRPr="00207506">
              <w:t>0..*</w:t>
            </w:r>
          </w:p>
        </w:tc>
        <w:tc>
          <w:tcPr>
            <w:tcW w:w="567" w:type="dxa"/>
          </w:tcPr>
          <w:p w14:paraId="191AFC6A" w14:textId="77777777" w:rsidR="006A1F04" w:rsidRPr="00D331EF" w:rsidRDefault="006A1F04" w:rsidP="00312475">
            <w:pPr>
              <w:pStyle w:val="SmallStandard"/>
            </w:pPr>
            <w:r>
              <w:t>N</w:t>
            </w:r>
          </w:p>
        </w:tc>
        <w:tc>
          <w:tcPr>
            <w:tcW w:w="3969" w:type="dxa"/>
          </w:tcPr>
          <w:p w14:paraId="3B5220A3" w14:textId="77777777" w:rsidR="006A1F04" w:rsidRDefault="006A1F04" w:rsidP="00312475">
            <w:pPr>
              <w:pStyle w:val="SmallStandard"/>
            </w:pPr>
            <w:r w:rsidRPr="00491287">
              <w:t xml:space="preserve">The ordered list of control points through which the PathSegment goes. </w:t>
            </w:r>
          </w:p>
        </w:tc>
      </w:tr>
    </w:tbl>
    <w:p w14:paraId="1278D5B4"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02EB9715" w14:textId="77777777" w:rsidTr="00312475">
        <w:tc>
          <w:tcPr>
            <w:tcW w:w="2296" w:type="dxa"/>
            <w:gridSpan w:val="2"/>
          </w:tcPr>
          <w:p w14:paraId="40AB21DF"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003F4CCB"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1771C6FD" w14:textId="77777777" w:rsidR="006A1F04" w:rsidRDefault="006A1F04" w:rsidP="00312475">
            <w:pPr>
              <w:jc w:val="center"/>
              <w:rPr>
                <w:b/>
                <w:sz w:val="16"/>
                <w:szCs w:val="16"/>
                <w:lang w:val="en-GB"/>
              </w:rPr>
            </w:pPr>
            <w:r>
              <w:rPr>
                <w:b/>
                <w:sz w:val="16"/>
                <w:szCs w:val="16"/>
                <w:lang w:val="en-GB"/>
              </w:rPr>
              <w:t>General</w:t>
            </w:r>
          </w:p>
        </w:tc>
      </w:tr>
      <w:tr w:rsidR="006A1F04" w:rsidRPr="00720F6F" w14:paraId="7358878C" w14:textId="77777777" w:rsidTr="00312475">
        <w:tc>
          <w:tcPr>
            <w:tcW w:w="1588" w:type="dxa"/>
          </w:tcPr>
          <w:p w14:paraId="230FA0D5" w14:textId="77777777" w:rsidR="006A1F04" w:rsidRDefault="006A1F04" w:rsidP="00312475">
            <w:pPr>
              <w:rPr>
                <w:b/>
                <w:sz w:val="16"/>
                <w:szCs w:val="16"/>
                <w:lang w:val="en-GB"/>
              </w:rPr>
            </w:pPr>
            <w:r>
              <w:rPr>
                <w:b/>
                <w:sz w:val="16"/>
                <w:szCs w:val="16"/>
                <w:lang w:val="en-GB"/>
              </w:rPr>
              <w:t>Type</w:t>
            </w:r>
          </w:p>
        </w:tc>
        <w:tc>
          <w:tcPr>
            <w:tcW w:w="708" w:type="dxa"/>
          </w:tcPr>
          <w:p w14:paraId="2999CAC1" w14:textId="77777777" w:rsidR="006A1F04" w:rsidRDefault="006A1F04" w:rsidP="00312475">
            <w:pPr>
              <w:rPr>
                <w:b/>
                <w:sz w:val="16"/>
                <w:szCs w:val="16"/>
                <w:lang w:val="en-GB"/>
              </w:rPr>
            </w:pPr>
            <w:r>
              <w:rPr>
                <w:b/>
                <w:sz w:val="16"/>
                <w:szCs w:val="16"/>
                <w:lang w:val="en-GB"/>
              </w:rPr>
              <w:t>Mult</w:t>
            </w:r>
          </w:p>
        </w:tc>
        <w:tc>
          <w:tcPr>
            <w:tcW w:w="1560" w:type="dxa"/>
          </w:tcPr>
          <w:p w14:paraId="0C0413B0" w14:textId="77777777" w:rsidR="006A1F04" w:rsidRDefault="006A1F04" w:rsidP="00312475">
            <w:pPr>
              <w:rPr>
                <w:b/>
                <w:sz w:val="16"/>
                <w:szCs w:val="16"/>
                <w:lang w:val="en-GB"/>
              </w:rPr>
            </w:pPr>
            <w:r>
              <w:rPr>
                <w:b/>
                <w:sz w:val="16"/>
                <w:szCs w:val="16"/>
                <w:lang w:val="en-GB"/>
              </w:rPr>
              <w:t>Role</w:t>
            </w:r>
          </w:p>
        </w:tc>
        <w:tc>
          <w:tcPr>
            <w:tcW w:w="708" w:type="dxa"/>
          </w:tcPr>
          <w:p w14:paraId="1374004C" w14:textId="77777777" w:rsidR="006A1F04" w:rsidRDefault="006A1F04" w:rsidP="00312475">
            <w:pPr>
              <w:rPr>
                <w:b/>
                <w:sz w:val="16"/>
                <w:szCs w:val="16"/>
                <w:lang w:val="en-GB"/>
              </w:rPr>
            </w:pPr>
            <w:r>
              <w:rPr>
                <w:b/>
                <w:sz w:val="16"/>
                <w:szCs w:val="16"/>
                <w:lang w:val="en-GB"/>
              </w:rPr>
              <w:t>Mult</w:t>
            </w:r>
          </w:p>
        </w:tc>
        <w:tc>
          <w:tcPr>
            <w:tcW w:w="567" w:type="dxa"/>
          </w:tcPr>
          <w:p w14:paraId="643C2C07"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7371E484" w14:textId="77777777" w:rsidR="006A1F04" w:rsidRPr="008359F5" w:rsidRDefault="006A1F04" w:rsidP="00312475">
            <w:pPr>
              <w:rPr>
                <w:b/>
                <w:sz w:val="16"/>
                <w:szCs w:val="16"/>
                <w:lang w:val="en-GB"/>
              </w:rPr>
            </w:pPr>
            <w:r>
              <w:rPr>
                <w:b/>
                <w:sz w:val="16"/>
                <w:szCs w:val="16"/>
                <w:lang w:val="en-GB"/>
              </w:rPr>
              <w:t>Comment</w:t>
            </w:r>
          </w:p>
        </w:tc>
      </w:tr>
      <w:tr w:rsidR="006A1F04" w:rsidRPr="00CC6307" w14:paraId="4AF4D5BD" w14:textId="77777777" w:rsidTr="00312475">
        <w:tc>
          <w:tcPr>
            <w:tcW w:w="1588" w:type="dxa"/>
          </w:tcPr>
          <w:p w14:paraId="2654FFC5" w14:textId="77777777" w:rsidR="006A1F04" w:rsidRPr="00634625" w:rsidRDefault="006A1F04" w:rsidP="00312475">
            <w:pPr>
              <w:pStyle w:val="SmallStandard"/>
            </w:pPr>
            <w:r>
              <w:t>GeometrySegment2D</w:t>
            </w:r>
          </w:p>
        </w:tc>
        <w:tc>
          <w:tcPr>
            <w:tcW w:w="708" w:type="dxa"/>
          </w:tcPr>
          <w:p w14:paraId="25E4F06D" w14:textId="77777777" w:rsidR="006A1F04" w:rsidRPr="00D331EF" w:rsidRDefault="006A1F04" w:rsidP="00312475">
            <w:pPr>
              <w:pStyle w:val="SmallStandard"/>
            </w:pPr>
            <w:r w:rsidRPr="00D01517">
              <w:t>1</w:t>
            </w:r>
          </w:p>
        </w:tc>
        <w:tc>
          <w:tcPr>
            <w:tcW w:w="1560" w:type="dxa"/>
          </w:tcPr>
          <w:p w14:paraId="5AE8407D" w14:textId="77777777" w:rsidR="006A1F04" w:rsidRPr="00132C43" w:rsidRDefault="006A1F04" w:rsidP="00312475">
            <w:pPr>
              <w:pStyle w:val="SmallStandard"/>
            </w:pPr>
            <w:r>
              <w:t>pathSegment</w:t>
            </w:r>
          </w:p>
        </w:tc>
        <w:tc>
          <w:tcPr>
            <w:tcW w:w="708" w:type="dxa"/>
          </w:tcPr>
          <w:p w14:paraId="1AFEF2C6" w14:textId="77777777" w:rsidR="006A1F04" w:rsidRPr="00D331EF" w:rsidRDefault="006A1F04" w:rsidP="00312475">
            <w:pPr>
              <w:pStyle w:val="SmallStandard"/>
            </w:pPr>
            <w:r w:rsidRPr="00D01517">
              <w:t>0..*</w:t>
            </w:r>
          </w:p>
        </w:tc>
        <w:tc>
          <w:tcPr>
            <w:tcW w:w="567" w:type="dxa"/>
          </w:tcPr>
          <w:p w14:paraId="41B456F8" w14:textId="77777777" w:rsidR="006A1F04" w:rsidRDefault="006A1F04" w:rsidP="00312475">
            <w:pPr>
              <w:pStyle w:val="SmallStandard"/>
            </w:pPr>
            <w:r>
              <w:t>Y</w:t>
            </w:r>
          </w:p>
        </w:tc>
        <w:tc>
          <w:tcPr>
            <w:tcW w:w="3969" w:type="dxa"/>
          </w:tcPr>
          <w:p w14:paraId="3E79350C" w14:textId="77777777" w:rsidR="006A1F04" w:rsidRDefault="006A1F04" w:rsidP="00312475">
            <w:pPr>
              <w:pStyle w:val="SmallStandard"/>
            </w:pPr>
            <w:r w:rsidRPr="00491287">
              <w:t>Specifies an ordered list of PathSegments that describe the appearance of the GeometrySegment2D. The appearance is described by the concatenation of the PathSegments beginning at the startNode of the GeometrySegment2D.</w:t>
            </w:r>
          </w:p>
        </w:tc>
      </w:tr>
    </w:tbl>
    <w:p w14:paraId="2DB89F55"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78" w:name="_8fa282381d5df7b358c2411ab971ed3b"/>
      <w:r>
        <w:rPr>
          <w:lang w:val="en-GB"/>
        </w:rPr>
        <w:t>Transformation2D</w:t>
      </w:r>
      <w:bookmarkEnd w:id="578"/>
    </w:p>
    <w:p w14:paraId="1EC55A65" w14:textId="77777777" w:rsidR="006A1F04" w:rsidRDefault="006A1F04" w:rsidP="006A1F04">
      <w:r>
        <w:rPr>
          <w:sz w:val="18"/>
          <w:szCs w:val="18"/>
        </w:rPr>
        <w:t>A Transformation is a geometric transformation and specifies a transformation matrix.</w:t>
      </w:r>
    </w:p>
    <w:p w14:paraId="1429985B"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3533283D" w14:textId="77777777" w:rsidTr="00312475">
        <w:tc>
          <w:tcPr>
            <w:tcW w:w="2013" w:type="dxa"/>
            <w:tcMar>
              <w:top w:w="28" w:type="dxa"/>
              <w:left w:w="28" w:type="dxa"/>
              <w:bottom w:w="28" w:type="dxa"/>
              <w:right w:w="28" w:type="dxa"/>
            </w:tcMar>
          </w:tcPr>
          <w:p w14:paraId="1AC68F5C"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E768E05" w14:textId="7A16D376"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3E5D65CF" w14:textId="77777777" w:rsidTr="00312475">
        <w:tc>
          <w:tcPr>
            <w:tcW w:w="2013" w:type="dxa"/>
            <w:tcMar>
              <w:top w:w="28" w:type="dxa"/>
              <w:left w:w="28" w:type="dxa"/>
              <w:bottom w:w="28" w:type="dxa"/>
              <w:right w:w="28" w:type="dxa"/>
            </w:tcMar>
          </w:tcPr>
          <w:p w14:paraId="069B7E83"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6510C9B" w14:textId="77777777" w:rsidR="006A1F04" w:rsidRDefault="006A1F04" w:rsidP="00312475"/>
        </w:tc>
      </w:tr>
      <w:tr w:rsidR="006A1F04" w:rsidRPr="008359F5" w14:paraId="7DCCE05B" w14:textId="77777777" w:rsidTr="00312475">
        <w:tc>
          <w:tcPr>
            <w:tcW w:w="2013" w:type="dxa"/>
            <w:tcMar>
              <w:top w:w="28" w:type="dxa"/>
              <w:left w:w="28" w:type="dxa"/>
              <w:bottom w:w="28" w:type="dxa"/>
              <w:right w:w="28" w:type="dxa"/>
            </w:tcMar>
          </w:tcPr>
          <w:p w14:paraId="20178553"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16293CC" w14:textId="77777777" w:rsidR="006A1F04" w:rsidRPr="000437C1" w:rsidRDefault="006A1F04" w:rsidP="00312475">
            <w:pPr>
              <w:pStyle w:val="SmallStandard"/>
            </w:pPr>
            <w:r>
              <w:t>false</w:t>
            </w:r>
          </w:p>
        </w:tc>
      </w:tr>
    </w:tbl>
    <w:p w14:paraId="37C80ECD"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lastRenderedPageBreak/>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329B4525" w14:textId="77777777" w:rsidTr="00312475">
        <w:tc>
          <w:tcPr>
            <w:tcW w:w="2013" w:type="dxa"/>
            <w:tcMar>
              <w:top w:w="28" w:type="dxa"/>
              <w:left w:w="28" w:type="dxa"/>
              <w:bottom w:w="28" w:type="dxa"/>
              <w:right w:w="28" w:type="dxa"/>
            </w:tcMar>
          </w:tcPr>
          <w:p w14:paraId="10EC9F2C"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0A32683"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E094D06"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5DCCC6C"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3DBA0600" w14:textId="77777777" w:rsidTr="00312475">
        <w:tc>
          <w:tcPr>
            <w:tcW w:w="2013" w:type="dxa"/>
            <w:tcMar>
              <w:top w:w="28" w:type="dxa"/>
              <w:left w:w="28" w:type="dxa"/>
              <w:bottom w:w="28" w:type="dxa"/>
              <w:right w:w="28" w:type="dxa"/>
            </w:tcMar>
          </w:tcPr>
          <w:p w14:paraId="09B8644D" w14:textId="77777777" w:rsidR="006A1F04" w:rsidRPr="00620BBE" w:rsidRDefault="006A1F04" w:rsidP="00312475">
            <w:pPr>
              <w:pStyle w:val="SmallStandard"/>
            </w:pPr>
            <w:r w:rsidRPr="00620BBE">
              <w:t>a11</w:t>
            </w:r>
          </w:p>
        </w:tc>
        <w:tc>
          <w:tcPr>
            <w:tcW w:w="1559" w:type="dxa"/>
            <w:tcMar>
              <w:top w:w="28" w:type="dxa"/>
              <w:left w:w="28" w:type="dxa"/>
              <w:bottom w:w="28" w:type="dxa"/>
              <w:right w:w="28" w:type="dxa"/>
            </w:tcMar>
          </w:tcPr>
          <w:p w14:paraId="01EC98DF" w14:textId="77777777" w:rsidR="006A1F04" w:rsidRPr="008359F5" w:rsidRDefault="006A1F04" w:rsidP="00312475">
            <w:pPr>
              <w:pStyle w:val="SmallStandard"/>
            </w:pPr>
            <w:r w:rsidRPr="00D21799">
              <w:t>Double</w:t>
            </w:r>
          </w:p>
        </w:tc>
        <w:tc>
          <w:tcPr>
            <w:tcW w:w="709" w:type="dxa"/>
            <w:tcMar>
              <w:top w:w="28" w:type="dxa"/>
              <w:left w:w="28" w:type="dxa"/>
              <w:bottom w:w="28" w:type="dxa"/>
              <w:right w:w="28" w:type="dxa"/>
            </w:tcMar>
          </w:tcPr>
          <w:p w14:paraId="6CB14DA5"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68FC9A58" w14:textId="77777777" w:rsidR="006A1F04" w:rsidRDefault="006A1F04" w:rsidP="00312475"/>
        </w:tc>
      </w:tr>
      <w:tr w:rsidR="006A1F04" w:rsidRPr="006675E2" w14:paraId="437BA2EB" w14:textId="77777777" w:rsidTr="00312475">
        <w:tc>
          <w:tcPr>
            <w:tcW w:w="2013" w:type="dxa"/>
            <w:tcMar>
              <w:top w:w="28" w:type="dxa"/>
              <w:left w:w="28" w:type="dxa"/>
              <w:bottom w:w="28" w:type="dxa"/>
              <w:right w:w="28" w:type="dxa"/>
            </w:tcMar>
          </w:tcPr>
          <w:p w14:paraId="2484F449" w14:textId="77777777" w:rsidR="006A1F04" w:rsidRPr="00620BBE" w:rsidRDefault="006A1F04" w:rsidP="00312475">
            <w:pPr>
              <w:pStyle w:val="SmallStandard"/>
            </w:pPr>
            <w:r w:rsidRPr="00620BBE">
              <w:t>a12</w:t>
            </w:r>
          </w:p>
        </w:tc>
        <w:tc>
          <w:tcPr>
            <w:tcW w:w="1559" w:type="dxa"/>
            <w:tcMar>
              <w:top w:w="28" w:type="dxa"/>
              <w:left w:w="28" w:type="dxa"/>
              <w:bottom w:w="28" w:type="dxa"/>
              <w:right w:w="28" w:type="dxa"/>
            </w:tcMar>
          </w:tcPr>
          <w:p w14:paraId="1B9C5689" w14:textId="77777777" w:rsidR="006A1F04" w:rsidRPr="008359F5" w:rsidRDefault="006A1F04" w:rsidP="00312475">
            <w:pPr>
              <w:pStyle w:val="SmallStandard"/>
            </w:pPr>
            <w:r w:rsidRPr="00D21799">
              <w:t>Double</w:t>
            </w:r>
          </w:p>
        </w:tc>
        <w:tc>
          <w:tcPr>
            <w:tcW w:w="709" w:type="dxa"/>
            <w:tcMar>
              <w:top w:w="28" w:type="dxa"/>
              <w:left w:w="28" w:type="dxa"/>
              <w:bottom w:w="28" w:type="dxa"/>
              <w:right w:w="28" w:type="dxa"/>
            </w:tcMar>
          </w:tcPr>
          <w:p w14:paraId="57B07A38"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284D95E1" w14:textId="77777777" w:rsidR="006A1F04" w:rsidRDefault="006A1F04" w:rsidP="00312475"/>
        </w:tc>
      </w:tr>
      <w:tr w:rsidR="006A1F04" w:rsidRPr="006675E2" w14:paraId="07205894" w14:textId="77777777" w:rsidTr="00312475">
        <w:tc>
          <w:tcPr>
            <w:tcW w:w="2013" w:type="dxa"/>
            <w:tcMar>
              <w:top w:w="28" w:type="dxa"/>
              <w:left w:w="28" w:type="dxa"/>
              <w:bottom w:w="28" w:type="dxa"/>
              <w:right w:w="28" w:type="dxa"/>
            </w:tcMar>
          </w:tcPr>
          <w:p w14:paraId="7925E477" w14:textId="77777777" w:rsidR="006A1F04" w:rsidRPr="00620BBE" w:rsidRDefault="006A1F04" w:rsidP="00312475">
            <w:pPr>
              <w:pStyle w:val="SmallStandard"/>
            </w:pPr>
            <w:r w:rsidRPr="00620BBE">
              <w:t>a21</w:t>
            </w:r>
          </w:p>
        </w:tc>
        <w:tc>
          <w:tcPr>
            <w:tcW w:w="1559" w:type="dxa"/>
            <w:tcMar>
              <w:top w:w="28" w:type="dxa"/>
              <w:left w:w="28" w:type="dxa"/>
              <w:bottom w:w="28" w:type="dxa"/>
              <w:right w:w="28" w:type="dxa"/>
            </w:tcMar>
          </w:tcPr>
          <w:p w14:paraId="3DBA93EE" w14:textId="77777777" w:rsidR="006A1F04" w:rsidRPr="008359F5" w:rsidRDefault="006A1F04" w:rsidP="00312475">
            <w:pPr>
              <w:pStyle w:val="SmallStandard"/>
            </w:pPr>
            <w:r w:rsidRPr="00D21799">
              <w:t>Double</w:t>
            </w:r>
          </w:p>
        </w:tc>
        <w:tc>
          <w:tcPr>
            <w:tcW w:w="709" w:type="dxa"/>
            <w:tcMar>
              <w:top w:w="28" w:type="dxa"/>
              <w:left w:w="28" w:type="dxa"/>
              <w:bottom w:w="28" w:type="dxa"/>
              <w:right w:w="28" w:type="dxa"/>
            </w:tcMar>
          </w:tcPr>
          <w:p w14:paraId="39C9DE1D"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105AD169" w14:textId="77777777" w:rsidR="006A1F04" w:rsidRDefault="006A1F04" w:rsidP="00312475"/>
        </w:tc>
      </w:tr>
      <w:tr w:rsidR="006A1F04" w:rsidRPr="006675E2" w14:paraId="361CC526" w14:textId="77777777" w:rsidTr="00312475">
        <w:tc>
          <w:tcPr>
            <w:tcW w:w="2013" w:type="dxa"/>
            <w:tcMar>
              <w:top w:w="28" w:type="dxa"/>
              <w:left w:w="28" w:type="dxa"/>
              <w:bottom w:w="28" w:type="dxa"/>
              <w:right w:w="28" w:type="dxa"/>
            </w:tcMar>
          </w:tcPr>
          <w:p w14:paraId="7EF2D86A" w14:textId="77777777" w:rsidR="006A1F04" w:rsidRPr="00620BBE" w:rsidRDefault="006A1F04" w:rsidP="00312475">
            <w:pPr>
              <w:pStyle w:val="SmallStandard"/>
            </w:pPr>
            <w:r w:rsidRPr="00620BBE">
              <w:t>a22</w:t>
            </w:r>
          </w:p>
        </w:tc>
        <w:tc>
          <w:tcPr>
            <w:tcW w:w="1559" w:type="dxa"/>
            <w:tcMar>
              <w:top w:w="28" w:type="dxa"/>
              <w:left w:w="28" w:type="dxa"/>
              <w:bottom w:w="28" w:type="dxa"/>
              <w:right w:w="28" w:type="dxa"/>
            </w:tcMar>
          </w:tcPr>
          <w:p w14:paraId="4565529E" w14:textId="77777777" w:rsidR="006A1F04" w:rsidRPr="008359F5" w:rsidRDefault="006A1F04" w:rsidP="00312475">
            <w:pPr>
              <w:pStyle w:val="SmallStandard"/>
            </w:pPr>
            <w:r w:rsidRPr="00D21799">
              <w:t>Double</w:t>
            </w:r>
          </w:p>
        </w:tc>
        <w:tc>
          <w:tcPr>
            <w:tcW w:w="709" w:type="dxa"/>
            <w:tcMar>
              <w:top w:w="28" w:type="dxa"/>
              <w:left w:w="28" w:type="dxa"/>
              <w:bottom w:w="28" w:type="dxa"/>
              <w:right w:w="28" w:type="dxa"/>
            </w:tcMar>
          </w:tcPr>
          <w:p w14:paraId="5B1F57D4"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5C795773" w14:textId="77777777" w:rsidR="006A1F04" w:rsidRDefault="006A1F04" w:rsidP="00312475"/>
        </w:tc>
      </w:tr>
    </w:tbl>
    <w:p w14:paraId="08C40BA4"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2E771BA5" w14:textId="77777777" w:rsidTr="00312475">
        <w:tc>
          <w:tcPr>
            <w:tcW w:w="3856" w:type="dxa"/>
            <w:gridSpan w:val="3"/>
          </w:tcPr>
          <w:p w14:paraId="63FF34F8" w14:textId="77777777" w:rsidR="006A1F04" w:rsidRDefault="006A1F04" w:rsidP="00312475">
            <w:pPr>
              <w:jc w:val="center"/>
              <w:rPr>
                <w:b/>
                <w:sz w:val="16"/>
                <w:szCs w:val="16"/>
                <w:lang w:val="en-GB"/>
              </w:rPr>
            </w:pPr>
            <w:r>
              <w:rPr>
                <w:b/>
                <w:sz w:val="16"/>
                <w:szCs w:val="16"/>
                <w:lang w:val="en-GB"/>
              </w:rPr>
              <w:t>Other End</w:t>
            </w:r>
          </w:p>
        </w:tc>
        <w:tc>
          <w:tcPr>
            <w:tcW w:w="708" w:type="dxa"/>
          </w:tcPr>
          <w:p w14:paraId="509FF63E"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23B694CC" w14:textId="77777777" w:rsidR="006A1F04" w:rsidRDefault="006A1F04" w:rsidP="00312475">
            <w:pPr>
              <w:jc w:val="center"/>
              <w:rPr>
                <w:b/>
                <w:sz w:val="16"/>
                <w:szCs w:val="16"/>
                <w:lang w:val="en-GB"/>
              </w:rPr>
            </w:pPr>
            <w:r>
              <w:rPr>
                <w:b/>
                <w:sz w:val="16"/>
                <w:szCs w:val="16"/>
                <w:lang w:val="en-GB"/>
              </w:rPr>
              <w:t>General</w:t>
            </w:r>
          </w:p>
        </w:tc>
      </w:tr>
      <w:tr w:rsidR="006A1F04" w:rsidRPr="00720F6F" w14:paraId="606B0B2D" w14:textId="77777777" w:rsidTr="00312475">
        <w:tc>
          <w:tcPr>
            <w:tcW w:w="1573" w:type="dxa"/>
          </w:tcPr>
          <w:p w14:paraId="2A6C5200" w14:textId="77777777" w:rsidR="006A1F04" w:rsidRDefault="006A1F04" w:rsidP="00312475">
            <w:pPr>
              <w:rPr>
                <w:b/>
                <w:sz w:val="16"/>
                <w:szCs w:val="16"/>
                <w:lang w:val="en-GB"/>
              </w:rPr>
            </w:pPr>
            <w:r>
              <w:rPr>
                <w:b/>
                <w:sz w:val="16"/>
                <w:szCs w:val="16"/>
                <w:lang w:val="en-GB"/>
              </w:rPr>
              <w:t>Type</w:t>
            </w:r>
          </w:p>
        </w:tc>
        <w:tc>
          <w:tcPr>
            <w:tcW w:w="1574" w:type="dxa"/>
          </w:tcPr>
          <w:p w14:paraId="1892814D" w14:textId="77777777" w:rsidR="006A1F04" w:rsidRDefault="006A1F04" w:rsidP="00312475">
            <w:pPr>
              <w:rPr>
                <w:b/>
                <w:sz w:val="16"/>
                <w:szCs w:val="16"/>
                <w:lang w:val="en-GB"/>
              </w:rPr>
            </w:pPr>
            <w:r>
              <w:rPr>
                <w:b/>
                <w:sz w:val="16"/>
                <w:szCs w:val="16"/>
                <w:lang w:val="en-GB"/>
              </w:rPr>
              <w:t>Role</w:t>
            </w:r>
          </w:p>
        </w:tc>
        <w:tc>
          <w:tcPr>
            <w:tcW w:w="708" w:type="dxa"/>
          </w:tcPr>
          <w:p w14:paraId="47771C65" w14:textId="77777777" w:rsidR="006A1F04" w:rsidRDefault="006A1F04" w:rsidP="00312475">
            <w:pPr>
              <w:rPr>
                <w:b/>
                <w:sz w:val="16"/>
                <w:szCs w:val="16"/>
                <w:lang w:val="en-GB"/>
              </w:rPr>
            </w:pPr>
            <w:r>
              <w:rPr>
                <w:b/>
                <w:sz w:val="16"/>
                <w:szCs w:val="16"/>
                <w:lang w:val="en-GB"/>
              </w:rPr>
              <w:t>Mult</w:t>
            </w:r>
          </w:p>
        </w:tc>
        <w:tc>
          <w:tcPr>
            <w:tcW w:w="709" w:type="dxa"/>
          </w:tcPr>
          <w:p w14:paraId="3F893C16" w14:textId="77777777" w:rsidR="006A1F04" w:rsidRDefault="006A1F04" w:rsidP="00312475">
            <w:pPr>
              <w:rPr>
                <w:b/>
                <w:sz w:val="16"/>
                <w:szCs w:val="16"/>
                <w:lang w:val="en-GB"/>
              </w:rPr>
            </w:pPr>
            <w:r>
              <w:rPr>
                <w:b/>
                <w:sz w:val="16"/>
                <w:szCs w:val="16"/>
                <w:lang w:val="en-GB"/>
              </w:rPr>
              <w:t>Mult</w:t>
            </w:r>
          </w:p>
        </w:tc>
        <w:tc>
          <w:tcPr>
            <w:tcW w:w="567" w:type="dxa"/>
          </w:tcPr>
          <w:p w14:paraId="0ED2F954"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4EB3BD1E" w14:textId="77777777" w:rsidR="006A1F04" w:rsidRPr="008359F5" w:rsidRDefault="006A1F04" w:rsidP="00312475">
            <w:pPr>
              <w:rPr>
                <w:b/>
                <w:sz w:val="16"/>
                <w:szCs w:val="16"/>
                <w:lang w:val="en-GB"/>
              </w:rPr>
            </w:pPr>
            <w:r>
              <w:rPr>
                <w:b/>
                <w:sz w:val="16"/>
                <w:szCs w:val="16"/>
                <w:lang w:val="en-GB"/>
              </w:rPr>
              <w:t>Comment</w:t>
            </w:r>
          </w:p>
        </w:tc>
      </w:tr>
      <w:tr w:rsidR="006A1F04" w:rsidRPr="00CC6307" w14:paraId="5D77C138" w14:textId="77777777" w:rsidTr="00312475">
        <w:tc>
          <w:tcPr>
            <w:tcW w:w="1573" w:type="dxa"/>
          </w:tcPr>
          <w:p w14:paraId="0598B10A" w14:textId="77777777" w:rsidR="006A1F04" w:rsidRPr="00634625" w:rsidRDefault="006A1F04" w:rsidP="00312475">
            <w:pPr>
              <w:pStyle w:val="SmallStandard"/>
            </w:pPr>
            <w:r>
              <w:t>CartesianPoint2D</w:t>
            </w:r>
          </w:p>
        </w:tc>
        <w:tc>
          <w:tcPr>
            <w:tcW w:w="1574" w:type="dxa"/>
          </w:tcPr>
          <w:p w14:paraId="4DCC917E" w14:textId="77777777" w:rsidR="006A1F04" w:rsidRPr="00132C43" w:rsidRDefault="006A1F04" w:rsidP="00312475">
            <w:pPr>
              <w:pStyle w:val="SmallStandard"/>
            </w:pPr>
            <w:r>
              <w:t>origin</w:t>
            </w:r>
          </w:p>
        </w:tc>
        <w:tc>
          <w:tcPr>
            <w:tcW w:w="708" w:type="dxa"/>
          </w:tcPr>
          <w:p w14:paraId="3BF665D7" w14:textId="77777777" w:rsidR="006A1F04" w:rsidRPr="00D331EF" w:rsidRDefault="006A1F04" w:rsidP="00312475">
            <w:pPr>
              <w:pStyle w:val="SmallStandard"/>
            </w:pPr>
            <w:r w:rsidRPr="00574783">
              <w:t>1</w:t>
            </w:r>
          </w:p>
        </w:tc>
        <w:tc>
          <w:tcPr>
            <w:tcW w:w="709" w:type="dxa"/>
          </w:tcPr>
          <w:p w14:paraId="76ADC57D" w14:textId="77777777" w:rsidR="006A1F04" w:rsidRPr="00D331EF" w:rsidRDefault="006A1F04" w:rsidP="00312475">
            <w:pPr>
              <w:pStyle w:val="SmallStandard"/>
            </w:pPr>
            <w:r w:rsidRPr="00207506">
              <w:t>0..*</w:t>
            </w:r>
          </w:p>
        </w:tc>
        <w:tc>
          <w:tcPr>
            <w:tcW w:w="567" w:type="dxa"/>
          </w:tcPr>
          <w:p w14:paraId="037E4B31" w14:textId="77777777" w:rsidR="006A1F04" w:rsidRPr="00D331EF" w:rsidRDefault="006A1F04" w:rsidP="00312475">
            <w:pPr>
              <w:pStyle w:val="SmallStandard"/>
            </w:pPr>
            <w:r>
              <w:t>N</w:t>
            </w:r>
          </w:p>
        </w:tc>
        <w:tc>
          <w:tcPr>
            <w:tcW w:w="3969" w:type="dxa"/>
          </w:tcPr>
          <w:p w14:paraId="1F17572B" w14:textId="77777777" w:rsidR="006A1F04" w:rsidRDefault="006A1F04" w:rsidP="00312475">
            <w:pPr>
              <w:pStyle w:val="SmallStandard"/>
            </w:pPr>
            <w:r w:rsidRPr="00491287">
              <w:t xml:space="preserve">References the CartesianPoint2D that is the origin of the Transformation2D. </w:t>
            </w:r>
          </w:p>
        </w:tc>
      </w:tr>
    </w:tbl>
    <w:p w14:paraId="563C6ED0"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7E4713BE" w14:textId="77777777" w:rsidTr="00312475">
        <w:tc>
          <w:tcPr>
            <w:tcW w:w="2296" w:type="dxa"/>
            <w:gridSpan w:val="2"/>
          </w:tcPr>
          <w:p w14:paraId="677409DC"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69AB3721"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686ED0A4" w14:textId="77777777" w:rsidR="006A1F04" w:rsidRDefault="006A1F04" w:rsidP="00312475">
            <w:pPr>
              <w:jc w:val="center"/>
              <w:rPr>
                <w:b/>
                <w:sz w:val="16"/>
                <w:szCs w:val="16"/>
                <w:lang w:val="en-GB"/>
              </w:rPr>
            </w:pPr>
            <w:r>
              <w:rPr>
                <w:b/>
                <w:sz w:val="16"/>
                <w:szCs w:val="16"/>
                <w:lang w:val="en-GB"/>
              </w:rPr>
              <w:t>General</w:t>
            </w:r>
          </w:p>
        </w:tc>
      </w:tr>
      <w:tr w:rsidR="006A1F04" w:rsidRPr="00720F6F" w14:paraId="4B955190" w14:textId="77777777" w:rsidTr="00312475">
        <w:tc>
          <w:tcPr>
            <w:tcW w:w="1588" w:type="dxa"/>
          </w:tcPr>
          <w:p w14:paraId="07CD5D02" w14:textId="77777777" w:rsidR="006A1F04" w:rsidRDefault="006A1F04" w:rsidP="00312475">
            <w:pPr>
              <w:rPr>
                <w:b/>
                <w:sz w:val="16"/>
                <w:szCs w:val="16"/>
                <w:lang w:val="en-GB"/>
              </w:rPr>
            </w:pPr>
            <w:r>
              <w:rPr>
                <w:b/>
                <w:sz w:val="16"/>
                <w:szCs w:val="16"/>
                <w:lang w:val="en-GB"/>
              </w:rPr>
              <w:t>Type</w:t>
            </w:r>
          </w:p>
        </w:tc>
        <w:tc>
          <w:tcPr>
            <w:tcW w:w="708" w:type="dxa"/>
          </w:tcPr>
          <w:p w14:paraId="6C75C84D" w14:textId="77777777" w:rsidR="006A1F04" w:rsidRDefault="006A1F04" w:rsidP="00312475">
            <w:pPr>
              <w:rPr>
                <w:b/>
                <w:sz w:val="16"/>
                <w:szCs w:val="16"/>
                <w:lang w:val="en-GB"/>
              </w:rPr>
            </w:pPr>
            <w:r>
              <w:rPr>
                <w:b/>
                <w:sz w:val="16"/>
                <w:szCs w:val="16"/>
                <w:lang w:val="en-GB"/>
              </w:rPr>
              <w:t>Mult</w:t>
            </w:r>
          </w:p>
        </w:tc>
        <w:tc>
          <w:tcPr>
            <w:tcW w:w="1560" w:type="dxa"/>
          </w:tcPr>
          <w:p w14:paraId="7D92231C" w14:textId="77777777" w:rsidR="006A1F04" w:rsidRDefault="006A1F04" w:rsidP="00312475">
            <w:pPr>
              <w:rPr>
                <w:b/>
                <w:sz w:val="16"/>
                <w:szCs w:val="16"/>
                <w:lang w:val="en-GB"/>
              </w:rPr>
            </w:pPr>
            <w:r>
              <w:rPr>
                <w:b/>
                <w:sz w:val="16"/>
                <w:szCs w:val="16"/>
                <w:lang w:val="en-GB"/>
              </w:rPr>
              <w:t>Role</w:t>
            </w:r>
          </w:p>
        </w:tc>
        <w:tc>
          <w:tcPr>
            <w:tcW w:w="708" w:type="dxa"/>
          </w:tcPr>
          <w:p w14:paraId="6A59F429" w14:textId="77777777" w:rsidR="006A1F04" w:rsidRDefault="006A1F04" w:rsidP="00312475">
            <w:pPr>
              <w:rPr>
                <w:b/>
                <w:sz w:val="16"/>
                <w:szCs w:val="16"/>
                <w:lang w:val="en-GB"/>
              </w:rPr>
            </w:pPr>
            <w:r>
              <w:rPr>
                <w:b/>
                <w:sz w:val="16"/>
                <w:szCs w:val="16"/>
                <w:lang w:val="en-GB"/>
              </w:rPr>
              <w:t>Mult</w:t>
            </w:r>
          </w:p>
        </w:tc>
        <w:tc>
          <w:tcPr>
            <w:tcW w:w="567" w:type="dxa"/>
          </w:tcPr>
          <w:p w14:paraId="17F8C700"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3DF71960" w14:textId="77777777" w:rsidR="006A1F04" w:rsidRPr="008359F5" w:rsidRDefault="006A1F04" w:rsidP="00312475">
            <w:pPr>
              <w:rPr>
                <w:b/>
                <w:sz w:val="16"/>
                <w:szCs w:val="16"/>
                <w:lang w:val="en-GB"/>
              </w:rPr>
            </w:pPr>
            <w:r>
              <w:rPr>
                <w:b/>
                <w:sz w:val="16"/>
                <w:szCs w:val="16"/>
                <w:lang w:val="en-GB"/>
              </w:rPr>
              <w:t>Comment</w:t>
            </w:r>
          </w:p>
        </w:tc>
      </w:tr>
      <w:tr w:rsidR="006A1F04" w:rsidRPr="00CC6307" w14:paraId="35C800A6" w14:textId="77777777" w:rsidTr="00312475">
        <w:tc>
          <w:tcPr>
            <w:tcW w:w="1588" w:type="dxa"/>
          </w:tcPr>
          <w:p w14:paraId="3A66EB69" w14:textId="77777777" w:rsidR="006A1F04" w:rsidRPr="00634625" w:rsidRDefault="006A1F04" w:rsidP="00312475">
            <w:pPr>
              <w:pStyle w:val="SmallStandard"/>
            </w:pPr>
            <w:r>
              <w:t>OccurrenceOrUsageViewItem2D</w:t>
            </w:r>
          </w:p>
        </w:tc>
        <w:tc>
          <w:tcPr>
            <w:tcW w:w="708" w:type="dxa"/>
          </w:tcPr>
          <w:p w14:paraId="1961FCC7" w14:textId="77777777" w:rsidR="006A1F04" w:rsidRPr="00D331EF" w:rsidRDefault="006A1F04" w:rsidP="00312475">
            <w:pPr>
              <w:pStyle w:val="SmallStandard"/>
            </w:pPr>
            <w:r w:rsidRPr="00D01517">
              <w:t>1</w:t>
            </w:r>
          </w:p>
        </w:tc>
        <w:tc>
          <w:tcPr>
            <w:tcW w:w="1560" w:type="dxa"/>
          </w:tcPr>
          <w:p w14:paraId="5F2B2BC4" w14:textId="77777777" w:rsidR="006A1F04" w:rsidRPr="00132C43" w:rsidRDefault="006A1F04" w:rsidP="00312475">
            <w:pPr>
              <w:pStyle w:val="SmallStandard"/>
            </w:pPr>
            <w:r>
              <w:t>orientation</w:t>
            </w:r>
          </w:p>
        </w:tc>
        <w:tc>
          <w:tcPr>
            <w:tcW w:w="708" w:type="dxa"/>
          </w:tcPr>
          <w:p w14:paraId="163AF75D" w14:textId="77777777" w:rsidR="006A1F04" w:rsidRPr="00D331EF" w:rsidRDefault="006A1F04" w:rsidP="00312475">
            <w:pPr>
              <w:pStyle w:val="SmallStandard"/>
            </w:pPr>
            <w:r w:rsidRPr="00D01517">
              <w:t>0..1</w:t>
            </w:r>
          </w:p>
        </w:tc>
        <w:tc>
          <w:tcPr>
            <w:tcW w:w="567" w:type="dxa"/>
          </w:tcPr>
          <w:p w14:paraId="6F30799B" w14:textId="77777777" w:rsidR="006A1F04" w:rsidRDefault="006A1F04" w:rsidP="00312475">
            <w:pPr>
              <w:pStyle w:val="SmallStandard"/>
            </w:pPr>
            <w:r>
              <w:t>Y</w:t>
            </w:r>
          </w:p>
        </w:tc>
        <w:tc>
          <w:tcPr>
            <w:tcW w:w="3969" w:type="dxa"/>
          </w:tcPr>
          <w:p w14:paraId="31B632CF" w14:textId="77777777" w:rsidR="006A1F04" w:rsidRDefault="006A1F04" w:rsidP="00312475">
            <w:pPr>
              <w:pStyle w:val="SmallStandard"/>
            </w:pPr>
            <w:r w:rsidRPr="00491287">
              <w:t>Specifies the orientation of the view item.</w:t>
            </w:r>
          </w:p>
        </w:tc>
      </w:tr>
    </w:tbl>
    <w:p w14:paraId="54CDA4CA" w14:textId="77777777" w:rsidR="006A1F04" w:rsidRPr="005254F8" w:rsidRDefault="006A1F04" w:rsidP="006A1F04">
      <w:pPr>
        <w:pStyle w:val="berschrift2"/>
        <w:keepLines w:val="0"/>
        <w:numPr>
          <w:ilvl w:val="1"/>
          <w:numId w:val="2"/>
        </w:numPr>
        <w:autoSpaceDE/>
        <w:autoSpaceDN/>
        <w:adjustRightInd/>
        <w:spacing w:before="240" w:after="60" w:line="240" w:lineRule="auto"/>
        <w:rPr>
          <w:lang w:val="en-GB"/>
        </w:rPr>
      </w:pPr>
      <w:bookmarkStart w:id="579" w:name="_Toc34923746"/>
      <w:r>
        <w:rPr>
          <w:lang w:val="en-GB"/>
        </w:rPr>
        <w:t xml:space="preserve">Module </w:t>
      </w:r>
      <w:bookmarkStart w:id="580" w:name="_329f000993ad2c0ca3c2170d349f0faa"/>
      <w:r>
        <w:rPr>
          <w:lang w:val="en-GB"/>
        </w:rPr>
        <w:t>geo_3d</w:t>
      </w:r>
      <w:bookmarkEnd w:id="579"/>
      <w:bookmarkEnd w:id="580"/>
    </w:p>
    <w:p w14:paraId="7037B3F8"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81" w:name="_7d4c200559f64d95a078801184b8522f"/>
      <w:r>
        <w:rPr>
          <w:lang w:val="en-GB"/>
        </w:rPr>
        <w:t>BuildingBlockPositioning3D</w:t>
      </w:r>
      <w:bookmarkEnd w:id="581"/>
    </w:p>
    <w:p w14:paraId="24002216" w14:textId="77777777" w:rsidR="006A1F04" w:rsidRDefault="006A1F04" w:rsidP="006A1F04">
      <w:r>
        <w:rPr>
          <w:sz w:val="18"/>
          <w:szCs w:val="18"/>
        </w:rPr>
        <w:t>Defines the position of a BuildingBlock3D in the HarnessGeometry.</w:t>
      </w:r>
    </w:p>
    <w:p w14:paraId="34287C89"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464759D7" w14:textId="77777777" w:rsidTr="00312475">
        <w:tc>
          <w:tcPr>
            <w:tcW w:w="2013" w:type="dxa"/>
            <w:tcMar>
              <w:top w:w="28" w:type="dxa"/>
              <w:left w:w="28" w:type="dxa"/>
              <w:bottom w:w="28" w:type="dxa"/>
              <w:right w:w="28" w:type="dxa"/>
            </w:tcMar>
          </w:tcPr>
          <w:p w14:paraId="103E65BF"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4D1F8EC" w14:textId="58BB5E17" w:rsidR="006A1F04" w:rsidRPr="00620BBE" w:rsidRDefault="006A1F04" w:rsidP="00312475">
            <w:pPr>
              <w:pStyle w:val="SmallStandard"/>
            </w:pPr>
            <w:hyperlink w:anchor="_e52861d25155a71e061593fa266f88ae" w:history="1">
              <w:r w:rsidRPr="00620BBE">
                <w:rPr>
                  <w:rStyle w:val="Hyperlink"/>
                  <w:rFonts w:eastAsiaTheme="majorEastAsia"/>
                </w:rPr>
                <w:t>ConfigurableElement</w:t>
              </w:r>
            </w:hyperlink>
          </w:p>
        </w:tc>
      </w:tr>
      <w:tr w:rsidR="006A1F04" w:rsidRPr="008359F5" w14:paraId="29BC8D40" w14:textId="77777777" w:rsidTr="00312475">
        <w:tc>
          <w:tcPr>
            <w:tcW w:w="2013" w:type="dxa"/>
            <w:tcMar>
              <w:top w:w="28" w:type="dxa"/>
              <w:left w:w="28" w:type="dxa"/>
              <w:bottom w:w="28" w:type="dxa"/>
              <w:right w:w="28" w:type="dxa"/>
            </w:tcMar>
          </w:tcPr>
          <w:p w14:paraId="3A4E5A5B"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AED394F" w14:textId="77777777" w:rsidR="006A1F04" w:rsidRDefault="006A1F04" w:rsidP="00312475"/>
        </w:tc>
      </w:tr>
      <w:tr w:rsidR="006A1F04" w:rsidRPr="008359F5" w14:paraId="41317CA7" w14:textId="77777777" w:rsidTr="00312475">
        <w:tc>
          <w:tcPr>
            <w:tcW w:w="2013" w:type="dxa"/>
            <w:tcMar>
              <w:top w:w="28" w:type="dxa"/>
              <w:left w:w="28" w:type="dxa"/>
              <w:bottom w:w="28" w:type="dxa"/>
              <w:right w:w="28" w:type="dxa"/>
            </w:tcMar>
          </w:tcPr>
          <w:p w14:paraId="4183AC56"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3774225" w14:textId="77777777" w:rsidR="006A1F04" w:rsidRPr="000437C1" w:rsidRDefault="006A1F04" w:rsidP="00312475">
            <w:pPr>
              <w:pStyle w:val="SmallStandard"/>
            </w:pPr>
            <w:r>
              <w:t>false</w:t>
            </w:r>
          </w:p>
        </w:tc>
      </w:tr>
    </w:tbl>
    <w:p w14:paraId="2287EC36"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6831555A" w14:textId="77777777" w:rsidTr="00312475">
        <w:tc>
          <w:tcPr>
            <w:tcW w:w="3856" w:type="dxa"/>
            <w:gridSpan w:val="3"/>
          </w:tcPr>
          <w:p w14:paraId="537D896A" w14:textId="77777777" w:rsidR="006A1F04" w:rsidRDefault="006A1F04" w:rsidP="00312475">
            <w:pPr>
              <w:jc w:val="center"/>
              <w:rPr>
                <w:b/>
                <w:sz w:val="16"/>
                <w:szCs w:val="16"/>
                <w:lang w:val="en-GB"/>
              </w:rPr>
            </w:pPr>
            <w:r>
              <w:rPr>
                <w:b/>
                <w:sz w:val="16"/>
                <w:szCs w:val="16"/>
                <w:lang w:val="en-GB"/>
              </w:rPr>
              <w:t>Other End</w:t>
            </w:r>
          </w:p>
        </w:tc>
        <w:tc>
          <w:tcPr>
            <w:tcW w:w="708" w:type="dxa"/>
          </w:tcPr>
          <w:p w14:paraId="120D9162"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2D8F2954" w14:textId="77777777" w:rsidR="006A1F04" w:rsidRDefault="006A1F04" w:rsidP="00312475">
            <w:pPr>
              <w:jc w:val="center"/>
              <w:rPr>
                <w:b/>
                <w:sz w:val="16"/>
                <w:szCs w:val="16"/>
                <w:lang w:val="en-GB"/>
              </w:rPr>
            </w:pPr>
            <w:r>
              <w:rPr>
                <w:b/>
                <w:sz w:val="16"/>
                <w:szCs w:val="16"/>
                <w:lang w:val="en-GB"/>
              </w:rPr>
              <w:t>General</w:t>
            </w:r>
          </w:p>
        </w:tc>
      </w:tr>
      <w:tr w:rsidR="006A1F04" w:rsidRPr="00720F6F" w14:paraId="5FD9029C" w14:textId="77777777" w:rsidTr="00312475">
        <w:tc>
          <w:tcPr>
            <w:tcW w:w="1573" w:type="dxa"/>
          </w:tcPr>
          <w:p w14:paraId="47A455BB" w14:textId="77777777" w:rsidR="006A1F04" w:rsidRDefault="006A1F04" w:rsidP="00312475">
            <w:pPr>
              <w:rPr>
                <w:b/>
                <w:sz w:val="16"/>
                <w:szCs w:val="16"/>
                <w:lang w:val="en-GB"/>
              </w:rPr>
            </w:pPr>
            <w:r>
              <w:rPr>
                <w:b/>
                <w:sz w:val="16"/>
                <w:szCs w:val="16"/>
                <w:lang w:val="en-GB"/>
              </w:rPr>
              <w:t>Type</w:t>
            </w:r>
          </w:p>
        </w:tc>
        <w:tc>
          <w:tcPr>
            <w:tcW w:w="1574" w:type="dxa"/>
          </w:tcPr>
          <w:p w14:paraId="0679C054" w14:textId="77777777" w:rsidR="006A1F04" w:rsidRDefault="006A1F04" w:rsidP="00312475">
            <w:pPr>
              <w:rPr>
                <w:b/>
                <w:sz w:val="16"/>
                <w:szCs w:val="16"/>
                <w:lang w:val="en-GB"/>
              </w:rPr>
            </w:pPr>
            <w:r>
              <w:rPr>
                <w:b/>
                <w:sz w:val="16"/>
                <w:szCs w:val="16"/>
                <w:lang w:val="en-GB"/>
              </w:rPr>
              <w:t>Role</w:t>
            </w:r>
          </w:p>
        </w:tc>
        <w:tc>
          <w:tcPr>
            <w:tcW w:w="708" w:type="dxa"/>
          </w:tcPr>
          <w:p w14:paraId="07D3FE62" w14:textId="77777777" w:rsidR="006A1F04" w:rsidRDefault="006A1F04" w:rsidP="00312475">
            <w:pPr>
              <w:rPr>
                <w:b/>
                <w:sz w:val="16"/>
                <w:szCs w:val="16"/>
                <w:lang w:val="en-GB"/>
              </w:rPr>
            </w:pPr>
            <w:r>
              <w:rPr>
                <w:b/>
                <w:sz w:val="16"/>
                <w:szCs w:val="16"/>
                <w:lang w:val="en-GB"/>
              </w:rPr>
              <w:t>Mult</w:t>
            </w:r>
          </w:p>
        </w:tc>
        <w:tc>
          <w:tcPr>
            <w:tcW w:w="709" w:type="dxa"/>
          </w:tcPr>
          <w:p w14:paraId="6AD29AFD" w14:textId="77777777" w:rsidR="006A1F04" w:rsidRDefault="006A1F04" w:rsidP="00312475">
            <w:pPr>
              <w:rPr>
                <w:b/>
                <w:sz w:val="16"/>
                <w:szCs w:val="16"/>
                <w:lang w:val="en-GB"/>
              </w:rPr>
            </w:pPr>
            <w:r>
              <w:rPr>
                <w:b/>
                <w:sz w:val="16"/>
                <w:szCs w:val="16"/>
                <w:lang w:val="en-GB"/>
              </w:rPr>
              <w:t>Mult</w:t>
            </w:r>
          </w:p>
        </w:tc>
        <w:tc>
          <w:tcPr>
            <w:tcW w:w="567" w:type="dxa"/>
          </w:tcPr>
          <w:p w14:paraId="2C90CE41"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4A454E48" w14:textId="77777777" w:rsidR="006A1F04" w:rsidRPr="008359F5" w:rsidRDefault="006A1F04" w:rsidP="00312475">
            <w:pPr>
              <w:rPr>
                <w:b/>
                <w:sz w:val="16"/>
                <w:szCs w:val="16"/>
                <w:lang w:val="en-GB"/>
              </w:rPr>
            </w:pPr>
            <w:r>
              <w:rPr>
                <w:b/>
                <w:sz w:val="16"/>
                <w:szCs w:val="16"/>
                <w:lang w:val="en-GB"/>
              </w:rPr>
              <w:t>Comment</w:t>
            </w:r>
          </w:p>
        </w:tc>
      </w:tr>
      <w:tr w:rsidR="006A1F04" w:rsidRPr="00CC6307" w14:paraId="3A6D0E7B" w14:textId="77777777" w:rsidTr="00312475">
        <w:tc>
          <w:tcPr>
            <w:tcW w:w="1573" w:type="dxa"/>
          </w:tcPr>
          <w:p w14:paraId="23460E70" w14:textId="77777777" w:rsidR="006A1F04" w:rsidRPr="00634625" w:rsidRDefault="006A1F04" w:rsidP="00312475">
            <w:pPr>
              <w:pStyle w:val="SmallStandard"/>
            </w:pPr>
            <w:r>
              <w:t>BuildingBlockSpecification3D</w:t>
            </w:r>
          </w:p>
        </w:tc>
        <w:tc>
          <w:tcPr>
            <w:tcW w:w="1574" w:type="dxa"/>
          </w:tcPr>
          <w:p w14:paraId="51A4AA84" w14:textId="77777777" w:rsidR="006A1F04" w:rsidRPr="00132C43" w:rsidRDefault="006A1F04" w:rsidP="00312475">
            <w:pPr>
              <w:pStyle w:val="SmallStandard"/>
            </w:pPr>
            <w:r>
              <w:t>referenced3DBuildingBlock</w:t>
            </w:r>
          </w:p>
        </w:tc>
        <w:tc>
          <w:tcPr>
            <w:tcW w:w="708" w:type="dxa"/>
          </w:tcPr>
          <w:p w14:paraId="352E5CE6" w14:textId="77777777" w:rsidR="006A1F04" w:rsidRPr="00D331EF" w:rsidRDefault="006A1F04" w:rsidP="00312475">
            <w:pPr>
              <w:pStyle w:val="SmallStandard"/>
            </w:pPr>
            <w:r w:rsidRPr="00574783">
              <w:t>1</w:t>
            </w:r>
          </w:p>
        </w:tc>
        <w:tc>
          <w:tcPr>
            <w:tcW w:w="709" w:type="dxa"/>
          </w:tcPr>
          <w:p w14:paraId="4EAEC051" w14:textId="77777777" w:rsidR="006A1F04" w:rsidRPr="00D331EF" w:rsidRDefault="006A1F04" w:rsidP="00312475">
            <w:pPr>
              <w:pStyle w:val="SmallStandard"/>
            </w:pPr>
            <w:r w:rsidRPr="00207506">
              <w:t>0..*</w:t>
            </w:r>
          </w:p>
        </w:tc>
        <w:tc>
          <w:tcPr>
            <w:tcW w:w="567" w:type="dxa"/>
          </w:tcPr>
          <w:p w14:paraId="2114B852" w14:textId="77777777" w:rsidR="006A1F04" w:rsidRPr="00D331EF" w:rsidRDefault="006A1F04" w:rsidP="00312475">
            <w:pPr>
              <w:pStyle w:val="SmallStandard"/>
            </w:pPr>
            <w:r>
              <w:t>N</w:t>
            </w:r>
          </w:p>
        </w:tc>
        <w:tc>
          <w:tcPr>
            <w:tcW w:w="3969" w:type="dxa"/>
          </w:tcPr>
          <w:p w14:paraId="32EFF3E9" w14:textId="77777777" w:rsidR="006A1F04" w:rsidRDefault="006A1F04" w:rsidP="00312475">
            <w:pPr>
              <w:jc w:val="left"/>
            </w:pPr>
            <w:r>
              <w:rPr>
                <w:sz w:val="16"/>
                <w:szCs w:val="16"/>
              </w:rPr>
              <w:t>References the building block that is positioned.</w:t>
            </w:r>
          </w:p>
        </w:tc>
      </w:tr>
      <w:tr w:rsidR="006A1F04" w:rsidRPr="00CC6307" w14:paraId="0E26D165" w14:textId="77777777" w:rsidTr="00312475">
        <w:tc>
          <w:tcPr>
            <w:tcW w:w="1573" w:type="dxa"/>
          </w:tcPr>
          <w:p w14:paraId="04D1608D" w14:textId="77777777" w:rsidR="006A1F04" w:rsidRPr="00634625" w:rsidRDefault="006A1F04" w:rsidP="00312475">
            <w:pPr>
              <w:pStyle w:val="SmallStandard"/>
            </w:pPr>
            <w:r>
              <w:t>Transformation3D</w:t>
            </w:r>
          </w:p>
        </w:tc>
        <w:tc>
          <w:tcPr>
            <w:tcW w:w="1574" w:type="dxa"/>
          </w:tcPr>
          <w:p w14:paraId="6F71A8DB" w14:textId="77777777" w:rsidR="006A1F04" w:rsidRPr="00132C43" w:rsidRDefault="006A1F04" w:rsidP="00312475">
            <w:pPr>
              <w:pStyle w:val="SmallStandard"/>
            </w:pPr>
            <w:r>
              <w:t>positioning</w:t>
            </w:r>
          </w:p>
        </w:tc>
        <w:tc>
          <w:tcPr>
            <w:tcW w:w="708" w:type="dxa"/>
          </w:tcPr>
          <w:p w14:paraId="7667DD21" w14:textId="77777777" w:rsidR="006A1F04" w:rsidRPr="00D331EF" w:rsidRDefault="006A1F04" w:rsidP="00312475">
            <w:pPr>
              <w:pStyle w:val="SmallStandard"/>
            </w:pPr>
            <w:r w:rsidRPr="00574783">
              <w:t>0..1</w:t>
            </w:r>
          </w:p>
        </w:tc>
        <w:tc>
          <w:tcPr>
            <w:tcW w:w="709" w:type="dxa"/>
          </w:tcPr>
          <w:p w14:paraId="099B39B2" w14:textId="77777777" w:rsidR="006A1F04" w:rsidRPr="00D331EF" w:rsidRDefault="006A1F04" w:rsidP="00312475">
            <w:pPr>
              <w:pStyle w:val="SmallStandard"/>
            </w:pPr>
            <w:r w:rsidRPr="00207506">
              <w:t>0..1</w:t>
            </w:r>
          </w:p>
        </w:tc>
        <w:tc>
          <w:tcPr>
            <w:tcW w:w="567" w:type="dxa"/>
          </w:tcPr>
          <w:p w14:paraId="23011B23" w14:textId="77777777" w:rsidR="006A1F04" w:rsidRDefault="006A1F04" w:rsidP="00312475">
            <w:pPr>
              <w:pStyle w:val="SmallStandard"/>
            </w:pPr>
            <w:r>
              <w:t>Y</w:t>
            </w:r>
          </w:p>
        </w:tc>
        <w:tc>
          <w:tcPr>
            <w:tcW w:w="3969" w:type="dxa"/>
          </w:tcPr>
          <w:p w14:paraId="7C7ACD67" w14:textId="77777777" w:rsidR="006A1F04" w:rsidRDefault="006A1F04" w:rsidP="00312475">
            <w:pPr>
              <w:jc w:val="left"/>
            </w:pPr>
            <w:r>
              <w:rPr>
                <w:sz w:val="16"/>
                <w:szCs w:val="16"/>
              </w:rPr>
              <w:t>Specifies the positioning of the building block in the harness geometry.</w:t>
            </w:r>
          </w:p>
        </w:tc>
      </w:tr>
    </w:tbl>
    <w:p w14:paraId="023BD59B"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63865EDF" w14:textId="77777777" w:rsidTr="00312475">
        <w:tc>
          <w:tcPr>
            <w:tcW w:w="2296" w:type="dxa"/>
            <w:gridSpan w:val="2"/>
          </w:tcPr>
          <w:p w14:paraId="4C7E3A7A"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219649BE"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1D97CC53" w14:textId="77777777" w:rsidR="006A1F04" w:rsidRDefault="006A1F04" w:rsidP="00312475">
            <w:pPr>
              <w:jc w:val="center"/>
              <w:rPr>
                <w:b/>
                <w:sz w:val="16"/>
                <w:szCs w:val="16"/>
                <w:lang w:val="en-GB"/>
              </w:rPr>
            </w:pPr>
            <w:r>
              <w:rPr>
                <w:b/>
                <w:sz w:val="16"/>
                <w:szCs w:val="16"/>
                <w:lang w:val="en-GB"/>
              </w:rPr>
              <w:t>General</w:t>
            </w:r>
          </w:p>
        </w:tc>
      </w:tr>
      <w:tr w:rsidR="006A1F04" w:rsidRPr="00720F6F" w14:paraId="4F9EC18C" w14:textId="77777777" w:rsidTr="00312475">
        <w:tc>
          <w:tcPr>
            <w:tcW w:w="1588" w:type="dxa"/>
          </w:tcPr>
          <w:p w14:paraId="34F27F3B" w14:textId="77777777" w:rsidR="006A1F04" w:rsidRDefault="006A1F04" w:rsidP="00312475">
            <w:pPr>
              <w:rPr>
                <w:b/>
                <w:sz w:val="16"/>
                <w:szCs w:val="16"/>
                <w:lang w:val="en-GB"/>
              </w:rPr>
            </w:pPr>
            <w:r>
              <w:rPr>
                <w:b/>
                <w:sz w:val="16"/>
                <w:szCs w:val="16"/>
                <w:lang w:val="en-GB"/>
              </w:rPr>
              <w:t>Type</w:t>
            </w:r>
          </w:p>
        </w:tc>
        <w:tc>
          <w:tcPr>
            <w:tcW w:w="708" w:type="dxa"/>
          </w:tcPr>
          <w:p w14:paraId="5607DBB1" w14:textId="77777777" w:rsidR="006A1F04" w:rsidRDefault="006A1F04" w:rsidP="00312475">
            <w:pPr>
              <w:rPr>
                <w:b/>
                <w:sz w:val="16"/>
                <w:szCs w:val="16"/>
                <w:lang w:val="en-GB"/>
              </w:rPr>
            </w:pPr>
            <w:r>
              <w:rPr>
                <w:b/>
                <w:sz w:val="16"/>
                <w:szCs w:val="16"/>
                <w:lang w:val="en-GB"/>
              </w:rPr>
              <w:t>Mult</w:t>
            </w:r>
          </w:p>
        </w:tc>
        <w:tc>
          <w:tcPr>
            <w:tcW w:w="1560" w:type="dxa"/>
          </w:tcPr>
          <w:p w14:paraId="0683E64D" w14:textId="77777777" w:rsidR="006A1F04" w:rsidRDefault="006A1F04" w:rsidP="00312475">
            <w:pPr>
              <w:rPr>
                <w:b/>
                <w:sz w:val="16"/>
                <w:szCs w:val="16"/>
                <w:lang w:val="en-GB"/>
              </w:rPr>
            </w:pPr>
            <w:r>
              <w:rPr>
                <w:b/>
                <w:sz w:val="16"/>
                <w:szCs w:val="16"/>
                <w:lang w:val="en-GB"/>
              </w:rPr>
              <w:t>Role</w:t>
            </w:r>
          </w:p>
        </w:tc>
        <w:tc>
          <w:tcPr>
            <w:tcW w:w="708" w:type="dxa"/>
          </w:tcPr>
          <w:p w14:paraId="0D26D904" w14:textId="77777777" w:rsidR="006A1F04" w:rsidRDefault="006A1F04" w:rsidP="00312475">
            <w:pPr>
              <w:rPr>
                <w:b/>
                <w:sz w:val="16"/>
                <w:szCs w:val="16"/>
                <w:lang w:val="en-GB"/>
              </w:rPr>
            </w:pPr>
            <w:r>
              <w:rPr>
                <w:b/>
                <w:sz w:val="16"/>
                <w:szCs w:val="16"/>
                <w:lang w:val="en-GB"/>
              </w:rPr>
              <w:t>Mult</w:t>
            </w:r>
          </w:p>
        </w:tc>
        <w:tc>
          <w:tcPr>
            <w:tcW w:w="567" w:type="dxa"/>
          </w:tcPr>
          <w:p w14:paraId="2660150B"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4F140F60" w14:textId="77777777" w:rsidR="006A1F04" w:rsidRPr="008359F5" w:rsidRDefault="006A1F04" w:rsidP="00312475">
            <w:pPr>
              <w:rPr>
                <w:b/>
                <w:sz w:val="16"/>
                <w:szCs w:val="16"/>
                <w:lang w:val="en-GB"/>
              </w:rPr>
            </w:pPr>
            <w:r>
              <w:rPr>
                <w:b/>
                <w:sz w:val="16"/>
                <w:szCs w:val="16"/>
                <w:lang w:val="en-GB"/>
              </w:rPr>
              <w:t>Comment</w:t>
            </w:r>
          </w:p>
        </w:tc>
      </w:tr>
      <w:tr w:rsidR="006A1F04" w:rsidRPr="00CC6307" w14:paraId="4D40D41E" w14:textId="77777777" w:rsidTr="00312475">
        <w:tc>
          <w:tcPr>
            <w:tcW w:w="1588" w:type="dxa"/>
          </w:tcPr>
          <w:p w14:paraId="1873F260" w14:textId="77777777" w:rsidR="006A1F04" w:rsidRPr="00634625" w:rsidRDefault="006A1F04" w:rsidP="00312475">
            <w:pPr>
              <w:pStyle w:val="SmallStandard"/>
            </w:pPr>
            <w:r>
              <w:t>HarnessGeometrySpecification3D</w:t>
            </w:r>
          </w:p>
        </w:tc>
        <w:tc>
          <w:tcPr>
            <w:tcW w:w="708" w:type="dxa"/>
          </w:tcPr>
          <w:p w14:paraId="33261089" w14:textId="77777777" w:rsidR="006A1F04" w:rsidRPr="00D331EF" w:rsidRDefault="006A1F04" w:rsidP="00312475">
            <w:pPr>
              <w:pStyle w:val="SmallStandard"/>
            </w:pPr>
            <w:r w:rsidRPr="00D01517">
              <w:t>1</w:t>
            </w:r>
          </w:p>
        </w:tc>
        <w:tc>
          <w:tcPr>
            <w:tcW w:w="1560" w:type="dxa"/>
          </w:tcPr>
          <w:p w14:paraId="5655326F" w14:textId="77777777" w:rsidR="006A1F04" w:rsidRPr="00132C43" w:rsidRDefault="006A1F04" w:rsidP="00312475">
            <w:pPr>
              <w:pStyle w:val="SmallStandard"/>
            </w:pPr>
            <w:r>
              <w:t>buildingBlockPositionings</w:t>
            </w:r>
          </w:p>
        </w:tc>
        <w:tc>
          <w:tcPr>
            <w:tcW w:w="708" w:type="dxa"/>
          </w:tcPr>
          <w:p w14:paraId="1D7C9DEC" w14:textId="77777777" w:rsidR="006A1F04" w:rsidRPr="00D331EF" w:rsidRDefault="006A1F04" w:rsidP="00312475">
            <w:pPr>
              <w:pStyle w:val="SmallStandard"/>
            </w:pPr>
            <w:r w:rsidRPr="00D01517">
              <w:t>0..*</w:t>
            </w:r>
          </w:p>
        </w:tc>
        <w:tc>
          <w:tcPr>
            <w:tcW w:w="567" w:type="dxa"/>
          </w:tcPr>
          <w:p w14:paraId="50C33928" w14:textId="77777777" w:rsidR="006A1F04" w:rsidRDefault="006A1F04" w:rsidP="00312475">
            <w:pPr>
              <w:pStyle w:val="SmallStandard"/>
            </w:pPr>
            <w:r>
              <w:t>Y</w:t>
            </w:r>
          </w:p>
        </w:tc>
        <w:tc>
          <w:tcPr>
            <w:tcW w:w="3969" w:type="dxa"/>
          </w:tcPr>
          <w:p w14:paraId="6C7485E0" w14:textId="77777777" w:rsidR="006A1F04" w:rsidRDefault="006A1F04" w:rsidP="00312475">
            <w:pPr>
              <w:jc w:val="left"/>
            </w:pPr>
            <w:r>
              <w:rPr>
                <w:sz w:val="16"/>
                <w:szCs w:val="16"/>
              </w:rPr>
              <w:t>Specifies the BuildingBlockPositioning3Ds that are forming the HarnessGeometrySpecification3D.</w:t>
            </w:r>
          </w:p>
        </w:tc>
      </w:tr>
    </w:tbl>
    <w:p w14:paraId="4B16528C"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582" w:name="_50627a3befc8630a32b047e54250fe61"/>
      <w:r>
        <w:rPr>
          <w:lang w:val="en-GB"/>
        </w:rPr>
        <w:t>BuildingBlockSpecification3D</w:t>
      </w:r>
      <w:bookmarkEnd w:id="582"/>
    </w:p>
    <w:p w14:paraId="3269A1EC" w14:textId="77777777" w:rsidR="006A1F04" w:rsidRDefault="006A1F04" w:rsidP="006A1F04">
      <w:r>
        <w:rPr>
          <w:sz w:val="18"/>
          <w:szCs w:val="18"/>
        </w:rPr>
        <w:t>Specification for the description of a three-dimensional building block. A building block is a reusable section of a geometry.</w:t>
      </w:r>
    </w:p>
    <w:p w14:paraId="1975A524"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5C4D10B3" w14:textId="77777777" w:rsidTr="00312475">
        <w:tc>
          <w:tcPr>
            <w:tcW w:w="2013" w:type="dxa"/>
            <w:tcMar>
              <w:top w:w="28" w:type="dxa"/>
              <w:left w:w="28" w:type="dxa"/>
              <w:bottom w:w="28" w:type="dxa"/>
              <w:right w:w="28" w:type="dxa"/>
            </w:tcMar>
          </w:tcPr>
          <w:p w14:paraId="514D17B7"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593A5D1" w14:textId="27156B74" w:rsidR="006A1F04" w:rsidRPr="00620BBE" w:rsidRDefault="006A1F04" w:rsidP="00312475">
            <w:pPr>
              <w:pStyle w:val="SmallStandard"/>
            </w:pPr>
            <w:hyperlink w:anchor="_9ba34530d5ce6e20dd4eb45b2a1a74c1" w:history="1">
              <w:r w:rsidRPr="00620BBE">
                <w:rPr>
                  <w:rStyle w:val="Hyperlink"/>
                  <w:rFonts w:eastAsiaTheme="majorEastAsia"/>
                </w:rPr>
                <w:t>Specification</w:t>
              </w:r>
            </w:hyperlink>
          </w:p>
        </w:tc>
      </w:tr>
      <w:tr w:rsidR="006A1F04" w:rsidRPr="008359F5" w14:paraId="34B57AC9" w14:textId="77777777" w:rsidTr="00312475">
        <w:tc>
          <w:tcPr>
            <w:tcW w:w="2013" w:type="dxa"/>
            <w:tcMar>
              <w:top w:w="28" w:type="dxa"/>
              <w:left w:w="28" w:type="dxa"/>
              <w:bottom w:w="28" w:type="dxa"/>
              <w:right w:w="28" w:type="dxa"/>
            </w:tcMar>
          </w:tcPr>
          <w:p w14:paraId="138691B3"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C903E5F" w14:textId="77777777" w:rsidR="006A1F04" w:rsidRDefault="006A1F04" w:rsidP="00312475"/>
        </w:tc>
      </w:tr>
      <w:tr w:rsidR="006A1F04" w:rsidRPr="008359F5" w14:paraId="10813E86" w14:textId="77777777" w:rsidTr="00312475">
        <w:tc>
          <w:tcPr>
            <w:tcW w:w="2013" w:type="dxa"/>
            <w:tcMar>
              <w:top w:w="28" w:type="dxa"/>
              <w:left w:w="28" w:type="dxa"/>
              <w:bottom w:w="28" w:type="dxa"/>
              <w:right w:w="28" w:type="dxa"/>
            </w:tcMar>
          </w:tcPr>
          <w:p w14:paraId="3134344E"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AC77285" w14:textId="77777777" w:rsidR="006A1F04" w:rsidRPr="000437C1" w:rsidRDefault="006A1F04" w:rsidP="00312475">
            <w:pPr>
              <w:pStyle w:val="SmallStandard"/>
            </w:pPr>
            <w:r>
              <w:t>false</w:t>
            </w:r>
          </w:p>
        </w:tc>
      </w:tr>
    </w:tbl>
    <w:p w14:paraId="494844DD"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6EE8C38B" w14:textId="77777777" w:rsidTr="00312475">
        <w:tc>
          <w:tcPr>
            <w:tcW w:w="3856" w:type="dxa"/>
            <w:gridSpan w:val="3"/>
          </w:tcPr>
          <w:p w14:paraId="7486B63D" w14:textId="77777777" w:rsidR="006A1F04" w:rsidRDefault="006A1F04" w:rsidP="00312475">
            <w:pPr>
              <w:jc w:val="center"/>
              <w:rPr>
                <w:b/>
                <w:sz w:val="16"/>
                <w:szCs w:val="16"/>
                <w:lang w:val="en-GB"/>
              </w:rPr>
            </w:pPr>
            <w:r>
              <w:rPr>
                <w:b/>
                <w:sz w:val="16"/>
                <w:szCs w:val="16"/>
                <w:lang w:val="en-GB"/>
              </w:rPr>
              <w:t>Other End</w:t>
            </w:r>
          </w:p>
        </w:tc>
        <w:tc>
          <w:tcPr>
            <w:tcW w:w="708" w:type="dxa"/>
          </w:tcPr>
          <w:p w14:paraId="6F0A27D6"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73A7294F" w14:textId="77777777" w:rsidR="006A1F04" w:rsidRDefault="006A1F04" w:rsidP="00312475">
            <w:pPr>
              <w:jc w:val="center"/>
              <w:rPr>
                <w:b/>
                <w:sz w:val="16"/>
                <w:szCs w:val="16"/>
                <w:lang w:val="en-GB"/>
              </w:rPr>
            </w:pPr>
            <w:r>
              <w:rPr>
                <w:b/>
                <w:sz w:val="16"/>
                <w:szCs w:val="16"/>
                <w:lang w:val="en-GB"/>
              </w:rPr>
              <w:t>General</w:t>
            </w:r>
          </w:p>
        </w:tc>
      </w:tr>
      <w:tr w:rsidR="006A1F04" w:rsidRPr="00720F6F" w14:paraId="69E180CF" w14:textId="77777777" w:rsidTr="00312475">
        <w:tc>
          <w:tcPr>
            <w:tcW w:w="1573" w:type="dxa"/>
          </w:tcPr>
          <w:p w14:paraId="72A29179" w14:textId="77777777" w:rsidR="006A1F04" w:rsidRDefault="006A1F04" w:rsidP="00312475">
            <w:pPr>
              <w:rPr>
                <w:b/>
                <w:sz w:val="16"/>
                <w:szCs w:val="16"/>
                <w:lang w:val="en-GB"/>
              </w:rPr>
            </w:pPr>
            <w:r>
              <w:rPr>
                <w:b/>
                <w:sz w:val="16"/>
                <w:szCs w:val="16"/>
                <w:lang w:val="en-GB"/>
              </w:rPr>
              <w:t>Type</w:t>
            </w:r>
          </w:p>
        </w:tc>
        <w:tc>
          <w:tcPr>
            <w:tcW w:w="1574" w:type="dxa"/>
          </w:tcPr>
          <w:p w14:paraId="61B3B109" w14:textId="77777777" w:rsidR="006A1F04" w:rsidRDefault="006A1F04" w:rsidP="00312475">
            <w:pPr>
              <w:rPr>
                <w:b/>
                <w:sz w:val="16"/>
                <w:szCs w:val="16"/>
                <w:lang w:val="en-GB"/>
              </w:rPr>
            </w:pPr>
            <w:r>
              <w:rPr>
                <w:b/>
                <w:sz w:val="16"/>
                <w:szCs w:val="16"/>
                <w:lang w:val="en-GB"/>
              </w:rPr>
              <w:t>Role</w:t>
            </w:r>
          </w:p>
        </w:tc>
        <w:tc>
          <w:tcPr>
            <w:tcW w:w="708" w:type="dxa"/>
          </w:tcPr>
          <w:p w14:paraId="459B9DA1" w14:textId="77777777" w:rsidR="006A1F04" w:rsidRDefault="006A1F04" w:rsidP="00312475">
            <w:pPr>
              <w:rPr>
                <w:b/>
                <w:sz w:val="16"/>
                <w:szCs w:val="16"/>
                <w:lang w:val="en-GB"/>
              </w:rPr>
            </w:pPr>
            <w:r>
              <w:rPr>
                <w:b/>
                <w:sz w:val="16"/>
                <w:szCs w:val="16"/>
                <w:lang w:val="en-GB"/>
              </w:rPr>
              <w:t>Mult</w:t>
            </w:r>
          </w:p>
        </w:tc>
        <w:tc>
          <w:tcPr>
            <w:tcW w:w="709" w:type="dxa"/>
          </w:tcPr>
          <w:p w14:paraId="7DFB10E3" w14:textId="77777777" w:rsidR="006A1F04" w:rsidRDefault="006A1F04" w:rsidP="00312475">
            <w:pPr>
              <w:rPr>
                <w:b/>
                <w:sz w:val="16"/>
                <w:szCs w:val="16"/>
                <w:lang w:val="en-GB"/>
              </w:rPr>
            </w:pPr>
            <w:r>
              <w:rPr>
                <w:b/>
                <w:sz w:val="16"/>
                <w:szCs w:val="16"/>
                <w:lang w:val="en-GB"/>
              </w:rPr>
              <w:t>Mult</w:t>
            </w:r>
          </w:p>
        </w:tc>
        <w:tc>
          <w:tcPr>
            <w:tcW w:w="567" w:type="dxa"/>
          </w:tcPr>
          <w:p w14:paraId="23C3C7C8"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28D40C1D" w14:textId="77777777" w:rsidR="006A1F04" w:rsidRPr="008359F5" w:rsidRDefault="006A1F04" w:rsidP="00312475">
            <w:pPr>
              <w:rPr>
                <w:b/>
                <w:sz w:val="16"/>
                <w:szCs w:val="16"/>
                <w:lang w:val="en-GB"/>
              </w:rPr>
            </w:pPr>
            <w:r>
              <w:rPr>
                <w:b/>
                <w:sz w:val="16"/>
                <w:szCs w:val="16"/>
                <w:lang w:val="en-GB"/>
              </w:rPr>
              <w:t>Comment</w:t>
            </w:r>
          </w:p>
        </w:tc>
      </w:tr>
      <w:tr w:rsidR="006A1F04" w:rsidRPr="00CC6307" w14:paraId="224B3834" w14:textId="77777777" w:rsidTr="00312475">
        <w:tc>
          <w:tcPr>
            <w:tcW w:w="1573" w:type="dxa"/>
          </w:tcPr>
          <w:p w14:paraId="0B1781F5" w14:textId="77777777" w:rsidR="006A1F04" w:rsidRPr="00634625" w:rsidRDefault="006A1F04" w:rsidP="00312475">
            <w:pPr>
              <w:pStyle w:val="SmallStandard"/>
            </w:pPr>
            <w:r>
              <w:t>OccurrenceOrUsageViewItem3D</w:t>
            </w:r>
          </w:p>
        </w:tc>
        <w:tc>
          <w:tcPr>
            <w:tcW w:w="1574" w:type="dxa"/>
          </w:tcPr>
          <w:p w14:paraId="1FE1580B" w14:textId="77777777" w:rsidR="006A1F04" w:rsidRPr="00132C43" w:rsidRDefault="006A1F04" w:rsidP="00312475">
            <w:pPr>
              <w:pStyle w:val="SmallStandard"/>
            </w:pPr>
            <w:r>
              <w:t>placedElementViewItem3D</w:t>
            </w:r>
          </w:p>
        </w:tc>
        <w:tc>
          <w:tcPr>
            <w:tcW w:w="708" w:type="dxa"/>
          </w:tcPr>
          <w:p w14:paraId="22FB4EC7" w14:textId="77777777" w:rsidR="006A1F04" w:rsidRPr="00D331EF" w:rsidRDefault="006A1F04" w:rsidP="00312475">
            <w:pPr>
              <w:pStyle w:val="SmallStandard"/>
            </w:pPr>
            <w:r w:rsidRPr="00574783">
              <w:t>0..*</w:t>
            </w:r>
          </w:p>
        </w:tc>
        <w:tc>
          <w:tcPr>
            <w:tcW w:w="709" w:type="dxa"/>
          </w:tcPr>
          <w:p w14:paraId="1E09E549" w14:textId="77777777" w:rsidR="006A1F04" w:rsidRPr="00D331EF" w:rsidRDefault="006A1F04" w:rsidP="00312475">
            <w:pPr>
              <w:pStyle w:val="SmallStandard"/>
            </w:pPr>
            <w:r w:rsidRPr="00207506">
              <w:t>1</w:t>
            </w:r>
          </w:p>
        </w:tc>
        <w:tc>
          <w:tcPr>
            <w:tcW w:w="567" w:type="dxa"/>
          </w:tcPr>
          <w:p w14:paraId="7CADF5CF" w14:textId="77777777" w:rsidR="006A1F04" w:rsidRDefault="006A1F04" w:rsidP="00312475">
            <w:pPr>
              <w:pStyle w:val="SmallStandard"/>
            </w:pPr>
            <w:r>
              <w:t>Y</w:t>
            </w:r>
          </w:p>
        </w:tc>
        <w:tc>
          <w:tcPr>
            <w:tcW w:w="3969" w:type="dxa"/>
          </w:tcPr>
          <w:p w14:paraId="38BC13AA" w14:textId="77777777" w:rsidR="006A1F04" w:rsidRDefault="006A1F04" w:rsidP="00312475">
            <w:pPr>
              <w:pStyle w:val="SmallStandard"/>
            </w:pPr>
            <w:r w:rsidRPr="00491287">
              <w:t xml:space="preserve">Specifies the view items for OccurrenceOrUsages in a BuildingBlockSpecification3D. </w:t>
            </w:r>
          </w:p>
        </w:tc>
      </w:tr>
      <w:tr w:rsidR="006A1F04" w:rsidRPr="00CC6307" w14:paraId="4CBB957E" w14:textId="77777777" w:rsidTr="00312475">
        <w:tc>
          <w:tcPr>
            <w:tcW w:w="1573" w:type="dxa"/>
          </w:tcPr>
          <w:p w14:paraId="3AB7D565" w14:textId="77777777" w:rsidR="006A1F04" w:rsidRPr="00634625" w:rsidRDefault="006A1F04" w:rsidP="00312475">
            <w:pPr>
              <w:pStyle w:val="SmallStandard"/>
            </w:pPr>
            <w:r>
              <w:t>TopologyZone</w:t>
            </w:r>
          </w:p>
        </w:tc>
        <w:tc>
          <w:tcPr>
            <w:tcW w:w="1574" w:type="dxa"/>
          </w:tcPr>
          <w:p w14:paraId="39824781" w14:textId="77777777" w:rsidR="006A1F04" w:rsidRDefault="006A1F04" w:rsidP="00312475"/>
        </w:tc>
        <w:tc>
          <w:tcPr>
            <w:tcW w:w="708" w:type="dxa"/>
          </w:tcPr>
          <w:p w14:paraId="55FDE219" w14:textId="77777777" w:rsidR="006A1F04" w:rsidRPr="00D331EF" w:rsidRDefault="006A1F04" w:rsidP="00312475">
            <w:pPr>
              <w:pStyle w:val="SmallStandard"/>
            </w:pPr>
            <w:r w:rsidRPr="00574783">
              <w:t>0..1</w:t>
            </w:r>
          </w:p>
        </w:tc>
        <w:tc>
          <w:tcPr>
            <w:tcW w:w="709" w:type="dxa"/>
          </w:tcPr>
          <w:p w14:paraId="07D7C8CE" w14:textId="77777777" w:rsidR="006A1F04" w:rsidRPr="00D331EF" w:rsidRDefault="006A1F04" w:rsidP="00312475">
            <w:pPr>
              <w:pStyle w:val="SmallStandard"/>
            </w:pPr>
            <w:r w:rsidRPr="00207506">
              <w:t>0..*</w:t>
            </w:r>
          </w:p>
        </w:tc>
        <w:tc>
          <w:tcPr>
            <w:tcW w:w="567" w:type="dxa"/>
          </w:tcPr>
          <w:p w14:paraId="7C3F33A4" w14:textId="77777777" w:rsidR="006A1F04" w:rsidRPr="00D331EF" w:rsidRDefault="006A1F04" w:rsidP="00312475">
            <w:pPr>
              <w:pStyle w:val="SmallStandard"/>
            </w:pPr>
            <w:r>
              <w:t>N</w:t>
            </w:r>
          </w:p>
        </w:tc>
        <w:tc>
          <w:tcPr>
            <w:tcW w:w="3969" w:type="dxa"/>
          </w:tcPr>
          <w:p w14:paraId="1FAD0C3F" w14:textId="77777777" w:rsidR="006A1F04" w:rsidRDefault="006A1F04" w:rsidP="00312475">
            <w:pPr>
              <w:jc w:val="left"/>
            </w:pPr>
            <w:r>
              <w:rPr>
                <w:sz w:val="16"/>
                <w:szCs w:val="16"/>
              </w:rPr>
              <w:t>References the Zone that is building block represents. This shall be a TopologyZone with the type "DmuZone".</w:t>
            </w:r>
          </w:p>
        </w:tc>
      </w:tr>
      <w:tr w:rsidR="006A1F04" w:rsidRPr="00CC6307" w14:paraId="44B2E45A" w14:textId="77777777" w:rsidTr="00312475">
        <w:tc>
          <w:tcPr>
            <w:tcW w:w="1573" w:type="dxa"/>
          </w:tcPr>
          <w:p w14:paraId="5362DCFC" w14:textId="77777777" w:rsidR="006A1F04" w:rsidRPr="00634625" w:rsidRDefault="006A1F04" w:rsidP="00312475">
            <w:pPr>
              <w:pStyle w:val="SmallStandard"/>
            </w:pPr>
            <w:r>
              <w:t>GeometryNode3D</w:t>
            </w:r>
          </w:p>
        </w:tc>
        <w:tc>
          <w:tcPr>
            <w:tcW w:w="1574" w:type="dxa"/>
          </w:tcPr>
          <w:p w14:paraId="12C4A410" w14:textId="77777777" w:rsidR="006A1F04" w:rsidRPr="00132C43" w:rsidRDefault="006A1F04" w:rsidP="00312475">
            <w:pPr>
              <w:pStyle w:val="SmallStandard"/>
            </w:pPr>
            <w:r>
              <w:t>geometryNode</w:t>
            </w:r>
          </w:p>
        </w:tc>
        <w:tc>
          <w:tcPr>
            <w:tcW w:w="708" w:type="dxa"/>
          </w:tcPr>
          <w:p w14:paraId="1CD6BE99" w14:textId="77777777" w:rsidR="006A1F04" w:rsidRPr="00D331EF" w:rsidRDefault="006A1F04" w:rsidP="00312475">
            <w:pPr>
              <w:pStyle w:val="SmallStandard"/>
            </w:pPr>
            <w:r w:rsidRPr="00574783">
              <w:t>0..*</w:t>
            </w:r>
          </w:p>
        </w:tc>
        <w:tc>
          <w:tcPr>
            <w:tcW w:w="709" w:type="dxa"/>
          </w:tcPr>
          <w:p w14:paraId="755AC3AD" w14:textId="77777777" w:rsidR="006A1F04" w:rsidRPr="00D331EF" w:rsidRDefault="006A1F04" w:rsidP="00312475">
            <w:pPr>
              <w:pStyle w:val="SmallStandard"/>
            </w:pPr>
            <w:r w:rsidRPr="00207506">
              <w:t>1</w:t>
            </w:r>
          </w:p>
        </w:tc>
        <w:tc>
          <w:tcPr>
            <w:tcW w:w="567" w:type="dxa"/>
          </w:tcPr>
          <w:p w14:paraId="3611CAB8" w14:textId="77777777" w:rsidR="006A1F04" w:rsidRDefault="006A1F04" w:rsidP="00312475">
            <w:pPr>
              <w:pStyle w:val="SmallStandard"/>
            </w:pPr>
            <w:r>
              <w:t>Y</w:t>
            </w:r>
          </w:p>
        </w:tc>
        <w:tc>
          <w:tcPr>
            <w:tcW w:w="3969" w:type="dxa"/>
          </w:tcPr>
          <w:p w14:paraId="639ACCE2" w14:textId="77777777" w:rsidR="006A1F04" w:rsidRDefault="006A1F04" w:rsidP="00312475">
            <w:pPr>
              <w:pStyle w:val="SmallStandard"/>
            </w:pPr>
            <w:r w:rsidRPr="00491287">
              <w:t>Specifies the GeometryNode3Ds defined by the BuildingBlockSpecification3D.</w:t>
            </w:r>
          </w:p>
        </w:tc>
      </w:tr>
      <w:tr w:rsidR="006A1F04" w:rsidRPr="00CC6307" w14:paraId="77382D9C" w14:textId="77777777" w:rsidTr="00312475">
        <w:tc>
          <w:tcPr>
            <w:tcW w:w="1573" w:type="dxa"/>
          </w:tcPr>
          <w:p w14:paraId="1DEF19E7" w14:textId="77777777" w:rsidR="006A1F04" w:rsidRPr="00634625" w:rsidRDefault="006A1F04" w:rsidP="00312475">
            <w:pPr>
              <w:pStyle w:val="SmallStandard"/>
            </w:pPr>
            <w:r>
              <w:t>CartesianPoint3D</w:t>
            </w:r>
          </w:p>
        </w:tc>
        <w:tc>
          <w:tcPr>
            <w:tcW w:w="1574" w:type="dxa"/>
          </w:tcPr>
          <w:p w14:paraId="78C17826" w14:textId="77777777" w:rsidR="006A1F04" w:rsidRPr="00132C43" w:rsidRDefault="006A1F04" w:rsidP="00312475">
            <w:pPr>
              <w:pStyle w:val="SmallStandard"/>
            </w:pPr>
            <w:r>
              <w:t>cartesianPoint</w:t>
            </w:r>
          </w:p>
        </w:tc>
        <w:tc>
          <w:tcPr>
            <w:tcW w:w="708" w:type="dxa"/>
          </w:tcPr>
          <w:p w14:paraId="312B43B7" w14:textId="77777777" w:rsidR="006A1F04" w:rsidRPr="00D331EF" w:rsidRDefault="006A1F04" w:rsidP="00312475">
            <w:pPr>
              <w:pStyle w:val="SmallStandard"/>
            </w:pPr>
            <w:r w:rsidRPr="00574783">
              <w:t>0..*</w:t>
            </w:r>
          </w:p>
        </w:tc>
        <w:tc>
          <w:tcPr>
            <w:tcW w:w="709" w:type="dxa"/>
          </w:tcPr>
          <w:p w14:paraId="63D18B56" w14:textId="77777777" w:rsidR="006A1F04" w:rsidRPr="00D331EF" w:rsidRDefault="006A1F04" w:rsidP="00312475">
            <w:pPr>
              <w:pStyle w:val="SmallStandard"/>
            </w:pPr>
            <w:r w:rsidRPr="00207506">
              <w:t>1</w:t>
            </w:r>
          </w:p>
        </w:tc>
        <w:tc>
          <w:tcPr>
            <w:tcW w:w="567" w:type="dxa"/>
          </w:tcPr>
          <w:p w14:paraId="78DB437F" w14:textId="77777777" w:rsidR="006A1F04" w:rsidRDefault="006A1F04" w:rsidP="00312475">
            <w:pPr>
              <w:pStyle w:val="SmallStandard"/>
            </w:pPr>
            <w:r>
              <w:t>Y</w:t>
            </w:r>
          </w:p>
        </w:tc>
        <w:tc>
          <w:tcPr>
            <w:tcW w:w="3969" w:type="dxa"/>
          </w:tcPr>
          <w:p w14:paraId="0EB95680" w14:textId="77777777" w:rsidR="006A1F04" w:rsidRDefault="006A1F04" w:rsidP="00312475">
            <w:pPr>
              <w:pStyle w:val="SmallStandard"/>
            </w:pPr>
            <w:r w:rsidRPr="00491287">
              <w:t>Specifies the CartesianPoint3Ds that are used in the BuildingBlockSpecification3D.</w:t>
            </w:r>
          </w:p>
        </w:tc>
      </w:tr>
      <w:tr w:rsidR="006A1F04" w:rsidRPr="00CC6307" w14:paraId="45D44CCF" w14:textId="77777777" w:rsidTr="00312475">
        <w:tc>
          <w:tcPr>
            <w:tcW w:w="1573" w:type="dxa"/>
          </w:tcPr>
          <w:p w14:paraId="413AB3F5" w14:textId="77777777" w:rsidR="006A1F04" w:rsidRPr="00634625" w:rsidRDefault="006A1F04" w:rsidP="00312475">
            <w:pPr>
              <w:pStyle w:val="SmallStandard"/>
            </w:pPr>
            <w:r>
              <w:t>GeometrySegment3D</w:t>
            </w:r>
          </w:p>
        </w:tc>
        <w:tc>
          <w:tcPr>
            <w:tcW w:w="1574" w:type="dxa"/>
          </w:tcPr>
          <w:p w14:paraId="04168244" w14:textId="77777777" w:rsidR="006A1F04" w:rsidRPr="00132C43" w:rsidRDefault="006A1F04" w:rsidP="00312475">
            <w:pPr>
              <w:pStyle w:val="SmallStandard"/>
            </w:pPr>
            <w:r>
              <w:t>geometrySegment</w:t>
            </w:r>
          </w:p>
        </w:tc>
        <w:tc>
          <w:tcPr>
            <w:tcW w:w="708" w:type="dxa"/>
          </w:tcPr>
          <w:p w14:paraId="6E903062" w14:textId="77777777" w:rsidR="006A1F04" w:rsidRPr="00D331EF" w:rsidRDefault="006A1F04" w:rsidP="00312475">
            <w:pPr>
              <w:pStyle w:val="SmallStandard"/>
            </w:pPr>
            <w:r w:rsidRPr="00574783">
              <w:t>0..*</w:t>
            </w:r>
          </w:p>
        </w:tc>
        <w:tc>
          <w:tcPr>
            <w:tcW w:w="709" w:type="dxa"/>
          </w:tcPr>
          <w:p w14:paraId="2C9D1CF5" w14:textId="77777777" w:rsidR="006A1F04" w:rsidRPr="00D331EF" w:rsidRDefault="006A1F04" w:rsidP="00312475">
            <w:pPr>
              <w:pStyle w:val="SmallStandard"/>
            </w:pPr>
            <w:r w:rsidRPr="00207506">
              <w:t>1</w:t>
            </w:r>
          </w:p>
        </w:tc>
        <w:tc>
          <w:tcPr>
            <w:tcW w:w="567" w:type="dxa"/>
          </w:tcPr>
          <w:p w14:paraId="226CB880" w14:textId="77777777" w:rsidR="006A1F04" w:rsidRDefault="006A1F04" w:rsidP="00312475">
            <w:pPr>
              <w:pStyle w:val="SmallStandard"/>
            </w:pPr>
            <w:r>
              <w:t>Y</w:t>
            </w:r>
          </w:p>
        </w:tc>
        <w:tc>
          <w:tcPr>
            <w:tcW w:w="3969" w:type="dxa"/>
          </w:tcPr>
          <w:p w14:paraId="3FEEC3A4" w14:textId="77777777" w:rsidR="006A1F04" w:rsidRDefault="006A1F04" w:rsidP="00312475">
            <w:pPr>
              <w:jc w:val="left"/>
            </w:pPr>
            <w:r>
              <w:rPr>
                <w:sz w:val="16"/>
                <w:szCs w:val="16"/>
              </w:rPr>
              <w:t>Specifies the GeometrySegment3Ds defined by the BuildingBlockSpecification3D.</w:t>
            </w:r>
          </w:p>
        </w:tc>
      </w:tr>
      <w:tr w:rsidR="006A1F04" w:rsidRPr="00CC6307" w14:paraId="4B734DF0" w14:textId="77777777" w:rsidTr="00312475">
        <w:tc>
          <w:tcPr>
            <w:tcW w:w="1573" w:type="dxa"/>
          </w:tcPr>
          <w:p w14:paraId="7C93800E" w14:textId="77777777" w:rsidR="006A1F04" w:rsidRPr="00634625" w:rsidRDefault="006A1F04" w:rsidP="00312475">
            <w:pPr>
              <w:pStyle w:val="SmallStandard"/>
            </w:pPr>
            <w:r>
              <w:t>Unit</w:t>
            </w:r>
          </w:p>
        </w:tc>
        <w:tc>
          <w:tcPr>
            <w:tcW w:w="1574" w:type="dxa"/>
          </w:tcPr>
          <w:p w14:paraId="41A497A4" w14:textId="77777777" w:rsidR="006A1F04" w:rsidRPr="00132C43" w:rsidRDefault="006A1F04" w:rsidP="00312475">
            <w:pPr>
              <w:pStyle w:val="SmallStandard"/>
            </w:pPr>
            <w:r>
              <w:t>baseUnit</w:t>
            </w:r>
          </w:p>
        </w:tc>
        <w:tc>
          <w:tcPr>
            <w:tcW w:w="708" w:type="dxa"/>
          </w:tcPr>
          <w:p w14:paraId="625A4079" w14:textId="77777777" w:rsidR="006A1F04" w:rsidRPr="00D331EF" w:rsidRDefault="006A1F04" w:rsidP="00312475">
            <w:pPr>
              <w:pStyle w:val="SmallStandard"/>
            </w:pPr>
            <w:r w:rsidRPr="00574783">
              <w:t>1</w:t>
            </w:r>
          </w:p>
        </w:tc>
        <w:tc>
          <w:tcPr>
            <w:tcW w:w="709" w:type="dxa"/>
          </w:tcPr>
          <w:p w14:paraId="3B685041" w14:textId="77777777" w:rsidR="006A1F04" w:rsidRPr="00D331EF" w:rsidRDefault="006A1F04" w:rsidP="00312475">
            <w:pPr>
              <w:pStyle w:val="SmallStandard"/>
            </w:pPr>
            <w:r w:rsidRPr="00207506">
              <w:t>0..*</w:t>
            </w:r>
          </w:p>
        </w:tc>
        <w:tc>
          <w:tcPr>
            <w:tcW w:w="567" w:type="dxa"/>
          </w:tcPr>
          <w:p w14:paraId="2BDB8F7A" w14:textId="77777777" w:rsidR="006A1F04" w:rsidRPr="00D331EF" w:rsidRDefault="006A1F04" w:rsidP="00312475">
            <w:pPr>
              <w:pStyle w:val="SmallStandard"/>
            </w:pPr>
            <w:r>
              <w:t>N</w:t>
            </w:r>
          </w:p>
        </w:tc>
        <w:tc>
          <w:tcPr>
            <w:tcW w:w="3969" w:type="dxa"/>
          </w:tcPr>
          <w:p w14:paraId="211C0833" w14:textId="77777777" w:rsidR="006A1F04" w:rsidRDefault="006A1F04" w:rsidP="00312475"/>
        </w:tc>
      </w:tr>
    </w:tbl>
    <w:p w14:paraId="2181DFFC"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36098E88" w14:textId="77777777" w:rsidTr="00312475">
        <w:tc>
          <w:tcPr>
            <w:tcW w:w="2296" w:type="dxa"/>
            <w:gridSpan w:val="2"/>
          </w:tcPr>
          <w:p w14:paraId="0E7A7A53"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0BB38956"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01A87127" w14:textId="77777777" w:rsidR="006A1F04" w:rsidRDefault="006A1F04" w:rsidP="00312475">
            <w:pPr>
              <w:jc w:val="center"/>
              <w:rPr>
                <w:b/>
                <w:sz w:val="16"/>
                <w:szCs w:val="16"/>
                <w:lang w:val="en-GB"/>
              </w:rPr>
            </w:pPr>
            <w:r>
              <w:rPr>
                <w:b/>
                <w:sz w:val="16"/>
                <w:szCs w:val="16"/>
                <w:lang w:val="en-GB"/>
              </w:rPr>
              <w:t>General</w:t>
            </w:r>
          </w:p>
        </w:tc>
      </w:tr>
      <w:tr w:rsidR="006A1F04" w:rsidRPr="00720F6F" w14:paraId="2E2E6A02" w14:textId="77777777" w:rsidTr="00312475">
        <w:tc>
          <w:tcPr>
            <w:tcW w:w="1588" w:type="dxa"/>
          </w:tcPr>
          <w:p w14:paraId="27ADB513" w14:textId="77777777" w:rsidR="006A1F04" w:rsidRDefault="006A1F04" w:rsidP="00312475">
            <w:pPr>
              <w:rPr>
                <w:b/>
                <w:sz w:val="16"/>
                <w:szCs w:val="16"/>
                <w:lang w:val="en-GB"/>
              </w:rPr>
            </w:pPr>
            <w:r>
              <w:rPr>
                <w:b/>
                <w:sz w:val="16"/>
                <w:szCs w:val="16"/>
                <w:lang w:val="en-GB"/>
              </w:rPr>
              <w:t>Type</w:t>
            </w:r>
          </w:p>
        </w:tc>
        <w:tc>
          <w:tcPr>
            <w:tcW w:w="708" w:type="dxa"/>
          </w:tcPr>
          <w:p w14:paraId="4E086BA6" w14:textId="77777777" w:rsidR="006A1F04" w:rsidRDefault="006A1F04" w:rsidP="00312475">
            <w:pPr>
              <w:rPr>
                <w:b/>
                <w:sz w:val="16"/>
                <w:szCs w:val="16"/>
                <w:lang w:val="en-GB"/>
              </w:rPr>
            </w:pPr>
            <w:r>
              <w:rPr>
                <w:b/>
                <w:sz w:val="16"/>
                <w:szCs w:val="16"/>
                <w:lang w:val="en-GB"/>
              </w:rPr>
              <w:t>Mult</w:t>
            </w:r>
          </w:p>
        </w:tc>
        <w:tc>
          <w:tcPr>
            <w:tcW w:w="1560" w:type="dxa"/>
          </w:tcPr>
          <w:p w14:paraId="34169FAA" w14:textId="77777777" w:rsidR="006A1F04" w:rsidRDefault="006A1F04" w:rsidP="00312475">
            <w:pPr>
              <w:rPr>
                <w:b/>
                <w:sz w:val="16"/>
                <w:szCs w:val="16"/>
                <w:lang w:val="en-GB"/>
              </w:rPr>
            </w:pPr>
            <w:r>
              <w:rPr>
                <w:b/>
                <w:sz w:val="16"/>
                <w:szCs w:val="16"/>
                <w:lang w:val="en-GB"/>
              </w:rPr>
              <w:t>Role</w:t>
            </w:r>
          </w:p>
        </w:tc>
        <w:tc>
          <w:tcPr>
            <w:tcW w:w="708" w:type="dxa"/>
          </w:tcPr>
          <w:p w14:paraId="62F806DC" w14:textId="77777777" w:rsidR="006A1F04" w:rsidRDefault="006A1F04" w:rsidP="00312475">
            <w:pPr>
              <w:rPr>
                <w:b/>
                <w:sz w:val="16"/>
                <w:szCs w:val="16"/>
                <w:lang w:val="en-GB"/>
              </w:rPr>
            </w:pPr>
            <w:r>
              <w:rPr>
                <w:b/>
                <w:sz w:val="16"/>
                <w:szCs w:val="16"/>
                <w:lang w:val="en-GB"/>
              </w:rPr>
              <w:t>Mult</w:t>
            </w:r>
          </w:p>
        </w:tc>
        <w:tc>
          <w:tcPr>
            <w:tcW w:w="567" w:type="dxa"/>
          </w:tcPr>
          <w:p w14:paraId="602C1869"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16B162F7" w14:textId="77777777" w:rsidR="006A1F04" w:rsidRPr="008359F5" w:rsidRDefault="006A1F04" w:rsidP="00312475">
            <w:pPr>
              <w:rPr>
                <w:b/>
                <w:sz w:val="16"/>
                <w:szCs w:val="16"/>
                <w:lang w:val="en-GB"/>
              </w:rPr>
            </w:pPr>
            <w:r>
              <w:rPr>
                <w:b/>
                <w:sz w:val="16"/>
                <w:szCs w:val="16"/>
                <w:lang w:val="en-GB"/>
              </w:rPr>
              <w:t>Comment</w:t>
            </w:r>
          </w:p>
        </w:tc>
      </w:tr>
      <w:tr w:rsidR="006A1F04" w:rsidRPr="00CC6307" w14:paraId="16DD1782" w14:textId="77777777" w:rsidTr="00312475">
        <w:tc>
          <w:tcPr>
            <w:tcW w:w="1588" w:type="dxa"/>
          </w:tcPr>
          <w:p w14:paraId="45A5A51E" w14:textId="77777777" w:rsidR="006A1F04" w:rsidRPr="00634625" w:rsidRDefault="006A1F04" w:rsidP="00312475">
            <w:pPr>
              <w:pStyle w:val="SmallStandard"/>
            </w:pPr>
            <w:r>
              <w:t>BuildingBlockPositioning3D</w:t>
            </w:r>
          </w:p>
        </w:tc>
        <w:tc>
          <w:tcPr>
            <w:tcW w:w="708" w:type="dxa"/>
          </w:tcPr>
          <w:p w14:paraId="7EBC5A4B" w14:textId="77777777" w:rsidR="006A1F04" w:rsidRPr="00D331EF" w:rsidRDefault="006A1F04" w:rsidP="00312475">
            <w:pPr>
              <w:pStyle w:val="SmallStandard"/>
            </w:pPr>
            <w:r w:rsidRPr="00D01517">
              <w:t>0..*</w:t>
            </w:r>
          </w:p>
        </w:tc>
        <w:tc>
          <w:tcPr>
            <w:tcW w:w="1560" w:type="dxa"/>
          </w:tcPr>
          <w:p w14:paraId="1AE0ECC1" w14:textId="77777777" w:rsidR="006A1F04" w:rsidRPr="00132C43" w:rsidRDefault="006A1F04" w:rsidP="00312475">
            <w:pPr>
              <w:pStyle w:val="SmallStandard"/>
            </w:pPr>
            <w:r>
              <w:t>referenced3DBuildingBlock</w:t>
            </w:r>
          </w:p>
        </w:tc>
        <w:tc>
          <w:tcPr>
            <w:tcW w:w="708" w:type="dxa"/>
          </w:tcPr>
          <w:p w14:paraId="41E7652E" w14:textId="77777777" w:rsidR="006A1F04" w:rsidRPr="00D331EF" w:rsidRDefault="006A1F04" w:rsidP="00312475">
            <w:pPr>
              <w:pStyle w:val="SmallStandard"/>
            </w:pPr>
            <w:r w:rsidRPr="00D01517">
              <w:t>1</w:t>
            </w:r>
          </w:p>
        </w:tc>
        <w:tc>
          <w:tcPr>
            <w:tcW w:w="567" w:type="dxa"/>
          </w:tcPr>
          <w:p w14:paraId="652170F9" w14:textId="77777777" w:rsidR="006A1F04" w:rsidRPr="00D331EF" w:rsidRDefault="006A1F04" w:rsidP="00312475">
            <w:pPr>
              <w:pStyle w:val="SmallStandard"/>
            </w:pPr>
            <w:r>
              <w:t>N</w:t>
            </w:r>
          </w:p>
        </w:tc>
        <w:tc>
          <w:tcPr>
            <w:tcW w:w="3969" w:type="dxa"/>
          </w:tcPr>
          <w:p w14:paraId="4EF7E370" w14:textId="77777777" w:rsidR="006A1F04" w:rsidRDefault="006A1F04" w:rsidP="00312475">
            <w:pPr>
              <w:jc w:val="left"/>
            </w:pPr>
            <w:r>
              <w:rPr>
                <w:sz w:val="16"/>
                <w:szCs w:val="16"/>
              </w:rPr>
              <w:t>References the building block that is positioned.</w:t>
            </w:r>
          </w:p>
        </w:tc>
      </w:tr>
    </w:tbl>
    <w:p w14:paraId="3ADB8535"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83" w:name="_370d34eb221683613349dae3ca69e01e"/>
      <w:r>
        <w:rPr>
          <w:lang w:val="en-GB"/>
        </w:rPr>
        <w:t>CartesianPoint3D</w:t>
      </w:r>
      <w:bookmarkEnd w:id="583"/>
    </w:p>
    <w:p w14:paraId="129217D3" w14:textId="77777777" w:rsidR="006A1F04" w:rsidRDefault="006A1F04" w:rsidP="006A1F04">
      <w:r>
        <w:rPr>
          <w:sz w:val="18"/>
          <w:szCs w:val="18"/>
        </w:rPr>
        <w:t>A CartesianPoint3D is a point that is defined by its coordinates in a rectangular three-dimensional Cartesian coordinate system.</w:t>
      </w:r>
    </w:p>
    <w:p w14:paraId="09A8BDC4"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681AF242" w14:textId="77777777" w:rsidTr="00312475">
        <w:tc>
          <w:tcPr>
            <w:tcW w:w="2013" w:type="dxa"/>
            <w:tcMar>
              <w:top w:w="28" w:type="dxa"/>
              <w:left w:w="28" w:type="dxa"/>
              <w:bottom w:w="28" w:type="dxa"/>
              <w:right w:w="28" w:type="dxa"/>
            </w:tcMar>
          </w:tcPr>
          <w:p w14:paraId="2984BFF4"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4C4AC82" w14:textId="7BC80579"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241A62C2" w14:textId="77777777" w:rsidTr="00312475">
        <w:tc>
          <w:tcPr>
            <w:tcW w:w="2013" w:type="dxa"/>
            <w:tcMar>
              <w:top w:w="28" w:type="dxa"/>
              <w:left w:w="28" w:type="dxa"/>
              <w:bottom w:w="28" w:type="dxa"/>
              <w:right w:w="28" w:type="dxa"/>
            </w:tcMar>
          </w:tcPr>
          <w:p w14:paraId="6CCCB18E"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3C47DCA" w14:textId="77777777" w:rsidR="006A1F04" w:rsidRDefault="006A1F04" w:rsidP="00312475"/>
        </w:tc>
      </w:tr>
      <w:tr w:rsidR="006A1F04" w:rsidRPr="008359F5" w14:paraId="470CC755" w14:textId="77777777" w:rsidTr="00312475">
        <w:tc>
          <w:tcPr>
            <w:tcW w:w="2013" w:type="dxa"/>
            <w:tcMar>
              <w:top w:w="28" w:type="dxa"/>
              <w:left w:w="28" w:type="dxa"/>
              <w:bottom w:w="28" w:type="dxa"/>
              <w:right w:w="28" w:type="dxa"/>
            </w:tcMar>
          </w:tcPr>
          <w:p w14:paraId="234B850B"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33BC54C" w14:textId="77777777" w:rsidR="006A1F04" w:rsidRPr="000437C1" w:rsidRDefault="006A1F04" w:rsidP="00312475">
            <w:pPr>
              <w:pStyle w:val="SmallStandard"/>
            </w:pPr>
            <w:r>
              <w:t>false</w:t>
            </w:r>
          </w:p>
        </w:tc>
      </w:tr>
    </w:tbl>
    <w:p w14:paraId="5047CFBC"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2B22BCB2" w14:textId="77777777" w:rsidTr="00312475">
        <w:tc>
          <w:tcPr>
            <w:tcW w:w="2013" w:type="dxa"/>
            <w:tcMar>
              <w:top w:w="28" w:type="dxa"/>
              <w:left w:w="28" w:type="dxa"/>
              <w:bottom w:w="28" w:type="dxa"/>
              <w:right w:w="28" w:type="dxa"/>
            </w:tcMar>
          </w:tcPr>
          <w:p w14:paraId="6DF9408D"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E2E5896"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309339B"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30D953B"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0BD32CA6" w14:textId="77777777" w:rsidTr="00312475">
        <w:tc>
          <w:tcPr>
            <w:tcW w:w="2013" w:type="dxa"/>
            <w:tcMar>
              <w:top w:w="28" w:type="dxa"/>
              <w:left w:w="28" w:type="dxa"/>
              <w:bottom w:w="28" w:type="dxa"/>
              <w:right w:w="28" w:type="dxa"/>
            </w:tcMar>
          </w:tcPr>
          <w:p w14:paraId="6EADBE58" w14:textId="77777777" w:rsidR="006A1F04" w:rsidRPr="00620BBE" w:rsidRDefault="006A1F04" w:rsidP="00312475">
            <w:pPr>
              <w:pStyle w:val="SmallStandard"/>
            </w:pPr>
            <w:r w:rsidRPr="00620BBE">
              <w:t>x</w:t>
            </w:r>
          </w:p>
        </w:tc>
        <w:tc>
          <w:tcPr>
            <w:tcW w:w="1559" w:type="dxa"/>
            <w:tcMar>
              <w:top w:w="28" w:type="dxa"/>
              <w:left w:w="28" w:type="dxa"/>
              <w:bottom w:w="28" w:type="dxa"/>
              <w:right w:w="28" w:type="dxa"/>
            </w:tcMar>
          </w:tcPr>
          <w:p w14:paraId="1A6C3354" w14:textId="77777777" w:rsidR="006A1F04" w:rsidRPr="008359F5" w:rsidRDefault="006A1F04" w:rsidP="00312475">
            <w:pPr>
              <w:pStyle w:val="SmallStandard"/>
            </w:pPr>
            <w:r w:rsidRPr="00D21799">
              <w:t>Double</w:t>
            </w:r>
          </w:p>
        </w:tc>
        <w:tc>
          <w:tcPr>
            <w:tcW w:w="709" w:type="dxa"/>
            <w:tcMar>
              <w:top w:w="28" w:type="dxa"/>
              <w:left w:w="28" w:type="dxa"/>
              <w:bottom w:w="28" w:type="dxa"/>
              <w:right w:w="28" w:type="dxa"/>
            </w:tcMar>
          </w:tcPr>
          <w:p w14:paraId="43F9CCA5"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612CB972" w14:textId="77777777" w:rsidR="006A1F04" w:rsidRDefault="006A1F04" w:rsidP="00312475">
            <w:pPr>
              <w:jc w:val="left"/>
            </w:pPr>
            <w:r>
              <w:rPr>
                <w:sz w:val="16"/>
                <w:szCs w:val="16"/>
              </w:rPr>
              <w:t>Specifies the value of x-coordinate of the Cartesian point. The unit of this value is the baseUnit of containing BuildingBlockSpecification3D.</w:t>
            </w:r>
          </w:p>
        </w:tc>
      </w:tr>
      <w:tr w:rsidR="006A1F04" w:rsidRPr="006675E2" w14:paraId="305F86B4" w14:textId="77777777" w:rsidTr="00312475">
        <w:tc>
          <w:tcPr>
            <w:tcW w:w="2013" w:type="dxa"/>
            <w:tcMar>
              <w:top w:w="28" w:type="dxa"/>
              <w:left w:w="28" w:type="dxa"/>
              <w:bottom w:w="28" w:type="dxa"/>
              <w:right w:w="28" w:type="dxa"/>
            </w:tcMar>
          </w:tcPr>
          <w:p w14:paraId="3F6494CD" w14:textId="77777777" w:rsidR="006A1F04" w:rsidRPr="00620BBE" w:rsidRDefault="006A1F04" w:rsidP="00312475">
            <w:pPr>
              <w:pStyle w:val="SmallStandard"/>
            </w:pPr>
            <w:r w:rsidRPr="00620BBE">
              <w:lastRenderedPageBreak/>
              <w:t>y</w:t>
            </w:r>
          </w:p>
        </w:tc>
        <w:tc>
          <w:tcPr>
            <w:tcW w:w="1559" w:type="dxa"/>
            <w:tcMar>
              <w:top w:w="28" w:type="dxa"/>
              <w:left w:w="28" w:type="dxa"/>
              <w:bottom w:w="28" w:type="dxa"/>
              <w:right w:w="28" w:type="dxa"/>
            </w:tcMar>
          </w:tcPr>
          <w:p w14:paraId="10AD54AB" w14:textId="77777777" w:rsidR="006A1F04" w:rsidRPr="008359F5" w:rsidRDefault="006A1F04" w:rsidP="00312475">
            <w:pPr>
              <w:pStyle w:val="SmallStandard"/>
            </w:pPr>
            <w:r w:rsidRPr="00D21799">
              <w:t>Double</w:t>
            </w:r>
          </w:p>
        </w:tc>
        <w:tc>
          <w:tcPr>
            <w:tcW w:w="709" w:type="dxa"/>
            <w:tcMar>
              <w:top w:w="28" w:type="dxa"/>
              <w:left w:w="28" w:type="dxa"/>
              <w:bottom w:w="28" w:type="dxa"/>
              <w:right w:w="28" w:type="dxa"/>
            </w:tcMar>
          </w:tcPr>
          <w:p w14:paraId="6495CF94"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62494817" w14:textId="77777777" w:rsidR="006A1F04" w:rsidRDefault="006A1F04" w:rsidP="00312475">
            <w:pPr>
              <w:jc w:val="left"/>
            </w:pPr>
            <w:r>
              <w:rPr>
                <w:sz w:val="16"/>
                <w:szCs w:val="16"/>
              </w:rPr>
              <w:t>Specifies the value of y-coordinate of the Cartesian point. The unit of this value is the baseUnit of containing BuildingBlockSpecification3D.</w:t>
            </w:r>
          </w:p>
        </w:tc>
      </w:tr>
      <w:tr w:rsidR="006A1F04" w:rsidRPr="006675E2" w14:paraId="45B5CD2F" w14:textId="77777777" w:rsidTr="00312475">
        <w:tc>
          <w:tcPr>
            <w:tcW w:w="2013" w:type="dxa"/>
            <w:tcMar>
              <w:top w:w="28" w:type="dxa"/>
              <w:left w:w="28" w:type="dxa"/>
              <w:bottom w:w="28" w:type="dxa"/>
              <w:right w:w="28" w:type="dxa"/>
            </w:tcMar>
          </w:tcPr>
          <w:p w14:paraId="5BBF73E4" w14:textId="77777777" w:rsidR="006A1F04" w:rsidRPr="00620BBE" w:rsidRDefault="006A1F04" w:rsidP="00312475">
            <w:pPr>
              <w:pStyle w:val="SmallStandard"/>
            </w:pPr>
            <w:r w:rsidRPr="00620BBE">
              <w:t>z</w:t>
            </w:r>
          </w:p>
        </w:tc>
        <w:tc>
          <w:tcPr>
            <w:tcW w:w="1559" w:type="dxa"/>
            <w:tcMar>
              <w:top w:w="28" w:type="dxa"/>
              <w:left w:w="28" w:type="dxa"/>
              <w:bottom w:w="28" w:type="dxa"/>
              <w:right w:w="28" w:type="dxa"/>
            </w:tcMar>
          </w:tcPr>
          <w:p w14:paraId="5ACDDD20" w14:textId="77777777" w:rsidR="006A1F04" w:rsidRPr="008359F5" w:rsidRDefault="006A1F04" w:rsidP="00312475">
            <w:pPr>
              <w:pStyle w:val="SmallStandard"/>
            </w:pPr>
            <w:r w:rsidRPr="00D21799">
              <w:t>Double</w:t>
            </w:r>
          </w:p>
        </w:tc>
        <w:tc>
          <w:tcPr>
            <w:tcW w:w="709" w:type="dxa"/>
            <w:tcMar>
              <w:top w:w="28" w:type="dxa"/>
              <w:left w:w="28" w:type="dxa"/>
              <w:bottom w:w="28" w:type="dxa"/>
              <w:right w:w="28" w:type="dxa"/>
            </w:tcMar>
          </w:tcPr>
          <w:p w14:paraId="26A8F2A9"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3A7215A9" w14:textId="77777777" w:rsidR="006A1F04" w:rsidRDefault="006A1F04" w:rsidP="00312475">
            <w:pPr>
              <w:jc w:val="left"/>
            </w:pPr>
            <w:r>
              <w:rPr>
                <w:sz w:val="16"/>
                <w:szCs w:val="16"/>
              </w:rPr>
              <w:t>Specifies the value of z-coordinate of the Cartesian point. The unit of this value is the baseUnit of containing BuildingBlockSpecification3D.</w:t>
            </w:r>
          </w:p>
        </w:tc>
      </w:tr>
    </w:tbl>
    <w:p w14:paraId="6A8D6747"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5D5049DC" w14:textId="77777777" w:rsidTr="00312475">
        <w:tc>
          <w:tcPr>
            <w:tcW w:w="2296" w:type="dxa"/>
            <w:gridSpan w:val="2"/>
          </w:tcPr>
          <w:p w14:paraId="4DBFFB83"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5920BFEF"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58700A84" w14:textId="77777777" w:rsidR="006A1F04" w:rsidRDefault="006A1F04" w:rsidP="00312475">
            <w:pPr>
              <w:jc w:val="center"/>
              <w:rPr>
                <w:b/>
                <w:sz w:val="16"/>
                <w:szCs w:val="16"/>
                <w:lang w:val="en-GB"/>
              </w:rPr>
            </w:pPr>
            <w:r>
              <w:rPr>
                <w:b/>
                <w:sz w:val="16"/>
                <w:szCs w:val="16"/>
                <w:lang w:val="en-GB"/>
              </w:rPr>
              <w:t>General</w:t>
            </w:r>
          </w:p>
        </w:tc>
      </w:tr>
      <w:tr w:rsidR="006A1F04" w:rsidRPr="00720F6F" w14:paraId="7C28C790" w14:textId="77777777" w:rsidTr="00312475">
        <w:tc>
          <w:tcPr>
            <w:tcW w:w="1588" w:type="dxa"/>
          </w:tcPr>
          <w:p w14:paraId="6C2E69F1" w14:textId="77777777" w:rsidR="006A1F04" w:rsidRDefault="006A1F04" w:rsidP="00312475">
            <w:pPr>
              <w:rPr>
                <w:b/>
                <w:sz w:val="16"/>
                <w:szCs w:val="16"/>
                <w:lang w:val="en-GB"/>
              </w:rPr>
            </w:pPr>
            <w:r>
              <w:rPr>
                <w:b/>
                <w:sz w:val="16"/>
                <w:szCs w:val="16"/>
                <w:lang w:val="en-GB"/>
              </w:rPr>
              <w:t>Type</w:t>
            </w:r>
          </w:p>
        </w:tc>
        <w:tc>
          <w:tcPr>
            <w:tcW w:w="708" w:type="dxa"/>
          </w:tcPr>
          <w:p w14:paraId="4BA32767" w14:textId="77777777" w:rsidR="006A1F04" w:rsidRDefault="006A1F04" w:rsidP="00312475">
            <w:pPr>
              <w:rPr>
                <w:b/>
                <w:sz w:val="16"/>
                <w:szCs w:val="16"/>
                <w:lang w:val="en-GB"/>
              </w:rPr>
            </w:pPr>
            <w:r>
              <w:rPr>
                <w:b/>
                <w:sz w:val="16"/>
                <w:szCs w:val="16"/>
                <w:lang w:val="en-GB"/>
              </w:rPr>
              <w:t>Mult</w:t>
            </w:r>
          </w:p>
        </w:tc>
        <w:tc>
          <w:tcPr>
            <w:tcW w:w="1560" w:type="dxa"/>
          </w:tcPr>
          <w:p w14:paraId="4D2B8723" w14:textId="77777777" w:rsidR="006A1F04" w:rsidRDefault="006A1F04" w:rsidP="00312475">
            <w:pPr>
              <w:rPr>
                <w:b/>
                <w:sz w:val="16"/>
                <w:szCs w:val="16"/>
                <w:lang w:val="en-GB"/>
              </w:rPr>
            </w:pPr>
            <w:r>
              <w:rPr>
                <w:b/>
                <w:sz w:val="16"/>
                <w:szCs w:val="16"/>
                <w:lang w:val="en-GB"/>
              </w:rPr>
              <w:t>Role</w:t>
            </w:r>
          </w:p>
        </w:tc>
        <w:tc>
          <w:tcPr>
            <w:tcW w:w="708" w:type="dxa"/>
          </w:tcPr>
          <w:p w14:paraId="19EC3910" w14:textId="77777777" w:rsidR="006A1F04" w:rsidRDefault="006A1F04" w:rsidP="00312475">
            <w:pPr>
              <w:rPr>
                <w:b/>
                <w:sz w:val="16"/>
                <w:szCs w:val="16"/>
                <w:lang w:val="en-GB"/>
              </w:rPr>
            </w:pPr>
            <w:r>
              <w:rPr>
                <w:b/>
                <w:sz w:val="16"/>
                <w:szCs w:val="16"/>
                <w:lang w:val="en-GB"/>
              </w:rPr>
              <w:t>Mult</w:t>
            </w:r>
          </w:p>
        </w:tc>
        <w:tc>
          <w:tcPr>
            <w:tcW w:w="567" w:type="dxa"/>
          </w:tcPr>
          <w:p w14:paraId="1655CB25"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745F03FC" w14:textId="77777777" w:rsidR="006A1F04" w:rsidRPr="008359F5" w:rsidRDefault="006A1F04" w:rsidP="00312475">
            <w:pPr>
              <w:rPr>
                <w:b/>
                <w:sz w:val="16"/>
                <w:szCs w:val="16"/>
                <w:lang w:val="en-GB"/>
              </w:rPr>
            </w:pPr>
            <w:r>
              <w:rPr>
                <w:b/>
                <w:sz w:val="16"/>
                <w:szCs w:val="16"/>
                <w:lang w:val="en-GB"/>
              </w:rPr>
              <w:t>Comment</w:t>
            </w:r>
          </w:p>
        </w:tc>
      </w:tr>
      <w:tr w:rsidR="006A1F04" w:rsidRPr="00CC6307" w14:paraId="789975E6" w14:textId="77777777" w:rsidTr="00312475">
        <w:tc>
          <w:tcPr>
            <w:tcW w:w="1588" w:type="dxa"/>
          </w:tcPr>
          <w:p w14:paraId="437CEA9B" w14:textId="77777777" w:rsidR="006A1F04" w:rsidRPr="00634625" w:rsidRDefault="006A1F04" w:rsidP="00312475">
            <w:pPr>
              <w:pStyle w:val="SmallStandard"/>
            </w:pPr>
            <w:r>
              <w:t>GeometryNode3D</w:t>
            </w:r>
          </w:p>
        </w:tc>
        <w:tc>
          <w:tcPr>
            <w:tcW w:w="708" w:type="dxa"/>
          </w:tcPr>
          <w:p w14:paraId="2A410990" w14:textId="77777777" w:rsidR="006A1F04" w:rsidRPr="00D331EF" w:rsidRDefault="006A1F04" w:rsidP="00312475">
            <w:pPr>
              <w:pStyle w:val="SmallStandard"/>
            </w:pPr>
            <w:r w:rsidRPr="00D01517">
              <w:t>0..*</w:t>
            </w:r>
          </w:p>
        </w:tc>
        <w:tc>
          <w:tcPr>
            <w:tcW w:w="1560" w:type="dxa"/>
          </w:tcPr>
          <w:p w14:paraId="1C189735" w14:textId="77777777" w:rsidR="006A1F04" w:rsidRPr="00132C43" w:rsidRDefault="006A1F04" w:rsidP="00312475">
            <w:pPr>
              <w:pStyle w:val="SmallStandard"/>
            </w:pPr>
            <w:r>
              <w:t>cartesianPoint</w:t>
            </w:r>
          </w:p>
        </w:tc>
        <w:tc>
          <w:tcPr>
            <w:tcW w:w="708" w:type="dxa"/>
          </w:tcPr>
          <w:p w14:paraId="766D8113" w14:textId="77777777" w:rsidR="006A1F04" w:rsidRPr="00D331EF" w:rsidRDefault="006A1F04" w:rsidP="00312475">
            <w:pPr>
              <w:pStyle w:val="SmallStandard"/>
            </w:pPr>
            <w:r w:rsidRPr="00D01517">
              <w:t>1</w:t>
            </w:r>
          </w:p>
        </w:tc>
        <w:tc>
          <w:tcPr>
            <w:tcW w:w="567" w:type="dxa"/>
          </w:tcPr>
          <w:p w14:paraId="61FDB847" w14:textId="77777777" w:rsidR="006A1F04" w:rsidRPr="00D331EF" w:rsidRDefault="006A1F04" w:rsidP="00312475">
            <w:pPr>
              <w:pStyle w:val="SmallStandard"/>
            </w:pPr>
            <w:r>
              <w:t>N</w:t>
            </w:r>
          </w:p>
        </w:tc>
        <w:tc>
          <w:tcPr>
            <w:tcW w:w="3969" w:type="dxa"/>
          </w:tcPr>
          <w:p w14:paraId="5D9357BA" w14:textId="77777777" w:rsidR="006A1F04" w:rsidRDefault="006A1F04" w:rsidP="00312475">
            <w:pPr>
              <w:pStyle w:val="SmallStandard"/>
            </w:pPr>
            <w:r w:rsidRPr="00491287">
              <w:t xml:space="preserve">References the CartesianPoint3D where the GeometryNode3D is located. </w:t>
            </w:r>
          </w:p>
        </w:tc>
      </w:tr>
      <w:tr w:rsidR="006A1F04" w:rsidRPr="00CC6307" w14:paraId="6DD5B48D" w14:textId="77777777" w:rsidTr="00312475">
        <w:tc>
          <w:tcPr>
            <w:tcW w:w="1588" w:type="dxa"/>
          </w:tcPr>
          <w:p w14:paraId="324CF802" w14:textId="77777777" w:rsidR="006A1F04" w:rsidRPr="00634625" w:rsidRDefault="006A1F04" w:rsidP="00312475">
            <w:pPr>
              <w:pStyle w:val="SmallStandard"/>
            </w:pPr>
            <w:r>
              <w:t>Transformation3D</w:t>
            </w:r>
          </w:p>
        </w:tc>
        <w:tc>
          <w:tcPr>
            <w:tcW w:w="708" w:type="dxa"/>
          </w:tcPr>
          <w:p w14:paraId="4DD33D84" w14:textId="77777777" w:rsidR="006A1F04" w:rsidRPr="00D331EF" w:rsidRDefault="006A1F04" w:rsidP="00312475">
            <w:pPr>
              <w:pStyle w:val="SmallStandard"/>
            </w:pPr>
            <w:r w:rsidRPr="00D01517">
              <w:t>0..*</w:t>
            </w:r>
          </w:p>
        </w:tc>
        <w:tc>
          <w:tcPr>
            <w:tcW w:w="1560" w:type="dxa"/>
          </w:tcPr>
          <w:p w14:paraId="3BEBD429" w14:textId="77777777" w:rsidR="006A1F04" w:rsidRPr="00132C43" w:rsidRDefault="006A1F04" w:rsidP="00312475">
            <w:pPr>
              <w:pStyle w:val="SmallStandard"/>
            </w:pPr>
            <w:r>
              <w:t>origin</w:t>
            </w:r>
          </w:p>
        </w:tc>
        <w:tc>
          <w:tcPr>
            <w:tcW w:w="708" w:type="dxa"/>
          </w:tcPr>
          <w:p w14:paraId="6136EF40" w14:textId="77777777" w:rsidR="006A1F04" w:rsidRPr="00D331EF" w:rsidRDefault="006A1F04" w:rsidP="00312475">
            <w:pPr>
              <w:pStyle w:val="SmallStandard"/>
            </w:pPr>
            <w:r w:rsidRPr="00D01517">
              <w:t>1</w:t>
            </w:r>
          </w:p>
        </w:tc>
        <w:tc>
          <w:tcPr>
            <w:tcW w:w="567" w:type="dxa"/>
          </w:tcPr>
          <w:p w14:paraId="13855999" w14:textId="77777777" w:rsidR="006A1F04" w:rsidRPr="00D331EF" w:rsidRDefault="006A1F04" w:rsidP="00312475">
            <w:pPr>
              <w:pStyle w:val="SmallStandard"/>
            </w:pPr>
            <w:r>
              <w:t>N</w:t>
            </w:r>
          </w:p>
        </w:tc>
        <w:tc>
          <w:tcPr>
            <w:tcW w:w="3969" w:type="dxa"/>
          </w:tcPr>
          <w:p w14:paraId="7DCAF2E8" w14:textId="77777777" w:rsidR="006A1F04" w:rsidRDefault="006A1F04" w:rsidP="00312475">
            <w:pPr>
              <w:pStyle w:val="SmallStandard"/>
            </w:pPr>
            <w:r w:rsidRPr="00491287">
              <w:t>Specifies the coordinates of the translation.</w:t>
            </w:r>
          </w:p>
        </w:tc>
      </w:tr>
      <w:tr w:rsidR="006A1F04" w:rsidRPr="00CC6307" w14:paraId="6FABBB54" w14:textId="77777777" w:rsidTr="00312475">
        <w:tc>
          <w:tcPr>
            <w:tcW w:w="1588" w:type="dxa"/>
          </w:tcPr>
          <w:p w14:paraId="3A7C723E" w14:textId="77777777" w:rsidR="006A1F04" w:rsidRPr="00634625" w:rsidRDefault="006A1F04" w:rsidP="00312475">
            <w:pPr>
              <w:pStyle w:val="SmallStandard"/>
            </w:pPr>
            <w:r>
              <w:t>LocalGeometrySpecification</w:t>
            </w:r>
          </w:p>
        </w:tc>
        <w:tc>
          <w:tcPr>
            <w:tcW w:w="708" w:type="dxa"/>
          </w:tcPr>
          <w:p w14:paraId="53379973" w14:textId="77777777" w:rsidR="006A1F04" w:rsidRPr="00D331EF" w:rsidRDefault="006A1F04" w:rsidP="00312475">
            <w:pPr>
              <w:pStyle w:val="SmallStandard"/>
            </w:pPr>
            <w:r w:rsidRPr="00D01517">
              <w:t>0..1</w:t>
            </w:r>
          </w:p>
        </w:tc>
        <w:tc>
          <w:tcPr>
            <w:tcW w:w="1560" w:type="dxa"/>
          </w:tcPr>
          <w:p w14:paraId="1706C452" w14:textId="77777777" w:rsidR="006A1F04" w:rsidRPr="00132C43" w:rsidRDefault="006A1F04" w:rsidP="00312475">
            <w:pPr>
              <w:pStyle w:val="SmallStandard"/>
            </w:pPr>
            <w:r>
              <w:t>cartesianPoint</w:t>
            </w:r>
          </w:p>
        </w:tc>
        <w:tc>
          <w:tcPr>
            <w:tcW w:w="708" w:type="dxa"/>
          </w:tcPr>
          <w:p w14:paraId="79A634B5" w14:textId="77777777" w:rsidR="006A1F04" w:rsidRPr="00D331EF" w:rsidRDefault="006A1F04" w:rsidP="00312475">
            <w:pPr>
              <w:pStyle w:val="SmallStandard"/>
            </w:pPr>
            <w:r w:rsidRPr="00D01517">
              <w:t>0..*</w:t>
            </w:r>
          </w:p>
        </w:tc>
        <w:tc>
          <w:tcPr>
            <w:tcW w:w="567" w:type="dxa"/>
          </w:tcPr>
          <w:p w14:paraId="7841096C" w14:textId="77777777" w:rsidR="006A1F04" w:rsidRDefault="006A1F04" w:rsidP="00312475">
            <w:pPr>
              <w:pStyle w:val="SmallStandard"/>
            </w:pPr>
            <w:r>
              <w:t>Y</w:t>
            </w:r>
          </w:p>
        </w:tc>
        <w:tc>
          <w:tcPr>
            <w:tcW w:w="3969" w:type="dxa"/>
          </w:tcPr>
          <w:p w14:paraId="7213763B" w14:textId="77777777" w:rsidR="006A1F04" w:rsidRDefault="006A1F04" w:rsidP="00312475">
            <w:pPr>
              <w:jc w:val="left"/>
            </w:pPr>
            <w:r>
              <w:rPr>
                <w:sz w:val="16"/>
                <w:szCs w:val="16"/>
              </w:rPr>
              <w:t xml:space="preserve">All </w:t>
            </w:r>
            <w:r>
              <w:rPr>
                <w:i/>
                <w:iCs/>
                <w:sz w:val="16"/>
                <w:szCs w:val="16"/>
              </w:rPr>
              <w:t>CartesianPoint3Ds</w:t>
            </w:r>
            <w:r>
              <w:rPr>
                <w:sz w:val="16"/>
                <w:szCs w:val="16"/>
              </w:rPr>
              <w:t xml:space="preserve"> that are used in this </w:t>
            </w:r>
            <w:r>
              <w:rPr>
                <w:i/>
                <w:iCs/>
                <w:sz w:val="16"/>
                <w:szCs w:val="16"/>
              </w:rPr>
              <w:t>LocalGeometrySpecification.</w:t>
            </w:r>
            <w:r>
              <w:rPr>
                <w:sz w:val="16"/>
                <w:szCs w:val="16"/>
              </w:rPr>
              <w:t xml:space="preserve"> All </w:t>
            </w:r>
            <w:r>
              <w:rPr>
                <w:i/>
                <w:iCs/>
                <w:sz w:val="16"/>
                <w:szCs w:val="16"/>
              </w:rPr>
              <w:t>CartesianPoint3Ds</w:t>
            </w:r>
            <w:r>
              <w:rPr>
                <w:sz w:val="16"/>
                <w:szCs w:val="16"/>
              </w:rPr>
              <w:t xml:space="preserve"> are defined in relation to the coordinate system of the component.</w:t>
            </w:r>
          </w:p>
        </w:tc>
      </w:tr>
      <w:tr w:rsidR="006A1F04" w:rsidRPr="00CC6307" w14:paraId="66FC23E2" w14:textId="77777777" w:rsidTr="00312475">
        <w:tc>
          <w:tcPr>
            <w:tcW w:w="1588" w:type="dxa"/>
          </w:tcPr>
          <w:p w14:paraId="2A3E7622" w14:textId="77777777" w:rsidR="006A1F04" w:rsidRPr="00634625" w:rsidRDefault="006A1F04" w:rsidP="00312475">
            <w:pPr>
              <w:pStyle w:val="SmallStandard"/>
            </w:pPr>
            <w:r>
              <w:t>NURBSControlPoint</w:t>
            </w:r>
          </w:p>
        </w:tc>
        <w:tc>
          <w:tcPr>
            <w:tcW w:w="708" w:type="dxa"/>
          </w:tcPr>
          <w:p w14:paraId="3946D07E" w14:textId="77777777" w:rsidR="006A1F04" w:rsidRPr="00D331EF" w:rsidRDefault="006A1F04" w:rsidP="00312475">
            <w:pPr>
              <w:pStyle w:val="SmallStandard"/>
            </w:pPr>
            <w:r w:rsidRPr="00D01517">
              <w:t>0..*</w:t>
            </w:r>
          </w:p>
        </w:tc>
        <w:tc>
          <w:tcPr>
            <w:tcW w:w="1560" w:type="dxa"/>
          </w:tcPr>
          <w:p w14:paraId="6CB938F4" w14:textId="77777777" w:rsidR="006A1F04" w:rsidRDefault="006A1F04" w:rsidP="00312475"/>
        </w:tc>
        <w:tc>
          <w:tcPr>
            <w:tcW w:w="708" w:type="dxa"/>
          </w:tcPr>
          <w:p w14:paraId="18CAD7E9" w14:textId="77777777" w:rsidR="006A1F04" w:rsidRPr="00D331EF" w:rsidRDefault="006A1F04" w:rsidP="00312475">
            <w:pPr>
              <w:pStyle w:val="SmallStandard"/>
            </w:pPr>
            <w:r w:rsidRPr="00D01517">
              <w:t>1</w:t>
            </w:r>
          </w:p>
        </w:tc>
        <w:tc>
          <w:tcPr>
            <w:tcW w:w="567" w:type="dxa"/>
          </w:tcPr>
          <w:p w14:paraId="38C9D572" w14:textId="77777777" w:rsidR="006A1F04" w:rsidRPr="00D331EF" w:rsidRDefault="006A1F04" w:rsidP="00312475">
            <w:pPr>
              <w:pStyle w:val="SmallStandard"/>
            </w:pPr>
            <w:r>
              <w:t>N</w:t>
            </w:r>
          </w:p>
        </w:tc>
        <w:tc>
          <w:tcPr>
            <w:tcW w:w="3969" w:type="dxa"/>
          </w:tcPr>
          <w:p w14:paraId="320E3B0D" w14:textId="77777777" w:rsidR="006A1F04" w:rsidRDefault="006A1F04" w:rsidP="00312475">
            <w:pPr>
              <w:jc w:val="left"/>
            </w:pPr>
            <w:r>
              <w:rPr>
                <w:sz w:val="16"/>
                <w:szCs w:val="16"/>
              </w:rPr>
              <w:t xml:space="preserve">The </w:t>
            </w:r>
            <w:r>
              <w:rPr>
                <w:i/>
                <w:iCs/>
                <w:sz w:val="16"/>
                <w:szCs w:val="16"/>
              </w:rPr>
              <w:t xml:space="preserve">CartesionPoint3D </w:t>
            </w:r>
            <w:r>
              <w:rPr>
                <w:sz w:val="16"/>
                <w:szCs w:val="16"/>
              </w:rPr>
              <w:t xml:space="preserve">that defines the position of this </w:t>
            </w:r>
            <w:r>
              <w:rPr>
                <w:i/>
                <w:iCs/>
                <w:sz w:val="16"/>
                <w:szCs w:val="16"/>
              </w:rPr>
              <w:t>NURBSControlPoint.</w:t>
            </w:r>
            <w:r>
              <w:rPr>
                <w:sz w:val="16"/>
                <w:szCs w:val="16"/>
              </w:rPr>
              <w:t xml:space="preserve"> </w:t>
            </w:r>
          </w:p>
        </w:tc>
      </w:tr>
      <w:tr w:rsidR="006A1F04" w:rsidRPr="00CC6307" w14:paraId="5A49E3E3" w14:textId="77777777" w:rsidTr="00312475">
        <w:tc>
          <w:tcPr>
            <w:tcW w:w="1588" w:type="dxa"/>
          </w:tcPr>
          <w:p w14:paraId="71F97DD9" w14:textId="77777777" w:rsidR="006A1F04" w:rsidRPr="00634625" w:rsidRDefault="006A1F04" w:rsidP="00312475">
            <w:pPr>
              <w:pStyle w:val="SmallStandard"/>
            </w:pPr>
            <w:r>
              <w:t>BuildingBlockSpecification3D</w:t>
            </w:r>
          </w:p>
        </w:tc>
        <w:tc>
          <w:tcPr>
            <w:tcW w:w="708" w:type="dxa"/>
          </w:tcPr>
          <w:p w14:paraId="0B5DEB7E" w14:textId="77777777" w:rsidR="006A1F04" w:rsidRPr="00D331EF" w:rsidRDefault="006A1F04" w:rsidP="00312475">
            <w:pPr>
              <w:pStyle w:val="SmallStandard"/>
            </w:pPr>
            <w:r w:rsidRPr="00D01517">
              <w:t>1</w:t>
            </w:r>
          </w:p>
        </w:tc>
        <w:tc>
          <w:tcPr>
            <w:tcW w:w="1560" w:type="dxa"/>
          </w:tcPr>
          <w:p w14:paraId="2D1FE56A" w14:textId="77777777" w:rsidR="006A1F04" w:rsidRPr="00132C43" w:rsidRDefault="006A1F04" w:rsidP="00312475">
            <w:pPr>
              <w:pStyle w:val="SmallStandard"/>
            </w:pPr>
            <w:r>
              <w:t>cartesianPoint</w:t>
            </w:r>
          </w:p>
        </w:tc>
        <w:tc>
          <w:tcPr>
            <w:tcW w:w="708" w:type="dxa"/>
          </w:tcPr>
          <w:p w14:paraId="3BB0E687" w14:textId="77777777" w:rsidR="006A1F04" w:rsidRPr="00D331EF" w:rsidRDefault="006A1F04" w:rsidP="00312475">
            <w:pPr>
              <w:pStyle w:val="SmallStandard"/>
            </w:pPr>
            <w:r w:rsidRPr="00D01517">
              <w:t>0..*</w:t>
            </w:r>
          </w:p>
        </w:tc>
        <w:tc>
          <w:tcPr>
            <w:tcW w:w="567" w:type="dxa"/>
          </w:tcPr>
          <w:p w14:paraId="0C88ACC7" w14:textId="77777777" w:rsidR="006A1F04" w:rsidRDefault="006A1F04" w:rsidP="00312475">
            <w:pPr>
              <w:pStyle w:val="SmallStandard"/>
            </w:pPr>
            <w:r>
              <w:t>Y</w:t>
            </w:r>
          </w:p>
        </w:tc>
        <w:tc>
          <w:tcPr>
            <w:tcW w:w="3969" w:type="dxa"/>
          </w:tcPr>
          <w:p w14:paraId="7258F8B3" w14:textId="77777777" w:rsidR="006A1F04" w:rsidRDefault="006A1F04" w:rsidP="00312475">
            <w:pPr>
              <w:pStyle w:val="SmallStandard"/>
            </w:pPr>
            <w:r w:rsidRPr="00491287">
              <w:t>Specifies the CartesianPoint3Ds that are used in the BuildingBlockSpecification3D.</w:t>
            </w:r>
          </w:p>
        </w:tc>
      </w:tr>
      <w:tr w:rsidR="006A1F04" w:rsidRPr="00CC6307" w14:paraId="612C3BEF" w14:textId="77777777" w:rsidTr="00312475">
        <w:tc>
          <w:tcPr>
            <w:tcW w:w="1588" w:type="dxa"/>
          </w:tcPr>
          <w:p w14:paraId="5FB854DA" w14:textId="77777777" w:rsidR="006A1F04" w:rsidRPr="00634625" w:rsidRDefault="006A1F04" w:rsidP="00312475">
            <w:pPr>
              <w:pStyle w:val="SmallStandard"/>
            </w:pPr>
            <w:r>
              <w:t>LocalPosition</w:t>
            </w:r>
          </w:p>
        </w:tc>
        <w:tc>
          <w:tcPr>
            <w:tcW w:w="708" w:type="dxa"/>
          </w:tcPr>
          <w:p w14:paraId="3D9C23C9" w14:textId="77777777" w:rsidR="006A1F04" w:rsidRPr="00D331EF" w:rsidRDefault="006A1F04" w:rsidP="00312475">
            <w:pPr>
              <w:pStyle w:val="SmallStandard"/>
            </w:pPr>
            <w:r w:rsidRPr="00D01517">
              <w:t>0..*</w:t>
            </w:r>
          </w:p>
        </w:tc>
        <w:tc>
          <w:tcPr>
            <w:tcW w:w="1560" w:type="dxa"/>
          </w:tcPr>
          <w:p w14:paraId="2A15A1C6" w14:textId="77777777" w:rsidR="006A1F04" w:rsidRPr="00132C43" w:rsidRDefault="006A1F04" w:rsidP="00312475">
            <w:pPr>
              <w:pStyle w:val="SmallStandard"/>
            </w:pPr>
            <w:r>
              <w:t>cartesianPoint</w:t>
            </w:r>
          </w:p>
        </w:tc>
        <w:tc>
          <w:tcPr>
            <w:tcW w:w="708" w:type="dxa"/>
          </w:tcPr>
          <w:p w14:paraId="1AEBF4E9" w14:textId="77777777" w:rsidR="006A1F04" w:rsidRPr="00D331EF" w:rsidRDefault="006A1F04" w:rsidP="00312475">
            <w:pPr>
              <w:pStyle w:val="SmallStandard"/>
            </w:pPr>
            <w:r w:rsidRPr="00D01517">
              <w:t>1</w:t>
            </w:r>
          </w:p>
        </w:tc>
        <w:tc>
          <w:tcPr>
            <w:tcW w:w="567" w:type="dxa"/>
          </w:tcPr>
          <w:p w14:paraId="691F4929" w14:textId="77777777" w:rsidR="006A1F04" w:rsidRPr="00D331EF" w:rsidRDefault="006A1F04" w:rsidP="00312475">
            <w:pPr>
              <w:pStyle w:val="SmallStandard"/>
            </w:pPr>
            <w:r>
              <w:t>N</w:t>
            </w:r>
          </w:p>
        </w:tc>
        <w:tc>
          <w:tcPr>
            <w:tcW w:w="3969" w:type="dxa"/>
          </w:tcPr>
          <w:p w14:paraId="7046A4C6" w14:textId="77777777" w:rsidR="006A1F04" w:rsidRDefault="006A1F04" w:rsidP="00312475"/>
        </w:tc>
      </w:tr>
    </w:tbl>
    <w:p w14:paraId="79043156"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84" w:name="_45edb39518ae2bf2021bbebb8e09bd1e"/>
      <w:r>
        <w:rPr>
          <w:lang w:val="en-GB"/>
        </w:rPr>
        <w:t>CartesianVector3D</w:t>
      </w:r>
      <w:bookmarkEnd w:id="584"/>
    </w:p>
    <w:p w14:paraId="30E5B790" w14:textId="77777777" w:rsidR="006A1F04" w:rsidRDefault="006A1F04" w:rsidP="006A1F04">
      <w:r>
        <w:rPr>
          <w:sz w:val="18"/>
          <w:szCs w:val="18"/>
        </w:rPr>
        <w:t>A Cartesian vector in three-dimensional space.</w:t>
      </w:r>
    </w:p>
    <w:p w14:paraId="77BFEAF2"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696585F8" w14:textId="77777777" w:rsidTr="00312475">
        <w:tc>
          <w:tcPr>
            <w:tcW w:w="2013" w:type="dxa"/>
            <w:tcMar>
              <w:top w:w="28" w:type="dxa"/>
              <w:left w:w="28" w:type="dxa"/>
              <w:bottom w:w="28" w:type="dxa"/>
              <w:right w:w="28" w:type="dxa"/>
            </w:tcMar>
          </w:tcPr>
          <w:p w14:paraId="18A54BBD"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8575506" w14:textId="4386E5F9" w:rsidR="006A1F04" w:rsidRPr="00620BBE" w:rsidRDefault="006A1F04" w:rsidP="00312475">
            <w:pPr>
              <w:pStyle w:val="SmallStandard"/>
            </w:pPr>
            <w:hyperlink w:anchor="_e15fdf5df3fd55a809c4dc711a4d48a8" w:history="1">
              <w:r w:rsidRPr="00620BBE">
                <w:rPr>
                  <w:rStyle w:val="Hyperlink"/>
                  <w:rFonts w:eastAsiaTheme="majorEastAsia"/>
                </w:rPr>
                <w:t>CartesianVector</w:t>
              </w:r>
            </w:hyperlink>
          </w:p>
        </w:tc>
      </w:tr>
      <w:tr w:rsidR="006A1F04" w:rsidRPr="008359F5" w14:paraId="17772F80" w14:textId="77777777" w:rsidTr="00312475">
        <w:tc>
          <w:tcPr>
            <w:tcW w:w="2013" w:type="dxa"/>
            <w:tcMar>
              <w:top w:w="28" w:type="dxa"/>
              <w:left w:w="28" w:type="dxa"/>
              <w:bottom w:w="28" w:type="dxa"/>
              <w:right w:w="28" w:type="dxa"/>
            </w:tcMar>
          </w:tcPr>
          <w:p w14:paraId="76D15D2C"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8F05845" w14:textId="77777777" w:rsidR="006A1F04" w:rsidRDefault="006A1F04" w:rsidP="00312475"/>
        </w:tc>
      </w:tr>
      <w:tr w:rsidR="006A1F04" w:rsidRPr="008359F5" w14:paraId="1CE9D9FA" w14:textId="77777777" w:rsidTr="00312475">
        <w:tc>
          <w:tcPr>
            <w:tcW w:w="2013" w:type="dxa"/>
            <w:tcMar>
              <w:top w:w="28" w:type="dxa"/>
              <w:left w:w="28" w:type="dxa"/>
              <w:bottom w:w="28" w:type="dxa"/>
              <w:right w:w="28" w:type="dxa"/>
            </w:tcMar>
          </w:tcPr>
          <w:p w14:paraId="52661292"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0E35969" w14:textId="77777777" w:rsidR="006A1F04" w:rsidRPr="000437C1" w:rsidRDefault="006A1F04" w:rsidP="00312475">
            <w:pPr>
              <w:pStyle w:val="SmallStandard"/>
            </w:pPr>
            <w:r>
              <w:t>false</w:t>
            </w:r>
          </w:p>
        </w:tc>
      </w:tr>
    </w:tbl>
    <w:p w14:paraId="525C1493"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4F1D57DE" w14:textId="77777777" w:rsidTr="00312475">
        <w:tc>
          <w:tcPr>
            <w:tcW w:w="2013" w:type="dxa"/>
            <w:tcMar>
              <w:top w:w="28" w:type="dxa"/>
              <w:left w:w="28" w:type="dxa"/>
              <w:bottom w:w="28" w:type="dxa"/>
              <w:right w:w="28" w:type="dxa"/>
            </w:tcMar>
          </w:tcPr>
          <w:p w14:paraId="318E338E"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75C947F"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5B991AB"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B163C8A"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2CD1FD08" w14:textId="77777777" w:rsidTr="00312475">
        <w:tc>
          <w:tcPr>
            <w:tcW w:w="2013" w:type="dxa"/>
            <w:tcMar>
              <w:top w:w="28" w:type="dxa"/>
              <w:left w:w="28" w:type="dxa"/>
              <w:bottom w:w="28" w:type="dxa"/>
              <w:right w:w="28" w:type="dxa"/>
            </w:tcMar>
          </w:tcPr>
          <w:p w14:paraId="33C0C27B" w14:textId="77777777" w:rsidR="006A1F04" w:rsidRPr="00620BBE" w:rsidRDefault="006A1F04" w:rsidP="00312475">
            <w:pPr>
              <w:pStyle w:val="SmallStandard"/>
            </w:pPr>
            <w:r w:rsidRPr="00620BBE">
              <w:t>x</w:t>
            </w:r>
          </w:p>
        </w:tc>
        <w:tc>
          <w:tcPr>
            <w:tcW w:w="1559" w:type="dxa"/>
            <w:tcMar>
              <w:top w:w="28" w:type="dxa"/>
              <w:left w:w="28" w:type="dxa"/>
              <w:bottom w:w="28" w:type="dxa"/>
              <w:right w:w="28" w:type="dxa"/>
            </w:tcMar>
          </w:tcPr>
          <w:p w14:paraId="04F1B291" w14:textId="77777777" w:rsidR="006A1F04" w:rsidRPr="008359F5" w:rsidRDefault="006A1F04" w:rsidP="00312475">
            <w:pPr>
              <w:pStyle w:val="SmallStandard"/>
            </w:pPr>
            <w:r w:rsidRPr="00D21799">
              <w:t>Double</w:t>
            </w:r>
          </w:p>
        </w:tc>
        <w:tc>
          <w:tcPr>
            <w:tcW w:w="709" w:type="dxa"/>
            <w:tcMar>
              <w:top w:w="28" w:type="dxa"/>
              <w:left w:w="28" w:type="dxa"/>
              <w:bottom w:w="28" w:type="dxa"/>
              <w:right w:w="28" w:type="dxa"/>
            </w:tcMar>
          </w:tcPr>
          <w:p w14:paraId="475C1BE6"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33A71B60" w14:textId="77777777" w:rsidR="006A1F04" w:rsidRDefault="006A1F04" w:rsidP="00312475">
            <w:pPr>
              <w:jc w:val="left"/>
            </w:pPr>
            <w:r>
              <w:rPr>
                <w:sz w:val="16"/>
                <w:szCs w:val="16"/>
              </w:rPr>
              <w:t>Specifies the x-coordinate in 3D space.</w:t>
            </w:r>
          </w:p>
        </w:tc>
      </w:tr>
      <w:tr w:rsidR="006A1F04" w:rsidRPr="006675E2" w14:paraId="1B81F7C3" w14:textId="77777777" w:rsidTr="00312475">
        <w:tc>
          <w:tcPr>
            <w:tcW w:w="2013" w:type="dxa"/>
            <w:tcMar>
              <w:top w:w="28" w:type="dxa"/>
              <w:left w:w="28" w:type="dxa"/>
              <w:bottom w:w="28" w:type="dxa"/>
              <w:right w:w="28" w:type="dxa"/>
            </w:tcMar>
          </w:tcPr>
          <w:p w14:paraId="0EE4D681" w14:textId="77777777" w:rsidR="006A1F04" w:rsidRPr="00620BBE" w:rsidRDefault="006A1F04" w:rsidP="00312475">
            <w:pPr>
              <w:pStyle w:val="SmallStandard"/>
            </w:pPr>
            <w:r w:rsidRPr="00620BBE">
              <w:t>y</w:t>
            </w:r>
          </w:p>
        </w:tc>
        <w:tc>
          <w:tcPr>
            <w:tcW w:w="1559" w:type="dxa"/>
            <w:tcMar>
              <w:top w:w="28" w:type="dxa"/>
              <w:left w:w="28" w:type="dxa"/>
              <w:bottom w:w="28" w:type="dxa"/>
              <w:right w:w="28" w:type="dxa"/>
            </w:tcMar>
          </w:tcPr>
          <w:p w14:paraId="7C05C7FC" w14:textId="77777777" w:rsidR="006A1F04" w:rsidRPr="008359F5" w:rsidRDefault="006A1F04" w:rsidP="00312475">
            <w:pPr>
              <w:pStyle w:val="SmallStandard"/>
            </w:pPr>
            <w:r w:rsidRPr="00D21799">
              <w:t>Double</w:t>
            </w:r>
          </w:p>
        </w:tc>
        <w:tc>
          <w:tcPr>
            <w:tcW w:w="709" w:type="dxa"/>
            <w:tcMar>
              <w:top w:w="28" w:type="dxa"/>
              <w:left w:w="28" w:type="dxa"/>
              <w:bottom w:w="28" w:type="dxa"/>
              <w:right w:w="28" w:type="dxa"/>
            </w:tcMar>
          </w:tcPr>
          <w:p w14:paraId="04D60670"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21C19BC7" w14:textId="77777777" w:rsidR="006A1F04" w:rsidRDefault="006A1F04" w:rsidP="00312475">
            <w:pPr>
              <w:jc w:val="left"/>
            </w:pPr>
            <w:r>
              <w:rPr>
                <w:sz w:val="16"/>
                <w:szCs w:val="16"/>
              </w:rPr>
              <w:t>Specifies the y-coordinate in 3D space.</w:t>
            </w:r>
          </w:p>
        </w:tc>
      </w:tr>
      <w:tr w:rsidR="006A1F04" w:rsidRPr="006675E2" w14:paraId="6240A8D7" w14:textId="77777777" w:rsidTr="00312475">
        <w:tc>
          <w:tcPr>
            <w:tcW w:w="2013" w:type="dxa"/>
            <w:tcMar>
              <w:top w:w="28" w:type="dxa"/>
              <w:left w:w="28" w:type="dxa"/>
              <w:bottom w:w="28" w:type="dxa"/>
              <w:right w:w="28" w:type="dxa"/>
            </w:tcMar>
          </w:tcPr>
          <w:p w14:paraId="640ABED7" w14:textId="77777777" w:rsidR="006A1F04" w:rsidRPr="00620BBE" w:rsidRDefault="006A1F04" w:rsidP="00312475">
            <w:pPr>
              <w:pStyle w:val="SmallStandard"/>
            </w:pPr>
            <w:r w:rsidRPr="00620BBE">
              <w:t>z</w:t>
            </w:r>
          </w:p>
        </w:tc>
        <w:tc>
          <w:tcPr>
            <w:tcW w:w="1559" w:type="dxa"/>
            <w:tcMar>
              <w:top w:w="28" w:type="dxa"/>
              <w:left w:w="28" w:type="dxa"/>
              <w:bottom w:w="28" w:type="dxa"/>
              <w:right w:w="28" w:type="dxa"/>
            </w:tcMar>
          </w:tcPr>
          <w:p w14:paraId="0B48377E" w14:textId="77777777" w:rsidR="006A1F04" w:rsidRPr="008359F5" w:rsidRDefault="006A1F04" w:rsidP="00312475">
            <w:pPr>
              <w:pStyle w:val="SmallStandard"/>
            </w:pPr>
            <w:r w:rsidRPr="00D21799">
              <w:t>Double</w:t>
            </w:r>
          </w:p>
        </w:tc>
        <w:tc>
          <w:tcPr>
            <w:tcW w:w="709" w:type="dxa"/>
            <w:tcMar>
              <w:top w:w="28" w:type="dxa"/>
              <w:left w:w="28" w:type="dxa"/>
              <w:bottom w:w="28" w:type="dxa"/>
              <w:right w:w="28" w:type="dxa"/>
            </w:tcMar>
          </w:tcPr>
          <w:p w14:paraId="6C859A23"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5C7727D9" w14:textId="77777777" w:rsidR="006A1F04" w:rsidRDefault="006A1F04" w:rsidP="00312475">
            <w:pPr>
              <w:jc w:val="left"/>
            </w:pPr>
            <w:r>
              <w:rPr>
                <w:sz w:val="16"/>
                <w:szCs w:val="16"/>
              </w:rPr>
              <w:t>Specifies the z-coordinate in 3D space.</w:t>
            </w:r>
          </w:p>
        </w:tc>
      </w:tr>
    </w:tbl>
    <w:p w14:paraId="659A275B"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85" w:name="_7961a81dc4dc63268ae0133bb590fc02"/>
      <w:r>
        <w:rPr>
          <w:lang w:val="en-GB"/>
        </w:rPr>
        <w:t>Curve3D</w:t>
      </w:r>
      <w:bookmarkEnd w:id="585"/>
    </w:p>
    <w:p w14:paraId="65E4B36F" w14:textId="77777777" w:rsidR="006A1F04" w:rsidRDefault="006A1F04" w:rsidP="006A1F04">
      <w:r>
        <w:rPr>
          <w:sz w:val="18"/>
          <w:szCs w:val="18"/>
        </w:rPr>
        <w:t xml:space="preserve">The </w:t>
      </w:r>
      <w:r>
        <w:rPr>
          <w:i/>
          <w:iCs/>
          <w:sz w:val="18"/>
          <w:szCs w:val="18"/>
        </w:rPr>
        <w:t>Curve3D</w:t>
      </w:r>
      <w:r>
        <w:rPr>
          <w:sz w:val="18"/>
          <w:szCs w:val="18"/>
        </w:rPr>
        <w:t xml:space="preserve"> is an abstract representation of a curve, that defines the three-dimensional appearance of the centreline of a segment. The concrete type of the curve (e.g. NURBSCurve) defines the mathematical function that applies to curve and stores the required parameter set for this function in the VEC.</w:t>
      </w:r>
    </w:p>
    <w:p w14:paraId="11C4A050"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4C107A4C" w14:textId="77777777" w:rsidTr="00312475">
        <w:tc>
          <w:tcPr>
            <w:tcW w:w="2013" w:type="dxa"/>
            <w:tcMar>
              <w:top w:w="28" w:type="dxa"/>
              <w:left w:w="28" w:type="dxa"/>
              <w:bottom w:w="28" w:type="dxa"/>
              <w:right w:w="28" w:type="dxa"/>
            </w:tcMar>
          </w:tcPr>
          <w:p w14:paraId="3F46E19F"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D4A7252" w14:textId="29315468"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35EFF36F" w14:textId="77777777" w:rsidTr="00312475">
        <w:tc>
          <w:tcPr>
            <w:tcW w:w="2013" w:type="dxa"/>
            <w:tcMar>
              <w:top w:w="28" w:type="dxa"/>
              <w:left w:w="28" w:type="dxa"/>
              <w:bottom w:w="28" w:type="dxa"/>
              <w:right w:w="28" w:type="dxa"/>
            </w:tcMar>
          </w:tcPr>
          <w:p w14:paraId="2F308C87" w14:textId="77777777" w:rsidR="006A1F04" w:rsidRDefault="006A1F04" w:rsidP="00312475">
            <w:pPr>
              <w:rPr>
                <w:b/>
                <w:sz w:val="16"/>
                <w:szCs w:val="16"/>
                <w:lang w:val="en-GB"/>
              </w:rPr>
            </w:pPr>
            <w:r>
              <w:rPr>
                <w:b/>
                <w:sz w:val="16"/>
                <w:szCs w:val="16"/>
                <w:lang w:val="en-GB"/>
              </w:rPr>
              <w:lastRenderedPageBreak/>
              <w:t>Applied Stereotype</w:t>
            </w:r>
          </w:p>
        </w:tc>
        <w:tc>
          <w:tcPr>
            <w:tcW w:w="7087" w:type="dxa"/>
            <w:tcMar>
              <w:top w:w="28" w:type="dxa"/>
              <w:left w:w="28" w:type="dxa"/>
              <w:bottom w:w="28" w:type="dxa"/>
              <w:right w:w="28" w:type="dxa"/>
            </w:tcMar>
          </w:tcPr>
          <w:p w14:paraId="748BE57D" w14:textId="77777777" w:rsidR="006A1F04" w:rsidRDefault="006A1F04" w:rsidP="00312475"/>
        </w:tc>
      </w:tr>
      <w:tr w:rsidR="006A1F04" w:rsidRPr="008359F5" w14:paraId="3ECBD8E6" w14:textId="77777777" w:rsidTr="00312475">
        <w:tc>
          <w:tcPr>
            <w:tcW w:w="2013" w:type="dxa"/>
            <w:tcMar>
              <w:top w:w="28" w:type="dxa"/>
              <w:left w:w="28" w:type="dxa"/>
              <w:bottom w:w="28" w:type="dxa"/>
              <w:right w:w="28" w:type="dxa"/>
            </w:tcMar>
          </w:tcPr>
          <w:p w14:paraId="515AA916"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E15A0F0" w14:textId="77777777" w:rsidR="006A1F04" w:rsidRPr="000437C1" w:rsidRDefault="006A1F04" w:rsidP="00312475">
            <w:pPr>
              <w:pStyle w:val="SmallStandard"/>
            </w:pPr>
            <w:r>
              <w:t>true</w:t>
            </w:r>
          </w:p>
        </w:tc>
      </w:tr>
    </w:tbl>
    <w:p w14:paraId="2D4CD4DC"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4E52D45A" w14:textId="77777777" w:rsidTr="00312475">
        <w:tc>
          <w:tcPr>
            <w:tcW w:w="2296" w:type="dxa"/>
            <w:gridSpan w:val="2"/>
          </w:tcPr>
          <w:p w14:paraId="778EC593"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3B3E8772"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68DF01BE" w14:textId="77777777" w:rsidR="006A1F04" w:rsidRDefault="006A1F04" w:rsidP="00312475">
            <w:pPr>
              <w:jc w:val="center"/>
              <w:rPr>
                <w:b/>
                <w:sz w:val="16"/>
                <w:szCs w:val="16"/>
                <w:lang w:val="en-GB"/>
              </w:rPr>
            </w:pPr>
            <w:r>
              <w:rPr>
                <w:b/>
                <w:sz w:val="16"/>
                <w:szCs w:val="16"/>
                <w:lang w:val="en-GB"/>
              </w:rPr>
              <w:t>General</w:t>
            </w:r>
          </w:p>
        </w:tc>
      </w:tr>
      <w:tr w:rsidR="006A1F04" w:rsidRPr="00720F6F" w14:paraId="694FC315" w14:textId="77777777" w:rsidTr="00312475">
        <w:tc>
          <w:tcPr>
            <w:tcW w:w="1588" w:type="dxa"/>
          </w:tcPr>
          <w:p w14:paraId="5AA963F9" w14:textId="77777777" w:rsidR="006A1F04" w:rsidRDefault="006A1F04" w:rsidP="00312475">
            <w:pPr>
              <w:rPr>
                <w:b/>
                <w:sz w:val="16"/>
                <w:szCs w:val="16"/>
                <w:lang w:val="en-GB"/>
              </w:rPr>
            </w:pPr>
            <w:r>
              <w:rPr>
                <w:b/>
                <w:sz w:val="16"/>
                <w:szCs w:val="16"/>
                <w:lang w:val="en-GB"/>
              </w:rPr>
              <w:t>Type</w:t>
            </w:r>
          </w:p>
        </w:tc>
        <w:tc>
          <w:tcPr>
            <w:tcW w:w="708" w:type="dxa"/>
          </w:tcPr>
          <w:p w14:paraId="2F6D3B26" w14:textId="77777777" w:rsidR="006A1F04" w:rsidRDefault="006A1F04" w:rsidP="00312475">
            <w:pPr>
              <w:rPr>
                <w:b/>
                <w:sz w:val="16"/>
                <w:szCs w:val="16"/>
                <w:lang w:val="en-GB"/>
              </w:rPr>
            </w:pPr>
            <w:r>
              <w:rPr>
                <w:b/>
                <w:sz w:val="16"/>
                <w:szCs w:val="16"/>
                <w:lang w:val="en-GB"/>
              </w:rPr>
              <w:t>Mult</w:t>
            </w:r>
          </w:p>
        </w:tc>
        <w:tc>
          <w:tcPr>
            <w:tcW w:w="1560" w:type="dxa"/>
          </w:tcPr>
          <w:p w14:paraId="0C82E5AB" w14:textId="77777777" w:rsidR="006A1F04" w:rsidRDefault="006A1F04" w:rsidP="00312475">
            <w:pPr>
              <w:rPr>
                <w:b/>
                <w:sz w:val="16"/>
                <w:szCs w:val="16"/>
                <w:lang w:val="en-GB"/>
              </w:rPr>
            </w:pPr>
            <w:r>
              <w:rPr>
                <w:b/>
                <w:sz w:val="16"/>
                <w:szCs w:val="16"/>
                <w:lang w:val="en-GB"/>
              </w:rPr>
              <w:t>Role</w:t>
            </w:r>
          </w:p>
        </w:tc>
        <w:tc>
          <w:tcPr>
            <w:tcW w:w="708" w:type="dxa"/>
          </w:tcPr>
          <w:p w14:paraId="14B181D4" w14:textId="77777777" w:rsidR="006A1F04" w:rsidRDefault="006A1F04" w:rsidP="00312475">
            <w:pPr>
              <w:rPr>
                <w:b/>
                <w:sz w:val="16"/>
                <w:szCs w:val="16"/>
                <w:lang w:val="en-GB"/>
              </w:rPr>
            </w:pPr>
            <w:r>
              <w:rPr>
                <w:b/>
                <w:sz w:val="16"/>
                <w:szCs w:val="16"/>
                <w:lang w:val="en-GB"/>
              </w:rPr>
              <w:t>Mult</w:t>
            </w:r>
          </w:p>
        </w:tc>
        <w:tc>
          <w:tcPr>
            <w:tcW w:w="567" w:type="dxa"/>
          </w:tcPr>
          <w:p w14:paraId="78CE5809"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1F14500D" w14:textId="77777777" w:rsidR="006A1F04" w:rsidRPr="008359F5" w:rsidRDefault="006A1F04" w:rsidP="00312475">
            <w:pPr>
              <w:rPr>
                <w:b/>
                <w:sz w:val="16"/>
                <w:szCs w:val="16"/>
                <w:lang w:val="en-GB"/>
              </w:rPr>
            </w:pPr>
            <w:r>
              <w:rPr>
                <w:b/>
                <w:sz w:val="16"/>
                <w:szCs w:val="16"/>
                <w:lang w:val="en-GB"/>
              </w:rPr>
              <w:t>Comment</w:t>
            </w:r>
          </w:p>
        </w:tc>
      </w:tr>
      <w:tr w:rsidR="006A1F04" w:rsidRPr="00CC6307" w14:paraId="38027541" w14:textId="77777777" w:rsidTr="00312475">
        <w:tc>
          <w:tcPr>
            <w:tcW w:w="1588" w:type="dxa"/>
          </w:tcPr>
          <w:p w14:paraId="33FBFDF5" w14:textId="77777777" w:rsidR="006A1F04" w:rsidRPr="00634625" w:rsidRDefault="006A1F04" w:rsidP="00312475">
            <w:pPr>
              <w:pStyle w:val="SmallStandard"/>
            </w:pPr>
            <w:r>
              <w:t>GeometrySegment3D</w:t>
            </w:r>
          </w:p>
        </w:tc>
        <w:tc>
          <w:tcPr>
            <w:tcW w:w="708" w:type="dxa"/>
          </w:tcPr>
          <w:p w14:paraId="654A671C" w14:textId="77777777" w:rsidR="006A1F04" w:rsidRDefault="006A1F04" w:rsidP="00312475"/>
        </w:tc>
        <w:tc>
          <w:tcPr>
            <w:tcW w:w="1560" w:type="dxa"/>
          </w:tcPr>
          <w:p w14:paraId="72628578" w14:textId="77777777" w:rsidR="006A1F04" w:rsidRPr="00132C43" w:rsidRDefault="006A1F04" w:rsidP="00312475">
            <w:pPr>
              <w:pStyle w:val="SmallStandard"/>
            </w:pPr>
            <w:r>
              <w:t>curve</w:t>
            </w:r>
          </w:p>
        </w:tc>
        <w:tc>
          <w:tcPr>
            <w:tcW w:w="708" w:type="dxa"/>
          </w:tcPr>
          <w:p w14:paraId="48A746CD" w14:textId="77777777" w:rsidR="006A1F04" w:rsidRPr="00D331EF" w:rsidRDefault="006A1F04" w:rsidP="00312475">
            <w:pPr>
              <w:pStyle w:val="SmallStandard"/>
            </w:pPr>
            <w:r w:rsidRPr="00D01517">
              <w:t>0..*</w:t>
            </w:r>
          </w:p>
        </w:tc>
        <w:tc>
          <w:tcPr>
            <w:tcW w:w="567" w:type="dxa"/>
          </w:tcPr>
          <w:p w14:paraId="54540A34" w14:textId="77777777" w:rsidR="006A1F04" w:rsidRDefault="006A1F04" w:rsidP="00312475">
            <w:pPr>
              <w:pStyle w:val="SmallStandard"/>
            </w:pPr>
            <w:r>
              <w:t>Y</w:t>
            </w:r>
          </w:p>
        </w:tc>
        <w:tc>
          <w:tcPr>
            <w:tcW w:w="3969" w:type="dxa"/>
          </w:tcPr>
          <w:p w14:paraId="37183DAA" w14:textId="77777777" w:rsidR="006A1F04" w:rsidRDefault="006A1F04" w:rsidP="00312475">
            <w:pPr>
              <w:jc w:val="left"/>
            </w:pPr>
            <w:r>
              <w:rPr>
                <w:sz w:val="16"/>
                <w:szCs w:val="16"/>
              </w:rPr>
              <w:t>Specifies an ordered list of curves which describe the centerline of the segment. If a segment is described by more than one curve, the centrelines of the individual curves are aligned in the order of this association.</w:t>
            </w:r>
          </w:p>
        </w:tc>
      </w:tr>
    </w:tbl>
    <w:p w14:paraId="515917ED"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86" w:name="_24cbb956e4a97b1b0d03e6bc526a6ffb"/>
      <w:r>
        <w:rPr>
          <w:lang w:val="en-GB"/>
        </w:rPr>
        <w:t>GeometryNode3D</w:t>
      </w:r>
      <w:bookmarkEnd w:id="586"/>
    </w:p>
    <w:p w14:paraId="61F7CCB7" w14:textId="77777777" w:rsidR="006A1F04" w:rsidRDefault="006A1F04" w:rsidP="006A1F04">
      <w:r>
        <w:rPr>
          <w:sz w:val="18"/>
          <w:szCs w:val="18"/>
        </w:rPr>
        <w:t>A GeometryNode3D is the geometric representation of a TopologyNode in 3D-space.</w:t>
      </w:r>
    </w:p>
    <w:p w14:paraId="7A757EB7"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32DBD3EC" w14:textId="77777777" w:rsidTr="00312475">
        <w:tc>
          <w:tcPr>
            <w:tcW w:w="2013" w:type="dxa"/>
            <w:tcMar>
              <w:top w:w="28" w:type="dxa"/>
              <w:left w:w="28" w:type="dxa"/>
              <w:bottom w:w="28" w:type="dxa"/>
              <w:right w:w="28" w:type="dxa"/>
            </w:tcMar>
          </w:tcPr>
          <w:p w14:paraId="088B2473"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D020DE4" w14:textId="647FD02D" w:rsidR="006A1F04" w:rsidRPr="00620BBE" w:rsidRDefault="006A1F04" w:rsidP="00312475">
            <w:pPr>
              <w:pStyle w:val="SmallStandard"/>
            </w:pPr>
            <w:hyperlink w:anchor="_8389e0c2a9331ad76798f7b30a7c7cac" w:history="1">
              <w:r w:rsidRPr="00620BBE">
                <w:rPr>
                  <w:rStyle w:val="Hyperlink"/>
                  <w:rFonts w:eastAsiaTheme="majorEastAsia"/>
                </w:rPr>
                <w:t>GeometryNode</w:t>
              </w:r>
            </w:hyperlink>
          </w:p>
        </w:tc>
      </w:tr>
      <w:tr w:rsidR="006A1F04" w:rsidRPr="008359F5" w14:paraId="2C1F942A" w14:textId="77777777" w:rsidTr="00312475">
        <w:tc>
          <w:tcPr>
            <w:tcW w:w="2013" w:type="dxa"/>
            <w:tcMar>
              <w:top w:w="28" w:type="dxa"/>
              <w:left w:w="28" w:type="dxa"/>
              <w:bottom w:w="28" w:type="dxa"/>
              <w:right w:w="28" w:type="dxa"/>
            </w:tcMar>
          </w:tcPr>
          <w:p w14:paraId="365DD462"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8A990AA" w14:textId="77777777" w:rsidR="006A1F04" w:rsidRDefault="006A1F04" w:rsidP="00312475"/>
        </w:tc>
      </w:tr>
      <w:tr w:rsidR="006A1F04" w:rsidRPr="008359F5" w14:paraId="464D6BD2" w14:textId="77777777" w:rsidTr="00312475">
        <w:tc>
          <w:tcPr>
            <w:tcW w:w="2013" w:type="dxa"/>
            <w:tcMar>
              <w:top w:w="28" w:type="dxa"/>
              <w:left w:w="28" w:type="dxa"/>
              <w:bottom w:w="28" w:type="dxa"/>
              <w:right w:w="28" w:type="dxa"/>
            </w:tcMar>
          </w:tcPr>
          <w:p w14:paraId="5283D0E5"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5F1BF87" w14:textId="77777777" w:rsidR="006A1F04" w:rsidRPr="000437C1" w:rsidRDefault="006A1F04" w:rsidP="00312475">
            <w:pPr>
              <w:pStyle w:val="SmallStandard"/>
            </w:pPr>
            <w:r>
              <w:t>false</w:t>
            </w:r>
          </w:p>
        </w:tc>
      </w:tr>
    </w:tbl>
    <w:p w14:paraId="232E1F99"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2C69D54C" w14:textId="77777777" w:rsidTr="00312475">
        <w:tc>
          <w:tcPr>
            <w:tcW w:w="3856" w:type="dxa"/>
            <w:gridSpan w:val="3"/>
          </w:tcPr>
          <w:p w14:paraId="3B7EEEEC" w14:textId="77777777" w:rsidR="006A1F04" w:rsidRDefault="006A1F04" w:rsidP="00312475">
            <w:pPr>
              <w:jc w:val="center"/>
              <w:rPr>
                <w:b/>
                <w:sz w:val="16"/>
                <w:szCs w:val="16"/>
                <w:lang w:val="en-GB"/>
              </w:rPr>
            </w:pPr>
            <w:r>
              <w:rPr>
                <w:b/>
                <w:sz w:val="16"/>
                <w:szCs w:val="16"/>
                <w:lang w:val="en-GB"/>
              </w:rPr>
              <w:t>Other End</w:t>
            </w:r>
          </w:p>
        </w:tc>
        <w:tc>
          <w:tcPr>
            <w:tcW w:w="708" w:type="dxa"/>
          </w:tcPr>
          <w:p w14:paraId="0FA0B25F"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22E7A9CD" w14:textId="77777777" w:rsidR="006A1F04" w:rsidRDefault="006A1F04" w:rsidP="00312475">
            <w:pPr>
              <w:jc w:val="center"/>
              <w:rPr>
                <w:b/>
                <w:sz w:val="16"/>
                <w:szCs w:val="16"/>
                <w:lang w:val="en-GB"/>
              </w:rPr>
            </w:pPr>
            <w:r>
              <w:rPr>
                <w:b/>
                <w:sz w:val="16"/>
                <w:szCs w:val="16"/>
                <w:lang w:val="en-GB"/>
              </w:rPr>
              <w:t>General</w:t>
            </w:r>
          </w:p>
        </w:tc>
      </w:tr>
      <w:tr w:rsidR="006A1F04" w:rsidRPr="00720F6F" w14:paraId="1613A374" w14:textId="77777777" w:rsidTr="00312475">
        <w:tc>
          <w:tcPr>
            <w:tcW w:w="1573" w:type="dxa"/>
          </w:tcPr>
          <w:p w14:paraId="73288472" w14:textId="77777777" w:rsidR="006A1F04" w:rsidRDefault="006A1F04" w:rsidP="00312475">
            <w:pPr>
              <w:rPr>
                <w:b/>
                <w:sz w:val="16"/>
                <w:szCs w:val="16"/>
                <w:lang w:val="en-GB"/>
              </w:rPr>
            </w:pPr>
            <w:r>
              <w:rPr>
                <w:b/>
                <w:sz w:val="16"/>
                <w:szCs w:val="16"/>
                <w:lang w:val="en-GB"/>
              </w:rPr>
              <w:t>Type</w:t>
            </w:r>
          </w:p>
        </w:tc>
        <w:tc>
          <w:tcPr>
            <w:tcW w:w="1574" w:type="dxa"/>
          </w:tcPr>
          <w:p w14:paraId="746E0053" w14:textId="77777777" w:rsidR="006A1F04" w:rsidRDefault="006A1F04" w:rsidP="00312475">
            <w:pPr>
              <w:rPr>
                <w:b/>
                <w:sz w:val="16"/>
                <w:szCs w:val="16"/>
                <w:lang w:val="en-GB"/>
              </w:rPr>
            </w:pPr>
            <w:r>
              <w:rPr>
                <w:b/>
                <w:sz w:val="16"/>
                <w:szCs w:val="16"/>
                <w:lang w:val="en-GB"/>
              </w:rPr>
              <w:t>Role</w:t>
            </w:r>
          </w:p>
        </w:tc>
        <w:tc>
          <w:tcPr>
            <w:tcW w:w="708" w:type="dxa"/>
          </w:tcPr>
          <w:p w14:paraId="3B0F542F" w14:textId="77777777" w:rsidR="006A1F04" w:rsidRDefault="006A1F04" w:rsidP="00312475">
            <w:pPr>
              <w:rPr>
                <w:b/>
                <w:sz w:val="16"/>
                <w:szCs w:val="16"/>
                <w:lang w:val="en-GB"/>
              </w:rPr>
            </w:pPr>
            <w:r>
              <w:rPr>
                <w:b/>
                <w:sz w:val="16"/>
                <w:szCs w:val="16"/>
                <w:lang w:val="en-GB"/>
              </w:rPr>
              <w:t>Mult</w:t>
            </w:r>
          </w:p>
        </w:tc>
        <w:tc>
          <w:tcPr>
            <w:tcW w:w="709" w:type="dxa"/>
          </w:tcPr>
          <w:p w14:paraId="561D556E" w14:textId="77777777" w:rsidR="006A1F04" w:rsidRDefault="006A1F04" w:rsidP="00312475">
            <w:pPr>
              <w:rPr>
                <w:b/>
                <w:sz w:val="16"/>
                <w:szCs w:val="16"/>
                <w:lang w:val="en-GB"/>
              </w:rPr>
            </w:pPr>
            <w:r>
              <w:rPr>
                <w:b/>
                <w:sz w:val="16"/>
                <w:szCs w:val="16"/>
                <w:lang w:val="en-GB"/>
              </w:rPr>
              <w:t>Mult</w:t>
            </w:r>
          </w:p>
        </w:tc>
        <w:tc>
          <w:tcPr>
            <w:tcW w:w="567" w:type="dxa"/>
          </w:tcPr>
          <w:p w14:paraId="3E634C4E"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02732308" w14:textId="77777777" w:rsidR="006A1F04" w:rsidRPr="008359F5" w:rsidRDefault="006A1F04" w:rsidP="00312475">
            <w:pPr>
              <w:rPr>
                <w:b/>
                <w:sz w:val="16"/>
                <w:szCs w:val="16"/>
                <w:lang w:val="en-GB"/>
              </w:rPr>
            </w:pPr>
            <w:r>
              <w:rPr>
                <w:b/>
                <w:sz w:val="16"/>
                <w:szCs w:val="16"/>
                <w:lang w:val="en-GB"/>
              </w:rPr>
              <w:t>Comment</w:t>
            </w:r>
          </w:p>
        </w:tc>
      </w:tr>
      <w:tr w:rsidR="006A1F04" w:rsidRPr="00CC6307" w14:paraId="1AFE9155" w14:textId="77777777" w:rsidTr="00312475">
        <w:tc>
          <w:tcPr>
            <w:tcW w:w="1573" w:type="dxa"/>
          </w:tcPr>
          <w:p w14:paraId="0A725FCE" w14:textId="77777777" w:rsidR="006A1F04" w:rsidRPr="00634625" w:rsidRDefault="006A1F04" w:rsidP="00312475">
            <w:pPr>
              <w:pStyle w:val="SmallStandard"/>
            </w:pPr>
            <w:r>
              <w:t>CartesianPoint3D</w:t>
            </w:r>
          </w:p>
        </w:tc>
        <w:tc>
          <w:tcPr>
            <w:tcW w:w="1574" w:type="dxa"/>
          </w:tcPr>
          <w:p w14:paraId="60D210F7" w14:textId="77777777" w:rsidR="006A1F04" w:rsidRPr="00132C43" w:rsidRDefault="006A1F04" w:rsidP="00312475">
            <w:pPr>
              <w:pStyle w:val="SmallStandard"/>
            </w:pPr>
            <w:r>
              <w:t>cartesianPoint</w:t>
            </w:r>
          </w:p>
        </w:tc>
        <w:tc>
          <w:tcPr>
            <w:tcW w:w="708" w:type="dxa"/>
          </w:tcPr>
          <w:p w14:paraId="75E1B73B" w14:textId="77777777" w:rsidR="006A1F04" w:rsidRPr="00D331EF" w:rsidRDefault="006A1F04" w:rsidP="00312475">
            <w:pPr>
              <w:pStyle w:val="SmallStandard"/>
            </w:pPr>
            <w:r w:rsidRPr="00574783">
              <w:t>1</w:t>
            </w:r>
          </w:p>
        </w:tc>
        <w:tc>
          <w:tcPr>
            <w:tcW w:w="709" w:type="dxa"/>
          </w:tcPr>
          <w:p w14:paraId="6F3F5B06" w14:textId="77777777" w:rsidR="006A1F04" w:rsidRPr="00D331EF" w:rsidRDefault="006A1F04" w:rsidP="00312475">
            <w:pPr>
              <w:pStyle w:val="SmallStandard"/>
            </w:pPr>
            <w:r w:rsidRPr="00207506">
              <w:t>0..*</w:t>
            </w:r>
          </w:p>
        </w:tc>
        <w:tc>
          <w:tcPr>
            <w:tcW w:w="567" w:type="dxa"/>
          </w:tcPr>
          <w:p w14:paraId="6C93FA7A" w14:textId="77777777" w:rsidR="006A1F04" w:rsidRPr="00D331EF" w:rsidRDefault="006A1F04" w:rsidP="00312475">
            <w:pPr>
              <w:pStyle w:val="SmallStandard"/>
            </w:pPr>
            <w:r>
              <w:t>N</w:t>
            </w:r>
          </w:p>
        </w:tc>
        <w:tc>
          <w:tcPr>
            <w:tcW w:w="3969" w:type="dxa"/>
          </w:tcPr>
          <w:p w14:paraId="03FCF98F" w14:textId="77777777" w:rsidR="006A1F04" w:rsidRDefault="006A1F04" w:rsidP="00312475">
            <w:pPr>
              <w:pStyle w:val="SmallStandard"/>
            </w:pPr>
            <w:r w:rsidRPr="00491287">
              <w:t xml:space="preserve">References the CartesianPoint3D where the GeometryNode3D is located. </w:t>
            </w:r>
          </w:p>
        </w:tc>
      </w:tr>
    </w:tbl>
    <w:p w14:paraId="331A2E11"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01717E5B" w14:textId="77777777" w:rsidTr="00312475">
        <w:tc>
          <w:tcPr>
            <w:tcW w:w="2296" w:type="dxa"/>
            <w:gridSpan w:val="2"/>
          </w:tcPr>
          <w:p w14:paraId="0E6600E5"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7A3D05F0"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1219C399" w14:textId="77777777" w:rsidR="006A1F04" w:rsidRDefault="006A1F04" w:rsidP="00312475">
            <w:pPr>
              <w:jc w:val="center"/>
              <w:rPr>
                <w:b/>
                <w:sz w:val="16"/>
                <w:szCs w:val="16"/>
                <w:lang w:val="en-GB"/>
              </w:rPr>
            </w:pPr>
            <w:r>
              <w:rPr>
                <w:b/>
                <w:sz w:val="16"/>
                <w:szCs w:val="16"/>
                <w:lang w:val="en-GB"/>
              </w:rPr>
              <w:t>General</w:t>
            </w:r>
          </w:p>
        </w:tc>
      </w:tr>
      <w:tr w:rsidR="006A1F04" w:rsidRPr="00720F6F" w14:paraId="0F52CB60" w14:textId="77777777" w:rsidTr="00312475">
        <w:tc>
          <w:tcPr>
            <w:tcW w:w="1588" w:type="dxa"/>
          </w:tcPr>
          <w:p w14:paraId="7A091E41" w14:textId="77777777" w:rsidR="006A1F04" w:rsidRDefault="006A1F04" w:rsidP="00312475">
            <w:pPr>
              <w:rPr>
                <w:b/>
                <w:sz w:val="16"/>
                <w:szCs w:val="16"/>
                <w:lang w:val="en-GB"/>
              </w:rPr>
            </w:pPr>
            <w:r>
              <w:rPr>
                <w:b/>
                <w:sz w:val="16"/>
                <w:szCs w:val="16"/>
                <w:lang w:val="en-GB"/>
              </w:rPr>
              <w:t>Type</w:t>
            </w:r>
          </w:p>
        </w:tc>
        <w:tc>
          <w:tcPr>
            <w:tcW w:w="708" w:type="dxa"/>
          </w:tcPr>
          <w:p w14:paraId="4ADAA278" w14:textId="77777777" w:rsidR="006A1F04" w:rsidRDefault="006A1F04" w:rsidP="00312475">
            <w:pPr>
              <w:rPr>
                <w:b/>
                <w:sz w:val="16"/>
                <w:szCs w:val="16"/>
                <w:lang w:val="en-GB"/>
              </w:rPr>
            </w:pPr>
            <w:r>
              <w:rPr>
                <w:b/>
                <w:sz w:val="16"/>
                <w:szCs w:val="16"/>
                <w:lang w:val="en-GB"/>
              </w:rPr>
              <w:t>Mult</w:t>
            </w:r>
          </w:p>
        </w:tc>
        <w:tc>
          <w:tcPr>
            <w:tcW w:w="1560" w:type="dxa"/>
          </w:tcPr>
          <w:p w14:paraId="4097A88A" w14:textId="77777777" w:rsidR="006A1F04" w:rsidRDefault="006A1F04" w:rsidP="00312475">
            <w:pPr>
              <w:rPr>
                <w:b/>
                <w:sz w:val="16"/>
                <w:szCs w:val="16"/>
                <w:lang w:val="en-GB"/>
              </w:rPr>
            </w:pPr>
            <w:r>
              <w:rPr>
                <w:b/>
                <w:sz w:val="16"/>
                <w:szCs w:val="16"/>
                <w:lang w:val="en-GB"/>
              </w:rPr>
              <w:t>Role</w:t>
            </w:r>
          </w:p>
        </w:tc>
        <w:tc>
          <w:tcPr>
            <w:tcW w:w="708" w:type="dxa"/>
          </w:tcPr>
          <w:p w14:paraId="152992E6" w14:textId="77777777" w:rsidR="006A1F04" w:rsidRDefault="006A1F04" w:rsidP="00312475">
            <w:pPr>
              <w:rPr>
                <w:b/>
                <w:sz w:val="16"/>
                <w:szCs w:val="16"/>
                <w:lang w:val="en-GB"/>
              </w:rPr>
            </w:pPr>
            <w:r>
              <w:rPr>
                <w:b/>
                <w:sz w:val="16"/>
                <w:szCs w:val="16"/>
                <w:lang w:val="en-GB"/>
              </w:rPr>
              <w:t>Mult</w:t>
            </w:r>
          </w:p>
        </w:tc>
        <w:tc>
          <w:tcPr>
            <w:tcW w:w="567" w:type="dxa"/>
          </w:tcPr>
          <w:p w14:paraId="76F53015"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37428E1D" w14:textId="77777777" w:rsidR="006A1F04" w:rsidRPr="008359F5" w:rsidRDefault="006A1F04" w:rsidP="00312475">
            <w:pPr>
              <w:rPr>
                <w:b/>
                <w:sz w:val="16"/>
                <w:szCs w:val="16"/>
                <w:lang w:val="en-GB"/>
              </w:rPr>
            </w:pPr>
            <w:r>
              <w:rPr>
                <w:b/>
                <w:sz w:val="16"/>
                <w:szCs w:val="16"/>
                <w:lang w:val="en-GB"/>
              </w:rPr>
              <w:t>Comment</w:t>
            </w:r>
          </w:p>
        </w:tc>
      </w:tr>
      <w:tr w:rsidR="006A1F04" w:rsidRPr="00CC6307" w14:paraId="78A41992" w14:textId="77777777" w:rsidTr="00312475">
        <w:tc>
          <w:tcPr>
            <w:tcW w:w="1588" w:type="dxa"/>
          </w:tcPr>
          <w:p w14:paraId="7650D75F" w14:textId="77777777" w:rsidR="006A1F04" w:rsidRPr="00634625" w:rsidRDefault="006A1F04" w:rsidP="00312475">
            <w:pPr>
              <w:pStyle w:val="SmallStandard"/>
            </w:pPr>
            <w:r>
              <w:t>BuildingBlockSpecification3D</w:t>
            </w:r>
          </w:p>
        </w:tc>
        <w:tc>
          <w:tcPr>
            <w:tcW w:w="708" w:type="dxa"/>
          </w:tcPr>
          <w:p w14:paraId="16634BE1" w14:textId="77777777" w:rsidR="006A1F04" w:rsidRPr="00D331EF" w:rsidRDefault="006A1F04" w:rsidP="00312475">
            <w:pPr>
              <w:pStyle w:val="SmallStandard"/>
            </w:pPr>
            <w:r w:rsidRPr="00D01517">
              <w:t>1</w:t>
            </w:r>
          </w:p>
        </w:tc>
        <w:tc>
          <w:tcPr>
            <w:tcW w:w="1560" w:type="dxa"/>
          </w:tcPr>
          <w:p w14:paraId="7A62ADA8" w14:textId="77777777" w:rsidR="006A1F04" w:rsidRPr="00132C43" w:rsidRDefault="006A1F04" w:rsidP="00312475">
            <w:pPr>
              <w:pStyle w:val="SmallStandard"/>
            </w:pPr>
            <w:r>
              <w:t>geometryNode</w:t>
            </w:r>
          </w:p>
        </w:tc>
        <w:tc>
          <w:tcPr>
            <w:tcW w:w="708" w:type="dxa"/>
          </w:tcPr>
          <w:p w14:paraId="36AD0BB4" w14:textId="77777777" w:rsidR="006A1F04" w:rsidRPr="00D331EF" w:rsidRDefault="006A1F04" w:rsidP="00312475">
            <w:pPr>
              <w:pStyle w:val="SmallStandard"/>
            </w:pPr>
            <w:r w:rsidRPr="00D01517">
              <w:t>0..*</w:t>
            </w:r>
          </w:p>
        </w:tc>
        <w:tc>
          <w:tcPr>
            <w:tcW w:w="567" w:type="dxa"/>
          </w:tcPr>
          <w:p w14:paraId="27A6D408" w14:textId="77777777" w:rsidR="006A1F04" w:rsidRDefault="006A1F04" w:rsidP="00312475">
            <w:pPr>
              <w:pStyle w:val="SmallStandard"/>
            </w:pPr>
            <w:r>
              <w:t>Y</w:t>
            </w:r>
          </w:p>
        </w:tc>
        <w:tc>
          <w:tcPr>
            <w:tcW w:w="3969" w:type="dxa"/>
          </w:tcPr>
          <w:p w14:paraId="4620F000" w14:textId="77777777" w:rsidR="006A1F04" w:rsidRDefault="006A1F04" w:rsidP="00312475">
            <w:pPr>
              <w:pStyle w:val="SmallStandard"/>
            </w:pPr>
            <w:r w:rsidRPr="00491287">
              <w:t>Specifies the GeometryNode3Ds defined by the BuildingBlockSpecification3D.</w:t>
            </w:r>
          </w:p>
        </w:tc>
      </w:tr>
      <w:tr w:rsidR="006A1F04" w:rsidRPr="00CC6307" w14:paraId="4BCA2EE5" w14:textId="77777777" w:rsidTr="00312475">
        <w:tc>
          <w:tcPr>
            <w:tcW w:w="1588" w:type="dxa"/>
          </w:tcPr>
          <w:p w14:paraId="4A75F39E" w14:textId="77777777" w:rsidR="006A1F04" w:rsidRPr="00634625" w:rsidRDefault="006A1F04" w:rsidP="00312475">
            <w:pPr>
              <w:pStyle w:val="SmallStandard"/>
            </w:pPr>
            <w:r>
              <w:t>GeometrySegment3D</w:t>
            </w:r>
          </w:p>
        </w:tc>
        <w:tc>
          <w:tcPr>
            <w:tcW w:w="708" w:type="dxa"/>
          </w:tcPr>
          <w:p w14:paraId="2A0FDEB9" w14:textId="77777777" w:rsidR="006A1F04" w:rsidRPr="00D331EF" w:rsidRDefault="006A1F04" w:rsidP="00312475">
            <w:pPr>
              <w:pStyle w:val="SmallStandard"/>
            </w:pPr>
            <w:r w:rsidRPr="00D01517">
              <w:t>0..*</w:t>
            </w:r>
          </w:p>
        </w:tc>
        <w:tc>
          <w:tcPr>
            <w:tcW w:w="1560" w:type="dxa"/>
          </w:tcPr>
          <w:p w14:paraId="3DE02F61" w14:textId="77777777" w:rsidR="006A1F04" w:rsidRPr="00132C43" w:rsidRDefault="006A1F04" w:rsidP="00312475">
            <w:pPr>
              <w:pStyle w:val="SmallStandard"/>
            </w:pPr>
            <w:r>
              <w:t>endNode</w:t>
            </w:r>
          </w:p>
        </w:tc>
        <w:tc>
          <w:tcPr>
            <w:tcW w:w="708" w:type="dxa"/>
          </w:tcPr>
          <w:p w14:paraId="5C8683B6" w14:textId="77777777" w:rsidR="006A1F04" w:rsidRPr="00D331EF" w:rsidRDefault="006A1F04" w:rsidP="00312475">
            <w:pPr>
              <w:pStyle w:val="SmallStandard"/>
            </w:pPr>
            <w:r w:rsidRPr="00D01517">
              <w:t>1</w:t>
            </w:r>
          </w:p>
        </w:tc>
        <w:tc>
          <w:tcPr>
            <w:tcW w:w="567" w:type="dxa"/>
          </w:tcPr>
          <w:p w14:paraId="2F77D767" w14:textId="77777777" w:rsidR="006A1F04" w:rsidRPr="00D331EF" w:rsidRDefault="006A1F04" w:rsidP="00312475">
            <w:pPr>
              <w:pStyle w:val="SmallStandard"/>
            </w:pPr>
            <w:r>
              <w:t>N</w:t>
            </w:r>
          </w:p>
        </w:tc>
        <w:tc>
          <w:tcPr>
            <w:tcW w:w="3969" w:type="dxa"/>
          </w:tcPr>
          <w:p w14:paraId="238F4EAE" w14:textId="77777777" w:rsidR="006A1F04" w:rsidRDefault="006A1F04" w:rsidP="00312475">
            <w:pPr>
              <w:pStyle w:val="SmallStandard"/>
            </w:pPr>
            <w:r w:rsidRPr="00491287">
              <w:t xml:space="preserve">References the GeometryNode3D where the GeometrySegment3D ends. </w:t>
            </w:r>
          </w:p>
        </w:tc>
      </w:tr>
      <w:tr w:rsidR="006A1F04" w:rsidRPr="00CC6307" w14:paraId="383FFC29" w14:textId="77777777" w:rsidTr="00312475">
        <w:tc>
          <w:tcPr>
            <w:tcW w:w="1588" w:type="dxa"/>
          </w:tcPr>
          <w:p w14:paraId="2675DE2F" w14:textId="77777777" w:rsidR="006A1F04" w:rsidRPr="00634625" w:rsidRDefault="006A1F04" w:rsidP="00312475">
            <w:pPr>
              <w:pStyle w:val="SmallStandard"/>
            </w:pPr>
            <w:r>
              <w:t>GeometrySegment3D</w:t>
            </w:r>
          </w:p>
        </w:tc>
        <w:tc>
          <w:tcPr>
            <w:tcW w:w="708" w:type="dxa"/>
          </w:tcPr>
          <w:p w14:paraId="12D9867F" w14:textId="77777777" w:rsidR="006A1F04" w:rsidRPr="00D331EF" w:rsidRDefault="006A1F04" w:rsidP="00312475">
            <w:pPr>
              <w:pStyle w:val="SmallStandard"/>
            </w:pPr>
            <w:r w:rsidRPr="00D01517">
              <w:t>0..*</w:t>
            </w:r>
          </w:p>
        </w:tc>
        <w:tc>
          <w:tcPr>
            <w:tcW w:w="1560" w:type="dxa"/>
          </w:tcPr>
          <w:p w14:paraId="3E096C4F" w14:textId="77777777" w:rsidR="006A1F04" w:rsidRPr="00132C43" w:rsidRDefault="006A1F04" w:rsidP="00312475">
            <w:pPr>
              <w:pStyle w:val="SmallStandard"/>
            </w:pPr>
            <w:r>
              <w:t>startNode</w:t>
            </w:r>
          </w:p>
        </w:tc>
        <w:tc>
          <w:tcPr>
            <w:tcW w:w="708" w:type="dxa"/>
          </w:tcPr>
          <w:p w14:paraId="0A8CF90E" w14:textId="77777777" w:rsidR="006A1F04" w:rsidRPr="00D331EF" w:rsidRDefault="006A1F04" w:rsidP="00312475">
            <w:pPr>
              <w:pStyle w:val="SmallStandard"/>
            </w:pPr>
            <w:r w:rsidRPr="00D01517">
              <w:t>1</w:t>
            </w:r>
          </w:p>
        </w:tc>
        <w:tc>
          <w:tcPr>
            <w:tcW w:w="567" w:type="dxa"/>
          </w:tcPr>
          <w:p w14:paraId="5D3B4635" w14:textId="77777777" w:rsidR="006A1F04" w:rsidRPr="00D331EF" w:rsidRDefault="006A1F04" w:rsidP="00312475">
            <w:pPr>
              <w:pStyle w:val="SmallStandard"/>
            </w:pPr>
            <w:r>
              <w:t>N</w:t>
            </w:r>
          </w:p>
        </w:tc>
        <w:tc>
          <w:tcPr>
            <w:tcW w:w="3969" w:type="dxa"/>
          </w:tcPr>
          <w:p w14:paraId="46013AF7" w14:textId="77777777" w:rsidR="006A1F04" w:rsidRDefault="006A1F04" w:rsidP="00312475">
            <w:pPr>
              <w:pStyle w:val="SmallStandard"/>
            </w:pPr>
            <w:r w:rsidRPr="00491287">
              <w:t xml:space="preserve">References the GeometryNode3D where the GeometrySegment3D starts. </w:t>
            </w:r>
          </w:p>
        </w:tc>
      </w:tr>
    </w:tbl>
    <w:p w14:paraId="09B96FFD"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87" w:name="_cce8a399ac667ff062f49e0d007d2886"/>
      <w:r>
        <w:rPr>
          <w:lang w:val="en-GB"/>
        </w:rPr>
        <w:t>GeometrySegment3D</w:t>
      </w:r>
      <w:bookmarkEnd w:id="587"/>
    </w:p>
    <w:p w14:paraId="2A09EE24" w14:textId="77777777" w:rsidR="006A1F04" w:rsidRDefault="006A1F04" w:rsidP="006A1F04">
      <w:r>
        <w:rPr>
          <w:sz w:val="18"/>
          <w:szCs w:val="18"/>
        </w:rPr>
        <w:t>A GeometrySegment3D is the geometric representation of a TopologySegment in 3D-space.</w:t>
      </w:r>
    </w:p>
    <w:p w14:paraId="5A019B84"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31302774" w14:textId="77777777" w:rsidTr="00312475">
        <w:tc>
          <w:tcPr>
            <w:tcW w:w="2013" w:type="dxa"/>
            <w:tcMar>
              <w:top w:w="28" w:type="dxa"/>
              <w:left w:w="28" w:type="dxa"/>
              <w:bottom w:w="28" w:type="dxa"/>
              <w:right w:w="28" w:type="dxa"/>
            </w:tcMar>
          </w:tcPr>
          <w:p w14:paraId="0AB7F8E3"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ED3DF73" w14:textId="1662499C" w:rsidR="006A1F04" w:rsidRPr="00620BBE" w:rsidRDefault="006A1F04" w:rsidP="00312475">
            <w:pPr>
              <w:pStyle w:val="SmallStandard"/>
            </w:pPr>
            <w:hyperlink w:anchor="_8785047d63d051816a4bb1448c8ef83f" w:history="1">
              <w:r w:rsidRPr="00620BBE">
                <w:rPr>
                  <w:rStyle w:val="Hyperlink"/>
                  <w:rFonts w:eastAsiaTheme="majorEastAsia"/>
                </w:rPr>
                <w:t>GeometrySegment</w:t>
              </w:r>
            </w:hyperlink>
          </w:p>
        </w:tc>
      </w:tr>
      <w:tr w:rsidR="006A1F04" w:rsidRPr="008359F5" w14:paraId="1E992ED6" w14:textId="77777777" w:rsidTr="00312475">
        <w:tc>
          <w:tcPr>
            <w:tcW w:w="2013" w:type="dxa"/>
            <w:tcMar>
              <w:top w:w="28" w:type="dxa"/>
              <w:left w:w="28" w:type="dxa"/>
              <w:bottom w:w="28" w:type="dxa"/>
              <w:right w:w="28" w:type="dxa"/>
            </w:tcMar>
          </w:tcPr>
          <w:p w14:paraId="1F665D77"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51C6D48" w14:textId="77777777" w:rsidR="006A1F04" w:rsidRDefault="006A1F04" w:rsidP="00312475"/>
        </w:tc>
      </w:tr>
      <w:tr w:rsidR="006A1F04" w:rsidRPr="008359F5" w14:paraId="71A86E41" w14:textId="77777777" w:rsidTr="00312475">
        <w:tc>
          <w:tcPr>
            <w:tcW w:w="2013" w:type="dxa"/>
            <w:tcMar>
              <w:top w:w="28" w:type="dxa"/>
              <w:left w:w="28" w:type="dxa"/>
              <w:bottom w:w="28" w:type="dxa"/>
              <w:right w:w="28" w:type="dxa"/>
            </w:tcMar>
          </w:tcPr>
          <w:p w14:paraId="75A68CC0"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17286C2" w14:textId="77777777" w:rsidR="006A1F04" w:rsidRPr="000437C1" w:rsidRDefault="006A1F04" w:rsidP="00312475">
            <w:pPr>
              <w:pStyle w:val="SmallStandard"/>
            </w:pPr>
            <w:r>
              <w:t>false</w:t>
            </w:r>
          </w:p>
        </w:tc>
      </w:tr>
    </w:tbl>
    <w:p w14:paraId="659AB324"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30E61201" w14:textId="77777777" w:rsidTr="00312475">
        <w:tc>
          <w:tcPr>
            <w:tcW w:w="2013" w:type="dxa"/>
            <w:tcMar>
              <w:top w:w="28" w:type="dxa"/>
              <w:left w:w="28" w:type="dxa"/>
              <w:bottom w:w="28" w:type="dxa"/>
              <w:right w:w="28" w:type="dxa"/>
            </w:tcMar>
          </w:tcPr>
          <w:p w14:paraId="7AD74BE8"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0880FB3"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ECF08C9"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7910128"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1AB3C61E" w14:textId="77777777" w:rsidTr="00312475">
        <w:tc>
          <w:tcPr>
            <w:tcW w:w="2013" w:type="dxa"/>
            <w:tcMar>
              <w:top w:w="28" w:type="dxa"/>
              <w:left w:w="28" w:type="dxa"/>
              <w:bottom w:w="28" w:type="dxa"/>
              <w:right w:w="28" w:type="dxa"/>
            </w:tcMar>
          </w:tcPr>
          <w:p w14:paraId="054D8C3B" w14:textId="77777777" w:rsidR="006A1F04" w:rsidRPr="00620BBE" w:rsidRDefault="006A1F04" w:rsidP="00312475">
            <w:pPr>
              <w:pStyle w:val="SmallStandard"/>
            </w:pPr>
            <w:r w:rsidRPr="00620BBE">
              <w:lastRenderedPageBreak/>
              <w:t>startVector</w:t>
            </w:r>
          </w:p>
        </w:tc>
        <w:tc>
          <w:tcPr>
            <w:tcW w:w="1559" w:type="dxa"/>
            <w:tcMar>
              <w:top w:w="28" w:type="dxa"/>
              <w:left w:w="28" w:type="dxa"/>
              <w:bottom w:w="28" w:type="dxa"/>
              <w:right w:w="28" w:type="dxa"/>
            </w:tcMar>
          </w:tcPr>
          <w:p w14:paraId="0B095B13" w14:textId="77777777" w:rsidR="006A1F04" w:rsidRPr="008359F5" w:rsidRDefault="006A1F04" w:rsidP="00312475">
            <w:pPr>
              <w:pStyle w:val="SmallStandard"/>
            </w:pPr>
            <w:r w:rsidRPr="00D21799">
              <w:t>CartesianVector3D</w:t>
            </w:r>
          </w:p>
        </w:tc>
        <w:tc>
          <w:tcPr>
            <w:tcW w:w="709" w:type="dxa"/>
            <w:tcMar>
              <w:top w:w="28" w:type="dxa"/>
              <w:left w:w="28" w:type="dxa"/>
              <w:bottom w:w="28" w:type="dxa"/>
              <w:right w:w="28" w:type="dxa"/>
            </w:tcMar>
          </w:tcPr>
          <w:p w14:paraId="00F79EC1"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36920417" w14:textId="77777777" w:rsidR="006A1F04" w:rsidRDefault="006A1F04" w:rsidP="00312475">
            <w:pPr>
              <w:jc w:val="left"/>
            </w:pPr>
            <w:r>
              <w:rPr>
                <w:sz w:val="16"/>
                <w:szCs w:val="16"/>
              </w:rPr>
              <w:t>Specifies the start vector of the geometry segment. The start vector is a tangent to the segment at the start position.</w:t>
            </w:r>
          </w:p>
        </w:tc>
      </w:tr>
      <w:tr w:rsidR="006A1F04" w:rsidRPr="006675E2" w14:paraId="26DB6240" w14:textId="77777777" w:rsidTr="00312475">
        <w:tc>
          <w:tcPr>
            <w:tcW w:w="2013" w:type="dxa"/>
            <w:tcMar>
              <w:top w:w="28" w:type="dxa"/>
              <w:left w:w="28" w:type="dxa"/>
              <w:bottom w:w="28" w:type="dxa"/>
              <w:right w:w="28" w:type="dxa"/>
            </w:tcMar>
          </w:tcPr>
          <w:p w14:paraId="7DC43114" w14:textId="77777777" w:rsidR="006A1F04" w:rsidRPr="00620BBE" w:rsidRDefault="006A1F04" w:rsidP="00312475">
            <w:pPr>
              <w:pStyle w:val="SmallStandard"/>
            </w:pPr>
            <w:r w:rsidRPr="00620BBE">
              <w:t>endVector</w:t>
            </w:r>
          </w:p>
        </w:tc>
        <w:tc>
          <w:tcPr>
            <w:tcW w:w="1559" w:type="dxa"/>
            <w:tcMar>
              <w:top w:w="28" w:type="dxa"/>
              <w:left w:w="28" w:type="dxa"/>
              <w:bottom w:w="28" w:type="dxa"/>
              <w:right w:w="28" w:type="dxa"/>
            </w:tcMar>
          </w:tcPr>
          <w:p w14:paraId="6A9BD7B4" w14:textId="77777777" w:rsidR="006A1F04" w:rsidRPr="008359F5" w:rsidRDefault="006A1F04" w:rsidP="00312475">
            <w:pPr>
              <w:pStyle w:val="SmallStandard"/>
            </w:pPr>
            <w:r w:rsidRPr="00D21799">
              <w:t>CartesianVector3D</w:t>
            </w:r>
          </w:p>
        </w:tc>
        <w:tc>
          <w:tcPr>
            <w:tcW w:w="709" w:type="dxa"/>
            <w:tcMar>
              <w:top w:w="28" w:type="dxa"/>
              <w:left w:w="28" w:type="dxa"/>
              <w:bottom w:w="28" w:type="dxa"/>
              <w:right w:w="28" w:type="dxa"/>
            </w:tcMar>
          </w:tcPr>
          <w:p w14:paraId="77AF15F0"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12E99A91" w14:textId="77777777" w:rsidR="006A1F04" w:rsidRDefault="006A1F04" w:rsidP="00312475">
            <w:pPr>
              <w:jc w:val="left"/>
            </w:pPr>
            <w:r>
              <w:rPr>
                <w:sz w:val="16"/>
                <w:szCs w:val="16"/>
              </w:rPr>
              <w:t>Specifies the end vector of the geometry segment. The end vector is a tangent to the segment at the end position.</w:t>
            </w:r>
          </w:p>
        </w:tc>
      </w:tr>
    </w:tbl>
    <w:p w14:paraId="49550638"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1DC1EE91" w14:textId="77777777" w:rsidTr="00312475">
        <w:tc>
          <w:tcPr>
            <w:tcW w:w="3856" w:type="dxa"/>
            <w:gridSpan w:val="3"/>
          </w:tcPr>
          <w:p w14:paraId="5DDC6B6F" w14:textId="77777777" w:rsidR="006A1F04" w:rsidRDefault="006A1F04" w:rsidP="00312475">
            <w:pPr>
              <w:jc w:val="center"/>
              <w:rPr>
                <w:b/>
                <w:sz w:val="16"/>
                <w:szCs w:val="16"/>
                <w:lang w:val="en-GB"/>
              </w:rPr>
            </w:pPr>
            <w:r>
              <w:rPr>
                <w:b/>
                <w:sz w:val="16"/>
                <w:szCs w:val="16"/>
                <w:lang w:val="en-GB"/>
              </w:rPr>
              <w:t>Other End</w:t>
            </w:r>
          </w:p>
        </w:tc>
        <w:tc>
          <w:tcPr>
            <w:tcW w:w="708" w:type="dxa"/>
          </w:tcPr>
          <w:p w14:paraId="6C125A09"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17150DDF" w14:textId="77777777" w:rsidR="006A1F04" w:rsidRDefault="006A1F04" w:rsidP="00312475">
            <w:pPr>
              <w:jc w:val="center"/>
              <w:rPr>
                <w:b/>
                <w:sz w:val="16"/>
                <w:szCs w:val="16"/>
                <w:lang w:val="en-GB"/>
              </w:rPr>
            </w:pPr>
            <w:r>
              <w:rPr>
                <w:b/>
                <w:sz w:val="16"/>
                <w:szCs w:val="16"/>
                <w:lang w:val="en-GB"/>
              </w:rPr>
              <w:t>General</w:t>
            </w:r>
          </w:p>
        </w:tc>
      </w:tr>
      <w:tr w:rsidR="006A1F04" w:rsidRPr="00720F6F" w14:paraId="2EB279FA" w14:textId="77777777" w:rsidTr="00312475">
        <w:tc>
          <w:tcPr>
            <w:tcW w:w="1573" w:type="dxa"/>
          </w:tcPr>
          <w:p w14:paraId="33EA0040" w14:textId="77777777" w:rsidR="006A1F04" w:rsidRDefault="006A1F04" w:rsidP="00312475">
            <w:pPr>
              <w:rPr>
                <w:b/>
                <w:sz w:val="16"/>
                <w:szCs w:val="16"/>
                <w:lang w:val="en-GB"/>
              </w:rPr>
            </w:pPr>
            <w:r>
              <w:rPr>
                <w:b/>
                <w:sz w:val="16"/>
                <w:szCs w:val="16"/>
                <w:lang w:val="en-GB"/>
              </w:rPr>
              <w:t>Type</w:t>
            </w:r>
          </w:p>
        </w:tc>
        <w:tc>
          <w:tcPr>
            <w:tcW w:w="1574" w:type="dxa"/>
          </w:tcPr>
          <w:p w14:paraId="33186D58" w14:textId="77777777" w:rsidR="006A1F04" w:rsidRDefault="006A1F04" w:rsidP="00312475">
            <w:pPr>
              <w:rPr>
                <w:b/>
                <w:sz w:val="16"/>
                <w:szCs w:val="16"/>
                <w:lang w:val="en-GB"/>
              </w:rPr>
            </w:pPr>
            <w:r>
              <w:rPr>
                <w:b/>
                <w:sz w:val="16"/>
                <w:szCs w:val="16"/>
                <w:lang w:val="en-GB"/>
              </w:rPr>
              <w:t>Role</w:t>
            </w:r>
          </w:p>
        </w:tc>
        <w:tc>
          <w:tcPr>
            <w:tcW w:w="708" w:type="dxa"/>
          </w:tcPr>
          <w:p w14:paraId="4B27977E" w14:textId="77777777" w:rsidR="006A1F04" w:rsidRDefault="006A1F04" w:rsidP="00312475">
            <w:pPr>
              <w:rPr>
                <w:b/>
                <w:sz w:val="16"/>
                <w:szCs w:val="16"/>
                <w:lang w:val="en-GB"/>
              </w:rPr>
            </w:pPr>
            <w:r>
              <w:rPr>
                <w:b/>
                <w:sz w:val="16"/>
                <w:szCs w:val="16"/>
                <w:lang w:val="en-GB"/>
              </w:rPr>
              <w:t>Mult</w:t>
            </w:r>
          </w:p>
        </w:tc>
        <w:tc>
          <w:tcPr>
            <w:tcW w:w="709" w:type="dxa"/>
          </w:tcPr>
          <w:p w14:paraId="48EBA466" w14:textId="77777777" w:rsidR="006A1F04" w:rsidRDefault="006A1F04" w:rsidP="00312475">
            <w:pPr>
              <w:rPr>
                <w:b/>
                <w:sz w:val="16"/>
                <w:szCs w:val="16"/>
                <w:lang w:val="en-GB"/>
              </w:rPr>
            </w:pPr>
            <w:r>
              <w:rPr>
                <w:b/>
                <w:sz w:val="16"/>
                <w:szCs w:val="16"/>
                <w:lang w:val="en-GB"/>
              </w:rPr>
              <w:t>Mult</w:t>
            </w:r>
          </w:p>
        </w:tc>
        <w:tc>
          <w:tcPr>
            <w:tcW w:w="567" w:type="dxa"/>
          </w:tcPr>
          <w:p w14:paraId="130EBEEA"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37BED307" w14:textId="77777777" w:rsidR="006A1F04" w:rsidRPr="008359F5" w:rsidRDefault="006A1F04" w:rsidP="00312475">
            <w:pPr>
              <w:rPr>
                <w:b/>
                <w:sz w:val="16"/>
                <w:szCs w:val="16"/>
                <w:lang w:val="en-GB"/>
              </w:rPr>
            </w:pPr>
            <w:r>
              <w:rPr>
                <w:b/>
                <w:sz w:val="16"/>
                <w:szCs w:val="16"/>
                <w:lang w:val="en-GB"/>
              </w:rPr>
              <w:t>Comment</w:t>
            </w:r>
          </w:p>
        </w:tc>
      </w:tr>
      <w:tr w:rsidR="006A1F04" w:rsidRPr="00CC6307" w14:paraId="3A5DF14F" w14:textId="77777777" w:rsidTr="00312475">
        <w:tc>
          <w:tcPr>
            <w:tcW w:w="1573" w:type="dxa"/>
          </w:tcPr>
          <w:p w14:paraId="0FFE3BC6" w14:textId="77777777" w:rsidR="006A1F04" w:rsidRPr="00634625" w:rsidRDefault="006A1F04" w:rsidP="00312475">
            <w:pPr>
              <w:pStyle w:val="SmallStandard"/>
            </w:pPr>
            <w:r>
              <w:t>Curve3D</w:t>
            </w:r>
          </w:p>
        </w:tc>
        <w:tc>
          <w:tcPr>
            <w:tcW w:w="1574" w:type="dxa"/>
          </w:tcPr>
          <w:p w14:paraId="2747C724" w14:textId="77777777" w:rsidR="006A1F04" w:rsidRPr="00132C43" w:rsidRDefault="006A1F04" w:rsidP="00312475">
            <w:pPr>
              <w:pStyle w:val="SmallStandard"/>
            </w:pPr>
            <w:r>
              <w:t>curve</w:t>
            </w:r>
          </w:p>
        </w:tc>
        <w:tc>
          <w:tcPr>
            <w:tcW w:w="708" w:type="dxa"/>
          </w:tcPr>
          <w:p w14:paraId="07AF6A00" w14:textId="77777777" w:rsidR="006A1F04" w:rsidRPr="00D331EF" w:rsidRDefault="006A1F04" w:rsidP="00312475">
            <w:pPr>
              <w:pStyle w:val="SmallStandard"/>
            </w:pPr>
            <w:r w:rsidRPr="00574783">
              <w:t>0..*</w:t>
            </w:r>
          </w:p>
        </w:tc>
        <w:tc>
          <w:tcPr>
            <w:tcW w:w="709" w:type="dxa"/>
          </w:tcPr>
          <w:p w14:paraId="6F824522" w14:textId="77777777" w:rsidR="006A1F04" w:rsidRDefault="006A1F04" w:rsidP="00312475"/>
        </w:tc>
        <w:tc>
          <w:tcPr>
            <w:tcW w:w="567" w:type="dxa"/>
          </w:tcPr>
          <w:p w14:paraId="73A31FF6" w14:textId="77777777" w:rsidR="006A1F04" w:rsidRDefault="006A1F04" w:rsidP="00312475">
            <w:pPr>
              <w:pStyle w:val="SmallStandard"/>
            </w:pPr>
            <w:r>
              <w:t>Y</w:t>
            </w:r>
          </w:p>
        </w:tc>
        <w:tc>
          <w:tcPr>
            <w:tcW w:w="3969" w:type="dxa"/>
          </w:tcPr>
          <w:p w14:paraId="540E0EE3" w14:textId="77777777" w:rsidR="006A1F04" w:rsidRDefault="006A1F04" w:rsidP="00312475">
            <w:pPr>
              <w:jc w:val="left"/>
            </w:pPr>
            <w:r>
              <w:rPr>
                <w:sz w:val="16"/>
                <w:szCs w:val="16"/>
              </w:rPr>
              <w:t>Specifies an ordered list of curves which describe the centerline of the segment. If a segment is described by more than one curve, the centrelines of the individual curves are aligned in the order of this association.</w:t>
            </w:r>
          </w:p>
        </w:tc>
      </w:tr>
      <w:tr w:rsidR="006A1F04" w:rsidRPr="00CC6307" w14:paraId="0C9644F5" w14:textId="77777777" w:rsidTr="00312475">
        <w:tc>
          <w:tcPr>
            <w:tcW w:w="1573" w:type="dxa"/>
          </w:tcPr>
          <w:p w14:paraId="40FF2B2E" w14:textId="77777777" w:rsidR="006A1F04" w:rsidRPr="00634625" w:rsidRDefault="006A1F04" w:rsidP="00312475">
            <w:pPr>
              <w:pStyle w:val="SmallStandard"/>
            </w:pPr>
            <w:r>
              <w:t>GeometryNode3D</w:t>
            </w:r>
          </w:p>
        </w:tc>
        <w:tc>
          <w:tcPr>
            <w:tcW w:w="1574" w:type="dxa"/>
          </w:tcPr>
          <w:p w14:paraId="1828687E" w14:textId="77777777" w:rsidR="006A1F04" w:rsidRPr="00132C43" w:rsidRDefault="006A1F04" w:rsidP="00312475">
            <w:pPr>
              <w:pStyle w:val="SmallStandard"/>
            </w:pPr>
            <w:r>
              <w:t>endNode</w:t>
            </w:r>
          </w:p>
        </w:tc>
        <w:tc>
          <w:tcPr>
            <w:tcW w:w="708" w:type="dxa"/>
          </w:tcPr>
          <w:p w14:paraId="613D6903" w14:textId="77777777" w:rsidR="006A1F04" w:rsidRPr="00D331EF" w:rsidRDefault="006A1F04" w:rsidP="00312475">
            <w:pPr>
              <w:pStyle w:val="SmallStandard"/>
            </w:pPr>
            <w:r w:rsidRPr="00574783">
              <w:t>1</w:t>
            </w:r>
          </w:p>
        </w:tc>
        <w:tc>
          <w:tcPr>
            <w:tcW w:w="709" w:type="dxa"/>
          </w:tcPr>
          <w:p w14:paraId="0BF27D9F" w14:textId="77777777" w:rsidR="006A1F04" w:rsidRPr="00D331EF" w:rsidRDefault="006A1F04" w:rsidP="00312475">
            <w:pPr>
              <w:pStyle w:val="SmallStandard"/>
            </w:pPr>
            <w:r w:rsidRPr="00207506">
              <w:t>0..*</w:t>
            </w:r>
          </w:p>
        </w:tc>
        <w:tc>
          <w:tcPr>
            <w:tcW w:w="567" w:type="dxa"/>
          </w:tcPr>
          <w:p w14:paraId="70C9F4F5" w14:textId="77777777" w:rsidR="006A1F04" w:rsidRPr="00D331EF" w:rsidRDefault="006A1F04" w:rsidP="00312475">
            <w:pPr>
              <w:pStyle w:val="SmallStandard"/>
            </w:pPr>
            <w:r>
              <w:t>N</w:t>
            </w:r>
          </w:p>
        </w:tc>
        <w:tc>
          <w:tcPr>
            <w:tcW w:w="3969" w:type="dxa"/>
          </w:tcPr>
          <w:p w14:paraId="0EC73DB0" w14:textId="77777777" w:rsidR="006A1F04" w:rsidRDefault="006A1F04" w:rsidP="00312475">
            <w:pPr>
              <w:pStyle w:val="SmallStandard"/>
            </w:pPr>
            <w:r w:rsidRPr="00491287">
              <w:t xml:space="preserve">References the GeometryNode3D where the GeometrySegment3D ends. </w:t>
            </w:r>
          </w:p>
        </w:tc>
      </w:tr>
      <w:tr w:rsidR="006A1F04" w:rsidRPr="00CC6307" w14:paraId="618690A6" w14:textId="77777777" w:rsidTr="00312475">
        <w:tc>
          <w:tcPr>
            <w:tcW w:w="1573" w:type="dxa"/>
          </w:tcPr>
          <w:p w14:paraId="7BE0316F" w14:textId="77777777" w:rsidR="006A1F04" w:rsidRPr="00634625" w:rsidRDefault="006A1F04" w:rsidP="00312475">
            <w:pPr>
              <w:pStyle w:val="SmallStandard"/>
            </w:pPr>
            <w:r>
              <w:t>GeometryNode3D</w:t>
            </w:r>
          </w:p>
        </w:tc>
        <w:tc>
          <w:tcPr>
            <w:tcW w:w="1574" w:type="dxa"/>
          </w:tcPr>
          <w:p w14:paraId="62D565A2" w14:textId="77777777" w:rsidR="006A1F04" w:rsidRPr="00132C43" w:rsidRDefault="006A1F04" w:rsidP="00312475">
            <w:pPr>
              <w:pStyle w:val="SmallStandard"/>
            </w:pPr>
            <w:r>
              <w:t>startNode</w:t>
            </w:r>
          </w:p>
        </w:tc>
        <w:tc>
          <w:tcPr>
            <w:tcW w:w="708" w:type="dxa"/>
          </w:tcPr>
          <w:p w14:paraId="2FA8F0DD" w14:textId="77777777" w:rsidR="006A1F04" w:rsidRPr="00D331EF" w:rsidRDefault="006A1F04" w:rsidP="00312475">
            <w:pPr>
              <w:pStyle w:val="SmallStandard"/>
            </w:pPr>
            <w:r w:rsidRPr="00574783">
              <w:t>1</w:t>
            </w:r>
          </w:p>
        </w:tc>
        <w:tc>
          <w:tcPr>
            <w:tcW w:w="709" w:type="dxa"/>
          </w:tcPr>
          <w:p w14:paraId="7F2D0F2B" w14:textId="77777777" w:rsidR="006A1F04" w:rsidRPr="00D331EF" w:rsidRDefault="006A1F04" w:rsidP="00312475">
            <w:pPr>
              <w:pStyle w:val="SmallStandard"/>
            </w:pPr>
            <w:r w:rsidRPr="00207506">
              <w:t>0..*</w:t>
            </w:r>
          </w:p>
        </w:tc>
        <w:tc>
          <w:tcPr>
            <w:tcW w:w="567" w:type="dxa"/>
          </w:tcPr>
          <w:p w14:paraId="7EABF05C" w14:textId="77777777" w:rsidR="006A1F04" w:rsidRPr="00D331EF" w:rsidRDefault="006A1F04" w:rsidP="00312475">
            <w:pPr>
              <w:pStyle w:val="SmallStandard"/>
            </w:pPr>
            <w:r>
              <w:t>N</w:t>
            </w:r>
          </w:p>
        </w:tc>
        <w:tc>
          <w:tcPr>
            <w:tcW w:w="3969" w:type="dxa"/>
          </w:tcPr>
          <w:p w14:paraId="2530F07C" w14:textId="77777777" w:rsidR="006A1F04" w:rsidRDefault="006A1F04" w:rsidP="00312475">
            <w:pPr>
              <w:pStyle w:val="SmallStandard"/>
            </w:pPr>
            <w:r w:rsidRPr="00491287">
              <w:t xml:space="preserve">References the GeometryNode3D where the GeometrySegment3D starts. </w:t>
            </w:r>
          </w:p>
        </w:tc>
      </w:tr>
    </w:tbl>
    <w:p w14:paraId="026814B6"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6C857119" w14:textId="77777777" w:rsidTr="00312475">
        <w:tc>
          <w:tcPr>
            <w:tcW w:w="2296" w:type="dxa"/>
            <w:gridSpan w:val="2"/>
          </w:tcPr>
          <w:p w14:paraId="6DEF4CE0"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10652784"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13A999FE" w14:textId="77777777" w:rsidR="006A1F04" w:rsidRDefault="006A1F04" w:rsidP="00312475">
            <w:pPr>
              <w:jc w:val="center"/>
              <w:rPr>
                <w:b/>
                <w:sz w:val="16"/>
                <w:szCs w:val="16"/>
                <w:lang w:val="en-GB"/>
              </w:rPr>
            </w:pPr>
            <w:r>
              <w:rPr>
                <w:b/>
                <w:sz w:val="16"/>
                <w:szCs w:val="16"/>
                <w:lang w:val="en-GB"/>
              </w:rPr>
              <w:t>General</w:t>
            </w:r>
          </w:p>
        </w:tc>
      </w:tr>
      <w:tr w:rsidR="006A1F04" w:rsidRPr="00720F6F" w14:paraId="0F6F8A5F" w14:textId="77777777" w:rsidTr="00312475">
        <w:tc>
          <w:tcPr>
            <w:tcW w:w="1588" w:type="dxa"/>
          </w:tcPr>
          <w:p w14:paraId="5650C564" w14:textId="77777777" w:rsidR="006A1F04" w:rsidRDefault="006A1F04" w:rsidP="00312475">
            <w:pPr>
              <w:rPr>
                <w:b/>
                <w:sz w:val="16"/>
                <w:szCs w:val="16"/>
                <w:lang w:val="en-GB"/>
              </w:rPr>
            </w:pPr>
            <w:r>
              <w:rPr>
                <w:b/>
                <w:sz w:val="16"/>
                <w:szCs w:val="16"/>
                <w:lang w:val="en-GB"/>
              </w:rPr>
              <w:t>Type</w:t>
            </w:r>
          </w:p>
        </w:tc>
        <w:tc>
          <w:tcPr>
            <w:tcW w:w="708" w:type="dxa"/>
          </w:tcPr>
          <w:p w14:paraId="73B16A29" w14:textId="77777777" w:rsidR="006A1F04" w:rsidRDefault="006A1F04" w:rsidP="00312475">
            <w:pPr>
              <w:rPr>
                <w:b/>
                <w:sz w:val="16"/>
                <w:szCs w:val="16"/>
                <w:lang w:val="en-GB"/>
              </w:rPr>
            </w:pPr>
            <w:r>
              <w:rPr>
                <w:b/>
                <w:sz w:val="16"/>
                <w:szCs w:val="16"/>
                <w:lang w:val="en-GB"/>
              </w:rPr>
              <w:t>Mult</w:t>
            </w:r>
          </w:p>
        </w:tc>
        <w:tc>
          <w:tcPr>
            <w:tcW w:w="1560" w:type="dxa"/>
          </w:tcPr>
          <w:p w14:paraId="7842A91E" w14:textId="77777777" w:rsidR="006A1F04" w:rsidRDefault="006A1F04" w:rsidP="00312475">
            <w:pPr>
              <w:rPr>
                <w:b/>
                <w:sz w:val="16"/>
                <w:szCs w:val="16"/>
                <w:lang w:val="en-GB"/>
              </w:rPr>
            </w:pPr>
            <w:r>
              <w:rPr>
                <w:b/>
                <w:sz w:val="16"/>
                <w:szCs w:val="16"/>
                <w:lang w:val="en-GB"/>
              </w:rPr>
              <w:t>Role</w:t>
            </w:r>
          </w:p>
        </w:tc>
        <w:tc>
          <w:tcPr>
            <w:tcW w:w="708" w:type="dxa"/>
          </w:tcPr>
          <w:p w14:paraId="305ED86A" w14:textId="77777777" w:rsidR="006A1F04" w:rsidRDefault="006A1F04" w:rsidP="00312475">
            <w:pPr>
              <w:rPr>
                <w:b/>
                <w:sz w:val="16"/>
                <w:szCs w:val="16"/>
                <w:lang w:val="en-GB"/>
              </w:rPr>
            </w:pPr>
            <w:r>
              <w:rPr>
                <w:b/>
                <w:sz w:val="16"/>
                <w:szCs w:val="16"/>
                <w:lang w:val="en-GB"/>
              </w:rPr>
              <w:t>Mult</w:t>
            </w:r>
          </w:p>
        </w:tc>
        <w:tc>
          <w:tcPr>
            <w:tcW w:w="567" w:type="dxa"/>
          </w:tcPr>
          <w:p w14:paraId="41A11F5E"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5D3D3037" w14:textId="77777777" w:rsidR="006A1F04" w:rsidRPr="008359F5" w:rsidRDefault="006A1F04" w:rsidP="00312475">
            <w:pPr>
              <w:rPr>
                <w:b/>
                <w:sz w:val="16"/>
                <w:szCs w:val="16"/>
                <w:lang w:val="en-GB"/>
              </w:rPr>
            </w:pPr>
            <w:r>
              <w:rPr>
                <w:b/>
                <w:sz w:val="16"/>
                <w:szCs w:val="16"/>
                <w:lang w:val="en-GB"/>
              </w:rPr>
              <w:t>Comment</w:t>
            </w:r>
          </w:p>
        </w:tc>
      </w:tr>
      <w:tr w:rsidR="006A1F04" w:rsidRPr="00CC6307" w14:paraId="7A5B80E8" w14:textId="77777777" w:rsidTr="00312475">
        <w:tc>
          <w:tcPr>
            <w:tcW w:w="1588" w:type="dxa"/>
          </w:tcPr>
          <w:p w14:paraId="451C1090" w14:textId="77777777" w:rsidR="006A1F04" w:rsidRPr="00634625" w:rsidRDefault="006A1F04" w:rsidP="00312475">
            <w:pPr>
              <w:pStyle w:val="SmallStandard"/>
            </w:pPr>
            <w:r>
              <w:t>BuildingBlockSpecification3D</w:t>
            </w:r>
          </w:p>
        </w:tc>
        <w:tc>
          <w:tcPr>
            <w:tcW w:w="708" w:type="dxa"/>
          </w:tcPr>
          <w:p w14:paraId="60B44B0A" w14:textId="77777777" w:rsidR="006A1F04" w:rsidRPr="00D331EF" w:rsidRDefault="006A1F04" w:rsidP="00312475">
            <w:pPr>
              <w:pStyle w:val="SmallStandard"/>
            </w:pPr>
            <w:r w:rsidRPr="00D01517">
              <w:t>1</w:t>
            </w:r>
          </w:p>
        </w:tc>
        <w:tc>
          <w:tcPr>
            <w:tcW w:w="1560" w:type="dxa"/>
          </w:tcPr>
          <w:p w14:paraId="7FAF9998" w14:textId="77777777" w:rsidR="006A1F04" w:rsidRPr="00132C43" w:rsidRDefault="006A1F04" w:rsidP="00312475">
            <w:pPr>
              <w:pStyle w:val="SmallStandard"/>
            </w:pPr>
            <w:r>
              <w:t>geometrySegment</w:t>
            </w:r>
          </w:p>
        </w:tc>
        <w:tc>
          <w:tcPr>
            <w:tcW w:w="708" w:type="dxa"/>
          </w:tcPr>
          <w:p w14:paraId="0EA449B1" w14:textId="77777777" w:rsidR="006A1F04" w:rsidRPr="00D331EF" w:rsidRDefault="006A1F04" w:rsidP="00312475">
            <w:pPr>
              <w:pStyle w:val="SmallStandard"/>
            </w:pPr>
            <w:r w:rsidRPr="00D01517">
              <w:t>0..*</w:t>
            </w:r>
          </w:p>
        </w:tc>
        <w:tc>
          <w:tcPr>
            <w:tcW w:w="567" w:type="dxa"/>
          </w:tcPr>
          <w:p w14:paraId="4FABCD50" w14:textId="77777777" w:rsidR="006A1F04" w:rsidRDefault="006A1F04" w:rsidP="00312475">
            <w:pPr>
              <w:pStyle w:val="SmallStandard"/>
            </w:pPr>
            <w:r>
              <w:t>Y</w:t>
            </w:r>
          </w:p>
        </w:tc>
        <w:tc>
          <w:tcPr>
            <w:tcW w:w="3969" w:type="dxa"/>
          </w:tcPr>
          <w:p w14:paraId="0CF050E1" w14:textId="77777777" w:rsidR="006A1F04" w:rsidRDefault="006A1F04" w:rsidP="00312475">
            <w:pPr>
              <w:jc w:val="left"/>
            </w:pPr>
            <w:r>
              <w:rPr>
                <w:sz w:val="16"/>
                <w:szCs w:val="16"/>
              </w:rPr>
              <w:t>Specifies the GeometrySegment3Ds defined by the BuildingBlockSpecification3D.</w:t>
            </w:r>
          </w:p>
        </w:tc>
      </w:tr>
    </w:tbl>
    <w:p w14:paraId="236D34D3"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88" w:name="_435543350abd8ef6551ce710be5704be"/>
      <w:r>
        <w:rPr>
          <w:lang w:val="en-GB"/>
        </w:rPr>
        <w:t>HarnessGeometrySpecification3D</w:t>
      </w:r>
      <w:bookmarkEnd w:id="588"/>
    </w:p>
    <w:p w14:paraId="2F9055E6" w14:textId="77777777" w:rsidR="006A1F04" w:rsidRDefault="006A1F04" w:rsidP="006A1F04">
      <w:r>
        <w:rPr>
          <w:sz w:val="18"/>
          <w:szCs w:val="18"/>
        </w:rPr>
        <w:t>The HarnessGeometrieSpecification3D specifies a three-dimensional model of a harness. A harness model is composed of one or more BuildingBlockSpecifaction3D which are placed in the model.</w:t>
      </w:r>
    </w:p>
    <w:p w14:paraId="4F3C2AD3"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61DC7B17" w14:textId="77777777" w:rsidTr="00312475">
        <w:tc>
          <w:tcPr>
            <w:tcW w:w="2013" w:type="dxa"/>
            <w:tcMar>
              <w:top w:w="28" w:type="dxa"/>
              <w:left w:w="28" w:type="dxa"/>
              <w:bottom w:w="28" w:type="dxa"/>
              <w:right w:w="28" w:type="dxa"/>
            </w:tcMar>
          </w:tcPr>
          <w:p w14:paraId="5243CB6D"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DDFE839" w14:textId="53AE916E" w:rsidR="006A1F04" w:rsidRPr="00620BBE" w:rsidRDefault="006A1F04" w:rsidP="00312475">
            <w:pPr>
              <w:pStyle w:val="SmallStandard"/>
            </w:pPr>
            <w:hyperlink w:anchor="_9ba34530d5ce6e20dd4eb45b2a1a74c1" w:history="1">
              <w:r w:rsidRPr="00620BBE">
                <w:rPr>
                  <w:rStyle w:val="Hyperlink"/>
                  <w:rFonts w:eastAsiaTheme="majorEastAsia"/>
                </w:rPr>
                <w:t>Specification</w:t>
              </w:r>
            </w:hyperlink>
          </w:p>
        </w:tc>
      </w:tr>
      <w:tr w:rsidR="006A1F04" w:rsidRPr="008359F5" w14:paraId="6CEF3482" w14:textId="77777777" w:rsidTr="00312475">
        <w:tc>
          <w:tcPr>
            <w:tcW w:w="2013" w:type="dxa"/>
            <w:tcMar>
              <w:top w:w="28" w:type="dxa"/>
              <w:left w:w="28" w:type="dxa"/>
              <w:bottom w:w="28" w:type="dxa"/>
              <w:right w:w="28" w:type="dxa"/>
            </w:tcMar>
          </w:tcPr>
          <w:p w14:paraId="626B1DE2"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26662F5" w14:textId="77777777" w:rsidR="006A1F04" w:rsidRDefault="006A1F04" w:rsidP="00312475"/>
        </w:tc>
      </w:tr>
      <w:tr w:rsidR="006A1F04" w:rsidRPr="008359F5" w14:paraId="69D11BD8" w14:textId="77777777" w:rsidTr="00312475">
        <w:tc>
          <w:tcPr>
            <w:tcW w:w="2013" w:type="dxa"/>
            <w:tcMar>
              <w:top w:w="28" w:type="dxa"/>
              <w:left w:w="28" w:type="dxa"/>
              <w:bottom w:w="28" w:type="dxa"/>
              <w:right w:w="28" w:type="dxa"/>
            </w:tcMar>
          </w:tcPr>
          <w:p w14:paraId="2FBE4175"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0E20470" w14:textId="77777777" w:rsidR="006A1F04" w:rsidRPr="000437C1" w:rsidRDefault="006A1F04" w:rsidP="00312475">
            <w:pPr>
              <w:pStyle w:val="SmallStandard"/>
            </w:pPr>
            <w:r>
              <w:t>false</w:t>
            </w:r>
          </w:p>
        </w:tc>
      </w:tr>
    </w:tbl>
    <w:p w14:paraId="16262189"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4E703665" w14:textId="77777777" w:rsidTr="00312475">
        <w:tc>
          <w:tcPr>
            <w:tcW w:w="2013" w:type="dxa"/>
            <w:tcMar>
              <w:top w:w="28" w:type="dxa"/>
              <w:left w:w="28" w:type="dxa"/>
              <w:bottom w:w="28" w:type="dxa"/>
              <w:right w:w="28" w:type="dxa"/>
            </w:tcMar>
          </w:tcPr>
          <w:p w14:paraId="4FE1461B"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04B62A3"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713BF1D"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B978259"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7347F763" w14:textId="77777777" w:rsidTr="00312475">
        <w:tc>
          <w:tcPr>
            <w:tcW w:w="2013" w:type="dxa"/>
            <w:tcMar>
              <w:top w:w="28" w:type="dxa"/>
              <w:left w:w="28" w:type="dxa"/>
              <w:bottom w:w="28" w:type="dxa"/>
              <w:right w:w="28" w:type="dxa"/>
            </w:tcMar>
          </w:tcPr>
          <w:p w14:paraId="41E3A505" w14:textId="77777777" w:rsidR="006A1F04" w:rsidRPr="00620BBE" w:rsidRDefault="006A1F04" w:rsidP="00312475">
            <w:pPr>
              <w:pStyle w:val="SmallStandard"/>
            </w:pPr>
            <w:r w:rsidRPr="00620BBE">
              <w:t>type</w:t>
            </w:r>
          </w:p>
        </w:tc>
        <w:tc>
          <w:tcPr>
            <w:tcW w:w="1559" w:type="dxa"/>
            <w:tcMar>
              <w:top w:w="28" w:type="dxa"/>
              <w:left w:w="28" w:type="dxa"/>
              <w:bottom w:w="28" w:type="dxa"/>
              <w:right w:w="28" w:type="dxa"/>
            </w:tcMar>
          </w:tcPr>
          <w:p w14:paraId="553E92F9" w14:textId="77777777" w:rsidR="006A1F04" w:rsidRPr="008359F5" w:rsidRDefault="006A1F04" w:rsidP="00312475">
            <w:pPr>
              <w:pStyle w:val="SmallStandard"/>
            </w:pPr>
            <w:r w:rsidRPr="00D21799">
              <w:t>GeometryType</w:t>
            </w:r>
          </w:p>
        </w:tc>
        <w:tc>
          <w:tcPr>
            <w:tcW w:w="709" w:type="dxa"/>
            <w:tcMar>
              <w:top w:w="28" w:type="dxa"/>
              <w:left w:w="28" w:type="dxa"/>
              <w:bottom w:w="28" w:type="dxa"/>
              <w:right w:w="28" w:type="dxa"/>
            </w:tcMar>
          </w:tcPr>
          <w:p w14:paraId="5C993259"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7C2D5CA4" w14:textId="77777777" w:rsidR="006A1F04" w:rsidRDefault="006A1F04" w:rsidP="00312475">
            <w:pPr>
              <w:jc w:val="left"/>
            </w:pPr>
            <w:r>
              <w:rPr>
                <w:sz w:val="16"/>
                <w:szCs w:val="16"/>
              </w:rPr>
              <w:t>Specifies the type of the harness geometry.</w:t>
            </w:r>
          </w:p>
        </w:tc>
      </w:tr>
    </w:tbl>
    <w:p w14:paraId="2AEA7BE4"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75FA8EB5" w14:textId="77777777" w:rsidTr="00312475">
        <w:tc>
          <w:tcPr>
            <w:tcW w:w="3856" w:type="dxa"/>
            <w:gridSpan w:val="3"/>
          </w:tcPr>
          <w:p w14:paraId="009F951A" w14:textId="77777777" w:rsidR="006A1F04" w:rsidRDefault="006A1F04" w:rsidP="00312475">
            <w:pPr>
              <w:jc w:val="center"/>
              <w:rPr>
                <w:b/>
                <w:sz w:val="16"/>
                <w:szCs w:val="16"/>
                <w:lang w:val="en-GB"/>
              </w:rPr>
            </w:pPr>
            <w:r>
              <w:rPr>
                <w:b/>
                <w:sz w:val="16"/>
                <w:szCs w:val="16"/>
                <w:lang w:val="en-GB"/>
              </w:rPr>
              <w:t>Other End</w:t>
            </w:r>
          </w:p>
        </w:tc>
        <w:tc>
          <w:tcPr>
            <w:tcW w:w="708" w:type="dxa"/>
          </w:tcPr>
          <w:p w14:paraId="0527AD90"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5E3A19BF" w14:textId="77777777" w:rsidR="006A1F04" w:rsidRDefault="006A1F04" w:rsidP="00312475">
            <w:pPr>
              <w:jc w:val="center"/>
              <w:rPr>
                <w:b/>
                <w:sz w:val="16"/>
                <w:szCs w:val="16"/>
                <w:lang w:val="en-GB"/>
              </w:rPr>
            </w:pPr>
            <w:r>
              <w:rPr>
                <w:b/>
                <w:sz w:val="16"/>
                <w:szCs w:val="16"/>
                <w:lang w:val="en-GB"/>
              </w:rPr>
              <w:t>General</w:t>
            </w:r>
          </w:p>
        </w:tc>
      </w:tr>
      <w:tr w:rsidR="006A1F04" w:rsidRPr="00720F6F" w14:paraId="3A736663" w14:textId="77777777" w:rsidTr="00312475">
        <w:tc>
          <w:tcPr>
            <w:tcW w:w="1573" w:type="dxa"/>
          </w:tcPr>
          <w:p w14:paraId="284199EF" w14:textId="77777777" w:rsidR="006A1F04" w:rsidRDefault="006A1F04" w:rsidP="00312475">
            <w:pPr>
              <w:rPr>
                <w:b/>
                <w:sz w:val="16"/>
                <w:szCs w:val="16"/>
                <w:lang w:val="en-GB"/>
              </w:rPr>
            </w:pPr>
            <w:r>
              <w:rPr>
                <w:b/>
                <w:sz w:val="16"/>
                <w:szCs w:val="16"/>
                <w:lang w:val="en-GB"/>
              </w:rPr>
              <w:t>Type</w:t>
            </w:r>
          </w:p>
        </w:tc>
        <w:tc>
          <w:tcPr>
            <w:tcW w:w="1574" w:type="dxa"/>
          </w:tcPr>
          <w:p w14:paraId="77BB3A1E" w14:textId="77777777" w:rsidR="006A1F04" w:rsidRDefault="006A1F04" w:rsidP="00312475">
            <w:pPr>
              <w:rPr>
                <w:b/>
                <w:sz w:val="16"/>
                <w:szCs w:val="16"/>
                <w:lang w:val="en-GB"/>
              </w:rPr>
            </w:pPr>
            <w:r>
              <w:rPr>
                <w:b/>
                <w:sz w:val="16"/>
                <w:szCs w:val="16"/>
                <w:lang w:val="en-GB"/>
              </w:rPr>
              <w:t>Role</w:t>
            </w:r>
          </w:p>
        </w:tc>
        <w:tc>
          <w:tcPr>
            <w:tcW w:w="708" w:type="dxa"/>
          </w:tcPr>
          <w:p w14:paraId="64B177FF" w14:textId="77777777" w:rsidR="006A1F04" w:rsidRDefault="006A1F04" w:rsidP="00312475">
            <w:pPr>
              <w:rPr>
                <w:b/>
                <w:sz w:val="16"/>
                <w:szCs w:val="16"/>
                <w:lang w:val="en-GB"/>
              </w:rPr>
            </w:pPr>
            <w:r>
              <w:rPr>
                <w:b/>
                <w:sz w:val="16"/>
                <w:szCs w:val="16"/>
                <w:lang w:val="en-GB"/>
              </w:rPr>
              <w:t>Mult</w:t>
            </w:r>
          </w:p>
        </w:tc>
        <w:tc>
          <w:tcPr>
            <w:tcW w:w="709" w:type="dxa"/>
          </w:tcPr>
          <w:p w14:paraId="07556F72" w14:textId="77777777" w:rsidR="006A1F04" w:rsidRDefault="006A1F04" w:rsidP="00312475">
            <w:pPr>
              <w:rPr>
                <w:b/>
                <w:sz w:val="16"/>
                <w:szCs w:val="16"/>
                <w:lang w:val="en-GB"/>
              </w:rPr>
            </w:pPr>
            <w:r>
              <w:rPr>
                <w:b/>
                <w:sz w:val="16"/>
                <w:szCs w:val="16"/>
                <w:lang w:val="en-GB"/>
              </w:rPr>
              <w:t>Mult</w:t>
            </w:r>
          </w:p>
        </w:tc>
        <w:tc>
          <w:tcPr>
            <w:tcW w:w="567" w:type="dxa"/>
          </w:tcPr>
          <w:p w14:paraId="73A11AEA"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06926D2F" w14:textId="77777777" w:rsidR="006A1F04" w:rsidRPr="008359F5" w:rsidRDefault="006A1F04" w:rsidP="00312475">
            <w:pPr>
              <w:rPr>
                <w:b/>
                <w:sz w:val="16"/>
                <w:szCs w:val="16"/>
                <w:lang w:val="en-GB"/>
              </w:rPr>
            </w:pPr>
            <w:r>
              <w:rPr>
                <w:b/>
                <w:sz w:val="16"/>
                <w:szCs w:val="16"/>
                <w:lang w:val="en-GB"/>
              </w:rPr>
              <w:t>Comment</w:t>
            </w:r>
          </w:p>
        </w:tc>
      </w:tr>
      <w:tr w:rsidR="006A1F04" w:rsidRPr="00CC6307" w14:paraId="2DAB751E" w14:textId="77777777" w:rsidTr="00312475">
        <w:tc>
          <w:tcPr>
            <w:tcW w:w="1573" w:type="dxa"/>
          </w:tcPr>
          <w:p w14:paraId="782BB449" w14:textId="77777777" w:rsidR="006A1F04" w:rsidRPr="00634625" w:rsidRDefault="006A1F04" w:rsidP="00312475">
            <w:pPr>
              <w:pStyle w:val="SmallStandard"/>
            </w:pPr>
            <w:r>
              <w:t>BuildingBlockPositioning3D</w:t>
            </w:r>
          </w:p>
        </w:tc>
        <w:tc>
          <w:tcPr>
            <w:tcW w:w="1574" w:type="dxa"/>
          </w:tcPr>
          <w:p w14:paraId="3FB049EF" w14:textId="77777777" w:rsidR="006A1F04" w:rsidRPr="00132C43" w:rsidRDefault="006A1F04" w:rsidP="00312475">
            <w:pPr>
              <w:pStyle w:val="SmallStandard"/>
            </w:pPr>
            <w:r>
              <w:t>buildingBlockPositionings</w:t>
            </w:r>
          </w:p>
        </w:tc>
        <w:tc>
          <w:tcPr>
            <w:tcW w:w="708" w:type="dxa"/>
          </w:tcPr>
          <w:p w14:paraId="69112193" w14:textId="77777777" w:rsidR="006A1F04" w:rsidRPr="00D331EF" w:rsidRDefault="006A1F04" w:rsidP="00312475">
            <w:pPr>
              <w:pStyle w:val="SmallStandard"/>
            </w:pPr>
            <w:r w:rsidRPr="00574783">
              <w:t>0..*</w:t>
            </w:r>
          </w:p>
        </w:tc>
        <w:tc>
          <w:tcPr>
            <w:tcW w:w="709" w:type="dxa"/>
          </w:tcPr>
          <w:p w14:paraId="5141F6BE" w14:textId="77777777" w:rsidR="006A1F04" w:rsidRPr="00D331EF" w:rsidRDefault="006A1F04" w:rsidP="00312475">
            <w:pPr>
              <w:pStyle w:val="SmallStandard"/>
            </w:pPr>
            <w:r w:rsidRPr="00207506">
              <w:t>1</w:t>
            </w:r>
          </w:p>
        </w:tc>
        <w:tc>
          <w:tcPr>
            <w:tcW w:w="567" w:type="dxa"/>
          </w:tcPr>
          <w:p w14:paraId="6AA3B7E7" w14:textId="77777777" w:rsidR="006A1F04" w:rsidRDefault="006A1F04" w:rsidP="00312475">
            <w:pPr>
              <w:pStyle w:val="SmallStandard"/>
            </w:pPr>
            <w:r>
              <w:t>Y</w:t>
            </w:r>
          </w:p>
        </w:tc>
        <w:tc>
          <w:tcPr>
            <w:tcW w:w="3969" w:type="dxa"/>
          </w:tcPr>
          <w:p w14:paraId="25D313CD" w14:textId="77777777" w:rsidR="006A1F04" w:rsidRDefault="006A1F04" w:rsidP="00312475">
            <w:pPr>
              <w:jc w:val="left"/>
            </w:pPr>
            <w:r>
              <w:rPr>
                <w:sz w:val="16"/>
                <w:szCs w:val="16"/>
              </w:rPr>
              <w:t>Specifies the BuildingBlockPositioning3Ds that are forming the HarnessGeometrySpecification3D.</w:t>
            </w:r>
          </w:p>
        </w:tc>
      </w:tr>
    </w:tbl>
    <w:p w14:paraId="25B8CAFB"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89" w:name="_92257da3ce24cce30c91cab3e7e10b82"/>
      <w:r>
        <w:rPr>
          <w:lang w:val="en-GB"/>
        </w:rPr>
        <w:t>NURBSControlPoint</w:t>
      </w:r>
      <w:bookmarkEnd w:id="589"/>
    </w:p>
    <w:p w14:paraId="3D4FB2CF" w14:textId="77777777" w:rsidR="006A1F04" w:rsidRDefault="006A1F04" w:rsidP="006A1F04">
      <w:r>
        <w:rPr>
          <w:sz w:val="18"/>
          <w:szCs w:val="18"/>
        </w:rPr>
        <w:t xml:space="preserve">Represents a control point of a </w:t>
      </w:r>
      <w:r>
        <w:rPr>
          <w:i/>
          <w:iCs/>
          <w:sz w:val="18"/>
          <w:szCs w:val="18"/>
        </w:rPr>
        <w:t xml:space="preserve">NURBSCurve. </w:t>
      </w:r>
      <w:r>
        <w:rPr>
          <w:sz w:val="18"/>
          <w:szCs w:val="18"/>
        </w:rPr>
        <w:t xml:space="preserve">It consists of a referenced </w:t>
      </w:r>
      <w:r>
        <w:rPr>
          <w:i/>
          <w:iCs/>
          <w:sz w:val="18"/>
          <w:szCs w:val="18"/>
        </w:rPr>
        <w:t>CartesianPoint3D</w:t>
      </w:r>
      <w:r>
        <w:rPr>
          <w:sz w:val="18"/>
          <w:szCs w:val="18"/>
        </w:rPr>
        <w:t xml:space="preserve"> for the position and a </w:t>
      </w:r>
      <w:r>
        <w:rPr>
          <w:i/>
          <w:iCs/>
          <w:sz w:val="18"/>
          <w:szCs w:val="18"/>
        </w:rPr>
        <w:t>weight</w:t>
      </w:r>
      <w:r>
        <w:rPr>
          <w:sz w:val="18"/>
          <w:szCs w:val="18"/>
        </w:rPr>
        <w:t>.</w:t>
      </w:r>
    </w:p>
    <w:p w14:paraId="358B8ECF"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4E28D868" w14:textId="77777777" w:rsidTr="00312475">
        <w:tc>
          <w:tcPr>
            <w:tcW w:w="2013" w:type="dxa"/>
            <w:tcMar>
              <w:top w:w="28" w:type="dxa"/>
              <w:left w:w="28" w:type="dxa"/>
              <w:bottom w:w="28" w:type="dxa"/>
              <w:right w:w="28" w:type="dxa"/>
            </w:tcMar>
          </w:tcPr>
          <w:p w14:paraId="45F26C59"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0336150" w14:textId="77777777" w:rsidR="006A1F04" w:rsidRDefault="006A1F04" w:rsidP="00312475"/>
        </w:tc>
      </w:tr>
      <w:tr w:rsidR="006A1F04" w:rsidRPr="008359F5" w14:paraId="77633D48" w14:textId="77777777" w:rsidTr="00312475">
        <w:tc>
          <w:tcPr>
            <w:tcW w:w="2013" w:type="dxa"/>
            <w:tcMar>
              <w:top w:w="28" w:type="dxa"/>
              <w:left w:w="28" w:type="dxa"/>
              <w:bottom w:w="28" w:type="dxa"/>
              <w:right w:w="28" w:type="dxa"/>
            </w:tcMar>
          </w:tcPr>
          <w:p w14:paraId="1002FD47"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DBB5971" w14:textId="77777777" w:rsidR="006A1F04" w:rsidRDefault="006A1F04" w:rsidP="00312475"/>
        </w:tc>
      </w:tr>
      <w:tr w:rsidR="006A1F04" w:rsidRPr="008359F5" w14:paraId="534D15E2" w14:textId="77777777" w:rsidTr="00312475">
        <w:tc>
          <w:tcPr>
            <w:tcW w:w="2013" w:type="dxa"/>
            <w:tcMar>
              <w:top w:w="28" w:type="dxa"/>
              <w:left w:w="28" w:type="dxa"/>
              <w:bottom w:w="28" w:type="dxa"/>
              <w:right w:w="28" w:type="dxa"/>
            </w:tcMar>
          </w:tcPr>
          <w:p w14:paraId="3532EF50"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E13A926" w14:textId="77777777" w:rsidR="006A1F04" w:rsidRPr="000437C1" w:rsidRDefault="006A1F04" w:rsidP="00312475">
            <w:pPr>
              <w:pStyle w:val="SmallStandard"/>
            </w:pPr>
            <w:r>
              <w:t>false</w:t>
            </w:r>
          </w:p>
        </w:tc>
      </w:tr>
    </w:tbl>
    <w:p w14:paraId="4F4D5B56"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46DEA520" w14:textId="77777777" w:rsidTr="00312475">
        <w:tc>
          <w:tcPr>
            <w:tcW w:w="2013" w:type="dxa"/>
            <w:tcMar>
              <w:top w:w="28" w:type="dxa"/>
              <w:left w:w="28" w:type="dxa"/>
              <w:bottom w:w="28" w:type="dxa"/>
              <w:right w:w="28" w:type="dxa"/>
            </w:tcMar>
          </w:tcPr>
          <w:p w14:paraId="65B5E315"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DD58B9A"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45946CB"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FFDCE42"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588E579E" w14:textId="77777777" w:rsidTr="00312475">
        <w:tc>
          <w:tcPr>
            <w:tcW w:w="2013" w:type="dxa"/>
            <w:tcMar>
              <w:top w:w="28" w:type="dxa"/>
              <w:left w:w="28" w:type="dxa"/>
              <w:bottom w:w="28" w:type="dxa"/>
              <w:right w:w="28" w:type="dxa"/>
            </w:tcMar>
          </w:tcPr>
          <w:p w14:paraId="66718CDF" w14:textId="77777777" w:rsidR="006A1F04" w:rsidRPr="00620BBE" w:rsidRDefault="006A1F04" w:rsidP="00312475">
            <w:pPr>
              <w:pStyle w:val="SmallStandard"/>
            </w:pPr>
            <w:r w:rsidRPr="00620BBE">
              <w:t>weight</w:t>
            </w:r>
          </w:p>
        </w:tc>
        <w:tc>
          <w:tcPr>
            <w:tcW w:w="1559" w:type="dxa"/>
            <w:tcMar>
              <w:top w:w="28" w:type="dxa"/>
              <w:left w:w="28" w:type="dxa"/>
              <w:bottom w:w="28" w:type="dxa"/>
              <w:right w:w="28" w:type="dxa"/>
            </w:tcMar>
          </w:tcPr>
          <w:p w14:paraId="2D363575" w14:textId="77777777" w:rsidR="006A1F04" w:rsidRPr="008359F5" w:rsidRDefault="006A1F04" w:rsidP="00312475">
            <w:pPr>
              <w:pStyle w:val="SmallStandard"/>
            </w:pPr>
            <w:r w:rsidRPr="00D21799">
              <w:t>Double</w:t>
            </w:r>
          </w:p>
        </w:tc>
        <w:tc>
          <w:tcPr>
            <w:tcW w:w="709" w:type="dxa"/>
            <w:tcMar>
              <w:top w:w="28" w:type="dxa"/>
              <w:left w:w="28" w:type="dxa"/>
              <w:bottom w:w="28" w:type="dxa"/>
              <w:right w:w="28" w:type="dxa"/>
            </w:tcMar>
          </w:tcPr>
          <w:p w14:paraId="13AD994E"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05DF09F9" w14:textId="77777777" w:rsidR="006A1F04" w:rsidRDefault="006A1F04" w:rsidP="00312475">
            <w:pPr>
              <w:jc w:val="left"/>
            </w:pPr>
            <w:r>
              <w:rPr>
                <w:sz w:val="16"/>
                <w:szCs w:val="16"/>
              </w:rPr>
              <w:t xml:space="preserve"> The weight of the NURBSControlPoint.</w:t>
            </w:r>
          </w:p>
        </w:tc>
      </w:tr>
    </w:tbl>
    <w:p w14:paraId="67C43125"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066237EF" w14:textId="77777777" w:rsidTr="00312475">
        <w:tc>
          <w:tcPr>
            <w:tcW w:w="3856" w:type="dxa"/>
            <w:gridSpan w:val="3"/>
          </w:tcPr>
          <w:p w14:paraId="6C9E5618" w14:textId="77777777" w:rsidR="006A1F04" w:rsidRDefault="006A1F04" w:rsidP="00312475">
            <w:pPr>
              <w:jc w:val="center"/>
              <w:rPr>
                <w:b/>
                <w:sz w:val="16"/>
                <w:szCs w:val="16"/>
                <w:lang w:val="en-GB"/>
              </w:rPr>
            </w:pPr>
            <w:r>
              <w:rPr>
                <w:b/>
                <w:sz w:val="16"/>
                <w:szCs w:val="16"/>
                <w:lang w:val="en-GB"/>
              </w:rPr>
              <w:t>Other End</w:t>
            </w:r>
          </w:p>
        </w:tc>
        <w:tc>
          <w:tcPr>
            <w:tcW w:w="708" w:type="dxa"/>
          </w:tcPr>
          <w:p w14:paraId="1159C803"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3C5AE725" w14:textId="77777777" w:rsidR="006A1F04" w:rsidRDefault="006A1F04" w:rsidP="00312475">
            <w:pPr>
              <w:jc w:val="center"/>
              <w:rPr>
                <w:b/>
                <w:sz w:val="16"/>
                <w:szCs w:val="16"/>
                <w:lang w:val="en-GB"/>
              </w:rPr>
            </w:pPr>
            <w:r>
              <w:rPr>
                <w:b/>
                <w:sz w:val="16"/>
                <w:szCs w:val="16"/>
                <w:lang w:val="en-GB"/>
              </w:rPr>
              <w:t>General</w:t>
            </w:r>
          </w:p>
        </w:tc>
      </w:tr>
      <w:tr w:rsidR="006A1F04" w:rsidRPr="00720F6F" w14:paraId="107C6254" w14:textId="77777777" w:rsidTr="00312475">
        <w:tc>
          <w:tcPr>
            <w:tcW w:w="1573" w:type="dxa"/>
          </w:tcPr>
          <w:p w14:paraId="010875DD" w14:textId="77777777" w:rsidR="006A1F04" w:rsidRDefault="006A1F04" w:rsidP="00312475">
            <w:pPr>
              <w:rPr>
                <w:b/>
                <w:sz w:val="16"/>
                <w:szCs w:val="16"/>
                <w:lang w:val="en-GB"/>
              </w:rPr>
            </w:pPr>
            <w:r>
              <w:rPr>
                <w:b/>
                <w:sz w:val="16"/>
                <w:szCs w:val="16"/>
                <w:lang w:val="en-GB"/>
              </w:rPr>
              <w:t>Type</w:t>
            </w:r>
          </w:p>
        </w:tc>
        <w:tc>
          <w:tcPr>
            <w:tcW w:w="1574" w:type="dxa"/>
          </w:tcPr>
          <w:p w14:paraId="3C9E4EF1" w14:textId="77777777" w:rsidR="006A1F04" w:rsidRDefault="006A1F04" w:rsidP="00312475">
            <w:pPr>
              <w:rPr>
                <w:b/>
                <w:sz w:val="16"/>
                <w:szCs w:val="16"/>
                <w:lang w:val="en-GB"/>
              </w:rPr>
            </w:pPr>
            <w:r>
              <w:rPr>
                <w:b/>
                <w:sz w:val="16"/>
                <w:szCs w:val="16"/>
                <w:lang w:val="en-GB"/>
              </w:rPr>
              <w:t>Role</w:t>
            </w:r>
          </w:p>
        </w:tc>
        <w:tc>
          <w:tcPr>
            <w:tcW w:w="708" w:type="dxa"/>
          </w:tcPr>
          <w:p w14:paraId="20473B1C" w14:textId="77777777" w:rsidR="006A1F04" w:rsidRDefault="006A1F04" w:rsidP="00312475">
            <w:pPr>
              <w:rPr>
                <w:b/>
                <w:sz w:val="16"/>
                <w:szCs w:val="16"/>
                <w:lang w:val="en-GB"/>
              </w:rPr>
            </w:pPr>
            <w:r>
              <w:rPr>
                <w:b/>
                <w:sz w:val="16"/>
                <w:szCs w:val="16"/>
                <w:lang w:val="en-GB"/>
              </w:rPr>
              <w:t>Mult</w:t>
            </w:r>
          </w:p>
        </w:tc>
        <w:tc>
          <w:tcPr>
            <w:tcW w:w="709" w:type="dxa"/>
          </w:tcPr>
          <w:p w14:paraId="67B37204" w14:textId="77777777" w:rsidR="006A1F04" w:rsidRDefault="006A1F04" w:rsidP="00312475">
            <w:pPr>
              <w:rPr>
                <w:b/>
                <w:sz w:val="16"/>
                <w:szCs w:val="16"/>
                <w:lang w:val="en-GB"/>
              </w:rPr>
            </w:pPr>
            <w:r>
              <w:rPr>
                <w:b/>
                <w:sz w:val="16"/>
                <w:szCs w:val="16"/>
                <w:lang w:val="en-GB"/>
              </w:rPr>
              <w:t>Mult</w:t>
            </w:r>
          </w:p>
        </w:tc>
        <w:tc>
          <w:tcPr>
            <w:tcW w:w="567" w:type="dxa"/>
          </w:tcPr>
          <w:p w14:paraId="6A2A0347"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68CCB659" w14:textId="77777777" w:rsidR="006A1F04" w:rsidRPr="008359F5" w:rsidRDefault="006A1F04" w:rsidP="00312475">
            <w:pPr>
              <w:rPr>
                <w:b/>
                <w:sz w:val="16"/>
                <w:szCs w:val="16"/>
                <w:lang w:val="en-GB"/>
              </w:rPr>
            </w:pPr>
            <w:r>
              <w:rPr>
                <w:b/>
                <w:sz w:val="16"/>
                <w:szCs w:val="16"/>
                <w:lang w:val="en-GB"/>
              </w:rPr>
              <w:t>Comment</w:t>
            </w:r>
          </w:p>
        </w:tc>
      </w:tr>
      <w:tr w:rsidR="006A1F04" w:rsidRPr="00CC6307" w14:paraId="11BADF55" w14:textId="77777777" w:rsidTr="00312475">
        <w:tc>
          <w:tcPr>
            <w:tcW w:w="1573" w:type="dxa"/>
          </w:tcPr>
          <w:p w14:paraId="0ED4FCDF" w14:textId="77777777" w:rsidR="006A1F04" w:rsidRPr="00634625" w:rsidRDefault="006A1F04" w:rsidP="00312475">
            <w:pPr>
              <w:pStyle w:val="SmallStandard"/>
            </w:pPr>
            <w:r>
              <w:t>CartesianPoint3D</w:t>
            </w:r>
          </w:p>
        </w:tc>
        <w:tc>
          <w:tcPr>
            <w:tcW w:w="1574" w:type="dxa"/>
          </w:tcPr>
          <w:p w14:paraId="1BF5AE03" w14:textId="77777777" w:rsidR="006A1F04" w:rsidRDefault="006A1F04" w:rsidP="00312475"/>
        </w:tc>
        <w:tc>
          <w:tcPr>
            <w:tcW w:w="708" w:type="dxa"/>
          </w:tcPr>
          <w:p w14:paraId="3B216901" w14:textId="77777777" w:rsidR="006A1F04" w:rsidRPr="00D331EF" w:rsidRDefault="006A1F04" w:rsidP="00312475">
            <w:pPr>
              <w:pStyle w:val="SmallStandard"/>
            </w:pPr>
            <w:r w:rsidRPr="00574783">
              <w:t>1</w:t>
            </w:r>
          </w:p>
        </w:tc>
        <w:tc>
          <w:tcPr>
            <w:tcW w:w="709" w:type="dxa"/>
          </w:tcPr>
          <w:p w14:paraId="0BC622E2" w14:textId="77777777" w:rsidR="006A1F04" w:rsidRPr="00D331EF" w:rsidRDefault="006A1F04" w:rsidP="00312475">
            <w:pPr>
              <w:pStyle w:val="SmallStandard"/>
            </w:pPr>
            <w:r w:rsidRPr="00207506">
              <w:t>0..*</w:t>
            </w:r>
          </w:p>
        </w:tc>
        <w:tc>
          <w:tcPr>
            <w:tcW w:w="567" w:type="dxa"/>
          </w:tcPr>
          <w:p w14:paraId="4B34F192" w14:textId="77777777" w:rsidR="006A1F04" w:rsidRPr="00D331EF" w:rsidRDefault="006A1F04" w:rsidP="00312475">
            <w:pPr>
              <w:pStyle w:val="SmallStandard"/>
            </w:pPr>
            <w:r>
              <w:t>N</w:t>
            </w:r>
          </w:p>
        </w:tc>
        <w:tc>
          <w:tcPr>
            <w:tcW w:w="3969" w:type="dxa"/>
          </w:tcPr>
          <w:p w14:paraId="49245417" w14:textId="77777777" w:rsidR="006A1F04" w:rsidRDefault="006A1F04" w:rsidP="00312475">
            <w:pPr>
              <w:jc w:val="left"/>
            </w:pPr>
            <w:r>
              <w:rPr>
                <w:sz w:val="16"/>
                <w:szCs w:val="16"/>
              </w:rPr>
              <w:t xml:space="preserve">The </w:t>
            </w:r>
            <w:r>
              <w:rPr>
                <w:i/>
                <w:iCs/>
                <w:sz w:val="16"/>
                <w:szCs w:val="16"/>
              </w:rPr>
              <w:t xml:space="preserve">CartesionPoint3D </w:t>
            </w:r>
            <w:r>
              <w:rPr>
                <w:sz w:val="16"/>
                <w:szCs w:val="16"/>
              </w:rPr>
              <w:t xml:space="preserve">that defines the position of this </w:t>
            </w:r>
            <w:r>
              <w:rPr>
                <w:i/>
                <w:iCs/>
                <w:sz w:val="16"/>
                <w:szCs w:val="16"/>
              </w:rPr>
              <w:t>NURBSControlPoint.</w:t>
            </w:r>
            <w:r>
              <w:rPr>
                <w:sz w:val="16"/>
                <w:szCs w:val="16"/>
              </w:rPr>
              <w:t xml:space="preserve"> </w:t>
            </w:r>
          </w:p>
        </w:tc>
      </w:tr>
    </w:tbl>
    <w:p w14:paraId="491685B6"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4CE04408" w14:textId="77777777" w:rsidTr="00312475">
        <w:tc>
          <w:tcPr>
            <w:tcW w:w="2296" w:type="dxa"/>
            <w:gridSpan w:val="2"/>
          </w:tcPr>
          <w:p w14:paraId="00147C0D"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2CE7A589"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4DC6560E" w14:textId="77777777" w:rsidR="006A1F04" w:rsidRDefault="006A1F04" w:rsidP="00312475">
            <w:pPr>
              <w:jc w:val="center"/>
              <w:rPr>
                <w:b/>
                <w:sz w:val="16"/>
                <w:szCs w:val="16"/>
                <w:lang w:val="en-GB"/>
              </w:rPr>
            </w:pPr>
            <w:r>
              <w:rPr>
                <w:b/>
                <w:sz w:val="16"/>
                <w:szCs w:val="16"/>
                <w:lang w:val="en-GB"/>
              </w:rPr>
              <w:t>General</w:t>
            </w:r>
          </w:p>
        </w:tc>
      </w:tr>
      <w:tr w:rsidR="006A1F04" w:rsidRPr="00720F6F" w14:paraId="078D731D" w14:textId="77777777" w:rsidTr="00312475">
        <w:tc>
          <w:tcPr>
            <w:tcW w:w="1588" w:type="dxa"/>
          </w:tcPr>
          <w:p w14:paraId="529EC4CA" w14:textId="77777777" w:rsidR="006A1F04" w:rsidRDefault="006A1F04" w:rsidP="00312475">
            <w:pPr>
              <w:rPr>
                <w:b/>
                <w:sz w:val="16"/>
                <w:szCs w:val="16"/>
                <w:lang w:val="en-GB"/>
              </w:rPr>
            </w:pPr>
            <w:r>
              <w:rPr>
                <w:b/>
                <w:sz w:val="16"/>
                <w:szCs w:val="16"/>
                <w:lang w:val="en-GB"/>
              </w:rPr>
              <w:t>Type</w:t>
            </w:r>
          </w:p>
        </w:tc>
        <w:tc>
          <w:tcPr>
            <w:tcW w:w="708" w:type="dxa"/>
          </w:tcPr>
          <w:p w14:paraId="2FF06A14" w14:textId="77777777" w:rsidR="006A1F04" w:rsidRDefault="006A1F04" w:rsidP="00312475">
            <w:pPr>
              <w:rPr>
                <w:b/>
                <w:sz w:val="16"/>
                <w:szCs w:val="16"/>
                <w:lang w:val="en-GB"/>
              </w:rPr>
            </w:pPr>
            <w:r>
              <w:rPr>
                <w:b/>
                <w:sz w:val="16"/>
                <w:szCs w:val="16"/>
                <w:lang w:val="en-GB"/>
              </w:rPr>
              <w:t>Mult</w:t>
            </w:r>
          </w:p>
        </w:tc>
        <w:tc>
          <w:tcPr>
            <w:tcW w:w="1560" w:type="dxa"/>
          </w:tcPr>
          <w:p w14:paraId="35223BEF" w14:textId="77777777" w:rsidR="006A1F04" w:rsidRDefault="006A1F04" w:rsidP="00312475">
            <w:pPr>
              <w:rPr>
                <w:b/>
                <w:sz w:val="16"/>
                <w:szCs w:val="16"/>
                <w:lang w:val="en-GB"/>
              </w:rPr>
            </w:pPr>
            <w:r>
              <w:rPr>
                <w:b/>
                <w:sz w:val="16"/>
                <w:szCs w:val="16"/>
                <w:lang w:val="en-GB"/>
              </w:rPr>
              <w:t>Role</w:t>
            </w:r>
          </w:p>
        </w:tc>
        <w:tc>
          <w:tcPr>
            <w:tcW w:w="708" w:type="dxa"/>
          </w:tcPr>
          <w:p w14:paraId="7D622247" w14:textId="77777777" w:rsidR="006A1F04" w:rsidRDefault="006A1F04" w:rsidP="00312475">
            <w:pPr>
              <w:rPr>
                <w:b/>
                <w:sz w:val="16"/>
                <w:szCs w:val="16"/>
                <w:lang w:val="en-GB"/>
              </w:rPr>
            </w:pPr>
            <w:r>
              <w:rPr>
                <w:b/>
                <w:sz w:val="16"/>
                <w:szCs w:val="16"/>
                <w:lang w:val="en-GB"/>
              </w:rPr>
              <w:t>Mult</w:t>
            </w:r>
          </w:p>
        </w:tc>
        <w:tc>
          <w:tcPr>
            <w:tcW w:w="567" w:type="dxa"/>
          </w:tcPr>
          <w:p w14:paraId="38C9F18F"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3644C6DA" w14:textId="77777777" w:rsidR="006A1F04" w:rsidRPr="008359F5" w:rsidRDefault="006A1F04" w:rsidP="00312475">
            <w:pPr>
              <w:rPr>
                <w:b/>
                <w:sz w:val="16"/>
                <w:szCs w:val="16"/>
                <w:lang w:val="en-GB"/>
              </w:rPr>
            </w:pPr>
            <w:r>
              <w:rPr>
                <w:b/>
                <w:sz w:val="16"/>
                <w:szCs w:val="16"/>
                <w:lang w:val="en-GB"/>
              </w:rPr>
              <w:t>Comment</w:t>
            </w:r>
          </w:p>
        </w:tc>
      </w:tr>
      <w:tr w:rsidR="006A1F04" w:rsidRPr="00CC6307" w14:paraId="5F9CF103" w14:textId="77777777" w:rsidTr="00312475">
        <w:tc>
          <w:tcPr>
            <w:tcW w:w="1588" w:type="dxa"/>
          </w:tcPr>
          <w:p w14:paraId="5885D1D0" w14:textId="77777777" w:rsidR="006A1F04" w:rsidRPr="00634625" w:rsidRDefault="006A1F04" w:rsidP="00312475">
            <w:pPr>
              <w:pStyle w:val="SmallStandard"/>
            </w:pPr>
            <w:r>
              <w:t>NURBSCurve</w:t>
            </w:r>
          </w:p>
        </w:tc>
        <w:tc>
          <w:tcPr>
            <w:tcW w:w="708" w:type="dxa"/>
          </w:tcPr>
          <w:p w14:paraId="20CEEDD5" w14:textId="77777777" w:rsidR="006A1F04" w:rsidRDefault="006A1F04" w:rsidP="00312475"/>
        </w:tc>
        <w:tc>
          <w:tcPr>
            <w:tcW w:w="1560" w:type="dxa"/>
          </w:tcPr>
          <w:p w14:paraId="3D86D2FB" w14:textId="77777777" w:rsidR="006A1F04" w:rsidRPr="00132C43" w:rsidRDefault="006A1F04" w:rsidP="00312475">
            <w:pPr>
              <w:pStyle w:val="SmallStandard"/>
            </w:pPr>
            <w:r>
              <w:t>controlPoint</w:t>
            </w:r>
          </w:p>
        </w:tc>
        <w:tc>
          <w:tcPr>
            <w:tcW w:w="708" w:type="dxa"/>
          </w:tcPr>
          <w:p w14:paraId="7858AF69" w14:textId="77777777" w:rsidR="006A1F04" w:rsidRPr="00D331EF" w:rsidRDefault="006A1F04" w:rsidP="00312475">
            <w:pPr>
              <w:pStyle w:val="SmallStandard"/>
            </w:pPr>
            <w:r w:rsidRPr="00D01517">
              <w:t>0..*</w:t>
            </w:r>
          </w:p>
        </w:tc>
        <w:tc>
          <w:tcPr>
            <w:tcW w:w="567" w:type="dxa"/>
          </w:tcPr>
          <w:p w14:paraId="7D4E533D" w14:textId="77777777" w:rsidR="006A1F04" w:rsidRDefault="006A1F04" w:rsidP="00312475">
            <w:pPr>
              <w:pStyle w:val="SmallStandard"/>
            </w:pPr>
            <w:r>
              <w:t>Y</w:t>
            </w:r>
          </w:p>
        </w:tc>
        <w:tc>
          <w:tcPr>
            <w:tcW w:w="3969" w:type="dxa"/>
          </w:tcPr>
          <w:p w14:paraId="40DC545B" w14:textId="77777777" w:rsidR="006A1F04" w:rsidRDefault="006A1F04" w:rsidP="00312475">
            <w:pPr>
              <w:jc w:val="left"/>
            </w:pPr>
            <w:r>
              <w:rPr>
                <w:sz w:val="16"/>
                <w:szCs w:val="16"/>
              </w:rPr>
              <w:t xml:space="preserve">Defines the control points of the NURBS curve (for details see the class description of </w:t>
            </w:r>
            <w:r>
              <w:rPr>
                <w:i/>
                <w:iCs/>
                <w:sz w:val="16"/>
                <w:szCs w:val="16"/>
              </w:rPr>
              <w:t>NURBSCurve)</w:t>
            </w:r>
          </w:p>
        </w:tc>
      </w:tr>
    </w:tbl>
    <w:p w14:paraId="22D6E4A5"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90" w:name="_b4ce71c38d35fabd0198e2f7dd3e3572"/>
      <w:r>
        <w:rPr>
          <w:lang w:val="en-GB"/>
        </w:rPr>
        <w:t>NURBSCurve</w:t>
      </w:r>
      <w:bookmarkEnd w:id="590"/>
    </w:p>
    <w:p w14:paraId="290E5EA4" w14:textId="6B0E05CB" w:rsidR="006A1F04" w:rsidRDefault="006A1F04" w:rsidP="006A1F04">
      <w:r>
        <w:rPr>
          <w:sz w:val="18"/>
          <w:szCs w:val="18"/>
        </w:rPr>
        <w:t>The NURBSCurve represents the parameter set of a NURBS (Non-Uniform rational B-Spline) in the VEC. For a complete definition of NURBS see for example (</w:t>
      </w:r>
      <w:hyperlink r:id="rId94" w:history="1">
        <w:r>
          <w:rPr>
            <w:color w:val="0000FF"/>
            <w:sz w:val="18"/>
            <w:szCs w:val="18"/>
            <w:u w:val="single"/>
          </w:rPr>
          <w:t>https://en.wikipedia.org/wiki/Non-uniform_rational_B-spline</w:t>
        </w:r>
      </w:hyperlink>
      <w:r>
        <w:rPr>
          <w:sz w:val="18"/>
          <w:szCs w:val="18"/>
        </w:rPr>
        <w:t>).</w:t>
      </w:r>
    </w:p>
    <w:p w14:paraId="2751851C" w14:textId="77777777" w:rsidR="006A1F04" w:rsidRDefault="006A1F04" w:rsidP="006A1F04">
      <w:r>
        <w:rPr>
          <w:sz w:val="18"/>
          <w:szCs w:val="18"/>
        </w:rPr>
        <w:t xml:space="preserve"> </w:t>
      </w:r>
    </w:p>
    <w:p w14:paraId="7D6C3A3E" w14:textId="77777777" w:rsidR="006A1F04" w:rsidRDefault="006A1F04" w:rsidP="006A1F04">
      <w:r>
        <w:rPr>
          <w:sz w:val="18"/>
          <w:szCs w:val="18"/>
        </w:rPr>
        <w:t>Basically, a NURBS curve is defined by:</w:t>
      </w:r>
    </w:p>
    <w:p w14:paraId="3C0349C5" w14:textId="77777777" w:rsidR="006A1F04" w:rsidRDefault="006A1F04" w:rsidP="006A1F04">
      <w:pPr>
        <w:numPr>
          <w:ilvl w:val="0"/>
          <w:numId w:val="48"/>
        </w:numPr>
        <w:autoSpaceDE/>
        <w:autoSpaceDN/>
        <w:adjustRightInd/>
        <w:spacing w:before="0" w:after="120" w:line="240" w:lineRule="auto"/>
      </w:pPr>
      <w:r>
        <w:t xml:space="preserve">a </w:t>
      </w:r>
      <w:r>
        <w:rPr>
          <w:b/>
          <w:bCs/>
        </w:rPr>
        <w:t>degree</w:t>
      </w:r>
    </w:p>
    <w:p w14:paraId="6531DE1C" w14:textId="77777777" w:rsidR="006A1F04" w:rsidRDefault="006A1F04" w:rsidP="006A1F04">
      <w:pPr>
        <w:numPr>
          <w:ilvl w:val="0"/>
          <w:numId w:val="48"/>
        </w:numPr>
        <w:autoSpaceDE/>
        <w:autoSpaceDN/>
        <w:adjustRightInd/>
        <w:spacing w:before="0" w:after="120" w:line="240" w:lineRule="auto"/>
      </w:pPr>
      <w:r>
        <w:t>a list of</w:t>
      </w:r>
      <w:r>
        <w:rPr>
          <w:b/>
          <w:bCs/>
        </w:rPr>
        <w:t xml:space="preserve"> control points</w:t>
      </w:r>
      <w:r>
        <w:t xml:space="preserve">: with at least </w:t>
      </w:r>
      <w:r>
        <w:rPr>
          <w:i/>
          <w:iCs/>
        </w:rPr>
        <w:t>degree + 1</w:t>
      </w:r>
      <w:r>
        <w:t xml:space="preserve"> points.</w:t>
      </w:r>
    </w:p>
    <w:p w14:paraId="4522C651" w14:textId="77777777" w:rsidR="006A1F04" w:rsidRDefault="006A1F04" w:rsidP="006A1F04">
      <w:pPr>
        <w:numPr>
          <w:ilvl w:val="0"/>
          <w:numId w:val="48"/>
        </w:numPr>
        <w:autoSpaceDE/>
        <w:autoSpaceDN/>
        <w:adjustRightInd/>
        <w:spacing w:before="0" w:after="120" w:line="240" w:lineRule="auto"/>
      </w:pPr>
      <w:r>
        <w:t xml:space="preserve">a </w:t>
      </w:r>
      <w:r>
        <w:rPr>
          <w:b/>
          <w:bCs/>
        </w:rPr>
        <w:t>weight</w:t>
      </w:r>
      <w:r>
        <w:t xml:space="preserve"> for each control point.</w:t>
      </w:r>
    </w:p>
    <w:p w14:paraId="621EEBB6" w14:textId="77777777" w:rsidR="006A1F04" w:rsidRDefault="006A1F04" w:rsidP="006A1F04">
      <w:pPr>
        <w:numPr>
          <w:ilvl w:val="0"/>
          <w:numId w:val="48"/>
        </w:numPr>
        <w:autoSpaceDE/>
        <w:autoSpaceDN/>
        <w:adjustRightInd/>
        <w:spacing w:before="0" w:after="120" w:line="240" w:lineRule="auto"/>
      </w:pPr>
      <w:r>
        <w:t xml:space="preserve">a </w:t>
      </w:r>
      <w:r>
        <w:rPr>
          <w:b/>
          <w:bCs/>
        </w:rPr>
        <w:t>knots</w:t>
      </w:r>
      <w:r>
        <w:t xml:space="preserve"> vector: a list of numbers, with (</w:t>
      </w:r>
      <w:r>
        <w:rPr>
          <w:i/>
          <w:iCs/>
        </w:rPr>
        <w:t xml:space="preserve">degree + #controlpoints +1) </w:t>
      </w:r>
      <w:r>
        <w:t xml:space="preserve">elements. Every number must be equal or greater than its predecessor, and the same value must not be repeated more than </w:t>
      </w:r>
      <w:r>
        <w:rPr>
          <w:i/>
          <w:iCs/>
        </w:rPr>
        <w:t xml:space="preserve">degree </w:t>
      </w:r>
      <w:r>
        <w:t>times. It seems that modern NURBS algorithms just require (</w:t>
      </w:r>
      <w:r>
        <w:rPr>
          <w:i/>
          <w:iCs/>
        </w:rPr>
        <w:t xml:space="preserve">degree + #controlpoints -1) </w:t>
      </w:r>
      <w:r>
        <w:t>control points.</w:t>
      </w:r>
    </w:p>
    <w:p w14:paraId="5745A099" w14:textId="77777777" w:rsidR="006A1F04" w:rsidRDefault="006A1F04" w:rsidP="006A1F04">
      <w:r>
        <w:rPr>
          <w:sz w:val="18"/>
          <w:szCs w:val="18"/>
        </w:rPr>
        <w:t>Commonly used default assignments for the parameters are:</w:t>
      </w:r>
    </w:p>
    <w:p w14:paraId="252EF49C" w14:textId="77777777" w:rsidR="006A1F04" w:rsidRDefault="006A1F04" w:rsidP="006A1F04">
      <w:pPr>
        <w:numPr>
          <w:ilvl w:val="0"/>
          <w:numId w:val="49"/>
        </w:numPr>
        <w:autoSpaceDE/>
        <w:autoSpaceDN/>
        <w:adjustRightInd/>
        <w:spacing w:before="0" w:after="120" w:line="240" w:lineRule="auto"/>
      </w:pPr>
      <w:r>
        <w:rPr>
          <w:b/>
          <w:bCs/>
        </w:rPr>
        <w:t xml:space="preserve">weight = 1 </w:t>
      </w:r>
      <w:r>
        <w:t>for all control points: In this case the curve is called "non-rational".</w:t>
      </w:r>
    </w:p>
    <w:p w14:paraId="156AD526" w14:textId="77777777" w:rsidR="006A1F04" w:rsidRDefault="006A1F04" w:rsidP="006A1F04">
      <w:pPr>
        <w:numPr>
          <w:ilvl w:val="0"/>
          <w:numId w:val="49"/>
        </w:numPr>
        <w:autoSpaceDE/>
        <w:autoSpaceDN/>
        <w:adjustRightInd/>
        <w:spacing w:before="0" w:after="120" w:line="240" w:lineRule="auto"/>
      </w:pPr>
      <w:r>
        <w:rPr>
          <w:b/>
          <w:bCs/>
        </w:rPr>
        <w:t xml:space="preserve">knot </w:t>
      </w:r>
      <w:r>
        <w:t>vector: equidistant and increasing values in the knot vector (e.g. 1,2,3,4,5,6,7) means the curve is "uniform" which exists in two variants.</w:t>
      </w:r>
    </w:p>
    <w:p w14:paraId="3E7FC96E" w14:textId="77777777" w:rsidR="006A1F04" w:rsidRDefault="006A1F04" w:rsidP="006A1F04">
      <w:pPr>
        <w:numPr>
          <w:ilvl w:val="1"/>
          <w:numId w:val="49"/>
        </w:numPr>
        <w:autoSpaceDE/>
        <w:autoSpaceDN/>
        <w:adjustRightInd/>
        <w:spacing w:before="0" w:after="120" w:line="240" w:lineRule="auto"/>
      </w:pPr>
      <w:r>
        <w:rPr>
          <w:b/>
          <w:bCs/>
        </w:rPr>
        <w:t>clamped</w:t>
      </w:r>
      <w:r>
        <w:t xml:space="preserve"> (or pinned): If the knot vector starts and ends with </w:t>
      </w:r>
      <w:r>
        <w:rPr>
          <w:i/>
          <w:iCs/>
        </w:rPr>
        <w:t xml:space="preserve">degree </w:t>
      </w:r>
      <w:r>
        <w:t xml:space="preserve">times the same value (e.g. degree = 3, knots = [0,0,0,1,2,3,4,5,5,5], then it is </w:t>
      </w:r>
      <w:r>
        <w:rPr>
          <w:i/>
          <w:iCs/>
        </w:rPr>
        <w:t>clamped.</w:t>
      </w:r>
      <w:r>
        <w:t xml:space="preserve"> This has the effect, that the first and last control point coincide with the start and end point of the curve.</w:t>
      </w:r>
    </w:p>
    <w:p w14:paraId="475F4465" w14:textId="77777777" w:rsidR="006A1F04" w:rsidRDefault="006A1F04" w:rsidP="006A1F04">
      <w:pPr>
        <w:numPr>
          <w:ilvl w:val="1"/>
          <w:numId w:val="49"/>
        </w:numPr>
        <w:autoSpaceDE/>
        <w:autoSpaceDN/>
        <w:adjustRightInd/>
        <w:spacing w:before="0" w:after="120" w:line="240" w:lineRule="auto"/>
      </w:pPr>
      <w:r>
        <w:rPr>
          <w:b/>
          <w:bCs/>
        </w:rPr>
        <w:t xml:space="preserve">unclamped </w:t>
      </w:r>
      <w:r>
        <w:t>(or unpinned): If there are no repeated values in the knot vector (e.g. 1,2,3,4,5,6,7) it is unclamped.</w:t>
      </w:r>
    </w:p>
    <w:p w14:paraId="2CCFC2D0" w14:textId="77777777" w:rsidR="006A1F04" w:rsidRDefault="006A1F04" w:rsidP="006A1F04">
      <w:r>
        <w:rPr>
          <w:sz w:val="18"/>
          <w:szCs w:val="18"/>
        </w:rPr>
        <w:lastRenderedPageBreak/>
        <w:t xml:space="preserve">The VEC </w:t>
      </w:r>
      <w:r>
        <w:rPr>
          <w:i/>
          <w:iCs/>
          <w:sz w:val="18"/>
          <w:szCs w:val="18"/>
        </w:rPr>
        <w:t>NURBSCurve</w:t>
      </w:r>
      <w:r>
        <w:rPr>
          <w:sz w:val="18"/>
          <w:szCs w:val="18"/>
        </w:rPr>
        <w:t xml:space="preserve"> corresponds to removed </w:t>
      </w:r>
      <w:r>
        <w:rPr>
          <w:i/>
          <w:iCs/>
          <w:sz w:val="18"/>
          <w:szCs w:val="18"/>
        </w:rPr>
        <w:t>BSplineCurve</w:t>
      </w:r>
      <w:r>
        <w:rPr>
          <w:sz w:val="18"/>
          <w:szCs w:val="18"/>
        </w:rPr>
        <w:t xml:space="preserve"> (VEC Version &lt;= 1.1.3 and KBL). However, the </w:t>
      </w:r>
      <w:r>
        <w:rPr>
          <w:i/>
          <w:iCs/>
          <w:sz w:val="18"/>
          <w:szCs w:val="18"/>
        </w:rPr>
        <w:t xml:space="preserve">BSplineCurve </w:t>
      </w:r>
      <w:r>
        <w:rPr>
          <w:sz w:val="18"/>
          <w:szCs w:val="18"/>
        </w:rPr>
        <w:t>did not define weight and knot vector, so default assignments where assumed. Existing implementations are using "uniform non-rational b splines", unfortunately some implementations use "uniform clamped" and some "unclamped".</w:t>
      </w:r>
    </w:p>
    <w:p w14:paraId="39718386" w14:textId="77777777" w:rsidR="006A1F04" w:rsidRDefault="006A1F04" w:rsidP="006A1F04">
      <w:r>
        <w:rPr>
          <w:sz w:val="18"/>
          <w:szCs w:val="18"/>
        </w:rPr>
        <w:t xml:space="preserve">Since a NURBS cannot be rendered correctly without the knowledge of all parameters and to avoid further misconceptions the VEC allows the definition of all parameters of a NURBS. Furthermore, it requires the specification of all parameters, even if some known default assignment (e.g. non-rational) is used. </w:t>
      </w:r>
    </w:p>
    <w:p w14:paraId="52CF7CFA"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652E0828" w14:textId="77777777" w:rsidTr="00312475">
        <w:tc>
          <w:tcPr>
            <w:tcW w:w="2013" w:type="dxa"/>
            <w:tcMar>
              <w:top w:w="28" w:type="dxa"/>
              <w:left w:w="28" w:type="dxa"/>
              <w:bottom w:w="28" w:type="dxa"/>
              <w:right w:w="28" w:type="dxa"/>
            </w:tcMar>
          </w:tcPr>
          <w:p w14:paraId="7CFA5FBA"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C376BC4" w14:textId="14013EF9" w:rsidR="006A1F04" w:rsidRPr="00620BBE" w:rsidRDefault="006A1F04" w:rsidP="00312475">
            <w:pPr>
              <w:pStyle w:val="SmallStandard"/>
            </w:pPr>
            <w:hyperlink w:anchor="_7961a81dc4dc63268ae0133bb590fc02" w:history="1">
              <w:r w:rsidRPr="00620BBE">
                <w:rPr>
                  <w:rStyle w:val="Hyperlink"/>
                  <w:rFonts w:eastAsiaTheme="majorEastAsia"/>
                </w:rPr>
                <w:t>Curve3D</w:t>
              </w:r>
            </w:hyperlink>
          </w:p>
        </w:tc>
      </w:tr>
      <w:tr w:rsidR="006A1F04" w:rsidRPr="008359F5" w14:paraId="6CBAE0D3" w14:textId="77777777" w:rsidTr="00312475">
        <w:tc>
          <w:tcPr>
            <w:tcW w:w="2013" w:type="dxa"/>
            <w:tcMar>
              <w:top w:w="28" w:type="dxa"/>
              <w:left w:w="28" w:type="dxa"/>
              <w:bottom w:w="28" w:type="dxa"/>
              <w:right w:w="28" w:type="dxa"/>
            </w:tcMar>
          </w:tcPr>
          <w:p w14:paraId="31FBCB16"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3AADBB1" w14:textId="77777777" w:rsidR="006A1F04" w:rsidRDefault="006A1F04" w:rsidP="00312475"/>
        </w:tc>
      </w:tr>
      <w:tr w:rsidR="006A1F04" w:rsidRPr="008359F5" w14:paraId="55671072" w14:textId="77777777" w:rsidTr="00312475">
        <w:tc>
          <w:tcPr>
            <w:tcW w:w="2013" w:type="dxa"/>
            <w:tcMar>
              <w:top w:w="28" w:type="dxa"/>
              <w:left w:w="28" w:type="dxa"/>
              <w:bottom w:w="28" w:type="dxa"/>
              <w:right w:w="28" w:type="dxa"/>
            </w:tcMar>
          </w:tcPr>
          <w:p w14:paraId="58500273"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07AE31A" w14:textId="77777777" w:rsidR="006A1F04" w:rsidRPr="000437C1" w:rsidRDefault="006A1F04" w:rsidP="00312475">
            <w:pPr>
              <w:pStyle w:val="SmallStandard"/>
            </w:pPr>
            <w:r>
              <w:t>false</w:t>
            </w:r>
          </w:p>
        </w:tc>
      </w:tr>
    </w:tbl>
    <w:p w14:paraId="6DEEC180"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61470143" w14:textId="77777777" w:rsidTr="00312475">
        <w:tc>
          <w:tcPr>
            <w:tcW w:w="2013" w:type="dxa"/>
            <w:tcMar>
              <w:top w:w="28" w:type="dxa"/>
              <w:left w:w="28" w:type="dxa"/>
              <w:bottom w:w="28" w:type="dxa"/>
              <w:right w:w="28" w:type="dxa"/>
            </w:tcMar>
          </w:tcPr>
          <w:p w14:paraId="7B822E67"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C3B1CA1"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2C62608"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6ADB6B4"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6A0CF47F" w14:textId="77777777" w:rsidTr="00312475">
        <w:tc>
          <w:tcPr>
            <w:tcW w:w="2013" w:type="dxa"/>
            <w:tcMar>
              <w:top w:w="28" w:type="dxa"/>
              <w:left w:w="28" w:type="dxa"/>
              <w:bottom w:w="28" w:type="dxa"/>
              <w:right w:w="28" w:type="dxa"/>
            </w:tcMar>
          </w:tcPr>
          <w:p w14:paraId="7C085A6D" w14:textId="77777777" w:rsidR="006A1F04" w:rsidRPr="00620BBE" w:rsidRDefault="006A1F04" w:rsidP="00312475">
            <w:pPr>
              <w:pStyle w:val="SmallStandard"/>
            </w:pPr>
            <w:r w:rsidRPr="00620BBE">
              <w:t>degree</w:t>
            </w:r>
          </w:p>
        </w:tc>
        <w:tc>
          <w:tcPr>
            <w:tcW w:w="1559" w:type="dxa"/>
            <w:tcMar>
              <w:top w:w="28" w:type="dxa"/>
              <w:left w:w="28" w:type="dxa"/>
              <w:bottom w:w="28" w:type="dxa"/>
              <w:right w:w="28" w:type="dxa"/>
            </w:tcMar>
          </w:tcPr>
          <w:p w14:paraId="678207CC" w14:textId="77777777" w:rsidR="006A1F04" w:rsidRPr="008359F5" w:rsidRDefault="006A1F04" w:rsidP="00312475">
            <w:pPr>
              <w:pStyle w:val="SmallStandard"/>
            </w:pPr>
            <w:r w:rsidRPr="00D21799">
              <w:t>Integer</w:t>
            </w:r>
          </w:p>
        </w:tc>
        <w:tc>
          <w:tcPr>
            <w:tcW w:w="709" w:type="dxa"/>
            <w:tcMar>
              <w:top w:w="28" w:type="dxa"/>
              <w:left w:w="28" w:type="dxa"/>
              <w:bottom w:w="28" w:type="dxa"/>
              <w:right w:w="28" w:type="dxa"/>
            </w:tcMar>
          </w:tcPr>
          <w:p w14:paraId="02721539"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6DA4E5B3" w14:textId="77777777" w:rsidR="006A1F04" w:rsidRDefault="006A1F04" w:rsidP="00312475">
            <w:r>
              <w:t xml:space="preserve">Defines the degree of the NURBS (for details see the class description of </w:t>
            </w:r>
            <w:r>
              <w:rPr>
                <w:i/>
                <w:iCs/>
              </w:rPr>
              <w:t>NURBSCurve).</w:t>
            </w:r>
          </w:p>
        </w:tc>
      </w:tr>
      <w:tr w:rsidR="006A1F04" w:rsidRPr="006675E2" w14:paraId="049D978F" w14:textId="77777777" w:rsidTr="00312475">
        <w:tc>
          <w:tcPr>
            <w:tcW w:w="2013" w:type="dxa"/>
            <w:tcMar>
              <w:top w:w="28" w:type="dxa"/>
              <w:left w:w="28" w:type="dxa"/>
              <w:bottom w:w="28" w:type="dxa"/>
              <w:right w:w="28" w:type="dxa"/>
            </w:tcMar>
          </w:tcPr>
          <w:p w14:paraId="0E0C8F45" w14:textId="77777777" w:rsidR="006A1F04" w:rsidRPr="00620BBE" w:rsidRDefault="006A1F04" w:rsidP="00312475">
            <w:pPr>
              <w:pStyle w:val="SmallStandard"/>
            </w:pPr>
            <w:r w:rsidRPr="00620BBE">
              <w:t>knots</w:t>
            </w:r>
          </w:p>
        </w:tc>
        <w:tc>
          <w:tcPr>
            <w:tcW w:w="1559" w:type="dxa"/>
            <w:tcMar>
              <w:top w:w="28" w:type="dxa"/>
              <w:left w:w="28" w:type="dxa"/>
              <w:bottom w:w="28" w:type="dxa"/>
              <w:right w:w="28" w:type="dxa"/>
            </w:tcMar>
          </w:tcPr>
          <w:p w14:paraId="12E10975" w14:textId="77777777" w:rsidR="006A1F04" w:rsidRPr="008359F5" w:rsidRDefault="006A1F04" w:rsidP="00312475">
            <w:pPr>
              <w:pStyle w:val="SmallStandard"/>
            </w:pPr>
            <w:r w:rsidRPr="00D21799">
              <w:t>Double</w:t>
            </w:r>
          </w:p>
        </w:tc>
        <w:tc>
          <w:tcPr>
            <w:tcW w:w="709" w:type="dxa"/>
            <w:tcMar>
              <w:top w:w="28" w:type="dxa"/>
              <w:left w:w="28" w:type="dxa"/>
              <w:bottom w:w="28" w:type="dxa"/>
              <w:right w:w="28" w:type="dxa"/>
            </w:tcMar>
          </w:tcPr>
          <w:p w14:paraId="5E349A9B"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231C02A1" w14:textId="77777777" w:rsidR="006A1F04" w:rsidRDefault="006A1F04" w:rsidP="00312475">
            <w:pPr>
              <w:jc w:val="left"/>
            </w:pPr>
            <w:r>
              <w:rPr>
                <w:sz w:val="16"/>
                <w:szCs w:val="16"/>
              </w:rPr>
              <w:t xml:space="preserve">Defines the knot-vector of the NURBS(for details see the class description of </w:t>
            </w:r>
            <w:r>
              <w:rPr>
                <w:i/>
                <w:iCs/>
                <w:sz w:val="16"/>
                <w:szCs w:val="16"/>
              </w:rPr>
              <w:t>NURBSCurve).</w:t>
            </w:r>
          </w:p>
        </w:tc>
      </w:tr>
    </w:tbl>
    <w:p w14:paraId="2CCBFDDA"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3F7D3AB3" w14:textId="77777777" w:rsidTr="00312475">
        <w:tc>
          <w:tcPr>
            <w:tcW w:w="3856" w:type="dxa"/>
            <w:gridSpan w:val="3"/>
          </w:tcPr>
          <w:p w14:paraId="28D650D0" w14:textId="77777777" w:rsidR="006A1F04" w:rsidRDefault="006A1F04" w:rsidP="00312475">
            <w:pPr>
              <w:jc w:val="center"/>
              <w:rPr>
                <w:b/>
                <w:sz w:val="16"/>
                <w:szCs w:val="16"/>
                <w:lang w:val="en-GB"/>
              </w:rPr>
            </w:pPr>
            <w:r>
              <w:rPr>
                <w:b/>
                <w:sz w:val="16"/>
                <w:szCs w:val="16"/>
                <w:lang w:val="en-GB"/>
              </w:rPr>
              <w:t>Other End</w:t>
            </w:r>
          </w:p>
        </w:tc>
        <w:tc>
          <w:tcPr>
            <w:tcW w:w="708" w:type="dxa"/>
          </w:tcPr>
          <w:p w14:paraId="40E71361"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7BDF4594" w14:textId="77777777" w:rsidR="006A1F04" w:rsidRDefault="006A1F04" w:rsidP="00312475">
            <w:pPr>
              <w:jc w:val="center"/>
              <w:rPr>
                <w:b/>
                <w:sz w:val="16"/>
                <w:szCs w:val="16"/>
                <w:lang w:val="en-GB"/>
              </w:rPr>
            </w:pPr>
            <w:r>
              <w:rPr>
                <w:b/>
                <w:sz w:val="16"/>
                <w:szCs w:val="16"/>
                <w:lang w:val="en-GB"/>
              </w:rPr>
              <w:t>General</w:t>
            </w:r>
          </w:p>
        </w:tc>
      </w:tr>
      <w:tr w:rsidR="006A1F04" w:rsidRPr="00720F6F" w14:paraId="2C9D46A6" w14:textId="77777777" w:rsidTr="00312475">
        <w:tc>
          <w:tcPr>
            <w:tcW w:w="1573" w:type="dxa"/>
          </w:tcPr>
          <w:p w14:paraId="4241A94A" w14:textId="77777777" w:rsidR="006A1F04" w:rsidRDefault="006A1F04" w:rsidP="00312475">
            <w:pPr>
              <w:rPr>
                <w:b/>
                <w:sz w:val="16"/>
                <w:szCs w:val="16"/>
                <w:lang w:val="en-GB"/>
              </w:rPr>
            </w:pPr>
            <w:r>
              <w:rPr>
                <w:b/>
                <w:sz w:val="16"/>
                <w:szCs w:val="16"/>
                <w:lang w:val="en-GB"/>
              </w:rPr>
              <w:t>Type</w:t>
            </w:r>
          </w:p>
        </w:tc>
        <w:tc>
          <w:tcPr>
            <w:tcW w:w="1574" w:type="dxa"/>
          </w:tcPr>
          <w:p w14:paraId="6C084190" w14:textId="77777777" w:rsidR="006A1F04" w:rsidRDefault="006A1F04" w:rsidP="00312475">
            <w:pPr>
              <w:rPr>
                <w:b/>
                <w:sz w:val="16"/>
                <w:szCs w:val="16"/>
                <w:lang w:val="en-GB"/>
              </w:rPr>
            </w:pPr>
            <w:r>
              <w:rPr>
                <w:b/>
                <w:sz w:val="16"/>
                <w:szCs w:val="16"/>
                <w:lang w:val="en-GB"/>
              </w:rPr>
              <w:t>Role</w:t>
            </w:r>
          </w:p>
        </w:tc>
        <w:tc>
          <w:tcPr>
            <w:tcW w:w="708" w:type="dxa"/>
          </w:tcPr>
          <w:p w14:paraId="13C82EAC" w14:textId="77777777" w:rsidR="006A1F04" w:rsidRDefault="006A1F04" w:rsidP="00312475">
            <w:pPr>
              <w:rPr>
                <w:b/>
                <w:sz w:val="16"/>
                <w:szCs w:val="16"/>
                <w:lang w:val="en-GB"/>
              </w:rPr>
            </w:pPr>
            <w:r>
              <w:rPr>
                <w:b/>
                <w:sz w:val="16"/>
                <w:szCs w:val="16"/>
                <w:lang w:val="en-GB"/>
              </w:rPr>
              <w:t>Mult</w:t>
            </w:r>
          </w:p>
        </w:tc>
        <w:tc>
          <w:tcPr>
            <w:tcW w:w="709" w:type="dxa"/>
          </w:tcPr>
          <w:p w14:paraId="01B32B9E" w14:textId="77777777" w:rsidR="006A1F04" w:rsidRDefault="006A1F04" w:rsidP="00312475">
            <w:pPr>
              <w:rPr>
                <w:b/>
                <w:sz w:val="16"/>
                <w:szCs w:val="16"/>
                <w:lang w:val="en-GB"/>
              </w:rPr>
            </w:pPr>
            <w:r>
              <w:rPr>
                <w:b/>
                <w:sz w:val="16"/>
                <w:szCs w:val="16"/>
                <w:lang w:val="en-GB"/>
              </w:rPr>
              <w:t>Mult</w:t>
            </w:r>
          </w:p>
        </w:tc>
        <w:tc>
          <w:tcPr>
            <w:tcW w:w="567" w:type="dxa"/>
          </w:tcPr>
          <w:p w14:paraId="519D098A"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1083D55F" w14:textId="77777777" w:rsidR="006A1F04" w:rsidRPr="008359F5" w:rsidRDefault="006A1F04" w:rsidP="00312475">
            <w:pPr>
              <w:rPr>
                <w:b/>
                <w:sz w:val="16"/>
                <w:szCs w:val="16"/>
                <w:lang w:val="en-GB"/>
              </w:rPr>
            </w:pPr>
            <w:r>
              <w:rPr>
                <w:b/>
                <w:sz w:val="16"/>
                <w:szCs w:val="16"/>
                <w:lang w:val="en-GB"/>
              </w:rPr>
              <w:t>Comment</w:t>
            </w:r>
          </w:p>
        </w:tc>
      </w:tr>
      <w:tr w:rsidR="006A1F04" w:rsidRPr="00CC6307" w14:paraId="10C1B839" w14:textId="77777777" w:rsidTr="00312475">
        <w:tc>
          <w:tcPr>
            <w:tcW w:w="1573" w:type="dxa"/>
          </w:tcPr>
          <w:p w14:paraId="28AC1D6E" w14:textId="77777777" w:rsidR="006A1F04" w:rsidRPr="00634625" w:rsidRDefault="006A1F04" w:rsidP="00312475">
            <w:pPr>
              <w:pStyle w:val="SmallStandard"/>
            </w:pPr>
            <w:r>
              <w:t>NURBSControlPoint</w:t>
            </w:r>
          </w:p>
        </w:tc>
        <w:tc>
          <w:tcPr>
            <w:tcW w:w="1574" w:type="dxa"/>
          </w:tcPr>
          <w:p w14:paraId="6DF1D79B" w14:textId="77777777" w:rsidR="006A1F04" w:rsidRPr="00132C43" w:rsidRDefault="006A1F04" w:rsidP="00312475">
            <w:pPr>
              <w:pStyle w:val="SmallStandard"/>
            </w:pPr>
            <w:r>
              <w:t>controlPoint</w:t>
            </w:r>
          </w:p>
        </w:tc>
        <w:tc>
          <w:tcPr>
            <w:tcW w:w="708" w:type="dxa"/>
          </w:tcPr>
          <w:p w14:paraId="71E93C8F" w14:textId="77777777" w:rsidR="006A1F04" w:rsidRPr="00D331EF" w:rsidRDefault="006A1F04" w:rsidP="00312475">
            <w:pPr>
              <w:pStyle w:val="SmallStandard"/>
            </w:pPr>
            <w:r w:rsidRPr="00574783">
              <w:t>0..*</w:t>
            </w:r>
          </w:p>
        </w:tc>
        <w:tc>
          <w:tcPr>
            <w:tcW w:w="709" w:type="dxa"/>
          </w:tcPr>
          <w:p w14:paraId="1BC51F7B" w14:textId="77777777" w:rsidR="006A1F04" w:rsidRDefault="006A1F04" w:rsidP="00312475"/>
        </w:tc>
        <w:tc>
          <w:tcPr>
            <w:tcW w:w="567" w:type="dxa"/>
          </w:tcPr>
          <w:p w14:paraId="745569F4" w14:textId="77777777" w:rsidR="006A1F04" w:rsidRDefault="006A1F04" w:rsidP="00312475">
            <w:pPr>
              <w:pStyle w:val="SmallStandard"/>
            </w:pPr>
            <w:r>
              <w:t>Y</w:t>
            </w:r>
          </w:p>
        </w:tc>
        <w:tc>
          <w:tcPr>
            <w:tcW w:w="3969" w:type="dxa"/>
          </w:tcPr>
          <w:p w14:paraId="0BCE9F4B" w14:textId="77777777" w:rsidR="006A1F04" w:rsidRDefault="006A1F04" w:rsidP="00312475">
            <w:pPr>
              <w:jc w:val="left"/>
            </w:pPr>
            <w:r>
              <w:rPr>
                <w:sz w:val="16"/>
                <w:szCs w:val="16"/>
              </w:rPr>
              <w:t xml:space="preserve">Defines the control points of the NURBS curve (for details see the class description of </w:t>
            </w:r>
            <w:r>
              <w:rPr>
                <w:i/>
                <w:iCs/>
                <w:sz w:val="16"/>
                <w:szCs w:val="16"/>
              </w:rPr>
              <w:t>NURBSCurve)</w:t>
            </w:r>
          </w:p>
        </w:tc>
      </w:tr>
    </w:tbl>
    <w:p w14:paraId="72C50A1E"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91" w:name="_b0f10d42d2b46cc99fe7e3c786716e0a"/>
      <w:r>
        <w:rPr>
          <w:lang w:val="en-GB"/>
        </w:rPr>
        <w:t>OccurrenceOrUsageViewItem3D</w:t>
      </w:r>
      <w:bookmarkEnd w:id="591"/>
    </w:p>
    <w:p w14:paraId="0C220F92" w14:textId="77777777" w:rsidR="006A1F04" w:rsidRDefault="006A1F04" w:rsidP="006A1F04">
      <w:r>
        <w:rPr>
          <w:sz w:val="18"/>
          <w:szCs w:val="18"/>
        </w:rPr>
        <w:t xml:space="preserve">An </w:t>
      </w:r>
      <w:r>
        <w:rPr>
          <w:i/>
          <w:iCs/>
          <w:sz w:val="18"/>
          <w:szCs w:val="18"/>
        </w:rPr>
        <w:t>OccurrenceOrUsageViewItem3D</w:t>
      </w:r>
      <w:r>
        <w:rPr>
          <w:sz w:val="18"/>
          <w:szCs w:val="18"/>
        </w:rPr>
        <w:t xml:space="preserve"> specifies the existence and representation of an </w:t>
      </w:r>
      <w:r>
        <w:rPr>
          <w:i/>
          <w:iCs/>
          <w:sz w:val="18"/>
          <w:szCs w:val="18"/>
        </w:rPr>
        <w:t>OccurrenceOrUsage</w:t>
      </w:r>
      <w:r>
        <w:rPr>
          <w:sz w:val="18"/>
          <w:szCs w:val="18"/>
        </w:rPr>
        <w:t xml:space="preserve"> in a 3D-model.</w:t>
      </w:r>
    </w:p>
    <w:p w14:paraId="11BC1275" w14:textId="77777777" w:rsidR="006A1F04" w:rsidRDefault="006A1F04" w:rsidP="006A1F04">
      <w:r>
        <w:rPr>
          <w:sz w:val="18"/>
          <w:szCs w:val="18"/>
        </w:rPr>
        <w:t xml:space="preserve">The definition of the existence is necessary because a 150% model of a harness might contain different geometric variants and not all of them must be represented in the same </w:t>
      </w:r>
      <w:r>
        <w:rPr>
          <w:i/>
          <w:iCs/>
          <w:sz w:val="18"/>
          <w:szCs w:val="18"/>
        </w:rPr>
        <w:t>BuildingBlockSpecification3D</w:t>
      </w:r>
      <w:r>
        <w:rPr>
          <w:sz w:val="18"/>
          <w:szCs w:val="18"/>
        </w:rPr>
        <w:t>.</w:t>
      </w:r>
    </w:p>
    <w:p w14:paraId="771CD1BE" w14:textId="77777777" w:rsidR="006A1F04" w:rsidRDefault="006A1F04" w:rsidP="006A1F04">
      <w:r>
        <w:rPr>
          <w:sz w:val="18"/>
          <w:szCs w:val="18"/>
        </w:rPr>
        <w:t xml:space="preserve">There are two different cases for the representation of </w:t>
      </w:r>
      <w:r>
        <w:rPr>
          <w:i/>
          <w:iCs/>
          <w:sz w:val="18"/>
          <w:szCs w:val="18"/>
        </w:rPr>
        <w:t>OccurrenceOrUsage</w:t>
      </w:r>
      <w:r>
        <w:rPr>
          <w:sz w:val="18"/>
          <w:szCs w:val="18"/>
        </w:rPr>
        <w:t xml:space="preserve">s in a 3D model. There are components that can be represented explicitly by a 3D model of the component (e.g. connectors, cable ducts, fixings) and there are components that are represented implicitly by a generic visualization and their placement on the topology (e.g. tapes, tubes). If an OccurrenceOrUsage has a 3D model and it shall be placed explicitly in 3D space, the </w:t>
      </w:r>
      <w:r>
        <w:rPr>
          <w:i/>
          <w:iCs/>
          <w:sz w:val="18"/>
          <w:szCs w:val="18"/>
        </w:rPr>
        <w:t xml:space="preserve">OccurrenceOrUsageViewItem3D </w:t>
      </w:r>
      <w:r>
        <w:rPr>
          <w:sz w:val="18"/>
          <w:szCs w:val="18"/>
        </w:rPr>
        <w:t xml:space="preserve">defines a </w:t>
      </w:r>
      <w:r>
        <w:rPr>
          <w:i/>
          <w:iCs/>
          <w:sz w:val="18"/>
          <w:szCs w:val="18"/>
        </w:rPr>
        <w:t xml:space="preserve">Transformation3D </w:t>
      </w:r>
      <w:r>
        <w:rPr>
          <w:sz w:val="18"/>
          <w:szCs w:val="18"/>
        </w:rPr>
        <w:t xml:space="preserve">in the </w:t>
      </w:r>
      <w:r>
        <w:rPr>
          <w:i/>
          <w:iCs/>
          <w:sz w:val="18"/>
          <w:szCs w:val="18"/>
        </w:rPr>
        <w:t xml:space="preserve">orientation </w:t>
      </w:r>
      <w:r>
        <w:rPr>
          <w:sz w:val="18"/>
          <w:szCs w:val="18"/>
        </w:rPr>
        <w:t xml:space="preserve">role. If no </w:t>
      </w:r>
      <w:r>
        <w:rPr>
          <w:i/>
          <w:iCs/>
          <w:sz w:val="18"/>
          <w:szCs w:val="18"/>
        </w:rPr>
        <w:t>orientation</w:t>
      </w:r>
      <w:r>
        <w:rPr>
          <w:sz w:val="18"/>
          <w:szCs w:val="18"/>
        </w:rPr>
        <w:t xml:space="preserve"> is defined the </w:t>
      </w:r>
      <w:r>
        <w:rPr>
          <w:i/>
          <w:iCs/>
          <w:sz w:val="18"/>
          <w:szCs w:val="18"/>
        </w:rPr>
        <w:t>OccurrenceOrUsage</w:t>
      </w:r>
      <w:r>
        <w:rPr>
          <w:sz w:val="18"/>
          <w:szCs w:val="18"/>
        </w:rPr>
        <w:t xml:space="preserve"> is represented implicitly.</w:t>
      </w:r>
    </w:p>
    <w:p w14:paraId="27A74B8E"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36446C71" w14:textId="77777777" w:rsidTr="00312475">
        <w:tc>
          <w:tcPr>
            <w:tcW w:w="2013" w:type="dxa"/>
            <w:tcMar>
              <w:top w:w="28" w:type="dxa"/>
              <w:left w:w="28" w:type="dxa"/>
              <w:bottom w:w="28" w:type="dxa"/>
              <w:right w:w="28" w:type="dxa"/>
            </w:tcMar>
          </w:tcPr>
          <w:p w14:paraId="580A3EDB"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C1A4136" w14:textId="0ED9A49C"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01E82FE9" w14:textId="77777777" w:rsidTr="00312475">
        <w:tc>
          <w:tcPr>
            <w:tcW w:w="2013" w:type="dxa"/>
            <w:tcMar>
              <w:top w:w="28" w:type="dxa"/>
              <w:left w:w="28" w:type="dxa"/>
              <w:bottom w:w="28" w:type="dxa"/>
              <w:right w:w="28" w:type="dxa"/>
            </w:tcMar>
          </w:tcPr>
          <w:p w14:paraId="7A00EAE3"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03FFD61" w14:textId="77777777" w:rsidR="006A1F04" w:rsidRDefault="006A1F04" w:rsidP="00312475"/>
        </w:tc>
      </w:tr>
      <w:tr w:rsidR="006A1F04" w:rsidRPr="008359F5" w14:paraId="278CA2C1" w14:textId="77777777" w:rsidTr="00312475">
        <w:tc>
          <w:tcPr>
            <w:tcW w:w="2013" w:type="dxa"/>
            <w:tcMar>
              <w:top w:w="28" w:type="dxa"/>
              <w:left w:w="28" w:type="dxa"/>
              <w:bottom w:w="28" w:type="dxa"/>
              <w:right w:w="28" w:type="dxa"/>
            </w:tcMar>
          </w:tcPr>
          <w:p w14:paraId="43829D90"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4E385B2" w14:textId="77777777" w:rsidR="006A1F04" w:rsidRPr="000437C1" w:rsidRDefault="006A1F04" w:rsidP="00312475">
            <w:pPr>
              <w:pStyle w:val="SmallStandard"/>
            </w:pPr>
            <w:r>
              <w:t>false</w:t>
            </w:r>
          </w:p>
        </w:tc>
      </w:tr>
    </w:tbl>
    <w:p w14:paraId="594C9C94"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40A1771B" w14:textId="77777777" w:rsidTr="00312475">
        <w:tc>
          <w:tcPr>
            <w:tcW w:w="2013" w:type="dxa"/>
            <w:tcMar>
              <w:top w:w="28" w:type="dxa"/>
              <w:left w:w="28" w:type="dxa"/>
              <w:bottom w:w="28" w:type="dxa"/>
              <w:right w:w="28" w:type="dxa"/>
            </w:tcMar>
          </w:tcPr>
          <w:p w14:paraId="6B1FCB21"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DC0AA5F"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354E23E"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A78354D"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39BEDCA4" w14:textId="77777777" w:rsidTr="00312475">
        <w:tc>
          <w:tcPr>
            <w:tcW w:w="2013" w:type="dxa"/>
            <w:tcMar>
              <w:top w:w="28" w:type="dxa"/>
              <w:left w:w="28" w:type="dxa"/>
              <w:bottom w:w="28" w:type="dxa"/>
              <w:right w:w="28" w:type="dxa"/>
            </w:tcMar>
          </w:tcPr>
          <w:p w14:paraId="0D632020" w14:textId="77777777" w:rsidR="006A1F04" w:rsidRPr="00620BBE" w:rsidRDefault="006A1F04" w:rsidP="00312475">
            <w:pPr>
              <w:pStyle w:val="SmallStandard"/>
            </w:pPr>
            <w:r w:rsidRPr="00620BBE">
              <w:lastRenderedPageBreak/>
              <w:t>identification</w:t>
            </w:r>
          </w:p>
        </w:tc>
        <w:tc>
          <w:tcPr>
            <w:tcW w:w="1559" w:type="dxa"/>
            <w:tcMar>
              <w:top w:w="28" w:type="dxa"/>
              <w:left w:w="28" w:type="dxa"/>
              <w:bottom w:w="28" w:type="dxa"/>
              <w:right w:w="28" w:type="dxa"/>
            </w:tcMar>
          </w:tcPr>
          <w:p w14:paraId="2ED432E2"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1DB0D7FA"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245A5D6D" w14:textId="77777777" w:rsidR="006A1F04" w:rsidRDefault="006A1F04" w:rsidP="00312475">
            <w:pPr>
              <w:jc w:val="left"/>
            </w:pPr>
            <w:r>
              <w:rPr>
                <w:sz w:val="16"/>
                <w:szCs w:val="16"/>
              </w:rPr>
              <w:t>Specifies a unique identification of the OccurrenceOrUsageViewItem. The identification is guaranteed to be unique within the BuildingBlockSpecification3D.</w:t>
            </w:r>
          </w:p>
        </w:tc>
      </w:tr>
      <w:tr w:rsidR="006A1F04" w:rsidRPr="006675E2" w14:paraId="71873E66" w14:textId="77777777" w:rsidTr="00312475">
        <w:tc>
          <w:tcPr>
            <w:tcW w:w="2013" w:type="dxa"/>
            <w:tcMar>
              <w:top w:w="28" w:type="dxa"/>
              <w:left w:w="28" w:type="dxa"/>
              <w:bottom w:w="28" w:type="dxa"/>
              <w:right w:w="28" w:type="dxa"/>
            </w:tcMar>
          </w:tcPr>
          <w:p w14:paraId="6A234256" w14:textId="77777777" w:rsidR="006A1F04" w:rsidRPr="00620BBE" w:rsidRDefault="006A1F04" w:rsidP="00312475">
            <w:pPr>
              <w:pStyle w:val="SmallStandard"/>
            </w:pPr>
            <w:r w:rsidRPr="00620BBE">
              <w:t>aliasId</w:t>
            </w:r>
          </w:p>
        </w:tc>
        <w:tc>
          <w:tcPr>
            <w:tcW w:w="1559" w:type="dxa"/>
            <w:tcMar>
              <w:top w:w="28" w:type="dxa"/>
              <w:left w:w="28" w:type="dxa"/>
              <w:bottom w:w="28" w:type="dxa"/>
              <w:right w:w="28" w:type="dxa"/>
            </w:tcMar>
          </w:tcPr>
          <w:p w14:paraId="65B4D760" w14:textId="77777777" w:rsidR="006A1F04" w:rsidRPr="008359F5" w:rsidRDefault="006A1F04" w:rsidP="00312475">
            <w:pPr>
              <w:pStyle w:val="SmallStandard"/>
            </w:pPr>
            <w:r w:rsidRPr="00D21799">
              <w:t>AliasIdentification</w:t>
            </w:r>
          </w:p>
        </w:tc>
        <w:tc>
          <w:tcPr>
            <w:tcW w:w="709" w:type="dxa"/>
            <w:tcMar>
              <w:top w:w="28" w:type="dxa"/>
              <w:left w:w="28" w:type="dxa"/>
              <w:bottom w:w="28" w:type="dxa"/>
              <w:right w:w="28" w:type="dxa"/>
            </w:tcMar>
          </w:tcPr>
          <w:p w14:paraId="65B75A8F"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461A143D" w14:textId="77777777" w:rsidR="006A1F04" w:rsidRDefault="006A1F04" w:rsidP="00312475">
            <w:pPr>
              <w:jc w:val="left"/>
            </w:pPr>
            <w:r>
              <w:rPr>
                <w:sz w:val="16"/>
                <w:szCs w:val="16"/>
              </w:rPr>
              <w:t>Specifies additional identifiers for the OccurrenceOrUsageViewItem3D.</w:t>
            </w:r>
          </w:p>
        </w:tc>
      </w:tr>
    </w:tbl>
    <w:p w14:paraId="6C71D1E1"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09BE8DCC" w14:textId="77777777" w:rsidTr="00312475">
        <w:tc>
          <w:tcPr>
            <w:tcW w:w="3856" w:type="dxa"/>
            <w:gridSpan w:val="3"/>
          </w:tcPr>
          <w:p w14:paraId="658D8445" w14:textId="77777777" w:rsidR="006A1F04" w:rsidRDefault="006A1F04" w:rsidP="00312475">
            <w:pPr>
              <w:jc w:val="center"/>
              <w:rPr>
                <w:b/>
                <w:sz w:val="16"/>
                <w:szCs w:val="16"/>
                <w:lang w:val="en-GB"/>
              </w:rPr>
            </w:pPr>
            <w:r>
              <w:rPr>
                <w:b/>
                <w:sz w:val="16"/>
                <w:szCs w:val="16"/>
                <w:lang w:val="en-GB"/>
              </w:rPr>
              <w:t>Other End</w:t>
            </w:r>
          </w:p>
        </w:tc>
        <w:tc>
          <w:tcPr>
            <w:tcW w:w="708" w:type="dxa"/>
          </w:tcPr>
          <w:p w14:paraId="01183BB0"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19B682A4" w14:textId="77777777" w:rsidR="006A1F04" w:rsidRDefault="006A1F04" w:rsidP="00312475">
            <w:pPr>
              <w:jc w:val="center"/>
              <w:rPr>
                <w:b/>
                <w:sz w:val="16"/>
                <w:szCs w:val="16"/>
                <w:lang w:val="en-GB"/>
              </w:rPr>
            </w:pPr>
            <w:r>
              <w:rPr>
                <w:b/>
                <w:sz w:val="16"/>
                <w:szCs w:val="16"/>
                <w:lang w:val="en-GB"/>
              </w:rPr>
              <w:t>General</w:t>
            </w:r>
          </w:p>
        </w:tc>
      </w:tr>
      <w:tr w:rsidR="006A1F04" w:rsidRPr="00720F6F" w14:paraId="67FBB572" w14:textId="77777777" w:rsidTr="00312475">
        <w:tc>
          <w:tcPr>
            <w:tcW w:w="1573" w:type="dxa"/>
          </w:tcPr>
          <w:p w14:paraId="6E527D45" w14:textId="77777777" w:rsidR="006A1F04" w:rsidRDefault="006A1F04" w:rsidP="00312475">
            <w:pPr>
              <w:rPr>
                <w:b/>
                <w:sz w:val="16"/>
                <w:szCs w:val="16"/>
                <w:lang w:val="en-GB"/>
              </w:rPr>
            </w:pPr>
            <w:r>
              <w:rPr>
                <w:b/>
                <w:sz w:val="16"/>
                <w:szCs w:val="16"/>
                <w:lang w:val="en-GB"/>
              </w:rPr>
              <w:t>Type</w:t>
            </w:r>
          </w:p>
        </w:tc>
        <w:tc>
          <w:tcPr>
            <w:tcW w:w="1574" w:type="dxa"/>
          </w:tcPr>
          <w:p w14:paraId="6D9CC46D" w14:textId="77777777" w:rsidR="006A1F04" w:rsidRDefault="006A1F04" w:rsidP="00312475">
            <w:pPr>
              <w:rPr>
                <w:b/>
                <w:sz w:val="16"/>
                <w:szCs w:val="16"/>
                <w:lang w:val="en-GB"/>
              </w:rPr>
            </w:pPr>
            <w:r>
              <w:rPr>
                <w:b/>
                <w:sz w:val="16"/>
                <w:szCs w:val="16"/>
                <w:lang w:val="en-GB"/>
              </w:rPr>
              <w:t>Role</w:t>
            </w:r>
          </w:p>
        </w:tc>
        <w:tc>
          <w:tcPr>
            <w:tcW w:w="708" w:type="dxa"/>
          </w:tcPr>
          <w:p w14:paraId="322871AD" w14:textId="77777777" w:rsidR="006A1F04" w:rsidRDefault="006A1F04" w:rsidP="00312475">
            <w:pPr>
              <w:rPr>
                <w:b/>
                <w:sz w:val="16"/>
                <w:szCs w:val="16"/>
                <w:lang w:val="en-GB"/>
              </w:rPr>
            </w:pPr>
            <w:r>
              <w:rPr>
                <w:b/>
                <w:sz w:val="16"/>
                <w:szCs w:val="16"/>
                <w:lang w:val="en-GB"/>
              </w:rPr>
              <w:t>Mult</w:t>
            </w:r>
          </w:p>
        </w:tc>
        <w:tc>
          <w:tcPr>
            <w:tcW w:w="709" w:type="dxa"/>
          </w:tcPr>
          <w:p w14:paraId="549DB8DD" w14:textId="77777777" w:rsidR="006A1F04" w:rsidRDefault="006A1F04" w:rsidP="00312475">
            <w:pPr>
              <w:rPr>
                <w:b/>
                <w:sz w:val="16"/>
                <w:szCs w:val="16"/>
                <w:lang w:val="en-GB"/>
              </w:rPr>
            </w:pPr>
            <w:r>
              <w:rPr>
                <w:b/>
                <w:sz w:val="16"/>
                <w:szCs w:val="16"/>
                <w:lang w:val="en-GB"/>
              </w:rPr>
              <w:t>Mult</w:t>
            </w:r>
          </w:p>
        </w:tc>
        <w:tc>
          <w:tcPr>
            <w:tcW w:w="567" w:type="dxa"/>
          </w:tcPr>
          <w:p w14:paraId="41C9C6E9"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74E09D33" w14:textId="77777777" w:rsidR="006A1F04" w:rsidRPr="008359F5" w:rsidRDefault="006A1F04" w:rsidP="00312475">
            <w:pPr>
              <w:rPr>
                <w:b/>
                <w:sz w:val="16"/>
                <w:szCs w:val="16"/>
                <w:lang w:val="en-GB"/>
              </w:rPr>
            </w:pPr>
            <w:r>
              <w:rPr>
                <w:b/>
                <w:sz w:val="16"/>
                <w:szCs w:val="16"/>
                <w:lang w:val="en-GB"/>
              </w:rPr>
              <w:t>Comment</w:t>
            </w:r>
          </w:p>
        </w:tc>
      </w:tr>
      <w:tr w:rsidR="006A1F04" w:rsidRPr="00CC6307" w14:paraId="230C756C" w14:textId="77777777" w:rsidTr="00312475">
        <w:tc>
          <w:tcPr>
            <w:tcW w:w="1573" w:type="dxa"/>
          </w:tcPr>
          <w:p w14:paraId="3E6CC36F" w14:textId="77777777" w:rsidR="006A1F04" w:rsidRPr="00634625" w:rsidRDefault="006A1F04" w:rsidP="00312475">
            <w:pPr>
              <w:pStyle w:val="SmallStandard"/>
            </w:pPr>
            <w:r>
              <w:t>OccurrenceOrUsage</w:t>
            </w:r>
          </w:p>
        </w:tc>
        <w:tc>
          <w:tcPr>
            <w:tcW w:w="1574" w:type="dxa"/>
          </w:tcPr>
          <w:p w14:paraId="6D925E2D" w14:textId="77777777" w:rsidR="006A1F04" w:rsidRPr="00132C43" w:rsidRDefault="006A1F04" w:rsidP="00312475">
            <w:pPr>
              <w:pStyle w:val="SmallStandard"/>
            </w:pPr>
            <w:r>
              <w:t>occurrenceOrUsage</w:t>
            </w:r>
          </w:p>
        </w:tc>
        <w:tc>
          <w:tcPr>
            <w:tcW w:w="708" w:type="dxa"/>
          </w:tcPr>
          <w:p w14:paraId="2333D0EC" w14:textId="77777777" w:rsidR="006A1F04" w:rsidRPr="00D331EF" w:rsidRDefault="006A1F04" w:rsidP="00312475">
            <w:pPr>
              <w:pStyle w:val="SmallStandard"/>
            </w:pPr>
            <w:r w:rsidRPr="00574783">
              <w:t>0..*</w:t>
            </w:r>
          </w:p>
        </w:tc>
        <w:tc>
          <w:tcPr>
            <w:tcW w:w="709" w:type="dxa"/>
          </w:tcPr>
          <w:p w14:paraId="15E2A8DB" w14:textId="77777777" w:rsidR="006A1F04" w:rsidRPr="00D331EF" w:rsidRDefault="006A1F04" w:rsidP="00312475">
            <w:pPr>
              <w:pStyle w:val="SmallStandard"/>
            </w:pPr>
            <w:r w:rsidRPr="00207506">
              <w:t>0..*</w:t>
            </w:r>
          </w:p>
        </w:tc>
        <w:tc>
          <w:tcPr>
            <w:tcW w:w="567" w:type="dxa"/>
          </w:tcPr>
          <w:p w14:paraId="33749919" w14:textId="77777777" w:rsidR="006A1F04" w:rsidRPr="00D331EF" w:rsidRDefault="006A1F04" w:rsidP="00312475">
            <w:pPr>
              <w:pStyle w:val="SmallStandard"/>
            </w:pPr>
            <w:r>
              <w:t>N</w:t>
            </w:r>
          </w:p>
        </w:tc>
        <w:tc>
          <w:tcPr>
            <w:tcW w:w="3969" w:type="dxa"/>
          </w:tcPr>
          <w:p w14:paraId="1B222F1F" w14:textId="77777777" w:rsidR="006A1F04" w:rsidRDefault="006A1F04" w:rsidP="00312475">
            <w:pPr>
              <w:jc w:val="left"/>
            </w:pPr>
            <w:r>
              <w:rPr>
                <w:sz w:val="16"/>
                <w:szCs w:val="16"/>
              </w:rPr>
              <w:t xml:space="preserve">Specifies the </w:t>
            </w:r>
            <w:r>
              <w:rPr>
                <w:i/>
                <w:iCs/>
                <w:sz w:val="16"/>
                <w:szCs w:val="16"/>
              </w:rPr>
              <w:t>OccurrenceOrUsages</w:t>
            </w:r>
            <w:r>
              <w:rPr>
                <w:sz w:val="16"/>
                <w:szCs w:val="16"/>
              </w:rPr>
              <w:t xml:space="preserve"> which are represented by the view item.</w:t>
            </w:r>
          </w:p>
          <w:p w14:paraId="09768657" w14:textId="77777777" w:rsidR="006A1F04" w:rsidRDefault="006A1F04" w:rsidP="00312475">
            <w:pPr>
              <w:jc w:val="left"/>
            </w:pPr>
            <w:r>
              <w:rPr>
                <w:b/>
                <w:bCs/>
                <w:sz w:val="16"/>
                <w:szCs w:val="16"/>
              </w:rPr>
              <w:t xml:space="preserve">Important: </w:t>
            </w:r>
            <w:r>
              <w:rPr>
                <w:sz w:val="16"/>
                <w:szCs w:val="16"/>
              </w:rPr>
              <w:t xml:space="preserve">To use one </w:t>
            </w:r>
            <w:r>
              <w:rPr>
                <w:i/>
                <w:iCs/>
                <w:sz w:val="16"/>
                <w:szCs w:val="16"/>
              </w:rPr>
              <w:t>OccurenceOrUsageViewItem</w:t>
            </w:r>
            <w:r>
              <w:rPr>
                <w:sz w:val="16"/>
                <w:szCs w:val="16"/>
              </w:rPr>
              <w:t xml:space="preserve"> for multiple </w:t>
            </w:r>
            <w:r>
              <w:rPr>
                <w:i/>
                <w:iCs/>
                <w:sz w:val="16"/>
                <w:szCs w:val="16"/>
              </w:rPr>
              <w:t xml:space="preserve">OccurrenceOrUsages </w:t>
            </w:r>
            <w:r>
              <w:rPr>
                <w:sz w:val="16"/>
                <w:szCs w:val="16"/>
              </w:rPr>
              <w:t>is only valid, if the referenced items are true alternatives to each other. That means, they must have an identical placement, the geometrical models used for each item must be substitutable and the item must be mutually exclusive to each other.</w:t>
            </w:r>
          </w:p>
        </w:tc>
      </w:tr>
      <w:tr w:rsidR="006A1F04" w:rsidRPr="00CC6307" w14:paraId="6CF3A884" w14:textId="77777777" w:rsidTr="00312475">
        <w:tc>
          <w:tcPr>
            <w:tcW w:w="1573" w:type="dxa"/>
          </w:tcPr>
          <w:p w14:paraId="30018474" w14:textId="77777777" w:rsidR="006A1F04" w:rsidRPr="00634625" w:rsidRDefault="006A1F04" w:rsidP="00312475">
            <w:pPr>
              <w:pStyle w:val="SmallStandard"/>
            </w:pPr>
            <w:r>
              <w:t>Transformation3D</w:t>
            </w:r>
          </w:p>
        </w:tc>
        <w:tc>
          <w:tcPr>
            <w:tcW w:w="1574" w:type="dxa"/>
          </w:tcPr>
          <w:p w14:paraId="45433646" w14:textId="77777777" w:rsidR="006A1F04" w:rsidRPr="00132C43" w:rsidRDefault="006A1F04" w:rsidP="00312475">
            <w:pPr>
              <w:pStyle w:val="SmallStandard"/>
            </w:pPr>
            <w:r>
              <w:t>orientation</w:t>
            </w:r>
          </w:p>
        </w:tc>
        <w:tc>
          <w:tcPr>
            <w:tcW w:w="708" w:type="dxa"/>
          </w:tcPr>
          <w:p w14:paraId="3E85F6FE" w14:textId="77777777" w:rsidR="006A1F04" w:rsidRPr="00D331EF" w:rsidRDefault="006A1F04" w:rsidP="00312475">
            <w:pPr>
              <w:pStyle w:val="SmallStandard"/>
            </w:pPr>
            <w:r w:rsidRPr="00574783">
              <w:t>0..1</w:t>
            </w:r>
          </w:p>
        </w:tc>
        <w:tc>
          <w:tcPr>
            <w:tcW w:w="709" w:type="dxa"/>
          </w:tcPr>
          <w:p w14:paraId="346146C4" w14:textId="77777777" w:rsidR="006A1F04" w:rsidRPr="00D331EF" w:rsidRDefault="006A1F04" w:rsidP="00312475">
            <w:pPr>
              <w:pStyle w:val="SmallStandard"/>
            </w:pPr>
            <w:r w:rsidRPr="00207506">
              <w:t>0..1</w:t>
            </w:r>
          </w:p>
        </w:tc>
        <w:tc>
          <w:tcPr>
            <w:tcW w:w="567" w:type="dxa"/>
          </w:tcPr>
          <w:p w14:paraId="12E4948A" w14:textId="77777777" w:rsidR="006A1F04" w:rsidRDefault="006A1F04" w:rsidP="00312475">
            <w:pPr>
              <w:pStyle w:val="SmallStandard"/>
            </w:pPr>
            <w:r>
              <w:t>Y</w:t>
            </w:r>
          </w:p>
        </w:tc>
        <w:tc>
          <w:tcPr>
            <w:tcW w:w="3969" w:type="dxa"/>
          </w:tcPr>
          <w:p w14:paraId="6623229C" w14:textId="77777777" w:rsidR="006A1F04" w:rsidRDefault="006A1F04" w:rsidP="00312475">
            <w:pPr>
              <w:pStyle w:val="SmallStandard"/>
            </w:pPr>
            <w:r w:rsidRPr="00491287">
              <w:t>Specifies the orientation of the view item.</w:t>
            </w:r>
          </w:p>
        </w:tc>
      </w:tr>
    </w:tbl>
    <w:p w14:paraId="5A94B4BB"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55EABE81" w14:textId="77777777" w:rsidTr="00312475">
        <w:tc>
          <w:tcPr>
            <w:tcW w:w="2296" w:type="dxa"/>
            <w:gridSpan w:val="2"/>
          </w:tcPr>
          <w:p w14:paraId="15E64F9D"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3F89002B"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05D84C10" w14:textId="77777777" w:rsidR="006A1F04" w:rsidRDefault="006A1F04" w:rsidP="00312475">
            <w:pPr>
              <w:jc w:val="center"/>
              <w:rPr>
                <w:b/>
                <w:sz w:val="16"/>
                <w:szCs w:val="16"/>
                <w:lang w:val="en-GB"/>
              </w:rPr>
            </w:pPr>
            <w:r>
              <w:rPr>
                <w:b/>
                <w:sz w:val="16"/>
                <w:szCs w:val="16"/>
                <w:lang w:val="en-GB"/>
              </w:rPr>
              <w:t>General</w:t>
            </w:r>
          </w:p>
        </w:tc>
      </w:tr>
      <w:tr w:rsidR="006A1F04" w:rsidRPr="00720F6F" w14:paraId="63AAF804" w14:textId="77777777" w:rsidTr="00312475">
        <w:tc>
          <w:tcPr>
            <w:tcW w:w="1588" w:type="dxa"/>
          </w:tcPr>
          <w:p w14:paraId="299B39A6" w14:textId="77777777" w:rsidR="006A1F04" w:rsidRDefault="006A1F04" w:rsidP="00312475">
            <w:pPr>
              <w:rPr>
                <w:b/>
                <w:sz w:val="16"/>
                <w:szCs w:val="16"/>
                <w:lang w:val="en-GB"/>
              </w:rPr>
            </w:pPr>
            <w:r>
              <w:rPr>
                <w:b/>
                <w:sz w:val="16"/>
                <w:szCs w:val="16"/>
                <w:lang w:val="en-GB"/>
              </w:rPr>
              <w:t>Type</w:t>
            </w:r>
          </w:p>
        </w:tc>
        <w:tc>
          <w:tcPr>
            <w:tcW w:w="708" w:type="dxa"/>
          </w:tcPr>
          <w:p w14:paraId="42FF6687" w14:textId="77777777" w:rsidR="006A1F04" w:rsidRDefault="006A1F04" w:rsidP="00312475">
            <w:pPr>
              <w:rPr>
                <w:b/>
                <w:sz w:val="16"/>
                <w:szCs w:val="16"/>
                <w:lang w:val="en-GB"/>
              </w:rPr>
            </w:pPr>
            <w:r>
              <w:rPr>
                <w:b/>
                <w:sz w:val="16"/>
                <w:szCs w:val="16"/>
                <w:lang w:val="en-GB"/>
              </w:rPr>
              <w:t>Mult</w:t>
            </w:r>
          </w:p>
        </w:tc>
        <w:tc>
          <w:tcPr>
            <w:tcW w:w="1560" w:type="dxa"/>
          </w:tcPr>
          <w:p w14:paraId="5B0D1EFC" w14:textId="77777777" w:rsidR="006A1F04" w:rsidRDefault="006A1F04" w:rsidP="00312475">
            <w:pPr>
              <w:rPr>
                <w:b/>
                <w:sz w:val="16"/>
                <w:szCs w:val="16"/>
                <w:lang w:val="en-GB"/>
              </w:rPr>
            </w:pPr>
            <w:r>
              <w:rPr>
                <w:b/>
                <w:sz w:val="16"/>
                <w:szCs w:val="16"/>
                <w:lang w:val="en-GB"/>
              </w:rPr>
              <w:t>Role</w:t>
            </w:r>
          </w:p>
        </w:tc>
        <w:tc>
          <w:tcPr>
            <w:tcW w:w="708" w:type="dxa"/>
          </w:tcPr>
          <w:p w14:paraId="216A9080" w14:textId="77777777" w:rsidR="006A1F04" w:rsidRDefault="006A1F04" w:rsidP="00312475">
            <w:pPr>
              <w:rPr>
                <w:b/>
                <w:sz w:val="16"/>
                <w:szCs w:val="16"/>
                <w:lang w:val="en-GB"/>
              </w:rPr>
            </w:pPr>
            <w:r>
              <w:rPr>
                <w:b/>
                <w:sz w:val="16"/>
                <w:szCs w:val="16"/>
                <w:lang w:val="en-GB"/>
              </w:rPr>
              <w:t>Mult</w:t>
            </w:r>
          </w:p>
        </w:tc>
        <w:tc>
          <w:tcPr>
            <w:tcW w:w="567" w:type="dxa"/>
          </w:tcPr>
          <w:p w14:paraId="10364802"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0D752F79" w14:textId="77777777" w:rsidR="006A1F04" w:rsidRPr="008359F5" w:rsidRDefault="006A1F04" w:rsidP="00312475">
            <w:pPr>
              <w:rPr>
                <w:b/>
                <w:sz w:val="16"/>
                <w:szCs w:val="16"/>
                <w:lang w:val="en-GB"/>
              </w:rPr>
            </w:pPr>
            <w:r>
              <w:rPr>
                <w:b/>
                <w:sz w:val="16"/>
                <w:szCs w:val="16"/>
                <w:lang w:val="en-GB"/>
              </w:rPr>
              <w:t>Comment</w:t>
            </w:r>
          </w:p>
        </w:tc>
      </w:tr>
      <w:tr w:rsidR="006A1F04" w:rsidRPr="00CC6307" w14:paraId="3FEBFF84" w14:textId="77777777" w:rsidTr="00312475">
        <w:tc>
          <w:tcPr>
            <w:tcW w:w="1588" w:type="dxa"/>
          </w:tcPr>
          <w:p w14:paraId="30F9A119" w14:textId="77777777" w:rsidR="006A1F04" w:rsidRPr="00634625" w:rsidRDefault="006A1F04" w:rsidP="00312475">
            <w:pPr>
              <w:pStyle w:val="SmallStandard"/>
            </w:pPr>
            <w:r>
              <w:t>BuildingBlockSpecification3D</w:t>
            </w:r>
          </w:p>
        </w:tc>
        <w:tc>
          <w:tcPr>
            <w:tcW w:w="708" w:type="dxa"/>
          </w:tcPr>
          <w:p w14:paraId="73A60848" w14:textId="77777777" w:rsidR="006A1F04" w:rsidRPr="00D331EF" w:rsidRDefault="006A1F04" w:rsidP="00312475">
            <w:pPr>
              <w:pStyle w:val="SmallStandard"/>
            </w:pPr>
            <w:r w:rsidRPr="00D01517">
              <w:t>1</w:t>
            </w:r>
          </w:p>
        </w:tc>
        <w:tc>
          <w:tcPr>
            <w:tcW w:w="1560" w:type="dxa"/>
          </w:tcPr>
          <w:p w14:paraId="4398A7F2" w14:textId="77777777" w:rsidR="006A1F04" w:rsidRPr="00132C43" w:rsidRDefault="006A1F04" w:rsidP="00312475">
            <w:pPr>
              <w:pStyle w:val="SmallStandard"/>
            </w:pPr>
            <w:r>
              <w:t>placedElementViewItem3D</w:t>
            </w:r>
          </w:p>
        </w:tc>
        <w:tc>
          <w:tcPr>
            <w:tcW w:w="708" w:type="dxa"/>
          </w:tcPr>
          <w:p w14:paraId="526FB712" w14:textId="77777777" w:rsidR="006A1F04" w:rsidRPr="00D331EF" w:rsidRDefault="006A1F04" w:rsidP="00312475">
            <w:pPr>
              <w:pStyle w:val="SmallStandard"/>
            </w:pPr>
            <w:r w:rsidRPr="00D01517">
              <w:t>0..*</w:t>
            </w:r>
          </w:p>
        </w:tc>
        <w:tc>
          <w:tcPr>
            <w:tcW w:w="567" w:type="dxa"/>
          </w:tcPr>
          <w:p w14:paraId="22CF044F" w14:textId="77777777" w:rsidR="006A1F04" w:rsidRDefault="006A1F04" w:rsidP="00312475">
            <w:pPr>
              <w:pStyle w:val="SmallStandard"/>
            </w:pPr>
            <w:r>
              <w:t>Y</w:t>
            </w:r>
          </w:p>
        </w:tc>
        <w:tc>
          <w:tcPr>
            <w:tcW w:w="3969" w:type="dxa"/>
          </w:tcPr>
          <w:p w14:paraId="7AE50B36" w14:textId="77777777" w:rsidR="006A1F04" w:rsidRDefault="006A1F04" w:rsidP="00312475">
            <w:pPr>
              <w:pStyle w:val="SmallStandard"/>
            </w:pPr>
            <w:r w:rsidRPr="00491287">
              <w:t xml:space="preserve">Specifies the view items for OccurrenceOrUsages in a BuildingBlockSpecification3D. </w:t>
            </w:r>
          </w:p>
        </w:tc>
      </w:tr>
    </w:tbl>
    <w:p w14:paraId="5BB6502E"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92" w:name="_55f1eee9d596484713764ac45ed3193a"/>
      <w:r>
        <w:rPr>
          <w:lang w:val="en-GB"/>
        </w:rPr>
        <w:t>Transformation3D</w:t>
      </w:r>
      <w:bookmarkEnd w:id="592"/>
    </w:p>
    <w:p w14:paraId="7C2EDDC2" w14:textId="77777777" w:rsidR="006A1F04" w:rsidRDefault="006A1F04" w:rsidP="006A1F04">
      <w:r>
        <w:rPr>
          <w:sz w:val="18"/>
          <w:szCs w:val="18"/>
        </w:rPr>
        <w:t>A Transformation is a geometric transformation and specifies a transformation matrix.</w:t>
      </w:r>
    </w:p>
    <w:p w14:paraId="2CFE4EA5"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5796DC9B" w14:textId="77777777" w:rsidTr="00312475">
        <w:tc>
          <w:tcPr>
            <w:tcW w:w="2013" w:type="dxa"/>
            <w:tcMar>
              <w:top w:w="28" w:type="dxa"/>
              <w:left w:w="28" w:type="dxa"/>
              <w:bottom w:w="28" w:type="dxa"/>
              <w:right w:w="28" w:type="dxa"/>
            </w:tcMar>
          </w:tcPr>
          <w:p w14:paraId="331BCA76"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C32E563" w14:textId="4E8CB975"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24D90445" w14:textId="77777777" w:rsidTr="00312475">
        <w:tc>
          <w:tcPr>
            <w:tcW w:w="2013" w:type="dxa"/>
            <w:tcMar>
              <w:top w:w="28" w:type="dxa"/>
              <w:left w:w="28" w:type="dxa"/>
              <w:bottom w:w="28" w:type="dxa"/>
              <w:right w:w="28" w:type="dxa"/>
            </w:tcMar>
          </w:tcPr>
          <w:p w14:paraId="519A17C0"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F8DFABE" w14:textId="77777777" w:rsidR="006A1F04" w:rsidRDefault="006A1F04" w:rsidP="00312475"/>
        </w:tc>
      </w:tr>
      <w:tr w:rsidR="006A1F04" w:rsidRPr="008359F5" w14:paraId="56B253B6" w14:textId="77777777" w:rsidTr="00312475">
        <w:tc>
          <w:tcPr>
            <w:tcW w:w="2013" w:type="dxa"/>
            <w:tcMar>
              <w:top w:w="28" w:type="dxa"/>
              <w:left w:w="28" w:type="dxa"/>
              <w:bottom w:w="28" w:type="dxa"/>
              <w:right w:w="28" w:type="dxa"/>
            </w:tcMar>
          </w:tcPr>
          <w:p w14:paraId="34859C37"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4C6B8F5" w14:textId="77777777" w:rsidR="006A1F04" w:rsidRPr="000437C1" w:rsidRDefault="006A1F04" w:rsidP="00312475">
            <w:pPr>
              <w:pStyle w:val="SmallStandard"/>
            </w:pPr>
            <w:r>
              <w:t>false</w:t>
            </w:r>
          </w:p>
        </w:tc>
      </w:tr>
    </w:tbl>
    <w:p w14:paraId="12425C9D"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1BCB19C9" w14:textId="77777777" w:rsidTr="00312475">
        <w:tc>
          <w:tcPr>
            <w:tcW w:w="2013" w:type="dxa"/>
            <w:tcMar>
              <w:top w:w="28" w:type="dxa"/>
              <w:left w:w="28" w:type="dxa"/>
              <w:bottom w:w="28" w:type="dxa"/>
              <w:right w:w="28" w:type="dxa"/>
            </w:tcMar>
          </w:tcPr>
          <w:p w14:paraId="16E7B14E"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189AEA3"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9FD90FD"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FAFF15B"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4F3D4678" w14:textId="77777777" w:rsidTr="00312475">
        <w:tc>
          <w:tcPr>
            <w:tcW w:w="2013" w:type="dxa"/>
            <w:tcMar>
              <w:top w:w="28" w:type="dxa"/>
              <w:left w:w="28" w:type="dxa"/>
              <w:bottom w:w="28" w:type="dxa"/>
              <w:right w:w="28" w:type="dxa"/>
            </w:tcMar>
          </w:tcPr>
          <w:p w14:paraId="59A8F2E2" w14:textId="77777777" w:rsidR="006A1F04" w:rsidRPr="00620BBE" w:rsidRDefault="006A1F04" w:rsidP="00312475">
            <w:pPr>
              <w:pStyle w:val="SmallStandard"/>
            </w:pPr>
            <w:r w:rsidRPr="00620BBE">
              <w:t>a11</w:t>
            </w:r>
          </w:p>
        </w:tc>
        <w:tc>
          <w:tcPr>
            <w:tcW w:w="1559" w:type="dxa"/>
            <w:tcMar>
              <w:top w:w="28" w:type="dxa"/>
              <w:left w:w="28" w:type="dxa"/>
              <w:bottom w:w="28" w:type="dxa"/>
              <w:right w:w="28" w:type="dxa"/>
            </w:tcMar>
          </w:tcPr>
          <w:p w14:paraId="417AB127" w14:textId="77777777" w:rsidR="006A1F04" w:rsidRPr="008359F5" w:rsidRDefault="006A1F04" w:rsidP="00312475">
            <w:pPr>
              <w:pStyle w:val="SmallStandard"/>
            </w:pPr>
            <w:r w:rsidRPr="00D21799">
              <w:t>Double</w:t>
            </w:r>
          </w:p>
        </w:tc>
        <w:tc>
          <w:tcPr>
            <w:tcW w:w="709" w:type="dxa"/>
            <w:tcMar>
              <w:top w:w="28" w:type="dxa"/>
              <w:left w:w="28" w:type="dxa"/>
              <w:bottom w:w="28" w:type="dxa"/>
              <w:right w:w="28" w:type="dxa"/>
            </w:tcMar>
          </w:tcPr>
          <w:p w14:paraId="1AEAF1F9"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425197E7" w14:textId="77777777" w:rsidR="006A1F04" w:rsidRDefault="006A1F04" w:rsidP="00312475"/>
        </w:tc>
      </w:tr>
      <w:tr w:rsidR="006A1F04" w:rsidRPr="006675E2" w14:paraId="508797D7" w14:textId="77777777" w:rsidTr="00312475">
        <w:tc>
          <w:tcPr>
            <w:tcW w:w="2013" w:type="dxa"/>
            <w:tcMar>
              <w:top w:w="28" w:type="dxa"/>
              <w:left w:w="28" w:type="dxa"/>
              <w:bottom w:w="28" w:type="dxa"/>
              <w:right w:w="28" w:type="dxa"/>
            </w:tcMar>
          </w:tcPr>
          <w:p w14:paraId="7CC5435B" w14:textId="77777777" w:rsidR="006A1F04" w:rsidRPr="00620BBE" w:rsidRDefault="006A1F04" w:rsidP="00312475">
            <w:pPr>
              <w:pStyle w:val="SmallStandard"/>
            </w:pPr>
            <w:r w:rsidRPr="00620BBE">
              <w:t>a12</w:t>
            </w:r>
          </w:p>
        </w:tc>
        <w:tc>
          <w:tcPr>
            <w:tcW w:w="1559" w:type="dxa"/>
            <w:tcMar>
              <w:top w:w="28" w:type="dxa"/>
              <w:left w:w="28" w:type="dxa"/>
              <w:bottom w:w="28" w:type="dxa"/>
              <w:right w:w="28" w:type="dxa"/>
            </w:tcMar>
          </w:tcPr>
          <w:p w14:paraId="36B5EB20" w14:textId="77777777" w:rsidR="006A1F04" w:rsidRPr="008359F5" w:rsidRDefault="006A1F04" w:rsidP="00312475">
            <w:pPr>
              <w:pStyle w:val="SmallStandard"/>
            </w:pPr>
            <w:r w:rsidRPr="00D21799">
              <w:t>Double</w:t>
            </w:r>
          </w:p>
        </w:tc>
        <w:tc>
          <w:tcPr>
            <w:tcW w:w="709" w:type="dxa"/>
            <w:tcMar>
              <w:top w:w="28" w:type="dxa"/>
              <w:left w:w="28" w:type="dxa"/>
              <w:bottom w:w="28" w:type="dxa"/>
              <w:right w:w="28" w:type="dxa"/>
            </w:tcMar>
          </w:tcPr>
          <w:p w14:paraId="7C0A0835"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27E9D470" w14:textId="77777777" w:rsidR="006A1F04" w:rsidRDefault="006A1F04" w:rsidP="00312475"/>
        </w:tc>
      </w:tr>
      <w:tr w:rsidR="006A1F04" w:rsidRPr="006675E2" w14:paraId="7FF97436" w14:textId="77777777" w:rsidTr="00312475">
        <w:tc>
          <w:tcPr>
            <w:tcW w:w="2013" w:type="dxa"/>
            <w:tcMar>
              <w:top w:w="28" w:type="dxa"/>
              <w:left w:w="28" w:type="dxa"/>
              <w:bottom w:w="28" w:type="dxa"/>
              <w:right w:w="28" w:type="dxa"/>
            </w:tcMar>
          </w:tcPr>
          <w:p w14:paraId="7CD8F40F" w14:textId="77777777" w:rsidR="006A1F04" w:rsidRPr="00620BBE" w:rsidRDefault="006A1F04" w:rsidP="00312475">
            <w:pPr>
              <w:pStyle w:val="SmallStandard"/>
            </w:pPr>
            <w:r w:rsidRPr="00620BBE">
              <w:t>a13</w:t>
            </w:r>
          </w:p>
        </w:tc>
        <w:tc>
          <w:tcPr>
            <w:tcW w:w="1559" w:type="dxa"/>
            <w:tcMar>
              <w:top w:w="28" w:type="dxa"/>
              <w:left w:w="28" w:type="dxa"/>
              <w:bottom w:w="28" w:type="dxa"/>
              <w:right w:w="28" w:type="dxa"/>
            </w:tcMar>
          </w:tcPr>
          <w:p w14:paraId="2A17E54D" w14:textId="77777777" w:rsidR="006A1F04" w:rsidRPr="008359F5" w:rsidRDefault="006A1F04" w:rsidP="00312475">
            <w:pPr>
              <w:pStyle w:val="SmallStandard"/>
            </w:pPr>
            <w:r w:rsidRPr="00D21799">
              <w:t>Double</w:t>
            </w:r>
          </w:p>
        </w:tc>
        <w:tc>
          <w:tcPr>
            <w:tcW w:w="709" w:type="dxa"/>
            <w:tcMar>
              <w:top w:w="28" w:type="dxa"/>
              <w:left w:w="28" w:type="dxa"/>
              <w:bottom w:w="28" w:type="dxa"/>
              <w:right w:w="28" w:type="dxa"/>
            </w:tcMar>
          </w:tcPr>
          <w:p w14:paraId="71C48C91"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1C518F76" w14:textId="77777777" w:rsidR="006A1F04" w:rsidRDefault="006A1F04" w:rsidP="00312475"/>
        </w:tc>
      </w:tr>
      <w:tr w:rsidR="006A1F04" w:rsidRPr="006675E2" w14:paraId="56D8E555" w14:textId="77777777" w:rsidTr="00312475">
        <w:tc>
          <w:tcPr>
            <w:tcW w:w="2013" w:type="dxa"/>
            <w:tcMar>
              <w:top w:w="28" w:type="dxa"/>
              <w:left w:w="28" w:type="dxa"/>
              <w:bottom w:w="28" w:type="dxa"/>
              <w:right w:w="28" w:type="dxa"/>
            </w:tcMar>
          </w:tcPr>
          <w:p w14:paraId="1FEC2D5C" w14:textId="77777777" w:rsidR="006A1F04" w:rsidRPr="00620BBE" w:rsidRDefault="006A1F04" w:rsidP="00312475">
            <w:pPr>
              <w:pStyle w:val="SmallStandard"/>
            </w:pPr>
            <w:r w:rsidRPr="00620BBE">
              <w:t>a21</w:t>
            </w:r>
          </w:p>
        </w:tc>
        <w:tc>
          <w:tcPr>
            <w:tcW w:w="1559" w:type="dxa"/>
            <w:tcMar>
              <w:top w:w="28" w:type="dxa"/>
              <w:left w:w="28" w:type="dxa"/>
              <w:bottom w:w="28" w:type="dxa"/>
              <w:right w:w="28" w:type="dxa"/>
            </w:tcMar>
          </w:tcPr>
          <w:p w14:paraId="4294F212" w14:textId="77777777" w:rsidR="006A1F04" w:rsidRPr="008359F5" w:rsidRDefault="006A1F04" w:rsidP="00312475">
            <w:pPr>
              <w:pStyle w:val="SmallStandard"/>
            </w:pPr>
            <w:r w:rsidRPr="00D21799">
              <w:t>Double</w:t>
            </w:r>
          </w:p>
        </w:tc>
        <w:tc>
          <w:tcPr>
            <w:tcW w:w="709" w:type="dxa"/>
            <w:tcMar>
              <w:top w:w="28" w:type="dxa"/>
              <w:left w:w="28" w:type="dxa"/>
              <w:bottom w:w="28" w:type="dxa"/>
              <w:right w:w="28" w:type="dxa"/>
            </w:tcMar>
          </w:tcPr>
          <w:p w14:paraId="67177999"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0AA0D35A" w14:textId="77777777" w:rsidR="006A1F04" w:rsidRDefault="006A1F04" w:rsidP="00312475"/>
        </w:tc>
      </w:tr>
      <w:tr w:rsidR="006A1F04" w:rsidRPr="006675E2" w14:paraId="6189BDED" w14:textId="77777777" w:rsidTr="00312475">
        <w:tc>
          <w:tcPr>
            <w:tcW w:w="2013" w:type="dxa"/>
            <w:tcMar>
              <w:top w:w="28" w:type="dxa"/>
              <w:left w:w="28" w:type="dxa"/>
              <w:bottom w:w="28" w:type="dxa"/>
              <w:right w:w="28" w:type="dxa"/>
            </w:tcMar>
          </w:tcPr>
          <w:p w14:paraId="59E2CC36" w14:textId="77777777" w:rsidR="006A1F04" w:rsidRPr="00620BBE" w:rsidRDefault="006A1F04" w:rsidP="00312475">
            <w:pPr>
              <w:pStyle w:val="SmallStandard"/>
            </w:pPr>
            <w:r w:rsidRPr="00620BBE">
              <w:t>a22</w:t>
            </w:r>
          </w:p>
        </w:tc>
        <w:tc>
          <w:tcPr>
            <w:tcW w:w="1559" w:type="dxa"/>
            <w:tcMar>
              <w:top w:w="28" w:type="dxa"/>
              <w:left w:w="28" w:type="dxa"/>
              <w:bottom w:w="28" w:type="dxa"/>
              <w:right w:w="28" w:type="dxa"/>
            </w:tcMar>
          </w:tcPr>
          <w:p w14:paraId="6CC127C1" w14:textId="77777777" w:rsidR="006A1F04" w:rsidRPr="008359F5" w:rsidRDefault="006A1F04" w:rsidP="00312475">
            <w:pPr>
              <w:pStyle w:val="SmallStandard"/>
            </w:pPr>
            <w:r w:rsidRPr="00D21799">
              <w:t>Double</w:t>
            </w:r>
          </w:p>
        </w:tc>
        <w:tc>
          <w:tcPr>
            <w:tcW w:w="709" w:type="dxa"/>
            <w:tcMar>
              <w:top w:w="28" w:type="dxa"/>
              <w:left w:w="28" w:type="dxa"/>
              <w:bottom w:w="28" w:type="dxa"/>
              <w:right w:w="28" w:type="dxa"/>
            </w:tcMar>
          </w:tcPr>
          <w:p w14:paraId="491F05C8"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462DAE6F" w14:textId="77777777" w:rsidR="006A1F04" w:rsidRDefault="006A1F04" w:rsidP="00312475"/>
        </w:tc>
      </w:tr>
      <w:tr w:rsidR="006A1F04" w:rsidRPr="006675E2" w14:paraId="4E7F79DA" w14:textId="77777777" w:rsidTr="00312475">
        <w:tc>
          <w:tcPr>
            <w:tcW w:w="2013" w:type="dxa"/>
            <w:tcMar>
              <w:top w:w="28" w:type="dxa"/>
              <w:left w:w="28" w:type="dxa"/>
              <w:bottom w:w="28" w:type="dxa"/>
              <w:right w:w="28" w:type="dxa"/>
            </w:tcMar>
          </w:tcPr>
          <w:p w14:paraId="7C48129F" w14:textId="77777777" w:rsidR="006A1F04" w:rsidRPr="00620BBE" w:rsidRDefault="006A1F04" w:rsidP="00312475">
            <w:pPr>
              <w:pStyle w:val="SmallStandard"/>
            </w:pPr>
            <w:r w:rsidRPr="00620BBE">
              <w:t>a23</w:t>
            </w:r>
          </w:p>
        </w:tc>
        <w:tc>
          <w:tcPr>
            <w:tcW w:w="1559" w:type="dxa"/>
            <w:tcMar>
              <w:top w:w="28" w:type="dxa"/>
              <w:left w:w="28" w:type="dxa"/>
              <w:bottom w:w="28" w:type="dxa"/>
              <w:right w:w="28" w:type="dxa"/>
            </w:tcMar>
          </w:tcPr>
          <w:p w14:paraId="73FF62AF" w14:textId="77777777" w:rsidR="006A1F04" w:rsidRPr="008359F5" w:rsidRDefault="006A1F04" w:rsidP="00312475">
            <w:pPr>
              <w:pStyle w:val="SmallStandard"/>
            </w:pPr>
            <w:r w:rsidRPr="00D21799">
              <w:t>Double</w:t>
            </w:r>
          </w:p>
        </w:tc>
        <w:tc>
          <w:tcPr>
            <w:tcW w:w="709" w:type="dxa"/>
            <w:tcMar>
              <w:top w:w="28" w:type="dxa"/>
              <w:left w:w="28" w:type="dxa"/>
              <w:bottom w:w="28" w:type="dxa"/>
              <w:right w:w="28" w:type="dxa"/>
            </w:tcMar>
          </w:tcPr>
          <w:p w14:paraId="2779B668"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03577DBD" w14:textId="77777777" w:rsidR="006A1F04" w:rsidRDefault="006A1F04" w:rsidP="00312475"/>
        </w:tc>
      </w:tr>
      <w:tr w:rsidR="006A1F04" w:rsidRPr="006675E2" w14:paraId="7CDCEC07" w14:textId="77777777" w:rsidTr="00312475">
        <w:tc>
          <w:tcPr>
            <w:tcW w:w="2013" w:type="dxa"/>
            <w:tcMar>
              <w:top w:w="28" w:type="dxa"/>
              <w:left w:w="28" w:type="dxa"/>
              <w:bottom w:w="28" w:type="dxa"/>
              <w:right w:w="28" w:type="dxa"/>
            </w:tcMar>
          </w:tcPr>
          <w:p w14:paraId="0B7270E6" w14:textId="77777777" w:rsidR="006A1F04" w:rsidRPr="00620BBE" w:rsidRDefault="006A1F04" w:rsidP="00312475">
            <w:pPr>
              <w:pStyle w:val="SmallStandard"/>
            </w:pPr>
            <w:r w:rsidRPr="00620BBE">
              <w:t>a31</w:t>
            </w:r>
          </w:p>
        </w:tc>
        <w:tc>
          <w:tcPr>
            <w:tcW w:w="1559" w:type="dxa"/>
            <w:tcMar>
              <w:top w:w="28" w:type="dxa"/>
              <w:left w:w="28" w:type="dxa"/>
              <w:bottom w:w="28" w:type="dxa"/>
              <w:right w:w="28" w:type="dxa"/>
            </w:tcMar>
          </w:tcPr>
          <w:p w14:paraId="4061CCB8" w14:textId="77777777" w:rsidR="006A1F04" w:rsidRPr="008359F5" w:rsidRDefault="006A1F04" w:rsidP="00312475">
            <w:pPr>
              <w:pStyle w:val="SmallStandard"/>
            </w:pPr>
            <w:r w:rsidRPr="00D21799">
              <w:t>Double</w:t>
            </w:r>
          </w:p>
        </w:tc>
        <w:tc>
          <w:tcPr>
            <w:tcW w:w="709" w:type="dxa"/>
            <w:tcMar>
              <w:top w:w="28" w:type="dxa"/>
              <w:left w:w="28" w:type="dxa"/>
              <w:bottom w:w="28" w:type="dxa"/>
              <w:right w:w="28" w:type="dxa"/>
            </w:tcMar>
          </w:tcPr>
          <w:p w14:paraId="02F78C49"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6DCD6D09" w14:textId="77777777" w:rsidR="006A1F04" w:rsidRDefault="006A1F04" w:rsidP="00312475"/>
        </w:tc>
      </w:tr>
      <w:tr w:rsidR="006A1F04" w:rsidRPr="006675E2" w14:paraId="630B678E" w14:textId="77777777" w:rsidTr="00312475">
        <w:tc>
          <w:tcPr>
            <w:tcW w:w="2013" w:type="dxa"/>
            <w:tcMar>
              <w:top w:w="28" w:type="dxa"/>
              <w:left w:w="28" w:type="dxa"/>
              <w:bottom w:w="28" w:type="dxa"/>
              <w:right w:w="28" w:type="dxa"/>
            </w:tcMar>
          </w:tcPr>
          <w:p w14:paraId="4257BFC1" w14:textId="77777777" w:rsidR="006A1F04" w:rsidRPr="00620BBE" w:rsidRDefault="006A1F04" w:rsidP="00312475">
            <w:pPr>
              <w:pStyle w:val="SmallStandard"/>
            </w:pPr>
            <w:r w:rsidRPr="00620BBE">
              <w:lastRenderedPageBreak/>
              <w:t>a32</w:t>
            </w:r>
          </w:p>
        </w:tc>
        <w:tc>
          <w:tcPr>
            <w:tcW w:w="1559" w:type="dxa"/>
            <w:tcMar>
              <w:top w:w="28" w:type="dxa"/>
              <w:left w:w="28" w:type="dxa"/>
              <w:bottom w:w="28" w:type="dxa"/>
              <w:right w:w="28" w:type="dxa"/>
            </w:tcMar>
          </w:tcPr>
          <w:p w14:paraId="3B6428A7" w14:textId="77777777" w:rsidR="006A1F04" w:rsidRPr="008359F5" w:rsidRDefault="006A1F04" w:rsidP="00312475">
            <w:pPr>
              <w:pStyle w:val="SmallStandard"/>
            </w:pPr>
            <w:r w:rsidRPr="00D21799">
              <w:t>Double</w:t>
            </w:r>
          </w:p>
        </w:tc>
        <w:tc>
          <w:tcPr>
            <w:tcW w:w="709" w:type="dxa"/>
            <w:tcMar>
              <w:top w:w="28" w:type="dxa"/>
              <w:left w:w="28" w:type="dxa"/>
              <w:bottom w:w="28" w:type="dxa"/>
              <w:right w:w="28" w:type="dxa"/>
            </w:tcMar>
          </w:tcPr>
          <w:p w14:paraId="0C786AD5"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02A730E5" w14:textId="77777777" w:rsidR="006A1F04" w:rsidRDefault="006A1F04" w:rsidP="00312475"/>
        </w:tc>
      </w:tr>
      <w:tr w:rsidR="006A1F04" w:rsidRPr="006675E2" w14:paraId="267AFCF0" w14:textId="77777777" w:rsidTr="00312475">
        <w:tc>
          <w:tcPr>
            <w:tcW w:w="2013" w:type="dxa"/>
            <w:tcMar>
              <w:top w:w="28" w:type="dxa"/>
              <w:left w:w="28" w:type="dxa"/>
              <w:bottom w:w="28" w:type="dxa"/>
              <w:right w:w="28" w:type="dxa"/>
            </w:tcMar>
          </w:tcPr>
          <w:p w14:paraId="47908C6D" w14:textId="77777777" w:rsidR="006A1F04" w:rsidRPr="00620BBE" w:rsidRDefault="006A1F04" w:rsidP="00312475">
            <w:pPr>
              <w:pStyle w:val="SmallStandard"/>
            </w:pPr>
            <w:r w:rsidRPr="00620BBE">
              <w:t>a33</w:t>
            </w:r>
          </w:p>
        </w:tc>
        <w:tc>
          <w:tcPr>
            <w:tcW w:w="1559" w:type="dxa"/>
            <w:tcMar>
              <w:top w:w="28" w:type="dxa"/>
              <w:left w:w="28" w:type="dxa"/>
              <w:bottom w:w="28" w:type="dxa"/>
              <w:right w:w="28" w:type="dxa"/>
            </w:tcMar>
          </w:tcPr>
          <w:p w14:paraId="0F681A47" w14:textId="77777777" w:rsidR="006A1F04" w:rsidRPr="008359F5" w:rsidRDefault="006A1F04" w:rsidP="00312475">
            <w:pPr>
              <w:pStyle w:val="SmallStandard"/>
            </w:pPr>
            <w:r w:rsidRPr="00D21799">
              <w:t>Double</w:t>
            </w:r>
          </w:p>
        </w:tc>
        <w:tc>
          <w:tcPr>
            <w:tcW w:w="709" w:type="dxa"/>
            <w:tcMar>
              <w:top w:w="28" w:type="dxa"/>
              <w:left w:w="28" w:type="dxa"/>
              <w:bottom w:w="28" w:type="dxa"/>
              <w:right w:w="28" w:type="dxa"/>
            </w:tcMar>
          </w:tcPr>
          <w:p w14:paraId="27C4BFC1"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41FD1E2A" w14:textId="77777777" w:rsidR="006A1F04" w:rsidRDefault="006A1F04" w:rsidP="00312475"/>
        </w:tc>
      </w:tr>
    </w:tbl>
    <w:p w14:paraId="57464832"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49EA31D5" w14:textId="77777777" w:rsidTr="00312475">
        <w:tc>
          <w:tcPr>
            <w:tcW w:w="3856" w:type="dxa"/>
            <w:gridSpan w:val="3"/>
          </w:tcPr>
          <w:p w14:paraId="3E4C8B2B" w14:textId="77777777" w:rsidR="006A1F04" w:rsidRDefault="006A1F04" w:rsidP="00312475">
            <w:pPr>
              <w:jc w:val="center"/>
              <w:rPr>
                <w:b/>
                <w:sz w:val="16"/>
                <w:szCs w:val="16"/>
                <w:lang w:val="en-GB"/>
              </w:rPr>
            </w:pPr>
            <w:r>
              <w:rPr>
                <w:b/>
                <w:sz w:val="16"/>
                <w:szCs w:val="16"/>
                <w:lang w:val="en-GB"/>
              </w:rPr>
              <w:t>Other End</w:t>
            </w:r>
          </w:p>
        </w:tc>
        <w:tc>
          <w:tcPr>
            <w:tcW w:w="708" w:type="dxa"/>
          </w:tcPr>
          <w:p w14:paraId="1983C4C5"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6F206C5E" w14:textId="77777777" w:rsidR="006A1F04" w:rsidRDefault="006A1F04" w:rsidP="00312475">
            <w:pPr>
              <w:jc w:val="center"/>
              <w:rPr>
                <w:b/>
                <w:sz w:val="16"/>
                <w:szCs w:val="16"/>
                <w:lang w:val="en-GB"/>
              </w:rPr>
            </w:pPr>
            <w:r>
              <w:rPr>
                <w:b/>
                <w:sz w:val="16"/>
                <w:szCs w:val="16"/>
                <w:lang w:val="en-GB"/>
              </w:rPr>
              <w:t>General</w:t>
            </w:r>
          </w:p>
        </w:tc>
      </w:tr>
      <w:tr w:rsidR="006A1F04" w:rsidRPr="00720F6F" w14:paraId="0B172C44" w14:textId="77777777" w:rsidTr="00312475">
        <w:tc>
          <w:tcPr>
            <w:tcW w:w="1573" w:type="dxa"/>
          </w:tcPr>
          <w:p w14:paraId="38869092" w14:textId="77777777" w:rsidR="006A1F04" w:rsidRDefault="006A1F04" w:rsidP="00312475">
            <w:pPr>
              <w:rPr>
                <w:b/>
                <w:sz w:val="16"/>
                <w:szCs w:val="16"/>
                <w:lang w:val="en-GB"/>
              </w:rPr>
            </w:pPr>
            <w:r>
              <w:rPr>
                <w:b/>
                <w:sz w:val="16"/>
                <w:szCs w:val="16"/>
                <w:lang w:val="en-GB"/>
              </w:rPr>
              <w:t>Type</w:t>
            </w:r>
          </w:p>
        </w:tc>
        <w:tc>
          <w:tcPr>
            <w:tcW w:w="1574" w:type="dxa"/>
          </w:tcPr>
          <w:p w14:paraId="1D6502DD" w14:textId="77777777" w:rsidR="006A1F04" w:rsidRDefault="006A1F04" w:rsidP="00312475">
            <w:pPr>
              <w:rPr>
                <w:b/>
                <w:sz w:val="16"/>
                <w:szCs w:val="16"/>
                <w:lang w:val="en-GB"/>
              </w:rPr>
            </w:pPr>
            <w:r>
              <w:rPr>
                <w:b/>
                <w:sz w:val="16"/>
                <w:szCs w:val="16"/>
                <w:lang w:val="en-GB"/>
              </w:rPr>
              <w:t>Role</w:t>
            </w:r>
          </w:p>
        </w:tc>
        <w:tc>
          <w:tcPr>
            <w:tcW w:w="708" w:type="dxa"/>
          </w:tcPr>
          <w:p w14:paraId="472B993F" w14:textId="77777777" w:rsidR="006A1F04" w:rsidRDefault="006A1F04" w:rsidP="00312475">
            <w:pPr>
              <w:rPr>
                <w:b/>
                <w:sz w:val="16"/>
                <w:szCs w:val="16"/>
                <w:lang w:val="en-GB"/>
              </w:rPr>
            </w:pPr>
            <w:r>
              <w:rPr>
                <w:b/>
                <w:sz w:val="16"/>
                <w:szCs w:val="16"/>
                <w:lang w:val="en-GB"/>
              </w:rPr>
              <w:t>Mult</w:t>
            </w:r>
          </w:p>
        </w:tc>
        <w:tc>
          <w:tcPr>
            <w:tcW w:w="709" w:type="dxa"/>
          </w:tcPr>
          <w:p w14:paraId="6EA2F23B" w14:textId="77777777" w:rsidR="006A1F04" w:rsidRDefault="006A1F04" w:rsidP="00312475">
            <w:pPr>
              <w:rPr>
                <w:b/>
                <w:sz w:val="16"/>
                <w:szCs w:val="16"/>
                <w:lang w:val="en-GB"/>
              </w:rPr>
            </w:pPr>
            <w:r>
              <w:rPr>
                <w:b/>
                <w:sz w:val="16"/>
                <w:szCs w:val="16"/>
                <w:lang w:val="en-GB"/>
              </w:rPr>
              <w:t>Mult</w:t>
            </w:r>
          </w:p>
        </w:tc>
        <w:tc>
          <w:tcPr>
            <w:tcW w:w="567" w:type="dxa"/>
          </w:tcPr>
          <w:p w14:paraId="7C33B44C"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6698B2FB" w14:textId="77777777" w:rsidR="006A1F04" w:rsidRPr="008359F5" w:rsidRDefault="006A1F04" w:rsidP="00312475">
            <w:pPr>
              <w:rPr>
                <w:b/>
                <w:sz w:val="16"/>
                <w:szCs w:val="16"/>
                <w:lang w:val="en-GB"/>
              </w:rPr>
            </w:pPr>
            <w:r>
              <w:rPr>
                <w:b/>
                <w:sz w:val="16"/>
                <w:szCs w:val="16"/>
                <w:lang w:val="en-GB"/>
              </w:rPr>
              <w:t>Comment</w:t>
            </w:r>
          </w:p>
        </w:tc>
      </w:tr>
      <w:tr w:rsidR="006A1F04" w:rsidRPr="00CC6307" w14:paraId="60CEAFC5" w14:textId="77777777" w:rsidTr="00312475">
        <w:tc>
          <w:tcPr>
            <w:tcW w:w="1573" w:type="dxa"/>
          </w:tcPr>
          <w:p w14:paraId="1309E175" w14:textId="77777777" w:rsidR="006A1F04" w:rsidRPr="00634625" w:rsidRDefault="006A1F04" w:rsidP="00312475">
            <w:pPr>
              <w:pStyle w:val="SmallStandard"/>
            </w:pPr>
            <w:r>
              <w:t>CartesianPoint3D</w:t>
            </w:r>
          </w:p>
        </w:tc>
        <w:tc>
          <w:tcPr>
            <w:tcW w:w="1574" w:type="dxa"/>
          </w:tcPr>
          <w:p w14:paraId="7D1AF42E" w14:textId="77777777" w:rsidR="006A1F04" w:rsidRPr="00132C43" w:rsidRDefault="006A1F04" w:rsidP="00312475">
            <w:pPr>
              <w:pStyle w:val="SmallStandard"/>
            </w:pPr>
            <w:r>
              <w:t>origin</w:t>
            </w:r>
          </w:p>
        </w:tc>
        <w:tc>
          <w:tcPr>
            <w:tcW w:w="708" w:type="dxa"/>
          </w:tcPr>
          <w:p w14:paraId="0E168F23" w14:textId="77777777" w:rsidR="006A1F04" w:rsidRPr="00D331EF" w:rsidRDefault="006A1F04" w:rsidP="00312475">
            <w:pPr>
              <w:pStyle w:val="SmallStandard"/>
            </w:pPr>
            <w:r w:rsidRPr="00574783">
              <w:t>1</w:t>
            </w:r>
          </w:p>
        </w:tc>
        <w:tc>
          <w:tcPr>
            <w:tcW w:w="709" w:type="dxa"/>
          </w:tcPr>
          <w:p w14:paraId="127DE019" w14:textId="77777777" w:rsidR="006A1F04" w:rsidRPr="00D331EF" w:rsidRDefault="006A1F04" w:rsidP="00312475">
            <w:pPr>
              <w:pStyle w:val="SmallStandard"/>
            </w:pPr>
            <w:r w:rsidRPr="00207506">
              <w:t>0..*</w:t>
            </w:r>
          </w:p>
        </w:tc>
        <w:tc>
          <w:tcPr>
            <w:tcW w:w="567" w:type="dxa"/>
          </w:tcPr>
          <w:p w14:paraId="020AE345" w14:textId="77777777" w:rsidR="006A1F04" w:rsidRPr="00D331EF" w:rsidRDefault="006A1F04" w:rsidP="00312475">
            <w:pPr>
              <w:pStyle w:val="SmallStandard"/>
            </w:pPr>
            <w:r>
              <w:t>N</w:t>
            </w:r>
          </w:p>
        </w:tc>
        <w:tc>
          <w:tcPr>
            <w:tcW w:w="3969" w:type="dxa"/>
          </w:tcPr>
          <w:p w14:paraId="76BD8CC7" w14:textId="77777777" w:rsidR="006A1F04" w:rsidRDefault="006A1F04" w:rsidP="00312475">
            <w:pPr>
              <w:pStyle w:val="SmallStandard"/>
            </w:pPr>
            <w:r w:rsidRPr="00491287">
              <w:t>Specifies the coordinates of the translation.</w:t>
            </w:r>
          </w:p>
        </w:tc>
      </w:tr>
    </w:tbl>
    <w:p w14:paraId="743A04AF"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4308074B" w14:textId="77777777" w:rsidTr="00312475">
        <w:tc>
          <w:tcPr>
            <w:tcW w:w="2296" w:type="dxa"/>
            <w:gridSpan w:val="2"/>
          </w:tcPr>
          <w:p w14:paraId="70D2B1E5"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5DFF9600"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312A68ED" w14:textId="77777777" w:rsidR="006A1F04" w:rsidRDefault="006A1F04" w:rsidP="00312475">
            <w:pPr>
              <w:jc w:val="center"/>
              <w:rPr>
                <w:b/>
                <w:sz w:val="16"/>
                <w:szCs w:val="16"/>
                <w:lang w:val="en-GB"/>
              </w:rPr>
            </w:pPr>
            <w:r>
              <w:rPr>
                <w:b/>
                <w:sz w:val="16"/>
                <w:szCs w:val="16"/>
                <w:lang w:val="en-GB"/>
              </w:rPr>
              <w:t>General</w:t>
            </w:r>
          </w:p>
        </w:tc>
      </w:tr>
      <w:tr w:rsidR="006A1F04" w:rsidRPr="00720F6F" w14:paraId="5945148B" w14:textId="77777777" w:rsidTr="00312475">
        <w:tc>
          <w:tcPr>
            <w:tcW w:w="1588" w:type="dxa"/>
          </w:tcPr>
          <w:p w14:paraId="260C8EC1" w14:textId="77777777" w:rsidR="006A1F04" w:rsidRDefault="006A1F04" w:rsidP="00312475">
            <w:pPr>
              <w:rPr>
                <w:b/>
                <w:sz w:val="16"/>
                <w:szCs w:val="16"/>
                <w:lang w:val="en-GB"/>
              </w:rPr>
            </w:pPr>
            <w:r>
              <w:rPr>
                <w:b/>
                <w:sz w:val="16"/>
                <w:szCs w:val="16"/>
                <w:lang w:val="en-GB"/>
              </w:rPr>
              <w:t>Type</w:t>
            </w:r>
          </w:p>
        </w:tc>
        <w:tc>
          <w:tcPr>
            <w:tcW w:w="708" w:type="dxa"/>
          </w:tcPr>
          <w:p w14:paraId="4ACD5908" w14:textId="77777777" w:rsidR="006A1F04" w:rsidRDefault="006A1F04" w:rsidP="00312475">
            <w:pPr>
              <w:rPr>
                <w:b/>
                <w:sz w:val="16"/>
                <w:szCs w:val="16"/>
                <w:lang w:val="en-GB"/>
              </w:rPr>
            </w:pPr>
            <w:r>
              <w:rPr>
                <w:b/>
                <w:sz w:val="16"/>
                <w:szCs w:val="16"/>
                <w:lang w:val="en-GB"/>
              </w:rPr>
              <w:t>Mult</w:t>
            </w:r>
          </w:p>
        </w:tc>
        <w:tc>
          <w:tcPr>
            <w:tcW w:w="1560" w:type="dxa"/>
          </w:tcPr>
          <w:p w14:paraId="42DD565B" w14:textId="77777777" w:rsidR="006A1F04" w:rsidRDefault="006A1F04" w:rsidP="00312475">
            <w:pPr>
              <w:rPr>
                <w:b/>
                <w:sz w:val="16"/>
                <w:szCs w:val="16"/>
                <w:lang w:val="en-GB"/>
              </w:rPr>
            </w:pPr>
            <w:r>
              <w:rPr>
                <w:b/>
                <w:sz w:val="16"/>
                <w:szCs w:val="16"/>
                <w:lang w:val="en-GB"/>
              </w:rPr>
              <w:t>Role</w:t>
            </w:r>
          </w:p>
        </w:tc>
        <w:tc>
          <w:tcPr>
            <w:tcW w:w="708" w:type="dxa"/>
          </w:tcPr>
          <w:p w14:paraId="4046C1B7" w14:textId="77777777" w:rsidR="006A1F04" w:rsidRDefault="006A1F04" w:rsidP="00312475">
            <w:pPr>
              <w:rPr>
                <w:b/>
                <w:sz w:val="16"/>
                <w:szCs w:val="16"/>
                <w:lang w:val="en-GB"/>
              </w:rPr>
            </w:pPr>
            <w:r>
              <w:rPr>
                <w:b/>
                <w:sz w:val="16"/>
                <w:szCs w:val="16"/>
                <w:lang w:val="en-GB"/>
              </w:rPr>
              <w:t>Mult</w:t>
            </w:r>
          </w:p>
        </w:tc>
        <w:tc>
          <w:tcPr>
            <w:tcW w:w="567" w:type="dxa"/>
          </w:tcPr>
          <w:p w14:paraId="75826F74"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27FABD83" w14:textId="77777777" w:rsidR="006A1F04" w:rsidRPr="008359F5" w:rsidRDefault="006A1F04" w:rsidP="00312475">
            <w:pPr>
              <w:rPr>
                <w:b/>
                <w:sz w:val="16"/>
                <w:szCs w:val="16"/>
                <w:lang w:val="en-GB"/>
              </w:rPr>
            </w:pPr>
            <w:r>
              <w:rPr>
                <w:b/>
                <w:sz w:val="16"/>
                <w:szCs w:val="16"/>
                <w:lang w:val="en-GB"/>
              </w:rPr>
              <w:t>Comment</w:t>
            </w:r>
          </w:p>
        </w:tc>
      </w:tr>
      <w:tr w:rsidR="006A1F04" w:rsidRPr="00CC6307" w14:paraId="2EE4A879" w14:textId="77777777" w:rsidTr="00312475">
        <w:tc>
          <w:tcPr>
            <w:tcW w:w="1588" w:type="dxa"/>
          </w:tcPr>
          <w:p w14:paraId="4A31FD0D" w14:textId="77777777" w:rsidR="006A1F04" w:rsidRPr="00634625" w:rsidRDefault="006A1F04" w:rsidP="00312475">
            <w:pPr>
              <w:pStyle w:val="SmallStandard"/>
            </w:pPr>
            <w:r>
              <w:t>LocalGeometrySpecification</w:t>
            </w:r>
          </w:p>
        </w:tc>
        <w:tc>
          <w:tcPr>
            <w:tcW w:w="708" w:type="dxa"/>
          </w:tcPr>
          <w:p w14:paraId="7AC5AC6B" w14:textId="77777777" w:rsidR="006A1F04" w:rsidRPr="00D331EF" w:rsidRDefault="006A1F04" w:rsidP="00312475">
            <w:pPr>
              <w:pStyle w:val="SmallStandard"/>
            </w:pPr>
            <w:r w:rsidRPr="00D01517">
              <w:t>0..1</w:t>
            </w:r>
          </w:p>
        </w:tc>
        <w:tc>
          <w:tcPr>
            <w:tcW w:w="1560" w:type="dxa"/>
          </w:tcPr>
          <w:p w14:paraId="0C7476C4" w14:textId="77777777" w:rsidR="006A1F04" w:rsidRPr="00132C43" w:rsidRDefault="006A1F04" w:rsidP="00312475">
            <w:pPr>
              <w:pStyle w:val="SmallStandard"/>
            </w:pPr>
            <w:r>
              <w:t>boundingBoxPositioning</w:t>
            </w:r>
          </w:p>
        </w:tc>
        <w:tc>
          <w:tcPr>
            <w:tcW w:w="708" w:type="dxa"/>
          </w:tcPr>
          <w:p w14:paraId="6AFCF446" w14:textId="77777777" w:rsidR="006A1F04" w:rsidRPr="00D331EF" w:rsidRDefault="006A1F04" w:rsidP="00312475">
            <w:pPr>
              <w:pStyle w:val="SmallStandard"/>
            </w:pPr>
            <w:r w:rsidRPr="00D01517">
              <w:t>0..1</w:t>
            </w:r>
          </w:p>
        </w:tc>
        <w:tc>
          <w:tcPr>
            <w:tcW w:w="567" w:type="dxa"/>
          </w:tcPr>
          <w:p w14:paraId="05340EAE" w14:textId="77777777" w:rsidR="006A1F04" w:rsidRDefault="006A1F04" w:rsidP="00312475">
            <w:pPr>
              <w:pStyle w:val="SmallStandard"/>
            </w:pPr>
            <w:r>
              <w:t>Y</w:t>
            </w:r>
          </w:p>
        </w:tc>
        <w:tc>
          <w:tcPr>
            <w:tcW w:w="3969" w:type="dxa"/>
          </w:tcPr>
          <w:p w14:paraId="3923D665" w14:textId="77777777" w:rsidR="006A1F04" w:rsidRDefault="006A1F04" w:rsidP="00312475">
            <w:pPr>
              <w:jc w:val="left"/>
            </w:pPr>
            <w:r>
              <w:rPr>
                <w:sz w:val="16"/>
                <w:szCs w:val="16"/>
              </w:rPr>
              <w:t>The transformation that defines the positioning of the bounding box in coordinate system of the component.</w:t>
            </w:r>
          </w:p>
        </w:tc>
      </w:tr>
      <w:tr w:rsidR="006A1F04" w:rsidRPr="00CC6307" w14:paraId="070E7BE1" w14:textId="77777777" w:rsidTr="00312475">
        <w:tc>
          <w:tcPr>
            <w:tcW w:w="1588" w:type="dxa"/>
          </w:tcPr>
          <w:p w14:paraId="15200440" w14:textId="77777777" w:rsidR="006A1F04" w:rsidRPr="00634625" w:rsidRDefault="006A1F04" w:rsidP="00312475">
            <w:pPr>
              <w:pStyle w:val="SmallStandard"/>
            </w:pPr>
            <w:r>
              <w:t>OccurrenceOrUsageViewItem3D</w:t>
            </w:r>
          </w:p>
        </w:tc>
        <w:tc>
          <w:tcPr>
            <w:tcW w:w="708" w:type="dxa"/>
          </w:tcPr>
          <w:p w14:paraId="084FBA02" w14:textId="77777777" w:rsidR="006A1F04" w:rsidRPr="00D331EF" w:rsidRDefault="006A1F04" w:rsidP="00312475">
            <w:pPr>
              <w:pStyle w:val="SmallStandard"/>
            </w:pPr>
            <w:r w:rsidRPr="00D01517">
              <w:t>0..1</w:t>
            </w:r>
          </w:p>
        </w:tc>
        <w:tc>
          <w:tcPr>
            <w:tcW w:w="1560" w:type="dxa"/>
          </w:tcPr>
          <w:p w14:paraId="759F9F63" w14:textId="77777777" w:rsidR="006A1F04" w:rsidRPr="00132C43" w:rsidRDefault="006A1F04" w:rsidP="00312475">
            <w:pPr>
              <w:pStyle w:val="SmallStandard"/>
            </w:pPr>
            <w:r>
              <w:t>orientation</w:t>
            </w:r>
          </w:p>
        </w:tc>
        <w:tc>
          <w:tcPr>
            <w:tcW w:w="708" w:type="dxa"/>
          </w:tcPr>
          <w:p w14:paraId="07B28FCE" w14:textId="77777777" w:rsidR="006A1F04" w:rsidRPr="00D331EF" w:rsidRDefault="006A1F04" w:rsidP="00312475">
            <w:pPr>
              <w:pStyle w:val="SmallStandard"/>
            </w:pPr>
            <w:r w:rsidRPr="00D01517">
              <w:t>0..1</w:t>
            </w:r>
          </w:p>
        </w:tc>
        <w:tc>
          <w:tcPr>
            <w:tcW w:w="567" w:type="dxa"/>
          </w:tcPr>
          <w:p w14:paraId="6843889B" w14:textId="77777777" w:rsidR="006A1F04" w:rsidRDefault="006A1F04" w:rsidP="00312475">
            <w:pPr>
              <w:pStyle w:val="SmallStandard"/>
            </w:pPr>
            <w:r>
              <w:t>Y</w:t>
            </w:r>
          </w:p>
        </w:tc>
        <w:tc>
          <w:tcPr>
            <w:tcW w:w="3969" w:type="dxa"/>
          </w:tcPr>
          <w:p w14:paraId="01DC9A0C" w14:textId="77777777" w:rsidR="006A1F04" w:rsidRDefault="006A1F04" w:rsidP="00312475">
            <w:pPr>
              <w:pStyle w:val="SmallStandard"/>
            </w:pPr>
            <w:r w:rsidRPr="00491287">
              <w:t>Specifies the orientation of the view item.</w:t>
            </w:r>
          </w:p>
        </w:tc>
      </w:tr>
      <w:tr w:rsidR="006A1F04" w:rsidRPr="00CC6307" w14:paraId="658E34CE" w14:textId="77777777" w:rsidTr="00312475">
        <w:tc>
          <w:tcPr>
            <w:tcW w:w="1588" w:type="dxa"/>
          </w:tcPr>
          <w:p w14:paraId="51B31F16" w14:textId="77777777" w:rsidR="006A1F04" w:rsidRPr="00634625" w:rsidRDefault="006A1F04" w:rsidP="00312475">
            <w:pPr>
              <w:pStyle w:val="SmallStandard"/>
            </w:pPr>
            <w:r>
              <w:t>BuildingBlockPositioning3D</w:t>
            </w:r>
          </w:p>
        </w:tc>
        <w:tc>
          <w:tcPr>
            <w:tcW w:w="708" w:type="dxa"/>
          </w:tcPr>
          <w:p w14:paraId="5FBC703D" w14:textId="77777777" w:rsidR="006A1F04" w:rsidRPr="00D331EF" w:rsidRDefault="006A1F04" w:rsidP="00312475">
            <w:pPr>
              <w:pStyle w:val="SmallStandard"/>
            </w:pPr>
            <w:r w:rsidRPr="00D01517">
              <w:t>0..1</w:t>
            </w:r>
          </w:p>
        </w:tc>
        <w:tc>
          <w:tcPr>
            <w:tcW w:w="1560" w:type="dxa"/>
          </w:tcPr>
          <w:p w14:paraId="5B2ABC3C" w14:textId="77777777" w:rsidR="006A1F04" w:rsidRPr="00132C43" w:rsidRDefault="006A1F04" w:rsidP="00312475">
            <w:pPr>
              <w:pStyle w:val="SmallStandard"/>
            </w:pPr>
            <w:r>
              <w:t>positioning</w:t>
            </w:r>
          </w:p>
        </w:tc>
        <w:tc>
          <w:tcPr>
            <w:tcW w:w="708" w:type="dxa"/>
          </w:tcPr>
          <w:p w14:paraId="11842F1A" w14:textId="77777777" w:rsidR="006A1F04" w:rsidRPr="00D331EF" w:rsidRDefault="006A1F04" w:rsidP="00312475">
            <w:pPr>
              <w:pStyle w:val="SmallStandard"/>
            </w:pPr>
            <w:r w:rsidRPr="00D01517">
              <w:t>0..1</w:t>
            </w:r>
          </w:p>
        </w:tc>
        <w:tc>
          <w:tcPr>
            <w:tcW w:w="567" w:type="dxa"/>
          </w:tcPr>
          <w:p w14:paraId="170FC21A" w14:textId="77777777" w:rsidR="006A1F04" w:rsidRDefault="006A1F04" w:rsidP="00312475">
            <w:pPr>
              <w:pStyle w:val="SmallStandard"/>
            </w:pPr>
            <w:r>
              <w:t>Y</w:t>
            </w:r>
          </w:p>
        </w:tc>
        <w:tc>
          <w:tcPr>
            <w:tcW w:w="3969" w:type="dxa"/>
          </w:tcPr>
          <w:p w14:paraId="52962820" w14:textId="77777777" w:rsidR="006A1F04" w:rsidRDefault="006A1F04" w:rsidP="00312475">
            <w:pPr>
              <w:jc w:val="left"/>
            </w:pPr>
            <w:r>
              <w:rPr>
                <w:sz w:val="16"/>
                <w:szCs w:val="16"/>
              </w:rPr>
              <w:t>Specifies the positioning of the building block in the harness geometry.</w:t>
            </w:r>
          </w:p>
        </w:tc>
      </w:tr>
    </w:tbl>
    <w:p w14:paraId="1B8CB33B"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593" w:name="_7786622832137f0d7e6ba1863b3818bc"/>
      <w:r w:rsidRPr="005254F8">
        <w:rPr>
          <w:lang w:val="en-GB"/>
        </w:rPr>
        <w:t>GeometryType</w:t>
      </w:r>
      <w:bookmarkEnd w:id="593"/>
    </w:p>
    <w:p w14:paraId="7FC4A397" w14:textId="77777777" w:rsidR="006A1F04" w:rsidRDefault="006A1F04" w:rsidP="006A1F04">
      <w:r>
        <w:rPr>
          <w:sz w:val="18"/>
          <w:szCs w:val="18"/>
        </w:rPr>
        <w:t>Enumeration for the definition of the GeometryType.</w:t>
      </w:r>
    </w:p>
    <w:p w14:paraId="35C4CACC"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08F78BCA" w14:textId="77777777" w:rsidTr="00312475">
        <w:tc>
          <w:tcPr>
            <w:tcW w:w="2013" w:type="dxa"/>
            <w:tcMar>
              <w:top w:w="28" w:type="dxa"/>
              <w:left w:w="28" w:type="dxa"/>
              <w:bottom w:w="28" w:type="dxa"/>
              <w:right w:w="28" w:type="dxa"/>
            </w:tcMar>
          </w:tcPr>
          <w:p w14:paraId="59A4C029"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06CCCBF" w14:textId="07B38D9B"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1BBA740A"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013EC57E" w14:textId="77777777" w:rsidTr="00312475">
        <w:tc>
          <w:tcPr>
            <w:tcW w:w="2013" w:type="dxa"/>
            <w:tcMar>
              <w:top w:w="28" w:type="dxa"/>
              <w:left w:w="28" w:type="dxa"/>
              <w:bottom w:w="28" w:type="dxa"/>
              <w:right w:w="28" w:type="dxa"/>
            </w:tcMar>
          </w:tcPr>
          <w:p w14:paraId="5B026B30"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06D6FC30"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0095788F"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44337419" w14:textId="77777777" w:rsidTr="00312475">
        <w:tc>
          <w:tcPr>
            <w:tcW w:w="2013" w:type="dxa"/>
            <w:tcMar>
              <w:top w:w="28" w:type="dxa"/>
              <w:left w:w="28" w:type="dxa"/>
              <w:bottom w:w="28" w:type="dxa"/>
              <w:right w:w="28" w:type="dxa"/>
            </w:tcMar>
          </w:tcPr>
          <w:p w14:paraId="602B2773" w14:textId="77777777" w:rsidR="006A1F04" w:rsidRPr="009F5D54" w:rsidRDefault="006A1F04" w:rsidP="00312475">
            <w:pPr>
              <w:pStyle w:val="SmallStandard"/>
            </w:pPr>
            <w:r w:rsidRPr="009F5D54">
              <w:t>Dmu</w:t>
            </w:r>
          </w:p>
        </w:tc>
        <w:tc>
          <w:tcPr>
            <w:tcW w:w="283" w:type="dxa"/>
          </w:tcPr>
          <w:p w14:paraId="72954059"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2D2988E" w14:textId="77777777" w:rsidR="006A1F04" w:rsidRDefault="006A1F04" w:rsidP="00312475">
            <w:pPr>
              <w:jc w:val="left"/>
            </w:pPr>
            <w:r>
              <w:rPr>
                <w:sz w:val="16"/>
                <w:szCs w:val="16"/>
              </w:rPr>
              <w:t>The Geometry is a DMU model of the vehicle.</w:t>
            </w:r>
          </w:p>
        </w:tc>
      </w:tr>
      <w:tr w:rsidR="006A1F04" w:rsidRPr="00CC6307" w14:paraId="4B06AB0C" w14:textId="77777777" w:rsidTr="00312475">
        <w:tc>
          <w:tcPr>
            <w:tcW w:w="2013" w:type="dxa"/>
            <w:tcMar>
              <w:top w:w="28" w:type="dxa"/>
              <w:left w:w="28" w:type="dxa"/>
              <w:bottom w:w="28" w:type="dxa"/>
              <w:right w:w="28" w:type="dxa"/>
            </w:tcMar>
          </w:tcPr>
          <w:p w14:paraId="04F9CE3C" w14:textId="77777777" w:rsidR="006A1F04" w:rsidRPr="009F5D54" w:rsidRDefault="006A1F04" w:rsidP="00312475">
            <w:pPr>
              <w:pStyle w:val="SmallStandard"/>
            </w:pPr>
            <w:r w:rsidRPr="009F5D54">
              <w:t>Formboard</w:t>
            </w:r>
          </w:p>
        </w:tc>
        <w:tc>
          <w:tcPr>
            <w:tcW w:w="283" w:type="dxa"/>
          </w:tcPr>
          <w:p w14:paraId="7E697D87"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001AAEA" w14:textId="77777777" w:rsidR="006A1F04" w:rsidRDefault="006A1F04" w:rsidP="00312475">
            <w:pPr>
              <w:jc w:val="left"/>
            </w:pPr>
            <w:r>
              <w:rPr>
                <w:sz w:val="16"/>
                <w:szCs w:val="16"/>
              </w:rPr>
              <w:t>The Geometry is a model of a Formboard.</w:t>
            </w:r>
          </w:p>
        </w:tc>
      </w:tr>
    </w:tbl>
    <w:p w14:paraId="59DCD59B" w14:textId="77777777" w:rsidR="006A1F04" w:rsidRDefault="006A1F04" w:rsidP="006A1F04">
      <w:pPr>
        <w:pStyle w:val="SmallStandard"/>
      </w:pPr>
    </w:p>
    <w:p w14:paraId="07FB8AE1" w14:textId="77777777" w:rsidR="006A1F04" w:rsidRPr="005254F8" w:rsidRDefault="006A1F04" w:rsidP="006A1F04">
      <w:pPr>
        <w:pStyle w:val="berschrift2"/>
        <w:keepLines w:val="0"/>
        <w:numPr>
          <w:ilvl w:val="1"/>
          <w:numId w:val="2"/>
        </w:numPr>
        <w:autoSpaceDE/>
        <w:autoSpaceDN/>
        <w:adjustRightInd/>
        <w:spacing w:before="240" w:after="60" w:line="240" w:lineRule="auto"/>
        <w:rPr>
          <w:lang w:val="en-GB"/>
        </w:rPr>
      </w:pPr>
      <w:bookmarkStart w:id="594" w:name="_Toc34923747"/>
      <w:r>
        <w:rPr>
          <w:lang w:val="en-GB"/>
        </w:rPr>
        <w:t xml:space="preserve">Module </w:t>
      </w:r>
      <w:bookmarkStart w:id="595" w:name="_d36a8c042274052ff421e12aa4dc72b9"/>
      <w:r>
        <w:rPr>
          <w:lang w:val="en-GB"/>
        </w:rPr>
        <w:t>instancing</w:t>
      </w:r>
      <w:bookmarkEnd w:id="594"/>
      <w:bookmarkEnd w:id="595"/>
    </w:p>
    <w:p w14:paraId="580B9EF9"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96" w:name="_6d6c998052d7a4d76d5c230fe3673a4d"/>
      <w:r>
        <w:rPr>
          <w:lang w:val="en-GB"/>
        </w:rPr>
        <w:t>OccurrenceOrUsage</w:t>
      </w:r>
      <w:bookmarkEnd w:id="596"/>
    </w:p>
    <w:p w14:paraId="50DE8A00" w14:textId="77777777" w:rsidR="006A1F04" w:rsidRDefault="006A1F04" w:rsidP="006A1F04">
      <w:r>
        <w:rPr>
          <w:sz w:val="18"/>
          <w:szCs w:val="18"/>
        </w:rPr>
        <w:t>An OccurrenceOrUsage is an abstract appearance of a part in the harness. This can either be a concrete part (with a part number or something similar) or the description (specification / requirements) of a part that should be used at that position. In the first case it would be a PartOccurrence in the second case a PartUsage.</w:t>
      </w:r>
    </w:p>
    <w:p w14:paraId="04611026"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54D005C0" w14:textId="77777777" w:rsidTr="00312475">
        <w:tc>
          <w:tcPr>
            <w:tcW w:w="2013" w:type="dxa"/>
            <w:tcMar>
              <w:top w:w="28" w:type="dxa"/>
              <w:left w:w="28" w:type="dxa"/>
              <w:bottom w:w="28" w:type="dxa"/>
              <w:right w:w="28" w:type="dxa"/>
            </w:tcMar>
          </w:tcPr>
          <w:p w14:paraId="1AB535BC"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4DB1C0E" w14:textId="0E4C2D75" w:rsidR="006A1F04" w:rsidRPr="00620BBE" w:rsidRDefault="006A1F04" w:rsidP="00312475">
            <w:pPr>
              <w:pStyle w:val="SmallStandard"/>
            </w:pPr>
            <w:hyperlink w:anchor="_e52861d25155a71e061593fa266f88ae" w:history="1">
              <w:r w:rsidRPr="00620BBE">
                <w:rPr>
                  <w:rStyle w:val="Hyperlink"/>
                  <w:rFonts w:eastAsiaTheme="majorEastAsia"/>
                </w:rPr>
                <w:t>ConfigurableElement</w:t>
              </w:r>
            </w:hyperlink>
          </w:p>
        </w:tc>
      </w:tr>
      <w:tr w:rsidR="006A1F04" w:rsidRPr="008359F5" w14:paraId="5B94BA19" w14:textId="77777777" w:rsidTr="00312475">
        <w:tc>
          <w:tcPr>
            <w:tcW w:w="2013" w:type="dxa"/>
            <w:tcMar>
              <w:top w:w="28" w:type="dxa"/>
              <w:left w:w="28" w:type="dxa"/>
              <w:bottom w:w="28" w:type="dxa"/>
              <w:right w:w="28" w:type="dxa"/>
            </w:tcMar>
          </w:tcPr>
          <w:p w14:paraId="4B796739"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B79D2B2" w14:textId="77777777" w:rsidR="006A1F04" w:rsidRDefault="006A1F04" w:rsidP="00312475"/>
        </w:tc>
      </w:tr>
      <w:tr w:rsidR="006A1F04" w:rsidRPr="008359F5" w14:paraId="6F2B69A4" w14:textId="77777777" w:rsidTr="00312475">
        <w:tc>
          <w:tcPr>
            <w:tcW w:w="2013" w:type="dxa"/>
            <w:tcMar>
              <w:top w:w="28" w:type="dxa"/>
              <w:left w:w="28" w:type="dxa"/>
              <w:bottom w:w="28" w:type="dxa"/>
              <w:right w:w="28" w:type="dxa"/>
            </w:tcMar>
          </w:tcPr>
          <w:p w14:paraId="73B43D33"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49CD1D9" w14:textId="77777777" w:rsidR="006A1F04" w:rsidRPr="000437C1" w:rsidRDefault="006A1F04" w:rsidP="00312475">
            <w:pPr>
              <w:pStyle w:val="SmallStandard"/>
            </w:pPr>
            <w:r>
              <w:t>true</w:t>
            </w:r>
          </w:p>
        </w:tc>
      </w:tr>
    </w:tbl>
    <w:p w14:paraId="6F80A36C"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75E52894" w14:textId="77777777" w:rsidTr="00312475">
        <w:tc>
          <w:tcPr>
            <w:tcW w:w="2013" w:type="dxa"/>
            <w:tcMar>
              <w:top w:w="28" w:type="dxa"/>
              <w:left w:w="28" w:type="dxa"/>
              <w:bottom w:w="28" w:type="dxa"/>
              <w:right w:w="28" w:type="dxa"/>
            </w:tcMar>
          </w:tcPr>
          <w:p w14:paraId="350A6756"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B2B26E1"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17F815E"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392E843"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65EE2260" w14:textId="77777777" w:rsidTr="00312475">
        <w:tc>
          <w:tcPr>
            <w:tcW w:w="2013" w:type="dxa"/>
            <w:tcMar>
              <w:top w:w="28" w:type="dxa"/>
              <w:left w:w="28" w:type="dxa"/>
              <w:bottom w:w="28" w:type="dxa"/>
              <w:right w:w="28" w:type="dxa"/>
            </w:tcMar>
          </w:tcPr>
          <w:p w14:paraId="7352B896" w14:textId="77777777" w:rsidR="006A1F04" w:rsidRPr="00620BBE" w:rsidRDefault="006A1F04" w:rsidP="00312475">
            <w:pPr>
              <w:pStyle w:val="SmallStandard"/>
            </w:pPr>
            <w:r w:rsidRPr="00620BBE">
              <w:lastRenderedPageBreak/>
              <w:t>identification</w:t>
            </w:r>
          </w:p>
        </w:tc>
        <w:tc>
          <w:tcPr>
            <w:tcW w:w="1559" w:type="dxa"/>
            <w:tcMar>
              <w:top w:w="28" w:type="dxa"/>
              <w:left w:w="28" w:type="dxa"/>
              <w:bottom w:w="28" w:type="dxa"/>
              <w:right w:w="28" w:type="dxa"/>
            </w:tcMar>
          </w:tcPr>
          <w:p w14:paraId="47805864"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21CBBE96"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205B3432" w14:textId="77777777" w:rsidR="006A1F04" w:rsidRDefault="006A1F04" w:rsidP="00312475">
            <w:pPr>
              <w:jc w:val="left"/>
            </w:pPr>
            <w:r>
              <w:rPr>
                <w:sz w:val="16"/>
                <w:szCs w:val="16"/>
              </w:rPr>
              <w:t>Specifies a unique identification of the OccurrenceOrUsage. The identification is guaranteed to be unique within the context. For all VEC-documents an OccurrenceOrUsage-instance can be trusted to be the same if the context-instance is the same and the identification of the OccurrenceOrUsage is the same.</w:t>
            </w:r>
          </w:p>
        </w:tc>
      </w:tr>
      <w:tr w:rsidR="006A1F04" w:rsidRPr="006675E2" w14:paraId="6E5145D1" w14:textId="77777777" w:rsidTr="00312475">
        <w:tc>
          <w:tcPr>
            <w:tcW w:w="2013" w:type="dxa"/>
            <w:tcMar>
              <w:top w:w="28" w:type="dxa"/>
              <w:left w:w="28" w:type="dxa"/>
              <w:bottom w:w="28" w:type="dxa"/>
              <w:right w:w="28" w:type="dxa"/>
            </w:tcMar>
          </w:tcPr>
          <w:p w14:paraId="7BA9B043" w14:textId="77777777" w:rsidR="006A1F04" w:rsidRPr="00620BBE" w:rsidRDefault="006A1F04" w:rsidP="00312475">
            <w:pPr>
              <w:pStyle w:val="SmallStandard"/>
            </w:pPr>
            <w:r w:rsidRPr="00620BBE">
              <w:t>aliasId</w:t>
            </w:r>
          </w:p>
        </w:tc>
        <w:tc>
          <w:tcPr>
            <w:tcW w:w="1559" w:type="dxa"/>
            <w:tcMar>
              <w:top w:w="28" w:type="dxa"/>
              <w:left w:w="28" w:type="dxa"/>
              <w:bottom w:w="28" w:type="dxa"/>
              <w:right w:w="28" w:type="dxa"/>
            </w:tcMar>
          </w:tcPr>
          <w:p w14:paraId="37DBF00E" w14:textId="77777777" w:rsidR="006A1F04" w:rsidRPr="008359F5" w:rsidRDefault="006A1F04" w:rsidP="00312475">
            <w:pPr>
              <w:pStyle w:val="SmallStandard"/>
            </w:pPr>
            <w:r w:rsidRPr="00D21799">
              <w:t>AliasIdentification</w:t>
            </w:r>
          </w:p>
        </w:tc>
        <w:tc>
          <w:tcPr>
            <w:tcW w:w="709" w:type="dxa"/>
            <w:tcMar>
              <w:top w:w="28" w:type="dxa"/>
              <w:left w:w="28" w:type="dxa"/>
              <w:bottom w:w="28" w:type="dxa"/>
              <w:right w:w="28" w:type="dxa"/>
            </w:tcMar>
          </w:tcPr>
          <w:p w14:paraId="0B950A5A"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6FBADA30" w14:textId="77777777" w:rsidR="006A1F04" w:rsidRDefault="006A1F04" w:rsidP="00312475">
            <w:pPr>
              <w:jc w:val="left"/>
            </w:pPr>
            <w:r>
              <w:rPr>
                <w:sz w:val="16"/>
                <w:szCs w:val="16"/>
              </w:rPr>
              <w:t>Room to specify additional identifiers for the OccurrenceOrUsage.</w:t>
            </w:r>
          </w:p>
        </w:tc>
      </w:tr>
      <w:tr w:rsidR="006A1F04" w:rsidRPr="006675E2" w14:paraId="1C4AC6A5" w14:textId="77777777" w:rsidTr="00312475">
        <w:tc>
          <w:tcPr>
            <w:tcW w:w="2013" w:type="dxa"/>
            <w:tcMar>
              <w:top w:w="28" w:type="dxa"/>
              <w:left w:w="28" w:type="dxa"/>
              <w:bottom w:w="28" w:type="dxa"/>
              <w:right w:w="28" w:type="dxa"/>
            </w:tcMar>
          </w:tcPr>
          <w:p w14:paraId="3EF04FCC" w14:textId="77777777" w:rsidR="006A1F04" w:rsidRPr="00620BBE" w:rsidRDefault="006A1F04" w:rsidP="00312475">
            <w:pPr>
              <w:pStyle w:val="SmallStandard"/>
            </w:pPr>
            <w:r w:rsidRPr="00620BBE">
              <w:t>abbreviation</w:t>
            </w:r>
          </w:p>
        </w:tc>
        <w:tc>
          <w:tcPr>
            <w:tcW w:w="1559" w:type="dxa"/>
            <w:tcMar>
              <w:top w:w="28" w:type="dxa"/>
              <w:left w:w="28" w:type="dxa"/>
              <w:bottom w:w="28" w:type="dxa"/>
              <w:right w:w="28" w:type="dxa"/>
            </w:tcMar>
          </w:tcPr>
          <w:p w14:paraId="24321C1A" w14:textId="77777777" w:rsidR="006A1F04" w:rsidRPr="008359F5" w:rsidRDefault="006A1F04" w:rsidP="00312475">
            <w:pPr>
              <w:pStyle w:val="SmallStandard"/>
            </w:pPr>
            <w:r w:rsidRPr="00D21799">
              <w:t>LocalizedString</w:t>
            </w:r>
          </w:p>
        </w:tc>
        <w:tc>
          <w:tcPr>
            <w:tcW w:w="709" w:type="dxa"/>
            <w:tcMar>
              <w:top w:w="28" w:type="dxa"/>
              <w:left w:w="28" w:type="dxa"/>
              <w:bottom w:w="28" w:type="dxa"/>
              <w:right w:w="28" w:type="dxa"/>
            </w:tcMar>
          </w:tcPr>
          <w:p w14:paraId="316CE6DD"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39E188D3" w14:textId="77777777" w:rsidR="006A1F04" w:rsidRDefault="006A1F04" w:rsidP="00312475">
            <w:pPr>
              <w:jc w:val="left"/>
            </w:pPr>
            <w:r>
              <w:rPr>
                <w:sz w:val="16"/>
                <w:szCs w:val="16"/>
              </w:rPr>
              <w:t xml:space="preserve">Specifies an abbreviation of the </w:t>
            </w:r>
            <w:r>
              <w:rPr>
                <w:i/>
                <w:iCs/>
                <w:sz w:val="16"/>
                <w:szCs w:val="16"/>
              </w:rPr>
              <w:t>OccurrenceOrUsage</w:t>
            </w:r>
            <w:r>
              <w:rPr>
                <w:sz w:val="16"/>
                <w:szCs w:val="16"/>
              </w:rPr>
              <w:t>. Normally this a human readable short name.</w:t>
            </w:r>
          </w:p>
        </w:tc>
      </w:tr>
      <w:tr w:rsidR="006A1F04" w:rsidRPr="006675E2" w14:paraId="0D5E26EF" w14:textId="77777777" w:rsidTr="00312475">
        <w:tc>
          <w:tcPr>
            <w:tcW w:w="2013" w:type="dxa"/>
            <w:tcMar>
              <w:top w:w="28" w:type="dxa"/>
              <w:left w:w="28" w:type="dxa"/>
              <w:bottom w:w="28" w:type="dxa"/>
              <w:right w:w="28" w:type="dxa"/>
            </w:tcMar>
          </w:tcPr>
          <w:p w14:paraId="7BB3600F" w14:textId="77777777" w:rsidR="006A1F04" w:rsidRPr="00620BBE" w:rsidRDefault="006A1F04" w:rsidP="00312475">
            <w:pPr>
              <w:pStyle w:val="SmallStandard"/>
            </w:pPr>
            <w:r w:rsidRPr="00620BBE">
              <w:t>description</w:t>
            </w:r>
          </w:p>
        </w:tc>
        <w:tc>
          <w:tcPr>
            <w:tcW w:w="1559" w:type="dxa"/>
            <w:tcMar>
              <w:top w:w="28" w:type="dxa"/>
              <w:left w:w="28" w:type="dxa"/>
              <w:bottom w:w="28" w:type="dxa"/>
              <w:right w:w="28" w:type="dxa"/>
            </w:tcMar>
          </w:tcPr>
          <w:p w14:paraId="2B792187" w14:textId="77777777" w:rsidR="006A1F04" w:rsidRPr="008359F5" w:rsidRDefault="006A1F04" w:rsidP="00312475">
            <w:pPr>
              <w:pStyle w:val="SmallStandard"/>
            </w:pPr>
            <w:r w:rsidRPr="00D21799">
              <w:t>AbstractLocalizedString</w:t>
            </w:r>
          </w:p>
        </w:tc>
        <w:tc>
          <w:tcPr>
            <w:tcW w:w="709" w:type="dxa"/>
            <w:tcMar>
              <w:top w:w="28" w:type="dxa"/>
              <w:left w:w="28" w:type="dxa"/>
              <w:bottom w:w="28" w:type="dxa"/>
              <w:right w:w="28" w:type="dxa"/>
            </w:tcMar>
          </w:tcPr>
          <w:p w14:paraId="6107F81B"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09C60944" w14:textId="77777777" w:rsidR="006A1F04" w:rsidRDefault="006A1F04" w:rsidP="00312475">
            <w:pPr>
              <w:jc w:val="left"/>
            </w:pPr>
            <w:r>
              <w:rPr>
                <w:sz w:val="16"/>
                <w:szCs w:val="16"/>
              </w:rPr>
              <w:t>Specifies additional, human readable information about the OccurrenceOrUsage.</w:t>
            </w:r>
          </w:p>
        </w:tc>
      </w:tr>
    </w:tbl>
    <w:p w14:paraId="70085F43"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01546F4B" w14:textId="77777777" w:rsidTr="00312475">
        <w:tc>
          <w:tcPr>
            <w:tcW w:w="3856" w:type="dxa"/>
            <w:gridSpan w:val="3"/>
          </w:tcPr>
          <w:p w14:paraId="0C3B6F46" w14:textId="77777777" w:rsidR="006A1F04" w:rsidRDefault="006A1F04" w:rsidP="00312475">
            <w:pPr>
              <w:jc w:val="center"/>
              <w:rPr>
                <w:b/>
                <w:sz w:val="16"/>
                <w:szCs w:val="16"/>
                <w:lang w:val="en-GB"/>
              </w:rPr>
            </w:pPr>
            <w:r>
              <w:rPr>
                <w:b/>
                <w:sz w:val="16"/>
                <w:szCs w:val="16"/>
                <w:lang w:val="en-GB"/>
              </w:rPr>
              <w:t>Other End</w:t>
            </w:r>
          </w:p>
        </w:tc>
        <w:tc>
          <w:tcPr>
            <w:tcW w:w="708" w:type="dxa"/>
          </w:tcPr>
          <w:p w14:paraId="5F28937D"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32AF120E" w14:textId="77777777" w:rsidR="006A1F04" w:rsidRDefault="006A1F04" w:rsidP="00312475">
            <w:pPr>
              <w:jc w:val="center"/>
              <w:rPr>
                <w:b/>
                <w:sz w:val="16"/>
                <w:szCs w:val="16"/>
                <w:lang w:val="en-GB"/>
              </w:rPr>
            </w:pPr>
            <w:r>
              <w:rPr>
                <w:b/>
                <w:sz w:val="16"/>
                <w:szCs w:val="16"/>
                <w:lang w:val="en-GB"/>
              </w:rPr>
              <w:t>General</w:t>
            </w:r>
          </w:p>
        </w:tc>
      </w:tr>
      <w:tr w:rsidR="006A1F04" w:rsidRPr="00720F6F" w14:paraId="1036530D" w14:textId="77777777" w:rsidTr="00312475">
        <w:tc>
          <w:tcPr>
            <w:tcW w:w="1573" w:type="dxa"/>
          </w:tcPr>
          <w:p w14:paraId="1F3E394F" w14:textId="77777777" w:rsidR="006A1F04" w:rsidRDefault="006A1F04" w:rsidP="00312475">
            <w:pPr>
              <w:rPr>
                <w:b/>
                <w:sz w:val="16"/>
                <w:szCs w:val="16"/>
                <w:lang w:val="en-GB"/>
              </w:rPr>
            </w:pPr>
            <w:r>
              <w:rPr>
                <w:b/>
                <w:sz w:val="16"/>
                <w:szCs w:val="16"/>
                <w:lang w:val="en-GB"/>
              </w:rPr>
              <w:t>Type</w:t>
            </w:r>
          </w:p>
        </w:tc>
        <w:tc>
          <w:tcPr>
            <w:tcW w:w="1574" w:type="dxa"/>
          </w:tcPr>
          <w:p w14:paraId="312953DC" w14:textId="77777777" w:rsidR="006A1F04" w:rsidRDefault="006A1F04" w:rsidP="00312475">
            <w:pPr>
              <w:rPr>
                <w:b/>
                <w:sz w:val="16"/>
                <w:szCs w:val="16"/>
                <w:lang w:val="en-GB"/>
              </w:rPr>
            </w:pPr>
            <w:r>
              <w:rPr>
                <w:b/>
                <w:sz w:val="16"/>
                <w:szCs w:val="16"/>
                <w:lang w:val="en-GB"/>
              </w:rPr>
              <w:t>Role</w:t>
            </w:r>
          </w:p>
        </w:tc>
        <w:tc>
          <w:tcPr>
            <w:tcW w:w="708" w:type="dxa"/>
          </w:tcPr>
          <w:p w14:paraId="1982DAD4" w14:textId="77777777" w:rsidR="006A1F04" w:rsidRDefault="006A1F04" w:rsidP="00312475">
            <w:pPr>
              <w:rPr>
                <w:b/>
                <w:sz w:val="16"/>
                <w:szCs w:val="16"/>
                <w:lang w:val="en-GB"/>
              </w:rPr>
            </w:pPr>
            <w:r>
              <w:rPr>
                <w:b/>
                <w:sz w:val="16"/>
                <w:szCs w:val="16"/>
                <w:lang w:val="en-GB"/>
              </w:rPr>
              <w:t>Mult</w:t>
            </w:r>
          </w:p>
        </w:tc>
        <w:tc>
          <w:tcPr>
            <w:tcW w:w="709" w:type="dxa"/>
          </w:tcPr>
          <w:p w14:paraId="4C11C62D" w14:textId="77777777" w:rsidR="006A1F04" w:rsidRDefault="006A1F04" w:rsidP="00312475">
            <w:pPr>
              <w:rPr>
                <w:b/>
                <w:sz w:val="16"/>
                <w:szCs w:val="16"/>
                <w:lang w:val="en-GB"/>
              </w:rPr>
            </w:pPr>
            <w:r>
              <w:rPr>
                <w:b/>
                <w:sz w:val="16"/>
                <w:szCs w:val="16"/>
                <w:lang w:val="en-GB"/>
              </w:rPr>
              <w:t>Mult</w:t>
            </w:r>
          </w:p>
        </w:tc>
        <w:tc>
          <w:tcPr>
            <w:tcW w:w="567" w:type="dxa"/>
          </w:tcPr>
          <w:p w14:paraId="60EC95A8"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6F36465D" w14:textId="77777777" w:rsidR="006A1F04" w:rsidRPr="008359F5" w:rsidRDefault="006A1F04" w:rsidP="00312475">
            <w:pPr>
              <w:rPr>
                <w:b/>
                <w:sz w:val="16"/>
                <w:szCs w:val="16"/>
                <w:lang w:val="en-GB"/>
              </w:rPr>
            </w:pPr>
            <w:r>
              <w:rPr>
                <w:b/>
                <w:sz w:val="16"/>
                <w:szCs w:val="16"/>
                <w:lang w:val="en-GB"/>
              </w:rPr>
              <w:t>Comment</w:t>
            </w:r>
          </w:p>
        </w:tc>
      </w:tr>
      <w:tr w:rsidR="006A1F04" w:rsidRPr="00CC6307" w14:paraId="26C8A37F" w14:textId="77777777" w:rsidTr="00312475">
        <w:tc>
          <w:tcPr>
            <w:tcW w:w="1573" w:type="dxa"/>
          </w:tcPr>
          <w:p w14:paraId="0F1CD78B" w14:textId="77777777" w:rsidR="006A1F04" w:rsidRPr="00634625" w:rsidRDefault="006A1F04" w:rsidP="00312475">
            <w:pPr>
              <w:pStyle w:val="SmallStandard"/>
            </w:pPr>
            <w:r>
              <w:t>Role</w:t>
            </w:r>
          </w:p>
        </w:tc>
        <w:tc>
          <w:tcPr>
            <w:tcW w:w="1574" w:type="dxa"/>
          </w:tcPr>
          <w:p w14:paraId="60859D5A" w14:textId="77777777" w:rsidR="006A1F04" w:rsidRPr="00132C43" w:rsidRDefault="006A1F04" w:rsidP="00312475">
            <w:pPr>
              <w:pStyle w:val="SmallStandard"/>
            </w:pPr>
            <w:r>
              <w:t>role</w:t>
            </w:r>
          </w:p>
        </w:tc>
        <w:tc>
          <w:tcPr>
            <w:tcW w:w="708" w:type="dxa"/>
          </w:tcPr>
          <w:p w14:paraId="00F265D5" w14:textId="77777777" w:rsidR="006A1F04" w:rsidRPr="00D331EF" w:rsidRDefault="006A1F04" w:rsidP="00312475">
            <w:pPr>
              <w:pStyle w:val="SmallStandard"/>
            </w:pPr>
            <w:r w:rsidRPr="00574783">
              <w:t>0..*</w:t>
            </w:r>
          </w:p>
        </w:tc>
        <w:tc>
          <w:tcPr>
            <w:tcW w:w="709" w:type="dxa"/>
          </w:tcPr>
          <w:p w14:paraId="6E395193" w14:textId="77777777" w:rsidR="006A1F04" w:rsidRPr="00D331EF" w:rsidRDefault="006A1F04" w:rsidP="00312475">
            <w:pPr>
              <w:pStyle w:val="SmallStandard"/>
            </w:pPr>
            <w:r w:rsidRPr="00207506">
              <w:t>0..1</w:t>
            </w:r>
          </w:p>
        </w:tc>
        <w:tc>
          <w:tcPr>
            <w:tcW w:w="567" w:type="dxa"/>
          </w:tcPr>
          <w:p w14:paraId="27FB7342" w14:textId="77777777" w:rsidR="006A1F04" w:rsidRDefault="006A1F04" w:rsidP="00312475">
            <w:pPr>
              <w:pStyle w:val="SmallStandard"/>
            </w:pPr>
            <w:r>
              <w:t>Y</w:t>
            </w:r>
          </w:p>
        </w:tc>
        <w:tc>
          <w:tcPr>
            <w:tcW w:w="3969" w:type="dxa"/>
          </w:tcPr>
          <w:p w14:paraId="74817DEB" w14:textId="77777777" w:rsidR="006A1F04" w:rsidRDefault="006A1F04" w:rsidP="00312475">
            <w:pPr>
              <w:jc w:val="left"/>
            </w:pPr>
            <w:r>
              <w:rPr>
                <w:sz w:val="16"/>
                <w:szCs w:val="16"/>
              </w:rPr>
              <w:t>Specifies the different roles of the OccurrenceOrUsage.</w:t>
            </w:r>
          </w:p>
        </w:tc>
      </w:tr>
      <w:tr w:rsidR="006A1F04" w:rsidRPr="00CC6307" w14:paraId="15CE114D" w14:textId="77777777" w:rsidTr="00312475">
        <w:tc>
          <w:tcPr>
            <w:tcW w:w="1573" w:type="dxa"/>
          </w:tcPr>
          <w:p w14:paraId="7A35142D" w14:textId="77777777" w:rsidR="006A1F04" w:rsidRPr="00634625" w:rsidRDefault="006A1F04" w:rsidP="00312475">
            <w:pPr>
              <w:pStyle w:val="SmallStandard"/>
            </w:pPr>
            <w:r>
              <w:t>UsageNode</w:t>
            </w:r>
          </w:p>
        </w:tc>
        <w:tc>
          <w:tcPr>
            <w:tcW w:w="1574" w:type="dxa"/>
          </w:tcPr>
          <w:p w14:paraId="615408C4" w14:textId="77777777" w:rsidR="006A1F04" w:rsidRPr="00132C43" w:rsidRDefault="006A1F04" w:rsidP="00312475">
            <w:pPr>
              <w:pStyle w:val="SmallStandard"/>
            </w:pPr>
            <w:r>
              <w:t>realizedUsageNode</w:t>
            </w:r>
          </w:p>
        </w:tc>
        <w:tc>
          <w:tcPr>
            <w:tcW w:w="708" w:type="dxa"/>
          </w:tcPr>
          <w:p w14:paraId="6FE1424F" w14:textId="77777777" w:rsidR="006A1F04" w:rsidRPr="00D331EF" w:rsidRDefault="006A1F04" w:rsidP="00312475">
            <w:pPr>
              <w:pStyle w:val="SmallStandard"/>
            </w:pPr>
            <w:r w:rsidRPr="00574783">
              <w:t>0..1</w:t>
            </w:r>
          </w:p>
        </w:tc>
        <w:tc>
          <w:tcPr>
            <w:tcW w:w="709" w:type="dxa"/>
          </w:tcPr>
          <w:p w14:paraId="2FB9BB40" w14:textId="77777777" w:rsidR="006A1F04" w:rsidRPr="00D331EF" w:rsidRDefault="006A1F04" w:rsidP="00312475">
            <w:pPr>
              <w:pStyle w:val="SmallStandard"/>
            </w:pPr>
            <w:r w:rsidRPr="00207506">
              <w:t>0..*</w:t>
            </w:r>
          </w:p>
        </w:tc>
        <w:tc>
          <w:tcPr>
            <w:tcW w:w="567" w:type="dxa"/>
          </w:tcPr>
          <w:p w14:paraId="0351451E" w14:textId="77777777" w:rsidR="006A1F04" w:rsidRPr="00D331EF" w:rsidRDefault="006A1F04" w:rsidP="00312475">
            <w:pPr>
              <w:pStyle w:val="SmallStandard"/>
            </w:pPr>
            <w:r>
              <w:t>N</w:t>
            </w:r>
          </w:p>
        </w:tc>
        <w:tc>
          <w:tcPr>
            <w:tcW w:w="3969" w:type="dxa"/>
          </w:tcPr>
          <w:p w14:paraId="5FD55295" w14:textId="77777777" w:rsidR="006A1F04" w:rsidRDefault="006A1F04" w:rsidP="00312475">
            <w:pPr>
              <w:jc w:val="left"/>
            </w:pPr>
            <w:r>
              <w:rPr>
                <w:sz w:val="16"/>
                <w:szCs w:val="16"/>
              </w:rPr>
              <w:t xml:space="preserve">References the </w:t>
            </w:r>
            <w:r>
              <w:rPr>
                <w:i/>
                <w:iCs/>
                <w:sz w:val="16"/>
                <w:szCs w:val="16"/>
              </w:rPr>
              <w:t>UsageNode</w:t>
            </w:r>
            <w:r>
              <w:rPr>
                <w:sz w:val="16"/>
                <w:szCs w:val="16"/>
              </w:rPr>
              <w:t xml:space="preserve"> that is realized by this </w:t>
            </w:r>
            <w:r>
              <w:rPr>
                <w:i/>
                <w:iCs/>
                <w:sz w:val="16"/>
                <w:szCs w:val="16"/>
              </w:rPr>
              <w:t>OccurrenceOrUsage</w:t>
            </w:r>
            <w:r>
              <w:rPr>
                <w:sz w:val="16"/>
                <w:szCs w:val="16"/>
              </w:rPr>
              <w:t>.</w:t>
            </w:r>
          </w:p>
        </w:tc>
      </w:tr>
      <w:tr w:rsidR="006A1F04" w:rsidRPr="00CC6307" w14:paraId="1F3C1C62" w14:textId="77777777" w:rsidTr="00312475">
        <w:tc>
          <w:tcPr>
            <w:tcW w:w="1573" w:type="dxa"/>
          </w:tcPr>
          <w:p w14:paraId="1D7A620F" w14:textId="77777777" w:rsidR="006A1F04" w:rsidRPr="00634625" w:rsidRDefault="006A1F04" w:rsidP="00312475">
            <w:pPr>
              <w:pStyle w:val="SmallStandard"/>
            </w:pPr>
            <w:r>
              <w:t>Instruction</w:t>
            </w:r>
          </w:p>
        </w:tc>
        <w:tc>
          <w:tcPr>
            <w:tcW w:w="1574" w:type="dxa"/>
          </w:tcPr>
          <w:p w14:paraId="7B109DEE" w14:textId="77777777" w:rsidR="006A1F04" w:rsidRPr="00132C43" w:rsidRDefault="006A1F04" w:rsidP="00312475">
            <w:pPr>
              <w:pStyle w:val="SmallStandard"/>
            </w:pPr>
            <w:r>
              <w:t>installationInstruction</w:t>
            </w:r>
          </w:p>
        </w:tc>
        <w:tc>
          <w:tcPr>
            <w:tcW w:w="708" w:type="dxa"/>
          </w:tcPr>
          <w:p w14:paraId="4787B46A" w14:textId="77777777" w:rsidR="006A1F04" w:rsidRPr="00D331EF" w:rsidRDefault="006A1F04" w:rsidP="00312475">
            <w:pPr>
              <w:pStyle w:val="SmallStandard"/>
            </w:pPr>
            <w:r w:rsidRPr="00574783">
              <w:t>0..*</w:t>
            </w:r>
          </w:p>
        </w:tc>
        <w:tc>
          <w:tcPr>
            <w:tcW w:w="709" w:type="dxa"/>
          </w:tcPr>
          <w:p w14:paraId="3C211136" w14:textId="77777777" w:rsidR="006A1F04" w:rsidRPr="00D331EF" w:rsidRDefault="006A1F04" w:rsidP="00312475">
            <w:pPr>
              <w:pStyle w:val="SmallStandard"/>
            </w:pPr>
            <w:r w:rsidRPr="00207506">
              <w:t>0..1</w:t>
            </w:r>
          </w:p>
        </w:tc>
        <w:tc>
          <w:tcPr>
            <w:tcW w:w="567" w:type="dxa"/>
          </w:tcPr>
          <w:p w14:paraId="5B9E2220" w14:textId="77777777" w:rsidR="006A1F04" w:rsidRDefault="006A1F04" w:rsidP="00312475">
            <w:pPr>
              <w:pStyle w:val="SmallStandard"/>
            </w:pPr>
            <w:r>
              <w:t>Y</w:t>
            </w:r>
          </w:p>
        </w:tc>
        <w:tc>
          <w:tcPr>
            <w:tcW w:w="3969" w:type="dxa"/>
          </w:tcPr>
          <w:p w14:paraId="5C9019D6" w14:textId="77777777" w:rsidR="006A1F04" w:rsidRDefault="006A1F04" w:rsidP="00312475">
            <w:pPr>
              <w:pStyle w:val="SmallStandard"/>
            </w:pPr>
            <w:r w:rsidRPr="00491287">
              <w:t xml:space="preserve">Room to specify InstallationInstruction(s) for the OccurrenceOrUsage. </w:t>
            </w:r>
          </w:p>
        </w:tc>
      </w:tr>
    </w:tbl>
    <w:p w14:paraId="601995D2"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7ECEE13B" w14:textId="77777777" w:rsidTr="00312475">
        <w:tc>
          <w:tcPr>
            <w:tcW w:w="2296" w:type="dxa"/>
            <w:gridSpan w:val="2"/>
          </w:tcPr>
          <w:p w14:paraId="5095784C"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1134E1BD"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34C4D93E" w14:textId="77777777" w:rsidR="006A1F04" w:rsidRDefault="006A1F04" w:rsidP="00312475">
            <w:pPr>
              <w:jc w:val="center"/>
              <w:rPr>
                <w:b/>
                <w:sz w:val="16"/>
                <w:szCs w:val="16"/>
                <w:lang w:val="en-GB"/>
              </w:rPr>
            </w:pPr>
            <w:r>
              <w:rPr>
                <w:b/>
                <w:sz w:val="16"/>
                <w:szCs w:val="16"/>
                <w:lang w:val="en-GB"/>
              </w:rPr>
              <w:t>General</w:t>
            </w:r>
          </w:p>
        </w:tc>
      </w:tr>
      <w:tr w:rsidR="006A1F04" w:rsidRPr="00720F6F" w14:paraId="49A6D3CC" w14:textId="77777777" w:rsidTr="00312475">
        <w:tc>
          <w:tcPr>
            <w:tcW w:w="1588" w:type="dxa"/>
          </w:tcPr>
          <w:p w14:paraId="61A3A019" w14:textId="77777777" w:rsidR="006A1F04" w:rsidRDefault="006A1F04" w:rsidP="00312475">
            <w:pPr>
              <w:rPr>
                <w:b/>
                <w:sz w:val="16"/>
                <w:szCs w:val="16"/>
                <w:lang w:val="en-GB"/>
              </w:rPr>
            </w:pPr>
            <w:r>
              <w:rPr>
                <w:b/>
                <w:sz w:val="16"/>
                <w:szCs w:val="16"/>
                <w:lang w:val="en-GB"/>
              </w:rPr>
              <w:t>Type</w:t>
            </w:r>
          </w:p>
        </w:tc>
        <w:tc>
          <w:tcPr>
            <w:tcW w:w="708" w:type="dxa"/>
          </w:tcPr>
          <w:p w14:paraId="5D41CF19" w14:textId="77777777" w:rsidR="006A1F04" w:rsidRDefault="006A1F04" w:rsidP="00312475">
            <w:pPr>
              <w:rPr>
                <w:b/>
                <w:sz w:val="16"/>
                <w:szCs w:val="16"/>
                <w:lang w:val="en-GB"/>
              </w:rPr>
            </w:pPr>
            <w:r>
              <w:rPr>
                <w:b/>
                <w:sz w:val="16"/>
                <w:szCs w:val="16"/>
                <w:lang w:val="en-GB"/>
              </w:rPr>
              <w:t>Mult</w:t>
            </w:r>
          </w:p>
        </w:tc>
        <w:tc>
          <w:tcPr>
            <w:tcW w:w="1560" w:type="dxa"/>
          </w:tcPr>
          <w:p w14:paraId="40B2E120" w14:textId="77777777" w:rsidR="006A1F04" w:rsidRDefault="006A1F04" w:rsidP="00312475">
            <w:pPr>
              <w:rPr>
                <w:b/>
                <w:sz w:val="16"/>
                <w:szCs w:val="16"/>
                <w:lang w:val="en-GB"/>
              </w:rPr>
            </w:pPr>
            <w:r>
              <w:rPr>
                <w:b/>
                <w:sz w:val="16"/>
                <w:szCs w:val="16"/>
                <w:lang w:val="en-GB"/>
              </w:rPr>
              <w:t>Role</w:t>
            </w:r>
          </w:p>
        </w:tc>
        <w:tc>
          <w:tcPr>
            <w:tcW w:w="708" w:type="dxa"/>
          </w:tcPr>
          <w:p w14:paraId="297369CF" w14:textId="77777777" w:rsidR="006A1F04" w:rsidRDefault="006A1F04" w:rsidP="00312475">
            <w:pPr>
              <w:rPr>
                <w:b/>
                <w:sz w:val="16"/>
                <w:szCs w:val="16"/>
                <w:lang w:val="en-GB"/>
              </w:rPr>
            </w:pPr>
            <w:r>
              <w:rPr>
                <w:b/>
                <w:sz w:val="16"/>
                <w:szCs w:val="16"/>
                <w:lang w:val="en-GB"/>
              </w:rPr>
              <w:t>Mult</w:t>
            </w:r>
          </w:p>
        </w:tc>
        <w:tc>
          <w:tcPr>
            <w:tcW w:w="567" w:type="dxa"/>
          </w:tcPr>
          <w:p w14:paraId="4BAEF43A"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11DC4098" w14:textId="77777777" w:rsidR="006A1F04" w:rsidRPr="008359F5" w:rsidRDefault="006A1F04" w:rsidP="00312475">
            <w:pPr>
              <w:rPr>
                <w:b/>
                <w:sz w:val="16"/>
                <w:szCs w:val="16"/>
                <w:lang w:val="en-GB"/>
              </w:rPr>
            </w:pPr>
            <w:r>
              <w:rPr>
                <w:b/>
                <w:sz w:val="16"/>
                <w:szCs w:val="16"/>
                <w:lang w:val="en-GB"/>
              </w:rPr>
              <w:t>Comment</w:t>
            </w:r>
          </w:p>
        </w:tc>
      </w:tr>
      <w:tr w:rsidR="006A1F04" w:rsidRPr="00CC6307" w14:paraId="6CBDB53F" w14:textId="77777777" w:rsidTr="00312475">
        <w:tc>
          <w:tcPr>
            <w:tcW w:w="1588" w:type="dxa"/>
          </w:tcPr>
          <w:p w14:paraId="20180504" w14:textId="77777777" w:rsidR="006A1F04" w:rsidRPr="00634625" w:rsidRDefault="006A1F04" w:rsidP="00312475">
            <w:pPr>
              <w:pStyle w:val="SmallStandard"/>
            </w:pPr>
            <w:r>
              <w:t>OccurrenceOrUsage</w:t>
            </w:r>
          </w:p>
        </w:tc>
        <w:tc>
          <w:tcPr>
            <w:tcW w:w="708" w:type="dxa"/>
          </w:tcPr>
          <w:p w14:paraId="54851E01" w14:textId="77777777" w:rsidR="006A1F04" w:rsidRPr="00D331EF" w:rsidRDefault="006A1F04" w:rsidP="00312475">
            <w:pPr>
              <w:pStyle w:val="SmallStandard"/>
            </w:pPr>
            <w:r w:rsidRPr="00D01517">
              <w:t>0..*</w:t>
            </w:r>
          </w:p>
        </w:tc>
        <w:tc>
          <w:tcPr>
            <w:tcW w:w="1560" w:type="dxa"/>
          </w:tcPr>
          <w:p w14:paraId="11DCE502" w14:textId="77777777" w:rsidR="006A1F04" w:rsidRPr="00132C43" w:rsidRDefault="006A1F04" w:rsidP="00312475">
            <w:pPr>
              <w:pStyle w:val="SmallStandard"/>
            </w:pPr>
            <w:r>
              <w:t>referenceElement</w:t>
            </w:r>
          </w:p>
        </w:tc>
        <w:tc>
          <w:tcPr>
            <w:tcW w:w="708" w:type="dxa"/>
          </w:tcPr>
          <w:p w14:paraId="624A2CA1" w14:textId="77777777" w:rsidR="006A1F04" w:rsidRPr="00D331EF" w:rsidRDefault="006A1F04" w:rsidP="00312475">
            <w:pPr>
              <w:pStyle w:val="SmallStandard"/>
            </w:pPr>
            <w:r w:rsidRPr="00D01517">
              <w:t>0..*</w:t>
            </w:r>
          </w:p>
        </w:tc>
        <w:tc>
          <w:tcPr>
            <w:tcW w:w="567" w:type="dxa"/>
          </w:tcPr>
          <w:p w14:paraId="529F1173" w14:textId="77777777" w:rsidR="006A1F04" w:rsidRPr="00D331EF" w:rsidRDefault="006A1F04" w:rsidP="00312475">
            <w:pPr>
              <w:pStyle w:val="SmallStandard"/>
            </w:pPr>
            <w:r>
              <w:t>N</w:t>
            </w:r>
          </w:p>
        </w:tc>
        <w:tc>
          <w:tcPr>
            <w:tcW w:w="3969" w:type="dxa"/>
          </w:tcPr>
          <w:p w14:paraId="3B6D575F" w14:textId="77777777" w:rsidR="006A1F04" w:rsidRDefault="006A1F04" w:rsidP="00312475">
            <w:pPr>
              <w:jc w:val="left"/>
            </w:pPr>
            <w:r>
              <w:rPr>
                <w:sz w:val="16"/>
                <w:szCs w:val="16"/>
              </w:rPr>
              <w:t xml:space="preserve">References the </w:t>
            </w:r>
            <w:r>
              <w:rPr>
                <w:i/>
                <w:iCs/>
                <w:sz w:val="16"/>
                <w:szCs w:val="16"/>
              </w:rPr>
              <w:t>OccurrenceOrUsage</w:t>
            </w:r>
            <w:r>
              <w:rPr>
                <w:sz w:val="16"/>
                <w:szCs w:val="16"/>
              </w:rPr>
              <w:t xml:space="preserve"> for which this </w:t>
            </w:r>
            <w:r>
              <w:rPr>
                <w:i/>
                <w:iCs/>
                <w:sz w:val="16"/>
                <w:szCs w:val="16"/>
              </w:rPr>
              <w:t>OccurrenceOrUsage</w:t>
            </w:r>
            <w:r>
              <w:rPr>
                <w:sz w:val="16"/>
                <w:szCs w:val="16"/>
              </w:rPr>
              <w:t xml:space="preserve"> is an accessory / supplementary component.</w:t>
            </w:r>
          </w:p>
        </w:tc>
      </w:tr>
      <w:tr w:rsidR="006A1F04" w:rsidRPr="00CC6307" w14:paraId="56504BB1" w14:textId="77777777" w:rsidTr="00312475">
        <w:tc>
          <w:tcPr>
            <w:tcW w:w="1588" w:type="dxa"/>
          </w:tcPr>
          <w:p w14:paraId="44DF14A4" w14:textId="77777777" w:rsidR="006A1F04" w:rsidRPr="00634625" w:rsidRDefault="006A1F04" w:rsidP="00312475">
            <w:pPr>
              <w:pStyle w:val="SmallStandard"/>
            </w:pPr>
            <w:r>
              <w:t>OccurrenceOrUsageViewItem3D</w:t>
            </w:r>
          </w:p>
        </w:tc>
        <w:tc>
          <w:tcPr>
            <w:tcW w:w="708" w:type="dxa"/>
          </w:tcPr>
          <w:p w14:paraId="3D27C101" w14:textId="77777777" w:rsidR="006A1F04" w:rsidRPr="00D331EF" w:rsidRDefault="006A1F04" w:rsidP="00312475">
            <w:pPr>
              <w:pStyle w:val="SmallStandard"/>
            </w:pPr>
            <w:r w:rsidRPr="00D01517">
              <w:t>0..*</w:t>
            </w:r>
          </w:p>
        </w:tc>
        <w:tc>
          <w:tcPr>
            <w:tcW w:w="1560" w:type="dxa"/>
          </w:tcPr>
          <w:p w14:paraId="39240CA5" w14:textId="77777777" w:rsidR="006A1F04" w:rsidRPr="00132C43" w:rsidRDefault="006A1F04" w:rsidP="00312475">
            <w:pPr>
              <w:pStyle w:val="SmallStandard"/>
            </w:pPr>
            <w:r>
              <w:t>occurrenceOrUsage</w:t>
            </w:r>
          </w:p>
        </w:tc>
        <w:tc>
          <w:tcPr>
            <w:tcW w:w="708" w:type="dxa"/>
          </w:tcPr>
          <w:p w14:paraId="3705E225" w14:textId="77777777" w:rsidR="006A1F04" w:rsidRPr="00D331EF" w:rsidRDefault="006A1F04" w:rsidP="00312475">
            <w:pPr>
              <w:pStyle w:val="SmallStandard"/>
            </w:pPr>
            <w:r w:rsidRPr="00D01517">
              <w:t>0..*</w:t>
            </w:r>
          </w:p>
        </w:tc>
        <w:tc>
          <w:tcPr>
            <w:tcW w:w="567" w:type="dxa"/>
          </w:tcPr>
          <w:p w14:paraId="77C174DD" w14:textId="77777777" w:rsidR="006A1F04" w:rsidRPr="00D331EF" w:rsidRDefault="006A1F04" w:rsidP="00312475">
            <w:pPr>
              <w:pStyle w:val="SmallStandard"/>
            </w:pPr>
            <w:r>
              <w:t>N</w:t>
            </w:r>
          </w:p>
        </w:tc>
        <w:tc>
          <w:tcPr>
            <w:tcW w:w="3969" w:type="dxa"/>
          </w:tcPr>
          <w:p w14:paraId="53AD30CE" w14:textId="77777777" w:rsidR="006A1F04" w:rsidRDefault="006A1F04" w:rsidP="00312475">
            <w:pPr>
              <w:jc w:val="left"/>
            </w:pPr>
            <w:r>
              <w:rPr>
                <w:sz w:val="16"/>
                <w:szCs w:val="16"/>
              </w:rPr>
              <w:t xml:space="preserve">Specifies the </w:t>
            </w:r>
            <w:r>
              <w:rPr>
                <w:i/>
                <w:iCs/>
                <w:sz w:val="16"/>
                <w:szCs w:val="16"/>
              </w:rPr>
              <w:t>OccurrenceOrUsages</w:t>
            </w:r>
            <w:r>
              <w:rPr>
                <w:sz w:val="16"/>
                <w:szCs w:val="16"/>
              </w:rPr>
              <w:t xml:space="preserve"> which are represented by the view item.</w:t>
            </w:r>
          </w:p>
          <w:p w14:paraId="363625AE" w14:textId="77777777" w:rsidR="006A1F04" w:rsidRDefault="006A1F04" w:rsidP="00312475">
            <w:pPr>
              <w:jc w:val="left"/>
            </w:pPr>
            <w:r>
              <w:rPr>
                <w:b/>
                <w:bCs/>
                <w:sz w:val="16"/>
                <w:szCs w:val="16"/>
              </w:rPr>
              <w:t xml:space="preserve">Important: </w:t>
            </w:r>
            <w:r>
              <w:rPr>
                <w:sz w:val="16"/>
                <w:szCs w:val="16"/>
              </w:rPr>
              <w:t xml:space="preserve">To use one </w:t>
            </w:r>
            <w:r>
              <w:rPr>
                <w:i/>
                <w:iCs/>
                <w:sz w:val="16"/>
                <w:szCs w:val="16"/>
              </w:rPr>
              <w:t>OccurenceOrUsageViewItem</w:t>
            </w:r>
            <w:r>
              <w:rPr>
                <w:sz w:val="16"/>
                <w:szCs w:val="16"/>
              </w:rPr>
              <w:t xml:space="preserve"> for multiple </w:t>
            </w:r>
            <w:r>
              <w:rPr>
                <w:i/>
                <w:iCs/>
                <w:sz w:val="16"/>
                <w:szCs w:val="16"/>
              </w:rPr>
              <w:t xml:space="preserve">OccurrenceOrUsages </w:t>
            </w:r>
            <w:r>
              <w:rPr>
                <w:sz w:val="16"/>
                <w:szCs w:val="16"/>
              </w:rPr>
              <w:t>is only valid, if the referenced items are true alternatives to each other. That means, they must have an identical placement, the geometrical models used for each item must be substitutable and the item must be mutually exclusive to each other.</w:t>
            </w:r>
          </w:p>
        </w:tc>
      </w:tr>
      <w:tr w:rsidR="006A1F04" w:rsidRPr="00CC6307" w14:paraId="010D6951" w14:textId="77777777" w:rsidTr="00312475">
        <w:tc>
          <w:tcPr>
            <w:tcW w:w="1588" w:type="dxa"/>
          </w:tcPr>
          <w:p w14:paraId="6174AA14" w14:textId="77777777" w:rsidR="006A1F04" w:rsidRPr="00634625" w:rsidRDefault="006A1F04" w:rsidP="00312475">
            <w:pPr>
              <w:pStyle w:val="SmallStandard"/>
            </w:pPr>
            <w:r>
              <w:t>ModuleList</w:t>
            </w:r>
          </w:p>
        </w:tc>
        <w:tc>
          <w:tcPr>
            <w:tcW w:w="708" w:type="dxa"/>
          </w:tcPr>
          <w:p w14:paraId="53ADA6DE" w14:textId="77777777" w:rsidR="006A1F04" w:rsidRPr="00D331EF" w:rsidRDefault="006A1F04" w:rsidP="00312475">
            <w:pPr>
              <w:pStyle w:val="SmallStandard"/>
            </w:pPr>
            <w:r w:rsidRPr="00D01517">
              <w:t>0..*</w:t>
            </w:r>
          </w:p>
        </w:tc>
        <w:tc>
          <w:tcPr>
            <w:tcW w:w="1560" w:type="dxa"/>
          </w:tcPr>
          <w:p w14:paraId="47E7782D" w14:textId="77777777" w:rsidR="006A1F04" w:rsidRPr="00132C43" w:rsidRDefault="006A1F04" w:rsidP="00312475">
            <w:pPr>
              <w:pStyle w:val="SmallStandard"/>
            </w:pPr>
            <w:r>
              <w:t>completionComponents</w:t>
            </w:r>
          </w:p>
        </w:tc>
        <w:tc>
          <w:tcPr>
            <w:tcW w:w="708" w:type="dxa"/>
          </w:tcPr>
          <w:p w14:paraId="15FA34E9" w14:textId="77777777" w:rsidR="006A1F04" w:rsidRPr="00D331EF" w:rsidRDefault="006A1F04" w:rsidP="00312475">
            <w:pPr>
              <w:pStyle w:val="SmallStandard"/>
            </w:pPr>
            <w:r w:rsidRPr="00D01517">
              <w:t>1..*</w:t>
            </w:r>
          </w:p>
        </w:tc>
        <w:tc>
          <w:tcPr>
            <w:tcW w:w="567" w:type="dxa"/>
          </w:tcPr>
          <w:p w14:paraId="3ACC8AF6" w14:textId="77777777" w:rsidR="006A1F04" w:rsidRPr="00D331EF" w:rsidRDefault="006A1F04" w:rsidP="00312475">
            <w:pPr>
              <w:pStyle w:val="SmallStandard"/>
            </w:pPr>
            <w:r>
              <w:t>N</w:t>
            </w:r>
          </w:p>
        </w:tc>
        <w:tc>
          <w:tcPr>
            <w:tcW w:w="3969" w:type="dxa"/>
          </w:tcPr>
          <w:p w14:paraId="53FBE1AC" w14:textId="77777777" w:rsidR="006A1F04" w:rsidRDefault="006A1F04" w:rsidP="00312475">
            <w:pPr>
              <w:pStyle w:val="SmallStandard"/>
            </w:pPr>
            <w:r w:rsidRPr="00491287">
              <w:t xml:space="preserve">References the components that are used as completion, if any of the Modules in the ModuleList appears in a configuration. </w:t>
            </w:r>
          </w:p>
        </w:tc>
      </w:tr>
      <w:tr w:rsidR="006A1F04" w:rsidRPr="00CC6307" w14:paraId="7183EC1A" w14:textId="77777777" w:rsidTr="00312475">
        <w:tc>
          <w:tcPr>
            <w:tcW w:w="1588" w:type="dxa"/>
          </w:tcPr>
          <w:p w14:paraId="7A8DF621" w14:textId="77777777" w:rsidR="006A1F04" w:rsidRPr="00634625" w:rsidRDefault="006A1F04" w:rsidP="00312475">
            <w:pPr>
              <w:pStyle w:val="SmallStandard"/>
            </w:pPr>
            <w:r>
              <w:t>PartStructureSpecification</w:t>
            </w:r>
          </w:p>
        </w:tc>
        <w:tc>
          <w:tcPr>
            <w:tcW w:w="708" w:type="dxa"/>
          </w:tcPr>
          <w:p w14:paraId="3328488D" w14:textId="77777777" w:rsidR="006A1F04" w:rsidRPr="00D331EF" w:rsidRDefault="006A1F04" w:rsidP="00312475">
            <w:pPr>
              <w:pStyle w:val="SmallStandard"/>
            </w:pPr>
            <w:r w:rsidRPr="00D01517">
              <w:t>0..*</w:t>
            </w:r>
          </w:p>
        </w:tc>
        <w:tc>
          <w:tcPr>
            <w:tcW w:w="1560" w:type="dxa"/>
          </w:tcPr>
          <w:p w14:paraId="2B741248" w14:textId="77777777" w:rsidR="006A1F04" w:rsidRPr="00132C43" w:rsidRDefault="006A1F04" w:rsidP="00312475">
            <w:pPr>
              <w:pStyle w:val="SmallStandard"/>
            </w:pPr>
            <w:r>
              <w:t>inBillOfMaterial</w:t>
            </w:r>
          </w:p>
        </w:tc>
        <w:tc>
          <w:tcPr>
            <w:tcW w:w="708" w:type="dxa"/>
          </w:tcPr>
          <w:p w14:paraId="1EEE0B75" w14:textId="77777777" w:rsidR="006A1F04" w:rsidRPr="00D331EF" w:rsidRDefault="006A1F04" w:rsidP="00312475">
            <w:pPr>
              <w:pStyle w:val="SmallStandard"/>
            </w:pPr>
            <w:r w:rsidRPr="00D01517">
              <w:t>0..*</w:t>
            </w:r>
          </w:p>
        </w:tc>
        <w:tc>
          <w:tcPr>
            <w:tcW w:w="567" w:type="dxa"/>
          </w:tcPr>
          <w:p w14:paraId="2D3A3CEE" w14:textId="77777777" w:rsidR="006A1F04" w:rsidRPr="00D331EF" w:rsidRDefault="006A1F04" w:rsidP="00312475">
            <w:pPr>
              <w:pStyle w:val="SmallStandard"/>
            </w:pPr>
            <w:r>
              <w:t>N</w:t>
            </w:r>
          </w:p>
        </w:tc>
        <w:tc>
          <w:tcPr>
            <w:tcW w:w="3969" w:type="dxa"/>
          </w:tcPr>
          <w:p w14:paraId="2E403D7F" w14:textId="77777777" w:rsidR="006A1F04" w:rsidRDefault="006A1F04" w:rsidP="00312475">
            <w:pPr>
              <w:jc w:val="left"/>
            </w:pPr>
            <w:r>
              <w:rPr>
                <w:sz w:val="16"/>
                <w:szCs w:val="16"/>
              </w:rPr>
              <w:t>References the PartOccurrences that are building the bill of material of a composite part.</w:t>
            </w:r>
          </w:p>
        </w:tc>
      </w:tr>
      <w:tr w:rsidR="006A1F04" w:rsidRPr="00CC6307" w14:paraId="4996F40D" w14:textId="77777777" w:rsidTr="00312475">
        <w:tc>
          <w:tcPr>
            <w:tcW w:w="1588" w:type="dxa"/>
          </w:tcPr>
          <w:p w14:paraId="6D059FC6" w14:textId="77777777" w:rsidR="006A1F04" w:rsidRPr="00634625" w:rsidRDefault="006A1F04" w:rsidP="00312475">
            <w:pPr>
              <w:pStyle w:val="SmallStandard"/>
            </w:pPr>
            <w:r>
              <w:t>OccurrenceOrUsageViewItem2D</w:t>
            </w:r>
          </w:p>
        </w:tc>
        <w:tc>
          <w:tcPr>
            <w:tcW w:w="708" w:type="dxa"/>
          </w:tcPr>
          <w:p w14:paraId="0BCF525D" w14:textId="77777777" w:rsidR="006A1F04" w:rsidRPr="00D331EF" w:rsidRDefault="006A1F04" w:rsidP="00312475">
            <w:pPr>
              <w:pStyle w:val="SmallStandard"/>
            </w:pPr>
            <w:r w:rsidRPr="00D01517">
              <w:t>0..*</w:t>
            </w:r>
          </w:p>
        </w:tc>
        <w:tc>
          <w:tcPr>
            <w:tcW w:w="1560" w:type="dxa"/>
          </w:tcPr>
          <w:p w14:paraId="2B976EC3" w14:textId="77777777" w:rsidR="006A1F04" w:rsidRPr="00132C43" w:rsidRDefault="006A1F04" w:rsidP="00312475">
            <w:pPr>
              <w:pStyle w:val="SmallStandard"/>
            </w:pPr>
            <w:r>
              <w:t>occurrenceOrUsage</w:t>
            </w:r>
          </w:p>
        </w:tc>
        <w:tc>
          <w:tcPr>
            <w:tcW w:w="708" w:type="dxa"/>
          </w:tcPr>
          <w:p w14:paraId="6B80F26C" w14:textId="77777777" w:rsidR="006A1F04" w:rsidRPr="00D331EF" w:rsidRDefault="006A1F04" w:rsidP="00312475">
            <w:pPr>
              <w:pStyle w:val="SmallStandard"/>
            </w:pPr>
            <w:r w:rsidRPr="00D01517">
              <w:t>0..*</w:t>
            </w:r>
          </w:p>
        </w:tc>
        <w:tc>
          <w:tcPr>
            <w:tcW w:w="567" w:type="dxa"/>
          </w:tcPr>
          <w:p w14:paraId="4CE1134B" w14:textId="77777777" w:rsidR="006A1F04" w:rsidRPr="00D331EF" w:rsidRDefault="006A1F04" w:rsidP="00312475">
            <w:pPr>
              <w:pStyle w:val="SmallStandard"/>
            </w:pPr>
            <w:r>
              <w:t>N</w:t>
            </w:r>
          </w:p>
        </w:tc>
        <w:tc>
          <w:tcPr>
            <w:tcW w:w="3969" w:type="dxa"/>
          </w:tcPr>
          <w:p w14:paraId="71ADFA09" w14:textId="77777777" w:rsidR="006A1F04" w:rsidRDefault="006A1F04" w:rsidP="00312475">
            <w:pPr>
              <w:jc w:val="left"/>
            </w:pPr>
            <w:r>
              <w:rPr>
                <w:sz w:val="16"/>
                <w:szCs w:val="16"/>
              </w:rPr>
              <w:t xml:space="preserve">Specifies the </w:t>
            </w:r>
            <w:r>
              <w:rPr>
                <w:i/>
                <w:iCs/>
                <w:sz w:val="16"/>
                <w:szCs w:val="16"/>
              </w:rPr>
              <w:t>OccurrenceOrUsages</w:t>
            </w:r>
            <w:r>
              <w:rPr>
                <w:sz w:val="16"/>
                <w:szCs w:val="16"/>
              </w:rPr>
              <w:t xml:space="preserve"> which are represented by the view item.</w:t>
            </w:r>
          </w:p>
          <w:p w14:paraId="3A5E2AA6" w14:textId="77777777" w:rsidR="006A1F04" w:rsidRDefault="006A1F04" w:rsidP="00312475">
            <w:pPr>
              <w:jc w:val="left"/>
            </w:pPr>
            <w:r>
              <w:rPr>
                <w:b/>
                <w:bCs/>
                <w:sz w:val="16"/>
                <w:szCs w:val="16"/>
              </w:rPr>
              <w:t xml:space="preserve">Important: </w:t>
            </w:r>
            <w:r>
              <w:rPr>
                <w:sz w:val="16"/>
                <w:szCs w:val="16"/>
              </w:rPr>
              <w:t xml:space="preserve">To use one </w:t>
            </w:r>
            <w:r>
              <w:rPr>
                <w:i/>
                <w:iCs/>
                <w:sz w:val="16"/>
                <w:szCs w:val="16"/>
              </w:rPr>
              <w:t>OccurenceOrUsageViewItem</w:t>
            </w:r>
            <w:r>
              <w:rPr>
                <w:sz w:val="16"/>
                <w:szCs w:val="16"/>
              </w:rPr>
              <w:t xml:space="preserve"> for multiple </w:t>
            </w:r>
            <w:r>
              <w:rPr>
                <w:i/>
                <w:iCs/>
                <w:sz w:val="16"/>
                <w:szCs w:val="16"/>
              </w:rPr>
              <w:t xml:space="preserve">OccurrenceOrUsages </w:t>
            </w:r>
            <w:r>
              <w:rPr>
                <w:sz w:val="16"/>
                <w:szCs w:val="16"/>
              </w:rPr>
              <w:t>is only valid, if the referenced items are true alternatives to each other. That means, they must have an identical placement, the geometrical models used for each item must be substitutable and the item must be mutually exclusive to each other.</w:t>
            </w:r>
          </w:p>
        </w:tc>
      </w:tr>
      <w:tr w:rsidR="006A1F04" w:rsidRPr="00CC6307" w14:paraId="500553BF" w14:textId="77777777" w:rsidTr="00312475">
        <w:tc>
          <w:tcPr>
            <w:tcW w:w="1588" w:type="dxa"/>
          </w:tcPr>
          <w:p w14:paraId="3F1D7715" w14:textId="77777777" w:rsidR="006A1F04" w:rsidRPr="00634625" w:rsidRDefault="006A1F04" w:rsidP="00312475">
            <w:pPr>
              <w:pStyle w:val="SmallStandard"/>
            </w:pPr>
            <w:r>
              <w:lastRenderedPageBreak/>
              <w:t>PartWithSubComponentsRole</w:t>
            </w:r>
          </w:p>
        </w:tc>
        <w:tc>
          <w:tcPr>
            <w:tcW w:w="708" w:type="dxa"/>
          </w:tcPr>
          <w:p w14:paraId="686E2ABB" w14:textId="77777777" w:rsidR="006A1F04" w:rsidRPr="00D331EF" w:rsidRDefault="006A1F04" w:rsidP="00312475">
            <w:pPr>
              <w:pStyle w:val="SmallStandard"/>
            </w:pPr>
            <w:r w:rsidRPr="00D01517">
              <w:t>0..*</w:t>
            </w:r>
          </w:p>
        </w:tc>
        <w:tc>
          <w:tcPr>
            <w:tcW w:w="1560" w:type="dxa"/>
          </w:tcPr>
          <w:p w14:paraId="656A3A6C" w14:textId="77777777" w:rsidR="006A1F04" w:rsidRPr="00132C43" w:rsidRDefault="006A1F04" w:rsidP="00312475">
            <w:pPr>
              <w:pStyle w:val="SmallStandard"/>
            </w:pPr>
            <w:r>
              <w:t>subComponent</w:t>
            </w:r>
          </w:p>
        </w:tc>
        <w:tc>
          <w:tcPr>
            <w:tcW w:w="708" w:type="dxa"/>
          </w:tcPr>
          <w:p w14:paraId="3750300E" w14:textId="77777777" w:rsidR="006A1F04" w:rsidRPr="00D331EF" w:rsidRDefault="006A1F04" w:rsidP="00312475">
            <w:pPr>
              <w:pStyle w:val="SmallStandard"/>
            </w:pPr>
            <w:r w:rsidRPr="00D01517">
              <w:t>0..*</w:t>
            </w:r>
          </w:p>
        </w:tc>
        <w:tc>
          <w:tcPr>
            <w:tcW w:w="567" w:type="dxa"/>
          </w:tcPr>
          <w:p w14:paraId="1A50555E" w14:textId="77777777" w:rsidR="006A1F04" w:rsidRPr="00D331EF" w:rsidRDefault="006A1F04" w:rsidP="00312475">
            <w:pPr>
              <w:pStyle w:val="SmallStandard"/>
            </w:pPr>
            <w:r>
              <w:t>N</w:t>
            </w:r>
          </w:p>
        </w:tc>
        <w:tc>
          <w:tcPr>
            <w:tcW w:w="3969" w:type="dxa"/>
          </w:tcPr>
          <w:p w14:paraId="16E7A72E" w14:textId="77777777" w:rsidR="006A1F04" w:rsidRDefault="006A1F04" w:rsidP="00312475">
            <w:pPr>
              <w:jc w:val="left"/>
            </w:pPr>
            <w:r>
              <w:rPr>
                <w:sz w:val="16"/>
                <w:szCs w:val="16"/>
              </w:rPr>
              <w:t>References the subcomponents that belong to this instance of a PartWithSubComponents.</w:t>
            </w:r>
          </w:p>
        </w:tc>
      </w:tr>
    </w:tbl>
    <w:p w14:paraId="776A9D86"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97" w:name="_e3967a79ba34187ed562d5532492a448"/>
      <w:r>
        <w:rPr>
          <w:lang w:val="en-GB"/>
        </w:rPr>
        <w:t>PartWithSubComponentsRole</w:t>
      </w:r>
      <w:bookmarkEnd w:id="597"/>
    </w:p>
    <w:p w14:paraId="502A2766" w14:textId="77777777" w:rsidR="006A1F04" w:rsidRDefault="006A1F04" w:rsidP="006A1F04">
      <w:r>
        <w:rPr>
          <w:sz w:val="18"/>
          <w:szCs w:val="18"/>
        </w:rPr>
        <w:t>A PartWithSubComponentsRole defines the instance specific properties and relationships of a part with subcomponents. A PartWithSubComponents is a composite part like an Assembly, a Module, Harness.</w:t>
      </w:r>
    </w:p>
    <w:p w14:paraId="7C36487F"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3265DA37" w14:textId="77777777" w:rsidTr="00312475">
        <w:tc>
          <w:tcPr>
            <w:tcW w:w="2013" w:type="dxa"/>
            <w:tcMar>
              <w:top w:w="28" w:type="dxa"/>
              <w:left w:w="28" w:type="dxa"/>
              <w:bottom w:w="28" w:type="dxa"/>
              <w:right w:w="28" w:type="dxa"/>
            </w:tcMar>
          </w:tcPr>
          <w:p w14:paraId="4988252D"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706FEB3" w14:textId="1B78932F" w:rsidR="006A1F04" w:rsidRPr="00620BBE" w:rsidRDefault="006A1F04" w:rsidP="00312475">
            <w:pPr>
              <w:pStyle w:val="SmallStandard"/>
            </w:pPr>
            <w:hyperlink w:anchor="_f21236bff7d00ceb327f2d9eed6c5594" w:history="1">
              <w:r w:rsidRPr="00620BBE">
                <w:rPr>
                  <w:rStyle w:val="Hyperlink"/>
                  <w:rFonts w:eastAsiaTheme="majorEastAsia"/>
                </w:rPr>
                <w:t>Role</w:t>
              </w:r>
            </w:hyperlink>
          </w:p>
        </w:tc>
      </w:tr>
      <w:tr w:rsidR="006A1F04" w:rsidRPr="008359F5" w14:paraId="4FCF573A" w14:textId="77777777" w:rsidTr="00312475">
        <w:tc>
          <w:tcPr>
            <w:tcW w:w="2013" w:type="dxa"/>
            <w:tcMar>
              <w:top w:w="28" w:type="dxa"/>
              <w:left w:w="28" w:type="dxa"/>
              <w:bottom w:w="28" w:type="dxa"/>
              <w:right w:w="28" w:type="dxa"/>
            </w:tcMar>
          </w:tcPr>
          <w:p w14:paraId="08714ADF"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D520D26" w14:textId="77777777" w:rsidR="006A1F04" w:rsidRDefault="006A1F04" w:rsidP="00312475"/>
        </w:tc>
      </w:tr>
      <w:tr w:rsidR="006A1F04" w:rsidRPr="008359F5" w14:paraId="430D9700" w14:textId="77777777" w:rsidTr="00312475">
        <w:tc>
          <w:tcPr>
            <w:tcW w:w="2013" w:type="dxa"/>
            <w:tcMar>
              <w:top w:w="28" w:type="dxa"/>
              <w:left w:w="28" w:type="dxa"/>
              <w:bottom w:w="28" w:type="dxa"/>
              <w:right w:w="28" w:type="dxa"/>
            </w:tcMar>
          </w:tcPr>
          <w:p w14:paraId="60521F9D"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993B82E" w14:textId="77777777" w:rsidR="006A1F04" w:rsidRPr="000437C1" w:rsidRDefault="006A1F04" w:rsidP="00312475">
            <w:pPr>
              <w:pStyle w:val="SmallStandard"/>
            </w:pPr>
            <w:r>
              <w:t>false</w:t>
            </w:r>
          </w:p>
        </w:tc>
      </w:tr>
    </w:tbl>
    <w:p w14:paraId="7B66B01E"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2D01DCDF" w14:textId="77777777" w:rsidTr="00312475">
        <w:tc>
          <w:tcPr>
            <w:tcW w:w="3856" w:type="dxa"/>
            <w:gridSpan w:val="3"/>
          </w:tcPr>
          <w:p w14:paraId="2D7F55ED" w14:textId="77777777" w:rsidR="006A1F04" w:rsidRDefault="006A1F04" w:rsidP="00312475">
            <w:pPr>
              <w:jc w:val="center"/>
              <w:rPr>
                <w:b/>
                <w:sz w:val="16"/>
                <w:szCs w:val="16"/>
                <w:lang w:val="en-GB"/>
              </w:rPr>
            </w:pPr>
            <w:r>
              <w:rPr>
                <w:b/>
                <w:sz w:val="16"/>
                <w:szCs w:val="16"/>
                <w:lang w:val="en-GB"/>
              </w:rPr>
              <w:t>Other End</w:t>
            </w:r>
          </w:p>
        </w:tc>
        <w:tc>
          <w:tcPr>
            <w:tcW w:w="708" w:type="dxa"/>
          </w:tcPr>
          <w:p w14:paraId="091035A6"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4DE6DEE5" w14:textId="77777777" w:rsidR="006A1F04" w:rsidRDefault="006A1F04" w:rsidP="00312475">
            <w:pPr>
              <w:jc w:val="center"/>
              <w:rPr>
                <w:b/>
                <w:sz w:val="16"/>
                <w:szCs w:val="16"/>
                <w:lang w:val="en-GB"/>
              </w:rPr>
            </w:pPr>
            <w:r>
              <w:rPr>
                <w:b/>
                <w:sz w:val="16"/>
                <w:szCs w:val="16"/>
                <w:lang w:val="en-GB"/>
              </w:rPr>
              <w:t>General</w:t>
            </w:r>
          </w:p>
        </w:tc>
      </w:tr>
      <w:tr w:rsidR="006A1F04" w:rsidRPr="00720F6F" w14:paraId="3A4484EA" w14:textId="77777777" w:rsidTr="00312475">
        <w:tc>
          <w:tcPr>
            <w:tcW w:w="1573" w:type="dxa"/>
          </w:tcPr>
          <w:p w14:paraId="3B831D25" w14:textId="77777777" w:rsidR="006A1F04" w:rsidRDefault="006A1F04" w:rsidP="00312475">
            <w:pPr>
              <w:rPr>
                <w:b/>
                <w:sz w:val="16"/>
                <w:szCs w:val="16"/>
                <w:lang w:val="en-GB"/>
              </w:rPr>
            </w:pPr>
            <w:r>
              <w:rPr>
                <w:b/>
                <w:sz w:val="16"/>
                <w:szCs w:val="16"/>
                <w:lang w:val="en-GB"/>
              </w:rPr>
              <w:t>Type</w:t>
            </w:r>
          </w:p>
        </w:tc>
        <w:tc>
          <w:tcPr>
            <w:tcW w:w="1574" w:type="dxa"/>
          </w:tcPr>
          <w:p w14:paraId="3001EEE2" w14:textId="77777777" w:rsidR="006A1F04" w:rsidRDefault="006A1F04" w:rsidP="00312475">
            <w:pPr>
              <w:rPr>
                <w:b/>
                <w:sz w:val="16"/>
                <w:szCs w:val="16"/>
                <w:lang w:val="en-GB"/>
              </w:rPr>
            </w:pPr>
            <w:r>
              <w:rPr>
                <w:b/>
                <w:sz w:val="16"/>
                <w:szCs w:val="16"/>
                <w:lang w:val="en-GB"/>
              </w:rPr>
              <w:t>Role</w:t>
            </w:r>
          </w:p>
        </w:tc>
        <w:tc>
          <w:tcPr>
            <w:tcW w:w="708" w:type="dxa"/>
          </w:tcPr>
          <w:p w14:paraId="553610CB" w14:textId="77777777" w:rsidR="006A1F04" w:rsidRDefault="006A1F04" w:rsidP="00312475">
            <w:pPr>
              <w:rPr>
                <w:b/>
                <w:sz w:val="16"/>
                <w:szCs w:val="16"/>
                <w:lang w:val="en-GB"/>
              </w:rPr>
            </w:pPr>
            <w:r>
              <w:rPr>
                <w:b/>
                <w:sz w:val="16"/>
                <w:szCs w:val="16"/>
                <w:lang w:val="en-GB"/>
              </w:rPr>
              <w:t>Mult</w:t>
            </w:r>
          </w:p>
        </w:tc>
        <w:tc>
          <w:tcPr>
            <w:tcW w:w="709" w:type="dxa"/>
          </w:tcPr>
          <w:p w14:paraId="162F1A89" w14:textId="77777777" w:rsidR="006A1F04" w:rsidRDefault="006A1F04" w:rsidP="00312475">
            <w:pPr>
              <w:rPr>
                <w:b/>
                <w:sz w:val="16"/>
                <w:szCs w:val="16"/>
                <w:lang w:val="en-GB"/>
              </w:rPr>
            </w:pPr>
            <w:r>
              <w:rPr>
                <w:b/>
                <w:sz w:val="16"/>
                <w:szCs w:val="16"/>
                <w:lang w:val="en-GB"/>
              </w:rPr>
              <w:t>Mult</w:t>
            </w:r>
          </w:p>
        </w:tc>
        <w:tc>
          <w:tcPr>
            <w:tcW w:w="567" w:type="dxa"/>
          </w:tcPr>
          <w:p w14:paraId="2819A4A1"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7ACD8A6E" w14:textId="77777777" w:rsidR="006A1F04" w:rsidRPr="008359F5" w:rsidRDefault="006A1F04" w:rsidP="00312475">
            <w:pPr>
              <w:rPr>
                <w:b/>
                <w:sz w:val="16"/>
                <w:szCs w:val="16"/>
                <w:lang w:val="en-GB"/>
              </w:rPr>
            </w:pPr>
            <w:r>
              <w:rPr>
                <w:b/>
                <w:sz w:val="16"/>
                <w:szCs w:val="16"/>
                <w:lang w:val="en-GB"/>
              </w:rPr>
              <w:t>Comment</w:t>
            </w:r>
          </w:p>
        </w:tc>
      </w:tr>
      <w:tr w:rsidR="006A1F04" w:rsidRPr="00CC6307" w14:paraId="2DB57CBF" w14:textId="77777777" w:rsidTr="00312475">
        <w:tc>
          <w:tcPr>
            <w:tcW w:w="1573" w:type="dxa"/>
          </w:tcPr>
          <w:p w14:paraId="71ABCEA9" w14:textId="77777777" w:rsidR="006A1F04" w:rsidRPr="00634625" w:rsidRDefault="006A1F04" w:rsidP="00312475">
            <w:pPr>
              <w:pStyle w:val="SmallStandard"/>
            </w:pPr>
            <w:r>
              <w:t>PartStructureSpecification</w:t>
            </w:r>
          </w:p>
        </w:tc>
        <w:tc>
          <w:tcPr>
            <w:tcW w:w="1574" w:type="dxa"/>
          </w:tcPr>
          <w:p w14:paraId="67241870" w14:textId="77777777" w:rsidR="006A1F04" w:rsidRPr="00132C43" w:rsidRDefault="006A1F04" w:rsidP="00312475">
            <w:pPr>
              <w:pStyle w:val="SmallStandard"/>
            </w:pPr>
            <w:r>
              <w:t>partStructureSpecification</w:t>
            </w:r>
          </w:p>
        </w:tc>
        <w:tc>
          <w:tcPr>
            <w:tcW w:w="708" w:type="dxa"/>
          </w:tcPr>
          <w:p w14:paraId="6ECA6204" w14:textId="77777777" w:rsidR="006A1F04" w:rsidRPr="00D331EF" w:rsidRDefault="006A1F04" w:rsidP="00312475">
            <w:pPr>
              <w:pStyle w:val="SmallStandard"/>
            </w:pPr>
            <w:r w:rsidRPr="00574783">
              <w:t>1</w:t>
            </w:r>
          </w:p>
        </w:tc>
        <w:tc>
          <w:tcPr>
            <w:tcW w:w="709" w:type="dxa"/>
          </w:tcPr>
          <w:p w14:paraId="651F31C8" w14:textId="77777777" w:rsidR="006A1F04" w:rsidRPr="00D331EF" w:rsidRDefault="006A1F04" w:rsidP="00312475">
            <w:pPr>
              <w:pStyle w:val="SmallStandard"/>
            </w:pPr>
            <w:r w:rsidRPr="00207506">
              <w:t>0..*</w:t>
            </w:r>
          </w:p>
        </w:tc>
        <w:tc>
          <w:tcPr>
            <w:tcW w:w="567" w:type="dxa"/>
          </w:tcPr>
          <w:p w14:paraId="78C5A915" w14:textId="77777777" w:rsidR="006A1F04" w:rsidRPr="00D331EF" w:rsidRDefault="006A1F04" w:rsidP="00312475">
            <w:pPr>
              <w:pStyle w:val="SmallStandard"/>
            </w:pPr>
            <w:r>
              <w:t>N</w:t>
            </w:r>
          </w:p>
        </w:tc>
        <w:tc>
          <w:tcPr>
            <w:tcW w:w="3969" w:type="dxa"/>
          </w:tcPr>
          <w:p w14:paraId="51F48C41" w14:textId="77777777" w:rsidR="006A1F04" w:rsidRDefault="006A1F04" w:rsidP="00312475">
            <w:pPr>
              <w:jc w:val="left"/>
            </w:pPr>
            <w:r>
              <w:rPr>
                <w:sz w:val="16"/>
                <w:szCs w:val="16"/>
              </w:rPr>
              <w:t xml:space="preserve">References the </w:t>
            </w:r>
            <w:r>
              <w:rPr>
                <w:i/>
                <w:iCs/>
                <w:sz w:val="16"/>
                <w:szCs w:val="16"/>
              </w:rPr>
              <w:t xml:space="preserve">PartStructureSpecification </w:t>
            </w:r>
            <w:r>
              <w:rPr>
                <w:sz w:val="16"/>
                <w:szCs w:val="16"/>
              </w:rPr>
              <w:t xml:space="preserve">that is instantiated by this </w:t>
            </w:r>
            <w:r>
              <w:rPr>
                <w:i/>
                <w:iCs/>
                <w:sz w:val="16"/>
                <w:szCs w:val="16"/>
              </w:rPr>
              <w:t>PartWithSubComponentsRole</w:t>
            </w:r>
            <w:r>
              <w:rPr>
                <w:sz w:val="16"/>
                <w:szCs w:val="16"/>
              </w:rPr>
              <w:t>.</w:t>
            </w:r>
          </w:p>
        </w:tc>
      </w:tr>
      <w:tr w:rsidR="006A1F04" w:rsidRPr="00CC6307" w14:paraId="6143B2B7" w14:textId="77777777" w:rsidTr="00312475">
        <w:tc>
          <w:tcPr>
            <w:tcW w:w="1573" w:type="dxa"/>
          </w:tcPr>
          <w:p w14:paraId="267F6AC7" w14:textId="77777777" w:rsidR="006A1F04" w:rsidRPr="00634625" w:rsidRDefault="006A1F04" w:rsidP="00312475">
            <w:pPr>
              <w:pStyle w:val="SmallStandard"/>
            </w:pPr>
            <w:r>
              <w:t>OccurrenceOrUsage</w:t>
            </w:r>
          </w:p>
        </w:tc>
        <w:tc>
          <w:tcPr>
            <w:tcW w:w="1574" w:type="dxa"/>
          </w:tcPr>
          <w:p w14:paraId="01302166" w14:textId="77777777" w:rsidR="006A1F04" w:rsidRPr="00132C43" w:rsidRDefault="006A1F04" w:rsidP="00312475">
            <w:pPr>
              <w:pStyle w:val="SmallStandard"/>
            </w:pPr>
            <w:r>
              <w:t>subComponent</w:t>
            </w:r>
          </w:p>
        </w:tc>
        <w:tc>
          <w:tcPr>
            <w:tcW w:w="708" w:type="dxa"/>
          </w:tcPr>
          <w:p w14:paraId="2E7DF603" w14:textId="77777777" w:rsidR="006A1F04" w:rsidRPr="00D331EF" w:rsidRDefault="006A1F04" w:rsidP="00312475">
            <w:pPr>
              <w:pStyle w:val="SmallStandard"/>
            </w:pPr>
            <w:r w:rsidRPr="00574783">
              <w:t>0..*</w:t>
            </w:r>
          </w:p>
        </w:tc>
        <w:tc>
          <w:tcPr>
            <w:tcW w:w="709" w:type="dxa"/>
          </w:tcPr>
          <w:p w14:paraId="31538E29" w14:textId="77777777" w:rsidR="006A1F04" w:rsidRPr="00D331EF" w:rsidRDefault="006A1F04" w:rsidP="00312475">
            <w:pPr>
              <w:pStyle w:val="SmallStandard"/>
            </w:pPr>
            <w:r w:rsidRPr="00207506">
              <w:t>0..*</w:t>
            </w:r>
          </w:p>
        </w:tc>
        <w:tc>
          <w:tcPr>
            <w:tcW w:w="567" w:type="dxa"/>
          </w:tcPr>
          <w:p w14:paraId="6D817B4B" w14:textId="77777777" w:rsidR="006A1F04" w:rsidRPr="00D331EF" w:rsidRDefault="006A1F04" w:rsidP="00312475">
            <w:pPr>
              <w:pStyle w:val="SmallStandard"/>
            </w:pPr>
            <w:r>
              <w:t>N</w:t>
            </w:r>
          </w:p>
        </w:tc>
        <w:tc>
          <w:tcPr>
            <w:tcW w:w="3969" w:type="dxa"/>
          </w:tcPr>
          <w:p w14:paraId="1B63DDE1" w14:textId="77777777" w:rsidR="006A1F04" w:rsidRDefault="006A1F04" w:rsidP="00312475">
            <w:pPr>
              <w:jc w:val="left"/>
            </w:pPr>
            <w:r>
              <w:rPr>
                <w:sz w:val="16"/>
                <w:szCs w:val="16"/>
              </w:rPr>
              <w:t>References the subcomponents that belong to this instance of a PartWithSubComponents.</w:t>
            </w:r>
          </w:p>
        </w:tc>
      </w:tr>
    </w:tbl>
    <w:p w14:paraId="7D2BF63C"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5C0D5FAF" w14:textId="77777777" w:rsidTr="00312475">
        <w:tc>
          <w:tcPr>
            <w:tcW w:w="2296" w:type="dxa"/>
            <w:gridSpan w:val="2"/>
          </w:tcPr>
          <w:p w14:paraId="1A92613F"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7CA974B1"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0BEE9D18" w14:textId="77777777" w:rsidR="006A1F04" w:rsidRDefault="006A1F04" w:rsidP="00312475">
            <w:pPr>
              <w:jc w:val="center"/>
              <w:rPr>
                <w:b/>
                <w:sz w:val="16"/>
                <w:szCs w:val="16"/>
                <w:lang w:val="en-GB"/>
              </w:rPr>
            </w:pPr>
            <w:r>
              <w:rPr>
                <w:b/>
                <w:sz w:val="16"/>
                <w:szCs w:val="16"/>
                <w:lang w:val="en-GB"/>
              </w:rPr>
              <w:t>General</w:t>
            </w:r>
          </w:p>
        </w:tc>
      </w:tr>
      <w:tr w:rsidR="006A1F04" w:rsidRPr="00720F6F" w14:paraId="1A2B93A3" w14:textId="77777777" w:rsidTr="00312475">
        <w:tc>
          <w:tcPr>
            <w:tcW w:w="1588" w:type="dxa"/>
          </w:tcPr>
          <w:p w14:paraId="081C9EBC" w14:textId="77777777" w:rsidR="006A1F04" w:rsidRDefault="006A1F04" w:rsidP="00312475">
            <w:pPr>
              <w:rPr>
                <w:b/>
                <w:sz w:val="16"/>
                <w:szCs w:val="16"/>
                <w:lang w:val="en-GB"/>
              </w:rPr>
            </w:pPr>
            <w:r>
              <w:rPr>
                <w:b/>
                <w:sz w:val="16"/>
                <w:szCs w:val="16"/>
                <w:lang w:val="en-GB"/>
              </w:rPr>
              <w:t>Type</w:t>
            </w:r>
          </w:p>
        </w:tc>
        <w:tc>
          <w:tcPr>
            <w:tcW w:w="708" w:type="dxa"/>
          </w:tcPr>
          <w:p w14:paraId="4D0243D3" w14:textId="77777777" w:rsidR="006A1F04" w:rsidRDefault="006A1F04" w:rsidP="00312475">
            <w:pPr>
              <w:rPr>
                <w:b/>
                <w:sz w:val="16"/>
                <w:szCs w:val="16"/>
                <w:lang w:val="en-GB"/>
              </w:rPr>
            </w:pPr>
            <w:r>
              <w:rPr>
                <w:b/>
                <w:sz w:val="16"/>
                <w:szCs w:val="16"/>
                <w:lang w:val="en-GB"/>
              </w:rPr>
              <w:t>Mult</w:t>
            </w:r>
          </w:p>
        </w:tc>
        <w:tc>
          <w:tcPr>
            <w:tcW w:w="1560" w:type="dxa"/>
          </w:tcPr>
          <w:p w14:paraId="6AF0D1F6" w14:textId="77777777" w:rsidR="006A1F04" w:rsidRDefault="006A1F04" w:rsidP="00312475">
            <w:pPr>
              <w:rPr>
                <w:b/>
                <w:sz w:val="16"/>
                <w:szCs w:val="16"/>
                <w:lang w:val="en-GB"/>
              </w:rPr>
            </w:pPr>
            <w:r>
              <w:rPr>
                <w:b/>
                <w:sz w:val="16"/>
                <w:szCs w:val="16"/>
                <w:lang w:val="en-GB"/>
              </w:rPr>
              <w:t>Role</w:t>
            </w:r>
          </w:p>
        </w:tc>
        <w:tc>
          <w:tcPr>
            <w:tcW w:w="708" w:type="dxa"/>
          </w:tcPr>
          <w:p w14:paraId="33B3C22E" w14:textId="77777777" w:rsidR="006A1F04" w:rsidRDefault="006A1F04" w:rsidP="00312475">
            <w:pPr>
              <w:rPr>
                <w:b/>
                <w:sz w:val="16"/>
                <w:szCs w:val="16"/>
                <w:lang w:val="en-GB"/>
              </w:rPr>
            </w:pPr>
            <w:r>
              <w:rPr>
                <w:b/>
                <w:sz w:val="16"/>
                <w:szCs w:val="16"/>
                <w:lang w:val="en-GB"/>
              </w:rPr>
              <w:t>Mult</w:t>
            </w:r>
          </w:p>
        </w:tc>
        <w:tc>
          <w:tcPr>
            <w:tcW w:w="567" w:type="dxa"/>
          </w:tcPr>
          <w:p w14:paraId="122D2346"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68AEEF9F" w14:textId="77777777" w:rsidR="006A1F04" w:rsidRPr="008359F5" w:rsidRDefault="006A1F04" w:rsidP="00312475">
            <w:pPr>
              <w:rPr>
                <w:b/>
                <w:sz w:val="16"/>
                <w:szCs w:val="16"/>
                <w:lang w:val="en-GB"/>
              </w:rPr>
            </w:pPr>
            <w:r>
              <w:rPr>
                <w:b/>
                <w:sz w:val="16"/>
                <w:szCs w:val="16"/>
                <w:lang w:val="en-GB"/>
              </w:rPr>
              <w:t>Comment</w:t>
            </w:r>
          </w:p>
        </w:tc>
      </w:tr>
      <w:tr w:rsidR="006A1F04" w:rsidRPr="00CC6307" w14:paraId="5CBED281" w14:textId="77777777" w:rsidTr="00312475">
        <w:tc>
          <w:tcPr>
            <w:tcW w:w="1588" w:type="dxa"/>
          </w:tcPr>
          <w:p w14:paraId="14CB84C5" w14:textId="77777777" w:rsidR="006A1F04" w:rsidRPr="00634625" w:rsidRDefault="006A1F04" w:rsidP="00312475">
            <w:pPr>
              <w:pStyle w:val="SmallStandard"/>
            </w:pPr>
            <w:r>
              <w:t>ModuleFamily</w:t>
            </w:r>
          </w:p>
        </w:tc>
        <w:tc>
          <w:tcPr>
            <w:tcW w:w="708" w:type="dxa"/>
          </w:tcPr>
          <w:p w14:paraId="5EB14804" w14:textId="77777777" w:rsidR="006A1F04" w:rsidRPr="00D331EF" w:rsidRDefault="006A1F04" w:rsidP="00312475">
            <w:pPr>
              <w:pStyle w:val="SmallStandard"/>
            </w:pPr>
            <w:r w:rsidRPr="00D01517">
              <w:t>0..*</w:t>
            </w:r>
          </w:p>
        </w:tc>
        <w:tc>
          <w:tcPr>
            <w:tcW w:w="1560" w:type="dxa"/>
          </w:tcPr>
          <w:p w14:paraId="5224A21C" w14:textId="77777777" w:rsidR="006A1F04" w:rsidRPr="00132C43" w:rsidRDefault="006A1F04" w:rsidP="00312475">
            <w:pPr>
              <w:pStyle w:val="SmallStandard"/>
            </w:pPr>
            <w:r>
              <w:t>moduleInFamily</w:t>
            </w:r>
          </w:p>
        </w:tc>
        <w:tc>
          <w:tcPr>
            <w:tcW w:w="708" w:type="dxa"/>
          </w:tcPr>
          <w:p w14:paraId="626BF226" w14:textId="77777777" w:rsidR="006A1F04" w:rsidRPr="00D331EF" w:rsidRDefault="006A1F04" w:rsidP="00312475">
            <w:pPr>
              <w:pStyle w:val="SmallStandard"/>
            </w:pPr>
            <w:r w:rsidRPr="00D01517">
              <w:t>1..*</w:t>
            </w:r>
          </w:p>
        </w:tc>
        <w:tc>
          <w:tcPr>
            <w:tcW w:w="567" w:type="dxa"/>
          </w:tcPr>
          <w:p w14:paraId="62357DCF" w14:textId="77777777" w:rsidR="006A1F04" w:rsidRPr="00D331EF" w:rsidRDefault="006A1F04" w:rsidP="00312475">
            <w:pPr>
              <w:pStyle w:val="SmallStandard"/>
            </w:pPr>
            <w:r>
              <w:t>N</w:t>
            </w:r>
          </w:p>
        </w:tc>
        <w:tc>
          <w:tcPr>
            <w:tcW w:w="3969" w:type="dxa"/>
          </w:tcPr>
          <w:p w14:paraId="39285E84" w14:textId="77777777" w:rsidR="006A1F04" w:rsidRDefault="006A1F04" w:rsidP="00312475">
            <w:pPr>
              <w:pStyle w:val="SmallStandard"/>
            </w:pPr>
            <w:r w:rsidRPr="00491287">
              <w:t xml:space="preserve">References the Modules that belong to the ModuleFamily. </w:t>
            </w:r>
          </w:p>
        </w:tc>
      </w:tr>
      <w:tr w:rsidR="006A1F04" w:rsidRPr="00CC6307" w14:paraId="2B7FCE10" w14:textId="77777777" w:rsidTr="00312475">
        <w:tc>
          <w:tcPr>
            <w:tcW w:w="1588" w:type="dxa"/>
          </w:tcPr>
          <w:p w14:paraId="1F9E95ED" w14:textId="77777777" w:rsidR="006A1F04" w:rsidRPr="00634625" w:rsidRDefault="006A1F04" w:rsidP="00312475">
            <w:pPr>
              <w:pStyle w:val="SmallStandard"/>
            </w:pPr>
            <w:r>
              <w:t>ModuleList</w:t>
            </w:r>
          </w:p>
        </w:tc>
        <w:tc>
          <w:tcPr>
            <w:tcW w:w="708" w:type="dxa"/>
          </w:tcPr>
          <w:p w14:paraId="21EA70A1" w14:textId="77777777" w:rsidR="006A1F04" w:rsidRPr="00D331EF" w:rsidRDefault="006A1F04" w:rsidP="00312475">
            <w:pPr>
              <w:pStyle w:val="SmallStandard"/>
            </w:pPr>
            <w:r w:rsidRPr="00D01517">
              <w:t>0..*</w:t>
            </w:r>
          </w:p>
        </w:tc>
        <w:tc>
          <w:tcPr>
            <w:tcW w:w="1560" w:type="dxa"/>
          </w:tcPr>
          <w:p w14:paraId="39EF8790" w14:textId="77777777" w:rsidR="006A1F04" w:rsidRPr="00132C43" w:rsidRDefault="006A1F04" w:rsidP="00312475">
            <w:pPr>
              <w:pStyle w:val="SmallStandard"/>
            </w:pPr>
            <w:r>
              <w:t>moduleInList</w:t>
            </w:r>
          </w:p>
        </w:tc>
        <w:tc>
          <w:tcPr>
            <w:tcW w:w="708" w:type="dxa"/>
          </w:tcPr>
          <w:p w14:paraId="35306632" w14:textId="77777777" w:rsidR="006A1F04" w:rsidRPr="00D331EF" w:rsidRDefault="006A1F04" w:rsidP="00312475">
            <w:pPr>
              <w:pStyle w:val="SmallStandard"/>
            </w:pPr>
            <w:r w:rsidRPr="00D01517">
              <w:t>1..*</w:t>
            </w:r>
          </w:p>
        </w:tc>
        <w:tc>
          <w:tcPr>
            <w:tcW w:w="567" w:type="dxa"/>
          </w:tcPr>
          <w:p w14:paraId="1CCD5F90" w14:textId="77777777" w:rsidR="006A1F04" w:rsidRPr="00D331EF" w:rsidRDefault="006A1F04" w:rsidP="00312475">
            <w:pPr>
              <w:pStyle w:val="SmallStandard"/>
            </w:pPr>
            <w:r>
              <w:t>N</w:t>
            </w:r>
          </w:p>
        </w:tc>
        <w:tc>
          <w:tcPr>
            <w:tcW w:w="3969" w:type="dxa"/>
          </w:tcPr>
          <w:p w14:paraId="0DD7D129" w14:textId="77777777" w:rsidR="006A1F04" w:rsidRDefault="006A1F04" w:rsidP="00312475">
            <w:pPr>
              <w:pStyle w:val="SmallStandard"/>
            </w:pPr>
            <w:r w:rsidRPr="00491287">
              <w:t>References the Modules that belong to the ModuleList. If any of the referenced Modules participates in a configuration the completion components participate, too.</w:t>
            </w:r>
          </w:p>
        </w:tc>
      </w:tr>
    </w:tbl>
    <w:p w14:paraId="6111102E"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98" w:name="_f21236bff7d00ceb327f2d9eed6c5594"/>
      <w:r>
        <w:rPr>
          <w:lang w:val="en-GB"/>
        </w:rPr>
        <w:t>Role</w:t>
      </w:r>
      <w:bookmarkEnd w:id="598"/>
    </w:p>
    <w:p w14:paraId="66A6A2C7" w14:textId="77777777" w:rsidR="006A1F04" w:rsidRDefault="006A1F04" w:rsidP="006A1F04">
      <w:r>
        <w:rPr>
          <w:sz w:val="18"/>
          <w:szCs w:val="18"/>
        </w:rPr>
        <w:t>A Role is the corresponding mechanism for OccurrenceOrUsages to the PartOrUsageRelatedSpecifcations for PartVersions or PartUsages. The PartOrUsageRelatedSpecifcations are describing a certain aspect of the master data of a part. A Role describes the corresponding properties and relationships for instances of a part (e.g. the usage specific properties of a wire occurrence like the length or the contacting).</w:t>
      </w:r>
    </w:p>
    <w:p w14:paraId="21BFA5FB"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3F6C9071" w14:textId="77777777" w:rsidTr="00312475">
        <w:tc>
          <w:tcPr>
            <w:tcW w:w="2013" w:type="dxa"/>
            <w:tcMar>
              <w:top w:w="28" w:type="dxa"/>
              <w:left w:w="28" w:type="dxa"/>
              <w:bottom w:w="28" w:type="dxa"/>
              <w:right w:w="28" w:type="dxa"/>
            </w:tcMar>
          </w:tcPr>
          <w:p w14:paraId="504F410F"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B7FC31B" w14:textId="7BB335F5"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319FC336" w14:textId="77777777" w:rsidTr="00312475">
        <w:tc>
          <w:tcPr>
            <w:tcW w:w="2013" w:type="dxa"/>
            <w:tcMar>
              <w:top w:w="28" w:type="dxa"/>
              <w:left w:w="28" w:type="dxa"/>
              <w:bottom w:w="28" w:type="dxa"/>
              <w:right w:w="28" w:type="dxa"/>
            </w:tcMar>
          </w:tcPr>
          <w:p w14:paraId="42EE0A47"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10D2DB8" w14:textId="77777777" w:rsidR="006A1F04" w:rsidRDefault="006A1F04" w:rsidP="00312475"/>
        </w:tc>
      </w:tr>
      <w:tr w:rsidR="006A1F04" w:rsidRPr="008359F5" w14:paraId="57237953" w14:textId="77777777" w:rsidTr="00312475">
        <w:tc>
          <w:tcPr>
            <w:tcW w:w="2013" w:type="dxa"/>
            <w:tcMar>
              <w:top w:w="28" w:type="dxa"/>
              <w:left w:w="28" w:type="dxa"/>
              <w:bottom w:w="28" w:type="dxa"/>
              <w:right w:w="28" w:type="dxa"/>
            </w:tcMar>
          </w:tcPr>
          <w:p w14:paraId="5910C083"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2B64FE2" w14:textId="77777777" w:rsidR="006A1F04" w:rsidRPr="000437C1" w:rsidRDefault="006A1F04" w:rsidP="00312475">
            <w:pPr>
              <w:pStyle w:val="SmallStandard"/>
            </w:pPr>
            <w:r>
              <w:t>true</w:t>
            </w:r>
          </w:p>
        </w:tc>
      </w:tr>
    </w:tbl>
    <w:p w14:paraId="06F25879"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2857AA6B" w14:textId="77777777" w:rsidTr="00312475">
        <w:tc>
          <w:tcPr>
            <w:tcW w:w="2013" w:type="dxa"/>
            <w:tcMar>
              <w:top w:w="28" w:type="dxa"/>
              <w:left w:w="28" w:type="dxa"/>
              <w:bottom w:w="28" w:type="dxa"/>
              <w:right w:w="28" w:type="dxa"/>
            </w:tcMar>
          </w:tcPr>
          <w:p w14:paraId="1A38BBFA"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D902B22"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ED36B80"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FCFF786"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7932B402" w14:textId="77777777" w:rsidTr="00312475">
        <w:tc>
          <w:tcPr>
            <w:tcW w:w="2013" w:type="dxa"/>
            <w:tcMar>
              <w:top w:w="28" w:type="dxa"/>
              <w:left w:w="28" w:type="dxa"/>
              <w:bottom w:w="28" w:type="dxa"/>
              <w:right w:w="28" w:type="dxa"/>
            </w:tcMar>
          </w:tcPr>
          <w:p w14:paraId="4631A370"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7957CDFC"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388635A2"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0FC44FB6" w14:textId="77777777" w:rsidR="006A1F04" w:rsidRDefault="006A1F04" w:rsidP="00312475">
            <w:pPr>
              <w:jc w:val="left"/>
            </w:pPr>
            <w:r>
              <w:rPr>
                <w:sz w:val="16"/>
                <w:szCs w:val="16"/>
              </w:rPr>
              <w:t>Specifies a unique identification of the Role. The identification is guaranteed to be unique within the OccurrenceOrUsage.</w:t>
            </w:r>
          </w:p>
        </w:tc>
      </w:tr>
    </w:tbl>
    <w:p w14:paraId="2930A817"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322D8DBD" w14:textId="77777777" w:rsidTr="00312475">
        <w:tc>
          <w:tcPr>
            <w:tcW w:w="2296" w:type="dxa"/>
            <w:gridSpan w:val="2"/>
          </w:tcPr>
          <w:p w14:paraId="4AAD3B78"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72CF3E83"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139E1237" w14:textId="77777777" w:rsidR="006A1F04" w:rsidRDefault="006A1F04" w:rsidP="00312475">
            <w:pPr>
              <w:jc w:val="center"/>
              <w:rPr>
                <w:b/>
                <w:sz w:val="16"/>
                <w:szCs w:val="16"/>
                <w:lang w:val="en-GB"/>
              </w:rPr>
            </w:pPr>
            <w:r>
              <w:rPr>
                <w:b/>
                <w:sz w:val="16"/>
                <w:szCs w:val="16"/>
                <w:lang w:val="en-GB"/>
              </w:rPr>
              <w:t>General</w:t>
            </w:r>
          </w:p>
        </w:tc>
      </w:tr>
      <w:tr w:rsidR="006A1F04" w:rsidRPr="00720F6F" w14:paraId="03353A3F" w14:textId="77777777" w:rsidTr="00312475">
        <w:tc>
          <w:tcPr>
            <w:tcW w:w="1588" w:type="dxa"/>
          </w:tcPr>
          <w:p w14:paraId="18A3699F" w14:textId="77777777" w:rsidR="006A1F04" w:rsidRDefault="006A1F04" w:rsidP="00312475">
            <w:pPr>
              <w:rPr>
                <w:b/>
                <w:sz w:val="16"/>
                <w:szCs w:val="16"/>
                <w:lang w:val="en-GB"/>
              </w:rPr>
            </w:pPr>
            <w:r>
              <w:rPr>
                <w:b/>
                <w:sz w:val="16"/>
                <w:szCs w:val="16"/>
                <w:lang w:val="en-GB"/>
              </w:rPr>
              <w:lastRenderedPageBreak/>
              <w:t>Type</w:t>
            </w:r>
          </w:p>
        </w:tc>
        <w:tc>
          <w:tcPr>
            <w:tcW w:w="708" w:type="dxa"/>
          </w:tcPr>
          <w:p w14:paraId="5017CA0F" w14:textId="77777777" w:rsidR="006A1F04" w:rsidRDefault="006A1F04" w:rsidP="00312475">
            <w:pPr>
              <w:rPr>
                <w:b/>
                <w:sz w:val="16"/>
                <w:szCs w:val="16"/>
                <w:lang w:val="en-GB"/>
              </w:rPr>
            </w:pPr>
            <w:r>
              <w:rPr>
                <w:b/>
                <w:sz w:val="16"/>
                <w:szCs w:val="16"/>
                <w:lang w:val="en-GB"/>
              </w:rPr>
              <w:t>Mult</w:t>
            </w:r>
          </w:p>
        </w:tc>
        <w:tc>
          <w:tcPr>
            <w:tcW w:w="1560" w:type="dxa"/>
          </w:tcPr>
          <w:p w14:paraId="3BAF7E5C" w14:textId="77777777" w:rsidR="006A1F04" w:rsidRDefault="006A1F04" w:rsidP="00312475">
            <w:pPr>
              <w:rPr>
                <w:b/>
                <w:sz w:val="16"/>
                <w:szCs w:val="16"/>
                <w:lang w:val="en-GB"/>
              </w:rPr>
            </w:pPr>
            <w:r>
              <w:rPr>
                <w:b/>
                <w:sz w:val="16"/>
                <w:szCs w:val="16"/>
                <w:lang w:val="en-GB"/>
              </w:rPr>
              <w:t>Role</w:t>
            </w:r>
          </w:p>
        </w:tc>
        <w:tc>
          <w:tcPr>
            <w:tcW w:w="708" w:type="dxa"/>
          </w:tcPr>
          <w:p w14:paraId="568F7240" w14:textId="77777777" w:rsidR="006A1F04" w:rsidRDefault="006A1F04" w:rsidP="00312475">
            <w:pPr>
              <w:rPr>
                <w:b/>
                <w:sz w:val="16"/>
                <w:szCs w:val="16"/>
                <w:lang w:val="en-GB"/>
              </w:rPr>
            </w:pPr>
            <w:r>
              <w:rPr>
                <w:b/>
                <w:sz w:val="16"/>
                <w:szCs w:val="16"/>
                <w:lang w:val="en-GB"/>
              </w:rPr>
              <w:t>Mult</w:t>
            </w:r>
          </w:p>
        </w:tc>
        <w:tc>
          <w:tcPr>
            <w:tcW w:w="567" w:type="dxa"/>
          </w:tcPr>
          <w:p w14:paraId="581EF17E"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36234C5C" w14:textId="77777777" w:rsidR="006A1F04" w:rsidRPr="008359F5" w:rsidRDefault="006A1F04" w:rsidP="00312475">
            <w:pPr>
              <w:rPr>
                <w:b/>
                <w:sz w:val="16"/>
                <w:szCs w:val="16"/>
                <w:lang w:val="en-GB"/>
              </w:rPr>
            </w:pPr>
            <w:r>
              <w:rPr>
                <w:b/>
                <w:sz w:val="16"/>
                <w:szCs w:val="16"/>
                <w:lang w:val="en-GB"/>
              </w:rPr>
              <w:t>Comment</w:t>
            </w:r>
          </w:p>
        </w:tc>
      </w:tr>
      <w:tr w:rsidR="006A1F04" w:rsidRPr="00CC6307" w14:paraId="2462793A" w14:textId="77777777" w:rsidTr="00312475">
        <w:tc>
          <w:tcPr>
            <w:tcW w:w="1588" w:type="dxa"/>
          </w:tcPr>
          <w:p w14:paraId="2C0827AE" w14:textId="77777777" w:rsidR="006A1F04" w:rsidRPr="00634625" w:rsidRDefault="006A1F04" w:rsidP="00312475">
            <w:pPr>
              <w:pStyle w:val="SmallStandard"/>
            </w:pPr>
            <w:r>
              <w:t>OccurrenceOrUsage</w:t>
            </w:r>
          </w:p>
        </w:tc>
        <w:tc>
          <w:tcPr>
            <w:tcW w:w="708" w:type="dxa"/>
          </w:tcPr>
          <w:p w14:paraId="4FE6F8CE" w14:textId="77777777" w:rsidR="006A1F04" w:rsidRPr="00D331EF" w:rsidRDefault="006A1F04" w:rsidP="00312475">
            <w:pPr>
              <w:pStyle w:val="SmallStandard"/>
            </w:pPr>
            <w:r w:rsidRPr="00D01517">
              <w:t>0..1</w:t>
            </w:r>
          </w:p>
        </w:tc>
        <w:tc>
          <w:tcPr>
            <w:tcW w:w="1560" w:type="dxa"/>
          </w:tcPr>
          <w:p w14:paraId="6AE3E953" w14:textId="77777777" w:rsidR="006A1F04" w:rsidRPr="00132C43" w:rsidRDefault="006A1F04" w:rsidP="00312475">
            <w:pPr>
              <w:pStyle w:val="SmallStandard"/>
            </w:pPr>
            <w:r>
              <w:t>role</w:t>
            </w:r>
          </w:p>
        </w:tc>
        <w:tc>
          <w:tcPr>
            <w:tcW w:w="708" w:type="dxa"/>
          </w:tcPr>
          <w:p w14:paraId="447B03F9" w14:textId="77777777" w:rsidR="006A1F04" w:rsidRPr="00D331EF" w:rsidRDefault="006A1F04" w:rsidP="00312475">
            <w:pPr>
              <w:pStyle w:val="SmallStandard"/>
            </w:pPr>
            <w:r w:rsidRPr="00D01517">
              <w:t>0..*</w:t>
            </w:r>
          </w:p>
        </w:tc>
        <w:tc>
          <w:tcPr>
            <w:tcW w:w="567" w:type="dxa"/>
          </w:tcPr>
          <w:p w14:paraId="3E5433CF" w14:textId="77777777" w:rsidR="006A1F04" w:rsidRDefault="006A1F04" w:rsidP="00312475">
            <w:pPr>
              <w:pStyle w:val="SmallStandard"/>
            </w:pPr>
            <w:r>
              <w:t>Y</w:t>
            </w:r>
          </w:p>
        </w:tc>
        <w:tc>
          <w:tcPr>
            <w:tcW w:w="3969" w:type="dxa"/>
          </w:tcPr>
          <w:p w14:paraId="3F54698F" w14:textId="77777777" w:rsidR="006A1F04" w:rsidRDefault="006A1F04" w:rsidP="00312475">
            <w:pPr>
              <w:jc w:val="left"/>
            </w:pPr>
            <w:r>
              <w:rPr>
                <w:sz w:val="16"/>
                <w:szCs w:val="16"/>
              </w:rPr>
              <w:t>Specifies the different roles of the OccurrenceOrUsage.</w:t>
            </w:r>
          </w:p>
        </w:tc>
      </w:tr>
    </w:tbl>
    <w:p w14:paraId="70D17D95"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599" w:name="_2908f11a0df14adb542cd66a4c18bed4"/>
      <w:r>
        <w:rPr>
          <w:lang w:val="en-GB"/>
        </w:rPr>
        <w:t>SpecificRole</w:t>
      </w:r>
      <w:bookmarkEnd w:id="599"/>
    </w:p>
    <w:p w14:paraId="2FCBC354" w14:textId="77777777" w:rsidR="006A1F04" w:rsidRDefault="006A1F04" w:rsidP="006A1F04">
      <w:r>
        <w:rPr>
          <w:sz w:val="18"/>
          <w:szCs w:val="18"/>
        </w:rPr>
        <w:t>A SpecificRole is the possibility to define instance specific properties with custom properties (see ExtendableElement). This is necessary, if the part is described by custom properties of a PartOrUsageRelatedSpecification.</w:t>
      </w:r>
    </w:p>
    <w:p w14:paraId="37112D48"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0186B1D2" w14:textId="77777777" w:rsidTr="00312475">
        <w:tc>
          <w:tcPr>
            <w:tcW w:w="2013" w:type="dxa"/>
            <w:tcMar>
              <w:top w:w="28" w:type="dxa"/>
              <w:left w:w="28" w:type="dxa"/>
              <w:bottom w:w="28" w:type="dxa"/>
              <w:right w:w="28" w:type="dxa"/>
            </w:tcMar>
          </w:tcPr>
          <w:p w14:paraId="2902ECBD"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040D05F" w14:textId="2529E793" w:rsidR="006A1F04" w:rsidRPr="00620BBE" w:rsidRDefault="006A1F04" w:rsidP="00312475">
            <w:pPr>
              <w:pStyle w:val="SmallStandard"/>
            </w:pPr>
            <w:hyperlink w:anchor="_f21236bff7d00ceb327f2d9eed6c5594" w:history="1">
              <w:r w:rsidRPr="00620BBE">
                <w:rPr>
                  <w:rStyle w:val="Hyperlink"/>
                  <w:rFonts w:eastAsiaTheme="majorEastAsia"/>
                </w:rPr>
                <w:t>Role</w:t>
              </w:r>
            </w:hyperlink>
          </w:p>
        </w:tc>
      </w:tr>
      <w:tr w:rsidR="006A1F04" w:rsidRPr="008359F5" w14:paraId="5C8EC5E2" w14:textId="77777777" w:rsidTr="00312475">
        <w:tc>
          <w:tcPr>
            <w:tcW w:w="2013" w:type="dxa"/>
            <w:tcMar>
              <w:top w:w="28" w:type="dxa"/>
              <w:left w:w="28" w:type="dxa"/>
              <w:bottom w:w="28" w:type="dxa"/>
              <w:right w:w="28" w:type="dxa"/>
            </w:tcMar>
          </w:tcPr>
          <w:p w14:paraId="27606895"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898E4D0" w14:textId="77777777" w:rsidR="006A1F04" w:rsidRDefault="006A1F04" w:rsidP="00312475"/>
        </w:tc>
      </w:tr>
      <w:tr w:rsidR="006A1F04" w:rsidRPr="008359F5" w14:paraId="5EB08ACF" w14:textId="77777777" w:rsidTr="00312475">
        <w:tc>
          <w:tcPr>
            <w:tcW w:w="2013" w:type="dxa"/>
            <w:tcMar>
              <w:top w:w="28" w:type="dxa"/>
              <w:left w:w="28" w:type="dxa"/>
              <w:bottom w:w="28" w:type="dxa"/>
              <w:right w:w="28" w:type="dxa"/>
            </w:tcMar>
          </w:tcPr>
          <w:p w14:paraId="6C4A47D0"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8B1F929" w14:textId="77777777" w:rsidR="006A1F04" w:rsidRPr="000437C1" w:rsidRDefault="006A1F04" w:rsidP="00312475">
            <w:pPr>
              <w:pStyle w:val="SmallStandard"/>
            </w:pPr>
            <w:r>
              <w:t>false</w:t>
            </w:r>
          </w:p>
        </w:tc>
      </w:tr>
    </w:tbl>
    <w:p w14:paraId="35CA1D36"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17208816" w14:textId="77777777" w:rsidTr="00312475">
        <w:tc>
          <w:tcPr>
            <w:tcW w:w="2013" w:type="dxa"/>
            <w:tcMar>
              <w:top w:w="28" w:type="dxa"/>
              <w:left w:w="28" w:type="dxa"/>
              <w:bottom w:w="28" w:type="dxa"/>
              <w:right w:w="28" w:type="dxa"/>
            </w:tcMar>
          </w:tcPr>
          <w:p w14:paraId="25CF7DAE"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415469E"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F42DD09"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326809B"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02D7D01F" w14:textId="77777777" w:rsidTr="00312475">
        <w:tc>
          <w:tcPr>
            <w:tcW w:w="2013" w:type="dxa"/>
            <w:tcMar>
              <w:top w:w="28" w:type="dxa"/>
              <w:left w:w="28" w:type="dxa"/>
              <w:bottom w:w="28" w:type="dxa"/>
              <w:right w:w="28" w:type="dxa"/>
            </w:tcMar>
          </w:tcPr>
          <w:p w14:paraId="56117C4C" w14:textId="77777777" w:rsidR="006A1F04" w:rsidRPr="00620BBE" w:rsidRDefault="006A1F04" w:rsidP="00312475">
            <w:pPr>
              <w:pStyle w:val="SmallStandard"/>
            </w:pPr>
            <w:r w:rsidRPr="00620BBE">
              <w:t>specificRoleType</w:t>
            </w:r>
          </w:p>
        </w:tc>
        <w:tc>
          <w:tcPr>
            <w:tcW w:w="1559" w:type="dxa"/>
            <w:tcMar>
              <w:top w:w="28" w:type="dxa"/>
              <w:left w:w="28" w:type="dxa"/>
              <w:bottom w:w="28" w:type="dxa"/>
              <w:right w:w="28" w:type="dxa"/>
            </w:tcMar>
          </w:tcPr>
          <w:p w14:paraId="77DA544F"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0DE15FB3"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1A211964" w14:textId="77777777" w:rsidR="006A1F04" w:rsidRDefault="006A1F04" w:rsidP="00312475">
            <w:pPr>
              <w:jc w:val="left"/>
            </w:pPr>
            <w:r>
              <w:rPr>
                <w:sz w:val="16"/>
                <w:szCs w:val="16"/>
              </w:rPr>
              <w:t>Specifies the type for role.</w:t>
            </w:r>
          </w:p>
        </w:tc>
      </w:tr>
    </w:tbl>
    <w:p w14:paraId="2C57F0FB"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786AE305" w14:textId="77777777" w:rsidTr="00312475">
        <w:tc>
          <w:tcPr>
            <w:tcW w:w="3856" w:type="dxa"/>
            <w:gridSpan w:val="3"/>
          </w:tcPr>
          <w:p w14:paraId="44C49E1C" w14:textId="77777777" w:rsidR="006A1F04" w:rsidRDefault="006A1F04" w:rsidP="00312475">
            <w:pPr>
              <w:jc w:val="center"/>
              <w:rPr>
                <w:b/>
                <w:sz w:val="16"/>
                <w:szCs w:val="16"/>
                <w:lang w:val="en-GB"/>
              </w:rPr>
            </w:pPr>
            <w:r>
              <w:rPr>
                <w:b/>
                <w:sz w:val="16"/>
                <w:szCs w:val="16"/>
                <w:lang w:val="en-GB"/>
              </w:rPr>
              <w:t>Other End</w:t>
            </w:r>
          </w:p>
        </w:tc>
        <w:tc>
          <w:tcPr>
            <w:tcW w:w="708" w:type="dxa"/>
          </w:tcPr>
          <w:p w14:paraId="45F2693F"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7FBC5DE4" w14:textId="77777777" w:rsidR="006A1F04" w:rsidRDefault="006A1F04" w:rsidP="00312475">
            <w:pPr>
              <w:jc w:val="center"/>
              <w:rPr>
                <w:b/>
                <w:sz w:val="16"/>
                <w:szCs w:val="16"/>
                <w:lang w:val="en-GB"/>
              </w:rPr>
            </w:pPr>
            <w:r>
              <w:rPr>
                <w:b/>
                <w:sz w:val="16"/>
                <w:szCs w:val="16"/>
                <w:lang w:val="en-GB"/>
              </w:rPr>
              <w:t>General</w:t>
            </w:r>
          </w:p>
        </w:tc>
      </w:tr>
      <w:tr w:rsidR="006A1F04" w:rsidRPr="00720F6F" w14:paraId="4184976D" w14:textId="77777777" w:rsidTr="00312475">
        <w:tc>
          <w:tcPr>
            <w:tcW w:w="1573" w:type="dxa"/>
          </w:tcPr>
          <w:p w14:paraId="379425F0" w14:textId="77777777" w:rsidR="006A1F04" w:rsidRDefault="006A1F04" w:rsidP="00312475">
            <w:pPr>
              <w:rPr>
                <w:b/>
                <w:sz w:val="16"/>
                <w:szCs w:val="16"/>
                <w:lang w:val="en-GB"/>
              </w:rPr>
            </w:pPr>
            <w:r>
              <w:rPr>
                <w:b/>
                <w:sz w:val="16"/>
                <w:szCs w:val="16"/>
                <w:lang w:val="en-GB"/>
              </w:rPr>
              <w:t>Type</w:t>
            </w:r>
          </w:p>
        </w:tc>
        <w:tc>
          <w:tcPr>
            <w:tcW w:w="1574" w:type="dxa"/>
          </w:tcPr>
          <w:p w14:paraId="49802A0D" w14:textId="77777777" w:rsidR="006A1F04" w:rsidRDefault="006A1F04" w:rsidP="00312475">
            <w:pPr>
              <w:rPr>
                <w:b/>
                <w:sz w:val="16"/>
                <w:szCs w:val="16"/>
                <w:lang w:val="en-GB"/>
              </w:rPr>
            </w:pPr>
            <w:r>
              <w:rPr>
                <w:b/>
                <w:sz w:val="16"/>
                <w:szCs w:val="16"/>
                <w:lang w:val="en-GB"/>
              </w:rPr>
              <w:t>Role</w:t>
            </w:r>
          </w:p>
        </w:tc>
        <w:tc>
          <w:tcPr>
            <w:tcW w:w="708" w:type="dxa"/>
          </w:tcPr>
          <w:p w14:paraId="54DA0199" w14:textId="77777777" w:rsidR="006A1F04" w:rsidRDefault="006A1F04" w:rsidP="00312475">
            <w:pPr>
              <w:rPr>
                <w:b/>
                <w:sz w:val="16"/>
                <w:szCs w:val="16"/>
                <w:lang w:val="en-GB"/>
              </w:rPr>
            </w:pPr>
            <w:r>
              <w:rPr>
                <w:b/>
                <w:sz w:val="16"/>
                <w:szCs w:val="16"/>
                <w:lang w:val="en-GB"/>
              </w:rPr>
              <w:t>Mult</w:t>
            </w:r>
          </w:p>
        </w:tc>
        <w:tc>
          <w:tcPr>
            <w:tcW w:w="709" w:type="dxa"/>
          </w:tcPr>
          <w:p w14:paraId="4A7C325B" w14:textId="77777777" w:rsidR="006A1F04" w:rsidRDefault="006A1F04" w:rsidP="00312475">
            <w:pPr>
              <w:rPr>
                <w:b/>
                <w:sz w:val="16"/>
                <w:szCs w:val="16"/>
                <w:lang w:val="en-GB"/>
              </w:rPr>
            </w:pPr>
            <w:r>
              <w:rPr>
                <w:b/>
                <w:sz w:val="16"/>
                <w:szCs w:val="16"/>
                <w:lang w:val="en-GB"/>
              </w:rPr>
              <w:t>Mult</w:t>
            </w:r>
          </w:p>
        </w:tc>
        <w:tc>
          <w:tcPr>
            <w:tcW w:w="567" w:type="dxa"/>
          </w:tcPr>
          <w:p w14:paraId="19A4BCDB"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5FEDD155" w14:textId="77777777" w:rsidR="006A1F04" w:rsidRPr="008359F5" w:rsidRDefault="006A1F04" w:rsidP="00312475">
            <w:pPr>
              <w:rPr>
                <w:b/>
                <w:sz w:val="16"/>
                <w:szCs w:val="16"/>
                <w:lang w:val="en-GB"/>
              </w:rPr>
            </w:pPr>
            <w:r>
              <w:rPr>
                <w:b/>
                <w:sz w:val="16"/>
                <w:szCs w:val="16"/>
                <w:lang w:val="en-GB"/>
              </w:rPr>
              <w:t>Comment</w:t>
            </w:r>
          </w:p>
        </w:tc>
      </w:tr>
      <w:tr w:rsidR="006A1F04" w:rsidRPr="00CC6307" w14:paraId="0F8F6A47" w14:textId="77777777" w:rsidTr="00312475">
        <w:tc>
          <w:tcPr>
            <w:tcW w:w="1573" w:type="dxa"/>
          </w:tcPr>
          <w:p w14:paraId="16B1F981" w14:textId="77777777" w:rsidR="006A1F04" w:rsidRPr="00634625" w:rsidRDefault="006A1F04" w:rsidP="00312475">
            <w:pPr>
              <w:pStyle w:val="SmallStandard"/>
            </w:pPr>
            <w:r>
              <w:t>PartOrUsageRelatedSpecification</w:t>
            </w:r>
          </w:p>
        </w:tc>
        <w:tc>
          <w:tcPr>
            <w:tcW w:w="1574" w:type="dxa"/>
          </w:tcPr>
          <w:p w14:paraId="44BD9996" w14:textId="77777777" w:rsidR="006A1F04" w:rsidRPr="00132C43" w:rsidRDefault="006A1F04" w:rsidP="00312475">
            <w:pPr>
              <w:pStyle w:val="SmallStandard"/>
            </w:pPr>
            <w:r>
              <w:t>specification</w:t>
            </w:r>
          </w:p>
        </w:tc>
        <w:tc>
          <w:tcPr>
            <w:tcW w:w="708" w:type="dxa"/>
          </w:tcPr>
          <w:p w14:paraId="38B9F386" w14:textId="77777777" w:rsidR="006A1F04" w:rsidRPr="00D331EF" w:rsidRDefault="006A1F04" w:rsidP="00312475">
            <w:pPr>
              <w:pStyle w:val="SmallStandard"/>
            </w:pPr>
            <w:r w:rsidRPr="00574783">
              <w:t>1</w:t>
            </w:r>
          </w:p>
        </w:tc>
        <w:tc>
          <w:tcPr>
            <w:tcW w:w="709" w:type="dxa"/>
          </w:tcPr>
          <w:p w14:paraId="50C021F6" w14:textId="77777777" w:rsidR="006A1F04" w:rsidRPr="00D331EF" w:rsidRDefault="006A1F04" w:rsidP="00312475">
            <w:pPr>
              <w:pStyle w:val="SmallStandard"/>
            </w:pPr>
            <w:r w:rsidRPr="00207506">
              <w:t>0..*</w:t>
            </w:r>
          </w:p>
        </w:tc>
        <w:tc>
          <w:tcPr>
            <w:tcW w:w="567" w:type="dxa"/>
          </w:tcPr>
          <w:p w14:paraId="75E3C2BD" w14:textId="77777777" w:rsidR="006A1F04" w:rsidRPr="00D331EF" w:rsidRDefault="006A1F04" w:rsidP="00312475">
            <w:pPr>
              <w:pStyle w:val="SmallStandard"/>
            </w:pPr>
            <w:r>
              <w:t>N</w:t>
            </w:r>
          </w:p>
        </w:tc>
        <w:tc>
          <w:tcPr>
            <w:tcW w:w="3969" w:type="dxa"/>
          </w:tcPr>
          <w:p w14:paraId="3DB2CDD6" w14:textId="77777777" w:rsidR="006A1F04" w:rsidRDefault="006A1F04" w:rsidP="00312475">
            <w:pPr>
              <w:jc w:val="left"/>
            </w:pPr>
            <w:r>
              <w:rPr>
                <w:sz w:val="16"/>
                <w:szCs w:val="16"/>
              </w:rPr>
              <w:t xml:space="preserve">References the </w:t>
            </w:r>
            <w:r>
              <w:rPr>
                <w:i/>
                <w:iCs/>
                <w:sz w:val="16"/>
                <w:szCs w:val="16"/>
              </w:rPr>
              <w:t xml:space="preserve">PartOrUsageRelatedSpecification </w:t>
            </w:r>
            <w:r>
              <w:rPr>
                <w:sz w:val="16"/>
                <w:szCs w:val="16"/>
              </w:rPr>
              <w:t xml:space="preserve">that is instantiated by this </w:t>
            </w:r>
            <w:r>
              <w:rPr>
                <w:i/>
                <w:iCs/>
                <w:sz w:val="16"/>
                <w:szCs w:val="16"/>
              </w:rPr>
              <w:t>SpecificRole.</w:t>
            </w:r>
          </w:p>
        </w:tc>
      </w:tr>
    </w:tbl>
    <w:p w14:paraId="0BECEFFA" w14:textId="77777777" w:rsidR="006A1F04" w:rsidRPr="005254F8" w:rsidRDefault="006A1F04" w:rsidP="006A1F04">
      <w:pPr>
        <w:pStyle w:val="berschrift2"/>
        <w:keepLines w:val="0"/>
        <w:numPr>
          <w:ilvl w:val="1"/>
          <w:numId w:val="2"/>
        </w:numPr>
        <w:autoSpaceDE/>
        <w:autoSpaceDN/>
        <w:adjustRightInd/>
        <w:spacing w:before="240" w:after="60" w:line="240" w:lineRule="auto"/>
        <w:rPr>
          <w:lang w:val="en-GB"/>
        </w:rPr>
      </w:pPr>
      <w:bookmarkStart w:id="600" w:name="_Toc34923748"/>
      <w:r>
        <w:rPr>
          <w:lang w:val="en-GB"/>
        </w:rPr>
        <w:t xml:space="preserve">Module </w:t>
      </w:r>
      <w:bookmarkStart w:id="601" w:name="_234ec4e2cd12db50098a15db7bace363"/>
      <w:r>
        <w:rPr>
          <w:lang w:val="en-GB"/>
        </w:rPr>
        <w:t>instancing_electrical_parts</w:t>
      </w:r>
      <w:bookmarkEnd w:id="600"/>
      <w:bookmarkEnd w:id="601"/>
    </w:p>
    <w:p w14:paraId="1BBEF68E"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02" w:name="_dfa332981a3b3128613bd73f70641c5d"/>
      <w:r>
        <w:rPr>
          <w:lang w:val="en-GB"/>
        </w:rPr>
        <w:t>AbstractSlotReference</w:t>
      </w:r>
      <w:bookmarkEnd w:id="602"/>
    </w:p>
    <w:p w14:paraId="080569ED" w14:textId="77777777" w:rsidR="006A1F04" w:rsidRDefault="006A1F04" w:rsidP="006A1F04">
      <w:r>
        <w:rPr>
          <w:sz w:val="18"/>
          <w:szCs w:val="18"/>
        </w:rPr>
        <w:t xml:space="preserve">An </w:t>
      </w:r>
      <w:r>
        <w:rPr>
          <w:i/>
          <w:iCs/>
          <w:sz w:val="18"/>
          <w:szCs w:val="18"/>
        </w:rPr>
        <w:t>AbstractSlotReference</w:t>
      </w:r>
      <w:r>
        <w:rPr>
          <w:sz w:val="18"/>
          <w:szCs w:val="18"/>
        </w:rPr>
        <w:t xml:space="preserve"> represents the usage of an AbstractSlot in the context of PartUsage or PartOccurrence.</w:t>
      </w:r>
    </w:p>
    <w:p w14:paraId="52BD4F63"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50E4BEC9" w14:textId="77777777" w:rsidTr="00312475">
        <w:tc>
          <w:tcPr>
            <w:tcW w:w="2013" w:type="dxa"/>
            <w:tcMar>
              <w:top w:w="28" w:type="dxa"/>
              <w:left w:w="28" w:type="dxa"/>
              <w:bottom w:w="28" w:type="dxa"/>
              <w:right w:w="28" w:type="dxa"/>
            </w:tcMar>
          </w:tcPr>
          <w:p w14:paraId="439B5BD6"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A1EF689" w14:textId="53A5B7B6"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39A36791" w14:textId="77777777" w:rsidTr="00312475">
        <w:tc>
          <w:tcPr>
            <w:tcW w:w="2013" w:type="dxa"/>
            <w:tcMar>
              <w:top w:w="28" w:type="dxa"/>
              <w:left w:w="28" w:type="dxa"/>
              <w:bottom w:w="28" w:type="dxa"/>
              <w:right w:w="28" w:type="dxa"/>
            </w:tcMar>
          </w:tcPr>
          <w:p w14:paraId="7277F6C3"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F429D8F" w14:textId="77777777" w:rsidR="006A1F04" w:rsidRDefault="006A1F04" w:rsidP="00312475"/>
        </w:tc>
      </w:tr>
      <w:tr w:rsidR="006A1F04" w:rsidRPr="008359F5" w14:paraId="74DF4713" w14:textId="77777777" w:rsidTr="00312475">
        <w:tc>
          <w:tcPr>
            <w:tcW w:w="2013" w:type="dxa"/>
            <w:tcMar>
              <w:top w:w="28" w:type="dxa"/>
              <w:left w:w="28" w:type="dxa"/>
              <w:bottom w:w="28" w:type="dxa"/>
              <w:right w:w="28" w:type="dxa"/>
            </w:tcMar>
          </w:tcPr>
          <w:p w14:paraId="4CC8FFD0"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60ABC1B" w14:textId="77777777" w:rsidR="006A1F04" w:rsidRPr="000437C1" w:rsidRDefault="006A1F04" w:rsidP="00312475">
            <w:pPr>
              <w:pStyle w:val="SmallStandard"/>
            </w:pPr>
            <w:r>
              <w:t>true</w:t>
            </w:r>
          </w:p>
        </w:tc>
      </w:tr>
    </w:tbl>
    <w:p w14:paraId="34B699FE"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02626DA3" w14:textId="77777777" w:rsidTr="00312475">
        <w:tc>
          <w:tcPr>
            <w:tcW w:w="2013" w:type="dxa"/>
            <w:tcMar>
              <w:top w:w="28" w:type="dxa"/>
              <w:left w:w="28" w:type="dxa"/>
              <w:bottom w:w="28" w:type="dxa"/>
              <w:right w:w="28" w:type="dxa"/>
            </w:tcMar>
          </w:tcPr>
          <w:p w14:paraId="5C3E62F0"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0667DD5"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6F63CC1"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F8592ED"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28B74784" w14:textId="77777777" w:rsidTr="00312475">
        <w:tc>
          <w:tcPr>
            <w:tcW w:w="2013" w:type="dxa"/>
            <w:tcMar>
              <w:top w:w="28" w:type="dxa"/>
              <w:left w:w="28" w:type="dxa"/>
              <w:bottom w:w="28" w:type="dxa"/>
              <w:right w:w="28" w:type="dxa"/>
            </w:tcMar>
          </w:tcPr>
          <w:p w14:paraId="1514AA09"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54CBC801"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28C4A9B4"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1BAF21FA" w14:textId="77777777" w:rsidR="006A1F04" w:rsidRDefault="006A1F04" w:rsidP="00312475">
            <w:pPr>
              <w:jc w:val="left"/>
            </w:pPr>
            <w:r>
              <w:rPr>
                <w:sz w:val="16"/>
                <w:szCs w:val="16"/>
              </w:rPr>
              <w:t>Specifies a unique identification of the SlotReference. The identification is guaranteed to be unique within the ConnectorHousingRole. The cavity &amp; slot number is defined by the associated cavity and slot.</w:t>
            </w:r>
          </w:p>
        </w:tc>
      </w:tr>
    </w:tbl>
    <w:p w14:paraId="1A3F68AC"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2D338823" w14:textId="77777777" w:rsidTr="00312475">
        <w:tc>
          <w:tcPr>
            <w:tcW w:w="3856" w:type="dxa"/>
            <w:gridSpan w:val="3"/>
          </w:tcPr>
          <w:p w14:paraId="0D9F6089" w14:textId="77777777" w:rsidR="006A1F04" w:rsidRDefault="006A1F04" w:rsidP="00312475">
            <w:pPr>
              <w:jc w:val="center"/>
              <w:rPr>
                <w:b/>
                <w:sz w:val="16"/>
                <w:szCs w:val="16"/>
                <w:lang w:val="en-GB"/>
              </w:rPr>
            </w:pPr>
            <w:r>
              <w:rPr>
                <w:b/>
                <w:sz w:val="16"/>
                <w:szCs w:val="16"/>
                <w:lang w:val="en-GB"/>
              </w:rPr>
              <w:t>Other End</w:t>
            </w:r>
          </w:p>
        </w:tc>
        <w:tc>
          <w:tcPr>
            <w:tcW w:w="708" w:type="dxa"/>
          </w:tcPr>
          <w:p w14:paraId="36471746"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6054B869" w14:textId="77777777" w:rsidR="006A1F04" w:rsidRDefault="006A1F04" w:rsidP="00312475">
            <w:pPr>
              <w:jc w:val="center"/>
              <w:rPr>
                <w:b/>
                <w:sz w:val="16"/>
                <w:szCs w:val="16"/>
                <w:lang w:val="en-GB"/>
              </w:rPr>
            </w:pPr>
            <w:r>
              <w:rPr>
                <w:b/>
                <w:sz w:val="16"/>
                <w:szCs w:val="16"/>
                <w:lang w:val="en-GB"/>
              </w:rPr>
              <w:t>General</w:t>
            </w:r>
          </w:p>
        </w:tc>
      </w:tr>
      <w:tr w:rsidR="006A1F04" w:rsidRPr="00720F6F" w14:paraId="1C77B565" w14:textId="77777777" w:rsidTr="00312475">
        <w:tc>
          <w:tcPr>
            <w:tcW w:w="1573" w:type="dxa"/>
          </w:tcPr>
          <w:p w14:paraId="2CFA6116" w14:textId="77777777" w:rsidR="006A1F04" w:rsidRDefault="006A1F04" w:rsidP="00312475">
            <w:pPr>
              <w:rPr>
                <w:b/>
                <w:sz w:val="16"/>
                <w:szCs w:val="16"/>
                <w:lang w:val="en-GB"/>
              </w:rPr>
            </w:pPr>
            <w:r>
              <w:rPr>
                <w:b/>
                <w:sz w:val="16"/>
                <w:szCs w:val="16"/>
                <w:lang w:val="en-GB"/>
              </w:rPr>
              <w:t>Type</w:t>
            </w:r>
          </w:p>
        </w:tc>
        <w:tc>
          <w:tcPr>
            <w:tcW w:w="1574" w:type="dxa"/>
          </w:tcPr>
          <w:p w14:paraId="1C6B4F94" w14:textId="77777777" w:rsidR="006A1F04" w:rsidRDefault="006A1F04" w:rsidP="00312475">
            <w:pPr>
              <w:rPr>
                <w:b/>
                <w:sz w:val="16"/>
                <w:szCs w:val="16"/>
                <w:lang w:val="en-GB"/>
              </w:rPr>
            </w:pPr>
            <w:r>
              <w:rPr>
                <w:b/>
                <w:sz w:val="16"/>
                <w:szCs w:val="16"/>
                <w:lang w:val="en-GB"/>
              </w:rPr>
              <w:t>Role</w:t>
            </w:r>
          </w:p>
        </w:tc>
        <w:tc>
          <w:tcPr>
            <w:tcW w:w="708" w:type="dxa"/>
          </w:tcPr>
          <w:p w14:paraId="5BD89849" w14:textId="77777777" w:rsidR="006A1F04" w:rsidRDefault="006A1F04" w:rsidP="00312475">
            <w:pPr>
              <w:rPr>
                <w:b/>
                <w:sz w:val="16"/>
                <w:szCs w:val="16"/>
                <w:lang w:val="en-GB"/>
              </w:rPr>
            </w:pPr>
            <w:r>
              <w:rPr>
                <w:b/>
                <w:sz w:val="16"/>
                <w:szCs w:val="16"/>
                <w:lang w:val="en-GB"/>
              </w:rPr>
              <w:t>Mult</w:t>
            </w:r>
          </w:p>
        </w:tc>
        <w:tc>
          <w:tcPr>
            <w:tcW w:w="709" w:type="dxa"/>
          </w:tcPr>
          <w:p w14:paraId="1F571937" w14:textId="77777777" w:rsidR="006A1F04" w:rsidRDefault="006A1F04" w:rsidP="00312475">
            <w:pPr>
              <w:rPr>
                <w:b/>
                <w:sz w:val="16"/>
                <w:szCs w:val="16"/>
                <w:lang w:val="en-GB"/>
              </w:rPr>
            </w:pPr>
            <w:r>
              <w:rPr>
                <w:b/>
                <w:sz w:val="16"/>
                <w:szCs w:val="16"/>
                <w:lang w:val="en-GB"/>
              </w:rPr>
              <w:t>Mult</w:t>
            </w:r>
          </w:p>
        </w:tc>
        <w:tc>
          <w:tcPr>
            <w:tcW w:w="567" w:type="dxa"/>
          </w:tcPr>
          <w:p w14:paraId="6B6F0DA6"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1E6B7BC3" w14:textId="77777777" w:rsidR="006A1F04" w:rsidRPr="008359F5" w:rsidRDefault="006A1F04" w:rsidP="00312475">
            <w:pPr>
              <w:rPr>
                <w:b/>
                <w:sz w:val="16"/>
                <w:szCs w:val="16"/>
                <w:lang w:val="en-GB"/>
              </w:rPr>
            </w:pPr>
            <w:r>
              <w:rPr>
                <w:b/>
                <w:sz w:val="16"/>
                <w:szCs w:val="16"/>
                <w:lang w:val="en-GB"/>
              </w:rPr>
              <w:t>Comment</w:t>
            </w:r>
          </w:p>
        </w:tc>
      </w:tr>
      <w:tr w:rsidR="006A1F04" w:rsidRPr="00CC6307" w14:paraId="437CFB4A" w14:textId="77777777" w:rsidTr="00312475">
        <w:tc>
          <w:tcPr>
            <w:tcW w:w="1573" w:type="dxa"/>
          </w:tcPr>
          <w:p w14:paraId="37769718" w14:textId="77777777" w:rsidR="006A1F04" w:rsidRPr="00634625" w:rsidRDefault="006A1F04" w:rsidP="00312475">
            <w:pPr>
              <w:pStyle w:val="SmallStandard"/>
            </w:pPr>
            <w:r>
              <w:t>AbstractSlot</w:t>
            </w:r>
          </w:p>
        </w:tc>
        <w:tc>
          <w:tcPr>
            <w:tcW w:w="1574" w:type="dxa"/>
          </w:tcPr>
          <w:p w14:paraId="5B8F3E6C" w14:textId="77777777" w:rsidR="006A1F04" w:rsidRPr="00132C43" w:rsidRDefault="006A1F04" w:rsidP="00312475">
            <w:pPr>
              <w:pStyle w:val="SmallStandard"/>
            </w:pPr>
            <w:r>
              <w:t>referencedSlot</w:t>
            </w:r>
          </w:p>
        </w:tc>
        <w:tc>
          <w:tcPr>
            <w:tcW w:w="708" w:type="dxa"/>
          </w:tcPr>
          <w:p w14:paraId="215A92BF" w14:textId="77777777" w:rsidR="006A1F04" w:rsidRPr="00D331EF" w:rsidRDefault="006A1F04" w:rsidP="00312475">
            <w:pPr>
              <w:pStyle w:val="SmallStandard"/>
            </w:pPr>
            <w:r w:rsidRPr="00574783">
              <w:t>1</w:t>
            </w:r>
          </w:p>
        </w:tc>
        <w:tc>
          <w:tcPr>
            <w:tcW w:w="709" w:type="dxa"/>
          </w:tcPr>
          <w:p w14:paraId="2ABC773D" w14:textId="77777777" w:rsidR="006A1F04" w:rsidRPr="00D331EF" w:rsidRDefault="006A1F04" w:rsidP="00312475">
            <w:pPr>
              <w:pStyle w:val="SmallStandard"/>
            </w:pPr>
            <w:r w:rsidRPr="00207506">
              <w:t>0..*</w:t>
            </w:r>
          </w:p>
        </w:tc>
        <w:tc>
          <w:tcPr>
            <w:tcW w:w="567" w:type="dxa"/>
          </w:tcPr>
          <w:p w14:paraId="1B372E70" w14:textId="77777777" w:rsidR="006A1F04" w:rsidRPr="00D331EF" w:rsidRDefault="006A1F04" w:rsidP="00312475">
            <w:pPr>
              <w:pStyle w:val="SmallStandard"/>
            </w:pPr>
            <w:r>
              <w:t>N</w:t>
            </w:r>
          </w:p>
        </w:tc>
        <w:tc>
          <w:tcPr>
            <w:tcW w:w="3969" w:type="dxa"/>
          </w:tcPr>
          <w:p w14:paraId="2EFD38E8" w14:textId="77777777" w:rsidR="006A1F04" w:rsidRDefault="006A1F04" w:rsidP="00312475">
            <w:pPr>
              <w:pStyle w:val="SmallStandard"/>
            </w:pPr>
            <w:r w:rsidRPr="00491287">
              <w:t xml:space="preserve">Points to the slot referenced by the slot reference. </w:t>
            </w:r>
          </w:p>
        </w:tc>
      </w:tr>
    </w:tbl>
    <w:p w14:paraId="2CC12C03"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lastRenderedPageBreak/>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486C9C40" w14:textId="77777777" w:rsidTr="00312475">
        <w:tc>
          <w:tcPr>
            <w:tcW w:w="2296" w:type="dxa"/>
            <w:gridSpan w:val="2"/>
          </w:tcPr>
          <w:p w14:paraId="09C238AC"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7B04E031"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0519C379" w14:textId="77777777" w:rsidR="006A1F04" w:rsidRDefault="006A1F04" w:rsidP="00312475">
            <w:pPr>
              <w:jc w:val="center"/>
              <w:rPr>
                <w:b/>
                <w:sz w:val="16"/>
                <w:szCs w:val="16"/>
                <w:lang w:val="en-GB"/>
              </w:rPr>
            </w:pPr>
            <w:r>
              <w:rPr>
                <w:b/>
                <w:sz w:val="16"/>
                <w:szCs w:val="16"/>
                <w:lang w:val="en-GB"/>
              </w:rPr>
              <w:t>General</w:t>
            </w:r>
          </w:p>
        </w:tc>
      </w:tr>
      <w:tr w:rsidR="006A1F04" w:rsidRPr="00720F6F" w14:paraId="7D56AC1E" w14:textId="77777777" w:rsidTr="00312475">
        <w:tc>
          <w:tcPr>
            <w:tcW w:w="1588" w:type="dxa"/>
          </w:tcPr>
          <w:p w14:paraId="09B30BEF" w14:textId="77777777" w:rsidR="006A1F04" w:rsidRDefault="006A1F04" w:rsidP="00312475">
            <w:pPr>
              <w:rPr>
                <w:b/>
                <w:sz w:val="16"/>
                <w:szCs w:val="16"/>
                <w:lang w:val="en-GB"/>
              </w:rPr>
            </w:pPr>
            <w:r>
              <w:rPr>
                <w:b/>
                <w:sz w:val="16"/>
                <w:szCs w:val="16"/>
                <w:lang w:val="en-GB"/>
              </w:rPr>
              <w:t>Type</w:t>
            </w:r>
          </w:p>
        </w:tc>
        <w:tc>
          <w:tcPr>
            <w:tcW w:w="708" w:type="dxa"/>
          </w:tcPr>
          <w:p w14:paraId="34DD8AA5" w14:textId="77777777" w:rsidR="006A1F04" w:rsidRDefault="006A1F04" w:rsidP="00312475">
            <w:pPr>
              <w:rPr>
                <w:b/>
                <w:sz w:val="16"/>
                <w:szCs w:val="16"/>
                <w:lang w:val="en-GB"/>
              </w:rPr>
            </w:pPr>
            <w:r>
              <w:rPr>
                <w:b/>
                <w:sz w:val="16"/>
                <w:szCs w:val="16"/>
                <w:lang w:val="en-GB"/>
              </w:rPr>
              <w:t>Mult</w:t>
            </w:r>
          </w:p>
        </w:tc>
        <w:tc>
          <w:tcPr>
            <w:tcW w:w="1560" w:type="dxa"/>
          </w:tcPr>
          <w:p w14:paraId="321CA5F9" w14:textId="77777777" w:rsidR="006A1F04" w:rsidRDefault="006A1F04" w:rsidP="00312475">
            <w:pPr>
              <w:rPr>
                <w:b/>
                <w:sz w:val="16"/>
                <w:szCs w:val="16"/>
                <w:lang w:val="en-GB"/>
              </w:rPr>
            </w:pPr>
            <w:r>
              <w:rPr>
                <w:b/>
                <w:sz w:val="16"/>
                <w:szCs w:val="16"/>
                <w:lang w:val="en-GB"/>
              </w:rPr>
              <w:t>Role</w:t>
            </w:r>
          </w:p>
        </w:tc>
        <w:tc>
          <w:tcPr>
            <w:tcW w:w="708" w:type="dxa"/>
          </w:tcPr>
          <w:p w14:paraId="1018069E" w14:textId="77777777" w:rsidR="006A1F04" w:rsidRDefault="006A1F04" w:rsidP="00312475">
            <w:pPr>
              <w:rPr>
                <w:b/>
                <w:sz w:val="16"/>
                <w:szCs w:val="16"/>
                <w:lang w:val="en-GB"/>
              </w:rPr>
            </w:pPr>
            <w:r>
              <w:rPr>
                <w:b/>
                <w:sz w:val="16"/>
                <w:szCs w:val="16"/>
                <w:lang w:val="en-GB"/>
              </w:rPr>
              <w:t>Mult</w:t>
            </w:r>
          </w:p>
        </w:tc>
        <w:tc>
          <w:tcPr>
            <w:tcW w:w="567" w:type="dxa"/>
          </w:tcPr>
          <w:p w14:paraId="04C2A7FB"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3AB2EDB9" w14:textId="77777777" w:rsidR="006A1F04" w:rsidRPr="008359F5" w:rsidRDefault="006A1F04" w:rsidP="00312475">
            <w:pPr>
              <w:rPr>
                <w:b/>
                <w:sz w:val="16"/>
                <w:szCs w:val="16"/>
                <w:lang w:val="en-GB"/>
              </w:rPr>
            </w:pPr>
            <w:r>
              <w:rPr>
                <w:b/>
                <w:sz w:val="16"/>
                <w:szCs w:val="16"/>
                <w:lang w:val="en-GB"/>
              </w:rPr>
              <w:t>Comment</w:t>
            </w:r>
          </w:p>
        </w:tc>
      </w:tr>
      <w:tr w:rsidR="006A1F04" w:rsidRPr="00CC6307" w14:paraId="5F38BD1D" w14:textId="77777777" w:rsidTr="00312475">
        <w:tc>
          <w:tcPr>
            <w:tcW w:w="1588" w:type="dxa"/>
          </w:tcPr>
          <w:p w14:paraId="0115F9E8" w14:textId="77777777" w:rsidR="006A1F04" w:rsidRPr="00634625" w:rsidRDefault="006A1F04" w:rsidP="00312475">
            <w:pPr>
              <w:pStyle w:val="SmallStandard"/>
            </w:pPr>
            <w:r>
              <w:t>SlotCoupling</w:t>
            </w:r>
          </w:p>
        </w:tc>
        <w:tc>
          <w:tcPr>
            <w:tcW w:w="708" w:type="dxa"/>
          </w:tcPr>
          <w:p w14:paraId="4320E843" w14:textId="77777777" w:rsidR="006A1F04" w:rsidRPr="00D331EF" w:rsidRDefault="006A1F04" w:rsidP="00312475">
            <w:pPr>
              <w:pStyle w:val="SmallStandard"/>
            </w:pPr>
            <w:r w:rsidRPr="00D01517">
              <w:t>0..*</w:t>
            </w:r>
          </w:p>
        </w:tc>
        <w:tc>
          <w:tcPr>
            <w:tcW w:w="1560" w:type="dxa"/>
          </w:tcPr>
          <w:p w14:paraId="607B27E8" w14:textId="77777777" w:rsidR="006A1F04" w:rsidRPr="00132C43" w:rsidRDefault="006A1F04" w:rsidP="00312475">
            <w:pPr>
              <w:pStyle w:val="SmallStandard"/>
            </w:pPr>
            <w:r>
              <w:t>firstSlot</w:t>
            </w:r>
          </w:p>
        </w:tc>
        <w:tc>
          <w:tcPr>
            <w:tcW w:w="708" w:type="dxa"/>
          </w:tcPr>
          <w:p w14:paraId="6FB6E537" w14:textId="77777777" w:rsidR="006A1F04" w:rsidRPr="00D331EF" w:rsidRDefault="006A1F04" w:rsidP="00312475">
            <w:pPr>
              <w:pStyle w:val="SmallStandard"/>
            </w:pPr>
            <w:r w:rsidRPr="00D01517">
              <w:t>1</w:t>
            </w:r>
          </w:p>
        </w:tc>
        <w:tc>
          <w:tcPr>
            <w:tcW w:w="567" w:type="dxa"/>
          </w:tcPr>
          <w:p w14:paraId="56846B6F" w14:textId="77777777" w:rsidR="006A1F04" w:rsidRPr="00D331EF" w:rsidRDefault="006A1F04" w:rsidP="00312475">
            <w:pPr>
              <w:pStyle w:val="SmallStandard"/>
            </w:pPr>
            <w:r>
              <w:t>N</w:t>
            </w:r>
          </w:p>
        </w:tc>
        <w:tc>
          <w:tcPr>
            <w:tcW w:w="3969" w:type="dxa"/>
          </w:tcPr>
          <w:p w14:paraId="311A764A" w14:textId="77777777" w:rsidR="006A1F04" w:rsidRDefault="006A1F04" w:rsidP="00312475"/>
        </w:tc>
      </w:tr>
      <w:tr w:rsidR="006A1F04" w:rsidRPr="00CC6307" w14:paraId="47807CA7" w14:textId="77777777" w:rsidTr="00312475">
        <w:tc>
          <w:tcPr>
            <w:tcW w:w="1588" w:type="dxa"/>
          </w:tcPr>
          <w:p w14:paraId="1EBBDF46" w14:textId="77777777" w:rsidR="006A1F04" w:rsidRPr="00634625" w:rsidRDefault="006A1F04" w:rsidP="00312475">
            <w:pPr>
              <w:pStyle w:val="SmallStandard"/>
            </w:pPr>
            <w:r>
              <w:t>ConnectorHousingRole</w:t>
            </w:r>
          </w:p>
        </w:tc>
        <w:tc>
          <w:tcPr>
            <w:tcW w:w="708" w:type="dxa"/>
          </w:tcPr>
          <w:p w14:paraId="28713CD3" w14:textId="77777777" w:rsidR="006A1F04" w:rsidRPr="00D331EF" w:rsidRDefault="006A1F04" w:rsidP="00312475">
            <w:pPr>
              <w:pStyle w:val="SmallStandard"/>
            </w:pPr>
            <w:r w:rsidRPr="00D01517">
              <w:t>1</w:t>
            </w:r>
          </w:p>
        </w:tc>
        <w:tc>
          <w:tcPr>
            <w:tcW w:w="1560" w:type="dxa"/>
          </w:tcPr>
          <w:p w14:paraId="1B372D91" w14:textId="77777777" w:rsidR="006A1F04" w:rsidRPr="00132C43" w:rsidRDefault="006A1F04" w:rsidP="00312475">
            <w:pPr>
              <w:pStyle w:val="SmallStandard"/>
            </w:pPr>
            <w:r>
              <w:t>slotReference</w:t>
            </w:r>
          </w:p>
        </w:tc>
        <w:tc>
          <w:tcPr>
            <w:tcW w:w="708" w:type="dxa"/>
          </w:tcPr>
          <w:p w14:paraId="2EDBCF05" w14:textId="77777777" w:rsidR="006A1F04" w:rsidRPr="00D331EF" w:rsidRDefault="006A1F04" w:rsidP="00312475">
            <w:pPr>
              <w:pStyle w:val="SmallStandard"/>
            </w:pPr>
            <w:r w:rsidRPr="00D01517">
              <w:t>0..*</w:t>
            </w:r>
          </w:p>
        </w:tc>
        <w:tc>
          <w:tcPr>
            <w:tcW w:w="567" w:type="dxa"/>
          </w:tcPr>
          <w:p w14:paraId="41A1C743" w14:textId="77777777" w:rsidR="006A1F04" w:rsidRDefault="006A1F04" w:rsidP="00312475">
            <w:pPr>
              <w:pStyle w:val="SmallStandard"/>
            </w:pPr>
            <w:r>
              <w:t>Y</w:t>
            </w:r>
          </w:p>
        </w:tc>
        <w:tc>
          <w:tcPr>
            <w:tcW w:w="3969" w:type="dxa"/>
          </w:tcPr>
          <w:p w14:paraId="76662403" w14:textId="77777777" w:rsidR="006A1F04" w:rsidRDefault="006A1F04" w:rsidP="00312475">
            <w:pPr>
              <w:pStyle w:val="SmallStandard"/>
            </w:pPr>
            <w:r w:rsidRPr="00491287">
              <w:t xml:space="preserve">Specifies the SlotReferences used in the ConnectorHousingRole. </w:t>
            </w:r>
          </w:p>
        </w:tc>
      </w:tr>
      <w:tr w:rsidR="006A1F04" w:rsidRPr="00CC6307" w14:paraId="621E40A1" w14:textId="77777777" w:rsidTr="00312475">
        <w:tc>
          <w:tcPr>
            <w:tcW w:w="1588" w:type="dxa"/>
          </w:tcPr>
          <w:p w14:paraId="273AEC5C" w14:textId="77777777" w:rsidR="006A1F04" w:rsidRPr="00634625" w:rsidRDefault="006A1F04" w:rsidP="00312475">
            <w:pPr>
              <w:pStyle w:val="SmallStandard"/>
            </w:pPr>
            <w:r>
              <w:t>SlotCoupling</w:t>
            </w:r>
          </w:p>
        </w:tc>
        <w:tc>
          <w:tcPr>
            <w:tcW w:w="708" w:type="dxa"/>
          </w:tcPr>
          <w:p w14:paraId="1A8A4929" w14:textId="77777777" w:rsidR="006A1F04" w:rsidRPr="00D331EF" w:rsidRDefault="006A1F04" w:rsidP="00312475">
            <w:pPr>
              <w:pStyle w:val="SmallStandard"/>
            </w:pPr>
            <w:r w:rsidRPr="00D01517">
              <w:t>0..*</w:t>
            </w:r>
          </w:p>
        </w:tc>
        <w:tc>
          <w:tcPr>
            <w:tcW w:w="1560" w:type="dxa"/>
          </w:tcPr>
          <w:p w14:paraId="4625652A" w14:textId="77777777" w:rsidR="006A1F04" w:rsidRPr="00132C43" w:rsidRDefault="006A1F04" w:rsidP="00312475">
            <w:pPr>
              <w:pStyle w:val="SmallStandard"/>
            </w:pPr>
            <w:r>
              <w:t>secondSlot</w:t>
            </w:r>
          </w:p>
        </w:tc>
        <w:tc>
          <w:tcPr>
            <w:tcW w:w="708" w:type="dxa"/>
          </w:tcPr>
          <w:p w14:paraId="23A6C9BC" w14:textId="77777777" w:rsidR="006A1F04" w:rsidRPr="00D331EF" w:rsidRDefault="006A1F04" w:rsidP="00312475">
            <w:pPr>
              <w:pStyle w:val="SmallStandard"/>
            </w:pPr>
            <w:r w:rsidRPr="00D01517">
              <w:t>1</w:t>
            </w:r>
          </w:p>
        </w:tc>
        <w:tc>
          <w:tcPr>
            <w:tcW w:w="567" w:type="dxa"/>
          </w:tcPr>
          <w:p w14:paraId="50960418" w14:textId="77777777" w:rsidR="006A1F04" w:rsidRPr="00D331EF" w:rsidRDefault="006A1F04" w:rsidP="00312475">
            <w:pPr>
              <w:pStyle w:val="SmallStandard"/>
            </w:pPr>
            <w:r>
              <w:t>N</w:t>
            </w:r>
          </w:p>
        </w:tc>
        <w:tc>
          <w:tcPr>
            <w:tcW w:w="3969" w:type="dxa"/>
          </w:tcPr>
          <w:p w14:paraId="2627DB8C" w14:textId="77777777" w:rsidR="006A1F04" w:rsidRDefault="006A1F04" w:rsidP="00312475"/>
        </w:tc>
      </w:tr>
    </w:tbl>
    <w:p w14:paraId="3DA25839"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03" w:name="_43ff794650474de5fc474f52956ece25"/>
      <w:r>
        <w:rPr>
          <w:lang w:val="en-GB"/>
        </w:rPr>
        <w:t>BoltTerminalRole</w:t>
      </w:r>
      <w:bookmarkEnd w:id="603"/>
    </w:p>
    <w:p w14:paraId="181F6697" w14:textId="77777777" w:rsidR="006A1F04" w:rsidRDefault="006A1F04" w:rsidP="006A1F04">
      <w:r>
        <w:rPr>
          <w:sz w:val="18"/>
          <w:szCs w:val="18"/>
        </w:rPr>
        <w:t xml:space="preserve">A </w:t>
      </w:r>
      <w:r>
        <w:rPr>
          <w:i/>
          <w:iCs/>
          <w:sz w:val="18"/>
          <w:szCs w:val="18"/>
        </w:rPr>
        <w:t>BoltTerminalRole</w:t>
      </w:r>
      <w:r>
        <w:rPr>
          <w:sz w:val="18"/>
          <w:szCs w:val="18"/>
        </w:rPr>
        <w:t xml:space="preserve"> defines the instance specific properties and relationships of a ring terminal.</w:t>
      </w:r>
    </w:p>
    <w:p w14:paraId="07AF6735"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5FDBEC97" w14:textId="77777777" w:rsidTr="00312475">
        <w:tc>
          <w:tcPr>
            <w:tcW w:w="2013" w:type="dxa"/>
            <w:tcMar>
              <w:top w:w="28" w:type="dxa"/>
              <w:left w:w="28" w:type="dxa"/>
              <w:bottom w:w="28" w:type="dxa"/>
              <w:right w:w="28" w:type="dxa"/>
            </w:tcMar>
          </w:tcPr>
          <w:p w14:paraId="6F170024"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06D6581" w14:textId="17859BA2" w:rsidR="006A1F04" w:rsidRPr="00620BBE" w:rsidRDefault="006A1F04" w:rsidP="00312475">
            <w:pPr>
              <w:pStyle w:val="SmallStandard"/>
            </w:pPr>
            <w:hyperlink w:anchor="_bb265c2d48b9c68af2d8d06af38005a9" w:history="1">
              <w:r w:rsidRPr="00620BBE">
                <w:rPr>
                  <w:rStyle w:val="Hyperlink"/>
                  <w:rFonts w:eastAsiaTheme="majorEastAsia"/>
                </w:rPr>
                <w:t>TerminalRole</w:t>
              </w:r>
            </w:hyperlink>
          </w:p>
        </w:tc>
      </w:tr>
      <w:tr w:rsidR="006A1F04" w:rsidRPr="008359F5" w14:paraId="04DF1CFF" w14:textId="77777777" w:rsidTr="00312475">
        <w:tc>
          <w:tcPr>
            <w:tcW w:w="2013" w:type="dxa"/>
            <w:tcMar>
              <w:top w:w="28" w:type="dxa"/>
              <w:left w:w="28" w:type="dxa"/>
              <w:bottom w:w="28" w:type="dxa"/>
              <w:right w:w="28" w:type="dxa"/>
            </w:tcMar>
          </w:tcPr>
          <w:p w14:paraId="131037D2"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03A3A65" w14:textId="77777777" w:rsidR="006A1F04" w:rsidRDefault="006A1F04" w:rsidP="00312475"/>
        </w:tc>
      </w:tr>
      <w:tr w:rsidR="006A1F04" w:rsidRPr="008359F5" w14:paraId="08833B8B" w14:textId="77777777" w:rsidTr="00312475">
        <w:tc>
          <w:tcPr>
            <w:tcW w:w="2013" w:type="dxa"/>
            <w:tcMar>
              <w:top w:w="28" w:type="dxa"/>
              <w:left w:w="28" w:type="dxa"/>
              <w:bottom w:w="28" w:type="dxa"/>
              <w:right w:w="28" w:type="dxa"/>
            </w:tcMar>
          </w:tcPr>
          <w:p w14:paraId="7E68101D"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93F328D" w14:textId="77777777" w:rsidR="006A1F04" w:rsidRPr="000437C1" w:rsidRDefault="006A1F04" w:rsidP="00312475">
            <w:pPr>
              <w:pStyle w:val="SmallStandard"/>
            </w:pPr>
            <w:r>
              <w:t>false</w:t>
            </w:r>
          </w:p>
        </w:tc>
      </w:tr>
    </w:tbl>
    <w:p w14:paraId="2D9001C3"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04" w:name="_bf1609d0ee8649f9c34434c9b48e12a1"/>
      <w:r>
        <w:rPr>
          <w:lang w:val="en-GB"/>
        </w:rPr>
        <w:t>BridgeTerminalRole</w:t>
      </w:r>
      <w:bookmarkEnd w:id="604"/>
    </w:p>
    <w:p w14:paraId="08A06D82" w14:textId="77777777" w:rsidR="006A1F04" w:rsidRDefault="006A1F04" w:rsidP="006A1F04">
      <w:r>
        <w:rPr>
          <w:sz w:val="18"/>
          <w:szCs w:val="18"/>
        </w:rPr>
        <w:t xml:space="preserve">A </w:t>
      </w:r>
      <w:r>
        <w:rPr>
          <w:i/>
          <w:iCs/>
          <w:sz w:val="18"/>
          <w:szCs w:val="18"/>
        </w:rPr>
        <w:t>BridgeTerminalRole</w:t>
      </w:r>
      <w:r>
        <w:rPr>
          <w:sz w:val="18"/>
          <w:szCs w:val="18"/>
        </w:rPr>
        <w:t xml:space="preserve"> defines the instance specific properties and relationships of a bridge terminal (see BridgeTerminalSpecification).</w:t>
      </w:r>
    </w:p>
    <w:p w14:paraId="0D95DBA3" w14:textId="77777777" w:rsidR="006A1F04" w:rsidRDefault="006A1F04" w:rsidP="006A1F04">
      <w:r>
        <w:rPr>
          <w:sz w:val="18"/>
          <w:szCs w:val="18"/>
        </w:rPr>
        <w:t xml:space="preserve">A bridge terminal is a part that behaves like terminal but has no </w:t>
      </w:r>
      <w:r>
        <w:rPr>
          <w:i/>
          <w:iCs/>
          <w:sz w:val="18"/>
          <w:szCs w:val="18"/>
        </w:rPr>
        <w:t>WireReceptions.</w:t>
      </w:r>
      <w:r>
        <w:rPr>
          <w:sz w:val="18"/>
          <w:szCs w:val="18"/>
        </w:rPr>
        <w:t xml:space="preserve"> It is used to create short circuit between different pins in a connector. In its use, it can realize a schematic connection on its own and independently of other components.</w:t>
      </w:r>
    </w:p>
    <w:p w14:paraId="4917B3A9"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0E958CCF" w14:textId="77777777" w:rsidTr="00312475">
        <w:tc>
          <w:tcPr>
            <w:tcW w:w="2013" w:type="dxa"/>
            <w:tcMar>
              <w:top w:w="28" w:type="dxa"/>
              <w:left w:w="28" w:type="dxa"/>
              <w:bottom w:w="28" w:type="dxa"/>
              <w:right w:w="28" w:type="dxa"/>
            </w:tcMar>
          </w:tcPr>
          <w:p w14:paraId="2D54441F"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4C6180E" w14:textId="7BB05982" w:rsidR="006A1F04" w:rsidRPr="00620BBE" w:rsidRDefault="006A1F04" w:rsidP="00312475">
            <w:pPr>
              <w:pStyle w:val="SmallStandard"/>
            </w:pPr>
            <w:hyperlink w:anchor="_bb265c2d48b9c68af2d8d06af38005a9" w:history="1">
              <w:r w:rsidRPr="00620BBE">
                <w:rPr>
                  <w:rStyle w:val="Hyperlink"/>
                  <w:rFonts w:eastAsiaTheme="majorEastAsia"/>
                </w:rPr>
                <w:t>TerminalRole</w:t>
              </w:r>
            </w:hyperlink>
          </w:p>
        </w:tc>
      </w:tr>
      <w:tr w:rsidR="006A1F04" w:rsidRPr="008359F5" w14:paraId="5C23C8B7" w14:textId="77777777" w:rsidTr="00312475">
        <w:tc>
          <w:tcPr>
            <w:tcW w:w="2013" w:type="dxa"/>
            <w:tcMar>
              <w:top w:w="28" w:type="dxa"/>
              <w:left w:w="28" w:type="dxa"/>
              <w:bottom w:w="28" w:type="dxa"/>
              <w:right w:w="28" w:type="dxa"/>
            </w:tcMar>
          </w:tcPr>
          <w:p w14:paraId="1A478BC3"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5C971E9" w14:textId="77777777" w:rsidR="006A1F04" w:rsidRDefault="006A1F04" w:rsidP="00312475"/>
        </w:tc>
      </w:tr>
      <w:tr w:rsidR="006A1F04" w:rsidRPr="008359F5" w14:paraId="15DC8B4D" w14:textId="77777777" w:rsidTr="00312475">
        <w:tc>
          <w:tcPr>
            <w:tcW w:w="2013" w:type="dxa"/>
            <w:tcMar>
              <w:top w:w="28" w:type="dxa"/>
              <w:left w:w="28" w:type="dxa"/>
              <w:bottom w:w="28" w:type="dxa"/>
              <w:right w:w="28" w:type="dxa"/>
            </w:tcMar>
          </w:tcPr>
          <w:p w14:paraId="63D802D9"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0F22E06" w14:textId="77777777" w:rsidR="006A1F04" w:rsidRPr="000437C1" w:rsidRDefault="006A1F04" w:rsidP="00312475">
            <w:pPr>
              <w:pStyle w:val="SmallStandard"/>
            </w:pPr>
            <w:r>
              <w:t>false</w:t>
            </w:r>
          </w:p>
        </w:tc>
      </w:tr>
    </w:tbl>
    <w:p w14:paraId="48D8CAD6"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5599F46E" w14:textId="77777777" w:rsidTr="00312475">
        <w:tc>
          <w:tcPr>
            <w:tcW w:w="3856" w:type="dxa"/>
            <w:gridSpan w:val="3"/>
          </w:tcPr>
          <w:p w14:paraId="3FEA409E" w14:textId="77777777" w:rsidR="006A1F04" w:rsidRDefault="006A1F04" w:rsidP="00312475">
            <w:pPr>
              <w:jc w:val="center"/>
              <w:rPr>
                <w:b/>
                <w:sz w:val="16"/>
                <w:szCs w:val="16"/>
                <w:lang w:val="en-GB"/>
              </w:rPr>
            </w:pPr>
            <w:r>
              <w:rPr>
                <w:b/>
                <w:sz w:val="16"/>
                <w:szCs w:val="16"/>
                <w:lang w:val="en-GB"/>
              </w:rPr>
              <w:t>Other End</w:t>
            </w:r>
          </w:p>
        </w:tc>
        <w:tc>
          <w:tcPr>
            <w:tcW w:w="708" w:type="dxa"/>
          </w:tcPr>
          <w:p w14:paraId="18BDD52D"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45A7E8C7" w14:textId="77777777" w:rsidR="006A1F04" w:rsidRDefault="006A1F04" w:rsidP="00312475">
            <w:pPr>
              <w:jc w:val="center"/>
              <w:rPr>
                <w:b/>
                <w:sz w:val="16"/>
                <w:szCs w:val="16"/>
                <w:lang w:val="en-GB"/>
              </w:rPr>
            </w:pPr>
            <w:r>
              <w:rPr>
                <w:b/>
                <w:sz w:val="16"/>
                <w:szCs w:val="16"/>
                <w:lang w:val="en-GB"/>
              </w:rPr>
              <w:t>General</w:t>
            </w:r>
          </w:p>
        </w:tc>
      </w:tr>
      <w:tr w:rsidR="006A1F04" w:rsidRPr="00720F6F" w14:paraId="112665E4" w14:textId="77777777" w:rsidTr="00312475">
        <w:tc>
          <w:tcPr>
            <w:tcW w:w="1573" w:type="dxa"/>
          </w:tcPr>
          <w:p w14:paraId="0E430D82" w14:textId="77777777" w:rsidR="006A1F04" w:rsidRDefault="006A1F04" w:rsidP="00312475">
            <w:pPr>
              <w:rPr>
                <w:b/>
                <w:sz w:val="16"/>
                <w:szCs w:val="16"/>
                <w:lang w:val="en-GB"/>
              </w:rPr>
            </w:pPr>
            <w:r>
              <w:rPr>
                <w:b/>
                <w:sz w:val="16"/>
                <w:szCs w:val="16"/>
                <w:lang w:val="en-GB"/>
              </w:rPr>
              <w:t>Type</w:t>
            </w:r>
          </w:p>
        </w:tc>
        <w:tc>
          <w:tcPr>
            <w:tcW w:w="1574" w:type="dxa"/>
          </w:tcPr>
          <w:p w14:paraId="3D69FD22" w14:textId="77777777" w:rsidR="006A1F04" w:rsidRDefault="006A1F04" w:rsidP="00312475">
            <w:pPr>
              <w:rPr>
                <w:b/>
                <w:sz w:val="16"/>
                <w:szCs w:val="16"/>
                <w:lang w:val="en-GB"/>
              </w:rPr>
            </w:pPr>
            <w:r>
              <w:rPr>
                <w:b/>
                <w:sz w:val="16"/>
                <w:szCs w:val="16"/>
                <w:lang w:val="en-GB"/>
              </w:rPr>
              <w:t>Role</w:t>
            </w:r>
          </w:p>
        </w:tc>
        <w:tc>
          <w:tcPr>
            <w:tcW w:w="708" w:type="dxa"/>
          </w:tcPr>
          <w:p w14:paraId="2620D114" w14:textId="77777777" w:rsidR="006A1F04" w:rsidRDefault="006A1F04" w:rsidP="00312475">
            <w:pPr>
              <w:rPr>
                <w:b/>
                <w:sz w:val="16"/>
                <w:szCs w:val="16"/>
                <w:lang w:val="en-GB"/>
              </w:rPr>
            </w:pPr>
            <w:r>
              <w:rPr>
                <w:b/>
                <w:sz w:val="16"/>
                <w:szCs w:val="16"/>
                <w:lang w:val="en-GB"/>
              </w:rPr>
              <w:t>Mult</w:t>
            </w:r>
          </w:p>
        </w:tc>
        <w:tc>
          <w:tcPr>
            <w:tcW w:w="709" w:type="dxa"/>
          </w:tcPr>
          <w:p w14:paraId="5401A9EE" w14:textId="77777777" w:rsidR="006A1F04" w:rsidRDefault="006A1F04" w:rsidP="00312475">
            <w:pPr>
              <w:rPr>
                <w:b/>
                <w:sz w:val="16"/>
                <w:szCs w:val="16"/>
                <w:lang w:val="en-GB"/>
              </w:rPr>
            </w:pPr>
            <w:r>
              <w:rPr>
                <w:b/>
                <w:sz w:val="16"/>
                <w:szCs w:val="16"/>
                <w:lang w:val="en-GB"/>
              </w:rPr>
              <w:t>Mult</w:t>
            </w:r>
          </w:p>
        </w:tc>
        <w:tc>
          <w:tcPr>
            <w:tcW w:w="567" w:type="dxa"/>
          </w:tcPr>
          <w:p w14:paraId="5EE0FC1B"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7834802E" w14:textId="77777777" w:rsidR="006A1F04" w:rsidRPr="008359F5" w:rsidRDefault="006A1F04" w:rsidP="00312475">
            <w:pPr>
              <w:rPr>
                <w:b/>
                <w:sz w:val="16"/>
                <w:szCs w:val="16"/>
                <w:lang w:val="en-GB"/>
              </w:rPr>
            </w:pPr>
            <w:r>
              <w:rPr>
                <w:b/>
                <w:sz w:val="16"/>
                <w:szCs w:val="16"/>
                <w:lang w:val="en-GB"/>
              </w:rPr>
              <w:t>Comment</w:t>
            </w:r>
          </w:p>
        </w:tc>
      </w:tr>
      <w:tr w:rsidR="006A1F04" w:rsidRPr="00CC6307" w14:paraId="5A095279" w14:textId="77777777" w:rsidTr="00312475">
        <w:tc>
          <w:tcPr>
            <w:tcW w:w="1573" w:type="dxa"/>
          </w:tcPr>
          <w:p w14:paraId="091F9501" w14:textId="77777777" w:rsidR="006A1F04" w:rsidRPr="00634625" w:rsidRDefault="006A1F04" w:rsidP="00312475">
            <w:pPr>
              <w:pStyle w:val="SmallStandard"/>
            </w:pPr>
            <w:r>
              <w:t>Connection</w:t>
            </w:r>
          </w:p>
        </w:tc>
        <w:tc>
          <w:tcPr>
            <w:tcW w:w="1574" w:type="dxa"/>
          </w:tcPr>
          <w:p w14:paraId="1BA3EB2E" w14:textId="77777777" w:rsidR="006A1F04" w:rsidRPr="00132C43" w:rsidRDefault="006A1F04" w:rsidP="00312475">
            <w:pPr>
              <w:pStyle w:val="SmallStandard"/>
            </w:pPr>
            <w:r>
              <w:t>connection</w:t>
            </w:r>
          </w:p>
        </w:tc>
        <w:tc>
          <w:tcPr>
            <w:tcW w:w="708" w:type="dxa"/>
          </w:tcPr>
          <w:p w14:paraId="7A8216CE" w14:textId="77777777" w:rsidR="006A1F04" w:rsidRPr="00D331EF" w:rsidRDefault="006A1F04" w:rsidP="00312475">
            <w:pPr>
              <w:pStyle w:val="SmallStandard"/>
            </w:pPr>
            <w:r w:rsidRPr="00574783">
              <w:t>0..1</w:t>
            </w:r>
          </w:p>
        </w:tc>
        <w:tc>
          <w:tcPr>
            <w:tcW w:w="709" w:type="dxa"/>
          </w:tcPr>
          <w:p w14:paraId="6BB1C788" w14:textId="77777777" w:rsidR="006A1F04" w:rsidRPr="00D331EF" w:rsidRDefault="006A1F04" w:rsidP="00312475">
            <w:pPr>
              <w:pStyle w:val="SmallStandard"/>
            </w:pPr>
            <w:r w:rsidRPr="00207506">
              <w:t>0..*</w:t>
            </w:r>
          </w:p>
        </w:tc>
        <w:tc>
          <w:tcPr>
            <w:tcW w:w="567" w:type="dxa"/>
          </w:tcPr>
          <w:p w14:paraId="1E409F6C" w14:textId="77777777" w:rsidR="006A1F04" w:rsidRPr="00D331EF" w:rsidRDefault="006A1F04" w:rsidP="00312475">
            <w:pPr>
              <w:pStyle w:val="SmallStandard"/>
            </w:pPr>
            <w:r>
              <w:t>N</w:t>
            </w:r>
          </w:p>
        </w:tc>
        <w:tc>
          <w:tcPr>
            <w:tcW w:w="3969" w:type="dxa"/>
          </w:tcPr>
          <w:p w14:paraId="3030C52E" w14:textId="77777777" w:rsidR="006A1F04" w:rsidRDefault="006A1F04" w:rsidP="00312475">
            <w:r>
              <w:t xml:space="preserve">References the </w:t>
            </w:r>
            <w:r>
              <w:rPr>
                <w:i/>
                <w:iCs/>
              </w:rPr>
              <w:t>Connection</w:t>
            </w:r>
            <w:r>
              <w:t xml:space="preserve"> that is realized by this </w:t>
            </w:r>
            <w:r>
              <w:rPr>
                <w:i/>
                <w:iCs/>
              </w:rPr>
              <w:t>BridgeTerminalRole.</w:t>
            </w:r>
          </w:p>
        </w:tc>
      </w:tr>
    </w:tbl>
    <w:p w14:paraId="32ADC0DA"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05" w:name="_505ca36299c8f99a7671bf05ddf50fb8"/>
      <w:r>
        <w:rPr>
          <w:lang w:val="en-GB"/>
        </w:rPr>
        <w:t>CavityAccessoryRole</w:t>
      </w:r>
      <w:bookmarkEnd w:id="605"/>
    </w:p>
    <w:p w14:paraId="4ECC3D51" w14:textId="77777777" w:rsidR="006A1F04" w:rsidRDefault="006A1F04" w:rsidP="006A1F04">
      <w:r>
        <w:rPr>
          <w:sz w:val="18"/>
          <w:szCs w:val="18"/>
        </w:rPr>
        <w:t xml:space="preserve">A </w:t>
      </w:r>
      <w:r>
        <w:rPr>
          <w:i/>
          <w:iCs/>
          <w:sz w:val="18"/>
          <w:szCs w:val="18"/>
        </w:rPr>
        <w:t>CavityAccessoryRole</w:t>
      </w:r>
      <w:r>
        <w:rPr>
          <w:sz w:val="18"/>
          <w:szCs w:val="18"/>
        </w:rPr>
        <w:t xml:space="preserve"> defines the instance specific properties and relationships of a cavity accessory.</w:t>
      </w:r>
    </w:p>
    <w:p w14:paraId="0C592944"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77C8A309" w14:textId="77777777" w:rsidTr="00312475">
        <w:tc>
          <w:tcPr>
            <w:tcW w:w="2013" w:type="dxa"/>
            <w:tcMar>
              <w:top w:w="28" w:type="dxa"/>
              <w:left w:w="28" w:type="dxa"/>
              <w:bottom w:w="28" w:type="dxa"/>
              <w:right w:w="28" w:type="dxa"/>
            </w:tcMar>
          </w:tcPr>
          <w:p w14:paraId="5390CB33"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4D057E3" w14:textId="3766D141" w:rsidR="006A1F04" w:rsidRPr="00620BBE" w:rsidRDefault="006A1F04" w:rsidP="00312475">
            <w:pPr>
              <w:pStyle w:val="SmallStandard"/>
            </w:pPr>
            <w:hyperlink w:anchor="_f21236bff7d00ceb327f2d9eed6c5594" w:history="1">
              <w:r w:rsidRPr="00620BBE">
                <w:rPr>
                  <w:rStyle w:val="Hyperlink"/>
                  <w:rFonts w:eastAsiaTheme="majorEastAsia"/>
                </w:rPr>
                <w:t>Role</w:t>
              </w:r>
            </w:hyperlink>
          </w:p>
        </w:tc>
      </w:tr>
      <w:tr w:rsidR="006A1F04" w:rsidRPr="008359F5" w14:paraId="1C33EAF0" w14:textId="77777777" w:rsidTr="00312475">
        <w:tc>
          <w:tcPr>
            <w:tcW w:w="2013" w:type="dxa"/>
            <w:tcMar>
              <w:top w:w="28" w:type="dxa"/>
              <w:left w:w="28" w:type="dxa"/>
              <w:bottom w:w="28" w:type="dxa"/>
              <w:right w:w="28" w:type="dxa"/>
            </w:tcMar>
          </w:tcPr>
          <w:p w14:paraId="67238EF9"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A30C64A" w14:textId="77777777" w:rsidR="006A1F04" w:rsidRDefault="006A1F04" w:rsidP="00312475"/>
        </w:tc>
      </w:tr>
      <w:tr w:rsidR="006A1F04" w:rsidRPr="008359F5" w14:paraId="41432E44" w14:textId="77777777" w:rsidTr="00312475">
        <w:tc>
          <w:tcPr>
            <w:tcW w:w="2013" w:type="dxa"/>
            <w:tcMar>
              <w:top w:w="28" w:type="dxa"/>
              <w:left w:w="28" w:type="dxa"/>
              <w:bottom w:w="28" w:type="dxa"/>
              <w:right w:w="28" w:type="dxa"/>
            </w:tcMar>
          </w:tcPr>
          <w:p w14:paraId="0EC8BBCD"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5D96D4E" w14:textId="77777777" w:rsidR="006A1F04" w:rsidRPr="000437C1" w:rsidRDefault="006A1F04" w:rsidP="00312475">
            <w:pPr>
              <w:pStyle w:val="SmallStandard"/>
            </w:pPr>
            <w:r>
              <w:t>false</w:t>
            </w:r>
          </w:p>
        </w:tc>
      </w:tr>
    </w:tbl>
    <w:p w14:paraId="4952B3E1"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lastRenderedPageBreak/>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470D3FD1" w14:textId="77777777" w:rsidTr="00312475">
        <w:tc>
          <w:tcPr>
            <w:tcW w:w="3856" w:type="dxa"/>
            <w:gridSpan w:val="3"/>
          </w:tcPr>
          <w:p w14:paraId="04CB9C07" w14:textId="77777777" w:rsidR="006A1F04" w:rsidRDefault="006A1F04" w:rsidP="00312475">
            <w:pPr>
              <w:jc w:val="center"/>
              <w:rPr>
                <w:b/>
                <w:sz w:val="16"/>
                <w:szCs w:val="16"/>
                <w:lang w:val="en-GB"/>
              </w:rPr>
            </w:pPr>
            <w:r>
              <w:rPr>
                <w:b/>
                <w:sz w:val="16"/>
                <w:szCs w:val="16"/>
                <w:lang w:val="en-GB"/>
              </w:rPr>
              <w:t>Other End</w:t>
            </w:r>
          </w:p>
        </w:tc>
        <w:tc>
          <w:tcPr>
            <w:tcW w:w="708" w:type="dxa"/>
          </w:tcPr>
          <w:p w14:paraId="122D717E"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7467A40B" w14:textId="77777777" w:rsidR="006A1F04" w:rsidRDefault="006A1F04" w:rsidP="00312475">
            <w:pPr>
              <w:jc w:val="center"/>
              <w:rPr>
                <w:b/>
                <w:sz w:val="16"/>
                <w:szCs w:val="16"/>
                <w:lang w:val="en-GB"/>
              </w:rPr>
            </w:pPr>
            <w:r>
              <w:rPr>
                <w:b/>
                <w:sz w:val="16"/>
                <w:szCs w:val="16"/>
                <w:lang w:val="en-GB"/>
              </w:rPr>
              <w:t>General</w:t>
            </w:r>
          </w:p>
        </w:tc>
      </w:tr>
      <w:tr w:rsidR="006A1F04" w:rsidRPr="00720F6F" w14:paraId="7B3CDA21" w14:textId="77777777" w:rsidTr="00312475">
        <w:tc>
          <w:tcPr>
            <w:tcW w:w="1573" w:type="dxa"/>
          </w:tcPr>
          <w:p w14:paraId="62561EA6" w14:textId="77777777" w:rsidR="006A1F04" w:rsidRDefault="006A1F04" w:rsidP="00312475">
            <w:pPr>
              <w:rPr>
                <w:b/>
                <w:sz w:val="16"/>
                <w:szCs w:val="16"/>
                <w:lang w:val="en-GB"/>
              </w:rPr>
            </w:pPr>
            <w:r>
              <w:rPr>
                <w:b/>
                <w:sz w:val="16"/>
                <w:szCs w:val="16"/>
                <w:lang w:val="en-GB"/>
              </w:rPr>
              <w:t>Type</w:t>
            </w:r>
          </w:p>
        </w:tc>
        <w:tc>
          <w:tcPr>
            <w:tcW w:w="1574" w:type="dxa"/>
          </w:tcPr>
          <w:p w14:paraId="1CE2AB76" w14:textId="77777777" w:rsidR="006A1F04" w:rsidRDefault="006A1F04" w:rsidP="00312475">
            <w:pPr>
              <w:rPr>
                <w:b/>
                <w:sz w:val="16"/>
                <w:szCs w:val="16"/>
                <w:lang w:val="en-GB"/>
              </w:rPr>
            </w:pPr>
            <w:r>
              <w:rPr>
                <w:b/>
                <w:sz w:val="16"/>
                <w:szCs w:val="16"/>
                <w:lang w:val="en-GB"/>
              </w:rPr>
              <w:t>Role</w:t>
            </w:r>
          </w:p>
        </w:tc>
        <w:tc>
          <w:tcPr>
            <w:tcW w:w="708" w:type="dxa"/>
          </w:tcPr>
          <w:p w14:paraId="3ED88996" w14:textId="77777777" w:rsidR="006A1F04" w:rsidRDefault="006A1F04" w:rsidP="00312475">
            <w:pPr>
              <w:rPr>
                <w:b/>
                <w:sz w:val="16"/>
                <w:szCs w:val="16"/>
                <w:lang w:val="en-GB"/>
              </w:rPr>
            </w:pPr>
            <w:r>
              <w:rPr>
                <w:b/>
                <w:sz w:val="16"/>
                <w:szCs w:val="16"/>
                <w:lang w:val="en-GB"/>
              </w:rPr>
              <w:t>Mult</w:t>
            </w:r>
          </w:p>
        </w:tc>
        <w:tc>
          <w:tcPr>
            <w:tcW w:w="709" w:type="dxa"/>
          </w:tcPr>
          <w:p w14:paraId="1423106B" w14:textId="77777777" w:rsidR="006A1F04" w:rsidRDefault="006A1F04" w:rsidP="00312475">
            <w:pPr>
              <w:rPr>
                <w:b/>
                <w:sz w:val="16"/>
                <w:szCs w:val="16"/>
                <w:lang w:val="en-GB"/>
              </w:rPr>
            </w:pPr>
            <w:r>
              <w:rPr>
                <w:b/>
                <w:sz w:val="16"/>
                <w:szCs w:val="16"/>
                <w:lang w:val="en-GB"/>
              </w:rPr>
              <w:t>Mult</w:t>
            </w:r>
          </w:p>
        </w:tc>
        <w:tc>
          <w:tcPr>
            <w:tcW w:w="567" w:type="dxa"/>
          </w:tcPr>
          <w:p w14:paraId="203992F1"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5BC6F89F" w14:textId="77777777" w:rsidR="006A1F04" w:rsidRPr="008359F5" w:rsidRDefault="006A1F04" w:rsidP="00312475">
            <w:pPr>
              <w:rPr>
                <w:b/>
                <w:sz w:val="16"/>
                <w:szCs w:val="16"/>
                <w:lang w:val="en-GB"/>
              </w:rPr>
            </w:pPr>
            <w:r>
              <w:rPr>
                <w:b/>
                <w:sz w:val="16"/>
                <w:szCs w:val="16"/>
                <w:lang w:val="en-GB"/>
              </w:rPr>
              <w:t>Comment</w:t>
            </w:r>
          </w:p>
        </w:tc>
      </w:tr>
      <w:tr w:rsidR="006A1F04" w:rsidRPr="00CC6307" w14:paraId="0B469E74" w14:textId="77777777" w:rsidTr="00312475">
        <w:tc>
          <w:tcPr>
            <w:tcW w:w="1573" w:type="dxa"/>
          </w:tcPr>
          <w:p w14:paraId="6889132E" w14:textId="77777777" w:rsidR="006A1F04" w:rsidRPr="00634625" w:rsidRDefault="006A1F04" w:rsidP="00312475">
            <w:pPr>
              <w:pStyle w:val="SmallStandard"/>
            </w:pPr>
            <w:r>
              <w:t>CavityAccessorySpecification</w:t>
            </w:r>
          </w:p>
        </w:tc>
        <w:tc>
          <w:tcPr>
            <w:tcW w:w="1574" w:type="dxa"/>
          </w:tcPr>
          <w:p w14:paraId="6DB1BAD4" w14:textId="77777777" w:rsidR="006A1F04" w:rsidRPr="00132C43" w:rsidRDefault="006A1F04" w:rsidP="00312475">
            <w:pPr>
              <w:pStyle w:val="SmallStandard"/>
            </w:pPr>
            <w:r>
              <w:t>cavityAccessorySpecification</w:t>
            </w:r>
          </w:p>
        </w:tc>
        <w:tc>
          <w:tcPr>
            <w:tcW w:w="708" w:type="dxa"/>
          </w:tcPr>
          <w:p w14:paraId="56593F2A" w14:textId="77777777" w:rsidR="006A1F04" w:rsidRPr="00D331EF" w:rsidRDefault="006A1F04" w:rsidP="00312475">
            <w:pPr>
              <w:pStyle w:val="SmallStandard"/>
            </w:pPr>
            <w:r w:rsidRPr="00574783">
              <w:t>1</w:t>
            </w:r>
          </w:p>
        </w:tc>
        <w:tc>
          <w:tcPr>
            <w:tcW w:w="709" w:type="dxa"/>
          </w:tcPr>
          <w:p w14:paraId="38D91AAE" w14:textId="77777777" w:rsidR="006A1F04" w:rsidRPr="00D331EF" w:rsidRDefault="006A1F04" w:rsidP="00312475">
            <w:pPr>
              <w:pStyle w:val="SmallStandard"/>
            </w:pPr>
            <w:r w:rsidRPr="00207506">
              <w:t>0..*</w:t>
            </w:r>
          </w:p>
        </w:tc>
        <w:tc>
          <w:tcPr>
            <w:tcW w:w="567" w:type="dxa"/>
          </w:tcPr>
          <w:p w14:paraId="7BE158AD" w14:textId="77777777" w:rsidR="006A1F04" w:rsidRPr="00D331EF" w:rsidRDefault="006A1F04" w:rsidP="00312475">
            <w:pPr>
              <w:pStyle w:val="SmallStandard"/>
            </w:pPr>
            <w:r>
              <w:t>N</w:t>
            </w:r>
          </w:p>
        </w:tc>
        <w:tc>
          <w:tcPr>
            <w:tcW w:w="3969" w:type="dxa"/>
          </w:tcPr>
          <w:p w14:paraId="0F13F264" w14:textId="77777777" w:rsidR="006A1F04" w:rsidRDefault="006A1F04" w:rsidP="00312475"/>
        </w:tc>
      </w:tr>
    </w:tbl>
    <w:p w14:paraId="2F397D7E"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0773D4FE" w14:textId="77777777" w:rsidTr="00312475">
        <w:tc>
          <w:tcPr>
            <w:tcW w:w="2296" w:type="dxa"/>
            <w:gridSpan w:val="2"/>
          </w:tcPr>
          <w:p w14:paraId="4B900AD6"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6FFC9931"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488DEAC1" w14:textId="77777777" w:rsidR="006A1F04" w:rsidRDefault="006A1F04" w:rsidP="00312475">
            <w:pPr>
              <w:jc w:val="center"/>
              <w:rPr>
                <w:b/>
                <w:sz w:val="16"/>
                <w:szCs w:val="16"/>
                <w:lang w:val="en-GB"/>
              </w:rPr>
            </w:pPr>
            <w:r>
              <w:rPr>
                <w:b/>
                <w:sz w:val="16"/>
                <w:szCs w:val="16"/>
                <w:lang w:val="en-GB"/>
              </w:rPr>
              <w:t>General</w:t>
            </w:r>
          </w:p>
        </w:tc>
      </w:tr>
      <w:tr w:rsidR="006A1F04" w:rsidRPr="00720F6F" w14:paraId="384F974B" w14:textId="77777777" w:rsidTr="00312475">
        <w:tc>
          <w:tcPr>
            <w:tcW w:w="1588" w:type="dxa"/>
          </w:tcPr>
          <w:p w14:paraId="01BED6D0" w14:textId="77777777" w:rsidR="006A1F04" w:rsidRDefault="006A1F04" w:rsidP="00312475">
            <w:pPr>
              <w:rPr>
                <w:b/>
                <w:sz w:val="16"/>
                <w:szCs w:val="16"/>
                <w:lang w:val="en-GB"/>
              </w:rPr>
            </w:pPr>
            <w:r>
              <w:rPr>
                <w:b/>
                <w:sz w:val="16"/>
                <w:szCs w:val="16"/>
                <w:lang w:val="en-GB"/>
              </w:rPr>
              <w:t>Type</w:t>
            </w:r>
          </w:p>
        </w:tc>
        <w:tc>
          <w:tcPr>
            <w:tcW w:w="708" w:type="dxa"/>
          </w:tcPr>
          <w:p w14:paraId="1143A86E" w14:textId="77777777" w:rsidR="006A1F04" w:rsidRDefault="006A1F04" w:rsidP="00312475">
            <w:pPr>
              <w:rPr>
                <w:b/>
                <w:sz w:val="16"/>
                <w:szCs w:val="16"/>
                <w:lang w:val="en-GB"/>
              </w:rPr>
            </w:pPr>
            <w:r>
              <w:rPr>
                <w:b/>
                <w:sz w:val="16"/>
                <w:szCs w:val="16"/>
                <w:lang w:val="en-GB"/>
              </w:rPr>
              <w:t>Mult</w:t>
            </w:r>
          </w:p>
        </w:tc>
        <w:tc>
          <w:tcPr>
            <w:tcW w:w="1560" w:type="dxa"/>
          </w:tcPr>
          <w:p w14:paraId="6BA146A6" w14:textId="77777777" w:rsidR="006A1F04" w:rsidRDefault="006A1F04" w:rsidP="00312475">
            <w:pPr>
              <w:rPr>
                <w:b/>
                <w:sz w:val="16"/>
                <w:szCs w:val="16"/>
                <w:lang w:val="en-GB"/>
              </w:rPr>
            </w:pPr>
            <w:r>
              <w:rPr>
                <w:b/>
                <w:sz w:val="16"/>
                <w:szCs w:val="16"/>
                <w:lang w:val="en-GB"/>
              </w:rPr>
              <w:t>Role</w:t>
            </w:r>
          </w:p>
        </w:tc>
        <w:tc>
          <w:tcPr>
            <w:tcW w:w="708" w:type="dxa"/>
          </w:tcPr>
          <w:p w14:paraId="2520321C" w14:textId="77777777" w:rsidR="006A1F04" w:rsidRDefault="006A1F04" w:rsidP="00312475">
            <w:pPr>
              <w:rPr>
                <w:b/>
                <w:sz w:val="16"/>
                <w:szCs w:val="16"/>
                <w:lang w:val="en-GB"/>
              </w:rPr>
            </w:pPr>
            <w:r>
              <w:rPr>
                <w:b/>
                <w:sz w:val="16"/>
                <w:szCs w:val="16"/>
                <w:lang w:val="en-GB"/>
              </w:rPr>
              <w:t>Mult</w:t>
            </w:r>
          </w:p>
        </w:tc>
        <w:tc>
          <w:tcPr>
            <w:tcW w:w="567" w:type="dxa"/>
          </w:tcPr>
          <w:p w14:paraId="5F2F33E9"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30E76662" w14:textId="77777777" w:rsidR="006A1F04" w:rsidRPr="008359F5" w:rsidRDefault="006A1F04" w:rsidP="00312475">
            <w:pPr>
              <w:rPr>
                <w:b/>
                <w:sz w:val="16"/>
                <w:szCs w:val="16"/>
                <w:lang w:val="en-GB"/>
              </w:rPr>
            </w:pPr>
            <w:r>
              <w:rPr>
                <w:b/>
                <w:sz w:val="16"/>
                <w:szCs w:val="16"/>
                <w:lang w:val="en-GB"/>
              </w:rPr>
              <w:t>Comment</w:t>
            </w:r>
          </w:p>
        </w:tc>
      </w:tr>
      <w:tr w:rsidR="006A1F04" w:rsidRPr="00CC6307" w14:paraId="43941ED5" w14:textId="77777777" w:rsidTr="00312475">
        <w:tc>
          <w:tcPr>
            <w:tcW w:w="1588" w:type="dxa"/>
          </w:tcPr>
          <w:p w14:paraId="606BDBFB" w14:textId="77777777" w:rsidR="006A1F04" w:rsidRPr="00634625" w:rsidRDefault="006A1F04" w:rsidP="00312475">
            <w:pPr>
              <w:pStyle w:val="SmallStandard"/>
            </w:pPr>
            <w:r>
              <w:t>CavityMounting</w:t>
            </w:r>
          </w:p>
        </w:tc>
        <w:tc>
          <w:tcPr>
            <w:tcW w:w="708" w:type="dxa"/>
          </w:tcPr>
          <w:p w14:paraId="24E30DD1" w14:textId="77777777" w:rsidR="006A1F04" w:rsidRPr="00D331EF" w:rsidRDefault="006A1F04" w:rsidP="00312475">
            <w:pPr>
              <w:pStyle w:val="SmallStandard"/>
            </w:pPr>
            <w:r w:rsidRPr="00D01517">
              <w:t>0..*</w:t>
            </w:r>
          </w:p>
        </w:tc>
        <w:tc>
          <w:tcPr>
            <w:tcW w:w="1560" w:type="dxa"/>
          </w:tcPr>
          <w:p w14:paraId="3595D867" w14:textId="77777777" w:rsidR="006A1F04" w:rsidRPr="00132C43" w:rsidRDefault="006A1F04" w:rsidP="00312475">
            <w:pPr>
              <w:pStyle w:val="SmallStandard"/>
            </w:pPr>
            <w:r>
              <w:t>cavityAccessory</w:t>
            </w:r>
          </w:p>
        </w:tc>
        <w:tc>
          <w:tcPr>
            <w:tcW w:w="708" w:type="dxa"/>
          </w:tcPr>
          <w:p w14:paraId="509BBA37" w14:textId="77777777" w:rsidR="006A1F04" w:rsidRPr="00D331EF" w:rsidRDefault="006A1F04" w:rsidP="00312475">
            <w:pPr>
              <w:pStyle w:val="SmallStandard"/>
            </w:pPr>
            <w:r w:rsidRPr="00D01517">
              <w:t>0..*</w:t>
            </w:r>
          </w:p>
        </w:tc>
        <w:tc>
          <w:tcPr>
            <w:tcW w:w="567" w:type="dxa"/>
          </w:tcPr>
          <w:p w14:paraId="01439ECF" w14:textId="77777777" w:rsidR="006A1F04" w:rsidRPr="00D331EF" w:rsidRDefault="006A1F04" w:rsidP="00312475">
            <w:pPr>
              <w:pStyle w:val="SmallStandard"/>
            </w:pPr>
            <w:r>
              <w:t>N</w:t>
            </w:r>
          </w:p>
        </w:tc>
        <w:tc>
          <w:tcPr>
            <w:tcW w:w="3969" w:type="dxa"/>
          </w:tcPr>
          <w:p w14:paraId="1A3021F9" w14:textId="77777777" w:rsidR="006A1F04" w:rsidRDefault="006A1F04" w:rsidP="00312475"/>
        </w:tc>
      </w:tr>
    </w:tbl>
    <w:p w14:paraId="246F9A66"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06" w:name="_c2dc22ab5305acc1ea387efb25ce6591"/>
      <w:r>
        <w:rPr>
          <w:lang w:val="en-GB"/>
        </w:rPr>
        <w:t>CavityPlugRole</w:t>
      </w:r>
      <w:bookmarkEnd w:id="606"/>
    </w:p>
    <w:p w14:paraId="68830216" w14:textId="77777777" w:rsidR="006A1F04" w:rsidRDefault="006A1F04" w:rsidP="006A1F04">
      <w:r>
        <w:rPr>
          <w:sz w:val="18"/>
          <w:szCs w:val="18"/>
        </w:rPr>
        <w:t>A CavityPlugRole defines the instance specific properties and relationships of a cavity plug.</w:t>
      </w:r>
    </w:p>
    <w:p w14:paraId="04F3E754"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382D570A" w14:textId="77777777" w:rsidTr="00312475">
        <w:tc>
          <w:tcPr>
            <w:tcW w:w="2013" w:type="dxa"/>
            <w:tcMar>
              <w:top w:w="28" w:type="dxa"/>
              <w:left w:w="28" w:type="dxa"/>
              <w:bottom w:w="28" w:type="dxa"/>
              <w:right w:w="28" w:type="dxa"/>
            </w:tcMar>
          </w:tcPr>
          <w:p w14:paraId="1BFE331F"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1FBE92F" w14:textId="7E767C5B" w:rsidR="006A1F04" w:rsidRPr="00620BBE" w:rsidRDefault="006A1F04" w:rsidP="00312475">
            <w:pPr>
              <w:pStyle w:val="SmallStandard"/>
            </w:pPr>
            <w:hyperlink w:anchor="_f21236bff7d00ceb327f2d9eed6c5594" w:history="1">
              <w:r w:rsidRPr="00620BBE">
                <w:rPr>
                  <w:rStyle w:val="Hyperlink"/>
                  <w:rFonts w:eastAsiaTheme="majorEastAsia"/>
                </w:rPr>
                <w:t>Role</w:t>
              </w:r>
            </w:hyperlink>
          </w:p>
        </w:tc>
      </w:tr>
      <w:tr w:rsidR="006A1F04" w:rsidRPr="008359F5" w14:paraId="6AB77BC9" w14:textId="77777777" w:rsidTr="00312475">
        <w:tc>
          <w:tcPr>
            <w:tcW w:w="2013" w:type="dxa"/>
            <w:tcMar>
              <w:top w:w="28" w:type="dxa"/>
              <w:left w:w="28" w:type="dxa"/>
              <w:bottom w:w="28" w:type="dxa"/>
              <w:right w:w="28" w:type="dxa"/>
            </w:tcMar>
          </w:tcPr>
          <w:p w14:paraId="3E70DF7F"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B3AD2D9" w14:textId="77777777" w:rsidR="006A1F04" w:rsidRDefault="006A1F04" w:rsidP="00312475"/>
        </w:tc>
      </w:tr>
      <w:tr w:rsidR="006A1F04" w:rsidRPr="008359F5" w14:paraId="45BE3D81" w14:textId="77777777" w:rsidTr="00312475">
        <w:tc>
          <w:tcPr>
            <w:tcW w:w="2013" w:type="dxa"/>
            <w:tcMar>
              <w:top w:w="28" w:type="dxa"/>
              <w:left w:w="28" w:type="dxa"/>
              <w:bottom w:w="28" w:type="dxa"/>
              <w:right w:w="28" w:type="dxa"/>
            </w:tcMar>
          </w:tcPr>
          <w:p w14:paraId="1C14CDA0"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5213369" w14:textId="77777777" w:rsidR="006A1F04" w:rsidRPr="000437C1" w:rsidRDefault="006A1F04" w:rsidP="00312475">
            <w:pPr>
              <w:pStyle w:val="SmallStandard"/>
            </w:pPr>
            <w:r>
              <w:t>false</w:t>
            </w:r>
          </w:p>
        </w:tc>
      </w:tr>
    </w:tbl>
    <w:p w14:paraId="2E4A4918"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7851076F" w14:textId="77777777" w:rsidTr="00312475">
        <w:tc>
          <w:tcPr>
            <w:tcW w:w="3856" w:type="dxa"/>
            <w:gridSpan w:val="3"/>
          </w:tcPr>
          <w:p w14:paraId="72E2DF47" w14:textId="77777777" w:rsidR="006A1F04" w:rsidRDefault="006A1F04" w:rsidP="00312475">
            <w:pPr>
              <w:jc w:val="center"/>
              <w:rPr>
                <w:b/>
                <w:sz w:val="16"/>
                <w:szCs w:val="16"/>
                <w:lang w:val="en-GB"/>
              </w:rPr>
            </w:pPr>
            <w:r>
              <w:rPr>
                <w:b/>
                <w:sz w:val="16"/>
                <w:szCs w:val="16"/>
                <w:lang w:val="en-GB"/>
              </w:rPr>
              <w:t>Other End</w:t>
            </w:r>
          </w:p>
        </w:tc>
        <w:tc>
          <w:tcPr>
            <w:tcW w:w="708" w:type="dxa"/>
          </w:tcPr>
          <w:p w14:paraId="049CA487"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08607ABB" w14:textId="77777777" w:rsidR="006A1F04" w:rsidRDefault="006A1F04" w:rsidP="00312475">
            <w:pPr>
              <w:jc w:val="center"/>
              <w:rPr>
                <w:b/>
                <w:sz w:val="16"/>
                <w:szCs w:val="16"/>
                <w:lang w:val="en-GB"/>
              </w:rPr>
            </w:pPr>
            <w:r>
              <w:rPr>
                <w:b/>
                <w:sz w:val="16"/>
                <w:szCs w:val="16"/>
                <w:lang w:val="en-GB"/>
              </w:rPr>
              <w:t>General</w:t>
            </w:r>
          </w:p>
        </w:tc>
      </w:tr>
      <w:tr w:rsidR="006A1F04" w:rsidRPr="00720F6F" w14:paraId="7EC8B9BD" w14:textId="77777777" w:rsidTr="00312475">
        <w:tc>
          <w:tcPr>
            <w:tcW w:w="1573" w:type="dxa"/>
          </w:tcPr>
          <w:p w14:paraId="579733AB" w14:textId="77777777" w:rsidR="006A1F04" w:rsidRDefault="006A1F04" w:rsidP="00312475">
            <w:pPr>
              <w:rPr>
                <w:b/>
                <w:sz w:val="16"/>
                <w:szCs w:val="16"/>
                <w:lang w:val="en-GB"/>
              </w:rPr>
            </w:pPr>
            <w:r>
              <w:rPr>
                <w:b/>
                <w:sz w:val="16"/>
                <w:szCs w:val="16"/>
                <w:lang w:val="en-GB"/>
              </w:rPr>
              <w:t>Type</w:t>
            </w:r>
          </w:p>
        </w:tc>
        <w:tc>
          <w:tcPr>
            <w:tcW w:w="1574" w:type="dxa"/>
          </w:tcPr>
          <w:p w14:paraId="5EA61B2F" w14:textId="77777777" w:rsidR="006A1F04" w:rsidRDefault="006A1F04" w:rsidP="00312475">
            <w:pPr>
              <w:rPr>
                <w:b/>
                <w:sz w:val="16"/>
                <w:szCs w:val="16"/>
                <w:lang w:val="en-GB"/>
              </w:rPr>
            </w:pPr>
            <w:r>
              <w:rPr>
                <w:b/>
                <w:sz w:val="16"/>
                <w:szCs w:val="16"/>
                <w:lang w:val="en-GB"/>
              </w:rPr>
              <w:t>Role</w:t>
            </w:r>
          </w:p>
        </w:tc>
        <w:tc>
          <w:tcPr>
            <w:tcW w:w="708" w:type="dxa"/>
          </w:tcPr>
          <w:p w14:paraId="256DC1C7" w14:textId="77777777" w:rsidR="006A1F04" w:rsidRDefault="006A1F04" w:rsidP="00312475">
            <w:pPr>
              <w:rPr>
                <w:b/>
                <w:sz w:val="16"/>
                <w:szCs w:val="16"/>
                <w:lang w:val="en-GB"/>
              </w:rPr>
            </w:pPr>
            <w:r>
              <w:rPr>
                <w:b/>
                <w:sz w:val="16"/>
                <w:szCs w:val="16"/>
                <w:lang w:val="en-GB"/>
              </w:rPr>
              <w:t>Mult</w:t>
            </w:r>
          </w:p>
        </w:tc>
        <w:tc>
          <w:tcPr>
            <w:tcW w:w="709" w:type="dxa"/>
          </w:tcPr>
          <w:p w14:paraId="7EAFB1C0" w14:textId="77777777" w:rsidR="006A1F04" w:rsidRDefault="006A1F04" w:rsidP="00312475">
            <w:pPr>
              <w:rPr>
                <w:b/>
                <w:sz w:val="16"/>
                <w:szCs w:val="16"/>
                <w:lang w:val="en-GB"/>
              </w:rPr>
            </w:pPr>
            <w:r>
              <w:rPr>
                <w:b/>
                <w:sz w:val="16"/>
                <w:szCs w:val="16"/>
                <w:lang w:val="en-GB"/>
              </w:rPr>
              <w:t>Mult</w:t>
            </w:r>
          </w:p>
        </w:tc>
        <w:tc>
          <w:tcPr>
            <w:tcW w:w="567" w:type="dxa"/>
          </w:tcPr>
          <w:p w14:paraId="35431760"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69E484D4" w14:textId="77777777" w:rsidR="006A1F04" w:rsidRPr="008359F5" w:rsidRDefault="006A1F04" w:rsidP="00312475">
            <w:pPr>
              <w:rPr>
                <w:b/>
                <w:sz w:val="16"/>
                <w:szCs w:val="16"/>
                <w:lang w:val="en-GB"/>
              </w:rPr>
            </w:pPr>
            <w:r>
              <w:rPr>
                <w:b/>
                <w:sz w:val="16"/>
                <w:szCs w:val="16"/>
                <w:lang w:val="en-GB"/>
              </w:rPr>
              <w:t>Comment</w:t>
            </w:r>
          </w:p>
        </w:tc>
      </w:tr>
      <w:tr w:rsidR="006A1F04" w:rsidRPr="00CC6307" w14:paraId="23BD89E2" w14:textId="77777777" w:rsidTr="00312475">
        <w:tc>
          <w:tcPr>
            <w:tcW w:w="1573" w:type="dxa"/>
          </w:tcPr>
          <w:p w14:paraId="758A8A1B" w14:textId="77777777" w:rsidR="006A1F04" w:rsidRPr="00634625" w:rsidRDefault="006A1F04" w:rsidP="00312475">
            <w:pPr>
              <w:pStyle w:val="SmallStandard"/>
            </w:pPr>
            <w:r>
              <w:t>CavityReference</w:t>
            </w:r>
          </w:p>
        </w:tc>
        <w:tc>
          <w:tcPr>
            <w:tcW w:w="1574" w:type="dxa"/>
          </w:tcPr>
          <w:p w14:paraId="5EE13727" w14:textId="77777777" w:rsidR="006A1F04" w:rsidRPr="00132C43" w:rsidRDefault="006A1F04" w:rsidP="00312475">
            <w:pPr>
              <w:pStyle w:val="SmallStandard"/>
            </w:pPr>
            <w:r>
              <w:t>pluggedCavityRef</w:t>
            </w:r>
          </w:p>
        </w:tc>
        <w:tc>
          <w:tcPr>
            <w:tcW w:w="708" w:type="dxa"/>
          </w:tcPr>
          <w:p w14:paraId="010DAB10" w14:textId="77777777" w:rsidR="006A1F04" w:rsidRPr="00D331EF" w:rsidRDefault="006A1F04" w:rsidP="00312475">
            <w:pPr>
              <w:pStyle w:val="SmallStandard"/>
            </w:pPr>
            <w:r w:rsidRPr="00574783">
              <w:t>0..*</w:t>
            </w:r>
          </w:p>
        </w:tc>
        <w:tc>
          <w:tcPr>
            <w:tcW w:w="709" w:type="dxa"/>
          </w:tcPr>
          <w:p w14:paraId="04683AC4" w14:textId="77777777" w:rsidR="006A1F04" w:rsidRPr="00D331EF" w:rsidRDefault="006A1F04" w:rsidP="00312475">
            <w:pPr>
              <w:pStyle w:val="SmallStandard"/>
            </w:pPr>
            <w:r w:rsidRPr="00207506">
              <w:t>0..*</w:t>
            </w:r>
          </w:p>
        </w:tc>
        <w:tc>
          <w:tcPr>
            <w:tcW w:w="567" w:type="dxa"/>
          </w:tcPr>
          <w:p w14:paraId="2DA31C4A" w14:textId="77777777" w:rsidR="006A1F04" w:rsidRPr="00D331EF" w:rsidRDefault="006A1F04" w:rsidP="00312475">
            <w:pPr>
              <w:pStyle w:val="SmallStandard"/>
            </w:pPr>
            <w:r>
              <w:t>N</w:t>
            </w:r>
          </w:p>
        </w:tc>
        <w:tc>
          <w:tcPr>
            <w:tcW w:w="3969" w:type="dxa"/>
          </w:tcPr>
          <w:p w14:paraId="658112DD" w14:textId="77777777" w:rsidR="006A1F04" w:rsidRDefault="006A1F04" w:rsidP="00312475">
            <w:pPr>
              <w:pStyle w:val="SmallStandard"/>
            </w:pPr>
            <w:r w:rsidRPr="00491287">
              <w:t xml:space="preserve">Defines which cavity / cavities in a connector instance is sealed by the plug. </w:t>
            </w:r>
          </w:p>
        </w:tc>
      </w:tr>
      <w:tr w:rsidR="006A1F04" w:rsidRPr="00CC6307" w14:paraId="4A0483B9" w14:textId="77777777" w:rsidTr="00312475">
        <w:tc>
          <w:tcPr>
            <w:tcW w:w="1573" w:type="dxa"/>
          </w:tcPr>
          <w:p w14:paraId="395F59F3" w14:textId="77777777" w:rsidR="006A1F04" w:rsidRPr="00634625" w:rsidRDefault="006A1F04" w:rsidP="00312475">
            <w:pPr>
              <w:pStyle w:val="SmallStandard"/>
            </w:pPr>
            <w:r>
              <w:t>CavityPlugSpecification</w:t>
            </w:r>
          </w:p>
        </w:tc>
        <w:tc>
          <w:tcPr>
            <w:tcW w:w="1574" w:type="dxa"/>
          </w:tcPr>
          <w:p w14:paraId="1A0A979F" w14:textId="77777777" w:rsidR="006A1F04" w:rsidRPr="00132C43" w:rsidRDefault="006A1F04" w:rsidP="00312475">
            <w:pPr>
              <w:pStyle w:val="SmallStandard"/>
            </w:pPr>
            <w:r>
              <w:t>cavityPlugSpecification</w:t>
            </w:r>
          </w:p>
        </w:tc>
        <w:tc>
          <w:tcPr>
            <w:tcW w:w="708" w:type="dxa"/>
          </w:tcPr>
          <w:p w14:paraId="23676829" w14:textId="77777777" w:rsidR="006A1F04" w:rsidRPr="00D331EF" w:rsidRDefault="006A1F04" w:rsidP="00312475">
            <w:pPr>
              <w:pStyle w:val="SmallStandard"/>
            </w:pPr>
            <w:r w:rsidRPr="00574783">
              <w:t>1</w:t>
            </w:r>
          </w:p>
        </w:tc>
        <w:tc>
          <w:tcPr>
            <w:tcW w:w="709" w:type="dxa"/>
          </w:tcPr>
          <w:p w14:paraId="5113A59D" w14:textId="77777777" w:rsidR="006A1F04" w:rsidRPr="00D331EF" w:rsidRDefault="006A1F04" w:rsidP="00312475">
            <w:pPr>
              <w:pStyle w:val="SmallStandard"/>
            </w:pPr>
            <w:r w:rsidRPr="00207506">
              <w:t>0..*</w:t>
            </w:r>
          </w:p>
        </w:tc>
        <w:tc>
          <w:tcPr>
            <w:tcW w:w="567" w:type="dxa"/>
          </w:tcPr>
          <w:p w14:paraId="79C56521" w14:textId="77777777" w:rsidR="006A1F04" w:rsidRPr="00D331EF" w:rsidRDefault="006A1F04" w:rsidP="00312475">
            <w:pPr>
              <w:pStyle w:val="SmallStandard"/>
            </w:pPr>
            <w:r>
              <w:t>N</w:t>
            </w:r>
          </w:p>
        </w:tc>
        <w:tc>
          <w:tcPr>
            <w:tcW w:w="3969" w:type="dxa"/>
          </w:tcPr>
          <w:p w14:paraId="24C58ED0" w14:textId="77777777" w:rsidR="006A1F04" w:rsidRDefault="006A1F04" w:rsidP="00312475">
            <w:pPr>
              <w:jc w:val="left"/>
            </w:pPr>
            <w:r>
              <w:rPr>
                <w:sz w:val="16"/>
                <w:szCs w:val="16"/>
              </w:rPr>
              <w:t xml:space="preserve">References the </w:t>
            </w:r>
            <w:r>
              <w:rPr>
                <w:i/>
                <w:iCs/>
                <w:sz w:val="16"/>
                <w:szCs w:val="16"/>
              </w:rPr>
              <w:t xml:space="preserve">CavityPlugSpecification </w:t>
            </w:r>
            <w:r>
              <w:rPr>
                <w:sz w:val="16"/>
                <w:szCs w:val="16"/>
              </w:rPr>
              <w:t xml:space="preserve">that is instanced by this </w:t>
            </w:r>
            <w:r>
              <w:rPr>
                <w:i/>
                <w:iCs/>
                <w:sz w:val="16"/>
                <w:szCs w:val="16"/>
              </w:rPr>
              <w:t>CavityPlugRole.</w:t>
            </w:r>
          </w:p>
        </w:tc>
      </w:tr>
    </w:tbl>
    <w:p w14:paraId="2A3E38F5"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2E86E0ED" w14:textId="77777777" w:rsidTr="00312475">
        <w:tc>
          <w:tcPr>
            <w:tcW w:w="2296" w:type="dxa"/>
            <w:gridSpan w:val="2"/>
          </w:tcPr>
          <w:p w14:paraId="301BE64C"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395EBC8A"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0273C630" w14:textId="77777777" w:rsidR="006A1F04" w:rsidRDefault="006A1F04" w:rsidP="00312475">
            <w:pPr>
              <w:jc w:val="center"/>
              <w:rPr>
                <w:b/>
                <w:sz w:val="16"/>
                <w:szCs w:val="16"/>
                <w:lang w:val="en-GB"/>
              </w:rPr>
            </w:pPr>
            <w:r>
              <w:rPr>
                <w:b/>
                <w:sz w:val="16"/>
                <w:szCs w:val="16"/>
                <w:lang w:val="en-GB"/>
              </w:rPr>
              <w:t>General</w:t>
            </w:r>
          </w:p>
        </w:tc>
      </w:tr>
      <w:tr w:rsidR="006A1F04" w:rsidRPr="00720F6F" w14:paraId="5C2B3D7F" w14:textId="77777777" w:rsidTr="00312475">
        <w:tc>
          <w:tcPr>
            <w:tcW w:w="1588" w:type="dxa"/>
          </w:tcPr>
          <w:p w14:paraId="076FB480" w14:textId="77777777" w:rsidR="006A1F04" w:rsidRDefault="006A1F04" w:rsidP="00312475">
            <w:pPr>
              <w:rPr>
                <w:b/>
                <w:sz w:val="16"/>
                <w:szCs w:val="16"/>
                <w:lang w:val="en-GB"/>
              </w:rPr>
            </w:pPr>
            <w:r>
              <w:rPr>
                <w:b/>
                <w:sz w:val="16"/>
                <w:szCs w:val="16"/>
                <w:lang w:val="en-GB"/>
              </w:rPr>
              <w:t>Type</w:t>
            </w:r>
          </w:p>
        </w:tc>
        <w:tc>
          <w:tcPr>
            <w:tcW w:w="708" w:type="dxa"/>
          </w:tcPr>
          <w:p w14:paraId="636C5928" w14:textId="77777777" w:rsidR="006A1F04" w:rsidRDefault="006A1F04" w:rsidP="00312475">
            <w:pPr>
              <w:rPr>
                <w:b/>
                <w:sz w:val="16"/>
                <w:szCs w:val="16"/>
                <w:lang w:val="en-GB"/>
              </w:rPr>
            </w:pPr>
            <w:r>
              <w:rPr>
                <w:b/>
                <w:sz w:val="16"/>
                <w:szCs w:val="16"/>
                <w:lang w:val="en-GB"/>
              </w:rPr>
              <w:t>Mult</w:t>
            </w:r>
          </w:p>
        </w:tc>
        <w:tc>
          <w:tcPr>
            <w:tcW w:w="1560" w:type="dxa"/>
          </w:tcPr>
          <w:p w14:paraId="4EA53862" w14:textId="77777777" w:rsidR="006A1F04" w:rsidRDefault="006A1F04" w:rsidP="00312475">
            <w:pPr>
              <w:rPr>
                <w:b/>
                <w:sz w:val="16"/>
                <w:szCs w:val="16"/>
                <w:lang w:val="en-GB"/>
              </w:rPr>
            </w:pPr>
            <w:r>
              <w:rPr>
                <w:b/>
                <w:sz w:val="16"/>
                <w:szCs w:val="16"/>
                <w:lang w:val="en-GB"/>
              </w:rPr>
              <w:t>Role</w:t>
            </w:r>
          </w:p>
        </w:tc>
        <w:tc>
          <w:tcPr>
            <w:tcW w:w="708" w:type="dxa"/>
          </w:tcPr>
          <w:p w14:paraId="3370F42C" w14:textId="77777777" w:rsidR="006A1F04" w:rsidRDefault="006A1F04" w:rsidP="00312475">
            <w:pPr>
              <w:rPr>
                <w:b/>
                <w:sz w:val="16"/>
                <w:szCs w:val="16"/>
                <w:lang w:val="en-GB"/>
              </w:rPr>
            </w:pPr>
            <w:r>
              <w:rPr>
                <w:b/>
                <w:sz w:val="16"/>
                <w:szCs w:val="16"/>
                <w:lang w:val="en-GB"/>
              </w:rPr>
              <w:t>Mult</w:t>
            </w:r>
          </w:p>
        </w:tc>
        <w:tc>
          <w:tcPr>
            <w:tcW w:w="567" w:type="dxa"/>
          </w:tcPr>
          <w:p w14:paraId="0F541D65"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28F86444" w14:textId="77777777" w:rsidR="006A1F04" w:rsidRPr="008359F5" w:rsidRDefault="006A1F04" w:rsidP="00312475">
            <w:pPr>
              <w:rPr>
                <w:b/>
                <w:sz w:val="16"/>
                <w:szCs w:val="16"/>
                <w:lang w:val="en-GB"/>
              </w:rPr>
            </w:pPr>
            <w:r>
              <w:rPr>
                <w:b/>
                <w:sz w:val="16"/>
                <w:szCs w:val="16"/>
                <w:lang w:val="en-GB"/>
              </w:rPr>
              <w:t>Comment</w:t>
            </w:r>
          </w:p>
        </w:tc>
      </w:tr>
      <w:tr w:rsidR="006A1F04" w:rsidRPr="00CC6307" w14:paraId="7DCD2619" w14:textId="77777777" w:rsidTr="00312475">
        <w:tc>
          <w:tcPr>
            <w:tcW w:w="1588" w:type="dxa"/>
          </w:tcPr>
          <w:p w14:paraId="01E32534" w14:textId="77777777" w:rsidR="006A1F04" w:rsidRPr="00634625" w:rsidRDefault="006A1F04" w:rsidP="00312475">
            <w:pPr>
              <w:pStyle w:val="SmallStandard"/>
            </w:pPr>
            <w:r>
              <w:t>CavityMounting</w:t>
            </w:r>
          </w:p>
        </w:tc>
        <w:tc>
          <w:tcPr>
            <w:tcW w:w="708" w:type="dxa"/>
          </w:tcPr>
          <w:p w14:paraId="0216FD3B" w14:textId="77777777" w:rsidR="006A1F04" w:rsidRPr="00D331EF" w:rsidRDefault="006A1F04" w:rsidP="00312475">
            <w:pPr>
              <w:pStyle w:val="SmallStandard"/>
            </w:pPr>
            <w:r w:rsidRPr="00D01517">
              <w:t>0..*</w:t>
            </w:r>
          </w:p>
        </w:tc>
        <w:tc>
          <w:tcPr>
            <w:tcW w:w="1560" w:type="dxa"/>
          </w:tcPr>
          <w:p w14:paraId="46FD82E6" w14:textId="77777777" w:rsidR="006A1F04" w:rsidRPr="00132C43" w:rsidRDefault="006A1F04" w:rsidP="00312475">
            <w:pPr>
              <w:pStyle w:val="SmallStandard"/>
            </w:pPr>
            <w:r>
              <w:t>replacedPlug</w:t>
            </w:r>
          </w:p>
        </w:tc>
        <w:tc>
          <w:tcPr>
            <w:tcW w:w="708" w:type="dxa"/>
          </w:tcPr>
          <w:p w14:paraId="06938074" w14:textId="77777777" w:rsidR="006A1F04" w:rsidRPr="00D331EF" w:rsidRDefault="006A1F04" w:rsidP="00312475">
            <w:pPr>
              <w:pStyle w:val="SmallStandard"/>
            </w:pPr>
            <w:r w:rsidRPr="00D01517">
              <w:t>0..*</w:t>
            </w:r>
          </w:p>
        </w:tc>
        <w:tc>
          <w:tcPr>
            <w:tcW w:w="567" w:type="dxa"/>
          </w:tcPr>
          <w:p w14:paraId="63B3983D" w14:textId="77777777" w:rsidR="006A1F04" w:rsidRPr="00D331EF" w:rsidRDefault="006A1F04" w:rsidP="00312475">
            <w:pPr>
              <w:pStyle w:val="SmallStandard"/>
            </w:pPr>
            <w:r>
              <w:t>N</w:t>
            </w:r>
          </w:p>
        </w:tc>
        <w:tc>
          <w:tcPr>
            <w:tcW w:w="3969" w:type="dxa"/>
          </w:tcPr>
          <w:p w14:paraId="7BE43B8A" w14:textId="77777777" w:rsidR="006A1F04" w:rsidRDefault="006A1F04" w:rsidP="00312475">
            <w:pPr>
              <w:pStyle w:val="SmallStandard"/>
            </w:pPr>
            <w:r w:rsidRPr="00491287">
              <w:t xml:space="preserve">References the cavity plugs that are obsolete if the cavity mounting is realized. </w:t>
            </w:r>
          </w:p>
        </w:tc>
      </w:tr>
      <w:tr w:rsidR="006A1F04" w:rsidRPr="00CC6307" w14:paraId="3DD266CE" w14:textId="77777777" w:rsidTr="00312475">
        <w:tc>
          <w:tcPr>
            <w:tcW w:w="1588" w:type="dxa"/>
          </w:tcPr>
          <w:p w14:paraId="423B8EC8" w14:textId="77777777" w:rsidR="006A1F04" w:rsidRPr="00634625" w:rsidRDefault="006A1F04" w:rsidP="00312475">
            <w:pPr>
              <w:pStyle w:val="SmallStandard"/>
            </w:pPr>
            <w:r>
              <w:t>CableLeadThroughReference</w:t>
            </w:r>
          </w:p>
        </w:tc>
        <w:tc>
          <w:tcPr>
            <w:tcW w:w="708" w:type="dxa"/>
          </w:tcPr>
          <w:p w14:paraId="01E178AF" w14:textId="77777777" w:rsidR="006A1F04" w:rsidRPr="00D331EF" w:rsidRDefault="006A1F04" w:rsidP="00312475">
            <w:pPr>
              <w:pStyle w:val="SmallStandard"/>
            </w:pPr>
            <w:r w:rsidRPr="00D01517">
              <w:t>0..*</w:t>
            </w:r>
          </w:p>
        </w:tc>
        <w:tc>
          <w:tcPr>
            <w:tcW w:w="1560" w:type="dxa"/>
          </w:tcPr>
          <w:p w14:paraId="41DF85E0" w14:textId="77777777" w:rsidR="006A1F04" w:rsidRPr="00132C43" w:rsidRDefault="006A1F04" w:rsidP="00312475">
            <w:pPr>
              <w:pStyle w:val="SmallStandard"/>
            </w:pPr>
            <w:r>
              <w:t>usedPlugs</w:t>
            </w:r>
          </w:p>
        </w:tc>
        <w:tc>
          <w:tcPr>
            <w:tcW w:w="708" w:type="dxa"/>
          </w:tcPr>
          <w:p w14:paraId="371FB3FA" w14:textId="77777777" w:rsidR="006A1F04" w:rsidRPr="00D331EF" w:rsidRDefault="006A1F04" w:rsidP="00312475">
            <w:pPr>
              <w:pStyle w:val="SmallStandard"/>
            </w:pPr>
            <w:r w:rsidRPr="00D01517">
              <w:t>0..*</w:t>
            </w:r>
          </w:p>
        </w:tc>
        <w:tc>
          <w:tcPr>
            <w:tcW w:w="567" w:type="dxa"/>
          </w:tcPr>
          <w:p w14:paraId="564840E1" w14:textId="77777777" w:rsidR="006A1F04" w:rsidRPr="00D331EF" w:rsidRDefault="006A1F04" w:rsidP="00312475">
            <w:pPr>
              <w:pStyle w:val="SmallStandard"/>
            </w:pPr>
            <w:r>
              <w:t>N</w:t>
            </w:r>
          </w:p>
        </w:tc>
        <w:tc>
          <w:tcPr>
            <w:tcW w:w="3969" w:type="dxa"/>
          </w:tcPr>
          <w:p w14:paraId="2CEDE762" w14:textId="77777777" w:rsidR="006A1F04" w:rsidRDefault="006A1F04" w:rsidP="00312475">
            <w:pPr>
              <w:jc w:val="left"/>
            </w:pPr>
            <w:r>
              <w:rPr>
                <w:sz w:val="16"/>
                <w:szCs w:val="16"/>
              </w:rPr>
              <w:t>References the plugs that are used with this CableLeadThroughReference. This association might be a 150% selection.</w:t>
            </w:r>
          </w:p>
        </w:tc>
      </w:tr>
    </w:tbl>
    <w:p w14:paraId="4BBEBC42"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07" w:name="_6a68ada444ab61e4db103787f63d0712"/>
      <w:r>
        <w:rPr>
          <w:lang w:val="en-GB"/>
        </w:rPr>
        <w:t>CavityReference</w:t>
      </w:r>
      <w:bookmarkEnd w:id="607"/>
    </w:p>
    <w:p w14:paraId="6F491E7E" w14:textId="77777777" w:rsidR="006A1F04" w:rsidRDefault="006A1F04" w:rsidP="006A1F04">
      <w:r>
        <w:rPr>
          <w:sz w:val="18"/>
          <w:szCs w:val="18"/>
        </w:rPr>
        <w:t>A CavityReference represents the usage of a Cavity in the context of PartUsage or PartOccurrence.</w:t>
      </w:r>
    </w:p>
    <w:p w14:paraId="6323C4E7"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1A7D6F1A" w14:textId="77777777" w:rsidTr="00312475">
        <w:tc>
          <w:tcPr>
            <w:tcW w:w="2013" w:type="dxa"/>
            <w:tcMar>
              <w:top w:w="28" w:type="dxa"/>
              <w:left w:w="28" w:type="dxa"/>
              <w:bottom w:w="28" w:type="dxa"/>
              <w:right w:w="28" w:type="dxa"/>
            </w:tcMar>
          </w:tcPr>
          <w:p w14:paraId="6E45B8F1"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3D4EC64" w14:textId="228DB5C8"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6AC10F8B" w14:textId="77777777" w:rsidTr="00312475">
        <w:tc>
          <w:tcPr>
            <w:tcW w:w="2013" w:type="dxa"/>
            <w:tcMar>
              <w:top w:w="28" w:type="dxa"/>
              <w:left w:w="28" w:type="dxa"/>
              <w:bottom w:w="28" w:type="dxa"/>
              <w:right w:w="28" w:type="dxa"/>
            </w:tcMar>
          </w:tcPr>
          <w:p w14:paraId="591C09D1"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3B17ACF" w14:textId="77777777" w:rsidR="006A1F04" w:rsidRDefault="006A1F04" w:rsidP="00312475"/>
        </w:tc>
      </w:tr>
      <w:tr w:rsidR="006A1F04" w:rsidRPr="008359F5" w14:paraId="7B40F628" w14:textId="77777777" w:rsidTr="00312475">
        <w:tc>
          <w:tcPr>
            <w:tcW w:w="2013" w:type="dxa"/>
            <w:tcMar>
              <w:top w:w="28" w:type="dxa"/>
              <w:left w:w="28" w:type="dxa"/>
              <w:bottom w:w="28" w:type="dxa"/>
              <w:right w:w="28" w:type="dxa"/>
            </w:tcMar>
          </w:tcPr>
          <w:p w14:paraId="0B7E381E"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43B8A9A" w14:textId="77777777" w:rsidR="006A1F04" w:rsidRPr="000437C1" w:rsidRDefault="006A1F04" w:rsidP="00312475">
            <w:pPr>
              <w:pStyle w:val="SmallStandard"/>
            </w:pPr>
            <w:r>
              <w:t>false</w:t>
            </w:r>
          </w:p>
        </w:tc>
      </w:tr>
    </w:tbl>
    <w:p w14:paraId="06304FED"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03B52E0E" w14:textId="77777777" w:rsidTr="00312475">
        <w:tc>
          <w:tcPr>
            <w:tcW w:w="2013" w:type="dxa"/>
            <w:tcMar>
              <w:top w:w="28" w:type="dxa"/>
              <w:left w:w="28" w:type="dxa"/>
              <w:bottom w:w="28" w:type="dxa"/>
              <w:right w:w="28" w:type="dxa"/>
            </w:tcMar>
          </w:tcPr>
          <w:p w14:paraId="0676E016"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97F6D2F"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88C5899"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B2FCC15"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12D353E6" w14:textId="77777777" w:rsidTr="00312475">
        <w:tc>
          <w:tcPr>
            <w:tcW w:w="2013" w:type="dxa"/>
            <w:tcMar>
              <w:top w:w="28" w:type="dxa"/>
              <w:left w:w="28" w:type="dxa"/>
              <w:bottom w:w="28" w:type="dxa"/>
              <w:right w:w="28" w:type="dxa"/>
            </w:tcMar>
          </w:tcPr>
          <w:p w14:paraId="58B47C31" w14:textId="77777777" w:rsidR="006A1F04" w:rsidRPr="00620BBE" w:rsidRDefault="006A1F04" w:rsidP="00312475">
            <w:pPr>
              <w:pStyle w:val="SmallStandard"/>
            </w:pPr>
            <w:r w:rsidRPr="00620BBE">
              <w:lastRenderedPageBreak/>
              <w:t>identification</w:t>
            </w:r>
          </w:p>
        </w:tc>
        <w:tc>
          <w:tcPr>
            <w:tcW w:w="1559" w:type="dxa"/>
            <w:tcMar>
              <w:top w:w="28" w:type="dxa"/>
              <w:left w:w="28" w:type="dxa"/>
              <w:bottom w:w="28" w:type="dxa"/>
              <w:right w:w="28" w:type="dxa"/>
            </w:tcMar>
          </w:tcPr>
          <w:p w14:paraId="1F0D4AFB"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5C02373B"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5C0DA72D" w14:textId="77777777" w:rsidR="006A1F04" w:rsidRDefault="006A1F04" w:rsidP="00312475">
            <w:pPr>
              <w:jc w:val="left"/>
            </w:pPr>
            <w:r>
              <w:rPr>
                <w:sz w:val="16"/>
                <w:szCs w:val="16"/>
              </w:rPr>
              <w:t>Specifies a unique identification of the CavityReference. The identification is guaranteed to be unique within the ConnectorHousingRole. The cavity &amp; slot number is defined by the associated cavity and slot.</w:t>
            </w:r>
          </w:p>
        </w:tc>
      </w:tr>
    </w:tbl>
    <w:p w14:paraId="50465D45"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5BFCB094" w14:textId="77777777" w:rsidTr="00312475">
        <w:tc>
          <w:tcPr>
            <w:tcW w:w="3856" w:type="dxa"/>
            <w:gridSpan w:val="3"/>
          </w:tcPr>
          <w:p w14:paraId="3674FB2E" w14:textId="77777777" w:rsidR="006A1F04" w:rsidRDefault="006A1F04" w:rsidP="00312475">
            <w:pPr>
              <w:jc w:val="center"/>
              <w:rPr>
                <w:b/>
                <w:sz w:val="16"/>
                <w:szCs w:val="16"/>
                <w:lang w:val="en-GB"/>
              </w:rPr>
            </w:pPr>
            <w:r>
              <w:rPr>
                <w:b/>
                <w:sz w:val="16"/>
                <w:szCs w:val="16"/>
                <w:lang w:val="en-GB"/>
              </w:rPr>
              <w:t>Other End</w:t>
            </w:r>
          </w:p>
        </w:tc>
        <w:tc>
          <w:tcPr>
            <w:tcW w:w="708" w:type="dxa"/>
          </w:tcPr>
          <w:p w14:paraId="40D4E8C1"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42F2142C" w14:textId="77777777" w:rsidR="006A1F04" w:rsidRDefault="006A1F04" w:rsidP="00312475">
            <w:pPr>
              <w:jc w:val="center"/>
              <w:rPr>
                <w:b/>
                <w:sz w:val="16"/>
                <w:szCs w:val="16"/>
                <w:lang w:val="en-GB"/>
              </w:rPr>
            </w:pPr>
            <w:r>
              <w:rPr>
                <w:b/>
                <w:sz w:val="16"/>
                <w:szCs w:val="16"/>
                <w:lang w:val="en-GB"/>
              </w:rPr>
              <w:t>General</w:t>
            </w:r>
          </w:p>
        </w:tc>
      </w:tr>
      <w:tr w:rsidR="006A1F04" w:rsidRPr="00720F6F" w14:paraId="0FFE031A" w14:textId="77777777" w:rsidTr="00312475">
        <w:tc>
          <w:tcPr>
            <w:tcW w:w="1573" w:type="dxa"/>
          </w:tcPr>
          <w:p w14:paraId="080EFA61" w14:textId="77777777" w:rsidR="006A1F04" w:rsidRDefault="006A1F04" w:rsidP="00312475">
            <w:pPr>
              <w:rPr>
                <w:b/>
                <w:sz w:val="16"/>
                <w:szCs w:val="16"/>
                <w:lang w:val="en-GB"/>
              </w:rPr>
            </w:pPr>
            <w:r>
              <w:rPr>
                <w:b/>
                <w:sz w:val="16"/>
                <w:szCs w:val="16"/>
                <w:lang w:val="en-GB"/>
              </w:rPr>
              <w:t>Type</w:t>
            </w:r>
          </w:p>
        </w:tc>
        <w:tc>
          <w:tcPr>
            <w:tcW w:w="1574" w:type="dxa"/>
          </w:tcPr>
          <w:p w14:paraId="41A82232" w14:textId="77777777" w:rsidR="006A1F04" w:rsidRDefault="006A1F04" w:rsidP="00312475">
            <w:pPr>
              <w:rPr>
                <w:b/>
                <w:sz w:val="16"/>
                <w:szCs w:val="16"/>
                <w:lang w:val="en-GB"/>
              </w:rPr>
            </w:pPr>
            <w:r>
              <w:rPr>
                <w:b/>
                <w:sz w:val="16"/>
                <w:szCs w:val="16"/>
                <w:lang w:val="en-GB"/>
              </w:rPr>
              <w:t>Role</w:t>
            </w:r>
          </w:p>
        </w:tc>
        <w:tc>
          <w:tcPr>
            <w:tcW w:w="708" w:type="dxa"/>
          </w:tcPr>
          <w:p w14:paraId="6A34B286" w14:textId="77777777" w:rsidR="006A1F04" w:rsidRDefault="006A1F04" w:rsidP="00312475">
            <w:pPr>
              <w:rPr>
                <w:b/>
                <w:sz w:val="16"/>
                <w:szCs w:val="16"/>
                <w:lang w:val="en-GB"/>
              </w:rPr>
            </w:pPr>
            <w:r>
              <w:rPr>
                <w:b/>
                <w:sz w:val="16"/>
                <w:szCs w:val="16"/>
                <w:lang w:val="en-GB"/>
              </w:rPr>
              <w:t>Mult</w:t>
            </w:r>
          </w:p>
        </w:tc>
        <w:tc>
          <w:tcPr>
            <w:tcW w:w="709" w:type="dxa"/>
          </w:tcPr>
          <w:p w14:paraId="02B1C122" w14:textId="77777777" w:rsidR="006A1F04" w:rsidRDefault="006A1F04" w:rsidP="00312475">
            <w:pPr>
              <w:rPr>
                <w:b/>
                <w:sz w:val="16"/>
                <w:szCs w:val="16"/>
                <w:lang w:val="en-GB"/>
              </w:rPr>
            </w:pPr>
            <w:r>
              <w:rPr>
                <w:b/>
                <w:sz w:val="16"/>
                <w:szCs w:val="16"/>
                <w:lang w:val="en-GB"/>
              </w:rPr>
              <w:t>Mult</w:t>
            </w:r>
          </w:p>
        </w:tc>
        <w:tc>
          <w:tcPr>
            <w:tcW w:w="567" w:type="dxa"/>
          </w:tcPr>
          <w:p w14:paraId="784AF1E4"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6E2EAF0A" w14:textId="77777777" w:rsidR="006A1F04" w:rsidRPr="008359F5" w:rsidRDefault="006A1F04" w:rsidP="00312475">
            <w:pPr>
              <w:rPr>
                <w:b/>
                <w:sz w:val="16"/>
                <w:szCs w:val="16"/>
                <w:lang w:val="en-GB"/>
              </w:rPr>
            </w:pPr>
            <w:r>
              <w:rPr>
                <w:b/>
                <w:sz w:val="16"/>
                <w:szCs w:val="16"/>
                <w:lang w:val="en-GB"/>
              </w:rPr>
              <w:t>Comment</w:t>
            </w:r>
          </w:p>
        </w:tc>
      </w:tr>
      <w:tr w:rsidR="006A1F04" w:rsidRPr="00CC6307" w14:paraId="075D7D0C" w14:textId="77777777" w:rsidTr="00312475">
        <w:tc>
          <w:tcPr>
            <w:tcW w:w="1573" w:type="dxa"/>
          </w:tcPr>
          <w:p w14:paraId="1EC9C8A6" w14:textId="77777777" w:rsidR="006A1F04" w:rsidRPr="00634625" w:rsidRDefault="006A1F04" w:rsidP="00312475">
            <w:pPr>
              <w:pStyle w:val="SmallStandard"/>
            </w:pPr>
            <w:r>
              <w:t>Cavity</w:t>
            </w:r>
          </w:p>
        </w:tc>
        <w:tc>
          <w:tcPr>
            <w:tcW w:w="1574" w:type="dxa"/>
          </w:tcPr>
          <w:p w14:paraId="3E2357BB" w14:textId="77777777" w:rsidR="006A1F04" w:rsidRPr="00132C43" w:rsidRDefault="006A1F04" w:rsidP="00312475">
            <w:pPr>
              <w:pStyle w:val="SmallStandard"/>
            </w:pPr>
            <w:r>
              <w:t>referencedCavity</w:t>
            </w:r>
          </w:p>
        </w:tc>
        <w:tc>
          <w:tcPr>
            <w:tcW w:w="708" w:type="dxa"/>
          </w:tcPr>
          <w:p w14:paraId="6CE96916" w14:textId="77777777" w:rsidR="006A1F04" w:rsidRPr="00D331EF" w:rsidRDefault="006A1F04" w:rsidP="00312475">
            <w:pPr>
              <w:pStyle w:val="SmallStandard"/>
            </w:pPr>
            <w:r w:rsidRPr="00574783">
              <w:t>1</w:t>
            </w:r>
          </w:p>
        </w:tc>
        <w:tc>
          <w:tcPr>
            <w:tcW w:w="709" w:type="dxa"/>
          </w:tcPr>
          <w:p w14:paraId="51716E1F" w14:textId="77777777" w:rsidR="006A1F04" w:rsidRPr="00D331EF" w:rsidRDefault="006A1F04" w:rsidP="00312475">
            <w:pPr>
              <w:pStyle w:val="SmallStandard"/>
            </w:pPr>
            <w:r w:rsidRPr="00207506">
              <w:t>0..*</w:t>
            </w:r>
          </w:p>
        </w:tc>
        <w:tc>
          <w:tcPr>
            <w:tcW w:w="567" w:type="dxa"/>
          </w:tcPr>
          <w:p w14:paraId="079A824B" w14:textId="77777777" w:rsidR="006A1F04" w:rsidRPr="00D331EF" w:rsidRDefault="006A1F04" w:rsidP="00312475">
            <w:pPr>
              <w:pStyle w:val="SmallStandard"/>
            </w:pPr>
            <w:r>
              <w:t>N</w:t>
            </w:r>
          </w:p>
        </w:tc>
        <w:tc>
          <w:tcPr>
            <w:tcW w:w="3969" w:type="dxa"/>
          </w:tcPr>
          <w:p w14:paraId="4D85215B" w14:textId="77777777" w:rsidR="006A1F04" w:rsidRDefault="006A1F04" w:rsidP="00312475">
            <w:pPr>
              <w:pStyle w:val="SmallStandard"/>
            </w:pPr>
            <w:r w:rsidRPr="00491287">
              <w:t xml:space="preserve">Points to the cavity referenced by the cavity reference. </w:t>
            </w:r>
          </w:p>
        </w:tc>
      </w:tr>
      <w:tr w:rsidR="006A1F04" w:rsidRPr="00CC6307" w14:paraId="66CB861E" w14:textId="77777777" w:rsidTr="00312475">
        <w:tc>
          <w:tcPr>
            <w:tcW w:w="1573" w:type="dxa"/>
          </w:tcPr>
          <w:p w14:paraId="2892F8CC" w14:textId="77777777" w:rsidR="006A1F04" w:rsidRPr="00634625" w:rsidRDefault="006A1F04" w:rsidP="00312475">
            <w:pPr>
              <w:pStyle w:val="SmallStandard"/>
            </w:pPr>
            <w:r>
              <w:t>TerminalRole</w:t>
            </w:r>
          </w:p>
        </w:tc>
        <w:tc>
          <w:tcPr>
            <w:tcW w:w="1574" w:type="dxa"/>
          </w:tcPr>
          <w:p w14:paraId="295F6FDF" w14:textId="77777777" w:rsidR="006A1F04" w:rsidRPr="00132C43" w:rsidRDefault="006A1F04" w:rsidP="00312475">
            <w:pPr>
              <w:pStyle w:val="SmallStandard"/>
            </w:pPr>
            <w:r>
              <w:t>integratedTerminalRole</w:t>
            </w:r>
          </w:p>
        </w:tc>
        <w:tc>
          <w:tcPr>
            <w:tcW w:w="708" w:type="dxa"/>
          </w:tcPr>
          <w:p w14:paraId="4D53759C" w14:textId="77777777" w:rsidR="006A1F04" w:rsidRPr="00D331EF" w:rsidRDefault="006A1F04" w:rsidP="00312475">
            <w:pPr>
              <w:pStyle w:val="SmallStandard"/>
            </w:pPr>
            <w:r w:rsidRPr="00574783">
              <w:t>0..1</w:t>
            </w:r>
          </w:p>
        </w:tc>
        <w:tc>
          <w:tcPr>
            <w:tcW w:w="709" w:type="dxa"/>
          </w:tcPr>
          <w:p w14:paraId="15D3B2F9" w14:textId="77777777" w:rsidR="006A1F04" w:rsidRPr="00D331EF" w:rsidRDefault="006A1F04" w:rsidP="00312475">
            <w:pPr>
              <w:pStyle w:val="SmallStandard"/>
            </w:pPr>
            <w:r w:rsidRPr="00207506">
              <w:t>0..1</w:t>
            </w:r>
          </w:p>
        </w:tc>
        <w:tc>
          <w:tcPr>
            <w:tcW w:w="567" w:type="dxa"/>
          </w:tcPr>
          <w:p w14:paraId="7585B100" w14:textId="77777777" w:rsidR="006A1F04" w:rsidRDefault="006A1F04" w:rsidP="00312475">
            <w:pPr>
              <w:pStyle w:val="SmallStandard"/>
            </w:pPr>
            <w:r>
              <w:t>Y</w:t>
            </w:r>
          </w:p>
        </w:tc>
        <w:tc>
          <w:tcPr>
            <w:tcW w:w="3969" w:type="dxa"/>
          </w:tcPr>
          <w:p w14:paraId="24E45632" w14:textId="77777777" w:rsidR="006A1F04" w:rsidRDefault="006A1F04" w:rsidP="00312475">
            <w:pPr>
              <w:jc w:val="left"/>
            </w:pPr>
            <w:r>
              <w:rPr>
                <w:sz w:val="16"/>
                <w:szCs w:val="16"/>
              </w:rPr>
              <w:t>Contains the terminal role if the cavity has an integrated terminal (e.g. an IDC).</w:t>
            </w:r>
          </w:p>
        </w:tc>
      </w:tr>
      <w:tr w:rsidR="006A1F04" w:rsidRPr="00CC6307" w14:paraId="1C7296CB" w14:textId="77777777" w:rsidTr="00312475">
        <w:tc>
          <w:tcPr>
            <w:tcW w:w="1573" w:type="dxa"/>
          </w:tcPr>
          <w:p w14:paraId="28E51174" w14:textId="77777777" w:rsidR="006A1F04" w:rsidRPr="00634625" w:rsidRDefault="006A1F04" w:rsidP="00312475">
            <w:pPr>
              <w:pStyle w:val="SmallStandard"/>
            </w:pPr>
            <w:r>
              <w:t>ComponentPort</w:t>
            </w:r>
          </w:p>
        </w:tc>
        <w:tc>
          <w:tcPr>
            <w:tcW w:w="1574" w:type="dxa"/>
          </w:tcPr>
          <w:p w14:paraId="76DB5FD6" w14:textId="77777777" w:rsidR="006A1F04" w:rsidRPr="00132C43" w:rsidRDefault="006A1F04" w:rsidP="00312475">
            <w:pPr>
              <w:pStyle w:val="SmallStandard"/>
            </w:pPr>
            <w:r>
              <w:t>componentPort</w:t>
            </w:r>
          </w:p>
        </w:tc>
        <w:tc>
          <w:tcPr>
            <w:tcW w:w="708" w:type="dxa"/>
          </w:tcPr>
          <w:p w14:paraId="58F886A2" w14:textId="77777777" w:rsidR="006A1F04" w:rsidRPr="00D331EF" w:rsidRDefault="006A1F04" w:rsidP="00312475">
            <w:pPr>
              <w:pStyle w:val="SmallStandard"/>
            </w:pPr>
            <w:r w:rsidRPr="00574783">
              <w:t>0..1</w:t>
            </w:r>
          </w:p>
        </w:tc>
        <w:tc>
          <w:tcPr>
            <w:tcW w:w="709" w:type="dxa"/>
          </w:tcPr>
          <w:p w14:paraId="5151D249" w14:textId="77777777" w:rsidR="006A1F04" w:rsidRPr="00D331EF" w:rsidRDefault="006A1F04" w:rsidP="00312475">
            <w:pPr>
              <w:pStyle w:val="SmallStandard"/>
            </w:pPr>
            <w:r w:rsidRPr="00207506">
              <w:t>0..*</w:t>
            </w:r>
          </w:p>
        </w:tc>
        <w:tc>
          <w:tcPr>
            <w:tcW w:w="567" w:type="dxa"/>
          </w:tcPr>
          <w:p w14:paraId="4AFD27C4" w14:textId="77777777" w:rsidR="006A1F04" w:rsidRPr="00D331EF" w:rsidRDefault="006A1F04" w:rsidP="00312475">
            <w:pPr>
              <w:pStyle w:val="SmallStandard"/>
            </w:pPr>
            <w:r>
              <w:t>N</w:t>
            </w:r>
          </w:p>
        </w:tc>
        <w:tc>
          <w:tcPr>
            <w:tcW w:w="3969" w:type="dxa"/>
          </w:tcPr>
          <w:p w14:paraId="6CEB5D99" w14:textId="77777777" w:rsidR="006A1F04" w:rsidRDefault="006A1F04" w:rsidP="00312475">
            <w:pPr>
              <w:jc w:val="left"/>
            </w:pPr>
            <w:r>
              <w:rPr>
                <w:sz w:val="16"/>
                <w:szCs w:val="16"/>
              </w:rPr>
              <w:t xml:space="preserve">References the </w:t>
            </w:r>
            <w:r>
              <w:rPr>
                <w:i/>
                <w:iCs/>
                <w:sz w:val="16"/>
                <w:szCs w:val="16"/>
              </w:rPr>
              <w:t>ComponentPort</w:t>
            </w:r>
            <w:r>
              <w:rPr>
                <w:sz w:val="16"/>
                <w:szCs w:val="16"/>
              </w:rPr>
              <w:t xml:space="preserve"> that is implemented by this </w:t>
            </w:r>
            <w:r>
              <w:rPr>
                <w:i/>
                <w:iCs/>
                <w:sz w:val="16"/>
                <w:szCs w:val="16"/>
              </w:rPr>
              <w:t>CavityReference</w:t>
            </w:r>
            <w:r>
              <w:rPr>
                <w:sz w:val="16"/>
                <w:szCs w:val="16"/>
              </w:rPr>
              <w:t>.</w:t>
            </w:r>
          </w:p>
        </w:tc>
      </w:tr>
    </w:tbl>
    <w:p w14:paraId="730FA5E9"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516403D1" w14:textId="77777777" w:rsidTr="00312475">
        <w:tc>
          <w:tcPr>
            <w:tcW w:w="2296" w:type="dxa"/>
            <w:gridSpan w:val="2"/>
          </w:tcPr>
          <w:p w14:paraId="3A5CD661"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16990F19"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08E4ECFB" w14:textId="77777777" w:rsidR="006A1F04" w:rsidRDefault="006A1F04" w:rsidP="00312475">
            <w:pPr>
              <w:jc w:val="center"/>
              <w:rPr>
                <w:b/>
                <w:sz w:val="16"/>
                <w:szCs w:val="16"/>
                <w:lang w:val="en-GB"/>
              </w:rPr>
            </w:pPr>
            <w:r>
              <w:rPr>
                <w:b/>
                <w:sz w:val="16"/>
                <w:szCs w:val="16"/>
                <w:lang w:val="en-GB"/>
              </w:rPr>
              <w:t>General</w:t>
            </w:r>
          </w:p>
        </w:tc>
      </w:tr>
      <w:tr w:rsidR="006A1F04" w:rsidRPr="00720F6F" w14:paraId="219A133C" w14:textId="77777777" w:rsidTr="00312475">
        <w:tc>
          <w:tcPr>
            <w:tcW w:w="1588" w:type="dxa"/>
          </w:tcPr>
          <w:p w14:paraId="04F35055" w14:textId="77777777" w:rsidR="006A1F04" w:rsidRDefault="006A1F04" w:rsidP="00312475">
            <w:pPr>
              <w:rPr>
                <w:b/>
                <w:sz w:val="16"/>
                <w:szCs w:val="16"/>
                <w:lang w:val="en-GB"/>
              </w:rPr>
            </w:pPr>
            <w:r>
              <w:rPr>
                <w:b/>
                <w:sz w:val="16"/>
                <w:szCs w:val="16"/>
                <w:lang w:val="en-GB"/>
              </w:rPr>
              <w:t>Type</w:t>
            </w:r>
          </w:p>
        </w:tc>
        <w:tc>
          <w:tcPr>
            <w:tcW w:w="708" w:type="dxa"/>
          </w:tcPr>
          <w:p w14:paraId="055D7379" w14:textId="77777777" w:rsidR="006A1F04" w:rsidRDefault="006A1F04" w:rsidP="00312475">
            <w:pPr>
              <w:rPr>
                <w:b/>
                <w:sz w:val="16"/>
                <w:szCs w:val="16"/>
                <w:lang w:val="en-GB"/>
              </w:rPr>
            </w:pPr>
            <w:r>
              <w:rPr>
                <w:b/>
                <w:sz w:val="16"/>
                <w:szCs w:val="16"/>
                <w:lang w:val="en-GB"/>
              </w:rPr>
              <w:t>Mult</w:t>
            </w:r>
          </w:p>
        </w:tc>
        <w:tc>
          <w:tcPr>
            <w:tcW w:w="1560" w:type="dxa"/>
          </w:tcPr>
          <w:p w14:paraId="6D238AF9" w14:textId="77777777" w:rsidR="006A1F04" w:rsidRDefault="006A1F04" w:rsidP="00312475">
            <w:pPr>
              <w:rPr>
                <w:b/>
                <w:sz w:val="16"/>
                <w:szCs w:val="16"/>
                <w:lang w:val="en-GB"/>
              </w:rPr>
            </w:pPr>
            <w:r>
              <w:rPr>
                <w:b/>
                <w:sz w:val="16"/>
                <w:szCs w:val="16"/>
                <w:lang w:val="en-GB"/>
              </w:rPr>
              <w:t>Role</w:t>
            </w:r>
          </w:p>
        </w:tc>
        <w:tc>
          <w:tcPr>
            <w:tcW w:w="708" w:type="dxa"/>
          </w:tcPr>
          <w:p w14:paraId="07975E22" w14:textId="77777777" w:rsidR="006A1F04" w:rsidRDefault="006A1F04" w:rsidP="00312475">
            <w:pPr>
              <w:rPr>
                <w:b/>
                <w:sz w:val="16"/>
                <w:szCs w:val="16"/>
                <w:lang w:val="en-GB"/>
              </w:rPr>
            </w:pPr>
            <w:r>
              <w:rPr>
                <w:b/>
                <w:sz w:val="16"/>
                <w:szCs w:val="16"/>
                <w:lang w:val="en-GB"/>
              </w:rPr>
              <w:t>Mult</w:t>
            </w:r>
          </w:p>
        </w:tc>
        <w:tc>
          <w:tcPr>
            <w:tcW w:w="567" w:type="dxa"/>
          </w:tcPr>
          <w:p w14:paraId="5502F293"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6D20E264" w14:textId="77777777" w:rsidR="006A1F04" w:rsidRPr="008359F5" w:rsidRDefault="006A1F04" w:rsidP="00312475">
            <w:pPr>
              <w:rPr>
                <w:b/>
                <w:sz w:val="16"/>
                <w:szCs w:val="16"/>
                <w:lang w:val="en-GB"/>
              </w:rPr>
            </w:pPr>
            <w:r>
              <w:rPr>
                <w:b/>
                <w:sz w:val="16"/>
                <w:szCs w:val="16"/>
                <w:lang w:val="en-GB"/>
              </w:rPr>
              <w:t>Comment</w:t>
            </w:r>
          </w:p>
        </w:tc>
      </w:tr>
      <w:tr w:rsidR="006A1F04" w:rsidRPr="00CC6307" w14:paraId="4C37564D" w14:textId="77777777" w:rsidTr="00312475">
        <w:tc>
          <w:tcPr>
            <w:tcW w:w="1588" w:type="dxa"/>
          </w:tcPr>
          <w:p w14:paraId="2EE0B6D8" w14:textId="77777777" w:rsidR="006A1F04" w:rsidRPr="00634625" w:rsidRDefault="006A1F04" w:rsidP="00312475">
            <w:pPr>
              <w:pStyle w:val="SmallStandard"/>
            </w:pPr>
            <w:r>
              <w:t>CavityCoupling</w:t>
            </w:r>
          </w:p>
        </w:tc>
        <w:tc>
          <w:tcPr>
            <w:tcW w:w="708" w:type="dxa"/>
          </w:tcPr>
          <w:p w14:paraId="7DD35255" w14:textId="77777777" w:rsidR="006A1F04" w:rsidRPr="00D331EF" w:rsidRDefault="006A1F04" w:rsidP="00312475">
            <w:pPr>
              <w:pStyle w:val="SmallStandard"/>
            </w:pPr>
            <w:r w:rsidRPr="00D01517">
              <w:t>0..*</w:t>
            </w:r>
          </w:p>
        </w:tc>
        <w:tc>
          <w:tcPr>
            <w:tcW w:w="1560" w:type="dxa"/>
          </w:tcPr>
          <w:p w14:paraId="2F0A8D3A" w14:textId="77777777" w:rsidR="006A1F04" w:rsidRPr="00132C43" w:rsidRDefault="006A1F04" w:rsidP="00312475">
            <w:pPr>
              <w:pStyle w:val="SmallStandard"/>
            </w:pPr>
            <w:r>
              <w:t>firstCavity</w:t>
            </w:r>
          </w:p>
        </w:tc>
        <w:tc>
          <w:tcPr>
            <w:tcW w:w="708" w:type="dxa"/>
          </w:tcPr>
          <w:p w14:paraId="42D8B7C5" w14:textId="77777777" w:rsidR="006A1F04" w:rsidRPr="00D331EF" w:rsidRDefault="006A1F04" w:rsidP="00312475">
            <w:pPr>
              <w:pStyle w:val="SmallStandard"/>
            </w:pPr>
            <w:r w:rsidRPr="00D01517">
              <w:t>1</w:t>
            </w:r>
          </w:p>
        </w:tc>
        <w:tc>
          <w:tcPr>
            <w:tcW w:w="567" w:type="dxa"/>
          </w:tcPr>
          <w:p w14:paraId="0F0EE845" w14:textId="77777777" w:rsidR="006A1F04" w:rsidRPr="00D331EF" w:rsidRDefault="006A1F04" w:rsidP="00312475">
            <w:pPr>
              <w:pStyle w:val="SmallStandard"/>
            </w:pPr>
            <w:r>
              <w:t>N</w:t>
            </w:r>
          </w:p>
        </w:tc>
        <w:tc>
          <w:tcPr>
            <w:tcW w:w="3969" w:type="dxa"/>
          </w:tcPr>
          <w:p w14:paraId="49F16187" w14:textId="77777777" w:rsidR="006A1F04" w:rsidRDefault="006A1F04" w:rsidP="00312475"/>
        </w:tc>
      </w:tr>
      <w:tr w:rsidR="006A1F04" w:rsidRPr="00CC6307" w14:paraId="10DFABA9" w14:textId="77777777" w:rsidTr="00312475">
        <w:tc>
          <w:tcPr>
            <w:tcW w:w="1588" w:type="dxa"/>
          </w:tcPr>
          <w:p w14:paraId="01F6B526" w14:textId="77777777" w:rsidR="006A1F04" w:rsidRPr="00634625" w:rsidRDefault="006A1F04" w:rsidP="00312475">
            <w:pPr>
              <w:pStyle w:val="SmallStandard"/>
            </w:pPr>
            <w:r>
              <w:t>CavityMounting</w:t>
            </w:r>
          </w:p>
        </w:tc>
        <w:tc>
          <w:tcPr>
            <w:tcW w:w="708" w:type="dxa"/>
          </w:tcPr>
          <w:p w14:paraId="709018DE" w14:textId="77777777" w:rsidR="006A1F04" w:rsidRPr="00D331EF" w:rsidRDefault="006A1F04" w:rsidP="00312475">
            <w:pPr>
              <w:pStyle w:val="SmallStandard"/>
            </w:pPr>
            <w:r w:rsidRPr="00D01517">
              <w:t>0..*</w:t>
            </w:r>
          </w:p>
        </w:tc>
        <w:tc>
          <w:tcPr>
            <w:tcW w:w="1560" w:type="dxa"/>
          </w:tcPr>
          <w:p w14:paraId="6316E0FA" w14:textId="77777777" w:rsidR="006A1F04" w:rsidRPr="00132C43" w:rsidRDefault="006A1F04" w:rsidP="00312475">
            <w:pPr>
              <w:pStyle w:val="SmallStandard"/>
            </w:pPr>
            <w:r>
              <w:t>equippedCavityRef</w:t>
            </w:r>
          </w:p>
        </w:tc>
        <w:tc>
          <w:tcPr>
            <w:tcW w:w="708" w:type="dxa"/>
          </w:tcPr>
          <w:p w14:paraId="7FC1CFFA" w14:textId="77777777" w:rsidR="006A1F04" w:rsidRPr="00D331EF" w:rsidRDefault="006A1F04" w:rsidP="00312475">
            <w:pPr>
              <w:pStyle w:val="SmallStandard"/>
            </w:pPr>
            <w:r w:rsidRPr="00D01517">
              <w:t>1..*</w:t>
            </w:r>
          </w:p>
        </w:tc>
        <w:tc>
          <w:tcPr>
            <w:tcW w:w="567" w:type="dxa"/>
          </w:tcPr>
          <w:p w14:paraId="49549F02" w14:textId="77777777" w:rsidR="006A1F04" w:rsidRPr="00D331EF" w:rsidRDefault="006A1F04" w:rsidP="00312475">
            <w:pPr>
              <w:pStyle w:val="SmallStandard"/>
            </w:pPr>
            <w:r>
              <w:t>N</w:t>
            </w:r>
          </w:p>
        </w:tc>
        <w:tc>
          <w:tcPr>
            <w:tcW w:w="3969" w:type="dxa"/>
          </w:tcPr>
          <w:p w14:paraId="4E64ECDD" w14:textId="77777777" w:rsidR="006A1F04" w:rsidRDefault="006A1F04" w:rsidP="00312475">
            <w:pPr>
              <w:pStyle w:val="SmallStandard"/>
            </w:pPr>
            <w:r w:rsidRPr="00491287">
              <w:t xml:space="preserve">References the cavities that are used for the cavity mounting. </w:t>
            </w:r>
          </w:p>
        </w:tc>
      </w:tr>
      <w:tr w:rsidR="006A1F04" w:rsidRPr="00CC6307" w14:paraId="2F815381" w14:textId="77777777" w:rsidTr="00312475">
        <w:tc>
          <w:tcPr>
            <w:tcW w:w="1588" w:type="dxa"/>
          </w:tcPr>
          <w:p w14:paraId="6FC92FE8" w14:textId="77777777" w:rsidR="006A1F04" w:rsidRPr="00634625" w:rsidRDefault="006A1F04" w:rsidP="00312475">
            <w:pPr>
              <w:pStyle w:val="SmallStandard"/>
            </w:pPr>
            <w:r>
              <w:t>CavityPlugRole</w:t>
            </w:r>
          </w:p>
        </w:tc>
        <w:tc>
          <w:tcPr>
            <w:tcW w:w="708" w:type="dxa"/>
          </w:tcPr>
          <w:p w14:paraId="143FDC5B" w14:textId="77777777" w:rsidR="006A1F04" w:rsidRPr="00D331EF" w:rsidRDefault="006A1F04" w:rsidP="00312475">
            <w:pPr>
              <w:pStyle w:val="SmallStandard"/>
            </w:pPr>
            <w:r w:rsidRPr="00D01517">
              <w:t>0..*</w:t>
            </w:r>
          </w:p>
        </w:tc>
        <w:tc>
          <w:tcPr>
            <w:tcW w:w="1560" w:type="dxa"/>
          </w:tcPr>
          <w:p w14:paraId="70F5594F" w14:textId="77777777" w:rsidR="006A1F04" w:rsidRPr="00132C43" w:rsidRDefault="006A1F04" w:rsidP="00312475">
            <w:pPr>
              <w:pStyle w:val="SmallStandard"/>
            </w:pPr>
            <w:r>
              <w:t>pluggedCavityRef</w:t>
            </w:r>
          </w:p>
        </w:tc>
        <w:tc>
          <w:tcPr>
            <w:tcW w:w="708" w:type="dxa"/>
          </w:tcPr>
          <w:p w14:paraId="0F702C21" w14:textId="77777777" w:rsidR="006A1F04" w:rsidRPr="00D331EF" w:rsidRDefault="006A1F04" w:rsidP="00312475">
            <w:pPr>
              <w:pStyle w:val="SmallStandard"/>
            </w:pPr>
            <w:r w:rsidRPr="00D01517">
              <w:t>0..*</w:t>
            </w:r>
          </w:p>
        </w:tc>
        <w:tc>
          <w:tcPr>
            <w:tcW w:w="567" w:type="dxa"/>
          </w:tcPr>
          <w:p w14:paraId="5D59AE5A" w14:textId="77777777" w:rsidR="006A1F04" w:rsidRPr="00D331EF" w:rsidRDefault="006A1F04" w:rsidP="00312475">
            <w:pPr>
              <w:pStyle w:val="SmallStandard"/>
            </w:pPr>
            <w:r>
              <w:t>N</w:t>
            </w:r>
          </w:p>
        </w:tc>
        <w:tc>
          <w:tcPr>
            <w:tcW w:w="3969" w:type="dxa"/>
          </w:tcPr>
          <w:p w14:paraId="54828DA8" w14:textId="77777777" w:rsidR="006A1F04" w:rsidRDefault="006A1F04" w:rsidP="00312475">
            <w:pPr>
              <w:pStyle w:val="SmallStandard"/>
            </w:pPr>
            <w:r w:rsidRPr="00491287">
              <w:t xml:space="preserve">Defines which cavity / cavities in a connector instance is sealed by the plug. </w:t>
            </w:r>
          </w:p>
        </w:tc>
      </w:tr>
      <w:tr w:rsidR="006A1F04" w:rsidRPr="00CC6307" w14:paraId="2163D5F6" w14:textId="77777777" w:rsidTr="00312475">
        <w:tc>
          <w:tcPr>
            <w:tcW w:w="1588" w:type="dxa"/>
          </w:tcPr>
          <w:p w14:paraId="0F6D3DCE" w14:textId="77777777" w:rsidR="006A1F04" w:rsidRPr="00634625" w:rsidRDefault="006A1F04" w:rsidP="00312475">
            <w:pPr>
              <w:pStyle w:val="SmallStandard"/>
            </w:pPr>
            <w:r>
              <w:t>CavityCoupling</w:t>
            </w:r>
          </w:p>
        </w:tc>
        <w:tc>
          <w:tcPr>
            <w:tcW w:w="708" w:type="dxa"/>
          </w:tcPr>
          <w:p w14:paraId="6CE8B551" w14:textId="77777777" w:rsidR="006A1F04" w:rsidRPr="00D331EF" w:rsidRDefault="006A1F04" w:rsidP="00312475">
            <w:pPr>
              <w:pStyle w:val="SmallStandard"/>
            </w:pPr>
            <w:r w:rsidRPr="00D01517">
              <w:t>0..*</w:t>
            </w:r>
          </w:p>
        </w:tc>
        <w:tc>
          <w:tcPr>
            <w:tcW w:w="1560" w:type="dxa"/>
          </w:tcPr>
          <w:p w14:paraId="3680C815" w14:textId="77777777" w:rsidR="006A1F04" w:rsidRPr="00132C43" w:rsidRDefault="006A1F04" w:rsidP="00312475">
            <w:pPr>
              <w:pStyle w:val="SmallStandard"/>
            </w:pPr>
            <w:r>
              <w:t>secondCavity</w:t>
            </w:r>
          </w:p>
        </w:tc>
        <w:tc>
          <w:tcPr>
            <w:tcW w:w="708" w:type="dxa"/>
          </w:tcPr>
          <w:p w14:paraId="05889796" w14:textId="77777777" w:rsidR="006A1F04" w:rsidRPr="00D331EF" w:rsidRDefault="006A1F04" w:rsidP="00312475">
            <w:pPr>
              <w:pStyle w:val="SmallStandard"/>
            </w:pPr>
            <w:r w:rsidRPr="00D01517">
              <w:t>1</w:t>
            </w:r>
          </w:p>
        </w:tc>
        <w:tc>
          <w:tcPr>
            <w:tcW w:w="567" w:type="dxa"/>
          </w:tcPr>
          <w:p w14:paraId="642C13AE" w14:textId="77777777" w:rsidR="006A1F04" w:rsidRPr="00D331EF" w:rsidRDefault="006A1F04" w:rsidP="00312475">
            <w:pPr>
              <w:pStyle w:val="SmallStandard"/>
            </w:pPr>
            <w:r>
              <w:t>N</w:t>
            </w:r>
          </w:p>
        </w:tc>
        <w:tc>
          <w:tcPr>
            <w:tcW w:w="3969" w:type="dxa"/>
          </w:tcPr>
          <w:p w14:paraId="09FBF147" w14:textId="77777777" w:rsidR="006A1F04" w:rsidRDefault="006A1F04" w:rsidP="00312475"/>
        </w:tc>
      </w:tr>
      <w:tr w:rsidR="006A1F04" w:rsidRPr="00CC6307" w14:paraId="19612DC2" w14:textId="77777777" w:rsidTr="00312475">
        <w:tc>
          <w:tcPr>
            <w:tcW w:w="1588" w:type="dxa"/>
          </w:tcPr>
          <w:p w14:paraId="0E13F571" w14:textId="77777777" w:rsidR="006A1F04" w:rsidRPr="00634625" w:rsidRDefault="006A1F04" w:rsidP="00312475">
            <w:pPr>
              <w:pStyle w:val="SmallStandard"/>
            </w:pPr>
            <w:r>
              <w:t>CavityMountingDetail</w:t>
            </w:r>
          </w:p>
        </w:tc>
        <w:tc>
          <w:tcPr>
            <w:tcW w:w="708" w:type="dxa"/>
          </w:tcPr>
          <w:p w14:paraId="2EBBB6EF" w14:textId="77777777" w:rsidR="006A1F04" w:rsidRPr="00D331EF" w:rsidRDefault="006A1F04" w:rsidP="00312475">
            <w:pPr>
              <w:pStyle w:val="SmallStandard"/>
            </w:pPr>
            <w:r w:rsidRPr="00D01517">
              <w:t>0..*</w:t>
            </w:r>
          </w:p>
        </w:tc>
        <w:tc>
          <w:tcPr>
            <w:tcW w:w="1560" w:type="dxa"/>
          </w:tcPr>
          <w:p w14:paraId="7265C237" w14:textId="77777777" w:rsidR="006A1F04" w:rsidRPr="00132C43" w:rsidRDefault="006A1F04" w:rsidP="00312475">
            <w:pPr>
              <w:pStyle w:val="SmallStandard"/>
            </w:pPr>
            <w:r>
              <w:t>equippedCavityRef</w:t>
            </w:r>
          </w:p>
        </w:tc>
        <w:tc>
          <w:tcPr>
            <w:tcW w:w="708" w:type="dxa"/>
          </w:tcPr>
          <w:p w14:paraId="44D8BE8D" w14:textId="77777777" w:rsidR="006A1F04" w:rsidRPr="00D331EF" w:rsidRDefault="006A1F04" w:rsidP="00312475">
            <w:pPr>
              <w:pStyle w:val="SmallStandard"/>
            </w:pPr>
            <w:r w:rsidRPr="00D01517">
              <w:t>1</w:t>
            </w:r>
          </w:p>
        </w:tc>
        <w:tc>
          <w:tcPr>
            <w:tcW w:w="567" w:type="dxa"/>
          </w:tcPr>
          <w:p w14:paraId="4A1309C1" w14:textId="77777777" w:rsidR="006A1F04" w:rsidRPr="00D331EF" w:rsidRDefault="006A1F04" w:rsidP="00312475">
            <w:pPr>
              <w:pStyle w:val="SmallStandard"/>
            </w:pPr>
            <w:r>
              <w:t>N</w:t>
            </w:r>
          </w:p>
        </w:tc>
        <w:tc>
          <w:tcPr>
            <w:tcW w:w="3969" w:type="dxa"/>
          </w:tcPr>
          <w:p w14:paraId="576A057B" w14:textId="77777777" w:rsidR="006A1F04" w:rsidRDefault="006A1F04" w:rsidP="00312475">
            <w:pPr>
              <w:pStyle w:val="SmallStandard"/>
            </w:pPr>
            <w:r w:rsidRPr="00491287">
              <w:t xml:space="preserve">References the cavity that is used for the detailed description of the cavity mounting. </w:t>
            </w:r>
          </w:p>
        </w:tc>
      </w:tr>
      <w:tr w:rsidR="006A1F04" w:rsidRPr="00CC6307" w14:paraId="37994A66" w14:textId="77777777" w:rsidTr="00312475">
        <w:tc>
          <w:tcPr>
            <w:tcW w:w="1588" w:type="dxa"/>
          </w:tcPr>
          <w:p w14:paraId="4025186F" w14:textId="77777777" w:rsidR="006A1F04" w:rsidRPr="00634625" w:rsidRDefault="006A1F04" w:rsidP="00312475">
            <w:pPr>
              <w:pStyle w:val="SmallStandard"/>
            </w:pPr>
            <w:r>
              <w:t>SlotReference</w:t>
            </w:r>
          </w:p>
        </w:tc>
        <w:tc>
          <w:tcPr>
            <w:tcW w:w="708" w:type="dxa"/>
          </w:tcPr>
          <w:p w14:paraId="6A273390" w14:textId="77777777" w:rsidR="006A1F04" w:rsidRPr="00D331EF" w:rsidRDefault="006A1F04" w:rsidP="00312475">
            <w:pPr>
              <w:pStyle w:val="SmallStandard"/>
            </w:pPr>
            <w:r w:rsidRPr="00D01517">
              <w:t>1</w:t>
            </w:r>
          </w:p>
        </w:tc>
        <w:tc>
          <w:tcPr>
            <w:tcW w:w="1560" w:type="dxa"/>
          </w:tcPr>
          <w:p w14:paraId="7CF201F6" w14:textId="77777777" w:rsidR="006A1F04" w:rsidRPr="00132C43" w:rsidRDefault="006A1F04" w:rsidP="00312475">
            <w:pPr>
              <w:pStyle w:val="SmallStandard"/>
            </w:pPr>
            <w:r>
              <w:t>cavityReference</w:t>
            </w:r>
          </w:p>
        </w:tc>
        <w:tc>
          <w:tcPr>
            <w:tcW w:w="708" w:type="dxa"/>
          </w:tcPr>
          <w:p w14:paraId="6B4234B9" w14:textId="77777777" w:rsidR="006A1F04" w:rsidRPr="00D331EF" w:rsidRDefault="006A1F04" w:rsidP="00312475">
            <w:pPr>
              <w:pStyle w:val="SmallStandard"/>
            </w:pPr>
            <w:r w:rsidRPr="00D01517">
              <w:t>0..*</w:t>
            </w:r>
          </w:p>
        </w:tc>
        <w:tc>
          <w:tcPr>
            <w:tcW w:w="567" w:type="dxa"/>
          </w:tcPr>
          <w:p w14:paraId="65ED8EDF" w14:textId="77777777" w:rsidR="006A1F04" w:rsidRDefault="006A1F04" w:rsidP="00312475">
            <w:pPr>
              <w:pStyle w:val="SmallStandard"/>
            </w:pPr>
            <w:r>
              <w:t>Y</w:t>
            </w:r>
          </w:p>
        </w:tc>
        <w:tc>
          <w:tcPr>
            <w:tcW w:w="3969" w:type="dxa"/>
          </w:tcPr>
          <w:p w14:paraId="658EEFFB" w14:textId="77777777" w:rsidR="006A1F04" w:rsidRDefault="006A1F04" w:rsidP="00312475">
            <w:pPr>
              <w:pStyle w:val="SmallStandard"/>
            </w:pPr>
            <w:r w:rsidRPr="00491287">
              <w:t>Specifies the CavityReferences used in the SlotReference.</w:t>
            </w:r>
          </w:p>
        </w:tc>
      </w:tr>
    </w:tbl>
    <w:p w14:paraId="0EC7F935"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08" w:name="_1f191ffb47cc97f25027b604454e831b"/>
      <w:r>
        <w:rPr>
          <w:lang w:val="en-GB"/>
        </w:rPr>
        <w:t>CavitySealRole</w:t>
      </w:r>
      <w:bookmarkEnd w:id="608"/>
    </w:p>
    <w:p w14:paraId="28B02B0A" w14:textId="77777777" w:rsidR="006A1F04" w:rsidRDefault="006A1F04" w:rsidP="006A1F04">
      <w:r>
        <w:rPr>
          <w:sz w:val="18"/>
          <w:szCs w:val="18"/>
        </w:rPr>
        <w:t>A CavitySealRole defines the instance specific properties and relationships of a cavity seal.</w:t>
      </w:r>
    </w:p>
    <w:p w14:paraId="096FEEBC"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4A75E39A" w14:textId="77777777" w:rsidTr="00312475">
        <w:tc>
          <w:tcPr>
            <w:tcW w:w="2013" w:type="dxa"/>
            <w:tcMar>
              <w:top w:w="28" w:type="dxa"/>
              <w:left w:w="28" w:type="dxa"/>
              <w:bottom w:w="28" w:type="dxa"/>
              <w:right w:w="28" w:type="dxa"/>
            </w:tcMar>
          </w:tcPr>
          <w:p w14:paraId="26265C71"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8B53318" w14:textId="318383E9" w:rsidR="006A1F04" w:rsidRPr="00620BBE" w:rsidRDefault="006A1F04" w:rsidP="00312475">
            <w:pPr>
              <w:pStyle w:val="SmallStandard"/>
            </w:pPr>
            <w:hyperlink w:anchor="_f21236bff7d00ceb327f2d9eed6c5594" w:history="1">
              <w:r w:rsidRPr="00620BBE">
                <w:rPr>
                  <w:rStyle w:val="Hyperlink"/>
                  <w:rFonts w:eastAsiaTheme="majorEastAsia"/>
                </w:rPr>
                <w:t>Role</w:t>
              </w:r>
            </w:hyperlink>
          </w:p>
        </w:tc>
      </w:tr>
      <w:tr w:rsidR="006A1F04" w:rsidRPr="008359F5" w14:paraId="13F807FC" w14:textId="77777777" w:rsidTr="00312475">
        <w:tc>
          <w:tcPr>
            <w:tcW w:w="2013" w:type="dxa"/>
            <w:tcMar>
              <w:top w:w="28" w:type="dxa"/>
              <w:left w:w="28" w:type="dxa"/>
              <w:bottom w:w="28" w:type="dxa"/>
              <w:right w:w="28" w:type="dxa"/>
            </w:tcMar>
          </w:tcPr>
          <w:p w14:paraId="27A97A84"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BCDDF30" w14:textId="77777777" w:rsidR="006A1F04" w:rsidRDefault="006A1F04" w:rsidP="00312475"/>
        </w:tc>
      </w:tr>
      <w:tr w:rsidR="006A1F04" w:rsidRPr="008359F5" w14:paraId="08A7A9F5" w14:textId="77777777" w:rsidTr="00312475">
        <w:tc>
          <w:tcPr>
            <w:tcW w:w="2013" w:type="dxa"/>
            <w:tcMar>
              <w:top w:w="28" w:type="dxa"/>
              <w:left w:w="28" w:type="dxa"/>
              <w:bottom w:w="28" w:type="dxa"/>
              <w:right w:w="28" w:type="dxa"/>
            </w:tcMar>
          </w:tcPr>
          <w:p w14:paraId="2D571654"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1006ECF" w14:textId="77777777" w:rsidR="006A1F04" w:rsidRPr="000437C1" w:rsidRDefault="006A1F04" w:rsidP="00312475">
            <w:pPr>
              <w:pStyle w:val="SmallStandard"/>
            </w:pPr>
            <w:r>
              <w:t>false</w:t>
            </w:r>
          </w:p>
        </w:tc>
      </w:tr>
    </w:tbl>
    <w:p w14:paraId="232FDCAC"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1491A6FE" w14:textId="77777777" w:rsidTr="00312475">
        <w:tc>
          <w:tcPr>
            <w:tcW w:w="3856" w:type="dxa"/>
            <w:gridSpan w:val="3"/>
          </w:tcPr>
          <w:p w14:paraId="7E316818" w14:textId="77777777" w:rsidR="006A1F04" w:rsidRDefault="006A1F04" w:rsidP="00312475">
            <w:pPr>
              <w:jc w:val="center"/>
              <w:rPr>
                <w:b/>
                <w:sz w:val="16"/>
                <w:szCs w:val="16"/>
                <w:lang w:val="en-GB"/>
              </w:rPr>
            </w:pPr>
            <w:r>
              <w:rPr>
                <w:b/>
                <w:sz w:val="16"/>
                <w:szCs w:val="16"/>
                <w:lang w:val="en-GB"/>
              </w:rPr>
              <w:t>Other End</w:t>
            </w:r>
          </w:p>
        </w:tc>
        <w:tc>
          <w:tcPr>
            <w:tcW w:w="708" w:type="dxa"/>
          </w:tcPr>
          <w:p w14:paraId="48734C5A"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0A450306" w14:textId="77777777" w:rsidR="006A1F04" w:rsidRDefault="006A1F04" w:rsidP="00312475">
            <w:pPr>
              <w:jc w:val="center"/>
              <w:rPr>
                <w:b/>
                <w:sz w:val="16"/>
                <w:szCs w:val="16"/>
                <w:lang w:val="en-GB"/>
              </w:rPr>
            </w:pPr>
            <w:r>
              <w:rPr>
                <w:b/>
                <w:sz w:val="16"/>
                <w:szCs w:val="16"/>
                <w:lang w:val="en-GB"/>
              </w:rPr>
              <w:t>General</w:t>
            </w:r>
          </w:p>
        </w:tc>
      </w:tr>
      <w:tr w:rsidR="006A1F04" w:rsidRPr="00720F6F" w14:paraId="6881601B" w14:textId="77777777" w:rsidTr="00312475">
        <w:tc>
          <w:tcPr>
            <w:tcW w:w="1573" w:type="dxa"/>
          </w:tcPr>
          <w:p w14:paraId="32C01F63" w14:textId="77777777" w:rsidR="006A1F04" w:rsidRDefault="006A1F04" w:rsidP="00312475">
            <w:pPr>
              <w:rPr>
                <w:b/>
                <w:sz w:val="16"/>
                <w:szCs w:val="16"/>
                <w:lang w:val="en-GB"/>
              </w:rPr>
            </w:pPr>
            <w:r>
              <w:rPr>
                <w:b/>
                <w:sz w:val="16"/>
                <w:szCs w:val="16"/>
                <w:lang w:val="en-GB"/>
              </w:rPr>
              <w:t>Type</w:t>
            </w:r>
          </w:p>
        </w:tc>
        <w:tc>
          <w:tcPr>
            <w:tcW w:w="1574" w:type="dxa"/>
          </w:tcPr>
          <w:p w14:paraId="0F80ECE3" w14:textId="77777777" w:rsidR="006A1F04" w:rsidRDefault="006A1F04" w:rsidP="00312475">
            <w:pPr>
              <w:rPr>
                <w:b/>
                <w:sz w:val="16"/>
                <w:szCs w:val="16"/>
                <w:lang w:val="en-GB"/>
              </w:rPr>
            </w:pPr>
            <w:r>
              <w:rPr>
                <w:b/>
                <w:sz w:val="16"/>
                <w:szCs w:val="16"/>
                <w:lang w:val="en-GB"/>
              </w:rPr>
              <w:t>Role</w:t>
            </w:r>
          </w:p>
        </w:tc>
        <w:tc>
          <w:tcPr>
            <w:tcW w:w="708" w:type="dxa"/>
          </w:tcPr>
          <w:p w14:paraId="600C84B9" w14:textId="77777777" w:rsidR="006A1F04" w:rsidRDefault="006A1F04" w:rsidP="00312475">
            <w:pPr>
              <w:rPr>
                <w:b/>
                <w:sz w:val="16"/>
                <w:szCs w:val="16"/>
                <w:lang w:val="en-GB"/>
              </w:rPr>
            </w:pPr>
            <w:r>
              <w:rPr>
                <w:b/>
                <w:sz w:val="16"/>
                <w:szCs w:val="16"/>
                <w:lang w:val="en-GB"/>
              </w:rPr>
              <w:t>Mult</w:t>
            </w:r>
          </w:p>
        </w:tc>
        <w:tc>
          <w:tcPr>
            <w:tcW w:w="709" w:type="dxa"/>
          </w:tcPr>
          <w:p w14:paraId="5B4C9941" w14:textId="77777777" w:rsidR="006A1F04" w:rsidRDefault="006A1F04" w:rsidP="00312475">
            <w:pPr>
              <w:rPr>
                <w:b/>
                <w:sz w:val="16"/>
                <w:szCs w:val="16"/>
                <w:lang w:val="en-GB"/>
              </w:rPr>
            </w:pPr>
            <w:r>
              <w:rPr>
                <w:b/>
                <w:sz w:val="16"/>
                <w:szCs w:val="16"/>
                <w:lang w:val="en-GB"/>
              </w:rPr>
              <w:t>Mult</w:t>
            </w:r>
          </w:p>
        </w:tc>
        <w:tc>
          <w:tcPr>
            <w:tcW w:w="567" w:type="dxa"/>
          </w:tcPr>
          <w:p w14:paraId="24A0299B"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2F68F4BA" w14:textId="77777777" w:rsidR="006A1F04" w:rsidRPr="008359F5" w:rsidRDefault="006A1F04" w:rsidP="00312475">
            <w:pPr>
              <w:rPr>
                <w:b/>
                <w:sz w:val="16"/>
                <w:szCs w:val="16"/>
                <w:lang w:val="en-GB"/>
              </w:rPr>
            </w:pPr>
            <w:r>
              <w:rPr>
                <w:b/>
                <w:sz w:val="16"/>
                <w:szCs w:val="16"/>
                <w:lang w:val="en-GB"/>
              </w:rPr>
              <w:t>Comment</w:t>
            </w:r>
          </w:p>
        </w:tc>
      </w:tr>
      <w:tr w:rsidR="006A1F04" w:rsidRPr="00CC6307" w14:paraId="6C148F53" w14:textId="77777777" w:rsidTr="00312475">
        <w:tc>
          <w:tcPr>
            <w:tcW w:w="1573" w:type="dxa"/>
          </w:tcPr>
          <w:p w14:paraId="4650D229" w14:textId="77777777" w:rsidR="006A1F04" w:rsidRPr="00634625" w:rsidRDefault="006A1F04" w:rsidP="00312475">
            <w:pPr>
              <w:pStyle w:val="SmallStandard"/>
            </w:pPr>
            <w:r>
              <w:t>CavitySealSpecification</w:t>
            </w:r>
          </w:p>
        </w:tc>
        <w:tc>
          <w:tcPr>
            <w:tcW w:w="1574" w:type="dxa"/>
          </w:tcPr>
          <w:p w14:paraId="259B4D62" w14:textId="77777777" w:rsidR="006A1F04" w:rsidRPr="00132C43" w:rsidRDefault="006A1F04" w:rsidP="00312475">
            <w:pPr>
              <w:pStyle w:val="SmallStandard"/>
            </w:pPr>
            <w:r>
              <w:t>cavitySealSpecification</w:t>
            </w:r>
          </w:p>
        </w:tc>
        <w:tc>
          <w:tcPr>
            <w:tcW w:w="708" w:type="dxa"/>
          </w:tcPr>
          <w:p w14:paraId="51F45DF3" w14:textId="77777777" w:rsidR="006A1F04" w:rsidRPr="00D331EF" w:rsidRDefault="006A1F04" w:rsidP="00312475">
            <w:pPr>
              <w:pStyle w:val="SmallStandard"/>
            </w:pPr>
            <w:r w:rsidRPr="00574783">
              <w:t>1</w:t>
            </w:r>
          </w:p>
        </w:tc>
        <w:tc>
          <w:tcPr>
            <w:tcW w:w="709" w:type="dxa"/>
          </w:tcPr>
          <w:p w14:paraId="26C519B5" w14:textId="77777777" w:rsidR="006A1F04" w:rsidRPr="00D331EF" w:rsidRDefault="006A1F04" w:rsidP="00312475">
            <w:pPr>
              <w:pStyle w:val="SmallStandard"/>
            </w:pPr>
            <w:r w:rsidRPr="00207506">
              <w:t>0..*</w:t>
            </w:r>
          </w:p>
        </w:tc>
        <w:tc>
          <w:tcPr>
            <w:tcW w:w="567" w:type="dxa"/>
          </w:tcPr>
          <w:p w14:paraId="7277F3D7" w14:textId="77777777" w:rsidR="006A1F04" w:rsidRPr="00D331EF" w:rsidRDefault="006A1F04" w:rsidP="00312475">
            <w:pPr>
              <w:pStyle w:val="SmallStandard"/>
            </w:pPr>
            <w:r>
              <w:t>N</w:t>
            </w:r>
          </w:p>
        </w:tc>
        <w:tc>
          <w:tcPr>
            <w:tcW w:w="3969" w:type="dxa"/>
          </w:tcPr>
          <w:p w14:paraId="7ED27D0E" w14:textId="77777777" w:rsidR="006A1F04" w:rsidRDefault="006A1F04" w:rsidP="00312475">
            <w:pPr>
              <w:jc w:val="left"/>
            </w:pPr>
            <w:r>
              <w:rPr>
                <w:sz w:val="16"/>
                <w:szCs w:val="16"/>
              </w:rPr>
              <w:t xml:space="preserve">References the </w:t>
            </w:r>
            <w:r>
              <w:rPr>
                <w:i/>
                <w:iCs/>
                <w:sz w:val="16"/>
                <w:szCs w:val="16"/>
              </w:rPr>
              <w:t xml:space="preserve">CavitySealSpecification </w:t>
            </w:r>
            <w:r>
              <w:rPr>
                <w:sz w:val="16"/>
                <w:szCs w:val="16"/>
              </w:rPr>
              <w:t xml:space="preserve">that is instanced by this </w:t>
            </w:r>
            <w:r>
              <w:rPr>
                <w:i/>
                <w:iCs/>
                <w:sz w:val="16"/>
                <w:szCs w:val="16"/>
              </w:rPr>
              <w:t>CavitySealRole.</w:t>
            </w:r>
          </w:p>
        </w:tc>
      </w:tr>
    </w:tbl>
    <w:p w14:paraId="6BCB4C20"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020AD6A5" w14:textId="77777777" w:rsidTr="00312475">
        <w:tc>
          <w:tcPr>
            <w:tcW w:w="2296" w:type="dxa"/>
            <w:gridSpan w:val="2"/>
          </w:tcPr>
          <w:p w14:paraId="713453E5"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7F836429"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6EA66F5B" w14:textId="77777777" w:rsidR="006A1F04" w:rsidRDefault="006A1F04" w:rsidP="00312475">
            <w:pPr>
              <w:jc w:val="center"/>
              <w:rPr>
                <w:b/>
                <w:sz w:val="16"/>
                <w:szCs w:val="16"/>
                <w:lang w:val="en-GB"/>
              </w:rPr>
            </w:pPr>
            <w:r>
              <w:rPr>
                <w:b/>
                <w:sz w:val="16"/>
                <w:szCs w:val="16"/>
                <w:lang w:val="en-GB"/>
              </w:rPr>
              <w:t>General</w:t>
            </w:r>
          </w:p>
        </w:tc>
      </w:tr>
      <w:tr w:rsidR="006A1F04" w:rsidRPr="00720F6F" w14:paraId="7C18BE06" w14:textId="77777777" w:rsidTr="00312475">
        <w:tc>
          <w:tcPr>
            <w:tcW w:w="1588" w:type="dxa"/>
          </w:tcPr>
          <w:p w14:paraId="74D930A9" w14:textId="77777777" w:rsidR="006A1F04" w:rsidRDefault="006A1F04" w:rsidP="00312475">
            <w:pPr>
              <w:rPr>
                <w:b/>
                <w:sz w:val="16"/>
                <w:szCs w:val="16"/>
                <w:lang w:val="en-GB"/>
              </w:rPr>
            </w:pPr>
            <w:r>
              <w:rPr>
                <w:b/>
                <w:sz w:val="16"/>
                <w:szCs w:val="16"/>
                <w:lang w:val="en-GB"/>
              </w:rPr>
              <w:t>Type</w:t>
            </w:r>
          </w:p>
        </w:tc>
        <w:tc>
          <w:tcPr>
            <w:tcW w:w="708" w:type="dxa"/>
          </w:tcPr>
          <w:p w14:paraId="4B2CB07E" w14:textId="77777777" w:rsidR="006A1F04" w:rsidRDefault="006A1F04" w:rsidP="00312475">
            <w:pPr>
              <w:rPr>
                <w:b/>
                <w:sz w:val="16"/>
                <w:szCs w:val="16"/>
                <w:lang w:val="en-GB"/>
              </w:rPr>
            </w:pPr>
            <w:r>
              <w:rPr>
                <w:b/>
                <w:sz w:val="16"/>
                <w:szCs w:val="16"/>
                <w:lang w:val="en-GB"/>
              </w:rPr>
              <w:t>Mult</w:t>
            </w:r>
          </w:p>
        </w:tc>
        <w:tc>
          <w:tcPr>
            <w:tcW w:w="1560" w:type="dxa"/>
          </w:tcPr>
          <w:p w14:paraId="0C7BAE50" w14:textId="77777777" w:rsidR="006A1F04" w:rsidRDefault="006A1F04" w:rsidP="00312475">
            <w:pPr>
              <w:rPr>
                <w:b/>
                <w:sz w:val="16"/>
                <w:szCs w:val="16"/>
                <w:lang w:val="en-GB"/>
              </w:rPr>
            </w:pPr>
            <w:r>
              <w:rPr>
                <w:b/>
                <w:sz w:val="16"/>
                <w:szCs w:val="16"/>
                <w:lang w:val="en-GB"/>
              </w:rPr>
              <w:t>Role</w:t>
            </w:r>
          </w:p>
        </w:tc>
        <w:tc>
          <w:tcPr>
            <w:tcW w:w="708" w:type="dxa"/>
          </w:tcPr>
          <w:p w14:paraId="7FDAF30C" w14:textId="77777777" w:rsidR="006A1F04" w:rsidRDefault="006A1F04" w:rsidP="00312475">
            <w:pPr>
              <w:rPr>
                <w:b/>
                <w:sz w:val="16"/>
                <w:szCs w:val="16"/>
                <w:lang w:val="en-GB"/>
              </w:rPr>
            </w:pPr>
            <w:r>
              <w:rPr>
                <w:b/>
                <w:sz w:val="16"/>
                <w:szCs w:val="16"/>
                <w:lang w:val="en-GB"/>
              </w:rPr>
              <w:t>Mult</w:t>
            </w:r>
          </w:p>
        </w:tc>
        <w:tc>
          <w:tcPr>
            <w:tcW w:w="567" w:type="dxa"/>
          </w:tcPr>
          <w:p w14:paraId="0DAB1836"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77CC850A" w14:textId="77777777" w:rsidR="006A1F04" w:rsidRPr="008359F5" w:rsidRDefault="006A1F04" w:rsidP="00312475">
            <w:pPr>
              <w:rPr>
                <w:b/>
                <w:sz w:val="16"/>
                <w:szCs w:val="16"/>
                <w:lang w:val="en-GB"/>
              </w:rPr>
            </w:pPr>
            <w:r>
              <w:rPr>
                <w:b/>
                <w:sz w:val="16"/>
                <w:szCs w:val="16"/>
                <w:lang w:val="en-GB"/>
              </w:rPr>
              <w:t>Comment</w:t>
            </w:r>
          </w:p>
        </w:tc>
      </w:tr>
      <w:tr w:rsidR="006A1F04" w:rsidRPr="00CC6307" w14:paraId="18117051" w14:textId="77777777" w:rsidTr="00312475">
        <w:tc>
          <w:tcPr>
            <w:tcW w:w="1588" w:type="dxa"/>
          </w:tcPr>
          <w:p w14:paraId="5C3EF3E0" w14:textId="77777777" w:rsidR="006A1F04" w:rsidRPr="00634625" w:rsidRDefault="006A1F04" w:rsidP="00312475">
            <w:pPr>
              <w:pStyle w:val="SmallStandard"/>
            </w:pPr>
            <w:r>
              <w:lastRenderedPageBreak/>
              <w:t>CableLeadThroughReference</w:t>
            </w:r>
          </w:p>
        </w:tc>
        <w:tc>
          <w:tcPr>
            <w:tcW w:w="708" w:type="dxa"/>
          </w:tcPr>
          <w:p w14:paraId="761EB06A" w14:textId="77777777" w:rsidR="006A1F04" w:rsidRPr="00D331EF" w:rsidRDefault="006A1F04" w:rsidP="00312475">
            <w:pPr>
              <w:pStyle w:val="SmallStandard"/>
            </w:pPr>
            <w:r w:rsidRPr="00D01517">
              <w:t>0..*</w:t>
            </w:r>
          </w:p>
        </w:tc>
        <w:tc>
          <w:tcPr>
            <w:tcW w:w="1560" w:type="dxa"/>
          </w:tcPr>
          <w:p w14:paraId="1262BCC2" w14:textId="77777777" w:rsidR="006A1F04" w:rsidRPr="00132C43" w:rsidRDefault="006A1F04" w:rsidP="00312475">
            <w:pPr>
              <w:pStyle w:val="SmallStandard"/>
            </w:pPr>
            <w:r>
              <w:t>usedSeals</w:t>
            </w:r>
          </w:p>
        </w:tc>
        <w:tc>
          <w:tcPr>
            <w:tcW w:w="708" w:type="dxa"/>
          </w:tcPr>
          <w:p w14:paraId="70F027D4" w14:textId="77777777" w:rsidR="006A1F04" w:rsidRPr="00D331EF" w:rsidRDefault="006A1F04" w:rsidP="00312475">
            <w:pPr>
              <w:pStyle w:val="SmallStandard"/>
            </w:pPr>
            <w:r w:rsidRPr="00D01517">
              <w:t>0..*</w:t>
            </w:r>
          </w:p>
        </w:tc>
        <w:tc>
          <w:tcPr>
            <w:tcW w:w="567" w:type="dxa"/>
          </w:tcPr>
          <w:p w14:paraId="4834E98D" w14:textId="77777777" w:rsidR="006A1F04" w:rsidRPr="00D331EF" w:rsidRDefault="006A1F04" w:rsidP="00312475">
            <w:pPr>
              <w:pStyle w:val="SmallStandard"/>
            </w:pPr>
            <w:r>
              <w:t>N</w:t>
            </w:r>
          </w:p>
        </w:tc>
        <w:tc>
          <w:tcPr>
            <w:tcW w:w="3969" w:type="dxa"/>
          </w:tcPr>
          <w:p w14:paraId="30F091AD" w14:textId="77777777" w:rsidR="006A1F04" w:rsidRDefault="006A1F04" w:rsidP="00312475"/>
        </w:tc>
      </w:tr>
      <w:tr w:rsidR="006A1F04" w:rsidRPr="00CC6307" w14:paraId="7DE62F44" w14:textId="77777777" w:rsidTr="00312475">
        <w:tc>
          <w:tcPr>
            <w:tcW w:w="1588" w:type="dxa"/>
          </w:tcPr>
          <w:p w14:paraId="700E9E6D" w14:textId="77777777" w:rsidR="006A1F04" w:rsidRPr="00634625" w:rsidRDefault="006A1F04" w:rsidP="00312475">
            <w:pPr>
              <w:pStyle w:val="SmallStandard"/>
            </w:pPr>
            <w:r>
              <w:t>WireMounting</w:t>
            </w:r>
          </w:p>
        </w:tc>
        <w:tc>
          <w:tcPr>
            <w:tcW w:w="708" w:type="dxa"/>
          </w:tcPr>
          <w:p w14:paraId="7BE0B4FA" w14:textId="77777777" w:rsidR="006A1F04" w:rsidRPr="00D331EF" w:rsidRDefault="006A1F04" w:rsidP="00312475">
            <w:pPr>
              <w:pStyle w:val="SmallStandard"/>
            </w:pPr>
            <w:r w:rsidRPr="00D01517">
              <w:t>0..*</w:t>
            </w:r>
          </w:p>
        </w:tc>
        <w:tc>
          <w:tcPr>
            <w:tcW w:w="1560" w:type="dxa"/>
          </w:tcPr>
          <w:p w14:paraId="768BE4E9" w14:textId="77777777" w:rsidR="006A1F04" w:rsidRPr="00132C43" w:rsidRDefault="006A1F04" w:rsidP="00312475">
            <w:pPr>
              <w:pStyle w:val="SmallStandard"/>
            </w:pPr>
            <w:r>
              <w:t>mountedCavitySeal</w:t>
            </w:r>
          </w:p>
        </w:tc>
        <w:tc>
          <w:tcPr>
            <w:tcW w:w="708" w:type="dxa"/>
          </w:tcPr>
          <w:p w14:paraId="6FD9B5DA" w14:textId="77777777" w:rsidR="006A1F04" w:rsidRPr="00D331EF" w:rsidRDefault="006A1F04" w:rsidP="00312475">
            <w:pPr>
              <w:pStyle w:val="SmallStandard"/>
            </w:pPr>
            <w:r w:rsidRPr="00D01517">
              <w:t>0..1</w:t>
            </w:r>
          </w:p>
        </w:tc>
        <w:tc>
          <w:tcPr>
            <w:tcW w:w="567" w:type="dxa"/>
          </w:tcPr>
          <w:p w14:paraId="0E226C1A" w14:textId="77777777" w:rsidR="006A1F04" w:rsidRPr="00D331EF" w:rsidRDefault="006A1F04" w:rsidP="00312475">
            <w:pPr>
              <w:pStyle w:val="SmallStandard"/>
            </w:pPr>
            <w:r>
              <w:t>N</w:t>
            </w:r>
          </w:p>
        </w:tc>
        <w:tc>
          <w:tcPr>
            <w:tcW w:w="3969" w:type="dxa"/>
          </w:tcPr>
          <w:p w14:paraId="5999D751" w14:textId="77777777" w:rsidR="006A1F04" w:rsidRDefault="006A1F04" w:rsidP="00312475">
            <w:pPr>
              <w:jc w:val="left"/>
            </w:pPr>
            <w:r>
              <w:rPr>
                <w:sz w:val="16"/>
                <w:szCs w:val="16"/>
              </w:rPr>
              <w:t>References the cavity seal that is used for the wire mounting.</w:t>
            </w:r>
          </w:p>
        </w:tc>
      </w:tr>
    </w:tbl>
    <w:p w14:paraId="02B032AD"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09" w:name="_f94fa304f5ca9791a433babb054d4ff9"/>
      <w:r>
        <w:rPr>
          <w:lang w:val="en-GB"/>
        </w:rPr>
        <w:t>ConnectorHousingCapRole</w:t>
      </w:r>
      <w:bookmarkEnd w:id="609"/>
    </w:p>
    <w:p w14:paraId="3C94CAC6" w14:textId="77777777" w:rsidR="006A1F04" w:rsidRDefault="006A1F04" w:rsidP="006A1F04">
      <w:r>
        <w:t xml:space="preserve">A </w:t>
      </w:r>
      <w:r>
        <w:rPr>
          <w:i/>
          <w:iCs/>
        </w:rPr>
        <w:t>ConnectorHousingCapRole</w:t>
      </w:r>
      <w:r>
        <w:t xml:space="preserve"> defines the instance-specific properties of a cap for a connector (backshells).</w:t>
      </w:r>
    </w:p>
    <w:p w14:paraId="3333E30D"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154AEA1C" w14:textId="77777777" w:rsidTr="00312475">
        <w:tc>
          <w:tcPr>
            <w:tcW w:w="2013" w:type="dxa"/>
            <w:tcMar>
              <w:top w:w="28" w:type="dxa"/>
              <w:left w:w="28" w:type="dxa"/>
              <w:bottom w:w="28" w:type="dxa"/>
              <w:right w:w="28" w:type="dxa"/>
            </w:tcMar>
          </w:tcPr>
          <w:p w14:paraId="689A4163"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0CB60BD" w14:textId="1D685BB6" w:rsidR="006A1F04" w:rsidRPr="00620BBE" w:rsidRDefault="006A1F04" w:rsidP="00312475">
            <w:pPr>
              <w:pStyle w:val="SmallStandard"/>
            </w:pPr>
            <w:hyperlink w:anchor="_f21236bff7d00ceb327f2d9eed6c5594" w:history="1">
              <w:r w:rsidRPr="00620BBE">
                <w:rPr>
                  <w:rStyle w:val="Hyperlink"/>
                  <w:rFonts w:eastAsiaTheme="majorEastAsia"/>
                </w:rPr>
                <w:t>Role</w:t>
              </w:r>
            </w:hyperlink>
          </w:p>
        </w:tc>
      </w:tr>
      <w:tr w:rsidR="006A1F04" w:rsidRPr="008359F5" w14:paraId="47CDE937" w14:textId="77777777" w:rsidTr="00312475">
        <w:tc>
          <w:tcPr>
            <w:tcW w:w="2013" w:type="dxa"/>
            <w:tcMar>
              <w:top w:w="28" w:type="dxa"/>
              <w:left w:w="28" w:type="dxa"/>
              <w:bottom w:w="28" w:type="dxa"/>
              <w:right w:w="28" w:type="dxa"/>
            </w:tcMar>
          </w:tcPr>
          <w:p w14:paraId="7603F788"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13C0D10" w14:textId="77777777" w:rsidR="006A1F04" w:rsidRDefault="006A1F04" w:rsidP="00312475"/>
        </w:tc>
      </w:tr>
      <w:tr w:rsidR="006A1F04" w:rsidRPr="008359F5" w14:paraId="45B20518" w14:textId="77777777" w:rsidTr="00312475">
        <w:tc>
          <w:tcPr>
            <w:tcW w:w="2013" w:type="dxa"/>
            <w:tcMar>
              <w:top w:w="28" w:type="dxa"/>
              <w:left w:w="28" w:type="dxa"/>
              <w:bottom w:w="28" w:type="dxa"/>
              <w:right w:w="28" w:type="dxa"/>
            </w:tcMar>
          </w:tcPr>
          <w:p w14:paraId="4178CAFB"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20FDD84" w14:textId="77777777" w:rsidR="006A1F04" w:rsidRPr="000437C1" w:rsidRDefault="006A1F04" w:rsidP="00312475">
            <w:pPr>
              <w:pStyle w:val="SmallStandard"/>
            </w:pPr>
            <w:r>
              <w:t>false</w:t>
            </w:r>
          </w:p>
        </w:tc>
      </w:tr>
    </w:tbl>
    <w:p w14:paraId="597A3206"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70AF2319" w14:textId="77777777" w:rsidTr="00312475">
        <w:tc>
          <w:tcPr>
            <w:tcW w:w="3856" w:type="dxa"/>
            <w:gridSpan w:val="3"/>
          </w:tcPr>
          <w:p w14:paraId="3FDDF4E2" w14:textId="77777777" w:rsidR="006A1F04" w:rsidRDefault="006A1F04" w:rsidP="00312475">
            <w:pPr>
              <w:jc w:val="center"/>
              <w:rPr>
                <w:b/>
                <w:sz w:val="16"/>
                <w:szCs w:val="16"/>
                <w:lang w:val="en-GB"/>
              </w:rPr>
            </w:pPr>
            <w:r>
              <w:rPr>
                <w:b/>
                <w:sz w:val="16"/>
                <w:szCs w:val="16"/>
                <w:lang w:val="en-GB"/>
              </w:rPr>
              <w:t>Other End</w:t>
            </w:r>
          </w:p>
        </w:tc>
        <w:tc>
          <w:tcPr>
            <w:tcW w:w="708" w:type="dxa"/>
          </w:tcPr>
          <w:p w14:paraId="410860BC"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7973F5F1" w14:textId="77777777" w:rsidR="006A1F04" w:rsidRDefault="006A1F04" w:rsidP="00312475">
            <w:pPr>
              <w:jc w:val="center"/>
              <w:rPr>
                <w:b/>
                <w:sz w:val="16"/>
                <w:szCs w:val="16"/>
                <w:lang w:val="en-GB"/>
              </w:rPr>
            </w:pPr>
            <w:r>
              <w:rPr>
                <w:b/>
                <w:sz w:val="16"/>
                <w:szCs w:val="16"/>
                <w:lang w:val="en-GB"/>
              </w:rPr>
              <w:t>General</w:t>
            </w:r>
          </w:p>
        </w:tc>
      </w:tr>
      <w:tr w:rsidR="006A1F04" w:rsidRPr="00720F6F" w14:paraId="1F99DCBB" w14:textId="77777777" w:rsidTr="00312475">
        <w:tc>
          <w:tcPr>
            <w:tcW w:w="1573" w:type="dxa"/>
          </w:tcPr>
          <w:p w14:paraId="09E25C5D" w14:textId="77777777" w:rsidR="006A1F04" w:rsidRDefault="006A1F04" w:rsidP="00312475">
            <w:pPr>
              <w:rPr>
                <w:b/>
                <w:sz w:val="16"/>
                <w:szCs w:val="16"/>
                <w:lang w:val="en-GB"/>
              </w:rPr>
            </w:pPr>
            <w:r>
              <w:rPr>
                <w:b/>
                <w:sz w:val="16"/>
                <w:szCs w:val="16"/>
                <w:lang w:val="en-GB"/>
              </w:rPr>
              <w:t>Type</w:t>
            </w:r>
          </w:p>
        </w:tc>
        <w:tc>
          <w:tcPr>
            <w:tcW w:w="1574" w:type="dxa"/>
          </w:tcPr>
          <w:p w14:paraId="4BFE0D03" w14:textId="77777777" w:rsidR="006A1F04" w:rsidRDefault="006A1F04" w:rsidP="00312475">
            <w:pPr>
              <w:rPr>
                <w:b/>
                <w:sz w:val="16"/>
                <w:szCs w:val="16"/>
                <w:lang w:val="en-GB"/>
              </w:rPr>
            </w:pPr>
            <w:r>
              <w:rPr>
                <w:b/>
                <w:sz w:val="16"/>
                <w:szCs w:val="16"/>
                <w:lang w:val="en-GB"/>
              </w:rPr>
              <w:t>Role</w:t>
            </w:r>
          </w:p>
        </w:tc>
        <w:tc>
          <w:tcPr>
            <w:tcW w:w="708" w:type="dxa"/>
          </w:tcPr>
          <w:p w14:paraId="6C4612E4" w14:textId="77777777" w:rsidR="006A1F04" w:rsidRDefault="006A1F04" w:rsidP="00312475">
            <w:pPr>
              <w:rPr>
                <w:b/>
                <w:sz w:val="16"/>
                <w:szCs w:val="16"/>
                <w:lang w:val="en-GB"/>
              </w:rPr>
            </w:pPr>
            <w:r>
              <w:rPr>
                <w:b/>
                <w:sz w:val="16"/>
                <w:szCs w:val="16"/>
                <w:lang w:val="en-GB"/>
              </w:rPr>
              <w:t>Mult</w:t>
            </w:r>
          </w:p>
        </w:tc>
        <w:tc>
          <w:tcPr>
            <w:tcW w:w="709" w:type="dxa"/>
          </w:tcPr>
          <w:p w14:paraId="574F96C2" w14:textId="77777777" w:rsidR="006A1F04" w:rsidRDefault="006A1F04" w:rsidP="00312475">
            <w:pPr>
              <w:rPr>
                <w:b/>
                <w:sz w:val="16"/>
                <w:szCs w:val="16"/>
                <w:lang w:val="en-GB"/>
              </w:rPr>
            </w:pPr>
            <w:r>
              <w:rPr>
                <w:b/>
                <w:sz w:val="16"/>
                <w:szCs w:val="16"/>
                <w:lang w:val="en-GB"/>
              </w:rPr>
              <w:t>Mult</w:t>
            </w:r>
          </w:p>
        </w:tc>
        <w:tc>
          <w:tcPr>
            <w:tcW w:w="567" w:type="dxa"/>
          </w:tcPr>
          <w:p w14:paraId="235779E7"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6DEC5C32" w14:textId="77777777" w:rsidR="006A1F04" w:rsidRPr="008359F5" w:rsidRDefault="006A1F04" w:rsidP="00312475">
            <w:pPr>
              <w:rPr>
                <w:b/>
                <w:sz w:val="16"/>
                <w:szCs w:val="16"/>
                <w:lang w:val="en-GB"/>
              </w:rPr>
            </w:pPr>
            <w:r>
              <w:rPr>
                <w:b/>
                <w:sz w:val="16"/>
                <w:szCs w:val="16"/>
                <w:lang w:val="en-GB"/>
              </w:rPr>
              <w:t>Comment</w:t>
            </w:r>
          </w:p>
        </w:tc>
      </w:tr>
      <w:tr w:rsidR="006A1F04" w:rsidRPr="00CC6307" w14:paraId="4BD61923" w14:textId="77777777" w:rsidTr="00312475">
        <w:tc>
          <w:tcPr>
            <w:tcW w:w="1573" w:type="dxa"/>
          </w:tcPr>
          <w:p w14:paraId="6CB5C16E" w14:textId="77777777" w:rsidR="006A1F04" w:rsidRPr="00634625" w:rsidRDefault="006A1F04" w:rsidP="00312475">
            <w:pPr>
              <w:pStyle w:val="SmallStandard"/>
            </w:pPr>
            <w:r>
              <w:t>ConnectorHousingCapSpecification</w:t>
            </w:r>
          </w:p>
        </w:tc>
        <w:tc>
          <w:tcPr>
            <w:tcW w:w="1574" w:type="dxa"/>
          </w:tcPr>
          <w:p w14:paraId="13CA8E74" w14:textId="77777777" w:rsidR="006A1F04" w:rsidRPr="00132C43" w:rsidRDefault="006A1F04" w:rsidP="00312475">
            <w:pPr>
              <w:pStyle w:val="SmallStandard"/>
            </w:pPr>
            <w:r>
              <w:t>connectorHousingCapSpecification</w:t>
            </w:r>
          </w:p>
        </w:tc>
        <w:tc>
          <w:tcPr>
            <w:tcW w:w="708" w:type="dxa"/>
          </w:tcPr>
          <w:p w14:paraId="5CC7A46C" w14:textId="77777777" w:rsidR="006A1F04" w:rsidRPr="00D331EF" w:rsidRDefault="006A1F04" w:rsidP="00312475">
            <w:pPr>
              <w:pStyle w:val="SmallStandard"/>
            </w:pPr>
            <w:r w:rsidRPr="00574783">
              <w:t>1</w:t>
            </w:r>
          </w:p>
        </w:tc>
        <w:tc>
          <w:tcPr>
            <w:tcW w:w="709" w:type="dxa"/>
          </w:tcPr>
          <w:p w14:paraId="71FBAA7C" w14:textId="77777777" w:rsidR="006A1F04" w:rsidRPr="00D331EF" w:rsidRDefault="006A1F04" w:rsidP="00312475">
            <w:pPr>
              <w:pStyle w:val="SmallStandard"/>
            </w:pPr>
            <w:r w:rsidRPr="00207506">
              <w:t>0..*</w:t>
            </w:r>
          </w:p>
        </w:tc>
        <w:tc>
          <w:tcPr>
            <w:tcW w:w="567" w:type="dxa"/>
          </w:tcPr>
          <w:p w14:paraId="5EC83C6C" w14:textId="77777777" w:rsidR="006A1F04" w:rsidRPr="00D331EF" w:rsidRDefault="006A1F04" w:rsidP="00312475">
            <w:pPr>
              <w:pStyle w:val="SmallStandard"/>
            </w:pPr>
            <w:r>
              <w:t>N</w:t>
            </w:r>
          </w:p>
        </w:tc>
        <w:tc>
          <w:tcPr>
            <w:tcW w:w="3969" w:type="dxa"/>
          </w:tcPr>
          <w:p w14:paraId="42C2F24C" w14:textId="77777777" w:rsidR="006A1F04" w:rsidRDefault="006A1F04" w:rsidP="00312475">
            <w:pPr>
              <w:jc w:val="left"/>
            </w:pPr>
            <w:r>
              <w:rPr>
                <w:sz w:val="16"/>
                <w:szCs w:val="16"/>
              </w:rPr>
              <w:t xml:space="preserve">References the </w:t>
            </w:r>
            <w:r>
              <w:rPr>
                <w:i/>
                <w:iCs/>
                <w:sz w:val="16"/>
                <w:szCs w:val="16"/>
              </w:rPr>
              <w:t xml:space="preserve">ConnectorHousingCapSpecification </w:t>
            </w:r>
            <w:r>
              <w:rPr>
                <w:sz w:val="16"/>
                <w:szCs w:val="16"/>
              </w:rPr>
              <w:t xml:space="preserve">that is instanced by this </w:t>
            </w:r>
            <w:r>
              <w:rPr>
                <w:i/>
                <w:iCs/>
                <w:sz w:val="16"/>
                <w:szCs w:val="16"/>
              </w:rPr>
              <w:t>ConnectorHousingCapRole.</w:t>
            </w:r>
          </w:p>
        </w:tc>
      </w:tr>
    </w:tbl>
    <w:p w14:paraId="6F8F3126"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10" w:name="_ff38a32949f9b772c43de4ac7a67719a"/>
      <w:r>
        <w:rPr>
          <w:lang w:val="en-GB"/>
        </w:rPr>
        <w:t>ConnectorHousingRole</w:t>
      </w:r>
      <w:bookmarkEnd w:id="610"/>
    </w:p>
    <w:p w14:paraId="635D6C0C" w14:textId="77777777" w:rsidR="006A1F04" w:rsidRDefault="006A1F04" w:rsidP="006A1F04">
      <w:r>
        <w:rPr>
          <w:sz w:val="18"/>
          <w:szCs w:val="18"/>
        </w:rPr>
        <w:t>A ConnectorHousingRole defines the instance specific properties and relationships of a connector housing.</w:t>
      </w:r>
    </w:p>
    <w:p w14:paraId="12070245"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68A69561" w14:textId="77777777" w:rsidTr="00312475">
        <w:tc>
          <w:tcPr>
            <w:tcW w:w="2013" w:type="dxa"/>
            <w:tcMar>
              <w:top w:w="28" w:type="dxa"/>
              <w:left w:w="28" w:type="dxa"/>
              <w:bottom w:w="28" w:type="dxa"/>
              <w:right w:w="28" w:type="dxa"/>
            </w:tcMar>
          </w:tcPr>
          <w:p w14:paraId="31EED8D9"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301D71F" w14:textId="47931555" w:rsidR="006A1F04" w:rsidRPr="00620BBE" w:rsidRDefault="006A1F04" w:rsidP="00312475">
            <w:pPr>
              <w:pStyle w:val="SmallStandard"/>
            </w:pPr>
            <w:hyperlink w:anchor="_f21236bff7d00ceb327f2d9eed6c5594" w:history="1">
              <w:r w:rsidRPr="00620BBE">
                <w:rPr>
                  <w:rStyle w:val="Hyperlink"/>
                  <w:rFonts w:eastAsiaTheme="majorEastAsia"/>
                </w:rPr>
                <w:t>Role</w:t>
              </w:r>
            </w:hyperlink>
          </w:p>
        </w:tc>
      </w:tr>
      <w:tr w:rsidR="006A1F04" w:rsidRPr="008359F5" w14:paraId="7578D155" w14:textId="77777777" w:rsidTr="00312475">
        <w:tc>
          <w:tcPr>
            <w:tcW w:w="2013" w:type="dxa"/>
            <w:tcMar>
              <w:top w:w="28" w:type="dxa"/>
              <w:left w:w="28" w:type="dxa"/>
              <w:bottom w:w="28" w:type="dxa"/>
              <w:right w:w="28" w:type="dxa"/>
            </w:tcMar>
          </w:tcPr>
          <w:p w14:paraId="59BD9143"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87AAE2D" w14:textId="77777777" w:rsidR="006A1F04" w:rsidRDefault="006A1F04" w:rsidP="00312475"/>
        </w:tc>
      </w:tr>
      <w:tr w:rsidR="006A1F04" w:rsidRPr="008359F5" w14:paraId="3EB3EB0E" w14:textId="77777777" w:rsidTr="00312475">
        <w:tc>
          <w:tcPr>
            <w:tcW w:w="2013" w:type="dxa"/>
            <w:tcMar>
              <w:top w:w="28" w:type="dxa"/>
              <w:left w:w="28" w:type="dxa"/>
              <w:bottom w:w="28" w:type="dxa"/>
              <w:right w:w="28" w:type="dxa"/>
            </w:tcMar>
          </w:tcPr>
          <w:p w14:paraId="370393AE"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F453FF9" w14:textId="77777777" w:rsidR="006A1F04" w:rsidRPr="000437C1" w:rsidRDefault="006A1F04" w:rsidP="00312475">
            <w:pPr>
              <w:pStyle w:val="SmallStandard"/>
            </w:pPr>
            <w:r>
              <w:t>false</w:t>
            </w:r>
          </w:p>
        </w:tc>
      </w:tr>
    </w:tbl>
    <w:p w14:paraId="174D4963"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56A70E14" w14:textId="77777777" w:rsidTr="00312475">
        <w:tc>
          <w:tcPr>
            <w:tcW w:w="2013" w:type="dxa"/>
            <w:tcMar>
              <w:top w:w="28" w:type="dxa"/>
              <w:left w:w="28" w:type="dxa"/>
              <w:bottom w:w="28" w:type="dxa"/>
              <w:right w:w="28" w:type="dxa"/>
            </w:tcMar>
          </w:tcPr>
          <w:p w14:paraId="0B051184"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C7DB16B"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D0C461D"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AEAA41F"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6AF83957" w14:textId="77777777" w:rsidTr="00312475">
        <w:tc>
          <w:tcPr>
            <w:tcW w:w="2013" w:type="dxa"/>
            <w:tcMar>
              <w:top w:w="28" w:type="dxa"/>
              <w:left w:w="28" w:type="dxa"/>
              <w:bottom w:w="28" w:type="dxa"/>
              <w:right w:w="28" w:type="dxa"/>
            </w:tcMar>
          </w:tcPr>
          <w:p w14:paraId="61D406C8" w14:textId="77777777" w:rsidR="006A1F04" w:rsidRPr="00620BBE" w:rsidRDefault="006A1F04" w:rsidP="00312475">
            <w:pPr>
              <w:pStyle w:val="SmallStandard"/>
            </w:pPr>
            <w:r w:rsidRPr="00620BBE">
              <w:t>sealState</w:t>
            </w:r>
          </w:p>
        </w:tc>
        <w:tc>
          <w:tcPr>
            <w:tcW w:w="1559" w:type="dxa"/>
            <w:tcMar>
              <w:top w:w="28" w:type="dxa"/>
              <w:left w:w="28" w:type="dxa"/>
              <w:bottom w:w="28" w:type="dxa"/>
              <w:right w:w="28" w:type="dxa"/>
            </w:tcMar>
          </w:tcPr>
          <w:p w14:paraId="1E15079E" w14:textId="77777777" w:rsidR="006A1F04" w:rsidRPr="008359F5" w:rsidRDefault="006A1F04" w:rsidP="00312475">
            <w:pPr>
              <w:pStyle w:val="SmallStandard"/>
            </w:pPr>
            <w:r w:rsidRPr="00D21799">
              <w:t>SealState</w:t>
            </w:r>
          </w:p>
        </w:tc>
        <w:tc>
          <w:tcPr>
            <w:tcW w:w="709" w:type="dxa"/>
            <w:tcMar>
              <w:top w:w="28" w:type="dxa"/>
              <w:left w:w="28" w:type="dxa"/>
              <w:bottom w:w="28" w:type="dxa"/>
              <w:right w:w="28" w:type="dxa"/>
            </w:tcMar>
          </w:tcPr>
          <w:p w14:paraId="27D1ED86"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3B91FF34" w14:textId="77777777" w:rsidR="006A1F04" w:rsidRDefault="006A1F04" w:rsidP="00312475">
            <w:pPr>
              <w:jc w:val="left"/>
            </w:pPr>
            <w:r>
              <w:rPr>
                <w:sz w:val="16"/>
                <w:szCs w:val="16"/>
              </w:rPr>
              <w:t>Specifies if this instance of a connector housing should be sealed (waterproof).</w:t>
            </w:r>
          </w:p>
        </w:tc>
      </w:tr>
    </w:tbl>
    <w:p w14:paraId="4FBCBB6F"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2FE4237F" w14:textId="77777777" w:rsidTr="00312475">
        <w:tc>
          <w:tcPr>
            <w:tcW w:w="3856" w:type="dxa"/>
            <w:gridSpan w:val="3"/>
          </w:tcPr>
          <w:p w14:paraId="166F82D8" w14:textId="77777777" w:rsidR="006A1F04" w:rsidRDefault="006A1F04" w:rsidP="00312475">
            <w:pPr>
              <w:jc w:val="center"/>
              <w:rPr>
                <w:b/>
                <w:sz w:val="16"/>
                <w:szCs w:val="16"/>
                <w:lang w:val="en-GB"/>
              </w:rPr>
            </w:pPr>
            <w:r>
              <w:rPr>
                <w:b/>
                <w:sz w:val="16"/>
                <w:szCs w:val="16"/>
                <w:lang w:val="en-GB"/>
              </w:rPr>
              <w:t>Other End</w:t>
            </w:r>
          </w:p>
        </w:tc>
        <w:tc>
          <w:tcPr>
            <w:tcW w:w="708" w:type="dxa"/>
          </w:tcPr>
          <w:p w14:paraId="4EFB5310"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1AAE684D" w14:textId="77777777" w:rsidR="006A1F04" w:rsidRDefault="006A1F04" w:rsidP="00312475">
            <w:pPr>
              <w:jc w:val="center"/>
              <w:rPr>
                <w:b/>
                <w:sz w:val="16"/>
                <w:szCs w:val="16"/>
                <w:lang w:val="en-GB"/>
              </w:rPr>
            </w:pPr>
            <w:r>
              <w:rPr>
                <w:b/>
                <w:sz w:val="16"/>
                <w:szCs w:val="16"/>
                <w:lang w:val="en-GB"/>
              </w:rPr>
              <w:t>General</w:t>
            </w:r>
          </w:p>
        </w:tc>
      </w:tr>
      <w:tr w:rsidR="006A1F04" w:rsidRPr="00720F6F" w14:paraId="5D60FB27" w14:textId="77777777" w:rsidTr="00312475">
        <w:tc>
          <w:tcPr>
            <w:tcW w:w="1573" w:type="dxa"/>
          </w:tcPr>
          <w:p w14:paraId="5E328A97" w14:textId="77777777" w:rsidR="006A1F04" w:rsidRDefault="006A1F04" w:rsidP="00312475">
            <w:pPr>
              <w:rPr>
                <w:b/>
                <w:sz w:val="16"/>
                <w:szCs w:val="16"/>
                <w:lang w:val="en-GB"/>
              </w:rPr>
            </w:pPr>
            <w:r>
              <w:rPr>
                <w:b/>
                <w:sz w:val="16"/>
                <w:szCs w:val="16"/>
                <w:lang w:val="en-GB"/>
              </w:rPr>
              <w:t>Type</w:t>
            </w:r>
          </w:p>
        </w:tc>
        <w:tc>
          <w:tcPr>
            <w:tcW w:w="1574" w:type="dxa"/>
          </w:tcPr>
          <w:p w14:paraId="53FB9952" w14:textId="77777777" w:rsidR="006A1F04" w:rsidRDefault="006A1F04" w:rsidP="00312475">
            <w:pPr>
              <w:rPr>
                <w:b/>
                <w:sz w:val="16"/>
                <w:szCs w:val="16"/>
                <w:lang w:val="en-GB"/>
              </w:rPr>
            </w:pPr>
            <w:r>
              <w:rPr>
                <w:b/>
                <w:sz w:val="16"/>
                <w:szCs w:val="16"/>
                <w:lang w:val="en-GB"/>
              </w:rPr>
              <w:t>Role</w:t>
            </w:r>
          </w:p>
        </w:tc>
        <w:tc>
          <w:tcPr>
            <w:tcW w:w="708" w:type="dxa"/>
          </w:tcPr>
          <w:p w14:paraId="7635D027" w14:textId="77777777" w:rsidR="006A1F04" w:rsidRDefault="006A1F04" w:rsidP="00312475">
            <w:pPr>
              <w:rPr>
                <w:b/>
                <w:sz w:val="16"/>
                <w:szCs w:val="16"/>
                <w:lang w:val="en-GB"/>
              </w:rPr>
            </w:pPr>
            <w:r>
              <w:rPr>
                <w:b/>
                <w:sz w:val="16"/>
                <w:szCs w:val="16"/>
                <w:lang w:val="en-GB"/>
              </w:rPr>
              <w:t>Mult</w:t>
            </w:r>
          </w:p>
        </w:tc>
        <w:tc>
          <w:tcPr>
            <w:tcW w:w="709" w:type="dxa"/>
          </w:tcPr>
          <w:p w14:paraId="097F618E" w14:textId="77777777" w:rsidR="006A1F04" w:rsidRDefault="006A1F04" w:rsidP="00312475">
            <w:pPr>
              <w:rPr>
                <w:b/>
                <w:sz w:val="16"/>
                <w:szCs w:val="16"/>
                <w:lang w:val="en-GB"/>
              </w:rPr>
            </w:pPr>
            <w:r>
              <w:rPr>
                <w:b/>
                <w:sz w:val="16"/>
                <w:szCs w:val="16"/>
                <w:lang w:val="en-GB"/>
              </w:rPr>
              <w:t>Mult</w:t>
            </w:r>
          </w:p>
        </w:tc>
        <w:tc>
          <w:tcPr>
            <w:tcW w:w="567" w:type="dxa"/>
          </w:tcPr>
          <w:p w14:paraId="76CE41F3"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61C4FE69" w14:textId="77777777" w:rsidR="006A1F04" w:rsidRPr="008359F5" w:rsidRDefault="006A1F04" w:rsidP="00312475">
            <w:pPr>
              <w:rPr>
                <w:b/>
                <w:sz w:val="16"/>
                <w:szCs w:val="16"/>
                <w:lang w:val="en-GB"/>
              </w:rPr>
            </w:pPr>
            <w:r>
              <w:rPr>
                <w:b/>
                <w:sz w:val="16"/>
                <w:szCs w:val="16"/>
                <w:lang w:val="en-GB"/>
              </w:rPr>
              <w:t>Comment</w:t>
            </w:r>
          </w:p>
        </w:tc>
      </w:tr>
      <w:tr w:rsidR="006A1F04" w:rsidRPr="00CC6307" w14:paraId="40DED475" w14:textId="77777777" w:rsidTr="00312475">
        <w:tc>
          <w:tcPr>
            <w:tcW w:w="1573" w:type="dxa"/>
          </w:tcPr>
          <w:p w14:paraId="6C8FEE6B" w14:textId="77777777" w:rsidR="006A1F04" w:rsidRPr="00634625" w:rsidRDefault="006A1F04" w:rsidP="00312475">
            <w:pPr>
              <w:pStyle w:val="SmallStandard"/>
            </w:pPr>
            <w:r>
              <w:t>ComponentNode</w:t>
            </w:r>
          </w:p>
        </w:tc>
        <w:tc>
          <w:tcPr>
            <w:tcW w:w="1574" w:type="dxa"/>
          </w:tcPr>
          <w:p w14:paraId="68BA643F" w14:textId="77777777" w:rsidR="006A1F04" w:rsidRPr="00132C43" w:rsidRDefault="006A1F04" w:rsidP="00312475">
            <w:pPr>
              <w:pStyle w:val="SmallStandard"/>
            </w:pPr>
            <w:r>
              <w:t>componentNode</w:t>
            </w:r>
          </w:p>
        </w:tc>
        <w:tc>
          <w:tcPr>
            <w:tcW w:w="708" w:type="dxa"/>
          </w:tcPr>
          <w:p w14:paraId="51A4BBF2" w14:textId="77777777" w:rsidR="006A1F04" w:rsidRPr="00D331EF" w:rsidRDefault="006A1F04" w:rsidP="00312475">
            <w:pPr>
              <w:pStyle w:val="SmallStandard"/>
            </w:pPr>
            <w:r w:rsidRPr="00574783">
              <w:t>0..1</w:t>
            </w:r>
          </w:p>
        </w:tc>
        <w:tc>
          <w:tcPr>
            <w:tcW w:w="709" w:type="dxa"/>
          </w:tcPr>
          <w:p w14:paraId="37CB24CE" w14:textId="77777777" w:rsidR="006A1F04" w:rsidRPr="00D331EF" w:rsidRDefault="006A1F04" w:rsidP="00312475">
            <w:pPr>
              <w:pStyle w:val="SmallStandard"/>
            </w:pPr>
            <w:r w:rsidRPr="00207506">
              <w:t>0..*</w:t>
            </w:r>
          </w:p>
        </w:tc>
        <w:tc>
          <w:tcPr>
            <w:tcW w:w="567" w:type="dxa"/>
          </w:tcPr>
          <w:p w14:paraId="074FD046" w14:textId="77777777" w:rsidR="006A1F04" w:rsidRPr="00D331EF" w:rsidRDefault="006A1F04" w:rsidP="00312475">
            <w:pPr>
              <w:pStyle w:val="SmallStandard"/>
            </w:pPr>
            <w:r>
              <w:t>N</w:t>
            </w:r>
          </w:p>
        </w:tc>
        <w:tc>
          <w:tcPr>
            <w:tcW w:w="3969" w:type="dxa"/>
          </w:tcPr>
          <w:p w14:paraId="1BF5D450" w14:textId="77777777" w:rsidR="006A1F04" w:rsidRDefault="006A1F04" w:rsidP="00312475">
            <w:pPr>
              <w:jc w:val="left"/>
            </w:pPr>
            <w:r>
              <w:rPr>
                <w:sz w:val="16"/>
                <w:szCs w:val="16"/>
              </w:rPr>
              <w:t>References the ComponentNode that is realized by the referenced ConnectorHousing (OccurrenceOrUsage with ConnectorHousingRole). This can especially be relevant for inliners. KBLFRM-341.</w:t>
            </w:r>
          </w:p>
        </w:tc>
      </w:tr>
      <w:tr w:rsidR="006A1F04" w:rsidRPr="00CC6307" w14:paraId="2D0153F8" w14:textId="77777777" w:rsidTr="00312475">
        <w:tc>
          <w:tcPr>
            <w:tcW w:w="1573" w:type="dxa"/>
          </w:tcPr>
          <w:p w14:paraId="3F896CB6" w14:textId="77777777" w:rsidR="006A1F04" w:rsidRPr="00634625" w:rsidRDefault="006A1F04" w:rsidP="00312475">
            <w:pPr>
              <w:pStyle w:val="SmallStandard"/>
            </w:pPr>
            <w:r>
              <w:t>AbstractSlotReference</w:t>
            </w:r>
          </w:p>
        </w:tc>
        <w:tc>
          <w:tcPr>
            <w:tcW w:w="1574" w:type="dxa"/>
          </w:tcPr>
          <w:p w14:paraId="161C64A7" w14:textId="77777777" w:rsidR="006A1F04" w:rsidRPr="00132C43" w:rsidRDefault="006A1F04" w:rsidP="00312475">
            <w:pPr>
              <w:pStyle w:val="SmallStandard"/>
            </w:pPr>
            <w:r>
              <w:t>slotReference</w:t>
            </w:r>
          </w:p>
        </w:tc>
        <w:tc>
          <w:tcPr>
            <w:tcW w:w="708" w:type="dxa"/>
          </w:tcPr>
          <w:p w14:paraId="5A4E08AC" w14:textId="77777777" w:rsidR="006A1F04" w:rsidRPr="00D331EF" w:rsidRDefault="006A1F04" w:rsidP="00312475">
            <w:pPr>
              <w:pStyle w:val="SmallStandard"/>
            </w:pPr>
            <w:r w:rsidRPr="00574783">
              <w:t>0..*</w:t>
            </w:r>
          </w:p>
        </w:tc>
        <w:tc>
          <w:tcPr>
            <w:tcW w:w="709" w:type="dxa"/>
          </w:tcPr>
          <w:p w14:paraId="7EAF9C8D" w14:textId="77777777" w:rsidR="006A1F04" w:rsidRPr="00D331EF" w:rsidRDefault="006A1F04" w:rsidP="00312475">
            <w:pPr>
              <w:pStyle w:val="SmallStandard"/>
            </w:pPr>
            <w:r w:rsidRPr="00207506">
              <w:t>1</w:t>
            </w:r>
          </w:p>
        </w:tc>
        <w:tc>
          <w:tcPr>
            <w:tcW w:w="567" w:type="dxa"/>
          </w:tcPr>
          <w:p w14:paraId="3215C6E8" w14:textId="77777777" w:rsidR="006A1F04" w:rsidRDefault="006A1F04" w:rsidP="00312475">
            <w:pPr>
              <w:pStyle w:val="SmallStandard"/>
            </w:pPr>
            <w:r>
              <w:t>Y</w:t>
            </w:r>
          </w:p>
        </w:tc>
        <w:tc>
          <w:tcPr>
            <w:tcW w:w="3969" w:type="dxa"/>
          </w:tcPr>
          <w:p w14:paraId="087C8B86" w14:textId="77777777" w:rsidR="006A1F04" w:rsidRDefault="006A1F04" w:rsidP="00312475">
            <w:pPr>
              <w:pStyle w:val="SmallStandard"/>
            </w:pPr>
            <w:r w:rsidRPr="00491287">
              <w:t xml:space="preserve">Specifies the SlotReferences used in the ConnectorHousingRole. </w:t>
            </w:r>
          </w:p>
        </w:tc>
      </w:tr>
      <w:tr w:rsidR="006A1F04" w:rsidRPr="00CC6307" w14:paraId="6C05B151" w14:textId="77777777" w:rsidTr="00312475">
        <w:tc>
          <w:tcPr>
            <w:tcW w:w="1573" w:type="dxa"/>
          </w:tcPr>
          <w:p w14:paraId="26FF2517" w14:textId="77777777" w:rsidR="006A1F04" w:rsidRPr="00634625" w:rsidRDefault="006A1F04" w:rsidP="00312475">
            <w:pPr>
              <w:pStyle w:val="SmallStandard"/>
            </w:pPr>
            <w:r>
              <w:t>ConnectorHousingSpecification</w:t>
            </w:r>
          </w:p>
        </w:tc>
        <w:tc>
          <w:tcPr>
            <w:tcW w:w="1574" w:type="dxa"/>
          </w:tcPr>
          <w:p w14:paraId="253EAE96" w14:textId="77777777" w:rsidR="006A1F04" w:rsidRPr="00132C43" w:rsidRDefault="006A1F04" w:rsidP="00312475">
            <w:pPr>
              <w:pStyle w:val="SmallStandard"/>
            </w:pPr>
            <w:r>
              <w:t>connectorHousingSpecification</w:t>
            </w:r>
          </w:p>
        </w:tc>
        <w:tc>
          <w:tcPr>
            <w:tcW w:w="708" w:type="dxa"/>
          </w:tcPr>
          <w:p w14:paraId="70BC720D" w14:textId="77777777" w:rsidR="006A1F04" w:rsidRPr="00D331EF" w:rsidRDefault="006A1F04" w:rsidP="00312475">
            <w:pPr>
              <w:pStyle w:val="SmallStandard"/>
            </w:pPr>
            <w:r w:rsidRPr="00574783">
              <w:t>1</w:t>
            </w:r>
          </w:p>
        </w:tc>
        <w:tc>
          <w:tcPr>
            <w:tcW w:w="709" w:type="dxa"/>
          </w:tcPr>
          <w:p w14:paraId="08705A75" w14:textId="77777777" w:rsidR="006A1F04" w:rsidRPr="00D331EF" w:rsidRDefault="006A1F04" w:rsidP="00312475">
            <w:pPr>
              <w:pStyle w:val="SmallStandard"/>
            </w:pPr>
            <w:r w:rsidRPr="00207506">
              <w:t>0..*</w:t>
            </w:r>
          </w:p>
        </w:tc>
        <w:tc>
          <w:tcPr>
            <w:tcW w:w="567" w:type="dxa"/>
          </w:tcPr>
          <w:p w14:paraId="594AE630" w14:textId="77777777" w:rsidR="006A1F04" w:rsidRPr="00D331EF" w:rsidRDefault="006A1F04" w:rsidP="00312475">
            <w:pPr>
              <w:pStyle w:val="SmallStandard"/>
            </w:pPr>
            <w:r>
              <w:t>N</w:t>
            </w:r>
          </w:p>
        </w:tc>
        <w:tc>
          <w:tcPr>
            <w:tcW w:w="3969" w:type="dxa"/>
          </w:tcPr>
          <w:p w14:paraId="296D954F" w14:textId="77777777" w:rsidR="006A1F04" w:rsidRDefault="006A1F04" w:rsidP="00312475">
            <w:pPr>
              <w:jc w:val="left"/>
            </w:pPr>
            <w:r>
              <w:rPr>
                <w:sz w:val="16"/>
                <w:szCs w:val="16"/>
              </w:rPr>
              <w:t xml:space="preserve">References the </w:t>
            </w:r>
            <w:r>
              <w:rPr>
                <w:i/>
                <w:iCs/>
                <w:sz w:val="16"/>
                <w:szCs w:val="16"/>
              </w:rPr>
              <w:t xml:space="preserve">ConnectorHousingSpecification </w:t>
            </w:r>
            <w:r>
              <w:rPr>
                <w:sz w:val="16"/>
                <w:szCs w:val="16"/>
              </w:rPr>
              <w:t xml:space="preserve">that is instanced by this </w:t>
            </w:r>
            <w:r>
              <w:rPr>
                <w:i/>
                <w:iCs/>
                <w:sz w:val="16"/>
                <w:szCs w:val="16"/>
              </w:rPr>
              <w:t>ConnectorHousingRole.</w:t>
            </w:r>
          </w:p>
        </w:tc>
      </w:tr>
    </w:tbl>
    <w:p w14:paraId="3170646A"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lastRenderedPageBreak/>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7EA7E7FD" w14:textId="77777777" w:rsidTr="00312475">
        <w:tc>
          <w:tcPr>
            <w:tcW w:w="2296" w:type="dxa"/>
            <w:gridSpan w:val="2"/>
          </w:tcPr>
          <w:p w14:paraId="3FC9173E"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208D6C1C"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6C7925B1" w14:textId="77777777" w:rsidR="006A1F04" w:rsidRDefault="006A1F04" w:rsidP="00312475">
            <w:pPr>
              <w:jc w:val="center"/>
              <w:rPr>
                <w:b/>
                <w:sz w:val="16"/>
                <w:szCs w:val="16"/>
                <w:lang w:val="en-GB"/>
              </w:rPr>
            </w:pPr>
            <w:r>
              <w:rPr>
                <w:b/>
                <w:sz w:val="16"/>
                <w:szCs w:val="16"/>
                <w:lang w:val="en-GB"/>
              </w:rPr>
              <w:t>General</w:t>
            </w:r>
          </w:p>
        </w:tc>
      </w:tr>
      <w:tr w:rsidR="006A1F04" w:rsidRPr="00720F6F" w14:paraId="1351B9E4" w14:textId="77777777" w:rsidTr="00312475">
        <w:tc>
          <w:tcPr>
            <w:tcW w:w="1588" w:type="dxa"/>
          </w:tcPr>
          <w:p w14:paraId="0A7BDC4F" w14:textId="77777777" w:rsidR="006A1F04" w:rsidRDefault="006A1F04" w:rsidP="00312475">
            <w:pPr>
              <w:rPr>
                <w:b/>
                <w:sz w:val="16"/>
                <w:szCs w:val="16"/>
                <w:lang w:val="en-GB"/>
              </w:rPr>
            </w:pPr>
            <w:r>
              <w:rPr>
                <w:b/>
                <w:sz w:val="16"/>
                <w:szCs w:val="16"/>
                <w:lang w:val="en-GB"/>
              </w:rPr>
              <w:t>Type</w:t>
            </w:r>
          </w:p>
        </w:tc>
        <w:tc>
          <w:tcPr>
            <w:tcW w:w="708" w:type="dxa"/>
          </w:tcPr>
          <w:p w14:paraId="4CBF7EDE" w14:textId="77777777" w:rsidR="006A1F04" w:rsidRDefault="006A1F04" w:rsidP="00312475">
            <w:pPr>
              <w:rPr>
                <w:b/>
                <w:sz w:val="16"/>
                <w:szCs w:val="16"/>
                <w:lang w:val="en-GB"/>
              </w:rPr>
            </w:pPr>
            <w:r>
              <w:rPr>
                <w:b/>
                <w:sz w:val="16"/>
                <w:szCs w:val="16"/>
                <w:lang w:val="en-GB"/>
              </w:rPr>
              <w:t>Mult</w:t>
            </w:r>
          </w:p>
        </w:tc>
        <w:tc>
          <w:tcPr>
            <w:tcW w:w="1560" w:type="dxa"/>
          </w:tcPr>
          <w:p w14:paraId="6972DF04" w14:textId="77777777" w:rsidR="006A1F04" w:rsidRDefault="006A1F04" w:rsidP="00312475">
            <w:pPr>
              <w:rPr>
                <w:b/>
                <w:sz w:val="16"/>
                <w:szCs w:val="16"/>
                <w:lang w:val="en-GB"/>
              </w:rPr>
            </w:pPr>
            <w:r>
              <w:rPr>
                <w:b/>
                <w:sz w:val="16"/>
                <w:szCs w:val="16"/>
                <w:lang w:val="en-GB"/>
              </w:rPr>
              <w:t>Role</w:t>
            </w:r>
          </w:p>
        </w:tc>
        <w:tc>
          <w:tcPr>
            <w:tcW w:w="708" w:type="dxa"/>
          </w:tcPr>
          <w:p w14:paraId="76E28A85" w14:textId="77777777" w:rsidR="006A1F04" w:rsidRDefault="006A1F04" w:rsidP="00312475">
            <w:pPr>
              <w:rPr>
                <w:b/>
                <w:sz w:val="16"/>
                <w:szCs w:val="16"/>
                <w:lang w:val="en-GB"/>
              </w:rPr>
            </w:pPr>
            <w:r>
              <w:rPr>
                <w:b/>
                <w:sz w:val="16"/>
                <w:szCs w:val="16"/>
                <w:lang w:val="en-GB"/>
              </w:rPr>
              <w:t>Mult</w:t>
            </w:r>
          </w:p>
        </w:tc>
        <w:tc>
          <w:tcPr>
            <w:tcW w:w="567" w:type="dxa"/>
          </w:tcPr>
          <w:p w14:paraId="6BE909FF"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66317B3D" w14:textId="77777777" w:rsidR="006A1F04" w:rsidRPr="008359F5" w:rsidRDefault="006A1F04" w:rsidP="00312475">
            <w:pPr>
              <w:rPr>
                <w:b/>
                <w:sz w:val="16"/>
                <w:szCs w:val="16"/>
                <w:lang w:val="en-GB"/>
              </w:rPr>
            </w:pPr>
            <w:r>
              <w:rPr>
                <w:b/>
                <w:sz w:val="16"/>
                <w:szCs w:val="16"/>
                <w:lang w:val="en-GB"/>
              </w:rPr>
              <w:t>Comment</w:t>
            </w:r>
          </w:p>
        </w:tc>
      </w:tr>
      <w:tr w:rsidR="006A1F04" w:rsidRPr="00CC6307" w14:paraId="128E8D42" w14:textId="77777777" w:rsidTr="00312475">
        <w:tc>
          <w:tcPr>
            <w:tcW w:w="1588" w:type="dxa"/>
          </w:tcPr>
          <w:p w14:paraId="4155146E" w14:textId="77777777" w:rsidR="006A1F04" w:rsidRPr="00634625" w:rsidRDefault="006A1F04" w:rsidP="00312475">
            <w:pPr>
              <w:pStyle w:val="SmallStandard"/>
            </w:pPr>
            <w:r>
              <w:t>ModularSlotReference</w:t>
            </w:r>
          </w:p>
        </w:tc>
        <w:tc>
          <w:tcPr>
            <w:tcW w:w="708" w:type="dxa"/>
          </w:tcPr>
          <w:p w14:paraId="77FD8711" w14:textId="77777777" w:rsidR="006A1F04" w:rsidRPr="00D331EF" w:rsidRDefault="006A1F04" w:rsidP="00312475">
            <w:pPr>
              <w:pStyle w:val="SmallStandard"/>
            </w:pPr>
            <w:r w:rsidRPr="00D01517">
              <w:t>0..*</w:t>
            </w:r>
          </w:p>
        </w:tc>
        <w:tc>
          <w:tcPr>
            <w:tcW w:w="1560" w:type="dxa"/>
          </w:tcPr>
          <w:p w14:paraId="54337F7A" w14:textId="77777777" w:rsidR="006A1F04" w:rsidRPr="00132C43" w:rsidRDefault="006A1F04" w:rsidP="00312475">
            <w:pPr>
              <w:pStyle w:val="SmallStandard"/>
            </w:pPr>
            <w:r>
              <w:t>usedInserts</w:t>
            </w:r>
          </w:p>
        </w:tc>
        <w:tc>
          <w:tcPr>
            <w:tcW w:w="708" w:type="dxa"/>
          </w:tcPr>
          <w:p w14:paraId="56AE3F2A" w14:textId="77777777" w:rsidR="006A1F04" w:rsidRPr="00D331EF" w:rsidRDefault="006A1F04" w:rsidP="00312475">
            <w:pPr>
              <w:pStyle w:val="SmallStandard"/>
            </w:pPr>
            <w:r w:rsidRPr="00D01517">
              <w:t>0..*</w:t>
            </w:r>
          </w:p>
        </w:tc>
        <w:tc>
          <w:tcPr>
            <w:tcW w:w="567" w:type="dxa"/>
          </w:tcPr>
          <w:p w14:paraId="75BA11E9" w14:textId="77777777" w:rsidR="006A1F04" w:rsidRPr="00D331EF" w:rsidRDefault="006A1F04" w:rsidP="00312475">
            <w:pPr>
              <w:pStyle w:val="SmallStandard"/>
            </w:pPr>
            <w:r>
              <w:t>N</w:t>
            </w:r>
          </w:p>
        </w:tc>
        <w:tc>
          <w:tcPr>
            <w:tcW w:w="3969" w:type="dxa"/>
          </w:tcPr>
          <w:p w14:paraId="7E4E07CF" w14:textId="77777777" w:rsidR="006A1F04" w:rsidRDefault="006A1F04" w:rsidP="00312475">
            <w:pPr>
              <w:jc w:val="left"/>
            </w:pPr>
            <w:r>
              <w:rPr>
                <w:sz w:val="16"/>
                <w:szCs w:val="16"/>
              </w:rPr>
              <w:t xml:space="preserve">References the inserts that are used in this </w:t>
            </w:r>
            <w:r>
              <w:rPr>
                <w:i/>
                <w:iCs/>
                <w:sz w:val="16"/>
                <w:szCs w:val="16"/>
              </w:rPr>
              <w:t xml:space="preserve">ModularSlotReference. </w:t>
            </w:r>
            <w:r>
              <w:rPr>
                <w:sz w:val="16"/>
                <w:szCs w:val="16"/>
              </w:rPr>
              <w:t>More than one insert is valid in the case variant dependent equipment of the slot.</w:t>
            </w:r>
          </w:p>
        </w:tc>
      </w:tr>
      <w:tr w:rsidR="006A1F04" w:rsidRPr="00CC6307" w14:paraId="2FB85E7D" w14:textId="77777777" w:rsidTr="00312475">
        <w:tc>
          <w:tcPr>
            <w:tcW w:w="1588" w:type="dxa"/>
          </w:tcPr>
          <w:p w14:paraId="01CDD69A" w14:textId="77777777" w:rsidR="006A1F04" w:rsidRPr="00634625" w:rsidRDefault="006A1F04" w:rsidP="00312475">
            <w:pPr>
              <w:pStyle w:val="SmallStandard"/>
            </w:pPr>
            <w:r>
              <w:t>HousingComponentReference</w:t>
            </w:r>
          </w:p>
        </w:tc>
        <w:tc>
          <w:tcPr>
            <w:tcW w:w="708" w:type="dxa"/>
          </w:tcPr>
          <w:p w14:paraId="50AE7935" w14:textId="77777777" w:rsidR="006A1F04" w:rsidRPr="00D331EF" w:rsidRDefault="006A1F04" w:rsidP="00312475">
            <w:pPr>
              <w:pStyle w:val="SmallStandard"/>
            </w:pPr>
            <w:r w:rsidRPr="00D01517">
              <w:t>0..1</w:t>
            </w:r>
          </w:p>
        </w:tc>
        <w:tc>
          <w:tcPr>
            <w:tcW w:w="1560" w:type="dxa"/>
          </w:tcPr>
          <w:p w14:paraId="506CC6FD" w14:textId="77777777" w:rsidR="006A1F04" w:rsidRPr="00132C43" w:rsidRDefault="006A1F04" w:rsidP="00312475">
            <w:pPr>
              <w:pStyle w:val="SmallStandard"/>
            </w:pPr>
            <w:r>
              <w:t>connectorHousingRole</w:t>
            </w:r>
          </w:p>
        </w:tc>
        <w:tc>
          <w:tcPr>
            <w:tcW w:w="708" w:type="dxa"/>
          </w:tcPr>
          <w:p w14:paraId="781AB57E" w14:textId="77777777" w:rsidR="006A1F04" w:rsidRPr="00D331EF" w:rsidRDefault="006A1F04" w:rsidP="00312475">
            <w:pPr>
              <w:pStyle w:val="SmallStandard"/>
            </w:pPr>
            <w:r w:rsidRPr="00D01517">
              <w:t>0..1</w:t>
            </w:r>
          </w:p>
        </w:tc>
        <w:tc>
          <w:tcPr>
            <w:tcW w:w="567" w:type="dxa"/>
          </w:tcPr>
          <w:p w14:paraId="33B19DF5" w14:textId="77777777" w:rsidR="006A1F04" w:rsidRDefault="006A1F04" w:rsidP="00312475">
            <w:pPr>
              <w:pStyle w:val="SmallStandard"/>
            </w:pPr>
            <w:r>
              <w:t>Y</w:t>
            </w:r>
          </w:p>
        </w:tc>
        <w:tc>
          <w:tcPr>
            <w:tcW w:w="3969" w:type="dxa"/>
          </w:tcPr>
          <w:p w14:paraId="40058B28" w14:textId="77777777" w:rsidR="006A1F04" w:rsidRDefault="006A1F04" w:rsidP="00312475"/>
        </w:tc>
      </w:tr>
      <w:tr w:rsidR="006A1F04" w:rsidRPr="00CC6307" w14:paraId="44E3A8AD" w14:textId="77777777" w:rsidTr="00312475">
        <w:tc>
          <w:tcPr>
            <w:tcW w:w="1588" w:type="dxa"/>
          </w:tcPr>
          <w:p w14:paraId="4F0DBCE6" w14:textId="77777777" w:rsidR="006A1F04" w:rsidRPr="00634625" w:rsidRDefault="006A1F04" w:rsidP="00312475">
            <w:pPr>
              <w:pStyle w:val="SmallStandard"/>
            </w:pPr>
            <w:r>
              <w:t>CouplingPoint</w:t>
            </w:r>
          </w:p>
        </w:tc>
        <w:tc>
          <w:tcPr>
            <w:tcW w:w="708" w:type="dxa"/>
          </w:tcPr>
          <w:p w14:paraId="5D149513" w14:textId="77777777" w:rsidR="006A1F04" w:rsidRPr="00D331EF" w:rsidRDefault="006A1F04" w:rsidP="00312475">
            <w:pPr>
              <w:pStyle w:val="SmallStandard"/>
            </w:pPr>
            <w:r w:rsidRPr="00D01517">
              <w:t>0..*</w:t>
            </w:r>
          </w:p>
        </w:tc>
        <w:tc>
          <w:tcPr>
            <w:tcW w:w="1560" w:type="dxa"/>
          </w:tcPr>
          <w:p w14:paraId="79A7EBB7" w14:textId="77777777" w:rsidR="006A1F04" w:rsidRPr="00132C43" w:rsidRDefault="006A1F04" w:rsidP="00312475">
            <w:pPr>
              <w:pStyle w:val="SmallStandard"/>
            </w:pPr>
            <w:r>
              <w:t>secondConnector</w:t>
            </w:r>
          </w:p>
        </w:tc>
        <w:tc>
          <w:tcPr>
            <w:tcW w:w="708" w:type="dxa"/>
          </w:tcPr>
          <w:p w14:paraId="3A0AC850" w14:textId="77777777" w:rsidR="006A1F04" w:rsidRPr="00D331EF" w:rsidRDefault="006A1F04" w:rsidP="00312475">
            <w:pPr>
              <w:pStyle w:val="SmallStandard"/>
            </w:pPr>
            <w:r w:rsidRPr="00D01517">
              <w:t>0..1</w:t>
            </w:r>
          </w:p>
        </w:tc>
        <w:tc>
          <w:tcPr>
            <w:tcW w:w="567" w:type="dxa"/>
          </w:tcPr>
          <w:p w14:paraId="4AB37037" w14:textId="77777777" w:rsidR="006A1F04" w:rsidRPr="00D331EF" w:rsidRDefault="006A1F04" w:rsidP="00312475">
            <w:pPr>
              <w:pStyle w:val="SmallStandard"/>
            </w:pPr>
            <w:r>
              <w:t>N</w:t>
            </w:r>
          </w:p>
        </w:tc>
        <w:tc>
          <w:tcPr>
            <w:tcW w:w="3969" w:type="dxa"/>
          </w:tcPr>
          <w:p w14:paraId="60E4CEF0" w14:textId="77777777" w:rsidR="006A1F04" w:rsidRDefault="006A1F04" w:rsidP="00312475"/>
        </w:tc>
      </w:tr>
      <w:tr w:rsidR="006A1F04" w:rsidRPr="00CC6307" w14:paraId="5DA1BDA8" w14:textId="77777777" w:rsidTr="00312475">
        <w:tc>
          <w:tcPr>
            <w:tcW w:w="1588" w:type="dxa"/>
          </w:tcPr>
          <w:p w14:paraId="6CCAC65E" w14:textId="77777777" w:rsidR="006A1F04" w:rsidRPr="00634625" w:rsidRDefault="006A1F04" w:rsidP="00312475">
            <w:pPr>
              <w:pStyle w:val="SmallStandard"/>
            </w:pPr>
            <w:r>
              <w:t>CouplingPoint</w:t>
            </w:r>
          </w:p>
        </w:tc>
        <w:tc>
          <w:tcPr>
            <w:tcW w:w="708" w:type="dxa"/>
          </w:tcPr>
          <w:p w14:paraId="3A28F5F7" w14:textId="77777777" w:rsidR="006A1F04" w:rsidRPr="00D331EF" w:rsidRDefault="006A1F04" w:rsidP="00312475">
            <w:pPr>
              <w:pStyle w:val="SmallStandard"/>
            </w:pPr>
            <w:r w:rsidRPr="00D01517">
              <w:t>0..*</w:t>
            </w:r>
          </w:p>
        </w:tc>
        <w:tc>
          <w:tcPr>
            <w:tcW w:w="1560" w:type="dxa"/>
          </w:tcPr>
          <w:p w14:paraId="5070DB46" w14:textId="77777777" w:rsidR="006A1F04" w:rsidRPr="00132C43" w:rsidRDefault="006A1F04" w:rsidP="00312475">
            <w:pPr>
              <w:pStyle w:val="SmallStandard"/>
            </w:pPr>
            <w:r>
              <w:t>firstConnector</w:t>
            </w:r>
          </w:p>
        </w:tc>
        <w:tc>
          <w:tcPr>
            <w:tcW w:w="708" w:type="dxa"/>
          </w:tcPr>
          <w:p w14:paraId="1498DE67" w14:textId="77777777" w:rsidR="006A1F04" w:rsidRPr="00D331EF" w:rsidRDefault="006A1F04" w:rsidP="00312475">
            <w:pPr>
              <w:pStyle w:val="SmallStandard"/>
            </w:pPr>
            <w:r w:rsidRPr="00D01517">
              <w:t>0..1</w:t>
            </w:r>
          </w:p>
        </w:tc>
        <w:tc>
          <w:tcPr>
            <w:tcW w:w="567" w:type="dxa"/>
          </w:tcPr>
          <w:p w14:paraId="4798E451" w14:textId="77777777" w:rsidR="006A1F04" w:rsidRPr="00D331EF" w:rsidRDefault="006A1F04" w:rsidP="00312475">
            <w:pPr>
              <w:pStyle w:val="SmallStandard"/>
            </w:pPr>
            <w:r>
              <w:t>N</w:t>
            </w:r>
          </w:p>
        </w:tc>
        <w:tc>
          <w:tcPr>
            <w:tcW w:w="3969" w:type="dxa"/>
          </w:tcPr>
          <w:p w14:paraId="4F7BDB88" w14:textId="77777777" w:rsidR="006A1F04" w:rsidRDefault="006A1F04" w:rsidP="00312475"/>
        </w:tc>
      </w:tr>
    </w:tbl>
    <w:p w14:paraId="20F5BA4A"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11" w:name="_7ff709cea1e0ee90d09ea948897f60fc"/>
      <w:r>
        <w:rPr>
          <w:lang w:val="en-GB"/>
        </w:rPr>
        <w:t>EEComponentRole</w:t>
      </w:r>
      <w:bookmarkEnd w:id="611"/>
    </w:p>
    <w:p w14:paraId="0DF85DB6" w14:textId="77777777" w:rsidR="006A1F04" w:rsidRDefault="006A1F04" w:rsidP="006A1F04">
      <w:r>
        <w:rPr>
          <w:sz w:val="18"/>
          <w:szCs w:val="18"/>
        </w:rPr>
        <w:t>An EEComponentRole defines the instance specific properties and relationships of an EE-component.</w:t>
      </w:r>
    </w:p>
    <w:p w14:paraId="0C2FC4C5"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460FDE73" w14:textId="77777777" w:rsidTr="00312475">
        <w:tc>
          <w:tcPr>
            <w:tcW w:w="2013" w:type="dxa"/>
            <w:tcMar>
              <w:top w:w="28" w:type="dxa"/>
              <w:left w:w="28" w:type="dxa"/>
              <w:bottom w:w="28" w:type="dxa"/>
              <w:right w:w="28" w:type="dxa"/>
            </w:tcMar>
          </w:tcPr>
          <w:p w14:paraId="1F9C6F24"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F608D0C" w14:textId="70A62AE7" w:rsidR="006A1F04" w:rsidRPr="00620BBE" w:rsidRDefault="006A1F04" w:rsidP="00312475">
            <w:pPr>
              <w:pStyle w:val="SmallStandard"/>
            </w:pPr>
            <w:hyperlink w:anchor="_f21236bff7d00ceb327f2d9eed6c5594" w:history="1">
              <w:r w:rsidRPr="00620BBE">
                <w:rPr>
                  <w:rStyle w:val="Hyperlink"/>
                  <w:rFonts w:eastAsiaTheme="majorEastAsia"/>
                </w:rPr>
                <w:t>Role</w:t>
              </w:r>
            </w:hyperlink>
          </w:p>
        </w:tc>
      </w:tr>
      <w:tr w:rsidR="006A1F04" w:rsidRPr="008359F5" w14:paraId="54EA4D91" w14:textId="77777777" w:rsidTr="00312475">
        <w:tc>
          <w:tcPr>
            <w:tcW w:w="2013" w:type="dxa"/>
            <w:tcMar>
              <w:top w:w="28" w:type="dxa"/>
              <w:left w:w="28" w:type="dxa"/>
              <w:bottom w:w="28" w:type="dxa"/>
              <w:right w:w="28" w:type="dxa"/>
            </w:tcMar>
          </w:tcPr>
          <w:p w14:paraId="69D5BA7D"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7605003" w14:textId="77777777" w:rsidR="006A1F04" w:rsidRDefault="006A1F04" w:rsidP="00312475"/>
        </w:tc>
      </w:tr>
      <w:tr w:rsidR="006A1F04" w:rsidRPr="008359F5" w14:paraId="3368C2AF" w14:textId="77777777" w:rsidTr="00312475">
        <w:tc>
          <w:tcPr>
            <w:tcW w:w="2013" w:type="dxa"/>
            <w:tcMar>
              <w:top w:w="28" w:type="dxa"/>
              <w:left w:w="28" w:type="dxa"/>
              <w:bottom w:w="28" w:type="dxa"/>
              <w:right w:w="28" w:type="dxa"/>
            </w:tcMar>
          </w:tcPr>
          <w:p w14:paraId="3BAEA2A5"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5A26E28" w14:textId="77777777" w:rsidR="006A1F04" w:rsidRPr="000437C1" w:rsidRDefault="006A1F04" w:rsidP="00312475">
            <w:pPr>
              <w:pStyle w:val="SmallStandard"/>
            </w:pPr>
            <w:r>
              <w:t>false</w:t>
            </w:r>
          </w:p>
        </w:tc>
      </w:tr>
    </w:tbl>
    <w:p w14:paraId="5501785C"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3232018D" w14:textId="77777777" w:rsidTr="00312475">
        <w:tc>
          <w:tcPr>
            <w:tcW w:w="3856" w:type="dxa"/>
            <w:gridSpan w:val="3"/>
          </w:tcPr>
          <w:p w14:paraId="34733185" w14:textId="77777777" w:rsidR="006A1F04" w:rsidRDefault="006A1F04" w:rsidP="00312475">
            <w:pPr>
              <w:jc w:val="center"/>
              <w:rPr>
                <w:b/>
                <w:sz w:val="16"/>
                <w:szCs w:val="16"/>
                <w:lang w:val="en-GB"/>
              </w:rPr>
            </w:pPr>
            <w:r>
              <w:rPr>
                <w:b/>
                <w:sz w:val="16"/>
                <w:szCs w:val="16"/>
                <w:lang w:val="en-GB"/>
              </w:rPr>
              <w:t>Other End</w:t>
            </w:r>
          </w:p>
        </w:tc>
        <w:tc>
          <w:tcPr>
            <w:tcW w:w="708" w:type="dxa"/>
          </w:tcPr>
          <w:p w14:paraId="423F9BD3"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1D49C5B2" w14:textId="77777777" w:rsidR="006A1F04" w:rsidRDefault="006A1F04" w:rsidP="00312475">
            <w:pPr>
              <w:jc w:val="center"/>
              <w:rPr>
                <w:b/>
                <w:sz w:val="16"/>
                <w:szCs w:val="16"/>
                <w:lang w:val="en-GB"/>
              </w:rPr>
            </w:pPr>
            <w:r>
              <w:rPr>
                <w:b/>
                <w:sz w:val="16"/>
                <w:szCs w:val="16"/>
                <w:lang w:val="en-GB"/>
              </w:rPr>
              <w:t>General</w:t>
            </w:r>
          </w:p>
        </w:tc>
      </w:tr>
      <w:tr w:rsidR="006A1F04" w:rsidRPr="00720F6F" w14:paraId="6DDEDF76" w14:textId="77777777" w:rsidTr="00312475">
        <w:tc>
          <w:tcPr>
            <w:tcW w:w="1573" w:type="dxa"/>
          </w:tcPr>
          <w:p w14:paraId="4372476D" w14:textId="77777777" w:rsidR="006A1F04" w:rsidRDefault="006A1F04" w:rsidP="00312475">
            <w:pPr>
              <w:rPr>
                <w:b/>
                <w:sz w:val="16"/>
                <w:szCs w:val="16"/>
                <w:lang w:val="en-GB"/>
              </w:rPr>
            </w:pPr>
            <w:r>
              <w:rPr>
                <w:b/>
                <w:sz w:val="16"/>
                <w:szCs w:val="16"/>
                <w:lang w:val="en-GB"/>
              </w:rPr>
              <w:t>Type</w:t>
            </w:r>
          </w:p>
        </w:tc>
        <w:tc>
          <w:tcPr>
            <w:tcW w:w="1574" w:type="dxa"/>
          </w:tcPr>
          <w:p w14:paraId="122B0C33" w14:textId="77777777" w:rsidR="006A1F04" w:rsidRDefault="006A1F04" w:rsidP="00312475">
            <w:pPr>
              <w:rPr>
                <w:b/>
                <w:sz w:val="16"/>
                <w:szCs w:val="16"/>
                <w:lang w:val="en-GB"/>
              </w:rPr>
            </w:pPr>
            <w:r>
              <w:rPr>
                <w:b/>
                <w:sz w:val="16"/>
                <w:szCs w:val="16"/>
                <w:lang w:val="en-GB"/>
              </w:rPr>
              <w:t>Role</w:t>
            </w:r>
          </w:p>
        </w:tc>
        <w:tc>
          <w:tcPr>
            <w:tcW w:w="708" w:type="dxa"/>
          </w:tcPr>
          <w:p w14:paraId="187FADB6" w14:textId="77777777" w:rsidR="006A1F04" w:rsidRDefault="006A1F04" w:rsidP="00312475">
            <w:pPr>
              <w:rPr>
                <w:b/>
                <w:sz w:val="16"/>
                <w:szCs w:val="16"/>
                <w:lang w:val="en-GB"/>
              </w:rPr>
            </w:pPr>
            <w:r>
              <w:rPr>
                <w:b/>
                <w:sz w:val="16"/>
                <w:szCs w:val="16"/>
                <w:lang w:val="en-GB"/>
              </w:rPr>
              <w:t>Mult</w:t>
            </w:r>
          </w:p>
        </w:tc>
        <w:tc>
          <w:tcPr>
            <w:tcW w:w="709" w:type="dxa"/>
          </w:tcPr>
          <w:p w14:paraId="7537E6E5" w14:textId="77777777" w:rsidR="006A1F04" w:rsidRDefault="006A1F04" w:rsidP="00312475">
            <w:pPr>
              <w:rPr>
                <w:b/>
                <w:sz w:val="16"/>
                <w:szCs w:val="16"/>
                <w:lang w:val="en-GB"/>
              </w:rPr>
            </w:pPr>
            <w:r>
              <w:rPr>
                <w:b/>
                <w:sz w:val="16"/>
                <w:szCs w:val="16"/>
                <w:lang w:val="en-GB"/>
              </w:rPr>
              <w:t>Mult</w:t>
            </w:r>
          </w:p>
        </w:tc>
        <w:tc>
          <w:tcPr>
            <w:tcW w:w="567" w:type="dxa"/>
          </w:tcPr>
          <w:p w14:paraId="7CA1DFD7"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691536A9" w14:textId="77777777" w:rsidR="006A1F04" w:rsidRPr="008359F5" w:rsidRDefault="006A1F04" w:rsidP="00312475">
            <w:pPr>
              <w:rPr>
                <w:b/>
                <w:sz w:val="16"/>
                <w:szCs w:val="16"/>
                <w:lang w:val="en-GB"/>
              </w:rPr>
            </w:pPr>
            <w:r>
              <w:rPr>
                <w:b/>
                <w:sz w:val="16"/>
                <w:szCs w:val="16"/>
                <w:lang w:val="en-GB"/>
              </w:rPr>
              <w:t>Comment</w:t>
            </w:r>
          </w:p>
        </w:tc>
      </w:tr>
      <w:tr w:rsidR="006A1F04" w:rsidRPr="00CC6307" w14:paraId="0276BEA5" w14:textId="77777777" w:rsidTr="00312475">
        <w:tc>
          <w:tcPr>
            <w:tcW w:w="1573" w:type="dxa"/>
          </w:tcPr>
          <w:p w14:paraId="1A2FAB8E" w14:textId="77777777" w:rsidR="006A1F04" w:rsidRPr="00634625" w:rsidRDefault="006A1F04" w:rsidP="00312475">
            <w:pPr>
              <w:pStyle w:val="SmallStandard"/>
            </w:pPr>
            <w:r>
              <w:t>ExtensionSlotReference</w:t>
            </w:r>
          </w:p>
        </w:tc>
        <w:tc>
          <w:tcPr>
            <w:tcW w:w="1574" w:type="dxa"/>
          </w:tcPr>
          <w:p w14:paraId="31D51977" w14:textId="77777777" w:rsidR="006A1F04" w:rsidRPr="00132C43" w:rsidRDefault="006A1F04" w:rsidP="00312475">
            <w:pPr>
              <w:pStyle w:val="SmallStandard"/>
            </w:pPr>
            <w:r>
              <w:t>extensionSlotRef</w:t>
            </w:r>
          </w:p>
        </w:tc>
        <w:tc>
          <w:tcPr>
            <w:tcW w:w="708" w:type="dxa"/>
          </w:tcPr>
          <w:p w14:paraId="573EAA85" w14:textId="77777777" w:rsidR="006A1F04" w:rsidRPr="00D331EF" w:rsidRDefault="006A1F04" w:rsidP="00312475">
            <w:pPr>
              <w:pStyle w:val="SmallStandard"/>
            </w:pPr>
            <w:r w:rsidRPr="00574783">
              <w:t>0..*</w:t>
            </w:r>
          </w:p>
        </w:tc>
        <w:tc>
          <w:tcPr>
            <w:tcW w:w="709" w:type="dxa"/>
          </w:tcPr>
          <w:p w14:paraId="1A208450" w14:textId="77777777" w:rsidR="006A1F04" w:rsidRPr="00D331EF" w:rsidRDefault="006A1F04" w:rsidP="00312475">
            <w:pPr>
              <w:pStyle w:val="SmallStandard"/>
            </w:pPr>
            <w:r w:rsidRPr="00207506">
              <w:t>1</w:t>
            </w:r>
          </w:p>
        </w:tc>
        <w:tc>
          <w:tcPr>
            <w:tcW w:w="567" w:type="dxa"/>
          </w:tcPr>
          <w:p w14:paraId="6C80BC4A" w14:textId="77777777" w:rsidR="006A1F04" w:rsidRDefault="006A1F04" w:rsidP="00312475">
            <w:pPr>
              <w:pStyle w:val="SmallStandard"/>
            </w:pPr>
            <w:r>
              <w:t>Y</w:t>
            </w:r>
          </w:p>
        </w:tc>
        <w:tc>
          <w:tcPr>
            <w:tcW w:w="3969" w:type="dxa"/>
          </w:tcPr>
          <w:p w14:paraId="21C44ACF" w14:textId="77777777" w:rsidR="006A1F04" w:rsidRDefault="006A1F04" w:rsidP="00312475">
            <w:pPr>
              <w:pStyle w:val="SmallStandard"/>
            </w:pPr>
            <w:r w:rsidRPr="00491287">
              <w:t xml:space="preserve">Specifies the ExtensionSlotReferences used in the EEComponentRole. </w:t>
            </w:r>
          </w:p>
        </w:tc>
      </w:tr>
      <w:tr w:rsidR="006A1F04" w:rsidRPr="00CC6307" w14:paraId="471A1E76" w14:textId="77777777" w:rsidTr="00312475">
        <w:tc>
          <w:tcPr>
            <w:tcW w:w="1573" w:type="dxa"/>
          </w:tcPr>
          <w:p w14:paraId="207C7272" w14:textId="77777777" w:rsidR="006A1F04" w:rsidRPr="00634625" w:rsidRDefault="006A1F04" w:rsidP="00312475">
            <w:pPr>
              <w:pStyle w:val="SmallStandard"/>
            </w:pPr>
            <w:r>
              <w:t>ComponentNode</w:t>
            </w:r>
          </w:p>
        </w:tc>
        <w:tc>
          <w:tcPr>
            <w:tcW w:w="1574" w:type="dxa"/>
          </w:tcPr>
          <w:p w14:paraId="613F433A" w14:textId="77777777" w:rsidR="006A1F04" w:rsidRPr="00132C43" w:rsidRDefault="006A1F04" w:rsidP="00312475">
            <w:pPr>
              <w:pStyle w:val="SmallStandard"/>
            </w:pPr>
            <w:r>
              <w:t>componentNode</w:t>
            </w:r>
          </w:p>
        </w:tc>
        <w:tc>
          <w:tcPr>
            <w:tcW w:w="708" w:type="dxa"/>
          </w:tcPr>
          <w:p w14:paraId="5302E14F" w14:textId="77777777" w:rsidR="006A1F04" w:rsidRPr="00D331EF" w:rsidRDefault="006A1F04" w:rsidP="00312475">
            <w:pPr>
              <w:pStyle w:val="SmallStandard"/>
            </w:pPr>
            <w:r w:rsidRPr="00574783">
              <w:t>0..1</w:t>
            </w:r>
          </w:p>
        </w:tc>
        <w:tc>
          <w:tcPr>
            <w:tcW w:w="709" w:type="dxa"/>
          </w:tcPr>
          <w:p w14:paraId="308A7A5A" w14:textId="77777777" w:rsidR="006A1F04" w:rsidRPr="00D331EF" w:rsidRDefault="006A1F04" w:rsidP="00312475">
            <w:pPr>
              <w:pStyle w:val="SmallStandard"/>
            </w:pPr>
            <w:r w:rsidRPr="00207506">
              <w:t>0..*</w:t>
            </w:r>
          </w:p>
        </w:tc>
        <w:tc>
          <w:tcPr>
            <w:tcW w:w="567" w:type="dxa"/>
          </w:tcPr>
          <w:p w14:paraId="4B84A2B1" w14:textId="77777777" w:rsidR="006A1F04" w:rsidRPr="00D331EF" w:rsidRDefault="006A1F04" w:rsidP="00312475">
            <w:pPr>
              <w:pStyle w:val="SmallStandard"/>
            </w:pPr>
            <w:r>
              <w:t>N</w:t>
            </w:r>
          </w:p>
        </w:tc>
        <w:tc>
          <w:tcPr>
            <w:tcW w:w="3969" w:type="dxa"/>
          </w:tcPr>
          <w:p w14:paraId="3A622B88" w14:textId="77777777" w:rsidR="006A1F04" w:rsidRDefault="006A1F04" w:rsidP="00312475">
            <w:pPr>
              <w:pStyle w:val="SmallStandard"/>
            </w:pPr>
            <w:r w:rsidRPr="00491287">
              <w:t>References the ComponentNode that is realized by the referenced EEComponent (OccurrenceOrUsage with EEComponentRole).</w:t>
            </w:r>
          </w:p>
          <w:p w14:paraId="632CC1F7" w14:textId="77777777" w:rsidR="006A1F04" w:rsidRDefault="006A1F04" w:rsidP="00312475">
            <w:pPr>
              <w:pStyle w:val="SmallStandard"/>
            </w:pPr>
            <w:r w:rsidRPr="00491287">
              <w:t>KBLFRM-341</w:t>
            </w:r>
          </w:p>
        </w:tc>
      </w:tr>
      <w:tr w:rsidR="006A1F04" w:rsidRPr="00CC6307" w14:paraId="5405A7C0" w14:textId="77777777" w:rsidTr="00312475">
        <w:tc>
          <w:tcPr>
            <w:tcW w:w="1573" w:type="dxa"/>
          </w:tcPr>
          <w:p w14:paraId="500F66C3" w14:textId="77777777" w:rsidR="006A1F04" w:rsidRPr="00634625" w:rsidRDefault="006A1F04" w:rsidP="00312475">
            <w:pPr>
              <w:pStyle w:val="SmallStandard"/>
            </w:pPr>
            <w:r>
              <w:t>EEComponentSpecification</w:t>
            </w:r>
          </w:p>
        </w:tc>
        <w:tc>
          <w:tcPr>
            <w:tcW w:w="1574" w:type="dxa"/>
          </w:tcPr>
          <w:p w14:paraId="79E63522" w14:textId="77777777" w:rsidR="006A1F04" w:rsidRPr="00132C43" w:rsidRDefault="006A1F04" w:rsidP="00312475">
            <w:pPr>
              <w:pStyle w:val="SmallStandard"/>
            </w:pPr>
            <w:r>
              <w:t>EEComponentSpecification</w:t>
            </w:r>
          </w:p>
        </w:tc>
        <w:tc>
          <w:tcPr>
            <w:tcW w:w="708" w:type="dxa"/>
          </w:tcPr>
          <w:p w14:paraId="0F914195" w14:textId="77777777" w:rsidR="006A1F04" w:rsidRPr="00D331EF" w:rsidRDefault="006A1F04" w:rsidP="00312475">
            <w:pPr>
              <w:pStyle w:val="SmallStandard"/>
            </w:pPr>
            <w:r w:rsidRPr="00574783">
              <w:t>1</w:t>
            </w:r>
          </w:p>
        </w:tc>
        <w:tc>
          <w:tcPr>
            <w:tcW w:w="709" w:type="dxa"/>
          </w:tcPr>
          <w:p w14:paraId="528D97B7" w14:textId="77777777" w:rsidR="006A1F04" w:rsidRPr="00D331EF" w:rsidRDefault="006A1F04" w:rsidP="00312475">
            <w:pPr>
              <w:pStyle w:val="SmallStandard"/>
            </w:pPr>
            <w:r w:rsidRPr="00207506">
              <w:t>0..*</w:t>
            </w:r>
          </w:p>
        </w:tc>
        <w:tc>
          <w:tcPr>
            <w:tcW w:w="567" w:type="dxa"/>
          </w:tcPr>
          <w:p w14:paraId="1D02363A" w14:textId="77777777" w:rsidR="006A1F04" w:rsidRPr="00D331EF" w:rsidRDefault="006A1F04" w:rsidP="00312475">
            <w:pPr>
              <w:pStyle w:val="SmallStandard"/>
            </w:pPr>
            <w:r>
              <w:t>N</w:t>
            </w:r>
          </w:p>
        </w:tc>
        <w:tc>
          <w:tcPr>
            <w:tcW w:w="3969" w:type="dxa"/>
          </w:tcPr>
          <w:p w14:paraId="78E71460" w14:textId="77777777" w:rsidR="006A1F04" w:rsidRDefault="006A1F04" w:rsidP="00312475">
            <w:pPr>
              <w:jc w:val="left"/>
            </w:pPr>
            <w:r>
              <w:rPr>
                <w:sz w:val="16"/>
                <w:szCs w:val="16"/>
              </w:rPr>
              <w:t xml:space="preserve">References the </w:t>
            </w:r>
            <w:r>
              <w:rPr>
                <w:i/>
                <w:iCs/>
                <w:sz w:val="16"/>
                <w:szCs w:val="16"/>
              </w:rPr>
              <w:t xml:space="preserve">EEComponentSpecification </w:t>
            </w:r>
            <w:r>
              <w:rPr>
                <w:sz w:val="16"/>
                <w:szCs w:val="16"/>
              </w:rPr>
              <w:t xml:space="preserve">that is instanced by this </w:t>
            </w:r>
            <w:r>
              <w:rPr>
                <w:i/>
                <w:iCs/>
                <w:sz w:val="16"/>
                <w:szCs w:val="16"/>
              </w:rPr>
              <w:t>EEComponentRole.</w:t>
            </w:r>
          </w:p>
        </w:tc>
      </w:tr>
      <w:tr w:rsidR="006A1F04" w:rsidRPr="00CC6307" w14:paraId="789651FE" w14:textId="77777777" w:rsidTr="00312475">
        <w:tc>
          <w:tcPr>
            <w:tcW w:w="1573" w:type="dxa"/>
          </w:tcPr>
          <w:p w14:paraId="78015AC5" w14:textId="77777777" w:rsidR="006A1F04" w:rsidRPr="00634625" w:rsidRDefault="006A1F04" w:rsidP="00312475">
            <w:pPr>
              <w:pStyle w:val="SmallStandard"/>
            </w:pPr>
            <w:r>
              <w:t>HousingComponentReference</w:t>
            </w:r>
          </w:p>
        </w:tc>
        <w:tc>
          <w:tcPr>
            <w:tcW w:w="1574" w:type="dxa"/>
          </w:tcPr>
          <w:p w14:paraId="67043897" w14:textId="77777777" w:rsidR="006A1F04" w:rsidRPr="00132C43" w:rsidRDefault="006A1F04" w:rsidP="00312475">
            <w:pPr>
              <w:pStyle w:val="SmallStandard"/>
            </w:pPr>
            <w:r>
              <w:t>housingComponentRef</w:t>
            </w:r>
          </w:p>
        </w:tc>
        <w:tc>
          <w:tcPr>
            <w:tcW w:w="708" w:type="dxa"/>
          </w:tcPr>
          <w:p w14:paraId="27FBF0F8" w14:textId="77777777" w:rsidR="006A1F04" w:rsidRPr="00D331EF" w:rsidRDefault="006A1F04" w:rsidP="00312475">
            <w:pPr>
              <w:pStyle w:val="SmallStandard"/>
            </w:pPr>
            <w:r w:rsidRPr="00574783">
              <w:t>0..*</w:t>
            </w:r>
          </w:p>
        </w:tc>
        <w:tc>
          <w:tcPr>
            <w:tcW w:w="709" w:type="dxa"/>
          </w:tcPr>
          <w:p w14:paraId="07581418" w14:textId="77777777" w:rsidR="006A1F04" w:rsidRPr="00D331EF" w:rsidRDefault="006A1F04" w:rsidP="00312475">
            <w:pPr>
              <w:pStyle w:val="SmallStandard"/>
            </w:pPr>
            <w:r w:rsidRPr="00207506">
              <w:t>1</w:t>
            </w:r>
          </w:p>
        </w:tc>
        <w:tc>
          <w:tcPr>
            <w:tcW w:w="567" w:type="dxa"/>
          </w:tcPr>
          <w:p w14:paraId="59078075" w14:textId="77777777" w:rsidR="006A1F04" w:rsidRDefault="006A1F04" w:rsidP="00312475">
            <w:pPr>
              <w:pStyle w:val="SmallStandard"/>
            </w:pPr>
            <w:r>
              <w:t>Y</w:t>
            </w:r>
          </w:p>
        </w:tc>
        <w:tc>
          <w:tcPr>
            <w:tcW w:w="3969" w:type="dxa"/>
          </w:tcPr>
          <w:p w14:paraId="0FD7FAFF" w14:textId="77777777" w:rsidR="006A1F04" w:rsidRDefault="006A1F04" w:rsidP="00312475">
            <w:pPr>
              <w:pStyle w:val="SmallStandard"/>
            </w:pPr>
            <w:r w:rsidRPr="00491287">
              <w:t xml:space="preserve">Specifies the HousingComponentReferences used in the EEComponentRole. </w:t>
            </w:r>
          </w:p>
          <w:p w14:paraId="6BC4D117" w14:textId="77777777" w:rsidR="006A1F04" w:rsidRDefault="006A1F04" w:rsidP="00312475">
            <w:pPr>
              <w:pStyle w:val="SmallStandard"/>
            </w:pPr>
            <w:r w:rsidRPr="00491287">
              <w:t>(KBLFRM-401)</w:t>
            </w:r>
          </w:p>
        </w:tc>
      </w:tr>
    </w:tbl>
    <w:p w14:paraId="39D47A2E"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11322145" w14:textId="77777777" w:rsidTr="00312475">
        <w:tc>
          <w:tcPr>
            <w:tcW w:w="2296" w:type="dxa"/>
            <w:gridSpan w:val="2"/>
          </w:tcPr>
          <w:p w14:paraId="276008C2"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2A3CD059"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7A119FF3" w14:textId="77777777" w:rsidR="006A1F04" w:rsidRDefault="006A1F04" w:rsidP="00312475">
            <w:pPr>
              <w:jc w:val="center"/>
              <w:rPr>
                <w:b/>
                <w:sz w:val="16"/>
                <w:szCs w:val="16"/>
                <w:lang w:val="en-GB"/>
              </w:rPr>
            </w:pPr>
            <w:r>
              <w:rPr>
                <w:b/>
                <w:sz w:val="16"/>
                <w:szCs w:val="16"/>
                <w:lang w:val="en-GB"/>
              </w:rPr>
              <w:t>General</w:t>
            </w:r>
          </w:p>
        </w:tc>
      </w:tr>
      <w:tr w:rsidR="006A1F04" w:rsidRPr="00720F6F" w14:paraId="7CF008A3" w14:textId="77777777" w:rsidTr="00312475">
        <w:tc>
          <w:tcPr>
            <w:tcW w:w="1588" w:type="dxa"/>
          </w:tcPr>
          <w:p w14:paraId="4B330E6F" w14:textId="77777777" w:rsidR="006A1F04" w:rsidRDefault="006A1F04" w:rsidP="00312475">
            <w:pPr>
              <w:rPr>
                <w:b/>
                <w:sz w:val="16"/>
                <w:szCs w:val="16"/>
                <w:lang w:val="en-GB"/>
              </w:rPr>
            </w:pPr>
            <w:r>
              <w:rPr>
                <w:b/>
                <w:sz w:val="16"/>
                <w:szCs w:val="16"/>
                <w:lang w:val="en-GB"/>
              </w:rPr>
              <w:t>Type</w:t>
            </w:r>
          </w:p>
        </w:tc>
        <w:tc>
          <w:tcPr>
            <w:tcW w:w="708" w:type="dxa"/>
          </w:tcPr>
          <w:p w14:paraId="00BDA546" w14:textId="77777777" w:rsidR="006A1F04" w:rsidRDefault="006A1F04" w:rsidP="00312475">
            <w:pPr>
              <w:rPr>
                <w:b/>
                <w:sz w:val="16"/>
                <w:szCs w:val="16"/>
                <w:lang w:val="en-GB"/>
              </w:rPr>
            </w:pPr>
            <w:r>
              <w:rPr>
                <w:b/>
                <w:sz w:val="16"/>
                <w:szCs w:val="16"/>
                <w:lang w:val="en-GB"/>
              </w:rPr>
              <w:t>Mult</w:t>
            </w:r>
          </w:p>
        </w:tc>
        <w:tc>
          <w:tcPr>
            <w:tcW w:w="1560" w:type="dxa"/>
          </w:tcPr>
          <w:p w14:paraId="067A25F5" w14:textId="77777777" w:rsidR="006A1F04" w:rsidRDefault="006A1F04" w:rsidP="00312475">
            <w:pPr>
              <w:rPr>
                <w:b/>
                <w:sz w:val="16"/>
                <w:szCs w:val="16"/>
                <w:lang w:val="en-GB"/>
              </w:rPr>
            </w:pPr>
            <w:r>
              <w:rPr>
                <w:b/>
                <w:sz w:val="16"/>
                <w:szCs w:val="16"/>
                <w:lang w:val="en-GB"/>
              </w:rPr>
              <w:t>Role</w:t>
            </w:r>
          </w:p>
        </w:tc>
        <w:tc>
          <w:tcPr>
            <w:tcW w:w="708" w:type="dxa"/>
          </w:tcPr>
          <w:p w14:paraId="170ECBF9" w14:textId="77777777" w:rsidR="006A1F04" w:rsidRDefault="006A1F04" w:rsidP="00312475">
            <w:pPr>
              <w:rPr>
                <w:b/>
                <w:sz w:val="16"/>
                <w:szCs w:val="16"/>
                <w:lang w:val="en-GB"/>
              </w:rPr>
            </w:pPr>
            <w:r>
              <w:rPr>
                <w:b/>
                <w:sz w:val="16"/>
                <w:szCs w:val="16"/>
                <w:lang w:val="en-GB"/>
              </w:rPr>
              <w:t>Mult</w:t>
            </w:r>
          </w:p>
        </w:tc>
        <w:tc>
          <w:tcPr>
            <w:tcW w:w="567" w:type="dxa"/>
          </w:tcPr>
          <w:p w14:paraId="2DB3D5A0"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67171E3D" w14:textId="77777777" w:rsidR="006A1F04" w:rsidRPr="008359F5" w:rsidRDefault="006A1F04" w:rsidP="00312475">
            <w:pPr>
              <w:rPr>
                <w:b/>
                <w:sz w:val="16"/>
                <w:szCs w:val="16"/>
                <w:lang w:val="en-GB"/>
              </w:rPr>
            </w:pPr>
            <w:r>
              <w:rPr>
                <w:b/>
                <w:sz w:val="16"/>
                <w:szCs w:val="16"/>
                <w:lang w:val="en-GB"/>
              </w:rPr>
              <w:t>Comment</w:t>
            </w:r>
          </w:p>
        </w:tc>
      </w:tr>
      <w:tr w:rsidR="006A1F04" w:rsidRPr="00CC6307" w14:paraId="4A5173C9" w14:textId="77777777" w:rsidTr="00312475">
        <w:tc>
          <w:tcPr>
            <w:tcW w:w="1588" w:type="dxa"/>
          </w:tcPr>
          <w:p w14:paraId="1F88466F" w14:textId="77777777" w:rsidR="006A1F04" w:rsidRPr="00634625" w:rsidRDefault="006A1F04" w:rsidP="00312475">
            <w:pPr>
              <w:pStyle w:val="SmallStandard"/>
            </w:pPr>
            <w:r>
              <w:t>ExtensionSlotReference</w:t>
            </w:r>
          </w:p>
        </w:tc>
        <w:tc>
          <w:tcPr>
            <w:tcW w:w="708" w:type="dxa"/>
          </w:tcPr>
          <w:p w14:paraId="4A02D57C" w14:textId="77777777" w:rsidR="006A1F04" w:rsidRPr="00D331EF" w:rsidRDefault="006A1F04" w:rsidP="00312475">
            <w:pPr>
              <w:pStyle w:val="SmallStandard"/>
            </w:pPr>
            <w:r w:rsidRPr="00D01517">
              <w:t>0..*</w:t>
            </w:r>
          </w:p>
        </w:tc>
        <w:tc>
          <w:tcPr>
            <w:tcW w:w="1560" w:type="dxa"/>
          </w:tcPr>
          <w:p w14:paraId="69C4C29F" w14:textId="77777777" w:rsidR="006A1F04" w:rsidRPr="00132C43" w:rsidRDefault="006A1F04" w:rsidP="00312475">
            <w:pPr>
              <w:pStyle w:val="SmallStandard"/>
            </w:pPr>
            <w:r>
              <w:t>usedInserts</w:t>
            </w:r>
          </w:p>
        </w:tc>
        <w:tc>
          <w:tcPr>
            <w:tcW w:w="708" w:type="dxa"/>
          </w:tcPr>
          <w:p w14:paraId="3C6B4007" w14:textId="77777777" w:rsidR="006A1F04" w:rsidRPr="00D331EF" w:rsidRDefault="006A1F04" w:rsidP="00312475">
            <w:pPr>
              <w:pStyle w:val="SmallStandard"/>
            </w:pPr>
            <w:r w:rsidRPr="00D01517">
              <w:t>0..*</w:t>
            </w:r>
          </w:p>
        </w:tc>
        <w:tc>
          <w:tcPr>
            <w:tcW w:w="567" w:type="dxa"/>
          </w:tcPr>
          <w:p w14:paraId="79842674" w14:textId="77777777" w:rsidR="006A1F04" w:rsidRPr="00D331EF" w:rsidRDefault="006A1F04" w:rsidP="00312475">
            <w:pPr>
              <w:pStyle w:val="SmallStandard"/>
            </w:pPr>
            <w:r>
              <w:t>N</w:t>
            </w:r>
          </w:p>
        </w:tc>
        <w:tc>
          <w:tcPr>
            <w:tcW w:w="3969" w:type="dxa"/>
          </w:tcPr>
          <w:p w14:paraId="5DC42F25" w14:textId="77777777" w:rsidR="006A1F04" w:rsidRDefault="006A1F04" w:rsidP="00312475">
            <w:pPr>
              <w:pStyle w:val="SmallStandard"/>
            </w:pPr>
            <w:r w:rsidRPr="00491287">
              <w:t xml:space="preserve">Defines the inserts used for extension slot in a defined instance. These can be more than one EEComponentRole, because of variance in a 150% specification. </w:t>
            </w:r>
          </w:p>
        </w:tc>
      </w:tr>
    </w:tbl>
    <w:p w14:paraId="31D3BB97"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12" w:name="_fb4cf61ff63e24fbf9d4da7a6188176f"/>
      <w:r>
        <w:rPr>
          <w:lang w:val="en-GB"/>
        </w:rPr>
        <w:t>ExtensionSlotReference</w:t>
      </w:r>
      <w:bookmarkEnd w:id="612"/>
    </w:p>
    <w:p w14:paraId="22D053F8" w14:textId="77777777" w:rsidR="006A1F04" w:rsidRDefault="006A1F04" w:rsidP="006A1F04">
      <w:r>
        <w:rPr>
          <w:sz w:val="18"/>
          <w:szCs w:val="18"/>
        </w:rPr>
        <w:t>An ExtensionSlotReference represents the usage of an ExtensionSlot in the context of a PartUsage or PartOccurrence.</w:t>
      </w:r>
    </w:p>
    <w:p w14:paraId="2D3208D8"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240D3E29" w14:textId="77777777" w:rsidTr="00312475">
        <w:tc>
          <w:tcPr>
            <w:tcW w:w="2013" w:type="dxa"/>
            <w:tcMar>
              <w:top w:w="28" w:type="dxa"/>
              <w:left w:w="28" w:type="dxa"/>
              <w:bottom w:w="28" w:type="dxa"/>
              <w:right w:w="28" w:type="dxa"/>
            </w:tcMar>
          </w:tcPr>
          <w:p w14:paraId="7389FF56"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0158147" w14:textId="31C8D5A2" w:rsidR="006A1F04" w:rsidRPr="00620BBE" w:rsidRDefault="006A1F04" w:rsidP="00312475">
            <w:pPr>
              <w:pStyle w:val="SmallStandard"/>
            </w:pPr>
            <w:hyperlink w:anchor="_e52861d25155a71e061593fa266f88ae" w:history="1">
              <w:r w:rsidRPr="00620BBE">
                <w:rPr>
                  <w:rStyle w:val="Hyperlink"/>
                  <w:rFonts w:eastAsiaTheme="majorEastAsia"/>
                </w:rPr>
                <w:t>ConfigurableElement</w:t>
              </w:r>
            </w:hyperlink>
          </w:p>
        </w:tc>
      </w:tr>
      <w:tr w:rsidR="006A1F04" w:rsidRPr="008359F5" w14:paraId="5F7D83B6" w14:textId="77777777" w:rsidTr="00312475">
        <w:tc>
          <w:tcPr>
            <w:tcW w:w="2013" w:type="dxa"/>
            <w:tcMar>
              <w:top w:w="28" w:type="dxa"/>
              <w:left w:w="28" w:type="dxa"/>
              <w:bottom w:w="28" w:type="dxa"/>
              <w:right w:w="28" w:type="dxa"/>
            </w:tcMar>
          </w:tcPr>
          <w:p w14:paraId="2B167BAB" w14:textId="77777777" w:rsidR="006A1F04" w:rsidRDefault="006A1F04" w:rsidP="00312475">
            <w:pPr>
              <w:rPr>
                <w:b/>
                <w:sz w:val="16"/>
                <w:szCs w:val="16"/>
                <w:lang w:val="en-GB"/>
              </w:rPr>
            </w:pPr>
            <w:r>
              <w:rPr>
                <w:b/>
                <w:sz w:val="16"/>
                <w:szCs w:val="16"/>
                <w:lang w:val="en-GB"/>
              </w:rPr>
              <w:lastRenderedPageBreak/>
              <w:t>Applied Stereotype</w:t>
            </w:r>
          </w:p>
        </w:tc>
        <w:tc>
          <w:tcPr>
            <w:tcW w:w="7087" w:type="dxa"/>
            <w:tcMar>
              <w:top w:w="28" w:type="dxa"/>
              <w:left w:w="28" w:type="dxa"/>
              <w:bottom w:w="28" w:type="dxa"/>
              <w:right w:w="28" w:type="dxa"/>
            </w:tcMar>
          </w:tcPr>
          <w:p w14:paraId="1893219F" w14:textId="77777777" w:rsidR="006A1F04" w:rsidRDefault="006A1F04" w:rsidP="00312475"/>
        </w:tc>
      </w:tr>
      <w:tr w:rsidR="006A1F04" w:rsidRPr="008359F5" w14:paraId="06214787" w14:textId="77777777" w:rsidTr="00312475">
        <w:tc>
          <w:tcPr>
            <w:tcW w:w="2013" w:type="dxa"/>
            <w:tcMar>
              <w:top w:w="28" w:type="dxa"/>
              <w:left w:w="28" w:type="dxa"/>
              <w:bottom w:w="28" w:type="dxa"/>
              <w:right w:w="28" w:type="dxa"/>
            </w:tcMar>
          </w:tcPr>
          <w:p w14:paraId="6D32CABC"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0988488" w14:textId="77777777" w:rsidR="006A1F04" w:rsidRPr="000437C1" w:rsidRDefault="006A1F04" w:rsidP="00312475">
            <w:pPr>
              <w:pStyle w:val="SmallStandard"/>
            </w:pPr>
            <w:r>
              <w:t>false</w:t>
            </w:r>
          </w:p>
        </w:tc>
      </w:tr>
    </w:tbl>
    <w:p w14:paraId="45C1ABA8"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4174E750" w14:textId="77777777" w:rsidTr="00312475">
        <w:tc>
          <w:tcPr>
            <w:tcW w:w="2013" w:type="dxa"/>
            <w:tcMar>
              <w:top w:w="28" w:type="dxa"/>
              <w:left w:w="28" w:type="dxa"/>
              <w:bottom w:w="28" w:type="dxa"/>
              <w:right w:w="28" w:type="dxa"/>
            </w:tcMar>
          </w:tcPr>
          <w:p w14:paraId="31E32CEA"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33EE186"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E5ECDAF"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605A418"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3D230F68" w14:textId="77777777" w:rsidTr="00312475">
        <w:tc>
          <w:tcPr>
            <w:tcW w:w="2013" w:type="dxa"/>
            <w:tcMar>
              <w:top w:w="28" w:type="dxa"/>
              <w:left w:w="28" w:type="dxa"/>
              <w:bottom w:w="28" w:type="dxa"/>
              <w:right w:w="28" w:type="dxa"/>
            </w:tcMar>
          </w:tcPr>
          <w:p w14:paraId="3CDAC38D"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2F8CC9BF"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47246FD7"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5BE36192" w14:textId="77777777" w:rsidR="006A1F04" w:rsidRDefault="006A1F04" w:rsidP="00312475"/>
        </w:tc>
      </w:tr>
    </w:tbl>
    <w:p w14:paraId="0512DBCE"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0E20BCEE" w14:textId="77777777" w:rsidTr="00312475">
        <w:tc>
          <w:tcPr>
            <w:tcW w:w="3856" w:type="dxa"/>
            <w:gridSpan w:val="3"/>
          </w:tcPr>
          <w:p w14:paraId="3F872B34" w14:textId="77777777" w:rsidR="006A1F04" w:rsidRDefault="006A1F04" w:rsidP="00312475">
            <w:pPr>
              <w:jc w:val="center"/>
              <w:rPr>
                <w:b/>
                <w:sz w:val="16"/>
                <w:szCs w:val="16"/>
                <w:lang w:val="en-GB"/>
              </w:rPr>
            </w:pPr>
            <w:r>
              <w:rPr>
                <w:b/>
                <w:sz w:val="16"/>
                <w:szCs w:val="16"/>
                <w:lang w:val="en-GB"/>
              </w:rPr>
              <w:t>Other End</w:t>
            </w:r>
          </w:p>
        </w:tc>
        <w:tc>
          <w:tcPr>
            <w:tcW w:w="708" w:type="dxa"/>
          </w:tcPr>
          <w:p w14:paraId="3F913AAA"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41845E41" w14:textId="77777777" w:rsidR="006A1F04" w:rsidRDefault="006A1F04" w:rsidP="00312475">
            <w:pPr>
              <w:jc w:val="center"/>
              <w:rPr>
                <w:b/>
                <w:sz w:val="16"/>
                <w:szCs w:val="16"/>
                <w:lang w:val="en-GB"/>
              </w:rPr>
            </w:pPr>
            <w:r>
              <w:rPr>
                <w:b/>
                <w:sz w:val="16"/>
                <w:szCs w:val="16"/>
                <w:lang w:val="en-GB"/>
              </w:rPr>
              <w:t>General</w:t>
            </w:r>
          </w:p>
        </w:tc>
      </w:tr>
      <w:tr w:rsidR="006A1F04" w:rsidRPr="00720F6F" w14:paraId="5DABA954" w14:textId="77777777" w:rsidTr="00312475">
        <w:tc>
          <w:tcPr>
            <w:tcW w:w="1573" w:type="dxa"/>
          </w:tcPr>
          <w:p w14:paraId="18FCBDB8" w14:textId="77777777" w:rsidR="006A1F04" w:rsidRDefault="006A1F04" w:rsidP="00312475">
            <w:pPr>
              <w:rPr>
                <w:b/>
                <w:sz w:val="16"/>
                <w:szCs w:val="16"/>
                <w:lang w:val="en-GB"/>
              </w:rPr>
            </w:pPr>
            <w:r>
              <w:rPr>
                <w:b/>
                <w:sz w:val="16"/>
                <w:szCs w:val="16"/>
                <w:lang w:val="en-GB"/>
              </w:rPr>
              <w:t>Type</w:t>
            </w:r>
          </w:p>
        </w:tc>
        <w:tc>
          <w:tcPr>
            <w:tcW w:w="1574" w:type="dxa"/>
          </w:tcPr>
          <w:p w14:paraId="33070BB8" w14:textId="77777777" w:rsidR="006A1F04" w:rsidRDefault="006A1F04" w:rsidP="00312475">
            <w:pPr>
              <w:rPr>
                <w:b/>
                <w:sz w:val="16"/>
                <w:szCs w:val="16"/>
                <w:lang w:val="en-GB"/>
              </w:rPr>
            </w:pPr>
            <w:r>
              <w:rPr>
                <w:b/>
                <w:sz w:val="16"/>
                <w:szCs w:val="16"/>
                <w:lang w:val="en-GB"/>
              </w:rPr>
              <w:t>Role</w:t>
            </w:r>
          </w:p>
        </w:tc>
        <w:tc>
          <w:tcPr>
            <w:tcW w:w="708" w:type="dxa"/>
          </w:tcPr>
          <w:p w14:paraId="30595D73" w14:textId="77777777" w:rsidR="006A1F04" w:rsidRDefault="006A1F04" w:rsidP="00312475">
            <w:pPr>
              <w:rPr>
                <w:b/>
                <w:sz w:val="16"/>
                <w:szCs w:val="16"/>
                <w:lang w:val="en-GB"/>
              </w:rPr>
            </w:pPr>
            <w:r>
              <w:rPr>
                <w:b/>
                <w:sz w:val="16"/>
                <w:szCs w:val="16"/>
                <w:lang w:val="en-GB"/>
              </w:rPr>
              <w:t>Mult</w:t>
            </w:r>
          </w:p>
        </w:tc>
        <w:tc>
          <w:tcPr>
            <w:tcW w:w="709" w:type="dxa"/>
          </w:tcPr>
          <w:p w14:paraId="6F62C2D1" w14:textId="77777777" w:rsidR="006A1F04" w:rsidRDefault="006A1F04" w:rsidP="00312475">
            <w:pPr>
              <w:rPr>
                <w:b/>
                <w:sz w:val="16"/>
                <w:szCs w:val="16"/>
                <w:lang w:val="en-GB"/>
              </w:rPr>
            </w:pPr>
            <w:r>
              <w:rPr>
                <w:b/>
                <w:sz w:val="16"/>
                <w:szCs w:val="16"/>
                <w:lang w:val="en-GB"/>
              </w:rPr>
              <w:t>Mult</w:t>
            </w:r>
          </w:p>
        </w:tc>
        <w:tc>
          <w:tcPr>
            <w:tcW w:w="567" w:type="dxa"/>
          </w:tcPr>
          <w:p w14:paraId="3AD8B50D"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26A68792" w14:textId="77777777" w:rsidR="006A1F04" w:rsidRPr="008359F5" w:rsidRDefault="006A1F04" w:rsidP="00312475">
            <w:pPr>
              <w:rPr>
                <w:b/>
                <w:sz w:val="16"/>
                <w:szCs w:val="16"/>
                <w:lang w:val="en-GB"/>
              </w:rPr>
            </w:pPr>
            <w:r>
              <w:rPr>
                <w:b/>
                <w:sz w:val="16"/>
                <w:szCs w:val="16"/>
                <w:lang w:val="en-GB"/>
              </w:rPr>
              <w:t>Comment</w:t>
            </w:r>
          </w:p>
        </w:tc>
      </w:tr>
      <w:tr w:rsidR="006A1F04" w:rsidRPr="00CC6307" w14:paraId="4E437C29" w14:textId="77777777" w:rsidTr="00312475">
        <w:tc>
          <w:tcPr>
            <w:tcW w:w="1573" w:type="dxa"/>
          </w:tcPr>
          <w:p w14:paraId="1D8BEBB0" w14:textId="77777777" w:rsidR="006A1F04" w:rsidRPr="00634625" w:rsidRDefault="006A1F04" w:rsidP="00312475">
            <w:pPr>
              <w:pStyle w:val="SmallStandard"/>
            </w:pPr>
            <w:r>
              <w:t>ExtensionSlot</w:t>
            </w:r>
          </w:p>
        </w:tc>
        <w:tc>
          <w:tcPr>
            <w:tcW w:w="1574" w:type="dxa"/>
          </w:tcPr>
          <w:p w14:paraId="1BDD6F32" w14:textId="77777777" w:rsidR="006A1F04" w:rsidRPr="00132C43" w:rsidRDefault="006A1F04" w:rsidP="00312475">
            <w:pPr>
              <w:pStyle w:val="SmallStandard"/>
            </w:pPr>
            <w:r>
              <w:t>extensionSlot</w:t>
            </w:r>
          </w:p>
        </w:tc>
        <w:tc>
          <w:tcPr>
            <w:tcW w:w="708" w:type="dxa"/>
          </w:tcPr>
          <w:p w14:paraId="18FF83BE" w14:textId="77777777" w:rsidR="006A1F04" w:rsidRPr="00D331EF" w:rsidRDefault="006A1F04" w:rsidP="00312475">
            <w:pPr>
              <w:pStyle w:val="SmallStandard"/>
            </w:pPr>
            <w:r w:rsidRPr="00574783">
              <w:t>1</w:t>
            </w:r>
          </w:p>
        </w:tc>
        <w:tc>
          <w:tcPr>
            <w:tcW w:w="709" w:type="dxa"/>
          </w:tcPr>
          <w:p w14:paraId="1D6DDACE" w14:textId="77777777" w:rsidR="006A1F04" w:rsidRDefault="006A1F04" w:rsidP="00312475"/>
        </w:tc>
        <w:tc>
          <w:tcPr>
            <w:tcW w:w="567" w:type="dxa"/>
          </w:tcPr>
          <w:p w14:paraId="1A6FCEF4" w14:textId="77777777" w:rsidR="006A1F04" w:rsidRPr="00D331EF" w:rsidRDefault="006A1F04" w:rsidP="00312475">
            <w:pPr>
              <w:pStyle w:val="SmallStandard"/>
            </w:pPr>
            <w:r>
              <w:t>N</w:t>
            </w:r>
          </w:p>
        </w:tc>
        <w:tc>
          <w:tcPr>
            <w:tcW w:w="3969" w:type="dxa"/>
          </w:tcPr>
          <w:p w14:paraId="4E63305F" w14:textId="77777777" w:rsidR="006A1F04" w:rsidRDefault="006A1F04" w:rsidP="00312475"/>
        </w:tc>
      </w:tr>
      <w:tr w:rsidR="006A1F04" w:rsidRPr="00CC6307" w14:paraId="529C1B3F" w14:textId="77777777" w:rsidTr="00312475">
        <w:tc>
          <w:tcPr>
            <w:tcW w:w="1573" w:type="dxa"/>
          </w:tcPr>
          <w:p w14:paraId="0DFF0DF5" w14:textId="77777777" w:rsidR="006A1F04" w:rsidRPr="00634625" w:rsidRDefault="006A1F04" w:rsidP="00312475">
            <w:pPr>
              <w:pStyle w:val="SmallStandard"/>
            </w:pPr>
            <w:r>
              <w:t>EEComponentRole</w:t>
            </w:r>
          </w:p>
        </w:tc>
        <w:tc>
          <w:tcPr>
            <w:tcW w:w="1574" w:type="dxa"/>
          </w:tcPr>
          <w:p w14:paraId="0CC73A69" w14:textId="77777777" w:rsidR="006A1F04" w:rsidRPr="00132C43" w:rsidRDefault="006A1F04" w:rsidP="00312475">
            <w:pPr>
              <w:pStyle w:val="SmallStandard"/>
            </w:pPr>
            <w:r>
              <w:t>usedInserts</w:t>
            </w:r>
          </w:p>
        </w:tc>
        <w:tc>
          <w:tcPr>
            <w:tcW w:w="708" w:type="dxa"/>
          </w:tcPr>
          <w:p w14:paraId="52188FC8" w14:textId="77777777" w:rsidR="006A1F04" w:rsidRPr="00D331EF" w:rsidRDefault="006A1F04" w:rsidP="00312475">
            <w:pPr>
              <w:pStyle w:val="SmallStandard"/>
            </w:pPr>
            <w:r w:rsidRPr="00574783">
              <w:t>0..*</w:t>
            </w:r>
          </w:p>
        </w:tc>
        <w:tc>
          <w:tcPr>
            <w:tcW w:w="709" w:type="dxa"/>
          </w:tcPr>
          <w:p w14:paraId="1350C9FE" w14:textId="77777777" w:rsidR="006A1F04" w:rsidRPr="00D331EF" w:rsidRDefault="006A1F04" w:rsidP="00312475">
            <w:pPr>
              <w:pStyle w:val="SmallStandard"/>
            </w:pPr>
            <w:r w:rsidRPr="00207506">
              <w:t>0..*</w:t>
            </w:r>
          </w:p>
        </w:tc>
        <w:tc>
          <w:tcPr>
            <w:tcW w:w="567" w:type="dxa"/>
          </w:tcPr>
          <w:p w14:paraId="1D61E30D" w14:textId="77777777" w:rsidR="006A1F04" w:rsidRPr="00D331EF" w:rsidRDefault="006A1F04" w:rsidP="00312475">
            <w:pPr>
              <w:pStyle w:val="SmallStandard"/>
            </w:pPr>
            <w:r>
              <w:t>N</w:t>
            </w:r>
          </w:p>
        </w:tc>
        <w:tc>
          <w:tcPr>
            <w:tcW w:w="3969" w:type="dxa"/>
          </w:tcPr>
          <w:p w14:paraId="4F503207" w14:textId="77777777" w:rsidR="006A1F04" w:rsidRDefault="006A1F04" w:rsidP="00312475">
            <w:pPr>
              <w:pStyle w:val="SmallStandard"/>
            </w:pPr>
            <w:r w:rsidRPr="00491287">
              <w:t xml:space="preserve">Defines the inserts used for extension slot in a defined instance. These can be more than one EEComponentRole, because of variance in a 150% specification. </w:t>
            </w:r>
          </w:p>
        </w:tc>
      </w:tr>
    </w:tbl>
    <w:p w14:paraId="49CE1E85"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7A66FD29" w14:textId="77777777" w:rsidTr="00312475">
        <w:tc>
          <w:tcPr>
            <w:tcW w:w="2296" w:type="dxa"/>
            <w:gridSpan w:val="2"/>
          </w:tcPr>
          <w:p w14:paraId="0375BDF8"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57058AEA"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0AAF1937" w14:textId="77777777" w:rsidR="006A1F04" w:rsidRDefault="006A1F04" w:rsidP="00312475">
            <w:pPr>
              <w:jc w:val="center"/>
              <w:rPr>
                <w:b/>
                <w:sz w:val="16"/>
                <w:szCs w:val="16"/>
                <w:lang w:val="en-GB"/>
              </w:rPr>
            </w:pPr>
            <w:r>
              <w:rPr>
                <w:b/>
                <w:sz w:val="16"/>
                <w:szCs w:val="16"/>
                <w:lang w:val="en-GB"/>
              </w:rPr>
              <w:t>General</w:t>
            </w:r>
          </w:p>
        </w:tc>
      </w:tr>
      <w:tr w:rsidR="006A1F04" w:rsidRPr="00720F6F" w14:paraId="4A5CFD3E" w14:textId="77777777" w:rsidTr="00312475">
        <w:tc>
          <w:tcPr>
            <w:tcW w:w="1588" w:type="dxa"/>
          </w:tcPr>
          <w:p w14:paraId="5C0B1836" w14:textId="77777777" w:rsidR="006A1F04" w:rsidRDefault="006A1F04" w:rsidP="00312475">
            <w:pPr>
              <w:rPr>
                <w:b/>
                <w:sz w:val="16"/>
                <w:szCs w:val="16"/>
                <w:lang w:val="en-GB"/>
              </w:rPr>
            </w:pPr>
            <w:r>
              <w:rPr>
                <w:b/>
                <w:sz w:val="16"/>
                <w:szCs w:val="16"/>
                <w:lang w:val="en-GB"/>
              </w:rPr>
              <w:t>Type</w:t>
            </w:r>
          </w:p>
        </w:tc>
        <w:tc>
          <w:tcPr>
            <w:tcW w:w="708" w:type="dxa"/>
          </w:tcPr>
          <w:p w14:paraId="30ACB572" w14:textId="77777777" w:rsidR="006A1F04" w:rsidRDefault="006A1F04" w:rsidP="00312475">
            <w:pPr>
              <w:rPr>
                <w:b/>
                <w:sz w:val="16"/>
                <w:szCs w:val="16"/>
                <w:lang w:val="en-GB"/>
              </w:rPr>
            </w:pPr>
            <w:r>
              <w:rPr>
                <w:b/>
                <w:sz w:val="16"/>
                <w:szCs w:val="16"/>
                <w:lang w:val="en-GB"/>
              </w:rPr>
              <w:t>Mult</w:t>
            </w:r>
          </w:p>
        </w:tc>
        <w:tc>
          <w:tcPr>
            <w:tcW w:w="1560" w:type="dxa"/>
          </w:tcPr>
          <w:p w14:paraId="6CB9AA7B" w14:textId="77777777" w:rsidR="006A1F04" w:rsidRDefault="006A1F04" w:rsidP="00312475">
            <w:pPr>
              <w:rPr>
                <w:b/>
                <w:sz w:val="16"/>
                <w:szCs w:val="16"/>
                <w:lang w:val="en-GB"/>
              </w:rPr>
            </w:pPr>
            <w:r>
              <w:rPr>
                <w:b/>
                <w:sz w:val="16"/>
                <w:szCs w:val="16"/>
                <w:lang w:val="en-GB"/>
              </w:rPr>
              <w:t>Role</w:t>
            </w:r>
          </w:p>
        </w:tc>
        <w:tc>
          <w:tcPr>
            <w:tcW w:w="708" w:type="dxa"/>
          </w:tcPr>
          <w:p w14:paraId="29CE293F" w14:textId="77777777" w:rsidR="006A1F04" w:rsidRDefault="006A1F04" w:rsidP="00312475">
            <w:pPr>
              <w:rPr>
                <w:b/>
                <w:sz w:val="16"/>
                <w:szCs w:val="16"/>
                <w:lang w:val="en-GB"/>
              </w:rPr>
            </w:pPr>
            <w:r>
              <w:rPr>
                <w:b/>
                <w:sz w:val="16"/>
                <w:szCs w:val="16"/>
                <w:lang w:val="en-GB"/>
              </w:rPr>
              <w:t>Mult</w:t>
            </w:r>
          </w:p>
        </w:tc>
        <w:tc>
          <w:tcPr>
            <w:tcW w:w="567" w:type="dxa"/>
          </w:tcPr>
          <w:p w14:paraId="65111367"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5B223520" w14:textId="77777777" w:rsidR="006A1F04" w:rsidRPr="008359F5" w:rsidRDefault="006A1F04" w:rsidP="00312475">
            <w:pPr>
              <w:rPr>
                <w:b/>
                <w:sz w:val="16"/>
                <w:szCs w:val="16"/>
                <w:lang w:val="en-GB"/>
              </w:rPr>
            </w:pPr>
            <w:r>
              <w:rPr>
                <w:b/>
                <w:sz w:val="16"/>
                <w:szCs w:val="16"/>
                <w:lang w:val="en-GB"/>
              </w:rPr>
              <w:t>Comment</w:t>
            </w:r>
          </w:p>
        </w:tc>
      </w:tr>
      <w:tr w:rsidR="006A1F04" w:rsidRPr="00CC6307" w14:paraId="126BFE2A" w14:textId="77777777" w:rsidTr="00312475">
        <w:tc>
          <w:tcPr>
            <w:tcW w:w="1588" w:type="dxa"/>
          </w:tcPr>
          <w:p w14:paraId="6C6C0D96" w14:textId="77777777" w:rsidR="006A1F04" w:rsidRPr="00634625" w:rsidRDefault="006A1F04" w:rsidP="00312475">
            <w:pPr>
              <w:pStyle w:val="SmallStandard"/>
            </w:pPr>
            <w:r>
              <w:t>EEComponentRole</w:t>
            </w:r>
          </w:p>
        </w:tc>
        <w:tc>
          <w:tcPr>
            <w:tcW w:w="708" w:type="dxa"/>
          </w:tcPr>
          <w:p w14:paraId="08521A13" w14:textId="77777777" w:rsidR="006A1F04" w:rsidRPr="00D331EF" w:rsidRDefault="006A1F04" w:rsidP="00312475">
            <w:pPr>
              <w:pStyle w:val="SmallStandard"/>
            </w:pPr>
            <w:r w:rsidRPr="00D01517">
              <w:t>1</w:t>
            </w:r>
          </w:p>
        </w:tc>
        <w:tc>
          <w:tcPr>
            <w:tcW w:w="1560" w:type="dxa"/>
          </w:tcPr>
          <w:p w14:paraId="50BEF1A4" w14:textId="77777777" w:rsidR="006A1F04" w:rsidRPr="00132C43" w:rsidRDefault="006A1F04" w:rsidP="00312475">
            <w:pPr>
              <w:pStyle w:val="SmallStandard"/>
            </w:pPr>
            <w:r>
              <w:t>extensionSlotRef</w:t>
            </w:r>
          </w:p>
        </w:tc>
        <w:tc>
          <w:tcPr>
            <w:tcW w:w="708" w:type="dxa"/>
          </w:tcPr>
          <w:p w14:paraId="4848F6E5" w14:textId="77777777" w:rsidR="006A1F04" w:rsidRPr="00D331EF" w:rsidRDefault="006A1F04" w:rsidP="00312475">
            <w:pPr>
              <w:pStyle w:val="SmallStandard"/>
            </w:pPr>
            <w:r w:rsidRPr="00D01517">
              <w:t>0..*</w:t>
            </w:r>
          </w:p>
        </w:tc>
        <w:tc>
          <w:tcPr>
            <w:tcW w:w="567" w:type="dxa"/>
          </w:tcPr>
          <w:p w14:paraId="3234929F" w14:textId="77777777" w:rsidR="006A1F04" w:rsidRDefault="006A1F04" w:rsidP="00312475">
            <w:pPr>
              <w:pStyle w:val="SmallStandard"/>
            </w:pPr>
            <w:r>
              <w:t>Y</w:t>
            </w:r>
          </w:p>
        </w:tc>
        <w:tc>
          <w:tcPr>
            <w:tcW w:w="3969" w:type="dxa"/>
          </w:tcPr>
          <w:p w14:paraId="25E9B907" w14:textId="77777777" w:rsidR="006A1F04" w:rsidRDefault="006A1F04" w:rsidP="00312475">
            <w:pPr>
              <w:pStyle w:val="SmallStandard"/>
            </w:pPr>
            <w:r w:rsidRPr="00491287">
              <w:t xml:space="preserve">Specifies the ExtensionSlotReferences used in the EEComponentRole. </w:t>
            </w:r>
          </w:p>
        </w:tc>
      </w:tr>
    </w:tbl>
    <w:p w14:paraId="540242B6"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13" w:name="_aa931628da7b640466621de10b5f5f4f"/>
      <w:r>
        <w:rPr>
          <w:lang w:val="en-GB"/>
        </w:rPr>
        <w:t>HousingComponentReference</w:t>
      </w:r>
      <w:bookmarkEnd w:id="613"/>
    </w:p>
    <w:p w14:paraId="75C61575" w14:textId="77777777" w:rsidR="006A1F04" w:rsidRDefault="006A1F04" w:rsidP="006A1F04">
      <w:r>
        <w:rPr>
          <w:sz w:val="18"/>
          <w:szCs w:val="18"/>
        </w:rPr>
        <w:t>A HousingComponentReference represents the usage of a HousingComponent in the context of a PartUsage or PartOccurrence. (KBLFRM-401)</w:t>
      </w:r>
    </w:p>
    <w:p w14:paraId="4B32256F"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7B7B6C5B" w14:textId="77777777" w:rsidTr="00312475">
        <w:tc>
          <w:tcPr>
            <w:tcW w:w="2013" w:type="dxa"/>
            <w:tcMar>
              <w:top w:w="28" w:type="dxa"/>
              <w:left w:w="28" w:type="dxa"/>
              <w:bottom w:w="28" w:type="dxa"/>
              <w:right w:w="28" w:type="dxa"/>
            </w:tcMar>
          </w:tcPr>
          <w:p w14:paraId="5DD2FDF2"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26518F7" w14:textId="00B8691E" w:rsidR="006A1F04" w:rsidRPr="00620BBE" w:rsidRDefault="006A1F04" w:rsidP="00312475">
            <w:pPr>
              <w:pStyle w:val="SmallStandard"/>
            </w:pPr>
            <w:hyperlink w:anchor="_e52861d25155a71e061593fa266f88ae" w:history="1">
              <w:r w:rsidRPr="00620BBE">
                <w:rPr>
                  <w:rStyle w:val="Hyperlink"/>
                  <w:rFonts w:eastAsiaTheme="majorEastAsia"/>
                </w:rPr>
                <w:t>ConfigurableElement</w:t>
              </w:r>
            </w:hyperlink>
          </w:p>
        </w:tc>
      </w:tr>
      <w:tr w:rsidR="006A1F04" w:rsidRPr="008359F5" w14:paraId="59484019" w14:textId="77777777" w:rsidTr="00312475">
        <w:tc>
          <w:tcPr>
            <w:tcW w:w="2013" w:type="dxa"/>
            <w:tcMar>
              <w:top w:w="28" w:type="dxa"/>
              <w:left w:w="28" w:type="dxa"/>
              <w:bottom w:w="28" w:type="dxa"/>
              <w:right w:w="28" w:type="dxa"/>
            </w:tcMar>
          </w:tcPr>
          <w:p w14:paraId="48F8DAD8"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DF05DB9" w14:textId="77777777" w:rsidR="006A1F04" w:rsidRDefault="006A1F04" w:rsidP="00312475"/>
        </w:tc>
      </w:tr>
      <w:tr w:rsidR="006A1F04" w:rsidRPr="008359F5" w14:paraId="3C338C34" w14:textId="77777777" w:rsidTr="00312475">
        <w:tc>
          <w:tcPr>
            <w:tcW w:w="2013" w:type="dxa"/>
            <w:tcMar>
              <w:top w:w="28" w:type="dxa"/>
              <w:left w:w="28" w:type="dxa"/>
              <w:bottom w:w="28" w:type="dxa"/>
              <w:right w:w="28" w:type="dxa"/>
            </w:tcMar>
          </w:tcPr>
          <w:p w14:paraId="43CFDA45"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7F56515" w14:textId="77777777" w:rsidR="006A1F04" w:rsidRPr="000437C1" w:rsidRDefault="006A1F04" w:rsidP="00312475">
            <w:pPr>
              <w:pStyle w:val="SmallStandard"/>
            </w:pPr>
            <w:r>
              <w:t>false</w:t>
            </w:r>
          </w:p>
        </w:tc>
      </w:tr>
    </w:tbl>
    <w:p w14:paraId="20967BDD"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275D7935" w14:textId="77777777" w:rsidTr="00312475">
        <w:tc>
          <w:tcPr>
            <w:tcW w:w="2013" w:type="dxa"/>
            <w:tcMar>
              <w:top w:w="28" w:type="dxa"/>
              <w:left w:w="28" w:type="dxa"/>
              <w:bottom w:w="28" w:type="dxa"/>
              <w:right w:w="28" w:type="dxa"/>
            </w:tcMar>
          </w:tcPr>
          <w:p w14:paraId="481A8003"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BADCBCE"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5707A13"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707F562"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3E8DFF23" w14:textId="77777777" w:rsidTr="00312475">
        <w:tc>
          <w:tcPr>
            <w:tcW w:w="2013" w:type="dxa"/>
            <w:tcMar>
              <w:top w:w="28" w:type="dxa"/>
              <w:left w:w="28" w:type="dxa"/>
              <w:bottom w:w="28" w:type="dxa"/>
              <w:right w:w="28" w:type="dxa"/>
            </w:tcMar>
          </w:tcPr>
          <w:p w14:paraId="47FFC078"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398789BF"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1FBC292C"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10844D16" w14:textId="77777777" w:rsidR="006A1F04" w:rsidRDefault="006A1F04" w:rsidP="00312475">
            <w:pPr>
              <w:jc w:val="left"/>
            </w:pPr>
            <w:r>
              <w:rPr>
                <w:sz w:val="16"/>
                <w:szCs w:val="16"/>
              </w:rPr>
              <w:t>Specifies a unique identification of the HousingComponentReference. The identification is guaranteed to be unique within the EEComponentRole.</w:t>
            </w:r>
          </w:p>
        </w:tc>
      </w:tr>
    </w:tbl>
    <w:p w14:paraId="6881B9C1"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0E605EC6" w14:textId="77777777" w:rsidTr="00312475">
        <w:tc>
          <w:tcPr>
            <w:tcW w:w="3856" w:type="dxa"/>
            <w:gridSpan w:val="3"/>
          </w:tcPr>
          <w:p w14:paraId="53C00B5C" w14:textId="77777777" w:rsidR="006A1F04" w:rsidRDefault="006A1F04" w:rsidP="00312475">
            <w:pPr>
              <w:jc w:val="center"/>
              <w:rPr>
                <w:b/>
                <w:sz w:val="16"/>
                <w:szCs w:val="16"/>
                <w:lang w:val="en-GB"/>
              </w:rPr>
            </w:pPr>
            <w:r>
              <w:rPr>
                <w:b/>
                <w:sz w:val="16"/>
                <w:szCs w:val="16"/>
                <w:lang w:val="en-GB"/>
              </w:rPr>
              <w:t>Other End</w:t>
            </w:r>
          </w:p>
        </w:tc>
        <w:tc>
          <w:tcPr>
            <w:tcW w:w="708" w:type="dxa"/>
          </w:tcPr>
          <w:p w14:paraId="0980B7FE"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2A1F5082" w14:textId="77777777" w:rsidR="006A1F04" w:rsidRDefault="006A1F04" w:rsidP="00312475">
            <w:pPr>
              <w:jc w:val="center"/>
              <w:rPr>
                <w:b/>
                <w:sz w:val="16"/>
                <w:szCs w:val="16"/>
                <w:lang w:val="en-GB"/>
              </w:rPr>
            </w:pPr>
            <w:r>
              <w:rPr>
                <w:b/>
                <w:sz w:val="16"/>
                <w:szCs w:val="16"/>
                <w:lang w:val="en-GB"/>
              </w:rPr>
              <w:t>General</w:t>
            </w:r>
          </w:p>
        </w:tc>
      </w:tr>
      <w:tr w:rsidR="006A1F04" w:rsidRPr="00720F6F" w14:paraId="55AA6326" w14:textId="77777777" w:rsidTr="00312475">
        <w:tc>
          <w:tcPr>
            <w:tcW w:w="1573" w:type="dxa"/>
          </w:tcPr>
          <w:p w14:paraId="222099B7" w14:textId="77777777" w:rsidR="006A1F04" w:rsidRDefault="006A1F04" w:rsidP="00312475">
            <w:pPr>
              <w:rPr>
                <w:b/>
                <w:sz w:val="16"/>
                <w:szCs w:val="16"/>
                <w:lang w:val="en-GB"/>
              </w:rPr>
            </w:pPr>
            <w:r>
              <w:rPr>
                <w:b/>
                <w:sz w:val="16"/>
                <w:szCs w:val="16"/>
                <w:lang w:val="en-GB"/>
              </w:rPr>
              <w:t>Type</w:t>
            </w:r>
          </w:p>
        </w:tc>
        <w:tc>
          <w:tcPr>
            <w:tcW w:w="1574" w:type="dxa"/>
          </w:tcPr>
          <w:p w14:paraId="57B5B568" w14:textId="77777777" w:rsidR="006A1F04" w:rsidRDefault="006A1F04" w:rsidP="00312475">
            <w:pPr>
              <w:rPr>
                <w:b/>
                <w:sz w:val="16"/>
                <w:szCs w:val="16"/>
                <w:lang w:val="en-GB"/>
              </w:rPr>
            </w:pPr>
            <w:r>
              <w:rPr>
                <w:b/>
                <w:sz w:val="16"/>
                <w:szCs w:val="16"/>
                <w:lang w:val="en-GB"/>
              </w:rPr>
              <w:t>Role</w:t>
            </w:r>
          </w:p>
        </w:tc>
        <w:tc>
          <w:tcPr>
            <w:tcW w:w="708" w:type="dxa"/>
          </w:tcPr>
          <w:p w14:paraId="70FD2BE6" w14:textId="77777777" w:rsidR="006A1F04" w:rsidRDefault="006A1F04" w:rsidP="00312475">
            <w:pPr>
              <w:rPr>
                <w:b/>
                <w:sz w:val="16"/>
                <w:szCs w:val="16"/>
                <w:lang w:val="en-GB"/>
              </w:rPr>
            </w:pPr>
            <w:r>
              <w:rPr>
                <w:b/>
                <w:sz w:val="16"/>
                <w:szCs w:val="16"/>
                <w:lang w:val="en-GB"/>
              </w:rPr>
              <w:t>Mult</w:t>
            </w:r>
          </w:p>
        </w:tc>
        <w:tc>
          <w:tcPr>
            <w:tcW w:w="709" w:type="dxa"/>
          </w:tcPr>
          <w:p w14:paraId="3B89FD95" w14:textId="77777777" w:rsidR="006A1F04" w:rsidRDefault="006A1F04" w:rsidP="00312475">
            <w:pPr>
              <w:rPr>
                <w:b/>
                <w:sz w:val="16"/>
                <w:szCs w:val="16"/>
                <w:lang w:val="en-GB"/>
              </w:rPr>
            </w:pPr>
            <w:r>
              <w:rPr>
                <w:b/>
                <w:sz w:val="16"/>
                <w:szCs w:val="16"/>
                <w:lang w:val="en-GB"/>
              </w:rPr>
              <w:t>Mult</w:t>
            </w:r>
          </w:p>
        </w:tc>
        <w:tc>
          <w:tcPr>
            <w:tcW w:w="567" w:type="dxa"/>
          </w:tcPr>
          <w:p w14:paraId="37D20DAD"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106389CE" w14:textId="77777777" w:rsidR="006A1F04" w:rsidRPr="008359F5" w:rsidRDefault="006A1F04" w:rsidP="00312475">
            <w:pPr>
              <w:rPr>
                <w:b/>
                <w:sz w:val="16"/>
                <w:szCs w:val="16"/>
                <w:lang w:val="en-GB"/>
              </w:rPr>
            </w:pPr>
            <w:r>
              <w:rPr>
                <w:b/>
                <w:sz w:val="16"/>
                <w:szCs w:val="16"/>
                <w:lang w:val="en-GB"/>
              </w:rPr>
              <w:t>Comment</w:t>
            </w:r>
          </w:p>
        </w:tc>
      </w:tr>
      <w:tr w:rsidR="006A1F04" w:rsidRPr="00CC6307" w14:paraId="3D87C0D2" w14:textId="77777777" w:rsidTr="00312475">
        <w:tc>
          <w:tcPr>
            <w:tcW w:w="1573" w:type="dxa"/>
          </w:tcPr>
          <w:p w14:paraId="04AA954E" w14:textId="77777777" w:rsidR="006A1F04" w:rsidRPr="00634625" w:rsidRDefault="006A1F04" w:rsidP="00312475">
            <w:pPr>
              <w:pStyle w:val="SmallStandard"/>
            </w:pPr>
            <w:r>
              <w:t>ComponentConnector</w:t>
            </w:r>
          </w:p>
        </w:tc>
        <w:tc>
          <w:tcPr>
            <w:tcW w:w="1574" w:type="dxa"/>
          </w:tcPr>
          <w:p w14:paraId="1F2E856A" w14:textId="77777777" w:rsidR="006A1F04" w:rsidRPr="00132C43" w:rsidRDefault="006A1F04" w:rsidP="00312475">
            <w:pPr>
              <w:pStyle w:val="SmallStandard"/>
            </w:pPr>
            <w:r>
              <w:t>componentConnector</w:t>
            </w:r>
          </w:p>
        </w:tc>
        <w:tc>
          <w:tcPr>
            <w:tcW w:w="708" w:type="dxa"/>
          </w:tcPr>
          <w:p w14:paraId="56C0F033" w14:textId="77777777" w:rsidR="006A1F04" w:rsidRPr="00D331EF" w:rsidRDefault="006A1F04" w:rsidP="00312475">
            <w:pPr>
              <w:pStyle w:val="SmallStandard"/>
            </w:pPr>
            <w:r w:rsidRPr="00574783">
              <w:t>0..1</w:t>
            </w:r>
          </w:p>
        </w:tc>
        <w:tc>
          <w:tcPr>
            <w:tcW w:w="709" w:type="dxa"/>
          </w:tcPr>
          <w:p w14:paraId="42CBB350" w14:textId="77777777" w:rsidR="006A1F04" w:rsidRPr="00D331EF" w:rsidRDefault="006A1F04" w:rsidP="00312475">
            <w:pPr>
              <w:pStyle w:val="SmallStandard"/>
            </w:pPr>
            <w:r w:rsidRPr="00207506">
              <w:t>0..*</w:t>
            </w:r>
          </w:p>
        </w:tc>
        <w:tc>
          <w:tcPr>
            <w:tcW w:w="567" w:type="dxa"/>
          </w:tcPr>
          <w:p w14:paraId="1BAAD54A" w14:textId="77777777" w:rsidR="006A1F04" w:rsidRPr="00D331EF" w:rsidRDefault="006A1F04" w:rsidP="00312475">
            <w:pPr>
              <w:pStyle w:val="SmallStandard"/>
            </w:pPr>
            <w:r>
              <w:t>N</w:t>
            </w:r>
          </w:p>
        </w:tc>
        <w:tc>
          <w:tcPr>
            <w:tcW w:w="3969" w:type="dxa"/>
          </w:tcPr>
          <w:p w14:paraId="03C52777" w14:textId="77777777" w:rsidR="006A1F04" w:rsidRDefault="006A1F04" w:rsidP="00312475">
            <w:pPr>
              <w:pStyle w:val="SmallStandard"/>
            </w:pPr>
            <w:r w:rsidRPr="00491287">
              <w:t>References the ComponentConnector that is realized by the referenced HousingComponentReference.</w:t>
            </w:r>
          </w:p>
        </w:tc>
      </w:tr>
      <w:tr w:rsidR="006A1F04" w:rsidRPr="00CC6307" w14:paraId="2C7197E1" w14:textId="77777777" w:rsidTr="00312475">
        <w:tc>
          <w:tcPr>
            <w:tcW w:w="1573" w:type="dxa"/>
          </w:tcPr>
          <w:p w14:paraId="1BFD01CC" w14:textId="77777777" w:rsidR="006A1F04" w:rsidRPr="00634625" w:rsidRDefault="006A1F04" w:rsidP="00312475">
            <w:pPr>
              <w:pStyle w:val="SmallStandard"/>
            </w:pPr>
            <w:r>
              <w:t>PinComponentReference</w:t>
            </w:r>
          </w:p>
        </w:tc>
        <w:tc>
          <w:tcPr>
            <w:tcW w:w="1574" w:type="dxa"/>
          </w:tcPr>
          <w:p w14:paraId="543AA9DA" w14:textId="77777777" w:rsidR="006A1F04" w:rsidRPr="00132C43" w:rsidRDefault="006A1F04" w:rsidP="00312475">
            <w:pPr>
              <w:pStyle w:val="SmallStandard"/>
            </w:pPr>
            <w:r>
              <w:t>pinComponentRef</w:t>
            </w:r>
          </w:p>
        </w:tc>
        <w:tc>
          <w:tcPr>
            <w:tcW w:w="708" w:type="dxa"/>
          </w:tcPr>
          <w:p w14:paraId="6992F99E" w14:textId="77777777" w:rsidR="006A1F04" w:rsidRPr="00D331EF" w:rsidRDefault="006A1F04" w:rsidP="00312475">
            <w:pPr>
              <w:pStyle w:val="SmallStandard"/>
            </w:pPr>
            <w:r w:rsidRPr="00574783">
              <w:t>0..*</w:t>
            </w:r>
          </w:p>
        </w:tc>
        <w:tc>
          <w:tcPr>
            <w:tcW w:w="709" w:type="dxa"/>
          </w:tcPr>
          <w:p w14:paraId="467F120B" w14:textId="77777777" w:rsidR="006A1F04" w:rsidRPr="00D331EF" w:rsidRDefault="006A1F04" w:rsidP="00312475">
            <w:pPr>
              <w:pStyle w:val="SmallStandard"/>
            </w:pPr>
            <w:r w:rsidRPr="00207506">
              <w:t>1</w:t>
            </w:r>
          </w:p>
        </w:tc>
        <w:tc>
          <w:tcPr>
            <w:tcW w:w="567" w:type="dxa"/>
          </w:tcPr>
          <w:p w14:paraId="13E3FC34" w14:textId="77777777" w:rsidR="006A1F04" w:rsidRDefault="006A1F04" w:rsidP="00312475">
            <w:pPr>
              <w:pStyle w:val="SmallStandard"/>
            </w:pPr>
            <w:r>
              <w:t>Y</w:t>
            </w:r>
          </w:p>
        </w:tc>
        <w:tc>
          <w:tcPr>
            <w:tcW w:w="3969" w:type="dxa"/>
          </w:tcPr>
          <w:p w14:paraId="2C4EFFF4" w14:textId="77777777" w:rsidR="006A1F04" w:rsidRDefault="006A1F04" w:rsidP="00312475">
            <w:pPr>
              <w:pStyle w:val="SmallStandard"/>
            </w:pPr>
            <w:r w:rsidRPr="00491287">
              <w:t xml:space="preserve">Specifies the PinComponentReferences used in the HousingComponentReference. </w:t>
            </w:r>
          </w:p>
          <w:p w14:paraId="6DBDFBCB" w14:textId="77777777" w:rsidR="006A1F04" w:rsidRDefault="006A1F04" w:rsidP="00312475">
            <w:pPr>
              <w:pStyle w:val="SmallStandard"/>
            </w:pPr>
            <w:r w:rsidRPr="00491287">
              <w:t>(KBLFRM-401)</w:t>
            </w:r>
          </w:p>
        </w:tc>
      </w:tr>
      <w:tr w:rsidR="006A1F04" w:rsidRPr="00CC6307" w14:paraId="36F3CB62" w14:textId="77777777" w:rsidTr="00312475">
        <w:tc>
          <w:tcPr>
            <w:tcW w:w="1573" w:type="dxa"/>
          </w:tcPr>
          <w:p w14:paraId="1CDC5367" w14:textId="77777777" w:rsidR="006A1F04" w:rsidRPr="00634625" w:rsidRDefault="006A1F04" w:rsidP="00312475">
            <w:pPr>
              <w:pStyle w:val="SmallStandard"/>
            </w:pPr>
            <w:r>
              <w:t>HousingComponent</w:t>
            </w:r>
          </w:p>
        </w:tc>
        <w:tc>
          <w:tcPr>
            <w:tcW w:w="1574" w:type="dxa"/>
          </w:tcPr>
          <w:p w14:paraId="4B7866E4" w14:textId="77777777" w:rsidR="006A1F04" w:rsidRPr="00132C43" w:rsidRDefault="006A1F04" w:rsidP="00312475">
            <w:pPr>
              <w:pStyle w:val="SmallStandard"/>
            </w:pPr>
            <w:r>
              <w:t>housingComponent</w:t>
            </w:r>
          </w:p>
        </w:tc>
        <w:tc>
          <w:tcPr>
            <w:tcW w:w="708" w:type="dxa"/>
          </w:tcPr>
          <w:p w14:paraId="651015D0" w14:textId="77777777" w:rsidR="006A1F04" w:rsidRPr="00D331EF" w:rsidRDefault="006A1F04" w:rsidP="00312475">
            <w:pPr>
              <w:pStyle w:val="SmallStandard"/>
            </w:pPr>
            <w:r w:rsidRPr="00574783">
              <w:t>1</w:t>
            </w:r>
          </w:p>
        </w:tc>
        <w:tc>
          <w:tcPr>
            <w:tcW w:w="709" w:type="dxa"/>
          </w:tcPr>
          <w:p w14:paraId="3521B65D" w14:textId="77777777" w:rsidR="006A1F04" w:rsidRPr="00D331EF" w:rsidRDefault="006A1F04" w:rsidP="00312475">
            <w:pPr>
              <w:pStyle w:val="SmallStandard"/>
            </w:pPr>
            <w:r w:rsidRPr="00207506">
              <w:t>0..*</w:t>
            </w:r>
          </w:p>
        </w:tc>
        <w:tc>
          <w:tcPr>
            <w:tcW w:w="567" w:type="dxa"/>
          </w:tcPr>
          <w:p w14:paraId="695DD38B" w14:textId="77777777" w:rsidR="006A1F04" w:rsidRPr="00D331EF" w:rsidRDefault="006A1F04" w:rsidP="00312475">
            <w:pPr>
              <w:pStyle w:val="SmallStandard"/>
            </w:pPr>
            <w:r>
              <w:t>N</w:t>
            </w:r>
          </w:p>
        </w:tc>
        <w:tc>
          <w:tcPr>
            <w:tcW w:w="3969" w:type="dxa"/>
          </w:tcPr>
          <w:p w14:paraId="4F895975" w14:textId="77777777" w:rsidR="006A1F04" w:rsidRDefault="006A1F04" w:rsidP="00312475">
            <w:pPr>
              <w:pStyle w:val="SmallStandard"/>
            </w:pPr>
            <w:r w:rsidRPr="00491287">
              <w:t xml:space="preserve">Points to the HousingComponent referenced by the HousingComponent reference. </w:t>
            </w:r>
          </w:p>
          <w:p w14:paraId="6339AECD" w14:textId="77777777" w:rsidR="006A1F04" w:rsidRDefault="006A1F04" w:rsidP="00312475">
            <w:pPr>
              <w:pStyle w:val="SmallStandard"/>
            </w:pPr>
            <w:r w:rsidRPr="00491287">
              <w:lastRenderedPageBreak/>
              <w:t>(KBLFRM-401)</w:t>
            </w:r>
          </w:p>
        </w:tc>
      </w:tr>
      <w:tr w:rsidR="006A1F04" w:rsidRPr="00CC6307" w14:paraId="1442FDD2" w14:textId="77777777" w:rsidTr="00312475">
        <w:tc>
          <w:tcPr>
            <w:tcW w:w="1573" w:type="dxa"/>
          </w:tcPr>
          <w:p w14:paraId="41CE516F" w14:textId="77777777" w:rsidR="006A1F04" w:rsidRPr="00634625" w:rsidRDefault="006A1F04" w:rsidP="00312475">
            <w:pPr>
              <w:pStyle w:val="SmallStandard"/>
            </w:pPr>
            <w:r>
              <w:lastRenderedPageBreak/>
              <w:t>ConnectorHousingRole</w:t>
            </w:r>
          </w:p>
        </w:tc>
        <w:tc>
          <w:tcPr>
            <w:tcW w:w="1574" w:type="dxa"/>
          </w:tcPr>
          <w:p w14:paraId="2316D935" w14:textId="77777777" w:rsidR="006A1F04" w:rsidRPr="00132C43" w:rsidRDefault="006A1F04" w:rsidP="00312475">
            <w:pPr>
              <w:pStyle w:val="SmallStandard"/>
            </w:pPr>
            <w:r>
              <w:t>connectorHousingRole</w:t>
            </w:r>
          </w:p>
        </w:tc>
        <w:tc>
          <w:tcPr>
            <w:tcW w:w="708" w:type="dxa"/>
          </w:tcPr>
          <w:p w14:paraId="3E977D7A" w14:textId="77777777" w:rsidR="006A1F04" w:rsidRPr="00D331EF" w:rsidRDefault="006A1F04" w:rsidP="00312475">
            <w:pPr>
              <w:pStyle w:val="SmallStandard"/>
            </w:pPr>
            <w:r w:rsidRPr="00574783">
              <w:t>0..1</w:t>
            </w:r>
          </w:p>
        </w:tc>
        <w:tc>
          <w:tcPr>
            <w:tcW w:w="709" w:type="dxa"/>
          </w:tcPr>
          <w:p w14:paraId="54B58623" w14:textId="77777777" w:rsidR="006A1F04" w:rsidRPr="00D331EF" w:rsidRDefault="006A1F04" w:rsidP="00312475">
            <w:pPr>
              <w:pStyle w:val="SmallStandard"/>
            </w:pPr>
            <w:r w:rsidRPr="00207506">
              <w:t>0..1</w:t>
            </w:r>
          </w:p>
        </w:tc>
        <w:tc>
          <w:tcPr>
            <w:tcW w:w="567" w:type="dxa"/>
          </w:tcPr>
          <w:p w14:paraId="52E7DE3B" w14:textId="77777777" w:rsidR="006A1F04" w:rsidRDefault="006A1F04" w:rsidP="00312475">
            <w:pPr>
              <w:pStyle w:val="SmallStandard"/>
            </w:pPr>
            <w:r>
              <w:t>Y</w:t>
            </w:r>
          </w:p>
        </w:tc>
        <w:tc>
          <w:tcPr>
            <w:tcW w:w="3969" w:type="dxa"/>
          </w:tcPr>
          <w:p w14:paraId="24455E65" w14:textId="77777777" w:rsidR="006A1F04" w:rsidRDefault="006A1F04" w:rsidP="00312475"/>
        </w:tc>
      </w:tr>
    </w:tbl>
    <w:p w14:paraId="69100C72"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5992BCC1" w14:textId="77777777" w:rsidTr="00312475">
        <w:tc>
          <w:tcPr>
            <w:tcW w:w="2296" w:type="dxa"/>
            <w:gridSpan w:val="2"/>
          </w:tcPr>
          <w:p w14:paraId="27BA633B"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347DA4E7"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532BFCEC" w14:textId="77777777" w:rsidR="006A1F04" w:rsidRDefault="006A1F04" w:rsidP="00312475">
            <w:pPr>
              <w:jc w:val="center"/>
              <w:rPr>
                <w:b/>
                <w:sz w:val="16"/>
                <w:szCs w:val="16"/>
                <w:lang w:val="en-GB"/>
              </w:rPr>
            </w:pPr>
            <w:r>
              <w:rPr>
                <w:b/>
                <w:sz w:val="16"/>
                <w:szCs w:val="16"/>
                <w:lang w:val="en-GB"/>
              </w:rPr>
              <w:t>General</w:t>
            </w:r>
          </w:p>
        </w:tc>
      </w:tr>
      <w:tr w:rsidR="006A1F04" w:rsidRPr="00720F6F" w14:paraId="3086AC26" w14:textId="77777777" w:rsidTr="00312475">
        <w:tc>
          <w:tcPr>
            <w:tcW w:w="1588" w:type="dxa"/>
          </w:tcPr>
          <w:p w14:paraId="6D601BD7" w14:textId="77777777" w:rsidR="006A1F04" w:rsidRDefault="006A1F04" w:rsidP="00312475">
            <w:pPr>
              <w:rPr>
                <w:b/>
                <w:sz w:val="16"/>
                <w:szCs w:val="16"/>
                <w:lang w:val="en-GB"/>
              </w:rPr>
            </w:pPr>
            <w:r>
              <w:rPr>
                <w:b/>
                <w:sz w:val="16"/>
                <w:szCs w:val="16"/>
                <w:lang w:val="en-GB"/>
              </w:rPr>
              <w:t>Type</w:t>
            </w:r>
          </w:p>
        </w:tc>
        <w:tc>
          <w:tcPr>
            <w:tcW w:w="708" w:type="dxa"/>
          </w:tcPr>
          <w:p w14:paraId="1B18FE3E" w14:textId="77777777" w:rsidR="006A1F04" w:rsidRDefault="006A1F04" w:rsidP="00312475">
            <w:pPr>
              <w:rPr>
                <w:b/>
                <w:sz w:val="16"/>
                <w:szCs w:val="16"/>
                <w:lang w:val="en-GB"/>
              </w:rPr>
            </w:pPr>
            <w:r>
              <w:rPr>
                <w:b/>
                <w:sz w:val="16"/>
                <w:szCs w:val="16"/>
                <w:lang w:val="en-GB"/>
              </w:rPr>
              <w:t>Mult</w:t>
            </w:r>
          </w:p>
        </w:tc>
        <w:tc>
          <w:tcPr>
            <w:tcW w:w="1560" w:type="dxa"/>
          </w:tcPr>
          <w:p w14:paraId="28DE632C" w14:textId="77777777" w:rsidR="006A1F04" w:rsidRDefault="006A1F04" w:rsidP="00312475">
            <w:pPr>
              <w:rPr>
                <w:b/>
                <w:sz w:val="16"/>
                <w:szCs w:val="16"/>
                <w:lang w:val="en-GB"/>
              </w:rPr>
            </w:pPr>
            <w:r>
              <w:rPr>
                <w:b/>
                <w:sz w:val="16"/>
                <w:szCs w:val="16"/>
                <w:lang w:val="en-GB"/>
              </w:rPr>
              <w:t>Role</w:t>
            </w:r>
          </w:p>
        </w:tc>
        <w:tc>
          <w:tcPr>
            <w:tcW w:w="708" w:type="dxa"/>
          </w:tcPr>
          <w:p w14:paraId="768F4FDF" w14:textId="77777777" w:rsidR="006A1F04" w:rsidRDefault="006A1F04" w:rsidP="00312475">
            <w:pPr>
              <w:rPr>
                <w:b/>
                <w:sz w:val="16"/>
                <w:szCs w:val="16"/>
                <w:lang w:val="en-GB"/>
              </w:rPr>
            </w:pPr>
            <w:r>
              <w:rPr>
                <w:b/>
                <w:sz w:val="16"/>
                <w:szCs w:val="16"/>
                <w:lang w:val="en-GB"/>
              </w:rPr>
              <w:t>Mult</w:t>
            </w:r>
          </w:p>
        </w:tc>
        <w:tc>
          <w:tcPr>
            <w:tcW w:w="567" w:type="dxa"/>
          </w:tcPr>
          <w:p w14:paraId="72F80363"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2FA6E407" w14:textId="77777777" w:rsidR="006A1F04" w:rsidRPr="008359F5" w:rsidRDefault="006A1F04" w:rsidP="00312475">
            <w:pPr>
              <w:rPr>
                <w:b/>
                <w:sz w:val="16"/>
                <w:szCs w:val="16"/>
                <w:lang w:val="en-GB"/>
              </w:rPr>
            </w:pPr>
            <w:r>
              <w:rPr>
                <w:b/>
                <w:sz w:val="16"/>
                <w:szCs w:val="16"/>
                <w:lang w:val="en-GB"/>
              </w:rPr>
              <w:t>Comment</w:t>
            </w:r>
          </w:p>
        </w:tc>
      </w:tr>
      <w:tr w:rsidR="006A1F04" w:rsidRPr="00CC6307" w14:paraId="35281E9F" w14:textId="77777777" w:rsidTr="00312475">
        <w:tc>
          <w:tcPr>
            <w:tcW w:w="1588" w:type="dxa"/>
          </w:tcPr>
          <w:p w14:paraId="3986EBD9" w14:textId="77777777" w:rsidR="006A1F04" w:rsidRPr="00634625" w:rsidRDefault="006A1F04" w:rsidP="00312475">
            <w:pPr>
              <w:pStyle w:val="SmallStandard"/>
            </w:pPr>
            <w:r>
              <w:t>EEComponentRole</w:t>
            </w:r>
          </w:p>
        </w:tc>
        <w:tc>
          <w:tcPr>
            <w:tcW w:w="708" w:type="dxa"/>
          </w:tcPr>
          <w:p w14:paraId="0812A699" w14:textId="77777777" w:rsidR="006A1F04" w:rsidRPr="00D331EF" w:rsidRDefault="006A1F04" w:rsidP="00312475">
            <w:pPr>
              <w:pStyle w:val="SmallStandard"/>
            </w:pPr>
            <w:r w:rsidRPr="00D01517">
              <w:t>1</w:t>
            </w:r>
          </w:p>
        </w:tc>
        <w:tc>
          <w:tcPr>
            <w:tcW w:w="1560" w:type="dxa"/>
          </w:tcPr>
          <w:p w14:paraId="4E8DE8FD" w14:textId="77777777" w:rsidR="006A1F04" w:rsidRPr="00132C43" w:rsidRDefault="006A1F04" w:rsidP="00312475">
            <w:pPr>
              <w:pStyle w:val="SmallStandard"/>
            </w:pPr>
            <w:r>
              <w:t>housingComponentRef</w:t>
            </w:r>
          </w:p>
        </w:tc>
        <w:tc>
          <w:tcPr>
            <w:tcW w:w="708" w:type="dxa"/>
          </w:tcPr>
          <w:p w14:paraId="35300E99" w14:textId="77777777" w:rsidR="006A1F04" w:rsidRPr="00D331EF" w:rsidRDefault="006A1F04" w:rsidP="00312475">
            <w:pPr>
              <w:pStyle w:val="SmallStandard"/>
            </w:pPr>
            <w:r w:rsidRPr="00D01517">
              <w:t>0..*</w:t>
            </w:r>
          </w:p>
        </w:tc>
        <w:tc>
          <w:tcPr>
            <w:tcW w:w="567" w:type="dxa"/>
          </w:tcPr>
          <w:p w14:paraId="0FACD183" w14:textId="77777777" w:rsidR="006A1F04" w:rsidRDefault="006A1F04" w:rsidP="00312475">
            <w:pPr>
              <w:pStyle w:val="SmallStandard"/>
            </w:pPr>
            <w:r>
              <w:t>Y</w:t>
            </w:r>
          </w:p>
        </w:tc>
        <w:tc>
          <w:tcPr>
            <w:tcW w:w="3969" w:type="dxa"/>
          </w:tcPr>
          <w:p w14:paraId="73EE3E77" w14:textId="77777777" w:rsidR="006A1F04" w:rsidRDefault="006A1F04" w:rsidP="00312475">
            <w:pPr>
              <w:pStyle w:val="SmallStandard"/>
            </w:pPr>
            <w:r w:rsidRPr="00491287">
              <w:t xml:space="preserve">Specifies the HousingComponentReferences used in the EEComponentRole. </w:t>
            </w:r>
          </w:p>
          <w:p w14:paraId="15DF5E0F" w14:textId="77777777" w:rsidR="006A1F04" w:rsidRDefault="006A1F04" w:rsidP="00312475">
            <w:pPr>
              <w:pStyle w:val="SmallStandard"/>
            </w:pPr>
            <w:r w:rsidRPr="00491287">
              <w:t>(KBLFRM-401)</w:t>
            </w:r>
          </w:p>
        </w:tc>
      </w:tr>
    </w:tbl>
    <w:p w14:paraId="5F2B83F0"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14" w:name="_b2761aec73a52c2a8891d26dd538201f"/>
      <w:r>
        <w:rPr>
          <w:lang w:val="en-GB"/>
        </w:rPr>
        <w:t>ModularSlotReference</w:t>
      </w:r>
      <w:bookmarkEnd w:id="614"/>
    </w:p>
    <w:p w14:paraId="237187A6" w14:textId="77777777" w:rsidR="006A1F04" w:rsidRDefault="006A1F04" w:rsidP="006A1F04">
      <w:r>
        <w:rPr>
          <w:sz w:val="18"/>
          <w:szCs w:val="18"/>
        </w:rPr>
        <w:t xml:space="preserve">A </w:t>
      </w:r>
      <w:r>
        <w:rPr>
          <w:i/>
          <w:iCs/>
          <w:sz w:val="18"/>
          <w:szCs w:val="18"/>
        </w:rPr>
        <w:t>ModularSlotReference</w:t>
      </w:r>
      <w:r>
        <w:rPr>
          <w:sz w:val="18"/>
          <w:szCs w:val="18"/>
        </w:rPr>
        <w:t xml:space="preserve"> represents the usage of a </w:t>
      </w:r>
      <w:r>
        <w:rPr>
          <w:i/>
          <w:iCs/>
          <w:sz w:val="18"/>
          <w:szCs w:val="18"/>
        </w:rPr>
        <w:t>ModularSlot</w:t>
      </w:r>
      <w:r>
        <w:rPr>
          <w:sz w:val="18"/>
          <w:szCs w:val="18"/>
        </w:rPr>
        <w:t xml:space="preserve"> in the context of PartUsage or PartOccurrence.</w:t>
      </w:r>
    </w:p>
    <w:p w14:paraId="556DAFA3"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4A481347" w14:textId="77777777" w:rsidTr="00312475">
        <w:tc>
          <w:tcPr>
            <w:tcW w:w="2013" w:type="dxa"/>
            <w:tcMar>
              <w:top w:w="28" w:type="dxa"/>
              <w:left w:w="28" w:type="dxa"/>
              <w:bottom w:w="28" w:type="dxa"/>
              <w:right w:w="28" w:type="dxa"/>
            </w:tcMar>
          </w:tcPr>
          <w:p w14:paraId="6BF7F33A"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23AF14E" w14:textId="3DA55F64" w:rsidR="006A1F04" w:rsidRPr="00620BBE" w:rsidRDefault="006A1F04" w:rsidP="00312475">
            <w:pPr>
              <w:pStyle w:val="SmallStandard"/>
            </w:pPr>
            <w:hyperlink w:anchor="_dfa332981a3b3128613bd73f70641c5d" w:history="1">
              <w:r w:rsidRPr="00620BBE">
                <w:rPr>
                  <w:rStyle w:val="Hyperlink"/>
                  <w:rFonts w:eastAsiaTheme="majorEastAsia"/>
                </w:rPr>
                <w:t>AbstractSlotReference</w:t>
              </w:r>
            </w:hyperlink>
          </w:p>
        </w:tc>
      </w:tr>
      <w:tr w:rsidR="006A1F04" w:rsidRPr="008359F5" w14:paraId="26478CF0" w14:textId="77777777" w:rsidTr="00312475">
        <w:tc>
          <w:tcPr>
            <w:tcW w:w="2013" w:type="dxa"/>
            <w:tcMar>
              <w:top w:w="28" w:type="dxa"/>
              <w:left w:w="28" w:type="dxa"/>
              <w:bottom w:w="28" w:type="dxa"/>
              <w:right w:w="28" w:type="dxa"/>
            </w:tcMar>
          </w:tcPr>
          <w:p w14:paraId="4A1871BF"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6D075E5" w14:textId="77777777" w:rsidR="006A1F04" w:rsidRDefault="006A1F04" w:rsidP="00312475"/>
        </w:tc>
      </w:tr>
      <w:tr w:rsidR="006A1F04" w:rsidRPr="008359F5" w14:paraId="65DBD39B" w14:textId="77777777" w:rsidTr="00312475">
        <w:tc>
          <w:tcPr>
            <w:tcW w:w="2013" w:type="dxa"/>
            <w:tcMar>
              <w:top w:w="28" w:type="dxa"/>
              <w:left w:w="28" w:type="dxa"/>
              <w:bottom w:w="28" w:type="dxa"/>
              <w:right w:w="28" w:type="dxa"/>
            </w:tcMar>
          </w:tcPr>
          <w:p w14:paraId="21F69640"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BEEDE89" w14:textId="77777777" w:rsidR="006A1F04" w:rsidRPr="000437C1" w:rsidRDefault="006A1F04" w:rsidP="00312475">
            <w:pPr>
              <w:pStyle w:val="SmallStandard"/>
            </w:pPr>
            <w:r>
              <w:t>false</w:t>
            </w:r>
          </w:p>
        </w:tc>
      </w:tr>
    </w:tbl>
    <w:p w14:paraId="3D51D719"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42742F5B" w14:textId="77777777" w:rsidTr="00312475">
        <w:tc>
          <w:tcPr>
            <w:tcW w:w="3856" w:type="dxa"/>
            <w:gridSpan w:val="3"/>
          </w:tcPr>
          <w:p w14:paraId="07B5A23E" w14:textId="77777777" w:rsidR="006A1F04" w:rsidRDefault="006A1F04" w:rsidP="00312475">
            <w:pPr>
              <w:jc w:val="center"/>
              <w:rPr>
                <w:b/>
                <w:sz w:val="16"/>
                <w:szCs w:val="16"/>
                <w:lang w:val="en-GB"/>
              </w:rPr>
            </w:pPr>
            <w:r>
              <w:rPr>
                <w:b/>
                <w:sz w:val="16"/>
                <w:szCs w:val="16"/>
                <w:lang w:val="en-GB"/>
              </w:rPr>
              <w:t>Other End</w:t>
            </w:r>
          </w:p>
        </w:tc>
        <w:tc>
          <w:tcPr>
            <w:tcW w:w="708" w:type="dxa"/>
          </w:tcPr>
          <w:p w14:paraId="5E1DD4ED"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397E6EFA" w14:textId="77777777" w:rsidR="006A1F04" w:rsidRDefault="006A1F04" w:rsidP="00312475">
            <w:pPr>
              <w:jc w:val="center"/>
              <w:rPr>
                <w:b/>
                <w:sz w:val="16"/>
                <w:szCs w:val="16"/>
                <w:lang w:val="en-GB"/>
              </w:rPr>
            </w:pPr>
            <w:r>
              <w:rPr>
                <w:b/>
                <w:sz w:val="16"/>
                <w:szCs w:val="16"/>
                <w:lang w:val="en-GB"/>
              </w:rPr>
              <w:t>General</w:t>
            </w:r>
          </w:p>
        </w:tc>
      </w:tr>
      <w:tr w:rsidR="006A1F04" w:rsidRPr="00720F6F" w14:paraId="71FEBBEB" w14:textId="77777777" w:rsidTr="00312475">
        <w:tc>
          <w:tcPr>
            <w:tcW w:w="1573" w:type="dxa"/>
          </w:tcPr>
          <w:p w14:paraId="7E499B49" w14:textId="77777777" w:rsidR="006A1F04" w:rsidRDefault="006A1F04" w:rsidP="00312475">
            <w:pPr>
              <w:rPr>
                <w:b/>
                <w:sz w:val="16"/>
                <w:szCs w:val="16"/>
                <w:lang w:val="en-GB"/>
              </w:rPr>
            </w:pPr>
            <w:r>
              <w:rPr>
                <w:b/>
                <w:sz w:val="16"/>
                <w:szCs w:val="16"/>
                <w:lang w:val="en-GB"/>
              </w:rPr>
              <w:t>Type</w:t>
            </w:r>
          </w:p>
        </w:tc>
        <w:tc>
          <w:tcPr>
            <w:tcW w:w="1574" w:type="dxa"/>
          </w:tcPr>
          <w:p w14:paraId="68D72891" w14:textId="77777777" w:rsidR="006A1F04" w:rsidRDefault="006A1F04" w:rsidP="00312475">
            <w:pPr>
              <w:rPr>
                <w:b/>
                <w:sz w:val="16"/>
                <w:szCs w:val="16"/>
                <w:lang w:val="en-GB"/>
              </w:rPr>
            </w:pPr>
            <w:r>
              <w:rPr>
                <w:b/>
                <w:sz w:val="16"/>
                <w:szCs w:val="16"/>
                <w:lang w:val="en-GB"/>
              </w:rPr>
              <w:t>Role</w:t>
            </w:r>
          </w:p>
        </w:tc>
        <w:tc>
          <w:tcPr>
            <w:tcW w:w="708" w:type="dxa"/>
          </w:tcPr>
          <w:p w14:paraId="213C35FE" w14:textId="77777777" w:rsidR="006A1F04" w:rsidRDefault="006A1F04" w:rsidP="00312475">
            <w:pPr>
              <w:rPr>
                <w:b/>
                <w:sz w:val="16"/>
                <w:szCs w:val="16"/>
                <w:lang w:val="en-GB"/>
              </w:rPr>
            </w:pPr>
            <w:r>
              <w:rPr>
                <w:b/>
                <w:sz w:val="16"/>
                <w:szCs w:val="16"/>
                <w:lang w:val="en-GB"/>
              </w:rPr>
              <w:t>Mult</w:t>
            </w:r>
          </w:p>
        </w:tc>
        <w:tc>
          <w:tcPr>
            <w:tcW w:w="709" w:type="dxa"/>
          </w:tcPr>
          <w:p w14:paraId="1DF019A8" w14:textId="77777777" w:rsidR="006A1F04" w:rsidRDefault="006A1F04" w:rsidP="00312475">
            <w:pPr>
              <w:rPr>
                <w:b/>
                <w:sz w:val="16"/>
                <w:szCs w:val="16"/>
                <w:lang w:val="en-GB"/>
              </w:rPr>
            </w:pPr>
            <w:r>
              <w:rPr>
                <w:b/>
                <w:sz w:val="16"/>
                <w:szCs w:val="16"/>
                <w:lang w:val="en-GB"/>
              </w:rPr>
              <w:t>Mult</w:t>
            </w:r>
          </w:p>
        </w:tc>
        <w:tc>
          <w:tcPr>
            <w:tcW w:w="567" w:type="dxa"/>
          </w:tcPr>
          <w:p w14:paraId="1F150758"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04C76F1F" w14:textId="77777777" w:rsidR="006A1F04" w:rsidRPr="008359F5" w:rsidRDefault="006A1F04" w:rsidP="00312475">
            <w:pPr>
              <w:rPr>
                <w:b/>
                <w:sz w:val="16"/>
                <w:szCs w:val="16"/>
                <w:lang w:val="en-GB"/>
              </w:rPr>
            </w:pPr>
            <w:r>
              <w:rPr>
                <w:b/>
                <w:sz w:val="16"/>
                <w:szCs w:val="16"/>
                <w:lang w:val="en-GB"/>
              </w:rPr>
              <w:t>Comment</w:t>
            </w:r>
          </w:p>
        </w:tc>
      </w:tr>
      <w:tr w:rsidR="006A1F04" w:rsidRPr="00CC6307" w14:paraId="545A041D" w14:textId="77777777" w:rsidTr="00312475">
        <w:tc>
          <w:tcPr>
            <w:tcW w:w="1573" w:type="dxa"/>
          </w:tcPr>
          <w:p w14:paraId="547C2766" w14:textId="77777777" w:rsidR="006A1F04" w:rsidRPr="00634625" w:rsidRDefault="006A1F04" w:rsidP="00312475">
            <w:pPr>
              <w:pStyle w:val="SmallStandard"/>
            </w:pPr>
            <w:r>
              <w:t>ConnectorHousingRole</w:t>
            </w:r>
          </w:p>
        </w:tc>
        <w:tc>
          <w:tcPr>
            <w:tcW w:w="1574" w:type="dxa"/>
          </w:tcPr>
          <w:p w14:paraId="3A0045CD" w14:textId="77777777" w:rsidR="006A1F04" w:rsidRPr="00132C43" w:rsidRDefault="006A1F04" w:rsidP="00312475">
            <w:pPr>
              <w:pStyle w:val="SmallStandard"/>
            </w:pPr>
            <w:r>
              <w:t>usedInserts</w:t>
            </w:r>
          </w:p>
        </w:tc>
        <w:tc>
          <w:tcPr>
            <w:tcW w:w="708" w:type="dxa"/>
          </w:tcPr>
          <w:p w14:paraId="3782A9D5" w14:textId="77777777" w:rsidR="006A1F04" w:rsidRPr="00D331EF" w:rsidRDefault="006A1F04" w:rsidP="00312475">
            <w:pPr>
              <w:pStyle w:val="SmallStandard"/>
            </w:pPr>
            <w:r w:rsidRPr="00574783">
              <w:t>0..*</w:t>
            </w:r>
          </w:p>
        </w:tc>
        <w:tc>
          <w:tcPr>
            <w:tcW w:w="709" w:type="dxa"/>
          </w:tcPr>
          <w:p w14:paraId="2ABA1A7C" w14:textId="77777777" w:rsidR="006A1F04" w:rsidRPr="00D331EF" w:rsidRDefault="006A1F04" w:rsidP="00312475">
            <w:pPr>
              <w:pStyle w:val="SmallStandard"/>
            </w:pPr>
            <w:r w:rsidRPr="00207506">
              <w:t>0..*</w:t>
            </w:r>
          </w:p>
        </w:tc>
        <w:tc>
          <w:tcPr>
            <w:tcW w:w="567" w:type="dxa"/>
          </w:tcPr>
          <w:p w14:paraId="4096D32D" w14:textId="77777777" w:rsidR="006A1F04" w:rsidRPr="00D331EF" w:rsidRDefault="006A1F04" w:rsidP="00312475">
            <w:pPr>
              <w:pStyle w:val="SmallStandard"/>
            </w:pPr>
            <w:r>
              <w:t>N</w:t>
            </w:r>
          </w:p>
        </w:tc>
        <w:tc>
          <w:tcPr>
            <w:tcW w:w="3969" w:type="dxa"/>
          </w:tcPr>
          <w:p w14:paraId="75302DCD" w14:textId="77777777" w:rsidR="006A1F04" w:rsidRDefault="006A1F04" w:rsidP="00312475">
            <w:pPr>
              <w:jc w:val="left"/>
            </w:pPr>
            <w:r>
              <w:rPr>
                <w:sz w:val="16"/>
                <w:szCs w:val="16"/>
              </w:rPr>
              <w:t xml:space="preserve">References the inserts that are used in this </w:t>
            </w:r>
            <w:r>
              <w:rPr>
                <w:i/>
                <w:iCs/>
                <w:sz w:val="16"/>
                <w:szCs w:val="16"/>
              </w:rPr>
              <w:t xml:space="preserve">ModularSlotReference. </w:t>
            </w:r>
            <w:r>
              <w:rPr>
                <w:sz w:val="16"/>
                <w:szCs w:val="16"/>
              </w:rPr>
              <w:t>More than one insert is valid in the case variant dependent equipment of the slot.</w:t>
            </w:r>
          </w:p>
        </w:tc>
      </w:tr>
    </w:tbl>
    <w:p w14:paraId="1C5CA314"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15" w:name="_481b4f866401bf302ce4347f7d285cc6"/>
      <w:r>
        <w:rPr>
          <w:lang w:val="en-GB"/>
        </w:rPr>
        <w:t>OpenWireEndTerminalRole</w:t>
      </w:r>
      <w:bookmarkEnd w:id="615"/>
    </w:p>
    <w:p w14:paraId="28E9083D" w14:textId="77777777" w:rsidR="006A1F04" w:rsidRDefault="006A1F04" w:rsidP="006A1F04">
      <w:r>
        <w:rPr>
          <w:sz w:val="18"/>
          <w:szCs w:val="18"/>
        </w:rPr>
        <w:t>An OpenWireEndTerminalRole defines the instance specific properties and relationships of an open wire end.</w:t>
      </w:r>
    </w:p>
    <w:p w14:paraId="0EEDDB10"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2CFCFBFF" w14:textId="77777777" w:rsidTr="00312475">
        <w:tc>
          <w:tcPr>
            <w:tcW w:w="2013" w:type="dxa"/>
            <w:tcMar>
              <w:top w:w="28" w:type="dxa"/>
              <w:left w:w="28" w:type="dxa"/>
              <w:bottom w:w="28" w:type="dxa"/>
              <w:right w:w="28" w:type="dxa"/>
            </w:tcMar>
          </w:tcPr>
          <w:p w14:paraId="55F9B28D"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743BED6" w14:textId="0C4961B7" w:rsidR="006A1F04" w:rsidRPr="00620BBE" w:rsidRDefault="006A1F04" w:rsidP="00312475">
            <w:pPr>
              <w:pStyle w:val="SmallStandard"/>
            </w:pPr>
            <w:hyperlink w:anchor="_bb265c2d48b9c68af2d8d06af38005a9" w:history="1">
              <w:r w:rsidRPr="00620BBE">
                <w:rPr>
                  <w:rStyle w:val="Hyperlink"/>
                  <w:rFonts w:eastAsiaTheme="majorEastAsia"/>
                </w:rPr>
                <w:t>TerminalRole</w:t>
              </w:r>
            </w:hyperlink>
          </w:p>
        </w:tc>
      </w:tr>
      <w:tr w:rsidR="006A1F04" w:rsidRPr="008359F5" w14:paraId="3818E7B2" w14:textId="77777777" w:rsidTr="00312475">
        <w:tc>
          <w:tcPr>
            <w:tcW w:w="2013" w:type="dxa"/>
            <w:tcMar>
              <w:top w:w="28" w:type="dxa"/>
              <w:left w:w="28" w:type="dxa"/>
              <w:bottom w:w="28" w:type="dxa"/>
              <w:right w:w="28" w:type="dxa"/>
            </w:tcMar>
          </w:tcPr>
          <w:p w14:paraId="005C40D4"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E2FBAA9" w14:textId="77777777" w:rsidR="006A1F04" w:rsidRDefault="006A1F04" w:rsidP="00312475"/>
        </w:tc>
      </w:tr>
      <w:tr w:rsidR="006A1F04" w:rsidRPr="008359F5" w14:paraId="4A92DA2A" w14:textId="77777777" w:rsidTr="00312475">
        <w:tc>
          <w:tcPr>
            <w:tcW w:w="2013" w:type="dxa"/>
            <w:tcMar>
              <w:top w:w="28" w:type="dxa"/>
              <w:left w:w="28" w:type="dxa"/>
              <w:bottom w:w="28" w:type="dxa"/>
              <w:right w:w="28" w:type="dxa"/>
            </w:tcMar>
          </w:tcPr>
          <w:p w14:paraId="2E7D7B18"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EE822FC" w14:textId="77777777" w:rsidR="006A1F04" w:rsidRPr="000437C1" w:rsidRDefault="006A1F04" w:rsidP="00312475">
            <w:pPr>
              <w:pStyle w:val="SmallStandard"/>
            </w:pPr>
            <w:r>
              <w:t>false</w:t>
            </w:r>
          </w:p>
        </w:tc>
      </w:tr>
    </w:tbl>
    <w:p w14:paraId="7EC85512"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16" w:name="_d8cc342119e30bb46dbca4eece3f700f"/>
      <w:r>
        <w:rPr>
          <w:lang w:val="en-GB"/>
        </w:rPr>
        <w:t>PinComponentReference</w:t>
      </w:r>
      <w:bookmarkEnd w:id="616"/>
    </w:p>
    <w:p w14:paraId="66748F3E" w14:textId="77777777" w:rsidR="006A1F04" w:rsidRDefault="006A1F04" w:rsidP="006A1F04">
      <w:r>
        <w:rPr>
          <w:sz w:val="18"/>
          <w:szCs w:val="18"/>
        </w:rPr>
        <w:t>A PinComponentReference represents the usage of a PinComponent in the context of a PartUsage or PartOccurrence. (KBLFRM-401)</w:t>
      </w:r>
    </w:p>
    <w:p w14:paraId="20A83988"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494C34F4" w14:textId="77777777" w:rsidTr="00312475">
        <w:tc>
          <w:tcPr>
            <w:tcW w:w="2013" w:type="dxa"/>
            <w:tcMar>
              <w:top w:w="28" w:type="dxa"/>
              <w:left w:w="28" w:type="dxa"/>
              <w:bottom w:w="28" w:type="dxa"/>
              <w:right w:w="28" w:type="dxa"/>
            </w:tcMar>
          </w:tcPr>
          <w:p w14:paraId="70B3E17B"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FDE2C09" w14:textId="76365503" w:rsidR="006A1F04" w:rsidRPr="00620BBE" w:rsidRDefault="006A1F04" w:rsidP="00312475">
            <w:pPr>
              <w:pStyle w:val="SmallStandard"/>
            </w:pPr>
            <w:hyperlink w:anchor="_e52861d25155a71e061593fa266f88ae" w:history="1">
              <w:r w:rsidRPr="00620BBE">
                <w:rPr>
                  <w:rStyle w:val="Hyperlink"/>
                  <w:rFonts w:eastAsiaTheme="majorEastAsia"/>
                </w:rPr>
                <w:t>ConfigurableElement</w:t>
              </w:r>
            </w:hyperlink>
          </w:p>
        </w:tc>
      </w:tr>
      <w:tr w:rsidR="006A1F04" w:rsidRPr="008359F5" w14:paraId="6ECC76F6" w14:textId="77777777" w:rsidTr="00312475">
        <w:tc>
          <w:tcPr>
            <w:tcW w:w="2013" w:type="dxa"/>
            <w:tcMar>
              <w:top w:w="28" w:type="dxa"/>
              <w:left w:w="28" w:type="dxa"/>
              <w:bottom w:w="28" w:type="dxa"/>
              <w:right w:w="28" w:type="dxa"/>
            </w:tcMar>
          </w:tcPr>
          <w:p w14:paraId="0B984CC3"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CC57954" w14:textId="77777777" w:rsidR="006A1F04" w:rsidRDefault="006A1F04" w:rsidP="00312475"/>
        </w:tc>
      </w:tr>
      <w:tr w:rsidR="006A1F04" w:rsidRPr="008359F5" w14:paraId="60F8A1AE" w14:textId="77777777" w:rsidTr="00312475">
        <w:tc>
          <w:tcPr>
            <w:tcW w:w="2013" w:type="dxa"/>
            <w:tcMar>
              <w:top w:w="28" w:type="dxa"/>
              <w:left w:w="28" w:type="dxa"/>
              <w:bottom w:w="28" w:type="dxa"/>
              <w:right w:w="28" w:type="dxa"/>
            </w:tcMar>
          </w:tcPr>
          <w:p w14:paraId="34FCA77D"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BB24472" w14:textId="77777777" w:rsidR="006A1F04" w:rsidRPr="000437C1" w:rsidRDefault="006A1F04" w:rsidP="00312475">
            <w:pPr>
              <w:pStyle w:val="SmallStandard"/>
            </w:pPr>
            <w:r>
              <w:t>false</w:t>
            </w:r>
          </w:p>
        </w:tc>
      </w:tr>
    </w:tbl>
    <w:p w14:paraId="3D5F6900"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2CD1065A" w14:textId="77777777" w:rsidTr="00312475">
        <w:tc>
          <w:tcPr>
            <w:tcW w:w="2013" w:type="dxa"/>
            <w:tcMar>
              <w:top w:w="28" w:type="dxa"/>
              <w:left w:w="28" w:type="dxa"/>
              <w:bottom w:w="28" w:type="dxa"/>
              <w:right w:w="28" w:type="dxa"/>
            </w:tcMar>
          </w:tcPr>
          <w:p w14:paraId="104C0835"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FE39F9C"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A6F1303"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2395725"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38594315" w14:textId="77777777" w:rsidTr="00312475">
        <w:tc>
          <w:tcPr>
            <w:tcW w:w="2013" w:type="dxa"/>
            <w:tcMar>
              <w:top w:w="28" w:type="dxa"/>
              <w:left w:w="28" w:type="dxa"/>
              <w:bottom w:w="28" w:type="dxa"/>
              <w:right w:w="28" w:type="dxa"/>
            </w:tcMar>
          </w:tcPr>
          <w:p w14:paraId="69ED715A" w14:textId="77777777" w:rsidR="006A1F04" w:rsidRPr="00620BBE" w:rsidRDefault="006A1F04" w:rsidP="00312475">
            <w:pPr>
              <w:pStyle w:val="SmallStandard"/>
            </w:pPr>
            <w:r w:rsidRPr="00620BBE">
              <w:lastRenderedPageBreak/>
              <w:t>identification</w:t>
            </w:r>
          </w:p>
        </w:tc>
        <w:tc>
          <w:tcPr>
            <w:tcW w:w="1559" w:type="dxa"/>
            <w:tcMar>
              <w:top w:w="28" w:type="dxa"/>
              <w:left w:w="28" w:type="dxa"/>
              <w:bottom w:w="28" w:type="dxa"/>
              <w:right w:w="28" w:type="dxa"/>
            </w:tcMar>
          </w:tcPr>
          <w:p w14:paraId="55226E8C"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24F7DD6F"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53F6A65E" w14:textId="77777777" w:rsidR="006A1F04" w:rsidRDefault="006A1F04" w:rsidP="00312475">
            <w:pPr>
              <w:jc w:val="left"/>
            </w:pPr>
            <w:r>
              <w:rPr>
                <w:sz w:val="16"/>
                <w:szCs w:val="16"/>
              </w:rPr>
              <w:t>Specifies a unique identification of the PinComponentReference. The identification is guaranteed to be unique within the HousingComponentReference.</w:t>
            </w:r>
          </w:p>
        </w:tc>
      </w:tr>
    </w:tbl>
    <w:p w14:paraId="536F5BC9"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2B9FE9F1" w14:textId="77777777" w:rsidTr="00312475">
        <w:tc>
          <w:tcPr>
            <w:tcW w:w="3856" w:type="dxa"/>
            <w:gridSpan w:val="3"/>
          </w:tcPr>
          <w:p w14:paraId="72212215" w14:textId="77777777" w:rsidR="006A1F04" w:rsidRDefault="006A1F04" w:rsidP="00312475">
            <w:pPr>
              <w:jc w:val="center"/>
              <w:rPr>
                <w:b/>
                <w:sz w:val="16"/>
                <w:szCs w:val="16"/>
                <w:lang w:val="en-GB"/>
              </w:rPr>
            </w:pPr>
            <w:r>
              <w:rPr>
                <w:b/>
                <w:sz w:val="16"/>
                <w:szCs w:val="16"/>
                <w:lang w:val="en-GB"/>
              </w:rPr>
              <w:t>Other End</w:t>
            </w:r>
          </w:p>
        </w:tc>
        <w:tc>
          <w:tcPr>
            <w:tcW w:w="708" w:type="dxa"/>
          </w:tcPr>
          <w:p w14:paraId="7C256754"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41F9EA57" w14:textId="77777777" w:rsidR="006A1F04" w:rsidRDefault="006A1F04" w:rsidP="00312475">
            <w:pPr>
              <w:jc w:val="center"/>
              <w:rPr>
                <w:b/>
                <w:sz w:val="16"/>
                <w:szCs w:val="16"/>
                <w:lang w:val="en-GB"/>
              </w:rPr>
            </w:pPr>
            <w:r>
              <w:rPr>
                <w:b/>
                <w:sz w:val="16"/>
                <w:szCs w:val="16"/>
                <w:lang w:val="en-GB"/>
              </w:rPr>
              <w:t>General</w:t>
            </w:r>
          </w:p>
        </w:tc>
      </w:tr>
      <w:tr w:rsidR="006A1F04" w:rsidRPr="00720F6F" w14:paraId="5888B524" w14:textId="77777777" w:rsidTr="00312475">
        <w:tc>
          <w:tcPr>
            <w:tcW w:w="1573" w:type="dxa"/>
          </w:tcPr>
          <w:p w14:paraId="30DE9054" w14:textId="77777777" w:rsidR="006A1F04" w:rsidRDefault="006A1F04" w:rsidP="00312475">
            <w:pPr>
              <w:rPr>
                <w:b/>
                <w:sz w:val="16"/>
                <w:szCs w:val="16"/>
                <w:lang w:val="en-GB"/>
              </w:rPr>
            </w:pPr>
            <w:r>
              <w:rPr>
                <w:b/>
                <w:sz w:val="16"/>
                <w:szCs w:val="16"/>
                <w:lang w:val="en-GB"/>
              </w:rPr>
              <w:t>Type</w:t>
            </w:r>
          </w:p>
        </w:tc>
        <w:tc>
          <w:tcPr>
            <w:tcW w:w="1574" w:type="dxa"/>
          </w:tcPr>
          <w:p w14:paraId="6553AED2" w14:textId="77777777" w:rsidR="006A1F04" w:rsidRDefault="006A1F04" w:rsidP="00312475">
            <w:pPr>
              <w:rPr>
                <w:b/>
                <w:sz w:val="16"/>
                <w:szCs w:val="16"/>
                <w:lang w:val="en-GB"/>
              </w:rPr>
            </w:pPr>
            <w:r>
              <w:rPr>
                <w:b/>
                <w:sz w:val="16"/>
                <w:szCs w:val="16"/>
                <w:lang w:val="en-GB"/>
              </w:rPr>
              <w:t>Role</w:t>
            </w:r>
          </w:p>
        </w:tc>
        <w:tc>
          <w:tcPr>
            <w:tcW w:w="708" w:type="dxa"/>
          </w:tcPr>
          <w:p w14:paraId="566692FE" w14:textId="77777777" w:rsidR="006A1F04" w:rsidRDefault="006A1F04" w:rsidP="00312475">
            <w:pPr>
              <w:rPr>
                <w:b/>
                <w:sz w:val="16"/>
                <w:szCs w:val="16"/>
                <w:lang w:val="en-GB"/>
              </w:rPr>
            </w:pPr>
            <w:r>
              <w:rPr>
                <w:b/>
                <w:sz w:val="16"/>
                <w:szCs w:val="16"/>
                <w:lang w:val="en-GB"/>
              </w:rPr>
              <w:t>Mult</w:t>
            </w:r>
          </w:p>
        </w:tc>
        <w:tc>
          <w:tcPr>
            <w:tcW w:w="709" w:type="dxa"/>
          </w:tcPr>
          <w:p w14:paraId="3821F8E9" w14:textId="77777777" w:rsidR="006A1F04" w:rsidRDefault="006A1F04" w:rsidP="00312475">
            <w:pPr>
              <w:rPr>
                <w:b/>
                <w:sz w:val="16"/>
                <w:szCs w:val="16"/>
                <w:lang w:val="en-GB"/>
              </w:rPr>
            </w:pPr>
            <w:r>
              <w:rPr>
                <w:b/>
                <w:sz w:val="16"/>
                <w:szCs w:val="16"/>
                <w:lang w:val="en-GB"/>
              </w:rPr>
              <w:t>Mult</w:t>
            </w:r>
          </w:p>
        </w:tc>
        <w:tc>
          <w:tcPr>
            <w:tcW w:w="567" w:type="dxa"/>
          </w:tcPr>
          <w:p w14:paraId="0A56C5EF"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3DF419A5" w14:textId="77777777" w:rsidR="006A1F04" w:rsidRPr="008359F5" w:rsidRDefault="006A1F04" w:rsidP="00312475">
            <w:pPr>
              <w:rPr>
                <w:b/>
                <w:sz w:val="16"/>
                <w:szCs w:val="16"/>
                <w:lang w:val="en-GB"/>
              </w:rPr>
            </w:pPr>
            <w:r>
              <w:rPr>
                <w:b/>
                <w:sz w:val="16"/>
                <w:szCs w:val="16"/>
                <w:lang w:val="en-GB"/>
              </w:rPr>
              <w:t>Comment</w:t>
            </w:r>
          </w:p>
        </w:tc>
      </w:tr>
      <w:tr w:rsidR="006A1F04" w:rsidRPr="00CC6307" w14:paraId="03CDC6DA" w14:textId="77777777" w:rsidTr="00312475">
        <w:tc>
          <w:tcPr>
            <w:tcW w:w="1573" w:type="dxa"/>
          </w:tcPr>
          <w:p w14:paraId="0F9A1CFE" w14:textId="77777777" w:rsidR="006A1F04" w:rsidRPr="00634625" w:rsidRDefault="006A1F04" w:rsidP="00312475">
            <w:pPr>
              <w:pStyle w:val="SmallStandard"/>
            </w:pPr>
            <w:r>
              <w:t>TerminalRole</w:t>
            </w:r>
          </w:p>
        </w:tc>
        <w:tc>
          <w:tcPr>
            <w:tcW w:w="1574" w:type="dxa"/>
          </w:tcPr>
          <w:p w14:paraId="2656F9DE" w14:textId="77777777" w:rsidR="006A1F04" w:rsidRPr="00132C43" w:rsidRDefault="006A1F04" w:rsidP="00312475">
            <w:pPr>
              <w:pStyle w:val="SmallStandard"/>
            </w:pPr>
            <w:r>
              <w:t>terminalRole</w:t>
            </w:r>
          </w:p>
        </w:tc>
        <w:tc>
          <w:tcPr>
            <w:tcW w:w="708" w:type="dxa"/>
          </w:tcPr>
          <w:p w14:paraId="71BC78F6" w14:textId="77777777" w:rsidR="006A1F04" w:rsidRPr="00D331EF" w:rsidRDefault="006A1F04" w:rsidP="00312475">
            <w:pPr>
              <w:pStyle w:val="SmallStandard"/>
            </w:pPr>
            <w:r w:rsidRPr="00574783">
              <w:t>0..1</w:t>
            </w:r>
          </w:p>
        </w:tc>
        <w:tc>
          <w:tcPr>
            <w:tcW w:w="709" w:type="dxa"/>
          </w:tcPr>
          <w:p w14:paraId="667961DD" w14:textId="77777777" w:rsidR="006A1F04" w:rsidRPr="00D331EF" w:rsidRDefault="006A1F04" w:rsidP="00312475">
            <w:pPr>
              <w:pStyle w:val="SmallStandard"/>
            </w:pPr>
            <w:r w:rsidRPr="00207506">
              <w:t>0..1</w:t>
            </w:r>
          </w:p>
        </w:tc>
        <w:tc>
          <w:tcPr>
            <w:tcW w:w="567" w:type="dxa"/>
          </w:tcPr>
          <w:p w14:paraId="59AC35B9" w14:textId="77777777" w:rsidR="006A1F04" w:rsidRDefault="006A1F04" w:rsidP="00312475">
            <w:pPr>
              <w:pStyle w:val="SmallStandard"/>
            </w:pPr>
            <w:r>
              <w:t>Y</w:t>
            </w:r>
          </w:p>
        </w:tc>
        <w:tc>
          <w:tcPr>
            <w:tcW w:w="3969" w:type="dxa"/>
          </w:tcPr>
          <w:p w14:paraId="3E95DD43" w14:textId="77777777" w:rsidR="006A1F04" w:rsidRDefault="006A1F04" w:rsidP="00312475">
            <w:pPr>
              <w:pStyle w:val="SmallStandard"/>
            </w:pPr>
            <w:r w:rsidRPr="00491287">
              <w:t xml:space="preserve">References the TerminalRole of PinComponentReference. This is required to specify a Mating for EEComponents with other EEComponents or a Harness. </w:t>
            </w:r>
          </w:p>
          <w:p w14:paraId="16563221" w14:textId="77777777" w:rsidR="006A1F04" w:rsidRDefault="006A1F04" w:rsidP="00312475">
            <w:pPr>
              <w:pStyle w:val="SmallStandard"/>
            </w:pPr>
            <w:r w:rsidRPr="00491287">
              <w:t>(KBLFRM-401)</w:t>
            </w:r>
          </w:p>
        </w:tc>
      </w:tr>
      <w:tr w:rsidR="006A1F04" w:rsidRPr="00CC6307" w14:paraId="112A6B84" w14:textId="77777777" w:rsidTr="00312475">
        <w:tc>
          <w:tcPr>
            <w:tcW w:w="1573" w:type="dxa"/>
          </w:tcPr>
          <w:p w14:paraId="085248C7" w14:textId="77777777" w:rsidR="006A1F04" w:rsidRPr="00634625" w:rsidRDefault="006A1F04" w:rsidP="00312475">
            <w:pPr>
              <w:pStyle w:val="SmallStandard"/>
            </w:pPr>
            <w:r>
              <w:t>PinComponent</w:t>
            </w:r>
          </w:p>
        </w:tc>
        <w:tc>
          <w:tcPr>
            <w:tcW w:w="1574" w:type="dxa"/>
          </w:tcPr>
          <w:p w14:paraId="57BEBAE1" w14:textId="77777777" w:rsidR="006A1F04" w:rsidRPr="00132C43" w:rsidRDefault="006A1F04" w:rsidP="00312475">
            <w:pPr>
              <w:pStyle w:val="SmallStandard"/>
            </w:pPr>
            <w:r>
              <w:t>pinComponent</w:t>
            </w:r>
          </w:p>
        </w:tc>
        <w:tc>
          <w:tcPr>
            <w:tcW w:w="708" w:type="dxa"/>
          </w:tcPr>
          <w:p w14:paraId="4B14399B" w14:textId="77777777" w:rsidR="006A1F04" w:rsidRPr="00D331EF" w:rsidRDefault="006A1F04" w:rsidP="00312475">
            <w:pPr>
              <w:pStyle w:val="SmallStandard"/>
            </w:pPr>
            <w:r w:rsidRPr="00574783">
              <w:t>1</w:t>
            </w:r>
          </w:p>
        </w:tc>
        <w:tc>
          <w:tcPr>
            <w:tcW w:w="709" w:type="dxa"/>
          </w:tcPr>
          <w:p w14:paraId="61F2D06A" w14:textId="77777777" w:rsidR="006A1F04" w:rsidRPr="00D331EF" w:rsidRDefault="006A1F04" w:rsidP="00312475">
            <w:pPr>
              <w:pStyle w:val="SmallStandard"/>
            </w:pPr>
            <w:r w:rsidRPr="00207506">
              <w:t>0..*</w:t>
            </w:r>
          </w:p>
        </w:tc>
        <w:tc>
          <w:tcPr>
            <w:tcW w:w="567" w:type="dxa"/>
          </w:tcPr>
          <w:p w14:paraId="3B325BEF" w14:textId="77777777" w:rsidR="006A1F04" w:rsidRPr="00D331EF" w:rsidRDefault="006A1F04" w:rsidP="00312475">
            <w:pPr>
              <w:pStyle w:val="SmallStandard"/>
            </w:pPr>
            <w:r>
              <w:t>N</w:t>
            </w:r>
          </w:p>
        </w:tc>
        <w:tc>
          <w:tcPr>
            <w:tcW w:w="3969" w:type="dxa"/>
          </w:tcPr>
          <w:p w14:paraId="15FDA91B" w14:textId="77777777" w:rsidR="006A1F04" w:rsidRDefault="006A1F04" w:rsidP="00312475">
            <w:pPr>
              <w:pStyle w:val="SmallStandard"/>
            </w:pPr>
            <w:r w:rsidRPr="00491287">
              <w:t xml:space="preserve">Points to the PinComponent referenced by the PinComponent reference. </w:t>
            </w:r>
          </w:p>
          <w:p w14:paraId="3F4D3D03" w14:textId="77777777" w:rsidR="006A1F04" w:rsidRDefault="006A1F04" w:rsidP="00312475">
            <w:pPr>
              <w:pStyle w:val="SmallStandard"/>
            </w:pPr>
            <w:r w:rsidRPr="00491287">
              <w:t>(KBLFRM-401)</w:t>
            </w:r>
          </w:p>
        </w:tc>
      </w:tr>
    </w:tbl>
    <w:p w14:paraId="236B6F1C"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36867638" w14:textId="77777777" w:rsidTr="00312475">
        <w:tc>
          <w:tcPr>
            <w:tcW w:w="2296" w:type="dxa"/>
            <w:gridSpan w:val="2"/>
          </w:tcPr>
          <w:p w14:paraId="6B925BF0"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68DDED10"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24DC67CA" w14:textId="77777777" w:rsidR="006A1F04" w:rsidRDefault="006A1F04" w:rsidP="00312475">
            <w:pPr>
              <w:jc w:val="center"/>
              <w:rPr>
                <w:b/>
                <w:sz w:val="16"/>
                <w:szCs w:val="16"/>
                <w:lang w:val="en-GB"/>
              </w:rPr>
            </w:pPr>
            <w:r>
              <w:rPr>
                <w:b/>
                <w:sz w:val="16"/>
                <w:szCs w:val="16"/>
                <w:lang w:val="en-GB"/>
              </w:rPr>
              <w:t>General</w:t>
            </w:r>
          </w:p>
        </w:tc>
      </w:tr>
      <w:tr w:rsidR="006A1F04" w:rsidRPr="00720F6F" w14:paraId="4BC7C09D" w14:textId="77777777" w:rsidTr="00312475">
        <w:tc>
          <w:tcPr>
            <w:tcW w:w="1588" w:type="dxa"/>
          </w:tcPr>
          <w:p w14:paraId="5F7200E8" w14:textId="77777777" w:rsidR="006A1F04" w:rsidRDefault="006A1F04" w:rsidP="00312475">
            <w:pPr>
              <w:rPr>
                <w:b/>
                <w:sz w:val="16"/>
                <w:szCs w:val="16"/>
                <w:lang w:val="en-GB"/>
              </w:rPr>
            </w:pPr>
            <w:r>
              <w:rPr>
                <w:b/>
                <w:sz w:val="16"/>
                <w:szCs w:val="16"/>
                <w:lang w:val="en-GB"/>
              </w:rPr>
              <w:t>Type</w:t>
            </w:r>
          </w:p>
        </w:tc>
        <w:tc>
          <w:tcPr>
            <w:tcW w:w="708" w:type="dxa"/>
          </w:tcPr>
          <w:p w14:paraId="3399B7D2" w14:textId="77777777" w:rsidR="006A1F04" w:rsidRDefault="006A1F04" w:rsidP="00312475">
            <w:pPr>
              <w:rPr>
                <w:b/>
                <w:sz w:val="16"/>
                <w:szCs w:val="16"/>
                <w:lang w:val="en-GB"/>
              </w:rPr>
            </w:pPr>
            <w:r>
              <w:rPr>
                <w:b/>
                <w:sz w:val="16"/>
                <w:szCs w:val="16"/>
                <w:lang w:val="en-GB"/>
              </w:rPr>
              <w:t>Mult</w:t>
            </w:r>
          </w:p>
        </w:tc>
        <w:tc>
          <w:tcPr>
            <w:tcW w:w="1560" w:type="dxa"/>
          </w:tcPr>
          <w:p w14:paraId="2B2DD094" w14:textId="77777777" w:rsidR="006A1F04" w:rsidRDefault="006A1F04" w:rsidP="00312475">
            <w:pPr>
              <w:rPr>
                <w:b/>
                <w:sz w:val="16"/>
                <w:szCs w:val="16"/>
                <w:lang w:val="en-GB"/>
              </w:rPr>
            </w:pPr>
            <w:r>
              <w:rPr>
                <w:b/>
                <w:sz w:val="16"/>
                <w:szCs w:val="16"/>
                <w:lang w:val="en-GB"/>
              </w:rPr>
              <w:t>Role</w:t>
            </w:r>
          </w:p>
        </w:tc>
        <w:tc>
          <w:tcPr>
            <w:tcW w:w="708" w:type="dxa"/>
          </w:tcPr>
          <w:p w14:paraId="17A776B7" w14:textId="77777777" w:rsidR="006A1F04" w:rsidRDefault="006A1F04" w:rsidP="00312475">
            <w:pPr>
              <w:rPr>
                <w:b/>
                <w:sz w:val="16"/>
                <w:szCs w:val="16"/>
                <w:lang w:val="en-GB"/>
              </w:rPr>
            </w:pPr>
            <w:r>
              <w:rPr>
                <w:b/>
                <w:sz w:val="16"/>
                <w:szCs w:val="16"/>
                <w:lang w:val="en-GB"/>
              </w:rPr>
              <w:t>Mult</w:t>
            </w:r>
          </w:p>
        </w:tc>
        <w:tc>
          <w:tcPr>
            <w:tcW w:w="567" w:type="dxa"/>
          </w:tcPr>
          <w:p w14:paraId="0E81FFC2"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2C3D6E93" w14:textId="77777777" w:rsidR="006A1F04" w:rsidRPr="008359F5" w:rsidRDefault="006A1F04" w:rsidP="00312475">
            <w:pPr>
              <w:rPr>
                <w:b/>
                <w:sz w:val="16"/>
                <w:szCs w:val="16"/>
                <w:lang w:val="en-GB"/>
              </w:rPr>
            </w:pPr>
            <w:r>
              <w:rPr>
                <w:b/>
                <w:sz w:val="16"/>
                <w:szCs w:val="16"/>
                <w:lang w:val="en-GB"/>
              </w:rPr>
              <w:t>Comment</w:t>
            </w:r>
          </w:p>
        </w:tc>
      </w:tr>
      <w:tr w:rsidR="006A1F04" w:rsidRPr="00CC6307" w14:paraId="4D4C5B9F" w14:textId="77777777" w:rsidTr="00312475">
        <w:tc>
          <w:tcPr>
            <w:tcW w:w="1588" w:type="dxa"/>
          </w:tcPr>
          <w:p w14:paraId="49351E40" w14:textId="77777777" w:rsidR="006A1F04" w:rsidRPr="00634625" w:rsidRDefault="006A1F04" w:rsidP="00312475">
            <w:pPr>
              <w:pStyle w:val="SmallStandard"/>
            </w:pPr>
            <w:r>
              <w:t>HousingComponentReference</w:t>
            </w:r>
          </w:p>
        </w:tc>
        <w:tc>
          <w:tcPr>
            <w:tcW w:w="708" w:type="dxa"/>
          </w:tcPr>
          <w:p w14:paraId="15D66793" w14:textId="77777777" w:rsidR="006A1F04" w:rsidRPr="00D331EF" w:rsidRDefault="006A1F04" w:rsidP="00312475">
            <w:pPr>
              <w:pStyle w:val="SmallStandard"/>
            </w:pPr>
            <w:r w:rsidRPr="00D01517">
              <w:t>1</w:t>
            </w:r>
          </w:p>
        </w:tc>
        <w:tc>
          <w:tcPr>
            <w:tcW w:w="1560" w:type="dxa"/>
          </w:tcPr>
          <w:p w14:paraId="5D504293" w14:textId="77777777" w:rsidR="006A1F04" w:rsidRPr="00132C43" w:rsidRDefault="006A1F04" w:rsidP="00312475">
            <w:pPr>
              <w:pStyle w:val="SmallStandard"/>
            </w:pPr>
            <w:r>
              <w:t>pinComponentRef</w:t>
            </w:r>
          </w:p>
        </w:tc>
        <w:tc>
          <w:tcPr>
            <w:tcW w:w="708" w:type="dxa"/>
          </w:tcPr>
          <w:p w14:paraId="6B16E8E0" w14:textId="77777777" w:rsidR="006A1F04" w:rsidRPr="00D331EF" w:rsidRDefault="006A1F04" w:rsidP="00312475">
            <w:pPr>
              <w:pStyle w:val="SmallStandard"/>
            </w:pPr>
            <w:r w:rsidRPr="00D01517">
              <w:t>0..*</w:t>
            </w:r>
          </w:p>
        </w:tc>
        <w:tc>
          <w:tcPr>
            <w:tcW w:w="567" w:type="dxa"/>
          </w:tcPr>
          <w:p w14:paraId="68F0D3A8" w14:textId="77777777" w:rsidR="006A1F04" w:rsidRDefault="006A1F04" w:rsidP="00312475">
            <w:pPr>
              <w:pStyle w:val="SmallStandard"/>
            </w:pPr>
            <w:r>
              <w:t>Y</w:t>
            </w:r>
          </w:p>
        </w:tc>
        <w:tc>
          <w:tcPr>
            <w:tcW w:w="3969" w:type="dxa"/>
          </w:tcPr>
          <w:p w14:paraId="79F4BEA7" w14:textId="77777777" w:rsidR="006A1F04" w:rsidRDefault="006A1F04" w:rsidP="00312475">
            <w:pPr>
              <w:pStyle w:val="SmallStandard"/>
            </w:pPr>
            <w:r w:rsidRPr="00491287">
              <w:t xml:space="preserve">Specifies the PinComponentReferences used in the HousingComponentReference. </w:t>
            </w:r>
          </w:p>
          <w:p w14:paraId="3D42F8B7" w14:textId="77777777" w:rsidR="006A1F04" w:rsidRDefault="006A1F04" w:rsidP="00312475">
            <w:pPr>
              <w:pStyle w:val="SmallStandard"/>
            </w:pPr>
            <w:r w:rsidRPr="00491287">
              <w:t>(KBLFRM-401)</w:t>
            </w:r>
          </w:p>
        </w:tc>
      </w:tr>
      <w:tr w:rsidR="006A1F04" w:rsidRPr="00CC6307" w14:paraId="7F1AE6E6" w14:textId="77777777" w:rsidTr="00312475">
        <w:tc>
          <w:tcPr>
            <w:tcW w:w="1588" w:type="dxa"/>
          </w:tcPr>
          <w:p w14:paraId="0563C61F" w14:textId="77777777" w:rsidR="006A1F04" w:rsidRPr="00634625" w:rsidRDefault="006A1F04" w:rsidP="00312475">
            <w:pPr>
              <w:pStyle w:val="SmallStandard"/>
            </w:pPr>
            <w:r>
              <w:t>PinWireMappingPoint</w:t>
            </w:r>
          </w:p>
        </w:tc>
        <w:tc>
          <w:tcPr>
            <w:tcW w:w="708" w:type="dxa"/>
          </w:tcPr>
          <w:p w14:paraId="5FB44131" w14:textId="77777777" w:rsidR="006A1F04" w:rsidRDefault="006A1F04" w:rsidP="00312475"/>
        </w:tc>
        <w:tc>
          <w:tcPr>
            <w:tcW w:w="1560" w:type="dxa"/>
          </w:tcPr>
          <w:p w14:paraId="2135DBE8" w14:textId="77777777" w:rsidR="006A1F04" w:rsidRPr="00132C43" w:rsidRDefault="006A1F04" w:rsidP="00312475">
            <w:pPr>
              <w:pStyle w:val="SmallStandard"/>
            </w:pPr>
            <w:r>
              <w:t>pinComponentReference</w:t>
            </w:r>
          </w:p>
        </w:tc>
        <w:tc>
          <w:tcPr>
            <w:tcW w:w="708" w:type="dxa"/>
          </w:tcPr>
          <w:p w14:paraId="2A42045C" w14:textId="77777777" w:rsidR="006A1F04" w:rsidRPr="00D331EF" w:rsidRDefault="006A1F04" w:rsidP="00312475">
            <w:pPr>
              <w:pStyle w:val="SmallStandard"/>
            </w:pPr>
            <w:r w:rsidRPr="00D01517">
              <w:t>1</w:t>
            </w:r>
          </w:p>
        </w:tc>
        <w:tc>
          <w:tcPr>
            <w:tcW w:w="567" w:type="dxa"/>
          </w:tcPr>
          <w:p w14:paraId="41AE1649" w14:textId="77777777" w:rsidR="006A1F04" w:rsidRPr="00D331EF" w:rsidRDefault="006A1F04" w:rsidP="00312475">
            <w:pPr>
              <w:pStyle w:val="SmallStandard"/>
            </w:pPr>
            <w:r>
              <w:t>N</w:t>
            </w:r>
          </w:p>
        </w:tc>
        <w:tc>
          <w:tcPr>
            <w:tcW w:w="3969" w:type="dxa"/>
          </w:tcPr>
          <w:p w14:paraId="4E99D8B1" w14:textId="77777777" w:rsidR="006A1F04" w:rsidRDefault="006A1F04" w:rsidP="00312475"/>
        </w:tc>
      </w:tr>
    </w:tbl>
    <w:p w14:paraId="4618F546"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17" w:name="_9cbca9b30ad372350e9824200e403abd"/>
      <w:r>
        <w:rPr>
          <w:lang w:val="en-GB"/>
        </w:rPr>
        <w:t>PluggableTerminalRole</w:t>
      </w:r>
      <w:bookmarkEnd w:id="617"/>
    </w:p>
    <w:p w14:paraId="468651AD" w14:textId="77777777" w:rsidR="006A1F04" w:rsidRDefault="006A1F04" w:rsidP="006A1F04">
      <w:r>
        <w:rPr>
          <w:sz w:val="18"/>
          <w:szCs w:val="18"/>
        </w:rPr>
        <w:t>A PluggableTerminalRole defines the instance specific properties and relationships of a pluggable terminal.</w:t>
      </w:r>
    </w:p>
    <w:p w14:paraId="29F82C1F"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1D5C1990" w14:textId="77777777" w:rsidTr="00312475">
        <w:tc>
          <w:tcPr>
            <w:tcW w:w="2013" w:type="dxa"/>
            <w:tcMar>
              <w:top w:w="28" w:type="dxa"/>
              <w:left w:w="28" w:type="dxa"/>
              <w:bottom w:w="28" w:type="dxa"/>
              <w:right w:w="28" w:type="dxa"/>
            </w:tcMar>
          </w:tcPr>
          <w:p w14:paraId="30C165AC"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6664B1C" w14:textId="1D684263" w:rsidR="006A1F04" w:rsidRPr="00620BBE" w:rsidRDefault="006A1F04" w:rsidP="00312475">
            <w:pPr>
              <w:pStyle w:val="SmallStandard"/>
            </w:pPr>
            <w:hyperlink w:anchor="_bb265c2d48b9c68af2d8d06af38005a9" w:history="1">
              <w:r w:rsidRPr="00620BBE">
                <w:rPr>
                  <w:rStyle w:val="Hyperlink"/>
                  <w:rFonts w:eastAsiaTheme="majorEastAsia"/>
                </w:rPr>
                <w:t>TerminalRole</w:t>
              </w:r>
            </w:hyperlink>
          </w:p>
        </w:tc>
      </w:tr>
      <w:tr w:rsidR="006A1F04" w:rsidRPr="008359F5" w14:paraId="7A4F44E8" w14:textId="77777777" w:rsidTr="00312475">
        <w:tc>
          <w:tcPr>
            <w:tcW w:w="2013" w:type="dxa"/>
            <w:tcMar>
              <w:top w:w="28" w:type="dxa"/>
              <w:left w:w="28" w:type="dxa"/>
              <w:bottom w:w="28" w:type="dxa"/>
              <w:right w:w="28" w:type="dxa"/>
            </w:tcMar>
          </w:tcPr>
          <w:p w14:paraId="714D591D"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F60A964" w14:textId="77777777" w:rsidR="006A1F04" w:rsidRDefault="006A1F04" w:rsidP="00312475"/>
        </w:tc>
      </w:tr>
      <w:tr w:rsidR="006A1F04" w:rsidRPr="008359F5" w14:paraId="1524B5CD" w14:textId="77777777" w:rsidTr="00312475">
        <w:tc>
          <w:tcPr>
            <w:tcW w:w="2013" w:type="dxa"/>
            <w:tcMar>
              <w:top w:w="28" w:type="dxa"/>
              <w:left w:w="28" w:type="dxa"/>
              <w:bottom w:w="28" w:type="dxa"/>
              <w:right w:w="28" w:type="dxa"/>
            </w:tcMar>
          </w:tcPr>
          <w:p w14:paraId="4E13617B"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88F866C" w14:textId="77777777" w:rsidR="006A1F04" w:rsidRPr="000437C1" w:rsidRDefault="006A1F04" w:rsidP="00312475">
            <w:pPr>
              <w:pStyle w:val="SmallStandard"/>
            </w:pPr>
            <w:r>
              <w:t>false</w:t>
            </w:r>
          </w:p>
        </w:tc>
      </w:tr>
    </w:tbl>
    <w:p w14:paraId="3C5F47C6"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18" w:name="_335ff8f940201a18324b3b1097727c4c"/>
      <w:r>
        <w:rPr>
          <w:lang w:val="en-GB"/>
        </w:rPr>
        <w:t>RingTerminalRole</w:t>
      </w:r>
      <w:bookmarkEnd w:id="618"/>
    </w:p>
    <w:p w14:paraId="2E5149A7" w14:textId="77777777" w:rsidR="006A1F04" w:rsidRDefault="006A1F04" w:rsidP="006A1F04">
      <w:r>
        <w:rPr>
          <w:sz w:val="18"/>
          <w:szCs w:val="18"/>
        </w:rPr>
        <w:t>A RingTerminalRole defines the instance specific properties and relationships of a ring terminal.</w:t>
      </w:r>
    </w:p>
    <w:p w14:paraId="7F835385"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25AC564B" w14:textId="77777777" w:rsidTr="00312475">
        <w:tc>
          <w:tcPr>
            <w:tcW w:w="2013" w:type="dxa"/>
            <w:tcMar>
              <w:top w:w="28" w:type="dxa"/>
              <w:left w:w="28" w:type="dxa"/>
              <w:bottom w:w="28" w:type="dxa"/>
              <w:right w:w="28" w:type="dxa"/>
            </w:tcMar>
          </w:tcPr>
          <w:p w14:paraId="6C281CEF"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9EAF455" w14:textId="43C791D4" w:rsidR="006A1F04" w:rsidRPr="00620BBE" w:rsidRDefault="006A1F04" w:rsidP="00312475">
            <w:pPr>
              <w:pStyle w:val="SmallStandard"/>
            </w:pPr>
            <w:hyperlink w:anchor="_bb265c2d48b9c68af2d8d06af38005a9" w:history="1">
              <w:r w:rsidRPr="00620BBE">
                <w:rPr>
                  <w:rStyle w:val="Hyperlink"/>
                  <w:rFonts w:eastAsiaTheme="majorEastAsia"/>
                </w:rPr>
                <w:t>TerminalRole</w:t>
              </w:r>
            </w:hyperlink>
          </w:p>
        </w:tc>
      </w:tr>
      <w:tr w:rsidR="006A1F04" w:rsidRPr="008359F5" w14:paraId="63C56BCF" w14:textId="77777777" w:rsidTr="00312475">
        <w:tc>
          <w:tcPr>
            <w:tcW w:w="2013" w:type="dxa"/>
            <w:tcMar>
              <w:top w:w="28" w:type="dxa"/>
              <w:left w:w="28" w:type="dxa"/>
              <w:bottom w:w="28" w:type="dxa"/>
              <w:right w:w="28" w:type="dxa"/>
            </w:tcMar>
          </w:tcPr>
          <w:p w14:paraId="5F7746EC"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DE8B71A" w14:textId="77777777" w:rsidR="006A1F04" w:rsidRDefault="006A1F04" w:rsidP="00312475"/>
        </w:tc>
      </w:tr>
      <w:tr w:rsidR="006A1F04" w:rsidRPr="008359F5" w14:paraId="58C67D0E" w14:textId="77777777" w:rsidTr="00312475">
        <w:tc>
          <w:tcPr>
            <w:tcW w:w="2013" w:type="dxa"/>
            <w:tcMar>
              <w:top w:w="28" w:type="dxa"/>
              <w:left w:w="28" w:type="dxa"/>
              <w:bottom w:w="28" w:type="dxa"/>
              <w:right w:w="28" w:type="dxa"/>
            </w:tcMar>
          </w:tcPr>
          <w:p w14:paraId="27C5DEB5"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CFD9EEB" w14:textId="77777777" w:rsidR="006A1F04" w:rsidRPr="000437C1" w:rsidRDefault="006A1F04" w:rsidP="00312475">
            <w:pPr>
              <w:pStyle w:val="SmallStandard"/>
            </w:pPr>
            <w:r>
              <w:t>false</w:t>
            </w:r>
          </w:p>
        </w:tc>
      </w:tr>
    </w:tbl>
    <w:p w14:paraId="51B85A47"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19" w:name="_fd1f38bb703f2c4f18f4bef387608e02"/>
      <w:r>
        <w:rPr>
          <w:lang w:val="en-GB"/>
        </w:rPr>
        <w:t>SlotReference</w:t>
      </w:r>
      <w:bookmarkEnd w:id="619"/>
    </w:p>
    <w:p w14:paraId="286C279E" w14:textId="77777777" w:rsidR="006A1F04" w:rsidRDefault="006A1F04" w:rsidP="006A1F04">
      <w:r>
        <w:rPr>
          <w:sz w:val="18"/>
          <w:szCs w:val="18"/>
        </w:rPr>
        <w:t xml:space="preserve">A </w:t>
      </w:r>
      <w:r>
        <w:rPr>
          <w:i/>
          <w:iCs/>
          <w:sz w:val="18"/>
          <w:szCs w:val="18"/>
        </w:rPr>
        <w:t>SlotReference</w:t>
      </w:r>
      <w:r>
        <w:rPr>
          <w:sz w:val="18"/>
          <w:szCs w:val="18"/>
        </w:rPr>
        <w:t xml:space="preserve"> represents the usage of a </w:t>
      </w:r>
      <w:r>
        <w:rPr>
          <w:i/>
          <w:iCs/>
          <w:sz w:val="18"/>
          <w:szCs w:val="18"/>
        </w:rPr>
        <w:t>Slot</w:t>
      </w:r>
      <w:r>
        <w:rPr>
          <w:sz w:val="18"/>
          <w:szCs w:val="18"/>
        </w:rPr>
        <w:t xml:space="preserve"> in the context of PartUsage or PartOccurrence.</w:t>
      </w:r>
    </w:p>
    <w:p w14:paraId="5838995C"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57D75B79" w14:textId="77777777" w:rsidTr="00312475">
        <w:tc>
          <w:tcPr>
            <w:tcW w:w="2013" w:type="dxa"/>
            <w:tcMar>
              <w:top w:w="28" w:type="dxa"/>
              <w:left w:w="28" w:type="dxa"/>
              <w:bottom w:w="28" w:type="dxa"/>
              <w:right w:w="28" w:type="dxa"/>
            </w:tcMar>
          </w:tcPr>
          <w:p w14:paraId="0E604AC6"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F213412" w14:textId="5A323EE4" w:rsidR="006A1F04" w:rsidRPr="00620BBE" w:rsidRDefault="006A1F04" w:rsidP="00312475">
            <w:pPr>
              <w:pStyle w:val="SmallStandard"/>
            </w:pPr>
            <w:hyperlink w:anchor="_dfa332981a3b3128613bd73f70641c5d" w:history="1">
              <w:r w:rsidRPr="00620BBE">
                <w:rPr>
                  <w:rStyle w:val="Hyperlink"/>
                  <w:rFonts w:eastAsiaTheme="majorEastAsia"/>
                </w:rPr>
                <w:t>AbstractSlotReference</w:t>
              </w:r>
            </w:hyperlink>
          </w:p>
        </w:tc>
      </w:tr>
      <w:tr w:rsidR="006A1F04" w:rsidRPr="008359F5" w14:paraId="70F5CD12" w14:textId="77777777" w:rsidTr="00312475">
        <w:tc>
          <w:tcPr>
            <w:tcW w:w="2013" w:type="dxa"/>
            <w:tcMar>
              <w:top w:w="28" w:type="dxa"/>
              <w:left w:w="28" w:type="dxa"/>
              <w:bottom w:w="28" w:type="dxa"/>
              <w:right w:w="28" w:type="dxa"/>
            </w:tcMar>
          </w:tcPr>
          <w:p w14:paraId="7BDD0EFD" w14:textId="77777777" w:rsidR="006A1F04" w:rsidRDefault="006A1F04" w:rsidP="00312475">
            <w:pPr>
              <w:rPr>
                <w:b/>
                <w:sz w:val="16"/>
                <w:szCs w:val="16"/>
                <w:lang w:val="en-GB"/>
              </w:rPr>
            </w:pPr>
            <w:r>
              <w:rPr>
                <w:b/>
                <w:sz w:val="16"/>
                <w:szCs w:val="16"/>
                <w:lang w:val="en-GB"/>
              </w:rPr>
              <w:lastRenderedPageBreak/>
              <w:t>Applied Stereotype</w:t>
            </w:r>
          </w:p>
        </w:tc>
        <w:tc>
          <w:tcPr>
            <w:tcW w:w="7087" w:type="dxa"/>
            <w:tcMar>
              <w:top w:w="28" w:type="dxa"/>
              <w:left w:w="28" w:type="dxa"/>
              <w:bottom w:w="28" w:type="dxa"/>
              <w:right w:w="28" w:type="dxa"/>
            </w:tcMar>
          </w:tcPr>
          <w:p w14:paraId="6A94FE89" w14:textId="77777777" w:rsidR="006A1F04" w:rsidRDefault="006A1F04" w:rsidP="00312475"/>
        </w:tc>
      </w:tr>
      <w:tr w:rsidR="006A1F04" w:rsidRPr="008359F5" w14:paraId="5C91C6C5" w14:textId="77777777" w:rsidTr="00312475">
        <w:tc>
          <w:tcPr>
            <w:tcW w:w="2013" w:type="dxa"/>
            <w:tcMar>
              <w:top w:w="28" w:type="dxa"/>
              <w:left w:w="28" w:type="dxa"/>
              <w:bottom w:w="28" w:type="dxa"/>
              <w:right w:w="28" w:type="dxa"/>
            </w:tcMar>
          </w:tcPr>
          <w:p w14:paraId="20C91CAF"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E5E23D7" w14:textId="77777777" w:rsidR="006A1F04" w:rsidRPr="000437C1" w:rsidRDefault="006A1F04" w:rsidP="00312475">
            <w:pPr>
              <w:pStyle w:val="SmallStandard"/>
            </w:pPr>
            <w:r>
              <w:t>false</w:t>
            </w:r>
          </w:p>
        </w:tc>
      </w:tr>
    </w:tbl>
    <w:p w14:paraId="5F836156"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72CB20C1" w14:textId="77777777" w:rsidTr="00312475">
        <w:tc>
          <w:tcPr>
            <w:tcW w:w="3856" w:type="dxa"/>
            <w:gridSpan w:val="3"/>
          </w:tcPr>
          <w:p w14:paraId="4E39FE0D" w14:textId="77777777" w:rsidR="006A1F04" w:rsidRDefault="006A1F04" w:rsidP="00312475">
            <w:pPr>
              <w:jc w:val="center"/>
              <w:rPr>
                <w:b/>
                <w:sz w:val="16"/>
                <w:szCs w:val="16"/>
                <w:lang w:val="en-GB"/>
              </w:rPr>
            </w:pPr>
            <w:r>
              <w:rPr>
                <w:b/>
                <w:sz w:val="16"/>
                <w:szCs w:val="16"/>
                <w:lang w:val="en-GB"/>
              </w:rPr>
              <w:t>Other End</w:t>
            </w:r>
          </w:p>
        </w:tc>
        <w:tc>
          <w:tcPr>
            <w:tcW w:w="708" w:type="dxa"/>
          </w:tcPr>
          <w:p w14:paraId="21D42273"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623A5491" w14:textId="77777777" w:rsidR="006A1F04" w:rsidRDefault="006A1F04" w:rsidP="00312475">
            <w:pPr>
              <w:jc w:val="center"/>
              <w:rPr>
                <w:b/>
                <w:sz w:val="16"/>
                <w:szCs w:val="16"/>
                <w:lang w:val="en-GB"/>
              </w:rPr>
            </w:pPr>
            <w:r>
              <w:rPr>
                <w:b/>
                <w:sz w:val="16"/>
                <w:szCs w:val="16"/>
                <w:lang w:val="en-GB"/>
              </w:rPr>
              <w:t>General</w:t>
            </w:r>
          </w:p>
        </w:tc>
      </w:tr>
      <w:tr w:rsidR="006A1F04" w:rsidRPr="00720F6F" w14:paraId="1E871126" w14:textId="77777777" w:rsidTr="00312475">
        <w:tc>
          <w:tcPr>
            <w:tcW w:w="1573" w:type="dxa"/>
          </w:tcPr>
          <w:p w14:paraId="75B48365" w14:textId="77777777" w:rsidR="006A1F04" w:rsidRDefault="006A1F04" w:rsidP="00312475">
            <w:pPr>
              <w:rPr>
                <w:b/>
                <w:sz w:val="16"/>
                <w:szCs w:val="16"/>
                <w:lang w:val="en-GB"/>
              </w:rPr>
            </w:pPr>
            <w:r>
              <w:rPr>
                <w:b/>
                <w:sz w:val="16"/>
                <w:szCs w:val="16"/>
                <w:lang w:val="en-GB"/>
              </w:rPr>
              <w:t>Type</w:t>
            </w:r>
          </w:p>
        </w:tc>
        <w:tc>
          <w:tcPr>
            <w:tcW w:w="1574" w:type="dxa"/>
          </w:tcPr>
          <w:p w14:paraId="2921C07D" w14:textId="77777777" w:rsidR="006A1F04" w:rsidRDefault="006A1F04" w:rsidP="00312475">
            <w:pPr>
              <w:rPr>
                <w:b/>
                <w:sz w:val="16"/>
                <w:szCs w:val="16"/>
                <w:lang w:val="en-GB"/>
              </w:rPr>
            </w:pPr>
            <w:r>
              <w:rPr>
                <w:b/>
                <w:sz w:val="16"/>
                <w:szCs w:val="16"/>
                <w:lang w:val="en-GB"/>
              </w:rPr>
              <w:t>Role</w:t>
            </w:r>
          </w:p>
        </w:tc>
        <w:tc>
          <w:tcPr>
            <w:tcW w:w="708" w:type="dxa"/>
          </w:tcPr>
          <w:p w14:paraId="0EE24C90" w14:textId="77777777" w:rsidR="006A1F04" w:rsidRDefault="006A1F04" w:rsidP="00312475">
            <w:pPr>
              <w:rPr>
                <w:b/>
                <w:sz w:val="16"/>
                <w:szCs w:val="16"/>
                <w:lang w:val="en-GB"/>
              </w:rPr>
            </w:pPr>
            <w:r>
              <w:rPr>
                <w:b/>
                <w:sz w:val="16"/>
                <w:szCs w:val="16"/>
                <w:lang w:val="en-GB"/>
              </w:rPr>
              <w:t>Mult</w:t>
            </w:r>
          </w:p>
        </w:tc>
        <w:tc>
          <w:tcPr>
            <w:tcW w:w="709" w:type="dxa"/>
          </w:tcPr>
          <w:p w14:paraId="1A9FD8ED" w14:textId="77777777" w:rsidR="006A1F04" w:rsidRDefault="006A1F04" w:rsidP="00312475">
            <w:pPr>
              <w:rPr>
                <w:b/>
                <w:sz w:val="16"/>
                <w:szCs w:val="16"/>
                <w:lang w:val="en-GB"/>
              </w:rPr>
            </w:pPr>
            <w:r>
              <w:rPr>
                <w:b/>
                <w:sz w:val="16"/>
                <w:szCs w:val="16"/>
                <w:lang w:val="en-GB"/>
              </w:rPr>
              <w:t>Mult</w:t>
            </w:r>
          </w:p>
        </w:tc>
        <w:tc>
          <w:tcPr>
            <w:tcW w:w="567" w:type="dxa"/>
          </w:tcPr>
          <w:p w14:paraId="0151C0D0"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385E8E54" w14:textId="77777777" w:rsidR="006A1F04" w:rsidRPr="008359F5" w:rsidRDefault="006A1F04" w:rsidP="00312475">
            <w:pPr>
              <w:rPr>
                <w:b/>
                <w:sz w:val="16"/>
                <w:szCs w:val="16"/>
                <w:lang w:val="en-GB"/>
              </w:rPr>
            </w:pPr>
            <w:r>
              <w:rPr>
                <w:b/>
                <w:sz w:val="16"/>
                <w:szCs w:val="16"/>
                <w:lang w:val="en-GB"/>
              </w:rPr>
              <w:t>Comment</w:t>
            </w:r>
          </w:p>
        </w:tc>
      </w:tr>
      <w:tr w:rsidR="006A1F04" w:rsidRPr="00CC6307" w14:paraId="0EB1E46F" w14:textId="77777777" w:rsidTr="00312475">
        <w:tc>
          <w:tcPr>
            <w:tcW w:w="1573" w:type="dxa"/>
          </w:tcPr>
          <w:p w14:paraId="3EA99B92" w14:textId="77777777" w:rsidR="006A1F04" w:rsidRPr="00634625" w:rsidRDefault="006A1F04" w:rsidP="00312475">
            <w:pPr>
              <w:pStyle w:val="SmallStandard"/>
            </w:pPr>
            <w:r>
              <w:t>CavityReference</w:t>
            </w:r>
          </w:p>
        </w:tc>
        <w:tc>
          <w:tcPr>
            <w:tcW w:w="1574" w:type="dxa"/>
          </w:tcPr>
          <w:p w14:paraId="0BC215CC" w14:textId="77777777" w:rsidR="006A1F04" w:rsidRPr="00132C43" w:rsidRDefault="006A1F04" w:rsidP="00312475">
            <w:pPr>
              <w:pStyle w:val="SmallStandard"/>
            </w:pPr>
            <w:r>
              <w:t>cavityReference</w:t>
            </w:r>
          </w:p>
        </w:tc>
        <w:tc>
          <w:tcPr>
            <w:tcW w:w="708" w:type="dxa"/>
          </w:tcPr>
          <w:p w14:paraId="2FCAD9D9" w14:textId="77777777" w:rsidR="006A1F04" w:rsidRPr="00D331EF" w:rsidRDefault="006A1F04" w:rsidP="00312475">
            <w:pPr>
              <w:pStyle w:val="SmallStandard"/>
            </w:pPr>
            <w:r w:rsidRPr="00574783">
              <w:t>0..*</w:t>
            </w:r>
          </w:p>
        </w:tc>
        <w:tc>
          <w:tcPr>
            <w:tcW w:w="709" w:type="dxa"/>
          </w:tcPr>
          <w:p w14:paraId="14143027" w14:textId="77777777" w:rsidR="006A1F04" w:rsidRPr="00D331EF" w:rsidRDefault="006A1F04" w:rsidP="00312475">
            <w:pPr>
              <w:pStyle w:val="SmallStandard"/>
            </w:pPr>
            <w:r w:rsidRPr="00207506">
              <w:t>1</w:t>
            </w:r>
          </w:p>
        </w:tc>
        <w:tc>
          <w:tcPr>
            <w:tcW w:w="567" w:type="dxa"/>
          </w:tcPr>
          <w:p w14:paraId="6588053C" w14:textId="77777777" w:rsidR="006A1F04" w:rsidRDefault="006A1F04" w:rsidP="00312475">
            <w:pPr>
              <w:pStyle w:val="SmallStandard"/>
            </w:pPr>
            <w:r>
              <w:t>Y</w:t>
            </w:r>
          </w:p>
        </w:tc>
        <w:tc>
          <w:tcPr>
            <w:tcW w:w="3969" w:type="dxa"/>
          </w:tcPr>
          <w:p w14:paraId="2E3DAA10" w14:textId="77777777" w:rsidR="006A1F04" w:rsidRDefault="006A1F04" w:rsidP="00312475">
            <w:pPr>
              <w:pStyle w:val="SmallStandard"/>
            </w:pPr>
            <w:r w:rsidRPr="00491287">
              <w:t>Specifies the CavityReferences used in the SlotReference.</w:t>
            </w:r>
          </w:p>
        </w:tc>
      </w:tr>
    </w:tbl>
    <w:p w14:paraId="599527C7"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20" w:name="_13777e0fba506fa031ceb3390eea1949"/>
      <w:r>
        <w:rPr>
          <w:lang w:val="en-GB"/>
        </w:rPr>
        <w:t>SpliceTerminalRole</w:t>
      </w:r>
      <w:bookmarkEnd w:id="620"/>
    </w:p>
    <w:p w14:paraId="4A23D2A3" w14:textId="77777777" w:rsidR="006A1F04" w:rsidRDefault="006A1F04" w:rsidP="006A1F04">
      <w:r>
        <w:rPr>
          <w:sz w:val="18"/>
          <w:szCs w:val="18"/>
        </w:rPr>
        <w:t>A SpliceTerminalRole defines the instance specific properties and relationships of a splice terminal.</w:t>
      </w:r>
    </w:p>
    <w:p w14:paraId="5B548CC8"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2AB32551" w14:textId="77777777" w:rsidTr="00312475">
        <w:tc>
          <w:tcPr>
            <w:tcW w:w="2013" w:type="dxa"/>
            <w:tcMar>
              <w:top w:w="28" w:type="dxa"/>
              <w:left w:w="28" w:type="dxa"/>
              <w:bottom w:w="28" w:type="dxa"/>
              <w:right w:w="28" w:type="dxa"/>
            </w:tcMar>
          </w:tcPr>
          <w:p w14:paraId="55A9BF21"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C163319" w14:textId="54A3989A" w:rsidR="006A1F04" w:rsidRPr="00620BBE" w:rsidRDefault="006A1F04" w:rsidP="00312475">
            <w:pPr>
              <w:pStyle w:val="SmallStandard"/>
            </w:pPr>
            <w:hyperlink w:anchor="_bb265c2d48b9c68af2d8d06af38005a9" w:history="1">
              <w:r w:rsidRPr="00620BBE">
                <w:rPr>
                  <w:rStyle w:val="Hyperlink"/>
                  <w:rFonts w:eastAsiaTheme="majorEastAsia"/>
                </w:rPr>
                <w:t>TerminalRole</w:t>
              </w:r>
            </w:hyperlink>
          </w:p>
        </w:tc>
      </w:tr>
      <w:tr w:rsidR="006A1F04" w:rsidRPr="008359F5" w14:paraId="57DE33B3" w14:textId="77777777" w:rsidTr="00312475">
        <w:tc>
          <w:tcPr>
            <w:tcW w:w="2013" w:type="dxa"/>
            <w:tcMar>
              <w:top w:w="28" w:type="dxa"/>
              <w:left w:w="28" w:type="dxa"/>
              <w:bottom w:w="28" w:type="dxa"/>
              <w:right w:w="28" w:type="dxa"/>
            </w:tcMar>
          </w:tcPr>
          <w:p w14:paraId="35AB692C"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BEE812C" w14:textId="77777777" w:rsidR="006A1F04" w:rsidRDefault="006A1F04" w:rsidP="00312475"/>
        </w:tc>
      </w:tr>
      <w:tr w:rsidR="006A1F04" w:rsidRPr="008359F5" w14:paraId="6D193452" w14:textId="77777777" w:rsidTr="00312475">
        <w:tc>
          <w:tcPr>
            <w:tcW w:w="2013" w:type="dxa"/>
            <w:tcMar>
              <w:top w:w="28" w:type="dxa"/>
              <w:left w:w="28" w:type="dxa"/>
              <w:bottom w:w="28" w:type="dxa"/>
              <w:right w:w="28" w:type="dxa"/>
            </w:tcMar>
          </w:tcPr>
          <w:p w14:paraId="02723525"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26D7B1E" w14:textId="77777777" w:rsidR="006A1F04" w:rsidRPr="000437C1" w:rsidRDefault="006A1F04" w:rsidP="00312475">
            <w:pPr>
              <w:pStyle w:val="SmallStandard"/>
            </w:pPr>
            <w:r>
              <w:t>false</w:t>
            </w:r>
          </w:p>
        </w:tc>
      </w:tr>
    </w:tbl>
    <w:p w14:paraId="7AF91975"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00EF9C5D" w14:textId="77777777" w:rsidTr="00312475">
        <w:tc>
          <w:tcPr>
            <w:tcW w:w="2013" w:type="dxa"/>
            <w:tcMar>
              <w:top w:w="28" w:type="dxa"/>
              <w:left w:w="28" w:type="dxa"/>
              <w:bottom w:w="28" w:type="dxa"/>
              <w:right w:w="28" w:type="dxa"/>
            </w:tcMar>
          </w:tcPr>
          <w:p w14:paraId="41529E75"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995B936"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FEF03C4"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F70440E"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175A268A" w14:textId="77777777" w:rsidTr="00312475">
        <w:tc>
          <w:tcPr>
            <w:tcW w:w="2013" w:type="dxa"/>
            <w:tcMar>
              <w:top w:w="28" w:type="dxa"/>
              <w:left w:w="28" w:type="dxa"/>
              <w:bottom w:w="28" w:type="dxa"/>
              <w:right w:w="28" w:type="dxa"/>
            </w:tcMar>
          </w:tcPr>
          <w:p w14:paraId="034E5602" w14:textId="77777777" w:rsidR="006A1F04" w:rsidRPr="00620BBE" w:rsidRDefault="006A1F04" w:rsidP="00312475">
            <w:pPr>
              <w:pStyle w:val="SmallStandard"/>
            </w:pPr>
            <w:r w:rsidRPr="00620BBE">
              <w:t>spliceType</w:t>
            </w:r>
          </w:p>
        </w:tc>
        <w:tc>
          <w:tcPr>
            <w:tcW w:w="1559" w:type="dxa"/>
            <w:tcMar>
              <w:top w:w="28" w:type="dxa"/>
              <w:left w:w="28" w:type="dxa"/>
              <w:bottom w:w="28" w:type="dxa"/>
              <w:right w:w="28" w:type="dxa"/>
            </w:tcMar>
          </w:tcPr>
          <w:p w14:paraId="6F46435F" w14:textId="77777777" w:rsidR="006A1F04" w:rsidRPr="008359F5" w:rsidRDefault="006A1F04" w:rsidP="00312475">
            <w:pPr>
              <w:pStyle w:val="SmallStandard"/>
            </w:pPr>
            <w:r w:rsidRPr="00D21799">
              <w:t>SpliceType</w:t>
            </w:r>
          </w:p>
        </w:tc>
        <w:tc>
          <w:tcPr>
            <w:tcW w:w="709" w:type="dxa"/>
            <w:tcMar>
              <w:top w:w="28" w:type="dxa"/>
              <w:left w:w="28" w:type="dxa"/>
              <w:bottom w:w="28" w:type="dxa"/>
              <w:right w:w="28" w:type="dxa"/>
            </w:tcMar>
          </w:tcPr>
          <w:p w14:paraId="75938523"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37677757" w14:textId="77777777" w:rsidR="006A1F04" w:rsidRDefault="006A1F04" w:rsidP="00312475">
            <w:pPr>
              <w:jc w:val="left"/>
            </w:pPr>
            <w:r>
              <w:rPr>
                <w:sz w:val="16"/>
                <w:szCs w:val="16"/>
              </w:rPr>
              <w:t>Specifies the type of splice (inline, end).</w:t>
            </w:r>
          </w:p>
        </w:tc>
      </w:tr>
      <w:tr w:rsidR="006A1F04" w:rsidRPr="006675E2" w14:paraId="470C8054" w14:textId="77777777" w:rsidTr="00312475">
        <w:tc>
          <w:tcPr>
            <w:tcW w:w="2013" w:type="dxa"/>
            <w:tcMar>
              <w:top w:w="28" w:type="dxa"/>
              <w:left w:w="28" w:type="dxa"/>
              <w:bottom w:w="28" w:type="dxa"/>
              <w:right w:w="28" w:type="dxa"/>
            </w:tcMar>
          </w:tcPr>
          <w:p w14:paraId="78853F1E" w14:textId="77777777" w:rsidR="006A1F04" w:rsidRPr="00620BBE" w:rsidRDefault="006A1F04" w:rsidP="00312475">
            <w:pPr>
              <w:pStyle w:val="SmallStandard"/>
            </w:pPr>
            <w:r w:rsidRPr="00620BBE">
              <w:t>insulationState</w:t>
            </w:r>
          </w:p>
        </w:tc>
        <w:tc>
          <w:tcPr>
            <w:tcW w:w="1559" w:type="dxa"/>
            <w:tcMar>
              <w:top w:w="28" w:type="dxa"/>
              <w:left w:w="28" w:type="dxa"/>
              <w:bottom w:w="28" w:type="dxa"/>
              <w:right w:w="28" w:type="dxa"/>
            </w:tcMar>
          </w:tcPr>
          <w:p w14:paraId="2AD34A93" w14:textId="77777777" w:rsidR="006A1F04" w:rsidRPr="008359F5" w:rsidRDefault="006A1F04" w:rsidP="00312475">
            <w:pPr>
              <w:pStyle w:val="SmallStandard"/>
            </w:pPr>
            <w:r w:rsidRPr="00D21799">
              <w:t>InsulationState</w:t>
            </w:r>
          </w:p>
        </w:tc>
        <w:tc>
          <w:tcPr>
            <w:tcW w:w="709" w:type="dxa"/>
            <w:tcMar>
              <w:top w:w="28" w:type="dxa"/>
              <w:left w:w="28" w:type="dxa"/>
              <w:bottom w:w="28" w:type="dxa"/>
              <w:right w:w="28" w:type="dxa"/>
            </w:tcMar>
          </w:tcPr>
          <w:p w14:paraId="06E0B9CE"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7644C37D" w14:textId="77777777" w:rsidR="006A1F04" w:rsidRDefault="006A1F04" w:rsidP="00312475">
            <w:pPr>
              <w:jc w:val="left"/>
            </w:pPr>
            <w:r>
              <w:rPr>
                <w:sz w:val="16"/>
                <w:szCs w:val="16"/>
              </w:rPr>
              <w:t>Specifies the insulation state of the splice, in other words is electrically insulated or not.</w:t>
            </w:r>
          </w:p>
        </w:tc>
      </w:tr>
    </w:tbl>
    <w:p w14:paraId="45A40256"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21" w:name="_bec6f76f3a1872d98aa841de34f558d7"/>
      <w:r>
        <w:rPr>
          <w:lang w:val="en-GB"/>
        </w:rPr>
        <w:t>TerminalReceptionReference</w:t>
      </w:r>
      <w:bookmarkEnd w:id="621"/>
    </w:p>
    <w:p w14:paraId="3FFA85B1" w14:textId="77777777" w:rsidR="006A1F04" w:rsidRDefault="006A1F04" w:rsidP="006A1F04">
      <w:r>
        <w:rPr>
          <w:sz w:val="18"/>
          <w:szCs w:val="18"/>
        </w:rPr>
        <w:t xml:space="preserve">A </w:t>
      </w:r>
      <w:r>
        <w:rPr>
          <w:i/>
          <w:iCs/>
          <w:sz w:val="18"/>
          <w:szCs w:val="18"/>
        </w:rPr>
        <w:t>TerminalReceptionReference</w:t>
      </w:r>
      <w:r>
        <w:rPr>
          <w:sz w:val="18"/>
          <w:szCs w:val="18"/>
        </w:rPr>
        <w:t xml:space="preserve"> is an instance of a </w:t>
      </w:r>
      <w:r>
        <w:rPr>
          <w:i/>
          <w:iCs/>
          <w:sz w:val="18"/>
          <w:szCs w:val="18"/>
        </w:rPr>
        <w:t>TerminalReception</w:t>
      </w:r>
      <w:r>
        <w:rPr>
          <w:sz w:val="18"/>
          <w:szCs w:val="18"/>
        </w:rPr>
        <w:t>.</w:t>
      </w:r>
    </w:p>
    <w:p w14:paraId="08E7B916"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135D06CD" w14:textId="77777777" w:rsidTr="00312475">
        <w:tc>
          <w:tcPr>
            <w:tcW w:w="2013" w:type="dxa"/>
            <w:tcMar>
              <w:top w:w="28" w:type="dxa"/>
              <w:left w:w="28" w:type="dxa"/>
              <w:bottom w:w="28" w:type="dxa"/>
              <w:right w:w="28" w:type="dxa"/>
            </w:tcMar>
          </w:tcPr>
          <w:p w14:paraId="3CB4360B"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88A0E8C" w14:textId="77777777" w:rsidR="006A1F04" w:rsidRDefault="006A1F04" w:rsidP="00312475"/>
        </w:tc>
      </w:tr>
      <w:tr w:rsidR="006A1F04" w:rsidRPr="008359F5" w14:paraId="78AC2521" w14:textId="77777777" w:rsidTr="00312475">
        <w:tc>
          <w:tcPr>
            <w:tcW w:w="2013" w:type="dxa"/>
            <w:tcMar>
              <w:top w:w="28" w:type="dxa"/>
              <w:left w:w="28" w:type="dxa"/>
              <w:bottom w:w="28" w:type="dxa"/>
              <w:right w:w="28" w:type="dxa"/>
            </w:tcMar>
          </w:tcPr>
          <w:p w14:paraId="72DA9633"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6C1176A" w14:textId="77777777" w:rsidR="006A1F04" w:rsidRDefault="006A1F04" w:rsidP="00312475"/>
        </w:tc>
      </w:tr>
      <w:tr w:rsidR="006A1F04" w:rsidRPr="008359F5" w14:paraId="6D019D76" w14:textId="77777777" w:rsidTr="00312475">
        <w:tc>
          <w:tcPr>
            <w:tcW w:w="2013" w:type="dxa"/>
            <w:tcMar>
              <w:top w:w="28" w:type="dxa"/>
              <w:left w:w="28" w:type="dxa"/>
              <w:bottom w:w="28" w:type="dxa"/>
              <w:right w:w="28" w:type="dxa"/>
            </w:tcMar>
          </w:tcPr>
          <w:p w14:paraId="7F196B34"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D32B2CA" w14:textId="77777777" w:rsidR="006A1F04" w:rsidRPr="000437C1" w:rsidRDefault="006A1F04" w:rsidP="00312475">
            <w:pPr>
              <w:pStyle w:val="SmallStandard"/>
            </w:pPr>
            <w:r>
              <w:t>false</w:t>
            </w:r>
          </w:p>
        </w:tc>
      </w:tr>
    </w:tbl>
    <w:p w14:paraId="7202ACE7"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72990D70" w14:textId="77777777" w:rsidTr="00312475">
        <w:tc>
          <w:tcPr>
            <w:tcW w:w="2013" w:type="dxa"/>
            <w:tcMar>
              <w:top w:w="28" w:type="dxa"/>
              <w:left w:w="28" w:type="dxa"/>
              <w:bottom w:w="28" w:type="dxa"/>
              <w:right w:w="28" w:type="dxa"/>
            </w:tcMar>
          </w:tcPr>
          <w:p w14:paraId="6BB00FA1"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C547B1D"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003E978"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1206395"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25B1A7DE" w14:textId="77777777" w:rsidTr="00312475">
        <w:tc>
          <w:tcPr>
            <w:tcW w:w="2013" w:type="dxa"/>
            <w:tcMar>
              <w:top w:w="28" w:type="dxa"/>
              <w:left w:w="28" w:type="dxa"/>
              <w:bottom w:w="28" w:type="dxa"/>
              <w:right w:w="28" w:type="dxa"/>
            </w:tcMar>
          </w:tcPr>
          <w:p w14:paraId="74A5785F"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0B07C9EE"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44DA54DA"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06F5FB2D" w14:textId="77777777" w:rsidR="006A1F04" w:rsidRDefault="006A1F04" w:rsidP="00312475">
            <w:pPr>
              <w:jc w:val="left"/>
            </w:pPr>
            <w:r>
              <w:rPr>
                <w:sz w:val="16"/>
                <w:szCs w:val="16"/>
              </w:rPr>
              <w:t xml:space="preserve">Specifies a unique </w:t>
            </w:r>
            <w:r>
              <w:rPr>
                <w:i/>
                <w:iCs/>
                <w:sz w:val="16"/>
                <w:szCs w:val="16"/>
              </w:rPr>
              <w:t>identification</w:t>
            </w:r>
            <w:r>
              <w:rPr>
                <w:sz w:val="16"/>
                <w:szCs w:val="16"/>
              </w:rPr>
              <w:t xml:space="preserve"> of the </w:t>
            </w:r>
            <w:r>
              <w:rPr>
                <w:i/>
                <w:iCs/>
                <w:sz w:val="16"/>
                <w:szCs w:val="16"/>
              </w:rPr>
              <w:t>TerminalReceptionReference</w:t>
            </w:r>
            <w:r>
              <w:rPr>
                <w:sz w:val="16"/>
                <w:szCs w:val="16"/>
              </w:rPr>
              <w:t xml:space="preserve">. The </w:t>
            </w:r>
            <w:r>
              <w:rPr>
                <w:i/>
                <w:iCs/>
                <w:sz w:val="16"/>
                <w:szCs w:val="16"/>
              </w:rPr>
              <w:t>identification</w:t>
            </w:r>
            <w:r>
              <w:rPr>
                <w:sz w:val="16"/>
                <w:szCs w:val="16"/>
              </w:rPr>
              <w:t xml:space="preserve"> is guaranteed to be unique within the </w:t>
            </w:r>
            <w:r>
              <w:rPr>
                <w:i/>
                <w:iCs/>
                <w:sz w:val="16"/>
                <w:szCs w:val="16"/>
              </w:rPr>
              <w:t>TerminalRole</w:t>
            </w:r>
            <w:r>
              <w:rPr>
                <w:sz w:val="16"/>
                <w:szCs w:val="16"/>
              </w:rPr>
              <w:t xml:space="preserve"> (this might be for example a reception number).</w:t>
            </w:r>
          </w:p>
        </w:tc>
      </w:tr>
    </w:tbl>
    <w:p w14:paraId="2B81C42B"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2CDF5D8E" w14:textId="77777777" w:rsidTr="00312475">
        <w:tc>
          <w:tcPr>
            <w:tcW w:w="3856" w:type="dxa"/>
            <w:gridSpan w:val="3"/>
          </w:tcPr>
          <w:p w14:paraId="2C4F7B44" w14:textId="77777777" w:rsidR="006A1F04" w:rsidRDefault="006A1F04" w:rsidP="00312475">
            <w:pPr>
              <w:jc w:val="center"/>
              <w:rPr>
                <w:b/>
                <w:sz w:val="16"/>
                <w:szCs w:val="16"/>
                <w:lang w:val="en-GB"/>
              </w:rPr>
            </w:pPr>
            <w:r>
              <w:rPr>
                <w:b/>
                <w:sz w:val="16"/>
                <w:szCs w:val="16"/>
                <w:lang w:val="en-GB"/>
              </w:rPr>
              <w:t>Other End</w:t>
            </w:r>
          </w:p>
        </w:tc>
        <w:tc>
          <w:tcPr>
            <w:tcW w:w="708" w:type="dxa"/>
          </w:tcPr>
          <w:p w14:paraId="0038AAC9"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18FC94A6" w14:textId="77777777" w:rsidR="006A1F04" w:rsidRDefault="006A1F04" w:rsidP="00312475">
            <w:pPr>
              <w:jc w:val="center"/>
              <w:rPr>
                <w:b/>
                <w:sz w:val="16"/>
                <w:szCs w:val="16"/>
                <w:lang w:val="en-GB"/>
              </w:rPr>
            </w:pPr>
            <w:r>
              <w:rPr>
                <w:b/>
                <w:sz w:val="16"/>
                <w:szCs w:val="16"/>
                <w:lang w:val="en-GB"/>
              </w:rPr>
              <w:t>General</w:t>
            </w:r>
          </w:p>
        </w:tc>
      </w:tr>
      <w:tr w:rsidR="006A1F04" w:rsidRPr="00720F6F" w14:paraId="76F49A4F" w14:textId="77777777" w:rsidTr="00312475">
        <w:tc>
          <w:tcPr>
            <w:tcW w:w="1573" w:type="dxa"/>
          </w:tcPr>
          <w:p w14:paraId="1014C9BE" w14:textId="77777777" w:rsidR="006A1F04" w:rsidRDefault="006A1F04" w:rsidP="00312475">
            <w:pPr>
              <w:rPr>
                <w:b/>
                <w:sz w:val="16"/>
                <w:szCs w:val="16"/>
                <w:lang w:val="en-GB"/>
              </w:rPr>
            </w:pPr>
            <w:r>
              <w:rPr>
                <w:b/>
                <w:sz w:val="16"/>
                <w:szCs w:val="16"/>
                <w:lang w:val="en-GB"/>
              </w:rPr>
              <w:t>Type</w:t>
            </w:r>
          </w:p>
        </w:tc>
        <w:tc>
          <w:tcPr>
            <w:tcW w:w="1574" w:type="dxa"/>
          </w:tcPr>
          <w:p w14:paraId="088C29B6" w14:textId="77777777" w:rsidR="006A1F04" w:rsidRDefault="006A1F04" w:rsidP="00312475">
            <w:pPr>
              <w:rPr>
                <w:b/>
                <w:sz w:val="16"/>
                <w:szCs w:val="16"/>
                <w:lang w:val="en-GB"/>
              </w:rPr>
            </w:pPr>
            <w:r>
              <w:rPr>
                <w:b/>
                <w:sz w:val="16"/>
                <w:szCs w:val="16"/>
                <w:lang w:val="en-GB"/>
              </w:rPr>
              <w:t>Role</w:t>
            </w:r>
          </w:p>
        </w:tc>
        <w:tc>
          <w:tcPr>
            <w:tcW w:w="708" w:type="dxa"/>
          </w:tcPr>
          <w:p w14:paraId="0428DAA0" w14:textId="77777777" w:rsidR="006A1F04" w:rsidRDefault="006A1F04" w:rsidP="00312475">
            <w:pPr>
              <w:rPr>
                <w:b/>
                <w:sz w:val="16"/>
                <w:szCs w:val="16"/>
                <w:lang w:val="en-GB"/>
              </w:rPr>
            </w:pPr>
            <w:r>
              <w:rPr>
                <w:b/>
                <w:sz w:val="16"/>
                <w:szCs w:val="16"/>
                <w:lang w:val="en-GB"/>
              </w:rPr>
              <w:t>Mult</w:t>
            </w:r>
          </w:p>
        </w:tc>
        <w:tc>
          <w:tcPr>
            <w:tcW w:w="709" w:type="dxa"/>
          </w:tcPr>
          <w:p w14:paraId="2E57E5BF" w14:textId="77777777" w:rsidR="006A1F04" w:rsidRDefault="006A1F04" w:rsidP="00312475">
            <w:pPr>
              <w:rPr>
                <w:b/>
                <w:sz w:val="16"/>
                <w:szCs w:val="16"/>
                <w:lang w:val="en-GB"/>
              </w:rPr>
            </w:pPr>
            <w:r>
              <w:rPr>
                <w:b/>
                <w:sz w:val="16"/>
                <w:szCs w:val="16"/>
                <w:lang w:val="en-GB"/>
              </w:rPr>
              <w:t>Mult</w:t>
            </w:r>
          </w:p>
        </w:tc>
        <w:tc>
          <w:tcPr>
            <w:tcW w:w="567" w:type="dxa"/>
          </w:tcPr>
          <w:p w14:paraId="7D159E02"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415BB9D3" w14:textId="77777777" w:rsidR="006A1F04" w:rsidRPr="008359F5" w:rsidRDefault="006A1F04" w:rsidP="00312475">
            <w:pPr>
              <w:rPr>
                <w:b/>
                <w:sz w:val="16"/>
                <w:szCs w:val="16"/>
                <w:lang w:val="en-GB"/>
              </w:rPr>
            </w:pPr>
            <w:r>
              <w:rPr>
                <w:b/>
                <w:sz w:val="16"/>
                <w:szCs w:val="16"/>
                <w:lang w:val="en-GB"/>
              </w:rPr>
              <w:t>Comment</w:t>
            </w:r>
          </w:p>
        </w:tc>
      </w:tr>
      <w:tr w:rsidR="006A1F04" w:rsidRPr="00CC6307" w14:paraId="504E014B" w14:textId="77777777" w:rsidTr="00312475">
        <w:tc>
          <w:tcPr>
            <w:tcW w:w="1573" w:type="dxa"/>
          </w:tcPr>
          <w:p w14:paraId="20D0AD8E" w14:textId="77777777" w:rsidR="006A1F04" w:rsidRPr="00634625" w:rsidRDefault="006A1F04" w:rsidP="00312475">
            <w:pPr>
              <w:pStyle w:val="SmallStandard"/>
            </w:pPr>
            <w:r>
              <w:t>TerminalReception</w:t>
            </w:r>
          </w:p>
        </w:tc>
        <w:tc>
          <w:tcPr>
            <w:tcW w:w="1574" w:type="dxa"/>
          </w:tcPr>
          <w:p w14:paraId="009EE6F3" w14:textId="77777777" w:rsidR="006A1F04" w:rsidRPr="00132C43" w:rsidRDefault="006A1F04" w:rsidP="00312475">
            <w:pPr>
              <w:pStyle w:val="SmallStandard"/>
            </w:pPr>
            <w:r>
              <w:t>terminalReception</w:t>
            </w:r>
          </w:p>
        </w:tc>
        <w:tc>
          <w:tcPr>
            <w:tcW w:w="708" w:type="dxa"/>
          </w:tcPr>
          <w:p w14:paraId="6B0E9AE4" w14:textId="77777777" w:rsidR="006A1F04" w:rsidRPr="00D331EF" w:rsidRDefault="006A1F04" w:rsidP="00312475">
            <w:pPr>
              <w:pStyle w:val="SmallStandard"/>
            </w:pPr>
            <w:r w:rsidRPr="00574783">
              <w:t>1</w:t>
            </w:r>
          </w:p>
        </w:tc>
        <w:tc>
          <w:tcPr>
            <w:tcW w:w="709" w:type="dxa"/>
          </w:tcPr>
          <w:p w14:paraId="2A5919E3" w14:textId="77777777" w:rsidR="006A1F04" w:rsidRPr="00D331EF" w:rsidRDefault="006A1F04" w:rsidP="00312475">
            <w:pPr>
              <w:pStyle w:val="SmallStandard"/>
            </w:pPr>
            <w:r w:rsidRPr="00207506">
              <w:t>0..*</w:t>
            </w:r>
          </w:p>
        </w:tc>
        <w:tc>
          <w:tcPr>
            <w:tcW w:w="567" w:type="dxa"/>
          </w:tcPr>
          <w:p w14:paraId="3742DEA0" w14:textId="77777777" w:rsidR="006A1F04" w:rsidRPr="00D331EF" w:rsidRDefault="006A1F04" w:rsidP="00312475">
            <w:pPr>
              <w:pStyle w:val="SmallStandard"/>
            </w:pPr>
            <w:r>
              <w:t>N</w:t>
            </w:r>
          </w:p>
        </w:tc>
        <w:tc>
          <w:tcPr>
            <w:tcW w:w="3969" w:type="dxa"/>
          </w:tcPr>
          <w:p w14:paraId="1B636CB4" w14:textId="77777777" w:rsidR="006A1F04" w:rsidRDefault="006A1F04" w:rsidP="00312475">
            <w:pPr>
              <w:jc w:val="left"/>
            </w:pPr>
            <w:r>
              <w:rPr>
                <w:sz w:val="16"/>
                <w:szCs w:val="16"/>
              </w:rPr>
              <w:t xml:space="preserve">References the </w:t>
            </w:r>
            <w:r>
              <w:rPr>
                <w:i/>
                <w:iCs/>
                <w:sz w:val="16"/>
                <w:szCs w:val="16"/>
              </w:rPr>
              <w:t>TerminalReception</w:t>
            </w:r>
            <w:r>
              <w:rPr>
                <w:sz w:val="16"/>
                <w:szCs w:val="16"/>
              </w:rPr>
              <w:t xml:space="preserve"> that is instanced by this </w:t>
            </w:r>
            <w:r>
              <w:rPr>
                <w:i/>
                <w:iCs/>
                <w:sz w:val="16"/>
                <w:szCs w:val="16"/>
              </w:rPr>
              <w:t>TerminalReceptionReference.</w:t>
            </w:r>
          </w:p>
        </w:tc>
      </w:tr>
    </w:tbl>
    <w:p w14:paraId="5B947429"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439CC607" w14:textId="77777777" w:rsidTr="00312475">
        <w:tc>
          <w:tcPr>
            <w:tcW w:w="2296" w:type="dxa"/>
            <w:gridSpan w:val="2"/>
          </w:tcPr>
          <w:p w14:paraId="69392188"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4FC85A0A"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5433003B" w14:textId="77777777" w:rsidR="006A1F04" w:rsidRDefault="006A1F04" w:rsidP="00312475">
            <w:pPr>
              <w:jc w:val="center"/>
              <w:rPr>
                <w:b/>
                <w:sz w:val="16"/>
                <w:szCs w:val="16"/>
                <w:lang w:val="en-GB"/>
              </w:rPr>
            </w:pPr>
            <w:r>
              <w:rPr>
                <w:b/>
                <w:sz w:val="16"/>
                <w:szCs w:val="16"/>
                <w:lang w:val="en-GB"/>
              </w:rPr>
              <w:t>General</w:t>
            </w:r>
          </w:p>
        </w:tc>
      </w:tr>
      <w:tr w:rsidR="006A1F04" w:rsidRPr="00720F6F" w14:paraId="5EB71C96" w14:textId="77777777" w:rsidTr="00312475">
        <w:tc>
          <w:tcPr>
            <w:tcW w:w="1588" w:type="dxa"/>
          </w:tcPr>
          <w:p w14:paraId="7065D847" w14:textId="77777777" w:rsidR="006A1F04" w:rsidRDefault="006A1F04" w:rsidP="00312475">
            <w:pPr>
              <w:rPr>
                <w:b/>
                <w:sz w:val="16"/>
                <w:szCs w:val="16"/>
                <w:lang w:val="en-GB"/>
              </w:rPr>
            </w:pPr>
            <w:r>
              <w:rPr>
                <w:b/>
                <w:sz w:val="16"/>
                <w:szCs w:val="16"/>
                <w:lang w:val="en-GB"/>
              </w:rPr>
              <w:lastRenderedPageBreak/>
              <w:t>Type</w:t>
            </w:r>
          </w:p>
        </w:tc>
        <w:tc>
          <w:tcPr>
            <w:tcW w:w="708" w:type="dxa"/>
          </w:tcPr>
          <w:p w14:paraId="0E26FE8D" w14:textId="77777777" w:rsidR="006A1F04" w:rsidRDefault="006A1F04" w:rsidP="00312475">
            <w:pPr>
              <w:rPr>
                <w:b/>
                <w:sz w:val="16"/>
                <w:szCs w:val="16"/>
                <w:lang w:val="en-GB"/>
              </w:rPr>
            </w:pPr>
            <w:r>
              <w:rPr>
                <w:b/>
                <w:sz w:val="16"/>
                <w:szCs w:val="16"/>
                <w:lang w:val="en-GB"/>
              </w:rPr>
              <w:t>Mult</w:t>
            </w:r>
          </w:p>
        </w:tc>
        <w:tc>
          <w:tcPr>
            <w:tcW w:w="1560" w:type="dxa"/>
          </w:tcPr>
          <w:p w14:paraId="09002A4A" w14:textId="77777777" w:rsidR="006A1F04" w:rsidRDefault="006A1F04" w:rsidP="00312475">
            <w:pPr>
              <w:rPr>
                <w:b/>
                <w:sz w:val="16"/>
                <w:szCs w:val="16"/>
                <w:lang w:val="en-GB"/>
              </w:rPr>
            </w:pPr>
            <w:r>
              <w:rPr>
                <w:b/>
                <w:sz w:val="16"/>
                <w:szCs w:val="16"/>
                <w:lang w:val="en-GB"/>
              </w:rPr>
              <w:t>Role</w:t>
            </w:r>
          </w:p>
        </w:tc>
        <w:tc>
          <w:tcPr>
            <w:tcW w:w="708" w:type="dxa"/>
          </w:tcPr>
          <w:p w14:paraId="6662FBCC" w14:textId="77777777" w:rsidR="006A1F04" w:rsidRDefault="006A1F04" w:rsidP="00312475">
            <w:pPr>
              <w:rPr>
                <w:b/>
                <w:sz w:val="16"/>
                <w:szCs w:val="16"/>
                <w:lang w:val="en-GB"/>
              </w:rPr>
            </w:pPr>
            <w:r>
              <w:rPr>
                <w:b/>
                <w:sz w:val="16"/>
                <w:szCs w:val="16"/>
                <w:lang w:val="en-GB"/>
              </w:rPr>
              <w:t>Mult</w:t>
            </w:r>
          </w:p>
        </w:tc>
        <w:tc>
          <w:tcPr>
            <w:tcW w:w="567" w:type="dxa"/>
          </w:tcPr>
          <w:p w14:paraId="7E62B3AC"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2B93C346" w14:textId="77777777" w:rsidR="006A1F04" w:rsidRPr="008359F5" w:rsidRDefault="006A1F04" w:rsidP="00312475">
            <w:pPr>
              <w:rPr>
                <w:b/>
                <w:sz w:val="16"/>
                <w:szCs w:val="16"/>
                <w:lang w:val="en-GB"/>
              </w:rPr>
            </w:pPr>
            <w:r>
              <w:rPr>
                <w:b/>
                <w:sz w:val="16"/>
                <w:szCs w:val="16"/>
                <w:lang w:val="en-GB"/>
              </w:rPr>
              <w:t>Comment</w:t>
            </w:r>
          </w:p>
        </w:tc>
      </w:tr>
      <w:tr w:rsidR="006A1F04" w:rsidRPr="00CC6307" w14:paraId="235099F5" w14:textId="77777777" w:rsidTr="00312475">
        <w:tc>
          <w:tcPr>
            <w:tcW w:w="1588" w:type="dxa"/>
          </w:tcPr>
          <w:p w14:paraId="31D07D43" w14:textId="77777777" w:rsidR="006A1F04" w:rsidRPr="00634625" w:rsidRDefault="006A1F04" w:rsidP="00312475">
            <w:pPr>
              <w:pStyle w:val="SmallStandard"/>
            </w:pPr>
            <w:r>
              <w:t>MatingDetail</w:t>
            </w:r>
          </w:p>
        </w:tc>
        <w:tc>
          <w:tcPr>
            <w:tcW w:w="708" w:type="dxa"/>
          </w:tcPr>
          <w:p w14:paraId="266233DB" w14:textId="77777777" w:rsidR="006A1F04" w:rsidRPr="00D331EF" w:rsidRDefault="006A1F04" w:rsidP="00312475">
            <w:pPr>
              <w:pStyle w:val="SmallStandard"/>
            </w:pPr>
            <w:r w:rsidRPr="00D01517">
              <w:t>0..*</w:t>
            </w:r>
          </w:p>
        </w:tc>
        <w:tc>
          <w:tcPr>
            <w:tcW w:w="1560" w:type="dxa"/>
          </w:tcPr>
          <w:p w14:paraId="206C1B19" w14:textId="77777777" w:rsidR="006A1F04" w:rsidRPr="00132C43" w:rsidRDefault="006A1F04" w:rsidP="00312475">
            <w:pPr>
              <w:pStyle w:val="SmallStandard"/>
            </w:pPr>
            <w:r>
              <w:t>firstTerminalReception</w:t>
            </w:r>
          </w:p>
        </w:tc>
        <w:tc>
          <w:tcPr>
            <w:tcW w:w="708" w:type="dxa"/>
          </w:tcPr>
          <w:p w14:paraId="6E584CF2" w14:textId="77777777" w:rsidR="006A1F04" w:rsidRPr="00D331EF" w:rsidRDefault="006A1F04" w:rsidP="00312475">
            <w:pPr>
              <w:pStyle w:val="SmallStandard"/>
            </w:pPr>
            <w:r w:rsidRPr="00D01517">
              <w:t>1</w:t>
            </w:r>
          </w:p>
        </w:tc>
        <w:tc>
          <w:tcPr>
            <w:tcW w:w="567" w:type="dxa"/>
          </w:tcPr>
          <w:p w14:paraId="4C8CC8F7" w14:textId="77777777" w:rsidR="006A1F04" w:rsidRPr="00D331EF" w:rsidRDefault="006A1F04" w:rsidP="00312475">
            <w:pPr>
              <w:pStyle w:val="SmallStandard"/>
            </w:pPr>
            <w:r>
              <w:t>N</w:t>
            </w:r>
          </w:p>
        </w:tc>
        <w:tc>
          <w:tcPr>
            <w:tcW w:w="3969" w:type="dxa"/>
          </w:tcPr>
          <w:p w14:paraId="500678AE" w14:textId="77777777" w:rsidR="006A1F04" w:rsidRDefault="006A1F04" w:rsidP="00312475">
            <w:pPr>
              <w:pStyle w:val="SmallStandard"/>
            </w:pPr>
            <w:r w:rsidRPr="00491287">
              <w:t>References the first terminal reception that is mated.</w:t>
            </w:r>
          </w:p>
        </w:tc>
      </w:tr>
      <w:tr w:rsidR="006A1F04" w:rsidRPr="00CC6307" w14:paraId="02326FE5" w14:textId="77777777" w:rsidTr="00312475">
        <w:tc>
          <w:tcPr>
            <w:tcW w:w="1588" w:type="dxa"/>
          </w:tcPr>
          <w:p w14:paraId="662F1150" w14:textId="77777777" w:rsidR="006A1F04" w:rsidRPr="00634625" w:rsidRDefault="006A1F04" w:rsidP="00312475">
            <w:pPr>
              <w:pStyle w:val="SmallStandard"/>
            </w:pPr>
            <w:r>
              <w:t>MatingDetail</w:t>
            </w:r>
          </w:p>
        </w:tc>
        <w:tc>
          <w:tcPr>
            <w:tcW w:w="708" w:type="dxa"/>
          </w:tcPr>
          <w:p w14:paraId="36B80494" w14:textId="77777777" w:rsidR="006A1F04" w:rsidRPr="00D331EF" w:rsidRDefault="006A1F04" w:rsidP="00312475">
            <w:pPr>
              <w:pStyle w:val="SmallStandard"/>
            </w:pPr>
            <w:r w:rsidRPr="00D01517">
              <w:t>0..*</w:t>
            </w:r>
          </w:p>
        </w:tc>
        <w:tc>
          <w:tcPr>
            <w:tcW w:w="1560" w:type="dxa"/>
          </w:tcPr>
          <w:p w14:paraId="4C94656D" w14:textId="77777777" w:rsidR="006A1F04" w:rsidRPr="00132C43" w:rsidRDefault="006A1F04" w:rsidP="00312475">
            <w:pPr>
              <w:pStyle w:val="SmallStandard"/>
            </w:pPr>
            <w:r>
              <w:t>secondTerminalReception</w:t>
            </w:r>
          </w:p>
        </w:tc>
        <w:tc>
          <w:tcPr>
            <w:tcW w:w="708" w:type="dxa"/>
          </w:tcPr>
          <w:p w14:paraId="7403E142" w14:textId="77777777" w:rsidR="006A1F04" w:rsidRPr="00D331EF" w:rsidRDefault="006A1F04" w:rsidP="00312475">
            <w:pPr>
              <w:pStyle w:val="SmallStandard"/>
            </w:pPr>
            <w:r w:rsidRPr="00D01517">
              <w:t>1</w:t>
            </w:r>
          </w:p>
        </w:tc>
        <w:tc>
          <w:tcPr>
            <w:tcW w:w="567" w:type="dxa"/>
          </w:tcPr>
          <w:p w14:paraId="53E598F0" w14:textId="77777777" w:rsidR="006A1F04" w:rsidRPr="00D331EF" w:rsidRDefault="006A1F04" w:rsidP="00312475">
            <w:pPr>
              <w:pStyle w:val="SmallStandard"/>
            </w:pPr>
            <w:r>
              <w:t>N</w:t>
            </w:r>
          </w:p>
        </w:tc>
        <w:tc>
          <w:tcPr>
            <w:tcW w:w="3969" w:type="dxa"/>
          </w:tcPr>
          <w:p w14:paraId="2A2901AF" w14:textId="77777777" w:rsidR="006A1F04" w:rsidRDefault="006A1F04" w:rsidP="00312475">
            <w:pPr>
              <w:pStyle w:val="SmallStandard"/>
            </w:pPr>
            <w:r w:rsidRPr="00491287">
              <w:t>References the second terminal reception that is mated.</w:t>
            </w:r>
          </w:p>
        </w:tc>
      </w:tr>
      <w:tr w:rsidR="006A1F04" w:rsidRPr="00CC6307" w14:paraId="2D38A7EC" w14:textId="77777777" w:rsidTr="00312475">
        <w:tc>
          <w:tcPr>
            <w:tcW w:w="1588" w:type="dxa"/>
          </w:tcPr>
          <w:p w14:paraId="63FB4515" w14:textId="77777777" w:rsidR="006A1F04" w:rsidRPr="00634625" w:rsidRDefault="006A1F04" w:rsidP="00312475">
            <w:pPr>
              <w:pStyle w:val="SmallStandard"/>
            </w:pPr>
            <w:r>
              <w:t>TerminalRole</w:t>
            </w:r>
          </w:p>
        </w:tc>
        <w:tc>
          <w:tcPr>
            <w:tcW w:w="708" w:type="dxa"/>
          </w:tcPr>
          <w:p w14:paraId="39962CDE" w14:textId="77777777" w:rsidR="006A1F04" w:rsidRPr="00D331EF" w:rsidRDefault="006A1F04" w:rsidP="00312475">
            <w:pPr>
              <w:pStyle w:val="SmallStandard"/>
            </w:pPr>
            <w:r w:rsidRPr="00D01517">
              <w:t>1</w:t>
            </w:r>
          </w:p>
        </w:tc>
        <w:tc>
          <w:tcPr>
            <w:tcW w:w="1560" w:type="dxa"/>
          </w:tcPr>
          <w:p w14:paraId="51442341" w14:textId="77777777" w:rsidR="006A1F04" w:rsidRPr="00132C43" w:rsidRDefault="006A1F04" w:rsidP="00312475">
            <w:pPr>
              <w:pStyle w:val="SmallStandard"/>
            </w:pPr>
            <w:r>
              <w:t>terminalReceptionReference</w:t>
            </w:r>
          </w:p>
        </w:tc>
        <w:tc>
          <w:tcPr>
            <w:tcW w:w="708" w:type="dxa"/>
          </w:tcPr>
          <w:p w14:paraId="3E094FF4" w14:textId="77777777" w:rsidR="006A1F04" w:rsidRPr="00D331EF" w:rsidRDefault="006A1F04" w:rsidP="00312475">
            <w:pPr>
              <w:pStyle w:val="SmallStandard"/>
            </w:pPr>
            <w:r w:rsidRPr="00D01517">
              <w:t>0..*</w:t>
            </w:r>
          </w:p>
        </w:tc>
        <w:tc>
          <w:tcPr>
            <w:tcW w:w="567" w:type="dxa"/>
          </w:tcPr>
          <w:p w14:paraId="064D073B" w14:textId="77777777" w:rsidR="006A1F04" w:rsidRDefault="006A1F04" w:rsidP="00312475">
            <w:pPr>
              <w:pStyle w:val="SmallStandard"/>
            </w:pPr>
            <w:r>
              <w:t>Y</w:t>
            </w:r>
          </w:p>
        </w:tc>
        <w:tc>
          <w:tcPr>
            <w:tcW w:w="3969" w:type="dxa"/>
          </w:tcPr>
          <w:p w14:paraId="541B0FC4" w14:textId="77777777" w:rsidR="006A1F04" w:rsidRDefault="006A1F04" w:rsidP="00312475">
            <w:pPr>
              <w:jc w:val="left"/>
            </w:pPr>
            <w:r>
              <w:rPr>
                <w:sz w:val="16"/>
                <w:szCs w:val="16"/>
              </w:rPr>
              <w:t xml:space="preserve">Specifies the </w:t>
            </w:r>
            <w:r>
              <w:rPr>
                <w:i/>
                <w:iCs/>
                <w:sz w:val="16"/>
                <w:szCs w:val="16"/>
              </w:rPr>
              <w:t xml:space="preserve">TerminalReceptionReferences </w:t>
            </w:r>
            <w:r>
              <w:rPr>
                <w:sz w:val="16"/>
                <w:szCs w:val="16"/>
              </w:rPr>
              <w:t xml:space="preserve">of this </w:t>
            </w:r>
            <w:r>
              <w:rPr>
                <w:i/>
                <w:iCs/>
                <w:sz w:val="16"/>
                <w:szCs w:val="16"/>
              </w:rPr>
              <w:t>TerminalRole.</w:t>
            </w:r>
          </w:p>
        </w:tc>
      </w:tr>
      <w:tr w:rsidR="006A1F04" w:rsidRPr="00CC6307" w14:paraId="42141725" w14:textId="77777777" w:rsidTr="00312475">
        <w:tc>
          <w:tcPr>
            <w:tcW w:w="1588" w:type="dxa"/>
          </w:tcPr>
          <w:p w14:paraId="718EDAC7" w14:textId="77777777" w:rsidR="006A1F04" w:rsidRPr="00634625" w:rsidRDefault="006A1F04" w:rsidP="00312475">
            <w:pPr>
              <w:pStyle w:val="SmallStandard"/>
            </w:pPr>
            <w:r>
              <w:t>CavityMountingDetail</w:t>
            </w:r>
          </w:p>
        </w:tc>
        <w:tc>
          <w:tcPr>
            <w:tcW w:w="708" w:type="dxa"/>
          </w:tcPr>
          <w:p w14:paraId="106C0087" w14:textId="77777777" w:rsidR="006A1F04" w:rsidRPr="00D331EF" w:rsidRDefault="006A1F04" w:rsidP="00312475">
            <w:pPr>
              <w:pStyle w:val="SmallStandard"/>
            </w:pPr>
            <w:r w:rsidRPr="00D01517">
              <w:t>0..*</w:t>
            </w:r>
          </w:p>
        </w:tc>
        <w:tc>
          <w:tcPr>
            <w:tcW w:w="1560" w:type="dxa"/>
          </w:tcPr>
          <w:p w14:paraId="1A5CF4D1" w14:textId="77777777" w:rsidR="006A1F04" w:rsidRPr="00132C43" w:rsidRDefault="006A1F04" w:rsidP="00312475">
            <w:pPr>
              <w:pStyle w:val="SmallStandard"/>
            </w:pPr>
            <w:r>
              <w:t>terminalReceptionReference</w:t>
            </w:r>
          </w:p>
        </w:tc>
        <w:tc>
          <w:tcPr>
            <w:tcW w:w="708" w:type="dxa"/>
          </w:tcPr>
          <w:p w14:paraId="7B28AB1F" w14:textId="77777777" w:rsidR="006A1F04" w:rsidRPr="00D331EF" w:rsidRDefault="006A1F04" w:rsidP="00312475">
            <w:pPr>
              <w:pStyle w:val="SmallStandard"/>
            </w:pPr>
            <w:r w:rsidRPr="00D01517">
              <w:t>1</w:t>
            </w:r>
          </w:p>
        </w:tc>
        <w:tc>
          <w:tcPr>
            <w:tcW w:w="567" w:type="dxa"/>
          </w:tcPr>
          <w:p w14:paraId="6239C31D" w14:textId="77777777" w:rsidR="006A1F04" w:rsidRPr="00D331EF" w:rsidRDefault="006A1F04" w:rsidP="00312475">
            <w:pPr>
              <w:pStyle w:val="SmallStandard"/>
            </w:pPr>
            <w:r>
              <w:t>N</w:t>
            </w:r>
          </w:p>
        </w:tc>
        <w:tc>
          <w:tcPr>
            <w:tcW w:w="3969" w:type="dxa"/>
          </w:tcPr>
          <w:p w14:paraId="5CFF1D4E" w14:textId="77777777" w:rsidR="006A1F04" w:rsidRDefault="006A1F04" w:rsidP="00312475">
            <w:pPr>
              <w:pStyle w:val="SmallStandard"/>
            </w:pPr>
            <w:r w:rsidRPr="00491287">
              <w:t xml:space="preserve">References the TerminalReception that is used for the detailed description of the cavity mounting. </w:t>
            </w:r>
          </w:p>
        </w:tc>
      </w:tr>
    </w:tbl>
    <w:p w14:paraId="17C8D02B"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22" w:name="_bb265c2d48b9c68af2d8d06af38005a9"/>
      <w:r>
        <w:rPr>
          <w:lang w:val="en-GB"/>
        </w:rPr>
        <w:t>TerminalRole</w:t>
      </w:r>
      <w:bookmarkEnd w:id="622"/>
    </w:p>
    <w:p w14:paraId="0DE6C06A" w14:textId="77777777" w:rsidR="006A1F04" w:rsidRDefault="006A1F04" w:rsidP="006A1F04">
      <w:r>
        <w:rPr>
          <w:sz w:val="18"/>
          <w:szCs w:val="18"/>
        </w:rPr>
        <w:t>A TerminalRole defines the instance specific properties and relationships of a terminal.</w:t>
      </w:r>
    </w:p>
    <w:p w14:paraId="68705E39"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3D0A3FD4" w14:textId="77777777" w:rsidTr="00312475">
        <w:tc>
          <w:tcPr>
            <w:tcW w:w="2013" w:type="dxa"/>
            <w:tcMar>
              <w:top w:w="28" w:type="dxa"/>
              <w:left w:w="28" w:type="dxa"/>
              <w:bottom w:w="28" w:type="dxa"/>
              <w:right w:w="28" w:type="dxa"/>
            </w:tcMar>
          </w:tcPr>
          <w:p w14:paraId="39DBA7FE"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AC89BB5" w14:textId="23223BBE" w:rsidR="006A1F04" w:rsidRPr="00620BBE" w:rsidRDefault="006A1F04" w:rsidP="00312475">
            <w:pPr>
              <w:pStyle w:val="SmallStandard"/>
            </w:pPr>
            <w:hyperlink w:anchor="_f21236bff7d00ceb327f2d9eed6c5594" w:history="1">
              <w:r w:rsidRPr="00620BBE">
                <w:rPr>
                  <w:rStyle w:val="Hyperlink"/>
                  <w:rFonts w:eastAsiaTheme="majorEastAsia"/>
                </w:rPr>
                <w:t>Role</w:t>
              </w:r>
            </w:hyperlink>
          </w:p>
        </w:tc>
      </w:tr>
      <w:tr w:rsidR="006A1F04" w:rsidRPr="008359F5" w14:paraId="037EBED9" w14:textId="77777777" w:rsidTr="00312475">
        <w:tc>
          <w:tcPr>
            <w:tcW w:w="2013" w:type="dxa"/>
            <w:tcMar>
              <w:top w:w="28" w:type="dxa"/>
              <w:left w:w="28" w:type="dxa"/>
              <w:bottom w:w="28" w:type="dxa"/>
              <w:right w:w="28" w:type="dxa"/>
            </w:tcMar>
          </w:tcPr>
          <w:p w14:paraId="4D3F7005"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5B95F03" w14:textId="77777777" w:rsidR="006A1F04" w:rsidRDefault="006A1F04" w:rsidP="00312475"/>
        </w:tc>
      </w:tr>
      <w:tr w:rsidR="006A1F04" w:rsidRPr="008359F5" w14:paraId="134BCD05" w14:textId="77777777" w:rsidTr="00312475">
        <w:tc>
          <w:tcPr>
            <w:tcW w:w="2013" w:type="dxa"/>
            <w:tcMar>
              <w:top w:w="28" w:type="dxa"/>
              <w:left w:w="28" w:type="dxa"/>
              <w:bottom w:w="28" w:type="dxa"/>
              <w:right w:w="28" w:type="dxa"/>
            </w:tcMar>
          </w:tcPr>
          <w:p w14:paraId="306C4C9F"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5C435AB" w14:textId="77777777" w:rsidR="006A1F04" w:rsidRPr="000437C1" w:rsidRDefault="006A1F04" w:rsidP="00312475">
            <w:pPr>
              <w:pStyle w:val="SmallStandard"/>
            </w:pPr>
            <w:r>
              <w:t>false</w:t>
            </w:r>
          </w:p>
        </w:tc>
      </w:tr>
    </w:tbl>
    <w:p w14:paraId="5E0501DF"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20304BA5" w14:textId="77777777" w:rsidTr="00312475">
        <w:tc>
          <w:tcPr>
            <w:tcW w:w="2013" w:type="dxa"/>
            <w:tcMar>
              <w:top w:w="28" w:type="dxa"/>
              <w:left w:w="28" w:type="dxa"/>
              <w:bottom w:w="28" w:type="dxa"/>
              <w:right w:w="28" w:type="dxa"/>
            </w:tcMar>
          </w:tcPr>
          <w:p w14:paraId="0125A5AD"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C519346"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08BAB78"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93DBAB4"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50EB2D0D" w14:textId="77777777" w:rsidTr="00312475">
        <w:tc>
          <w:tcPr>
            <w:tcW w:w="2013" w:type="dxa"/>
            <w:tcMar>
              <w:top w:w="28" w:type="dxa"/>
              <w:left w:w="28" w:type="dxa"/>
              <w:bottom w:w="28" w:type="dxa"/>
              <w:right w:w="28" w:type="dxa"/>
            </w:tcMar>
          </w:tcPr>
          <w:p w14:paraId="77D2C1C5" w14:textId="77777777" w:rsidR="006A1F04" w:rsidRPr="00620BBE" w:rsidRDefault="006A1F04" w:rsidP="00312475">
            <w:pPr>
              <w:pStyle w:val="SmallStandard"/>
            </w:pPr>
            <w:r w:rsidRPr="00620BBE">
              <w:t>sealState</w:t>
            </w:r>
          </w:p>
        </w:tc>
        <w:tc>
          <w:tcPr>
            <w:tcW w:w="1559" w:type="dxa"/>
            <w:tcMar>
              <w:top w:w="28" w:type="dxa"/>
              <w:left w:w="28" w:type="dxa"/>
              <w:bottom w:w="28" w:type="dxa"/>
              <w:right w:w="28" w:type="dxa"/>
            </w:tcMar>
          </w:tcPr>
          <w:p w14:paraId="6B6091AF" w14:textId="77777777" w:rsidR="006A1F04" w:rsidRPr="008359F5" w:rsidRDefault="006A1F04" w:rsidP="00312475">
            <w:pPr>
              <w:pStyle w:val="SmallStandard"/>
            </w:pPr>
            <w:r w:rsidRPr="00D21799">
              <w:t>SealState</w:t>
            </w:r>
          </w:p>
        </w:tc>
        <w:tc>
          <w:tcPr>
            <w:tcW w:w="709" w:type="dxa"/>
            <w:tcMar>
              <w:top w:w="28" w:type="dxa"/>
              <w:left w:w="28" w:type="dxa"/>
              <w:bottom w:w="28" w:type="dxa"/>
              <w:right w:w="28" w:type="dxa"/>
            </w:tcMar>
          </w:tcPr>
          <w:p w14:paraId="72C1CECC"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10275B6D" w14:textId="77777777" w:rsidR="006A1F04" w:rsidRDefault="006A1F04" w:rsidP="00312475">
            <w:pPr>
              <w:jc w:val="left"/>
            </w:pPr>
            <w:r>
              <w:rPr>
                <w:sz w:val="16"/>
                <w:szCs w:val="16"/>
              </w:rPr>
              <w:t>Specifies if this instance of a terminal should be sealed (waterproof). This applies for example to SpliceTerminals.</w:t>
            </w:r>
          </w:p>
        </w:tc>
      </w:tr>
    </w:tbl>
    <w:p w14:paraId="692C3E5C"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4C726079" w14:textId="77777777" w:rsidTr="00312475">
        <w:tc>
          <w:tcPr>
            <w:tcW w:w="3856" w:type="dxa"/>
            <w:gridSpan w:val="3"/>
          </w:tcPr>
          <w:p w14:paraId="61614C2D" w14:textId="77777777" w:rsidR="006A1F04" w:rsidRDefault="006A1F04" w:rsidP="00312475">
            <w:pPr>
              <w:jc w:val="center"/>
              <w:rPr>
                <w:b/>
                <w:sz w:val="16"/>
                <w:szCs w:val="16"/>
                <w:lang w:val="en-GB"/>
              </w:rPr>
            </w:pPr>
            <w:r>
              <w:rPr>
                <w:b/>
                <w:sz w:val="16"/>
                <w:szCs w:val="16"/>
                <w:lang w:val="en-GB"/>
              </w:rPr>
              <w:t>Other End</w:t>
            </w:r>
          </w:p>
        </w:tc>
        <w:tc>
          <w:tcPr>
            <w:tcW w:w="708" w:type="dxa"/>
          </w:tcPr>
          <w:p w14:paraId="6CB444BE"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5ABE2A87" w14:textId="77777777" w:rsidR="006A1F04" w:rsidRDefault="006A1F04" w:rsidP="00312475">
            <w:pPr>
              <w:jc w:val="center"/>
              <w:rPr>
                <w:b/>
                <w:sz w:val="16"/>
                <w:szCs w:val="16"/>
                <w:lang w:val="en-GB"/>
              </w:rPr>
            </w:pPr>
            <w:r>
              <w:rPr>
                <w:b/>
                <w:sz w:val="16"/>
                <w:szCs w:val="16"/>
                <w:lang w:val="en-GB"/>
              </w:rPr>
              <w:t>General</w:t>
            </w:r>
          </w:p>
        </w:tc>
      </w:tr>
      <w:tr w:rsidR="006A1F04" w:rsidRPr="00720F6F" w14:paraId="1669FA67" w14:textId="77777777" w:rsidTr="00312475">
        <w:tc>
          <w:tcPr>
            <w:tcW w:w="1573" w:type="dxa"/>
          </w:tcPr>
          <w:p w14:paraId="5AEBDD38" w14:textId="77777777" w:rsidR="006A1F04" w:rsidRDefault="006A1F04" w:rsidP="00312475">
            <w:pPr>
              <w:rPr>
                <w:b/>
                <w:sz w:val="16"/>
                <w:szCs w:val="16"/>
                <w:lang w:val="en-GB"/>
              </w:rPr>
            </w:pPr>
            <w:r>
              <w:rPr>
                <w:b/>
                <w:sz w:val="16"/>
                <w:szCs w:val="16"/>
                <w:lang w:val="en-GB"/>
              </w:rPr>
              <w:t>Type</w:t>
            </w:r>
          </w:p>
        </w:tc>
        <w:tc>
          <w:tcPr>
            <w:tcW w:w="1574" w:type="dxa"/>
          </w:tcPr>
          <w:p w14:paraId="25929053" w14:textId="77777777" w:rsidR="006A1F04" w:rsidRDefault="006A1F04" w:rsidP="00312475">
            <w:pPr>
              <w:rPr>
                <w:b/>
                <w:sz w:val="16"/>
                <w:szCs w:val="16"/>
                <w:lang w:val="en-GB"/>
              </w:rPr>
            </w:pPr>
            <w:r>
              <w:rPr>
                <w:b/>
                <w:sz w:val="16"/>
                <w:szCs w:val="16"/>
                <w:lang w:val="en-GB"/>
              </w:rPr>
              <w:t>Role</w:t>
            </w:r>
          </w:p>
        </w:tc>
        <w:tc>
          <w:tcPr>
            <w:tcW w:w="708" w:type="dxa"/>
          </w:tcPr>
          <w:p w14:paraId="02B797F9" w14:textId="77777777" w:rsidR="006A1F04" w:rsidRDefault="006A1F04" w:rsidP="00312475">
            <w:pPr>
              <w:rPr>
                <w:b/>
                <w:sz w:val="16"/>
                <w:szCs w:val="16"/>
                <w:lang w:val="en-GB"/>
              </w:rPr>
            </w:pPr>
            <w:r>
              <w:rPr>
                <w:b/>
                <w:sz w:val="16"/>
                <w:szCs w:val="16"/>
                <w:lang w:val="en-GB"/>
              </w:rPr>
              <w:t>Mult</w:t>
            </w:r>
          </w:p>
        </w:tc>
        <w:tc>
          <w:tcPr>
            <w:tcW w:w="709" w:type="dxa"/>
          </w:tcPr>
          <w:p w14:paraId="584DDA70" w14:textId="77777777" w:rsidR="006A1F04" w:rsidRDefault="006A1F04" w:rsidP="00312475">
            <w:pPr>
              <w:rPr>
                <w:b/>
                <w:sz w:val="16"/>
                <w:szCs w:val="16"/>
                <w:lang w:val="en-GB"/>
              </w:rPr>
            </w:pPr>
            <w:r>
              <w:rPr>
                <w:b/>
                <w:sz w:val="16"/>
                <w:szCs w:val="16"/>
                <w:lang w:val="en-GB"/>
              </w:rPr>
              <w:t>Mult</w:t>
            </w:r>
          </w:p>
        </w:tc>
        <w:tc>
          <w:tcPr>
            <w:tcW w:w="567" w:type="dxa"/>
          </w:tcPr>
          <w:p w14:paraId="3DC1D042"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4F5F4F17" w14:textId="77777777" w:rsidR="006A1F04" w:rsidRPr="008359F5" w:rsidRDefault="006A1F04" w:rsidP="00312475">
            <w:pPr>
              <w:rPr>
                <w:b/>
                <w:sz w:val="16"/>
                <w:szCs w:val="16"/>
                <w:lang w:val="en-GB"/>
              </w:rPr>
            </w:pPr>
            <w:r>
              <w:rPr>
                <w:b/>
                <w:sz w:val="16"/>
                <w:szCs w:val="16"/>
                <w:lang w:val="en-GB"/>
              </w:rPr>
              <w:t>Comment</w:t>
            </w:r>
          </w:p>
        </w:tc>
      </w:tr>
      <w:tr w:rsidR="006A1F04" w:rsidRPr="00CC6307" w14:paraId="35AAE0E4" w14:textId="77777777" w:rsidTr="00312475">
        <w:tc>
          <w:tcPr>
            <w:tcW w:w="1573" w:type="dxa"/>
          </w:tcPr>
          <w:p w14:paraId="7AB7FB1C" w14:textId="77777777" w:rsidR="006A1F04" w:rsidRPr="00634625" w:rsidRDefault="006A1F04" w:rsidP="00312475">
            <w:pPr>
              <w:pStyle w:val="SmallStandard"/>
            </w:pPr>
            <w:r>
              <w:t>WireReceptionReference</w:t>
            </w:r>
          </w:p>
        </w:tc>
        <w:tc>
          <w:tcPr>
            <w:tcW w:w="1574" w:type="dxa"/>
          </w:tcPr>
          <w:p w14:paraId="7F295C20" w14:textId="77777777" w:rsidR="006A1F04" w:rsidRPr="00132C43" w:rsidRDefault="006A1F04" w:rsidP="00312475">
            <w:pPr>
              <w:pStyle w:val="SmallStandard"/>
            </w:pPr>
            <w:r>
              <w:t>wireReceptionReference</w:t>
            </w:r>
          </w:p>
        </w:tc>
        <w:tc>
          <w:tcPr>
            <w:tcW w:w="708" w:type="dxa"/>
          </w:tcPr>
          <w:p w14:paraId="70C03AAC" w14:textId="77777777" w:rsidR="006A1F04" w:rsidRPr="00D331EF" w:rsidRDefault="006A1F04" w:rsidP="00312475">
            <w:pPr>
              <w:pStyle w:val="SmallStandard"/>
            </w:pPr>
            <w:r w:rsidRPr="00574783">
              <w:t>0..*</w:t>
            </w:r>
          </w:p>
        </w:tc>
        <w:tc>
          <w:tcPr>
            <w:tcW w:w="709" w:type="dxa"/>
          </w:tcPr>
          <w:p w14:paraId="1997CCDA" w14:textId="77777777" w:rsidR="006A1F04" w:rsidRPr="00D331EF" w:rsidRDefault="006A1F04" w:rsidP="00312475">
            <w:pPr>
              <w:pStyle w:val="SmallStandard"/>
            </w:pPr>
            <w:r w:rsidRPr="00207506">
              <w:t>1</w:t>
            </w:r>
          </w:p>
        </w:tc>
        <w:tc>
          <w:tcPr>
            <w:tcW w:w="567" w:type="dxa"/>
          </w:tcPr>
          <w:p w14:paraId="6F9A7E1D" w14:textId="77777777" w:rsidR="006A1F04" w:rsidRDefault="006A1F04" w:rsidP="00312475">
            <w:pPr>
              <w:pStyle w:val="SmallStandard"/>
            </w:pPr>
            <w:r>
              <w:t>Y</w:t>
            </w:r>
          </w:p>
        </w:tc>
        <w:tc>
          <w:tcPr>
            <w:tcW w:w="3969" w:type="dxa"/>
          </w:tcPr>
          <w:p w14:paraId="14E52436" w14:textId="77777777" w:rsidR="006A1F04" w:rsidRDefault="006A1F04" w:rsidP="00312475">
            <w:pPr>
              <w:jc w:val="left"/>
            </w:pPr>
            <w:r>
              <w:rPr>
                <w:sz w:val="16"/>
                <w:szCs w:val="16"/>
              </w:rPr>
              <w:t xml:space="preserve">Specifies the </w:t>
            </w:r>
            <w:r>
              <w:rPr>
                <w:i/>
                <w:iCs/>
                <w:sz w:val="16"/>
                <w:szCs w:val="16"/>
              </w:rPr>
              <w:t xml:space="preserve">WireReceptionReferences </w:t>
            </w:r>
            <w:r>
              <w:rPr>
                <w:sz w:val="16"/>
                <w:szCs w:val="16"/>
              </w:rPr>
              <w:t xml:space="preserve">of this </w:t>
            </w:r>
            <w:r>
              <w:rPr>
                <w:i/>
                <w:iCs/>
                <w:sz w:val="16"/>
                <w:szCs w:val="16"/>
              </w:rPr>
              <w:t>TerminalRole.</w:t>
            </w:r>
          </w:p>
        </w:tc>
      </w:tr>
      <w:tr w:rsidR="006A1F04" w:rsidRPr="00CC6307" w14:paraId="6FE8CFD7" w14:textId="77777777" w:rsidTr="00312475">
        <w:tc>
          <w:tcPr>
            <w:tcW w:w="1573" w:type="dxa"/>
          </w:tcPr>
          <w:p w14:paraId="77826A49" w14:textId="77777777" w:rsidR="006A1F04" w:rsidRPr="00634625" w:rsidRDefault="006A1F04" w:rsidP="00312475">
            <w:pPr>
              <w:pStyle w:val="SmallStandard"/>
            </w:pPr>
            <w:r>
              <w:t>TerminalSpecification</w:t>
            </w:r>
          </w:p>
        </w:tc>
        <w:tc>
          <w:tcPr>
            <w:tcW w:w="1574" w:type="dxa"/>
          </w:tcPr>
          <w:p w14:paraId="61345C18" w14:textId="77777777" w:rsidR="006A1F04" w:rsidRPr="00132C43" w:rsidRDefault="006A1F04" w:rsidP="00312475">
            <w:pPr>
              <w:pStyle w:val="SmallStandard"/>
            </w:pPr>
            <w:r>
              <w:t>terminalSpecification</w:t>
            </w:r>
          </w:p>
        </w:tc>
        <w:tc>
          <w:tcPr>
            <w:tcW w:w="708" w:type="dxa"/>
          </w:tcPr>
          <w:p w14:paraId="30BDDC03" w14:textId="77777777" w:rsidR="006A1F04" w:rsidRPr="00D331EF" w:rsidRDefault="006A1F04" w:rsidP="00312475">
            <w:pPr>
              <w:pStyle w:val="SmallStandard"/>
            </w:pPr>
            <w:r w:rsidRPr="00574783">
              <w:t>1</w:t>
            </w:r>
          </w:p>
        </w:tc>
        <w:tc>
          <w:tcPr>
            <w:tcW w:w="709" w:type="dxa"/>
          </w:tcPr>
          <w:p w14:paraId="7EAE2A04" w14:textId="77777777" w:rsidR="006A1F04" w:rsidRPr="00D331EF" w:rsidRDefault="006A1F04" w:rsidP="00312475">
            <w:pPr>
              <w:pStyle w:val="SmallStandard"/>
            </w:pPr>
            <w:r w:rsidRPr="00207506">
              <w:t>0..*</w:t>
            </w:r>
          </w:p>
        </w:tc>
        <w:tc>
          <w:tcPr>
            <w:tcW w:w="567" w:type="dxa"/>
          </w:tcPr>
          <w:p w14:paraId="7A8ECDDE" w14:textId="77777777" w:rsidR="006A1F04" w:rsidRPr="00D331EF" w:rsidRDefault="006A1F04" w:rsidP="00312475">
            <w:pPr>
              <w:pStyle w:val="SmallStandard"/>
            </w:pPr>
            <w:r>
              <w:t>N</w:t>
            </w:r>
          </w:p>
        </w:tc>
        <w:tc>
          <w:tcPr>
            <w:tcW w:w="3969" w:type="dxa"/>
          </w:tcPr>
          <w:p w14:paraId="537CA593" w14:textId="77777777" w:rsidR="006A1F04" w:rsidRDefault="006A1F04" w:rsidP="00312475">
            <w:pPr>
              <w:jc w:val="left"/>
            </w:pPr>
            <w:r>
              <w:rPr>
                <w:sz w:val="16"/>
                <w:szCs w:val="16"/>
              </w:rPr>
              <w:t xml:space="preserve"> References the </w:t>
            </w:r>
            <w:r>
              <w:rPr>
                <w:i/>
                <w:iCs/>
                <w:sz w:val="16"/>
                <w:szCs w:val="16"/>
              </w:rPr>
              <w:t>TerminalSpecification</w:t>
            </w:r>
            <w:r>
              <w:rPr>
                <w:sz w:val="16"/>
                <w:szCs w:val="16"/>
              </w:rPr>
              <w:t xml:space="preserve"> that is instanced by this </w:t>
            </w:r>
            <w:r>
              <w:rPr>
                <w:i/>
                <w:iCs/>
                <w:sz w:val="16"/>
                <w:szCs w:val="16"/>
              </w:rPr>
              <w:t>TerminalRole.</w:t>
            </w:r>
          </w:p>
        </w:tc>
      </w:tr>
      <w:tr w:rsidR="006A1F04" w:rsidRPr="00CC6307" w14:paraId="44F61432" w14:textId="77777777" w:rsidTr="00312475">
        <w:tc>
          <w:tcPr>
            <w:tcW w:w="1573" w:type="dxa"/>
          </w:tcPr>
          <w:p w14:paraId="517A6A55" w14:textId="77777777" w:rsidR="006A1F04" w:rsidRPr="00634625" w:rsidRDefault="006A1F04" w:rsidP="00312475">
            <w:pPr>
              <w:pStyle w:val="SmallStandard"/>
            </w:pPr>
            <w:r>
              <w:t>ComponentPort</w:t>
            </w:r>
          </w:p>
        </w:tc>
        <w:tc>
          <w:tcPr>
            <w:tcW w:w="1574" w:type="dxa"/>
          </w:tcPr>
          <w:p w14:paraId="604E2933" w14:textId="77777777" w:rsidR="006A1F04" w:rsidRPr="00132C43" w:rsidRDefault="006A1F04" w:rsidP="00312475">
            <w:pPr>
              <w:pStyle w:val="SmallStandard"/>
            </w:pPr>
            <w:r>
              <w:t>componentPort</w:t>
            </w:r>
          </w:p>
        </w:tc>
        <w:tc>
          <w:tcPr>
            <w:tcW w:w="708" w:type="dxa"/>
          </w:tcPr>
          <w:p w14:paraId="318F8011" w14:textId="77777777" w:rsidR="006A1F04" w:rsidRPr="00D331EF" w:rsidRDefault="006A1F04" w:rsidP="00312475">
            <w:pPr>
              <w:pStyle w:val="SmallStandard"/>
            </w:pPr>
            <w:r w:rsidRPr="00574783">
              <w:t>0..1</w:t>
            </w:r>
          </w:p>
        </w:tc>
        <w:tc>
          <w:tcPr>
            <w:tcW w:w="709" w:type="dxa"/>
          </w:tcPr>
          <w:p w14:paraId="6930CD49" w14:textId="77777777" w:rsidR="006A1F04" w:rsidRPr="00D331EF" w:rsidRDefault="006A1F04" w:rsidP="00312475">
            <w:pPr>
              <w:pStyle w:val="SmallStandard"/>
            </w:pPr>
            <w:r w:rsidRPr="00207506">
              <w:t>0..*</w:t>
            </w:r>
          </w:p>
        </w:tc>
        <w:tc>
          <w:tcPr>
            <w:tcW w:w="567" w:type="dxa"/>
          </w:tcPr>
          <w:p w14:paraId="104063CE" w14:textId="77777777" w:rsidR="006A1F04" w:rsidRPr="00D331EF" w:rsidRDefault="006A1F04" w:rsidP="00312475">
            <w:pPr>
              <w:pStyle w:val="SmallStandard"/>
            </w:pPr>
            <w:r>
              <w:t>N</w:t>
            </w:r>
          </w:p>
        </w:tc>
        <w:tc>
          <w:tcPr>
            <w:tcW w:w="3969" w:type="dxa"/>
          </w:tcPr>
          <w:p w14:paraId="11419A19" w14:textId="77777777" w:rsidR="006A1F04" w:rsidRDefault="006A1F04" w:rsidP="00312475">
            <w:pPr>
              <w:pStyle w:val="SmallStandard"/>
            </w:pPr>
            <w:r w:rsidRPr="00491287">
              <w:t>References the ComponentPort that is realized by the referenced Terminal (OccurrenceOrUsage with TerminalRole).</w:t>
            </w:r>
          </w:p>
          <w:p w14:paraId="1CC176C5" w14:textId="77777777" w:rsidR="006A1F04" w:rsidRDefault="006A1F04" w:rsidP="00312475">
            <w:pPr>
              <w:pStyle w:val="SmallStandard"/>
            </w:pPr>
            <w:r w:rsidRPr="00491287">
              <w:t>KBLFRM-341</w:t>
            </w:r>
          </w:p>
        </w:tc>
      </w:tr>
      <w:tr w:rsidR="006A1F04" w:rsidRPr="00CC6307" w14:paraId="05AF3520" w14:textId="77777777" w:rsidTr="00312475">
        <w:tc>
          <w:tcPr>
            <w:tcW w:w="1573" w:type="dxa"/>
          </w:tcPr>
          <w:p w14:paraId="2F719795" w14:textId="77777777" w:rsidR="006A1F04" w:rsidRPr="00634625" w:rsidRDefault="006A1F04" w:rsidP="00312475">
            <w:pPr>
              <w:pStyle w:val="SmallStandard"/>
            </w:pPr>
            <w:r>
              <w:t>TerminalReceptionReference</w:t>
            </w:r>
          </w:p>
        </w:tc>
        <w:tc>
          <w:tcPr>
            <w:tcW w:w="1574" w:type="dxa"/>
          </w:tcPr>
          <w:p w14:paraId="33D10BAB" w14:textId="77777777" w:rsidR="006A1F04" w:rsidRPr="00132C43" w:rsidRDefault="006A1F04" w:rsidP="00312475">
            <w:pPr>
              <w:pStyle w:val="SmallStandard"/>
            </w:pPr>
            <w:r>
              <w:t>terminalReceptionReference</w:t>
            </w:r>
          </w:p>
        </w:tc>
        <w:tc>
          <w:tcPr>
            <w:tcW w:w="708" w:type="dxa"/>
          </w:tcPr>
          <w:p w14:paraId="75B95F1B" w14:textId="77777777" w:rsidR="006A1F04" w:rsidRPr="00D331EF" w:rsidRDefault="006A1F04" w:rsidP="00312475">
            <w:pPr>
              <w:pStyle w:val="SmallStandard"/>
            </w:pPr>
            <w:r w:rsidRPr="00574783">
              <w:t>0..*</w:t>
            </w:r>
          </w:p>
        </w:tc>
        <w:tc>
          <w:tcPr>
            <w:tcW w:w="709" w:type="dxa"/>
          </w:tcPr>
          <w:p w14:paraId="638293A8" w14:textId="77777777" w:rsidR="006A1F04" w:rsidRPr="00D331EF" w:rsidRDefault="006A1F04" w:rsidP="00312475">
            <w:pPr>
              <w:pStyle w:val="SmallStandard"/>
            </w:pPr>
            <w:r w:rsidRPr="00207506">
              <w:t>1</w:t>
            </w:r>
          </w:p>
        </w:tc>
        <w:tc>
          <w:tcPr>
            <w:tcW w:w="567" w:type="dxa"/>
          </w:tcPr>
          <w:p w14:paraId="23676FD2" w14:textId="77777777" w:rsidR="006A1F04" w:rsidRDefault="006A1F04" w:rsidP="00312475">
            <w:pPr>
              <w:pStyle w:val="SmallStandard"/>
            </w:pPr>
            <w:r>
              <w:t>Y</w:t>
            </w:r>
          </w:p>
        </w:tc>
        <w:tc>
          <w:tcPr>
            <w:tcW w:w="3969" w:type="dxa"/>
          </w:tcPr>
          <w:p w14:paraId="52399252" w14:textId="77777777" w:rsidR="006A1F04" w:rsidRDefault="006A1F04" w:rsidP="00312475">
            <w:pPr>
              <w:jc w:val="left"/>
            </w:pPr>
            <w:r>
              <w:rPr>
                <w:sz w:val="16"/>
                <w:szCs w:val="16"/>
              </w:rPr>
              <w:t xml:space="preserve">Specifies the </w:t>
            </w:r>
            <w:r>
              <w:rPr>
                <w:i/>
                <w:iCs/>
                <w:sz w:val="16"/>
                <w:szCs w:val="16"/>
              </w:rPr>
              <w:t xml:space="preserve">TerminalReceptionReferences </w:t>
            </w:r>
            <w:r>
              <w:rPr>
                <w:sz w:val="16"/>
                <w:szCs w:val="16"/>
              </w:rPr>
              <w:t xml:space="preserve">of this </w:t>
            </w:r>
            <w:r>
              <w:rPr>
                <w:i/>
                <w:iCs/>
                <w:sz w:val="16"/>
                <w:szCs w:val="16"/>
              </w:rPr>
              <w:t>TerminalRole.</w:t>
            </w:r>
          </w:p>
        </w:tc>
      </w:tr>
    </w:tbl>
    <w:p w14:paraId="2D95BE3B"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726B91B2" w14:textId="77777777" w:rsidTr="00312475">
        <w:tc>
          <w:tcPr>
            <w:tcW w:w="2296" w:type="dxa"/>
            <w:gridSpan w:val="2"/>
          </w:tcPr>
          <w:p w14:paraId="64AF9A59"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3FC13C06"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73287709" w14:textId="77777777" w:rsidR="006A1F04" w:rsidRDefault="006A1F04" w:rsidP="00312475">
            <w:pPr>
              <w:jc w:val="center"/>
              <w:rPr>
                <w:b/>
                <w:sz w:val="16"/>
                <w:szCs w:val="16"/>
                <w:lang w:val="en-GB"/>
              </w:rPr>
            </w:pPr>
            <w:r>
              <w:rPr>
                <w:b/>
                <w:sz w:val="16"/>
                <w:szCs w:val="16"/>
                <w:lang w:val="en-GB"/>
              </w:rPr>
              <w:t>General</w:t>
            </w:r>
          </w:p>
        </w:tc>
      </w:tr>
      <w:tr w:rsidR="006A1F04" w:rsidRPr="00720F6F" w14:paraId="72607764" w14:textId="77777777" w:rsidTr="00312475">
        <w:tc>
          <w:tcPr>
            <w:tcW w:w="1588" w:type="dxa"/>
          </w:tcPr>
          <w:p w14:paraId="23C15C91" w14:textId="77777777" w:rsidR="006A1F04" w:rsidRDefault="006A1F04" w:rsidP="00312475">
            <w:pPr>
              <w:rPr>
                <w:b/>
                <w:sz w:val="16"/>
                <w:szCs w:val="16"/>
                <w:lang w:val="en-GB"/>
              </w:rPr>
            </w:pPr>
            <w:r>
              <w:rPr>
                <w:b/>
                <w:sz w:val="16"/>
                <w:szCs w:val="16"/>
                <w:lang w:val="en-GB"/>
              </w:rPr>
              <w:t>Type</w:t>
            </w:r>
          </w:p>
        </w:tc>
        <w:tc>
          <w:tcPr>
            <w:tcW w:w="708" w:type="dxa"/>
          </w:tcPr>
          <w:p w14:paraId="4C08E6BD" w14:textId="77777777" w:rsidR="006A1F04" w:rsidRDefault="006A1F04" w:rsidP="00312475">
            <w:pPr>
              <w:rPr>
                <w:b/>
                <w:sz w:val="16"/>
                <w:szCs w:val="16"/>
                <w:lang w:val="en-GB"/>
              </w:rPr>
            </w:pPr>
            <w:r>
              <w:rPr>
                <w:b/>
                <w:sz w:val="16"/>
                <w:szCs w:val="16"/>
                <w:lang w:val="en-GB"/>
              </w:rPr>
              <w:t>Mult</w:t>
            </w:r>
          </w:p>
        </w:tc>
        <w:tc>
          <w:tcPr>
            <w:tcW w:w="1560" w:type="dxa"/>
          </w:tcPr>
          <w:p w14:paraId="0C88C61E" w14:textId="77777777" w:rsidR="006A1F04" w:rsidRDefault="006A1F04" w:rsidP="00312475">
            <w:pPr>
              <w:rPr>
                <w:b/>
                <w:sz w:val="16"/>
                <w:szCs w:val="16"/>
                <w:lang w:val="en-GB"/>
              </w:rPr>
            </w:pPr>
            <w:r>
              <w:rPr>
                <w:b/>
                <w:sz w:val="16"/>
                <w:szCs w:val="16"/>
                <w:lang w:val="en-GB"/>
              </w:rPr>
              <w:t>Role</w:t>
            </w:r>
          </w:p>
        </w:tc>
        <w:tc>
          <w:tcPr>
            <w:tcW w:w="708" w:type="dxa"/>
          </w:tcPr>
          <w:p w14:paraId="76251E20" w14:textId="77777777" w:rsidR="006A1F04" w:rsidRDefault="006A1F04" w:rsidP="00312475">
            <w:pPr>
              <w:rPr>
                <w:b/>
                <w:sz w:val="16"/>
                <w:szCs w:val="16"/>
                <w:lang w:val="en-GB"/>
              </w:rPr>
            </w:pPr>
            <w:r>
              <w:rPr>
                <w:b/>
                <w:sz w:val="16"/>
                <w:szCs w:val="16"/>
                <w:lang w:val="en-GB"/>
              </w:rPr>
              <w:t>Mult</w:t>
            </w:r>
          </w:p>
        </w:tc>
        <w:tc>
          <w:tcPr>
            <w:tcW w:w="567" w:type="dxa"/>
          </w:tcPr>
          <w:p w14:paraId="0901986E"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1D416F88" w14:textId="77777777" w:rsidR="006A1F04" w:rsidRPr="008359F5" w:rsidRDefault="006A1F04" w:rsidP="00312475">
            <w:pPr>
              <w:rPr>
                <w:b/>
                <w:sz w:val="16"/>
                <w:szCs w:val="16"/>
                <w:lang w:val="en-GB"/>
              </w:rPr>
            </w:pPr>
            <w:r>
              <w:rPr>
                <w:b/>
                <w:sz w:val="16"/>
                <w:szCs w:val="16"/>
                <w:lang w:val="en-GB"/>
              </w:rPr>
              <w:t>Comment</w:t>
            </w:r>
          </w:p>
        </w:tc>
      </w:tr>
      <w:tr w:rsidR="006A1F04" w:rsidRPr="00CC6307" w14:paraId="1F9B5E4E" w14:textId="77777777" w:rsidTr="00312475">
        <w:tc>
          <w:tcPr>
            <w:tcW w:w="1588" w:type="dxa"/>
          </w:tcPr>
          <w:p w14:paraId="79D12000" w14:textId="77777777" w:rsidR="006A1F04" w:rsidRPr="00634625" w:rsidRDefault="006A1F04" w:rsidP="00312475">
            <w:pPr>
              <w:pStyle w:val="SmallStandard"/>
            </w:pPr>
            <w:r>
              <w:t>CavityReference</w:t>
            </w:r>
          </w:p>
        </w:tc>
        <w:tc>
          <w:tcPr>
            <w:tcW w:w="708" w:type="dxa"/>
          </w:tcPr>
          <w:p w14:paraId="66C596C2" w14:textId="77777777" w:rsidR="006A1F04" w:rsidRPr="00D331EF" w:rsidRDefault="006A1F04" w:rsidP="00312475">
            <w:pPr>
              <w:pStyle w:val="SmallStandard"/>
            </w:pPr>
            <w:r w:rsidRPr="00D01517">
              <w:t>0..1</w:t>
            </w:r>
          </w:p>
        </w:tc>
        <w:tc>
          <w:tcPr>
            <w:tcW w:w="1560" w:type="dxa"/>
          </w:tcPr>
          <w:p w14:paraId="45358CEF" w14:textId="77777777" w:rsidR="006A1F04" w:rsidRPr="00132C43" w:rsidRDefault="006A1F04" w:rsidP="00312475">
            <w:pPr>
              <w:pStyle w:val="SmallStandard"/>
            </w:pPr>
            <w:r>
              <w:t>integratedTerminalRole</w:t>
            </w:r>
          </w:p>
        </w:tc>
        <w:tc>
          <w:tcPr>
            <w:tcW w:w="708" w:type="dxa"/>
          </w:tcPr>
          <w:p w14:paraId="326C7B5A" w14:textId="77777777" w:rsidR="006A1F04" w:rsidRPr="00D331EF" w:rsidRDefault="006A1F04" w:rsidP="00312475">
            <w:pPr>
              <w:pStyle w:val="SmallStandard"/>
            </w:pPr>
            <w:r w:rsidRPr="00D01517">
              <w:t>0..1</w:t>
            </w:r>
          </w:p>
        </w:tc>
        <w:tc>
          <w:tcPr>
            <w:tcW w:w="567" w:type="dxa"/>
          </w:tcPr>
          <w:p w14:paraId="06C4ECF6" w14:textId="77777777" w:rsidR="006A1F04" w:rsidRDefault="006A1F04" w:rsidP="00312475">
            <w:pPr>
              <w:pStyle w:val="SmallStandard"/>
            </w:pPr>
            <w:r>
              <w:t>Y</w:t>
            </w:r>
          </w:p>
        </w:tc>
        <w:tc>
          <w:tcPr>
            <w:tcW w:w="3969" w:type="dxa"/>
          </w:tcPr>
          <w:p w14:paraId="4BC354DC" w14:textId="77777777" w:rsidR="006A1F04" w:rsidRDefault="006A1F04" w:rsidP="00312475">
            <w:pPr>
              <w:jc w:val="left"/>
            </w:pPr>
            <w:r>
              <w:rPr>
                <w:sz w:val="16"/>
                <w:szCs w:val="16"/>
              </w:rPr>
              <w:t>Contains the terminal role if the cavity has an integrated terminal (e.g. an IDC).</w:t>
            </w:r>
          </w:p>
        </w:tc>
      </w:tr>
      <w:tr w:rsidR="006A1F04" w:rsidRPr="00CC6307" w14:paraId="26419104" w14:textId="77777777" w:rsidTr="00312475">
        <w:tc>
          <w:tcPr>
            <w:tcW w:w="1588" w:type="dxa"/>
          </w:tcPr>
          <w:p w14:paraId="267D9CC5" w14:textId="77777777" w:rsidR="006A1F04" w:rsidRPr="00634625" w:rsidRDefault="006A1F04" w:rsidP="00312475">
            <w:pPr>
              <w:pStyle w:val="SmallStandard"/>
            </w:pPr>
            <w:r>
              <w:t>PinComponentReference</w:t>
            </w:r>
          </w:p>
        </w:tc>
        <w:tc>
          <w:tcPr>
            <w:tcW w:w="708" w:type="dxa"/>
          </w:tcPr>
          <w:p w14:paraId="3BF40184" w14:textId="77777777" w:rsidR="006A1F04" w:rsidRPr="00D331EF" w:rsidRDefault="006A1F04" w:rsidP="00312475">
            <w:pPr>
              <w:pStyle w:val="SmallStandard"/>
            </w:pPr>
            <w:r w:rsidRPr="00D01517">
              <w:t>0..1</w:t>
            </w:r>
          </w:p>
        </w:tc>
        <w:tc>
          <w:tcPr>
            <w:tcW w:w="1560" w:type="dxa"/>
          </w:tcPr>
          <w:p w14:paraId="1AEAF787" w14:textId="77777777" w:rsidR="006A1F04" w:rsidRPr="00132C43" w:rsidRDefault="006A1F04" w:rsidP="00312475">
            <w:pPr>
              <w:pStyle w:val="SmallStandard"/>
            </w:pPr>
            <w:r>
              <w:t>terminalRole</w:t>
            </w:r>
          </w:p>
        </w:tc>
        <w:tc>
          <w:tcPr>
            <w:tcW w:w="708" w:type="dxa"/>
          </w:tcPr>
          <w:p w14:paraId="4326AFF6" w14:textId="77777777" w:rsidR="006A1F04" w:rsidRPr="00D331EF" w:rsidRDefault="006A1F04" w:rsidP="00312475">
            <w:pPr>
              <w:pStyle w:val="SmallStandard"/>
            </w:pPr>
            <w:r w:rsidRPr="00D01517">
              <w:t>0..1</w:t>
            </w:r>
          </w:p>
        </w:tc>
        <w:tc>
          <w:tcPr>
            <w:tcW w:w="567" w:type="dxa"/>
          </w:tcPr>
          <w:p w14:paraId="3E3959DE" w14:textId="77777777" w:rsidR="006A1F04" w:rsidRDefault="006A1F04" w:rsidP="00312475">
            <w:pPr>
              <w:pStyle w:val="SmallStandard"/>
            </w:pPr>
            <w:r>
              <w:t>Y</w:t>
            </w:r>
          </w:p>
        </w:tc>
        <w:tc>
          <w:tcPr>
            <w:tcW w:w="3969" w:type="dxa"/>
          </w:tcPr>
          <w:p w14:paraId="393969E6" w14:textId="77777777" w:rsidR="006A1F04" w:rsidRDefault="006A1F04" w:rsidP="00312475">
            <w:pPr>
              <w:pStyle w:val="SmallStandard"/>
            </w:pPr>
            <w:r w:rsidRPr="00491287">
              <w:t xml:space="preserve">References the TerminalRole of PinComponentReference. This is required to specify a Mating for EEComponents with other EEComponents or a Harness. </w:t>
            </w:r>
          </w:p>
          <w:p w14:paraId="6AA064A2" w14:textId="77777777" w:rsidR="006A1F04" w:rsidRDefault="006A1F04" w:rsidP="00312475">
            <w:pPr>
              <w:pStyle w:val="SmallStandard"/>
            </w:pPr>
            <w:r w:rsidRPr="00491287">
              <w:t>(KBLFRM-401)</w:t>
            </w:r>
          </w:p>
        </w:tc>
      </w:tr>
      <w:tr w:rsidR="006A1F04" w:rsidRPr="00CC6307" w14:paraId="36F6CADC" w14:textId="77777777" w:rsidTr="00312475">
        <w:tc>
          <w:tcPr>
            <w:tcW w:w="1588" w:type="dxa"/>
          </w:tcPr>
          <w:p w14:paraId="3C650B17" w14:textId="77777777" w:rsidR="006A1F04" w:rsidRPr="00634625" w:rsidRDefault="006A1F04" w:rsidP="00312475">
            <w:pPr>
              <w:pStyle w:val="SmallStandard"/>
            </w:pPr>
            <w:r>
              <w:lastRenderedPageBreak/>
              <w:t>MatingPoint</w:t>
            </w:r>
          </w:p>
        </w:tc>
        <w:tc>
          <w:tcPr>
            <w:tcW w:w="708" w:type="dxa"/>
          </w:tcPr>
          <w:p w14:paraId="0B673385" w14:textId="77777777" w:rsidR="006A1F04" w:rsidRPr="00D331EF" w:rsidRDefault="006A1F04" w:rsidP="00312475">
            <w:pPr>
              <w:pStyle w:val="SmallStandard"/>
            </w:pPr>
            <w:r w:rsidRPr="00D01517">
              <w:t>0..*</w:t>
            </w:r>
          </w:p>
        </w:tc>
        <w:tc>
          <w:tcPr>
            <w:tcW w:w="1560" w:type="dxa"/>
          </w:tcPr>
          <w:p w14:paraId="113037B5" w14:textId="77777777" w:rsidR="006A1F04" w:rsidRPr="00132C43" w:rsidRDefault="006A1F04" w:rsidP="00312475">
            <w:pPr>
              <w:pStyle w:val="SmallStandard"/>
            </w:pPr>
            <w:r>
              <w:t>secondTerminalRole</w:t>
            </w:r>
          </w:p>
        </w:tc>
        <w:tc>
          <w:tcPr>
            <w:tcW w:w="708" w:type="dxa"/>
          </w:tcPr>
          <w:p w14:paraId="01D5CBB0" w14:textId="77777777" w:rsidR="006A1F04" w:rsidRPr="00D331EF" w:rsidRDefault="006A1F04" w:rsidP="00312475">
            <w:pPr>
              <w:pStyle w:val="SmallStandard"/>
            </w:pPr>
            <w:r w:rsidRPr="00D01517">
              <w:t>1</w:t>
            </w:r>
          </w:p>
        </w:tc>
        <w:tc>
          <w:tcPr>
            <w:tcW w:w="567" w:type="dxa"/>
          </w:tcPr>
          <w:p w14:paraId="01F3C382" w14:textId="77777777" w:rsidR="006A1F04" w:rsidRPr="00D331EF" w:rsidRDefault="006A1F04" w:rsidP="00312475">
            <w:pPr>
              <w:pStyle w:val="SmallStandard"/>
            </w:pPr>
            <w:r>
              <w:t>N</w:t>
            </w:r>
          </w:p>
        </w:tc>
        <w:tc>
          <w:tcPr>
            <w:tcW w:w="3969" w:type="dxa"/>
          </w:tcPr>
          <w:p w14:paraId="7F9FF7EA" w14:textId="77777777" w:rsidR="006A1F04" w:rsidRDefault="006A1F04" w:rsidP="00312475">
            <w:pPr>
              <w:pStyle w:val="SmallStandard"/>
            </w:pPr>
            <w:r w:rsidRPr="00491287">
              <w:t>References the second terminal that is mated.</w:t>
            </w:r>
          </w:p>
        </w:tc>
      </w:tr>
      <w:tr w:rsidR="006A1F04" w:rsidRPr="00CC6307" w14:paraId="4669508A" w14:textId="77777777" w:rsidTr="00312475">
        <w:tc>
          <w:tcPr>
            <w:tcW w:w="1588" w:type="dxa"/>
          </w:tcPr>
          <w:p w14:paraId="34D119B0" w14:textId="77777777" w:rsidR="006A1F04" w:rsidRPr="00634625" w:rsidRDefault="006A1F04" w:rsidP="00312475">
            <w:pPr>
              <w:pStyle w:val="SmallStandard"/>
            </w:pPr>
            <w:r>
              <w:t>ContactPoint</w:t>
            </w:r>
          </w:p>
        </w:tc>
        <w:tc>
          <w:tcPr>
            <w:tcW w:w="708" w:type="dxa"/>
          </w:tcPr>
          <w:p w14:paraId="54D33E84" w14:textId="77777777" w:rsidR="006A1F04" w:rsidRPr="00D331EF" w:rsidRDefault="006A1F04" w:rsidP="00312475">
            <w:pPr>
              <w:pStyle w:val="SmallStandard"/>
            </w:pPr>
            <w:r w:rsidRPr="00D01517">
              <w:t>0..*</w:t>
            </w:r>
          </w:p>
        </w:tc>
        <w:tc>
          <w:tcPr>
            <w:tcW w:w="1560" w:type="dxa"/>
          </w:tcPr>
          <w:p w14:paraId="47123607" w14:textId="77777777" w:rsidR="006A1F04" w:rsidRPr="00132C43" w:rsidRDefault="006A1F04" w:rsidP="00312475">
            <w:pPr>
              <w:pStyle w:val="SmallStandard"/>
            </w:pPr>
            <w:r>
              <w:t>mountedTerminal</w:t>
            </w:r>
          </w:p>
        </w:tc>
        <w:tc>
          <w:tcPr>
            <w:tcW w:w="708" w:type="dxa"/>
          </w:tcPr>
          <w:p w14:paraId="20AF8FD9" w14:textId="77777777" w:rsidR="006A1F04" w:rsidRPr="00D331EF" w:rsidRDefault="006A1F04" w:rsidP="00312475">
            <w:pPr>
              <w:pStyle w:val="SmallStandard"/>
            </w:pPr>
            <w:r w:rsidRPr="00D01517">
              <w:t>0..1</w:t>
            </w:r>
          </w:p>
        </w:tc>
        <w:tc>
          <w:tcPr>
            <w:tcW w:w="567" w:type="dxa"/>
          </w:tcPr>
          <w:p w14:paraId="0A2E417D" w14:textId="77777777" w:rsidR="006A1F04" w:rsidRPr="00D331EF" w:rsidRDefault="006A1F04" w:rsidP="00312475">
            <w:pPr>
              <w:pStyle w:val="SmallStandard"/>
            </w:pPr>
            <w:r>
              <w:t>N</w:t>
            </w:r>
          </w:p>
        </w:tc>
        <w:tc>
          <w:tcPr>
            <w:tcW w:w="3969" w:type="dxa"/>
          </w:tcPr>
          <w:p w14:paraId="2B932118" w14:textId="77777777" w:rsidR="006A1F04" w:rsidRDefault="006A1F04" w:rsidP="00312475">
            <w:pPr>
              <w:pStyle w:val="SmallStandard"/>
            </w:pPr>
            <w:r w:rsidRPr="00491287">
              <w:t xml:space="preserve">References the terminal that is used for contacting defined by the ContactPoint. </w:t>
            </w:r>
          </w:p>
        </w:tc>
      </w:tr>
      <w:tr w:rsidR="006A1F04" w:rsidRPr="00CC6307" w14:paraId="7529CEF8" w14:textId="77777777" w:rsidTr="00312475">
        <w:tc>
          <w:tcPr>
            <w:tcW w:w="1588" w:type="dxa"/>
          </w:tcPr>
          <w:p w14:paraId="51438829" w14:textId="77777777" w:rsidR="006A1F04" w:rsidRPr="00634625" w:rsidRDefault="006A1F04" w:rsidP="00312475">
            <w:pPr>
              <w:pStyle w:val="SmallStandard"/>
            </w:pPr>
            <w:r>
              <w:t>MatingPoint</w:t>
            </w:r>
          </w:p>
        </w:tc>
        <w:tc>
          <w:tcPr>
            <w:tcW w:w="708" w:type="dxa"/>
          </w:tcPr>
          <w:p w14:paraId="26CB786B" w14:textId="77777777" w:rsidR="006A1F04" w:rsidRPr="00D331EF" w:rsidRDefault="006A1F04" w:rsidP="00312475">
            <w:pPr>
              <w:pStyle w:val="SmallStandard"/>
            </w:pPr>
            <w:r w:rsidRPr="00D01517">
              <w:t>0..*</w:t>
            </w:r>
          </w:p>
        </w:tc>
        <w:tc>
          <w:tcPr>
            <w:tcW w:w="1560" w:type="dxa"/>
          </w:tcPr>
          <w:p w14:paraId="66D76D72" w14:textId="77777777" w:rsidR="006A1F04" w:rsidRPr="00132C43" w:rsidRDefault="006A1F04" w:rsidP="00312475">
            <w:pPr>
              <w:pStyle w:val="SmallStandard"/>
            </w:pPr>
            <w:r>
              <w:t>firstTerminalRole</w:t>
            </w:r>
          </w:p>
        </w:tc>
        <w:tc>
          <w:tcPr>
            <w:tcW w:w="708" w:type="dxa"/>
          </w:tcPr>
          <w:p w14:paraId="718EA0AD" w14:textId="77777777" w:rsidR="006A1F04" w:rsidRPr="00D331EF" w:rsidRDefault="006A1F04" w:rsidP="00312475">
            <w:pPr>
              <w:pStyle w:val="SmallStandard"/>
            </w:pPr>
            <w:r w:rsidRPr="00D01517">
              <w:t>1</w:t>
            </w:r>
          </w:p>
        </w:tc>
        <w:tc>
          <w:tcPr>
            <w:tcW w:w="567" w:type="dxa"/>
          </w:tcPr>
          <w:p w14:paraId="07B70D21" w14:textId="77777777" w:rsidR="006A1F04" w:rsidRPr="00D331EF" w:rsidRDefault="006A1F04" w:rsidP="00312475">
            <w:pPr>
              <w:pStyle w:val="SmallStandard"/>
            </w:pPr>
            <w:r>
              <w:t>N</w:t>
            </w:r>
          </w:p>
        </w:tc>
        <w:tc>
          <w:tcPr>
            <w:tcW w:w="3969" w:type="dxa"/>
          </w:tcPr>
          <w:p w14:paraId="147F5D45" w14:textId="77777777" w:rsidR="006A1F04" w:rsidRDefault="006A1F04" w:rsidP="00312475">
            <w:pPr>
              <w:pStyle w:val="SmallStandard"/>
            </w:pPr>
            <w:r w:rsidRPr="00491287">
              <w:t>References the first terminal that is mated.</w:t>
            </w:r>
          </w:p>
        </w:tc>
      </w:tr>
    </w:tbl>
    <w:p w14:paraId="5FF5F50E"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23" w:name="_ab4405d483ddcabe3758a9bf066f5378"/>
      <w:r>
        <w:rPr>
          <w:lang w:val="en-GB"/>
        </w:rPr>
        <w:t>WireElementReference</w:t>
      </w:r>
      <w:bookmarkEnd w:id="623"/>
    </w:p>
    <w:p w14:paraId="79C708C0" w14:textId="77777777" w:rsidR="006A1F04" w:rsidRDefault="006A1F04" w:rsidP="006A1F04">
      <w:r>
        <w:rPr>
          <w:sz w:val="18"/>
          <w:szCs w:val="18"/>
        </w:rPr>
        <w:t>A WireElementReference represents the usage of a WireElement in the context of a PartUsage or PartOccurrence. For contacting purposes, a WireElementReference has WireEnds. KBLFRM-384</w:t>
      </w:r>
    </w:p>
    <w:p w14:paraId="63A7B8D1"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76AFAEC4" w14:textId="77777777" w:rsidTr="00312475">
        <w:tc>
          <w:tcPr>
            <w:tcW w:w="2013" w:type="dxa"/>
            <w:tcMar>
              <w:top w:w="28" w:type="dxa"/>
              <w:left w:w="28" w:type="dxa"/>
              <w:bottom w:w="28" w:type="dxa"/>
              <w:right w:w="28" w:type="dxa"/>
            </w:tcMar>
          </w:tcPr>
          <w:p w14:paraId="346A0890"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2D73F99" w14:textId="735A9BCC" w:rsidR="006A1F04" w:rsidRPr="00620BBE" w:rsidRDefault="006A1F04" w:rsidP="00312475">
            <w:pPr>
              <w:pStyle w:val="SmallStandard"/>
            </w:pPr>
            <w:hyperlink w:anchor="_e6936f3c0fdc50c9886b0b451a5e84bd" w:history="1">
              <w:r w:rsidRPr="00620BBE">
                <w:rPr>
                  <w:rStyle w:val="Hyperlink"/>
                  <w:rFonts w:eastAsiaTheme="majorEastAsia"/>
                </w:rPr>
                <w:t>RoutableElement</w:t>
              </w:r>
            </w:hyperlink>
          </w:p>
        </w:tc>
      </w:tr>
      <w:tr w:rsidR="006A1F04" w:rsidRPr="008359F5" w14:paraId="2B0E1B79" w14:textId="77777777" w:rsidTr="00312475">
        <w:tc>
          <w:tcPr>
            <w:tcW w:w="2013" w:type="dxa"/>
            <w:tcMar>
              <w:top w:w="28" w:type="dxa"/>
              <w:left w:w="28" w:type="dxa"/>
              <w:bottom w:w="28" w:type="dxa"/>
              <w:right w:w="28" w:type="dxa"/>
            </w:tcMar>
          </w:tcPr>
          <w:p w14:paraId="4CD07B68"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51B1554" w14:textId="77777777" w:rsidR="006A1F04" w:rsidRDefault="006A1F04" w:rsidP="00312475"/>
        </w:tc>
      </w:tr>
      <w:tr w:rsidR="006A1F04" w:rsidRPr="008359F5" w14:paraId="56CEC988" w14:textId="77777777" w:rsidTr="00312475">
        <w:tc>
          <w:tcPr>
            <w:tcW w:w="2013" w:type="dxa"/>
            <w:tcMar>
              <w:top w:w="28" w:type="dxa"/>
              <w:left w:w="28" w:type="dxa"/>
              <w:bottom w:w="28" w:type="dxa"/>
              <w:right w:w="28" w:type="dxa"/>
            </w:tcMar>
          </w:tcPr>
          <w:p w14:paraId="5740B06C"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7BCF34D" w14:textId="77777777" w:rsidR="006A1F04" w:rsidRPr="000437C1" w:rsidRDefault="006A1F04" w:rsidP="00312475">
            <w:pPr>
              <w:pStyle w:val="SmallStandard"/>
            </w:pPr>
            <w:r>
              <w:t>false</w:t>
            </w:r>
          </w:p>
        </w:tc>
      </w:tr>
    </w:tbl>
    <w:p w14:paraId="56164A36"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2E1675E3" w14:textId="77777777" w:rsidTr="00312475">
        <w:tc>
          <w:tcPr>
            <w:tcW w:w="2013" w:type="dxa"/>
            <w:tcMar>
              <w:top w:w="28" w:type="dxa"/>
              <w:left w:w="28" w:type="dxa"/>
              <w:bottom w:w="28" w:type="dxa"/>
              <w:right w:w="28" w:type="dxa"/>
            </w:tcMar>
          </w:tcPr>
          <w:p w14:paraId="3029D15C"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F5184CC"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5605FCD"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D47FF35"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56D4AF91" w14:textId="77777777" w:rsidTr="00312475">
        <w:tc>
          <w:tcPr>
            <w:tcW w:w="2013" w:type="dxa"/>
            <w:tcMar>
              <w:top w:w="28" w:type="dxa"/>
              <w:left w:w="28" w:type="dxa"/>
              <w:bottom w:w="28" w:type="dxa"/>
              <w:right w:w="28" w:type="dxa"/>
            </w:tcMar>
          </w:tcPr>
          <w:p w14:paraId="2EB552F1"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7D3BBA58"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7768B727"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074756AC" w14:textId="77777777" w:rsidR="006A1F04" w:rsidRDefault="006A1F04" w:rsidP="00312475">
            <w:pPr>
              <w:jc w:val="left"/>
            </w:pPr>
            <w:r>
              <w:rPr>
                <w:sz w:val="16"/>
                <w:szCs w:val="16"/>
              </w:rPr>
              <w:t>Specifies a unique identification of the WireElementReference. The identification is guaranteed to be unique within the WireRole.</w:t>
            </w:r>
          </w:p>
        </w:tc>
      </w:tr>
      <w:tr w:rsidR="006A1F04" w:rsidRPr="006675E2" w14:paraId="3DCDADD7" w14:textId="77777777" w:rsidTr="00312475">
        <w:tc>
          <w:tcPr>
            <w:tcW w:w="2013" w:type="dxa"/>
            <w:tcMar>
              <w:top w:w="28" w:type="dxa"/>
              <w:left w:w="28" w:type="dxa"/>
              <w:bottom w:w="28" w:type="dxa"/>
              <w:right w:w="28" w:type="dxa"/>
            </w:tcMar>
          </w:tcPr>
          <w:p w14:paraId="38603886" w14:textId="77777777" w:rsidR="006A1F04" w:rsidRPr="00620BBE" w:rsidRDefault="006A1F04" w:rsidP="00312475">
            <w:pPr>
              <w:pStyle w:val="SmallStandard"/>
            </w:pPr>
            <w:r w:rsidRPr="00620BBE">
              <w:t>unconnected</w:t>
            </w:r>
          </w:p>
        </w:tc>
        <w:tc>
          <w:tcPr>
            <w:tcW w:w="1559" w:type="dxa"/>
            <w:tcMar>
              <w:top w:w="28" w:type="dxa"/>
              <w:left w:w="28" w:type="dxa"/>
              <w:bottom w:w="28" w:type="dxa"/>
              <w:right w:w="28" w:type="dxa"/>
            </w:tcMar>
          </w:tcPr>
          <w:p w14:paraId="5E654744" w14:textId="77777777" w:rsidR="006A1F04" w:rsidRPr="008359F5" w:rsidRDefault="006A1F04" w:rsidP="00312475">
            <w:pPr>
              <w:pStyle w:val="SmallStandard"/>
            </w:pPr>
            <w:r w:rsidRPr="00D21799">
              <w:t>Boolean</w:t>
            </w:r>
          </w:p>
        </w:tc>
        <w:tc>
          <w:tcPr>
            <w:tcW w:w="709" w:type="dxa"/>
            <w:tcMar>
              <w:top w:w="28" w:type="dxa"/>
              <w:left w:w="28" w:type="dxa"/>
              <w:bottom w:w="28" w:type="dxa"/>
              <w:right w:w="28" w:type="dxa"/>
            </w:tcMar>
          </w:tcPr>
          <w:p w14:paraId="6E6BECB1"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3D643F35" w14:textId="77777777" w:rsidR="006A1F04" w:rsidRDefault="006A1F04" w:rsidP="00312475">
            <w:pPr>
              <w:jc w:val="left"/>
            </w:pPr>
            <w:r>
              <w:rPr>
                <w:sz w:val="16"/>
                <w:szCs w:val="16"/>
              </w:rPr>
              <w:t xml:space="preserve">If this attribute is </w:t>
            </w:r>
            <w:r>
              <w:rPr>
                <w:i/>
                <w:iCs/>
                <w:sz w:val="16"/>
                <w:szCs w:val="16"/>
              </w:rPr>
              <w:t>true</w:t>
            </w:r>
            <w:r>
              <w:rPr>
                <w:sz w:val="16"/>
                <w:szCs w:val="16"/>
              </w:rPr>
              <w:t xml:space="preserve">, the </w:t>
            </w:r>
            <w:r>
              <w:rPr>
                <w:i/>
                <w:iCs/>
                <w:sz w:val="16"/>
                <w:szCs w:val="16"/>
              </w:rPr>
              <w:t>WireElementReference</w:t>
            </w:r>
            <w:r>
              <w:rPr>
                <w:sz w:val="16"/>
                <w:szCs w:val="16"/>
              </w:rPr>
              <w:t xml:space="preserve"> is not connected (unused) on purpose. This can be the case for example if a multi core is used, but not all cores are necessary in a specific situation.</w:t>
            </w:r>
          </w:p>
          <w:p w14:paraId="49D9A64D" w14:textId="77777777" w:rsidR="006A1F04" w:rsidRDefault="006A1F04" w:rsidP="00312475">
            <w:pPr>
              <w:jc w:val="left"/>
            </w:pPr>
            <w:r>
              <w:rPr>
                <w:sz w:val="16"/>
                <w:szCs w:val="16"/>
              </w:rPr>
              <w:t xml:space="preserve">However, for all </w:t>
            </w:r>
            <w:r>
              <w:rPr>
                <w:i/>
                <w:iCs/>
                <w:sz w:val="16"/>
                <w:szCs w:val="16"/>
              </w:rPr>
              <w:t>WireElements</w:t>
            </w:r>
            <w:r>
              <w:rPr>
                <w:sz w:val="16"/>
                <w:szCs w:val="16"/>
              </w:rPr>
              <w:t xml:space="preserve"> defined in the </w:t>
            </w:r>
            <w:r>
              <w:rPr>
                <w:i/>
                <w:iCs/>
                <w:sz w:val="16"/>
                <w:szCs w:val="16"/>
              </w:rPr>
              <w:t>WireSpecification</w:t>
            </w:r>
            <w:r>
              <w:rPr>
                <w:sz w:val="16"/>
                <w:szCs w:val="16"/>
              </w:rPr>
              <w:t xml:space="preserve"> a corresponding </w:t>
            </w:r>
            <w:r>
              <w:rPr>
                <w:i/>
                <w:iCs/>
                <w:sz w:val="16"/>
                <w:szCs w:val="16"/>
              </w:rPr>
              <w:t>WireElementReference</w:t>
            </w:r>
            <w:r>
              <w:rPr>
                <w:sz w:val="16"/>
                <w:szCs w:val="16"/>
              </w:rPr>
              <w:t xml:space="preserve"> shall exist. This attribute can be used to mark these unused cores explicitly.</w:t>
            </w:r>
          </w:p>
        </w:tc>
      </w:tr>
    </w:tbl>
    <w:p w14:paraId="1692F117"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51927886" w14:textId="77777777" w:rsidTr="00312475">
        <w:tc>
          <w:tcPr>
            <w:tcW w:w="3856" w:type="dxa"/>
            <w:gridSpan w:val="3"/>
          </w:tcPr>
          <w:p w14:paraId="1E37CCFC" w14:textId="77777777" w:rsidR="006A1F04" w:rsidRDefault="006A1F04" w:rsidP="00312475">
            <w:pPr>
              <w:jc w:val="center"/>
              <w:rPr>
                <w:b/>
                <w:sz w:val="16"/>
                <w:szCs w:val="16"/>
                <w:lang w:val="en-GB"/>
              </w:rPr>
            </w:pPr>
            <w:r>
              <w:rPr>
                <w:b/>
                <w:sz w:val="16"/>
                <w:szCs w:val="16"/>
                <w:lang w:val="en-GB"/>
              </w:rPr>
              <w:t>Other End</w:t>
            </w:r>
          </w:p>
        </w:tc>
        <w:tc>
          <w:tcPr>
            <w:tcW w:w="708" w:type="dxa"/>
          </w:tcPr>
          <w:p w14:paraId="5DBF99EA"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1A8092F5" w14:textId="77777777" w:rsidR="006A1F04" w:rsidRDefault="006A1F04" w:rsidP="00312475">
            <w:pPr>
              <w:jc w:val="center"/>
              <w:rPr>
                <w:b/>
                <w:sz w:val="16"/>
                <w:szCs w:val="16"/>
                <w:lang w:val="en-GB"/>
              </w:rPr>
            </w:pPr>
            <w:r>
              <w:rPr>
                <w:b/>
                <w:sz w:val="16"/>
                <w:szCs w:val="16"/>
                <w:lang w:val="en-GB"/>
              </w:rPr>
              <w:t>General</w:t>
            </w:r>
          </w:p>
        </w:tc>
      </w:tr>
      <w:tr w:rsidR="006A1F04" w:rsidRPr="00720F6F" w14:paraId="095501B7" w14:textId="77777777" w:rsidTr="00312475">
        <w:tc>
          <w:tcPr>
            <w:tcW w:w="1573" w:type="dxa"/>
          </w:tcPr>
          <w:p w14:paraId="7B269D5E" w14:textId="77777777" w:rsidR="006A1F04" w:rsidRDefault="006A1F04" w:rsidP="00312475">
            <w:pPr>
              <w:rPr>
                <w:b/>
                <w:sz w:val="16"/>
                <w:szCs w:val="16"/>
                <w:lang w:val="en-GB"/>
              </w:rPr>
            </w:pPr>
            <w:r>
              <w:rPr>
                <w:b/>
                <w:sz w:val="16"/>
                <w:szCs w:val="16"/>
                <w:lang w:val="en-GB"/>
              </w:rPr>
              <w:t>Type</w:t>
            </w:r>
          </w:p>
        </w:tc>
        <w:tc>
          <w:tcPr>
            <w:tcW w:w="1574" w:type="dxa"/>
          </w:tcPr>
          <w:p w14:paraId="1370268C" w14:textId="77777777" w:rsidR="006A1F04" w:rsidRDefault="006A1F04" w:rsidP="00312475">
            <w:pPr>
              <w:rPr>
                <w:b/>
                <w:sz w:val="16"/>
                <w:szCs w:val="16"/>
                <w:lang w:val="en-GB"/>
              </w:rPr>
            </w:pPr>
            <w:r>
              <w:rPr>
                <w:b/>
                <w:sz w:val="16"/>
                <w:szCs w:val="16"/>
                <w:lang w:val="en-GB"/>
              </w:rPr>
              <w:t>Role</w:t>
            </w:r>
          </w:p>
        </w:tc>
        <w:tc>
          <w:tcPr>
            <w:tcW w:w="708" w:type="dxa"/>
          </w:tcPr>
          <w:p w14:paraId="50838507" w14:textId="77777777" w:rsidR="006A1F04" w:rsidRDefault="006A1F04" w:rsidP="00312475">
            <w:pPr>
              <w:rPr>
                <w:b/>
                <w:sz w:val="16"/>
                <w:szCs w:val="16"/>
                <w:lang w:val="en-GB"/>
              </w:rPr>
            </w:pPr>
            <w:r>
              <w:rPr>
                <w:b/>
                <w:sz w:val="16"/>
                <w:szCs w:val="16"/>
                <w:lang w:val="en-GB"/>
              </w:rPr>
              <w:t>Mult</w:t>
            </w:r>
          </w:p>
        </w:tc>
        <w:tc>
          <w:tcPr>
            <w:tcW w:w="709" w:type="dxa"/>
          </w:tcPr>
          <w:p w14:paraId="609331E9" w14:textId="77777777" w:rsidR="006A1F04" w:rsidRDefault="006A1F04" w:rsidP="00312475">
            <w:pPr>
              <w:rPr>
                <w:b/>
                <w:sz w:val="16"/>
                <w:szCs w:val="16"/>
                <w:lang w:val="en-GB"/>
              </w:rPr>
            </w:pPr>
            <w:r>
              <w:rPr>
                <w:b/>
                <w:sz w:val="16"/>
                <w:szCs w:val="16"/>
                <w:lang w:val="en-GB"/>
              </w:rPr>
              <w:t>Mult</w:t>
            </w:r>
          </w:p>
        </w:tc>
        <w:tc>
          <w:tcPr>
            <w:tcW w:w="567" w:type="dxa"/>
          </w:tcPr>
          <w:p w14:paraId="09EEA5B8"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235830CE" w14:textId="77777777" w:rsidR="006A1F04" w:rsidRPr="008359F5" w:rsidRDefault="006A1F04" w:rsidP="00312475">
            <w:pPr>
              <w:rPr>
                <w:b/>
                <w:sz w:val="16"/>
                <w:szCs w:val="16"/>
                <w:lang w:val="en-GB"/>
              </w:rPr>
            </w:pPr>
            <w:r>
              <w:rPr>
                <w:b/>
                <w:sz w:val="16"/>
                <w:szCs w:val="16"/>
                <w:lang w:val="en-GB"/>
              </w:rPr>
              <w:t>Comment</w:t>
            </w:r>
          </w:p>
        </w:tc>
      </w:tr>
      <w:tr w:rsidR="006A1F04" w:rsidRPr="00CC6307" w14:paraId="44A9DA8F" w14:textId="77777777" w:rsidTr="00312475">
        <w:tc>
          <w:tcPr>
            <w:tcW w:w="1573" w:type="dxa"/>
          </w:tcPr>
          <w:p w14:paraId="1D2F89C5" w14:textId="77777777" w:rsidR="006A1F04" w:rsidRPr="00634625" w:rsidRDefault="006A1F04" w:rsidP="00312475">
            <w:pPr>
              <w:pStyle w:val="SmallStandard"/>
            </w:pPr>
            <w:r>
              <w:t>Connection</w:t>
            </w:r>
          </w:p>
        </w:tc>
        <w:tc>
          <w:tcPr>
            <w:tcW w:w="1574" w:type="dxa"/>
          </w:tcPr>
          <w:p w14:paraId="43C51E90" w14:textId="77777777" w:rsidR="006A1F04" w:rsidRPr="00132C43" w:rsidRDefault="006A1F04" w:rsidP="00312475">
            <w:pPr>
              <w:pStyle w:val="SmallStandard"/>
            </w:pPr>
            <w:r>
              <w:t>connection</w:t>
            </w:r>
          </w:p>
        </w:tc>
        <w:tc>
          <w:tcPr>
            <w:tcW w:w="708" w:type="dxa"/>
          </w:tcPr>
          <w:p w14:paraId="7C32458A" w14:textId="77777777" w:rsidR="006A1F04" w:rsidRPr="00D331EF" w:rsidRDefault="006A1F04" w:rsidP="00312475">
            <w:pPr>
              <w:pStyle w:val="SmallStandard"/>
            </w:pPr>
            <w:r w:rsidRPr="00574783">
              <w:t>0..1</w:t>
            </w:r>
          </w:p>
        </w:tc>
        <w:tc>
          <w:tcPr>
            <w:tcW w:w="709" w:type="dxa"/>
          </w:tcPr>
          <w:p w14:paraId="2FA2A70F" w14:textId="77777777" w:rsidR="006A1F04" w:rsidRPr="00D331EF" w:rsidRDefault="006A1F04" w:rsidP="00312475">
            <w:pPr>
              <w:pStyle w:val="SmallStandard"/>
            </w:pPr>
            <w:r w:rsidRPr="00207506">
              <w:t>0..*</w:t>
            </w:r>
          </w:p>
        </w:tc>
        <w:tc>
          <w:tcPr>
            <w:tcW w:w="567" w:type="dxa"/>
          </w:tcPr>
          <w:p w14:paraId="0DEFC1E5" w14:textId="77777777" w:rsidR="006A1F04" w:rsidRPr="00D331EF" w:rsidRDefault="006A1F04" w:rsidP="00312475">
            <w:pPr>
              <w:pStyle w:val="SmallStandard"/>
            </w:pPr>
            <w:r>
              <w:t>N</w:t>
            </w:r>
          </w:p>
        </w:tc>
        <w:tc>
          <w:tcPr>
            <w:tcW w:w="3969" w:type="dxa"/>
          </w:tcPr>
          <w:p w14:paraId="41EE20B1" w14:textId="77777777" w:rsidR="006A1F04" w:rsidRDefault="006A1F04" w:rsidP="00312475">
            <w:pPr>
              <w:pStyle w:val="SmallStandard"/>
            </w:pPr>
            <w:r w:rsidRPr="00491287">
              <w:t>References the Connection that is realized by the referenced WireElement (WireElementReference).</w:t>
            </w:r>
          </w:p>
          <w:p w14:paraId="67691079" w14:textId="77777777" w:rsidR="006A1F04" w:rsidRDefault="006A1F04" w:rsidP="00312475">
            <w:pPr>
              <w:pStyle w:val="SmallStandard"/>
            </w:pPr>
            <w:r w:rsidRPr="00491287">
              <w:t>KBLFRM-341</w:t>
            </w:r>
          </w:p>
        </w:tc>
      </w:tr>
      <w:tr w:rsidR="006A1F04" w:rsidRPr="00CC6307" w14:paraId="3A1E3B32" w14:textId="77777777" w:rsidTr="00312475">
        <w:tc>
          <w:tcPr>
            <w:tcW w:w="1573" w:type="dxa"/>
          </w:tcPr>
          <w:p w14:paraId="4332694E" w14:textId="77777777" w:rsidR="006A1F04" w:rsidRPr="00634625" w:rsidRDefault="006A1F04" w:rsidP="00312475">
            <w:pPr>
              <w:pStyle w:val="SmallStandard"/>
            </w:pPr>
            <w:r>
              <w:t>Signal</w:t>
            </w:r>
          </w:p>
        </w:tc>
        <w:tc>
          <w:tcPr>
            <w:tcW w:w="1574" w:type="dxa"/>
          </w:tcPr>
          <w:p w14:paraId="7FFEA881" w14:textId="77777777" w:rsidR="006A1F04" w:rsidRPr="00132C43" w:rsidRDefault="006A1F04" w:rsidP="00312475">
            <w:pPr>
              <w:pStyle w:val="SmallStandard"/>
            </w:pPr>
            <w:r>
              <w:t>signal</w:t>
            </w:r>
          </w:p>
        </w:tc>
        <w:tc>
          <w:tcPr>
            <w:tcW w:w="708" w:type="dxa"/>
          </w:tcPr>
          <w:p w14:paraId="67934E87" w14:textId="77777777" w:rsidR="006A1F04" w:rsidRPr="00D331EF" w:rsidRDefault="006A1F04" w:rsidP="00312475">
            <w:pPr>
              <w:pStyle w:val="SmallStandard"/>
            </w:pPr>
            <w:r w:rsidRPr="00574783">
              <w:t>0..1</w:t>
            </w:r>
          </w:p>
        </w:tc>
        <w:tc>
          <w:tcPr>
            <w:tcW w:w="709" w:type="dxa"/>
          </w:tcPr>
          <w:p w14:paraId="19388004" w14:textId="77777777" w:rsidR="006A1F04" w:rsidRPr="00D331EF" w:rsidRDefault="006A1F04" w:rsidP="00312475">
            <w:pPr>
              <w:pStyle w:val="SmallStandard"/>
            </w:pPr>
            <w:r w:rsidRPr="00207506">
              <w:t>0..*</w:t>
            </w:r>
          </w:p>
        </w:tc>
        <w:tc>
          <w:tcPr>
            <w:tcW w:w="567" w:type="dxa"/>
          </w:tcPr>
          <w:p w14:paraId="2793CD4E" w14:textId="77777777" w:rsidR="006A1F04" w:rsidRPr="00D331EF" w:rsidRDefault="006A1F04" w:rsidP="00312475">
            <w:pPr>
              <w:pStyle w:val="SmallStandard"/>
            </w:pPr>
            <w:r>
              <w:t>N</w:t>
            </w:r>
          </w:p>
        </w:tc>
        <w:tc>
          <w:tcPr>
            <w:tcW w:w="3969" w:type="dxa"/>
          </w:tcPr>
          <w:p w14:paraId="6C37F77C" w14:textId="77777777" w:rsidR="006A1F04" w:rsidRDefault="006A1F04" w:rsidP="00312475">
            <w:pPr>
              <w:pStyle w:val="SmallStandard"/>
            </w:pPr>
            <w:r w:rsidRPr="00491287">
              <w:t>References the signal that is transmitted by the WireElementReference.</w:t>
            </w:r>
          </w:p>
        </w:tc>
      </w:tr>
      <w:tr w:rsidR="006A1F04" w:rsidRPr="00CC6307" w14:paraId="6E7183C6" w14:textId="77777777" w:rsidTr="00312475">
        <w:tc>
          <w:tcPr>
            <w:tcW w:w="1573" w:type="dxa"/>
          </w:tcPr>
          <w:p w14:paraId="34D1BD6A" w14:textId="77777777" w:rsidR="006A1F04" w:rsidRPr="00634625" w:rsidRDefault="006A1F04" w:rsidP="00312475">
            <w:pPr>
              <w:pStyle w:val="SmallStandard"/>
            </w:pPr>
            <w:r>
              <w:t>WireEnd</w:t>
            </w:r>
          </w:p>
        </w:tc>
        <w:tc>
          <w:tcPr>
            <w:tcW w:w="1574" w:type="dxa"/>
          </w:tcPr>
          <w:p w14:paraId="6D5C5396" w14:textId="77777777" w:rsidR="006A1F04" w:rsidRPr="00132C43" w:rsidRDefault="006A1F04" w:rsidP="00312475">
            <w:pPr>
              <w:pStyle w:val="SmallStandard"/>
            </w:pPr>
            <w:r>
              <w:t>wireEnd</w:t>
            </w:r>
          </w:p>
        </w:tc>
        <w:tc>
          <w:tcPr>
            <w:tcW w:w="708" w:type="dxa"/>
          </w:tcPr>
          <w:p w14:paraId="09FF97A8" w14:textId="77777777" w:rsidR="006A1F04" w:rsidRPr="00D331EF" w:rsidRDefault="006A1F04" w:rsidP="00312475">
            <w:pPr>
              <w:pStyle w:val="SmallStandard"/>
            </w:pPr>
            <w:r w:rsidRPr="00574783">
              <w:t>0..*</w:t>
            </w:r>
          </w:p>
        </w:tc>
        <w:tc>
          <w:tcPr>
            <w:tcW w:w="709" w:type="dxa"/>
          </w:tcPr>
          <w:p w14:paraId="2D69CCBE" w14:textId="77777777" w:rsidR="006A1F04" w:rsidRPr="00D331EF" w:rsidRDefault="006A1F04" w:rsidP="00312475">
            <w:pPr>
              <w:pStyle w:val="SmallStandard"/>
            </w:pPr>
            <w:r w:rsidRPr="00207506">
              <w:t>1</w:t>
            </w:r>
          </w:p>
        </w:tc>
        <w:tc>
          <w:tcPr>
            <w:tcW w:w="567" w:type="dxa"/>
          </w:tcPr>
          <w:p w14:paraId="4EE05E27" w14:textId="77777777" w:rsidR="006A1F04" w:rsidRDefault="006A1F04" w:rsidP="00312475">
            <w:pPr>
              <w:pStyle w:val="SmallStandard"/>
            </w:pPr>
            <w:r>
              <w:t>Y</w:t>
            </w:r>
          </w:p>
        </w:tc>
        <w:tc>
          <w:tcPr>
            <w:tcW w:w="3969" w:type="dxa"/>
          </w:tcPr>
          <w:p w14:paraId="1088E2CD" w14:textId="77777777" w:rsidR="006A1F04" w:rsidRDefault="006A1F04" w:rsidP="00312475">
            <w:pPr>
              <w:pStyle w:val="SmallStandard"/>
            </w:pPr>
            <w:r w:rsidRPr="00491287">
              <w:t xml:space="preserve">Specifies the ends of the WireElementReference for contacting purposes. </w:t>
            </w:r>
          </w:p>
        </w:tc>
      </w:tr>
      <w:tr w:rsidR="006A1F04" w:rsidRPr="00CC6307" w14:paraId="1DB5D37A" w14:textId="77777777" w:rsidTr="00312475">
        <w:tc>
          <w:tcPr>
            <w:tcW w:w="1573" w:type="dxa"/>
          </w:tcPr>
          <w:p w14:paraId="13D930B4" w14:textId="77777777" w:rsidR="006A1F04" w:rsidRPr="00634625" w:rsidRDefault="006A1F04" w:rsidP="00312475">
            <w:pPr>
              <w:pStyle w:val="SmallStandard"/>
            </w:pPr>
            <w:r>
              <w:t>WireLength</w:t>
            </w:r>
          </w:p>
        </w:tc>
        <w:tc>
          <w:tcPr>
            <w:tcW w:w="1574" w:type="dxa"/>
          </w:tcPr>
          <w:p w14:paraId="0E2E20EA" w14:textId="77777777" w:rsidR="006A1F04" w:rsidRPr="00132C43" w:rsidRDefault="006A1F04" w:rsidP="00312475">
            <w:pPr>
              <w:pStyle w:val="SmallStandard"/>
            </w:pPr>
            <w:r>
              <w:t>wireLength</w:t>
            </w:r>
          </w:p>
        </w:tc>
        <w:tc>
          <w:tcPr>
            <w:tcW w:w="708" w:type="dxa"/>
          </w:tcPr>
          <w:p w14:paraId="1AB17B57" w14:textId="77777777" w:rsidR="006A1F04" w:rsidRPr="00D331EF" w:rsidRDefault="006A1F04" w:rsidP="00312475">
            <w:pPr>
              <w:pStyle w:val="SmallStandard"/>
            </w:pPr>
            <w:r w:rsidRPr="00574783">
              <w:t>0..*</w:t>
            </w:r>
          </w:p>
        </w:tc>
        <w:tc>
          <w:tcPr>
            <w:tcW w:w="709" w:type="dxa"/>
          </w:tcPr>
          <w:p w14:paraId="25D57347" w14:textId="77777777" w:rsidR="006A1F04" w:rsidRPr="00D331EF" w:rsidRDefault="006A1F04" w:rsidP="00312475">
            <w:pPr>
              <w:pStyle w:val="SmallStandard"/>
            </w:pPr>
            <w:r w:rsidRPr="00207506">
              <w:t>1</w:t>
            </w:r>
          </w:p>
        </w:tc>
        <w:tc>
          <w:tcPr>
            <w:tcW w:w="567" w:type="dxa"/>
          </w:tcPr>
          <w:p w14:paraId="08B426E4" w14:textId="77777777" w:rsidR="006A1F04" w:rsidRDefault="006A1F04" w:rsidP="00312475">
            <w:pPr>
              <w:pStyle w:val="SmallStandard"/>
            </w:pPr>
            <w:r>
              <w:t>Y</w:t>
            </w:r>
          </w:p>
        </w:tc>
        <w:tc>
          <w:tcPr>
            <w:tcW w:w="3969" w:type="dxa"/>
          </w:tcPr>
          <w:p w14:paraId="02449FDF" w14:textId="77777777" w:rsidR="006A1F04" w:rsidRDefault="006A1F04" w:rsidP="00312475">
            <w:pPr>
              <w:pStyle w:val="SmallStandard"/>
            </w:pPr>
            <w:r w:rsidRPr="00491287">
              <w:t xml:space="preserve">Specifies the different length of a wire. </w:t>
            </w:r>
          </w:p>
        </w:tc>
      </w:tr>
      <w:tr w:rsidR="006A1F04" w:rsidRPr="00CC6307" w14:paraId="2C202B52" w14:textId="77777777" w:rsidTr="00312475">
        <w:tc>
          <w:tcPr>
            <w:tcW w:w="1573" w:type="dxa"/>
          </w:tcPr>
          <w:p w14:paraId="637EC244" w14:textId="77777777" w:rsidR="006A1F04" w:rsidRPr="00634625" w:rsidRDefault="006A1F04" w:rsidP="00312475">
            <w:pPr>
              <w:pStyle w:val="SmallStandard"/>
            </w:pPr>
            <w:r>
              <w:t>ConnectionGroup</w:t>
            </w:r>
          </w:p>
        </w:tc>
        <w:tc>
          <w:tcPr>
            <w:tcW w:w="1574" w:type="dxa"/>
          </w:tcPr>
          <w:p w14:paraId="10EF9E78" w14:textId="77777777" w:rsidR="006A1F04" w:rsidRPr="00132C43" w:rsidRDefault="006A1F04" w:rsidP="00312475">
            <w:pPr>
              <w:pStyle w:val="SmallStandard"/>
            </w:pPr>
            <w:r>
              <w:t>connectionGroup</w:t>
            </w:r>
          </w:p>
        </w:tc>
        <w:tc>
          <w:tcPr>
            <w:tcW w:w="708" w:type="dxa"/>
          </w:tcPr>
          <w:p w14:paraId="539F2D6C" w14:textId="77777777" w:rsidR="006A1F04" w:rsidRPr="00D331EF" w:rsidRDefault="006A1F04" w:rsidP="00312475">
            <w:pPr>
              <w:pStyle w:val="SmallStandard"/>
            </w:pPr>
            <w:r w:rsidRPr="00574783">
              <w:t>0..1</w:t>
            </w:r>
          </w:p>
        </w:tc>
        <w:tc>
          <w:tcPr>
            <w:tcW w:w="709" w:type="dxa"/>
          </w:tcPr>
          <w:p w14:paraId="1C9E5B2F" w14:textId="77777777" w:rsidR="006A1F04" w:rsidRDefault="006A1F04" w:rsidP="00312475"/>
        </w:tc>
        <w:tc>
          <w:tcPr>
            <w:tcW w:w="567" w:type="dxa"/>
          </w:tcPr>
          <w:p w14:paraId="021CD07A" w14:textId="77777777" w:rsidR="006A1F04" w:rsidRPr="00D331EF" w:rsidRDefault="006A1F04" w:rsidP="00312475">
            <w:pPr>
              <w:pStyle w:val="SmallStandard"/>
            </w:pPr>
            <w:r>
              <w:t>N</w:t>
            </w:r>
          </w:p>
        </w:tc>
        <w:tc>
          <w:tcPr>
            <w:tcW w:w="3969" w:type="dxa"/>
          </w:tcPr>
          <w:p w14:paraId="267686DA" w14:textId="77777777" w:rsidR="006A1F04" w:rsidRDefault="006A1F04" w:rsidP="00312475">
            <w:pPr>
              <w:jc w:val="left"/>
            </w:pPr>
            <w:r>
              <w:rPr>
                <w:sz w:val="16"/>
                <w:szCs w:val="16"/>
              </w:rPr>
              <w:t xml:space="preserve">References the </w:t>
            </w:r>
            <w:r>
              <w:rPr>
                <w:i/>
                <w:iCs/>
                <w:sz w:val="16"/>
                <w:szCs w:val="16"/>
              </w:rPr>
              <w:t>ConnectionGroup</w:t>
            </w:r>
            <w:r>
              <w:rPr>
                <w:sz w:val="16"/>
                <w:szCs w:val="16"/>
              </w:rPr>
              <w:t xml:space="preserve"> that is realized by this </w:t>
            </w:r>
            <w:r>
              <w:rPr>
                <w:i/>
                <w:iCs/>
                <w:sz w:val="16"/>
                <w:szCs w:val="16"/>
              </w:rPr>
              <w:t>WireElementReference.</w:t>
            </w:r>
            <w:r>
              <w:rPr>
                <w:sz w:val="16"/>
                <w:szCs w:val="16"/>
              </w:rPr>
              <w:t xml:space="preserve"> This applies normally to </w:t>
            </w:r>
            <w:r>
              <w:rPr>
                <w:i/>
                <w:iCs/>
                <w:sz w:val="16"/>
                <w:szCs w:val="16"/>
              </w:rPr>
              <w:t xml:space="preserve">WireElementReference </w:t>
            </w:r>
            <w:r>
              <w:rPr>
                <w:sz w:val="16"/>
                <w:szCs w:val="16"/>
              </w:rPr>
              <w:t xml:space="preserve">that have </w:t>
            </w:r>
            <w:r>
              <w:rPr>
                <w:i/>
                <w:iCs/>
                <w:sz w:val="16"/>
                <w:szCs w:val="16"/>
              </w:rPr>
              <w:t>subWireElements</w:t>
            </w:r>
            <w:r>
              <w:rPr>
                <w:sz w:val="16"/>
                <w:szCs w:val="16"/>
              </w:rPr>
              <w:t>.</w:t>
            </w:r>
          </w:p>
        </w:tc>
      </w:tr>
      <w:tr w:rsidR="006A1F04" w:rsidRPr="00CC6307" w14:paraId="4468007C" w14:textId="77777777" w:rsidTr="00312475">
        <w:tc>
          <w:tcPr>
            <w:tcW w:w="1573" w:type="dxa"/>
          </w:tcPr>
          <w:p w14:paraId="692AB643" w14:textId="77777777" w:rsidR="006A1F04" w:rsidRPr="00634625" w:rsidRDefault="006A1F04" w:rsidP="00312475">
            <w:pPr>
              <w:pStyle w:val="SmallStandard"/>
            </w:pPr>
            <w:r>
              <w:t>WireElement</w:t>
            </w:r>
          </w:p>
        </w:tc>
        <w:tc>
          <w:tcPr>
            <w:tcW w:w="1574" w:type="dxa"/>
          </w:tcPr>
          <w:p w14:paraId="269F2180" w14:textId="77777777" w:rsidR="006A1F04" w:rsidRPr="00132C43" w:rsidRDefault="006A1F04" w:rsidP="00312475">
            <w:pPr>
              <w:pStyle w:val="SmallStandard"/>
            </w:pPr>
            <w:r>
              <w:t>referencedWireElement</w:t>
            </w:r>
          </w:p>
        </w:tc>
        <w:tc>
          <w:tcPr>
            <w:tcW w:w="708" w:type="dxa"/>
          </w:tcPr>
          <w:p w14:paraId="41D4FA53" w14:textId="77777777" w:rsidR="006A1F04" w:rsidRPr="00D331EF" w:rsidRDefault="006A1F04" w:rsidP="00312475">
            <w:pPr>
              <w:pStyle w:val="SmallStandard"/>
            </w:pPr>
            <w:r w:rsidRPr="00574783">
              <w:t>1</w:t>
            </w:r>
          </w:p>
        </w:tc>
        <w:tc>
          <w:tcPr>
            <w:tcW w:w="709" w:type="dxa"/>
          </w:tcPr>
          <w:p w14:paraId="22941F4A" w14:textId="77777777" w:rsidR="006A1F04" w:rsidRPr="00D331EF" w:rsidRDefault="006A1F04" w:rsidP="00312475">
            <w:pPr>
              <w:pStyle w:val="SmallStandard"/>
            </w:pPr>
            <w:r w:rsidRPr="00207506">
              <w:t>0..*</w:t>
            </w:r>
          </w:p>
        </w:tc>
        <w:tc>
          <w:tcPr>
            <w:tcW w:w="567" w:type="dxa"/>
          </w:tcPr>
          <w:p w14:paraId="27812B42" w14:textId="77777777" w:rsidR="006A1F04" w:rsidRPr="00D331EF" w:rsidRDefault="006A1F04" w:rsidP="00312475">
            <w:pPr>
              <w:pStyle w:val="SmallStandard"/>
            </w:pPr>
            <w:r>
              <w:t>N</w:t>
            </w:r>
          </w:p>
        </w:tc>
        <w:tc>
          <w:tcPr>
            <w:tcW w:w="3969" w:type="dxa"/>
          </w:tcPr>
          <w:p w14:paraId="2165407F" w14:textId="77777777" w:rsidR="006A1F04" w:rsidRDefault="006A1F04" w:rsidP="00312475">
            <w:pPr>
              <w:jc w:val="left"/>
            </w:pPr>
            <w:r>
              <w:rPr>
                <w:sz w:val="16"/>
                <w:szCs w:val="16"/>
              </w:rPr>
              <w:t>References the WireElement that is represented by the WireElementReference.</w:t>
            </w:r>
          </w:p>
        </w:tc>
      </w:tr>
    </w:tbl>
    <w:p w14:paraId="64E75F4D"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52142E45" w14:textId="77777777" w:rsidTr="00312475">
        <w:tc>
          <w:tcPr>
            <w:tcW w:w="2296" w:type="dxa"/>
            <w:gridSpan w:val="2"/>
          </w:tcPr>
          <w:p w14:paraId="1B3FE70A"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7D8F2AD8"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786B93DB" w14:textId="77777777" w:rsidR="006A1F04" w:rsidRDefault="006A1F04" w:rsidP="00312475">
            <w:pPr>
              <w:jc w:val="center"/>
              <w:rPr>
                <w:b/>
                <w:sz w:val="16"/>
                <w:szCs w:val="16"/>
                <w:lang w:val="en-GB"/>
              </w:rPr>
            </w:pPr>
            <w:r>
              <w:rPr>
                <w:b/>
                <w:sz w:val="16"/>
                <w:szCs w:val="16"/>
                <w:lang w:val="en-GB"/>
              </w:rPr>
              <w:t>General</w:t>
            </w:r>
          </w:p>
        </w:tc>
      </w:tr>
      <w:tr w:rsidR="006A1F04" w:rsidRPr="00720F6F" w14:paraId="6B63BFEE" w14:textId="77777777" w:rsidTr="00312475">
        <w:tc>
          <w:tcPr>
            <w:tcW w:w="1588" w:type="dxa"/>
          </w:tcPr>
          <w:p w14:paraId="6B3FF4B1" w14:textId="77777777" w:rsidR="006A1F04" w:rsidRDefault="006A1F04" w:rsidP="00312475">
            <w:pPr>
              <w:rPr>
                <w:b/>
                <w:sz w:val="16"/>
                <w:szCs w:val="16"/>
                <w:lang w:val="en-GB"/>
              </w:rPr>
            </w:pPr>
            <w:r>
              <w:rPr>
                <w:b/>
                <w:sz w:val="16"/>
                <w:szCs w:val="16"/>
                <w:lang w:val="en-GB"/>
              </w:rPr>
              <w:t>Type</w:t>
            </w:r>
          </w:p>
        </w:tc>
        <w:tc>
          <w:tcPr>
            <w:tcW w:w="708" w:type="dxa"/>
          </w:tcPr>
          <w:p w14:paraId="0F9B0C29" w14:textId="77777777" w:rsidR="006A1F04" w:rsidRDefault="006A1F04" w:rsidP="00312475">
            <w:pPr>
              <w:rPr>
                <w:b/>
                <w:sz w:val="16"/>
                <w:szCs w:val="16"/>
                <w:lang w:val="en-GB"/>
              </w:rPr>
            </w:pPr>
            <w:r>
              <w:rPr>
                <w:b/>
                <w:sz w:val="16"/>
                <w:szCs w:val="16"/>
                <w:lang w:val="en-GB"/>
              </w:rPr>
              <w:t>Mult</w:t>
            </w:r>
          </w:p>
        </w:tc>
        <w:tc>
          <w:tcPr>
            <w:tcW w:w="1560" w:type="dxa"/>
          </w:tcPr>
          <w:p w14:paraId="4A2E3D10" w14:textId="77777777" w:rsidR="006A1F04" w:rsidRDefault="006A1F04" w:rsidP="00312475">
            <w:pPr>
              <w:rPr>
                <w:b/>
                <w:sz w:val="16"/>
                <w:szCs w:val="16"/>
                <w:lang w:val="en-GB"/>
              </w:rPr>
            </w:pPr>
            <w:r>
              <w:rPr>
                <w:b/>
                <w:sz w:val="16"/>
                <w:szCs w:val="16"/>
                <w:lang w:val="en-GB"/>
              </w:rPr>
              <w:t>Role</w:t>
            </w:r>
          </w:p>
        </w:tc>
        <w:tc>
          <w:tcPr>
            <w:tcW w:w="708" w:type="dxa"/>
          </w:tcPr>
          <w:p w14:paraId="6AE9632E" w14:textId="77777777" w:rsidR="006A1F04" w:rsidRDefault="006A1F04" w:rsidP="00312475">
            <w:pPr>
              <w:rPr>
                <w:b/>
                <w:sz w:val="16"/>
                <w:szCs w:val="16"/>
                <w:lang w:val="en-GB"/>
              </w:rPr>
            </w:pPr>
            <w:r>
              <w:rPr>
                <w:b/>
                <w:sz w:val="16"/>
                <w:szCs w:val="16"/>
                <w:lang w:val="en-GB"/>
              </w:rPr>
              <w:t>Mult</w:t>
            </w:r>
          </w:p>
        </w:tc>
        <w:tc>
          <w:tcPr>
            <w:tcW w:w="567" w:type="dxa"/>
          </w:tcPr>
          <w:p w14:paraId="168EC9C9"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7EDFD10C" w14:textId="77777777" w:rsidR="006A1F04" w:rsidRPr="008359F5" w:rsidRDefault="006A1F04" w:rsidP="00312475">
            <w:pPr>
              <w:rPr>
                <w:b/>
                <w:sz w:val="16"/>
                <w:szCs w:val="16"/>
                <w:lang w:val="en-GB"/>
              </w:rPr>
            </w:pPr>
            <w:r>
              <w:rPr>
                <w:b/>
                <w:sz w:val="16"/>
                <w:szCs w:val="16"/>
                <w:lang w:val="en-GB"/>
              </w:rPr>
              <w:t>Comment</w:t>
            </w:r>
          </w:p>
        </w:tc>
      </w:tr>
      <w:tr w:rsidR="006A1F04" w:rsidRPr="00CC6307" w14:paraId="029D5AF6" w14:textId="77777777" w:rsidTr="00312475">
        <w:tc>
          <w:tcPr>
            <w:tcW w:w="1588" w:type="dxa"/>
          </w:tcPr>
          <w:p w14:paraId="6CC6EFFD" w14:textId="77777777" w:rsidR="006A1F04" w:rsidRPr="00634625" w:rsidRDefault="006A1F04" w:rsidP="00312475">
            <w:pPr>
              <w:pStyle w:val="SmallStandard"/>
            </w:pPr>
            <w:r>
              <w:lastRenderedPageBreak/>
              <w:t>WireGrouping</w:t>
            </w:r>
          </w:p>
        </w:tc>
        <w:tc>
          <w:tcPr>
            <w:tcW w:w="708" w:type="dxa"/>
          </w:tcPr>
          <w:p w14:paraId="26F1B7B8" w14:textId="77777777" w:rsidR="006A1F04" w:rsidRPr="00D331EF" w:rsidRDefault="006A1F04" w:rsidP="00312475">
            <w:pPr>
              <w:pStyle w:val="SmallStandard"/>
            </w:pPr>
            <w:r w:rsidRPr="00D01517">
              <w:t>0..*</w:t>
            </w:r>
          </w:p>
        </w:tc>
        <w:tc>
          <w:tcPr>
            <w:tcW w:w="1560" w:type="dxa"/>
          </w:tcPr>
          <w:p w14:paraId="2221DC98" w14:textId="77777777" w:rsidR="006A1F04" w:rsidRPr="00132C43" w:rsidRDefault="006A1F04" w:rsidP="00312475">
            <w:pPr>
              <w:pStyle w:val="SmallStandard"/>
            </w:pPr>
            <w:r>
              <w:t>relatedWireElementReference</w:t>
            </w:r>
          </w:p>
        </w:tc>
        <w:tc>
          <w:tcPr>
            <w:tcW w:w="708" w:type="dxa"/>
          </w:tcPr>
          <w:p w14:paraId="08188964" w14:textId="77777777" w:rsidR="006A1F04" w:rsidRPr="00D331EF" w:rsidRDefault="006A1F04" w:rsidP="00312475">
            <w:pPr>
              <w:pStyle w:val="SmallStandard"/>
            </w:pPr>
            <w:r w:rsidRPr="00D01517">
              <w:t>0..*</w:t>
            </w:r>
          </w:p>
        </w:tc>
        <w:tc>
          <w:tcPr>
            <w:tcW w:w="567" w:type="dxa"/>
          </w:tcPr>
          <w:p w14:paraId="305B7076" w14:textId="77777777" w:rsidR="006A1F04" w:rsidRPr="00D331EF" w:rsidRDefault="006A1F04" w:rsidP="00312475">
            <w:pPr>
              <w:pStyle w:val="SmallStandard"/>
            </w:pPr>
            <w:r>
              <w:t>N</w:t>
            </w:r>
          </w:p>
        </w:tc>
        <w:tc>
          <w:tcPr>
            <w:tcW w:w="3969" w:type="dxa"/>
          </w:tcPr>
          <w:p w14:paraId="3EF61C02" w14:textId="77777777" w:rsidR="006A1F04" w:rsidRDefault="006A1F04" w:rsidP="00312475">
            <w:pPr>
              <w:jc w:val="left"/>
            </w:pPr>
            <w:r>
              <w:rPr>
                <w:sz w:val="16"/>
                <w:szCs w:val="16"/>
              </w:rPr>
              <w:t>References the concrete wire elements (</w:t>
            </w:r>
            <w:r>
              <w:rPr>
                <w:i/>
                <w:iCs/>
                <w:sz w:val="16"/>
                <w:szCs w:val="16"/>
              </w:rPr>
              <w:t>WireElementReference</w:t>
            </w:r>
            <w:r>
              <w:rPr>
                <w:sz w:val="16"/>
                <w:szCs w:val="16"/>
              </w:rPr>
              <w:t>) that are grouped by the WireGrouping.</w:t>
            </w:r>
          </w:p>
        </w:tc>
      </w:tr>
      <w:tr w:rsidR="006A1F04" w:rsidRPr="00CC6307" w14:paraId="68909FF8" w14:textId="77777777" w:rsidTr="00312475">
        <w:tc>
          <w:tcPr>
            <w:tcW w:w="1588" w:type="dxa"/>
          </w:tcPr>
          <w:p w14:paraId="69B747DC" w14:textId="77777777" w:rsidR="006A1F04" w:rsidRPr="00634625" w:rsidRDefault="006A1F04" w:rsidP="00312475">
            <w:pPr>
              <w:pStyle w:val="SmallStandard"/>
            </w:pPr>
            <w:r>
              <w:t>WireRole</w:t>
            </w:r>
          </w:p>
        </w:tc>
        <w:tc>
          <w:tcPr>
            <w:tcW w:w="708" w:type="dxa"/>
          </w:tcPr>
          <w:p w14:paraId="374CC17B" w14:textId="77777777" w:rsidR="006A1F04" w:rsidRPr="00D331EF" w:rsidRDefault="006A1F04" w:rsidP="00312475">
            <w:pPr>
              <w:pStyle w:val="SmallStandard"/>
            </w:pPr>
            <w:r w:rsidRPr="00D01517">
              <w:t>1</w:t>
            </w:r>
          </w:p>
        </w:tc>
        <w:tc>
          <w:tcPr>
            <w:tcW w:w="1560" w:type="dxa"/>
          </w:tcPr>
          <w:p w14:paraId="16A74E26" w14:textId="77777777" w:rsidR="006A1F04" w:rsidRPr="00132C43" w:rsidRDefault="006A1F04" w:rsidP="00312475">
            <w:pPr>
              <w:pStyle w:val="SmallStandard"/>
            </w:pPr>
            <w:r>
              <w:t>wireElementReference</w:t>
            </w:r>
          </w:p>
        </w:tc>
        <w:tc>
          <w:tcPr>
            <w:tcW w:w="708" w:type="dxa"/>
          </w:tcPr>
          <w:p w14:paraId="2B6DBFB4" w14:textId="77777777" w:rsidR="006A1F04" w:rsidRPr="00D331EF" w:rsidRDefault="006A1F04" w:rsidP="00312475">
            <w:pPr>
              <w:pStyle w:val="SmallStandard"/>
            </w:pPr>
            <w:r w:rsidRPr="00D01517">
              <w:t>0..*</w:t>
            </w:r>
          </w:p>
        </w:tc>
        <w:tc>
          <w:tcPr>
            <w:tcW w:w="567" w:type="dxa"/>
          </w:tcPr>
          <w:p w14:paraId="2C602333" w14:textId="77777777" w:rsidR="006A1F04" w:rsidRDefault="006A1F04" w:rsidP="00312475">
            <w:pPr>
              <w:pStyle w:val="SmallStandard"/>
            </w:pPr>
            <w:r>
              <w:t>Y</w:t>
            </w:r>
          </w:p>
        </w:tc>
        <w:tc>
          <w:tcPr>
            <w:tcW w:w="3969" w:type="dxa"/>
          </w:tcPr>
          <w:p w14:paraId="7F3327F3" w14:textId="77777777" w:rsidR="006A1F04" w:rsidRDefault="006A1F04" w:rsidP="00312475">
            <w:pPr>
              <w:pStyle w:val="SmallStandard"/>
            </w:pPr>
            <w:r w:rsidRPr="00491287">
              <w:t xml:space="preserve">Specifies the WireElementReferences used in the WireRole. For multi core wires more than one WireElementReference is needed. </w:t>
            </w:r>
          </w:p>
        </w:tc>
      </w:tr>
    </w:tbl>
    <w:p w14:paraId="0F55CF54"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24" w:name="_253545236077f5a8b7103caf2dc15dfc"/>
      <w:r>
        <w:rPr>
          <w:lang w:val="en-GB"/>
        </w:rPr>
        <w:t>WireEnd</w:t>
      </w:r>
      <w:bookmarkEnd w:id="624"/>
    </w:p>
    <w:p w14:paraId="69FF8202" w14:textId="77777777" w:rsidR="006A1F04" w:rsidRDefault="006A1F04" w:rsidP="006A1F04">
      <w:r>
        <w:rPr>
          <w:sz w:val="18"/>
          <w:szCs w:val="18"/>
        </w:rPr>
        <w:t>A WireEnd is the end of a wire. This class mainly needed for the definition of a contacting. As a wire can be contacted on more than two ends (e.g. IDC) the WireEnd has a position on the wire.</w:t>
      </w:r>
    </w:p>
    <w:p w14:paraId="0A2B8549"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200BE9CA" w14:textId="77777777" w:rsidTr="00312475">
        <w:tc>
          <w:tcPr>
            <w:tcW w:w="2013" w:type="dxa"/>
            <w:tcMar>
              <w:top w:w="28" w:type="dxa"/>
              <w:left w:w="28" w:type="dxa"/>
              <w:bottom w:w="28" w:type="dxa"/>
              <w:right w:w="28" w:type="dxa"/>
            </w:tcMar>
          </w:tcPr>
          <w:p w14:paraId="42A4ECFA"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C241A25" w14:textId="7617CEA7"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35921217" w14:textId="77777777" w:rsidTr="00312475">
        <w:tc>
          <w:tcPr>
            <w:tcW w:w="2013" w:type="dxa"/>
            <w:tcMar>
              <w:top w:w="28" w:type="dxa"/>
              <w:left w:w="28" w:type="dxa"/>
              <w:bottom w:w="28" w:type="dxa"/>
              <w:right w:w="28" w:type="dxa"/>
            </w:tcMar>
          </w:tcPr>
          <w:p w14:paraId="0414B6E3"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9B8E767" w14:textId="77777777" w:rsidR="006A1F04" w:rsidRDefault="006A1F04" w:rsidP="00312475"/>
        </w:tc>
      </w:tr>
      <w:tr w:rsidR="006A1F04" w:rsidRPr="008359F5" w14:paraId="6552F46D" w14:textId="77777777" w:rsidTr="00312475">
        <w:tc>
          <w:tcPr>
            <w:tcW w:w="2013" w:type="dxa"/>
            <w:tcMar>
              <w:top w:w="28" w:type="dxa"/>
              <w:left w:w="28" w:type="dxa"/>
              <w:bottom w:w="28" w:type="dxa"/>
              <w:right w:w="28" w:type="dxa"/>
            </w:tcMar>
          </w:tcPr>
          <w:p w14:paraId="3FCCD49F"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005B08E" w14:textId="77777777" w:rsidR="006A1F04" w:rsidRPr="000437C1" w:rsidRDefault="006A1F04" w:rsidP="00312475">
            <w:pPr>
              <w:pStyle w:val="SmallStandard"/>
            </w:pPr>
            <w:r>
              <w:t>false</w:t>
            </w:r>
          </w:p>
        </w:tc>
      </w:tr>
    </w:tbl>
    <w:p w14:paraId="3A77E652"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685AD01D" w14:textId="77777777" w:rsidTr="00312475">
        <w:tc>
          <w:tcPr>
            <w:tcW w:w="2013" w:type="dxa"/>
            <w:tcMar>
              <w:top w:w="28" w:type="dxa"/>
              <w:left w:w="28" w:type="dxa"/>
              <w:bottom w:w="28" w:type="dxa"/>
              <w:right w:w="28" w:type="dxa"/>
            </w:tcMar>
          </w:tcPr>
          <w:p w14:paraId="24CBA0C5"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2E37C42"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C22CFE2"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E8DFE1F"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4687F152" w14:textId="77777777" w:rsidTr="00312475">
        <w:tc>
          <w:tcPr>
            <w:tcW w:w="2013" w:type="dxa"/>
            <w:tcMar>
              <w:top w:w="28" w:type="dxa"/>
              <w:left w:w="28" w:type="dxa"/>
              <w:bottom w:w="28" w:type="dxa"/>
              <w:right w:w="28" w:type="dxa"/>
            </w:tcMar>
          </w:tcPr>
          <w:p w14:paraId="7EEED51A"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2B724E38"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5B2F72EA"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46585A2B" w14:textId="77777777" w:rsidR="006A1F04" w:rsidRDefault="006A1F04" w:rsidP="00312475">
            <w:pPr>
              <w:jc w:val="left"/>
            </w:pPr>
            <w:r>
              <w:rPr>
                <w:sz w:val="16"/>
                <w:szCs w:val="16"/>
              </w:rPr>
              <w:t>Specifies a unique identification of the WireEnd. The identification is guaranteed to be unique within the WireElementReference.</w:t>
            </w:r>
          </w:p>
        </w:tc>
      </w:tr>
      <w:tr w:rsidR="006A1F04" w:rsidRPr="006675E2" w14:paraId="72E1EC67" w14:textId="77777777" w:rsidTr="00312475">
        <w:tc>
          <w:tcPr>
            <w:tcW w:w="2013" w:type="dxa"/>
            <w:tcMar>
              <w:top w:w="28" w:type="dxa"/>
              <w:left w:w="28" w:type="dxa"/>
              <w:bottom w:w="28" w:type="dxa"/>
              <w:right w:w="28" w:type="dxa"/>
            </w:tcMar>
          </w:tcPr>
          <w:p w14:paraId="6841BE7D" w14:textId="77777777" w:rsidR="006A1F04" w:rsidRPr="00620BBE" w:rsidRDefault="006A1F04" w:rsidP="00312475">
            <w:pPr>
              <w:pStyle w:val="SmallStandard"/>
            </w:pPr>
            <w:r w:rsidRPr="00620BBE">
              <w:t>positionOnWire</w:t>
            </w:r>
          </w:p>
        </w:tc>
        <w:tc>
          <w:tcPr>
            <w:tcW w:w="1559" w:type="dxa"/>
            <w:tcMar>
              <w:top w:w="28" w:type="dxa"/>
              <w:left w:w="28" w:type="dxa"/>
              <w:bottom w:w="28" w:type="dxa"/>
              <w:right w:w="28" w:type="dxa"/>
            </w:tcMar>
          </w:tcPr>
          <w:p w14:paraId="3D35AA3C" w14:textId="77777777" w:rsidR="006A1F04" w:rsidRPr="008359F5" w:rsidRDefault="006A1F04" w:rsidP="00312475">
            <w:pPr>
              <w:pStyle w:val="SmallStandard"/>
            </w:pPr>
            <w:r w:rsidRPr="00D21799">
              <w:t>Double</w:t>
            </w:r>
          </w:p>
        </w:tc>
        <w:tc>
          <w:tcPr>
            <w:tcW w:w="709" w:type="dxa"/>
            <w:tcMar>
              <w:top w:w="28" w:type="dxa"/>
              <w:left w:w="28" w:type="dxa"/>
              <w:bottom w:w="28" w:type="dxa"/>
              <w:right w:w="28" w:type="dxa"/>
            </w:tcMar>
          </w:tcPr>
          <w:p w14:paraId="4ED09E0E"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344C6C42" w14:textId="77777777" w:rsidR="006A1F04" w:rsidRDefault="006A1F04" w:rsidP="00312475">
            <w:pPr>
              <w:jc w:val="left"/>
            </w:pPr>
            <w:r>
              <w:rPr>
                <w:sz w:val="16"/>
                <w:szCs w:val="16"/>
              </w:rPr>
              <w:t>Specifies the position of the WireEnd on the wire. This must be a value between 0 and 1.</w:t>
            </w:r>
          </w:p>
        </w:tc>
      </w:tr>
    </w:tbl>
    <w:p w14:paraId="60370FBF"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6CDF3F71" w14:textId="77777777" w:rsidTr="00312475">
        <w:tc>
          <w:tcPr>
            <w:tcW w:w="3856" w:type="dxa"/>
            <w:gridSpan w:val="3"/>
          </w:tcPr>
          <w:p w14:paraId="3B63F49E" w14:textId="77777777" w:rsidR="006A1F04" w:rsidRDefault="006A1F04" w:rsidP="00312475">
            <w:pPr>
              <w:jc w:val="center"/>
              <w:rPr>
                <w:b/>
                <w:sz w:val="16"/>
                <w:szCs w:val="16"/>
                <w:lang w:val="en-GB"/>
              </w:rPr>
            </w:pPr>
            <w:r>
              <w:rPr>
                <w:b/>
                <w:sz w:val="16"/>
                <w:szCs w:val="16"/>
                <w:lang w:val="en-GB"/>
              </w:rPr>
              <w:t>Other End</w:t>
            </w:r>
          </w:p>
        </w:tc>
        <w:tc>
          <w:tcPr>
            <w:tcW w:w="708" w:type="dxa"/>
          </w:tcPr>
          <w:p w14:paraId="04AC3043"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5CC42C2A" w14:textId="77777777" w:rsidR="006A1F04" w:rsidRDefault="006A1F04" w:rsidP="00312475">
            <w:pPr>
              <w:jc w:val="center"/>
              <w:rPr>
                <w:b/>
                <w:sz w:val="16"/>
                <w:szCs w:val="16"/>
                <w:lang w:val="en-GB"/>
              </w:rPr>
            </w:pPr>
            <w:r>
              <w:rPr>
                <w:b/>
                <w:sz w:val="16"/>
                <w:szCs w:val="16"/>
                <w:lang w:val="en-GB"/>
              </w:rPr>
              <w:t>General</w:t>
            </w:r>
          </w:p>
        </w:tc>
      </w:tr>
      <w:tr w:rsidR="006A1F04" w:rsidRPr="00720F6F" w14:paraId="276DDA1D" w14:textId="77777777" w:rsidTr="00312475">
        <w:tc>
          <w:tcPr>
            <w:tcW w:w="1573" w:type="dxa"/>
          </w:tcPr>
          <w:p w14:paraId="4B91B960" w14:textId="77777777" w:rsidR="006A1F04" w:rsidRDefault="006A1F04" w:rsidP="00312475">
            <w:pPr>
              <w:rPr>
                <w:b/>
                <w:sz w:val="16"/>
                <w:szCs w:val="16"/>
                <w:lang w:val="en-GB"/>
              </w:rPr>
            </w:pPr>
            <w:r>
              <w:rPr>
                <w:b/>
                <w:sz w:val="16"/>
                <w:szCs w:val="16"/>
                <w:lang w:val="en-GB"/>
              </w:rPr>
              <w:t>Type</w:t>
            </w:r>
          </w:p>
        </w:tc>
        <w:tc>
          <w:tcPr>
            <w:tcW w:w="1574" w:type="dxa"/>
          </w:tcPr>
          <w:p w14:paraId="3081844C" w14:textId="77777777" w:rsidR="006A1F04" w:rsidRDefault="006A1F04" w:rsidP="00312475">
            <w:pPr>
              <w:rPr>
                <w:b/>
                <w:sz w:val="16"/>
                <w:szCs w:val="16"/>
                <w:lang w:val="en-GB"/>
              </w:rPr>
            </w:pPr>
            <w:r>
              <w:rPr>
                <w:b/>
                <w:sz w:val="16"/>
                <w:szCs w:val="16"/>
                <w:lang w:val="en-GB"/>
              </w:rPr>
              <w:t>Role</w:t>
            </w:r>
          </w:p>
        </w:tc>
        <w:tc>
          <w:tcPr>
            <w:tcW w:w="708" w:type="dxa"/>
          </w:tcPr>
          <w:p w14:paraId="73BD2B14" w14:textId="77777777" w:rsidR="006A1F04" w:rsidRDefault="006A1F04" w:rsidP="00312475">
            <w:pPr>
              <w:rPr>
                <w:b/>
                <w:sz w:val="16"/>
                <w:szCs w:val="16"/>
                <w:lang w:val="en-GB"/>
              </w:rPr>
            </w:pPr>
            <w:r>
              <w:rPr>
                <w:b/>
                <w:sz w:val="16"/>
                <w:szCs w:val="16"/>
                <w:lang w:val="en-GB"/>
              </w:rPr>
              <w:t>Mult</w:t>
            </w:r>
          </w:p>
        </w:tc>
        <w:tc>
          <w:tcPr>
            <w:tcW w:w="709" w:type="dxa"/>
          </w:tcPr>
          <w:p w14:paraId="3B2A8571" w14:textId="77777777" w:rsidR="006A1F04" w:rsidRDefault="006A1F04" w:rsidP="00312475">
            <w:pPr>
              <w:rPr>
                <w:b/>
                <w:sz w:val="16"/>
                <w:szCs w:val="16"/>
                <w:lang w:val="en-GB"/>
              </w:rPr>
            </w:pPr>
            <w:r>
              <w:rPr>
                <w:b/>
                <w:sz w:val="16"/>
                <w:szCs w:val="16"/>
                <w:lang w:val="en-GB"/>
              </w:rPr>
              <w:t>Mult</w:t>
            </w:r>
          </w:p>
        </w:tc>
        <w:tc>
          <w:tcPr>
            <w:tcW w:w="567" w:type="dxa"/>
          </w:tcPr>
          <w:p w14:paraId="694E1E88"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74F6497B" w14:textId="77777777" w:rsidR="006A1F04" w:rsidRPr="008359F5" w:rsidRDefault="006A1F04" w:rsidP="00312475">
            <w:pPr>
              <w:rPr>
                <w:b/>
                <w:sz w:val="16"/>
                <w:szCs w:val="16"/>
                <w:lang w:val="en-GB"/>
              </w:rPr>
            </w:pPr>
            <w:r>
              <w:rPr>
                <w:b/>
                <w:sz w:val="16"/>
                <w:szCs w:val="16"/>
                <w:lang w:val="en-GB"/>
              </w:rPr>
              <w:t>Comment</w:t>
            </w:r>
          </w:p>
        </w:tc>
      </w:tr>
      <w:tr w:rsidR="006A1F04" w:rsidRPr="00CC6307" w14:paraId="6EBC9EA2" w14:textId="77777777" w:rsidTr="00312475">
        <w:tc>
          <w:tcPr>
            <w:tcW w:w="1573" w:type="dxa"/>
          </w:tcPr>
          <w:p w14:paraId="3C5549B3" w14:textId="77777777" w:rsidR="006A1F04" w:rsidRPr="00634625" w:rsidRDefault="006A1F04" w:rsidP="00312475">
            <w:pPr>
              <w:pStyle w:val="SmallStandard"/>
            </w:pPr>
            <w:r>
              <w:t>ConnectionEnd</w:t>
            </w:r>
          </w:p>
        </w:tc>
        <w:tc>
          <w:tcPr>
            <w:tcW w:w="1574" w:type="dxa"/>
          </w:tcPr>
          <w:p w14:paraId="2EF93697" w14:textId="77777777" w:rsidR="006A1F04" w:rsidRPr="00132C43" w:rsidRDefault="006A1F04" w:rsidP="00312475">
            <w:pPr>
              <w:pStyle w:val="SmallStandard"/>
            </w:pPr>
            <w:r>
              <w:t>connectionEnd</w:t>
            </w:r>
          </w:p>
        </w:tc>
        <w:tc>
          <w:tcPr>
            <w:tcW w:w="708" w:type="dxa"/>
          </w:tcPr>
          <w:p w14:paraId="29AFFB2D" w14:textId="77777777" w:rsidR="006A1F04" w:rsidRPr="00D331EF" w:rsidRDefault="006A1F04" w:rsidP="00312475">
            <w:pPr>
              <w:pStyle w:val="SmallStandard"/>
            </w:pPr>
            <w:r w:rsidRPr="00574783">
              <w:t>0..1</w:t>
            </w:r>
          </w:p>
        </w:tc>
        <w:tc>
          <w:tcPr>
            <w:tcW w:w="709" w:type="dxa"/>
          </w:tcPr>
          <w:p w14:paraId="5F43A94A" w14:textId="77777777" w:rsidR="006A1F04" w:rsidRPr="00D331EF" w:rsidRDefault="006A1F04" w:rsidP="00312475">
            <w:pPr>
              <w:pStyle w:val="SmallStandard"/>
            </w:pPr>
            <w:r w:rsidRPr="00207506">
              <w:t>0..*</w:t>
            </w:r>
          </w:p>
        </w:tc>
        <w:tc>
          <w:tcPr>
            <w:tcW w:w="567" w:type="dxa"/>
          </w:tcPr>
          <w:p w14:paraId="41C261B6" w14:textId="77777777" w:rsidR="006A1F04" w:rsidRPr="00D331EF" w:rsidRDefault="006A1F04" w:rsidP="00312475">
            <w:pPr>
              <w:pStyle w:val="SmallStandard"/>
            </w:pPr>
            <w:r>
              <w:t>N</w:t>
            </w:r>
          </w:p>
        </w:tc>
        <w:tc>
          <w:tcPr>
            <w:tcW w:w="3969" w:type="dxa"/>
          </w:tcPr>
          <w:p w14:paraId="592B572F" w14:textId="77777777" w:rsidR="006A1F04" w:rsidRDefault="006A1F04" w:rsidP="00312475"/>
        </w:tc>
      </w:tr>
    </w:tbl>
    <w:p w14:paraId="551E90A8"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1EA1605B" w14:textId="77777777" w:rsidTr="00312475">
        <w:tc>
          <w:tcPr>
            <w:tcW w:w="2296" w:type="dxa"/>
            <w:gridSpan w:val="2"/>
          </w:tcPr>
          <w:p w14:paraId="10A054C7"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71E0FE4D"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5F88D006" w14:textId="77777777" w:rsidR="006A1F04" w:rsidRDefault="006A1F04" w:rsidP="00312475">
            <w:pPr>
              <w:jc w:val="center"/>
              <w:rPr>
                <w:b/>
                <w:sz w:val="16"/>
                <w:szCs w:val="16"/>
                <w:lang w:val="en-GB"/>
              </w:rPr>
            </w:pPr>
            <w:r>
              <w:rPr>
                <w:b/>
                <w:sz w:val="16"/>
                <w:szCs w:val="16"/>
                <w:lang w:val="en-GB"/>
              </w:rPr>
              <w:t>General</w:t>
            </w:r>
          </w:p>
        </w:tc>
      </w:tr>
      <w:tr w:rsidR="006A1F04" w:rsidRPr="00720F6F" w14:paraId="4DFCF3F1" w14:textId="77777777" w:rsidTr="00312475">
        <w:tc>
          <w:tcPr>
            <w:tcW w:w="1588" w:type="dxa"/>
          </w:tcPr>
          <w:p w14:paraId="2FFA454C" w14:textId="77777777" w:rsidR="006A1F04" w:rsidRDefault="006A1F04" w:rsidP="00312475">
            <w:pPr>
              <w:rPr>
                <w:b/>
                <w:sz w:val="16"/>
                <w:szCs w:val="16"/>
                <w:lang w:val="en-GB"/>
              </w:rPr>
            </w:pPr>
            <w:r>
              <w:rPr>
                <w:b/>
                <w:sz w:val="16"/>
                <w:szCs w:val="16"/>
                <w:lang w:val="en-GB"/>
              </w:rPr>
              <w:t>Type</w:t>
            </w:r>
          </w:p>
        </w:tc>
        <w:tc>
          <w:tcPr>
            <w:tcW w:w="708" w:type="dxa"/>
          </w:tcPr>
          <w:p w14:paraId="2F413DF7" w14:textId="77777777" w:rsidR="006A1F04" w:rsidRDefault="006A1F04" w:rsidP="00312475">
            <w:pPr>
              <w:rPr>
                <w:b/>
                <w:sz w:val="16"/>
                <w:szCs w:val="16"/>
                <w:lang w:val="en-GB"/>
              </w:rPr>
            </w:pPr>
            <w:r>
              <w:rPr>
                <w:b/>
                <w:sz w:val="16"/>
                <w:szCs w:val="16"/>
                <w:lang w:val="en-GB"/>
              </w:rPr>
              <w:t>Mult</w:t>
            </w:r>
          </w:p>
        </w:tc>
        <w:tc>
          <w:tcPr>
            <w:tcW w:w="1560" w:type="dxa"/>
          </w:tcPr>
          <w:p w14:paraId="74F2FFE6" w14:textId="77777777" w:rsidR="006A1F04" w:rsidRDefault="006A1F04" w:rsidP="00312475">
            <w:pPr>
              <w:rPr>
                <w:b/>
                <w:sz w:val="16"/>
                <w:szCs w:val="16"/>
                <w:lang w:val="en-GB"/>
              </w:rPr>
            </w:pPr>
            <w:r>
              <w:rPr>
                <w:b/>
                <w:sz w:val="16"/>
                <w:szCs w:val="16"/>
                <w:lang w:val="en-GB"/>
              </w:rPr>
              <w:t>Role</w:t>
            </w:r>
          </w:p>
        </w:tc>
        <w:tc>
          <w:tcPr>
            <w:tcW w:w="708" w:type="dxa"/>
          </w:tcPr>
          <w:p w14:paraId="29500C39" w14:textId="77777777" w:rsidR="006A1F04" w:rsidRDefault="006A1F04" w:rsidP="00312475">
            <w:pPr>
              <w:rPr>
                <w:b/>
                <w:sz w:val="16"/>
                <w:szCs w:val="16"/>
                <w:lang w:val="en-GB"/>
              </w:rPr>
            </w:pPr>
            <w:r>
              <w:rPr>
                <w:b/>
                <w:sz w:val="16"/>
                <w:szCs w:val="16"/>
                <w:lang w:val="en-GB"/>
              </w:rPr>
              <w:t>Mult</w:t>
            </w:r>
          </w:p>
        </w:tc>
        <w:tc>
          <w:tcPr>
            <w:tcW w:w="567" w:type="dxa"/>
          </w:tcPr>
          <w:p w14:paraId="7EF1AF4F"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18DF6A47" w14:textId="77777777" w:rsidR="006A1F04" w:rsidRPr="008359F5" w:rsidRDefault="006A1F04" w:rsidP="00312475">
            <w:pPr>
              <w:rPr>
                <w:b/>
                <w:sz w:val="16"/>
                <w:szCs w:val="16"/>
                <w:lang w:val="en-GB"/>
              </w:rPr>
            </w:pPr>
            <w:r>
              <w:rPr>
                <w:b/>
                <w:sz w:val="16"/>
                <w:szCs w:val="16"/>
                <w:lang w:val="en-GB"/>
              </w:rPr>
              <w:t>Comment</w:t>
            </w:r>
          </w:p>
        </w:tc>
      </w:tr>
      <w:tr w:rsidR="006A1F04" w:rsidRPr="00CC6307" w14:paraId="6266EC0C" w14:textId="77777777" w:rsidTr="00312475">
        <w:tc>
          <w:tcPr>
            <w:tcW w:w="1588" w:type="dxa"/>
          </w:tcPr>
          <w:p w14:paraId="7C274FB2" w14:textId="77777777" w:rsidR="006A1F04" w:rsidRPr="00634625" w:rsidRDefault="006A1F04" w:rsidP="00312475">
            <w:pPr>
              <w:pStyle w:val="SmallStandard"/>
            </w:pPr>
            <w:r>
              <w:t>WireMounting</w:t>
            </w:r>
          </w:p>
        </w:tc>
        <w:tc>
          <w:tcPr>
            <w:tcW w:w="708" w:type="dxa"/>
          </w:tcPr>
          <w:p w14:paraId="0B295621" w14:textId="77777777" w:rsidR="006A1F04" w:rsidRPr="00D331EF" w:rsidRDefault="006A1F04" w:rsidP="00312475">
            <w:pPr>
              <w:pStyle w:val="SmallStandard"/>
            </w:pPr>
            <w:r w:rsidRPr="00D01517">
              <w:t>0..*</w:t>
            </w:r>
          </w:p>
        </w:tc>
        <w:tc>
          <w:tcPr>
            <w:tcW w:w="1560" w:type="dxa"/>
          </w:tcPr>
          <w:p w14:paraId="4BD9EA35" w14:textId="77777777" w:rsidR="006A1F04" w:rsidRPr="00132C43" w:rsidRDefault="006A1F04" w:rsidP="00312475">
            <w:pPr>
              <w:pStyle w:val="SmallStandard"/>
            </w:pPr>
            <w:r>
              <w:t>referencedWireEnd</w:t>
            </w:r>
          </w:p>
        </w:tc>
        <w:tc>
          <w:tcPr>
            <w:tcW w:w="708" w:type="dxa"/>
          </w:tcPr>
          <w:p w14:paraId="01FAD244" w14:textId="77777777" w:rsidR="006A1F04" w:rsidRPr="00D331EF" w:rsidRDefault="006A1F04" w:rsidP="00312475">
            <w:pPr>
              <w:pStyle w:val="SmallStandard"/>
            </w:pPr>
            <w:r w:rsidRPr="00D01517">
              <w:t>1..*</w:t>
            </w:r>
          </w:p>
        </w:tc>
        <w:tc>
          <w:tcPr>
            <w:tcW w:w="567" w:type="dxa"/>
          </w:tcPr>
          <w:p w14:paraId="0E613A78" w14:textId="77777777" w:rsidR="006A1F04" w:rsidRPr="00D331EF" w:rsidRDefault="006A1F04" w:rsidP="00312475">
            <w:pPr>
              <w:pStyle w:val="SmallStandard"/>
            </w:pPr>
            <w:r>
              <w:t>N</w:t>
            </w:r>
          </w:p>
        </w:tc>
        <w:tc>
          <w:tcPr>
            <w:tcW w:w="3969" w:type="dxa"/>
          </w:tcPr>
          <w:p w14:paraId="430CD72D" w14:textId="77777777" w:rsidR="006A1F04" w:rsidRDefault="006A1F04" w:rsidP="00312475">
            <w:pPr>
              <w:jc w:val="left"/>
            </w:pPr>
            <w:r>
              <w:rPr>
                <w:sz w:val="16"/>
                <w:szCs w:val="16"/>
              </w:rPr>
              <w:t>References the wire ends that are used for the wire mounting. The minimum cardinality is one, because a wire mounting without wire end makes no sense.</w:t>
            </w:r>
          </w:p>
          <w:p w14:paraId="5EA7B210" w14:textId="77777777" w:rsidR="006A1F04" w:rsidRDefault="006A1F04" w:rsidP="00312475">
            <w:pPr>
              <w:jc w:val="left"/>
            </w:pPr>
            <w:r>
              <w:rPr>
                <w:sz w:val="16"/>
                <w:szCs w:val="16"/>
              </w:rPr>
              <w:t>The maximum cardinality is * in order to support multi crimps.</w:t>
            </w:r>
          </w:p>
        </w:tc>
      </w:tr>
      <w:tr w:rsidR="006A1F04" w:rsidRPr="00CC6307" w14:paraId="1137E88A" w14:textId="77777777" w:rsidTr="00312475">
        <w:tc>
          <w:tcPr>
            <w:tcW w:w="1588" w:type="dxa"/>
          </w:tcPr>
          <w:p w14:paraId="217A7934" w14:textId="77777777" w:rsidR="006A1F04" w:rsidRPr="00634625" w:rsidRDefault="006A1F04" w:rsidP="00312475">
            <w:pPr>
              <w:pStyle w:val="SmallStandard"/>
            </w:pPr>
            <w:r>
              <w:t>WireMountingDetail</w:t>
            </w:r>
          </w:p>
        </w:tc>
        <w:tc>
          <w:tcPr>
            <w:tcW w:w="708" w:type="dxa"/>
          </w:tcPr>
          <w:p w14:paraId="7288887E" w14:textId="77777777" w:rsidR="006A1F04" w:rsidRPr="00D331EF" w:rsidRDefault="006A1F04" w:rsidP="00312475">
            <w:pPr>
              <w:pStyle w:val="SmallStandard"/>
            </w:pPr>
            <w:r w:rsidRPr="00D01517">
              <w:t>0..*</w:t>
            </w:r>
          </w:p>
        </w:tc>
        <w:tc>
          <w:tcPr>
            <w:tcW w:w="1560" w:type="dxa"/>
          </w:tcPr>
          <w:p w14:paraId="7AE94A59" w14:textId="77777777" w:rsidR="006A1F04" w:rsidRPr="00132C43" w:rsidRDefault="006A1F04" w:rsidP="00312475">
            <w:pPr>
              <w:pStyle w:val="SmallStandard"/>
            </w:pPr>
            <w:r>
              <w:t>referencedWireEnd</w:t>
            </w:r>
          </w:p>
        </w:tc>
        <w:tc>
          <w:tcPr>
            <w:tcW w:w="708" w:type="dxa"/>
          </w:tcPr>
          <w:p w14:paraId="62D62CD8" w14:textId="77777777" w:rsidR="006A1F04" w:rsidRPr="00D331EF" w:rsidRDefault="006A1F04" w:rsidP="00312475">
            <w:pPr>
              <w:pStyle w:val="SmallStandard"/>
            </w:pPr>
            <w:r w:rsidRPr="00D01517">
              <w:t>1..*</w:t>
            </w:r>
          </w:p>
        </w:tc>
        <w:tc>
          <w:tcPr>
            <w:tcW w:w="567" w:type="dxa"/>
          </w:tcPr>
          <w:p w14:paraId="4D8345B1" w14:textId="77777777" w:rsidR="006A1F04" w:rsidRPr="00D331EF" w:rsidRDefault="006A1F04" w:rsidP="00312475">
            <w:pPr>
              <w:pStyle w:val="SmallStandard"/>
            </w:pPr>
            <w:r>
              <w:t>N</w:t>
            </w:r>
          </w:p>
        </w:tc>
        <w:tc>
          <w:tcPr>
            <w:tcW w:w="3969" w:type="dxa"/>
          </w:tcPr>
          <w:p w14:paraId="40156E5E" w14:textId="77777777" w:rsidR="006A1F04" w:rsidRDefault="006A1F04" w:rsidP="00312475">
            <w:pPr>
              <w:pStyle w:val="SmallStandard"/>
            </w:pPr>
            <w:r w:rsidRPr="00491287">
              <w:t>References the WireEnds that are mounted to referenced WireReception. A cardinality of more than one is allowed in order support parallel connectors, where multiple wire ends are placed on one side of the connector (one wire reception) and the other wire ends are placed on the other side of the connector (the other wire reception).</w:t>
            </w:r>
          </w:p>
        </w:tc>
      </w:tr>
      <w:tr w:rsidR="006A1F04" w:rsidRPr="00CC6307" w14:paraId="7F14158B" w14:textId="77777777" w:rsidTr="00312475">
        <w:tc>
          <w:tcPr>
            <w:tcW w:w="1588" w:type="dxa"/>
          </w:tcPr>
          <w:p w14:paraId="28E0A830" w14:textId="77777777" w:rsidR="006A1F04" w:rsidRPr="00634625" w:rsidRDefault="006A1F04" w:rsidP="00312475">
            <w:pPr>
              <w:pStyle w:val="SmallStandard"/>
            </w:pPr>
            <w:r>
              <w:t>WireElementReference</w:t>
            </w:r>
          </w:p>
        </w:tc>
        <w:tc>
          <w:tcPr>
            <w:tcW w:w="708" w:type="dxa"/>
          </w:tcPr>
          <w:p w14:paraId="4DA0F9CD" w14:textId="77777777" w:rsidR="006A1F04" w:rsidRPr="00D331EF" w:rsidRDefault="006A1F04" w:rsidP="00312475">
            <w:pPr>
              <w:pStyle w:val="SmallStandard"/>
            </w:pPr>
            <w:r w:rsidRPr="00D01517">
              <w:t>1</w:t>
            </w:r>
          </w:p>
        </w:tc>
        <w:tc>
          <w:tcPr>
            <w:tcW w:w="1560" w:type="dxa"/>
          </w:tcPr>
          <w:p w14:paraId="339C0870" w14:textId="77777777" w:rsidR="006A1F04" w:rsidRPr="00132C43" w:rsidRDefault="006A1F04" w:rsidP="00312475">
            <w:pPr>
              <w:pStyle w:val="SmallStandard"/>
            </w:pPr>
            <w:r>
              <w:t>wireEnd</w:t>
            </w:r>
          </w:p>
        </w:tc>
        <w:tc>
          <w:tcPr>
            <w:tcW w:w="708" w:type="dxa"/>
          </w:tcPr>
          <w:p w14:paraId="03FC77CC" w14:textId="77777777" w:rsidR="006A1F04" w:rsidRPr="00D331EF" w:rsidRDefault="006A1F04" w:rsidP="00312475">
            <w:pPr>
              <w:pStyle w:val="SmallStandard"/>
            </w:pPr>
            <w:r w:rsidRPr="00D01517">
              <w:t>0..*</w:t>
            </w:r>
          </w:p>
        </w:tc>
        <w:tc>
          <w:tcPr>
            <w:tcW w:w="567" w:type="dxa"/>
          </w:tcPr>
          <w:p w14:paraId="078C8F0D" w14:textId="77777777" w:rsidR="006A1F04" w:rsidRDefault="006A1F04" w:rsidP="00312475">
            <w:pPr>
              <w:pStyle w:val="SmallStandard"/>
            </w:pPr>
            <w:r>
              <w:t>Y</w:t>
            </w:r>
          </w:p>
        </w:tc>
        <w:tc>
          <w:tcPr>
            <w:tcW w:w="3969" w:type="dxa"/>
          </w:tcPr>
          <w:p w14:paraId="36589334" w14:textId="77777777" w:rsidR="006A1F04" w:rsidRDefault="006A1F04" w:rsidP="00312475">
            <w:pPr>
              <w:pStyle w:val="SmallStandard"/>
            </w:pPr>
            <w:r w:rsidRPr="00491287">
              <w:t xml:space="preserve">Specifies the ends of the WireElementReference for contacting purposes. </w:t>
            </w:r>
          </w:p>
        </w:tc>
      </w:tr>
    </w:tbl>
    <w:p w14:paraId="408B65AA"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25" w:name="_6a6855c65c62d505301c16fd7f4936da"/>
      <w:r>
        <w:rPr>
          <w:lang w:val="en-GB"/>
        </w:rPr>
        <w:t>WireEndAccessoryRole</w:t>
      </w:r>
      <w:bookmarkEnd w:id="625"/>
    </w:p>
    <w:p w14:paraId="3EC80173" w14:textId="77777777" w:rsidR="006A1F04" w:rsidRDefault="006A1F04" w:rsidP="006A1F04">
      <w:r>
        <w:rPr>
          <w:sz w:val="18"/>
          <w:szCs w:val="18"/>
        </w:rPr>
        <w:t xml:space="preserve">A </w:t>
      </w:r>
      <w:r>
        <w:rPr>
          <w:i/>
          <w:iCs/>
          <w:sz w:val="18"/>
          <w:szCs w:val="18"/>
        </w:rPr>
        <w:t>WireEndAccessoryRole</w:t>
      </w:r>
      <w:r>
        <w:rPr>
          <w:sz w:val="18"/>
          <w:szCs w:val="18"/>
        </w:rPr>
        <w:t xml:space="preserve"> defines the instance specific properties and relationships of a </w:t>
      </w:r>
      <w:r>
        <w:rPr>
          <w:i/>
          <w:iCs/>
          <w:sz w:val="18"/>
          <w:szCs w:val="18"/>
        </w:rPr>
        <w:t>WireEndAccessory</w:t>
      </w:r>
      <w:r>
        <w:rPr>
          <w:sz w:val="18"/>
          <w:szCs w:val="18"/>
        </w:rPr>
        <w:t>.</w:t>
      </w:r>
    </w:p>
    <w:p w14:paraId="19EC78B0"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7CB6491B" w14:textId="77777777" w:rsidTr="00312475">
        <w:tc>
          <w:tcPr>
            <w:tcW w:w="2013" w:type="dxa"/>
            <w:tcMar>
              <w:top w:w="28" w:type="dxa"/>
              <w:left w:w="28" w:type="dxa"/>
              <w:bottom w:w="28" w:type="dxa"/>
              <w:right w:w="28" w:type="dxa"/>
            </w:tcMar>
          </w:tcPr>
          <w:p w14:paraId="1FDEBE99"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F42B213" w14:textId="0A5FCC17" w:rsidR="006A1F04" w:rsidRPr="00620BBE" w:rsidRDefault="006A1F04" w:rsidP="00312475">
            <w:pPr>
              <w:pStyle w:val="SmallStandard"/>
            </w:pPr>
            <w:hyperlink w:anchor="_f21236bff7d00ceb327f2d9eed6c5594" w:history="1">
              <w:r w:rsidRPr="00620BBE">
                <w:rPr>
                  <w:rStyle w:val="Hyperlink"/>
                  <w:rFonts w:eastAsiaTheme="majorEastAsia"/>
                </w:rPr>
                <w:t>Role</w:t>
              </w:r>
            </w:hyperlink>
          </w:p>
        </w:tc>
      </w:tr>
      <w:tr w:rsidR="006A1F04" w:rsidRPr="008359F5" w14:paraId="36B16643" w14:textId="77777777" w:rsidTr="00312475">
        <w:tc>
          <w:tcPr>
            <w:tcW w:w="2013" w:type="dxa"/>
            <w:tcMar>
              <w:top w:w="28" w:type="dxa"/>
              <w:left w:w="28" w:type="dxa"/>
              <w:bottom w:w="28" w:type="dxa"/>
              <w:right w:w="28" w:type="dxa"/>
            </w:tcMar>
          </w:tcPr>
          <w:p w14:paraId="781F9893"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F2D44B2" w14:textId="77777777" w:rsidR="006A1F04" w:rsidRDefault="006A1F04" w:rsidP="00312475"/>
        </w:tc>
      </w:tr>
      <w:tr w:rsidR="006A1F04" w:rsidRPr="008359F5" w14:paraId="1608886E" w14:textId="77777777" w:rsidTr="00312475">
        <w:tc>
          <w:tcPr>
            <w:tcW w:w="2013" w:type="dxa"/>
            <w:tcMar>
              <w:top w:w="28" w:type="dxa"/>
              <w:left w:w="28" w:type="dxa"/>
              <w:bottom w:w="28" w:type="dxa"/>
              <w:right w:w="28" w:type="dxa"/>
            </w:tcMar>
          </w:tcPr>
          <w:p w14:paraId="4EACED15"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B10292D" w14:textId="77777777" w:rsidR="006A1F04" w:rsidRPr="000437C1" w:rsidRDefault="006A1F04" w:rsidP="00312475">
            <w:pPr>
              <w:pStyle w:val="SmallStandard"/>
            </w:pPr>
            <w:r>
              <w:t>false</w:t>
            </w:r>
          </w:p>
        </w:tc>
      </w:tr>
    </w:tbl>
    <w:p w14:paraId="606698B5"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31B24E69" w14:textId="77777777" w:rsidTr="00312475">
        <w:tc>
          <w:tcPr>
            <w:tcW w:w="3856" w:type="dxa"/>
            <w:gridSpan w:val="3"/>
          </w:tcPr>
          <w:p w14:paraId="5AFD5329" w14:textId="77777777" w:rsidR="006A1F04" w:rsidRDefault="006A1F04" w:rsidP="00312475">
            <w:pPr>
              <w:jc w:val="center"/>
              <w:rPr>
                <w:b/>
                <w:sz w:val="16"/>
                <w:szCs w:val="16"/>
                <w:lang w:val="en-GB"/>
              </w:rPr>
            </w:pPr>
            <w:r>
              <w:rPr>
                <w:b/>
                <w:sz w:val="16"/>
                <w:szCs w:val="16"/>
                <w:lang w:val="en-GB"/>
              </w:rPr>
              <w:t>Other End</w:t>
            </w:r>
          </w:p>
        </w:tc>
        <w:tc>
          <w:tcPr>
            <w:tcW w:w="708" w:type="dxa"/>
          </w:tcPr>
          <w:p w14:paraId="436C2BF4"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27DF043D" w14:textId="77777777" w:rsidR="006A1F04" w:rsidRDefault="006A1F04" w:rsidP="00312475">
            <w:pPr>
              <w:jc w:val="center"/>
              <w:rPr>
                <w:b/>
                <w:sz w:val="16"/>
                <w:szCs w:val="16"/>
                <w:lang w:val="en-GB"/>
              </w:rPr>
            </w:pPr>
            <w:r>
              <w:rPr>
                <w:b/>
                <w:sz w:val="16"/>
                <w:szCs w:val="16"/>
                <w:lang w:val="en-GB"/>
              </w:rPr>
              <w:t>General</w:t>
            </w:r>
          </w:p>
        </w:tc>
      </w:tr>
      <w:tr w:rsidR="006A1F04" w:rsidRPr="00720F6F" w14:paraId="38AE8CCE" w14:textId="77777777" w:rsidTr="00312475">
        <w:tc>
          <w:tcPr>
            <w:tcW w:w="1573" w:type="dxa"/>
          </w:tcPr>
          <w:p w14:paraId="2076D91B" w14:textId="77777777" w:rsidR="006A1F04" w:rsidRDefault="006A1F04" w:rsidP="00312475">
            <w:pPr>
              <w:rPr>
                <w:b/>
                <w:sz w:val="16"/>
                <w:szCs w:val="16"/>
                <w:lang w:val="en-GB"/>
              </w:rPr>
            </w:pPr>
            <w:r>
              <w:rPr>
                <w:b/>
                <w:sz w:val="16"/>
                <w:szCs w:val="16"/>
                <w:lang w:val="en-GB"/>
              </w:rPr>
              <w:t>Type</w:t>
            </w:r>
          </w:p>
        </w:tc>
        <w:tc>
          <w:tcPr>
            <w:tcW w:w="1574" w:type="dxa"/>
          </w:tcPr>
          <w:p w14:paraId="0A7394D0" w14:textId="77777777" w:rsidR="006A1F04" w:rsidRDefault="006A1F04" w:rsidP="00312475">
            <w:pPr>
              <w:rPr>
                <w:b/>
                <w:sz w:val="16"/>
                <w:szCs w:val="16"/>
                <w:lang w:val="en-GB"/>
              </w:rPr>
            </w:pPr>
            <w:r>
              <w:rPr>
                <w:b/>
                <w:sz w:val="16"/>
                <w:szCs w:val="16"/>
                <w:lang w:val="en-GB"/>
              </w:rPr>
              <w:t>Role</w:t>
            </w:r>
          </w:p>
        </w:tc>
        <w:tc>
          <w:tcPr>
            <w:tcW w:w="708" w:type="dxa"/>
          </w:tcPr>
          <w:p w14:paraId="0F20A54A" w14:textId="77777777" w:rsidR="006A1F04" w:rsidRDefault="006A1F04" w:rsidP="00312475">
            <w:pPr>
              <w:rPr>
                <w:b/>
                <w:sz w:val="16"/>
                <w:szCs w:val="16"/>
                <w:lang w:val="en-GB"/>
              </w:rPr>
            </w:pPr>
            <w:r>
              <w:rPr>
                <w:b/>
                <w:sz w:val="16"/>
                <w:szCs w:val="16"/>
                <w:lang w:val="en-GB"/>
              </w:rPr>
              <w:t>Mult</w:t>
            </w:r>
          </w:p>
        </w:tc>
        <w:tc>
          <w:tcPr>
            <w:tcW w:w="709" w:type="dxa"/>
          </w:tcPr>
          <w:p w14:paraId="7271C46C" w14:textId="77777777" w:rsidR="006A1F04" w:rsidRDefault="006A1F04" w:rsidP="00312475">
            <w:pPr>
              <w:rPr>
                <w:b/>
                <w:sz w:val="16"/>
                <w:szCs w:val="16"/>
                <w:lang w:val="en-GB"/>
              </w:rPr>
            </w:pPr>
            <w:r>
              <w:rPr>
                <w:b/>
                <w:sz w:val="16"/>
                <w:szCs w:val="16"/>
                <w:lang w:val="en-GB"/>
              </w:rPr>
              <w:t>Mult</w:t>
            </w:r>
          </w:p>
        </w:tc>
        <w:tc>
          <w:tcPr>
            <w:tcW w:w="567" w:type="dxa"/>
          </w:tcPr>
          <w:p w14:paraId="11895A73"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5D5FA0F4" w14:textId="77777777" w:rsidR="006A1F04" w:rsidRPr="008359F5" w:rsidRDefault="006A1F04" w:rsidP="00312475">
            <w:pPr>
              <w:rPr>
                <w:b/>
                <w:sz w:val="16"/>
                <w:szCs w:val="16"/>
                <w:lang w:val="en-GB"/>
              </w:rPr>
            </w:pPr>
            <w:r>
              <w:rPr>
                <w:b/>
                <w:sz w:val="16"/>
                <w:szCs w:val="16"/>
                <w:lang w:val="en-GB"/>
              </w:rPr>
              <w:t>Comment</w:t>
            </w:r>
          </w:p>
        </w:tc>
      </w:tr>
      <w:tr w:rsidR="006A1F04" w:rsidRPr="00CC6307" w14:paraId="6463861D" w14:textId="77777777" w:rsidTr="00312475">
        <w:tc>
          <w:tcPr>
            <w:tcW w:w="1573" w:type="dxa"/>
          </w:tcPr>
          <w:p w14:paraId="1B5C7E59" w14:textId="77777777" w:rsidR="006A1F04" w:rsidRPr="00634625" w:rsidRDefault="006A1F04" w:rsidP="00312475">
            <w:pPr>
              <w:pStyle w:val="SmallStandard"/>
            </w:pPr>
            <w:r>
              <w:t>WireEndAccessorySpecification</w:t>
            </w:r>
          </w:p>
        </w:tc>
        <w:tc>
          <w:tcPr>
            <w:tcW w:w="1574" w:type="dxa"/>
          </w:tcPr>
          <w:p w14:paraId="4667E90F" w14:textId="77777777" w:rsidR="006A1F04" w:rsidRPr="00132C43" w:rsidRDefault="006A1F04" w:rsidP="00312475">
            <w:pPr>
              <w:pStyle w:val="SmallStandard"/>
            </w:pPr>
            <w:r>
              <w:t>wireEndAccessorySpecification</w:t>
            </w:r>
          </w:p>
        </w:tc>
        <w:tc>
          <w:tcPr>
            <w:tcW w:w="708" w:type="dxa"/>
          </w:tcPr>
          <w:p w14:paraId="1B64BE4A" w14:textId="77777777" w:rsidR="006A1F04" w:rsidRPr="00D331EF" w:rsidRDefault="006A1F04" w:rsidP="00312475">
            <w:pPr>
              <w:pStyle w:val="SmallStandard"/>
            </w:pPr>
            <w:r w:rsidRPr="00574783">
              <w:t>1</w:t>
            </w:r>
          </w:p>
        </w:tc>
        <w:tc>
          <w:tcPr>
            <w:tcW w:w="709" w:type="dxa"/>
          </w:tcPr>
          <w:p w14:paraId="02E4EE8F" w14:textId="77777777" w:rsidR="006A1F04" w:rsidRDefault="006A1F04" w:rsidP="00312475"/>
        </w:tc>
        <w:tc>
          <w:tcPr>
            <w:tcW w:w="567" w:type="dxa"/>
          </w:tcPr>
          <w:p w14:paraId="23A096FA" w14:textId="77777777" w:rsidR="006A1F04" w:rsidRPr="00D331EF" w:rsidRDefault="006A1F04" w:rsidP="00312475">
            <w:pPr>
              <w:pStyle w:val="SmallStandard"/>
            </w:pPr>
            <w:r>
              <w:t>N</w:t>
            </w:r>
          </w:p>
        </w:tc>
        <w:tc>
          <w:tcPr>
            <w:tcW w:w="3969" w:type="dxa"/>
          </w:tcPr>
          <w:p w14:paraId="62CCC30C" w14:textId="77777777" w:rsidR="006A1F04" w:rsidRDefault="006A1F04" w:rsidP="00312475">
            <w:pPr>
              <w:jc w:val="left"/>
            </w:pPr>
            <w:r>
              <w:rPr>
                <w:sz w:val="16"/>
                <w:szCs w:val="16"/>
              </w:rPr>
              <w:t xml:space="preserve">References the </w:t>
            </w:r>
            <w:r>
              <w:rPr>
                <w:i/>
                <w:iCs/>
                <w:sz w:val="16"/>
                <w:szCs w:val="16"/>
              </w:rPr>
              <w:t>WireEndAccessorySpecification</w:t>
            </w:r>
            <w:r>
              <w:rPr>
                <w:sz w:val="16"/>
                <w:szCs w:val="16"/>
              </w:rPr>
              <w:t xml:space="preserve"> that is instanced by this </w:t>
            </w:r>
            <w:r>
              <w:rPr>
                <w:i/>
                <w:iCs/>
                <w:sz w:val="16"/>
                <w:szCs w:val="16"/>
              </w:rPr>
              <w:t>WireEndAccessoryRole.</w:t>
            </w:r>
          </w:p>
        </w:tc>
      </w:tr>
    </w:tbl>
    <w:p w14:paraId="591CEFCF"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109B6B17" w14:textId="77777777" w:rsidTr="00312475">
        <w:tc>
          <w:tcPr>
            <w:tcW w:w="2296" w:type="dxa"/>
            <w:gridSpan w:val="2"/>
          </w:tcPr>
          <w:p w14:paraId="4628B9E8"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2370CDBA"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3991273F" w14:textId="77777777" w:rsidR="006A1F04" w:rsidRDefault="006A1F04" w:rsidP="00312475">
            <w:pPr>
              <w:jc w:val="center"/>
              <w:rPr>
                <w:b/>
                <w:sz w:val="16"/>
                <w:szCs w:val="16"/>
                <w:lang w:val="en-GB"/>
              </w:rPr>
            </w:pPr>
            <w:r>
              <w:rPr>
                <w:b/>
                <w:sz w:val="16"/>
                <w:szCs w:val="16"/>
                <w:lang w:val="en-GB"/>
              </w:rPr>
              <w:t>General</w:t>
            </w:r>
          </w:p>
        </w:tc>
      </w:tr>
      <w:tr w:rsidR="006A1F04" w:rsidRPr="00720F6F" w14:paraId="3AEBF110" w14:textId="77777777" w:rsidTr="00312475">
        <w:tc>
          <w:tcPr>
            <w:tcW w:w="1588" w:type="dxa"/>
          </w:tcPr>
          <w:p w14:paraId="3568049B" w14:textId="77777777" w:rsidR="006A1F04" w:rsidRDefault="006A1F04" w:rsidP="00312475">
            <w:pPr>
              <w:rPr>
                <w:b/>
                <w:sz w:val="16"/>
                <w:szCs w:val="16"/>
                <w:lang w:val="en-GB"/>
              </w:rPr>
            </w:pPr>
            <w:r>
              <w:rPr>
                <w:b/>
                <w:sz w:val="16"/>
                <w:szCs w:val="16"/>
                <w:lang w:val="en-GB"/>
              </w:rPr>
              <w:t>Type</w:t>
            </w:r>
          </w:p>
        </w:tc>
        <w:tc>
          <w:tcPr>
            <w:tcW w:w="708" w:type="dxa"/>
          </w:tcPr>
          <w:p w14:paraId="72859170" w14:textId="77777777" w:rsidR="006A1F04" w:rsidRDefault="006A1F04" w:rsidP="00312475">
            <w:pPr>
              <w:rPr>
                <w:b/>
                <w:sz w:val="16"/>
                <w:szCs w:val="16"/>
                <w:lang w:val="en-GB"/>
              </w:rPr>
            </w:pPr>
            <w:r>
              <w:rPr>
                <w:b/>
                <w:sz w:val="16"/>
                <w:szCs w:val="16"/>
                <w:lang w:val="en-GB"/>
              </w:rPr>
              <w:t>Mult</w:t>
            </w:r>
          </w:p>
        </w:tc>
        <w:tc>
          <w:tcPr>
            <w:tcW w:w="1560" w:type="dxa"/>
          </w:tcPr>
          <w:p w14:paraId="09295B72" w14:textId="77777777" w:rsidR="006A1F04" w:rsidRDefault="006A1F04" w:rsidP="00312475">
            <w:pPr>
              <w:rPr>
                <w:b/>
                <w:sz w:val="16"/>
                <w:szCs w:val="16"/>
                <w:lang w:val="en-GB"/>
              </w:rPr>
            </w:pPr>
            <w:r>
              <w:rPr>
                <w:b/>
                <w:sz w:val="16"/>
                <w:szCs w:val="16"/>
                <w:lang w:val="en-GB"/>
              </w:rPr>
              <w:t>Role</w:t>
            </w:r>
          </w:p>
        </w:tc>
        <w:tc>
          <w:tcPr>
            <w:tcW w:w="708" w:type="dxa"/>
          </w:tcPr>
          <w:p w14:paraId="12A5CB4E" w14:textId="77777777" w:rsidR="006A1F04" w:rsidRDefault="006A1F04" w:rsidP="00312475">
            <w:pPr>
              <w:rPr>
                <w:b/>
                <w:sz w:val="16"/>
                <w:szCs w:val="16"/>
                <w:lang w:val="en-GB"/>
              </w:rPr>
            </w:pPr>
            <w:r>
              <w:rPr>
                <w:b/>
                <w:sz w:val="16"/>
                <w:szCs w:val="16"/>
                <w:lang w:val="en-GB"/>
              </w:rPr>
              <w:t>Mult</w:t>
            </w:r>
          </w:p>
        </w:tc>
        <w:tc>
          <w:tcPr>
            <w:tcW w:w="567" w:type="dxa"/>
          </w:tcPr>
          <w:p w14:paraId="7D752D39"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1354E543" w14:textId="77777777" w:rsidR="006A1F04" w:rsidRPr="008359F5" w:rsidRDefault="006A1F04" w:rsidP="00312475">
            <w:pPr>
              <w:rPr>
                <w:b/>
                <w:sz w:val="16"/>
                <w:szCs w:val="16"/>
                <w:lang w:val="en-GB"/>
              </w:rPr>
            </w:pPr>
            <w:r>
              <w:rPr>
                <w:b/>
                <w:sz w:val="16"/>
                <w:szCs w:val="16"/>
                <w:lang w:val="en-GB"/>
              </w:rPr>
              <w:t>Comment</w:t>
            </w:r>
          </w:p>
        </w:tc>
      </w:tr>
      <w:tr w:rsidR="006A1F04" w:rsidRPr="00CC6307" w14:paraId="31EC27A6" w14:textId="77777777" w:rsidTr="00312475">
        <w:tc>
          <w:tcPr>
            <w:tcW w:w="1588" w:type="dxa"/>
          </w:tcPr>
          <w:p w14:paraId="088BD5B9" w14:textId="77777777" w:rsidR="006A1F04" w:rsidRPr="00634625" w:rsidRDefault="006A1F04" w:rsidP="00312475">
            <w:pPr>
              <w:pStyle w:val="SmallStandard"/>
            </w:pPr>
            <w:r>
              <w:t>WireMounting</w:t>
            </w:r>
          </w:p>
        </w:tc>
        <w:tc>
          <w:tcPr>
            <w:tcW w:w="708" w:type="dxa"/>
          </w:tcPr>
          <w:p w14:paraId="7792C4B0" w14:textId="77777777" w:rsidR="006A1F04" w:rsidRPr="00D331EF" w:rsidRDefault="006A1F04" w:rsidP="00312475">
            <w:pPr>
              <w:pStyle w:val="SmallStandard"/>
            </w:pPr>
            <w:r w:rsidRPr="00D01517">
              <w:t>0..*</w:t>
            </w:r>
          </w:p>
        </w:tc>
        <w:tc>
          <w:tcPr>
            <w:tcW w:w="1560" w:type="dxa"/>
          </w:tcPr>
          <w:p w14:paraId="549093C4" w14:textId="77777777" w:rsidR="006A1F04" w:rsidRPr="00132C43" w:rsidRDefault="006A1F04" w:rsidP="00312475">
            <w:pPr>
              <w:pStyle w:val="SmallStandard"/>
            </w:pPr>
            <w:r>
              <w:t>wireEndAccessory</w:t>
            </w:r>
          </w:p>
        </w:tc>
        <w:tc>
          <w:tcPr>
            <w:tcW w:w="708" w:type="dxa"/>
          </w:tcPr>
          <w:p w14:paraId="49819B8C" w14:textId="77777777" w:rsidR="006A1F04" w:rsidRPr="00D331EF" w:rsidRDefault="006A1F04" w:rsidP="00312475">
            <w:pPr>
              <w:pStyle w:val="SmallStandard"/>
            </w:pPr>
            <w:r w:rsidRPr="00D01517">
              <w:t>0..*</w:t>
            </w:r>
          </w:p>
        </w:tc>
        <w:tc>
          <w:tcPr>
            <w:tcW w:w="567" w:type="dxa"/>
          </w:tcPr>
          <w:p w14:paraId="0C391F6E" w14:textId="77777777" w:rsidR="006A1F04" w:rsidRPr="00D331EF" w:rsidRDefault="006A1F04" w:rsidP="00312475">
            <w:pPr>
              <w:pStyle w:val="SmallStandard"/>
            </w:pPr>
            <w:r>
              <w:t>N</w:t>
            </w:r>
          </w:p>
        </w:tc>
        <w:tc>
          <w:tcPr>
            <w:tcW w:w="3969" w:type="dxa"/>
          </w:tcPr>
          <w:p w14:paraId="06778313" w14:textId="77777777" w:rsidR="006A1F04" w:rsidRDefault="006A1F04" w:rsidP="00312475"/>
        </w:tc>
      </w:tr>
    </w:tbl>
    <w:p w14:paraId="4BB9EA8A"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26" w:name="_d05fa594110a457090e08ab3b3d5be29"/>
      <w:r>
        <w:rPr>
          <w:lang w:val="en-GB"/>
        </w:rPr>
        <w:t>WireGrouping</w:t>
      </w:r>
      <w:bookmarkEnd w:id="626"/>
    </w:p>
    <w:p w14:paraId="366784CD" w14:textId="77777777" w:rsidR="006A1F04" w:rsidRDefault="006A1F04" w:rsidP="006A1F04">
      <w:r>
        <w:rPr>
          <w:sz w:val="18"/>
          <w:szCs w:val="18"/>
        </w:rPr>
        <w:t xml:space="preserve">A </w:t>
      </w:r>
      <w:r>
        <w:rPr>
          <w:i/>
          <w:iCs/>
          <w:sz w:val="18"/>
          <w:szCs w:val="18"/>
        </w:rPr>
        <w:t>WireGrouping</w:t>
      </w:r>
      <w:r>
        <w:rPr>
          <w:sz w:val="18"/>
          <w:szCs w:val="18"/>
        </w:rPr>
        <w:t xml:space="preserve"> is the definition of a multi core wire in its usage. The elements of a </w:t>
      </w:r>
      <w:r>
        <w:rPr>
          <w:i/>
          <w:iCs/>
          <w:sz w:val="18"/>
          <w:szCs w:val="18"/>
        </w:rPr>
        <w:t xml:space="preserve">WireGrouping </w:t>
      </w:r>
      <w:r>
        <w:rPr>
          <w:sz w:val="18"/>
          <w:szCs w:val="18"/>
        </w:rPr>
        <w:t>are well defined wires (e.g. with a part number). The grouping itself is only created in its concrete usage. The most common use case is the individual definition of unshielded twisted pair wires without creating the full combinatorics of every possible core / insulation / twist combination in a part master data system (and by this creating part numbers for all of them). However, there are other use cases as well.</w:t>
      </w:r>
    </w:p>
    <w:p w14:paraId="3C5E900E" w14:textId="77777777" w:rsidR="006A1F04" w:rsidRDefault="006A1F04" w:rsidP="006A1F04">
      <w:r>
        <w:rPr>
          <w:sz w:val="18"/>
          <w:szCs w:val="18"/>
        </w:rPr>
        <w:t xml:space="preserve">A </w:t>
      </w:r>
      <w:r>
        <w:rPr>
          <w:i/>
          <w:iCs/>
          <w:sz w:val="18"/>
          <w:szCs w:val="18"/>
        </w:rPr>
        <w:t xml:space="preserve">WireGrouping </w:t>
      </w:r>
      <w:r>
        <w:rPr>
          <w:sz w:val="18"/>
          <w:szCs w:val="18"/>
        </w:rPr>
        <w:t xml:space="preserve">groups the </w:t>
      </w:r>
      <w:r>
        <w:rPr>
          <w:i/>
          <w:iCs/>
          <w:sz w:val="18"/>
          <w:szCs w:val="18"/>
        </w:rPr>
        <w:t>relatedWireElementReferences</w:t>
      </w:r>
      <w:r>
        <w:rPr>
          <w:sz w:val="18"/>
          <w:szCs w:val="18"/>
        </w:rPr>
        <w:t xml:space="preserve"> on an equal level containedWireGroupings are on a lower level. So, in order to create something like a shielded twisted pair, one </w:t>
      </w:r>
      <w:r>
        <w:rPr>
          <w:i/>
          <w:iCs/>
          <w:sz w:val="18"/>
          <w:szCs w:val="18"/>
        </w:rPr>
        <w:t xml:space="preserve">WireGrouping </w:t>
      </w:r>
      <w:r>
        <w:rPr>
          <w:sz w:val="18"/>
          <w:szCs w:val="18"/>
        </w:rPr>
        <w:t xml:space="preserve">"A" that references two </w:t>
      </w:r>
      <w:r>
        <w:rPr>
          <w:i/>
          <w:iCs/>
          <w:sz w:val="18"/>
          <w:szCs w:val="18"/>
        </w:rPr>
        <w:t xml:space="preserve">WireElementReferences </w:t>
      </w:r>
      <w:r>
        <w:rPr>
          <w:sz w:val="18"/>
          <w:szCs w:val="18"/>
        </w:rPr>
        <w:t xml:space="preserve">is required to represent the twisted pair and another </w:t>
      </w:r>
      <w:r>
        <w:rPr>
          <w:i/>
          <w:iCs/>
          <w:sz w:val="18"/>
          <w:szCs w:val="18"/>
        </w:rPr>
        <w:t>WireGrouping "</w:t>
      </w:r>
      <w:r>
        <w:rPr>
          <w:sz w:val="18"/>
          <w:szCs w:val="18"/>
        </w:rPr>
        <w:t xml:space="preserve">B" that contains </w:t>
      </w:r>
      <w:r>
        <w:rPr>
          <w:i/>
          <w:iCs/>
          <w:sz w:val="18"/>
          <w:szCs w:val="18"/>
        </w:rPr>
        <w:t xml:space="preserve">WireGrouping </w:t>
      </w:r>
      <w:r>
        <w:rPr>
          <w:sz w:val="18"/>
          <w:szCs w:val="18"/>
        </w:rPr>
        <w:t>"A" and references the "shield wire element".</w:t>
      </w:r>
    </w:p>
    <w:p w14:paraId="12C92BED" w14:textId="77777777" w:rsidR="006A1F04" w:rsidRDefault="006A1F04" w:rsidP="006A1F04">
      <w:r>
        <w:rPr>
          <w:sz w:val="18"/>
          <w:szCs w:val="18"/>
        </w:rPr>
        <w:t xml:space="preserve"> The referenced </w:t>
      </w:r>
      <w:r>
        <w:rPr>
          <w:i/>
          <w:iCs/>
          <w:sz w:val="18"/>
          <w:szCs w:val="18"/>
        </w:rPr>
        <w:t>WireGroupSpecification</w:t>
      </w:r>
      <w:r>
        <w:rPr>
          <w:sz w:val="18"/>
          <w:szCs w:val="18"/>
        </w:rPr>
        <w:t xml:space="preserve"> defines the handling of the </w:t>
      </w:r>
      <w:r>
        <w:rPr>
          <w:i/>
          <w:iCs/>
          <w:sz w:val="18"/>
          <w:szCs w:val="18"/>
        </w:rPr>
        <w:t>WireGrouping</w:t>
      </w:r>
      <w:r>
        <w:rPr>
          <w:sz w:val="18"/>
          <w:szCs w:val="18"/>
        </w:rPr>
        <w:t xml:space="preserve"> during its assembly (e.g. twist).</w:t>
      </w:r>
    </w:p>
    <w:p w14:paraId="4AA6D779"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09CF06FC" w14:textId="77777777" w:rsidTr="00312475">
        <w:tc>
          <w:tcPr>
            <w:tcW w:w="2013" w:type="dxa"/>
            <w:tcMar>
              <w:top w:w="28" w:type="dxa"/>
              <w:left w:w="28" w:type="dxa"/>
              <w:bottom w:w="28" w:type="dxa"/>
              <w:right w:w="28" w:type="dxa"/>
            </w:tcMar>
          </w:tcPr>
          <w:p w14:paraId="7DA51585"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13783FB" w14:textId="182545BB"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6B19BEA8" w14:textId="77777777" w:rsidTr="00312475">
        <w:tc>
          <w:tcPr>
            <w:tcW w:w="2013" w:type="dxa"/>
            <w:tcMar>
              <w:top w:w="28" w:type="dxa"/>
              <w:left w:w="28" w:type="dxa"/>
              <w:bottom w:w="28" w:type="dxa"/>
              <w:right w:w="28" w:type="dxa"/>
            </w:tcMar>
          </w:tcPr>
          <w:p w14:paraId="664B9A02"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D601BDC" w14:textId="77777777" w:rsidR="006A1F04" w:rsidRDefault="006A1F04" w:rsidP="00312475"/>
        </w:tc>
      </w:tr>
      <w:tr w:rsidR="006A1F04" w:rsidRPr="008359F5" w14:paraId="187F6BF8" w14:textId="77777777" w:rsidTr="00312475">
        <w:tc>
          <w:tcPr>
            <w:tcW w:w="2013" w:type="dxa"/>
            <w:tcMar>
              <w:top w:w="28" w:type="dxa"/>
              <w:left w:w="28" w:type="dxa"/>
              <w:bottom w:w="28" w:type="dxa"/>
              <w:right w:w="28" w:type="dxa"/>
            </w:tcMar>
          </w:tcPr>
          <w:p w14:paraId="55B4170F"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8E5872B" w14:textId="77777777" w:rsidR="006A1F04" w:rsidRPr="000437C1" w:rsidRDefault="006A1F04" w:rsidP="00312475">
            <w:pPr>
              <w:pStyle w:val="SmallStandard"/>
            </w:pPr>
            <w:r>
              <w:t>false</w:t>
            </w:r>
          </w:p>
        </w:tc>
      </w:tr>
    </w:tbl>
    <w:p w14:paraId="6B5DB992"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0D78EC52" w14:textId="77777777" w:rsidTr="00312475">
        <w:tc>
          <w:tcPr>
            <w:tcW w:w="2013" w:type="dxa"/>
            <w:tcMar>
              <w:top w:w="28" w:type="dxa"/>
              <w:left w:w="28" w:type="dxa"/>
              <w:bottom w:w="28" w:type="dxa"/>
              <w:right w:w="28" w:type="dxa"/>
            </w:tcMar>
          </w:tcPr>
          <w:p w14:paraId="05A503E3"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692DA08"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AC33215"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D652CEA"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2204F001" w14:textId="77777777" w:rsidTr="00312475">
        <w:tc>
          <w:tcPr>
            <w:tcW w:w="2013" w:type="dxa"/>
            <w:tcMar>
              <w:top w:w="28" w:type="dxa"/>
              <w:left w:w="28" w:type="dxa"/>
              <w:bottom w:w="28" w:type="dxa"/>
              <w:right w:w="28" w:type="dxa"/>
            </w:tcMar>
          </w:tcPr>
          <w:p w14:paraId="730EBB0F"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172B3446"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6F8124CA"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486D3E89" w14:textId="77777777" w:rsidR="006A1F04" w:rsidRDefault="006A1F04" w:rsidP="00312475">
            <w:pPr>
              <w:jc w:val="left"/>
            </w:pPr>
            <w:r>
              <w:rPr>
                <w:sz w:val="16"/>
                <w:szCs w:val="16"/>
              </w:rPr>
              <w:t>Specifies a unique identification of the WireGrouping. The identification is guaranteed to be unique within the WireGroupingSpecification.</w:t>
            </w:r>
          </w:p>
        </w:tc>
      </w:tr>
    </w:tbl>
    <w:p w14:paraId="32780EDC"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2AC23606" w14:textId="77777777" w:rsidTr="00312475">
        <w:tc>
          <w:tcPr>
            <w:tcW w:w="3856" w:type="dxa"/>
            <w:gridSpan w:val="3"/>
          </w:tcPr>
          <w:p w14:paraId="42DEE61D" w14:textId="77777777" w:rsidR="006A1F04" w:rsidRDefault="006A1F04" w:rsidP="00312475">
            <w:pPr>
              <w:jc w:val="center"/>
              <w:rPr>
                <w:b/>
                <w:sz w:val="16"/>
                <w:szCs w:val="16"/>
                <w:lang w:val="en-GB"/>
              </w:rPr>
            </w:pPr>
            <w:r>
              <w:rPr>
                <w:b/>
                <w:sz w:val="16"/>
                <w:szCs w:val="16"/>
                <w:lang w:val="en-GB"/>
              </w:rPr>
              <w:t>Other End</w:t>
            </w:r>
          </w:p>
        </w:tc>
        <w:tc>
          <w:tcPr>
            <w:tcW w:w="708" w:type="dxa"/>
          </w:tcPr>
          <w:p w14:paraId="7C2EB85A"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27636263" w14:textId="77777777" w:rsidR="006A1F04" w:rsidRDefault="006A1F04" w:rsidP="00312475">
            <w:pPr>
              <w:jc w:val="center"/>
              <w:rPr>
                <w:b/>
                <w:sz w:val="16"/>
                <w:szCs w:val="16"/>
                <w:lang w:val="en-GB"/>
              </w:rPr>
            </w:pPr>
            <w:r>
              <w:rPr>
                <w:b/>
                <w:sz w:val="16"/>
                <w:szCs w:val="16"/>
                <w:lang w:val="en-GB"/>
              </w:rPr>
              <w:t>General</w:t>
            </w:r>
          </w:p>
        </w:tc>
      </w:tr>
      <w:tr w:rsidR="006A1F04" w:rsidRPr="00720F6F" w14:paraId="541D50F9" w14:textId="77777777" w:rsidTr="00312475">
        <w:tc>
          <w:tcPr>
            <w:tcW w:w="1573" w:type="dxa"/>
          </w:tcPr>
          <w:p w14:paraId="779F57A6" w14:textId="77777777" w:rsidR="006A1F04" w:rsidRDefault="006A1F04" w:rsidP="00312475">
            <w:pPr>
              <w:rPr>
                <w:b/>
                <w:sz w:val="16"/>
                <w:szCs w:val="16"/>
                <w:lang w:val="en-GB"/>
              </w:rPr>
            </w:pPr>
            <w:r>
              <w:rPr>
                <w:b/>
                <w:sz w:val="16"/>
                <w:szCs w:val="16"/>
                <w:lang w:val="en-GB"/>
              </w:rPr>
              <w:t>Type</w:t>
            </w:r>
          </w:p>
        </w:tc>
        <w:tc>
          <w:tcPr>
            <w:tcW w:w="1574" w:type="dxa"/>
          </w:tcPr>
          <w:p w14:paraId="36F2627B" w14:textId="77777777" w:rsidR="006A1F04" w:rsidRDefault="006A1F04" w:rsidP="00312475">
            <w:pPr>
              <w:rPr>
                <w:b/>
                <w:sz w:val="16"/>
                <w:szCs w:val="16"/>
                <w:lang w:val="en-GB"/>
              </w:rPr>
            </w:pPr>
            <w:r>
              <w:rPr>
                <w:b/>
                <w:sz w:val="16"/>
                <w:szCs w:val="16"/>
                <w:lang w:val="en-GB"/>
              </w:rPr>
              <w:t>Role</w:t>
            </w:r>
          </w:p>
        </w:tc>
        <w:tc>
          <w:tcPr>
            <w:tcW w:w="708" w:type="dxa"/>
          </w:tcPr>
          <w:p w14:paraId="0BB8E72C" w14:textId="77777777" w:rsidR="006A1F04" w:rsidRDefault="006A1F04" w:rsidP="00312475">
            <w:pPr>
              <w:rPr>
                <w:b/>
                <w:sz w:val="16"/>
                <w:szCs w:val="16"/>
                <w:lang w:val="en-GB"/>
              </w:rPr>
            </w:pPr>
            <w:r>
              <w:rPr>
                <w:b/>
                <w:sz w:val="16"/>
                <w:szCs w:val="16"/>
                <w:lang w:val="en-GB"/>
              </w:rPr>
              <w:t>Mult</w:t>
            </w:r>
          </w:p>
        </w:tc>
        <w:tc>
          <w:tcPr>
            <w:tcW w:w="709" w:type="dxa"/>
          </w:tcPr>
          <w:p w14:paraId="4F893855" w14:textId="77777777" w:rsidR="006A1F04" w:rsidRDefault="006A1F04" w:rsidP="00312475">
            <w:pPr>
              <w:rPr>
                <w:b/>
                <w:sz w:val="16"/>
                <w:szCs w:val="16"/>
                <w:lang w:val="en-GB"/>
              </w:rPr>
            </w:pPr>
            <w:r>
              <w:rPr>
                <w:b/>
                <w:sz w:val="16"/>
                <w:szCs w:val="16"/>
                <w:lang w:val="en-GB"/>
              </w:rPr>
              <w:t>Mult</w:t>
            </w:r>
          </w:p>
        </w:tc>
        <w:tc>
          <w:tcPr>
            <w:tcW w:w="567" w:type="dxa"/>
          </w:tcPr>
          <w:p w14:paraId="5E42FB4E"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4AAFC4CA" w14:textId="77777777" w:rsidR="006A1F04" w:rsidRPr="008359F5" w:rsidRDefault="006A1F04" w:rsidP="00312475">
            <w:pPr>
              <w:rPr>
                <w:b/>
                <w:sz w:val="16"/>
                <w:szCs w:val="16"/>
                <w:lang w:val="en-GB"/>
              </w:rPr>
            </w:pPr>
            <w:r>
              <w:rPr>
                <w:b/>
                <w:sz w:val="16"/>
                <w:szCs w:val="16"/>
                <w:lang w:val="en-GB"/>
              </w:rPr>
              <w:t>Comment</w:t>
            </w:r>
          </w:p>
        </w:tc>
      </w:tr>
      <w:tr w:rsidR="006A1F04" w:rsidRPr="00CC6307" w14:paraId="3EB05464" w14:textId="77777777" w:rsidTr="00312475">
        <w:tc>
          <w:tcPr>
            <w:tcW w:w="1573" w:type="dxa"/>
          </w:tcPr>
          <w:p w14:paraId="03B84743" w14:textId="77777777" w:rsidR="006A1F04" w:rsidRPr="00634625" w:rsidRDefault="006A1F04" w:rsidP="00312475">
            <w:pPr>
              <w:pStyle w:val="SmallStandard"/>
            </w:pPr>
            <w:r>
              <w:t>ConnectionGroup</w:t>
            </w:r>
          </w:p>
        </w:tc>
        <w:tc>
          <w:tcPr>
            <w:tcW w:w="1574" w:type="dxa"/>
          </w:tcPr>
          <w:p w14:paraId="4F9290E8" w14:textId="77777777" w:rsidR="006A1F04" w:rsidRPr="00132C43" w:rsidRDefault="006A1F04" w:rsidP="00312475">
            <w:pPr>
              <w:pStyle w:val="SmallStandard"/>
            </w:pPr>
            <w:r>
              <w:t>connectionGroup</w:t>
            </w:r>
          </w:p>
        </w:tc>
        <w:tc>
          <w:tcPr>
            <w:tcW w:w="708" w:type="dxa"/>
          </w:tcPr>
          <w:p w14:paraId="44CDFDA1" w14:textId="77777777" w:rsidR="006A1F04" w:rsidRPr="00D331EF" w:rsidRDefault="006A1F04" w:rsidP="00312475">
            <w:pPr>
              <w:pStyle w:val="SmallStandard"/>
            </w:pPr>
            <w:r w:rsidRPr="00574783">
              <w:t>0..1</w:t>
            </w:r>
          </w:p>
        </w:tc>
        <w:tc>
          <w:tcPr>
            <w:tcW w:w="709" w:type="dxa"/>
          </w:tcPr>
          <w:p w14:paraId="2D87F22A" w14:textId="77777777" w:rsidR="006A1F04" w:rsidRDefault="006A1F04" w:rsidP="00312475"/>
        </w:tc>
        <w:tc>
          <w:tcPr>
            <w:tcW w:w="567" w:type="dxa"/>
          </w:tcPr>
          <w:p w14:paraId="53620595" w14:textId="77777777" w:rsidR="006A1F04" w:rsidRPr="00D331EF" w:rsidRDefault="006A1F04" w:rsidP="00312475">
            <w:pPr>
              <w:pStyle w:val="SmallStandard"/>
            </w:pPr>
            <w:r>
              <w:t>N</w:t>
            </w:r>
          </w:p>
        </w:tc>
        <w:tc>
          <w:tcPr>
            <w:tcW w:w="3969" w:type="dxa"/>
          </w:tcPr>
          <w:p w14:paraId="727CF42D" w14:textId="77777777" w:rsidR="006A1F04" w:rsidRDefault="006A1F04" w:rsidP="00312475">
            <w:pPr>
              <w:jc w:val="left"/>
            </w:pPr>
            <w:r>
              <w:rPr>
                <w:sz w:val="16"/>
                <w:szCs w:val="16"/>
              </w:rPr>
              <w:t xml:space="preserve">References the </w:t>
            </w:r>
            <w:r>
              <w:rPr>
                <w:i/>
                <w:iCs/>
                <w:sz w:val="16"/>
                <w:szCs w:val="16"/>
              </w:rPr>
              <w:t>ConnectionGroup</w:t>
            </w:r>
            <w:r>
              <w:rPr>
                <w:sz w:val="16"/>
                <w:szCs w:val="16"/>
              </w:rPr>
              <w:t xml:space="preserve"> that is realized by this </w:t>
            </w:r>
            <w:r>
              <w:rPr>
                <w:i/>
                <w:iCs/>
                <w:sz w:val="16"/>
                <w:szCs w:val="16"/>
              </w:rPr>
              <w:t>WireGrouping.</w:t>
            </w:r>
          </w:p>
        </w:tc>
      </w:tr>
      <w:tr w:rsidR="006A1F04" w:rsidRPr="00CC6307" w14:paraId="53E89BD0" w14:textId="77777777" w:rsidTr="00312475">
        <w:tc>
          <w:tcPr>
            <w:tcW w:w="1573" w:type="dxa"/>
          </w:tcPr>
          <w:p w14:paraId="0DA2457E" w14:textId="77777777" w:rsidR="006A1F04" w:rsidRPr="00634625" w:rsidRDefault="006A1F04" w:rsidP="00312475">
            <w:pPr>
              <w:pStyle w:val="SmallStandard"/>
            </w:pPr>
            <w:r>
              <w:lastRenderedPageBreak/>
              <w:t>WireElementReference</w:t>
            </w:r>
          </w:p>
        </w:tc>
        <w:tc>
          <w:tcPr>
            <w:tcW w:w="1574" w:type="dxa"/>
          </w:tcPr>
          <w:p w14:paraId="255098FD" w14:textId="77777777" w:rsidR="006A1F04" w:rsidRPr="00132C43" w:rsidRDefault="006A1F04" w:rsidP="00312475">
            <w:pPr>
              <w:pStyle w:val="SmallStandard"/>
            </w:pPr>
            <w:r>
              <w:t>relatedWireElementReference</w:t>
            </w:r>
          </w:p>
        </w:tc>
        <w:tc>
          <w:tcPr>
            <w:tcW w:w="708" w:type="dxa"/>
          </w:tcPr>
          <w:p w14:paraId="2009EDD1" w14:textId="77777777" w:rsidR="006A1F04" w:rsidRPr="00D331EF" w:rsidRDefault="006A1F04" w:rsidP="00312475">
            <w:pPr>
              <w:pStyle w:val="SmallStandard"/>
            </w:pPr>
            <w:r w:rsidRPr="00574783">
              <w:t>0..*</w:t>
            </w:r>
          </w:p>
        </w:tc>
        <w:tc>
          <w:tcPr>
            <w:tcW w:w="709" w:type="dxa"/>
          </w:tcPr>
          <w:p w14:paraId="37F51E7A" w14:textId="77777777" w:rsidR="006A1F04" w:rsidRPr="00D331EF" w:rsidRDefault="006A1F04" w:rsidP="00312475">
            <w:pPr>
              <w:pStyle w:val="SmallStandard"/>
            </w:pPr>
            <w:r w:rsidRPr="00207506">
              <w:t>0..*</w:t>
            </w:r>
          </w:p>
        </w:tc>
        <w:tc>
          <w:tcPr>
            <w:tcW w:w="567" w:type="dxa"/>
          </w:tcPr>
          <w:p w14:paraId="519F06F6" w14:textId="77777777" w:rsidR="006A1F04" w:rsidRPr="00D331EF" w:rsidRDefault="006A1F04" w:rsidP="00312475">
            <w:pPr>
              <w:pStyle w:val="SmallStandard"/>
            </w:pPr>
            <w:r>
              <w:t>N</w:t>
            </w:r>
          </w:p>
        </w:tc>
        <w:tc>
          <w:tcPr>
            <w:tcW w:w="3969" w:type="dxa"/>
          </w:tcPr>
          <w:p w14:paraId="5CDAE0A2" w14:textId="77777777" w:rsidR="006A1F04" w:rsidRDefault="006A1F04" w:rsidP="00312475">
            <w:pPr>
              <w:jc w:val="left"/>
            </w:pPr>
            <w:r>
              <w:rPr>
                <w:sz w:val="16"/>
                <w:szCs w:val="16"/>
              </w:rPr>
              <w:t>References the concrete wire elements (</w:t>
            </w:r>
            <w:r>
              <w:rPr>
                <w:i/>
                <w:iCs/>
                <w:sz w:val="16"/>
                <w:szCs w:val="16"/>
              </w:rPr>
              <w:t>WireElementReference</w:t>
            </w:r>
            <w:r>
              <w:rPr>
                <w:sz w:val="16"/>
                <w:szCs w:val="16"/>
              </w:rPr>
              <w:t>) that are grouped by the WireGrouping.</w:t>
            </w:r>
          </w:p>
        </w:tc>
      </w:tr>
      <w:tr w:rsidR="006A1F04" w:rsidRPr="00CC6307" w14:paraId="5163E117" w14:textId="77777777" w:rsidTr="00312475">
        <w:tc>
          <w:tcPr>
            <w:tcW w:w="1573" w:type="dxa"/>
          </w:tcPr>
          <w:p w14:paraId="1DAE6929" w14:textId="77777777" w:rsidR="006A1F04" w:rsidRPr="00634625" w:rsidRDefault="006A1F04" w:rsidP="00312475">
            <w:pPr>
              <w:pStyle w:val="SmallStandard"/>
            </w:pPr>
            <w:r>
              <w:t>WireGroupSpecification</w:t>
            </w:r>
          </w:p>
        </w:tc>
        <w:tc>
          <w:tcPr>
            <w:tcW w:w="1574" w:type="dxa"/>
          </w:tcPr>
          <w:p w14:paraId="47050144" w14:textId="77777777" w:rsidR="006A1F04" w:rsidRPr="00132C43" w:rsidRDefault="006A1F04" w:rsidP="00312475">
            <w:pPr>
              <w:pStyle w:val="SmallStandard"/>
            </w:pPr>
            <w:r>
              <w:t>wireGroupSpecification</w:t>
            </w:r>
          </w:p>
        </w:tc>
        <w:tc>
          <w:tcPr>
            <w:tcW w:w="708" w:type="dxa"/>
          </w:tcPr>
          <w:p w14:paraId="260E7076" w14:textId="77777777" w:rsidR="006A1F04" w:rsidRPr="00D331EF" w:rsidRDefault="006A1F04" w:rsidP="00312475">
            <w:pPr>
              <w:pStyle w:val="SmallStandard"/>
            </w:pPr>
            <w:r w:rsidRPr="00574783">
              <w:t>0..1</w:t>
            </w:r>
          </w:p>
        </w:tc>
        <w:tc>
          <w:tcPr>
            <w:tcW w:w="709" w:type="dxa"/>
          </w:tcPr>
          <w:p w14:paraId="12FD21C8" w14:textId="77777777" w:rsidR="006A1F04" w:rsidRPr="00D331EF" w:rsidRDefault="006A1F04" w:rsidP="00312475">
            <w:pPr>
              <w:pStyle w:val="SmallStandard"/>
            </w:pPr>
            <w:r w:rsidRPr="00207506">
              <w:t>0..*</w:t>
            </w:r>
          </w:p>
        </w:tc>
        <w:tc>
          <w:tcPr>
            <w:tcW w:w="567" w:type="dxa"/>
          </w:tcPr>
          <w:p w14:paraId="1405B101" w14:textId="77777777" w:rsidR="006A1F04" w:rsidRPr="00D331EF" w:rsidRDefault="006A1F04" w:rsidP="00312475">
            <w:pPr>
              <w:pStyle w:val="SmallStandard"/>
            </w:pPr>
            <w:r>
              <w:t>N</w:t>
            </w:r>
          </w:p>
        </w:tc>
        <w:tc>
          <w:tcPr>
            <w:tcW w:w="3969" w:type="dxa"/>
          </w:tcPr>
          <w:p w14:paraId="39642172" w14:textId="77777777" w:rsidR="006A1F04" w:rsidRDefault="006A1F04" w:rsidP="00312475">
            <w:pPr>
              <w:jc w:val="left"/>
            </w:pPr>
            <w:r>
              <w:rPr>
                <w:sz w:val="16"/>
                <w:szCs w:val="16"/>
              </w:rPr>
              <w:t xml:space="preserve">References the </w:t>
            </w:r>
            <w:r>
              <w:rPr>
                <w:i/>
                <w:iCs/>
                <w:sz w:val="16"/>
                <w:szCs w:val="16"/>
              </w:rPr>
              <w:t>WireGroupSpecification</w:t>
            </w:r>
            <w:r>
              <w:rPr>
                <w:sz w:val="16"/>
                <w:szCs w:val="16"/>
              </w:rPr>
              <w:t xml:space="preserve"> that applies to the </w:t>
            </w:r>
            <w:r>
              <w:rPr>
                <w:i/>
                <w:iCs/>
                <w:sz w:val="16"/>
                <w:szCs w:val="16"/>
              </w:rPr>
              <w:t>WireGrouping</w:t>
            </w:r>
            <w:r>
              <w:rPr>
                <w:sz w:val="16"/>
                <w:szCs w:val="16"/>
              </w:rPr>
              <w:t>.</w:t>
            </w:r>
          </w:p>
        </w:tc>
      </w:tr>
    </w:tbl>
    <w:p w14:paraId="7FBEFE8D"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0A067820" w14:textId="77777777" w:rsidTr="00312475">
        <w:tc>
          <w:tcPr>
            <w:tcW w:w="2296" w:type="dxa"/>
            <w:gridSpan w:val="2"/>
          </w:tcPr>
          <w:p w14:paraId="5D386733"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57DBF2A8"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2BF8FCC9" w14:textId="77777777" w:rsidR="006A1F04" w:rsidRDefault="006A1F04" w:rsidP="00312475">
            <w:pPr>
              <w:jc w:val="center"/>
              <w:rPr>
                <w:b/>
                <w:sz w:val="16"/>
                <w:szCs w:val="16"/>
                <w:lang w:val="en-GB"/>
              </w:rPr>
            </w:pPr>
            <w:r>
              <w:rPr>
                <w:b/>
                <w:sz w:val="16"/>
                <w:szCs w:val="16"/>
                <w:lang w:val="en-GB"/>
              </w:rPr>
              <w:t>General</w:t>
            </w:r>
          </w:p>
        </w:tc>
      </w:tr>
      <w:tr w:rsidR="006A1F04" w:rsidRPr="00720F6F" w14:paraId="01102288" w14:textId="77777777" w:rsidTr="00312475">
        <w:tc>
          <w:tcPr>
            <w:tcW w:w="1588" w:type="dxa"/>
          </w:tcPr>
          <w:p w14:paraId="353B1395" w14:textId="77777777" w:rsidR="006A1F04" w:rsidRDefault="006A1F04" w:rsidP="00312475">
            <w:pPr>
              <w:rPr>
                <w:b/>
                <w:sz w:val="16"/>
                <w:szCs w:val="16"/>
                <w:lang w:val="en-GB"/>
              </w:rPr>
            </w:pPr>
            <w:r>
              <w:rPr>
                <w:b/>
                <w:sz w:val="16"/>
                <w:szCs w:val="16"/>
                <w:lang w:val="en-GB"/>
              </w:rPr>
              <w:t>Type</w:t>
            </w:r>
          </w:p>
        </w:tc>
        <w:tc>
          <w:tcPr>
            <w:tcW w:w="708" w:type="dxa"/>
          </w:tcPr>
          <w:p w14:paraId="366AF832" w14:textId="77777777" w:rsidR="006A1F04" w:rsidRDefault="006A1F04" w:rsidP="00312475">
            <w:pPr>
              <w:rPr>
                <w:b/>
                <w:sz w:val="16"/>
                <w:szCs w:val="16"/>
                <w:lang w:val="en-GB"/>
              </w:rPr>
            </w:pPr>
            <w:r>
              <w:rPr>
                <w:b/>
                <w:sz w:val="16"/>
                <w:szCs w:val="16"/>
                <w:lang w:val="en-GB"/>
              </w:rPr>
              <w:t>Mult</w:t>
            </w:r>
          </w:p>
        </w:tc>
        <w:tc>
          <w:tcPr>
            <w:tcW w:w="1560" w:type="dxa"/>
          </w:tcPr>
          <w:p w14:paraId="40C0716D" w14:textId="77777777" w:rsidR="006A1F04" w:rsidRDefault="006A1F04" w:rsidP="00312475">
            <w:pPr>
              <w:rPr>
                <w:b/>
                <w:sz w:val="16"/>
                <w:szCs w:val="16"/>
                <w:lang w:val="en-GB"/>
              </w:rPr>
            </w:pPr>
            <w:r>
              <w:rPr>
                <w:b/>
                <w:sz w:val="16"/>
                <w:szCs w:val="16"/>
                <w:lang w:val="en-GB"/>
              </w:rPr>
              <w:t>Role</w:t>
            </w:r>
          </w:p>
        </w:tc>
        <w:tc>
          <w:tcPr>
            <w:tcW w:w="708" w:type="dxa"/>
          </w:tcPr>
          <w:p w14:paraId="31CC4594" w14:textId="77777777" w:rsidR="006A1F04" w:rsidRDefault="006A1F04" w:rsidP="00312475">
            <w:pPr>
              <w:rPr>
                <w:b/>
                <w:sz w:val="16"/>
                <w:szCs w:val="16"/>
                <w:lang w:val="en-GB"/>
              </w:rPr>
            </w:pPr>
            <w:r>
              <w:rPr>
                <w:b/>
                <w:sz w:val="16"/>
                <w:szCs w:val="16"/>
                <w:lang w:val="en-GB"/>
              </w:rPr>
              <w:t>Mult</w:t>
            </w:r>
          </w:p>
        </w:tc>
        <w:tc>
          <w:tcPr>
            <w:tcW w:w="567" w:type="dxa"/>
          </w:tcPr>
          <w:p w14:paraId="04961696"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0CED277A" w14:textId="77777777" w:rsidR="006A1F04" w:rsidRPr="008359F5" w:rsidRDefault="006A1F04" w:rsidP="00312475">
            <w:pPr>
              <w:rPr>
                <w:b/>
                <w:sz w:val="16"/>
                <w:szCs w:val="16"/>
                <w:lang w:val="en-GB"/>
              </w:rPr>
            </w:pPr>
            <w:r>
              <w:rPr>
                <w:b/>
                <w:sz w:val="16"/>
                <w:szCs w:val="16"/>
                <w:lang w:val="en-GB"/>
              </w:rPr>
              <w:t>Comment</w:t>
            </w:r>
          </w:p>
        </w:tc>
      </w:tr>
      <w:tr w:rsidR="006A1F04" w:rsidRPr="00CC6307" w14:paraId="3DDF86FB" w14:textId="77777777" w:rsidTr="00312475">
        <w:tc>
          <w:tcPr>
            <w:tcW w:w="1588" w:type="dxa"/>
          </w:tcPr>
          <w:p w14:paraId="63095927" w14:textId="77777777" w:rsidR="006A1F04" w:rsidRPr="00634625" w:rsidRDefault="006A1F04" w:rsidP="00312475">
            <w:pPr>
              <w:pStyle w:val="SmallStandard"/>
            </w:pPr>
            <w:r>
              <w:t>WireGrouping</w:t>
            </w:r>
          </w:p>
        </w:tc>
        <w:tc>
          <w:tcPr>
            <w:tcW w:w="708" w:type="dxa"/>
          </w:tcPr>
          <w:p w14:paraId="78AE0B47" w14:textId="77777777" w:rsidR="006A1F04" w:rsidRPr="00D331EF" w:rsidRDefault="006A1F04" w:rsidP="00312475">
            <w:pPr>
              <w:pStyle w:val="SmallStandard"/>
            </w:pPr>
            <w:r w:rsidRPr="00D01517">
              <w:t>0..1</w:t>
            </w:r>
          </w:p>
        </w:tc>
        <w:tc>
          <w:tcPr>
            <w:tcW w:w="1560" w:type="dxa"/>
          </w:tcPr>
          <w:p w14:paraId="47F38D7E" w14:textId="77777777" w:rsidR="006A1F04" w:rsidRPr="00132C43" w:rsidRDefault="006A1F04" w:rsidP="00312475">
            <w:pPr>
              <w:pStyle w:val="SmallStandard"/>
            </w:pPr>
            <w:r>
              <w:t>containedWireGroupings</w:t>
            </w:r>
          </w:p>
        </w:tc>
        <w:tc>
          <w:tcPr>
            <w:tcW w:w="708" w:type="dxa"/>
          </w:tcPr>
          <w:p w14:paraId="6587E76C" w14:textId="77777777" w:rsidR="006A1F04" w:rsidRPr="00D331EF" w:rsidRDefault="006A1F04" w:rsidP="00312475">
            <w:pPr>
              <w:pStyle w:val="SmallStandard"/>
            </w:pPr>
            <w:r w:rsidRPr="00D01517">
              <w:t>0..*</w:t>
            </w:r>
          </w:p>
        </w:tc>
        <w:tc>
          <w:tcPr>
            <w:tcW w:w="567" w:type="dxa"/>
          </w:tcPr>
          <w:p w14:paraId="29C61378" w14:textId="77777777" w:rsidR="006A1F04" w:rsidRDefault="006A1F04" w:rsidP="00312475">
            <w:pPr>
              <w:pStyle w:val="SmallStandard"/>
            </w:pPr>
            <w:r>
              <w:t>Y</w:t>
            </w:r>
          </w:p>
        </w:tc>
        <w:tc>
          <w:tcPr>
            <w:tcW w:w="3969" w:type="dxa"/>
          </w:tcPr>
          <w:p w14:paraId="2EE5B863" w14:textId="77777777" w:rsidR="006A1F04" w:rsidRDefault="006A1F04" w:rsidP="00312475">
            <w:pPr>
              <w:jc w:val="left"/>
            </w:pPr>
            <w:r>
              <w:rPr>
                <w:sz w:val="16"/>
                <w:szCs w:val="16"/>
              </w:rPr>
              <w:t xml:space="preserve">References the </w:t>
            </w:r>
            <w:r>
              <w:rPr>
                <w:i/>
                <w:iCs/>
                <w:sz w:val="16"/>
                <w:szCs w:val="16"/>
              </w:rPr>
              <w:t>WireGroupings</w:t>
            </w:r>
            <w:r>
              <w:rPr>
                <w:sz w:val="16"/>
                <w:szCs w:val="16"/>
              </w:rPr>
              <w:t xml:space="preserve"> that are contained in this </w:t>
            </w:r>
            <w:r>
              <w:rPr>
                <w:i/>
                <w:iCs/>
                <w:sz w:val="16"/>
                <w:szCs w:val="16"/>
              </w:rPr>
              <w:t>WireGrouping</w:t>
            </w:r>
            <w:r>
              <w:rPr>
                <w:sz w:val="16"/>
                <w:szCs w:val="16"/>
              </w:rPr>
              <w:t>.</w:t>
            </w:r>
          </w:p>
        </w:tc>
      </w:tr>
      <w:tr w:rsidR="006A1F04" w:rsidRPr="00CC6307" w14:paraId="13855506" w14:textId="77777777" w:rsidTr="00312475">
        <w:tc>
          <w:tcPr>
            <w:tcW w:w="1588" w:type="dxa"/>
          </w:tcPr>
          <w:p w14:paraId="434A1CEE" w14:textId="77777777" w:rsidR="006A1F04" w:rsidRPr="00634625" w:rsidRDefault="006A1F04" w:rsidP="00312475">
            <w:pPr>
              <w:pStyle w:val="SmallStandard"/>
            </w:pPr>
            <w:r>
              <w:t>WireGroupingSpecification</w:t>
            </w:r>
          </w:p>
        </w:tc>
        <w:tc>
          <w:tcPr>
            <w:tcW w:w="708" w:type="dxa"/>
          </w:tcPr>
          <w:p w14:paraId="0D44B6D2" w14:textId="77777777" w:rsidR="006A1F04" w:rsidRPr="00D331EF" w:rsidRDefault="006A1F04" w:rsidP="00312475">
            <w:pPr>
              <w:pStyle w:val="SmallStandard"/>
            </w:pPr>
            <w:r w:rsidRPr="00D01517">
              <w:t>0..1</w:t>
            </w:r>
          </w:p>
        </w:tc>
        <w:tc>
          <w:tcPr>
            <w:tcW w:w="1560" w:type="dxa"/>
          </w:tcPr>
          <w:p w14:paraId="20266065" w14:textId="77777777" w:rsidR="006A1F04" w:rsidRPr="00132C43" w:rsidRDefault="006A1F04" w:rsidP="00312475">
            <w:pPr>
              <w:pStyle w:val="SmallStandard"/>
            </w:pPr>
            <w:r>
              <w:t>wireGrouping</w:t>
            </w:r>
          </w:p>
        </w:tc>
        <w:tc>
          <w:tcPr>
            <w:tcW w:w="708" w:type="dxa"/>
          </w:tcPr>
          <w:p w14:paraId="7B4CCED1" w14:textId="77777777" w:rsidR="006A1F04" w:rsidRPr="00D331EF" w:rsidRDefault="006A1F04" w:rsidP="00312475">
            <w:pPr>
              <w:pStyle w:val="SmallStandard"/>
            </w:pPr>
            <w:r w:rsidRPr="00D01517">
              <w:t>1..*</w:t>
            </w:r>
          </w:p>
        </w:tc>
        <w:tc>
          <w:tcPr>
            <w:tcW w:w="567" w:type="dxa"/>
          </w:tcPr>
          <w:p w14:paraId="4CA716BF" w14:textId="77777777" w:rsidR="006A1F04" w:rsidRDefault="006A1F04" w:rsidP="00312475">
            <w:pPr>
              <w:pStyle w:val="SmallStandard"/>
            </w:pPr>
            <w:r>
              <w:t>Y</w:t>
            </w:r>
          </w:p>
        </w:tc>
        <w:tc>
          <w:tcPr>
            <w:tcW w:w="3969" w:type="dxa"/>
          </w:tcPr>
          <w:p w14:paraId="412069BD" w14:textId="77777777" w:rsidR="006A1F04" w:rsidRDefault="006A1F04" w:rsidP="00312475">
            <w:pPr>
              <w:pStyle w:val="SmallStandard"/>
            </w:pPr>
            <w:r w:rsidRPr="00491287">
              <w:t>Specifies the WireGroupings described by the WireGroupingSpecification.</w:t>
            </w:r>
          </w:p>
        </w:tc>
      </w:tr>
    </w:tbl>
    <w:p w14:paraId="7D1B8717"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27" w:name="_d7d3f7d6a265ebd829e32fc2ca70e12f"/>
      <w:r>
        <w:rPr>
          <w:lang w:val="en-GB"/>
        </w:rPr>
        <w:t>WireGroupingSpecification</w:t>
      </w:r>
      <w:bookmarkEnd w:id="627"/>
    </w:p>
    <w:p w14:paraId="241A7B3D" w14:textId="77777777" w:rsidR="006A1F04" w:rsidRDefault="006A1F04" w:rsidP="006A1F04">
      <w:r>
        <w:rPr>
          <w:sz w:val="18"/>
          <w:szCs w:val="18"/>
        </w:rPr>
        <w:t>Specification for the description of WireGroupings.</w:t>
      </w:r>
    </w:p>
    <w:p w14:paraId="26F68CA2"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565F4501" w14:textId="77777777" w:rsidTr="00312475">
        <w:tc>
          <w:tcPr>
            <w:tcW w:w="2013" w:type="dxa"/>
            <w:tcMar>
              <w:top w:w="28" w:type="dxa"/>
              <w:left w:w="28" w:type="dxa"/>
              <w:bottom w:w="28" w:type="dxa"/>
              <w:right w:w="28" w:type="dxa"/>
            </w:tcMar>
          </w:tcPr>
          <w:p w14:paraId="5B7DE28A"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768B11C" w14:textId="68F0D353" w:rsidR="006A1F04" w:rsidRPr="00620BBE" w:rsidRDefault="006A1F04" w:rsidP="00312475">
            <w:pPr>
              <w:pStyle w:val="SmallStandard"/>
            </w:pPr>
            <w:hyperlink w:anchor="_9ba34530d5ce6e20dd4eb45b2a1a74c1" w:history="1">
              <w:r w:rsidRPr="00620BBE">
                <w:rPr>
                  <w:rStyle w:val="Hyperlink"/>
                  <w:rFonts w:eastAsiaTheme="majorEastAsia"/>
                </w:rPr>
                <w:t>Specification</w:t>
              </w:r>
            </w:hyperlink>
          </w:p>
        </w:tc>
      </w:tr>
      <w:tr w:rsidR="006A1F04" w:rsidRPr="008359F5" w14:paraId="1475AA86" w14:textId="77777777" w:rsidTr="00312475">
        <w:tc>
          <w:tcPr>
            <w:tcW w:w="2013" w:type="dxa"/>
            <w:tcMar>
              <w:top w:w="28" w:type="dxa"/>
              <w:left w:w="28" w:type="dxa"/>
              <w:bottom w:w="28" w:type="dxa"/>
              <w:right w:w="28" w:type="dxa"/>
            </w:tcMar>
          </w:tcPr>
          <w:p w14:paraId="1FE71C4B"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035366D" w14:textId="77777777" w:rsidR="006A1F04" w:rsidRDefault="006A1F04" w:rsidP="00312475"/>
        </w:tc>
      </w:tr>
      <w:tr w:rsidR="006A1F04" w:rsidRPr="008359F5" w14:paraId="5986EF80" w14:textId="77777777" w:rsidTr="00312475">
        <w:tc>
          <w:tcPr>
            <w:tcW w:w="2013" w:type="dxa"/>
            <w:tcMar>
              <w:top w:w="28" w:type="dxa"/>
              <w:left w:w="28" w:type="dxa"/>
              <w:bottom w:w="28" w:type="dxa"/>
              <w:right w:w="28" w:type="dxa"/>
            </w:tcMar>
          </w:tcPr>
          <w:p w14:paraId="011B8FA1"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961D722" w14:textId="77777777" w:rsidR="006A1F04" w:rsidRPr="000437C1" w:rsidRDefault="006A1F04" w:rsidP="00312475">
            <w:pPr>
              <w:pStyle w:val="SmallStandard"/>
            </w:pPr>
            <w:r>
              <w:t>false</w:t>
            </w:r>
          </w:p>
        </w:tc>
      </w:tr>
    </w:tbl>
    <w:p w14:paraId="289EE939"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5DB906A6" w14:textId="77777777" w:rsidTr="00312475">
        <w:tc>
          <w:tcPr>
            <w:tcW w:w="3856" w:type="dxa"/>
            <w:gridSpan w:val="3"/>
          </w:tcPr>
          <w:p w14:paraId="7365EA4C" w14:textId="77777777" w:rsidR="006A1F04" w:rsidRDefault="006A1F04" w:rsidP="00312475">
            <w:pPr>
              <w:jc w:val="center"/>
              <w:rPr>
                <w:b/>
                <w:sz w:val="16"/>
                <w:szCs w:val="16"/>
                <w:lang w:val="en-GB"/>
              </w:rPr>
            </w:pPr>
            <w:r>
              <w:rPr>
                <w:b/>
                <w:sz w:val="16"/>
                <w:szCs w:val="16"/>
                <w:lang w:val="en-GB"/>
              </w:rPr>
              <w:t>Other End</w:t>
            </w:r>
          </w:p>
        </w:tc>
        <w:tc>
          <w:tcPr>
            <w:tcW w:w="708" w:type="dxa"/>
          </w:tcPr>
          <w:p w14:paraId="27DA6776"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00BFEB78" w14:textId="77777777" w:rsidR="006A1F04" w:rsidRDefault="006A1F04" w:rsidP="00312475">
            <w:pPr>
              <w:jc w:val="center"/>
              <w:rPr>
                <w:b/>
                <w:sz w:val="16"/>
                <w:szCs w:val="16"/>
                <w:lang w:val="en-GB"/>
              </w:rPr>
            </w:pPr>
            <w:r>
              <w:rPr>
                <w:b/>
                <w:sz w:val="16"/>
                <w:szCs w:val="16"/>
                <w:lang w:val="en-GB"/>
              </w:rPr>
              <w:t>General</w:t>
            </w:r>
          </w:p>
        </w:tc>
      </w:tr>
      <w:tr w:rsidR="006A1F04" w:rsidRPr="00720F6F" w14:paraId="4E84002E" w14:textId="77777777" w:rsidTr="00312475">
        <w:tc>
          <w:tcPr>
            <w:tcW w:w="1573" w:type="dxa"/>
          </w:tcPr>
          <w:p w14:paraId="1E410705" w14:textId="77777777" w:rsidR="006A1F04" w:rsidRDefault="006A1F04" w:rsidP="00312475">
            <w:pPr>
              <w:rPr>
                <w:b/>
                <w:sz w:val="16"/>
                <w:szCs w:val="16"/>
                <w:lang w:val="en-GB"/>
              </w:rPr>
            </w:pPr>
            <w:r>
              <w:rPr>
                <w:b/>
                <w:sz w:val="16"/>
                <w:szCs w:val="16"/>
                <w:lang w:val="en-GB"/>
              </w:rPr>
              <w:t>Type</w:t>
            </w:r>
          </w:p>
        </w:tc>
        <w:tc>
          <w:tcPr>
            <w:tcW w:w="1574" w:type="dxa"/>
          </w:tcPr>
          <w:p w14:paraId="3FB6FB4C" w14:textId="77777777" w:rsidR="006A1F04" w:rsidRDefault="006A1F04" w:rsidP="00312475">
            <w:pPr>
              <w:rPr>
                <w:b/>
                <w:sz w:val="16"/>
                <w:szCs w:val="16"/>
                <w:lang w:val="en-GB"/>
              </w:rPr>
            </w:pPr>
            <w:r>
              <w:rPr>
                <w:b/>
                <w:sz w:val="16"/>
                <w:szCs w:val="16"/>
                <w:lang w:val="en-GB"/>
              </w:rPr>
              <w:t>Role</w:t>
            </w:r>
          </w:p>
        </w:tc>
        <w:tc>
          <w:tcPr>
            <w:tcW w:w="708" w:type="dxa"/>
          </w:tcPr>
          <w:p w14:paraId="69D35A17" w14:textId="77777777" w:rsidR="006A1F04" w:rsidRDefault="006A1F04" w:rsidP="00312475">
            <w:pPr>
              <w:rPr>
                <w:b/>
                <w:sz w:val="16"/>
                <w:szCs w:val="16"/>
                <w:lang w:val="en-GB"/>
              </w:rPr>
            </w:pPr>
            <w:r>
              <w:rPr>
                <w:b/>
                <w:sz w:val="16"/>
                <w:szCs w:val="16"/>
                <w:lang w:val="en-GB"/>
              </w:rPr>
              <w:t>Mult</w:t>
            </w:r>
          </w:p>
        </w:tc>
        <w:tc>
          <w:tcPr>
            <w:tcW w:w="709" w:type="dxa"/>
          </w:tcPr>
          <w:p w14:paraId="6C340922" w14:textId="77777777" w:rsidR="006A1F04" w:rsidRDefault="006A1F04" w:rsidP="00312475">
            <w:pPr>
              <w:rPr>
                <w:b/>
                <w:sz w:val="16"/>
                <w:szCs w:val="16"/>
                <w:lang w:val="en-GB"/>
              </w:rPr>
            </w:pPr>
            <w:r>
              <w:rPr>
                <w:b/>
                <w:sz w:val="16"/>
                <w:szCs w:val="16"/>
                <w:lang w:val="en-GB"/>
              </w:rPr>
              <w:t>Mult</w:t>
            </w:r>
          </w:p>
        </w:tc>
        <w:tc>
          <w:tcPr>
            <w:tcW w:w="567" w:type="dxa"/>
          </w:tcPr>
          <w:p w14:paraId="234F42F5"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32C8702B" w14:textId="77777777" w:rsidR="006A1F04" w:rsidRPr="008359F5" w:rsidRDefault="006A1F04" w:rsidP="00312475">
            <w:pPr>
              <w:rPr>
                <w:b/>
                <w:sz w:val="16"/>
                <w:szCs w:val="16"/>
                <w:lang w:val="en-GB"/>
              </w:rPr>
            </w:pPr>
            <w:r>
              <w:rPr>
                <w:b/>
                <w:sz w:val="16"/>
                <w:szCs w:val="16"/>
                <w:lang w:val="en-GB"/>
              </w:rPr>
              <w:t>Comment</w:t>
            </w:r>
          </w:p>
        </w:tc>
      </w:tr>
      <w:tr w:rsidR="006A1F04" w:rsidRPr="00CC6307" w14:paraId="22851672" w14:textId="77777777" w:rsidTr="00312475">
        <w:tc>
          <w:tcPr>
            <w:tcW w:w="1573" w:type="dxa"/>
          </w:tcPr>
          <w:p w14:paraId="3907C764" w14:textId="77777777" w:rsidR="006A1F04" w:rsidRPr="00634625" w:rsidRDefault="006A1F04" w:rsidP="00312475">
            <w:pPr>
              <w:pStyle w:val="SmallStandard"/>
            </w:pPr>
            <w:r>
              <w:t>WireGrouping</w:t>
            </w:r>
          </w:p>
        </w:tc>
        <w:tc>
          <w:tcPr>
            <w:tcW w:w="1574" w:type="dxa"/>
          </w:tcPr>
          <w:p w14:paraId="7A7929A1" w14:textId="77777777" w:rsidR="006A1F04" w:rsidRPr="00132C43" w:rsidRDefault="006A1F04" w:rsidP="00312475">
            <w:pPr>
              <w:pStyle w:val="SmallStandard"/>
            </w:pPr>
            <w:r>
              <w:t>wireGrouping</w:t>
            </w:r>
          </w:p>
        </w:tc>
        <w:tc>
          <w:tcPr>
            <w:tcW w:w="708" w:type="dxa"/>
          </w:tcPr>
          <w:p w14:paraId="153F11AF" w14:textId="77777777" w:rsidR="006A1F04" w:rsidRPr="00D331EF" w:rsidRDefault="006A1F04" w:rsidP="00312475">
            <w:pPr>
              <w:pStyle w:val="SmallStandard"/>
            </w:pPr>
            <w:r w:rsidRPr="00574783">
              <w:t>1..*</w:t>
            </w:r>
          </w:p>
        </w:tc>
        <w:tc>
          <w:tcPr>
            <w:tcW w:w="709" w:type="dxa"/>
          </w:tcPr>
          <w:p w14:paraId="2F96145B" w14:textId="77777777" w:rsidR="006A1F04" w:rsidRPr="00D331EF" w:rsidRDefault="006A1F04" w:rsidP="00312475">
            <w:pPr>
              <w:pStyle w:val="SmallStandard"/>
            </w:pPr>
            <w:r w:rsidRPr="00207506">
              <w:t>0..1</w:t>
            </w:r>
          </w:p>
        </w:tc>
        <w:tc>
          <w:tcPr>
            <w:tcW w:w="567" w:type="dxa"/>
          </w:tcPr>
          <w:p w14:paraId="2B97C03A" w14:textId="77777777" w:rsidR="006A1F04" w:rsidRDefault="006A1F04" w:rsidP="00312475">
            <w:pPr>
              <w:pStyle w:val="SmallStandard"/>
            </w:pPr>
            <w:r>
              <w:t>Y</w:t>
            </w:r>
          </w:p>
        </w:tc>
        <w:tc>
          <w:tcPr>
            <w:tcW w:w="3969" w:type="dxa"/>
          </w:tcPr>
          <w:p w14:paraId="77B62A63" w14:textId="77777777" w:rsidR="006A1F04" w:rsidRDefault="006A1F04" w:rsidP="00312475">
            <w:pPr>
              <w:pStyle w:val="SmallStandard"/>
            </w:pPr>
            <w:r w:rsidRPr="00491287">
              <w:t>Specifies the WireGroupings described by the WireGroupingSpecification.</w:t>
            </w:r>
          </w:p>
        </w:tc>
      </w:tr>
    </w:tbl>
    <w:p w14:paraId="66BADE44"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28" w:name="_b3b152715dd73fb4b0a383b4886f9e27"/>
      <w:r>
        <w:rPr>
          <w:lang w:val="en-GB"/>
        </w:rPr>
        <w:t>WireLength</w:t>
      </w:r>
      <w:bookmarkEnd w:id="628"/>
    </w:p>
    <w:p w14:paraId="29EDC227" w14:textId="77777777" w:rsidR="006A1F04" w:rsidRDefault="006A1F04" w:rsidP="006A1F04">
      <w:r>
        <w:rPr>
          <w:sz w:val="18"/>
          <w:szCs w:val="18"/>
        </w:rPr>
        <w:t>Defines the length of a WireElementReference. A WireElementReference can have multiple lengths of different types but must not have more than one length of the same type.</w:t>
      </w:r>
    </w:p>
    <w:p w14:paraId="213E17C7"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71EF10E4" w14:textId="77777777" w:rsidTr="00312475">
        <w:tc>
          <w:tcPr>
            <w:tcW w:w="2013" w:type="dxa"/>
            <w:tcMar>
              <w:top w:w="28" w:type="dxa"/>
              <w:left w:w="28" w:type="dxa"/>
              <w:bottom w:w="28" w:type="dxa"/>
              <w:right w:w="28" w:type="dxa"/>
            </w:tcMar>
          </w:tcPr>
          <w:p w14:paraId="6622FD50"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75CE5F7" w14:textId="79E8006C"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13D12AB0" w14:textId="77777777" w:rsidTr="00312475">
        <w:tc>
          <w:tcPr>
            <w:tcW w:w="2013" w:type="dxa"/>
            <w:tcMar>
              <w:top w:w="28" w:type="dxa"/>
              <w:left w:w="28" w:type="dxa"/>
              <w:bottom w:w="28" w:type="dxa"/>
              <w:right w:w="28" w:type="dxa"/>
            </w:tcMar>
          </w:tcPr>
          <w:p w14:paraId="7B67E4B3"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BBD9A31" w14:textId="77777777" w:rsidR="006A1F04" w:rsidRDefault="006A1F04" w:rsidP="00312475"/>
        </w:tc>
      </w:tr>
      <w:tr w:rsidR="006A1F04" w:rsidRPr="008359F5" w14:paraId="634C80DD" w14:textId="77777777" w:rsidTr="00312475">
        <w:tc>
          <w:tcPr>
            <w:tcW w:w="2013" w:type="dxa"/>
            <w:tcMar>
              <w:top w:w="28" w:type="dxa"/>
              <w:left w:w="28" w:type="dxa"/>
              <w:bottom w:w="28" w:type="dxa"/>
              <w:right w:w="28" w:type="dxa"/>
            </w:tcMar>
          </w:tcPr>
          <w:p w14:paraId="5A5F5018"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5907E5D" w14:textId="77777777" w:rsidR="006A1F04" w:rsidRPr="000437C1" w:rsidRDefault="006A1F04" w:rsidP="00312475">
            <w:pPr>
              <w:pStyle w:val="SmallStandard"/>
            </w:pPr>
            <w:r>
              <w:t>false</w:t>
            </w:r>
          </w:p>
        </w:tc>
      </w:tr>
    </w:tbl>
    <w:p w14:paraId="08F87847"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7A2CF02E" w14:textId="77777777" w:rsidTr="00312475">
        <w:tc>
          <w:tcPr>
            <w:tcW w:w="2013" w:type="dxa"/>
            <w:tcMar>
              <w:top w:w="28" w:type="dxa"/>
              <w:left w:w="28" w:type="dxa"/>
              <w:bottom w:w="28" w:type="dxa"/>
              <w:right w:w="28" w:type="dxa"/>
            </w:tcMar>
          </w:tcPr>
          <w:p w14:paraId="3F2AF50A"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E0751C7"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9D934A2"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CC4EFB7"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5F6F727C" w14:textId="77777777" w:rsidTr="00312475">
        <w:tc>
          <w:tcPr>
            <w:tcW w:w="2013" w:type="dxa"/>
            <w:tcMar>
              <w:top w:w="28" w:type="dxa"/>
              <w:left w:w="28" w:type="dxa"/>
              <w:bottom w:w="28" w:type="dxa"/>
              <w:right w:w="28" w:type="dxa"/>
            </w:tcMar>
          </w:tcPr>
          <w:p w14:paraId="29071776" w14:textId="77777777" w:rsidR="006A1F04" w:rsidRPr="00620BBE" w:rsidRDefault="006A1F04" w:rsidP="00312475">
            <w:pPr>
              <w:pStyle w:val="SmallStandard"/>
            </w:pPr>
            <w:r w:rsidRPr="00620BBE">
              <w:t>lengthType</w:t>
            </w:r>
          </w:p>
        </w:tc>
        <w:tc>
          <w:tcPr>
            <w:tcW w:w="1559" w:type="dxa"/>
            <w:tcMar>
              <w:top w:w="28" w:type="dxa"/>
              <w:left w:w="28" w:type="dxa"/>
              <w:bottom w:w="28" w:type="dxa"/>
              <w:right w:w="28" w:type="dxa"/>
            </w:tcMar>
          </w:tcPr>
          <w:p w14:paraId="101BE25C" w14:textId="77777777" w:rsidR="006A1F04" w:rsidRPr="008359F5" w:rsidRDefault="006A1F04" w:rsidP="00312475">
            <w:pPr>
              <w:pStyle w:val="SmallStandard"/>
            </w:pPr>
            <w:r w:rsidRPr="00D21799">
              <w:t>WireLengthType</w:t>
            </w:r>
          </w:p>
        </w:tc>
        <w:tc>
          <w:tcPr>
            <w:tcW w:w="709" w:type="dxa"/>
            <w:tcMar>
              <w:top w:w="28" w:type="dxa"/>
              <w:left w:w="28" w:type="dxa"/>
              <w:bottom w:w="28" w:type="dxa"/>
              <w:right w:w="28" w:type="dxa"/>
            </w:tcMar>
          </w:tcPr>
          <w:p w14:paraId="18C7AAC2"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3EEE84F5" w14:textId="77777777" w:rsidR="006A1F04" w:rsidRDefault="006A1F04" w:rsidP="00312475">
            <w:pPr>
              <w:jc w:val="left"/>
            </w:pPr>
            <w:r>
              <w:rPr>
                <w:sz w:val="16"/>
                <w:szCs w:val="16"/>
              </w:rPr>
              <w:t>The type of the length. Possible values are defined in an open enumeration (see WireLengthType).</w:t>
            </w:r>
          </w:p>
        </w:tc>
      </w:tr>
      <w:tr w:rsidR="006A1F04" w:rsidRPr="006675E2" w14:paraId="761A88E4" w14:textId="77777777" w:rsidTr="00312475">
        <w:tc>
          <w:tcPr>
            <w:tcW w:w="2013" w:type="dxa"/>
            <w:tcMar>
              <w:top w:w="28" w:type="dxa"/>
              <w:left w:w="28" w:type="dxa"/>
              <w:bottom w:w="28" w:type="dxa"/>
              <w:right w:w="28" w:type="dxa"/>
            </w:tcMar>
          </w:tcPr>
          <w:p w14:paraId="5187E3D3" w14:textId="77777777" w:rsidR="006A1F04" w:rsidRPr="00620BBE" w:rsidRDefault="006A1F04" w:rsidP="00312475">
            <w:pPr>
              <w:pStyle w:val="SmallStandard"/>
            </w:pPr>
            <w:r w:rsidRPr="00620BBE">
              <w:t>lengthValue</w:t>
            </w:r>
          </w:p>
        </w:tc>
        <w:tc>
          <w:tcPr>
            <w:tcW w:w="1559" w:type="dxa"/>
            <w:tcMar>
              <w:top w:w="28" w:type="dxa"/>
              <w:left w:w="28" w:type="dxa"/>
              <w:bottom w:w="28" w:type="dxa"/>
              <w:right w:w="28" w:type="dxa"/>
            </w:tcMar>
          </w:tcPr>
          <w:p w14:paraId="653BFB41"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4922D224"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57E48DA3" w14:textId="77777777" w:rsidR="006A1F04" w:rsidRDefault="006A1F04" w:rsidP="00312475">
            <w:pPr>
              <w:jc w:val="left"/>
            </w:pPr>
            <w:r>
              <w:rPr>
                <w:sz w:val="16"/>
                <w:szCs w:val="16"/>
              </w:rPr>
              <w:t>The length value for the type.</w:t>
            </w:r>
          </w:p>
        </w:tc>
      </w:tr>
    </w:tbl>
    <w:p w14:paraId="73029B7F"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0EDC0AD2" w14:textId="77777777" w:rsidTr="00312475">
        <w:tc>
          <w:tcPr>
            <w:tcW w:w="2296" w:type="dxa"/>
            <w:gridSpan w:val="2"/>
          </w:tcPr>
          <w:p w14:paraId="46143CF7"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1173A3E1"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1C62A18B" w14:textId="77777777" w:rsidR="006A1F04" w:rsidRDefault="006A1F04" w:rsidP="00312475">
            <w:pPr>
              <w:jc w:val="center"/>
              <w:rPr>
                <w:b/>
                <w:sz w:val="16"/>
                <w:szCs w:val="16"/>
                <w:lang w:val="en-GB"/>
              </w:rPr>
            </w:pPr>
            <w:r>
              <w:rPr>
                <w:b/>
                <w:sz w:val="16"/>
                <w:szCs w:val="16"/>
                <w:lang w:val="en-GB"/>
              </w:rPr>
              <w:t>General</w:t>
            </w:r>
          </w:p>
        </w:tc>
      </w:tr>
      <w:tr w:rsidR="006A1F04" w:rsidRPr="00720F6F" w14:paraId="33CC1CD6" w14:textId="77777777" w:rsidTr="00312475">
        <w:tc>
          <w:tcPr>
            <w:tcW w:w="1588" w:type="dxa"/>
          </w:tcPr>
          <w:p w14:paraId="2A97CC0B" w14:textId="77777777" w:rsidR="006A1F04" w:rsidRDefault="006A1F04" w:rsidP="00312475">
            <w:pPr>
              <w:rPr>
                <w:b/>
                <w:sz w:val="16"/>
                <w:szCs w:val="16"/>
                <w:lang w:val="en-GB"/>
              </w:rPr>
            </w:pPr>
            <w:r>
              <w:rPr>
                <w:b/>
                <w:sz w:val="16"/>
                <w:szCs w:val="16"/>
                <w:lang w:val="en-GB"/>
              </w:rPr>
              <w:t>Type</w:t>
            </w:r>
          </w:p>
        </w:tc>
        <w:tc>
          <w:tcPr>
            <w:tcW w:w="708" w:type="dxa"/>
          </w:tcPr>
          <w:p w14:paraId="1C7B8CDA" w14:textId="77777777" w:rsidR="006A1F04" w:rsidRDefault="006A1F04" w:rsidP="00312475">
            <w:pPr>
              <w:rPr>
                <w:b/>
                <w:sz w:val="16"/>
                <w:szCs w:val="16"/>
                <w:lang w:val="en-GB"/>
              </w:rPr>
            </w:pPr>
            <w:r>
              <w:rPr>
                <w:b/>
                <w:sz w:val="16"/>
                <w:szCs w:val="16"/>
                <w:lang w:val="en-GB"/>
              </w:rPr>
              <w:t>Mult</w:t>
            </w:r>
          </w:p>
        </w:tc>
        <w:tc>
          <w:tcPr>
            <w:tcW w:w="1560" w:type="dxa"/>
          </w:tcPr>
          <w:p w14:paraId="4AD74C47" w14:textId="77777777" w:rsidR="006A1F04" w:rsidRDefault="006A1F04" w:rsidP="00312475">
            <w:pPr>
              <w:rPr>
                <w:b/>
                <w:sz w:val="16"/>
                <w:szCs w:val="16"/>
                <w:lang w:val="en-GB"/>
              </w:rPr>
            </w:pPr>
            <w:r>
              <w:rPr>
                <w:b/>
                <w:sz w:val="16"/>
                <w:szCs w:val="16"/>
                <w:lang w:val="en-GB"/>
              </w:rPr>
              <w:t>Role</w:t>
            </w:r>
          </w:p>
        </w:tc>
        <w:tc>
          <w:tcPr>
            <w:tcW w:w="708" w:type="dxa"/>
          </w:tcPr>
          <w:p w14:paraId="40962BC4" w14:textId="77777777" w:rsidR="006A1F04" w:rsidRDefault="006A1F04" w:rsidP="00312475">
            <w:pPr>
              <w:rPr>
                <w:b/>
                <w:sz w:val="16"/>
                <w:szCs w:val="16"/>
                <w:lang w:val="en-GB"/>
              </w:rPr>
            </w:pPr>
            <w:r>
              <w:rPr>
                <w:b/>
                <w:sz w:val="16"/>
                <w:szCs w:val="16"/>
                <w:lang w:val="en-GB"/>
              </w:rPr>
              <w:t>Mult</w:t>
            </w:r>
          </w:p>
        </w:tc>
        <w:tc>
          <w:tcPr>
            <w:tcW w:w="567" w:type="dxa"/>
          </w:tcPr>
          <w:p w14:paraId="5C19CE3A"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6509609C" w14:textId="77777777" w:rsidR="006A1F04" w:rsidRPr="008359F5" w:rsidRDefault="006A1F04" w:rsidP="00312475">
            <w:pPr>
              <w:rPr>
                <w:b/>
                <w:sz w:val="16"/>
                <w:szCs w:val="16"/>
                <w:lang w:val="en-GB"/>
              </w:rPr>
            </w:pPr>
            <w:r>
              <w:rPr>
                <w:b/>
                <w:sz w:val="16"/>
                <w:szCs w:val="16"/>
                <w:lang w:val="en-GB"/>
              </w:rPr>
              <w:t>Comment</w:t>
            </w:r>
          </w:p>
        </w:tc>
      </w:tr>
      <w:tr w:rsidR="006A1F04" w:rsidRPr="00CC6307" w14:paraId="6942B7C4" w14:textId="77777777" w:rsidTr="00312475">
        <w:tc>
          <w:tcPr>
            <w:tcW w:w="1588" w:type="dxa"/>
          </w:tcPr>
          <w:p w14:paraId="387B0141" w14:textId="77777777" w:rsidR="006A1F04" w:rsidRPr="00634625" w:rsidRDefault="006A1F04" w:rsidP="00312475">
            <w:pPr>
              <w:pStyle w:val="SmallStandard"/>
            </w:pPr>
            <w:r>
              <w:lastRenderedPageBreak/>
              <w:t>WireElementReference</w:t>
            </w:r>
          </w:p>
        </w:tc>
        <w:tc>
          <w:tcPr>
            <w:tcW w:w="708" w:type="dxa"/>
          </w:tcPr>
          <w:p w14:paraId="61EBE757" w14:textId="77777777" w:rsidR="006A1F04" w:rsidRPr="00D331EF" w:rsidRDefault="006A1F04" w:rsidP="00312475">
            <w:pPr>
              <w:pStyle w:val="SmallStandard"/>
            </w:pPr>
            <w:r w:rsidRPr="00D01517">
              <w:t>1</w:t>
            </w:r>
          </w:p>
        </w:tc>
        <w:tc>
          <w:tcPr>
            <w:tcW w:w="1560" w:type="dxa"/>
          </w:tcPr>
          <w:p w14:paraId="3216CE72" w14:textId="77777777" w:rsidR="006A1F04" w:rsidRPr="00132C43" w:rsidRDefault="006A1F04" w:rsidP="00312475">
            <w:pPr>
              <w:pStyle w:val="SmallStandard"/>
            </w:pPr>
            <w:r>
              <w:t>wireLength</w:t>
            </w:r>
          </w:p>
        </w:tc>
        <w:tc>
          <w:tcPr>
            <w:tcW w:w="708" w:type="dxa"/>
          </w:tcPr>
          <w:p w14:paraId="2FFABD16" w14:textId="77777777" w:rsidR="006A1F04" w:rsidRPr="00D331EF" w:rsidRDefault="006A1F04" w:rsidP="00312475">
            <w:pPr>
              <w:pStyle w:val="SmallStandard"/>
            </w:pPr>
            <w:r w:rsidRPr="00D01517">
              <w:t>0..*</w:t>
            </w:r>
          </w:p>
        </w:tc>
        <w:tc>
          <w:tcPr>
            <w:tcW w:w="567" w:type="dxa"/>
          </w:tcPr>
          <w:p w14:paraId="4134CE62" w14:textId="77777777" w:rsidR="006A1F04" w:rsidRDefault="006A1F04" w:rsidP="00312475">
            <w:pPr>
              <w:pStyle w:val="SmallStandard"/>
            </w:pPr>
            <w:r>
              <w:t>Y</w:t>
            </w:r>
          </w:p>
        </w:tc>
        <w:tc>
          <w:tcPr>
            <w:tcW w:w="3969" w:type="dxa"/>
          </w:tcPr>
          <w:p w14:paraId="21DE53D4" w14:textId="77777777" w:rsidR="006A1F04" w:rsidRDefault="006A1F04" w:rsidP="00312475">
            <w:pPr>
              <w:pStyle w:val="SmallStandard"/>
            </w:pPr>
            <w:r w:rsidRPr="00491287">
              <w:t xml:space="preserve">Specifies the different length of a wire. </w:t>
            </w:r>
          </w:p>
        </w:tc>
      </w:tr>
    </w:tbl>
    <w:p w14:paraId="3F90CC8B"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29" w:name="_be82e657af76066adfa4f67e6f1b1389"/>
      <w:r>
        <w:rPr>
          <w:lang w:val="en-GB"/>
        </w:rPr>
        <w:t>WireReceptionReference</w:t>
      </w:r>
      <w:bookmarkEnd w:id="629"/>
    </w:p>
    <w:p w14:paraId="3103D161" w14:textId="77777777" w:rsidR="006A1F04" w:rsidRDefault="006A1F04" w:rsidP="006A1F04">
      <w:r>
        <w:rPr>
          <w:sz w:val="18"/>
          <w:szCs w:val="18"/>
        </w:rPr>
        <w:t xml:space="preserve">A </w:t>
      </w:r>
      <w:r>
        <w:rPr>
          <w:i/>
          <w:iCs/>
          <w:sz w:val="18"/>
          <w:szCs w:val="18"/>
        </w:rPr>
        <w:t>WireReceptionReference</w:t>
      </w:r>
      <w:r>
        <w:rPr>
          <w:sz w:val="18"/>
          <w:szCs w:val="18"/>
        </w:rPr>
        <w:t xml:space="preserve"> is an instance of a </w:t>
      </w:r>
      <w:r>
        <w:rPr>
          <w:i/>
          <w:iCs/>
          <w:sz w:val="18"/>
          <w:szCs w:val="18"/>
        </w:rPr>
        <w:t>WireReception</w:t>
      </w:r>
      <w:r>
        <w:rPr>
          <w:sz w:val="18"/>
          <w:szCs w:val="18"/>
        </w:rPr>
        <w:t>.</w:t>
      </w:r>
    </w:p>
    <w:p w14:paraId="7A844AC1"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1FA70D78" w14:textId="77777777" w:rsidTr="00312475">
        <w:tc>
          <w:tcPr>
            <w:tcW w:w="2013" w:type="dxa"/>
            <w:tcMar>
              <w:top w:w="28" w:type="dxa"/>
              <w:left w:w="28" w:type="dxa"/>
              <w:bottom w:w="28" w:type="dxa"/>
              <w:right w:w="28" w:type="dxa"/>
            </w:tcMar>
          </w:tcPr>
          <w:p w14:paraId="4034CA1F"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43AD26A" w14:textId="77777777" w:rsidR="006A1F04" w:rsidRDefault="006A1F04" w:rsidP="00312475"/>
        </w:tc>
      </w:tr>
      <w:tr w:rsidR="006A1F04" w:rsidRPr="008359F5" w14:paraId="1212A69B" w14:textId="77777777" w:rsidTr="00312475">
        <w:tc>
          <w:tcPr>
            <w:tcW w:w="2013" w:type="dxa"/>
            <w:tcMar>
              <w:top w:w="28" w:type="dxa"/>
              <w:left w:w="28" w:type="dxa"/>
              <w:bottom w:w="28" w:type="dxa"/>
              <w:right w:w="28" w:type="dxa"/>
            </w:tcMar>
          </w:tcPr>
          <w:p w14:paraId="66BC69B7"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530895D" w14:textId="77777777" w:rsidR="006A1F04" w:rsidRDefault="006A1F04" w:rsidP="00312475"/>
        </w:tc>
      </w:tr>
      <w:tr w:rsidR="006A1F04" w:rsidRPr="008359F5" w14:paraId="5D3B45AF" w14:textId="77777777" w:rsidTr="00312475">
        <w:tc>
          <w:tcPr>
            <w:tcW w:w="2013" w:type="dxa"/>
            <w:tcMar>
              <w:top w:w="28" w:type="dxa"/>
              <w:left w:w="28" w:type="dxa"/>
              <w:bottom w:w="28" w:type="dxa"/>
              <w:right w:w="28" w:type="dxa"/>
            </w:tcMar>
          </w:tcPr>
          <w:p w14:paraId="708E3869"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B170583" w14:textId="77777777" w:rsidR="006A1F04" w:rsidRPr="000437C1" w:rsidRDefault="006A1F04" w:rsidP="00312475">
            <w:pPr>
              <w:pStyle w:val="SmallStandard"/>
            </w:pPr>
            <w:r>
              <w:t>false</w:t>
            </w:r>
          </w:p>
        </w:tc>
      </w:tr>
    </w:tbl>
    <w:p w14:paraId="45ED3546"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0C9430F6" w14:textId="77777777" w:rsidTr="00312475">
        <w:tc>
          <w:tcPr>
            <w:tcW w:w="2013" w:type="dxa"/>
            <w:tcMar>
              <w:top w:w="28" w:type="dxa"/>
              <w:left w:w="28" w:type="dxa"/>
              <w:bottom w:w="28" w:type="dxa"/>
              <w:right w:w="28" w:type="dxa"/>
            </w:tcMar>
          </w:tcPr>
          <w:p w14:paraId="38218B15"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9E1777F"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9B23F4B"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632F956"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78A0B2CB" w14:textId="77777777" w:rsidTr="00312475">
        <w:tc>
          <w:tcPr>
            <w:tcW w:w="2013" w:type="dxa"/>
            <w:tcMar>
              <w:top w:w="28" w:type="dxa"/>
              <w:left w:w="28" w:type="dxa"/>
              <w:bottom w:w="28" w:type="dxa"/>
              <w:right w:w="28" w:type="dxa"/>
            </w:tcMar>
          </w:tcPr>
          <w:p w14:paraId="2C27033E"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6FB42C00"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6E08EAF7"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672B0661" w14:textId="77777777" w:rsidR="006A1F04" w:rsidRDefault="006A1F04" w:rsidP="00312475">
            <w:pPr>
              <w:jc w:val="left"/>
            </w:pPr>
            <w:r>
              <w:rPr>
                <w:sz w:val="16"/>
                <w:szCs w:val="16"/>
              </w:rPr>
              <w:t xml:space="preserve">Specifies a unique </w:t>
            </w:r>
            <w:r>
              <w:rPr>
                <w:i/>
                <w:iCs/>
                <w:sz w:val="16"/>
                <w:szCs w:val="16"/>
              </w:rPr>
              <w:t>identification</w:t>
            </w:r>
            <w:r>
              <w:rPr>
                <w:sz w:val="16"/>
                <w:szCs w:val="16"/>
              </w:rPr>
              <w:t xml:space="preserve"> of the </w:t>
            </w:r>
            <w:r>
              <w:rPr>
                <w:i/>
                <w:iCs/>
                <w:sz w:val="16"/>
                <w:szCs w:val="16"/>
              </w:rPr>
              <w:t>WireReceptionReference</w:t>
            </w:r>
            <w:r>
              <w:rPr>
                <w:sz w:val="16"/>
                <w:szCs w:val="16"/>
              </w:rPr>
              <w:t xml:space="preserve">. The </w:t>
            </w:r>
            <w:r>
              <w:rPr>
                <w:i/>
                <w:iCs/>
                <w:sz w:val="16"/>
                <w:szCs w:val="16"/>
              </w:rPr>
              <w:t>identification</w:t>
            </w:r>
            <w:r>
              <w:rPr>
                <w:sz w:val="16"/>
                <w:szCs w:val="16"/>
              </w:rPr>
              <w:t xml:space="preserve"> is guaranteed to be unique within the </w:t>
            </w:r>
            <w:r>
              <w:rPr>
                <w:i/>
                <w:iCs/>
                <w:sz w:val="16"/>
                <w:szCs w:val="16"/>
              </w:rPr>
              <w:t>TerminalRole</w:t>
            </w:r>
            <w:r>
              <w:rPr>
                <w:sz w:val="16"/>
                <w:szCs w:val="16"/>
              </w:rPr>
              <w:t xml:space="preserve"> (this might be for example a reception number).</w:t>
            </w:r>
          </w:p>
        </w:tc>
      </w:tr>
    </w:tbl>
    <w:p w14:paraId="47F803BE"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67E6907E" w14:textId="77777777" w:rsidTr="00312475">
        <w:tc>
          <w:tcPr>
            <w:tcW w:w="3856" w:type="dxa"/>
            <w:gridSpan w:val="3"/>
          </w:tcPr>
          <w:p w14:paraId="10B45C61" w14:textId="77777777" w:rsidR="006A1F04" w:rsidRDefault="006A1F04" w:rsidP="00312475">
            <w:pPr>
              <w:jc w:val="center"/>
              <w:rPr>
                <w:b/>
                <w:sz w:val="16"/>
                <w:szCs w:val="16"/>
                <w:lang w:val="en-GB"/>
              </w:rPr>
            </w:pPr>
            <w:r>
              <w:rPr>
                <w:b/>
                <w:sz w:val="16"/>
                <w:szCs w:val="16"/>
                <w:lang w:val="en-GB"/>
              </w:rPr>
              <w:t>Other End</w:t>
            </w:r>
          </w:p>
        </w:tc>
        <w:tc>
          <w:tcPr>
            <w:tcW w:w="708" w:type="dxa"/>
          </w:tcPr>
          <w:p w14:paraId="7248AC3C"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69046012" w14:textId="77777777" w:rsidR="006A1F04" w:rsidRDefault="006A1F04" w:rsidP="00312475">
            <w:pPr>
              <w:jc w:val="center"/>
              <w:rPr>
                <w:b/>
                <w:sz w:val="16"/>
                <w:szCs w:val="16"/>
                <w:lang w:val="en-GB"/>
              </w:rPr>
            </w:pPr>
            <w:r>
              <w:rPr>
                <w:b/>
                <w:sz w:val="16"/>
                <w:szCs w:val="16"/>
                <w:lang w:val="en-GB"/>
              </w:rPr>
              <w:t>General</w:t>
            </w:r>
          </w:p>
        </w:tc>
      </w:tr>
      <w:tr w:rsidR="006A1F04" w:rsidRPr="00720F6F" w14:paraId="7695DF0F" w14:textId="77777777" w:rsidTr="00312475">
        <w:tc>
          <w:tcPr>
            <w:tcW w:w="1573" w:type="dxa"/>
          </w:tcPr>
          <w:p w14:paraId="13421894" w14:textId="77777777" w:rsidR="006A1F04" w:rsidRDefault="006A1F04" w:rsidP="00312475">
            <w:pPr>
              <w:rPr>
                <w:b/>
                <w:sz w:val="16"/>
                <w:szCs w:val="16"/>
                <w:lang w:val="en-GB"/>
              </w:rPr>
            </w:pPr>
            <w:r>
              <w:rPr>
                <w:b/>
                <w:sz w:val="16"/>
                <w:szCs w:val="16"/>
                <w:lang w:val="en-GB"/>
              </w:rPr>
              <w:t>Type</w:t>
            </w:r>
          </w:p>
        </w:tc>
        <w:tc>
          <w:tcPr>
            <w:tcW w:w="1574" w:type="dxa"/>
          </w:tcPr>
          <w:p w14:paraId="69B5A155" w14:textId="77777777" w:rsidR="006A1F04" w:rsidRDefault="006A1F04" w:rsidP="00312475">
            <w:pPr>
              <w:rPr>
                <w:b/>
                <w:sz w:val="16"/>
                <w:szCs w:val="16"/>
                <w:lang w:val="en-GB"/>
              </w:rPr>
            </w:pPr>
            <w:r>
              <w:rPr>
                <w:b/>
                <w:sz w:val="16"/>
                <w:szCs w:val="16"/>
                <w:lang w:val="en-GB"/>
              </w:rPr>
              <w:t>Role</w:t>
            </w:r>
          </w:p>
        </w:tc>
        <w:tc>
          <w:tcPr>
            <w:tcW w:w="708" w:type="dxa"/>
          </w:tcPr>
          <w:p w14:paraId="77FB233A" w14:textId="77777777" w:rsidR="006A1F04" w:rsidRDefault="006A1F04" w:rsidP="00312475">
            <w:pPr>
              <w:rPr>
                <w:b/>
                <w:sz w:val="16"/>
                <w:szCs w:val="16"/>
                <w:lang w:val="en-GB"/>
              </w:rPr>
            </w:pPr>
            <w:r>
              <w:rPr>
                <w:b/>
                <w:sz w:val="16"/>
                <w:szCs w:val="16"/>
                <w:lang w:val="en-GB"/>
              </w:rPr>
              <w:t>Mult</w:t>
            </w:r>
          </w:p>
        </w:tc>
        <w:tc>
          <w:tcPr>
            <w:tcW w:w="709" w:type="dxa"/>
          </w:tcPr>
          <w:p w14:paraId="788350BE" w14:textId="77777777" w:rsidR="006A1F04" w:rsidRDefault="006A1F04" w:rsidP="00312475">
            <w:pPr>
              <w:rPr>
                <w:b/>
                <w:sz w:val="16"/>
                <w:szCs w:val="16"/>
                <w:lang w:val="en-GB"/>
              </w:rPr>
            </w:pPr>
            <w:r>
              <w:rPr>
                <w:b/>
                <w:sz w:val="16"/>
                <w:szCs w:val="16"/>
                <w:lang w:val="en-GB"/>
              </w:rPr>
              <w:t>Mult</w:t>
            </w:r>
          </w:p>
        </w:tc>
        <w:tc>
          <w:tcPr>
            <w:tcW w:w="567" w:type="dxa"/>
          </w:tcPr>
          <w:p w14:paraId="60BD7FC8"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60DC181C" w14:textId="77777777" w:rsidR="006A1F04" w:rsidRPr="008359F5" w:rsidRDefault="006A1F04" w:rsidP="00312475">
            <w:pPr>
              <w:rPr>
                <w:b/>
                <w:sz w:val="16"/>
                <w:szCs w:val="16"/>
                <w:lang w:val="en-GB"/>
              </w:rPr>
            </w:pPr>
            <w:r>
              <w:rPr>
                <w:b/>
                <w:sz w:val="16"/>
                <w:szCs w:val="16"/>
                <w:lang w:val="en-GB"/>
              </w:rPr>
              <w:t>Comment</w:t>
            </w:r>
          </w:p>
        </w:tc>
      </w:tr>
      <w:tr w:rsidR="006A1F04" w:rsidRPr="00CC6307" w14:paraId="720FEE61" w14:textId="77777777" w:rsidTr="00312475">
        <w:tc>
          <w:tcPr>
            <w:tcW w:w="1573" w:type="dxa"/>
          </w:tcPr>
          <w:p w14:paraId="6E9B2A13" w14:textId="77777777" w:rsidR="006A1F04" w:rsidRPr="00634625" w:rsidRDefault="006A1F04" w:rsidP="00312475">
            <w:pPr>
              <w:pStyle w:val="SmallStandard"/>
            </w:pPr>
            <w:r>
              <w:t>WireReception</w:t>
            </w:r>
          </w:p>
        </w:tc>
        <w:tc>
          <w:tcPr>
            <w:tcW w:w="1574" w:type="dxa"/>
          </w:tcPr>
          <w:p w14:paraId="51A9FCD5" w14:textId="77777777" w:rsidR="006A1F04" w:rsidRPr="00132C43" w:rsidRDefault="006A1F04" w:rsidP="00312475">
            <w:pPr>
              <w:pStyle w:val="SmallStandard"/>
            </w:pPr>
            <w:r>
              <w:t>wireReception</w:t>
            </w:r>
          </w:p>
        </w:tc>
        <w:tc>
          <w:tcPr>
            <w:tcW w:w="708" w:type="dxa"/>
          </w:tcPr>
          <w:p w14:paraId="015560CF" w14:textId="77777777" w:rsidR="006A1F04" w:rsidRPr="00D331EF" w:rsidRDefault="006A1F04" w:rsidP="00312475">
            <w:pPr>
              <w:pStyle w:val="SmallStandard"/>
            </w:pPr>
            <w:r w:rsidRPr="00574783">
              <w:t>1</w:t>
            </w:r>
          </w:p>
        </w:tc>
        <w:tc>
          <w:tcPr>
            <w:tcW w:w="709" w:type="dxa"/>
          </w:tcPr>
          <w:p w14:paraId="436F881E" w14:textId="77777777" w:rsidR="006A1F04" w:rsidRPr="00D331EF" w:rsidRDefault="006A1F04" w:rsidP="00312475">
            <w:pPr>
              <w:pStyle w:val="SmallStandard"/>
            </w:pPr>
            <w:r w:rsidRPr="00207506">
              <w:t>0..*</w:t>
            </w:r>
          </w:p>
        </w:tc>
        <w:tc>
          <w:tcPr>
            <w:tcW w:w="567" w:type="dxa"/>
          </w:tcPr>
          <w:p w14:paraId="28C5B31A" w14:textId="77777777" w:rsidR="006A1F04" w:rsidRPr="00D331EF" w:rsidRDefault="006A1F04" w:rsidP="00312475">
            <w:pPr>
              <w:pStyle w:val="SmallStandard"/>
            </w:pPr>
            <w:r>
              <w:t>N</w:t>
            </w:r>
          </w:p>
        </w:tc>
        <w:tc>
          <w:tcPr>
            <w:tcW w:w="3969" w:type="dxa"/>
          </w:tcPr>
          <w:p w14:paraId="4374C755" w14:textId="77777777" w:rsidR="006A1F04" w:rsidRDefault="006A1F04" w:rsidP="00312475">
            <w:pPr>
              <w:jc w:val="left"/>
            </w:pPr>
            <w:r>
              <w:rPr>
                <w:sz w:val="16"/>
                <w:szCs w:val="16"/>
              </w:rPr>
              <w:t xml:space="preserve">References the </w:t>
            </w:r>
            <w:r>
              <w:rPr>
                <w:i/>
                <w:iCs/>
                <w:sz w:val="16"/>
                <w:szCs w:val="16"/>
              </w:rPr>
              <w:t>WireReception</w:t>
            </w:r>
            <w:r>
              <w:rPr>
                <w:sz w:val="16"/>
                <w:szCs w:val="16"/>
              </w:rPr>
              <w:t xml:space="preserve"> that is instanced by this </w:t>
            </w:r>
            <w:r>
              <w:rPr>
                <w:i/>
                <w:iCs/>
                <w:sz w:val="16"/>
                <w:szCs w:val="16"/>
              </w:rPr>
              <w:t>WireReceptionReference.</w:t>
            </w:r>
          </w:p>
        </w:tc>
      </w:tr>
    </w:tbl>
    <w:p w14:paraId="6838EBA8"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11B187BE" w14:textId="77777777" w:rsidTr="00312475">
        <w:tc>
          <w:tcPr>
            <w:tcW w:w="2296" w:type="dxa"/>
            <w:gridSpan w:val="2"/>
          </w:tcPr>
          <w:p w14:paraId="6AB585F0"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50E03655"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4491352B" w14:textId="77777777" w:rsidR="006A1F04" w:rsidRDefault="006A1F04" w:rsidP="00312475">
            <w:pPr>
              <w:jc w:val="center"/>
              <w:rPr>
                <w:b/>
                <w:sz w:val="16"/>
                <w:szCs w:val="16"/>
                <w:lang w:val="en-GB"/>
              </w:rPr>
            </w:pPr>
            <w:r>
              <w:rPr>
                <w:b/>
                <w:sz w:val="16"/>
                <w:szCs w:val="16"/>
                <w:lang w:val="en-GB"/>
              </w:rPr>
              <w:t>General</w:t>
            </w:r>
          </w:p>
        </w:tc>
      </w:tr>
      <w:tr w:rsidR="006A1F04" w:rsidRPr="00720F6F" w14:paraId="3FFD8EEE" w14:textId="77777777" w:rsidTr="00312475">
        <w:tc>
          <w:tcPr>
            <w:tcW w:w="1588" w:type="dxa"/>
          </w:tcPr>
          <w:p w14:paraId="62B144AF" w14:textId="77777777" w:rsidR="006A1F04" w:rsidRDefault="006A1F04" w:rsidP="00312475">
            <w:pPr>
              <w:rPr>
                <w:b/>
                <w:sz w:val="16"/>
                <w:szCs w:val="16"/>
                <w:lang w:val="en-GB"/>
              </w:rPr>
            </w:pPr>
            <w:r>
              <w:rPr>
                <w:b/>
                <w:sz w:val="16"/>
                <w:szCs w:val="16"/>
                <w:lang w:val="en-GB"/>
              </w:rPr>
              <w:t>Type</w:t>
            </w:r>
          </w:p>
        </w:tc>
        <w:tc>
          <w:tcPr>
            <w:tcW w:w="708" w:type="dxa"/>
          </w:tcPr>
          <w:p w14:paraId="45A4E469" w14:textId="77777777" w:rsidR="006A1F04" w:rsidRDefault="006A1F04" w:rsidP="00312475">
            <w:pPr>
              <w:rPr>
                <w:b/>
                <w:sz w:val="16"/>
                <w:szCs w:val="16"/>
                <w:lang w:val="en-GB"/>
              </w:rPr>
            </w:pPr>
            <w:r>
              <w:rPr>
                <w:b/>
                <w:sz w:val="16"/>
                <w:szCs w:val="16"/>
                <w:lang w:val="en-GB"/>
              </w:rPr>
              <w:t>Mult</w:t>
            </w:r>
          </w:p>
        </w:tc>
        <w:tc>
          <w:tcPr>
            <w:tcW w:w="1560" w:type="dxa"/>
          </w:tcPr>
          <w:p w14:paraId="61DB6D21" w14:textId="77777777" w:rsidR="006A1F04" w:rsidRDefault="006A1F04" w:rsidP="00312475">
            <w:pPr>
              <w:rPr>
                <w:b/>
                <w:sz w:val="16"/>
                <w:szCs w:val="16"/>
                <w:lang w:val="en-GB"/>
              </w:rPr>
            </w:pPr>
            <w:r>
              <w:rPr>
                <w:b/>
                <w:sz w:val="16"/>
                <w:szCs w:val="16"/>
                <w:lang w:val="en-GB"/>
              </w:rPr>
              <w:t>Role</w:t>
            </w:r>
          </w:p>
        </w:tc>
        <w:tc>
          <w:tcPr>
            <w:tcW w:w="708" w:type="dxa"/>
          </w:tcPr>
          <w:p w14:paraId="39F674CA" w14:textId="77777777" w:rsidR="006A1F04" w:rsidRDefault="006A1F04" w:rsidP="00312475">
            <w:pPr>
              <w:rPr>
                <w:b/>
                <w:sz w:val="16"/>
                <w:szCs w:val="16"/>
                <w:lang w:val="en-GB"/>
              </w:rPr>
            </w:pPr>
            <w:r>
              <w:rPr>
                <w:b/>
                <w:sz w:val="16"/>
                <w:szCs w:val="16"/>
                <w:lang w:val="en-GB"/>
              </w:rPr>
              <w:t>Mult</w:t>
            </w:r>
          </w:p>
        </w:tc>
        <w:tc>
          <w:tcPr>
            <w:tcW w:w="567" w:type="dxa"/>
          </w:tcPr>
          <w:p w14:paraId="3EEB2F24"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5F7C5609" w14:textId="77777777" w:rsidR="006A1F04" w:rsidRPr="008359F5" w:rsidRDefault="006A1F04" w:rsidP="00312475">
            <w:pPr>
              <w:rPr>
                <w:b/>
                <w:sz w:val="16"/>
                <w:szCs w:val="16"/>
                <w:lang w:val="en-GB"/>
              </w:rPr>
            </w:pPr>
            <w:r>
              <w:rPr>
                <w:b/>
                <w:sz w:val="16"/>
                <w:szCs w:val="16"/>
                <w:lang w:val="en-GB"/>
              </w:rPr>
              <w:t>Comment</w:t>
            </w:r>
          </w:p>
        </w:tc>
      </w:tr>
      <w:tr w:rsidR="006A1F04" w:rsidRPr="00CC6307" w14:paraId="12A4A757" w14:textId="77777777" w:rsidTr="00312475">
        <w:tc>
          <w:tcPr>
            <w:tcW w:w="1588" w:type="dxa"/>
          </w:tcPr>
          <w:p w14:paraId="7D611D5E" w14:textId="77777777" w:rsidR="006A1F04" w:rsidRPr="00634625" w:rsidRDefault="006A1F04" w:rsidP="00312475">
            <w:pPr>
              <w:pStyle w:val="SmallStandard"/>
            </w:pPr>
            <w:r>
              <w:t>TerminalRole</w:t>
            </w:r>
          </w:p>
        </w:tc>
        <w:tc>
          <w:tcPr>
            <w:tcW w:w="708" w:type="dxa"/>
          </w:tcPr>
          <w:p w14:paraId="11B0A858" w14:textId="77777777" w:rsidR="006A1F04" w:rsidRPr="00D331EF" w:rsidRDefault="006A1F04" w:rsidP="00312475">
            <w:pPr>
              <w:pStyle w:val="SmallStandard"/>
            </w:pPr>
            <w:r w:rsidRPr="00D01517">
              <w:t>1</w:t>
            </w:r>
          </w:p>
        </w:tc>
        <w:tc>
          <w:tcPr>
            <w:tcW w:w="1560" w:type="dxa"/>
          </w:tcPr>
          <w:p w14:paraId="413701EC" w14:textId="77777777" w:rsidR="006A1F04" w:rsidRPr="00132C43" w:rsidRDefault="006A1F04" w:rsidP="00312475">
            <w:pPr>
              <w:pStyle w:val="SmallStandard"/>
            </w:pPr>
            <w:r>
              <w:t>wireReceptionReference</w:t>
            </w:r>
          </w:p>
        </w:tc>
        <w:tc>
          <w:tcPr>
            <w:tcW w:w="708" w:type="dxa"/>
          </w:tcPr>
          <w:p w14:paraId="76519F49" w14:textId="77777777" w:rsidR="006A1F04" w:rsidRPr="00D331EF" w:rsidRDefault="006A1F04" w:rsidP="00312475">
            <w:pPr>
              <w:pStyle w:val="SmallStandard"/>
            </w:pPr>
            <w:r w:rsidRPr="00D01517">
              <w:t>0..*</w:t>
            </w:r>
          </w:p>
        </w:tc>
        <w:tc>
          <w:tcPr>
            <w:tcW w:w="567" w:type="dxa"/>
          </w:tcPr>
          <w:p w14:paraId="3458AA95" w14:textId="77777777" w:rsidR="006A1F04" w:rsidRDefault="006A1F04" w:rsidP="00312475">
            <w:pPr>
              <w:pStyle w:val="SmallStandard"/>
            </w:pPr>
            <w:r>
              <w:t>Y</w:t>
            </w:r>
          </w:p>
        </w:tc>
        <w:tc>
          <w:tcPr>
            <w:tcW w:w="3969" w:type="dxa"/>
          </w:tcPr>
          <w:p w14:paraId="4894E1BB" w14:textId="77777777" w:rsidR="006A1F04" w:rsidRDefault="006A1F04" w:rsidP="00312475">
            <w:pPr>
              <w:jc w:val="left"/>
            </w:pPr>
            <w:r>
              <w:rPr>
                <w:sz w:val="16"/>
                <w:szCs w:val="16"/>
              </w:rPr>
              <w:t xml:space="preserve">Specifies the </w:t>
            </w:r>
            <w:r>
              <w:rPr>
                <w:i/>
                <w:iCs/>
                <w:sz w:val="16"/>
                <w:szCs w:val="16"/>
              </w:rPr>
              <w:t xml:space="preserve">WireReceptionReferences </w:t>
            </w:r>
            <w:r>
              <w:rPr>
                <w:sz w:val="16"/>
                <w:szCs w:val="16"/>
              </w:rPr>
              <w:t xml:space="preserve">of this </w:t>
            </w:r>
            <w:r>
              <w:rPr>
                <w:i/>
                <w:iCs/>
                <w:sz w:val="16"/>
                <w:szCs w:val="16"/>
              </w:rPr>
              <w:t>TerminalRole.</w:t>
            </w:r>
          </w:p>
        </w:tc>
      </w:tr>
      <w:tr w:rsidR="006A1F04" w:rsidRPr="00CC6307" w14:paraId="1E7461CF" w14:textId="77777777" w:rsidTr="00312475">
        <w:tc>
          <w:tcPr>
            <w:tcW w:w="1588" w:type="dxa"/>
          </w:tcPr>
          <w:p w14:paraId="51B4775E" w14:textId="77777777" w:rsidR="006A1F04" w:rsidRPr="00634625" w:rsidRDefault="006A1F04" w:rsidP="00312475">
            <w:pPr>
              <w:pStyle w:val="SmallStandard"/>
            </w:pPr>
            <w:r>
              <w:t>WireMountingDetail</w:t>
            </w:r>
          </w:p>
        </w:tc>
        <w:tc>
          <w:tcPr>
            <w:tcW w:w="708" w:type="dxa"/>
          </w:tcPr>
          <w:p w14:paraId="135424EC" w14:textId="77777777" w:rsidR="006A1F04" w:rsidRPr="00D331EF" w:rsidRDefault="006A1F04" w:rsidP="00312475">
            <w:pPr>
              <w:pStyle w:val="SmallStandard"/>
            </w:pPr>
            <w:r w:rsidRPr="00D01517">
              <w:t>0..*</w:t>
            </w:r>
          </w:p>
        </w:tc>
        <w:tc>
          <w:tcPr>
            <w:tcW w:w="1560" w:type="dxa"/>
          </w:tcPr>
          <w:p w14:paraId="1E19280F" w14:textId="77777777" w:rsidR="006A1F04" w:rsidRPr="00132C43" w:rsidRDefault="006A1F04" w:rsidP="00312475">
            <w:pPr>
              <w:pStyle w:val="SmallStandard"/>
            </w:pPr>
            <w:r>
              <w:t>contactedWireReception</w:t>
            </w:r>
          </w:p>
        </w:tc>
        <w:tc>
          <w:tcPr>
            <w:tcW w:w="708" w:type="dxa"/>
          </w:tcPr>
          <w:p w14:paraId="46229560" w14:textId="77777777" w:rsidR="006A1F04" w:rsidRPr="00D331EF" w:rsidRDefault="006A1F04" w:rsidP="00312475">
            <w:pPr>
              <w:pStyle w:val="SmallStandard"/>
            </w:pPr>
            <w:r w:rsidRPr="00D01517">
              <w:t>1</w:t>
            </w:r>
          </w:p>
        </w:tc>
        <w:tc>
          <w:tcPr>
            <w:tcW w:w="567" w:type="dxa"/>
          </w:tcPr>
          <w:p w14:paraId="37C95A1E" w14:textId="77777777" w:rsidR="006A1F04" w:rsidRPr="00D331EF" w:rsidRDefault="006A1F04" w:rsidP="00312475">
            <w:pPr>
              <w:pStyle w:val="SmallStandard"/>
            </w:pPr>
            <w:r>
              <w:t>N</w:t>
            </w:r>
          </w:p>
        </w:tc>
        <w:tc>
          <w:tcPr>
            <w:tcW w:w="3969" w:type="dxa"/>
          </w:tcPr>
          <w:p w14:paraId="42930D5C" w14:textId="77777777" w:rsidR="006A1F04" w:rsidRDefault="006A1F04" w:rsidP="00312475">
            <w:pPr>
              <w:pStyle w:val="SmallStandard"/>
            </w:pPr>
            <w:r w:rsidRPr="00491287">
              <w:t xml:space="preserve">References the WireReception that is used for the WireMounting. </w:t>
            </w:r>
          </w:p>
        </w:tc>
      </w:tr>
    </w:tbl>
    <w:p w14:paraId="71D8FE70"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30" w:name="_57d803ebb15642226906b566d63b3274"/>
      <w:r>
        <w:rPr>
          <w:lang w:val="en-GB"/>
        </w:rPr>
        <w:t>WireRole</w:t>
      </w:r>
      <w:bookmarkEnd w:id="630"/>
    </w:p>
    <w:p w14:paraId="2CA61064" w14:textId="77777777" w:rsidR="006A1F04" w:rsidRDefault="006A1F04" w:rsidP="006A1F04">
      <w:r>
        <w:rPr>
          <w:sz w:val="18"/>
          <w:szCs w:val="18"/>
        </w:rPr>
        <w:t>A WireRole defines the instance specific properties and relationships of a wire.</w:t>
      </w:r>
    </w:p>
    <w:p w14:paraId="79CF8FFC"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1A47162A" w14:textId="77777777" w:rsidTr="00312475">
        <w:tc>
          <w:tcPr>
            <w:tcW w:w="2013" w:type="dxa"/>
            <w:tcMar>
              <w:top w:w="28" w:type="dxa"/>
              <w:left w:w="28" w:type="dxa"/>
              <w:bottom w:w="28" w:type="dxa"/>
              <w:right w:w="28" w:type="dxa"/>
            </w:tcMar>
          </w:tcPr>
          <w:p w14:paraId="2AD3B793"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7365427" w14:textId="5465374E" w:rsidR="006A1F04" w:rsidRPr="00620BBE" w:rsidRDefault="006A1F04" w:rsidP="00312475">
            <w:pPr>
              <w:pStyle w:val="SmallStandard"/>
            </w:pPr>
            <w:hyperlink w:anchor="_f21236bff7d00ceb327f2d9eed6c5594" w:history="1">
              <w:r w:rsidRPr="00620BBE">
                <w:rPr>
                  <w:rStyle w:val="Hyperlink"/>
                  <w:rFonts w:eastAsiaTheme="majorEastAsia"/>
                </w:rPr>
                <w:t>Role</w:t>
              </w:r>
            </w:hyperlink>
          </w:p>
        </w:tc>
      </w:tr>
      <w:tr w:rsidR="006A1F04" w:rsidRPr="008359F5" w14:paraId="1DB7B377" w14:textId="77777777" w:rsidTr="00312475">
        <w:tc>
          <w:tcPr>
            <w:tcW w:w="2013" w:type="dxa"/>
            <w:tcMar>
              <w:top w:w="28" w:type="dxa"/>
              <w:left w:w="28" w:type="dxa"/>
              <w:bottom w:w="28" w:type="dxa"/>
              <w:right w:w="28" w:type="dxa"/>
            </w:tcMar>
          </w:tcPr>
          <w:p w14:paraId="342A135D"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D35A2E9" w14:textId="77777777" w:rsidR="006A1F04" w:rsidRDefault="006A1F04" w:rsidP="00312475"/>
        </w:tc>
      </w:tr>
      <w:tr w:rsidR="006A1F04" w:rsidRPr="008359F5" w14:paraId="6A3FECCB" w14:textId="77777777" w:rsidTr="00312475">
        <w:tc>
          <w:tcPr>
            <w:tcW w:w="2013" w:type="dxa"/>
            <w:tcMar>
              <w:top w:w="28" w:type="dxa"/>
              <w:left w:w="28" w:type="dxa"/>
              <w:bottom w:w="28" w:type="dxa"/>
              <w:right w:w="28" w:type="dxa"/>
            </w:tcMar>
          </w:tcPr>
          <w:p w14:paraId="2B6CA882"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289599F" w14:textId="77777777" w:rsidR="006A1F04" w:rsidRPr="000437C1" w:rsidRDefault="006A1F04" w:rsidP="00312475">
            <w:pPr>
              <w:pStyle w:val="SmallStandard"/>
            </w:pPr>
            <w:r>
              <w:t>false</w:t>
            </w:r>
          </w:p>
        </w:tc>
      </w:tr>
    </w:tbl>
    <w:p w14:paraId="316C2541"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4379960D" w14:textId="77777777" w:rsidTr="00312475">
        <w:tc>
          <w:tcPr>
            <w:tcW w:w="3856" w:type="dxa"/>
            <w:gridSpan w:val="3"/>
          </w:tcPr>
          <w:p w14:paraId="1CDE029C" w14:textId="77777777" w:rsidR="006A1F04" w:rsidRDefault="006A1F04" w:rsidP="00312475">
            <w:pPr>
              <w:jc w:val="center"/>
              <w:rPr>
                <w:b/>
                <w:sz w:val="16"/>
                <w:szCs w:val="16"/>
                <w:lang w:val="en-GB"/>
              </w:rPr>
            </w:pPr>
            <w:r>
              <w:rPr>
                <w:b/>
                <w:sz w:val="16"/>
                <w:szCs w:val="16"/>
                <w:lang w:val="en-GB"/>
              </w:rPr>
              <w:t>Other End</w:t>
            </w:r>
          </w:p>
        </w:tc>
        <w:tc>
          <w:tcPr>
            <w:tcW w:w="708" w:type="dxa"/>
          </w:tcPr>
          <w:p w14:paraId="0C16E5E7"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657E907A" w14:textId="77777777" w:rsidR="006A1F04" w:rsidRDefault="006A1F04" w:rsidP="00312475">
            <w:pPr>
              <w:jc w:val="center"/>
              <w:rPr>
                <w:b/>
                <w:sz w:val="16"/>
                <w:szCs w:val="16"/>
                <w:lang w:val="en-GB"/>
              </w:rPr>
            </w:pPr>
            <w:r>
              <w:rPr>
                <w:b/>
                <w:sz w:val="16"/>
                <w:szCs w:val="16"/>
                <w:lang w:val="en-GB"/>
              </w:rPr>
              <w:t>General</w:t>
            </w:r>
          </w:p>
        </w:tc>
      </w:tr>
      <w:tr w:rsidR="006A1F04" w:rsidRPr="00720F6F" w14:paraId="74F5BFEF" w14:textId="77777777" w:rsidTr="00312475">
        <w:tc>
          <w:tcPr>
            <w:tcW w:w="1573" w:type="dxa"/>
          </w:tcPr>
          <w:p w14:paraId="2A7E429F" w14:textId="77777777" w:rsidR="006A1F04" w:rsidRDefault="006A1F04" w:rsidP="00312475">
            <w:pPr>
              <w:rPr>
                <w:b/>
                <w:sz w:val="16"/>
                <w:szCs w:val="16"/>
                <w:lang w:val="en-GB"/>
              </w:rPr>
            </w:pPr>
            <w:r>
              <w:rPr>
                <w:b/>
                <w:sz w:val="16"/>
                <w:szCs w:val="16"/>
                <w:lang w:val="en-GB"/>
              </w:rPr>
              <w:t>Type</w:t>
            </w:r>
          </w:p>
        </w:tc>
        <w:tc>
          <w:tcPr>
            <w:tcW w:w="1574" w:type="dxa"/>
          </w:tcPr>
          <w:p w14:paraId="48CE95B1" w14:textId="77777777" w:rsidR="006A1F04" w:rsidRDefault="006A1F04" w:rsidP="00312475">
            <w:pPr>
              <w:rPr>
                <w:b/>
                <w:sz w:val="16"/>
                <w:szCs w:val="16"/>
                <w:lang w:val="en-GB"/>
              </w:rPr>
            </w:pPr>
            <w:r>
              <w:rPr>
                <w:b/>
                <w:sz w:val="16"/>
                <w:szCs w:val="16"/>
                <w:lang w:val="en-GB"/>
              </w:rPr>
              <w:t>Role</w:t>
            </w:r>
          </w:p>
        </w:tc>
        <w:tc>
          <w:tcPr>
            <w:tcW w:w="708" w:type="dxa"/>
          </w:tcPr>
          <w:p w14:paraId="38518F87" w14:textId="77777777" w:rsidR="006A1F04" w:rsidRDefault="006A1F04" w:rsidP="00312475">
            <w:pPr>
              <w:rPr>
                <w:b/>
                <w:sz w:val="16"/>
                <w:szCs w:val="16"/>
                <w:lang w:val="en-GB"/>
              </w:rPr>
            </w:pPr>
            <w:r>
              <w:rPr>
                <w:b/>
                <w:sz w:val="16"/>
                <w:szCs w:val="16"/>
                <w:lang w:val="en-GB"/>
              </w:rPr>
              <w:t>Mult</w:t>
            </w:r>
          </w:p>
        </w:tc>
        <w:tc>
          <w:tcPr>
            <w:tcW w:w="709" w:type="dxa"/>
          </w:tcPr>
          <w:p w14:paraId="2BFBFAEC" w14:textId="77777777" w:rsidR="006A1F04" w:rsidRDefault="006A1F04" w:rsidP="00312475">
            <w:pPr>
              <w:rPr>
                <w:b/>
                <w:sz w:val="16"/>
                <w:szCs w:val="16"/>
                <w:lang w:val="en-GB"/>
              </w:rPr>
            </w:pPr>
            <w:r>
              <w:rPr>
                <w:b/>
                <w:sz w:val="16"/>
                <w:szCs w:val="16"/>
                <w:lang w:val="en-GB"/>
              </w:rPr>
              <w:t>Mult</w:t>
            </w:r>
          </w:p>
        </w:tc>
        <w:tc>
          <w:tcPr>
            <w:tcW w:w="567" w:type="dxa"/>
          </w:tcPr>
          <w:p w14:paraId="7CD5F125"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3691083C" w14:textId="77777777" w:rsidR="006A1F04" w:rsidRPr="008359F5" w:rsidRDefault="006A1F04" w:rsidP="00312475">
            <w:pPr>
              <w:rPr>
                <w:b/>
                <w:sz w:val="16"/>
                <w:szCs w:val="16"/>
                <w:lang w:val="en-GB"/>
              </w:rPr>
            </w:pPr>
            <w:r>
              <w:rPr>
                <w:b/>
                <w:sz w:val="16"/>
                <w:szCs w:val="16"/>
                <w:lang w:val="en-GB"/>
              </w:rPr>
              <w:t>Comment</w:t>
            </w:r>
          </w:p>
        </w:tc>
      </w:tr>
      <w:tr w:rsidR="006A1F04" w:rsidRPr="00CC6307" w14:paraId="786023B0" w14:textId="77777777" w:rsidTr="00312475">
        <w:tc>
          <w:tcPr>
            <w:tcW w:w="1573" w:type="dxa"/>
          </w:tcPr>
          <w:p w14:paraId="12D1215F" w14:textId="77777777" w:rsidR="006A1F04" w:rsidRPr="00634625" w:rsidRDefault="006A1F04" w:rsidP="00312475">
            <w:pPr>
              <w:pStyle w:val="SmallStandard"/>
            </w:pPr>
            <w:r>
              <w:t>WireSpecification</w:t>
            </w:r>
          </w:p>
        </w:tc>
        <w:tc>
          <w:tcPr>
            <w:tcW w:w="1574" w:type="dxa"/>
          </w:tcPr>
          <w:p w14:paraId="7BFA0290" w14:textId="77777777" w:rsidR="006A1F04" w:rsidRPr="00132C43" w:rsidRDefault="006A1F04" w:rsidP="00312475">
            <w:pPr>
              <w:pStyle w:val="SmallStandard"/>
            </w:pPr>
            <w:r>
              <w:t>wireSpecification</w:t>
            </w:r>
          </w:p>
        </w:tc>
        <w:tc>
          <w:tcPr>
            <w:tcW w:w="708" w:type="dxa"/>
          </w:tcPr>
          <w:p w14:paraId="41415256" w14:textId="77777777" w:rsidR="006A1F04" w:rsidRPr="00D331EF" w:rsidRDefault="006A1F04" w:rsidP="00312475">
            <w:pPr>
              <w:pStyle w:val="SmallStandard"/>
            </w:pPr>
            <w:r w:rsidRPr="00574783">
              <w:t>1</w:t>
            </w:r>
          </w:p>
        </w:tc>
        <w:tc>
          <w:tcPr>
            <w:tcW w:w="709" w:type="dxa"/>
          </w:tcPr>
          <w:p w14:paraId="0200892F" w14:textId="77777777" w:rsidR="006A1F04" w:rsidRPr="00D331EF" w:rsidRDefault="006A1F04" w:rsidP="00312475">
            <w:pPr>
              <w:pStyle w:val="SmallStandard"/>
            </w:pPr>
            <w:r w:rsidRPr="00207506">
              <w:t>0..*</w:t>
            </w:r>
          </w:p>
        </w:tc>
        <w:tc>
          <w:tcPr>
            <w:tcW w:w="567" w:type="dxa"/>
          </w:tcPr>
          <w:p w14:paraId="699B7EAD" w14:textId="77777777" w:rsidR="006A1F04" w:rsidRPr="00D331EF" w:rsidRDefault="006A1F04" w:rsidP="00312475">
            <w:pPr>
              <w:pStyle w:val="SmallStandard"/>
            </w:pPr>
            <w:r>
              <w:t>N</w:t>
            </w:r>
          </w:p>
        </w:tc>
        <w:tc>
          <w:tcPr>
            <w:tcW w:w="3969" w:type="dxa"/>
          </w:tcPr>
          <w:p w14:paraId="0D57B24E" w14:textId="77777777" w:rsidR="006A1F04" w:rsidRDefault="006A1F04" w:rsidP="00312475">
            <w:pPr>
              <w:jc w:val="left"/>
            </w:pPr>
            <w:r>
              <w:rPr>
                <w:sz w:val="16"/>
                <w:szCs w:val="16"/>
              </w:rPr>
              <w:t xml:space="preserve">References the </w:t>
            </w:r>
            <w:r>
              <w:rPr>
                <w:i/>
                <w:iCs/>
                <w:sz w:val="16"/>
                <w:szCs w:val="16"/>
              </w:rPr>
              <w:t>WireSpecification</w:t>
            </w:r>
            <w:r>
              <w:rPr>
                <w:sz w:val="16"/>
                <w:szCs w:val="16"/>
              </w:rPr>
              <w:t xml:space="preserve"> that is instanced by this </w:t>
            </w:r>
            <w:r>
              <w:rPr>
                <w:i/>
                <w:iCs/>
                <w:sz w:val="16"/>
                <w:szCs w:val="16"/>
              </w:rPr>
              <w:t>WireRole.</w:t>
            </w:r>
          </w:p>
        </w:tc>
      </w:tr>
      <w:tr w:rsidR="006A1F04" w:rsidRPr="00CC6307" w14:paraId="44C242D4" w14:textId="77777777" w:rsidTr="00312475">
        <w:tc>
          <w:tcPr>
            <w:tcW w:w="1573" w:type="dxa"/>
          </w:tcPr>
          <w:p w14:paraId="1B461079" w14:textId="77777777" w:rsidR="006A1F04" w:rsidRPr="00634625" w:rsidRDefault="006A1F04" w:rsidP="00312475">
            <w:pPr>
              <w:pStyle w:val="SmallStandard"/>
            </w:pPr>
            <w:r>
              <w:t>WireElementReference</w:t>
            </w:r>
          </w:p>
        </w:tc>
        <w:tc>
          <w:tcPr>
            <w:tcW w:w="1574" w:type="dxa"/>
          </w:tcPr>
          <w:p w14:paraId="69F2BD68" w14:textId="77777777" w:rsidR="006A1F04" w:rsidRPr="00132C43" w:rsidRDefault="006A1F04" w:rsidP="00312475">
            <w:pPr>
              <w:pStyle w:val="SmallStandard"/>
            </w:pPr>
            <w:r>
              <w:t>wireElementReference</w:t>
            </w:r>
          </w:p>
        </w:tc>
        <w:tc>
          <w:tcPr>
            <w:tcW w:w="708" w:type="dxa"/>
          </w:tcPr>
          <w:p w14:paraId="20593B9D" w14:textId="77777777" w:rsidR="006A1F04" w:rsidRPr="00D331EF" w:rsidRDefault="006A1F04" w:rsidP="00312475">
            <w:pPr>
              <w:pStyle w:val="SmallStandard"/>
            </w:pPr>
            <w:r w:rsidRPr="00574783">
              <w:t>0..*</w:t>
            </w:r>
          </w:p>
        </w:tc>
        <w:tc>
          <w:tcPr>
            <w:tcW w:w="709" w:type="dxa"/>
          </w:tcPr>
          <w:p w14:paraId="1A50C10A" w14:textId="77777777" w:rsidR="006A1F04" w:rsidRPr="00D331EF" w:rsidRDefault="006A1F04" w:rsidP="00312475">
            <w:pPr>
              <w:pStyle w:val="SmallStandard"/>
            </w:pPr>
            <w:r w:rsidRPr="00207506">
              <w:t>1</w:t>
            </w:r>
          </w:p>
        </w:tc>
        <w:tc>
          <w:tcPr>
            <w:tcW w:w="567" w:type="dxa"/>
          </w:tcPr>
          <w:p w14:paraId="270A6FA8" w14:textId="77777777" w:rsidR="006A1F04" w:rsidRDefault="006A1F04" w:rsidP="00312475">
            <w:pPr>
              <w:pStyle w:val="SmallStandard"/>
            </w:pPr>
            <w:r>
              <w:t>Y</w:t>
            </w:r>
          </w:p>
        </w:tc>
        <w:tc>
          <w:tcPr>
            <w:tcW w:w="3969" w:type="dxa"/>
          </w:tcPr>
          <w:p w14:paraId="566A3D65" w14:textId="77777777" w:rsidR="006A1F04" w:rsidRDefault="006A1F04" w:rsidP="00312475">
            <w:pPr>
              <w:pStyle w:val="SmallStandard"/>
            </w:pPr>
            <w:r w:rsidRPr="00491287">
              <w:t xml:space="preserve">Specifies the WireElementReferences used in the WireRole. For multi core wires more than one WireElementReference is needed. </w:t>
            </w:r>
          </w:p>
        </w:tc>
      </w:tr>
    </w:tbl>
    <w:p w14:paraId="6B8A9182"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lastRenderedPageBreak/>
        <w:t xml:space="preserve">Enumeration </w:t>
      </w:r>
      <w:bookmarkStart w:id="631" w:name="_cda79863794ab58cd54f66705965b667"/>
      <w:r w:rsidRPr="005254F8">
        <w:rPr>
          <w:lang w:val="en-GB"/>
        </w:rPr>
        <w:t>InsulationState</w:t>
      </w:r>
      <w:bookmarkEnd w:id="631"/>
    </w:p>
    <w:p w14:paraId="3DFD27E8" w14:textId="77777777" w:rsidR="006A1F04" w:rsidRDefault="006A1F04" w:rsidP="006A1F04">
      <w:r>
        <w:rPr>
          <w:sz w:val="18"/>
          <w:szCs w:val="18"/>
        </w:rPr>
        <w:t>Enumeration for the definition of the insulation state of the splice.</w:t>
      </w:r>
    </w:p>
    <w:p w14:paraId="33F0B68A"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7DA0AEEB" w14:textId="77777777" w:rsidTr="00312475">
        <w:tc>
          <w:tcPr>
            <w:tcW w:w="2013" w:type="dxa"/>
            <w:tcMar>
              <w:top w:w="28" w:type="dxa"/>
              <w:left w:w="28" w:type="dxa"/>
              <w:bottom w:w="28" w:type="dxa"/>
              <w:right w:w="28" w:type="dxa"/>
            </w:tcMar>
          </w:tcPr>
          <w:p w14:paraId="34979C02"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748C454" w14:textId="4A077FC8"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18635680"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58401B43" w14:textId="77777777" w:rsidTr="00312475">
        <w:tc>
          <w:tcPr>
            <w:tcW w:w="2013" w:type="dxa"/>
            <w:tcMar>
              <w:top w:w="28" w:type="dxa"/>
              <w:left w:w="28" w:type="dxa"/>
              <w:bottom w:w="28" w:type="dxa"/>
              <w:right w:w="28" w:type="dxa"/>
            </w:tcMar>
          </w:tcPr>
          <w:p w14:paraId="35FA19FB"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56C395D6"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285822E9"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096CE912" w14:textId="77777777" w:rsidTr="00312475">
        <w:tc>
          <w:tcPr>
            <w:tcW w:w="2013" w:type="dxa"/>
            <w:tcMar>
              <w:top w:w="28" w:type="dxa"/>
              <w:left w:w="28" w:type="dxa"/>
              <w:bottom w:w="28" w:type="dxa"/>
              <w:right w:w="28" w:type="dxa"/>
            </w:tcMar>
          </w:tcPr>
          <w:p w14:paraId="2E62B248" w14:textId="77777777" w:rsidR="006A1F04" w:rsidRPr="009F5D54" w:rsidRDefault="006A1F04" w:rsidP="00312475">
            <w:pPr>
              <w:pStyle w:val="SmallStandard"/>
            </w:pPr>
            <w:r w:rsidRPr="009F5D54">
              <w:t>Insulated</w:t>
            </w:r>
          </w:p>
        </w:tc>
        <w:tc>
          <w:tcPr>
            <w:tcW w:w="283" w:type="dxa"/>
          </w:tcPr>
          <w:p w14:paraId="1B5E3EF0"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9A13B4F" w14:textId="77777777" w:rsidR="006A1F04" w:rsidRDefault="006A1F04" w:rsidP="00312475">
            <w:pPr>
              <w:jc w:val="left"/>
            </w:pPr>
            <w:r>
              <w:rPr>
                <w:sz w:val="16"/>
                <w:szCs w:val="16"/>
              </w:rPr>
              <w:t>The splice is electrically insulated.</w:t>
            </w:r>
          </w:p>
        </w:tc>
      </w:tr>
      <w:tr w:rsidR="006A1F04" w:rsidRPr="00CC6307" w14:paraId="0D97F71B" w14:textId="77777777" w:rsidTr="00312475">
        <w:tc>
          <w:tcPr>
            <w:tcW w:w="2013" w:type="dxa"/>
            <w:tcMar>
              <w:top w:w="28" w:type="dxa"/>
              <w:left w:w="28" w:type="dxa"/>
              <w:bottom w:w="28" w:type="dxa"/>
              <w:right w:w="28" w:type="dxa"/>
            </w:tcMar>
          </w:tcPr>
          <w:p w14:paraId="323600D3" w14:textId="77777777" w:rsidR="006A1F04" w:rsidRPr="009F5D54" w:rsidRDefault="006A1F04" w:rsidP="00312475">
            <w:pPr>
              <w:pStyle w:val="SmallStandard"/>
            </w:pPr>
            <w:r w:rsidRPr="009F5D54">
              <w:t>Uninsulated</w:t>
            </w:r>
          </w:p>
        </w:tc>
        <w:tc>
          <w:tcPr>
            <w:tcW w:w="283" w:type="dxa"/>
          </w:tcPr>
          <w:p w14:paraId="5CCA7BB6"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EF8E5E2" w14:textId="77777777" w:rsidR="006A1F04" w:rsidRDefault="006A1F04" w:rsidP="00312475">
            <w:pPr>
              <w:jc w:val="left"/>
            </w:pPr>
            <w:r>
              <w:rPr>
                <w:sz w:val="16"/>
                <w:szCs w:val="16"/>
              </w:rPr>
              <w:t>The splice is not electrically insulated.</w:t>
            </w:r>
          </w:p>
        </w:tc>
      </w:tr>
    </w:tbl>
    <w:p w14:paraId="19EF7EC8" w14:textId="77777777" w:rsidR="006A1F04" w:rsidRDefault="006A1F04" w:rsidP="006A1F04">
      <w:pPr>
        <w:pStyle w:val="SmallStandard"/>
      </w:pPr>
    </w:p>
    <w:p w14:paraId="13DF8C6F"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632" w:name="_21a901a3b0dacaf4817957ec86c7981d"/>
      <w:r w:rsidRPr="005254F8">
        <w:rPr>
          <w:lang w:val="en-GB"/>
        </w:rPr>
        <w:t>SealState</w:t>
      </w:r>
      <w:bookmarkEnd w:id="632"/>
    </w:p>
    <w:p w14:paraId="021B46A2" w14:textId="77777777" w:rsidR="006A1F04" w:rsidRDefault="006A1F04" w:rsidP="006A1F04">
      <w:r>
        <w:rPr>
          <w:sz w:val="18"/>
          <w:szCs w:val="18"/>
        </w:rPr>
        <w:t>Enumeration for the definition of the sealing state of the splice.</w:t>
      </w:r>
    </w:p>
    <w:p w14:paraId="6B717331"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57CDCB03" w14:textId="77777777" w:rsidTr="00312475">
        <w:tc>
          <w:tcPr>
            <w:tcW w:w="2013" w:type="dxa"/>
            <w:tcMar>
              <w:top w:w="28" w:type="dxa"/>
              <w:left w:w="28" w:type="dxa"/>
              <w:bottom w:w="28" w:type="dxa"/>
              <w:right w:w="28" w:type="dxa"/>
            </w:tcMar>
          </w:tcPr>
          <w:p w14:paraId="7A5CFD6F"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C738BFA" w14:textId="1CBDEA55"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0CF22017"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507F1C43" w14:textId="77777777" w:rsidTr="00312475">
        <w:tc>
          <w:tcPr>
            <w:tcW w:w="2013" w:type="dxa"/>
            <w:tcMar>
              <w:top w:w="28" w:type="dxa"/>
              <w:left w:w="28" w:type="dxa"/>
              <w:bottom w:w="28" w:type="dxa"/>
              <w:right w:w="28" w:type="dxa"/>
            </w:tcMar>
          </w:tcPr>
          <w:p w14:paraId="3FC5B858"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1F3DE555"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2493ADCB"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5DB08CB8" w14:textId="77777777" w:rsidTr="00312475">
        <w:tc>
          <w:tcPr>
            <w:tcW w:w="2013" w:type="dxa"/>
            <w:tcMar>
              <w:top w:w="28" w:type="dxa"/>
              <w:left w:w="28" w:type="dxa"/>
              <w:bottom w:w="28" w:type="dxa"/>
              <w:right w:w="28" w:type="dxa"/>
            </w:tcMar>
          </w:tcPr>
          <w:p w14:paraId="376C162D" w14:textId="77777777" w:rsidR="006A1F04" w:rsidRPr="009F5D54" w:rsidRDefault="006A1F04" w:rsidP="00312475">
            <w:pPr>
              <w:pStyle w:val="SmallStandard"/>
            </w:pPr>
            <w:r w:rsidRPr="009F5D54">
              <w:t>Unsealed</w:t>
            </w:r>
          </w:p>
        </w:tc>
        <w:tc>
          <w:tcPr>
            <w:tcW w:w="283" w:type="dxa"/>
          </w:tcPr>
          <w:p w14:paraId="489B7C09"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FF24E3F" w14:textId="77777777" w:rsidR="006A1F04" w:rsidRDefault="006A1F04" w:rsidP="00312475">
            <w:pPr>
              <w:jc w:val="left"/>
            </w:pPr>
            <w:r>
              <w:rPr>
                <w:sz w:val="16"/>
                <w:szCs w:val="16"/>
              </w:rPr>
              <w:t>The splice is not waterproof.</w:t>
            </w:r>
          </w:p>
        </w:tc>
      </w:tr>
      <w:tr w:rsidR="006A1F04" w:rsidRPr="00CC6307" w14:paraId="28B1BD07" w14:textId="77777777" w:rsidTr="00312475">
        <w:tc>
          <w:tcPr>
            <w:tcW w:w="2013" w:type="dxa"/>
            <w:tcMar>
              <w:top w:w="28" w:type="dxa"/>
              <w:left w:w="28" w:type="dxa"/>
              <w:bottom w:w="28" w:type="dxa"/>
              <w:right w:w="28" w:type="dxa"/>
            </w:tcMar>
          </w:tcPr>
          <w:p w14:paraId="591353C5" w14:textId="77777777" w:rsidR="006A1F04" w:rsidRPr="009F5D54" w:rsidRDefault="006A1F04" w:rsidP="00312475">
            <w:pPr>
              <w:pStyle w:val="SmallStandard"/>
            </w:pPr>
            <w:r w:rsidRPr="009F5D54">
              <w:t>Sealed</w:t>
            </w:r>
          </w:p>
        </w:tc>
        <w:tc>
          <w:tcPr>
            <w:tcW w:w="283" w:type="dxa"/>
          </w:tcPr>
          <w:p w14:paraId="5581A01B"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8E80918" w14:textId="77777777" w:rsidR="006A1F04" w:rsidRDefault="006A1F04" w:rsidP="00312475">
            <w:pPr>
              <w:jc w:val="left"/>
            </w:pPr>
            <w:r>
              <w:rPr>
                <w:sz w:val="16"/>
                <w:szCs w:val="16"/>
              </w:rPr>
              <w:t>The splice is waterproof.</w:t>
            </w:r>
          </w:p>
        </w:tc>
      </w:tr>
    </w:tbl>
    <w:p w14:paraId="45AD912E" w14:textId="77777777" w:rsidR="006A1F04" w:rsidRDefault="006A1F04" w:rsidP="006A1F04">
      <w:pPr>
        <w:pStyle w:val="SmallStandard"/>
      </w:pPr>
    </w:p>
    <w:p w14:paraId="2EA7712C"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633" w:name="_0cb0d2465e982f49475502e5acf8954a"/>
      <w:r w:rsidRPr="005254F8">
        <w:rPr>
          <w:lang w:val="en-GB"/>
        </w:rPr>
        <w:t>SpliceType</w:t>
      </w:r>
      <w:bookmarkEnd w:id="633"/>
    </w:p>
    <w:p w14:paraId="68AD6831" w14:textId="77777777" w:rsidR="006A1F04" w:rsidRDefault="006A1F04" w:rsidP="006A1F04">
      <w:r>
        <w:rPr>
          <w:sz w:val="18"/>
          <w:szCs w:val="18"/>
        </w:rPr>
        <w:t>Enumeration for the definition of type of splice.</w:t>
      </w:r>
    </w:p>
    <w:p w14:paraId="5F831D61"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1E21AC86" w14:textId="77777777" w:rsidTr="00312475">
        <w:tc>
          <w:tcPr>
            <w:tcW w:w="2013" w:type="dxa"/>
            <w:tcMar>
              <w:top w:w="28" w:type="dxa"/>
              <w:left w:w="28" w:type="dxa"/>
              <w:bottom w:w="28" w:type="dxa"/>
              <w:right w:w="28" w:type="dxa"/>
            </w:tcMar>
          </w:tcPr>
          <w:p w14:paraId="440AFC90"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487F07C" w14:textId="3CD38E14"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0CE464AE"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13C92980" w14:textId="77777777" w:rsidTr="00312475">
        <w:tc>
          <w:tcPr>
            <w:tcW w:w="2013" w:type="dxa"/>
            <w:tcMar>
              <w:top w:w="28" w:type="dxa"/>
              <w:left w:w="28" w:type="dxa"/>
              <w:bottom w:w="28" w:type="dxa"/>
              <w:right w:w="28" w:type="dxa"/>
            </w:tcMar>
          </w:tcPr>
          <w:p w14:paraId="30F70C14"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10971CD5"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1039C863"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7A80F5D6" w14:textId="77777777" w:rsidTr="00312475">
        <w:tc>
          <w:tcPr>
            <w:tcW w:w="2013" w:type="dxa"/>
            <w:tcMar>
              <w:top w:w="28" w:type="dxa"/>
              <w:left w:w="28" w:type="dxa"/>
              <w:bottom w:w="28" w:type="dxa"/>
              <w:right w:w="28" w:type="dxa"/>
            </w:tcMar>
          </w:tcPr>
          <w:p w14:paraId="2749DB6F" w14:textId="77777777" w:rsidR="006A1F04" w:rsidRPr="009F5D54" w:rsidRDefault="006A1F04" w:rsidP="00312475">
            <w:pPr>
              <w:pStyle w:val="SmallStandard"/>
            </w:pPr>
            <w:r w:rsidRPr="009F5D54">
              <w:t>InlineSplice</w:t>
            </w:r>
          </w:p>
        </w:tc>
        <w:tc>
          <w:tcPr>
            <w:tcW w:w="283" w:type="dxa"/>
          </w:tcPr>
          <w:p w14:paraId="5773F32F"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6454551" w14:textId="77777777" w:rsidR="006A1F04" w:rsidRDefault="006A1F04" w:rsidP="00312475">
            <w:pPr>
              <w:jc w:val="left"/>
            </w:pPr>
            <w:r>
              <w:rPr>
                <w:sz w:val="16"/>
                <w:szCs w:val="16"/>
              </w:rPr>
              <w:t>An inlineSplice is a splice where wires from both sides are connected.</w:t>
            </w:r>
          </w:p>
        </w:tc>
      </w:tr>
      <w:tr w:rsidR="006A1F04" w:rsidRPr="00CC6307" w14:paraId="6A1C0DEB" w14:textId="77777777" w:rsidTr="00312475">
        <w:tc>
          <w:tcPr>
            <w:tcW w:w="2013" w:type="dxa"/>
            <w:tcMar>
              <w:top w:w="28" w:type="dxa"/>
              <w:left w:w="28" w:type="dxa"/>
              <w:bottom w:w="28" w:type="dxa"/>
              <w:right w:w="28" w:type="dxa"/>
            </w:tcMar>
          </w:tcPr>
          <w:p w14:paraId="40640289" w14:textId="77777777" w:rsidR="006A1F04" w:rsidRPr="009F5D54" w:rsidRDefault="006A1F04" w:rsidP="00312475">
            <w:pPr>
              <w:pStyle w:val="SmallStandard"/>
            </w:pPr>
            <w:r w:rsidRPr="009F5D54">
              <w:t>EndSplice</w:t>
            </w:r>
          </w:p>
        </w:tc>
        <w:tc>
          <w:tcPr>
            <w:tcW w:w="283" w:type="dxa"/>
          </w:tcPr>
          <w:p w14:paraId="57C21BE8"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CB580D3" w14:textId="77777777" w:rsidR="006A1F04" w:rsidRDefault="006A1F04" w:rsidP="00312475">
            <w:pPr>
              <w:jc w:val="left"/>
            </w:pPr>
            <w:r>
              <w:rPr>
                <w:sz w:val="16"/>
                <w:szCs w:val="16"/>
              </w:rPr>
              <w:t>An endSplice is a splice where wires only from one side are connected.</w:t>
            </w:r>
          </w:p>
        </w:tc>
      </w:tr>
    </w:tbl>
    <w:p w14:paraId="514EE675" w14:textId="77777777" w:rsidR="006A1F04" w:rsidRDefault="006A1F04" w:rsidP="006A1F04">
      <w:pPr>
        <w:pStyle w:val="SmallStandard"/>
      </w:pPr>
    </w:p>
    <w:p w14:paraId="5AEBFA88"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634" w:name="_286c18d348d7b86c8ecadbacb35efcc6"/>
      <w:r w:rsidRPr="005254F8">
        <w:rPr>
          <w:lang w:val="en-GB"/>
        </w:rPr>
        <w:t>WireLengthType</w:t>
      </w:r>
      <w:bookmarkEnd w:id="634"/>
    </w:p>
    <w:p w14:paraId="29F7200E" w14:textId="77777777" w:rsidR="006A1F04" w:rsidRDefault="006A1F04" w:rsidP="006A1F04">
      <w:r>
        <w:t xml:space="preserve">Specifies possible values for the </w:t>
      </w:r>
      <w:r>
        <w:rPr>
          <w:i/>
          <w:iCs/>
        </w:rPr>
        <w:t xml:space="preserve">lengthType </w:t>
      </w:r>
      <w:r>
        <w:t xml:space="preserve">of </w:t>
      </w:r>
      <w:r>
        <w:rPr>
          <w:i/>
          <w:iCs/>
        </w:rPr>
        <w:t>WireLength</w:t>
      </w:r>
      <w:r>
        <w:t>.</w:t>
      </w:r>
    </w:p>
    <w:p w14:paraId="08957B1A"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786DA1BF" w14:textId="77777777" w:rsidTr="00312475">
        <w:tc>
          <w:tcPr>
            <w:tcW w:w="2013" w:type="dxa"/>
            <w:tcMar>
              <w:top w:w="28" w:type="dxa"/>
              <w:left w:w="28" w:type="dxa"/>
              <w:bottom w:w="28" w:type="dxa"/>
              <w:right w:w="28" w:type="dxa"/>
            </w:tcMar>
          </w:tcPr>
          <w:p w14:paraId="69A048E5"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51958BA" w14:textId="1AFE6EE2"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20E315D9"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0F5FFFF9" w14:textId="77777777" w:rsidTr="00312475">
        <w:tc>
          <w:tcPr>
            <w:tcW w:w="2013" w:type="dxa"/>
            <w:tcMar>
              <w:top w:w="28" w:type="dxa"/>
              <w:left w:w="28" w:type="dxa"/>
              <w:bottom w:w="28" w:type="dxa"/>
              <w:right w:w="28" w:type="dxa"/>
            </w:tcMar>
          </w:tcPr>
          <w:p w14:paraId="42C9EA3E"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572C2024"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52D9FA31"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30E50A82" w14:textId="77777777" w:rsidTr="00312475">
        <w:tc>
          <w:tcPr>
            <w:tcW w:w="2013" w:type="dxa"/>
            <w:tcMar>
              <w:top w:w="28" w:type="dxa"/>
              <w:left w:w="28" w:type="dxa"/>
              <w:bottom w:w="28" w:type="dxa"/>
              <w:right w:w="28" w:type="dxa"/>
            </w:tcMar>
          </w:tcPr>
          <w:p w14:paraId="70EBA296" w14:textId="77777777" w:rsidR="006A1F04" w:rsidRPr="009F5D54" w:rsidRDefault="006A1F04" w:rsidP="00312475">
            <w:pPr>
              <w:pStyle w:val="SmallStandard"/>
            </w:pPr>
            <w:r w:rsidRPr="009F5D54">
              <w:lastRenderedPageBreak/>
              <w:t>DMU</w:t>
            </w:r>
          </w:p>
        </w:tc>
        <w:tc>
          <w:tcPr>
            <w:tcW w:w="283" w:type="dxa"/>
          </w:tcPr>
          <w:p w14:paraId="1AC93800"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47613DE" w14:textId="77777777" w:rsidR="006A1F04" w:rsidRDefault="006A1F04" w:rsidP="00312475">
            <w:pPr>
              <w:jc w:val="left"/>
            </w:pPr>
            <w:r>
              <w:rPr>
                <w:sz w:val="16"/>
                <w:szCs w:val="16"/>
              </w:rPr>
              <w:t>The length of the wire is calculated from the sum of the lengths of the neutral axes of the corresponding segments in the DMU model.</w:t>
            </w:r>
          </w:p>
        </w:tc>
      </w:tr>
      <w:tr w:rsidR="006A1F04" w:rsidRPr="00CC6307" w14:paraId="12BB7279" w14:textId="77777777" w:rsidTr="00312475">
        <w:tc>
          <w:tcPr>
            <w:tcW w:w="2013" w:type="dxa"/>
            <w:tcMar>
              <w:top w:w="28" w:type="dxa"/>
              <w:left w:w="28" w:type="dxa"/>
              <w:bottom w:w="28" w:type="dxa"/>
              <w:right w:w="28" w:type="dxa"/>
            </w:tcMar>
          </w:tcPr>
          <w:p w14:paraId="5DD0F56A" w14:textId="77777777" w:rsidR="006A1F04" w:rsidRPr="009F5D54" w:rsidRDefault="006A1F04" w:rsidP="00312475">
            <w:pPr>
              <w:pStyle w:val="SmallStandard"/>
            </w:pPr>
            <w:r w:rsidRPr="009F5D54">
              <w:t>Drawing</w:t>
            </w:r>
          </w:p>
        </w:tc>
        <w:tc>
          <w:tcPr>
            <w:tcW w:w="283" w:type="dxa"/>
          </w:tcPr>
          <w:p w14:paraId="3463DBB2"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5EFFCA0" w14:textId="77777777" w:rsidR="006A1F04" w:rsidRDefault="006A1F04" w:rsidP="00312475">
            <w:pPr>
              <w:jc w:val="left"/>
            </w:pPr>
            <w:r>
              <w:rPr>
                <w:sz w:val="16"/>
                <w:szCs w:val="16"/>
              </w:rPr>
              <w:t>The length is rounded length from the DMU model (shown on the drawing), without any add-ons</w:t>
            </w:r>
          </w:p>
        </w:tc>
      </w:tr>
      <w:tr w:rsidR="006A1F04" w:rsidRPr="00CC6307" w14:paraId="5D1274E5" w14:textId="77777777" w:rsidTr="00312475">
        <w:tc>
          <w:tcPr>
            <w:tcW w:w="2013" w:type="dxa"/>
            <w:tcMar>
              <w:top w:w="28" w:type="dxa"/>
              <w:left w:w="28" w:type="dxa"/>
              <w:bottom w:w="28" w:type="dxa"/>
              <w:right w:w="28" w:type="dxa"/>
            </w:tcMar>
          </w:tcPr>
          <w:p w14:paraId="3C23589C" w14:textId="77777777" w:rsidR="006A1F04" w:rsidRPr="009F5D54" w:rsidRDefault="006A1F04" w:rsidP="00312475">
            <w:pPr>
              <w:pStyle w:val="SmallStandard"/>
            </w:pPr>
            <w:r w:rsidRPr="009F5D54">
              <w:t>Contract</w:t>
            </w:r>
          </w:p>
        </w:tc>
        <w:tc>
          <w:tcPr>
            <w:tcW w:w="283" w:type="dxa"/>
          </w:tcPr>
          <w:p w14:paraId="330B2B8B"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E92494A" w14:textId="77777777" w:rsidR="006A1F04" w:rsidRDefault="006A1F04" w:rsidP="00312475">
            <w:pPr>
              <w:jc w:val="left"/>
            </w:pPr>
            <w:r>
              <w:rPr>
                <w:sz w:val="16"/>
                <w:szCs w:val="16"/>
              </w:rPr>
              <w:t>The agreed length for any negotiations and calculations.</w:t>
            </w:r>
          </w:p>
        </w:tc>
      </w:tr>
      <w:tr w:rsidR="006A1F04" w:rsidRPr="00CC6307" w14:paraId="2C7A98AD" w14:textId="77777777" w:rsidTr="00312475">
        <w:tc>
          <w:tcPr>
            <w:tcW w:w="2013" w:type="dxa"/>
            <w:tcMar>
              <w:top w:w="28" w:type="dxa"/>
              <w:left w:w="28" w:type="dxa"/>
              <w:bottom w:w="28" w:type="dxa"/>
              <w:right w:w="28" w:type="dxa"/>
            </w:tcMar>
          </w:tcPr>
          <w:p w14:paraId="281B6D4E" w14:textId="77777777" w:rsidR="006A1F04" w:rsidRPr="009F5D54" w:rsidRDefault="006A1F04" w:rsidP="00312475">
            <w:pPr>
              <w:pStyle w:val="SmallStandard"/>
            </w:pPr>
            <w:r w:rsidRPr="009F5D54">
              <w:t>Production</w:t>
            </w:r>
          </w:p>
        </w:tc>
        <w:tc>
          <w:tcPr>
            <w:tcW w:w="283" w:type="dxa"/>
          </w:tcPr>
          <w:p w14:paraId="3F3D0355"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2B59DFC" w14:textId="77777777" w:rsidR="006A1F04" w:rsidRDefault="006A1F04" w:rsidP="00312475">
            <w:pPr>
              <w:jc w:val="left"/>
            </w:pPr>
            <w:r>
              <w:rPr>
                <w:sz w:val="16"/>
                <w:szCs w:val="16"/>
              </w:rPr>
              <w:t>The cutting length for the used in production environments.</w:t>
            </w:r>
          </w:p>
        </w:tc>
      </w:tr>
    </w:tbl>
    <w:p w14:paraId="763FED4D" w14:textId="77777777" w:rsidR="006A1F04" w:rsidRDefault="006A1F04" w:rsidP="006A1F04">
      <w:pPr>
        <w:pStyle w:val="SmallStandard"/>
      </w:pPr>
    </w:p>
    <w:p w14:paraId="0D7F959E" w14:textId="77777777" w:rsidR="006A1F04" w:rsidRPr="005254F8" w:rsidRDefault="006A1F04" w:rsidP="006A1F04">
      <w:pPr>
        <w:pStyle w:val="berschrift2"/>
        <w:keepLines w:val="0"/>
        <w:numPr>
          <w:ilvl w:val="1"/>
          <w:numId w:val="2"/>
        </w:numPr>
        <w:autoSpaceDE/>
        <w:autoSpaceDN/>
        <w:adjustRightInd/>
        <w:spacing w:before="240" w:after="60" w:line="240" w:lineRule="auto"/>
        <w:rPr>
          <w:lang w:val="en-GB"/>
        </w:rPr>
      </w:pPr>
      <w:bookmarkStart w:id="635" w:name="_Toc34923749"/>
      <w:r>
        <w:rPr>
          <w:lang w:val="en-GB"/>
        </w:rPr>
        <w:t xml:space="preserve">Module </w:t>
      </w:r>
      <w:bookmarkStart w:id="636" w:name="_86d7d527bafb6aebe1695e00de77f119"/>
      <w:r>
        <w:rPr>
          <w:lang w:val="en-GB"/>
        </w:rPr>
        <w:t>instancing_non_electrical_parts</w:t>
      </w:r>
      <w:bookmarkEnd w:id="635"/>
      <w:bookmarkEnd w:id="636"/>
    </w:p>
    <w:p w14:paraId="729B7E93"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37" w:name="_e43f337675367636e0f111663d856b0f"/>
      <w:r>
        <w:rPr>
          <w:lang w:val="en-GB"/>
        </w:rPr>
        <w:t>CableDuctRole</w:t>
      </w:r>
      <w:bookmarkEnd w:id="637"/>
    </w:p>
    <w:p w14:paraId="5253C5BD" w14:textId="77777777" w:rsidR="006A1F04" w:rsidRDefault="006A1F04" w:rsidP="006A1F04">
      <w:r>
        <w:rPr>
          <w:sz w:val="18"/>
          <w:szCs w:val="18"/>
        </w:rPr>
        <w:t xml:space="preserve">A </w:t>
      </w:r>
      <w:r>
        <w:rPr>
          <w:i/>
          <w:iCs/>
          <w:sz w:val="18"/>
          <w:szCs w:val="18"/>
        </w:rPr>
        <w:t>CableDuctRole</w:t>
      </w:r>
      <w:r>
        <w:rPr>
          <w:sz w:val="18"/>
          <w:szCs w:val="18"/>
        </w:rPr>
        <w:t xml:space="preserve"> defines the instance specific properties and relationships of a cable duct.</w:t>
      </w:r>
    </w:p>
    <w:p w14:paraId="72D5B2B5"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65FE91A4" w14:textId="77777777" w:rsidTr="00312475">
        <w:tc>
          <w:tcPr>
            <w:tcW w:w="2013" w:type="dxa"/>
            <w:tcMar>
              <w:top w:w="28" w:type="dxa"/>
              <w:left w:w="28" w:type="dxa"/>
              <w:bottom w:w="28" w:type="dxa"/>
              <w:right w:w="28" w:type="dxa"/>
            </w:tcMar>
          </w:tcPr>
          <w:p w14:paraId="0B35BBCC"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7724645" w14:textId="2DF090DF" w:rsidR="006A1F04" w:rsidRPr="00620BBE" w:rsidRDefault="006A1F04" w:rsidP="00312475">
            <w:pPr>
              <w:pStyle w:val="SmallStandard"/>
            </w:pPr>
            <w:hyperlink w:anchor="_f21236bff7d00ceb327f2d9eed6c5594" w:history="1">
              <w:r w:rsidRPr="00620BBE">
                <w:rPr>
                  <w:rStyle w:val="Hyperlink"/>
                  <w:rFonts w:eastAsiaTheme="majorEastAsia"/>
                </w:rPr>
                <w:t>Role</w:t>
              </w:r>
            </w:hyperlink>
          </w:p>
        </w:tc>
      </w:tr>
      <w:tr w:rsidR="006A1F04" w:rsidRPr="008359F5" w14:paraId="51C0223E" w14:textId="77777777" w:rsidTr="00312475">
        <w:tc>
          <w:tcPr>
            <w:tcW w:w="2013" w:type="dxa"/>
            <w:tcMar>
              <w:top w:w="28" w:type="dxa"/>
              <w:left w:w="28" w:type="dxa"/>
              <w:bottom w:w="28" w:type="dxa"/>
              <w:right w:w="28" w:type="dxa"/>
            </w:tcMar>
          </w:tcPr>
          <w:p w14:paraId="722632D7"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E796262" w14:textId="77777777" w:rsidR="006A1F04" w:rsidRDefault="006A1F04" w:rsidP="00312475"/>
        </w:tc>
      </w:tr>
      <w:tr w:rsidR="006A1F04" w:rsidRPr="008359F5" w14:paraId="57FC3190" w14:textId="77777777" w:rsidTr="00312475">
        <w:tc>
          <w:tcPr>
            <w:tcW w:w="2013" w:type="dxa"/>
            <w:tcMar>
              <w:top w:w="28" w:type="dxa"/>
              <w:left w:w="28" w:type="dxa"/>
              <w:bottom w:w="28" w:type="dxa"/>
              <w:right w:w="28" w:type="dxa"/>
            </w:tcMar>
          </w:tcPr>
          <w:p w14:paraId="52EE79CA"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1C32F59" w14:textId="77777777" w:rsidR="006A1F04" w:rsidRPr="000437C1" w:rsidRDefault="006A1F04" w:rsidP="00312475">
            <w:pPr>
              <w:pStyle w:val="SmallStandard"/>
            </w:pPr>
            <w:r>
              <w:t>false</w:t>
            </w:r>
          </w:p>
        </w:tc>
      </w:tr>
    </w:tbl>
    <w:p w14:paraId="01063F0D"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72FAD5F0" w14:textId="77777777" w:rsidTr="00312475">
        <w:tc>
          <w:tcPr>
            <w:tcW w:w="3856" w:type="dxa"/>
            <w:gridSpan w:val="3"/>
          </w:tcPr>
          <w:p w14:paraId="67AD921D" w14:textId="77777777" w:rsidR="006A1F04" w:rsidRDefault="006A1F04" w:rsidP="00312475">
            <w:pPr>
              <w:jc w:val="center"/>
              <w:rPr>
                <w:b/>
                <w:sz w:val="16"/>
                <w:szCs w:val="16"/>
                <w:lang w:val="en-GB"/>
              </w:rPr>
            </w:pPr>
            <w:r>
              <w:rPr>
                <w:b/>
                <w:sz w:val="16"/>
                <w:szCs w:val="16"/>
                <w:lang w:val="en-GB"/>
              </w:rPr>
              <w:t>Other End</w:t>
            </w:r>
          </w:p>
        </w:tc>
        <w:tc>
          <w:tcPr>
            <w:tcW w:w="708" w:type="dxa"/>
          </w:tcPr>
          <w:p w14:paraId="08CB4BD0"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7A28315E" w14:textId="77777777" w:rsidR="006A1F04" w:rsidRDefault="006A1F04" w:rsidP="00312475">
            <w:pPr>
              <w:jc w:val="center"/>
              <w:rPr>
                <w:b/>
                <w:sz w:val="16"/>
                <w:szCs w:val="16"/>
                <w:lang w:val="en-GB"/>
              </w:rPr>
            </w:pPr>
            <w:r>
              <w:rPr>
                <w:b/>
                <w:sz w:val="16"/>
                <w:szCs w:val="16"/>
                <w:lang w:val="en-GB"/>
              </w:rPr>
              <w:t>General</w:t>
            </w:r>
          </w:p>
        </w:tc>
      </w:tr>
      <w:tr w:rsidR="006A1F04" w:rsidRPr="00720F6F" w14:paraId="181DF376" w14:textId="77777777" w:rsidTr="00312475">
        <w:tc>
          <w:tcPr>
            <w:tcW w:w="1573" w:type="dxa"/>
          </w:tcPr>
          <w:p w14:paraId="1BEE3C85" w14:textId="77777777" w:rsidR="006A1F04" w:rsidRDefault="006A1F04" w:rsidP="00312475">
            <w:pPr>
              <w:rPr>
                <w:b/>
                <w:sz w:val="16"/>
                <w:szCs w:val="16"/>
                <w:lang w:val="en-GB"/>
              </w:rPr>
            </w:pPr>
            <w:r>
              <w:rPr>
                <w:b/>
                <w:sz w:val="16"/>
                <w:szCs w:val="16"/>
                <w:lang w:val="en-GB"/>
              </w:rPr>
              <w:t>Type</w:t>
            </w:r>
          </w:p>
        </w:tc>
        <w:tc>
          <w:tcPr>
            <w:tcW w:w="1574" w:type="dxa"/>
          </w:tcPr>
          <w:p w14:paraId="1D947630" w14:textId="77777777" w:rsidR="006A1F04" w:rsidRDefault="006A1F04" w:rsidP="00312475">
            <w:pPr>
              <w:rPr>
                <w:b/>
                <w:sz w:val="16"/>
                <w:szCs w:val="16"/>
                <w:lang w:val="en-GB"/>
              </w:rPr>
            </w:pPr>
            <w:r>
              <w:rPr>
                <w:b/>
                <w:sz w:val="16"/>
                <w:szCs w:val="16"/>
                <w:lang w:val="en-GB"/>
              </w:rPr>
              <w:t>Role</w:t>
            </w:r>
          </w:p>
        </w:tc>
        <w:tc>
          <w:tcPr>
            <w:tcW w:w="708" w:type="dxa"/>
          </w:tcPr>
          <w:p w14:paraId="6386C7EE" w14:textId="77777777" w:rsidR="006A1F04" w:rsidRDefault="006A1F04" w:rsidP="00312475">
            <w:pPr>
              <w:rPr>
                <w:b/>
                <w:sz w:val="16"/>
                <w:szCs w:val="16"/>
                <w:lang w:val="en-GB"/>
              </w:rPr>
            </w:pPr>
            <w:r>
              <w:rPr>
                <w:b/>
                <w:sz w:val="16"/>
                <w:szCs w:val="16"/>
                <w:lang w:val="en-GB"/>
              </w:rPr>
              <w:t>Mult</w:t>
            </w:r>
          </w:p>
        </w:tc>
        <w:tc>
          <w:tcPr>
            <w:tcW w:w="709" w:type="dxa"/>
          </w:tcPr>
          <w:p w14:paraId="44B0F404" w14:textId="77777777" w:rsidR="006A1F04" w:rsidRDefault="006A1F04" w:rsidP="00312475">
            <w:pPr>
              <w:rPr>
                <w:b/>
                <w:sz w:val="16"/>
                <w:szCs w:val="16"/>
                <w:lang w:val="en-GB"/>
              </w:rPr>
            </w:pPr>
            <w:r>
              <w:rPr>
                <w:b/>
                <w:sz w:val="16"/>
                <w:szCs w:val="16"/>
                <w:lang w:val="en-GB"/>
              </w:rPr>
              <w:t>Mult</w:t>
            </w:r>
          </w:p>
        </w:tc>
        <w:tc>
          <w:tcPr>
            <w:tcW w:w="567" w:type="dxa"/>
          </w:tcPr>
          <w:p w14:paraId="538E0F46"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0BECD7C2" w14:textId="77777777" w:rsidR="006A1F04" w:rsidRPr="008359F5" w:rsidRDefault="006A1F04" w:rsidP="00312475">
            <w:pPr>
              <w:rPr>
                <w:b/>
                <w:sz w:val="16"/>
                <w:szCs w:val="16"/>
                <w:lang w:val="en-GB"/>
              </w:rPr>
            </w:pPr>
            <w:r>
              <w:rPr>
                <w:b/>
                <w:sz w:val="16"/>
                <w:szCs w:val="16"/>
                <w:lang w:val="en-GB"/>
              </w:rPr>
              <w:t>Comment</w:t>
            </w:r>
          </w:p>
        </w:tc>
      </w:tr>
      <w:tr w:rsidR="006A1F04" w:rsidRPr="00CC6307" w14:paraId="06EEC56F" w14:textId="77777777" w:rsidTr="00312475">
        <w:tc>
          <w:tcPr>
            <w:tcW w:w="1573" w:type="dxa"/>
          </w:tcPr>
          <w:p w14:paraId="5011C25E" w14:textId="77777777" w:rsidR="006A1F04" w:rsidRPr="00634625" w:rsidRDefault="006A1F04" w:rsidP="00312475">
            <w:pPr>
              <w:pStyle w:val="SmallStandard"/>
            </w:pPr>
            <w:r>
              <w:t>CableDuctSpecification</w:t>
            </w:r>
          </w:p>
        </w:tc>
        <w:tc>
          <w:tcPr>
            <w:tcW w:w="1574" w:type="dxa"/>
          </w:tcPr>
          <w:p w14:paraId="545A7B72" w14:textId="77777777" w:rsidR="006A1F04" w:rsidRPr="00132C43" w:rsidRDefault="006A1F04" w:rsidP="00312475">
            <w:pPr>
              <w:pStyle w:val="SmallStandard"/>
            </w:pPr>
            <w:r>
              <w:t>cableDuctSpecification</w:t>
            </w:r>
          </w:p>
        </w:tc>
        <w:tc>
          <w:tcPr>
            <w:tcW w:w="708" w:type="dxa"/>
          </w:tcPr>
          <w:p w14:paraId="2E3EA273" w14:textId="77777777" w:rsidR="006A1F04" w:rsidRPr="00D331EF" w:rsidRDefault="006A1F04" w:rsidP="00312475">
            <w:pPr>
              <w:pStyle w:val="SmallStandard"/>
            </w:pPr>
            <w:r w:rsidRPr="00574783">
              <w:t>1</w:t>
            </w:r>
          </w:p>
        </w:tc>
        <w:tc>
          <w:tcPr>
            <w:tcW w:w="709" w:type="dxa"/>
          </w:tcPr>
          <w:p w14:paraId="33EAEE0B" w14:textId="77777777" w:rsidR="006A1F04" w:rsidRPr="00D331EF" w:rsidRDefault="006A1F04" w:rsidP="00312475">
            <w:pPr>
              <w:pStyle w:val="SmallStandard"/>
            </w:pPr>
            <w:r w:rsidRPr="00207506">
              <w:t>0..*</w:t>
            </w:r>
          </w:p>
        </w:tc>
        <w:tc>
          <w:tcPr>
            <w:tcW w:w="567" w:type="dxa"/>
          </w:tcPr>
          <w:p w14:paraId="56BAF4C9" w14:textId="77777777" w:rsidR="006A1F04" w:rsidRPr="00D331EF" w:rsidRDefault="006A1F04" w:rsidP="00312475">
            <w:pPr>
              <w:pStyle w:val="SmallStandard"/>
            </w:pPr>
            <w:r>
              <w:t>N</w:t>
            </w:r>
          </w:p>
        </w:tc>
        <w:tc>
          <w:tcPr>
            <w:tcW w:w="3969" w:type="dxa"/>
          </w:tcPr>
          <w:p w14:paraId="5D4DA639" w14:textId="77777777" w:rsidR="006A1F04" w:rsidRDefault="006A1F04" w:rsidP="00312475">
            <w:pPr>
              <w:jc w:val="left"/>
            </w:pPr>
            <w:r>
              <w:rPr>
                <w:sz w:val="16"/>
                <w:szCs w:val="16"/>
              </w:rPr>
              <w:t xml:space="preserve">References the </w:t>
            </w:r>
            <w:r>
              <w:rPr>
                <w:i/>
                <w:iCs/>
                <w:sz w:val="16"/>
                <w:szCs w:val="16"/>
              </w:rPr>
              <w:t>CableDuctSpecification</w:t>
            </w:r>
            <w:r>
              <w:rPr>
                <w:sz w:val="16"/>
                <w:szCs w:val="16"/>
              </w:rPr>
              <w:t xml:space="preserve"> that is instanced by this </w:t>
            </w:r>
            <w:r>
              <w:rPr>
                <w:i/>
                <w:iCs/>
                <w:sz w:val="16"/>
                <w:szCs w:val="16"/>
              </w:rPr>
              <w:t>CableDuctRole.</w:t>
            </w:r>
          </w:p>
        </w:tc>
      </w:tr>
    </w:tbl>
    <w:p w14:paraId="1118D5F2"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38" w:name="_da5cd5c2d639e9dbbc7dee4ec4670e0d"/>
      <w:r>
        <w:rPr>
          <w:lang w:val="en-GB"/>
        </w:rPr>
        <w:t>CableLeadThroughReference</w:t>
      </w:r>
      <w:bookmarkEnd w:id="638"/>
    </w:p>
    <w:p w14:paraId="00D4553F" w14:textId="77777777" w:rsidR="006A1F04" w:rsidRDefault="006A1F04" w:rsidP="006A1F04">
      <w:r>
        <w:rPr>
          <w:sz w:val="18"/>
          <w:szCs w:val="18"/>
        </w:rPr>
        <w:t xml:space="preserve">A </w:t>
      </w:r>
      <w:r>
        <w:rPr>
          <w:i/>
          <w:iCs/>
          <w:sz w:val="18"/>
          <w:szCs w:val="18"/>
        </w:rPr>
        <w:t>CableLeadThroughReference</w:t>
      </w:r>
      <w:r>
        <w:rPr>
          <w:sz w:val="18"/>
          <w:szCs w:val="18"/>
        </w:rPr>
        <w:t xml:space="preserve"> is the instance of a CableLeadThrough. It can define a set of plugs or seals that are used together with it. Plugs are used if no wire is present, seals are used together with a wire.</w:t>
      </w:r>
    </w:p>
    <w:p w14:paraId="6CD70B6E"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471AEACC" w14:textId="77777777" w:rsidTr="00312475">
        <w:tc>
          <w:tcPr>
            <w:tcW w:w="2013" w:type="dxa"/>
            <w:tcMar>
              <w:top w:w="28" w:type="dxa"/>
              <w:left w:w="28" w:type="dxa"/>
              <w:bottom w:w="28" w:type="dxa"/>
              <w:right w:w="28" w:type="dxa"/>
            </w:tcMar>
          </w:tcPr>
          <w:p w14:paraId="10DE67FC"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F47F8A7" w14:textId="77777777" w:rsidR="006A1F04" w:rsidRDefault="006A1F04" w:rsidP="00312475"/>
        </w:tc>
      </w:tr>
      <w:tr w:rsidR="006A1F04" w:rsidRPr="008359F5" w14:paraId="5B72512E" w14:textId="77777777" w:rsidTr="00312475">
        <w:tc>
          <w:tcPr>
            <w:tcW w:w="2013" w:type="dxa"/>
            <w:tcMar>
              <w:top w:w="28" w:type="dxa"/>
              <w:left w:w="28" w:type="dxa"/>
              <w:bottom w:w="28" w:type="dxa"/>
              <w:right w:w="28" w:type="dxa"/>
            </w:tcMar>
          </w:tcPr>
          <w:p w14:paraId="6EAE5C90"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221F2F4" w14:textId="77777777" w:rsidR="006A1F04" w:rsidRDefault="006A1F04" w:rsidP="00312475"/>
        </w:tc>
      </w:tr>
      <w:tr w:rsidR="006A1F04" w:rsidRPr="008359F5" w14:paraId="45AC3115" w14:textId="77777777" w:rsidTr="00312475">
        <w:tc>
          <w:tcPr>
            <w:tcW w:w="2013" w:type="dxa"/>
            <w:tcMar>
              <w:top w:w="28" w:type="dxa"/>
              <w:left w:w="28" w:type="dxa"/>
              <w:bottom w:w="28" w:type="dxa"/>
              <w:right w:w="28" w:type="dxa"/>
            </w:tcMar>
          </w:tcPr>
          <w:p w14:paraId="4BA14A0C"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5A27D43" w14:textId="77777777" w:rsidR="006A1F04" w:rsidRPr="000437C1" w:rsidRDefault="006A1F04" w:rsidP="00312475">
            <w:pPr>
              <w:pStyle w:val="SmallStandard"/>
            </w:pPr>
            <w:r>
              <w:t>false</w:t>
            </w:r>
          </w:p>
        </w:tc>
      </w:tr>
    </w:tbl>
    <w:p w14:paraId="79E3BFE0"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74751838" w14:textId="77777777" w:rsidTr="00312475">
        <w:tc>
          <w:tcPr>
            <w:tcW w:w="2013" w:type="dxa"/>
            <w:tcMar>
              <w:top w:w="28" w:type="dxa"/>
              <w:left w:w="28" w:type="dxa"/>
              <w:bottom w:w="28" w:type="dxa"/>
              <w:right w:w="28" w:type="dxa"/>
            </w:tcMar>
          </w:tcPr>
          <w:p w14:paraId="3144FEFE"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EF7319D"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C37179F"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8920275"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3FBBC2D2" w14:textId="77777777" w:rsidTr="00312475">
        <w:tc>
          <w:tcPr>
            <w:tcW w:w="2013" w:type="dxa"/>
            <w:tcMar>
              <w:top w:w="28" w:type="dxa"/>
              <w:left w:w="28" w:type="dxa"/>
              <w:bottom w:w="28" w:type="dxa"/>
              <w:right w:w="28" w:type="dxa"/>
            </w:tcMar>
          </w:tcPr>
          <w:p w14:paraId="4B2F14C1"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683C060E"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61C12E09"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4B0FFF23" w14:textId="77777777" w:rsidR="006A1F04" w:rsidRDefault="006A1F04" w:rsidP="00312475">
            <w:pPr>
              <w:jc w:val="left"/>
            </w:pPr>
            <w:r>
              <w:rPr>
                <w:sz w:val="16"/>
                <w:szCs w:val="16"/>
              </w:rPr>
              <w:t>Specifies a unique identification of the CableLeadThroughReference. The identification is guaranteed to be unique within the GrommetRole.</w:t>
            </w:r>
          </w:p>
        </w:tc>
      </w:tr>
    </w:tbl>
    <w:p w14:paraId="212DDBB7"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332B1943" w14:textId="77777777" w:rsidTr="00312475">
        <w:tc>
          <w:tcPr>
            <w:tcW w:w="3856" w:type="dxa"/>
            <w:gridSpan w:val="3"/>
          </w:tcPr>
          <w:p w14:paraId="7752C4C2" w14:textId="77777777" w:rsidR="006A1F04" w:rsidRDefault="006A1F04" w:rsidP="00312475">
            <w:pPr>
              <w:jc w:val="center"/>
              <w:rPr>
                <w:b/>
                <w:sz w:val="16"/>
                <w:szCs w:val="16"/>
                <w:lang w:val="en-GB"/>
              </w:rPr>
            </w:pPr>
            <w:r>
              <w:rPr>
                <w:b/>
                <w:sz w:val="16"/>
                <w:szCs w:val="16"/>
                <w:lang w:val="en-GB"/>
              </w:rPr>
              <w:t>Other End</w:t>
            </w:r>
          </w:p>
        </w:tc>
        <w:tc>
          <w:tcPr>
            <w:tcW w:w="708" w:type="dxa"/>
          </w:tcPr>
          <w:p w14:paraId="3D53390B"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3CC02A7F" w14:textId="77777777" w:rsidR="006A1F04" w:rsidRDefault="006A1F04" w:rsidP="00312475">
            <w:pPr>
              <w:jc w:val="center"/>
              <w:rPr>
                <w:b/>
                <w:sz w:val="16"/>
                <w:szCs w:val="16"/>
                <w:lang w:val="en-GB"/>
              </w:rPr>
            </w:pPr>
            <w:r>
              <w:rPr>
                <w:b/>
                <w:sz w:val="16"/>
                <w:szCs w:val="16"/>
                <w:lang w:val="en-GB"/>
              </w:rPr>
              <w:t>General</w:t>
            </w:r>
          </w:p>
        </w:tc>
      </w:tr>
      <w:tr w:rsidR="006A1F04" w:rsidRPr="00720F6F" w14:paraId="791EFF1C" w14:textId="77777777" w:rsidTr="00312475">
        <w:tc>
          <w:tcPr>
            <w:tcW w:w="1573" w:type="dxa"/>
          </w:tcPr>
          <w:p w14:paraId="1774F1FD" w14:textId="77777777" w:rsidR="006A1F04" w:rsidRDefault="006A1F04" w:rsidP="00312475">
            <w:pPr>
              <w:rPr>
                <w:b/>
                <w:sz w:val="16"/>
                <w:szCs w:val="16"/>
                <w:lang w:val="en-GB"/>
              </w:rPr>
            </w:pPr>
            <w:r>
              <w:rPr>
                <w:b/>
                <w:sz w:val="16"/>
                <w:szCs w:val="16"/>
                <w:lang w:val="en-GB"/>
              </w:rPr>
              <w:t>Type</w:t>
            </w:r>
          </w:p>
        </w:tc>
        <w:tc>
          <w:tcPr>
            <w:tcW w:w="1574" w:type="dxa"/>
          </w:tcPr>
          <w:p w14:paraId="7C7437CB" w14:textId="77777777" w:rsidR="006A1F04" w:rsidRDefault="006A1F04" w:rsidP="00312475">
            <w:pPr>
              <w:rPr>
                <w:b/>
                <w:sz w:val="16"/>
                <w:szCs w:val="16"/>
                <w:lang w:val="en-GB"/>
              </w:rPr>
            </w:pPr>
            <w:r>
              <w:rPr>
                <w:b/>
                <w:sz w:val="16"/>
                <w:szCs w:val="16"/>
                <w:lang w:val="en-GB"/>
              </w:rPr>
              <w:t>Role</w:t>
            </w:r>
          </w:p>
        </w:tc>
        <w:tc>
          <w:tcPr>
            <w:tcW w:w="708" w:type="dxa"/>
          </w:tcPr>
          <w:p w14:paraId="118D727E" w14:textId="77777777" w:rsidR="006A1F04" w:rsidRDefault="006A1F04" w:rsidP="00312475">
            <w:pPr>
              <w:rPr>
                <w:b/>
                <w:sz w:val="16"/>
                <w:szCs w:val="16"/>
                <w:lang w:val="en-GB"/>
              </w:rPr>
            </w:pPr>
            <w:r>
              <w:rPr>
                <w:b/>
                <w:sz w:val="16"/>
                <w:szCs w:val="16"/>
                <w:lang w:val="en-GB"/>
              </w:rPr>
              <w:t>Mult</w:t>
            </w:r>
          </w:p>
        </w:tc>
        <w:tc>
          <w:tcPr>
            <w:tcW w:w="709" w:type="dxa"/>
          </w:tcPr>
          <w:p w14:paraId="7A6DF61B" w14:textId="77777777" w:rsidR="006A1F04" w:rsidRDefault="006A1F04" w:rsidP="00312475">
            <w:pPr>
              <w:rPr>
                <w:b/>
                <w:sz w:val="16"/>
                <w:szCs w:val="16"/>
                <w:lang w:val="en-GB"/>
              </w:rPr>
            </w:pPr>
            <w:r>
              <w:rPr>
                <w:b/>
                <w:sz w:val="16"/>
                <w:szCs w:val="16"/>
                <w:lang w:val="en-GB"/>
              </w:rPr>
              <w:t>Mult</w:t>
            </w:r>
          </w:p>
        </w:tc>
        <w:tc>
          <w:tcPr>
            <w:tcW w:w="567" w:type="dxa"/>
          </w:tcPr>
          <w:p w14:paraId="67875BB3"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4ED5BF76" w14:textId="77777777" w:rsidR="006A1F04" w:rsidRPr="008359F5" w:rsidRDefault="006A1F04" w:rsidP="00312475">
            <w:pPr>
              <w:rPr>
                <w:b/>
                <w:sz w:val="16"/>
                <w:szCs w:val="16"/>
                <w:lang w:val="en-GB"/>
              </w:rPr>
            </w:pPr>
            <w:r>
              <w:rPr>
                <w:b/>
                <w:sz w:val="16"/>
                <w:szCs w:val="16"/>
                <w:lang w:val="en-GB"/>
              </w:rPr>
              <w:t>Comment</w:t>
            </w:r>
          </w:p>
        </w:tc>
      </w:tr>
      <w:tr w:rsidR="006A1F04" w:rsidRPr="00CC6307" w14:paraId="533EFE22" w14:textId="77777777" w:rsidTr="00312475">
        <w:tc>
          <w:tcPr>
            <w:tcW w:w="1573" w:type="dxa"/>
          </w:tcPr>
          <w:p w14:paraId="352DCEEE" w14:textId="77777777" w:rsidR="006A1F04" w:rsidRPr="00634625" w:rsidRDefault="006A1F04" w:rsidP="00312475">
            <w:pPr>
              <w:pStyle w:val="SmallStandard"/>
            </w:pPr>
            <w:r>
              <w:t>CavitySealRole</w:t>
            </w:r>
          </w:p>
        </w:tc>
        <w:tc>
          <w:tcPr>
            <w:tcW w:w="1574" w:type="dxa"/>
          </w:tcPr>
          <w:p w14:paraId="396860BF" w14:textId="77777777" w:rsidR="006A1F04" w:rsidRPr="00132C43" w:rsidRDefault="006A1F04" w:rsidP="00312475">
            <w:pPr>
              <w:pStyle w:val="SmallStandard"/>
            </w:pPr>
            <w:r>
              <w:t>usedSeals</w:t>
            </w:r>
          </w:p>
        </w:tc>
        <w:tc>
          <w:tcPr>
            <w:tcW w:w="708" w:type="dxa"/>
          </w:tcPr>
          <w:p w14:paraId="74544285" w14:textId="77777777" w:rsidR="006A1F04" w:rsidRPr="00D331EF" w:rsidRDefault="006A1F04" w:rsidP="00312475">
            <w:pPr>
              <w:pStyle w:val="SmallStandard"/>
            </w:pPr>
            <w:r w:rsidRPr="00574783">
              <w:t>0..*</w:t>
            </w:r>
          </w:p>
        </w:tc>
        <w:tc>
          <w:tcPr>
            <w:tcW w:w="709" w:type="dxa"/>
          </w:tcPr>
          <w:p w14:paraId="5F88DEED" w14:textId="77777777" w:rsidR="006A1F04" w:rsidRPr="00D331EF" w:rsidRDefault="006A1F04" w:rsidP="00312475">
            <w:pPr>
              <w:pStyle w:val="SmallStandard"/>
            </w:pPr>
            <w:r w:rsidRPr="00207506">
              <w:t>0..*</w:t>
            </w:r>
          </w:p>
        </w:tc>
        <w:tc>
          <w:tcPr>
            <w:tcW w:w="567" w:type="dxa"/>
          </w:tcPr>
          <w:p w14:paraId="20DD189E" w14:textId="77777777" w:rsidR="006A1F04" w:rsidRPr="00D331EF" w:rsidRDefault="006A1F04" w:rsidP="00312475">
            <w:pPr>
              <w:pStyle w:val="SmallStandard"/>
            </w:pPr>
            <w:r>
              <w:t>N</w:t>
            </w:r>
          </w:p>
        </w:tc>
        <w:tc>
          <w:tcPr>
            <w:tcW w:w="3969" w:type="dxa"/>
          </w:tcPr>
          <w:p w14:paraId="5D063C2A" w14:textId="77777777" w:rsidR="006A1F04" w:rsidRDefault="006A1F04" w:rsidP="00312475"/>
        </w:tc>
      </w:tr>
      <w:tr w:rsidR="006A1F04" w:rsidRPr="00CC6307" w14:paraId="33469439" w14:textId="77777777" w:rsidTr="00312475">
        <w:tc>
          <w:tcPr>
            <w:tcW w:w="1573" w:type="dxa"/>
          </w:tcPr>
          <w:p w14:paraId="32A84741" w14:textId="77777777" w:rsidR="006A1F04" w:rsidRPr="00634625" w:rsidRDefault="006A1F04" w:rsidP="00312475">
            <w:pPr>
              <w:pStyle w:val="SmallStandard"/>
            </w:pPr>
            <w:r>
              <w:lastRenderedPageBreak/>
              <w:t>CableLeadThrough</w:t>
            </w:r>
          </w:p>
        </w:tc>
        <w:tc>
          <w:tcPr>
            <w:tcW w:w="1574" w:type="dxa"/>
          </w:tcPr>
          <w:p w14:paraId="7CC2477A" w14:textId="77777777" w:rsidR="006A1F04" w:rsidRDefault="006A1F04" w:rsidP="00312475"/>
        </w:tc>
        <w:tc>
          <w:tcPr>
            <w:tcW w:w="708" w:type="dxa"/>
          </w:tcPr>
          <w:p w14:paraId="443CFC5F" w14:textId="77777777" w:rsidR="006A1F04" w:rsidRPr="00D331EF" w:rsidRDefault="006A1F04" w:rsidP="00312475">
            <w:pPr>
              <w:pStyle w:val="SmallStandard"/>
            </w:pPr>
            <w:r w:rsidRPr="00574783">
              <w:t>0..1</w:t>
            </w:r>
          </w:p>
        </w:tc>
        <w:tc>
          <w:tcPr>
            <w:tcW w:w="709" w:type="dxa"/>
          </w:tcPr>
          <w:p w14:paraId="72AA9576" w14:textId="77777777" w:rsidR="006A1F04" w:rsidRDefault="006A1F04" w:rsidP="00312475"/>
        </w:tc>
        <w:tc>
          <w:tcPr>
            <w:tcW w:w="567" w:type="dxa"/>
          </w:tcPr>
          <w:p w14:paraId="1534BE9D" w14:textId="77777777" w:rsidR="006A1F04" w:rsidRPr="00D331EF" w:rsidRDefault="006A1F04" w:rsidP="00312475">
            <w:pPr>
              <w:pStyle w:val="SmallStandard"/>
            </w:pPr>
            <w:r>
              <w:t>N</w:t>
            </w:r>
          </w:p>
        </w:tc>
        <w:tc>
          <w:tcPr>
            <w:tcW w:w="3969" w:type="dxa"/>
          </w:tcPr>
          <w:p w14:paraId="2381527F" w14:textId="77777777" w:rsidR="006A1F04" w:rsidRDefault="006A1F04" w:rsidP="00312475"/>
        </w:tc>
      </w:tr>
      <w:tr w:rsidR="006A1F04" w:rsidRPr="00CC6307" w14:paraId="4EF22238" w14:textId="77777777" w:rsidTr="00312475">
        <w:tc>
          <w:tcPr>
            <w:tcW w:w="1573" w:type="dxa"/>
          </w:tcPr>
          <w:p w14:paraId="35B1307D" w14:textId="77777777" w:rsidR="006A1F04" w:rsidRPr="00634625" w:rsidRDefault="006A1F04" w:rsidP="00312475">
            <w:pPr>
              <w:pStyle w:val="SmallStandard"/>
            </w:pPr>
            <w:r>
              <w:t>CavityPlugRole</w:t>
            </w:r>
          </w:p>
        </w:tc>
        <w:tc>
          <w:tcPr>
            <w:tcW w:w="1574" w:type="dxa"/>
          </w:tcPr>
          <w:p w14:paraId="699E06D2" w14:textId="77777777" w:rsidR="006A1F04" w:rsidRPr="00132C43" w:rsidRDefault="006A1F04" w:rsidP="00312475">
            <w:pPr>
              <w:pStyle w:val="SmallStandard"/>
            </w:pPr>
            <w:r>
              <w:t>usedPlugs</w:t>
            </w:r>
          </w:p>
        </w:tc>
        <w:tc>
          <w:tcPr>
            <w:tcW w:w="708" w:type="dxa"/>
          </w:tcPr>
          <w:p w14:paraId="6E789734" w14:textId="77777777" w:rsidR="006A1F04" w:rsidRPr="00D331EF" w:rsidRDefault="006A1F04" w:rsidP="00312475">
            <w:pPr>
              <w:pStyle w:val="SmallStandard"/>
            </w:pPr>
            <w:r w:rsidRPr="00574783">
              <w:t>0..*</w:t>
            </w:r>
          </w:p>
        </w:tc>
        <w:tc>
          <w:tcPr>
            <w:tcW w:w="709" w:type="dxa"/>
          </w:tcPr>
          <w:p w14:paraId="234D9BD4" w14:textId="77777777" w:rsidR="006A1F04" w:rsidRPr="00D331EF" w:rsidRDefault="006A1F04" w:rsidP="00312475">
            <w:pPr>
              <w:pStyle w:val="SmallStandard"/>
            </w:pPr>
            <w:r w:rsidRPr="00207506">
              <w:t>0..*</w:t>
            </w:r>
          </w:p>
        </w:tc>
        <w:tc>
          <w:tcPr>
            <w:tcW w:w="567" w:type="dxa"/>
          </w:tcPr>
          <w:p w14:paraId="735FEA41" w14:textId="77777777" w:rsidR="006A1F04" w:rsidRPr="00D331EF" w:rsidRDefault="006A1F04" w:rsidP="00312475">
            <w:pPr>
              <w:pStyle w:val="SmallStandard"/>
            </w:pPr>
            <w:r>
              <w:t>N</w:t>
            </w:r>
          </w:p>
        </w:tc>
        <w:tc>
          <w:tcPr>
            <w:tcW w:w="3969" w:type="dxa"/>
          </w:tcPr>
          <w:p w14:paraId="41AAC270" w14:textId="77777777" w:rsidR="006A1F04" w:rsidRDefault="006A1F04" w:rsidP="00312475">
            <w:pPr>
              <w:jc w:val="left"/>
            </w:pPr>
            <w:r>
              <w:rPr>
                <w:sz w:val="16"/>
                <w:szCs w:val="16"/>
              </w:rPr>
              <w:t>References the plugs that are used with this CableLeadThroughReference. This association might be a 150% selection.</w:t>
            </w:r>
          </w:p>
        </w:tc>
      </w:tr>
    </w:tbl>
    <w:p w14:paraId="3A17AEE3"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69915EDF" w14:textId="77777777" w:rsidTr="00312475">
        <w:tc>
          <w:tcPr>
            <w:tcW w:w="2296" w:type="dxa"/>
            <w:gridSpan w:val="2"/>
          </w:tcPr>
          <w:p w14:paraId="399D0D90"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591E11A5"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7197D9F4" w14:textId="77777777" w:rsidR="006A1F04" w:rsidRDefault="006A1F04" w:rsidP="00312475">
            <w:pPr>
              <w:jc w:val="center"/>
              <w:rPr>
                <w:b/>
                <w:sz w:val="16"/>
                <w:szCs w:val="16"/>
                <w:lang w:val="en-GB"/>
              </w:rPr>
            </w:pPr>
            <w:r>
              <w:rPr>
                <w:b/>
                <w:sz w:val="16"/>
                <w:szCs w:val="16"/>
                <w:lang w:val="en-GB"/>
              </w:rPr>
              <w:t>General</w:t>
            </w:r>
          </w:p>
        </w:tc>
      </w:tr>
      <w:tr w:rsidR="006A1F04" w:rsidRPr="00720F6F" w14:paraId="16C2DE96" w14:textId="77777777" w:rsidTr="00312475">
        <w:tc>
          <w:tcPr>
            <w:tcW w:w="1588" w:type="dxa"/>
          </w:tcPr>
          <w:p w14:paraId="08F18D52" w14:textId="77777777" w:rsidR="006A1F04" w:rsidRDefault="006A1F04" w:rsidP="00312475">
            <w:pPr>
              <w:rPr>
                <w:b/>
                <w:sz w:val="16"/>
                <w:szCs w:val="16"/>
                <w:lang w:val="en-GB"/>
              </w:rPr>
            </w:pPr>
            <w:r>
              <w:rPr>
                <w:b/>
                <w:sz w:val="16"/>
                <w:szCs w:val="16"/>
                <w:lang w:val="en-GB"/>
              </w:rPr>
              <w:t>Type</w:t>
            </w:r>
          </w:p>
        </w:tc>
        <w:tc>
          <w:tcPr>
            <w:tcW w:w="708" w:type="dxa"/>
          </w:tcPr>
          <w:p w14:paraId="35C74361" w14:textId="77777777" w:rsidR="006A1F04" w:rsidRDefault="006A1F04" w:rsidP="00312475">
            <w:pPr>
              <w:rPr>
                <w:b/>
                <w:sz w:val="16"/>
                <w:szCs w:val="16"/>
                <w:lang w:val="en-GB"/>
              </w:rPr>
            </w:pPr>
            <w:r>
              <w:rPr>
                <w:b/>
                <w:sz w:val="16"/>
                <w:szCs w:val="16"/>
                <w:lang w:val="en-GB"/>
              </w:rPr>
              <w:t>Mult</w:t>
            </w:r>
          </w:p>
        </w:tc>
        <w:tc>
          <w:tcPr>
            <w:tcW w:w="1560" w:type="dxa"/>
          </w:tcPr>
          <w:p w14:paraId="3870A9BE" w14:textId="77777777" w:rsidR="006A1F04" w:rsidRDefault="006A1F04" w:rsidP="00312475">
            <w:pPr>
              <w:rPr>
                <w:b/>
                <w:sz w:val="16"/>
                <w:szCs w:val="16"/>
                <w:lang w:val="en-GB"/>
              </w:rPr>
            </w:pPr>
            <w:r>
              <w:rPr>
                <w:b/>
                <w:sz w:val="16"/>
                <w:szCs w:val="16"/>
                <w:lang w:val="en-GB"/>
              </w:rPr>
              <w:t>Role</w:t>
            </w:r>
          </w:p>
        </w:tc>
        <w:tc>
          <w:tcPr>
            <w:tcW w:w="708" w:type="dxa"/>
          </w:tcPr>
          <w:p w14:paraId="552CBF21" w14:textId="77777777" w:rsidR="006A1F04" w:rsidRDefault="006A1F04" w:rsidP="00312475">
            <w:pPr>
              <w:rPr>
                <w:b/>
                <w:sz w:val="16"/>
                <w:szCs w:val="16"/>
                <w:lang w:val="en-GB"/>
              </w:rPr>
            </w:pPr>
            <w:r>
              <w:rPr>
                <w:b/>
                <w:sz w:val="16"/>
                <w:szCs w:val="16"/>
                <w:lang w:val="en-GB"/>
              </w:rPr>
              <w:t>Mult</w:t>
            </w:r>
          </w:p>
        </w:tc>
        <w:tc>
          <w:tcPr>
            <w:tcW w:w="567" w:type="dxa"/>
          </w:tcPr>
          <w:p w14:paraId="30AD3E6A"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014031CB" w14:textId="77777777" w:rsidR="006A1F04" w:rsidRPr="008359F5" w:rsidRDefault="006A1F04" w:rsidP="00312475">
            <w:pPr>
              <w:rPr>
                <w:b/>
                <w:sz w:val="16"/>
                <w:szCs w:val="16"/>
                <w:lang w:val="en-GB"/>
              </w:rPr>
            </w:pPr>
            <w:r>
              <w:rPr>
                <w:b/>
                <w:sz w:val="16"/>
                <w:szCs w:val="16"/>
                <w:lang w:val="en-GB"/>
              </w:rPr>
              <w:t>Comment</w:t>
            </w:r>
          </w:p>
        </w:tc>
      </w:tr>
      <w:tr w:rsidR="006A1F04" w:rsidRPr="00CC6307" w14:paraId="2BCFBEE7" w14:textId="77777777" w:rsidTr="00312475">
        <w:tc>
          <w:tcPr>
            <w:tcW w:w="1588" w:type="dxa"/>
          </w:tcPr>
          <w:p w14:paraId="4CE1EFEB" w14:textId="77777777" w:rsidR="006A1F04" w:rsidRPr="00634625" w:rsidRDefault="006A1F04" w:rsidP="00312475">
            <w:pPr>
              <w:pStyle w:val="SmallStandard"/>
            </w:pPr>
            <w:r>
              <w:t>GrommetRole</w:t>
            </w:r>
          </w:p>
        </w:tc>
        <w:tc>
          <w:tcPr>
            <w:tcW w:w="708" w:type="dxa"/>
          </w:tcPr>
          <w:p w14:paraId="12BDDE08" w14:textId="77777777" w:rsidR="006A1F04" w:rsidRPr="00D331EF" w:rsidRDefault="006A1F04" w:rsidP="00312475">
            <w:pPr>
              <w:pStyle w:val="SmallStandard"/>
            </w:pPr>
            <w:r w:rsidRPr="00D01517">
              <w:t>1</w:t>
            </w:r>
          </w:p>
        </w:tc>
        <w:tc>
          <w:tcPr>
            <w:tcW w:w="1560" w:type="dxa"/>
          </w:tcPr>
          <w:p w14:paraId="18FB9800" w14:textId="77777777" w:rsidR="006A1F04" w:rsidRPr="00132C43" w:rsidRDefault="006A1F04" w:rsidP="00312475">
            <w:pPr>
              <w:pStyle w:val="SmallStandard"/>
            </w:pPr>
            <w:r>
              <w:t>cableLeadThroughReference</w:t>
            </w:r>
          </w:p>
        </w:tc>
        <w:tc>
          <w:tcPr>
            <w:tcW w:w="708" w:type="dxa"/>
          </w:tcPr>
          <w:p w14:paraId="0702E93B" w14:textId="77777777" w:rsidR="006A1F04" w:rsidRPr="00D331EF" w:rsidRDefault="006A1F04" w:rsidP="00312475">
            <w:pPr>
              <w:pStyle w:val="SmallStandard"/>
            </w:pPr>
            <w:r w:rsidRPr="00D01517">
              <w:t>0..*</w:t>
            </w:r>
          </w:p>
        </w:tc>
        <w:tc>
          <w:tcPr>
            <w:tcW w:w="567" w:type="dxa"/>
          </w:tcPr>
          <w:p w14:paraId="15BA3CE0" w14:textId="77777777" w:rsidR="006A1F04" w:rsidRDefault="006A1F04" w:rsidP="00312475">
            <w:pPr>
              <w:pStyle w:val="SmallStandard"/>
            </w:pPr>
            <w:r>
              <w:t>Y</w:t>
            </w:r>
          </w:p>
        </w:tc>
        <w:tc>
          <w:tcPr>
            <w:tcW w:w="3969" w:type="dxa"/>
          </w:tcPr>
          <w:p w14:paraId="24BE18F2" w14:textId="77777777" w:rsidR="006A1F04" w:rsidRDefault="006A1F04" w:rsidP="00312475"/>
        </w:tc>
      </w:tr>
    </w:tbl>
    <w:p w14:paraId="5BDB663A"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39" w:name="_efb29511bc22278d5b5a2f5d88180b9a"/>
      <w:r>
        <w:rPr>
          <w:lang w:val="en-GB"/>
        </w:rPr>
        <w:t>CableTieRole</w:t>
      </w:r>
      <w:bookmarkEnd w:id="639"/>
    </w:p>
    <w:p w14:paraId="0AEDB5C3" w14:textId="77777777" w:rsidR="006A1F04" w:rsidRDefault="006A1F04" w:rsidP="006A1F04">
      <w:r>
        <w:t xml:space="preserve">A </w:t>
      </w:r>
      <w:r>
        <w:rPr>
          <w:i/>
          <w:iCs/>
        </w:rPr>
        <w:t>CableTieRole</w:t>
      </w:r>
      <w:r>
        <w:t xml:space="preserve"> defines the instance specific properties and relationships of a cable tie.</w:t>
      </w:r>
    </w:p>
    <w:p w14:paraId="5C62A286"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0657C8FD" w14:textId="77777777" w:rsidTr="00312475">
        <w:tc>
          <w:tcPr>
            <w:tcW w:w="2013" w:type="dxa"/>
            <w:tcMar>
              <w:top w:w="28" w:type="dxa"/>
              <w:left w:w="28" w:type="dxa"/>
              <w:bottom w:w="28" w:type="dxa"/>
              <w:right w:w="28" w:type="dxa"/>
            </w:tcMar>
          </w:tcPr>
          <w:p w14:paraId="4F01E0B8"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616DE38" w14:textId="00F27A68" w:rsidR="006A1F04" w:rsidRPr="00620BBE" w:rsidRDefault="006A1F04" w:rsidP="00312475">
            <w:pPr>
              <w:pStyle w:val="SmallStandard"/>
            </w:pPr>
            <w:hyperlink w:anchor="_f21236bff7d00ceb327f2d9eed6c5594" w:history="1">
              <w:r w:rsidRPr="00620BBE">
                <w:rPr>
                  <w:rStyle w:val="Hyperlink"/>
                  <w:rFonts w:eastAsiaTheme="majorEastAsia"/>
                </w:rPr>
                <w:t>Role</w:t>
              </w:r>
            </w:hyperlink>
          </w:p>
        </w:tc>
      </w:tr>
      <w:tr w:rsidR="006A1F04" w:rsidRPr="008359F5" w14:paraId="39B0AF11" w14:textId="77777777" w:rsidTr="00312475">
        <w:tc>
          <w:tcPr>
            <w:tcW w:w="2013" w:type="dxa"/>
            <w:tcMar>
              <w:top w:w="28" w:type="dxa"/>
              <w:left w:w="28" w:type="dxa"/>
              <w:bottom w:w="28" w:type="dxa"/>
              <w:right w:w="28" w:type="dxa"/>
            </w:tcMar>
          </w:tcPr>
          <w:p w14:paraId="70C63FB0"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0864278" w14:textId="77777777" w:rsidR="006A1F04" w:rsidRDefault="006A1F04" w:rsidP="00312475"/>
        </w:tc>
      </w:tr>
      <w:tr w:rsidR="006A1F04" w:rsidRPr="008359F5" w14:paraId="361D7563" w14:textId="77777777" w:rsidTr="00312475">
        <w:tc>
          <w:tcPr>
            <w:tcW w:w="2013" w:type="dxa"/>
            <w:tcMar>
              <w:top w:w="28" w:type="dxa"/>
              <w:left w:w="28" w:type="dxa"/>
              <w:bottom w:w="28" w:type="dxa"/>
              <w:right w:w="28" w:type="dxa"/>
            </w:tcMar>
          </w:tcPr>
          <w:p w14:paraId="4A38DEDE"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2CAB8BA" w14:textId="77777777" w:rsidR="006A1F04" w:rsidRPr="000437C1" w:rsidRDefault="006A1F04" w:rsidP="00312475">
            <w:pPr>
              <w:pStyle w:val="SmallStandard"/>
            </w:pPr>
            <w:r>
              <w:t>false</w:t>
            </w:r>
          </w:p>
        </w:tc>
      </w:tr>
    </w:tbl>
    <w:p w14:paraId="232D2B30"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5B011E73" w14:textId="77777777" w:rsidTr="00312475">
        <w:tc>
          <w:tcPr>
            <w:tcW w:w="3856" w:type="dxa"/>
            <w:gridSpan w:val="3"/>
          </w:tcPr>
          <w:p w14:paraId="16DEA137" w14:textId="77777777" w:rsidR="006A1F04" w:rsidRDefault="006A1F04" w:rsidP="00312475">
            <w:pPr>
              <w:jc w:val="center"/>
              <w:rPr>
                <w:b/>
                <w:sz w:val="16"/>
                <w:szCs w:val="16"/>
                <w:lang w:val="en-GB"/>
              </w:rPr>
            </w:pPr>
            <w:r>
              <w:rPr>
                <w:b/>
                <w:sz w:val="16"/>
                <w:szCs w:val="16"/>
                <w:lang w:val="en-GB"/>
              </w:rPr>
              <w:t>Other End</w:t>
            </w:r>
          </w:p>
        </w:tc>
        <w:tc>
          <w:tcPr>
            <w:tcW w:w="708" w:type="dxa"/>
          </w:tcPr>
          <w:p w14:paraId="75DB671C"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7D0F9CD9" w14:textId="77777777" w:rsidR="006A1F04" w:rsidRDefault="006A1F04" w:rsidP="00312475">
            <w:pPr>
              <w:jc w:val="center"/>
              <w:rPr>
                <w:b/>
                <w:sz w:val="16"/>
                <w:szCs w:val="16"/>
                <w:lang w:val="en-GB"/>
              </w:rPr>
            </w:pPr>
            <w:r>
              <w:rPr>
                <w:b/>
                <w:sz w:val="16"/>
                <w:szCs w:val="16"/>
                <w:lang w:val="en-GB"/>
              </w:rPr>
              <w:t>General</w:t>
            </w:r>
          </w:p>
        </w:tc>
      </w:tr>
      <w:tr w:rsidR="006A1F04" w:rsidRPr="00720F6F" w14:paraId="68931550" w14:textId="77777777" w:rsidTr="00312475">
        <w:tc>
          <w:tcPr>
            <w:tcW w:w="1573" w:type="dxa"/>
          </w:tcPr>
          <w:p w14:paraId="54FA1817" w14:textId="77777777" w:rsidR="006A1F04" w:rsidRDefault="006A1F04" w:rsidP="00312475">
            <w:pPr>
              <w:rPr>
                <w:b/>
                <w:sz w:val="16"/>
                <w:szCs w:val="16"/>
                <w:lang w:val="en-GB"/>
              </w:rPr>
            </w:pPr>
            <w:r>
              <w:rPr>
                <w:b/>
                <w:sz w:val="16"/>
                <w:szCs w:val="16"/>
                <w:lang w:val="en-GB"/>
              </w:rPr>
              <w:t>Type</w:t>
            </w:r>
          </w:p>
        </w:tc>
        <w:tc>
          <w:tcPr>
            <w:tcW w:w="1574" w:type="dxa"/>
          </w:tcPr>
          <w:p w14:paraId="197AFCEE" w14:textId="77777777" w:rsidR="006A1F04" w:rsidRDefault="006A1F04" w:rsidP="00312475">
            <w:pPr>
              <w:rPr>
                <w:b/>
                <w:sz w:val="16"/>
                <w:szCs w:val="16"/>
                <w:lang w:val="en-GB"/>
              </w:rPr>
            </w:pPr>
            <w:r>
              <w:rPr>
                <w:b/>
                <w:sz w:val="16"/>
                <w:szCs w:val="16"/>
                <w:lang w:val="en-GB"/>
              </w:rPr>
              <w:t>Role</w:t>
            </w:r>
          </w:p>
        </w:tc>
        <w:tc>
          <w:tcPr>
            <w:tcW w:w="708" w:type="dxa"/>
          </w:tcPr>
          <w:p w14:paraId="1E45F062" w14:textId="77777777" w:rsidR="006A1F04" w:rsidRDefault="006A1F04" w:rsidP="00312475">
            <w:pPr>
              <w:rPr>
                <w:b/>
                <w:sz w:val="16"/>
                <w:szCs w:val="16"/>
                <w:lang w:val="en-GB"/>
              </w:rPr>
            </w:pPr>
            <w:r>
              <w:rPr>
                <w:b/>
                <w:sz w:val="16"/>
                <w:szCs w:val="16"/>
                <w:lang w:val="en-GB"/>
              </w:rPr>
              <w:t>Mult</w:t>
            </w:r>
          </w:p>
        </w:tc>
        <w:tc>
          <w:tcPr>
            <w:tcW w:w="709" w:type="dxa"/>
          </w:tcPr>
          <w:p w14:paraId="7C23A2BC" w14:textId="77777777" w:rsidR="006A1F04" w:rsidRDefault="006A1F04" w:rsidP="00312475">
            <w:pPr>
              <w:rPr>
                <w:b/>
                <w:sz w:val="16"/>
                <w:szCs w:val="16"/>
                <w:lang w:val="en-GB"/>
              </w:rPr>
            </w:pPr>
            <w:r>
              <w:rPr>
                <w:b/>
                <w:sz w:val="16"/>
                <w:szCs w:val="16"/>
                <w:lang w:val="en-GB"/>
              </w:rPr>
              <w:t>Mult</w:t>
            </w:r>
          </w:p>
        </w:tc>
        <w:tc>
          <w:tcPr>
            <w:tcW w:w="567" w:type="dxa"/>
          </w:tcPr>
          <w:p w14:paraId="7E26FCE8"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38C13ECD" w14:textId="77777777" w:rsidR="006A1F04" w:rsidRPr="008359F5" w:rsidRDefault="006A1F04" w:rsidP="00312475">
            <w:pPr>
              <w:rPr>
                <w:b/>
                <w:sz w:val="16"/>
                <w:szCs w:val="16"/>
                <w:lang w:val="en-GB"/>
              </w:rPr>
            </w:pPr>
            <w:r>
              <w:rPr>
                <w:b/>
                <w:sz w:val="16"/>
                <w:szCs w:val="16"/>
                <w:lang w:val="en-GB"/>
              </w:rPr>
              <w:t>Comment</w:t>
            </w:r>
          </w:p>
        </w:tc>
      </w:tr>
      <w:tr w:rsidR="006A1F04" w:rsidRPr="00CC6307" w14:paraId="5520AAD9" w14:textId="77777777" w:rsidTr="00312475">
        <w:tc>
          <w:tcPr>
            <w:tcW w:w="1573" w:type="dxa"/>
          </w:tcPr>
          <w:p w14:paraId="6DA58BE8" w14:textId="77777777" w:rsidR="006A1F04" w:rsidRPr="00634625" w:rsidRDefault="006A1F04" w:rsidP="00312475">
            <w:pPr>
              <w:pStyle w:val="SmallStandard"/>
            </w:pPr>
            <w:r>
              <w:t>CableTieSpecification</w:t>
            </w:r>
          </w:p>
        </w:tc>
        <w:tc>
          <w:tcPr>
            <w:tcW w:w="1574" w:type="dxa"/>
          </w:tcPr>
          <w:p w14:paraId="02F52810" w14:textId="77777777" w:rsidR="006A1F04" w:rsidRPr="00132C43" w:rsidRDefault="006A1F04" w:rsidP="00312475">
            <w:pPr>
              <w:pStyle w:val="SmallStandard"/>
            </w:pPr>
            <w:r>
              <w:t>cableTieSpecification</w:t>
            </w:r>
          </w:p>
        </w:tc>
        <w:tc>
          <w:tcPr>
            <w:tcW w:w="708" w:type="dxa"/>
          </w:tcPr>
          <w:p w14:paraId="120EAD21" w14:textId="77777777" w:rsidR="006A1F04" w:rsidRPr="00D331EF" w:rsidRDefault="006A1F04" w:rsidP="00312475">
            <w:pPr>
              <w:pStyle w:val="SmallStandard"/>
            </w:pPr>
            <w:r w:rsidRPr="00574783">
              <w:t>1</w:t>
            </w:r>
          </w:p>
        </w:tc>
        <w:tc>
          <w:tcPr>
            <w:tcW w:w="709" w:type="dxa"/>
          </w:tcPr>
          <w:p w14:paraId="5814911F" w14:textId="77777777" w:rsidR="006A1F04" w:rsidRPr="00D331EF" w:rsidRDefault="006A1F04" w:rsidP="00312475">
            <w:pPr>
              <w:pStyle w:val="SmallStandard"/>
            </w:pPr>
            <w:r w:rsidRPr="00207506">
              <w:t>0..*</w:t>
            </w:r>
          </w:p>
        </w:tc>
        <w:tc>
          <w:tcPr>
            <w:tcW w:w="567" w:type="dxa"/>
          </w:tcPr>
          <w:p w14:paraId="281043B4" w14:textId="77777777" w:rsidR="006A1F04" w:rsidRPr="00D331EF" w:rsidRDefault="006A1F04" w:rsidP="00312475">
            <w:pPr>
              <w:pStyle w:val="SmallStandard"/>
            </w:pPr>
            <w:r>
              <w:t>N</w:t>
            </w:r>
          </w:p>
        </w:tc>
        <w:tc>
          <w:tcPr>
            <w:tcW w:w="3969" w:type="dxa"/>
          </w:tcPr>
          <w:p w14:paraId="13022A62" w14:textId="77777777" w:rsidR="006A1F04" w:rsidRDefault="006A1F04" w:rsidP="00312475"/>
        </w:tc>
      </w:tr>
    </w:tbl>
    <w:p w14:paraId="614717FA"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40" w:name="_5bf7a712c874486caa36c195b3cf85dc"/>
      <w:r>
        <w:rPr>
          <w:lang w:val="en-GB"/>
        </w:rPr>
        <w:t>FerriteRole</w:t>
      </w:r>
      <w:bookmarkEnd w:id="640"/>
    </w:p>
    <w:p w14:paraId="7F6FC728" w14:textId="77777777" w:rsidR="006A1F04" w:rsidRDefault="006A1F04" w:rsidP="006A1F04">
      <w:r>
        <w:rPr>
          <w:sz w:val="18"/>
          <w:szCs w:val="18"/>
        </w:rPr>
        <w:t xml:space="preserve">A </w:t>
      </w:r>
      <w:r>
        <w:rPr>
          <w:i/>
          <w:iCs/>
          <w:sz w:val="18"/>
          <w:szCs w:val="18"/>
        </w:rPr>
        <w:t>FerriteRole</w:t>
      </w:r>
      <w:r>
        <w:rPr>
          <w:sz w:val="18"/>
          <w:szCs w:val="18"/>
        </w:rPr>
        <w:t xml:space="preserve"> defines the instance specific properties and relationships of a ferrite.</w:t>
      </w:r>
    </w:p>
    <w:p w14:paraId="7E38349A"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290E7CDB" w14:textId="77777777" w:rsidTr="00312475">
        <w:tc>
          <w:tcPr>
            <w:tcW w:w="2013" w:type="dxa"/>
            <w:tcMar>
              <w:top w:w="28" w:type="dxa"/>
              <w:left w:w="28" w:type="dxa"/>
              <w:bottom w:w="28" w:type="dxa"/>
              <w:right w:w="28" w:type="dxa"/>
            </w:tcMar>
          </w:tcPr>
          <w:p w14:paraId="4D46E783"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42C7843" w14:textId="714E8E84" w:rsidR="006A1F04" w:rsidRPr="00620BBE" w:rsidRDefault="006A1F04" w:rsidP="00312475">
            <w:pPr>
              <w:pStyle w:val="SmallStandard"/>
            </w:pPr>
            <w:hyperlink w:anchor="_f21236bff7d00ceb327f2d9eed6c5594" w:history="1">
              <w:r w:rsidRPr="00620BBE">
                <w:rPr>
                  <w:rStyle w:val="Hyperlink"/>
                  <w:rFonts w:eastAsiaTheme="majorEastAsia"/>
                </w:rPr>
                <w:t>Role</w:t>
              </w:r>
            </w:hyperlink>
          </w:p>
        </w:tc>
      </w:tr>
      <w:tr w:rsidR="006A1F04" w:rsidRPr="008359F5" w14:paraId="14126A54" w14:textId="77777777" w:rsidTr="00312475">
        <w:tc>
          <w:tcPr>
            <w:tcW w:w="2013" w:type="dxa"/>
            <w:tcMar>
              <w:top w:w="28" w:type="dxa"/>
              <w:left w:w="28" w:type="dxa"/>
              <w:bottom w:w="28" w:type="dxa"/>
              <w:right w:w="28" w:type="dxa"/>
            </w:tcMar>
          </w:tcPr>
          <w:p w14:paraId="2BD8A138"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0ADBC02" w14:textId="77777777" w:rsidR="006A1F04" w:rsidRDefault="006A1F04" w:rsidP="00312475"/>
        </w:tc>
      </w:tr>
      <w:tr w:rsidR="006A1F04" w:rsidRPr="008359F5" w14:paraId="72C34A20" w14:textId="77777777" w:rsidTr="00312475">
        <w:tc>
          <w:tcPr>
            <w:tcW w:w="2013" w:type="dxa"/>
            <w:tcMar>
              <w:top w:w="28" w:type="dxa"/>
              <w:left w:w="28" w:type="dxa"/>
              <w:bottom w:w="28" w:type="dxa"/>
              <w:right w:w="28" w:type="dxa"/>
            </w:tcMar>
          </w:tcPr>
          <w:p w14:paraId="2185C493"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3D30DC0" w14:textId="77777777" w:rsidR="006A1F04" w:rsidRPr="000437C1" w:rsidRDefault="006A1F04" w:rsidP="00312475">
            <w:pPr>
              <w:pStyle w:val="SmallStandard"/>
            </w:pPr>
            <w:r>
              <w:t>false</w:t>
            </w:r>
          </w:p>
        </w:tc>
      </w:tr>
    </w:tbl>
    <w:p w14:paraId="48FFA37D"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2F50588D" w14:textId="77777777" w:rsidTr="00312475">
        <w:tc>
          <w:tcPr>
            <w:tcW w:w="2013" w:type="dxa"/>
            <w:tcMar>
              <w:top w:w="28" w:type="dxa"/>
              <w:left w:w="28" w:type="dxa"/>
              <w:bottom w:w="28" w:type="dxa"/>
              <w:right w:w="28" w:type="dxa"/>
            </w:tcMar>
          </w:tcPr>
          <w:p w14:paraId="122FC19D"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D235749"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FD86EA6"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D19BC10"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438FA46B" w14:textId="77777777" w:rsidTr="00312475">
        <w:tc>
          <w:tcPr>
            <w:tcW w:w="2013" w:type="dxa"/>
            <w:tcMar>
              <w:top w:w="28" w:type="dxa"/>
              <w:left w:w="28" w:type="dxa"/>
              <w:bottom w:w="28" w:type="dxa"/>
              <w:right w:w="28" w:type="dxa"/>
            </w:tcMar>
          </w:tcPr>
          <w:p w14:paraId="3861EF8A" w14:textId="77777777" w:rsidR="006A1F04" w:rsidRPr="00620BBE" w:rsidRDefault="006A1F04" w:rsidP="00312475">
            <w:pPr>
              <w:pStyle w:val="SmallStandard"/>
            </w:pPr>
            <w:r w:rsidRPr="00620BBE">
              <w:t>numberOfWindings</w:t>
            </w:r>
          </w:p>
        </w:tc>
        <w:tc>
          <w:tcPr>
            <w:tcW w:w="1559" w:type="dxa"/>
            <w:tcMar>
              <w:top w:w="28" w:type="dxa"/>
              <w:left w:w="28" w:type="dxa"/>
              <w:bottom w:w="28" w:type="dxa"/>
              <w:right w:w="28" w:type="dxa"/>
            </w:tcMar>
          </w:tcPr>
          <w:p w14:paraId="202F6491" w14:textId="77777777" w:rsidR="006A1F04" w:rsidRPr="008359F5" w:rsidRDefault="006A1F04" w:rsidP="00312475">
            <w:pPr>
              <w:pStyle w:val="SmallStandard"/>
            </w:pPr>
            <w:r w:rsidRPr="00D21799">
              <w:t>Integer</w:t>
            </w:r>
          </w:p>
        </w:tc>
        <w:tc>
          <w:tcPr>
            <w:tcW w:w="709" w:type="dxa"/>
            <w:tcMar>
              <w:top w:w="28" w:type="dxa"/>
              <w:left w:w="28" w:type="dxa"/>
              <w:bottom w:w="28" w:type="dxa"/>
              <w:right w:w="28" w:type="dxa"/>
            </w:tcMar>
          </w:tcPr>
          <w:p w14:paraId="5531C393" w14:textId="77777777" w:rsidR="006A1F04" w:rsidRDefault="006A1F04" w:rsidP="00312475"/>
        </w:tc>
        <w:tc>
          <w:tcPr>
            <w:tcW w:w="4819" w:type="dxa"/>
            <w:tcMar>
              <w:top w:w="28" w:type="dxa"/>
              <w:left w:w="28" w:type="dxa"/>
              <w:bottom w:w="28" w:type="dxa"/>
              <w:right w:w="28" w:type="dxa"/>
            </w:tcMar>
          </w:tcPr>
          <w:p w14:paraId="7128C161" w14:textId="77777777" w:rsidR="006A1F04" w:rsidRDefault="006A1F04" w:rsidP="00312475">
            <w:pPr>
              <w:jc w:val="left"/>
            </w:pPr>
            <w:r>
              <w:rPr>
                <w:sz w:val="16"/>
                <w:szCs w:val="16"/>
              </w:rPr>
              <w:t>Defines the of windings that the wires are wound around the ferrite.</w:t>
            </w:r>
          </w:p>
        </w:tc>
      </w:tr>
    </w:tbl>
    <w:p w14:paraId="78A37236"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7325CCEC" w14:textId="77777777" w:rsidTr="00312475">
        <w:tc>
          <w:tcPr>
            <w:tcW w:w="3856" w:type="dxa"/>
            <w:gridSpan w:val="3"/>
          </w:tcPr>
          <w:p w14:paraId="31617D8D" w14:textId="77777777" w:rsidR="006A1F04" w:rsidRDefault="006A1F04" w:rsidP="00312475">
            <w:pPr>
              <w:jc w:val="center"/>
              <w:rPr>
                <w:b/>
                <w:sz w:val="16"/>
                <w:szCs w:val="16"/>
                <w:lang w:val="en-GB"/>
              </w:rPr>
            </w:pPr>
            <w:r>
              <w:rPr>
                <w:b/>
                <w:sz w:val="16"/>
                <w:szCs w:val="16"/>
                <w:lang w:val="en-GB"/>
              </w:rPr>
              <w:t>Other End</w:t>
            </w:r>
          </w:p>
        </w:tc>
        <w:tc>
          <w:tcPr>
            <w:tcW w:w="708" w:type="dxa"/>
          </w:tcPr>
          <w:p w14:paraId="041A4E7C"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0041B0BC" w14:textId="77777777" w:rsidR="006A1F04" w:rsidRDefault="006A1F04" w:rsidP="00312475">
            <w:pPr>
              <w:jc w:val="center"/>
              <w:rPr>
                <w:b/>
                <w:sz w:val="16"/>
                <w:szCs w:val="16"/>
                <w:lang w:val="en-GB"/>
              </w:rPr>
            </w:pPr>
            <w:r>
              <w:rPr>
                <w:b/>
                <w:sz w:val="16"/>
                <w:szCs w:val="16"/>
                <w:lang w:val="en-GB"/>
              </w:rPr>
              <w:t>General</w:t>
            </w:r>
          </w:p>
        </w:tc>
      </w:tr>
      <w:tr w:rsidR="006A1F04" w:rsidRPr="00720F6F" w14:paraId="3886D5AF" w14:textId="77777777" w:rsidTr="00312475">
        <w:tc>
          <w:tcPr>
            <w:tcW w:w="1573" w:type="dxa"/>
          </w:tcPr>
          <w:p w14:paraId="0C337585" w14:textId="77777777" w:rsidR="006A1F04" w:rsidRDefault="006A1F04" w:rsidP="00312475">
            <w:pPr>
              <w:rPr>
                <w:b/>
                <w:sz w:val="16"/>
                <w:szCs w:val="16"/>
                <w:lang w:val="en-GB"/>
              </w:rPr>
            </w:pPr>
            <w:r>
              <w:rPr>
                <w:b/>
                <w:sz w:val="16"/>
                <w:szCs w:val="16"/>
                <w:lang w:val="en-GB"/>
              </w:rPr>
              <w:t>Type</w:t>
            </w:r>
          </w:p>
        </w:tc>
        <w:tc>
          <w:tcPr>
            <w:tcW w:w="1574" w:type="dxa"/>
          </w:tcPr>
          <w:p w14:paraId="2D3033E1" w14:textId="77777777" w:rsidR="006A1F04" w:rsidRDefault="006A1F04" w:rsidP="00312475">
            <w:pPr>
              <w:rPr>
                <w:b/>
                <w:sz w:val="16"/>
                <w:szCs w:val="16"/>
                <w:lang w:val="en-GB"/>
              </w:rPr>
            </w:pPr>
            <w:r>
              <w:rPr>
                <w:b/>
                <w:sz w:val="16"/>
                <w:szCs w:val="16"/>
                <w:lang w:val="en-GB"/>
              </w:rPr>
              <w:t>Role</w:t>
            </w:r>
          </w:p>
        </w:tc>
        <w:tc>
          <w:tcPr>
            <w:tcW w:w="708" w:type="dxa"/>
          </w:tcPr>
          <w:p w14:paraId="2D42F9EF" w14:textId="77777777" w:rsidR="006A1F04" w:rsidRDefault="006A1F04" w:rsidP="00312475">
            <w:pPr>
              <w:rPr>
                <w:b/>
                <w:sz w:val="16"/>
                <w:szCs w:val="16"/>
                <w:lang w:val="en-GB"/>
              </w:rPr>
            </w:pPr>
            <w:r>
              <w:rPr>
                <w:b/>
                <w:sz w:val="16"/>
                <w:szCs w:val="16"/>
                <w:lang w:val="en-GB"/>
              </w:rPr>
              <w:t>Mult</w:t>
            </w:r>
          </w:p>
        </w:tc>
        <w:tc>
          <w:tcPr>
            <w:tcW w:w="709" w:type="dxa"/>
          </w:tcPr>
          <w:p w14:paraId="7D7B0C54" w14:textId="77777777" w:rsidR="006A1F04" w:rsidRDefault="006A1F04" w:rsidP="00312475">
            <w:pPr>
              <w:rPr>
                <w:b/>
                <w:sz w:val="16"/>
                <w:szCs w:val="16"/>
                <w:lang w:val="en-GB"/>
              </w:rPr>
            </w:pPr>
            <w:r>
              <w:rPr>
                <w:b/>
                <w:sz w:val="16"/>
                <w:szCs w:val="16"/>
                <w:lang w:val="en-GB"/>
              </w:rPr>
              <w:t>Mult</w:t>
            </w:r>
          </w:p>
        </w:tc>
        <w:tc>
          <w:tcPr>
            <w:tcW w:w="567" w:type="dxa"/>
          </w:tcPr>
          <w:p w14:paraId="7494EFCB"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10C03390" w14:textId="77777777" w:rsidR="006A1F04" w:rsidRPr="008359F5" w:rsidRDefault="006A1F04" w:rsidP="00312475">
            <w:pPr>
              <w:rPr>
                <w:b/>
                <w:sz w:val="16"/>
                <w:szCs w:val="16"/>
                <w:lang w:val="en-GB"/>
              </w:rPr>
            </w:pPr>
            <w:r>
              <w:rPr>
                <w:b/>
                <w:sz w:val="16"/>
                <w:szCs w:val="16"/>
                <w:lang w:val="en-GB"/>
              </w:rPr>
              <w:t>Comment</w:t>
            </w:r>
          </w:p>
        </w:tc>
      </w:tr>
      <w:tr w:rsidR="006A1F04" w:rsidRPr="00CC6307" w14:paraId="4F719EE7" w14:textId="77777777" w:rsidTr="00312475">
        <w:tc>
          <w:tcPr>
            <w:tcW w:w="1573" w:type="dxa"/>
          </w:tcPr>
          <w:p w14:paraId="27C06129" w14:textId="77777777" w:rsidR="006A1F04" w:rsidRPr="00634625" w:rsidRDefault="006A1F04" w:rsidP="00312475">
            <w:pPr>
              <w:pStyle w:val="SmallStandard"/>
            </w:pPr>
            <w:r>
              <w:t>FerriteSpecification</w:t>
            </w:r>
          </w:p>
        </w:tc>
        <w:tc>
          <w:tcPr>
            <w:tcW w:w="1574" w:type="dxa"/>
          </w:tcPr>
          <w:p w14:paraId="1A5C196B" w14:textId="77777777" w:rsidR="006A1F04" w:rsidRPr="00132C43" w:rsidRDefault="006A1F04" w:rsidP="00312475">
            <w:pPr>
              <w:pStyle w:val="SmallStandard"/>
            </w:pPr>
            <w:r>
              <w:t>ferriteSpecification</w:t>
            </w:r>
          </w:p>
        </w:tc>
        <w:tc>
          <w:tcPr>
            <w:tcW w:w="708" w:type="dxa"/>
          </w:tcPr>
          <w:p w14:paraId="5A47E833" w14:textId="77777777" w:rsidR="006A1F04" w:rsidRPr="00D331EF" w:rsidRDefault="006A1F04" w:rsidP="00312475">
            <w:pPr>
              <w:pStyle w:val="SmallStandard"/>
            </w:pPr>
            <w:r w:rsidRPr="00574783">
              <w:t>1</w:t>
            </w:r>
          </w:p>
        </w:tc>
        <w:tc>
          <w:tcPr>
            <w:tcW w:w="709" w:type="dxa"/>
          </w:tcPr>
          <w:p w14:paraId="13A3CD90" w14:textId="77777777" w:rsidR="006A1F04" w:rsidRDefault="006A1F04" w:rsidP="00312475"/>
        </w:tc>
        <w:tc>
          <w:tcPr>
            <w:tcW w:w="567" w:type="dxa"/>
          </w:tcPr>
          <w:p w14:paraId="0E11C969" w14:textId="77777777" w:rsidR="006A1F04" w:rsidRPr="00D331EF" w:rsidRDefault="006A1F04" w:rsidP="00312475">
            <w:pPr>
              <w:pStyle w:val="SmallStandard"/>
            </w:pPr>
            <w:r>
              <w:t>N</w:t>
            </w:r>
          </w:p>
        </w:tc>
        <w:tc>
          <w:tcPr>
            <w:tcW w:w="3969" w:type="dxa"/>
          </w:tcPr>
          <w:p w14:paraId="5B68682E" w14:textId="77777777" w:rsidR="006A1F04" w:rsidRDefault="006A1F04" w:rsidP="00312475"/>
        </w:tc>
      </w:tr>
    </w:tbl>
    <w:p w14:paraId="54E9D6DD"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641" w:name="_b0e022da6a9bf25449f3134bf3ff3ce5"/>
      <w:r>
        <w:rPr>
          <w:lang w:val="en-GB"/>
        </w:rPr>
        <w:t>FixingRole</w:t>
      </w:r>
      <w:bookmarkEnd w:id="641"/>
    </w:p>
    <w:p w14:paraId="29E4B90C" w14:textId="77777777" w:rsidR="006A1F04" w:rsidRDefault="006A1F04" w:rsidP="006A1F04">
      <w:r>
        <w:rPr>
          <w:sz w:val="18"/>
          <w:szCs w:val="18"/>
        </w:rPr>
        <w:t>A FixingRole defines the instance specific properties and relationships of a fixing.</w:t>
      </w:r>
    </w:p>
    <w:p w14:paraId="469BD641"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2FD4AE37" w14:textId="77777777" w:rsidTr="00312475">
        <w:tc>
          <w:tcPr>
            <w:tcW w:w="2013" w:type="dxa"/>
            <w:tcMar>
              <w:top w:w="28" w:type="dxa"/>
              <w:left w:w="28" w:type="dxa"/>
              <w:bottom w:w="28" w:type="dxa"/>
              <w:right w:w="28" w:type="dxa"/>
            </w:tcMar>
          </w:tcPr>
          <w:p w14:paraId="63774DBC"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2EE0221" w14:textId="6DBE5AA2" w:rsidR="006A1F04" w:rsidRPr="00620BBE" w:rsidRDefault="006A1F04" w:rsidP="00312475">
            <w:pPr>
              <w:pStyle w:val="SmallStandard"/>
            </w:pPr>
            <w:hyperlink w:anchor="_f21236bff7d00ceb327f2d9eed6c5594" w:history="1">
              <w:r w:rsidRPr="00620BBE">
                <w:rPr>
                  <w:rStyle w:val="Hyperlink"/>
                  <w:rFonts w:eastAsiaTheme="majorEastAsia"/>
                </w:rPr>
                <w:t>Role</w:t>
              </w:r>
            </w:hyperlink>
          </w:p>
        </w:tc>
      </w:tr>
      <w:tr w:rsidR="006A1F04" w:rsidRPr="008359F5" w14:paraId="59D729D0" w14:textId="77777777" w:rsidTr="00312475">
        <w:tc>
          <w:tcPr>
            <w:tcW w:w="2013" w:type="dxa"/>
            <w:tcMar>
              <w:top w:w="28" w:type="dxa"/>
              <w:left w:w="28" w:type="dxa"/>
              <w:bottom w:w="28" w:type="dxa"/>
              <w:right w:w="28" w:type="dxa"/>
            </w:tcMar>
          </w:tcPr>
          <w:p w14:paraId="0D2C4222"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5F1D722" w14:textId="77777777" w:rsidR="006A1F04" w:rsidRDefault="006A1F04" w:rsidP="00312475"/>
        </w:tc>
      </w:tr>
      <w:tr w:rsidR="006A1F04" w:rsidRPr="008359F5" w14:paraId="1F37DCE8" w14:textId="77777777" w:rsidTr="00312475">
        <w:tc>
          <w:tcPr>
            <w:tcW w:w="2013" w:type="dxa"/>
            <w:tcMar>
              <w:top w:w="28" w:type="dxa"/>
              <w:left w:w="28" w:type="dxa"/>
              <w:bottom w:w="28" w:type="dxa"/>
              <w:right w:w="28" w:type="dxa"/>
            </w:tcMar>
          </w:tcPr>
          <w:p w14:paraId="2E6BF125"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E0EF772" w14:textId="77777777" w:rsidR="006A1F04" w:rsidRPr="000437C1" w:rsidRDefault="006A1F04" w:rsidP="00312475">
            <w:pPr>
              <w:pStyle w:val="SmallStandard"/>
            </w:pPr>
            <w:r>
              <w:t>false</w:t>
            </w:r>
          </w:p>
        </w:tc>
      </w:tr>
    </w:tbl>
    <w:p w14:paraId="3D2279F0"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12C6B341" w14:textId="77777777" w:rsidTr="00312475">
        <w:tc>
          <w:tcPr>
            <w:tcW w:w="3856" w:type="dxa"/>
            <w:gridSpan w:val="3"/>
          </w:tcPr>
          <w:p w14:paraId="6EACB4DE" w14:textId="77777777" w:rsidR="006A1F04" w:rsidRDefault="006A1F04" w:rsidP="00312475">
            <w:pPr>
              <w:jc w:val="center"/>
              <w:rPr>
                <w:b/>
                <w:sz w:val="16"/>
                <w:szCs w:val="16"/>
                <w:lang w:val="en-GB"/>
              </w:rPr>
            </w:pPr>
            <w:r>
              <w:rPr>
                <w:b/>
                <w:sz w:val="16"/>
                <w:szCs w:val="16"/>
                <w:lang w:val="en-GB"/>
              </w:rPr>
              <w:t>Other End</w:t>
            </w:r>
          </w:p>
        </w:tc>
        <w:tc>
          <w:tcPr>
            <w:tcW w:w="708" w:type="dxa"/>
          </w:tcPr>
          <w:p w14:paraId="72A389D4"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06EB7A7D" w14:textId="77777777" w:rsidR="006A1F04" w:rsidRDefault="006A1F04" w:rsidP="00312475">
            <w:pPr>
              <w:jc w:val="center"/>
              <w:rPr>
                <w:b/>
                <w:sz w:val="16"/>
                <w:szCs w:val="16"/>
                <w:lang w:val="en-GB"/>
              </w:rPr>
            </w:pPr>
            <w:r>
              <w:rPr>
                <w:b/>
                <w:sz w:val="16"/>
                <w:szCs w:val="16"/>
                <w:lang w:val="en-GB"/>
              </w:rPr>
              <w:t>General</w:t>
            </w:r>
          </w:p>
        </w:tc>
      </w:tr>
      <w:tr w:rsidR="006A1F04" w:rsidRPr="00720F6F" w14:paraId="2FBFF464" w14:textId="77777777" w:rsidTr="00312475">
        <w:tc>
          <w:tcPr>
            <w:tcW w:w="1573" w:type="dxa"/>
          </w:tcPr>
          <w:p w14:paraId="6BD76DAC" w14:textId="77777777" w:rsidR="006A1F04" w:rsidRDefault="006A1F04" w:rsidP="00312475">
            <w:pPr>
              <w:rPr>
                <w:b/>
                <w:sz w:val="16"/>
                <w:szCs w:val="16"/>
                <w:lang w:val="en-GB"/>
              </w:rPr>
            </w:pPr>
            <w:r>
              <w:rPr>
                <w:b/>
                <w:sz w:val="16"/>
                <w:szCs w:val="16"/>
                <w:lang w:val="en-GB"/>
              </w:rPr>
              <w:t>Type</w:t>
            </w:r>
          </w:p>
        </w:tc>
        <w:tc>
          <w:tcPr>
            <w:tcW w:w="1574" w:type="dxa"/>
          </w:tcPr>
          <w:p w14:paraId="42974E01" w14:textId="77777777" w:rsidR="006A1F04" w:rsidRDefault="006A1F04" w:rsidP="00312475">
            <w:pPr>
              <w:rPr>
                <w:b/>
                <w:sz w:val="16"/>
                <w:szCs w:val="16"/>
                <w:lang w:val="en-GB"/>
              </w:rPr>
            </w:pPr>
            <w:r>
              <w:rPr>
                <w:b/>
                <w:sz w:val="16"/>
                <w:szCs w:val="16"/>
                <w:lang w:val="en-GB"/>
              </w:rPr>
              <w:t>Role</w:t>
            </w:r>
          </w:p>
        </w:tc>
        <w:tc>
          <w:tcPr>
            <w:tcW w:w="708" w:type="dxa"/>
          </w:tcPr>
          <w:p w14:paraId="41985335" w14:textId="77777777" w:rsidR="006A1F04" w:rsidRDefault="006A1F04" w:rsidP="00312475">
            <w:pPr>
              <w:rPr>
                <w:b/>
                <w:sz w:val="16"/>
                <w:szCs w:val="16"/>
                <w:lang w:val="en-GB"/>
              </w:rPr>
            </w:pPr>
            <w:r>
              <w:rPr>
                <w:b/>
                <w:sz w:val="16"/>
                <w:szCs w:val="16"/>
                <w:lang w:val="en-GB"/>
              </w:rPr>
              <w:t>Mult</w:t>
            </w:r>
          </w:p>
        </w:tc>
        <w:tc>
          <w:tcPr>
            <w:tcW w:w="709" w:type="dxa"/>
          </w:tcPr>
          <w:p w14:paraId="0BBCDFBD" w14:textId="77777777" w:rsidR="006A1F04" w:rsidRDefault="006A1F04" w:rsidP="00312475">
            <w:pPr>
              <w:rPr>
                <w:b/>
                <w:sz w:val="16"/>
                <w:szCs w:val="16"/>
                <w:lang w:val="en-GB"/>
              </w:rPr>
            </w:pPr>
            <w:r>
              <w:rPr>
                <w:b/>
                <w:sz w:val="16"/>
                <w:szCs w:val="16"/>
                <w:lang w:val="en-GB"/>
              </w:rPr>
              <w:t>Mult</w:t>
            </w:r>
          </w:p>
        </w:tc>
        <w:tc>
          <w:tcPr>
            <w:tcW w:w="567" w:type="dxa"/>
          </w:tcPr>
          <w:p w14:paraId="67E01413"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1A6F0282" w14:textId="77777777" w:rsidR="006A1F04" w:rsidRPr="008359F5" w:rsidRDefault="006A1F04" w:rsidP="00312475">
            <w:pPr>
              <w:rPr>
                <w:b/>
                <w:sz w:val="16"/>
                <w:szCs w:val="16"/>
                <w:lang w:val="en-GB"/>
              </w:rPr>
            </w:pPr>
            <w:r>
              <w:rPr>
                <w:b/>
                <w:sz w:val="16"/>
                <w:szCs w:val="16"/>
                <w:lang w:val="en-GB"/>
              </w:rPr>
              <w:t>Comment</w:t>
            </w:r>
          </w:p>
        </w:tc>
      </w:tr>
      <w:tr w:rsidR="006A1F04" w:rsidRPr="00CC6307" w14:paraId="6FAC07B1" w14:textId="77777777" w:rsidTr="00312475">
        <w:tc>
          <w:tcPr>
            <w:tcW w:w="1573" w:type="dxa"/>
          </w:tcPr>
          <w:p w14:paraId="720F7EE3" w14:textId="77777777" w:rsidR="006A1F04" w:rsidRPr="00634625" w:rsidRDefault="006A1F04" w:rsidP="00312475">
            <w:pPr>
              <w:pStyle w:val="SmallStandard"/>
            </w:pPr>
            <w:r>
              <w:t>FixingSpecification</w:t>
            </w:r>
          </w:p>
        </w:tc>
        <w:tc>
          <w:tcPr>
            <w:tcW w:w="1574" w:type="dxa"/>
          </w:tcPr>
          <w:p w14:paraId="5783AD25" w14:textId="77777777" w:rsidR="006A1F04" w:rsidRPr="00132C43" w:rsidRDefault="006A1F04" w:rsidP="00312475">
            <w:pPr>
              <w:pStyle w:val="SmallStandard"/>
            </w:pPr>
            <w:r>
              <w:t>fixingSpecification</w:t>
            </w:r>
          </w:p>
        </w:tc>
        <w:tc>
          <w:tcPr>
            <w:tcW w:w="708" w:type="dxa"/>
          </w:tcPr>
          <w:p w14:paraId="719646D2" w14:textId="77777777" w:rsidR="006A1F04" w:rsidRPr="00D331EF" w:rsidRDefault="006A1F04" w:rsidP="00312475">
            <w:pPr>
              <w:pStyle w:val="SmallStandard"/>
            </w:pPr>
            <w:r w:rsidRPr="00574783">
              <w:t>1</w:t>
            </w:r>
          </w:p>
        </w:tc>
        <w:tc>
          <w:tcPr>
            <w:tcW w:w="709" w:type="dxa"/>
          </w:tcPr>
          <w:p w14:paraId="2D27D316" w14:textId="77777777" w:rsidR="006A1F04" w:rsidRPr="00D331EF" w:rsidRDefault="006A1F04" w:rsidP="00312475">
            <w:pPr>
              <w:pStyle w:val="SmallStandard"/>
            </w:pPr>
            <w:r w:rsidRPr="00207506">
              <w:t>0..*</w:t>
            </w:r>
          </w:p>
        </w:tc>
        <w:tc>
          <w:tcPr>
            <w:tcW w:w="567" w:type="dxa"/>
          </w:tcPr>
          <w:p w14:paraId="6BD9C2F0" w14:textId="77777777" w:rsidR="006A1F04" w:rsidRPr="00D331EF" w:rsidRDefault="006A1F04" w:rsidP="00312475">
            <w:pPr>
              <w:pStyle w:val="SmallStandard"/>
            </w:pPr>
            <w:r>
              <w:t>N</w:t>
            </w:r>
          </w:p>
        </w:tc>
        <w:tc>
          <w:tcPr>
            <w:tcW w:w="3969" w:type="dxa"/>
          </w:tcPr>
          <w:p w14:paraId="1C186A20" w14:textId="77777777" w:rsidR="006A1F04" w:rsidRDefault="006A1F04" w:rsidP="00312475">
            <w:pPr>
              <w:jc w:val="left"/>
            </w:pPr>
            <w:r>
              <w:rPr>
                <w:sz w:val="16"/>
                <w:szCs w:val="16"/>
              </w:rPr>
              <w:t xml:space="preserve">References the </w:t>
            </w:r>
            <w:r>
              <w:rPr>
                <w:i/>
                <w:iCs/>
                <w:sz w:val="16"/>
                <w:szCs w:val="16"/>
              </w:rPr>
              <w:t>FixingSpecification</w:t>
            </w:r>
            <w:r>
              <w:rPr>
                <w:sz w:val="16"/>
                <w:szCs w:val="16"/>
              </w:rPr>
              <w:t xml:space="preserve"> that is instanced by this </w:t>
            </w:r>
            <w:r>
              <w:rPr>
                <w:i/>
                <w:iCs/>
                <w:sz w:val="16"/>
                <w:szCs w:val="16"/>
              </w:rPr>
              <w:t>FixingRole.</w:t>
            </w:r>
          </w:p>
        </w:tc>
      </w:tr>
    </w:tbl>
    <w:p w14:paraId="35B008BD"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42" w:name="_8da6015a4a7cd34d3923f4d2a9ee0ab0"/>
      <w:r>
        <w:rPr>
          <w:lang w:val="en-GB"/>
        </w:rPr>
        <w:t>GrommetRole</w:t>
      </w:r>
      <w:bookmarkEnd w:id="642"/>
    </w:p>
    <w:p w14:paraId="3D4C02D1" w14:textId="77777777" w:rsidR="006A1F04" w:rsidRDefault="006A1F04" w:rsidP="006A1F04">
      <w:r>
        <w:rPr>
          <w:sz w:val="18"/>
          <w:szCs w:val="18"/>
        </w:rPr>
        <w:t>A GrommetRole defines the instance specific properties and relationships of a grommet.</w:t>
      </w:r>
    </w:p>
    <w:p w14:paraId="2814E2B2"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7B6A001D" w14:textId="77777777" w:rsidTr="00312475">
        <w:tc>
          <w:tcPr>
            <w:tcW w:w="2013" w:type="dxa"/>
            <w:tcMar>
              <w:top w:w="28" w:type="dxa"/>
              <w:left w:w="28" w:type="dxa"/>
              <w:bottom w:w="28" w:type="dxa"/>
              <w:right w:w="28" w:type="dxa"/>
            </w:tcMar>
          </w:tcPr>
          <w:p w14:paraId="4449872D"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3D3B23F" w14:textId="3AA7E7D2" w:rsidR="006A1F04" w:rsidRPr="00620BBE" w:rsidRDefault="006A1F04" w:rsidP="00312475">
            <w:pPr>
              <w:pStyle w:val="SmallStandard"/>
            </w:pPr>
            <w:hyperlink w:anchor="_f21236bff7d00ceb327f2d9eed6c5594" w:history="1">
              <w:r w:rsidRPr="00620BBE">
                <w:rPr>
                  <w:rStyle w:val="Hyperlink"/>
                  <w:rFonts w:eastAsiaTheme="majorEastAsia"/>
                </w:rPr>
                <w:t>Role</w:t>
              </w:r>
            </w:hyperlink>
          </w:p>
        </w:tc>
      </w:tr>
      <w:tr w:rsidR="006A1F04" w:rsidRPr="008359F5" w14:paraId="6913B1CB" w14:textId="77777777" w:rsidTr="00312475">
        <w:tc>
          <w:tcPr>
            <w:tcW w:w="2013" w:type="dxa"/>
            <w:tcMar>
              <w:top w:w="28" w:type="dxa"/>
              <w:left w:w="28" w:type="dxa"/>
              <w:bottom w:w="28" w:type="dxa"/>
              <w:right w:w="28" w:type="dxa"/>
            </w:tcMar>
          </w:tcPr>
          <w:p w14:paraId="2C934196"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847E472" w14:textId="77777777" w:rsidR="006A1F04" w:rsidRDefault="006A1F04" w:rsidP="00312475"/>
        </w:tc>
      </w:tr>
      <w:tr w:rsidR="006A1F04" w:rsidRPr="008359F5" w14:paraId="4E38D4A0" w14:textId="77777777" w:rsidTr="00312475">
        <w:tc>
          <w:tcPr>
            <w:tcW w:w="2013" w:type="dxa"/>
            <w:tcMar>
              <w:top w:w="28" w:type="dxa"/>
              <w:left w:w="28" w:type="dxa"/>
              <w:bottom w:w="28" w:type="dxa"/>
              <w:right w:w="28" w:type="dxa"/>
            </w:tcMar>
          </w:tcPr>
          <w:p w14:paraId="3398A46B"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1E87763" w14:textId="77777777" w:rsidR="006A1F04" w:rsidRPr="000437C1" w:rsidRDefault="006A1F04" w:rsidP="00312475">
            <w:pPr>
              <w:pStyle w:val="SmallStandard"/>
            </w:pPr>
            <w:r>
              <w:t>false</w:t>
            </w:r>
          </w:p>
        </w:tc>
      </w:tr>
    </w:tbl>
    <w:p w14:paraId="7541D8CA"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38CA4F88" w14:textId="77777777" w:rsidTr="00312475">
        <w:tc>
          <w:tcPr>
            <w:tcW w:w="3856" w:type="dxa"/>
            <w:gridSpan w:val="3"/>
          </w:tcPr>
          <w:p w14:paraId="7A26A5FB" w14:textId="77777777" w:rsidR="006A1F04" w:rsidRDefault="006A1F04" w:rsidP="00312475">
            <w:pPr>
              <w:jc w:val="center"/>
              <w:rPr>
                <w:b/>
                <w:sz w:val="16"/>
                <w:szCs w:val="16"/>
                <w:lang w:val="en-GB"/>
              </w:rPr>
            </w:pPr>
            <w:r>
              <w:rPr>
                <w:b/>
                <w:sz w:val="16"/>
                <w:szCs w:val="16"/>
                <w:lang w:val="en-GB"/>
              </w:rPr>
              <w:t>Other End</w:t>
            </w:r>
          </w:p>
        </w:tc>
        <w:tc>
          <w:tcPr>
            <w:tcW w:w="708" w:type="dxa"/>
          </w:tcPr>
          <w:p w14:paraId="37BA7DE7"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087CDA2B" w14:textId="77777777" w:rsidR="006A1F04" w:rsidRDefault="006A1F04" w:rsidP="00312475">
            <w:pPr>
              <w:jc w:val="center"/>
              <w:rPr>
                <w:b/>
                <w:sz w:val="16"/>
                <w:szCs w:val="16"/>
                <w:lang w:val="en-GB"/>
              </w:rPr>
            </w:pPr>
            <w:r>
              <w:rPr>
                <w:b/>
                <w:sz w:val="16"/>
                <w:szCs w:val="16"/>
                <w:lang w:val="en-GB"/>
              </w:rPr>
              <w:t>General</w:t>
            </w:r>
          </w:p>
        </w:tc>
      </w:tr>
      <w:tr w:rsidR="006A1F04" w:rsidRPr="00720F6F" w14:paraId="63BAD039" w14:textId="77777777" w:rsidTr="00312475">
        <w:tc>
          <w:tcPr>
            <w:tcW w:w="1573" w:type="dxa"/>
          </w:tcPr>
          <w:p w14:paraId="4459D8D1" w14:textId="77777777" w:rsidR="006A1F04" w:rsidRDefault="006A1F04" w:rsidP="00312475">
            <w:pPr>
              <w:rPr>
                <w:b/>
                <w:sz w:val="16"/>
                <w:szCs w:val="16"/>
                <w:lang w:val="en-GB"/>
              </w:rPr>
            </w:pPr>
            <w:r>
              <w:rPr>
                <w:b/>
                <w:sz w:val="16"/>
                <w:szCs w:val="16"/>
                <w:lang w:val="en-GB"/>
              </w:rPr>
              <w:t>Type</w:t>
            </w:r>
          </w:p>
        </w:tc>
        <w:tc>
          <w:tcPr>
            <w:tcW w:w="1574" w:type="dxa"/>
          </w:tcPr>
          <w:p w14:paraId="45DF9D8C" w14:textId="77777777" w:rsidR="006A1F04" w:rsidRDefault="006A1F04" w:rsidP="00312475">
            <w:pPr>
              <w:rPr>
                <w:b/>
                <w:sz w:val="16"/>
                <w:szCs w:val="16"/>
                <w:lang w:val="en-GB"/>
              </w:rPr>
            </w:pPr>
            <w:r>
              <w:rPr>
                <w:b/>
                <w:sz w:val="16"/>
                <w:szCs w:val="16"/>
                <w:lang w:val="en-GB"/>
              </w:rPr>
              <w:t>Role</w:t>
            </w:r>
          </w:p>
        </w:tc>
        <w:tc>
          <w:tcPr>
            <w:tcW w:w="708" w:type="dxa"/>
          </w:tcPr>
          <w:p w14:paraId="2EABD29C" w14:textId="77777777" w:rsidR="006A1F04" w:rsidRDefault="006A1F04" w:rsidP="00312475">
            <w:pPr>
              <w:rPr>
                <w:b/>
                <w:sz w:val="16"/>
                <w:szCs w:val="16"/>
                <w:lang w:val="en-GB"/>
              </w:rPr>
            </w:pPr>
            <w:r>
              <w:rPr>
                <w:b/>
                <w:sz w:val="16"/>
                <w:szCs w:val="16"/>
                <w:lang w:val="en-GB"/>
              </w:rPr>
              <w:t>Mult</w:t>
            </w:r>
          </w:p>
        </w:tc>
        <w:tc>
          <w:tcPr>
            <w:tcW w:w="709" w:type="dxa"/>
          </w:tcPr>
          <w:p w14:paraId="10BB80D8" w14:textId="77777777" w:rsidR="006A1F04" w:rsidRDefault="006A1F04" w:rsidP="00312475">
            <w:pPr>
              <w:rPr>
                <w:b/>
                <w:sz w:val="16"/>
                <w:szCs w:val="16"/>
                <w:lang w:val="en-GB"/>
              </w:rPr>
            </w:pPr>
            <w:r>
              <w:rPr>
                <w:b/>
                <w:sz w:val="16"/>
                <w:szCs w:val="16"/>
                <w:lang w:val="en-GB"/>
              </w:rPr>
              <w:t>Mult</w:t>
            </w:r>
          </w:p>
        </w:tc>
        <w:tc>
          <w:tcPr>
            <w:tcW w:w="567" w:type="dxa"/>
          </w:tcPr>
          <w:p w14:paraId="044A8D9A"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3B270A16" w14:textId="77777777" w:rsidR="006A1F04" w:rsidRPr="008359F5" w:rsidRDefault="006A1F04" w:rsidP="00312475">
            <w:pPr>
              <w:rPr>
                <w:b/>
                <w:sz w:val="16"/>
                <w:szCs w:val="16"/>
                <w:lang w:val="en-GB"/>
              </w:rPr>
            </w:pPr>
            <w:r>
              <w:rPr>
                <w:b/>
                <w:sz w:val="16"/>
                <w:szCs w:val="16"/>
                <w:lang w:val="en-GB"/>
              </w:rPr>
              <w:t>Comment</w:t>
            </w:r>
          </w:p>
        </w:tc>
      </w:tr>
      <w:tr w:rsidR="006A1F04" w:rsidRPr="00CC6307" w14:paraId="0A4EB416" w14:textId="77777777" w:rsidTr="00312475">
        <w:tc>
          <w:tcPr>
            <w:tcW w:w="1573" w:type="dxa"/>
          </w:tcPr>
          <w:p w14:paraId="10D2F992" w14:textId="77777777" w:rsidR="006A1F04" w:rsidRPr="00634625" w:rsidRDefault="006A1F04" w:rsidP="00312475">
            <w:pPr>
              <w:pStyle w:val="SmallStandard"/>
            </w:pPr>
            <w:r>
              <w:t>GrommetSpecification</w:t>
            </w:r>
          </w:p>
        </w:tc>
        <w:tc>
          <w:tcPr>
            <w:tcW w:w="1574" w:type="dxa"/>
          </w:tcPr>
          <w:p w14:paraId="08BD07DF" w14:textId="77777777" w:rsidR="006A1F04" w:rsidRPr="00132C43" w:rsidRDefault="006A1F04" w:rsidP="00312475">
            <w:pPr>
              <w:pStyle w:val="SmallStandard"/>
            </w:pPr>
            <w:r>
              <w:t>grommetSpecification</w:t>
            </w:r>
          </w:p>
        </w:tc>
        <w:tc>
          <w:tcPr>
            <w:tcW w:w="708" w:type="dxa"/>
          </w:tcPr>
          <w:p w14:paraId="56E3A178" w14:textId="77777777" w:rsidR="006A1F04" w:rsidRPr="00D331EF" w:rsidRDefault="006A1F04" w:rsidP="00312475">
            <w:pPr>
              <w:pStyle w:val="SmallStandard"/>
            </w:pPr>
            <w:r w:rsidRPr="00574783">
              <w:t>1</w:t>
            </w:r>
          </w:p>
        </w:tc>
        <w:tc>
          <w:tcPr>
            <w:tcW w:w="709" w:type="dxa"/>
          </w:tcPr>
          <w:p w14:paraId="75B65FEB" w14:textId="77777777" w:rsidR="006A1F04" w:rsidRPr="00D331EF" w:rsidRDefault="006A1F04" w:rsidP="00312475">
            <w:pPr>
              <w:pStyle w:val="SmallStandard"/>
            </w:pPr>
            <w:r w:rsidRPr="00207506">
              <w:t>0..*</w:t>
            </w:r>
          </w:p>
        </w:tc>
        <w:tc>
          <w:tcPr>
            <w:tcW w:w="567" w:type="dxa"/>
          </w:tcPr>
          <w:p w14:paraId="708AA6B7" w14:textId="77777777" w:rsidR="006A1F04" w:rsidRPr="00D331EF" w:rsidRDefault="006A1F04" w:rsidP="00312475">
            <w:pPr>
              <w:pStyle w:val="SmallStandard"/>
            </w:pPr>
            <w:r>
              <w:t>N</w:t>
            </w:r>
          </w:p>
        </w:tc>
        <w:tc>
          <w:tcPr>
            <w:tcW w:w="3969" w:type="dxa"/>
          </w:tcPr>
          <w:p w14:paraId="122AAD80" w14:textId="77777777" w:rsidR="006A1F04" w:rsidRDefault="006A1F04" w:rsidP="00312475">
            <w:pPr>
              <w:jc w:val="left"/>
            </w:pPr>
            <w:r>
              <w:rPr>
                <w:sz w:val="16"/>
                <w:szCs w:val="16"/>
              </w:rPr>
              <w:t xml:space="preserve">References the </w:t>
            </w:r>
            <w:r>
              <w:rPr>
                <w:i/>
                <w:iCs/>
                <w:sz w:val="16"/>
                <w:szCs w:val="16"/>
              </w:rPr>
              <w:t>GrommetSpecification</w:t>
            </w:r>
            <w:r>
              <w:rPr>
                <w:sz w:val="16"/>
                <w:szCs w:val="16"/>
              </w:rPr>
              <w:t xml:space="preserve"> that is instanced by this </w:t>
            </w:r>
            <w:r>
              <w:rPr>
                <w:i/>
                <w:iCs/>
                <w:sz w:val="16"/>
                <w:szCs w:val="16"/>
              </w:rPr>
              <w:t>GrommetRole.</w:t>
            </w:r>
          </w:p>
        </w:tc>
      </w:tr>
      <w:tr w:rsidR="006A1F04" w:rsidRPr="00CC6307" w14:paraId="0B7684FE" w14:textId="77777777" w:rsidTr="00312475">
        <w:tc>
          <w:tcPr>
            <w:tcW w:w="1573" w:type="dxa"/>
          </w:tcPr>
          <w:p w14:paraId="085F6665" w14:textId="77777777" w:rsidR="006A1F04" w:rsidRPr="00634625" w:rsidRDefault="006A1F04" w:rsidP="00312475">
            <w:pPr>
              <w:pStyle w:val="SmallStandard"/>
            </w:pPr>
            <w:r>
              <w:t>CableLeadThroughReference</w:t>
            </w:r>
          </w:p>
        </w:tc>
        <w:tc>
          <w:tcPr>
            <w:tcW w:w="1574" w:type="dxa"/>
          </w:tcPr>
          <w:p w14:paraId="4EE7DF39" w14:textId="77777777" w:rsidR="006A1F04" w:rsidRPr="00132C43" w:rsidRDefault="006A1F04" w:rsidP="00312475">
            <w:pPr>
              <w:pStyle w:val="SmallStandard"/>
            </w:pPr>
            <w:r>
              <w:t>cableLeadThroughReference</w:t>
            </w:r>
          </w:p>
        </w:tc>
        <w:tc>
          <w:tcPr>
            <w:tcW w:w="708" w:type="dxa"/>
          </w:tcPr>
          <w:p w14:paraId="306B5FD4" w14:textId="77777777" w:rsidR="006A1F04" w:rsidRPr="00D331EF" w:rsidRDefault="006A1F04" w:rsidP="00312475">
            <w:pPr>
              <w:pStyle w:val="SmallStandard"/>
            </w:pPr>
            <w:r w:rsidRPr="00574783">
              <w:t>0..*</w:t>
            </w:r>
          </w:p>
        </w:tc>
        <w:tc>
          <w:tcPr>
            <w:tcW w:w="709" w:type="dxa"/>
          </w:tcPr>
          <w:p w14:paraId="224824DB" w14:textId="77777777" w:rsidR="006A1F04" w:rsidRPr="00D331EF" w:rsidRDefault="006A1F04" w:rsidP="00312475">
            <w:pPr>
              <w:pStyle w:val="SmallStandard"/>
            </w:pPr>
            <w:r w:rsidRPr="00207506">
              <w:t>1</w:t>
            </w:r>
          </w:p>
        </w:tc>
        <w:tc>
          <w:tcPr>
            <w:tcW w:w="567" w:type="dxa"/>
          </w:tcPr>
          <w:p w14:paraId="44BA9B0F" w14:textId="77777777" w:rsidR="006A1F04" w:rsidRDefault="006A1F04" w:rsidP="00312475">
            <w:pPr>
              <w:pStyle w:val="SmallStandard"/>
            </w:pPr>
            <w:r>
              <w:t>Y</w:t>
            </w:r>
          </w:p>
        </w:tc>
        <w:tc>
          <w:tcPr>
            <w:tcW w:w="3969" w:type="dxa"/>
          </w:tcPr>
          <w:p w14:paraId="45DB5C73" w14:textId="77777777" w:rsidR="006A1F04" w:rsidRDefault="006A1F04" w:rsidP="00312475"/>
        </w:tc>
      </w:tr>
    </w:tbl>
    <w:p w14:paraId="5CD8B640"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43" w:name="_dea263f6c4c0ff5b1498cded29e5512f"/>
      <w:r>
        <w:rPr>
          <w:lang w:val="en-GB"/>
        </w:rPr>
        <w:t>TapeRole</w:t>
      </w:r>
      <w:bookmarkEnd w:id="643"/>
    </w:p>
    <w:p w14:paraId="00D49503" w14:textId="77777777" w:rsidR="006A1F04" w:rsidRDefault="006A1F04" w:rsidP="006A1F04">
      <w:r>
        <w:t xml:space="preserve">Specific </w:t>
      </w:r>
      <w:r>
        <w:rPr>
          <w:i/>
          <w:iCs/>
        </w:rPr>
        <w:t xml:space="preserve">WireProtectionRole </w:t>
      </w:r>
      <w:r>
        <w:t xml:space="preserve">for instances of </w:t>
      </w:r>
      <w:r>
        <w:rPr>
          <w:i/>
          <w:iCs/>
        </w:rPr>
        <w:t>TapeSpecification.</w:t>
      </w:r>
    </w:p>
    <w:p w14:paraId="76654CCF"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772C83B5" w14:textId="77777777" w:rsidTr="00312475">
        <w:tc>
          <w:tcPr>
            <w:tcW w:w="2013" w:type="dxa"/>
            <w:tcMar>
              <w:top w:w="28" w:type="dxa"/>
              <w:left w:w="28" w:type="dxa"/>
              <w:bottom w:w="28" w:type="dxa"/>
              <w:right w:w="28" w:type="dxa"/>
            </w:tcMar>
          </w:tcPr>
          <w:p w14:paraId="27408E4C"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29FCA9B" w14:textId="56753D94" w:rsidR="006A1F04" w:rsidRPr="00620BBE" w:rsidRDefault="006A1F04" w:rsidP="00312475">
            <w:pPr>
              <w:pStyle w:val="SmallStandard"/>
            </w:pPr>
            <w:hyperlink w:anchor="_75e5778aaa315d4acfa00228e4c8a589" w:history="1">
              <w:r w:rsidRPr="00620BBE">
                <w:rPr>
                  <w:rStyle w:val="Hyperlink"/>
                  <w:rFonts w:eastAsiaTheme="majorEastAsia"/>
                </w:rPr>
                <w:t>WireProtectionRole</w:t>
              </w:r>
            </w:hyperlink>
          </w:p>
        </w:tc>
      </w:tr>
      <w:tr w:rsidR="006A1F04" w:rsidRPr="008359F5" w14:paraId="64A2CEEA" w14:textId="77777777" w:rsidTr="00312475">
        <w:tc>
          <w:tcPr>
            <w:tcW w:w="2013" w:type="dxa"/>
            <w:tcMar>
              <w:top w:w="28" w:type="dxa"/>
              <w:left w:w="28" w:type="dxa"/>
              <w:bottom w:w="28" w:type="dxa"/>
              <w:right w:w="28" w:type="dxa"/>
            </w:tcMar>
          </w:tcPr>
          <w:p w14:paraId="01C5AA13"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71A3CFF" w14:textId="77777777" w:rsidR="006A1F04" w:rsidRDefault="006A1F04" w:rsidP="00312475"/>
        </w:tc>
      </w:tr>
      <w:tr w:rsidR="006A1F04" w:rsidRPr="008359F5" w14:paraId="63A521B7" w14:textId="77777777" w:rsidTr="00312475">
        <w:tc>
          <w:tcPr>
            <w:tcW w:w="2013" w:type="dxa"/>
            <w:tcMar>
              <w:top w:w="28" w:type="dxa"/>
              <w:left w:w="28" w:type="dxa"/>
              <w:bottom w:w="28" w:type="dxa"/>
              <w:right w:w="28" w:type="dxa"/>
            </w:tcMar>
          </w:tcPr>
          <w:p w14:paraId="54E8D467"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32954C1" w14:textId="77777777" w:rsidR="006A1F04" w:rsidRPr="000437C1" w:rsidRDefault="006A1F04" w:rsidP="00312475">
            <w:pPr>
              <w:pStyle w:val="SmallStandard"/>
            </w:pPr>
            <w:r>
              <w:t>false</w:t>
            </w:r>
          </w:p>
        </w:tc>
      </w:tr>
    </w:tbl>
    <w:p w14:paraId="510B4CC3"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532CB469" w14:textId="77777777" w:rsidTr="00312475">
        <w:tc>
          <w:tcPr>
            <w:tcW w:w="2013" w:type="dxa"/>
            <w:tcMar>
              <w:top w:w="28" w:type="dxa"/>
              <w:left w:w="28" w:type="dxa"/>
              <w:bottom w:w="28" w:type="dxa"/>
              <w:right w:w="28" w:type="dxa"/>
            </w:tcMar>
          </w:tcPr>
          <w:p w14:paraId="398CB92B"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6A888C6"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A94122E"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D8A7163"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1BFB2C16" w14:textId="77777777" w:rsidTr="00312475">
        <w:tc>
          <w:tcPr>
            <w:tcW w:w="2013" w:type="dxa"/>
            <w:tcMar>
              <w:top w:w="28" w:type="dxa"/>
              <w:left w:w="28" w:type="dxa"/>
              <w:bottom w:w="28" w:type="dxa"/>
              <w:right w:w="28" w:type="dxa"/>
            </w:tcMar>
          </w:tcPr>
          <w:p w14:paraId="75120AFD" w14:textId="77777777" w:rsidR="006A1F04" w:rsidRPr="00620BBE" w:rsidRDefault="006A1F04" w:rsidP="00312475">
            <w:pPr>
              <w:pStyle w:val="SmallStandard"/>
            </w:pPr>
            <w:r w:rsidRPr="00620BBE">
              <w:t>tapeOverlap</w:t>
            </w:r>
          </w:p>
        </w:tc>
        <w:tc>
          <w:tcPr>
            <w:tcW w:w="1559" w:type="dxa"/>
            <w:tcMar>
              <w:top w:w="28" w:type="dxa"/>
              <w:left w:w="28" w:type="dxa"/>
              <w:bottom w:w="28" w:type="dxa"/>
              <w:right w:w="28" w:type="dxa"/>
            </w:tcMar>
          </w:tcPr>
          <w:p w14:paraId="503C8CDC"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3DF4C4FD"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7235FB6B" w14:textId="77777777" w:rsidR="006A1F04" w:rsidRDefault="006A1F04" w:rsidP="00312475">
            <w:pPr>
              <w:jc w:val="left"/>
            </w:pPr>
            <w:r>
              <w:rPr>
                <w:sz w:val="16"/>
                <w:szCs w:val="16"/>
              </w:rPr>
              <w:t>Specifies the amount of overlap two rounds of taping around a segment have, as an absolute value. A negative value means, that there is a gap between two rounds.</w:t>
            </w:r>
          </w:p>
        </w:tc>
      </w:tr>
      <w:tr w:rsidR="006A1F04" w:rsidRPr="006675E2" w14:paraId="26381C4C" w14:textId="77777777" w:rsidTr="00312475">
        <w:tc>
          <w:tcPr>
            <w:tcW w:w="2013" w:type="dxa"/>
            <w:tcMar>
              <w:top w:w="28" w:type="dxa"/>
              <w:left w:w="28" w:type="dxa"/>
              <w:bottom w:w="28" w:type="dxa"/>
              <w:right w:w="28" w:type="dxa"/>
            </w:tcMar>
          </w:tcPr>
          <w:p w14:paraId="0DD71758" w14:textId="77777777" w:rsidR="006A1F04" w:rsidRPr="00620BBE" w:rsidRDefault="006A1F04" w:rsidP="00312475">
            <w:pPr>
              <w:pStyle w:val="SmallStandard"/>
            </w:pPr>
            <w:r w:rsidRPr="00620BBE">
              <w:lastRenderedPageBreak/>
              <w:t>tapeOverlapRelative</w:t>
            </w:r>
          </w:p>
        </w:tc>
        <w:tc>
          <w:tcPr>
            <w:tcW w:w="1559" w:type="dxa"/>
            <w:tcMar>
              <w:top w:w="28" w:type="dxa"/>
              <w:left w:w="28" w:type="dxa"/>
              <w:bottom w:w="28" w:type="dxa"/>
              <w:right w:w="28" w:type="dxa"/>
            </w:tcMar>
          </w:tcPr>
          <w:p w14:paraId="0FA74C29" w14:textId="77777777" w:rsidR="006A1F04" w:rsidRPr="008359F5" w:rsidRDefault="006A1F04" w:rsidP="00312475">
            <w:pPr>
              <w:pStyle w:val="SmallStandard"/>
            </w:pPr>
            <w:r w:rsidRPr="00D21799">
              <w:t>Double</w:t>
            </w:r>
          </w:p>
        </w:tc>
        <w:tc>
          <w:tcPr>
            <w:tcW w:w="709" w:type="dxa"/>
            <w:tcMar>
              <w:top w:w="28" w:type="dxa"/>
              <w:left w:w="28" w:type="dxa"/>
              <w:bottom w:w="28" w:type="dxa"/>
              <w:right w:w="28" w:type="dxa"/>
            </w:tcMar>
          </w:tcPr>
          <w:p w14:paraId="2021756C"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3EA27060" w14:textId="77777777" w:rsidR="006A1F04" w:rsidRDefault="006A1F04" w:rsidP="00312475">
            <w:pPr>
              <w:jc w:val="left"/>
            </w:pPr>
            <w:r>
              <w:rPr>
                <w:sz w:val="16"/>
                <w:szCs w:val="16"/>
              </w:rPr>
              <w:t>Specifies the amount of overlap two rounds of taping around a segment have, as a relative value. A negative value means, that there is a gap between two rounds. Values are defined as a factor, not as a percentage. Values can be between 1.0 and negative "infinity".</w:t>
            </w:r>
          </w:p>
          <w:p w14:paraId="78BDD8EE" w14:textId="77777777" w:rsidR="006A1F04" w:rsidRDefault="006A1F04" w:rsidP="00312475">
            <w:pPr>
              <w:jc w:val="left"/>
            </w:pPr>
            <w:r>
              <w:rPr>
                <w:b/>
                <w:bCs/>
                <w:sz w:val="16"/>
                <w:szCs w:val="16"/>
              </w:rPr>
              <w:t>Examples:</w:t>
            </w:r>
            <w:r>
              <w:rPr>
                <w:sz w:val="16"/>
                <w:szCs w:val="16"/>
              </w:rPr>
              <w:t xml:space="preserve"> An overlap of 1.0 defines that the second round is placed exactly on top of the first one. An overlap of 0.5 specifies that one half of the second round is on top of the first round (50% overlapping), a value of 0 specifies, that there is no overlap, but also no gap. A value of -2.0 specifies that there is a gap twice the width of the tape between two rounds.</w:t>
            </w:r>
          </w:p>
        </w:tc>
      </w:tr>
      <w:tr w:rsidR="006A1F04" w:rsidRPr="006675E2" w14:paraId="35A25C14" w14:textId="77777777" w:rsidTr="00312475">
        <w:tc>
          <w:tcPr>
            <w:tcW w:w="2013" w:type="dxa"/>
            <w:tcMar>
              <w:top w:w="28" w:type="dxa"/>
              <w:left w:w="28" w:type="dxa"/>
              <w:bottom w:w="28" w:type="dxa"/>
              <w:right w:w="28" w:type="dxa"/>
            </w:tcMar>
          </w:tcPr>
          <w:p w14:paraId="51A25092" w14:textId="77777777" w:rsidR="006A1F04" w:rsidRPr="00620BBE" w:rsidRDefault="006A1F04" w:rsidP="00312475">
            <w:pPr>
              <w:pStyle w:val="SmallStandard"/>
            </w:pPr>
            <w:r w:rsidRPr="00620BBE">
              <w:t>tapingDirection</w:t>
            </w:r>
          </w:p>
        </w:tc>
        <w:tc>
          <w:tcPr>
            <w:tcW w:w="1559" w:type="dxa"/>
            <w:tcMar>
              <w:top w:w="28" w:type="dxa"/>
              <w:left w:w="28" w:type="dxa"/>
              <w:bottom w:w="28" w:type="dxa"/>
              <w:right w:w="28" w:type="dxa"/>
            </w:tcMar>
          </w:tcPr>
          <w:p w14:paraId="5AF9DD62" w14:textId="77777777" w:rsidR="006A1F04" w:rsidRPr="008359F5" w:rsidRDefault="006A1F04" w:rsidP="00312475">
            <w:pPr>
              <w:pStyle w:val="SmallStandard"/>
            </w:pPr>
            <w:r w:rsidRPr="00D21799">
              <w:t>TapingDirection</w:t>
            </w:r>
          </w:p>
        </w:tc>
        <w:tc>
          <w:tcPr>
            <w:tcW w:w="709" w:type="dxa"/>
            <w:tcMar>
              <w:top w:w="28" w:type="dxa"/>
              <w:left w:w="28" w:type="dxa"/>
              <w:bottom w:w="28" w:type="dxa"/>
              <w:right w:w="28" w:type="dxa"/>
            </w:tcMar>
          </w:tcPr>
          <w:p w14:paraId="3EAEEB78"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578C1F87" w14:textId="77777777" w:rsidR="006A1F04" w:rsidRDefault="006A1F04" w:rsidP="00312475">
            <w:pPr>
              <w:jc w:val="left"/>
            </w:pPr>
            <w:r>
              <w:rPr>
                <w:sz w:val="16"/>
                <w:szCs w:val="16"/>
              </w:rPr>
              <w:t>Specifies the direction of the taping.</w:t>
            </w:r>
          </w:p>
        </w:tc>
      </w:tr>
      <w:tr w:rsidR="006A1F04" w:rsidRPr="006675E2" w14:paraId="312BEC11" w14:textId="77777777" w:rsidTr="00312475">
        <w:tc>
          <w:tcPr>
            <w:tcW w:w="2013" w:type="dxa"/>
            <w:tcMar>
              <w:top w:w="28" w:type="dxa"/>
              <w:left w:w="28" w:type="dxa"/>
              <w:bottom w:w="28" w:type="dxa"/>
              <w:right w:w="28" w:type="dxa"/>
            </w:tcMar>
          </w:tcPr>
          <w:p w14:paraId="30B34388" w14:textId="77777777" w:rsidR="006A1F04" w:rsidRPr="00620BBE" w:rsidRDefault="006A1F04" w:rsidP="00312475">
            <w:pPr>
              <w:pStyle w:val="SmallStandard"/>
            </w:pPr>
            <w:r w:rsidRPr="00620BBE">
              <w:t>gradient</w:t>
            </w:r>
          </w:p>
        </w:tc>
        <w:tc>
          <w:tcPr>
            <w:tcW w:w="1559" w:type="dxa"/>
            <w:tcMar>
              <w:top w:w="28" w:type="dxa"/>
              <w:left w:w="28" w:type="dxa"/>
              <w:bottom w:w="28" w:type="dxa"/>
              <w:right w:w="28" w:type="dxa"/>
            </w:tcMar>
          </w:tcPr>
          <w:p w14:paraId="68329132" w14:textId="77777777" w:rsidR="006A1F04" w:rsidRPr="008359F5" w:rsidRDefault="006A1F04" w:rsidP="00312475">
            <w:pPr>
              <w:pStyle w:val="SmallStandard"/>
            </w:pPr>
            <w:r w:rsidRPr="00D21799">
              <w:t>ValueWithUnit</w:t>
            </w:r>
          </w:p>
        </w:tc>
        <w:tc>
          <w:tcPr>
            <w:tcW w:w="709" w:type="dxa"/>
            <w:tcMar>
              <w:top w:w="28" w:type="dxa"/>
              <w:left w:w="28" w:type="dxa"/>
              <w:bottom w:w="28" w:type="dxa"/>
              <w:right w:w="28" w:type="dxa"/>
            </w:tcMar>
          </w:tcPr>
          <w:p w14:paraId="76F90E5E"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4BA918DE" w14:textId="77777777" w:rsidR="006A1F04" w:rsidRDefault="006A1F04" w:rsidP="00312475">
            <w:pPr>
              <w:jc w:val="left"/>
            </w:pPr>
            <w:r>
              <w:rPr>
                <w:sz w:val="16"/>
                <w:szCs w:val="16"/>
              </w:rPr>
              <w:t>Specifies the gradient of the taping.</w:t>
            </w:r>
          </w:p>
        </w:tc>
      </w:tr>
      <w:tr w:rsidR="006A1F04" w:rsidRPr="006675E2" w14:paraId="7BBD01AB" w14:textId="77777777" w:rsidTr="00312475">
        <w:tc>
          <w:tcPr>
            <w:tcW w:w="2013" w:type="dxa"/>
            <w:tcMar>
              <w:top w:w="28" w:type="dxa"/>
              <w:left w:w="28" w:type="dxa"/>
              <w:bottom w:w="28" w:type="dxa"/>
              <w:right w:w="28" w:type="dxa"/>
            </w:tcMar>
          </w:tcPr>
          <w:p w14:paraId="7D0C25D5" w14:textId="77777777" w:rsidR="006A1F04" w:rsidRPr="00620BBE" w:rsidRDefault="006A1F04" w:rsidP="00312475">
            <w:pPr>
              <w:pStyle w:val="SmallStandard"/>
            </w:pPr>
            <w:r w:rsidRPr="00620BBE">
              <w:t>windingType</w:t>
            </w:r>
          </w:p>
        </w:tc>
        <w:tc>
          <w:tcPr>
            <w:tcW w:w="1559" w:type="dxa"/>
            <w:tcMar>
              <w:top w:w="28" w:type="dxa"/>
              <w:left w:w="28" w:type="dxa"/>
              <w:bottom w:w="28" w:type="dxa"/>
              <w:right w:w="28" w:type="dxa"/>
            </w:tcMar>
          </w:tcPr>
          <w:p w14:paraId="56145E87" w14:textId="77777777" w:rsidR="006A1F04" w:rsidRPr="008359F5" w:rsidRDefault="006A1F04" w:rsidP="00312475">
            <w:pPr>
              <w:pStyle w:val="SmallStandard"/>
            </w:pPr>
            <w:r w:rsidRPr="00D21799">
              <w:t>WindingType</w:t>
            </w:r>
          </w:p>
        </w:tc>
        <w:tc>
          <w:tcPr>
            <w:tcW w:w="709" w:type="dxa"/>
            <w:tcMar>
              <w:top w:w="28" w:type="dxa"/>
              <w:left w:w="28" w:type="dxa"/>
              <w:bottom w:w="28" w:type="dxa"/>
              <w:right w:w="28" w:type="dxa"/>
            </w:tcMar>
          </w:tcPr>
          <w:p w14:paraId="667B4E83"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237FDFE4" w14:textId="77777777" w:rsidR="006A1F04" w:rsidRDefault="006A1F04" w:rsidP="00312475">
            <w:pPr>
              <w:jc w:val="left"/>
            </w:pPr>
            <w:r>
              <w:rPr>
                <w:sz w:val="16"/>
                <w:szCs w:val="16"/>
              </w:rPr>
              <w:t xml:space="preserve">Defines the type of the tape's winding (see </w:t>
            </w:r>
            <w:r>
              <w:rPr>
                <w:i/>
                <w:iCs/>
                <w:sz w:val="16"/>
                <w:szCs w:val="16"/>
              </w:rPr>
              <w:t>WindingType</w:t>
            </w:r>
            <w:r>
              <w:rPr>
                <w:sz w:val="16"/>
                <w:szCs w:val="16"/>
              </w:rPr>
              <w:t>).</w:t>
            </w:r>
          </w:p>
        </w:tc>
      </w:tr>
      <w:tr w:rsidR="006A1F04" w:rsidRPr="006675E2" w14:paraId="44DB5A34" w14:textId="77777777" w:rsidTr="00312475">
        <w:tc>
          <w:tcPr>
            <w:tcW w:w="2013" w:type="dxa"/>
            <w:tcMar>
              <w:top w:w="28" w:type="dxa"/>
              <w:left w:w="28" w:type="dxa"/>
              <w:bottom w:w="28" w:type="dxa"/>
              <w:right w:w="28" w:type="dxa"/>
            </w:tcMar>
          </w:tcPr>
          <w:p w14:paraId="1CF60724" w14:textId="77777777" w:rsidR="006A1F04" w:rsidRPr="00620BBE" w:rsidRDefault="006A1F04" w:rsidP="00312475">
            <w:pPr>
              <w:pStyle w:val="SmallStandard"/>
            </w:pPr>
            <w:r w:rsidRPr="00620BBE">
              <w:t>windingFirmness</w:t>
            </w:r>
          </w:p>
        </w:tc>
        <w:tc>
          <w:tcPr>
            <w:tcW w:w="1559" w:type="dxa"/>
            <w:tcMar>
              <w:top w:w="28" w:type="dxa"/>
              <w:left w:w="28" w:type="dxa"/>
              <w:bottom w:w="28" w:type="dxa"/>
              <w:right w:w="28" w:type="dxa"/>
            </w:tcMar>
          </w:tcPr>
          <w:p w14:paraId="257CBA09" w14:textId="77777777" w:rsidR="006A1F04" w:rsidRPr="008359F5" w:rsidRDefault="006A1F04" w:rsidP="00312475">
            <w:pPr>
              <w:pStyle w:val="SmallStandard"/>
            </w:pPr>
            <w:r w:rsidRPr="00D21799">
              <w:t>WindingFirmness</w:t>
            </w:r>
          </w:p>
        </w:tc>
        <w:tc>
          <w:tcPr>
            <w:tcW w:w="709" w:type="dxa"/>
            <w:tcMar>
              <w:top w:w="28" w:type="dxa"/>
              <w:left w:w="28" w:type="dxa"/>
              <w:bottom w:w="28" w:type="dxa"/>
              <w:right w:w="28" w:type="dxa"/>
            </w:tcMar>
          </w:tcPr>
          <w:p w14:paraId="3CF9A976"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50E6E490" w14:textId="77777777" w:rsidR="006A1F04" w:rsidRDefault="006A1F04" w:rsidP="00312475">
            <w:pPr>
              <w:jc w:val="left"/>
            </w:pPr>
            <w:r>
              <w:rPr>
                <w:sz w:val="16"/>
                <w:szCs w:val="16"/>
              </w:rPr>
              <w:t>Defines the firmness of the tape's winding (see WindingFirmness).</w:t>
            </w:r>
          </w:p>
        </w:tc>
      </w:tr>
    </w:tbl>
    <w:p w14:paraId="2E205A54"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44" w:name="_75e5778aaa315d4acfa00228e4c8a589"/>
      <w:r>
        <w:rPr>
          <w:lang w:val="en-GB"/>
        </w:rPr>
        <w:t>WireProtectionRole</w:t>
      </w:r>
      <w:bookmarkEnd w:id="644"/>
    </w:p>
    <w:p w14:paraId="2A360F66" w14:textId="77777777" w:rsidR="006A1F04" w:rsidRDefault="006A1F04" w:rsidP="006A1F04">
      <w:r>
        <w:rPr>
          <w:sz w:val="18"/>
          <w:szCs w:val="18"/>
        </w:rPr>
        <w:t xml:space="preserve">A WireProtectionRole defines the instance specific properties and relationships of a wire protection. This is a general-purpose role for instances of all types of </w:t>
      </w:r>
      <w:r>
        <w:rPr>
          <w:i/>
          <w:iCs/>
          <w:sz w:val="18"/>
          <w:szCs w:val="18"/>
        </w:rPr>
        <w:t>WireProtectionSpecifications</w:t>
      </w:r>
      <w:r>
        <w:rPr>
          <w:sz w:val="18"/>
          <w:szCs w:val="18"/>
        </w:rPr>
        <w:t xml:space="preserve"> that do not have specific instance attributes. For </w:t>
      </w:r>
      <w:r>
        <w:rPr>
          <w:i/>
          <w:iCs/>
          <w:sz w:val="18"/>
          <w:szCs w:val="18"/>
        </w:rPr>
        <w:t>TapeSpecifications</w:t>
      </w:r>
      <w:r>
        <w:rPr>
          <w:sz w:val="18"/>
          <w:szCs w:val="18"/>
        </w:rPr>
        <w:t xml:space="preserve"> the more specific </w:t>
      </w:r>
      <w:r>
        <w:rPr>
          <w:i/>
          <w:iCs/>
          <w:sz w:val="18"/>
          <w:szCs w:val="18"/>
        </w:rPr>
        <w:t>TapeRole</w:t>
      </w:r>
      <w:r>
        <w:rPr>
          <w:sz w:val="18"/>
          <w:szCs w:val="18"/>
        </w:rPr>
        <w:t xml:space="preserve"> shall be used.</w:t>
      </w:r>
    </w:p>
    <w:p w14:paraId="76F98F72"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52441FA2" w14:textId="77777777" w:rsidTr="00312475">
        <w:tc>
          <w:tcPr>
            <w:tcW w:w="2013" w:type="dxa"/>
            <w:tcMar>
              <w:top w:w="28" w:type="dxa"/>
              <w:left w:w="28" w:type="dxa"/>
              <w:bottom w:w="28" w:type="dxa"/>
              <w:right w:w="28" w:type="dxa"/>
            </w:tcMar>
          </w:tcPr>
          <w:p w14:paraId="5F010EFC"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6A8BC14" w14:textId="6AC82BE2" w:rsidR="006A1F04" w:rsidRPr="00620BBE" w:rsidRDefault="006A1F04" w:rsidP="00312475">
            <w:pPr>
              <w:pStyle w:val="SmallStandard"/>
            </w:pPr>
            <w:hyperlink w:anchor="_f21236bff7d00ceb327f2d9eed6c5594" w:history="1">
              <w:r w:rsidRPr="00620BBE">
                <w:rPr>
                  <w:rStyle w:val="Hyperlink"/>
                  <w:rFonts w:eastAsiaTheme="majorEastAsia"/>
                </w:rPr>
                <w:t>Role</w:t>
              </w:r>
            </w:hyperlink>
          </w:p>
        </w:tc>
      </w:tr>
      <w:tr w:rsidR="006A1F04" w:rsidRPr="008359F5" w14:paraId="16FD2E54" w14:textId="77777777" w:rsidTr="00312475">
        <w:tc>
          <w:tcPr>
            <w:tcW w:w="2013" w:type="dxa"/>
            <w:tcMar>
              <w:top w:w="28" w:type="dxa"/>
              <w:left w:w="28" w:type="dxa"/>
              <w:bottom w:w="28" w:type="dxa"/>
              <w:right w:w="28" w:type="dxa"/>
            </w:tcMar>
          </w:tcPr>
          <w:p w14:paraId="1A7E77ED"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0CB6C0F" w14:textId="77777777" w:rsidR="006A1F04" w:rsidRDefault="006A1F04" w:rsidP="00312475"/>
        </w:tc>
      </w:tr>
      <w:tr w:rsidR="006A1F04" w:rsidRPr="008359F5" w14:paraId="467608C1" w14:textId="77777777" w:rsidTr="00312475">
        <w:tc>
          <w:tcPr>
            <w:tcW w:w="2013" w:type="dxa"/>
            <w:tcMar>
              <w:top w:w="28" w:type="dxa"/>
              <w:left w:w="28" w:type="dxa"/>
              <w:bottom w:w="28" w:type="dxa"/>
              <w:right w:w="28" w:type="dxa"/>
            </w:tcMar>
          </w:tcPr>
          <w:p w14:paraId="09E70CCF"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FE31A54" w14:textId="77777777" w:rsidR="006A1F04" w:rsidRPr="000437C1" w:rsidRDefault="006A1F04" w:rsidP="00312475">
            <w:pPr>
              <w:pStyle w:val="SmallStandard"/>
            </w:pPr>
            <w:r>
              <w:t>false</w:t>
            </w:r>
          </w:p>
        </w:tc>
      </w:tr>
    </w:tbl>
    <w:p w14:paraId="393ABC7D"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7DC4E3BE" w14:textId="77777777" w:rsidTr="00312475">
        <w:tc>
          <w:tcPr>
            <w:tcW w:w="2013" w:type="dxa"/>
            <w:tcMar>
              <w:top w:w="28" w:type="dxa"/>
              <w:left w:w="28" w:type="dxa"/>
              <w:bottom w:w="28" w:type="dxa"/>
              <w:right w:w="28" w:type="dxa"/>
            </w:tcMar>
          </w:tcPr>
          <w:p w14:paraId="1D5DE23A"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5BC843E"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C2A08B4"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39CB47D"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75E90362" w14:textId="77777777" w:rsidTr="00312475">
        <w:tc>
          <w:tcPr>
            <w:tcW w:w="2013" w:type="dxa"/>
            <w:tcMar>
              <w:top w:w="28" w:type="dxa"/>
              <w:left w:w="28" w:type="dxa"/>
              <w:bottom w:w="28" w:type="dxa"/>
              <w:right w:w="28" w:type="dxa"/>
            </w:tcMar>
          </w:tcPr>
          <w:p w14:paraId="0561E30B" w14:textId="77777777" w:rsidR="006A1F04" w:rsidRPr="00620BBE" w:rsidRDefault="006A1F04" w:rsidP="00312475">
            <w:pPr>
              <w:pStyle w:val="SmallStandard"/>
            </w:pPr>
            <w:r w:rsidRPr="00620BBE">
              <w:t>protectionLength</w:t>
            </w:r>
          </w:p>
        </w:tc>
        <w:tc>
          <w:tcPr>
            <w:tcW w:w="1559" w:type="dxa"/>
            <w:tcMar>
              <w:top w:w="28" w:type="dxa"/>
              <w:left w:w="28" w:type="dxa"/>
              <w:bottom w:w="28" w:type="dxa"/>
              <w:right w:w="28" w:type="dxa"/>
            </w:tcMar>
          </w:tcPr>
          <w:p w14:paraId="174FC995"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6AF50F86"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566182F0" w14:textId="77777777" w:rsidR="006A1F04" w:rsidRDefault="006A1F04" w:rsidP="00312475">
            <w:pPr>
              <w:jc w:val="left"/>
            </w:pPr>
            <w:r>
              <w:rPr>
                <w:sz w:val="16"/>
                <w:szCs w:val="16"/>
              </w:rPr>
              <w:t>Specifies the length of the protection.</w:t>
            </w:r>
          </w:p>
        </w:tc>
      </w:tr>
    </w:tbl>
    <w:p w14:paraId="0733AA69"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1737A608" w14:textId="77777777" w:rsidTr="00312475">
        <w:tc>
          <w:tcPr>
            <w:tcW w:w="3856" w:type="dxa"/>
            <w:gridSpan w:val="3"/>
          </w:tcPr>
          <w:p w14:paraId="641D2F85" w14:textId="77777777" w:rsidR="006A1F04" w:rsidRDefault="006A1F04" w:rsidP="00312475">
            <w:pPr>
              <w:jc w:val="center"/>
              <w:rPr>
                <w:b/>
                <w:sz w:val="16"/>
                <w:szCs w:val="16"/>
                <w:lang w:val="en-GB"/>
              </w:rPr>
            </w:pPr>
            <w:r>
              <w:rPr>
                <w:b/>
                <w:sz w:val="16"/>
                <w:szCs w:val="16"/>
                <w:lang w:val="en-GB"/>
              </w:rPr>
              <w:t>Other End</w:t>
            </w:r>
          </w:p>
        </w:tc>
        <w:tc>
          <w:tcPr>
            <w:tcW w:w="708" w:type="dxa"/>
          </w:tcPr>
          <w:p w14:paraId="4EB4F60E"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0F5050C7" w14:textId="77777777" w:rsidR="006A1F04" w:rsidRDefault="006A1F04" w:rsidP="00312475">
            <w:pPr>
              <w:jc w:val="center"/>
              <w:rPr>
                <w:b/>
                <w:sz w:val="16"/>
                <w:szCs w:val="16"/>
                <w:lang w:val="en-GB"/>
              </w:rPr>
            </w:pPr>
            <w:r>
              <w:rPr>
                <w:b/>
                <w:sz w:val="16"/>
                <w:szCs w:val="16"/>
                <w:lang w:val="en-GB"/>
              </w:rPr>
              <w:t>General</w:t>
            </w:r>
          </w:p>
        </w:tc>
      </w:tr>
      <w:tr w:rsidR="006A1F04" w:rsidRPr="00720F6F" w14:paraId="7880D5E0" w14:textId="77777777" w:rsidTr="00312475">
        <w:tc>
          <w:tcPr>
            <w:tcW w:w="1573" w:type="dxa"/>
          </w:tcPr>
          <w:p w14:paraId="4CE93C2D" w14:textId="77777777" w:rsidR="006A1F04" w:rsidRDefault="006A1F04" w:rsidP="00312475">
            <w:pPr>
              <w:rPr>
                <w:b/>
                <w:sz w:val="16"/>
                <w:szCs w:val="16"/>
                <w:lang w:val="en-GB"/>
              </w:rPr>
            </w:pPr>
            <w:r>
              <w:rPr>
                <w:b/>
                <w:sz w:val="16"/>
                <w:szCs w:val="16"/>
                <w:lang w:val="en-GB"/>
              </w:rPr>
              <w:t>Type</w:t>
            </w:r>
          </w:p>
        </w:tc>
        <w:tc>
          <w:tcPr>
            <w:tcW w:w="1574" w:type="dxa"/>
          </w:tcPr>
          <w:p w14:paraId="2AB657D3" w14:textId="77777777" w:rsidR="006A1F04" w:rsidRDefault="006A1F04" w:rsidP="00312475">
            <w:pPr>
              <w:rPr>
                <w:b/>
                <w:sz w:val="16"/>
                <w:szCs w:val="16"/>
                <w:lang w:val="en-GB"/>
              </w:rPr>
            </w:pPr>
            <w:r>
              <w:rPr>
                <w:b/>
                <w:sz w:val="16"/>
                <w:szCs w:val="16"/>
                <w:lang w:val="en-GB"/>
              </w:rPr>
              <w:t>Role</w:t>
            </w:r>
          </w:p>
        </w:tc>
        <w:tc>
          <w:tcPr>
            <w:tcW w:w="708" w:type="dxa"/>
          </w:tcPr>
          <w:p w14:paraId="30540C73" w14:textId="77777777" w:rsidR="006A1F04" w:rsidRDefault="006A1F04" w:rsidP="00312475">
            <w:pPr>
              <w:rPr>
                <w:b/>
                <w:sz w:val="16"/>
                <w:szCs w:val="16"/>
                <w:lang w:val="en-GB"/>
              </w:rPr>
            </w:pPr>
            <w:r>
              <w:rPr>
                <w:b/>
                <w:sz w:val="16"/>
                <w:szCs w:val="16"/>
                <w:lang w:val="en-GB"/>
              </w:rPr>
              <w:t>Mult</w:t>
            </w:r>
          </w:p>
        </w:tc>
        <w:tc>
          <w:tcPr>
            <w:tcW w:w="709" w:type="dxa"/>
          </w:tcPr>
          <w:p w14:paraId="236E669B" w14:textId="77777777" w:rsidR="006A1F04" w:rsidRDefault="006A1F04" w:rsidP="00312475">
            <w:pPr>
              <w:rPr>
                <w:b/>
                <w:sz w:val="16"/>
                <w:szCs w:val="16"/>
                <w:lang w:val="en-GB"/>
              </w:rPr>
            </w:pPr>
            <w:r>
              <w:rPr>
                <w:b/>
                <w:sz w:val="16"/>
                <w:szCs w:val="16"/>
                <w:lang w:val="en-GB"/>
              </w:rPr>
              <w:t>Mult</w:t>
            </w:r>
          </w:p>
        </w:tc>
        <w:tc>
          <w:tcPr>
            <w:tcW w:w="567" w:type="dxa"/>
          </w:tcPr>
          <w:p w14:paraId="5D62FF14"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39E09A00" w14:textId="77777777" w:rsidR="006A1F04" w:rsidRPr="008359F5" w:rsidRDefault="006A1F04" w:rsidP="00312475">
            <w:pPr>
              <w:rPr>
                <w:b/>
                <w:sz w:val="16"/>
                <w:szCs w:val="16"/>
                <w:lang w:val="en-GB"/>
              </w:rPr>
            </w:pPr>
            <w:r>
              <w:rPr>
                <w:b/>
                <w:sz w:val="16"/>
                <w:szCs w:val="16"/>
                <w:lang w:val="en-GB"/>
              </w:rPr>
              <w:t>Comment</w:t>
            </w:r>
          </w:p>
        </w:tc>
      </w:tr>
      <w:tr w:rsidR="006A1F04" w:rsidRPr="00CC6307" w14:paraId="5A5D69ED" w14:textId="77777777" w:rsidTr="00312475">
        <w:tc>
          <w:tcPr>
            <w:tcW w:w="1573" w:type="dxa"/>
          </w:tcPr>
          <w:p w14:paraId="0199F774" w14:textId="77777777" w:rsidR="006A1F04" w:rsidRPr="00634625" w:rsidRDefault="006A1F04" w:rsidP="00312475">
            <w:pPr>
              <w:pStyle w:val="SmallStandard"/>
            </w:pPr>
            <w:r>
              <w:t>WireProtectionSpecification</w:t>
            </w:r>
          </w:p>
        </w:tc>
        <w:tc>
          <w:tcPr>
            <w:tcW w:w="1574" w:type="dxa"/>
          </w:tcPr>
          <w:p w14:paraId="0AB6C109" w14:textId="77777777" w:rsidR="006A1F04" w:rsidRPr="00132C43" w:rsidRDefault="006A1F04" w:rsidP="00312475">
            <w:pPr>
              <w:pStyle w:val="SmallStandard"/>
            </w:pPr>
            <w:r>
              <w:t>wireProtectionSpecification</w:t>
            </w:r>
          </w:p>
        </w:tc>
        <w:tc>
          <w:tcPr>
            <w:tcW w:w="708" w:type="dxa"/>
          </w:tcPr>
          <w:p w14:paraId="201829F9" w14:textId="77777777" w:rsidR="006A1F04" w:rsidRPr="00D331EF" w:rsidRDefault="006A1F04" w:rsidP="00312475">
            <w:pPr>
              <w:pStyle w:val="SmallStandard"/>
            </w:pPr>
            <w:r w:rsidRPr="00574783">
              <w:t>1</w:t>
            </w:r>
          </w:p>
        </w:tc>
        <w:tc>
          <w:tcPr>
            <w:tcW w:w="709" w:type="dxa"/>
          </w:tcPr>
          <w:p w14:paraId="5A0F012C" w14:textId="77777777" w:rsidR="006A1F04" w:rsidRPr="00D331EF" w:rsidRDefault="006A1F04" w:rsidP="00312475">
            <w:pPr>
              <w:pStyle w:val="SmallStandard"/>
            </w:pPr>
            <w:r w:rsidRPr="00207506">
              <w:t>0..*</w:t>
            </w:r>
          </w:p>
        </w:tc>
        <w:tc>
          <w:tcPr>
            <w:tcW w:w="567" w:type="dxa"/>
          </w:tcPr>
          <w:p w14:paraId="0CACD0AA" w14:textId="77777777" w:rsidR="006A1F04" w:rsidRPr="00D331EF" w:rsidRDefault="006A1F04" w:rsidP="00312475">
            <w:pPr>
              <w:pStyle w:val="SmallStandard"/>
            </w:pPr>
            <w:r>
              <w:t>N</w:t>
            </w:r>
          </w:p>
        </w:tc>
        <w:tc>
          <w:tcPr>
            <w:tcW w:w="3969" w:type="dxa"/>
          </w:tcPr>
          <w:p w14:paraId="5CCDB31E" w14:textId="77777777" w:rsidR="006A1F04" w:rsidRDefault="006A1F04" w:rsidP="00312475">
            <w:pPr>
              <w:jc w:val="left"/>
            </w:pPr>
            <w:r>
              <w:rPr>
                <w:sz w:val="16"/>
                <w:szCs w:val="16"/>
              </w:rPr>
              <w:t xml:space="preserve">References the </w:t>
            </w:r>
            <w:r>
              <w:rPr>
                <w:i/>
                <w:iCs/>
                <w:sz w:val="16"/>
                <w:szCs w:val="16"/>
              </w:rPr>
              <w:t>WireProtectionSpecification</w:t>
            </w:r>
            <w:r>
              <w:rPr>
                <w:sz w:val="16"/>
                <w:szCs w:val="16"/>
              </w:rPr>
              <w:t xml:space="preserve"> that is instanced by this </w:t>
            </w:r>
            <w:r>
              <w:rPr>
                <w:i/>
                <w:iCs/>
                <w:sz w:val="16"/>
                <w:szCs w:val="16"/>
              </w:rPr>
              <w:t>WireProtectionRole.</w:t>
            </w:r>
          </w:p>
        </w:tc>
      </w:tr>
    </w:tbl>
    <w:p w14:paraId="4CB595BE"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645" w:name="_345e0d59defaa876dda9872b584ff271"/>
      <w:r w:rsidRPr="005254F8">
        <w:rPr>
          <w:lang w:val="en-GB"/>
        </w:rPr>
        <w:t>TapingDirection</w:t>
      </w:r>
      <w:bookmarkEnd w:id="645"/>
    </w:p>
    <w:p w14:paraId="6D3E8265" w14:textId="77777777" w:rsidR="006A1F04" w:rsidRDefault="006A1F04" w:rsidP="006A1F04">
      <w:r>
        <w:rPr>
          <w:sz w:val="18"/>
          <w:szCs w:val="18"/>
        </w:rPr>
        <w:t>Defines the direction in relation to the start &amp; end-Location of the corresponding placement. If no TapingDirection is defined it is arbitrary.</w:t>
      </w:r>
    </w:p>
    <w:p w14:paraId="121D5DDF"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18F206B6" w14:textId="77777777" w:rsidTr="00312475">
        <w:tc>
          <w:tcPr>
            <w:tcW w:w="2013" w:type="dxa"/>
            <w:tcMar>
              <w:top w:w="28" w:type="dxa"/>
              <w:left w:w="28" w:type="dxa"/>
              <w:bottom w:w="28" w:type="dxa"/>
              <w:right w:w="28" w:type="dxa"/>
            </w:tcMar>
          </w:tcPr>
          <w:p w14:paraId="0BA6ED2F"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DE5EE41" w14:textId="1C486421" w:rsidR="006A1F04" w:rsidRPr="00620BBE" w:rsidRDefault="006A1F04" w:rsidP="00312475">
            <w:pPr>
              <w:pStyle w:val="SmallStandard"/>
            </w:pPr>
            <w:hyperlink w:anchor="_fe7f4886d095293d939244b45d22afbd" w:history="1">
              <w:r w:rsidRPr="00620BBE">
                <w:rPr>
                  <w:rStyle w:val="Hyperlink"/>
                  <w:rFonts w:eastAsiaTheme="majorEastAsia"/>
                </w:rPr>
                <w:t>ClosedEnumeration</w:t>
              </w:r>
            </w:hyperlink>
          </w:p>
        </w:tc>
      </w:tr>
    </w:tbl>
    <w:p w14:paraId="17F83874"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5C3813D0" w14:textId="77777777" w:rsidTr="00312475">
        <w:tc>
          <w:tcPr>
            <w:tcW w:w="2013" w:type="dxa"/>
            <w:tcMar>
              <w:top w:w="28" w:type="dxa"/>
              <w:left w:w="28" w:type="dxa"/>
              <w:bottom w:w="28" w:type="dxa"/>
              <w:right w:w="28" w:type="dxa"/>
            </w:tcMar>
          </w:tcPr>
          <w:p w14:paraId="289A86CB"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4B31EC9E"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554F3F31"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7807A345" w14:textId="77777777" w:rsidTr="00312475">
        <w:tc>
          <w:tcPr>
            <w:tcW w:w="2013" w:type="dxa"/>
            <w:tcMar>
              <w:top w:w="28" w:type="dxa"/>
              <w:left w:w="28" w:type="dxa"/>
              <w:bottom w:w="28" w:type="dxa"/>
              <w:right w:w="28" w:type="dxa"/>
            </w:tcMar>
          </w:tcPr>
          <w:p w14:paraId="6E5D0AAC" w14:textId="77777777" w:rsidR="006A1F04" w:rsidRPr="009F5D54" w:rsidRDefault="006A1F04" w:rsidP="00312475">
            <w:pPr>
              <w:pStyle w:val="SmallStandard"/>
            </w:pPr>
            <w:r w:rsidRPr="009F5D54">
              <w:t>FromStart</w:t>
            </w:r>
          </w:p>
        </w:tc>
        <w:tc>
          <w:tcPr>
            <w:tcW w:w="283" w:type="dxa"/>
          </w:tcPr>
          <w:p w14:paraId="026F48D9"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24A50BA" w14:textId="77777777" w:rsidR="006A1F04" w:rsidRDefault="006A1F04" w:rsidP="00312475"/>
        </w:tc>
      </w:tr>
      <w:tr w:rsidR="006A1F04" w:rsidRPr="00CC6307" w14:paraId="20BBCEC4" w14:textId="77777777" w:rsidTr="00312475">
        <w:tc>
          <w:tcPr>
            <w:tcW w:w="2013" w:type="dxa"/>
            <w:tcMar>
              <w:top w:w="28" w:type="dxa"/>
              <w:left w:w="28" w:type="dxa"/>
              <w:bottom w:w="28" w:type="dxa"/>
              <w:right w:w="28" w:type="dxa"/>
            </w:tcMar>
          </w:tcPr>
          <w:p w14:paraId="580F8BA4" w14:textId="77777777" w:rsidR="006A1F04" w:rsidRPr="009F5D54" w:rsidRDefault="006A1F04" w:rsidP="00312475">
            <w:pPr>
              <w:pStyle w:val="SmallStandard"/>
            </w:pPr>
            <w:r w:rsidRPr="009F5D54">
              <w:lastRenderedPageBreak/>
              <w:t>FromEnd</w:t>
            </w:r>
          </w:p>
        </w:tc>
        <w:tc>
          <w:tcPr>
            <w:tcW w:w="283" w:type="dxa"/>
          </w:tcPr>
          <w:p w14:paraId="676CF568"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A0F8706" w14:textId="77777777" w:rsidR="006A1F04" w:rsidRDefault="006A1F04" w:rsidP="00312475"/>
        </w:tc>
      </w:tr>
    </w:tbl>
    <w:p w14:paraId="5FF80A05" w14:textId="77777777" w:rsidR="006A1F04" w:rsidRDefault="006A1F04" w:rsidP="006A1F04">
      <w:pPr>
        <w:pStyle w:val="SmallStandard"/>
      </w:pPr>
    </w:p>
    <w:p w14:paraId="49A55355"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646" w:name="_fd943485af09a7c00bdf2468cf67fa67"/>
      <w:r w:rsidRPr="005254F8">
        <w:rPr>
          <w:lang w:val="en-GB"/>
        </w:rPr>
        <w:t>WindingFirmness</w:t>
      </w:r>
      <w:bookmarkEnd w:id="646"/>
    </w:p>
    <w:p w14:paraId="667AC4D6" w14:textId="77777777" w:rsidR="006A1F04" w:rsidRDefault="006A1F04" w:rsidP="006A1F04">
      <w:r>
        <w:t>Defines the firmness with which a tape is applied to a segment.</w:t>
      </w:r>
    </w:p>
    <w:p w14:paraId="0EDE213C"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758E260B" w14:textId="77777777" w:rsidTr="00312475">
        <w:tc>
          <w:tcPr>
            <w:tcW w:w="2013" w:type="dxa"/>
            <w:tcMar>
              <w:top w:w="28" w:type="dxa"/>
              <w:left w:w="28" w:type="dxa"/>
              <w:bottom w:w="28" w:type="dxa"/>
              <w:right w:w="28" w:type="dxa"/>
            </w:tcMar>
          </w:tcPr>
          <w:p w14:paraId="7AADA5F4"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2C47374" w14:textId="2036168A"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69566C67"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227E832A" w14:textId="77777777" w:rsidTr="00312475">
        <w:tc>
          <w:tcPr>
            <w:tcW w:w="2013" w:type="dxa"/>
            <w:tcMar>
              <w:top w:w="28" w:type="dxa"/>
              <w:left w:w="28" w:type="dxa"/>
              <w:bottom w:w="28" w:type="dxa"/>
              <w:right w:w="28" w:type="dxa"/>
            </w:tcMar>
          </w:tcPr>
          <w:p w14:paraId="3389A7BA"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42F44B29"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30F42D67"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17823286" w14:textId="77777777" w:rsidTr="00312475">
        <w:tc>
          <w:tcPr>
            <w:tcW w:w="2013" w:type="dxa"/>
            <w:tcMar>
              <w:top w:w="28" w:type="dxa"/>
              <w:left w:w="28" w:type="dxa"/>
              <w:bottom w:w="28" w:type="dxa"/>
              <w:right w:w="28" w:type="dxa"/>
            </w:tcMar>
          </w:tcPr>
          <w:p w14:paraId="6A7AA551" w14:textId="77777777" w:rsidR="006A1F04" w:rsidRPr="009F5D54" w:rsidRDefault="006A1F04" w:rsidP="00312475">
            <w:pPr>
              <w:pStyle w:val="SmallStandard"/>
            </w:pPr>
            <w:r w:rsidRPr="009F5D54">
              <w:t>Limp</w:t>
            </w:r>
          </w:p>
        </w:tc>
        <w:tc>
          <w:tcPr>
            <w:tcW w:w="283" w:type="dxa"/>
          </w:tcPr>
          <w:p w14:paraId="7E250411"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D19F2BD" w14:textId="77777777" w:rsidR="006A1F04" w:rsidRDefault="006A1F04" w:rsidP="00312475">
            <w:pPr>
              <w:jc w:val="left"/>
            </w:pPr>
            <w:r>
              <w:rPr>
                <w:sz w:val="16"/>
                <w:szCs w:val="16"/>
              </w:rPr>
              <w:t xml:space="preserve"> The taping is applied limp (loose taping).</w:t>
            </w:r>
          </w:p>
        </w:tc>
      </w:tr>
      <w:tr w:rsidR="006A1F04" w:rsidRPr="00CC6307" w14:paraId="6ADD2167" w14:textId="77777777" w:rsidTr="00312475">
        <w:tc>
          <w:tcPr>
            <w:tcW w:w="2013" w:type="dxa"/>
            <w:tcMar>
              <w:top w:w="28" w:type="dxa"/>
              <w:left w:w="28" w:type="dxa"/>
              <w:bottom w:w="28" w:type="dxa"/>
              <w:right w:w="28" w:type="dxa"/>
            </w:tcMar>
          </w:tcPr>
          <w:p w14:paraId="78D90DE0" w14:textId="77777777" w:rsidR="006A1F04" w:rsidRPr="009F5D54" w:rsidRDefault="006A1F04" w:rsidP="00312475">
            <w:pPr>
              <w:pStyle w:val="SmallStandard"/>
            </w:pPr>
            <w:r w:rsidRPr="009F5D54">
              <w:t>Tight</w:t>
            </w:r>
          </w:p>
        </w:tc>
        <w:tc>
          <w:tcPr>
            <w:tcW w:w="283" w:type="dxa"/>
          </w:tcPr>
          <w:p w14:paraId="39F64A5A"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88F41D4" w14:textId="77777777" w:rsidR="006A1F04" w:rsidRDefault="006A1F04" w:rsidP="00312475">
            <w:pPr>
              <w:jc w:val="left"/>
            </w:pPr>
            <w:r>
              <w:rPr>
                <w:sz w:val="16"/>
                <w:szCs w:val="16"/>
              </w:rPr>
              <w:t>The taping is applied tight.</w:t>
            </w:r>
          </w:p>
        </w:tc>
      </w:tr>
    </w:tbl>
    <w:p w14:paraId="40575FE2" w14:textId="77777777" w:rsidR="006A1F04" w:rsidRDefault="006A1F04" w:rsidP="006A1F04">
      <w:pPr>
        <w:pStyle w:val="SmallStandard"/>
      </w:pPr>
    </w:p>
    <w:p w14:paraId="7306377E"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647" w:name="_a70d8ffd59da8f6ade7c9defec0c4aed"/>
      <w:r w:rsidRPr="005254F8">
        <w:rPr>
          <w:lang w:val="en-GB"/>
        </w:rPr>
        <w:t>WindingType</w:t>
      </w:r>
      <w:bookmarkEnd w:id="647"/>
    </w:p>
    <w:p w14:paraId="508BC72C" w14:textId="77777777" w:rsidR="006A1F04" w:rsidRDefault="006A1F04" w:rsidP="006A1F04">
      <w:r>
        <w:rPr>
          <w:sz w:val="18"/>
          <w:szCs w:val="18"/>
        </w:rPr>
        <w:t xml:space="preserve"> Defines the type of taping.</w:t>
      </w:r>
    </w:p>
    <w:p w14:paraId="1D64BA21"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2BD77C6C" w14:textId="77777777" w:rsidTr="00312475">
        <w:tc>
          <w:tcPr>
            <w:tcW w:w="2013" w:type="dxa"/>
            <w:tcMar>
              <w:top w:w="28" w:type="dxa"/>
              <w:left w:w="28" w:type="dxa"/>
              <w:bottom w:w="28" w:type="dxa"/>
              <w:right w:w="28" w:type="dxa"/>
            </w:tcMar>
          </w:tcPr>
          <w:p w14:paraId="3C4540FB"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7DAB17A" w14:textId="560B69B9"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04CD12AE"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2F023C67" w14:textId="77777777" w:rsidTr="00312475">
        <w:tc>
          <w:tcPr>
            <w:tcW w:w="2013" w:type="dxa"/>
            <w:tcMar>
              <w:top w:w="28" w:type="dxa"/>
              <w:left w:w="28" w:type="dxa"/>
              <w:bottom w:w="28" w:type="dxa"/>
              <w:right w:w="28" w:type="dxa"/>
            </w:tcMar>
          </w:tcPr>
          <w:p w14:paraId="4A524FB6"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52C8E34A"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7FC4767B"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1517A420" w14:textId="77777777" w:rsidTr="00312475">
        <w:tc>
          <w:tcPr>
            <w:tcW w:w="2013" w:type="dxa"/>
            <w:tcMar>
              <w:top w:w="28" w:type="dxa"/>
              <w:left w:w="28" w:type="dxa"/>
              <w:bottom w:w="28" w:type="dxa"/>
              <w:right w:w="28" w:type="dxa"/>
            </w:tcMar>
          </w:tcPr>
          <w:p w14:paraId="03D40EAB" w14:textId="77777777" w:rsidR="006A1F04" w:rsidRPr="009F5D54" w:rsidRDefault="006A1F04" w:rsidP="00312475">
            <w:pPr>
              <w:pStyle w:val="SmallStandard"/>
            </w:pPr>
            <w:r w:rsidRPr="009F5D54">
              <w:t>OnSpace</w:t>
            </w:r>
          </w:p>
        </w:tc>
        <w:tc>
          <w:tcPr>
            <w:tcW w:w="283" w:type="dxa"/>
          </w:tcPr>
          <w:p w14:paraId="79436207"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9149151" w14:textId="77777777" w:rsidR="006A1F04" w:rsidRDefault="006A1F04" w:rsidP="00312475">
            <w:pPr>
              <w:jc w:val="left"/>
            </w:pPr>
            <w:r>
              <w:rPr>
                <w:i/>
                <w:iCs/>
                <w:sz w:val="16"/>
                <w:szCs w:val="16"/>
              </w:rPr>
              <w:t>OnSpace</w:t>
            </w:r>
            <w:r>
              <w:rPr>
                <w:sz w:val="16"/>
                <w:szCs w:val="16"/>
              </w:rPr>
              <w:t xml:space="preserve"> describes a taping with gaps between the rounds (German: Luecke)</w:t>
            </w:r>
          </w:p>
        </w:tc>
      </w:tr>
      <w:tr w:rsidR="006A1F04" w:rsidRPr="00CC6307" w14:paraId="0922AFF6" w14:textId="77777777" w:rsidTr="00312475">
        <w:tc>
          <w:tcPr>
            <w:tcW w:w="2013" w:type="dxa"/>
            <w:tcMar>
              <w:top w:w="28" w:type="dxa"/>
              <w:left w:w="28" w:type="dxa"/>
              <w:bottom w:w="28" w:type="dxa"/>
              <w:right w:w="28" w:type="dxa"/>
            </w:tcMar>
          </w:tcPr>
          <w:p w14:paraId="47000EFB" w14:textId="77777777" w:rsidR="006A1F04" w:rsidRPr="009F5D54" w:rsidRDefault="006A1F04" w:rsidP="00312475">
            <w:pPr>
              <w:pStyle w:val="SmallStandard"/>
            </w:pPr>
            <w:r w:rsidRPr="009F5D54">
              <w:t>Spare</w:t>
            </w:r>
          </w:p>
        </w:tc>
        <w:tc>
          <w:tcPr>
            <w:tcW w:w="283" w:type="dxa"/>
          </w:tcPr>
          <w:p w14:paraId="684B853A"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442FE4D" w14:textId="77777777" w:rsidR="006A1F04" w:rsidRDefault="006A1F04" w:rsidP="00312475">
            <w:pPr>
              <w:jc w:val="left"/>
            </w:pPr>
            <w:r>
              <w:rPr>
                <w:i/>
                <w:iCs/>
                <w:sz w:val="16"/>
                <w:szCs w:val="16"/>
              </w:rPr>
              <w:t>Spare</w:t>
            </w:r>
            <w:r>
              <w:rPr>
                <w:sz w:val="16"/>
                <w:szCs w:val="16"/>
              </w:rPr>
              <w:t xml:space="preserve"> describes a taping with larger gaps between the rounds (German: Spar)</w:t>
            </w:r>
          </w:p>
        </w:tc>
      </w:tr>
      <w:tr w:rsidR="006A1F04" w:rsidRPr="00CC6307" w14:paraId="49789DC5" w14:textId="77777777" w:rsidTr="00312475">
        <w:tc>
          <w:tcPr>
            <w:tcW w:w="2013" w:type="dxa"/>
            <w:tcMar>
              <w:top w:w="28" w:type="dxa"/>
              <w:left w:w="28" w:type="dxa"/>
              <w:bottom w:w="28" w:type="dxa"/>
              <w:right w:w="28" w:type="dxa"/>
            </w:tcMar>
          </w:tcPr>
          <w:p w14:paraId="12C517A2" w14:textId="77777777" w:rsidR="006A1F04" w:rsidRPr="009F5D54" w:rsidRDefault="006A1F04" w:rsidP="00312475">
            <w:pPr>
              <w:pStyle w:val="SmallStandard"/>
            </w:pPr>
            <w:r w:rsidRPr="009F5D54">
              <w:t>Overlap</w:t>
            </w:r>
          </w:p>
        </w:tc>
        <w:tc>
          <w:tcPr>
            <w:tcW w:w="283" w:type="dxa"/>
          </w:tcPr>
          <w:p w14:paraId="2E285C39"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D66BD4A" w14:textId="77777777" w:rsidR="006A1F04" w:rsidRDefault="006A1F04" w:rsidP="00312475">
            <w:pPr>
              <w:jc w:val="left"/>
            </w:pPr>
            <w:r>
              <w:rPr>
                <w:i/>
                <w:iCs/>
                <w:sz w:val="16"/>
                <w:szCs w:val="16"/>
              </w:rPr>
              <w:t>Overlap</w:t>
            </w:r>
            <w:r>
              <w:rPr>
                <w:sz w:val="16"/>
                <w:szCs w:val="16"/>
              </w:rPr>
              <w:t xml:space="preserve"> describes a taping where each round overlaps the preceeding round.</w:t>
            </w:r>
          </w:p>
        </w:tc>
      </w:tr>
      <w:tr w:rsidR="006A1F04" w:rsidRPr="00CC6307" w14:paraId="7330ABA8" w14:textId="77777777" w:rsidTr="00312475">
        <w:tc>
          <w:tcPr>
            <w:tcW w:w="2013" w:type="dxa"/>
            <w:tcMar>
              <w:top w:w="28" w:type="dxa"/>
              <w:left w:w="28" w:type="dxa"/>
              <w:bottom w:w="28" w:type="dxa"/>
              <w:right w:w="28" w:type="dxa"/>
            </w:tcMar>
          </w:tcPr>
          <w:p w14:paraId="334958E5" w14:textId="77777777" w:rsidR="006A1F04" w:rsidRPr="009F5D54" w:rsidRDefault="006A1F04" w:rsidP="00312475">
            <w:pPr>
              <w:pStyle w:val="SmallStandard"/>
            </w:pPr>
            <w:r w:rsidRPr="009F5D54">
              <w:t>DoubleOverlap</w:t>
            </w:r>
          </w:p>
        </w:tc>
        <w:tc>
          <w:tcPr>
            <w:tcW w:w="283" w:type="dxa"/>
          </w:tcPr>
          <w:p w14:paraId="1FE42A3A"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F34AF2B" w14:textId="77777777" w:rsidR="006A1F04" w:rsidRDefault="006A1F04" w:rsidP="00312475">
            <w:pPr>
              <w:jc w:val="left"/>
            </w:pPr>
            <w:r>
              <w:rPr>
                <w:i/>
                <w:iCs/>
                <w:sz w:val="16"/>
                <w:szCs w:val="16"/>
              </w:rPr>
              <w:t>DoubleOverlap</w:t>
            </w:r>
            <w:r>
              <w:rPr>
                <w:sz w:val="16"/>
                <w:szCs w:val="16"/>
              </w:rPr>
              <w:t xml:space="preserve"> describes a taping where each round overlaps the preceeding round and the taping is done twice (forward and backwards).</w:t>
            </w:r>
          </w:p>
        </w:tc>
      </w:tr>
      <w:tr w:rsidR="006A1F04" w:rsidRPr="00CC6307" w14:paraId="608102DA" w14:textId="77777777" w:rsidTr="00312475">
        <w:tc>
          <w:tcPr>
            <w:tcW w:w="2013" w:type="dxa"/>
            <w:tcMar>
              <w:top w:w="28" w:type="dxa"/>
              <w:left w:w="28" w:type="dxa"/>
              <w:bottom w:w="28" w:type="dxa"/>
              <w:right w:w="28" w:type="dxa"/>
            </w:tcMar>
          </w:tcPr>
          <w:p w14:paraId="2D363E39" w14:textId="77777777" w:rsidR="006A1F04" w:rsidRPr="009F5D54" w:rsidRDefault="006A1F04" w:rsidP="00312475">
            <w:pPr>
              <w:pStyle w:val="SmallStandard"/>
            </w:pPr>
            <w:r w:rsidRPr="009F5D54">
              <w:t>Spiral</w:t>
            </w:r>
          </w:p>
        </w:tc>
        <w:tc>
          <w:tcPr>
            <w:tcW w:w="283" w:type="dxa"/>
          </w:tcPr>
          <w:p w14:paraId="14FDE3A8"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B135A6D" w14:textId="77777777" w:rsidR="006A1F04" w:rsidRDefault="006A1F04" w:rsidP="00312475">
            <w:pPr>
              <w:jc w:val="left"/>
            </w:pPr>
            <w:r>
              <w:rPr>
                <w:i/>
                <w:iCs/>
                <w:sz w:val="16"/>
                <w:szCs w:val="16"/>
              </w:rPr>
              <w:t>Spiral</w:t>
            </w:r>
            <w:r>
              <w:rPr>
                <w:sz w:val="16"/>
                <w:szCs w:val="16"/>
              </w:rPr>
              <w:t xml:space="preserve"> defines a taping with the least overlapping (German: Spiral).</w:t>
            </w:r>
          </w:p>
        </w:tc>
      </w:tr>
      <w:tr w:rsidR="006A1F04" w:rsidRPr="00CC6307" w14:paraId="39C3F1E9" w14:textId="77777777" w:rsidTr="00312475">
        <w:tc>
          <w:tcPr>
            <w:tcW w:w="2013" w:type="dxa"/>
            <w:tcMar>
              <w:top w:w="28" w:type="dxa"/>
              <w:left w:w="28" w:type="dxa"/>
              <w:bottom w:w="28" w:type="dxa"/>
              <w:right w:w="28" w:type="dxa"/>
            </w:tcMar>
          </w:tcPr>
          <w:p w14:paraId="50575DC1" w14:textId="77777777" w:rsidR="006A1F04" w:rsidRPr="009F5D54" w:rsidRDefault="006A1F04" w:rsidP="00312475">
            <w:pPr>
              <w:pStyle w:val="SmallStandard"/>
            </w:pPr>
            <w:r w:rsidRPr="009F5D54">
              <w:t>Longitudinal</w:t>
            </w:r>
          </w:p>
        </w:tc>
        <w:tc>
          <w:tcPr>
            <w:tcW w:w="283" w:type="dxa"/>
          </w:tcPr>
          <w:p w14:paraId="42B498EB"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55B471D" w14:textId="77777777" w:rsidR="006A1F04" w:rsidRDefault="006A1F04" w:rsidP="00312475">
            <w:pPr>
              <w:jc w:val="left"/>
            </w:pPr>
            <w:r>
              <w:rPr>
                <w:i/>
                <w:iCs/>
                <w:sz w:val="16"/>
                <w:szCs w:val="16"/>
              </w:rPr>
              <w:t xml:space="preserve">Longitudinal </w:t>
            </w:r>
            <w:r>
              <w:rPr>
                <w:sz w:val="16"/>
                <w:szCs w:val="16"/>
              </w:rPr>
              <w:t>defines a taping with where the tape is folded around a segment.</w:t>
            </w:r>
          </w:p>
        </w:tc>
      </w:tr>
    </w:tbl>
    <w:p w14:paraId="2D245156" w14:textId="77777777" w:rsidR="006A1F04" w:rsidRDefault="006A1F04" w:rsidP="006A1F04">
      <w:pPr>
        <w:pStyle w:val="SmallStandard"/>
      </w:pPr>
    </w:p>
    <w:p w14:paraId="655113FA" w14:textId="77777777" w:rsidR="006A1F04" w:rsidRPr="005254F8" w:rsidRDefault="006A1F04" w:rsidP="006A1F04">
      <w:pPr>
        <w:pStyle w:val="berschrift2"/>
        <w:keepLines w:val="0"/>
        <w:numPr>
          <w:ilvl w:val="1"/>
          <w:numId w:val="2"/>
        </w:numPr>
        <w:autoSpaceDE/>
        <w:autoSpaceDN/>
        <w:adjustRightInd/>
        <w:spacing w:before="240" w:after="60" w:line="240" w:lineRule="auto"/>
        <w:rPr>
          <w:lang w:val="en-GB"/>
        </w:rPr>
      </w:pPr>
      <w:bookmarkStart w:id="648" w:name="_Toc34923750"/>
      <w:r>
        <w:rPr>
          <w:lang w:val="en-GB"/>
        </w:rPr>
        <w:t xml:space="preserve">Module </w:t>
      </w:r>
      <w:bookmarkStart w:id="649" w:name="_99d518f7e458a8054d536feb1d16cc0c"/>
      <w:r>
        <w:rPr>
          <w:lang w:val="en-GB"/>
        </w:rPr>
        <w:t>instructions</w:t>
      </w:r>
      <w:bookmarkEnd w:id="648"/>
      <w:bookmarkEnd w:id="649"/>
    </w:p>
    <w:p w14:paraId="72783F73"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50" w:name="_983d04daad970bfdd5c8b75ceda2612c"/>
      <w:r>
        <w:rPr>
          <w:lang w:val="en-GB"/>
        </w:rPr>
        <w:t>DocumentBasedInstruction</w:t>
      </w:r>
      <w:bookmarkEnd w:id="650"/>
    </w:p>
    <w:p w14:paraId="0A27129F" w14:textId="77777777" w:rsidR="006A1F04" w:rsidRDefault="006A1F04" w:rsidP="006A1F04">
      <w:r>
        <w:rPr>
          <w:sz w:val="18"/>
          <w:szCs w:val="18"/>
        </w:rPr>
        <w:t>A DocumentBasedInstruction is an Instruction to a SheetOrChapter in a DocumentVersion or to a complete DocumentVersion.</w:t>
      </w:r>
    </w:p>
    <w:p w14:paraId="18020A59"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4D896723" w14:textId="77777777" w:rsidTr="00312475">
        <w:tc>
          <w:tcPr>
            <w:tcW w:w="2013" w:type="dxa"/>
            <w:tcMar>
              <w:top w:w="28" w:type="dxa"/>
              <w:left w:w="28" w:type="dxa"/>
              <w:bottom w:w="28" w:type="dxa"/>
              <w:right w:w="28" w:type="dxa"/>
            </w:tcMar>
          </w:tcPr>
          <w:p w14:paraId="2153AEBB"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26310D4" w14:textId="0EE3C3E3" w:rsidR="006A1F04" w:rsidRPr="00620BBE" w:rsidRDefault="006A1F04" w:rsidP="00312475">
            <w:pPr>
              <w:pStyle w:val="SmallStandard"/>
            </w:pPr>
            <w:hyperlink w:anchor="_a38d49b1e0a2fde75d5e0fbe18dc032e" w:history="1">
              <w:r w:rsidRPr="00620BBE">
                <w:rPr>
                  <w:rStyle w:val="Hyperlink"/>
                  <w:rFonts w:eastAsiaTheme="majorEastAsia"/>
                </w:rPr>
                <w:t>Instruction</w:t>
              </w:r>
            </w:hyperlink>
          </w:p>
        </w:tc>
      </w:tr>
      <w:tr w:rsidR="006A1F04" w:rsidRPr="008359F5" w14:paraId="074438FF" w14:textId="77777777" w:rsidTr="00312475">
        <w:tc>
          <w:tcPr>
            <w:tcW w:w="2013" w:type="dxa"/>
            <w:tcMar>
              <w:top w:w="28" w:type="dxa"/>
              <w:left w:w="28" w:type="dxa"/>
              <w:bottom w:w="28" w:type="dxa"/>
              <w:right w:w="28" w:type="dxa"/>
            </w:tcMar>
          </w:tcPr>
          <w:p w14:paraId="2B46868D"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BA4AB16" w14:textId="77777777" w:rsidR="006A1F04" w:rsidRDefault="006A1F04" w:rsidP="00312475"/>
        </w:tc>
      </w:tr>
      <w:tr w:rsidR="006A1F04" w:rsidRPr="008359F5" w14:paraId="7EBE7BB8" w14:textId="77777777" w:rsidTr="00312475">
        <w:tc>
          <w:tcPr>
            <w:tcW w:w="2013" w:type="dxa"/>
            <w:tcMar>
              <w:top w:w="28" w:type="dxa"/>
              <w:left w:w="28" w:type="dxa"/>
              <w:bottom w:w="28" w:type="dxa"/>
              <w:right w:w="28" w:type="dxa"/>
            </w:tcMar>
          </w:tcPr>
          <w:p w14:paraId="5F4B457C"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5B57E63" w14:textId="77777777" w:rsidR="006A1F04" w:rsidRPr="000437C1" w:rsidRDefault="006A1F04" w:rsidP="00312475">
            <w:pPr>
              <w:pStyle w:val="SmallStandard"/>
            </w:pPr>
            <w:r>
              <w:t>false</w:t>
            </w:r>
          </w:p>
        </w:tc>
      </w:tr>
    </w:tbl>
    <w:p w14:paraId="6C9D474A"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lastRenderedPageBreak/>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3B57AC6B" w14:textId="77777777" w:rsidTr="00312475">
        <w:tc>
          <w:tcPr>
            <w:tcW w:w="3856" w:type="dxa"/>
            <w:gridSpan w:val="3"/>
          </w:tcPr>
          <w:p w14:paraId="68C4CF0D" w14:textId="77777777" w:rsidR="006A1F04" w:rsidRDefault="006A1F04" w:rsidP="00312475">
            <w:pPr>
              <w:jc w:val="center"/>
              <w:rPr>
                <w:b/>
                <w:sz w:val="16"/>
                <w:szCs w:val="16"/>
                <w:lang w:val="en-GB"/>
              </w:rPr>
            </w:pPr>
            <w:r>
              <w:rPr>
                <w:b/>
                <w:sz w:val="16"/>
                <w:szCs w:val="16"/>
                <w:lang w:val="en-GB"/>
              </w:rPr>
              <w:t>Other End</w:t>
            </w:r>
          </w:p>
        </w:tc>
        <w:tc>
          <w:tcPr>
            <w:tcW w:w="708" w:type="dxa"/>
          </w:tcPr>
          <w:p w14:paraId="61481896"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25E41DCB" w14:textId="77777777" w:rsidR="006A1F04" w:rsidRDefault="006A1F04" w:rsidP="00312475">
            <w:pPr>
              <w:jc w:val="center"/>
              <w:rPr>
                <w:b/>
                <w:sz w:val="16"/>
                <w:szCs w:val="16"/>
                <w:lang w:val="en-GB"/>
              </w:rPr>
            </w:pPr>
            <w:r>
              <w:rPr>
                <w:b/>
                <w:sz w:val="16"/>
                <w:szCs w:val="16"/>
                <w:lang w:val="en-GB"/>
              </w:rPr>
              <w:t>General</w:t>
            </w:r>
          </w:p>
        </w:tc>
      </w:tr>
      <w:tr w:rsidR="006A1F04" w:rsidRPr="00720F6F" w14:paraId="6DF864C6" w14:textId="77777777" w:rsidTr="00312475">
        <w:tc>
          <w:tcPr>
            <w:tcW w:w="1573" w:type="dxa"/>
          </w:tcPr>
          <w:p w14:paraId="2D7E5D23" w14:textId="77777777" w:rsidR="006A1F04" w:rsidRDefault="006A1F04" w:rsidP="00312475">
            <w:pPr>
              <w:rPr>
                <w:b/>
                <w:sz w:val="16"/>
                <w:szCs w:val="16"/>
                <w:lang w:val="en-GB"/>
              </w:rPr>
            </w:pPr>
            <w:r>
              <w:rPr>
                <w:b/>
                <w:sz w:val="16"/>
                <w:szCs w:val="16"/>
                <w:lang w:val="en-GB"/>
              </w:rPr>
              <w:t>Type</w:t>
            </w:r>
          </w:p>
        </w:tc>
        <w:tc>
          <w:tcPr>
            <w:tcW w:w="1574" w:type="dxa"/>
          </w:tcPr>
          <w:p w14:paraId="63C7E081" w14:textId="77777777" w:rsidR="006A1F04" w:rsidRDefault="006A1F04" w:rsidP="00312475">
            <w:pPr>
              <w:rPr>
                <w:b/>
                <w:sz w:val="16"/>
                <w:szCs w:val="16"/>
                <w:lang w:val="en-GB"/>
              </w:rPr>
            </w:pPr>
            <w:r>
              <w:rPr>
                <w:b/>
                <w:sz w:val="16"/>
                <w:szCs w:val="16"/>
                <w:lang w:val="en-GB"/>
              </w:rPr>
              <w:t>Role</w:t>
            </w:r>
          </w:p>
        </w:tc>
        <w:tc>
          <w:tcPr>
            <w:tcW w:w="708" w:type="dxa"/>
          </w:tcPr>
          <w:p w14:paraId="05FC9812" w14:textId="77777777" w:rsidR="006A1F04" w:rsidRDefault="006A1F04" w:rsidP="00312475">
            <w:pPr>
              <w:rPr>
                <w:b/>
                <w:sz w:val="16"/>
                <w:szCs w:val="16"/>
                <w:lang w:val="en-GB"/>
              </w:rPr>
            </w:pPr>
            <w:r>
              <w:rPr>
                <w:b/>
                <w:sz w:val="16"/>
                <w:szCs w:val="16"/>
                <w:lang w:val="en-GB"/>
              </w:rPr>
              <w:t>Mult</w:t>
            </w:r>
          </w:p>
        </w:tc>
        <w:tc>
          <w:tcPr>
            <w:tcW w:w="709" w:type="dxa"/>
          </w:tcPr>
          <w:p w14:paraId="4662B0E6" w14:textId="77777777" w:rsidR="006A1F04" w:rsidRDefault="006A1F04" w:rsidP="00312475">
            <w:pPr>
              <w:rPr>
                <w:b/>
                <w:sz w:val="16"/>
                <w:szCs w:val="16"/>
                <w:lang w:val="en-GB"/>
              </w:rPr>
            </w:pPr>
            <w:r>
              <w:rPr>
                <w:b/>
                <w:sz w:val="16"/>
                <w:szCs w:val="16"/>
                <w:lang w:val="en-GB"/>
              </w:rPr>
              <w:t>Mult</w:t>
            </w:r>
          </w:p>
        </w:tc>
        <w:tc>
          <w:tcPr>
            <w:tcW w:w="567" w:type="dxa"/>
          </w:tcPr>
          <w:p w14:paraId="53293089"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6E37CE76" w14:textId="77777777" w:rsidR="006A1F04" w:rsidRPr="008359F5" w:rsidRDefault="006A1F04" w:rsidP="00312475">
            <w:pPr>
              <w:rPr>
                <w:b/>
                <w:sz w:val="16"/>
                <w:szCs w:val="16"/>
                <w:lang w:val="en-GB"/>
              </w:rPr>
            </w:pPr>
            <w:r>
              <w:rPr>
                <w:b/>
                <w:sz w:val="16"/>
                <w:szCs w:val="16"/>
                <w:lang w:val="en-GB"/>
              </w:rPr>
              <w:t>Comment</w:t>
            </w:r>
          </w:p>
        </w:tc>
      </w:tr>
      <w:tr w:rsidR="006A1F04" w:rsidRPr="00CC6307" w14:paraId="6B069E4C" w14:textId="77777777" w:rsidTr="00312475">
        <w:tc>
          <w:tcPr>
            <w:tcW w:w="1573" w:type="dxa"/>
          </w:tcPr>
          <w:p w14:paraId="6D3EECF3" w14:textId="77777777" w:rsidR="006A1F04" w:rsidRPr="00634625" w:rsidRDefault="006A1F04" w:rsidP="00312475">
            <w:pPr>
              <w:pStyle w:val="SmallStandard"/>
            </w:pPr>
            <w:r>
              <w:t>SheetOrChapter</w:t>
            </w:r>
          </w:p>
        </w:tc>
        <w:tc>
          <w:tcPr>
            <w:tcW w:w="1574" w:type="dxa"/>
          </w:tcPr>
          <w:p w14:paraId="22150B35" w14:textId="77777777" w:rsidR="006A1F04" w:rsidRPr="00132C43" w:rsidRDefault="006A1F04" w:rsidP="00312475">
            <w:pPr>
              <w:pStyle w:val="SmallStandard"/>
            </w:pPr>
            <w:r>
              <w:t>referencedSheetOrChapter</w:t>
            </w:r>
          </w:p>
        </w:tc>
        <w:tc>
          <w:tcPr>
            <w:tcW w:w="708" w:type="dxa"/>
          </w:tcPr>
          <w:p w14:paraId="1C5BBD82" w14:textId="77777777" w:rsidR="006A1F04" w:rsidRPr="00D331EF" w:rsidRDefault="006A1F04" w:rsidP="00312475">
            <w:pPr>
              <w:pStyle w:val="SmallStandard"/>
            </w:pPr>
            <w:r w:rsidRPr="00574783">
              <w:t>0..1</w:t>
            </w:r>
          </w:p>
        </w:tc>
        <w:tc>
          <w:tcPr>
            <w:tcW w:w="709" w:type="dxa"/>
          </w:tcPr>
          <w:p w14:paraId="0681E21F" w14:textId="77777777" w:rsidR="006A1F04" w:rsidRPr="00D331EF" w:rsidRDefault="006A1F04" w:rsidP="00312475">
            <w:pPr>
              <w:pStyle w:val="SmallStandard"/>
            </w:pPr>
            <w:r w:rsidRPr="00207506">
              <w:t>0..*</w:t>
            </w:r>
          </w:p>
        </w:tc>
        <w:tc>
          <w:tcPr>
            <w:tcW w:w="567" w:type="dxa"/>
          </w:tcPr>
          <w:p w14:paraId="3FCC7416" w14:textId="77777777" w:rsidR="006A1F04" w:rsidRPr="00D331EF" w:rsidRDefault="006A1F04" w:rsidP="00312475">
            <w:pPr>
              <w:pStyle w:val="SmallStandard"/>
            </w:pPr>
            <w:r>
              <w:t>N</w:t>
            </w:r>
          </w:p>
        </w:tc>
        <w:tc>
          <w:tcPr>
            <w:tcW w:w="3969" w:type="dxa"/>
          </w:tcPr>
          <w:p w14:paraId="218E4C02" w14:textId="77777777" w:rsidR="006A1F04" w:rsidRDefault="006A1F04" w:rsidP="00312475">
            <w:pPr>
              <w:pStyle w:val="SmallStandard"/>
            </w:pPr>
            <w:r w:rsidRPr="00491287">
              <w:t>References the SheetOrChapter that is used as an Instruction.</w:t>
            </w:r>
          </w:p>
        </w:tc>
      </w:tr>
      <w:tr w:rsidR="006A1F04" w:rsidRPr="00CC6307" w14:paraId="66D350B3" w14:textId="77777777" w:rsidTr="00312475">
        <w:tc>
          <w:tcPr>
            <w:tcW w:w="1573" w:type="dxa"/>
          </w:tcPr>
          <w:p w14:paraId="77F3C4F0" w14:textId="77777777" w:rsidR="006A1F04" w:rsidRPr="00634625" w:rsidRDefault="006A1F04" w:rsidP="00312475">
            <w:pPr>
              <w:pStyle w:val="SmallStandard"/>
            </w:pPr>
            <w:r>
              <w:t>DocumentVersion</w:t>
            </w:r>
          </w:p>
        </w:tc>
        <w:tc>
          <w:tcPr>
            <w:tcW w:w="1574" w:type="dxa"/>
          </w:tcPr>
          <w:p w14:paraId="5DD72ACA" w14:textId="77777777" w:rsidR="006A1F04" w:rsidRPr="00132C43" w:rsidRDefault="006A1F04" w:rsidP="00312475">
            <w:pPr>
              <w:pStyle w:val="SmallStandard"/>
            </w:pPr>
            <w:r>
              <w:t>referencedDocument</w:t>
            </w:r>
          </w:p>
        </w:tc>
        <w:tc>
          <w:tcPr>
            <w:tcW w:w="708" w:type="dxa"/>
          </w:tcPr>
          <w:p w14:paraId="22916E1D" w14:textId="77777777" w:rsidR="006A1F04" w:rsidRPr="00D331EF" w:rsidRDefault="006A1F04" w:rsidP="00312475">
            <w:pPr>
              <w:pStyle w:val="SmallStandard"/>
            </w:pPr>
            <w:r w:rsidRPr="00574783">
              <w:t>1</w:t>
            </w:r>
          </w:p>
        </w:tc>
        <w:tc>
          <w:tcPr>
            <w:tcW w:w="709" w:type="dxa"/>
          </w:tcPr>
          <w:p w14:paraId="403A0323" w14:textId="77777777" w:rsidR="006A1F04" w:rsidRPr="00D331EF" w:rsidRDefault="006A1F04" w:rsidP="00312475">
            <w:pPr>
              <w:pStyle w:val="SmallStandard"/>
            </w:pPr>
            <w:r w:rsidRPr="00207506">
              <w:t>0..*</w:t>
            </w:r>
          </w:p>
        </w:tc>
        <w:tc>
          <w:tcPr>
            <w:tcW w:w="567" w:type="dxa"/>
          </w:tcPr>
          <w:p w14:paraId="0C971CD3" w14:textId="77777777" w:rsidR="006A1F04" w:rsidRPr="00D331EF" w:rsidRDefault="006A1F04" w:rsidP="00312475">
            <w:pPr>
              <w:pStyle w:val="SmallStandard"/>
            </w:pPr>
            <w:r>
              <w:t>N</w:t>
            </w:r>
          </w:p>
        </w:tc>
        <w:tc>
          <w:tcPr>
            <w:tcW w:w="3969" w:type="dxa"/>
          </w:tcPr>
          <w:p w14:paraId="1C398C97" w14:textId="77777777" w:rsidR="006A1F04" w:rsidRDefault="006A1F04" w:rsidP="00312475">
            <w:pPr>
              <w:pStyle w:val="SmallStandard"/>
            </w:pPr>
            <w:r w:rsidRPr="00491287">
              <w:t>References the DocumentVersion that is used as an Instruction.</w:t>
            </w:r>
          </w:p>
        </w:tc>
      </w:tr>
    </w:tbl>
    <w:p w14:paraId="53CBC6AE"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51" w:name="_058b211342a7b2a24597cd6a59e8c1f9"/>
      <w:r>
        <w:rPr>
          <w:lang w:val="en-GB"/>
        </w:rPr>
        <w:t>FileBasedInstruction</w:t>
      </w:r>
      <w:bookmarkEnd w:id="651"/>
    </w:p>
    <w:p w14:paraId="4B91F161" w14:textId="77777777" w:rsidR="006A1F04" w:rsidRDefault="006A1F04" w:rsidP="006A1F04">
      <w:r>
        <w:rPr>
          <w:sz w:val="18"/>
          <w:szCs w:val="18"/>
        </w:rPr>
        <w:t>A FileBasedInstruction is an Instruction that references a file packaged (VEC-Package) together with a VEC-file. Such a file can be for example an image.</w:t>
      </w:r>
    </w:p>
    <w:p w14:paraId="38E5ECDB"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58E51345" w14:textId="77777777" w:rsidTr="00312475">
        <w:tc>
          <w:tcPr>
            <w:tcW w:w="2013" w:type="dxa"/>
            <w:tcMar>
              <w:top w:w="28" w:type="dxa"/>
              <w:left w:w="28" w:type="dxa"/>
              <w:bottom w:w="28" w:type="dxa"/>
              <w:right w:w="28" w:type="dxa"/>
            </w:tcMar>
          </w:tcPr>
          <w:p w14:paraId="67BC667F"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1B50747" w14:textId="52DEA199" w:rsidR="006A1F04" w:rsidRPr="00620BBE" w:rsidRDefault="006A1F04" w:rsidP="00312475">
            <w:pPr>
              <w:pStyle w:val="SmallStandard"/>
            </w:pPr>
            <w:hyperlink w:anchor="_a38d49b1e0a2fde75d5e0fbe18dc032e" w:history="1">
              <w:r w:rsidRPr="00620BBE">
                <w:rPr>
                  <w:rStyle w:val="Hyperlink"/>
                  <w:rFonts w:eastAsiaTheme="majorEastAsia"/>
                </w:rPr>
                <w:t>Instruction</w:t>
              </w:r>
            </w:hyperlink>
          </w:p>
        </w:tc>
      </w:tr>
      <w:tr w:rsidR="006A1F04" w:rsidRPr="008359F5" w14:paraId="0B3F7390" w14:textId="77777777" w:rsidTr="00312475">
        <w:tc>
          <w:tcPr>
            <w:tcW w:w="2013" w:type="dxa"/>
            <w:tcMar>
              <w:top w:w="28" w:type="dxa"/>
              <w:left w:w="28" w:type="dxa"/>
              <w:bottom w:w="28" w:type="dxa"/>
              <w:right w:w="28" w:type="dxa"/>
            </w:tcMar>
          </w:tcPr>
          <w:p w14:paraId="67212E28"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EF4AA8A" w14:textId="77777777" w:rsidR="006A1F04" w:rsidRDefault="006A1F04" w:rsidP="00312475"/>
        </w:tc>
      </w:tr>
      <w:tr w:rsidR="006A1F04" w:rsidRPr="008359F5" w14:paraId="276DE9C8" w14:textId="77777777" w:rsidTr="00312475">
        <w:tc>
          <w:tcPr>
            <w:tcW w:w="2013" w:type="dxa"/>
            <w:tcMar>
              <w:top w:w="28" w:type="dxa"/>
              <w:left w:w="28" w:type="dxa"/>
              <w:bottom w:w="28" w:type="dxa"/>
              <w:right w:w="28" w:type="dxa"/>
            </w:tcMar>
          </w:tcPr>
          <w:p w14:paraId="1C40FF81"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496C771" w14:textId="77777777" w:rsidR="006A1F04" w:rsidRPr="000437C1" w:rsidRDefault="006A1F04" w:rsidP="00312475">
            <w:pPr>
              <w:pStyle w:val="SmallStandard"/>
            </w:pPr>
            <w:r>
              <w:t>false</w:t>
            </w:r>
          </w:p>
        </w:tc>
      </w:tr>
    </w:tbl>
    <w:p w14:paraId="3EAE6C2E"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47A54294" w14:textId="77777777" w:rsidTr="00312475">
        <w:tc>
          <w:tcPr>
            <w:tcW w:w="2013" w:type="dxa"/>
            <w:tcMar>
              <w:top w:w="28" w:type="dxa"/>
              <w:left w:w="28" w:type="dxa"/>
              <w:bottom w:w="28" w:type="dxa"/>
              <w:right w:w="28" w:type="dxa"/>
            </w:tcMar>
          </w:tcPr>
          <w:p w14:paraId="44790856"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241AD19"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C9A7A76"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D58EDBD"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45D31B27" w14:textId="77777777" w:rsidTr="00312475">
        <w:tc>
          <w:tcPr>
            <w:tcW w:w="2013" w:type="dxa"/>
            <w:tcMar>
              <w:top w:w="28" w:type="dxa"/>
              <w:left w:w="28" w:type="dxa"/>
              <w:bottom w:w="28" w:type="dxa"/>
              <w:right w:w="28" w:type="dxa"/>
            </w:tcMar>
          </w:tcPr>
          <w:p w14:paraId="29F7F638" w14:textId="77777777" w:rsidR="006A1F04" w:rsidRPr="00620BBE" w:rsidRDefault="006A1F04" w:rsidP="00312475">
            <w:pPr>
              <w:pStyle w:val="SmallStandard"/>
            </w:pPr>
            <w:r w:rsidRPr="00620BBE">
              <w:t>fileName</w:t>
            </w:r>
          </w:p>
        </w:tc>
        <w:tc>
          <w:tcPr>
            <w:tcW w:w="1559" w:type="dxa"/>
            <w:tcMar>
              <w:top w:w="28" w:type="dxa"/>
              <w:left w:w="28" w:type="dxa"/>
              <w:bottom w:w="28" w:type="dxa"/>
              <w:right w:w="28" w:type="dxa"/>
            </w:tcMar>
          </w:tcPr>
          <w:p w14:paraId="28AD7CA4"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22935F32"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0AB7BCD0" w14:textId="77777777" w:rsidR="006A1F04" w:rsidRDefault="006A1F04" w:rsidP="00312475">
            <w:pPr>
              <w:jc w:val="left"/>
            </w:pPr>
            <w:r>
              <w:rPr>
                <w:sz w:val="16"/>
                <w:szCs w:val="16"/>
              </w:rPr>
              <w:t>The name of the file as it appears in the package, including the folder structure (fully qualified name).</w:t>
            </w:r>
          </w:p>
        </w:tc>
      </w:tr>
      <w:tr w:rsidR="006A1F04" w:rsidRPr="006675E2" w14:paraId="6B92BD18" w14:textId="77777777" w:rsidTr="00312475">
        <w:tc>
          <w:tcPr>
            <w:tcW w:w="2013" w:type="dxa"/>
            <w:tcMar>
              <w:top w:w="28" w:type="dxa"/>
              <w:left w:w="28" w:type="dxa"/>
              <w:bottom w:w="28" w:type="dxa"/>
              <w:right w:w="28" w:type="dxa"/>
            </w:tcMar>
          </w:tcPr>
          <w:p w14:paraId="4EC58BB9" w14:textId="77777777" w:rsidR="006A1F04" w:rsidRPr="00620BBE" w:rsidRDefault="006A1F04" w:rsidP="00312475">
            <w:pPr>
              <w:pStyle w:val="SmallStandard"/>
            </w:pPr>
            <w:r w:rsidRPr="00620BBE">
              <w:t>lastModified</w:t>
            </w:r>
          </w:p>
        </w:tc>
        <w:tc>
          <w:tcPr>
            <w:tcW w:w="1559" w:type="dxa"/>
            <w:tcMar>
              <w:top w:w="28" w:type="dxa"/>
              <w:left w:w="28" w:type="dxa"/>
              <w:bottom w:w="28" w:type="dxa"/>
              <w:right w:w="28" w:type="dxa"/>
            </w:tcMar>
          </w:tcPr>
          <w:p w14:paraId="0B8E08E9" w14:textId="77777777" w:rsidR="006A1F04" w:rsidRPr="008359F5" w:rsidRDefault="006A1F04" w:rsidP="00312475">
            <w:pPr>
              <w:pStyle w:val="SmallStandard"/>
            </w:pPr>
            <w:r w:rsidRPr="00D21799">
              <w:t>Date</w:t>
            </w:r>
          </w:p>
        </w:tc>
        <w:tc>
          <w:tcPr>
            <w:tcW w:w="709" w:type="dxa"/>
            <w:tcMar>
              <w:top w:w="28" w:type="dxa"/>
              <w:left w:w="28" w:type="dxa"/>
              <w:bottom w:w="28" w:type="dxa"/>
              <w:right w:w="28" w:type="dxa"/>
            </w:tcMar>
          </w:tcPr>
          <w:p w14:paraId="62F877CF"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71191DA2" w14:textId="77777777" w:rsidR="006A1F04" w:rsidRDefault="006A1F04" w:rsidP="00312475">
            <w:pPr>
              <w:jc w:val="left"/>
            </w:pPr>
            <w:r>
              <w:rPr>
                <w:sz w:val="16"/>
                <w:szCs w:val="16"/>
              </w:rPr>
              <w:t>The last modified timestamp of the file.</w:t>
            </w:r>
          </w:p>
        </w:tc>
      </w:tr>
      <w:tr w:rsidR="006A1F04" w:rsidRPr="006675E2" w14:paraId="2E592378" w14:textId="77777777" w:rsidTr="00312475">
        <w:tc>
          <w:tcPr>
            <w:tcW w:w="2013" w:type="dxa"/>
            <w:tcMar>
              <w:top w:w="28" w:type="dxa"/>
              <w:left w:w="28" w:type="dxa"/>
              <w:bottom w:w="28" w:type="dxa"/>
              <w:right w:w="28" w:type="dxa"/>
            </w:tcMar>
          </w:tcPr>
          <w:p w14:paraId="776D3BA0" w14:textId="77777777" w:rsidR="006A1F04" w:rsidRPr="00620BBE" w:rsidRDefault="006A1F04" w:rsidP="00312475">
            <w:pPr>
              <w:pStyle w:val="SmallStandard"/>
            </w:pPr>
            <w:r w:rsidRPr="00620BBE">
              <w:t>dataFormat</w:t>
            </w:r>
          </w:p>
        </w:tc>
        <w:tc>
          <w:tcPr>
            <w:tcW w:w="1559" w:type="dxa"/>
            <w:tcMar>
              <w:top w:w="28" w:type="dxa"/>
              <w:left w:w="28" w:type="dxa"/>
              <w:bottom w:w="28" w:type="dxa"/>
              <w:right w:w="28" w:type="dxa"/>
            </w:tcMar>
          </w:tcPr>
          <w:p w14:paraId="34955758"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6044AC4D"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4592DDF0" w14:textId="77777777" w:rsidR="006A1F04" w:rsidRDefault="006A1F04" w:rsidP="00312475">
            <w:pPr>
              <w:jc w:val="left"/>
            </w:pPr>
            <w:r>
              <w:rPr>
                <w:sz w:val="16"/>
                <w:szCs w:val="16"/>
              </w:rPr>
              <w:t>The dataFormat specifies the format of the FileReference. This could be for example the mime-type of the external file.</w:t>
            </w:r>
          </w:p>
        </w:tc>
      </w:tr>
    </w:tbl>
    <w:p w14:paraId="2CB27FEC"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52" w:name="_a38d49b1e0a2fde75d5e0fbe18dc032e"/>
      <w:r>
        <w:rPr>
          <w:lang w:val="en-GB"/>
        </w:rPr>
        <w:t>Instruction</w:t>
      </w:r>
      <w:bookmarkEnd w:id="652"/>
    </w:p>
    <w:p w14:paraId="56E24598" w14:textId="77777777" w:rsidR="006A1F04" w:rsidRDefault="006A1F04" w:rsidP="006A1F04">
      <w:r>
        <w:rPr>
          <w:sz w:val="18"/>
          <w:szCs w:val="18"/>
        </w:rPr>
        <w:t>Abstract super class to specify different types of instructions. Possible instructions are text, file or document based.</w:t>
      </w:r>
    </w:p>
    <w:p w14:paraId="4194AF49"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4585D664" w14:textId="77777777" w:rsidTr="00312475">
        <w:tc>
          <w:tcPr>
            <w:tcW w:w="2013" w:type="dxa"/>
            <w:tcMar>
              <w:top w:w="28" w:type="dxa"/>
              <w:left w:w="28" w:type="dxa"/>
              <w:bottom w:w="28" w:type="dxa"/>
              <w:right w:w="28" w:type="dxa"/>
            </w:tcMar>
          </w:tcPr>
          <w:p w14:paraId="00155FE9"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F0D1FB2" w14:textId="41EA4505"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75DF1E18" w14:textId="77777777" w:rsidTr="00312475">
        <w:tc>
          <w:tcPr>
            <w:tcW w:w="2013" w:type="dxa"/>
            <w:tcMar>
              <w:top w:w="28" w:type="dxa"/>
              <w:left w:w="28" w:type="dxa"/>
              <w:bottom w:w="28" w:type="dxa"/>
              <w:right w:w="28" w:type="dxa"/>
            </w:tcMar>
          </w:tcPr>
          <w:p w14:paraId="3A7EA2EE"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73D4DD1" w14:textId="77777777" w:rsidR="006A1F04" w:rsidRDefault="006A1F04" w:rsidP="00312475"/>
        </w:tc>
      </w:tr>
      <w:tr w:rsidR="006A1F04" w:rsidRPr="008359F5" w14:paraId="50491141" w14:textId="77777777" w:rsidTr="00312475">
        <w:tc>
          <w:tcPr>
            <w:tcW w:w="2013" w:type="dxa"/>
            <w:tcMar>
              <w:top w:w="28" w:type="dxa"/>
              <w:left w:w="28" w:type="dxa"/>
              <w:bottom w:w="28" w:type="dxa"/>
              <w:right w:w="28" w:type="dxa"/>
            </w:tcMar>
          </w:tcPr>
          <w:p w14:paraId="0B927063"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BEE4E93" w14:textId="77777777" w:rsidR="006A1F04" w:rsidRPr="000437C1" w:rsidRDefault="006A1F04" w:rsidP="00312475">
            <w:pPr>
              <w:pStyle w:val="SmallStandard"/>
            </w:pPr>
            <w:r>
              <w:t>true</w:t>
            </w:r>
          </w:p>
        </w:tc>
      </w:tr>
    </w:tbl>
    <w:p w14:paraId="1E27B8C4"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5D55FFB6" w14:textId="77777777" w:rsidTr="00312475">
        <w:tc>
          <w:tcPr>
            <w:tcW w:w="2296" w:type="dxa"/>
            <w:gridSpan w:val="2"/>
          </w:tcPr>
          <w:p w14:paraId="74E7FBFC"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02BAE903"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5789D24F" w14:textId="77777777" w:rsidR="006A1F04" w:rsidRDefault="006A1F04" w:rsidP="00312475">
            <w:pPr>
              <w:jc w:val="center"/>
              <w:rPr>
                <w:b/>
                <w:sz w:val="16"/>
                <w:szCs w:val="16"/>
                <w:lang w:val="en-GB"/>
              </w:rPr>
            </w:pPr>
            <w:r>
              <w:rPr>
                <w:b/>
                <w:sz w:val="16"/>
                <w:szCs w:val="16"/>
                <w:lang w:val="en-GB"/>
              </w:rPr>
              <w:t>General</w:t>
            </w:r>
          </w:p>
        </w:tc>
      </w:tr>
      <w:tr w:rsidR="006A1F04" w:rsidRPr="00720F6F" w14:paraId="2CB0C5BB" w14:textId="77777777" w:rsidTr="00312475">
        <w:tc>
          <w:tcPr>
            <w:tcW w:w="1588" w:type="dxa"/>
          </w:tcPr>
          <w:p w14:paraId="473FBFE2" w14:textId="77777777" w:rsidR="006A1F04" w:rsidRDefault="006A1F04" w:rsidP="00312475">
            <w:pPr>
              <w:rPr>
                <w:b/>
                <w:sz w:val="16"/>
                <w:szCs w:val="16"/>
                <w:lang w:val="en-GB"/>
              </w:rPr>
            </w:pPr>
            <w:r>
              <w:rPr>
                <w:b/>
                <w:sz w:val="16"/>
                <w:szCs w:val="16"/>
                <w:lang w:val="en-GB"/>
              </w:rPr>
              <w:t>Type</w:t>
            </w:r>
          </w:p>
        </w:tc>
        <w:tc>
          <w:tcPr>
            <w:tcW w:w="708" w:type="dxa"/>
          </w:tcPr>
          <w:p w14:paraId="73B127FA" w14:textId="77777777" w:rsidR="006A1F04" w:rsidRDefault="006A1F04" w:rsidP="00312475">
            <w:pPr>
              <w:rPr>
                <w:b/>
                <w:sz w:val="16"/>
                <w:szCs w:val="16"/>
                <w:lang w:val="en-GB"/>
              </w:rPr>
            </w:pPr>
            <w:r>
              <w:rPr>
                <w:b/>
                <w:sz w:val="16"/>
                <w:szCs w:val="16"/>
                <w:lang w:val="en-GB"/>
              </w:rPr>
              <w:t>Mult</w:t>
            </w:r>
          </w:p>
        </w:tc>
        <w:tc>
          <w:tcPr>
            <w:tcW w:w="1560" w:type="dxa"/>
          </w:tcPr>
          <w:p w14:paraId="6E578AB8" w14:textId="77777777" w:rsidR="006A1F04" w:rsidRDefault="006A1F04" w:rsidP="00312475">
            <w:pPr>
              <w:rPr>
                <w:b/>
                <w:sz w:val="16"/>
                <w:szCs w:val="16"/>
                <w:lang w:val="en-GB"/>
              </w:rPr>
            </w:pPr>
            <w:r>
              <w:rPr>
                <w:b/>
                <w:sz w:val="16"/>
                <w:szCs w:val="16"/>
                <w:lang w:val="en-GB"/>
              </w:rPr>
              <w:t>Role</w:t>
            </w:r>
          </w:p>
        </w:tc>
        <w:tc>
          <w:tcPr>
            <w:tcW w:w="708" w:type="dxa"/>
          </w:tcPr>
          <w:p w14:paraId="2F719A13" w14:textId="77777777" w:rsidR="006A1F04" w:rsidRDefault="006A1F04" w:rsidP="00312475">
            <w:pPr>
              <w:rPr>
                <w:b/>
                <w:sz w:val="16"/>
                <w:szCs w:val="16"/>
                <w:lang w:val="en-GB"/>
              </w:rPr>
            </w:pPr>
            <w:r>
              <w:rPr>
                <w:b/>
                <w:sz w:val="16"/>
                <w:szCs w:val="16"/>
                <w:lang w:val="en-GB"/>
              </w:rPr>
              <w:t>Mult</w:t>
            </w:r>
          </w:p>
        </w:tc>
        <w:tc>
          <w:tcPr>
            <w:tcW w:w="567" w:type="dxa"/>
          </w:tcPr>
          <w:p w14:paraId="34308DAA"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45B78687" w14:textId="77777777" w:rsidR="006A1F04" w:rsidRPr="008359F5" w:rsidRDefault="006A1F04" w:rsidP="00312475">
            <w:pPr>
              <w:rPr>
                <w:b/>
                <w:sz w:val="16"/>
                <w:szCs w:val="16"/>
                <w:lang w:val="en-GB"/>
              </w:rPr>
            </w:pPr>
            <w:r>
              <w:rPr>
                <w:b/>
                <w:sz w:val="16"/>
                <w:szCs w:val="16"/>
                <w:lang w:val="en-GB"/>
              </w:rPr>
              <w:t>Comment</w:t>
            </w:r>
          </w:p>
        </w:tc>
      </w:tr>
      <w:tr w:rsidR="006A1F04" w:rsidRPr="00CC6307" w14:paraId="57E79306" w14:textId="77777777" w:rsidTr="00312475">
        <w:tc>
          <w:tcPr>
            <w:tcW w:w="1588" w:type="dxa"/>
          </w:tcPr>
          <w:p w14:paraId="149E64DD" w14:textId="77777777" w:rsidR="006A1F04" w:rsidRPr="00634625" w:rsidRDefault="006A1F04" w:rsidP="00312475">
            <w:pPr>
              <w:pStyle w:val="SmallStandard"/>
            </w:pPr>
            <w:r>
              <w:t>OccurrenceOrUsage</w:t>
            </w:r>
          </w:p>
        </w:tc>
        <w:tc>
          <w:tcPr>
            <w:tcW w:w="708" w:type="dxa"/>
          </w:tcPr>
          <w:p w14:paraId="1B90222B" w14:textId="77777777" w:rsidR="006A1F04" w:rsidRPr="00D331EF" w:rsidRDefault="006A1F04" w:rsidP="00312475">
            <w:pPr>
              <w:pStyle w:val="SmallStandard"/>
            </w:pPr>
            <w:r w:rsidRPr="00D01517">
              <w:t>0..1</w:t>
            </w:r>
          </w:p>
        </w:tc>
        <w:tc>
          <w:tcPr>
            <w:tcW w:w="1560" w:type="dxa"/>
          </w:tcPr>
          <w:p w14:paraId="037B81B9" w14:textId="77777777" w:rsidR="006A1F04" w:rsidRPr="00132C43" w:rsidRDefault="006A1F04" w:rsidP="00312475">
            <w:pPr>
              <w:pStyle w:val="SmallStandard"/>
            </w:pPr>
            <w:r>
              <w:t>installationInstruction</w:t>
            </w:r>
          </w:p>
        </w:tc>
        <w:tc>
          <w:tcPr>
            <w:tcW w:w="708" w:type="dxa"/>
          </w:tcPr>
          <w:p w14:paraId="342C4F3A" w14:textId="77777777" w:rsidR="006A1F04" w:rsidRPr="00D331EF" w:rsidRDefault="006A1F04" w:rsidP="00312475">
            <w:pPr>
              <w:pStyle w:val="SmallStandard"/>
            </w:pPr>
            <w:r w:rsidRPr="00D01517">
              <w:t>0..*</w:t>
            </w:r>
          </w:p>
        </w:tc>
        <w:tc>
          <w:tcPr>
            <w:tcW w:w="567" w:type="dxa"/>
          </w:tcPr>
          <w:p w14:paraId="22E846AE" w14:textId="77777777" w:rsidR="006A1F04" w:rsidRDefault="006A1F04" w:rsidP="00312475">
            <w:pPr>
              <w:pStyle w:val="SmallStandard"/>
            </w:pPr>
            <w:r>
              <w:t>Y</w:t>
            </w:r>
          </w:p>
        </w:tc>
        <w:tc>
          <w:tcPr>
            <w:tcW w:w="3969" w:type="dxa"/>
          </w:tcPr>
          <w:p w14:paraId="43EC362F" w14:textId="77777777" w:rsidR="006A1F04" w:rsidRDefault="006A1F04" w:rsidP="00312475">
            <w:pPr>
              <w:pStyle w:val="SmallStandard"/>
            </w:pPr>
            <w:r w:rsidRPr="00491287">
              <w:t xml:space="preserve">Room to specify InstallationInstruction(s) for the OccurrenceOrUsage. </w:t>
            </w:r>
          </w:p>
        </w:tc>
      </w:tr>
    </w:tbl>
    <w:p w14:paraId="6A0020DF"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53" w:name="_aa09a450321fe3fefed1a37061c24ba1"/>
      <w:r>
        <w:rPr>
          <w:lang w:val="en-GB"/>
        </w:rPr>
        <w:t>TextBasedInstruction</w:t>
      </w:r>
      <w:bookmarkEnd w:id="653"/>
    </w:p>
    <w:p w14:paraId="21FA0718" w14:textId="77777777" w:rsidR="006A1F04" w:rsidRDefault="006A1F04" w:rsidP="006A1F04">
      <w:r>
        <w:rPr>
          <w:sz w:val="18"/>
          <w:szCs w:val="18"/>
        </w:rPr>
        <w:t>A TextBasedInstruction is used to specify human readable instructions in text.</w:t>
      </w:r>
    </w:p>
    <w:p w14:paraId="0FEEF5C5"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35CC524E" w14:textId="77777777" w:rsidTr="00312475">
        <w:tc>
          <w:tcPr>
            <w:tcW w:w="2013" w:type="dxa"/>
            <w:tcMar>
              <w:top w:w="28" w:type="dxa"/>
              <w:left w:w="28" w:type="dxa"/>
              <w:bottom w:w="28" w:type="dxa"/>
              <w:right w:w="28" w:type="dxa"/>
            </w:tcMar>
          </w:tcPr>
          <w:p w14:paraId="5D573612"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5C23085" w14:textId="5366B3DF" w:rsidR="006A1F04" w:rsidRPr="00620BBE" w:rsidRDefault="006A1F04" w:rsidP="00312475">
            <w:pPr>
              <w:pStyle w:val="SmallStandard"/>
            </w:pPr>
            <w:hyperlink w:anchor="_a38d49b1e0a2fde75d5e0fbe18dc032e" w:history="1">
              <w:r w:rsidRPr="00620BBE">
                <w:rPr>
                  <w:rStyle w:val="Hyperlink"/>
                  <w:rFonts w:eastAsiaTheme="majorEastAsia"/>
                </w:rPr>
                <w:t>Instruction</w:t>
              </w:r>
            </w:hyperlink>
          </w:p>
        </w:tc>
      </w:tr>
      <w:tr w:rsidR="006A1F04" w:rsidRPr="008359F5" w14:paraId="170AEB4D" w14:textId="77777777" w:rsidTr="00312475">
        <w:tc>
          <w:tcPr>
            <w:tcW w:w="2013" w:type="dxa"/>
            <w:tcMar>
              <w:top w:w="28" w:type="dxa"/>
              <w:left w:w="28" w:type="dxa"/>
              <w:bottom w:w="28" w:type="dxa"/>
              <w:right w:w="28" w:type="dxa"/>
            </w:tcMar>
          </w:tcPr>
          <w:p w14:paraId="7A7E5B11" w14:textId="77777777" w:rsidR="006A1F04" w:rsidRDefault="006A1F04" w:rsidP="00312475">
            <w:pPr>
              <w:rPr>
                <w:b/>
                <w:sz w:val="16"/>
                <w:szCs w:val="16"/>
                <w:lang w:val="en-GB"/>
              </w:rPr>
            </w:pPr>
            <w:r>
              <w:rPr>
                <w:b/>
                <w:sz w:val="16"/>
                <w:szCs w:val="16"/>
                <w:lang w:val="en-GB"/>
              </w:rPr>
              <w:lastRenderedPageBreak/>
              <w:t>Applied Stereotype</w:t>
            </w:r>
          </w:p>
        </w:tc>
        <w:tc>
          <w:tcPr>
            <w:tcW w:w="7087" w:type="dxa"/>
            <w:tcMar>
              <w:top w:w="28" w:type="dxa"/>
              <w:left w:w="28" w:type="dxa"/>
              <w:bottom w:w="28" w:type="dxa"/>
              <w:right w:w="28" w:type="dxa"/>
            </w:tcMar>
          </w:tcPr>
          <w:p w14:paraId="5C78881F" w14:textId="77777777" w:rsidR="006A1F04" w:rsidRDefault="006A1F04" w:rsidP="00312475"/>
        </w:tc>
      </w:tr>
      <w:tr w:rsidR="006A1F04" w:rsidRPr="008359F5" w14:paraId="390F9A77" w14:textId="77777777" w:rsidTr="00312475">
        <w:tc>
          <w:tcPr>
            <w:tcW w:w="2013" w:type="dxa"/>
            <w:tcMar>
              <w:top w:w="28" w:type="dxa"/>
              <w:left w:w="28" w:type="dxa"/>
              <w:bottom w:w="28" w:type="dxa"/>
              <w:right w:w="28" w:type="dxa"/>
            </w:tcMar>
          </w:tcPr>
          <w:p w14:paraId="18F19AE1"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7CF5C2B" w14:textId="77777777" w:rsidR="006A1F04" w:rsidRPr="000437C1" w:rsidRDefault="006A1F04" w:rsidP="00312475">
            <w:pPr>
              <w:pStyle w:val="SmallStandard"/>
            </w:pPr>
            <w:r>
              <w:t>false</w:t>
            </w:r>
          </w:p>
        </w:tc>
      </w:tr>
    </w:tbl>
    <w:p w14:paraId="26A58D97"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4B5B56FE" w14:textId="77777777" w:rsidTr="00312475">
        <w:tc>
          <w:tcPr>
            <w:tcW w:w="2013" w:type="dxa"/>
            <w:tcMar>
              <w:top w:w="28" w:type="dxa"/>
              <w:left w:w="28" w:type="dxa"/>
              <w:bottom w:w="28" w:type="dxa"/>
              <w:right w:w="28" w:type="dxa"/>
            </w:tcMar>
          </w:tcPr>
          <w:p w14:paraId="3835A2D6"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CB4C26E"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D93FC3C"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1405074"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2C41BA5D" w14:textId="77777777" w:rsidTr="00312475">
        <w:tc>
          <w:tcPr>
            <w:tcW w:w="2013" w:type="dxa"/>
            <w:tcMar>
              <w:top w:w="28" w:type="dxa"/>
              <w:left w:w="28" w:type="dxa"/>
              <w:bottom w:w="28" w:type="dxa"/>
              <w:right w:w="28" w:type="dxa"/>
            </w:tcMar>
          </w:tcPr>
          <w:p w14:paraId="0A253AFF" w14:textId="77777777" w:rsidR="006A1F04" w:rsidRPr="00620BBE" w:rsidRDefault="006A1F04" w:rsidP="00312475">
            <w:pPr>
              <w:pStyle w:val="SmallStandard"/>
            </w:pPr>
            <w:r w:rsidRPr="00620BBE">
              <w:t>installationInstruction</w:t>
            </w:r>
          </w:p>
        </w:tc>
        <w:tc>
          <w:tcPr>
            <w:tcW w:w="1559" w:type="dxa"/>
            <w:tcMar>
              <w:top w:w="28" w:type="dxa"/>
              <w:left w:w="28" w:type="dxa"/>
              <w:bottom w:w="28" w:type="dxa"/>
              <w:right w:w="28" w:type="dxa"/>
            </w:tcMar>
          </w:tcPr>
          <w:p w14:paraId="5155119E" w14:textId="77777777" w:rsidR="006A1F04" w:rsidRPr="008359F5" w:rsidRDefault="006A1F04" w:rsidP="00312475">
            <w:pPr>
              <w:pStyle w:val="SmallStandard"/>
            </w:pPr>
            <w:r w:rsidRPr="00D21799">
              <w:t>LocalizedString</w:t>
            </w:r>
          </w:p>
        </w:tc>
        <w:tc>
          <w:tcPr>
            <w:tcW w:w="709" w:type="dxa"/>
            <w:tcMar>
              <w:top w:w="28" w:type="dxa"/>
              <w:left w:w="28" w:type="dxa"/>
              <w:bottom w:w="28" w:type="dxa"/>
              <w:right w:w="28" w:type="dxa"/>
            </w:tcMar>
          </w:tcPr>
          <w:p w14:paraId="4791B117"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3B439F44" w14:textId="77777777" w:rsidR="006A1F04" w:rsidRDefault="006A1F04" w:rsidP="00312475">
            <w:pPr>
              <w:jc w:val="left"/>
            </w:pPr>
            <w:r>
              <w:rPr>
                <w:sz w:val="16"/>
                <w:szCs w:val="16"/>
              </w:rPr>
              <w:t>Specifies the instruction in a human readable form. Different languages are possible.</w:t>
            </w:r>
          </w:p>
        </w:tc>
      </w:tr>
    </w:tbl>
    <w:p w14:paraId="70974046" w14:textId="77777777" w:rsidR="006A1F04" w:rsidRPr="005254F8" w:rsidRDefault="006A1F04" w:rsidP="006A1F04">
      <w:pPr>
        <w:pStyle w:val="berschrift2"/>
        <w:keepLines w:val="0"/>
        <w:numPr>
          <w:ilvl w:val="1"/>
          <w:numId w:val="2"/>
        </w:numPr>
        <w:autoSpaceDE/>
        <w:autoSpaceDN/>
        <w:adjustRightInd/>
        <w:spacing w:before="240" w:after="60" w:line="240" w:lineRule="auto"/>
        <w:rPr>
          <w:lang w:val="en-GB"/>
        </w:rPr>
      </w:pPr>
      <w:bookmarkStart w:id="654" w:name="_Toc34923751"/>
      <w:r>
        <w:rPr>
          <w:lang w:val="en-GB"/>
        </w:rPr>
        <w:t xml:space="preserve">Module </w:t>
      </w:r>
      <w:bookmarkStart w:id="655" w:name="_2999c35464b469fa8f70725f4e1f0e05"/>
      <w:r>
        <w:rPr>
          <w:lang w:val="en-GB"/>
        </w:rPr>
        <w:t>local_geometry</w:t>
      </w:r>
      <w:bookmarkEnd w:id="654"/>
      <w:bookmarkEnd w:id="655"/>
    </w:p>
    <w:p w14:paraId="7589A9FF"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56" w:name="_b5467fc2bfbeddf50894fff795357ed0"/>
      <w:r>
        <w:rPr>
          <w:lang w:val="en-GB"/>
        </w:rPr>
        <w:t>LocalGeometrySpecification</w:t>
      </w:r>
      <w:bookmarkEnd w:id="656"/>
    </w:p>
    <w:p w14:paraId="3D4BA37B" w14:textId="77777777" w:rsidR="006A1F04" w:rsidRDefault="006A1F04" w:rsidP="006A1F04">
      <w:r>
        <w:rPr>
          <w:sz w:val="18"/>
          <w:szCs w:val="18"/>
        </w:rPr>
        <w:t xml:space="preserve">A </w:t>
      </w:r>
      <w:r>
        <w:rPr>
          <w:i/>
          <w:iCs/>
          <w:sz w:val="18"/>
          <w:szCs w:val="18"/>
        </w:rPr>
        <w:t xml:space="preserve">LocalGeometrySpecification </w:t>
      </w:r>
      <w:r>
        <w:rPr>
          <w:sz w:val="18"/>
          <w:szCs w:val="18"/>
        </w:rPr>
        <w:t>is responsible to create a relationship between the 3D model of a component (e.g. a connector, a cable duct or a fixing) and entities of the VEC. The 'Local' in the name refers to the fact that all definitions within this specification are 'local' to the 3D model of a specific component (a component in a library, not in a specific usage).</w:t>
      </w:r>
    </w:p>
    <w:p w14:paraId="19CB8BAA" w14:textId="77777777" w:rsidR="006A1F04" w:rsidRDefault="006A1F04" w:rsidP="006A1F04">
      <w:r>
        <w:rPr>
          <w:sz w:val="18"/>
          <w:szCs w:val="18"/>
        </w:rPr>
        <w:t xml:space="preserve">Specifically, it defines a transformation to transform the </w:t>
      </w:r>
      <w:r>
        <w:rPr>
          <w:i/>
          <w:iCs/>
          <w:sz w:val="18"/>
          <w:szCs w:val="18"/>
        </w:rPr>
        <w:t>BoundingBox</w:t>
      </w:r>
      <w:r>
        <w:rPr>
          <w:sz w:val="18"/>
          <w:szCs w:val="18"/>
        </w:rPr>
        <w:t xml:space="preserve"> of a component into to coordinate system of the component and it defines the positions of </w:t>
      </w:r>
      <w:r>
        <w:rPr>
          <w:i/>
          <w:iCs/>
          <w:sz w:val="18"/>
          <w:szCs w:val="18"/>
        </w:rPr>
        <w:t>Placement-</w:t>
      </w:r>
      <w:r>
        <w:rPr>
          <w:sz w:val="18"/>
          <w:szCs w:val="18"/>
        </w:rPr>
        <w:t xml:space="preserve"> and </w:t>
      </w:r>
      <w:r>
        <w:rPr>
          <w:i/>
          <w:iCs/>
          <w:sz w:val="18"/>
          <w:szCs w:val="18"/>
        </w:rPr>
        <w:t>MeasurementPoints</w:t>
      </w:r>
      <w:r>
        <w:rPr>
          <w:sz w:val="18"/>
          <w:szCs w:val="18"/>
        </w:rPr>
        <w:t xml:space="preserve"> in this coordinate system.</w:t>
      </w:r>
    </w:p>
    <w:p w14:paraId="30B9B467"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054E9EE1" w14:textId="77777777" w:rsidTr="00312475">
        <w:tc>
          <w:tcPr>
            <w:tcW w:w="2013" w:type="dxa"/>
            <w:tcMar>
              <w:top w:w="28" w:type="dxa"/>
              <w:left w:w="28" w:type="dxa"/>
              <w:bottom w:w="28" w:type="dxa"/>
              <w:right w:w="28" w:type="dxa"/>
            </w:tcMar>
          </w:tcPr>
          <w:p w14:paraId="5F4A9D5F"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C842A11" w14:textId="260F50CC" w:rsidR="006A1F04" w:rsidRPr="00620BBE" w:rsidRDefault="006A1F04" w:rsidP="00312475">
            <w:pPr>
              <w:pStyle w:val="SmallStandard"/>
            </w:pPr>
            <w:hyperlink w:anchor="_c8b6053a50294b2b804ba8778589d638" w:history="1">
              <w:r w:rsidRPr="00620BBE">
                <w:rPr>
                  <w:rStyle w:val="Hyperlink"/>
                  <w:rFonts w:eastAsiaTheme="majorEastAsia"/>
                </w:rPr>
                <w:t>PartOrUsageRelatedSpecification</w:t>
              </w:r>
            </w:hyperlink>
          </w:p>
        </w:tc>
      </w:tr>
      <w:tr w:rsidR="006A1F04" w:rsidRPr="008359F5" w14:paraId="7CE76AF0" w14:textId="77777777" w:rsidTr="00312475">
        <w:tc>
          <w:tcPr>
            <w:tcW w:w="2013" w:type="dxa"/>
            <w:tcMar>
              <w:top w:w="28" w:type="dxa"/>
              <w:left w:w="28" w:type="dxa"/>
              <w:bottom w:w="28" w:type="dxa"/>
              <w:right w:w="28" w:type="dxa"/>
            </w:tcMar>
          </w:tcPr>
          <w:p w14:paraId="3431C2E7"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40EF55A" w14:textId="77777777" w:rsidR="006A1F04" w:rsidRDefault="006A1F04" w:rsidP="00312475"/>
        </w:tc>
      </w:tr>
      <w:tr w:rsidR="006A1F04" w:rsidRPr="008359F5" w14:paraId="47C4D172" w14:textId="77777777" w:rsidTr="00312475">
        <w:tc>
          <w:tcPr>
            <w:tcW w:w="2013" w:type="dxa"/>
            <w:tcMar>
              <w:top w:w="28" w:type="dxa"/>
              <w:left w:w="28" w:type="dxa"/>
              <w:bottom w:w="28" w:type="dxa"/>
              <w:right w:w="28" w:type="dxa"/>
            </w:tcMar>
          </w:tcPr>
          <w:p w14:paraId="54FE7318"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0924DF0" w14:textId="77777777" w:rsidR="006A1F04" w:rsidRPr="000437C1" w:rsidRDefault="006A1F04" w:rsidP="00312475">
            <w:pPr>
              <w:pStyle w:val="SmallStandard"/>
            </w:pPr>
            <w:r>
              <w:t>false</w:t>
            </w:r>
          </w:p>
        </w:tc>
      </w:tr>
    </w:tbl>
    <w:p w14:paraId="64A3D369"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6A38E117" w14:textId="77777777" w:rsidTr="00312475">
        <w:tc>
          <w:tcPr>
            <w:tcW w:w="3856" w:type="dxa"/>
            <w:gridSpan w:val="3"/>
          </w:tcPr>
          <w:p w14:paraId="7BF24A8B" w14:textId="77777777" w:rsidR="006A1F04" w:rsidRDefault="006A1F04" w:rsidP="00312475">
            <w:pPr>
              <w:jc w:val="center"/>
              <w:rPr>
                <w:b/>
                <w:sz w:val="16"/>
                <w:szCs w:val="16"/>
                <w:lang w:val="en-GB"/>
              </w:rPr>
            </w:pPr>
            <w:r>
              <w:rPr>
                <w:b/>
                <w:sz w:val="16"/>
                <w:szCs w:val="16"/>
                <w:lang w:val="en-GB"/>
              </w:rPr>
              <w:t>Other End</w:t>
            </w:r>
          </w:p>
        </w:tc>
        <w:tc>
          <w:tcPr>
            <w:tcW w:w="708" w:type="dxa"/>
          </w:tcPr>
          <w:p w14:paraId="1922A9D0"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61D95904" w14:textId="77777777" w:rsidR="006A1F04" w:rsidRDefault="006A1F04" w:rsidP="00312475">
            <w:pPr>
              <w:jc w:val="center"/>
              <w:rPr>
                <w:b/>
                <w:sz w:val="16"/>
                <w:szCs w:val="16"/>
                <w:lang w:val="en-GB"/>
              </w:rPr>
            </w:pPr>
            <w:r>
              <w:rPr>
                <w:b/>
                <w:sz w:val="16"/>
                <w:szCs w:val="16"/>
                <w:lang w:val="en-GB"/>
              </w:rPr>
              <w:t>General</w:t>
            </w:r>
          </w:p>
        </w:tc>
      </w:tr>
      <w:tr w:rsidR="006A1F04" w:rsidRPr="00720F6F" w14:paraId="4C2F35FA" w14:textId="77777777" w:rsidTr="00312475">
        <w:tc>
          <w:tcPr>
            <w:tcW w:w="1573" w:type="dxa"/>
          </w:tcPr>
          <w:p w14:paraId="23202C1D" w14:textId="77777777" w:rsidR="006A1F04" w:rsidRDefault="006A1F04" w:rsidP="00312475">
            <w:pPr>
              <w:rPr>
                <w:b/>
                <w:sz w:val="16"/>
                <w:szCs w:val="16"/>
                <w:lang w:val="en-GB"/>
              </w:rPr>
            </w:pPr>
            <w:r>
              <w:rPr>
                <w:b/>
                <w:sz w:val="16"/>
                <w:szCs w:val="16"/>
                <w:lang w:val="en-GB"/>
              </w:rPr>
              <w:t>Type</w:t>
            </w:r>
          </w:p>
        </w:tc>
        <w:tc>
          <w:tcPr>
            <w:tcW w:w="1574" w:type="dxa"/>
          </w:tcPr>
          <w:p w14:paraId="24491892" w14:textId="77777777" w:rsidR="006A1F04" w:rsidRDefault="006A1F04" w:rsidP="00312475">
            <w:pPr>
              <w:rPr>
                <w:b/>
                <w:sz w:val="16"/>
                <w:szCs w:val="16"/>
                <w:lang w:val="en-GB"/>
              </w:rPr>
            </w:pPr>
            <w:r>
              <w:rPr>
                <w:b/>
                <w:sz w:val="16"/>
                <w:szCs w:val="16"/>
                <w:lang w:val="en-GB"/>
              </w:rPr>
              <w:t>Role</w:t>
            </w:r>
          </w:p>
        </w:tc>
        <w:tc>
          <w:tcPr>
            <w:tcW w:w="708" w:type="dxa"/>
          </w:tcPr>
          <w:p w14:paraId="2340702F" w14:textId="77777777" w:rsidR="006A1F04" w:rsidRDefault="006A1F04" w:rsidP="00312475">
            <w:pPr>
              <w:rPr>
                <w:b/>
                <w:sz w:val="16"/>
                <w:szCs w:val="16"/>
                <w:lang w:val="en-GB"/>
              </w:rPr>
            </w:pPr>
            <w:r>
              <w:rPr>
                <w:b/>
                <w:sz w:val="16"/>
                <w:szCs w:val="16"/>
                <w:lang w:val="en-GB"/>
              </w:rPr>
              <w:t>Mult</w:t>
            </w:r>
          </w:p>
        </w:tc>
        <w:tc>
          <w:tcPr>
            <w:tcW w:w="709" w:type="dxa"/>
          </w:tcPr>
          <w:p w14:paraId="7A1C7810" w14:textId="77777777" w:rsidR="006A1F04" w:rsidRDefault="006A1F04" w:rsidP="00312475">
            <w:pPr>
              <w:rPr>
                <w:b/>
                <w:sz w:val="16"/>
                <w:szCs w:val="16"/>
                <w:lang w:val="en-GB"/>
              </w:rPr>
            </w:pPr>
            <w:r>
              <w:rPr>
                <w:b/>
                <w:sz w:val="16"/>
                <w:szCs w:val="16"/>
                <w:lang w:val="en-GB"/>
              </w:rPr>
              <w:t>Mult</w:t>
            </w:r>
          </w:p>
        </w:tc>
        <w:tc>
          <w:tcPr>
            <w:tcW w:w="567" w:type="dxa"/>
          </w:tcPr>
          <w:p w14:paraId="3136F879"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24E6FAC6" w14:textId="77777777" w:rsidR="006A1F04" w:rsidRPr="008359F5" w:rsidRDefault="006A1F04" w:rsidP="00312475">
            <w:pPr>
              <w:rPr>
                <w:b/>
                <w:sz w:val="16"/>
                <w:szCs w:val="16"/>
                <w:lang w:val="en-GB"/>
              </w:rPr>
            </w:pPr>
            <w:r>
              <w:rPr>
                <w:b/>
                <w:sz w:val="16"/>
                <w:szCs w:val="16"/>
                <w:lang w:val="en-GB"/>
              </w:rPr>
              <w:t>Comment</w:t>
            </w:r>
          </w:p>
        </w:tc>
      </w:tr>
      <w:tr w:rsidR="006A1F04" w:rsidRPr="00CC6307" w14:paraId="68CA873F" w14:textId="77777777" w:rsidTr="00312475">
        <w:tc>
          <w:tcPr>
            <w:tcW w:w="1573" w:type="dxa"/>
          </w:tcPr>
          <w:p w14:paraId="4A368C90" w14:textId="77777777" w:rsidR="006A1F04" w:rsidRPr="00634625" w:rsidRDefault="006A1F04" w:rsidP="00312475">
            <w:pPr>
              <w:pStyle w:val="SmallStandard"/>
            </w:pPr>
            <w:r>
              <w:t>LocalPosition</w:t>
            </w:r>
          </w:p>
        </w:tc>
        <w:tc>
          <w:tcPr>
            <w:tcW w:w="1574" w:type="dxa"/>
          </w:tcPr>
          <w:p w14:paraId="29BB5ADD" w14:textId="77777777" w:rsidR="006A1F04" w:rsidRPr="00132C43" w:rsidRDefault="006A1F04" w:rsidP="00312475">
            <w:pPr>
              <w:pStyle w:val="SmallStandard"/>
            </w:pPr>
            <w:r>
              <w:t>positions</w:t>
            </w:r>
          </w:p>
        </w:tc>
        <w:tc>
          <w:tcPr>
            <w:tcW w:w="708" w:type="dxa"/>
          </w:tcPr>
          <w:p w14:paraId="13998F01" w14:textId="77777777" w:rsidR="006A1F04" w:rsidRPr="00D331EF" w:rsidRDefault="006A1F04" w:rsidP="00312475">
            <w:pPr>
              <w:pStyle w:val="SmallStandard"/>
            </w:pPr>
            <w:r w:rsidRPr="00574783">
              <w:t>0..*</w:t>
            </w:r>
          </w:p>
        </w:tc>
        <w:tc>
          <w:tcPr>
            <w:tcW w:w="709" w:type="dxa"/>
          </w:tcPr>
          <w:p w14:paraId="050FCE1E" w14:textId="77777777" w:rsidR="006A1F04" w:rsidRPr="00D331EF" w:rsidRDefault="006A1F04" w:rsidP="00312475">
            <w:pPr>
              <w:pStyle w:val="SmallStandard"/>
            </w:pPr>
            <w:r w:rsidRPr="00207506">
              <w:t>1</w:t>
            </w:r>
          </w:p>
        </w:tc>
        <w:tc>
          <w:tcPr>
            <w:tcW w:w="567" w:type="dxa"/>
          </w:tcPr>
          <w:p w14:paraId="4A630394" w14:textId="77777777" w:rsidR="006A1F04" w:rsidRDefault="006A1F04" w:rsidP="00312475">
            <w:pPr>
              <w:pStyle w:val="SmallStandard"/>
            </w:pPr>
            <w:r>
              <w:t>Y</w:t>
            </w:r>
          </w:p>
        </w:tc>
        <w:tc>
          <w:tcPr>
            <w:tcW w:w="3969" w:type="dxa"/>
          </w:tcPr>
          <w:p w14:paraId="538D24D3" w14:textId="77777777" w:rsidR="006A1F04" w:rsidRDefault="006A1F04" w:rsidP="00312475">
            <w:pPr>
              <w:jc w:val="left"/>
            </w:pPr>
            <w:r>
              <w:rPr>
                <w:sz w:val="16"/>
                <w:szCs w:val="16"/>
              </w:rPr>
              <w:t xml:space="preserve">All position defined by this </w:t>
            </w:r>
            <w:r>
              <w:rPr>
                <w:i/>
                <w:iCs/>
                <w:sz w:val="16"/>
                <w:szCs w:val="16"/>
              </w:rPr>
              <w:t>LocalGeometrySpecification.</w:t>
            </w:r>
          </w:p>
        </w:tc>
      </w:tr>
      <w:tr w:rsidR="006A1F04" w:rsidRPr="00CC6307" w14:paraId="48E896E3" w14:textId="77777777" w:rsidTr="00312475">
        <w:tc>
          <w:tcPr>
            <w:tcW w:w="1573" w:type="dxa"/>
          </w:tcPr>
          <w:p w14:paraId="3CB35880" w14:textId="77777777" w:rsidR="006A1F04" w:rsidRPr="00634625" w:rsidRDefault="006A1F04" w:rsidP="00312475">
            <w:pPr>
              <w:pStyle w:val="SmallStandard"/>
            </w:pPr>
            <w:r>
              <w:t>Transformation3D</w:t>
            </w:r>
          </w:p>
        </w:tc>
        <w:tc>
          <w:tcPr>
            <w:tcW w:w="1574" w:type="dxa"/>
          </w:tcPr>
          <w:p w14:paraId="4756ED75" w14:textId="77777777" w:rsidR="006A1F04" w:rsidRPr="00132C43" w:rsidRDefault="006A1F04" w:rsidP="00312475">
            <w:pPr>
              <w:pStyle w:val="SmallStandard"/>
            </w:pPr>
            <w:r>
              <w:t>boundingBoxPositioning</w:t>
            </w:r>
          </w:p>
        </w:tc>
        <w:tc>
          <w:tcPr>
            <w:tcW w:w="708" w:type="dxa"/>
          </w:tcPr>
          <w:p w14:paraId="6CE07BDD" w14:textId="77777777" w:rsidR="006A1F04" w:rsidRPr="00D331EF" w:rsidRDefault="006A1F04" w:rsidP="00312475">
            <w:pPr>
              <w:pStyle w:val="SmallStandard"/>
            </w:pPr>
            <w:r w:rsidRPr="00574783">
              <w:t>0..1</w:t>
            </w:r>
          </w:p>
        </w:tc>
        <w:tc>
          <w:tcPr>
            <w:tcW w:w="709" w:type="dxa"/>
          </w:tcPr>
          <w:p w14:paraId="7AFCCFBB" w14:textId="77777777" w:rsidR="006A1F04" w:rsidRPr="00D331EF" w:rsidRDefault="006A1F04" w:rsidP="00312475">
            <w:pPr>
              <w:pStyle w:val="SmallStandard"/>
            </w:pPr>
            <w:r w:rsidRPr="00207506">
              <w:t>0..1</w:t>
            </w:r>
          </w:p>
        </w:tc>
        <w:tc>
          <w:tcPr>
            <w:tcW w:w="567" w:type="dxa"/>
          </w:tcPr>
          <w:p w14:paraId="4FBA4247" w14:textId="77777777" w:rsidR="006A1F04" w:rsidRDefault="006A1F04" w:rsidP="00312475">
            <w:pPr>
              <w:pStyle w:val="SmallStandard"/>
            </w:pPr>
            <w:r>
              <w:t>Y</w:t>
            </w:r>
          </w:p>
        </w:tc>
        <w:tc>
          <w:tcPr>
            <w:tcW w:w="3969" w:type="dxa"/>
          </w:tcPr>
          <w:p w14:paraId="378D75AF" w14:textId="77777777" w:rsidR="006A1F04" w:rsidRDefault="006A1F04" w:rsidP="00312475">
            <w:pPr>
              <w:jc w:val="left"/>
            </w:pPr>
            <w:r>
              <w:rPr>
                <w:sz w:val="16"/>
                <w:szCs w:val="16"/>
              </w:rPr>
              <w:t>The transformation that defines the positioning of the bounding box in coordinate system of the component.</w:t>
            </w:r>
          </w:p>
        </w:tc>
      </w:tr>
      <w:tr w:rsidR="006A1F04" w:rsidRPr="00CC6307" w14:paraId="76D65A8F" w14:textId="77777777" w:rsidTr="00312475">
        <w:tc>
          <w:tcPr>
            <w:tcW w:w="1573" w:type="dxa"/>
          </w:tcPr>
          <w:p w14:paraId="1DF153EA" w14:textId="77777777" w:rsidR="006A1F04" w:rsidRPr="00634625" w:rsidRDefault="006A1F04" w:rsidP="00312475">
            <w:pPr>
              <w:pStyle w:val="SmallStandard"/>
            </w:pPr>
            <w:r>
              <w:t>CartesianPoint3D</w:t>
            </w:r>
          </w:p>
        </w:tc>
        <w:tc>
          <w:tcPr>
            <w:tcW w:w="1574" w:type="dxa"/>
          </w:tcPr>
          <w:p w14:paraId="4E2CFC7E" w14:textId="77777777" w:rsidR="006A1F04" w:rsidRPr="00132C43" w:rsidRDefault="006A1F04" w:rsidP="00312475">
            <w:pPr>
              <w:pStyle w:val="SmallStandard"/>
            </w:pPr>
            <w:r>
              <w:t>cartesianPoint</w:t>
            </w:r>
          </w:p>
        </w:tc>
        <w:tc>
          <w:tcPr>
            <w:tcW w:w="708" w:type="dxa"/>
          </w:tcPr>
          <w:p w14:paraId="2EDF485D" w14:textId="77777777" w:rsidR="006A1F04" w:rsidRPr="00D331EF" w:rsidRDefault="006A1F04" w:rsidP="00312475">
            <w:pPr>
              <w:pStyle w:val="SmallStandard"/>
            </w:pPr>
            <w:r w:rsidRPr="00574783">
              <w:t>0..*</w:t>
            </w:r>
          </w:p>
        </w:tc>
        <w:tc>
          <w:tcPr>
            <w:tcW w:w="709" w:type="dxa"/>
          </w:tcPr>
          <w:p w14:paraId="46E7E26A" w14:textId="77777777" w:rsidR="006A1F04" w:rsidRPr="00D331EF" w:rsidRDefault="006A1F04" w:rsidP="00312475">
            <w:pPr>
              <w:pStyle w:val="SmallStandard"/>
            </w:pPr>
            <w:r w:rsidRPr="00207506">
              <w:t>0..1</w:t>
            </w:r>
          </w:p>
        </w:tc>
        <w:tc>
          <w:tcPr>
            <w:tcW w:w="567" w:type="dxa"/>
          </w:tcPr>
          <w:p w14:paraId="48E5D30D" w14:textId="77777777" w:rsidR="006A1F04" w:rsidRDefault="006A1F04" w:rsidP="00312475">
            <w:pPr>
              <w:pStyle w:val="SmallStandard"/>
            </w:pPr>
            <w:r>
              <w:t>Y</w:t>
            </w:r>
          </w:p>
        </w:tc>
        <w:tc>
          <w:tcPr>
            <w:tcW w:w="3969" w:type="dxa"/>
          </w:tcPr>
          <w:p w14:paraId="33DE6BB2" w14:textId="77777777" w:rsidR="006A1F04" w:rsidRDefault="006A1F04" w:rsidP="00312475">
            <w:pPr>
              <w:jc w:val="left"/>
            </w:pPr>
            <w:r>
              <w:rPr>
                <w:sz w:val="16"/>
                <w:szCs w:val="16"/>
              </w:rPr>
              <w:t xml:space="preserve">All </w:t>
            </w:r>
            <w:r>
              <w:rPr>
                <w:i/>
                <w:iCs/>
                <w:sz w:val="16"/>
                <w:szCs w:val="16"/>
              </w:rPr>
              <w:t>CartesianPoint3Ds</w:t>
            </w:r>
            <w:r>
              <w:rPr>
                <w:sz w:val="16"/>
                <w:szCs w:val="16"/>
              </w:rPr>
              <w:t xml:space="preserve"> that are used in this </w:t>
            </w:r>
            <w:r>
              <w:rPr>
                <w:i/>
                <w:iCs/>
                <w:sz w:val="16"/>
                <w:szCs w:val="16"/>
              </w:rPr>
              <w:t>LocalGeometrySpecification.</w:t>
            </w:r>
            <w:r>
              <w:rPr>
                <w:sz w:val="16"/>
                <w:szCs w:val="16"/>
              </w:rPr>
              <w:t xml:space="preserve"> All </w:t>
            </w:r>
            <w:r>
              <w:rPr>
                <w:i/>
                <w:iCs/>
                <w:sz w:val="16"/>
                <w:szCs w:val="16"/>
              </w:rPr>
              <w:t>CartesianPoint3Ds</w:t>
            </w:r>
            <w:r>
              <w:rPr>
                <w:sz w:val="16"/>
                <w:szCs w:val="16"/>
              </w:rPr>
              <w:t xml:space="preserve"> are defined in relation to the coordinate system of the component.</w:t>
            </w:r>
          </w:p>
        </w:tc>
      </w:tr>
      <w:tr w:rsidR="006A1F04" w:rsidRPr="00CC6307" w14:paraId="4BAF1B1B" w14:textId="77777777" w:rsidTr="00312475">
        <w:tc>
          <w:tcPr>
            <w:tcW w:w="1573" w:type="dxa"/>
          </w:tcPr>
          <w:p w14:paraId="185D2A6B" w14:textId="77777777" w:rsidR="006A1F04" w:rsidRPr="00634625" w:rsidRDefault="006A1F04" w:rsidP="00312475">
            <w:pPr>
              <w:pStyle w:val="SmallStandard"/>
            </w:pPr>
            <w:r>
              <w:t>Unit</w:t>
            </w:r>
          </w:p>
        </w:tc>
        <w:tc>
          <w:tcPr>
            <w:tcW w:w="1574" w:type="dxa"/>
          </w:tcPr>
          <w:p w14:paraId="4931181F" w14:textId="77777777" w:rsidR="006A1F04" w:rsidRPr="00132C43" w:rsidRDefault="006A1F04" w:rsidP="00312475">
            <w:pPr>
              <w:pStyle w:val="SmallStandard"/>
            </w:pPr>
            <w:r>
              <w:t>baseUnit</w:t>
            </w:r>
          </w:p>
        </w:tc>
        <w:tc>
          <w:tcPr>
            <w:tcW w:w="708" w:type="dxa"/>
          </w:tcPr>
          <w:p w14:paraId="7B774183" w14:textId="77777777" w:rsidR="006A1F04" w:rsidRPr="00D331EF" w:rsidRDefault="006A1F04" w:rsidP="00312475">
            <w:pPr>
              <w:pStyle w:val="SmallStandard"/>
            </w:pPr>
            <w:r w:rsidRPr="00574783">
              <w:t>1</w:t>
            </w:r>
          </w:p>
        </w:tc>
        <w:tc>
          <w:tcPr>
            <w:tcW w:w="709" w:type="dxa"/>
          </w:tcPr>
          <w:p w14:paraId="29194025" w14:textId="77777777" w:rsidR="006A1F04" w:rsidRDefault="006A1F04" w:rsidP="00312475"/>
        </w:tc>
        <w:tc>
          <w:tcPr>
            <w:tcW w:w="567" w:type="dxa"/>
          </w:tcPr>
          <w:p w14:paraId="48BE812A" w14:textId="77777777" w:rsidR="006A1F04" w:rsidRPr="00D331EF" w:rsidRDefault="006A1F04" w:rsidP="00312475">
            <w:pPr>
              <w:pStyle w:val="SmallStandard"/>
            </w:pPr>
            <w:r>
              <w:t>N</w:t>
            </w:r>
          </w:p>
        </w:tc>
        <w:tc>
          <w:tcPr>
            <w:tcW w:w="3969" w:type="dxa"/>
          </w:tcPr>
          <w:p w14:paraId="4F6E0B2A" w14:textId="77777777" w:rsidR="006A1F04" w:rsidRDefault="006A1F04" w:rsidP="00312475">
            <w:pPr>
              <w:jc w:val="left"/>
            </w:pPr>
            <w:r>
              <w:rPr>
                <w:sz w:val="16"/>
                <w:szCs w:val="16"/>
              </w:rPr>
              <w:t xml:space="preserve">The </w:t>
            </w:r>
            <w:r>
              <w:rPr>
                <w:i/>
                <w:iCs/>
                <w:sz w:val="16"/>
                <w:szCs w:val="16"/>
              </w:rPr>
              <w:t>Unit</w:t>
            </w:r>
            <w:r>
              <w:rPr>
                <w:sz w:val="16"/>
                <w:szCs w:val="16"/>
              </w:rPr>
              <w:t xml:space="preserve"> in which all coordinates (e.g. cartesian points) are defined. Shall be a unit of length (e.g. millimetre).</w:t>
            </w:r>
          </w:p>
        </w:tc>
      </w:tr>
    </w:tbl>
    <w:p w14:paraId="17AFB447"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57" w:name="_00c5c0513abda8c443fca797df145c85"/>
      <w:r>
        <w:rPr>
          <w:lang w:val="en-GB"/>
        </w:rPr>
        <w:t>LocalPosition</w:t>
      </w:r>
      <w:bookmarkEnd w:id="657"/>
    </w:p>
    <w:p w14:paraId="4AA3B69F" w14:textId="77777777" w:rsidR="006A1F04" w:rsidRDefault="006A1F04" w:rsidP="006A1F04">
      <w:r>
        <w:rPr>
          <w:sz w:val="18"/>
          <w:szCs w:val="18"/>
        </w:rPr>
        <w:t>A</w:t>
      </w:r>
      <w:r>
        <w:rPr>
          <w:i/>
          <w:iCs/>
          <w:sz w:val="18"/>
          <w:szCs w:val="18"/>
        </w:rPr>
        <w:t xml:space="preserve"> LocalPosition </w:t>
      </w:r>
      <w:r>
        <w:rPr>
          <w:sz w:val="18"/>
          <w:szCs w:val="18"/>
        </w:rPr>
        <w:t>defines the position of a relevant point of component within the coordinate system of the component.</w:t>
      </w:r>
    </w:p>
    <w:p w14:paraId="05A1DFC3"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5884CC27" w14:textId="77777777" w:rsidTr="00312475">
        <w:tc>
          <w:tcPr>
            <w:tcW w:w="2013" w:type="dxa"/>
            <w:tcMar>
              <w:top w:w="28" w:type="dxa"/>
              <w:left w:w="28" w:type="dxa"/>
              <w:bottom w:w="28" w:type="dxa"/>
              <w:right w:w="28" w:type="dxa"/>
            </w:tcMar>
          </w:tcPr>
          <w:p w14:paraId="2E11E1D4"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F115F5F" w14:textId="77777777" w:rsidR="006A1F04" w:rsidRDefault="006A1F04" w:rsidP="00312475"/>
        </w:tc>
      </w:tr>
      <w:tr w:rsidR="006A1F04" w:rsidRPr="008359F5" w14:paraId="70235DB9" w14:textId="77777777" w:rsidTr="00312475">
        <w:tc>
          <w:tcPr>
            <w:tcW w:w="2013" w:type="dxa"/>
            <w:tcMar>
              <w:top w:w="28" w:type="dxa"/>
              <w:left w:w="28" w:type="dxa"/>
              <w:bottom w:w="28" w:type="dxa"/>
              <w:right w:w="28" w:type="dxa"/>
            </w:tcMar>
          </w:tcPr>
          <w:p w14:paraId="7998CBC2"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5CDB846" w14:textId="77777777" w:rsidR="006A1F04" w:rsidRDefault="006A1F04" w:rsidP="00312475"/>
        </w:tc>
      </w:tr>
      <w:tr w:rsidR="006A1F04" w:rsidRPr="008359F5" w14:paraId="20C5976D" w14:textId="77777777" w:rsidTr="00312475">
        <w:tc>
          <w:tcPr>
            <w:tcW w:w="2013" w:type="dxa"/>
            <w:tcMar>
              <w:top w:w="28" w:type="dxa"/>
              <w:left w:w="28" w:type="dxa"/>
              <w:bottom w:w="28" w:type="dxa"/>
              <w:right w:w="28" w:type="dxa"/>
            </w:tcMar>
          </w:tcPr>
          <w:p w14:paraId="17CF6BA2"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B60EF36" w14:textId="77777777" w:rsidR="006A1F04" w:rsidRPr="000437C1" w:rsidRDefault="006A1F04" w:rsidP="00312475">
            <w:pPr>
              <w:pStyle w:val="SmallStandard"/>
            </w:pPr>
            <w:r>
              <w:t>true</w:t>
            </w:r>
          </w:p>
        </w:tc>
      </w:tr>
    </w:tbl>
    <w:p w14:paraId="574EFBE6"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lastRenderedPageBreak/>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352BAE8D" w14:textId="77777777" w:rsidTr="00312475">
        <w:tc>
          <w:tcPr>
            <w:tcW w:w="3856" w:type="dxa"/>
            <w:gridSpan w:val="3"/>
          </w:tcPr>
          <w:p w14:paraId="0C229574" w14:textId="77777777" w:rsidR="006A1F04" w:rsidRDefault="006A1F04" w:rsidP="00312475">
            <w:pPr>
              <w:jc w:val="center"/>
              <w:rPr>
                <w:b/>
                <w:sz w:val="16"/>
                <w:szCs w:val="16"/>
                <w:lang w:val="en-GB"/>
              </w:rPr>
            </w:pPr>
            <w:r>
              <w:rPr>
                <w:b/>
                <w:sz w:val="16"/>
                <w:szCs w:val="16"/>
                <w:lang w:val="en-GB"/>
              </w:rPr>
              <w:t>Other End</w:t>
            </w:r>
          </w:p>
        </w:tc>
        <w:tc>
          <w:tcPr>
            <w:tcW w:w="708" w:type="dxa"/>
          </w:tcPr>
          <w:p w14:paraId="25CC3006"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255B2874" w14:textId="77777777" w:rsidR="006A1F04" w:rsidRDefault="006A1F04" w:rsidP="00312475">
            <w:pPr>
              <w:jc w:val="center"/>
              <w:rPr>
                <w:b/>
                <w:sz w:val="16"/>
                <w:szCs w:val="16"/>
                <w:lang w:val="en-GB"/>
              </w:rPr>
            </w:pPr>
            <w:r>
              <w:rPr>
                <w:b/>
                <w:sz w:val="16"/>
                <w:szCs w:val="16"/>
                <w:lang w:val="en-GB"/>
              </w:rPr>
              <w:t>General</w:t>
            </w:r>
          </w:p>
        </w:tc>
      </w:tr>
      <w:tr w:rsidR="006A1F04" w:rsidRPr="00720F6F" w14:paraId="0CFE85FE" w14:textId="77777777" w:rsidTr="00312475">
        <w:tc>
          <w:tcPr>
            <w:tcW w:w="1573" w:type="dxa"/>
          </w:tcPr>
          <w:p w14:paraId="67D42AD7" w14:textId="77777777" w:rsidR="006A1F04" w:rsidRDefault="006A1F04" w:rsidP="00312475">
            <w:pPr>
              <w:rPr>
                <w:b/>
                <w:sz w:val="16"/>
                <w:szCs w:val="16"/>
                <w:lang w:val="en-GB"/>
              </w:rPr>
            </w:pPr>
            <w:r>
              <w:rPr>
                <w:b/>
                <w:sz w:val="16"/>
                <w:szCs w:val="16"/>
                <w:lang w:val="en-GB"/>
              </w:rPr>
              <w:t>Type</w:t>
            </w:r>
          </w:p>
        </w:tc>
        <w:tc>
          <w:tcPr>
            <w:tcW w:w="1574" w:type="dxa"/>
          </w:tcPr>
          <w:p w14:paraId="517C6F38" w14:textId="77777777" w:rsidR="006A1F04" w:rsidRDefault="006A1F04" w:rsidP="00312475">
            <w:pPr>
              <w:rPr>
                <w:b/>
                <w:sz w:val="16"/>
                <w:szCs w:val="16"/>
                <w:lang w:val="en-GB"/>
              </w:rPr>
            </w:pPr>
            <w:r>
              <w:rPr>
                <w:b/>
                <w:sz w:val="16"/>
                <w:szCs w:val="16"/>
                <w:lang w:val="en-GB"/>
              </w:rPr>
              <w:t>Role</w:t>
            </w:r>
          </w:p>
        </w:tc>
        <w:tc>
          <w:tcPr>
            <w:tcW w:w="708" w:type="dxa"/>
          </w:tcPr>
          <w:p w14:paraId="2DC38D83" w14:textId="77777777" w:rsidR="006A1F04" w:rsidRDefault="006A1F04" w:rsidP="00312475">
            <w:pPr>
              <w:rPr>
                <w:b/>
                <w:sz w:val="16"/>
                <w:szCs w:val="16"/>
                <w:lang w:val="en-GB"/>
              </w:rPr>
            </w:pPr>
            <w:r>
              <w:rPr>
                <w:b/>
                <w:sz w:val="16"/>
                <w:szCs w:val="16"/>
                <w:lang w:val="en-GB"/>
              </w:rPr>
              <w:t>Mult</w:t>
            </w:r>
          </w:p>
        </w:tc>
        <w:tc>
          <w:tcPr>
            <w:tcW w:w="709" w:type="dxa"/>
          </w:tcPr>
          <w:p w14:paraId="4218B015" w14:textId="77777777" w:rsidR="006A1F04" w:rsidRDefault="006A1F04" w:rsidP="00312475">
            <w:pPr>
              <w:rPr>
                <w:b/>
                <w:sz w:val="16"/>
                <w:szCs w:val="16"/>
                <w:lang w:val="en-GB"/>
              </w:rPr>
            </w:pPr>
            <w:r>
              <w:rPr>
                <w:b/>
                <w:sz w:val="16"/>
                <w:szCs w:val="16"/>
                <w:lang w:val="en-GB"/>
              </w:rPr>
              <w:t>Mult</w:t>
            </w:r>
          </w:p>
        </w:tc>
        <w:tc>
          <w:tcPr>
            <w:tcW w:w="567" w:type="dxa"/>
          </w:tcPr>
          <w:p w14:paraId="4827F922"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408D6F95" w14:textId="77777777" w:rsidR="006A1F04" w:rsidRPr="008359F5" w:rsidRDefault="006A1F04" w:rsidP="00312475">
            <w:pPr>
              <w:rPr>
                <w:b/>
                <w:sz w:val="16"/>
                <w:szCs w:val="16"/>
                <w:lang w:val="en-GB"/>
              </w:rPr>
            </w:pPr>
            <w:r>
              <w:rPr>
                <w:b/>
                <w:sz w:val="16"/>
                <w:szCs w:val="16"/>
                <w:lang w:val="en-GB"/>
              </w:rPr>
              <w:t>Comment</w:t>
            </w:r>
          </w:p>
        </w:tc>
      </w:tr>
      <w:tr w:rsidR="006A1F04" w:rsidRPr="00CC6307" w14:paraId="4DB78B99" w14:textId="77777777" w:rsidTr="00312475">
        <w:tc>
          <w:tcPr>
            <w:tcW w:w="1573" w:type="dxa"/>
          </w:tcPr>
          <w:p w14:paraId="1B67131A" w14:textId="77777777" w:rsidR="006A1F04" w:rsidRPr="00634625" w:rsidRDefault="006A1F04" w:rsidP="00312475">
            <w:pPr>
              <w:pStyle w:val="SmallStandard"/>
            </w:pPr>
            <w:r>
              <w:t>CartesianPoint3D</w:t>
            </w:r>
          </w:p>
        </w:tc>
        <w:tc>
          <w:tcPr>
            <w:tcW w:w="1574" w:type="dxa"/>
          </w:tcPr>
          <w:p w14:paraId="5C549E44" w14:textId="77777777" w:rsidR="006A1F04" w:rsidRPr="00132C43" w:rsidRDefault="006A1F04" w:rsidP="00312475">
            <w:pPr>
              <w:pStyle w:val="SmallStandard"/>
            </w:pPr>
            <w:r>
              <w:t>cartesianPoint</w:t>
            </w:r>
          </w:p>
        </w:tc>
        <w:tc>
          <w:tcPr>
            <w:tcW w:w="708" w:type="dxa"/>
          </w:tcPr>
          <w:p w14:paraId="35487E08" w14:textId="77777777" w:rsidR="006A1F04" w:rsidRPr="00D331EF" w:rsidRDefault="006A1F04" w:rsidP="00312475">
            <w:pPr>
              <w:pStyle w:val="SmallStandard"/>
            </w:pPr>
            <w:r w:rsidRPr="00574783">
              <w:t>1</w:t>
            </w:r>
          </w:p>
        </w:tc>
        <w:tc>
          <w:tcPr>
            <w:tcW w:w="709" w:type="dxa"/>
          </w:tcPr>
          <w:p w14:paraId="3917BEE4" w14:textId="77777777" w:rsidR="006A1F04" w:rsidRPr="00D331EF" w:rsidRDefault="006A1F04" w:rsidP="00312475">
            <w:pPr>
              <w:pStyle w:val="SmallStandard"/>
            </w:pPr>
            <w:r w:rsidRPr="00207506">
              <w:t>0..*</w:t>
            </w:r>
          </w:p>
        </w:tc>
        <w:tc>
          <w:tcPr>
            <w:tcW w:w="567" w:type="dxa"/>
          </w:tcPr>
          <w:p w14:paraId="5F02FD54" w14:textId="77777777" w:rsidR="006A1F04" w:rsidRPr="00D331EF" w:rsidRDefault="006A1F04" w:rsidP="00312475">
            <w:pPr>
              <w:pStyle w:val="SmallStandard"/>
            </w:pPr>
            <w:r>
              <w:t>N</w:t>
            </w:r>
          </w:p>
        </w:tc>
        <w:tc>
          <w:tcPr>
            <w:tcW w:w="3969" w:type="dxa"/>
          </w:tcPr>
          <w:p w14:paraId="10BD6AD1" w14:textId="77777777" w:rsidR="006A1F04" w:rsidRDefault="006A1F04" w:rsidP="00312475"/>
        </w:tc>
      </w:tr>
    </w:tbl>
    <w:p w14:paraId="157344DA"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1D14AD20" w14:textId="77777777" w:rsidTr="00312475">
        <w:tc>
          <w:tcPr>
            <w:tcW w:w="2296" w:type="dxa"/>
            <w:gridSpan w:val="2"/>
          </w:tcPr>
          <w:p w14:paraId="022511A0"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6321E3F7"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26336775" w14:textId="77777777" w:rsidR="006A1F04" w:rsidRDefault="006A1F04" w:rsidP="00312475">
            <w:pPr>
              <w:jc w:val="center"/>
              <w:rPr>
                <w:b/>
                <w:sz w:val="16"/>
                <w:szCs w:val="16"/>
                <w:lang w:val="en-GB"/>
              </w:rPr>
            </w:pPr>
            <w:r>
              <w:rPr>
                <w:b/>
                <w:sz w:val="16"/>
                <w:szCs w:val="16"/>
                <w:lang w:val="en-GB"/>
              </w:rPr>
              <w:t>General</w:t>
            </w:r>
          </w:p>
        </w:tc>
      </w:tr>
      <w:tr w:rsidR="006A1F04" w:rsidRPr="00720F6F" w14:paraId="45F52295" w14:textId="77777777" w:rsidTr="00312475">
        <w:tc>
          <w:tcPr>
            <w:tcW w:w="1588" w:type="dxa"/>
          </w:tcPr>
          <w:p w14:paraId="3D427240" w14:textId="77777777" w:rsidR="006A1F04" w:rsidRDefault="006A1F04" w:rsidP="00312475">
            <w:pPr>
              <w:rPr>
                <w:b/>
                <w:sz w:val="16"/>
                <w:szCs w:val="16"/>
                <w:lang w:val="en-GB"/>
              </w:rPr>
            </w:pPr>
            <w:r>
              <w:rPr>
                <w:b/>
                <w:sz w:val="16"/>
                <w:szCs w:val="16"/>
                <w:lang w:val="en-GB"/>
              </w:rPr>
              <w:t>Type</w:t>
            </w:r>
          </w:p>
        </w:tc>
        <w:tc>
          <w:tcPr>
            <w:tcW w:w="708" w:type="dxa"/>
          </w:tcPr>
          <w:p w14:paraId="3925E1FC" w14:textId="77777777" w:rsidR="006A1F04" w:rsidRDefault="006A1F04" w:rsidP="00312475">
            <w:pPr>
              <w:rPr>
                <w:b/>
                <w:sz w:val="16"/>
                <w:szCs w:val="16"/>
                <w:lang w:val="en-GB"/>
              </w:rPr>
            </w:pPr>
            <w:r>
              <w:rPr>
                <w:b/>
                <w:sz w:val="16"/>
                <w:szCs w:val="16"/>
                <w:lang w:val="en-GB"/>
              </w:rPr>
              <w:t>Mult</w:t>
            </w:r>
          </w:p>
        </w:tc>
        <w:tc>
          <w:tcPr>
            <w:tcW w:w="1560" w:type="dxa"/>
          </w:tcPr>
          <w:p w14:paraId="7D5B4720" w14:textId="77777777" w:rsidR="006A1F04" w:rsidRDefault="006A1F04" w:rsidP="00312475">
            <w:pPr>
              <w:rPr>
                <w:b/>
                <w:sz w:val="16"/>
                <w:szCs w:val="16"/>
                <w:lang w:val="en-GB"/>
              </w:rPr>
            </w:pPr>
            <w:r>
              <w:rPr>
                <w:b/>
                <w:sz w:val="16"/>
                <w:szCs w:val="16"/>
                <w:lang w:val="en-GB"/>
              </w:rPr>
              <w:t>Role</w:t>
            </w:r>
          </w:p>
        </w:tc>
        <w:tc>
          <w:tcPr>
            <w:tcW w:w="708" w:type="dxa"/>
          </w:tcPr>
          <w:p w14:paraId="31C49AE0" w14:textId="77777777" w:rsidR="006A1F04" w:rsidRDefault="006A1F04" w:rsidP="00312475">
            <w:pPr>
              <w:rPr>
                <w:b/>
                <w:sz w:val="16"/>
                <w:szCs w:val="16"/>
                <w:lang w:val="en-GB"/>
              </w:rPr>
            </w:pPr>
            <w:r>
              <w:rPr>
                <w:b/>
                <w:sz w:val="16"/>
                <w:szCs w:val="16"/>
                <w:lang w:val="en-GB"/>
              </w:rPr>
              <w:t>Mult</w:t>
            </w:r>
          </w:p>
        </w:tc>
        <w:tc>
          <w:tcPr>
            <w:tcW w:w="567" w:type="dxa"/>
          </w:tcPr>
          <w:p w14:paraId="5E764DC7"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7B92B34A" w14:textId="77777777" w:rsidR="006A1F04" w:rsidRPr="008359F5" w:rsidRDefault="006A1F04" w:rsidP="00312475">
            <w:pPr>
              <w:rPr>
                <w:b/>
                <w:sz w:val="16"/>
                <w:szCs w:val="16"/>
                <w:lang w:val="en-GB"/>
              </w:rPr>
            </w:pPr>
            <w:r>
              <w:rPr>
                <w:b/>
                <w:sz w:val="16"/>
                <w:szCs w:val="16"/>
                <w:lang w:val="en-GB"/>
              </w:rPr>
              <w:t>Comment</w:t>
            </w:r>
          </w:p>
        </w:tc>
      </w:tr>
      <w:tr w:rsidR="006A1F04" w:rsidRPr="00CC6307" w14:paraId="626206F4" w14:textId="77777777" w:rsidTr="00312475">
        <w:tc>
          <w:tcPr>
            <w:tcW w:w="1588" w:type="dxa"/>
          </w:tcPr>
          <w:p w14:paraId="683C7BFA" w14:textId="77777777" w:rsidR="006A1F04" w:rsidRPr="00634625" w:rsidRDefault="006A1F04" w:rsidP="00312475">
            <w:pPr>
              <w:pStyle w:val="SmallStandard"/>
            </w:pPr>
            <w:r>
              <w:t>LocalGeometrySpecification</w:t>
            </w:r>
          </w:p>
        </w:tc>
        <w:tc>
          <w:tcPr>
            <w:tcW w:w="708" w:type="dxa"/>
          </w:tcPr>
          <w:p w14:paraId="736D1B74" w14:textId="77777777" w:rsidR="006A1F04" w:rsidRPr="00D331EF" w:rsidRDefault="006A1F04" w:rsidP="00312475">
            <w:pPr>
              <w:pStyle w:val="SmallStandard"/>
            </w:pPr>
            <w:r w:rsidRPr="00D01517">
              <w:t>1</w:t>
            </w:r>
          </w:p>
        </w:tc>
        <w:tc>
          <w:tcPr>
            <w:tcW w:w="1560" w:type="dxa"/>
          </w:tcPr>
          <w:p w14:paraId="3BC33816" w14:textId="77777777" w:rsidR="006A1F04" w:rsidRPr="00132C43" w:rsidRDefault="006A1F04" w:rsidP="00312475">
            <w:pPr>
              <w:pStyle w:val="SmallStandard"/>
            </w:pPr>
            <w:r>
              <w:t>positions</w:t>
            </w:r>
          </w:p>
        </w:tc>
        <w:tc>
          <w:tcPr>
            <w:tcW w:w="708" w:type="dxa"/>
          </w:tcPr>
          <w:p w14:paraId="4B4B8313" w14:textId="77777777" w:rsidR="006A1F04" w:rsidRPr="00D331EF" w:rsidRDefault="006A1F04" w:rsidP="00312475">
            <w:pPr>
              <w:pStyle w:val="SmallStandard"/>
            </w:pPr>
            <w:r w:rsidRPr="00D01517">
              <w:t>0..*</w:t>
            </w:r>
          </w:p>
        </w:tc>
        <w:tc>
          <w:tcPr>
            <w:tcW w:w="567" w:type="dxa"/>
          </w:tcPr>
          <w:p w14:paraId="2AF05D00" w14:textId="77777777" w:rsidR="006A1F04" w:rsidRDefault="006A1F04" w:rsidP="00312475">
            <w:pPr>
              <w:pStyle w:val="SmallStandard"/>
            </w:pPr>
            <w:r>
              <w:t>Y</w:t>
            </w:r>
          </w:p>
        </w:tc>
        <w:tc>
          <w:tcPr>
            <w:tcW w:w="3969" w:type="dxa"/>
          </w:tcPr>
          <w:p w14:paraId="622C8E75" w14:textId="77777777" w:rsidR="006A1F04" w:rsidRDefault="006A1F04" w:rsidP="00312475">
            <w:pPr>
              <w:jc w:val="left"/>
            </w:pPr>
            <w:r>
              <w:rPr>
                <w:sz w:val="16"/>
                <w:szCs w:val="16"/>
              </w:rPr>
              <w:t xml:space="preserve">All position defined by this </w:t>
            </w:r>
            <w:r>
              <w:rPr>
                <w:i/>
                <w:iCs/>
                <w:sz w:val="16"/>
                <w:szCs w:val="16"/>
              </w:rPr>
              <w:t>LocalGeometrySpecification.</w:t>
            </w:r>
          </w:p>
        </w:tc>
      </w:tr>
    </w:tbl>
    <w:p w14:paraId="65B1A06C"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58" w:name="_535e915378498b13d98344cfc74f4530"/>
      <w:r>
        <w:rPr>
          <w:lang w:val="en-GB"/>
        </w:rPr>
        <w:t>MeasurePointPosition</w:t>
      </w:r>
      <w:bookmarkEnd w:id="658"/>
    </w:p>
    <w:p w14:paraId="6A642AA5" w14:textId="77777777" w:rsidR="006A1F04" w:rsidRDefault="006A1F04" w:rsidP="006A1F04">
      <w:r>
        <w:rPr>
          <w:sz w:val="18"/>
          <w:szCs w:val="18"/>
        </w:rPr>
        <w:t>Defines the position of a MeasurementPoint within the coordinate system of the component. MeasurementPoint onto which dimension can be defined</w:t>
      </w:r>
      <w:r>
        <w:rPr>
          <w:i/>
          <w:iCs/>
          <w:sz w:val="18"/>
          <w:szCs w:val="18"/>
        </w:rPr>
        <w:t>.</w:t>
      </w:r>
    </w:p>
    <w:p w14:paraId="1FC4ECDC"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47B226F5" w14:textId="77777777" w:rsidTr="00312475">
        <w:tc>
          <w:tcPr>
            <w:tcW w:w="2013" w:type="dxa"/>
            <w:tcMar>
              <w:top w:w="28" w:type="dxa"/>
              <w:left w:w="28" w:type="dxa"/>
              <w:bottom w:w="28" w:type="dxa"/>
              <w:right w:w="28" w:type="dxa"/>
            </w:tcMar>
          </w:tcPr>
          <w:p w14:paraId="60BF837E"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E24753B" w14:textId="349B7355" w:rsidR="006A1F04" w:rsidRPr="00620BBE" w:rsidRDefault="006A1F04" w:rsidP="00312475">
            <w:pPr>
              <w:pStyle w:val="SmallStandard"/>
            </w:pPr>
            <w:hyperlink w:anchor="_00c5c0513abda8c443fca797df145c85" w:history="1">
              <w:r w:rsidRPr="00620BBE">
                <w:rPr>
                  <w:rStyle w:val="Hyperlink"/>
                  <w:rFonts w:eastAsiaTheme="majorEastAsia"/>
                </w:rPr>
                <w:t>LocalPosition</w:t>
              </w:r>
            </w:hyperlink>
          </w:p>
        </w:tc>
      </w:tr>
      <w:tr w:rsidR="006A1F04" w:rsidRPr="008359F5" w14:paraId="399D985A" w14:textId="77777777" w:rsidTr="00312475">
        <w:tc>
          <w:tcPr>
            <w:tcW w:w="2013" w:type="dxa"/>
            <w:tcMar>
              <w:top w:w="28" w:type="dxa"/>
              <w:left w:w="28" w:type="dxa"/>
              <w:bottom w:w="28" w:type="dxa"/>
              <w:right w:w="28" w:type="dxa"/>
            </w:tcMar>
          </w:tcPr>
          <w:p w14:paraId="188D6CA2"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48D3E59" w14:textId="77777777" w:rsidR="006A1F04" w:rsidRDefault="006A1F04" w:rsidP="00312475"/>
        </w:tc>
      </w:tr>
      <w:tr w:rsidR="006A1F04" w:rsidRPr="008359F5" w14:paraId="423379D5" w14:textId="77777777" w:rsidTr="00312475">
        <w:tc>
          <w:tcPr>
            <w:tcW w:w="2013" w:type="dxa"/>
            <w:tcMar>
              <w:top w:w="28" w:type="dxa"/>
              <w:left w:w="28" w:type="dxa"/>
              <w:bottom w:w="28" w:type="dxa"/>
              <w:right w:w="28" w:type="dxa"/>
            </w:tcMar>
          </w:tcPr>
          <w:p w14:paraId="6DEA7B20"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78270F0" w14:textId="77777777" w:rsidR="006A1F04" w:rsidRPr="000437C1" w:rsidRDefault="006A1F04" w:rsidP="00312475">
            <w:pPr>
              <w:pStyle w:val="SmallStandard"/>
            </w:pPr>
            <w:r>
              <w:t>false</w:t>
            </w:r>
          </w:p>
        </w:tc>
      </w:tr>
    </w:tbl>
    <w:p w14:paraId="4BD5C7A1"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4D347577" w14:textId="77777777" w:rsidTr="00312475">
        <w:tc>
          <w:tcPr>
            <w:tcW w:w="3856" w:type="dxa"/>
            <w:gridSpan w:val="3"/>
          </w:tcPr>
          <w:p w14:paraId="635850DD" w14:textId="77777777" w:rsidR="006A1F04" w:rsidRDefault="006A1F04" w:rsidP="00312475">
            <w:pPr>
              <w:jc w:val="center"/>
              <w:rPr>
                <w:b/>
                <w:sz w:val="16"/>
                <w:szCs w:val="16"/>
                <w:lang w:val="en-GB"/>
              </w:rPr>
            </w:pPr>
            <w:r>
              <w:rPr>
                <w:b/>
                <w:sz w:val="16"/>
                <w:szCs w:val="16"/>
                <w:lang w:val="en-GB"/>
              </w:rPr>
              <w:t>Other End</w:t>
            </w:r>
          </w:p>
        </w:tc>
        <w:tc>
          <w:tcPr>
            <w:tcW w:w="708" w:type="dxa"/>
          </w:tcPr>
          <w:p w14:paraId="4E232545"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3559B2FD" w14:textId="77777777" w:rsidR="006A1F04" w:rsidRDefault="006A1F04" w:rsidP="00312475">
            <w:pPr>
              <w:jc w:val="center"/>
              <w:rPr>
                <w:b/>
                <w:sz w:val="16"/>
                <w:szCs w:val="16"/>
                <w:lang w:val="en-GB"/>
              </w:rPr>
            </w:pPr>
            <w:r>
              <w:rPr>
                <w:b/>
                <w:sz w:val="16"/>
                <w:szCs w:val="16"/>
                <w:lang w:val="en-GB"/>
              </w:rPr>
              <w:t>General</w:t>
            </w:r>
          </w:p>
        </w:tc>
      </w:tr>
      <w:tr w:rsidR="006A1F04" w:rsidRPr="00720F6F" w14:paraId="306A183D" w14:textId="77777777" w:rsidTr="00312475">
        <w:tc>
          <w:tcPr>
            <w:tcW w:w="1573" w:type="dxa"/>
          </w:tcPr>
          <w:p w14:paraId="708B4319" w14:textId="77777777" w:rsidR="006A1F04" w:rsidRDefault="006A1F04" w:rsidP="00312475">
            <w:pPr>
              <w:rPr>
                <w:b/>
                <w:sz w:val="16"/>
                <w:szCs w:val="16"/>
                <w:lang w:val="en-GB"/>
              </w:rPr>
            </w:pPr>
            <w:r>
              <w:rPr>
                <w:b/>
                <w:sz w:val="16"/>
                <w:szCs w:val="16"/>
                <w:lang w:val="en-GB"/>
              </w:rPr>
              <w:t>Type</w:t>
            </w:r>
          </w:p>
        </w:tc>
        <w:tc>
          <w:tcPr>
            <w:tcW w:w="1574" w:type="dxa"/>
          </w:tcPr>
          <w:p w14:paraId="299A135D" w14:textId="77777777" w:rsidR="006A1F04" w:rsidRDefault="006A1F04" w:rsidP="00312475">
            <w:pPr>
              <w:rPr>
                <w:b/>
                <w:sz w:val="16"/>
                <w:szCs w:val="16"/>
                <w:lang w:val="en-GB"/>
              </w:rPr>
            </w:pPr>
            <w:r>
              <w:rPr>
                <w:b/>
                <w:sz w:val="16"/>
                <w:szCs w:val="16"/>
                <w:lang w:val="en-GB"/>
              </w:rPr>
              <w:t>Role</w:t>
            </w:r>
          </w:p>
        </w:tc>
        <w:tc>
          <w:tcPr>
            <w:tcW w:w="708" w:type="dxa"/>
          </w:tcPr>
          <w:p w14:paraId="16E5A53D" w14:textId="77777777" w:rsidR="006A1F04" w:rsidRDefault="006A1F04" w:rsidP="00312475">
            <w:pPr>
              <w:rPr>
                <w:b/>
                <w:sz w:val="16"/>
                <w:szCs w:val="16"/>
                <w:lang w:val="en-GB"/>
              </w:rPr>
            </w:pPr>
            <w:r>
              <w:rPr>
                <w:b/>
                <w:sz w:val="16"/>
                <w:szCs w:val="16"/>
                <w:lang w:val="en-GB"/>
              </w:rPr>
              <w:t>Mult</w:t>
            </w:r>
          </w:p>
        </w:tc>
        <w:tc>
          <w:tcPr>
            <w:tcW w:w="709" w:type="dxa"/>
          </w:tcPr>
          <w:p w14:paraId="0300CF75" w14:textId="77777777" w:rsidR="006A1F04" w:rsidRDefault="006A1F04" w:rsidP="00312475">
            <w:pPr>
              <w:rPr>
                <w:b/>
                <w:sz w:val="16"/>
                <w:szCs w:val="16"/>
                <w:lang w:val="en-GB"/>
              </w:rPr>
            </w:pPr>
            <w:r>
              <w:rPr>
                <w:b/>
                <w:sz w:val="16"/>
                <w:szCs w:val="16"/>
                <w:lang w:val="en-GB"/>
              </w:rPr>
              <w:t>Mult</w:t>
            </w:r>
          </w:p>
        </w:tc>
        <w:tc>
          <w:tcPr>
            <w:tcW w:w="567" w:type="dxa"/>
          </w:tcPr>
          <w:p w14:paraId="51237B1E"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59370FE8" w14:textId="77777777" w:rsidR="006A1F04" w:rsidRPr="008359F5" w:rsidRDefault="006A1F04" w:rsidP="00312475">
            <w:pPr>
              <w:rPr>
                <w:b/>
                <w:sz w:val="16"/>
                <w:szCs w:val="16"/>
                <w:lang w:val="en-GB"/>
              </w:rPr>
            </w:pPr>
            <w:r>
              <w:rPr>
                <w:b/>
                <w:sz w:val="16"/>
                <w:szCs w:val="16"/>
                <w:lang w:val="en-GB"/>
              </w:rPr>
              <w:t>Comment</w:t>
            </w:r>
          </w:p>
        </w:tc>
      </w:tr>
      <w:tr w:rsidR="006A1F04" w:rsidRPr="00CC6307" w14:paraId="60D00BE3" w14:textId="77777777" w:rsidTr="00312475">
        <w:tc>
          <w:tcPr>
            <w:tcW w:w="1573" w:type="dxa"/>
          </w:tcPr>
          <w:p w14:paraId="7130B7A5" w14:textId="77777777" w:rsidR="006A1F04" w:rsidRPr="00634625" w:rsidRDefault="006A1F04" w:rsidP="00312475">
            <w:pPr>
              <w:pStyle w:val="SmallStandard"/>
            </w:pPr>
            <w:r>
              <w:t>MeasurementPoint</w:t>
            </w:r>
          </w:p>
        </w:tc>
        <w:tc>
          <w:tcPr>
            <w:tcW w:w="1574" w:type="dxa"/>
          </w:tcPr>
          <w:p w14:paraId="75022CD3" w14:textId="77777777" w:rsidR="006A1F04" w:rsidRPr="00132C43" w:rsidRDefault="006A1F04" w:rsidP="00312475">
            <w:pPr>
              <w:pStyle w:val="SmallStandard"/>
            </w:pPr>
            <w:r>
              <w:t>measurementPoint</w:t>
            </w:r>
          </w:p>
        </w:tc>
        <w:tc>
          <w:tcPr>
            <w:tcW w:w="708" w:type="dxa"/>
          </w:tcPr>
          <w:p w14:paraId="6F7E8C77" w14:textId="77777777" w:rsidR="006A1F04" w:rsidRPr="00D331EF" w:rsidRDefault="006A1F04" w:rsidP="00312475">
            <w:pPr>
              <w:pStyle w:val="SmallStandard"/>
            </w:pPr>
            <w:r w:rsidRPr="00574783">
              <w:t>1</w:t>
            </w:r>
          </w:p>
        </w:tc>
        <w:tc>
          <w:tcPr>
            <w:tcW w:w="709" w:type="dxa"/>
          </w:tcPr>
          <w:p w14:paraId="64DFAE22" w14:textId="77777777" w:rsidR="006A1F04" w:rsidRPr="00D331EF" w:rsidRDefault="006A1F04" w:rsidP="00312475">
            <w:pPr>
              <w:pStyle w:val="SmallStandard"/>
            </w:pPr>
            <w:r w:rsidRPr="00207506">
              <w:t>0..*</w:t>
            </w:r>
          </w:p>
        </w:tc>
        <w:tc>
          <w:tcPr>
            <w:tcW w:w="567" w:type="dxa"/>
          </w:tcPr>
          <w:p w14:paraId="742846C2" w14:textId="77777777" w:rsidR="006A1F04" w:rsidRPr="00D331EF" w:rsidRDefault="006A1F04" w:rsidP="00312475">
            <w:pPr>
              <w:pStyle w:val="SmallStandard"/>
            </w:pPr>
            <w:r>
              <w:t>N</w:t>
            </w:r>
          </w:p>
        </w:tc>
        <w:tc>
          <w:tcPr>
            <w:tcW w:w="3969" w:type="dxa"/>
          </w:tcPr>
          <w:p w14:paraId="482F7CB5" w14:textId="77777777" w:rsidR="006A1F04" w:rsidRDefault="006A1F04" w:rsidP="00312475"/>
        </w:tc>
      </w:tr>
    </w:tbl>
    <w:p w14:paraId="2864DF07"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59" w:name="_b670a80e6ef203152d0178236903f7f1"/>
      <w:r>
        <w:rPr>
          <w:lang w:val="en-GB"/>
        </w:rPr>
        <w:t>PlacementPointPosition</w:t>
      </w:r>
      <w:bookmarkEnd w:id="659"/>
    </w:p>
    <w:p w14:paraId="40CCE809" w14:textId="77777777" w:rsidR="006A1F04" w:rsidRDefault="006A1F04" w:rsidP="006A1F04">
      <w:r>
        <w:rPr>
          <w:sz w:val="18"/>
          <w:szCs w:val="18"/>
        </w:rPr>
        <w:t xml:space="preserve">Defines the position of a PlacementPoint within the coordinate system of the component. PlacementPoints are points where a component is attached to a </w:t>
      </w:r>
      <w:r>
        <w:rPr>
          <w:i/>
          <w:iCs/>
          <w:sz w:val="18"/>
          <w:szCs w:val="18"/>
        </w:rPr>
        <w:t xml:space="preserve">TopologySegment. </w:t>
      </w:r>
      <w:r>
        <w:rPr>
          <w:sz w:val="18"/>
          <w:szCs w:val="18"/>
        </w:rPr>
        <w:t xml:space="preserve">Therefor a </w:t>
      </w:r>
      <w:r>
        <w:rPr>
          <w:i/>
          <w:iCs/>
          <w:sz w:val="18"/>
          <w:szCs w:val="18"/>
        </w:rPr>
        <w:t>PlacementPointPosition</w:t>
      </w:r>
      <w:r>
        <w:rPr>
          <w:sz w:val="18"/>
          <w:szCs w:val="18"/>
        </w:rPr>
        <w:t xml:space="preserve"> can define a tangent vector (in the coordinate system of the component) for a segment that is connected to the </w:t>
      </w:r>
      <w:r>
        <w:rPr>
          <w:i/>
          <w:iCs/>
          <w:sz w:val="18"/>
          <w:szCs w:val="18"/>
        </w:rPr>
        <w:t>PlacementPoint.</w:t>
      </w:r>
    </w:p>
    <w:p w14:paraId="0FEE689B"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0F762111" w14:textId="77777777" w:rsidTr="00312475">
        <w:tc>
          <w:tcPr>
            <w:tcW w:w="2013" w:type="dxa"/>
            <w:tcMar>
              <w:top w:w="28" w:type="dxa"/>
              <w:left w:w="28" w:type="dxa"/>
              <w:bottom w:w="28" w:type="dxa"/>
              <w:right w:w="28" w:type="dxa"/>
            </w:tcMar>
          </w:tcPr>
          <w:p w14:paraId="482FB2C9"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8EAB6DD" w14:textId="4AA459D2" w:rsidR="006A1F04" w:rsidRPr="00620BBE" w:rsidRDefault="006A1F04" w:rsidP="00312475">
            <w:pPr>
              <w:pStyle w:val="SmallStandard"/>
            </w:pPr>
            <w:hyperlink w:anchor="_00c5c0513abda8c443fca797df145c85" w:history="1">
              <w:r w:rsidRPr="00620BBE">
                <w:rPr>
                  <w:rStyle w:val="Hyperlink"/>
                  <w:rFonts w:eastAsiaTheme="majorEastAsia"/>
                </w:rPr>
                <w:t>LocalPosition</w:t>
              </w:r>
            </w:hyperlink>
          </w:p>
        </w:tc>
      </w:tr>
      <w:tr w:rsidR="006A1F04" w:rsidRPr="008359F5" w14:paraId="02AA67D5" w14:textId="77777777" w:rsidTr="00312475">
        <w:tc>
          <w:tcPr>
            <w:tcW w:w="2013" w:type="dxa"/>
            <w:tcMar>
              <w:top w:w="28" w:type="dxa"/>
              <w:left w:w="28" w:type="dxa"/>
              <w:bottom w:w="28" w:type="dxa"/>
              <w:right w:w="28" w:type="dxa"/>
            </w:tcMar>
          </w:tcPr>
          <w:p w14:paraId="41DF486A"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DE9F009" w14:textId="77777777" w:rsidR="006A1F04" w:rsidRDefault="006A1F04" w:rsidP="00312475"/>
        </w:tc>
      </w:tr>
      <w:tr w:rsidR="006A1F04" w:rsidRPr="008359F5" w14:paraId="50CADEEC" w14:textId="77777777" w:rsidTr="00312475">
        <w:tc>
          <w:tcPr>
            <w:tcW w:w="2013" w:type="dxa"/>
            <w:tcMar>
              <w:top w:w="28" w:type="dxa"/>
              <w:left w:w="28" w:type="dxa"/>
              <w:bottom w:w="28" w:type="dxa"/>
              <w:right w:w="28" w:type="dxa"/>
            </w:tcMar>
          </w:tcPr>
          <w:p w14:paraId="5E5E12B2"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A0018F9" w14:textId="77777777" w:rsidR="006A1F04" w:rsidRPr="000437C1" w:rsidRDefault="006A1F04" w:rsidP="00312475">
            <w:pPr>
              <w:pStyle w:val="SmallStandard"/>
            </w:pPr>
            <w:r>
              <w:t>false</w:t>
            </w:r>
          </w:p>
        </w:tc>
      </w:tr>
    </w:tbl>
    <w:p w14:paraId="11D6F51B"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54A0647A" w14:textId="77777777" w:rsidTr="00312475">
        <w:tc>
          <w:tcPr>
            <w:tcW w:w="2013" w:type="dxa"/>
            <w:tcMar>
              <w:top w:w="28" w:type="dxa"/>
              <w:left w:w="28" w:type="dxa"/>
              <w:bottom w:w="28" w:type="dxa"/>
              <w:right w:w="28" w:type="dxa"/>
            </w:tcMar>
          </w:tcPr>
          <w:p w14:paraId="7E85B976"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B28EDF5"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C3DC738"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9106286"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217E4E4A" w14:textId="77777777" w:rsidTr="00312475">
        <w:tc>
          <w:tcPr>
            <w:tcW w:w="2013" w:type="dxa"/>
            <w:tcMar>
              <w:top w:w="28" w:type="dxa"/>
              <w:left w:w="28" w:type="dxa"/>
              <w:bottom w:w="28" w:type="dxa"/>
              <w:right w:w="28" w:type="dxa"/>
            </w:tcMar>
          </w:tcPr>
          <w:p w14:paraId="283B8632" w14:textId="77777777" w:rsidR="006A1F04" w:rsidRPr="00620BBE" w:rsidRDefault="006A1F04" w:rsidP="00312475">
            <w:pPr>
              <w:pStyle w:val="SmallStandard"/>
            </w:pPr>
            <w:r w:rsidRPr="00620BBE">
              <w:t>tangent</w:t>
            </w:r>
          </w:p>
        </w:tc>
        <w:tc>
          <w:tcPr>
            <w:tcW w:w="1559" w:type="dxa"/>
            <w:tcMar>
              <w:top w:w="28" w:type="dxa"/>
              <w:left w:w="28" w:type="dxa"/>
              <w:bottom w:w="28" w:type="dxa"/>
              <w:right w:w="28" w:type="dxa"/>
            </w:tcMar>
          </w:tcPr>
          <w:p w14:paraId="0E97F8E5" w14:textId="77777777" w:rsidR="006A1F04" w:rsidRPr="008359F5" w:rsidRDefault="006A1F04" w:rsidP="00312475">
            <w:pPr>
              <w:pStyle w:val="SmallStandard"/>
            </w:pPr>
            <w:r w:rsidRPr="00D21799">
              <w:t>CartesianVector3D</w:t>
            </w:r>
          </w:p>
        </w:tc>
        <w:tc>
          <w:tcPr>
            <w:tcW w:w="709" w:type="dxa"/>
            <w:tcMar>
              <w:top w:w="28" w:type="dxa"/>
              <w:left w:w="28" w:type="dxa"/>
              <w:bottom w:w="28" w:type="dxa"/>
              <w:right w:w="28" w:type="dxa"/>
            </w:tcMar>
          </w:tcPr>
          <w:p w14:paraId="77341CAA"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253C9DCB" w14:textId="77777777" w:rsidR="006A1F04" w:rsidRDefault="006A1F04" w:rsidP="00312475">
            <w:pPr>
              <w:jc w:val="left"/>
            </w:pPr>
            <w:r>
              <w:rPr>
                <w:sz w:val="16"/>
                <w:szCs w:val="16"/>
              </w:rPr>
              <w:t xml:space="preserve">A vector in the direction of the tangent on the </w:t>
            </w:r>
            <w:r>
              <w:rPr>
                <w:i/>
                <w:iCs/>
                <w:sz w:val="16"/>
                <w:szCs w:val="16"/>
              </w:rPr>
              <w:t>TopologySegment</w:t>
            </w:r>
            <w:r>
              <w:rPr>
                <w:sz w:val="16"/>
                <w:szCs w:val="16"/>
              </w:rPr>
              <w:t xml:space="preserve"> that is attached to the </w:t>
            </w:r>
            <w:r>
              <w:rPr>
                <w:i/>
                <w:iCs/>
                <w:sz w:val="16"/>
                <w:szCs w:val="16"/>
              </w:rPr>
              <w:t>PlacementPoint</w:t>
            </w:r>
            <w:r>
              <w:rPr>
                <w:sz w:val="16"/>
                <w:szCs w:val="16"/>
              </w:rPr>
              <w:t xml:space="preserve"> represented by this instance. The vector is defined in the coordinate system of the 3D model of the component.</w:t>
            </w:r>
          </w:p>
        </w:tc>
      </w:tr>
    </w:tbl>
    <w:p w14:paraId="058E22AF"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7F5BD251" w14:textId="77777777" w:rsidTr="00312475">
        <w:tc>
          <w:tcPr>
            <w:tcW w:w="3856" w:type="dxa"/>
            <w:gridSpan w:val="3"/>
          </w:tcPr>
          <w:p w14:paraId="38D55716" w14:textId="77777777" w:rsidR="006A1F04" w:rsidRDefault="006A1F04" w:rsidP="00312475">
            <w:pPr>
              <w:jc w:val="center"/>
              <w:rPr>
                <w:b/>
                <w:sz w:val="16"/>
                <w:szCs w:val="16"/>
                <w:lang w:val="en-GB"/>
              </w:rPr>
            </w:pPr>
            <w:r>
              <w:rPr>
                <w:b/>
                <w:sz w:val="16"/>
                <w:szCs w:val="16"/>
                <w:lang w:val="en-GB"/>
              </w:rPr>
              <w:t>Other End</w:t>
            </w:r>
          </w:p>
        </w:tc>
        <w:tc>
          <w:tcPr>
            <w:tcW w:w="708" w:type="dxa"/>
          </w:tcPr>
          <w:p w14:paraId="6B7AB3B7"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5D4D73AE" w14:textId="77777777" w:rsidR="006A1F04" w:rsidRDefault="006A1F04" w:rsidP="00312475">
            <w:pPr>
              <w:jc w:val="center"/>
              <w:rPr>
                <w:b/>
                <w:sz w:val="16"/>
                <w:szCs w:val="16"/>
                <w:lang w:val="en-GB"/>
              </w:rPr>
            </w:pPr>
            <w:r>
              <w:rPr>
                <w:b/>
                <w:sz w:val="16"/>
                <w:szCs w:val="16"/>
                <w:lang w:val="en-GB"/>
              </w:rPr>
              <w:t>General</w:t>
            </w:r>
          </w:p>
        </w:tc>
      </w:tr>
      <w:tr w:rsidR="006A1F04" w:rsidRPr="00720F6F" w14:paraId="74517757" w14:textId="77777777" w:rsidTr="00312475">
        <w:tc>
          <w:tcPr>
            <w:tcW w:w="1573" w:type="dxa"/>
          </w:tcPr>
          <w:p w14:paraId="00A07427" w14:textId="77777777" w:rsidR="006A1F04" w:rsidRDefault="006A1F04" w:rsidP="00312475">
            <w:pPr>
              <w:rPr>
                <w:b/>
                <w:sz w:val="16"/>
                <w:szCs w:val="16"/>
                <w:lang w:val="en-GB"/>
              </w:rPr>
            </w:pPr>
            <w:r>
              <w:rPr>
                <w:b/>
                <w:sz w:val="16"/>
                <w:szCs w:val="16"/>
                <w:lang w:val="en-GB"/>
              </w:rPr>
              <w:t>Type</w:t>
            </w:r>
          </w:p>
        </w:tc>
        <w:tc>
          <w:tcPr>
            <w:tcW w:w="1574" w:type="dxa"/>
          </w:tcPr>
          <w:p w14:paraId="2694A00F" w14:textId="77777777" w:rsidR="006A1F04" w:rsidRDefault="006A1F04" w:rsidP="00312475">
            <w:pPr>
              <w:rPr>
                <w:b/>
                <w:sz w:val="16"/>
                <w:szCs w:val="16"/>
                <w:lang w:val="en-GB"/>
              </w:rPr>
            </w:pPr>
            <w:r>
              <w:rPr>
                <w:b/>
                <w:sz w:val="16"/>
                <w:szCs w:val="16"/>
                <w:lang w:val="en-GB"/>
              </w:rPr>
              <w:t>Role</w:t>
            </w:r>
          </w:p>
        </w:tc>
        <w:tc>
          <w:tcPr>
            <w:tcW w:w="708" w:type="dxa"/>
          </w:tcPr>
          <w:p w14:paraId="2ECD3984" w14:textId="77777777" w:rsidR="006A1F04" w:rsidRDefault="006A1F04" w:rsidP="00312475">
            <w:pPr>
              <w:rPr>
                <w:b/>
                <w:sz w:val="16"/>
                <w:szCs w:val="16"/>
                <w:lang w:val="en-GB"/>
              </w:rPr>
            </w:pPr>
            <w:r>
              <w:rPr>
                <w:b/>
                <w:sz w:val="16"/>
                <w:szCs w:val="16"/>
                <w:lang w:val="en-GB"/>
              </w:rPr>
              <w:t>Mult</w:t>
            </w:r>
          </w:p>
        </w:tc>
        <w:tc>
          <w:tcPr>
            <w:tcW w:w="709" w:type="dxa"/>
          </w:tcPr>
          <w:p w14:paraId="122448AC" w14:textId="77777777" w:rsidR="006A1F04" w:rsidRDefault="006A1F04" w:rsidP="00312475">
            <w:pPr>
              <w:rPr>
                <w:b/>
                <w:sz w:val="16"/>
                <w:szCs w:val="16"/>
                <w:lang w:val="en-GB"/>
              </w:rPr>
            </w:pPr>
            <w:r>
              <w:rPr>
                <w:b/>
                <w:sz w:val="16"/>
                <w:szCs w:val="16"/>
                <w:lang w:val="en-GB"/>
              </w:rPr>
              <w:t>Mult</w:t>
            </w:r>
          </w:p>
        </w:tc>
        <w:tc>
          <w:tcPr>
            <w:tcW w:w="567" w:type="dxa"/>
          </w:tcPr>
          <w:p w14:paraId="1504A3CC"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6E0C98DE" w14:textId="77777777" w:rsidR="006A1F04" w:rsidRPr="008359F5" w:rsidRDefault="006A1F04" w:rsidP="00312475">
            <w:pPr>
              <w:rPr>
                <w:b/>
                <w:sz w:val="16"/>
                <w:szCs w:val="16"/>
                <w:lang w:val="en-GB"/>
              </w:rPr>
            </w:pPr>
            <w:r>
              <w:rPr>
                <w:b/>
                <w:sz w:val="16"/>
                <w:szCs w:val="16"/>
                <w:lang w:val="en-GB"/>
              </w:rPr>
              <w:t>Comment</w:t>
            </w:r>
          </w:p>
        </w:tc>
      </w:tr>
      <w:tr w:rsidR="006A1F04" w:rsidRPr="00CC6307" w14:paraId="20B805CC" w14:textId="77777777" w:rsidTr="00312475">
        <w:tc>
          <w:tcPr>
            <w:tcW w:w="1573" w:type="dxa"/>
          </w:tcPr>
          <w:p w14:paraId="745C4268" w14:textId="77777777" w:rsidR="006A1F04" w:rsidRPr="00634625" w:rsidRDefault="006A1F04" w:rsidP="00312475">
            <w:pPr>
              <w:pStyle w:val="SmallStandard"/>
            </w:pPr>
            <w:r>
              <w:lastRenderedPageBreak/>
              <w:t>PlacementPoint</w:t>
            </w:r>
          </w:p>
        </w:tc>
        <w:tc>
          <w:tcPr>
            <w:tcW w:w="1574" w:type="dxa"/>
          </w:tcPr>
          <w:p w14:paraId="126C8F16" w14:textId="77777777" w:rsidR="006A1F04" w:rsidRPr="00132C43" w:rsidRDefault="006A1F04" w:rsidP="00312475">
            <w:pPr>
              <w:pStyle w:val="SmallStandard"/>
            </w:pPr>
            <w:r>
              <w:t>placementPoint</w:t>
            </w:r>
          </w:p>
        </w:tc>
        <w:tc>
          <w:tcPr>
            <w:tcW w:w="708" w:type="dxa"/>
          </w:tcPr>
          <w:p w14:paraId="69BA09D8" w14:textId="77777777" w:rsidR="006A1F04" w:rsidRPr="00D331EF" w:rsidRDefault="006A1F04" w:rsidP="00312475">
            <w:pPr>
              <w:pStyle w:val="SmallStandard"/>
            </w:pPr>
            <w:r w:rsidRPr="00574783">
              <w:t>1</w:t>
            </w:r>
          </w:p>
        </w:tc>
        <w:tc>
          <w:tcPr>
            <w:tcW w:w="709" w:type="dxa"/>
          </w:tcPr>
          <w:p w14:paraId="21188EEB" w14:textId="77777777" w:rsidR="006A1F04" w:rsidRPr="00D331EF" w:rsidRDefault="006A1F04" w:rsidP="00312475">
            <w:pPr>
              <w:pStyle w:val="SmallStandard"/>
            </w:pPr>
            <w:r w:rsidRPr="00207506">
              <w:t>0..*</w:t>
            </w:r>
          </w:p>
        </w:tc>
        <w:tc>
          <w:tcPr>
            <w:tcW w:w="567" w:type="dxa"/>
          </w:tcPr>
          <w:p w14:paraId="462F92FB" w14:textId="77777777" w:rsidR="006A1F04" w:rsidRPr="00D331EF" w:rsidRDefault="006A1F04" w:rsidP="00312475">
            <w:pPr>
              <w:pStyle w:val="SmallStandard"/>
            </w:pPr>
            <w:r>
              <w:t>N</w:t>
            </w:r>
          </w:p>
        </w:tc>
        <w:tc>
          <w:tcPr>
            <w:tcW w:w="3969" w:type="dxa"/>
          </w:tcPr>
          <w:p w14:paraId="2A267735" w14:textId="77777777" w:rsidR="006A1F04" w:rsidRDefault="006A1F04" w:rsidP="00312475"/>
        </w:tc>
      </w:tr>
    </w:tbl>
    <w:p w14:paraId="4EC318E8" w14:textId="77777777" w:rsidR="006A1F04" w:rsidRPr="005254F8" w:rsidRDefault="006A1F04" w:rsidP="006A1F04">
      <w:pPr>
        <w:pStyle w:val="berschrift2"/>
        <w:keepLines w:val="0"/>
        <w:numPr>
          <w:ilvl w:val="1"/>
          <w:numId w:val="2"/>
        </w:numPr>
        <w:autoSpaceDE/>
        <w:autoSpaceDN/>
        <w:adjustRightInd/>
        <w:spacing w:before="240" w:after="60" w:line="240" w:lineRule="auto"/>
        <w:rPr>
          <w:lang w:val="en-GB"/>
        </w:rPr>
      </w:pPr>
      <w:bookmarkStart w:id="660" w:name="_Toc34923752"/>
      <w:r>
        <w:rPr>
          <w:lang w:val="en-GB"/>
        </w:rPr>
        <w:t xml:space="preserve">Module </w:t>
      </w:r>
      <w:bookmarkStart w:id="661" w:name="_933cd8f8b3e436bf50cf7bb753602195"/>
      <w:r>
        <w:rPr>
          <w:lang w:val="en-GB"/>
        </w:rPr>
        <w:t>mapping</w:t>
      </w:r>
      <w:bookmarkEnd w:id="660"/>
      <w:bookmarkEnd w:id="661"/>
    </w:p>
    <w:p w14:paraId="2D9F6628"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62" w:name="_de59f0b633f49bb616b88af647058348"/>
      <w:r>
        <w:rPr>
          <w:lang w:val="en-GB"/>
        </w:rPr>
        <w:t>CavityMapping</w:t>
      </w:r>
      <w:bookmarkEnd w:id="662"/>
    </w:p>
    <w:p w14:paraId="571ED942" w14:textId="77777777" w:rsidR="006A1F04" w:rsidRDefault="006A1F04" w:rsidP="006A1F04">
      <w:r>
        <w:rPr>
          <w:sz w:val="18"/>
          <w:szCs w:val="18"/>
        </w:rPr>
        <w:t>Defines the mapping of two cavities contained Slot A &amp; B of the containing SlotMapping-object.</w:t>
      </w:r>
    </w:p>
    <w:p w14:paraId="558192D1"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0AAB61B0" w14:textId="77777777" w:rsidTr="00312475">
        <w:tc>
          <w:tcPr>
            <w:tcW w:w="2013" w:type="dxa"/>
            <w:tcMar>
              <w:top w:w="28" w:type="dxa"/>
              <w:left w:w="28" w:type="dxa"/>
              <w:bottom w:w="28" w:type="dxa"/>
              <w:right w:w="28" w:type="dxa"/>
            </w:tcMar>
          </w:tcPr>
          <w:p w14:paraId="66EA2D98"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0E41FF9" w14:textId="77777777" w:rsidR="006A1F04" w:rsidRDefault="006A1F04" w:rsidP="00312475"/>
        </w:tc>
      </w:tr>
      <w:tr w:rsidR="006A1F04" w:rsidRPr="008359F5" w14:paraId="1F592ECF" w14:textId="77777777" w:rsidTr="00312475">
        <w:tc>
          <w:tcPr>
            <w:tcW w:w="2013" w:type="dxa"/>
            <w:tcMar>
              <w:top w:w="28" w:type="dxa"/>
              <w:left w:w="28" w:type="dxa"/>
              <w:bottom w:w="28" w:type="dxa"/>
              <w:right w:w="28" w:type="dxa"/>
            </w:tcMar>
          </w:tcPr>
          <w:p w14:paraId="6BCF4253"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9305C7F" w14:textId="77777777" w:rsidR="006A1F04" w:rsidRDefault="006A1F04" w:rsidP="00312475"/>
        </w:tc>
      </w:tr>
      <w:tr w:rsidR="006A1F04" w:rsidRPr="008359F5" w14:paraId="58E2BD22" w14:textId="77777777" w:rsidTr="00312475">
        <w:tc>
          <w:tcPr>
            <w:tcW w:w="2013" w:type="dxa"/>
            <w:tcMar>
              <w:top w:w="28" w:type="dxa"/>
              <w:left w:w="28" w:type="dxa"/>
              <w:bottom w:w="28" w:type="dxa"/>
              <w:right w:w="28" w:type="dxa"/>
            </w:tcMar>
          </w:tcPr>
          <w:p w14:paraId="3B65774B"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E9E45A6" w14:textId="77777777" w:rsidR="006A1F04" w:rsidRPr="000437C1" w:rsidRDefault="006A1F04" w:rsidP="00312475">
            <w:pPr>
              <w:pStyle w:val="SmallStandard"/>
            </w:pPr>
            <w:r>
              <w:t>false</w:t>
            </w:r>
          </w:p>
        </w:tc>
      </w:tr>
    </w:tbl>
    <w:p w14:paraId="0D7E944D"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3D1791FA" w14:textId="77777777" w:rsidTr="00312475">
        <w:tc>
          <w:tcPr>
            <w:tcW w:w="2013" w:type="dxa"/>
            <w:tcMar>
              <w:top w:w="28" w:type="dxa"/>
              <w:left w:w="28" w:type="dxa"/>
              <w:bottom w:w="28" w:type="dxa"/>
              <w:right w:w="28" w:type="dxa"/>
            </w:tcMar>
          </w:tcPr>
          <w:p w14:paraId="4C0C045F"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4108569"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8DAB8E8"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9F452C1"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2887583E" w14:textId="77777777" w:rsidTr="00312475">
        <w:tc>
          <w:tcPr>
            <w:tcW w:w="2013" w:type="dxa"/>
            <w:tcMar>
              <w:top w:w="28" w:type="dxa"/>
              <w:left w:w="28" w:type="dxa"/>
              <w:bottom w:w="28" w:type="dxa"/>
              <w:right w:w="28" w:type="dxa"/>
            </w:tcMar>
          </w:tcPr>
          <w:p w14:paraId="4C47F1D2" w14:textId="77777777" w:rsidR="006A1F04" w:rsidRPr="00620BBE" w:rsidRDefault="006A1F04" w:rsidP="00312475">
            <w:pPr>
              <w:pStyle w:val="SmallStandard"/>
            </w:pPr>
            <w:r w:rsidRPr="00620BBE">
              <w:t>identificationA</w:t>
            </w:r>
          </w:p>
        </w:tc>
        <w:tc>
          <w:tcPr>
            <w:tcW w:w="1559" w:type="dxa"/>
            <w:tcMar>
              <w:top w:w="28" w:type="dxa"/>
              <w:left w:w="28" w:type="dxa"/>
              <w:bottom w:w="28" w:type="dxa"/>
              <w:right w:w="28" w:type="dxa"/>
            </w:tcMar>
          </w:tcPr>
          <w:p w14:paraId="7F14E27F"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5F4220D7"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06F2B7F1" w14:textId="77777777" w:rsidR="006A1F04" w:rsidRDefault="006A1F04" w:rsidP="00312475">
            <w:pPr>
              <w:jc w:val="left"/>
            </w:pPr>
            <w:r>
              <w:rPr>
                <w:sz w:val="16"/>
                <w:szCs w:val="16"/>
              </w:rPr>
              <w:t>The identification of the Cavity on side A</w:t>
            </w:r>
          </w:p>
        </w:tc>
      </w:tr>
      <w:tr w:rsidR="006A1F04" w:rsidRPr="006675E2" w14:paraId="4B511562" w14:textId="77777777" w:rsidTr="00312475">
        <w:tc>
          <w:tcPr>
            <w:tcW w:w="2013" w:type="dxa"/>
            <w:tcMar>
              <w:top w:w="28" w:type="dxa"/>
              <w:left w:w="28" w:type="dxa"/>
              <w:bottom w:w="28" w:type="dxa"/>
              <w:right w:w="28" w:type="dxa"/>
            </w:tcMar>
          </w:tcPr>
          <w:p w14:paraId="6B510522" w14:textId="77777777" w:rsidR="006A1F04" w:rsidRPr="00620BBE" w:rsidRDefault="006A1F04" w:rsidP="00312475">
            <w:pPr>
              <w:pStyle w:val="SmallStandard"/>
            </w:pPr>
            <w:r w:rsidRPr="00620BBE">
              <w:t>identificationB</w:t>
            </w:r>
          </w:p>
        </w:tc>
        <w:tc>
          <w:tcPr>
            <w:tcW w:w="1559" w:type="dxa"/>
            <w:tcMar>
              <w:top w:w="28" w:type="dxa"/>
              <w:left w:w="28" w:type="dxa"/>
              <w:bottom w:w="28" w:type="dxa"/>
              <w:right w:w="28" w:type="dxa"/>
            </w:tcMar>
          </w:tcPr>
          <w:p w14:paraId="1E3ED58D"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6B9340C9"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0B295290" w14:textId="77777777" w:rsidR="006A1F04" w:rsidRDefault="006A1F04" w:rsidP="00312475">
            <w:pPr>
              <w:jc w:val="left"/>
            </w:pPr>
            <w:r>
              <w:rPr>
                <w:sz w:val="16"/>
                <w:szCs w:val="16"/>
              </w:rPr>
              <w:t>The identification of the Cavity on side B</w:t>
            </w:r>
          </w:p>
        </w:tc>
      </w:tr>
    </w:tbl>
    <w:p w14:paraId="00AE3DDA"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16AA1CBD" w14:textId="77777777" w:rsidTr="00312475">
        <w:tc>
          <w:tcPr>
            <w:tcW w:w="2296" w:type="dxa"/>
            <w:gridSpan w:val="2"/>
          </w:tcPr>
          <w:p w14:paraId="3787813A"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64756E47"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081487CB" w14:textId="77777777" w:rsidR="006A1F04" w:rsidRDefault="006A1F04" w:rsidP="00312475">
            <w:pPr>
              <w:jc w:val="center"/>
              <w:rPr>
                <w:b/>
                <w:sz w:val="16"/>
                <w:szCs w:val="16"/>
                <w:lang w:val="en-GB"/>
              </w:rPr>
            </w:pPr>
            <w:r>
              <w:rPr>
                <w:b/>
                <w:sz w:val="16"/>
                <w:szCs w:val="16"/>
                <w:lang w:val="en-GB"/>
              </w:rPr>
              <w:t>General</w:t>
            </w:r>
          </w:p>
        </w:tc>
      </w:tr>
      <w:tr w:rsidR="006A1F04" w:rsidRPr="00720F6F" w14:paraId="2F67A4ED" w14:textId="77777777" w:rsidTr="00312475">
        <w:tc>
          <w:tcPr>
            <w:tcW w:w="1588" w:type="dxa"/>
          </w:tcPr>
          <w:p w14:paraId="171D35A9" w14:textId="77777777" w:rsidR="006A1F04" w:rsidRDefault="006A1F04" w:rsidP="00312475">
            <w:pPr>
              <w:rPr>
                <w:b/>
                <w:sz w:val="16"/>
                <w:szCs w:val="16"/>
                <w:lang w:val="en-GB"/>
              </w:rPr>
            </w:pPr>
            <w:r>
              <w:rPr>
                <w:b/>
                <w:sz w:val="16"/>
                <w:szCs w:val="16"/>
                <w:lang w:val="en-GB"/>
              </w:rPr>
              <w:t>Type</w:t>
            </w:r>
          </w:p>
        </w:tc>
        <w:tc>
          <w:tcPr>
            <w:tcW w:w="708" w:type="dxa"/>
          </w:tcPr>
          <w:p w14:paraId="56A0544F" w14:textId="77777777" w:rsidR="006A1F04" w:rsidRDefault="006A1F04" w:rsidP="00312475">
            <w:pPr>
              <w:rPr>
                <w:b/>
                <w:sz w:val="16"/>
                <w:szCs w:val="16"/>
                <w:lang w:val="en-GB"/>
              </w:rPr>
            </w:pPr>
            <w:r>
              <w:rPr>
                <w:b/>
                <w:sz w:val="16"/>
                <w:szCs w:val="16"/>
                <w:lang w:val="en-GB"/>
              </w:rPr>
              <w:t>Mult</w:t>
            </w:r>
          </w:p>
        </w:tc>
        <w:tc>
          <w:tcPr>
            <w:tcW w:w="1560" w:type="dxa"/>
          </w:tcPr>
          <w:p w14:paraId="5FCF3237" w14:textId="77777777" w:rsidR="006A1F04" w:rsidRDefault="006A1F04" w:rsidP="00312475">
            <w:pPr>
              <w:rPr>
                <w:b/>
                <w:sz w:val="16"/>
                <w:szCs w:val="16"/>
                <w:lang w:val="en-GB"/>
              </w:rPr>
            </w:pPr>
            <w:r>
              <w:rPr>
                <w:b/>
                <w:sz w:val="16"/>
                <w:szCs w:val="16"/>
                <w:lang w:val="en-GB"/>
              </w:rPr>
              <w:t>Role</w:t>
            </w:r>
          </w:p>
        </w:tc>
        <w:tc>
          <w:tcPr>
            <w:tcW w:w="708" w:type="dxa"/>
          </w:tcPr>
          <w:p w14:paraId="2AC647D1" w14:textId="77777777" w:rsidR="006A1F04" w:rsidRDefault="006A1F04" w:rsidP="00312475">
            <w:pPr>
              <w:rPr>
                <w:b/>
                <w:sz w:val="16"/>
                <w:szCs w:val="16"/>
                <w:lang w:val="en-GB"/>
              </w:rPr>
            </w:pPr>
            <w:r>
              <w:rPr>
                <w:b/>
                <w:sz w:val="16"/>
                <w:szCs w:val="16"/>
                <w:lang w:val="en-GB"/>
              </w:rPr>
              <w:t>Mult</w:t>
            </w:r>
          </w:p>
        </w:tc>
        <w:tc>
          <w:tcPr>
            <w:tcW w:w="567" w:type="dxa"/>
          </w:tcPr>
          <w:p w14:paraId="13BDDC9E"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75C55C02" w14:textId="77777777" w:rsidR="006A1F04" w:rsidRPr="008359F5" w:rsidRDefault="006A1F04" w:rsidP="00312475">
            <w:pPr>
              <w:rPr>
                <w:b/>
                <w:sz w:val="16"/>
                <w:szCs w:val="16"/>
                <w:lang w:val="en-GB"/>
              </w:rPr>
            </w:pPr>
            <w:r>
              <w:rPr>
                <w:b/>
                <w:sz w:val="16"/>
                <w:szCs w:val="16"/>
                <w:lang w:val="en-GB"/>
              </w:rPr>
              <w:t>Comment</w:t>
            </w:r>
          </w:p>
        </w:tc>
      </w:tr>
      <w:tr w:rsidR="006A1F04" w:rsidRPr="00CC6307" w14:paraId="0B2A7077" w14:textId="77777777" w:rsidTr="00312475">
        <w:tc>
          <w:tcPr>
            <w:tcW w:w="1588" w:type="dxa"/>
          </w:tcPr>
          <w:p w14:paraId="362ED6AA" w14:textId="77777777" w:rsidR="006A1F04" w:rsidRPr="00634625" w:rsidRDefault="006A1F04" w:rsidP="00312475">
            <w:pPr>
              <w:pStyle w:val="SmallStandard"/>
            </w:pPr>
            <w:r>
              <w:t>SlotMapping</w:t>
            </w:r>
          </w:p>
        </w:tc>
        <w:tc>
          <w:tcPr>
            <w:tcW w:w="708" w:type="dxa"/>
          </w:tcPr>
          <w:p w14:paraId="3DEE04EF" w14:textId="77777777" w:rsidR="006A1F04" w:rsidRPr="00D331EF" w:rsidRDefault="006A1F04" w:rsidP="00312475">
            <w:pPr>
              <w:pStyle w:val="SmallStandard"/>
            </w:pPr>
            <w:r w:rsidRPr="00D01517">
              <w:t>1</w:t>
            </w:r>
          </w:p>
        </w:tc>
        <w:tc>
          <w:tcPr>
            <w:tcW w:w="1560" w:type="dxa"/>
          </w:tcPr>
          <w:p w14:paraId="6F40221B" w14:textId="77777777" w:rsidR="006A1F04" w:rsidRPr="00132C43" w:rsidRDefault="006A1F04" w:rsidP="00312475">
            <w:pPr>
              <w:pStyle w:val="SmallStandard"/>
            </w:pPr>
            <w:r>
              <w:t>cavityMapping</w:t>
            </w:r>
          </w:p>
        </w:tc>
        <w:tc>
          <w:tcPr>
            <w:tcW w:w="708" w:type="dxa"/>
          </w:tcPr>
          <w:p w14:paraId="0A696B7C" w14:textId="77777777" w:rsidR="006A1F04" w:rsidRPr="00D331EF" w:rsidRDefault="006A1F04" w:rsidP="00312475">
            <w:pPr>
              <w:pStyle w:val="SmallStandard"/>
            </w:pPr>
            <w:r w:rsidRPr="00D01517">
              <w:t>0..*</w:t>
            </w:r>
          </w:p>
        </w:tc>
        <w:tc>
          <w:tcPr>
            <w:tcW w:w="567" w:type="dxa"/>
          </w:tcPr>
          <w:p w14:paraId="094D2953" w14:textId="77777777" w:rsidR="006A1F04" w:rsidRDefault="006A1F04" w:rsidP="00312475">
            <w:pPr>
              <w:pStyle w:val="SmallStandard"/>
            </w:pPr>
            <w:r>
              <w:t>Y</w:t>
            </w:r>
          </w:p>
        </w:tc>
        <w:tc>
          <w:tcPr>
            <w:tcW w:w="3969" w:type="dxa"/>
          </w:tcPr>
          <w:p w14:paraId="70370E3F" w14:textId="77777777" w:rsidR="006A1F04" w:rsidRDefault="006A1F04" w:rsidP="00312475"/>
        </w:tc>
      </w:tr>
    </w:tbl>
    <w:p w14:paraId="76293628"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63" w:name="_1b1f82792b2fcf0a60014881a649beb8"/>
      <w:r>
        <w:rPr>
          <w:lang w:val="en-GB"/>
        </w:rPr>
        <w:t>Mapping</w:t>
      </w:r>
      <w:bookmarkEnd w:id="663"/>
    </w:p>
    <w:p w14:paraId="260F8DD3" w14:textId="77777777" w:rsidR="006A1F04" w:rsidRDefault="006A1F04" w:rsidP="006A1F04">
      <w:r>
        <w:rPr>
          <w:sz w:val="18"/>
          <w:szCs w:val="18"/>
        </w:rPr>
        <w:t>The Mapping defines the concrete mapping two parts aliased as A &amp; B. For performance reasons the roles PartSideA and PartSideB are abbreviated to A &amp; B.</w:t>
      </w:r>
    </w:p>
    <w:p w14:paraId="3DC0A3B4"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699B7DC0" w14:textId="77777777" w:rsidTr="00312475">
        <w:tc>
          <w:tcPr>
            <w:tcW w:w="2013" w:type="dxa"/>
            <w:tcMar>
              <w:top w:w="28" w:type="dxa"/>
              <w:left w:w="28" w:type="dxa"/>
              <w:bottom w:w="28" w:type="dxa"/>
              <w:right w:w="28" w:type="dxa"/>
            </w:tcMar>
          </w:tcPr>
          <w:p w14:paraId="2255183E"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58FD2EC" w14:textId="1E16B43E"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6B66A121" w14:textId="77777777" w:rsidTr="00312475">
        <w:tc>
          <w:tcPr>
            <w:tcW w:w="2013" w:type="dxa"/>
            <w:tcMar>
              <w:top w:w="28" w:type="dxa"/>
              <w:left w:w="28" w:type="dxa"/>
              <w:bottom w:w="28" w:type="dxa"/>
              <w:right w:w="28" w:type="dxa"/>
            </w:tcMar>
          </w:tcPr>
          <w:p w14:paraId="0D341CAC"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33CB7DF" w14:textId="77777777" w:rsidR="006A1F04" w:rsidRDefault="006A1F04" w:rsidP="00312475"/>
        </w:tc>
      </w:tr>
      <w:tr w:rsidR="006A1F04" w:rsidRPr="008359F5" w14:paraId="4586D7B9" w14:textId="77777777" w:rsidTr="00312475">
        <w:tc>
          <w:tcPr>
            <w:tcW w:w="2013" w:type="dxa"/>
            <w:tcMar>
              <w:top w:w="28" w:type="dxa"/>
              <w:left w:w="28" w:type="dxa"/>
              <w:bottom w:w="28" w:type="dxa"/>
              <w:right w:w="28" w:type="dxa"/>
            </w:tcMar>
          </w:tcPr>
          <w:p w14:paraId="5B4054E4"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E0589DE" w14:textId="77777777" w:rsidR="006A1F04" w:rsidRPr="000437C1" w:rsidRDefault="006A1F04" w:rsidP="00312475">
            <w:pPr>
              <w:pStyle w:val="SmallStandard"/>
            </w:pPr>
            <w:r>
              <w:t>false</w:t>
            </w:r>
          </w:p>
        </w:tc>
      </w:tr>
    </w:tbl>
    <w:p w14:paraId="610EB862"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3F8B536B" w14:textId="77777777" w:rsidTr="00312475">
        <w:tc>
          <w:tcPr>
            <w:tcW w:w="3856" w:type="dxa"/>
            <w:gridSpan w:val="3"/>
          </w:tcPr>
          <w:p w14:paraId="0CC48230" w14:textId="77777777" w:rsidR="006A1F04" w:rsidRDefault="006A1F04" w:rsidP="00312475">
            <w:pPr>
              <w:jc w:val="center"/>
              <w:rPr>
                <w:b/>
                <w:sz w:val="16"/>
                <w:szCs w:val="16"/>
                <w:lang w:val="en-GB"/>
              </w:rPr>
            </w:pPr>
            <w:r>
              <w:rPr>
                <w:b/>
                <w:sz w:val="16"/>
                <w:szCs w:val="16"/>
                <w:lang w:val="en-GB"/>
              </w:rPr>
              <w:t>Other End</w:t>
            </w:r>
          </w:p>
        </w:tc>
        <w:tc>
          <w:tcPr>
            <w:tcW w:w="708" w:type="dxa"/>
          </w:tcPr>
          <w:p w14:paraId="69C32534"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7E773DD0" w14:textId="77777777" w:rsidR="006A1F04" w:rsidRDefault="006A1F04" w:rsidP="00312475">
            <w:pPr>
              <w:jc w:val="center"/>
              <w:rPr>
                <w:b/>
                <w:sz w:val="16"/>
                <w:szCs w:val="16"/>
                <w:lang w:val="en-GB"/>
              </w:rPr>
            </w:pPr>
            <w:r>
              <w:rPr>
                <w:b/>
                <w:sz w:val="16"/>
                <w:szCs w:val="16"/>
                <w:lang w:val="en-GB"/>
              </w:rPr>
              <w:t>General</w:t>
            </w:r>
          </w:p>
        </w:tc>
      </w:tr>
      <w:tr w:rsidR="006A1F04" w:rsidRPr="00720F6F" w14:paraId="098414E6" w14:textId="77777777" w:rsidTr="00312475">
        <w:tc>
          <w:tcPr>
            <w:tcW w:w="1573" w:type="dxa"/>
          </w:tcPr>
          <w:p w14:paraId="5F0BF747" w14:textId="77777777" w:rsidR="006A1F04" w:rsidRDefault="006A1F04" w:rsidP="00312475">
            <w:pPr>
              <w:rPr>
                <w:b/>
                <w:sz w:val="16"/>
                <w:szCs w:val="16"/>
                <w:lang w:val="en-GB"/>
              </w:rPr>
            </w:pPr>
            <w:r>
              <w:rPr>
                <w:b/>
                <w:sz w:val="16"/>
                <w:szCs w:val="16"/>
                <w:lang w:val="en-GB"/>
              </w:rPr>
              <w:t>Type</w:t>
            </w:r>
          </w:p>
        </w:tc>
        <w:tc>
          <w:tcPr>
            <w:tcW w:w="1574" w:type="dxa"/>
          </w:tcPr>
          <w:p w14:paraId="691A3C9A" w14:textId="77777777" w:rsidR="006A1F04" w:rsidRDefault="006A1F04" w:rsidP="00312475">
            <w:pPr>
              <w:rPr>
                <w:b/>
                <w:sz w:val="16"/>
                <w:szCs w:val="16"/>
                <w:lang w:val="en-GB"/>
              </w:rPr>
            </w:pPr>
            <w:r>
              <w:rPr>
                <w:b/>
                <w:sz w:val="16"/>
                <w:szCs w:val="16"/>
                <w:lang w:val="en-GB"/>
              </w:rPr>
              <w:t>Role</w:t>
            </w:r>
          </w:p>
        </w:tc>
        <w:tc>
          <w:tcPr>
            <w:tcW w:w="708" w:type="dxa"/>
          </w:tcPr>
          <w:p w14:paraId="2E93C9AC" w14:textId="77777777" w:rsidR="006A1F04" w:rsidRDefault="006A1F04" w:rsidP="00312475">
            <w:pPr>
              <w:rPr>
                <w:b/>
                <w:sz w:val="16"/>
                <w:szCs w:val="16"/>
                <w:lang w:val="en-GB"/>
              </w:rPr>
            </w:pPr>
            <w:r>
              <w:rPr>
                <w:b/>
                <w:sz w:val="16"/>
                <w:szCs w:val="16"/>
                <w:lang w:val="en-GB"/>
              </w:rPr>
              <w:t>Mult</w:t>
            </w:r>
          </w:p>
        </w:tc>
        <w:tc>
          <w:tcPr>
            <w:tcW w:w="709" w:type="dxa"/>
          </w:tcPr>
          <w:p w14:paraId="76AC8A45" w14:textId="77777777" w:rsidR="006A1F04" w:rsidRDefault="006A1F04" w:rsidP="00312475">
            <w:pPr>
              <w:rPr>
                <w:b/>
                <w:sz w:val="16"/>
                <w:szCs w:val="16"/>
                <w:lang w:val="en-GB"/>
              </w:rPr>
            </w:pPr>
            <w:r>
              <w:rPr>
                <w:b/>
                <w:sz w:val="16"/>
                <w:szCs w:val="16"/>
                <w:lang w:val="en-GB"/>
              </w:rPr>
              <w:t>Mult</w:t>
            </w:r>
          </w:p>
        </w:tc>
        <w:tc>
          <w:tcPr>
            <w:tcW w:w="567" w:type="dxa"/>
          </w:tcPr>
          <w:p w14:paraId="54418183"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70124F96" w14:textId="77777777" w:rsidR="006A1F04" w:rsidRPr="008359F5" w:rsidRDefault="006A1F04" w:rsidP="00312475">
            <w:pPr>
              <w:rPr>
                <w:b/>
                <w:sz w:val="16"/>
                <w:szCs w:val="16"/>
                <w:lang w:val="en-GB"/>
              </w:rPr>
            </w:pPr>
            <w:r>
              <w:rPr>
                <w:b/>
                <w:sz w:val="16"/>
                <w:szCs w:val="16"/>
                <w:lang w:val="en-GB"/>
              </w:rPr>
              <w:t>Comment</w:t>
            </w:r>
          </w:p>
        </w:tc>
      </w:tr>
      <w:tr w:rsidR="006A1F04" w:rsidRPr="00CC6307" w14:paraId="399D4576" w14:textId="77777777" w:rsidTr="00312475">
        <w:tc>
          <w:tcPr>
            <w:tcW w:w="1573" w:type="dxa"/>
          </w:tcPr>
          <w:p w14:paraId="2B226225" w14:textId="77777777" w:rsidR="006A1F04" w:rsidRPr="00634625" w:rsidRDefault="006A1F04" w:rsidP="00312475">
            <w:pPr>
              <w:pStyle w:val="SmallStandard"/>
            </w:pPr>
            <w:r>
              <w:t>PartVersion</w:t>
            </w:r>
          </w:p>
        </w:tc>
        <w:tc>
          <w:tcPr>
            <w:tcW w:w="1574" w:type="dxa"/>
          </w:tcPr>
          <w:p w14:paraId="611BEDD2" w14:textId="77777777" w:rsidR="006A1F04" w:rsidRPr="00132C43" w:rsidRDefault="006A1F04" w:rsidP="00312475">
            <w:pPr>
              <w:pStyle w:val="SmallStandard"/>
            </w:pPr>
            <w:r>
              <w:t>B</w:t>
            </w:r>
          </w:p>
        </w:tc>
        <w:tc>
          <w:tcPr>
            <w:tcW w:w="708" w:type="dxa"/>
          </w:tcPr>
          <w:p w14:paraId="077F7CF7" w14:textId="77777777" w:rsidR="006A1F04" w:rsidRPr="00D331EF" w:rsidRDefault="006A1F04" w:rsidP="00312475">
            <w:pPr>
              <w:pStyle w:val="SmallStandard"/>
            </w:pPr>
            <w:r w:rsidRPr="00574783">
              <w:t>1</w:t>
            </w:r>
          </w:p>
        </w:tc>
        <w:tc>
          <w:tcPr>
            <w:tcW w:w="709" w:type="dxa"/>
          </w:tcPr>
          <w:p w14:paraId="40E9C3E1" w14:textId="77777777" w:rsidR="006A1F04" w:rsidRPr="00D331EF" w:rsidRDefault="006A1F04" w:rsidP="00312475">
            <w:pPr>
              <w:pStyle w:val="SmallStandard"/>
            </w:pPr>
            <w:r w:rsidRPr="00207506">
              <w:t>0..*</w:t>
            </w:r>
          </w:p>
        </w:tc>
        <w:tc>
          <w:tcPr>
            <w:tcW w:w="567" w:type="dxa"/>
          </w:tcPr>
          <w:p w14:paraId="630C78C3" w14:textId="77777777" w:rsidR="006A1F04" w:rsidRPr="00D331EF" w:rsidRDefault="006A1F04" w:rsidP="00312475">
            <w:pPr>
              <w:pStyle w:val="SmallStandard"/>
            </w:pPr>
            <w:r>
              <w:t>N</w:t>
            </w:r>
          </w:p>
        </w:tc>
        <w:tc>
          <w:tcPr>
            <w:tcW w:w="3969" w:type="dxa"/>
          </w:tcPr>
          <w:p w14:paraId="7081AB80" w14:textId="77777777" w:rsidR="006A1F04" w:rsidRDefault="006A1F04" w:rsidP="00312475"/>
        </w:tc>
      </w:tr>
      <w:tr w:rsidR="006A1F04" w:rsidRPr="00CC6307" w14:paraId="072A8BCA" w14:textId="77777777" w:rsidTr="00312475">
        <w:tc>
          <w:tcPr>
            <w:tcW w:w="1573" w:type="dxa"/>
          </w:tcPr>
          <w:p w14:paraId="617E925D" w14:textId="77777777" w:rsidR="006A1F04" w:rsidRPr="00634625" w:rsidRDefault="006A1F04" w:rsidP="00312475">
            <w:pPr>
              <w:pStyle w:val="SmallStandard"/>
            </w:pPr>
            <w:r>
              <w:t>PartVersion</w:t>
            </w:r>
          </w:p>
        </w:tc>
        <w:tc>
          <w:tcPr>
            <w:tcW w:w="1574" w:type="dxa"/>
          </w:tcPr>
          <w:p w14:paraId="4FC1D319" w14:textId="77777777" w:rsidR="006A1F04" w:rsidRPr="00132C43" w:rsidRDefault="006A1F04" w:rsidP="00312475">
            <w:pPr>
              <w:pStyle w:val="SmallStandard"/>
            </w:pPr>
            <w:r>
              <w:t>A</w:t>
            </w:r>
          </w:p>
        </w:tc>
        <w:tc>
          <w:tcPr>
            <w:tcW w:w="708" w:type="dxa"/>
          </w:tcPr>
          <w:p w14:paraId="59CC53B3" w14:textId="77777777" w:rsidR="006A1F04" w:rsidRPr="00D331EF" w:rsidRDefault="006A1F04" w:rsidP="00312475">
            <w:pPr>
              <w:pStyle w:val="SmallStandard"/>
            </w:pPr>
            <w:r w:rsidRPr="00574783">
              <w:t>1</w:t>
            </w:r>
          </w:p>
        </w:tc>
        <w:tc>
          <w:tcPr>
            <w:tcW w:w="709" w:type="dxa"/>
          </w:tcPr>
          <w:p w14:paraId="0EB3F044" w14:textId="77777777" w:rsidR="006A1F04" w:rsidRPr="00D331EF" w:rsidRDefault="006A1F04" w:rsidP="00312475">
            <w:pPr>
              <w:pStyle w:val="SmallStandard"/>
            </w:pPr>
            <w:r w:rsidRPr="00207506">
              <w:t>0..*</w:t>
            </w:r>
          </w:p>
        </w:tc>
        <w:tc>
          <w:tcPr>
            <w:tcW w:w="567" w:type="dxa"/>
          </w:tcPr>
          <w:p w14:paraId="28152C4F" w14:textId="77777777" w:rsidR="006A1F04" w:rsidRPr="00D331EF" w:rsidRDefault="006A1F04" w:rsidP="00312475">
            <w:pPr>
              <w:pStyle w:val="SmallStandard"/>
            </w:pPr>
            <w:r>
              <w:t>N</w:t>
            </w:r>
          </w:p>
        </w:tc>
        <w:tc>
          <w:tcPr>
            <w:tcW w:w="3969" w:type="dxa"/>
          </w:tcPr>
          <w:p w14:paraId="4F5190BD" w14:textId="77777777" w:rsidR="006A1F04" w:rsidRDefault="006A1F04" w:rsidP="00312475"/>
        </w:tc>
      </w:tr>
      <w:tr w:rsidR="006A1F04" w:rsidRPr="00CC6307" w14:paraId="1D55B039" w14:textId="77777777" w:rsidTr="00312475">
        <w:tc>
          <w:tcPr>
            <w:tcW w:w="1573" w:type="dxa"/>
          </w:tcPr>
          <w:p w14:paraId="064171CB" w14:textId="77777777" w:rsidR="006A1F04" w:rsidRPr="00634625" w:rsidRDefault="006A1F04" w:rsidP="00312475">
            <w:pPr>
              <w:pStyle w:val="SmallStandard"/>
            </w:pPr>
            <w:r>
              <w:t>SlotMapping</w:t>
            </w:r>
          </w:p>
        </w:tc>
        <w:tc>
          <w:tcPr>
            <w:tcW w:w="1574" w:type="dxa"/>
          </w:tcPr>
          <w:p w14:paraId="17B72F12" w14:textId="77777777" w:rsidR="006A1F04" w:rsidRPr="00132C43" w:rsidRDefault="006A1F04" w:rsidP="00312475">
            <w:pPr>
              <w:pStyle w:val="SmallStandard"/>
            </w:pPr>
            <w:r>
              <w:t>slotMapping</w:t>
            </w:r>
          </w:p>
        </w:tc>
        <w:tc>
          <w:tcPr>
            <w:tcW w:w="708" w:type="dxa"/>
          </w:tcPr>
          <w:p w14:paraId="69959376" w14:textId="77777777" w:rsidR="006A1F04" w:rsidRPr="00D331EF" w:rsidRDefault="006A1F04" w:rsidP="00312475">
            <w:pPr>
              <w:pStyle w:val="SmallStandard"/>
            </w:pPr>
            <w:r w:rsidRPr="00574783">
              <w:t>0..*</w:t>
            </w:r>
          </w:p>
        </w:tc>
        <w:tc>
          <w:tcPr>
            <w:tcW w:w="709" w:type="dxa"/>
          </w:tcPr>
          <w:p w14:paraId="2A471279" w14:textId="77777777" w:rsidR="006A1F04" w:rsidRPr="00D331EF" w:rsidRDefault="006A1F04" w:rsidP="00312475">
            <w:pPr>
              <w:pStyle w:val="SmallStandard"/>
            </w:pPr>
            <w:r w:rsidRPr="00207506">
              <w:t>1</w:t>
            </w:r>
          </w:p>
        </w:tc>
        <w:tc>
          <w:tcPr>
            <w:tcW w:w="567" w:type="dxa"/>
          </w:tcPr>
          <w:p w14:paraId="039C886C" w14:textId="77777777" w:rsidR="006A1F04" w:rsidRDefault="006A1F04" w:rsidP="00312475">
            <w:pPr>
              <w:pStyle w:val="SmallStandard"/>
            </w:pPr>
            <w:r>
              <w:t>Y</w:t>
            </w:r>
          </w:p>
        </w:tc>
        <w:tc>
          <w:tcPr>
            <w:tcW w:w="3969" w:type="dxa"/>
          </w:tcPr>
          <w:p w14:paraId="272A5042" w14:textId="77777777" w:rsidR="006A1F04" w:rsidRDefault="006A1F04" w:rsidP="00312475"/>
        </w:tc>
      </w:tr>
    </w:tbl>
    <w:p w14:paraId="7B562FAE"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24C2933B" w14:textId="77777777" w:rsidTr="00312475">
        <w:tc>
          <w:tcPr>
            <w:tcW w:w="2296" w:type="dxa"/>
            <w:gridSpan w:val="2"/>
          </w:tcPr>
          <w:p w14:paraId="34701029"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4A28C8BD"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19A9DE51" w14:textId="77777777" w:rsidR="006A1F04" w:rsidRDefault="006A1F04" w:rsidP="00312475">
            <w:pPr>
              <w:jc w:val="center"/>
              <w:rPr>
                <w:b/>
                <w:sz w:val="16"/>
                <w:szCs w:val="16"/>
                <w:lang w:val="en-GB"/>
              </w:rPr>
            </w:pPr>
            <w:r>
              <w:rPr>
                <w:b/>
                <w:sz w:val="16"/>
                <w:szCs w:val="16"/>
                <w:lang w:val="en-GB"/>
              </w:rPr>
              <w:t>General</w:t>
            </w:r>
          </w:p>
        </w:tc>
      </w:tr>
      <w:tr w:rsidR="006A1F04" w:rsidRPr="00720F6F" w14:paraId="352F0071" w14:textId="77777777" w:rsidTr="00312475">
        <w:tc>
          <w:tcPr>
            <w:tcW w:w="1588" w:type="dxa"/>
          </w:tcPr>
          <w:p w14:paraId="5797150D" w14:textId="77777777" w:rsidR="006A1F04" w:rsidRDefault="006A1F04" w:rsidP="00312475">
            <w:pPr>
              <w:rPr>
                <w:b/>
                <w:sz w:val="16"/>
                <w:szCs w:val="16"/>
                <w:lang w:val="en-GB"/>
              </w:rPr>
            </w:pPr>
            <w:r>
              <w:rPr>
                <w:b/>
                <w:sz w:val="16"/>
                <w:szCs w:val="16"/>
                <w:lang w:val="en-GB"/>
              </w:rPr>
              <w:t>Type</w:t>
            </w:r>
          </w:p>
        </w:tc>
        <w:tc>
          <w:tcPr>
            <w:tcW w:w="708" w:type="dxa"/>
          </w:tcPr>
          <w:p w14:paraId="5A0F6CA9" w14:textId="77777777" w:rsidR="006A1F04" w:rsidRDefault="006A1F04" w:rsidP="00312475">
            <w:pPr>
              <w:rPr>
                <w:b/>
                <w:sz w:val="16"/>
                <w:szCs w:val="16"/>
                <w:lang w:val="en-GB"/>
              </w:rPr>
            </w:pPr>
            <w:r>
              <w:rPr>
                <w:b/>
                <w:sz w:val="16"/>
                <w:szCs w:val="16"/>
                <w:lang w:val="en-GB"/>
              </w:rPr>
              <w:t>Mult</w:t>
            </w:r>
          </w:p>
        </w:tc>
        <w:tc>
          <w:tcPr>
            <w:tcW w:w="1560" w:type="dxa"/>
          </w:tcPr>
          <w:p w14:paraId="1CC8808A" w14:textId="77777777" w:rsidR="006A1F04" w:rsidRDefault="006A1F04" w:rsidP="00312475">
            <w:pPr>
              <w:rPr>
                <w:b/>
                <w:sz w:val="16"/>
                <w:szCs w:val="16"/>
                <w:lang w:val="en-GB"/>
              </w:rPr>
            </w:pPr>
            <w:r>
              <w:rPr>
                <w:b/>
                <w:sz w:val="16"/>
                <w:szCs w:val="16"/>
                <w:lang w:val="en-GB"/>
              </w:rPr>
              <w:t>Role</w:t>
            </w:r>
          </w:p>
        </w:tc>
        <w:tc>
          <w:tcPr>
            <w:tcW w:w="708" w:type="dxa"/>
          </w:tcPr>
          <w:p w14:paraId="52F7EC3F" w14:textId="77777777" w:rsidR="006A1F04" w:rsidRDefault="006A1F04" w:rsidP="00312475">
            <w:pPr>
              <w:rPr>
                <w:b/>
                <w:sz w:val="16"/>
                <w:szCs w:val="16"/>
                <w:lang w:val="en-GB"/>
              </w:rPr>
            </w:pPr>
            <w:r>
              <w:rPr>
                <w:b/>
                <w:sz w:val="16"/>
                <w:szCs w:val="16"/>
                <w:lang w:val="en-GB"/>
              </w:rPr>
              <w:t>Mult</w:t>
            </w:r>
          </w:p>
        </w:tc>
        <w:tc>
          <w:tcPr>
            <w:tcW w:w="567" w:type="dxa"/>
          </w:tcPr>
          <w:p w14:paraId="0C2F1CFC"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067798D6" w14:textId="77777777" w:rsidR="006A1F04" w:rsidRPr="008359F5" w:rsidRDefault="006A1F04" w:rsidP="00312475">
            <w:pPr>
              <w:rPr>
                <w:b/>
                <w:sz w:val="16"/>
                <w:szCs w:val="16"/>
                <w:lang w:val="en-GB"/>
              </w:rPr>
            </w:pPr>
            <w:r>
              <w:rPr>
                <w:b/>
                <w:sz w:val="16"/>
                <w:szCs w:val="16"/>
                <w:lang w:val="en-GB"/>
              </w:rPr>
              <w:t>Comment</w:t>
            </w:r>
          </w:p>
        </w:tc>
      </w:tr>
      <w:tr w:rsidR="006A1F04" w:rsidRPr="00CC6307" w14:paraId="431E1A79" w14:textId="77777777" w:rsidTr="00312475">
        <w:tc>
          <w:tcPr>
            <w:tcW w:w="1588" w:type="dxa"/>
          </w:tcPr>
          <w:p w14:paraId="6730B974" w14:textId="77777777" w:rsidR="006A1F04" w:rsidRPr="00634625" w:rsidRDefault="006A1F04" w:rsidP="00312475">
            <w:pPr>
              <w:pStyle w:val="SmallStandard"/>
            </w:pPr>
            <w:r>
              <w:t>MappingSpecification</w:t>
            </w:r>
          </w:p>
        </w:tc>
        <w:tc>
          <w:tcPr>
            <w:tcW w:w="708" w:type="dxa"/>
          </w:tcPr>
          <w:p w14:paraId="53477F24" w14:textId="77777777" w:rsidR="006A1F04" w:rsidRPr="00D331EF" w:rsidRDefault="006A1F04" w:rsidP="00312475">
            <w:pPr>
              <w:pStyle w:val="SmallStandard"/>
            </w:pPr>
            <w:r w:rsidRPr="00D01517">
              <w:t>1</w:t>
            </w:r>
          </w:p>
        </w:tc>
        <w:tc>
          <w:tcPr>
            <w:tcW w:w="1560" w:type="dxa"/>
          </w:tcPr>
          <w:p w14:paraId="78E56669" w14:textId="77777777" w:rsidR="006A1F04" w:rsidRPr="00132C43" w:rsidRDefault="006A1F04" w:rsidP="00312475">
            <w:pPr>
              <w:pStyle w:val="SmallStandard"/>
            </w:pPr>
            <w:r>
              <w:t>mapping</w:t>
            </w:r>
          </w:p>
        </w:tc>
        <w:tc>
          <w:tcPr>
            <w:tcW w:w="708" w:type="dxa"/>
          </w:tcPr>
          <w:p w14:paraId="1396BE49" w14:textId="77777777" w:rsidR="006A1F04" w:rsidRPr="00D331EF" w:rsidRDefault="006A1F04" w:rsidP="00312475">
            <w:pPr>
              <w:pStyle w:val="SmallStandard"/>
            </w:pPr>
            <w:r w:rsidRPr="00D01517">
              <w:t>0..*</w:t>
            </w:r>
          </w:p>
        </w:tc>
        <w:tc>
          <w:tcPr>
            <w:tcW w:w="567" w:type="dxa"/>
          </w:tcPr>
          <w:p w14:paraId="190EBEFA" w14:textId="77777777" w:rsidR="006A1F04" w:rsidRDefault="006A1F04" w:rsidP="00312475">
            <w:pPr>
              <w:pStyle w:val="SmallStandard"/>
            </w:pPr>
            <w:r>
              <w:t>Y</w:t>
            </w:r>
          </w:p>
        </w:tc>
        <w:tc>
          <w:tcPr>
            <w:tcW w:w="3969" w:type="dxa"/>
          </w:tcPr>
          <w:p w14:paraId="65C14918" w14:textId="77777777" w:rsidR="006A1F04" w:rsidRDefault="006A1F04" w:rsidP="00312475"/>
        </w:tc>
      </w:tr>
    </w:tbl>
    <w:p w14:paraId="74EA7E5A"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664" w:name="_54678440fc67902f5b5923a4901ce6c4"/>
      <w:r>
        <w:rPr>
          <w:lang w:val="en-GB"/>
        </w:rPr>
        <w:t>MappingSpecification</w:t>
      </w:r>
      <w:bookmarkEnd w:id="664"/>
    </w:p>
    <w:p w14:paraId="62FE4033" w14:textId="77777777" w:rsidR="006A1F04" w:rsidRDefault="006A1F04" w:rsidP="006A1F04">
      <w:r>
        <w:rPr>
          <w:sz w:val="18"/>
          <w:szCs w:val="18"/>
        </w:rPr>
        <w:t>Specification for the description of a PinMapping. A PinMapping allows the mapping between the Cavities of two independent ConnectorHousingSpecifications. This is for example needed to determine the Mating for an Inliner or for the Mating between an EE-Component and a ConnectorHousing. The PinMapping is a part master data.</w:t>
      </w:r>
    </w:p>
    <w:p w14:paraId="4EF1C7F5"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33417D64" w14:textId="77777777" w:rsidTr="00312475">
        <w:tc>
          <w:tcPr>
            <w:tcW w:w="2013" w:type="dxa"/>
            <w:tcMar>
              <w:top w:w="28" w:type="dxa"/>
              <w:left w:w="28" w:type="dxa"/>
              <w:bottom w:w="28" w:type="dxa"/>
              <w:right w:w="28" w:type="dxa"/>
            </w:tcMar>
          </w:tcPr>
          <w:p w14:paraId="2C90DD45"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C855CAF" w14:textId="680D7807" w:rsidR="006A1F04" w:rsidRPr="00620BBE" w:rsidRDefault="006A1F04" w:rsidP="00312475">
            <w:pPr>
              <w:pStyle w:val="SmallStandard"/>
            </w:pPr>
            <w:hyperlink w:anchor="_9ba34530d5ce6e20dd4eb45b2a1a74c1" w:history="1">
              <w:r w:rsidRPr="00620BBE">
                <w:rPr>
                  <w:rStyle w:val="Hyperlink"/>
                  <w:rFonts w:eastAsiaTheme="majorEastAsia"/>
                </w:rPr>
                <w:t>Specification</w:t>
              </w:r>
            </w:hyperlink>
          </w:p>
        </w:tc>
      </w:tr>
      <w:tr w:rsidR="006A1F04" w:rsidRPr="008359F5" w14:paraId="25511359" w14:textId="77777777" w:rsidTr="00312475">
        <w:tc>
          <w:tcPr>
            <w:tcW w:w="2013" w:type="dxa"/>
            <w:tcMar>
              <w:top w:w="28" w:type="dxa"/>
              <w:left w:w="28" w:type="dxa"/>
              <w:bottom w:w="28" w:type="dxa"/>
              <w:right w:w="28" w:type="dxa"/>
            </w:tcMar>
          </w:tcPr>
          <w:p w14:paraId="72743AAB"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FFBAE0D" w14:textId="77777777" w:rsidR="006A1F04" w:rsidRDefault="006A1F04" w:rsidP="00312475"/>
        </w:tc>
      </w:tr>
      <w:tr w:rsidR="006A1F04" w:rsidRPr="008359F5" w14:paraId="087F5FBA" w14:textId="77777777" w:rsidTr="00312475">
        <w:tc>
          <w:tcPr>
            <w:tcW w:w="2013" w:type="dxa"/>
            <w:tcMar>
              <w:top w:w="28" w:type="dxa"/>
              <w:left w:w="28" w:type="dxa"/>
              <w:bottom w:w="28" w:type="dxa"/>
              <w:right w:w="28" w:type="dxa"/>
            </w:tcMar>
          </w:tcPr>
          <w:p w14:paraId="32600317"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8636751" w14:textId="77777777" w:rsidR="006A1F04" w:rsidRPr="000437C1" w:rsidRDefault="006A1F04" w:rsidP="00312475">
            <w:pPr>
              <w:pStyle w:val="SmallStandard"/>
            </w:pPr>
            <w:r>
              <w:t>false</w:t>
            </w:r>
          </w:p>
        </w:tc>
      </w:tr>
    </w:tbl>
    <w:p w14:paraId="1988191F"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308FA0A0" w14:textId="77777777" w:rsidTr="00312475">
        <w:tc>
          <w:tcPr>
            <w:tcW w:w="3856" w:type="dxa"/>
            <w:gridSpan w:val="3"/>
          </w:tcPr>
          <w:p w14:paraId="153876BB" w14:textId="77777777" w:rsidR="006A1F04" w:rsidRDefault="006A1F04" w:rsidP="00312475">
            <w:pPr>
              <w:jc w:val="center"/>
              <w:rPr>
                <w:b/>
                <w:sz w:val="16"/>
                <w:szCs w:val="16"/>
                <w:lang w:val="en-GB"/>
              </w:rPr>
            </w:pPr>
            <w:r>
              <w:rPr>
                <w:b/>
                <w:sz w:val="16"/>
                <w:szCs w:val="16"/>
                <w:lang w:val="en-GB"/>
              </w:rPr>
              <w:t>Other End</w:t>
            </w:r>
          </w:p>
        </w:tc>
        <w:tc>
          <w:tcPr>
            <w:tcW w:w="708" w:type="dxa"/>
          </w:tcPr>
          <w:p w14:paraId="322FADD0"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6A2BE225" w14:textId="77777777" w:rsidR="006A1F04" w:rsidRDefault="006A1F04" w:rsidP="00312475">
            <w:pPr>
              <w:jc w:val="center"/>
              <w:rPr>
                <w:b/>
                <w:sz w:val="16"/>
                <w:szCs w:val="16"/>
                <w:lang w:val="en-GB"/>
              </w:rPr>
            </w:pPr>
            <w:r>
              <w:rPr>
                <w:b/>
                <w:sz w:val="16"/>
                <w:szCs w:val="16"/>
                <w:lang w:val="en-GB"/>
              </w:rPr>
              <w:t>General</w:t>
            </w:r>
          </w:p>
        </w:tc>
      </w:tr>
      <w:tr w:rsidR="006A1F04" w:rsidRPr="00720F6F" w14:paraId="4788BD4C" w14:textId="77777777" w:rsidTr="00312475">
        <w:tc>
          <w:tcPr>
            <w:tcW w:w="1573" w:type="dxa"/>
          </w:tcPr>
          <w:p w14:paraId="1111E548" w14:textId="77777777" w:rsidR="006A1F04" w:rsidRDefault="006A1F04" w:rsidP="00312475">
            <w:pPr>
              <w:rPr>
                <w:b/>
                <w:sz w:val="16"/>
                <w:szCs w:val="16"/>
                <w:lang w:val="en-GB"/>
              </w:rPr>
            </w:pPr>
            <w:r>
              <w:rPr>
                <w:b/>
                <w:sz w:val="16"/>
                <w:szCs w:val="16"/>
                <w:lang w:val="en-GB"/>
              </w:rPr>
              <w:t>Type</w:t>
            </w:r>
          </w:p>
        </w:tc>
        <w:tc>
          <w:tcPr>
            <w:tcW w:w="1574" w:type="dxa"/>
          </w:tcPr>
          <w:p w14:paraId="7695B5BF" w14:textId="77777777" w:rsidR="006A1F04" w:rsidRDefault="006A1F04" w:rsidP="00312475">
            <w:pPr>
              <w:rPr>
                <w:b/>
                <w:sz w:val="16"/>
                <w:szCs w:val="16"/>
                <w:lang w:val="en-GB"/>
              </w:rPr>
            </w:pPr>
            <w:r>
              <w:rPr>
                <w:b/>
                <w:sz w:val="16"/>
                <w:szCs w:val="16"/>
                <w:lang w:val="en-GB"/>
              </w:rPr>
              <w:t>Role</w:t>
            </w:r>
          </w:p>
        </w:tc>
        <w:tc>
          <w:tcPr>
            <w:tcW w:w="708" w:type="dxa"/>
          </w:tcPr>
          <w:p w14:paraId="686A623C" w14:textId="77777777" w:rsidR="006A1F04" w:rsidRDefault="006A1F04" w:rsidP="00312475">
            <w:pPr>
              <w:rPr>
                <w:b/>
                <w:sz w:val="16"/>
                <w:szCs w:val="16"/>
                <w:lang w:val="en-GB"/>
              </w:rPr>
            </w:pPr>
            <w:r>
              <w:rPr>
                <w:b/>
                <w:sz w:val="16"/>
                <w:szCs w:val="16"/>
                <w:lang w:val="en-GB"/>
              </w:rPr>
              <w:t>Mult</w:t>
            </w:r>
          </w:p>
        </w:tc>
        <w:tc>
          <w:tcPr>
            <w:tcW w:w="709" w:type="dxa"/>
          </w:tcPr>
          <w:p w14:paraId="54478FC2" w14:textId="77777777" w:rsidR="006A1F04" w:rsidRDefault="006A1F04" w:rsidP="00312475">
            <w:pPr>
              <w:rPr>
                <w:b/>
                <w:sz w:val="16"/>
                <w:szCs w:val="16"/>
                <w:lang w:val="en-GB"/>
              </w:rPr>
            </w:pPr>
            <w:r>
              <w:rPr>
                <w:b/>
                <w:sz w:val="16"/>
                <w:szCs w:val="16"/>
                <w:lang w:val="en-GB"/>
              </w:rPr>
              <w:t>Mult</w:t>
            </w:r>
          </w:p>
        </w:tc>
        <w:tc>
          <w:tcPr>
            <w:tcW w:w="567" w:type="dxa"/>
          </w:tcPr>
          <w:p w14:paraId="5862D7E6"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630164E6" w14:textId="77777777" w:rsidR="006A1F04" w:rsidRPr="008359F5" w:rsidRDefault="006A1F04" w:rsidP="00312475">
            <w:pPr>
              <w:rPr>
                <w:b/>
                <w:sz w:val="16"/>
                <w:szCs w:val="16"/>
                <w:lang w:val="en-GB"/>
              </w:rPr>
            </w:pPr>
            <w:r>
              <w:rPr>
                <w:b/>
                <w:sz w:val="16"/>
                <w:szCs w:val="16"/>
                <w:lang w:val="en-GB"/>
              </w:rPr>
              <w:t>Comment</w:t>
            </w:r>
          </w:p>
        </w:tc>
      </w:tr>
      <w:tr w:rsidR="006A1F04" w:rsidRPr="00CC6307" w14:paraId="4B386429" w14:textId="77777777" w:rsidTr="00312475">
        <w:tc>
          <w:tcPr>
            <w:tcW w:w="1573" w:type="dxa"/>
          </w:tcPr>
          <w:p w14:paraId="63D2DC1B" w14:textId="77777777" w:rsidR="006A1F04" w:rsidRPr="00634625" w:rsidRDefault="006A1F04" w:rsidP="00312475">
            <w:pPr>
              <w:pStyle w:val="SmallStandard"/>
            </w:pPr>
            <w:r>
              <w:t>Mapping</w:t>
            </w:r>
          </w:p>
        </w:tc>
        <w:tc>
          <w:tcPr>
            <w:tcW w:w="1574" w:type="dxa"/>
          </w:tcPr>
          <w:p w14:paraId="2B52ED4C" w14:textId="77777777" w:rsidR="006A1F04" w:rsidRPr="00132C43" w:rsidRDefault="006A1F04" w:rsidP="00312475">
            <w:pPr>
              <w:pStyle w:val="SmallStandard"/>
            </w:pPr>
            <w:r>
              <w:t>mapping</w:t>
            </w:r>
          </w:p>
        </w:tc>
        <w:tc>
          <w:tcPr>
            <w:tcW w:w="708" w:type="dxa"/>
          </w:tcPr>
          <w:p w14:paraId="27664F42" w14:textId="77777777" w:rsidR="006A1F04" w:rsidRPr="00D331EF" w:rsidRDefault="006A1F04" w:rsidP="00312475">
            <w:pPr>
              <w:pStyle w:val="SmallStandard"/>
            </w:pPr>
            <w:r w:rsidRPr="00574783">
              <w:t>0..*</w:t>
            </w:r>
          </w:p>
        </w:tc>
        <w:tc>
          <w:tcPr>
            <w:tcW w:w="709" w:type="dxa"/>
          </w:tcPr>
          <w:p w14:paraId="1AFB57DE" w14:textId="77777777" w:rsidR="006A1F04" w:rsidRPr="00D331EF" w:rsidRDefault="006A1F04" w:rsidP="00312475">
            <w:pPr>
              <w:pStyle w:val="SmallStandard"/>
            </w:pPr>
            <w:r w:rsidRPr="00207506">
              <w:t>1</w:t>
            </w:r>
          </w:p>
        </w:tc>
        <w:tc>
          <w:tcPr>
            <w:tcW w:w="567" w:type="dxa"/>
          </w:tcPr>
          <w:p w14:paraId="37669EAA" w14:textId="77777777" w:rsidR="006A1F04" w:rsidRDefault="006A1F04" w:rsidP="00312475">
            <w:pPr>
              <w:pStyle w:val="SmallStandard"/>
            </w:pPr>
            <w:r>
              <w:t>Y</w:t>
            </w:r>
          </w:p>
        </w:tc>
        <w:tc>
          <w:tcPr>
            <w:tcW w:w="3969" w:type="dxa"/>
          </w:tcPr>
          <w:p w14:paraId="76E1B061" w14:textId="77777777" w:rsidR="006A1F04" w:rsidRDefault="006A1F04" w:rsidP="00312475"/>
        </w:tc>
      </w:tr>
    </w:tbl>
    <w:p w14:paraId="4D675A87"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65" w:name="_0fc2aedb8724acafa6b2152aa812f324"/>
      <w:r>
        <w:rPr>
          <w:lang w:val="en-GB"/>
        </w:rPr>
        <w:t>SlotMapping</w:t>
      </w:r>
      <w:bookmarkEnd w:id="665"/>
    </w:p>
    <w:p w14:paraId="1108BA86" w14:textId="77777777" w:rsidR="006A1F04" w:rsidRDefault="006A1F04" w:rsidP="006A1F04">
      <w:r>
        <w:rPr>
          <w:sz w:val="18"/>
          <w:szCs w:val="18"/>
        </w:rPr>
        <w:t>Defines the mapping of two slots contained PartVersion A &amp; B of the containing Mapping-object.</w:t>
      </w:r>
    </w:p>
    <w:p w14:paraId="16E8531D"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4818CB52" w14:textId="77777777" w:rsidTr="00312475">
        <w:tc>
          <w:tcPr>
            <w:tcW w:w="2013" w:type="dxa"/>
            <w:tcMar>
              <w:top w:w="28" w:type="dxa"/>
              <w:left w:w="28" w:type="dxa"/>
              <w:bottom w:w="28" w:type="dxa"/>
              <w:right w:w="28" w:type="dxa"/>
            </w:tcMar>
          </w:tcPr>
          <w:p w14:paraId="69C94E5C"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ACFFC8E" w14:textId="77777777" w:rsidR="006A1F04" w:rsidRDefault="006A1F04" w:rsidP="00312475"/>
        </w:tc>
      </w:tr>
      <w:tr w:rsidR="006A1F04" w:rsidRPr="008359F5" w14:paraId="137A9B91" w14:textId="77777777" w:rsidTr="00312475">
        <w:tc>
          <w:tcPr>
            <w:tcW w:w="2013" w:type="dxa"/>
            <w:tcMar>
              <w:top w:w="28" w:type="dxa"/>
              <w:left w:w="28" w:type="dxa"/>
              <w:bottom w:w="28" w:type="dxa"/>
              <w:right w:w="28" w:type="dxa"/>
            </w:tcMar>
          </w:tcPr>
          <w:p w14:paraId="7A3CECD1"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E55FA93" w14:textId="77777777" w:rsidR="006A1F04" w:rsidRDefault="006A1F04" w:rsidP="00312475"/>
        </w:tc>
      </w:tr>
      <w:tr w:rsidR="006A1F04" w:rsidRPr="008359F5" w14:paraId="25822BBD" w14:textId="77777777" w:rsidTr="00312475">
        <w:tc>
          <w:tcPr>
            <w:tcW w:w="2013" w:type="dxa"/>
            <w:tcMar>
              <w:top w:w="28" w:type="dxa"/>
              <w:left w:w="28" w:type="dxa"/>
              <w:bottom w:w="28" w:type="dxa"/>
              <w:right w:w="28" w:type="dxa"/>
            </w:tcMar>
          </w:tcPr>
          <w:p w14:paraId="61AECC0F"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9D7591C" w14:textId="77777777" w:rsidR="006A1F04" w:rsidRPr="000437C1" w:rsidRDefault="006A1F04" w:rsidP="00312475">
            <w:pPr>
              <w:pStyle w:val="SmallStandard"/>
            </w:pPr>
            <w:r>
              <w:t>false</w:t>
            </w:r>
          </w:p>
        </w:tc>
      </w:tr>
    </w:tbl>
    <w:p w14:paraId="0DD4BDB7"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384E43B8" w14:textId="77777777" w:rsidTr="00312475">
        <w:tc>
          <w:tcPr>
            <w:tcW w:w="2013" w:type="dxa"/>
            <w:tcMar>
              <w:top w:w="28" w:type="dxa"/>
              <w:left w:w="28" w:type="dxa"/>
              <w:bottom w:w="28" w:type="dxa"/>
              <w:right w:w="28" w:type="dxa"/>
            </w:tcMar>
          </w:tcPr>
          <w:p w14:paraId="357ED6F8"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E09B87E"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5F78FCB"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554264D"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3A71D7D1" w14:textId="77777777" w:rsidTr="00312475">
        <w:tc>
          <w:tcPr>
            <w:tcW w:w="2013" w:type="dxa"/>
            <w:tcMar>
              <w:top w:w="28" w:type="dxa"/>
              <w:left w:w="28" w:type="dxa"/>
              <w:bottom w:w="28" w:type="dxa"/>
              <w:right w:w="28" w:type="dxa"/>
            </w:tcMar>
          </w:tcPr>
          <w:p w14:paraId="2D88CB7A" w14:textId="77777777" w:rsidR="006A1F04" w:rsidRPr="00620BBE" w:rsidRDefault="006A1F04" w:rsidP="00312475">
            <w:pPr>
              <w:pStyle w:val="SmallStandard"/>
            </w:pPr>
            <w:r w:rsidRPr="00620BBE">
              <w:t>identificationA</w:t>
            </w:r>
          </w:p>
        </w:tc>
        <w:tc>
          <w:tcPr>
            <w:tcW w:w="1559" w:type="dxa"/>
            <w:tcMar>
              <w:top w:w="28" w:type="dxa"/>
              <w:left w:w="28" w:type="dxa"/>
              <w:bottom w:w="28" w:type="dxa"/>
              <w:right w:w="28" w:type="dxa"/>
            </w:tcMar>
          </w:tcPr>
          <w:p w14:paraId="73F2D4CB"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45DA68E8"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66F75B2E" w14:textId="77777777" w:rsidR="006A1F04" w:rsidRDefault="006A1F04" w:rsidP="00312475">
            <w:pPr>
              <w:jc w:val="left"/>
            </w:pPr>
            <w:r>
              <w:rPr>
                <w:sz w:val="16"/>
                <w:szCs w:val="16"/>
              </w:rPr>
              <w:t>The identification of the Slot on side A</w:t>
            </w:r>
          </w:p>
        </w:tc>
      </w:tr>
      <w:tr w:rsidR="006A1F04" w:rsidRPr="006675E2" w14:paraId="4D3A9AB9" w14:textId="77777777" w:rsidTr="00312475">
        <w:tc>
          <w:tcPr>
            <w:tcW w:w="2013" w:type="dxa"/>
            <w:tcMar>
              <w:top w:w="28" w:type="dxa"/>
              <w:left w:w="28" w:type="dxa"/>
              <w:bottom w:w="28" w:type="dxa"/>
              <w:right w:w="28" w:type="dxa"/>
            </w:tcMar>
          </w:tcPr>
          <w:p w14:paraId="3C713A2D" w14:textId="77777777" w:rsidR="006A1F04" w:rsidRPr="00620BBE" w:rsidRDefault="006A1F04" w:rsidP="00312475">
            <w:pPr>
              <w:pStyle w:val="SmallStandard"/>
            </w:pPr>
            <w:r w:rsidRPr="00620BBE">
              <w:t>identificationB</w:t>
            </w:r>
          </w:p>
        </w:tc>
        <w:tc>
          <w:tcPr>
            <w:tcW w:w="1559" w:type="dxa"/>
            <w:tcMar>
              <w:top w:w="28" w:type="dxa"/>
              <w:left w:w="28" w:type="dxa"/>
              <w:bottom w:w="28" w:type="dxa"/>
              <w:right w:w="28" w:type="dxa"/>
            </w:tcMar>
          </w:tcPr>
          <w:p w14:paraId="5ED1B49A"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2E0A5322"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5D241B5D" w14:textId="77777777" w:rsidR="006A1F04" w:rsidRDefault="006A1F04" w:rsidP="00312475">
            <w:pPr>
              <w:jc w:val="left"/>
            </w:pPr>
            <w:r>
              <w:rPr>
                <w:sz w:val="16"/>
                <w:szCs w:val="16"/>
              </w:rPr>
              <w:t>The identification of the Slot on side B</w:t>
            </w:r>
          </w:p>
        </w:tc>
      </w:tr>
    </w:tbl>
    <w:p w14:paraId="5C4E802D"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2CA01283" w14:textId="77777777" w:rsidTr="00312475">
        <w:tc>
          <w:tcPr>
            <w:tcW w:w="3856" w:type="dxa"/>
            <w:gridSpan w:val="3"/>
          </w:tcPr>
          <w:p w14:paraId="4A981770" w14:textId="77777777" w:rsidR="006A1F04" w:rsidRDefault="006A1F04" w:rsidP="00312475">
            <w:pPr>
              <w:jc w:val="center"/>
              <w:rPr>
                <w:b/>
                <w:sz w:val="16"/>
                <w:szCs w:val="16"/>
                <w:lang w:val="en-GB"/>
              </w:rPr>
            </w:pPr>
            <w:r>
              <w:rPr>
                <w:b/>
                <w:sz w:val="16"/>
                <w:szCs w:val="16"/>
                <w:lang w:val="en-GB"/>
              </w:rPr>
              <w:t>Other End</w:t>
            </w:r>
          </w:p>
        </w:tc>
        <w:tc>
          <w:tcPr>
            <w:tcW w:w="708" w:type="dxa"/>
          </w:tcPr>
          <w:p w14:paraId="47C7FC67"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5E2AD7A7" w14:textId="77777777" w:rsidR="006A1F04" w:rsidRDefault="006A1F04" w:rsidP="00312475">
            <w:pPr>
              <w:jc w:val="center"/>
              <w:rPr>
                <w:b/>
                <w:sz w:val="16"/>
                <w:szCs w:val="16"/>
                <w:lang w:val="en-GB"/>
              </w:rPr>
            </w:pPr>
            <w:r>
              <w:rPr>
                <w:b/>
                <w:sz w:val="16"/>
                <w:szCs w:val="16"/>
                <w:lang w:val="en-GB"/>
              </w:rPr>
              <w:t>General</w:t>
            </w:r>
          </w:p>
        </w:tc>
      </w:tr>
      <w:tr w:rsidR="006A1F04" w:rsidRPr="00720F6F" w14:paraId="78794C76" w14:textId="77777777" w:rsidTr="00312475">
        <w:tc>
          <w:tcPr>
            <w:tcW w:w="1573" w:type="dxa"/>
          </w:tcPr>
          <w:p w14:paraId="13F2F433" w14:textId="77777777" w:rsidR="006A1F04" w:rsidRDefault="006A1F04" w:rsidP="00312475">
            <w:pPr>
              <w:rPr>
                <w:b/>
                <w:sz w:val="16"/>
                <w:szCs w:val="16"/>
                <w:lang w:val="en-GB"/>
              </w:rPr>
            </w:pPr>
            <w:r>
              <w:rPr>
                <w:b/>
                <w:sz w:val="16"/>
                <w:szCs w:val="16"/>
                <w:lang w:val="en-GB"/>
              </w:rPr>
              <w:t>Type</w:t>
            </w:r>
          </w:p>
        </w:tc>
        <w:tc>
          <w:tcPr>
            <w:tcW w:w="1574" w:type="dxa"/>
          </w:tcPr>
          <w:p w14:paraId="6A8EFC60" w14:textId="77777777" w:rsidR="006A1F04" w:rsidRDefault="006A1F04" w:rsidP="00312475">
            <w:pPr>
              <w:rPr>
                <w:b/>
                <w:sz w:val="16"/>
                <w:szCs w:val="16"/>
                <w:lang w:val="en-GB"/>
              </w:rPr>
            </w:pPr>
            <w:r>
              <w:rPr>
                <w:b/>
                <w:sz w:val="16"/>
                <w:szCs w:val="16"/>
                <w:lang w:val="en-GB"/>
              </w:rPr>
              <w:t>Role</w:t>
            </w:r>
          </w:p>
        </w:tc>
        <w:tc>
          <w:tcPr>
            <w:tcW w:w="708" w:type="dxa"/>
          </w:tcPr>
          <w:p w14:paraId="0A74E364" w14:textId="77777777" w:rsidR="006A1F04" w:rsidRDefault="006A1F04" w:rsidP="00312475">
            <w:pPr>
              <w:rPr>
                <w:b/>
                <w:sz w:val="16"/>
                <w:szCs w:val="16"/>
                <w:lang w:val="en-GB"/>
              </w:rPr>
            </w:pPr>
            <w:r>
              <w:rPr>
                <w:b/>
                <w:sz w:val="16"/>
                <w:szCs w:val="16"/>
                <w:lang w:val="en-GB"/>
              </w:rPr>
              <w:t>Mult</w:t>
            </w:r>
          </w:p>
        </w:tc>
        <w:tc>
          <w:tcPr>
            <w:tcW w:w="709" w:type="dxa"/>
          </w:tcPr>
          <w:p w14:paraId="4144381D" w14:textId="77777777" w:rsidR="006A1F04" w:rsidRDefault="006A1F04" w:rsidP="00312475">
            <w:pPr>
              <w:rPr>
                <w:b/>
                <w:sz w:val="16"/>
                <w:szCs w:val="16"/>
                <w:lang w:val="en-GB"/>
              </w:rPr>
            </w:pPr>
            <w:r>
              <w:rPr>
                <w:b/>
                <w:sz w:val="16"/>
                <w:szCs w:val="16"/>
                <w:lang w:val="en-GB"/>
              </w:rPr>
              <w:t>Mult</w:t>
            </w:r>
          </w:p>
        </w:tc>
        <w:tc>
          <w:tcPr>
            <w:tcW w:w="567" w:type="dxa"/>
          </w:tcPr>
          <w:p w14:paraId="712980A1"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6038A75C" w14:textId="77777777" w:rsidR="006A1F04" w:rsidRPr="008359F5" w:rsidRDefault="006A1F04" w:rsidP="00312475">
            <w:pPr>
              <w:rPr>
                <w:b/>
                <w:sz w:val="16"/>
                <w:szCs w:val="16"/>
                <w:lang w:val="en-GB"/>
              </w:rPr>
            </w:pPr>
            <w:r>
              <w:rPr>
                <w:b/>
                <w:sz w:val="16"/>
                <w:szCs w:val="16"/>
                <w:lang w:val="en-GB"/>
              </w:rPr>
              <w:t>Comment</w:t>
            </w:r>
          </w:p>
        </w:tc>
      </w:tr>
      <w:tr w:rsidR="006A1F04" w:rsidRPr="00CC6307" w14:paraId="0EDE95A3" w14:textId="77777777" w:rsidTr="00312475">
        <w:tc>
          <w:tcPr>
            <w:tcW w:w="1573" w:type="dxa"/>
          </w:tcPr>
          <w:p w14:paraId="6077351D" w14:textId="77777777" w:rsidR="006A1F04" w:rsidRPr="00634625" w:rsidRDefault="006A1F04" w:rsidP="00312475">
            <w:pPr>
              <w:pStyle w:val="SmallStandard"/>
            </w:pPr>
            <w:r>
              <w:t>CavityMapping</w:t>
            </w:r>
          </w:p>
        </w:tc>
        <w:tc>
          <w:tcPr>
            <w:tcW w:w="1574" w:type="dxa"/>
          </w:tcPr>
          <w:p w14:paraId="583D8941" w14:textId="77777777" w:rsidR="006A1F04" w:rsidRPr="00132C43" w:rsidRDefault="006A1F04" w:rsidP="00312475">
            <w:pPr>
              <w:pStyle w:val="SmallStandard"/>
            </w:pPr>
            <w:r>
              <w:t>cavityMapping</w:t>
            </w:r>
          </w:p>
        </w:tc>
        <w:tc>
          <w:tcPr>
            <w:tcW w:w="708" w:type="dxa"/>
          </w:tcPr>
          <w:p w14:paraId="4BC755C9" w14:textId="77777777" w:rsidR="006A1F04" w:rsidRPr="00D331EF" w:rsidRDefault="006A1F04" w:rsidP="00312475">
            <w:pPr>
              <w:pStyle w:val="SmallStandard"/>
            </w:pPr>
            <w:r w:rsidRPr="00574783">
              <w:t>0..*</w:t>
            </w:r>
          </w:p>
        </w:tc>
        <w:tc>
          <w:tcPr>
            <w:tcW w:w="709" w:type="dxa"/>
          </w:tcPr>
          <w:p w14:paraId="3932CB53" w14:textId="77777777" w:rsidR="006A1F04" w:rsidRPr="00D331EF" w:rsidRDefault="006A1F04" w:rsidP="00312475">
            <w:pPr>
              <w:pStyle w:val="SmallStandard"/>
            </w:pPr>
            <w:r w:rsidRPr="00207506">
              <w:t>1</w:t>
            </w:r>
          </w:p>
        </w:tc>
        <w:tc>
          <w:tcPr>
            <w:tcW w:w="567" w:type="dxa"/>
          </w:tcPr>
          <w:p w14:paraId="6CAEF7AE" w14:textId="77777777" w:rsidR="006A1F04" w:rsidRDefault="006A1F04" w:rsidP="00312475">
            <w:pPr>
              <w:pStyle w:val="SmallStandard"/>
            </w:pPr>
            <w:r>
              <w:t>Y</w:t>
            </w:r>
          </w:p>
        </w:tc>
        <w:tc>
          <w:tcPr>
            <w:tcW w:w="3969" w:type="dxa"/>
          </w:tcPr>
          <w:p w14:paraId="0F60C7D3" w14:textId="77777777" w:rsidR="006A1F04" w:rsidRDefault="006A1F04" w:rsidP="00312475"/>
        </w:tc>
      </w:tr>
    </w:tbl>
    <w:p w14:paraId="0C1F5999"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025385EA" w14:textId="77777777" w:rsidTr="00312475">
        <w:tc>
          <w:tcPr>
            <w:tcW w:w="2296" w:type="dxa"/>
            <w:gridSpan w:val="2"/>
          </w:tcPr>
          <w:p w14:paraId="29BCEBB8"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4FABC0F8"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0B16BCBE" w14:textId="77777777" w:rsidR="006A1F04" w:rsidRDefault="006A1F04" w:rsidP="00312475">
            <w:pPr>
              <w:jc w:val="center"/>
              <w:rPr>
                <w:b/>
                <w:sz w:val="16"/>
                <w:szCs w:val="16"/>
                <w:lang w:val="en-GB"/>
              </w:rPr>
            </w:pPr>
            <w:r>
              <w:rPr>
                <w:b/>
                <w:sz w:val="16"/>
                <w:szCs w:val="16"/>
                <w:lang w:val="en-GB"/>
              </w:rPr>
              <w:t>General</w:t>
            </w:r>
          </w:p>
        </w:tc>
      </w:tr>
      <w:tr w:rsidR="006A1F04" w:rsidRPr="00720F6F" w14:paraId="7BD0BF6B" w14:textId="77777777" w:rsidTr="00312475">
        <w:tc>
          <w:tcPr>
            <w:tcW w:w="1588" w:type="dxa"/>
          </w:tcPr>
          <w:p w14:paraId="59452105" w14:textId="77777777" w:rsidR="006A1F04" w:rsidRDefault="006A1F04" w:rsidP="00312475">
            <w:pPr>
              <w:rPr>
                <w:b/>
                <w:sz w:val="16"/>
                <w:szCs w:val="16"/>
                <w:lang w:val="en-GB"/>
              </w:rPr>
            </w:pPr>
            <w:r>
              <w:rPr>
                <w:b/>
                <w:sz w:val="16"/>
                <w:szCs w:val="16"/>
                <w:lang w:val="en-GB"/>
              </w:rPr>
              <w:t>Type</w:t>
            </w:r>
          </w:p>
        </w:tc>
        <w:tc>
          <w:tcPr>
            <w:tcW w:w="708" w:type="dxa"/>
          </w:tcPr>
          <w:p w14:paraId="4C10B3CE" w14:textId="77777777" w:rsidR="006A1F04" w:rsidRDefault="006A1F04" w:rsidP="00312475">
            <w:pPr>
              <w:rPr>
                <w:b/>
                <w:sz w:val="16"/>
                <w:szCs w:val="16"/>
                <w:lang w:val="en-GB"/>
              </w:rPr>
            </w:pPr>
            <w:r>
              <w:rPr>
                <w:b/>
                <w:sz w:val="16"/>
                <w:szCs w:val="16"/>
                <w:lang w:val="en-GB"/>
              </w:rPr>
              <w:t>Mult</w:t>
            </w:r>
          </w:p>
        </w:tc>
        <w:tc>
          <w:tcPr>
            <w:tcW w:w="1560" w:type="dxa"/>
          </w:tcPr>
          <w:p w14:paraId="37CEC166" w14:textId="77777777" w:rsidR="006A1F04" w:rsidRDefault="006A1F04" w:rsidP="00312475">
            <w:pPr>
              <w:rPr>
                <w:b/>
                <w:sz w:val="16"/>
                <w:szCs w:val="16"/>
                <w:lang w:val="en-GB"/>
              </w:rPr>
            </w:pPr>
            <w:r>
              <w:rPr>
                <w:b/>
                <w:sz w:val="16"/>
                <w:szCs w:val="16"/>
                <w:lang w:val="en-GB"/>
              </w:rPr>
              <w:t>Role</w:t>
            </w:r>
          </w:p>
        </w:tc>
        <w:tc>
          <w:tcPr>
            <w:tcW w:w="708" w:type="dxa"/>
          </w:tcPr>
          <w:p w14:paraId="11DE3E8C" w14:textId="77777777" w:rsidR="006A1F04" w:rsidRDefault="006A1F04" w:rsidP="00312475">
            <w:pPr>
              <w:rPr>
                <w:b/>
                <w:sz w:val="16"/>
                <w:szCs w:val="16"/>
                <w:lang w:val="en-GB"/>
              </w:rPr>
            </w:pPr>
            <w:r>
              <w:rPr>
                <w:b/>
                <w:sz w:val="16"/>
                <w:szCs w:val="16"/>
                <w:lang w:val="en-GB"/>
              </w:rPr>
              <w:t>Mult</w:t>
            </w:r>
          </w:p>
        </w:tc>
        <w:tc>
          <w:tcPr>
            <w:tcW w:w="567" w:type="dxa"/>
          </w:tcPr>
          <w:p w14:paraId="16124832"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566856A4" w14:textId="77777777" w:rsidR="006A1F04" w:rsidRPr="008359F5" w:rsidRDefault="006A1F04" w:rsidP="00312475">
            <w:pPr>
              <w:rPr>
                <w:b/>
                <w:sz w:val="16"/>
                <w:szCs w:val="16"/>
                <w:lang w:val="en-GB"/>
              </w:rPr>
            </w:pPr>
            <w:r>
              <w:rPr>
                <w:b/>
                <w:sz w:val="16"/>
                <w:szCs w:val="16"/>
                <w:lang w:val="en-GB"/>
              </w:rPr>
              <w:t>Comment</w:t>
            </w:r>
          </w:p>
        </w:tc>
      </w:tr>
      <w:tr w:rsidR="006A1F04" w:rsidRPr="00CC6307" w14:paraId="5133DFA2" w14:textId="77777777" w:rsidTr="00312475">
        <w:tc>
          <w:tcPr>
            <w:tcW w:w="1588" w:type="dxa"/>
          </w:tcPr>
          <w:p w14:paraId="124C7704" w14:textId="77777777" w:rsidR="006A1F04" w:rsidRPr="00634625" w:rsidRDefault="006A1F04" w:rsidP="00312475">
            <w:pPr>
              <w:pStyle w:val="SmallStandard"/>
            </w:pPr>
            <w:r>
              <w:t>Mapping</w:t>
            </w:r>
          </w:p>
        </w:tc>
        <w:tc>
          <w:tcPr>
            <w:tcW w:w="708" w:type="dxa"/>
          </w:tcPr>
          <w:p w14:paraId="1A7E93C5" w14:textId="77777777" w:rsidR="006A1F04" w:rsidRPr="00D331EF" w:rsidRDefault="006A1F04" w:rsidP="00312475">
            <w:pPr>
              <w:pStyle w:val="SmallStandard"/>
            </w:pPr>
            <w:r w:rsidRPr="00D01517">
              <w:t>1</w:t>
            </w:r>
          </w:p>
        </w:tc>
        <w:tc>
          <w:tcPr>
            <w:tcW w:w="1560" w:type="dxa"/>
          </w:tcPr>
          <w:p w14:paraId="04F7B2B4" w14:textId="77777777" w:rsidR="006A1F04" w:rsidRPr="00132C43" w:rsidRDefault="006A1F04" w:rsidP="00312475">
            <w:pPr>
              <w:pStyle w:val="SmallStandard"/>
            </w:pPr>
            <w:r>
              <w:t>slotMapping</w:t>
            </w:r>
          </w:p>
        </w:tc>
        <w:tc>
          <w:tcPr>
            <w:tcW w:w="708" w:type="dxa"/>
          </w:tcPr>
          <w:p w14:paraId="2D8F5778" w14:textId="77777777" w:rsidR="006A1F04" w:rsidRPr="00D331EF" w:rsidRDefault="006A1F04" w:rsidP="00312475">
            <w:pPr>
              <w:pStyle w:val="SmallStandard"/>
            </w:pPr>
            <w:r w:rsidRPr="00D01517">
              <w:t>0..*</w:t>
            </w:r>
          </w:p>
        </w:tc>
        <w:tc>
          <w:tcPr>
            <w:tcW w:w="567" w:type="dxa"/>
          </w:tcPr>
          <w:p w14:paraId="6F1B5348" w14:textId="77777777" w:rsidR="006A1F04" w:rsidRDefault="006A1F04" w:rsidP="00312475">
            <w:pPr>
              <w:pStyle w:val="SmallStandard"/>
            </w:pPr>
            <w:r>
              <w:t>Y</w:t>
            </w:r>
          </w:p>
        </w:tc>
        <w:tc>
          <w:tcPr>
            <w:tcW w:w="3969" w:type="dxa"/>
          </w:tcPr>
          <w:p w14:paraId="0656F64F" w14:textId="77777777" w:rsidR="006A1F04" w:rsidRDefault="006A1F04" w:rsidP="00312475"/>
        </w:tc>
      </w:tr>
    </w:tbl>
    <w:p w14:paraId="4E1726C3" w14:textId="77777777" w:rsidR="006A1F04" w:rsidRPr="005254F8" w:rsidRDefault="006A1F04" w:rsidP="006A1F04">
      <w:pPr>
        <w:pStyle w:val="berschrift2"/>
        <w:keepLines w:val="0"/>
        <w:numPr>
          <w:ilvl w:val="1"/>
          <w:numId w:val="2"/>
        </w:numPr>
        <w:autoSpaceDE/>
        <w:autoSpaceDN/>
        <w:adjustRightInd/>
        <w:spacing w:before="240" w:after="60" w:line="240" w:lineRule="auto"/>
        <w:rPr>
          <w:lang w:val="en-GB"/>
        </w:rPr>
      </w:pPr>
      <w:bookmarkStart w:id="666" w:name="_Toc34923753"/>
      <w:r>
        <w:rPr>
          <w:lang w:val="en-GB"/>
        </w:rPr>
        <w:t xml:space="preserve">Module </w:t>
      </w:r>
      <w:bookmarkStart w:id="667" w:name="_c8bac4c5c43c313b91411285f9a39b44"/>
      <w:r>
        <w:rPr>
          <w:lang w:val="en-GB"/>
        </w:rPr>
        <w:t>modules</w:t>
      </w:r>
      <w:bookmarkEnd w:id="666"/>
      <w:bookmarkEnd w:id="667"/>
    </w:p>
    <w:p w14:paraId="6936E9AB"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68" w:name="_0a3f8e5b2e2401a76384213cf4fa857f"/>
      <w:r>
        <w:rPr>
          <w:lang w:val="en-GB"/>
        </w:rPr>
        <w:t>ModuleFamily</w:t>
      </w:r>
      <w:bookmarkEnd w:id="668"/>
    </w:p>
    <w:p w14:paraId="7AAF355C" w14:textId="77777777" w:rsidR="006A1F04" w:rsidRDefault="006A1F04" w:rsidP="006A1F04">
      <w:r>
        <w:rPr>
          <w:sz w:val="18"/>
          <w:szCs w:val="18"/>
        </w:rPr>
        <w:t>A ModuleFamily is a mechanism to group mutually exclusive modules. This could be for example something like "audio equipment", "diesel engine".</w:t>
      </w:r>
    </w:p>
    <w:p w14:paraId="2E9F0E5F" w14:textId="77777777" w:rsidR="006A1F04" w:rsidRDefault="006A1F04" w:rsidP="006A1F04">
      <w:r>
        <w:rPr>
          <w:sz w:val="18"/>
          <w:szCs w:val="18"/>
        </w:rPr>
        <w:lastRenderedPageBreak/>
        <w:t>In other words, a module family groups different variants of the same basic feature. In a real car configuration only one member of the family can participate. For the example module family "audio equipment" the members may be named: "Basic Audio Equipment", "Standard Audio Equipment", "Premium / High End Audio Equipment".</w:t>
      </w:r>
    </w:p>
    <w:p w14:paraId="26F72768"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2028BC0D" w14:textId="77777777" w:rsidTr="00312475">
        <w:tc>
          <w:tcPr>
            <w:tcW w:w="2013" w:type="dxa"/>
            <w:tcMar>
              <w:top w:w="28" w:type="dxa"/>
              <w:left w:w="28" w:type="dxa"/>
              <w:bottom w:w="28" w:type="dxa"/>
              <w:right w:w="28" w:type="dxa"/>
            </w:tcMar>
          </w:tcPr>
          <w:p w14:paraId="72AF92E6"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4A384C1" w14:textId="67C285A6"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58B4430B" w14:textId="77777777" w:rsidTr="00312475">
        <w:tc>
          <w:tcPr>
            <w:tcW w:w="2013" w:type="dxa"/>
            <w:tcMar>
              <w:top w:w="28" w:type="dxa"/>
              <w:left w:w="28" w:type="dxa"/>
              <w:bottom w:w="28" w:type="dxa"/>
              <w:right w:w="28" w:type="dxa"/>
            </w:tcMar>
          </w:tcPr>
          <w:p w14:paraId="55C313B1"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7D74664" w14:textId="77777777" w:rsidR="006A1F04" w:rsidRDefault="006A1F04" w:rsidP="00312475"/>
        </w:tc>
      </w:tr>
      <w:tr w:rsidR="006A1F04" w:rsidRPr="008359F5" w14:paraId="68EC7565" w14:textId="77777777" w:rsidTr="00312475">
        <w:tc>
          <w:tcPr>
            <w:tcW w:w="2013" w:type="dxa"/>
            <w:tcMar>
              <w:top w:w="28" w:type="dxa"/>
              <w:left w:w="28" w:type="dxa"/>
              <w:bottom w:w="28" w:type="dxa"/>
              <w:right w:w="28" w:type="dxa"/>
            </w:tcMar>
          </w:tcPr>
          <w:p w14:paraId="167CD93C"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EA69D46" w14:textId="77777777" w:rsidR="006A1F04" w:rsidRPr="000437C1" w:rsidRDefault="006A1F04" w:rsidP="00312475">
            <w:pPr>
              <w:pStyle w:val="SmallStandard"/>
            </w:pPr>
            <w:r>
              <w:t>false</w:t>
            </w:r>
          </w:p>
        </w:tc>
      </w:tr>
    </w:tbl>
    <w:p w14:paraId="5260A444"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0DD52A8B" w14:textId="77777777" w:rsidTr="00312475">
        <w:tc>
          <w:tcPr>
            <w:tcW w:w="2013" w:type="dxa"/>
            <w:tcMar>
              <w:top w:w="28" w:type="dxa"/>
              <w:left w:w="28" w:type="dxa"/>
              <w:bottom w:w="28" w:type="dxa"/>
              <w:right w:w="28" w:type="dxa"/>
            </w:tcMar>
          </w:tcPr>
          <w:p w14:paraId="608AB937"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4F05E21"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457E816"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B6F7480"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28D19FDF" w14:textId="77777777" w:rsidTr="00312475">
        <w:tc>
          <w:tcPr>
            <w:tcW w:w="2013" w:type="dxa"/>
            <w:tcMar>
              <w:top w:w="28" w:type="dxa"/>
              <w:left w:w="28" w:type="dxa"/>
              <w:bottom w:w="28" w:type="dxa"/>
              <w:right w:w="28" w:type="dxa"/>
            </w:tcMar>
          </w:tcPr>
          <w:p w14:paraId="45CDDA62"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053FAACF"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76888C6E"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6F8051DE" w14:textId="77777777" w:rsidR="006A1F04" w:rsidRDefault="006A1F04" w:rsidP="00312475">
            <w:pPr>
              <w:jc w:val="left"/>
            </w:pPr>
            <w:r>
              <w:rPr>
                <w:sz w:val="16"/>
                <w:szCs w:val="16"/>
              </w:rPr>
              <w:t>Specifies a unique identification of the ModuleFamily. The identification is guaranteed to be unique within the ModuleFamilySpecification. For all VEC-documents a ModuleFamily-instance can be trusted to be the same if the ModuleFamilySpecification-instance is the same and the identification of the ModuleFamily is the same.</w:t>
            </w:r>
          </w:p>
        </w:tc>
      </w:tr>
      <w:tr w:rsidR="006A1F04" w:rsidRPr="006675E2" w14:paraId="0907D1A7" w14:textId="77777777" w:rsidTr="00312475">
        <w:tc>
          <w:tcPr>
            <w:tcW w:w="2013" w:type="dxa"/>
            <w:tcMar>
              <w:top w:w="28" w:type="dxa"/>
              <w:left w:w="28" w:type="dxa"/>
              <w:bottom w:w="28" w:type="dxa"/>
              <w:right w:w="28" w:type="dxa"/>
            </w:tcMar>
          </w:tcPr>
          <w:p w14:paraId="0CEEE8FC" w14:textId="77777777" w:rsidR="006A1F04" w:rsidRPr="00620BBE" w:rsidRDefault="006A1F04" w:rsidP="00312475">
            <w:pPr>
              <w:pStyle w:val="SmallStandard"/>
            </w:pPr>
            <w:r w:rsidRPr="00620BBE">
              <w:t>description</w:t>
            </w:r>
          </w:p>
        </w:tc>
        <w:tc>
          <w:tcPr>
            <w:tcW w:w="1559" w:type="dxa"/>
            <w:tcMar>
              <w:top w:w="28" w:type="dxa"/>
              <w:left w:w="28" w:type="dxa"/>
              <w:bottom w:w="28" w:type="dxa"/>
              <w:right w:w="28" w:type="dxa"/>
            </w:tcMar>
          </w:tcPr>
          <w:p w14:paraId="446CBD26" w14:textId="77777777" w:rsidR="006A1F04" w:rsidRPr="008359F5" w:rsidRDefault="006A1F04" w:rsidP="00312475">
            <w:pPr>
              <w:pStyle w:val="SmallStandard"/>
            </w:pPr>
            <w:r w:rsidRPr="00D21799">
              <w:t>AbstractLocalizedString</w:t>
            </w:r>
          </w:p>
        </w:tc>
        <w:tc>
          <w:tcPr>
            <w:tcW w:w="709" w:type="dxa"/>
            <w:tcMar>
              <w:top w:w="28" w:type="dxa"/>
              <w:left w:w="28" w:type="dxa"/>
              <w:bottom w:w="28" w:type="dxa"/>
              <w:right w:w="28" w:type="dxa"/>
            </w:tcMar>
          </w:tcPr>
          <w:p w14:paraId="1AA13E16"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36D79F52" w14:textId="77777777" w:rsidR="006A1F04" w:rsidRDefault="006A1F04" w:rsidP="00312475">
            <w:pPr>
              <w:jc w:val="left"/>
            </w:pPr>
            <w:r>
              <w:rPr>
                <w:sz w:val="16"/>
                <w:szCs w:val="16"/>
              </w:rPr>
              <w:t>Room for additional, human readable information about the ModuleFamily.</w:t>
            </w:r>
          </w:p>
        </w:tc>
      </w:tr>
    </w:tbl>
    <w:p w14:paraId="0C02A460"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799F8640" w14:textId="77777777" w:rsidTr="00312475">
        <w:tc>
          <w:tcPr>
            <w:tcW w:w="3856" w:type="dxa"/>
            <w:gridSpan w:val="3"/>
          </w:tcPr>
          <w:p w14:paraId="5C68ACE6" w14:textId="77777777" w:rsidR="006A1F04" w:rsidRDefault="006A1F04" w:rsidP="00312475">
            <w:pPr>
              <w:jc w:val="center"/>
              <w:rPr>
                <w:b/>
                <w:sz w:val="16"/>
                <w:szCs w:val="16"/>
                <w:lang w:val="en-GB"/>
              </w:rPr>
            </w:pPr>
            <w:r>
              <w:rPr>
                <w:b/>
                <w:sz w:val="16"/>
                <w:szCs w:val="16"/>
                <w:lang w:val="en-GB"/>
              </w:rPr>
              <w:t>Other End</w:t>
            </w:r>
          </w:p>
        </w:tc>
        <w:tc>
          <w:tcPr>
            <w:tcW w:w="708" w:type="dxa"/>
          </w:tcPr>
          <w:p w14:paraId="36BDCBF9"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2A46CFD2" w14:textId="77777777" w:rsidR="006A1F04" w:rsidRDefault="006A1F04" w:rsidP="00312475">
            <w:pPr>
              <w:jc w:val="center"/>
              <w:rPr>
                <w:b/>
                <w:sz w:val="16"/>
                <w:szCs w:val="16"/>
                <w:lang w:val="en-GB"/>
              </w:rPr>
            </w:pPr>
            <w:r>
              <w:rPr>
                <w:b/>
                <w:sz w:val="16"/>
                <w:szCs w:val="16"/>
                <w:lang w:val="en-GB"/>
              </w:rPr>
              <w:t>General</w:t>
            </w:r>
          </w:p>
        </w:tc>
      </w:tr>
      <w:tr w:rsidR="006A1F04" w:rsidRPr="00720F6F" w14:paraId="1C8D843D" w14:textId="77777777" w:rsidTr="00312475">
        <w:tc>
          <w:tcPr>
            <w:tcW w:w="1573" w:type="dxa"/>
          </w:tcPr>
          <w:p w14:paraId="77EE32B8" w14:textId="77777777" w:rsidR="006A1F04" w:rsidRDefault="006A1F04" w:rsidP="00312475">
            <w:pPr>
              <w:rPr>
                <w:b/>
                <w:sz w:val="16"/>
                <w:szCs w:val="16"/>
                <w:lang w:val="en-GB"/>
              </w:rPr>
            </w:pPr>
            <w:r>
              <w:rPr>
                <w:b/>
                <w:sz w:val="16"/>
                <w:szCs w:val="16"/>
                <w:lang w:val="en-GB"/>
              </w:rPr>
              <w:t>Type</w:t>
            </w:r>
          </w:p>
        </w:tc>
        <w:tc>
          <w:tcPr>
            <w:tcW w:w="1574" w:type="dxa"/>
          </w:tcPr>
          <w:p w14:paraId="081CA539" w14:textId="77777777" w:rsidR="006A1F04" w:rsidRDefault="006A1F04" w:rsidP="00312475">
            <w:pPr>
              <w:rPr>
                <w:b/>
                <w:sz w:val="16"/>
                <w:szCs w:val="16"/>
                <w:lang w:val="en-GB"/>
              </w:rPr>
            </w:pPr>
            <w:r>
              <w:rPr>
                <w:b/>
                <w:sz w:val="16"/>
                <w:szCs w:val="16"/>
                <w:lang w:val="en-GB"/>
              </w:rPr>
              <w:t>Role</w:t>
            </w:r>
          </w:p>
        </w:tc>
        <w:tc>
          <w:tcPr>
            <w:tcW w:w="708" w:type="dxa"/>
          </w:tcPr>
          <w:p w14:paraId="4DFB303B" w14:textId="77777777" w:rsidR="006A1F04" w:rsidRDefault="006A1F04" w:rsidP="00312475">
            <w:pPr>
              <w:rPr>
                <w:b/>
                <w:sz w:val="16"/>
                <w:szCs w:val="16"/>
                <w:lang w:val="en-GB"/>
              </w:rPr>
            </w:pPr>
            <w:r>
              <w:rPr>
                <w:b/>
                <w:sz w:val="16"/>
                <w:szCs w:val="16"/>
                <w:lang w:val="en-GB"/>
              </w:rPr>
              <w:t>Mult</w:t>
            </w:r>
          </w:p>
        </w:tc>
        <w:tc>
          <w:tcPr>
            <w:tcW w:w="709" w:type="dxa"/>
          </w:tcPr>
          <w:p w14:paraId="38762DF0" w14:textId="77777777" w:rsidR="006A1F04" w:rsidRDefault="006A1F04" w:rsidP="00312475">
            <w:pPr>
              <w:rPr>
                <w:b/>
                <w:sz w:val="16"/>
                <w:szCs w:val="16"/>
                <w:lang w:val="en-GB"/>
              </w:rPr>
            </w:pPr>
            <w:r>
              <w:rPr>
                <w:b/>
                <w:sz w:val="16"/>
                <w:szCs w:val="16"/>
                <w:lang w:val="en-GB"/>
              </w:rPr>
              <w:t>Mult</w:t>
            </w:r>
          </w:p>
        </w:tc>
        <w:tc>
          <w:tcPr>
            <w:tcW w:w="567" w:type="dxa"/>
          </w:tcPr>
          <w:p w14:paraId="28CD163F"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5EDB425B" w14:textId="77777777" w:rsidR="006A1F04" w:rsidRPr="008359F5" w:rsidRDefault="006A1F04" w:rsidP="00312475">
            <w:pPr>
              <w:rPr>
                <w:b/>
                <w:sz w:val="16"/>
                <w:szCs w:val="16"/>
                <w:lang w:val="en-GB"/>
              </w:rPr>
            </w:pPr>
            <w:r>
              <w:rPr>
                <w:b/>
                <w:sz w:val="16"/>
                <w:szCs w:val="16"/>
                <w:lang w:val="en-GB"/>
              </w:rPr>
              <w:t>Comment</w:t>
            </w:r>
          </w:p>
        </w:tc>
      </w:tr>
      <w:tr w:rsidR="006A1F04" w:rsidRPr="00CC6307" w14:paraId="364FCFBD" w14:textId="77777777" w:rsidTr="00312475">
        <w:tc>
          <w:tcPr>
            <w:tcW w:w="1573" w:type="dxa"/>
          </w:tcPr>
          <w:p w14:paraId="7C16D034" w14:textId="77777777" w:rsidR="006A1F04" w:rsidRPr="00634625" w:rsidRDefault="006A1F04" w:rsidP="00312475">
            <w:pPr>
              <w:pStyle w:val="SmallStandard"/>
            </w:pPr>
            <w:r>
              <w:t>PartWithSubComponentsRole</w:t>
            </w:r>
          </w:p>
        </w:tc>
        <w:tc>
          <w:tcPr>
            <w:tcW w:w="1574" w:type="dxa"/>
          </w:tcPr>
          <w:p w14:paraId="123E5600" w14:textId="77777777" w:rsidR="006A1F04" w:rsidRPr="00132C43" w:rsidRDefault="006A1F04" w:rsidP="00312475">
            <w:pPr>
              <w:pStyle w:val="SmallStandard"/>
            </w:pPr>
            <w:r>
              <w:t>moduleInFamily</w:t>
            </w:r>
          </w:p>
        </w:tc>
        <w:tc>
          <w:tcPr>
            <w:tcW w:w="708" w:type="dxa"/>
          </w:tcPr>
          <w:p w14:paraId="7C760242" w14:textId="77777777" w:rsidR="006A1F04" w:rsidRPr="00D331EF" w:rsidRDefault="006A1F04" w:rsidP="00312475">
            <w:pPr>
              <w:pStyle w:val="SmallStandard"/>
            </w:pPr>
            <w:r w:rsidRPr="00574783">
              <w:t>1..*</w:t>
            </w:r>
          </w:p>
        </w:tc>
        <w:tc>
          <w:tcPr>
            <w:tcW w:w="709" w:type="dxa"/>
          </w:tcPr>
          <w:p w14:paraId="56418A06" w14:textId="77777777" w:rsidR="006A1F04" w:rsidRPr="00D331EF" w:rsidRDefault="006A1F04" w:rsidP="00312475">
            <w:pPr>
              <w:pStyle w:val="SmallStandard"/>
            </w:pPr>
            <w:r w:rsidRPr="00207506">
              <w:t>0..*</w:t>
            </w:r>
          </w:p>
        </w:tc>
        <w:tc>
          <w:tcPr>
            <w:tcW w:w="567" w:type="dxa"/>
          </w:tcPr>
          <w:p w14:paraId="2B58DF53" w14:textId="77777777" w:rsidR="006A1F04" w:rsidRPr="00D331EF" w:rsidRDefault="006A1F04" w:rsidP="00312475">
            <w:pPr>
              <w:pStyle w:val="SmallStandard"/>
            </w:pPr>
            <w:r>
              <w:t>N</w:t>
            </w:r>
          </w:p>
        </w:tc>
        <w:tc>
          <w:tcPr>
            <w:tcW w:w="3969" w:type="dxa"/>
          </w:tcPr>
          <w:p w14:paraId="0B7C3026" w14:textId="77777777" w:rsidR="006A1F04" w:rsidRDefault="006A1F04" w:rsidP="00312475">
            <w:pPr>
              <w:pStyle w:val="SmallStandard"/>
            </w:pPr>
            <w:r w:rsidRPr="00491287">
              <w:t xml:space="preserve">References the Modules that belong to the ModuleFamily. </w:t>
            </w:r>
          </w:p>
        </w:tc>
      </w:tr>
    </w:tbl>
    <w:p w14:paraId="2EE14666"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1745F1A9" w14:textId="77777777" w:rsidTr="00312475">
        <w:tc>
          <w:tcPr>
            <w:tcW w:w="2296" w:type="dxa"/>
            <w:gridSpan w:val="2"/>
          </w:tcPr>
          <w:p w14:paraId="13568E80"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7AA57700"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38D3252D" w14:textId="77777777" w:rsidR="006A1F04" w:rsidRDefault="006A1F04" w:rsidP="00312475">
            <w:pPr>
              <w:jc w:val="center"/>
              <w:rPr>
                <w:b/>
                <w:sz w:val="16"/>
                <w:szCs w:val="16"/>
                <w:lang w:val="en-GB"/>
              </w:rPr>
            </w:pPr>
            <w:r>
              <w:rPr>
                <w:b/>
                <w:sz w:val="16"/>
                <w:szCs w:val="16"/>
                <w:lang w:val="en-GB"/>
              </w:rPr>
              <w:t>General</w:t>
            </w:r>
          </w:p>
        </w:tc>
      </w:tr>
      <w:tr w:rsidR="006A1F04" w:rsidRPr="00720F6F" w14:paraId="1CEE5BBB" w14:textId="77777777" w:rsidTr="00312475">
        <w:tc>
          <w:tcPr>
            <w:tcW w:w="1588" w:type="dxa"/>
          </w:tcPr>
          <w:p w14:paraId="7154B0B7" w14:textId="77777777" w:rsidR="006A1F04" w:rsidRDefault="006A1F04" w:rsidP="00312475">
            <w:pPr>
              <w:rPr>
                <w:b/>
                <w:sz w:val="16"/>
                <w:szCs w:val="16"/>
                <w:lang w:val="en-GB"/>
              </w:rPr>
            </w:pPr>
            <w:r>
              <w:rPr>
                <w:b/>
                <w:sz w:val="16"/>
                <w:szCs w:val="16"/>
                <w:lang w:val="en-GB"/>
              </w:rPr>
              <w:t>Type</w:t>
            </w:r>
          </w:p>
        </w:tc>
        <w:tc>
          <w:tcPr>
            <w:tcW w:w="708" w:type="dxa"/>
          </w:tcPr>
          <w:p w14:paraId="590C51E4" w14:textId="77777777" w:rsidR="006A1F04" w:rsidRDefault="006A1F04" w:rsidP="00312475">
            <w:pPr>
              <w:rPr>
                <w:b/>
                <w:sz w:val="16"/>
                <w:szCs w:val="16"/>
                <w:lang w:val="en-GB"/>
              </w:rPr>
            </w:pPr>
            <w:r>
              <w:rPr>
                <w:b/>
                <w:sz w:val="16"/>
                <w:szCs w:val="16"/>
                <w:lang w:val="en-GB"/>
              </w:rPr>
              <w:t>Mult</w:t>
            </w:r>
          </w:p>
        </w:tc>
        <w:tc>
          <w:tcPr>
            <w:tcW w:w="1560" w:type="dxa"/>
          </w:tcPr>
          <w:p w14:paraId="48AE89F2" w14:textId="77777777" w:rsidR="006A1F04" w:rsidRDefault="006A1F04" w:rsidP="00312475">
            <w:pPr>
              <w:rPr>
                <w:b/>
                <w:sz w:val="16"/>
                <w:szCs w:val="16"/>
                <w:lang w:val="en-GB"/>
              </w:rPr>
            </w:pPr>
            <w:r>
              <w:rPr>
                <w:b/>
                <w:sz w:val="16"/>
                <w:szCs w:val="16"/>
                <w:lang w:val="en-GB"/>
              </w:rPr>
              <w:t>Role</w:t>
            </w:r>
          </w:p>
        </w:tc>
        <w:tc>
          <w:tcPr>
            <w:tcW w:w="708" w:type="dxa"/>
          </w:tcPr>
          <w:p w14:paraId="6AEED4E4" w14:textId="77777777" w:rsidR="006A1F04" w:rsidRDefault="006A1F04" w:rsidP="00312475">
            <w:pPr>
              <w:rPr>
                <w:b/>
                <w:sz w:val="16"/>
                <w:szCs w:val="16"/>
                <w:lang w:val="en-GB"/>
              </w:rPr>
            </w:pPr>
            <w:r>
              <w:rPr>
                <w:b/>
                <w:sz w:val="16"/>
                <w:szCs w:val="16"/>
                <w:lang w:val="en-GB"/>
              </w:rPr>
              <w:t>Mult</w:t>
            </w:r>
          </w:p>
        </w:tc>
        <w:tc>
          <w:tcPr>
            <w:tcW w:w="567" w:type="dxa"/>
          </w:tcPr>
          <w:p w14:paraId="676A0FB5"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6AE98DB5" w14:textId="77777777" w:rsidR="006A1F04" w:rsidRPr="008359F5" w:rsidRDefault="006A1F04" w:rsidP="00312475">
            <w:pPr>
              <w:rPr>
                <w:b/>
                <w:sz w:val="16"/>
                <w:szCs w:val="16"/>
                <w:lang w:val="en-GB"/>
              </w:rPr>
            </w:pPr>
            <w:r>
              <w:rPr>
                <w:b/>
                <w:sz w:val="16"/>
                <w:szCs w:val="16"/>
                <w:lang w:val="en-GB"/>
              </w:rPr>
              <w:t>Comment</w:t>
            </w:r>
          </w:p>
        </w:tc>
      </w:tr>
      <w:tr w:rsidR="006A1F04" w:rsidRPr="00CC6307" w14:paraId="64F6C165" w14:textId="77777777" w:rsidTr="00312475">
        <w:tc>
          <w:tcPr>
            <w:tcW w:w="1588" w:type="dxa"/>
          </w:tcPr>
          <w:p w14:paraId="7F41DBE3" w14:textId="77777777" w:rsidR="006A1F04" w:rsidRPr="00634625" w:rsidRDefault="006A1F04" w:rsidP="00312475">
            <w:pPr>
              <w:pStyle w:val="SmallStandard"/>
            </w:pPr>
            <w:r>
              <w:t>ModuleFamilySpecification</w:t>
            </w:r>
          </w:p>
        </w:tc>
        <w:tc>
          <w:tcPr>
            <w:tcW w:w="708" w:type="dxa"/>
          </w:tcPr>
          <w:p w14:paraId="1C9D9432" w14:textId="77777777" w:rsidR="006A1F04" w:rsidRPr="00D331EF" w:rsidRDefault="006A1F04" w:rsidP="00312475">
            <w:pPr>
              <w:pStyle w:val="SmallStandard"/>
            </w:pPr>
            <w:r w:rsidRPr="00D01517">
              <w:t>1</w:t>
            </w:r>
          </w:p>
        </w:tc>
        <w:tc>
          <w:tcPr>
            <w:tcW w:w="1560" w:type="dxa"/>
          </w:tcPr>
          <w:p w14:paraId="644AF809" w14:textId="77777777" w:rsidR="006A1F04" w:rsidRPr="00132C43" w:rsidRDefault="006A1F04" w:rsidP="00312475">
            <w:pPr>
              <w:pStyle w:val="SmallStandard"/>
            </w:pPr>
            <w:r>
              <w:t>moduleFamily</w:t>
            </w:r>
          </w:p>
        </w:tc>
        <w:tc>
          <w:tcPr>
            <w:tcW w:w="708" w:type="dxa"/>
          </w:tcPr>
          <w:p w14:paraId="2B1A621D" w14:textId="77777777" w:rsidR="006A1F04" w:rsidRPr="00D331EF" w:rsidRDefault="006A1F04" w:rsidP="00312475">
            <w:pPr>
              <w:pStyle w:val="SmallStandard"/>
            </w:pPr>
            <w:r w:rsidRPr="00D01517">
              <w:t>1..*</w:t>
            </w:r>
          </w:p>
        </w:tc>
        <w:tc>
          <w:tcPr>
            <w:tcW w:w="567" w:type="dxa"/>
          </w:tcPr>
          <w:p w14:paraId="2E32BB24" w14:textId="77777777" w:rsidR="006A1F04" w:rsidRDefault="006A1F04" w:rsidP="00312475">
            <w:pPr>
              <w:pStyle w:val="SmallStandard"/>
            </w:pPr>
            <w:r>
              <w:t>Y</w:t>
            </w:r>
          </w:p>
        </w:tc>
        <w:tc>
          <w:tcPr>
            <w:tcW w:w="3969" w:type="dxa"/>
          </w:tcPr>
          <w:p w14:paraId="6B422E4A" w14:textId="77777777" w:rsidR="006A1F04" w:rsidRDefault="006A1F04" w:rsidP="00312475">
            <w:pPr>
              <w:pStyle w:val="SmallStandard"/>
            </w:pPr>
            <w:r w:rsidRPr="00491287">
              <w:t>Specifies the ModuleFamilies defined in the ModuleFamilySpecification.</w:t>
            </w:r>
          </w:p>
        </w:tc>
      </w:tr>
    </w:tbl>
    <w:p w14:paraId="69662AE9"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69" w:name="_87dc5d7b97494f94a1424df5a06341d4"/>
      <w:r>
        <w:rPr>
          <w:lang w:val="en-GB"/>
        </w:rPr>
        <w:t>ModuleFamilySpecification</w:t>
      </w:r>
      <w:bookmarkEnd w:id="669"/>
    </w:p>
    <w:p w14:paraId="0F892A14" w14:textId="77777777" w:rsidR="006A1F04" w:rsidRDefault="006A1F04" w:rsidP="006A1F04">
      <w:r>
        <w:rPr>
          <w:sz w:val="18"/>
          <w:szCs w:val="18"/>
        </w:rPr>
        <w:t>Specification for the description of module families (see ModuleFamily).</w:t>
      </w:r>
    </w:p>
    <w:p w14:paraId="1C1FF74B"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6ABE1A34" w14:textId="77777777" w:rsidTr="00312475">
        <w:tc>
          <w:tcPr>
            <w:tcW w:w="2013" w:type="dxa"/>
            <w:tcMar>
              <w:top w:w="28" w:type="dxa"/>
              <w:left w:w="28" w:type="dxa"/>
              <w:bottom w:w="28" w:type="dxa"/>
              <w:right w:w="28" w:type="dxa"/>
            </w:tcMar>
          </w:tcPr>
          <w:p w14:paraId="115EAA4D"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7B80C55" w14:textId="2C8E1ABB" w:rsidR="006A1F04" w:rsidRPr="00620BBE" w:rsidRDefault="006A1F04" w:rsidP="00312475">
            <w:pPr>
              <w:pStyle w:val="SmallStandard"/>
            </w:pPr>
            <w:hyperlink w:anchor="_9ba34530d5ce6e20dd4eb45b2a1a74c1" w:history="1">
              <w:r w:rsidRPr="00620BBE">
                <w:rPr>
                  <w:rStyle w:val="Hyperlink"/>
                  <w:rFonts w:eastAsiaTheme="majorEastAsia"/>
                </w:rPr>
                <w:t>Specification</w:t>
              </w:r>
            </w:hyperlink>
          </w:p>
        </w:tc>
      </w:tr>
      <w:tr w:rsidR="006A1F04" w:rsidRPr="008359F5" w14:paraId="25D0A7D6" w14:textId="77777777" w:rsidTr="00312475">
        <w:tc>
          <w:tcPr>
            <w:tcW w:w="2013" w:type="dxa"/>
            <w:tcMar>
              <w:top w:w="28" w:type="dxa"/>
              <w:left w:w="28" w:type="dxa"/>
              <w:bottom w:w="28" w:type="dxa"/>
              <w:right w:w="28" w:type="dxa"/>
            </w:tcMar>
          </w:tcPr>
          <w:p w14:paraId="1A002A83"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36BB377" w14:textId="77777777" w:rsidR="006A1F04" w:rsidRDefault="006A1F04" w:rsidP="00312475"/>
        </w:tc>
      </w:tr>
      <w:tr w:rsidR="006A1F04" w:rsidRPr="008359F5" w14:paraId="17B1536E" w14:textId="77777777" w:rsidTr="00312475">
        <w:tc>
          <w:tcPr>
            <w:tcW w:w="2013" w:type="dxa"/>
            <w:tcMar>
              <w:top w:w="28" w:type="dxa"/>
              <w:left w:w="28" w:type="dxa"/>
              <w:bottom w:w="28" w:type="dxa"/>
              <w:right w:w="28" w:type="dxa"/>
            </w:tcMar>
          </w:tcPr>
          <w:p w14:paraId="50C37AC8"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64A33C7" w14:textId="77777777" w:rsidR="006A1F04" w:rsidRPr="000437C1" w:rsidRDefault="006A1F04" w:rsidP="00312475">
            <w:pPr>
              <w:pStyle w:val="SmallStandard"/>
            </w:pPr>
            <w:r>
              <w:t>false</w:t>
            </w:r>
          </w:p>
        </w:tc>
      </w:tr>
    </w:tbl>
    <w:p w14:paraId="08DA5970"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427D96E5" w14:textId="77777777" w:rsidTr="00312475">
        <w:tc>
          <w:tcPr>
            <w:tcW w:w="3856" w:type="dxa"/>
            <w:gridSpan w:val="3"/>
          </w:tcPr>
          <w:p w14:paraId="3BA5D330" w14:textId="77777777" w:rsidR="006A1F04" w:rsidRDefault="006A1F04" w:rsidP="00312475">
            <w:pPr>
              <w:jc w:val="center"/>
              <w:rPr>
                <w:b/>
                <w:sz w:val="16"/>
                <w:szCs w:val="16"/>
                <w:lang w:val="en-GB"/>
              </w:rPr>
            </w:pPr>
            <w:r>
              <w:rPr>
                <w:b/>
                <w:sz w:val="16"/>
                <w:szCs w:val="16"/>
                <w:lang w:val="en-GB"/>
              </w:rPr>
              <w:t>Other End</w:t>
            </w:r>
          </w:p>
        </w:tc>
        <w:tc>
          <w:tcPr>
            <w:tcW w:w="708" w:type="dxa"/>
          </w:tcPr>
          <w:p w14:paraId="63A3A670"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1834F3E7" w14:textId="77777777" w:rsidR="006A1F04" w:rsidRDefault="006A1F04" w:rsidP="00312475">
            <w:pPr>
              <w:jc w:val="center"/>
              <w:rPr>
                <w:b/>
                <w:sz w:val="16"/>
                <w:szCs w:val="16"/>
                <w:lang w:val="en-GB"/>
              </w:rPr>
            </w:pPr>
            <w:r>
              <w:rPr>
                <w:b/>
                <w:sz w:val="16"/>
                <w:szCs w:val="16"/>
                <w:lang w:val="en-GB"/>
              </w:rPr>
              <w:t>General</w:t>
            </w:r>
          </w:p>
        </w:tc>
      </w:tr>
      <w:tr w:rsidR="006A1F04" w:rsidRPr="00720F6F" w14:paraId="128B563B" w14:textId="77777777" w:rsidTr="00312475">
        <w:tc>
          <w:tcPr>
            <w:tcW w:w="1573" w:type="dxa"/>
          </w:tcPr>
          <w:p w14:paraId="6712AEF3" w14:textId="77777777" w:rsidR="006A1F04" w:rsidRDefault="006A1F04" w:rsidP="00312475">
            <w:pPr>
              <w:rPr>
                <w:b/>
                <w:sz w:val="16"/>
                <w:szCs w:val="16"/>
                <w:lang w:val="en-GB"/>
              </w:rPr>
            </w:pPr>
            <w:r>
              <w:rPr>
                <w:b/>
                <w:sz w:val="16"/>
                <w:szCs w:val="16"/>
                <w:lang w:val="en-GB"/>
              </w:rPr>
              <w:t>Type</w:t>
            </w:r>
          </w:p>
        </w:tc>
        <w:tc>
          <w:tcPr>
            <w:tcW w:w="1574" w:type="dxa"/>
          </w:tcPr>
          <w:p w14:paraId="52CE7F5C" w14:textId="77777777" w:rsidR="006A1F04" w:rsidRDefault="006A1F04" w:rsidP="00312475">
            <w:pPr>
              <w:rPr>
                <w:b/>
                <w:sz w:val="16"/>
                <w:szCs w:val="16"/>
                <w:lang w:val="en-GB"/>
              </w:rPr>
            </w:pPr>
            <w:r>
              <w:rPr>
                <w:b/>
                <w:sz w:val="16"/>
                <w:szCs w:val="16"/>
                <w:lang w:val="en-GB"/>
              </w:rPr>
              <w:t>Role</w:t>
            </w:r>
          </w:p>
        </w:tc>
        <w:tc>
          <w:tcPr>
            <w:tcW w:w="708" w:type="dxa"/>
          </w:tcPr>
          <w:p w14:paraId="56F8D984" w14:textId="77777777" w:rsidR="006A1F04" w:rsidRDefault="006A1F04" w:rsidP="00312475">
            <w:pPr>
              <w:rPr>
                <w:b/>
                <w:sz w:val="16"/>
                <w:szCs w:val="16"/>
                <w:lang w:val="en-GB"/>
              </w:rPr>
            </w:pPr>
            <w:r>
              <w:rPr>
                <w:b/>
                <w:sz w:val="16"/>
                <w:szCs w:val="16"/>
                <w:lang w:val="en-GB"/>
              </w:rPr>
              <w:t>Mult</w:t>
            </w:r>
          </w:p>
        </w:tc>
        <w:tc>
          <w:tcPr>
            <w:tcW w:w="709" w:type="dxa"/>
          </w:tcPr>
          <w:p w14:paraId="23BD88C7" w14:textId="77777777" w:rsidR="006A1F04" w:rsidRDefault="006A1F04" w:rsidP="00312475">
            <w:pPr>
              <w:rPr>
                <w:b/>
                <w:sz w:val="16"/>
                <w:szCs w:val="16"/>
                <w:lang w:val="en-GB"/>
              </w:rPr>
            </w:pPr>
            <w:r>
              <w:rPr>
                <w:b/>
                <w:sz w:val="16"/>
                <w:szCs w:val="16"/>
                <w:lang w:val="en-GB"/>
              </w:rPr>
              <w:t>Mult</w:t>
            </w:r>
          </w:p>
        </w:tc>
        <w:tc>
          <w:tcPr>
            <w:tcW w:w="567" w:type="dxa"/>
          </w:tcPr>
          <w:p w14:paraId="3934FC61"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40C2F705" w14:textId="77777777" w:rsidR="006A1F04" w:rsidRPr="008359F5" w:rsidRDefault="006A1F04" w:rsidP="00312475">
            <w:pPr>
              <w:rPr>
                <w:b/>
                <w:sz w:val="16"/>
                <w:szCs w:val="16"/>
                <w:lang w:val="en-GB"/>
              </w:rPr>
            </w:pPr>
            <w:r>
              <w:rPr>
                <w:b/>
                <w:sz w:val="16"/>
                <w:szCs w:val="16"/>
                <w:lang w:val="en-GB"/>
              </w:rPr>
              <w:t>Comment</w:t>
            </w:r>
          </w:p>
        </w:tc>
      </w:tr>
      <w:tr w:rsidR="006A1F04" w:rsidRPr="00CC6307" w14:paraId="42C726B9" w14:textId="77777777" w:rsidTr="00312475">
        <w:tc>
          <w:tcPr>
            <w:tcW w:w="1573" w:type="dxa"/>
          </w:tcPr>
          <w:p w14:paraId="0677DFFE" w14:textId="77777777" w:rsidR="006A1F04" w:rsidRPr="00634625" w:rsidRDefault="006A1F04" w:rsidP="00312475">
            <w:pPr>
              <w:pStyle w:val="SmallStandard"/>
            </w:pPr>
            <w:r>
              <w:t>ModuleFamily</w:t>
            </w:r>
          </w:p>
        </w:tc>
        <w:tc>
          <w:tcPr>
            <w:tcW w:w="1574" w:type="dxa"/>
          </w:tcPr>
          <w:p w14:paraId="3FD8BC7C" w14:textId="77777777" w:rsidR="006A1F04" w:rsidRPr="00132C43" w:rsidRDefault="006A1F04" w:rsidP="00312475">
            <w:pPr>
              <w:pStyle w:val="SmallStandard"/>
            </w:pPr>
            <w:r>
              <w:t>moduleFamily</w:t>
            </w:r>
          </w:p>
        </w:tc>
        <w:tc>
          <w:tcPr>
            <w:tcW w:w="708" w:type="dxa"/>
          </w:tcPr>
          <w:p w14:paraId="78C3B723" w14:textId="77777777" w:rsidR="006A1F04" w:rsidRPr="00D331EF" w:rsidRDefault="006A1F04" w:rsidP="00312475">
            <w:pPr>
              <w:pStyle w:val="SmallStandard"/>
            </w:pPr>
            <w:r w:rsidRPr="00574783">
              <w:t>1..*</w:t>
            </w:r>
          </w:p>
        </w:tc>
        <w:tc>
          <w:tcPr>
            <w:tcW w:w="709" w:type="dxa"/>
          </w:tcPr>
          <w:p w14:paraId="0755AE9B" w14:textId="77777777" w:rsidR="006A1F04" w:rsidRPr="00D331EF" w:rsidRDefault="006A1F04" w:rsidP="00312475">
            <w:pPr>
              <w:pStyle w:val="SmallStandard"/>
            </w:pPr>
            <w:r w:rsidRPr="00207506">
              <w:t>1</w:t>
            </w:r>
          </w:p>
        </w:tc>
        <w:tc>
          <w:tcPr>
            <w:tcW w:w="567" w:type="dxa"/>
          </w:tcPr>
          <w:p w14:paraId="7D183191" w14:textId="77777777" w:rsidR="006A1F04" w:rsidRDefault="006A1F04" w:rsidP="00312475">
            <w:pPr>
              <w:pStyle w:val="SmallStandard"/>
            </w:pPr>
            <w:r>
              <w:t>Y</w:t>
            </w:r>
          </w:p>
        </w:tc>
        <w:tc>
          <w:tcPr>
            <w:tcW w:w="3969" w:type="dxa"/>
          </w:tcPr>
          <w:p w14:paraId="24328FE6" w14:textId="77777777" w:rsidR="006A1F04" w:rsidRDefault="006A1F04" w:rsidP="00312475">
            <w:pPr>
              <w:pStyle w:val="SmallStandard"/>
            </w:pPr>
            <w:r w:rsidRPr="00491287">
              <w:t>Specifies the ModuleFamilies defined in the ModuleFamilySpecification.</w:t>
            </w:r>
          </w:p>
        </w:tc>
      </w:tr>
    </w:tbl>
    <w:p w14:paraId="6D255B93"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670" w:name="_e4fda9239563872ba55e74e1a3d347b6"/>
      <w:r>
        <w:rPr>
          <w:lang w:val="en-GB"/>
        </w:rPr>
        <w:t>ModuleList</w:t>
      </w:r>
      <w:bookmarkEnd w:id="670"/>
    </w:p>
    <w:p w14:paraId="4D370479" w14:textId="77777777" w:rsidR="006A1F04" w:rsidRDefault="006A1F04" w:rsidP="006A1F04">
      <w:r>
        <w:rPr>
          <w:sz w:val="18"/>
          <w:szCs w:val="18"/>
        </w:rPr>
        <w:t>A ModuleList is a mechanism to control additional / completion PartOccurrences. This means for a car configuration, if at least one of the modules in the list participates in the configuration, the "completionComponent" participates, too.</w:t>
      </w:r>
    </w:p>
    <w:p w14:paraId="52B3695A"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3C86D926" w14:textId="77777777" w:rsidTr="00312475">
        <w:tc>
          <w:tcPr>
            <w:tcW w:w="2013" w:type="dxa"/>
            <w:tcMar>
              <w:top w:w="28" w:type="dxa"/>
              <w:left w:w="28" w:type="dxa"/>
              <w:bottom w:w="28" w:type="dxa"/>
              <w:right w:w="28" w:type="dxa"/>
            </w:tcMar>
          </w:tcPr>
          <w:p w14:paraId="47DD81E7"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7CD5D74" w14:textId="62A44136"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563225E2" w14:textId="77777777" w:rsidTr="00312475">
        <w:tc>
          <w:tcPr>
            <w:tcW w:w="2013" w:type="dxa"/>
            <w:tcMar>
              <w:top w:w="28" w:type="dxa"/>
              <w:left w:w="28" w:type="dxa"/>
              <w:bottom w:w="28" w:type="dxa"/>
              <w:right w:w="28" w:type="dxa"/>
            </w:tcMar>
          </w:tcPr>
          <w:p w14:paraId="1C454E83"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9E1CAE9" w14:textId="77777777" w:rsidR="006A1F04" w:rsidRDefault="006A1F04" w:rsidP="00312475"/>
        </w:tc>
      </w:tr>
      <w:tr w:rsidR="006A1F04" w:rsidRPr="008359F5" w14:paraId="210A5A67" w14:textId="77777777" w:rsidTr="00312475">
        <w:tc>
          <w:tcPr>
            <w:tcW w:w="2013" w:type="dxa"/>
            <w:tcMar>
              <w:top w:w="28" w:type="dxa"/>
              <w:left w:w="28" w:type="dxa"/>
              <w:bottom w:w="28" w:type="dxa"/>
              <w:right w:w="28" w:type="dxa"/>
            </w:tcMar>
          </w:tcPr>
          <w:p w14:paraId="5CE435C0"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9EF011C" w14:textId="77777777" w:rsidR="006A1F04" w:rsidRPr="000437C1" w:rsidRDefault="006A1F04" w:rsidP="00312475">
            <w:pPr>
              <w:pStyle w:val="SmallStandard"/>
            </w:pPr>
            <w:r>
              <w:t>false</w:t>
            </w:r>
          </w:p>
        </w:tc>
      </w:tr>
    </w:tbl>
    <w:p w14:paraId="253AE2FB"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0CEA5B6C" w14:textId="77777777" w:rsidTr="00312475">
        <w:tc>
          <w:tcPr>
            <w:tcW w:w="2013" w:type="dxa"/>
            <w:tcMar>
              <w:top w:w="28" w:type="dxa"/>
              <w:left w:w="28" w:type="dxa"/>
              <w:bottom w:w="28" w:type="dxa"/>
              <w:right w:w="28" w:type="dxa"/>
            </w:tcMar>
          </w:tcPr>
          <w:p w14:paraId="5F228E8C"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BC3891E"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7703232"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6426A07"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5E8758EA" w14:textId="77777777" w:rsidTr="00312475">
        <w:tc>
          <w:tcPr>
            <w:tcW w:w="2013" w:type="dxa"/>
            <w:tcMar>
              <w:top w:w="28" w:type="dxa"/>
              <w:left w:w="28" w:type="dxa"/>
              <w:bottom w:w="28" w:type="dxa"/>
              <w:right w:w="28" w:type="dxa"/>
            </w:tcMar>
          </w:tcPr>
          <w:p w14:paraId="15C1FFA6"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4E794CBC"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1E81A270"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6E4169DE" w14:textId="77777777" w:rsidR="006A1F04" w:rsidRDefault="006A1F04" w:rsidP="00312475">
            <w:pPr>
              <w:jc w:val="left"/>
            </w:pPr>
            <w:r>
              <w:rPr>
                <w:sz w:val="16"/>
                <w:szCs w:val="16"/>
              </w:rPr>
              <w:t>Specifies a unique identification of the ModuleList. The identification is guaranteed to be unique within the ModuleListSpecification. For all VEC-documents a ModuleList-instance can be trusted to be the same if the ModuleListSpecification-instance is the same and the identification of the ModuleList is the same.</w:t>
            </w:r>
          </w:p>
        </w:tc>
      </w:tr>
      <w:tr w:rsidR="006A1F04" w:rsidRPr="006675E2" w14:paraId="3AFAD27D" w14:textId="77777777" w:rsidTr="00312475">
        <w:tc>
          <w:tcPr>
            <w:tcW w:w="2013" w:type="dxa"/>
            <w:tcMar>
              <w:top w:w="28" w:type="dxa"/>
              <w:left w:w="28" w:type="dxa"/>
              <w:bottom w:w="28" w:type="dxa"/>
              <w:right w:w="28" w:type="dxa"/>
            </w:tcMar>
          </w:tcPr>
          <w:p w14:paraId="096AFF2C" w14:textId="77777777" w:rsidR="006A1F04" w:rsidRPr="00620BBE" w:rsidRDefault="006A1F04" w:rsidP="00312475">
            <w:pPr>
              <w:pStyle w:val="SmallStandard"/>
            </w:pPr>
            <w:r w:rsidRPr="00620BBE">
              <w:t>description</w:t>
            </w:r>
          </w:p>
        </w:tc>
        <w:tc>
          <w:tcPr>
            <w:tcW w:w="1559" w:type="dxa"/>
            <w:tcMar>
              <w:top w:w="28" w:type="dxa"/>
              <w:left w:w="28" w:type="dxa"/>
              <w:bottom w:w="28" w:type="dxa"/>
              <w:right w:w="28" w:type="dxa"/>
            </w:tcMar>
          </w:tcPr>
          <w:p w14:paraId="68CBFF9E" w14:textId="77777777" w:rsidR="006A1F04" w:rsidRPr="008359F5" w:rsidRDefault="006A1F04" w:rsidP="00312475">
            <w:pPr>
              <w:pStyle w:val="SmallStandard"/>
            </w:pPr>
            <w:r w:rsidRPr="00D21799">
              <w:t>AbstractLocalizedString</w:t>
            </w:r>
          </w:p>
        </w:tc>
        <w:tc>
          <w:tcPr>
            <w:tcW w:w="709" w:type="dxa"/>
            <w:tcMar>
              <w:top w:w="28" w:type="dxa"/>
              <w:left w:w="28" w:type="dxa"/>
              <w:bottom w:w="28" w:type="dxa"/>
              <w:right w:w="28" w:type="dxa"/>
            </w:tcMar>
          </w:tcPr>
          <w:p w14:paraId="751A38EC"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0A069E7D" w14:textId="77777777" w:rsidR="006A1F04" w:rsidRDefault="006A1F04" w:rsidP="00312475">
            <w:pPr>
              <w:jc w:val="left"/>
            </w:pPr>
            <w:r>
              <w:rPr>
                <w:sz w:val="16"/>
                <w:szCs w:val="16"/>
              </w:rPr>
              <w:t>Room for additional, human readable information about the ModuleList.</w:t>
            </w:r>
          </w:p>
        </w:tc>
      </w:tr>
    </w:tbl>
    <w:p w14:paraId="4369DE46"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746B6226" w14:textId="77777777" w:rsidTr="00312475">
        <w:tc>
          <w:tcPr>
            <w:tcW w:w="3856" w:type="dxa"/>
            <w:gridSpan w:val="3"/>
          </w:tcPr>
          <w:p w14:paraId="4F810D9A" w14:textId="77777777" w:rsidR="006A1F04" w:rsidRDefault="006A1F04" w:rsidP="00312475">
            <w:pPr>
              <w:jc w:val="center"/>
              <w:rPr>
                <w:b/>
                <w:sz w:val="16"/>
                <w:szCs w:val="16"/>
                <w:lang w:val="en-GB"/>
              </w:rPr>
            </w:pPr>
            <w:r>
              <w:rPr>
                <w:b/>
                <w:sz w:val="16"/>
                <w:szCs w:val="16"/>
                <w:lang w:val="en-GB"/>
              </w:rPr>
              <w:t>Other End</w:t>
            </w:r>
          </w:p>
        </w:tc>
        <w:tc>
          <w:tcPr>
            <w:tcW w:w="708" w:type="dxa"/>
          </w:tcPr>
          <w:p w14:paraId="24F3B58C"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34888537" w14:textId="77777777" w:rsidR="006A1F04" w:rsidRDefault="006A1F04" w:rsidP="00312475">
            <w:pPr>
              <w:jc w:val="center"/>
              <w:rPr>
                <w:b/>
                <w:sz w:val="16"/>
                <w:szCs w:val="16"/>
                <w:lang w:val="en-GB"/>
              </w:rPr>
            </w:pPr>
            <w:r>
              <w:rPr>
                <w:b/>
                <w:sz w:val="16"/>
                <w:szCs w:val="16"/>
                <w:lang w:val="en-GB"/>
              </w:rPr>
              <w:t>General</w:t>
            </w:r>
          </w:p>
        </w:tc>
      </w:tr>
      <w:tr w:rsidR="006A1F04" w:rsidRPr="00720F6F" w14:paraId="057CB5D2" w14:textId="77777777" w:rsidTr="00312475">
        <w:tc>
          <w:tcPr>
            <w:tcW w:w="1573" w:type="dxa"/>
          </w:tcPr>
          <w:p w14:paraId="56A13D78" w14:textId="77777777" w:rsidR="006A1F04" w:rsidRDefault="006A1F04" w:rsidP="00312475">
            <w:pPr>
              <w:rPr>
                <w:b/>
                <w:sz w:val="16"/>
                <w:szCs w:val="16"/>
                <w:lang w:val="en-GB"/>
              </w:rPr>
            </w:pPr>
            <w:r>
              <w:rPr>
                <w:b/>
                <w:sz w:val="16"/>
                <w:szCs w:val="16"/>
                <w:lang w:val="en-GB"/>
              </w:rPr>
              <w:t>Type</w:t>
            </w:r>
          </w:p>
        </w:tc>
        <w:tc>
          <w:tcPr>
            <w:tcW w:w="1574" w:type="dxa"/>
          </w:tcPr>
          <w:p w14:paraId="02C01391" w14:textId="77777777" w:rsidR="006A1F04" w:rsidRDefault="006A1F04" w:rsidP="00312475">
            <w:pPr>
              <w:rPr>
                <w:b/>
                <w:sz w:val="16"/>
                <w:szCs w:val="16"/>
                <w:lang w:val="en-GB"/>
              </w:rPr>
            </w:pPr>
            <w:r>
              <w:rPr>
                <w:b/>
                <w:sz w:val="16"/>
                <w:szCs w:val="16"/>
                <w:lang w:val="en-GB"/>
              </w:rPr>
              <w:t>Role</w:t>
            </w:r>
          </w:p>
        </w:tc>
        <w:tc>
          <w:tcPr>
            <w:tcW w:w="708" w:type="dxa"/>
          </w:tcPr>
          <w:p w14:paraId="1DBB5587" w14:textId="77777777" w:rsidR="006A1F04" w:rsidRDefault="006A1F04" w:rsidP="00312475">
            <w:pPr>
              <w:rPr>
                <w:b/>
                <w:sz w:val="16"/>
                <w:szCs w:val="16"/>
                <w:lang w:val="en-GB"/>
              </w:rPr>
            </w:pPr>
            <w:r>
              <w:rPr>
                <w:b/>
                <w:sz w:val="16"/>
                <w:szCs w:val="16"/>
                <w:lang w:val="en-GB"/>
              </w:rPr>
              <w:t>Mult</w:t>
            </w:r>
          </w:p>
        </w:tc>
        <w:tc>
          <w:tcPr>
            <w:tcW w:w="709" w:type="dxa"/>
          </w:tcPr>
          <w:p w14:paraId="36CCEA32" w14:textId="77777777" w:rsidR="006A1F04" w:rsidRDefault="006A1F04" w:rsidP="00312475">
            <w:pPr>
              <w:rPr>
                <w:b/>
                <w:sz w:val="16"/>
                <w:szCs w:val="16"/>
                <w:lang w:val="en-GB"/>
              </w:rPr>
            </w:pPr>
            <w:r>
              <w:rPr>
                <w:b/>
                <w:sz w:val="16"/>
                <w:szCs w:val="16"/>
                <w:lang w:val="en-GB"/>
              </w:rPr>
              <w:t>Mult</w:t>
            </w:r>
          </w:p>
        </w:tc>
        <w:tc>
          <w:tcPr>
            <w:tcW w:w="567" w:type="dxa"/>
          </w:tcPr>
          <w:p w14:paraId="6E415BF3"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5C7166AC" w14:textId="77777777" w:rsidR="006A1F04" w:rsidRPr="008359F5" w:rsidRDefault="006A1F04" w:rsidP="00312475">
            <w:pPr>
              <w:rPr>
                <w:b/>
                <w:sz w:val="16"/>
                <w:szCs w:val="16"/>
                <w:lang w:val="en-GB"/>
              </w:rPr>
            </w:pPr>
            <w:r>
              <w:rPr>
                <w:b/>
                <w:sz w:val="16"/>
                <w:szCs w:val="16"/>
                <w:lang w:val="en-GB"/>
              </w:rPr>
              <w:t>Comment</w:t>
            </w:r>
          </w:p>
        </w:tc>
      </w:tr>
      <w:tr w:rsidR="006A1F04" w:rsidRPr="00CC6307" w14:paraId="0D95A387" w14:textId="77777777" w:rsidTr="00312475">
        <w:tc>
          <w:tcPr>
            <w:tcW w:w="1573" w:type="dxa"/>
          </w:tcPr>
          <w:p w14:paraId="1C57EAE5" w14:textId="77777777" w:rsidR="006A1F04" w:rsidRPr="00634625" w:rsidRDefault="006A1F04" w:rsidP="00312475">
            <w:pPr>
              <w:pStyle w:val="SmallStandard"/>
            </w:pPr>
            <w:r>
              <w:t>OccurrenceOrUsage</w:t>
            </w:r>
          </w:p>
        </w:tc>
        <w:tc>
          <w:tcPr>
            <w:tcW w:w="1574" w:type="dxa"/>
          </w:tcPr>
          <w:p w14:paraId="73DB101B" w14:textId="77777777" w:rsidR="006A1F04" w:rsidRPr="00132C43" w:rsidRDefault="006A1F04" w:rsidP="00312475">
            <w:pPr>
              <w:pStyle w:val="SmallStandard"/>
            </w:pPr>
            <w:r>
              <w:t>completionComponents</w:t>
            </w:r>
          </w:p>
        </w:tc>
        <w:tc>
          <w:tcPr>
            <w:tcW w:w="708" w:type="dxa"/>
          </w:tcPr>
          <w:p w14:paraId="3605CF80" w14:textId="77777777" w:rsidR="006A1F04" w:rsidRPr="00D331EF" w:rsidRDefault="006A1F04" w:rsidP="00312475">
            <w:pPr>
              <w:pStyle w:val="SmallStandard"/>
            </w:pPr>
            <w:r w:rsidRPr="00574783">
              <w:t>1..*</w:t>
            </w:r>
          </w:p>
        </w:tc>
        <w:tc>
          <w:tcPr>
            <w:tcW w:w="709" w:type="dxa"/>
          </w:tcPr>
          <w:p w14:paraId="17F6265D" w14:textId="77777777" w:rsidR="006A1F04" w:rsidRPr="00D331EF" w:rsidRDefault="006A1F04" w:rsidP="00312475">
            <w:pPr>
              <w:pStyle w:val="SmallStandard"/>
            </w:pPr>
            <w:r w:rsidRPr="00207506">
              <w:t>0..*</w:t>
            </w:r>
          </w:p>
        </w:tc>
        <w:tc>
          <w:tcPr>
            <w:tcW w:w="567" w:type="dxa"/>
          </w:tcPr>
          <w:p w14:paraId="592A6E7D" w14:textId="77777777" w:rsidR="006A1F04" w:rsidRPr="00D331EF" w:rsidRDefault="006A1F04" w:rsidP="00312475">
            <w:pPr>
              <w:pStyle w:val="SmallStandard"/>
            </w:pPr>
            <w:r>
              <w:t>N</w:t>
            </w:r>
          </w:p>
        </w:tc>
        <w:tc>
          <w:tcPr>
            <w:tcW w:w="3969" w:type="dxa"/>
          </w:tcPr>
          <w:p w14:paraId="4BDD8DCC" w14:textId="77777777" w:rsidR="006A1F04" w:rsidRDefault="006A1F04" w:rsidP="00312475">
            <w:pPr>
              <w:pStyle w:val="SmallStandard"/>
            </w:pPr>
            <w:r w:rsidRPr="00491287">
              <w:t xml:space="preserve">References the components that are used as completion, if any of the Modules in the ModuleList appears in a configuration. </w:t>
            </w:r>
          </w:p>
        </w:tc>
      </w:tr>
      <w:tr w:rsidR="006A1F04" w:rsidRPr="00CC6307" w14:paraId="7773DCCC" w14:textId="77777777" w:rsidTr="00312475">
        <w:tc>
          <w:tcPr>
            <w:tcW w:w="1573" w:type="dxa"/>
          </w:tcPr>
          <w:p w14:paraId="40AF3268" w14:textId="77777777" w:rsidR="006A1F04" w:rsidRPr="00634625" w:rsidRDefault="006A1F04" w:rsidP="00312475">
            <w:pPr>
              <w:pStyle w:val="SmallStandard"/>
            </w:pPr>
            <w:r>
              <w:t>PartWithSubComponentsRole</w:t>
            </w:r>
          </w:p>
        </w:tc>
        <w:tc>
          <w:tcPr>
            <w:tcW w:w="1574" w:type="dxa"/>
          </w:tcPr>
          <w:p w14:paraId="1C2D9ABF" w14:textId="77777777" w:rsidR="006A1F04" w:rsidRPr="00132C43" w:rsidRDefault="006A1F04" w:rsidP="00312475">
            <w:pPr>
              <w:pStyle w:val="SmallStandard"/>
            </w:pPr>
            <w:r>
              <w:t>moduleInList</w:t>
            </w:r>
          </w:p>
        </w:tc>
        <w:tc>
          <w:tcPr>
            <w:tcW w:w="708" w:type="dxa"/>
          </w:tcPr>
          <w:p w14:paraId="1C96587F" w14:textId="77777777" w:rsidR="006A1F04" w:rsidRPr="00D331EF" w:rsidRDefault="006A1F04" w:rsidP="00312475">
            <w:pPr>
              <w:pStyle w:val="SmallStandard"/>
            </w:pPr>
            <w:r w:rsidRPr="00574783">
              <w:t>1..*</w:t>
            </w:r>
          </w:p>
        </w:tc>
        <w:tc>
          <w:tcPr>
            <w:tcW w:w="709" w:type="dxa"/>
          </w:tcPr>
          <w:p w14:paraId="4ECDC213" w14:textId="77777777" w:rsidR="006A1F04" w:rsidRPr="00D331EF" w:rsidRDefault="006A1F04" w:rsidP="00312475">
            <w:pPr>
              <w:pStyle w:val="SmallStandard"/>
            </w:pPr>
            <w:r w:rsidRPr="00207506">
              <w:t>0..*</w:t>
            </w:r>
          </w:p>
        </w:tc>
        <w:tc>
          <w:tcPr>
            <w:tcW w:w="567" w:type="dxa"/>
          </w:tcPr>
          <w:p w14:paraId="469B26BF" w14:textId="77777777" w:rsidR="006A1F04" w:rsidRPr="00D331EF" w:rsidRDefault="006A1F04" w:rsidP="00312475">
            <w:pPr>
              <w:pStyle w:val="SmallStandard"/>
            </w:pPr>
            <w:r>
              <w:t>N</w:t>
            </w:r>
          </w:p>
        </w:tc>
        <w:tc>
          <w:tcPr>
            <w:tcW w:w="3969" w:type="dxa"/>
          </w:tcPr>
          <w:p w14:paraId="492A510B" w14:textId="77777777" w:rsidR="006A1F04" w:rsidRDefault="006A1F04" w:rsidP="00312475">
            <w:pPr>
              <w:pStyle w:val="SmallStandard"/>
            </w:pPr>
            <w:r w:rsidRPr="00491287">
              <w:t>References the Modules that belong to the ModuleList. If any of the referenced Modules participates in a configuration the completion components participate, too.</w:t>
            </w:r>
          </w:p>
        </w:tc>
      </w:tr>
    </w:tbl>
    <w:p w14:paraId="32EA7B17"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5F937124" w14:textId="77777777" w:rsidTr="00312475">
        <w:tc>
          <w:tcPr>
            <w:tcW w:w="2296" w:type="dxa"/>
            <w:gridSpan w:val="2"/>
          </w:tcPr>
          <w:p w14:paraId="6880FA4B"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370F0064"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558EBA71" w14:textId="77777777" w:rsidR="006A1F04" w:rsidRDefault="006A1F04" w:rsidP="00312475">
            <w:pPr>
              <w:jc w:val="center"/>
              <w:rPr>
                <w:b/>
                <w:sz w:val="16"/>
                <w:szCs w:val="16"/>
                <w:lang w:val="en-GB"/>
              </w:rPr>
            </w:pPr>
            <w:r>
              <w:rPr>
                <w:b/>
                <w:sz w:val="16"/>
                <w:szCs w:val="16"/>
                <w:lang w:val="en-GB"/>
              </w:rPr>
              <w:t>General</w:t>
            </w:r>
          </w:p>
        </w:tc>
      </w:tr>
      <w:tr w:rsidR="006A1F04" w:rsidRPr="00720F6F" w14:paraId="35429C46" w14:textId="77777777" w:rsidTr="00312475">
        <w:tc>
          <w:tcPr>
            <w:tcW w:w="1588" w:type="dxa"/>
          </w:tcPr>
          <w:p w14:paraId="36686817" w14:textId="77777777" w:rsidR="006A1F04" w:rsidRDefault="006A1F04" w:rsidP="00312475">
            <w:pPr>
              <w:rPr>
                <w:b/>
                <w:sz w:val="16"/>
                <w:szCs w:val="16"/>
                <w:lang w:val="en-GB"/>
              </w:rPr>
            </w:pPr>
            <w:r>
              <w:rPr>
                <w:b/>
                <w:sz w:val="16"/>
                <w:szCs w:val="16"/>
                <w:lang w:val="en-GB"/>
              </w:rPr>
              <w:t>Type</w:t>
            </w:r>
          </w:p>
        </w:tc>
        <w:tc>
          <w:tcPr>
            <w:tcW w:w="708" w:type="dxa"/>
          </w:tcPr>
          <w:p w14:paraId="5E6E176A" w14:textId="77777777" w:rsidR="006A1F04" w:rsidRDefault="006A1F04" w:rsidP="00312475">
            <w:pPr>
              <w:rPr>
                <w:b/>
                <w:sz w:val="16"/>
                <w:szCs w:val="16"/>
                <w:lang w:val="en-GB"/>
              </w:rPr>
            </w:pPr>
            <w:r>
              <w:rPr>
                <w:b/>
                <w:sz w:val="16"/>
                <w:szCs w:val="16"/>
                <w:lang w:val="en-GB"/>
              </w:rPr>
              <w:t>Mult</w:t>
            </w:r>
          </w:p>
        </w:tc>
        <w:tc>
          <w:tcPr>
            <w:tcW w:w="1560" w:type="dxa"/>
          </w:tcPr>
          <w:p w14:paraId="40852E46" w14:textId="77777777" w:rsidR="006A1F04" w:rsidRDefault="006A1F04" w:rsidP="00312475">
            <w:pPr>
              <w:rPr>
                <w:b/>
                <w:sz w:val="16"/>
                <w:szCs w:val="16"/>
                <w:lang w:val="en-GB"/>
              </w:rPr>
            </w:pPr>
            <w:r>
              <w:rPr>
                <w:b/>
                <w:sz w:val="16"/>
                <w:szCs w:val="16"/>
                <w:lang w:val="en-GB"/>
              </w:rPr>
              <w:t>Role</w:t>
            </w:r>
          </w:p>
        </w:tc>
        <w:tc>
          <w:tcPr>
            <w:tcW w:w="708" w:type="dxa"/>
          </w:tcPr>
          <w:p w14:paraId="504D1B6E" w14:textId="77777777" w:rsidR="006A1F04" w:rsidRDefault="006A1F04" w:rsidP="00312475">
            <w:pPr>
              <w:rPr>
                <w:b/>
                <w:sz w:val="16"/>
                <w:szCs w:val="16"/>
                <w:lang w:val="en-GB"/>
              </w:rPr>
            </w:pPr>
            <w:r>
              <w:rPr>
                <w:b/>
                <w:sz w:val="16"/>
                <w:szCs w:val="16"/>
                <w:lang w:val="en-GB"/>
              </w:rPr>
              <w:t>Mult</w:t>
            </w:r>
          </w:p>
        </w:tc>
        <w:tc>
          <w:tcPr>
            <w:tcW w:w="567" w:type="dxa"/>
          </w:tcPr>
          <w:p w14:paraId="3922294C"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6E971662" w14:textId="77777777" w:rsidR="006A1F04" w:rsidRPr="008359F5" w:rsidRDefault="006A1F04" w:rsidP="00312475">
            <w:pPr>
              <w:rPr>
                <w:b/>
                <w:sz w:val="16"/>
                <w:szCs w:val="16"/>
                <w:lang w:val="en-GB"/>
              </w:rPr>
            </w:pPr>
            <w:r>
              <w:rPr>
                <w:b/>
                <w:sz w:val="16"/>
                <w:szCs w:val="16"/>
                <w:lang w:val="en-GB"/>
              </w:rPr>
              <w:t>Comment</w:t>
            </w:r>
          </w:p>
        </w:tc>
      </w:tr>
      <w:tr w:rsidR="006A1F04" w:rsidRPr="00CC6307" w14:paraId="0FCBB175" w14:textId="77777777" w:rsidTr="00312475">
        <w:tc>
          <w:tcPr>
            <w:tcW w:w="1588" w:type="dxa"/>
          </w:tcPr>
          <w:p w14:paraId="5771E7D8" w14:textId="77777777" w:rsidR="006A1F04" w:rsidRPr="00634625" w:rsidRDefault="006A1F04" w:rsidP="00312475">
            <w:pPr>
              <w:pStyle w:val="SmallStandard"/>
            </w:pPr>
            <w:r>
              <w:t>ModuleListSpecification</w:t>
            </w:r>
          </w:p>
        </w:tc>
        <w:tc>
          <w:tcPr>
            <w:tcW w:w="708" w:type="dxa"/>
          </w:tcPr>
          <w:p w14:paraId="47D82F12" w14:textId="77777777" w:rsidR="006A1F04" w:rsidRPr="00D331EF" w:rsidRDefault="006A1F04" w:rsidP="00312475">
            <w:pPr>
              <w:pStyle w:val="SmallStandard"/>
            </w:pPr>
            <w:r w:rsidRPr="00D01517">
              <w:t>1</w:t>
            </w:r>
          </w:p>
        </w:tc>
        <w:tc>
          <w:tcPr>
            <w:tcW w:w="1560" w:type="dxa"/>
          </w:tcPr>
          <w:p w14:paraId="4B92AB11" w14:textId="77777777" w:rsidR="006A1F04" w:rsidRPr="00132C43" w:rsidRDefault="006A1F04" w:rsidP="00312475">
            <w:pPr>
              <w:pStyle w:val="SmallStandard"/>
            </w:pPr>
            <w:r>
              <w:t>moduleListConfiguration</w:t>
            </w:r>
          </w:p>
        </w:tc>
        <w:tc>
          <w:tcPr>
            <w:tcW w:w="708" w:type="dxa"/>
          </w:tcPr>
          <w:p w14:paraId="54B989BC" w14:textId="77777777" w:rsidR="006A1F04" w:rsidRPr="00D331EF" w:rsidRDefault="006A1F04" w:rsidP="00312475">
            <w:pPr>
              <w:pStyle w:val="SmallStandard"/>
            </w:pPr>
            <w:r w:rsidRPr="00D01517">
              <w:t>1..*</w:t>
            </w:r>
          </w:p>
        </w:tc>
        <w:tc>
          <w:tcPr>
            <w:tcW w:w="567" w:type="dxa"/>
          </w:tcPr>
          <w:p w14:paraId="6CE5D3FA" w14:textId="77777777" w:rsidR="006A1F04" w:rsidRDefault="006A1F04" w:rsidP="00312475">
            <w:pPr>
              <w:pStyle w:val="SmallStandard"/>
            </w:pPr>
            <w:r>
              <w:t>Y</w:t>
            </w:r>
          </w:p>
        </w:tc>
        <w:tc>
          <w:tcPr>
            <w:tcW w:w="3969" w:type="dxa"/>
          </w:tcPr>
          <w:p w14:paraId="48020020" w14:textId="77777777" w:rsidR="006A1F04" w:rsidRDefault="006A1F04" w:rsidP="00312475">
            <w:pPr>
              <w:pStyle w:val="SmallStandard"/>
            </w:pPr>
            <w:r w:rsidRPr="00491287">
              <w:t>Specifies the ModuleLists defined in the ModuleListSpecification.</w:t>
            </w:r>
          </w:p>
        </w:tc>
      </w:tr>
    </w:tbl>
    <w:p w14:paraId="14638337"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71" w:name="_cdc9f638437352fa54d026a99077c013"/>
      <w:r>
        <w:rPr>
          <w:lang w:val="en-GB"/>
        </w:rPr>
        <w:t>ModuleListSpecification</w:t>
      </w:r>
      <w:bookmarkEnd w:id="671"/>
    </w:p>
    <w:p w14:paraId="48AD80D0" w14:textId="77777777" w:rsidR="006A1F04" w:rsidRDefault="006A1F04" w:rsidP="006A1F04">
      <w:r>
        <w:rPr>
          <w:sz w:val="18"/>
          <w:szCs w:val="18"/>
        </w:rPr>
        <w:t>Specification for the description of module lists (see ModuleList).</w:t>
      </w:r>
    </w:p>
    <w:p w14:paraId="43338F5E"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64F1F994" w14:textId="77777777" w:rsidTr="00312475">
        <w:tc>
          <w:tcPr>
            <w:tcW w:w="2013" w:type="dxa"/>
            <w:tcMar>
              <w:top w:w="28" w:type="dxa"/>
              <w:left w:w="28" w:type="dxa"/>
              <w:bottom w:w="28" w:type="dxa"/>
              <w:right w:w="28" w:type="dxa"/>
            </w:tcMar>
          </w:tcPr>
          <w:p w14:paraId="2C0FE0E4"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8335933" w14:textId="5266A72F" w:rsidR="006A1F04" w:rsidRPr="00620BBE" w:rsidRDefault="006A1F04" w:rsidP="00312475">
            <w:pPr>
              <w:pStyle w:val="SmallStandard"/>
            </w:pPr>
            <w:hyperlink w:anchor="_9ba34530d5ce6e20dd4eb45b2a1a74c1" w:history="1">
              <w:r w:rsidRPr="00620BBE">
                <w:rPr>
                  <w:rStyle w:val="Hyperlink"/>
                  <w:rFonts w:eastAsiaTheme="majorEastAsia"/>
                </w:rPr>
                <w:t>Specification</w:t>
              </w:r>
            </w:hyperlink>
          </w:p>
        </w:tc>
      </w:tr>
      <w:tr w:rsidR="006A1F04" w:rsidRPr="008359F5" w14:paraId="5ACFFDBC" w14:textId="77777777" w:rsidTr="00312475">
        <w:tc>
          <w:tcPr>
            <w:tcW w:w="2013" w:type="dxa"/>
            <w:tcMar>
              <w:top w:w="28" w:type="dxa"/>
              <w:left w:w="28" w:type="dxa"/>
              <w:bottom w:w="28" w:type="dxa"/>
              <w:right w:w="28" w:type="dxa"/>
            </w:tcMar>
          </w:tcPr>
          <w:p w14:paraId="32008CF1"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A2BBBC9" w14:textId="77777777" w:rsidR="006A1F04" w:rsidRDefault="006A1F04" w:rsidP="00312475"/>
        </w:tc>
      </w:tr>
      <w:tr w:rsidR="006A1F04" w:rsidRPr="008359F5" w14:paraId="36C01E2E" w14:textId="77777777" w:rsidTr="00312475">
        <w:tc>
          <w:tcPr>
            <w:tcW w:w="2013" w:type="dxa"/>
            <w:tcMar>
              <w:top w:w="28" w:type="dxa"/>
              <w:left w:w="28" w:type="dxa"/>
              <w:bottom w:w="28" w:type="dxa"/>
              <w:right w:w="28" w:type="dxa"/>
            </w:tcMar>
          </w:tcPr>
          <w:p w14:paraId="78460ED4"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2B3CCAF" w14:textId="77777777" w:rsidR="006A1F04" w:rsidRPr="000437C1" w:rsidRDefault="006A1F04" w:rsidP="00312475">
            <w:pPr>
              <w:pStyle w:val="SmallStandard"/>
            </w:pPr>
            <w:r>
              <w:t>false</w:t>
            </w:r>
          </w:p>
        </w:tc>
      </w:tr>
    </w:tbl>
    <w:p w14:paraId="0352A4EE"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4BB80DF4" w14:textId="77777777" w:rsidTr="00312475">
        <w:tc>
          <w:tcPr>
            <w:tcW w:w="3856" w:type="dxa"/>
            <w:gridSpan w:val="3"/>
          </w:tcPr>
          <w:p w14:paraId="148DE640" w14:textId="77777777" w:rsidR="006A1F04" w:rsidRDefault="006A1F04" w:rsidP="00312475">
            <w:pPr>
              <w:jc w:val="center"/>
              <w:rPr>
                <w:b/>
                <w:sz w:val="16"/>
                <w:szCs w:val="16"/>
                <w:lang w:val="en-GB"/>
              </w:rPr>
            </w:pPr>
            <w:r>
              <w:rPr>
                <w:b/>
                <w:sz w:val="16"/>
                <w:szCs w:val="16"/>
                <w:lang w:val="en-GB"/>
              </w:rPr>
              <w:t>Other End</w:t>
            </w:r>
          </w:p>
        </w:tc>
        <w:tc>
          <w:tcPr>
            <w:tcW w:w="708" w:type="dxa"/>
          </w:tcPr>
          <w:p w14:paraId="22C6EA0A"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440D425F" w14:textId="77777777" w:rsidR="006A1F04" w:rsidRDefault="006A1F04" w:rsidP="00312475">
            <w:pPr>
              <w:jc w:val="center"/>
              <w:rPr>
                <w:b/>
                <w:sz w:val="16"/>
                <w:szCs w:val="16"/>
                <w:lang w:val="en-GB"/>
              </w:rPr>
            </w:pPr>
            <w:r>
              <w:rPr>
                <w:b/>
                <w:sz w:val="16"/>
                <w:szCs w:val="16"/>
                <w:lang w:val="en-GB"/>
              </w:rPr>
              <w:t>General</w:t>
            </w:r>
          </w:p>
        </w:tc>
      </w:tr>
      <w:tr w:rsidR="006A1F04" w:rsidRPr="00720F6F" w14:paraId="18C084C5" w14:textId="77777777" w:rsidTr="00312475">
        <w:tc>
          <w:tcPr>
            <w:tcW w:w="1573" w:type="dxa"/>
          </w:tcPr>
          <w:p w14:paraId="6EFC2281" w14:textId="77777777" w:rsidR="006A1F04" w:rsidRDefault="006A1F04" w:rsidP="00312475">
            <w:pPr>
              <w:rPr>
                <w:b/>
                <w:sz w:val="16"/>
                <w:szCs w:val="16"/>
                <w:lang w:val="en-GB"/>
              </w:rPr>
            </w:pPr>
            <w:r>
              <w:rPr>
                <w:b/>
                <w:sz w:val="16"/>
                <w:szCs w:val="16"/>
                <w:lang w:val="en-GB"/>
              </w:rPr>
              <w:t>Type</w:t>
            </w:r>
          </w:p>
        </w:tc>
        <w:tc>
          <w:tcPr>
            <w:tcW w:w="1574" w:type="dxa"/>
          </w:tcPr>
          <w:p w14:paraId="59C49909" w14:textId="77777777" w:rsidR="006A1F04" w:rsidRDefault="006A1F04" w:rsidP="00312475">
            <w:pPr>
              <w:rPr>
                <w:b/>
                <w:sz w:val="16"/>
                <w:szCs w:val="16"/>
                <w:lang w:val="en-GB"/>
              </w:rPr>
            </w:pPr>
            <w:r>
              <w:rPr>
                <w:b/>
                <w:sz w:val="16"/>
                <w:szCs w:val="16"/>
                <w:lang w:val="en-GB"/>
              </w:rPr>
              <w:t>Role</w:t>
            </w:r>
          </w:p>
        </w:tc>
        <w:tc>
          <w:tcPr>
            <w:tcW w:w="708" w:type="dxa"/>
          </w:tcPr>
          <w:p w14:paraId="662FD6F1" w14:textId="77777777" w:rsidR="006A1F04" w:rsidRDefault="006A1F04" w:rsidP="00312475">
            <w:pPr>
              <w:rPr>
                <w:b/>
                <w:sz w:val="16"/>
                <w:szCs w:val="16"/>
                <w:lang w:val="en-GB"/>
              </w:rPr>
            </w:pPr>
            <w:r>
              <w:rPr>
                <w:b/>
                <w:sz w:val="16"/>
                <w:szCs w:val="16"/>
                <w:lang w:val="en-GB"/>
              </w:rPr>
              <w:t>Mult</w:t>
            </w:r>
          </w:p>
        </w:tc>
        <w:tc>
          <w:tcPr>
            <w:tcW w:w="709" w:type="dxa"/>
          </w:tcPr>
          <w:p w14:paraId="5455D23C" w14:textId="77777777" w:rsidR="006A1F04" w:rsidRDefault="006A1F04" w:rsidP="00312475">
            <w:pPr>
              <w:rPr>
                <w:b/>
                <w:sz w:val="16"/>
                <w:szCs w:val="16"/>
                <w:lang w:val="en-GB"/>
              </w:rPr>
            </w:pPr>
            <w:r>
              <w:rPr>
                <w:b/>
                <w:sz w:val="16"/>
                <w:szCs w:val="16"/>
                <w:lang w:val="en-GB"/>
              </w:rPr>
              <w:t>Mult</w:t>
            </w:r>
          </w:p>
        </w:tc>
        <w:tc>
          <w:tcPr>
            <w:tcW w:w="567" w:type="dxa"/>
          </w:tcPr>
          <w:p w14:paraId="7B6F3D35"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758C0C4B" w14:textId="77777777" w:rsidR="006A1F04" w:rsidRPr="008359F5" w:rsidRDefault="006A1F04" w:rsidP="00312475">
            <w:pPr>
              <w:rPr>
                <w:b/>
                <w:sz w:val="16"/>
                <w:szCs w:val="16"/>
                <w:lang w:val="en-GB"/>
              </w:rPr>
            </w:pPr>
            <w:r>
              <w:rPr>
                <w:b/>
                <w:sz w:val="16"/>
                <w:szCs w:val="16"/>
                <w:lang w:val="en-GB"/>
              </w:rPr>
              <w:t>Comment</w:t>
            </w:r>
          </w:p>
        </w:tc>
      </w:tr>
      <w:tr w:rsidR="006A1F04" w:rsidRPr="00CC6307" w14:paraId="03C59239" w14:textId="77777777" w:rsidTr="00312475">
        <w:tc>
          <w:tcPr>
            <w:tcW w:w="1573" w:type="dxa"/>
          </w:tcPr>
          <w:p w14:paraId="2CB24638" w14:textId="77777777" w:rsidR="006A1F04" w:rsidRPr="00634625" w:rsidRDefault="006A1F04" w:rsidP="00312475">
            <w:pPr>
              <w:pStyle w:val="SmallStandard"/>
            </w:pPr>
            <w:r>
              <w:lastRenderedPageBreak/>
              <w:t>ModuleList</w:t>
            </w:r>
          </w:p>
        </w:tc>
        <w:tc>
          <w:tcPr>
            <w:tcW w:w="1574" w:type="dxa"/>
          </w:tcPr>
          <w:p w14:paraId="4E3CA537" w14:textId="77777777" w:rsidR="006A1F04" w:rsidRPr="00132C43" w:rsidRDefault="006A1F04" w:rsidP="00312475">
            <w:pPr>
              <w:pStyle w:val="SmallStandard"/>
            </w:pPr>
            <w:r>
              <w:t>moduleListConfiguration</w:t>
            </w:r>
          </w:p>
        </w:tc>
        <w:tc>
          <w:tcPr>
            <w:tcW w:w="708" w:type="dxa"/>
          </w:tcPr>
          <w:p w14:paraId="079B04C7" w14:textId="77777777" w:rsidR="006A1F04" w:rsidRPr="00D331EF" w:rsidRDefault="006A1F04" w:rsidP="00312475">
            <w:pPr>
              <w:pStyle w:val="SmallStandard"/>
            </w:pPr>
            <w:r w:rsidRPr="00574783">
              <w:t>1..*</w:t>
            </w:r>
          </w:p>
        </w:tc>
        <w:tc>
          <w:tcPr>
            <w:tcW w:w="709" w:type="dxa"/>
          </w:tcPr>
          <w:p w14:paraId="6112F8F1" w14:textId="77777777" w:rsidR="006A1F04" w:rsidRPr="00D331EF" w:rsidRDefault="006A1F04" w:rsidP="00312475">
            <w:pPr>
              <w:pStyle w:val="SmallStandard"/>
            </w:pPr>
            <w:r w:rsidRPr="00207506">
              <w:t>1</w:t>
            </w:r>
          </w:p>
        </w:tc>
        <w:tc>
          <w:tcPr>
            <w:tcW w:w="567" w:type="dxa"/>
          </w:tcPr>
          <w:p w14:paraId="2FE52DAA" w14:textId="77777777" w:rsidR="006A1F04" w:rsidRDefault="006A1F04" w:rsidP="00312475">
            <w:pPr>
              <w:pStyle w:val="SmallStandard"/>
            </w:pPr>
            <w:r>
              <w:t>Y</w:t>
            </w:r>
          </w:p>
        </w:tc>
        <w:tc>
          <w:tcPr>
            <w:tcW w:w="3969" w:type="dxa"/>
          </w:tcPr>
          <w:p w14:paraId="06158CC2" w14:textId="77777777" w:rsidR="006A1F04" w:rsidRDefault="006A1F04" w:rsidP="00312475">
            <w:pPr>
              <w:pStyle w:val="SmallStandard"/>
            </w:pPr>
            <w:r w:rsidRPr="00491287">
              <w:t>Specifies the ModuleLists defined in the ModuleListSpecification.</w:t>
            </w:r>
          </w:p>
        </w:tc>
      </w:tr>
    </w:tbl>
    <w:p w14:paraId="4D873A78" w14:textId="77777777" w:rsidR="006A1F04" w:rsidRPr="005254F8" w:rsidRDefault="006A1F04" w:rsidP="006A1F04">
      <w:pPr>
        <w:pStyle w:val="berschrift2"/>
        <w:keepLines w:val="0"/>
        <w:numPr>
          <w:ilvl w:val="1"/>
          <w:numId w:val="2"/>
        </w:numPr>
        <w:autoSpaceDE/>
        <w:autoSpaceDN/>
        <w:adjustRightInd/>
        <w:spacing w:before="240" w:after="60" w:line="240" w:lineRule="auto"/>
        <w:rPr>
          <w:lang w:val="en-GB"/>
        </w:rPr>
      </w:pPr>
      <w:bookmarkStart w:id="672" w:name="_Toc34923754"/>
      <w:r>
        <w:rPr>
          <w:lang w:val="en-GB"/>
        </w:rPr>
        <w:t xml:space="preserve">Module </w:t>
      </w:r>
      <w:bookmarkStart w:id="673" w:name="_62176c7a6ed44a8ff8c222c1d57458c7"/>
      <w:r>
        <w:rPr>
          <w:lang w:val="en-GB"/>
        </w:rPr>
        <w:t>net</w:t>
      </w:r>
      <w:bookmarkEnd w:id="672"/>
      <w:bookmarkEnd w:id="673"/>
    </w:p>
    <w:p w14:paraId="57DAFC69"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74" w:name="_011c3c7c41f70484f53e5c3acf04b07e"/>
      <w:r>
        <w:rPr>
          <w:lang w:val="en-GB"/>
        </w:rPr>
        <w:t>Net</w:t>
      </w:r>
      <w:bookmarkEnd w:id="674"/>
    </w:p>
    <w:p w14:paraId="07123ACA" w14:textId="77777777" w:rsidR="006A1F04" w:rsidRDefault="006A1F04" w:rsidP="006A1F04">
      <w:r>
        <w:rPr>
          <w:sz w:val="18"/>
          <w:szCs w:val="18"/>
        </w:rPr>
        <w:t xml:space="preserve">A Net is an undirected link between </w:t>
      </w:r>
      <w:r>
        <w:rPr>
          <w:i/>
          <w:iCs/>
          <w:sz w:val="18"/>
          <w:szCs w:val="18"/>
        </w:rPr>
        <w:t>NetworkPorts</w:t>
      </w:r>
      <w:r>
        <w:rPr>
          <w:sz w:val="18"/>
          <w:szCs w:val="18"/>
        </w:rPr>
        <w:t xml:space="preserve">. It defines that the </w:t>
      </w:r>
      <w:r>
        <w:rPr>
          <w:i/>
          <w:iCs/>
          <w:sz w:val="18"/>
          <w:szCs w:val="18"/>
        </w:rPr>
        <w:t>NetworkPorts</w:t>
      </w:r>
      <w:r>
        <w:rPr>
          <w:sz w:val="18"/>
          <w:szCs w:val="18"/>
        </w:rPr>
        <w:t xml:space="preserve"> are related to each other with the </w:t>
      </w:r>
      <w:r>
        <w:rPr>
          <w:i/>
          <w:iCs/>
          <w:sz w:val="18"/>
          <w:szCs w:val="18"/>
        </w:rPr>
        <w:t>Net</w:t>
      </w:r>
      <w:r>
        <w:rPr>
          <w:sz w:val="18"/>
          <w:szCs w:val="18"/>
        </w:rPr>
        <w:t>.</w:t>
      </w:r>
    </w:p>
    <w:p w14:paraId="61660769" w14:textId="77777777" w:rsidR="006A1F04" w:rsidRDefault="006A1F04" w:rsidP="006A1F04">
      <w:r>
        <w:rPr>
          <w:sz w:val="18"/>
          <w:szCs w:val="18"/>
        </w:rPr>
        <w:t xml:space="preserve">A </w:t>
      </w:r>
      <w:r>
        <w:rPr>
          <w:i/>
          <w:iCs/>
          <w:sz w:val="18"/>
          <w:szCs w:val="18"/>
        </w:rPr>
        <w:t>Net</w:t>
      </w:r>
      <w:r>
        <w:rPr>
          <w:sz w:val="18"/>
          <w:szCs w:val="18"/>
        </w:rPr>
        <w:t xml:space="preserve"> is normally an instance of a </w:t>
      </w:r>
      <w:r>
        <w:rPr>
          <w:i/>
          <w:iCs/>
          <w:sz w:val="18"/>
          <w:szCs w:val="18"/>
        </w:rPr>
        <w:t>NetType.</w:t>
      </w:r>
      <w:r>
        <w:rPr>
          <w:sz w:val="18"/>
          <w:szCs w:val="18"/>
        </w:rPr>
        <w:t xml:space="preserve"> E.g. if "CAN-BUS" is defined as a </w:t>
      </w:r>
      <w:r>
        <w:rPr>
          <w:i/>
          <w:iCs/>
          <w:sz w:val="18"/>
          <w:szCs w:val="18"/>
        </w:rPr>
        <w:t>NetType</w:t>
      </w:r>
      <w:r>
        <w:rPr>
          <w:sz w:val="18"/>
          <w:szCs w:val="18"/>
        </w:rPr>
        <w:t xml:space="preserve"> typical </w:t>
      </w:r>
      <w:r>
        <w:rPr>
          <w:i/>
          <w:iCs/>
          <w:sz w:val="18"/>
          <w:szCs w:val="18"/>
        </w:rPr>
        <w:t>Nets</w:t>
      </w:r>
      <w:r>
        <w:rPr>
          <w:sz w:val="18"/>
          <w:szCs w:val="18"/>
        </w:rPr>
        <w:t xml:space="preserve"> would be "BODY-CAN", "AUDIO-CAN".</w:t>
      </w:r>
    </w:p>
    <w:p w14:paraId="2237318B"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6B9AFD55" w14:textId="77777777" w:rsidTr="00312475">
        <w:tc>
          <w:tcPr>
            <w:tcW w:w="2013" w:type="dxa"/>
            <w:tcMar>
              <w:top w:w="28" w:type="dxa"/>
              <w:left w:w="28" w:type="dxa"/>
              <w:bottom w:w="28" w:type="dxa"/>
              <w:right w:w="28" w:type="dxa"/>
            </w:tcMar>
          </w:tcPr>
          <w:p w14:paraId="3A7478A3"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144E892" w14:textId="47288580" w:rsidR="006A1F04" w:rsidRPr="00620BBE" w:rsidRDefault="006A1F04" w:rsidP="00312475">
            <w:pPr>
              <w:pStyle w:val="SmallStandard"/>
            </w:pPr>
            <w:hyperlink w:anchor="_e52861d25155a71e061593fa266f88ae" w:history="1">
              <w:r w:rsidRPr="00620BBE">
                <w:rPr>
                  <w:rStyle w:val="Hyperlink"/>
                  <w:rFonts w:eastAsiaTheme="majorEastAsia"/>
                </w:rPr>
                <w:t>ConfigurableElement</w:t>
              </w:r>
            </w:hyperlink>
          </w:p>
        </w:tc>
      </w:tr>
      <w:tr w:rsidR="006A1F04" w:rsidRPr="008359F5" w14:paraId="01D7E2FE" w14:textId="77777777" w:rsidTr="00312475">
        <w:tc>
          <w:tcPr>
            <w:tcW w:w="2013" w:type="dxa"/>
            <w:tcMar>
              <w:top w:w="28" w:type="dxa"/>
              <w:left w:w="28" w:type="dxa"/>
              <w:bottom w:w="28" w:type="dxa"/>
              <w:right w:w="28" w:type="dxa"/>
            </w:tcMar>
          </w:tcPr>
          <w:p w14:paraId="33F58CFB"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E2E509F" w14:textId="77777777" w:rsidR="006A1F04" w:rsidRDefault="006A1F04" w:rsidP="00312475"/>
        </w:tc>
      </w:tr>
      <w:tr w:rsidR="006A1F04" w:rsidRPr="008359F5" w14:paraId="33BF7F93" w14:textId="77777777" w:rsidTr="00312475">
        <w:tc>
          <w:tcPr>
            <w:tcW w:w="2013" w:type="dxa"/>
            <w:tcMar>
              <w:top w:w="28" w:type="dxa"/>
              <w:left w:w="28" w:type="dxa"/>
              <w:bottom w:w="28" w:type="dxa"/>
              <w:right w:w="28" w:type="dxa"/>
            </w:tcMar>
          </w:tcPr>
          <w:p w14:paraId="522BEE3C"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A5F43F8" w14:textId="77777777" w:rsidR="006A1F04" w:rsidRPr="000437C1" w:rsidRDefault="006A1F04" w:rsidP="00312475">
            <w:pPr>
              <w:pStyle w:val="SmallStandard"/>
            </w:pPr>
            <w:r>
              <w:t>false</w:t>
            </w:r>
          </w:p>
        </w:tc>
      </w:tr>
    </w:tbl>
    <w:p w14:paraId="548DF541"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0033251F" w14:textId="77777777" w:rsidTr="00312475">
        <w:tc>
          <w:tcPr>
            <w:tcW w:w="2013" w:type="dxa"/>
            <w:tcMar>
              <w:top w:w="28" w:type="dxa"/>
              <w:left w:w="28" w:type="dxa"/>
              <w:bottom w:w="28" w:type="dxa"/>
              <w:right w:w="28" w:type="dxa"/>
            </w:tcMar>
          </w:tcPr>
          <w:p w14:paraId="6506AA0F"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BB6ED6C"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3BF1842"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5127585"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446BC40C" w14:textId="77777777" w:rsidTr="00312475">
        <w:tc>
          <w:tcPr>
            <w:tcW w:w="2013" w:type="dxa"/>
            <w:tcMar>
              <w:top w:w="28" w:type="dxa"/>
              <w:left w:w="28" w:type="dxa"/>
              <w:bottom w:w="28" w:type="dxa"/>
              <w:right w:w="28" w:type="dxa"/>
            </w:tcMar>
          </w:tcPr>
          <w:p w14:paraId="4523B369"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05A68FE0"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61EA463C"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73955F09" w14:textId="77777777" w:rsidR="006A1F04" w:rsidRDefault="006A1F04" w:rsidP="00312475">
            <w:pPr>
              <w:jc w:val="left"/>
            </w:pPr>
            <w:r>
              <w:rPr>
                <w:sz w:val="16"/>
                <w:szCs w:val="16"/>
              </w:rPr>
              <w:t>Specifies a unique identification of the Net. The identification is guaranteed to be unique within the NetSpecification.</w:t>
            </w:r>
          </w:p>
        </w:tc>
      </w:tr>
      <w:tr w:rsidR="006A1F04" w:rsidRPr="006675E2" w14:paraId="52C590E5" w14:textId="77777777" w:rsidTr="00312475">
        <w:tc>
          <w:tcPr>
            <w:tcW w:w="2013" w:type="dxa"/>
            <w:tcMar>
              <w:top w:w="28" w:type="dxa"/>
              <w:left w:w="28" w:type="dxa"/>
              <w:bottom w:w="28" w:type="dxa"/>
              <w:right w:w="28" w:type="dxa"/>
            </w:tcMar>
          </w:tcPr>
          <w:p w14:paraId="754CC9DC" w14:textId="77777777" w:rsidR="006A1F04" w:rsidRPr="00620BBE" w:rsidRDefault="006A1F04" w:rsidP="00312475">
            <w:pPr>
              <w:pStyle w:val="SmallStandard"/>
            </w:pPr>
            <w:r w:rsidRPr="00620BBE">
              <w:t>description</w:t>
            </w:r>
          </w:p>
        </w:tc>
        <w:tc>
          <w:tcPr>
            <w:tcW w:w="1559" w:type="dxa"/>
            <w:tcMar>
              <w:top w:w="28" w:type="dxa"/>
              <w:left w:w="28" w:type="dxa"/>
              <w:bottom w:w="28" w:type="dxa"/>
              <w:right w:w="28" w:type="dxa"/>
            </w:tcMar>
          </w:tcPr>
          <w:p w14:paraId="1DE90465" w14:textId="77777777" w:rsidR="006A1F04" w:rsidRPr="008359F5" w:rsidRDefault="006A1F04" w:rsidP="00312475">
            <w:pPr>
              <w:pStyle w:val="SmallStandard"/>
            </w:pPr>
            <w:r w:rsidRPr="00D21799">
              <w:t>AbstractLocalizedString</w:t>
            </w:r>
          </w:p>
        </w:tc>
        <w:tc>
          <w:tcPr>
            <w:tcW w:w="709" w:type="dxa"/>
            <w:tcMar>
              <w:top w:w="28" w:type="dxa"/>
              <w:left w:w="28" w:type="dxa"/>
              <w:bottom w:w="28" w:type="dxa"/>
              <w:right w:w="28" w:type="dxa"/>
            </w:tcMar>
          </w:tcPr>
          <w:p w14:paraId="0F5A59C1"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18320A65" w14:textId="77777777" w:rsidR="006A1F04" w:rsidRDefault="006A1F04" w:rsidP="00312475">
            <w:pPr>
              <w:jc w:val="left"/>
            </w:pPr>
            <w:r>
              <w:rPr>
                <w:sz w:val="16"/>
                <w:szCs w:val="16"/>
              </w:rPr>
              <w:t>Room for additional, human readable information about the Net.</w:t>
            </w:r>
          </w:p>
        </w:tc>
      </w:tr>
    </w:tbl>
    <w:p w14:paraId="0054709F"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709FEF1B" w14:textId="77777777" w:rsidTr="00312475">
        <w:tc>
          <w:tcPr>
            <w:tcW w:w="3856" w:type="dxa"/>
            <w:gridSpan w:val="3"/>
          </w:tcPr>
          <w:p w14:paraId="4271258E" w14:textId="77777777" w:rsidR="006A1F04" w:rsidRDefault="006A1F04" w:rsidP="00312475">
            <w:pPr>
              <w:jc w:val="center"/>
              <w:rPr>
                <w:b/>
                <w:sz w:val="16"/>
                <w:szCs w:val="16"/>
                <w:lang w:val="en-GB"/>
              </w:rPr>
            </w:pPr>
            <w:r>
              <w:rPr>
                <w:b/>
                <w:sz w:val="16"/>
                <w:szCs w:val="16"/>
                <w:lang w:val="en-GB"/>
              </w:rPr>
              <w:t>Other End</w:t>
            </w:r>
          </w:p>
        </w:tc>
        <w:tc>
          <w:tcPr>
            <w:tcW w:w="708" w:type="dxa"/>
          </w:tcPr>
          <w:p w14:paraId="09BA8F5C"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551A64F5" w14:textId="77777777" w:rsidR="006A1F04" w:rsidRDefault="006A1F04" w:rsidP="00312475">
            <w:pPr>
              <w:jc w:val="center"/>
              <w:rPr>
                <w:b/>
                <w:sz w:val="16"/>
                <w:szCs w:val="16"/>
                <w:lang w:val="en-GB"/>
              </w:rPr>
            </w:pPr>
            <w:r>
              <w:rPr>
                <w:b/>
                <w:sz w:val="16"/>
                <w:szCs w:val="16"/>
                <w:lang w:val="en-GB"/>
              </w:rPr>
              <w:t>General</w:t>
            </w:r>
          </w:p>
        </w:tc>
      </w:tr>
      <w:tr w:rsidR="006A1F04" w:rsidRPr="00720F6F" w14:paraId="54BCD263" w14:textId="77777777" w:rsidTr="00312475">
        <w:tc>
          <w:tcPr>
            <w:tcW w:w="1573" w:type="dxa"/>
          </w:tcPr>
          <w:p w14:paraId="42A4D26C" w14:textId="77777777" w:rsidR="006A1F04" w:rsidRDefault="006A1F04" w:rsidP="00312475">
            <w:pPr>
              <w:rPr>
                <w:b/>
                <w:sz w:val="16"/>
                <w:szCs w:val="16"/>
                <w:lang w:val="en-GB"/>
              </w:rPr>
            </w:pPr>
            <w:r>
              <w:rPr>
                <w:b/>
                <w:sz w:val="16"/>
                <w:szCs w:val="16"/>
                <w:lang w:val="en-GB"/>
              </w:rPr>
              <w:t>Type</w:t>
            </w:r>
          </w:p>
        </w:tc>
        <w:tc>
          <w:tcPr>
            <w:tcW w:w="1574" w:type="dxa"/>
          </w:tcPr>
          <w:p w14:paraId="48295D90" w14:textId="77777777" w:rsidR="006A1F04" w:rsidRDefault="006A1F04" w:rsidP="00312475">
            <w:pPr>
              <w:rPr>
                <w:b/>
                <w:sz w:val="16"/>
                <w:szCs w:val="16"/>
                <w:lang w:val="en-GB"/>
              </w:rPr>
            </w:pPr>
            <w:r>
              <w:rPr>
                <w:b/>
                <w:sz w:val="16"/>
                <w:szCs w:val="16"/>
                <w:lang w:val="en-GB"/>
              </w:rPr>
              <w:t>Role</w:t>
            </w:r>
          </w:p>
        </w:tc>
        <w:tc>
          <w:tcPr>
            <w:tcW w:w="708" w:type="dxa"/>
          </w:tcPr>
          <w:p w14:paraId="75F73F77" w14:textId="77777777" w:rsidR="006A1F04" w:rsidRDefault="006A1F04" w:rsidP="00312475">
            <w:pPr>
              <w:rPr>
                <w:b/>
                <w:sz w:val="16"/>
                <w:szCs w:val="16"/>
                <w:lang w:val="en-GB"/>
              </w:rPr>
            </w:pPr>
            <w:r>
              <w:rPr>
                <w:b/>
                <w:sz w:val="16"/>
                <w:szCs w:val="16"/>
                <w:lang w:val="en-GB"/>
              </w:rPr>
              <w:t>Mult</w:t>
            </w:r>
          </w:p>
        </w:tc>
        <w:tc>
          <w:tcPr>
            <w:tcW w:w="709" w:type="dxa"/>
          </w:tcPr>
          <w:p w14:paraId="294AB67D" w14:textId="77777777" w:rsidR="006A1F04" w:rsidRDefault="006A1F04" w:rsidP="00312475">
            <w:pPr>
              <w:rPr>
                <w:b/>
                <w:sz w:val="16"/>
                <w:szCs w:val="16"/>
                <w:lang w:val="en-GB"/>
              </w:rPr>
            </w:pPr>
            <w:r>
              <w:rPr>
                <w:b/>
                <w:sz w:val="16"/>
                <w:szCs w:val="16"/>
                <w:lang w:val="en-GB"/>
              </w:rPr>
              <w:t>Mult</w:t>
            </w:r>
          </w:p>
        </w:tc>
        <w:tc>
          <w:tcPr>
            <w:tcW w:w="567" w:type="dxa"/>
          </w:tcPr>
          <w:p w14:paraId="32478F6F"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7E566DBC" w14:textId="77777777" w:rsidR="006A1F04" w:rsidRPr="008359F5" w:rsidRDefault="006A1F04" w:rsidP="00312475">
            <w:pPr>
              <w:rPr>
                <w:b/>
                <w:sz w:val="16"/>
                <w:szCs w:val="16"/>
                <w:lang w:val="en-GB"/>
              </w:rPr>
            </w:pPr>
            <w:r>
              <w:rPr>
                <w:b/>
                <w:sz w:val="16"/>
                <w:szCs w:val="16"/>
                <w:lang w:val="en-GB"/>
              </w:rPr>
              <w:t>Comment</w:t>
            </w:r>
          </w:p>
        </w:tc>
      </w:tr>
      <w:tr w:rsidR="006A1F04" w:rsidRPr="00CC6307" w14:paraId="453D7E92" w14:textId="77777777" w:rsidTr="00312475">
        <w:tc>
          <w:tcPr>
            <w:tcW w:w="1573" w:type="dxa"/>
          </w:tcPr>
          <w:p w14:paraId="6ADFFB00" w14:textId="77777777" w:rsidR="006A1F04" w:rsidRPr="00634625" w:rsidRDefault="006A1F04" w:rsidP="00312475">
            <w:pPr>
              <w:pStyle w:val="SmallStandard"/>
            </w:pPr>
            <w:r>
              <w:t>NetworkPort</w:t>
            </w:r>
          </w:p>
        </w:tc>
        <w:tc>
          <w:tcPr>
            <w:tcW w:w="1574" w:type="dxa"/>
          </w:tcPr>
          <w:p w14:paraId="2DAD2371" w14:textId="77777777" w:rsidR="006A1F04" w:rsidRPr="00132C43" w:rsidRDefault="006A1F04" w:rsidP="00312475">
            <w:pPr>
              <w:pStyle w:val="SmallStandard"/>
            </w:pPr>
            <w:r>
              <w:t>networkPort</w:t>
            </w:r>
          </w:p>
        </w:tc>
        <w:tc>
          <w:tcPr>
            <w:tcW w:w="708" w:type="dxa"/>
          </w:tcPr>
          <w:p w14:paraId="66356404" w14:textId="77777777" w:rsidR="006A1F04" w:rsidRPr="00D331EF" w:rsidRDefault="006A1F04" w:rsidP="00312475">
            <w:pPr>
              <w:pStyle w:val="SmallStandard"/>
            </w:pPr>
            <w:r w:rsidRPr="00574783">
              <w:t>1..*</w:t>
            </w:r>
          </w:p>
        </w:tc>
        <w:tc>
          <w:tcPr>
            <w:tcW w:w="709" w:type="dxa"/>
          </w:tcPr>
          <w:p w14:paraId="294ACF9C" w14:textId="77777777" w:rsidR="006A1F04" w:rsidRPr="00D331EF" w:rsidRDefault="006A1F04" w:rsidP="00312475">
            <w:pPr>
              <w:pStyle w:val="SmallStandard"/>
            </w:pPr>
            <w:r w:rsidRPr="00207506">
              <w:t>1</w:t>
            </w:r>
          </w:p>
        </w:tc>
        <w:tc>
          <w:tcPr>
            <w:tcW w:w="567" w:type="dxa"/>
          </w:tcPr>
          <w:p w14:paraId="360B6B90" w14:textId="77777777" w:rsidR="006A1F04" w:rsidRPr="00D331EF" w:rsidRDefault="006A1F04" w:rsidP="00312475">
            <w:pPr>
              <w:pStyle w:val="SmallStandard"/>
            </w:pPr>
            <w:r>
              <w:t>N</w:t>
            </w:r>
          </w:p>
        </w:tc>
        <w:tc>
          <w:tcPr>
            <w:tcW w:w="3969" w:type="dxa"/>
          </w:tcPr>
          <w:p w14:paraId="6F2A4F9F" w14:textId="77777777" w:rsidR="006A1F04" w:rsidRDefault="006A1F04" w:rsidP="00312475">
            <w:pPr>
              <w:pStyle w:val="SmallStandard"/>
            </w:pPr>
            <w:r w:rsidRPr="00491287">
              <w:t xml:space="preserve">References the NetworkPorts that are connected by the Net. </w:t>
            </w:r>
          </w:p>
        </w:tc>
      </w:tr>
      <w:tr w:rsidR="006A1F04" w:rsidRPr="00CC6307" w14:paraId="335B9196" w14:textId="77777777" w:rsidTr="00312475">
        <w:tc>
          <w:tcPr>
            <w:tcW w:w="1573" w:type="dxa"/>
          </w:tcPr>
          <w:p w14:paraId="632D91F6" w14:textId="77777777" w:rsidR="006A1F04" w:rsidRPr="00634625" w:rsidRDefault="006A1F04" w:rsidP="00312475">
            <w:pPr>
              <w:pStyle w:val="SmallStandard"/>
            </w:pPr>
            <w:r>
              <w:t>NetType</w:t>
            </w:r>
          </w:p>
        </w:tc>
        <w:tc>
          <w:tcPr>
            <w:tcW w:w="1574" w:type="dxa"/>
          </w:tcPr>
          <w:p w14:paraId="66456BEC" w14:textId="77777777" w:rsidR="006A1F04" w:rsidRPr="00132C43" w:rsidRDefault="006A1F04" w:rsidP="00312475">
            <w:pPr>
              <w:pStyle w:val="SmallStandard"/>
            </w:pPr>
            <w:r>
              <w:t>netType</w:t>
            </w:r>
          </w:p>
        </w:tc>
        <w:tc>
          <w:tcPr>
            <w:tcW w:w="708" w:type="dxa"/>
          </w:tcPr>
          <w:p w14:paraId="104A299C" w14:textId="77777777" w:rsidR="006A1F04" w:rsidRPr="00D331EF" w:rsidRDefault="006A1F04" w:rsidP="00312475">
            <w:pPr>
              <w:pStyle w:val="SmallStandard"/>
            </w:pPr>
            <w:r w:rsidRPr="00574783">
              <w:t>0..1</w:t>
            </w:r>
          </w:p>
        </w:tc>
        <w:tc>
          <w:tcPr>
            <w:tcW w:w="709" w:type="dxa"/>
          </w:tcPr>
          <w:p w14:paraId="082AF63B" w14:textId="77777777" w:rsidR="006A1F04" w:rsidRDefault="006A1F04" w:rsidP="00312475"/>
        </w:tc>
        <w:tc>
          <w:tcPr>
            <w:tcW w:w="567" w:type="dxa"/>
          </w:tcPr>
          <w:p w14:paraId="7334DD84" w14:textId="77777777" w:rsidR="006A1F04" w:rsidRPr="00D331EF" w:rsidRDefault="006A1F04" w:rsidP="00312475">
            <w:pPr>
              <w:pStyle w:val="SmallStandard"/>
            </w:pPr>
            <w:r>
              <w:t>N</w:t>
            </w:r>
          </w:p>
        </w:tc>
        <w:tc>
          <w:tcPr>
            <w:tcW w:w="3969" w:type="dxa"/>
          </w:tcPr>
          <w:p w14:paraId="4E2317F9" w14:textId="77777777" w:rsidR="006A1F04" w:rsidRDefault="006A1F04" w:rsidP="00312475"/>
        </w:tc>
      </w:tr>
    </w:tbl>
    <w:p w14:paraId="5AECF112"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66250905" w14:textId="77777777" w:rsidTr="00312475">
        <w:tc>
          <w:tcPr>
            <w:tcW w:w="2296" w:type="dxa"/>
            <w:gridSpan w:val="2"/>
          </w:tcPr>
          <w:p w14:paraId="4EE9279D"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61A19756"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0F37AE43" w14:textId="77777777" w:rsidR="006A1F04" w:rsidRDefault="006A1F04" w:rsidP="00312475">
            <w:pPr>
              <w:jc w:val="center"/>
              <w:rPr>
                <w:b/>
                <w:sz w:val="16"/>
                <w:szCs w:val="16"/>
                <w:lang w:val="en-GB"/>
              </w:rPr>
            </w:pPr>
            <w:r>
              <w:rPr>
                <w:b/>
                <w:sz w:val="16"/>
                <w:szCs w:val="16"/>
                <w:lang w:val="en-GB"/>
              </w:rPr>
              <w:t>General</w:t>
            </w:r>
          </w:p>
        </w:tc>
      </w:tr>
      <w:tr w:rsidR="006A1F04" w:rsidRPr="00720F6F" w14:paraId="7E09D5C9" w14:textId="77777777" w:rsidTr="00312475">
        <w:tc>
          <w:tcPr>
            <w:tcW w:w="1588" w:type="dxa"/>
          </w:tcPr>
          <w:p w14:paraId="35D7E600" w14:textId="77777777" w:rsidR="006A1F04" w:rsidRDefault="006A1F04" w:rsidP="00312475">
            <w:pPr>
              <w:rPr>
                <w:b/>
                <w:sz w:val="16"/>
                <w:szCs w:val="16"/>
                <w:lang w:val="en-GB"/>
              </w:rPr>
            </w:pPr>
            <w:r>
              <w:rPr>
                <w:b/>
                <w:sz w:val="16"/>
                <w:szCs w:val="16"/>
                <w:lang w:val="en-GB"/>
              </w:rPr>
              <w:t>Type</w:t>
            </w:r>
          </w:p>
        </w:tc>
        <w:tc>
          <w:tcPr>
            <w:tcW w:w="708" w:type="dxa"/>
          </w:tcPr>
          <w:p w14:paraId="369F5808" w14:textId="77777777" w:rsidR="006A1F04" w:rsidRDefault="006A1F04" w:rsidP="00312475">
            <w:pPr>
              <w:rPr>
                <w:b/>
                <w:sz w:val="16"/>
                <w:szCs w:val="16"/>
                <w:lang w:val="en-GB"/>
              </w:rPr>
            </w:pPr>
            <w:r>
              <w:rPr>
                <w:b/>
                <w:sz w:val="16"/>
                <w:szCs w:val="16"/>
                <w:lang w:val="en-GB"/>
              </w:rPr>
              <w:t>Mult</w:t>
            </w:r>
          </w:p>
        </w:tc>
        <w:tc>
          <w:tcPr>
            <w:tcW w:w="1560" w:type="dxa"/>
          </w:tcPr>
          <w:p w14:paraId="1A00F011" w14:textId="77777777" w:rsidR="006A1F04" w:rsidRDefault="006A1F04" w:rsidP="00312475">
            <w:pPr>
              <w:rPr>
                <w:b/>
                <w:sz w:val="16"/>
                <w:szCs w:val="16"/>
                <w:lang w:val="en-GB"/>
              </w:rPr>
            </w:pPr>
            <w:r>
              <w:rPr>
                <w:b/>
                <w:sz w:val="16"/>
                <w:szCs w:val="16"/>
                <w:lang w:val="en-GB"/>
              </w:rPr>
              <w:t>Role</w:t>
            </w:r>
          </w:p>
        </w:tc>
        <w:tc>
          <w:tcPr>
            <w:tcW w:w="708" w:type="dxa"/>
          </w:tcPr>
          <w:p w14:paraId="310688C1" w14:textId="77777777" w:rsidR="006A1F04" w:rsidRDefault="006A1F04" w:rsidP="00312475">
            <w:pPr>
              <w:rPr>
                <w:b/>
                <w:sz w:val="16"/>
                <w:szCs w:val="16"/>
                <w:lang w:val="en-GB"/>
              </w:rPr>
            </w:pPr>
            <w:r>
              <w:rPr>
                <w:b/>
                <w:sz w:val="16"/>
                <w:szCs w:val="16"/>
                <w:lang w:val="en-GB"/>
              </w:rPr>
              <w:t>Mult</w:t>
            </w:r>
          </w:p>
        </w:tc>
        <w:tc>
          <w:tcPr>
            <w:tcW w:w="567" w:type="dxa"/>
          </w:tcPr>
          <w:p w14:paraId="62B92004"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730E135D" w14:textId="77777777" w:rsidR="006A1F04" w:rsidRPr="008359F5" w:rsidRDefault="006A1F04" w:rsidP="00312475">
            <w:pPr>
              <w:rPr>
                <w:b/>
                <w:sz w:val="16"/>
                <w:szCs w:val="16"/>
                <w:lang w:val="en-GB"/>
              </w:rPr>
            </w:pPr>
            <w:r>
              <w:rPr>
                <w:b/>
                <w:sz w:val="16"/>
                <w:szCs w:val="16"/>
                <w:lang w:val="en-GB"/>
              </w:rPr>
              <w:t>Comment</w:t>
            </w:r>
          </w:p>
        </w:tc>
      </w:tr>
      <w:tr w:rsidR="006A1F04" w:rsidRPr="00CC6307" w14:paraId="0E8813E3" w14:textId="77777777" w:rsidTr="00312475">
        <w:tc>
          <w:tcPr>
            <w:tcW w:w="1588" w:type="dxa"/>
          </w:tcPr>
          <w:p w14:paraId="5A5B7BBA" w14:textId="77777777" w:rsidR="006A1F04" w:rsidRPr="00634625" w:rsidRDefault="006A1F04" w:rsidP="00312475">
            <w:pPr>
              <w:pStyle w:val="SmallStandard"/>
            </w:pPr>
            <w:r>
              <w:t>NetSpecification</w:t>
            </w:r>
          </w:p>
        </w:tc>
        <w:tc>
          <w:tcPr>
            <w:tcW w:w="708" w:type="dxa"/>
          </w:tcPr>
          <w:p w14:paraId="02A66438" w14:textId="77777777" w:rsidR="006A1F04" w:rsidRPr="00D331EF" w:rsidRDefault="006A1F04" w:rsidP="00312475">
            <w:pPr>
              <w:pStyle w:val="SmallStandard"/>
            </w:pPr>
            <w:r w:rsidRPr="00D01517">
              <w:t>1</w:t>
            </w:r>
          </w:p>
        </w:tc>
        <w:tc>
          <w:tcPr>
            <w:tcW w:w="1560" w:type="dxa"/>
          </w:tcPr>
          <w:p w14:paraId="445F5D0F" w14:textId="77777777" w:rsidR="006A1F04" w:rsidRPr="00132C43" w:rsidRDefault="006A1F04" w:rsidP="00312475">
            <w:pPr>
              <w:pStyle w:val="SmallStandard"/>
            </w:pPr>
            <w:r>
              <w:t>net</w:t>
            </w:r>
          </w:p>
        </w:tc>
        <w:tc>
          <w:tcPr>
            <w:tcW w:w="708" w:type="dxa"/>
          </w:tcPr>
          <w:p w14:paraId="1981E271" w14:textId="77777777" w:rsidR="006A1F04" w:rsidRPr="00D331EF" w:rsidRDefault="006A1F04" w:rsidP="00312475">
            <w:pPr>
              <w:pStyle w:val="SmallStandard"/>
            </w:pPr>
            <w:r w:rsidRPr="00D01517">
              <w:t>0..*</w:t>
            </w:r>
          </w:p>
        </w:tc>
        <w:tc>
          <w:tcPr>
            <w:tcW w:w="567" w:type="dxa"/>
          </w:tcPr>
          <w:p w14:paraId="26D8D94D" w14:textId="77777777" w:rsidR="006A1F04" w:rsidRDefault="006A1F04" w:rsidP="00312475">
            <w:pPr>
              <w:pStyle w:val="SmallStandard"/>
            </w:pPr>
            <w:r>
              <w:t>Y</w:t>
            </w:r>
          </w:p>
        </w:tc>
        <w:tc>
          <w:tcPr>
            <w:tcW w:w="3969" w:type="dxa"/>
          </w:tcPr>
          <w:p w14:paraId="6815270D" w14:textId="77777777" w:rsidR="006A1F04" w:rsidRDefault="006A1F04" w:rsidP="00312475">
            <w:pPr>
              <w:pStyle w:val="SmallStandard"/>
            </w:pPr>
            <w:r w:rsidRPr="00491287">
              <w:t>Specifies the Nets defined in the NetSpecification.</w:t>
            </w:r>
          </w:p>
        </w:tc>
      </w:tr>
      <w:tr w:rsidR="006A1F04" w:rsidRPr="00CC6307" w14:paraId="37AD59DB" w14:textId="77777777" w:rsidTr="00312475">
        <w:tc>
          <w:tcPr>
            <w:tcW w:w="1588" w:type="dxa"/>
          </w:tcPr>
          <w:p w14:paraId="156FB01A" w14:textId="77777777" w:rsidR="006A1F04" w:rsidRPr="00634625" w:rsidRDefault="006A1F04" w:rsidP="00312475">
            <w:pPr>
              <w:pStyle w:val="SmallStandard"/>
            </w:pPr>
            <w:r>
              <w:t>Connection</w:t>
            </w:r>
          </w:p>
        </w:tc>
        <w:tc>
          <w:tcPr>
            <w:tcW w:w="708" w:type="dxa"/>
          </w:tcPr>
          <w:p w14:paraId="78C3979B" w14:textId="77777777" w:rsidR="006A1F04" w:rsidRPr="00D331EF" w:rsidRDefault="006A1F04" w:rsidP="00312475">
            <w:pPr>
              <w:pStyle w:val="SmallStandard"/>
            </w:pPr>
            <w:r w:rsidRPr="00D01517">
              <w:t>0..*</w:t>
            </w:r>
          </w:p>
        </w:tc>
        <w:tc>
          <w:tcPr>
            <w:tcW w:w="1560" w:type="dxa"/>
          </w:tcPr>
          <w:p w14:paraId="029BFE10" w14:textId="77777777" w:rsidR="006A1F04" w:rsidRPr="00132C43" w:rsidRDefault="006A1F04" w:rsidP="00312475">
            <w:pPr>
              <w:pStyle w:val="SmallStandard"/>
            </w:pPr>
            <w:r>
              <w:t>net</w:t>
            </w:r>
          </w:p>
        </w:tc>
        <w:tc>
          <w:tcPr>
            <w:tcW w:w="708" w:type="dxa"/>
          </w:tcPr>
          <w:p w14:paraId="356E5CE4" w14:textId="77777777" w:rsidR="006A1F04" w:rsidRPr="00D331EF" w:rsidRDefault="006A1F04" w:rsidP="00312475">
            <w:pPr>
              <w:pStyle w:val="SmallStandard"/>
            </w:pPr>
            <w:r w:rsidRPr="00D01517">
              <w:t>0..1</w:t>
            </w:r>
          </w:p>
        </w:tc>
        <w:tc>
          <w:tcPr>
            <w:tcW w:w="567" w:type="dxa"/>
          </w:tcPr>
          <w:p w14:paraId="65EE6FB2" w14:textId="77777777" w:rsidR="006A1F04" w:rsidRPr="00D331EF" w:rsidRDefault="006A1F04" w:rsidP="00312475">
            <w:pPr>
              <w:pStyle w:val="SmallStandard"/>
            </w:pPr>
            <w:r>
              <w:t>N</w:t>
            </w:r>
          </w:p>
        </w:tc>
        <w:tc>
          <w:tcPr>
            <w:tcW w:w="3969" w:type="dxa"/>
          </w:tcPr>
          <w:p w14:paraId="073FDA7B" w14:textId="77777777" w:rsidR="006A1F04" w:rsidRDefault="006A1F04" w:rsidP="00312475">
            <w:pPr>
              <w:pStyle w:val="SmallStandard"/>
            </w:pPr>
            <w:r w:rsidRPr="00491287">
              <w:t>References the Net that is realized by the Connection.</w:t>
            </w:r>
          </w:p>
        </w:tc>
      </w:tr>
      <w:tr w:rsidR="006A1F04" w:rsidRPr="00CC6307" w14:paraId="564811ED" w14:textId="77777777" w:rsidTr="00312475">
        <w:tc>
          <w:tcPr>
            <w:tcW w:w="1588" w:type="dxa"/>
          </w:tcPr>
          <w:p w14:paraId="105CF0BE" w14:textId="77777777" w:rsidR="006A1F04" w:rsidRPr="00634625" w:rsidRDefault="006A1F04" w:rsidP="00312475">
            <w:pPr>
              <w:pStyle w:val="SmallStandard"/>
            </w:pPr>
            <w:r>
              <w:t>NetGroup</w:t>
            </w:r>
          </w:p>
        </w:tc>
        <w:tc>
          <w:tcPr>
            <w:tcW w:w="708" w:type="dxa"/>
          </w:tcPr>
          <w:p w14:paraId="588C55C1" w14:textId="77777777" w:rsidR="006A1F04" w:rsidRPr="00D331EF" w:rsidRDefault="006A1F04" w:rsidP="00312475">
            <w:pPr>
              <w:pStyle w:val="SmallStandard"/>
            </w:pPr>
            <w:r w:rsidRPr="00D01517">
              <w:t>0..1</w:t>
            </w:r>
          </w:p>
        </w:tc>
        <w:tc>
          <w:tcPr>
            <w:tcW w:w="1560" w:type="dxa"/>
          </w:tcPr>
          <w:p w14:paraId="1AC2B7D0" w14:textId="77777777" w:rsidR="006A1F04" w:rsidRPr="00132C43" w:rsidRDefault="006A1F04" w:rsidP="00312475">
            <w:pPr>
              <w:pStyle w:val="SmallStandard"/>
            </w:pPr>
            <w:r>
              <w:t>net</w:t>
            </w:r>
          </w:p>
        </w:tc>
        <w:tc>
          <w:tcPr>
            <w:tcW w:w="708" w:type="dxa"/>
          </w:tcPr>
          <w:p w14:paraId="3B127337" w14:textId="77777777" w:rsidR="006A1F04" w:rsidRPr="00D331EF" w:rsidRDefault="006A1F04" w:rsidP="00312475">
            <w:pPr>
              <w:pStyle w:val="SmallStandard"/>
            </w:pPr>
            <w:r w:rsidRPr="00D01517">
              <w:t>2..*</w:t>
            </w:r>
          </w:p>
        </w:tc>
        <w:tc>
          <w:tcPr>
            <w:tcW w:w="567" w:type="dxa"/>
          </w:tcPr>
          <w:p w14:paraId="4DDAD7DA" w14:textId="77777777" w:rsidR="006A1F04" w:rsidRPr="00D331EF" w:rsidRDefault="006A1F04" w:rsidP="00312475">
            <w:pPr>
              <w:pStyle w:val="SmallStandard"/>
            </w:pPr>
            <w:r>
              <w:t>N</w:t>
            </w:r>
          </w:p>
        </w:tc>
        <w:tc>
          <w:tcPr>
            <w:tcW w:w="3969" w:type="dxa"/>
          </w:tcPr>
          <w:p w14:paraId="5F979BFD" w14:textId="77777777" w:rsidR="006A1F04" w:rsidRDefault="006A1F04" w:rsidP="00312475">
            <w:pPr>
              <w:pStyle w:val="SmallStandard"/>
            </w:pPr>
            <w:r w:rsidRPr="00491287">
              <w:t xml:space="preserve">References the Nets that are grouped by the NetGroup. </w:t>
            </w:r>
          </w:p>
        </w:tc>
      </w:tr>
    </w:tbl>
    <w:p w14:paraId="25E482D9"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75" w:name="_730b55006ca2d050a9d04da8e6c40dd0"/>
      <w:r>
        <w:rPr>
          <w:lang w:val="en-GB"/>
        </w:rPr>
        <w:t>NetGroup</w:t>
      </w:r>
      <w:bookmarkEnd w:id="675"/>
    </w:p>
    <w:p w14:paraId="4A7C78D4" w14:textId="77777777" w:rsidR="006A1F04" w:rsidRDefault="006A1F04" w:rsidP="006A1F04">
      <w:r>
        <w:rPr>
          <w:sz w:val="18"/>
          <w:szCs w:val="18"/>
        </w:rPr>
        <w:t xml:space="preserve">Defines a logical grouping of specific </w:t>
      </w:r>
      <w:r>
        <w:rPr>
          <w:i/>
          <w:iCs/>
          <w:sz w:val="18"/>
          <w:szCs w:val="18"/>
        </w:rPr>
        <w:t>Nets</w:t>
      </w:r>
      <w:r>
        <w:rPr>
          <w:sz w:val="18"/>
          <w:szCs w:val="18"/>
        </w:rPr>
        <w:t xml:space="preserve">. For example, it can be used to identify all </w:t>
      </w:r>
      <w:r>
        <w:rPr>
          <w:i/>
          <w:iCs/>
          <w:sz w:val="18"/>
          <w:szCs w:val="18"/>
        </w:rPr>
        <w:t>Nets</w:t>
      </w:r>
      <w:r>
        <w:rPr>
          <w:sz w:val="18"/>
          <w:szCs w:val="18"/>
        </w:rPr>
        <w:t xml:space="preserve"> of specific CAN domain, a function, a requirement level (e.g. Safety &amp; Security).</w:t>
      </w:r>
    </w:p>
    <w:p w14:paraId="2434271F"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1BF49B60" w14:textId="77777777" w:rsidTr="00312475">
        <w:tc>
          <w:tcPr>
            <w:tcW w:w="2013" w:type="dxa"/>
            <w:tcMar>
              <w:top w:w="28" w:type="dxa"/>
              <w:left w:w="28" w:type="dxa"/>
              <w:bottom w:w="28" w:type="dxa"/>
              <w:right w:w="28" w:type="dxa"/>
            </w:tcMar>
          </w:tcPr>
          <w:p w14:paraId="7FCD9C63"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DF570CA" w14:textId="789647A7" w:rsidR="006A1F04" w:rsidRPr="00620BBE" w:rsidRDefault="006A1F04" w:rsidP="00312475">
            <w:pPr>
              <w:pStyle w:val="SmallStandard"/>
            </w:pPr>
            <w:hyperlink w:anchor="_e52861d25155a71e061593fa266f88ae" w:history="1">
              <w:r w:rsidRPr="00620BBE">
                <w:rPr>
                  <w:rStyle w:val="Hyperlink"/>
                  <w:rFonts w:eastAsiaTheme="majorEastAsia"/>
                </w:rPr>
                <w:t>ConfigurableElement</w:t>
              </w:r>
            </w:hyperlink>
          </w:p>
        </w:tc>
      </w:tr>
      <w:tr w:rsidR="006A1F04" w:rsidRPr="008359F5" w14:paraId="318C0366" w14:textId="77777777" w:rsidTr="00312475">
        <w:tc>
          <w:tcPr>
            <w:tcW w:w="2013" w:type="dxa"/>
            <w:tcMar>
              <w:top w:w="28" w:type="dxa"/>
              <w:left w:w="28" w:type="dxa"/>
              <w:bottom w:w="28" w:type="dxa"/>
              <w:right w:w="28" w:type="dxa"/>
            </w:tcMar>
          </w:tcPr>
          <w:p w14:paraId="11F968E0"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839194A" w14:textId="77777777" w:rsidR="006A1F04" w:rsidRDefault="006A1F04" w:rsidP="00312475"/>
        </w:tc>
      </w:tr>
      <w:tr w:rsidR="006A1F04" w:rsidRPr="008359F5" w14:paraId="2F9F29EE" w14:textId="77777777" w:rsidTr="00312475">
        <w:tc>
          <w:tcPr>
            <w:tcW w:w="2013" w:type="dxa"/>
            <w:tcMar>
              <w:top w:w="28" w:type="dxa"/>
              <w:left w:w="28" w:type="dxa"/>
              <w:bottom w:w="28" w:type="dxa"/>
              <w:right w:w="28" w:type="dxa"/>
            </w:tcMar>
          </w:tcPr>
          <w:p w14:paraId="636B3FE3" w14:textId="77777777" w:rsidR="006A1F04" w:rsidRPr="000437C1" w:rsidRDefault="006A1F04" w:rsidP="00312475">
            <w:pPr>
              <w:rPr>
                <w:b/>
                <w:sz w:val="16"/>
                <w:szCs w:val="16"/>
                <w:lang w:val="en-GB"/>
              </w:rPr>
            </w:pPr>
            <w:r>
              <w:rPr>
                <w:b/>
                <w:sz w:val="16"/>
                <w:szCs w:val="16"/>
                <w:lang w:val="en-GB"/>
              </w:rPr>
              <w:lastRenderedPageBreak/>
              <w:t>Is Abstract</w:t>
            </w:r>
          </w:p>
        </w:tc>
        <w:tc>
          <w:tcPr>
            <w:tcW w:w="7087" w:type="dxa"/>
            <w:tcMar>
              <w:top w:w="28" w:type="dxa"/>
              <w:left w:w="28" w:type="dxa"/>
              <w:bottom w:w="28" w:type="dxa"/>
              <w:right w:w="28" w:type="dxa"/>
            </w:tcMar>
          </w:tcPr>
          <w:p w14:paraId="247ECD85" w14:textId="77777777" w:rsidR="006A1F04" w:rsidRPr="000437C1" w:rsidRDefault="006A1F04" w:rsidP="00312475">
            <w:pPr>
              <w:pStyle w:val="SmallStandard"/>
            </w:pPr>
            <w:r>
              <w:t>false</w:t>
            </w:r>
          </w:p>
        </w:tc>
      </w:tr>
    </w:tbl>
    <w:p w14:paraId="0818554C"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65F83545" w14:textId="77777777" w:rsidTr="00312475">
        <w:tc>
          <w:tcPr>
            <w:tcW w:w="2013" w:type="dxa"/>
            <w:tcMar>
              <w:top w:w="28" w:type="dxa"/>
              <w:left w:w="28" w:type="dxa"/>
              <w:bottom w:w="28" w:type="dxa"/>
              <w:right w:w="28" w:type="dxa"/>
            </w:tcMar>
          </w:tcPr>
          <w:p w14:paraId="288D032D"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4BFA286"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6CACBF8"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CFFA20A"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770B27AB" w14:textId="77777777" w:rsidTr="00312475">
        <w:tc>
          <w:tcPr>
            <w:tcW w:w="2013" w:type="dxa"/>
            <w:tcMar>
              <w:top w:w="28" w:type="dxa"/>
              <w:left w:w="28" w:type="dxa"/>
              <w:bottom w:w="28" w:type="dxa"/>
              <w:right w:w="28" w:type="dxa"/>
            </w:tcMar>
          </w:tcPr>
          <w:p w14:paraId="7E207786"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3E963941"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241F49E8"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5F631435" w14:textId="77777777" w:rsidR="006A1F04" w:rsidRDefault="006A1F04" w:rsidP="00312475">
            <w:pPr>
              <w:jc w:val="left"/>
            </w:pPr>
            <w:r>
              <w:rPr>
                <w:sz w:val="16"/>
                <w:szCs w:val="16"/>
              </w:rPr>
              <w:t>Specifies a unique identification of the NetGroup. The identification is guaranteed to be unique within the NetSpecification.</w:t>
            </w:r>
          </w:p>
        </w:tc>
      </w:tr>
      <w:tr w:rsidR="006A1F04" w:rsidRPr="006675E2" w14:paraId="5912401C" w14:textId="77777777" w:rsidTr="00312475">
        <w:tc>
          <w:tcPr>
            <w:tcW w:w="2013" w:type="dxa"/>
            <w:tcMar>
              <w:top w:w="28" w:type="dxa"/>
              <w:left w:w="28" w:type="dxa"/>
              <w:bottom w:w="28" w:type="dxa"/>
              <w:right w:w="28" w:type="dxa"/>
            </w:tcMar>
          </w:tcPr>
          <w:p w14:paraId="01FDB2FA" w14:textId="77777777" w:rsidR="006A1F04" w:rsidRPr="00620BBE" w:rsidRDefault="006A1F04" w:rsidP="00312475">
            <w:pPr>
              <w:pStyle w:val="SmallStandard"/>
            </w:pPr>
            <w:r w:rsidRPr="00620BBE">
              <w:t>netGroupType</w:t>
            </w:r>
          </w:p>
        </w:tc>
        <w:tc>
          <w:tcPr>
            <w:tcW w:w="1559" w:type="dxa"/>
            <w:tcMar>
              <w:top w:w="28" w:type="dxa"/>
              <w:left w:w="28" w:type="dxa"/>
              <w:bottom w:w="28" w:type="dxa"/>
              <w:right w:w="28" w:type="dxa"/>
            </w:tcMar>
          </w:tcPr>
          <w:p w14:paraId="7CC7CB00"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17C3C953"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4D0F252E" w14:textId="77777777" w:rsidR="006A1F04" w:rsidRDefault="006A1F04" w:rsidP="00312475">
            <w:pPr>
              <w:jc w:val="left"/>
            </w:pPr>
            <w:r>
              <w:rPr>
                <w:sz w:val="16"/>
                <w:szCs w:val="16"/>
              </w:rPr>
              <w:t>Specifies the type of the group.</w:t>
            </w:r>
          </w:p>
        </w:tc>
      </w:tr>
      <w:tr w:rsidR="006A1F04" w:rsidRPr="006675E2" w14:paraId="4D3B48DD" w14:textId="77777777" w:rsidTr="00312475">
        <w:tc>
          <w:tcPr>
            <w:tcW w:w="2013" w:type="dxa"/>
            <w:tcMar>
              <w:top w:w="28" w:type="dxa"/>
              <w:left w:w="28" w:type="dxa"/>
              <w:bottom w:w="28" w:type="dxa"/>
              <w:right w:w="28" w:type="dxa"/>
            </w:tcMar>
          </w:tcPr>
          <w:p w14:paraId="2C324951" w14:textId="77777777" w:rsidR="006A1F04" w:rsidRPr="00620BBE" w:rsidRDefault="006A1F04" w:rsidP="00312475">
            <w:pPr>
              <w:pStyle w:val="SmallStandard"/>
            </w:pPr>
            <w:r w:rsidRPr="00620BBE">
              <w:t>description</w:t>
            </w:r>
          </w:p>
        </w:tc>
        <w:tc>
          <w:tcPr>
            <w:tcW w:w="1559" w:type="dxa"/>
            <w:tcMar>
              <w:top w:w="28" w:type="dxa"/>
              <w:left w:w="28" w:type="dxa"/>
              <w:bottom w:w="28" w:type="dxa"/>
              <w:right w:w="28" w:type="dxa"/>
            </w:tcMar>
          </w:tcPr>
          <w:p w14:paraId="2033656B" w14:textId="77777777" w:rsidR="006A1F04" w:rsidRPr="008359F5" w:rsidRDefault="006A1F04" w:rsidP="00312475">
            <w:pPr>
              <w:pStyle w:val="SmallStandard"/>
            </w:pPr>
            <w:r w:rsidRPr="00D21799">
              <w:t>AbstractLocalizedString</w:t>
            </w:r>
          </w:p>
        </w:tc>
        <w:tc>
          <w:tcPr>
            <w:tcW w:w="709" w:type="dxa"/>
            <w:tcMar>
              <w:top w:w="28" w:type="dxa"/>
              <w:left w:w="28" w:type="dxa"/>
              <w:bottom w:w="28" w:type="dxa"/>
              <w:right w:w="28" w:type="dxa"/>
            </w:tcMar>
          </w:tcPr>
          <w:p w14:paraId="6EC68E2A"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5248C85C" w14:textId="77777777" w:rsidR="006A1F04" w:rsidRDefault="006A1F04" w:rsidP="00312475">
            <w:pPr>
              <w:jc w:val="left"/>
            </w:pPr>
            <w:r>
              <w:rPr>
                <w:sz w:val="16"/>
                <w:szCs w:val="16"/>
              </w:rPr>
              <w:t>Room for additional, human readable information about the NetGroup.</w:t>
            </w:r>
          </w:p>
        </w:tc>
      </w:tr>
    </w:tbl>
    <w:p w14:paraId="76671F26"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7490C2DC" w14:textId="77777777" w:rsidTr="00312475">
        <w:tc>
          <w:tcPr>
            <w:tcW w:w="3856" w:type="dxa"/>
            <w:gridSpan w:val="3"/>
          </w:tcPr>
          <w:p w14:paraId="6D22DEFA" w14:textId="77777777" w:rsidR="006A1F04" w:rsidRDefault="006A1F04" w:rsidP="00312475">
            <w:pPr>
              <w:jc w:val="center"/>
              <w:rPr>
                <w:b/>
                <w:sz w:val="16"/>
                <w:szCs w:val="16"/>
                <w:lang w:val="en-GB"/>
              </w:rPr>
            </w:pPr>
            <w:r>
              <w:rPr>
                <w:b/>
                <w:sz w:val="16"/>
                <w:szCs w:val="16"/>
                <w:lang w:val="en-GB"/>
              </w:rPr>
              <w:t>Other End</w:t>
            </w:r>
          </w:p>
        </w:tc>
        <w:tc>
          <w:tcPr>
            <w:tcW w:w="708" w:type="dxa"/>
          </w:tcPr>
          <w:p w14:paraId="6DD1057E"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06CCA98A" w14:textId="77777777" w:rsidR="006A1F04" w:rsidRDefault="006A1F04" w:rsidP="00312475">
            <w:pPr>
              <w:jc w:val="center"/>
              <w:rPr>
                <w:b/>
                <w:sz w:val="16"/>
                <w:szCs w:val="16"/>
                <w:lang w:val="en-GB"/>
              </w:rPr>
            </w:pPr>
            <w:r>
              <w:rPr>
                <w:b/>
                <w:sz w:val="16"/>
                <w:szCs w:val="16"/>
                <w:lang w:val="en-GB"/>
              </w:rPr>
              <w:t>General</w:t>
            </w:r>
          </w:p>
        </w:tc>
      </w:tr>
      <w:tr w:rsidR="006A1F04" w:rsidRPr="00720F6F" w14:paraId="41F8093C" w14:textId="77777777" w:rsidTr="00312475">
        <w:tc>
          <w:tcPr>
            <w:tcW w:w="1573" w:type="dxa"/>
          </w:tcPr>
          <w:p w14:paraId="709066CF" w14:textId="77777777" w:rsidR="006A1F04" w:rsidRDefault="006A1F04" w:rsidP="00312475">
            <w:pPr>
              <w:rPr>
                <w:b/>
                <w:sz w:val="16"/>
                <w:szCs w:val="16"/>
                <w:lang w:val="en-GB"/>
              </w:rPr>
            </w:pPr>
            <w:r>
              <w:rPr>
                <w:b/>
                <w:sz w:val="16"/>
                <w:szCs w:val="16"/>
                <w:lang w:val="en-GB"/>
              </w:rPr>
              <w:t>Type</w:t>
            </w:r>
          </w:p>
        </w:tc>
        <w:tc>
          <w:tcPr>
            <w:tcW w:w="1574" w:type="dxa"/>
          </w:tcPr>
          <w:p w14:paraId="6EC4FAD3" w14:textId="77777777" w:rsidR="006A1F04" w:rsidRDefault="006A1F04" w:rsidP="00312475">
            <w:pPr>
              <w:rPr>
                <w:b/>
                <w:sz w:val="16"/>
                <w:szCs w:val="16"/>
                <w:lang w:val="en-GB"/>
              </w:rPr>
            </w:pPr>
            <w:r>
              <w:rPr>
                <w:b/>
                <w:sz w:val="16"/>
                <w:szCs w:val="16"/>
                <w:lang w:val="en-GB"/>
              </w:rPr>
              <w:t>Role</w:t>
            </w:r>
          </w:p>
        </w:tc>
        <w:tc>
          <w:tcPr>
            <w:tcW w:w="708" w:type="dxa"/>
          </w:tcPr>
          <w:p w14:paraId="15D75296" w14:textId="77777777" w:rsidR="006A1F04" w:rsidRDefault="006A1F04" w:rsidP="00312475">
            <w:pPr>
              <w:rPr>
                <w:b/>
                <w:sz w:val="16"/>
                <w:szCs w:val="16"/>
                <w:lang w:val="en-GB"/>
              </w:rPr>
            </w:pPr>
            <w:r>
              <w:rPr>
                <w:b/>
                <w:sz w:val="16"/>
                <w:szCs w:val="16"/>
                <w:lang w:val="en-GB"/>
              </w:rPr>
              <w:t>Mult</w:t>
            </w:r>
          </w:p>
        </w:tc>
        <w:tc>
          <w:tcPr>
            <w:tcW w:w="709" w:type="dxa"/>
          </w:tcPr>
          <w:p w14:paraId="0088078F" w14:textId="77777777" w:rsidR="006A1F04" w:rsidRDefault="006A1F04" w:rsidP="00312475">
            <w:pPr>
              <w:rPr>
                <w:b/>
                <w:sz w:val="16"/>
                <w:szCs w:val="16"/>
                <w:lang w:val="en-GB"/>
              </w:rPr>
            </w:pPr>
            <w:r>
              <w:rPr>
                <w:b/>
                <w:sz w:val="16"/>
                <w:szCs w:val="16"/>
                <w:lang w:val="en-GB"/>
              </w:rPr>
              <w:t>Mult</w:t>
            </w:r>
          </w:p>
        </w:tc>
        <w:tc>
          <w:tcPr>
            <w:tcW w:w="567" w:type="dxa"/>
          </w:tcPr>
          <w:p w14:paraId="7D969BDD"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15E65FDB" w14:textId="77777777" w:rsidR="006A1F04" w:rsidRPr="008359F5" w:rsidRDefault="006A1F04" w:rsidP="00312475">
            <w:pPr>
              <w:rPr>
                <w:b/>
                <w:sz w:val="16"/>
                <w:szCs w:val="16"/>
                <w:lang w:val="en-GB"/>
              </w:rPr>
            </w:pPr>
            <w:r>
              <w:rPr>
                <w:b/>
                <w:sz w:val="16"/>
                <w:szCs w:val="16"/>
                <w:lang w:val="en-GB"/>
              </w:rPr>
              <w:t>Comment</w:t>
            </w:r>
          </w:p>
        </w:tc>
      </w:tr>
      <w:tr w:rsidR="006A1F04" w:rsidRPr="00CC6307" w14:paraId="743E6BE9" w14:textId="77777777" w:rsidTr="00312475">
        <w:tc>
          <w:tcPr>
            <w:tcW w:w="1573" w:type="dxa"/>
          </w:tcPr>
          <w:p w14:paraId="638710DF" w14:textId="77777777" w:rsidR="006A1F04" w:rsidRPr="00634625" w:rsidRDefault="006A1F04" w:rsidP="00312475">
            <w:pPr>
              <w:pStyle w:val="SmallStandard"/>
            </w:pPr>
            <w:r>
              <w:t>Net</w:t>
            </w:r>
          </w:p>
        </w:tc>
        <w:tc>
          <w:tcPr>
            <w:tcW w:w="1574" w:type="dxa"/>
          </w:tcPr>
          <w:p w14:paraId="4F9F1F31" w14:textId="77777777" w:rsidR="006A1F04" w:rsidRPr="00132C43" w:rsidRDefault="006A1F04" w:rsidP="00312475">
            <w:pPr>
              <w:pStyle w:val="SmallStandard"/>
            </w:pPr>
            <w:r>
              <w:t>net</w:t>
            </w:r>
          </w:p>
        </w:tc>
        <w:tc>
          <w:tcPr>
            <w:tcW w:w="708" w:type="dxa"/>
          </w:tcPr>
          <w:p w14:paraId="267C6F06" w14:textId="77777777" w:rsidR="006A1F04" w:rsidRPr="00D331EF" w:rsidRDefault="006A1F04" w:rsidP="00312475">
            <w:pPr>
              <w:pStyle w:val="SmallStandard"/>
            </w:pPr>
            <w:r w:rsidRPr="00574783">
              <w:t>2..*</w:t>
            </w:r>
          </w:p>
        </w:tc>
        <w:tc>
          <w:tcPr>
            <w:tcW w:w="709" w:type="dxa"/>
          </w:tcPr>
          <w:p w14:paraId="0EBBF2F4" w14:textId="77777777" w:rsidR="006A1F04" w:rsidRPr="00D331EF" w:rsidRDefault="006A1F04" w:rsidP="00312475">
            <w:pPr>
              <w:pStyle w:val="SmallStandard"/>
            </w:pPr>
            <w:r w:rsidRPr="00207506">
              <w:t>0..1</w:t>
            </w:r>
          </w:p>
        </w:tc>
        <w:tc>
          <w:tcPr>
            <w:tcW w:w="567" w:type="dxa"/>
          </w:tcPr>
          <w:p w14:paraId="5B642FD7" w14:textId="77777777" w:rsidR="006A1F04" w:rsidRPr="00D331EF" w:rsidRDefault="006A1F04" w:rsidP="00312475">
            <w:pPr>
              <w:pStyle w:val="SmallStandard"/>
            </w:pPr>
            <w:r>
              <w:t>N</w:t>
            </w:r>
          </w:p>
        </w:tc>
        <w:tc>
          <w:tcPr>
            <w:tcW w:w="3969" w:type="dxa"/>
          </w:tcPr>
          <w:p w14:paraId="2D8C2399" w14:textId="77777777" w:rsidR="006A1F04" w:rsidRDefault="006A1F04" w:rsidP="00312475">
            <w:pPr>
              <w:pStyle w:val="SmallStandard"/>
            </w:pPr>
            <w:r w:rsidRPr="00491287">
              <w:t xml:space="preserve">References the Nets that are grouped by the NetGroup. </w:t>
            </w:r>
          </w:p>
        </w:tc>
      </w:tr>
    </w:tbl>
    <w:p w14:paraId="19BEC6DA"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6218114D" w14:textId="77777777" w:rsidTr="00312475">
        <w:tc>
          <w:tcPr>
            <w:tcW w:w="2296" w:type="dxa"/>
            <w:gridSpan w:val="2"/>
          </w:tcPr>
          <w:p w14:paraId="46DF60C0"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028F9180"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58CD969E" w14:textId="77777777" w:rsidR="006A1F04" w:rsidRDefault="006A1F04" w:rsidP="00312475">
            <w:pPr>
              <w:jc w:val="center"/>
              <w:rPr>
                <w:b/>
                <w:sz w:val="16"/>
                <w:szCs w:val="16"/>
                <w:lang w:val="en-GB"/>
              </w:rPr>
            </w:pPr>
            <w:r>
              <w:rPr>
                <w:b/>
                <w:sz w:val="16"/>
                <w:szCs w:val="16"/>
                <w:lang w:val="en-GB"/>
              </w:rPr>
              <w:t>General</w:t>
            </w:r>
          </w:p>
        </w:tc>
      </w:tr>
      <w:tr w:rsidR="006A1F04" w:rsidRPr="00720F6F" w14:paraId="01CA5E31" w14:textId="77777777" w:rsidTr="00312475">
        <w:tc>
          <w:tcPr>
            <w:tcW w:w="1588" w:type="dxa"/>
          </w:tcPr>
          <w:p w14:paraId="505CA903" w14:textId="77777777" w:rsidR="006A1F04" w:rsidRDefault="006A1F04" w:rsidP="00312475">
            <w:pPr>
              <w:rPr>
                <w:b/>
                <w:sz w:val="16"/>
                <w:szCs w:val="16"/>
                <w:lang w:val="en-GB"/>
              </w:rPr>
            </w:pPr>
            <w:r>
              <w:rPr>
                <w:b/>
                <w:sz w:val="16"/>
                <w:szCs w:val="16"/>
                <w:lang w:val="en-GB"/>
              </w:rPr>
              <w:t>Type</w:t>
            </w:r>
          </w:p>
        </w:tc>
        <w:tc>
          <w:tcPr>
            <w:tcW w:w="708" w:type="dxa"/>
          </w:tcPr>
          <w:p w14:paraId="0DCCC377" w14:textId="77777777" w:rsidR="006A1F04" w:rsidRDefault="006A1F04" w:rsidP="00312475">
            <w:pPr>
              <w:rPr>
                <w:b/>
                <w:sz w:val="16"/>
                <w:szCs w:val="16"/>
                <w:lang w:val="en-GB"/>
              </w:rPr>
            </w:pPr>
            <w:r>
              <w:rPr>
                <w:b/>
                <w:sz w:val="16"/>
                <w:szCs w:val="16"/>
                <w:lang w:val="en-GB"/>
              </w:rPr>
              <w:t>Mult</w:t>
            </w:r>
          </w:p>
        </w:tc>
        <w:tc>
          <w:tcPr>
            <w:tcW w:w="1560" w:type="dxa"/>
          </w:tcPr>
          <w:p w14:paraId="03736AE0" w14:textId="77777777" w:rsidR="006A1F04" w:rsidRDefault="006A1F04" w:rsidP="00312475">
            <w:pPr>
              <w:rPr>
                <w:b/>
                <w:sz w:val="16"/>
                <w:szCs w:val="16"/>
                <w:lang w:val="en-GB"/>
              </w:rPr>
            </w:pPr>
            <w:r>
              <w:rPr>
                <w:b/>
                <w:sz w:val="16"/>
                <w:szCs w:val="16"/>
                <w:lang w:val="en-GB"/>
              </w:rPr>
              <w:t>Role</w:t>
            </w:r>
          </w:p>
        </w:tc>
        <w:tc>
          <w:tcPr>
            <w:tcW w:w="708" w:type="dxa"/>
          </w:tcPr>
          <w:p w14:paraId="7DD7C127" w14:textId="77777777" w:rsidR="006A1F04" w:rsidRDefault="006A1F04" w:rsidP="00312475">
            <w:pPr>
              <w:rPr>
                <w:b/>
                <w:sz w:val="16"/>
                <w:szCs w:val="16"/>
                <w:lang w:val="en-GB"/>
              </w:rPr>
            </w:pPr>
            <w:r>
              <w:rPr>
                <w:b/>
                <w:sz w:val="16"/>
                <w:szCs w:val="16"/>
                <w:lang w:val="en-GB"/>
              </w:rPr>
              <w:t>Mult</w:t>
            </w:r>
          </w:p>
        </w:tc>
        <w:tc>
          <w:tcPr>
            <w:tcW w:w="567" w:type="dxa"/>
          </w:tcPr>
          <w:p w14:paraId="5919F4B2"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53CD307F" w14:textId="77777777" w:rsidR="006A1F04" w:rsidRPr="008359F5" w:rsidRDefault="006A1F04" w:rsidP="00312475">
            <w:pPr>
              <w:rPr>
                <w:b/>
                <w:sz w:val="16"/>
                <w:szCs w:val="16"/>
                <w:lang w:val="en-GB"/>
              </w:rPr>
            </w:pPr>
            <w:r>
              <w:rPr>
                <w:b/>
                <w:sz w:val="16"/>
                <w:szCs w:val="16"/>
                <w:lang w:val="en-GB"/>
              </w:rPr>
              <w:t>Comment</w:t>
            </w:r>
          </w:p>
        </w:tc>
      </w:tr>
      <w:tr w:rsidR="006A1F04" w:rsidRPr="00CC6307" w14:paraId="33B26DAA" w14:textId="77777777" w:rsidTr="00312475">
        <w:tc>
          <w:tcPr>
            <w:tcW w:w="1588" w:type="dxa"/>
          </w:tcPr>
          <w:p w14:paraId="4B8C4069" w14:textId="77777777" w:rsidR="006A1F04" w:rsidRPr="00634625" w:rsidRDefault="006A1F04" w:rsidP="00312475">
            <w:pPr>
              <w:pStyle w:val="SmallStandard"/>
            </w:pPr>
            <w:r>
              <w:t>NetSpecification</w:t>
            </w:r>
          </w:p>
        </w:tc>
        <w:tc>
          <w:tcPr>
            <w:tcW w:w="708" w:type="dxa"/>
          </w:tcPr>
          <w:p w14:paraId="5E8FE857" w14:textId="77777777" w:rsidR="006A1F04" w:rsidRPr="00D331EF" w:rsidRDefault="006A1F04" w:rsidP="00312475">
            <w:pPr>
              <w:pStyle w:val="SmallStandard"/>
            </w:pPr>
            <w:r w:rsidRPr="00D01517">
              <w:t>1</w:t>
            </w:r>
          </w:p>
        </w:tc>
        <w:tc>
          <w:tcPr>
            <w:tcW w:w="1560" w:type="dxa"/>
          </w:tcPr>
          <w:p w14:paraId="51D14D89" w14:textId="77777777" w:rsidR="006A1F04" w:rsidRPr="00132C43" w:rsidRDefault="006A1F04" w:rsidP="00312475">
            <w:pPr>
              <w:pStyle w:val="SmallStandard"/>
            </w:pPr>
            <w:r>
              <w:t>netGroup</w:t>
            </w:r>
          </w:p>
        </w:tc>
        <w:tc>
          <w:tcPr>
            <w:tcW w:w="708" w:type="dxa"/>
          </w:tcPr>
          <w:p w14:paraId="65986B3E" w14:textId="77777777" w:rsidR="006A1F04" w:rsidRPr="00D331EF" w:rsidRDefault="006A1F04" w:rsidP="00312475">
            <w:pPr>
              <w:pStyle w:val="SmallStandard"/>
            </w:pPr>
            <w:r w:rsidRPr="00D01517">
              <w:t>0..*</w:t>
            </w:r>
          </w:p>
        </w:tc>
        <w:tc>
          <w:tcPr>
            <w:tcW w:w="567" w:type="dxa"/>
          </w:tcPr>
          <w:p w14:paraId="235707A3" w14:textId="77777777" w:rsidR="006A1F04" w:rsidRDefault="006A1F04" w:rsidP="00312475">
            <w:pPr>
              <w:pStyle w:val="SmallStandard"/>
            </w:pPr>
            <w:r>
              <w:t>Y</w:t>
            </w:r>
          </w:p>
        </w:tc>
        <w:tc>
          <w:tcPr>
            <w:tcW w:w="3969" w:type="dxa"/>
          </w:tcPr>
          <w:p w14:paraId="5CCCB116" w14:textId="77777777" w:rsidR="006A1F04" w:rsidRDefault="006A1F04" w:rsidP="00312475">
            <w:pPr>
              <w:pStyle w:val="SmallStandard"/>
            </w:pPr>
            <w:r w:rsidRPr="00491287">
              <w:t>Specifies the NetGroup defined in the NetSpecification.</w:t>
            </w:r>
          </w:p>
        </w:tc>
      </w:tr>
    </w:tbl>
    <w:p w14:paraId="5F25CFF9"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76" w:name="_9c326256a9cb71c5c9c6ff64822e3330"/>
      <w:r>
        <w:rPr>
          <w:lang w:val="en-GB"/>
        </w:rPr>
        <w:t>NetSpecification</w:t>
      </w:r>
      <w:bookmarkEnd w:id="676"/>
    </w:p>
    <w:p w14:paraId="48A86CA8" w14:textId="77777777" w:rsidR="006A1F04" w:rsidRDefault="006A1F04" w:rsidP="006A1F04">
      <w:r>
        <w:rPr>
          <w:sz w:val="18"/>
          <w:szCs w:val="18"/>
        </w:rPr>
        <w:t>Specification for the description of electrological nets.</w:t>
      </w:r>
    </w:p>
    <w:p w14:paraId="005D43C6"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6D9E92C1" w14:textId="77777777" w:rsidTr="00312475">
        <w:tc>
          <w:tcPr>
            <w:tcW w:w="2013" w:type="dxa"/>
            <w:tcMar>
              <w:top w:w="28" w:type="dxa"/>
              <w:left w:w="28" w:type="dxa"/>
              <w:bottom w:w="28" w:type="dxa"/>
              <w:right w:w="28" w:type="dxa"/>
            </w:tcMar>
          </w:tcPr>
          <w:p w14:paraId="14FDB522"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41AA7A7" w14:textId="3847CECD" w:rsidR="006A1F04" w:rsidRPr="00620BBE" w:rsidRDefault="006A1F04" w:rsidP="00312475">
            <w:pPr>
              <w:pStyle w:val="SmallStandard"/>
            </w:pPr>
            <w:hyperlink w:anchor="_9ba34530d5ce6e20dd4eb45b2a1a74c1" w:history="1">
              <w:r w:rsidRPr="00620BBE">
                <w:rPr>
                  <w:rStyle w:val="Hyperlink"/>
                  <w:rFonts w:eastAsiaTheme="majorEastAsia"/>
                </w:rPr>
                <w:t>Specification</w:t>
              </w:r>
            </w:hyperlink>
          </w:p>
        </w:tc>
      </w:tr>
      <w:tr w:rsidR="006A1F04" w:rsidRPr="008359F5" w14:paraId="26126F4E" w14:textId="77777777" w:rsidTr="00312475">
        <w:tc>
          <w:tcPr>
            <w:tcW w:w="2013" w:type="dxa"/>
            <w:tcMar>
              <w:top w:w="28" w:type="dxa"/>
              <w:left w:w="28" w:type="dxa"/>
              <w:bottom w:w="28" w:type="dxa"/>
              <w:right w:w="28" w:type="dxa"/>
            </w:tcMar>
          </w:tcPr>
          <w:p w14:paraId="7770E767"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16A4CD5" w14:textId="77777777" w:rsidR="006A1F04" w:rsidRDefault="006A1F04" w:rsidP="00312475"/>
        </w:tc>
      </w:tr>
      <w:tr w:rsidR="006A1F04" w:rsidRPr="008359F5" w14:paraId="1DAFC7D1" w14:textId="77777777" w:rsidTr="00312475">
        <w:tc>
          <w:tcPr>
            <w:tcW w:w="2013" w:type="dxa"/>
            <w:tcMar>
              <w:top w:w="28" w:type="dxa"/>
              <w:left w:w="28" w:type="dxa"/>
              <w:bottom w:w="28" w:type="dxa"/>
              <w:right w:w="28" w:type="dxa"/>
            </w:tcMar>
          </w:tcPr>
          <w:p w14:paraId="2C44DAB4"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886FD49" w14:textId="77777777" w:rsidR="006A1F04" w:rsidRPr="000437C1" w:rsidRDefault="006A1F04" w:rsidP="00312475">
            <w:pPr>
              <w:pStyle w:val="SmallStandard"/>
            </w:pPr>
            <w:r>
              <w:t>false</w:t>
            </w:r>
          </w:p>
        </w:tc>
      </w:tr>
    </w:tbl>
    <w:p w14:paraId="7B915EC9"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36DEBE6B" w14:textId="77777777" w:rsidTr="00312475">
        <w:tc>
          <w:tcPr>
            <w:tcW w:w="3856" w:type="dxa"/>
            <w:gridSpan w:val="3"/>
          </w:tcPr>
          <w:p w14:paraId="12EE3843" w14:textId="77777777" w:rsidR="006A1F04" w:rsidRDefault="006A1F04" w:rsidP="00312475">
            <w:pPr>
              <w:jc w:val="center"/>
              <w:rPr>
                <w:b/>
                <w:sz w:val="16"/>
                <w:szCs w:val="16"/>
                <w:lang w:val="en-GB"/>
              </w:rPr>
            </w:pPr>
            <w:r>
              <w:rPr>
                <w:b/>
                <w:sz w:val="16"/>
                <w:szCs w:val="16"/>
                <w:lang w:val="en-GB"/>
              </w:rPr>
              <w:t>Other End</w:t>
            </w:r>
          </w:p>
        </w:tc>
        <w:tc>
          <w:tcPr>
            <w:tcW w:w="708" w:type="dxa"/>
          </w:tcPr>
          <w:p w14:paraId="57F123E7"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58FB2C48" w14:textId="77777777" w:rsidR="006A1F04" w:rsidRDefault="006A1F04" w:rsidP="00312475">
            <w:pPr>
              <w:jc w:val="center"/>
              <w:rPr>
                <w:b/>
                <w:sz w:val="16"/>
                <w:szCs w:val="16"/>
                <w:lang w:val="en-GB"/>
              </w:rPr>
            </w:pPr>
            <w:r>
              <w:rPr>
                <w:b/>
                <w:sz w:val="16"/>
                <w:szCs w:val="16"/>
                <w:lang w:val="en-GB"/>
              </w:rPr>
              <w:t>General</w:t>
            </w:r>
          </w:p>
        </w:tc>
      </w:tr>
      <w:tr w:rsidR="006A1F04" w:rsidRPr="00720F6F" w14:paraId="6EEF3D2D" w14:textId="77777777" w:rsidTr="00312475">
        <w:tc>
          <w:tcPr>
            <w:tcW w:w="1573" w:type="dxa"/>
          </w:tcPr>
          <w:p w14:paraId="1A3BD6CE" w14:textId="77777777" w:rsidR="006A1F04" w:rsidRDefault="006A1F04" w:rsidP="00312475">
            <w:pPr>
              <w:rPr>
                <w:b/>
                <w:sz w:val="16"/>
                <w:szCs w:val="16"/>
                <w:lang w:val="en-GB"/>
              </w:rPr>
            </w:pPr>
            <w:r>
              <w:rPr>
                <w:b/>
                <w:sz w:val="16"/>
                <w:szCs w:val="16"/>
                <w:lang w:val="en-GB"/>
              </w:rPr>
              <w:t>Type</w:t>
            </w:r>
          </w:p>
        </w:tc>
        <w:tc>
          <w:tcPr>
            <w:tcW w:w="1574" w:type="dxa"/>
          </w:tcPr>
          <w:p w14:paraId="04AC5EB4" w14:textId="77777777" w:rsidR="006A1F04" w:rsidRDefault="006A1F04" w:rsidP="00312475">
            <w:pPr>
              <w:rPr>
                <w:b/>
                <w:sz w:val="16"/>
                <w:szCs w:val="16"/>
                <w:lang w:val="en-GB"/>
              </w:rPr>
            </w:pPr>
            <w:r>
              <w:rPr>
                <w:b/>
                <w:sz w:val="16"/>
                <w:szCs w:val="16"/>
                <w:lang w:val="en-GB"/>
              </w:rPr>
              <w:t>Role</w:t>
            </w:r>
          </w:p>
        </w:tc>
        <w:tc>
          <w:tcPr>
            <w:tcW w:w="708" w:type="dxa"/>
          </w:tcPr>
          <w:p w14:paraId="63B9C5E7" w14:textId="77777777" w:rsidR="006A1F04" w:rsidRDefault="006A1F04" w:rsidP="00312475">
            <w:pPr>
              <w:rPr>
                <w:b/>
                <w:sz w:val="16"/>
                <w:szCs w:val="16"/>
                <w:lang w:val="en-GB"/>
              </w:rPr>
            </w:pPr>
            <w:r>
              <w:rPr>
                <w:b/>
                <w:sz w:val="16"/>
                <w:szCs w:val="16"/>
                <w:lang w:val="en-GB"/>
              </w:rPr>
              <w:t>Mult</w:t>
            </w:r>
          </w:p>
        </w:tc>
        <w:tc>
          <w:tcPr>
            <w:tcW w:w="709" w:type="dxa"/>
          </w:tcPr>
          <w:p w14:paraId="68EA16B1" w14:textId="77777777" w:rsidR="006A1F04" w:rsidRDefault="006A1F04" w:rsidP="00312475">
            <w:pPr>
              <w:rPr>
                <w:b/>
                <w:sz w:val="16"/>
                <w:szCs w:val="16"/>
                <w:lang w:val="en-GB"/>
              </w:rPr>
            </w:pPr>
            <w:r>
              <w:rPr>
                <w:b/>
                <w:sz w:val="16"/>
                <w:szCs w:val="16"/>
                <w:lang w:val="en-GB"/>
              </w:rPr>
              <w:t>Mult</w:t>
            </w:r>
          </w:p>
        </w:tc>
        <w:tc>
          <w:tcPr>
            <w:tcW w:w="567" w:type="dxa"/>
          </w:tcPr>
          <w:p w14:paraId="77757417"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6FF396DB" w14:textId="77777777" w:rsidR="006A1F04" w:rsidRPr="008359F5" w:rsidRDefault="006A1F04" w:rsidP="00312475">
            <w:pPr>
              <w:rPr>
                <w:b/>
                <w:sz w:val="16"/>
                <w:szCs w:val="16"/>
                <w:lang w:val="en-GB"/>
              </w:rPr>
            </w:pPr>
            <w:r>
              <w:rPr>
                <w:b/>
                <w:sz w:val="16"/>
                <w:szCs w:val="16"/>
                <w:lang w:val="en-GB"/>
              </w:rPr>
              <w:t>Comment</w:t>
            </w:r>
          </w:p>
        </w:tc>
      </w:tr>
      <w:tr w:rsidR="006A1F04" w:rsidRPr="00CC6307" w14:paraId="7C9B3AE6" w14:textId="77777777" w:rsidTr="00312475">
        <w:tc>
          <w:tcPr>
            <w:tcW w:w="1573" w:type="dxa"/>
          </w:tcPr>
          <w:p w14:paraId="6B0ADDA8" w14:textId="77777777" w:rsidR="006A1F04" w:rsidRPr="00634625" w:rsidRDefault="006A1F04" w:rsidP="00312475">
            <w:pPr>
              <w:pStyle w:val="SmallStandard"/>
            </w:pPr>
            <w:r>
              <w:t>NetworkNode</w:t>
            </w:r>
          </w:p>
        </w:tc>
        <w:tc>
          <w:tcPr>
            <w:tcW w:w="1574" w:type="dxa"/>
          </w:tcPr>
          <w:p w14:paraId="1AE66F0B" w14:textId="77777777" w:rsidR="006A1F04" w:rsidRPr="00132C43" w:rsidRDefault="006A1F04" w:rsidP="00312475">
            <w:pPr>
              <w:pStyle w:val="SmallStandard"/>
            </w:pPr>
            <w:r>
              <w:t>networkNode</w:t>
            </w:r>
          </w:p>
        </w:tc>
        <w:tc>
          <w:tcPr>
            <w:tcW w:w="708" w:type="dxa"/>
          </w:tcPr>
          <w:p w14:paraId="153EB9F6" w14:textId="77777777" w:rsidR="006A1F04" w:rsidRPr="00D331EF" w:rsidRDefault="006A1F04" w:rsidP="00312475">
            <w:pPr>
              <w:pStyle w:val="SmallStandard"/>
            </w:pPr>
            <w:r w:rsidRPr="00574783">
              <w:t>0..*</w:t>
            </w:r>
          </w:p>
        </w:tc>
        <w:tc>
          <w:tcPr>
            <w:tcW w:w="709" w:type="dxa"/>
          </w:tcPr>
          <w:p w14:paraId="2270D85A" w14:textId="77777777" w:rsidR="006A1F04" w:rsidRPr="00D331EF" w:rsidRDefault="006A1F04" w:rsidP="00312475">
            <w:pPr>
              <w:pStyle w:val="SmallStandard"/>
            </w:pPr>
            <w:r w:rsidRPr="00207506">
              <w:t>1</w:t>
            </w:r>
          </w:p>
        </w:tc>
        <w:tc>
          <w:tcPr>
            <w:tcW w:w="567" w:type="dxa"/>
          </w:tcPr>
          <w:p w14:paraId="5E28C132" w14:textId="77777777" w:rsidR="006A1F04" w:rsidRDefault="006A1F04" w:rsidP="00312475">
            <w:pPr>
              <w:pStyle w:val="SmallStandard"/>
            </w:pPr>
            <w:r>
              <w:t>Y</w:t>
            </w:r>
          </w:p>
        </w:tc>
        <w:tc>
          <w:tcPr>
            <w:tcW w:w="3969" w:type="dxa"/>
          </w:tcPr>
          <w:p w14:paraId="5C888676" w14:textId="77777777" w:rsidR="006A1F04" w:rsidRDefault="006A1F04" w:rsidP="00312475">
            <w:pPr>
              <w:jc w:val="left"/>
            </w:pPr>
            <w:r>
              <w:rPr>
                <w:sz w:val="16"/>
                <w:szCs w:val="16"/>
              </w:rPr>
              <w:t>Specifies the NetworkNodes defined in the NetSpecification.</w:t>
            </w:r>
          </w:p>
        </w:tc>
      </w:tr>
      <w:tr w:rsidR="006A1F04" w:rsidRPr="00CC6307" w14:paraId="4C47DEC2" w14:textId="77777777" w:rsidTr="00312475">
        <w:tc>
          <w:tcPr>
            <w:tcW w:w="1573" w:type="dxa"/>
          </w:tcPr>
          <w:p w14:paraId="6A2F882E" w14:textId="77777777" w:rsidR="006A1F04" w:rsidRPr="00634625" w:rsidRDefault="006A1F04" w:rsidP="00312475">
            <w:pPr>
              <w:pStyle w:val="SmallStandard"/>
            </w:pPr>
            <w:r>
              <w:t>Net</w:t>
            </w:r>
          </w:p>
        </w:tc>
        <w:tc>
          <w:tcPr>
            <w:tcW w:w="1574" w:type="dxa"/>
          </w:tcPr>
          <w:p w14:paraId="3C884C04" w14:textId="77777777" w:rsidR="006A1F04" w:rsidRPr="00132C43" w:rsidRDefault="006A1F04" w:rsidP="00312475">
            <w:pPr>
              <w:pStyle w:val="SmallStandard"/>
            </w:pPr>
            <w:r>
              <w:t>net</w:t>
            </w:r>
          </w:p>
        </w:tc>
        <w:tc>
          <w:tcPr>
            <w:tcW w:w="708" w:type="dxa"/>
          </w:tcPr>
          <w:p w14:paraId="53D9003B" w14:textId="77777777" w:rsidR="006A1F04" w:rsidRPr="00D331EF" w:rsidRDefault="006A1F04" w:rsidP="00312475">
            <w:pPr>
              <w:pStyle w:val="SmallStandard"/>
            </w:pPr>
            <w:r w:rsidRPr="00574783">
              <w:t>0..*</w:t>
            </w:r>
          </w:p>
        </w:tc>
        <w:tc>
          <w:tcPr>
            <w:tcW w:w="709" w:type="dxa"/>
          </w:tcPr>
          <w:p w14:paraId="46EABBEA" w14:textId="77777777" w:rsidR="006A1F04" w:rsidRPr="00D331EF" w:rsidRDefault="006A1F04" w:rsidP="00312475">
            <w:pPr>
              <w:pStyle w:val="SmallStandard"/>
            </w:pPr>
            <w:r w:rsidRPr="00207506">
              <w:t>1</w:t>
            </w:r>
          </w:p>
        </w:tc>
        <w:tc>
          <w:tcPr>
            <w:tcW w:w="567" w:type="dxa"/>
          </w:tcPr>
          <w:p w14:paraId="3637C9BD" w14:textId="77777777" w:rsidR="006A1F04" w:rsidRDefault="006A1F04" w:rsidP="00312475">
            <w:pPr>
              <w:pStyle w:val="SmallStandard"/>
            </w:pPr>
            <w:r>
              <w:t>Y</w:t>
            </w:r>
          </w:p>
        </w:tc>
        <w:tc>
          <w:tcPr>
            <w:tcW w:w="3969" w:type="dxa"/>
          </w:tcPr>
          <w:p w14:paraId="15432750" w14:textId="77777777" w:rsidR="006A1F04" w:rsidRDefault="006A1F04" w:rsidP="00312475">
            <w:pPr>
              <w:pStyle w:val="SmallStandard"/>
            </w:pPr>
            <w:r w:rsidRPr="00491287">
              <w:t>Specifies the Nets defined in the NetSpecification.</w:t>
            </w:r>
          </w:p>
        </w:tc>
      </w:tr>
      <w:tr w:rsidR="006A1F04" w:rsidRPr="00CC6307" w14:paraId="1FC3A534" w14:textId="77777777" w:rsidTr="00312475">
        <w:tc>
          <w:tcPr>
            <w:tcW w:w="1573" w:type="dxa"/>
          </w:tcPr>
          <w:p w14:paraId="7C39A93E" w14:textId="77777777" w:rsidR="006A1F04" w:rsidRPr="00634625" w:rsidRDefault="006A1F04" w:rsidP="00312475">
            <w:pPr>
              <w:pStyle w:val="SmallStandard"/>
            </w:pPr>
            <w:r>
              <w:t>NetType</w:t>
            </w:r>
          </w:p>
        </w:tc>
        <w:tc>
          <w:tcPr>
            <w:tcW w:w="1574" w:type="dxa"/>
          </w:tcPr>
          <w:p w14:paraId="4B1E9786" w14:textId="77777777" w:rsidR="006A1F04" w:rsidRPr="00132C43" w:rsidRDefault="006A1F04" w:rsidP="00312475">
            <w:pPr>
              <w:pStyle w:val="SmallStandard"/>
            </w:pPr>
            <w:r>
              <w:t>netType</w:t>
            </w:r>
          </w:p>
        </w:tc>
        <w:tc>
          <w:tcPr>
            <w:tcW w:w="708" w:type="dxa"/>
          </w:tcPr>
          <w:p w14:paraId="6FA7CE03" w14:textId="77777777" w:rsidR="006A1F04" w:rsidRPr="00D331EF" w:rsidRDefault="006A1F04" w:rsidP="00312475">
            <w:pPr>
              <w:pStyle w:val="SmallStandard"/>
            </w:pPr>
            <w:r w:rsidRPr="00574783">
              <w:t>0..*</w:t>
            </w:r>
          </w:p>
        </w:tc>
        <w:tc>
          <w:tcPr>
            <w:tcW w:w="709" w:type="dxa"/>
          </w:tcPr>
          <w:p w14:paraId="13973D3B" w14:textId="77777777" w:rsidR="006A1F04" w:rsidRPr="00D331EF" w:rsidRDefault="006A1F04" w:rsidP="00312475">
            <w:pPr>
              <w:pStyle w:val="SmallStandard"/>
            </w:pPr>
            <w:r w:rsidRPr="00207506">
              <w:t>1</w:t>
            </w:r>
          </w:p>
        </w:tc>
        <w:tc>
          <w:tcPr>
            <w:tcW w:w="567" w:type="dxa"/>
          </w:tcPr>
          <w:p w14:paraId="2C14C8E4" w14:textId="77777777" w:rsidR="006A1F04" w:rsidRDefault="006A1F04" w:rsidP="00312475">
            <w:pPr>
              <w:pStyle w:val="SmallStandard"/>
            </w:pPr>
            <w:r>
              <w:t>Y</w:t>
            </w:r>
          </w:p>
        </w:tc>
        <w:tc>
          <w:tcPr>
            <w:tcW w:w="3969" w:type="dxa"/>
          </w:tcPr>
          <w:p w14:paraId="346B9F1B" w14:textId="77777777" w:rsidR="006A1F04" w:rsidRDefault="006A1F04" w:rsidP="00312475"/>
        </w:tc>
      </w:tr>
      <w:tr w:rsidR="006A1F04" w:rsidRPr="00CC6307" w14:paraId="4C424343" w14:textId="77777777" w:rsidTr="00312475">
        <w:tc>
          <w:tcPr>
            <w:tcW w:w="1573" w:type="dxa"/>
          </w:tcPr>
          <w:p w14:paraId="2FA57FED" w14:textId="77777777" w:rsidR="006A1F04" w:rsidRPr="00634625" w:rsidRDefault="006A1F04" w:rsidP="00312475">
            <w:pPr>
              <w:pStyle w:val="SmallStandard"/>
            </w:pPr>
            <w:r>
              <w:t>NetGroup</w:t>
            </w:r>
          </w:p>
        </w:tc>
        <w:tc>
          <w:tcPr>
            <w:tcW w:w="1574" w:type="dxa"/>
          </w:tcPr>
          <w:p w14:paraId="7B297E3C" w14:textId="77777777" w:rsidR="006A1F04" w:rsidRPr="00132C43" w:rsidRDefault="006A1F04" w:rsidP="00312475">
            <w:pPr>
              <w:pStyle w:val="SmallStandard"/>
            </w:pPr>
            <w:r>
              <w:t>netGroup</w:t>
            </w:r>
          </w:p>
        </w:tc>
        <w:tc>
          <w:tcPr>
            <w:tcW w:w="708" w:type="dxa"/>
          </w:tcPr>
          <w:p w14:paraId="01DCCD85" w14:textId="77777777" w:rsidR="006A1F04" w:rsidRPr="00D331EF" w:rsidRDefault="006A1F04" w:rsidP="00312475">
            <w:pPr>
              <w:pStyle w:val="SmallStandard"/>
            </w:pPr>
            <w:r w:rsidRPr="00574783">
              <w:t>0..*</w:t>
            </w:r>
          </w:p>
        </w:tc>
        <w:tc>
          <w:tcPr>
            <w:tcW w:w="709" w:type="dxa"/>
          </w:tcPr>
          <w:p w14:paraId="0EC51567" w14:textId="77777777" w:rsidR="006A1F04" w:rsidRPr="00D331EF" w:rsidRDefault="006A1F04" w:rsidP="00312475">
            <w:pPr>
              <w:pStyle w:val="SmallStandard"/>
            </w:pPr>
            <w:r w:rsidRPr="00207506">
              <w:t>1</w:t>
            </w:r>
          </w:p>
        </w:tc>
        <w:tc>
          <w:tcPr>
            <w:tcW w:w="567" w:type="dxa"/>
          </w:tcPr>
          <w:p w14:paraId="39D2B8BC" w14:textId="77777777" w:rsidR="006A1F04" w:rsidRDefault="006A1F04" w:rsidP="00312475">
            <w:pPr>
              <w:pStyle w:val="SmallStandard"/>
            </w:pPr>
            <w:r>
              <w:t>Y</w:t>
            </w:r>
          </w:p>
        </w:tc>
        <w:tc>
          <w:tcPr>
            <w:tcW w:w="3969" w:type="dxa"/>
          </w:tcPr>
          <w:p w14:paraId="6405C422" w14:textId="77777777" w:rsidR="006A1F04" w:rsidRDefault="006A1F04" w:rsidP="00312475">
            <w:pPr>
              <w:pStyle w:val="SmallStandard"/>
            </w:pPr>
            <w:r w:rsidRPr="00491287">
              <w:t>Specifies the NetGroup defined in the NetSpecification.</w:t>
            </w:r>
          </w:p>
        </w:tc>
      </w:tr>
    </w:tbl>
    <w:p w14:paraId="251B454C"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77" w:name="_fe7c2dba56a4645aefe0a1b3d5414e97"/>
      <w:r>
        <w:rPr>
          <w:lang w:val="en-GB"/>
        </w:rPr>
        <w:t>NetType</w:t>
      </w:r>
      <w:bookmarkEnd w:id="677"/>
    </w:p>
    <w:p w14:paraId="223E33ED" w14:textId="77777777" w:rsidR="006A1F04" w:rsidRDefault="006A1F04" w:rsidP="006A1F04">
      <w:r>
        <w:rPr>
          <w:sz w:val="18"/>
          <w:szCs w:val="18"/>
        </w:rPr>
        <w:t xml:space="preserve">A </w:t>
      </w:r>
      <w:r>
        <w:rPr>
          <w:i/>
          <w:iCs/>
          <w:sz w:val="18"/>
          <w:szCs w:val="18"/>
        </w:rPr>
        <w:t>NetType</w:t>
      </w:r>
      <w:r>
        <w:rPr>
          <w:sz w:val="18"/>
          <w:szCs w:val="18"/>
        </w:rPr>
        <w:t xml:space="preserve"> defines the different types of Nets used in the </w:t>
      </w:r>
      <w:r>
        <w:rPr>
          <w:i/>
          <w:iCs/>
          <w:sz w:val="18"/>
          <w:szCs w:val="18"/>
        </w:rPr>
        <w:t>NetSpecification</w:t>
      </w:r>
      <w:r>
        <w:rPr>
          <w:sz w:val="18"/>
          <w:szCs w:val="18"/>
        </w:rPr>
        <w:t xml:space="preserve">. The level of detail of the </w:t>
      </w:r>
      <w:r>
        <w:rPr>
          <w:i/>
          <w:iCs/>
          <w:sz w:val="18"/>
          <w:szCs w:val="18"/>
        </w:rPr>
        <w:t>NetTypes</w:t>
      </w:r>
      <w:r>
        <w:rPr>
          <w:sz w:val="18"/>
          <w:szCs w:val="18"/>
        </w:rPr>
        <w:t xml:space="preserve"> for the can be process dependent.</w:t>
      </w:r>
    </w:p>
    <w:p w14:paraId="475AD13B" w14:textId="77777777" w:rsidR="006A1F04" w:rsidRDefault="006A1F04" w:rsidP="006A1F04">
      <w:r>
        <w:rPr>
          <w:sz w:val="18"/>
          <w:szCs w:val="18"/>
        </w:rPr>
        <w:t>A NetType could be just used to differentiate between conventional (analogue) communication and bus communication (digital), it can also already define the different types of digital communication (e.g. CAN, MOST, Ethernet).</w:t>
      </w:r>
    </w:p>
    <w:p w14:paraId="02199EE0"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3A689B98" w14:textId="77777777" w:rsidTr="00312475">
        <w:tc>
          <w:tcPr>
            <w:tcW w:w="2013" w:type="dxa"/>
            <w:tcMar>
              <w:top w:w="28" w:type="dxa"/>
              <w:left w:w="28" w:type="dxa"/>
              <w:bottom w:w="28" w:type="dxa"/>
              <w:right w:w="28" w:type="dxa"/>
            </w:tcMar>
          </w:tcPr>
          <w:p w14:paraId="2BF0B412"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C38CEF6" w14:textId="77777777" w:rsidR="006A1F04" w:rsidRDefault="006A1F04" w:rsidP="00312475"/>
        </w:tc>
      </w:tr>
      <w:tr w:rsidR="006A1F04" w:rsidRPr="008359F5" w14:paraId="00748C92" w14:textId="77777777" w:rsidTr="00312475">
        <w:tc>
          <w:tcPr>
            <w:tcW w:w="2013" w:type="dxa"/>
            <w:tcMar>
              <w:top w:w="28" w:type="dxa"/>
              <w:left w:w="28" w:type="dxa"/>
              <w:bottom w:w="28" w:type="dxa"/>
              <w:right w:w="28" w:type="dxa"/>
            </w:tcMar>
          </w:tcPr>
          <w:p w14:paraId="5A25E318"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A85F77E" w14:textId="77777777" w:rsidR="006A1F04" w:rsidRDefault="006A1F04" w:rsidP="00312475"/>
        </w:tc>
      </w:tr>
      <w:tr w:rsidR="006A1F04" w:rsidRPr="008359F5" w14:paraId="3ADD0B94" w14:textId="77777777" w:rsidTr="00312475">
        <w:tc>
          <w:tcPr>
            <w:tcW w:w="2013" w:type="dxa"/>
            <w:tcMar>
              <w:top w:w="28" w:type="dxa"/>
              <w:left w:w="28" w:type="dxa"/>
              <w:bottom w:w="28" w:type="dxa"/>
              <w:right w:w="28" w:type="dxa"/>
            </w:tcMar>
          </w:tcPr>
          <w:p w14:paraId="124170D1"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391C91B" w14:textId="77777777" w:rsidR="006A1F04" w:rsidRPr="000437C1" w:rsidRDefault="006A1F04" w:rsidP="00312475">
            <w:pPr>
              <w:pStyle w:val="SmallStandard"/>
            </w:pPr>
            <w:r>
              <w:t>false</w:t>
            </w:r>
          </w:p>
        </w:tc>
      </w:tr>
    </w:tbl>
    <w:p w14:paraId="4D120B40"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55041AC6" w14:textId="77777777" w:rsidTr="00312475">
        <w:tc>
          <w:tcPr>
            <w:tcW w:w="2013" w:type="dxa"/>
            <w:tcMar>
              <w:top w:w="28" w:type="dxa"/>
              <w:left w:w="28" w:type="dxa"/>
              <w:bottom w:w="28" w:type="dxa"/>
              <w:right w:w="28" w:type="dxa"/>
            </w:tcMar>
          </w:tcPr>
          <w:p w14:paraId="484671F6"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18ED0CB"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EECE132"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088391F"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1530B271" w14:textId="77777777" w:rsidTr="00312475">
        <w:tc>
          <w:tcPr>
            <w:tcW w:w="2013" w:type="dxa"/>
            <w:tcMar>
              <w:top w:w="28" w:type="dxa"/>
              <w:left w:w="28" w:type="dxa"/>
              <w:bottom w:w="28" w:type="dxa"/>
              <w:right w:w="28" w:type="dxa"/>
            </w:tcMar>
          </w:tcPr>
          <w:p w14:paraId="198406D5"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7906D83E"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16A2AB93" w14:textId="77777777" w:rsidR="006A1F04" w:rsidRDefault="006A1F04" w:rsidP="00312475"/>
        </w:tc>
        <w:tc>
          <w:tcPr>
            <w:tcW w:w="4819" w:type="dxa"/>
            <w:tcMar>
              <w:top w:w="28" w:type="dxa"/>
              <w:left w:w="28" w:type="dxa"/>
              <w:bottom w:w="28" w:type="dxa"/>
              <w:right w:w="28" w:type="dxa"/>
            </w:tcMar>
          </w:tcPr>
          <w:p w14:paraId="799CF35A" w14:textId="77777777" w:rsidR="006A1F04" w:rsidRDefault="006A1F04" w:rsidP="00312475">
            <w:pPr>
              <w:jc w:val="left"/>
            </w:pPr>
            <w:r>
              <w:rPr>
                <w:sz w:val="16"/>
                <w:szCs w:val="16"/>
              </w:rPr>
              <w:t>Specifies a unique identification of the NetType. The identification is guaranteed to be unique within the NetSpecification.</w:t>
            </w:r>
          </w:p>
        </w:tc>
      </w:tr>
      <w:tr w:rsidR="006A1F04" w:rsidRPr="006675E2" w14:paraId="7FE10278" w14:textId="77777777" w:rsidTr="00312475">
        <w:tc>
          <w:tcPr>
            <w:tcW w:w="2013" w:type="dxa"/>
            <w:tcMar>
              <w:top w:w="28" w:type="dxa"/>
              <w:left w:w="28" w:type="dxa"/>
              <w:bottom w:w="28" w:type="dxa"/>
              <w:right w:w="28" w:type="dxa"/>
            </w:tcMar>
          </w:tcPr>
          <w:p w14:paraId="083A5E83" w14:textId="77777777" w:rsidR="006A1F04" w:rsidRPr="00620BBE" w:rsidRDefault="006A1F04" w:rsidP="00312475">
            <w:pPr>
              <w:pStyle w:val="SmallStandard"/>
            </w:pPr>
            <w:r w:rsidRPr="00620BBE">
              <w:t>description</w:t>
            </w:r>
          </w:p>
        </w:tc>
        <w:tc>
          <w:tcPr>
            <w:tcW w:w="1559" w:type="dxa"/>
            <w:tcMar>
              <w:top w:w="28" w:type="dxa"/>
              <w:left w:w="28" w:type="dxa"/>
              <w:bottom w:w="28" w:type="dxa"/>
              <w:right w:w="28" w:type="dxa"/>
            </w:tcMar>
          </w:tcPr>
          <w:p w14:paraId="424889AD" w14:textId="77777777" w:rsidR="006A1F04" w:rsidRPr="008359F5" w:rsidRDefault="006A1F04" w:rsidP="00312475">
            <w:pPr>
              <w:pStyle w:val="SmallStandard"/>
            </w:pPr>
            <w:r w:rsidRPr="00D21799">
              <w:t>AbstractLocalizedString</w:t>
            </w:r>
          </w:p>
        </w:tc>
        <w:tc>
          <w:tcPr>
            <w:tcW w:w="709" w:type="dxa"/>
            <w:tcMar>
              <w:top w:w="28" w:type="dxa"/>
              <w:left w:w="28" w:type="dxa"/>
              <w:bottom w:w="28" w:type="dxa"/>
              <w:right w:w="28" w:type="dxa"/>
            </w:tcMar>
          </w:tcPr>
          <w:p w14:paraId="73D693A0"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09EA62E8" w14:textId="77777777" w:rsidR="006A1F04" w:rsidRDefault="006A1F04" w:rsidP="00312475">
            <w:pPr>
              <w:jc w:val="left"/>
            </w:pPr>
            <w:r>
              <w:rPr>
                <w:sz w:val="16"/>
                <w:szCs w:val="16"/>
              </w:rPr>
              <w:t xml:space="preserve">Room for additional, human readable information about the </w:t>
            </w:r>
            <w:r>
              <w:rPr>
                <w:i/>
                <w:iCs/>
                <w:sz w:val="16"/>
                <w:szCs w:val="16"/>
              </w:rPr>
              <w:t>NetType</w:t>
            </w:r>
            <w:r>
              <w:rPr>
                <w:sz w:val="16"/>
                <w:szCs w:val="16"/>
              </w:rPr>
              <w:t>.</w:t>
            </w:r>
          </w:p>
        </w:tc>
      </w:tr>
      <w:tr w:rsidR="006A1F04" w:rsidRPr="006675E2" w14:paraId="210196FE" w14:textId="77777777" w:rsidTr="00312475">
        <w:tc>
          <w:tcPr>
            <w:tcW w:w="2013" w:type="dxa"/>
            <w:tcMar>
              <w:top w:w="28" w:type="dxa"/>
              <w:left w:w="28" w:type="dxa"/>
              <w:bottom w:w="28" w:type="dxa"/>
              <w:right w:w="28" w:type="dxa"/>
            </w:tcMar>
          </w:tcPr>
          <w:p w14:paraId="7628AB87" w14:textId="77777777" w:rsidR="006A1F04" w:rsidRPr="00620BBE" w:rsidRDefault="006A1F04" w:rsidP="00312475">
            <w:pPr>
              <w:pStyle w:val="SmallStandard"/>
            </w:pPr>
            <w:r w:rsidRPr="00620BBE">
              <w:t>signalType</w:t>
            </w:r>
          </w:p>
        </w:tc>
        <w:tc>
          <w:tcPr>
            <w:tcW w:w="1559" w:type="dxa"/>
            <w:tcMar>
              <w:top w:w="28" w:type="dxa"/>
              <w:left w:w="28" w:type="dxa"/>
              <w:bottom w:w="28" w:type="dxa"/>
              <w:right w:w="28" w:type="dxa"/>
            </w:tcMar>
          </w:tcPr>
          <w:p w14:paraId="114956A7" w14:textId="77777777" w:rsidR="006A1F04" w:rsidRPr="008359F5" w:rsidRDefault="006A1F04" w:rsidP="00312475">
            <w:pPr>
              <w:pStyle w:val="SmallStandard"/>
            </w:pPr>
            <w:r w:rsidRPr="00D21799">
              <w:t>SignalType</w:t>
            </w:r>
          </w:p>
        </w:tc>
        <w:tc>
          <w:tcPr>
            <w:tcW w:w="709" w:type="dxa"/>
            <w:tcMar>
              <w:top w:w="28" w:type="dxa"/>
              <w:left w:w="28" w:type="dxa"/>
              <w:bottom w:w="28" w:type="dxa"/>
              <w:right w:w="28" w:type="dxa"/>
            </w:tcMar>
          </w:tcPr>
          <w:p w14:paraId="458DFAD7"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72DCF074" w14:textId="77777777" w:rsidR="006A1F04" w:rsidRDefault="006A1F04" w:rsidP="00312475"/>
        </w:tc>
      </w:tr>
      <w:tr w:rsidR="006A1F04" w:rsidRPr="006675E2" w14:paraId="727E1C0A" w14:textId="77777777" w:rsidTr="00312475">
        <w:tc>
          <w:tcPr>
            <w:tcW w:w="2013" w:type="dxa"/>
            <w:tcMar>
              <w:top w:w="28" w:type="dxa"/>
              <w:left w:w="28" w:type="dxa"/>
              <w:bottom w:w="28" w:type="dxa"/>
              <w:right w:w="28" w:type="dxa"/>
            </w:tcMar>
          </w:tcPr>
          <w:p w14:paraId="550A43B2" w14:textId="77777777" w:rsidR="006A1F04" w:rsidRPr="00620BBE" w:rsidRDefault="006A1F04" w:rsidP="00312475">
            <w:pPr>
              <w:pStyle w:val="SmallStandard"/>
            </w:pPr>
            <w:r w:rsidRPr="00620BBE">
              <w:t>signalSubType</w:t>
            </w:r>
          </w:p>
        </w:tc>
        <w:tc>
          <w:tcPr>
            <w:tcW w:w="1559" w:type="dxa"/>
            <w:tcMar>
              <w:top w:w="28" w:type="dxa"/>
              <w:left w:w="28" w:type="dxa"/>
              <w:bottom w:w="28" w:type="dxa"/>
              <w:right w:w="28" w:type="dxa"/>
            </w:tcMar>
          </w:tcPr>
          <w:p w14:paraId="05D3F110" w14:textId="77777777" w:rsidR="006A1F04" w:rsidRPr="008359F5" w:rsidRDefault="006A1F04" w:rsidP="00312475">
            <w:pPr>
              <w:pStyle w:val="SmallStandard"/>
            </w:pPr>
            <w:r w:rsidRPr="00D21799">
              <w:t>SignalSubType</w:t>
            </w:r>
          </w:p>
        </w:tc>
        <w:tc>
          <w:tcPr>
            <w:tcW w:w="709" w:type="dxa"/>
            <w:tcMar>
              <w:top w:w="28" w:type="dxa"/>
              <w:left w:w="28" w:type="dxa"/>
              <w:bottom w:w="28" w:type="dxa"/>
              <w:right w:w="28" w:type="dxa"/>
            </w:tcMar>
          </w:tcPr>
          <w:p w14:paraId="2ED3ADC8"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09BEA9A0" w14:textId="77777777" w:rsidR="006A1F04" w:rsidRDefault="006A1F04" w:rsidP="00312475"/>
        </w:tc>
      </w:tr>
      <w:tr w:rsidR="006A1F04" w:rsidRPr="006675E2" w14:paraId="41067D8C" w14:textId="77777777" w:rsidTr="00312475">
        <w:tc>
          <w:tcPr>
            <w:tcW w:w="2013" w:type="dxa"/>
            <w:tcMar>
              <w:top w:w="28" w:type="dxa"/>
              <w:left w:w="28" w:type="dxa"/>
              <w:bottom w:w="28" w:type="dxa"/>
              <w:right w:w="28" w:type="dxa"/>
            </w:tcMar>
          </w:tcPr>
          <w:p w14:paraId="6B069F52" w14:textId="77777777" w:rsidR="006A1F04" w:rsidRPr="00620BBE" w:rsidRDefault="006A1F04" w:rsidP="00312475">
            <w:pPr>
              <w:pStyle w:val="SmallStandard"/>
            </w:pPr>
            <w:r w:rsidRPr="00620BBE">
              <w:t>signalInformationType</w:t>
            </w:r>
          </w:p>
        </w:tc>
        <w:tc>
          <w:tcPr>
            <w:tcW w:w="1559" w:type="dxa"/>
            <w:tcMar>
              <w:top w:w="28" w:type="dxa"/>
              <w:left w:w="28" w:type="dxa"/>
              <w:bottom w:w="28" w:type="dxa"/>
              <w:right w:w="28" w:type="dxa"/>
            </w:tcMar>
          </w:tcPr>
          <w:p w14:paraId="781AF802" w14:textId="77777777" w:rsidR="006A1F04" w:rsidRPr="008359F5" w:rsidRDefault="006A1F04" w:rsidP="00312475">
            <w:pPr>
              <w:pStyle w:val="SmallStandard"/>
            </w:pPr>
            <w:r w:rsidRPr="00D21799">
              <w:t>SignalInformationType</w:t>
            </w:r>
          </w:p>
        </w:tc>
        <w:tc>
          <w:tcPr>
            <w:tcW w:w="709" w:type="dxa"/>
            <w:tcMar>
              <w:top w:w="28" w:type="dxa"/>
              <w:left w:w="28" w:type="dxa"/>
              <w:bottom w:w="28" w:type="dxa"/>
              <w:right w:w="28" w:type="dxa"/>
            </w:tcMar>
          </w:tcPr>
          <w:p w14:paraId="3DA9623B"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262A54DE" w14:textId="77777777" w:rsidR="006A1F04" w:rsidRDefault="006A1F04" w:rsidP="00312475"/>
        </w:tc>
      </w:tr>
      <w:tr w:rsidR="006A1F04" w:rsidRPr="006675E2" w14:paraId="30DB55DA" w14:textId="77777777" w:rsidTr="00312475">
        <w:tc>
          <w:tcPr>
            <w:tcW w:w="2013" w:type="dxa"/>
            <w:tcMar>
              <w:top w:w="28" w:type="dxa"/>
              <w:left w:w="28" w:type="dxa"/>
              <w:bottom w:w="28" w:type="dxa"/>
              <w:right w:w="28" w:type="dxa"/>
            </w:tcMar>
          </w:tcPr>
          <w:p w14:paraId="310B46D7" w14:textId="77777777" w:rsidR="006A1F04" w:rsidRPr="00620BBE" w:rsidRDefault="006A1F04" w:rsidP="00312475">
            <w:pPr>
              <w:pStyle w:val="SmallStandard"/>
            </w:pPr>
            <w:r w:rsidRPr="00620BBE">
              <w:t>signalTransmissionMediumType</w:t>
            </w:r>
          </w:p>
        </w:tc>
        <w:tc>
          <w:tcPr>
            <w:tcW w:w="1559" w:type="dxa"/>
            <w:tcMar>
              <w:top w:w="28" w:type="dxa"/>
              <w:left w:w="28" w:type="dxa"/>
              <w:bottom w:w="28" w:type="dxa"/>
              <w:right w:w="28" w:type="dxa"/>
            </w:tcMar>
          </w:tcPr>
          <w:p w14:paraId="18A97DED" w14:textId="77777777" w:rsidR="006A1F04" w:rsidRPr="008359F5" w:rsidRDefault="006A1F04" w:rsidP="00312475">
            <w:pPr>
              <w:pStyle w:val="SmallStandard"/>
            </w:pPr>
            <w:r w:rsidRPr="00D21799">
              <w:t>SignalTransmissionMediumType</w:t>
            </w:r>
          </w:p>
        </w:tc>
        <w:tc>
          <w:tcPr>
            <w:tcW w:w="709" w:type="dxa"/>
            <w:tcMar>
              <w:top w:w="28" w:type="dxa"/>
              <w:left w:w="28" w:type="dxa"/>
              <w:bottom w:w="28" w:type="dxa"/>
              <w:right w:w="28" w:type="dxa"/>
            </w:tcMar>
          </w:tcPr>
          <w:p w14:paraId="39509C14"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648080D5" w14:textId="77777777" w:rsidR="006A1F04" w:rsidRDefault="006A1F04" w:rsidP="00312475">
            <w:pPr>
              <w:jc w:val="left"/>
            </w:pPr>
            <w:r>
              <w:rPr>
                <w:sz w:val="16"/>
                <w:szCs w:val="16"/>
              </w:rPr>
              <w:t>Specifies the type of the transmission medium for signals of this type.</w:t>
            </w:r>
          </w:p>
        </w:tc>
      </w:tr>
    </w:tbl>
    <w:p w14:paraId="69796A4E"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2BF3EED2" w14:textId="77777777" w:rsidTr="00312475">
        <w:tc>
          <w:tcPr>
            <w:tcW w:w="2296" w:type="dxa"/>
            <w:gridSpan w:val="2"/>
          </w:tcPr>
          <w:p w14:paraId="71F01191"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21DEE2B6"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7EAC1D7B" w14:textId="77777777" w:rsidR="006A1F04" w:rsidRDefault="006A1F04" w:rsidP="00312475">
            <w:pPr>
              <w:jc w:val="center"/>
              <w:rPr>
                <w:b/>
                <w:sz w:val="16"/>
                <w:szCs w:val="16"/>
                <w:lang w:val="en-GB"/>
              </w:rPr>
            </w:pPr>
            <w:r>
              <w:rPr>
                <w:b/>
                <w:sz w:val="16"/>
                <w:szCs w:val="16"/>
                <w:lang w:val="en-GB"/>
              </w:rPr>
              <w:t>General</w:t>
            </w:r>
          </w:p>
        </w:tc>
      </w:tr>
      <w:tr w:rsidR="006A1F04" w:rsidRPr="00720F6F" w14:paraId="06B354A5" w14:textId="77777777" w:rsidTr="00312475">
        <w:tc>
          <w:tcPr>
            <w:tcW w:w="1588" w:type="dxa"/>
          </w:tcPr>
          <w:p w14:paraId="481DC0EF" w14:textId="77777777" w:rsidR="006A1F04" w:rsidRDefault="006A1F04" w:rsidP="00312475">
            <w:pPr>
              <w:rPr>
                <w:b/>
                <w:sz w:val="16"/>
                <w:szCs w:val="16"/>
                <w:lang w:val="en-GB"/>
              </w:rPr>
            </w:pPr>
            <w:r>
              <w:rPr>
                <w:b/>
                <w:sz w:val="16"/>
                <w:szCs w:val="16"/>
                <w:lang w:val="en-GB"/>
              </w:rPr>
              <w:t>Type</w:t>
            </w:r>
          </w:p>
        </w:tc>
        <w:tc>
          <w:tcPr>
            <w:tcW w:w="708" w:type="dxa"/>
          </w:tcPr>
          <w:p w14:paraId="387F7814" w14:textId="77777777" w:rsidR="006A1F04" w:rsidRDefault="006A1F04" w:rsidP="00312475">
            <w:pPr>
              <w:rPr>
                <w:b/>
                <w:sz w:val="16"/>
                <w:szCs w:val="16"/>
                <w:lang w:val="en-GB"/>
              </w:rPr>
            </w:pPr>
            <w:r>
              <w:rPr>
                <w:b/>
                <w:sz w:val="16"/>
                <w:szCs w:val="16"/>
                <w:lang w:val="en-GB"/>
              </w:rPr>
              <w:t>Mult</w:t>
            </w:r>
          </w:p>
        </w:tc>
        <w:tc>
          <w:tcPr>
            <w:tcW w:w="1560" w:type="dxa"/>
          </w:tcPr>
          <w:p w14:paraId="0D2E5649" w14:textId="77777777" w:rsidR="006A1F04" w:rsidRDefault="006A1F04" w:rsidP="00312475">
            <w:pPr>
              <w:rPr>
                <w:b/>
                <w:sz w:val="16"/>
                <w:szCs w:val="16"/>
                <w:lang w:val="en-GB"/>
              </w:rPr>
            </w:pPr>
            <w:r>
              <w:rPr>
                <w:b/>
                <w:sz w:val="16"/>
                <w:szCs w:val="16"/>
                <w:lang w:val="en-GB"/>
              </w:rPr>
              <w:t>Role</w:t>
            </w:r>
          </w:p>
        </w:tc>
        <w:tc>
          <w:tcPr>
            <w:tcW w:w="708" w:type="dxa"/>
          </w:tcPr>
          <w:p w14:paraId="45B0D8C7" w14:textId="77777777" w:rsidR="006A1F04" w:rsidRDefault="006A1F04" w:rsidP="00312475">
            <w:pPr>
              <w:rPr>
                <w:b/>
                <w:sz w:val="16"/>
                <w:szCs w:val="16"/>
                <w:lang w:val="en-GB"/>
              </w:rPr>
            </w:pPr>
            <w:r>
              <w:rPr>
                <w:b/>
                <w:sz w:val="16"/>
                <w:szCs w:val="16"/>
                <w:lang w:val="en-GB"/>
              </w:rPr>
              <w:t>Mult</w:t>
            </w:r>
          </w:p>
        </w:tc>
        <w:tc>
          <w:tcPr>
            <w:tcW w:w="567" w:type="dxa"/>
          </w:tcPr>
          <w:p w14:paraId="2C793538"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40FB608A" w14:textId="77777777" w:rsidR="006A1F04" w:rsidRPr="008359F5" w:rsidRDefault="006A1F04" w:rsidP="00312475">
            <w:pPr>
              <w:rPr>
                <w:b/>
                <w:sz w:val="16"/>
                <w:szCs w:val="16"/>
                <w:lang w:val="en-GB"/>
              </w:rPr>
            </w:pPr>
            <w:r>
              <w:rPr>
                <w:b/>
                <w:sz w:val="16"/>
                <w:szCs w:val="16"/>
                <w:lang w:val="en-GB"/>
              </w:rPr>
              <w:t>Comment</w:t>
            </w:r>
          </w:p>
        </w:tc>
      </w:tr>
      <w:tr w:rsidR="006A1F04" w:rsidRPr="00CC6307" w14:paraId="7B7145AB" w14:textId="77777777" w:rsidTr="00312475">
        <w:tc>
          <w:tcPr>
            <w:tcW w:w="1588" w:type="dxa"/>
          </w:tcPr>
          <w:p w14:paraId="28C2EE7F" w14:textId="77777777" w:rsidR="006A1F04" w:rsidRPr="00634625" w:rsidRDefault="006A1F04" w:rsidP="00312475">
            <w:pPr>
              <w:pStyle w:val="SmallStandard"/>
            </w:pPr>
            <w:r>
              <w:t>NetSpecification</w:t>
            </w:r>
          </w:p>
        </w:tc>
        <w:tc>
          <w:tcPr>
            <w:tcW w:w="708" w:type="dxa"/>
          </w:tcPr>
          <w:p w14:paraId="59444C96" w14:textId="77777777" w:rsidR="006A1F04" w:rsidRPr="00D331EF" w:rsidRDefault="006A1F04" w:rsidP="00312475">
            <w:pPr>
              <w:pStyle w:val="SmallStandard"/>
            </w:pPr>
            <w:r w:rsidRPr="00D01517">
              <w:t>1</w:t>
            </w:r>
          </w:p>
        </w:tc>
        <w:tc>
          <w:tcPr>
            <w:tcW w:w="1560" w:type="dxa"/>
          </w:tcPr>
          <w:p w14:paraId="2C3AF727" w14:textId="77777777" w:rsidR="006A1F04" w:rsidRPr="00132C43" w:rsidRDefault="006A1F04" w:rsidP="00312475">
            <w:pPr>
              <w:pStyle w:val="SmallStandard"/>
            </w:pPr>
            <w:r>
              <w:t>netType</w:t>
            </w:r>
          </w:p>
        </w:tc>
        <w:tc>
          <w:tcPr>
            <w:tcW w:w="708" w:type="dxa"/>
          </w:tcPr>
          <w:p w14:paraId="6D2852C8" w14:textId="77777777" w:rsidR="006A1F04" w:rsidRPr="00D331EF" w:rsidRDefault="006A1F04" w:rsidP="00312475">
            <w:pPr>
              <w:pStyle w:val="SmallStandard"/>
            </w:pPr>
            <w:r w:rsidRPr="00D01517">
              <w:t>0..*</w:t>
            </w:r>
          </w:p>
        </w:tc>
        <w:tc>
          <w:tcPr>
            <w:tcW w:w="567" w:type="dxa"/>
          </w:tcPr>
          <w:p w14:paraId="3EFCA4AA" w14:textId="77777777" w:rsidR="006A1F04" w:rsidRDefault="006A1F04" w:rsidP="00312475">
            <w:pPr>
              <w:pStyle w:val="SmallStandard"/>
            </w:pPr>
            <w:r>
              <w:t>Y</w:t>
            </w:r>
          </w:p>
        </w:tc>
        <w:tc>
          <w:tcPr>
            <w:tcW w:w="3969" w:type="dxa"/>
          </w:tcPr>
          <w:p w14:paraId="7D45D7B5" w14:textId="77777777" w:rsidR="006A1F04" w:rsidRDefault="006A1F04" w:rsidP="00312475"/>
        </w:tc>
      </w:tr>
      <w:tr w:rsidR="006A1F04" w:rsidRPr="00CC6307" w14:paraId="3D86437C" w14:textId="77777777" w:rsidTr="00312475">
        <w:tc>
          <w:tcPr>
            <w:tcW w:w="1588" w:type="dxa"/>
          </w:tcPr>
          <w:p w14:paraId="438AA855" w14:textId="77777777" w:rsidR="006A1F04" w:rsidRPr="00634625" w:rsidRDefault="006A1F04" w:rsidP="00312475">
            <w:pPr>
              <w:pStyle w:val="SmallStandard"/>
            </w:pPr>
            <w:r>
              <w:t>NetworkPort</w:t>
            </w:r>
          </w:p>
        </w:tc>
        <w:tc>
          <w:tcPr>
            <w:tcW w:w="708" w:type="dxa"/>
          </w:tcPr>
          <w:p w14:paraId="39689E6B" w14:textId="77777777" w:rsidR="006A1F04" w:rsidRPr="00D331EF" w:rsidRDefault="006A1F04" w:rsidP="00312475">
            <w:pPr>
              <w:pStyle w:val="SmallStandard"/>
            </w:pPr>
            <w:r w:rsidRPr="00D01517">
              <w:t>0..*</w:t>
            </w:r>
          </w:p>
        </w:tc>
        <w:tc>
          <w:tcPr>
            <w:tcW w:w="1560" w:type="dxa"/>
          </w:tcPr>
          <w:p w14:paraId="7D924B08" w14:textId="77777777" w:rsidR="006A1F04" w:rsidRPr="00132C43" w:rsidRDefault="006A1F04" w:rsidP="00312475">
            <w:pPr>
              <w:pStyle w:val="SmallStandard"/>
            </w:pPr>
            <w:r>
              <w:t>netType</w:t>
            </w:r>
          </w:p>
        </w:tc>
        <w:tc>
          <w:tcPr>
            <w:tcW w:w="708" w:type="dxa"/>
          </w:tcPr>
          <w:p w14:paraId="70555BC7" w14:textId="77777777" w:rsidR="006A1F04" w:rsidRPr="00D331EF" w:rsidRDefault="006A1F04" w:rsidP="00312475">
            <w:pPr>
              <w:pStyle w:val="SmallStandard"/>
            </w:pPr>
            <w:r w:rsidRPr="00D01517">
              <w:t>0..1</w:t>
            </w:r>
          </w:p>
        </w:tc>
        <w:tc>
          <w:tcPr>
            <w:tcW w:w="567" w:type="dxa"/>
          </w:tcPr>
          <w:p w14:paraId="15AED476" w14:textId="77777777" w:rsidR="006A1F04" w:rsidRPr="00D331EF" w:rsidRDefault="006A1F04" w:rsidP="00312475">
            <w:pPr>
              <w:pStyle w:val="SmallStandard"/>
            </w:pPr>
            <w:r>
              <w:t>N</w:t>
            </w:r>
          </w:p>
        </w:tc>
        <w:tc>
          <w:tcPr>
            <w:tcW w:w="3969" w:type="dxa"/>
          </w:tcPr>
          <w:p w14:paraId="6F196D62" w14:textId="77777777" w:rsidR="006A1F04" w:rsidRDefault="006A1F04" w:rsidP="00312475"/>
        </w:tc>
      </w:tr>
      <w:tr w:rsidR="006A1F04" w:rsidRPr="00CC6307" w14:paraId="6A12C2C3" w14:textId="77777777" w:rsidTr="00312475">
        <w:tc>
          <w:tcPr>
            <w:tcW w:w="1588" w:type="dxa"/>
          </w:tcPr>
          <w:p w14:paraId="62D7C1B0" w14:textId="77777777" w:rsidR="006A1F04" w:rsidRPr="00634625" w:rsidRDefault="006A1F04" w:rsidP="00312475">
            <w:pPr>
              <w:pStyle w:val="SmallStandard"/>
            </w:pPr>
            <w:r>
              <w:t>Signal</w:t>
            </w:r>
          </w:p>
        </w:tc>
        <w:tc>
          <w:tcPr>
            <w:tcW w:w="708" w:type="dxa"/>
          </w:tcPr>
          <w:p w14:paraId="0A2E6E62" w14:textId="77777777" w:rsidR="006A1F04" w:rsidRDefault="006A1F04" w:rsidP="00312475"/>
        </w:tc>
        <w:tc>
          <w:tcPr>
            <w:tcW w:w="1560" w:type="dxa"/>
          </w:tcPr>
          <w:p w14:paraId="324D593A" w14:textId="77777777" w:rsidR="006A1F04" w:rsidRPr="00132C43" w:rsidRDefault="006A1F04" w:rsidP="00312475">
            <w:pPr>
              <w:pStyle w:val="SmallStandard"/>
            </w:pPr>
            <w:r>
              <w:t>netType</w:t>
            </w:r>
          </w:p>
        </w:tc>
        <w:tc>
          <w:tcPr>
            <w:tcW w:w="708" w:type="dxa"/>
          </w:tcPr>
          <w:p w14:paraId="5C64E5AD" w14:textId="77777777" w:rsidR="006A1F04" w:rsidRPr="00D331EF" w:rsidRDefault="006A1F04" w:rsidP="00312475">
            <w:pPr>
              <w:pStyle w:val="SmallStandard"/>
            </w:pPr>
            <w:r w:rsidRPr="00D01517">
              <w:t>0..1</w:t>
            </w:r>
          </w:p>
        </w:tc>
        <w:tc>
          <w:tcPr>
            <w:tcW w:w="567" w:type="dxa"/>
          </w:tcPr>
          <w:p w14:paraId="25CC155C" w14:textId="77777777" w:rsidR="006A1F04" w:rsidRPr="00D331EF" w:rsidRDefault="006A1F04" w:rsidP="00312475">
            <w:pPr>
              <w:pStyle w:val="SmallStandard"/>
            </w:pPr>
            <w:r>
              <w:t>N</w:t>
            </w:r>
          </w:p>
        </w:tc>
        <w:tc>
          <w:tcPr>
            <w:tcW w:w="3969" w:type="dxa"/>
          </w:tcPr>
          <w:p w14:paraId="215C3966" w14:textId="77777777" w:rsidR="006A1F04" w:rsidRDefault="006A1F04" w:rsidP="00312475"/>
        </w:tc>
      </w:tr>
      <w:tr w:rsidR="006A1F04" w:rsidRPr="00CC6307" w14:paraId="54F7E93E" w14:textId="77777777" w:rsidTr="00312475">
        <w:tc>
          <w:tcPr>
            <w:tcW w:w="1588" w:type="dxa"/>
          </w:tcPr>
          <w:p w14:paraId="6CC6A255" w14:textId="77777777" w:rsidR="006A1F04" w:rsidRPr="00634625" w:rsidRDefault="006A1F04" w:rsidP="00312475">
            <w:pPr>
              <w:pStyle w:val="SmallStandard"/>
            </w:pPr>
            <w:r>
              <w:t>Net</w:t>
            </w:r>
          </w:p>
        </w:tc>
        <w:tc>
          <w:tcPr>
            <w:tcW w:w="708" w:type="dxa"/>
          </w:tcPr>
          <w:p w14:paraId="1B4E7B83" w14:textId="77777777" w:rsidR="006A1F04" w:rsidRDefault="006A1F04" w:rsidP="00312475"/>
        </w:tc>
        <w:tc>
          <w:tcPr>
            <w:tcW w:w="1560" w:type="dxa"/>
          </w:tcPr>
          <w:p w14:paraId="2CE501F8" w14:textId="77777777" w:rsidR="006A1F04" w:rsidRPr="00132C43" w:rsidRDefault="006A1F04" w:rsidP="00312475">
            <w:pPr>
              <w:pStyle w:val="SmallStandard"/>
            </w:pPr>
            <w:r>
              <w:t>netType</w:t>
            </w:r>
          </w:p>
        </w:tc>
        <w:tc>
          <w:tcPr>
            <w:tcW w:w="708" w:type="dxa"/>
          </w:tcPr>
          <w:p w14:paraId="68895577" w14:textId="77777777" w:rsidR="006A1F04" w:rsidRPr="00D331EF" w:rsidRDefault="006A1F04" w:rsidP="00312475">
            <w:pPr>
              <w:pStyle w:val="SmallStandard"/>
            </w:pPr>
            <w:r w:rsidRPr="00D01517">
              <w:t>0..1</w:t>
            </w:r>
          </w:p>
        </w:tc>
        <w:tc>
          <w:tcPr>
            <w:tcW w:w="567" w:type="dxa"/>
          </w:tcPr>
          <w:p w14:paraId="77A0B648" w14:textId="77777777" w:rsidR="006A1F04" w:rsidRPr="00D331EF" w:rsidRDefault="006A1F04" w:rsidP="00312475">
            <w:pPr>
              <w:pStyle w:val="SmallStandard"/>
            </w:pPr>
            <w:r>
              <w:t>N</w:t>
            </w:r>
          </w:p>
        </w:tc>
        <w:tc>
          <w:tcPr>
            <w:tcW w:w="3969" w:type="dxa"/>
          </w:tcPr>
          <w:p w14:paraId="6B7DD241" w14:textId="77777777" w:rsidR="006A1F04" w:rsidRDefault="006A1F04" w:rsidP="00312475"/>
        </w:tc>
      </w:tr>
    </w:tbl>
    <w:p w14:paraId="45BBE370"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78" w:name="_70849e1e44987f87f6341c849e7472ff"/>
      <w:r>
        <w:rPr>
          <w:lang w:val="en-GB"/>
        </w:rPr>
        <w:t>NetworkNode</w:t>
      </w:r>
      <w:bookmarkEnd w:id="678"/>
    </w:p>
    <w:p w14:paraId="54111973" w14:textId="77777777" w:rsidR="006A1F04" w:rsidRDefault="006A1F04" w:rsidP="006A1F04">
      <w:r>
        <w:rPr>
          <w:sz w:val="18"/>
          <w:szCs w:val="18"/>
        </w:rPr>
        <w:t>A NetworkNode is a representative for an actor in the electric system, e.g. an actuator, a sensor, an ECU</w:t>
      </w:r>
    </w:p>
    <w:p w14:paraId="2F0A41D8"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394E9F8B" w14:textId="77777777" w:rsidTr="00312475">
        <w:tc>
          <w:tcPr>
            <w:tcW w:w="2013" w:type="dxa"/>
            <w:tcMar>
              <w:top w:w="28" w:type="dxa"/>
              <w:left w:w="28" w:type="dxa"/>
              <w:bottom w:w="28" w:type="dxa"/>
              <w:right w:w="28" w:type="dxa"/>
            </w:tcMar>
          </w:tcPr>
          <w:p w14:paraId="378CD8FB"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16CE309" w14:textId="35D54F23" w:rsidR="006A1F04" w:rsidRPr="00620BBE" w:rsidRDefault="006A1F04" w:rsidP="00312475">
            <w:pPr>
              <w:pStyle w:val="SmallStandard"/>
            </w:pPr>
            <w:hyperlink w:anchor="_e52861d25155a71e061593fa266f88ae" w:history="1">
              <w:r w:rsidRPr="00620BBE">
                <w:rPr>
                  <w:rStyle w:val="Hyperlink"/>
                  <w:rFonts w:eastAsiaTheme="majorEastAsia"/>
                </w:rPr>
                <w:t>ConfigurableElement</w:t>
              </w:r>
            </w:hyperlink>
          </w:p>
        </w:tc>
      </w:tr>
      <w:tr w:rsidR="006A1F04" w:rsidRPr="008359F5" w14:paraId="1DA8418F" w14:textId="77777777" w:rsidTr="00312475">
        <w:tc>
          <w:tcPr>
            <w:tcW w:w="2013" w:type="dxa"/>
            <w:tcMar>
              <w:top w:w="28" w:type="dxa"/>
              <w:left w:w="28" w:type="dxa"/>
              <w:bottom w:w="28" w:type="dxa"/>
              <w:right w:w="28" w:type="dxa"/>
            </w:tcMar>
          </w:tcPr>
          <w:p w14:paraId="184B7815"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24A7647" w14:textId="77777777" w:rsidR="006A1F04" w:rsidRDefault="006A1F04" w:rsidP="00312475"/>
        </w:tc>
      </w:tr>
      <w:tr w:rsidR="006A1F04" w:rsidRPr="008359F5" w14:paraId="14D68F34" w14:textId="77777777" w:rsidTr="00312475">
        <w:tc>
          <w:tcPr>
            <w:tcW w:w="2013" w:type="dxa"/>
            <w:tcMar>
              <w:top w:w="28" w:type="dxa"/>
              <w:left w:w="28" w:type="dxa"/>
              <w:bottom w:w="28" w:type="dxa"/>
              <w:right w:w="28" w:type="dxa"/>
            </w:tcMar>
          </w:tcPr>
          <w:p w14:paraId="5AE7D487"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AD1271F" w14:textId="77777777" w:rsidR="006A1F04" w:rsidRPr="000437C1" w:rsidRDefault="006A1F04" w:rsidP="00312475">
            <w:pPr>
              <w:pStyle w:val="SmallStandard"/>
            </w:pPr>
            <w:r>
              <w:t>false</w:t>
            </w:r>
          </w:p>
        </w:tc>
      </w:tr>
    </w:tbl>
    <w:p w14:paraId="0640878D"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0AADB73B" w14:textId="77777777" w:rsidTr="00312475">
        <w:tc>
          <w:tcPr>
            <w:tcW w:w="2013" w:type="dxa"/>
            <w:tcMar>
              <w:top w:w="28" w:type="dxa"/>
              <w:left w:w="28" w:type="dxa"/>
              <w:bottom w:w="28" w:type="dxa"/>
              <w:right w:w="28" w:type="dxa"/>
            </w:tcMar>
          </w:tcPr>
          <w:p w14:paraId="749CCE89"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EAC6551"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6B79E87"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D499388"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3F8D7280" w14:textId="77777777" w:rsidTr="00312475">
        <w:tc>
          <w:tcPr>
            <w:tcW w:w="2013" w:type="dxa"/>
            <w:tcMar>
              <w:top w:w="28" w:type="dxa"/>
              <w:left w:w="28" w:type="dxa"/>
              <w:bottom w:w="28" w:type="dxa"/>
              <w:right w:w="28" w:type="dxa"/>
            </w:tcMar>
          </w:tcPr>
          <w:p w14:paraId="455AF86C"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4DF92498"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69FDC17E"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46F4FCA7" w14:textId="77777777" w:rsidR="006A1F04" w:rsidRDefault="006A1F04" w:rsidP="00312475">
            <w:pPr>
              <w:jc w:val="left"/>
            </w:pPr>
            <w:r>
              <w:rPr>
                <w:sz w:val="16"/>
                <w:szCs w:val="16"/>
              </w:rPr>
              <w:t>Specifies a unique identification of the NetworkNode. The identification is guaranteed to be unique within the NetSpecification.</w:t>
            </w:r>
          </w:p>
        </w:tc>
      </w:tr>
      <w:tr w:rsidR="006A1F04" w:rsidRPr="006675E2" w14:paraId="7149C9DE" w14:textId="77777777" w:rsidTr="00312475">
        <w:tc>
          <w:tcPr>
            <w:tcW w:w="2013" w:type="dxa"/>
            <w:tcMar>
              <w:top w:w="28" w:type="dxa"/>
              <w:left w:w="28" w:type="dxa"/>
              <w:bottom w:w="28" w:type="dxa"/>
              <w:right w:w="28" w:type="dxa"/>
            </w:tcMar>
          </w:tcPr>
          <w:p w14:paraId="306E7E8E" w14:textId="77777777" w:rsidR="006A1F04" w:rsidRPr="00620BBE" w:rsidRDefault="006A1F04" w:rsidP="00312475">
            <w:pPr>
              <w:pStyle w:val="SmallStandard"/>
            </w:pPr>
            <w:r w:rsidRPr="00620BBE">
              <w:t>abbreviation</w:t>
            </w:r>
          </w:p>
        </w:tc>
        <w:tc>
          <w:tcPr>
            <w:tcW w:w="1559" w:type="dxa"/>
            <w:tcMar>
              <w:top w:w="28" w:type="dxa"/>
              <w:left w:w="28" w:type="dxa"/>
              <w:bottom w:w="28" w:type="dxa"/>
              <w:right w:w="28" w:type="dxa"/>
            </w:tcMar>
          </w:tcPr>
          <w:p w14:paraId="19F9D033" w14:textId="77777777" w:rsidR="006A1F04" w:rsidRPr="008359F5" w:rsidRDefault="006A1F04" w:rsidP="00312475">
            <w:pPr>
              <w:pStyle w:val="SmallStandard"/>
            </w:pPr>
            <w:r w:rsidRPr="00D21799">
              <w:t>LocalizedString</w:t>
            </w:r>
          </w:p>
        </w:tc>
        <w:tc>
          <w:tcPr>
            <w:tcW w:w="709" w:type="dxa"/>
            <w:tcMar>
              <w:top w:w="28" w:type="dxa"/>
              <w:left w:w="28" w:type="dxa"/>
              <w:bottom w:w="28" w:type="dxa"/>
              <w:right w:w="28" w:type="dxa"/>
            </w:tcMar>
          </w:tcPr>
          <w:p w14:paraId="1FB4FA5D"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7CF58059" w14:textId="77777777" w:rsidR="006A1F04" w:rsidRDefault="006A1F04" w:rsidP="00312475">
            <w:pPr>
              <w:jc w:val="left"/>
            </w:pPr>
            <w:r>
              <w:rPr>
                <w:sz w:val="16"/>
                <w:szCs w:val="16"/>
              </w:rPr>
              <w:t>Room for a short name of the NetworkNode.</w:t>
            </w:r>
          </w:p>
        </w:tc>
      </w:tr>
      <w:tr w:rsidR="006A1F04" w:rsidRPr="006675E2" w14:paraId="576E0196" w14:textId="77777777" w:rsidTr="00312475">
        <w:tc>
          <w:tcPr>
            <w:tcW w:w="2013" w:type="dxa"/>
            <w:tcMar>
              <w:top w:w="28" w:type="dxa"/>
              <w:left w:w="28" w:type="dxa"/>
              <w:bottom w:w="28" w:type="dxa"/>
              <w:right w:w="28" w:type="dxa"/>
            </w:tcMar>
          </w:tcPr>
          <w:p w14:paraId="36D24D73" w14:textId="77777777" w:rsidR="006A1F04" w:rsidRPr="00620BBE" w:rsidRDefault="006A1F04" w:rsidP="00312475">
            <w:pPr>
              <w:pStyle w:val="SmallStandard"/>
            </w:pPr>
            <w:r w:rsidRPr="00620BBE">
              <w:lastRenderedPageBreak/>
              <w:t>networkNodeType</w:t>
            </w:r>
          </w:p>
        </w:tc>
        <w:tc>
          <w:tcPr>
            <w:tcW w:w="1559" w:type="dxa"/>
            <w:tcMar>
              <w:top w:w="28" w:type="dxa"/>
              <w:left w:w="28" w:type="dxa"/>
              <w:bottom w:w="28" w:type="dxa"/>
              <w:right w:w="28" w:type="dxa"/>
            </w:tcMar>
          </w:tcPr>
          <w:p w14:paraId="3CF1FBBC" w14:textId="77777777" w:rsidR="006A1F04" w:rsidRPr="008359F5" w:rsidRDefault="006A1F04" w:rsidP="00312475">
            <w:pPr>
              <w:pStyle w:val="SmallStandard"/>
            </w:pPr>
            <w:r w:rsidRPr="00D21799">
              <w:t>NetworkNodeType</w:t>
            </w:r>
          </w:p>
        </w:tc>
        <w:tc>
          <w:tcPr>
            <w:tcW w:w="709" w:type="dxa"/>
            <w:tcMar>
              <w:top w:w="28" w:type="dxa"/>
              <w:left w:w="28" w:type="dxa"/>
              <w:bottom w:w="28" w:type="dxa"/>
              <w:right w:w="28" w:type="dxa"/>
            </w:tcMar>
          </w:tcPr>
          <w:p w14:paraId="2A5335A9"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553E707B" w14:textId="77777777" w:rsidR="006A1F04" w:rsidRDefault="006A1F04" w:rsidP="00312475">
            <w:pPr>
              <w:jc w:val="left"/>
            </w:pPr>
            <w:r>
              <w:rPr>
                <w:sz w:val="16"/>
                <w:szCs w:val="16"/>
              </w:rPr>
              <w:t xml:space="preserve">Specifies the type of a NetworkNode. Common values are agreed as an </w:t>
            </w:r>
            <w:r>
              <w:rPr>
                <w:i/>
                <w:iCs/>
                <w:sz w:val="16"/>
                <w:szCs w:val="16"/>
              </w:rPr>
              <w:t>OpenEnumeration</w:t>
            </w:r>
            <w:r>
              <w:rPr>
                <w:sz w:val="16"/>
                <w:szCs w:val="16"/>
              </w:rPr>
              <w:t>.</w:t>
            </w:r>
          </w:p>
        </w:tc>
      </w:tr>
      <w:tr w:rsidR="006A1F04" w:rsidRPr="006675E2" w14:paraId="3A1710BD" w14:textId="77777777" w:rsidTr="00312475">
        <w:tc>
          <w:tcPr>
            <w:tcW w:w="2013" w:type="dxa"/>
            <w:tcMar>
              <w:top w:w="28" w:type="dxa"/>
              <w:left w:w="28" w:type="dxa"/>
              <w:bottom w:w="28" w:type="dxa"/>
              <w:right w:w="28" w:type="dxa"/>
            </w:tcMar>
          </w:tcPr>
          <w:p w14:paraId="323FCEB4" w14:textId="77777777" w:rsidR="006A1F04" w:rsidRPr="00620BBE" w:rsidRDefault="006A1F04" w:rsidP="00312475">
            <w:pPr>
              <w:pStyle w:val="SmallStandard"/>
            </w:pPr>
            <w:r w:rsidRPr="00620BBE">
              <w:t>description</w:t>
            </w:r>
          </w:p>
        </w:tc>
        <w:tc>
          <w:tcPr>
            <w:tcW w:w="1559" w:type="dxa"/>
            <w:tcMar>
              <w:top w:w="28" w:type="dxa"/>
              <w:left w:w="28" w:type="dxa"/>
              <w:bottom w:w="28" w:type="dxa"/>
              <w:right w:w="28" w:type="dxa"/>
            </w:tcMar>
          </w:tcPr>
          <w:p w14:paraId="54E9A8DB" w14:textId="77777777" w:rsidR="006A1F04" w:rsidRPr="008359F5" w:rsidRDefault="006A1F04" w:rsidP="00312475">
            <w:pPr>
              <w:pStyle w:val="SmallStandard"/>
            </w:pPr>
            <w:r w:rsidRPr="00D21799">
              <w:t>AbstractLocalizedString</w:t>
            </w:r>
          </w:p>
        </w:tc>
        <w:tc>
          <w:tcPr>
            <w:tcW w:w="709" w:type="dxa"/>
            <w:tcMar>
              <w:top w:w="28" w:type="dxa"/>
              <w:left w:w="28" w:type="dxa"/>
              <w:bottom w:w="28" w:type="dxa"/>
              <w:right w:w="28" w:type="dxa"/>
            </w:tcMar>
          </w:tcPr>
          <w:p w14:paraId="22FFAEC1"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45DFE9BF" w14:textId="77777777" w:rsidR="006A1F04" w:rsidRDefault="006A1F04" w:rsidP="00312475">
            <w:pPr>
              <w:jc w:val="left"/>
            </w:pPr>
            <w:r>
              <w:rPr>
                <w:sz w:val="16"/>
                <w:szCs w:val="16"/>
              </w:rPr>
              <w:t>Room for additional, human readable information about the NetworkNode.</w:t>
            </w:r>
          </w:p>
        </w:tc>
      </w:tr>
      <w:tr w:rsidR="006A1F04" w:rsidRPr="006675E2" w14:paraId="7C7A7D8A" w14:textId="77777777" w:rsidTr="00312475">
        <w:tc>
          <w:tcPr>
            <w:tcW w:w="2013" w:type="dxa"/>
            <w:tcMar>
              <w:top w:w="28" w:type="dxa"/>
              <w:left w:w="28" w:type="dxa"/>
              <w:bottom w:w="28" w:type="dxa"/>
              <w:right w:w="28" w:type="dxa"/>
            </w:tcMar>
          </w:tcPr>
          <w:p w14:paraId="21EA0006" w14:textId="77777777" w:rsidR="006A1F04" w:rsidRPr="00620BBE" w:rsidRDefault="006A1F04" w:rsidP="00312475">
            <w:pPr>
              <w:pStyle w:val="SmallStandard"/>
            </w:pPr>
            <w:r w:rsidRPr="00620BBE">
              <w:t>subType</w:t>
            </w:r>
          </w:p>
        </w:tc>
        <w:tc>
          <w:tcPr>
            <w:tcW w:w="1559" w:type="dxa"/>
            <w:tcMar>
              <w:top w:w="28" w:type="dxa"/>
              <w:left w:w="28" w:type="dxa"/>
              <w:bottom w:w="28" w:type="dxa"/>
              <w:right w:w="28" w:type="dxa"/>
            </w:tcMar>
          </w:tcPr>
          <w:p w14:paraId="290FA618" w14:textId="77777777" w:rsidR="006A1F04" w:rsidRPr="008359F5" w:rsidRDefault="006A1F04" w:rsidP="00312475">
            <w:pPr>
              <w:pStyle w:val="SmallStandard"/>
            </w:pPr>
            <w:r w:rsidRPr="00D21799">
              <w:t>NetworkNodeSubType</w:t>
            </w:r>
          </w:p>
        </w:tc>
        <w:tc>
          <w:tcPr>
            <w:tcW w:w="709" w:type="dxa"/>
            <w:tcMar>
              <w:top w:w="28" w:type="dxa"/>
              <w:left w:w="28" w:type="dxa"/>
              <w:bottom w:w="28" w:type="dxa"/>
              <w:right w:w="28" w:type="dxa"/>
            </w:tcMar>
          </w:tcPr>
          <w:p w14:paraId="5863BE3C"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0585E3A2" w14:textId="77777777" w:rsidR="006A1F04" w:rsidRDefault="006A1F04" w:rsidP="00312475">
            <w:pPr>
              <w:jc w:val="left"/>
            </w:pPr>
            <w:r>
              <w:rPr>
                <w:sz w:val="16"/>
                <w:szCs w:val="16"/>
              </w:rPr>
              <w:t>Specifies the sub type of a NetworkNode. The sub type allows a differentiation within a specific type. E.g. an actuator can be differentiated into lamps, speakers, motors.</w:t>
            </w:r>
          </w:p>
        </w:tc>
      </w:tr>
    </w:tbl>
    <w:p w14:paraId="022F001D"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00E3F206" w14:textId="77777777" w:rsidTr="00312475">
        <w:tc>
          <w:tcPr>
            <w:tcW w:w="3856" w:type="dxa"/>
            <w:gridSpan w:val="3"/>
          </w:tcPr>
          <w:p w14:paraId="6023F814" w14:textId="77777777" w:rsidR="006A1F04" w:rsidRDefault="006A1F04" w:rsidP="00312475">
            <w:pPr>
              <w:jc w:val="center"/>
              <w:rPr>
                <w:b/>
                <w:sz w:val="16"/>
                <w:szCs w:val="16"/>
                <w:lang w:val="en-GB"/>
              </w:rPr>
            </w:pPr>
            <w:r>
              <w:rPr>
                <w:b/>
                <w:sz w:val="16"/>
                <w:szCs w:val="16"/>
                <w:lang w:val="en-GB"/>
              </w:rPr>
              <w:t>Other End</w:t>
            </w:r>
          </w:p>
        </w:tc>
        <w:tc>
          <w:tcPr>
            <w:tcW w:w="708" w:type="dxa"/>
          </w:tcPr>
          <w:p w14:paraId="5EF1032A"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5F134250" w14:textId="77777777" w:rsidR="006A1F04" w:rsidRDefault="006A1F04" w:rsidP="00312475">
            <w:pPr>
              <w:jc w:val="center"/>
              <w:rPr>
                <w:b/>
                <w:sz w:val="16"/>
                <w:szCs w:val="16"/>
                <w:lang w:val="en-GB"/>
              </w:rPr>
            </w:pPr>
            <w:r>
              <w:rPr>
                <w:b/>
                <w:sz w:val="16"/>
                <w:szCs w:val="16"/>
                <w:lang w:val="en-GB"/>
              </w:rPr>
              <w:t>General</w:t>
            </w:r>
          </w:p>
        </w:tc>
      </w:tr>
      <w:tr w:rsidR="006A1F04" w:rsidRPr="00720F6F" w14:paraId="3F153107" w14:textId="77777777" w:rsidTr="00312475">
        <w:tc>
          <w:tcPr>
            <w:tcW w:w="1573" w:type="dxa"/>
          </w:tcPr>
          <w:p w14:paraId="43C8866E" w14:textId="77777777" w:rsidR="006A1F04" w:rsidRDefault="006A1F04" w:rsidP="00312475">
            <w:pPr>
              <w:rPr>
                <w:b/>
                <w:sz w:val="16"/>
                <w:szCs w:val="16"/>
                <w:lang w:val="en-GB"/>
              </w:rPr>
            </w:pPr>
            <w:r>
              <w:rPr>
                <w:b/>
                <w:sz w:val="16"/>
                <w:szCs w:val="16"/>
                <w:lang w:val="en-GB"/>
              </w:rPr>
              <w:t>Type</w:t>
            </w:r>
          </w:p>
        </w:tc>
        <w:tc>
          <w:tcPr>
            <w:tcW w:w="1574" w:type="dxa"/>
          </w:tcPr>
          <w:p w14:paraId="7ED9F0EA" w14:textId="77777777" w:rsidR="006A1F04" w:rsidRDefault="006A1F04" w:rsidP="00312475">
            <w:pPr>
              <w:rPr>
                <w:b/>
                <w:sz w:val="16"/>
                <w:szCs w:val="16"/>
                <w:lang w:val="en-GB"/>
              </w:rPr>
            </w:pPr>
            <w:r>
              <w:rPr>
                <w:b/>
                <w:sz w:val="16"/>
                <w:szCs w:val="16"/>
                <w:lang w:val="en-GB"/>
              </w:rPr>
              <w:t>Role</w:t>
            </w:r>
          </w:p>
        </w:tc>
        <w:tc>
          <w:tcPr>
            <w:tcW w:w="708" w:type="dxa"/>
          </w:tcPr>
          <w:p w14:paraId="09FC4D34" w14:textId="77777777" w:rsidR="006A1F04" w:rsidRDefault="006A1F04" w:rsidP="00312475">
            <w:pPr>
              <w:rPr>
                <w:b/>
                <w:sz w:val="16"/>
                <w:szCs w:val="16"/>
                <w:lang w:val="en-GB"/>
              </w:rPr>
            </w:pPr>
            <w:r>
              <w:rPr>
                <w:b/>
                <w:sz w:val="16"/>
                <w:szCs w:val="16"/>
                <w:lang w:val="en-GB"/>
              </w:rPr>
              <w:t>Mult</w:t>
            </w:r>
          </w:p>
        </w:tc>
        <w:tc>
          <w:tcPr>
            <w:tcW w:w="709" w:type="dxa"/>
          </w:tcPr>
          <w:p w14:paraId="2F2A71AC" w14:textId="77777777" w:rsidR="006A1F04" w:rsidRDefault="006A1F04" w:rsidP="00312475">
            <w:pPr>
              <w:rPr>
                <w:b/>
                <w:sz w:val="16"/>
                <w:szCs w:val="16"/>
                <w:lang w:val="en-GB"/>
              </w:rPr>
            </w:pPr>
            <w:r>
              <w:rPr>
                <w:b/>
                <w:sz w:val="16"/>
                <w:szCs w:val="16"/>
                <w:lang w:val="en-GB"/>
              </w:rPr>
              <w:t>Mult</w:t>
            </w:r>
          </w:p>
        </w:tc>
        <w:tc>
          <w:tcPr>
            <w:tcW w:w="567" w:type="dxa"/>
          </w:tcPr>
          <w:p w14:paraId="0A57ACA7"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60873BFD" w14:textId="77777777" w:rsidR="006A1F04" w:rsidRPr="008359F5" w:rsidRDefault="006A1F04" w:rsidP="00312475">
            <w:pPr>
              <w:rPr>
                <w:b/>
                <w:sz w:val="16"/>
                <w:szCs w:val="16"/>
                <w:lang w:val="en-GB"/>
              </w:rPr>
            </w:pPr>
            <w:r>
              <w:rPr>
                <w:b/>
                <w:sz w:val="16"/>
                <w:szCs w:val="16"/>
                <w:lang w:val="en-GB"/>
              </w:rPr>
              <w:t>Comment</w:t>
            </w:r>
          </w:p>
        </w:tc>
      </w:tr>
      <w:tr w:rsidR="006A1F04" w:rsidRPr="00CC6307" w14:paraId="72EE0DEC" w14:textId="77777777" w:rsidTr="00312475">
        <w:tc>
          <w:tcPr>
            <w:tcW w:w="1573" w:type="dxa"/>
          </w:tcPr>
          <w:p w14:paraId="2B06A466" w14:textId="77777777" w:rsidR="006A1F04" w:rsidRPr="00634625" w:rsidRDefault="006A1F04" w:rsidP="00312475">
            <w:pPr>
              <w:pStyle w:val="SmallStandard"/>
            </w:pPr>
            <w:r>
              <w:t>NetworkPort</w:t>
            </w:r>
          </w:p>
        </w:tc>
        <w:tc>
          <w:tcPr>
            <w:tcW w:w="1574" w:type="dxa"/>
          </w:tcPr>
          <w:p w14:paraId="38DDA224" w14:textId="77777777" w:rsidR="006A1F04" w:rsidRPr="00132C43" w:rsidRDefault="006A1F04" w:rsidP="00312475">
            <w:pPr>
              <w:pStyle w:val="SmallStandard"/>
            </w:pPr>
            <w:r>
              <w:t>port</w:t>
            </w:r>
          </w:p>
        </w:tc>
        <w:tc>
          <w:tcPr>
            <w:tcW w:w="708" w:type="dxa"/>
          </w:tcPr>
          <w:p w14:paraId="29A204B0" w14:textId="77777777" w:rsidR="006A1F04" w:rsidRPr="00D331EF" w:rsidRDefault="006A1F04" w:rsidP="00312475">
            <w:pPr>
              <w:pStyle w:val="SmallStandard"/>
            </w:pPr>
            <w:r w:rsidRPr="00574783">
              <w:t>0..*</w:t>
            </w:r>
          </w:p>
        </w:tc>
        <w:tc>
          <w:tcPr>
            <w:tcW w:w="709" w:type="dxa"/>
          </w:tcPr>
          <w:p w14:paraId="479AA3F6" w14:textId="77777777" w:rsidR="006A1F04" w:rsidRPr="00D331EF" w:rsidRDefault="006A1F04" w:rsidP="00312475">
            <w:pPr>
              <w:pStyle w:val="SmallStandard"/>
            </w:pPr>
            <w:r w:rsidRPr="00207506">
              <w:t>1</w:t>
            </w:r>
          </w:p>
        </w:tc>
        <w:tc>
          <w:tcPr>
            <w:tcW w:w="567" w:type="dxa"/>
          </w:tcPr>
          <w:p w14:paraId="1290EDE9" w14:textId="77777777" w:rsidR="006A1F04" w:rsidRDefault="006A1F04" w:rsidP="00312475">
            <w:pPr>
              <w:pStyle w:val="SmallStandard"/>
            </w:pPr>
            <w:r>
              <w:t>Y</w:t>
            </w:r>
          </w:p>
        </w:tc>
        <w:tc>
          <w:tcPr>
            <w:tcW w:w="3969" w:type="dxa"/>
          </w:tcPr>
          <w:p w14:paraId="5D03B971" w14:textId="77777777" w:rsidR="006A1F04" w:rsidRDefault="006A1F04" w:rsidP="00312475">
            <w:pPr>
              <w:pStyle w:val="SmallStandard"/>
            </w:pPr>
            <w:r w:rsidRPr="00491287">
              <w:t xml:space="preserve">Specifies the NetworkPorts of a NetworkNode. </w:t>
            </w:r>
          </w:p>
        </w:tc>
      </w:tr>
      <w:tr w:rsidR="006A1F04" w:rsidRPr="00CC6307" w14:paraId="6DE9EAA7" w14:textId="77777777" w:rsidTr="00312475">
        <w:tc>
          <w:tcPr>
            <w:tcW w:w="1573" w:type="dxa"/>
          </w:tcPr>
          <w:p w14:paraId="319909D3" w14:textId="77777777" w:rsidR="006A1F04" w:rsidRPr="00634625" w:rsidRDefault="006A1F04" w:rsidP="00312475">
            <w:pPr>
              <w:pStyle w:val="SmallStandard"/>
            </w:pPr>
            <w:r>
              <w:t>UsageNode</w:t>
            </w:r>
          </w:p>
        </w:tc>
        <w:tc>
          <w:tcPr>
            <w:tcW w:w="1574" w:type="dxa"/>
          </w:tcPr>
          <w:p w14:paraId="571ABD7E" w14:textId="77777777" w:rsidR="006A1F04" w:rsidRPr="00132C43" w:rsidRDefault="006A1F04" w:rsidP="00312475">
            <w:pPr>
              <w:pStyle w:val="SmallStandard"/>
            </w:pPr>
            <w:r>
              <w:t>realizedUsageNode</w:t>
            </w:r>
          </w:p>
        </w:tc>
        <w:tc>
          <w:tcPr>
            <w:tcW w:w="708" w:type="dxa"/>
          </w:tcPr>
          <w:p w14:paraId="37E45C72" w14:textId="77777777" w:rsidR="006A1F04" w:rsidRPr="00D331EF" w:rsidRDefault="006A1F04" w:rsidP="00312475">
            <w:pPr>
              <w:pStyle w:val="SmallStandard"/>
            </w:pPr>
            <w:r w:rsidRPr="00574783">
              <w:t>0..1</w:t>
            </w:r>
          </w:p>
        </w:tc>
        <w:tc>
          <w:tcPr>
            <w:tcW w:w="709" w:type="dxa"/>
          </w:tcPr>
          <w:p w14:paraId="4EBB5ACE" w14:textId="77777777" w:rsidR="006A1F04" w:rsidRPr="00D331EF" w:rsidRDefault="006A1F04" w:rsidP="00312475">
            <w:pPr>
              <w:pStyle w:val="SmallStandard"/>
            </w:pPr>
            <w:r w:rsidRPr="00207506">
              <w:t>0..*</w:t>
            </w:r>
          </w:p>
        </w:tc>
        <w:tc>
          <w:tcPr>
            <w:tcW w:w="567" w:type="dxa"/>
          </w:tcPr>
          <w:p w14:paraId="04975F11" w14:textId="77777777" w:rsidR="006A1F04" w:rsidRPr="00D331EF" w:rsidRDefault="006A1F04" w:rsidP="00312475">
            <w:pPr>
              <w:pStyle w:val="SmallStandard"/>
            </w:pPr>
            <w:r>
              <w:t>N</w:t>
            </w:r>
          </w:p>
        </w:tc>
        <w:tc>
          <w:tcPr>
            <w:tcW w:w="3969" w:type="dxa"/>
          </w:tcPr>
          <w:p w14:paraId="3E26B491" w14:textId="77777777" w:rsidR="006A1F04" w:rsidRDefault="006A1F04" w:rsidP="00312475">
            <w:pPr>
              <w:jc w:val="left"/>
            </w:pPr>
            <w:r>
              <w:rPr>
                <w:sz w:val="16"/>
                <w:szCs w:val="16"/>
              </w:rPr>
              <w:t xml:space="preserve">References the </w:t>
            </w:r>
            <w:r>
              <w:rPr>
                <w:i/>
                <w:iCs/>
                <w:sz w:val="16"/>
                <w:szCs w:val="16"/>
              </w:rPr>
              <w:t>UsageNode</w:t>
            </w:r>
            <w:r>
              <w:rPr>
                <w:sz w:val="16"/>
                <w:szCs w:val="16"/>
              </w:rPr>
              <w:t xml:space="preserve"> that is realized by this </w:t>
            </w:r>
            <w:r>
              <w:rPr>
                <w:i/>
                <w:iCs/>
                <w:sz w:val="16"/>
                <w:szCs w:val="16"/>
              </w:rPr>
              <w:t>NetworkNode</w:t>
            </w:r>
            <w:r>
              <w:rPr>
                <w:sz w:val="16"/>
                <w:szCs w:val="16"/>
              </w:rPr>
              <w:t>.</w:t>
            </w:r>
          </w:p>
        </w:tc>
      </w:tr>
    </w:tbl>
    <w:p w14:paraId="41DBE98D"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1095EDB9" w14:textId="77777777" w:rsidTr="00312475">
        <w:tc>
          <w:tcPr>
            <w:tcW w:w="2296" w:type="dxa"/>
            <w:gridSpan w:val="2"/>
          </w:tcPr>
          <w:p w14:paraId="2C9B9AD1"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688F2089"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55E01517" w14:textId="77777777" w:rsidR="006A1F04" w:rsidRDefault="006A1F04" w:rsidP="00312475">
            <w:pPr>
              <w:jc w:val="center"/>
              <w:rPr>
                <w:b/>
                <w:sz w:val="16"/>
                <w:szCs w:val="16"/>
                <w:lang w:val="en-GB"/>
              </w:rPr>
            </w:pPr>
            <w:r>
              <w:rPr>
                <w:b/>
                <w:sz w:val="16"/>
                <w:szCs w:val="16"/>
                <w:lang w:val="en-GB"/>
              </w:rPr>
              <w:t>General</w:t>
            </w:r>
          </w:p>
        </w:tc>
      </w:tr>
      <w:tr w:rsidR="006A1F04" w:rsidRPr="00720F6F" w14:paraId="614DC767" w14:textId="77777777" w:rsidTr="00312475">
        <w:tc>
          <w:tcPr>
            <w:tcW w:w="1588" w:type="dxa"/>
          </w:tcPr>
          <w:p w14:paraId="62CD87EE" w14:textId="77777777" w:rsidR="006A1F04" w:rsidRDefault="006A1F04" w:rsidP="00312475">
            <w:pPr>
              <w:rPr>
                <w:b/>
                <w:sz w:val="16"/>
                <w:szCs w:val="16"/>
                <w:lang w:val="en-GB"/>
              </w:rPr>
            </w:pPr>
            <w:r>
              <w:rPr>
                <w:b/>
                <w:sz w:val="16"/>
                <w:szCs w:val="16"/>
                <w:lang w:val="en-GB"/>
              </w:rPr>
              <w:t>Type</w:t>
            </w:r>
          </w:p>
        </w:tc>
        <w:tc>
          <w:tcPr>
            <w:tcW w:w="708" w:type="dxa"/>
          </w:tcPr>
          <w:p w14:paraId="01E4985F" w14:textId="77777777" w:rsidR="006A1F04" w:rsidRDefault="006A1F04" w:rsidP="00312475">
            <w:pPr>
              <w:rPr>
                <w:b/>
                <w:sz w:val="16"/>
                <w:szCs w:val="16"/>
                <w:lang w:val="en-GB"/>
              </w:rPr>
            </w:pPr>
            <w:r>
              <w:rPr>
                <w:b/>
                <w:sz w:val="16"/>
                <w:szCs w:val="16"/>
                <w:lang w:val="en-GB"/>
              </w:rPr>
              <w:t>Mult</w:t>
            </w:r>
          </w:p>
        </w:tc>
        <w:tc>
          <w:tcPr>
            <w:tcW w:w="1560" w:type="dxa"/>
          </w:tcPr>
          <w:p w14:paraId="39B61EFF" w14:textId="77777777" w:rsidR="006A1F04" w:rsidRDefault="006A1F04" w:rsidP="00312475">
            <w:pPr>
              <w:rPr>
                <w:b/>
                <w:sz w:val="16"/>
                <w:szCs w:val="16"/>
                <w:lang w:val="en-GB"/>
              </w:rPr>
            </w:pPr>
            <w:r>
              <w:rPr>
                <w:b/>
                <w:sz w:val="16"/>
                <w:szCs w:val="16"/>
                <w:lang w:val="en-GB"/>
              </w:rPr>
              <w:t>Role</w:t>
            </w:r>
          </w:p>
        </w:tc>
        <w:tc>
          <w:tcPr>
            <w:tcW w:w="708" w:type="dxa"/>
          </w:tcPr>
          <w:p w14:paraId="1ACFF61B" w14:textId="77777777" w:rsidR="006A1F04" w:rsidRDefault="006A1F04" w:rsidP="00312475">
            <w:pPr>
              <w:rPr>
                <w:b/>
                <w:sz w:val="16"/>
                <w:szCs w:val="16"/>
                <w:lang w:val="en-GB"/>
              </w:rPr>
            </w:pPr>
            <w:r>
              <w:rPr>
                <w:b/>
                <w:sz w:val="16"/>
                <w:szCs w:val="16"/>
                <w:lang w:val="en-GB"/>
              </w:rPr>
              <w:t>Mult</w:t>
            </w:r>
          </w:p>
        </w:tc>
        <w:tc>
          <w:tcPr>
            <w:tcW w:w="567" w:type="dxa"/>
          </w:tcPr>
          <w:p w14:paraId="37212FA5"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0F2D8B83" w14:textId="77777777" w:rsidR="006A1F04" w:rsidRPr="008359F5" w:rsidRDefault="006A1F04" w:rsidP="00312475">
            <w:pPr>
              <w:rPr>
                <w:b/>
                <w:sz w:val="16"/>
                <w:szCs w:val="16"/>
                <w:lang w:val="en-GB"/>
              </w:rPr>
            </w:pPr>
            <w:r>
              <w:rPr>
                <w:b/>
                <w:sz w:val="16"/>
                <w:szCs w:val="16"/>
                <w:lang w:val="en-GB"/>
              </w:rPr>
              <w:t>Comment</w:t>
            </w:r>
          </w:p>
        </w:tc>
      </w:tr>
      <w:tr w:rsidR="006A1F04" w:rsidRPr="00CC6307" w14:paraId="7F7D63E3" w14:textId="77777777" w:rsidTr="00312475">
        <w:tc>
          <w:tcPr>
            <w:tcW w:w="1588" w:type="dxa"/>
          </w:tcPr>
          <w:p w14:paraId="7FE797B3" w14:textId="77777777" w:rsidR="006A1F04" w:rsidRPr="00634625" w:rsidRDefault="006A1F04" w:rsidP="00312475">
            <w:pPr>
              <w:pStyle w:val="SmallStandard"/>
            </w:pPr>
            <w:r>
              <w:t>NetSpecification</w:t>
            </w:r>
          </w:p>
        </w:tc>
        <w:tc>
          <w:tcPr>
            <w:tcW w:w="708" w:type="dxa"/>
          </w:tcPr>
          <w:p w14:paraId="72B3B3B2" w14:textId="77777777" w:rsidR="006A1F04" w:rsidRPr="00D331EF" w:rsidRDefault="006A1F04" w:rsidP="00312475">
            <w:pPr>
              <w:pStyle w:val="SmallStandard"/>
            </w:pPr>
            <w:r w:rsidRPr="00D01517">
              <w:t>1</w:t>
            </w:r>
          </w:p>
        </w:tc>
        <w:tc>
          <w:tcPr>
            <w:tcW w:w="1560" w:type="dxa"/>
          </w:tcPr>
          <w:p w14:paraId="7301B5A9" w14:textId="77777777" w:rsidR="006A1F04" w:rsidRPr="00132C43" w:rsidRDefault="006A1F04" w:rsidP="00312475">
            <w:pPr>
              <w:pStyle w:val="SmallStandard"/>
            </w:pPr>
            <w:r>
              <w:t>networkNode</w:t>
            </w:r>
          </w:p>
        </w:tc>
        <w:tc>
          <w:tcPr>
            <w:tcW w:w="708" w:type="dxa"/>
          </w:tcPr>
          <w:p w14:paraId="23A31A4B" w14:textId="77777777" w:rsidR="006A1F04" w:rsidRPr="00D331EF" w:rsidRDefault="006A1F04" w:rsidP="00312475">
            <w:pPr>
              <w:pStyle w:val="SmallStandard"/>
            </w:pPr>
            <w:r w:rsidRPr="00D01517">
              <w:t>0..*</w:t>
            </w:r>
          </w:p>
        </w:tc>
        <w:tc>
          <w:tcPr>
            <w:tcW w:w="567" w:type="dxa"/>
          </w:tcPr>
          <w:p w14:paraId="43347980" w14:textId="77777777" w:rsidR="006A1F04" w:rsidRDefault="006A1F04" w:rsidP="00312475">
            <w:pPr>
              <w:pStyle w:val="SmallStandard"/>
            </w:pPr>
            <w:r>
              <w:t>Y</w:t>
            </w:r>
          </w:p>
        </w:tc>
        <w:tc>
          <w:tcPr>
            <w:tcW w:w="3969" w:type="dxa"/>
          </w:tcPr>
          <w:p w14:paraId="4F25FD90" w14:textId="77777777" w:rsidR="006A1F04" w:rsidRDefault="006A1F04" w:rsidP="00312475">
            <w:pPr>
              <w:jc w:val="left"/>
            </w:pPr>
            <w:r>
              <w:rPr>
                <w:sz w:val="16"/>
                <w:szCs w:val="16"/>
              </w:rPr>
              <w:t>Specifies the NetworkNodes defined in the NetSpecification.</w:t>
            </w:r>
          </w:p>
        </w:tc>
      </w:tr>
      <w:tr w:rsidR="006A1F04" w:rsidRPr="00CC6307" w14:paraId="2E9ED1F1" w14:textId="77777777" w:rsidTr="00312475">
        <w:tc>
          <w:tcPr>
            <w:tcW w:w="1588" w:type="dxa"/>
          </w:tcPr>
          <w:p w14:paraId="086DEEDC" w14:textId="77777777" w:rsidR="006A1F04" w:rsidRPr="00634625" w:rsidRDefault="006A1F04" w:rsidP="00312475">
            <w:pPr>
              <w:pStyle w:val="SmallStandard"/>
            </w:pPr>
            <w:r>
              <w:t>ComponentNode</w:t>
            </w:r>
          </w:p>
        </w:tc>
        <w:tc>
          <w:tcPr>
            <w:tcW w:w="708" w:type="dxa"/>
          </w:tcPr>
          <w:p w14:paraId="7C7116E7" w14:textId="77777777" w:rsidR="006A1F04" w:rsidRPr="00D331EF" w:rsidRDefault="006A1F04" w:rsidP="00312475">
            <w:pPr>
              <w:pStyle w:val="SmallStandard"/>
            </w:pPr>
            <w:r w:rsidRPr="00D01517">
              <w:t>0..*</w:t>
            </w:r>
          </w:p>
        </w:tc>
        <w:tc>
          <w:tcPr>
            <w:tcW w:w="1560" w:type="dxa"/>
          </w:tcPr>
          <w:p w14:paraId="1988A9D6" w14:textId="77777777" w:rsidR="006A1F04" w:rsidRPr="00132C43" w:rsidRDefault="006A1F04" w:rsidP="00312475">
            <w:pPr>
              <w:pStyle w:val="SmallStandard"/>
            </w:pPr>
            <w:r>
              <w:t>networkNode</w:t>
            </w:r>
          </w:p>
        </w:tc>
        <w:tc>
          <w:tcPr>
            <w:tcW w:w="708" w:type="dxa"/>
          </w:tcPr>
          <w:p w14:paraId="2AE82B6B" w14:textId="77777777" w:rsidR="006A1F04" w:rsidRPr="00D331EF" w:rsidRDefault="006A1F04" w:rsidP="00312475">
            <w:pPr>
              <w:pStyle w:val="SmallStandard"/>
            </w:pPr>
            <w:r w:rsidRPr="00D01517">
              <w:t>0..1</w:t>
            </w:r>
          </w:p>
        </w:tc>
        <w:tc>
          <w:tcPr>
            <w:tcW w:w="567" w:type="dxa"/>
          </w:tcPr>
          <w:p w14:paraId="27D675F3" w14:textId="77777777" w:rsidR="006A1F04" w:rsidRPr="00D331EF" w:rsidRDefault="006A1F04" w:rsidP="00312475">
            <w:pPr>
              <w:pStyle w:val="SmallStandard"/>
            </w:pPr>
            <w:r>
              <w:t>N</w:t>
            </w:r>
          </w:p>
        </w:tc>
        <w:tc>
          <w:tcPr>
            <w:tcW w:w="3969" w:type="dxa"/>
          </w:tcPr>
          <w:p w14:paraId="6977A917" w14:textId="77777777" w:rsidR="006A1F04" w:rsidRDefault="006A1F04" w:rsidP="00312475">
            <w:pPr>
              <w:pStyle w:val="SmallStandard"/>
            </w:pPr>
            <w:r w:rsidRPr="00491287">
              <w:t>References the NetworkNode that is realized by the ComponentNode.</w:t>
            </w:r>
          </w:p>
        </w:tc>
      </w:tr>
    </w:tbl>
    <w:p w14:paraId="1DE8C453"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79" w:name="_94be4c03e33f74f438adea5604063725"/>
      <w:r>
        <w:rPr>
          <w:lang w:val="en-GB"/>
        </w:rPr>
        <w:t>NetworkPort</w:t>
      </w:r>
      <w:bookmarkEnd w:id="679"/>
    </w:p>
    <w:p w14:paraId="05C0595B" w14:textId="77777777" w:rsidR="006A1F04" w:rsidRDefault="006A1F04" w:rsidP="006A1F04">
      <w:r>
        <w:rPr>
          <w:sz w:val="18"/>
          <w:szCs w:val="18"/>
        </w:rPr>
        <w:t>NetworkPort is the source or the receiver of a of a Net.</w:t>
      </w:r>
    </w:p>
    <w:p w14:paraId="3F30AA30"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2AB0F9A1" w14:textId="77777777" w:rsidTr="00312475">
        <w:tc>
          <w:tcPr>
            <w:tcW w:w="2013" w:type="dxa"/>
            <w:tcMar>
              <w:top w:w="28" w:type="dxa"/>
              <w:left w:w="28" w:type="dxa"/>
              <w:bottom w:w="28" w:type="dxa"/>
              <w:right w:w="28" w:type="dxa"/>
            </w:tcMar>
          </w:tcPr>
          <w:p w14:paraId="48FDBAC5"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8F2EE68" w14:textId="5349C230" w:rsidR="006A1F04" w:rsidRPr="00620BBE" w:rsidRDefault="006A1F04" w:rsidP="00312475">
            <w:pPr>
              <w:pStyle w:val="SmallStandard"/>
            </w:pPr>
            <w:hyperlink w:anchor="_e52861d25155a71e061593fa266f88ae" w:history="1">
              <w:r w:rsidRPr="00620BBE">
                <w:rPr>
                  <w:rStyle w:val="Hyperlink"/>
                  <w:rFonts w:eastAsiaTheme="majorEastAsia"/>
                </w:rPr>
                <w:t>ConfigurableElement</w:t>
              </w:r>
            </w:hyperlink>
          </w:p>
        </w:tc>
      </w:tr>
      <w:tr w:rsidR="006A1F04" w:rsidRPr="008359F5" w14:paraId="05AA95D9" w14:textId="77777777" w:rsidTr="00312475">
        <w:tc>
          <w:tcPr>
            <w:tcW w:w="2013" w:type="dxa"/>
            <w:tcMar>
              <w:top w:w="28" w:type="dxa"/>
              <w:left w:w="28" w:type="dxa"/>
              <w:bottom w:w="28" w:type="dxa"/>
              <w:right w:w="28" w:type="dxa"/>
            </w:tcMar>
          </w:tcPr>
          <w:p w14:paraId="626553E7"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450AA85" w14:textId="77777777" w:rsidR="006A1F04" w:rsidRDefault="006A1F04" w:rsidP="00312475"/>
        </w:tc>
      </w:tr>
      <w:tr w:rsidR="006A1F04" w:rsidRPr="008359F5" w14:paraId="6FEA0E16" w14:textId="77777777" w:rsidTr="00312475">
        <w:tc>
          <w:tcPr>
            <w:tcW w:w="2013" w:type="dxa"/>
            <w:tcMar>
              <w:top w:w="28" w:type="dxa"/>
              <w:left w:w="28" w:type="dxa"/>
              <w:bottom w:w="28" w:type="dxa"/>
              <w:right w:w="28" w:type="dxa"/>
            </w:tcMar>
          </w:tcPr>
          <w:p w14:paraId="7C435E06"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F7B1539" w14:textId="77777777" w:rsidR="006A1F04" w:rsidRPr="000437C1" w:rsidRDefault="006A1F04" w:rsidP="00312475">
            <w:pPr>
              <w:pStyle w:val="SmallStandard"/>
            </w:pPr>
            <w:r>
              <w:t>false</w:t>
            </w:r>
          </w:p>
        </w:tc>
      </w:tr>
    </w:tbl>
    <w:p w14:paraId="012B4ECB"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5587778F" w14:textId="77777777" w:rsidTr="00312475">
        <w:tc>
          <w:tcPr>
            <w:tcW w:w="2013" w:type="dxa"/>
            <w:tcMar>
              <w:top w:w="28" w:type="dxa"/>
              <w:left w:w="28" w:type="dxa"/>
              <w:bottom w:w="28" w:type="dxa"/>
              <w:right w:w="28" w:type="dxa"/>
            </w:tcMar>
          </w:tcPr>
          <w:p w14:paraId="757A6B54"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4746E73"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1BE1D9A"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5825F1B"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0AE6A0F1" w14:textId="77777777" w:rsidTr="00312475">
        <w:tc>
          <w:tcPr>
            <w:tcW w:w="2013" w:type="dxa"/>
            <w:tcMar>
              <w:top w:w="28" w:type="dxa"/>
              <w:left w:w="28" w:type="dxa"/>
              <w:bottom w:w="28" w:type="dxa"/>
              <w:right w:w="28" w:type="dxa"/>
            </w:tcMar>
          </w:tcPr>
          <w:p w14:paraId="4902803E"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7FFE9573"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64B84F31"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0DC2F2BB" w14:textId="77777777" w:rsidR="006A1F04" w:rsidRDefault="006A1F04" w:rsidP="00312475">
            <w:pPr>
              <w:jc w:val="left"/>
            </w:pPr>
            <w:r>
              <w:rPr>
                <w:sz w:val="16"/>
                <w:szCs w:val="16"/>
              </w:rPr>
              <w:t>Specifies a unique identification of the NetworkPort. The identification is guaranteed to be unique within the NetSpecification.</w:t>
            </w:r>
          </w:p>
        </w:tc>
      </w:tr>
      <w:tr w:rsidR="006A1F04" w:rsidRPr="006675E2" w14:paraId="3A14993F" w14:textId="77777777" w:rsidTr="00312475">
        <w:tc>
          <w:tcPr>
            <w:tcW w:w="2013" w:type="dxa"/>
            <w:tcMar>
              <w:top w:w="28" w:type="dxa"/>
              <w:left w:w="28" w:type="dxa"/>
              <w:bottom w:w="28" w:type="dxa"/>
              <w:right w:w="28" w:type="dxa"/>
            </w:tcMar>
          </w:tcPr>
          <w:p w14:paraId="4CB8E915" w14:textId="77777777" w:rsidR="006A1F04" w:rsidRPr="00620BBE" w:rsidRDefault="006A1F04" w:rsidP="00312475">
            <w:pPr>
              <w:pStyle w:val="SmallStandard"/>
            </w:pPr>
            <w:r w:rsidRPr="00620BBE">
              <w:t>signalDirection</w:t>
            </w:r>
          </w:p>
        </w:tc>
        <w:tc>
          <w:tcPr>
            <w:tcW w:w="1559" w:type="dxa"/>
            <w:tcMar>
              <w:top w:w="28" w:type="dxa"/>
              <w:left w:w="28" w:type="dxa"/>
              <w:bottom w:w="28" w:type="dxa"/>
              <w:right w:w="28" w:type="dxa"/>
            </w:tcMar>
          </w:tcPr>
          <w:p w14:paraId="6CD2B8EC" w14:textId="77777777" w:rsidR="006A1F04" w:rsidRPr="008359F5" w:rsidRDefault="006A1F04" w:rsidP="00312475">
            <w:pPr>
              <w:pStyle w:val="SmallStandard"/>
            </w:pPr>
            <w:r w:rsidRPr="00D21799">
              <w:t>SignalDirection</w:t>
            </w:r>
          </w:p>
        </w:tc>
        <w:tc>
          <w:tcPr>
            <w:tcW w:w="709" w:type="dxa"/>
            <w:tcMar>
              <w:top w:w="28" w:type="dxa"/>
              <w:left w:w="28" w:type="dxa"/>
              <w:bottom w:w="28" w:type="dxa"/>
              <w:right w:w="28" w:type="dxa"/>
            </w:tcMar>
          </w:tcPr>
          <w:p w14:paraId="6B0D1DF5"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71433351" w14:textId="77777777" w:rsidR="006A1F04" w:rsidRDefault="006A1F04" w:rsidP="00312475">
            <w:pPr>
              <w:jc w:val="left"/>
            </w:pPr>
            <w:r>
              <w:rPr>
                <w:sz w:val="16"/>
                <w:szCs w:val="16"/>
              </w:rPr>
              <w:t>Specifies the direction of the signal on this NetworkPort.</w:t>
            </w:r>
          </w:p>
        </w:tc>
      </w:tr>
      <w:tr w:rsidR="006A1F04" w:rsidRPr="006675E2" w14:paraId="142E5D22" w14:textId="77777777" w:rsidTr="00312475">
        <w:tc>
          <w:tcPr>
            <w:tcW w:w="2013" w:type="dxa"/>
            <w:tcMar>
              <w:top w:w="28" w:type="dxa"/>
              <w:left w:w="28" w:type="dxa"/>
              <w:bottom w:w="28" w:type="dxa"/>
              <w:right w:w="28" w:type="dxa"/>
            </w:tcMar>
          </w:tcPr>
          <w:p w14:paraId="4347D23D" w14:textId="77777777" w:rsidR="006A1F04" w:rsidRPr="00620BBE" w:rsidRDefault="006A1F04" w:rsidP="00312475">
            <w:pPr>
              <w:pStyle w:val="SmallStandard"/>
            </w:pPr>
            <w:r w:rsidRPr="00620BBE">
              <w:t>description</w:t>
            </w:r>
          </w:p>
        </w:tc>
        <w:tc>
          <w:tcPr>
            <w:tcW w:w="1559" w:type="dxa"/>
            <w:tcMar>
              <w:top w:w="28" w:type="dxa"/>
              <w:left w:w="28" w:type="dxa"/>
              <w:bottom w:w="28" w:type="dxa"/>
              <w:right w:w="28" w:type="dxa"/>
            </w:tcMar>
          </w:tcPr>
          <w:p w14:paraId="35594B86" w14:textId="77777777" w:rsidR="006A1F04" w:rsidRPr="008359F5" w:rsidRDefault="006A1F04" w:rsidP="00312475">
            <w:pPr>
              <w:pStyle w:val="SmallStandard"/>
            </w:pPr>
            <w:r w:rsidRPr="00D21799">
              <w:t>AbstractLocalizedString</w:t>
            </w:r>
          </w:p>
        </w:tc>
        <w:tc>
          <w:tcPr>
            <w:tcW w:w="709" w:type="dxa"/>
            <w:tcMar>
              <w:top w:w="28" w:type="dxa"/>
              <w:left w:w="28" w:type="dxa"/>
              <w:bottom w:w="28" w:type="dxa"/>
              <w:right w:w="28" w:type="dxa"/>
            </w:tcMar>
          </w:tcPr>
          <w:p w14:paraId="3DB31398"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1A0385BD" w14:textId="77777777" w:rsidR="006A1F04" w:rsidRDefault="006A1F04" w:rsidP="00312475">
            <w:pPr>
              <w:jc w:val="left"/>
            </w:pPr>
            <w:r>
              <w:rPr>
                <w:sz w:val="16"/>
                <w:szCs w:val="16"/>
              </w:rPr>
              <w:t>Room for additional, human readable information about the NetworkPort.</w:t>
            </w:r>
          </w:p>
        </w:tc>
      </w:tr>
    </w:tbl>
    <w:p w14:paraId="51B7A10A"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50FF3CFF" w14:textId="77777777" w:rsidTr="00312475">
        <w:tc>
          <w:tcPr>
            <w:tcW w:w="3856" w:type="dxa"/>
            <w:gridSpan w:val="3"/>
          </w:tcPr>
          <w:p w14:paraId="0CA9E59C" w14:textId="77777777" w:rsidR="006A1F04" w:rsidRDefault="006A1F04" w:rsidP="00312475">
            <w:pPr>
              <w:jc w:val="center"/>
              <w:rPr>
                <w:b/>
                <w:sz w:val="16"/>
                <w:szCs w:val="16"/>
                <w:lang w:val="en-GB"/>
              </w:rPr>
            </w:pPr>
            <w:r>
              <w:rPr>
                <w:b/>
                <w:sz w:val="16"/>
                <w:szCs w:val="16"/>
                <w:lang w:val="en-GB"/>
              </w:rPr>
              <w:t>Other End</w:t>
            </w:r>
          </w:p>
        </w:tc>
        <w:tc>
          <w:tcPr>
            <w:tcW w:w="708" w:type="dxa"/>
          </w:tcPr>
          <w:p w14:paraId="6CDA5781"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0F5BD4CC" w14:textId="77777777" w:rsidR="006A1F04" w:rsidRDefault="006A1F04" w:rsidP="00312475">
            <w:pPr>
              <w:jc w:val="center"/>
              <w:rPr>
                <w:b/>
                <w:sz w:val="16"/>
                <w:szCs w:val="16"/>
                <w:lang w:val="en-GB"/>
              </w:rPr>
            </w:pPr>
            <w:r>
              <w:rPr>
                <w:b/>
                <w:sz w:val="16"/>
                <w:szCs w:val="16"/>
                <w:lang w:val="en-GB"/>
              </w:rPr>
              <w:t>General</w:t>
            </w:r>
          </w:p>
        </w:tc>
      </w:tr>
      <w:tr w:rsidR="006A1F04" w:rsidRPr="00720F6F" w14:paraId="5BEDDCFF" w14:textId="77777777" w:rsidTr="00312475">
        <w:tc>
          <w:tcPr>
            <w:tcW w:w="1573" w:type="dxa"/>
          </w:tcPr>
          <w:p w14:paraId="6AD3E6E3" w14:textId="77777777" w:rsidR="006A1F04" w:rsidRDefault="006A1F04" w:rsidP="00312475">
            <w:pPr>
              <w:rPr>
                <w:b/>
                <w:sz w:val="16"/>
                <w:szCs w:val="16"/>
                <w:lang w:val="en-GB"/>
              </w:rPr>
            </w:pPr>
            <w:r>
              <w:rPr>
                <w:b/>
                <w:sz w:val="16"/>
                <w:szCs w:val="16"/>
                <w:lang w:val="en-GB"/>
              </w:rPr>
              <w:t>Type</w:t>
            </w:r>
          </w:p>
        </w:tc>
        <w:tc>
          <w:tcPr>
            <w:tcW w:w="1574" w:type="dxa"/>
          </w:tcPr>
          <w:p w14:paraId="5E4D9404" w14:textId="77777777" w:rsidR="006A1F04" w:rsidRDefault="006A1F04" w:rsidP="00312475">
            <w:pPr>
              <w:rPr>
                <w:b/>
                <w:sz w:val="16"/>
                <w:szCs w:val="16"/>
                <w:lang w:val="en-GB"/>
              </w:rPr>
            </w:pPr>
            <w:r>
              <w:rPr>
                <w:b/>
                <w:sz w:val="16"/>
                <w:szCs w:val="16"/>
                <w:lang w:val="en-GB"/>
              </w:rPr>
              <w:t>Role</w:t>
            </w:r>
          </w:p>
        </w:tc>
        <w:tc>
          <w:tcPr>
            <w:tcW w:w="708" w:type="dxa"/>
          </w:tcPr>
          <w:p w14:paraId="6134398A" w14:textId="77777777" w:rsidR="006A1F04" w:rsidRDefault="006A1F04" w:rsidP="00312475">
            <w:pPr>
              <w:rPr>
                <w:b/>
                <w:sz w:val="16"/>
                <w:szCs w:val="16"/>
                <w:lang w:val="en-GB"/>
              </w:rPr>
            </w:pPr>
            <w:r>
              <w:rPr>
                <w:b/>
                <w:sz w:val="16"/>
                <w:szCs w:val="16"/>
                <w:lang w:val="en-GB"/>
              </w:rPr>
              <w:t>Mult</w:t>
            </w:r>
          </w:p>
        </w:tc>
        <w:tc>
          <w:tcPr>
            <w:tcW w:w="709" w:type="dxa"/>
          </w:tcPr>
          <w:p w14:paraId="2B90460A" w14:textId="77777777" w:rsidR="006A1F04" w:rsidRDefault="006A1F04" w:rsidP="00312475">
            <w:pPr>
              <w:rPr>
                <w:b/>
                <w:sz w:val="16"/>
                <w:szCs w:val="16"/>
                <w:lang w:val="en-GB"/>
              </w:rPr>
            </w:pPr>
            <w:r>
              <w:rPr>
                <w:b/>
                <w:sz w:val="16"/>
                <w:szCs w:val="16"/>
                <w:lang w:val="en-GB"/>
              </w:rPr>
              <w:t>Mult</w:t>
            </w:r>
          </w:p>
        </w:tc>
        <w:tc>
          <w:tcPr>
            <w:tcW w:w="567" w:type="dxa"/>
          </w:tcPr>
          <w:p w14:paraId="58DBBE7B"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01274E27" w14:textId="77777777" w:rsidR="006A1F04" w:rsidRPr="008359F5" w:rsidRDefault="006A1F04" w:rsidP="00312475">
            <w:pPr>
              <w:rPr>
                <w:b/>
                <w:sz w:val="16"/>
                <w:szCs w:val="16"/>
                <w:lang w:val="en-GB"/>
              </w:rPr>
            </w:pPr>
            <w:r>
              <w:rPr>
                <w:b/>
                <w:sz w:val="16"/>
                <w:szCs w:val="16"/>
                <w:lang w:val="en-GB"/>
              </w:rPr>
              <w:t>Comment</w:t>
            </w:r>
          </w:p>
        </w:tc>
      </w:tr>
      <w:tr w:rsidR="006A1F04" w:rsidRPr="00CC6307" w14:paraId="0BFCFFAB" w14:textId="77777777" w:rsidTr="00312475">
        <w:tc>
          <w:tcPr>
            <w:tcW w:w="1573" w:type="dxa"/>
          </w:tcPr>
          <w:p w14:paraId="4F4410A2" w14:textId="77777777" w:rsidR="006A1F04" w:rsidRPr="00634625" w:rsidRDefault="006A1F04" w:rsidP="00312475">
            <w:pPr>
              <w:pStyle w:val="SmallStandard"/>
            </w:pPr>
            <w:r>
              <w:t>NetType</w:t>
            </w:r>
          </w:p>
        </w:tc>
        <w:tc>
          <w:tcPr>
            <w:tcW w:w="1574" w:type="dxa"/>
          </w:tcPr>
          <w:p w14:paraId="013EEEAC" w14:textId="77777777" w:rsidR="006A1F04" w:rsidRPr="00132C43" w:rsidRDefault="006A1F04" w:rsidP="00312475">
            <w:pPr>
              <w:pStyle w:val="SmallStandard"/>
            </w:pPr>
            <w:r>
              <w:t>netType</w:t>
            </w:r>
          </w:p>
        </w:tc>
        <w:tc>
          <w:tcPr>
            <w:tcW w:w="708" w:type="dxa"/>
          </w:tcPr>
          <w:p w14:paraId="6656EB76" w14:textId="77777777" w:rsidR="006A1F04" w:rsidRPr="00D331EF" w:rsidRDefault="006A1F04" w:rsidP="00312475">
            <w:pPr>
              <w:pStyle w:val="SmallStandard"/>
            </w:pPr>
            <w:r w:rsidRPr="00574783">
              <w:t>0..1</w:t>
            </w:r>
          </w:p>
        </w:tc>
        <w:tc>
          <w:tcPr>
            <w:tcW w:w="709" w:type="dxa"/>
          </w:tcPr>
          <w:p w14:paraId="2F9409CD" w14:textId="77777777" w:rsidR="006A1F04" w:rsidRPr="00D331EF" w:rsidRDefault="006A1F04" w:rsidP="00312475">
            <w:pPr>
              <w:pStyle w:val="SmallStandard"/>
            </w:pPr>
            <w:r w:rsidRPr="00207506">
              <w:t>0..*</w:t>
            </w:r>
          </w:p>
        </w:tc>
        <w:tc>
          <w:tcPr>
            <w:tcW w:w="567" w:type="dxa"/>
          </w:tcPr>
          <w:p w14:paraId="5D48CD0C" w14:textId="77777777" w:rsidR="006A1F04" w:rsidRPr="00D331EF" w:rsidRDefault="006A1F04" w:rsidP="00312475">
            <w:pPr>
              <w:pStyle w:val="SmallStandard"/>
            </w:pPr>
            <w:r>
              <w:t>N</w:t>
            </w:r>
          </w:p>
        </w:tc>
        <w:tc>
          <w:tcPr>
            <w:tcW w:w="3969" w:type="dxa"/>
          </w:tcPr>
          <w:p w14:paraId="4CEF1B74" w14:textId="77777777" w:rsidR="006A1F04" w:rsidRDefault="006A1F04" w:rsidP="00312475"/>
        </w:tc>
      </w:tr>
    </w:tbl>
    <w:p w14:paraId="03E90463"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47F7FC81" w14:textId="77777777" w:rsidTr="00312475">
        <w:tc>
          <w:tcPr>
            <w:tcW w:w="2296" w:type="dxa"/>
            <w:gridSpan w:val="2"/>
          </w:tcPr>
          <w:p w14:paraId="1D5A0576"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21903BE3"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355639E6" w14:textId="77777777" w:rsidR="006A1F04" w:rsidRDefault="006A1F04" w:rsidP="00312475">
            <w:pPr>
              <w:jc w:val="center"/>
              <w:rPr>
                <w:b/>
                <w:sz w:val="16"/>
                <w:szCs w:val="16"/>
                <w:lang w:val="en-GB"/>
              </w:rPr>
            </w:pPr>
            <w:r>
              <w:rPr>
                <w:b/>
                <w:sz w:val="16"/>
                <w:szCs w:val="16"/>
                <w:lang w:val="en-GB"/>
              </w:rPr>
              <w:t>General</w:t>
            </w:r>
          </w:p>
        </w:tc>
      </w:tr>
      <w:tr w:rsidR="006A1F04" w:rsidRPr="00720F6F" w14:paraId="76ACB4D7" w14:textId="77777777" w:rsidTr="00312475">
        <w:tc>
          <w:tcPr>
            <w:tcW w:w="1588" w:type="dxa"/>
          </w:tcPr>
          <w:p w14:paraId="0F9EB370" w14:textId="77777777" w:rsidR="006A1F04" w:rsidRDefault="006A1F04" w:rsidP="00312475">
            <w:pPr>
              <w:rPr>
                <w:b/>
                <w:sz w:val="16"/>
                <w:szCs w:val="16"/>
                <w:lang w:val="en-GB"/>
              </w:rPr>
            </w:pPr>
            <w:r>
              <w:rPr>
                <w:b/>
                <w:sz w:val="16"/>
                <w:szCs w:val="16"/>
                <w:lang w:val="en-GB"/>
              </w:rPr>
              <w:lastRenderedPageBreak/>
              <w:t>Type</w:t>
            </w:r>
          </w:p>
        </w:tc>
        <w:tc>
          <w:tcPr>
            <w:tcW w:w="708" w:type="dxa"/>
          </w:tcPr>
          <w:p w14:paraId="5656899B" w14:textId="77777777" w:rsidR="006A1F04" w:rsidRDefault="006A1F04" w:rsidP="00312475">
            <w:pPr>
              <w:rPr>
                <w:b/>
                <w:sz w:val="16"/>
                <w:szCs w:val="16"/>
                <w:lang w:val="en-GB"/>
              </w:rPr>
            </w:pPr>
            <w:r>
              <w:rPr>
                <w:b/>
                <w:sz w:val="16"/>
                <w:szCs w:val="16"/>
                <w:lang w:val="en-GB"/>
              </w:rPr>
              <w:t>Mult</w:t>
            </w:r>
          </w:p>
        </w:tc>
        <w:tc>
          <w:tcPr>
            <w:tcW w:w="1560" w:type="dxa"/>
          </w:tcPr>
          <w:p w14:paraId="50E9E8CF" w14:textId="77777777" w:rsidR="006A1F04" w:rsidRDefault="006A1F04" w:rsidP="00312475">
            <w:pPr>
              <w:rPr>
                <w:b/>
                <w:sz w:val="16"/>
                <w:szCs w:val="16"/>
                <w:lang w:val="en-GB"/>
              </w:rPr>
            </w:pPr>
            <w:r>
              <w:rPr>
                <w:b/>
                <w:sz w:val="16"/>
                <w:szCs w:val="16"/>
                <w:lang w:val="en-GB"/>
              </w:rPr>
              <w:t>Role</w:t>
            </w:r>
          </w:p>
        </w:tc>
        <w:tc>
          <w:tcPr>
            <w:tcW w:w="708" w:type="dxa"/>
          </w:tcPr>
          <w:p w14:paraId="38951D73" w14:textId="77777777" w:rsidR="006A1F04" w:rsidRDefault="006A1F04" w:rsidP="00312475">
            <w:pPr>
              <w:rPr>
                <w:b/>
                <w:sz w:val="16"/>
                <w:szCs w:val="16"/>
                <w:lang w:val="en-GB"/>
              </w:rPr>
            </w:pPr>
            <w:r>
              <w:rPr>
                <w:b/>
                <w:sz w:val="16"/>
                <w:szCs w:val="16"/>
                <w:lang w:val="en-GB"/>
              </w:rPr>
              <w:t>Mult</w:t>
            </w:r>
          </w:p>
        </w:tc>
        <w:tc>
          <w:tcPr>
            <w:tcW w:w="567" w:type="dxa"/>
          </w:tcPr>
          <w:p w14:paraId="4B978CDC"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1003A3B9" w14:textId="77777777" w:rsidR="006A1F04" w:rsidRPr="008359F5" w:rsidRDefault="006A1F04" w:rsidP="00312475">
            <w:pPr>
              <w:rPr>
                <w:b/>
                <w:sz w:val="16"/>
                <w:szCs w:val="16"/>
                <w:lang w:val="en-GB"/>
              </w:rPr>
            </w:pPr>
            <w:r>
              <w:rPr>
                <w:b/>
                <w:sz w:val="16"/>
                <w:szCs w:val="16"/>
                <w:lang w:val="en-GB"/>
              </w:rPr>
              <w:t>Comment</w:t>
            </w:r>
          </w:p>
        </w:tc>
      </w:tr>
      <w:tr w:rsidR="006A1F04" w:rsidRPr="00CC6307" w14:paraId="28888E23" w14:textId="77777777" w:rsidTr="00312475">
        <w:tc>
          <w:tcPr>
            <w:tcW w:w="1588" w:type="dxa"/>
          </w:tcPr>
          <w:p w14:paraId="5AA284A1" w14:textId="77777777" w:rsidR="006A1F04" w:rsidRPr="00634625" w:rsidRDefault="006A1F04" w:rsidP="00312475">
            <w:pPr>
              <w:pStyle w:val="SmallStandard"/>
            </w:pPr>
            <w:r>
              <w:t>NetworkNode</w:t>
            </w:r>
          </w:p>
        </w:tc>
        <w:tc>
          <w:tcPr>
            <w:tcW w:w="708" w:type="dxa"/>
          </w:tcPr>
          <w:p w14:paraId="27C6FD51" w14:textId="77777777" w:rsidR="006A1F04" w:rsidRPr="00D331EF" w:rsidRDefault="006A1F04" w:rsidP="00312475">
            <w:pPr>
              <w:pStyle w:val="SmallStandard"/>
            </w:pPr>
            <w:r w:rsidRPr="00D01517">
              <w:t>1</w:t>
            </w:r>
          </w:p>
        </w:tc>
        <w:tc>
          <w:tcPr>
            <w:tcW w:w="1560" w:type="dxa"/>
          </w:tcPr>
          <w:p w14:paraId="17F0C453" w14:textId="77777777" w:rsidR="006A1F04" w:rsidRPr="00132C43" w:rsidRDefault="006A1F04" w:rsidP="00312475">
            <w:pPr>
              <w:pStyle w:val="SmallStandard"/>
            </w:pPr>
            <w:r>
              <w:t>port</w:t>
            </w:r>
          </w:p>
        </w:tc>
        <w:tc>
          <w:tcPr>
            <w:tcW w:w="708" w:type="dxa"/>
          </w:tcPr>
          <w:p w14:paraId="0AA86AF7" w14:textId="77777777" w:rsidR="006A1F04" w:rsidRPr="00D331EF" w:rsidRDefault="006A1F04" w:rsidP="00312475">
            <w:pPr>
              <w:pStyle w:val="SmallStandard"/>
            </w:pPr>
            <w:r w:rsidRPr="00D01517">
              <w:t>0..*</w:t>
            </w:r>
          </w:p>
        </w:tc>
        <w:tc>
          <w:tcPr>
            <w:tcW w:w="567" w:type="dxa"/>
          </w:tcPr>
          <w:p w14:paraId="7A1C2BCA" w14:textId="77777777" w:rsidR="006A1F04" w:rsidRDefault="006A1F04" w:rsidP="00312475">
            <w:pPr>
              <w:pStyle w:val="SmallStandard"/>
            </w:pPr>
            <w:r>
              <w:t>Y</w:t>
            </w:r>
          </w:p>
        </w:tc>
        <w:tc>
          <w:tcPr>
            <w:tcW w:w="3969" w:type="dxa"/>
          </w:tcPr>
          <w:p w14:paraId="25C8EF14" w14:textId="77777777" w:rsidR="006A1F04" w:rsidRDefault="006A1F04" w:rsidP="00312475">
            <w:pPr>
              <w:pStyle w:val="SmallStandard"/>
            </w:pPr>
            <w:r w:rsidRPr="00491287">
              <w:t xml:space="preserve">Specifies the NetworkPorts of a NetworkNode. </w:t>
            </w:r>
          </w:p>
        </w:tc>
      </w:tr>
      <w:tr w:rsidR="006A1F04" w:rsidRPr="00CC6307" w14:paraId="724A2F31" w14:textId="77777777" w:rsidTr="00312475">
        <w:tc>
          <w:tcPr>
            <w:tcW w:w="1588" w:type="dxa"/>
          </w:tcPr>
          <w:p w14:paraId="19C18D37" w14:textId="77777777" w:rsidR="006A1F04" w:rsidRPr="00634625" w:rsidRDefault="006A1F04" w:rsidP="00312475">
            <w:pPr>
              <w:pStyle w:val="SmallStandard"/>
            </w:pPr>
            <w:r>
              <w:t>Net</w:t>
            </w:r>
          </w:p>
        </w:tc>
        <w:tc>
          <w:tcPr>
            <w:tcW w:w="708" w:type="dxa"/>
          </w:tcPr>
          <w:p w14:paraId="315328CF" w14:textId="77777777" w:rsidR="006A1F04" w:rsidRPr="00D331EF" w:rsidRDefault="006A1F04" w:rsidP="00312475">
            <w:pPr>
              <w:pStyle w:val="SmallStandard"/>
            </w:pPr>
            <w:r w:rsidRPr="00D01517">
              <w:t>1</w:t>
            </w:r>
          </w:p>
        </w:tc>
        <w:tc>
          <w:tcPr>
            <w:tcW w:w="1560" w:type="dxa"/>
          </w:tcPr>
          <w:p w14:paraId="5E515F05" w14:textId="77777777" w:rsidR="006A1F04" w:rsidRPr="00132C43" w:rsidRDefault="006A1F04" w:rsidP="00312475">
            <w:pPr>
              <w:pStyle w:val="SmallStandard"/>
            </w:pPr>
            <w:r>
              <w:t>networkPort</w:t>
            </w:r>
          </w:p>
        </w:tc>
        <w:tc>
          <w:tcPr>
            <w:tcW w:w="708" w:type="dxa"/>
          </w:tcPr>
          <w:p w14:paraId="72B72A24" w14:textId="77777777" w:rsidR="006A1F04" w:rsidRPr="00D331EF" w:rsidRDefault="006A1F04" w:rsidP="00312475">
            <w:pPr>
              <w:pStyle w:val="SmallStandard"/>
            </w:pPr>
            <w:r w:rsidRPr="00D01517">
              <w:t>1..*</w:t>
            </w:r>
          </w:p>
        </w:tc>
        <w:tc>
          <w:tcPr>
            <w:tcW w:w="567" w:type="dxa"/>
          </w:tcPr>
          <w:p w14:paraId="77D8936C" w14:textId="77777777" w:rsidR="006A1F04" w:rsidRPr="00D331EF" w:rsidRDefault="006A1F04" w:rsidP="00312475">
            <w:pPr>
              <w:pStyle w:val="SmallStandard"/>
            </w:pPr>
            <w:r>
              <w:t>N</w:t>
            </w:r>
          </w:p>
        </w:tc>
        <w:tc>
          <w:tcPr>
            <w:tcW w:w="3969" w:type="dxa"/>
          </w:tcPr>
          <w:p w14:paraId="4A9C8940" w14:textId="77777777" w:rsidR="006A1F04" w:rsidRDefault="006A1F04" w:rsidP="00312475">
            <w:pPr>
              <w:pStyle w:val="SmallStandard"/>
            </w:pPr>
            <w:r w:rsidRPr="00491287">
              <w:t xml:space="preserve">References the NetworkPorts that are connected by the Net. </w:t>
            </w:r>
          </w:p>
        </w:tc>
      </w:tr>
      <w:tr w:rsidR="006A1F04" w:rsidRPr="00CC6307" w14:paraId="7262172D" w14:textId="77777777" w:rsidTr="00312475">
        <w:tc>
          <w:tcPr>
            <w:tcW w:w="1588" w:type="dxa"/>
          </w:tcPr>
          <w:p w14:paraId="23016DED" w14:textId="77777777" w:rsidR="006A1F04" w:rsidRPr="00634625" w:rsidRDefault="006A1F04" w:rsidP="00312475">
            <w:pPr>
              <w:pStyle w:val="SmallStandard"/>
            </w:pPr>
            <w:r>
              <w:t>ComponentPort</w:t>
            </w:r>
          </w:p>
        </w:tc>
        <w:tc>
          <w:tcPr>
            <w:tcW w:w="708" w:type="dxa"/>
          </w:tcPr>
          <w:p w14:paraId="08E2F225" w14:textId="77777777" w:rsidR="006A1F04" w:rsidRPr="00D331EF" w:rsidRDefault="006A1F04" w:rsidP="00312475">
            <w:pPr>
              <w:pStyle w:val="SmallStandard"/>
            </w:pPr>
            <w:r w:rsidRPr="00D01517">
              <w:t>0..*</w:t>
            </w:r>
          </w:p>
        </w:tc>
        <w:tc>
          <w:tcPr>
            <w:tcW w:w="1560" w:type="dxa"/>
          </w:tcPr>
          <w:p w14:paraId="05702F24" w14:textId="77777777" w:rsidR="006A1F04" w:rsidRPr="00132C43" w:rsidRDefault="006A1F04" w:rsidP="00312475">
            <w:pPr>
              <w:pStyle w:val="SmallStandard"/>
            </w:pPr>
            <w:r>
              <w:t>networkPort</w:t>
            </w:r>
          </w:p>
        </w:tc>
        <w:tc>
          <w:tcPr>
            <w:tcW w:w="708" w:type="dxa"/>
          </w:tcPr>
          <w:p w14:paraId="3BCD264F" w14:textId="77777777" w:rsidR="006A1F04" w:rsidRPr="00D331EF" w:rsidRDefault="006A1F04" w:rsidP="00312475">
            <w:pPr>
              <w:pStyle w:val="SmallStandard"/>
            </w:pPr>
            <w:r w:rsidRPr="00D01517">
              <w:t>0..1</w:t>
            </w:r>
          </w:p>
        </w:tc>
        <w:tc>
          <w:tcPr>
            <w:tcW w:w="567" w:type="dxa"/>
          </w:tcPr>
          <w:p w14:paraId="4843814F" w14:textId="77777777" w:rsidR="006A1F04" w:rsidRPr="00D331EF" w:rsidRDefault="006A1F04" w:rsidP="00312475">
            <w:pPr>
              <w:pStyle w:val="SmallStandard"/>
            </w:pPr>
            <w:r>
              <w:t>N</w:t>
            </w:r>
          </w:p>
        </w:tc>
        <w:tc>
          <w:tcPr>
            <w:tcW w:w="3969" w:type="dxa"/>
          </w:tcPr>
          <w:p w14:paraId="60C4A105" w14:textId="77777777" w:rsidR="006A1F04" w:rsidRDefault="006A1F04" w:rsidP="00312475">
            <w:pPr>
              <w:pStyle w:val="SmallStandard"/>
            </w:pPr>
            <w:r w:rsidRPr="00491287">
              <w:t>References the NetworkPort that is realized by the ComponentPort.</w:t>
            </w:r>
          </w:p>
        </w:tc>
      </w:tr>
    </w:tbl>
    <w:p w14:paraId="38201BCC"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680" w:name="_aaa372c2a140d048384975983bb55fbe"/>
      <w:r w:rsidRPr="005254F8">
        <w:rPr>
          <w:lang w:val="en-GB"/>
        </w:rPr>
        <w:t>NetworkNodeSubType</w:t>
      </w:r>
      <w:bookmarkEnd w:id="680"/>
    </w:p>
    <w:p w14:paraId="42D74417" w14:textId="77777777" w:rsidR="006A1F04" w:rsidRDefault="006A1F04" w:rsidP="006A1F04">
      <w:r>
        <w:rPr>
          <w:sz w:val="18"/>
          <w:szCs w:val="18"/>
        </w:rPr>
        <w:t xml:space="preserve">Defines agreed values for </w:t>
      </w:r>
      <w:r>
        <w:rPr>
          <w:i/>
          <w:iCs/>
          <w:sz w:val="18"/>
          <w:szCs w:val="18"/>
        </w:rPr>
        <w:t>NetworkNodeSubTypes</w:t>
      </w:r>
      <w:r>
        <w:rPr>
          <w:sz w:val="18"/>
          <w:szCs w:val="18"/>
        </w:rPr>
        <w:t xml:space="preserve">. Not all combinations of </w:t>
      </w:r>
      <w:r>
        <w:rPr>
          <w:i/>
          <w:iCs/>
          <w:sz w:val="18"/>
          <w:szCs w:val="18"/>
        </w:rPr>
        <w:t>NetworkNodeSubTypes</w:t>
      </w:r>
      <w:r>
        <w:rPr>
          <w:sz w:val="18"/>
          <w:szCs w:val="18"/>
        </w:rPr>
        <w:t xml:space="preserve"> and </w:t>
      </w:r>
      <w:r>
        <w:rPr>
          <w:i/>
          <w:iCs/>
          <w:sz w:val="18"/>
          <w:szCs w:val="18"/>
        </w:rPr>
        <w:t>NetworkNodeTypes</w:t>
      </w:r>
      <w:r>
        <w:rPr>
          <w:sz w:val="18"/>
          <w:szCs w:val="18"/>
        </w:rPr>
        <w:t xml:space="preserve"> are semantically correct (e.g. Lamp, Microphone, Speaker, Motor are all Actuators).</w:t>
      </w:r>
    </w:p>
    <w:p w14:paraId="575BFE2C"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1349D741" w14:textId="77777777" w:rsidTr="00312475">
        <w:tc>
          <w:tcPr>
            <w:tcW w:w="2013" w:type="dxa"/>
            <w:tcMar>
              <w:top w:w="28" w:type="dxa"/>
              <w:left w:w="28" w:type="dxa"/>
              <w:bottom w:w="28" w:type="dxa"/>
              <w:right w:w="28" w:type="dxa"/>
            </w:tcMar>
          </w:tcPr>
          <w:p w14:paraId="7F32B353"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7167315" w14:textId="4FAB886C"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12D39E4D"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1D735D38" w14:textId="77777777" w:rsidTr="00312475">
        <w:tc>
          <w:tcPr>
            <w:tcW w:w="2013" w:type="dxa"/>
            <w:tcMar>
              <w:top w:w="28" w:type="dxa"/>
              <w:left w:w="28" w:type="dxa"/>
              <w:bottom w:w="28" w:type="dxa"/>
              <w:right w:w="28" w:type="dxa"/>
            </w:tcMar>
          </w:tcPr>
          <w:p w14:paraId="5B6CA09A"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715A095C"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26261153"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671A1F00" w14:textId="77777777" w:rsidTr="00312475">
        <w:tc>
          <w:tcPr>
            <w:tcW w:w="2013" w:type="dxa"/>
            <w:tcMar>
              <w:top w:w="28" w:type="dxa"/>
              <w:left w:w="28" w:type="dxa"/>
              <w:bottom w:w="28" w:type="dxa"/>
              <w:right w:w="28" w:type="dxa"/>
            </w:tcMar>
          </w:tcPr>
          <w:p w14:paraId="6DCBEC6E" w14:textId="77777777" w:rsidR="006A1F04" w:rsidRPr="009F5D54" w:rsidRDefault="006A1F04" w:rsidP="00312475">
            <w:pPr>
              <w:pStyle w:val="SmallStandard"/>
            </w:pPr>
            <w:r w:rsidRPr="009F5D54">
              <w:t>Lamp</w:t>
            </w:r>
          </w:p>
        </w:tc>
        <w:tc>
          <w:tcPr>
            <w:tcW w:w="283" w:type="dxa"/>
          </w:tcPr>
          <w:p w14:paraId="433A35EA"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B3338E3" w14:textId="77777777" w:rsidR="006A1F04" w:rsidRDefault="006A1F04" w:rsidP="00312475"/>
        </w:tc>
      </w:tr>
      <w:tr w:rsidR="006A1F04" w:rsidRPr="00CC6307" w14:paraId="0BF4225D" w14:textId="77777777" w:rsidTr="00312475">
        <w:tc>
          <w:tcPr>
            <w:tcW w:w="2013" w:type="dxa"/>
            <w:tcMar>
              <w:top w:w="28" w:type="dxa"/>
              <w:left w:w="28" w:type="dxa"/>
              <w:bottom w:w="28" w:type="dxa"/>
              <w:right w:w="28" w:type="dxa"/>
            </w:tcMar>
          </w:tcPr>
          <w:p w14:paraId="7024283A" w14:textId="77777777" w:rsidR="006A1F04" w:rsidRPr="009F5D54" w:rsidRDefault="006A1F04" w:rsidP="00312475">
            <w:pPr>
              <w:pStyle w:val="SmallStandard"/>
            </w:pPr>
            <w:r w:rsidRPr="009F5D54">
              <w:t>Relay</w:t>
            </w:r>
          </w:p>
        </w:tc>
        <w:tc>
          <w:tcPr>
            <w:tcW w:w="283" w:type="dxa"/>
          </w:tcPr>
          <w:p w14:paraId="3628221F"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CB1CC37" w14:textId="77777777" w:rsidR="006A1F04" w:rsidRDefault="006A1F04" w:rsidP="00312475"/>
        </w:tc>
      </w:tr>
      <w:tr w:rsidR="006A1F04" w:rsidRPr="00CC6307" w14:paraId="2E68162B" w14:textId="77777777" w:rsidTr="00312475">
        <w:tc>
          <w:tcPr>
            <w:tcW w:w="2013" w:type="dxa"/>
            <w:tcMar>
              <w:top w:w="28" w:type="dxa"/>
              <w:left w:w="28" w:type="dxa"/>
              <w:bottom w:w="28" w:type="dxa"/>
              <w:right w:w="28" w:type="dxa"/>
            </w:tcMar>
          </w:tcPr>
          <w:p w14:paraId="2FD70F18" w14:textId="77777777" w:rsidR="006A1F04" w:rsidRPr="009F5D54" w:rsidRDefault="006A1F04" w:rsidP="00312475">
            <w:pPr>
              <w:pStyle w:val="SmallStandard"/>
            </w:pPr>
            <w:r w:rsidRPr="009F5D54">
              <w:t>Fuse</w:t>
            </w:r>
          </w:p>
        </w:tc>
        <w:tc>
          <w:tcPr>
            <w:tcW w:w="283" w:type="dxa"/>
          </w:tcPr>
          <w:p w14:paraId="686AE63B"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80F4F74" w14:textId="77777777" w:rsidR="006A1F04" w:rsidRDefault="006A1F04" w:rsidP="00312475"/>
        </w:tc>
      </w:tr>
      <w:tr w:rsidR="006A1F04" w:rsidRPr="00CC6307" w14:paraId="43CD64AD" w14:textId="77777777" w:rsidTr="00312475">
        <w:tc>
          <w:tcPr>
            <w:tcW w:w="2013" w:type="dxa"/>
            <w:tcMar>
              <w:top w:w="28" w:type="dxa"/>
              <w:left w:w="28" w:type="dxa"/>
              <w:bottom w:w="28" w:type="dxa"/>
              <w:right w:w="28" w:type="dxa"/>
            </w:tcMar>
          </w:tcPr>
          <w:p w14:paraId="6A274137" w14:textId="77777777" w:rsidR="006A1F04" w:rsidRPr="009F5D54" w:rsidRDefault="006A1F04" w:rsidP="00312475">
            <w:pPr>
              <w:pStyle w:val="SmallStandard"/>
            </w:pPr>
            <w:r w:rsidRPr="009F5D54">
              <w:t>Microphone</w:t>
            </w:r>
          </w:p>
        </w:tc>
        <w:tc>
          <w:tcPr>
            <w:tcW w:w="283" w:type="dxa"/>
          </w:tcPr>
          <w:p w14:paraId="7EFDD3C3"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AB1D88C" w14:textId="77777777" w:rsidR="006A1F04" w:rsidRDefault="006A1F04" w:rsidP="00312475"/>
        </w:tc>
      </w:tr>
      <w:tr w:rsidR="006A1F04" w:rsidRPr="00CC6307" w14:paraId="15B927EB" w14:textId="77777777" w:rsidTr="00312475">
        <w:tc>
          <w:tcPr>
            <w:tcW w:w="2013" w:type="dxa"/>
            <w:tcMar>
              <w:top w:w="28" w:type="dxa"/>
              <w:left w:w="28" w:type="dxa"/>
              <w:bottom w:w="28" w:type="dxa"/>
              <w:right w:w="28" w:type="dxa"/>
            </w:tcMar>
          </w:tcPr>
          <w:p w14:paraId="399C1751" w14:textId="77777777" w:rsidR="006A1F04" w:rsidRPr="009F5D54" w:rsidRDefault="006A1F04" w:rsidP="00312475">
            <w:pPr>
              <w:pStyle w:val="SmallStandard"/>
            </w:pPr>
            <w:r w:rsidRPr="009F5D54">
              <w:t>Speaker</w:t>
            </w:r>
          </w:p>
        </w:tc>
        <w:tc>
          <w:tcPr>
            <w:tcW w:w="283" w:type="dxa"/>
          </w:tcPr>
          <w:p w14:paraId="3437496E"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808D3FB" w14:textId="77777777" w:rsidR="006A1F04" w:rsidRDefault="006A1F04" w:rsidP="00312475"/>
        </w:tc>
      </w:tr>
      <w:tr w:rsidR="006A1F04" w:rsidRPr="00CC6307" w14:paraId="163C2841" w14:textId="77777777" w:rsidTr="00312475">
        <w:tc>
          <w:tcPr>
            <w:tcW w:w="2013" w:type="dxa"/>
            <w:tcMar>
              <w:top w:w="28" w:type="dxa"/>
              <w:left w:w="28" w:type="dxa"/>
              <w:bottom w:w="28" w:type="dxa"/>
              <w:right w:w="28" w:type="dxa"/>
            </w:tcMar>
          </w:tcPr>
          <w:p w14:paraId="7B3D0CC7" w14:textId="77777777" w:rsidR="006A1F04" w:rsidRPr="009F5D54" w:rsidRDefault="006A1F04" w:rsidP="00312475">
            <w:pPr>
              <w:pStyle w:val="SmallStandard"/>
            </w:pPr>
            <w:r w:rsidRPr="009F5D54">
              <w:t>Motor</w:t>
            </w:r>
          </w:p>
        </w:tc>
        <w:tc>
          <w:tcPr>
            <w:tcW w:w="283" w:type="dxa"/>
          </w:tcPr>
          <w:p w14:paraId="70202726"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C8ADC8F" w14:textId="77777777" w:rsidR="006A1F04" w:rsidRDefault="006A1F04" w:rsidP="00312475"/>
        </w:tc>
      </w:tr>
    </w:tbl>
    <w:p w14:paraId="1CE0F1F9" w14:textId="77777777" w:rsidR="006A1F04" w:rsidRDefault="006A1F04" w:rsidP="006A1F04">
      <w:pPr>
        <w:pStyle w:val="SmallStandard"/>
      </w:pPr>
    </w:p>
    <w:p w14:paraId="7CAFA54F"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681" w:name="_1eb5039dcc76339176284830ccd4fd9c"/>
      <w:r w:rsidRPr="005254F8">
        <w:rPr>
          <w:lang w:val="en-GB"/>
        </w:rPr>
        <w:t>NetworkNodeType</w:t>
      </w:r>
      <w:bookmarkEnd w:id="681"/>
    </w:p>
    <w:p w14:paraId="7965CF51" w14:textId="77777777" w:rsidR="006A1F04" w:rsidRDefault="006A1F04" w:rsidP="006A1F04">
      <w:r>
        <w:rPr>
          <w:sz w:val="18"/>
          <w:szCs w:val="18"/>
        </w:rPr>
        <w:t>Defines the common agreed values for the Types of a NetworkNode.</w:t>
      </w:r>
    </w:p>
    <w:p w14:paraId="51CF4DF0"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4D4CC71D" w14:textId="77777777" w:rsidTr="00312475">
        <w:tc>
          <w:tcPr>
            <w:tcW w:w="2013" w:type="dxa"/>
            <w:tcMar>
              <w:top w:w="28" w:type="dxa"/>
              <w:left w:w="28" w:type="dxa"/>
              <w:bottom w:w="28" w:type="dxa"/>
              <w:right w:w="28" w:type="dxa"/>
            </w:tcMar>
          </w:tcPr>
          <w:p w14:paraId="18EDBF3D"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3CE52D6" w14:textId="029D810A"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157F889E"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37197B6C" w14:textId="77777777" w:rsidTr="00312475">
        <w:tc>
          <w:tcPr>
            <w:tcW w:w="2013" w:type="dxa"/>
            <w:tcMar>
              <w:top w:w="28" w:type="dxa"/>
              <w:left w:w="28" w:type="dxa"/>
              <w:bottom w:w="28" w:type="dxa"/>
              <w:right w:w="28" w:type="dxa"/>
            </w:tcMar>
          </w:tcPr>
          <w:p w14:paraId="58A8CA26"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5E5FE8D9"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2074ACE4"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01D0437A" w14:textId="77777777" w:rsidTr="00312475">
        <w:tc>
          <w:tcPr>
            <w:tcW w:w="2013" w:type="dxa"/>
            <w:tcMar>
              <w:top w:w="28" w:type="dxa"/>
              <w:left w:w="28" w:type="dxa"/>
              <w:bottom w:w="28" w:type="dxa"/>
              <w:right w:w="28" w:type="dxa"/>
            </w:tcMar>
          </w:tcPr>
          <w:p w14:paraId="67A0BAD8" w14:textId="77777777" w:rsidR="006A1F04" w:rsidRPr="009F5D54" w:rsidRDefault="006A1F04" w:rsidP="00312475">
            <w:pPr>
              <w:pStyle w:val="SmallStandard"/>
            </w:pPr>
            <w:r w:rsidRPr="009F5D54">
              <w:t>ECU</w:t>
            </w:r>
          </w:p>
        </w:tc>
        <w:tc>
          <w:tcPr>
            <w:tcW w:w="283" w:type="dxa"/>
          </w:tcPr>
          <w:p w14:paraId="1C2CDDCB"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04568C0" w14:textId="77777777" w:rsidR="006A1F04" w:rsidRDefault="006A1F04" w:rsidP="00312475">
            <w:r>
              <w:t>Electronic Control Unit. An electronic control unit (ECU) is any embedded system in automotive electronics that controls one or more of the electrical systems or subsystems in a vehicle.</w:t>
            </w:r>
          </w:p>
        </w:tc>
      </w:tr>
      <w:tr w:rsidR="006A1F04" w:rsidRPr="00CC6307" w14:paraId="0445A38B" w14:textId="77777777" w:rsidTr="00312475">
        <w:tc>
          <w:tcPr>
            <w:tcW w:w="2013" w:type="dxa"/>
            <w:tcMar>
              <w:top w:w="28" w:type="dxa"/>
              <w:left w:w="28" w:type="dxa"/>
              <w:bottom w:w="28" w:type="dxa"/>
              <w:right w:w="28" w:type="dxa"/>
            </w:tcMar>
          </w:tcPr>
          <w:p w14:paraId="2DB95BDE" w14:textId="77777777" w:rsidR="006A1F04" w:rsidRPr="009F5D54" w:rsidRDefault="006A1F04" w:rsidP="00312475">
            <w:pPr>
              <w:pStyle w:val="SmallStandard"/>
            </w:pPr>
            <w:r w:rsidRPr="009F5D54">
              <w:t>Sensor</w:t>
            </w:r>
          </w:p>
        </w:tc>
        <w:tc>
          <w:tcPr>
            <w:tcW w:w="283" w:type="dxa"/>
          </w:tcPr>
          <w:p w14:paraId="3B060C82"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21AAC01" w14:textId="77777777" w:rsidR="006A1F04" w:rsidRDefault="006A1F04" w:rsidP="00312475">
            <w:r>
              <w:t>A sensor is a device that detects changes to the environment and sends them as information to other devices (e.g. an ECU).</w:t>
            </w:r>
          </w:p>
        </w:tc>
      </w:tr>
      <w:tr w:rsidR="006A1F04" w:rsidRPr="00CC6307" w14:paraId="2A670D9E" w14:textId="77777777" w:rsidTr="00312475">
        <w:tc>
          <w:tcPr>
            <w:tcW w:w="2013" w:type="dxa"/>
            <w:tcMar>
              <w:top w:w="28" w:type="dxa"/>
              <w:left w:w="28" w:type="dxa"/>
              <w:bottom w:w="28" w:type="dxa"/>
              <w:right w:w="28" w:type="dxa"/>
            </w:tcMar>
          </w:tcPr>
          <w:p w14:paraId="7E9FC4AA" w14:textId="77777777" w:rsidR="006A1F04" w:rsidRPr="009F5D54" w:rsidRDefault="006A1F04" w:rsidP="00312475">
            <w:pPr>
              <w:pStyle w:val="SmallStandard"/>
            </w:pPr>
            <w:r w:rsidRPr="009F5D54">
              <w:t>Actuator</w:t>
            </w:r>
          </w:p>
        </w:tc>
        <w:tc>
          <w:tcPr>
            <w:tcW w:w="283" w:type="dxa"/>
          </w:tcPr>
          <w:p w14:paraId="52489E4D"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6EDC338" w14:textId="77777777" w:rsidR="006A1F04" w:rsidRDefault="006A1F04" w:rsidP="00312475">
            <w:r>
              <w:t>An actuator is a device that is responsible for controlling or moving a mechanism.</w:t>
            </w:r>
          </w:p>
        </w:tc>
      </w:tr>
      <w:tr w:rsidR="006A1F04" w:rsidRPr="00CC6307" w14:paraId="3FED8AE0" w14:textId="77777777" w:rsidTr="00312475">
        <w:tc>
          <w:tcPr>
            <w:tcW w:w="2013" w:type="dxa"/>
            <w:tcMar>
              <w:top w:w="28" w:type="dxa"/>
              <w:left w:w="28" w:type="dxa"/>
              <w:bottom w:w="28" w:type="dxa"/>
              <w:right w:w="28" w:type="dxa"/>
            </w:tcMar>
          </w:tcPr>
          <w:p w14:paraId="4E822ACF" w14:textId="77777777" w:rsidR="006A1F04" w:rsidRPr="009F5D54" w:rsidRDefault="006A1F04" w:rsidP="00312475">
            <w:pPr>
              <w:pStyle w:val="SmallStandard"/>
            </w:pPr>
            <w:r w:rsidRPr="009F5D54">
              <w:lastRenderedPageBreak/>
              <w:t>CouplingDevice</w:t>
            </w:r>
          </w:p>
        </w:tc>
        <w:tc>
          <w:tcPr>
            <w:tcW w:w="283" w:type="dxa"/>
          </w:tcPr>
          <w:p w14:paraId="72B11AD1"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F5EB90B" w14:textId="77777777" w:rsidR="006A1F04" w:rsidRDefault="006A1F04" w:rsidP="00312475">
            <w:r>
              <w:t>A CouplingDevice is the (virtual) device that separates / connects two or more wiring harnesses. "Virtual" because it can be interpreted as a device / interface definition between the harnesses, where one harness behaves like an E/E component form the point of view of the other harness.</w:t>
            </w:r>
          </w:p>
        </w:tc>
      </w:tr>
      <w:tr w:rsidR="006A1F04" w:rsidRPr="00CC6307" w14:paraId="0B0FECC6" w14:textId="77777777" w:rsidTr="00312475">
        <w:tc>
          <w:tcPr>
            <w:tcW w:w="2013" w:type="dxa"/>
            <w:tcMar>
              <w:top w:w="28" w:type="dxa"/>
              <w:left w:w="28" w:type="dxa"/>
              <w:bottom w:w="28" w:type="dxa"/>
              <w:right w:w="28" w:type="dxa"/>
            </w:tcMar>
          </w:tcPr>
          <w:p w14:paraId="16F58FD7" w14:textId="77777777" w:rsidR="006A1F04" w:rsidRPr="009F5D54" w:rsidRDefault="006A1F04" w:rsidP="00312475">
            <w:pPr>
              <w:pStyle w:val="SmallStandard"/>
            </w:pPr>
            <w:r w:rsidRPr="009F5D54">
              <w:t>EnergyStorage</w:t>
            </w:r>
          </w:p>
        </w:tc>
        <w:tc>
          <w:tcPr>
            <w:tcW w:w="283" w:type="dxa"/>
          </w:tcPr>
          <w:p w14:paraId="659BE420"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88B823B" w14:textId="77777777" w:rsidR="006A1F04" w:rsidRDefault="006A1F04" w:rsidP="00312475">
            <w:r>
              <w:t>A device that stores energy in some kind of way (e.g. a battery).</w:t>
            </w:r>
          </w:p>
        </w:tc>
      </w:tr>
      <w:tr w:rsidR="006A1F04" w:rsidRPr="00CC6307" w14:paraId="30504019" w14:textId="77777777" w:rsidTr="00312475">
        <w:tc>
          <w:tcPr>
            <w:tcW w:w="2013" w:type="dxa"/>
            <w:tcMar>
              <w:top w:w="28" w:type="dxa"/>
              <w:left w:w="28" w:type="dxa"/>
              <w:bottom w:w="28" w:type="dxa"/>
              <w:right w:w="28" w:type="dxa"/>
            </w:tcMar>
          </w:tcPr>
          <w:p w14:paraId="7CFB2B83" w14:textId="77777777" w:rsidR="006A1F04" w:rsidRPr="009F5D54" w:rsidRDefault="006A1F04" w:rsidP="00312475">
            <w:pPr>
              <w:pStyle w:val="SmallStandard"/>
            </w:pPr>
            <w:r w:rsidRPr="009F5D54">
              <w:t>Generator</w:t>
            </w:r>
          </w:p>
        </w:tc>
        <w:tc>
          <w:tcPr>
            <w:tcW w:w="283" w:type="dxa"/>
          </w:tcPr>
          <w:p w14:paraId="4AC13AA6"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1F3C818" w14:textId="77777777" w:rsidR="006A1F04" w:rsidRDefault="006A1F04" w:rsidP="00312475">
            <w:r>
              <w:t>A device that can generate energy.</w:t>
            </w:r>
          </w:p>
        </w:tc>
      </w:tr>
      <w:tr w:rsidR="006A1F04" w:rsidRPr="00CC6307" w14:paraId="468F0250" w14:textId="77777777" w:rsidTr="00312475">
        <w:tc>
          <w:tcPr>
            <w:tcW w:w="2013" w:type="dxa"/>
            <w:tcMar>
              <w:top w:w="28" w:type="dxa"/>
              <w:left w:w="28" w:type="dxa"/>
              <w:bottom w:w="28" w:type="dxa"/>
              <w:right w:w="28" w:type="dxa"/>
            </w:tcMar>
          </w:tcPr>
          <w:p w14:paraId="11B7D0D5" w14:textId="77777777" w:rsidR="006A1F04" w:rsidRPr="009F5D54" w:rsidRDefault="006A1F04" w:rsidP="00312475">
            <w:pPr>
              <w:pStyle w:val="SmallStandard"/>
            </w:pPr>
            <w:r w:rsidRPr="009F5D54">
              <w:t>PowerDistribution</w:t>
            </w:r>
          </w:p>
        </w:tc>
        <w:tc>
          <w:tcPr>
            <w:tcW w:w="283" w:type="dxa"/>
          </w:tcPr>
          <w:p w14:paraId="53D3355F"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8B36DFA" w14:textId="77777777" w:rsidR="006A1F04" w:rsidRDefault="006A1F04" w:rsidP="00312475">
            <w:r>
              <w:t>A device that distributes power to other devices (e.g. a fuse box).</w:t>
            </w:r>
          </w:p>
        </w:tc>
      </w:tr>
      <w:tr w:rsidR="006A1F04" w:rsidRPr="00CC6307" w14:paraId="45193276" w14:textId="77777777" w:rsidTr="00312475">
        <w:tc>
          <w:tcPr>
            <w:tcW w:w="2013" w:type="dxa"/>
            <w:tcMar>
              <w:top w:w="28" w:type="dxa"/>
              <w:left w:w="28" w:type="dxa"/>
              <w:bottom w:w="28" w:type="dxa"/>
              <w:right w:w="28" w:type="dxa"/>
            </w:tcMar>
          </w:tcPr>
          <w:p w14:paraId="77587F84" w14:textId="77777777" w:rsidR="006A1F04" w:rsidRPr="009F5D54" w:rsidRDefault="006A1F04" w:rsidP="00312475">
            <w:pPr>
              <w:pStyle w:val="SmallStandard"/>
            </w:pPr>
            <w:r w:rsidRPr="009F5D54">
              <w:t>Switch</w:t>
            </w:r>
          </w:p>
        </w:tc>
        <w:tc>
          <w:tcPr>
            <w:tcW w:w="283" w:type="dxa"/>
          </w:tcPr>
          <w:p w14:paraId="1920DD99"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CE1E6C3" w14:textId="77777777" w:rsidR="006A1F04" w:rsidRDefault="006A1F04" w:rsidP="00312475">
            <w:pPr>
              <w:jc w:val="left"/>
            </w:pPr>
            <w:r>
              <w:rPr>
                <w:sz w:val="16"/>
                <w:szCs w:val="16"/>
              </w:rPr>
              <w:t>A "Switch" is a device that can change its internal connectivity in reaction to some external action (e.g. connect / disconnect some pins). A switch has no "active" logic (in contrast to an ECU).</w:t>
            </w:r>
          </w:p>
          <w:p w14:paraId="215E98D0" w14:textId="77777777" w:rsidR="006A1F04" w:rsidRDefault="006A1F04" w:rsidP="00312475">
            <w:pPr>
              <w:jc w:val="left"/>
            </w:pPr>
            <w:r>
              <w:rPr>
                <w:sz w:val="16"/>
                <w:szCs w:val="16"/>
              </w:rPr>
              <w:t xml:space="preserve"> </w:t>
            </w:r>
          </w:p>
        </w:tc>
      </w:tr>
      <w:tr w:rsidR="006A1F04" w:rsidRPr="00CC6307" w14:paraId="724BECC8" w14:textId="77777777" w:rsidTr="00312475">
        <w:tc>
          <w:tcPr>
            <w:tcW w:w="2013" w:type="dxa"/>
            <w:tcMar>
              <w:top w:w="28" w:type="dxa"/>
              <w:left w:w="28" w:type="dxa"/>
              <w:bottom w:w="28" w:type="dxa"/>
              <w:right w:w="28" w:type="dxa"/>
            </w:tcMar>
          </w:tcPr>
          <w:p w14:paraId="72B1BCF8" w14:textId="77777777" w:rsidR="006A1F04" w:rsidRPr="009F5D54" w:rsidRDefault="006A1F04" w:rsidP="00312475">
            <w:pPr>
              <w:pStyle w:val="SmallStandard"/>
            </w:pPr>
            <w:r w:rsidRPr="009F5D54">
              <w:t>OpenEnd</w:t>
            </w:r>
          </w:p>
        </w:tc>
        <w:tc>
          <w:tcPr>
            <w:tcW w:w="283" w:type="dxa"/>
          </w:tcPr>
          <w:p w14:paraId="27AB69B6"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6032914" w14:textId="77777777" w:rsidR="006A1F04" w:rsidRDefault="006A1F04" w:rsidP="00312475">
            <w:pPr>
              <w:jc w:val="left"/>
            </w:pPr>
            <w:r>
              <w:rPr>
                <w:sz w:val="16"/>
                <w:szCs w:val="16"/>
              </w:rPr>
              <w:t>Defines that this NetworkNode is the end point for some unconnected nets that require wires and routings in the resulting harness (e.g. an antenna). A NetworkNode of this type is used whenever nets shall not be connected (on one side).</w:t>
            </w:r>
          </w:p>
        </w:tc>
      </w:tr>
      <w:tr w:rsidR="006A1F04" w:rsidRPr="00CC6307" w14:paraId="58D288EC" w14:textId="77777777" w:rsidTr="00312475">
        <w:tc>
          <w:tcPr>
            <w:tcW w:w="2013" w:type="dxa"/>
            <w:tcMar>
              <w:top w:w="28" w:type="dxa"/>
              <w:left w:w="28" w:type="dxa"/>
              <w:bottom w:w="28" w:type="dxa"/>
              <w:right w:w="28" w:type="dxa"/>
            </w:tcMar>
          </w:tcPr>
          <w:p w14:paraId="65C7B30F" w14:textId="77777777" w:rsidR="006A1F04" w:rsidRPr="009F5D54" w:rsidRDefault="006A1F04" w:rsidP="00312475">
            <w:pPr>
              <w:pStyle w:val="SmallStandard"/>
            </w:pPr>
            <w:r w:rsidRPr="009F5D54">
              <w:t>Ground</w:t>
            </w:r>
          </w:p>
        </w:tc>
        <w:tc>
          <w:tcPr>
            <w:tcW w:w="283" w:type="dxa"/>
          </w:tcPr>
          <w:p w14:paraId="392D30C6"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5B4EC1B" w14:textId="77777777" w:rsidR="006A1F04" w:rsidRDefault="006A1F04" w:rsidP="00312475">
            <w:pPr>
              <w:jc w:val="left"/>
            </w:pPr>
            <w:r>
              <w:rPr>
                <w:sz w:val="16"/>
                <w:szCs w:val="16"/>
              </w:rPr>
              <w:t>Defines that this NetworkNode is a grounding point.</w:t>
            </w:r>
          </w:p>
        </w:tc>
      </w:tr>
    </w:tbl>
    <w:p w14:paraId="1FDB99A8" w14:textId="77777777" w:rsidR="006A1F04" w:rsidRDefault="006A1F04" w:rsidP="006A1F04">
      <w:pPr>
        <w:pStyle w:val="SmallStandard"/>
      </w:pPr>
    </w:p>
    <w:p w14:paraId="46A2864A"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682" w:name="_fcfccc2d0be078b9649f26d8c4ef9ed2"/>
      <w:r w:rsidRPr="005254F8">
        <w:rPr>
          <w:lang w:val="en-GB"/>
        </w:rPr>
        <w:t>SignalDirection</w:t>
      </w:r>
      <w:bookmarkEnd w:id="682"/>
    </w:p>
    <w:p w14:paraId="6406B0ED" w14:textId="77777777" w:rsidR="006A1F04" w:rsidRDefault="006A1F04" w:rsidP="006A1F04">
      <w:r>
        <w:rPr>
          <w:sz w:val="18"/>
          <w:szCs w:val="18"/>
        </w:rPr>
        <w:t>Enumeration for the definition of SignalDirections.</w:t>
      </w:r>
    </w:p>
    <w:p w14:paraId="6FBE7173"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49E4C179" w14:textId="77777777" w:rsidTr="00312475">
        <w:tc>
          <w:tcPr>
            <w:tcW w:w="2013" w:type="dxa"/>
            <w:tcMar>
              <w:top w:w="28" w:type="dxa"/>
              <w:left w:w="28" w:type="dxa"/>
              <w:bottom w:w="28" w:type="dxa"/>
              <w:right w:w="28" w:type="dxa"/>
            </w:tcMar>
          </w:tcPr>
          <w:p w14:paraId="7813448E"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639FE7D" w14:textId="6F6BFC06" w:rsidR="006A1F04" w:rsidRPr="00620BBE" w:rsidRDefault="006A1F04" w:rsidP="00312475">
            <w:pPr>
              <w:pStyle w:val="SmallStandard"/>
            </w:pPr>
            <w:hyperlink w:anchor="_fe7f4886d095293d939244b45d22afbd" w:history="1">
              <w:r w:rsidRPr="00620BBE">
                <w:rPr>
                  <w:rStyle w:val="Hyperlink"/>
                  <w:rFonts w:eastAsiaTheme="majorEastAsia"/>
                </w:rPr>
                <w:t>ClosedEnumeration</w:t>
              </w:r>
            </w:hyperlink>
          </w:p>
        </w:tc>
      </w:tr>
    </w:tbl>
    <w:p w14:paraId="67DF2468"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53540770" w14:textId="77777777" w:rsidTr="00312475">
        <w:tc>
          <w:tcPr>
            <w:tcW w:w="2013" w:type="dxa"/>
            <w:tcMar>
              <w:top w:w="28" w:type="dxa"/>
              <w:left w:w="28" w:type="dxa"/>
              <w:bottom w:w="28" w:type="dxa"/>
              <w:right w:w="28" w:type="dxa"/>
            </w:tcMar>
          </w:tcPr>
          <w:p w14:paraId="7684A7BC"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5A23BE19"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2840A704"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11709F63" w14:textId="77777777" w:rsidTr="00312475">
        <w:tc>
          <w:tcPr>
            <w:tcW w:w="2013" w:type="dxa"/>
            <w:tcMar>
              <w:top w:w="28" w:type="dxa"/>
              <w:left w:w="28" w:type="dxa"/>
              <w:bottom w:w="28" w:type="dxa"/>
              <w:right w:w="28" w:type="dxa"/>
            </w:tcMar>
          </w:tcPr>
          <w:p w14:paraId="59AE3C5C" w14:textId="77777777" w:rsidR="006A1F04" w:rsidRPr="009F5D54" w:rsidRDefault="006A1F04" w:rsidP="00312475">
            <w:pPr>
              <w:pStyle w:val="SmallStandard"/>
            </w:pPr>
            <w:r w:rsidRPr="009F5D54">
              <w:t>In</w:t>
            </w:r>
          </w:p>
        </w:tc>
        <w:tc>
          <w:tcPr>
            <w:tcW w:w="283" w:type="dxa"/>
          </w:tcPr>
          <w:p w14:paraId="0C4E8C1D"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C61DD39" w14:textId="77777777" w:rsidR="006A1F04" w:rsidRDefault="006A1F04" w:rsidP="00312475"/>
        </w:tc>
      </w:tr>
      <w:tr w:rsidR="006A1F04" w:rsidRPr="00CC6307" w14:paraId="65E65141" w14:textId="77777777" w:rsidTr="00312475">
        <w:tc>
          <w:tcPr>
            <w:tcW w:w="2013" w:type="dxa"/>
            <w:tcMar>
              <w:top w:w="28" w:type="dxa"/>
              <w:left w:w="28" w:type="dxa"/>
              <w:bottom w:w="28" w:type="dxa"/>
              <w:right w:w="28" w:type="dxa"/>
            </w:tcMar>
          </w:tcPr>
          <w:p w14:paraId="289F5DFA" w14:textId="77777777" w:rsidR="006A1F04" w:rsidRPr="009F5D54" w:rsidRDefault="006A1F04" w:rsidP="00312475">
            <w:pPr>
              <w:pStyle w:val="SmallStandard"/>
            </w:pPr>
            <w:r w:rsidRPr="009F5D54">
              <w:t>Out</w:t>
            </w:r>
          </w:p>
        </w:tc>
        <w:tc>
          <w:tcPr>
            <w:tcW w:w="283" w:type="dxa"/>
          </w:tcPr>
          <w:p w14:paraId="04E4FE77"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002C903" w14:textId="77777777" w:rsidR="006A1F04" w:rsidRDefault="006A1F04" w:rsidP="00312475"/>
        </w:tc>
      </w:tr>
      <w:tr w:rsidR="006A1F04" w:rsidRPr="00CC6307" w14:paraId="456C61AE" w14:textId="77777777" w:rsidTr="00312475">
        <w:tc>
          <w:tcPr>
            <w:tcW w:w="2013" w:type="dxa"/>
            <w:tcMar>
              <w:top w:w="28" w:type="dxa"/>
              <w:left w:w="28" w:type="dxa"/>
              <w:bottom w:w="28" w:type="dxa"/>
              <w:right w:w="28" w:type="dxa"/>
            </w:tcMar>
          </w:tcPr>
          <w:p w14:paraId="4FC80A4C" w14:textId="77777777" w:rsidR="006A1F04" w:rsidRPr="009F5D54" w:rsidRDefault="006A1F04" w:rsidP="00312475">
            <w:pPr>
              <w:pStyle w:val="SmallStandard"/>
            </w:pPr>
            <w:r w:rsidRPr="009F5D54">
              <w:t>InOut</w:t>
            </w:r>
          </w:p>
        </w:tc>
        <w:tc>
          <w:tcPr>
            <w:tcW w:w="283" w:type="dxa"/>
          </w:tcPr>
          <w:p w14:paraId="483FDDBA"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529F36C" w14:textId="77777777" w:rsidR="006A1F04" w:rsidRDefault="006A1F04" w:rsidP="00312475"/>
        </w:tc>
      </w:tr>
    </w:tbl>
    <w:p w14:paraId="69EC3C2E" w14:textId="77777777" w:rsidR="006A1F04" w:rsidRDefault="006A1F04" w:rsidP="006A1F04">
      <w:pPr>
        <w:pStyle w:val="SmallStandard"/>
      </w:pPr>
    </w:p>
    <w:p w14:paraId="26CDA719" w14:textId="77777777" w:rsidR="006A1F04" w:rsidRPr="005254F8" w:rsidRDefault="006A1F04" w:rsidP="006A1F04">
      <w:pPr>
        <w:pStyle w:val="berschrift2"/>
        <w:keepLines w:val="0"/>
        <w:numPr>
          <w:ilvl w:val="1"/>
          <w:numId w:val="2"/>
        </w:numPr>
        <w:autoSpaceDE/>
        <w:autoSpaceDN/>
        <w:adjustRightInd/>
        <w:spacing w:before="240" w:after="60" w:line="240" w:lineRule="auto"/>
        <w:rPr>
          <w:lang w:val="en-GB"/>
        </w:rPr>
      </w:pPr>
      <w:bookmarkStart w:id="683" w:name="_Toc34923755"/>
      <w:r>
        <w:rPr>
          <w:lang w:val="en-GB"/>
        </w:rPr>
        <w:t xml:space="preserve">Module </w:t>
      </w:r>
      <w:bookmarkStart w:id="684" w:name="_c9c41a6cc19dfc40fa68c7475bb72800"/>
      <w:r>
        <w:rPr>
          <w:lang w:val="en-GB"/>
        </w:rPr>
        <w:t>non_electrical_parts</w:t>
      </w:r>
      <w:bookmarkEnd w:id="683"/>
      <w:bookmarkEnd w:id="684"/>
    </w:p>
    <w:p w14:paraId="3A90439F"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85" w:name="_4d4a651e5341005b2096ef1e27717d0a"/>
      <w:r>
        <w:rPr>
          <w:lang w:val="en-GB"/>
        </w:rPr>
        <w:t>BoltMountedFixingSpecification</w:t>
      </w:r>
      <w:bookmarkEnd w:id="685"/>
    </w:p>
    <w:p w14:paraId="4B7F06EC" w14:textId="77777777" w:rsidR="006A1F04" w:rsidRDefault="006A1F04" w:rsidP="006A1F04">
      <w:r>
        <w:rPr>
          <w:sz w:val="18"/>
          <w:szCs w:val="18"/>
        </w:rPr>
        <w:t>Specification for fixings that are mounted onto a bolt. This means, the fixing itself has got a hole, which is mounted into a bolt.</w:t>
      </w:r>
    </w:p>
    <w:p w14:paraId="6339759B"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7B9B1ADC" w14:textId="77777777" w:rsidTr="00312475">
        <w:tc>
          <w:tcPr>
            <w:tcW w:w="2013" w:type="dxa"/>
            <w:tcMar>
              <w:top w:w="28" w:type="dxa"/>
              <w:left w:w="28" w:type="dxa"/>
              <w:bottom w:w="28" w:type="dxa"/>
              <w:right w:w="28" w:type="dxa"/>
            </w:tcMar>
          </w:tcPr>
          <w:p w14:paraId="2E61AE66"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46C58E4" w14:textId="1CB07682" w:rsidR="006A1F04" w:rsidRPr="00620BBE" w:rsidRDefault="006A1F04" w:rsidP="00312475">
            <w:pPr>
              <w:pStyle w:val="SmallStandard"/>
            </w:pPr>
            <w:hyperlink w:anchor="_783f736c03ea20fb63b80f3f841aabcc" w:history="1">
              <w:r w:rsidRPr="00620BBE">
                <w:rPr>
                  <w:rStyle w:val="Hyperlink"/>
                  <w:rFonts w:eastAsiaTheme="majorEastAsia"/>
                </w:rPr>
                <w:t>FixingSpecification</w:t>
              </w:r>
            </w:hyperlink>
          </w:p>
        </w:tc>
      </w:tr>
      <w:tr w:rsidR="006A1F04" w:rsidRPr="008359F5" w14:paraId="283CB84F" w14:textId="77777777" w:rsidTr="00312475">
        <w:tc>
          <w:tcPr>
            <w:tcW w:w="2013" w:type="dxa"/>
            <w:tcMar>
              <w:top w:w="28" w:type="dxa"/>
              <w:left w:w="28" w:type="dxa"/>
              <w:bottom w:w="28" w:type="dxa"/>
              <w:right w:w="28" w:type="dxa"/>
            </w:tcMar>
          </w:tcPr>
          <w:p w14:paraId="086269D4"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2829FE4" w14:textId="77777777" w:rsidR="006A1F04" w:rsidRDefault="006A1F04" w:rsidP="00312475"/>
        </w:tc>
      </w:tr>
      <w:tr w:rsidR="006A1F04" w:rsidRPr="008359F5" w14:paraId="0D2F8060" w14:textId="77777777" w:rsidTr="00312475">
        <w:tc>
          <w:tcPr>
            <w:tcW w:w="2013" w:type="dxa"/>
            <w:tcMar>
              <w:top w:w="28" w:type="dxa"/>
              <w:left w:w="28" w:type="dxa"/>
              <w:bottom w:w="28" w:type="dxa"/>
              <w:right w:w="28" w:type="dxa"/>
            </w:tcMar>
          </w:tcPr>
          <w:p w14:paraId="3C77774E"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E28C58D" w14:textId="77777777" w:rsidR="006A1F04" w:rsidRPr="000437C1" w:rsidRDefault="006A1F04" w:rsidP="00312475">
            <w:pPr>
              <w:pStyle w:val="SmallStandard"/>
            </w:pPr>
            <w:r>
              <w:t>false</w:t>
            </w:r>
          </w:p>
        </w:tc>
      </w:tr>
    </w:tbl>
    <w:p w14:paraId="725CA7A8"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lastRenderedPageBreak/>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1E3BEDEB" w14:textId="77777777" w:rsidTr="00312475">
        <w:tc>
          <w:tcPr>
            <w:tcW w:w="2013" w:type="dxa"/>
            <w:tcMar>
              <w:top w:w="28" w:type="dxa"/>
              <w:left w:w="28" w:type="dxa"/>
              <w:bottom w:w="28" w:type="dxa"/>
              <w:right w:w="28" w:type="dxa"/>
            </w:tcMar>
          </w:tcPr>
          <w:p w14:paraId="6798CE7E"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C36985B"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57FBA12"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012044E"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3A7699F8" w14:textId="77777777" w:rsidTr="00312475">
        <w:tc>
          <w:tcPr>
            <w:tcW w:w="2013" w:type="dxa"/>
            <w:tcMar>
              <w:top w:w="28" w:type="dxa"/>
              <w:left w:w="28" w:type="dxa"/>
              <w:bottom w:w="28" w:type="dxa"/>
              <w:right w:w="28" w:type="dxa"/>
            </w:tcMar>
          </w:tcPr>
          <w:p w14:paraId="7C231214" w14:textId="77777777" w:rsidR="006A1F04" w:rsidRPr="00620BBE" w:rsidRDefault="006A1F04" w:rsidP="00312475">
            <w:pPr>
              <w:pStyle w:val="SmallStandard"/>
            </w:pPr>
            <w:r w:rsidRPr="00620BBE">
              <w:t>boltType</w:t>
            </w:r>
          </w:p>
        </w:tc>
        <w:tc>
          <w:tcPr>
            <w:tcW w:w="1559" w:type="dxa"/>
            <w:tcMar>
              <w:top w:w="28" w:type="dxa"/>
              <w:left w:w="28" w:type="dxa"/>
              <w:bottom w:w="28" w:type="dxa"/>
              <w:right w:w="28" w:type="dxa"/>
            </w:tcMar>
          </w:tcPr>
          <w:p w14:paraId="687994EE"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1B535E7B"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685C5D5D" w14:textId="77777777" w:rsidR="006A1F04" w:rsidRDefault="006A1F04" w:rsidP="00312475">
            <w:pPr>
              <w:jc w:val="left"/>
            </w:pPr>
            <w:r>
              <w:rPr>
                <w:sz w:val="16"/>
                <w:szCs w:val="16"/>
              </w:rPr>
              <w:t>Specifies the type of the bolt on which the fixing can be mounted.</w:t>
            </w:r>
          </w:p>
        </w:tc>
      </w:tr>
      <w:tr w:rsidR="006A1F04" w:rsidRPr="006675E2" w14:paraId="7EFB39D9" w14:textId="77777777" w:rsidTr="00312475">
        <w:tc>
          <w:tcPr>
            <w:tcW w:w="2013" w:type="dxa"/>
            <w:tcMar>
              <w:top w:w="28" w:type="dxa"/>
              <w:left w:w="28" w:type="dxa"/>
              <w:bottom w:w="28" w:type="dxa"/>
              <w:right w:w="28" w:type="dxa"/>
            </w:tcMar>
          </w:tcPr>
          <w:p w14:paraId="72FD891F" w14:textId="77777777" w:rsidR="006A1F04" w:rsidRPr="00620BBE" w:rsidRDefault="006A1F04" w:rsidP="00312475">
            <w:pPr>
              <w:pStyle w:val="SmallStandard"/>
            </w:pPr>
            <w:r w:rsidRPr="00620BBE">
              <w:t>boltDiameter</w:t>
            </w:r>
          </w:p>
        </w:tc>
        <w:tc>
          <w:tcPr>
            <w:tcW w:w="1559" w:type="dxa"/>
            <w:tcMar>
              <w:top w:w="28" w:type="dxa"/>
              <w:left w:w="28" w:type="dxa"/>
              <w:bottom w:w="28" w:type="dxa"/>
              <w:right w:w="28" w:type="dxa"/>
            </w:tcMar>
          </w:tcPr>
          <w:p w14:paraId="038255CA"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3A21CCAC"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3DB5B55B" w14:textId="77777777" w:rsidR="006A1F04" w:rsidRDefault="006A1F04" w:rsidP="00312475">
            <w:pPr>
              <w:jc w:val="left"/>
            </w:pPr>
            <w:r>
              <w:rPr>
                <w:sz w:val="16"/>
                <w:szCs w:val="16"/>
              </w:rPr>
              <w:t>Specifies the diameter of the bolt on which the fixing can be mounted.</w:t>
            </w:r>
          </w:p>
        </w:tc>
      </w:tr>
      <w:tr w:rsidR="006A1F04" w:rsidRPr="006675E2" w14:paraId="2030CDBB" w14:textId="77777777" w:rsidTr="00312475">
        <w:tc>
          <w:tcPr>
            <w:tcW w:w="2013" w:type="dxa"/>
            <w:tcMar>
              <w:top w:w="28" w:type="dxa"/>
              <w:left w:w="28" w:type="dxa"/>
              <w:bottom w:w="28" w:type="dxa"/>
              <w:right w:w="28" w:type="dxa"/>
            </w:tcMar>
          </w:tcPr>
          <w:p w14:paraId="06E73937" w14:textId="77777777" w:rsidR="006A1F04" w:rsidRPr="00620BBE" w:rsidRDefault="006A1F04" w:rsidP="00312475">
            <w:pPr>
              <w:pStyle w:val="SmallStandard"/>
            </w:pPr>
            <w:r w:rsidRPr="00620BBE">
              <w:t>boltHeight</w:t>
            </w:r>
          </w:p>
        </w:tc>
        <w:tc>
          <w:tcPr>
            <w:tcW w:w="1559" w:type="dxa"/>
            <w:tcMar>
              <w:top w:w="28" w:type="dxa"/>
              <w:left w:w="28" w:type="dxa"/>
              <w:bottom w:w="28" w:type="dxa"/>
              <w:right w:w="28" w:type="dxa"/>
            </w:tcMar>
          </w:tcPr>
          <w:p w14:paraId="6F8A9E5D"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33EA3625"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3B2BF3B2" w14:textId="77777777" w:rsidR="006A1F04" w:rsidRDefault="006A1F04" w:rsidP="00312475">
            <w:pPr>
              <w:jc w:val="left"/>
            </w:pPr>
            <w:r>
              <w:rPr>
                <w:sz w:val="16"/>
                <w:szCs w:val="16"/>
              </w:rPr>
              <w:t>Specifies the height of the bolt on which the fixing can be mounted.</w:t>
            </w:r>
          </w:p>
        </w:tc>
      </w:tr>
    </w:tbl>
    <w:p w14:paraId="0B513F27"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86" w:name="_1c8bd6cbe67411e9cfaca5a5b1c6c3f2"/>
      <w:r>
        <w:rPr>
          <w:lang w:val="en-GB"/>
        </w:rPr>
        <w:t>CableDuctOutlet</w:t>
      </w:r>
      <w:bookmarkEnd w:id="686"/>
    </w:p>
    <w:p w14:paraId="46F061D5" w14:textId="77777777" w:rsidR="006A1F04" w:rsidRDefault="006A1F04" w:rsidP="006A1F04">
      <w:r>
        <w:rPr>
          <w:sz w:val="18"/>
          <w:szCs w:val="18"/>
        </w:rPr>
        <w:t>Specifies one outlet of the cable duct.</w:t>
      </w:r>
    </w:p>
    <w:p w14:paraId="0EE5F7BB"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78D32A4E" w14:textId="77777777" w:rsidTr="00312475">
        <w:tc>
          <w:tcPr>
            <w:tcW w:w="2013" w:type="dxa"/>
            <w:tcMar>
              <w:top w:w="28" w:type="dxa"/>
              <w:left w:w="28" w:type="dxa"/>
              <w:bottom w:w="28" w:type="dxa"/>
              <w:right w:w="28" w:type="dxa"/>
            </w:tcMar>
          </w:tcPr>
          <w:p w14:paraId="275D821F"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955BA26" w14:textId="38BF1B3D"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79D889F5" w14:textId="77777777" w:rsidTr="00312475">
        <w:tc>
          <w:tcPr>
            <w:tcW w:w="2013" w:type="dxa"/>
            <w:tcMar>
              <w:top w:w="28" w:type="dxa"/>
              <w:left w:w="28" w:type="dxa"/>
              <w:bottom w:w="28" w:type="dxa"/>
              <w:right w:w="28" w:type="dxa"/>
            </w:tcMar>
          </w:tcPr>
          <w:p w14:paraId="580ADEC2"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4108C06" w14:textId="77777777" w:rsidR="006A1F04" w:rsidRDefault="006A1F04" w:rsidP="00312475"/>
        </w:tc>
      </w:tr>
      <w:tr w:rsidR="006A1F04" w:rsidRPr="008359F5" w14:paraId="2A968EB5" w14:textId="77777777" w:rsidTr="00312475">
        <w:tc>
          <w:tcPr>
            <w:tcW w:w="2013" w:type="dxa"/>
            <w:tcMar>
              <w:top w:w="28" w:type="dxa"/>
              <w:left w:w="28" w:type="dxa"/>
              <w:bottom w:w="28" w:type="dxa"/>
              <w:right w:w="28" w:type="dxa"/>
            </w:tcMar>
          </w:tcPr>
          <w:p w14:paraId="03317CA9"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C880E3A" w14:textId="77777777" w:rsidR="006A1F04" w:rsidRPr="000437C1" w:rsidRDefault="006A1F04" w:rsidP="00312475">
            <w:pPr>
              <w:pStyle w:val="SmallStandard"/>
            </w:pPr>
            <w:r>
              <w:t>false</w:t>
            </w:r>
          </w:p>
        </w:tc>
      </w:tr>
    </w:tbl>
    <w:p w14:paraId="6CED72BE"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6BD5B6D6" w14:textId="77777777" w:rsidTr="00312475">
        <w:tc>
          <w:tcPr>
            <w:tcW w:w="2013" w:type="dxa"/>
            <w:tcMar>
              <w:top w:w="28" w:type="dxa"/>
              <w:left w:w="28" w:type="dxa"/>
              <w:bottom w:w="28" w:type="dxa"/>
              <w:right w:w="28" w:type="dxa"/>
            </w:tcMar>
          </w:tcPr>
          <w:p w14:paraId="6C57DDAE"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1E04364"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3860B74"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872167F"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3A7A883B" w14:textId="77777777" w:rsidTr="00312475">
        <w:tc>
          <w:tcPr>
            <w:tcW w:w="2013" w:type="dxa"/>
            <w:tcMar>
              <w:top w:w="28" w:type="dxa"/>
              <w:left w:w="28" w:type="dxa"/>
              <w:bottom w:w="28" w:type="dxa"/>
              <w:right w:w="28" w:type="dxa"/>
            </w:tcMar>
          </w:tcPr>
          <w:p w14:paraId="00D4327F"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67A1E443"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48BECC09"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5AA65793" w14:textId="77777777" w:rsidR="006A1F04" w:rsidRDefault="006A1F04" w:rsidP="00312475">
            <w:pPr>
              <w:jc w:val="left"/>
            </w:pPr>
            <w:r>
              <w:rPr>
                <w:sz w:val="16"/>
                <w:szCs w:val="16"/>
              </w:rPr>
              <w:t>Specifies the identification of the Outlet. This must be unique within a CableDuctSpecification.</w:t>
            </w:r>
          </w:p>
        </w:tc>
      </w:tr>
    </w:tbl>
    <w:p w14:paraId="09C91382"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640C6A6D" w14:textId="77777777" w:rsidTr="00312475">
        <w:tc>
          <w:tcPr>
            <w:tcW w:w="3856" w:type="dxa"/>
            <w:gridSpan w:val="3"/>
          </w:tcPr>
          <w:p w14:paraId="01FE0E10" w14:textId="77777777" w:rsidR="006A1F04" w:rsidRDefault="006A1F04" w:rsidP="00312475">
            <w:pPr>
              <w:jc w:val="center"/>
              <w:rPr>
                <w:b/>
                <w:sz w:val="16"/>
                <w:szCs w:val="16"/>
                <w:lang w:val="en-GB"/>
              </w:rPr>
            </w:pPr>
            <w:r>
              <w:rPr>
                <w:b/>
                <w:sz w:val="16"/>
                <w:szCs w:val="16"/>
                <w:lang w:val="en-GB"/>
              </w:rPr>
              <w:t>Other End</w:t>
            </w:r>
          </w:p>
        </w:tc>
        <w:tc>
          <w:tcPr>
            <w:tcW w:w="708" w:type="dxa"/>
          </w:tcPr>
          <w:p w14:paraId="0A6E3942"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41974A5B" w14:textId="77777777" w:rsidR="006A1F04" w:rsidRDefault="006A1F04" w:rsidP="00312475">
            <w:pPr>
              <w:jc w:val="center"/>
              <w:rPr>
                <w:b/>
                <w:sz w:val="16"/>
                <w:szCs w:val="16"/>
                <w:lang w:val="en-GB"/>
              </w:rPr>
            </w:pPr>
            <w:r>
              <w:rPr>
                <w:b/>
                <w:sz w:val="16"/>
                <w:szCs w:val="16"/>
                <w:lang w:val="en-GB"/>
              </w:rPr>
              <w:t>General</w:t>
            </w:r>
          </w:p>
        </w:tc>
      </w:tr>
      <w:tr w:rsidR="006A1F04" w:rsidRPr="00720F6F" w14:paraId="5767A2A6" w14:textId="77777777" w:rsidTr="00312475">
        <w:tc>
          <w:tcPr>
            <w:tcW w:w="1573" w:type="dxa"/>
          </w:tcPr>
          <w:p w14:paraId="4B5BBF4C" w14:textId="77777777" w:rsidR="006A1F04" w:rsidRDefault="006A1F04" w:rsidP="00312475">
            <w:pPr>
              <w:rPr>
                <w:b/>
                <w:sz w:val="16"/>
                <w:szCs w:val="16"/>
                <w:lang w:val="en-GB"/>
              </w:rPr>
            </w:pPr>
            <w:r>
              <w:rPr>
                <w:b/>
                <w:sz w:val="16"/>
                <w:szCs w:val="16"/>
                <w:lang w:val="en-GB"/>
              </w:rPr>
              <w:t>Type</w:t>
            </w:r>
          </w:p>
        </w:tc>
        <w:tc>
          <w:tcPr>
            <w:tcW w:w="1574" w:type="dxa"/>
          </w:tcPr>
          <w:p w14:paraId="19C6AF70" w14:textId="77777777" w:rsidR="006A1F04" w:rsidRDefault="006A1F04" w:rsidP="00312475">
            <w:pPr>
              <w:rPr>
                <w:b/>
                <w:sz w:val="16"/>
                <w:szCs w:val="16"/>
                <w:lang w:val="en-GB"/>
              </w:rPr>
            </w:pPr>
            <w:r>
              <w:rPr>
                <w:b/>
                <w:sz w:val="16"/>
                <w:szCs w:val="16"/>
                <w:lang w:val="en-GB"/>
              </w:rPr>
              <w:t>Role</w:t>
            </w:r>
          </w:p>
        </w:tc>
        <w:tc>
          <w:tcPr>
            <w:tcW w:w="708" w:type="dxa"/>
          </w:tcPr>
          <w:p w14:paraId="76451395" w14:textId="77777777" w:rsidR="006A1F04" w:rsidRDefault="006A1F04" w:rsidP="00312475">
            <w:pPr>
              <w:rPr>
                <w:b/>
                <w:sz w:val="16"/>
                <w:szCs w:val="16"/>
                <w:lang w:val="en-GB"/>
              </w:rPr>
            </w:pPr>
            <w:r>
              <w:rPr>
                <w:b/>
                <w:sz w:val="16"/>
                <w:szCs w:val="16"/>
                <w:lang w:val="en-GB"/>
              </w:rPr>
              <w:t>Mult</w:t>
            </w:r>
          </w:p>
        </w:tc>
        <w:tc>
          <w:tcPr>
            <w:tcW w:w="709" w:type="dxa"/>
          </w:tcPr>
          <w:p w14:paraId="530D284C" w14:textId="77777777" w:rsidR="006A1F04" w:rsidRDefault="006A1F04" w:rsidP="00312475">
            <w:pPr>
              <w:rPr>
                <w:b/>
                <w:sz w:val="16"/>
                <w:szCs w:val="16"/>
                <w:lang w:val="en-GB"/>
              </w:rPr>
            </w:pPr>
            <w:r>
              <w:rPr>
                <w:b/>
                <w:sz w:val="16"/>
                <w:szCs w:val="16"/>
                <w:lang w:val="en-GB"/>
              </w:rPr>
              <w:t>Mult</w:t>
            </w:r>
          </w:p>
        </w:tc>
        <w:tc>
          <w:tcPr>
            <w:tcW w:w="567" w:type="dxa"/>
          </w:tcPr>
          <w:p w14:paraId="3ACFDE7A"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5396B341" w14:textId="77777777" w:rsidR="006A1F04" w:rsidRPr="008359F5" w:rsidRDefault="006A1F04" w:rsidP="00312475">
            <w:pPr>
              <w:rPr>
                <w:b/>
                <w:sz w:val="16"/>
                <w:szCs w:val="16"/>
                <w:lang w:val="en-GB"/>
              </w:rPr>
            </w:pPr>
            <w:r>
              <w:rPr>
                <w:b/>
                <w:sz w:val="16"/>
                <w:szCs w:val="16"/>
                <w:lang w:val="en-GB"/>
              </w:rPr>
              <w:t>Comment</w:t>
            </w:r>
          </w:p>
        </w:tc>
      </w:tr>
      <w:tr w:rsidR="006A1F04" w:rsidRPr="00CC6307" w14:paraId="38C3CC9E" w14:textId="77777777" w:rsidTr="00312475">
        <w:tc>
          <w:tcPr>
            <w:tcW w:w="1573" w:type="dxa"/>
          </w:tcPr>
          <w:p w14:paraId="3DD79292" w14:textId="77777777" w:rsidR="006A1F04" w:rsidRPr="00634625" w:rsidRDefault="006A1F04" w:rsidP="00312475">
            <w:pPr>
              <w:pStyle w:val="SmallStandard"/>
            </w:pPr>
            <w:r>
              <w:t>PlacementPoint</w:t>
            </w:r>
          </w:p>
        </w:tc>
        <w:tc>
          <w:tcPr>
            <w:tcW w:w="1574" w:type="dxa"/>
          </w:tcPr>
          <w:p w14:paraId="121EC3D5" w14:textId="77777777" w:rsidR="006A1F04" w:rsidRPr="00132C43" w:rsidRDefault="006A1F04" w:rsidP="00312475">
            <w:pPr>
              <w:pStyle w:val="SmallStandard"/>
            </w:pPr>
            <w:r>
              <w:t>placementPoint</w:t>
            </w:r>
          </w:p>
        </w:tc>
        <w:tc>
          <w:tcPr>
            <w:tcW w:w="708" w:type="dxa"/>
          </w:tcPr>
          <w:p w14:paraId="414B7F39" w14:textId="77777777" w:rsidR="006A1F04" w:rsidRPr="00D331EF" w:rsidRDefault="006A1F04" w:rsidP="00312475">
            <w:pPr>
              <w:pStyle w:val="SmallStandard"/>
            </w:pPr>
            <w:r w:rsidRPr="00574783">
              <w:t>0..1</w:t>
            </w:r>
          </w:p>
        </w:tc>
        <w:tc>
          <w:tcPr>
            <w:tcW w:w="709" w:type="dxa"/>
          </w:tcPr>
          <w:p w14:paraId="085C7412" w14:textId="77777777" w:rsidR="006A1F04" w:rsidRPr="00D331EF" w:rsidRDefault="006A1F04" w:rsidP="00312475">
            <w:pPr>
              <w:pStyle w:val="SmallStandard"/>
            </w:pPr>
            <w:r w:rsidRPr="00207506">
              <w:t>0..*</w:t>
            </w:r>
          </w:p>
        </w:tc>
        <w:tc>
          <w:tcPr>
            <w:tcW w:w="567" w:type="dxa"/>
          </w:tcPr>
          <w:p w14:paraId="5DDD7928" w14:textId="77777777" w:rsidR="006A1F04" w:rsidRPr="00D331EF" w:rsidRDefault="006A1F04" w:rsidP="00312475">
            <w:pPr>
              <w:pStyle w:val="SmallStandard"/>
            </w:pPr>
            <w:r>
              <w:t>N</w:t>
            </w:r>
          </w:p>
        </w:tc>
        <w:tc>
          <w:tcPr>
            <w:tcW w:w="3969" w:type="dxa"/>
          </w:tcPr>
          <w:p w14:paraId="147DCA3A" w14:textId="77777777" w:rsidR="006A1F04" w:rsidRDefault="006A1F04" w:rsidP="00312475">
            <w:pPr>
              <w:jc w:val="left"/>
            </w:pPr>
            <w:r>
              <w:rPr>
                <w:sz w:val="16"/>
                <w:szCs w:val="16"/>
              </w:rPr>
              <w:t xml:space="preserve">Specifies the </w:t>
            </w:r>
            <w:r>
              <w:rPr>
                <w:i/>
                <w:iCs/>
                <w:sz w:val="16"/>
                <w:szCs w:val="16"/>
              </w:rPr>
              <w:t>PlacementPoint</w:t>
            </w:r>
            <w:r>
              <w:rPr>
                <w:sz w:val="16"/>
                <w:szCs w:val="16"/>
              </w:rPr>
              <w:t xml:space="preserve"> that represents this </w:t>
            </w:r>
            <w:r>
              <w:rPr>
                <w:i/>
                <w:iCs/>
                <w:sz w:val="16"/>
                <w:szCs w:val="16"/>
              </w:rPr>
              <w:t>CableDuctOutlet</w:t>
            </w:r>
            <w:r>
              <w:rPr>
                <w:sz w:val="16"/>
                <w:szCs w:val="16"/>
              </w:rPr>
              <w:t xml:space="preserve"> in a PlaceableElementSpecification.</w:t>
            </w:r>
          </w:p>
        </w:tc>
      </w:tr>
    </w:tbl>
    <w:p w14:paraId="4A8D900E"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17ECC00A" w14:textId="77777777" w:rsidTr="00312475">
        <w:tc>
          <w:tcPr>
            <w:tcW w:w="2296" w:type="dxa"/>
            <w:gridSpan w:val="2"/>
          </w:tcPr>
          <w:p w14:paraId="33DC4DF1"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25A6DCC3"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0D6FDFE3" w14:textId="77777777" w:rsidR="006A1F04" w:rsidRDefault="006A1F04" w:rsidP="00312475">
            <w:pPr>
              <w:jc w:val="center"/>
              <w:rPr>
                <w:b/>
                <w:sz w:val="16"/>
                <w:szCs w:val="16"/>
                <w:lang w:val="en-GB"/>
              </w:rPr>
            </w:pPr>
            <w:r>
              <w:rPr>
                <w:b/>
                <w:sz w:val="16"/>
                <w:szCs w:val="16"/>
                <w:lang w:val="en-GB"/>
              </w:rPr>
              <w:t>General</w:t>
            </w:r>
          </w:p>
        </w:tc>
      </w:tr>
      <w:tr w:rsidR="006A1F04" w:rsidRPr="00720F6F" w14:paraId="680FE46D" w14:textId="77777777" w:rsidTr="00312475">
        <w:tc>
          <w:tcPr>
            <w:tcW w:w="1588" w:type="dxa"/>
          </w:tcPr>
          <w:p w14:paraId="708FF86D" w14:textId="77777777" w:rsidR="006A1F04" w:rsidRDefault="006A1F04" w:rsidP="00312475">
            <w:pPr>
              <w:rPr>
                <w:b/>
                <w:sz w:val="16"/>
                <w:szCs w:val="16"/>
                <w:lang w:val="en-GB"/>
              </w:rPr>
            </w:pPr>
            <w:r>
              <w:rPr>
                <w:b/>
                <w:sz w:val="16"/>
                <w:szCs w:val="16"/>
                <w:lang w:val="en-GB"/>
              </w:rPr>
              <w:t>Type</w:t>
            </w:r>
          </w:p>
        </w:tc>
        <w:tc>
          <w:tcPr>
            <w:tcW w:w="708" w:type="dxa"/>
          </w:tcPr>
          <w:p w14:paraId="5E3A61A9" w14:textId="77777777" w:rsidR="006A1F04" w:rsidRDefault="006A1F04" w:rsidP="00312475">
            <w:pPr>
              <w:rPr>
                <w:b/>
                <w:sz w:val="16"/>
                <w:szCs w:val="16"/>
                <w:lang w:val="en-GB"/>
              </w:rPr>
            </w:pPr>
            <w:r>
              <w:rPr>
                <w:b/>
                <w:sz w:val="16"/>
                <w:szCs w:val="16"/>
                <w:lang w:val="en-GB"/>
              </w:rPr>
              <w:t>Mult</w:t>
            </w:r>
          </w:p>
        </w:tc>
        <w:tc>
          <w:tcPr>
            <w:tcW w:w="1560" w:type="dxa"/>
          </w:tcPr>
          <w:p w14:paraId="00C1782D" w14:textId="77777777" w:rsidR="006A1F04" w:rsidRDefault="006A1F04" w:rsidP="00312475">
            <w:pPr>
              <w:rPr>
                <w:b/>
                <w:sz w:val="16"/>
                <w:szCs w:val="16"/>
                <w:lang w:val="en-GB"/>
              </w:rPr>
            </w:pPr>
            <w:r>
              <w:rPr>
                <w:b/>
                <w:sz w:val="16"/>
                <w:szCs w:val="16"/>
                <w:lang w:val="en-GB"/>
              </w:rPr>
              <w:t>Role</w:t>
            </w:r>
          </w:p>
        </w:tc>
        <w:tc>
          <w:tcPr>
            <w:tcW w:w="708" w:type="dxa"/>
          </w:tcPr>
          <w:p w14:paraId="192BF96B" w14:textId="77777777" w:rsidR="006A1F04" w:rsidRDefault="006A1F04" w:rsidP="00312475">
            <w:pPr>
              <w:rPr>
                <w:b/>
                <w:sz w:val="16"/>
                <w:szCs w:val="16"/>
                <w:lang w:val="en-GB"/>
              </w:rPr>
            </w:pPr>
            <w:r>
              <w:rPr>
                <w:b/>
                <w:sz w:val="16"/>
                <w:szCs w:val="16"/>
                <w:lang w:val="en-GB"/>
              </w:rPr>
              <w:t>Mult</w:t>
            </w:r>
          </w:p>
        </w:tc>
        <w:tc>
          <w:tcPr>
            <w:tcW w:w="567" w:type="dxa"/>
          </w:tcPr>
          <w:p w14:paraId="470C31A6"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39D97FFD" w14:textId="77777777" w:rsidR="006A1F04" w:rsidRPr="008359F5" w:rsidRDefault="006A1F04" w:rsidP="00312475">
            <w:pPr>
              <w:rPr>
                <w:b/>
                <w:sz w:val="16"/>
                <w:szCs w:val="16"/>
                <w:lang w:val="en-GB"/>
              </w:rPr>
            </w:pPr>
            <w:r>
              <w:rPr>
                <w:b/>
                <w:sz w:val="16"/>
                <w:szCs w:val="16"/>
                <w:lang w:val="en-GB"/>
              </w:rPr>
              <w:t>Comment</w:t>
            </w:r>
          </w:p>
        </w:tc>
      </w:tr>
      <w:tr w:rsidR="006A1F04" w:rsidRPr="00CC6307" w14:paraId="548D6A8A" w14:textId="77777777" w:rsidTr="00312475">
        <w:tc>
          <w:tcPr>
            <w:tcW w:w="1588" w:type="dxa"/>
          </w:tcPr>
          <w:p w14:paraId="44BB096E" w14:textId="77777777" w:rsidR="006A1F04" w:rsidRPr="00634625" w:rsidRDefault="006A1F04" w:rsidP="00312475">
            <w:pPr>
              <w:pStyle w:val="SmallStandard"/>
            </w:pPr>
            <w:r>
              <w:t>CableDuctSpecification</w:t>
            </w:r>
          </w:p>
        </w:tc>
        <w:tc>
          <w:tcPr>
            <w:tcW w:w="708" w:type="dxa"/>
          </w:tcPr>
          <w:p w14:paraId="5665A703" w14:textId="77777777" w:rsidR="006A1F04" w:rsidRPr="00D331EF" w:rsidRDefault="006A1F04" w:rsidP="00312475">
            <w:pPr>
              <w:pStyle w:val="SmallStandard"/>
            </w:pPr>
            <w:r w:rsidRPr="00D01517">
              <w:t>1</w:t>
            </w:r>
          </w:p>
        </w:tc>
        <w:tc>
          <w:tcPr>
            <w:tcW w:w="1560" w:type="dxa"/>
          </w:tcPr>
          <w:p w14:paraId="14C50711" w14:textId="77777777" w:rsidR="006A1F04" w:rsidRPr="00132C43" w:rsidRDefault="006A1F04" w:rsidP="00312475">
            <w:pPr>
              <w:pStyle w:val="SmallStandard"/>
            </w:pPr>
            <w:r>
              <w:t>outlet</w:t>
            </w:r>
          </w:p>
        </w:tc>
        <w:tc>
          <w:tcPr>
            <w:tcW w:w="708" w:type="dxa"/>
          </w:tcPr>
          <w:p w14:paraId="65ACDD02" w14:textId="77777777" w:rsidR="006A1F04" w:rsidRPr="00D331EF" w:rsidRDefault="006A1F04" w:rsidP="00312475">
            <w:pPr>
              <w:pStyle w:val="SmallStandard"/>
            </w:pPr>
            <w:r w:rsidRPr="00D01517">
              <w:t>0..*</w:t>
            </w:r>
          </w:p>
        </w:tc>
        <w:tc>
          <w:tcPr>
            <w:tcW w:w="567" w:type="dxa"/>
          </w:tcPr>
          <w:p w14:paraId="33A77AA8" w14:textId="77777777" w:rsidR="006A1F04" w:rsidRDefault="006A1F04" w:rsidP="00312475">
            <w:pPr>
              <w:pStyle w:val="SmallStandard"/>
            </w:pPr>
            <w:r>
              <w:t>Y</w:t>
            </w:r>
          </w:p>
        </w:tc>
        <w:tc>
          <w:tcPr>
            <w:tcW w:w="3969" w:type="dxa"/>
          </w:tcPr>
          <w:p w14:paraId="3B194C35" w14:textId="77777777" w:rsidR="006A1F04" w:rsidRDefault="006A1F04" w:rsidP="00312475"/>
        </w:tc>
      </w:tr>
    </w:tbl>
    <w:p w14:paraId="503D0F71"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87" w:name="_904199cf970db7975fb51231e53f8325"/>
      <w:r>
        <w:rPr>
          <w:lang w:val="en-GB"/>
        </w:rPr>
        <w:t>CableDuctSpecification</w:t>
      </w:r>
      <w:bookmarkEnd w:id="687"/>
    </w:p>
    <w:p w14:paraId="51863DB0" w14:textId="77777777" w:rsidR="006A1F04" w:rsidRDefault="006A1F04" w:rsidP="006A1F04">
      <w:r>
        <w:rPr>
          <w:sz w:val="18"/>
          <w:szCs w:val="18"/>
        </w:rPr>
        <w:t>Specification for cable ducts. A cable duct can have one or more outlets.</w:t>
      </w:r>
    </w:p>
    <w:p w14:paraId="25F96866"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1E9820B2" w14:textId="77777777" w:rsidTr="00312475">
        <w:tc>
          <w:tcPr>
            <w:tcW w:w="2013" w:type="dxa"/>
            <w:tcMar>
              <w:top w:w="28" w:type="dxa"/>
              <w:left w:w="28" w:type="dxa"/>
              <w:bottom w:w="28" w:type="dxa"/>
              <w:right w:w="28" w:type="dxa"/>
            </w:tcMar>
          </w:tcPr>
          <w:p w14:paraId="6C26D443"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8AA0BEC" w14:textId="1684CDFA" w:rsidR="006A1F04" w:rsidRPr="00620BBE" w:rsidRDefault="006A1F04" w:rsidP="00312475">
            <w:pPr>
              <w:pStyle w:val="SmallStandard"/>
            </w:pPr>
            <w:hyperlink w:anchor="_c8b6053a50294b2b804ba8778589d638" w:history="1">
              <w:r w:rsidRPr="00620BBE">
                <w:rPr>
                  <w:rStyle w:val="Hyperlink"/>
                  <w:rFonts w:eastAsiaTheme="majorEastAsia"/>
                </w:rPr>
                <w:t>PartOrUsageRelatedSpecification</w:t>
              </w:r>
            </w:hyperlink>
          </w:p>
        </w:tc>
      </w:tr>
      <w:tr w:rsidR="006A1F04" w:rsidRPr="008359F5" w14:paraId="75E6A943" w14:textId="77777777" w:rsidTr="00312475">
        <w:tc>
          <w:tcPr>
            <w:tcW w:w="2013" w:type="dxa"/>
            <w:tcMar>
              <w:top w:w="28" w:type="dxa"/>
              <w:left w:w="28" w:type="dxa"/>
              <w:bottom w:w="28" w:type="dxa"/>
              <w:right w:w="28" w:type="dxa"/>
            </w:tcMar>
          </w:tcPr>
          <w:p w14:paraId="4D2B1CD6"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9FE2539" w14:textId="77777777" w:rsidR="006A1F04" w:rsidRDefault="006A1F04" w:rsidP="00312475"/>
        </w:tc>
      </w:tr>
      <w:tr w:rsidR="006A1F04" w:rsidRPr="008359F5" w14:paraId="6FBE7F5E" w14:textId="77777777" w:rsidTr="00312475">
        <w:tc>
          <w:tcPr>
            <w:tcW w:w="2013" w:type="dxa"/>
            <w:tcMar>
              <w:top w:w="28" w:type="dxa"/>
              <w:left w:w="28" w:type="dxa"/>
              <w:bottom w:w="28" w:type="dxa"/>
              <w:right w:w="28" w:type="dxa"/>
            </w:tcMar>
          </w:tcPr>
          <w:p w14:paraId="2CF859F7"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EA01E7D" w14:textId="77777777" w:rsidR="006A1F04" w:rsidRPr="000437C1" w:rsidRDefault="006A1F04" w:rsidP="00312475">
            <w:pPr>
              <w:pStyle w:val="SmallStandard"/>
            </w:pPr>
            <w:r>
              <w:t>false</w:t>
            </w:r>
          </w:p>
        </w:tc>
      </w:tr>
    </w:tbl>
    <w:p w14:paraId="7A2930CE"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38422934" w14:textId="77777777" w:rsidTr="00312475">
        <w:tc>
          <w:tcPr>
            <w:tcW w:w="3856" w:type="dxa"/>
            <w:gridSpan w:val="3"/>
          </w:tcPr>
          <w:p w14:paraId="19425230" w14:textId="77777777" w:rsidR="006A1F04" w:rsidRDefault="006A1F04" w:rsidP="00312475">
            <w:pPr>
              <w:jc w:val="center"/>
              <w:rPr>
                <w:b/>
                <w:sz w:val="16"/>
                <w:szCs w:val="16"/>
                <w:lang w:val="en-GB"/>
              </w:rPr>
            </w:pPr>
            <w:r>
              <w:rPr>
                <w:b/>
                <w:sz w:val="16"/>
                <w:szCs w:val="16"/>
                <w:lang w:val="en-GB"/>
              </w:rPr>
              <w:t>Other End</w:t>
            </w:r>
          </w:p>
        </w:tc>
        <w:tc>
          <w:tcPr>
            <w:tcW w:w="708" w:type="dxa"/>
          </w:tcPr>
          <w:p w14:paraId="2057BEF3"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61453D01" w14:textId="77777777" w:rsidR="006A1F04" w:rsidRDefault="006A1F04" w:rsidP="00312475">
            <w:pPr>
              <w:jc w:val="center"/>
              <w:rPr>
                <w:b/>
                <w:sz w:val="16"/>
                <w:szCs w:val="16"/>
                <w:lang w:val="en-GB"/>
              </w:rPr>
            </w:pPr>
            <w:r>
              <w:rPr>
                <w:b/>
                <w:sz w:val="16"/>
                <w:szCs w:val="16"/>
                <w:lang w:val="en-GB"/>
              </w:rPr>
              <w:t>General</w:t>
            </w:r>
          </w:p>
        </w:tc>
      </w:tr>
      <w:tr w:rsidR="006A1F04" w:rsidRPr="00720F6F" w14:paraId="50149AAC" w14:textId="77777777" w:rsidTr="00312475">
        <w:tc>
          <w:tcPr>
            <w:tcW w:w="1573" w:type="dxa"/>
          </w:tcPr>
          <w:p w14:paraId="5D338190" w14:textId="77777777" w:rsidR="006A1F04" w:rsidRDefault="006A1F04" w:rsidP="00312475">
            <w:pPr>
              <w:rPr>
                <w:b/>
                <w:sz w:val="16"/>
                <w:szCs w:val="16"/>
                <w:lang w:val="en-GB"/>
              </w:rPr>
            </w:pPr>
            <w:r>
              <w:rPr>
                <w:b/>
                <w:sz w:val="16"/>
                <w:szCs w:val="16"/>
                <w:lang w:val="en-GB"/>
              </w:rPr>
              <w:t>Type</w:t>
            </w:r>
          </w:p>
        </w:tc>
        <w:tc>
          <w:tcPr>
            <w:tcW w:w="1574" w:type="dxa"/>
          </w:tcPr>
          <w:p w14:paraId="1BFE4AB4" w14:textId="77777777" w:rsidR="006A1F04" w:rsidRDefault="006A1F04" w:rsidP="00312475">
            <w:pPr>
              <w:rPr>
                <w:b/>
                <w:sz w:val="16"/>
                <w:szCs w:val="16"/>
                <w:lang w:val="en-GB"/>
              </w:rPr>
            </w:pPr>
            <w:r>
              <w:rPr>
                <w:b/>
                <w:sz w:val="16"/>
                <w:szCs w:val="16"/>
                <w:lang w:val="en-GB"/>
              </w:rPr>
              <w:t>Role</w:t>
            </w:r>
          </w:p>
        </w:tc>
        <w:tc>
          <w:tcPr>
            <w:tcW w:w="708" w:type="dxa"/>
          </w:tcPr>
          <w:p w14:paraId="0584A99F" w14:textId="77777777" w:rsidR="006A1F04" w:rsidRDefault="006A1F04" w:rsidP="00312475">
            <w:pPr>
              <w:rPr>
                <w:b/>
                <w:sz w:val="16"/>
                <w:szCs w:val="16"/>
                <w:lang w:val="en-GB"/>
              </w:rPr>
            </w:pPr>
            <w:r>
              <w:rPr>
                <w:b/>
                <w:sz w:val="16"/>
                <w:szCs w:val="16"/>
                <w:lang w:val="en-GB"/>
              </w:rPr>
              <w:t>Mult</w:t>
            </w:r>
          </w:p>
        </w:tc>
        <w:tc>
          <w:tcPr>
            <w:tcW w:w="709" w:type="dxa"/>
          </w:tcPr>
          <w:p w14:paraId="4D6BDE27" w14:textId="77777777" w:rsidR="006A1F04" w:rsidRDefault="006A1F04" w:rsidP="00312475">
            <w:pPr>
              <w:rPr>
                <w:b/>
                <w:sz w:val="16"/>
                <w:szCs w:val="16"/>
                <w:lang w:val="en-GB"/>
              </w:rPr>
            </w:pPr>
            <w:r>
              <w:rPr>
                <w:b/>
                <w:sz w:val="16"/>
                <w:szCs w:val="16"/>
                <w:lang w:val="en-GB"/>
              </w:rPr>
              <w:t>Mult</w:t>
            </w:r>
          </w:p>
        </w:tc>
        <w:tc>
          <w:tcPr>
            <w:tcW w:w="567" w:type="dxa"/>
          </w:tcPr>
          <w:p w14:paraId="3E364A25"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43C74E53" w14:textId="77777777" w:rsidR="006A1F04" w:rsidRPr="008359F5" w:rsidRDefault="006A1F04" w:rsidP="00312475">
            <w:pPr>
              <w:rPr>
                <w:b/>
                <w:sz w:val="16"/>
                <w:szCs w:val="16"/>
                <w:lang w:val="en-GB"/>
              </w:rPr>
            </w:pPr>
            <w:r>
              <w:rPr>
                <w:b/>
                <w:sz w:val="16"/>
                <w:szCs w:val="16"/>
                <w:lang w:val="en-GB"/>
              </w:rPr>
              <w:t>Comment</w:t>
            </w:r>
          </w:p>
        </w:tc>
      </w:tr>
      <w:tr w:rsidR="006A1F04" w:rsidRPr="00CC6307" w14:paraId="24A7B9B4" w14:textId="77777777" w:rsidTr="00312475">
        <w:tc>
          <w:tcPr>
            <w:tcW w:w="1573" w:type="dxa"/>
          </w:tcPr>
          <w:p w14:paraId="417E8E21" w14:textId="77777777" w:rsidR="006A1F04" w:rsidRPr="00634625" w:rsidRDefault="006A1F04" w:rsidP="00312475">
            <w:pPr>
              <w:pStyle w:val="SmallStandard"/>
            </w:pPr>
            <w:r>
              <w:lastRenderedPageBreak/>
              <w:t>CableDuctOutlet</w:t>
            </w:r>
          </w:p>
        </w:tc>
        <w:tc>
          <w:tcPr>
            <w:tcW w:w="1574" w:type="dxa"/>
          </w:tcPr>
          <w:p w14:paraId="2F1F5311" w14:textId="77777777" w:rsidR="006A1F04" w:rsidRPr="00132C43" w:rsidRDefault="006A1F04" w:rsidP="00312475">
            <w:pPr>
              <w:pStyle w:val="SmallStandard"/>
            </w:pPr>
            <w:r>
              <w:t>outlet</w:t>
            </w:r>
          </w:p>
        </w:tc>
        <w:tc>
          <w:tcPr>
            <w:tcW w:w="708" w:type="dxa"/>
          </w:tcPr>
          <w:p w14:paraId="5FC28D2A" w14:textId="77777777" w:rsidR="006A1F04" w:rsidRPr="00D331EF" w:rsidRDefault="006A1F04" w:rsidP="00312475">
            <w:pPr>
              <w:pStyle w:val="SmallStandard"/>
            </w:pPr>
            <w:r w:rsidRPr="00574783">
              <w:t>0..*</w:t>
            </w:r>
          </w:p>
        </w:tc>
        <w:tc>
          <w:tcPr>
            <w:tcW w:w="709" w:type="dxa"/>
          </w:tcPr>
          <w:p w14:paraId="45AE63DE" w14:textId="77777777" w:rsidR="006A1F04" w:rsidRPr="00D331EF" w:rsidRDefault="006A1F04" w:rsidP="00312475">
            <w:pPr>
              <w:pStyle w:val="SmallStandard"/>
            </w:pPr>
            <w:r w:rsidRPr="00207506">
              <w:t>1</w:t>
            </w:r>
          </w:p>
        </w:tc>
        <w:tc>
          <w:tcPr>
            <w:tcW w:w="567" w:type="dxa"/>
          </w:tcPr>
          <w:p w14:paraId="4E3A0CCC" w14:textId="77777777" w:rsidR="006A1F04" w:rsidRDefault="006A1F04" w:rsidP="00312475">
            <w:pPr>
              <w:pStyle w:val="SmallStandard"/>
            </w:pPr>
            <w:r>
              <w:t>Y</w:t>
            </w:r>
          </w:p>
        </w:tc>
        <w:tc>
          <w:tcPr>
            <w:tcW w:w="3969" w:type="dxa"/>
          </w:tcPr>
          <w:p w14:paraId="2409BD16" w14:textId="77777777" w:rsidR="006A1F04" w:rsidRDefault="006A1F04" w:rsidP="00312475"/>
        </w:tc>
      </w:tr>
    </w:tbl>
    <w:p w14:paraId="518BF785"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71BB3431" w14:textId="77777777" w:rsidTr="00312475">
        <w:tc>
          <w:tcPr>
            <w:tcW w:w="2296" w:type="dxa"/>
            <w:gridSpan w:val="2"/>
          </w:tcPr>
          <w:p w14:paraId="01A38DF3"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7A895494"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017E9F8A" w14:textId="77777777" w:rsidR="006A1F04" w:rsidRDefault="006A1F04" w:rsidP="00312475">
            <w:pPr>
              <w:jc w:val="center"/>
              <w:rPr>
                <w:b/>
                <w:sz w:val="16"/>
                <w:szCs w:val="16"/>
                <w:lang w:val="en-GB"/>
              </w:rPr>
            </w:pPr>
            <w:r>
              <w:rPr>
                <w:b/>
                <w:sz w:val="16"/>
                <w:szCs w:val="16"/>
                <w:lang w:val="en-GB"/>
              </w:rPr>
              <w:t>General</w:t>
            </w:r>
          </w:p>
        </w:tc>
      </w:tr>
      <w:tr w:rsidR="006A1F04" w:rsidRPr="00720F6F" w14:paraId="311D8A14" w14:textId="77777777" w:rsidTr="00312475">
        <w:tc>
          <w:tcPr>
            <w:tcW w:w="1588" w:type="dxa"/>
          </w:tcPr>
          <w:p w14:paraId="35CE2B72" w14:textId="77777777" w:rsidR="006A1F04" w:rsidRDefault="006A1F04" w:rsidP="00312475">
            <w:pPr>
              <w:rPr>
                <w:b/>
                <w:sz w:val="16"/>
                <w:szCs w:val="16"/>
                <w:lang w:val="en-GB"/>
              </w:rPr>
            </w:pPr>
            <w:r>
              <w:rPr>
                <w:b/>
                <w:sz w:val="16"/>
                <w:szCs w:val="16"/>
                <w:lang w:val="en-GB"/>
              </w:rPr>
              <w:t>Type</w:t>
            </w:r>
          </w:p>
        </w:tc>
        <w:tc>
          <w:tcPr>
            <w:tcW w:w="708" w:type="dxa"/>
          </w:tcPr>
          <w:p w14:paraId="41658C28" w14:textId="77777777" w:rsidR="006A1F04" w:rsidRDefault="006A1F04" w:rsidP="00312475">
            <w:pPr>
              <w:rPr>
                <w:b/>
                <w:sz w:val="16"/>
                <w:szCs w:val="16"/>
                <w:lang w:val="en-GB"/>
              </w:rPr>
            </w:pPr>
            <w:r>
              <w:rPr>
                <w:b/>
                <w:sz w:val="16"/>
                <w:szCs w:val="16"/>
                <w:lang w:val="en-GB"/>
              </w:rPr>
              <w:t>Mult</w:t>
            </w:r>
          </w:p>
        </w:tc>
        <w:tc>
          <w:tcPr>
            <w:tcW w:w="1560" w:type="dxa"/>
          </w:tcPr>
          <w:p w14:paraId="6FBEA8E7" w14:textId="77777777" w:rsidR="006A1F04" w:rsidRDefault="006A1F04" w:rsidP="00312475">
            <w:pPr>
              <w:rPr>
                <w:b/>
                <w:sz w:val="16"/>
                <w:szCs w:val="16"/>
                <w:lang w:val="en-GB"/>
              </w:rPr>
            </w:pPr>
            <w:r>
              <w:rPr>
                <w:b/>
                <w:sz w:val="16"/>
                <w:szCs w:val="16"/>
                <w:lang w:val="en-GB"/>
              </w:rPr>
              <w:t>Role</w:t>
            </w:r>
          </w:p>
        </w:tc>
        <w:tc>
          <w:tcPr>
            <w:tcW w:w="708" w:type="dxa"/>
          </w:tcPr>
          <w:p w14:paraId="0062A5FA" w14:textId="77777777" w:rsidR="006A1F04" w:rsidRDefault="006A1F04" w:rsidP="00312475">
            <w:pPr>
              <w:rPr>
                <w:b/>
                <w:sz w:val="16"/>
                <w:szCs w:val="16"/>
                <w:lang w:val="en-GB"/>
              </w:rPr>
            </w:pPr>
            <w:r>
              <w:rPr>
                <w:b/>
                <w:sz w:val="16"/>
                <w:szCs w:val="16"/>
                <w:lang w:val="en-GB"/>
              </w:rPr>
              <w:t>Mult</w:t>
            </w:r>
          </w:p>
        </w:tc>
        <w:tc>
          <w:tcPr>
            <w:tcW w:w="567" w:type="dxa"/>
          </w:tcPr>
          <w:p w14:paraId="63860544"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2784EA4E" w14:textId="77777777" w:rsidR="006A1F04" w:rsidRPr="008359F5" w:rsidRDefault="006A1F04" w:rsidP="00312475">
            <w:pPr>
              <w:rPr>
                <w:b/>
                <w:sz w:val="16"/>
                <w:szCs w:val="16"/>
                <w:lang w:val="en-GB"/>
              </w:rPr>
            </w:pPr>
            <w:r>
              <w:rPr>
                <w:b/>
                <w:sz w:val="16"/>
                <w:szCs w:val="16"/>
                <w:lang w:val="en-GB"/>
              </w:rPr>
              <w:t>Comment</w:t>
            </w:r>
          </w:p>
        </w:tc>
      </w:tr>
      <w:tr w:rsidR="006A1F04" w:rsidRPr="00CC6307" w14:paraId="1567A641" w14:textId="77777777" w:rsidTr="00312475">
        <w:tc>
          <w:tcPr>
            <w:tcW w:w="1588" w:type="dxa"/>
          </w:tcPr>
          <w:p w14:paraId="5546EFA4" w14:textId="77777777" w:rsidR="006A1F04" w:rsidRPr="00634625" w:rsidRDefault="006A1F04" w:rsidP="00312475">
            <w:pPr>
              <w:pStyle w:val="SmallStandard"/>
            </w:pPr>
            <w:r>
              <w:t>CableDuctRole</w:t>
            </w:r>
          </w:p>
        </w:tc>
        <w:tc>
          <w:tcPr>
            <w:tcW w:w="708" w:type="dxa"/>
          </w:tcPr>
          <w:p w14:paraId="1D644045" w14:textId="77777777" w:rsidR="006A1F04" w:rsidRPr="00D331EF" w:rsidRDefault="006A1F04" w:rsidP="00312475">
            <w:pPr>
              <w:pStyle w:val="SmallStandard"/>
            </w:pPr>
            <w:r w:rsidRPr="00D01517">
              <w:t>0..*</w:t>
            </w:r>
          </w:p>
        </w:tc>
        <w:tc>
          <w:tcPr>
            <w:tcW w:w="1560" w:type="dxa"/>
          </w:tcPr>
          <w:p w14:paraId="2A025ACE" w14:textId="77777777" w:rsidR="006A1F04" w:rsidRPr="00132C43" w:rsidRDefault="006A1F04" w:rsidP="00312475">
            <w:pPr>
              <w:pStyle w:val="SmallStandard"/>
            </w:pPr>
            <w:r>
              <w:t>cableDuctSpecification</w:t>
            </w:r>
          </w:p>
        </w:tc>
        <w:tc>
          <w:tcPr>
            <w:tcW w:w="708" w:type="dxa"/>
          </w:tcPr>
          <w:p w14:paraId="37624C1B" w14:textId="77777777" w:rsidR="006A1F04" w:rsidRPr="00D331EF" w:rsidRDefault="006A1F04" w:rsidP="00312475">
            <w:pPr>
              <w:pStyle w:val="SmallStandard"/>
            </w:pPr>
            <w:r w:rsidRPr="00D01517">
              <w:t>1</w:t>
            </w:r>
          </w:p>
        </w:tc>
        <w:tc>
          <w:tcPr>
            <w:tcW w:w="567" w:type="dxa"/>
          </w:tcPr>
          <w:p w14:paraId="510E7549" w14:textId="77777777" w:rsidR="006A1F04" w:rsidRPr="00D331EF" w:rsidRDefault="006A1F04" w:rsidP="00312475">
            <w:pPr>
              <w:pStyle w:val="SmallStandard"/>
            </w:pPr>
            <w:r>
              <w:t>N</w:t>
            </w:r>
          </w:p>
        </w:tc>
        <w:tc>
          <w:tcPr>
            <w:tcW w:w="3969" w:type="dxa"/>
          </w:tcPr>
          <w:p w14:paraId="32B64451" w14:textId="77777777" w:rsidR="006A1F04" w:rsidRDefault="006A1F04" w:rsidP="00312475">
            <w:pPr>
              <w:jc w:val="left"/>
            </w:pPr>
            <w:r>
              <w:rPr>
                <w:sz w:val="16"/>
                <w:szCs w:val="16"/>
              </w:rPr>
              <w:t xml:space="preserve">References the </w:t>
            </w:r>
            <w:r>
              <w:rPr>
                <w:i/>
                <w:iCs/>
                <w:sz w:val="16"/>
                <w:szCs w:val="16"/>
              </w:rPr>
              <w:t>CableDuctSpecification</w:t>
            </w:r>
            <w:r>
              <w:rPr>
                <w:sz w:val="16"/>
                <w:szCs w:val="16"/>
              </w:rPr>
              <w:t xml:space="preserve"> that is instanced by this </w:t>
            </w:r>
            <w:r>
              <w:rPr>
                <w:i/>
                <w:iCs/>
                <w:sz w:val="16"/>
                <w:szCs w:val="16"/>
              </w:rPr>
              <w:t>CableDuctRole.</w:t>
            </w:r>
          </w:p>
        </w:tc>
      </w:tr>
    </w:tbl>
    <w:p w14:paraId="4461C263"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88" w:name="_3ddece6268b69914bddbf187859e8c7b"/>
      <w:r>
        <w:rPr>
          <w:lang w:val="en-GB"/>
        </w:rPr>
        <w:t>CableLeadThrough</w:t>
      </w:r>
      <w:bookmarkEnd w:id="688"/>
    </w:p>
    <w:p w14:paraId="756B2156" w14:textId="77777777" w:rsidR="006A1F04" w:rsidRDefault="006A1F04" w:rsidP="006A1F04">
      <w:r>
        <w:rPr>
          <w:sz w:val="18"/>
          <w:szCs w:val="18"/>
        </w:rPr>
        <w:t xml:space="preserve">A </w:t>
      </w:r>
      <w:r>
        <w:rPr>
          <w:i/>
          <w:iCs/>
          <w:sz w:val="18"/>
          <w:szCs w:val="18"/>
        </w:rPr>
        <w:t>CableLeadThrough</w:t>
      </w:r>
      <w:r>
        <w:rPr>
          <w:sz w:val="18"/>
          <w:szCs w:val="18"/>
        </w:rPr>
        <w:t xml:space="preserve"> specifies a hole in the grommet through which wires can pass through the grommet. There can be different technical realizations of a lead through, e.g. it can be realized with a shrinking material or an additional seal. The properties of a </w:t>
      </w:r>
      <w:r>
        <w:rPr>
          <w:i/>
          <w:iCs/>
          <w:sz w:val="18"/>
          <w:szCs w:val="18"/>
        </w:rPr>
        <w:t>CableLeadThrough</w:t>
      </w:r>
      <w:r>
        <w:rPr>
          <w:sz w:val="18"/>
          <w:szCs w:val="18"/>
        </w:rPr>
        <w:t xml:space="preserve"> are defined in the referenced </w:t>
      </w:r>
      <w:r>
        <w:rPr>
          <w:i/>
          <w:iCs/>
          <w:sz w:val="18"/>
          <w:szCs w:val="18"/>
        </w:rPr>
        <w:t>CableLeadThroughSpecification</w:t>
      </w:r>
      <w:r>
        <w:rPr>
          <w:sz w:val="18"/>
          <w:szCs w:val="18"/>
        </w:rPr>
        <w:t>.</w:t>
      </w:r>
    </w:p>
    <w:p w14:paraId="29EAC420"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0CAAAB13" w14:textId="77777777" w:rsidTr="00312475">
        <w:tc>
          <w:tcPr>
            <w:tcW w:w="2013" w:type="dxa"/>
            <w:tcMar>
              <w:top w:w="28" w:type="dxa"/>
              <w:left w:w="28" w:type="dxa"/>
              <w:bottom w:w="28" w:type="dxa"/>
              <w:right w:w="28" w:type="dxa"/>
            </w:tcMar>
          </w:tcPr>
          <w:p w14:paraId="2E72B80C"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20B7596" w14:textId="7FDEA8FD"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1C8E3837" w14:textId="77777777" w:rsidTr="00312475">
        <w:tc>
          <w:tcPr>
            <w:tcW w:w="2013" w:type="dxa"/>
            <w:tcMar>
              <w:top w:w="28" w:type="dxa"/>
              <w:left w:w="28" w:type="dxa"/>
              <w:bottom w:w="28" w:type="dxa"/>
              <w:right w:w="28" w:type="dxa"/>
            </w:tcMar>
          </w:tcPr>
          <w:p w14:paraId="0A71B87F"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7BF9A46" w14:textId="77777777" w:rsidR="006A1F04" w:rsidRDefault="006A1F04" w:rsidP="00312475"/>
        </w:tc>
      </w:tr>
      <w:tr w:rsidR="006A1F04" w:rsidRPr="008359F5" w14:paraId="3D1F8F08" w14:textId="77777777" w:rsidTr="00312475">
        <w:tc>
          <w:tcPr>
            <w:tcW w:w="2013" w:type="dxa"/>
            <w:tcMar>
              <w:top w:w="28" w:type="dxa"/>
              <w:left w:w="28" w:type="dxa"/>
              <w:bottom w:w="28" w:type="dxa"/>
              <w:right w:w="28" w:type="dxa"/>
            </w:tcMar>
          </w:tcPr>
          <w:p w14:paraId="170F5F30"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3C379AC" w14:textId="77777777" w:rsidR="006A1F04" w:rsidRPr="000437C1" w:rsidRDefault="006A1F04" w:rsidP="00312475">
            <w:pPr>
              <w:pStyle w:val="SmallStandard"/>
            </w:pPr>
            <w:r>
              <w:t>false</w:t>
            </w:r>
          </w:p>
        </w:tc>
      </w:tr>
    </w:tbl>
    <w:p w14:paraId="7EBEEDAF"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141EBA79" w14:textId="77777777" w:rsidTr="00312475">
        <w:tc>
          <w:tcPr>
            <w:tcW w:w="2013" w:type="dxa"/>
            <w:tcMar>
              <w:top w:w="28" w:type="dxa"/>
              <w:left w:w="28" w:type="dxa"/>
              <w:bottom w:w="28" w:type="dxa"/>
              <w:right w:w="28" w:type="dxa"/>
            </w:tcMar>
          </w:tcPr>
          <w:p w14:paraId="7DB15339"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6D2AD44"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B4DD169"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3677C77"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7280AF4E" w14:textId="77777777" w:rsidTr="00312475">
        <w:tc>
          <w:tcPr>
            <w:tcW w:w="2013" w:type="dxa"/>
            <w:tcMar>
              <w:top w:w="28" w:type="dxa"/>
              <w:left w:w="28" w:type="dxa"/>
              <w:bottom w:w="28" w:type="dxa"/>
              <w:right w:w="28" w:type="dxa"/>
            </w:tcMar>
          </w:tcPr>
          <w:p w14:paraId="79E4743E"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4C4C68E2"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2A607168"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50EB6B50" w14:textId="77777777" w:rsidR="006A1F04" w:rsidRDefault="006A1F04" w:rsidP="00312475">
            <w:pPr>
              <w:jc w:val="left"/>
            </w:pPr>
            <w:r>
              <w:rPr>
                <w:sz w:val="16"/>
                <w:szCs w:val="16"/>
              </w:rPr>
              <w:t>Specifies the identification of the CableLeadThrough. This must be unique within a GrommetSpecification.</w:t>
            </w:r>
          </w:p>
        </w:tc>
      </w:tr>
    </w:tbl>
    <w:p w14:paraId="4DD23BF8"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518DA080" w14:textId="77777777" w:rsidTr="00312475">
        <w:tc>
          <w:tcPr>
            <w:tcW w:w="3856" w:type="dxa"/>
            <w:gridSpan w:val="3"/>
          </w:tcPr>
          <w:p w14:paraId="15538405" w14:textId="77777777" w:rsidR="006A1F04" w:rsidRDefault="006A1F04" w:rsidP="00312475">
            <w:pPr>
              <w:jc w:val="center"/>
              <w:rPr>
                <w:b/>
                <w:sz w:val="16"/>
                <w:szCs w:val="16"/>
                <w:lang w:val="en-GB"/>
              </w:rPr>
            </w:pPr>
            <w:r>
              <w:rPr>
                <w:b/>
                <w:sz w:val="16"/>
                <w:szCs w:val="16"/>
                <w:lang w:val="en-GB"/>
              </w:rPr>
              <w:t>Other End</w:t>
            </w:r>
          </w:p>
        </w:tc>
        <w:tc>
          <w:tcPr>
            <w:tcW w:w="708" w:type="dxa"/>
          </w:tcPr>
          <w:p w14:paraId="3FFC6F03"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523B8C99" w14:textId="77777777" w:rsidR="006A1F04" w:rsidRDefault="006A1F04" w:rsidP="00312475">
            <w:pPr>
              <w:jc w:val="center"/>
              <w:rPr>
                <w:b/>
                <w:sz w:val="16"/>
                <w:szCs w:val="16"/>
                <w:lang w:val="en-GB"/>
              </w:rPr>
            </w:pPr>
            <w:r>
              <w:rPr>
                <w:b/>
                <w:sz w:val="16"/>
                <w:szCs w:val="16"/>
                <w:lang w:val="en-GB"/>
              </w:rPr>
              <w:t>General</w:t>
            </w:r>
          </w:p>
        </w:tc>
      </w:tr>
      <w:tr w:rsidR="006A1F04" w:rsidRPr="00720F6F" w14:paraId="529C7122" w14:textId="77777777" w:rsidTr="00312475">
        <w:tc>
          <w:tcPr>
            <w:tcW w:w="1573" w:type="dxa"/>
          </w:tcPr>
          <w:p w14:paraId="41531CF3" w14:textId="77777777" w:rsidR="006A1F04" w:rsidRDefault="006A1F04" w:rsidP="00312475">
            <w:pPr>
              <w:rPr>
                <w:b/>
                <w:sz w:val="16"/>
                <w:szCs w:val="16"/>
                <w:lang w:val="en-GB"/>
              </w:rPr>
            </w:pPr>
            <w:r>
              <w:rPr>
                <w:b/>
                <w:sz w:val="16"/>
                <w:szCs w:val="16"/>
                <w:lang w:val="en-GB"/>
              </w:rPr>
              <w:t>Type</w:t>
            </w:r>
          </w:p>
        </w:tc>
        <w:tc>
          <w:tcPr>
            <w:tcW w:w="1574" w:type="dxa"/>
          </w:tcPr>
          <w:p w14:paraId="2C8A76F0" w14:textId="77777777" w:rsidR="006A1F04" w:rsidRDefault="006A1F04" w:rsidP="00312475">
            <w:pPr>
              <w:rPr>
                <w:b/>
                <w:sz w:val="16"/>
                <w:szCs w:val="16"/>
                <w:lang w:val="en-GB"/>
              </w:rPr>
            </w:pPr>
            <w:r>
              <w:rPr>
                <w:b/>
                <w:sz w:val="16"/>
                <w:szCs w:val="16"/>
                <w:lang w:val="en-GB"/>
              </w:rPr>
              <w:t>Role</w:t>
            </w:r>
          </w:p>
        </w:tc>
        <w:tc>
          <w:tcPr>
            <w:tcW w:w="708" w:type="dxa"/>
          </w:tcPr>
          <w:p w14:paraId="570194CD" w14:textId="77777777" w:rsidR="006A1F04" w:rsidRDefault="006A1F04" w:rsidP="00312475">
            <w:pPr>
              <w:rPr>
                <w:b/>
                <w:sz w:val="16"/>
                <w:szCs w:val="16"/>
                <w:lang w:val="en-GB"/>
              </w:rPr>
            </w:pPr>
            <w:r>
              <w:rPr>
                <w:b/>
                <w:sz w:val="16"/>
                <w:szCs w:val="16"/>
                <w:lang w:val="en-GB"/>
              </w:rPr>
              <w:t>Mult</w:t>
            </w:r>
          </w:p>
        </w:tc>
        <w:tc>
          <w:tcPr>
            <w:tcW w:w="709" w:type="dxa"/>
          </w:tcPr>
          <w:p w14:paraId="72B65E7A" w14:textId="77777777" w:rsidR="006A1F04" w:rsidRDefault="006A1F04" w:rsidP="00312475">
            <w:pPr>
              <w:rPr>
                <w:b/>
                <w:sz w:val="16"/>
                <w:szCs w:val="16"/>
                <w:lang w:val="en-GB"/>
              </w:rPr>
            </w:pPr>
            <w:r>
              <w:rPr>
                <w:b/>
                <w:sz w:val="16"/>
                <w:szCs w:val="16"/>
                <w:lang w:val="en-GB"/>
              </w:rPr>
              <w:t>Mult</w:t>
            </w:r>
          </w:p>
        </w:tc>
        <w:tc>
          <w:tcPr>
            <w:tcW w:w="567" w:type="dxa"/>
          </w:tcPr>
          <w:p w14:paraId="59535EA3"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6E6277D7" w14:textId="77777777" w:rsidR="006A1F04" w:rsidRPr="008359F5" w:rsidRDefault="006A1F04" w:rsidP="00312475">
            <w:pPr>
              <w:rPr>
                <w:b/>
                <w:sz w:val="16"/>
                <w:szCs w:val="16"/>
                <w:lang w:val="en-GB"/>
              </w:rPr>
            </w:pPr>
            <w:r>
              <w:rPr>
                <w:b/>
                <w:sz w:val="16"/>
                <w:szCs w:val="16"/>
                <w:lang w:val="en-GB"/>
              </w:rPr>
              <w:t>Comment</w:t>
            </w:r>
          </w:p>
        </w:tc>
      </w:tr>
      <w:tr w:rsidR="006A1F04" w:rsidRPr="00CC6307" w14:paraId="2C3DED6D" w14:textId="77777777" w:rsidTr="00312475">
        <w:tc>
          <w:tcPr>
            <w:tcW w:w="1573" w:type="dxa"/>
          </w:tcPr>
          <w:p w14:paraId="56AD1345" w14:textId="77777777" w:rsidR="006A1F04" w:rsidRPr="00634625" w:rsidRDefault="006A1F04" w:rsidP="00312475">
            <w:pPr>
              <w:pStyle w:val="SmallStandard"/>
            </w:pPr>
            <w:r>
              <w:t>PlacementPoint</w:t>
            </w:r>
          </w:p>
        </w:tc>
        <w:tc>
          <w:tcPr>
            <w:tcW w:w="1574" w:type="dxa"/>
          </w:tcPr>
          <w:p w14:paraId="48C929D0" w14:textId="77777777" w:rsidR="006A1F04" w:rsidRPr="00132C43" w:rsidRDefault="006A1F04" w:rsidP="00312475">
            <w:pPr>
              <w:pStyle w:val="SmallStandard"/>
            </w:pPr>
            <w:r>
              <w:t>placementPoint</w:t>
            </w:r>
          </w:p>
        </w:tc>
        <w:tc>
          <w:tcPr>
            <w:tcW w:w="708" w:type="dxa"/>
          </w:tcPr>
          <w:p w14:paraId="6855F20B" w14:textId="77777777" w:rsidR="006A1F04" w:rsidRPr="00D331EF" w:rsidRDefault="006A1F04" w:rsidP="00312475">
            <w:pPr>
              <w:pStyle w:val="SmallStandard"/>
            </w:pPr>
            <w:r w:rsidRPr="00574783">
              <w:t>0..1</w:t>
            </w:r>
          </w:p>
        </w:tc>
        <w:tc>
          <w:tcPr>
            <w:tcW w:w="709" w:type="dxa"/>
          </w:tcPr>
          <w:p w14:paraId="443375E6" w14:textId="77777777" w:rsidR="006A1F04" w:rsidRPr="00D331EF" w:rsidRDefault="006A1F04" w:rsidP="00312475">
            <w:pPr>
              <w:pStyle w:val="SmallStandard"/>
            </w:pPr>
            <w:r w:rsidRPr="00207506">
              <w:t>0..*</w:t>
            </w:r>
          </w:p>
        </w:tc>
        <w:tc>
          <w:tcPr>
            <w:tcW w:w="567" w:type="dxa"/>
          </w:tcPr>
          <w:p w14:paraId="053ED399" w14:textId="77777777" w:rsidR="006A1F04" w:rsidRPr="00D331EF" w:rsidRDefault="006A1F04" w:rsidP="00312475">
            <w:pPr>
              <w:pStyle w:val="SmallStandard"/>
            </w:pPr>
            <w:r>
              <w:t>N</w:t>
            </w:r>
          </w:p>
        </w:tc>
        <w:tc>
          <w:tcPr>
            <w:tcW w:w="3969" w:type="dxa"/>
          </w:tcPr>
          <w:p w14:paraId="56483C4B" w14:textId="77777777" w:rsidR="006A1F04" w:rsidRDefault="006A1F04" w:rsidP="00312475">
            <w:pPr>
              <w:jc w:val="left"/>
            </w:pPr>
            <w:r>
              <w:rPr>
                <w:sz w:val="16"/>
                <w:szCs w:val="16"/>
              </w:rPr>
              <w:t xml:space="preserve">Specifies the </w:t>
            </w:r>
            <w:r>
              <w:rPr>
                <w:i/>
                <w:iCs/>
                <w:sz w:val="16"/>
                <w:szCs w:val="16"/>
              </w:rPr>
              <w:t>PlacementPoint</w:t>
            </w:r>
            <w:r>
              <w:rPr>
                <w:sz w:val="16"/>
                <w:szCs w:val="16"/>
              </w:rPr>
              <w:t xml:space="preserve"> that represents this </w:t>
            </w:r>
            <w:r>
              <w:rPr>
                <w:i/>
                <w:iCs/>
                <w:sz w:val="16"/>
                <w:szCs w:val="16"/>
              </w:rPr>
              <w:t>CableLeadThrough</w:t>
            </w:r>
            <w:r>
              <w:rPr>
                <w:sz w:val="16"/>
                <w:szCs w:val="16"/>
              </w:rPr>
              <w:t xml:space="preserve"> in a PlaceableElementSpecification.</w:t>
            </w:r>
          </w:p>
        </w:tc>
      </w:tr>
      <w:tr w:rsidR="006A1F04" w:rsidRPr="00CC6307" w14:paraId="1B8ACF9A" w14:textId="77777777" w:rsidTr="00312475">
        <w:tc>
          <w:tcPr>
            <w:tcW w:w="1573" w:type="dxa"/>
          </w:tcPr>
          <w:p w14:paraId="5ECA42D1" w14:textId="77777777" w:rsidR="006A1F04" w:rsidRPr="00634625" w:rsidRDefault="006A1F04" w:rsidP="00312475">
            <w:pPr>
              <w:pStyle w:val="SmallStandard"/>
            </w:pPr>
            <w:r>
              <w:t>CableLeadThroughSpecification</w:t>
            </w:r>
          </w:p>
        </w:tc>
        <w:tc>
          <w:tcPr>
            <w:tcW w:w="1574" w:type="dxa"/>
          </w:tcPr>
          <w:p w14:paraId="10722C10" w14:textId="77777777" w:rsidR="006A1F04" w:rsidRPr="00132C43" w:rsidRDefault="006A1F04" w:rsidP="00312475">
            <w:pPr>
              <w:pStyle w:val="SmallStandard"/>
            </w:pPr>
            <w:r>
              <w:t>cableLeadThroughSpecification</w:t>
            </w:r>
          </w:p>
        </w:tc>
        <w:tc>
          <w:tcPr>
            <w:tcW w:w="708" w:type="dxa"/>
          </w:tcPr>
          <w:p w14:paraId="07111704" w14:textId="77777777" w:rsidR="006A1F04" w:rsidRPr="00D331EF" w:rsidRDefault="006A1F04" w:rsidP="00312475">
            <w:pPr>
              <w:pStyle w:val="SmallStandard"/>
            </w:pPr>
            <w:r w:rsidRPr="00574783">
              <w:t>0..1</w:t>
            </w:r>
          </w:p>
        </w:tc>
        <w:tc>
          <w:tcPr>
            <w:tcW w:w="709" w:type="dxa"/>
          </w:tcPr>
          <w:p w14:paraId="35ACA695" w14:textId="77777777" w:rsidR="006A1F04" w:rsidRDefault="006A1F04" w:rsidP="00312475"/>
        </w:tc>
        <w:tc>
          <w:tcPr>
            <w:tcW w:w="567" w:type="dxa"/>
          </w:tcPr>
          <w:p w14:paraId="3B7F6976" w14:textId="77777777" w:rsidR="006A1F04" w:rsidRPr="00D331EF" w:rsidRDefault="006A1F04" w:rsidP="00312475">
            <w:pPr>
              <w:pStyle w:val="SmallStandard"/>
            </w:pPr>
            <w:r>
              <w:t>N</w:t>
            </w:r>
          </w:p>
        </w:tc>
        <w:tc>
          <w:tcPr>
            <w:tcW w:w="3969" w:type="dxa"/>
          </w:tcPr>
          <w:p w14:paraId="21FDAAB6" w14:textId="77777777" w:rsidR="006A1F04" w:rsidRDefault="006A1F04" w:rsidP="00312475">
            <w:pPr>
              <w:jc w:val="left"/>
            </w:pPr>
            <w:r>
              <w:rPr>
                <w:sz w:val="16"/>
                <w:szCs w:val="16"/>
              </w:rPr>
              <w:t xml:space="preserve">References the </w:t>
            </w:r>
            <w:r>
              <w:rPr>
                <w:i/>
                <w:iCs/>
                <w:sz w:val="16"/>
                <w:szCs w:val="16"/>
              </w:rPr>
              <w:t xml:space="preserve">CableLeadThroughSpecification </w:t>
            </w:r>
            <w:r>
              <w:rPr>
                <w:sz w:val="16"/>
                <w:szCs w:val="16"/>
              </w:rPr>
              <w:t xml:space="preserve">that defines the technical properties of this </w:t>
            </w:r>
            <w:r>
              <w:rPr>
                <w:i/>
                <w:iCs/>
                <w:sz w:val="16"/>
                <w:szCs w:val="16"/>
              </w:rPr>
              <w:t>CableLeadThrough.</w:t>
            </w:r>
          </w:p>
        </w:tc>
      </w:tr>
    </w:tbl>
    <w:p w14:paraId="374B055D"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5A8708E4" w14:textId="77777777" w:rsidTr="00312475">
        <w:tc>
          <w:tcPr>
            <w:tcW w:w="2296" w:type="dxa"/>
            <w:gridSpan w:val="2"/>
          </w:tcPr>
          <w:p w14:paraId="54198006"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71514BB4"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56D23D50" w14:textId="77777777" w:rsidR="006A1F04" w:rsidRDefault="006A1F04" w:rsidP="00312475">
            <w:pPr>
              <w:jc w:val="center"/>
              <w:rPr>
                <w:b/>
                <w:sz w:val="16"/>
                <w:szCs w:val="16"/>
                <w:lang w:val="en-GB"/>
              </w:rPr>
            </w:pPr>
            <w:r>
              <w:rPr>
                <w:b/>
                <w:sz w:val="16"/>
                <w:szCs w:val="16"/>
                <w:lang w:val="en-GB"/>
              </w:rPr>
              <w:t>General</w:t>
            </w:r>
          </w:p>
        </w:tc>
      </w:tr>
      <w:tr w:rsidR="006A1F04" w:rsidRPr="00720F6F" w14:paraId="11D48321" w14:textId="77777777" w:rsidTr="00312475">
        <w:tc>
          <w:tcPr>
            <w:tcW w:w="1588" w:type="dxa"/>
          </w:tcPr>
          <w:p w14:paraId="096D0313" w14:textId="77777777" w:rsidR="006A1F04" w:rsidRDefault="006A1F04" w:rsidP="00312475">
            <w:pPr>
              <w:rPr>
                <w:b/>
                <w:sz w:val="16"/>
                <w:szCs w:val="16"/>
                <w:lang w:val="en-GB"/>
              </w:rPr>
            </w:pPr>
            <w:r>
              <w:rPr>
                <w:b/>
                <w:sz w:val="16"/>
                <w:szCs w:val="16"/>
                <w:lang w:val="en-GB"/>
              </w:rPr>
              <w:t>Type</w:t>
            </w:r>
          </w:p>
        </w:tc>
        <w:tc>
          <w:tcPr>
            <w:tcW w:w="708" w:type="dxa"/>
          </w:tcPr>
          <w:p w14:paraId="361BA720" w14:textId="77777777" w:rsidR="006A1F04" w:rsidRDefault="006A1F04" w:rsidP="00312475">
            <w:pPr>
              <w:rPr>
                <w:b/>
                <w:sz w:val="16"/>
                <w:szCs w:val="16"/>
                <w:lang w:val="en-GB"/>
              </w:rPr>
            </w:pPr>
            <w:r>
              <w:rPr>
                <w:b/>
                <w:sz w:val="16"/>
                <w:szCs w:val="16"/>
                <w:lang w:val="en-GB"/>
              </w:rPr>
              <w:t>Mult</w:t>
            </w:r>
          </w:p>
        </w:tc>
        <w:tc>
          <w:tcPr>
            <w:tcW w:w="1560" w:type="dxa"/>
          </w:tcPr>
          <w:p w14:paraId="5DE74B71" w14:textId="77777777" w:rsidR="006A1F04" w:rsidRDefault="006A1F04" w:rsidP="00312475">
            <w:pPr>
              <w:rPr>
                <w:b/>
                <w:sz w:val="16"/>
                <w:szCs w:val="16"/>
                <w:lang w:val="en-GB"/>
              </w:rPr>
            </w:pPr>
            <w:r>
              <w:rPr>
                <w:b/>
                <w:sz w:val="16"/>
                <w:szCs w:val="16"/>
                <w:lang w:val="en-GB"/>
              </w:rPr>
              <w:t>Role</w:t>
            </w:r>
          </w:p>
        </w:tc>
        <w:tc>
          <w:tcPr>
            <w:tcW w:w="708" w:type="dxa"/>
          </w:tcPr>
          <w:p w14:paraId="0D461F92" w14:textId="77777777" w:rsidR="006A1F04" w:rsidRDefault="006A1F04" w:rsidP="00312475">
            <w:pPr>
              <w:rPr>
                <w:b/>
                <w:sz w:val="16"/>
                <w:szCs w:val="16"/>
                <w:lang w:val="en-GB"/>
              </w:rPr>
            </w:pPr>
            <w:r>
              <w:rPr>
                <w:b/>
                <w:sz w:val="16"/>
                <w:szCs w:val="16"/>
                <w:lang w:val="en-GB"/>
              </w:rPr>
              <w:t>Mult</w:t>
            </w:r>
          </w:p>
        </w:tc>
        <w:tc>
          <w:tcPr>
            <w:tcW w:w="567" w:type="dxa"/>
          </w:tcPr>
          <w:p w14:paraId="5635DEA2"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6BAAC856" w14:textId="77777777" w:rsidR="006A1F04" w:rsidRPr="008359F5" w:rsidRDefault="006A1F04" w:rsidP="00312475">
            <w:pPr>
              <w:rPr>
                <w:b/>
                <w:sz w:val="16"/>
                <w:szCs w:val="16"/>
                <w:lang w:val="en-GB"/>
              </w:rPr>
            </w:pPr>
            <w:r>
              <w:rPr>
                <w:b/>
                <w:sz w:val="16"/>
                <w:szCs w:val="16"/>
                <w:lang w:val="en-GB"/>
              </w:rPr>
              <w:t>Comment</w:t>
            </w:r>
          </w:p>
        </w:tc>
      </w:tr>
      <w:tr w:rsidR="006A1F04" w:rsidRPr="00CC6307" w14:paraId="569BD14B" w14:textId="77777777" w:rsidTr="00312475">
        <w:tc>
          <w:tcPr>
            <w:tcW w:w="1588" w:type="dxa"/>
          </w:tcPr>
          <w:p w14:paraId="20B75471" w14:textId="77777777" w:rsidR="006A1F04" w:rsidRPr="00634625" w:rsidRDefault="006A1F04" w:rsidP="00312475">
            <w:pPr>
              <w:pStyle w:val="SmallStandard"/>
            </w:pPr>
            <w:r>
              <w:t>CableLeadThroughReference</w:t>
            </w:r>
          </w:p>
        </w:tc>
        <w:tc>
          <w:tcPr>
            <w:tcW w:w="708" w:type="dxa"/>
          </w:tcPr>
          <w:p w14:paraId="342F4985" w14:textId="77777777" w:rsidR="006A1F04" w:rsidRDefault="006A1F04" w:rsidP="00312475"/>
        </w:tc>
        <w:tc>
          <w:tcPr>
            <w:tcW w:w="1560" w:type="dxa"/>
          </w:tcPr>
          <w:p w14:paraId="15243E53" w14:textId="77777777" w:rsidR="006A1F04" w:rsidRDefault="006A1F04" w:rsidP="00312475"/>
        </w:tc>
        <w:tc>
          <w:tcPr>
            <w:tcW w:w="708" w:type="dxa"/>
          </w:tcPr>
          <w:p w14:paraId="2A77A2D0" w14:textId="77777777" w:rsidR="006A1F04" w:rsidRPr="00D331EF" w:rsidRDefault="006A1F04" w:rsidP="00312475">
            <w:pPr>
              <w:pStyle w:val="SmallStandard"/>
            </w:pPr>
            <w:r w:rsidRPr="00D01517">
              <w:t>0..1</w:t>
            </w:r>
          </w:p>
        </w:tc>
        <w:tc>
          <w:tcPr>
            <w:tcW w:w="567" w:type="dxa"/>
          </w:tcPr>
          <w:p w14:paraId="4AADC2EE" w14:textId="77777777" w:rsidR="006A1F04" w:rsidRPr="00D331EF" w:rsidRDefault="006A1F04" w:rsidP="00312475">
            <w:pPr>
              <w:pStyle w:val="SmallStandard"/>
            </w:pPr>
            <w:r>
              <w:t>N</w:t>
            </w:r>
          </w:p>
        </w:tc>
        <w:tc>
          <w:tcPr>
            <w:tcW w:w="3969" w:type="dxa"/>
          </w:tcPr>
          <w:p w14:paraId="071BF53D" w14:textId="77777777" w:rsidR="006A1F04" w:rsidRDefault="006A1F04" w:rsidP="00312475"/>
        </w:tc>
      </w:tr>
      <w:tr w:rsidR="006A1F04" w:rsidRPr="00CC6307" w14:paraId="43ABADB8" w14:textId="77777777" w:rsidTr="00312475">
        <w:tc>
          <w:tcPr>
            <w:tcW w:w="1588" w:type="dxa"/>
          </w:tcPr>
          <w:p w14:paraId="32B90390" w14:textId="77777777" w:rsidR="006A1F04" w:rsidRPr="00634625" w:rsidRDefault="006A1F04" w:rsidP="00312475">
            <w:pPr>
              <w:pStyle w:val="SmallStandard"/>
            </w:pPr>
            <w:r>
              <w:t>GrommetSpecification</w:t>
            </w:r>
          </w:p>
        </w:tc>
        <w:tc>
          <w:tcPr>
            <w:tcW w:w="708" w:type="dxa"/>
          </w:tcPr>
          <w:p w14:paraId="7ECA7291" w14:textId="77777777" w:rsidR="006A1F04" w:rsidRPr="00D331EF" w:rsidRDefault="006A1F04" w:rsidP="00312475">
            <w:pPr>
              <w:pStyle w:val="SmallStandard"/>
            </w:pPr>
            <w:r w:rsidRPr="00D01517">
              <w:t>1</w:t>
            </w:r>
          </w:p>
        </w:tc>
        <w:tc>
          <w:tcPr>
            <w:tcW w:w="1560" w:type="dxa"/>
          </w:tcPr>
          <w:p w14:paraId="379A1AEA" w14:textId="77777777" w:rsidR="006A1F04" w:rsidRPr="00132C43" w:rsidRDefault="006A1F04" w:rsidP="00312475">
            <w:pPr>
              <w:pStyle w:val="SmallStandard"/>
            </w:pPr>
            <w:r>
              <w:t>cableLeadThrough</w:t>
            </w:r>
          </w:p>
        </w:tc>
        <w:tc>
          <w:tcPr>
            <w:tcW w:w="708" w:type="dxa"/>
          </w:tcPr>
          <w:p w14:paraId="2E074EC3" w14:textId="77777777" w:rsidR="006A1F04" w:rsidRPr="00D331EF" w:rsidRDefault="006A1F04" w:rsidP="00312475">
            <w:pPr>
              <w:pStyle w:val="SmallStandard"/>
            </w:pPr>
            <w:r w:rsidRPr="00D01517">
              <w:t>0..*</w:t>
            </w:r>
          </w:p>
        </w:tc>
        <w:tc>
          <w:tcPr>
            <w:tcW w:w="567" w:type="dxa"/>
          </w:tcPr>
          <w:p w14:paraId="69655AD1" w14:textId="77777777" w:rsidR="006A1F04" w:rsidRDefault="006A1F04" w:rsidP="00312475">
            <w:pPr>
              <w:pStyle w:val="SmallStandard"/>
            </w:pPr>
            <w:r>
              <w:t>Y</w:t>
            </w:r>
          </w:p>
        </w:tc>
        <w:tc>
          <w:tcPr>
            <w:tcW w:w="3969" w:type="dxa"/>
          </w:tcPr>
          <w:p w14:paraId="7059E4CE" w14:textId="77777777" w:rsidR="006A1F04" w:rsidRDefault="006A1F04" w:rsidP="00312475">
            <w:pPr>
              <w:pStyle w:val="SmallStandard"/>
            </w:pPr>
            <w:r w:rsidRPr="00491287">
              <w:t xml:space="preserve">Specifies the CableLeadThroughs of the Grommet. </w:t>
            </w:r>
          </w:p>
        </w:tc>
      </w:tr>
    </w:tbl>
    <w:p w14:paraId="2C34417D"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89" w:name="_c9c5ac29f9c69978cd81b36176115536"/>
      <w:r>
        <w:rPr>
          <w:lang w:val="en-GB"/>
        </w:rPr>
        <w:t>CableLeadThroughSpecification</w:t>
      </w:r>
      <w:bookmarkEnd w:id="689"/>
    </w:p>
    <w:p w14:paraId="6BC1237C" w14:textId="77777777" w:rsidR="006A1F04" w:rsidRDefault="006A1F04" w:rsidP="006A1F04">
      <w:r>
        <w:rPr>
          <w:sz w:val="18"/>
          <w:szCs w:val="18"/>
        </w:rPr>
        <w:t xml:space="preserve">A </w:t>
      </w:r>
      <w:r>
        <w:rPr>
          <w:i/>
          <w:iCs/>
          <w:sz w:val="18"/>
          <w:szCs w:val="18"/>
        </w:rPr>
        <w:t>CableLeadThrough</w:t>
      </w:r>
      <w:r>
        <w:rPr>
          <w:sz w:val="18"/>
          <w:szCs w:val="18"/>
        </w:rPr>
        <w:t xml:space="preserve"> specifies a hole in the grommet through which wires can pass through the grommet. The </w:t>
      </w:r>
      <w:r>
        <w:rPr>
          <w:i/>
          <w:iCs/>
          <w:sz w:val="18"/>
          <w:szCs w:val="18"/>
        </w:rPr>
        <w:t xml:space="preserve">CableLeadThroughSpecification </w:t>
      </w:r>
      <w:r>
        <w:rPr>
          <w:sz w:val="18"/>
          <w:szCs w:val="18"/>
        </w:rPr>
        <w:t xml:space="preserve">defines the technical properties of a </w:t>
      </w:r>
      <w:r>
        <w:rPr>
          <w:i/>
          <w:iCs/>
          <w:sz w:val="18"/>
          <w:szCs w:val="18"/>
        </w:rPr>
        <w:t>CableLeadThrough</w:t>
      </w:r>
      <w:r>
        <w:rPr>
          <w:sz w:val="18"/>
          <w:szCs w:val="18"/>
        </w:rPr>
        <w:t xml:space="preserve"> (or a set of similar ones).</w:t>
      </w:r>
    </w:p>
    <w:p w14:paraId="6B7B4C66"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10C9A318" w14:textId="77777777" w:rsidTr="00312475">
        <w:tc>
          <w:tcPr>
            <w:tcW w:w="2013" w:type="dxa"/>
            <w:tcMar>
              <w:top w:w="28" w:type="dxa"/>
              <w:left w:w="28" w:type="dxa"/>
              <w:bottom w:w="28" w:type="dxa"/>
              <w:right w:w="28" w:type="dxa"/>
            </w:tcMar>
          </w:tcPr>
          <w:p w14:paraId="742EC4BC"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13E5EDA" w14:textId="1C05E274" w:rsidR="006A1F04" w:rsidRPr="00620BBE" w:rsidRDefault="006A1F04" w:rsidP="00312475">
            <w:pPr>
              <w:pStyle w:val="SmallStandard"/>
            </w:pPr>
            <w:hyperlink w:anchor="_9ba34530d5ce6e20dd4eb45b2a1a74c1" w:history="1">
              <w:r w:rsidRPr="00620BBE">
                <w:rPr>
                  <w:rStyle w:val="Hyperlink"/>
                  <w:rFonts w:eastAsiaTheme="majorEastAsia"/>
                </w:rPr>
                <w:t>Specification</w:t>
              </w:r>
            </w:hyperlink>
          </w:p>
        </w:tc>
      </w:tr>
      <w:tr w:rsidR="006A1F04" w:rsidRPr="008359F5" w14:paraId="3E8E6548" w14:textId="77777777" w:rsidTr="00312475">
        <w:tc>
          <w:tcPr>
            <w:tcW w:w="2013" w:type="dxa"/>
            <w:tcMar>
              <w:top w:w="28" w:type="dxa"/>
              <w:left w:w="28" w:type="dxa"/>
              <w:bottom w:w="28" w:type="dxa"/>
              <w:right w:w="28" w:type="dxa"/>
            </w:tcMar>
          </w:tcPr>
          <w:p w14:paraId="228297A7" w14:textId="77777777" w:rsidR="006A1F04" w:rsidRDefault="006A1F04" w:rsidP="00312475">
            <w:pPr>
              <w:rPr>
                <w:b/>
                <w:sz w:val="16"/>
                <w:szCs w:val="16"/>
                <w:lang w:val="en-GB"/>
              </w:rPr>
            </w:pPr>
            <w:r>
              <w:rPr>
                <w:b/>
                <w:sz w:val="16"/>
                <w:szCs w:val="16"/>
                <w:lang w:val="en-GB"/>
              </w:rPr>
              <w:lastRenderedPageBreak/>
              <w:t>Applied Stereotype</w:t>
            </w:r>
          </w:p>
        </w:tc>
        <w:tc>
          <w:tcPr>
            <w:tcW w:w="7087" w:type="dxa"/>
            <w:tcMar>
              <w:top w:w="28" w:type="dxa"/>
              <w:left w:w="28" w:type="dxa"/>
              <w:bottom w:w="28" w:type="dxa"/>
              <w:right w:w="28" w:type="dxa"/>
            </w:tcMar>
          </w:tcPr>
          <w:p w14:paraId="0700A389" w14:textId="77777777" w:rsidR="006A1F04" w:rsidRDefault="006A1F04" w:rsidP="00312475"/>
        </w:tc>
      </w:tr>
      <w:tr w:rsidR="006A1F04" w:rsidRPr="008359F5" w14:paraId="3B917BC1" w14:textId="77777777" w:rsidTr="00312475">
        <w:tc>
          <w:tcPr>
            <w:tcW w:w="2013" w:type="dxa"/>
            <w:tcMar>
              <w:top w:w="28" w:type="dxa"/>
              <w:left w:w="28" w:type="dxa"/>
              <w:bottom w:w="28" w:type="dxa"/>
              <w:right w:w="28" w:type="dxa"/>
            </w:tcMar>
          </w:tcPr>
          <w:p w14:paraId="77D062EE"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0703442" w14:textId="77777777" w:rsidR="006A1F04" w:rsidRPr="000437C1" w:rsidRDefault="006A1F04" w:rsidP="00312475">
            <w:pPr>
              <w:pStyle w:val="SmallStandard"/>
            </w:pPr>
            <w:r>
              <w:t>false</w:t>
            </w:r>
          </w:p>
        </w:tc>
      </w:tr>
    </w:tbl>
    <w:p w14:paraId="5745624B"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30ED5758" w14:textId="77777777" w:rsidTr="00312475">
        <w:tc>
          <w:tcPr>
            <w:tcW w:w="2013" w:type="dxa"/>
            <w:tcMar>
              <w:top w:w="28" w:type="dxa"/>
              <w:left w:w="28" w:type="dxa"/>
              <w:bottom w:w="28" w:type="dxa"/>
              <w:right w:w="28" w:type="dxa"/>
            </w:tcMar>
          </w:tcPr>
          <w:p w14:paraId="1BD8C684"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64485AD"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DC921E0"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8257B05"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62DED245" w14:textId="77777777" w:rsidTr="00312475">
        <w:tc>
          <w:tcPr>
            <w:tcW w:w="2013" w:type="dxa"/>
            <w:tcMar>
              <w:top w:w="28" w:type="dxa"/>
              <w:left w:w="28" w:type="dxa"/>
              <w:bottom w:w="28" w:type="dxa"/>
              <w:right w:w="28" w:type="dxa"/>
            </w:tcMar>
          </w:tcPr>
          <w:p w14:paraId="1C3C8D5C" w14:textId="77777777" w:rsidR="006A1F04" w:rsidRPr="00620BBE" w:rsidRDefault="006A1F04" w:rsidP="00312475">
            <w:pPr>
              <w:pStyle w:val="SmallStandard"/>
            </w:pPr>
            <w:r w:rsidRPr="00620BBE">
              <w:t>type</w:t>
            </w:r>
          </w:p>
        </w:tc>
        <w:tc>
          <w:tcPr>
            <w:tcW w:w="1559" w:type="dxa"/>
            <w:tcMar>
              <w:top w:w="28" w:type="dxa"/>
              <w:left w:w="28" w:type="dxa"/>
              <w:bottom w:w="28" w:type="dxa"/>
              <w:right w:w="28" w:type="dxa"/>
            </w:tcMar>
          </w:tcPr>
          <w:p w14:paraId="5A07B359" w14:textId="77777777" w:rsidR="006A1F04" w:rsidRPr="008359F5" w:rsidRDefault="006A1F04" w:rsidP="00312475">
            <w:pPr>
              <w:pStyle w:val="SmallStandard"/>
            </w:pPr>
            <w:r w:rsidRPr="00D21799">
              <w:t>CableLeadThroughType</w:t>
            </w:r>
          </w:p>
        </w:tc>
        <w:tc>
          <w:tcPr>
            <w:tcW w:w="709" w:type="dxa"/>
            <w:tcMar>
              <w:top w:w="28" w:type="dxa"/>
              <w:left w:w="28" w:type="dxa"/>
              <w:bottom w:w="28" w:type="dxa"/>
              <w:right w:w="28" w:type="dxa"/>
            </w:tcMar>
          </w:tcPr>
          <w:p w14:paraId="74784E9F"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466D1C2D" w14:textId="77777777" w:rsidR="006A1F04" w:rsidRDefault="006A1F04" w:rsidP="00312475">
            <w:pPr>
              <w:jc w:val="left"/>
            </w:pPr>
            <w:r>
              <w:rPr>
                <w:sz w:val="16"/>
                <w:szCs w:val="16"/>
              </w:rPr>
              <w:t xml:space="preserve">Defines the type of a cable lead through. Standardized values are defined in an </w:t>
            </w:r>
            <w:r>
              <w:rPr>
                <w:i/>
                <w:iCs/>
                <w:sz w:val="16"/>
                <w:szCs w:val="16"/>
              </w:rPr>
              <w:t>OpenEnumeration</w:t>
            </w:r>
            <w:r>
              <w:rPr>
                <w:sz w:val="16"/>
                <w:szCs w:val="16"/>
              </w:rPr>
              <w:t>.</w:t>
            </w:r>
          </w:p>
        </w:tc>
      </w:tr>
      <w:tr w:rsidR="006A1F04" w:rsidRPr="006675E2" w14:paraId="3163F7DB" w14:textId="77777777" w:rsidTr="00312475">
        <w:tc>
          <w:tcPr>
            <w:tcW w:w="2013" w:type="dxa"/>
            <w:tcMar>
              <w:top w:w="28" w:type="dxa"/>
              <w:left w:w="28" w:type="dxa"/>
              <w:bottom w:w="28" w:type="dxa"/>
              <w:right w:w="28" w:type="dxa"/>
            </w:tcMar>
          </w:tcPr>
          <w:p w14:paraId="19359ECC" w14:textId="77777777" w:rsidR="006A1F04" w:rsidRPr="00620BBE" w:rsidRDefault="006A1F04" w:rsidP="00312475">
            <w:pPr>
              <w:pStyle w:val="SmallStandard"/>
            </w:pPr>
            <w:r w:rsidRPr="00620BBE">
              <w:t>geometry</w:t>
            </w:r>
          </w:p>
        </w:tc>
        <w:tc>
          <w:tcPr>
            <w:tcW w:w="1559" w:type="dxa"/>
            <w:tcMar>
              <w:top w:w="28" w:type="dxa"/>
              <w:left w:w="28" w:type="dxa"/>
              <w:bottom w:w="28" w:type="dxa"/>
              <w:right w:w="28" w:type="dxa"/>
            </w:tcMar>
          </w:tcPr>
          <w:p w14:paraId="3919CA02" w14:textId="77777777" w:rsidR="006A1F04" w:rsidRPr="008359F5" w:rsidRDefault="006A1F04" w:rsidP="00312475">
            <w:pPr>
              <w:pStyle w:val="SmallStandard"/>
            </w:pPr>
            <w:r w:rsidRPr="00D21799">
              <w:t>CableLeadThroughGeometry</w:t>
            </w:r>
          </w:p>
        </w:tc>
        <w:tc>
          <w:tcPr>
            <w:tcW w:w="709" w:type="dxa"/>
            <w:tcMar>
              <w:top w:w="28" w:type="dxa"/>
              <w:left w:w="28" w:type="dxa"/>
              <w:bottom w:w="28" w:type="dxa"/>
              <w:right w:w="28" w:type="dxa"/>
            </w:tcMar>
          </w:tcPr>
          <w:p w14:paraId="2D6776A9"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753FF341" w14:textId="77777777" w:rsidR="006A1F04" w:rsidRDefault="006A1F04" w:rsidP="00312475">
            <w:pPr>
              <w:jc w:val="left"/>
            </w:pPr>
            <w:r>
              <w:rPr>
                <w:sz w:val="16"/>
                <w:szCs w:val="16"/>
              </w:rPr>
              <w:t xml:space="preserve">Defines the geometry of a cable lead through in the sealing area. Standardized values are defined in an </w:t>
            </w:r>
            <w:r>
              <w:rPr>
                <w:i/>
                <w:iCs/>
                <w:sz w:val="16"/>
                <w:szCs w:val="16"/>
              </w:rPr>
              <w:t>OpenEnumeration</w:t>
            </w:r>
            <w:r>
              <w:rPr>
                <w:sz w:val="16"/>
                <w:szCs w:val="16"/>
              </w:rPr>
              <w:t>.</w:t>
            </w:r>
          </w:p>
        </w:tc>
      </w:tr>
      <w:tr w:rsidR="006A1F04" w:rsidRPr="006675E2" w14:paraId="01B25E6C" w14:textId="77777777" w:rsidTr="00312475">
        <w:tc>
          <w:tcPr>
            <w:tcW w:w="2013" w:type="dxa"/>
            <w:tcMar>
              <w:top w:w="28" w:type="dxa"/>
              <w:left w:w="28" w:type="dxa"/>
              <w:bottom w:w="28" w:type="dxa"/>
              <w:right w:w="28" w:type="dxa"/>
            </w:tcMar>
          </w:tcPr>
          <w:p w14:paraId="63284E1E" w14:textId="77777777" w:rsidR="006A1F04" w:rsidRPr="00620BBE" w:rsidRDefault="006A1F04" w:rsidP="00312475">
            <w:pPr>
              <w:pStyle w:val="SmallStandard"/>
            </w:pPr>
            <w:r w:rsidRPr="00620BBE">
              <w:t>sealingDimension</w:t>
            </w:r>
          </w:p>
        </w:tc>
        <w:tc>
          <w:tcPr>
            <w:tcW w:w="1559" w:type="dxa"/>
            <w:tcMar>
              <w:top w:w="28" w:type="dxa"/>
              <w:left w:w="28" w:type="dxa"/>
              <w:bottom w:w="28" w:type="dxa"/>
              <w:right w:w="28" w:type="dxa"/>
            </w:tcMar>
          </w:tcPr>
          <w:p w14:paraId="1C49D2A1" w14:textId="77777777" w:rsidR="006A1F04" w:rsidRPr="008359F5" w:rsidRDefault="006A1F04" w:rsidP="00312475">
            <w:pPr>
              <w:pStyle w:val="SmallStandard"/>
            </w:pPr>
            <w:r w:rsidRPr="00D21799">
              <w:t>Size</w:t>
            </w:r>
          </w:p>
        </w:tc>
        <w:tc>
          <w:tcPr>
            <w:tcW w:w="709" w:type="dxa"/>
            <w:tcMar>
              <w:top w:w="28" w:type="dxa"/>
              <w:left w:w="28" w:type="dxa"/>
              <w:bottom w:w="28" w:type="dxa"/>
              <w:right w:w="28" w:type="dxa"/>
            </w:tcMar>
          </w:tcPr>
          <w:p w14:paraId="57223C62"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577369E5" w14:textId="77777777" w:rsidR="006A1F04" w:rsidRDefault="006A1F04" w:rsidP="00312475">
            <w:pPr>
              <w:jc w:val="left"/>
            </w:pPr>
            <w:r>
              <w:rPr>
                <w:sz w:val="16"/>
                <w:szCs w:val="16"/>
              </w:rPr>
              <w:t>Specifies the dimension of the cable lead through in the sealing area.</w:t>
            </w:r>
          </w:p>
        </w:tc>
      </w:tr>
      <w:tr w:rsidR="006A1F04" w:rsidRPr="006675E2" w14:paraId="5AC91708" w14:textId="77777777" w:rsidTr="00312475">
        <w:tc>
          <w:tcPr>
            <w:tcW w:w="2013" w:type="dxa"/>
            <w:tcMar>
              <w:top w:w="28" w:type="dxa"/>
              <w:left w:w="28" w:type="dxa"/>
              <w:bottom w:w="28" w:type="dxa"/>
              <w:right w:w="28" w:type="dxa"/>
            </w:tcMar>
          </w:tcPr>
          <w:p w14:paraId="32DCFBC0" w14:textId="77777777" w:rsidR="006A1F04" w:rsidRPr="00620BBE" w:rsidRDefault="006A1F04" w:rsidP="00312475">
            <w:pPr>
              <w:pStyle w:val="SmallStandard"/>
            </w:pPr>
            <w:r w:rsidRPr="00620BBE">
              <w:t>minSegmentOutsideDiameter</w:t>
            </w:r>
          </w:p>
        </w:tc>
        <w:tc>
          <w:tcPr>
            <w:tcW w:w="1559" w:type="dxa"/>
            <w:tcMar>
              <w:top w:w="28" w:type="dxa"/>
              <w:left w:w="28" w:type="dxa"/>
              <w:bottom w:w="28" w:type="dxa"/>
              <w:right w:w="28" w:type="dxa"/>
            </w:tcMar>
          </w:tcPr>
          <w:p w14:paraId="62B2B62A"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7D0349B0"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022EDC61" w14:textId="77777777" w:rsidR="006A1F04" w:rsidRDefault="006A1F04" w:rsidP="00312475">
            <w:pPr>
              <w:jc w:val="left"/>
            </w:pPr>
            <w:r>
              <w:rPr>
                <w:sz w:val="16"/>
                <w:szCs w:val="16"/>
              </w:rPr>
              <w:t>Specifies the minimum diameter a segment can have to fit through the cable lead through. This definition is necessary, since segments that are too small might cause movements and unacceptable torsion forces or they are not sealable.</w:t>
            </w:r>
          </w:p>
        </w:tc>
      </w:tr>
      <w:tr w:rsidR="006A1F04" w:rsidRPr="006675E2" w14:paraId="7D206A9F" w14:textId="77777777" w:rsidTr="00312475">
        <w:tc>
          <w:tcPr>
            <w:tcW w:w="2013" w:type="dxa"/>
            <w:tcMar>
              <w:top w:w="28" w:type="dxa"/>
              <w:left w:w="28" w:type="dxa"/>
              <w:bottom w:w="28" w:type="dxa"/>
              <w:right w:w="28" w:type="dxa"/>
            </w:tcMar>
          </w:tcPr>
          <w:p w14:paraId="6F8564AC" w14:textId="77777777" w:rsidR="006A1F04" w:rsidRPr="00620BBE" w:rsidRDefault="006A1F04" w:rsidP="00312475">
            <w:pPr>
              <w:pStyle w:val="SmallStandard"/>
            </w:pPr>
            <w:r w:rsidRPr="00620BBE">
              <w:t>maxSegmentOutsideDiameter</w:t>
            </w:r>
          </w:p>
        </w:tc>
        <w:tc>
          <w:tcPr>
            <w:tcW w:w="1559" w:type="dxa"/>
            <w:tcMar>
              <w:top w:w="28" w:type="dxa"/>
              <w:left w:w="28" w:type="dxa"/>
              <w:bottom w:w="28" w:type="dxa"/>
              <w:right w:w="28" w:type="dxa"/>
            </w:tcMar>
          </w:tcPr>
          <w:p w14:paraId="6B74185D"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5FD7879E"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6A7A9E86" w14:textId="77777777" w:rsidR="006A1F04" w:rsidRDefault="006A1F04" w:rsidP="00312475">
            <w:pPr>
              <w:jc w:val="left"/>
            </w:pPr>
            <w:r>
              <w:rPr>
                <w:sz w:val="16"/>
                <w:szCs w:val="16"/>
              </w:rPr>
              <w:t>Specifies the maximum diameter a segment can have to fit into the cable lead through.</w:t>
            </w:r>
          </w:p>
        </w:tc>
      </w:tr>
      <w:tr w:rsidR="006A1F04" w:rsidRPr="006675E2" w14:paraId="1AE549BD" w14:textId="77777777" w:rsidTr="00312475">
        <w:tc>
          <w:tcPr>
            <w:tcW w:w="2013" w:type="dxa"/>
            <w:tcMar>
              <w:top w:w="28" w:type="dxa"/>
              <w:left w:w="28" w:type="dxa"/>
              <w:bottom w:w="28" w:type="dxa"/>
              <w:right w:w="28" w:type="dxa"/>
            </w:tcMar>
          </w:tcPr>
          <w:p w14:paraId="5FA73DD6" w14:textId="77777777" w:rsidR="006A1F04" w:rsidRPr="00620BBE" w:rsidRDefault="006A1F04" w:rsidP="00312475">
            <w:pPr>
              <w:pStyle w:val="SmallStandard"/>
            </w:pPr>
            <w:r w:rsidRPr="00620BBE">
              <w:t>sealable</w:t>
            </w:r>
          </w:p>
        </w:tc>
        <w:tc>
          <w:tcPr>
            <w:tcW w:w="1559" w:type="dxa"/>
            <w:tcMar>
              <w:top w:w="28" w:type="dxa"/>
              <w:left w:w="28" w:type="dxa"/>
              <w:bottom w:w="28" w:type="dxa"/>
              <w:right w:w="28" w:type="dxa"/>
            </w:tcMar>
          </w:tcPr>
          <w:p w14:paraId="2DFC201F" w14:textId="77777777" w:rsidR="006A1F04" w:rsidRPr="008359F5" w:rsidRDefault="006A1F04" w:rsidP="00312475">
            <w:pPr>
              <w:pStyle w:val="SmallStandard"/>
            </w:pPr>
            <w:r w:rsidRPr="00D21799">
              <w:t>Boolean</w:t>
            </w:r>
          </w:p>
        </w:tc>
        <w:tc>
          <w:tcPr>
            <w:tcW w:w="709" w:type="dxa"/>
            <w:tcMar>
              <w:top w:w="28" w:type="dxa"/>
              <w:left w:w="28" w:type="dxa"/>
              <w:bottom w:w="28" w:type="dxa"/>
              <w:right w:w="28" w:type="dxa"/>
            </w:tcMar>
          </w:tcPr>
          <w:p w14:paraId="3C6915E3"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26796A07" w14:textId="77777777" w:rsidR="006A1F04" w:rsidRDefault="006A1F04" w:rsidP="00312475">
            <w:pPr>
              <w:jc w:val="left"/>
            </w:pPr>
            <w:r>
              <w:rPr>
                <w:sz w:val="16"/>
                <w:szCs w:val="16"/>
              </w:rPr>
              <w:t>Specifies if the cable lead through is sealable.</w:t>
            </w:r>
          </w:p>
        </w:tc>
      </w:tr>
    </w:tbl>
    <w:p w14:paraId="694A9E2A"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65A38AF1" w14:textId="77777777" w:rsidTr="00312475">
        <w:tc>
          <w:tcPr>
            <w:tcW w:w="2296" w:type="dxa"/>
            <w:gridSpan w:val="2"/>
          </w:tcPr>
          <w:p w14:paraId="6EA2AE89"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720EB294"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38E5DEDD" w14:textId="77777777" w:rsidR="006A1F04" w:rsidRDefault="006A1F04" w:rsidP="00312475">
            <w:pPr>
              <w:jc w:val="center"/>
              <w:rPr>
                <w:b/>
                <w:sz w:val="16"/>
                <w:szCs w:val="16"/>
                <w:lang w:val="en-GB"/>
              </w:rPr>
            </w:pPr>
            <w:r>
              <w:rPr>
                <w:b/>
                <w:sz w:val="16"/>
                <w:szCs w:val="16"/>
                <w:lang w:val="en-GB"/>
              </w:rPr>
              <w:t>General</w:t>
            </w:r>
          </w:p>
        </w:tc>
      </w:tr>
      <w:tr w:rsidR="006A1F04" w:rsidRPr="00720F6F" w14:paraId="4E7B19B7" w14:textId="77777777" w:rsidTr="00312475">
        <w:tc>
          <w:tcPr>
            <w:tcW w:w="1588" w:type="dxa"/>
          </w:tcPr>
          <w:p w14:paraId="4E162467" w14:textId="77777777" w:rsidR="006A1F04" w:rsidRDefault="006A1F04" w:rsidP="00312475">
            <w:pPr>
              <w:rPr>
                <w:b/>
                <w:sz w:val="16"/>
                <w:szCs w:val="16"/>
                <w:lang w:val="en-GB"/>
              </w:rPr>
            </w:pPr>
            <w:r>
              <w:rPr>
                <w:b/>
                <w:sz w:val="16"/>
                <w:szCs w:val="16"/>
                <w:lang w:val="en-GB"/>
              </w:rPr>
              <w:t>Type</w:t>
            </w:r>
          </w:p>
        </w:tc>
        <w:tc>
          <w:tcPr>
            <w:tcW w:w="708" w:type="dxa"/>
          </w:tcPr>
          <w:p w14:paraId="427F6FFD" w14:textId="77777777" w:rsidR="006A1F04" w:rsidRDefault="006A1F04" w:rsidP="00312475">
            <w:pPr>
              <w:rPr>
                <w:b/>
                <w:sz w:val="16"/>
                <w:szCs w:val="16"/>
                <w:lang w:val="en-GB"/>
              </w:rPr>
            </w:pPr>
            <w:r>
              <w:rPr>
                <w:b/>
                <w:sz w:val="16"/>
                <w:szCs w:val="16"/>
                <w:lang w:val="en-GB"/>
              </w:rPr>
              <w:t>Mult</w:t>
            </w:r>
          </w:p>
        </w:tc>
        <w:tc>
          <w:tcPr>
            <w:tcW w:w="1560" w:type="dxa"/>
          </w:tcPr>
          <w:p w14:paraId="2DF81E52" w14:textId="77777777" w:rsidR="006A1F04" w:rsidRDefault="006A1F04" w:rsidP="00312475">
            <w:pPr>
              <w:rPr>
                <w:b/>
                <w:sz w:val="16"/>
                <w:szCs w:val="16"/>
                <w:lang w:val="en-GB"/>
              </w:rPr>
            </w:pPr>
            <w:r>
              <w:rPr>
                <w:b/>
                <w:sz w:val="16"/>
                <w:szCs w:val="16"/>
                <w:lang w:val="en-GB"/>
              </w:rPr>
              <w:t>Role</w:t>
            </w:r>
          </w:p>
        </w:tc>
        <w:tc>
          <w:tcPr>
            <w:tcW w:w="708" w:type="dxa"/>
          </w:tcPr>
          <w:p w14:paraId="22AFE85D" w14:textId="77777777" w:rsidR="006A1F04" w:rsidRDefault="006A1F04" w:rsidP="00312475">
            <w:pPr>
              <w:rPr>
                <w:b/>
                <w:sz w:val="16"/>
                <w:szCs w:val="16"/>
                <w:lang w:val="en-GB"/>
              </w:rPr>
            </w:pPr>
            <w:r>
              <w:rPr>
                <w:b/>
                <w:sz w:val="16"/>
                <w:szCs w:val="16"/>
                <w:lang w:val="en-GB"/>
              </w:rPr>
              <w:t>Mult</w:t>
            </w:r>
          </w:p>
        </w:tc>
        <w:tc>
          <w:tcPr>
            <w:tcW w:w="567" w:type="dxa"/>
          </w:tcPr>
          <w:p w14:paraId="5171F094"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1B2751D5" w14:textId="77777777" w:rsidR="006A1F04" w:rsidRPr="008359F5" w:rsidRDefault="006A1F04" w:rsidP="00312475">
            <w:pPr>
              <w:rPr>
                <w:b/>
                <w:sz w:val="16"/>
                <w:szCs w:val="16"/>
                <w:lang w:val="en-GB"/>
              </w:rPr>
            </w:pPr>
            <w:r>
              <w:rPr>
                <w:b/>
                <w:sz w:val="16"/>
                <w:szCs w:val="16"/>
                <w:lang w:val="en-GB"/>
              </w:rPr>
              <w:t>Comment</w:t>
            </w:r>
          </w:p>
        </w:tc>
      </w:tr>
      <w:tr w:rsidR="006A1F04" w:rsidRPr="00CC6307" w14:paraId="01879205" w14:textId="77777777" w:rsidTr="00312475">
        <w:tc>
          <w:tcPr>
            <w:tcW w:w="1588" w:type="dxa"/>
          </w:tcPr>
          <w:p w14:paraId="63966A4E" w14:textId="77777777" w:rsidR="006A1F04" w:rsidRPr="00634625" w:rsidRDefault="006A1F04" w:rsidP="00312475">
            <w:pPr>
              <w:pStyle w:val="SmallStandard"/>
            </w:pPr>
            <w:r>
              <w:t>CableLeadThrough</w:t>
            </w:r>
          </w:p>
        </w:tc>
        <w:tc>
          <w:tcPr>
            <w:tcW w:w="708" w:type="dxa"/>
          </w:tcPr>
          <w:p w14:paraId="1C791099" w14:textId="77777777" w:rsidR="006A1F04" w:rsidRDefault="006A1F04" w:rsidP="00312475"/>
        </w:tc>
        <w:tc>
          <w:tcPr>
            <w:tcW w:w="1560" w:type="dxa"/>
          </w:tcPr>
          <w:p w14:paraId="6B7E8463" w14:textId="77777777" w:rsidR="006A1F04" w:rsidRPr="00132C43" w:rsidRDefault="006A1F04" w:rsidP="00312475">
            <w:pPr>
              <w:pStyle w:val="SmallStandard"/>
            </w:pPr>
            <w:r>
              <w:t>cableLeadThroughSpecification</w:t>
            </w:r>
          </w:p>
        </w:tc>
        <w:tc>
          <w:tcPr>
            <w:tcW w:w="708" w:type="dxa"/>
          </w:tcPr>
          <w:p w14:paraId="6FA9BCC1" w14:textId="77777777" w:rsidR="006A1F04" w:rsidRPr="00D331EF" w:rsidRDefault="006A1F04" w:rsidP="00312475">
            <w:pPr>
              <w:pStyle w:val="SmallStandard"/>
            </w:pPr>
            <w:r w:rsidRPr="00D01517">
              <w:t>0..1</w:t>
            </w:r>
          </w:p>
        </w:tc>
        <w:tc>
          <w:tcPr>
            <w:tcW w:w="567" w:type="dxa"/>
          </w:tcPr>
          <w:p w14:paraId="5DBB1C71" w14:textId="77777777" w:rsidR="006A1F04" w:rsidRPr="00D331EF" w:rsidRDefault="006A1F04" w:rsidP="00312475">
            <w:pPr>
              <w:pStyle w:val="SmallStandard"/>
            </w:pPr>
            <w:r>
              <w:t>N</w:t>
            </w:r>
          </w:p>
        </w:tc>
        <w:tc>
          <w:tcPr>
            <w:tcW w:w="3969" w:type="dxa"/>
          </w:tcPr>
          <w:p w14:paraId="6E3EFD47" w14:textId="77777777" w:rsidR="006A1F04" w:rsidRDefault="006A1F04" w:rsidP="00312475">
            <w:pPr>
              <w:jc w:val="left"/>
            </w:pPr>
            <w:r>
              <w:rPr>
                <w:sz w:val="16"/>
                <w:szCs w:val="16"/>
              </w:rPr>
              <w:t xml:space="preserve">References the </w:t>
            </w:r>
            <w:r>
              <w:rPr>
                <w:i/>
                <w:iCs/>
                <w:sz w:val="16"/>
                <w:szCs w:val="16"/>
              </w:rPr>
              <w:t xml:space="preserve">CableLeadThroughSpecification </w:t>
            </w:r>
            <w:r>
              <w:rPr>
                <w:sz w:val="16"/>
                <w:szCs w:val="16"/>
              </w:rPr>
              <w:t xml:space="preserve">that defines the technical properties of this </w:t>
            </w:r>
            <w:r>
              <w:rPr>
                <w:i/>
                <w:iCs/>
                <w:sz w:val="16"/>
                <w:szCs w:val="16"/>
              </w:rPr>
              <w:t>CableLeadThrough.</w:t>
            </w:r>
          </w:p>
        </w:tc>
      </w:tr>
    </w:tbl>
    <w:p w14:paraId="48F97BCB"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90" w:name="_a0e202dfb6cefe4f4aa5cb9e75bf788d"/>
      <w:r>
        <w:rPr>
          <w:lang w:val="en-GB"/>
        </w:rPr>
        <w:t>CableTieSpecification</w:t>
      </w:r>
      <w:bookmarkEnd w:id="690"/>
    </w:p>
    <w:p w14:paraId="260EFA82" w14:textId="77777777" w:rsidR="006A1F04" w:rsidRDefault="006A1F04" w:rsidP="006A1F04">
      <w:r>
        <w:rPr>
          <w:sz w:val="18"/>
          <w:szCs w:val="18"/>
        </w:rPr>
        <w:t>Specification for the definition of cable ties.</w:t>
      </w:r>
    </w:p>
    <w:p w14:paraId="27AD116A"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28F0BC56" w14:textId="77777777" w:rsidTr="00312475">
        <w:tc>
          <w:tcPr>
            <w:tcW w:w="2013" w:type="dxa"/>
            <w:tcMar>
              <w:top w:w="28" w:type="dxa"/>
              <w:left w:w="28" w:type="dxa"/>
              <w:bottom w:w="28" w:type="dxa"/>
              <w:right w:w="28" w:type="dxa"/>
            </w:tcMar>
          </w:tcPr>
          <w:p w14:paraId="3581CE39"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FD13BD2" w14:textId="28CD4F63" w:rsidR="006A1F04" w:rsidRPr="00620BBE" w:rsidRDefault="006A1F04" w:rsidP="00312475">
            <w:pPr>
              <w:pStyle w:val="SmallStandard"/>
            </w:pPr>
            <w:hyperlink w:anchor="_c8b6053a50294b2b804ba8778589d638" w:history="1">
              <w:r w:rsidRPr="00620BBE">
                <w:rPr>
                  <w:rStyle w:val="Hyperlink"/>
                  <w:rFonts w:eastAsiaTheme="majorEastAsia"/>
                </w:rPr>
                <w:t>PartOrUsageRelatedSpecification</w:t>
              </w:r>
            </w:hyperlink>
          </w:p>
        </w:tc>
      </w:tr>
      <w:tr w:rsidR="006A1F04" w:rsidRPr="008359F5" w14:paraId="20E1BC45" w14:textId="77777777" w:rsidTr="00312475">
        <w:tc>
          <w:tcPr>
            <w:tcW w:w="2013" w:type="dxa"/>
            <w:tcMar>
              <w:top w:w="28" w:type="dxa"/>
              <w:left w:w="28" w:type="dxa"/>
              <w:bottom w:w="28" w:type="dxa"/>
              <w:right w:w="28" w:type="dxa"/>
            </w:tcMar>
          </w:tcPr>
          <w:p w14:paraId="3675E8F0"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47613C8" w14:textId="77777777" w:rsidR="006A1F04" w:rsidRDefault="006A1F04" w:rsidP="00312475"/>
        </w:tc>
      </w:tr>
      <w:tr w:rsidR="006A1F04" w:rsidRPr="008359F5" w14:paraId="2535AA96" w14:textId="77777777" w:rsidTr="00312475">
        <w:tc>
          <w:tcPr>
            <w:tcW w:w="2013" w:type="dxa"/>
            <w:tcMar>
              <w:top w:w="28" w:type="dxa"/>
              <w:left w:w="28" w:type="dxa"/>
              <w:bottom w:w="28" w:type="dxa"/>
              <w:right w:w="28" w:type="dxa"/>
            </w:tcMar>
          </w:tcPr>
          <w:p w14:paraId="0F006A07"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DF0428C" w14:textId="77777777" w:rsidR="006A1F04" w:rsidRPr="000437C1" w:rsidRDefault="006A1F04" w:rsidP="00312475">
            <w:pPr>
              <w:pStyle w:val="SmallStandard"/>
            </w:pPr>
            <w:r>
              <w:t>false</w:t>
            </w:r>
          </w:p>
        </w:tc>
      </w:tr>
    </w:tbl>
    <w:p w14:paraId="16DDF909"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4FF2DD47" w14:textId="77777777" w:rsidTr="00312475">
        <w:tc>
          <w:tcPr>
            <w:tcW w:w="2013" w:type="dxa"/>
            <w:tcMar>
              <w:top w:w="28" w:type="dxa"/>
              <w:left w:w="28" w:type="dxa"/>
              <w:bottom w:w="28" w:type="dxa"/>
              <w:right w:w="28" w:type="dxa"/>
            </w:tcMar>
          </w:tcPr>
          <w:p w14:paraId="5CA79F1E"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5901B5D"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47693FB"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417CBD0"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399908AB" w14:textId="77777777" w:rsidTr="00312475">
        <w:tc>
          <w:tcPr>
            <w:tcW w:w="2013" w:type="dxa"/>
            <w:tcMar>
              <w:top w:w="28" w:type="dxa"/>
              <w:left w:w="28" w:type="dxa"/>
              <w:bottom w:w="28" w:type="dxa"/>
              <w:right w:w="28" w:type="dxa"/>
            </w:tcMar>
          </w:tcPr>
          <w:p w14:paraId="331FCA3B" w14:textId="77777777" w:rsidR="006A1F04" w:rsidRPr="00620BBE" w:rsidRDefault="006A1F04" w:rsidP="00312475">
            <w:pPr>
              <w:pStyle w:val="SmallStandard"/>
            </w:pPr>
            <w:r w:rsidRPr="00620BBE">
              <w:t>length</w:t>
            </w:r>
          </w:p>
        </w:tc>
        <w:tc>
          <w:tcPr>
            <w:tcW w:w="1559" w:type="dxa"/>
            <w:tcMar>
              <w:top w:w="28" w:type="dxa"/>
              <w:left w:w="28" w:type="dxa"/>
              <w:bottom w:w="28" w:type="dxa"/>
              <w:right w:w="28" w:type="dxa"/>
            </w:tcMar>
          </w:tcPr>
          <w:p w14:paraId="659E0050"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797EF6D1"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16CFB680" w14:textId="77777777" w:rsidR="006A1F04" w:rsidRDefault="006A1F04" w:rsidP="00312475"/>
        </w:tc>
      </w:tr>
      <w:tr w:rsidR="006A1F04" w:rsidRPr="006675E2" w14:paraId="503ED899" w14:textId="77777777" w:rsidTr="00312475">
        <w:tc>
          <w:tcPr>
            <w:tcW w:w="2013" w:type="dxa"/>
            <w:tcMar>
              <w:top w:w="28" w:type="dxa"/>
              <w:left w:w="28" w:type="dxa"/>
              <w:bottom w:w="28" w:type="dxa"/>
              <w:right w:w="28" w:type="dxa"/>
            </w:tcMar>
          </w:tcPr>
          <w:p w14:paraId="3EEE5C7E" w14:textId="77777777" w:rsidR="006A1F04" w:rsidRPr="00620BBE" w:rsidRDefault="006A1F04" w:rsidP="00312475">
            <w:pPr>
              <w:pStyle w:val="SmallStandard"/>
            </w:pPr>
            <w:r w:rsidRPr="00620BBE">
              <w:t>width</w:t>
            </w:r>
          </w:p>
        </w:tc>
        <w:tc>
          <w:tcPr>
            <w:tcW w:w="1559" w:type="dxa"/>
            <w:tcMar>
              <w:top w:w="28" w:type="dxa"/>
              <w:left w:w="28" w:type="dxa"/>
              <w:bottom w:w="28" w:type="dxa"/>
              <w:right w:w="28" w:type="dxa"/>
            </w:tcMar>
          </w:tcPr>
          <w:p w14:paraId="595F157B"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2FC7E301"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225C769B" w14:textId="77777777" w:rsidR="006A1F04" w:rsidRDefault="006A1F04" w:rsidP="00312475"/>
        </w:tc>
      </w:tr>
      <w:tr w:rsidR="006A1F04" w:rsidRPr="006675E2" w14:paraId="2D12EB17" w14:textId="77777777" w:rsidTr="00312475">
        <w:tc>
          <w:tcPr>
            <w:tcW w:w="2013" w:type="dxa"/>
            <w:tcMar>
              <w:top w:w="28" w:type="dxa"/>
              <w:left w:w="28" w:type="dxa"/>
              <w:bottom w:w="28" w:type="dxa"/>
              <w:right w:w="28" w:type="dxa"/>
            </w:tcMar>
          </w:tcPr>
          <w:p w14:paraId="16083994" w14:textId="77777777" w:rsidR="006A1F04" w:rsidRPr="00620BBE" w:rsidRDefault="006A1F04" w:rsidP="00312475">
            <w:pPr>
              <w:pStyle w:val="SmallStandard"/>
            </w:pPr>
            <w:r w:rsidRPr="00620BBE">
              <w:t>thickness</w:t>
            </w:r>
          </w:p>
        </w:tc>
        <w:tc>
          <w:tcPr>
            <w:tcW w:w="1559" w:type="dxa"/>
            <w:tcMar>
              <w:top w:w="28" w:type="dxa"/>
              <w:left w:w="28" w:type="dxa"/>
              <w:bottom w:w="28" w:type="dxa"/>
              <w:right w:w="28" w:type="dxa"/>
            </w:tcMar>
          </w:tcPr>
          <w:p w14:paraId="5495ADFE"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0D40D134"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0AA668E6" w14:textId="77777777" w:rsidR="006A1F04" w:rsidRDefault="006A1F04" w:rsidP="00312475"/>
        </w:tc>
      </w:tr>
      <w:tr w:rsidR="006A1F04" w:rsidRPr="006675E2" w14:paraId="3F791F54" w14:textId="77777777" w:rsidTr="00312475">
        <w:tc>
          <w:tcPr>
            <w:tcW w:w="2013" w:type="dxa"/>
            <w:tcMar>
              <w:top w:w="28" w:type="dxa"/>
              <w:left w:w="28" w:type="dxa"/>
              <w:bottom w:w="28" w:type="dxa"/>
              <w:right w:w="28" w:type="dxa"/>
            </w:tcMar>
          </w:tcPr>
          <w:p w14:paraId="49D19949" w14:textId="77777777" w:rsidR="006A1F04" w:rsidRPr="00620BBE" w:rsidRDefault="006A1F04" w:rsidP="00312475">
            <w:pPr>
              <w:pStyle w:val="SmallStandard"/>
            </w:pPr>
            <w:r w:rsidRPr="00620BBE">
              <w:t>tensioningStrength</w:t>
            </w:r>
          </w:p>
        </w:tc>
        <w:tc>
          <w:tcPr>
            <w:tcW w:w="1559" w:type="dxa"/>
            <w:tcMar>
              <w:top w:w="28" w:type="dxa"/>
              <w:left w:w="28" w:type="dxa"/>
              <w:bottom w:w="28" w:type="dxa"/>
              <w:right w:w="28" w:type="dxa"/>
            </w:tcMar>
          </w:tcPr>
          <w:p w14:paraId="08F26DC0"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57690543"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72FBC31D" w14:textId="77777777" w:rsidR="006A1F04" w:rsidRDefault="006A1F04" w:rsidP="00312475"/>
        </w:tc>
      </w:tr>
    </w:tbl>
    <w:p w14:paraId="24B3B3A8"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1F96B678" w14:textId="77777777" w:rsidTr="00312475">
        <w:tc>
          <w:tcPr>
            <w:tcW w:w="2296" w:type="dxa"/>
            <w:gridSpan w:val="2"/>
          </w:tcPr>
          <w:p w14:paraId="1CFFFB37"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235535E3"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17011531" w14:textId="77777777" w:rsidR="006A1F04" w:rsidRDefault="006A1F04" w:rsidP="00312475">
            <w:pPr>
              <w:jc w:val="center"/>
              <w:rPr>
                <w:b/>
                <w:sz w:val="16"/>
                <w:szCs w:val="16"/>
                <w:lang w:val="en-GB"/>
              </w:rPr>
            </w:pPr>
            <w:r>
              <w:rPr>
                <w:b/>
                <w:sz w:val="16"/>
                <w:szCs w:val="16"/>
                <w:lang w:val="en-GB"/>
              </w:rPr>
              <w:t>General</w:t>
            </w:r>
          </w:p>
        </w:tc>
      </w:tr>
      <w:tr w:rsidR="006A1F04" w:rsidRPr="00720F6F" w14:paraId="59EAED24" w14:textId="77777777" w:rsidTr="00312475">
        <w:tc>
          <w:tcPr>
            <w:tcW w:w="1588" w:type="dxa"/>
          </w:tcPr>
          <w:p w14:paraId="73E2DFE0" w14:textId="77777777" w:rsidR="006A1F04" w:rsidRDefault="006A1F04" w:rsidP="00312475">
            <w:pPr>
              <w:rPr>
                <w:b/>
                <w:sz w:val="16"/>
                <w:szCs w:val="16"/>
                <w:lang w:val="en-GB"/>
              </w:rPr>
            </w:pPr>
            <w:r>
              <w:rPr>
                <w:b/>
                <w:sz w:val="16"/>
                <w:szCs w:val="16"/>
                <w:lang w:val="en-GB"/>
              </w:rPr>
              <w:lastRenderedPageBreak/>
              <w:t>Type</w:t>
            </w:r>
          </w:p>
        </w:tc>
        <w:tc>
          <w:tcPr>
            <w:tcW w:w="708" w:type="dxa"/>
          </w:tcPr>
          <w:p w14:paraId="61B37CC0" w14:textId="77777777" w:rsidR="006A1F04" w:rsidRDefault="006A1F04" w:rsidP="00312475">
            <w:pPr>
              <w:rPr>
                <w:b/>
                <w:sz w:val="16"/>
                <w:szCs w:val="16"/>
                <w:lang w:val="en-GB"/>
              </w:rPr>
            </w:pPr>
            <w:r>
              <w:rPr>
                <w:b/>
                <w:sz w:val="16"/>
                <w:szCs w:val="16"/>
                <w:lang w:val="en-GB"/>
              </w:rPr>
              <w:t>Mult</w:t>
            </w:r>
          </w:p>
        </w:tc>
        <w:tc>
          <w:tcPr>
            <w:tcW w:w="1560" w:type="dxa"/>
          </w:tcPr>
          <w:p w14:paraId="3DC5ACA3" w14:textId="77777777" w:rsidR="006A1F04" w:rsidRDefault="006A1F04" w:rsidP="00312475">
            <w:pPr>
              <w:rPr>
                <w:b/>
                <w:sz w:val="16"/>
                <w:szCs w:val="16"/>
                <w:lang w:val="en-GB"/>
              </w:rPr>
            </w:pPr>
            <w:r>
              <w:rPr>
                <w:b/>
                <w:sz w:val="16"/>
                <w:szCs w:val="16"/>
                <w:lang w:val="en-GB"/>
              </w:rPr>
              <w:t>Role</w:t>
            </w:r>
          </w:p>
        </w:tc>
        <w:tc>
          <w:tcPr>
            <w:tcW w:w="708" w:type="dxa"/>
          </w:tcPr>
          <w:p w14:paraId="637CCFB7" w14:textId="77777777" w:rsidR="006A1F04" w:rsidRDefault="006A1F04" w:rsidP="00312475">
            <w:pPr>
              <w:rPr>
                <w:b/>
                <w:sz w:val="16"/>
                <w:szCs w:val="16"/>
                <w:lang w:val="en-GB"/>
              </w:rPr>
            </w:pPr>
            <w:r>
              <w:rPr>
                <w:b/>
                <w:sz w:val="16"/>
                <w:szCs w:val="16"/>
                <w:lang w:val="en-GB"/>
              </w:rPr>
              <w:t>Mult</w:t>
            </w:r>
          </w:p>
        </w:tc>
        <w:tc>
          <w:tcPr>
            <w:tcW w:w="567" w:type="dxa"/>
          </w:tcPr>
          <w:p w14:paraId="46398BE7"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28B8F064" w14:textId="77777777" w:rsidR="006A1F04" w:rsidRPr="008359F5" w:rsidRDefault="006A1F04" w:rsidP="00312475">
            <w:pPr>
              <w:rPr>
                <w:b/>
                <w:sz w:val="16"/>
                <w:szCs w:val="16"/>
                <w:lang w:val="en-GB"/>
              </w:rPr>
            </w:pPr>
            <w:r>
              <w:rPr>
                <w:b/>
                <w:sz w:val="16"/>
                <w:szCs w:val="16"/>
                <w:lang w:val="en-GB"/>
              </w:rPr>
              <w:t>Comment</w:t>
            </w:r>
          </w:p>
        </w:tc>
      </w:tr>
      <w:tr w:rsidR="006A1F04" w:rsidRPr="00CC6307" w14:paraId="4CE323D4" w14:textId="77777777" w:rsidTr="00312475">
        <w:tc>
          <w:tcPr>
            <w:tcW w:w="1588" w:type="dxa"/>
          </w:tcPr>
          <w:p w14:paraId="24985C7D" w14:textId="77777777" w:rsidR="006A1F04" w:rsidRPr="00634625" w:rsidRDefault="006A1F04" w:rsidP="00312475">
            <w:pPr>
              <w:pStyle w:val="SmallStandard"/>
            </w:pPr>
            <w:r>
              <w:t>CableTieRole</w:t>
            </w:r>
          </w:p>
        </w:tc>
        <w:tc>
          <w:tcPr>
            <w:tcW w:w="708" w:type="dxa"/>
          </w:tcPr>
          <w:p w14:paraId="0420FC28" w14:textId="77777777" w:rsidR="006A1F04" w:rsidRPr="00D331EF" w:rsidRDefault="006A1F04" w:rsidP="00312475">
            <w:pPr>
              <w:pStyle w:val="SmallStandard"/>
            </w:pPr>
            <w:r w:rsidRPr="00D01517">
              <w:t>0..*</w:t>
            </w:r>
          </w:p>
        </w:tc>
        <w:tc>
          <w:tcPr>
            <w:tcW w:w="1560" w:type="dxa"/>
          </w:tcPr>
          <w:p w14:paraId="00764EB8" w14:textId="77777777" w:rsidR="006A1F04" w:rsidRPr="00132C43" w:rsidRDefault="006A1F04" w:rsidP="00312475">
            <w:pPr>
              <w:pStyle w:val="SmallStandard"/>
            </w:pPr>
            <w:r>
              <w:t>cableTieSpecification</w:t>
            </w:r>
          </w:p>
        </w:tc>
        <w:tc>
          <w:tcPr>
            <w:tcW w:w="708" w:type="dxa"/>
          </w:tcPr>
          <w:p w14:paraId="55B6A78F" w14:textId="77777777" w:rsidR="006A1F04" w:rsidRPr="00D331EF" w:rsidRDefault="006A1F04" w:rsidP="00312475">
            <w:pPr>
              <w:pStyle w:val="SmallStandard"/>
            </w:pPr>
            <w:r w:rsidRPr="00D01517">
              <w:t>1</w:t>
            </w:r>
          </w:p>
        </w:tc>
        <w:tc>
          <w:tcPr>
            <w:tcW w:w="567" w:type="dxa"/>
          </w:tcPr>
          <w:p w14:paraId="5B46F410" w14:textId="77777777" w:rsidR="006A1F04" w:rsidRPr="00D331EF" w:rsidRDefault="006A1F04" w:rsidP="00312475">
            <w:pPr>
              <w:pStyle w:val="SmallStandard"/>
            </w:pPr>
            <w:r>
              <w:t>N</w:t>
            </w:r>
          </w:p>
        </w:tc>
        <w:tc>
          <w:tcPr>
            <w:tcW w:w="3969" w:type="dxa"/>
          </w:tcPr>
          <w:p w14:paraId="4C0DEA52" w14:textId="77777777" w:rsidR="006A1F04" w:rsidRDefault="006A1F04" w:rsidP="00312475"/>
        </w:tc>
      </w:tr>
    </w:tbl>
    <w:p w14:paraId="40E26644"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91" w:name="_6f9ef29cf91d6ad6cf1631a5950ea2d4"/>
      <w:r>
        <w:rPr>
          <w:lang w:val="en-GB"/>
        </w:rPr>
        <w:t>CorrugatedPipeSpecification</w:t>
      </w:r>
      <w:bookmarkEnd w:id="691"/>
    </w:p>
    <w:p w14:paraId="487A07E8" w14:textId="77777777" w:rsidR="006A1F04" w:rsidRDefault="006A1F04" w:rsidP="006A1F04">
      <w:r>
        <w:rPr>
          <w:sz w:val="18"/>
          <w:szCs w:val="18"/>
        </w:rPr>
        <w:t>Specification for the definition of corrugated pipes.</w:t>
      </w:r>
    </w:p>
    <w:p w14:paraId="0C8E3AE2"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0B478144" w14:textId="77777777" w:rsidTr="00312475">
        <w:tc>
          <w:tcPr>
            <w:tcW w:w="2013" w:type="dxa"/>
            <w:tcMar>
              <w:top w:w="28" w:type="dxa"/>
              <w:left w:w="28" w:type="dxa"/>
              <w:bottom w:w="28" w:type="dxa"/>
              <w:right w:w="28" w:type="dxa"/>
            </w:tcMar>
          </w:tcPr>
          <w:p w14:paraId="47759D48"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61FC14E" w14:textId="676B5B3C" w:rsidR="006A1F04" w:rsidRPr="00620BBE" w:rsidRDefault="006A1F04" w:rsidP="00312475">
            <w:pPr>
              <w:pStyle w:val="SmallStandard"/>
            </w:pPr>
            <w:hyperlink w:anchor="_4856c46e8c41d540d666f4b510bcef16" w:history="1">
              <w:r w:rsidRPr="00620BBE">
                <w:rPr>
                  <w:rStyle w:val="Hyperlink"/>
                  <w:rFonts w:eastAsiaTheme="majorEastAsia"/>
                </w:rPr>
                <w:t>TubeSpecification</w:t>
              </w:r>
            </w:hyperlink>
          </w:p>
        </w:tc>
      </w:tr>
      <w:tr w:rsidR="006A1F04" w:rsidRPr="008359F5" w14:paraId="6A6F20E1" w14:textId="77777777" w:rsidTr="00312475">
        <w:tc>
          <w:tcPr>
            <w:tcW w:w="2013" w:type="dxa"/>
            <w:tcMar>
              <w:top w:w="28" w:type="dxa"/>
              <w:left w:w="28" w:type="dxa"/>
              <w:bottom w:w="28" w:type="dxa"/>
              <w:right w:w="28" w:type="dxa"/>
            </w:tcMar>
          </w:tcPr>
          <w:p w14:paraId="5136BC75"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BE8BB88" w14:textId="77777777" w:rsidR="006A1F04" w:rsidRDefault="006A1F04" w:rsidP="00312475"/>
        </w:tc>
      </w:tr>
      <w:tr w:rsidR="006A1F04" w:rsidRPr="008359F5" w14:paraId="6D041D7B" w14:textId="77777777" w:rsidTr="00312475">
        <w:tc>
          <w:tcPr>
            <w:tcW w:w="2013" w:type="dxa"/>
            <w:tcMar>
              <w:top w:w="28" w:type="dxa"/>
              <w:left w:w="28" w:type="dxa"/>
              <w:bottom w:w="28" w:type="dxa"/>
              <w:right w:w="28" w:type="dxa"/>
            </w:tcMar>
          </w:tcPr>
          <w:p w14:paraId="444D34B9"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0EC8701" w14:textId="77777777" w:rsidR="006A1F04" w:rsidRPr="000437C1" w:rsidRDefault="006A1F04" w:rsidP="00312475">
            <w:pPr>
              <w:pStyle w:val="SmallStandard"/>
            </w:pPr>
            <w:r>
              <w:t>false</w:t>
            </w:r>
          </w:p>
        </w:tc>
      </w:tr>
    </w:tbl>
    <w:p w14:paraId="51EBFC02"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3962149F" w14:textId="77777777" w:rsidTr="00312475">
        <w:tc>
          <w:tcPr>
            <w:tcW w:w="2013" w:type="dxa"/>
            <w:tcMar>
              <w:top w:w="28" w:type="dxa"/>
              <w:left w:w="28" w:type="dxa"/>
              <w:bottom w:w="28" w:type="dxa"/>
              <w:right w:w="28" w:type="dxa"/>
            </w:tcMar>
          </w:tcPr>
          <w:p w14:paraId="652FAA2C"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0A044D4"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F7D79F7"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BBCE9CD"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18C760AF" w14:textId="77777777" w:rsidTr="00312475">
        <w:tc>
          <w:tcPr>
            <w:tcW w:w="2013" w:type="dxa"/>
            <w:tcMar>
              <w:top w:w="28" w:type="dxa"/>
              <w:left w:w="28" w:type="dxa"/>
              <w:bottom w:w="28" w:type="dxa"/>
              <w:right w:w="28" w:type="dxa"/>
            </w:tcMar>
          </w:tcPr>
          <w:p w14:paraId="02BDE59E" w14:textId="77777777" w:rsidR="006A1F04" w:rsidRPr="00620BBE" w:rsidRDefault="006A1F04" w:rsidP="00312475">
            <w:pPr>
              <w:pStyle w:val="SmallStandard"/>
            </w:pPr>
            <w:r w:rsidRPr="00620BBE">
              <w:t>corrugationHeight</w:t>
            </w:r>
          </w:p>
        </w:tc>
        <w:tc>
          <w:tcPr>
            <w:tcW w:w="1559" w:type="dxa"/>
            <w:tcMar>
              <w:top w:w="28" w:type="dxa"/>
              <w:left w:w="28" w:type="dxa"/>
              <w:bottom w:w="28" w:type="dxa"/>
              <w:right w:w="28" w:type="dxa"/>
            </w:tcMar>
          </w:tcPr>
          <w:p w14:paraId="4A1E874F"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1039C24A"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12DF3A2C" w14:textId="77777777" w:rsidR="006A1F04" w:rsidRDefault="006A1F04" w:rsidP="00312475">
            <w:pPr>
              <w:jc w:val="left"/>
            </w:pPr>
            <w:r>
              <w:rPr>
                <w:sz w:val="16"/>
                <w:szCs w:val="16"/>
              </w:rPr>
              <w:t>Specifies the height of a corrugation of the pipe.</w:t>
            </w:r>
          </w:p>
        </w:tc>
      </w:tr>
      <w:tr w:rsidR="006A1F04" w:rsidRPr="006675E2" w14:paraId="5BF16039" w14:textId="77777777" w:rsidTr="00312475">
        <w:tc>
          <w:tcPr>
            <w:tcW w:w="2013" w:type="dxa"/>
            <w:tcMar>
              <w:top w:w="28" w:type="dxa"/>
              <w:left w:w="28" w:type="dxa"/>
              <w:bottom w:w="28" w:type="dxa"/>
              <w:right w:w="28" w:type="dxa"/>
            </w:tcMar>
          </w:tcPr>
          <w:p w14:paraId="33D4E3FB" w14:textId="77777777" w:rsidR="006A1F04" w:rsidRPr="00620BBE" w:rsidRDefault="006A1F04" w:rsidP="00312475">
            <w:pPr>
              <w:pStyle w:val="SmallStandard"/>
            </w:pPr>
            <w:r w:rsidRPr="00620BBE">
              <w:t>corrugationWidth</w:t>
            </w:r>
          </w:p>
        </w:tc>
        <w:tc>
          <w:tcPr>
            <w:tcW w:w="1559" w:type="dxa"/>
            <w:tcMar>
              <w:top w:w="28" w:type="dxa"/>
              <w:left w:w="28" w:type="dxa"/>
              <w:bottom w:w="28" w:type="dxa"/>
              <w:right w:w="28" w:type="dxa"/>
            </w:tcMar>
          </w:tcPr>
          <w:p w14:paraId="093AD5D3"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3129B7A0"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287642E7" w14:textId="77777777" w:rsidR="006A1F04" w:rsidRDefault="006A1F04" w:rsidP="00312475">
            <w:pPr>
              <w:jc w:val="left"/>
            </w:pPr>
            <w:r>
              <w:rPr>
                <w:sz w:val="16"/>
                <w:szCs w:val="16"/>
              </w:rPr>
              <w:t>Specifies the width of a corrugation of the pipe.</w:t>
            </w:r>
          </w:p>
        </w:tc>
      </w:tr>
      <w:tr w:rsidR="006A1F04" w:rsidRPr="006675E2" w14:paraId="31CF9580" w14:textId="77777777" w:rsidTr="00312475">
        <w:tc>
          <w:tcPr>
            <w:tcW w:w="2013" w:type="dxa"/>
            <w:tcMar>
              <w:top w:w="28" w:type="dxa"/>
              <w:left w:w="28" w:type="dxa"/>
              <w:bottom w:w="28" w:type="dxa"/>
              <w:right w:w="28" w:type="dxa"/>
            </w:tcMar>
          </w:tcPr>
          <w:p w14:paraId="56054F69" w14:textId="77777777" w:rsidR="006A1F04" w:rsidRPr="00620BBE" w:rsidRDefault="006A1F04" w:rsidP="00312475">
            <w:pPr>
              <w:pStyle w:val="SmallStandard"/>
            </w:pPr>
            <w:r w:rsidRPr="00620BBE">
              <w:t>corrugationGradient</w:t>
            </w:r>
          </w:p>
        </w:tc>
        <w:tc>
          <w:tcPr>
            <w:tcW w:w="1559" w:type="dxa"/>
            <w:tcMar>
              <w:top w:w="28" w:type="dxa"/>
              <w:left w:w="28" w:type="dxa"/>
              <w:bottom w:w="28" w:type="dxa"/>
              <w:right w:w="28" w:type="dxa"/>
            </w:tcMar>
          </w:tcPr>
          <w:p w14:paraId="24C44DC8"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19E8B4F2"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0F725FBD" w14:textId="77777777" w:rsidR="006A1F04" w:rsidRDefault="006A1F04" w:rsidP="00312475">
            <w:pPr>
              <w:jc w:val="left"/>
            </w:pPr>
            <w:r>
              <w:rPr>
                <w:sz w:val="16"/>
                <w:szCs w:val="16"/>
              </w:rPr>
              <w:t>Specifies the gradient of a corrugation of the pipe.</w:t>
            </w:r>
          </w:p>
        </w:tc>
      </w:tr>
    </w:tbl>
    <w:p w14:paraId="03A7200D"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92" w:name="_5b5faf409dacb2e2f93d3916c92946a7"/>
      <w:r>
        <w:rPr>
          <w:lang w:val="en-GB"/>
        </w:rPr>
        <w:t>EdgeMountedFixingSpecification</w:t>
      </w:r>
      <w:bookmarkEnd w:id="692"/>
    </w:p>
    <w:p w14:paraId="3D855050" w14:textId="77777777" w:rsidR="006A1F04" w:rsidRDefault="006A1F04" w:rsidP="006A1F04">
      <w:r>
        <w:rPr>
          <w:sz w:val="18"/>
          <w:szCs w:val="18"/>
        </w:rPr>
        <w:t>Specification for fixings that are mounted onto an edge.</w:t>
      </w:r>
    </w:p>
    <w:p w14:paraId="3E66F2BE"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2012B627" w14:textId="77777777" w:rsidTr="00312475">
        <w:tc>
          <w:tcPr>
            <w:tcW w:w="2013" w:type="dxa"/>
            <w:tcMar>
              <w:top w:w="28" w:type="dxa"/>
              <w:left w:w="28" w:type="dxa"/>
              <w:bottom w:w="28" w:type="dxa"/>
              <w:right w:w="28" w:type="dxa"/>
            </w:tcMar>
          </w:tcPr>
          <w:p w14:paraId="0E7B2929"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5E6BDF9" w14:textId="1C97F792" w:rsidR="006A1F04" w:rsidRPr="00620BBE" w:rsidRDefault="006A1F04" w:rsidP="00312475">
            <w:pPr>
              <w:pStyle w:val="SmallStandard"/>
            </w:pPr>
            <w:hyperlink w:anchor="_783f736c03ea20fb63b80f3f841aabcc" w:history="1">
              <w:r w:rsidRPr="00620BBE">
                <w:rPr>
                  <w:rStyle w:val="Hyperlink"/>
                  <w:rFonts w:eastAsiaTheme="majorEastAsia"/>
                </w:rPr>
                <w:t>FixingSpecification</w:t>
              </w:r>
            </w:hyperlink>
          </w:p>
        </w:tc>
      </w:tr>
      <w:tr w:rsidR="006A1F04" w:rsidRPr="008359F5" w14:paraId="604CDD35" w14:textId="77777777" w:rsidTr="00312475">
        <w:tc>
          <w:tcPr>
            <w:tcW w:w="2013" w:type="dxa"/>
            <w:tcMar>
              <w:top w:w="28" w:type="dxa"/>
              <w:left w:w="28" w:type="dxa"/>
              <w:bottom w:w="28" w:type="dxa"/>
              <w:right w:w="28" w:type="dxa"/>
            </w:tcMar>
          </w:tcPr>
          <w:p w14:paraId="08E2AE98"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B50A813" w14:textId="77777777" w:rsidR="006A1F04" w:rsidRDefault="006A1F04" w:rsidP="00312475"/>
        </w:tc>
      </w:tr>
      <w:tr w:rsidR="006A1F04" w:rsidRPr="008359F5" w14:paraId="5791D89F" w14:textId="77777777" w:rsidTr="00312475">
        <w:tc>
          <w:tcPr>
            <w:tcW w:w="2013" w:type="dxa"/>
            <w:tcMar>
              <w:top w:w="28" w:type="dxa"/>
              <w:left w:w="28" w:type="dxa"/>
              <w:bottom w:w="28" w:type="dxa"/>
              <w:right w:w="28" w:type="dxa"/>
            </w:tcMar>
          </w:tcPr>
          <w:p w14:paraId="7FCF2147"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83C97A1" w14:textId="77777777" w:rsidR="006A1F04" w:rsidRPr="000437C1" w:rsidRDefault="006A1F04" w:rsidP="00312475">
            <w:pPr>
              <w:pStyle w:val="SmallStandard"/>
            </w:pPr>
            <w:r>
              <w:t>false</w:t>
            </w:r>
          </w:p>
        </w:tc>
      </w:tr>
    </w:tbl>
    <w:p w14:paraId="11304380"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229A243F" w14:textId="77777777" w:rsidTr="00312475">
        <w:tc>
          <w:tcPr>
            <w:tcW w:w="2013" w:type="dxa"/>
            <w:tcMar>
              <w:top w:w="28" w:type="dxa"/>
              <w:left w:w="28" w:type="dxa"/>
              <w:bottom w:w="28" w:type="dxa"/>
              <w:right w:w="28" w:type="dxa"/>
            </w:tcMar>
          </w:tcPr>
          <w:p w14:paraId="039A4305"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009CF29"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35D4884"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CB3A3A7"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1F8B9E74" w14:textId="77777777" w:rsidTr="00312475">
        <w:tc>
          <w:tcPr>
            <w:tcW w:w="2013" w:type="dxa"/>
            <w:tcMar>
              <w:top w:w="28" w:type="dxa"/>
              <w:left w:w="28" w:type="dxa"/>
              <w:bottom w:w="28" w:type="dxa"/>
              <w:right w:w="28" w:type="dxa"/>
            </w:tcMar>
          </w:tcPr>
          <w:p w14:paraId="0E6D51EB" w14:textId="77777777" w:rsidR="006A1F04" w:rsidRPr="00620BBE" w:rsidRDefault="006A1F04" w:rsidP="00312475">
            <w:pPr>
              <w:pStyle w:val="SmallStandard"/>
            </w:pPr>
            <w:r w:rsidRPr="00620BBE">
              <w:t>edgeThickness</w:t>
            </w:r>
          </w:p>
        </w:tc>
        <w:tc>
          <w:tcPr>
            <w:tcW w:w="1559" w:type="dxa"/>
            <w:tcMar>
              <w:top w:w="28" w:type="dxa"/>
              <w:left w:w="28" w:type="dxa"/>
              <w:bottom w:w="28" w:type="dxa"/>
              <w:right w:w="28" w:type="dxa"/>
            </w:tcMar>
          </w:tcPr>
          <w:p w14:paraId="12EC4D5C" w14:textId="77777777" w:rsidR="006A1F04" w:rsidRPr="008359F5" w:rsidRDefault="006A1F04" w:rsidP="00312475">
            <w:pPr>
              <w:pStyle w:val="SmallStandard"/>
            </w:pPr>
            <w:r w:rsidRPr="00D21799">
              <w:t>ValueRange</w:t>
            </w:r>
          </w:p>
        </w:tc>
        <w:tc>
          <w:tcPr>
            <w:tcW w:w="709" w:type="dxa"/>
            <w:tcMar>
              <w:top w:w="28" w:type="dxa"/>
              <w:left w:w="28" w:type="dxa"/>
              <w:bottom w:w="28" w:type="dxa"/>
              <w:right w:w="28" w:type="dxa"/>
            </w:tcMar>
          </w:tcPr>
          <w:p w14:paraId="0E60839D"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27A5D290" w14:textId="77777777" w:rsidR="006A1F04" w:rsidRDefault="006A1F04" w:rsidP="00312475">
            <w:pPr>
              <w:jc w:val="left"/>
            </w:pPr>
            <w:r>
              <w:rPr>
                <w:sz w:val="16"/>
                <w:szCs w:val="16"/>
              </w:rPr>
              <w:t>Defines a range of valid thicknesses, onto which the fixing can be mounted.</w:t>
            </w:r>
          </w:p>
        </w:tc>
      </w:tr>
    </w:tbl>
    <w:p w14:paraId="4A4A8E33"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93" w:name="_bcf58278584d6e01bbb176a962308d1b"/>
      <w:r>
        <w:rPr>
          <w:lang w:val="en-GB"/>
        </w:rPr>
        <w:t>FerriteSpecification</w:t>
      </w:r>
      <w:bookmarkEnd w:id="693"/>
    </w:p>
    <w:p w14:paraId="293E0E00" w14:textId="77777777" w:rsidR="006A1F04" w:rsidRDefault="006A1F04" w:rsidP="006A1F04">
      <w:r>
        <w:t>Specification for the definition of ferrites.</w:t>
      </w:r>
    </w:p>
    <w:p w14:paraId="4CABD6D0"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1D8D3F27" w14:textId="77777777" w:rsidTr="00312475">
        <w:tc>
          <w:tcPr>
            <w:tcW w:w="2013" w:type="dxa"/>
            <w:tcMar>
              <w:top w:w="28" w:type="dxa"/>
              <w:left w:w="28" w:type="dxa"/>
              <w:bottom w:w="28" w:type="dxa"/>
              <w:right w:w="28" w:type="dxa"/>
            </w:tcMar>
          </w:tcPr>
          <w:p w14:paraId="775CC7F8"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D707034" w14:textId="0D016FAA" w:rsidR="006A1F04" w:rsidRPr="00620BBE" w:rsidRDefault="006A1F04" w:rsidP="00312475">
            <w:pPr>
              <w:pStyle w:val="SmallStandard"/>
            </w:pPr>
            <w:hyperlink w:anchor="_c8b6053a50294b2b804ba8778589d638" w:history="1">
              <w:r w:rsidRPr="00620BBE">
                <w:rPr>
                  <w:rStyle w:val="Hyperlink"/>
                  <w:rFonts w:eastAsiaTheme="majorEastAsia"/>
                </w:rPr>
                <w:t>PartOrUsageRelatedSpecification</w:t>
              </w:r>
            </w:hyperlink>
          </w:p>
        </w:tc>
      </w:tr>
      <w:tr w:rsidR="006A1F04" w:rsidRPr="008359F5" w14:paraId="3868C0DB" w14:textId="77777777" w:rsidTr="00312475">
        <w:tc>
          <w:tcPr>
            <w:tcW w:w="2013" w:type="dxa"/>
            <w:tcMar>
              <w:top w:w="28" w:type="dxa"/>
              <w:left w:w="28" w:type="dxa"/>
              <w:bottom w:w="28" w:type="dxa"/>
              <w:right w:w="28" w:type="dxa"/>
            </w:tcMar>
          </w:tcPr>
          <w:p w14:paraId="4EBC80DA"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0A80230" w14:textId="77777777" w:rsidR="006A1F04" w:rsidRDefault="006A1F04" w:rsidP="00312475"/>
        </w:tc>
      </w:tr>
      <w:tr w:rsidR="006A1F04" w:rsidRPr="008359F5" w14:paraId="75471205" w14:textId="77777777" w:rsidTr="00312475">
        <w:tc>
          <w:tcPr>
            <w:tcW w:w="2013" w:type="dxa"/>
            <w:tcMar>
              <w:top w:w="28" w:type="dxa"/>
              <w:left w:w="28" w:type="dxa"/>
              <w:bottom w:w="28" w:type="dxa"/>
              <w:right w:w="28" w:type="dxa"/>
            </w:tcMar>
          </w:tcPr>
          <w:p w14:paraId="25BB6E19"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27B7513" w14:textId="77777777" w:rsidR="006A1F04" w:rsidRPr="000437C1" w:rsidRDefault="006A1F04" w:rsidP="00312475">
            <w:pPr>
              <w:pStyle w:val="SmallStandard"/>
            </w:pPr>
            <w:r>
              <w:t>false</w:t>
            </w:r>
          </w:p>
        </w:tc>
      </w:tr>
    </w:tbl>
    <w:p w14:paraId="428B4BE4"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5FAE87BF" w14:textId="77777777" w:rsidTr="00312475">
        <w:tc>
          <w:tcPr>
            <w:tcW w:w="2296" w:type="dxa"/>
            <w:gridSpan w:val="2"/>
          </w:tcPr>
          <w:p w14:paraId="74EB5041"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0272B312"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054C6AEC" w14:textId="77777777" w:rsidR="006A1F04" w:rsidRDefault="006A1F04" w:rsidP="00312475">
            <w:pPr>
              <w:jc w:val="center"/>
              <w:rPr>
                <w:b/>
                <w:sz w:val="16"/>
                <w:szCs w:val="16"/>
                <w:lang w:val="en-GB"/>
              </w:rPr>
            </w:pPr>
            <w:r>
              <w:rPr>
                <w:b/>
                <w:sz w:val="16"/>
                <w:szCs w:val="16"/>
                <w:lang w:val="en-GB"/>
              </w:rPr>
              <w:t>General</w:t>
            </w:r>
          </w:p>
        </w:tc>
      </w:tr>
      <w:tr w:rsidR="006A1F04" w:rsidRPr="00720F6F" w14:paraId="46AB0FE9" w14:textId="77777777" w:rsidTr="00312475">
        <w:tc>
          <w:tcPr>
            <w:tcW w:w="1588" w:type="dxa"/>
          </w:tcPr>
          <w:p w14:paraId="459A9B12" w14:textId="77777777" w:rsidR="006A1F04" w:rsidRDefault="006A1F04" w:rsidP="00312475">
            <w:pPr>
              <w:rPr>
                <w:b/>
                <w:sz w:val="16"/>
                <w:szCs w:val="16"/>
                <w:lang w:val="en-GB"/>
              </w:rPr>
            </w:pPr>
            <w:r>
              <w:rPr>
                <w:b/>
                <w:sz w:val="16"/>
                <w:szCs w:val="16"/>
                <w:lang w:val="en-GB"/>
              </w:rPr>
              <w:t>Type</w:t>
            </w:r>
          </w:p>
        </w:tc>
        <w:tc>
          <w:tcPr>
            <w:tcW w:w="708" w:type="dxa"/>
          </w:tcPr>
          <w:p w14:paraId="573BD349" w14:textId="77777777" w:rsidR="006A1F04" w:rsidRDefault="006A1F04" w:rsidP="00312475">
            <w:pPr>
              <w:rPr>
                <w:b/>
                <w:sz w:val="16"/>
                <w:szCs w:val="16"/>
                <w:lang w:val="en-GB"/>
              </w:rPr>
            </w:pPr>
            <w:r>
              <w:rPr>
                <w:b/>
                <w:sz w:val="16"/>
                <w:szCs w:val="16"/>
                <w:lang w:val="en-GB"/>
              </w:rPr>
              <w:t>Mult</w:t>
            </w:r>
          </w:p>
        </w:tc>
        <w:tc>
          <w:tcPr>
            <w:tcW w:w="1560" w:type="dxa"/>
          </w:tcPr>
          <w:p w14:paraId="2D2577E1" w14:textId="77777777" w:rsidR="006A1F04" w:rsidRDefault="006A1F04" w:rsidP="00312475">
            <w:pPr>
              <w:rPr>
                <w:b/>
                <w:sz w:val="16"/>
                <w:szCs w:val="16"/>
                <w:lang w:val="en-GB"/>
              </w:rPr>
            </w:pPr>
            <w:r>
              <w:rPr>
                <w:b/>
                <w:sz w:val="16"/>
                <w:szCs w:val="16"/>
                <w:lang w:val="en-GB"/>
              </w:rPr>
              <w:t>Role</w:t>
            </w:r>
          </w:p>
        </w:tc>
        <w:tc>
          <w:tcPr>
            <w:tcW w:w="708" w:type="dxa"/>
          </w:tcPr>
          <w:p w14:paraId="1174BCD8" w14:textId="77777777" w:rsidR="006A1F04" w:rsidRDefault="006A1F04" w:rsidP="00312475">
            <w:pPr>
              <w:rPr>
                <w:b/>
                <w:sz w:val="16"/>
                <w:szCs w:val="16"/>
                <w:lang w:val="en-GB"/>
              </w:rPr>
            </w:pPr>
            <w:r>
              <w:rPr>
                <w:b/>
                <w:sz w:val="16"/>
                <w:szCs w:val="16"/>
                <w:lang w:val="en-GB"/>
              </w:rPr>
              <w:t>Mult</w:t>
            </w:r>
          </w:p>
        </w:tc>
        <w:tc>
          <w:tcPr>
            <w:tcW w:w="567" w:type="dxa"/>
          </w:tcPr>
          <w:p w14:paraId="467D7699"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563B9409" w14:textId="77777777" w:rsidR="006A1F04" w:rsidRPr="008359F5" w:rsidRDefault="006A1F04" w:rsidP="00312475">
            <w:pPr>
              <w:rPr>
                <w:b/>
                <w:sz w:val="16"/>
                <w:szCs w:val="16"/>
                <w:lang w:val="en-GB"/>
              </w:rPr>
            </w:pPr>
            <w:r>
              <w:rPr>
                <w:b/>
                <w:sz w:val="16"/>
                <w:szCs w:val="16"/>
                <w:lang w:val="en-GB"/>
              </w:rPr>
              <w:t>Comment</w:t>
            </w:r>
          </w:p>
        </w:tc>
      </w:tr>
      <w:tr w:rsidR="006A1F04" w:rsidRPr="00CC6307" w14:paraId="7F7CAC3F" w14:textId="77777777" w:rsidTr="00312475">
        <w:tc>
          <w:tcPr>
            <w:tcW w:w="1588" w:type="dxa"/>
          </w:tcPr>
          <w:p w14:paraId="2B8E340A" w14:textId="77777777" w:rsidR="006A1F04" w:rsidRPr="00634625" w:rsidRDefault="006A1F04" w:rsidP="00312475">
            <w:pPr>
              <w:pStyle w:val="SmallStandard"/>
            </w:pPr>
            <w:r>
              <w:lastRenderedPageBreak/>
              <w:t>FerriteRole</w:t>
            </w:r>
          </w:p>
        </w:tc>
        <w:tc>
          <w:tcPr>
            <w:tcW w:w="708" w:type="dxa"/>
          </w:tcPr>
          <w:p w14:paraId="096F27AC" w14:textId="77777777" w:rsidR="006A1F04" w:rsidRDefault="006A1F04" w:rsidP="00312475"/>
        </w:tc>
        <w:tc>
          <w:tcPr>
            <w:tcW w:w="1560" w:type="dxa"/>
          </w:tcPr>
          <w:p w14:paraId="0851A244" w14:textId="77777777" w:rsidR="006A1F04" w:rsidRPr="00132C43" w:rsidRDefault="006A1F04" w:rsidP="00312475">
            <w:pPr>
              <w:pStyle w:val="SmallStandard"/>
            </w:pPr>
            <w:r>
              <w:t>ferriteSpecification</w:t>
            </w:r>
          </w:p>
        </w:tc>
        <w:tc>
          <w:tcPr>
            <w:tcW w:w="708" w:type="dxa"/>
          </w:tcPr>
          <w:p w14:paraId="3ECAC7B2" w14:textId="77777777" w:rsidR="006A1F04" w:rsidRPr="00D331EF" w:rsidRDefault="006A1F04" w:rsidP="00312475">
            <w:pPr>
              <w:pStyle w:val="SmallStandard"/>
            </w:pPr>
            <w:r w:rsidRPr="00D01517">
              <w:t>1</w:t>
            </w:r>
          </w:p>
        </w:tc>
        <w:tc>
          <w:tcPr>
            <w:tcW w:w="567" w:type="dxa"/>
          </w:tcPr>
          <w:p w14:paraId="045BCBF6" w14:textId="77777777" w:rsidR="006A1F04" w:rsidRPr="00D331EF" w:rsidRDefault="006A1F04" w:rsidP="00312475">
            <w:pPr>
              <w:pStyle w:val="SmallStandard"/>
            </w:pPr>
            <w:r>
              <w:t>N</w:t>
            </w:r>
          </w:p>
        </w:tc>
        <w:tc>
          <w:tcPr>
            <w:tcW w:w="3969" w:type="dxa"/>
          </w:tcPr>
          <w:p w14:paraId="50AC5D1B" w14:textId="77777777" w:rsidR="006A1F04" w:rsidRDefault="006A1F04" w:rsidP="00312475"/>
        </w:tc>
      </w:tr>
    </w:tbl>
    <w:p w14:paraId="6CE8EC1D"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94" w:name="_018c8133dde724d06f9fa00d01108055"/>
      <w:r>
        <w:rPr>
          <w:lang w:val="en-GB"/>
        </w:rPr>
        <w:t>FittingOutlet</w:t>
      </w:r>
      <w:bookmarkEnd w:id="694"/>
    </w:p>
    <w:p w14:paraId="3EB6FEDC" w14:textId="77777777" w:rsidR="006A1F04" w:rsidRDefault="006A1F04" w:rsidP="006A1F04">
      <w:r>
        <w:rPr>
          <w:sz w:val="18"/>
          <w:szCs w:val="18"/>
        </w:rPr>
        <w:t>Specifies one outlet of the fitting.</w:t>
      </w:r>
    </w:p>
    <w:p w14:paraId="0D5C0E2C"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1F1AF075" w14:textId="77777777" w:rsidTr="00312475">
        <w:tc>
          <w:tcPr>
            <w:tcW w:w="2013" w:type="dxa"/>
            <w:tcMar>
              <w:top w:w="28" w:type="dxa"/>
              <w:left w:w="28" w:type="dxa"/>
              <w:bottom w:w="28" w:type="dxa"/>
              <w:right w:w="28" w:type="dxa"/>
            </w:tcMar>
          </w:tcPr>
          <w:p w14:paraId="1F987611"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6F639FA" w14:textId="0B257526"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7F0EB684" w14:textId="77777777" w:rsidTr="00312475">
        <w:tc>
          <w:tcPr>
            <w:tcW w:w="2013" w:type="dxa"/>
            <w:tcMar>
              <w:top w:w="28" w:type="dxa"/>
              <w:left w:w="28" w:type="dxa"/>
              <w:bottom w:w="28" w:type="dxa"/>
              <w:right w:w="28" w:type="dxa"/>
            </w:tcMar>
          </w:tcPr>
          <w:p w14:paraId="67877AAA"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379B482" w14:textId="77777777" w:rsidR="006A1F04" w:rsidRDefault="006A1F04" w:rsidP="00312475"/>
        </w:tc>
      </w:tr>
      <w:tr w:rsidR="006A1F04" w:rsidRPr="008359F5" w14:paraId="36EC7A1D" w14:textId="77777777" w:rsidTr="00312475">
        <w:tc>
          <w:tcPr>
            <w:tcW w:w="2013" w:type="dxa"/>
            <w:tcMar>
              <w:top w:w="28" w:type="dxa"/>
              <w:left w:w="28" w:type="dxa"/>
              <w:bottom w:w="28" w:type="dxa"/>
              <w:right w:w="28" w:type="dxa"/>
            </w:tcMar>
          </w:tcPr>
          <w:p w14:paraId="727CD73E"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A5A57F1" w14:textId="77777777" w:rsidR="006A1F04" w:rsidRPr="000437C1" w:rsidRDefault="006A1F04" w:rsidP="00312475">
            <w:pPr>
              <w:pStyle w:val="SmallStandard"/>
            </w:pPr>
            <w:r>
              <w:t>false</w:t>
            </w:r>
          </w:p>
        </w:tc>
      </w:tr>
    </w:tbl>
    <w:p w14:paraId="291581E7"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378F61F8" w14:textId="77777777" w:rsidTr="00312475">
        <w:tc>
          <w:tcPr>
            <w:tcW w:w="2013" w:type="dxa"/>
            <w:tcMar>
              <w:top w:w="28" w:type="dxa"/>
              <w:left w:w="28" w:type="dxa"/>
              <w:bottom w:w="28" w:type="dxa"/>
              <w:right w:w="28" w:type="dxa"/>
            </w:tcMar>
          </w:tcPr>
          <w:p w14:paraId="39254CD1"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700B5DB"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14D7AC9"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46C3DE6"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4E7F3D15" w14:textId="77777777" w:rsidTr="00312475">
        <w:tc>
          <w:tcPr>
            <w:tcW w:w="2013" w:type="dxa"/>
            <w:tcMar>
              <w:top w:w="28" w:type="dxa"/>
              <w:left w:w="28" w:type="dxa"/>
              <w:bottom w:w="28" w:type="dxa"/>
              <w:right w:w="28" w:type="dxa"/>
            </w:tcMar>
          </w:tcPr>
          <w:p w14:paraId="12AE3087"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3F885ED2"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6DAA6578"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3D039BDD" w14:textId="77777777" w:rsidR="006A1F04" w:rsidRDefault="006A1F04" w:rsidP="00312475">
            <w:pPr>
              <w:jc w:val="left"/>
            </w:pPr>
            <w:r>
              <w:rPr>
                <w:sz w:val="16"/>
                <w:szCs w:val="16"/>
              </w:rPr>
              <w:t>Specifies the identification of the Outlet. This must be unique within a FittingSpecification.</w:t>
            </w:r>
          </w:p>
        </w:tc>
      </w:tr>
      <w:tr w:rsidR="006A1F04" w:rsidRPr="006675E2" w14:paraId="1717C077" w14:textId="77777777" w:rsidTr="00312475">
        <w:tc>
          <w:tcPr>
            <w:tcW w:w="2013" w:type="dxa"/>
            <w:tcMar>
              <w:top w:w="28" w:type="dxa"/>
              <w:left w:w="28" w:type="dxa"/>
              <w:bottom w:w="28" w:type="dxa"/>
              <w:right w:w="28" w:type="dxa"/>
            </w:tcMar>
          </w:tcPr>
          <w:p w14:paraId="025739A1" w14:textId="77777777" w:rsidR="006A1F04" w:rsidRPr="00620BBE" w:rsidRDefault="006A1F04" w:rsidP="00312475">
            <w:pPr>
              <w:pStyle w:val="SmallStandard"/>
            </w:pPr>
            <w:r w:rsidRPr="00620BBE">
              <w:t>innerDiameter</w:t>
            </w:r>
          </w:p>
        </w:tc>
        <w:tc>
          <w:tcPr>
            <w:tcW w:w="1559" w:type="dxa"/>
            <w:tcMar>
              <w:top w:w="28" w:type="dxa"/>
              <w:left w:w="28" w:type="dxa"/>
              <w:bottom w:w="28" w:type="dxa"/>
              <w:right w:w="28" w:type="dxa"/>
            </w:tcMar>
          </w:tcPr>
          <w:p w14:paraId="674A97A6"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33A8A40F"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67AA9B61" w14:textId="77777777" w:rsidR="006A1F04" w:rsidRDefault="006A1F04" w:rsidP="00312475">
            <w:pPr>
              <w:jc w:val="left"/>
            </w:pPr>
            <w:r>
              <w:rPr>
                <w:sz w:val="16"/>
                <w:szCs w:val="16"/>
              </w:rPr>
              <w:t>Specifies the inner diameter of the outlet.</w:t>
            </w:r>
          </w:p>
        </w:tc>
      </w:tr>
      <w:tr w:rsidR="006A1F04" w:rsidRPr="006675E2" w14:paraId="0F5CAFA3" w14:textId="77777777" w:rsidTr="00312475">
        <w:tc>
          <w:tcPr>
            <w:tcW w:w="2013" w:type="dxa"/>
            <w:tcMar>
              <w:top w:w="28" w:type="dxa"/>
              <w:left w:w="28" w:type="dxa"/>
              <w:bottom w:w="28" w:type="dxa"/>
              <w:right w:w="28" w:type="dxa"/>
            </w:tcMar>
          </w:tcPr>
          <w:p w14:paraId="053F621C" w14:textId="77777777" w:rsidR="006A1F04" w:rsidRPr="00620BBE" w:rsidRDefault="006A1F04" w:rsidP="00312475">
            <w:pPr>
              <w:pStyle w:val="SmallStandard"/>
            </w:pPr>
            <w:r w:rsidRPr="00620BBE">
              <w:t>outerDiameter</w:t>
            </w:r>
          </w:p>
        </w:tc>
        <w:tc>
          <w:tcPr>
            <w:tcW w:w="1559" w:type="dxa"/>
            <w:tcMar>
              <w:top w:w="28" w:type="dxa"/>
              <w:left w:w="28" w:type="dxa"/>
              <w:bottom w:w="28" w:type="dxa"/>
              <w:right w:w="28" w:type="dxa"/>
            </w:tcMar>
          </w:tcPr>
          <w:p w14:paraId="6BA38D95"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7C7B7CEB"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287443E0" w14:textId="77777777" w:rsidR="006A1F04" w:rsidRDefault="006A1F04" w:rsidP="00312475">
            <w:pPr>
              <w:jc w:val="left"/>
            </w:pPr>
            <w:r>
              <w:rPr>
                <w:sz w:val="16"/>
                <w:szCs w:val="16"/>
              </w:rPr>
              <w:t>Specifies the outer diameter of the outlet.</w:t>
            </w:r>
          </w:p>
        </w:tc>
      </w:tr>
      <w:tr w:rsidR="006A1F04" w:rsidRPr="006675E2" w14:paraId="7873BF03" w14:textId="77777777" w:rsidTr="00312475">
        <w:tc>
          <w:tcPr>
            <w:tcW w:w="2013" w:type="dxa"/>
            <w:tcMar>
              <w:top w:w="28" w:type="dxa"/>
              <w:left w:w="28" w:type="dxa"/>
              <w:bottom w:w="28" w:type="dxa"/>
              <w:right w:w="28" w:type="dxa"/>
            </w:tcMar>
          </w:tcPr>
          <w:p w14:paraId="71CAA9B9" w14:textId="77777777" w:rsidR="006A1F04" w:rsidRPr="00620BBE" w:rsidRDefault="006A1F04" w:rsidP="00312475">
            <w:pPr>
              <w:pStyle w:val="SmallStandard"/>
            </w:pPr>
            <w:r w:rsidRPr="00620BBE">
              <w:t>nominalSize</w:t>
            </w:r>
          </w:p>
        </w:tc>
        <w:tc>
          <w:tcPr>
            <w:tcW w:w="1559" w:type="dxa"/>
            <w:tcMar>
              <w:top w:w="28" w:type="dxa"/>
              <w:left w:w="28" w:type="dxa"/>
              <w:bottom w:w="28" w:type="dxa"/>
              <w:right w:w="28" w:type="dxa"/>
            </w:tcMar>
          </w:tcPr>
          <w:p w14:paraId="06DE102D"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101F4C77"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1BC53AF6" w14:textId="77777777" w:rsidR="006A1F04" w:rsidRDefault="006A1F04" w:rsidP="00312475">
            <w:pPr>
              <w:jc w:val="left"/>
            </w:pPr>
            <w:r>
              <w:rPr>
                <w:sz w:val="16"/>
                <w:szCs w:val="16"/>
              </w:rPr>
              <w:t>Defines the nominal size of a tube. The nominal size is a name for the size of the tube that is somehow related to the inner diameter of the tube. However, it is not the inner diameter (e.g. "10.5").</w:t>
            </w:r>
          </w:p>
        </w:tc>
      </w:tr>
    </w:tbl>
    <w:p w14:paraId="0B73D985"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2FA0FBF1" w14:textId="77777777" w:rsidTr="00312475">
        <w:tc>
          <w:tcPr>
            <w:tcW w:w="3856" w:type="dxa"/>
            <w:gridSpan w:val="3"/>
          </w:tcPr>
          <w:p w14:paraId="766C6781" w14:textId="77777777" w:rsidR="006A1F04" w:rsidRDefault="006A1F04" w:rsidP="00312475">
            <w:pPr>
              <w:jc w:val="center"/>
              <w:rPr>
                <w:b/>
                <w:sz w:val="16"/>
                <w:szCs w:val="16"/>
                <w:lang w:val="en-GB"/>
              </w:rPr>
            </w:pPr>
            <w:r>
              <w:rPr>
                <w:b/>
                <w:sz w:val="16"/>
                <w:szCs w:val="16"/>
                <w:lang w:val="en-GB"/>
              </w:rPr>
              <w:t>Other End</w:t>
            </w:r>
          </w:p>
        </w:tc>
        <w:tc>
          <w:tcPr>
            <w:tcW w:w="708" w:type="dxa"/>
          </w:tcPr>
          <w:p w14:paraId="37CBB5CD"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1D0A4FB8" w14:textId="77777777" w:rsidR="006A1F04" w:rsidRDefault="006A1F04" w:rsidP="00312475">
            <w:pPr>
              <w:jc w:val="center"/>
              <w:rPr>
                <w:b/>
                <w:sz w:val="16"/>
                <w:szCs w:val="16"/>
                <w:lang w:val="en-GB"/>
              </w:rPr>
            </w:pPr>
            <w:r>
              <w:rPr>
                <w:b/>
                <w:sz w:val="16"/>
                <w:szCs w:val="16"/>
                <w:lang w:val="en-GB"/>
              </w:rPr>
              <w:t>General</w:t>
            </w:r>
          </w:p>
        </w:tc>
      </w:tr>
      <w:tr w:rsidR="006A1F04" w:rsidRPr="00720F6F" w14:paraId="7D399370" w14:textId="77777777" w:rsidTr="00312475">
        <w:tc>
          <w:tcPr>
            <w:tcW w:w="1573" w:type="dxa"/>
          </w:tcPr>
          <w:p w14:paraId="4DEE2BEF" w14:textId="77777777" w:rsidR="006A1F04" w:rsidRDefault="006A1F04" w:rsidP="00312475">
            <w:pPr>
              <w:rPr>
                <w:b/>
                <w:sz w:val="16"/>
                <w:szCs w:val="16"/>
                <w:lang w:val="en-GB"/>
              </w:rPr>
            </w:pPr>
            <w:r>
              <w:rPr>
                <w:b/>
                <w:sz w:val="16"/>
                <w:szCs w:val="16"/>
                <w:lang w:val="en-GB"/>
              </w:rPr>
              <w:t>Type</w:t>
            </w:r>
          </w:p>
        </w:tc>
        <w:tc>
          <w:tcPr>
            <w:tcW w:w="1574" w:type="dxa"/>
          </w:tcPr>
          <w:p w14:paraId="4518526E" w14:textId="77777777" w:rsidR="006A1F04" w:rsidRDefault="006A1F04" w:rsidP="00312475">
            <w:pPr>
              <w:rPr>
                <w:b/>
                <w:sz w:val="16"/>
                <w:szCs w:val="16"/>
                <w:lang w:val="en-GB"/>
              </w:rPr>
            </w:pPr>
            <w:r>
              <w:rPr>
                <w:b/>
                <w:sz w:val="16"/>
                <w:szCs w:val="16"/>
                <w:lang w:val="en-GB"/>
              </w:rPr>
              <w:t>Role</w:t>
            </w:r>
          </w:p>
        </w:tc>
        <w:tc>
          <w:tcPr>
            <w:tcW w:w="708" w:type="dxa"/>
          </w:tcPr>
          <w:p w14:paraId="511F214C" w14:textId="77777777" w:rsidR="006A1F04" w:rsidRDefault="006A1F04" w:rsidP="00312475">
            <w:pPr>
              <w:rPr>
                <w:b/>
                <w:sz w:val="16"/>
                <w:szCs w:val="16"/>
                <w:lang w:val="en-GB"/>
              </w:rPr>
            </w:pPr>
            <w:r>
              <w:rPr>
                <w:b/>
                <w:sz w:val="16"/>
                <w:szCs w:val="16"/>
                <w:lang w:val="en-GB"/>
              </w:rPr>
              <w:t>Mult</w:t>
            </w:r>
          </w:p>
        </w:tc>
        <w:tc>
          <w:tcPr>
            <w:tcW w:w="709" w:type="dxa"/>
          </w:tcPr>
          <w:p w14:paraId="324D4A8F" w14:textId="77777777" w:rsidR="006A1F04" w:rsidRDefault="006A1F04" w:rsidP="00312475">
            <w:pPr>
              <w:rPr>
                <w:b/>
                <w:sz w:val="16"/>
                <w:szCs w:val="16"/>
                <w:lang w:val="en-GB"/>
              </w:rPr>
            </w:pPr>
            <w:r>
              <w:rPr>
                <w:b/>
                <w:sz w:val="16"/>
                <w:szCs w:val="16"/>
                <w:lang w:val="en-GB"/>
              </w:rPr>
              <w:t>Mult</w:t>
            </w:r>
          </w:p>
        </w:tc>
        <w:tc>
          <w:tcPr>
            <w:tcW w:w="567" w:type="dxa"/>
          </w:tcPr>
          <w:p w14:paraId="5A3223A5"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508E46A9" w14:textId="77777777" w:rsidR="006A1F04" w:rsidRPr="008359F5" w:rsidRDefault="006A1F04" w:rsidP="00312475">
            <w:pPr>
              <w:rPr>
                <w:b/>
                <w:sz w:val="16"/>
                <w:szCs w:val="16"/>
                <w:lang w:val="en-GB"/>
              </w:rPr>
            </w:pPr>
            <w:r>
              <w:rPr>
                <w:b/>
                <w:sz w:val="16"/>
                <w:szCs w:val="16"/>
                <w:lang w:val="en-GB"/>
              </w:rPr>
              <w:t>Comment</w:t>
            </w:r>
          </w:p>
        </w:tc>
      </w:tr>
      <w:tr w:rsidR="006A1F04" w:rsidRPr="00CC6307" w14:paraId="32FFB337" w14:textId="77777777" w:rsidTr="00312475">
        <w:tc>
          <w:tcPr>
            <w:tcW w:w="1573" w:type="dxa"/>
          </w:tcPr>
          <w:p w14:paraId="24DA2BEC" w14:textId="77777777" w:rsidR="006A1F04" w:rsidRPr="00634625" w:rsidRDefault="006A1F04" w:rsidP="00312475">
            <w:pPr>
              <w:pStyle w:val="SmallStandard"/>
            </w:pPr>
            <w:r>
              <w:t>PlacementPoint</w:t>
            </w:r>
          </w:p>
        </w:tc>
        <w:tc>
          <w:tcPr>
            <w:tcW w:w="1574" w:type="dxa"/>
          </w:tcPr>
          <w:p w14:paraId="60D3B681" w14:textId="77777777" w:rsidR="006A1F04" w:rsidRPr="00132C43" w:rsidRDefault="006A1F04" w:rsidP="00312475">
            <w:pPr>
              <w:pStyle w:val="SmallStandard"/>
            </w:pPr>
            <w:r>
              <w:t>placementPoint</w:t>
            </w:r>
          </w:p>
        </w:tc>
        <w:tc>
          <w:tcPr>
            <w:tcW w:w="708" w:type="dxa"/>
          </w:tcPr>
          <w:p w14:paraId="350D4E6D" w14:textId="77777777" w:rsidR="006A1F04" w:rsidRPr="00D331EF" w:rsidRDefault="006A1F04" w:rsidP="00312475">
            <w:pPr>
              <w:pStyle w:val="SmallStandard"/>
            </w:pPr>
            <w:r w:rsidRPr="00574783">
              <w:t>0..1</w:t>
            </w:r>
          </w:p>
        </w:tc>
        <w:tc>
          <w:tcPr>
            <w:tcW w:w="709" w:type="dxa"/>
          </w:tcPr>
          <w:p w14:paraId="5A868416" w14:textId="77777777" w:rsidR="006A1F04" w:rsidRPr="00D331EF" w:rsidRDefault="006A1F04" w:rsidP="00312475">
            <w:pPr>
              <w:pStyle w:val="SmallStandard"/>
            </w:pPr>
            <w:r w:rsidRPr="00207506">
              <w:t>0..*</w:t>
            </w:r>
          </w:p>
        </w:tc>
        <w:tc>
          <w:tcPr>
            <w:tcW w:w="567" w:type="dxa"/>
          </w:tcPr>
          <w:p w14:paraId="75862DAF" w14:textId="77777777" w:rsidR="006A1F04" w:rsidRPr="00D331EF" w:rsidRDefault="006A1F04" w:rsidP="00312475">
            <w:pPr>
              <w:pStyle w:val="SmallStandard"/>
            </w:pPr>
            <w:r>
              <w:t>N</w:t>
            </w:r>
          </w:p>
        </w:tc>
        <w:tc>
          <w:tcPr>
            <w:tcW w:w="3969" w:type="dxa"/>
          </w:tcPr>
          <w:p w14:paraId="37938FC8" w14:textId="77777777" w:rsidR="006A1F04" w:rsidRDefault="006A1F04" w:rsidP="00312475">
            <w:pPr>
              <w:jc w:val="left"/>
            </w:pPr>
            <w:r>
              <w:rPr>
                <w:sz w:val="16"/>
                <w:szCs w:val="16"/>
              </w:rPr>
              <w:t xml:space="preserve">Specifies the </w:t>
            </w:r>
            <w:r>
              <w:rPr>
                <w:i/>
                <w:iCs/>
                <w:sz w:val="16"/>
                <w:szCs w:val="16"/>
              </w:rPr>
              <w:t>PlacementPoint</w:t>
            </w:r>
            <w:r>
              <w:rPr>
                <w:sz w:val="16"/>
                <w:szCs w:val="16"/>
              </w:rPr>
              <w:t xml:space="preserve"> that represents this </w:t>
            </w:r>
            <w:r>
              <w:rPr>
                <w:i/>
                <w:iCs/>
                <w:sz w:val="16"/>
                <w:szCs w:val="16"/>
              </w:rPr>
              <w:t>FittingOutlet</w:t>
            </w:r>
            <w:r>
              <w:rPr>
                <w:sz w:val="16"/>
                <w:szCs w:val="16"/>
              </w:rPr>
              <w:t xml:space="preserve"> in a PlaceableElementSpecification.</w:t>
            </w:r>
          </w:p>
        </w:tc>
      </w:tr>
    </w:tbl>
    <w:p w14:paraId="168B0A5E"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63094A68" w14:textId="77777777" w:rsidTr="00312475">
        <w:tc>
          <w:tcPr>
            <w:tcW w:w="2296" w:type="dxa"/>
            <w:gridSpan w:val="2"/>
          </w:tcPr>
          <w:p w14:paraId="6F197344"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3E67DD9B"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31AD5E59" w14:textId="77777777" w:rsidR="006A1F04" w:rsidRDefault="006A1F04" w:rsidP="00312475">
            <w:pPr>
              <w:jc w:val="center"/>
              <w:rPr>
                <w:b/>
                <w:sz w:val="16"/>
                <w:szCs w:val="16"/>
                <w:lang w:val="en-GB"/>
              </w:rPr>
            </w:pPr>
            <w:r>
              <w:rPr>
                <w:b/>
                <w:sz w:val="16"/>
                <w:szCs w:val="16"/>
                <w:lang w:val="en-GB"/>
              </w:rPr>
              <w:t>General</w:t>
            </w:r>
          </w:p>
        </w:tc>
      </w:tr>
      <w:tr w:rsidR="006A1F04" w:rsidRPr="00720F6F" w14:paraId="331FC286" w14:textId="77777777" w:rsidTr="00312475">
        <w:tc>
          <w:tcPr>
            <w:tcW w:w="1588" w:type="dxa"/>
          </w:tcPr>
          <w:p w14:paraId="76785BF5" w14:textId="77777777" w:rsidR="006A1F04" w:rsidRDefault="006A1F04" w:rsidP="00312475">
            <w:pPr>
              <w:rPr>
                <w:b/>
                <w:sz w:val="16"/>
                <w:szCs w:val="16"/>
                <w:lang w:val="en-GB"/>
              </w:rPr>
            </w:pPr>
            <w:r>
              <w:rPr>
                <w:b/>
                <w:sz w:val="16"/>
                <w:szCs w:val="16"/>
                <w:lang w:val="en-GB"/>
              </w:rPr>
              <w:t>Type</w:t>
            </w:r>
          </w:p>
        </w:tc>
        <w:tc>
          <w:tcPr>
            <w:tcW w:w="708" w:type="dxa"/>
          </w:tcPr>
          <w:p w14:paraId="026CC097" w14:textId="77777777" w:rsidR="006A1F04" w:rsidRDefault="006A1F04" w:rsidP="00312475">
            <w:pPr>
              <w:rPr>
                <w:b/>
                <w:sz w:val="16"/>
                <w:szCs w:val="16"/>
                <w:lang w:val="en-GB"/>
              </w:rPr>
            </w:pPr>
            <w:r>
              <w:rPr>
                <w:b/>
                <w:sz w:val="16"/>
                <w:szCs w:val="16"/>
                <w:lang w:val="en-GB"/>
              </w:rPr>
              <w:t>Mult</w:t>
            </w:r>
          </w:p>
        </w:tc>
        <w:tc>
          <w:tcPr>
            <w:tcW w:w="1560" w:type="dxa"/>
          </w:tcPr>
          <w:p w14:paraId="21251AA1" w14:textId="77777777" w:rsidR="006A1F04" w:rsidRDefault="006A1F04" w:rsidP="00312475">
            <w:pPr>
              <w:rPr>
                <w:b/>
                <w:sz w:val="16"/>
                <w:szCs w:val="16"/>
                <w:lang w:val="en-GB"/>
              </w:rPr>
            </w:pPr>
            <w:r>
              <w:rPr>
                <w:b/>
                <w:sz w:val="16"/>
                <w:szCs w:val="16"/>
                <w:lang w:val="en-GB"/>
              </w:rPr>
              <w:t>Role</w:t>
            </w:r>
          </w:p>
        </w:tc>
        <w:tc>
          <w:tcPr>
            <w:tcW w:w="708" w:type="dxa"/>
          </w:tcPr>
          <w:p w14:paraId="277B47B1" w14:textId="77777777" w:rsidR="006A1F04" w:rsidRDefault="006A1F04" w:rsidP="00312475">
            <w:pPr>
              <w:rPr>
                <w:b/>
                <w:sz w:val="16"/>
                <w:szCs w:val="16"/>
                <w:lang w:val="en-GB"/>
              </w:rPr>
            </w:pPr>
            <w:r>
              <w:rPr>
                <w:b/>
                <w:sz w:val="16"/>
                <w:szCs w:val="16"/>
                <w:lang w:val="en-GB"/>
              </w:rPr>
              <w:t>Mult</w:t>
            </w:r>
          </w:p>
        </w:tc>
        <w:tc>
          <w:tcPr>
            <w:tcW w:w="567" w:type="dxa"/>
          </w:tcPr>
          <w:p w14:paraId="3F7A1A6E"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4A54D297" w14:textId="77777777" w:rsidR="006A1F04" w:rsidRPr="008359F5" w:rsidRDefault="006A1F04" w:rsidP="00312475">
            <w:pPr>
              <w:rPr>
                <w:b/>
                <w:sz w:val="16"/>
                <w:szCs w:val="16"/>
                <w:lang w:val="en-GB"/>
              </w:rPr>
            </w:pPr>
            <w:r>
              <w:rPr>
                <w:b/>
                <w:sz w:val="16"/>
                <w:szCs w:val="16"/>
                <w:lang w:val="en-GB"/>
              </w:rPr>
              <w:t>Comment</w:t>
            </w:r>
          </w:p>
        </w:tc>
      </w:tr>
      <w:tr w:rsidR="006A1F04" w:rsidRPr="00CC6307" w14:paraId="3377A73D" w14:textId="77777777" w:rsidTr="00312475">
        <w:tc>
          <w:tcPr>
            <w:tcW w:w="1588" w:type="dxa"/>
          </w:tcPr>
          <w:p w14:paraId="64765616" w14:textId="77777777" w:rsidR="006A1F04" w:rsidRPr="00634625" w:rsidRDefault="006A1F04" w:rsidP="00312475">
            <w:pPr>
              <w:pStyle w:val="SmallStandard"/>
            </w:pPr>
            <w:r>
              <w:t>FittingSpecification</w:t>
            </w:r>
          </w:p>
        </w:tc>
        <w:tc>
          <w:tcPr>
            <w:tcW w:w="708" w:type="dxa"/>
          </w:tcPr>
          <w:p w14:paraId="2AD167CE" w14:textId="77777777" w:rsidR="006A1F04" w:rsidRPr="00D331EF" w:rsidRDefault="006A1F04" w:rsidP="00312475">
            <w:pPr>
              <w:pStyle w:val="SmallStandard"/>
            </w:pPr>
            <w:r w:rsidRPr="00D01517">
              <w:t>1</w:t>
            </w:r>
          </w:p>
        </w:tc>
        <w:tc>
          <w:tcPr>
            <w:tcW w:w="1560" w:type="dxa"/>
          </w:tcPr>
          <w:p w14:paraId="3E880D32" w14:textId="77777777" w:rsidR="006A1F04" w:rsidRPr="00132C43" w:rsidRDefault="006A1F04" w:rsidP="00312475">
            <w:pPr>
              <w:pStyle w:val="SmallStandard"/>
            </w:pPr>
            <w:r>
              <w:t>outlet</w:t>
            </w:r>
          </w:p>
        </w:tc>
        <w:tc>
          <w:tcPr>
            <w:tcW w:w="708" w:type="dxa"/>
          </w:tcPr>
          <w:p w14:paraId="046F1C52" w14:textId="77777777" w:rsidR="006A1F04" w:rsidRPr="00D331EF" w:rsidRDefault="006A1F04" w:rsidP="00312475">
            <w:pPr>
              <w:pStyle w:val="SmallStandard"/>
            </w:pPr>
            <w:r w:rsidRPr="00D01517">
              <w:t>0..*</w:t>
            </w:r>
          </w:p>
        </w:tc>
        <w:tc>
          <w:tcPr>
            <w:tcW w:w="567" w:type="dxa"/>
          </w:tcPr>
          <w:p w14:paraId="359E3182" w14:textId="77777777" w:rsidR="006A1F04" w:rsidRDefault="006A1F04" w:rsidP="00312475">
            <w:pPr>
              <w:pStyle w:val="SmallStandard"/>
            </w:pPr>
            <w:r>
              <w:t>Y</w:t>
            </w:r>
          </w:p>
        </w:tc>
        <w:tc>
          <w:tcPr>
            <w:tcW w:w="3969" w:type="dxa"/>
          </w:tcPr>
          <w:p w14:paraId="10DE1927" w14:textId="77777777" w:rsidR="006A1F04" w:rsidRDefault="006A1F04" w:rsidP="00312475"/>
        </w:tc>
      </w:tr>
    </w:tbl>
    <w:p w14:paraId="1057A03C"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95" w:name="_4f394052caae57b42a16f2b5157b83d5"/>
      <w:r>
        <w:rPr>
          <w:lang w:val="en-GB"/>
        </w:rPr>
        <w:t>FittingSpecification</w:t>
      </w:r>
      <w:bookmarkEnd w:id="695"/>
    </w:p>
    <w:p w14:paraId="0CAAE5CE" w14:textId="77777777" w:rsidR="006A1F04" w:rsidRDefault="006A1F04" w:rsidP="006A1F04">
      <w:r>
        <w:rPr>
          <w:sz w:val="18"/>
          <w:szCs w:val="18"/>
        </w:rPr>
        <w:t>Specification for the definition of fittings. A fitting is a part that is used to connect pipes or tube. A fitting has a specific form (e.g. Y,T)</w:t>
      </w:r>
    </w:p>
    <w:p w14:paraId="133ED8AB"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25E2D61A" w14:textId="77777777" w:rsidTr="00312475">
        <w:tc>
          <w:tcPr>
            <w:tcW w:w="2013" w:type="dxa"/>
            <w:tcMar>
              <w:top w:w="28" w:type="dxa"/>
              <w:left w:w="28" w:type="dxa"/>
              <w:bottom w:w="28" w:type="dxa"/>
              <w:right w:w="28" w:type="dxa"/>
            </w:tcMar>
          </w:tcPr>
          <w:p w14:paraId="6D0AE0E0"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561D986" w14:textId="370BE29C" w:rsidR="006A1F04" w:rsidRPr="00620BBE" w:rsidRDefault="006A1F04" w:rsidP="00312475">
            <w:pPr>
              <w:pStyle w:val="SmallStandard"/>
            </w:pPr>
            <w:hyperlink w:anchor="_6d2dec0ac4a9d6f803546b753784442d" w:history="1">
              <w:r w:rsidRPr="00620BBE">
                <w:rPr>
                  <w:rStyle w:val="Hyperlink"/>
                  <w:rFonts w:eastAsiaTheme="majorEastAsia"/>
                </w:rPr>
                <w:t>WireProtectionSpecification</w:t>
              </w:r>
            </w:hyperlink>
          </w:p>
        </w:tc>
      </w:tr>
      <w:tr w:rsidR="006A1F04" w:rsidRPr="008359F5" w14:paraId="50E7A77C" w14:textId="77777777" w:rsidTr="00312475">
        <w:tc>
          <w:tcPr>
            <w:tcW w:w="2013" w:type="dxa"/>
            <w:tcMar>
              <w:top w:w="28" w:type="dxa"/>
              <w:left w:w="28" w:type="dxa"/>
              <w:bottom w:w="28" w:type="dxa"/>
              <w:right w:w="28" w:type="dxa"/>
            </w:tcMar>
          </w:tcPr>
          <w:p w14:paraId="0A3C76EB"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CAAD62F" w14:textId="77777777" w:rsidR="006A1F04" w:rsidRDefault="006A1F04" w:rsidP="00312475"/>
        </w:tc>
      </w:tr>
      <w:tr w:rsidR="006A1F04" w:rsidRPr="008359F5" w14:paraId="6A075689" w14:textId="77777777" w:rsidTr="00312475">
        <w:tc>
          <w:tcPr>
            <w:tcW w:w="2013" w:type="dxa"/>
            <w:tcMar>
              <w:top w:w="28" w:type="dxa"/>
              <w:left w:w="28" w:type="dxa"/>
              <w:bottom w:w="28" w:type="dxa"/>
              <w:right w:w="28" w:type="dxa"/>
            </w:tcMar>
          </w:tcPr>
          <w:p w14:paraId="621114CA"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45773EE" w14:textId="77777777" w:rsidR="006A1F04" w:rsidRPr="000437C1" w:rsidRDefault="006A1F04" w:rsidP="00312475">
            <w:pPr>
              <w:pStyle w:val="SmallStandard"/>
            </w:pPr>
            <w:r>
              <w:t>false</w:t>
            </w:r>
          </w:p>
        </w:tc>
      </w:tr>
    </w:tbl>
    <w:p w14:paraId="368FC73F"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0CE189F0" w14:textId="77777777" w:rsidTr="00312475">
        <w:tc>
          <w:tcPr>
            <w:tcW w:w="2013" w:type="dxa"/>
            <w:tcMar>
              <w:top w:w="28" w:type="dxa"/>
              <w:left w:w="28" w:type="dxa"/>
              <w:bottom w:w="28" w:type="dxa"/>
              <w:right w:w="28" w:type="dxa"/>
            </w:tcMar>
          </w:tcPr>
          <w:p w14:paraId="44DB90EE"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653DA85"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9F2F4E9"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8AA6B42"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5BC7C212" w14:textId="77777777" w:rsidTr="00312475">
        <w:tc>
          <w:tcPr>
            <w:tcW w:w="2013" w:type="dxa"/>
            <w:tcMar>
              <w:top w:w="28" w:type="dxa"/>
              <w:left w:w="28" w:type="dxa"/>
              <w:bottom w:w="28" w:type="dxa"/>
              <w:right w:w="28" w:type="dxa"/>
            </w:tcMar>
          </w:tcPr>
          <w:p w14:paraId="43757030" w14:textId="77777777" w:rsidR="006A1F04" w:rsidRPr="00620BBE" w:rsidRDefault="006A1F04" w:rsidP="00312475">
            <w:pPr>
              <w:pStyle w:val="SmallStandard"/>
            </w:pPr>
            <w:r w:rsidRPr="00620BBE">
              <w:t>form</w:t>
            </w:r>
          </w:p>
        </w:tc>
        <w:tc>
          <w:tcPr>
            <w:tcW w:w="1559" w:type="dxa"/>
            <w:tcMar>
              <w:top w:w="28" w:type="dxa"/>
              <w:left w:w="28" w:type="dxa"/>
              <w:bottom w:w="28" w:type="dxa"/>
              <w:right w:w="28" w:type="dxa"/>
            </w:tcMar>
          </w:tcPr>
          <w:p w14:paraId="0B5DBD87"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263CA096"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7EE96B56" w14:textId="77777777" w:rsidR="006A1F04" w:rsidRDefault="006A1F04" w:rsidP="00312475">
            <w:pPr>
              <w:jc w:val="left"/>
            </w:pPr>
            <w:r>
              <w:rPr>
                <w:sz w:val="16"/>
                <w:szCs w:val="16"/>
              </w:rPr>
              <w:t>Specifies the form of the fitting (e.g. Y, T).</w:t>
            </w:r>
          </w:p>
        </w:tc>
      </w:tr>
    </w:tbl>
    <w:p w14:paraId="196D01E3"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lastRenderedPageBreak/>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46D510C0" w14:textId="77777777" w:rsidTr="00312475">
        <w:tc>
          <w:tcPr>
            <w:tcW w:w="3856" w:type="dxa"/>
            <w:gridSpan w:val="3"/>
          </w:tcPr>
          <w:p w14:paraId="05EE10AC" w14:textId="77777777" w:rsidR="006A1F04" w:rsidRDefault="006A1F04" w:rsidP="00312475">
            <w:pPr>
              <w:jc w:val="center"/>
              <w:rPr>
                <w:b/>
                <w:sz w:val="16"/>
                <w:szCs w:val="16"/>
                <w:lang w:val="en-GB"/>
              </w:rPr>
            </w:pPr>
            <w:r>
              <w:rPr>
                <w:b/>
                <w:sz w:val="16"/>
                <w:szCs w:val="16"/>
                <w:lang w:val="en-GB"/>
              </w:rPr>
              <w:t>Other End</w:t>
            </w:r>
          </w:p>
        </w:tc>
        <w:tc>
          <w:tcPr>
            <w:tcW w:w="708" w:type="dxa"/>
          </w:tcPr>
          <w:p w14:paraId="19025A99"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0A5A5755" w14:textId="77777777" w:rsidR="006A1F04" w:rsidRDefault="006A1F04" w:rsidP="00312475">
            <w:pPr>
              <w:jc w:val="center"/>
              <w:rPr>
                <w:b/>
                <w:sz w:val="16"/>
                <w:szCs w:val="16"/>
                <w:lang w:val="en-GB"/>
              </w:rPr>
            </w:pPr>
            <w:r>
              <w:rPr>
                <w:b/>
                <w:sz w:val="16"/>
                <w:szCs w:val="16"/>
                <w:lang w:val="en-GB"/>
              </w:rPr>
              <w:t>General</w:t>
            </w:r>
          </w:p>
        </w:tc>
      </w:tr>
      <w:tr w:rsidR="006A1F04" w:rsidRPr="00720F6F" w14:paraId="004415B8" w14:textId="77777777" w:rsidTr="00312475">
        <w:tc>
          <w:tcPr>
            <w:tcW w:w="1573" w:type="dxa"/>
          </w:tcPr>
          <w:p w14:paraId="76F06A6A" w14:textId="77777777" w:rsidR="006A1F04" w:rsidRDefault="006A1F04" w:rsidP="00312475">
            <w:pPr>
              <w:rPr>
                <w:b/>
                <w:sz w:val="16"/>
                <w:szCs w:val="16"/>
                <w:lang w:val="en-GB"/>
              </w:rPr>
            </w:pPr>
            <w:r>
              <w:rPr>
                <w:b/>
                <w:sz w:val="16"/>
                <w:szCs w:val="16"/>
                <w:lang w:val="en-GB"/>
              </w:rPr>
              <w:t>Type</w:t>
            </w:r>
          </w:p>
        </w:tc>
        <w:tc>
          <w:tcPr>
            <w:tcW w:w="1574" w:type="dxa"/>
          </w:tcPr>
          <w:p w14:paraId="002F6E74" w14:textId="77777777" w:rsidR="006A1F04" w:rsidRDefault="006A1F04" w:rsidP="00312475">
            <w:pPr>
              <w:rPr>
                <w:b/>
                <w:sz w:val="16"/>
                <w:szCs w:val="16"/>
                <w:lang w:val="en-GB"/>
              </w:rPr>
            </w:pPr>
            <w:r>
              <w:rPr>
                <w:b/>
                <w:sz w:val="16"/>
                <w:szCs w:val="16"/>
                <w:lang w:val="en-GB"/>
              </w:rPr>
              <w:t>Role</w:t>
            </w:r>
          </w:p>
        </w:tc>
        <w:tc>
          <w:tcPr>
            <w:tcW w:w="708" w:type="dxa"/>
          </w:tcPr>
          <w:p w14:paraId="36AD1B0D" w14:textId="77777777" w:rsidR="006A1F04" w:rsidRDefault="006A1F04" w:rsidP="00312475">
            <w:pPr>
              <w:rPr>
                <w:b/>
                <w:sz w:val="16"/>
                <w:szCs w:val="16"/>
                <w:lang w:val="en-GB"/>
              </w:rPr>
            </w:pPr>
            <w:r>
              <w:rPr>
                <w:b/>
                <w:sz w:val="16"/>
                <w:szCs w:val="16"/>
                <w:lang w:val="en-GB"/>
              </w:rPr>
              <w:t>Mult</w:t>
            </w:r>
          </w:p>
        </w:tc>
        <w:tc>
          <w:tcPr>
            <w:tcW w:w="709" w:type="dxa"/>
          </w:tcPr>
          <w:p w14:paraId="29F3A36F" w14:textId="77777777" w:rsidR="006A1F04" w:rsidRDefault="006A1F04" w:rsidP="00312475">
            <w:pPr>
              <w:rPr>
                <w:b/>
                <w:sz w:val="16"/>
                <w:szCs w:val="16"/>
                <w:lang w:val="en-GB"/>
              </w:rPr>
            </w:pPr>
            <w:r>
              <w:rPr>
                <w:b/>
                <w:sz w:val="16"/>
                <w:szCs w:val="16"/>
                <w:lang w:val="en-GB"/>
              </w:rPr>
              <w:t>Mult</w:t>
            </w:r>
          </w:p>
        </w:tc>
        <w:tc>
          <w:tcPr>
            <w:tcW w:w="567" w:type="dxa"/>
          </w:tcPr>
          <w:p w14:paraId="02D195CC"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3D6C56A0" w14:textId="77777777" w:rsidR="006A1F04" w:rsidRPr="008359F5" w:rsidRDefault="006A1F04" w:rsidP="00312475">
            <w:pPr>
              <w:rPr>
                <w:b/>
                <w:sz w:val="16"/>
                <w:szCs w:val="16"/>
                <w:lang w:val="en-GB"/>
              </w:rPr>
            </w:pPr>
            <w:r>
              <w:rPr>
                <w:b/>
                <w:sz w:val="16"/>
                <w:szCs w:val="16"/>
                <w:lang w:val="en-GB"/>
              </w:rPr>
              <w:t>Comment</w:t>
            </w:r>
          </w:p>
        </w:tc>
      </w:tr>
      <w:tr w:rsidR="006A1F04" w:rsidRPr="00CC6307" w14:paraId="27249C17" w14:textId="77777777" w:rsidTr="00312475">
        <w:tc>
          <w:tcPr>
            <w:tcW w:w="1573" w:type="dxa"/>
          </w:tcPr>
          <w:p w14:paraId="4F01D2F0" w14:textId="77777777" w:rsidR="006A1F04" w:rsidRPr="00634625" w:rsidRDefault="006A1F04" w:rsidP="00312475">
            <w:pPr>
              <w:pStyle w:val="SmallStandard"/>
            </w:pPr>
            <w:r>
              <w:t>FittingOutlet</w:t>
            </w:r>
          </w:p>
        </w:tc>
        <w:tc>
          <w:tcPr>
            <w:tcW w:w="1574" w:type="dxa"/>
          </w:tcPr>
          <w:p w14:paraId="140629A4" w14:textId="77777777" w:rsidR="006A1F04" w:rsidRPr="00132C43" w:rsidRDefault="006A1F04" w:rsidP="00312475">
            <w:pPr>
              <w:pStyle w:val="SmallStandard"/>
            </w:pPr>
            <w:r>
              <w:t>outlet</w:t>
            </w:r>
          </w:p>
        </w:tc>
        <w:tc>
          <w:tcPr>
            <w:tcW w:w="708" w:type="dxa"/>
          </w:tcPr>
          <w:p w14:paraId="4B784262" w14:textId="77777777" w:rsidR="006A1F04" w:rsidRPr="00D331EF" w:rsidRDefault="006A1F04" w:rsidP="00312475">
            <w:pPr>
              <w:pStyle w:val="SmallStandard"/>
            </w:pPr>
            <w:r w:rsidRPr="00574783">
              <w:t>0..*</w:t>
            </w:r>
          </w:p>
        </w:tc>
        <w:tc>
          <w:tcPr>
            <w:tcW w:w="709" w:type="dxa"/>
          </w:tcPr>
          <w:p w14:paraId="5F978038" w14:textId="77777777" w:rsidR="006A1F04" w:rsidRPr="00D331EF" w:rsidRDefault="006A1F04" w:rsidP="00312475">
            <w:pPr>
              <w:pStyle w:val="SmallStandard"/>
            </w:pPr>
            <w:r w:rsidRPr="00207506">
              <w:t>1</w:t>
            </w:r>
          </w:p>
        </w:tc>
        <w:tc>
          <w:tcPr>
            <w:tcW w:w="567" w:type="dxa"/>
          </w:tcPr>
          <w:p w14:paraId="521EBD48" w14:textId="77777777" w:rsidR="006A1F04" w:rsidRDefault="006A1F04" w:rsidP="00312475">
            <w:pPr>
              <w:pStyle w:val="SmallStandard"/>
            </w:pPr>
            <w:r>
              <w:t>Y</w:t>
            </w:r>
          </w:p>
        </w:tc>
        <w:tc>
          <w:tcPr>
            <w:tcW w:w="3969" w:type="dxa"/>
          </w:tcPr>
          <w:p w14:paraId="0050644D" w14:textId="77777777" w:rsidR="006A1F04" w:rsidRDefault="006A1F04" w:rsidP="00312475"/>
        </w:tc>
      </w:tr>
    </w:tbl>
    <w:p w14:paraId="4284E816"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96" w:name="_783f736c03ea20fb63b80f3f841aabcc"/>
      <w:r>
        <w:rPr>
          <w:lang w:val="en-GB"/>
        </w:rPr>
        <w:t>FixingSpecification</w:t>
      </w:r>
      <w:bookmarkEnd w:id="696"/>
    </w:p>
    <w:p w14:paraId="7FC87206" w14:textId="77777777" w:rsidR="006A1F04" w:rsidRDefault="006A1F04" w:rsidP="006A1F04">
      <w:r>
        <w:rPr>
          <w:sz w:val="18"/>
          <w:szCs w:val="18"/>
        </w:rPr>
        <w:t>Specification for the definition of fixings. A fixing is used to fix the harness in a certain position (e.g. at the car body, a seat, an ECU etc.). The FixingSpecification describes how the fixing is attached to the "non-harness" element. The attachment to harness is described by a PlaceableElementSpecification.</w:t>
      </w:r>
    </w:p>
    <w:p w14:paraId="47CB4ECF"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04029D0B" w14:textId="77777777" w:rsidTr="00312475">
        <w:tc>
          <w:tcPr>
            <w:tcW w:w="2013" w:type="dxa"/>
            <w:tcMar>
              <w:top w:w="28" w:type="dxa"/>
              <w:left w:w="28" w:type="dxa"/>
              <w:bottom w:w="28" w:type="dxa"/>
              <w:right w:w="28" w:type="dxa"/>
            </w:tcMar>
          </w:tcPr>
          <w:p w14:paraId="5D9B3423"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62C13DC" w14:textId="5E01502A" w:rsidR="006A1F04" w:rsidRPr="00620BBE" w:rsidRDefault="006A1F04" w:rsidP="00312475">
            <w:pPr>
              <w:pStyle w:val="SmallStandard"/>
            </w:pPr>
            <w:hyperlink w:anchor="_c8b6053a50294b2b804ba8778589d638" w:history="1">
              <w:r w:rsidRPr="00620BBE">
                <w:rPr>
                  <w:rStyle w:val="Hyperlink"/>
                  <w:rFonts w:eastAsiaTheme="majorEastAsia"/>
                </w:rPr>
                <w:t>PartOrUsageRelatedSpecification</w:t>
              </w:r>
            </w:hyperlink>
          </w:p>
        </w:tc>
      </w:tr>
      <w:tr w:rsidR="006A1F04" w:rsidRPr="008359F5" w14:paraId="33004476" w14:textId="77777777" w:rsidTr="00312475">
        <w:tc>
          <w:tcPr>
            <w:tcW w:w="2013" w:type="dxa"/>
            <w:tcMar>
              <w:top w:w="28" w:type="dxa"/>
              <w:left w:w="28" w:type="dxa"/>
              <w:bottom w:w="28" w:type="dxa"/>
              <w:right w:w="28" w:type="dxa"/>
            </w:tcMar>
          </w:tcPr>
          <w:p w14:paraId="734F525C"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517896F" w14:textId="77777777" w:rsidR="006A1F04" w:rsidRDefault="006A1F04" w:rsidP="00312475"/>
        </w:tc>
      </w:tr>
      <w:tr w:rsidR="006A1F04" w:rsidRPr="008359F5" w14:paraId="46D31A58" w14:textId="77777777" w:rsidTr="00312475">
        <w:tc>
          <w:tcPr>
            <w:tcW w:w="2013" w:type="dxa"/>
            <w:tcMar>
              <w:top w:w="28" w:type="dxa"/>
              <w:left w:w="28" w:type="dxa"/>
              <w:bottom w:w="28" w:type="dxa"/>
              <w:right w:w="28" w:type="dxa"/>
            </w:tcMar>
          </w:tcPr>
          <w:p w14:paraId="2C4F343E"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593EC09" w14:textId="77777777" w:rsidR="006A1F04" w:rsidRPr="000437C1" w:rsidRDefault="006A1F04" w:rsidP="00312475">
            <w:pPr>
              <w:pStyle w:val="SmallStandard"/>
            </w:pPr>
            <w:r>
              <w:t>false</w:t>
            </w:r>
          </w:p>
        </w:tc>
      </w:tr>
    </w:tbl>
    <w:p w14:paraId="2BA66C39"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6C043B19" w14:textId="77777777" w:rsidTr="00312475">
        <w:tc>
          <w:tcPr>
            <w:tcW w:w="2013" w:type="dxa"/>
            <w:tcMar>
              <w:top w:w="28" w:type="dxa"/>
              <w:left w:w="28" w:type="dxa"/>
              <w:bottom w:w="28" w:type="dxa"/>
              <w:right w:w="28" w:type="dxa"/>
            </w:tcMar>
          </w:tcPr>
          <w:p w14:paraId="2A92A0C6"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62E8C24"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2C33478"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5C0AEF2"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5F33F88E" w14:textId="77777777" w:rsidTr="00312475">
        <w:tc>
          <w:tcPr>
            <w:tcW w:w="2013" w:type="dxa"/>
            <w:tcMar>
              <w:top w:w="28" w:type="dxa"/>
              <w:left w:w="28" w:type="dxa"/>
              <w:bottom w:w="28" w:type="dxa"/>
              <w:right w:w="28" w:type="dxa"/>
            </w:tcMar>
          </w:tcPr>
          <w:p w14:paraId="795C2F55" w14:textId="77777777" w:rsidR="006A1F04" w:rsidRPr="00620BBE" w:rsidRDefault="006A1F04" w:rsidP="00312475">
            <w:pPr>
              <w:pStyle w:val="SmallStandard"/>
            </w:pPr>
            <w:r w:rsidRPr="00620BBE">
              <w:t>offset</w:t>
            </w:r>
          </w:p>
        </w:tc>
        <w:tc>
          <w:tcPr>
            <w:tcW w:w="1559" w:type="dxa"/>
            <w:tcMar>
              <w:top w:w="28" w:type="dxa"/>
              <w:left w:w="28" w:type="dxa"/>
              <w:bottom w:w="28" w:type="dxa"/>
              <w:right w:w="28" w:type="dxa"/>
            </w:tcMar>
          </w:tcPr>
          <w:p w14:paraId="6090B674"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2AB4739B"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67C3D7A0" w14:textId="77777777" w:rsidR="006A1F04" w:rsidRDefault="006A1F04" w:rsidP="00312475"/>
        </w:tc>
      </w:tr>
      <w:tr w:rsidR="006A1F04" w:rsidRPr="006675E2" w14:paraId="79F107C5" w14:textId="77777777" w:rsidTr="00312475">
        <w:tc>
          <w:tcPr>
            <w:tcW w:w="2013" w:type="dxa"/>
            <w:tcMar>
              <w:top w:w="28" w:type="dxa"/>
              <w:left w:w="28" w:type="dxa"/>
              <w:bottom w:w="28" w:type="dxa"/>
              <w:right w:w="28" w:type="dxa"/>
            </w:tcMar>
          </w:tcPr>
          <w:p w14:paraId="67D33AD9" w14:textId="77777777" w:rsidR="006A1F04" w:rsidRPr="00620BBE" w:rsidRDefault="006A1F04" w:rsidP="00312475">
            <w:pPr>
              <w:pStyle w:val="SmallStandard"/>
            </w:pPr>
            <w:r w:rsidRPr="00620BBE">
              <w:t>nominalSize</w:t>
            </w:r>
          </w:p>
        </w:tc>
        <w:tc>
          <w:tcPr>
            <w:tcW w:w="1559" w:type="dxa"/>
            <w:tcMar>
              <w:top w:w="28" w:type="dxa"/>
              <w:left w:w="28" w:type="dxa"/>
              <w:bottom w:w="28" w:type="dxa"/>
              <w:right w:w="28" w:type="dxa"/>
            </w:tcMar>
          </w:tcPr>
          <w:p w14:paraId="2D8579D0"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749EF860"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11AB7696" w14:textId="77777777" w:rsidR="006A1F04" w:rsidRDefault="006A1F04" w:rsidP="00312475"/>
        </w:tc>
      </w:tr>
    </w:tbl>
    <w:p w14:paraId="2EC40202"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1118273F" w14:textId="77777777" w:rsidTr="00312475">
        <w:tc>
          <w:tcPr>
            <w:tcW w:w="2296" w:type="dxa"/>
            <w:gridSpan w:val="2"/>
          </w:tcPr>
          <w:p w14:paraId="308DE0DE"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4DF86BD4"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4E4D9349" w14:textId="77777777" w:rsidR="006A1F04" w:rsidRDefault="006A1F04" w:rsidP="00312475">
            <w:pPr>
              <w:jc w:val="center"/>
              <w:rPr>
                <w:b/>
                <w:sz w:val="16"/>
                <w:szCs w:val="16"/>
                <w:lang w:val="en-GB"/>
              </w:rPr>
            </w:pPr>
            <w:r>
              <w:rPr>
                <w:b/>
                <w:sz w:val="16"/>
                <w:szCs w:val="16"/>
                <w:lang w:val="en-GB"/>
              </w:rPr>
              <w:t>General</w:t>
            </w:r>
          </w:p>
        </w:tc>
      </w:tr>
      <w:tr w:rsidR="006A1F04" w:rsidRPr="00720F6F" w14:paraId="0CE36D56" w14:textId="77777777" w:rsidTr="00312475">
        <w:tc>
          <w:tcPr>
            <w:tcW w:w="1588" w:type="dxa"/>
          </w:tcPr>
          <w:p w14:paraId="66A6598D" w14:textId="77777777" w:rsidR="006A1F04" w:rsidRDefault="006A1F04" w:rsidP="00312475">
            <w:pPr>
              <w:rPr>
                <w:b/>
                <w:sz w:val="16"/>
                <w:szCs w:val="16"/>
                <w:lang w:val="en-GB"/>
              </w:rPr>
            </w:pPr>
            <w:r>
              <w:rPr>
                <w:b/>
                <w:sz w:val="16"/>
                <w:szCs w:val="16"/>
                <w:lang w:val="en-GB"/>
              </w:rPr>
              <w:t>Type</w:t>
            </w:r>
          </w:p>
        </w:tc>
        <w:tc>
          <w:tcPr>
            <w:tcW w:w="708" w:type="dxa"/>
          </w:tcPr>
          <w:p w14:paraId="16C662DF" w14:textId="77777777" w:rsidR="006A1F04" w:rsidRDefault="006A1F04" w:rsidP="00312475">
            <w:pPr>
              <w:rPr>
                <w:b/>
                <w:sz w:val="16"/>
                <w:szCs w:val="16"/>
                <w:lang w:val="en-GB"/>
              </w:rPr>
            </w:pPr>
            <w:r>
              <w:rPr>
                <w:b/>
                <w:sz w:val="16"/>
                <w:szCs w:val="16"/>
                <w:lang w:val="en-GB"/>
              </w:rPr>
              <w:t>Mult</w:t>
            </w:r>
          </w:p>
        </w:tc>
        <w:tc>
          <w:tcPr>
            <w:tcW w:w="1560" w:type="dxa"/>
          </w:tcPr>
          <w:p w14:paraId="53CBC706" w14:textId="77777777" w:rsidR="006A1F04" w:rsidRDefault="006A1F04" w:rsidP="00312475">
            <w:pPr>
              <w:rPr>
                <w:b/>
                <w:sz w:val="16"/>
                <w:szCs w:val="16"/>
                <w:lang w:val="en-GB"/>
              </w:rPr>
            </w:pPr>
            <w:r>
              <w:rPr>
                <w:b/>
                <w:sz w:val="16"/>
                <w:szCs w:val="16"/>
                <w:lang w:val="en-GB"/>
              </w:rPr>
              <w:t>Role</w:t>
            </w:r>
          </w:p>
        </w:tc>
        <w:tc>
          <w:tcPr>
            <w:tcW w:w="708" w:type="dxa"/>
          </w:tcPr>
          <w:p w14:paraId="4B9F0BFE" w14:textId="77777777" w:rsidR="006A1F04" w:rsidRDefault="006A1F04" w:rsidP="00312475">
            <w:pPr>
              <w:rPr>
                <w:b/>
                <w:sz w:val="16"/>
                <w:szCs w:val="16"/>
                <w:lang w:val="en-GB"/>
              </w:rPr>
            </w:pPr>
            <w:r>
              <w:rPr>
                <w:b/>
                <w:sz w:val="16"/>
                <w:szCs w:val="16"/>
                <w:lang w:val="en-GB"/>
              </w:rPr>
              <w:t>Mult</w:t>
            </w:r>
          </w:p>
        </w:tc>
        <w:tc>
          <w:tcPr>
            <w:tcW w:w="567" w:type="dxa"/>
          </w:tcPr>
          <w:p w14:paraId="2F9BEECF"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0C254562" w14:textId="77777777" w:rsidR="006A1F04" w:rsidRPr="008359F5" w:rsidRDefault="006A1F04" w:rsidP="00312475">
            <w:pPr>
              <w:rPr>
                <w:b/>
                <w:sz w:val="16"/>
                <w:szCs w:val="16"/>
                <w:lang w:val="en-GB"/>
              </w:rPr>
            </w:pPr>
            <w:r>
              <w:rPr>
                <w:b/>
                <w:sz w:val="16"/>
                <w:szCs w:val="16"/>
                <w:lang w:val="en-GB"/>
              </w:rPr>
              <w:t>Comment</w:t>
            </w:r>
          </w:p>
        </w:tc>
      </w:tr>
      <w:tr w:rsidR="006A1F04" w:rsidRPr="00CC6307" w14:paraId="73E813F7" w14:textId="77777777" w:rsidTr="00312475">
        <w:tc>
          <w:tcPr>
            <w:tcW w:w="1588" w:type="dxa"/>
          </w:tcPr>
          <w:p w14:paraId="0BE64095" w14:textId="77777777" w:rsidR="006A1F04" w:rsidRPr="00634625" w:rsidRDefault="006A1F04" w:rsidP="00312475">
            <w:pPr>
              <w:pStyle w:val="SmallStandard"/>
            </w:pPr>
            <w:r>
              <w:t>FixingRole</w:t>
            </w:r>
          </w:p>
        </w:tc>
        <w:tc>
          <w:tcPr>
            <w:tcW w:w="708" w:type="dxa"/>
          </w:tcPr>
          <w:p w14:paraId="1B483A6B" w14:textId="77777777" w:rsidR="006A1F04" w:rsidRPr="00D331EF" w:rsidRDefault="006A1F04" w:rsidP="00312475">
            <w:pPr>
              <w:pStyle w:val="SmallStandard"/>
            </w:pPr>
            <w:r w:rsidRPr="00D01517">
              <w:t>0..*</w:t>
            </w:r>
          </w:p>
        </w:tc>
        <w:tc>
          <w:tcPr>
            <w:tcW w:w="1560" w:type="dxa"/>
          </w:tcPr>
          <w:p w14:paraId="3CF5EDBE" w14:textId="77777777" w:rsidR="006A1F04" w:rsidRPr="00132C43" w:rsidRDefault="006A1F04" w:rsidP="00312475">
            <w:pPr>
              <w:pStyle w:val="SmallStandard"/>
            </w:pPr>
            <w:r>
              <w:t>fixingSpecification</w:t>
            </w:r>
          </w:p>
        </w:tc>
        <w:tc>
          <w:tcPr>
            <w:tcW w:w="708" w:type="dxa"/>
          </w:tcPr>
          <w:p w14:paraId="41AE67D1" w14:textId="77777777" w:rsidR="006A1F04" w:rsidRPr="00D331EF" w:rsidRDefault="006A1F04" w:rsidP="00312475">
            <w:pPr>
              <w:pStyle w:val="SmallStandard"/>
            </w:pPr>
            <w:r w:rsidRPr="00D01517">
              <w:t>1</w:t>
            </w:r>
          </w:p>
        </w:tc>
        <w:tc>
          <w:tcPr>
            <w:tcW w:w="567" w:type="dxa"/>
          </w:tcPr>
          <w:p w14:paraId="5AD195F0" w14:textId="77777777" w:rsidR="006A1F04" w:rsidRPr="00D331EF" w:rsidRDefault="006A1F04" w:rsidP="00312475">
            <w:pPr>
              <w:pStyle w:val="SmallStandard"/>
            </w:pPr>
            <w:r>
              <w:t>N</w:t>
            </w:r>
          </w:p>
        </w:tc>
        <w:tc>
          <w:tcPr>
            <w:tcW w:w="3969" w:type="dxa"/>
          </w:tcPr>
          <w:p w14:paraId="3572104C" w14:textId="77777777" w:rsidR="006A1F04" w:rsidRDefault="006A1F04" w:rsidP="00312475">
            <w:pPr>
              <w:jc w:val="left"/>
            </w:pPr>
            <w:r>
              <w:rPr>
                <w:sz w:val="16"/>
                <w:szCs w:val="16"/>
              </w:rPr>
              <w:t xml:space="preserve">References the </w:t>
            </w:r>
            <w:r>
              <w:rPr>
                <w:i/>
                <w:iCs/>
                <w:sz w:val="16"/>
                <w:szCs w:val="16"/>
              </w:rPr>
              <w:t>FixingSpecification</w:t>
            </w:r>
            <w:r>
              <w:rPr>
                <w:sz w:val="16"/>
                <w:szCs w:val="16"/>
              </w:rPr>
              <w:t xml:space="preserve"> that is instanced by this </w:t>
            </w:r>
            <w:r>
              <w:rPr>
                <w:i/>
                <w:iCs/>
                <w:sz w:val="16"/>
                <w:szCs w:val="16"/>
              </w:rPr>
              <w:t>FixingRole.</w:t>
            </w:r>
          </w:p>
        </w:tc>
      </w:tr>
    </w:tbl>
    <w:p w14:paraId="2952DB33"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97" w:name="_c4270651feeb17982e7a50b8ddec4879"/>
      <w:r>
        <w:rPr>
          <w:lang w:val="en-GB"/>
        </w:rPr>
        <w:t>GrommetSpecification</w:t>
      </w:r>
      <w:bookmarkEnd w:id="697"/>
    </w:p>
    <w:p w14:paraId="6AAFFFBA" w14:textId="77777777" w:rsidR="006A1F04" w:rsidRDefault="006A1F04" w:rsidP="006A1F04">
      <w:r>
        <w:rPr>
          <w:sz w:val="18"/>
          <w:szCs w:val="18"/>
        </w:rPr>
        <w:t>Specification for the definition of grommets.</w:t>
      </w:r>
    </w:p>
    <w:p w14:paraId="7CF2785B"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03D9CD3B" w14:textId="77777777" w:rsidTr="00312475">
        <w:tc>
          <w:tcPr>
            <w:tcW w:w="2013" w:type="dxa"/>
            <w:tcMar>
              <w:top w:w="28" w:type="dxa"/>
              <w:left w:w="28" w:type="dxa"/>
              <w:bottom w:w="28" w:type="dxa"/>
              <w:right w:w="28" w:type="dxa"/>
            </w:tcMar>
          </w:tcPr>
          <w:p w14:paraId="7D002993"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A47E99C" w14:textId="736D3EC3" w:rsidR="006A1F04" w:rsidRPr="00620BBE" w:rsidRDefault="006A1F04" w:rsidP="00312475">
            <w:pPr>
              <w:pStyle w:val="SmallStandard"/>
            </w:pPr>
            <w:hyperlink w:anchor="_c8b6053a50294b2b804ba8778589d638" w:history="1">
              <w:r w:rsidRPr="00620BBE">
                <w:rPr>
                  <w:rStyle w:val="Hyperlink"/>
                  <w:rFonts w:eastAsiaTheme="majorEastAsia"/>
                </w:rPr>
                <w:t>PartOrUsageRelatedSpecification</w:t>
              </w:r>
            </w:hyperlink>
          </w:p>
        </w:tc>
      </w:tr>
      <w:tr w:rsidR="006A1F04" w:rsidRPr="008359F5" w14:paraId="58497FAF" w14:textId="77777777" w:rsidTr="00312475">
        <w:tc>
          <w:tcPr>
            <w:tcW w:w="2013" w:type="dxa"/>
            <w:tcMar>
              <w:top w:w="28" w:type="dxa"/>
              <w:left w:w="28" w:type="dxa"/>
              <w:bottom w:w="28" w:type="dxa"/>
              <w:right w:w="28" w:type="dxa"/>
            </w:tcMar>
          </w:tcPr>
          <w:p w14:paraId="55A315D1"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C88D468" w14:textId="77777777" w:rsidR="006A1F04" w:rsidRDefault="006A1F04" w:rsidP="00312475"/>
        </w:tc>
      </w:tr>
      <w:tr w:rsidR="006A1F04" w:rsidRPr="008359F5" w14:paraId="44FC265A" w14:textId="77777777" w:rsidTr="00312475">
        <w:tc>
          <w:tcPr>
            <w:tcW w:w="2013" w:type="dxa"/>
            <w:tcMar>
              <w:top w:w="28" w:type="dxa"/>
              <w:left w:w="28" w:type="dxa"/>
              <w:bottom w:w="28" w:type="dxa"/>
              <w:right w:w="28" w:type="dxa"/>
            </w:tcMar>
          </w:tcPr>
          <w:p w14:paraId="16B4379D"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AC6501D" w14:textId="77777777" w:rsidR="006A1F04" w:rsidRPr="000437C1" w:rsidRDefault="006A1F04" w:rsidP="00312475">
            <w:pPr>
              <w:pStyle w:val="SmallStandard"/>
            </w:pPr>
            <w:r>
              <w:t>false</w:t>
            </w:r>
          </w:p>
        </w:tc>
      </w:tr>
    </w:tbl>
    <w:p w14:paraId="18581EEB"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09F2C9DB" w14:textId="77777777" w:rsidTr="00312475">
        <w:tc>
          <w:tcPr>
            <w:tcW w:w="2013" w:type="dxa"/>
            <w:tcMar>
              <w:top w:w="28" w:type="dxa"/>
              <w:left w:w="28" w:type="dxa"/>
              <w:bottom w:w="28" w:type="dxa"/>
              <w:right w:w="28" w:type="dxa"/>
            </w:tcMar>
          </w:tcPr>
          <w:p w14:paraId="07A6D725"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6985BA4"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E007B12"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37E28DF"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27C53E92" w14:textId="77777777" w:rsidTr="00312475">
        <w:tc>
          <w:tcPr>
            <w:tcW w:w="2013" w:type="dxa"/>
            <w:tcMar>
              <w:top w:w="28" w:type="dxa"/>
              <w:left w:w="28" w:type="dxa"/>
              <w:bottom w:w="28" w:type="dxa"/>
              <w:right w:w="28" w:type="dxa"/>
            </w:tcMar>
          </w:tcPr>
          <w:p w14:paraId="42369E0A" w14:textId="77777777" w:rsidR="006A1F04" w:rsidRPr="00620BBE" w:rsidRDefault="006A1F04" w:rsidP="00312475">
            <w:pPr>
              <w:pStyle w:val="SmallStandard"/>
            </w:pPr>
            <w:r w:rsidRPr="00620BBE">
              <w:t>hardness</w:t>
            </w:r>
          </w:p>
        </w:tc>
        <w:tc>
          <w:tcPr>
            <w:tcW w:w="1559" w:type="dxa"/>
            <w:tcMar>
              <w:top w:w="28" w:type="dxa"/>
              <w:left w:w="28" w:type="dxa"/>
              <w:bottom w:w="28" w:type="dxa"/>
              <w:right w:w="28" w:type="dxa"/>
            </w:tcMar>
          </w:tcPr>
          <w:p w14:paraId="4459CA69"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43B703BF"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5F179BEA" w14:textId="77777777" w:rsidR="006A1F04" w:rsidRDefault="006A1F04" w:rsidP="00312475">
            <w:pPr>
              <w:jc w:val="left"/>
            </w:pPr>
            <w:r>
              <w:rPr>
                <w:sz w:val="16"/>
                <w:szCs w:val="16"/>
              </w:rPr>
              <w:t>Specifies the hardness of the grommet.</w:t>
            </w:r>
          </w:p>
        </w:tc>
      </w:tr>
      <w:tr w:rsidR="006A1F04" w:rsidRPr="006675E2" w14:paraId="41165601" w14:textId="77777777" w:rsidTr="00312475">
        <w:tc>
          <w:tcPr>
            <w:tcW w:w="2013" w:type="dxa"/>
            <w:tcMar>
              <w:top w:w="28" w:type="dxa"/>
              <w:left w:w="28" w:type="dxa"/>
              <w:bottom w:w="28" w:type="dxa"/>
              <w:right w:w="28" w:type="dxa"/>
            </w:tcMar>
          </w:tcPr>
          <w:p w14:paraId="54FE235B" w14:textId="77777777" w:rsidR="006A1F04" w:rsidRPr="00620BBE" w:rsidRDefault="006A1F04" w:rsidP="00312475">
            <w:pPr>
              <w:pStyle w:val="SmallStandard"/>
            </w:pPr>
            <w:r w:rsidRPr="00620BBE">
              <w:t>holeDiameter</w:t>
            </w:r>
          </w:p>
        </w:tc>
        <w:tc>
          <w:tcPr>
            <w:tcW w:w="1559" w:type="dxa"/>
            <w:tcMar>
              <w:top w:w="28" w:type="dxa"/>
              <w:left w:w="28" w:type="dxa"/>
              <w:bottom w:w="28" w:type="dxa"/>
              <w:right w:w="28" w:type="dxa"/>
            </w:tcMar>
          </w:tcPr>
          <w:p w14:paraId="349F3C5E"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5BDBA19D"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13D3D81C" w14:textId="77777777" w:rsidR="006A1F04" w:rsidRDefault="006A1F04" w:rsidP="00312475">
            <w:pPr>
              <w:jc w:val="left"/>
            </w:pPr>
            <w:r>
              <w:rPr>
                <w:sz w:val="16"/>
                <w:szCs w:val="16"/>
              </w:rPr>
              <w:t>Specifies the valid diameter of a hole into which the grommet fits.</w:t>
            </w:r>
          </w:p>
        </w:tc>
      </w:tr>
      <w:tr w:rsidR="006A1F04" w:rsidRPr="006675E2" w14:paraId="7FEBE739" w14:textId="77777777" w:rsidTr="00312475">
        <w:tc>
          <w:tcPr>
            <w:tcW w:w="2013" w:type="dxa"/>
            <w:tcMar>
              <w:top w:w="28" w:type="dxa"/>
              <w:left w:w="28" w:type="dxa"/>
              <w:bottom w:w="28" w:type="dxa"/>
              <w:right w:w="28" w:type="dxa"/>
            </w:tcMar>
          </w:tcPr>
          <w:p w14:paraId="10EE482C" w14:textId="77777777" w:rsidR="006A1F04" w:rsidRPr="00620BBE" w:rsidRDefault="006A1F04" w:rsidP="00312475">
            <w:pPr>
              <w:pStyle w:val="SmallStandard"/>
            </w:pPr>
            <w:r w:rsidRPr="00620BBE">
              <w:t>plateThickness</w:t>
            </w:r>
          </w:p>
        </w:tc>
        <w:tc>
          <w:tcPr>
            <w:tcW w:w="1559" w:type="dxa"/>
            <w:tcMar>
              <w:top w:w="28" w:type="dxa"/>
              <w:left w:w="28" w:type="dxa"/>
              <w:bottom w:w="28" w:type="dxa"/>
              <w:right w:w="28" w:type="dxa"/>
            </w:tcMar>
          </w:tcPr>
          <w:p w14:paraId="2053715D" w14:textId="77777777" w:rsidR="006A1F04" w:rsidRPr="008359F5" w:rsidRDefault="006A1F04" w:rsidP="00312475">
            <w:pPr>
              <w:pStyle w:val="SmallStandard"/>
            </w:pPr>
            <w:r w:rsidRPr="00D21799">
              <w:t>ValueRange</w:t>
            </w:r>
          </w:p>
        </w:tc>
        <w:tc>
          <w:tcPr>
            <w:tcW w:w="709" w:type="dxa"/>
            <w:tcMar>
              <w:top w:w="28" w:type="dxa"/>
              <w:left w:w="28" w:type="dxa"/>
              <w:bottom w:w="28" w:type="dxa"/>
              <w:right w:w="28" w:type="dxa"/>
            </w:tcMar>
          </w:tcPr>
          <w:p w14:paraId="3C30CB29"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36EEBD96" w14:textId="77777777" w:rsidR="006A1F04" w:rsidRDefault="006A1F04" w:rsidP="00312475">
            <w:pPr>
              <w:jc w:val="left"/>
            </w:pPr>
            <w:r>
              <w:rPr>
                <w:sz w:val="16"/>
                <w:szCs w:val="16"/>
              </w:rPr>
              <w:t>Specifies valid the plate thickness at the hole into which the grommet fits.</w:t>
            </w:r>
          </w:p>
        </w:tc>
      </w:tr>
      <w:tr w:rsidR="006A1F04" w:rsidRPr="006675E2" w14:paraId="731B1F7F" w14:textId="77777777" w:rsidTr="00312475">
        <w:tc>
          <w:tcPr>
            <w:tcW w:w="2013" w:type="dxa"/>
            <w:tcMar>
              <w:top w:w="28" w:type="dxa"/>
              <w:left w:w="28" w:type="dxa"/>
              <w:bottom w:w="28" w:type="dxa"/>
              <w:right w:w="28" w:type="dxa"/>
            </w:tcMar>
          </w:tcPr>
          <w:p w14:paraId="18127DB4" w14:textId="77777777" w:rsidR="006A1F04" w:rsidRPr="00620BBE" w:rsidRDefault="006A1F04" w:rsidP="00312475">
            <w:pPr>
              <w:pStyle w:val="SmallStandard"/>
            </w:pPr>
            <w:r w:rsidRPr="00620BBE">
              <w:t>grommetType</w:t>
            </w:r>
          </w:p>
        </w:tc>
        <w:tc>
          <w:tcPr>
            <w:tcW w:w="1559" w:type="dxa"/>
            <w:tcMar>
              <w:top w:w="28" w:type="dxa"/>
              <w:left w:w="28" w:type="dxa"/>
              <w:bottom w:w="28" w:type="dxa"/>
              <w:right w:w="28" w:type="dxa"/>
            </w:tcMar>
          </w:tcPr>
          <w:p w14:paraId="186D2FF2"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2FD50A51"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1AF99022" w14:textId="77777777" w:rsidR="006A1F04" w:rsidRDefault="006A1F04" w:rsidP="00312475">
            <w:pPr>
              <w:jc w:val="left"/>
            </w:pPr>
            <w:r>
              <w:rPr>
                <w:sz w:val="16"/>
                <w:szCs w:val="16"/>
              </w:rPr>
              <w:t>Specifies the type of the grommet.</w:t>
            </w:r>
          </w:p>
        </w:tc>
      </w:tr>
    </w:tbl>
    <w:p w14:paraId="72943F59"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lastRenderedPageBreak/>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6121F0C7" w14:textId="77777777" w:rsidTr="00312475">
        <w:tc>
          <w:tcPr>
            <w:tcW w:w="3856" w:type="dxa"/>
            <w:gridSpan w:val="3"/>
          </w:tcPr>
          <w:p w14:paraId="3C4F2F0C" w14:textId="77777777" w:rsidR="006A1F04" w:rsidRDefault="006A1F04" w:rsidP="00312475">
            <w:pPr>
              <w:jc w:val="center"/>
              <w:rPr>
                <w:b/>
                <w:sz w:val="16"/>
                <w:szCs w:val="16"/>
                <w:lang w:val="en-GB"/>
              </w:rPr>
            </w:pPr>
            <w:r>
              <w:rPr>
                <w:b/>
                <w:sz w:val="16"/>
                <w:szCs w:val="16"/>
                <w:lang w:val="en-GB"/>
              </w:rPr>
              <w:t>Other End</w:t>
            </w:r>
          </w:p>
        </w:tc>
        <w:tc>
          <w:tcPr>
            <w:tcW w:w="708" w:type="dxa"/>
          </w:tcPr>
          <w:p w14:paraId="44CCA09F"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793AD59D" w14:textId="77777777" w:rsidR="006A1F04" w:rsidRDefault="006A1F04" w:rsidP="00312475">
            <w:pPr>
              <w:jc w:val="center"/>
              <w:rPr>
                <w:b/>
                <w:sz w:val="16"/>
                <w:szCs w:val="16"/>
                <w:lang w:val="en-GB"/>
              </w:rPr>
            </w:pPr>
            <w:r>
              <w:rPr>
                <w:b/>
                <w:sz w:val="16"/>
                <w:szCs w:val="16"/>
                <w:lang w:val="en-GB"/>
              </w:rPr>
              <w:t>General</w:t>
            </w:r>
          </w:p>
        </w:tc>
      </w:tr>
      <w:tr w:rsidR="006A1F04" w:rsidRPr="00720F6F" w14:paraId="13F2CECD" w14:textId="77777777" w:rsidTr="00312475">
        <w:tc>
          <w:tcPr>
            <w:tcW w:w="1573" w:type="dxa"/>
          </w:tcPr>
          <w:p w14:paraId="6E1EEF29" w14:textId="77777777" w:rsidR="006A1F04" w:rsidRDefault="006A1F04" w:rsidP="00312475">
            <w:pPr>
              <w:rPr>
                <w:b/>
                <w:sz w:val="16"/>
                <w:szCs w:val="16"/>
                <w:lang w:val="en-GB"/>
              </w:rPr>
            </w:pPr>
            <w:r>
              <w:rPr>
                <w:b/>
                <w:sz w:val="16"/>
                <w:szCs w:val="16"/>
                <w:lang w:val="en-GB"/>
              </w:rPr>
              <w:t>Type</w:t>
            </w:r>
          </w:p>
        </w:tc>
        <w:tc>
          <w:tcPr>
            <w:tcW w:w="1574" w:type="dxa"/>
          </w:tcPr>
          <w:p w14:paraId="33C9F52D" w14:textId="77777777" w:rsidR="006A1F04" w:rsidRDefault="006A1F04" w:rsidP="00312475">
            <w:pPr>
              <w:rPr>
                <w:b/>
                <w:sz w:val="16"/>
                <w:szCs w:val="16"/>
                <w:lang w:val="en-GB"/>
              </w:rPr>
            </w:pPr>
            <w:r>
              <w:rPr>
                <w:b/>
                <w:sz w:val="16"/>
                <w:szCs w:val="16"/>
                <w:lang w:val="en-GB"/>
              </w:rPr>
              <w:t>Role</w:t>
            </w:r>
          </w:p>
        </w:tc>
        <w:tc>
          <w:tcPr>
            <w:tcW w:w="708" w:type="dxa"/>
          </w:tcPr>
          <w:p w14:paraId="65CF8DCC" w14:textId="77777777" w:rsidR="006A1F04" w:rsidRDefault="006A1F04" w:rsidP="00312475">
            <w:pPr>
              <w:rPr>
                <w:b/>
                <w:sz w:val="16"/>
                <w:szCs w:val="16"/>
                <w:lang w:val="en-GB"/>
              </w:rPr>
            </w:pPr>
            <w:r>
              <w:rPr>
                <w:b/>
                <w:sz w:val="16"/>
                <w:szCs w:val="16"/>
                <w:lang w:val="en-GB"/>
              </w:rPr>
              <w:t>Mult</w:t>
            </w:r>
          </w:p>
        </w:tc>
        <w:tc>
          <w:tcPr>
            <w:tcW w:w="709" w:type="dxa"/>
          </w:tcPr>
          <w:p w14:paraId="667FABC4" w14:textId="77777777" w:rsidR="006A1F04" w:rsidRDefault="006A1F04" w:rsidP="00312475">
            <w:pPr>
              <w:rPr>
                <w:b/>
                <w:sz w:val="16"/>
                <w:szCs w:val="16"/>
                <w:lang w:val="en-GB"/>
              </w:rPr>
            </w:pPr>
            <w:r>
              <w:rPr>
                <w:b/>
                <w:sz w:val="16"/>
                <w:szCs w:val="16"/>
                <w:lang w:val="en-GB"/>
              </w:rPr>
              <w:t>Mult</w:t>
            </w:r>
          </w:p>
        </w:tc>
        <w:tc>
          <w:tcPr>
            <w:tcW w:w="567" w:type="dxa"/>
          </w:tcPr>
          <w:p w14:paraId="4AED642E"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10291AB8" w14:textId="77777777" w:rsidR="006A1F04" w:rsidRPr="008359F5" w:rsidRDefault="006A1F04" w:rsidP="00312475">
            <w:pPr>
              <w:rPr>
                <w:b/>
                <w:sz w:val="16"/>
                <w:szCs w:val="16"/>
                <w:lang w:val="en-GB"/>
              </w:rPr>
            </w:pPr>
            <w:r>
              <w:rPr>
                <w:b/>
                <w:sz w:val="16"/>
                <w:szCs w:val="16"/>
                <w:lang w:val="en-GB"/>
              </w:rPr>
              <w:t>Comment</w:t>
            </w:r>
          </w:p>
        </w:tc>
      </w:tr>
      <w:tr w:rsidR="006A1F04" w:rsidRPr="00CC6307" w14:paraId="135FA8F5" w14:textId="77777777" w:rsidTr="00312475">
        <w:tc>
          <w:tcPr>
            <w:tcW w:w="1573" w:type="dxa"/>
          </w:tcPr>
          <w:p w14:paraId="64F44CA9" w14:textId="77777777" w:rsidR="006A1F04" w:rsidRPr="00634625" w:rsidRDefault="006A1F04" w:rsidP="00312475">
            <w:pPr>
              <w:pStyle w:val="SmallStandard"/>
            </w:pPr>
            <w:r>
              <w:t>CableLeadThrough</w:t>
            </w:r>
          </w:p>
        </w:tc>
        <w:tc>
          <w:tcPr>
            <w:tcW w:w="1574" w:type="dxa"/>
          </w:tcPr>
          <w:p w14:paraId="0B2DE676" w14:textId="77777777" w:rsidR="006A1F04" w:rsidRPr="00132C43" w:rsidRDefault="006A1F04" w:rsidP="00312475">
            <w:pPr>
              <w:pStyle w:val="SmallStandard"/>
            </w:pPr>
            <w:r>
              <w:t>cableLeadThrough</w:t>
            </w:r>
          </w:p>
        </w:tc>
        <w:tc>
          <w:tcPr>
            <w:tcW w:w="708" w:type="dxa"/>
          </w:tcPr>
          <w:p w14:paraId="7AEEE207" w14:textId="77777777" w:rsidR="006A1F04" w:rsidRPr="00D331EF" w:rsidRDefault="006A1F04" w:rsidP="00312475">
            <w:pPr>
              <w:pStyle w:val="SmallStandard"/>
            </w:pPr>
            <w:r w:rsidRPr="00574783">
              <w:t>0..*</w:t>
            </w:r>
          </w:p>
        </w:tc>
        <w:tc>
          <w:tcPr>
            <w:tcW w:w="709" w:type="dxa"/>
          </w:tcPr>
          <w:p w14:paraId="39622A58" w14:textId="77777777" w:rsidR="006A1F04" w:rsidRPr="00D331EF" w:rsidRDefault="006A1F04" w:rsidP="00312475">
            <w:pPr>
              <w:pStyle w:val="SmallStandard"/>
            </w:pPr>
            <w:r w:rsidRPr="00207506">
              <w:t>1</w:t>
            </w:r>
          </w:p>
        </w:tc>
        <w:tc>
          <w:tcPr>
            <w:tcW w:w="567" w:type="dxa"/>
          </w:tcPr>
          <w:p w14:paraId="05FF38EE" w14:textId="77777777" w:rsidR="006A1F04" w:rsidRDefault="006A1F04" w:rsidP="00312475">
            <w:pPr>
              <w:pStyle w:val="SmallStandard"/>
            </w:pPr>
            <w:r>
              <w:t>Y</w:t>
            </w:r>
          </w:p>
        </w:tc>
        <w:tc>
          <w:tcPr>
            <w:tcW w:w="3969" w:type="dxa"/>
          </w:tcPr>
          <w:p w14:paraId="2B37B676" w14:textId="77777777" w:rsidR="006A1F04" w:rsidRDefault="006A1F04" w:rsidP="00312475">
            <w:pPr>
              <w:pStyle w:val="SmallStandard"/>
            </w:pPr>
            <w:r w:rsidRPr="00491287">
              <w:t xml:space="preserve">Specifies the CableLeadThroughs of the Grommet. </w:t>
            </w:r>
          </w:p>
        </w:tc>
      </w:tr>
    </w:tbl>
    <w:p w14:paraId="57E17B8B"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4B581C26" w14:textId="77777777" w:rsidTr="00312475">
        <w:tc>
          <w:tcPr>
            <w:tcW w:w="2296" w:type="dxa"/>
            <w:gridSpan w:val="2"/>
          </w:tcPr>
          <w:p w14:paraId="004D7AB6"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37694B38"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5D77788A" w14:textId="77777777" w:rsidR="006A1F04" w:rsidRDefault="006A1F04" w:rsidP="00312475">
            <w:pPr>
              <w:jc w:val="center"/>
              <w:rPr>
                <w:b/>
                <w:sz w:val="16"/>
                <w:szCs w:val="16"/>
                <w:lang w:val="en-GB"/>
              </w:rPr>
            </w:pPr>
            <w:r>
              <w:rPr>
                <w:b/>
                <w:sz w:val="16"/>
                <w:szCs w:val="16"/>
                <w:lang w:val="en-GB"/>
              </w:rPr>
              <w:t>General</w:t>
            </w:r>
          </w:p>
        </w:tc>
      </w:tr>
      <w:tr w:rsidR="006A1F04" w:rsidRPr="00720F6F" w14:paraId="236930C1" w14:textId="77777777" w:rsidTr="00312475">
        <w:tc>
          <w:tcPr>
            <w:tcW w:w="1588" w:type="dxa"/>
          </w:tcPr>
          <w:p w14:paraId="0E3CCBBA" w14:textId="77777777" w:rsidR="006A1F04" w:rsidRDefault="006A1F04" w:rsidP="00312475">
            <w:pPr>
              <w:rPr>
                <w:b/>
                <w:sz w:val="16"/>
                <w:szCs w:val="16"/>
                <w:lang w:val="en-GB"/>
              </w:rPr>
            </w:pPr>
            <w:r>
              <w:rPr>
                <w:b/>
                <w:sz w:val="16"/>
                <w:szCs w:val="16"/>
                <w:lang w:val="en-GB"/>
              </w:rPr>
              <w:t>Type</w:t>
            </w:r>
          </w:p>
        </w:tc>
        <w:tc>
          <w:tcPr>
            <w:tcW w:w="708" w:type="dxa"/>
          </w:tcPr>
          <w:p w14:paraId="4D6063F4" w14:textId="77777777" w:rsidR="006A1F04" w:rsidRDefault="006A1F04" w:rsidP="00312475">
            <w:pPr>
              <w:rPr>
                <w:b/>
                <w:sz w:val="16"/>
                <w:szCs w:val="16"/>
                <w:lang w:val="en-GB"/>
              </w:rPr>
            </w:pPr>
            <w:r>
              <w:rPr>
                <w:b/>
                <w:sz w:val="16"/>
                <w:szCs w:val="16"/>
                <w:lang w:val="en-GB"/>
              </w:rPr>
              <w:t>Mult</w:t>
            </w:r>
          </w:p>
        </w:tc>
        <w:tc>
          <w:tcPr>
            <w:tcW w:w="1560" w:type="dxa"/>
          </w:tcPr>
          <w:p w14:paraId="05E76920" w14:textId="77777777" w:rsidR="006A1F04" w:rsidRDefault="006A1F04" w:rsidP="00312475">
            <w:pPr>
              <w:rPr>
                <w:b/>
                <w:sz w:val="16"/>
                <w:szCs w:val="16"/>
                <w:lang w:val="en-GB"/>
              </w:rPr>
            </w:pPr>
            <w:r>
              <w:rPr>
                <w:b/>
                <w:sz w:val="16"/>
                <w:szCs w:val="16"/>
                <w:lang w:val="en-GB"/>
              </w:rPr>
              <w:t>Role</w:t>
            </w:r>
          </w:p>
        </w:tc>
        <w:tc>
          <w:tcPr>
            <w:tcW w:w="708" w:type="dxa"/>
          </w:tcPr>
          <w:p w14:paraId="19B8B02B" w14:textId="77777777" w:rsidR="006A1F04" w:rsidRDefault="006A1F04" w:rsidP="00312475">
            <w:pPr>
              <w:rPr>
                <w:b/>
                <w:sz w:val="16"/>
                <w:szCs w:val="16"/>
                <w:lang w:val="en-GB"/>
              </w:rPr>
            </w:pPr>
            <w:r>
              <w:rPr>
                <w:b/>
                <w:sz w:val="16"/>
                <w:szCs w:val="16"/>
                <w:lang w:val="en-GB"/>
              </w:rPr>
              <w:t>Mult</w:t>
            </w:r>
          </w:p>
        </w:tc>
        <w:tc>
          <w:tcPr>
            <w:tcW w:w="567" w:type="dxa"/>
          </w:tcPr>
          <w:p w14:paraId="5D4B164B"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24A32FB0" w14:textId="77777777" w:rsidR="006A1F04" w:rsidRPr="008359F5" w:rsidRDefault="006A1F04" w:rsidP="00312475">
            <w:pPr>
              <w:rPr>
                <w:b/>
                <w:sz w:val="16"/>
                <w:szCs w:val="16"/>
                <w:lang w:val="en-GB"/>
              </w:rPr>
            </w:pPr>
            <w:r>
              <w:rPr>
                <w:b/>
                <w:sz w:val="16"/>
                <w:szCs w:val="16"/>
                <w:lang w:val="en-GB"/>
              </w:rPr>
              <w:t>Comment</w:t>
            </w:r>
          </w:p>
        </w:tc>
      </w:tr>
      <w:tr w:rsidR="006A1F04" w:rsidRPr="00CC6307" w14:paraId="6076E1F8" w14:textId="77777777" w:rsidTr="00312475">
        <w:tc>
          <w:tcPr>
            <w:tcW w:w="1588" w:type="dxa"/>
          </w:tcPr>
          <w:p w14:paraId="15803056" w14:textId="77777777" w:rsidR="006A1F04" w:rsidRPr="00634625" w:rsidRDefault="006A1F04" w:rsidP="00312475">
            <w:pPr>
              <w:pStyle w:val="SmallStandard"/>
            </w:pPr>
            <w:r>
              <w:t>GrommetRole</w:t>
            </w:r>
          </w:p>
        </w:tc>
        <w:tc>
          <w:tcPr>
            <w:tcW w:w="708" w:type="dxa"/>
          </w:tcPr>
          <w:p w14:paraId="71CB0D02" w14:textId="77777777" w:rsidR="006A1F04" w:rsidRPr="00D331EF" w:rsidRDefault="006A1F04" w:rsidP="00312475">
            <w:pPr>
              <w:pStyle w:val="SmallStandard"/>
            </w:pPr>
            <w:r w:rsidRPr="00D01517">
              <w:t>0..*</w:t>
            </w:r>
          </w:p>
        </w:tc>
        <w:tc>
          <w:tcPr>
            <w:tcW w:w="1560" w:type="dxa"/>
          </w:tcPr>
          <w:p w14:paraId="15BF07A8" w14:textId="77777777" w:rsidR="006A1F04" w:rsidRPr="00132C43" w:rsidRDefault="006A1F04" w:rsidP="00312475">
            <w:pPr>
              <w:pStyle w:val="SmallStandard"/>
            </w:pPr>
            <w:r>
              <w:t>grommetSpecification</w:t>
            </w:r>
          </w:p>
        </w:tc>
        <w:tc>
          <w:tcPr>
            <w:tcW w:w="708" w:type="dxa"/>
          </w:tcPr>
          <w:p w14:paraId="5C956A4F" w14:textId="77777777" w:rsidR="006A1F04" w:rsidRPr="00D331EF" w:rsidRDefault="006A1F04" w:rsidP="00312475">
            <w:pPr>
              <w:pStyle w:val="SmallStandard"/>
            </w:pPr>
            <w:r w:rsidRPr="00D01517">
              <w:t>1</w:t>
            </w:r>
          </w:p>
        </w:tc>
        <w:tc>
          <w:tcPr>
            <w:tcW w:w="567" w:type="dxa"/>
          </w:tcPr>
          <w:p w14:paraId="6B1C2DF7" w14:textId="77777777" w:rsidR="006A1F04" w:rsidRPr="00D331EF" w:rsidRDefault="006A1F04" w:rsidP="00312475">
            <w:pPr>
              <w:pStyle w:val="SmallStandard"/>
            </w:pPr>
            <w:r>
              <w:t>N</w:t>
            </w:r>
          </w:p>
        </w:tc>
        <w:tc>
          <w:tcPr>
            <w:tcW w:w="3969" w:type="dxa"/>
          </w:tcPr>
          <w:p w14:paraId="331C51B2" w14:textId="77777777" w:rsidR="006A1F04" w:rsidRDefault="006A1F04" w:rsidP="00312475">
            <w:pPr>
              <w:jc w:val="left"/>
            </w:pPr>
            <w:r>
              <w:rPr>
                <w:sz w:val="16"/>
                <w:szCs w:val="16"/>
              </w:rPr>
              <w:t xml:space="preserve">References the </w:t>
            </w:r>
            <w:r>
              <w:rPr>
                <w:i/>
                <w:iCs/>
                <w:sz w:val="16"/>
                <w:szCs w:val="16"/>
              </w:rPr>
              <w:t>GrommetSpecification</w:t>
            </w:r>
            <w:r>
              <w:rPr>
                <w:sz w:val="16"/>
                <w:szCs w:val="16"/>
              </w:rPr>
              <w:t xml:space="preserve"> that is instanced by this </w:t>
            </w:r>
            <w:r>
              <w:rPr>
                <w:i/>
                <w:iCs/>
                <w:sz w:val="16"/>
                <w:szCs w:val="16"/>
              </w:rPr>
              <w:t>GrommetRole.</w:t>
            </w:r>
          </w:p>
        </w:tc>
      </w:tr>
    </w:tbl>
    <w:p w14:paraId="4BC7CBCC"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98" w:name="_5ad5d108d26ff379766fd1f8f4928418"/>
      <w:r>
        <w:rPr>
          <w:lang w:val="en-GB"/>
        </w:rPr>
        <w:t>HoleMountedFixingSpecification</w:t>
      </w:r>
      <w:bookmarkEnd w:id="698"/>
    </w:p>
    <w:p w14:paraId="4AE22FBE" w14:textId="77777777" w:rsidR="006A1F04" w:rsidRDefault="006A1F04" w:rsidP="006A1F04">
      <w:r>
        <w:rPr>
          <w:sz w:val="18"/>
          <w:szCs w:val="18"/>
        </w:rPr>
        <w:t>Specification for fixings that are mounted with a hole. This means, the fixing itself has got a hole, which is mounted onto a bolt.</w:t>
      </w:r>
    </w:p>
    <w:p w14:paraId="624E75AC"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0A56FBB4" w14:textId="77777777" w:rsidTr="00312475">
        <w:tc>
          <w:tcPr>
            <w:tcW w:w="2013" w:type="dxa"/>
            <w:tcMar>
              <w:top w:w="28" w:type="dxa"/>
              <w:left w:w="28" w:type="dxa"/>
              <w:bottom w:w="28" w:type="dxa"/>
              <w:right w:w="28" w:type="dxa"/>
            </w:tcMar>
          </w:tcPr>
          <w:p w14:paraId="770525AB"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B82F753" w14:textId="410DA112" w:rsidR="006A1F04" w:rsidRPr="00620BBE" w:rsidRDefault="006A1F04" w:rsidP="00312475">
            <w:pPr>
              <w:pStyle w:val="SmallStandard"/>
            </w:pPr>
            <w:hyperlink w:anchor="_783f736c03ea20fb63b80f3f841aabcc" w:history="1">
              <w:r w:rsidRPr="00620BBE">
                <w:rPr>
                  <w:rStyle w:val="Hyperlink"/>
                  <w:rFonts w:eastAsiaTheme="majorEastAsia"/>
                </w:rPr>
                <w:t>FixingSpecification</w:t>
              </w:r>
            </w:hyperlink>
          </w:p>
        </w:tc>
      </w:tr>
      <w:tr w:rsidR="006A1F04" w:rsidRPr="008359F5" w14:paraId="7229EB6A" w14:textId="77777777" w:rsidTr="00312475">
        <w:tc>
          <w:tcPr>
            <w:tcW w:w="2013" w:type="dxa"/>
            <w:tcMar>
              <w:top w:w="28" w:type="dxa"/>
              <w:left w:w="28" w:type="dxa"/>
              <w:bottom w:w="28" w:type="dxa"/>
              <w:right w:w="28" w:type="dxa"/>
            </w:tcMar>
          </w:tcPr>
          <w:p w14:paraId="4602E5FB"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83DB3DC" w14:textId="77777777" w:rsidR="006A1F04" w:rsidRDefault="006A1F04" w:rsidP="00312475"/>
        </w:tc>
      </w:tr>
      <w:tr w:rsidR="006A1F04" w:rsidRPr="008359F5" w14:paraId="444CB1C5" w14:textId="77777777" w:rsidTr="00312475">
        <w:tc>
          <w:tcPr>
            <w:tcW w:w="2013" w:type="dxa"/>
            <w:tcMar>
              <w:top w:w="28" w:type="dxa"/>
              <w:left w:w="28" w:type="dxa"/>
              <w:bottom w:w="28" w:type="dxa"/>
              <w:right w:w="28" w:type="dxa"/>
            </w:tcMar>
          </w:tcPr>
          <w:p w14:paraId="4D39424F"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8B1B3D5" w14:textId="77777777" w:rsidR="006A1F04" w:rsidRPr="000437C1" w:rsidRDefault="006A1F04" w:rsidP="00312475">
            <w:pPr>
              <w:pStyle w:val="SmallStandard"/>
            </w:pPr>
            <w:r>
              <w:t>false</w:t>
            </w:r>
          </w:p>
        </w:tc>
      </w:tr>
    </w:tbl>
    <w:p w14:paraId="4D4C9FAB"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3EBB8331" w14:textId="77777777" w:rsidTr="00312475">
        <w:tc>
          <w:tcPr>
            <w:tcW w:w="2013" w:type="dxa"/>
            <w:tcMar>
              <w:top w:w="28" w:type="dxa"/>
              <w:left w:w="28" w:type="dxa"/>
              <w:bottom w:w="28" w:type="dxa"/>
              <w:right w:w="28" w:type="dxa"/>
            </w:tcMar>
          </w:tcPr>
          <w:p w14:paraId="0F963971"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126611F"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868972A"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F7BE2E0"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06639E74" w14:textId="77777777" w:rsidTr="00312475">
        <w:tc>
          <w:tcPr>
            <w:tcW w:w="2013" w:type="dxa"/>
            <w:tcMar>
              <w:top w:w="28" w:type="dxa"/>
              <w:left w:w="28" w:type="dxa"/>
              <w:bottom w:w="28" w:type="dxa"/>
              <w:right w:w="28" w:type="dxa"/>
            </w:tcMar>
          </w:tcPr>
          <w:p w14:paraId="3AA4C425" w14:textId="77777777" w:rsidR="006A1F04" w:rsidRPr="00620BBE" w:rsidRDefault="006A1F04" w:rsidP="00312475">
            <w:pPr>
              <w:pStyle w:val="SmallStandard"/>
            </w:pPr>
            <w:r w:rsidRPr="00620BBE">
              <w:t>holeDiameter</w:t>
            </w:r>
          </w:p>
        </w:tc>
        <w:tc>
          <w:tcPr>
            <w:tcW w:w="1559" w:type="dxa"/>
            <w:tcMar>
              <w:top w:w="28" w:type="dxa"/>
              <w:left w:w="28" w:type="dxa"/>
              <w:bottom w:w="28" w:type="dxa"/>
              <w:right w:w="28" w:type="dxa"/>
            </w:tcMar>
          </w:tcPr>
          <w:p w14:paraId="5E059502"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17325834"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016E7AA4" w14:textId="77777777" w:rsidR="006A1F04" w:rsidRDefault="006A1F04" w:rsidP="00312475">
            <w:pPr>
              <w:jc w:val="left"/>
            </w:pPr>
            <w:r>
              <w:rPr>
                <w:sz w:val="16"/>
                <w:szCs w:val="16"/>
              </w:rPr>
              <w:t>Specifies the diameter of the hole in which the fixing is mounted.</w:t>
            </w:r>
          </w:p>
        </w:tc>
      </w:tr>
      <w:tr w:rsidR="006A1F04" w:rsidRPr="006675E2" w14:paraId="52C1136E" w14:textId="77777777" w:rsidTr="00312475">
        <w:tc>
          <w:tcPr>
            <w:tcW w:w="2013" w:type="dxa"/>
            <w:tcMar>
              <w:top w:w="28" w:type="dxa"/>
              <w:left w:w="28" w:type="dxa"/>
              <w:bottom w:w="28" w:type="dxa"/>
              <w:right w:w="28" w:type="dxa"/>
            </w:tcMar>
          </w:tcPr>
          <w:p w14:paraId="36C27673" w14:textId="77777777" w:rsidR="006A1F04" w:rsidRPr="00620BBE" w:rsidRDefault="006A1F04" w:rsidP="00312475">
            <w:pPr>
              <w:pStyle w:val="SmallStandard"/>
            </w:pPr>
            <w:r w:rsidRPr="00620BBE">
              <w:t>plateThickness</w:t>
            </w:r>
          </w:p>
        </w:tc>
        <w:tc>
          <w:tcPr>
            <w:tcW w:w="1559" w:type="dxa"/>
            <w:tcMar>
              <w:top w:w="28" w:type="dxa"/>
              <w:left w:w="28" w:type="dxa"/>
              <w:bottom w:w="28" w:type="dxa"/>
              <w:right w:w="28" w:type="dxa"/>
            </w:tcMar>
          </w:tcPr>
          <w:p w14:paraId="5D46E27D" w14:textId="77777777" w:rsidR="006A1F04" w:rsidRPr="008359F5" w:rsidRDefault="006A1F04" w:rsidP="00312475">
            <w:pPr>
              <w:pStyle w:val="SmallStandard"/>
            </w:pPr>
            <w:r w:rsidRPr="00D21799">
              <w:t>ValueRange</w:t>
            </w:r>
          </w:p>
        </w:tc>
        <w:tc>
          <w:tcPr>
            <w:tcW w:w="709" w:type="dxa"/>
            <w:tcMar>
              <w:top w:w="28" w:type="dxa"/>
              <w:left w:w="28" w:type="dxa"/>
              <w:bottom w:w="28" w:type="dxa"/>
              <w:right w:w="28" w:type="dxa"/>
            </w:tcMar>
          </w:tcPr>
          <w:p w14:paraId="036BC5A8"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588A7541" w14:textId="77777777" w:rsidR="006A1F04" w:rsidRDefault="006A1F04" w:rsidP="00312475">
            <w:pPr>
              <w:jc w:val="left"/>
            </w:pPr>
            <w:r>
              <w:rPr>
                <w:sz w:val="16"/>
                <w:szCs w:val="16"/>
              </w:rPr>
              <w:t>Specifies the thickness of the plate in which the hole is positioned.</w:t>
            </w:r>
          </w:p>
        </w:tc>
      </w:tr>
      <w:tr w:rsidR="006A1F04" w:rsidRPr="006675E2" w14:paraId="682945A9" w14:textId="77777777" w:rsidTr="00312475">
        <w:tc>
          <w:tcPr>
            <w:tcW w:w="2013" w:type="dxa"/>
            <w:tcMar>
              <w:top w:w="28" w:type="dxa"/>
              <w:left w:w="28" w:type="dxa"/>
              <w:bottom w:w="28" w:type="dxa"/>
              <w:right w:w="28" w:type="dxa"/>
            </w:tcMar>
          </w:tcPr>
          <w:p w14:paraId="5413547A" w14:textId="77777777" w:rsidR="006A1F04" w:rsidRPr="00620BBE" w:rsidRDefault="006A1F04" w:rsidP="00312475">
            <w:pPr>
              <w:pStyle w:val="SmallStandard"/>
            </w:pPr>
            <w:r w:rsidRPr="00620BBE">
              <w:t>holeType</w:t>
            </w:r>
          </w:p>
        </w:tc>
        <w:tc>
          <w:tcPr>
            <w:tcW w:w="1559" w:type="dxa"/>
            <w:tcMar>
              <w:top w:w="28" w:type="dxa"/>
              <w:left w:w="28" w:type="dxa"/>
              <w:bottom w:w="28" w:type="dxa"/>
              <w:right w:w="28" w:type="dxa"/>
            </w:tcMar>
          </w:tcPr>
          <w:p w14:paraId="049CAD48"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09B05849"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4D3793AE" w14:textId="77777777" w:rsidR="006A1F04" w:rsidRDefault="006A1F04" w:rsidP="00312475">
            <w:pPr>
              <w:jc w:val="left"/>
            </w:pPr>
            <w:r>
              <w:rPr>
                <w:sz w:val="16"/>
                <w:szCs w:val="16"/>
              </w:rPr>
              <w:t>Specifies the type of the hole in which the fixing can be mounted.</w:t>
            </w:r>
          </w:p>
        </w:tc>
      </w:tr>
      <w:tr w:rsidR="006A1F04" w:rsidRPr="006675E2" w14:paraId="467C2301" w14:textId="77777777" w:rsidTr="00312475">
        <w:tc>
          <w:tcPr>
            <w:tcW w:w="2013" w:type="dxa"/>
            <w:tcMar>
              <w:top w:w="28" w:type="dxa"/>
              <w:left w:w="28" w:type="dxa"/>
              <w:bottom w:w="28" w:type="dxa"/>
              <w:right w:w="28" w:type="dxa"/>
            </w:tcMar>
          </w:tcPr>
          <w:p w14:paraId="1262613A" w14:textId="77777777" w:rsidR="006A1F04" w:rsidRPr="00620BBE" w:rsidRDefault="006A1F04" w:rsidP="00312475">
            <w:pPr>
              <w:pStyle w:val="SmallStandard"/>
            </w:pPr>
            <w:r w:rsidRPr="00620BBE">
              <w:t>holeShape</w:t>
            </w:r>
          </w:p>
        </w:tc>
        <w:tc>
          <w:tcPr>
            <w:tcW w:w="1559" w:type="dxa"/>
            <w:tcMar>
              <w:top w:w="28" w:type="dxa"/>
              <w:left w:w="28" w:type="dxa"/>
              <w:bottom w:w="28" w:type="dxa"/>
              <w:right w:w="28" w:type="dxa"/>
            </w:tcMar>
          </w:tcPr>
          <w:p w14:paraId="6338B912"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1220E0ED"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1261A178" w14:textId="77777777" w:rsidR="006A1F04" w:rsidRDefault="006A1F04" w:rsidP="00312475"/>
        </w:tc>
      </w:tr>
    </w:tbl>
    <w:p w14:paraId="2357AFDD"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699" w:name="_112965111e173648f25772eaaba338dd"/>
      <w:r>
        <w:rPr>
          <w:lang w:val="en-GB"/>
        </w:rPr>
        <w:t>ShrinkableTubeSpecification</w:t>
      </w:r>
      <w:bookmarkEnd w:id="699"/>
    </w:p>
    <w:p w14:paraId="7602643C" w14:textId="77777777" w:rsidR="006A1F04" w:rsidRDefault="006A1F04" w:rsidP="006A1F04">
      <w:r>
        <w:rPr>
          <w:sz w:val="18"/>
          <w:szCs w:val="18"/>
        </w:rPr>
        <w:t>Specification of tubes that are shrinkable.</w:t>
      </w:r>
    </w:p>
    <w:p w14:paraId="54CC3F6B"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70938D34" w14:textId="77777777" w:rsidTr="00312475">
        <w:tc>
          <w:tcPr>
            <w:tcW w:w="2013" w:type="dxa"/>
            <w:tcMar>
              <w:top w:w="28" w:type="dxa"/>
              <w:left w:w="28" w:type="dxa"/>
              <w:bottom w:w="28" w:type="dxa"/>
              <w:right w:w="28" w:type="dxa"/>
            </w:tcMar>
          </w:tcPr>
          <w:p w14:paraId="3AA9BBD2"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C9739DD" w14:textId="42E90E79" w:rsidR="006A1F04" w:rsidRPr="00620BBE" w:rsidRDefault="006A1F04" w:rsidP="00312475">
            <w:pPr>
              <w:pStyle w:val="SmallStandard"/>
            </w:pPr>
            <w:hyperlink w:anchor="_4856c46e8c41d540d666f4b510bcef16" w:history="1">
              <w:r w:rsidRPr="00620BBE">
                <w:rPr>
                  <w:rStyle w:val="Hyperlink"/>
                  <w:rFonts w:eastAsiaTheme="majorEastAsia"/>
                </w:rPr>
                <w:t>TubeSpecification</w:t>
              </w:r>
            </w:hyperlink>
          </w:p>
        </w:tc>
      </w:tr>
      <w:tr w:rsidR="006A1F04" w:rsidRPr="008359F5" w14:paraId="1CB326D9" w14:textId="77777777" w:rsidTr="00312475">
        <w:tc>
          <w:tcPr>
            <w:tcW w:w="2013" w:type="dxa"/>
            <w:tcMar>
              <w:top w:w="28" w:type="dxa"/>
              <w:left w:w="28" w:type="dxa"/>
              <w:bottom w:w="28" w:type="dxa"/>
              <w:right w:w="28" w:type="dxa"/>
            </w:tcMar>
          </w:tcPr>
          <w:p w14:paraId="679CED63"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A4BE594" w14:textId="77777777" w:rsidR="006A1F04" w:rsidRDefault="006A1F04" w:rsidP="00312475"/>
        </w:tc>
      </w:tr>
      <w:tr w:rsidR="006A1F04" w:rsidRPr="008359F5" w14:paraId="48012E92" w14:textId="77777777" w:rsidTr="00312475">
        <w:tc>
          <w:tcPr>
            <w:tcW w:w="2013" w:type="dxa"/>
            <w:tcMar>
              <w:top w:w="28" w:type="dxa"/>
              <w:left w:w="28" w:type="dxa"/>
              <w:bottom w:w="28" w:type="dxa"/>
              <w:right w:w="28" w:type="dxa"/>
            </w:tcMar>
          </w:tcPr>
          <w:p w14:paraId="1FE622A2"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ACB657C" w14:textId="77777777" w:rsidR="006A1F04" w:rsidRPr="000437C1" w:rsidRDefault="006A1F04" w:rsidP="00312475">
            <w:pPr>
              <w:pStyle w:val="SmallStandard"/>
            </w:pPr>
            <w:r>
              <w:t>false</w:t>
            </w:r>
          </w:p>
        </w:tc>
      </w:tr>
    </w:tbl>
    <w:p w14:paraId="70647FC9"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51F603E4" w14:textId="77777777" w:rsidTr="00312475">
        <w:tc>
          <w:tcPr>
            <w:tcW w:w="2013" w:type="dxa"/>
            <w:tcMar>
              <w:top w:w="28" w:type="dxa"/>
              <w:left w:w="28" w:type="dxa"/>
              <w:bottom w:w="28" w:type="dxa"/>
              <w:right w:w="28" w:type="dxa"/>
            </w:tcMar>
          </w:tcPr>
          <w:p w14:paraId="5A873FAC"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1A29ADB"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61B7038"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5ACD1B7"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3ADA4024" w14:textId="77777777" w:rsidTr="00312475">
        <w:tc>
          <w:tcPr>
            <w:tcW w:w="2013" w:type="dxa"/>
            <w:tcMar>
              <w:top w:w="28" w:type="dxa"/>
              <w:left w:w="28" w:type="dxa"/>
              <w:bottom w:w="28" w:type="dxa"/>
              <w:right w:w="28" w:type="dxa"/>
            </w:tcMar>
          </w:tcPr>
          <w:p w14:paraId="66001452" w14:textId="77777777" w:rsidR="006A1F04" w:rsidRPr="00620BBE" w:rsidRDefault="006A1F04" w:rsidP="00312475">
            <w:pPr>
              <w:pStyle w:val="SmallStandard"/>
            </w:pPr>
            <w:r w:rsidRPr="00620BBE">
              <w:t>shrinkingFactor</w:t>
            </w:r>
          </w:p>
        </w:tc>
        <w:tc>
          <w:tcPr>
            <w:tcW w:w="1559" w:type="dxa"/>
            <w:tcMar>
              <w:top w:w="28" w:type="dxa"/>
              <w:left w:w="28" w:type="dxa"/>
              <w:bottom w:w="28" w:type="dxa"/>
              <w:right w:w="28" w:type="dxa"/>
            </w:tcMar>
          </w:tcPr>
          <w:p w14:paraId="2C188D78" w14:textId="77777777" w:rsidR="006A1F04" w:rsidRPr="008359F5" w:rsidRDefault="006A1F04" w:rsidP="00312475">
            <w:pPr>
              <w:pStyle w:val="SmallStandard"/>
            </w:pPr>
            <w:r w:rsidRPr="00D21799">
              <w:t>Double</w:t>
            </w:r>
          </w:p>
        </w:tc>
        <w:tc>
          <w:tcPr>
            <w:tcW w:w="709" w:type="dxa"/>
            <w:tcMar>
              <w:top w:w="28" w:type="dxa"/>
              <w:left w:w="28" w:type="dxa"/>
              <w:bottom w:w="28" w:type="dxa"/>
              <w:right w:w="28" w:type="dxa"/>
            </w:tcMar>
          </w:tcPr>
          <w:p w14:paraId="44F7FBDA"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7885AA11" w14:textId="77777777" w:rsidR="006A1F04" w:rsidRDefault="006A1F04" w:rsidP="00312475">
            <w:pPr>
              <w:jc w:val="left"/>
            </w:pPr>
            <w:r>
              <w:rPr>
                <w:sz w:val="16"/>
                <w:szCs w:val="16"/>
              </w:rPr>
              <w:t>Defines the factor of shrinking for the tube.</w:t>
            </w:r>
          </w:p>
        </w:tc>
      </w:tr>
      <w:tr w:rsidR="006A1F04" w:rsidRPr="006675E2" w14:paraId="5CAEEFF3" w14:textId="77777777" w:rsidTr="00312475">
        <w:tc>
          <w:tcPr>
            <w:tcW w:w="2013" w:type="dxa"/>
            <w:tcMar>
              <w:top w:w="28" w:type="dxa"/>
              <w:left w:w="28" w:type="dxa"/>
              <w:bottom w:w="28" w:type="dxa"/>
              <w:right w:w="28" w:type="dxa"/>
            </w:tcMar>
          </w:tcPr>
          <w:p w14:paraId="61DB898E" w14:textId="77777777" w:rsidR="006A1F04" w:rsidRPr="00620BBE" w:rsidRDefault="006A1F04" w:rsidP="00312475">
            <w:pPr>
              <w:pStyle w:val="SmallStandard"/>
            </w:pPr>
            <w:r w:rsidRPr="00620BBE">
              <w:t>maximumLongitudinalShrinkage</w:t>
            </w:r>
          </w:p>
        </w:tc>
        <w:tc>
          <w:tcPr>
            <w:tcW w:w="1559" w:type="dxa"/>
            <w:tcMar>
              <w:top w:w="28" w:type="dxa"/>
              <w:left w:w="28" w:type="dxa"/>
              <w:bottom w:w="28" w:type="dxa"/>
              <w:right w:w="28" w:type="dxa"/>
            </w:tcMar>
          </w:tcPr>
          <w:p w14:paraId="3E38FCAE"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2B426EDC"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2EA3CAFC" w14:textId="77777777" w:rsidR="006A1F04" w:rsidRDefault="006A1F04" w:rsidP="00312475">
            <w:pPr>
              <w:jc w:val="left"/>
            </w:pPr>
            <w:r>
              <w:rPr>
                <w:sz w:val="16"/>
                <w:szCs w:val="16"/>
              </w:rPr>
              <w:t>Defines the shrinkage in longitudinal direction.</w:t>
            </w:r>
          </w:p>
        </w:tc>
      </w:tr>
      <w:tr w:rsidR="006A1F04" w:rsidRPr="006675E2" w14:paraId="24EB40EF" w14:textId="77777777" w:rsidTr="00312475">
        <w:tc>
          <w:tcPr>
            <w:tcW w:w="2013" w:type="dxa"/>
            <w:tcMar>
              <w:top w:w="28" w:type="dxa"/>
              <w:left w:w="28" w:type="dxa"/>
              <w:bottom w:w="28" w:type="dxa"/>
              <w:right w:w="28" w:type="dxa"/>
            </w:tcMar>
          </w:tcPr>
          <w:p w14:paraId="3E382547" w14:textId="77777777" w:rsidR="006A1F04" w:rsidRPr="00620BBE" w:rsidRDefault="006A1F04" w:rsidP="00312475">
            <w:pPr>
              <w:pStyle w:val="SmallStandard"/>
            </w:pPr>
            <w:r w:rsidRPr="00620BBE">
              <w:t>resin</w:t>
            </w:r>
          </w:p>
        </w:tc>
        <w:tc>
          <w:tcPr>
            <w:tcW w:w="1559" w:type="dxa"/>
            <w:tcMar>
              <w:top w:w="28" w:type="dxa"/>
              <w:left w:w="28" w:type="dxa"/>
              <w:bottom w:w="28" w:type="dxa"/>
              <w:right w:w="28" w:type="dxa"/>
            </w:tcMar>
          </w:tcPr>
          <w:p w14:paraId="0AFAF322" w14:textId="77777777" w:rsidR="006A1F04" w:rsidRPr="008359F5" w:rsidRDefault="006A1F04" w:rsidP="00312475">
            <w:pPr>
              <w:pStyle w:val="SmallStandard"/>
            </w:pPr>
            <w:r w:rsidRPr="00D21799">
              <w:t>Material</w:t>
            </w:r>
          </w:p>
        </w:tc>
        <w:tc>
          <w:tcPr>
            <w:tcW w:w="709" w:type="dxa"/>
            <w:tcMar>
              <w:top w:w="28" w:type="dxa"/>
              <w:left w:w="28" w:type="dxa"/>
              <w:bottom w:w="28" w:type="dxa"/>
              <w:right w:w="28" w:type="dxa"/>
            </w:tcMar>
          </w:tcPr>
          <w:p w14:paraId="584E06C3"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44665582" w14:textId="77777777" w:rsidR="006A1F04" w:rsidRDefault="006A1F04" w:rsidP="00312475">
            <w:pPr>
              <w:jc w:val="left"/>
            </w:pPr>
            <w:r>
              <w:rPr>
                <w:sz w:val="16"/>
                <w:szCs w:val="16"/>
              </w:rPr>
              <w:t>Defines the material of the resin usable for this shrinkable tube.</w:t>
            </w:r>
          </w:p>
        </w:tc>
      </w:tr>
      <w:tr w:rsidR="006A1F04" w:rsidRPr="006675E2" w14:paraId="35D837F6" w14:textId="77777777" w:rsidTr="00312475">
        <w:tc>
          <w:tcPr>
            <w:tcW w:w="2013" w:type="dxa"/>
            <w:tcMar>
              <w:top w:w="28" w:type="dxa"/>
              <w:left w:w="28" w:type="dxa"/>
              <w:bottom w:w="28" w:type="dxa"/>
              <w:right w:w="28" w:type="dxa"/>
            </w:tcMar>
          </w:tcPr>
          <w:p w14:paraId="7026C918" w14:textId="77777777" w:rsidR="006A1F04" w:rsidRPr="00620BBE" w:rsidRDefault="006A1F04" w:rsidP="00312475">
            <w:pPr>
              <w:pStyle w:val="SmallStandard"/>
            </w:pPr>
            <w:r w:rsidRPr="00620BBE">
              <w:lastRenderedPageBreak/>
              <w:t>waterAbsorbtion</w:t>
            </w:r>
          </w:p>
        </w:tc>
        <w:tc>
          <w:tcPr>
            <w:tcW w:w="1559" w:type="dxa"/>
            <w:tcMar>
              <w:top w:w="28" w:type="dxa"/>
              <w:left w:w="28" w:type="dxa"/>
              <w:bottom w:w="28" w:type="dxa"/>
              <w:right w:w="28" w:type="dxa"/>
            </w:tcMar>
          </w:tcPr>
          <w:p w14:paraId="1AFD875F"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0B3EFF7D"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0ADC05D3" w14:textId="77777777" w:rsidR="006A1F04" w:rsidRDefault="006A1F04" w:rsidP="00312475">
            <w:pPr>
              <w:jc w:val="left"/>
            </w:pPr>
            <w:r>
              <w:rPr>
                <w:sz w:val="16"/>
                <w:szCs w:val="16"/>
              </w:rPr>
              <w:t>Defines the water absorption of the shrinkable tube specification.</w:t>
            </w:r>
          </w:p>
        </w:tc>
      </w:tr>
    </w:tbl>
    <w:p w14:paraId="42E796B5"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00" w:name="_0b5a4b14b1d368fa24ec62632fef15ba"/>
      <w:r>
        <w:rPr>
          <w:lang w:val="en-GB"/>
        </w:rPr>
        <w:t>StripeSpecification</w:t>
      </w:r>
      <w:bookmarkEnd w:id="700"/>
    </w:p>
    <w:p w14:paraId="498D7C63" w14:textId="77777777" w:rsidR="006A1F04" w:rsidRDefault="006A1F04" w:rsidP="006A1F04">
      <w:r>
        <w:rPr>
          <w:sz w:val="18"/>
          <w:szCs w:val="18"/>
        </w:rPr>
        <w:t>Specifies a stripe which has fixed length and width. A stripe is a textile, foam or similar piece with fixed length &amp; width that is wrapped around the harness.</w:t>
      </w:r>
    </w:p>
    <w:p w14:paraId="53E9CB9D"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3F26F168" w14:textId="77777777" w:rsidTr="00312475">
        <w:tc>
          <w:tcPr>
            <w:tcW w:w="2013" w:type="dxa"/>
            <w:tcMar>
              <w:top w:w="28" w:type="dxa"/>
              <w:left w:w="28" w:type="dxa"/>
              <w:bottom w:w="28" w:type="dxa"/>
              <w:right w:w="28" w:type="dxa"/>
            </w:tcMar>
          </w:tcPr>
          <w:p w14:paraId="4B352438"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0BB5E8C" w14:textId="01DD171F" w:rsidR="006A1F04" w:rsidRPr="00620BBE" w:rsidRDefault="006A1F04" w:rsidP="00312475">
            <w:pPr>
              <w:pStyle w:val="SmallStandard"/>
            </w:pPr>
            <w:hyperlink w:anchor="_6d2dec0ac4a9d6f803546b753784442d" w:history="1">
              <w:r w:rsidRPr="00620BBE">
                <w:rPr>
                  <w:rStyle w:val="Hyperlink"/>
                  <w:rFonts w:eastAsiaTheme="majorEastAsia"/>
                </w:rPr>
                <w:t>WireProtectionSpecification</w:t>
              </w:r>
            </w:hyperlink>
          </w:p>
        </w:tc>
      </w:tr>
      <w:tr w:rsidR="006A1F04" w:rsidRPr="008359F5" w14:paraId="725E1FF3" w14:textId="77777777" w:rsidTr="00312475">
        <w:tc>
          <w:tcPr>
            <w:tcW w:w="2013" w:type="dxa"/>
            <w:tcMar>
              <w:top w:w="28" w:type="dxa"/>
              <w:left w:w="28" w:type="dxa"/>
              <w:bottom w:w="28" w:type="dxa"/>
              <w:right w:w="28" w:type="dxa"/>
            </w:tcMar>
          </w:tcPr>
          <w:p w14:paraId="540806BC"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2F73FF9" w14:textId="77777777" w:rsidR="006A1F04" w:rsidRDefault="006A1F04" w:rsidP="00312475"/>
        </w:tc>
      </w:tr>
      <w:tr w:rsidR="006A1F04" w:rsidRPr="008359F5" w14:paraId="4747C072" w14:textId="77777777" w:rsidTr="00312475">
        <w:tc>
          <w:tcPr>
            <w:tcW w:w="2013" w:type="dxa"/>
            <w:tcMar>
              <w:top w:w="28" w:type="dxa"/>
              <w:left w:w="28" w:type="dxa"/>
              <w:bottom w:w="28" w:type="dxa"/>
              <w:right w:w="28" w:type="dxa"/>
            </w:tcMar>
          </w:tcPr>
          <w:p w14:paraId="1FFCAE15"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BAF1865" w14:textId="77777777" w:rsidR="006A1F04" w:rsidRPr="000437C1" w:rsidRDefault="006A1F04" w:rsidP="00312475">
            <w:pPr>
              <w:pStyle w:val="SmallStandard"/>
            </w:pPr>
            <w:r>
              <w:t>false</w:t>
            </w:r>
          </w:p>
        </w:tc>
      </w:tr>
    </w:tbl>
    <w:p w14:paraId="26AEA284"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011341D5" w14:textId="77777777" w:rsidTr="00312475">
        <w:tc>
          <w:tcPr>
            <w:tcW w:w="2013" w:type="dxa"/>
            <w:tcMar>
              <w:top w:w="28" w:type="dxa"/>
              <w:left w:w="28" w:type="dxa"/>
              <w:bottom w:w="28" w:type="dxa"/>
              <w:right w:w="28" w:type="dxa"/>
            </w:tcMar>
          </w:tcPr>
          <w:p w14:paraId="149D7846"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81BD27E"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E672D66"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7458530"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66618E08" w14:textId="77777777" w:rsidTr="00312475">
        <w:tc>
          <w:tcPr>
            <w:tcW w:w="2013" w:type="dxa"/>
            <w:tcMar>
              <w:top w:w="28" w:type="dxa"/>
              <w:left w:w="28" w:type="dxa"/>
              <w:bottom w:w="28" w:type="dxa"/>
              <w:right w:w="28" w:type="dxa"/>
            </w:tcMar>
          </w:tcPr>
          <w:p w14:paraId="5AD12F1E" w14:textId="77777777" w:rsidR="006A1F04" w:rsidRPr="00620BBE" w:rsidRDefault="006A1F04" w:rsidP="00312475">
            <w:pPr>
              <w:pStyle w:val="SmallStandard"/>
            </w:pPr>
            <w:r w:rsidRPr="00620BBE">
              <w:t>length</w:t>
            </w:r>
          </w:p>
        </w:tc>
        <w:tc>
          <w:tcPr>
            <w:tcW w:w="1559" w:type="dxa"/>
            <w:tcMar>
              <w:top w:w="28" w:type="dxa"/>
              <w:left w:w="28" w:type="dxa"/>
              <w:bottom w:w="28" w:type="dxa"/>
              <w:right w:w="28" w:type="dxa"/>
            </w:tcMar>
          </w:tcPr>
          <w:p w14:paraId="26096838"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51EFF4E0"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7D92089E" w14:textId="77777777" w:rsidR="006A1F04" w:rsidRDefault="006A1F04" w:rsidP="00312475">
            <w:pPr>
              <w:jc w:val="left"/>
            </w:pPr>
            <w:r>
              <w:rPr>
                <w:sz w:val="16"/>
                <w:szCs w:val="16"/>
              </w:rPr>
              <w:t>Specifies the length of the stripe.</w:t>
            </w:r>
          </w:p>
        </w:tc>
      </w:tr>
      <w:tr w:rsidR="006A1F04" w:rsidRPr="006675E2" w14:paraId="1525D5C4" w14:textId="77777777" w:rsidTr="00312475">
        <w:tc>
          <w:tcPr>
            <w:tcW w:w="2013" w:type="dxa"/>
            <w:tcMar>
              <w:top w:w="28" w:type="dxa"/>
              <w:left w:w="28" w:type="dxa"/>
              <w:bottom w:w="28" w:type="dxa"/>
              <w:right w:w="28" w:type="dxa"/>
            </w:tcMar>
          </w:tcPr>
          <w:p w14:paraId="4792B3D4" w14:textId="77777777" w:rsidR="006A1F04" w:rsidRPr="00620BBE" w:rsidRDefault="006A1F04" w:rsidP="00312475">
            <w:pPr>
              <w:pStyle w:val="SmallStandard"/>
            </w:pPr>
            <w:r w:rsidRPr="00620BBE">
              <w:t>segmentDiameter</w:t>
            </w:r>
          </w:p>
        </w:tc>
        <w:tc>
          <w:tcPr>
            <w:tcW w:w="1559" w:type="dxa"/>
            <w:tcMar>
              <w:top w:w="28" w:type="dxa"/>
              <w:left w:w="28" w:type="dxa"/>
              <w:bottom w:w="28" w:type="dxa"/>
              <w:right w:w="28" w:type="dxa"/>
            </w:tcMar>
          </w:tcPr>
          <w:p w14:paraId="6209AD92" w14:textId="77777777" w:rsidR="006A1F04" w:rsidRPr="008359F5" w:rsidRDefault="006A1F04" w:rsidP="00312475">
            <w:pPr>
              <w:pStyle w:val="SmallStandard"/>
            </w:pPr>
            <w:r w:rsidRPr="00D21799">
              <w:t>ValueRange</w:t>
            </w:r>
          </w:p>
        </w:tc>
        <w:tc>
          <w:tcPr>
            <w:tcW w:w="709" w:type="dxa"/>
            <w:tcMar>
              <w:top w:w="28" w:type="dxa"/>
              <w:left w:w="28" w:type="dxa"/>
              <w:bottom w:w="28" w:type="dxa"/>
              <w:right w:w="28" w:type="dxa"/>
            </w:tcMar>
          </w:tcPr>
          <w:p w14:paraId="2854A6E9"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52940F8F" w14:textId="77777777" w:rsidR="006A1F04" w:rsidRDefault="006A1F04" w:rsidP="00312475">
            <w:pPr>
              <w:jc w:val="left"/>
            </w:pPr>
            <w:r>
              <w:rPr>
                <w:sz w:val="16"/>
                <w:szCs w:val="16"/>
              </w:rPr>
              <w:t>Specifies the valid segment diameter range for which the stripe can be used.</w:t>
            </w:r>
          </w:p>
        </w:tc>
      </w:tr>
      <w:tr w:rsidR="006A1F04" w:rsidRPr="006675E2" w14:paraId="35905055" w14:textId="77777777" w:rsidTr="00312475">
        <w:tc>
          <w:tcPr>
            <w:tcW w:w="2013" w:type="dxa"/>
            <w:tcMar>
              <w:top w:w="28" w:type="dxa"/>
              <w:left w:w="28" w:type="dxa"/>
              <w:bottom w:w="28" w:type="dxa"/>
              <w:right w:w="28" w:type="dxa"/>
            </w:tcMar>
          </w:tcPr>
          <w:p w14:paraId="67867A7F" w14:textId="77777777" w:rsidR="006A1F04" w:rsidRPr="00620BBE" w:rsidRDefault="006A1F04" w:rsidP="00312475">
            <w:pPr>
              <w:pStyle w:val="SmallStandard"/>
            </w:pPr>
            <w:r w:rsidRPr="00620BBE">
              <w:t>width</w:t>
            </w:r>
          </w:p>
        </w:tc>
        <w:tc>
          <w:tcPr>
            <w:tcW w:w="1559" w:type="dxa"/>
            <w:tcMar>
              <w:top w:w="28" w:type="dxa"/>
              <w:left w:w="28" w:type="dxa"/>
              <w:bottom w:w="28" w:type="dxa"/>
              <w:right w:w="28" w:type="dxa"/>
            </w:tcMar>
          </w:tcPr>
          <w:p w14:paraId="2D16401E"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49A67A8B"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12B7F074" w14:textId="77777777" w:rsidR="006A1F04" w:rsidRDefault="006A1F04" w:rsidP="00312475">
            <w:pPr>
              <w:jc w:val="left"/>
            </w:pPr>
            <w:r>
              <w:rPr>
                <w:sz w:val="16"/>
                <w:szCs w:val="16"/>
              </w:rPr>
              <w:t>Specifies the width of the stripe.</w:t>
            </w:r>
          </w:p>
        </w:tc>
      </w:tr>
      <w:tr w:rsidR="006A1F04" w:rsidRPr="006675E2" w14:paraId="478FCFE6" w14:textId="77777777" w:rsidTr="00312475">
        <w:tc>
          <w:tcPr>
            <w:tcW w:w="2013" w:type="dxa"/>
            <w:tcMar>
              <w:top w:w="28" w:type="dxa"/>
              <w:left w:w="28" w:type="dxa"/>
              <w:bottom w:w="28" w:type="dxa"/>
              <w:right w:w="28" w:type="dxa"/>
            </w:tcMar>
          </w:tcPr>
          <w:p w14:paraId="7C669D93" w14:textId="77777777" w:rsidR="006A1F04" w:rsidRPr="00620BBE" w:rsidRDefault="006A1F04" w:rsidP="00312475">
            <w:pPr>
              <w:pStyle w:val="SmallStandard"/>
            </w:pPr>
            <w:r w:rsidRPr="00620BBE">
              <w:t>thickness</w:t>
            </w:r>
          </w:p>
        </w:tc>
        <w:tc>
          <w:tcPr>
            <w:tcW w:w="1559" w:type="dxa"/>
            <w:tcMar>
              <w:top w:w="28" w:type="dxa"/>
              <w:left w:w="28" w:type="dxa"/>
              <w:bottom w:w="28" w:type="dxa"/>
              <w:right w:w="28" w:type="dxa"/>
            </w:tcMar>
          </w:tcPr>
          <w:p w14:paraId="07B8024C"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393CD4AF"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6DB80474" w14:textId="77777777" w:rsidR="006A1F04" w:rsidRDefault="006A1F04" w:rsidP="00312475">
            <w:pPr>
              <w:jc w:val="left"/>
            </w:pPr>
            <w:r>
              <w:rPr>
                <w:sz w:val="16"/>
                <w:szCs w:val="16"/>
              </w:rPr>
              <w:t>Specifies the thickness of the stripe (adhesive + backing).</w:t>
            </w:r>
          </w:p>
        </w:tc>
      </w:tr>
    </w:tbl>
    <w:p w14:paraId="73278AD6"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01" w:name="_5b834a86391ba61925ca98f8aed1fb46"/>
      <w:r>
        <w:rPr>
          <w:lang w:val="en-GB"/>
        </w:rPr>
        <w:t>TapeSpecification</w:t>
      </w:r>
      <w:bookmarkEnd w:id="701"/>
    </w:p>
    <w:p w14:paraId="4F061D3E" w14:textId="77777777" w:rsidR="006A1F04" w:rsidRDefault="006A1F04" w:rsidP="006A1F04">
      <w:r>
        <w:rPr>
          <w:sz w:val="18"/>
          <w:szCs w:val="18"/>
        </w:rPr>
        <w:t>Specification for the description of tapes.</w:t>
      </w:r>
    </w:p>
    <w:p w14:paraId="389CA3C6"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722C2C89" w14:textId="77777777" w:rsidTr="00312475">
        <w:tc>
          <w:tcPr>
            <w:tcW w:w="2013" w:type="dxa"/>
            <w:tcMar>
              <w:top w:w="28" w:type="dxa"/>
              <w:left w:w="28" w:type="dxa"/>
              <w:bottom w:w="28" w:type="dxa"/>
              <w:right w:w="28" w:type="dxa"/>
            </w:tcMar>
          </w:tcPr>
          <w:p w14:paraId="6C43AB02"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B0461E3" w14:textId="19CCA79A" w:rsidR="006A1F04" w:rsidRPr="00620BBE" w:rsidRDefault="006A1F04" w:rsidP="00312475">
            <w:pPr>
              <w:pStyle w:val="SmallStandard"/>
            </w:pPr>
            <w:hyperlink w:anchor="_6d2dec0ac4a9d6f803546b753784442d" w:history="1">
              <w:r w:rsidRPr="00620BBE">
                <w:rPr>
                  <w:rStyle w:val="Hyperlink"/>
                  <w:rFonts w:eastAsiaTheme="majorEastAsia"/>
                </w:rPr>
                <w:t>WireProtectionSpecification</w:t>
              </w:r>
            </w:hyperlink>
          </w:p>
        </w:tc>
      </w:tr>
      <w:tr w:rsidR="006A1F04" w:rsidRPr="008359F5" w14:paraId="14820C86" w14:textId="77777777" w:rsidTr="00312475">
        <w:tc>
          <w:tcPr>
            <w:tcW w:w="2013" w:type="dxa"/>
            <w:tcMar>
              <w:top w:w="28" w:type="dxa"/>
              <w:left w:w="28" w:type="dxa"/>
              <w:bottom w:w="28" w:type="dxa"/>
              <w:right w:w="28" w:type="dxa"/>
            </w:tcMar>
          </w:tcPr>
          <w:p w14:paraId="23B57357"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31695EB" w14:textId="77777777" w:rsidR="006A1F04" w:rsidRDefault="006A1F04" w:rsidP="00312475"/>
        </w:tc>
      </w:tr>
      <w:tr w:rsidR="006A1F04" w:rsidRPr="008359F5" w14:paraId="66F548F5" w14:textId="77777777" w:rsidTr="00312475">
        <w:tc>
          <w:tcPr>
            <w:tcW w:w="2013" w:type="dxa"/>
            <w:tcMar>
              <w:top w:w="28" w:type="dxa"/>
              <w:left w:w="28" w:type="dxa"/>
              <w:bottom w:w="28" w:type="dxa"/>
              <w:right w:w="28" w:type="dxa"/>
            </w:tcMar>
          </w:tcPr>
          <w:p w14:paraId="5C273457"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70FDF45" w14:textId="77777777" w:rsidR="006A1F04" w:rsidRPr="000437C1" w:rsidRDefault="006A1F04" w:rsidP="00312475">
            <w:pPr>
              <w:pStyle w:val="SmallStandard"/>
            </w:pPr>
            <w:r>
              <w:t>false</w:t>
            </w:r>
          </w:p>
        </w:tc>
      </w:tr>
    </w:tbl>
    <w:p w14:paraId="6AFCD89C"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6D9261E5" w14:textId="77777777" w:rsidTr="00312475">
        <w:tc>
          <w:tcPr>
            <w:tcW w:w="2013" w:type="dxa"/>
            <w:tcMar>
              <w:top w:w="28" w:type="dxa"/>
              <w:left w:w="28" w:type="dxa"/>
              <w:bottom w:w="28" w:type="dxa"/>
              <w:right w:w="28" w:type="dxa"/>
            </w:tcMar>
          </w:tcPr>
          <w:p w14:paraId="010ED150"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0808843"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DF82D89"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4F7B2C7"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5C3BC2BC" w14:textId="77777777" w:rsidTr="00312475">
        <w:tc>
          <w:tcPr>
            <w:tcW w:w="2013" w:type="dxa"/>
            <w:tcMar>
              <w:top w:w="28" w:type="dxa"/>
              <w:left w:w="28" w:type="dxa"/>
              <w:bottom w:w="28" w:type="dxa"/>
              <w:right w:w="28" w:type="dxa"/>
            </w:tcMar>
          </w:tcPr>
          <w:p w14:paraId="23C273B9" w14:textId="77777777" w:rsidR="006A1F04" w:rsidRPr="00620BBE" w:rsidRDefault="006A1F04" w:rsidP="00312475">
            <w:pPr>
              <w:pStyle w:val="SmallStandard"/>
            </w:pPr>
            <w:r w:rsidRPr="00620BBE">
              <w:t>backing</w:t>
            </w:r>
          </w:p>
        </w:tc>
        <w:tc>
          <w:tcPr>
            <w:tcW w:w="1559" w:type="dxa"/>
            <w:tcMar>
              <w:top w:w="28" w:type="dxa"/>
              <w:left w:w="28" w:type="dxa"/>
              <w:bottom w:w="28" w:type="dxa"/>
              <w:right w:w="28" w:type="dxa"/>
            </w:tcMar>
          </w:tcPr>
          <w:p w14:paraId="75DE387A" w14:textId="77777777" w:rsidR="006A1F04" w:rsidRPr="008359F5" w:rsidRDefault="006A1F04" w:rsidP="00312475">
            <w:pPr>
              <w:pStyle w:val="SmallStandard"/>
            </w:pPr>
            <w:r w:rsidRPr="00D21799">
              <w:t>Material</w:t>
            </w:r>
          </w:p>
        </w:tc>
        <w:tc>
          <w:tcPr>
            <w:tcW w:w="709" w:type="dxa"/>
            <w:tcMar>
              <w:top w:w="28" w:type="dxa"/>
              <w:left w:w="28" w:type="dxa"/>
              <w:bottom w:w="28" w:type="dxa"/>
              <w:right w:w="28" w:type="dxa"/>
            </w:tcMar>
          </w:tcPr>
          <w:p w14:paraId="692989F8"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799ECD6D" w14:textId="77777777" w:rsidR="006A1F04" w:rsidRDefault="006A1F04" w:rsidP="00312475">
            <w:pPr>
              <w:jc w:val="left"/>
            </w:pPr>
            <w:r>
              <w:rPr>
                <w:sz w:val="16"/>
                <w:szCs w:val="16"/>
              </w:rPr>
              <w:t>Specifies the material of carrier of the tape, on which the adhesive material is applied.</w:t>
            </w:r>
          </w:p>
        </w:tc>
      </w:tr>
      <w:tr w:rsidR="006A1F04" w:rsidRPr="006675E2" w14:paraId="2A6D6360" w14:textId="77777777" w:rsidTr="00312475">
        <w:tc>
          <w:tcPr>
            <w:tcW w:w="2013" w:type="dxa"/>
            <w:tcMar>
              <w:top w:w="28" w:type="dxa"/>
              <w:left w:w="28" w:type="dxa"/>
              <w:bottom w:w="28" w:type="dxa"/>
              <w:right w:w="28" w:type="dxa"/>
            </w:tcMar>
          </w:tcPr>
          <w:p w14:paraId="7BAA951D" w14:textId="77777777" w:rsidR="006A1F04" w:rsidRPr="00620BBE" w:rsidRDefault="006A1F04" w:rsidP="00312475">
            <w:pPr>
              <w:pStyle w:val="SmallStandard"/>
            </w:pPr>
            <w:r w:rsidRPr="00620BBE">
              <w:t>adhesive</w:t>
            </w:r>
          </w:p>
        </w:tc>
        <w:tc>
          <w:tcPr>
            <w:tcW w:w="1559" w:type="dxa"/>
            <w:tcMar>
              <w:top w:w="28" w:type="dxa"/>
              <w:left w:w="28" w:type="dxa"/>
              <w:bottom w:w="28" w:type="dxa"/>
              <w:right w:w="28" w:type="dxa"/>
            </w:tcMar>
          </w:tcPr>
          <w:p w14:paraId="5A276C2D" w14:textId="77777777" w:rsidR="006A1F04" w:rsidRPr="008359F5" w:rsidRDefault="006A1F04" w:rsidP="00312475">
            <w:pPr>
              <w:pStyle w:val="SmallStandard"/>
            </w:pPr>
            <w:r w:rsidRPr="00D21799">
              <w:t>Material</w:t>
            </w:r>
          </w:p>
        </w:tc>
        <w:tc>
          <w:tcPr>
            <w:tcW w:w="709" w:type="dxa"/>
            <w:tcMar>
              <w:top w:w="28" w:type="dxa"/>
              <w:left w:w="28" w:type="dxa"/>
              <w:bottom w:w="28" w:type="dxa"/>
              <w:right w:w="28" w:type="dxa"/>
            </w:tcMar>
          </w:tcPr>
          <w:p w14:paraId="356DD0E4"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50F38CCD" w14:textId="77777777" w:rsidR="006A1F04" w:rsidRDefault="006A1F04" w:rsidP="00312475">
            <w:pPr>
              <w:jc w:val="left"/>
            </w:pPr>
            <w:r>
              <w:rPr>
                <w:sz w:val="16"/>
                <w:szCs w:val="16"/>
              </w:rPr>
              <w:t>Specifies the adhesive material of the tape.</w:t>
            </w:r>
          </w:p>
        </w:tc>
      </w:tr>
      <w:tr w:rsidR="006A1F04" w:rsidRPr="006675E2" w14:paraId="01BBACCE" w14:textId="77777777" w:rsidTr="00312475">
        <w:tc>
          <w:tcPr>
            <w:tcW w:w="2013" w:type="dxa"/>
            <w:tcMar>
              <w:top w:w="28" w:type="dxa"/>
              <w:left w:w="28" w:type="dxa"/>
              <w:bottom w:w="28" w:type="dxa"/>
              <w:right w:w="28" w:type="dxa"/>
            </w:tcMar>
          </w:tcPr>
          <w:p w14:paraId="418A179E" w14:textId="77777777" w:rsidR="006A1F04" w:rsidRPr="00620BBE" w:rsidRDefault="006A1F04" w:rsidP="00312475">
            <w:pPr>
              <w:pStyle w:val="SmallStandard"/>
            </w:pPr>
            <w:r w:rsidRPr="00620BBE">
              <w:t>width</w:t>
            </w:r>
          </w:p>
        </w:tc>
        <w:tc>
          <w:tcPr>
            <w:tcW w:w="1559" w:type="dxa"/>
            <w:tcMar>
              <w:top w:w="28" w:type="dxa"/>
              <w:left w:w="28" w:type="dxa"/>
              <w:bottom w:w="28" w:type="dxa"/>
              <w:right w:w="28" w:type="dxa"/>
            </w:tcMar>
          </w:tcPr>
          <w:p w14:paraId="69B8D5A6"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72E9258E"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7552BA22" w14:textId="77777777" w:rsidR="006A1F04" w:rsidRDefault="006A1F04" w:rsidP="00312475">
            <w:pPr>
              <w:jc w:val="left"/>
            </w:pPr>
            <w:r>
              <w:rPr>
                <w:sz w:val="16"/>
                <w:szCs w:val="16"/>
              </w:rPr>
              <w:t>Specifies the width of the tape.</w:t>
            </w:r>
          </w:p>
        </w:tc>
      </w:tr>
      <w:tr w:rsidR="006A1F04" w:rsidRPr="006675E2" w14:paraId="04EACD77" w14:textId="77777777" w:rsidTr="00312475">
        <w:tc>
          <w:tcPr>
            <w:tcW w:w="2013" w:type="dxa"/>
            <w:tcMar>
              <w:top w:w="28" w:type="dxa"/>
              <w:left w:w="28" w:type="dxa"/>
              <w:bottom w:w="28" w:type="dxa"/>
              <w:right w:w="28" w:type="dxa"/>
            </w:tcMar>
          </w:tcPr>
          <w:p w14:paraId="17E11775" w14:textId="77777777" w:rsidR="006A1F04" w:rsidRPr="00620BBE" w:rsidRDefault="006A1F04" w:rsidP="00312475">
            <w:pPr>
              <w:pStyle w:val="SmallStandard"/>
            </w:pPr>
            <w:r w:rsidRPr="00620BBE">
              <w:t>thickness</w:t>
            </w:r>
          </w:p>
        </w:tc>
        <w:tc>
          <w:tcPr>
            <w:tcW w:w="1559" w:type="dxa"/>
            <w:tcMar>
              <w:top w:w="28" w:type="dxa"/>
              <w:left w:w="28" w:type="dxa"/>
              <w:bottom w:w="28" w:type="dxa"/>
              <w:right w:w="28" w:type="dxa"/>
            </w:tcMar>
          </w:tcPr>
          <w:p w14:paraId="314D94F6"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0858675B"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4281B433" w14:textId="77777777" w:rsidR="006A1F04" w:rsidRDefault="006A1F04" w:rsidP="00312475">
            <w:pPr>
              <w:jc w:val="left"/>
            </w:pPr>
            <w:r>
              <w:rPr>
                <w:sz w:val="16"/>
                <w:szCs w:val="16"/>
              </w:rPr>
              <w:t>Specifies the thickness of the tape (adhesive + backing).</w:t>
            </w:r>
          </w:p>
        </w:tc>
      </w:tr>
      <w:tr w:rsidR="006A1F04" w:rsidRPr="006675E2" w14:paraId="3B7DA322" w14:textId="77777777" w:rsidTr="00312475">
        <w:tc>
          <w:tcPr>
            <w:tcW w:w="2013" w:type="dxa"/>
            <w:tcMar>
              <w:top w:w="28" w:type="dxa"/>
              <w:left w:w="28" w:type="dxa"/>
              <w:bottom w:w="28" w:type="dxa"/>
              <w:right w:w="28" w:type="dxa"/>
            </w:tcMar>
          </w:tcPr>
          <w:p w14:paraId="3ED905E7" w14:textId="77777777" w:rsidR="006A1F04" w:rsidRPr="00620BBE" w:rsidRDefault="006A1F04" w:rsidP="00312475">
            <w:pPr>
              <w:pStyle w:val="SmallStandard"/>
            </w:pPr>
            <w:r w:rsidRPr="00620BBE">
              <w:t>coilCoreDiameter</w:t>
            </w:r>
          </w:p>
        </w:tc>
        <w:tc>
          <w:tcPr>
            <w:tcW w:w="1559" w:type="dxa"/>
            <w:tcMar>
              <w:top w:w="28" w:type="dxa"/>
              <w:left w:w="28" w:type="dxa"/>
              <w:bottom w:w="28" w:type="dxa"/>
              <w:right w:w="28" w:type="dxa"/>
            </w:tcMar>
          </w:tcPr>
          <w:p w14:paraId="26C4472F"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52EBAEDD"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36A0377E" w14:textId="77777777" w:rsidR="006A1F04" w:rsidRDefault="006A1F04" w:rsidP="00312475">
            <w:pPr>
              <w:jc w:val="left"/>
            </w:pPr>
            <w:r>
              <w:rPr>
                <w:sz w:val="16"/>
                <w:szCs w:val="16"/>
              </w:rPr>
              <w:t>Specifies the inner diameter of the coil on which the tape is delivered.</w:t>
            </w:r>
          </w:p>
        </w:tc>
      </w:tr>
    </w:tbl>
    <w:p w14:paraId="5DE81855"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02" w:name="_4856c46e8c41d540d666f4b510bcef16"/>
      <w:r>
        <w:rPr>
          <w:lang w:val="en-GB"/>
        </w:rPr>
        <w:t>TubeSpecification</w:t>
      </w:r>
      <w:bookmarkEnd w:id="702"/>
    </w:p>
    <w:p w14:paraId="2BFA4B93" w14:textId="77777777" w:rsidR="006A1F04" w:rsidRDefault="006A1F04" w:rsidP="006A1F04">
      <w:r>
        <w:rPr>
          <w:sz w:val="18"/>
          <w:szCs w:val="18"/>
        </w:rPr>
        <w:t>Specifies tubes.</w:t>
      </w:r>
    </w:p>
    <w:p w14:paraId="3C31FFF3"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19F7456C" w14:textId="77777777" w:rsidTr="00312475">
        <w:tc>
          <w:tcPr>
            <w:tcW w:w="2013" w:type="dxa"/>
            <w:tcMar>
              <w:top w:w="28" w:type="dxa"/>
              <w:left w:w="28" w:type="dxa"/>
              <w:bottom w:w="28" w:type="dxa"/>
              <w:right w:w="28" w:type="dxa"/>
            </w:tcMar>
          </w:tcPr>
          <w:p w14:paraId="6534D3EF"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6B35CAE" w14:textId="5B468049" w:rsidR="006A1F04" w:rsidRPr="00620BBE" w:rsidRDefault="006A1F04" w:rsidP="00312475">
            <w:pPr>
              <w:pStyle w:val="SmallStandard"/>
            </w:pPr>
            <w:hyperlink w:anchor="_6d2dec0ac4a9d6f803546b753784442d" w:history="1">
              <w:r w:rsidRPr="00620BBE">
                <w:rPr>
                  <w:rStyle w:val="Hyperlink"/>
                  <w:rFonts w:eastAsiaTheme="majorEastAsia"/>
                </w:rPr>
                <w:t>WireProtectionSpecification</w:t>
              </w:r>
            </w:hyperlink>
          </w:p>
        </w:tc>
      </w:tr>
      <w:tr w:rsidR="006A1F04" w:rsidRPr="008359F5" w14:paraId="37310BBB" w14:textId="77777777" w:rsidTr="00312475">
        <w:tc>
          <w:tcPr>
            <w:tcW w:w="2013" w:type="dxa"/>
            <w:tcMar>
              <w:top w:w="28" w:type="dxa"/>
              <w:left w:w="28" w:type="dxa"/>
              <w:bottom w:w="28" w:type="dxa"/>
              <w:right w:w="28" w:type="dxa"/>
            </w:tcMar>
          </w:tcPr>
          <w:p w14:paraId="3E2EFB47"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B6AB1BB" w14:textId="77777777" w:rsidR="006A1F04" w:rsidRDefault="006A1F04" w:rsidP="00312475"/>
        </w:tc>
      </w:tr>
      <w:tr w:rsidR="006A1F04" w:rsidRPr="008359F5" w14:paraId="55D9A20C" w14:textId="77777777" w:rsidTr="00312475">
        <w:tc>
          <w:tcPr>
            <w:tcW w:w="2013" w:type="dxa"/>
            <w:tcMar>
              <w:top w:w="28" w:type="dxa"/>
              <w:left w:w="28" w:type="dxa"/>
              <w:bottom w:w="28" w:type="dxa"/>
              <w:right w:w="28" w:type="dxa"/>
            </w:tcMar>
          </w:tcPr>
          <w:p w14:paraId="6F9BD2A2"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7EC788D" w14:textId="77777777" w:rsidR="006A1F04" w:rsidRPr="000437C1" w:rsidRDefault="006A1F04" w:rsidP="00312475">
            <w:pPr>
              <w:pStyle w:val="SmallStandard"/>
            </w:pPr>
            <w:r>
              <w:t>false</w:t>
            </w:r>
          </w:p>
        </w:tc>
      </w:tr>
    </w:tbl>
    <w:p w14:paraId="192A849F"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251583B4" w14:textId="77777777" w:rsidTr="00312475">
        <w:tc>
          <w:tcPr>
            <w:tcW w:w="2013" w:type="dxa"/>
            <w:tcMar>
              <w:top w:w="28" w:type="dxa"/>
              <w:left w:w="28" w:type="dxa"/>
              <w:bottom w:w="28" w:type="dxa"/>
              <w:right w:w="28" w:type="dxa"/>
            </w:tcMar>
          </w:tcPr>
          <w:p w14:paraId="0F2E8E92"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8204378"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8C9108F"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48D201B"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22DFCC32" w14:textId="77777777" w:rsidTr="00312475">
        <w:tc>
          <w:tcPr>
            <w:tcW w:w="2013" w:type="dxa"/>
            <w:tcMar>
              <w:top w:w="28" w:type="dxa"/>
              <w:left w:w="28" w:type="dxa"/>
              <w:bottom w:w="28" w:type="dxa"/>
              <w:right w:w="28" w:type="dxa"/>
            </w:tcMar>
          </w:tcPr>
          <w:p w14:paraId="456A4657" w14:textId="77777777" w:rsidR="006A1F04" w:rsidRPr="00620BBE" w:rsidRDefault="006A1F04" w:rsidP="00312475">
            <w:pPr>
              <w:pStyle w:val="SmallStandard"/>
            </w:pPr>
            <w:r w:rsidRPr="00620BBE">
              <w:t>bendRadius</w:t>
            </w:r>
          </w:p>
        </w:tc>
        <w:tc>
          <w:tcPr>
            <w:tcW w:w="1559" w:type="dxa"/>
            <w:tcMar>
              <w:top w:w="28" w:type="dxa"/>
              <w:left w:w="28" w:type="dxa"/>
              <w:bottom w:w="28" w:type="dxa"/>
              <w:right w:w="28" w:type="dxa"/>
            </w:tcMar>
          </w:tcPr>
          <w:p w14:paraId="1919490E"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7A146291"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7B1655A0" w14:textId="77777777" w:rsidR="006A1F04" w:rsidRDefault="006A1F04" w:rsidP="00312475">
            <w:pPr>
              <w:jc w:val="left"/>
            </w:pPr>
            <w:r>
              <w:rPr>
                <w:sz w:val="16"/>
                <w:szCs w:val="16"/>
              </w:rPr>
              <w:t>Specifies the bend radius of the tube.</w:t>
            </w:r>
          </w:p>
        </w:tc>
      </w:tr>
      <w:tr w:rsidR="006A1F04" w:rsidRPr="006675E2" w14:paraId="58B3BE30" w14:textId="77777777" w:rsidTr="00312475">
        <w:tc>
          <w:tcPr>
            <w:tcW w:w="2013" w:type="dxa"/>
            <w:tcMar>
              <w:top w:w="28" w:type="dxa"/>
              <w:left w:w="28" w:type="dxa"/>
              <w:bottom w:w="28" w:type="dxa"/>
              <w:right w:w="28" w:type="dxa"/>
            </w:tcMar>
          </w:tcPr>
          <w:p w14:paraId="7EA95162" w14:textId="77777777" w:rsidR="006A1F04" w:rsidRPr="00620BBE" w:rsidRDefault="006A1F04" w:rsidP="00312475">
            <w:pPr>
              <w:pStyle w:val="SmallStandard"/>
            </w:pPr>
            <w:r w:rsidRPr="00620BBE">
              <w:t>innerDiameter</w:t>
            </w:r>
          </w:p>
        </w:tc>
        <w:tc>
          <w:tcPr>
            <w:tcW w:w="1559" w:type="dxa"/>
            <w:tcMar>
              <w:top w:w="28" w:type="dxa"/>
              <w:left w:w="28" w:type="dxa"/>
              <w:bottom w:w="28" w:type="dxa"/>
              <w:right w:w="28" w:type="dxa"/>
            </w:tcMar>
          </w:tcPr>
          <w:p w14:paraId="40A417C9"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7231452B"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673789F1" w14:textId="77777777" w:rsidR="006A1F04" w:rsidRDefault="006A1F04" w:rsidP="00312475">
            <w:pPr>
              <w:jc w:val="left"/>
            </w:pPr>
            <w:r>
              <w:rPr>
                <w:sz w:val="16"/>
                <w:szCs w:val="16"/>
              </w:rPr>
              <w:t>Defines the inner diameter of a tube. In the case of a shrinkable tube, it is the diameter of the tube in the unshrinked state.</w:t>
            </w:r>
          </w:p>
        </w:tc>
      </w:tr>
      <w:tr w:rsidR="006A1F04" w:rsidRPr="006675E2" w14:paraId="371B2FA0" w14:textId="77777777" w:rsidTr="00312475">
        <w:tc>
          <w:tcPr>
            <w:tcW w:w="2013" w:type="dxa"/>
            <w:tcMar>
              <w:top w:w="28" w:type="dxa"/>
              <w:left w:w="28" w:type="dxa"/>
              <w:bottom w:w="28" w:type="dxa"/>
              <w:right w:w="28" w:type="dxa"/>
            </w:tcMar>
          </w:tcPr>
          <w:p w14:paraId="029416E6" w14:textId="77777777" w:rsidR="006A1F04" w:rsidRPr="00620BBE" w:rsidRDefault="006A1F04" w:rsidP="00312475">
            <w:pPr>
              <w:pStyle w:val="SmallStandard"/>
            </w:pPr>
            <w:r w:rsidRPr="00620BBE">
              <w:t>wallThickness</w:t>
            </w:r>
          </w:p>
        </w:tc>
        <w:tc>
          <w:tcPr>
            <w:tcW w:w="1559" w:type="dxa"/>
            <w:tcMar>
              <w:top w:w="28" w:type="dxa"/>
              <w:left w:w="28" w:type="dxa"/>
              <w:bottom w:w="28" w:type="dxa"/>
              <w:right w:w="28" w:type="dxa"/>
            </w:tcMar>
          </w:tcPr>
          <w:p w14:paraId="063F38C5"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42718E6C"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1971A031" w14:textId="77777777" w:rsidR="006A1F04" w:rsidRDefault="006A1F04" w:rsidP="00312475">
            <w:pPr>
              <w:jc w:val="left"/>
            </w:pPr>
            <w:r>
              <w:rPr>
                <w:sz w:val="16"/>
                <w:szCs w:val="16"/>
              </w:rPr>
              <w:t>Specifies the thickness of the wall of the tube.</w:t>
            </w:r>
          </w:p>
        </w:tc>
      </w:tr>
      <w:tr w:rsidR="006A1F04" w:rsidRPr="006675E2" w14:paraId="2DB8524F" w14:textId="77777777" w:rsidTr="00312475">
        <w:tc>
          <w:tcPr>
            <w:tcW w:w="2013" w:type="dxa"/>
            <w:tcMar>
              <w:top w:w="28" w:type="dxa"/>
              <w:left w:w="28" w:type="dxa"/>
              <w:bottom w:w="28" w:type="dxa"/>
              <w:right w:w="28" w:type="dxa"/>
            </w:tcMar>
          </w:tcPr>
          <w:p w14:paraId="28FECCF7" w14:textId="77777777" w:rsidR="006A1F04" w:rsidRPr="00620BBE" w:rsidRDefault="006A1F04" w:rsidP="00312475">
            <w:pPr>
              <w:pStyle w:val="SmallStandard"/>
            </w:pPr>
            <w:r w:rsidRPr="00620BBE">
              <w:t>isSlit</w:t>
            </w:r>
          </w:p>
        </w:tc>
        <w:tc>
          <w:tcPr>
            <w:tcW w:w="1559" w:type="dxa"/>
            <w:tcMar>
              <w:top w:w="28" w:type="dxa"/>
              <w:left w:w="28" w:type="dxa"/>
              <w:bottom w:w="28" w:type="dxa"/>
              <w:right w:w="28" w:type="dxa"/>
            </w:tcMar>
          </w:tcPr>
          <w:p w14:paraId="5209F047" w14:textId="77777777" w:rsidR="006A1F04" w:rsidRPr="008359F5" w:rsidRDefault="006A1F04" w:rsidP="00312475">
            <w:pPr>
              <w:pStyle w:val="SmallStandard"/>
            </w:pPr>
            <w:r w:rsidRPr="00D21799">
              <w:t>Boolean</w:t>
            </w:r>
          </w:p>
        </w:tc>
        <w:tc>
          <w:tcPr>
            <w:tcW w:w="709" w:type="dxa"/>
            <w:tcMar>
              <w:top w:w="28" w:type="dxa"/>
              <w:left w:w="28" w:type="dxa"/>
              <w:bottom w:w="28" w:type="dxa"/>
              <w:right w:w="28" w:type="dxa"/>
            </w:tcMar>
          </w:tcPr>
          <w:p w14:paraId="6253B7BF"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40BD0011" w14:textId="77777777" w:rsidR="006A1F04" w:rsidRDefault="006A1F04" w:rsidP="00312475">
            <w:pPr>
              <w:jc w:val="left"/>
            </w:pPr>
            <w:r>
              <w:rPr>
                <w:sz w:val="16"/>
                <w:szCs w:val="16"/>
              </w:rPr>
              <w:t xml:space="preserve">Specifies whether the tube is slit or not. The style of the slitting can be defined with the </w:t>
            </w:r>
            <w:r>
              <w:rPr>
                <w:i/>
                <w:iCs/>
                <w:sz w:val="16"/>
                <w:szCs w:val="16"/>
              </w:rPr>
              <w:t>slitStyle.</w:t>
            </w:r>
            <w:r>
              <w:rPr>
                <w:sz w:val="16"/>
                <w:szCs w:val="16"/>
              </w:rPr>
              <w:t xml:space="preserve"> If a </w:t>
            </w:r>
            <w:r>
              <w:rPr>
                <w:i/>
                <w:iCs/>
                <w:sz w:val="16"/>
                <w:szCs w:val="16"/>
              </w:rPr>
              <w:t>slitStyle</w:t>
            </w:r>
            <w:r>
              <w:rPr>
                <w:sz w:val="16"/>
                <w:szCs w:val="16"/>
              </w:rPr>
              <w:t xml:space="preserve"> is defined, it implies that </w:t>
            </w:r>
            <w:r>
              <w:rPr>
                <w:i/>
                <w:iCs/>
                <w:sz w:val="16"/>
                <w:szCs w:val="16"/>
              </w:rPr>
              <w:t>isSlit=true</w:t>
            </w:r>
            <w:r>
              <w:rPr>
                <w:sz w:val="16"/>
                <w:szCs w:val="16"/>
              </w:rPr>
              <w:t>.</w:t>
            </w:r>
          </w:p>
        </w:tc>
      </w:tr>
      <w:tr w:rsidR="006A1F04" w:rsidRPr="006675E2" w14:paraId="337AD617" w14:textId="77777777" w:rsidTr="00312475">
        <w:tc>
          <w:tcPr>
            <w:tcW w:w="2013" w:type="dxa"/>
            <w:tcMar>
              <w:top w:w="28" w:type="dxa"/>
              <w:left w:w="28" w:type="dxa"/>
              <w:bottom w:w="28" w:type="dxa"/>
              <w:right w:w="28" w:type="dxa"/>
            </w:tcMar>
          </w:tcPr>
          <w:p w14:paraId="133A7B24" w14:textId="77777777" w:rsidR="006A1F04" w:rsidRPr="00620BBE" w:rsidRDefault="006A1F04" w:rsidP="00312475">
            <w:pPr>
              <w:pStyle w:val="SmallStandard"/>
            </w:pPr>
            <w:r w:rsidRPr="00620BBE">
              <w:t>slitStyle</w:t>
            </w:r>
          </w:p>
        </w:tc>
        <w:tc>
          <w:tcPr>
            <w:tcW w:w="1559" w:type="dxa"/>
            <w:tcMar>
              <w:top w:w="28" w:type="dxa"/>
              <w:left w:w="28" w:type="dxa"/>
              <w:bottom w:w="28" w:type="dxa"/>
              <w:right w:w="28" w:type="dxa"/>
            </w:tcMar>
          </w:tcPr>
          <w:p w14:paraId="4592D0C5" w14:textId="77777777" w:rsidR="006A1F04" w:rsidRPr="008359F5" w:rsidRDefault="006A1F04" w:rsidP="00312475">
            <w:pPr>
              <w:pStyle w:val="SmallStandard"/>
            </w:pPr>
            <w:r w:rsidRPr="00D21799">
              <w:t>TubeSlitStyle</w:t>
            </w:r>
          </w:p>
        </w:tc>
        <w:tc>
          <w:tcPr>
            <w:tcW w:w="709" w:type="dxa"/>
            <w:tcMar>
              <w:top w:w="28" w:type="dxa"/>
              <w:left w:w="28" w:type="dxa"/>
              <w:bottom w:w="28" w:type="dxa"/>
              <w:right w:w="28" w:type="dxa"/>
            </w:tcMar>
          </w:tcPr>
          <w:p w14:paraId="2C5FF45A"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782DF1EA" w14:textId="77777777" w:rsidR="006A1F04" w:rsidRDefault="006A1F04" w:rsidP="00312475">
            <w:pPr>
              <w:jc w:val="left"/>
            </w:pPr>
            <w:r>
              <w:rPr>
                <w:sz w:val="16"/>
                <w:szCs w:val="16"/>
              </w:rPr>
              <w:t xml:space="preserve">Specifies the style of the slitting of the tube. If a </w:t>
            </w:r>
            <w:r>
              <w:rPr>
                <w:i/>
                <w:iCs/>
                <w:sz w:val="16"/>
                <w:szCs w:val="16"/>
              </w:rPr>
              <w:t>slitStyle</w:t>
            </w:r>
            <w:r>
              <w:rPr>
                <w:sz w:val="16"/>
                <w:szCs w:val="16"/>
              </w:rPr>
              <w:t xml:space="preserve"> is defined, it implies that </w:t>
            </w:r>
            <w:r>
              <w:rPr>
                <w:i/>
                <w:iCs/>
                <w:sz w:val="16"/>
                <w:szCs w:val="16"/>
              </w:rPr>
              <w:t>isSlit=true</w:t>
            </w:r>
            <w:r>
              <w:rPr>
                <w:sz w:val="16"/>
                <w:szCs w:val="16"/>
              </w:rPr>
              <w:t>.</w:t>
            </w:r>
          </w:p>
          <w:p w14:paraId="15A69A51" w14:textId="77777777" w:rsidR="006A1F04" w:rsidRDefault="006A1F04" w:rsidP="00312475">
            <w:pPr>
              <w:jc w:val="left"/>
            </w:pPr>
            <w:r>
              <w:rPr>
                <w:sz w:val="16"/>
                <w:szCs w:val="16"/>
              </w:rPr>
              <w:t xml:space="preserve">This attribute is defined as an </w:t>
            </w:r>
            <w:r>
              <w:rPr>
                <w:i/>
                <w:iCs/>
                <w:sz w:val="16"/>
                <w:szCs w:val="16"/>
              </w:rPr>
              <w:t>OpenEnumeration.</w:t>
            </w:r>
          </w:p>
        </w:tc>
      </w:tr>
      <w:tr w:rsidR="006A1F04" w:rsidRPr="006675E2" w14:paraId="2BE19678" w14:textId="77777777" w:rsidTr="00312475">
        <w:tc>
          <w:tcPr>
            <w:tcW w:w="2013" w:type="dxa"/>
            <w:tcMar>
              <w:top w:w="28" w:type="dxa"/>
              <w:left w:w="28" w:type="dxa"/>
              <w:bottom w:w="28" w:type="dxa"/>
              <w:right w:w="28" w:type="dxa"/>
            </w:tcMar>
          </w:tcPr>
          <w:p w14:paraId="0A7400D5" w14:textId="77777777" w:rsidR="006A1F04" w:rsidRPr="00620BBE" w:rsidRDefault="006A1F04" w:rsidP="00312475">
            <w:pPr>
              <w:pStyle w:val="SmallStandard"/>
            </w:pPr>
            <w:r w:rsidRPr="00620BBE">
              <w:t>nominalSize</w:t>
            </w:r>
          </w:p>
        </w:tc>
        <w:tc>
          <w:tcPr>
            <w:tcW w:w="1559" w:type="dxa"/>
            <w:tcMar>
              <w:top w:w="28" w:type="dxa"/>
              <w:left w:w="28" w:type="dxa"/>
              <w:bottom w:w="28" w:type="dxa"/>
              <w:right w:w="28" w:type="dxa"/>
            </w:tcMar>
          </w:tcPr>
          <w:p w14:paraId="1F50A201"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7363C3CC"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555B553B" w14:textId="77777777" w:rsidR="006A1F04" w:rsidRDefault="006A1F04" w:rsidP="00312475">
            <w:pPr>
              <w:jc w:val="left"/>
            </w:pPr>
            <w:r>
              <w:rPr>
                <w:sz w:val="16"/>
                <w:szCs w:val="16"/>
              </w:rPr>
              <w:t>Defines the nominal size of a tube. The nominal size is a name for the size of the tube that is somehow related to the inner diameter of the tube. However, it is not the inner diameter (e.g. "10.5").</w:t>
            </w:r>
          </w:p>
        </w:tc>
      </w:tr>
      <w:tr w:rsidR="006A1F04" w:rsidRPr="006675E2" w14:paraId="6E9E1999" w14:textId="77777777" w:rsidTr="00312475">
        <w:tc>
          <w:tcPr>
            <w:tcW w:w="2013" w:type="dxa"/>
            <w:tcMar>
              <w:top w:w="28" w:type="dxa"/>
              <w:left w:w="28" w:type="dxa"/>
              <w:bottom w:w="28" w:type="dxa"/>
              <w:right w:w="28" w:type="dxa"/>
            </w:tcMar>
          </w:tcPr>
          <w:p w14:paraId="085651DD" w14:textId="77777777" w:rsidR="006A1F04" w:rsidRPr="00620BBE" w:rsidRDefault="006A1F04" w:rsidP="00312475">
            <w:pPr>
              <w:pStyle w:val="SmallStandard"/>
            </w:pPr>
            <w:r w:rsidRPr="00620BBE">
              <w:t>secondaryNominalSize</w:t>
            </w:r>
          </w:p>
        </w:tc>
        <w:tc>
          <w:tcPr>
            <w:tcW w:w="1559" w:type="dxa"/>
            <w:tcMar>
              <w:top w:w="28" w:type="dxa"/>
              <w:left w:w="28" w:type="dxa"/>
              <w:bottom w:w="28" w:type="dxa"/>
              <w:right w:w="28" w:type="dxa"/>
            </w:tcMar>
          </w:tcPr>
          <w:p w14:paraId="728F3DB6"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7C3F5252"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24460083" w14:textId="77777777" w:rsidR="006A1F04" w:rsidRDefault="006A1F04" w:rsidP="00312475">
            <w:pPr>
              <w:jc w:val="left"/>
            </w:pPr>
            <w:r>
              <w:rPr>
                <w:sz w:val="16"/>
                <w:szCs w:val="16"/>
              </w:rPr>
              <w:t>Defines the secondary nominal size of a tube. The nominal size is a name for the size of the tube that is somehow related to the inner diameter of the tube. However, it is not the inner diameter (e.g. "10.5").</w:t>
            </w:r>
          </w:p>
          <w:p w14:paraId="2C8E6AA5" w14:textId="77777777" w:rsidR="006A1F04" w:rsidRDefault="006A1F04" w:rsidP="00312475">
            <w:pPr>
              <w:jc w:val="left"/>
            </w:pPr>
            <w:r>
              <w:rPr>
                <w:sz w:val="16"/>
                <w:szCs w:val="16"/>
              </w:rPr>
              <w:t>The secondary nominal size shall only be used for two-parted tubes (see TubeSlitStyle = TwoParts). The secondary nominal size defines the size of the outer (larger) tube of a two-parted tube.</w:t>
            </w:r>
          </w:p>
        </w:tc>
      </w:tr>
      <w:tr w:rsidR="006A1F04" w:rsidRPr="006675E2" w14:paraId="27A3A7E5" w14:textId="77777777" w:rsidTr="00312475">
        <w:tc>
          <w:tcPr>
            <w:tcW w:w="2013" w:type="dxa"/>
            <w:tcMar>
              <w:top w:w="28" w:type="dxa"/>
              <w:left w:w="28" w:type="dxa"/>
              <w:bottom w:w="28" w:type="dxa"/>
              <w:right w:w="28" w:type="dxa"/>
            </w:tcMar>
          </w:tcPr>
          <w:p w14:paraId="424904BC" w14:textId="77777777" w:rsidR="006A1F04" w:rsidRPr="00620BBE" w:rsidRDefault="006A1F04" w:rsidP="00312475">
            <w:pPr>
              <w:pStyle w:val="SmallStandard"/>
            </w:pPr>
            <w:r w:rsidRPr="00620BBE">
              <w:t>shape</w:t>
            </w:r>
          </w:p>
        </w:tc>
        <w:tc>
          <w:tcPr>
            <w:tcW w:w="1559" w:type="dxa"/>
            <w:tcMar>
              <w:top w:w="28" w:type="dxa"/>
              <w:left w:w="28" w:type="dxa"/>
              <w:bottom w:w="28" w:type="dxa"/>
              <w:right w:w="28" w:type="dxa"/>
            </w:tcMar>
          </w:tcPr>
          <w:p w14:paraId="06476768" w14:textId="77777777" w:rsidR="006A1F04" w:rsidRPr="008359F5" w:rsidRDefault="006A1F04" w:rsidP="00312475">
            <w:pPr>
              <w:pStyle w:val="SmallStandard"/>
            </w:pPr>
            <w:r w:rsidRPr="00D21799">
              <w:t>TubeShape</w:t>
            </w:r>
          </w:p>
        </w:tc>
        <w:tc>
          <w:tcPr>
            <w:tcW w:w="709" w:type="dxa"/>
            <w:tcMar>
              <w:top w:w="28" w:type="dxa"/>
              <w:left w:w="28" w:type="dxa"/>
              <w:bottom w:w="28" w:type="dxa"/>
              <w:right w:w="28" w:type="dxa"/>
            </w:tcMar>
          </w:tcPr>
          <w:p w14:paraId="7C56C2B7"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2778E0B1" w14:textId="77777777" w:rsidR="006A1F04" w:rsidRDefault="006A1F04" w:rsidP="00312475">
            <w:pPr>
              <w:jc w:val="left"/>
            </w:pPr>
            <w:r>
              <w:rPr>
                <w:sz w:val="16"/>
                <w:szCs w:val="16"/>
              </w:rPr>
              <w:t>Specifies the shape of the cross section of the tube.</w:t>
            </w:r>
          </w:p>
          <w:p w14:paraId="6350A3AA" w14:textId="77777777" w:rsidR="006A1F04" w:rsidRDefault="006A1F04" w:rsidP="00312475">
            <w:pPr>
              <w:jc w:val="left"/>
            </w:pPr>
            <w:r>
              <w:rPr>
                <w:sz w:val="16"/>
                <w:szCs w:val="16"/>
              </w:rPr>
              <w:t xml:space="preserve">This attribute is defined as an </w:t>
            </w:r>
            <w:r>
              <w:rPr>
                <w:i/>
                <w:iCs/>
                <w:sz w:val="16"/>
                <w:szCs w:val="16"/>
              </w:rPr>
              <w:t>OpenEnumeration</w:t>
            </w:r>
          </w:p>
        </w:tc>
      </w:tr>
      <w:tr w:rsidR="006A1F04" w:rsidRPr="006675E2" w14:paraId="4AB9D111" w14:textId="77777777" w:rsidTr="00312475">
        <w:tc>
          <w:tcPr>
            <w:tcW w:w="2013" w:type="dxa"/>
            <w:tcMar>
              <w:top w:w="28" w:type="dxa"/>
              <w:left w:w="28" w:type="dxa"/>
              <w:bottom w:w="28" w:type="dxa"/>
              <w:right w:w="28" w:type="dxa"/>
            </w:tcMar>
          </w:tcPr>
          <w:p w14:paraId="4C6CCEB0" w14:textId="77777777" w:rsidR="006A1F04" w:rsidRPr="00620BBE" w:rsidRDefault="006A1F04" w:rsidP="00312475">
            <w:pPr>
              <w:pStyle w:val="SmallStandard"/>
            </w:pPr>
            <w:r w:rsidRPr="00620BBE">
              <w:t>outerDiameter</w:t>
            </w:r>
          </w:p>
        </w:tc>
        <w:tc>
          <w:tcPr>
            <w:tcW w:w="1559" w:type="dxa"/>
            <w:tcMar>
              <w:top w:w="28" w:type="dxa"/>
              <w:left w:w="28" w:type="dxa"/>
              <w:bottom w:w="28" w:type="dxa"/>
              <w:right w:w="28" w:type="dxa"/>
            </w:tcMar>
          </w:tcPr>
          <w:p w14:paraId="05420F42"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524FF7DF"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60E4F5E2" w14:textId="77777777" w:rsidR="006A1F04" w:rsidRDefault="006A1F04" w:rsidP="00312475">
            <w:pPr>
              <w:jc w:val="left"/>
            </w:pPr>
            <w:r>
              <w:rPr>
                <w:sz w:val="16"/>
                <w:szCs w:val="16"/>
              </w:rPr>
              <w:t>Specifies the outer diameter of the tube. The outer diameter of a tube shall only be used for circular tubes (shape = Circular). For other shapes, height and width shall be used.</w:t>
            </w:r>
          </w:p>
        </w:tc>
      </w:tr>
      <w:tr w:rsidR="006A1F04" w:rsidRPr="006675E2" w14:paraId="648B4FFD" w14:textId="77777777" w:rsidTr="00312475">
        <w:tc>
          <w:tcPr>
            <w:tcW w:w="2013" w:type="dxa"/>
            <w:tcMar>
              <w:top w:w="28" w:type="dxa"/>
              <w:left w:w="28" w:type="dxa"/>
              <w:bottom w:w="28" w:type="dxa"/>
              <w:right w:w="28" w:type="dxa"/>
            </w:tcMar>
          </w:tcPr>
          <w:p w14:paraId="55965D94" w14:textId="77777777" w:rsidR="006A1F04" w:rsidRPr="00620BBE" w:rsidRDefault="006A1F04" w:rsidP="00312475">
            <w:pPr>
              <w:pStyle w:val="SmallStandard"/>
            </w:pPr>
            <w:r w:rsidRPr="00620BBE">
              <w:t>height</w:t>
            </w:r>
          </w:p>
        </w:tc>
        <w:tc>
          <w:tcPr>
            <w:tcW w:w="1559" w:type="dxa"/>
            <w:tcMar>
              <w:top w:w="28" w:type="dxa"/>
              <w:left w:w="28" w:type="dxa"/>
              <w:bottom w:w="28" w:type="dxa"/>
              <w:right w:w="28" w:type="dxa"/>
            </w:tcMar>
          </w:tcPr>
          <w:p w14:paraId="0490DFE5"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44EA0199"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604C2744" w14:textId="77777777" w:rsidR="006A1F04" w:rsidRDefault="006A1F04" w:rsidP="00312475">
            <w:pPr>
              <w:jc w:val="left"/>
            </w:pPr>
            <w:r>
              <w:rPr>
                <w:sz w:val="16"/>
                <w:szCs w:val="16"/>
              </w:rPr>
              <w:t>Specifies the height of the tube. If the height is defined, a width shall be defined, too. The height and width of a tube shall only be used for tubes that are not circular (shape != Circular). For circular shapes, the outside diameter shall be used.</w:t>
            </w:r>
          </w:p>
        </w:tc>
      </w:tr>
      <w:tr w:rsidR="006A1F04" w:rsidRPr="006675E2" w14:paraId="320ADCAA" w14:textId="77777777" w:rsidTr="00312475">
        <w:tc>
          <w:tcPr>
            <w:tcW w:w="2013" w:type="dxa"/>
            <w:tcMar>
              <w:top w:w="28" w:type="dxa"/>
              <w:left w:w="28" w:type="dxa"/>
              <w:bottom w:w="28" w:type="dxa"/>
              <w:right w:w="28" w:type="dxa"/>
            </w:tcMar>
          </w:tcPr>
          <w:p w14:paraId="4F889984" w14:textId="77777777" w:rsidR="006A1F04" w:rsidRPr="00620BBE" w:rsidRDefault="006A1F04" w:rsidP="00312475">
            <w:pPr>
              <w:pStyle w:val="SmallStandard"/>
            </w:pPr>
            <w:r w:rsidRPr="00620BBE">
              <w:t>width</w:t>
            </w:r>
          </w:p>
        </w:tc>
        <w:tc>
          <w:tcPr>
            <w:tcW w:w="1559" w:type="dxa"/>
            <w:tcMar>
              <w:top w:w="28" w:type="dxa"/>
              <w:left w:w="28" w:type="dxa"/>
              <w:bottom w:w="28" w:type="dxa"/>
              <w:right w:w="28" w:type="dxa"/>
            </w:tcMar>
          </w:tcPr>
          <w:p w14:paraId="4676396A"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408576E4"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5B2EEB6F" w14:textId="77777777" w:rsidR="006A1F04" w:rsidRDefault="006A1F04" w:rsidP="00312475">
            <w:pPr>
              <w:jc w:val="left"/>
            </w:pPr>
            <w:r>
              <w:rPr>
                <w:sz w:val="16"/>
                <w:szCs w:val="16"/>
              </w:rPr>
              <w:t>Specifies the width of the tube. If the width is defined, a height shall be defined, too. The height and width of a tube shall only be used for tubes that are not circular (shape != Circular). For circular shapes, the outside diameter shall be used.</w:t>
            </w:r>
          </w:p>
        </w:tc>
      </w:tr>
      <w:tr w:rsidR="006A1F04" w:rsidRPr="006675E2" w14:paraId="72E4ED03" w14:textId="77777777" w:rsidTr="00312475">
        <w:tc>
          <w:tcPr>
            <w:tcW w:w="2013" w:type="dxa"/>
            <w:tcMar>
              <w:top w:w="28" w:type="dxa"/>
              <w:left w:w="28" w:type="dxa"/>
              <w:bottom w:w="28" w:type="dxa"/>
              <w:right w:w="28" w:type="dxa"/>
            </w:tcMar>
          </w:tcPr>
          <w:p w14:paraId="65C02957" w14:textId="77777777" w:rsidR="006A1F04" w:rsidRPr="00620BBE" w:rsidRDefault="006A1F04" w:rsidP="00312475">
            <w:pPr>
              <w:pStyle w:val="SmallStandard"/>
            </w:pPr>
            <w:r w:rsidRPr="00620BBE">
              <w:t>length</w:t>
            </w:r>
          </w:p>
        </w:tc>
        <w:tc>
          <w:tcPr>
            <w:tcW w:w="1559" w:type="dxa"/>
            <w:tcMar>
              <w:top w:w="28" w:type="dxa"/>
              <w:left w:w="28" w:type="dxa"/>
              <w:bottom w:w="28" w:type="dxa"/>
              <w:right w:w="28" w:type="dxa"/>
            </w:tcMar>
          </w:tcPr>
          <w:p w14:paraId="17FEE8AB"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2930977A"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482FF55E" w14:textId="77777777" w:rsidR="006A1F04" w:rsidRDefault="006A1F04" w:rsidP="00312475">
            <w:pPr>
              <w:jc w:val="left"/>
            </w:pPr>
            <w:r>
              <w:rPr>
                <w:sz w:val="16"/>
                <w:szCs w:val="16"/>
              </w:rPr>
              <w:t>Specifies the length of the tube if it is a predefined value.</w:t>
            </w:r>
          </w:p>
        </w:tc>
      </w:tr>
    </w:tbl>
    <w:p w14:paraId="5365926F"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03" w:name="_6d2dec0ac4a9d6f803546b753784442d"/>
      <w:r>
        <w:rPr>
          <w:lang w:val="en-GB"/>
        </w:rPr>
        <w:t>WireProtectionSpecification</w:t>
      </w:r>
      <w:bookmarkEnd w:id="703"/>
    </w:p>
    <w:p w14:paraId="7AAFA063" w14:textId="77777777" w:rsidR="006A1F04" w:rsidRDefault="006A1F04" w:rsidP="006A1F04">
      <w:r>
        <w:rPr>
          <w:sz w:val="18"/>
          <w:szCs w:val="18"/>
        </w:rPr>
        <w:t>Specification for the description of wire protections.</w:t>
      </w:r>
    </w:p>
    <w:p w14:paraId="3EA8DDAA"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42C23049" w14:textId="77777777" w:rsidTr="00312475">
        <w:tc>
          <w:tcPr>
            <w:tcW w:w="2013" w:type="dxa"/>
            <w:tcMar>
              <w:top w:w="28" w:type="dxa"/>
              <w:left w:w="28" w:type="dxa"/>
              <w:bottom w:w="28" w:type="dxa"/>
              <w:right w:w="28" w:type="dxa"/>
            </w:tcMar>
          </w:tcPr>
          <w:p w14:paraId="6F4CAB94"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B5F5163" w14:textId="3AB449FC" w:rsidR="006A1F04" w:rsidRPr="00620BBE" w:rsidRDefault="006A1F04" w:rsidP="00312475">
            <w:pPr>
              <w:pStyle w:val="SmallStandard"/>
            </w:pPr>
            <w:hyperlink w:anchor="_c8b6053a50294b2b804ba8778589d638" w:history="1">
              <w:r w:rsidRPr="00620BBE">
                <w:rPr>
                  <w:rStyle w:val="Hyperlink"/>
                  <w:rFonts w:eastAsiaTheme="majorEastAsia"/>
                </w:rPr>
                <w:t>PartOrUsageRelatedSpecification</w:t>
              </w:r>
            </w:hyperlink>
          </w:p>
        </w:tc>
      </w:tr>
      <w:tr w:rsidR="006A1F04" w:rsidRPr="008359F5" w14:paraId="780A9A3B" w14:textId="77777777" w:rsidTr="00312475">
        <w:tc>
          <w:tcPr>
            <w:tcW w:w="2013" w:type="dxa"/>
            <w:tcMar>
              <w:top w:w="28" w:type="dxa"/>
              <w:left w:w="28" w:type="dxa"/>
              <w:bottom w:w="28" w:type="dxa"/>
              <w:right w:w="28" w:type="dxa"/>
            </w:tcMar>
          </w:tcPr>
          <w:p w14:paraId="2EC33AF6"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2B9AC10" w14:textId="77777777" w:rsidR="006A1F04" w:rsidRDefault="006A1F04" w:rsidP="00312475"/>
        </w:tc>
      </w:tr>
      <w:tr w:rsidR="006A1F04" w:rsidRPr="008359F5" w14:paraId="50AEA36D" w14:textId="77777777" w:rsidTr="00312475">
        <w:tc>
          <w:tcPr>
            <w:tcW w:w="2013" w:type="dxa"/>
            <w:tcMar>
              <w:top w:w="28" w:type="dxa"/>
              <w:left w:w="28" w:type="dxa"/>
              <w:bottom w:w="28" w:type="dxa"/>
              <w:right w:w="28" w:type="dxa"/>
            </w:tcMar>
          </w:tcPr>
          <w:p w14:paraId="49CBC105"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8B8B2C3" w14:textId="77777777" w:rsidR="006A1F04" w:rsidRPr="000437C1" w:rsidRDefault="006A1F04" w:rsidP="00312475">
            <w:pPr>
              <w:pStyle w:val="SmallStandard"/>
            </w:pPr>
            <w:r>
              <w:t>false</w:t>
            </w:r>
          </w:p>
        </w:tc>
      </w:tr>
    </w:tbl>
    <w:p w14:paraId="56C07C77"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2E45E130" w14:textId="77777777" w:rsidTr="00312475">
        <w:tc>
          <w:tcPr>
            <w:tcW w:w="2013" w:type="dxa"/>
            <w:tcMar>
              <w:top w:w="28" w:type="dxa"/>
              <w:left w:w="28" w:type="dxa"/>
              <w:bottom w:w="28" w:type="dxa"/>
              <w:right w:w="28" w:type="dxa"/>
            </w:tcMar>
          </w:tcPr>
          <w:p w14:paraId="3173C257"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0F346AB"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FEAD766"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F56569E"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7A41D694" w14:textId="77777777" w:rsidTr="00312475">
        <w:tc>
          <w:tcPr>
            <w:tcW w:w="2013" w:type="dxa"/>
            <w:tcMar>
              <w:top w:w="28" w:type="dxa"/>
              <w:left w:w="28" w:type="dxa"/>
              <w:bottom w:w="28" w:type="dxa"/>
              <w:right w:w="28" w:type="dxa"/>
            </w:tcMar>
          </w:tcPr>
          <w:p w14:paraId="49DCB698" w14:textId="77777777" w:rsidR="006A1F04" w:rsidRPr="00620BBE" w:rsidRDefault="006A1F04" w:rsidP="00312475">
            <w:pPr>
              <w:pStyle w:val="SmallStandard"/>
            </w:pPr>
            <w:r w:rsidRPr="00620BBE">
              <w:t>soundDampingClass</w:t>
            </w:r>
          </w:p>
        </w:tc>
        <w:tc>
          <w:tcPr>
            <w:tcW w:w="1559" w:type="dxa"/>
            <w:tcMar>
              <w:top w:w="28" w:type="dxa"/>
              <w:left w:w="28" w:type="dxa"/>
              <w:bottom w:w="28" w:type="dxa"/>
              <w:right w:w="28" w:type="dxa"/>
            </w:tcMar>
          </w:tcPr>
          <w:p w14:paraId="3355BBFD" w14:textId="77777777" w:rsidR="006A1F04" w:rsidRPr="008359F5" w:rsidRDefault="006A1F04" w:rsidP="00312475">
            <w:pPr>
              <w:pStyle w:val="SmallStandard"/>
            </w:pPr>
            <w:r w:rsidRPr="00D21799">
              <w:t>SoundDampingClass</w:t>
            </w:r>
          </w:p>
        </w:tc>
        <w:tc>
          <w:tcPr>
            <w:tcW w:w="709" w:type="dxa"/>
            <w:tcMar>
              <w:top w:w="28" w:type="dxa"/>
              <w:left w:w="28" w:type="dxa"/>
              <w:bottom w:w="28" w:type="dxa"/>
              <w:right w:w="28" w:type="dxa"/>
            </w:tcMar>
          </w:tcPr>
          <w:p w14:paraId="7B19996C"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201FAD23" w14:textId="77777777" w:rsidR="006A1F04" w:rsidRDefault="006A1F04" w:rsidP="00312475">
            <w:pPr>
              <w:jc w:val="left"/>
            </w:pPr>
            <w:r>
              <w:rPr>
                <w:sz w:val="16"/>
                <w:szCs w:val="16"/>
              </w:rPr>
              <w:t>Specifies the class of sound damping. According to the VDA this is a value between A &amp; E. KBLFRM-311</w:t>
            </w:r>
          </w:p>
        </w:tc>
      </w:tr>
    </w:tbl>
    <w:p w14:paraId="4AD1D4D1"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6D21274B" w14:textId="77777777" w:rsidTr="00312475">
        <w:tc>
          <w:tcPr>
            <w:tcW w:w="2296" w:type="dxa"/>
            <w:gridSpan w:val="2"/>
          </w:tcPr>
          <w:p w14:paraId="6EDE22E0"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5AECDA1E"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4B789CB8" w14:textId="77777777" w:rsidR="006A1F04" w:rsidRDefault="006A1F04" w:rsidP="00312475">
            <w:pPr>
              <w:jc w:val="center"/>
              <w:rPr>
                <w:b/>
                <w:sz w:val="16"/>
                <w:szCs w:val="16"/>
                <w:lang w:val="en-GB"/>
              </w:rPr>
            </w:pPr>
            <w:r>
              <w:rPr>
                <w:b/>
                <w:sz w:val="16"/>
                <w:szCs w:val="16"/>
                <w:lang w:val="en-GB"/>
              </w:rPr>
              <w:t>General</w:t>
            </w:r>
          </w:p>
        </w:tc>
      </w:tr>
      <w:tr w:rsidR="006A1F04" w:rsidRPr="00720F6F" w14:paraId="581C2FAC" w14:textId="77777777" w:rsidTr="00312475">
        <w:tc>
          <w:tcPr>
            <w:tcW w:w="1588" w:type="dxa"/>
          </w:tcPr>
          <w:p w14:paraId="2BED4A07" w14:textId="77777777" w:rsidR="006A1F04" w:rsidRDefault="006A1F04" w:rsidP="00312475">
            <w:pPr>
              <w:rPr>
                <w:b/>
                <w:sz w:val="16"/>
                <w:szCs w:val="16"/>
                <w:lang w:val="en-GB"/>
              </w:rPr>
            </w:pPr>
            <w:r>
              <w:rPr>
                <w:b/>
                <w:sz w:val="16"/>
                <w:szCs w:val="16"/>
                <w:lang w:val="en-GB"/>
              </w:rPr>
              <w:t>Type</w:t>
            </w:r>
          </w:p>
        </w:tc>
        <w:tc>
          <w:tcPr>
            <w:tcW w:w="708" w:type="dxa"/>
          </w:tcPr>
          <w:p w14:paraId="493DCA08" w14:textId="77777777" w:rsidR="006A1F04" w:rsidRDefault="006A1F04" w:rsidP="00312475">
            <w:pPr>
              <w:rPr>
                <w:b/>
                <w:sz w:val="16"/>
                <w:szCs w:val="16"/>
                <w:lang w:val="en-GB"/>
              </w:rPr>
            </w:pPr>
            <w:r>
              <w:rPr>
                <w:b/>
                <w:sz w:val="16"/>
                <w:szCs w:val="16"/>
                <w:lang w:val="en-GB"/>
              </w:rPr>
              <w:t>Mult</w:t>
            </w:r>
          </w:p>
        </w:tc>
        <w:tc>
          <w:tcPr>
            <w:tcW w:w="1560" w:type="dxa"/>
          </w:tcPr>
          <w:p w14:paraId="627C666D" w14:textId="77777777" w:rsidR="006A1F04" w:rsidRDefault="006A1F04" w:rsidP="00312475">
            <w:pPr>
              <w:rPr>
                <w:b/>
                <w:sz w:val="16"/>
                <w:szCs w:val="16"/>
                <w:lang w:val="en-GB"/>
              </w:rPr>
            </w:pPr>
            <w:r>
              <w:rPr>
                <w:b/>
                <w:sz w:val="16"/>
                <w:szCs w:val="16"/>
                <w:lang w:val="en-GB"/>
              </w:rPr>
              <w:t>Role</w:t>
            </w:r>
          </w:p>
        </w:tc>
        <w:tc>
          <w:tcPr>
            <w:tcW w:w="708" w:type="dxa"/>
          </w:tcPr>
          <w:p w14:paraId="5972556A" w14:textId="77777777" w:rsidR="006A1F04" w:rsidRDefault="006A1F04" w:rsidP="00312475">
            <w:pPr>
              <w:rPr>
                <w:b/>
                <w:sz w:val="16"/>
                <w:szCs w:val="16"/>
                <w:lang w:val="en-GB"/>
              </w:rPr>
            </w:pPr>
            <w:r>
              <w:rPr>
                <w:b/>
                <w:sz w:val="16"/>
                <w:szCs w:val="16"/>
                <w:lang w:val="en-GB"/>
              </w:rPr>
              <w:t>Mult</w:t>
            </w:r>
          </w:p>
        </w:tc>
        <w:tc>
          <w:tcPr>
            <w:tcW w:w="567" w:type="dxa"/>
          </w:tcPr>
          <w:p w14:paraId="124399FA"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4676D6D3" w14:textId="77777777" w:rsidR="006A1F04" w:rsidRPr="008359F5" w:rsidRDefault="006A1F04" w:rsidP="00312475">
            <w:pPr>
              <w:rPr>
                <w:b/>
                <w:sz w:val="16"/>
                <w:szCs w:val="16"/>
                <w:lang w:val="en-GB"/>
              </w:rPr>
            </w:pPr>
            <w:r>
              <w:rPr>
                <w:b/>
                <w:sz w:val="16"/>
                <w:szCs w:val="16"/>
                <w:lang w:val="en-GB"/>
              </w:rPr>
              <w:t>Comment</w:t>
            </w:r>
          </w:p>
        </w:tc>
      </w:tr>
      <w:tr w:rsidR="006A1F04" w:rsidRPr="00CC6307" w14:paraId="0781EFB0" w14:textId="77777777" w:rsidTr="00312475">
        <w:tc>
          <w:tcPr>
            <w:tcW w:w="1588" w:type="dxa"/>
          </w:tcPr>
          <w:p w14:paraId="4C5DBD37" w14:textId="77777777" w:rsidR="006A1F04" w:rsidRPr="00634625" w:rsidRDefault="006A1F04" w:rsidP="00312475">
            <w:pPr>
              <w:pStyle w:val="SmallStandard"/>
            </w:pPr>
            <w:r>
              <w:t>WireProtectionRole</w:t>
            </w:r>
          </w:p>
        </w:tc>
        <w:tc>
          <w:tcPr>
            <w:tcW w:w="708" w:type="dxa"/>
          </w:tcPr>
          <w:p w14:paraId="4330B7C1" w14:textId="77777777" w:rsidR="006A1F04" w:rsidRPr="00D331EF" w:rsidRDefault="006A1F04" w:rsidP="00312475">
            <w:pPr>
              <w:pStyle w:val="SmallStandard"/>
            </w:pPr>
            <w:r w:rsidRPr="00D01517">
              <w:t>0..*</w:t>
            </w:r>
          </w:p>
        </w:tc>
        <w:tc>
          <w:tcPr>
            <w:tcW w:w="1560" w:type="dxa"/>
          </w:tcPr>
          <w:p w14:paraId="3F06399C" w14:textId="77777777" w:rsidR="006A1F04" w:rsidRPr="00132C43" w:rsidRDefault="006A1F04" w:rsidP="00312475">
            <w:pPr>
              <w:pStyle w:val="SmallStandard"/>
            </w:pPr>
            <w:r>
              <w:t>wireProtectionSpecification</w:t>
            </w:r>
          </w:p>
        </w:tc>
        <w:tc>
          <w:tcPr>
            <w:tcW w:w="708" w:type="dxa"/>
          </w:tcPr>
          <w:p w14:paraId="6CDCEEFC" w14:textId="77777777" w:rsidR="006A1F04" w:rsidRPr="00D331EF" w:rsidRDefault="006A1F04" w:rsidP="00312475">
            <w:pPr>
              <w:pStyle w:val="SmallStandard"/>
            </w:pPr>
            <w:r w:rsidRPr="00D01517">
              <w:t>1</w:t>
            </w:r>
          </w:p>
        </w:tc>
        <w:tc>
          <w:tcPr>
            <w:tcW w:w="567" w:type="dxa"/>
          </w:tcPr>
          <w:p w14:paraId="72C9272A" w14:textId="77777777" w:rsidR="006A1F04" w:rsidRPr="00D331EF" w:rsidRDefault="006A1F04" w:rsidP="00312475">
            <w:pPr>
              <w:pStyle w:val="SmallStandard"/>
            </w:pPr>
            <w:r>
              <w:t>N</w:t>
            </w:r>
          </w:p>
        </w:tc>
        <w:tc>
          <w:tcPr>
            <w:tcW w:w="3969" w:type="dxa"/>
          </w:tcPr>
          <w:p w14:paraId="29F06C92" w14:textId="77777777" w:rsidR="006A1F04" w:rsidRDefault="006A1F04" w:rsidP="00312475">
            <w:pPr>
              <w:jc w:val="left"/>
            </w:pPr>
            <w:r>
              <w:rPr>
                <w:sz w:val="16"/>
                <w:szCs w:val="16"/>
              </w:rPr>
              <w:t xml:space="preserve">References the </w:t>
            </w:r>
            <w:r>
              <w:rPr>
                <w:i/>
                <w:iCs/>
                <w:sz w:val="16"/>
                <w:szCs w:val="16"/>
              </w:rPr>
              <w:t>WireProtectionSpecification</w:t>
            </w:r>
            <w:r>
              <w:rPr>
                <w:sz w:val="16"/>
                <w:szCs w:val="16"/>
              </w:rPr>
              <w:t xml:space="preserve"> that is instanced by this </w:t>
            </w:r>
            <w:r>
              <w:rPr>
                <w:i/>
                <w:iCs/>
                <w:sz w:val="16"/>
                <w:szCs w:val="16"/>
              </w:rPr>
              <w:t>WireProtectionRole.</w:t>
            </w:r>
          </w:p>
        </w:tc>
      </w:tr>
    </w:tbl>
    <w:p w14:paraId="1ED4F3D4"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704" w:name="_a6ec512ffd18e57a0ab42288f503bed4"/>
      <w:r w:rsidRPr="005254F8">
        <w:rPr>
          <w:lang w:val="en-GB"/>
        </w:rPr>
        <w:t>CableLeadThroughGeometry</w:t>
      </w:r>
      <w:bookmarkEnd w:id="704"/>
    </w:p>
    <w:p w14:paraId="6A9ACB07" w14:textId="77777777" w:rsidR="006A1F04" w:rsidRDefault="006A1F04" w:rsidP="006A1F04">
      <w:r>
        <w:rPr>
          <w:sz w:val="18"/>
          <w:szCs w:val="18"/>
        </w:rPr>
        <w:t xml:space="preserve">Defines valid values for the geometry of a </w:t>
      </w:r>
      <w:r>
        <w:rPr>
          <w:i/>
          <w:iCs/>
          <w:sz w:val="18"/>
          <w:szCs w:val="18"/>
        </w:rPr>
        <w:t>CableLeadThrough</w:t>
      </w:r>
      <w:r>
        <w:rPr>
          <w:sz w:val="18"/>
          <w:szCs w:val="18"/>
        </w:rPr>
        <w:t xml:space="preserve"> in the sealing area.</w:t>
      </w:r>
    </w:p>
    <w:p w14:paraId="4F6BC287"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6737E58A" w14:textId="77777777" w:rsidTr="00312475">
        <w:tc>
          <w:tcPr>
            <w:tcW w:w="2013" w:type="dxa"/>
            <w:tcMar>
              <w:top w:w="28" w:type="dxa"/>
              <w:left w:w="28" w:type="dxa"/>
              <w:bottom w:w="28" w:type="dxa"/>
              <w:right w:w="28" w:type="dxa"/>
            </w:tcMar>
          </w:tcPr>
          <w:p w14:paraId="74129FF6"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98FA84A" w14:textId="31871DBE"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666DC3FC"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27502C4D" w14:textId="77777777" w:rsidTr="00312475">
        <w:tc>
          <w:tcPr>
            <w:tcW w:w="2013" w:type="dxa"/>
            <w:tcMar>
              <w:top w:w="28" w:type="dxa"/>
              <w:left w:w="28" w:type="dxa"/>
              <w:bottom w:w="28" w:type="dxa"/>
              <w:right w:w="28" w:type="dxa"/>
            </w:tcMar>
          </w:tcPr>
          <w:p w14:paraId="1C04871F"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74C06B4D"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14E16E46"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66A7FCAB" w14:textId="77777777" w:rsidTr="00312475">
        <w:tc>
          <w:tcPr>
            <w:tcW w:w="2013" w:type="dxa"/>
            <w:tcMar>
              <w:top w:w="28" w:type="dxa"/>
              <w:left w:w="28" w:type="dxa"/>
              <w:bottom w:w="28" w:type="dxa"/>
              <w:right w:w="28" w:type="dxa"/>
            </w:tcMar>
          </w:tcPr>
          <w:p w14:paraId="49C05AA4" w14:textId="77777777" w:rsidR="006A1F04" w:rsidRPr="009F5D54" w:rsidRDefault="006A1F04" w:rsidP="00312475">
            <w:pPr>
              <w:pStyle w:val="SmallStandard"/>
            </w:pPr>
            <w:r w:rsidRPr="009F5D54">
              <w:t>Square</w:t>
            </w:r>
          </w:p>
        </w:tc>
        <w:tc>
          <w:tcPr>
            <w:tcW w:w="283" w:type="dxa"/>
          </w:tcPr>
          <w:p w14:paraId="73622928"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7D1CCBC" w14:textId="77777777" w:rsidR="006A1F04" w:rsidRDefault="006A1F04" w:rsidP="00312475"/>
        </w:tc>
      </w:tr>
      <w:tr w:rsidR="006A1F04" w:rsidRPr="00CC6307" w14:paraId="410F9DC6" w14:textId="77777777" w:rsidTr="00312475">
        <w:tc>
          <w:tcPr>
            <w:tcW w:w="2013" w:type="dxa"/>
            <w:tcMar>
              <w:top w:w="28" w:type="dxa"/>
              <w:left w:w="28" w:type="dxa"/>
              <w:bottom w:w="28" w:type="dxa"/>
              <w:right w:w="28" w:type="dxa"/>
            </w:tcMar>
          </w:tcPr>
          <w:p w14:paraId="55952B0C" w14:textId="77777777" w:rsidR="006A1F04" w:rsidRPr="009F5D54" w:rsidRDefault="006A1F04" w:rsidP="00312475">
            <w:pPr>
              <w:pStyle w:val="SmallStandard"/>
            </w:pPr>
            <w:r w:rsidRPr="009F5D54">
              <w:t>Circular</w:t>
            </w:r>
          </w:p>
        </w:tc>
        <w:tc>
          <w:tcPr>
            <w:tcW w:w="283" w:type="dxa"/>
          </w:tcPr>
          <w:p w14:paraId="56A16006"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7ED98E7" w14:textId="77777777" w:rsidR="006A1F04" w:rsidRDefault="006A1F04" w:rsidP="00312475"/>
        </w:tc>
      </w:tr>
      <w:tr w:rsidR="006A1F04" w:rsidRPr="00CC6307" w14:paraId="604FF185" w14:textId="77777777" w:rsidTr="00312475">
        <w:tc>
          <w:tcPr>
            <w:tcW w:w="2013" w:type="dxa"/>
            <w:tcMar>
              <w:top w:w="28" w:type="dxa"/>
              <w:left w:w="28" w:type="dxa"/>
              <w:bottom w:w="28" w:type="dxa"/>
              <w:right w:w="28" w:type="dxa"/>
            </w:tcMar>
          </w:tcPr>
          <w:p w14:paraId="0F249631" w14:textId="77777777" w:rsidR="006A1F04" w:rsidRPr="009F5D54" w:rsidRDefault="006A1F04" w:rsidP="00312475">
            <w:pPr>
              <w:pStyle w:val="SmallStandard"/>
            </w:pPr>
            <w:r w:rsidRPr="009F5D54">
              <w:t>Oval</w:t>
            </w:r>
          </w:p>
        </w:tc>
        <w:tc>
          <w:tcPr>
            <w:tcW w:w="283" w:type="dxa"/>
          </w:tcPr>
          <w:p w14:paraId="09A28070"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A2609BA" w14:textId="77777777" w:rsidR="006A1F04" w:rsidRDefault="006A1F04" w:rsidP="00312475"/>
        </w:tc>
      </w:tr>
    </w:tbl>
    <w:p w14:paraId="75F16A0F" w14:textId="77777777" w:rsidR="006A1F04" w:rsidRDefault="006A1F04" w:rsidP="006A1F04">
      <w:pPr>
        <w:pStyle w:val="SmallStandard"/>
      </w:pPr>
    </w:p>
    <w:p w14:paraId="497EAD1F"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705" w:name="_390c97020b421267ff532f02fcddde61"/>
      <w:r w:rsidRPr="005254F8">
        <w:rPr>
          <w:lang w:val="en-GB"/>
        </w:rPr>
        <w:t>CableLeadThroughType</w:t>
      </w:r>
      <w:bookmarkEnd w:id="705"/>
    </w:p>
    <w:p w14:paraId="1BC458DA" w14:textId="77777777" w:rsidR="006A1F04" w:rsidRDefault="006A1F04" w:rsidP="006A1F04">
      <w:r>
        <w:rPr>
          <w:sz w:val="18"/>
          <w:szCs w:val="18"/>
        </w:rPr>
        <w:t>Defines valid types for CableLeadThroughs.</w:t>
      </w:r>
    </w:p>
    <w:p w14:paraId="56916DD3"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0D9B1B9E" w14:textId="77777777" w:rsidTr="00312475">
        <w:tc>
          <w:tcPr>
            <w:tcW w:w="2013" w:type="dxa"/>
            <w:tcMar>
              <w:top w:w="28" w:type="dxa"/>
              <w:left w:w="28" w:type="dxa"/>
              <w:bottom w:w="28" w:type="dxa"/>
              <w:right w:w="28" w:type="dxa"/>
            </w:tcMar>
          </w:tcPr>
          <w:p w14:paraId="242F0E32"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C406623" w14:textId="278CC9A8"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127F3A24"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5E80C620" w14:textId="77777777" w:rsidTr="00312475">
        <w:tc>
          <w:tcPr>
            <w:tcW w:w="2013" w:type="dxa"/>
            <w:tcMar>
              <w:top w:w="28" w:type="dxa"/>
              <w:left w:w="28" w:type="dxa"/>
              <w:bottom w:w="28" w:type="dxa"/>
              <w:right w:w="28" w:type="dxa"/>
            </w:tcMar>
          </w:tcPr>
          <w:p w14:paraId="35E64455"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5DD82EC5"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498716C1"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2F03DA9A" w14:textId="77777777" w:rsidTr="00312475">
        <w:tc>
          <w:tcPr>
            <w:tcW w:w="2013" w:type="dxa"/>
            <w:tcMar>
              <w:top w:w="28" w:type="dxa"/>
              <w:left w:w="28" w:type="dxa"/>
              <w:bottom w:w="28" w:type="dxa"/>
              <w:right w:w="28" w:type="dxa"/>
            </w:tcMar>
          </w:tcPr>
          <w:p w14:paraId="0D3D9591" w14:textId="77777777" w:rsidR="006A1F04" w:rsidRPr="009F5D54" w:rsidRDefault="006A1F04" w:rsidP="00312475">
            <w:pPr>
              <w:pStyle w:val="SmallStandard"/>
            </w:pPr>
            <w:r w:rsidRPr="009F5D54">
              <w:t>ShrinkingTube</w:t>
            </w:r>
          </w:p>
        </w:tc>
        <w:tc>
          <w:tcPr>
            <w:tcW w:w="283" w:type="dxa"/>
          </w:tcPr>
          <w:p w14:paraId="0E9F8A49"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988C540" w14:textId="77777777" w:rsidR="006A1F04" w:rsidRDefault="006A1F04" w:rsidP="00312475"/>
        </w:tc>
      </w:tr>
      <w:tr w:rsidR="006A1F04" w:rsidRPr="00CC6307" w14:paraId="70B5E903" w14:textId="77777777" w:rsidTr="00312475">
        <w:tc>
          <w:tcPr>
            <w:tcW w:w="2013" w:type="dxa"/>
            <w:tcMar>
              <w:top w:w="28" w:type="dxa"/>
              <w:left w:w="28" w:type="dxa"/>
              <w:bottom w:w="28" w:type="dxa"/>
              <w:right w:w="28" w:type="dxa"/>
            </w:tcMar>
          </w:tcPr>
          <w:p w14:paraId="41E6222F" w14:textId="77777777" w:rsidR="006A1F04" w:rsidRPr="009F5D54" w:rsidRDefault="006A1F04" w:rsidP="00312475">
            <w:pPr>
              <w:pStyle w:val="SmallStandard"/>
            </w:pPr>
            <w:r w:rsidRPr="009F5D54">
              <w:t>ShrinkingTubeWithSealingGlue</w:t>
            </w:r>
          </w:p>
        </w:tc>
        <w:tc>
          <w:tcPr>
            <w:tcW w:w="283" w:type="dxa"/>
          </w:tcPr>
          <w:p w14:paraId="34BA2F8E"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5BF2331" w14:textId="77777777" w:rsidR="006A1F04" w:rsidRDefault="006A1F04" w:rsidP="00312475"/>
        </w:tc>
      </w:tr>
      <w:tr w:rsidR="006A1F04" w:rsidRPr="00CC6307" w14:paraId="2B5BD753" w14:textId="77777777" w:rsidTr="00312475">
        <w:tc>
          <w:tcPr>
            <w:tcW w:w="2013" w:type="dxa"/>
            <w:tcMar>
              <w:top w:w="28" w:type="dxa"/>
              <w:left w:w="28" w:type="dxa"/>
              <w:bottom w:w="28" w:type="dxa"/>
              <w:right w:w="28" w:type="dxa"/>
            </w:tcMar>
          </w:tcPr>
          <w:p w14:paraId="0DB90C9B" w14:textId="77777777" w:rsidR="006A1F04" w:rsidRPr="009F5D54" w:rsidRDefault="006A1F04" w:rsidP="00312475">
            <w:pPr>
              <w:pStyle w:val="SmallStandard"/>
            </w:pPr>
            <w:r w:rsidRPr="009F5D54">
              <w:t>SealingGlue</w:t>
            </w:r>
          </w:p>
        </w:tc>
        <w:tc>
          <w:tcPr>
            <w:tcW w:w="283" w:type="dxa"/>
          </w:tcPr>
          <w:p w14:paraId="0F255B2C"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72757B1" w14:textId="77777777" w:rsidR="006A1F04" w:rsidRDefault="006A1F04" w:rsidP="00312475"/>
        </w:tc>
      </w:tr>
      <w:tr w:rsidR="006A1F04" w:rsidRPr="00CC6307" w14:paraId="7EA890A7" w14:textId="77777777" w:rsidTr="00312475">
        <w:tc>
          <w:tcPr>
            <w:tcW w:w="2013" w:type="dxa"/>
            <w:tcMar>
              <w:top w:w="28" w:type="dxa"/>
              <w:left w:w="28" w:type="dxa"/>
              <w:bottom w:w="28" w:type="dxa"/>
              <w:right w:w="28" w:type="dxa"/>
            </w:tcMar>
          </w:tcPr>
          <w:p w14:paraId="7D606390" w14:textId="77777777" w:rsidR="006A1F04" w:rsidRPr="009F5D54" w:rsidRDefault="006A1F04" w:rsidP="00312475">
            <w:pPr>
              <w:pStyle w:val="SmallStandard"/>
            </w:pPr>
            <w:r w:rsidRPr="009F5D54">
              <w:t>Overmolded</w:t>
            </w:r>
          </w:p>
        </w:tc>
        <w:tc>
          <w:tcPr>
            <w:tcW w:w="283" w:type="dxa"/>
          </w:tcPr>
          <w:p w14:paraId="75D89866"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15B8276" w14:textId="77777777" w:rsidR="006A1F04" w:rsidRDefault="006A1F04" w:rsidP="00312475"/>
        </w:tc>
      </w:tr>
      <w:tr w:rsidR="006A1F04" w:rsidRPr="00CC6307" w14:paraId="286CF0E9" w14:textId="77777777" w:rsidTr="00312475">
        <w:tc>
          <w:tcPr>
            <w:tcW w:w="2013" w:type="dxa"/>
            <w:tcMar>
              <w:top w:w="28" w:type="dxa"/>
              <w:left w:w="28" w:type="dxa"/>
              <w:bottom w:w="28" w:type="dxa"/>
              <w:right w:w="28" w:type="dxa"/>
            </w:tcMar>
          </w:tcPr>
          <w:p w14:paraId="23C241D1" w14:textId="77777777" w:rsidR="006A1F04" w:rsidRPr="009F5D54" w:rsidRDefault="006A1F04" w:rsidP="00312475">
            <w:pPr>
              <w:pStyle w:val="SmallStandard"/>
            </w:pPr>
            <w:r w:rsidRPr="009F5D54">
              <w:lastRenderedPageBreak/>
              <w:t>Foamed</w:t>
            </w:r>
          </w:p>
        </w:tc>
        <w:tc>
          <w:tcPr>
            <w:tcW w:w="283" w:type="dxa"/>
          </w:tcPr>
          <w:p w14:paraId="6E63BF2C"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3A9E96F" w14:textId="77777777" w:rsidR="006A1F04" w:rsidRDefault="006A1F04" w:rsidP="00312475"/>
        </w:tc>
      </w:tr>
      <w:tr w:rsidR="006A1F04" w:rsidRPr="00CC6307" w14:paraId="07695E3A" w14:textId="77777777" w:rsidTr="00312475">
        <w:tc>
          <w:tcPr>
            <w:tcW w:w="2013" w:type="dxa"/>
            <w:tcMar>
              <w:top w:w="28" w:type="dxa"/>
              <w:left w:w="28" w:type="dxa"/>
              <w:bottom w:w="28" w:type="dxa"/>
              <w:right w:w="28" w:type="dxa"/>
            </w:tcMar>
          </w:tcPr>
          <w:p w14:paraId="7662ED36" w14:textId="77777777" w:rsidR="006A1F04" w:rsidRPr="009F5D54" w:rsidRDefault="006A1F04" w:rsidP="00312475">
            <w:pPr>
              <w:pStyle w:val="SmallStandard"/>
            </w:pPr>
            <w:r w:rsidRPr="009F5D54">
              <w:t>WithSealingComponent</w:t>
            </w:r>
          </w:p>
        </w:tc>
        <w:tc>
          <w:tcPr>
            <w:tcW w:w="283" w:type="dxa"/>
          </w:tcPr>
          <w:p w14:paraId="4C333743"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3DBEEE9" w14:textId="77777777" w:rsidR="006A1F04" w:rsidRDefault="006A1F04" w:rsidP="00312475">
            <w:r>
              <w:t xml:space="preserve">Literal used when the </w:t>
            </w:r>
            <w:r>
              <w:rPr>
                <w:i/>
                <w:iCs/>
              </w:rPr>
              <w:t>CableLeadThrough</w:t>
            </w:r>
            <w:r>
              <w:t xml:space="preserve"> is sealed with an additional sealing component (a "cavity seal").</w:t>
            </w:r>
          </w:p>
        </w:tc>
      </w:tr>
    </w:tbl>
    <w:p w14:paraId="70509B07" w14:textId="77777777" w:rsidR="006A1F04" w:rsidRDefault="006A1F04" w:rsidP="006A1F04">
      <w:pPr>
        <w:pStyle w:val="SmallStandard"/>
      </w:pPr>
    </w:p>
    <w:p w14:paraId="5F585214"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706" w:name="_9874596ea9c91fcaf355461fbe7de843"/>
      <w:r w:rsidRPr="005254F8">
        <w:rPr>
          <w:lang w:val="en-GB"/>
        </w:rPr>
        <w:t>TubeShape</w:t>
      </w:r>
      <w:bookmarkEnd w:id="706"/>
    </w:p>
    <w:p w14:paraId="5A51B0E4" w14:textId="77777777" w:rsidR="006A1F04" w:rsidRDefault="006A1F04" w:rsidP="006A1F04">
      <w:r>
        <w:rPr>
          <w:sz w:val="18"/>
          <w:szCs w:val="18"/>
        </w:rPr>
        <w:t>Defines valid shapes of the cross section of a tube.</w:t>
      </w:r>
    </w:p>
    <w:p w14:paraId="0AFBFCB0"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721520A2" w14:textId="77777777" w:rsidTr="00312475">
        <w:tc>
          <w:tcPr>
            <w:tcW w:w="2013" w:type="dxa"/>
            <w:tcMar>
              <w:top w:w="28" w:type="dxa"/>
              <w:left w:w="28" w:type="dxa"/>
              <w:bottom w:w="28" w:type="dxa"/>
              <w:right w:w="28" w:type="dxa"/>
            </w:tcMar>
          </w:tcPr>
          <w:p w14:paraId="0019A7F6"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34D286F" w14:textId="5F20FE62"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2F91ED80"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207D3D11" w14:textId="77777777" w:rsidTr="00312475">
        <w:tc>
          <w:tcPr>
            <w:tcW w:w="2013" w:type="dxa"/>
            <w:tcMar>
              <w:top w:w="28" w:type="dxa"/>
              <w:left w:w="28" w:type="dxa"/>
              <w:bottom w:w="28" w:type="dxa"/>
              <w:right w:w="28" w:type="dxa"/>
            </w:tcMar>
          </w:tcPr>
          <w:p w14:paraId="0C510AB7"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1C14BF56"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62FD0A33"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73E3C3C3" w14:textId="77777777" w:rsidTr="00312475">
        <w:tc>
          <w:tcPr>
            <w:tcW w:w="2013" w:type="dxa"/>
            <w:tcMar>
              <w:top w:w="28" w:type="dxa"/>
              <w:left w:w="28" w:type="dxa"/>
              <w:bottom w:w="28" w:type="dxa"/>
              <w:right w:w="28" w:type="dxa"/>
            </w:tcMar>
          </w:tcPr>
          <w:p w14:paraId="7F9C7649" w14:textId="77777777" w:rsidR="006A1F04" w:rsidRPr="009F5D54" w:rsidRDefault="006A1F04" w:rsidP="00312475">
            <w:pPr>
              <w:pStyle w:val="SmallStandard"/>
            </w:pPr>
            <w:r w:rsidRPr="009F5D54">
              <w:t>Circular</w:t>
            </w:r>
          </w:p>
        </w:tc>
        <w:tc>
          <w:tcPr>
            <w:tcW w:w="283" w:type="dxa"/>
          </w:tcPr>
          <w:p w14:paraId="3072C8CE"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E8E4B19" w14:textId="77777777" w:rsidR="006A1F04" w:rsidRDefault="006A1F04" w:rsidP="00312475">
            <w:pPr>
              <w:jc w:val="left"/>
            </w:pPr>
            <w:r>
              <w:rPr>
                <w:sz w:val="16"/>
                <w:szCs w:val="16"/>
              </w:rPr>
              <w:t>The tube has circular cross section.</w:t>
            </w:r>
          </w:p>
        </w:tc>
      </w:tr>
      <w:tr w:rsidR="006A1F04" w:rsidRPr="00CC6307" w14:paraId="73FBA5FF" w14:textId="77777777" w:rsidTr="00312475">
        <w:tc>
          <w:tcPr>
            <w:tcW w:w="2013" w:type="dxa"/>
            <w:tcMar>
              <w:top w:w="28" w:type="dxa"/>
              <w:left w:w="28" w:type="dxa"/>
              <w:bottom w:w="28" w:type="dxa"/>
              <w:right w:w="28" w:type="dxa"/>
            </w:tcMar>
          </w:tcPr>
          <w:p w14:paraId="03DA0D33" w14:textId="77777777" w:rsidR="006A1F04" w:rsidRPr="009F5D54" w:rsidRDefault="006A1F04" w:rsidP="00312475">
            <w:pPr>
              <w:pStyle w:val="SmallStandard"/>
            </w:pPr>
            <w:r w:rsidRPr="009F5D54">
              <w:t>NonCircular</w:t>
            </w:r>
          </w:p>
        </w:tc>
        <w:tc>
          <w:tcPr>
            <w:tcW w:w="283" w:type="dxa"/>
          </w:tcPr>
          <w:p w14:paraId="5F390CA8"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AA76C8A" w14:textId="77777777" w:rsidR="006A1F04" w:rsidRDefault="006A1F04" w:rsidP="00312475">
            <w:pPr>
              <w:jc w:val="left"/>
            </w:pPr>
            <w:r>
              <w:rPr>
                <w:sz w:val="16"/>
                <w:szCs w:val="16"/>
              </w:rPr>
              <w:t>The tube has a cross section that is not circular.</w:t>
            </w:r>
          </w:p>
        </w:tc>
      </w:tr>
    </w:tbl>
    <w:p w14:paraId="181C2CDD" w14:textId="77777777" w:rsidR="006A1F04" w:rsidRDefault="006A1F04" w:rsidP="006A1F04">
      <w:pPr>
        <w:pStyle w:val="SmallStandard"/>
      </w:pPr>
    </w:p>
    <w:p w14:paraId="0BF1CC44"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707" w:name="_841efa419036a9861734b83206754f49"/>
      <w:r w:rsidRPr="005254F8">
        <w:rPr>
          <w:lang w:val="en-GB"/>
        </w:rPr>
        <w:t>TubeSlitStyle</w:t>
      </w:r>
      <w:bookmarkEnd w:id="707"/>
    </w:p>
    <w:p w14:paraId="56360619" w14:textId="77777777" w:rsidR="006A1F04" w:rsidRDefault="006A1F04" w:rsidP="006A1F04">
      <w:r>
        <w:rPr>
          <w:sz w:val="18"/>
          <w:szCs w:val="18"/>
        </w:rPr>
        <w:t>Defines valid types / styles of a slitted tube.</w:t>
      </w:r>
    </w:p>
    <w:p w14:paraId="7194CC2A"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34DF6C7B" w14:textId="77777777" w:rsidTr="00312475">
        <w:tc>
          <w:tcPr>
            <w:tcW w:w="2013" w:type="dxa"/>
            <w:tcMar>
              <w:top w:w="28" w:type="dxa"/>
              <w:left w:w="28" w:type="dxa"/>
              <w:bottom w:w="28" w:type="dxa"/>
              <w:right w:w="28" w:type="dxa"/>
            </w:tcMar>
          </w:tcPr>
          <w:p w14:paraId="7469545A"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7D5EC85" w14:textId="0FCBD2F7"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7A516D11"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0092817F" w14:textId="77777777" w:rsidTr="00312475">
        <w:tc>
          <w:tcPr>
            <w:tcW w:w="2013" w:type="dxa"/>
            <w:tcMar>
              <w:top w:w="28" w:type="dxa"/>
              <w:left w:w="28" w:type="dxa"/>
              <w:bottom w:w="28" w:type="dxa"/>
              <w:right w:w="28" w:type="dxa"/>
            </w:tcMar>
          </w:tcPr>
          <w:p w14:paraId="20D222D5"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388F1062"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6374529F"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22EF3248" w14:textId="77777777" w:rsidTr="00312475">
        <w:tc>
          <w:tcPr>
            <w:tcW w:w="2013" w:type="dxa"/>
            <w:tcMar>
              <w:top w:w="28" w:type="dxa"/>
              <w:left w:w="28" w:type="dxa"/>
              <w:bottom w:w="28" w:type="dxa"/>
              <w:right w:w="28" w:type="dxa"/>
            </w:tcMar>
          </w:tcPr>
          <w:p w14:paraId="0F7E8F8D" w14:textId="77777777" w:rsidR="006A1F04" w:rsidRPr="009F5D54" w:rsidRDefault="006A1F04" w:rsidP="00312475">
            <w:pPr>
              <w:pStyle w:val="SmallStandard"/>
            </w:pPr>
            <w:r w:rsidRPr="009F5D54">
              <w:t>Slit</w:t>
            </w:r>
          </w:p>
        </w:tc>
        <w:tc>
          <w:tcPr>
            <w:tcW w:w="283" w:type="dxa"/>
          </w:tcPr>
          <w:p w14:paraId="0555C05C"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5C147E0" w14:textId="77777777" w:rsidR="006A1F04" w:rsidRDefault="006A1F04" w:rsidP="00312475">
            <w:pPr>
              <w:jc w:val="left"/>
            </w:pPr>
            <w:r>
              <w:rPr>
                <w:sz w:val="16"/>
                <w:szCs w:val="16"/>
              </w:rPr>
              <w:t>The tube has just a simple slit.</w:t>
            </w:r>
          </w:p>
        </w:tc>
      </w:tr>
      <w:tr w:rsidR="006A1F04" w:rsidRPr="00CC6307" w14:paraId="5479AFD4" w14:textId="77777777" w:rsidTr="00312475">
        <w:tc>
          <w:tcPr>
            <w:tcW w:w="2013" w:type="dxa"/>
            <w:tcMar>
              <w:top w:w="28" w:type="dxa"/>
              <w:left w:w="28" w:type="dxa"/>
              <w:bottom w:w="28" w:type="dxa"/>
              <w:right w:w="28" w:type="dxa"/>
            </w:tcMar>
          </w:tcPr>
          <w:p w14:paraId="4D68C47B" w14:textId="77777777" w:rsidR="006A1F04" w:rsidRPr="009F5D54" w:rsidRDefault="006A1F04" w:rsidP="00312475">
            <w:pPr>
              <w:pStyle w:val="SmallStandard"/>
            </w:pPr>
            <w:r w:rsidRPr="009F5D54">
              <w:t>SelfClosing</w:t>
            </w:r>
          </w:p>
        </w:tc>
        <w:tc>
          <w:tcPr>
            <w:tcW w:w="283" w:type="dxa"/>
          </w:tcPr>
          <w:p w14:paraId="474671BC"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48604F9" w14:textId="77777777" w:rsidR="006A1F04" w:rsidRDefault="006A1F04" w:rsidP="00312475">
            <w:pPr>
              <w:jc w:val="left"/>
            </w:pPr>
            <w:r>
              <w:rPr>
                <w:sz w:val="16"/>
                <w:szCs w:val="16"/>
              </w:rPr>
              <w:t>The slit of the tube is self-closing.</w:t>
            </w:r>
          </w:p>
        </w:tc>
      </w:tr>
      <w:tr w:rsidR="006A1F04" w:rsidRPr="00CC6307" w14:paraId="28204B4B" w14:textId="77777777" w:rsidTr="00312475">
        <w:tc>
          <w:tcPr>
            <w:tcW w:w="2013" w:type="dxa"/>
            <w:tcMar>
              <w:top w:w="28" w:type="dxa"/>
              <w:left w:w="28" w:type="dxa"/>
              <w:bottom w:w="28" w:type="dxa"/>
              <w:right w:w="28" w:type="dxa"/>
            </w:tcMar>
          </w:tcPr>
          <w:p w14:paraId="5B5B3D18" w14:textId="77777777" w:rsidR="006A1F04" w:rsidRPr="009F5D54" w:rsidRDefault="006A1F04" w:rsidP="00312475">
            <w:pPr>
              <w:pStyle w:val="SmallStandard"/>
            </w:pPr>
            <w:r w:rsidRPr="009F5D54">
              <w:t>Closable</w:t>
            </w:r>
          </w:p>
        </w:tc>
        <w:tc>
          <w:tcPr>
            <w:tcW w:w="283" w:type="dxa"/>
          </w:tcPr>
          <w:p w14:paraId="56439CD5"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AE46C6B" w14:textId="77777777" w:rsidR="006A1F04" w:rsidRDefault="006A1F04" w:rsidP="00312475">
            <w:pPr>
              <w:jc w:val="left"/>
            </w:pPr>
            <w:r>
              <w:rPr>
                <w:sz w:val="16"/>
                <w:szCs w:val="16"/>
              </w:rPr>
              <w:t>The slit can be closed manually.</w:t>
            </w:r>
          </w:p>
        </w:tc>
      </w:tr>
      <w:tr w:rsidR="006A1F04" w:rsidRPr="00CC6307" w14:paraId="7F1B8BFB" w14:textId="77777777" w:rsidTr="00312475">
        <w:tc>
          <w:tcPr>
            <w:tcW w:w="2013" w:type="dxa"/>
            <w:tcMar>
              <w:top w:w="28" w:type="dxa"/>
              <w:left w:w="28" w:type="dxa"/>
              <w:bottom w:w="28" w:type="dxa"/>
              <w:right w:w="28" w:type="dxa"/>
            </w:tcMar>
          </w:tcPr>
          <w:p w14:paraId="79F550FD" w14:textId="77777777" w:rsidR="006A1F04" w:rsidRPr="009F5D54" w:rsidRDefault="006A1F04" w:rsidP="00312475">
            <w:pPr>
              <w:pStyle w:val="SmallStandard"/>
            </w:pPr>
            <w:r w:rsidRPr="009F5D54">
              <w:t>Overlapping</w:t>
            </w:r>
          </w:p>
        </w:tc>
        <w:tc>
          <w:tcPr>
            <w:tcW w:w="283" w:type="dxa"/>
          </w:tcPr>
          <w:p w14:paraId="5330E475"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5B941BC" w14:textId="77777777" w:rsidR="006A1F04" w:rsidRDefault="006A1F04" w:rsidP="00312475">
            <w:pPr>
              <w:jc w:val="left"/>
            </w:pPr>
            <w:r>
              <w:rPr>
                <w:sz w:val="16"/>
                <w:szCs w:val="16"/>
              </w:rPr>
              <w:t>The edges of the slit are overlapping.</w:t>
            </w:r>
          </w:p>
        </w:tc>
      </w:tr>
      <w:tr w:rsidR="006A1F04" w:rsidRPr="00CC6307" w14:paraId="308A0825" w14:textId="77777777" w:rsidTr="00312475">
        <w:tc>
          <w:tcPr>
            <w:tcW w:w="2013" w:type="dxa"/>
            <w:tcMar>
              <w:top w:w="28" w:type="dxa"/>
              <w:left w:w="28" w:type="dxa"/>
              <w:bottom w:w="28" w:type="dxa"/>
              <w:right w:w="28" w:type="dxa"/>
            </w:tcMar>
          </w:tcPr>
          <w:p w14:paraId="5ED60F59" w14:textId="77777777" w:rsidR="006A1F04" w:rsidRPr="009F5D54" w:rsidRDefault="006A1F04" w:rsidP="00312475">
            <w:pPr>
              <w:pStyle w:val="SmallStandard"/>
            </w:pPr>
            <w:r w:rsidRPr="009F5D54">
              <w:t>TwoParts</w:t>
            </w:r>
          </w:p>
        </w:tc>
        <w:tc>
          <w:tcPr>
            <w:tcW w:w="283" w:type="dxa"/>
          </w:tcPr>
          <w:p w14:paraId="5517AA37"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7E9D481" w14:textId="77777777" w:rsidR="006A1F04" w:rsidRDefault="006A1F04" w:rsidP="00312475">
            <w:pPr>
              <w:jc w:val="left"/>
            </w:pPr>
            <w:r>
              <w:rPr>
                <w:sz w:val="16"/>
                <w:szCs w:val="16"/>
              </w:rPr>
              <w:t xml:space="preserve">Two-parted tubes consist of inner tube and an outer tube (normally defined as one </w:t>
            </w:r>
            <w:r>
              <w:rPr>
                <w:i/>
                <w:iCs/>
                <w:sz w:val="16"/>
                <w:szCs w:val="16"/>
              </w:rPr>
              <w:t>PartNumber)</w:t>
            </w:r>
            <w:r>
              <w:rPr>
                <w:sz w:val="16"/>
                <w:szCs w:val="16"/>
              </w:rPr>
              <w:t>. Both tubes are slit and are combined into each other during assembly, thus creating one closed tube.</w:t>
            </w:r>
          </w:p>
        </w:tc>
      </w:tr>
    </w:tbl>
    <w:p w14:paraId="3A673E85" w14:textId="77777777" w:rsidR="006A1F04" w:rsidRDefault="006A1F04" w:rsidP="006A1F04">
      <w:pPr>
        <w:pStyle w:val="SmallStandard"/>
      </w:pPr>
    </w:p>
    <w:p w14:paraId="25D64E4F" w14:textId="77777777" w:rsidR="006A1F04" w:rsidRPr="005254F8" w:rsidRDefault="006A1F04" w:rsidP="006A1F04">
      <w:pPr>
        <w:pStyle w:val="berschrift2"/>
        <w:keepLines w:val="0"/>
        <w:numPr>
          <w:ilvl w:val="1"/>
          <w:numId w:val="2"/>
        </w:numPr>
        <w:autoSpaceDE/>
        <w:autoSpaceDN/>
        <w:adjustRightInd/>
        <w:spacing w:before="240" w:after="60" w:line="240" w:lineRule="auto"/>
        <w:rPr>
          <w:lang w:val="en-GB"/>
        </w:rPr>
      </w:pPr>
      <w:bookmarkStart w:id="708" w:name="_Toc34923756"/>
      <w:r>
        <w:rPr>
          <w:lang w:val="en-GB"/>
        </w:rPr>
        <w:t xml:space="preserve">Module </w:t>
      </w:r>
      <w:bookmarkStart w:id="709" w:name="_a310c1c4d25ff8fa7bdc38547ee87011"/>
      <w:r>
        <w:rPr>
          <w:lang w:val="en-GB"/>
        </w:rPr>
        <w:t>part_structure</w:t>
      </w:r>
      <w:bookmarkEnd w:id="708"/>
      <w:bookmarkEnd w:id="709"/>
    </w:p>
    <w:p w14:paraId="2986E5F2"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10" w:name="_c6e9616bf7dec99d57134770ac5fe145"/>
      <w:r>
        <w:rPr>
          <w:lang w:val="en-GB"/>
        </w:rPr>
        <w:t>CompositionSpecification</w:t>
      </w:r>
      <w:bookmarkEnd w:id="710"/>
    </w:p>
    <w:p w14:paraId="37304610" w14:textId="77777777" w:rsidR="006A1F04" w:rsidRDefault="006A1F04" w:rsidP="006A1F04">
      <w:r>
        <w:rPr>
          <w:sz w:val="18"/>
          <w:szCs w:val="18"/>
        </w:rPr>
        <w:t>The CompositionSpecificiation is used to define a set of occurrences required to describe unambiguously the design of a composite part. This does not have to be necessarily the same occurrences which are building the bill of material. Example: A company might want to regard an antenna cable as one part out of a bill of material perspective. However, at the same time it may be useful for the company to be able to describe the contacting of the antenna cable within the VEC. (see also PartStructureSpecification)</w:t>
      </w:r>
    </w:p>
    <w:p w14:paraId="51FCA2C9"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6E32AA75" w14:textId="77777777" w:rsidTr="00312475">
        <w:tc>
          <w:tcPr>
            <w:tcW w:w="2013" w:type="dxa"/>
            <w:tcMar>
              <w:top w:w="28" w:type="dxa"/>
              <w:left w:w="28" w:type="dxa"/>
              <w:bottom w:w="28" w:type="dxa"/>
              <w:right w:w="28" w:type="dxa"/>
            </w:tcMar>
          </w:tcPr>
          <w:p w14:paraId="63FDE417"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E2435DA" w14:textId="19690DA6" w:rsidR="006A1F04" w:rsidRPr="00620BBE" w:rsidRDefault="006A1F04" w:rsidP="00312475">
            <w:pPr>
              <w:pStyle w:val="SmallStandard"/>
            </w:pPr>
            <w:hyperlink w:anchor="_9ba34530d5ce6e20dd4eb45b2a1a74c1" w:history="1">
              <w:r w:rsidRPr="00620BBE">
                <w:rPr>
                  <w:rStyle w:val="Hyperlink"/>
                  <w:rFonts w:eastAsiaTheme="majorEastAsia"/>
                </w:rPr>
                <w:t>Specification</w:t>
              </w:r>
            </w:hyperlink>
          </w:p>
        </w:tc>
      </w:tr>
      <w:tr w:rsidR="006A1F04" w:rsidRPr="008359F5" w14:paraId="0F9F96E7" w14:textId="77777777" w:rsidTr="00312475">
        <w:tc>
          <w:tcPr>
            <w:tcW w:w="2013" w:type="dxa"/>
            <w:tcMar>
              <w:top w:w="28" w:type="dxa"/>
              <w:left w:w="28" w:type="dxa"/>
              <w:bottom w:w="28" w:type="dxa"/>
              <w:right w:w="28" w:type="dxa"/>
            </w:tcMar>
          </w:tcPr>
          <w:p w14:paraId="28C24889"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0657754" w14:textId="77777777" w:rsidR="006A1F04" w:rsidRDefault="006A1F04" w:rsidP="00312475"/>
        </w:tc>
      </w:tr>
      <w:tr w:rsidR="006A1F04" w:rsidRPr="008359F5" w14:paraId="5DCA2505" w14:textId="77777777" w:rsidTr="00312475">
        <w:tc>
          <w:tcPr>
            <w:tcW w:w="2013" w:type="dxa"/>
            <w:tcMar>
              <w:top w:w="28" w:type="dxa"/>
              <w:left w:w="28" w:type="dxa"/>
              <w:bottom w:w="28" w:type="dxa"/>
              <w:right w:w="28" w:type="dxa"/>
            </w:tcMar>
          </w:tcPr>
          <w:p w14:paraId="786CD709"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2825A2D" w14:textId="77777777" w:rsidR="006A1F04" w:rsidRPr="000437C1" w:rsidRDefault="006A1F04" w:rsidP="00312475">
            <w:pPr>
              <w:pStyle w:val="SmallStandard"/>
            </w:pPr>
            <w:r>
              <w:t>false</w:t>
            </w:r>
          </w:p>
        </w:tc>
      </w:tr>
    </w:tbl>
    <w:p w14:paraId="2EFB2542"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0B234FF9" w14:textId="77777777" w:rsidTr="00312475">
        <w:tc>
          <w:tcPr>
            <w:tcW w:w="3856" w:type="dxa"/>
            <w:gridSpan w:val="3"/>
          </w:tcPr>
          <w:p w14:paraId="73D129CB" w14:textId="77777777" w:rsidR="006A1F04" w:rsidRDefault="006A1F04" w:rsidP="00312475">
            <w:pPr>
              <w:jc w:val="center"/>
              <w:rPr>
                <w:b/>
                <w:sz w:val="16"/>
                <w:szCs w:val="16"/>
                <w:lang w:val="en-GB"/>
              </w:rPr>
            </w:pPr>
            <w:r>
              <w:rPr>
                <w:b/>
                <w:sz w:val="16"/>
                <w:szCs w:val="16"/>
                <w:lang w:val="en-GB"/>
              </w:rPr>
              <w:t>Other End</w:t>
            </w:r>
          </w:p>
        </w:tc>
        <w:tc>
          <w:tcPr>
            <w:tcW w:w="708" w:type="dxa"/>
          </w:tcPr>
          <w:p w14:paraId="3A3D4243"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5B23E55F" w14:textId="77777777" w:rsidR="006A1F04" w:rsidRDefault="006A1F04" w:rsidP="00312475">
            <w:pPr>
              <w:jc w:val="center"/>
              <w:rPr>
                <w:b/>
                <w:sz w:val="16"/>
                <w:szCs w:val="16"/>
                <w:lang w:val="en-GB"/>
              </w:rPr>
            </w:pPr>
            <w:r>
              <w:rPr>
                <w:b/>
                <w:sz w:val="16"/>
                <w:szCs w:val="16"/>
                <w:lang w:val="en-GB"/>
              </w:rPr>
              <w:t>General</w:t>
            </w:r>
          </w:p>
        </w:tc>
      </w:tr>
      <w:tr w:rsidR="006A1F04" w:rsidRPr="00720F6F" w14:paraId="75E75BE3" w14:textId="77777777" w:rsidTr="00312475">
        <w:tc>
          <w:tcPr>
            <w:tcW w:w="1573" w:type="dxa"/>
          </w:tcPr>
          <w:p w14:paraId="64BFAA7E" w14:textId="77777777" w:rsidR="006A1F04" w:rsidRDefault="006A1F04" w:rsidP="00312475">
            <w:pPr>
              <w:rPr>
                <w:b/>
                <w:sz w:val="16"/>
                <w:szCs w:val="16"/>
                <w:lang w:val="en-GB"/>
              </w:rPr>
            </w:pPr>
            <w:r>
              <w:rPr>
                <w:b/>
                <w:sz w:val="16"/>
                <w:szCs w:val="16"/>
                <w:lang w:val="en-GB"/>
              </w:rPr>
              <w:t>Type</w:t>
            </w:r>
          </w:p>
        </w:tc>
        <w:tc>
          <w:tcPr>
            <w:tcW w:w="1574" w:type="dxa"/>
          </w:tcPr>
          <w:p w14:paraId="27FC95F7" w14:textId="77777777" w:rsidR="006A1F04" w:rsidRDefault="006A1F04" w:rsidP="00312475">
            <w:pPr>
              <w:rPr>
                <w:b/>
                <w:sz w:val="16"/>
                <w:szCs w:val="16"/>
                <w:lang w:val="en-GB"/>
              </w:rPr>
            </w:pPr>
            <w:r>
              <w:rPr>
                <w:b/>
                <w:sz w:val="16"/>
                <w:szCs w:val="16"/>
                <w:lang w:val="en-GB"/>
              </w:rPr>
              <w:t>Role</w:t>
            </w:r>
          </w:p>
        </w:tc>
        <w:tc>
          <w:tcPr>
            <w:tcW w:w="708" w:type="dxa"/>
          </w:tcPr>
          <w:p w14:paraId="2011F7AE" w14:textId="77777777" w:rsidR="006A1F04" w:rsidRDefault="006A1F04" w:rsidP="00312475">
            <w:pPr>
              <w:rPr>
                <w:b/>
                <w:sz w:val="16"/>
                <w:szCs w:val="16"/>
                <w:lang w:val="en-GB"/>
              </w:rPr>
            </w:pPr>
            <w:r>
              <w:rPr>
                <w:b/>
                <w:sz w:val="16"/>
                <w:szCs w:val="16"/>
                <w:lang w:val="en-GB"/>
              </w:rPr>
              <w:t>Mult</w:t>
            </w:r>
          </w:p>
        </w:tc>
        <w:tc>
          <w:tcPr>
            <w:tcW w:w="709" w:type="dxa"/>
          </w:tcPr>
          <w:p w14:paraId="6C57849B" w14:textId="77777777" w:rsidR="006A1F04" w:rsidRDefault="006A1F04" w:rsidP="00312475">
            <w:pPr>
              <w:rPr>
                <w:b/>
                <w:sz w:val="16"/>
                <w:szCs w:val="16"/>
                <w:lang w:val="en-GB"/>
              </w:rPr>
            </w:pPr>
            <w:r>
              <w:rPr>
                <w:b/>
                <w:sz w:val="16"/>
                <w:szCs w:val="16"/>
                <w:lang w:val="en-GB"/>
              </w:rPr>
              <w:t>Mult</w:t>
            </w:r>
          </w:p>
        </w:tc>
        <w:tc>
          <w:tcPr>
            <w:tcW w:w="567" w:type="dxa"/>
          </w:tcPr>
          <w:p w14:paraId="74872990"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005271E0" w14:textId="77777777" w:rsidR="006A1F04" w:rsidRPr="008359F5" w:rsidRDefault="006A1F04" w:rsidP="00312475">
            <w:pPr>
              <w:rPr>
                <w:b/>
                <w:sz w:val="16"/>
                <w:szCs w:val="16"/>
                <w:lang w:val="en-GB"/>
              </w:rPr>
            </w:pPr>
            <w:r>
              <w:rPr>
                <w:b/>
                <w:sz w:val="16"/>
                <w:szCs w:val="16"/>
                <w:lang w:val="en-GB"/>
              </w:rPr>
              <w:t>Comment</w:t>
            </w:r>
          </w:p>
        </w:tc>
      </w:tr>
      <w:tr w:rsidR="006A1F04" w:rsidRPr="00CC6307" w14:paraId="5612DC05" w14:textId="77777777" w:rsidTr="00312475">
        <w:tc>
          <w:tcPr>
            <w:tcW w:w="1573" w:type="dxa"/>
          </w:tcPr>
          <w:p w14:paraId="47BD188A" w14:textId="77777777" w:rsidR="006A1F04" w:rsidRPr="00634625" w:rsidRDefault="006A1F04" w:rsidP="00312475">
            <w:pPr>
              <w:pStyle w:val="SmallStandard"/>
            </w:pPr>
            <w:r>
              <w:t>PartOccurrence</w:t>
            </w:r>
          </w:p>
        </w:tc>
        <w:tc>
          <w:tcPr>
            <w:tcW w:w="1574" w:type="dxa"/>
          </w:tcPr>
          <w:p w14:paraId="3C633EC6" w14:textId="77777777" w:rsidR="006A1F04" w:rsidRPr="00132C43" w:rsidRDefault="006A1F04" w:rsidP="00312475">
            <w:pPr>
              <w:pStyle w:val="SmallStandard"/>
            </w:pPr>
            <w:r>
              <w:t>component</w:t>
            </w:r>
          </w:p>
        </w:tc>
        <w:tc>
          <w:tcPr>
            <w:tcW w:w="708" w:type="dxa"/>
          </w:tcPr>
          <w:p w14:paraId="466C0733" w14:textId="77777777" w:rsidR="006A1F04" w:rsidRPr="00D331EF" w:rsidRDefault="006A1F04" w:rsidP="00312475">
            <w:pPr>
              <w:pStyle w:val="SmallStandard"/>
            </w:pPr>
            <w:r w:rsidRPr="00574783">
              <w:t>0..*</w:t>
            </w:r>
          </w:p>
        </w:tc>
        <w:tc>
          <w:tcPr>
            <w:tcW w:w="709" w:type="dxa"/>
          </w:tcPr>
          <w:p w14:paraId="395CFE21" w14:textId="77777777" w:rsidR="006A1F04" w:rsidRPr="00D331EF" w:rsidRDefault="006A1F04" w:rsidP="00312475">
            <w:pPr>
              <w:pStyle w:val="SmallStandard"/>
            </w:pPr>
            <w:r w:rsidRPr="00207506">
              <w:t>1</w:t>
            </w:r>
          </w:p>
        </w:tc>
        <w:tc>
          <w:tcPr>
            <w:tcW w:w="567" w:type="dxa"/>
          </w:tcPr>
          <w:p w14:paraId="3F8E0038" w14:textId="77777777" w:rsidR="006A1F04" w:rsidRDefault="006A1F04" w:rsidP="00312475">
            <w:pPr>
              <w:pStyle w:val="SmallStandard"/>
            </w:pPr>
            <w:r>
              <w:t>Y</w:t>
            </w:r>
          </w:p>
        </w:tc>
        <w:tc>
          <w:tcPr>
            <w:tcW w:w="3969" w:type="dxa"/>
          </w:tcPr>
          <w:p w14:paraId="45AB4214" w14:textId="77777777" w:rsidR="006A1F04" w:rsidRDefault="006A1F04" w:rsidP="00312475">
            <w:pPr>
              <w:jc w:val="left"/>
            </w:pPr>
            <w:r>
              <w:rPr>
                <w:sz w:val="16"/>
                <w:szCs w:val="16"/>
              </w:rPr>
              <w:t>Specifies the PartOccurrences defined in the CompositionSpecification.</w:t>
            </w:r>
          </w:p>
        </w:tc>
      </w:tr>
    </w:tbl>
    <w:p w14:paraId="2C8F9518"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11" w:name="_c5d88f8e79272b3b6ba67cb2fa10db60"/>
      <w:r>
        <w:rPr>
          <w:lang w:val="en-GB"/>
        </w:rPr>
        <w:t>PartOccurrence</w:t>
      </w:r>
      <w:bookmarkEnd w:id="711"/>
    </w:p>
    <w:p w14:paraId="1B577511" w14:textId="77777777" w:rsidR="006A1F04" w:rsidRDefault="006A1F04" w:rsidP="006A1F04">
      <w:r>
        <w:rPr>
          <w:sz w:val="18"/>
          <w:szCs w:val="18"/>
        </w:rPr>
        <w:t>A PartOccurrence is an instance of a component with a specified part number (PartVersion).</w:t>
      </w:r>
    </w:p>
    <w:p w14:paraId="0532BB43"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46DBE843" w14:textId="77777777" w:rsidTr="00312475">
        <w:tc>
          <w:tcPr>
            <w:tcW w:w="2013" w:type="dxa"/>
            <w:tcMar>
              <w:top w:w="28" w:type="dxa"/>
              <w:left w:w="28" w:type="dxa"/>
              <w:bottom w:w="28" w:type="dxa"/>
              <w:right w:w="28" w:type="dxa"/>
            </w:tcMar>
          </w:tcPr>
          <w:p w14:paraId="0646A1A8"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EB452DE" w14:textId="6E3D4A75" w:rsidR="006A1F04" w:rsidRPr="00620BBE" w:rsidRDefault="006A1F04" w:rsidP="00312475">
            <w:pPr>
              <w:pStyle w:val="SmallStandard"/>
            </w:pPr>
            <w:hyperlink w:anchor="_6d6c998052d7a4d76d5c230fe3673a4d" w:history="1">
              <w:r w:rsidRPr="00620BBE">
                <w:rPr>
                  <w:rStyle w:val="Hyperlink"/>
                  <w:rFonts w:eastAsiaTheme="majorEastAsia"/>
                </w:rPr>
                <w:t>OccurrenceOrUsage</w:t>
              </w:r>
            </w:hyperlink>
          </w:p>
        </w:tc>
      </w:tr>
      <w:tr w:rsidR="006A1F04" w:rsidRPr="008359F5" w14:paraId="773C7D94" w14:textId="77777777" w:rsidTr="00312475">
        <w:tc>
          <w:tcPr>
            <w:tcW w:w="2013" w:type="dxa"/>
            <w:tcMar>
              <w:top w:w="28" w:type="dxa"/>
              <w:left w:w="28" w:type="dxa"/>
              <w:bottom w:w="28" w:type="dxa"/>
              <w:right w:w="28" w:type="dxa"/>
            </w:tcMar>
          </w:tcPr>
          <w:p w14:paraId="7D6A3577"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E922258" w14:textId="77777777" w:rsidR="006A1F04" w:rsidRDefault="006A1F04" w:rsidP="00312475"/>
        </w:tc>
      </w:tr>
      <w:tr w:rsidR="006A1F04" w:rsidRPr="008359F5" w14:paraId="2CC6F628" w14:textId="77777777" w:rsidTr="00312475">
        <w:tc>
          <w:tcPr>
            <w:tcW w:w="2013" w:type="dxa"/>
            <w:tcMar>
              <w:top w:w="28" w:type="dxa"/>
              <w:left w:w="28" w:type="dxa"/>
              <w:bottom w:w="28" w:type="dxa"/>
              <w:right w:w="28" w:type="dxa"/>
            </w:tcMar>
          </w:tcPr>
          <w:p w14:paraId="66AAA175"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B00E7BC" w14:textId="77777777" w:rsidR="006A1F04" w:rsidRPr="000437C1" w:rsidRDefault="006A1F04" w:rsidP="00312475">
            <w:pPr>
              <w:pStyle w:val="SmallStandard"/>
            </w:pPr>
            <w:r>
              <w:t>false</w:t>
            </w:r>
          </w:p>
        </w:tc>
      </w:tr>
    </w:tbl>
    <w:p w14:paraId="67DE34B8"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10CA4F17" w14:textId="77777777" w:rsidTr="00312475">
        <w:tc>
          <w:tcPr>
            <w:tcW w:w="2013" w:type="dxa"/>
            <w:tcMar>
              <w:top w:w="28" w:type="dxa"/>
              <w:left w:w="28" w:type="dxa"/>
              <w:bottom w:w="28" w:type="dxa"/>
              <w:right w:w="28" w:type="dxa"/>
            </w:tcMar>
          </w:tcPr>
          <w:p w14:paraId="52996F07"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34546DE"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3BC9EFE"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62C6924"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7FC86192" w14:textId="77777777" w:rsidTr="00312475">
        <w:tc>
          <w:tcPr>
            <w:tcW w:w="2013" w:type="dxa"/>
            <w:tcMar>
              <w:top w:w="28" w:type="dxa"/>
              <w:left w:w="28" w:type="dxa"/>
              <w:bottom w:w="28" w:type="dxa"/>
              <w:right w:w="28" w:type="dxa"/>
            </w:tcMar>
          </w:tcPr>
          <w:p w14:paraId="3C48E3FF" w14:textId="77777777" w:rsidR="006A1F04" w:rsidRPr="00620BBE" w:rsidRDefault="006A1F04" w:rsidP="00312475">
            <w:pPr>
              <w:pStyle w:val="SmallStandard"/>
            </w:pPr>
            <w:r w:rsidRPr="00620BBE">
              <w:t>isSecondaryAlternative</w:t>
            </w:r>
          </w:p>
        </w:tc>
        <w:tc>
          <w:tcPr>
            <w:tcW w:w="1559" w:type="dxa"/>
            <w:tcMar>
              <w:top w:w="28" w:type="dxa"/>
              <w:left w:w="28" w:type="dxa"/>
              <w:bottom w:w="28" w:type="dxa"/>
              <w:right w:w="28" w:type="dxa"/>
            </w:tcMar>
          </w:tcPr>
          <w:p w14:paraId="535F81C8" w14:textId="77777777" w:rsidR="006A1F04" w:rsidRPr="008359F5" w:rsidRDefault="006A1F04" w:rsidP="00312475">
            <w:pPr>
              <w:pStyle w:val="SmallStandard"/>
            </w:pPr>
            <w:r w:rsidRPr="00D21799">
              <w:t>Boolean</w:t>
            </w:r>
          </w:p>
        </w:tc>
        <w:tc>
          <w:tcPr>
            <w:tcW w:w="709" w:type="dxa"/>
            <w:tcMar>
              <w:top w:w="28" w:type="dxa"/>
              <w:left w:w="28" w:type="dxa"/>
              <w:bottom w:w="28" w:type="dxa"/>
              <w:right w:w="28" w:type="dxa"/>
            </w:tcMar>
          </w:tcPr>
          <w:p w14:paraId="1202AED3"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0BF98DFA" w14:textId="77777777" w:rsidR="006A1F04" w:rsidRDefault="006A1F04" w:rsidP="00312475">
            <w:pPr>
              <w:jc w:val="left"/>
            </w:pPr>
            <w:r>
              <w:rPr>
                <w:sz w:val="16"/>
                <w:szCs w:val="16"/>
              </w:rPr>
              <w:t>If a PartUsage is realized by more than one PartOccurrence it is possible to specify which one is the preferred. (see KBLFRM-264)</w:t>
            </w:r>
          </w:p>
        </w:tc>
      </w:tr>
    </w:tbl>
    <w:p w14:paraId="45540F41"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1E8FFFCC" w14:textId="77777777" w:rsidTr="00312475">
        <w:tc>
          <w:tcPr>
            <w:tcW w:w="3856" w:type="dxa"/>
            <w:gridSpan w:val="3"/>
          </w:tcPr>
          <w:p w14:paraId="44DA1C23" w14:textId="77777777" w:rsidR="006A1F04" w:rsidRDefault="006A1F04" w:rsidP="00312475">
            <w:pPr>
              <w:jc w:val="center"/>
              <w:rPr>
                <w:b/>
                <w:sz w:val="16"/>
                <w:szCs w:val="16"/>
                <w:lang w:val="en-GB"/>
              </w:rPr>
            </w:pPr>
            <w:r>
              <w:rPr>
                <w:b/>
                <w:sz w:val="16"/>
                <w:szCs w:val="16"/>
                <w:lang w:val="en-GB"/>
              </w:rPr>
              <w:t>Other End</w:t>
            </w:r>
          </w:p>
        </w:tc>
        <w:tc>
          <w:tcPr>
            <w:tcW w:w="708" w:type="dxa"/>
          </w:tcPr>
          <w:p w14:paraId="7E76374A"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18340427" w14:textId="77777777" w:rsidR="006A1F04" w:rsidRDefault="006A1F04" w:rsidP="00312475">
            <w:pPr>
              <w:jc w:val="center"/>
              <w:rPr>
                <w:b/>
                <w:sz w:val="16"/>
                <w:szCs w:val="16"/>
                <w:lang w:val="en-GB"/>
              </w:rPr>
            </w:pPr>
            <w:r>
              <w:rPr>
                <w:b/>
                <w:sz w:val="16"/>
                <w:szCs w:val="16"/>
                <w:lang w:val="en-GB"/>
              </w:rPr>
              <w:t>General</w:t>
            </w:r>
          </w:p>
        </w:tc>
      </w:tr>
      <w:tr w:rsidR="006A1F04" w:rsidRPr="00720F6F" w14:paraId="27DC0B32" w14:textId="77777777" w:rsidTr="00312475">
        <w:tc>
          <w:tcPr>
            <w:tcW w:w="1573" w:type="dxa"/>
          </w:tcPr>
          <w:p w14:paraId="1554EE5C" w14:textId="77777777" w:rsidR="006A1F04" w:rsidRDefault="006A1F04" w:rsidP="00312475">
            <w:pPr>
              <w:rPr>
                <w:b/>
                <w:sz w:val="16"/>
                <w:szCs w:val="16"/>
                <w:lang w:val="en-GB"/>
              </w:rPr>
            </w:pPr>
            <w:r>
              <w:rPr>
                <w:b/>
                <w:sz w:val="16"/>
                <w:szCs w:val="16"/>
                <w:lang w:val="en-GB"/>
              </w:rPr>
              <w:t>Type</w:t>
            </w:r>
          </w:p>
        </w:tc>
        <w:tc>
          <w:tcPr>
            <w:tcW w:w="1574" w:type="dxa"/>
          </w:tcPr>
          <w:p w14:paraId="7648EA34" w14:textId="77777777" w:rsidR="006A1F04" w:rsidRDefault="006A1F04" w:rsidP="00312475">
            <w:pPr>
              <w:rPr>
                <w:b/>
                <w:sz w:val="16"/>
                <w:szCs w:val="16"/>
                <w:lang w:val="en-GB"/>
              </w:rPr>
            </w:pPr>
            <w:r>
              <w:rPr>
                <w:b/>
                <w:sz w:val="16"/>
                <w:szCs w:val="16"/>
                <w:lang w:val="en-GB"/>
              </w:rPr>
              <w:t>Role</w:t>
            </w:r>
          </w:p>
        </w:tc>
        <w:tc>
          <w:tcPr>
            <w:tcW w:w="708" w:type="dxa"/>
          </w:tcPr>
          <w:p w14:paraId="664DC23A" w14:textId="77777777" w:rsidR="006A1F04" w:rsidRDefault="006A1F04" w:rsidP="00312475">
            <w:pPr>
              <w:rPr>
                <w:b/>
                <w:sz w:val="16"/>
                <w:szCs w:val="16"/>
                <w:lang w:val="en-GB"/>
              </w:rPr>
            </w:pPr>
            <w:r>
              <w:rPr>
                <w:b/>
                <w:sz w:val="16"/>
                <w:szCs w:val="16"/>
                <w:lang w:val="en-GB"/>
              </w:rPr>
              <w:t>Mult</w:t>
            </w:r>
          </w:p>
        </w:tc>
        <w:tc>
          <w:tcPr>
            <w:tcW w:w="709" w:type="dxa"/>
          </w:tcPr>
          <w:p w14:paraId="5021164B" w14:textId="77777777" w:rsidR="006A1F04" w:rsidRDefault="006A1F04" w:rsidP="00312475">
            <w:pPr>
              <w:rPr>
                <w:b/>
                <w:sz w:val="16"/>
                <w:szCs w:val="16"/>
                <w:lang w:val="en-GB"/>
              </w:rPr>
            </w:pPr>
            <w:r>
              <w:rPr>
                <w:b/>
                <w:sz w:val="16"/>
                <w:szCs w:val="16"/>
                <w:lang w:val="en-GB"/>
              </w:rPr>
              <w:t>Mult</w:t>
            </w:r>
          </w:p>
        </w:tc>
        <w:tc>
          <w:tcPr>
            <w:tcW w:w="567" w:type="dxa"/>
          </w:tcPr>
          <w:p w14:paraId="20611251"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47086373" w14:textId="77777777" w:rsidR="006A1F04" w:rsidRPr="008359F5" w:rsidRDefault="006A1F04" w:rsidP="00312475">
            <w:pPr>
              <w:rPr>
                <w:b/>
                <w:sz w:val="16"/>
                <w:szCs w:val="16"/>
                <w:lang w:val="en-GB"/>
              </w:rPr>
            </w:pPr>
            <w:r>
              <w:rPr>
                <w:b/>
                <w:sz w:val="16"/>
                <w:szCs w:val="16"/>
                <w:lang w:val="en-GB"/>
              </w:rPr>
              <w:t>Comment</w:t>
            </w:r>
          </w:p>
        </w:tc>
      </w:tr>
      <w:tr w:rsidR="006A1F04" w:rsidRPr="00CC6307" w14:paraId="11B822D5" w14:textId="77777777" w:rsidTr="00312475">
        <w:tc>
          <w:tcPr>
            <w:tcW w:w="1573" w:type="dxa"/>
          </w:tcPr>
          <w:p w14:paraId="3FA63D87" w14:textId="77777777" w:rsidR="006A1F04" w:rsidRPr="00634625" w:rsidRDefault="006A1F04" w:rsidP="00312475">
            <w:pPr>
              <w:pStyle w:val="SmallStandard"/>
            </w:pPr>
            <w:r>
              <w:t>PartVersion</w:t>
            </w:r>
          </w:p>
        </w:tc>
        <w:tc>
          <w:tcPr>
            <w:tcW w:w="1574" w:type="dxa"/>
          </w:tcPr>
          <w:p w14:paraId="67933F01" w14:textId="77777777" w:rsidR="006A1F04" w:rsidRPr="00132C43" w:rsidRDefault="006A1F04" w:rsidP="00312475">
            <w:pPr>
              <w:pStyle w:val="SmallStandard"/>
            </w:pPr>
            <w:r>
              <w:t>part</w:t>
            </w:r>
          </w:p>
        </w:tc>
        <w:tc>
          <w:tcPr>
            <w:tcW w:w="708" w:type="dxa"/>
          </w:tcPr>
          <w:p w14:paraId="16E4F6D6" w14:textId="77777777" w:rsidR="006A1F04" w:rsidRPr="00D331EF" w:rsidRDefault="006A1F04" w:rsidP="00312475">
            <w:pPr>
              <w:pStyle w:val="SmallStandard"/>
            </w:pPr>
            <w:r w:rsidRPr="00574783">
              <w:t>0..1</w:t>
            </w:r>
          </w:p>
        </w:tc>
        <w:tc>
          <w:tcPr>
            <w:tcW w:w="709" w:type="dxa"/>
          </w:tcPr>
          <w:p w14:paraId="68DE31AD" w14:textId="77777777" w:rsidR="006A1F04" w:rsidRPr="00D331EF" w:rsidRDefault="006A1F04" w:rsidP="00312475">
            <w:pPr>
              <w:pStyle w:val="SmallStandard"/>
            </w:pPr>
            <w:r w:rsidRPr="00207506">
              <w:t>0..*</w:t>
            </w:r>
          </w:p>
        </w:tc>
        <w:tc>
          <w:tcPr>
            <w:tcW w:w="567" w:type="dxa"/>
          </w:tcPr>
          <w:p w14:paraId="2F24B40F" w14:textId="77777777" w:rsidR="006A1F04" w:rsidRPr="00D331EF" w:rsidRDefault="006A1F04" w:rsidP="00312475">
            <w:pPr>
              <w:pStyle w:val="SmallStandard"/>
            </w:pPr>
            <w:r>
              <w:t>N</w:t>
            </w:r>
          </w:p>
        </w:tc>
        <w:tc>
          <w:tcPr>
            <w:tcW w:w="3969" w:type="dxa"/>
          </w:tcPr>
          <w:p w14:paraId="2E1C60BE" w14:textId="77777777" w:rsidR="006A1F04" w:rsidRDefault="006A1F04" w:rsidP="00312475">
            <w:pPr>
              <w:jc w:val="left"/>
            </w:pPr>
            <w:r>
              <w:rPr>
                <w:sz w:val="16"/>
                <w:szCs w:val="16"/>
              </w:rPr>
              <w:t>References the PartVersion that is instantiated by this PartOccurrence.</w:t>
            </w:r>
          </w:p>
        </w:tc>
      </w:tr>
      <w:tr w:rsidR="006A1F04" w:rsidRPr="00CC6307" w14:paraId="3A23FEFE" w14:textId="77777777" w:rsidTr="00312475">
        <w:tc>
          <w:tcPr>
            <w:tcW w:w="1573" w:type="dxa"/>
          </w:tcPr>
          <w:p w14:paraId="601CF5A2" w14:textId="77777777" w:rsidR="006A1F04" w:rsidRPr="00634625" w:rsidRDefault="006A1F04" w:rsidP="00312475">
            <w:pPr>
              <w:pStyle w:val="SmallStandard"/>
            </w:pPr>
            <w:r>
              <w:t>PartUsage</w:t>
            </w:r>
          </w:p>
        </w:tc>
        <w:tc>
          <w:tcPr>
            <w:tcW w:w="1574" w:type="dxa"/>
          </w:tcPr>
          <w:p w14:paraId="520820CA" w14:textId="77777777" w:rsidR="006A1F04" w:rsidRPr="00132C43" w:rsidRDefault="006A1F04" w:rsidP="00312475">
            <w:pPr>
              <w:pStyle w:val="SmallStandard"/>
            </w:pPr>
            <w:r>
              <w:t>realizedPartUsage</w:t>
            </w:r>
          </w:p>
        </w:tc>
        <w:tc>
          <w:tcPr>
            <w:tcW w:w="708" w:type="dxa"/>
          </w:tcPr>
          <w:p w14:paraId="1CDED687" w14:textId="77777777" w:rsidR="006A1F04" w:rsidRPr="00D331EF" w:rsidRDefault="006A1F04" w:rsidP="00312475">
            <w:pPr>
              <w:pStyle w:val="SmallStandard"/>
            </w:pPr>
            <w:r w:rsidRPr="00574783">
              <w:t>0..*</w:t>
            </w:r>
          </w:p>
        </w:tc>
        <w:tc>
          <w:tcPr>
            <w:tcW w:w="709" w:type="dxa"/>
          </w:tcPr>
          <w:p w14:paraId="2BD8B729" w14:textId="77777777" w:rsidR="006A1F04" w:rsidRPr="00D331EF" w:rsidRDefault="006A1F04" w:rsidP="00312475">
            <w:pPr>
              <w:pStyle w:val="SmallStandard"/>
            </w:pPr>
            <w:r w:rsidRPr="00207506">
              <w:t>0..*</w:t>
            </w:r>
          </w:p>
        </w:tc>
        <w:tc>
          <w:tcPr>
            <w:tcW w:w="567" w:type="dxa"/>
          </w:tcPr>
          <w:p w14:paraId="33F769A0" w14:textId="77777777" w:rsidR="006A1F04" w:rsidRPr="00D331EF" w:rsidRDefault="006A1F04" w:rsidP="00312475">
            <w:pPr>
              <w:pStyle w:val="SmallStandard"/>
            </w:pPr>
            <w:r>
              <w:t>N</w:t>
            </w:r>
          </w:p>
        </w:tc>
        <w:tc>
          <w:tcPr>
            <w:tcW w:w="3969" w:type="dxa"/>
          </w:tcPr>
          <w:p w14:paraId="359BEEC6" w14:textId="77777777" w:rsidR="006A1F04" w:rsidRDefault="006A1F04" w:rsidP="00312475">
            <w:pPr>
              <w:pStyle w:val="SmallStandard"/>
            </w:pPr>
            <w:r w:rsidRPr="00491287">
              <w:t xml:space="preserve">References the PartUsages that are realized by the PartOccurrence. </w:t>
            </w:r>
          </w:p>
        </w:tc>
      </w:tr>
    </w:tbl>
    <w:p w14:paraId="11FA20AE"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6BA3F35C" w14:textId="77777777" w:rsidTr="00312475">
        <w:tc>
          <w:tcPr>
            <w:tcW w:w="2296" w:type="dxa"/>
            <w:gridSpan w:val="2"/>
          </w:tcPr>
          <w:p w14:paraId="43C474D9"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62C3872A"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02254A67" w14:textId="77777777" w:rsidR="006A1F04" w:rsidRDefault="006A1F04" w:rsidP="00312475">
            <w:pPr>
              <w:jc w:val="center"/>
              <w:rPr>
                <w:b/>
                <w:sz w:val="16"/>
                <w:szCs w:val="16"/>
                <w:lang w:val="en-GB"/>
              </w:rPr>
            </w:pPr>
            <w:r>
              <w:rPr>
                <w:b/>
                <w:sz w:val="16"/>
                <w:szCs w:val="16"/>
                <w:lang w:val="en-GB"/>
              </w:rPr>
              <w:t>General</w:t>
            </w:r>
          </w:p>
        </w:tc>
      </w:tr>
      <w:tr w:rsidR="006A1F04" w:rsidRPr="00720F6F" w14:paraId="6A1BAE5E" w14:textId="77777777" w:rsidTr="00312475">
        <w:tc>
          <w:tcPr>
            <w:tcW w:w="1588" w:type="dxa"/>
          </w:tcPr>
          <w:p w14:paraId="0BBBF522" w14:textId="77777777" w:rsidR="006A1F04" w:rsidRDefault="006A1F04" w:rsidP="00312475">
            <w:pPr>
              <w:rPr>
                <w:b/>
                <w:sz w:val="16"/>
                <w:szCs w:val="16"/>
                <w:lang w:val="en-GB"/>
              </w:rPr>
            </w:pPr>
            <w:r>
              <w:rPr>
                <w:b/>
                <w:sz w:val="16"/>
                <w:szCs w:val="16"/>
                <w:lang w:val="en-GB"/>
              </w:rPr>
              <w:t>Type</w:t>
            </w:r>
          </w:p>
        </w:tc>
        <w:tc>
          <w:tcPr>
            <w:tcW w:w="708" w:type="dxa"/>
          </w:tcPr>
          <w:p w14:paraId="44B7C256" w14:textId="77777777" w:rsidR="006A1F04" w:rsidRDefault="006A1F04" w:rsidP="00312475">
            <w:pPr>
              <w:rPr>
                <w:b/>
                <w:sz w:val="16"/>
                <w:szCs w:val="16"/>
                <w:lang w:val="en-GB"/>
              </w:rPr>
            </w:pPr>
            <w:r>
              <w:rPr>
                <w:b/>
                <w:sz w:val="16"/>
                <w:szCs w:val="16"/>
                <w:lang w:val="en-GB"/>
              </w:rPr>
              <w:t>Mult</w:t>
            </w:r>
          </w:p>
        </w:tc>
        <w:tc>
          <w:tcPr>
            <w:tcW w:w="1560" w:type="dxa"/>
          </w:tcPr>
          <w:p w14:paraId="58A744CB" w14:textId="77777777" w:rsidR="006A1F04" w:rsidRDefault="006A1F04" w:rsidP="00312475">
            <w:pPr>
              <w:rPr>
                <w:b/>
                <w:sz w:val="16"/>
                <w:szCs w:val="16"/>
                <w:lang w:val="en-GB"/>
              </w:rPr>
            </w:pPr>
            <w:r>
              <w:rPr>
                <w:b/>
                <w:sz w:val="16"/>
                <w:szCs w:val="16"/>
                <w:lang w:val="en-GB"/>
              </w:rPr>
              <w:t>Role</w:t>
            </w:r>
          </w:p>
        </w:tc>
        <w:tc>
          <w:tcPr>
            <w:tcW w:w="708" w:type="dxa"/>
          </w:tcPr>
          <w:p w14:paraId="2406FAA3" w14:textId="77777777" w:rsidR="006A1F04" w:rsidRDefault="006A1F04" w:rsidP="00312475">
            <w:pPr>
              <w:rPr>
                <w:b/>
                <w:sz w:val="16"/>
                <w:szCs w:val="16"/>
                <w:lang w:val="en-GB"/>
              </w:rPr>
            </w:pPr>
            <w:r>
              <w:rPr>
                <w:b/>
                <w:sz w:val="16"/>
                <w:szCs w:val="16"/>
                <w:lang w:val="en-GB"/>
              </w:rPr>
              <w:t>Mult</w:t>
            </w:r>
          </w:p>
        </w:tc>
        <w:tc>
          <w:tcPr>
            <w:tcW w:w="567" w:type="dxa"/>
          </w:tcPr>
          <w:p w14:paraId="3AC9FF5B"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72560C1D" w14:textId="77777777" w:rsidR="006A1F04" w:rsidRPr="008359F5" w:rsidRDefault="006A1F04" w:rsidP="00312475">
            <w:pPr>
              <w:rPr>
                <w:b/>
                <w:sz w:val="16"/>
                <w:szCs w:val="16"/>
                <w:lang w:val="en-GB"/>
              </w:rPr>
            </w:pPr>
            <w:r>
              <w:rPr>
                <w:b/>
                <w:sz w:val="16"/>
                <w:szCs w:val="16"/>
                <w:lang w:val="en-GB"/>
              </w:rPr>
              <w:t>Comment</w:t>
            </w:r>
          </w:p>
        </w:tc>
      </w:tr>
      <w:tr w:rsidR="006A1F04" w:rsidRPr="00CC6307" w14:paraId="487169C1" w14:textId="77777777" w:rsidTr="00312475">
        <w:tc>
          <w:tcPr>
            <w:tcW w:w="1588" w:type="dxa"/>
          </w:tcPr>
          <w:p w14:paraId="42FD337A" w14:textId="77777777" w:rsidR="006A1F04" w:rsidRPr="00634625" w:rsidRDefault="006A1F04" w:rsidP="00312475">
            <w:pPr>
              <w:pStyle w:val="SmallStandard"/>
            </w:pPr>
            <w:r>
              <w:t>PartOccurrence</w:t>
            </w:r>
          </w:p>
        </w:tc>
        <w:tc>
          <w:tcPr>
            <w:tcW w:w="708" w:type="dxa"/>
          </w:tcPr>
          <w:p w14:paraId="06AC954F" w14:textId="77777777" w:rsidR="006A1F04" w:rsidRPr="00D331EF" w:rsidRDefault="006A1F04" w:rsidP="00312475">
            <w:pPr>
              <w:pStyle w:val="SmallStandard"/>
            </w:pPr>
            <w:r w:rsidRPr="00D01517">
              <w:t>0..*</w:t>
            </w:r>
          </w:p>
        </w:tc>
        <w:tc>
          <w:tcPr>
            <w:tcW w:w="1560" w:type="dxa"/>
          </w:tcPr>
          <w:p w14:paraId="25E89DD7" w14:textId="77777777" w:rsidR="006A1F04" w:rsidRPr="00132C43" w:rsidRDefault="006A1F04" w:rsidP="00312475">
            <w:pPr>
              <w:pStyle w:val="SmallStandard"/>
            </w:pPr>
            <w:r>
              <w:t>instanciatedOccurrence</w:t>
            </w:r>
          </w:p>
        </w:tc>
        <w:tc>
          <w:tcPr>
            <w:tcW w:w="708" w:type="dxa"/>
          </w:tcPr>
          <w:p w14:paraId="67FC060A" w14:textId="77777777" w:rsidR="006A1F04" w:rsidRPr="00D331EF" w:rsidRDefault="006A1F04" w:rsidP="00312475">
            <w:pPr>
              <w:pStyle w:val="SmallStandard"/>
            </w:pPr>
            <w:r w:rsidRPr="00D01517">
              <w:t>0..*</w:t>
            </w:r>
          </w:p>
        </w:tc>
        <w:tc>
          <w:tcPr>
            <w:tcW w:w="567" w:type="dxa"/>
          </w:tcPr>
          <w:p w14:paraId="4A808BAB" w14:textId="77777777" w:rsidR="006A1F04" w:rsidRPr="00D331EF" w:rsidRDefault="006A1F04" w:rsidP="00312475">
            <w:pPr>
              <w:pStyle w:val="SmallStandard"/>
            </w:pPr>
            <w:r>
              <w:t>N</w:t>
            </w:r>
          </w:p>
        </w:tc>
        <w:tc>
          <w:tcPr>
            <w:tcW w:w="3969" w:type="dxa"/>
          </w:tcPr>
          <w:p w14:paraId="407AF763" w14:textId="77777777" w:rsidR="006A1F04" w:rsidRDefault="006A1F04" w:rsidP="00312475">
            <w:pPr>
              <w:jc w:val="left"/>
            </w:pPr>
            <w:r>
              <w:rPr>
                <w:sz w:val="16"/>
                <w:szCs w:val="16"/>
              </w:rPr>
              <w:t>References the PartOccurrence which is instantiated by the PartOccurrence. This reference is for example needed in the case of usage of assemblies.</w:t>
            </w:r>
          </w:p>
        </w:tc>
      </w:tr>
      <w:tr w:rsidR="006A1F04" w:rsidRPr="00CC6307" w14:paraId="15580D62" w14:textId="77777777" w:rsidTr="00312475">
        <w:tc>
          <w:tcPr>
            <w:tcW w:w="1588" w:type="dxa"/>
          </w:tcPr>
          <w:p w14:paraId="41F2F452" w14:textId="77777777" w:rsidR="006A1F04" w:rsidRPr="00634625" w:rsidRDefault="006A1F04" w:rsidP="00312475">
            <w:pPr>
              <w:pStyle w:val="SmallStandard"/>
            </w:pPr>
            <w:r>
              <w:t>CompositionSpecification</w:t>
            </w:r>
          </w:p>
        </w:tc>
        <w:tc>
          <w:tcPr>
            <w:tcW w:w="708" w:type="dxa"/>
          </w:tcPr>
          <w:p w14:paraId="2093B426" w14:textId="77777777" w:rsidR="006A1F04" w:rsidRPr="00D331EF" w:rsidRDefault="006A1F04" w:rsidP="00312475">
            <w:pPr>
              <w:pStyle w:val="SmallStandard"/>
            </w:pPr>
            <w:r w:rsidRPr="00D01517">
              <w:t>1</w:t>
            </w:r>
          </w:p>
        </w:tc>
        <w:tc>
          <w:tcPr>
            <w:tcW w:w="1560" w:type="dxa"/>
          </w:tcPr>
          <w:p w14:paraId="5D72DEC9" w14:textId="77777777" w:rsidR="006A1F04" w:rsidRPr="00132C43" w:rsidRDefault="006A1F04" w:rsidP="00312475">
            <w:pPr>
              <w:pStyle w:val="SmallStandard"/>
            </w:pPr>
            <w:r>
              <w:t>component</w:t>
            </w:r>
          </w:p>
        </w:tc>
        <w:tc>
          <w:tcPr>
            <w:tcW w:w="708" w:type="dxa"/>
          </w:tcPr>
          <w:p w14:paraId="1AD99BB7" w14:textId="77777777" w:rsidR="006A1F04" w:rsidRPr="00D331EF" w:rsidRDefault="006A1F04" w:rsidP="00312475">
            <w:pPr>
              <w:pStyle w:val="SmallStandard"/>
            </w:pPr>
            <w:r w:rsidRPr="00D01517">
              <w:t>0..*</w:t>
            </w:r>
          </w:p>
        </w:tc>
        <w:tc>
          <w:tcPr>
            <w:tcW w:w="567" w:type="dxa"/>
          </w:tcPr>
          <w:p w14:paraId="29377507" w14:textId="77777777" w:rsidR="006A1F04" w:rsidRDefault="006A1F04" w:rsidP="00312475">
            <w:pPr>
              <w:pStyle w:val="SmallStandard"/>
            </w:pPr>
            <w:r>
              <w:t>Y</w:t>
            </w:r>
          </w:p>
        </w:tc>
        <w:tc>
          <w:tcPr>
            <w:tcW w:w="3969" w:type="dxa"/>
          </w:tcPr>
          <w:p w14:paraId="4F915433" w14:textId="77777777" w:rsidR="006A1F04" w:rsidRDefault="006A1F04" w:rsidP="00312475">
            <w:pPr>
              <w:jc w:val="left"/>
            </w:pPr>
            <w:r>
              <w:rPr>
                <w:sz w:val="16"/>
                <w:szCs w:val="16"/>
              </w:rPr>
              <w:t>Specifies the PartOccurrences defined in the CompositionSpecification.</w:t>
            </w:r>
          </w:p>
        </w:tc>
      </w:tr>
      <w:tr w:rsidR="006A1F04" w:rsidRPr="00CC6307" w14:paraId="1D2FFD05" w14:textId="77777777" w:rsidTr="00312475">
        <w:tc>
          <w:tcPr>
            <w:tcW w:w="1588" w:type="dxa"/>
          </w:tcPr>
          <w:p w14:paraId="6E062ECF" w14:textId="77777777" w:rsidR="006A1F04" w:rsidRPr="00634625" w:rsidRDefault="006A1F04" w:rsidP="00312475">
            <w:pPr>
              <w:pStyle w:val="SmallStandard"/>
            </w:pPr>
            <w:r>
              <w:t>PartOccurrence</w:t>
            </w:r>
          </w:p>
        </w:tc>
        <w:tc>
          <w:tcPr>
            <w:tcW w:w="708" w:type="dxa"/>
          </w:tcPr>
          <w:p w14:paraId="7E3E9C9A" w14:textId="77777777" w:rsidR="006A1F04" w:rsidRPr="00D331EF" w:rsidRDefault="006A1F04" w:rsidP="00312475">
            <w:pPr>
              <w:pStyle w:val="SmallStandard"/>
            </w:pPr>
            <w:r w:rsidRPr="00D01517">
              <w:t>0..*</w:t>
            </w:r>
          </w:p>
        </w:tc>
        <w:tc>
          <w:tcPr>
            <w:tcW w:w="1560" w:type="dxa"/>
          </w:tcPr>
          <w:p w14:paraId="430AC53E" w14:textId="77777777" w:rsidR="006A1F04" w:rsidRPr="00132C43" w:rsidRDefault="006A1F04" w:rsidP="00312475">
            <w:pPr>
              <w:pStyle w:val="SmallStandard"/>
            </w:pPr>
            <w:r>
              <w:t>alternativeOccurrence</w:t>
            </w:r>
          </w:p>
        </w:tc>
        <w:tc>
          <w:tcPr>
            <w:tcW w:w="708" w:type="dxa"/>
          </w:tcPr>
          <w:p w14:paraId="0F3DBAC3" w14:textId="77777777" w:rsidR="006A1F04" w:rsidRPr="00D331EF" w:rsidRDefault="006A1F04" w:rsidP="00312475">
            <w:pPr>
              <w:pStyle w:val="SmallStandard"/>
            </w:pPr>
            <w:r w:rsidRPr="00D01517">
              <w:t>0..*</w:t>
            </w:r>
          </w:p>
        </w:tc>
        <w:tc>
          <w:tcPr>
            <w:tcW w:w="567" w:type="dxa"/>
          </w:tcPr>
          <w:p w14:paraId="4E327925" w14:textId="77777777" w:rsidR="006A1F04" w:rsidRPr="00D331EF" w:rsidRDefault="006A1F04" w:rsidP="00312475">
            <w:pPr>
              <w:pStyle w:val="SmallStandard"/>
            </w:pPr>
            <w:r>
              <w:t>N</w:t>
            </w:r>
          </w:p>
        </w:tc>
        <w:tc>
          <w:tcPr>
            <w:tcW w:w="3969" w:type="dxa"/>
          </w:tcPr>
          <w:p w14:paraId="015E6406" w14:textId="77777777" w:rsidR="006A1F04" w:rsidRDefault="006A1F04" w:rsidP="00312475">
            <w:pPr>
              <w:jc w:val="left"/>
            </w:pPr>
            <w:r>
              <w:rPr>
                <w:sz w:val="16"/>
                <w:szCs w:val="16"/>
              </w:rPr>
              <w:t>References the PartOccurrences that are an alternative for this PartOccurrence.</w:t>
            </w:r>
          </w:p>
        </w:tc>
      </w:tr>
    </w:tbl>
    <w:p w14:paraId="550A5D31"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12" w:name="_9c5851b91c1ea36a709ab4f7bf7807a0"/>
      <w:r>
        <w:rPr>
          <w:lang w:val="en-GB"/>
        </w:rPr>
        <w:t>PartStructureSpecification</w:t>
      </w:r>
      <w:bookmarkEnd w:id="712"/>
    </w:p>
    <w:p w14:paraId="09A604DF" w14:textId="77777777" w:rsidR="006A1F04" w:rsidRDefault="006A1F04" w:rsidP="006A1F04">
      <w:r>
        <w:rPr>
          <w:sz w:val="18"/>
          <w:szCs w:val="18"/>
        </w:rPr>
        <w:t xml:space="preserve">Specification for the description of a part structure. This specification defines the PartOccurrences that are in the bill of material of the described PartOrUsage. This is necessary, because it is possible, that for a definite description </w:t>
      </w:r>
      <w:r>
        <w:rPr>
          <w:sz w:val="18"/>
          <w:szCs w:val="18"/>
        </w:rPr>
        <w:lastRenderedPageBreak/>
        <w:t>a Part more PartOccurrences are needed than the ones that are in the bill of material (see CompositionSpecification).</w:t>
      </w:r>
    </w:p>
    <w:p w14:paraId="4115958F"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164A9882" w14:textId="77777777" w:rsidTr="00312475">
        <w:tc>
          <w:tcPr>
            <w:tcW w:w="2013" w:type="dxa"/>
            <w:tcMar>
              <w:top w:w="28" w:type="dxa"/>
              <w:left w:w="28" w:type="dxa"/>
              <w:bottom w:w="28" w:type="dxa"/>
              <w:right w:w="28" w:type="dxa"/>
            </w:tcMar>
          </w:tcPr>
          <w:p w14:paraId="741771C7"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274CF89" w14:textId="405E4A56" w:rsidR="006A1F04" w:rsidRPr="00620BBE" w:rsidRDefault="006A1F04" w:rsidP="00312475">
            <w:pPr>
              <w:pStyle w:val="SmallStandard"/>
            </w:pPr>
            <w:hyperlink w:anchor="_c8b6053a50294b2b804ba8778589d638" w:history="1">
              <w:r w:rsidRPr="00620BBE">
                <w:rPr>
                  <w:rStyle w:val="Hyperlink"/>
                  <w:rFonts w:eastAsiaTheme="majorEastAsia"/>
                </w:rPr>
                <w:t>PartOrUsageRelatedSpecification</w:t>
              </w:r>
            </w:hyperlink>
          </w:p>
        </w:tc>
      </w:tr>
      <w:tr w:rsidR="006A1F04" w:rsidRPr="008359F5" w14:paraId="01D04D32" w14:textId="77777777" w:rsidTr="00312475">
        <w:tc>
          <w:tcPr>
            <w:tcW w:w="2013" w:type="dxa"/>
            <w:tcMar>
              <w:top w:w="28" w:type="dxa"/>
              <w:left w:w="28" w:type="dxa"/>
              <w:bottom w:w="28" w:type="dxa"/>
              <w:right w:w="28" w:type="dxa"/>
            </w:tcMar>
          </w:tcPr>
          <w:p w14:paraId="46C96F9E"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8CBE9AC" w14:textId="77777777" w:rsidR="006A1F04" w:rsidRDefault="006A1F04" w:rsidP="00312475"/>
        </w:tc>
      </w:tr>
      <w:tr w:rsidR="006A1F04" w:rsidRPr="008359F5" w14:paraId="771D6A83" w14:textId="77777777" w:rsidTr="00312475">
        <w:tc>
          <w:tcPr>
            <w:tcW w:w="2013" w:type="dxa"/>
            <w:tcMar>
              <w:top w:w="28" w:type="dxa"/>
              <w:left w:w="28" w:type="dxa"/>
              <w:bottom w:w="28" w:type="dxa"/>
              <w:right w:w="28" w:type="dxa"/>
            </w:tcMar>
          </w:tcPr>
          <w:p w14:paraId="2F2E253F"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857B091" w14:textId="77777777" w:rsidR="006A1F04" w:rsidRPr="000437C1" w:rsidRDefault="006A1F04" w:rsidP="00312475">
            <w:pPr>
              <w:pStyle w:val="SmallStandard"/>
            </w:pPr>
            <w:r>
              <w:t>false</w:t>
            </w:r>
          </w:p>
        </w:tc>
      </w:tr>
    </w:tbl>
    <w:p w14:paraId="3E8C1A80"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03749AEA" w14:textId="77777777" w:rsidTr="00312475">
        <w:tc>
          <w:tcPr>
            <w:tcW w:w="2013" w:type="dxa"/>
            <w:tcMar>
              <w:top w:w="28" w:type="dxa"/>
              <w:left w:w="28" w:type="dxa"/>
              <w:bottom w:w="28" w:type="dxa"/>
              <w:right w:w="28" w:type="dxa"/>
            </w:tcMar>
          </w:tcPr>
          <w:p w14:paraId="1FE18488"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9A61BB1"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4811750"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76832E0"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0E9C59D1" w14:textId="77777777" w:rsidTr="00312475">
        <w:tc>
          <w:tcPr>
            <w:tcW w:w="2013" w:type="dxa"/>
            <w:tcMar>
              <w:top w:w="28" w:type="dxa"/>
              <w:left w:w="28" w:type="dxa"/>
              <w:bottom w:w="28" w:type="dxa"/>
              <w:right w:w="28" w:type="dxa"/>
            </w:tcMar>
          </w:tcPr>
          <w:p w14:paraId="2B67A6D3" w14:textId="77777777" w:rsidR="006A1F04" w:rsidRPr="00620BBE" w:rsidRDefault="006A1F04" w:rsidP="00312475">
            <w:pPr>
              <w:pStyle w:val="SmallStandard"/>
            </w:pPr>
            <w:r w:rsidRPr="00620BBE">
              <w:t>content</w:t>
            </w:r>
          </w:p>
        </w:tc>
        <w:tc>
          <w:tcPr>
            <w:tcW w:w="1559" w:type="dxa"/>
            <w:tcMar>
              <w:top w:w="28" w:type="dxa"/>
              <w:left w:w="28" w:type="dxa"/>
              <w:bottom w:w="28" w:type="dxa"/>
              <w:right w:w="28" w:type="dxa"/>
            </w:tcMar>
          </w:tcPr>
          <w:p w14:paraId="4277BFBF"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0703ED17"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3CAB31A5" w14:textId="77777777" w:rsidR="006A1F04" w:rsidRDefault="006A1F04" w:rsidP="00312475">
            <w:pPr>
              <w:jc w:val="left"/>
            </w:pPr>
            <w:r>
              <w:rPr>
                <w:sz w:val="16"/>
                <w:szCs w:val="16"/>
              </w:rPr>
              <w:t>Specifies the type of content of the bill of material (e.g. module, harness complete set)</w:t>
            </w:r>
          </w:p>
        </w:tc>
      </w:tr>
    </w:tbl>
    <w:p w14:paraId="1F2E565C"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7DFE1FDC" w14:textId="77777777" w:rsidTr="00312475">
        <w:tc>
          <w:tcPr>
            <w:tcW w:w="3856" w:type="dxa"/>
            <w:gridSpan w:val="3"/>
          </w:tcPr>
          <w:p w14:paraId="4FB3BA13" w14:textId="77777777" w:rsidR="006A1F04" w:rsidRDefault="006A1F04" w:rsidP="00312475">
            <w:pPr>
              <w:jc w:val="center"/>
              <w:rPr>
                <w:b/>
                <w:sz w:val="16"/>
                <w:szCs w:val="16"/>
                <w:lang w:val="en-GB"/>
              </w:rPr>
            </w:pPr>
            <w:r>
              <w:rPr>
                <w:b/>
                <w:sz w:val="16"/>
                <w:szCs w:val="16"/>
                <w:lang w:val="en-GB"/>
              </w:rPr>
              <w:t>Other End</w:t>
            </w:r>
          </w:p>
        </w:tc>
        <w:tc>
          <w:tcPr>
            <w:tcW w:w="708" w:type="dxa"/>
          </w:tcPr>
          <w:p w14:paraId="3CF63CA6"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4D818CA9" w14:textId="77777777" w:rsidR="006A1F04" w:rsidRDefault="006A1F04" w:rsidP="00312475">
            <w:pPr>
              <w:jc w:val="center"/>
              <w:rPr>
                <w:b/>
                <w:sz w:val="16"/>
                <w:szCs w:val="16"/>
                <w:lang w:val="en-GB"/>
              </w:rPr>
            </w:pPr>
            <w:r>
              <w:rPr>
                <w:b/>
                <w:sz w:val="16"/>
                <w:szCs w:val="16"/>
                <w:lang w:val="en-GB"/>
              </w:rPr>
              <w:t>General</w:t>
            </w:r>
          </w:p>
        </w:tc>
      </w:tr>
      <w:tr w:rsidR="006A1F04" w:rsidRPr="00720F6F" w14:paraId="61B71295" w14:textId="77777777" w:rsidTr="00312475">
        <w:tc>
          <w:tcPr>
            <w:tcW w:w="1573" w:type="dxa"/>
          </w:tcPr>
          <w:p w14:paraId="19192D6A" w14:textId="77777777" w:rsidR="006A1F04" w:rsidRDefault="006A1F04" w:rsidP="00312475">
            <w:pPr>
              <w:rPr>
                <w:b/>
                <w:sz w:val="16"/>
                <w:szCs w:val="16"/>
                <w:lang w:val="en-GB"/>
              </w:rPr>
            </w:pPr>
            <w:r>
              <w:rPr>
                <w:b/>
                <w:sz w:val="16"/>
                <w:szCs w:val="16"/>
                <w:lang w:val="en-GB"/>
              </w:rPr>
              <w:t>Type</w:t>
            </w:r>
          </w:p>
        </w:tc>
        <w:tc>
          <w:tcPr>
            <w:tcW w:w="1574" w:type="dxa"/>
          </w:tcPr>
          <w:p w14:paraId="75F003F6" w14:textId="77777777" w:rsidR="006A1F04" w:rsidRDefault="006A1F04" w:rsidP="00312475">
            <w:pPr>
              <w:rPr>
                <w:b/>
                <w:sz w:val="16"/>
                <w:szCs w:val="16"/>
                <w:lang w:val="en-GB"/>
              </w:rPr>
            </w:pPr>
            <w:r>
              <w:rPr>
                <w:b/>
                <w:sz w:val="16"/>
                <w:szCs w:val="16"/>
                <w:lang w:val="en-GB"/>
              </w:rPr>
              <w:t>Role</w:t>
            </w:r>
          </w:p>
        </w:tc>
        <w:tc>
          <w:tcPr>
            <w:tcW w:w="708" w:type="dxa"/>
          </w:tcPr>
          <w:p w14:paraId="13D4E703" w14:textId="77777777" w:rsidR="006A1F04" w:rsidRDefault="006A1F04" w:rsidP="00312475">
            <w:pPr>
              <w:rPr>
                <w:b/>
                <w:sz w:val="16"/>
                <w:szCs w:val="16"/>
                <w:lang w:val="en-GB"/>
              </w:rPr>
            </w:pPr>
            <w:r>
              <w:rPr>
                <w:b/>
                <w:sz w:val="16"/>
                <w:szCs w:val="16"/>
                <w:lang w:val="en-GB"/>
              </w:rPr>
              <w:t>Mult</w:t>
            </w:r>
          </w:p>
        </w:tc>
        <w:tc>
          <w:tcPr>
            <w:tcW w:w="709" w:type="dxa"/>
          </w:tcPr>
          <w:p w14:paraId="69AF0E44" w14:textId="77777777" w:rsidR="006A1F04" w:rsidRDefault="006A1F04" w:rsidP="00312475">
            <w:pPr>
              <w:rPr>
                <w:b/>
                <w:sz w:val="16"/>
                <w:szCs w:val="16"/>
                <w:lang w:val="en-GB"/>
              </w:rPr>
            </w:pPr>
            <w:r>
              <w:rPr>
                <w:b/>
                <w:sz w:val="16"/>
                <w:szCs w:val="16"/>
                <w:lang w:val="en-GB"/>
              </w:rPr>
              <w:t>Mult</w:t>
            </w:r>
          </w:p>
        </w:tc>
        <w:tc>
          <w:tcPr>
            <w:tcW w:w="567" w:type="dxa"/>
          </w:tcPr>
          <w:p w14:paraId="7BC33F09"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0C563189" w14:textId="77777777" w:rsidR="006A1F04" w:rsidRPr="008359F5" w:rsidRDefault="006A1F04" w:rsidP="00312475">
            <w:pPr>
              <w:rPr>
                <w:b/>
                <w:sz w:val="16"/>
                <w:szCs w:val="16"/>
                <w:lang w:val="en-GB"/>
              </w:rPr>
            </w:pPr>
            <w:r>
              <w:rPr>
                <w:b/>
                <w:sz w:val="16"/>
                <w:szCs w:val="16"/>
                <w:lang w:val="en-GB"/>
              </w:rPr>
              <w:t>Comment</w:t>
            </w:r>
          </w:p>
        </w:tc>
      </w:tr>
      <w:tr w:rsidR="006A1F04" w:rsidRPr="00CC6307" w14:paraId="067282F7" w14:textId="77777777" w:rsidTr="00312475">
        <w:tc>
          <w:tcPr>
            <w:tcW w:w="1573" w:type="dxa"/>
          </w:tcPr>
          <w:p w14:paraId="4750D8B6" w14:textId="77777777" w:rsidR="006A1F04" w:rsidRPr="00634625" w:rsidRDefault="006A1F04" w:rsidP="00312475">
            <w:pPr>
              <w:pStyle w:val="SmallStandard"/>
            </w:pPr>
            <w:r>
              <w:t>OccurrenceOrUsage</w:t>
            </w:r>
          </w:p>
        </w:tc>
        <w:tc>
          <w:tcPr>
            <w:tcW w:w="1574" w:type="dxa"/>
          </w:tcPr>
          <w:p w14:paraId="03969E41" w14:textId="77777777" w:rsidR="006A1F04" w:rsidRPr="00132C43" w:rsidRDefault="006A1F04" w:rsidP="00312475">
            <w:pPr>
              <w:pStyle w:val="SmallStandard"/>
            </w:pPr>
            <w:r>
              <w:t>inBillOfMaterial</w:t>
            </w:r>
          </w:p>
        </w:tc>
        <w:tc>
          <w:tcPr>
            <w:tcW w:w="708" w:type="dxa"/>
          </w:tcPr>
          <w:p w14:paraId="4441D8D0" w14:textId="77777777" w:rsidR="006A1F04" w:rsidRPr="00D331EF" w:rsidRDefault="006A1F04" w:rsidP="00312475">
            <w:pPr>
              <w:pStyle w:val="SmallStandard"/>
            </w:pPr>
            <w:r w:rsidRPr="00574783">
              <w:t>0..*</w:t>
            </w:r>
          </w:p>
        </w:tc>
        <w:tc>
          <w:tcPr>
            <w:tcW w:w="709" w:type="dxa"/>
          </w:tcPr>
          <w:p w14:paraId="2D277C0E" w14:textId="77777777" w:rsidR="006A1F04" w:rsidRPr="00D331EF" w:rsidRDefault="006A1F04" w:rsidP="00312475">
            <w:pPr>
              <w:pStyle w:val="SmallStandard"/>
            </w:pPr>
            <w:r w:rsidRPr="00207506">
              <w:t>0..*</w:t>
            </w:r>
          </w:p>
        </w:tc>
        <w:tc>
          <w:tcPr>
            <w:tcW w:w="567" w:type="dxa"/>
          </w:tcPr>
          <w:p w14:paraId="5ECEEC6B" w14:textId="77777777" w:rsidR="006A1F04" w:rsidRPr="00D331EF" w:rsidRDefault="006A1F04" w:rsidP="00312475">
            <w:pPr>
              <w:pStyle w:val="SmallStandard"/>
            </w:pPr>
            <w:r>
              <w:t>N</w:t>
            </w:r>
          </w:p>
        </w:tc>
        <w:tc>
          <w:tcPr>
            <w:tcW w:w="3969" w:type="dxa"/>
          </w:tcPr>
          <w:p w14:paraId="43509BB7" w14:textId="77777777" w:rsidR="006A1F04" w:rsidRDefault="006A1F04" w:rsidP="00312475">
            <w:pPr>
              <w:jc w:val="left"/>
            </w:pPr>
            <w:r>
              <w:rPr>
                <w:sz w:val="16"/>
                <w:szCs w:val="16"/>
              </w:rPr>
              <w:t>References the PartOccurrences that are building the bill of material of a composite part.</w:t>
            </w:r>
          </w:p>
        </w:tc>
      </w:tr>
    </w:tbl>
    <w:p w14:paraId="7216FC25"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00F941B7" w14:textId="77777777" w:rsidTr="00312475">
        <w:tc>
          <w:tcPr>
            <w:tcW w:w="2296" w:type="dxa"/>
            <w:gridSpan w:val="2"/>
          </w:tcPr>
          <w:p w14:paraId="76D3FD0B"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3D9F7486"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29461751" w14:textId="77777777" w:rsidR="006A1F04" w:rsidRDefault="006A1F04" w:rsidP="00312475">
            <w:pPr>
              <w:jc w:val="center"/>
              <w:rPr>
                <w:b/>
                <w:sz w:val="16"/>
                <w:szCs w:val="16"/>
                <w:lang w:val="en-GB"/>
              </w:rPr>
            </w:pPr>
            <w:r>
              <w:rPr>
                <w:b/>
                <w:sz w:val="16"/>
                <w:szCs w:val="16"/>
                <w:lang w:val="en-GB"/>
              </w:rPr>
              <w:t>General</w:t>
            </w:r>
          </w:p>
        </w:tc>
      </w:tr>
      <w:tr w:rsidR="006A1F04" w:rsidRPr="00720F6F" w14:paraId="21F783D4" w14:textId="77777777" w:rsidTr="00312475">
        <w:tc>
          <w:tcPr>
            <w:tcW w:w="1588" w:type="dxa"/>
          </w:tcPr>
          <w:p w14:paraId="755AC14D" w14:textId="77777777" w:rsidR="006A1F04" w:rsidRDefault="006A1F04" w:rsidP="00312475">
            <w:pPr>
              <w:rPr>
                <w:b/>
                <w:sz w:val="16"/>
                <w:szCs w:val="16"/>
                <w:lang w:val="en-GB"/>
              </w:rPr>
            </w:pPr>
            <w:r>
              <w:rPr>
                <w:b/>
                <w:sz w:val="16"/>
                <w:szCs w:val="16"/>
                <w:lang w:val="en-GB"/>
              </w:rPr>
              <w:t>Type</w:t>
            </w:r>
          </w:p>
        </w:tc>
        <w:tc>
          <w:tcPr>
            <w:tcW w:w="708" w:type="dxa"/>
          </w:tcPr>
          <w:p w14:paraId="35B68D2D" w14:textId="77777777" w:rsidR="006A1F04" w:rsidRDefault="006A1F04" w:rsidP="00312475">
            <w:pPr>
              <w:rPr>
                <w:b/>
                <w:sz w:val="16"/>
                <w:szCs w:val="16"/>
                <w:lang w:val="en-GB"/>
              </w:rPr>
            </w:pPr>
            <w:r>
              <w:rPr>
                <w:b/>
                <w:sz w:val="16"/>
                <w:szCs w:val="16"/>
                <w:lang w:val="en-GB"/>
              </w:rPr>
              <w:t>Mult</w:t>
            </w:r>
          </w:p>
        </w:tc>
        <w:tc>
          <w:tcPr>
            <w:tcW w:w="1560" w:type="dxa"/>
          </w:tcPr>
          <w:p w14:paraId="3752D36F" w14:textId="77777777" w:rsidR="006A1F04" w:rsidRDefault="006A1F04" w:rsidP="00312475">
            <w:pPr>
              <w:rPr>
                <w:b/>
                <w:sz w:val="16"/>
                <w:szCs w:val="16"/>
                <w:lang w:val="en-GB"/>
              </w:rPr>
            </w:pPr>
            <w:r>
              <w:rPr>
                <w:b/>
                <w:sz w:val="16"/>
                <w:szCs w:val="16"/>
                <w:lang w:val="en-GB"/>
              </w:rPr>
              <w:t>Role</w:t>
            </w:r>
          </w:p>
        </w:tc>
        <w:tc>
          <w:tcPr>
            <w:tcW w:w="708" w:type="dxa"/>
          </w:tcPr>
          <w:p w14:paraId="7F862C3A" w14:textId="77777777" w:rsidR="006A1F04" w:rsidRDefault="006A1F04" w:rsidP="00312475">
            <w:pPr>
              <w:rPr>
                <w:b/>
                <w:sz w:val="16"/>
                <w:szCs w:val="16"/>
                <w:lang w:val="en-GB"/>
              </w:rPr>
            </w:pPr>
            <w:r>
              <w:rPr>
                <w:b/>
                <w:sz w:val="16"/>
                <w:szCs w:val="16"/>
                <w:lang w:val="en-GB"/>
              </w:rPr>
              <w:t>Mult</w:t>
            </w:r>
          </w:p>
        </w:tc>
        <w:tc>
          <w:tcPr>
            <w:tcW w:w="567" w:type="dxa"/>
          </w:tcPr>
          <w:p w14:paraId="595BA448"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2BBA37B2" w14:textId="77777777" w:rsidR="006A1F04" w:rsidRPr="008359F5" w:rsidRDefault="006A1F04" w:rsidP="00312475">
            <w:pPr>
              <w:rPr>
                <w:b/>
                <w:sz w:val="16"/>
                <w:szCs w:val="16"/>
                <w:lang w:val="en-GB"/>
              </w:rPr>
            </w:pPr>
            <w:r>
              <w:rPr>
                <w:b/>
                <w:sz w:val="16"/>
                <w:szCs w:val="16"/>
                <w:lang w:val="en-GB"/>
              </w:rPr>
              <w:t>Comment</w:t>
            </w:r>
          </w:p>
        </w:tc>
      </w:tr>
      <w:tr w:rsidR="006A1F04" w:rsidRPr="00CC6307" w14:paraId="049A8C9C" w14:textId="77777777" w:rsidTr="00312475">
        <w:tc>
          <w:tcPr>
            <w:tcW w:w="1588" w:type="dxa"/>
          </w:tcPr>
          <w:p w14:paraId="2F891F87" w14:textId="77777777" w:rsidR="006A1F04" w:rsidRPr="00634625" w:rsidRDefault="006A1F04" w:rsidP="00312475">
            <w:pPr>
              <w:pStyle w:val="SmallStandard"/>
            </w:pPr>
            <w:r>
              <w:t>PartWithSubComponentsRole</w:t>
            </w:r>
          </w:p>
        </w:tc>
        <w:tc>
          <w:tcPr>
            <w:tcW w:w="708" w:type="dxa"/>
          </w:tcPr>
          <w:p w14:paraId="3A8B4AC5" w14:textId="77777777" w:rsidR="006A1F04" w:rsidRPr="00D331EF" w:rsidRDefault="006A1F04" w:rsidP="00312475">
            <w:pPr>
              <w:pStyle w:val="SmallStandard"/>
            </w:pPr>
            <w:r w:rsidRPr="00D01517">
              <w:t>0..*</w:t>
            </w:r>
          </w:p>
        </w:tc>
        <w:tc>
          <w:tcPr>
            <w:tcW w:w="1560" w:type="dxa"/>
          </w:tcPr>
          <w:p w14:paraId="0CC04169" w14:textId="77777777" w:rsidR="006A1F04" w:rsidRPr="00132C43" w:rsidRDefault="006A1F04" w:rsidP="00312475">
            <w:pPr>
              <w:pStyle w:val="SmallStandard"/>
            </w:pPr>
            <w:r>
              <w:t>partStructureSpecification</w:t>
            </w:r>
          </w:p>
        </w:tc>
        <w:tc>
          <w:tcPr>
            <w:tcW w:w="708" w:type="dxa"/>
          </w:tcPr>
          <w:p w14:paraId="469A0474" w14:textId="77777777" w:rsidR="006A1F04" w:rsidRPr="00D331EF" w:rsidRDefault="006A1F04" w:rsidP="00312475">
            <w:pPr>
              <w:pStyle w:val="SmallStandard"/>
            </w:pPr>
            <w:r w:rsidRPr="00D01517">
              <w:t>1</w:t>
            </w:r>
          </w:p>
        </w:tc>
        <w:tc>
          <w:tcPr>
            <w:tcW w:w="567" w:type="dxa"/>
          </w:tcPr>
          <w:p w14:paraId="1DA9AF88" w14:textId="77777777" w:rsidR="006A1F04" w:rsidRPr="00D331EF" w:rsidRDefault="006A1F04" w:rsidP="00312475">
            <w:pPr>
              <w:pStyle w:val="SmallStandard"/>
            </w:pPr>
            <w:r>
              <w:t>N</w:t>
            </w:r>
          </w:p>
        </w:tc>
        <w:tc>
          <w:tcPr>
            <w:tcW w:w="3969" w:type="dxa"/>
          </w:tcPr>
          <w:p w14:paraId="11BFC2A2" w14:textId="77777777" w:rsidR="006A1F04" w:rsidRDefault="006A1F04" w:rsidP="00312475">
            <w:pPr>
              <w:jc w:val="left"/>
            </w:pPr>
            <w:r>
              <w:rPr>
                <w:sz w:val="16"/>
                <w:szCs w:val="16"/>
              </w:rPr>
              <w:t xml:space="preserve">References the </w:t>
            </w:r>
            <w:r>
              <w:rPr>
                <w:i/>
                <w:iCs/>
                <w:sz w:val="16"/>
                <w:szCs w:val="16"/>
              </w:rPr>
              <w:t xml:space="preserve">PartStructureSpecification </w:t>
            </w:r>
            <w:r>
              <w:rPr>
                <w:sz w:val="16"/>
                <w:szCs w:val="16"/>
              </w:rPr>
              <w:t xml:space="preserve">that is instantiated by this </w:t>
            </w:r>
            <w:r>
              <w:rPr>
                <w:i/>
                <w:iCs/>
                <w:sz w:val="16"/>
                <w:szCs w:val="16"/>
              </w:rPr>
              <w:t>PartWithSubComponentsRole</w:t>
            </w:r>
            <w:r>
              <w:rPr>
                <w:sz w:val="16"/>
                <w:szCs w:val="16"/>
              </w:rPr>
              <w:t>.</w:t>
            </w:r>
          </w:p>
        </w:tc>
      </w:tr>
    </w:tbl>
    <w:p w14:paraId="3810E249" w14:textId="77777777" w:rsidR="006A1F04" w:rsidRPr="005254F8" w:rsidRDefault="006A1F04" w:rsidP="006A1F04">
      <w:pPr>
        <w:pStyle w:val="berschrift2"/>
        <w:keepLines w:val="0"/>
        <w:numPr>
          <w:ilvl w:val="1"/>
          <w:numId w:val="2"/>
        </w:numPr>
        <w:autoSpaceDE/>
        <w:autoSpaceDN/>
        <w:adjustRightInd/>
        <w:spacing w:before="240" w:after="60" w:line="240" w:lineRule="auto"/>
        <w:rPr>
          <w:lang w:val="en-GB"/>
        </w:rPr>
      </w:pPr>
      <w:bookmarkStart w:id="713" w:name="_Toc34923757"/>
      <w:r>
        <w:rPr>
          <w:lang w:val="en-GB"/>
        </w:rPr>
        <w:t xml:space="preserve">Module </w:t>
      </w:r>
      <w:bookmarkStart w:id="714" w:name="_b50a2e552520f2333068686edfb7a96b"/>
      <w:r>
        <w:rPr>
          <w:lang w:val="en-GB"/>
        </w:rPr>
        <w:t>part_usage</w:t>
      </w:r>
      <w:bookmarkEnd w:id="713"/>
      <w:bookmarkEnd w:id="714"/>
    </w:p>
    <w:p w14:paraId="7AC5EB66"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15" w:name="_99621ed6035cbd49d8b5eb49461e5e06"/>
      <w:r>
        <w:rPr>
          <w:lang w:val="en-GB"/>
        </w:rPr>
        <w:t>PartUsage</w:t>
      </w:r>
      <w:bookmarkEnd w:id="715"/>
    </w:p>
    <w:p w14:paraId="15E4A2F1" w14:textId="77777777" w:rsidR="006A1F04" w:rsidRDefault="006A1F04" w:rsidP="006A1F04">
      <w:r>
        <w:rPr>
          <w:sz w:val="18"/>
          <w:szCs w:val="18"/>
        </w:rPr>
        <w:t>PartUsages shall be used for the specification of the elements on an electrical system wiring plan and for the specification of the elements on a pure geometry description. PartUsages shall more than ever be used in cases where it is necessary to describe a certain instance of a part or part group, possibly together with certain technical properties, but where it is at the same time yet not possible to define a concrete part number.</w:t>
      </w:r>
    </w:p>
    <w:p w14:paraId="7F4BA6D4"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025E3F21" w14:textId="77777777" w:rsidTr="00312475">
        <w:tc>
          <w:tcPr>
            <w:tcW w:w="2013" w:type="dxa"/>
            <w:tcMar>
              <w:top w:w="28" w:type="dxa"/>
              <w:left w:w="28" w:type="dxa"/>
              <w:bottom w:w="28" w:type="dxa"/>
              <w:right w:w="28" w:type="dxa"/>
            </w:tcMar>
          </w:tcPr>
          <w:p w14:paraId="144C0476"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353D6A5" w14:textId="7C56AB5E" w:rsidR="006A1F04" w:rsidRPr="00620BBE" w:rsidRDefault="006A1F04" w:rsidP="00312475">
            <w:pPr>
              <w:pStyle w:val="SmallStandard"/>
            </w:pPr>
            <w:hyperlink w:anchor="_6d6c998052d7a4d76d5c230fe3673a4d" w:history="1">
              <w:r w:rsidRPr="00620BBE">
                <w:rPr>
                  <w:rStyle w:val="Hyperlink"/>
                  <w:rFonts w:eastAsiaTheme="majorEastAsia"/>
                </w:rPr>
                <w:t>OccurrenceOrUsage</w:t>
              </w:r>
            </w:hyperlink>
          </w:p>
        </w:tc>
      </w:tr>
      <w:tr w:rsidR="006A1F04" w:rsidRPr="008359F5" w14:paraId="24872919" w14:textId="77777777" w:rsidTr="00312475">
        <w:tc>
          <w:tcPr>
            <w:tcW w:w="2013" w:type="dxa"/>
            <w:tcMar>
              <w:top w:w="28" w:type="dxa"/>
              <w:left w:w="28" w:type="dxa"/>
              <w:bottom w:w="28" w:type="dxa"/>
              <w:right w:w="28" w:type="dxa"/>
            </w:tcMar>
          </w:tcPr>
          <w:p w14:paraId="74A87787"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DFE6C21" w14:textId="77777777" w:rsidR="006A1F04" w:rsidRDefault="006A1F04" w:rsidP="00312475"/>
        </w:tc>
      </w:tr>
      <w:tr w:rsidR="006A1F04" w:rsidRPr="008359F5" w14:paraId="154B86D0" w14:textId="77777777" w:rsidTr="00312475">
        <w:tc>
          <w:tcPr>
            <w:tcW w:w="2013" w:type="dxa"/>
            <w:tcMar>
              <w:top w:w="28" w:type="dxa"/>
              <w:left w:w="28" w:type="dxa"/>
              <w:bottom w:w="28" w:type="dxa"/>
              <w:right w:w="28" w:type="dxa"/>
            </w:tcMar>
          </w:tcPr>
          <w:p w14:paraId="70406857"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1EFBDA6" w14:textId="77777777" w:rsidR="006A1F04" w:rsidRPr="000437C1" w:rsidRDefault="006A1F04" w:rsidP="00312475">
            <w:pPr>
              <w:pStyle w:val="SmallStandard"/>
            </w:pPr>
            <w:r>
              <w:t>false</w:t>
            </w:r>
          </w:p>
        </w:tc>
      </w:tr>
    </w:tbl>
    <w:p w14:paraId="0D7F96A2"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1038BD2E" w14:textId="77777777" w:rsidTr="00312475">
        <w:tc>
          <w:tcPr>
            <w:tcW w:w="2013" w:type="dxa"/>
            <w:tcMar>
              <w:top w:w="28" w:type="dxa"/>
              <w:left w:w="28" w:type="dxa"/>
              <w:bottom w:w="28" w:type="dxa"/>
              <w:right w:w="28" w:type="dxa"/>
            </w:tcMar>
          </w:tcPr>
          <w:p w14:paraId="72C279C0"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9C59DBB"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D40E6D4"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DE408F6"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2FCA1969" w14:textId="77777777" w:rsidTr="00312475">
        <w:tc>
          <w:tcPr>
            <w:tcW w:w="2013" w:type="dxa"/>
            <w:tcMar>
              <w:top w:w="28" w:type="dxa"/>
              <w:left w:w="28" w:type="dxa"/>
              <w:bottom w:w="28" w:type="dxa"/>
              <w:right w:w="28" w:type="dxa"/>
            </w:tcMar>
          </w:tcPr>
          <w:p w14:paraId="6BBE5231" w14:textId="77777777" w:rsidR="006A1F04" w:rsidRPr="00620BBE" w:rsidRDefault="006A1F04" w:rsidP="00312475">
            <w:pPr>
              <w:pStyle w:val="SmallStandard"/>
            </w:pPr>
            <w:r w:rsidRPr="00620BBE">
              <w:t>primaryPartUsageType</w:t>
            </w:r>
          </w:p>
        </w:tc>
        <w:tc>
          <w:tcPr>
            <w:tcW w:w="1559" w:type="dxa"/>
            <w:tcMar>
              <w:top w:w="28" w:type="dxa"/>
              <w:left w:w="28" w:type="dxa"/>
              <w:bottom w:w="28" w:type="dxa"/>
              <w:right w:w="28" w:type="dxa"/>
            </w:tcMar>
          </w:tcPr>
          <w:p w14:paraId="7F6422C0" w14:textId="77777777" w:rsidR="006A1F04" w:rsidRPr="008359F5" w:rsidRDefault="006A1F04" w:rsidP="00312475">
            <w:pPr>
              <w:pStyle w:val="SmallStandard"/>
            </w:pPr>
            <w:r w:rsidRPr="00D21799">
              <w:t>PrimaryPartType</w:t>
            </w:r>
          </w:p>
        </w:tc>
        <w:tc>
          <w:tcPr>
            <w:tcW w:w="709" w:type="dxa"/>
            <w:tcMar>
              <w:top w:w="28" w:type="dxa"/>
              <w:left w:w="28" w:type="dxa"/>
              <w:bottom w:w="28" w:type="dxa"/>
              <w:right w:w="28" w:type="dxa"/>
            </w:tcMar>
          </w:tcPr>
          <w:p w14:paraId="3F9610D1"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7B0FFF82" w14:textId="77777777" w:rsidR="006A1F04" w:rsidRDefault="006A1F04" w:rsidP="00312475">
            <w:pPr>
              <w:jc w:val="left"/>
            </w:pPr>
            <w:r>
              <w:rPr>
                <w:sz w:val="16"/>
                <w:szCs w:val="16"/>
              </w:rPr>
              <w:t>The primary type of the PartUsage defines the type of the described part (e.g. ConnectorHousing, Fixing, etc.) Since the VEC supports dual use parts (e.g. Fixing &amp; WireProtection) there is no direct connection between the primaryPartUsageType and the allowed specifications for the description of a PartUsage.</w:t>
            </w:r>
          </w:p>
        </w:tc>
      </w:tr>
    </w:tbl>
    <w:p w14:paraId="773D9C4B"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106039E5" w14:textId="77777777" w:rsidTr="00312475">
        <w:tc>
          <w:tcPr>
            <w:tcW w:w="3856" w:type="dxa"/>
            <w:gridSpan w:val="3"/>
          </w:tcPr>
          <w:p w14:paraId="11A1F092" w14:textId="77777777" w:rsidR="006A1F04" w:rsidRDefault="006A1F04" w:rsidP="00312475">
            <w:pPr>
              <w:jc w:val="center"/>
              <w:rPr>
                <w:b/>
                <w:sz w:val="16"/>
                <w:szCs w:val="16"/>
                <w:lang w:val="en-GB"/>
              </w:rPr>
            </w:pPr>
            <w:r>
              <w:rPr>
                <w:b/>
                <w:sz w:val="16"/>
                <w:szCs w:val="16"/>
                <w:lang w:val="en-GB"/>
              </w:rPr>
              <w:t>Other End</w:t>
            </w:r>
          </w:p>
        </w:tc>
        <w:tc>
          <w:tcPr>
            <w:tcW w:w="708" w:type="dxa"/>
          </w:tcPr>
          <w:p w14:paraId="0C96C651"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0F42CA86" w14:textId="77777777" w:rsidR="006A1F04" w:rsidRDefault="006A1F04" w:rsidP="00312475">
            <w:pPr>
              <w:jc w:val="center"/>
              <w:rPr>
                <w:b/>
                <w:sz w:val="16"/>
                <w:szCs w:val="16"/>
                <w:lang w:val="en-GB"/>
              </w:rPr>
            </w:pPr>
            <w:r>
              <w:rPr>
                <w:b/>
                <w:sz w:val="16"/>
                <w:szCs w:val="16"/>
                <w:lang w:val="en-GB"/>
              </w:rPr>
              <w:t>General</w:t>
            </w:r>
          </w:p>
        </w:tc>
      </w:tr>
      <w:tr w:rsidR="006A1F04" w:rsidRPr="00720F6F" w14:paraId="6DB1D489" w14:textId="77777777" w:rsidTr="00312475">
        <w:tc>
          <w:tcPr>
            <w:tcW w:w="1573" w:type="dxa"/>
          </w:tcPr>
          <w:p w14:paraId="5699B70B" w14:textId="77777777" w:rsidR="006A1F04" w:rsidRDefault="006A1F04" w:rsidP="00312475">
            <w:pPr>
              <w:rPr>
                <w:b/>
                <w:sz w:val="16"/>
                <w:szCs w:val="16"/>
                <w:lang w:val="en-GB"/>
              </w:rPr>
            </w:pPr>
            <w:r>
              <w:rPr>
                <w:b/>
                <w:sz w:val="16"/>
                <w:szCs w:val="16"/>
                <w:lang w:val="en-GB"/>
              </w:rPr>
              <w:lastRenderedPageBreak/>
              <w:t>Type</w:t>
            </w:r>
          </w:p>
        </w:tc>
        <w:tc>
          <w:tcPr>
            <w:tcW w:w="1574" w:type="dxa"/>
          </w:tcPr>
          <w:p w14:paraId="62100B51" w14:textId="77777777" w:rsidR="006A1F04" w:rsidRDefault="006A1F04" w:rsidP="00312475">
            <w:pPr>
              <w:rPr>
                <w:b/>
                <w:sz w:val="16"/>
                <w:szCs w:val="16"/>
                <w:lang w:val="en-GB"/>
              </w:rPr>
            </w:pPr>
            <w:r>
              <w:rPr>
                <w:b/>
                <w:sz w:val="16"/>
                <w:szCs w:val="16"/>
                <w:lang w:val="en-GB"/>
              </w:rPr>
              <w:t>Role</w:t>
            </w:r>
          </w:p>
        </w:tc>
        <w:tc>
          <w:tcPr>
            <w:tcW w:w="708" w:type="dxa"/>
          </w:tcPr>
          <w:p w14:paraId="1C8F18F7" w14:textId="77777777" w:rsidR="006A1F04" w:rsidRDefault="006A1F04" w:rsidP="00312475">
            <w:pPr>
              <w:rPr>
                <w:b/>
                <w:sz w:val="16"/>
                <w:szCs w:val="16"/>
                <w:lang w:val="en-GB"/>
              </w:rPr>
            </w:pPr>
            <w:r>
              <w:rPr>
                <w:b/>
                <w:sz w:val="16"/>
                <w:szCs w:val="16"/>
                <w:lang w:val="en-GB"/>
              </w:rPr>
              <w:t>Mult</w:t>
            </w:r>
          </w:p>
        </w:tc>
        <w:tc>
          <w:tcPr>
            <w:tcW w:w="709" w:type="dxa"/>
          </w:tcPr>
          <w:p w14:paraId="38BD7CD8" w14:textId="77777777" w:rsidR="006A1F04" w:rsidRDefault="006A1F04" w:rsidP="00312475">
            <w:pPr>
              <w:rPr>
                <w:b/>
                <w:sz w:val="16"/>
                <w:szCs w:val="16"/>
                <w:lang w:val="en-GB"/>
              </w:rPr>
            </w:pPr>
            <w:r>
              <w:rPr>
                <w:b/>
                <w:sz w:val="16"/>
                <w:szCs w:val="16"/>
                <w:lang w:val="en-GB"/>
              </w:rPr>
              <w:t>Mult</w:t>
            </w:r>
          </w:p>
        </w:tc>
        <w:tc>
          <w:tcPr>
            <w:tcW w:w="567" w:type="dxa"/>
          </w:tcPr>
          <w:p w14:paraId="586B3E63"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25454697" w14:textId="77777777" w:rsidR="006A1F04" w:rsidRPr="008359F5" w:rsidRDefault="006A1F04" w:rsidP="00312475">
            <w:pPr>
              <w:rPr>
                <w:b/>
                <w:sz w:val="16"/>
                <w:szCs w:val="16"/>
                <w:lang w:val="en-GB"/>
              </w:rPr>
            </w:pPr>
            <w:r>
              <w:rPr>
                <w:b/>
                <w:sz w:val="16"/>
                <w:szCs w:val="16"/>
                <w:lang w:val="en-GB"/>
              </w:rPr>
              <w:t>Comment</w:t>
            </w:r>
          </w:p>
        </w:tc>
      </w:tr>
      <w:tr w:rsidR="006A1F04" w:rsidRPr="00CC6307" w14:paraId="0444C09A" w14:textId="77777777" w:rsidTr="00312475">
        <w:tc>
          <w:tcPr>
            <w:tcW w:w="1573" w:type="dxa"/>
          </w:tcPr>
          <w:p w14:paraId="5A338920" w14:textId="77777777" w:rsidR="006A1F04" w:rsidRPr="00634625" w:rsidRDefault="006A1F04" w:rsidP="00312475">
            <w:pPr>
              <w:pStyle w:val="SmallStandard"/>
            </w:pPr>
            <w:r>
              <w:t>PartSubstitutionSpecification</w:t>
            </w:r>
          </w:p>
        </w:tc>
        <w:tc>
          <w:tcPr>
            <w:tcW w:w="1574" w:type="dxa"/>
          </w:tcPr>
          <w:p w14:paraId="0620661F" w14:textId="77777777" w:rsidR="006A1F04" w:rsidRPr="00132C43" w:rsidRDefault="006A1F04" w:rsidP="00312475">
            <w:pPr>
              <w:pStyle w:val="SmallStandard"/>
            </w:pPr>
            <w:r>
              <w:t>partSubstitution</w:t>
            </w:r>
          </w:p>
        </w:tc>
        <w:tc>
          <w:tcPr>
            <w:tcW w:w="708" w:type="dxa"/>
          </w:tcPr>
          <w:p w14:paraId="23FA7068" w14:textId="77777777" w:rsidR="006A1F04" w:rsidRPr="00D331EF" w:rsidRDefault="006A1F04" w:rsidP="00312475">
            <w:pPr>
              <w:pStyle w:val="SmallStandard"/>
            </w:pPr>
            <w:r w:rsidRPr="00574783">
              <w:t>0..1</w:t>
            </w:r>
          </w:p>
        </w:tc>
        <w:tc>
          <w:tcPr>
            <w:tcW w:w="709" w:type="dxa"/>
          </w:tcPr>
          <w:p w14:paraId="59B701A6" w14:textId="77777777" w:rsidR="006A1F04" w:rsidRDefault="006A1F04" w:rsidP="00312475"/>
        </w:tc>
        <w:tc>
          <w:tcPr>
            <w:tcW w:w="567" w:type="dxa"/>
          </w:tcPr>
          <w:p w14:paraId="5CC71C2A" w14:textId="77777777" w:rsidR="006A1F04" w:rsidRPr="00D331EF" w:rsidRDefault="006A1F04" w:rsidP="00312475">
            <w:pPr>
              <w:pStyle w:val="SmallStandard"/>
            </w:pPr>
            <w:r>
              <w:t>N</w:t>
            </w:r>
          </w:p>
        </w:tc>
        <w:tc>
          <w:tcPr>
            <w:tcW w:w="3969" w:type="dxa"/>
          </w:tcPr>
          <w:p w14:paraId="5D904F72" w14:textId="77777777" w:rsidR="006A1F04" w:rsidRDefault="006A1F04" w:rsidP="00312475"/>
        </w:tc>
      </w:tr>
      <w:tr w:rsidR="006A1F04" w:rsidRPr="00CC6307" w14:paraId="58AC336C" w14:textId="77777777" w:rsidTr="00312475">
        <w:tc>
          <w:tcPr>
            <w:tcW w:w="1573" w:type="dxa"/>
          </w:tcPr>
          <w:p w14:paraId="5C9D94E8" w14:textId="77777777" w:rsidR="006A1F04" w:rsidRPr="00634625" w:rsidRDefault="006A1F04" w:rsidP="00312475">
            <w:pPr>
              <w:pStyle w:val="SmallStandard"/>
            </w:pPr>
            <w:r>
              <w:t>PartOrUsageRelatedSpecification</w:t>
            </w:r>
          </w:p>
        </w:tc>
        <w:tc>
          <w:tcPr>
            <w:tcW w:w="1574" w:type="dxa"/>
          </w:tcPr>
          <w:p w14:paraId="246674A1" w14:textId="77777777" w:rsidR="006A1F04" w:rsidRPr="00132C43" w:rsidRDefault="006A1F04" w:rsidP="00312475">
            <w:pPr>
              <w:pStyle w:val="SmallStandard"/>
            </w:pPr>
            <w:r>
              <w:t>partOrUsageRelatedSpecification</w:t>
            </w:r>
          </w:p>
        </w:tc>
        <w:tc>
          <w:tcPr>
            <w:tcW w:w="708" w:type="dxa"/>
          </w:tcPr>
          <w:p w14:paraId="099510FE" w14:textId="77777777" w:rsidR="006A1F04" w:rsidRPr="00D331EF" w:rsidRDefault="006A1F04" w:rsidP="00312475">
            <w:pPr>
              <w:pStyle w:val="SmallStandard"/>
            </w:pPr>
            <w:r w:rsidRPr="00574783">
              <w:t>0..*</w:t>
            </w:r>
          </w:p>
        </w:tc>
        <w:tc>
          <w:tcPr>
            <w:tcW w:w="709" w:type="dxa"/>
          </w:tcPr>
          <w:p w14:paraId="36B9A535" w14:textId="77777777" w:rsidR="006A1F04" w:rsidRPr="00D331EF" w:rsidRDefault="006A1F04" w:rsidP="00312475">
            <w:pPr>
              <w:pStyle w:val="SmallStandard"/>
            </w:pPr>
            <w:r w:rsidRPr="00207506">
              <w:t>0..*</w:t>
            </w:r>
          </w:p>
        </w:tc>
        <w:tc>
          <w:tcPr>
            <w:tcW w:w="567" w:type="dxa"/>
          </w:tcPr>
          <w:p w14:paraId="0B03C04B" w14:textId="77777777" w:rsidR="006A1F04" w:rsidRPr="00D331EF" w:rsidRDefault="006A1F04" w:rsidP="00312475">
            <w:pPr>
              <w:pStyle w:val="SmallStandard"/>
            </w:pPr>
            <w:r>
              <w:t>N</w:t>
            </w:r>
          </w:p>
        </w:tc>
        <w:tc>
          <w:tcPr>
            <w:tcW w:w="3969" w:type="dxa"/>
          </w:tcPr>
          <w:p w14:paraId="29F4AF26" w14:textId="77777777" w:rsidR="006A1F04" w:rsidRDefault="006A1F04" w:rsidP="00312475">
            <w:pPr>
              <w:pStyle w:val="SmallStandard"/>
            </w:pPr>
            <w:r w:rsidRPr="00491287">
              <w:t xml:space="preserve">References the PartOrUsageRelatedSpecification(s) that describe the PartOrUsageRelatedSpecification. </w:t>
            </w:r>
          </w:p>
          <w:p w14:paraId="2AF01D99" w14:textId="77777777" w:rsidR="006A1F04" w:rsidRDefault="006A1F04" w:rsidP="00312475">
            <w:pPr>
              <w:pStyle w:val="SmallStandard"/>
            </w:pPr>
            <w:r w:rsidRPr="00491287">
              <w:t>KBLFRM-399</w:t>
            </w:r>
          </w:p>
        </w:tc>
      </w:tr>
    </w:tbl>
    <w:p w14:paraId="613DA2F4"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22C29433" w14:textId="77777777" w:rsidTr="00312475">
        <w:tc>
          <w:tcPr>
            <w:tcW w:w="2296" w:type="dxa"/>
            <w:gridSpan w:val="2"/>
          </w:tcPr>
          <w:p w14:paraId="14A159FD"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0D05EF3E"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37B7D712" w14:textId="77777777" w:rsidR="006A1F04" w:rsidRDefault="006A1F04" w:rsidP="00312475">
            <w:pPr>
              <w:jc w:val="center"/>
              <w:rPr>
                <w:b/>
                <w:sz w:val="16"/>
                <w:szCs w:val="16"/>
                <w:lang w:val="en-GB"/>
              </w:rPr>
            </w:pPr>
            <w:r>
              <w:rPr>
                <w:b/>
                <w:sz w:val="16"/>
                <w:szCs w:val="16"/>
                <w:lang w:val="en-GB"/>
              </w:rPr>
              <w:t>General</w:t>
            </w:r>
          </w:p>
        </w:tc>
      </w:tr>
      <w:tr w:rsidR="006A1F04" w:rsidRPr="00720F6F" w14:paraId="6F61EB1F" w14:textId="77777777" w:rsidTr="00312475">
        <w:tc>
          <w:tcPr>
            <w:tcW w:w="1588" w:type="dxa"/>
          </w:tcPr>
          <w:p w14:paraId="1DBC2705" w14:textId="77777777" w:rsidR="006A1F04" w:rsidRDefault="006A1F04" w:rsidP="00312475">
            <w:pPr>
              <w:rPr>
                <w:b/>
                <w:sz w:val="16"/>
                <w:szCs w:val="16"/>
                <w:lang w:val="en-GB"/>
              </w:rPr>
            </w:pPr>
            <w:r>
              <w:rPr>
                <w:b/>
                <w:sz w:val="16"/>
                <w:szCs w:val="16"/>
                <w:lang w:val="en-GB"/>
              </w:rPr>
              <w:t>Type</w:t>
            </w:r>
          </w:p>
        </w:tc>
        <w:tc>
          <w:tcPr>
            <w:tcW w:w="708" w:type="dxa"/>
          </w:tcPr>
          <w:p w14:paraId="5631B106" w14:textId="77777777" w:rsidR="006A1F04" w:rsidRDefault="006A1F04" w:rsidP="00312475">
            <w:pPr>
              <w:rPr>
                <w:b/>
                <w:sz w:val="16"/>
                <w:szCs w:val="16"/>
                <w:lang w:val="en-GB"/>
              </w:rPr>
            </w:pPr>
            <w:r>
              <w:rPr>
                <w:b/>
                <w:sz w:val="16"/>
                <w:szCs w:val="16"/>
                <w:lang w:val="en-GB"/>
              </w:rPr>
              <w:t>Mult</w:t>
            </w:r>
          </w:p>
        </w:tc>
        <w:tc>
          <w:tcPr>
            <w:tcW w:w="1560" w:type="dxa"/>
          </w:tcPr>
          <w:p w14:paraId="4B611496" w14:textId="77777777" w:rsidR="006A1F04" w:rsidRDefault="006A1F04" w:rsidP="00312475">
            <w:pPr>
              <w:rPr>
                <w:b/>
                <w:sz w:val="16"/>
                <w:szCs w:val="16"/>
                <w:lang w:val="en-GB"/>
              </w:rPr>
            </w:pPr>
            <w:r>
              <w:rPr>
                <w:b/>
                <w:sz w:val="16"/>
                <w:szCs w:val="16"/>
                <w:lang w:val="en-GB"/>
              </w:rPr>
              <w:t>Role</w:t>
            </w:r>
          </w:p>
        </w:tc>
        <w:tc>
          <w:tcPr>
            <w:tcW w:w="708" w:type="dxa"/>
          </w:tcPr>
          <w:p w14:paraId="665F9D6D" w14:textId="77777777" w:rsidR="006A1F04" w:rsidRDefault="006A1F04" w:rsidP="00312475">
            <w:pPr>
              <w:rPr>
                <w:b/>
                <w:sz w:val="16"/>
                <w:szCs w:val="16"/>
                <w:lang w:val="en-GB"/>
              </w:rPr>
            </w:pPr>
            <w:r>
              <w:rPr>
                <w:b/>
                <w:sz w:val="16"/>
                <w:szCs w:val="16"/>
                <w:lang w:val="en-GB"/>
              </w:rPr>
              <w:t>Mult</w:t>
            </w:r>
          </w:p>
        </w:tc>
        <w:tc>
          <w:tcPr>
            <w:tcW w:w="567" w:type="dxa"/>
          </w:tcPr>
          <w:p w14:paraId="7D273DC1"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6579092D" w14:textId="77777777" w:rsidR="006A1F04" w:rsidRPr="008359F5" w:rsidRDefault="006A1F04" w:rsidP="00312475">
            <w:pPr>
              <w:rPr>
                <w:b/>
                <w:sz w:val="16"/>
                <w:szCs w:val="16"/>
                <w:lang w:val="en-GB"/>
              </w:rPr>
            </w:pPr>
            <w:r>
              <w:rPr>
                <w:b/>
                <w:sz w:val="16"/>
                <w:szCs w:val="16"/>
                <w:lang w:val="en-GB"/>
              </w:rPr>
              <w:t>Comment</w:t>
            </w:r>
          </w:p>
        </w:tc>
      </w:tr>
      <w:tr w:rsidR="006A1F04" w:rsidRPr="00CC6307" w14:paraId="6FE60FE0" w14:textId="77777777" w:rsidTr="00312475">
        <w:tc>
          <w:tcPr>
            <w:tcW w:w="1588" w:type="dxa"/>
          </w:tcPr>
          <w:p w14:paraId="1A85F40F" w14:textId="77777777" w:rsidR="006A1F04" w:rsidRPr="00634625" w:rsidRDefault="006A1F04" w:rsidP="00312475">
            <w:pPr>
              <w:pStyle w:val="SmallStandard"/>
            </w:pPr>
            <w:r>
              <w:t>PartUsage</w:t>
            </w:r>
          </w:p>
        </w:tc>
        <w:tc>
          <w:tcPr>
            <w:tcW w:w="708" w:type="dxa"/>
          </w:tcPr>
          <w:p w14:paraId="1FF0973A" w14:textId="77777777" w:rsidR="006A1F04" w:rsidRPr="00D331EF" w:rsidRDefault="006A1F04" w:rsidP="00312475">
            <w:pPr>
              <w:pStyle w:val="SmallStandard"/>
            </w:pPr>
            <w:r w:rsidRPr="00D01517">
              <w:t>0..*</w:t>
            </w:r>
          </w:p>
        </w:tc>
        <w:tc>
          <w:tcPr>
            <w:tcW w:w="1560" w:type="dxa"/>
          </w:tcPr>
          <w:p w14:paraId="6BE65340" w14:textId="77777777" w:rsidR="006A1F04" w:rsidRPr="00132C43" w:rsidRDefault="006A1F04" w:rsidP="00312475">
            <w:pPr>
              <w:pStyle w:val="SmallStandard"/>
            </w:pPr>
            <w:r>
              <w:t>instanciatedUsage</w:t>
            </w:r>
          </w:p>
        </w:tc>
        <w:tc>
          <w:tcPr>
            <w:tcW w:w="708" w:type="dxa"/>
          </w:tcPr>
          <w:p w14:paraId="7E14AD84" w14:textId="77777777" w:rsidR="006A1F04" w:rsidRPr="00D331EF" w:rsidRDefault="006A1F04" w:rsidP="00312475">
            <w:pPr>
              <w:pStyle w:val="SmallStandard"/>
            </w:pPr>
            <w:r w:rsidRPr="00D01517">
              <w:t>0..*</w:t>
            </w:r>
          </w:p>
        </w:tc>
        <w:tc>
          <w:tcPr>
            <w:tcW w:w="567" w:type="dxa"/>
          </w:tcPr>
          <w:p w14:paraId="7A51971D" w14:textId="77777777" w:rsidR="006A1F04" w:rsidRPr="00D331EF" w:rsidRDefault="006A1F04" w:rsidP="00312475">
            <w:pPr>
              <w:pStyle w:val="SmallStandard"/>
            </w:pPr>
            <w:r>
              <w:t>N</w:t>
            </w:r>
          </w:p>
        </w:tc>
        <w:tc>
          <w:tcPr>
            <w:tcW w:w="3969" w:type="dxa"/>
          </w:tcPr>
          <w:p w14:paraId="271F1E9C" w14:textId="77777777" w:rsidR="006A1F04" w:rsidRDefault="006A1F04" w:rsidP="00312475"/>
        </w:tc>
      </w:tr>
      <w:tr w:rsidR="006A1F04" w:rsidRPr="00CC6307" w14:paraId="30C15039" w14:textId="77777777" w:rsidTr="00312475">
        <w:tc>
          <w:tcPr>
            <w:tcW w:w="1588" w:type="dxa"/>
          </w:tcPr>
          <w:p w14:paraId="67FBEFF8" w14:textId="77777777" w:rsidR="006A1F04" w:rsidRPr="00634625" w:rsidRDefault="006A1F04" w:rsidP="00312475">
            <w:pPr>
              <w:pStyle w:val="SmallStandard"/>
            </w:pPr>
            <w:r>
              <w:t>PartUsageSpecification</w:t>
            </w:r>
          </w:p>
        </w:tc>
        <w:tc>
          <w:tcPr>
            <w:tcW w:w="708" w:type="dxa"/>
          </w:tcPr>
          <w:p w14:paraId="4731F701" w14:textId="77777777" w:rsidR="006A1F04" w:rsidRPr="00D331EF" w:rsidRDefault="006A1F04" w:rsidP="00312475">
            <w:pPr>
              <w:pStyle w:val="SmallStandard"/>
            </w:pPr>
            <w:r w:rsidRPr="00D01517">
              <w:t>1</w:t>
            </w:r>
          </w:p>
        </w:tc>
        <w:tc>
          <w:tcPr>
            <w:tcW w:w="1560" w:type="dxa"/>
          </w:tcPr>
          <w:p w14:paraId="62DDA925" w14:textId="77777777" w:rsidR="006A1F04" w:rsidRPr="00132C43" w:rsidRDefault="006A1F04" w:rsidP="00312475">
            <w:pPr>
              <w:pStyle w:val="SmallStandard"/>
            </w:pPr>
            <w:r>
              <w:t>partUsage</w:t>
            </w:r>
          </w:p>
        </w:tc>
        <w:tc>
          <w:tcPr>
            <w:tcW w:w="708" w:type="dxa"/>
          </w:tcPr>
          <w:p w14:paraId="6CAECABA" w14:textId="77777777" w:rsidR="006A1F04" w:rsidRPr="00D331EF" w:rsidRDefault="006A1F04" w:rsidP="00312475">
            <w:pPr>
              <w:pStyle w:val="SmallStandard"/>
            </w:pPr>
            <w:r w:rsidRPr="00D01517">
              <w:t>0..*</w:t>
            </w:r>
          </w:p>
        </w:tc>
        <w:tc>
          <w:tcPr>
            <w:tcW w:w="567" w:type="dxa"/>
          </w:tcPr>
          <w:p w14:paraId="08A43D0E" w14:textId="77777777" w:rsidR="006A1F04" w:rsidRDefault="006A1F04" w:rsidP="00312475">
            <w:pPr>
              <w:pStyle w:val="SmallStandard"/>
            </w:pPr>
            <w:r>
              <w:t>Y</w:t>
            </w:r>
          </w:p>
        </w:tc>
        <w:tc>
          <w:tcPr>
            <w:tcW w:w="3969" w:type="dxa"/>
          </w:tcPr>
          <w:p w14:paraId="1FC702C0" w14:textId="77777777" w:rsidR="006A1F04" w:rsidRDefault="006A1F04" w:rsidP="00312475">
            <w:pPr>
              <w:pStyle w:val="SmallStandard"/>
            </w:pPr>
            <w:r w:rsidRPr="00491287">
              <w:t>Specifies the PartUsages defined by the PartUsageSpecification.</w:t>
            </w:r>
          </w:p>
        </w:tc>
      </w:tr>
      <w:tr w:rsidR="006A1F04" w:rsidRPr="00CC6307" w14:paraId="4CCEDEA7" w14:textId="77777777" w:rsidTr="00312475">
        <w:tc>
          <w:tcPr>
            <w:tcW w:w="1588" w:type="dxa"/>
          </w:tcPr>
          <w:p w14:paraId="032F77B2" w14:textId="77777777" w:rsidR="006A1F04" w:rsidRPr="00634625" w:rsidRDefault="006A1F04" w:rsidP="00312475">
            <w:pPr>
              <w:pStyle w:val="SmallStandard"/>
            </w:pPr>
            <w:r>
              <w:t>PartOccurrence</w:t>
            </w:r>
          </w:p>
        </w:tc>
        <w:tc>
          <w:tcPr>
            <w:tcW w:w="708" w:type="dxa"/>
          </w:tcPr>
          <w:p w14:paraId="4F0FAB19" w14:textId="77777777" w:rsidR="006A1F04" w:rsidRPr="00D331EF" w:rsidRDefault="006A1F04" w:rsidP="00312475">
            <w:pPr>
              <w:pStyle w:val="SmallStandard"/>
            </w:pPr>
            <w:r w:rsidRPr="00D01517">
              <w:t>0..*</w:t>
            </w:r>
          </w:p>
        </w:tc>
        <w:tc>
          <w:tcPr>
            <w:tcW w:w="1560" w:type="dxa"/>
          </w:tcPr>
          <w:p w14:paraId="2723CA35" w14:textId="77777777" w:rsidR="006A1F04" w:rsidRPr="00132C43" w:rsidRDefault="006A1F04" w:rsidP="00312475">
            <w:pPr>
              <w:pStyle w:val="SmallStandard"/>
            </w:pPr>
            <w:r>
              <w:t>realizedPartUsage</w:t>
            </w:r>
          </w:p>
        </w:tc>
        <w:tc>
          <w:tcPr>
            <w:tcW w:w="708" w:type="dxa"/>
          </w:tcPr>
          <w:p w14:paraId="231121DB" w14:textId="77777777" w:rsidR="006A1F04" w:rsidRPr="00D331EF" w:rsidRDefault="006A1F04" w:rsidP="00312475">
            <w:pPr>
              <w:pStyle w:val="SmallStandard"/>
            </w:pPr>
            <w:r w:rsidRPr="00D01517">
              <w:t>0..*</w:t>
            </w:r>
          </w:p>
        </w:tc>
        <w:tc>
          <w:tcPr>
            <w:tcW w:w="567" w:type="dxa"/>
          </w:tcPr>
          <w:p w14:paraId="634C96CA" w14:textId="77777777" w:rsidR="006A1F04" w:rsidRPr="00D331EF" w:rsidRDefault="006A1F04" w:rsidP="00312475">
            <w:pPr>
              <w:pStyle w:val="SmallStandard"/>
            </w:pPr>
            <w:r>
              <w:t>N</w:t>
            </w:r>
          </w:p>
        </w:tc>
        <w:tc>
          <w:tcPr>
            <w:tcW w:w="3969" w:type="dxa"/>
          </w:tcPr>
          <w:p w14:paraId="0C41A11F" w14:textId="77777777" w:rsidR="006A1F04" w:rsidRDefault="006A1F04" w:rsidP="00312475">
            <w:pPr>
              <w:pStyle w:val="SmallStandard"/>
            </w:pPr>
            <w:r w:rsidRPr="00491287">
              <w:t xml:space="preserve">References the PartUsages that are realized by the PartOccurrence. </w:t>
            </w:r>
          </w:p>
        </w:tc>
      </w:tr>
    </w:tbl>
    <w:p w14:paraId="374095F1"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16" w:name="_b2d6b3b94d7b212de9c1723e16d5f861"/>
      <w:r>
        <w:rPr>
          <w:lang w:val="en-GB"/>
        </w:rPr>
        <w:t>PartUsageSpecification</w:t>
      </w:r>
      <w:bookmarkEnd w:id="716"/>
    </w:p>
    <w:p w14:paraId="43C52042" w14:textId="77777777" w:rsidR="006A1F04" w:rsidRDefault="006A1F04" w:rsidP="006A1F04">
      <w:r>
        <w:rPr>
          <w:sz w:val="18"/>
          <w:szCs w:val="18"/>
        </w:rPr>
        <w:t>Specification for the definition of PartUsages.</w:t>
      </w:r>
    </w:p>
    <w:p w14:paraId="7C73586B"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178B89E7" w14:textId="77777777" w:rsidTr="00312475">
        <w:tc>
          <w:tcPr>
            <w:tcW w:w="2013" w:type="dxa"/>
            <w:tcMar>
              <w:top w:w="28" w:type="dxa"/>
              <w:left w:w="28" w:type="dxa"/>
              <w:bottom w:w="28" w:type="dxa"/>
              <w:right w:w="28" w:type="dxa"/>
            </w:tcMar>
          </w:tcPr>
          <w:p w14:paraId="7013F5E8"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8CDBAFE" w14:textId="23F92518" w:rsidR="006A1F04" w:rsidRPr="00620BBE" w:rsidRDefault="006A1F04" w:rsidP="00312475">
            <w:pPr>
              <w:pStyle w:val="SmallStandard"/>
            </w:pPr>
            <w:hyperlink w:anchor="_9ba34530d5ce6e20dd4eb45b2a1a74c1" w:history="1">
              <w:r w:rsidRPr="00620BBE">
                <w:rPr>
                  <w:rStyle w:val="Hyperlink"/>
                  <w:rFonts w:eastAsiaTheme="majorEastAsia"/>
                </w:rPr>
                <w:t>Specification</w:t>
              </w:r>
            </w:hyperlink>
          </w:p>
        </w:tc>
      </w:tr>
      <w:tr w:rsidR="006A1F04" w:rsidRPr="008359F5" w14:paraId="4B9DF57A" w14:textId="77777777" w:rsidTr="00312475">
        <w:tc>
          <w:tcPr>
            <w:tcW w:w="2013" w:type="dxa"/>
            <w:tcMar>
              <w:top w:w="28" w:type="dxa"/>
              <w:left w:w="28" w:type="dxa"/>
              <w:bottom w:w="28" w:type="dxa"/>
              <w:right w:w="28" w:type="dxa"/>
            </w:tcMar>
          </w:tcPr>
          <w:p w14:paraId="5F361E69"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A398487" w14:textId="77777777" w:rsidR="006A1F04" w:rsidRDefault="006A1F04" w:rsidP="00312475"/>
        </w:tc>
      </w:tr>
      <w:tr w:rsidR="006A1F04" w:rsidRPr="008359F5" w14:paraId="5B44D37F" w14:textId="77777777" w:rsidTr="00312475">
        <w:tc>
          <w:tcPr>
            <w:tcW w:w="2013" w:type="dxa"/>
            <w:tcMar>
              <w:top w:w="28" w:type="dxa"/>
              <w:left w:w="28" w:type="dxa"/>
              <w:bottom w:w="28" w:type="dxa"/>
              <w:right w:w="28" w:type="dxa"/>
            </w:tcMar>
          </w:tcPr>
          <w:p w14:paraId="05DF1946"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AD93EA3" w14:textId="77777777" w:rsidR="006A1F04" w:rsidRPr="000437C1" w:rsidRDefault="006A1F04" w:rsidP="00312475">
            <w:pPr>
              <w:pStyle w:val="SmallStandard"/>
            </w:pPr>
            <w:r>
              <w:t>false</w:t>
            </w:r>
          </w:p>
        </w:tc>
      </w:tr>
    </w:tbl>
    <w:p w14:paraId="7A7298A2"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10C8F6D0" w14:textId="77777777" w:rsidTr="00312475">
        <w:tc>
          <w:tcPr>
            <w:tcW w:w="3856" w:type="dxa"/>
            <w:gridSpan w:val="3"/>
          </w:tcPr>
          <w:p w14:paraId="19567577" w14:textId="77777777" w:rsidR="006A1F04" w:rsidRDefault="006A1F04" w:rsidP="00312475">
            <w:pPr>
              <w:jc w:val="center"/>
              <w:rPr>
                <w:b/>
                <w:sz w:val="16"/>
                <w:szCs w:val="16"/>
                <w:lang w:val="en-GB"/>
              </w:rPr>
            </w:pPr>
            <w:r>
              <w:rPr>
                <w:b/>
                <w:sz w:val="16"/>
                <w:szCs w:val="16"/>
                <w:lang w:val="en-GB"/>
              </w:rPr>
              <w:t>Other End</w:t>
            </w:r>
          </w:p>
        </w:tc>
        <w:tc>
          <w:tcPr>
            <w:tcW w:w="708" w:type="dxa"/>
          </w:tcPr>
          <w:p w14:paraId="24E51E63"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04CB92BC" w14:textId="77777777" w:rsidR="006A1F04" w:rsidRDefault="006A1F04" w:rsidP="00312475">
            <w:pPr>
              <w:jc w:val="center"/>
              <w:rPr>
                <w:b/>
                <w:sz w:val="16"/>
                <w:szCs w:val="16"/>
                <w:lang w:val="en-GB"/>
              </w:rPr>
            </w:pPr>
            <w:r>
              <w:rPr>
                <w:b/>
                <w:sz w:val="16"/>
                <w:szCs w:val="16"/>
                <w:lang w:val="en-GB"/>
              </w:rPr>
              <w:t>General</w:t>
            </w:r>
          </w:p>
        </w:tc>
      </w:tr>
      <w:tr w:rsidR="006A1F04" w:rsidRPr="00720F6F" w14:paraId="5836FD44" w14:textId="77777777" w:rsidTr="00312475">
        <w:tc>
          <w:tcPr>
            <w:tcW w:w="1573" w:type="dxa"/>
          </w:tcPr>
          <w:p w14:paraId="08B14C1A" w14:textId="77777777" w:rsidR="006A1F04" w:rsidRDefault="006A1F04" w:rsidP="00312475">
            <w:pPr>
              <w:rPr>
                <w:b/>
                <w:sz w:val="16"/>
                <w:szCs w:val="16"/>
                <w:lang w:val="en-GB"/>
              </w:rPr>
            </w:pPr>
            <w:r>
              <w:rPr>
                <w:b/>
                <w:sz w:val="16"/>
                <w:szCs w:val="16"/>
                <w:lang w:val="en-GB"/>
              </w:rPr>
              <w:t>Type</w:t>
            </w:r>
          </w:p>
        </w:tc>
        <w:tc>
          <w:tcPr>
            <w:tcW w:w="1574" w:type="dxa"/>
          </w:tcPr>
          <w:p w14:paraId="14C14050" w14:textId="77777777" w:rsidR="006A1F04" w:rsidRDefault="006A1F04" w:rsidP="00312475">
            <w:pPr>
              <w:rPr>
                <w:b/>
                <w:sz w:val="16"/>
                <w:szCs w:val="16"/>
                <w:lang w:val="en-GB"/>
              </w:rPr>
            </w:pPr>
            <w:r>
              <w:rPr>
                <w:b/>
                <w:sz w:val="16"/>
                <w:szCs w:val="16"/>
                <w:lang w:val="en-GB"/>
              </w:rPr>
              <w:t>Role</w:t>
            </w:r>
          </w:p>
        </w:tc>
        <w:tc>
          <w:tcPr>
            <w:tcW w:w="708" w:type="dxa"/>
          </w:tcPr>
          <w:p w14:paraId="54CCFFBF" w14:textId="77777777" w:rsidR="006A1F04" w:rsidRDefault="006A1F04" w:rsidP="00312475">
            <w:pPr>
              <w:rPr>
                <w:b/>
                <w:sz w:val="16"/>
                <w:szCs w:val="16"/>
                <w:lang w:val="en-GB"/>
              </w:rPr>
            </w:pPr>
            <w:r>
              <w:rPr>
                <w:b/>
                <w:sz w:val="16"/>
                <w:szCs w:val="16"/>
                <w:lang w:val="en-GB"/>
              </w:rPr>
              <w:t>Mult</w:t>
            </w:r>
          </w:p>
        </w:tc>
        <w:tc>
          <w:tcPr>
            <w:tcW w:w="709" w:type="dxa"/>
          </w:tcPr>
          <w:p w14:paraId="577C358D" w14:textId="77777777" w:rsidR="006A1F04" w:rsidRDefault="006A1F04" w:rsidP="00312475">
            <w:pPr>
              <w:rPr>
                <w:b/>
                <w:sz w:val="16"/>
                <w:szCs w:val="16"/>
                <w:lang w:val="en-GB"/>
              </w:rPr>
            </w:pPr>
            <w:r>
              <w:rPr>
                <w:b/>
                <w:sz w:val="16"/>
                <w:szCs w:val="16"/>
                <w:lang w:val="en-GB"/>
              </w:rPr>
              <w:t>Mult</w:t>
            </w:r>
          </w:p>
        </w:tc>
        <w:tc>
          <w:tcPr>
            <w:tcW w:w="567" w:type="dxa"/>
          </w:tcPr>
          <w:p w14:paraId="531F4307"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715B5774" w14:textId="77777777" w:rsidR="006A1F04" w:rsidRPr="008359F5" w:rsidRDefault="006A1F04" w:rsidP="00312475">
            <w:pPr>
              <w:rPr>
                <w:b/>
                <w:sz w:val="16"/>
                <w:szCs w:val="16"/>
                <w:lang w:val="en-GB"/>
              </w:rPr>
            </w:pPr>
            <w:r>
              <w:rPr>
                <w:b/>
                <w:sz w:val="16"/>
                <w:szCs w:val="16"/>
                <w:lang w:val="en-GB"/>
              </w:rPr>
              <w:t>Comment</w:t>
            </w:r>
          </w:p>
        </w:tc>
      </w:tr>
      <w:tr w:rsidR="006A1F04" w:rsidRPr="00CC6307" w14:paraId="65D03A48" w14:textId="77777777" w:rsidTr="00312475">
        <w:tc>
          <w:tcPr>
            <w:tcW w:w="1573" w:type="dxa"/>
          </w:tcPr>
          <w:p w14:paraId="509F0AEB" w14:textId="77777777" w:rsidR="006A1F04" w:rsidRPr="00634625" w:rsidRDefault="006A1F04" w:rsidP="00312475">
            <w:pPr>
              <w:pStyle w:val="SmallStandard"/>
            </w:pPr>
            <w:r>
              <w:t>PartUsage</w:t>
            </w:r>
          </w:p>
        </w:tc>
        <w:tc>
          <w:tcPr>
            <w:tcW w:w="1574" w:type="dxa"/>
          </w:tcPr>
          <w:p w14:paraId="0072C4D3" w14:textId="77777777" w:rsidR="006A1F04" w:rsidRPr="00132C43" w:rsidRDefault="006A1F04" w:rsidP="00312475">
            <w:pPr>
              <w:pStyle w:val="SmallStandard"/>
            </w:pPr>
            <w:r>
              <w:t>partUsage</w:t>
            </w:r>
          </w:p>
        </w:tc>
        <w:tc>
          <w:tcPr>
            <w:tcW w:w="708" w:type="dxa"/>
          </w:tcPr>
          <w:p w14:paraId="4DF571E6" w14:textId="77777777" w:rsidR="006A1F04" w:rsidRPr="00D331EF" w:rsidRDefault="006A1F04" w:rsidP="00312475">
            <w:pPr>
              <w:pStyle w:val="SmallStandard"/>
            </w:pPr>
            <w:r w:rsidRPr="00574783">
              <w:t>0..*</w:t>
            </w:r>
          </w:p>
        </w:tc>
        <w:tc>
          <w:tcPr>
            <w:tcW w:w="709" w:type="dxa"/>
          </w:tcPr>
          <w:p w14:paraId="5C1F5494" w14:textId="77777777" w:rsidR="006A1F04" w:rsidRPr="00D331EF" w:rsidRDefault="006A1F04" w:rsidP="00312475">
            <w:pPr>
              <w:pStyle w:val="SmallStandard"/>
            </w:pPr>
            <w:r w:rsidRPr="00207506">
              <w:t>1</w:t>
            </w:r>
          </w:p>
        </w:tc>
        <w:tc>
          <w:tcPr>
            <w:tcW w:w="567" w:type="dxa"/>
          </w:tcPr>
          <w:p w14:paraId="38FC96C5" w14:textId="77777777" w:rsidR="006A1F04" w:rsidRDefault="006A1F04" w:rsidP="00312475">
            <w:pPr>
              <w:pStyle w:val="SmallStandard"/>
            </w:pPr>
            <w:r>
              <w:t>Y</w:t>
            </w:r>
          </w:p>
        </w:tc>
        <w:tc>
          <w:tcPr>
            <w:tcW w:w="3969" w:type="dxa"/>
          </w:tcPr>
          <w:p w14:paraId="4D30D7B6" w14:textId="77777777" w:rsidR="006A1F04" w:rsidRDefault="006A1F04" w:rsidP="00312475">
            <w:pPr>
              <w:pStyle w:val="SmallStandard"/>
            </w:pPr>
            <w:r w:rsidRPr="00491287">
              <w:t>Specifies the PartUsages defined by the PartUsageSpecification.</w:t>
            </w:r>
          </w:p>
        </w:tc>
      </w:tr>
    </w:tbl>
    <w:p w14:paraId="0058BBD8" w14:textId="77777777" w:rsidR="006A1F04" w:rsidRPr="005254F8" w:rsidRDefault="006A1F04" w:rsidP="006A1F04">
      <w:pPr>
        <w:pStyle w:val="berschrift2"/>
        <w:keepLines w:val="0"/>
        <w:numPr>
          <w:ilvl w:val="1"/>
          <w:numId w:val="2"/>
        </w:numPr>
        <w:autoSpaceDE/>
        <w:autoSpaceDN/>
        <w:adjustRightInd/>
        <w:spacing w:before="240" w:after="60" w:line="240" w:lineRule="auto"/>
        <w:rPr>
          <w:lang w:val="en-GB"/>
        </w:rPr>
      </w:pPr>
      <w:bookmarkStart w:id="717" w:name="_Toc34923758"/>
      <w:r>
        <w:rPr>
          <w:lang w:val="en-GB"/>
        </w:rPr>
        <w:t xml:space="preserve">Module </w:t>
      </w:r>
      <w:bookmarkStart w:id="718" w:name="_a4982a5ae6f1609df417299ad15c8fa0"/>
      <w:r>
        <w:rPr>
          <w:lang w:val="en-GB"/>
        </w:rPr>
        <w:t>pdm</w:t>
      </w:r>
      <w:bookmarkEnd w:id="717"/>
      <w:bookmarkEnd w:id="718"/>
    </w:p>
    <w:p w14:paraId="672AFF38"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19" w:name="_b862779c24683ca614d893cd32796981"/>
      <w:r>
        <w:rPr>
          <w:lang w:val="en-GB"/>
        </w:rPr>
        <w:t>Approval</w:t>
      </w:r>
      <w:bookmarkEnd w:id="719"/>
    </w:p>
    <w:p w14:paraId="778DF88F" w14:textId="77777777" w:rsidR="006A1F04" w:rsidRDefault="006A1F04" w:rsidP="006A1F04">
      <w:r>
        <w:rPr>
          <w:sz w:val="18"/>
          <w:szCs w:val="18"/>
        </w:rPr>
        <w:t>Defines the approval of an ItemVersion. This consists of the StatusOfApproval and the Permissions issued for the approval.</w:t>
      </w:r>
    </w:p>
    <w:p w14:paraId="1C857FC9"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5FF284E8" w14:textId="77777777" w:rsidTr="00312475">
        <w:tc>
          <w:tcPr>
            <w:tcW w:w="2013" w:type="dxa"/>
            <w:tcMar>
              <w:top w:w="28" w:type="dxa"/>
              <w:left w:w="28" w:type="dxa"/>
              <w:bottom w:w="28" w:type="dxa"/>
              <w:right w:w="28" w:type="dxa"/>
            </w:tcMar>
          </w:tcPr>
          <w:p w14:paraId="488402FB"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B734389" w14:textId="2810CB95"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6B088AD0" w14:textId="77777777" w:rsidTr="00312475">
        <w:tc>
          <w:tcPr>
            <w:tcW w:w="2013" w:type="dxa"/>
            <w:tcMar>
              <w:top w:w="28" w:type="dxa"/>
              <w:left w:w="28" w:type="dxa"/>
              <w:bottom w:w="28" w:type="dxa"/>
              <w:right w:w="28" w:type="dxa"/>
            </w:tcMar>
          </w:tcPr>
          <w:p w14:paraId="75E1A393"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C4D42CC" w14:textId="77777777" w:rsidR="006A1F04" w:rsidRDefault="006A1F04" w:rsidP="00312475"/>
        </w:tc>
      </w:tr>
      <w:tr w:rsidR="006A1F04" w:rsidRPr="008359F5" w14:paraId="2D397EDF" w14:textId="77777777" w:rsidTr="00312475">
        <w:tc>
          <w:tcPr>
            <w:tcW w:w="2013" w:type="dxa"/>
            <w:tcMar>
              <w:top w:w="28" w:type="dxa"/>
              <w:left w:w="28" w:type="dxa"/>
              <w:bottom w:w="28" w:type="dxa"/>
              <w:right w:w="28" w:type="dxa"/>
            </w:tcMar>
          </w:tcPr>
          <w:p w14:paraId="41C22D65"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15461D1" w14:textId="77777777" w:rsidR="006A1F04" w:rsidRPr="000437C1" w:rsidRDefault="006A1F04" w:rsidP="00312475">
            <w:pPr>
              <w:pStyle w:val="SmallStandard"/>
            </w:pPr>
            <w:r>
              <w:t>false</w:t>
            </w:r>
          </w:p>
        </w:tc>
      </w:tr>
    </w:tbl>
    <w:p w14:paraId="11C4F2BA"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2E4AF0F4" w14:textId="77777777" w:rsidTr="00312475">
        <w:tc>
          <w:tcPr>
            <w:tcW w:w="2013" w:type="dxa"/>
            <w:tcMar>
              <w:top w:w="28" w:type="dxa"/>
              <w:left w:w="28" w:type="dxa"/>
              <w:bottom w:w="28" w:type="dxa"/>
              <w:right w:w="28" w:type="dxa"/>
            </w:tcMar>
          </w:tcPr>
          <w:p w14:paraId="4BA08882"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8A1D33E"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331E092"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B80FBDB"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289BB846" w14:textId="77777777" w:rsidTr="00312475">
        <w:tc>
          <w:tcPr>
            <w:tcW w:w="2013" w:type="dxa"/>
            <w:tcMar>
              <w:top w:w="28" w:type="dxa"/>
              <w:left w:w="28" w:type="dxa"/>
              <w:bottom w:w="28" w:type="dxa"/>
              <w:right w:w="28" w:type="dxa"/>
            </w:tcMar>
          </w:tcPr>
          <w:p w14:paraId="0C0A85CE"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0ABBD60E"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630F7CA0"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642CE009" w14:textId="77777777" w:rsidR="006A1F04" w:rsidRDefault="006A1F04" w:rsidP="00312475">
            <w:pPr>
              <w:jc w:val="left"/>
            </w:pPr>
            <w:r>
              <w:rPr>
                <w:sz w:val="16"/>
                <w:szCs w:val="16"/>
              </w:rPr>
              <w:t xml:space="preserve">Specifies a unique identification of the approval. The identification is guaranteed to be unique over all VEC-documents. Normally this </w:t>
            </w:r>
            <w:r>
              <w:rPr>
                <w:sz w:val="16"/>
                <w:szCs w:val="16"/>
              </w:rPr>
              <w:lastRenderedPageBreak/>
              <w:t>would reference to a company specific approval number or something similar. KBLFRM-349</w:t>
            </w:r>
          </w:p>
        </w:tc>
      </w:tr>
      <w:tr w:rsidR="006A1F04" w:rsidRPr="006675E2" w14:paraId="02DBC16A" w14:textId="77777777" w:rsidTr="00312475">
        <w:tc>
          <w:tcPr>
            <w:tcW w:w="2013" w:type="dxa"/>
            <w:tcMar>
              <w:top w:w="28" w:type="dxa"/>
              <w:left w:w="28" w:type="dxa"/>
              <w:bottom w:w="28" w:type="dxa"/>
              <w:right w:w="28" w:type="dxa"/>
            </w:tcMar>
          </w:tcPr>
          <w:p w14:paraId="78F92AB2" w14:textId="77777777" w:rsidR="006A1F04" w:rsidRPr="00620BBE" w:rsidRDefault="006A1F04" w:rsidP="00312475">
            <w:pPr>
              <w:pStyle w:val="SmallStandard"/>
            </w:pPr>
            <w:r w:rsidRPr="00620BBE">
              <w:lastRenderedPageBreak/>
              <w:t>description</w:t>
            </w:r>
          </w:p>
        </w:tc>
        <w:tc>
          <w:tcPr>
            <w:tcW w:w="1559" w:type="dxa"/>
            <w:tcMar>
              <w:top w:w="28" w:type="dxa"/>
              <w:left w:w="28" w:type="dxa"/>
              <w:bottom w:w="28" w:type="dxa"/>
              <w:right w:w="28" w:type="dxa"/>
            </w:tcMar>
          </w:tcPr>
          <w:p w14:paraId="09E7E3A1" w14:textId="77777777" w:rsidR="006A1F04" w:rsidRPr="008359F5" w:rsidRDefault="006A1F04" w:rsidP="00312475">
            <w:pPr>
              <w:pStyle w:val="SmallStandard"/>
            </w:pPr>
            <w:r w:rsidRPr="00D21799">
              <w:t>AbstractLocalizedString</w:t>
            </w:r>
          </w:p>
        </w:tc>
        <w:tc>
          <w:tcPr>
            <w:tcW w:w="709" w:type="dxa"/>
            <w:tcMar>
              <w:top w:w="28" w:type="dxa"/>
              <w:left w:w="28" w:type="dxa"/>
              <w:bottom w:w="28" w:type="dxa"/>
              <w:right w:w="28" w:type="dxa"/>
            </w:tcMar>
          </w:tcPr>
          <w:p w14:paraId="20145FCC"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48ABD373" w14:textId="77777777" w:rsidR="006A1F04" w:rsidRDefault="006A1F04" w:rsidP="00312475">
            <w:pPr>
              <w:jc w:val="left"/>
            </w:pPr>
            <w:r>
              <w:rPr>
                <w:sz w:val="16"/>
                <w:szCs w:val="16"/>
              </w:rPr>
              <w:t>Room for additional information about the item.</w:t>
            </w:r>
          </w:p>
        </w:tc>
      </w:tr>
      <w:tr w:rsidR="006A1F04" w:rsidRPr="006675E2" w14:paraId="0AB351BA" w14:textId="77777777" w:rsidTr="00312475">
        <w:tc>
          <w:tcPr>
            <w:tcW w:w="2013" w:type="dxa"/>
            <w:tcMar>
              <w:top w:w="28" w:type="dxa"/>
              <w:left w:w="28" w:type="dxa"/>
              <w:bottom w:w="28" w:type="dxa"/>
              <w:right w:w="28" w:type="dxa"/>
            </w:tcMar>
          </w:tcPr>
          <w:p w14:paraId="4397C2CB" w14:textId="77777777" w:rsidR="006A1F04" w:rsidRPr="00620BBE" w:rsidRDefault="006A1F04" w:rsidP="00312475">
            <w:pPr>
              <w:pStyle w:val="SmallStandard"/>
            </w:pPr>
            <w:r w:rsidRPr="00620BBE">
              <w:t>companyInScope</w:t>
            </w:r>
          </w:p>
        </w:tc>
        <w:tc>
          <w:tcPr>
            <w:tcW w:w="1559" w:type="dxa"/>
            <w:tcMar>
              <w:top w:w="28" w:type="dxa"/>
              <w:left w:w="28" w:type="dxa"/>
              <w:bottom w:w="28" w:type="dxa"/>
              <w:right w:w="28" w:type="dxa"/>
            </w:tcMar>
          </w:tcPr>
          <w:p w14:paraId="3018C3EF"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41217EAB"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3D052D9A" w14:textId="77777777" w:rsidR="006A1F04" w:rsidRDefault="006A1F04" w:rsidP="00312475">
            <w:pPr>
              <w:jc w:val="left"/>
            </w:pPr>
            <w:r>
              <w:rPr>
                <w:sz w:val="16"/>
                <w:szCs w:val="16"/>
              </w:rPr>
              <w:t>Room to specify for which companies the Approval is valid. It might be e.g. that an approved Item may only be delivered by some specific company.</w:t>
            </w:r>
          </w:p>
        </w:tc>
      </w:tr>
      <w:tr w:rsidR="006A1F04" w:rsidRPr="006675E2" w14:paraId="5D40416D" w14:textId="77777777" w:rsidTr="00312475">
        <w:tc>
          <w:tcPr>
            <w:tcW w:w="2013" w:type="dxa"/>
            <w:tcMar>
              <w:top w:w="28" w:type="dxa"/>
              <w:left w:w="28" w:type="dxa"/>
              <w:bottom w:w="28" w:type="dxa"/>
              <w:right w:w="28" w:type="dxa"/>
            </w:tcMar>
          </w:tcPr>
          <w:p w14:paraId="1C530BD0" w14:textId="77777777" w:rsidR="006A1F04" w:rsidRPr="00620BBE" w:rsidRDefault="006A1F04" w:rsidP="00312475">
            <w:pPr>
              <w:pStyle w:val="SmallStandard"/>
            </w:pPr>
            <w:r w:rsidRPr="00620BBE">
              <w:t>status</w:t>
            </w:r>
          </w:p>
        </w:tc>
        <w:tc>
          <w:tcPr>
            <w:tcW w:w="1559" w:type="dxa"/>
            <w:tcMar>
              <w:top w:w="28" w:type="dxa"/>
              <w:left w:w="28" w:type="dxa"/>
              <w:bottom w:w="28" w:type="dxa"/>
              <w:right w:w="28" w:type="dxa"/>
            </w:tcMar>
          </w:tcPr>
          <w:p w14:paraId="38F8E9BA" w14:textId="77777777" w:rsidR="006A1F04" w:rsidRPr="008359F5" w:rsidRDefault="006A1F04" w:rsidP="00312475">
            <w:pPr>
              <w:pStyle w:val="SmallStandard"/>
            </w:pPr>
            <w:r w:rsidRPr="00D21799">
              <w:t>StatusOfApproval</w:t>
            </w:r>
          </w:p>
        </w:tc>
        <w:tc>
          <w:tcPr>
            <w:tcW w:w="709" w:type="dxa"/>
            <w:tcMar>
              <w:top w:w="28" w:type="dxa"/>
              <w:left w:w="28" w:type="dxa"/>
              <w:bottom w:w="28" w:type="dxa"/>
              <w:right w:w="28" w:type="dxa"/>
            </w:tcMar>
          </w:tcPr>
          <w:p w14:paraId="402B6321"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5B86CBAB" w14:textId="77777777" w:rsidR="006A1F04" w:rsidRDefault="006A1F04" w:rsidP="00312475">
            <w:pPr>
              <w:jc w:val="left"/>
            </w:pPr>
            <w:r>
              <w:rPr>
                <w:sz w:val="16"/>
                <w:szCs w:val="16"/>
              </w:rPr>
              <w:t xml:space="preserve">The approval level concerning approval status. Predefined are the values: NotYetApproved, Approved and Withdrawn. The status refers to the status of the </w:t>
            </w:r>
            <w:r>
              <w:rPr>
                <w:i/>
                <w:iCs/>
                <w:sz w:val="16"/>
                <w:szCs w:val="16"/>
              </w:rPr>
              <w:t>Approval</w:t>
            </w:r>
            <w:r>
              <w:rPr>
                <w:sz w:val="16"/>
                <w:szCs w:val="16"/>
              </w:rPr>
              <w:t xml:space="preserve">, not the status of the </w:t>
            </w:r>
            <w:r>
              <w:rPr>
                <w:i/>
                <w:iCs/>
                <w:sz w:val="16"/>
                <w:szCs w:val="16"/>
              </w:rPr>
              <w:t xml:space="preserve">ItemVersion. </w:t>
            </w:r>
            <w:r>
              <w:rPr>
                <w:sz w:val="16"/>
                <w:szCs w:val="16"/>
              </w:rPr>
              <w:t xml:space="preserve">So, e.g. withdrawn means the approval (with its corresponding level) has been withdrawn, not the </w:t>
            </w:r>
            <w:r>
              <w:rPr>
                <w:i/>
                <w:iCs/>
                <w:sz w:val="16"/>
                <w:szCs w:val="16"/>
              </w:rPr>
              <w:t>ItemVersion</w:t>
            </w:r>
            <w:r>
              <w:rPr>
                <w:sz w:val="16"/>
                <w:szCs w:val="16"/>
              </w:rPr>
              <w:t xml:space="preserve"> itself.</w:t>
            </w:r>
          </w:p>
        </w:tc>
      </w:tr>
      <w:tr w:rsidR="006A1F04" w:rsidRPr="006675E2" w14:paraId="5800682C" w14:textId="77777777" w:rsidTr="00312475">
        <w:tc>
          <w:tcPr>
            <w:tcW w:w="2013" w:type="dxa"/>
            <w:tcMar>
              <w:top w:w="28" w:type="dxa"/>
              <w:left w:w="28" w:type="dxa"/>
              <w:bottom w:w="28" w:type="dxa"/>
              <w:right w:w="28" w:type="dxa"/>
            </w:tcMar>
          </w:tcPr>
          <w:p w14:paraId="051AD86E" w14:textId="77777777" w:rsidR="006A1F04" w:rsidRPr="00620BBE" w:rsidRDefault="006A1F04" w:rsidP="00312475">
            <w:pPr>
              <w:pStyle w:val="SmallStandard"/>
            </w:pPr>
            <w:r w:rsidRPr="00620BBE">
              <w:t>levelOfApproval</w:t>
            </w:r>
          </w:p>
        </w:tc>
        <w:tc>
          <w:tcPr>
            <w:tcW w:w="1559" w:type="dxa"/>
            <w:tcMar>
              <w:top w:w="28" w:type="dxa"/>
              <w:left w:w="28" w:type="dxa"/>
              <w:bottom w:w="28" w:type="dxa"/>
              <w:right w:w="28" w:type="dxa"/>
            </w:tcMar>
          </w:tcPr>
          <w:p w14:paraId="71EDA1AA" w14:textId="77777777" w:rsidR="006A1F04" w:rsidRPr="008359F5" w:rsidRDefault="006A1F04" w:rsidP="00312475">
            <w:pPr>
              <w:pStyle w:val="SmallStandard"/>
            </w:pPr>
            <w:r w:rsidRPr="00D21799">
              <w:t>LevelOfApproval</w:t>
            </w:r>
          </w:p>
        </w:tc>
        <w:tc>
          <w:tcPr>
            <w:tcW w:w="709" w:type="dxa"/>
            <w:tcMar>
              <w:top w:w="28" w:type="dxa"/>
              <w:left w:w="28" w:type="dxa"/>
              <w:bottom w:w="28" w:type="dxa"/>
              <w:right w:w="28" w:type="dxa"/>
            </w:tcMar>
          </w:tcPr>
          <w:p w14:paraId="445FEF51"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2F6CDA4E" w14:textId="77777777" w:rsidR="006A1F04" w:rsidRDefault="006A1F04" w:rsidP="00312475">
            <w:pPr>
              <w:jc w:val="left"/>
            </w:pPr>
            <w:r>
              <w:rPr>
                <w:sz w:val="16"/>
                <w:szCs w:val="16"/>
              </w:rPr>
              <w:t xml:space="preserve">Relates to activities that are allowed with the ItemVersion after release for example building pilot tools or production tools. The levelOfApproval applies to the </w:t>
            </w:r>
            <w:r>
              <w:rPr>
                <w:i/>
                <w:iCs/>
                <w:sz w:val="16"/>
                <w:szCs w:val="16"/>
              </w:rPr>
              <w:t xml:space="preserve">ItemVersion </w:t>
            </w:r>
            <w:r>
              <w:rPr>
                <w:sz w:val="16"/>
                <w:szCs w:val="16"/>
              </w:rPr>
              <w:t xml:space="preserve">itself without further detailing or additional context. So, for example "Free" means, that from a component's perspective the corresponding </w:t>
            </w:r>
            <w:r>
              <w:rPr>
                <w:i/>
                <w:iCs/>
                <w:sz w:val="16"/>
                <w:szCs w:val="16"/>
              </w:rPr>
              <w:t>PartVersion</w:t>
            </w:r>
            <w:r>
              <w:rPr>
                <w:sz w:val="16"/>
                <w:szCs w:val="16"/>
              </w:rPr>
              <w:t xml:space="preserve"> has satisfied all qualification procedures and can be used within its specified limits without restriction.</w:t>
            </w:r>
          </w:p>
          <w:p w14:paraId="7DFFC10B" w14:textId="77777777" w:rsidR="006A1F04" w:rsidRDefault="006A1F04" w:rsidP="00312475">
            <w:pPr>
              <w:jc w:val="left"/>
            </w:pPr>
            <w:r>
              <w:rPr>
                <w:sz w:val="16"/>
                <w:szCs w:val="16"/>
              </w:rPr>
              <w:t xml:space="preserve">The levels </w:t>
            </w:r>
            <w:r>
              <w:rPr>
                <w:i/>
                <w:iCs/>
                <w:sz w:val="16"/>
                <w:szCs w:val="16"/>
              </w:rPr>
              <w:t>Planned</w:t>
            </w:r>
            <w:r>
              <w:rPr>
                <w:sz w:val="16"/>
                <w:szCs w:val="16"/>
              </w:rPr>
              <w:t xml:space="preserve">, </w:t>
            </w:r>
            <w:r>
              <w:rPr>
                <w:i/>
                <w:iCs/>
                <w:sz w:val="16"/>
                <w:szCs w:val="16"/>
              </w:rPr>
              <w:t>Free</w:t>
            </w:r>
            <w:r>
              <w:rPr>
                <w:sz w:val="16"/>
                <w:szCs w:val="16"/>
              </w:rPr>
              <w:t xml:space="preserve">, </w:t>
            </w:r>
            <w:r>
              <w:rPr>
                <w:i/>
                <w:iCs/>
                <w:sz w:val="16"/>
                <w:szCs w:val="16"/>
              </w:rPr>
              <w:t>Invalid</w:t>
            </w:r>
            <w:r>
              <w:rPr>
                <w:sz w:val="16"/>
                <w:szCs w:val="16"/>
              </w:rPr>
              <w:t xml:space="preserve"> refer to a single approval level. The levels </w:t>
            </w:r>
            <w:r>
              <w:rPr>
                <w:i/>
                <w:iCs/>
                <w:sz w:val="16"/>
                <w:szCs w:val="16"/>
              </w:rPr>
              <w:t>Develop</w:t>
            </w:r>
            <w:r>
              <w:rPr>
                <w:sz w:val="16"/>
                <w:szCs w:val="16"/>
              </w:rPr>
              <w:t xml:space="preserve"> and </w:t>
            </w:r>
            <w:r>
              <w:rPr>
                <w:i/>
                <w:iCs/>
                <w:sz w:val="16"/>
                <w:szCs w:val="16"/>
              </w:rPr>
              <w:t>Restricted</w:t>
            </w:r>
            <w:r>
              <w:rPr>
                <w:sz w:val="16"/>
                <w:szCs w:val="16"/>
              </w:rPr>
              <w:t xml:space="preserve"> refer to a category of approval levels in the lifecycle of an </w:t>
            </w:r>
            <w:r>
              <w:rPr>
                <w:i/>
                <w:iCs/>
                <w:sz w:val="16"/>
                <w:szCs w:val="16"/>
              </w:rPr>
              <w:t>ItemVersion</w:t>
            </w:r>
            <w:r>
              <w:rPr>
                <w:sz w:val="16"/>
                <w:szCs w:val="16"/>
              </w:rPr>
              <w:t xml:space="preserve"> that all belong to the same phase but are highly company specific. For example, </w:t>
            </w:r>
            <w:r>
              <w:rPr>
                <w:i/>
                <w:iCs/>
                <w:sz w:val="16"/>
                <w:szCs w:val="16"/>
              </w:rPr>
              <w:t>Develop</w:t>
            </w:r>
            <w:r>
              <w:rPr>
                <w:sz w:val="16"/>
                <w:szCs w:val="16"/>
              </w:rPr>
              <w:t xml:space="preserve"> approvals might be a "a start of construction approval" or a "building of prototypes or tools allowed approval". "Restricted" approvals might be "only for special purpose vehicles", "spare part only" or "residual parts may be used up".</w:t>
            </w:r>
          </w:p>
          <w:p w14:paraId="579DB39D" w14:textId="77777777" w:rsidR="006A1F04" w:rsidRDefault="006A1F04" w:rsidP="00312475">
            <w:pPr>
              <w:jc w:val="left"/>
            </w:pPr>
            <w:r>
              <w:rPr>
                <w:sz w:val="16"/>
                <w:szCs w:val="16"/>
              </w:rPr>
              <w:t xml:space="preserve">In these cases, the </w:t>
            </w:r>
            <w:r>
              <w:rPr>
                <w:i/>
                <w:iCs/>
                <w:sz w:val="16"/>
                <w:szCs w:val="16"/>
              </w:rPr>
              <w:t>additionalLevelInformation</w:t>
            </w:r>
            <w:r>
              <w:rPr>
                <w:sz w:val="16"/>
                <w:szCs w:val="16"/>
              </w:rPr>
              <w:t xml:space="preserve"> can be used to provide further information (e.g. a company specific approval level).</w:t>
            </w:r>
          </w:p>
        </w:tc>
      </w:tr>
      <w:tr w:rsidR="006A1F04" w:rsidRPr="006675E2" w14:paraId="3DDDAB01" w14:textId="77777777" w:rsidTr="00312475">
        <w:tc>
          <w:tcPr>
            <w:tcW w:w="2013" w:type="dxa"/>
            <w:tcMar>
              <w:top w:w="28" w:type="dxa"/>
              <w:left w:w="28" w:type="dxa"/>
              <w:bottom w:w="28" w:type="dxa"/>
              <w:right w:w="28" w:type="dxa"/>
            </w:tcMar>
          </w:tcPr>
          <w:p w14:paraId="22A94D88" w14:textId="77777777" w:rsidR="006A1F04" w:rsidRPr="00620BBE" w:rsidRDefault="006A1F04" w:rsidP="00312475">
            <w:pPr>
              <w:pStyle w:val="SmallStandard"/>
            </w:pPr>
            <w:r w:rsidRPr="00620BBE">
              <w:t>additionalLevelInformation</w:t>
            </w:r>
          </w:p>
        </w:tc>
        <w:tc>
          <w:tcPr>
            <w:tcW w:w="1559" w:type="dxa"/>
            <w:tcMar>
              <w:top w:w="28" w:type="dxa"/>
              <w:left w:w="28" w:type="dxa"/>
              <w:bottom w:w="28" w:type="dxa"/>
              <w:right w:w="28" w:type="dxa"/>
            </w:tcMar>
          </w:tcPr>
          <w:p w14:paraId="54102350"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0A2783CA"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28F79A0D" w14:textId="77777777" w:rsidR="006A1F04" w:rsidRDefault="006A1F04" w:rsidP="00312475">
            <w:pPr>
              <w:jc w:val="left"/>
            </w:pPr>
            <w:r>
              <w:rPr>
                <w:sz w:val="16"/>
                <w:szCs w:val="16"/>
              </w:rPr>
              <w:t>Additional potentially company specific information about the level of approval (e.g. further detailing of a "Restricted" approval.</w:t>
            </w:r>
          </w:p>
        </w:tc>
      </w:tr>
    </w:tbl>
    <w:p w14:paraId="7BF62DBC"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4134E9BD" w14:textId="77777777" w:rsidTr="00312475">
        <w:tc>
          <w:tcPr>
            <w:tcW w:w="3856" w:type="dxa"/>
            <w:gridSpan w:val="3"/>
          </w:tcPr>
          <w:p w14:paraId="2E45867A" w14:textId="77777777" w:rsidR="006A1F04" w:rsidRDefault="006A1F04" w:rsidP="00312475">
            <w:pPr>
              <w:jc w:val="center"/>
              <w:rPr>
                <w:b/>
                <w:sz w:val="16"/>
                <w:szCs w:val="16"/>
                <w:lang w:val="en-GB"/>
              </w:rPr>
            </w:pPr>
            <w:r>
              <w:rPr>
                <w:b/>
                <w:sz w:val="16"/>
                <w:szCs w:val="16"/>
                <w:lang w:val="en-GB"/>
              </w:rPr>
              <w:t>Other End</w:t>
            </w:r>
          </w:p>
        </w:tc>
        <w:tc>
          <w:tcPr>
            <w:tcW w:w="708" w:type="dxa"/>
          </w:tcPr>
          <w:p w14:paraId="3C44AF7E"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320D3EF4" w14:textId="77777777" w:rsidR="006A1F04" w:rsidRDefault="006A1F04" w:rsidP="00312475">
            <w:pPr>
              <w:jc w:val="center"/>
              <w:rPr>
                <w:b/>
                <w:sz w:val="16"/>
                <w:szCs w:val="16"/>
                <w:lang w:val="en-GB"/>
              </w:rPr>
            </w:pPr>
            <w:r>
              <w:rPr>
                <w:b/>
                <w:sz w:val="16"/>
                <w:szCs w:val="16"/>
                <w:lang w:val="en-GB"/>
              </w:rPr>
              <w:t>General</w:t>
            </w:r>
          </w:p>
        </w:tc>
      </w:tr>
      <w:tr w:rsidR="006A1F04" w:rsidRPr="00720F6F" w14:paraId="167B116B" w14:textId="77777777" w:rsidTr="00312475">
        <w:tc>
          <w:tcPr>
            <w:tcW w:w="1573" w:type="dxa"/>
          </w:tcPr>
          <w:p w14:paraId="25F7BBFF" w14:textId="77777777" w:rsidR="006A1F04" w:rsidRDefault="006A1F04" w:rsidP="00312475">
            <w:pPr>
              <w:rPr>
                <w:b/>
                <w:sz w:val="16"/>
                <w:szCs w:val="16"/>
                <w:lang w:val="en-GB"/>
              </w:rPr>
            </w:pPr>
            <w:r>
              <w:rPr>
                <w:b/>
                <w:sz w:val="16"/>
                <w:szCs w:val="16"/>
                <w:lang w:val="en-GB"/>
              </w:rPr>
              <w:t>Type</w:t>
            </w:r>
          </w:p>
        </w:tc>
        <w:tc>
          <w:tcPr>
            <w:tcW w:w="1574" w:type="dxa"/>
          </w:tcPr>
          <w:p w14:paraId="2BF3F24A" w14:textId="77777777" w:rsidR="006A1F04" w:rsidRDefault="006A1F04" w:rsidP="00312475">
            <w:pPr>
              <w:rPr>
                <w:b/>
                <w:sz w:val="16"/>
                <w:szCs w:val="16"/>
                <w:lang w:val="en-GB"/>
              </w:rPr>
            </w:pPr>
            <w:r>
              <w:rPr>
                <w:b/>
                <w:sz w:val="16"/>
                <w:szCs w:val="16"/>
                <w:lang w:val="en-GB"/>
              </w:rPr>
              <w:t>Role</w:t>
            </w:r>
          </w:p>
        </w:tc>
        <w:tc>
          <w:tcPr>
            <w:tcW w:w="708" w:type="dxa"/>
          </w:tcPr>
          <w:p w14:paraId="48A2D3C1" w14:textId="77777777" w:rsidR="006A1F04" w:rsidRDefault="006A1F04" w:rsidP="00312475">
            <w:pPr>
              <w:rPr>
                <w:b/>
                <w:sz w:val="16"/>
                <w:szCs w:val="16"/>
                <w:lang w:val="en-GB"/>
              </w:rPr>
            </w:pPr>
            <w:r>
              <w:rPr>
                <w:b/>
                <w:sz w:val="16"/>
                <w:szCs w:val="16"/>
                <w:lang w:val="en-GB"/>
              </w:rPr>
              <w:t>Mult</w:t>
            </w:r>
          </w:p>
        </w:tc>
        <w:tc>
          <w:tcPr>
            <w:tcW w:w="709" w:type="dxa"/>
          </w:tcPr>
          <w:p w14:paraId="29A268E8" w14:textId="77777777" w:rsidR="006A1F04" w:rsidRDefault="006A1F04" w:rsidP="00312475">
            <w:pPr>
              <w:rPr>
                <w:b/>
                <w:sz w:val="16"/>
                <w:szCs w:val="16"/>
                <w:lang w:val="en-GB"/>
              </w:rPr>
            </w:pPr>
            <w:r>
              <w:rPr>
                <w:b/>
                <w:sz w:val="16"/>
                <w:szCs w:val="16"/>
                <w:lang w:val="en-GB"/>
              </w:rPr>
              <w:t>Mult</w:t>
            </w:r>
          </w:p>
        </w:tc>
        <w:tc>
          <w:tcPr>
            <w:tcW w:w="567" w:type="dxa"/>
          </w:tcPr>
          <w:p w14:paraId="569F654C"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3BFDE65B" w14:textId="77777777" w:rsidR="006A1F04" w:rsidRPr="008359F5" w:rsidRDefault="006A1F04" w:rsidP="00312475">
            <w:pPr>
              <w:rPr>
                <w:b/>
                <w:sz w:val="16"/>
                <w:szCs w:val="16"/>
                <w:lang w:val="en-GB"/>
              </w:rPr>
            </w:pPr>
            <w:r>
              <w:rPr>
                <w:b/>
                <w:sz w:val="16"/>
                <w:szCs w:val="16"/>
                <w:lang w:val="en-GB"/>
              </w:rPr>
              <w:t>Comment</w:t>
            </w:r>
          </w:p>
        </w:tc>
      </w:tr>
      <w:tr w:rsidR="006A1F04" w:rsidRPr="00CC6307" w14:paraId="790520DC" w14:textId="77777777" w:rsidTr="00312475">
        <w:tc>
          <w:tcPr>
            <w:tcW w:w="1573" w:type="dxa"/>
          </w:tcPr>
          <w:p w14:paraId="0A57FFFB" w14:textId="77777777" w:rsidR="006A1F04" w:rsidRPr="00634625" w:rsidRDefault="006A1F04" w:rsidP="00312475">
            <w:pPr>
              <w:pStyle w:val="SmallStandard"/>
            </w:pPr>
            <w:r>
              <w:t>Permission</w:t>
            </w:r>
          </w:p>
        </w:tc>
        <w:tc>
          <w:tcPr>
            <w:tcW w:w="1574" w:type="dxa"/>
          </w:tcPr>
          <w:p w14:paraId="6D03E5F2" w14:textId="77777777" w:rsidR="006A1F04" w:rsidRPr="00132C43" w:rsidRDefault="006A1F04" w:rsidP="00312475">
            <w:pPr>
              <w:pStyle w:val="SmallStandard"/>
            </w:pPr>
            <w:r>
              <w:t>permission</w:t>
            </w:r>
          </w:p>
        </w:tc>
        <w:tc>
          <w:tcPr>
            <w:tcW w:w="708" w:type="dxa"/>
          </w:tcPr>
          <w:p w14:paraId="499963BC" w14:textId="77777777" w:rsidR="006A1F04" w:rsidRPr="00D331EF" w:rsidRDefault="006A1F04" w:rsidP="00312475">
            <w:pPr>
              <w:pStyle w:val="SmallStandard"/>
            </w:pPr>
            <w:r w:rsidRPr="00574783">
              <w:t>0..*</w:t>
            </w:r>
          </w:p>
        </w:tc>
        <w:tc>
          <w:tcPr>
            <w:tcW w:w="709" w:type="dxa"/>
          </w:tcPr>
          <w:p w14:paraId="1C93EFA7" w14:textId="77777777" w:rsidR="006A1F04" w:rsidRPr="00D331EF" w:rsidRDefault="006A1F04" w:rsidP="00312475">
            <w:pPr>
              <w:pStyle w:val="SmallStandard"/>
            </w:pPr>
            <w:r w:rsidRPr="00207506">
              <w:t>1</w:t>
            </w:r>
          </w:p>
        </w:tc>
        <w:tc>
          <w:tcPr>
            <w:tcW w:w="567" w:type="dxa"/>
          </w:tcPr>
          <w:p w14:paraId="725D90AA" w14:textId="77777777" w:rsidR="006A1F04" w:rsidRDefault="006A1F04" w:rsidP="00312475">
            <w:pPr>
              <w:pStyle w:val="SmallStandard"/>
            </w:pPr>
            <w:r>
              <w:t>Y</w:t>
            </w:r>
          </w:p>
        </w:tc>
        <w:tc>
          <w:tcPr>
            <w:tcW w:w="3969" w:type="dxa"/>
          </w:tcPr>
          <w:p w14:paraId="0A83B00A" w14:textId="77777777" w:rsidR="006A1F04" w:rsidRDefault="006A1F04" w:rsidP="00312475">
            <w:pPr>
              <w:jc w:val="left"/>
            </w:pPr>
            <w:r>
              <w:rPr>
                <w:sz w:val="16"/>
                <w:szCs w:val="16"/>
              </w:rPr>
              <w:t>Specifies the permission issued with the approval.</w:t>
            </w:r>
          </w:p>
        </w:tc>
      </w:tr>
    </w:tbl>
    <w:p w14:paraId="54CA7EB9"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29F7EE7A" w14:textId="77777777" w:rsidTr="00312475">
        <w:tc>
          <w:tcPr>
            <w:tcW w:w="2296" w:type="dxa"/>
            <w:gridSpan w:val="2"/>
          </w:tcPr>
          <w:p w14:paraId="776C6123"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13D76511"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494CFFA3" w14:textId="77777777" w:rsidR="006A1F04" w:rsidRDefault="006A1F04" w:rsidP="00312475">
            <w:pPr>
              <w:jc w:val="center"/>
              <w:rPr>
                <w:b/>
                <w:sz w:val="16"/>
                <w:szCs w:val="16"/>
                <w:lang w:val="en-GB"/>
              </w:rPr>
            </w:pPr>
            <w:r>
              <w:rPr>
                <w:b/>
                <w:sz w:val="16"/>
                <w:szCs w:val="16"/>
                <w:lang w:val="en-GB"/>
              </w:rPr>
              <w:t>General</w:t>
            </w:r>
          </w:p>
        </w:tc>
      </w:tr>
      <w:tr w:rsidR="006A1F04" w:rsidRPr="00720F6F" w14:paraId="5E1D8D04" w14:textId="77777777" w:rsidTr="00312475">
        <w:tc>
          <w:tcPr>
            <w:tcW w:w="1588" w:type="dxa"/>
          </w:tcPr>
          <w:p w14:paraId="27848521" w14:textId="77777777" w:rsidR="006A1F04" w:rsidRDefault="006A1F04" w:rsidP="00312475">
            <w:pPr>
              <w:rPr>
                <w:b/>
                <w:sz w:val="16"/>
                <w:szCs w:val="16"/>
                <w:lang w:val="en-GB"/>
              </w:rPr>
            </w:pPr>
            <w:r>
              <w:rPr>
                <w:b/>
                <w:sz w:val="16"/>
                <w:szCs w:val="16"/>
                <w:lang w:val="en-GB"/>
              </w:rPr>
              <w:t>Type</w:t>
            </w:r>
          </w:p>
        </w:tc>
        <w:tc>
          <w:tcPr>
            <w:tcW w:w="708" w:type="dxa"/>
          </w:tcPr>
          <w:p w14:paraId="21F40F6B" w14:textId="77777777" w:rsidR="006A1F04" w:rsidRDefault="006A1F04" w:rsidP="00312475">
            <w:pPr>
              <w:rPr>
                <w:b/>
                <w:sz w:val="16"/>
                <w:szCs w:val="16"/>
                <w:lang w:val="en-GB"/>
              </w:rPr>
            </w:pPr>
            <w:r>
              <w:rPr>
                <w:b/>
                <w:sz w:val="16"/>
                <w:szCs w:val="16"/>
                <w:lang w:val="en-GB"/>
              </w:rPr>
              <w:t>Mult</w:t>
            </w:r>
          </w:p>
        </w:tc>
        <w:tc>
          <w:tcPr>
            <w:tcW w:w="1560" w:type="dxa"/>
          </w:tcPr>
          <w:p w14:paraId="2B0039D7" w14:textId="77777777" w:rsidR="006A1F04" w:rsidRDefault="006A1F04" w:rsidP="00312475">
            <w:pPr>
              <w:rPr>
                <w:b/>
                <w:sz w:val="16"/>
                <w:szCs w:val="16"/>
                <w:lang w:val="en-GB"/>
              </w:rPr>
            </w:pPr>
            <w:r>
              <w:rPr>
                <w:b/>
                <w:sz w:val="16"/>
                <w:szCs w:val="16"/>
                <w:lang w:val="en-GB"/>
              </w:rPr>
              <w:t>Role</w:t>
            </w:r>
          </w:p>
        </w:tc>
        <w:tc>
          <w:tcPr>
            <w:tcW w:w="708" w:type="dxa"/>
          </w:tcPr>
          <w:p w14:paraId="42B7A8E6" w14:textId="77777777" w:rsidR="006A1F04" w:rsidRDefault="006A1F04" w:rsidP="00312475">
            <w:pPr>
              <w:rPr>
                <w:b/>
                <w:sz w:val="16"/>
                <w:szCs w:val="16"/>
                <w:lang w:val="en-GB"/>
              </w:rPr>
            </w:pPr>
            <w:r>
              <w:rPr>
                <w:b/>
                <w:sz w:val="16"/>
                <w:szCs w:val="16"/>
                <w:lang w:val="en-GB"/>
              </w:rPr>
              <w:t>Mult</w:t>
            </w:r>
          </w:p>
        </w:tc>
        <w:tc>
          <w:tcPr>
            <w:tcW w:w="567" w:type="dxa"/>
          </w:tcPr>
          <w:p w14:paraId="1AD75773"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52428CBA" w14:textId="77777777" w:rsidR="006A1F04" w:rsidRPr="008359F5" w:rsidRDefault="006A1F04" w:rsidP="00312475">
            <w:pPr>
              <w:rPr>
                <w:b/>
                <w:sz w:val="16"/>
                <w:szCs w:val="16"/>
                <w:lang w:val="en-GB"/>
              </w:rPr>
            </w:pPr>
            <w:r>
              <w:rPr>
                <w:b/>
                <w:sz w:val="16"/>
                <w:szCs w:val="16"/>
                <w:lang w:val="en-GB"/>
              </w:rPr>
              <w:t>Comment</w:t>
            </w:r>
          </w:p>
        </w:tc>
      </w:tr>
      <w:tr w:rsidR="006A1F04" w:rsidRPr="00CC6307" w14:paraId="621D2EA1" w14:textId="77777777" w:rsidTr="00312475">
        <w:tc>
          <w:tcPr>
            <w:tcW w:w="1588" w:type="dxa"/>
          </w:tcPr>
          <w:p w14:paraId="2EB7BD4D" w14:textId="77777777" w:rsidR="006A1F04" w:rsidRPr="00634625" w:rsidRDefault="006A1F04" w:rsidP="00312475">
            <w:pPr>
              <w:pStyle w:val="SmallStandard"/>
            </w:pPr>
            <w:r>
              <w:t>ItemVersion</w:t>
            </w:r>
          </w:p>
        </w:tc>
        <w:tc>
          <w:tcPr>
            <w:tcW w:w="708" w:type="dxa"/>
          </w:tcPr>
          <w:p w14:paraId="59E60D8F" w14:textId="77777777" w:rsidR="006A1F04" w:rsidRPr="00D331EF" w:rsidRDefault="006A1F04" w:rsidP="00312475">
            <w:pPr>
              <w:pStyle w:val="SmallStandard"/>
            </w:pPr>
            <w:r w:rsidRPr="00D01517">
              <w:t>1</w:t>
            </w:r>
          </w:p>
        </w:tc>
        <w:tc>
          <w:tcPr>
            <w:tcW w:w="1560" w:type="dxa"/>
          </w:tcPr>
          <w:p w14:paraId="69A317F0" w14:textId="77777777" w:rsidR="006A1F04" w:rsidRPr="00132C43" w:rsidRDefault="006A1F04" w:rsidP="00312475">
            <w:pPr>
              <w:pStyle w:val="SmallStandard"/>
            </w:pPr>
            <w:r>
              <w:t>approval</w:t>
            </w:r>
          </w:p>
        </w:tc>
        <w:tc>
          <w:tcPr>
            <w:tcW w:w="708" w:type="dxa"/>
          </w:tcPr>
          <w:p w14:paraId="30DA4F18" w14:textId="77777777" w:rsidR="006A1F04" w:rsidRPr="00D331EF" w:rsidRDefault="006A1F04" w:rsidP="00312475">
            <w:pPr>
              <w:pStyle w:val="SmallStandard"/>
            </w:pPr>
            <w:r w:rsidRPr="00D01517">
              <w:t>0..*</w:t>
            </w:r>
          </w:p>
        </w:tc>
        <w:tc>
          <w:tcPr>
            <w:tcW w:w="567" w:type="dxa"/>
          </w:tcPr>
          <w:p w14:paraId="42191DB1" w14:textId="77777777" w:rsidR="006A1F04" w:rsidRDefault="006A1F04" w:rsidP="00312475">
            <w:pPr>
              <w:pStyle w:val="SmallStandard"/>
            </w:pPr>
            <w:r>
              <w:t>Y</w:t>
            </w:r>
          </w:p>
        </w:tc>
        <w:tc>
          <w:tcPr>
            <w:tcW w:w="3969" w:type="dxa"/>
          </w:tcPr>
          <w:p w14:paraId="5894DE33" w14:textId="77777777" w:rsidR="006A1F04" w:rsidRDefault="006A1F04" w:rsidP="00312475">
            <w:pPr>
              <w:pStyle w:val="SmallStandard"/>
            </w:pPr>
            <w:r w:rsidRPr="00491287">
              <w:t xml:space="preserve">Specifies the approval information of the ItemVersion. </w:t>
            </w:r>
          </w:p>
        </w:tc>
      </w:tr>
    </w:tbl>
    <w:p w14:paraId="1492CA1B"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20" w:name="_7cfae00cdc8d2e40e745a494ae67c322"/>
      <w:r>
        <w:rPr>
          <w:lang w:val="en-GB"/>
        </w:rPr>
        <w:t>ChangeDescription</w:t>
      </w:r>
      <w:bookmarkEnd w:id="720"/>
    </w:p>
    <w:p w14:paraId="5E602BB3" w14:textId="77777777" w:rsidR="006A1F04" w:rsidRDefault="006A1F04" w:rsidP="006A1F04">
      <w:r>
        <w:rPr>
          <w:sz w:val="18"/>
          <w:szCs w:val="18"/>
        </w:rPr>
        <w:t>A ChangeDescription describes the implemented issues that are reason for the aggregating ItemVersion to be either an initial or successor version. A ChangeDescription can optionally define the person who has approved the change.</w:t>
      </w:r>
    </w:p>
    <w:p w14:paraId="2A794D37"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1928CA97" w14:textId="77777777" w:rsidTr="00312475">
        <w:tc>
          <w:tcPr>
            <w:tcW w:w="2013" w:type="dxa"/>
            <w:tcMar>
              <w:top w:w="28" w:type="dxa"/>
              <w:left w:w="28" w:type="dxa"/>
              <w:bottom w:w="28" w:type="dxa"/>
              <w:right w:w="28" w:type="dxa"/>
            </w:tcMar>
          </w:tcPr>
          <w:p w14:paraId="0A9412FF"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DA97635" w14:textId="275EE002"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35A8277D" w14:textId="77777777" w:rsidTr="00312475">
        <w:tc>
          <w:tcPr>
            <w:tcW w:w="2013" w:type="dxa"/>
            <w:tcMar>
              <w:top w:w="28" w:type="dxa"/>
              <w:left w:w="28" w:type="dxa"/>
              <w:bottom w:w="28" w:type="dxa"/>
              <w:right w:w="28" w:type="dxa"/>
            </w:tcMar>
          </w:tcPr>
          <w:p w14:paraId="4CF0B5BB"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978AD96" w14:textId="77777777" w:rsidR="006A1F04" w:rsidRDefault="006A1F04" w:rsidP="00312475"/>
        </w:tc>
      </w:tr>
      <w:tr w:rsidR="006A1F04" w:rsidRPr="008359F5" w14:paraId="1DAF1672" w14:textId="77777777" w:rsidTr="00312475">
        <w:tc>
          <w:tcPr>
            <w:tcW w:w="2013" w:type="dxa"/>
            <w:tcMar>
              <w:top w:w="28" w:type="dxa"/>
              <w:left w:w="28" w:type="dxa"/>
              <w:bottom w:w="28" w:type="dxa"/>
              <w:right w:w="28" w:type="dxa"/>
            </w:tcMar>
          </w:tcPr>
          <w:p w14:paraId="0EFFB1A4"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24EA225" w14:textId="77777777" w:rsidR="006A1F04" w:rsidRPr="000437C1" w:rsidRDefault="006A1F04" w:rsidP="00312475">
            <w:pPr>
              <w:pStyle w:val="SmallStandard"/>
            </w:pPr>
            <w:r>
              <w:t>false</w:t>
            </w:r>
          </w:p>
        </w:tc>
      </w:tr>
    </w:tbl>
    <w:p w14:paraId="60FCE550"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lastRenderedPageBreak/>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2177E862" w14:textId="77777777" w:rsidTr="00312475">
        <w:tc>
          <w:tcPr>
            <w:tcW w:w="2013" w:type="dxa"/>
            <w:tcMar>
              <w:top w:w="28" w:type="dxa"/>
              <w:left w:w="28" w:type="dxa"/>
              <w:bottom w:w="28" w:type="dxa"/>
              <w:right w:w="28" w:type="dxa"/>
            </w:tcMar>
          </w:tcPr>
          <w:p w14:paraId="60F60CFF"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A5D71CB"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DE36CCF"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8D228E7"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5480A8CC" w14:textId="77777777" w:rsidTr="00312475">
        <w:tc>
          <w:tcPr>
            <w:tcW w:w="2013" w:type="dxa"/>
            <w:tcMar>
              <w:top w:w="28" w:type="dxa"/>
              <w:left w:w="28" w:type="dxa"/>
              <w:bottom w:w="28" w:type="dxa"/>
              <w:right w:w="28" w:type="dxa"/>
            </w:tcMar>
          </w:tcPr>
          <w:p w14:paraId="101AAF80"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6ACB884E"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1D390B21"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306CAEF5" w14:textId="77777777" w:rsidR="006A1F04" w:rsidRDefault="006A1F04" w:rsidP="00312475">
            <w:pPr>
              <w:jc w:val="left"/>
            </w:pPr>
            <w:r>
              <w:rPr>
                <w:sz w:val="16"/>
                <w:szCs w:val="16"/>
              </w:rPr>
              <w:t>Specifies an identifier for the ChangeDescription. This can be the ID of a change order or an ID which indicates model upgrading. (see KBLFRM-249)</w:t>
            </w:r>
          </w:p>
        </w:tc>
      </w:tr>
      <w:tr w:rsidR="006A1F04" w:rsidRPr="006675E2" w14:paraId="413BDDA4" w14:textId="77777777" w:rsidTr="00312475">
        <w:tc>
          <w:tcPr>
            <w:tcW w:w="2013" w:type="dxa"/>
            <w:tcMar>
              <w:top w:w="28" w:type="dxa"/>
              <w:left w:w="28" w:type="dxa"/>
              <w:bottom w:w="28" w:type="dxa"/>
              <w:right w:w="28" w:type="dxa"/>
            </w:tcMar>
          </w:tcPr>
          <w:p w14:paraId="66D87200" w14:textId="77777777" w:rsidR="006A1F04" w:rsidRPr="00620BBE" w:rsidRDefault="006A1F04" w:rsidP="00312475">
            <w:pPr>
              <w:pStyle w:val="SmallStandard"/>
            </w:pPr>
            <w:r w:rsidRPr="00620BBE">
              <w:t>label</w:t>
            </w:r>
          </w:p>
        </w:tc>
        <w:tc>
          <w:tcPr>
            <w:tcW w:w="1559" w:type="dxa"/>
            <w:tcMar>
              <w:top w:w="28" w:type="dxa"/>
              <w:left w:w="28" w:type="dxa"/>
              <w:bottom w:w="28" w:type="dxa"/>
              <w:right w:w="28" w:type="dxa"/>
            </w:tcMar>
          </w:tcPr>
          <w:p w14:paraId="189A4650"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71883C82"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12863214" w14:textId="77777777" w:rsidR="006A1F04" w:rsidRDefault="006A1F04" w:rsidP="00312475">
            <w:pPr>
              <w:jc w:val="left"/>
            </w:pPr>
            <w:r>
              <w:rPr>
                <w:sz w:val="16"/>
                <w:szCs w:val="16"/>
              </w:rPr>
              <w:t>Specifies the label of the change on a drawing for example. If more than one change is issued with one ItemVersion (e.g. change 0001, 0002), in some cases the different changes are labelled on the drawing (e.g. A, B, C).</w:t>
            </w:r>
          </w:p>
        </w:tc>
      </w:tr>
      <w:tr w:rsidR="006A1F04" w:rsidRPr="006675E2" w14:paraId="63D1FBC7" w14:textId="77777777" w:rsidTr="00312475">
        <w:tc>
          <w:tcPr>
            <w:tcW w:w="2013" w:type="dxa"/>
            <w:tcMar>
              <w:top w:w="28" w:type="dxa"/>
              <w:left w:w="28" w:type="dxa"/>
              <w:bottom w:w="28" w:type="dxa"/>
              <w:right w:w="28" w:type="dxa"/>
            </w:tcMar>
          </w:tcPr>
          <w:p w14:paraId="30B2B525" w14:textId="77777777" w:rsidR="006A1F04" w:rsidRPr="00620BBE" w:rsidRDefault="006A1F04" w:rsidP="00312475">
            <w:pPr>
              <w:pStyle w:val="SmallStandard"/>
            </w:pPr>
            <w:r w:rsidRPr="00620BBE">
              <w:t>description</w:t>
            </w:r>
          </w:p>
        </w:tc>
        <w:tc>
          <w:tcPr>
            <w:tcW w:w="1559" w:type="dxa"/>
            <w:tcMar>
              <w:top w:w="28" w:type="dxa"/>
              <w:left w:w="28" w:type="dxa"/>
              <w:bottom w:w="28" w:type="dxa"/>
              <w:right w:w="28" w:type="dxa"/>
            </w:tcMar>
          </w:tcPr>
          <w:p w14:paraId="52DC1ABE" w14:textId="77777777" w:rsidR="006A1F04" w:rsidRPr="008359F5" w:rsidRDefault="006A1F04" w:rsidP="00312475">
            <w:pPr>
              <w:pStyle w:val="SmallStandard"/>
            </w:pPr>
            <w:r w:rsidRPr="00D21799">
              <w:t>AbstractLocalizedString</w:t>
            </w:r>
          </w:p>
        </w:tc>
        <w:tc>
          <w:tcPr>
            <w:tcW w:w="709" w:type="dxa"/>
            <w:tcMar>
              <w:top w:w="28" w:type="dxa"/>
              <w:left w:w="28" w:type="dxa"/>
              <w:bottom w:w="28" w:type="dxa"/>
              <w:right w:w="28" w:type="dxa"/>
            </w:tcMar>
          </w:tcPr>
          <w:p w14:paraId="60FABDBE"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0E4E103F" w14:textId="77777777" w:rsidR="006A1F04" w:rsidRDefault="006A1F04" w:rsidP="00312475">
            <w:pPr>
              <w:jc w:val="left"/>
            </w:pPr>
            <w:r>
              <w:rPr>
                <w:sz w:val="16"/>
                <w:szCs w:val="16"/>
              </w:rPr>
              <w:t>Specifies additional, human readable, information about the ChangeDescription.</w:t>
            </w:r>
          </w:p>
        </w:tc>
      </w:tr>
      <w:tr w:rsidR="006A1F04" w:rsidRPr="006675E2" w14:paraId="29F43AB6" w14:textId="77777777" w:rsidTr="00312475">
        <w:tc>
          <w:tcPr>
            <w:tcW w:w="2013" w:type="dxa"/>
            <w:tcMar>
              <w:top w:w="28" w:type="dxa"/>
              <w:left w:w="28" w:type="dxa"/>
              <w:bottom w:w="28" w:type="dxa"/>
              <w:right w:w="28" w:type="dxa"/>
            </w:tcMar>
          </w:tcPr>
          <w:p w14:paraId="09B4F8A8" w14:textId="77777777" w:rsidR="006A1F04" w:rsidRPr="00620BBE" w:rsidRDefault="006A1F04" w:rsidP="00312475">
            <w:pPr>
              <w:pStyle w:val="SmallStandard"/>
            </w:pPr>
            <w:r w:rsidRPr="00620BBE">
              <w:t>approver</w:t>
            </w:r>
          </w:p>
        </w:tc>
        <w:tc>
          <w:tcPr>
            <w:tcW w:w="1559" w:type="dxa"/>
            <w:tcMar>
              <w:top w:w="28" w:type="dxa"/>
              <w:left w:w="28" w:type="dxa"/>
              <w:bottom w:w="28" w:type="dxa"/>
              <w:right w:w="28" w:type="dxa"/>
            </w:tcMar>
          </w:tcPr>
          <w:p w14:paraId="7EB40611" w14:textId="77777777" w:rsidR="006A1F04" w:rsidRPr="008359F5" w:rsidRDefault="006A1F04" w:rsidP="00312475">
            <w:pPr>
              <w:pStyle w:val="SmallStandard"/>
            </w:pPr>
            <w:r w:rsidRPr="00D21799">
              <w:t>Person</w:t>
            </w:r>
          </w:p>
        </w:tc>
        <w:tc>
          <w:tcPr>
            <w:tcW w:w="709" w:type="dxa"/>
            <w:tcMar>
              <w:top w:w="28" w:type="dxa"/>
              <w:left w:w="28" w:type="dxa"/>
              <w:bottom w:w="28" w:type="dxa"/>
              <w:right w:w="28" w:type="dxa"/>
            </w:tcMar>
          </w:tcPr>
          <w:p w14:paraId="5B59AD7D"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1A61833B" w14:textId="77777777" w:rsidR="006A1F04" w:rsidRDefault="006A1F04" w:rsidP="00312475">
            <w:pPr>
              <w:jc w:val="left"/>
            </w:pPr>
            <w:r>
              <w:rPr>
                <w:sz w:val="16"/>
                <w:szCs w:val="16"/>
              </w:rPr>
              <w:t>Specifies the person who has approved the change.</w:t>
            </w:r>
          </w:p>
        </w:tc>
      </w:tr>
      <w:tr w:rsidR="006A1F04" w:rsidRPr="006675E2" w14:paraId="4EDFD79D" w14:textId="77777777" w:rsidTr="00312475">
        <w:tc>
          <w:tcPr>
            <w:tcW w:w="2013" w:type="dxa"/>
            <w:tcMar>
              <w:top w:w="28" w:type="dxa"/>
              <w:left w:w="28" w:type="dxa"/>
              <w:bottom w:w="28" w:type="dxa"/>
              <w:right w:w="28" w:type="dxa"/>
            </w:tcMar>
          </w:tcPr>
          <w:p w14:paraId="197D2E83" w14:textId="77777777" w:rsidR="006A1F04" w:rsidRPr="00620BBE" w:rsidRDefault="006A1F04" w:rsidP="00312475">
            <w:pPr>
              <w:pStyle w:val="SmallStandard"/>
            </w:pPr>
            <w:r w:rsidRPr="00620BBE">
              <w:t>changeDate</w:t>
            </w:r>
          </w:p>
        </w:tc>
        <w:tc>
          <w:tcPr>
            <w:tcW w:w="1559" w:type="dxa"/>
            <w:tcMar>
              <w:top w:w="28" w:type="dxa"/>
              <w:left w:w="28" w:type="dxa"/>
              <w:bottom w:w="28" w:type="dxa"/>
              <w:right w:w="28" w:type="dxa"/>
            </w:tcMar>
          </w:tcPr>
          <w:p w14:paraId="726E1B9F" w14:textId="77777777" w:rsidR="006A1F04" w:rsidRPr="008359F5" w:rsidRDefault="006A1F04" w:rsidP="00312475">
            <w:pPr>
              <w:pStyle w:val="SmallStandard"/>
            </w:pPr>
            <w:r w:rsidRPr="00D21799">
              <w:t>Date</w:t>
            </w:r>
          </w:p>
        </w:tc>
        <w:tc>
          <w:tcPr>
            <w:tcW w:w="709" w:type="dxa"/>
            <w:tcMar>
              <w:top w:w="28" w:type="dxa"/>
              <w:left w:w="28" w:type="dxa"/>
              <w:bottom w:w="28" w:type="dxa"/>
              <w:right w:w="28" w:type="dxa"/>
            </w:tcMar>
          </w:tcPr>
          <w:p w14:paraId="0526A045"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35DF3422" w14:textId="77777777" w:rsidR="006A1F04" w:rsidRDefault="006A1F04" w:rsidP="00312475">
            <w:pPr>
              <w:jc w:val="left"/>
            </w:pPr>
            <w:r>
              <w:rPr>
                <w:sz w:val="16"/>
                <w:szCs w:val="16"/>
              </w:rPr>
              <w:t>Specifies the date when the change was performed.</w:t>
            </w:r>
          </w:p>
        </w:tc>
      </w:tr>
      <w:tr w:rsidR="006A1F04" w:rsidRPr="006675E2" w14:paraId="29C91376" w14:textId="77777777" w:rsidTr="00312475">
        <w:tc>
          <w:tcPr>
            <w:tcW w:w="2013" w:type="dxa"/>
            <w:tcMar>
              <w:top w:w="28" w:type="dxa"/>
              <w:left w:w="28" w:type="dxa"/>
              <w:bottom w:w="28" w:type="dxa"/>
              <w:right w:w="28" w:type="dxa"/>
            </w:tcMar>
          </w:tcPr>
          <w:p w14:paraId="7C5F8503" w14:textId="77777777" w:rsidR="006A1F04" w:rsidRPr="00620BBE" w:rsidRDefault="006A1F04" w:rsidP="00312475">
            <w:pPr>
              <w:pStyle w:val="SmallStandard"/>
            </w:pPr>
            <w:r w:rsidRPr="00620BBE">
              <w:t>responsibleDesigner</w:t>
            </w:r>
          </w:p>
        </w:tc>
        <w:tc>
          <w:tcPr>
            <w:tcW w:w="1559" w:type="dxa"/>
            <w:tcMar>
              <w:top w:w="28" w:type="dxa"/>
              <w:left w:w="28" w:type="dxa"/>
              <w:bottom w:w="28" w:type="dxa"/>
              <w:right w:w="28" w:type="dxa"/>
            </w:tcMar>
          </w:tcPr>
          <w:p w14:paraId="777EC244" w14:textId="77777777" w:rsidR="006A1F04" w:rsidRPr="008359F5" w:rsidRDefault="006A1F04" w:rsidP="00312475">
            <w:pPr>
              <w:pStyle w:val="SmallStandard"/>
            </w:pPr>
            <w:r w:rsidRPr="00D21799">
              <w:t>Person</w:t>
            </w:r>
          </w:p>
        </w:tc>
        <w:tc>
          <w:tcPr>
            <w:tcW w:w="709" w:type="dxa"/>
            <w:tcMar>
              <w:top w:w="28" w:type="dxa"/>
              <w:left w:w="28" w:type="dxa"/>
              <w:bottom w:w="28" w:type="dxa"/>
              <w:right w:w="28" w:type="dxa"/>
            </w:tcMar>
          </w:tcPr>
          <w:p w14:paraId="54EFA669"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08CFDFCB" w14:textId="77777777" w:rsidR="006A1F04" w:rsidRDefault="006A1F04" w:rsidP="00312475">
            <w:pPr>
              <w:jc w:val="left"/>
            </w:pPr>
            <w:r>
              <w:rPr>
                <w:sz w:val="16"/>
                <w:szCs w:val="16"/>
              </w:rPr>
              <w:t>Specifies the design engineer who is/was responsible to perform the change.</w:t>
            </w:r>
          </w:p>
        </w:tc>
      </w:tr>
      <w:tr w:rsidR="006A1F04" w:rsidRPr="006675E2" w14:paraId="46C1E313" w14:textId="77777777" w:rsidTr="00312475">
        <w:tc>
          <w:tcPr>
            <w:tcW w:w="2013" w:type="dxa"/>
            <w:tcMar>
              <w:top w:w="28" w:type="dxa"/>
              <w:left w:w="28" w:type="dxa"/>
              <w:bottom w:w="28" w:type="dxa"/>
              <w:right w:w="28" w:type="dxa"/>
            </w:tcMar>
          </w:tcPr>
          <w:p w14:paraId="21FC6FDC" w14:textId="77777777" w:rsidR="006A1F04" w:rsidRPr="00620BBE" w:rsidRDefault="006A1F04" w:rsidP="00312475">
            <w:pPr>
              <w:pStyle w:val="SmallStandard"/>
            </w:pPr>
            <w:r w:rsidRPr="00620BBE">
              <w:t>relatedChangeRequest</w:t>
            </w:r>
          </w:p>
        </w:tc>
        <w:tc>
          <w:tcPr>
            <w:tcW w:w="1559" w:type="dxa"/>
            <w:tcMar>
              <w:top w:w="28" w:type="dxa"/>
              <w:left w:w="28" w:type="dxa"/>
              <w:bottom w:w="28" w:type="dxa"/>
              <w:right w:w="28" w:type="dxa"/>
            </w:tcMar>
          </w:tcPr>
          <w:p w14:paraId="6C5C042A"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2118B6C5"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4C28729E" w14:textId="77777777" w:rsidR="006A1F04" w:rsidRDefault="006A1F04" w:rsidP="00312475">
            <w:pPr>
              <w:jc w:val="left"/>
            </w:pPr>
            <w:r>
              <w:rPr>
                <w:sz w:val="16"/>
                <w:szCs w:val="16"/>
              </w:rPr>
              <w:t>Specifies the identification of a corresponding change request. (see KBLFRM-249)</w:t>
            </w:r>
          </w:p>
        </w:tc>
      </w:tr>
    </w:tbl>
    <w:p w14:paraId="17313B47"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4D07B14F" w14:textId="77777777" w:rsidTr="00312475">
        <w:tc>
          <w:tcPr>
            <w:tcW w:w="2296" w:type="dxa"/>
            <w:gridSpan w:val="2"/>
          </w:tcPr>
          <w:p w14:paraId="56BBD16F"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7E5E6377"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061ACBC3" w14:textId="77777777" w:rsidR="006A1F04" w:rsidRDefault="006A1F04" w:rsidP="00312475">
            <w:pPr>
              <w:jc w:val="center"/>
              <w:rPr>
                <w:b/>
                <w:sz w:val="16"/>
                <w:szCs w:val="16"/>
                <w:lang w:val="en-GB"/>
              </w:rPr>
            </w:pPr>
            <w:r>
              <w:rPr>
                <w:b/>
                <w:sz w:val="16"/>
                <w:szCs w:val="16"/>
                <w:lang w:val="en-GB"/>
              </w:rPr>
              <w:t>General</w:t>
            </w:r>
          </w:p>
        </w:tc>
      </w:tr>
      <w:tr w:rsidR="006A1F04" w:rsidRPr="00720F6F" w14:paraId="1FD543FA" w14:textId="77777777" w:rsidTr="00312475">
        <w:tc>
          <w:tcPr>
            <w:tcW w:w="1588" w:type="dxa"/>
          </w:tcPr>
          <w:p w14:paraId="3B2A09C1" w14:textId="77777777" w:rsidR="006A1F04" w:rsidRDefault="006A1F04" w:rsidP="00312475">
            <w:pPr>
              <w:rPr>
                <w:b/>
                <w:sz w:val="16"/>
                <w:szCs w:val="16"/>
                <w:lang w:val="en-GB"/>
              </w:rPr>
            </w:pPr>
            <w:r>
              <w:rPr>
                <w:b/>
                <w:sz w:val="16"/>
                <w:szCs w:val="16"/>
                <w:lang w:val="en-GB"/>
              </w:rPr>
              <w:t>Type</w:t>
            </w:r>
          </w:p>
        </w:tc>
        <w:tc>
          <w:tcPr>
            <w:tcW w:w="708" w:type="dxa"/>
          </w:tcPr>
          <w:p w14:paraId="56C4F3B9" w14:textId="77777777" w:rsidR="006A1F04" w:rsidRDefault="006A1F04" w:rsidP="00312475">
            <w:pPr>
              <w:rPr>
                <w:b/>
                <w:sz w:val="16"/>
                <w:szCs w:val="16"/>
                <w:lang w:val="en-GB"/>
              </w:rPr>
            </w:pPr>
            <w:r>
              <w:rPr>
                <w:b/>
                <w:sz w:val="16"/>
                <w:szCs w:val="16"/>
                <w:lang w:val="en-GB"/>
              </w:rPr>
              <w:t>Mult</w:t>
            </w:r>
          </w:p>
        </w:tc>
        <w:tc>
          <w:tcPr>
            <w:tcW w:w="1560" w:type="dxa"/>
          </w:tcPr>
          <w:p w14:paraId="5CC6EC67" w14:textId="77777777" w:rsidR="006A1F04" w:rsidRDefault="006A1F04" w:rsidP="00312475">
            <w:pPr>
              <w:rPr>
                <w:b/>
                <w:sz w:val="16"/>
                <w:szCs w:val="16"/>
                <w:lang w:val="en-GB"/>
              </w:rPr>
            </w:pPr>
            <w:r>
              <w:rPr>
                <w:b/>
                <w:sz w:val="16"/>
                <w:szCs w:val="16"/>
                <w:lang w:val="en-GB"/>
              </w:rPr>
              <w:t>Role</w:t>
            </w:r>
          </w:p>
        </w:tc>
        <w:tc>
          <w:tcPr>
            <w:tcW w:w="708" w:type="dxa"/>
          </w:tcPr>
          <w:p w14:paraId="56681058" w14:textId="77777777" w:rsidR="006A1F04" w:rsidRDefault="006A1F04" w:rsidP="00312475">
            <w:pPr>
              <w:rPr>
                <w:b/>
                <w:sz w:val="16"/>
                <w:szCs w:val="16"/>
                <w:lang w:val="en-GB"/>
              </w:rPr>
            </w:pPr>
            <w:r>
              <w:rPr>
                <w:b/>
                <w:sz w:val="16"/>
                <w:szCs w:val="16"/>
                <w:lang w:val="en-GB"/>
              </w:rPr>
              <w:t>Mult</w:t>
            </w:r>
          </w:p>
        </w:tc>
        <w:tc>
          <w:tcPr>
            <w:tcW w:w="567" w:type="dxa"/>
          </w:tcPr>
          <w:p w14:paraId="7147F381"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70559F82" w14:textId="77777777" w:rsidR="006A1F04" w:rsidRPr="008359F5" w:rsidRDefault="006A1F04" w:rsidP="00312475">
            <w:pPr>
              <w:rPr>
                <w:b/>
                <w:sz w:val="16"/>
                <w:szCs w:val="16"/>
                <w:lang w:val="en-GB"/>
              </w:rPr>
            </w:pPr>
            <w:r>
              <w:rPr>
                <w:b/>
                <w:sz w:val="16"/>
                <w:szCs w:val="16"/>
                <w:lang w:val="en-GB"/>
              </w:rPr>
              <w:t>Comment</w:t>
            </w:r>
          </w:p>
        </w:tc>
      </w:tr>
      <w:tr w:rsidR="006A1F04" w:rsidRPr="00CC6307" w14:paraId="474EFAE5" w14:textId="77777777" w:rsidTr="00312475">
        <w:tc>
          <w:tcPr>
            <w:tcW w:w="1588" w:type="dxa"/>
          </w:tcPr>
          <w:p w14:paraId="539D8A23" w14:textId="77777777" w:rsidR="006A1F04" w:rsidRPr="00634625" w:rsidRDefault="006A1F04" w:rsidP="00312475">
            <w:pPr>
              <w:pStyle w:val="SmallStandard"/>
            </w:pPr>
            <w:r>
              <w:t>SheetOrChapter</w:t>
            </w:r>
          </w:p>
        </w:tc>
        <w:tc>
          <w:tcPr>
            <w:tcW w:w="708" w:type="dxa"/>
          </w:tcPr>
          <w:p w14:paraId="5DC94305" w14:textId="77777777" w:rsidR="006A1F04" w:rsidRPr="00D331EF" w:rsidRDefault="006A1F04" w:rsidP="00312475">
            <w:pPr>
              <w:pStyle w:val="SmallStandard"/>
            </w:pPr>
            <w:r w:rsidRPr="00D01517">
              <w:t>0..1</w:t>
            </w:r>
          </w:p>
        </w:tc>
        <w:tc>
          <w:tcPr>
            <w:tcW w:w="1560" w:type="dxa"/>
          </w:tcPr>
          <w:p w14:paraId="0D1CFCA6" w14:textId="77777777" w:rsidR="006A1F04" w:rsidRPr="00132C43" w:rsidRDefault="006A1F04" w:rsidP="00312475">
            <w:pPr>
              <w:pStyle w:val="SmallStandard"/>
            </w:pPr>
            <w:r>
              <w:t>changeDescription</w:t>
            </w:r>
          </w:p>
        </w:tc>
        <w:tc>
          <w:tcPr>
            <w:tcW w:w="708" w:type="dxa"/>
          </w:tcPr>
          <w:p w14:paraId="2C151A03" w14:textId="77777777" w:rsidR="006A1F04" w:rsidRPr="00D331EF" w:rsidRDefault="006A1F04" w:rsidP="00312475">
            <w:pPr>
              <w:pStyle w:val="SmallStandard"/>
            </w:pPr>
            <w:r w:rsidRPr="00D01517">
              <w:t>0..*</w:t>
            </w:r>
          </w:p>
        </w:tc>
        <w:tc>
          <w:tcPr>
            <w:tcW w:w="567" w:type="dxa"/>
          </w:tcPr>
          <w:p w14:paraId="4093B749" w14:textId="77777777" w:rsidR="006A1F04" w:rsidRDefault="006A1F04" w:rsidP="00312475">
            <w:pPr>
              <w:pStyle w:val="SmallStandard"/>
            </w:pPr>
            <w:r>
              <w:t>Y</w:t>
            </w:r>
          </w:p>
        </w:tc>
        <w:tc>
          <w:tcPr>
            <w:tcW w:w="3969" w:type="dxa"/>
          </w:tcPr>
          <w:p w14:paraId="7DEB4F52" w14:textId="77777777" w:rsidR="006A1F04" w:rsidRDefault="006A1F04" w:rsidP="00312475">
            <w:pPr>
              <w:pStyle w:val="SmallStandard"/>
            </w:pPr>
            <w:r w:rsidRPr="00491287">
              <w:t>Specifies the change history of the SheetOrChapter.</w:t>
            </w:r>
          </w:p>
        </w:tc>
      </w:tr>
      <w:tr w:rsidR="006A1F04" w:rsidRPr="00CC6307" w14:paraId="05DB26B4" w14:textId="77777777" w:rsidTr="00312475">
        <w:tc>
          <w:tcPr>
            <w:tcW w:w="1588" w:type="dxa"/>
          </w:tcPr>
          <w:p w14:paraId="3BFBF1A4" w14:textId="77777777" w:rsidR="006A1F04" w:rsidRPr="00634625" w:rsidRDefault="006A1F04" w:rsidP="00312475">
            <w:pPr>
              <w:pStyle w:val="SmallStandard"/>
            </w:pPr>
            <w:r>
              <w:t>ItemVersion</w:t>
            </w:r>
          </w:p>
        </w:tc>
        <w:tc>
          <w:tcPr>
            <w:tcW w:w="708" w:type="dxa"/>
          </w:tcPr>
          <w:p w14:paraId="4B72013C" w14:textId="77777777" w:rsidR="006A1F04" w:rsidRPr="00D331EF" w:rsidRDefault="006A1F04" w:rsidP="00312475">
            <w:pPr>
              <w:pStyle w:val="SmallStandard"/>
            </w:pPr>
            <w:r w:rsidRPr="00D01517">
              <w:t>0..1</w:t>
            </w:r>
          </w:p>
        </w:tc>
        <w:tc>
          <w:tcPr>
            <w:tcW w:w="1560" w:type="dxa"/>
          </w:tcPr>
          <w:p w14:paraId="6FA640C6" w14:textId="77777777" w:rsidR="006A1F04" w:rsidRPr="00132C43" w:rsidRDefault="006A1F04" w:rsidP="00312475">
            <w:pPr>
              <w:pStyle w:val="SmallStandard"/>
            </w:pPr>
            <w:r>
              <w:t>changeDescription</w:t>
            </w:r>
          </w:p>
        </w:tc>
        <w:tc>
          <w:tcPr>
            <w:tcW w:w="708" w:type="dxa"/>
          </w:tcPr>
          <w:p w14:paraId="580FCDEF" w14:textId="77777777" w:rsidR="006A1F04" w:rsidRPr="00D331EF" w:rsidRDefault="006A1F04" w:rsidP="00312475">
            <w:pPr>
              <w:pStyle w:val="SmallStandard"/>
            </w:pPr>
            <w:r w:rsidRPr="00D01517">
              <w:t>0..*</w:t>
            </w:r>
          </w:p>
        </w:tc>
        <w:tc>
          <w:tcPr>
            <w:tcW w:w="567" w:type="dxa"/>
          </w:tcPr>
          <w:p w14:paraId="715C3A24" w14:textId="77777777" w:rsidR="006A1F04" w:rsidRDefault="006A1F04" w:rsidP="00312475">
            <w:pPr>
              <w:pStyle w:val="SmallStandard"/>
            </w:pPr>
            <w:r>
              <w:t>Y</w:t>
            </w:r>
          </w:p>
        </w:tc>
        <w:tc>
          <w:tcPr>
            <w:tcW w:w="3969" w:type="dxa"/>
          </w:tcPr>
          <w:p w14:paraId="7A2F5BA1" w14:textId="77777777" w:rsidR="006A1F04" w:rsidRDefault="006A1F04" w:rsidP="00312475">
            <w:pPr>
              <w:pStyle w:val="SmallStandard"/>
            </w:pPr>
            <w:r w:rsidRPr="00491287">
              <w:t xml:space="preserve">Specifies the change history of the ItemVersion. </w:t>
            </w:r>
          </w:p>
        </w:tc>
      </w:tr>
    </w:tbl>
    <w:p w14:paraId="43687A91"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21" w:name="_62c98ba2f190a95798b9a8143b07d46b"/>
      <w:r>
        <w:rPr>
          <w:lang w:val="en-GB"/>
        </w:rPr>
        <w:t>Contract</w:t>
      </w:r>
      <w:bookmarkEnd w:id="721"/>
    </w:p>
    <w:p w14:paraId="1A32E8D7" w14:textId="77777777" w:rsidR="006A1F04" w:rsidRDefault="006A1F04" w:rsidP="006A1F04">
      <w:r>
        <w:rPr>
          <w:sz w:val="18"/>
          <w:szCs w:val="18"/>
        </w:rPr>
        <w:t>A Contract-instance describes the relationship between an ItemVersion-instance and a Company-instance additionally defining the role the company takes in reference to the ItemVersion.</w:t>
      </w:r>
    </w:p>
    <w:p w14:paraId="2E1B439E"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3E9BB0E7" w14:textId="77777777" w:rsidTr="00312475">
        <w:tc>
          <w:tcPr>
            <w:tcW w:w="2013" w:type="dxa"/>
            <w:tcMar>
              <w:top w:w="28" w:type="dxa"/>
              <w:left w:w="28" w:type="dxa"/>
              <w:bottom w:w="28" w:type="dxa"/>
              <w:right w:w="28" w:type="dxa"/>
            </w:tcMar>
          </w:tcPr>
          <w:p w14:paraId="66FDD11F"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24C9277" w14:textId="7DC46E23"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3225C2DA" w14:textId="77777777" w:rsidTr="00312475">
        <w:tc>
          <w:tcPr>
            <w:tcW w:w="2013" w:type="dxa"/>
            <w:tcMar>
              <w:top w:w="28" w:type="dxa"/>
              <w:left w:w="28" w:type="dxa"/>
              <w:bottom w:w="28" w:type="dxa"/>
              <w:right w:w="28" w:type="dxa"/>
            </w:tcMar>
          </w:tcPr>
          <w:p w14:paraId="75DE674E"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02E0FEC" w14:textId="73C22481" w:rsidR="006A1F04" w:rsidRPr="00620BBE" w:rsidRDefault="006A1F04" w:rsidP="00312475">
            <w:pPr>
              <w:pStyle w:val="SmallStandard"/>
            </w:pPr>
            <w:hyperlink w:anchor="_82db61817ac14063225ba9f186f8b843" w:history="1">
              <w:r w:rsidRPr="00620BBE">
                <w:rPr>
                  <w:rStyle w:val="Hyperlink"/>
                  <w:rFonts w:eastAsiaTheme="majorEastAsia"/>
                </w:rPr>
                <w:t>constant</w:t>
              </w:r>
            </w:hyperlink>
          </w:p>
        </w:tc>
      </w:tr>
      <w:tr w:rsidR="006A1F04" w:rsidRPr="008359F5" w14:paraId="54315435" w14:textId="77777777" w:rsidTr="00312475">
        <w:tc>
          <w:tcPr>
            <w:tcW w:w="2013" w:type="dxa"/>
            <w:tcMar>
              <w:top w:w="28" w:type="dxa"/>
              <w:left w:w="28" w:type="dxa"/>
              <w:bottom w:w="28" w:type="dxa"/>
              <w:right w:w="28" w:type="dxa"/>
            </w:tcMar>
          </w:tcPr>
          <w:p w14:paraId="6DB0F13F"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823E5BD" w14:textId="77777777" w:rsidR="006A1F04" w:rsidRPr="000437C1" w:rsidRDefault="006A1F04" w:rsidP="00312475">
            <w:pPr>
              <w:pStyle w:val="SmallStandard"/>
            </w:pPr>
            <w:r>
              <w:t>false</w:t>
            </w:r>
          </w:p>
        </w:tc>
      </w:tr>
    </w:tbl>
    <w:p w14:paraId="03785936"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761016BD" w14:textId="77777777" w:rsidTr="00312475">
        <w:tc>
          <w:tcPr>
            <w:tcW w:w="2013" w:type="dxa"/>
            <w:tcMar>
              <w:top w:w="28" w:type="dxa"/>
              <w:left w:w="28" w:type="dxa"/>
              <w:bottom w:w="28" w:type="dxa"/>
              <w:right w:w="28" w:type="dxa"/>
            </w:tcMar>
          </w:tcPr>
          <w:p w14:paraId="3B032BEF"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3B935F6"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357D271"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B311C1C"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5DC899BA" w14:textId="77777777" w:rsidTr="00312475">
        <w:tc>
          <w:tcPr>
            <w:tcW w:w="2013" w:type="dxa"/>
            <w:tcMar>
              <w:top w:w="28" w:type="dxa"/>
              <w:left w:w="28" w:type="dxa"/>
              <w:bottom w:w="28" w:type="dxa"/>
              <w:right w:w="28" w:type="dxa"/>
            </w:tcMar>
          </w:tcPr>
          <w:p w14:paraId="6245562E" w14:textId="77777777" w:rsidR="006A1F04" w:rsidRPr="00620BBE" w:rsidRDefault="006A1F04" w:rsidP="00312475">
            <w:pPr>
              <w:pStyle w:val="SmallStandard"/>
            </w:pPr>
            <w:r w:rsidRPr="00620BBE">
              <w:t>companyName</w:t>
            </w:r>
          </w:p>
        </w:tc>
        <w:tc>
          <w:tcPr>
            <w:tcW w:w="1559" w:type="dxa"/>
            <w:tcMar>
              <w:top w:w="28" w:type="dxa"/>
              <w:left w:w="28" w:type="dxa"/>
              <w:bottom w:w="28" w:type="dxa"/>
              <w:right w:w="28" w:type="dxa"/>
            </w:tcMar>
          </w:tcPr>
          <w:p w14:paraId="190816ED"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6664515F"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31928A18" w14:textId="77777777" w:rsidR="006A1F04" w:rsidRDefault="006A1F04" w:rsidP="00312475">
            <w:pPr>
              <w:jc w:val="left"/>
            </w:pPr>
            <w:r>
              <w:rPr>
                <w:sz w:val="16"/>
                <w:szCs w:val="16"/>
              </w:rPr>
              <w:t>Specifies the company which acts in the specified Role in the Contract Relationship.</w:t>
            </w:r>
          </w:p>
        </w:tc>
      </w:tr>
      <w:tr w:rsidR="006A1F04" w:rsidRPr="006675E2" w14:paraId="25755DB8" w14:textId="77777777" w:rsidTr="00312475">
        <w:tc>
          <w:tcPr>
            <w:tcW w:w="2013" w:type="dxa"/>
            <w:tcMar>
              <w:top w:w="28" w:type="dxa"/>
              <w:left w:w="28" w:type="dxa"/>
              <w:bottom w:w="28" w:type="dxa"/>
              <w:right w:w="28" w:type="dxa"/>
            </w:tcMar>
          </w:tcPr>
          <w:p w14:paraId="73BE5AB2" w14:textId="77777777" w:rsidR="006A1F04" w:rsidRPr="00620BBE" w:rsidRDefault="006A1F04" w:rsidP="00312475">
            <w:pPr>
              <w:pStyle w:val="SmallStandard"/>
            </w:pPr>
            <w:r w:rsidRPr="00620BBE">
              <w:t>contractRole</w:t>
            </w:r>
          </w:p>
        </w:tc>
        <w:tc>
          <w:tcPr>
            <w:tcW w:w="1559" w:type="dxa"/>
            <w:tcMar>
              <w:top w:w="28" w:type="dxa"/>
              <w:left w:w="28" w:type="dxa"/>
              <w:bottom w:w="28" w:type="dxa"/>
              <w:right w:w="28" w:type="dxa"/>
            </w:tcMar>
          </w:tcPr>
          <w:p w14:paraId="68AA4E9B" w14:textId="77777777" w:rsidR="006A1F04" w:rsidRPr="008359F5" w:rsidRDefault="006A1F04" w:rsidP="00312475">
            <w:pPr>
              <w:pStyle w:val="SmallStandard"/>
            </w:pPr>
            <w:r w:rsidRPr="00D21799">
              <w:t>ContractRole</w:t>
            </w:r>
          </w:p>
        </w:tc>
        <w:tc>
          <w:tcPr>
            <w:tcW w:w="709" w:type="dxa"/>
            <w:tcMar>
              <w:top w:w="28" w:type="dxa"/>
              <w:left w:w="28" w:type="dxa"/>
              <w:bottom w:w="28" w:type="dxa"/>
              <w:right w:w="28" w:type="dxa"/>
            </w:tcMar>
          </w:tcPr>
          <w:p w14:paraId="68967888"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6F9AECA5" w14:textId="77777777" w:rsidR="006A1F04" w:rsidRDefault="006A1F04" w:rsidP="00312475">
            <w:pPr>
              <w:jc w:val="left"/>
            </w:pPr>
            <w:r>
              <w:rPr>
                <w:sz w:val="16"/>
                <w:szCs w:val="16"/>
              </w:rPr>
              <w:t>The role the company takes in reference to the associated ItemVersion. Predefined are the values: OEM, Supplier and Manufacturer.</w:t>
            </w:r>
          </w:p>
        </w:tc>
      </w:tr>
    </w:tbl>
    <w:p w14:paraId="2299255A"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546B2520" w14:textId="77777777" w:rsidTr="00312475">
        <w:tc>
          <w:tcPr>
            <w:tcW w:w="2296" w:type="dxa"/>
            <w:gridSpan w:val="2"/>
          </w:tcPr>
          <w:p w14:paraId="683AA870"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2D5CBA1D"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595CB3D0" w14:textId="77777777" w:rsidR="006A1F04" w:rsidRDefault="006A1F04" w:rsidP="00312475">
            <w:pPr>
              <w:jc w:val="center"/>
              <w:rPr>
                <w:b/>
                <w:sz w:val="16"/>
                <w:szCs w:val="16"/>
                <w:lang w:val="en-GB"/>
              </w:rPr>
            </w:pPr>
            <w:r>
              <w:rPr>
                <w:b/>
                <w:sz w:val="16"/>
                <w:szCs w:val="16"/>
                <w:lang w:val="en-GB"/>
              </w:rPr>
              <w:t>General</w:t>
            </w:r>
          </w:p>
        </w:tc>
      </w:tr>
      <w:tr w:rsidR="006A1F04" w:rsidRPr="00720F6F" w14:paraId="32874D5F" w14:textId="77777777" w:rsidTr="00312475">
        <w:tc>
          <w:tcPr>
            <w:tcW w:w="1588" w:type="dxa"/>
          </w:tcPr>
          <w:p w14:paraId="2D7C326A" w14:textId="77777777" w:rsidR="006A1F04" w:rsidRDefault="006A1F04" w:rsidP="00312475">
            <w:pPr>
              <w:rPr>
                <w:b/>
                <w:sz w:val="16"/>
                <w:szCs w:val="16"/>
                <w:lang w:val="en-GB"/>
              </w:rPr>
            </w:pPr>
            <w:r>
              <w:rPr>
                <w:b/>
                <w:sz w:val="16"/>
                <w:szCs w:val="16"/>
                <w:lang w:val="en-GB"/>
              </w:rPr>
              <w:t>Type</w:t>
            </w:r>
          </w:p>
        </w:tc>
        <w:tc>
          <w:tcPr>
            <w:tcW w:w="708" w:type="dxa"/>
          </w:tcPr>
          <w:p w14:paraId="10A6D4AB" w14:textId="77777777" w:rsidR="006A1F04" w:rsidRDefault="006A1F04" w:rsidP="00312475">
            <w:pPr>
              <w:rPr>
                <w:b/>
                <w:sz w:val="16"/>
                <w:szCs w:val="16"/>
                <w:lang w:val="en-GB"/>
              </w:rPr>
            </w:pPr>
            <w:r>
              <w:rPr>
                <w:b/>
                <w:sz w:val="16"/>
                <w:szCs w:val="16"/>
                <w:lang w:val="en-GB"/>
              </w:rPr>
              <w:t>Mult</w:t>
            </w:r>
          </w:p>
        </w:tc>
        <w:tc>
          <w:tcPr>
            <w:tcW w:w="1560" w:type="dxa"/>
          </w:tcPr>
          <w:p w14:paraId="6B395486" w14:textId="77777777" w:rsidR="006A1F04" w:rsidRDefault="006A1F04" w:rsidP="00312475">
            <w:pPr>
              <w:rPr>
                <w:b/>
                <w:sz w:val="16"/>
                <w:szCs w:val="16"/>
                <w:lang w:val="en-GB"/>
              </w:rPr>
            </w:pPr>
            <w:r>
              <w:rPr>
                <w:b/>
                <w:sz w:val="16"/>
                <w:szCs w:val="16"/>
                <w:lang w:val="en-GB"/>
              </w:rPr>
              <w:t>Role</w:t>
            </w:r>
          </w:p>
        </w:tc>
        <w:tc>
          <w:tcPr>
            <w:tcW w:w="708" w:type="dxa"/>
          </w:tcPr>
          <w:p w14:paraId="116C7F8F" w14:textId="77777777" w:rsidR="006A1F04" w:rsidRDefault="006A1F04" w:rsidP="00312475">
            <w:pPr>
              <w:rPr>
                <w:b/>
                <w:sz w:val="16"/>
                <w:szCs w:val="16"/>
                <w:lang w:val="en-GB"/>
              </w:rPr>
            </w:pPr>
            <w:r>
              <w:rPr>
                <w:b/>
                <w:sz w:val="16"/>
                <w:szCs w:val="16"/>
                <w:lang w:val="en-GB"/>
              </w:rPr>
              <w:t>Mult</w:t>
            </w:r>
          </w:p>
        </w:tc>
        <w:tc>
          <w:tcPr>
            <w:tcW w:w="567" w:type="dxa"/>
          </w:tcPr>
          <w:p w14:paraId="0A665390"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12A08126" w14:textId="77777777" w:rsidR="006A1F04" w:rsidRPr="008359F5" w:rsidRDefault="006A1F04" w:rsidP="00312475">
            <w:pPr>
              <w:rPr>
                <w:b/>
                <w:sz w:val="16"/>
                <w:szCs w:val="16"/>
                <w:lang w:val="en-GB"/>
              </w:rPr>
            </w:pPr>
            <w:r>
              <w:rPr>
                <w:b/>
                <w:sz w:val="16"/>
                <w:szCs w:val="16"/>
                <w:lang w:val="en-GB"/>
              </w:rPr>
              <w:t>Comment</w:t>
            </w:r>
          </w:p>
        </w:tc>
      </w:tr>
      <w:tr w:rsidR="006A1F04" w:rsidRPr="00CC6307" w14:paraId="4D8CCDEE" w14:textId="77777777" w:rsidTr="00312475">
        <w:tc>
          <w:tcPr>
            <w:tcW w:w="1588" w:type="dxa"/>
          </w:tcPr>
          <w:p w14:paraId="0BB002B1" w14:textId="77777777" w:rsidR="006A1F04" w:rsidRPr="00634625" w:rsidRDefault="006A1F04" w:rsidP="00312475">
            <w:pPr>
              <w:pStyle w:val="SmallStandard"/>
            </w:pPr>
            <w:r>
              <w:lastRenderedPageBreak/>
              <w:t>ItemVersion</w:t>
            </w:r>
          </w:p>
        </w:tc>
        <w:tc>
          <w:tcPr>
            <w:tcW w:w="708" w:type="dxa"/>
          </w:tcPr>
          <w:p w14:paraId="7A63F738" w14:textId="77777777" w:rsidR="006A1F04" w:rsidRPr="00D331EF" w:rsidRDefault="006A1F04" w:rsidP="00312475">
            <w:pPr>
              <w:pStyle w:val="SmallStandard"/>
            </w:pPr>
            <w:r w:rsidRPr="00D01517">
              <w:t>0..*</w:t>
            </w:r>
          </w:p>
        </w:tc>
        <w:tc>
          <w:tcPr>
            <w:tcW w:w="1560" w:type="dxa"/>
          </w:tcPr>
          <w:p w14:paraId="68102504" w14:textId="77777777" w:rsidR="006A1F04" w:rsidRPr="00132C43" w:rsidRDefault="006A1F04" w:rsidP="00312475">
            <w:pPr>
              <w:pStyle w:val="SmallStandard"/>
            </w:pPr>
            <w:r>
              <w:t>contract</w:t>
            </w:r>
          </w:p>
        </w:tc>
        <w:tc>
          <w:tcPr>
            <w:tcW w:w="708" w:type="dxa"/>
          </w:tcPr>
          <w:p w14:paraId="4E68E617" w14:textId="77777777" w:rsidR="006A1F04" w:rsidRPr="00D331EF" w:rsidRDefault="006A1F04" w:rsidP="00312475">
            <w:pPr>
              <w:pStyle w:val="SmallStandard"/>
            </w:pPr>
            <w:r w:rsidRPr="00D01517">
              <w:t>0..*</w:t>
            </w:r>
          </w:p>
        </w:tc>
        <w:tc>
          <w:tcPr>
            <w:tcW w:w="567" w:type="dxa"/>
          </w:tcPr>
          <w:p w14:paraId="294FDFD1" w14:textId="77777777" w:rsidR="006A1F04" w:rsidRPr="00D331EF" w:rsidRDefault="006A1F04" w:rsidP="00312475">
            <w:pPr>
              <w:pStyle w:val="SmallStandard"/>
            </w:pPr>
            <w:r>
              <w:t>N</w:t>
            </w:r>
          </w:p>
        </w:tc>
        <w:tc>
          <w:tcPr>
            <w:tcW w:w="3969" w:type="dxa"/>
          </w:tcPr>
          <w:p w14:paraId="784A1822" w14:textId="77777777" w:rsidR="006A1F04" w:rsidRDefault="006A1F04" w:rsidP="00312475">
            <w:pPr>
              <w:pStyle w:val="SmallStandard"/>
            </w:pPr>
            <w:r w:rsidRPr="00491287">
              <w:t>References the contracts that apply to an ItemVersion.</w:t>
            </w:r>
          </w:p>
        </w:tc>
      </w:tr>
      <w:tr w:rsidR="006A1F04" w:rsidRPr="00CC6307" w14:paraId="5E4730D6" w14:textId="77777777" w:rsidTr="00312475">
        <w:tc>
          <w:tcPr>
            <w:tcW w:w="1588" w:type="dxa"/>
          </w:tcPr>
          <w:p w14:paraId="2DC50DC9" w14:textId="77777777" w:rsidR="006A1F04" w:rsidRPr="00634625" w:rsidRDefault="006A1F04" w:rsidP="00312475">
            <w:pPr>
              <w:pStyle w:val="SmallStandard"/>
            </w:pPr>
            <w:r>
              <w:t>VecContent</w:t>
            </w:r>
          </w:p>
        </w:tc>
        <w:tc>
          <w:tcPr>
            <w:tcW w:w="708" w:type="dxa"/>
          </w:tcPr>
          <w:p w14:paraId="7BAEA831" w14:textId="77777777" w:rsidR="006A1F04" w:rsidRPr="00D331EF" w:rsidRDefault="006A1F04" w:rsidP="00312475">
            <w:pPr>
              <w:pStyle w:val="SmallStandard"/>
            </w:pPr>
            <w:r w:rsidRPr="00D01517">
              <w:t>1</w:t>
            </w:r>
          </w:p>
        </w:tc>
        <w:tc>
          <w:tcPr>
            <w:tcW w:w="1560" w:type="dxa"/>
          </w:tcPr>
          <w:p w14:paraId="76774746" w14:textId="77777777" w:rsidR="006A1F04" w:rsidRPr="00132C43" w:rsidRDefault="006A1F04" w:rsidP="00312475">
            <w:pPr>
              <w:pStyle w:val="SmallStandard"/>
            </w:pPr>
            <w:r>
              <w:t>contract</w:t>
            </w:r>
          </w:p>
        </w:tc>
        <w:tc>
          <w:tcPr>
            <w:tcW w:w="708" w:type="dxa"/>
          </w:tcPr>
          <w:p w14:paraId="58F642C9" w14:textId="77777777" w:rsidR="006A1F04" w:rsidRPr="00D331EF" w:rsidRDefault="006A1F04" w:rsidP="00312475">
            <w:pPr>
              <w:pStyle w:val="SmallStandard"/>
            </w:pPr>
            <w:r w:rsidRPr="00D01517">
              <w:t>0..*</w:t>
            </w:r>
          </w:p>
        </w:tc>
        <w:tc>
          <w:tcPr>
            <w:tcW w:w="567" w:type="dxa"/>
          </w:tcPr>
          <w:p w14:paraId="7A6D0AAF" w14:textId="77777777" w:rsidR="006A1F04" w:rsidRDefault="006A1F04" w:rsidP="00312475">
            <w:pPr>
              <w:pStyle w:val="SmallStandard"/>
            </w:pPr>
            <w:r>
              <w:t>Y</w:t>
            </w:r>
          </w:p>
        </w:tc>
        <w:tc>
          <w:tcPr>
            <w:tcW w:w="3969" w:type="dxa"/>
          </w:tcPr>
          <w:p w14:paraId="443FCA78" w14:textId="77777777" w:rsidR="006A1F04" w:rsidRDefault="006A1F04" w:rsidP="00312475">
            <w:pPr>
              <w:pStyle w:val="SmallStandard"/>
            </w:pPr>
            <w:r w:rsidRPr="00491287">
              <w:t xml:space="preserve">Specifies the contracts used in the VEC-file. </w:t>
            </w:r>
          </w:p>
        </w:tc>
      </w:tr>
    </w:tbl>
    <w:p w14:paraId="6C297A60"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22" w:name="_ba6839578e1fabb2917cdc9881dd87de"/>
      <w:r>
        <w:rPr>
          <w:lang w:val="en-GB"/>
        </w:rPr>
        <w:t>CopyrightInformation</w:t>
      </w:r>
      <w:bookmarkEnd w:id="722"/>
    </w:p>
    <w:p w14:paraId="0E489FA7" w14:textId="77777777" w:rsidR="006A1F04" w:rsidRDefault="006A1F04" w:rsidP="006A1F04">
      <w:r>
        <w:rPr>
          <w:sz w:val="18"/>
          <w:szCs w:val="18"/>
        </w:rPr>
        <w:t>A CopyrightInformation-instance specifies copyright information for one or more Items.</w:t>
      </w:r>
    </w:p>
    <w:p w14:paraId="13217701"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32A6E4B2" w14:textId="77777777" w:rsidTr="00312475">
        <w:tc>
          <w:tcPr>
            <w:tcW w:w="2013" w:type="dxa"/>
            <w:tcMar>
              <w:top w:w="28" w:type="dxa"/>
              <w:left w:w="28" w:type="dxa"/>
              <w:bottom w:w="28" w:type="dxa"/>
              <w:right w:w="28" w:type="dxa"/>
            </w:tcMar>
          </w:tcPr>
          <w:p w14:paraId="05DF10B9"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99134E4" w14:textId="79FF695D"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5359C431" w14:textId="77777777" w:rsidTr="00312475">
        <w:tc>
          <w:tcPr>
            <w:tcW w:w="2013" w:type="dxa"/>
            <w:tcMar>
              <w:top w:w="28" w:type="dxa"/>
              <w:left w:w="28" w:type="dxa"/>
              <w:bottom w:w="28" w:type="dxa"/>
              <w:right w:w="28" w:type="dxa"/>
            </w:tcMar>
          </w:tcPr>
          <w:p w14:paraId="47A060A6"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EA88DEE" w14:textId="567A0267" w:rsidR="006A1F04" w:rsidRPr="00620BBE" w:rsidRDefault="006A1F04" w:rsidP="00312475">
            <w:pPr>
              <w:pStyle w:val="SmallStandard"/>
            </w:pPr>
            <w:hyperlink w:anchor="_82db61817ac14063225ba9f186f8b843" w:history="1">
              <w:r w:rsidRPr="00620BBE">
                <w:rPr>
                  <w:rStyle w:val="Hyperlink"/>
                  <w:rFonts w:eastAsiaTheme="majorEastAsia"/>
                </w:rPr>
                <w:t>constant</w:t>
              </w:r>
            </w:hyperlink>
          </w:p>
        </w:tc>
      </w:tr>
      <w:tr w:rsidR="006A1F04" w:rsidRPr="008359F5" w14:paraId="52FC52A6" w14:textId="77777777" w:rsidTr="00312475">
        <w:tc>
          <w:tcPr>
            <w:tcW w:w="2013" w:type="dxa"/>
            <w:tcMar>
              <w:top w:w="28" w:type="dxa"/>
              <w:left w:w="28" w:type="dxa"/>
              <w:bottom w:w="28" w:type="dxa"/>
              <w:right w:w="28" w:type="dxa"/>
            </w:tcMar>
          </w:tcPr>
          <w:p w14:paraId="35C878D3"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6CFF524" w14:textId="77777777" w:rsidR="006A1F04" w:rsidRPr="000437C1" w:rsidRDefault="006A1F04" w:rsidP="00312475">
            <w:pPr>
              <w:pStyle w:val="SmallStandard"/>
            </w:pPr>
            <w:r>
              <w:t>false</w:t>
            </w:r>
          </w:p>
        </w:tc>
      </w:tr>
    </w:tbl>
    <w:p w14:paraId="34FB8BB6"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65C1BCAE" w14:textId="77777777" w:rsidTr="00312475">
        <w:tc>
          <w:tcPr>
            <w:tcW w:w="2013" w:type="dxa"/>
            <w:tcMar>
              <w:top w:w="28" w:type="dxa"/>
              <w:left w:w="28" w:type="dxa"/>
              <w:bottom w:w="28" w:type="dxa"/>
              <w:right w:w="28" w:type="dxa"/>
            </w:tcMar>
          </w:tcPr>
          <w:p w14:paraId="312BA40D"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24165E1"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1EE5CCD"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06B0C40"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318D5AA9" w14:textId="77777777" w:rsidTr="00312475">
        <w:tc>
          <w:tcPr>
            <w:tcW w:w="2013" w:type="dxa"/>
            <w:tcMar>
              <w:top w:w="28" w:type="dxa"/>
              <w:left w:w="28" w:type="dxa"/>
              <w:bottom w:w="28" w:type="dxa"/>
              <w:right w:w="28" w:type="dxa"/>
            </w:tcMar>
          </w:tcPr>
          <w:p w14:paraId="54703959" w14:textId="77777777" w:rsidR="006A1F04" w:rsidRPr="00620BBE" w:rsidRDefault="006A1F04" w:rsidP="00312475">
            <w:pPr>
              <w:pStyle w:val="SmallStandard"/>
            </w:pPr>
            <w:r w:rsidRPr="00620BBE">
              <w:t>copyrightNote</w:t>
            </w:r>
          </w:p>
        </w:tc>
        <w:tc>
          <w:tcPr>
            <w:tcW w:w="1559" w:type="dxa"/>
            <w:tcMar>
              <w:top w:w="28" w:type="dxa"/>
              <w:left w:w="28" w:type="dxa"/>
              <w:bottom w:w="28" w:type="dxa"/>
              <w:right w:w="28" w:type="dxa"/>
            </w:tcMar>
          </w:tcPr>
          <w:p w14:paraId="7054F8E0" w14:textId="77777777" w:rsidR="006A1F04" w:rsidRPr="008359F5" w:rsidRDefault="006A1F04" w:rsidP="00312475">
            <w:pPr>
              <w:pStyle w:val="SmallStandard"/>
            </w:pPr>
            <w:r w:rsidRPr="00D21799">
              <w:t>LocalizedString</w:t>
            </w:r>
          </w:p>
        </w:tc>
        <w:tc>
          <w:tcPr>
            <w:tcW w:w="709" w:type="dxa"/>
            <w:tcMar>
              <w:top w:w="28" w:type="dxa"/>
              <w:left w:w="28" w:type="dxa"/>
              <w:bottom w:w="28" w:type="dxa"/>
              <w:right w:w="28" w:type="dxa"/>
            </w:tcMar>
          </w:tcPr>
          <w:p w14:paraId="06DC98A6"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57D8C1BD" w14:textId="77777777" w:rsidR="006A1F04" w:rsidRDefault="006A1F04" w:rsidP="00312475">
            <w:pPr>
              <w:jc w:val="left"/>
            </w:pPr>
            <w:r>
              <w:rPr>
                <w:sz w:val="16"/>
                <w:szCs w:val="16"/>
              </w:rPr>
              <w:t>An informal text which specifies copyright information.</w:t>
            </w:r>
          </w:p>
        </w:tc>
      </w:tr>
    </w:tbl>
    <w:p w14:paraId="16DBC78F"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379CDA15" w14:textId="77777777" w:rsidTr="00312475">
        <w:tc>
          <w:tcPr>
            <w:tcW w:w="2296" w:type="dxa"/>
            <w:gridSpan w:val="2"/>
          </w:tcPr>
          <w:p w14:paraId="08837B57"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371F6989"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4B2077B3" w14:textId="77777777" w:rsidR="006A1F04" w:rsidRDefault="006A1F04" w:rsidP="00312475">
            <w:pPr>
              <w:jc w:val="center"/>
              <w:rPr>
                <w:b/>
                <w:sz w:val="16"/>
                <w:szCs w:val="16"/>
                <w:lang w:val="en-GB"/>
              </w:rPr>
            </w:pPr>
            <w:r>
              <w:rPr>
                <w:b/>
                <w:sz w:val="16"/>
                <w:szCs w:val="16"/>
                <w:lang w:val="en-GB"/>
              </w:rPr>
              <w:t>General</w:t>
            </w:r>
          </w:p>
        </w:tc>
      </w:tr>
      <w:tr w:rsidR="006A1F04" w:rsidRPr="00720F6F" w14:paraId="5F186AC4" w14:textId="77777777" w:rsidTr="00312475">
        <w:tc>
          <w:tcPr>
            <w:tcW w:w="1588" w:type="dxa"/>
          </w:tcPr>
          <w:p w14:paraId="1767191E" w14:textId="77777777" w:rsidR="006A1F04" w:rsidRDefault="006A1F04" w:rsidP="00312475">
            <w:pPr>
              <w:rPr>
                <w:b/>
                <w:sz w:val="16"/>
                <w:szCs w:val="16"/>
                <w:lang w:val="en-GB"/>
              </w:rPr>
            </w:pPr>
            <w:r>
              <w:rPr>
                <w:b/>
                <w:sz w:val="16"/>
                <w:szCs w:val="16"/>
                <w:lang w:val="en-GB"/>
              </w:rPr>
              <w:t>Type</w:t>
            </w:r>
          </w:p>
        </w:tc>
        <w:tc>
          <w:tcPr>
            <w:tcW w:w="708" w:type="dxa"/>
          </w:tcPr>
          <w:p w14:paraId="693B644B" w14:textId="77777777" w:rsidR="006A1F04" w:rsidRDefault="006A1F04" w:rsidP="00312475">
            <w:pPr>
              <w:rPr>
                <w:b/>
                <w:sz w:val="16"/>
                <w:szCs w:val="16"/>
                <w:lang w:val="en-GB"/>
              </w:rPr>
            </w:pPr>
            <w:r>
              <w:rPr>
                <w:b/>
                <w:sz w:val="16"/>
                <w:szCs w:val="16"/>
                <w:lang w:val="en-GB"/>
              </w:rPr>
              <w:t>Mult</w:t>
            </w:r>
          </w:p>
        </w:tc>
        <w:tc>
          <w:tcPr>
            <w:tcW w:w="1560" w:type="dxa"/>
          </w:tcPr>
          <w:p w14:paraId="26838DA1" w14:textId="77777777" w:rsidR="006A1F04" w:rsidRDefault="006A1F04" w:rsidP="00312475">
            <w:pPr>
              <w:rPr>
                <w:b/>
                <w:sz w:val="16"/>
                <w:szCs w:val="16"/>
                <w:lang w:val="en-GB"/>
              </w:rPr>
            </w:pPr>
            <w:r>
              <w:rPr>
                <w:b/>
                <w:sz w:val="16"/>
                <w:szCs w:val="16"/>
                <w:lang w:val="en-GB"/>
              </w:rPr>
              <w:t>Role</w:t>
            </w:r>
          </w:p>
        </w:tc>
        <w:tc>
          <w:tcPr>
            <w:tcW w:w="708" w:type="dxa"/>
          </w:tcPr>
          <w:p w14:paraId="1FDD210C" w14:textId="77777777" w:rsidR="006A1F04" w:rsidRDefault="006A1F04" w:rsidP="00312475">
            <w:pPr>
              <w:rPr>
                <w:b/>
                <w:sz w:val="16"/>
                <w:szCs w:val="16"/>
                <w:lang w:val="en-GB"/>
              </w:rPr>
            </w:pPr>
            <w:r>
              <w:rPr>
                <w:b/>
                <w:sz w:val="16"/>
                <w:szCs w:val="16"/>
                <w:lang w:val="en-GB"/>
              </w:rPr>
              <w:t>Mult</w:t>
            </w:r>
          </w:p>
        </w:tc>
        <w:tc>
          <w:tcPr>
            <w:tcW w:w="567" w:type="dxa"/>
          </w:tcPr>
          <w:p w14:paraId="01498EBF"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7DF5F080" w14:textId="77777777" w:rsidR="006A1F04" w:rsidRPr="008359F5" w:rsidRDefault="006A1F04" w:rsidP="00312475">
            <w:pPr>
              <w:rPr>
                <w:b/>
                <w:sz w:val="16"/>
                <w:szCs w:val="16"/>
                <w:lang w:val="en-GB"/>
              </w:rPr>
            </w:pPr>
            <w:r>
              <w:rPr>
                <w:b/>
                <w:sz w:val="16"/>
                <w:szCs w:val="16"/>
                <w:lang w:val="en-GB"/>
              </w:rPr>
              <w:t>Comment</w:t>
            </w:r>
          </w:p>
        </w:tc>
      </w:tr>
      <w:tr w:rsidR="006A1F04" w:rsidRPr="00CC6307" w14:paraId="1980D695" w14:textId="77777777" w:rsidTr="00312475">
        <w:tc>
          <w:tcPr>
            <w:tcW w:w="1588" w:type="dxa"/>
          </w:tcPr>
          <w:p w14:paraId="46C4C7C8" w14:textId="77777777" w:rsidR="006A1F04" w:rsidRPr="00634625" w:rsidRDefault="006A1F04" w:rsidP="00312475">
            <w:pPr>
              <w:pStyle w:val="SmallStandard"/>
            </w:pPr>
            <w:r>
              <w:t>ItemVersion</w:t>
            </w:r>
          </w:p>
        </w:tc>
        <w:tc>
          <w:tcPr>
            <w:tcW w:w="708" w:type="dxa"/>
          </w:tcPr>
          <w:p w14:paraId="063110B0" w14:textId="77777777" w:rsidR="006A1F04" w:rsidRPr="00D331EF" w:rsidRDefault="006A1F04" w:rsidP="00312475">
            <w:pPr>
              <w:pStyle w:val="SmallStandard"/>
            </w:pPr>
            <w:r w:rsidRPr="00D01517">
              <w:t>0..*</w:t>
            </w:r>
          </w:p>
        </w:tc>
        <w:tc>
          <w:tcPr>
            <w:tcW w:w="1560" w:type="dxa"/>
          </w:tcPr>
          <w:p w14:paraId="2359D8ED" w14:textId="77777777" w:rsidR="006A1F04" w:rsidRPr="00132C43" w:rsidRDefault="006A1F04" w:rsidP="00312475">
            <w:pPr>
              <w:pStyle w:val="SmallStandard"/>
            </w:pPr>
            <w:r>
              <w:t>copyrightInformation</w:t>
            </w:r>
          </w:p>
        </w:tc>
        <w:tc>
          <w:tcPr>
            <w:tcW w:w="708" w:type="dxa"/>
          </w:tcPr>
          <w:p w14:paraId="48E3BD49" w14:textId="77777777" w:rsidR="006A1F04" w:rsidRPr="00D331EF" w:rsidRDefault="006A1F04" w:rsidP="00312475">
            <w:pPr>
              <w:pStyle w:val="SmallStandard"/>
            </w:pPr>
            <w:r w:rsidRPr="00D01517">
              <w:t>0..1</w:t>
            </w:r>
          </w:p>
        </w:tc>
        <w:tc>
          <w:tcPr>
            <w:tcW w:w="567" w:type="dxa"/>
          </w:tcPr>
          <w:p w14:paraId="63E17468" w14:textId="77777777" w:rsidR="006A1F04" w:rsidRPr="00D331EF" w:rsidRDefault="006A1F04" w:rsidP="00312475">
            <w:pPr>
              <w:pStyle w:val="SmallStandard"/>
            </w:pPr>
            <w:r>
              <w:t>N</w:t>
            </w:r>
          </w:p>
        </w:tc>
        <w:tc>
          <w:tcPr>
            <w:tcW w:w="3969" w:type="dxa"/>
          </w:tcPr>
          <w:p w14:paraId="5B3BA048" w14:textId="77777777" w:rsidR="006A1F04" w:rsidRDefault="006A1F04" w:rsidP="00312475">
            <w:pPr>
              <w:jc w:val="left"/>
            </w:pPr>
            <w:r>
              <w:rPr>
                <w:sz w:val="16"/>
                <w:szCs w:val="16"/>
              </w:rPr>
              <w:t xml:space="preserve">References the </w:t>
            </w:r>
            <w:r>
              <w:rPr>
                <w:i/>
                <w:iCs/>
                <w:sz w:val="16"/>
                <w:szCs w:val="16"/>
              </w:rPr>
              <w:t>CopyrightInformation</w:t>
            </w:r>
            <w:r>
              <w:rPr>
                <w:sz w:val="16"/>
                <w:szCs w:val="16"/>
              </w:rPr>
              <w:t xml:space="preserve"> that is in effect for this </w:t>
            </w:r>
            <w:r>
              <w:rPr>
                <w:i/>
                <w:iCs/>
                <w:sz w:val="16"/>
                <w:szCs w:val="16"/>
              </w:rPr>
              <w:t xml:space="preserve">ItemVersion. </w:t>
            </w:r>
            <w:r>
              <w:rPr>
                <w:sz w:val="16"/>
                <w:szCs w:val="16"/>
              </w:rPr>
              <w:t xml:space="preserve">If no </w:t>
            </w:r>
            <w:r>
              <w:rPr>
                <w:i/>
                <w:iCs/>
                <w:sz w:val="16"/>
                <w:szCs w:val="16"/>
              </w:rPr>
              <w:t>CopyrightInformation</w:t>
            </w:r>
            <w:r>
              <w:rPr>
                <w:sz w:val="16"/>
                <w:szCs w:val="16"/>
              </w:rPr>
              <w:t xml:space="preserve"> is referenced by the </w:t>
            </w:r>
            <w:r>
              <w:rPr>
                <w:i/>
                <w:iCs/>
                <w:sz w:val="16"/>
                <w:szCs w:val="16"/>
              </w:rPr>
              <w:t>ItemVersion</w:t>
            </w:r>
            <w:r>
              <w:rPr>
                <w:sz w:val="16"/>
                <w:szCs w:val="16"/>
              </w:rPr>
              <w:t xml:space="preserve">, the </w:t>
            </w:r>
            <w:r>
              <w:rPr>
                <w:i/>
                <w:iCs/>
                <w:sz w:val="16"/>
                <w:szCs w:val="16"/>
              </w:rPr>
              <w:t xml:space="preserve">CopyrightInformation </w:t>
            </w:r>
            <w:r>
              <w:rPr>
                <w:sz w:val="16"/>
                <w:szCs w:val="16"/>
              </w:rPr>
              <w:t xml:space="preserve">that is referenced by the </w:t>
            </w:r>
            <w:r>
              <w:rPr>
                <w:i/>
                <w:iCs/>
                <w:sz w:val="16"/>
                <w:szCs w:val="16"/>
              </w:rPr>
              <w:t>VecContent</w:t>
            </w:r>
            <w:r>
              <w:rPr>
                <w:sz w:val="16"/>
                <w:szCs w:val="16"/>
              </w:rPr>
              <w:t xml:space="preserve"> (if defined) shall be considered as in effect for this </w:t>
            </w:r>
            <w:r>
              <w:rPr>
                <w:i/>
                <w:iCs/>
                <w:sz w:val="16"/>
                <w:szCs w:val="16"/>
              </w:rPr>
              <w:t>ItemVersion.</w:t>
            </w:r>
          </w:p>
        </w:tc>
      </w:tr>
      <w:tr w:rsidR="006A1F04" w:rsidRPr="00CC6307" w14:paraId="45989ED3" w14:textId="77777777" w:rsidTr="00312475">
        <w:tc>
          <w:tcPr>
            <w:tcW w:w="1588" w:type="dxa"/>
          </w:tcPr>
          <w:p w14:paraId="7EB4BF3B" w14:textId="77777777" w:rsidR="006A1F04" w:rsidRPr="00634625" w:rsidRDefault="006A1F04" w:rsidP="00312475">
            <w:pPr>
              <w:pStyle w:val="SmallStandard"/>
            </w:pPr>
            <w:r>
              <w:t>VecContent</w:t>
            </w:r>
          </w:p>
        </w:tc>
        <w:tc>
          <w:tcPr>
            <w:tcW w:w="708" w:type="dxa"/>
          </w:tcPr>
          <w:p w14:paraId="771947F8" w14:textId="77777777" w:rsidR="006A1F04" w:rsidRPr="00D331EF" w:rsidRDefault="006A1F04" w:rsidP="00312475">
            <w:pPr>
              <w:pStyle w:val="SmallStandard"/>
            </w:pPr>
            <w:r w:rsidRPr="00D01517">
              <w:t>1</w:t>
            </w:r>
          </w:p>
        </w:tc>
        <w:tc>
          <w:tcPr>
            <w:tcW w:w="1560" w:type="dxa"/>
          </w:tcPr>
          <w:p w14:paraId="1FEAF9F2" w14:textId="77777777" w:rsidR="006A1F04" w:rsidRPr="00132C43" w:rsidRDefault="006A1F04" w:rsidP="00312475">
            <w:pPr>
              <w:pStyle w:val="SmallStandard"/>
            </w:pPr>
            <w:r>
              <w:t>copyrightInformation</w:t>
            </w:r>
          </w:p>
        </w:tc>
        <w:tc>
          <w:tcPr>
            <w:tcW w:w="708" w:type="dxa"/>
          </w:tcPr>
          <w:p w14:paraId="14836E57" w14:textId="77777777" w:rsidR="006A1F04" w:rsidRPr="00D331EF" w:rsidRDefault="006A1F04" w:rsidP="00312475">
            <w:pPr>
              <w:pStyle w:val="SmallStandard"/>
            </w:pPr>
            <w:r w:rsidRPr="00D01517">
              <w:t>0..*</w:t>
            </w:r>
          </w:p>
        </w:tc>
        <w:tc>
          <w:tcPr>
            <w:tcW w:w="567" w:type="dxa"/>
          </w:tcPr>
          <w:p w14:paraId="112CC6A4" w14:textId="77777777" w:rsidR="006A1F04" w:rsidRDefault="006A1F04" w:rsidP="00312475">
            <w:pPr>
              <w:pStyle w:val="SmallStandard"/>
            </w:pPr>
            <w:r>
              <w:t>Y</w:t>
            </w:r>
          </w:p>
        </w:tc>
        <w:tc>
          <w:tcPr>
            <w:tcW w:w="3969" w:type="dxa"/>
          </w:tcPr>
          <w:p w14:paraId="7DCD3C8B" w14:textId="77777777" w:rsidR="006A1F04" w:rsidRDefault="006A1F04" w:rsidP="00312475">
            <w:pPr>
              <w:pStyle w:val="SmallStandard"/>
            </w:pPr>
            <w:r w:rsidRPr="00491287">
              <w:t xml:space="preserve">Specifies the CopyrightInformation used in the VEC-file. </w:t>
            </w:r>
          </w:p>
        </w:tc>
      </w:tr>
      <w:tr w:rsidR="006A1F04" w:rsidRPr="00CC6307" w14:paraId="4F311631" w14:textId="77777777" w:rsidTr="00312475">
        <w:tc>
          <w:tcPr>
            <w:tcW w:w="1588" w:type="dxa"/>
          </w:tcPr>
          <w:p w14:paraId="0B11E816" w14:textId="77777777" w:rsidR="006A1F04" w:rsidRPr="00634625" w:rsidRDefault="006A1F04" w:rsidP="00312475">
            <w:pPr>
              <w:pStyle w:val="SmallStandard"/>
            </w:pPr>
            <w:r>
              <w:t>VecContent</w:t>
            </w:r>
          </w:p>
        </w:tc>
        <w:tc>
          <w:tcPr>
            <w:tcW w:w="708" w:type="dxa"/>
          </w:tcPr>
          <w:p w14:paraId="490148E4" w14:textId="77777777" w:rsidR="006A1F04" w:rsidRPr="00D331EF" w:rsidRDefault="006A1F04" w:rsidP="00312475">
            <w:pPr>
              <w:pStyle w:val="SmallStandard"/>
            </w:pPr>
            <w:r w:rsidRPr="00D01517">
              <w:t>0..*</w:t>
            </w:r>
          </w:p>
        </w:tc>
        <w:tc>
          <w:tcPr>
            <w:tcW w:w="1560" w:type="dxa"/>
          </w:tcPr>
          <w:p w14:paraId="515635CF" w14:textId="77777777" w:rsidR="006A1F04" w:rsidRPr="00132C43" w:rsidRDefault="006A1F04" w:rsidP="00312475">
            <w:pPr>
              <w:pStyle w:val="SmallStandard"/>
            </w:pPr>
            <w:r>
              <w:t>standardCopyrightInformation</w:t>
            </w:r>
          </w:p>
        </w:tc>
        <w:tc>
          <w:tcPr>
            <w:tcW w:w="708" w:type="dxa"/>
          </w:tcPr>
          <w:p w14:paraId="735B1E03" w14:textId="77777777" w:rsidR="006A1F04" w:rsidRPr="00D331EF" w:rsidRDefault="006A1F04" w:rsidP="00312475">
            <w:pPr>
              <w:pStyle w:val="SmallStandard"/>
            </w:pPr>
            <w:r w:rsidRPr="00D01517">
              <w:t>0..1</w:t>
            </w:r>
          </w:p>
        </w:tc>
        <w:tc>
          <w:tcPr>
            <w:tcW w:w="567" w:type="dxa"/>
          </w:tcPr>
          <w:p w14:paraId="099B54CD" w14:textId="77777777" w:rsidR="006A1F04" w:rsidRPr="00D331EF" w:rsidRDefault="006A1F04" w:rsidP="00312475">
            <w:pPr>
              <w:pStyle w:val="SmallStandard"/>
            </w:pPr>
            <w:r>
              <w:t>N</w:t>
            </w:r>
          </w:p>
        </w:tc>
        <w:tc>
          <w:tcPr>
            <w:tcW w:w="3969" w:type="dxa"/>
          </w:tcPr>
          <w:p w14:paraId="2710EBC1" w14:textId="77777777" w:rsidR="006A1F04" w:rsidRDefault="006A1F04" w:rsidP="00312475">
            <w:pPr>
              <w:jc w:val="left"/>
            </w:pPr>
            <w:r>
              <w:rPr>
                <w:sz w:val="16"/>
                <w:szCs w:val="16"/>
              </w:rPr>
              <w:t xml:space="preserve">References the </w:t>
            </w:r>
            <w:r>
              <w:rPr>
                <w:i/>
                <w:iCs/>
                <w:sz w:val="16"/>
                <w:szCs w:val="16"/>
              </w:rPr>
              <w:t>CopyrightInformation</w:t>
            </w:r>
            <w:r>
              <w:rPr>
                <w:sz w:val="16"/>
                <w:szCs w:val="16"/>
              </w:rPr>
              <w:t xml:space="preserve"> that is in effect for the complete content of this </w:t>
            </w:r>
            <w:r>
              <w:rPr>
                <w:i/>
                <w:iCs/>
                <w:sz w:val="16"/>
                <w:szCs w:val="16"/>
              </w:rPr>
              <w:t>VecContent</w:t>
            </w:r>
            <w:r>
              <w:rPr>
                <w:sz w:val="16"/>
                <w:szCs w:val="16"/>
              </w:rPr>
              <w:t xml:space="preserve">. It is applied to all </w:t>
            </w:r>
            <w:r>
              <w:rPr>
                <w:i/>
                <w:iCs/>
                <w:sz w:val="16"/>
                <w:szCs w:val="16"/>
              </w:rPr>
              <w:t>ItemVersions</w:t>
            </w:r>
            <w:r>
              <w:rPr>
                <w:sz w:val="16"/>
                <w:szCs w:val="16"/>
              </w:rPr>
              <w:t xml:space="preserve"> that do not references their own individual </w:t>
            </w:r>
            <w:r>
              <w:rPr>
                <w:i/>
                <w:iCs/>
                <w:sz w:val="16"/>
                <w:szCs w:val="16"/>
              </w:rPr>
              <w:t>CopyrightInformation.</w:t>
            </w:r>
          </w:p>
        </w:tc>
      </w:tr>
    </w:tbl>
    <w:p w14:paraId="292D2FCB"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23" w:name="_5b4451cc201dd3a98e57762e66485a0d"/>
      <w:r>
        <w:rPr>
          <w:lang w:val="en-GB"/>
        </w:rPr>
        <w:t>Creation</w:t>
      </w:r>
      <w:bookmarkEnd w:id="723"/>
    </w:p>
    <w:p w14:paraId="458F37FE" w14:textId="77777777" w:rsidR="006A1F04" w:rsidRDefault="006A1F04" w:rsidP="006A1F04">
      <w:r>
        <w:rPr>
          <w:sz w:val="18"/>
          <w:szCs w:val="18"/>
        </w:rPr>
        <w:t>A Creation-instance provides additional information to the owning ItemVersion stating personal information on the creator and the creation date.</w:t>
      </w:r>
    </w:p>
    <w:p w14:paraId="2263DC6C"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417205B9" w14:textId="77777777" w:rsidTr="00312475">
        <w:tc>
          <w:tcPr>
            <w:tcW w:w="2013" w:type="dxa"/>
            <w:tcMar>
              <w:top w:w="28" w:type="dxa"/>
              <w:left w:w="28" w:type="dxa"/>
              <w:bottom w:w="28" w:type="dxa"/>
              <w:right w:w="28" w:type="dxa"/>
            </w:tcMar>
          </w:tcPr>
          <w:p w14:paraId="6C0BEA35"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024DE54" w14:textId="21BB1FBB"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13B2365E" w14:textId="77777777" w:rsidTr="00312475">
        <w:tc>
          <w:tcPr>
            <w:tcW w:w="2013" w:type="dxa"/>
            <w:tcMar>
              <w:top w:w="28" w:type="dxa"/>
              <w:left w:w="28" w:type="dxa"/>
              <w:bottom w:w="28" w:type="dxa"/>
              <w:right w:w="28" w:type="dxa"/>
            </w:tcMar>
          </w:tcPr>
          <w:p w14:paraId="4E524F71"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6BE7599" w14:textId="77777777" w:rsidR="006A1F04" w:rsidRDefault="006A1F04" w:rsidP="00312475"/>
        </w:tc>
      </w:tr>
      <w:tr w:rsidR="006A1F04" w:rsidRPr="008359F5" w14:paraId="276984D8" w14:textId="77777777" w:rsidTr="00312475">
        <w:tc>
          <w:tcPr>
            <w:tcW w:w="2013" w:type="dxa"/>
            <w:tcMar>
              <w:top w:w="28" w:type="dxa"/>
              <w:left w:w="28" w:type="dxa"/>
              <w:bottom w:w="28" w:type="dxa"/>
              <w:right w:w="28" w:type="dxa"/>
            </w:tcMar>
          </w:tcPr>
          <w:p w14:paraId="36DC6813"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0917605" w14:textId="77777777" w:rsidR="006A1F04" w:rsidRPr="000437C1" w:rsidRDefault="006A1F04" w:rsidP="00312475">
            <w:pPr>
              <w:pStyle w:val="SmallStandard"/>
            </w:pPr>
            <w:r>
              <w:t>false</w:t>
            </w:r>
          </w:p>
        </w:tc>
      </w:tr>
    </w:tbl>
    <w:p w14:paraId="161A22F2"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5EE452D6" w14:textId="77777777" w:rsidTr="00312475">
        <w:tc>
          <w:tcPr>
            <w:tcW w:w="2013" w:type="dxa"/>
            <w:tcMar>
              <w:top w:w="28" w:type="dxa"/>
              <w:left w:w="28" w:type="dxa"/>
              <w:bottom w:w="28" w:type="dxa"/>
              <w:right w:w="28" w:type="dxa"/>
            </w:tcMar>
          </w:tcPr>
          <w:p w14:paraId="03BB548A"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4A6F591"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427A7CC"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05D1B13"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578A6883" w14:textId="77777777" w:rsidTr="00312475">
        <w:tc>
          <w:tcPr>
            <w:tcW w:w="2013" w:type="dxa"/>
            <w:tcMar>
              <w:top w:w="28" w:type="dxa"/>
              <w:left w:w="28" w:type="dxa"/>
              <w:bottom w:w="28" w:type="dxa"/>
              <w:right w:w="28" w:type="dxa"/>
            </w:tcMar>
          </w:tcPr>
          <w:p w14:paraId="784AB8A6" w14:textId="77777777" w:rsidR="006A1F04" w:rsidRPr="00620BBE" w:rsidRDefault="006A1F04" w:rsidP="00312475">
            <w:pPr>
              <w:pStyle w:val="SmallStandard"/>
            </w:pPr>
            <w:r w:rsidRPr="00620BBE">
              <w:t>creationDate</w:t>
            </w:r>
          </w:p>
        </w:tc>
        <w:tc>
          <w:tcPr>
            <w:tcW w:w="1559" w:type="dxa"/>
            <w:tcMar>
              <w:top w:w="28" w:type="dxa"/>
              <w:left w:w="28" w:type="dxa"/>
              <w:bottom w:w="28" w:type="dxa"/>
              <w:right w:w="28" w:type="dxa"/>
            </w:tcMar>
          </w:tcPr>
          <w:p w14:paraId="659AC17F" w14:textId="77777777" w:rsidR="006A1F04" w:rsidRPr="008359F5" w:rsidRDefault="006A1F04" w:rsidP="00312475">
            <w:pPr>
              <w:pStyle w:val="SmallStandard"/>
            </w:pPr>
            <w:r w:rsidRPr="00D21799">
              <w:t>Date</w:t>
            </w:r>
          </w:p>
        </w:tc>
        <w:tc>
          <w:tcPr>
            <w:tcW w:w="709" w:type="dxa"/>
            <w:tcMar>
              <w:top w:w="28" w:type="dxa"/>
              <w:left w:w="28" w:type="dxa"/>
              <w:bottom w:w="28" w:type="dxa"/>
              <w:right w:w="28" w:type="dxa"/>
            </w:tcMar>
          </w:tcPr>
          <w:p w14:paraId="7CFE1573"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3A89E7B2" w14:textId="77777777" w:rsidR="006A1F04" w:rsidRDefault="006A1F04" w:rsidP="00312475">
            <w:pPr>
              <w:jc w:val="left"/>
            </w:pPr>
            <w:r>
              <w:rPr>
                <w:sz w:val="16"/>
                <w:szCs w:val="16"/>
              </w:rPr>
              <w:t>Specifies the date when the associated ItemVersion was created. (see KBLFRM-241)</w:t>
            </w:r>
          </w:p>
        </w:tc>
      </w:tr>
      <w:tr w:rsidR="006A1F04" w:rsidRPr="006675E2" w14:paraId="78E6D28C" w14:textId="77777777" w:rsidTr="00312475">
        <w:tc>
          <w:tcPr>
            <w:tcW w:w="2013" w:type="dxa"/>
            <w:tcMar>
              <w:top w:w="28" w:type="dxa"/>
              <w:left w:w="28" w:type="dxa"/>
              <w:bottom w:w="28" w:type="dxa"/>
              <w:right w:w="28" w:type="dxa"/>
            </w:tcMar>
          </w:tcPr>
          <w:p w14:paraId="73D8430D" w14:textId="77777777" w:rsidR="006A1F04" w:rsidRPr="00620BBE" w:rsidRDefault="006A1F04" w:rsidP="00312475">
            <w:pPr>
              <w:pStyle w:val="SmallStandard"/>
            </w:pPr>
            <w:r w:rsidRPr="00620BBE">
              <w:t>creator</w:t>
            </w:r>
          </w:p>
        </w:tc>
        <w:tc>
          <w:tcPr>
            <w:tcW w:w="1559" w:type="dxa"/>
            <w:tcMar>
              <w:top w:w="28" w:type="dxa"/>
              <w:left w:w="28" w:type="dxa"/>
              <w:bottom w:w="28" w:type="dxa"/>
              <w:right w:w="28" w:type="dxa"/>
            </w:tcMar>
          </w:tcPr>
          <w:p w14:paraId="4A914547" w14:textId="77777777" w:rsidR="006A1F04" w:rsidRPr="008359F5" w:rsidRDefault="006A1F04" w:rsidP="00312475">
            <w:pPr>
              <w:pStyle w:val="SmallStandard"/>
            </w:pPr>
            <w:r w:rsidRPr="00D21799">
              <w:t>Person</w:t>
            </w:r>
          </w:p>
        </w:tc>
        <w:tc>
          <w:tcPr>
            <w:tcW w:w="709" w:type="dxa"/>
            <w:tcMar>
              <w:top w:w="28" w:type="dxa"/>
              <w:left w:w="28" w:type="dxa"/>
              <w:bottom w:w="28" w:type="dxa"/>
              <w:right w:w="28" w:type="dxa"/>
            </w:tcMar>
          </w:tcPr>
          <w:p w14:paraId="421BA2DD"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3943CB9B" w14:textId="77777777" w:rsidR="006A1F04" w:rsidRDefault="006A1F04" w:rsidP="00312475">
            <w:pPr>
              <w:jc w:val="left"/>
            </w:pPr>
            <w:r>
              <w:rPr>
                <w:sz w:val="16"/>
                <w:szCs w:val="16"/>
              </w:rPr>
              <w:t>Specifies the person who has created the Item.</w:t>
            </w:r>
          </w:p>
        </w:tc>
      </w:tr>
      <w:tr w:rsidR="006A1F04" w:rsidRPr="006675E2" w14:paraId="3B57F758" w14:textId="77777777" w:rsidTr="00312475">
        <w:tc>
          <w:tcPr>
            <w:tcW w:w="2013" w:type="dxa"/>
            <w:tcMar>
              <w:top w:w="28" w:type="dxa"/>
              <w:left w:w="28" w:type="dxa"/>
              <w:bottom w:w="28" w:type="dxa"/>
              <w:right w:w="28" w:type="dxa"/>
            </w:tcMar>
          </w:tcPr>
          <w:p w14:paraId="4A282B83" w14:textId="77777777" w:rsidR="006A1F04" w:rsidRPr="00620BBE" w:rsidRDefault="006A1F04" w:rsidP="00312475">
            <w:pPr>
              <w:pStyle w:val="SmallStandard"/>
            </w:pPr>
            <w:r w:rsidRPr="00620BBE">
              <w:lastRenderedPageBreak/>
              <w:t>responsibleDesigner</w:t>
            </w:r>
          </w:p>
        </w:tc>
        <w:tc>
          <w:tcPr>
            <w:tcW w:w="1559" w:type="dxa"/>
            <w:tcMar>
              <w:top w:w="28" w:type="dxa"/>
              <w:left w:w="28" w:type="dxa"/>
              <w:bottom w:w="28" w:type="dxa"/>
              <w:right w:w="28" w:type="dxa"/>
            </w:tcMar>
          </w:tcPr>
          <w:p w14:paraId="021A14BD" w14:textId="77777777" w:rsidR="006A1F04" w:rsidRPr="008359F5" w:rsidRDefault="006A1F04" w:rsidP="00312475">
            <w:pPr>
              <w:pStyle w:val="SmallStandard"/>
            </w:pPr>
            <w:r w:rsidRPr="00D21799">
              <w:t>Person</w:t>
            </w:r>
          </w:p>
        </w:tc>
        <w:tc>
          <w:tcPr>
            <w:tcW w:w="709" w:type="dxa"/>
            <w:tcMar>
              <w:top w:w="28" w:type="dxa"/>
              <w:left w:w="28" w:type="dxa"/>
              <w:bottom w:w="28" w:type="dxa"/>
              <w:right w:w="28" w:type="dxa"/>
            </w:tcMar>
          </w:tcPr>
          <w:p w14:paraId="3D9A4976"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6301138D" w14:textId="77777777" w:rsidR="006A1F04" w:rsidRDefault="006A1F04" w:rsidP="00312475">
            <w:pPr>
              <w:jc w:val="left"/>
            </w:pPr>
            <w:r>
              <w:rPr>
                <w:sz w:val="16"/>
                <w:szCs w:val="16"/>
              </w:rPr>
              <w:t>Specifies the person, which is the responsible designer for the ItemVersion at the point of creation.</w:t>
            </w:r>
          </w:p>
        </w:tc>
      </w:tr>
    </w:tbl>
    <w:p w14:paraId="38B8ACC2"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600E373F" w14:textId="77777777" w:rsidTr="00312475">
        <w:tc>
          <w:tcPr>
            <w:tcW w:w="2296" w:type="dxa"/>
            <w:gridSpan w:val="2"/>
          </w:tcPr>
          <w:p w14:paraId="1FC85463"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635A1F7F"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13773A8F" w14:textId="77777777" w:rsidR="006A1F04" w:rsidRDefault="006A1F04" w:rsidP="00312475">
            <w:pPr>
              <w:jc w:val="center"/>
              <w:rPr>
                <w:b/>
                <w:sz w:val="16"/>
                <w:szCs w:val="16"/>
                <w:lang w:val="en-GB"/>
              </w:rPr>
            </w:pPr>
            <w:r>
              <w:rPr>
                <w:b/>
                <w:sz w:val="16"/>
                <w:szCs w:val="16"/>
                <w:lang w:val="en-GB"/>
              </w:rPr>
              <w:t>General</w:t>
            </w:r>
          </w:p>
        </w:tc>
      </w:tr>
      <w:tr w:rsidR="006A1F04" w:rsidRPr="00720F6F" w14:paraId="19282F15" w14:textId="77777777" w:rsidTr="00312475">
        <w:tc>
          <w:tcPr>
            <w:tcW w:w="1588" w:type="dxa"/>
          </w:tcPr>
          <w:p w14:paraId="1C6A47AD" w14:textId="77777777" w:rsidR="006A1F04" w:rsidRDefault="006A1F04" w:rsidP="00312475">
            <w:pPr>
              <w:rPr>
                <w:b/>
                <w:sz w:val="16"/>
                <w:szCs w:val="16"/>
                <w:lang w:val="en-GB"/>
              </w:rPr>
            </w:pPr>
            <w:r>
              <w:rPr>
                <w:b/>
                <w:sz w:val="16"/>
                <w:szCs w:val="16"/>
                <w:lang w:val="en-GB"/>
              </w:rPr>
              <w:t>Type</w:t>
            </w:r>
          </w:p>
        </w:tc>
        <w:tc>
          <w:tcPr>
            <w:tcW w:w="708" w:type="dxa"/>
          </w:tcPr>
          <w:p w14:paraId="344C7EE1" w14:textId="77777777" w:rsidR="006A1F04" w:rsidRDefault="006A1F04" w:rsidP="00312475">
            <w:pPr>
              <w:rPr>
                <w:b/>
                <w:sz w:val="16"/>
                <w:szCs w:val="16"/>
                <w:lang w:val="en-GB"/>
              </w:rPr>
            </w:pPr>
            <w:r>
              <w:rPr>
                <w:b/>
                <w:sz w:val="16"/>
                <w:szCs w:val="16"/>
                <w:lang w:val="en-GB"/>
              </w:rPr>
              <w:t>Mult</w:t>
            </w:r>
          </w:p>
        </w:tc>
        <w:tc>
          <w:tcPr>
            <w:tcW w:w="1560" w:type="dxa"/>
          </w:tcPr>
          <w:p w14:paraId="75AC5F11" w14:textId="77777777" w:rsidR="006A1F04" w:rsidRDefault="006A1F04" w:rsidP="00312475">
            <w:pPr>
              <w:rPr>
                <w:b/>
                <w:sz w:val="16"/>
                <w:szCs w:val="16"/>
                <w:lang w:val="en-GB"/>
              </w:rPr>
            </w:pPr>
            <w:r>
              <w:rPr>
                <w:b/>
                <w:sz w:val="16"/>
                <w:szCs w:val="16"/>
                <w:lang w:val="en-GB"/>
              </w:rPr>
              <w:t>Role</w:t>
            </w:r>
          </w:p>
        </w:tc>
        <w:tc>
          <w:tcPr>
            <w:tcW w:w="708" w:type="dxa"/>
          </w:tcPr>
          <w:p w14:paraId="70C80D81" w14:textId="77777777" w:rsidR="006A1F04" w:rsidRDefault="006A1F04" w:rsidP="00312475">
            <w:pPr>
              <w:rPr>
                <w:b/>
                <w:sz w:val="16"/>
                <w:szCs w:val="16"/>
                <w:lang w:val="en-GB"/>
              </w:rPr>
            </w:pPr>
            <w:r>
              <w:rPr>
                <w:b/>
                <w:sz w:val="16"/>
                <w:szCs w:val="16"/>
                <w:lang w:val="en-GB"/>
              </w:rPr>
              <w:t>Mult</w:t>
            </w:r>
          </w:p>
        </w:tc>
        <w:tc>
          <w:tcPr>
            <w:tcW w:w="567" w:type="dxa"/>
          </w:tcPr>
          <w:p w14:paraId="45BAF14B"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2FC7A596" w14:textId="77777777" w:rsidR="006A1F04" w:rsidRPr="008359F5" w:rsidRDefault="006A1F04" w:rsidP="00312475">
            <w:pPr>
              <w:rPr>
                <w:b/>
                <w:sz w:val="16"/>
                <w:szCs w:val="16"/>
                <w:lang w:val="en-GB"/>
              </w:rPr>
            </w:pPr>
            <w:r>
              <w:rPr>
                <w:b/>
                <w:sz w:val="16"/>
                <w:szCs w:val="16"/>
                <w:lang w:val="en-GB"/>
              </w:rPr>
              <w:t>Comment</w:t>
            </w:r>
          </w:p>
        </w:tc>
      </w:tr>
      <w:tr w:rsidR="006A1F04" w:rsidRPr="00CC6307" w14:paraId="09F65A2B" w14:textId="77777777" w:rsidTr="00312475">
        <w:tc>
          <w:tcPr>
            <w:tcW w:w="1588" w:type="dxa"/>
          </w:tcPr>
          <w:p w14:paraId="35A2E5F6" w14:textId="77777777" w:rsidR="006A1F04" w:rsidRPr="00634625" w:rsidRDefault="006A1F04" w:rsidP="00312475">
            <w:pPr>
              <w:pStyle w:val="SmallStandard"/>
            </w:pPr>
            <w:r>
              <w:t>ItemVersion</w:t>
            </w:r>
          </w:p>
        </w:tc>
        <w:tc>
          <w:tcPr>
            <w:tcW w:w="708" w:type="dxa"/>
          </w:tcPr>
          <w:p w14:paraId="455CE416" w14:textId="77777777" w:rsidR="006A1F04" w:rsidRPr="00D331EF" w:rsidRDefault="006A1F04" w:rsidP="00312475">
            <w:pPr>
              <w:pStyle w:val="SmallStandard"/>
            </w:pPr>
            <w:r w:rsidRPr="00D01517">
              <w:t>1</w:t>
            </w:r>
          </w:p>
        </w:tc>
        <w:tc>
          <w:tcPr>
            <w:tcW w:w="1560" w:type="dxa"/>
          </w:tcPr>
          <w:p w14:paraId="17A6F20B" w14:textId="77777777" w:rsidR="006A1F04" w:rsidRPr="00132C43" w:rsidRDefault="006A1F04" w:rsidP="00312475">
            <w:pPr>
              <w:pStyle w:val="SmallStandard"/>
            </w:pPr>
            <w:r>
              <w:t>creation</w:t>
            </w:r>
          </w:p>
        </w:tc>
        <w:tc>
          <w:tcPr>
            <w:tcW w:w="708" w:type="dxa"/>
          </w:tcPr>
          <w:p w14:paraId="7AA03F7F" w14:textId="77777777" w:rsidR="006A1F04" w:rsidRPr="00D331EF" w:rsidRDefault="006A1F04" w:rsidP="00312475">
            <w:pPr>
              <w:pStyle w:val="SmallStandard"/>
            </w:pPr>
            <w:r w:rsidRPr="00D01517">
              <w:t>0..1</w:t>
            </w:r>
          </w:p>
        </w:tc>
        <w:tc>
          <w:tcPr>
            <w:tcW w:w="567" w:type="dxa"/>
          </w:tcPr>
          <w:p w14:paraId="70B0F17B" w14:textId="77777777" w:rsidR="006A1F04" w:rsidRDefault="006A1F04" w:rsidP="00312475">
            <w:pPr>
              <w:pStyle w:val="SmallStandard"/>
            </w:pPr>
            <w:r>
              <w:t>Y</w:t>
            </w:r>
          </w:p>
        </w:tc>
        <w:tc>
          <w:tcPr>
            <w:tcW w:w="3969" w:type="dxa"/>
          </w:tcPr>
          <w:p w14:paraId="4F2CEFBF" w14:textId="77777777" w:rsidR="006A1F04" w:rsidRDefault="006A1F04" w:rsidP="00312475">
            <w:pPr>
              <w:pStyle w:val="SmallStandard"/>
            </w:pPr>
            <w:r w:rsidRPr="00491287">
              <w:t xml:space="preserve">Specifies the information about the creation of the ItemVersion. </w:t>
            </w:r>
          </w:p>
        </w:tc>
      </w:tr>
    </w:tbl>
    <w:p w14:paraId="4AEDC6B0"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24" w:name="_34b8e5aea66979ecfbca47bf26e5310f"/>
      <w:r>
        <w:rPr>
          <w:lang w:val="en-GB"/>
        </w:rPr>
        <w:t>ItemEquivalence</w:t>
      </w:r>
      <w:bookmarkEnd w:id="724"/>
    </w:p>
    <w:p w14:paraId="1EEC2814" w14:textId="77777777" w:rsidR="006A1F04" w:rsidRDefault="006A1F04" w:rsidP="006A1F04">
      <w:r>
        <w:rPr>
          <w:sz w:val="18"/>
          <w:szCs w:val="18"/>
        </w:rPr>
        <w:t xml:space="preserve">Defines two or more ItemVersions to be equivalent out of the view of a certain company. The ItemEquivalence class will most likely be used by a company to express which PartNumber a certain PartVersion has in the context of other companies (same applies to </w:t>
      </w:r>
      <w:r>
        <w:rPr>
          <w:i/>
          <w:iCs/>
          <w:sz w:val="18"/>
          <w:szCs w:val="18"/>
        </w:rPr>
        <w:t>DocumentVersions</w:t>
      </w:r>
      <w:r>
        <w:rPr>
          <w:sz w:val="18"/>
          <w:szCs w:val="18"/>
        </w:rPr>
        <w:t>). However, for every other company separate ItemVersion-instances are needed as the statement of equivalence can be very subjective.</w:t>
      </w:r>
    </w:p>
    <w:p w14:paraId="64CA4E72"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020536A5" w14:textId="77777777" w:rsidTr="00312475">
        <w:tc>
          <w:tcPr>
            <w:tcW w:w="2013" w:type="dxa"/>
            <w:tcMar>
              <w:top w:w="28" w:type="dxa"/>
              <w:left w:w="28" w:type="dxa"/>
              <w:bottom w:w="28" w:type="dxa"/>
              <w:right w:w="28" w:type="dxa"/>
            </w:tcMar>
          </w:tcPr>
          <w:p w14:paraId="40305AAF"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A13BB4D" w14:textId="22BD1B82"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3254A46D" w14:textId="77777777" w:rsidTr="00312475">
        <w:tc>
          <w:tcPr>
            <w:tcW w:w="2013" w:type="dxa"/>
            <w:tcMar>
              <w:top w:w="28" w:type="dxa"/>
              <w:left w:w="28" w:type="dxa"/>
              <w:bottom w:w="28" w:type="dxa"/>
              <w:right w:w="28" w:type="dxa"/>
            </w:tcMar>
          </w:tcPr>
          <w:p w14:paraId="1D0DF7DD"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BEA9B4D" w14:textId="77777777" w:rsidR="006A1F04" w:rsidRDefault="006A1F04" w:rsidP="00312475"/>
        </w:tc>
      </w:tr>
      <w:tr w:rsidR="006A1F04" w:rsidRPr="008359F5" w14:paraId="25BB12CF" w14:textId="77777777" w:rsidTr="00312475">
        <w:tc>
          <w:tcPr>
            <w:tcW w:w="2013" w:type="dxa"/>
            <w:tcMar>
              <w:top w:w="28" w:type="dxa"/>
              <w:left w:w="28" w:type="dxa"/>
              <w:bottom w:w="28" w:type="dxa"/>
              <w:right w:w="28" w:type="dxa"/>
            </w:tcMar>
          </w:tcPr>
          <w:p w14:paraId="7434C010"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6B9172E" w14:textId="77777777" w:rsidR="006A1F04" w:rsidRPr="000437C1" w:rsidRDefault="006A1F04" w:rsidP="00312475">
            <w:pPr>
              <w:pStyle w:val="SmallStandard"/>
            </w:pPr>
            <w:r>
              <w:t>false</w:t>
            </w:r>
          </w:p>
        </w:tc>
      </w:tr>
    </w:tbl>
    <w:p w14:paraId="14CD5389"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3CD0891D" w14:textId="77777777" w:rsidTr="00312475">
        <w:tc>
          <w:tcPr>
            <w:tcW w:w="2013" w:type="dxa"/>
            <w:tcMar>
              <w:top w:w="28" w:type="dxa"/>
              <w:left w:w="28" w:type="dxa"/>
              <w:bottom w:w="28" w:type="dxa"/>
              <w:right w:w="28" w:type="dxa"/>
            </w:tcMar>
          </w:tcPr>
          <w:p w14:paraId="240A7B6C"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12DB11B"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0F02E9B"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938A2F5"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70F7152C" w14:textId="77777777" w:rsidTr="00312475">
        <w:tc>
          <w:tcPr>
            <w:tcW w:w="2013" w:type="dxa"/>
            <w:tcMar>
              <w:top w:w="28" w:type="dxa"/>
              <w:left w:w="28" w:type="dxa"/>
              <w:bottom w:w="28" w:type="dxa"/>
              <w:right w:w="28" w:type="dxa"/>
            </w:tcMar>
          </w:tcPr>
          <w:p w14:paraId="2728FDE5" w14:textId="77777777" w:rsidR="006A1F04" w:rsidRPr="00620BBE" w:rsidRDefault="006A1F04" w:rsidP="00312475">
            <w:pPr>
              <w:pStyle w:val="SmallStandard"/>
            </w:pPr>
            <w:r w:rsidRPr="00620BBE">
              <w:t>companyName</w:t>
            </w:r>
          </w:p>
        </w:tc>
        <w:tc>
          <w:tcPr>
            <w:tcW w:w="1559" w:type="dxa"/>
            <w:tcMar>
              <w:top w:w="28" w:type="dxa"/>
              <w:left w:w="28" w:type="dxa"/>
              <w:bottom w:w="28" w:type="dxa"/>
              <w:right w:w="28" w:type="dxa"/>
            </w:tcMar>
          </w:tcPr>
          <w:p w14:paraId="6AA1044B"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3E2EA3BD"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1E4C521E" w14:textId="77777777" w:rsidR="006A1F04" w:rsidRDefault="006A1F04" w:rsidP="00312475">
            <w:pPr>
              <w:jc w:val="left"/>
            </w:pPr>
            <w:r>
              <w:rPr>
                <w:sz w:val="16"/>
                <w:szCs w:val="16"/>
              </w:rPr>
              <w:t>Specifies the company which states the ItemEquivalence.</w:t>
            </w:r>
          </w:p>
        </w:tc>
      </w:tr>
    </w:tbl>
    <w:p w14:paraId="51F435BD"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5C1EEC1D" w14:textId="77777777" w:rsidTr="00312475">
        <w:tc>
          <w:tcPr>
            <w:tcW w:w="3856" w:type="dxa"/>
            <w:gridSpan w:val="3"/>
          </w:tcPr>
          <w:p w14:paraId="20BE7E23" w14:textId="77777777" w:rsidR="006A1F04" w:rsidRDefault="006A1F04" w:rsidP="00312475">
            <w:pPr>
              <w:jc w:val="center"/>
              <w:rPr>
                <w:b/>
                <w:sz w:val="16"/>
                <w:szCs w:val="16"/>
                <w:lang w:val="en-GB"/>
              </w:rPr>
            </w:pPr>
            <w:r>
              <w:rPr>
                <w:b/>
                <w:sz w:val="16"/>
                <w:szCs w:val="16"/>
                <w:lang w:val="en-GB"/>
              </w:rPr>
              <w:t>Other End</w:t>
            </w:r>
          </w:p>
        </w:tc>
        <w:tc>
          <w:tcPr>
            <w:tcW w:w="708" w:type="dxa"/>
          </w:tcPr>
          <w:p w14:paraId="46F9BC76"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75BFDA19" w14:textId="77777777" w:rsidR="006A1F04" w:rsidRDefault="006A1F04" w:rsidP="00312475">
            <w:pPr>
              <w:jc w:val="center"/>
              <w:rPr>
                <w:b/>
                <w:sz w:val="16"/>
                <w:szCs w:val="16"/>
                <w:lang w:val="en-GB"/>
              </w:rPr>
            </w:pPr>
            <w:r>
              <w:rPr>
                <w:b/>
                <w:sz w:val="16"/>
                <w:szCs w:val="16"/>
                <w:lang w:val="en-GB"/>
              </w:rPr>
              <w:t>General</w:t>
            </w:r>
          </w:p>
        </w:tc>
      </w:tr>
      <w:tr w:rsidR="006A1F04" w:rsidRPr="00720F6F" w14:paraId="055F642A" w14:textId="77777777" w:rsidTr="00312475">
        <w:tc>
          <w:tcPr>
            <w:tcW w:w="1573" w:type="dxa"/>
          </w:tcPr>
          <w:p w14:paraId="2954F844" w14:textId="77777777" w:rsidR="006A1F04" w:rsidRDefault="006A1F04" w:rsidP="00312475">
            <w:pPr>
              <w:rPr>
                <w:b/>
                <w:sz w:val="16"/>
                <w:szCs w:val="16"/>
                <w:lang w:val="en-GB"/>
              </w:rPr>
            </w:pPr>
            <w:r>
              <w:rPr>
                <w:b/>
                <w:sz w:val="16"/>
                <w:szCs w:val="16"/>
                <w:lang w:val="en-GB"/>
              </w:rPr>
              <w:t>Type</w:t>
            </w:r>
          </w:p>
        </w:tc>
        <w:tc>
          <w:tcPr>
            <w:tcW w:w="1574" w:type="dxa"/>
          </w:tcPr>
          <w:p w14:paraId="3BC5197A" w14:textId="77777777" w:rsidR="006A1F04" w:rsidRDefault="006A1F04" w:rsidP="00312475">
            <w:pPr>
              <w:rPr>
                <w:b/>
                <w:sz w:val="16"/>
                <w:szCs w:val="16"/>
                <w:lang w:val="en-GB"/>
              </w:rPr>
            </w:pPr>
            <w:r>
              <w:rPr>
                <w:b/>
                <w:sz w:val="16"/>
                <w:szCs w:val="16"/>
                <w:lang w:val="en-GB"/>
              </w:rPr>
              <w:t>Role</w:t>
            </w:r>
          </w:p>
        </w:tc>
        <w:tc>
          <w:tcPr>
            <w:tcW w:w="708" w:type="dxa"/>
          </w:tcPr>
          <w:p w14:paraId="136F2FD2" w14:textId="77777777" w:rsidR="006A1F04" w:rsidRDefault="006A1F04" w:rsidP="00312475">
            <w:pPr>
              <w:rPr>
                <w:b/>
                <w:sz w:val="16"/>
                <w:szCs w:val="16"/>
                <w:lang w:val="en-GB"/>
              </w:rPr>
            </w:pPr>
            <w:r>
              <w:rPr>
                <w:b/>
                <w:sz w:val="16"/>
                <w:szCs w:val="16"/>
                <w:lang w:val="en-GB"/>
              </w:rPr>
              <w:t>Mult</w:t>
            </w:r>
          </w:p>
        </w:tc>
        <w:tc>
          <w:tcPr>
            <w:tcW w:w="709" w:type="dxa"/>
          </w:tcPr>
          <w:p w14:paraId="2B8A3E3E" w14:textId="77777777" w:rsidR="006A1F04" w:rsidRDefault="006A1F04" w:rsidP="00312475">
            <w:pPr>
              <w:rPr>
                <w:b/>
                <w:sz w:val="16"/>
                <w:szCs w:val="16"/>
                <w:lang w:val="en-GB"/>
              </w:rPr>
            </w:pPr>
            <w:r>
              <w:rPr>
                <w:b/>
                <w:sz w:val="16"/>
                <w:szCs w:val="16"/>
                <w:lang w:val="en-GB"/>
              </w:rPr>
              <w:t>Mult</w:t>
            </w:r>
          </w:p>
        </w:tc>
        <w:tc>
          <w:tcPr>
            <w:tcW w:w="567" w:type="dxa"/>
          </w:tcPr>
          <w:p w14:paraId="718297C7"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3A05A388" w14:textId="77777777" w:rsidR="006A1F04" w:rsidRPr="008359F5" w:rsidRDefault="006A1F04" w:rsidP="00312475">
            <w:pPr>
              <w:rPr>
                <w:b/>
                <w:sz w:val="16"/>
                <w:szCs w:val="16"/>
                <w:lang w:val="en-GB"/>
              </w:rPr>
            </w:pPr>
            <w:r>
              <w:rPr>
                <w:b/>
                <w:sz w:val="16"/>
                <w:szCs w:val="16"/>
                <w:lang w:val="en-GB"/>
              </w:rPr>
              <w:t>Comment</w:t>
            </w:r>
          </w:p>
        </w:tc>
      </w:tr>
      <w:tr w:rsidR="006A1F04" w:rsidRPr="00CC6307" w14:paraId="753A0E4F" w14:textId="77777777" w:rsidTr="00312475">
        <w:tc>
          <w:tcPr>
            <w:tcW w:w="1573" w:type="dxa"/>
          </w:tcPr>
          <w:p w14:paraId="379244DF" w14:textId="77777777" w:rsidR="006A1F04" w:rsidRPr="00634625" w:rsidRDefault="006A1F04" w:rsidP="00312475">
            <w:pPr>
              <w:pStyle w:val="SmallStandard"/>
            </w:pPr>
            <w:r>
              <w:t>ItemVersion</w:t>
            </w:r>
          </w:p>
        </w:tc>
        <w:tc>
          <w:tcPr>
            <w:tcW w:w="1574" w:type="dxa"/>
          </w:tcPr>
          <w:p w14:paraId="0168FFE6" w14:textId="77777777" w:rsidR="006A1F04" w:rsidRPr="00132C43" w:rsidRDefault="006A1F04" w:rsidP="00312475">
            <w:pPr>
              <w:pStyle w:val="SmallStandard"/>
            </w:pPr>
            <w:r>
              <w:t>item</w:t>
            </w:r>
          </w:p>
        </w:tc>
        <w:tc>
          <w:tcPr>
            <w:tcW w:w="708" w:type="dxa"/>
          </w:tcPr>
          <w:p w14:paraId="342DC8B6" w14:textId="77777777" w:rsidR="006A1F04" w:rsidRPr="00D331EF" w:rsidRDefault="006A1F04" w:rsidP="00312475">
            <w:pPr>
              <w:pStyle w:val="SmallStandard"/>
            </w:pPr>
            <w:r w:rsidRPr="00574783">
              <w:t>2..*</w:t>
            </w:r>
          </w:p>
        </w:tc>
        <w:tc>
          <w:tcPr>
            <w:tcW w:w="709" w:type="dxa"/>
          </w:tcPr>
          <w:p w14:paraId="5B79C3C3" w14:textId="77777777" w:rsidR="006A1F04" w:rsidRPr="00D331EF" w:rsidRDefault="006A1F04" w:rsidP="00312475">
            <w:pPr>
              <w:pStyle w:val="SmallStandard"/>
            </w:pPr>
            <w:r w:rsidRPr="00207506">
              <w:t>0..*</w:t>
            </w:r>
          </w:p>
        </w:tc>
        <w:tc>
          <w:tcPr>
            <w:tcW w:w="567" w:type="dxa"/>
          </w:tcPr>
          <w:p w14:paraId="6957E66B" w14:textId="77777777" w:rsidR="006A1F04" w:rsidRPr="00D331EF" w:rsidRDefault="006A1F04" w:rsidP="00312475">
            <w:pPr>
              <w:pStyle w:val="SmallStandard"/>
            </w:pPr>
            <w:r>
              <w:t>N</w:t>
            </w:r>
          </w:p>
        </w:tc>
        <w:tc>
          <w:tcPr>
            <w:tcW w:w="3969" w:type="dxa"/>
          </w:tcPr>
          <w:p w14:paraId="6C2F7F78" w14:textId="77777777" w:rsidR="006A1F04" w:rsidRDefault="006A1F04" w:rsidP="00312475">
            <w:pPr>
              <w:jc w:val="left"/>
            </w:pPr>
            <w:r>
              <w:rPr>
                <w:sz w:val="16"/>
                <w:szCs w:val="16"/>
              </w:rPr>
              <w:t xml:space="preserve">References all ItemVersion that are considered to be equivalent by the ItemEquivalence. A single </w:t>
            </w:r>
            <w:r>
              <w:rPr>
                <w:i/>
                <w:iCs/>
                <w:sz w:val="16"/>
                <w:szCs w:val="16"/>
              </w:rPr>
              <w:t>ItemEquivalence</w:t>
            </w:r>
            <w:r>
              <w:rPr>
                <w:sz w:val="16"/>
                <w:szCs w:val="16"/>
              </w:rPr>
              <w:t xml:space="preserve"> shall only reference </w:t>
            </w:r>
            <w:r>
              <w:rPr>
                <w:i/>
                <w:iCs/>
                <w:sz w:val="16"/>
                <w:szCs w:val="16"/>
              </w:rPr>
              <w:t>ItemVersions</w:t>
            </w:r>
            <w:r>
              <w:rPr>
                <w:sz w:val="16"/>
                <w:szCs w:val="16"/>
              </w:rPr>
              <w:t xml:space="preserve"> of the same class (either </w:t>
            </w:r>
            <w:r>
              <w:rPr>
                <w:i/>
                <w:iCs/>
                <w:sz w:val="16"/>
                <w:szCs w:val="16"/>
              </w:rPr>
              <w:t>DocumentVersions</w:t>
            </w:r>
            <w:r>
              <w:rPr>
                <w:sz w:val="16"/>
                <w:szCs w:val="16"/>
              </w:rPr>
              <w:t xml:space="preserve"> or </w:t>
            </w:r>
            <w:r>
              <w:rPr>
                <w:i/>
                <w:iCs/>
                <w:sz w:val="16"/>
                <w:szCs w:val="16"/>
              </w:rPr>
              <w:t>PartVersions</w:t>
            </w:r>
            <w:r>
              <w:rPr>
                <w:sz w:val="16"/>
                <w:szCs w:val="16"/>
              </w:rPr>
              <w:t>).</w:t>
            </w:r>
          </w:p>
        </w:tc>
      </w:tr>
    </w:tbl>
    <w:p w14:paraId="4F43E64F"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1F81AFC3" w14:textId="77777777" w:rsidTr="00312475">
        <w:tc>
          <w:tcPr>
            <w:tcW w:w="2296" w:type="dxa"/>
            <w:gridSpan w:val="2"/>
          </w:tcPr>
          <w:p w14:paraId="7AE7370B"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133792BE"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56052C4F" w14:textId="77777777" w:rsidR="006A1F04" w:rsidRDefault="006A1F04" w:rsidP="00312475">
            <w:pPr>
              <w:jc w:val="center"/>
              <w:rPr>
                <w:b/>
                <w:sz w:val="16"/>
                <w:szCs w:val="16"/>
                <w:lang w:val="en-GB"/>
              </w:rPr>
            </w:pPr>
            <w:r>
              <w:rPr>
                <w:b/>
                <w:sz w:val="16"/>
                <w:szCs w:val="16"/>
                <w:lang w:val="en-GB"/>
              </w:rPr>
              <w:t>General</w:t>
            </w:r>
          </w:p>
        </w:tc>
      </w:tr>
      <w:tr w:rsidR="006A1F04" w:rsidRPr="00720F6F" w14:paraId="4B00CA33" w14:textId="77777777" w:rsidTr="00312475">
        <w:tc>
          <w:tcPr>
            <w:tcW w:w="1588" w:type="dxa"/>
          </w:tcPr>
          <w:p w14:paraId="4D40963E" w14:textId="77777777" w:rsidR="006A1F04" w:rsidRDefault="006A1F04" w:rsidP="00312475">
            <w:pPr>
              <w:rPr>
                <w:b/>
                <w:sz w:val="16"/>
                <w:szCs w:val="16"/>
                <w:lang w:val="en-GB"/>
              </w:rPr>
            </w:pPr>
            <w:r>
              <w:rPr>
                <w:b/>
                <w:sz w:val="16"/>
                <w:szCs w:val="16"/>
                <w:lang w:val="en-GB"/>
              </w:rPr>
              <w:t>Type</w:t>
            </w:r>
          </w:p>
        </w:tc>
        <w:tc>
          <w:tcPr>
            <w:tcW w:w="708" w:type="dxa"/>
          </w:tcPr>
          <w:p w14:paraId="41D0B086" w14:textId="77777777" w:rsidR="006A1F04" w:rsidRDefault="006A1F04" w:rsidP="00312475">
            <w:pPr>
              <w:rPr>
                <w:b/>
                <w:sz w:val="16"/>
                <w:szCs w:val="16"/>
                <w:lang w:val="en-GB"/>
              </w:rPr>
            </w:pPr>
            <w:r>
              <w:rPr>
                <w:b/>
                <w:sz w:val="16"/>
                <w:szCs w:val="16"/>
                <w:lang w:val="en-GB"/>
              </w:rPr>
              <w:t>Mult</w:t>
            </w:r>
          </w:p>
        </w:tc>
        <w:tc>
          <w:tcPr>
            <w:tcW w:w="1560" w:type="dxa"/>
          </w:tcPr>
          <w:p w14:paraId="7E10E303" w14:textId="77777777" w:rsidR="006A1F04" w:rsidRDefault="006A1F04" w:rsidP="00312475">
            <w:pPr>
              <w:rPr>
                <w:b/>
                <w:sz w:val="16"/>
                <w:szCs w:val="16"/>
                <w:lang w:val="en-GB"/>
              </w:rPr>
            </w:pPr>
            <w:r>
              <w:rPr>
                <w:b/>
                <w:sz w:val="16"/>
                <w:szCs w:val="16"/>
                <w:lang w:val="en-GB"/>
              </w:rPr>
              <w:t>Role</w:t>
            </w:r>
          </w:p>
        </w:tc>
        <w:tc>
          <w:tcPr>
            <w:tcW w:w="708" w:type="dxa"/>
          </w:tcPr>
          <w:p w14:paraId="68E1DE3A" w14:textId="77777777" w:rsidR="006A1F04" w:rsidRDefault="006A1F04" w:rsidP="00312475">
            <w:pPr>
              <w:rPr>
                <w:b/>
                <w:sz w:val="16"/>
                <w:szCs w:val="16"/>
                <w:lang w:val="en-GB"/>
              </w:rPr>
            </w:pPr>
            <w:r>
              <w:rPr>
                <w:b/>
                <w:sz w:val="16"/>
                <w:szCs w:val="16"/>
                <w:lang w:val="en-GB"/>
              </w:rPr>
              <w:t>Mult</w:t>
            </w:r>
          </w:p>
        </w:tc>
        <w:tc>
          <w:tcPr>
            <w:tcW w:w="567" w:type="dxa"/>
          </w:tcPr>
          <w:p w14:paraId="3C1745E4"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63E1081A" w14:textId="77777777" w:rsidR="006A1F04" w:rsidRPr="008359F5" w:rsidRDefault="006A1F04" w:rsidP="00312475">
            <w:pPr>
              <w:rPr>
                <w:b/>
                <w:sz w:val="16"/>
                <w:szCs w:val="16"/>
                <w:lang w:val="en-GB"/>
              </w:rPr>
            </w:pPr>
            <w:r>
              <w:rPr>
                <w:b/>
                <w:sz w:val="16"/>
                <w:szCs w:val="16"/>
                <w:lang w:val="en-GB"/>
              </w:rPr>
              <w:t>Comment</w:t>
            </w:r>
          </w:p>
        </w:tc>
      </w:tr>
      <w:tr w:rsidR="006A1F04" w:rsidRPr="00CC6307" w14:paraId="33470AEE" w14:textId="77777777" w:rsidTr="00312475">
        <w:tc>
          <w:tcPr>
            <w:tcW w:w="1588" w:type="dxa"/>
          </w:tcPr>
          <w:p w14:paraId="7859F0EC" w14:textId="77777777" w:rsidR="006A1F04" w:rsidRPr="00634625" w:rsidRDefault="006A1F04" w:rsidP="00312475">
            <w:pPr>
              <w:pStyle w:val="SmallStandard"/>
            </w:pPr>
            <w:r>
              <w:t>DocumentVersion</w:t>
            </w:r>
          </w:p>
        </w:tc>
        <w:tc>
          <w:tcPr>
            <w:tcW w:w="708" w:type="dxa"/>
          </w:tcPr>
          <w:p w14:paraId="2D7C8B3E" w14:textId="77777777" w:rsidR="006A1F04" w:rsidRPr="00D331EF" w:rsidRDefault="006A1F04" w:rsidP="00312475">
            <w:pPr>
              <w:pStyle w:val="SmallStandard"/>
            </w:pPr>
            <w:r w:rsidRPr="00D01517">
              <w:t>1</w:t>
            </w:r>
          </w:p>
        </w:tc>
        <w:tc>
          <w:tcPr>
            <w:tcW w:w="1560" w:type="dxa"/>
          </w:tcPr>
          <w:p w14:paraId="1DF68698" w14:textId="77777777" w:rsidR="006A1F04" w:rsidRPr="00132C43" w:rsidRDefault="006A1F04" w:rsidP="00312475">
            <w:pPr>
              <w:pStyle w:val="SmallStandard"/>
            </w:pPr>
            <w:r>
              <w:t>itemEquivalence</w:t>
            </w:r>
          </w:p>
        </w:tc>
        <w:tc>
          <w:tcPr>
            <w:tcW w:w="708" w:type="dxa"/>
          </w:tcPr>
          <w:p w14:paraId="15962A1F" w14:textId="77777777" w:rsidR="006A1F04" w:rsidRPr="00D331EF" w:rsidRDefault="006A1F04" w:rsidP="00312475">
            <w:pPr>
              <w:pStyle w:val="SmallStandard"/>
            </w:pPr>
            <w:r w:rsidRPr="00D01517">
              <w:t>0..*</w:t>
            </w:r>
          </w:p>
        </w:tc>
        <w:tc>
          <w:tcPr>
            <w:tcW w:w="567" w:type="dxa"/>
          </w:tcPr>
          <w:p w14:paraId="3CDAA3E1" w14:textId="77777777" w:rsidR="006A1F04" w:rsidRDefault="006A1F04" w:rsidP="00312475">
            <w:pPr>
              <w:pStyle w:val="SmallStandard"/>
            </w:pPr>
            <w:r>
              <w:t>Y</w:t>
            </w:r>
          </w:p>
        </w:tc>
        <w:tc>
          <w:tcPr>
            <w:tcW w:w="3969" w:type="dxa"/>
          </w:tcPr>
          <w:p w14:paraId="2ACDC68E" w14:textId="77777777" w:rsidR="006A1F04" w:rsidRDefault="006A1F04" w:rsidP="00312475">
            <w:pPr>
              <w:pStyle w:val="SmallStandard"/>
            </w:pPr>
            <w:r w:rsidRPr="00491287">
              <w:t>Specifies ItemEquivalances defined by the DocumentVersion.</w:t>
            </w:r>
          </w:p>
        </w:tc>
      </w:tr>
    </w:tbl>
    <w:p w14:paraId="477B2207"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25" w:name="_71709b43f5088790f8b3b629af5528a6"/>
      <w:r>
        <w:rPr>
          <w:lang w:val="en-GB"/>
        </w:rPr>
        <w:t>ItemHistoryEntry</w:t>
      </w:r>
      <w:bookmarkEnd w:id="725"/>
    </w:p>
    <w:p w14:paraId="59D55104" w14:textId="77777777" w:rsidR="006A1F04" w:rsidRDefault="006A1F04" w:rsidP="006A1F04">
      <w:r>
        <w:rPr>
          <w:sz w:val="18"/>
          <w:szCs w:val="18"/>
        </w:rPr>
        <w:t>An ItemHistroyEntry defines the direct relationship between ItemVersions in the terms of predecessor and successor. There are two possible types of relationships between ItemVersions, derivation and sequence. Derivation means for example for parts, that the successor version is a new part developed on the base of the predecessor version. Sequence means the successor version is an improvement of the predecessor version. By the combination of more than one ItemHistoryEntry a linear sequence of ItemVersions can be represented.</w:t>
      </w:r>
    </w:p>
    <w:p w14:paraId="6791E490"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7110109F" w14:textId="77777777" w:rsidTr="00312475">
        <w:tc>
          <w:tcPr>
            <w:tcW w:w="2013" w:type="dxa"/>
            <w:tcMar>
              <w:top w:w="28" w:type="dxa"/>
              <w:left w:w="28" w:type="dxa"/>
              <w:bottom w:w="28" w:type="dxa"/>
              <w:right w:w="28" w:type="dxa"/>
            </w:tcMar>
          </w:tcPr>
          <w:p w14:paraId="62FA478B"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6979A87" w14:textId="4BD50425"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01E4A861" w14:textId="77777777" w:rsidTr="00312475">
        <w:tc>
          <w:tcPr>
            <w:tcW w:w="2013" w:type="dxa"/>
            <w:tcMar>
              <w:top w:w="28" w:type="dxa"/>
              <w:left w:w="28" w:type="dxa"/>
              <w:bottom w:w="28" w:type="dxa"/>
              <w:right w:w="28" w:type="dxa"/>
            </w:tcMar>
          </w:tcPr>
          <w:p w14:paraId="105A8CF7" w14:textId="77777777" w:rsidR="006A1F04" w:rsidRDefault="006A1F04" w:rsidP="00312475">
            <w:pPr>
              <w:rPr>
                <w:b/>
                <w:sz w:val="16"/>
                <w:szCs w:val="16"/>
                <w:lang w:val="en-GB"/>
              </w:rPr>
            </w:pPr>
            <w:r>
              <w:rPr>
                <w:b/>
                <w:sz w:val="16"/>
                <w:szCs w:val="16"/>
                <w:lang w:val="en-GB"/>
              </w:rPr>
              <w:lastRenderedPageBreak/>
              <w:t>Applied Stereotype</w:t>
            </w:r>
          </w:p>
        </w:tc>
        <w:tc>
          <w:tcPr>
            <w:tcW w:w="7087" w:type="dxa"/>
            <w:tcMar>
              <w:top w:w="28" w:type="dxa"/>
              <w:left w:w="28" w:type="dxa"/>
              <w:bottom w:w="28" w:type="dxa"/>
              <w:right w:w="28" w:type="dxa"/>
            </w:tcMar>
          </w:tcPr>
          <w:p w14:paraId="7CDE941A" w14:textId="460CE8F1" w:rsidR="006A1F04" w:rsidRPr="00620BBE" w:rsidRDefault="006A1F04" w:rsidP="00312475">
            <w:pPr>
              <w:pStyle w:val="SmallStandard"/>
            </w:pPr>
            <w:hyperlink w:anchor="_82db61817ac14063225ba9f186f8b843" w:history="1">
              <w:r w:rsidRPr="00620BBE">
                <w:rPr>
                  <w:rStyle w:val="Hyperlink"/>
                  <w:rFonts w:eastAsiaTheme="majorEastAsia"/>
                </w:rPr>
                <w:t>constant</w:t>
              </w:r>
            </w:hyperlink>
          </w:p>
        </w:tc>
      </w:tr>
      <w:tr w:rsidR="006A1F04" w:rsidRPr="008359F5" w14:paraId="447BD32E" w14:textId="77777777" w:rsidTr="00312475">
        <w:tc>
          <w:tcPr>
            <w:tcW w:w="2013" w:type="dxa"/>
            <w:tcMar>
              <w:top w:w="28" w:type="dxa"/>
              <w:left w:w="28" w:type="dxa"/>
              <w:bottom w:w="28" w:type="dxa"/>
              <w:right w:w="28" w:type="dxa"/>
            </w:tcMar>
          </w:tcPr>
          <w:p w14:paraId="3C1C3953"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1D005D0" w14:textId="77777777" w:rsidR="006A1F04" w:rsidRPr="000437C1" w:rsidRDefault="006A1F04" w:rsidP="00312475">
            <w:pPr>
              <w:pStyle w:val="SmallStandard"/>
            </w:pPr>
            <w:r>
              <w:t>false</w:t>
            </w:r>
          </w:p>
        </w:tc>
      </w:tr>
    </w:tbl>
    <w:p w14:paraId="5D6164A6"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336BCB8E" w14:textId="77777777" w:rsidTr="00312475">
        <w:tc>
          <w:tcPr>
            <w:tcW w:w="2013" w:type="dxa"/>
            <w:tcMar>
              <w:top w:w="28" w:type="dxa"/>
              <w:left w:w="28" w:type="dxa"/>
              <w:bottom w:w="28" w:type="dxa"/>
              <w:right w:w="28" w:type="dxa"/>
            </w:tcMar>
          </w:tcPr>
          <w:p w14:paraId="7C5F2571"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92C6AE4"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80D9CFE"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D4CB940"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2EFE00C2" w14:textId="77777777" w:rsidTr="00312475">
        <w:tc>
          <w:tcPr>
            <w:tcW w:w="2013" w:type="dxa"/>
            <w:tcMar>
              <w:top w:w="28" w:type="dxa"/>
              <w:left w:w="28" w:type="dxa"/>
              <w:bottom w:w="28" w:type="dxa"/>
              <w:right w:w="28" w:type="dxa"/>
            </w:tcMar>
          </w:tcPr>
          <w:p w14:paraId="496CD170" w14:textId="77777777" w:rsidR="006A1F04" w:rsidRPr="00620BBE" w:rsidRDefault="006A1F04" w:rsidP="00312475">
            <w:pPr>
              <w:pStyle w:val="SmallStandard"/>
            </w:pPr>
            <w:r w:rsidRPr="00620BBE">
              <w:t>type</w:t>
            </w:r>
          </w:p>
        </w:tc>
        <w:tc>
          <w:tcPr>
            <w:tcW w:w="1559" w:type="dxa"/>
            <w:tcMar>
              <w:top w:w="28" w:type="dxa"/>
              <w:left w:w="28" w:type="dxa"/>
              <w:bottom w:w="28" w:type="dxa"/>
              <w:right w:w="28" w:type="dxa"/>
            </w:tcMar>
          </w:tcPr>
          <w:p w14:paraId="6EABA122" w14:textId="77777777" w:rsidR="006A1F04" w:rsidRPr="008359F5" w:rsidRDefault="006A1F04" w:rsidP="00312475">
            <w:pPr>
              <w:pStyle w:val="SmallStandard"/>
            </w:pPr>
            <w:r w:rsidRPr="00D21799">
              <w:t>HistoryEntryType</w:t>
            </w:r>
          </w:p>
        </w:tc>
        <w:tc>
          <w:tcPr>
            <w:tcW w:w="709" w:type="dxa"/>
            <w:tcMar>
              <w:top w:w="28" w:type="dxa"/>
              <w:left w:w="28" w:type="dxa"/>
              <w:bottom w:w="28" w:type="dxa"/>
              <w:right w:w="28" w:type="dxa"/>
            </w:tcMar>
          </w:tcPr>
          <w:p w14:paraId="49518153"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56DB1D40" w14:textId="77777777" w:rsidR="006A1F04" w:rsidRDefault="006A1F04" w:rsidP="00312475">
            <w:pPr>
              <w:jc w:val="left"/>
            </w:pPr>
            <w:r>
              <w:rPr>
                <w:sz w:val="16"/>
                <w:szCs w:val="16"/>
              </w:rPr>
              <w:t>Specifies the type of relationship between the ItemVersions.</w:t>
            </w:r>
          </w:p>
        </w:tc>
      </w:tr>
    </w:tbl>
    <w:p w14:paraId="616FEA84"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6054A2F8" w14:textId="77777777" w:rsidTr="00312475">
        <w:tc>
          <w:tcPr>
            <w:tcW w:w="3856" w:type="dxa"/>
            <w:gridSpan w:val="3"/>
          </w:tcPr>
          <w:p w14:paraId="1D84B434" w14:textId="77777777" w:rsidR="006A1F04" w:rsidRDefault="006A1F04" w:rsidP="00312475">
            <w:pPr>
              <w:jc w:val="center"/>
              <w:rPr>
                <w:b/>
                <w:sz w:val="16"/>
                <w:szCs w:val="16"/>
                <w:lang w:val="en-GB"/>
              </w:rPr>
            </w:pPr>
            <w:r>
              <w:rPr>
                <w:b/>
                <w:sz w:val="16"/>
                <w:szCs w:val="16"/>
                <w:lang w:val="en-GB"/>
              </w:rPr>
              <w:t>Other End</w:t>
            </w:r>
          </w:p>
        </w:tc>
        <w:tc>
          <w:tcPr>
            <w:tcW w:w="708" w:type="dxa"/>
          </w:tcPr>
          <w:p w14:paraId="0701F819"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71979C50" w14:textId="77777777" w:rsidR="006A1F04" w:rsidRDefault="006A1F04" w:rsidP="00312475">
            <w:pPr>
              <w:jc w:val="center"/>
              <w:rPr>
                <w:b/>
                <w:sz w:val="16"/>
                <w:szCs w:val="16"/>
                <w:lang w:val="en-GB"/>
              </w:rPr>
            </w:pPr>
            <w:r>
              <w:rPr>
                <w:b/>
                <w:sz w:val="16"/>
                <w:szCs w:val="16"/>
                <w:lang w:val="en-GB"/>
              </w:rPr>
              <w:t>General</w:t>
            </w:r>
          </w:p>
        </w:tc>
      </w:tr>
      <w:tr w:rsidR="006A1F04" w:rsidRPr="00720F6F" w14:paraId="410E0E99" w14:textId="77777777" w:rsidTr="00312475">
        <w:tc>
          <w:tcPr>
            <w:tcW w:w="1573" w:type="dxa"/>
          </w:tcPr>
          <w:p w14:paraId="29FCF251" w14:textId="77777777" w:rsidR="006A1F04" w:rsidRDefault="006A1F04" w:rsidP="00312475">
            <w:pPr>
              <w:rPr>
                <w:b/>
                <w:sz w:val="16"/>
                <w:szCs w:val="16"/>
                <w:lang w:val="en-GB"/>
              </w:rPr>
            </w:pPr>
            <w:r>
              <w:rPr>
                <w:b/>
                <w:sz w:val="16"/>
                <w:szCs w:val="16"/>
                <w:lang w:val="en-GB"/>
              </w:rPr>
              <w:t>Type</w:t>
            </w:r>
          </w:p>
        </w:tc>
        <w:tc>
          <w:tcPr>
            <w:tcW w:w="1574" w:type="dxa"/>
          </w:tcPr>
          <w:p w14:paraId="67E8C851" w14:textId="77777777" w:rsidR="006A1F04" w:rsidRDefault="006A1F04" w:rsidP="00312475">
            <w:pPr>
              <w:rPr>
                <w:b/>
                <w:sz w:val="16"/>
                <w:szCs w:val="16"/>
                <w:lang w:val="en-GB"/>
              </w:rPr>
            </w:pPr>
            <w:r>
              <w:rPr>
                <w:b/>
                <w:sz w:val="16"/>
                <w:szCs w:val="16"/>
                <w:lang w:val="en-GB"/>
              </w:rPr>
              <w:t>Role</w:t>
            </w:r>
          </w:p>
        </w:tc>
        <w:tc>
          <w:tcPr>
            <w:tcW w:w="708" w:type="dxa"/>
          </w:tcPr>
          <w:p w14:paraId="6859C2C9" w14:textId="77777777" w:rsidR="006A1F04" w:rsidRDefault="006A1F04" w:rsidP="00312475">
            <w:pPr>
              <w:rPr>
                <w:b/>
                <w:sz w:val="16"/>
                <w:szCs w:val="16"/>
                <w:lang w:val="en-GB"/>
              </w:rPr>
            </w:pPr>
            <w:r>
              <w:rPr>
                <w:b/>
                <w:sz w:val="16"/>
                <w:szCs w:val="16"/>
                <w:lang w:val="en-GB"/>
              </w:rPr>
              <w:t>Mult</w:t>
            </w:r>
          </w:p>
        </w:tc>
        <w:tc>
          <w:tcPr>
            <w:tcW w:w="709" w:type="dxa"/>
          </w:tcPr>
          <w:p w14:paraId="5692806B" w14:textId="77777777" w:rsidR="006A1F04" w:rsidRDefault="006A1F04" w:rsidP="00312475">
            <w:pPr>
              <w:rPr>
                <w:b/>
                <w:sz w:val="16"/>
                <w:szCs w:val="16"/>
                <w:lang w:val="en-GB"/>
              </w:rPr>
            </w:pPr>
            <w:r>
              <w:rPr>
                <w:b/>
                <w:sz w:val="16"/>
                <w:szCs w:val="16"/>
                <w:lang w:val="en-GB"/>
              </w:rPr>
              <w:t>Mult</w:t>
            </w:r>
          </w:p>
        </w:tc>
        <w:tc>
          <w:tcPr>
            <w:tcW w:w="567" w:type="dxa"/>
          </w:tcPr>
          <w:p w14:paraId="4D557C2F"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638A05D1" w14:textId="77777777" w:rsidR="006A1F04" w:rsidRPr="008359F5" w:rsidRDefault="006A1F04" w:rsidP="00312475">
            <w:pPr>
              <w:rPr>
                <w:b/>
                <w:sz w:val="16"/>
                <w:szCs w:val="16"/>
                <w:lang w:val="en-GB"/>
              </w:rPr>
            </w:pPr>
            <w:r>
              <w:rPr>
                <w:b/>
                <w:sz w:val="16"/>
                <w:szCs w:val="16"/>
                <w:lang w:val="en-GB"/>
              </w:rPr>
              <w:t>Comment</w:t>
            </w:r>
          </w:p>
        </w:tc>
      </w:tr>
      <w:tr w:rsidR="006A1F04" w:rsidRPr="00CC6307" w14:paraId="0FA92930" w14:textId="77777777" w:rsidTr="00312475">
        <w:tc>
          <w:tcPr>
            <w:tcW w:w="1573" w:type="dxa"/>
          </w:tcPr>
          <w:p w14:paraId="5352DE18" w14:textId="77777777" w:rsidR="006A1F04" w:rsidRPr="00634625" w:rsidRDefault="006A1F04" w:rsidP="00312475">
            <w:pPr>
              <w:pStyle w:val="SmallStandard"/>
            </w:pPr>
            <w:r>
              <w:t>ItemVersion</w:t>
            </w:r>
          </w:p>
        </w:tc>
        <w:tc>
          <w:tcPr>
            <w:tcW w:w="1574" w:type="dxa"/>
          </w:tcPr>
          <w:p w14:paraId="2D1F28BE" w14:textId="77777777" w:rsidR="006A1F04" w:rsidRPr="00132C43" w:rsidRDefault="006A1F04" w:rsidP="00312475">
            <w:pPr>
              <w:pStyle w:val="SmallStandard"/>
            </w:pPr>
            <w:r>
              <w:t>predecessorVersion</w:t>
            </w:r>
          </w:p>
        </w:tc>
        <w:tc>
          <w:tcPr>
            <w:tcW w:w="708" w:type="dxa"/>
          </w:tcPr>
          <w:p w14:paraId="1F6ADBB0" w14:textId="77777777" w:rsidR="006A1F04" w:rsidRPr="00D331EF" w:rsidRDefault="006A1F04" w:rsidP="00312475">
            <w:pPr>
              <w:pStyle w:val="SmallStandard"/>
            </w:pPr>
            <w:r w:rsidRPr="00574783">
              <w:t>1</w:t>
            </w:r>
          </w:p>
        </w:tc>
        <w:tc>
          <w:tcPr>
            <w:tcW w:w="709" w:type="dxa"/>
          </w:tcPr>
          <w:p w14:paraId="617AC088" w14:textId="77777777" w:rsidR="006A1F04" w:rsidRPr="00D331EF" w:rsidRDefault="006A1F04" w:rsidP="00312475">
            <w:pPr>
              <w:pStyle w:val="SmallStandard"/>
            </w:pPr>
            <w:r w:rsidRPr="00207506">
              <w:t>0..*</w:t>
            </w:r>
          </w:p>
        </w:tc>
        <w:tc>
          <w:tcPr>
            <w:tcW w:w="567" w:type="dxa"/>
          </w:tcPr>
          <w:p w14:paraId="3D391A31" w14:textId="77777777" w:rsidR="006A1F04" w:rsidRPr="00D331EF" w:rsidRDefault="006A1F04" w:rsidP="00312475">
            <w:pPr>
              <w:pStyle w:val="SmallStandard"/>
            </w:pPr>
            <w:r>
              <w:t>N</w:t>
            </w:r>
          </w:p>
        </w:tc>
        <w:tc>
          <w:tcPr>
            <w:tcW w:w="3969" w:type="dxa"/>
          </w:tcPr>
          <w:p w14:paraId="52AE9C25" w14:textId="77777777" w:rsidR="006A1F04" w:rsidRDefault="006A1F04" w:rsidP="00312475">
            <w:pPr>
              <w:pStyle w:val="SmallStandard"/>
            </w:pPr>
            <w:r w:rsidRPr="00491287">
              <w:t xml:space="preserve">References the ItemVersion that is the predecessor in the ItemHistoryEntry. </w:t>
            </w:r>
          </w:p>
        </w:tc>
      </w:tr>
      <w:tr w:rsidR="006A1F04" w:rsidRPr="00CC6307" w14:paraId="60391E90" w14:textId="77777777" w:rsidTr="00312475">
        <w:tc>
          <w:tcPr>
            <w:tcW w:w="1573" w:type="dxa"/>
          </w:tcPr>
          <w:p w14:paraId="679DBF92" w14:textId="77777777" w:rsidR="006A1F04" w:rsidRPr="00634625" w:rsidRDefault="006A1F04" w:rsidP="00312475">
            <w:pPr>
              <w:pStyle w:val="SmallStandard"/>
            </w:pPr>
            <w:r>
              <w:t>ItemVersion</w:t>
            </w:r>
          </w:p>
        </w:tc>
        <w:tc>
          <w:tcPr>
            <w:tcW w:w="1574" w:type="dxa"/>
          </w:tcPr>
          <w:p w14:paraId="29CB3987" w14:textId="77777777" w:rsidR="006A1F04" w:rsidRPr="00132C43" w:rsidRDefault="006A1F04" w:rsidP="00312475">
            <w:pPr>
              <w:pStyle w:val="SmallStandard"/>
            </w:pPr>
            <w:r>
              <w:t>successorVersion</w:t>
            </w:r>
          </w:p>
        </w:tc>
        <w:tc>
          <w:tcPr>
            <w:tcW w:w="708" w:type="dxa"/>
          </w:tcPr>
          <w:p w14:paraId="746AC2B0" w14:textId="77777777" w:rsidR="006A1F04" w:rsidRPr="00D331EF" w:rsidRDefault="006A1F04" w:rsidP="00312475">
            <w:pPr>
              <w:pStyle w:val="SmallStandard"/>
            </w:pPr>
            <w:r w:rsidRPr="00574783">
              <w:t>1</w:t>
            </w:r>
          </w:p>
        </w:tc>
        <w:tc>
          <w:tcPr>
            <w:tcW w:w="709" w:type="dxa"/>
          </w:tcPr>
          <w:p w14:paraId="3EBBC130" w14:textId="77777777" w:rsidR="006A1F04" w:rsidRPr="00D331EF" w:rsidRDefault="006A1F04" w:rsidP="00312475">
            <w:pPr>
              <w:pStyle w:val="SmallStandard"/>
            </w:pPr>
            <w:r w:rsidRPr="00207506">
              <w:t>0..*</w:t>
            </w:r>
          </w:p>
        </w:tc>
        <w:tc>
          <w:tcPr>
            <w:tcW w:w="567" w:type="dxa"/>
          </w:tcPr>
          <w:p w14:paraId="43EF33F7" w14:textId="77777777" w:rsidR="006A1F04" w:rsidRPr="00D331EF" w:rsidRDefault="006A1F04" w:rsidP="00312475">
            <w:pPr>
              <w:pStyle w:val="SmallStandard"/>
            </w:pPr>
            <w:r>
              <w:t>N</w:t>
            </w:r>
          </w:p>
        </w:tc>
        <w:tc>
          <w:tcPr>
            <w:tcW w:w="3969" w:type="dxa"/>
          </w:tcPr>
          <w:p w14:paraId="4AA9694A" w14:textId="77777777" w:rsidR="006A1F04" w:rsidRDefault="006A1F04" w:rsidP="00312475">
            <w:pPr>
              <w:pStyle w:val="SmallStandard"/>
            </w:pPr>
            <w:r w:rsidRPr="00491287">
              <w:t xml:space="preserve">References the ItemVersion that is the successor in the ItemHistoryEntry. </w:t>
            </w:r>
          </w:p>
        </w:tc>
      </w:tr>
    </w:tbl>
    <w:p w14:paraId="0A565C9F"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7A09C43B" w14:textId="77777777" w:rsidTr="00312475">
        <w:tc>
          <w:tcPr>
            <w:tcW w:w="2296" w:type="dxa"/>
            <w:gridSpan w:val="2"/>
          </w:tcPr>
          <w:p w14:paraId="2E2BFF3A"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68EB2823"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206FBF47" w14:textId="77777777" w:rsidR="006A1F04" w:rsidRDefault="006A1F04" w:rsidP="00312475">
            <w:pPr>
              <w:jc w:val="center"/>
              <w:rPr>
                <w:b/>
                <w:sz w:val="16"/>
                <w:szCs w:val="16"/>
                <w:lang w:val="en-GB"/>
              </w:rPr>
            </w:pPr>
            <w:r>
              <w:rPr>
                <w:b/>
                <w:sz w:val="16"/>
                <w:szCs w:val="16"/>
                <w:lang w:val="en-GB"/>
              </w:rPr>
              <w:t>General</w:t>
            </w:r>
          </w:p>
        </w:tc>
      </w:tr>
      <w:tr w:rsidR="006A1F04" w:rsidRPr="00720F6F" w14:paraId="5AE139E4" w14:textId="77777777" w:rsidTr="00312475">
        <w:tc>
          <w:tcPr>
            <w:tcW w:w="1588" w:type="dxa"/>
          </w:tcPr>
          <w:p w14:paraId="63BA0989" w14:textId="77777777" w:rsidR="006A1F04" w:rsidRDefault="006A1F04" w:rsidP="00312475">
            <w:pPr>
              <w:rPr>
                <w:b/>
                <w:sz w:val="16"/>
                <w:szCs w:val="16"/>
                <w:lang w:val="en-GB"/>
              </w:rPr>
            </w:pPr>
            <w:r>
              <w:rPr>
                <w:b/>
                <w:sz w:val="16"/>
                <w:szCs w:val="16"/>
                <w:lang w:val="en-GB"/>
              </w:rPr>
              <w:t>Type</w:t>
            </w:r>
          </w:p>
        </w:tc>
        <w:tc>
          <w:tcPr>
            <w:tcW w:w="708" w:type="dxa"/>
          </w:tcPr>
          <w:p w14:paraId="730CC194" w14:textId="77777777" w:rsidR="006A1F04" w:rsidRDefault="006A1F04" w:rsidP="00312475">
            <w:pPr>
              <w:rPr>
                <w:b/>
                <w:sz w:val="16"/>
                <w:szCs w:val="16"/>
                <w:lang w:val="en-GB"/>
              </w:rPr>
            </w:pPr>
            <w:r>
              <w:rPr>
                <w:b/>
                <w:sz w:val="16"/>
                <w:szCs w:val="16"/>
                <w:lang w:val="en-GB"/>
              </w:rPr>
              <w:t>Mult</w:t>
            </w:r>
          </w:p>
        </w:tc>
        <w:tc>
          <w:tcPr>
            <w:tcW w:w="1560" w:type="dxa"/>
          </w:tcPr>
          <w:p w14:paraId="4B6B51C9" w14:textId="77777777" w:rsidR="006A1F04" w:rsidRDefault="006A1F04" w:rsidP="00312475">
            <w:pPr>
              <w:rPr>
                <w:b/>
                <w:sz w:val="16"/>
                <w:szCs w:val="16"/>
                <w:lang w:val="en-GB"/>
              </w:rPr>
            </w:pPr>
            <w:r>
              <w:rPr>
                <w:b/>
                <w:sz w:val="16"/>
                <w:szCs w:val="16"/>
                <w:lang w:val="en-GB"/>
              </w:rPr>
              <w:t>Role</w:t>
            </w:r>
          </w:p>
        </w:tc>
        <w:tc>
          <w:tcPr>
            <w:tcW w:w="708" w:type="dxa"/>
          </w:tcPr>
          <w:p w14:paraId="6F2D7225" w14:textId="77777777" w:rsidR="006A1F04" w:rsidRDefault="006A1F04" w:rsidP="00312475">
            <w:pPr>
              <w:rPr>
                <w:b/>
                <w:sz w:val="16"/>
                <w:szCs w:val="16"/>
                <w:lang w:val="en-GB"/>
              </w:rPr>
            </w:pPr>
            <w:r>
              <w:rPr>
                <w:b/>
                <w:sz w:val="16"/>
                <w:szCs w:val="16"/>
                <w:lang w:val="en-GB"/>
              </w:rPr>
              <w:t>Mult</w:t>
            </w:r>
          </w:p>
        </w:tc>
        <w:tc>
          <w:tcPr>
            <w:tcW w:w="567" w:type="dxa"/>
          </w:tcPr>
          <w:p w14:paraId="3D80E562"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14ECC8D4" w14:textId="77777777" w:rsidR="006A1F04" w:rsidRPr="008359F5" w:rsidRDefault="006A1F04" w:rsidP="00312475">
            <w:pPr>
              <w:rPr>
                <w:b/>
                <w:sz w:val="16"/>
                <w:szCs w:val="16"/>
                <w:lang w:val="en-GB"/>
              </w:rPr>
            </w:pPr>
            <w:r>
              <w:rPr>
                <w:b/>
                <w:sz w:val="16"/>
                <w:szCs w:val="16"/>
                <w:lang w:val="en-GB"/>
              </w:rPr>
              <w:t>Comment</w:t>
            </w:r>
          </w:p>
        </w:tc>
      </w:tr>
      <w:tr w:rsidR="006A1F04" w:rsidRPr="00CC6307" w14:paraId="1A30B6AD" w14:textId="77777777" w:rsidTr="00312475">
        <w:tc>
          <w:tcPr>
            <w:tcW w:w="1588" w:type="dxa"/>
          </w:tcPr>
          <w:p w14:paraId="0D76C79B" w14:textId="77777777" w:rsidR="006A1F04" w:rsidRPr="00634625" w:rsidRDefault="006A1F04" w:rsidP="00312475">
            <w:pPr>
              <w:pStyle w:val="SmallStandard"/>
            </w:pPr>
            <w:r>
              <w:t>VecContent</w:t>
            </w:r>
          </w:p>
        </w:tc>
        <w:tc>
          <w:tcPr>
            <w:tcW w:w="708" w:type="dxa"/>
          </w:tcPr>
          <w:p w14:paraId="20D44EBE" w14:textId="77777777" w:rsidR="006A1F04" w:rsidRPr="00D331EF" w:rsidRDefault="006A1F04" w:rsidP="00312475">
            <w:pPr>
              <w:pStyle w:val="SmallStandard"/>
            </w:pPr>
            <w:r w:rsidRPr="00D01517">
              <w:t>1</w:t>
            </w:r>
          </w:p>
        </w:tc>
        <w:tc>
          <w:tcPr>
            <w:tcW w:w="1560" w:type="dxa"/>
          </w:tcPr>
          <w:p w14:paraId="0BDD82CD" w14:textId="77777777" w:rsidR="006A1F04" w:rsidRPr="00132C43" w:rsidRDefault="006A1F04" w:rsidP="00312475">
            <w:pPr>
              <w:pStyle w:val="SmallStandard"/>
            </w:pPr>
            <w:r>
              <w:t>itemHistoryEntry</w:t>
            </w:r>
          </w:p>
        </w:tc>
        <w:tc>
          <w:tcPr>
            <w:tcW w:w="708" w:type="dxa"/>
          </w:tcPr>
          <w:p w14:paraId="4BEFB9A7" w14:textId="77777777" w:rsidR="006A1F04" w:rsidRPr="00D331EF" w:rsidRDefault="006A1F04" w:rsidP="00312475">
            <w:pPr>
              <w:pStyle w:val="SmallStandard"/>
            </w:pPr>
            <w:r w:rsidRPr="00D01517">
              <w:t>0..*</w:t>
            </w:r>
          </w:p>
        </w:tc>
        <w:tc>
          <w:tcPr>
            <w:tcW w:w="567" w:type="dxa"/>
          </w:tcPr>
          <w:p w14:paraId="46B22AF0" w14:textId="77777777" w:rsidR="006A1F04" w:rsidRDefault="006A1F04" w:rsidP="00312475">
            <w:pPr>
              <w:pStyle w:val="SmallStandard"/>
            </w:pPr>
            <w:r>
              <w:t>Y</w:t>
            </w:r>
          </w:p>
        </w:tc>
        <w:tc>
          <w:tcPr>
            <w:tcW w:w="3969" w:type="dxa"/>
          </w:tcPr>
          <w:p w14:paraId="3C2608E9" w14:textId="77777777" w:rsidR="006A1F04" w:rsidRDefault="006A1F04" w:rsidP="00312475">
            <w:pPr>
              <w:pStyle w:val="SmallStandard"/>
            </w:pPr>
            <w:r w:rsidRPr="00491287">
              <w:t xml:space="preserve">Specifies the ItemVersionHistoryEntries for ItemVersions contained in the VEC-file. </w:t>
            </w:r>
          </w:p>
        </w:tc>
      </w:tr>
    </w:tbl>
    <w:p w14:paraId="59DCD121"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26" w:name="_c55287d5cdbd86b890eb134239830b44"/>
      <w:r>
        <w:rPr>
          <w:lang w:val="en-GB"/>
        </w:rPr>
        <w:t>Permission</w:t>
      </w:r>
      <w:bookmarkEnd w:id="726"/>
    </w:p>
    <w:p w14:paraId="074FC75E" w14:textId="77777777" w:rsidR="006A1F04" w:rsidRDefault="006A1F04" w:rsidP="006A1F04">
      <w:r>
        <w:rPr>
          <w:sz w:val="18"/>
          <w:szCs w:val="18"/>
        </w:rPr>
        <w:t>Describes an act of acceptance together with information about the responsible person, department and company who directly provoked the approval level and status as described in the referenced Approval-instance. (see KBLFRM-229)</w:t>
      </w:r>
    </w:p>
    <w:p w14:paraId="1AA0159A"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162AB55D" w14:textId="77777777" w:rsidTr="00312475">
        <w:tc>
          <w:tcPr>
            <w:tcW w:w="2013" w:type="dxa"/>
            <w:tcMar>
              <w:top w:w="28" w:type="dxa"/>
              <w:left w:w="28" w:type="dxa"/>
              <w:bottom w:w="28" w:type="dxa"/>
              <w:right w:w="28" w:type="dxa"/>
            </w:tcMar>
          </w:tcPr>
          <w:p w14:paraId="0A696E1F"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9B23F15" w14:textId="785135CC"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4D64CDF4" w14:textId="77777777" w:rsidTr="00312475">
        <w:tc>
          <w:tcPr>
            <w:tcW w:w="2013" w:type="dxa"/>
            <w:tcMar>
              <w:top w:w="28" w:type="dxa"/>
              <w:left w:w="28" w:type="dxa"/>
              <w:bottom w:w="28" w:type="dxa"/>
              <w:right w:w="28" w:type="dxa"/>
            </w:tcMar>
          </w:tcPr>
          <w:p w14:paraId="7F7C751E"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4A5F2E9" w14:textId="77777777" w:rsidR="006A1F04" w:rsidRDefault="006A1F04" w:rsidP="00312475"/>
        </w:tc>
      </w:tr>
      <w:tr w:rsidR="006A1F04" w:rsidRPr="008359F5" w14:paraId="0ADD1930" w14:textId="77777777" w:rsidTr="00312475">
        <w:tc>
          <w:tcPr>
            <w:tcW w:w="2013" w:type="dxa"/>
            <w:tcMar>
              <w:top w:w="28" w:type="dxa"/>
              <w:left w:w="28" w:type="dxa"/>
              <w:bottom w:w="28" w:type="dxa"/>
              <w:right w:w="28" w:type="dxa"/>
            </w:tcMar>
          </w:tcPr>
          <w:p w14:paraId="2F3DE667"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4BCD24F" w14:textId="77777777" w:rsidR="006A1F04" w:rsidRPr="000437C1" w:rsidRDefault="006A1F04" w:rsidP="00312475">
            <w:pPr>
              <w:pStyle w:val="SmallStandard"/>
            </w:pPr>
            <w:r>
              <w:t>false</w:t>
            </w:r>
          </w:p>
        </w:tc>
      </w:tr>
    </w:tbl>
    <w:p w14:paraId="5F1BFCE9"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0CD09EE6" w14:textId="77777777" w:rsidTr="00312475">
        <w:tc>
          <w:tcPr>
            <w:tcW w:w="2013" w:type="dxa"/>
            <w:tcMar>
              <w:top w:w="28" w:type="dxa"/>
              <w:left w:w="28" w:type="dxa"/>
              <w:bottom w:w="28" w:type="dxa"/>
              <w:right w:w="28" w:type="dxa"/>
            </w:tcMar>
          </w:tcPr>
          <w:p w14:paraId="4FC25282"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CE41339"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4C27549"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31A237F"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364EB1EE" w14:textId="77777777" w:rsidTr="00312475">
        <w:tc>
          <w:tcPr>
            <w:tcW w:w="2013" w:type="dxa"/>
            <w:tcMar>
              <w:top w:w="28" w:type="dxa"/>
              <w:left w:w="28" w:type="dxa"/>
              <w:bottom w:w="28" w:type="dxa"/>
              <w:right w:w="28" w:type="dxa"/>
            </w:tcMar>
          </w:tcPr>
          <w:p w14:paraId="3A6C9647" w14:textId="77777777" w:rsidR="006A1F04" w:rsidRPr="00620BBE" w:rsidRDefault="006A1F04" w:rsidP="00312475">
            <w:pPr>
              <w:pStyle w:val="SmallStandard"/>
            </w:pPr>
            <w:r w:rsidRPr="00620BBE">
              <w:t>permission</w:t>
            </w:r>
          </w:p>
        </w:tc>
        <w:tc>
          <w:tcPr>
            <w:tcW w:w="1559" w:type="dxa"/>
            <w:tcMar>
              <w:top w:w="28" w:type="dxa"/>
              <w:left w:w="28" w:type="dxa"/>
              <w:bottom w:w="28" w:type="dxa"/>
              <w:right w:w="28" w:type="dxa"/>
            </w:tcMar>
          </w:tcPr>
          <w:p w14:paraId="72CDE886" w14:textId="77777777" w:rsidR="006A1F04" w:rsidRPr="008359F5" w:rsidRDefault="006A1F04" w:rsidP="00312475">
            <w:pPr>
              <w:pStyle w:val="SmallStandard"/>
            </w:pPr>
            <w:r w:rsidRPr="00D21799">
              <w:t>TypeOfPermission</w:t>
            </w:r>
          </w:p>
        </w:tc>
        <w:tc>
          <w:tcPr>
            <w:tcW w:w="709" w:type="dxa"/>
            <w:tcMar>
              <w:top w:w="28" w:type="dxa"/>
              <w:left w:w="28" w:type="dxa"/>
              <w:bottom w:w="28" w:type="dxa"/>
              <w:right w:w="28" w:type="dxa"/>
            </w:tcMar>
          </w:tcPr>
          <w:p w14:paraId="605E4880"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1C103F07" w14:textId="77777777" w:rsidR="006A1F04" w:rsidRDefault="006A1F04" w:rsidP="00312475">
            <w:pPr>
              <w:jc w:val="left"/>
            </w:pPr>
            <w:r>
              <w:rPr>
                <w:sz w:val="16"/>
                <w:szCs w:val="16"/>
              </w:rPr>
              <w:t>Specifies the type of permission. Predefined values are: Seen, Checked, Released.</w:t>
            </w:r>
          </w:p>
        </w:tc>
      </w:tr>
      <w:tr w:rsidR="006A1F04" w:rsidRPr="006675E2" w14:paraId="3DC76EF6" w14:textId="77777777" w:rsidTr="00312475">
        <w:tc>
          <w:tcPr>
            <w:tcW w:w="2013" w:type="dxa"/>
            <w:tcMar>
              <w:top w:w="28" w:type="dxa"/>
              <w:left w:w="28" w:type="dxa"/>
              <w:bottom w:w="28" w:type="dxa"/>
              <w:right w:w="28" w:type="dxa"/>
            </w:tcMar>
          </w:tcPr>
          <w:p w14:paraId="040CCEC2" w14:textId="77777777" w:rsidR="006A1F04" w:rsidRPr="00620BBE" w:rsidRDefault="006A1F04" w:rsidP="00312475">
            <w:pPr>
              <w:pStyle w:val="SmallStandard"/>
            </w:pPr>
            <w:r w:rsidRPr="00620BBE">
              <w:t>permissionDate</w:t>
            </w:r>
          </w:p>
        </w:tc>
        <w:tc>
          <w:tcPr>
            <w:tcW w:w="1559" w:type="dxa"/>
            <w:tcMar>
              <w:top w:w="28" w:type="dxa"/>
              <w:left w:w="28" w:type="dxa"/>
              <w:bottom w:w="28" w:type="dxa"/>
              <w:right w:w="28" w:type="dxa"/>
            </w:tcMar>
          </w:tcPr>
          <w:p w14:paraId="7A648D0A" w14:textId="77777777" w:rsidR="006A1F04" w:rsidRPr="008359F5" w:rsidRDefault="006A1F04" w:rsidP="00312475">
            <w:pPr>
              <w:pStyle w:val="SmallStandard"/>
            </w:pPr>
            <w:r w:rsidRPr="00D21799">
              <w:t>Date</w:t>
            </w:r>
          </w:p>
        </w:tc>
        <w:tc>
          <w:tcPr>
            <w:tcW w:w="709" w:type="dxa"/>
            <w:tcMar>
              <w:top w:w="28" w:type="dxa"/>
              <w:left w:w="28" w:type="dxa"/>
              <w:bottom w:w="28" w:type="dxa"/>
              <w:right w:w="28" w:type="dxa"/>
            </w:tcMar>
          </w:tcPr>
          <w:p w14:paraId="7E83AB0B"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1C45D34A" w14:textId="77777777" w:rsidR="006A1F04" w:rsidRDefault="006A1F04" w:rsidP="00312475">
            <w:pPr>
              <w:jc w:val="left"/>
            </w:pPr>
            <w:r>
              <w:rPr>
                <w:sz w:val="16"/>
                <w:szCs w:val="16"/>
              </w:rPr>
              <w:t>Specifies the date when the permission was stated.</w:t>
            </w:r>
          </w:p>
        </w:tc>
      </w:tr>
      <w:tr w:rsidR="006A1F04" w:rsidRPr="006675E2" w14:paraId="61FF1A2B" w14:textId="77777777" w:rsidTr="00312475">
        <w:tc>
          <w:tcPr>
            <w:tcW w:w="2013" w:type="dxa"/>
            <w:tcMar>
              <w:top w:w="28" w:type="dxa"/>
              <w:left w:w="28" w:type="dxa"/>
              <w:bottom w:w="28" w:type="dxa"/>
              <w:right w:w="28" w:type="dxa"/>
            </w:tcMar>
          </w:tcPr>
          <w:p w14:paraId="26F8AC3C" w14:textId="77777777" w:rsidR="006A1F04" w:rsidRPr="00620BBE" w:rsidRDefault="006A1F04" w:rsidP="00312475">
            <w:pPr>
              <w:pStyle w:val="SmallStandard"/>
            </w:pPr>
            <w:r w:rsidRPr="00620BBE">
              <w:t>permitter</w:t>
            </w:r>
          </w:p>
        </w:tc>
        <w:tc>
          <w:tcPr>
            <w:tcW w:w="1559" w:type="dxa"/>
            <w:tcMar>
              <w:top w:w="28" w:type="dxa"/>
              <w:left w:w="28" w:type="dxa"/>
              <w:bottom w:w="28" w:type="dxa"/>
              <w:right w:w="28" w:type="dxa"/>
            </w:tcMar>
          </w:tcPr>
          <w:p w14:paraId="2CF43D9C" w14:textId="77777777" w:rsidR="006A1F04" w:rsidRPr="008359F5" w:rsidRDefault="006A1F04" w:rsidP="00312475">
            <w:pPr>
              <w:pStyle w:val="SmallStandard"/>
            </w:pPr>
            <w:r w:rsidRPr="00D21799">
              <w:t>Person</w:t>
            </w:r>
          </w:p>
        </w:tc>
        <w:tc>
          <w:tcPr>
            <w:tcW w:w="709" w:type="dxa"/>
            <w:tcMar>
              <w:top w:w="28" w:type="dxa"/>
              <w:left w:w="28" w:type="dxa"/>
              <w:bottom w:w="28" w:type="dxa"/>
              <w:right w:w="28" w:type="dxa"/>
            </w:tcMar>
          </w:tcPr>
          <w:p w14:paraId="30EC4BE9"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7428F2FF" w14:textId="77777777" w:rsidR="006A1F04" w:rsidRDefault="006A1F04" w:rsidP="00312475">
            <w:pPr>
              <w:jc w:val="left"/>
            </w:pPr>
            <w:r>
              <w:rPr>
                <w:sz w:val="16"/>
                <w:szCs w:val="16"/>
              </w:rPr>
              <w:t>Specifies the person who was involved in the approval process giving a certain Permission.</w:t>
            </w:r>
          </w:p>
        </w:tc>
      </w:tr>
    </w:tbl>
    <w:p w14:paraId="129BD571"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3D848C0F" w14:textId="77777777" w:rsidTr="00312475">
        <w:tc>
          <w:tcPr>
            <w:tcW w:w="2296" w:type="dxa"/>
            <w:gridSpan w:val="2"/>
          </w:tcPr>
          <w:p w14:paraId="7F580027"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6E0AC988"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2EE25FDE" w14:textId="77777777" w:rsidR="006A1F04" w:rsidRDefault="006A1F04" w:rsidP="00312475">
            <w:pPr>
              <w:jc w:val="center"/>
              <w:rPr>
                <w:b/>
                <w:sz w:val="16"/>
                <w:szCs w:val="16"/>
                <w:lang w:val="en-GB"/>
              </w:rPr>
            </w:pPr>
            <w:r>
              <w:rPr>
                <w:b/>
                <w:sz w:val="16"/>
                <w:szCs w:val="16"/>
                <w:lang w:val="en-GB"/>
              </w:rPr>
              <w:t>General</w:t>
            </w:r>
          </w:p>
        </w:tc>
      </w:tr>
      <w:tr w:rsidR="006A1F04" w:rsidRPr="00720F6F" w14:paraId="29ED196A" w14:textId="77777777" w:rsidTr="00312475">
        <w:tc>
          <w:tcPr>
            <w:tcW w:w="1588" w:type="dxa"/>
          </w:tcPr>
          <w:p w14:paraId="20FDEF12" w14:textId="77777777" w:rsidR="006A1F04" w:rsidRDefault="006A1F04" w:rsidP="00312475">
            <w:pPr>
              <w:rPr>
                <w:b/>
                <w:sz w:val="16"/>
                <w:szCs w:val="16"/>
                <w:lang w:val="en-GB"/>
              </w:rPr>
            </w:pPr>
            <w:r>
              <w:rPr>
                <w:b/>
                <w:sz w:val="16"/>
                <w:szCs w:val="16"/>
                <w:lang w:val="en-GB"/>
              </w:rPr>
              <w:t>Type</w:t>
            </w:r>
          </w:p>
        </w:tc>
        <w:tc>
          <w:tcPr>
            <w:tcW w:w="708" w:type="dxa"/>
          </w:tcPr>
          <w:p w14:paraId="48C9544A" w14:textId="77777777" w:rsidR="006A1F04" w:rsidRDefault="006A1F04" w:rsidP="00312475">
            <w:pPr>
              <w:rPr>
                <w:b/>
                <w:sz w:val="16"/>
                <w:szCs w:val="16"/>
                <w:lang w:val="en-GB"/>
              </w:rPr>
            </w:pPr>
            <w:r>
              <w:rPr>
                <w:b/>
                <w:sz w:val="16"/>
                <w:szCs w:val="16"/>
                <w:lang w:val="en-GB"/>
              </w:rPr>
              <w:t>Mult</w:t>
            </w:r>
          </w:p>
        </w:tc>
        <w:tc>
          <w:tcPr>
            <w:tcW w:w="1560" w:type="dxa"/>
          </w:tcPr>
          <w:p w14:paraId="6EB3710C" w14:textId="77777777" w:rsidR="006A1F04" w:rsidRDefault="006A1F04" w:rsidP="00312475">
            <w:pPr>
              <w:rPr>
                <w:b/>
                <w:sz w:val="16"/>
                <w:szCs w:val="16"/>
                <w:lang w:val="en-GB"/>
              </w:rPr>
            </w:pPr>
            <w:r>
              <w:rPr>
                <w:b/>
                <w:sz w:val="16"/>
                <w:szCs w:val="16"/>
                <w:lang w:val="en-GB"/>
              </w:rPr>
              <w:t>Role</w:t>
            </w:r>
          </w:p>
        </w:tc>
        <w:tc>
          <w:tcPr>
            <w:tcW w:w="708" w:type="dxa"/>
          </w:tcPr>
          <w:p w14:paraId="7504D537" w14:textId="77777777" w:rsidR="006A1F04" w:rsidRDefault="006A1F04" w:rsidP="00312475">
            <w:pPr>
              <w:rPr>
                <w:b/>
                <w:sz w:val="16"/>
                <w:szCs w:val="16"/>
                <w:lang w:val="en-GB"/>
              </w:rPr>
            </w:pPr>
            <w:r>
              <w:rPr>
                <w:b/>
                <w:sz w:val="16"/>
                <w:szCs w:val="16"/>
                <w:lang w:val="en-GB"/>
              </w:rPr>
              <w:t>Mult</w:t>
            </w:r>
          </w:p>
        </w:tc>
        <w:tc>
          <w:tcPr>
            <w:tcW w:w="567" w:type="dxa"/>
          </w:tcPr>
          <w:p w14:paraId="5574828F"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71C19139" w14:textId="77777777" w:rsidR="006A1F04" w:rsidRPr="008359F5" w:rsidRDefault="006A1F04" w:rsidP="00312475">
            <w:pPr>
              <w:rPr>
                <w:b/>
                <w:sz w:val="16"/>
                <w:szCs w:val="16"/>
                <w:lang w:val="en-GB"/>
              </w:rPr>
            </w:pPr>
            <w:r>
              <w:rPr>
                <w:b/>
                <w:sz w:val="16"/>
                <w:szCs w:val="16"/>
                <w:lang w:val="en-GB"/>
              </w:rPr>
              <w:t>Comment</w:t>
            </w:r>
          </w:p>
        </w:tc>
      </w:tr>
      <w:tr w:rsidR="006A1F04" w:rsidRPr="00CC6307" w14:paraId="6E3ABEF7" w14:textId="77777777" w:rsidTr="00312475">
        <w:tc>
          <w:tcPr>
            <w:tcW w:w="1588" w:type="dxa"/>
          </w:tcPr>
          <w:p w14:paraId="07F4CBF5" w14:textId="77777777" w:rsidR="006A1F04" w:rsidRPr="00634625" w:rsidRDefault="006A1F04" w:rsidP="00312475">
            <w:pPr>
              <w:pStyle w:val="SmallStandard"/>
            </w:pPr>
            <w:r>
              <w:t>Approval</w:t>
            </w:r>
          </w:p>
        </w:tc>
        <w:tc>
          <w:tcPr>
            <w:tcW w:w="708" w:type="dxa"/>
          </w:tcPr>
          <w:p w14:paraId="55411E50" w14:textId="77777777" w:rsidR="006A1F04" w:rsidRPr="00D331EF" w:rsidRDefault="006A1F04" w:rsidP="00312475">
            <w:pPr>
              <w:pStyle w:val="SmallStandard"/>
            </w:pPr>
            <w:r w:rsidRPr="00D01517">
              <w:t>1</w:t>
            </w:r>
          </w:p>
        </w:tc>
        <w:tc>
          <w:tcPr>
            <w:tcW w:w="1560" w:type="dxa"/>
          </w:tcPr>
          <w:p w14:paraId="3E34D8A0" w14:textId="77777777" w:rsidR="006A1F04" w:rsidRPr="00132C43" w:rsidRDefault="006A1F04" w:rsidP="00312475">
            <w:pPr>
              <w:pStyle w:val="SmallStandard"/>
            </w:pPr>
            <w:r>
              <w:t>permission</w:t>
            </w:r>
          </w:p>
        </w:tc>
        <w:tc>
          <w:tcPr>
            <w:tcW w:w="708" w:type="dxa"/>
          </w:tcPr>
          <w:p w14:paraId="0C674BBE" w14:textId="77777777" w:rsidR="006A1F04" w:rsidRPr="00D331EF" w:rsidRDefault="006A1F04" w:rsidP="00312475">
            <w:pPr>
              <w:pStyle w:val="SmallStandard"/>
            </w:pPr>
            <w:r w:rsidRPr="00D01517">
              <w:t>0..*</w:t>
            </w:r>
          </w:p>
        </w:tc>
        <w:tc>
          <w:tcPr>
            <w:tcW w:w="567" w:type="dxa"/>
          </w:tcPr>
          <w:p w14:paraId="71D174CA" w14:textId="77777777" w:rsidR="006A1F04" w:rsidRDefault="006A1F04" w:rsidP="00312475">
            <w:pPr>
              <w:pStyle w:val="SmallStandard"/>
            </w:pPr>
            <w:r>
              <w:t>Y</w:t>
            </w:r>
          </w:p>
        </w:tc>
        <w:tc>
          <w:tcPr>
            <w:tcW w:w="3969" w:type="dxa"/>
          </w:tcPr>
          <w:p w14:paraId="0B7A4F24" w14:textId="77777777" w:rsidR="006A1F04" w:rsidRDefault="006A1F04" w:rsidP="00312475">
            <w:pPr>
              <w:jc w:val="left"/>
            </w:pPr>
            <w:r>
              <w:rPr>
                <w:sz w:val="16"/>
                <w:szCs w:val="16"/>
              </w:rPr>
              <w:t>Specifies the permission issued with the approval.</w:t>
            </w:r>
          </w:p>
        </w:tc>
      </w:tr>
    </w:tbl>
    <w:p w14:paraId="5EBCEDFC"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727" w:name="_0a5a5aea152bb59e9e5d7312140a6225"/>
      <w:r>
        <w:rPr>
          <w:lang w:val="en-GB"/>
        </w:rPr>
        <w:t>Person</w:t>
      </w:r>
      <w:bookmarkEnd w:id="727"/>
    </w:p>
    <w:p w14:paraId="1102B7E3" w14:textId="77777777" w:rsidR="006A1F04" w:rsidRDefault="006A1F04" w:rsidP="006A1F04">
      <w:r>
        <w:rPr>
          <w:sz w:val="18"/>
          <w:szCs w:val="18"/>
        </w:rPr>
        <w:t>Specifies all relevant data of a person.</w:t>
      </w:r>
    </w:p>
    <w:p w14:paraId="3055430D"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655DDDE6" w14:textId="77777777" w:rsidTr="00312475">
        <w:tc>
          <w:tcPr>
            <w:tcW w:w="2013" w:type="dxa"/>
            <w:tcMar>
              <w:top w:w="28" w:type="dxa"/>
              <w:left w:w="28" w:type="dxa"/>
              <w:bottom w:w="28" w:type="dxa"/>
              <w:right w:w="28" w:type="dxa"/>
            </w:tcMar>
          </w:tcPr>
          <w:p w14:paraId="51FA1D6B"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3476798" w14:textId="77777777" w:rsidR="006A1F04" w:rsidRDefault="006A1F04" w:rsidP="00312475"/>
        </w:tc>
      </w:tr>
      <w:tr w:rsidR="006A1F04" w:rsidRPr="008359F5" w14:paraId="029DAB4A" w14:textId="77777777" w:rsidTr="00312475">
        <w:tc>
          <w:tcPr>
            <w:tcW w:w="2013" w:type="dxa"/>
            <w:tcMar>
              <w:top w:w="28" w:type="dxa"/>
              <w:left w:w="28" w:type="dxa"/>
              <w:bottom w:w="28" w:type="dxa"/>
              <w:right w:w="28" w:type="dxa"/>
            </w:tcMar>
          </w:tcPr>
          <w:p w14:paraId="5D16BCC9"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C556201" w14:textId="77777777" w:rsidR="006A1F04" w:rsidRDefault="006A1F04" w:rsidP="00312475"/>
        </w:tc>
      </w:tr>
      <w:tr w:rsidR="006A1F04" w:rsidRPr="008359F5" w14:paraId="7C8D63D9" w14:textId="77777777" w:rsidTr="00312475">
        <w:tc>
          <w:tcPr>
            <w:tcW w:w="2013" w:type="dxa"/>
            <w:tcMar>
              <w:top w:w="28" w:type="dxa"/>
              <w:left w:w="28" w:type="dxa"/>
              <w:bottom w:w="28" w:type="dxa"/>
              <w:right w:w="28" w:type="dxa"/>
            </w:tcMar>
          </w:tcPr>
          <w:p w14:paraId="75C0F113"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5ED52C8" w14:textId="77777777" w:rsidR="006A1F04" w:rsidRPr="000437C1" w:rsidRDefault="006A1F04" w:rsidP="00312475">
            <w:pPr>
              <w:pStyle w:val="SmallStandard"/>
            </w:pPr>
            <w:r>
              <w:t>false</w:t>
            </w:r>
          </w:p>
        </w:tc>
      </w:tr>
    </w:tbl>
    <w:p w14:paraId="573C6794"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7AC3BA9D" w14:textId="77777777" w:rsidTr="00312475">
        <w:tc>
          <w:tcPr>
            <w:tcW w:w="2013" w:type="dxa"/>
            <w:tcMar>
              <w:top w:w="28" w:type="dxa"/>
              <w:left w:w="28" w:type="dxa"/>
              <w:bottom w:w="28" w:type="dxa"/>
              <w:right w:w="28" w:type="dxa"/>
            </w:tcMar>
          </w:tcPr>
          <w:p w14:paraId="435E7A66"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A8A6888"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AD8FC34"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15025B8"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1864A308" w14:textId="77777777" w:rsidTr="00312475">
        <w:tc>
          <w:tcPr>
            <w:tcW w:w="2013" w:type="dxa"/>
            <w:tcMar>
              <w:top w:w="28" w:type="dxa"/>
              <w:left w:w="28" w:type="dxa"/>
              <w:bottom w:w="28" w:type="dxa"/>
              <w:right w:w="28" w:type="dxa"/>
            </w:tcMar>
          </w:tcPr>
          <w:p w14:paraId="41DB10C6" w14:textId="77777777" w:rsidR="006A1F04" w:rsidRPr="00620BBE" w:rsidRDefault="006A1F04" w:rsidP="00312475">
            <w:pPr>
              <w:pStyle w:val="SmallStandard"/>
            </w:pPr>
            <w:r w:rsidRPr="00620BBE">
              <w:t>companyName</w:t>
            </w:r>
          </w:p>
        </w:tc>
        <w:tc>
          <w:tcPr>
            <w:tcW w:w="1559" w:type="dxa"/>
            <w:tcMar>
              <w:top w:w="28" w:type="dxa"/>
              <w:left w:w="28" w:type="dxa"/>
              <w:bottom w:w="28" w:type="dxa"/>
              <w:right w:w="28" w:type="dxa"/>
            </w:tcMar>
          </w:tcPr>
          <w:p w14:paraId="0C1F44FD"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26A65536"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561FAE0A" w14:textId="77777777" w:rsidR="006A1F04" w:rsidRDefault="006A1F04" w:rsidP="00312475">
            <w:pPr>
              <w:jc w:val="left"/>
            </w:pPr>
            <w:r>
              <w:rPr>
                <w:sz w:val="16"/>
                <w:szCs w:val="16"/>
              </w:rPr>
              <w:t>Specifies the name of the company the person belongs to.</w:t>
            </w:r>
          </w:p>
        </w:tc>
      </w:tr>
      <w:tr w:rsidR="006A1F04" w:rsidRPr="006675E2" w14:paraId="5951DA9B" w14:textId="77777777" w:rsidTr="00312475">
        <w:tc>
          <w:tcPr>
            <w:tcW w:w="2013" w:type="dxa"/>
            <w:tcMar>
              <w:top w:w="28" w:type="dxa"/>
              <w:left w:w="28" w:type="dxa"/>
              <w:bottom w:w="28" w:type="dxa"/>
              <w:right w:w="28" w:type="dxa"/>
            </w:tcMar>
          </w:tcPr>
          <w:p w14:paraId="67CF24DF" w14:textId="77777777" w:rsidR="006A1F04" w:rsidRPr="00620BBE" w:rsidRDefault="006A1F04" w:rsidP="00312475">
            <w:pPr>
              <w:pStyle w:val="SmallStandard"/>
            </w:pPr>
            <w:r w:rsidRPr="00620BBE">
              <w:t>department</w:t>
            </w:r>
          </w:p>
        </w:tc>
        <w:tc>
          <w:tcPr>
            <w:tcW w:w="1559" w:type="dxa"/>
            <w:tcMar>
              <w:top w:w="28" w:type="dxa"/>
              <w:left w:w="28" w:type="dxa"/>
              <w:bottom w:w="28" w:type="dxa"/>
              <w:right w:w="28" w:type="dxa"/>
            </w:tcMar>
          </w:tcPr>
          <w:p w14:paraId="10C67D58"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29C355E3"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45C2B2CA" w14:textId="77777777" w:rsidR="006A1F04" w:rsidRDefault="006A1F04" w:rsidP="00312475">
            <w:pPr>
              <w:jc w:val="left"/>
            </w:pPr>
            <w:r>
              <w:rPr>
                <w:sz w:val="16"/>
                <w:szCs w:val="16"/>
              </w:rPr>
              <w:t>Specifies the department the person belongs to.</w:t>
            </w:r>
          </w:p>
        </w:tc>
      </w:tr>
      <w:tr w:rsidR="006A1F04" w:rsidRPr="006675E2" w14:paraId="7843BD24" w14:textId="77777777" w:rsidTr="00312475">
        <w:tc>
          <w:tcPr>
            <w:tcW w:w="2013" w:type="dxa"/>
            <w:tcMar>
              <w:top w:w="28" w:type="dxa"/>
              <w:left w:w="28" w:type="dxa"/>
              <w:bottom w:w="28" w:type="dxa"/>
              <w:right w:w="28" w:type="dxa"/>
            </w:tcMar>
          </w:tcPr>
          <w:p w14:paraId="343C4360" w14:textId="77777777" w:rsidR="006A1F04" w:rsidRPr="00620BBE" w:rsidRDefault="006A1F04" w:rsidP="00312475">
            <w:pPr>
              <w:pStyle w:val="SmallStandard"/>
            </w:pPr>
            <w:r w:rsidRPr="00620BBE">
              <w:t>firstName</w:t>
            </w:r>
          </w:p>
        </w:tc>
        <w:tc>
          <w:tcPr>
            <w:tcW w:w="1559" w:type="dxa"/>
            <w:tcMar>
              <w:top w:w="28" w:type="dxa"/>
              <w:left w:w="28" w:type="dxa"/>
              <w:bottom w:w="28" w:type="dxa"/>
              <w:right w:w="28" w:type="dxa"/>
            </w:tcMar>
          </w:tcPr>
          <w:p w14:paraId="06F19644"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7D1E60C0"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1172B2D8" w14:textId="77777777" w:rsidR="006A1F04" w:rsidRDefault="006A1F04" w:rsidP="00312475">
            <w:pPr>
              <w:jc w:val="left"/>
            </w:pPr>
            <w:r>
              <w:rPr>
                <w:sz w:val="16"/>
                <w:szCs w:val="16"/>
              </w:rPr>
              <w:t>Specifies the person's first name.</w:t>
            </w:r>
          </w:p>
        </w:tc>
      </w:tr>
      <w:tr w:rsidR="006A1F04" w:rsidRPr="006675E2" w14:paraId="2F8F7AF4" w14:textId="77777777" w:rsidTr="00312475">
        <w:tc>
          <w:tcPr>
            <w:tcW w:w="2013" w:type="dxa"/>
            <w:tcMar>
              <w:top w:w="28" w:type="dxa"/>
              <w:left w:w="28" w:type="dxa"/>
              <w:bottom w:w="28" w:type="dxa"/>
              <w:right w:w="28" w:type="dxa"/>
            </w:tcMar>
          </w:tcPr>
          <w:p w14:paraId="59BC0284" w14:textId="77777777" w:rsidR="006A1F04" w:rsidRPr="00620BBE" w:rsidRDefault="006A1F04" w:rsidP="00312475">
            <w:pPr>
              <w:pStyle w:val="SmallStandard"/>
            </w:pPr>
            <w:r w:rsidRPr="00620BBE">
              <w:t>lastName</w:t>
            </w:r>
          </w:p>
        </w:tc>
        <w:tc>
          <w:tcPr>
            <w:tcW w:w="1559" w:type="dxa"/>
            <w:tcMar>
              <w:top w:w="28" w:type="dxa"/>
              <w:left w:w="28" w:type="dxa"/>
              <w:bottom w:w="28" w:type="dxa"/>
              <w:right w:w="28" w:type="dxa"/>
            </w:tcMar>
          </w:tcPr>
          <w:p w14:paraId="1CB96649"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0F95BA51"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7E1966F3" w14:textId="77777777" w:rsidR="006A1F04" w:rsidRDefault="006A1F04" w:rsidP="00312475">
            <w:pPr>
              <w:jc w:val="left"/>
            </w:pPr>
            <w:r>
              <w:rPr>
                <w:sz w:val="16"/>
                <w:szCs w:val="16"/>
              </w:rPr>
              <w:t>Specifies the person's last name.</w:t>
            </w:r>
          </w:p>
        </w:tc>
      </w:tr>
      <w:tr w:rsidR="006A1F04" w:rsidRPr="006675E2" w14:paraId="357172CA" w14:textId="77777777" w:rsidTr="00312475">
        <w:tc>
          <w:tcPr>
            <w:tcW w:w="2013" w:type="dxa"/>
            <w:tcMar>
              <w:top w:w="28" w:type="dxa"/>
              <w:left w:w="28" w:type="dxa"/>
              <w:bottom w:w="28" w:type="dxa"/>
              <w:right w:w="28" w:type="dxa"/>
            </w:tcMar>
          </w:tcPr>
          <w:p w14:paraId="2E6CB417" w14:textId="77777777" w:rsidR="006A1F04" w:rsidRPr="00620BBE" w:rsidRDefault="006A1F04" w:rsidP="00312475">
            <w:pPr>
              <w:pStyle w:val="SmallStandard"/>
            </w:pPr>
            <w:r w:rsidRPr="00620BBE">
              <w:t>phoneNumber</w:t>
            </w:r>
          </w:p>
        </w:tc>
        <w:tc>
          <w:tcPr>
            <w:tcW w:w="1559" w:type="dxa"/>
            <w:tcMar>
              <w:top w:w="28" w:type="dxa"/>
              <w:left w:w="28" w:type="dxa"/>
              <w:bottom w:w="28" w:type="dxa"/>
              <w:right w:w="28" w:type="dxa"/>
            </w:tcMar>
          </w:tcPr>
          <w:p w14:paraId="1B459AD8"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585204B1"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5D8AEB4B" w14:textId="77777777" w:rsidR="006A1F04" w:rsidRDefault="006A1F04" w:rsidP="00312475">
            <w:pPr>
              <w:jc w:val="left"/>
            </w:pPr>
            <w:r>
              <w:rPr>
                <w:sz w:val="16"/>
                <w:szCs w:val="16"/>
              </w:rPr>
              <w:t>Specifies the person's phone number.</w:t>
            </w:r>
          </w:p>
        </w:tc>
      </w:tr>
      <w:tr w:rsidR="006A1F04" w:rsidRPr="006675E2" w14:paraId="117EEF7E" w14:textId="77777777" w:rsidTr="00312475">
        <w:tc>
          <w:tcPr>
            <w:tcW w:w="2013" w:type="dxa"/>
            <w:tcMar>
              <w:top w:w="28" w:type="dxa"/>
              <w:left w:w="28" w:type="dxa"/>
              <w:bottom w:w="28" w:type="dxa"/>
              <w:right w:w="28" w:type="dxa"/>
            </w:tcMar>
          </w:tcPr>
          <w:p w14:paraId="5C4D815A" w14:textId="77777777" w:rsidR="006A1F04" w:rsidRPr="00620BBE" w:rsidRDefault="006A1F04" w:rsidP="00312475">
            <w:pPr>
              <w:pStyle w:val="SmallStandard"/>
            </w:pPr>
            <w:r w:rsidRPr="00620BBE">
              <w:t>emailAddress</w:t>
            </w:r>
          </w:p>
        </w:tc>
        <w:tc>
          <w:tcPr>
            <w:tcW w:w="1559" w:type="dxa"/>
            <w:tcMar>
              <w:top w:w="28" w:type="dxa"/>
              <w:left w:w="28" w:type="dxa"/>
              <w:bottom w:w="28" w:type="dxa"/>
              <w:right w:w="28" w:type="dxa"/>
            </w:tcMar>
          </w:tcPr>
          <w:p w14:paraId="24684EF6"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50A9F11B"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22938C6D" w14:textId="77777777" w:rsidR="006A1F04" w:rsidRDefault="006A1F04" w:rsidP="00312475">
            <w:pPr>
              <w:jc w:val="left"/>
            </w:pPr>
            <w:r>
              <w:rPr>
                <w:sz w:val="16"/>
                <w:szCs w:val="16"/>
              </w:rPr>
              <w:t>Specifies the person's email address.</w:t>
            </w:r>
          </w:p>
        </w:tc>
      </w:tr>
      <w:tr w:rsidR="006A1F04" w:rsidRPr="006675E2" w14:paraId="15804F98" w14:textId="77777777" w:rsidTr="00312475">
        <w:tc>
          <w:tcPr>
            <w:tcW w:w="2013" w:type="dxa"/>
            <w:tcMar>
              <w:top w:w="28" w:type="dxa"/>
              <w:left w:w="28" w:type="dxa"/>
              <w:bottom w:w="28" w:type="dxa"/>
              <w:right w:w="28" w:type="dxa"/>
            </w:tcMar>
          </w:tcPr>
          <w:p w14:paraId="4DB66999" w14:textId="77777777" w:rsidR="006A1F04" w:rsidRPr="00620BBE" w:rsidRDefault="006A1F04" w:rsidP="00312475">
            <w:pPr>
              <w:pStyle w:val="SmallStandard"/>
            </w:pPr>
            <w:r w:rsidRPr="00620BBE">
              <w:t>aliasId</w:t>
            </w:r>
          </w:p>
        </w:tc>
        <w:tc>
          <w:tcPr>
            <w:tcW w:w="1559" w:type="dxa"/>
            <w:tcMar>
              <w:top w:w="28" w:type="dxa"/>
              <w:left w:w="28" w:type="dxa"/>
              <w:bottom w:w="28" w:type="dxa"/>
              <w:right w:w="28" w:type="dxa"/>
            </w:tcMar>
          </w:tcPr>
          <w:p w14:paraId="69FDEE97" w14:textId="77777777" w:rsidR="006A1F04" w:rsidRPr="008359F5" w:rsidRDefault="006A1F04" w:rsidP="00312475">
            <w:pPr>
              <w:pStyle w:val="SmallStandard"/>
            </w:pPr>
            <w:r w:rsidRPr="00D21799">
              <w:t>AliasIdentification</w:t>
            </w:r>
          </w:p>
        </w:tc>
        <w:tc>
          <w:tcPr>
            <w:tcW w:w="709" w:type="dxa"/>
            <w:tcMar>
              <w:top w:w="28" w:type="dxa"/>
              <w:left w:w="28" w:type="dxa"/>
              <w:bottom w:w="28" w:type="dxa"/>
              <w:right w:w="28" w:type="dxa"/>
            </w:tcMar>
          </w:tcPr>
          <w:p w14:paraId="4DB71928"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044CE881" w14:textId="77777777" w:rsidR="006A1F04" w:rsidRDefault="006A1F04" w:rsidP="00312475">
            <w:pPr>
              <w:jc w:val="left"/>
            </w:pPr>
            <w:r>
              <w:rPr>
                <w:sz w:val="16"/>
                <w:szCs w:val="16"/>
              </w:rPr>
              <w:t xml:space="preserve">Specifies identifiers for the </w:t>
            </w:r>
            <w:r>
              <w:rPr>
                <w:i/>
                <w:iCs/>
                <w:sz w:val="16"/>
                <w:szCs w:val="16"/>
              </w:rPr>
              <w:t>Person</w:t>
            </w:r>
            <w:r>
              <w:rPr>
                <w:sz w:val="16"/>
                <w:szCs w:val="16"/>
              </w:rPr>
              <w:t xml:space="preserve"> in different contexts.</w:t>
            </w:r>
          </w:p>
        </w:tc>
      </w:tr>
    </w:tbl>
    <w:p w14:paraId="767A2C91"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28" w:name="_c96dd9382d9c16f2032bab34cf6e0fe2"/>
      <w:r>
        <w:rPr>
          <w:lang w:val="en-GB"/>
        </w:rPr>
        <w:t>Project</w:t>
      </w:r>
      <w:bookmarkEnd w:id="728"/>
    </w:p>
    <w:p w14:paraId="480CB947" w14:textId="77777777" w:rsidR="006A1F04" w:rsidRDefault="006A1F04" w:rsidP="006A1F04">
      <w:r>
        <w:rPr>
          <w:sz w:val="18"/>
          <w:szCs w:val="18"/>
        </w:rPr>
        <w:t>Specifies a certain vehicle project. Instances of this class are assumed to be constant. Thus, this is located directly under VEC-root element.</w:t>
      </w:r>
    </w:p>
    <w:p w14:paraId="2B2CA359" w14:textId="77777777" w:rsidR="006A1F04" w:rsidRDefault="006A1F04" w:rsidP="006A1F04">
      <w:r>
        <w:rPr>
          <w:sz w:val="18"/>
          <w:szCs w:val="18"/>
        </w:rPr>
        <w:t>A vehicle project can be some abstract or concrete node in the product structure, addressed by the car classification levels.</w:t>
      </w:r>
    </w:p>
    <w:p w14:paraId="6A835CE7"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68C5B3AE" w14:textId="77777777" w:rsidTr="00312475">
        <w:tc>
          <w:tcPr>
            <w:tcW w:w="2013" w:type="dxa"/>
            <w:tcMar>
              <w:top w:w="28" w:type="dxa"/>
              <w:left w:w="28" w:type="dxa"/>
              <w:bottom w:w="28" w:type="dxa"/>
              <w:right w:w="28" w:type="dxa"/>
            </w:tcMar>
          </w:tcPr>
          <w:p w14:paraId="4C900660"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C515F66" w14:textId="5E89C18D"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223D0662" w14:textId="77777777" w:rsidTr="00312475">
        <w:tc>
          <w:tcPr>
            <w:tcW w:w="2013" w:type="dxa"/>
            <w:tcMar>
              <w:top w:w="28" w:type="dxa"/>
              <w:left w:w="28" w:type="dxa"/>
              <w:bottom w:w="28" w:type="dxa"/>
              <w:right w:w="28" w:type="dxa"/>
            </w:tcMar>
          </w:tcPr>
          <w:p w14:paraId="038AFC12"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5F4FA8F" w14:textId="65D33488" w:rsidR="006A1F04" w:rsidRPr="00620BBE" w:rsidRDefault="006A1F04" w:rsidP="00312475">
            <w:pPr>
              <w:pStyle w:val="SmallStandard"/>
            </w:pPr>
            <w:hyperlink w:anchor="_82db61817ac14063225ba9f186f8b843" w:history="1">
              <w:r w:rsidRPr="00620BBE">
                <w:rPr>
                  <w:rStyle w:val="Hyperlink"/>
                  <w:rFonts w:eastAsiaTheme="majorEastAsia"/>
                </w:rPr>
                <w:t>constant</w:t>
              </w:r>
            </w:hyperlink>
          </w:p>
        </w:tc>
      </w:tr>
      <w:tr w:rsidR="006A1F04" w:rsidRPr="008359F5" w14:paraId="20CD6808" w14:textId="77777777" w:rsidTr="00312475">
        <w:tc>
          <w:tcPr>
            <w:tcW w:w="2013" w:type="dxa"/>
            <w:tcMar>
              <w:top w:w="28" w:type="dxa"/>
              <w:left w:w="28" w:type="dxa"/>
              <w:bottom w:w="28" w:type="dxa"/>
              <w:right w:w="28" w:type="dxa"/>
            </w:tcMar>
          </w:tcPr>
          <w:p w14:paraId="1A2AAD8D"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250CCCA" w14:textId="77777777" w:rsidR="006A1F04" w:rsidRPr="000437C1" w:rsidRDefault="006A1F04" w:rsidP="00312475">
            <w:pPr>
              <w:pStyle w:val="SmallStandard"/>
            </w:pPr>
            <w:r>
              <w:t>false</w:t>
            </w:r>
          </w:p>
        </w:tc>
      </w:tr>
    </w:tbl>
    <w:p w14:paraId="031CBE1F"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514C7FB6" w14:textId="77777777" w:rsidTr="00312475">
        <w:tc>
          <w:tcPr>
            <w:tcW w:w="2013" w:type="dxa"/>
            <w:tcMar>
              <w:top w:w="28" w:type="dxa"/>
              <w:left w:w="28" w:type="dxa"/>
              <w:bottom w:w="28" w:type="dxa"/>
              <w:right w:w="28" w:type="dxa"/>
            </w:tcMar>
          </w:tcPr>
          <w:p w14:paraId="00B65C1F"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EF8AEDC"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5591517"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58B0505"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3A6D36E6" w14:textId="77777777" w:rsidTr="00312475">
        <w:tc>
          <w:tcPr>
            <w:tcW w:w="2013" w:type="dxa"/>
            <w:tcMar>
              <w:top w:w="28" w:type="dxa"/>
              <w:left w:w="28" w:type="dxa"/>
              <w:bottom w:w="28" w:type="dxa"/>
              <w:right w:w="28" w:type="dxa"/>
            </w:tcMar>
          </w:tcPr>
          <w:p w14:paraId="7ECC3C5C" w14:textId="77777777" w:rsidR="006A1F04" w:rsidRPr="00620BBE" w:rsidRDefault="006A1F04" w:rsidP="00312475">
            <w:pPr>
              <w:pStyle w:val="SmallStandard"/>
            </w:pPr>
            <w:r w:rsidRPr="00620BBE">
              <w:t>carClassificationLevel2</w:t>
            </w:r>
          </w:p>
        </w:tc>
        <w:tc>
          <w:tcPr>
            <w:tcW w:w="1559" w:type="dxa"/>
            <w:tcMar>
              <w:top w:w="28" w:type="dxa"/>
              <w:left w:w="28" w:type="dxa"/>
              <w:bottom w:w="28" w:type="dxa"/>
              <w:right w:w="28" w:type="dxa"/>
            </w:tcMar>
          </w:tcPr>
          <w:p w14:paraId="7C348E0E"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073A9A03"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6E33205B" w14:textId="77777777" w:rsidR="006A1F04" w:rsidRDefault="006A1F04" w:rsidP="00312475">
            <w:pPr>
              <w:jc w:val="left"/>
            </w:pPr>
            <w:r>
              <w:rPr>
                <w:sz w:val="16"/>
                <w:szCs w:val="16"/>
              </w:rPr>
              <w:t>Provides a classification according to "CC8 Recommended Practices Specification and Configuration, Product Structures". Car classification is the identification of a set of similar cars to be offered to the market. Level 2 stands for "Technical information / platform" and reflects the level of a product class in a BoM system which represents a main technical product base (e.g. project, platform, engineering series etc.). In some cases, this level carries a complete BoM ("Maximum BoM") for a project, platform, engineering series etc. This level is in some cases called technical documentation.</w:t>
            </w:r>
          </w:p>
        </w:tc>
      </w:tr>
      <w:tr w:rsidR="006A1F04" w:rsidRPr="006675E2" w14:paraId="4FCAFD35" w14:textId="77777777" w:rsidTr="00312475">
        <w:tc>
          <w:tcPr>
            <w:tcW w:w="2013" w:type="dxa"/>
            <w:tcMar>
              <w:top w:w="28" w:type="dxa"/>
              <w:left w:w="28" w:type="dxa"/>
              <w:bottom w:w="28" w:type="dxa"/>
              <w:right w:w="28" w:type="dxa"/>
            </w:tcMar>
          </w:tcPr>
          <w:p w14:paraId="0ADFE881" w14:textId="77777777" w:rsidR="006A1F04" w:rsidRPr="00620BBE" w:rsidRDefault="006A1F04" w:rsidP="00312475">
            <w:pPr>
              <w:pStyle w:val="SmallStandard"/>
            </w:pPr>
            <w:r w:rsidRPr="00620BBE">
              <w:t>carClassificationLevel3</w:t>
            </w:r>
          </w:p>
        </w:tc>
        <w:tc>
          <w:tcPr>
            <w:tcW w:w="1559" w:type="dxa"/>
            <w:tcMar>
              <w:top w:w="28" w:type="dxa"/>
              <w:left w:w="28" w:type="dxa"/>
              <w:bottom w:w="28" w:type="dxa"/>
              <w:right w:w="28" w:type="dxa"/>
            </w:tcMar>
          </w:tcPr>
          <w:p w14:paraId="4AE75343"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2772063C"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5C65FDEB" w14:textId="77777777" w:rsidR="006A1F04" w:rsidRDefault="006A1F04" w:rsidP="00312475">
            <w:pPr>
              <w:jc w:val="left"/>
            </w:pPr>
            <w:r>
              <w:rPr>
                <w:sz w:val="16"/>
                <w:szCs w:val="16"/>
              </w:rPr>
              <w:t xml:space="preserve">Provides a classification according to "CC8 Recommended Practices Specification and Configuration, Product Structures". Car </w:t>
            </w:r>
            <w:r>
              <w:rPr>
                <w:sz w:val="16"/>
                <w:szCs w:val="16"/>
              </w:rPr>
              <w:lastRenderedPageBreak/>
              <w:t>classification is the identification of a set of similar cars to be offered to the market. Level 3 stands for "Configuration information / product family" where all variant control mechanisms are attached.</w:t>
            </w:r>
          </w:p>
        </w:tc>
      </w:tr>
      <w:tr w:rsidR="006A1F04" w:rsidRPr="006675E2" w14:paraId="62B3B541" w14:textId="77777777" w:rsidTr="00312475">
        <w:tc>
          <w:tcPr>
            <w:tcW w:w="2013" w:type="dxa"/>
            <w:tcMar>
              <w:top w:w="28" w:type="dxa"/>
              <w:left w:w="28" w:type="dxa"/>
              <w:bottom w:w="28" w:type="dxa"/>
              <w:right w:w="28" w:type="dxa"/>
            </w:tcMar>
          </w:tcPr>
          <w:p w14:paraId="3960B61E" w14:textId="77777777" w:rsidR="006A1F04" w:rsidRPr="00620BBE" w:rsidRDefault="006A1F04" w:rsidP="00312475">
            <w:pPr>
              <w:pStyle w:val="SmallStandard"/>
            </w:pPr>
            <w:r w:rsidRPr="00620BBE">
              <w:lastRenderedPageBreak/>
              <w:t>carClassificationLevel4</w:t>
            </w:r>
          </w:p>
        </w:tc>
        <w:tc>
          <w:tcPr>
            <w:tcW w:w="1559" w:type="dxa"/>
            <w:tcMar>
              <w:top w:w="28" w:type="dxa"/>
              <w:left w:w="28" w:type="dxa"/>
              <w:bottom w:w="28" w:type="dxa"/>
              <w:right w:w="28" w:type="dxa"/>
            </w:tcMar>
          </w:tcPr>
          <w:p w14:paraId="4E376AE6"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3F0CD6C4"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6A97F58B" w14:textId="77777777" w:rsidR="006A1F04" w:rsidRDefault="006A1F04" w:rsidP="00312475">
            <w:pPr>
              <w:jc w:val="left"/>
            </w:pPr>
            <w:r>
              <w:rPr>
                <w:sz w:val="16"/>
                <w:szCs w:val="16"/>
              </w:rPr>
              <w:t>Provides a classification according to "CC8 Recommended Practices Specification and Configuration, Product Structures". Car classification is the identification of a set of similar cars to be offered to the market. Level 4 stands for "Furthest pre-configured abstract product class" and represents the furthest configured class of a product, which is not yet a real product. E.g. this could be a complete vehicle, engine, gearbox etc. which has not been evaluated against customer special choices or an abstract vehicle, engine, gear-box etc. which could become a real one after the associated BoM is evaluated. The purpose of this level of a product class instance is in any case to reflect that level of product class of a BoM system which leads to the individual BoM for a single product.</w:t>
            </w:r>
          </w:p>
        </w:tc>
      </w:tr>
      <w:tr w:rsidR="006A1F04" w:rsidRPr="006675E2" w14:paraId="0C7B153C" w14:textId="77777777" w:rsidTr="00312475">
        <w:tc>
          <w:tcPr>
            <w:tcW w:w="2013" w:type="dxa"/>
            <w:tcMar>
              <w:top w:w="28" w:type="dxa"/>
              <w:left w:w="28" w:type="dxa"/>
              <w:bottom w:w="28" w:type="dxa"/>
              <w:right w:w="28" w:type="dxa"/>
            </w:tcMar>
          </w:tcPr>
          <w:p w14:paraId="233D5DB3"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044062C3"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3519984D"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31F48410" w14:textId="77777777" w:rsidR="006A1F04" w:rsidRDefault="006A1F04" w:rsidP="00312475">
            <w:pPr>
              <w:jc w:val="left"/>
            </w:pPr>
            <w:r>
              <w:rPr>
                <w:sz w:val="16"/>
                <w:szCs w:val="16"/>
              </w:rPr>
              <w:t>Specifies the development order number (car or engine project)</w:t>
            </w:r>
          </w:p>
        </w:tc>
      </w:tr>
      <w:tr w:rsidR="006A1F04" w:rsidRPr="006675E2" w14:paraId="15AD5A19" w14:textId="77777777" w:rsidTr="00312475">
        <w:tc>
          <w:tcPr>
            <w:tcW w:w="2013" w:type="dxa"/>
            <w:tcMar>
              <w:top w:w="28" w:type="dxa"/>
              <w:left w:w="28" w:type="dxa"/>
              <w:bottom w:w="28" w:type="dxa"/>
              <w:right w:w="28" w:type="dxa"/>
            </w:tcMar>
          </w:tcPr>
          <w:p w14:paraId="68EA53D8" w14:textId="77777777" w:rsidR="006A1F04" w:rsidRPr="00620BBE" w:rsidRDefault="006A1F04" w:rsidP="00312475">
            <w:pPr>
              <w:pStyle w:val="SmallStandard"/>
            </w:pPr>
            <w:r w:rsidRPr="00620BBE">
              <w:t>description</w:t>
            </w:r>
          </w:p>
        </w:tc>
        <w:tc>
          <w:tcPr>
            <w:tcW w:w="1559" w:type="dxa"/>
            <w:tcMar>
              <w:top w:w="28" w:type="dxa"/>
              <w:left w:w="28" w:type="dxa"/>
              <w:bottom w:w="28" w:type="dxa"/>
              <w:right w:w="28" w:type="dxa"/>
            </w:tcMar>
          </w:tcPr>
          <w:p w14:paraId="009F7664" w14:textId="77777777" w:rsidR="006A1F04" w:rsidRPr="008359F5" w:rsidRDefault="006A1F04" w:rsidP="00312475">
            <w:pPr>
              <w:pStyle w:val="SmallStandard"/>
            </w:pPr>
            <w:r w:rsidRPr="00D21799">
              <w:t>AbstractLocalizedString</w:t>
            </w:r>
          </w:p>
        </w:tc>
        <w:tc>
          <w:tcPr>
            <w:tcW w:w="709" w:type="dxa"/>
            <w:tcMar>
              <w:top w:w="28" w:type="dxa"/>
              <w:left w:w="28" w:type="dxa"/>
              <w:bottom w:w="28" w:type="dxa"/>
              <w:right w:w="28" w:type="dxa"/>
            </w:tcMar>
          </w:tcPr>
          <w:p w14:paraId="008D838B"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4FFC1B3A" w14:textId="77777777" w:rsidR="006A1F04" w:rsidRDefault="006A1F04" w:rsidP="00312475">
            <w:pPr>
              <w:jc w:val="left"/>
            </w:pPr>
            <w:r>
              <w:rPr>
                <w:sz w:val="16"/>
                <w:szCs w:val="16"/>
              </w:rPr>
              <w:t>Room for additional information about the item.</w:t>
            </w:r>
          </w:p>
        </w:tc>
      </w:tr>
    </w:tbl>
    <w:p w14:paraId="36662A07"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47AB1A75" w14:textId="77777777" w:rsidTr="00312475">
        <w:tc>
          <w:tcPr>
            <w:tcW w:w="2296" w:type="dxa"/>
            <w:gridSpan w:val="2"/>
          </w:tcPr>
          <w:p w14:paraId="08672A2F"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78CA062B"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795B8931" w14:textId="77777777" w:rsidR="006A1F04" w:rsidRDefault="006A1F04" w:rsidP="00312475">
            <w:pPr>
              <w:jc w:val="center"/>
              <w:rPr>
                <w:b/>
                <w:sz w:val="16"/>
                <w:szCs w:val="16"/>
                <w:lang w:val="en-GB"/>
              </w:rPr>
            </w:pPr>
            <w:r>
              <w:rPr>
                <w:b/>
                <w:sz w:val="16"/>
                <w:szCs w:val="16"/>
                <w:lang w:val="en-GB"/>
              </w:rPr>
              <w:t>General</w:t>
            </w:r>
          </w:p>
        </w:tc>
      </w:tr>
      <w:tr w:rsidR="006A1F04" w:rsidRPr="00720F6F" w14:paraId="38B8F676" w14:textId="77777777" w:rsidTr="00312475">
        <w:tc>
          <w:tcPr>
            <w:tcW w:w="1588" w:type="dxa"/>
          </w:tcPr>
          <w:p w14:paraId="0A22C583" w14:textId="77777777" w:rsidR="006A1F04" w:rsidRDefault="006A1F04" w:rsidP="00312475">
            <w:pPr>
              <w:rPr>
                <w:b/>
                <w:sz w:val="16"/>
                <w:szCs w:val="16"/>
                <w:lang w:val="en-GB"/>
              </w:rPr>
            </w:pPr>
            <w:r>
              <w:rPr>
                <w:b/>
                <w:sz w:val="16"/>
                <w:szCs w:val="16"/>
                <w:lang w:val="en-GB"/>
              </w:rPr>
              <w:t>Type</w:t>
            </w:r>
          </w:p>
        </w:tc>
        <w:tc>
          <w:tcPr>
            <w:tcW w:w="708" w:type="dxa"/>
          </w:tcPr>
          <w:p w14:paraId="72FFDF3F" w14:textId="77777777" w:rsidR="006A1F04" w:rsidRDefault="006A1F04" w:rsidP="00312475">
            <w:pPr>
              <w:rPr>
                <w:b/>
                <w:sz w:val="16"/>
                <w:szCs w:val="16"/>
                <w:lang w:val="en-GB"/>
              </w:rPr>
            </w:pPr>
            <w:r>
              <w:rPr>
                <w:b/>
                <w:sz w:val="16"/>
                <w:szCs w:val="16"/>
                <w:lang w:val="en-GB"/>
              </w:rPr>
              <w:t>Mult</w:t>
            </w:r>
          </w:p>
        </w:tc>
        <w:tc>
          <w:tcPr>
            <w:tcW w:w="1560" w:type="dxa"/>
          </w:tcPr>
          <w:p w14:paraId="5D24579D" w14:textId="77777777" w:rsidR="006A1F04" w:rsidRDefault="006A1F04" w:rsidP="00312475">
            <w:pPr>
              <w:rPr>
                <w:b/>
                <w:sz w:val="16"/>
                <w:szCs w:val="16"/>
                <w:lang w:val="en-GB"/>
              </w:rPr>
            </w:pPr>
            <w:r>
              <w:rPr>
                <w:b/>
                <w:sz w:val="16"/>
                <w:szCs w:val="16"/>
                <w:lang w:val="en-GB"/>
              </w:rPr>
              <w:t>Role</w:t>
            </w:r>
          </w:p>
        </w:tc>
        <w:tc>
          <w:tcPr>
            <w:tcW w:w="708" w:type="dxa"/>
          </w:tcPr>
          <w:p w14:paraId="5642193F" w14:textId="77777777" w:rsidR="006A1F04" w:rsidRDefault="006A1F04" w:rsidP="00312475">
            <w:pPr>
              <w:rPr>
                <w:b/>
                <w:sz w:val="16"/>
                <w:szCs w:val="16"/>
                <w:lang w:val="en-GB"/>
              </w:rPr>
            </w:pPr>
            <w:r>
              <w:rPr>
                <w:b/>
                <w:sz w:val="16"/>
                <w:szCs w:val="16"/>
                <w:lang w:val="en-GB"/>
              </w:rPr>
              <w:t>Mult</w:t>
            </w:r>
          </w:p>
        </w:tc>
        <w:tc>
          <w:tcPr>
            <w:tcW w:w="567" w:type="dxa"/>
          </w:tcPr>
          <w:p w14:paraId="40CF5F5A"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6E89D4E3" w14:textId="77777777" w:rsidR="006A1F04" w:rsidRPr="008359F5" w:rsidRDefault="006A1F04" w:rsidP="00312475">
            <w:pPr>
              <w:rPr>
                <w:b/>
                <w:sz w:val="16"/>
                <w:szCs w:val="16"/>
                <w:lang w:val="en-GB"/>
              </w:rPr>
            </w:pPr>
            <w:r>
              <w:rPr>
                <w:b/>
                <w:sz w:val="16"/>
                <w:szCs w:val="16"/>
                <w:lang w:val="en-GB"/>
              </w:rPr>
              <w:t>Comment</w:t>
            </w:r>
          </w:p>
        </w:tc>
      </w:tr>
      <w:tr w:rsidR="006A1F04" w:rsidRPr="00CC6307" w14:paraId="1369841F" w14:textId="77777777" w:rsidTr="00312475">
        <w:tc>
          <w:tcPr>
            <w:tcW w:w="1588" w:type="dxa"/>
          </w:tcPr>
          <w:p w14:paraId="2AD3D939" w14:textId="77777777" w:rsidR="006A1F04" w:rsidRPr="00634625" w:rsidRDefault="006A1F04" w:rsidP="00312475">
            <w:pPr>
              <w:pStyle w:val="SmallStandard"/>
            </w:pPr>
            <w:r>
              <w:t>VecContent</w:t>
            </w:r>
          </w:p>
        </w:tc>
        <w:tc>
          <w:tcPr>
            <w:tcW w:w="708" w:type="dxa"/>
          </w:tcPr>
          <w:p w14:paraId="1C4116B5" w14:textId="77777777" w:rsidR="006A1F04" w:rsidRPr="00D331EF" w:rsidRDefault="006A1F04" w:rsidP="00312475">
            <w:pPr>
              <w:pStyle w:val="SmallStandard"/>
            </w:pPr>
            <w:r w:rsidRPr="00D01517">
              <w:t>1</w:t>
            </w:r>
          </w:p>
        </w:tc>
        <w:tc>
          <w:tcPr>
            <w:tcW w:w="1560" w:type="dxa"/>
          </w:tcPr>
          <w:p w14:paraId="0810DDAC" w14:textId="77777777" w:rsidR="006A1F04" w:rsidRPr="00132C43" w:rsidRDefault="006A1F04" w:rsidP="00312475">
            <w:pPr>
              <w:pStyle w:val="SmallStandard"/>
            </w:pPr>
            <w:r>
              <w:t>project</w:t>
            </w:r>
          </w:p>
        </w:tc>
        <w:tc>
          <w:tcPr>
            <w:tcW w:w="708" w:type="dxa"/>
          </w:tcPr>
          <w:p w14:paraId="0A14C0A4" w14:textId="77777777" w:rsidR="006A1F04" w:rsidRPr="00D331EF" w:rsidRDefault="006A1F04" w:rsidP="00312475">
            <w:pPr>
              <w:pStyle w:val="SmallStandard"/>
            </w:pPr>
            <w:r w:rsidRPr="00D01517">
              <w:t>0..*</w:t>
            </w:r>
          </w:p>
        </w:tc>
        <w:tc>
          <w:tcPr>
            <w:tcW w:w="567" w:type="dxa"/>
          </w:tcPr>
          <w:p w14:paraId="592F0D0C" w14:textId="77777777" w:rsidR="006A1F04" w:rsidRDefault="006A1F04" w:rsidP="00312475">
            <w:pPr>
              <w:pStyle w:val="SmallStandard"/>
            </w:pPr>
            <w:r>
              <w:t>Y</w:t>
            </w:r>
          </w:p>
        </w:tc>
        <w:tc>
          <w:tcPr>
            <w:tcW w:w="3969" w:type="dxa"/>
          </w:tcPr>
          <w:p w14:paraId="7D146B69" w14:textId="77777777" w:rsidR="006A1F04" w:rsidRDefault="006A1F04" w:rsidP="00312475">
            <w:pPr>
              <w:pStyle w:val="SmallStandard"/>
            </w:pPr>
            <w:r w:rsidRPr="00491287">
              <w:t xml:space="preserve">Specifies the Projects used in the VEC-file. </w:t>
            </w:r>
          </w:p>
        </w:tc>
      </w:tr>
      <w:tr w:rsidR="006A1F04" w:rsidRPr="00CC6307" w14:paraId="0C23BCB4" w14:textId="77777777" w:rsidTr="00312475">
        <w:tc>
          <w:tcPr>
            <w:tcW w:w="1588" w:type="dxa"/>
          </w:tcPr>
          <w:p w14:paraId="51FE5F2B" w14:textId="77777777" w:rsidR="006A1F04" w:rsidRPr="00634625" w:rsidRDefault="006A1F04" w:rsidP="00312475">
            <w:pPr>
              <w:pStyle w:val="SmallStandard"/>
            </w:pPr>
            <w:r>
              <w:t>UsageConstraint</w:t>
            </w:r>
          </w:p>
        </w:tc>
        <w:tc>
          <w:tcPr>
            <w:tcW w:w="708" w:type="dxa"/>
          </w:tcPr>
          <w:p w14:paraId="2695E085" w14:textId="77777777" w:rsidR="006A1F04" w:rsidRPr="00D331EF" w:rsidRDefault="006A1F04" w:rsidP="00312475">
            <w:pPr>
              <w:pStyle w:val="SmallStandard"/>
            </w:pPr>
            <w:r w:rsidRPr="00D01517">
              <w:t>0..*</w:t>
            </w:r>
          </w:p>
        </w:tc>
        <w:tc>
          <w:tcPr>
            <w:tcW w:w="1560" w:type="dxa"/>
          </w:tcPr>
          <w:p w14:paraId="5ED3175F" w14:textId="77777777" w:rsidR="006A1F04" w:rsidRPr="00132C43" w:rsidRDefault="006A1F04" w:rsidP="00312475">
            <w:pPr>
              <w:pStyle w:val="SmallStandard"/>
            </w:pPr>
            <w:r>
              <w:t>project</w:t>
            </w:r>
          </w:p>
        </w:tc>
        <w:tc>
          <w:tcPr>
            <w:tcW w:w="708" w:type="dxa"/>
          </w:tcPr>
          <w:p w14:paraId="6334752C" w14:textId="77777777" w:rsidR="006A1F04" w:rsidRPr="00D331EF" w:rsidRDefault="006A1F04" w:rsidP="00312475">
            <w:pPr>
              <w:pStyle w:val="SmallStandard"/>
            </w:pPr>
            <w:r w:rsidRPr="00D01517">
              <w:t>0..*</w:t>
            </w:r>
          </w:p>
        </w:tc>
        <w:tc>
          <w:tcPr>
            <w:tcW w:w="567" w:type="dxa"/>
          </w:tcPr>
          <w:p w14:paraId="6E7FF4C5" w14:textId="77777777" w:rsidR="006A1F04" w:rsidRPr="00D331EF" w:rsidRDefault="006A1F04" w:rsidP="00312475">
            <w:pPr>
              <w:pStyle w:val="SmallStandard"/>
            </w:pPr>
            <w:r>
              <w:t>N</w:t>
            </w:r>
          </w:p>
        </w:tc>
        <w:tc>
          <w:tcPr>
            <w:tcW w:w="3969" w:type="dxa"/>
          </w:tcPr>
          <w:p w14:paraId="3DDE16F6" w14:textId="77777777" w:rsidR="006A1F04" w:rsidRDefault="006A1F04" w:rsidP="00312475">
            <w:pPr>
              <w:jc w:val="left"/>
            </w:pPr>
            <w:r>
              <w:rPr>
                <w:sz w:val="16"/>
                <w:szCs w:val="16"/>
              </w:rPr>
              <w:t xml:space="preserve">References the </w:t>
            </w:r>
            <w:r>
              <w:rPr>
                <w:i/>
                <w:iCs/>
                <w:sz w:val="16"/>
                <w:szCs w:val="16"/>
              </w:rPr>
              <w:t>Projects</w:t>
            </w:r>
            <w:r>
              <w:rPr>
                <w:sz w:val="16"/>
                <w:szCs w:val="16"/>
              </w:rPr>
              <w:t xml:space="preserve"> to which the </w:t>
            </w:r>
            <w:r>
              <w:rPr>
                <w:i/>
                <w:iCs/>
                <w:sz w:val="16"/>
                <w:szCs w:val="16"/>
              </w:rPr>
              <w:t>UsageConstraint</w:t>
            </w:r>
            <w:r>
              <w:rPr>
                <w:sz w:val="16"/>
                <w:szCs w:val="16"/>
              </w:rPr>
              <w:t xml:space="preserve"> applies. This means the described PartVersion is allowed / denied in the referenced UsageConstraint.</w:t>
            </w:r>
          </w:p>
        </w:tc>
      </w:tr>
      <w:tr w:rsidR="006A1F04" w:rsidRPr="00CC6307" w14:paraId="4768F210" w14:textId="77777777" w:rsidTr="00312475">
        <w:tc>
          <w:tcPr>
            <w:tcW w:w="1588" w:type="dxa"/>
          </w:tcPr>
          <w:p w14:paraId="520AF6FE" w14:textId="77777777" w:rsidR="006A1F04" w:rsidRPr="00634625" w:rsidRDefault="006A1F04" w:rsidP="00312475">
            <w:pPr>
              <w:pStyle w:val="SmallStandard"/>
            </w:pPr>
            <w:r>
              <w:t>UsageNode</w:t>
            </w:r>
          </w:p>
        </w:tc>
        <w:tc>
          <w:tcPr>
            <w:tcW w:w="708" w:type="dxa"/>
          </w:tcPr>
          <w:p w14:paraId="09B2518F" w14:textId="77777777" w:rsidR="006A1F04" w:rsidRPr="00D331EF" w:rsidRDefault="006A1F04" w:rsidP="00312475">
            <w:pPr>
              <w:pStyle w:val="SmallStandard"/>
            </w:pPr>
            <w:r w:rsidRPr="00D01517">
              <w:t>0..*</w:t>
            </w:r>
          </w:p>
        </w:tc>
        <w:tc>
          <w:tcPr>
            <w:tcW w:w="1560" w:type="dxa"/>
          </w:tcPr>
          <w:p w14:paraId="18EF81EA" w14:textId="77777777" w:rsidR="006A1F04" w:rsidRPr="00132C43" w:rsidRDefault="006A1F04" w:rsidP="00312475">
            <w:pPr>
              <w:pStyle w:val="SmallStandard"/>
            </w:pPr>
            <w:r>
              <w:t>usedInProject</w:t>
            </w:r>
          </w:p>
        </w:tc>
        <w:tc>
          <w:tcPr>
            <w:tcW w:w="708" w:type="dxa"/>
          </w:tcPr>
          <w:p w14:paraId="3757B2DE" w14:textId="77777777" w:rsidR="006A1F04" w:rsidRPr="00D331EF" w:rsidRDefault="006A1F04" w:rsidP="00312475">
            <w:pPr>
              <w:pStyle w:val="SmallStandard"/>
            </w:pPr>
            <w:r w:rsidRPr="00D01517">
              <w:t>0..*</w:t>
            </w:r>
          </w:p>
        </w:tc>
        <w:tc>
          <w:tcPr>
            <w:tcW w:w="567" w:type="dxa"/>
          </w:tcPr>
          <w:p w14:paraId="3A75C5B7" w14:textId="77777777" w:rsidR="006A1F04" w:rsidRPr="00D331EF" w:rsidRDefault="006A1F04" w:rsidP="00312475">
            <w:pPr>
              <w:pStyle w:val="SmallStandard"/>
            </w:pPr>
            <w:r>
              <w:t>N</w:t>
            </w:r>
          </w:p>
        </w:tc>
        <w:tc>
          <w:tcPr>
            <w:tcW w:w="3969" w:type="dxa"/>
          </w:tcPr>
          <w:p w14:paraId="532ED9DE" w14:textId="77777777" w:rsidR="006A1F04" w:rsidRDefault="006A1F04" w:rsidP="00312475">
            <w:pPr>
              <w:jc w:val="left"/>
            </w:pPr>
            <w:r>
              <w:rPr>
                <w:sz w:val="16"/>
                <w:szCs w:val="16"/>
              </w:rPr>
              <w:t xml:space="preserve">Specifies the </w:t>
            </w:r>
            <w:r>
              <w:rPr>
                <w:i/>
                <w:iCs/>
                <w:sz w:val="16"/>
                <w:szCs w:val="16"/>
              </w:rPr>
              <w:t>Projects</w:t>
            </w:r>
            <w:r>
              <w:rPr>
                <w:sz w:val="16"/>
                <w:szCs w:val="16"/>
              </w:rPr>
              <w:t xml:space="preserve"> in which the </w:t>
            </w:r>
            <w:r>
              <w:rPr>
                <w:i/>
                <w:iCs/>
                <w:sz w:val="16"/>
                <w:szCs w:val="16"/>
              </w:rPr>
              <w:t>UsageNode</w:t>
            </w:r>
            <w:r>
              <w:rPr>
                <w:sz w:val="16"/>
                <w:szCs w:val="16"/>
              </w:rPr>
              <w:t xml:space="preserve"> can be used.</w:t>
            </w:r>
          </w:p>
        </w:tc>
      </w:tr>
      <w:tr w:rsidR="006A1F04" w:rsidRPr="00CC6307" w14:paraId="4A05E41F" w14:textId="77777777" w:rsidTr="00312475">
        <w:tc>
          <w:tcPr>
            <w:tcW w:w="1588" w:type="dxa"/>
          </w:tcPr>
          <w:p w14:paraId="201B368B" w14:textId="77777777" w:rsidR="006A1F04" w:rsidRPr="00634625" w:rsidRDefault="006A1F04" w:rsidP="00312475">
            <w:pPr>
              <w:pStyle w:val="SmallStandard"/>
            </w:pPr>
            <w:r>
              <w:t>ApplicationConstraint</w:t>
            </w:r>
          </w:p>
        </w:tc>
        <w:tc>
          <w:tcPr>
            <w:tcW w:w="708" w:type="dxa"/>
          </w:tcPr>
          <w:p w14:paraId="4F082718" w14:textId="77777777" w:rsidR="006A1F04" w:rsidRDefault="006A1F04" w:rsidP="00312475"/>
        </w:tc>
        <w:tc>
          <w:tcPr>
            <w:tcW w:w="1560" w:type="dxa"/>
          </w:tcPr>
          <w:p w14:paraId="06D0B131" w14:textId="77777777" w:rsidR="006A1F04" w:rsidRPr="00132C43" w:rsidRDefault="006A1F04" w:rsidP="00312475">
            <w:pPr>
              <w:pStyle w:val="SmallStandard"/>
            </w:pPr>
            <w:r>
              <w:t>project</w:t>
            </w:r>
          </w:p>
        </w:tc>
        <w:tc>
          <w:tcPr>
            <w:tcW w:w="708" w:type="dxa"/>
          </w:tcPr>
          <w:p w14:paraId="0F2A66BE" w14:textId="77777777" w:rsidR="006A1F04" w:rsidRPr="00D331EF" w:rsidRDefault="006A1F04" w:rsidP="00312475">
            <w:pPr>
              <w:pStyle w:val="SmallStandard"/>
            </w:pPr>
            <w:r w:rsidRPr="00D01517">
              <w:t>0..*</w:t>
            </w:r>
          </w:p>
        </w:tc>
        <w:tc>
          <w:tcPr>
            <w:tcW w:w="567" w:type="dxa"/>
          </w:tcPr>
          <w:p w14:paraId="68B43481" w14:textId="77777777" w:rsidR="006A1F04" w:rsidRPr="00D331EF" w:rsidRDefault="006A1F04" w:rsidP="00312475">
            <w:pPr>
              <w:pStyle w:val="SmallStandard"/>
            </w:pPr>
            <w:r>
              <w:t>N</w:t>
            </w:r>
          </w:p>
        </w:tc>
        <w:tc>
          <w:tcPr>
            <w:tcW w:w="3969" w:type="dxa"/>
          </w:tcPr>
          <w:p w14:paraId="644F1C84" w14:textId="77777777" w:rsidR="006A1F04" w:rsidRDefault="006A1F04" w:rsidP="00312475">
            <w:pPr>
              <w:jc w:val="left"/>
            </w:pPr>
            <w:r>
              <w:rPr>
                <w:sz w:val="16"/>
                <w:szCs w:val="16"/>
              </w:rPr>
              <w:t xml:space="preserve"> Defines the projects for which the application constraint applies.</w:t>
            </w:r>
          </w:p>
        </w:tc>
      </w:tr>
      <w:tr w:rsidR="006A1F04" w:rsidRPr="00CC6307" w14:paraId="7FAAFF24" w14:textId="77777777" w:rsidTr="00312475">
        <w:tc>
          <w:tcPr>
            <w:tcW w:w="1588" w:type="dxa"/>
          </w:tcPr>
          <w:p w14:paraId="5F0D4FE1" w14:textId="77777777" w:rsidR="006A1F04" w:rsidRPr="00634625" w:rsidRDefault="006A1F04" w:rsidP="00312475">
            <w:pPr>
              <w:pStyle w:val="SmallStandard"/>
            </w:pPr>
            <w:r>
              <w:t>PartVersion</w:t>
            </w:r>
          </w:p>
        </w:tc>
        <w:tc>
          <w:tcPr>
            <w:tcW w:w="708" w:type="dxa"/>
          </w:tcPr>
          <w:p w14:paraId="1CBE43AE" w14:textId="77777777" w:rsidR="006A1F04" w:rsidRPr="00D331EF" w:rsidRDefault="006A1F04" w:rsidP="00312475">
            <w:pPr>
              <w:pStyle w:val="SmallStandard"/>
            </w:pPr>
            <w:r w:rsidRPr="00D01517">
              <w:t>0..*</w:t>
            </w:r>
          </w:p>
        </w:tc>
        <w:tc>
          <w:tcPr>
            <w:tcW w:w="1560" w:type="dxa"/>
          </w:tcPr>
          <w:p w14:paraId="4A3734FD" w14:textId="77777777" w:rsidR="006A1F04" w:rsidRPr="00132C43" w:rsidRDefault="006A1F04" w:rsidP="00312475">
            <w:pPr>
              <w:pStyle w:val="SmallStandard"/>
            </w:pPr>
            <w:r>
              <w:t>project</w:t>
            </w:r>
          </w:p>
        </w:tc>
        <w:tc>
          <w:tcPr>
            <w:tcW w:w="708" w:type="dxa"/>
          </w:tcPr>
          <w:p w14:paraId="42F8B264" w14:textId="77777777" w:rsidR="006A1F04" w:rsidRPr="00D331EF" w:rsidRDefault="006A1F04" w:rsidP="00312475">
            <w:pPr>
              <w:pStyle w:val="SmallStandard"/>
            </w:pPr>
            <w:r w:rsidRPr="00D01517">
              <w:t>0..1</w:t>
            </w:r>
          </w:p>
        </w:tc>
        <w:tc>
          <w:tcPr>
            <w:tcW w:w="567" w:type="dxa"/>
          </w:tcPr>
          <w:p w14:paraId="59E0700E" w14:textId="77777777" w:rsidR="006A1F04" w:rsidRPr="00D331EF" w:rsidRDefault="006A1F04" w:rsidP="00312475">
            <w:pPr>
              <w:pStyle w:val="SmallStandard"/>
            </w:pPr>
            <w:r>
              <w:t>N</w:t>
            </w:r>
          </w:p>
        </w:tc>
        <w:tc>
          <w:tcPr>
            <w:tcW w:w="3969" w:type="dxa"/>
          </w:tcPr>
          <w:p w14:paraId="1237BF1A" w14:textId="77777777" w:rsidR="006A1F04" w:rsidRDefault="006A1F04" w:rsidP="00312475">
            <w:pPr>
              <w:pStyle w:val="SmallStandard"/>
            </w:pPr>
            <w:r w:rsidRPr="00491287">
              <w:t xml:space="preserve">References the project that develops the PartVersion. </w:t>
            </w:r>
          </w:p>
        </w:tc>
      </w:tr>
    </w:tbl>
    <w:p w14:paraId="5E0AF8D8"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729" w:name="_3fe79430f0af52bcdc1c8783c1705f45"/>
      <w:r w:rsidRPr="005254F8">
        <w:rPr>
          <w:lang w:val="en-GB"/>
        </w:rPr>
        <w:t>ContractRole</w:t>
      </w:r>
      <w:bookmarkEnd w:id="729"/>
    </w:p>
    <w:p w14:paraId="65F95E8B" w14:textId="77777777" w:rsidR="006A1F04" w:rsidRDefault="006A1F04" w:rsidP="006A1F04">
      <w:r>
        <w:rPr>
          <w:sz w:val="18"/>
          <w:szCs w:val="18"/>
        </w:rPr>
        <w:t>Enumeration for the definition of roles a contractor has in a contract.</w:t>
      </w:r>
    </w:p>
    <w:p w14:paraId="2AACDFCD"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34EE804E" w14:textId="77777777" w:rsidTr="00312475">
        <w:tc>
          <w:tcPr>
            <w:tcW w:w="2013" w:type="dxa"/>
            <w:tcMar>
              <w:top w:w="28" w:type="dxa"/>
              <w:left w:w="28" w:type="dxa"/>
              <w:bottom w:w="28" w:type="dxa"/>
              <w:right w:w="28" w:type="dxa"/>
            </w:tcMar>
          </w:tcPr>
          <w:p w14:paraId="45128521"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28A0BAA" w14:textId="72933E56"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3CBCFA71"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69F10CF2" w14:textId="77777777" w:rsidTr="00312475">
        <w:tc>
          <w:tcPr>
            <w:tcW w:w="2013" w:type="dxa"/>
            <w:tcMar>
              <w:top w:w="28" w:type="dxa"/>
              <w:left w:w="28" w:type="dxa"/>
              <w:bottom w:w="28" w:type="dxa"/>
              <w:right w:w="28" w:type="dxa"/>
            </w:tcMar>
          </w:tcPr>
          <w:p w14:paraId="38E08D2E"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1994E62B"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004ECBE7"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56C40C30" w14:textId="77777777" w:rsidTr="00312475">
        <w:tc>
          <w:tcPr>
            <w:tcW w:w="2013" w:type="dxa"/>
            <w:tcMar>
              <w:top w:w="28" w:type="dxa"/>
              <w:left w:w="28" w:type="dxa"/>
              <w:bottom w:w="28" w:type="dxa"/>
              <w:right w:w="28" w:type="dxa"/>
            </w:tcMar>
          </w:tcPr>
          <w:p w14:paraId="5F8A8A50" w14:textId="77777777" w:rsidR="006A1F04" w:rsidRPr="009F5D54" w:rsidRDefault="006A1F04" w:rsidP="00312475">
            <w:pPr>
              <w:pStyle w:val="SmallStandard"/>
            </w:pPr>
            <w:r w:rsidRPr="009F5D54">
              <w:t>Oem</w:t>
            </w:r>
          </w:p>
        </w:tc>
        <w:tc>
          <w:tcPr>
            <w:tcW w:w="283" w:type="dxa"/>
          </w:tcPr>
          <w:p w14:paraId="60E90497"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661F36A" w14:textId="77777777" w:rsidR="006A1F04" w:rsidRDefault="006A1F04" w:rsidP="00312475"/>
        </w:tc>
      </w:tr>
      <w:tr w:rsidR="006A1F04" w:rsidRPr="00CC6307" w14:paraId="51771EE6" w14:textId="77777777" w:rsidTr="00312475">
        <w:tc>
          <w:tcPr>
            <w:tcW w:w="2013" w:type="dxa"/>
            <w:tcMar>
              <w:top w:w="28" w:type="dxa"/>
              <w:left w:w="28" w:type="dxa"/>
              <w:bottom w:w="28" w:type="dxa"/>
              <w:right w:w="28" w:type="dxa"/>
            </w:tcMar>
          </w:tcPr>
          <w:p w14:paraId="3A146FBE" w14:textId="77777777" w:rsidR="006A1F04" w:rsidRPr="009F5D54" w:rsidRDefault="006A1F04" w:rsidP="00312475">
            <w:pPr>
              <w:pStyle w:val="SmallStandard"/>
            </w:pPr>
            <w:r w:rsidRPr="009F5D54">
              <w:t>Supplier</w:t>
            </w:r>
          </w:p>
        </w:tc>
        <w:tc>
          <w:tcPr>
            <w:tcW w:w="283" w:type="dxa"/>
          </w:tcPr>
          <w:p w14:paraId="3D0FB1DA"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E26CC44" w14:textId="77777777" w:rsidR="006A1F04" w:rsidRDefault="006A1F04" w:rsidP="00312475"/>
        </w:tc>
      </w:tr>
      <w:tr w:rsidR="006A1F04" w:rsidRPr="00CC6307" w14:paraId="0DE6E38B" w14:textId="77777777" w:rsidTr="00312475">
        <w:tc>
          <w:tcPr>
            <w:tcW w:w="2013" w:type="dxa"/>
            <w:tcMar>
              <w:top w:w="28" w:type="dxa"/>
              <w:left w:w="28" w:type="dxa"/>
              <w:bottom w:w="28" w:type="dxa"/>
              <w:right w:w="28" w:type="dxa"/>
            </w:tcMar>
          </w:tcPr>
          <w:p w14:paraId="61E9415C" w14:textId="77777777" w:rsidR="006A1F04" w:rsidRPr="009F5D54" w:rsidRDefault="006A1F04" w:rsidP="00312475">
            <w:pPr>
              <w:pStyle w:val="SmallStandard"/>
            </w:pPr>
            <w:r w:rsidRPr="009F5D54">
              <w:t>Manufacturer</w:t>
            </w:r>
          </w:p>
        </w:tc>
        <w:tc>
          <w:tcPr>
            <w:tcW w:w="283" w:type="dxa"/>
          </w:tcPr>
          <w:p w14:paraId="4C7D3E2A"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BC69FA1" w14:textId="77777777" w:rsidR="006A1F04" w:rsidRDefault="006A1F04" w:rsidP="00312475"/>
        </w:tc>
      </w:tr>
    </w:tbl>
    <w:p w14:paraId="6DB40F4E" w14:textId="77777777" w:rsidR="006A1F04" w:rsidRDefault="006A1F04" w:rsidP="006A1F04">
      <w:pPr>
        <w:pStyle w:val="SmallStandard"/>
      </w:pPr>
    </w:p>
    <w:p w14:paraId="2FBC0BF0"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730" w:name="_a87397df84c67569e480c28f649fe0de"/>
      <w:r w:rsidRPr="005254F8">
        <w:rPr>
          <w:lang w:val="en-GB"/>
        </w:rPr>
        <w:t>HistoryEntryType</w:t>
      </w:r>
      <w:bookmarkEnd w:id="730"/>
    </w:p>
    <w:p w14:paraId="5C22BF8A" w14:textId="77777777" w:rsidR="006A1F04" w:rsidRDefault="006A1F04" w:rsidP="006A1F04">
      <w:r>
        <w:rPr>
          <w:sz w:val="18"/>
          <w:szCs w:val="18"/>
        </w:rPr>
        <w:t>Enumeration for the definition of the type of relationship represented by an ItemHistoryEntry. (see KBLFRM-271)</w:t>
      </w:r>
    </w:p>
    <w:p w14:paraId="3C1B0AAB"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5499E03C" w14:textId="77777777" w:rsidTr="00312475">
        <w:tc>
          <w:tcPr>
            <w:tcW w:w="2013" w:type="dxa"/>
            <w:tcMar>
              <w:top w:w="28" w:type="dxa"/>
              <w:left w:w="28" w:type="dxa"/>
              <w:bottom w:w="28" w:type="dxa"/>
              <w:right w:w="28" w:type="dxa"/>
            </w:tcMar>
          </w:tcPr>
          <w:p w14:paraId="74750D6C"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990D721" w14:textId="15CB6FE4" w:rsidR="006A1F04" w:rsidRPr="00620BBE" w:rsidRDefault="006A1F04" w:rsidP="00312475">
            <w:pPr>
              <w:pStyle w:val="SmallStandard"/>
            </w:pPr>
            <w:hyperlink w:anchor="_fe7f4886d095293d939244b45d22afbd" w:history="1">
              <w:r w:rsidRPr="00620BBE">
                <w:rPr>
                  <w:rStyle w:val="Hyperlink"/>
                  <w:rFonts w:eastAsiaTheme="majorEastAsia"/>
                </w:rPr>
                <w:t>ClosedEnumeration</w:t>
              </w:r>
            </w:hyperlink>
          </w:p>
        </w:tc>
      </w:tr>
    </w:tbl>
    <w:p w14:paraId="2E3C3012"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0A4B5782" w14:textId="77777777" w:rsidTr="00312475">
        <w:tc>
          <w:tcPr>
            <w:tcW w:w="2013" w:type="dxa"/>
            <w:tcMar>
              <w:top w:w="28" w:type="dxa"/>
              <w:left w:w="28" w:type="dxa"/>
              <w:bottom w:w="28" w:type="dxa"/>
              <w:right w:w="28" w:type="dxa"/>
            </w:tcMar>
          </w:tcPr>
          <w:p w14:paraId="560CE6F3"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4804CBE6"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7B0F054D"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4F7840C3" w14:textId="77777777" w:rsidTr="00312475">
        <w:tc>
          <w:tcPr>
            <w:tcW w:w="2013" w:type="dxa"/>
            <w:tcMar>
              <w:top w:w="28" w:type="dxa"/>
              <w:left w:w="28" w:type="dxa"/>
              <w:bottom w:w="28" w:type="dxa"/>
              <w:right w:w="28" w:type="dxa"/>
            </w:tcMar>
          </w:tcPr>
          <w:p w14:paraId="0768C583" w14:textId="77777777" w:rsidR="006A1F04" w:rsidRPr="009F5D54" w:rsidRDefault="006A1F04" w:rsidP="00312475">
            <w:pPr>
              <w:pStyle w:val="SmallStandard"/>
            </w:pPr>
            <w:r w:rsidRPr="009F5D54">
              <w:t>Derivation</w:t>
            </w:r>
          </w:p>
        </w:tc>
        <w:tc>
          <w:tcPr>
            <w:tcW w:w="283" w:type="dxa"/>
          </w:tcPr>
          <w:p w14:paraId="596DD74E"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5E9A553" w14:textId="77777777" w:rsidR="006A1F04" w:rsidRDefault="006A1F04" w:rsidP="00312475"/>
        </w:tc>
      </w:tr>
      <w:tr w:rsidR="006A1F04" w:rsidRPr="00CC6307" w14:paraId="0E59717B" w14:textId="77777777" w:rsidTr="00312475">
        <w:tc>
          <w:tcPr>
            <w:tcW w:w="2013" w:type="dxa"/>
            <w:tcMar>
              <w:top w:w="28" w:type="dxa"/>
              <w:left w:w="28" w:type="dxa"/>
              <w:bottom w:w="28" w:type="dxa"/>
              <w:right w:w="28" w:type="dxa"/>
            </w:tcMar>
          </w:tcPr>
          <w:p w14:paraId="535949FD" w14:textId="77777777" w:rsidR="006A1F04" w:rsidRPr="009F5D54" w:rsidRDefault="006A1F04" w:rsidP="00312475">
            <w:pPr>
              <w:pStyle w:val="SmallStandard"/>
            </w:pPr>
            <w:r w:rsidRPr="009F5D54">
              <w:t>Sequence</w:t>
            </w:r>
          </w:p>
        </w:tc>
        <w:tc>
          <w:tcPr>
            <w:tcW w:w="283" w:type="dxa"/>
          </w:tcPr>
          <w:p w14:paraId="23783DE3"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6EAF22C" w14:textId="77777777" w:rsidR="006A1F04" w:rsidRDefault="006A1F04" w:rsidP="00312475"/>
        </w:tc>
      </w:tr>
    </w:tbl>
    <w:p w14:paraId="186339F4" w14:textId="77777777" w:rsidR="006A1F04" w:rsidRDefault="006A1F04" w:rsidP="006A1F04">
      <w:pPr>
        <w:pStyle w:val="SmallStandard"/>
      </w:pPr>
    </w:p>
    <w:p w14:paraId="31B2F6F2"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731" w:name="_9e10b9b8d2133ae685a7d5ba79c05630"/>
      <w:r w:rsidRPr="005254F8">
        <w:rPr>
          <w:lang w:val="en-GB"/>
        </w:rPr>
        <w:t>LevelOfApproval</w:t>
      </w:r>
      <w:bookmarkEnd w:id="731"/>
    </w:p>
    <w:p w14:paraId="39B86952" w14:textId="77777777" w:rsidR="006A1F04" w:rsidRDefault="006A1F04" w:rsidP="006A1F04">
      <w:r>
        <w:rPr>
          <w:sz w:val="18"/>
          <w:szCs w:val="18"/>
        </w:rPr>
        <w:t xml:space="preserve">The LevelOfApproval standardizes the approval levels most engineering processes have in common. See </w:t>
      </w:r>
      <w:r>
        <w:rPr>
          <w:i/>
          <w:iCs/>
          <w:sz w:val="18"/>
          <w:szCs w:val="18"/>
        </w:rPr>
        <w:t xml:space="preserve">Approval.levelOfApproval </w:t>
      </w:r>
      <w:r>
        <w:rPr>
          <w:sz w:val="18"/>
          <w:szCs w:val="18"/>
        </w:rPr>
        <w:t>for more details.</w:t>
      </w:r>
    </w:p>
    <w:p w14:paraId="72AD4C99"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0BCFE971" w14:textId="77777777" w:rsidTr="00312475">
        <w:tc>
          <w:tcPr>
            <w:tcW w:w="2013" w:type="dxa"/>
            <w:tcMar>
              <w:top w:w="28" w:type="dxa"/>
              <w:left w:w="28" w:type="dxa"/>
              <w:bottom w:w="28" w:type="dxa"/>
              <w:right w:w="28" w:type="dxa"/>
            </w:tcMar>
          </w:tcPr>
          <w:p w14:paraId="7D60734D"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8345C90" w14:textId="3890410A"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423B4188"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56A09743" w14:textId="77777777" w:rsidTr="00312475">
        <w:tc>
          <w:tcPr>
            <w:tcW w:w="2013" w:type="dxa"/>
            <w:tcMar>
              <w:top w:w="28" w:type="dxa"/>
              <w:left w:w="28" w:type="dxa"/>
              <w:bottom w:w="28" w:type="dxa"/>
              <w:right w:w="28" w:type="dxa"/>
            </w:tcMar>
          </w:tcPr>
          <w:p w14:paraId="764DE20F"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24E6499E"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31A30917"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7BFA1B67" w14:textId="77777777" w:rsidTr="00312475">
        <w:tc>
          <w:tcPr>
            <w:tcW w:w="2013" w:type="dxa"/>
            <w:tcMar>
              <w:top w:w="28" w:type="dxa"/>
              <w:left w:w="28" w:type="dxa"/>
              <w:bottom w:w="28" w:type="dxa"/>
              <w:right w:w="28" w:type="dxa"/>
            </w:tcMar>
          </w:tcPr>
          <w:p w14:paraId="69D7D25C" w14:textId="77777777" w:rsidR="006A1F04" w:rsidRPr="009F5D54" w:rsidRDefault="006A1F04" w:rsidP="00312475">
            <w:pPr>
              <w:pStyle w:val="SmallStandard"/>
            </w:pPr>
            <w:r w:rsidRPr="009F5D54">
              <w:t>Planned</w:t>
            </w:r>
          </w:p>
        </w:tc>
        <w:tc>
          <w:tcPr>
            <w:tcW w:w="283" w:type="dxa"/>
          </w:tcPr>
          <w:p w14:paraId="17ADF847"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81A8201" w14:textId="77777777" w:rsidR="006A1F04" w:rsidRDefault="006A1F04" w:rsidP="00312475">
            <w:pPr>
              <w:jc w:val="left"/>
            </w:pPr>
            <w:r>
              <w:rPr>
                <w:sz w:val="16"/>
                <w:szCs w:val="16"/>
              </w:rPr>
              <w:t xml:space="preserve">The </w:t>
            </w:r>
            <w:r>
              <w:rPr>
                <w:i/>
                <w:iCs/>
                <w:sz w:val="16"/>
                <w:szCs w:val="16"/>
              </w:rPr>
              <w:t>ItemVersion</w:t>
            </w:r>
            <w:r>
              <w:rPr>
                <w:sz w:val="16"/>
                <w:szCs w:val="16"/>
              </w:rPr>
              <w:t xml:space="preserve"> has been created.</w:t>
            </w:r>
          </w:p>
        </w:tc>
      </w:tr>
      <w:tr w:rsidR="006A1F04" w:rsidRPr="00CC6307" w14:paraId="0F956463" w14:textId="77777777" w:rsidTr="00312475">
        <w:tc>
          <w:tcPr>
            <w:tcW w:w="2013" w:type="dxa"/>
            <w:tcMar>
              <w:top w:w="28" w:type="dxa"/>
              <w:left w:w="28" w:type="dxa"/>
              <w:bottom w:w="28" w:type="dxa"/>
              <w:right w:w="28" w:type="dxa"/>
            </w:tcMar>
          </w:tcPr>
          <w:p w14:paraId="44FA43B7" w14:textId="77777777" w:rsidR="006A1F04" w:rsidRPr="009F5D54" w:rsidRDefault="006A1F04" w:rsidP="00312475">
            <w:pPr>
              <w:pStyle w:val="SmallStandard"/>
            </w:pPr>
            <w:r w:rsidRPr="009F5D54">
              <w:t>Develop</w:t>
            </w:r>
          </w:p>
        </w:tc>
        <w:tc>
          <w:tcPr>
            <w:tcW w:w="283" w:type="dxa"/>
          </w:tcPr>
          <w:p w14:paraId="5004A2B7"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CE31B26" w14:textId="77777777" w:rsidR="006A1F04" w:rsidRDefault="006A1F04" w:rsidP="00312475">
            <w:pPr>
              <w:jc w:val="left"/>
            </w:pPr>
            <w:r>
              <w:rPr>
                <w:sz w:val="16"/>
                <w:szCs w:val="16"/>
              </w:rPr>
              <w:t>An approval during the development process. There might process specific different approvals out of this category. See Approval.additionalLevelInformation for more information about the details.</w:t>
            </w:r>
          </w:p>
        </w:tc>
      </w:tr>
      <w:tr w:rsidR="006A1F04" w:rsidRPr="00CC6307" w14:paraId="6D8BF03E" w14:textId="77777777" w:rsidTr="00312475">
        <w:tc>
          <w:tcPr>
            <w:tcW w:w="2013" w:type="dxa"/>
            <w:tcMar>
              <w:top w:w="28" w:type="dxa"/>
              <w:left w:w="28" w:type="dxa"/>
              <w:bottom w:w="28" w:type="dxa"/>
              <w:right w:w="28" w:type="dxa"/>
            </w:tcMar>
          </w:tcPr>
          <w:p w14:paraId="7138ECCC" w14:textId="77777777" w:rsidR="006A1F04" w:rsidRPr="009F5D54" w:rsidRDefault="006A1F04" w:rsidP="00312475">
            <w:pPr>
              <w:pStyle w:val="SmallStandard"/>
            </w:pPr>
            <w:r w:rsidRPr="009F5D54">
              <w:t>Free</w:t>
            </w:r>
          </w:p>
        </w:tc>
        <w:tc>
          <w:tcPr>
            <w:tcW w:w="283" w:type="dxa"/>
          </w:tcPr>
          <w:p w14:paraId="2FE14F36"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1A8A341" w14:textId="77777777" w:rsidR="006A1F04" w:rsidRDefault="006A1F04" w:rsidP="00312475">
            <w:pPr>
              <w:jc w:val="left"/>
            </w:pPr>
            <w:r>
              <w:rPr>
                <w:sz w:val="16"/>
                <w:szCs w:val="16"/>
              </w:rPr>
              <w:t>The ItemVersion can be used without restriction.</w:t>
            </w:r>
          </w:p>
        </w:tc>
      </w:tr>
      <w:tr w:rsidR="006A1F04" w:rsidRPr="00CC6307" w14:paraId="5A42FD1D" w14:textId="77777777" w:rsidTr="00312475">
        <w:tc>
          <w:tcPr>
            <w:tcW w:w="2013" w:type="dxa"/>
            <w:tcMar>
              <w:top w:w="28" w:type="dxa"/>
              <w:left w:w="28" w:type="dxa"/>
              <w:bottom w:w="28" w:type="dxa"/>
              <w:right w:w="28" w:type="dxa"/>
            </w:tcMar>
          </w:tcPr>
          <w:p w14:paraId="2C8C6FA3" w14:textId="77777777" w:rsidR="006A1F04" w:rsidRPr="009F5D54" w:rsidRDefault="006A1F04" w:rsidP="00312475">
            <w:pPr>
              <w:pStyle w:val="SmallStandard"/>
            </w:pPr>
            <w:r w:rsidRPr="009F5D54">
              <w:t>Restricted</w:t>
            </w:r>
          </w:p>
        </w:tc>
        <w:tc>
          <w:tcPr>
            <w:tcW w:w="283" w:type="dxa"/>
          </w:tcPr>
          <w:p w14:paraId="22A39676"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8CFE2F6" w14:textId="77777777" w:rsidR="006A1F04" w:rsidRDefault="006A1F04" w:rsidP="00312475">
            <w:pPr>
              <w:jc w:val="left"/>
            </w:pPr>
            <w:r>
              <w:rPr>
                <w:sz w:val="16"/>
                <w:szCs w:val="16"/>
              </w:rPr>
              <w:t>The Usage of the ItemVersion is restricted in some way. See additionalLevelInformation for more details.</w:t>
            </w:r>
          </w:p>
        </w:tc>
      </w:tr>
      <w:tr w:rsidR="006A1F04" w:rsidRPr="00CC6307" w14:paraId="1BA6BC67" w14:textId="77777777" w:rsidTr="00312475">
        <w:tc>
          <w:tcPr>
            <w:tcW w:w="2013" w:type="dxa"/>
            <w:tcMar>
              <w:top w:w="28" w:type="dxa"/>
              <w:left w:w="28" w:type="dxa"/>
              <w:bottom w:w="28" w:type="dxa"/>
              <w:right w:w="28" w:type="dxa"/>
            </w:tcMar>
          </w:tcPr>
          <w:p w14:paraId="56F52437" w14:textId="77777777" w:rsidR="006A1F04" w:rsidRPr="009F5D54" w:rsidRDefault="006A1F04" w:rsidP="00312475">
            <w:pPr>
              <w:pStyle w:val="SmallStandard"/>
            </w:pPr>
            <w:r w:rsidRPr="009F5D54">
              <w:t>Invalid</w:t>
            </w:r>
          </w:p>
        </w:tc>
        <w:tc>
          <w:tcPr>
            <w:tcW w:w="283" w:type="dxa"/>
          </w:tcPr>
          <w:p w14:paraId="157B344A"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291BA59" w14:textId="77777777" w:rsidR="006A1F04" w:rsidRDefault="006A1F04" w:rsidP="00312475">
            <w:pPr>
              <w:jc w:val="left"/>
            </w:pPr>
            <w:r>
              <w:rPr>
                <w:sz w:val="16"/>
                <w:szCs w:val="16"/>
              </w:rPr>
              <w:t xml:space="preserve">The </w:t>
            </w:r>
            <w:r>
              <w:rPr>
                <w:i/>
                <w:iCs/>
                <w:sz w:val="16"/>
                <w:szCs w:val="16"/>
              </w:rPr>
              <w:t>ItemVersion</w:t>
            </w:r>
            <w:r>
              <w:rPr>
                <w:sz w:val="16"/>
                <w:szCs w:val="16"/>
              </w:rPr>
              <w:t xml:space="preserve"> shall not be used anymore.</w:t>
            </w:r>
          </w:p>
        </w:tc>
      </w:tr>
    </w:tbl>
    <w:p w14:paraId="66968D9D" w14:textId="77777777" w:rsidR="006A1F04" w:rsidRDefault="006A1F04" w:rsidP="006A1F04">
      <w:pPr>
        <w:pStyle w:val="SmallStandard"/>
      </w:pPr>
    </w:p>
    <w:p w14:paraId="38C3A3D7"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732" w:name="_fe63852b3aa0b6e61d773ebca0ebd1eb"/>
      <w:r w:rsidRPr="005254F8">
        <w:rPr>
          <w:lang w:val="en-GB"/>
        </w:rPr>
        <w:t>StatusOfApproval</w:t>
      </w:r>
      <w:bookmarkEnd w:id="732"/>
    </w:p>
    <w:p w14:paraId="447146D9" w14:textId="77777777" w:rsidR="006A1F04" w:rsidRDefault="006A1F04" w:rsidP="006A1F04">
      <w:r>
        <w:rPr>
          <w:sz w:val="18"/>
          <w:szCs w:val="18"/>
        </w:rPr>
        <w:t>Enumeration for the definition of the state of an approval.</w:t>
      </w:r>
    </w:p>
    <w:p w14:paraId="48B7C135"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22D2ABF0" w14:textId="77777777" w:rsidTr="00312475">
        <w:tc>
          <w:tcPr>
            <w:tcW w:w="2013" w:type="dxa"/>
            <w:tcMar>
              <w:top w:w="28" w:type="dxa"/>
              <w:left w:w="28" w:type="dxa"/>
              <w:bottom w:w="28" w:type="dxa"/>
              <w:right w:w="28" w:type="dxa"/>
            </w:tcMar>
          </w:tcPr>
          <w:p w14:paraId="4C7BE7F1"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87DF2A6" w14:textId="111BF3DA"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071AE3AB"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2A9A459B" w14:textId="77777777" w:rsidTr="00312475">
        <w:tc>
          <w:tcPr>
            <w:tcW w:w="2013" w:type="dxa"/>
            <w:tcMar>
              <w:top w:w="28" w:type="dxa"/>
              <w:left w:w="28" w:type="dxa"/>
              <w:bottom w:w="28" w:type="dxa"/>
              <w:right w:w="28" w:type="dxa"/>
            </w:tcMar>
          </w:tcPr>
          <w:p w14:paraId="2D9CC38E"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7206ED68"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0ECEB249"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3EB43B6D" w14:textId="77777777" w:rsidTr="00312475">
        <w:tc>
          <w:tcPr>
            <w:tcW w:w="2013" w:type="dxa"/>
            <w:tcMar>
              <w:top w:w="28" w:type="dxa"/>
              <w:left w:w="28" w:type="dxa"/>
              <w:bottom w:w="28" w:type="dxa"/>
              <w:right w:w="28" w:type="dxa"/>
            </w:tcMar>
          </w:tcPr>
          <w:p w14:paraId="7B6D0FCA" w14:textId="77777777" w:rsidR="006A1F04" w:rsidRPr="009F5D54" w:rsidRDefault="006A1F04" w:rsidP="00312475">
            <w:pPr>
              <w:pStyle w:val="SmallStandard"/>
            </w:pPr>
            <w:r w:rsidRPr="009F5D54">
              <w:t>NotYetApproved</w:t>
            </w:r>
          </w:p>
        </w:tc>
        <w:tc>
          <w:tcPr>
            <w:tcW w:w="283" w:type="dxa"/>
          </w:tcPr>
          <w:p w14:paraId="2203B956"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3E9E2F3" w14:textId="77777777" w:rsidR="006A1F04" w:rsidRDefault="006A1F04" w:rsidP="00312475"/>
        </w:tc>
      </w:tr>
      <w:tr w:rsidR="006A1F04" w:rsidRPr="00CC6307" w14:paraId="094DB359" w14:textId="77777777" w:rsidTr="00312475">
        <w:tc>
          <w:tcPr>
            <w:tcW w:w="2013" w:type="dxa"/>
            <w:tcMar>
              <w:top w:w="28" w:type="dxa"/>
              <w:left w:w="28" w:type="dxa"/>
              <w:bottom w:w="28" w:type="dxa"/>
              <w:right w:w="28" w:type="dxa"/>
            </w:tcMar>
          </w:tcPr>
          <w:p w14:paraId="23589273" w14:textId="77777777" w:rsidR="006A1F04" w:rsidRPr="009F5D54" w:rsidRDefault="006A1F04" w:rsidP="00312475">
            <w:pPr>
              <w:pStyle w:val="SmallStandard"/>
            </w:pPr>
            <w:r w:rsidRPr="009F5D54">
              <w:t>Approved</w:t>
            </w:r>
          </w:p>
        </w:tc>
        <w:tc>
          <w:tcPr>
            <w:tcW w:w="283" w:type="dxa"/>
          </w:tcPr>
          <w:p w14:paraId="17F7150E"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CEF744D" w14:textId="77777777" w:rsidR="006A1F04" w:rsidRDefault="006A1F04" w:rsidP="00312475"/>
        </w:tc>
      </w:tr>
      <w:tr w:rsidR="006A1F04" w:rsidRPr="00CC6307" w14:paraId="574DA8E5" w14:textId="77777777" w:rsidTr="00312475">
        <w:tc>
          <w:tcPr>
            <w:tcW w:w="2013" w:type="dxa"/>
            <w:tcMar>
              <w:top w:w="28" w:type="dxa"/>
              <w:left w:w="28" w:type="dxa"/>
              <w:bottom w:w="28" w:type="dxa"/>
              <w:right w:w="28" w:type="dxa"/>
            </w:tcMar>
          </w:tcPr>
          <w:p w14:paraId="04E61D1A" w14:textId="77777777" w:rsidR="006A1F04" w:rsidRPr="009F5D54" w:rsidRDefault="006A1F04" w:rsidP="00312475">
            <w:pPr>
              <w:pStyle w:val="SmallStandard"/>
            </w:pPr>
            <w:r w:rsidRPr="009F5D54">
              <w:t>Withdrawn</w:t>
            </w:r>
          </w:p>
        </w:tc>
        <w:tc>
          <w:tcPr>
            <w:tcW w:w="283" w:type="dxa"/>
          </w:tcPr>
          <w:p w14:paraId="0AF711AA"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36D6878" w14:textId="77777777" w:rsidR="006A1F04" w:rsidRDefault="006A1F04" w:rsidP="00312475"/>
        </w:tc>
      </w:tr>
    </w:tbl>
    <w:p w14:paraId="59554935" w14:textId="77777777" w:rsidR="006A1F04" w:rsidRDefault="006A1F04" w:rsidP="006A1F04">
      <w:pPr>
        <w:pStyle w:val="SmallStandard"/>
      </w:pPr>
    </w:p>
    <w:p w14:paraId="37E6654C"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733" w:name="_dda05b32c957d1d56a47f12f7442cbe4"/>
      <w:r w:rsidRPr="005254F8">
        <w:rPr>
          <w:lang w:val="en-GB"/>
        </w:rPr>
        <w:t>TypeOfPermission</w:t>
      </w:r>
      <w:bookmarkEnd w:id="733"/>
    </w:p>
    <w:p w14:paraId="1CC8F5CB" w14:textId="77777777" w:rsidR="006A1F04" w:rsidRDefault="006A1F04" w:rsidP="006A1F04">
      <w:r>
        <w:rPr>
          <w:sz w:val="18"/>
          <w:szCs w:val="18"/>
        </w:rPr>
        <w:t>Enumeration for the definition of the type of a permission.</w:t>
      </w:r>
    </w:p>
    <w:p w14:paraId="648A36C6"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51C1B1BF" w14:textId="77777777" w:rsidTr="00312475">
        <w:tc>
          <w:tcPr>
            <w:tcW w:w="2013" w:type="dxa"/>
            <w:tcMar>
              <w:top w:w="28" w:type="dxa"/>
              <w:left w:w="28" w:type="dxa"/>
              <w:bottom w:w="28" w:type="dxa"/>
              <w:right w:w="28" w:type="dxa"/>
            </w:tcMar>
          </w:tcPr>
          <w:p w14:paraId="25643574"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0636FB8" w14:textId="7866B627"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0ECCC64E"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7424516A" w14:textId="77777777" w:rsidTr="00312475">
        <w:tc>
          <w:tcPr>
            <w:tcW w:w="2013" w:type="dxa"/>
            <w:tcMar>
              <w:top w:w="28" w:type="dxa"/>
              <w:left w:w="28" w:type="dxa"/>
              <w:bottom w:w="28" w:type="dxa"/>
              <w:right w:w="28" w:type="dxa"/>
            </w:tcMar>
          </w:tcPr>
          <w:p w14:paraId="60E0509C"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18816C4E"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3824BAF0"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7AE1AE96" w14:textId="77777777" w:rsidTr="00312475">
        <w:tc>
          <w:tcPr>
            <w:tcW w:w="2013" w:type="dxa"/>
            <w:tcMar>
              <w:top w:w="28" w:type="dxa"/>
              <w:left w:w="28" w:type="dxa"/>
              <w:bottom w:w="28" w:type="dxa"/>
              <w:right w:w="28" w:type="dxa"/>
            </w:tcMar>
          </w:tcPr>
          <w:p w14:paraId="3054539C" w14:textId="77777777" w:rsidR="006A1F04" w:rsidRPr="009F5D54" w:rsidRDefault="006A1F04" w:rsidP="00312475">
            <w:pPr>
              <w:pStyle w:val="SmallStandard"/>
            </w:pPr>
            <w:r w:rsidRPr="009F5D54">
              <w:t>Seen</w:t>
            </w:r>
          </w:p>
        </w:tc>
        <w:tc>
          <w:tcPr>
            <w:tcW w:w="283" w:type="dxa"/>
          </w:tcPr>
          <w:p w14:paraId="2E184424"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3FAE2F4" w14:textId="77777777" w:rsidR="006A1F04" w:rsidRDefault="006A1F04" w:rsidP="00312475"/>
        </w:tc>
      </w:tr>
      <w:tr w:rsidR="006A1F04" w:rsidRPr="00CC6307" w14:paraId="024A7B97" w14:textId="77777777" w:rsidTr="00312475">
        <w:tc>
          <w:tcPr>
            <w:tcW w:w="2013" w:type="dxa"/>
            <w:tcMar>
              <w:top w:w="28" w:type="dxa"/>
              <w:left w:w="28" w:type="dxa"/>
              <w:bottom w:w="28" w:type="dxa"/>
              <w:right w:w="28" w:type="dxa"/>
            </w:tcMar>
          </w:tcPr>
          <w:p w14:paraId="3EF3ABC0" w14:textId="77777777" w:rsidR="006A1F04" w:rsidRPr="009F5D54" w:rsidRDefault="006A1F04" w:rsidP="00312475">
            <w:pPr>
              <w:pStyle w:val="SmallStandard"/>
            </w:pPr>
            <w:r w:rsidRPr="009F5D54">
              <w:t>Checked</w:t>
            </w:r>
          </w:p>
        </w:tc>
        <w:tc>
          <w:tcPr>
            <w:tcW w:w="283" w:type="dxa"/>
          </w:tcPr>
          <w:p w14:paraId="2510B6F3"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D4745B9" w14:textId="77777777" w:rsidR="006A1F04" w:rsidRDefault="006A1F04" w:rsidP="00312475"/>
        </w:tc>
      </w:tr>
      <w:tr w:rsidR="006A1F04" w:rsidRPr="00CC6307" w14:paraId="36F13D89" w14:textId="77777777" w:rsidTr="00312475">
        <w:tc>
          <w:tcPr>
            <w:tcW w:w="2013" w:type="dxa"/>
            <w:tcMar>
              <w:top w:w="28" w:type="dxa"/>
              <w:left w:w="28" w:type="dxa"/>
              <w:bottom w:w="28" w:type="dxa"/>
              <w:right w:w="28" w:type="dxa"/>
            </w:tcMar>
          </w:tcPr>
          <w:p w14:paraId="7E73F7DD" w14:textId="77777777" w:rsidR="006A1F04" w:rsidRPr="009F5D54" w:rsidRDefault="006A1F04" w:rsidP="00312475">
            <w:pPr>
              <w:pStyle w:val="SmallStandard"/>
            </w:pPr>
            <w:r w:rsidRPr="009F5D54">
              <w:t>Released</w:t>
            </w:r>
          </w:p>
        </w:tc>
        <w:tc>
          <w:tcPr>
            <w:tcW w:w="283" w:type="dxa"/>
          </w:tcPr>
          <w:p w14:paraId="41F8D957"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2B6B959" w14:textId="77777777" w:rsidR="006A1F04" w:rsidRDefault="006A1F04" w:rsidP="00312475"/>
        </w:tc>
      </w:tr>
    </w:tbl>
    <w:p w14:paraId="5FD27F12" w14:textId="77777777" w:rsidR="006A1F04" w:rsidRDefault="006A1F04" w:rsidP="006A1F04">
      <w:pPr>
        <w:pStyle w:val="SmallStandard"/>
      </w:pPr>
    </w:p>
    <w:p w14:paraId="2961BF44" w14:textId="77777777" w:rsidR="006A1F04" w:rsidRPr="005254F8" w:rsidRDefault="006A1F04" w:rsidP="006A1F04">
      <w:pPr>
        <w:pStyle w:val="berschrift2"/>
        <w:keepLines w:val="0"/>
        <w:numPr>
          <w:ilvl w:val="1"/>
          <w:numId w:val="2"/>
        </w:numPr>
        <w:autoSpaceDE/>
        <w:autoSpaceDN/>
        <w:adjustRightInd/>
        <w:spacing w:before="240" w:after="60" w:line="240" w:lineRule="auto"/>
        <w:rPr>
          <w:lang w:val="en-GB"/>
        </w:rPr>
      </w:pPr>
      <w:bookmarkStart w:id="734" w:name="_Toc34923759"/>
      <w:r>
        <w:rPr>
          <w:lang w:val="en-GB"/>
        </w:rPr>
        <w:t xml:space="preserve">Module </w:t>
      </w:r>
      <w:bookmarkStart w:id="735" w:name="_95e7f9a5207237e17122f12363e1b122"/>
      <w:r>
        <w:rPr>
          <w:lang w:val="en-GB"/>
        </w:rPr>
        <w:t>physical_information</w:t>
      </w:r>
      <w:bookmarkEnd w:id="734"/>
      <w:bookmarkEnd w:id="735"/>
    </w:p>
    <w:p w14:paraId="25F3527F"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36" w:name="_0552b194fbcc2940bed2ad5e16345d22"/>
      <w:r>
        <w:rPr>
          <w:lang w:val="en-GB"/>
        </w:rPr>
        <w:t>BoundingBox</w:t>
      </w:r>
      <w:bookmarkEnd w:id="736"/>
    </w:p>
    <w:p w14:paraId="02B08DDC" w14:textId="77777777" w:rsidR="006A1F04" w:rsidRDefault="006A1F04" w:rsidP="006A1F04">
      <w:r>
        <w:rPr>
          <w:sz w:val="18"/>
          <w:szCs w:val="18"/>
        </w:rPr>
        <w:t>The bounding box is used to define a cuboid (box) that can contain a described part completely. Therefore, it is a simplified representation of the bounding volume and represents a definition of the maximum volume occupied by the part.</w:t>
      </w:r>
    </w:p>
    <w:p w14:paraId="4A3EDB7B" w14:textId="77777777" w:rsidR="006A1F04" w:rsidRDefault="006A1F04" w:rsidP="006A1F04">
      <w:r>
        <w:rPr>
          <w:sz w:val="18"/>
          <w:szCs w:val="18"/>
        </w:rPr>
        <w:t xml:space="preserve">It is valid to use the </w:t>
      </w:r>
      <w:r>
        <w:rPr>
          <w:i/>
          <w:iCs/>
          <w:sz w:val="18"/>
          <w:szCs w:val="18"/>
        </w:rPr>
        <w:t>BoundingBox</w:t>
      </w:r>
      <w:r>
        <w:rPr>
          <w:sz w:val="18"/>
          <w:szCs w:val="18"/>
        </w:rPr>
        <w:t xml:space="preserve"> to describe the dimensions of a component, even if not all dimensions are known (e.g. only length and width). However, it must be possible to transform such a partial bounding box into a complete bounding box by adding the missing dimensions.</w:t>
      </w:r>
    </w:p>
    <w:p w14:paraId="6876DE1E"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04FEAF80" w14:textId="77777777" w:rsidTr="00312475">
        <w:tc>
          <w:tcPr>
            <w:tcW w:w="2013" w:type="dxa"/>
            <w:tcMar>
              <w:top w:w="28" w:type="dxa"/>
              <w:left w:w="28" w:type="dxa"/>
              <w:bottom w:w="28" w:type="dxa"/>
              <w:right w:w="28" w:type="dxa"/>
            </w:tcMar>
          </w:tcPr>
          <w:p w14:paraId="33340CFA"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EE291C2" w14:textId="77777777" w:rsidR="006A1F04" w:rsidRDefault="006A1F04" w:rsidP="00312475"/>
        </w:tc>
      </w:tr>
      <w:tr w:rsidR="006A1F04" w:rsidRPr="008359F5" w14:paraId="3F33A818" w14:textId="77777777" w:rsidTr="00312475">
        <w:tc>
          <w:tcPr>
            <w:tcW w:w="2013" w:type="dxa"/>
            <w:tcMar>
              <w:top w:w="28" w:type="dxa"/>
              <w:left w:w="28" w:type="dxa"/>
              <w:bottom w:w="28" w:type="dxa"/>
              <w:right w:w="28" w:type="dxa"/>
            </w:tcMar>
          </w:tcPr>
          <w:p w14:paraId="399F63E5"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2C809FB" w14:textId="77777777" w:rsidR="006A1F04" w:rsidRDefault="006A1F04" w:rsidP="00312475"/>
        </w:tc>
      </w:tr>
      <w:tr w:rsidR="006A1F04" w:rsidRPr="008359F5" w14:paraId="50BB41C8" w14:textId="77777777" w:rsidTr="00312475">
        <w:tc>
          <w:tcPr>
            <w:tcW w:w="2013" w:type="dxa"/>
            <w:tcMar>
              <w:top w:w="28" w:type="dxa"/>
              <w:left w:w="28" w:type="dxa"/>
              <w:bottom w:w="28" w:type="dxa"/>
              <w:right w:w="28" w:type="dxa"/>
            </w:tcMar>
          </w:tcPr>
          <w:p w14:paraId="3BC46641"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89394AA" w14:textId="77777777" w:rsidR="006A1F04" w:rsidRPr="000437C1" w:rsidRDefault="006A1F04" w:rsidP="00312475">
            <w:pPr>
              <w:pStyle w:val="SmallStandard"/>
            </w:pPr>
            <w:r>
              <w:t>false</w:t>
            </w:r>
          </w:p>
        </w:tc>
      </w:tr>
    </w:tbl>
    <w:p w14:paraId="3AD77198"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6D772CD9" w14:textId="77777777" w:rsidTr="00312475">
        <w:tc>
          <w:tcPr>
            <w:tcW w:w="2013" w:type="dxa"/>
            <w:tcMar>
              <w:top w:w="28" w:type="dxa"/>
              <w:left w:w="28" w:type="dxa"/>
              <w:bottom w:w="28" w:type="dxa"/>
              <w:right w:w="28" w:type="dxa"/>
            </w:tcMar>
          </w:tcPr>
          <w:p w14:paraId="762DA92F"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0C06F87"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18366D6"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90CDC96"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4A024757" w14:textId="77777777" w:rsidTr="00312475">
        <w:tc>
          <w:tcPr>
            <w:tcW w:w="2013" w:type="dxa"/>
            <w:tcMar>
              <w:top w:w="28" w:type="dxa"/>
              <w:left w:w="28" w:type="dxa"/>
              <w:bottom w:w="28" w:type="dxa"/>
              <w:right w:w="28" w:type="dxa"/>
            </w:tcMar>
          </w:tcPr>
          <w:p w14:paraId="10007BAE" w14:textId="77777777" w:rsidR="006A1F04" w:rsidRPr="00620BBE" w:rsidRDefault="006A1F04" w:rsidP="00312475">
            <w:pPr>
              <w:pStyle w:val="SmallStandard"/>
            </w:pPr>
            <w:r w:rsidRPr="00620BBE">
              <w:t>x</w:t>
            </w:r>
          </w:p>
        </w:tc>
        <w:tc>
          <w:tcPr>
            <w:tcW w:w="1559" w:type="dxa"/>
            <w:tcMar>
              <w:top w:w="28" w:type="dxa"/>
              <w:left w:w="28" w:type="dxa"/>
              <w:bottom w:w="28" w:type="dxa"/>
              <w:right w:w="28" w:type="dxa"/>
            </w:tcMar>
          </w:tcPr>
          <w:p w14:paraId="7D958139"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6B8B5EB1"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5CBC9739" w14:textId="77777777" w:rsidR="006A1F04" w:rsidRDefault="006A1F04" w:rsidP="00312475">
            <w:pPr>
              <w:jc w:val="left"/>
            </w:pPr>
            <w:r>
              <w:rPr>
                <w:sz w:val="16"/>
                <w:szCs w:val="16"/>
              </w:rPr>
              <w:t>Defines the extent of the bounding box in the direction of x</w:t>
            </w:r>
            <w:r>
              <w:rPr>
                <w:i/>
                <w:iCs/>
                <w:sz w:val="16"/>
                <w:szCs w:val="16"/>
              </w:rPr>
              <w:t xml:space="preserve"> </w:t>
            </w:r>
            <w:r>
              <w:rPr>
                <w:sz w:val="16"/>
                <w:szCs w:val="16"/>
              </w:rPr>
              <w:t>(length).</w:t>
            </w:r>
          </w:p>
        </w:tc>
      </w:tr>
      <w:tr w:rsidR="006A1F04" w:rsidRPr="006675E2" w14:paraId="2ECEC7E3" w14:textId="77777777" w:rsidTr="00312475">
        <w:tc>
          <w:tcPr>
            <w:tcW w:w="2013" w:type="dxa"/>
            <w:tcMar>
              <w:top w:w="28" w:type="dxa"/>
              <w:left w:w="28" w:type="dxa"/>
              <w:bottom w:w="28" w:type="dxa"/>
              <w:right w:w="28" w:type="dxa"/>
            </w:tcMar>
          </w:tcPr>
          <w:p w14:paraId="5477A215" w14:textId="77777777" w:rsidR="006A1F04" w:rsidRPr="00620BBE" w:rsidRDefault="006A1F04" w:rsidP="00312475">
            <w:pPr>
              <w:pStyle w:val="SmallStandard"/>
            </w:pPr>
            <w:r w:rsidRPr="00620BBE">
              <w:t>y</w:t>
            </w:r>
          </w:p>
        </w:tc>
        <w:tc>
          <w:tcPr>
            <w:tcW w:w="1559" w:type="dxa"/>
            <w:tcMar>
              <w:top w:w="28" w:type="dxa"/>
              <w:left w:w="28" w:type="dxa"/>
              <w:bottom w:w="28" w:type="dxa"/>
              <w:right w:w="28" w:type="dxa"/>
            </w:tcMar>
          </w:tcPr>
          <w:p w14:paraId="0C91D26E"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51426E6C"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7C93025E" w14:textId="77777777" w:rsidR="006A1F04" w:rsidRDefault="006A1F04" w:rsidP="00312475">
            <w:pPr>
              <w:jc w:val="left"/>
            </w:pPr>
            <w:r>
              <w:rPr>
                <w:sz w:val="16"/>
                <w:szCs w:val="16"/>
              </w:rPr>
              <w:t>Defines the extent of the bounding box in the direction of y</w:t>
            </w:r>
            <w:r>
              <w:rPr>
                <w:i/>
                <w:iCs/>
                <w:sz w:val="16"/>
                <w:szCs w:val="16"/>
              </w:rPr>
              <w:t xml:space="preserve"> </w:t>
            </w:r>
            <w:r>
              <w:rPr>
                <w:sz w:val="16"/>
                <w:szCs w:val="16"/>
              </w:rPr>
              <w:t>(width).</w:t>
            </w:r>
          </w:p>
        </w:tc>
      </w:tr>
      <w:tr w:rsidR="006A1F04" w:rsidRPr="006675E2" w14:paraId="231F16A3" w14:textId="77777777" w:rsidTr="00312475">
        <w:tc>
          <w:tcPr>
            <w:tcW w:w="2013" w:type="dxa"/>
            <w:tcMar>
              <w:top w:w="28" w:type="dxa"/>
              <w:left w:w="28" w:type="dxa"/>
              <w:bottom w:w="28" w:type="dxa"/>
              <w:right w:w="28" w:type="dxa"/>
            </w:tcMar>
          </w:tcPr>
          <w:p w14:paraId="4DD70D21" w14:textId="77777777" w:rsidR="006A1F04" w:rsidRPr="00620BBE" w:rsidRDefault="006A1F04" w:rsidP="00312475">
            <w:pPr>
              <w:pStyle w:val="SmallStandard"/>
            </w:pPr>
            <w:r w:rsidRPr="00620BBE">
              <w:t>z</w:t>
            </w:r>
          </w:p>
        </w:tc>
        <w:tc>
          <w:tcPr>
            <w:tcW w:w="1559" w:type="dxa"/>
            <w:tcMar>
              <w:top w:w="28" w:type="dxa"/>
              <w:left w:w="28" w:type="dxa"/>
              <w:bottom w:w="28" w:type="dxa"/>
              <w:right w:w="28" w:type="dxa"/>
            </w:tcMar>
          </w:tcPr>
          <w:p w14:paraId="4E1F97A2"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2D090A3A"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4EDA2DE2" w14:textId="77777777" w:rsidR="006A1F04" w:rsidRDefault="006A1F04" w:rsidP="00312475">
            <w:pPr>
              <w:jc w:val="left"/>
            </w:pPr>
            <w:r>
              <w:rPr>
                <w:sz w:val="16"/>
                <w:szCs w:val="16"/>
              </w:rPr>
              <w:t xml:space="preserve">Defines the extent of the bounding box in the direction of </w:t>
            </w:r>
            <w:r>
              <w:rPr>
                <w:i/>
                <w:iCs/>
                <w:sz w:val="16"/>
                <w:szCs w:val="16"/>
              </w:rPr>
              <w:t xml:space="preserve">z </w:t>
            </w:r>
            <w:r>
              <w:rPr>
                <w:sz w:val="16"/>
                <w:szCs w:val="16"/>
              </w:rPr>
              <w:t>(height).</w:t>
            </w:r>
          </w:p>
        </w:tc>
      </w:tr>
    </w:tbl>
    <w:p w14:paraId="7AB43564"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5302C6C5" w14:textId="77777777" w:rsidTr="00312475">
        <w:tc>
          <w:tcPr>
            <w:tcW w:w="2296" w:type="dxa"/>
            <w:gridSpan w:val="2"/>
          </w:tcPr>
          <w:p w14:paraId="6E7136C9"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084FA7CC"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72E4EA70" w14:textId="77777777" w:rsidR="006A1F04" w:rsidRDefault="006A1F04" w:rsidP="00312475">
            <w:pPr>
              <w:jc w:val="center"/>
              <w:rPr>
                <w:b/>
                <w:sz w:val="16"/>
                <w:szCs w:val="16"/>
                <w:lang w:val="en-GB"/>
              </w:rPr>
            </w:pPr>
            <w:r>
              <w:rPr>
                <w:b/>
                <w:sz w:val="16"/>
                <w:szCs w:val="16"/>
                <w:lang w:val="en-GB"/>
              </w:rPr>
              <w:t>General</w:t>
            </w:r>
          </w:p>
        </w:tc>
      </w:tr>
      <w:tr w:rsidR="006A1F04" w:rsidRPr="00720F6F" w14:paraId="5B690757" w14:textId="77777777" w:rsidTr="00312475">
        <w:tc>
          <w:tcPr>
            <w:tcW w:w="1588" w:type="dxa"/>
          </w:tcPr>
          <w:p w14:paraId="2C90459D" w14:textId="77777777" w:rsidR="006A1F04" w:rsidRDefault="006A1F04" w:rsidP="00312475">
            <w:pPr>
              <w:rPr>
                <w:b/>
                <w:sz w:val="16"/>
                <w:szCs w:val="16"/>
                <w:lang w:val="en-GB"/>
              </w:rPr>
            </w:pPr>
            <w:r>
              <w:rPr>
                <w:b/>
                <w:sz w:val="16"/>
                <w:szCs w:val="16"/>
                <w:lang w:val="en-GB"/>
              </w:rPr>
              <w:t>Type</w:t>
            </w:r>
          </w:p>
        </w:tc>
        <w:tc>
          <w:tcPr>
            <w:tcW w:w="708" w:type="dxa"/>
          </w:tcPr>
          <w:p w14:paraId="35CB6DE7" w14:textId="77777777" w:rsidR="006A1F04" w:rsidRDefault="006A1F04" w:rsidP="00312475">
            <w:pPr>
              <w:rPr>
                <w:b/>
                <w:sz w:val="16"/>
                <w:szCs w:val="16"/>
                <w:lang w:val="en-GB"/>
              </w:rPr>
            </w:pPr>
            <w:r>
              <w:rPr>
                <w:b/>
                <w:sz w:val="16"/>
                <w:szCs w:val="16"/>
                <w:lang w:val="en-GB"/>
              </w:rPr>
              <w:t>Mult</w:t>
            </w:r>
          </w:p>
        </w:tc>
        <w:tc>
          <w:tcPr>
            <w:tcW w:w="1560" w:type="dxa"/>
          </w:tcPr>
          <w:p w14:paraId="584416E6" w14:textId="77777777" w:rsidR="006A1F04" w:rsidRDefault="006A1F04" w:rsidP="00312475">
            <w:pPr>
              <w:rPr>
                <w:b/>
                <w:sz w:val="16"/>
                <w:szCs w:val="16"/>
                <w:lang w:val="en-GB"/>
              </w:rPr>
            </w:pPr>
            <w:r>
              <w:rPr>
                <w:b/>
                <w:sz w:val="16"/>
                <w:szCs w:val="16"/>
                <w:lang w:val="en-GB"/>
              </w:rPr>
              <w:t>Role</w:t>
            </w:r>
          </w:p>
        </w:tc>
        <w:tc>
          <w:tcPr>
            <w:tcW w:w="708" w:type="dxa"/>
          </w:tcPr>
          <w:p w14:paraId="472F698B" w14:textId="77777777" w:rsidR="006A1F04" w:rsidRDefault="006A1F04" w:rsidP="00312475">
            <w:pPr>
              <w:rPr>
                <w:b/>
                <w:sz w:val="16"/>
                <w:szCs w:val="16"/>
                <w:lang w:val="en-GB"/>
              </w:rPr>
            </w:pPr>
            <w:r>
              <w:rPr>
                <w:b/>
                <w:sz w:val="16"/>
                <w:szCs w:val="16"/>
                <w:lang w:val="en-GB"/>
              </w:rPr>
              <w:t>Mult</w:t>
            </w:r>
          </w:p>
        </w:tc>
        <w:tc>
          <w:tcPr>
            <w:tcW w:w="567" w:type="dxa"/>
          </w:tcPr>
          <w:p w14:paraId="00F0DA3C"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32F0D004" w14:textId="77777777" w:rsidR="006A1F04" w:rsidRPr="008359F5" w:rsidRDefault="006A1F04" w:rsidP="00312475">
            <w:pPr>
              <w:rPr>
                <w:b/>
                <w:sz w:val="16"/>
                <w:szCs w:val="16"/>
                <w:lang w:val="en-GB"/>
              </w:rPr>
            </w:pPr>
            <w:r>
              <w:rPr>
                <w:b/>
                <w:sz w:val="16"/>
                <w:szCs w:val="16"/>
                <w:lang w:val="en-GB"/>
              </w:rPr>
              <w:t>Comment</w:t>
            </w:r>
          </w:p>
        </w:tc>
      </w:tr>
      <w:tr w:rsidR="006A1F04" w:rsidRPr="00CC6307" w14:paraId="681E3320" w14:textId="77777777" w:rsidTr="00312475">
        <w:tc>
          <w:tcPr>
            <w:tcW w:w="1588" w:type="dxa"/>
          </w:tcPr>
          <w:p w14:paraId="674B6A6F" w14:textId="77777777" w:rsidR="006A1F04" w:rsidRPr="00634625" w:rsidRDefault="006A1F04" w:rsidP="00312475">
            <w:pPr>
              <w:pStyle w:val="SmallStandard"/>
            </w:pPr>
            <w:r>
              <w:t>GeneralTechnicalPartSpecification</w:t>
            </w:r>
          </w:p>
        </w:tc>
        <w:tc>
          <w:tcPr>
            <w:tcW w:w="708" w:type="dxa"/>
          </w:tcPr>
          <w:p w14:paraId="533F13F7" w14:textId="77777777" w:rsidR="006A1F04" w:rsidRDefault="006A1F04" w:rsidP="00312475"/>
        </w:tc>
        <w:tc>
          <w:tcPr>
            <w:tcW w:w="1560" w:type="dxa"/>
          </w:tcPr>
          <w:p w14:paraId="35EDDD4C" w14:textId="77777777" w:rsidR="006A1F04" w:rsidRPr="00132C43" w:rsidRDefault="006A1F04" w:rsidP="00312475">
            <w:pPr>
              <w:pStyle w:val="SmallStandard"/>
            </w:pPr>
            <w:r>
              <w:t>boundingBox</w:t>
            </w:r>
          </w:p>
        </w:tc>
        <w:tc>
          <w:tcPr>
            <w:tcW w:w="708" w:type="dxa"/>
          </w:tcPr>
          <w:p w14:paraId="014F7C0A" w14:textId="77777777" w:rsidR="006A1F04" w:rsidRPr="00D331EF" w:rsidRDefault="006A1F04" w:rsidP="00312475">
            <w:pPr>
              <w:pStyle w:val="SmallStandard"/>
            </w:pPr>
            <w:r w:rsidRPr="00D01517">
              <w:t>0..1</w:t>
            </w:r>
          </w:p>
        </w:tc>
        <w:tc>
          <w:tcPr>
            <w:tcW w:w="567" w:type="dxa"/>
          </w:tcPr>
          <w:p w14:paraId="61562D6C" w14:textId="77777777" w:rsidR="006A1F04" w:rsidRDefault="006A1F04" w:rsidP="00312475">
            <w:pPr>
              <w:pStyle w:val="SmallStandard"/>
            </w:pPr>
            <w:r>
              <w:t>Y</w:t>
            </w:r>
          </w:p>
        </w:tc>
        <w:tc>
          <w:tcPr>
            <w:tcW w:w="3969" w:type="dxa"/>
          </w:tcPr>
          <w:p w14:paraId="4219855E" w14:textId="77777777" w:rsidR="006A1F04" w:rsidRDefault="006A1F04" w:rsidP="00312475">
            <w:pPr>
              <w:jc w:val="left"/>
            </w:pPr>
            <w:r>
              <w:rPr>
                <w:sz w:val="16"/>
                <w:szCs w:val="16"/>
              </w:rPr>
              <w:t>Defines the bounding box of the part.</w:t>
            </w:r>
          </w:p>
        </w:tc>
      </w:tr>
    </w:tbl>
    <w:p w14:paraId="699C3381"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37" w:name="_7e62e74cd8d160df46e0def529a7e719"/>
      <w:r>
        <w:rPr>
          <w:lang w:val="en-GB"/>
        </w:rPr>
        <w:t>Color</w:t>
      </w:r>
      <w:bookmarkEnd w:id="737"/>
    </w:p>
    <w:p w14:paraId="2870D6BF" w14:textId="77777777" w:rsidR="006A1F04" w:rsidRDefault="006A1F04" w:rsidP="006A1F04">
      <w:r>
        <w:rPr>
          <w:sz w:val="18"/>
          <w:szCs w:val="18"/>
        </w:rPr>
        <w:t>Specifies a color value. A color is always defined by a key value. What color is meant by this key value is defined by a standard reference system (e.g. RAL).</w:t>
      </w:r>
    </w:p>
    <w:p w14:paraId="0BEB3309" w14:textId="77777777" w:rsidR="006A1F04" w:rsidRDefault="006A1F04" w:rsidP="006A1F04">
      <w:r>
        <w:rPr>
          <w:sz w:val="18"/>
          <w:szCs w:val="18"/>
        </w:rPr>
        <w:t xml:space="preserve">For example, if a RAL color should be expressed in the terms of the VEC the </w:t>
      </w:r>
      <w:r>
        <w:rPr>
          <w:i/>
          <w:iCs/>
          <w:sz w:val="18"/>
          <w:szCs w:val="18"/>
        </w:rPr>
        <w:t>referenceSystem</w:t>
      </w:r>
      <w:r>
        <w:rPr>
          <w:sz w:val="18"/>
          <w:szCs w:val="18"/>
        </w:rPr>
        <w:t xml:space="preserve"> would be "RAL", the </w:t>
      </w:r>
      <w:r>
        <w:rPr>
          <w:i/>
          <w:iCs/>
          <w:sz w:val="18"/>
          <w:szCs w:val="18"/>
        </w:rPr>
        <w:t>key</w:t>
      </w:r>
      <w:r>
        <w:rPr>
          <w:sz w:val="18"/>
          <w:szCs w:val="18"/>
        </w:rPr>
        <w:t xml:space="preserve"> would be the RAL number defined by the standard (e.g. "1003" for signal yellow).</w:t>
      </w:r>
    </w:p>
    <w:p w14:paraId="591184FC" w14:textId="77777777" w:rsidR="006A1F04" w:rsidRDefault="006A1F04" w:rsidP="006A1F04">
      <w:r>
        <w:rPr>
          <w:sz w:val="18"/>
          <w:szCs w:val="18"/>
        </w:rPr>
        <w:lastRenderedPageBreak/>
        <w:t>Attributes of the type Color normally have the multiplicity [0..*]. This means that such an attribute can have a value for different referenceSystems (e.g. RAL, RGB,...). It must not have multiple values for the same ReferenceSystem.</w:t>
      </w:r>
    </w:p>
    <w:p w14:paraId="1027918A"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0FBA0AF1" w14:textId="77777777" w:rsidTr="00312475">
        <w:tc>
          <w:tcPr>
            <w:tcW w:w="2013" w:type="dxa"/>
            <w:tcMar>
              <w:top w:w="28" w:type="dxa"/>
              <w:left w:w="28" w:type="dxa"/>
              <w:bottom w:w="28" w:type="dxa"/>
              <w:right w:w="28" w:type="dxa"/>
            </w:tcMar>
          </w:tcPr>
          <w:p w14:paraId="59071460"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FA59E62" w14:textId="77777777" w:rsidR="006A1F04" w:rsidRDefault="006A1F04" w:rsidP="00312475"/>
        </w:tc>
      </w:tr>
      <w:tr w:rsidR="006A1F04" w:rsidRPr="008359F5" w14:paraId="24F5FF28" w14:textId="77777777" w:rsidTr="00312475">
        <w:tc>
          <w:tcPr>
            <w:tcW w:w="2013" w:type="dxa"/>
            <w:tcMar>
              <w:top w:w="28" w:type="dxa"/>
              <w:left w:w="28" w:type="dxa"/>
              <w:bottom w:w="28" w:type="dxa"/>
              <w:right w:w="28" w:type="dxa"/>
            </w:tcMar>
          </w:tcPr>
          <w:p w14:paraId="6F428468"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5DE8736" w14:textId="77777777" w:rsidR="006A1F04" w:rsidRDefault="006A1F04" w:rsidP="00312475"/>
        </w:tc>
      </w:tr>
      <w:tr w:rsidR="006A1F04" w:rsidRPr="008359F5" w14:paraId="4360D92F" w14:textId="77777777" w:rsidTr="00312475">
        <w:tc>
          <w:tcPr>
            <w:tcW w:w="2013" w:type="dxa"/>
            <w:tcMar>
              <w:top w:w="28" w:type="dxa"/>
              <w:left w:w="28" w:type="dxa"/>
              <w:bottom w:w="28" w:type="dxa"/>
              <w:right w:w="28" w:type="dxa"/>
            </w:tcMar>
          </w:tcPr>
          <w:p w14:paraId="0C4A6186"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C8C09CE" w14:textId="77777777" w:rsidR="006A1F04" w:rsidRPr="000437C1" w:rsidRDefault="006A1F04" w:rsidP="00312475">
            <w:pPr>
              <w:pStyle w:val="SmallStandard"/>
            </w:pPr>
            <w:r>
              <w:t>false</w:t>
            </w:r>
          </w:p>
        </w:tc>
      </w:tr>
    </w:tbl>
    <w:p w14:paraId="7578C680"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17687354" w14:textId="77777777" w:rsidTr="00312475">
        <w:tc>
          <w:tcPr>
            <w:tcW w:w="2013" w:type="dxa"/>
            <w:tcMar>
              <w:top w:w="28" w:type="dxa"/>
              <w:left w:w="28" w:type="dxa"/>
              <w:bottom w:w="28" w:type="dxa"/>
              <w:right w:w="28" w:type="dxa"/>
            </w:tcMar>
          </w:tcPr>
          <w:p w14:paraId="356401F4"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8ABC561"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0C00EFA"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30B6682"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36FCECCF" w14:textId="77777777" w:rsidTr="00312475">
        <w:tc>
          <w:tcPr>
            <w:tcW w:w="2013" w:type="dxa"/>
            <w:tcMar>
              <w:top w:w="28" w:type="dxa"/>
              <w:left w:w="28" w:type="dxa"/>
              <w:bottom w:w="28" w:type="dxa"/>
              <w:right w:w="28" w:type="dxa"/>
            </w:tcMar>
          </w:tcPr>
          <w:p w14:paraId="1D1D18C9" w14:textId="77777777" w:rsidR="006A1F04" w:rsidRPr="00620BBE" w:rsidRDefault="006A1F04" w:rsidP="00312475">
            <w:pPr>
              <w:pStyle w:val="SmallStandard"/>
            </w:pPr>
            <w:r w:rsidRPr="00620BBE">
              <w:t>key</w:t>
            </w:r>
          </w:p>
        </w:tc>
        <w:tc>
          <w:tcPr>
            <w:tcW w:w="1559" w:type="dxa"/>
            <w:tcMar>
              <w:top w:w="28" w:type="dxa"/>
              <w:left w:w="28" w:type="dxa"/>
              <w:bottom w:w="28" w:type="dxa"/>
              <w:right w:w="28" w:type="dxa"/>
            </w:tcMar>
          </w:tcPr>
          <w:p w14:paraId="004CA480"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174F6EEF"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5D5F95A6" w14:textId="77777777" w:rsidR="006A1F04" w:rsidRDefault="006A1F04" w:rsidP="00312475">
            <w:pPr>
              <w:jc w:val="left"/>
            </w:pPr>
            <w:r>
              <w:rPr>
                <w:sz w:val="16"/>
                <w:szCs w:val="16"/>
              </w:rPr>
              <w:t>The key of the color in the corresponding color reference system.</w:t>
            </w:r>
          </w:p>
        </w:tc>
      </w:tr>
      <w:tr w:rsidR="006A1F04" w:rsidRPr="006675E2" w14:paraId="7C5F3529" w14:textId="77777777" w:rsidTr="00312475">
        <w:tc>
          <w:tcPr>
            <w:tcW w:w="2013" w:type="dxa"/>
            <w:tcMar>
              <w:top w:w="28" w:type="dxa"/>
              <w:left w:w="28" w:type="dxa"/>
              <w:bottom w:w="28" w:type="dxa"/>
              <w:right w:w="28" w:type="dxa"/>
            </w:tcMar>
          </w:tcPr>
          <w:p w14:paraId="201595A5" w14:textId="77777777" w:rsidR="006A1F04" w:rsidRPr="00620BBE" w:rsidRDefault="006A1F04" w:rsidP="00312475">
            <w:pPr>
              <w:pStyle w:val="SmallStandard"/>
            </w:pPr>
            <w:r w:rsidRPr="00620BBE">
              <w:t>referenceSystem</w:t>
            </w:r>
          </w:p>
        </w:tc>
        <w:tc>
          <w:tcPr>
            <w:tcW w:w="1559" w:type="dxa"/>
            <w:tcMar>
              <w:top w:w="28" w:type="dxa"/>
              <w:left w:w="28" w:type="dxa"/>
              <w:bottom w:w="28" w:type="dxa"/>
              <w:right w:w="28" w:type="dxa"/>
            </w:tcMar>
          </w:tcPr>
          <w:p w14:paraId="771AA99D" w14:textId="77777777" w:rsidR="006A1F04" w:rsidRPr="008359F5" w:rsidRDefault="006A1F04" w:rsidP="00312475">
            <w:pPr>
              <w:pStyle w:val="SmallStandard"/>
            </w:pPr>
            <w:r w:rsidRPr="00D21799">
              <w:t>ColorReferenceSystem</w:t>
            </w:r>
          </w:p>
        </w:tc>
        <w:tc>
          <w:tcPr>
            <w:tcW w:w="709" w:type="dxa"/>
            <w:tcMar>
              <w:top w:w="28" w:type="dxa"/>
              <w:left w:w="28" w:type="dxa"/>
              <w:bottom w:w="28" w:type="dxa"/>
              <w:right w:w="28" w:type="dxa"/>
            </w:tcMar>
          </w:tcPr>
          <w:p w14:paraId="54E9E199"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2B808446" w14:textId="77777777" w:rsidR="006A1F04" w:rsidRDefault="006A1F04" w:rsidP="00312475">
            <w:pPr>
              <w:jc w:val="left"/>
            </w:pPr>
            <w:r>
              <w:rPr>
                <w:sz w:val="16"/>
                <w:szCs w:val="16"/>
              </w:rPr>
              <w:t xml:space="preserve">The identification of the color reference system, which is defining possible values and the semantic of color keys. (see KBLFRM-315). For common color reference systems the literals defined in the open enumeration </w:t>
            </w:r>
            <w:r>
              <w:rPr>
                <w:i/>
                <w:iCs/>
                <w:sz w:val="16"/>
                <w:szCs w:val="16"/>
              </w:rPr>
              <w:t xml:space="preserve">ColorReferenceSystem </w:t>
            </w:r>
            <w:r>
              <w:rPr>
                <w:sz w:val="16"/>
                <w:szCs w:val="16"/>
              </w:rPr>
              <w:t>shall be used.</w:t>
            </w:r>
          </w:p>
        </w:tc>
      </w:tr>
      <w:tr w:rsidR="006A1F04" w:rsidRPr="006675E2" w14:paraId="2E7CF094" w14:textId="77777777" w:rsidTr="00312475">
        <w:tc>
          <w:tcPr>
            <w:tcW w:w="2013" w:type="dxa"/>
            <w:tcMar>
              <w:top w:w="28" w:type="dxa"/>
              <w:left w:w="28" w:type="dxa"/>
              <w:bottom w:w="28" w:type="dxa"/>
              <w:right w:w="28" w:type="dxa"/>
            </w:tcMar>
          </w:tcPr>
          <w:p w14:paraId="6B876DE3" w14:textId="77777777" w:rsidR="006A1F04" w:rsidRPr="00620BBE" w:rsidRDefault="006A1F04" w:rsidP="00312475">
            <w:pPr>
              <w:pStyle w:val="SmallStandard"/>
            </w:pPr>
            <w:r w:rsidRPr="00620BBE">
              <w:t>description</w:t>
            </w:r>
          </w:p>
        </w:tc>
        <w:tc>
          <w:tcPr>
            <w:tcW w:w="1559" w:type="dxa"/>
            <w:tcMar>
              <w:top w:w="28" w:type="dxa"/>
              <w:left w:w="28" w:type="dxa"/>
              <w:bottom w:w="28" w:type="dxa"/>
              <w:right w:w="28" w:type="dxa"/>
            </w:tcMar>
          </w:tcPr>
          <w:p w14:paraId="458F9161" w14:textId="77777777" w:rsidR="006A1F04" w:rsidRPr="008359F5" w:rsidRDefault="006A1F04" w:rsidP="00312475">
            <w:pPr>
              <w:pStyle w:val="SmallStandard"/>
            </w:pPr>
            <w:r w:rsidRPr="00D21799">
              <w:t>LocalizedString</w:t>
            </w:r>
          </w:p>
        </w:tc>
        <w:tc>
          <w:tcPr>
            <w:tcW w:w="709" w:type="dxa"/>
            <w:tcMar>
              <w:top w:w="28" w:type="dxa"/>
              <w:left w:w="28" w:type="dxa"/>
              <w:bottom w:w="28" w:type="dxa"/>
              <w:right w:w="28" w:type="dxa"/>
            </w:tcMar>
          </w:tcPr>
          <w:p w14:paraId="2FC91014"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4F7AA0F0" w14:textId="77777777" w:rsidR="006A1F04" w:rsidRDefault="006A1F04" w:rsidP="00312475">
            <w:pPr>
              <w:jc w:val="left"/>
            </w:pPr>
            <w:r>
              <w:rPr>
                <w:sz w:val="16"/>
                <w:szCs w:val="16"/>
              </w:rPr>
              <w:t>On optional human readable description of the color (e.g. the name).</w:t>
            </w:r>
          </w:p>
        </w:tc>
      </w:tr>
    </w:tbl>
    <w:p w14:paraId="0A262BFF"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38" w:name="_9d647335ec136687a4cd62300b12665d"/>
      <w:r>
        <w:rPr>
          <w:lang w:val="en-GB"/>
        </w:rPr>
        <w:t>CompositeUnit</w:t>
      </w:r>
      <w:bookmarkEnd w:id="738"/>
    </w:p>
    <w:p w14:paraId="75727B06" w14:textId="77777777" w:rsidR="006A1F04" w:rsidRDefault="006A1F04" w:rsidP="006A1F04">
      <w:r>
        <w:rPr>
          <w:sz w:val="18"/>
          <w:szCs w:val="18"/>
        </w:rPr>
        <w:t>Defines a unit as a composition of other units. The composition is done by multiplying the different other units. By this way combined units like kg/m can be formed.</w:t>
      </w:r>
    </w:p>
    <w:p w14:paraId="43E68785"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008F94F0" w14:textId="77777777" w:rsidTr="00312475">
        <w:tc>
          <w:tcPr>
            <w:tcW w:w="2013" w:type="dxa"/>
            <w:tcMar>
              <w:top w:w="28" w:type="dxa"/>
              <w:left w:w="28" w:type="dxa"/>
              <w:bottom w:w="28" w:type="dxa"/>
              <w:right w:w="28" w:type="dxa"/>
            </w:tcMar>
          </w:tcPr>
          <w:p w14:paraId="7DE9DA58"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F6A6ACB" w14:textId="1766ECB5" w:rsidR="006A1F04" w:rsidRPr="00620BBE" w:rsidRDefault="006A1F04" w:rsidP="00312475">
            <w:pPr>
              <w:pStyle w:val="SmallStandard"/>
            </w:pPr>
            <w:hyperlink w:anchor="_87f7149f3df336633bd6d4f43d6c15bc" w:history="1">
              <w:r w:rsidRPr="00620BBE">
                <w:rPr>
                  <w:rStyle w:val="Hyperlink"/>
                  <w:rFonts w:eastAsiaTheme="majorEastAsia"/>
                </w:rPr>
                <w:t>Unit</w:t>
              </w:r>
            </w:hyperlink>
          </w:p>
        </w:tc>
      </w:tr>
      <w:tr w:rsidR="006A1F04" w:rsidRPr="008359F5" w14:paraId="000793F7" w14:textId="77777777" w:rsidTr="00312475">
        <w:tc>
          <w:tcPr>
            <w:tcW w:w="2013" w:type="dxa"/>
            <w:tcMar>
              <w:top w:w="28" w:type="dxa"/>
              <w:left w:w="28" w:type="dxa"/>
              <w:bottom w:w="28" w:type="dxa"/>
              <w:right w:w="28" w:type="dxa"/>
            </w:tcMar>
          </w:tcPr>
          <w:p w14:paraId="1F516E97"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20C6190" w14:textId="77777777" w:rsidR="006A1F04" w:rsidRDefault="006A1F04" w:rsidP="00312475"/>
        </w:tc>
      </w:tr>
      <w:tr w:rsidR="006A1F04" w:rsidRPr="008359F5" w14:paraId="7C6C2247" w14:textId="77777777" w:rsidTr="00312475">
        <w:tc>
          <w:tcPr>
            <w:tcW w:w="2013" w:type="dxa"/>
            <w:tcMar>
              <w:top w:w="28" w:type="dxa"/>
              <w:left w:w="28" w:type="dxa"/>
              <w:bottom w:w="28" w:type="dxa"/>
              <w:right w:w="28" w:type="dxa"/>
            </w:tcMar>
          </w:tcPr>
          <w:p w14:paraId="3DC420DE"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82DB456" w14:textId="77777777" w:rsidR="006A1F04" w:rsidRPr="000437C1" w:rsidRDefault="006A1F04" w:rsidP="00312475">
            <w:pPr>
              <w:pStyle w:val="SmallStandard"/>
            </w:pPr>
            <w:r>
              <w:t>false</w:t>
            </w:r>
          </w:p>
        </w:tc>
      </w:tr>
    </w:tbl>
    <w:p w14:paraId="5B6BF23B"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5404D05B" w14:textId="77777777" w:rsidTr="00312475">
        <w:tc>
          <w:tcPr>
            <w:tcW w:w="3856" w:type="dxa"/>
            <w:gridSpan w:val="3"/>
          </w:tcPr>
          <w:p w14:paraId="5738A5C3" w14:textId="77777777" w:rsidR="006A1F04" w:rsidRDefault="006A1F04" w:rsidP="00312475">
            <w:pPr>
              <w:jc w:val="center"/>
              <w:rPr>
                <w:b/>
                <w:sz w:val="16"/>
                <w:szCs w:val="16"/>
                <w:lang w:val="en-GB"/>
              </w:rPr>
            </w:pPr>
            <w:r>
              <w:rPr>
                <w:b/>
                <w:sz w:val="16"/>
                <w:szCs w:val="16"/>
                <w:lang w:val="en-GB"/>
              </w:rPr>
              <w:t>Other End</w:t>
            </w:r>
          </w:p>
        </w:tc>
        <w:tc>
          <w:tcPr>
            <w:tcW w:w="708" w:type="dxa"/>
          </w:tcPr>
          <w:p w14:paraId="333C0BFF"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21A50D88" w14:textId="77777777" w:rsidR="006A1F04" w:rsidRDefault="006A1F04" w:rsidP="00312475">
            <w:pPr>
              <w:jc w:val="center"/>
              <w:rPr>
                <w:b/>
                <w:sz w:val="16"/>
                <w:szCs w:val="16"/>
                <w:lang w:val="en-GB"/>
              </w:rPr>
            </w:pPr>
            <w:r>
              <w:rPr>
                <w:b/>
                <w:sz w:val="16"/>
                <w:szCs w:val="16"/>
                <w:lang w:val="en-GB"/>
              </w:rPr>
              <w:t>General</w:t>
            </w:r>
          </w:p>
        </w:tc>
      </w:tr>
      <w:tr w:rsidR="006A1F04" w:rsidRPr="00720F6F" w14:paraId="09E31969" w14:textId="77777777" w:rsidTr="00312475">
        <w:tc>
          <w:tcPr>
            <w:tcW w:w="1573" w:type="dxa"/>
          </w:tcPr>
          <w:p w14:paraId="57BA0481" w14:textId="77777777" w:rsidR="006A1F04" w:rsidRDefault="006A1F04" w:rsidP="00312475">
            <w:pPr>
              <w:rPr>
                <w:b/>
                <w:sz w:val="16"/>
                <w:szCs w:val="16"/>
                <w:lang w:val="en-GB"/>
              </w:rPr>
            </w:pPr>
            <w:r>
              <w:rPr>
                <w:b/>
                <w:sz w:val="16"/>
                <w:szCs w:val="16"/>
                <w:lang w:val="en-GB"/>
              </w:rPr>
              <w:t>Type</w:t>
            </w:r>
          </w:p>
        </w:tc>
        <w:tc>
          <w:tcPr>
            <w:tcW w:w="1574" w:type="dxa"/>
          </w:tcPr>
          <w:p w14:paraId="164BB3B7" w14:textId="77777777" w:rsidR="006A1F04" w:rsidRDefault="006A1F04" w:rsidP="00312475">
            <w:pPr>
              <w:rPr>
                <w:b/>
                <w:sz w:val="16"/>
                <w:szCs w:val="16"/>
                <w:lang w:val="en-GB"/>
              </w:rPr>
            </w:pPr>
            <w:r>
              <w:rPr>
                <w:b/>
                <w:sz w:val="16"/>
                <w:szCs w:val="16"/>
                <w:lang w:val="en-GB"/>
              </w:rPr>
              <w:t>Role</w:t>
            </w:r>
          </w:p>
        </w:tc>
        <w:tc>
          <w:tcPr>
            <w:tcW w:w="708" w:type="dxa"/>
          </w:tcPr>
          <w:p w14:paraId="713A27B4" w14:textId="77777777" w:rsidR="006A1F04" w:rsidRDefault="006A1F04" w:rsidP="00312475">
            <w:pPr>
              <w:rPr>
                <w:b/>
                <w:sz w:val="16"/>
                <w:szCs w:val="16"/>
                <w:lang w:val="en-GB"/>
              </w:rPr>
            </w:pPr>
            <w:r>
              <w:rPr>
                <w:b/>
                <w:sz w:val="16"/>
                <w:szCs w:val="16"/>
                <w:lang w:val="en-GB"/>
              </w:rPr>
              <w:t>Mult</w:t>
            </w:r>
          </w:p>
        </w:tc>
        <w:tc>
          <w:tcPr>
            <w:tcW w:w="709" w:type="dxa"/>
          </w:tcPr>
          <w:p w14:paraId="5F121562" w14:textId="77777777" w:rsidR="006A1F04" w:rsidRDefault="006A1F04" w:rsidP="00312475">
            <w:pPr>
              <w:rPr>
                <w:b/>
                <w:sz w:val="16"/>
                <w:szCs w:val="16"/>
                <w:lang w:val="en-GB"/>
              </w:rPr>
            </w:pPr>
            <w:r>
              <w:rPr>
                <w:b/>
                <w:sz w:val="16"/>
                <w:szCs w:val="16"/>
                <w:lang w:val="en-GB"/>
              </w:rPr>
              <w:t>Mult</w:t>
            </w:r>
          </w:p>
        </w:tc>
        <w:tc>
          <w:tcPr>
            <w:tcW w:w="567" w:type="dxa"/>
          </w:tcPr>
          <w:p w14:paraId="53CB2725"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33A9886A" w14:textId="77777777" w:rsidR="006A1F04" w:rsidRPr="008359F5" w:rsidRDefault="006A1F04" w:rsidP="00312475">
            <w:pPr>
              <w:rPr>
                <w:b/>
                <w:sz w:val="16"/>
                <w:szCs w:val="16"/>
                <w:lang w:val="en-GB"/>
              </w:rPr>
            </w:pPr>
            <w:r>
              <w:rPr>
                <w:b/>
                <w:sz w:val="16"/>
                <w:szCs w:val="16"/>
                <w:lang w:val="en-GB"/>
              </w:rPr>
              <w:t>Comment</w:t>
            </w:r>
          </w:p>
        </w:tc>
      </w:tr>
      <w:tr w:rsidR="006A1F04" w:rsidRPr="00CC6307" w14:paraId="605900EF" w14:textId="77777777" w:rsidTr="00312475">
        <w:tc>
          <w:tcPr>
            <w:tcW w:w="1573" w:type="dxa"/>
          </w:tcPr>
          <w:p w14:paraId="68528EE2" w14:textId="77777777" w:rsidR="006A1F04" w:rsidRPr="00634625" w:rsidRDefault="006A1F04" w:rsidP="00312475">
            <w:pPr>
              <w:pStyle w:val="SmallStandard"/>
            </w:pPr>
            <w:r>
              <w:t>Unit</w:t>
            </w:r>
          </w:p>
        </w:tc>
        <w:tc>
          <w:tcPr>
            <w:tcW w:w="1574" w:type="dxa"/>
          </w:tcPr>
          <w:p w14:paraId="424067B7" w14:textId="77777777" w:rsidR="006A1F04" w:rsidRPr="00132C43" w:rsidRDefault="006A1F04" w:rsidP="00312475">
            <w:pPr>
              <w:pStyle w:val="SmallStandard"/>
            </w:pPr>
            <w:r>
              <w:t>factors</w:t>
            </w:r>
          </w:p>
        </w:tc>
        <w:tc>
          <w:tcPr>
            <w:tcW w:w="708" w:type="dxa"/>
          </w:tcPr>
          <w:p w14:paraId="3BD7BBBC" w14:textId="77777777" w:rsidR="006A1F04" w:rsidRPr="00D331EF" w:rsidRDefault="006A1F04" w:rsidP="00312475">
            <w:pPr>
              <w:pStyle w:val="SmallStandard"/>
            </w:pPr>
            <w:r w:rsidRPr="00574783">
              <w:t>1..*</w:t>
            </w:r>
          </w:p>
        </w:tc>
        <w:tc>
          <w:tcPr>
            <w:tcW w:w="709" w:type="dxa"/>
          </w:tcPr>
          <w:p w14:paraId="5E49F67C" w14:textId="77777777" w:rsidR="006A1F04" w:rsidRDefault="006A1F04" w:rsidP="00312475"/>
        </w:tc>
        <w:tc>
          <w:tcPr>
            <w:tcW w:w="567" w:type="dxa"/>
          </w:tcPr>
          <w:p w14:paraId="5681CF0F" w14:textId="77777777" w:rsidR="006A1F04" w:rsidRPr="00D331EF" w:rsidRDefault="006A1F04" w:rsidP="00312475">
            <w:pPr>
              <w:pStyle w:val="SmallStandard"/>
            </w:pPr>
            <w:r>
              <w:t>N</w:t>
            </w:r>
          </w:p>
        </w:tc>
        <w:tc>
          <w:tcPr>
            <w:tcW w:w="3969" w:type="dxa"/>
          </w:tcPr>
          <w:p w14:paraId="4CF14E63" w14:textId="77777777" w:rsidR="006A1F04" w:rsidRDefault="006A1F04" w:rsidP="00312475">
            <w:pPr>
              <w:jc w:val="left"/>
            </w:pPr>
            <w:r>
              <w:rPr>
                <w:sz w:val="16"/>
                <w:szCs w:val="16"/>
              </w:rPr>
              <w:t xml:space="preserve">References the </w:t>
            </w:r>
            <w:r>
              <w:rPr>
                <w:i/>
                <w:iCs/>
                <w:sz w:val="16"/>
                <w:szCs w:val="16"/>
              </w:rPr>
              <w:t>Units</w:t>
            </w:r>
            <w:r>
              <w:rPr>
                <w:sz w:val="16"/>
                <w:szCs w:val="16"/>
              </w:rPr>
              <w:t xml:space="preserve"> that are used as factors to create the </w:t>
            </w:r>
            <w:r>
              <w:rPr>
                <w:i/>
                <w:iCs/>
                <w:sz w:val="16"/>
                <w:szCs w:val="16"/>
              </w:rPr>
              <w:t>CompositeUnit.</w:t>
            </w:r>
          </w:p>
        </w:tc>
      </w:tr>
    </w:tbl>
    <w:p w14:paraId="5185A9EA"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39" w:name="_08d6291337ca63e2666ab541210d036f"/>
      <w:r>
        <w:rPr>
          <w:lang w:val="en-GB"/>
        </w:rPr>
        <w:t>CustomUnit</w:t>
      </w:r>
      <w:bookmarkEnd w:id="739"/>
    </w:p>
    <w:p w14:paraId="0FD44EBA" w14:textId="77777777" w:rsidR="006A1F04" w:rsidRDefault="006A1F04" w:rsidP="006A1F04">
      <w:r>
        <w:rPr>
          <w:sz w:val="18"/>
          <w:szCs w:val="18"/>
        </w:rPr>
        <w:t>A CustomUnit can be used to define "FreeText"-Units. Custom units must not be used for units that can be expressed by any of the other subclasses of Unit. Custom units are only allowed if a unit is needed that cannot be handled by any of the other classes.</w:t>
      </w:r>
    </w:p>
    <w:p w14:paraId="5EDCEB71"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54FD2F52" w14:textId="77777777" w:rsidTr="00312475">
        <w:tc>
          <w:tcPr>
            <w:tcW w:w="2013" w:type="dxa"/>
            <w:tcMar>
              <w:top w:w="28" w:type="dxa"/>
              <w:left w:w="28" w:type="dxa"/>
              <w:bottom w:w="28" w:type="dxa"/>
              <w:right w:w="28" w:type="dxa"/>
            </w:tcMar>
          </w:tcPr>
          <w:p w14:paraId="5C413EE4"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E169FCC" w14:textId="62939D04" w:rsidR="006A1F04" w:rsidRPr="00620BBE" w:rsidRDefault="006A1F04" w:rsidP="00312475">
            <w:pPr>
              <w:pStyle w:val="SmallStandard"/>
            </w:pPr>
            <w:hyperlink w:anchor="_87f7149f3df336633bd6d4f43d6c15bc" w:history="1">
              <w:r w:rsidRPr="00620BBE">
                <w:rPr>
                  <w:rStyle w:val="Hyperlink"/>
                  <w:rFonts w:eastAsiaTheme="majorEastAsia"/>
                </w:rPr>
                <w:t>Unit</w:t>
              </w:r>
            </w:hyperlink>
          </w:p>
        </w:tc>
      </w:tr>
      <w:tr w:rsidR="006A1F04" w:rsidRPr="008359F5" w14:paraId="72938F5B" w14:textId="77777777" w:rsidTr="00312475">
        <w:tc>
          <w:tcPr>
            <w:tcW w:w="2013" w:type="dxa"/>
            <w:tcMar>
              <w:top w:w="28" w:type="dxa"/>
              <w:left w:w="28" w:type="dxa"/>
              <w:bottom w:w="28" w:type="dxa"/>
              <w:right w:w="28" w:type="dxa"/>
            </w:tcMar>
          </w:tcPr>
          <w:p w14:paraId="100D514E"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9F4E21E" w14:textId="77777777" w:rsidR="006A1F04" w:rsidRDefault="006A1F04" w:rsidP="00312475"/>
        </w:tc>
      </w:tr>
      <w:tr w:rsidR="006A1F04" w:rsidRPr="008359F5" w14:paraId="1E58CEC0" w14:textId="77777777" w:rsidTr="00312475">
        <w:tc>
          <w:tcPr>
            <w:tcW w:w="2013" w:type="dxa"/>
            <w:tcMar>
              <w:top w:w="28" w:type="dxa"/>
              <w:left w:w="28" w:type="dxa"/>
              <w:bottom w:w="28" w:type="dxa"/>
              <w:right w:w="28" w:type="dxa"/>
            </w:tcMar>
          </w:tcPr>
          <w:p w14:paraId="21EF9CEF"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0642E82" w14:textId="77777777" w:rsidR="006A1F04" w:rsidRPr="000437C1" w:rsidRDefault="006A1F04" w:rsidP="00312475">
            <w:pPr>
              <w:pStyle w:val="SmallStandard"/>
            </w:pPr>
            <w:r>
              <w:t>false</w:t>
            </w:r>
          </w:p>
        </w:tc>
      </w:tr>
    </w:tbl>
    <w:p w14:paraId="500064F5"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37B9376A" w14:textId="77777777" w:rsidTr="00312475">
        <w:tc>
          <w:tcPr>
            <w:tcW w:w="2013" w:type="dxa"/>
            <w:tcMar>
              <w:top w:w="28" w:type="dxa"/>
              <w:left w:w="28" w:type="dxa"/>
              <w:bottom w:w="28" w:type="dxa"/>
              <w:right w:w="28" w:type="dxa"/>
            </w:tcMar>
          </w:tcPr>
          <w:p w14:paraId="3A2DDEA0"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CC26EE1"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A245D8C"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02572FE"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3EA82D9E" w14:textId="77777777" w:rsidTr="00312475">
        <w:tc>
          <w:tcPr>
            <w:tcW w:w="2013" w:type="dxa"/>
            <w:tcMar>
              <w:top w:w="28" w:type="dxa"/>
              <w:left w:w="28" w:type="dxa"/>
              <w:bottom w:w="28" w:type="dxa"/>
              <w:right w:w="28" w:type="dxa"/>
            </w:tcMar>
          </w:tcPr>
          <w:p w14:paraId="578FBFBD" w14:textId="77777777" w:rsidR="006A1F04" w:rsidRPr="00620BBE" w:rsidRDefault="006A1F04" w:rsidP="00312475">
            <w:pPr>
              <w:pStyle w:val="SmallStandard"/>
            </w:pPr>
            <w:r w:rsidRPr="00620BBE">
              <w:lastRenderedPageBreak/>
              <w:t>identification</w:t>
            </w:r>
          </w:p>
        </w:tc>
        <w:tc>
          <w:tcPr>
            <w:tcW w:w="1559" w:type="dxa"/>
            <w:tcMar>
              <w:top w:w="28" w:type="dxa"/>
              <w:left w:w="28" w:type="dxa"/>
              <w:bottom w:w="28" w:type="dxa"/>
              <w:right w:w="28" w:type="dxa"/>
            </w:tcMar>
          </w:tcPr>
          <w:p w14:paraId="40BBA2E8"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796571AC"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43C6DA0E" w14:textId="77777777" w:rsidR="006A1F04" w:rsidRDefault="006A1F04" w:rsidP="00312475">
            <w:pPr>
              <w:jc w:val="left"/>
            </w:pPr>
            <w:r>
              <w:rPr>
                <w:sz w:val="16"/>
                <w:szCs w:val="16"/>
              </w:rPr>
              <w:t>A unique identification of the custom unit.</w:t>
            </w:r>
          </w:p>
        </w:tc>
      </w:tr>
    </w:tbl>
    <w:p w14:paraId="54EADAC4"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40" w:name="_9896a3825bd1e4d287aa153037dd1657"/>
      <w:r>
        <w:rPr>
          <w:lang w:val="en-GB"/>
        </w:rPr>
        <w:t>IECUnit</w:t>
      </w:r>
      <w:bookmarkEnd w:id="740"/>
    </w:p>
    <w:p w14:paraId="50D77F46" w14:textId="77777777" w:rsidR="006A1F04" w:rsidRDefault="006A1F04" w:rsidP="006A1F04">
      <w:r>
        <w:rPr>
          <w:sz w:val="18"/>
          <w:szCs w:val="18"/>
        </w:rPr>
        <w:t>The IECUnit class can define quantities in the terms of the IEC-Unit-System by specifying the corresponding IEC prefix (optional) and an IEC unit name.</w:t>
      </w:r>
    </w:p>
    <w:p w14:paraId="763A73BF"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38CA252E" w14:textId="77777777" w:rsidTr="00312475">
        <w:tc>
          <w:tcPr>
            <w:tcW w:w="2013" w:type="dxa"/>
            <w:tcMar>
              <w:top w:w="28" w:type="dxa"/>
              <w:left w:w="28" w:type="dxa"/>
              <w:bottom w:w="28" w:type="dxa"/>
              <w:right w:w="28" w:type="dxa"/>
            </w:tcMar>
          </w:tcPr>
          <w:p w14:paraId="3B7765FD"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E9081A2" w14:textId="53FB844F" w:rsidR="006A1F04" w:rsidRPr="00620BBE" w:rsidRDefault="006A1F04" w:rsidP="00312475">
            <w:pPr>
              <w:pStyle w:val="SmallStandard"/>
            </w:pPr>
            <w:hyperlink w:anchor="_87f7149f3df336633bd6d4f43d6c15bc" w:history="1">
              <w:r w:rsidRPr="00620BBE">
                <w:rPr>
                  <w:rStyle w:val="Hyperlink"/>
                  <w:rFonts w:eastAsiaTheme="majorEastAsia"/>
                </w:rPr>
                <w:t>Unit</w:t>
              </w:r>
            </w:hyperlink>
          </w:p>
        </w:tc>
      </w:tr>
      <w:tr w:rsidR="006A1F04" w:rsidRPr="008359F5" w14:paraId="4BDA66B2" w14:textId="77777777" w:rsidTr="00312475">
        <w:tc>
          <w:tcPr>
            <w:tcW w:w="2013" w:type="dxa"/>
            <w:tcMar>
              <w:top w:w="28" w:type="dxa"/>
              <w:left w:w="28" w:type="dxa"/>
              <w:bottom w:w="28" w:type="dxa"/>
              <w:right w:w="28" w:type="dxa"/>
            </w:tcMar>
          </w:tcPr>
          <w:p w14:paraId="3E011CF8"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BC125F8" w14:textId="77777777" w:rsidR="006A1F04" w:rsidRDefault="006A1F04" w:rsidP="00312475"/>
        </w:tc>
      </w:tr>
      <w:tr w:rsidR="006A1F04" w:rsidRPr="008359F5" w14:paraId="1F25B5BF" w14:textId="77777777" w:rsidTr="00312475">
        <w:tc>
          <w:tcPr>
            <w:tcW w:w="2013" w:type="dxa"/>
            <w:tcMar>
              <w:top w:w="28" w:type="dxa"/>
              <w:left w:w="28" w:type="dxa"/>
              <w:bottom w:w="28" w:type="dxa"/>
              <w:right w:w="28" w:type="dxa"/>
            </w:tcMar>
          </w:tcPr>
          <w:p w14:paraId="14A29F12"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DBD384D" w14:textId="77777777" w:rsidR="006A1F04" w:rsidRPr="000437C1" w:rsidRDefault="006A1F04" w:rsidP="00312475">
            <w:pPr>
              <w:pStyle w:val="SmallStandard"/>
            </w:pPr>
            <w:r>
              <w:t>false</w:t>
            </w:r>
          </w:p>
        </w:tc>
      </w:tr>
    </w:tbl>
    <w:p w14:paraId="04BA16B7"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2EE3DCCF" w14:textId="77777777" w:rsidTr="00312475">
        <w:tc>
          <w:tcPr>
            <w:tcW w:w="2013" w:type="dxa"/>
            <w:tcMar>
              <w:top w:w="28" w:type="dxa"/>
              <w:left w:w="28" w:type="dxa"/>
              <w:bottom w:w="28" w:type="dxa"/>
              <w:right w:w="28" w:type="dxa"/>
            </w:tcMar>
          </w:tcPr>
          <w:p w14:paraId="7206120A"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DEF063C"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5CF2EB3"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83F4917"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359A5D50" w14:textId="77777777" w:rsidTr="00312475">
        <w:tc>
          <w:tcPr>
            <w:tcW w:w="2013" w:type="dxa"/>
            <w:tcMar>
              <w:top w:w="28" w:type="dxa"/>
              <w:left w:w="28" w:type="dxa"/>
              <w:bottom w:w="28" w:type="dxa"/>
              <w:right w:w="28" w:type="dxa"/>
            </w:tcMar>
          </w:tcPr>
          <w:p w14:paraId="769AC8F0" w14:textId="77777777" w:rsidR="006A1F04" w:rsidRPr="00620BBE" w:rsidRDefault="006A1F04" w:rsidP="00312475">
            <w:pPr>
              <w:pStyle w:val="SmallStandard"/>
            </w:pPr>
            <w:r w:rsidRPr="00620BBE">
              <w:t>iecUnitName</w:t>
            </w:r>
          </w:p>
        </w:tc>
        <w:tc>
          <w:tcPr>
            <w:tcW w:w="1559" w:type="dxa"/>
            <w:tcMar>
              <w:top w:w="28" w:type="dxa"/>
              <w:left w:w="28" w:type="dxa"/>
              <w:bottom w:w="28" w:type="dxa"/>
              <w:right w:w="28" w:type="dxa"/>
            </w:tcMar>
          </w:tcPr>
          <w:p w14:paraId="2B1B93ED" w14:textId="77777777" w:rsidR="006A1F04" w:rsidRPr="008359F5" w:rsidRDefault="006A1F04" w:rsidP="00312475">
            <w:pPr>
              <w:pStyle w:val="SmallStandard"/>
            </w:pPr>
            <w:r w:rsidRPr="00D21799">
              <w:t>IECUnitName</w:t>
            </w:r>
          </w:p>
        </w:tc>
        <w:tc>
          <w:tcPr>
            <w:tcW w:w="709" w:type="dxa"/>
            <w:tcMar>
              <w:top w:w="28" w:type="dxa"/>
              <w:left w:w="28" w:type="dxa"/>
              <w:bottom w:w="28" w:type="dxa"/>
              <w:right w:w="28" w:type="dxa"/>
            </w:tcMar>
          </w:tcPr>
          <w:p w14:paraId="5C06C4EF"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0ABDFCDD" w14:textId="77777777" w:rsidR="006A1F04" w:rsidRDefault="006A1F04" w:rsidP="00312475">
            <w:pPr>
              <w:jc w:val="left"/>
            </w:pPr>
            <w:r>
              <w:rPr>
                <w:sz w:val="16"/>
                <w:szCs w:val="16"/>
              </w:rPr>
              <w:t>Specifies the name of the IEC unit.</w:t>
            </w:r>
          </w:p>
        </w:tc>
      </w:tr>
      <w:tr w:rsidR="006A1F04" w:rsidRPr="006675E2" w14:paraId="538ACEFC" w14:textId="77777777" w:rsidTr="00312475">
        <w:tc>
          <w:tcPr>
            <w:tcW w:w="2013" w:type="dxa"/>
            <w:tcMar>
              <w:top w:w="28" w:type="dxa"/>
              <w:left w:w="28" w:type="dxa"/>
              <w:bottom w:w="28" w:type="dxa"/>
              <w:right w:w="28" w:type="dxa"/>
            </w:tcMar>
          </w:tcPr>
          <w:p w14:paraId="7DFA9449" w14:textId="77777777" w:rsidR="006A1F04" w:rsidRPr="00620BBE" w:rsidRDefault="006A1F04" w:rsidP="00312475">
            <w:pPr>
              <w:pStyle w:val="SmallStandard"/>
            </w:pPr>
            <w:r w:rsidRPr="00620BBE">
              <w:t>iecPrefix</w:t>
            </w:r>
          </w:p>
        </w:tc>
        <w:tc>
          <w:tcPr>
            <w:tcW w:w="1559" w:type="dxa"/>
            <w:tcMar>
              <w:top w:w="28" w:type="dxa"/>
              <w:left w:w="28" w:type="dxa"/>
              <w:bottom w:w="28" w:type="dxa"/>
              <w:right w:w="28" w:type="dxa"/>
            </w:tcMar>
          </w:tcPr>
          <w:p w14:paraId="1117A6A3" w14:textId="77777777" w:rsidR="006A1F04" w:rsidRPr="008359F5" w:rsidRDefault="006A1F04" w:rsidP="00312475">
            <w:pPr>
              <w:pStyle w:val="SmallStandard"/>
            </w:pPr>
            <w:r w:rsidRPr="00D21799">
              <w:t>IECPrefix</w:t>
            </w:r>
          </w:p>
        </w:tc>
        <w:tc>
          <w:tcPr>
            <w:tcW w:w="709" w:type="dxa"/>
            <w:tcMar>
              <w:top w:w="28" w:type="dxa"/>
              <w:left w:w="28" w:type="dxa"/>
              <w:bottom w:w="28" w:type="dxa"/>
              <w:right w:w="28" w:type="dxa"/>
            </w:tcMar>
          </w:tcPr>
          <w:p w14:paraId="53608744"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3932238E" w14:textId="77777777" w:rsidR="006A1F04" w:rsidRDefault="006A1F04" w:rsidP="00312475">
            <w:pPr>
              <w:jc w:val="left"/>
            </w:pPr>
            <w:r>
              <w:rPr>
                <w:sz w:val="16"/>
                <w:szCs w:val="16"/>
              </w:rPr>
              <w:t>Specifies the prefix of the IEC unit.</w:t>
            </w:r>
          </w:p>
        </w:tc>
      </w:tr>
    </w:tbl>
    <w:p w14:paraId="0F336F91"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41" w:name="_2b7b48880fae1a4a211eb6fbc70f24df"/>
      <w:r>
        <w:rPr>
          <w:lang w:val="en-GB"/>
        </w:rPr>
        <w:t>ImperialUnit</w:t>
      </w:r>
      <w:bookmarkEnd w:id="741"/>
    </w:p>
    <w:p w14:paraId="434BD53C" w14:textId="77777777" w:rsidR="006A1F04" w:rsidRDefault="006A1F04" w:rsidP="006A1F04">
      <w:r>
        <w:rPr>
          <w:sz w:val="18"/>
          <w:szCs w:val="18"/>
        </w:rPr>
        <w:t>The ImperialUnit class can define quantities in the terms of the Imperial-Unit-System by specifying the corresponding Imperial unit name.</w:t>
      </w:r>
    </w:p>
    <w:p w14:paraId="4F40242E"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5CA5276D" w14:textId="77777777" w:rsidTr="00312475">
        <w:tc>
          <w:tcPr>
            <w:tcW w:w="2013" w:type="dxa"/>
            <w:tcMar>
              <w:top w:w="28" w:type="dxa"/>
              <w:left w:w="28" w:type="dxa"/>
              <w:bottom w:w="28" w:type="dxa"/>
              <w:right w:w="28" w:type="dxa"/>
            </w:tcMar>
          </w:tcPr>
          <w:p w14:paraId="6AB8DA31"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0976FB4" w14:textId="730FAD14" w:rsidR="006A1F04" w:rsidRPr="00620BBE" w:rsidRDefault="006A1F04" w:rsidP="00312475">
            <w:pPr>
              <w:pStyle w:val="SmallStandard"/>
            </w:pPr>
            <w:hyperlink w:anchor="_87f7149f3df336633bd6d4f43d6c15bc" w:history="1">
              <w:r w:rsidRPr="00620BBE">
                <w:rPr>
                  <w:rStyle w:val="Hyperlink"/>
                  <w:rFonts w:eastAsiaTheme="majorEastAsia"/>
                </w:rPr>
                <w:t>Unit</w:t>
              </w:r>
            </w:hyperlink>
          </w:p>
        </w:tc>
      </w:tr>
      <w:tr w:rsidR="006A1F04" w:rsidRPr="008359F5" w14:paraId="26AB1600" w14:textId="77777777" w:rsidTr="00312475">
        <w:tc>
          <w:tcPr>
            <w:tcW w:w="2013" w:type="dxa"/>
            <w:tcMar>
              <w:top w:w="28" w:type="dxa"/>
              <w:left w:w="28" w:type="dxa"/>
              <w:bottom w:w="28" w:type="dxa"/>
              <w:right w:w="28" w:type="dxa"/>
            </w:tcMar>
          </w:tcPr>
          <w:p w14:paraId="46E67509"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224BE74" w14:textId="77777777" w:rsidR="006A1F04" w:rsidRDefault="006A1F04" w:rsidP="00312475"/>
        </w:tc>
      </w:tr>
      <w:tr w:rsidR="006A1F04" w:rsidRPr="008359F5" w14:paraId="78F6B67A" w14:textId="77777777" w:rsidTr="00312475">
        <w:tc>
          <w:tcPr>
            <w:tcW w:w="2013" w:type="dxa"/>
            <w:tcMar>
              <w:top w:w="28" w:type="dxa"/>
              <w:left w:w="28" w:type="dxa"/>
              <w:bottom w:w="28" w:type="dxa"/>
              <w:right w:w="28" w:type="dxa"/>
            </w:tcMar>
          </w:tcPr>
          <w:p w14:paraId="0C77B7C6"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7D1DC20" w14:textId="77777777" w:rsidR="006A1F04" w:rsidRPr="000437C1" w:rsidRDefault="006A1F04" w:rsidP="00312475">
            <w:pPr>
              <w:pStyle w:val="SmallStandard"/>
            </w:pPr>
            <w:r>
              <w:t>false</w:t>
            </w:r>
          </w:p>
        </w:tc>
      </w:tr>
    </w:tbl>
    <w:p w14:paraId="2BC35404"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17828D1A" w14:textId="77777777" w:rsidTr="00312475">
        <w:tc>
          <w:tcPr>
            <w:tcW w:w="2013" w:type="dxa"/>
            <w:tcMar>
              <w:top w:w="28" w:type="dxa"/>
              <w:left w:w="28" w:type="dxa"/>
              <w:bottom w:w="28" w:type="dxa"/>
              <w:right w:w="28" w:type="dxa"/>
            </w:tcMar>
          </w:tcPr>
          <w:p w14:paraId="7F7AF44B"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AFACF18"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2E78A48"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7B0DFB2"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480A88F0" w14:textId="77777777" w:rsidTr="00312475">
        <w:tc>
          <w:tcPr>
            <w:tcW w:w="2013" w:type="dxa"/>
            <w:tcMar>
              <w:top w:w="28" w:type="dxa"/>
              <w:left w:w="28" w:type="dxa"/>
              <w:bottom w:w="28" w:type="dxa"/>
              <w:right w:w="28" w:type="dxa"/>
            </w:tcMar>
          </w:tcPr>
          <w:p w14:paraId="066BE555" w14:textId="77777777" w:rsidR="006A1F04" w:rsidRPr="00620BBE" w:rsidRDefault="006A1F04" w:rsidP="00312475">
            <w:pPr>
              <w:pStyle w:val="SmallStandard"/>
            </w:pPr>
            <w:r w:rsidRPr="00620BBE">
              <w:t>imperialUnitName</w:t>
            </w:r>
          </w:p>
        </w:tc>
        <w:tc>
          <w:tcPr>
            <w:tcW w:w="1559" w:type="dxa"/>
            <w:tcMar>
              <w:top w:w="28" w:type="dxa"/>
              <w:left w:w="28" w:type="dxa"/>
              <w:bottom w:w="28" w:type="dxa"/>
              <w:right w:w="28" w:type="dxa"/>
            </w:tcMar>
          </w:tcPr>
          <w:p w14:paraId="74499AE8" w14:textId="77777777" w:rsidR="006A1F04" w:rsidRPr="008359F5" w:rsidRDefault="006A1F04" w:rsidP="00312475">
            <w:pPr>
              <w:pStyle w:val="SmallStandard"/>
            </w:pPr>
            <w:r w:rsidRPr="00D21799">
              <w:t>ImperialUnitName</w:t>
            </w:r>
          </w:p>
        </w:tc>
        <w:tc>
          <w:tcPr>
            <w:tcW w:w="709" w:type="dxa"/>
            <w:tcMar>
              <w:top w:w="28" w:type="dxa"/>
              <w:left w:w="28" w:type="dxa"/>
              <w:bottom w:w="28" w:type="dxa"/>
              <w:right w:w="28" w:type="dxa"/>
            </w:tcMar>
          </w:tcPr>
          <w:p w14:paraId="46C8BCDA"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1E01D9BA" w14:textId="77777777" w:rsidR="006A1F04" w:rsidRDefault="006A1F04" w:rsidP="00312475">
            <w:pPr>
              <w:jc w:val="left"/>
            </w:pPr>
            <w:r>
              <w:rPr>
                <w:sz w:val="16"/>
                <w:szCs w:val="16"/>
              </w:rPr>
              <w:t>Specifies the name of the imperial unit.</w:t>
            </w:r>
          </w:p>
        </w:tc>
      </w:tr>
    </w:tbl>
    <w:p w14:paraId="57344D42"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42" w:name="_0e0f1006b42bf480291557769c88279f"/>
      <w:r>
        <w:rPr>
          <w:lang w:val="en-GB"/>
        </w:rPr>
        <w:t>MassInformation</w:t>
      </w:r>
      <w:bookmarkEnd w:id="742"/>
    </w:p>
    <w:p w14:paraId="0C84B04D" w14:textId="77777777" w:rsidR="006A1F04" w:rsidRDefault="006A1F04" w:rsidP="006A1F04">
      <w:r>
        <w:rPr>
          <w:sz w:val="18"/>
          <w:szCs w:val="18"/>
        </w:rPr>
        <w:t>Allows the definition of mass information. Attributes of the type MassInformation normally have the multiplicity [0..*]. This means that such an attribute can have mass values for different determinationTypes and valueSources. It must not have multiple values for the same determinationType and valueSource.</w:t>
      </w:r>
    </w:p>
    <w:p w14:paraId="596C2CD9"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58327539" w14:textId="77777777" w:rsidTr="00312475">
        <w:tc>
          <w:tcPr>
            <w:tcW w:w="2013" w:type="dxa"/>
            <w:tcMar>
              <w:top w:w="28" w:type="dxa"/>
              <w:left w:w="28" w:type="dxa"/>
              <w:bottom w:w="28" w:type="dxa"/>
              <w:right w:w="28" w:type="dxa"/>
            </w:tcMar>
          </w:tcPr>
          <w:p w14:paraId="2601677C"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EEBD40B" w14:textId="77777777" w:rsidR="006A1F04" w:rsidRDefault="006A1F04" w:rsidP="00312475"/>
        </w:tc>
      </w:tr>
      <w:tr w:rsidR="006A1F04" w:rsidRPr="008359F5" w14:paraId="3469E73E" w14:textId="77777777" w:rsidTr="00312475">
        <w:tc>
          <w:tcPr>
            <w:tcW w:w="2013" w:type="dxa"/>
            <w:tcMar>
              <w:top w:w="28" w:type="dxa"/>
              <w:left w:w="28" w:type="dxa"/>
              <w:bottom w:w="28" w:type="dxa"/>
              <w:right w:w="28" w:type="dxa"/>
            </w:tcMar>
          </w:tcPr>
          <w:p w14:paraId="22C7F3A2"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BDA6537" w14:textId="77777777" w:rsidR="006A1F04" w:rsidRDefault="006A1F04" w:rsidP="00312475"/>
        </w:tc>
      </w:tr>
      <w:tr w:rsidR="006A1F04" w:rsidRPr="008359F5" w14:paraId="0785D3EB" w14:textId="77777777" w:rsidTr="00312475">
        <w:tc>
          <w:tcPr>
            <w:tcW w:w="2013" w:type="dxa"/>
            <w:tcMar>
              <w:top w:w="28" w:type="dxa"/>
              <w:left w:w="28" w:type="dxa"/>
              <w:bottom w:w="28" w:type="dxa"/>
              <w:right w:w="28" w:type="dxa"/>
            </w:tcMar>
          </w:tcPr>
          <w:p w14:paraId="5DD8FD87"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883133C" w14:textId="77777777" w:rsidR="006A1F04" w:rsidRPr="000437C1" w:rsidRDefault="006A1F04" w:rsidP="00312475">
            <w:pPr>
              <w:pStyle w:val="SmallStandard"/>
            </w:pPr>
            <w:r>
              <w:t>false</w:t>
            </w:r>
          </w:p>
        </w:tc>
      </w:tr>
    </w:tbl>
    <w:p w14:paraId="341FA029"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0C7B4208" w14:textId="77777777" w:rsidTr="00312475">
        <w:tc>
          <w:tcPr>
            <w:tcW w:w="2013" w:type="dxa"/>
            <w:tcMar>
              <w:top w:w="28" w:type="dxa"/>
              <w:left w:w="28" w:type="dxa"/>
              <w:bottom w:w="28" w:type="dxa"/>
              <w:right w:w="28" w:type="dxa"/>
            </w:tcMar>
          </w:tcPr>
          <w:p w14:paraId="3C500ACE"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5BB465E"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C877391"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3695F56"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1A74E9E9" w14:textId="77777777" w:rsidTr="00312475">
        <w:tc>
          <w:tcPr>
            <w:tcW w:w="2013" w:type="dxa"/>
            <w:tcMar>
              <w:top w:w="28" w:type="dxa"/>
              <w:left w:w="28" w:type="dxa"/>
              <w:bottom w:w="28" w:type="dxa"/>
              <w:right w:w="28" w:type="dxa"/>
            </w:tcMar>
          </w:tcPr>
          <w:p w14:paraId="6FA0F3F0" w14:textId="77777777" w:rsidR="006A1F04" w:rsidRPr="00620BBE" w:rsidRDefault="006A1F04" w:rsidP="00312475">
            <w:pPr>
              <w:pStyle w:val="SmallStandard"/>
            </w:pPr>
            <w:r w:rsidRPr="00620BBE">
              <w:t>determinationType</w:t>
            </w:r>
          </w:p>
        </w:tc>
        <w:tc>
          <w:tcPr>
            <w:tcW w:w="1559" w:type="dxa"/>
            <w:tcMar>
              <w:top w:w="28" w:type="dxa"/>
              <w:left w:w="28" w:type="dxa"/>
              <w:bottom w:w="28" w:type="dxa"/>
              <w:right w:w="28" w:type="dxa"/>
            </w:tcMar>
          </w:tcPr>
          <w:p w14:paraId="0CBB1F86" w14:textId="77777777" w:rsidR="006A1F04" w:rsidRPr="008359F5" w:rsidRDefault="006A1F04" w:rsidP="00312475">
            <w:pPr>
              <w:pStyle w:val="SmallStandard"/>
            </w:pPr>
            <w:r w:rsidRPr="00D21799">
              <w:t>ValueDetermination</w:t>
            </w:r>
          </w:p>
        </w:tc>
        <w:tc>
          <w:tcPr>
            <w:tcW w:w="709" w:type="dxa"/>
            <w:tcMar>
              <w:top w:w="28" w:type="dxa"/>
              <w:left w:w="28" w:type="dxa"/>
              <w:bottom w:w="28" w:type="dxa"/>
              <w:right w:w="28" w:type="dxa"/>
            </w:tcMar>
          </w:tcPr>
          <w:p w14:paraId="01B5095C"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1934D24F" w14:textId="77777777" w:rsidR="006A1F04" w:rsidRDefault="006A1F04" w:rsidP="00312475">
            <w:pPr>
              <w:jc w:val="left"/>
            </w:pPr>
            <w:r>
              <w:rPr>
                <w:sz w:val="16"/>
                <w:szCs w:val="16"/>
              </w:rPr>
              <w:t>Specifies the determination type of the mass information.</w:t>
            </w:r>
          </w:p>
        </w:tc>
      </w:tr>
      <w:tr w:rsidR="006A1F04" w:rsidRPr="006675E2" w14:paraId="41A85FAF" w14:textId="77777777" w:rsidTr="00312475">
        <w:tc>
          <w:tcPr>
            <w:tcW w:w="2013" w:type="dxa"/>
            <w:tcMar>
              <w:top w:w="28" w:type="dxa"/>
              <w:left w:w="28" w:type="dxa"/>
              <w:bottom w:w="28" w:type="dxa"/>
              <w:right w:w="28" w:type="dxa"/>
            </w:tcMar>
          </w:tcPr>
          <w:p w14:paraId="123E4585" w14:textId="77777777" w:rsidR="006A1F04" w:rsidRPr="00620BBE" w:rsidRDefault="006A1F04" w:rsidP="00312475">
            <w:pPr>
              <w:pStyle w:val="SmallStandard"/>
            </w:pPr>
            <w:r w:rsidRPr="00620BBE">
              <w:lastRenderedPageBreak/>
              <w:t>value</w:t>
            </w:r>
          </w:p>
        </w:tc>
        <w:tc>
          <w:tcPr>
            <w:tcW w:w="1559" w:type="dxa"/>
            <w:tcMar>
              <w:top w:w="28" w:type="dxa"/>
              <w:left w:w="28" w:type="dxa"/>
              <w:bottom w:w="28" w:type="dxa"/>
              <w:right w:w="28" w:type="dxa"/>
            </w:tcMar>
          </w:tcPr>
          <w:p w14:paraId="79FDC9CB"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18335FB8"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05EBC9C6" w14:textId="77777777" w:rsidR="006A1F04" w:rsidRDefault="006A1F04" w:rsidP="00312475">
            <w:pPr>
              <w:jc w:val="left"/>
            </w:pPr>
            <w:r>
              <w:rPr>
                <w:sz w:val="16"/>
                <w:szCs w:val="16"/>
              </w:rPr>
              <w:t>Specifies the mass as numerical value.</w:t>
            </w:r>
          </w:p>
        </w:tc>
      </w:tr>
      <w:tr w:rsidR="006A1F04" w:rsidRPr="006675E2" w14:paraId="020FA61E" w14:textId="77777777" w:rsidTr="00312475">
        <w:tc>
          <w:tcPr>
            <w:tcW w:w="2013" w:type="dxa"/>
            <w:tcMar>
              <w:top w:w="28" w:type="dxa"/>
              <w:left w:w="28" w:type="dxa"/>
              <w:bottom w:w="28" w:type="dxa"/>
              <w:right w:w="28" w:type="dxa"/>
            </w:tcMar>
          </w:tcPr>
          <w:p w14:paraId="736BA399" w14:textId="77777777" w:rsidR="006A1F04" w:rsidRPr="00620BBE" w:rsidRDefault="006A1F04" w:rsidP="00312475">
            <w:pPr>
              <w:pStyle w:val="SmallStandard"/>
            </w:pPr>
            <w:r w:rsidRPr="00620BBE">
              <w:t>valueSource</w:t>
            </w:r>
          </w:p>
        </w:tc>
        <w:tc>
          <w:tcPr>
            <w:tcW w:w="1559" w:type="dxa"/>
            <w:tcMar>
              <w:top w:w="28" w:type="dxa"/>
              <w:left w:w="28" w:type="dxa"/>
              <w:bottom w:w="28" w:type="dxa"/>
              <w:right w:w="28" w:type="dxa"/>
            </w:tcMar>
          </w:tcPr>
          <w:p w14:paraId="03701B6C" w14:textId="77777777" w:rsidR="006A1F04" w:rsidRPr="008359F5" w:rsidRDefault="006A1F04" w:rsidP="00312475">
            <w:pPr>
              <w:pStyle w:val="SmallStandard"/>
            </w:pPr>
            <w:r w:rsidRPr="00D21799">
              <w:t>MassInformationSource</w:t>
            </w:r>
          </w:p>
        </w:tc>
        <w:tc>
          <w:tcPr>
            <w:tcW w:w="709" w:type="dxa"/>
            <w:tcMar>
              <w:top w:w="28" w:type="dxa"/>
              <w:left w:w="28" w:type="dxa"/>
              <w:bottom w:w="28" w:type="dxa"/>
              <w:right w:w="28" w:type="dxa"/>
            </w:tcMar>
          </w:tcPr>
          <w:p w14:paraId="7ED8B501"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5AA4DF19" w14:textId="77777777" w:rsidR="006A1F04" w:rsidRDefault="006A1F04" w:rsidP="00312475">
            <w:pPr>
              <w:jc w:val="left"/>
            </w:pPr>
            <w:r>
              <w:rPr>
                <w:sz w:val="16"/>
                <w:szCs w:val="16"/>
              </w:rPr>
              <w:t xml:space="preserve">The </w:t>
            </w:r>
            <w:r>
              <w:rPr>
                <w:i/>
                <w:iCs/>
                <w:sz w:val="16"/>
                <w:szCs w:val="16"/>
              </w:rPr>
              <w:t>valueSource</w:t>
            </w:r>
            <w:r>
              <w:rPr>
                <w:sz w:val="16"/>
                <w:szCs w:val="16"/>
              </w:rPr>
              <w:t xml:space="preserve"> defines in an OpenEnumeration the source from which the </w:t>
            </w:r>
            <w:r>
              <w:rPr>
                <w:i/>
                <w:iCs/>
                <w:sz w:val="16"/>
                <w:szCs w:val="16"/>
              </w:rPr>
              <w:t>MassInformation</w:t>
            </w:r>
            <w:r>
              <w:rPr>
                <w:sz w:val="16"/>
                <w:szCs w:val="16"/>
              </w:rPr>
              <w:t xml:space="preserve"> has been retrieved. This information, in combination with the </w:t>
            </w:r>
            <w:r>
              <w:rPr>
                <w:i/>
                <w:iCs/>
                <w:sz w:val="16"/>
                <w:szCs w:val="16"/>
              </w:rPr>
              <w:t>ValueDetermination</w:t>
            </w:r>
            <w:r>
              <w:rPr>
                <w:sz w:val="16"/>
                <w:szCs w:val="16"/>
              </w:rPr>
              <w:t xml:space="preserve"> gives a hint about the reliability of the </w:t>
            </w:r>
            <w:r>
              <w:rPr>
                <w:i/>
                <w:iCs/>
                <w:sz w:val="16"/>
                <w:szCs w:val="16"/>
              </w:rPr>
              <w:t>MassInformation</w:t>
            </w:r>
          </w:p>
        </w:tc>
      </w:tr>
    </w:tbl>
    <w:p w14:paraId="2D646CD2"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43" w:name="_a4a40b1aebe85f6771b6742cb6f28475"/>
      <w:r>
        <w:rPr>
          <w:lang w:val="en-GB"/>
        </w:rPr>
        <w:t>Material</w:t>
      </w:r>
      <w:bookmarkEnd w:id="743"/>
    </w:p>
    <w:p w14:paraId="00AF764F" w14:textId="77777777" w:rsidR="006A1F04" w:rsidRDefault="006A1F04" w:rsidP="006A1F04">
      <w:r>
        <w:rPr>
          <w:sz w:val="18"/>
          <w:szCs w:val="18"/>
        </w:rPr>
        <w:t xml:space="preserve">Allows the definition of material information. Attributes of the type Material normally have the multiplicity [0..*]. This means that such an attribute can have material values for different </w:t>
      </w:r>
      <w:r>
        <w:rPr>
          <w:i/>
          <w:iCs/>
          <w:sz w:val="18"/>
          <w:szCs w:val="18"/>
        </w:rPr>
        <w:t>referenceSystems</w:t>
      </w:r>
      <w:r>
        <w:rPr>
          <w:sz w:val="18"/>
          <w:szCs w:val="18"/>
        </w:rPr>
        <w:t xml:space="preserve">. It must not have multiple values for the same </w:t>
      </w:r>
      <w:r>
        <w:rPr>
          <w:i/>
          <w:iCs/>
          <w:sz w:val="18"/>
          <w:szCs w:val="18"/>
        </w:rPr>
        <w:t>referenceSystems</w:t>
      </w:r>
      <w:r>
        <w:rPr>
          <w:sz w:val="18"/>
          <w:szCs w:val="18"/>
        </w:rPr>
        <w:t>.</w:t>
      </w:r>
    </w:p>
    <w:p w14:paraId="665A59C9"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78E711C2" w14:textId="77777777" w:rsidTr="00312475">
        <w:tc>
          <w:tcPr>
            <w:tcW w:w="2013" w:type="dxa"/>
            <w:tcMar>
              <w:top w:w="28" w:type="dxa"/>
              <w:left w:w="28" w:type="dxa"/>
              <w:bottom w:w="28" w:type="dxa"/>
              <w:right w:w="28" w:type="dxa"/>
            </w:tcMar>
          </w:tcPr>
          <w:p w14:paraId="333370DA"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77D31A9" w14:textId="77777777" w:rsidR="006A1F04" w:rsidRDefault="006A1F04" w:rsidP="00312475"/>
        </w:tc>
      </w:tr>
      <w:tr w:rsidR="006A1F04" w:rsidRPr="008359F5" w14:paraId="413D5E71" w14:textId="77777777" w:rsidTr="00312475">
        <w:tc>
          <w:tcPr>
            <w:tcW w:w="2013" w:type="dxa"/>
            <w:tcMar>
              <w:top w:w="28" w:type="dxa"/>
              <w:left w:w="28" w:type="dxa"/>
              <w:bottom w:w="28" w:type="dxa"/>
              <w:right w:w="28" w:type="dxa"/>
            </w:tcMar>
          </w:tcPr>
          <w:p w14:paraId="53A138DC"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B0F33A6" w14:textId="77777777" w:rsidR="006A1F04" w:rsidRDefault="006A1F04" w:rsidP="00312475"/>
        </w:tc>
      </w:tr>
      <w:tr w:rsidR="006A1F04" w:rsidRPr="008359F5" w14:paraId="4ADEBC63" w14:textId="77777777" w:rsidTr="00312475">
        <w:tc>
          <w:tcPr>
            <w:tcW w:w="2013" w:type="dxa"/>
            <w:tcMar>
              <w:top w:w="28" w:type="dxa"/>
              <w:left w:w="28" w:type="dxa"/>
              <w:bottom w:w="28" w:type="dxa"/>
              <w:right w:w="28" w:type="dxa"/>
            </w:tcMar>
          </w:tcPr>
          <w:p w14:paraId="6A5CE7B2"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9317EEB" w14:textId="77777777" w:rsidR="006A1F04" w:rsidRPr="000437C1" w:rsidRDefault="006A1F04" w:rsidP="00312475">
            <w:pPr>
              <w:pStyle w:val="SmallStandard"/>
            </w:pPr>
            <w:r>
              <w:t>false</w:t>
            </w:r>
          </w:p>
        </w:tc>
      </w:tr>
    </w:tbl>
    <w:p w14:paraId="5DEDF296"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427B3539" w14:textId="77777777" w:rsidTr="00312475">
        <w:tc>
          <w:tcPr>
            <w:tcW w:w="2013" w:type="dxa"/>
            <w:tcMar>
              <w:top w:w="28" w:type="dxa"/>
              <w:left w:w="28" w:type="dxa"/>
              <w:bottom w:w="28" w:type="dxa"/>
              <w:right w:w="28" w:type="dxa"/>
            </w:tcMar>
          </w:tcPr>
          <w:p w14:paraId="0C804F6B"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1737711"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5AB8DAF"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167497F"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37E85893" w14:textId="77777777" w:rsidTr="00312475">
        <w:tc>
          <w:tcPr>
            <w:tcW w:w="2013" w:type="dxa"/>
            <w:tcMar>
              <w:top w:w="28" w:type="dxa"/>
              <w:left w:w="28" w:type="dxa"/>
              <w:bottom w:w="28" w:type="dxa"/>
              <w:right w:w="28" w:type="dxa"/>
            </w:tcMar>
          </w:tcPr>
          <w:p w14:paraId="0BB5AC5E" w14:textId="77777777" w:rsidR="006A1F04" w:rsidRPr="00620BBE" w:rsidRDefault="006A1F04" w:rsidP="00312475">
            <w:pPr>
              <w:pStyle w:val="SmallStandard"/>
            </w:pPr>
            <w:r w:rsidRPr="00620BBE">
              <w:t>key</w:t>
            </w:r>
          </w:p>
        </w:tc>
        <w:tc>
          <w:tcPr>
            <w:tcW w:w="1559" w:type="dxa"/>
            <w:tcMar>
              <w:top w:w="28" w:type="dxa"/>
              <w:left w:w="28" w:type="dxa"/>
              <w:bottom w:w="28" w:type="dxa"/>
              <w:right w:w="28" w:type="dxa"/>
            </w:tcMar>
          </w:tcPr>
          <w:p w14:paraId="53A251C3"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152787D9"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289359CA" w14:textId="77777777" w:rsidR="006A1F04" w:rsidRDefault="006A1F04" w:rsidP="00312475">
            <w:pPr>
              <w:jc w:val="left"/>
            </w:pPr>
            <w:r>
              <w:rPr>
                <w:sz w:val="16"/>
                <w:szCs w:val="16"/>
              </w:rPr>
              <w:t>The key of the material in the corresponding material reference system.</w:t>
            </w:r>
          </w:p>
        </w:tc>
      </w:tr>
      <w:tr w:rsidR="006A1F04" w:rsidRPr="006675E2" w14:paraId="7140F94B" w14:textId="77777777" w:rsidTr="00312475">
        <w:tc>
          <w:tcPr>
            <w:tcW w:w="2013" w:type="dxa"/>
            <w:tcMar>
              <w:top w:w="28" w:type="dxa"/>
              <w:left w:w="28" w:type="dxa"/>
              <w:bottom w:w="28" w:type="dxa"/>
              <w:right w:w="28" w:type="dxa"/>
            </w:tcMar>
          </w:tcPr>
          <w:p w14:paraId="679AD019" w14:textId="77777777" w:rsidR="006A1F04" w:rsidRPr="00620BBE" w:rsidRDefault="006A1F04" w:rsidP="00312475">
            <w:pPr>
              <w:pStyle w:val="SmallStandard"/>
            </w:pPr>
            <w:r w:rsidRPr="00620BBE">
              <w:t>referenceSystem</w:t>
            </w:r>
          </w:p>
        </w:tc>
        <w:tc>
          <w:tcPr>
            <w:tcW w:w="1559" w:type="dxa"/>
            <w:tcMar>
              <w:top w:w="28" w:type="dxa"/>
              <w:left w:w="28" w:type="dxa"/>
              <w:bottom w:w="28" w:type="dxa"/>
              <w:right w:w="28" w:type="dxa"/>
            </w:tcMar>
          </w:tcPr>
          <w:p w14:paraId="392E40F9"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3E7F6DE5"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39A7B113" w14:textId="77777777" w:rsidR="006A1F04" w:rsidRDefault="006A1F04" w:rsidP="00312475">
            <w:pPr>
              <w:jc w:val="left"/>
            </w:pPr>
            <w:r>
              <w:rPr>
                <w:sz w:val="16"/>
                <w:szCs w:val="16"/>
              </w:rPr>
              <w:t>The identification of the material reference system, which is defining possible values and the semantic of material keys.</w:t>
            </w:r>
          </w:p>
        </w:tc>
      </w:tr>
      <w:tr w:rsidR="006A1F04" w:rsidRPr="006675E2" w14:paraId="3121C5F3" w14:textId="77777777" w:rsidTr="00312475">
        <w:tc>
          <w:tcPr>
            <w:tcW w:w="2013" w:type="dxa"/>
            <w:tcMar>
              <w:top w:w="28" w:type="dxa"/>
              <w:left w:w="28" w:type="dxa"/>
              <w:bottom w:w="28" w:type="dxa"/>
              <w:right w:w="28" w:type="dxa"/>
            </w:tcMar>
          </w:tcPr>
          <w:p w14:paraId="64A8B8D1" w14:textId="77777777" w:rsidR="006A1F04" w:rsidRPr="00620BBE" w:rsidRDefault="006A1F04" w:rsidP="00312475">
            <w:pPr>
              <w:pStyle w:val="SmallStandard"/>
            </w:pPr>
            <w:r w:rsidRPr="00620BBE">
              <w:t>description</w:t>
            </w:r>
          </w:p>
        </w:tc>
        <w:tc>
          <w:tcPr>
            <w:tcW w:w="1559" w:type="dxa"/>
            <w:tcMar>
              <w:top w:w="28" w:type="dxa"/>
              <w:left w:w="28" w:type="dxa"/>
              <w:bottom w:w="28" w:type="dxa"/>
              <w:right w:w="28" w:type="dxa"/>
            </w:tcMar>
          </w:tcPr>
          <w:p w14:paraId="37C70C75" w14:textId="77777777" w:rsidR="006A1F04" w:rsidRPr="008359F5" w:rsidRDefault="006A1F04" w:rsidP="00312475">
            <w:pPr>
              <w:pStyle w:val="SmallStandard"/>
            </w:pPr>
            <w:r w:rsidRPr="00D21799">
              <w:t>LocalizedString</w:t>
            </w:r>
          </w:p>
        </w:tc>
        <w:tc>
          <w:tcPr>
            <w:tcW w:w="709" w:type="dxa"/>
            <w:tcMar>
              <w:top w:w="28" w:type="dxa"/>
              <w:left w:w="28" w:type="dxa"/>
              <w:bottom w:w="28" w:type="dxa"/>
              <w:right w:w="28" w:type="dxa"/>
            </w:tcMar>
          </w:tcPr>
          <w:p w14:paraId="6A35B8DF"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2A023115" w14:textId="77777777" w:rsidR="006A1F04" w:rsidRDefault="006A1F04" w:rsidP="00312475">
            <w:pPr>
              <w:jc w:val="left"/>
            </w:pPr>
            <w:r>
              <w:rPr>
                <w:sz w:val="16"/>
                <w:szCs w:val="16"/>
              </w:rPr>
              <w:t>On optional human readable description of the material (e.g. the name).</w:t>
            </w:r>
          </w:p>
        </w:tc>
      </w:tr>
    </w:tbl>
    <w:p w14:paraId="77B3D484"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44" w:name="_7cf31e43ee5ffae8e73bf382ca538ed6"/>
      <w:r>
        <w:rPr>
          <w:lang w:val="en-GB"/>
        </w:rPr>
        <w:t>NumericalValue</w:t>
      </w:r>
      <w:bookmarkEnd w:id="744"/>
    </w:p>
    <w:p w14:paraId="48ECB29B" w14:textId="77777777" w:rsidR="006A1F04" w:rsidRDefault="006A1F04" w:rsidP="006A1F04">
      <w:r>
        <w:rPr>
          <w:sz w:val="18"/>
          <w:szCs w:val="18"/>
        </w:rPr>
        <w:t>A quantity expressed with a numerical value and a unit.</w:t>
      </w:r>
    </w:p>
    <w:p w14:paraId="3B8CB874"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7B24D2EE" w14:textId="77777777" w:rsidTr="00312475">
        <w:tc>
          <w:tcPr>
            <w:tcW w:w="2013" w:type="dxa"/>
            <w:tcMar>
              <w:top w:w="28" w:type="dxa"/>
              <w:left w:w="28" w:type="dxa"/>
              <w:bottom w:w="28" w:type="dxa"/>
              <w:right w:w="28" w:type="dxa"/>
            </w:tcMar>
          </w:tcPr>
          <w:p w14:paraId="208D134F"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F2A7705" w14:textId="3B6FC510" w:rsidR="006A1F04" w:rsidRPr="00620BBE" w:rsidRDefault="006A1F04" w:rsidP="00312475">
            <w:pPr>
              <w:pStyle w:val="SmallStandard"/>
            </w:pPr>
            <w:hyperlink w:anchor="_95a6292a53dd08ccd1d396647c835b39" w:history="1">
              <w:r w:rsidRPr="00620BBE">
                <w:rPr>
                  <w:rStyle w:val="Hyperlink"/>
                  <w:rFonts w:eastAsiaTheme="majorEastAsia"/>
                </w:rPr>
                <w:t>ValueWithUnit</w:t>
              </w:r>
            </w:hyperlink>
          </w:p>
        </w:tc>
      </w:tr>
      <w:tr w:rsidR="006A1F04" w:rsidRPr="008359F5" w14:paraId="5EA84E16" w14:textId="77777777" w:rsidTr="00312475">
        <w:tc>
          <w:tcPr>
            <w:tcW w:w="2013" w:type="dxa"/>
            <w:tcMar>
              <w:top w:w="28" w:type="dxa"/>
              <w:left w:w="28" w:type="dxa"/>
              <w:bottom w:w="28" w:type="dxa"/>
              <w:right w:w="28" w:type="dxa"/>
            </w:tcMar>
          </w:tcPr>
          <w:p w14:paraId="4EBCE5AD"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FC4095F" w14:textId="77777777" w:rsidR="006A1F04" w:rsidRDefault="006A1F04" w:rsidP="00312475"/>
        </w:tc>
      </w:tr>
      <w:tr w:rsidR="006A1F04" w:rsidRPr="008359F5" w14:paraId="723FE077" w14:textId="77777777" w:rsidTr="00312475">
        <w:tc>
          <w:tcPr>
            <w:tcW w:w="2013" w:type="dxa"/>
            <w:tcMar>
              <w:top w:w="28" w:type="dxa"/>
              <w:left w:w="28" w:type="dxa"/>
              <w:bottom w:w="28" w:type="dxa"/>
              <w:right w:w="28" w:type="dxa"/>
            </w:tcMar>
          </w:tcPr>
          <w:p w14:paraId="79C89441"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EEC81E5" w14:textId="77777777" w:rsidR="006A1F04" w:rsidRPr="000437C1" w:rsidRDefault="006A1F04" w:rsidP="00312475">
            <w:pPr>
              <w:pStyle w:val="SmallStandard"/>
            </w:pPr>
            <w:r>
              <w:t>false</w:t>
            </w:r>
          </w:p>
        </w:tc>
      </w:tr>
    </w:tbl>
    <w:p w14:paraId="179330DD"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1937AE37" w14:textId="77777777" w:rsidTr="00312475">
        <w:tc>
          <w:tcPr>
            <w:tcW w:w="2013" w:type="dxa"/>
            <w:tcMar>
              <w:top w:w="28" w:type="dxa"/>
              <w:left w:w="28" w:type="dxa"/>
              <w:bottom w:w="28" w:type="dxa"/>
              <w:right w:w="28" w:type="dxa"/>
            </w:tcMar>
          </w:tcPr>
          <w:p w14:paraId="04C65D0A"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8EBF870"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FA6B62F"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9A7E637"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471FF5F1" w14:textId="77777777" w:rsidTr="00312475">
        <w:tc>
          <w:tcPr>
            <w:tcW w:w="2013" w:type="dxa"/>
            <w:tcMar>
              <w:top w:w="28" w:type="dxa"/>
              <w:left w:w="28" w:type="dxa"/>
              <w:bottom w:w="28" w:type="dxa"/>
              <w:right w:w="28" w:type="dxa"/>
            </w:tcMar>
          </w:tcPr>
          <w:p w14:paraId="08232C7B" w14:textId="77777777" w:rsidR="006A1F04" w:rsidRPr="00620BBE" w:rsidRDefault="006A1F04" w:rsidP="00312475">
            <w:pPr>
              <w:pStyle w:val="SmallStandard"/>
            </w:pPr>
            <w:r w:rsidRPr="00620BBE">
              <w:t>valueComponent</w:t>
            </w:r>
          </w:p>
        </w:tc>
        <w:tc>
          <w:tcPr>
            <w:tcW w:w="1559" w:type="dxa"/>
            <w:tcMar>
              <w:top w:w="28" w:type="dxa"/>
              <w:left w:w="28" w:type="dxa"/>
              <w:bottom w:w="28" w:type="dxa"/>
              <w:right w:w="28" w:type="dxa"/>
            </w:tcMar>
          </w:tcPr>
          <w:p w14:paraId="486E1C83" w14:textId="77777777" w:rsidR="006A1F04" w:rsidRPr="008359F5" w:rsidRDefault="006A1F04" w:rsidP="00312475">
            <w:pPr>
              <w:pStyle w:val="SmallStandard"/>
            </w:pPr>
            <w:r w:rsidRPr="00D21799">
              <w:t>Double</w:t>
            </w:r>
          </w:p>
        </w:tc>
        <w:tc>
          <w:tcPr>
            <w:tcW w:w="709" w:type="dxa"/>
            <w:tcMar>
              <w:top w:w="28" w:type="dxa"/>
              <w:left w:w="28" w:type="dxa"/>
              <w:bottom w:w="28" w:type="dxa"/>
              <w:right w:w="28" w:type="dxa"/>
            </w:tcMar>
          </w:tcPr>
          <w:p w14:paraId="43489F69"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54186678" w14:textId="77777777" w:rsidR="006A1F04" w:rsidRDefault="006A1F04" w:rsidP="00312475">
            <w:pPr>
              <w:jc w:val="left"/>
            </w:pPr>
            <w:r>
              <w:rPr>
                <w:sz w:val="16"/>
                <w:szCs w:val="16"/>
              </w:rPr>
              <w:t>Specifies the value of the numerical value.</w:t>
            </w:r>
          </w:p>
        </w:tc>
      </w:tr>
    </w:tbl>
    <w:p w14:paraId="302AEB0E"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4006749A" w14:textId="77777777" w:rsidTr="00312475">
        <w:tc>
          <w:tcPr>
            <w:tcW w:w="3856" w:type="dxa"/>
            <w:gridSpan w:val="3"/>
          </w:tcPr>
          <w:p w14:paraId="79883D04" w14:textId="77777777" w:rsidR="006A1F04" w:rsidRDefault="006A1F04" w:rsidP="00312475">
            <w:pPr>
              <w:jc w:val="center"/>
              <w:rPr>
                <w:b/>
                <w:sz w:val="16"/>
                <w:szCs w:val="16"/>
                <w:lang w:val="en-GB"/>
              </w:rPr>
            </w:pPr>
            <w:r>
              <w:rPr>
                <w:b/>
                <w:sz w:val="16"/>
                <w:szCs w:val="16"/>
                <w:lang w:val="en-GB"/>
              </w:rPr>
              <w:t>Other End</w:t>
            </w:r>
          </w:p>
        </w:tc>
        <w:tc>
          <w:tcPr>
            <w:tcW w:w="708" w:type="dxa"/>
          </w:tcPr>
          <w:p w14:paraId="7A99C6D9"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786E7188" w14:textId="77777777" w:rsidR="006A1F04" w:rsidRDefault="006A1F04" w:rsidP="00312475">
            <w:pPr>
              <w:jc w:val="center"/>
              <w:rPr>
                <w:b/>
                <w:sz w:val="16"/>
                <w:szCs w:val="16"/>
                <w:lang w:val="en-GB"/>
              </w:rPr>
            </w:pPr>
            <w:r>
              <w:rPr>
                <w:b/>
                <w:sz w:val="16"/>
                <w:szCs w:val="16"/>
                <w:lang w:val="en-GB"/>
              </w:rPr>
              <w:t>General</w:t>
            </w:r>
          </w:p>
        </w:tc>
      </w:tr>
      <w:tr w:rsidR="006A1F04" w:rsidRPr="00720F6F" w14:paraId="50942E34" w14:textId="77777777" w:rsidTr="00312475">
        <w:tc>
          <w:tcPr>
            <w:tcW w:w="1573" w:type="dxa"/>
          </w:tcPr>
          <w:p w14:paraId="52B41E12" w14:textId="77777777" w:rsidR="006A1F04" w:rsidRDefault="006A1F04" w:rsidP="00312475">
            <w:pPr>
              <w:rPr>
                <w:b/>
                <w:sz w:val="16"/>
                <w:szCs w:val="16"/>
                <w:lang w:val="en-GB"/>
              </w:rPr>
            </w:pPr>
            <w:r>
              <w:rPr>
                <w:b/>
                <w:sz w:val="16"/>
                <w:szCs w:val="16"/>
                <w:lang w:val="en-GB"/>
              </w:rPr>
              <w:t>Type</w:t>
            </w:r>
          </w:p>
        </w:tc>
        <w:tc>
          <w:tcPr>
            <w:tcW w:w="1574" w:type="dxa"/>
          </w:tcPr>
          <w:p w14:paraId="62F2887B" w14:textId="77777777" w:rsidR="006A1F04" w:rsidRDefault="006A1F04" w:rsidP="00312475">
            <w:pPr>
              <w:rPr>
                <w:b/>
                <w:sz w:val="16"/>
                <w:szCs w:val="16"/>
                <w:lang w:val="en-GB"/>
              </w:rPr>
            </w:pPr>
            <w:r>
              <w:rPr>
                <w:b/>
                <w:sz w:val="16"/>
                <w:szCs w:val="16"/>
                <w:lang w:val="en-GB"/>
              </w:rPr>
              <w:t>Role</w:t>
            </w:r>
          </w:p>
        </w:tc>
        <w:tc>
          <w:tcPr>
            <w:tcW w:w="708" w:type="dxa"/>
          </w:tcPr>
          <w:p w14:paraId="0D6ABEC3" w14:textId="77777777" w:rsidR="006A1F04" w:rsidRDefault="006A1F04" w:rsidP="00312475">
            <w:pPr>
              <w:rPr>
                <w:b/>
                <w:sz w:val="16"/>
                <w:szCs w:val="16"/>
                <w:lang w:val="en-GB"/>
              </w:rPr>
            </w:pPr>
            <w:r>
              <w:rPr>
                <w:b/>
                <w:sz w:val="16"/>
                <w:szCs w:val="16"/>
                <w:lang w:val="en-GB"/>
              </w:rPr>
              <w:t>Mult</w:t>
            </w:r>
          </w:p>
        </w:tc>
        <w:tc>
          <w:tcPr>
            <w:tcW w:w="709" w:type="dxa"/>
          </w:tcPr>
          <w:p w14:paraId="5324FDC7" w14:textId="77777777" w:rsidR="006A1F04" w:rsidRDefault="006A1F04" w:rsidP="00312475">
            <w:pPr>
              <w:rPr>
                <w:b/>
                <w:sz w:val="16"/>
                <w:szCs w:val="16"/>
                <w:lang w:val="en-GB"/>
              </w:rPr>
            </w:pPr>
            <w:r>
              <w:rPr>
                <w:b/>
                <w:sz w:val="16"/>
                <w:szCs w:val="16"/>
                <w:lang w:val="en-GB"/>
              </w:rPr>
              <w:t>Mult</w:t>
            </w:r>
          </w:p>
        </w:tc>
        <w:tc>
          <w:tcPr>
            <w:tcW w:w="567" w:type="dxa"/>
          </w:tcPr>
          <w:p w14:paraId="4D28AB4F"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2C40E4BF" w14:textId="77777777" w:rsidR="006A1F04" w:rsidRPr="008359F5" w:rsidRDefault="006A1F04" w:rsidP="00312475">
            <w:pPr>
              <w:rPr>
                <w:b/>
                <w:sz w:val="16"/>
                <w:szCs w:val="16"/>
                <w:lang w:val="en-GB"/>
              </w:rPr>
            </w:pPr>
            <w:r>
              <w:rPr>
                <w:b/>
                <w:sz w:val="16"/>
                <w:szCs w:val="16"/>
                <w:lang w:val="en-GB"/>
              </w:rPr>
              <w:t>Comment</w:t>
            </w:r>
          </w:p>
        </w:tc>
      </w:tr>
      <w:tr w:rsidR="006A1F04" w:rsidRPr="00CC6307" w14:paraId="7C06BF6E" w14:textId="77777777" w:rsidTr="00312475">
        <w:tc>
          <w:tcPr>
            <w:tcW w:w="1573" w:type="dxa"/>
          </w:tcPr>
          <w:p w14:paraId="5FBD7148" w14:textId="77777777" w:rsidR="006A1F04" w:rsidRPr="00634625" w:rsidRDefault="006A1F04" w:rsidP="00312475">
            <w:pPr>
              <w:pStyle w:val="SmallStandard"/>
            </w:pPr>
            <w:r>
              <w:t>Tolerance</w:t>
            </w:r>
          </w:p>
        </w:tc>
        <w:tc>
          <w:tcPr>
            <w:tcW w:w="1574" w:type="dxa"/>
          </w:tcPr>
          <w:p w14:paraId="01AFC2AF" w14:textId="77777777" w:rsidR="006A1F04" w:rsidRPr="00132C43" w:rsidRDefault="006A1F04" w:rsidP="00312475">
            <w:pPr>
              <w:pStyle w:val="SmallStandard"/>
            </w:pPr>
            <w:r>
              <w:t>tolerance</w:t>
            </w:r>
          </w:p>
        </w:tc>
        <w:tc>
          <w:tcPr>
            <w:tcW w:w="708" w:type="dxa"/>
          </w:tcPr>
          <w:p w14:paraId="4ECC59C9" w14:textId="77777777" w:rsidR="006A1F04" w:rsidRPr="00D331EF" w:rsidRDefault="006A1F04" w:rsidP="00312475">
            <w:pPr>
              <w:pStyle w:val="SmallStandard"/>
            </w:pPr>
            <w:r w:rsidRPr="00574783">
              <w:t>0..1</w:t>
            </w:r>
          </w:p>
        </w:tc>
        <w:tc>
          <w:tcPr>
            <w:tcW w:w="709" w:type="dxa"/>
          </w:tcPr>
          <w:p w14:paraId="109D664A" w14:textId="77777777" w:rsidR="006A1F04" w:rsidRPr="00D331EF" w:rsidRDefault="006A1F04" w:rsidP="00312475">
            <w:pPr>
              <w:pStyle w:val="SmallStandard"/>
            </w:pPr>
            <w:r w:rsidRPr="00207506">
              <w:t>0..1</w:t>
            </w:r>
          </w:p>
        </w:tc>
        <w:tc>
          <w:tcPr>
            <w:tcW w:w="567" w:type="dxa"/>
          </w:tcPr>
          <w:p w14:paraId="0169EF71" w14:textId="77777777" w:rsidR="006A1F04" w:rsidRDefault="006A1F04" w:rsidP="00312475">
            <w:pPr>
              <w:pStyle w:val="SmallStandard"/>
            </w:pPr>
            <w:r>
              <w:t>Y</w:t>
            </w:r>
          </w:p>
        </w:tc>
        <w:tc>
          <w:tcPr>
            <w:tcW w:w="3969" w:type="dxa"/>
          </w:tcPr>
          <w:p w14:paraId="58136B43" w14:textId="77777777" w:rsidR="006A1F04" w:rsidRDefault="006A1F04" w:rsidP="00312475">
            <w:pPr>
              <w:pStyle w:val="SmallStandard"/>
            </w:pPr>
            <w:r w:rsidRPr="00491287">
              <w:t xml:space="preserve">Specifies the tolerance for the dimension. </w:t>
            </w:r>
          </w:p>
        </w:tc>
      </w:tr>
    </w:tbl>
    <w:p w14:paraId="29EADF51"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45" w:name="_4b755b84356b2a68155a08bd5122e4ec"/>
      <w:r>
        <w:rPr>
          <w:lang w:val="en-GB"/>
        </w:rPr>
        <w:t>OtherUnit</w:t>
      </w:r>
      <w:bookmarkEnd w:id="745"/>
    </w:p>
    <w:p w14:paraId="3285DFBF" w14:textId="77777777" w:rsidR="006A1F04" w:rsidRDefault="006A1F04" w:rsidP="006A1F04">
      <w:r>
        <w:rPr>
          <w:sz w:val="18"/>
          <w:szCs w:val="18"/>
        </w:rPr>
        <w:t>The OtherUnit class can be used to define a unit, which is necessary in the context of data exchange but not contained in the standard systems (e.g. Piece).</w:t>
      </w:r>
    </w:p>
    <w:p w14:paraId="54E57A80"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17A8C413" w14:textId="77777777" w:rsidTr="00312475">
        <w:tc>
          <w:tcPr>
            <w:tcW w:w="2013" w:type="dxa"/>
            <w:tcMar>
              <w:top w:w="28" w:type="dxa"/>
              <w:left w:w="28" w:type="dxa"/>
              <w:bottom w:w="28" w:type="dxa"/>
              <w:right w:w="28" w:type="dxa"/>
            </w:tcMar>
          </w:tcPr>
          <w:p w14:paraId="029971B9"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3AC64ED" w14:textId="49E7C6C3" w:rsidR="006A1F04" w:rsidRPr="00620BBE" w:rsidRDefault="006A1F04" w:rsidP="00312475">
            <w:pPr>
              <w:pStyle w:val="SmallStandard"/>
            </w:pPr>
            <w:hyperlink w:anchor="_87f7149f3df336633bd6d4f43d6c15bc" w:history="1">
              <w:r w:rsidRPr="00620BBE">
                <w:rPr>
                  <w:rStyle w:val="Hyperlink"/>
                  <w:rFonts w:eastAsiaTheme="majorEastAsia"/>
                </w:rPr>
                <w:t>Unit</w:t>
              </w:r>
            </w:hyperlink>
          </w:p>
        </w:tc>
      </w:tr>
      <w:tr w:rsidR="006A1F04" w:rsidRPr="008359F5" w14:paraId="5CE102CA" w14:textId="77777777" w:rsidTr="00312475">
        <w:tc>
          <w:tcPr>
            <w:tcW w:w="2013" w:type="dxa"/>
            <w:tcMar>
              <w:top w:w="28" w:type="dxa"/>
              <w:left w:w="28" w:type="dxa"/>
              <w:bottom w:w="28" w:type="dxa"/>
              <w:right w:w="28" w:type="dxa"/>
            </w:tcMar>
          </w:tcPr>
          <w:p w14:paraId="4076CD91"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8B90427" w14:textId="77777777" w:rsidR="006A1F04" w:rsidRDefault="006A1F04" w:rsidP="00312475"/>
        </w:tc>
      </w:tr>
      <w:tr w:rsidR="006A1F04" w:rsidRPr="008359F5" w14:paraId="69CF4A56" w14:textId="77777777" w:rsidTr="00312475">
        <w:tc>
          <w:tcPr>
            <w:tcW w:w="2013" w:type="dxa"/>
            <w:tcMar>
              <w:top w:w="28" w:type="dxa"/>
              <w:left w:w="28" w:type="dxa"/>
              <w:bottom w:w="28" w:type="dxa"/>
              <w:right w:w="28" w:type="dxa"/>
            </w:tcMar>
          </w:tcPr>
          <w:p w14:paraId="3F34E92F"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BE275D5" w14:textId="77777777" w:rsidR="006A1F04" w:rsidRPr="000437C1" w:rsidRDefault="006A1F04" w:rsidP="00312475">
            <w:pPr>
              <w:pStyle w:val="SmallStandard"/>
            </w:pPr>
            <w:r>
              <w:t>false</w:t>
            </w:r>
          </w:p>
        </w:tc>
      </w:tr>
    </w:tbl>
    <w:p w14:paraId="5063BD0D"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0778321A" w14:textId="77777777" w:rsidTr="00312475">
        <w:tc>
          <w:tcPr>
            <w:tcW w:w="2013" w:type="dxa"/>
            <w:tcMar>
              <w:top w:w="28" w:type="dxa"/>
              <w:left w:w="28" w:type="dxa"/>
              <w:bottom w:w="28" w:type="dxa"/>
              <w:right w:w="28" w:type="dxa"/>
            </w:tcMar>
          </w:tcPr>
          <w:p w14:paraId="1D588693"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82F69A0"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DF4101D"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71B2572"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6599CEE3" w14:textId="77777777" w:rsidTr="00312475">
        <w:tc>
          <w:tcPr>
            <w:tcW w:w="2013" w:type="dxa"/>
            <w:tcMar>
              <w:top w:w="28" w:type="dxa"/>
              <w:left w:w="28" w:type="dxa"/>
              <w:bottom w:w="28" w:type="dxa"/>
              <w:right w:w="28" w:type="dxa"/>
            </w:tcMar>
          </w:tcPr>
          <w:p w14:paraId="2926BEF4" w14:textId="77777777" w:rsidR="006A1F04" w:rsidRPr="00620BBE" w:rsidRDefault="006A1F04" w:rsidP="00312475">
            <w:pPr>
              <w:pStyle w:val="SmallStandard"/>
            </w:pPr>
            <w:r w:rsidRPr="00620BBE">
              <w:t>otherUnitName</w:t>
            </w:r>
          </w:p>
        </w:tc>
        <w:tc>
          <w:tcPr>
            <w:tcW w:w="1559" w:type="dxa"/>
            <w:tcMar>
              <w:top w:w="28" w:type="dxa"/>
              <w:left w:w="28" w:type="dxa"/>
              <w:bottom w:w="28" w:type="dxa"/>
              <w:right w:w="28" w:type="dxa"/>
            </w:tcMar>
          </w:tcPr>
          <w:p w14:paraId="4E785043" w14:textId="77777777" w:rsidR="006A1F04" w:rsidRPr="008359F5" w:rsidRDefault="006A1F04" w:rsidP="00312475">
            <w:pPr>
              <w:pStyle w:val="SmallStandard"/>
            </w:pPr>
            <w:r w:rsidRPr="00D21799">
              <w:t>OtherUnitName</w:t>
            </w:r>
          </w:p>
        </w:tc>
        <w:tc>
          <w:tcPr>
            <w:tcW w:w="709" w:type="dxa"/>
            <w:tcMar>
              <w:top w:w="28" w:type="dxa"/>
              <w:left w:w="28" w:type="dxa"/>
              <w:bottom w:w="28" w:type="dxa"/>
              <w:right w:w="28" w:type="dxa"/>
            </w:tcMar>
          </w:tcPr>
          <w:p w14:paraId="78ABE7F6"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75EECF76" w14:textId="77777777" w:rsidR="006A1F04" w:rsidRDefault="006A1F04" w:rsidP="00312475">
            <w:pPr>
              <w:jc w:val="left"/>
            </w:pPr>
            <w:r>
              <w:rPr>
                <w:sz w:val="16"/>
                <w:szCs w:val="16"/>
              </w:rPr>
              <w:t>Specifies the name of the unit.</w:t>
            </w:r>
          </w:p>
        </w:tc>
      </w:tr>
    </w:tbl>
    <w:p w14:paraId="58A2BF64"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46" w:name="_3d2993766ede442ef7d5dc1c6005faf0"/>
      <w:r>
        <w:rPr>
          <w:lang w:val="en-GB"/>
        </w:rPr>
        <w:t>RobustnessProperties</w:t>
      </w:r>
      <w:bookmarkEnd w:id="746"/>
    </w:p>
    <w:p w14:paraId="769552DD" w14:textId="77777777" w:rsidR="006A1F04" w:rsidRDefault="006A1F04" w:rsidP="006A1F04">
      <w:r>
        <w:rPr>
          <w:sz w:val="18"/>
          <w:szCs w:val="18"/>
        </w:rPr>
        <w:t xml:space="preserve">Allows the definition of robustness properties. Robustness of component is specified as a level of robustness against a specific influence (e.g. oil, water, UV-light). The influence is specified by the </w:t>
      </w:r>
      <w:r>
        <w:rPr>
          <w:i/>
          <w:iCs/>
          <w:sz w:val="18"/>
          <w:szCs w:val="18"/>
        </w:rPr>
        <w:t>class</w:t>
      </w:r>
      <w:r>
        <w:rPr>
          <w:sz w:val="18"/>
          <w:szCs w:val="18"/>
        </w:rPr>
        <w:t xml:space="preserve"> and the level is specified by the </w:t>
      </w:r>
      <w:r>
        <w:rPr>
          <w:i/>
          <w:iCs/>
          <w:sz w:val="18"/>
          <w:szCs w:val="18"/>
        </w:rPr>
        <w:t>classKey</w:t>
      </w:r>
      <w:r>
        <w:rPr>
          <w:sz w:val="18"/>
          <w:szCs w:val="18"/>
        </w:rPr>
        <w:t xml:space="preserve">. Valid robustness classes and keys are specified by the reference system. Attributes of the type RobustnessProperties normally have the multiplicity [0..*]. This means that such an attribute can have RobustnessProperties entries for different </w:t>
      </w:r>
      <w:r>
        <w:rPr>
          <w:i/>
          <w:iCs/>
          <w:sz w:val="18"/>
          <w:szCs w:val="18"/>
        </w:rPr>
        <w:t>classReferenceSystems</w:t>
      </w:r>
      <w:r>
        <w:rPr>
          <w:sz w:val="18"/>
          <w:szCs w:val="18"/>
        </w:rPr>
        <w:t xml:space="preserve"> and </w:t>
      </w:r>
      <w:r>
        <w:rPr>
          <w:i/>
          <w:iCs/>
          <w:sz w:val="18"/>
          <w:szCs w:val="18"/>
        </w:rPr>
        <w:t>classes</w:t>
      </w:r>
      <w:r>
        <w:rPr>
          <w:sz w:val="18"/>
          <w:szCs w:val="18"/>
        </w:rPr>
        <w:t xml:space="preserve">. It must not have multiple entries for the same </w:t>
      </w:r>
      <w:r>
        <w:rPr>
          <w:i/>
          <w:iCs/>
          <w:sz w:val="18"/>
          <w:szCs w:val="18"/>
        </w:rPr>
        <w:t>class</w:t>
      </w:r>
      <w:r>
        <w:rPr>
          <w:sz w:val="18"/>
          <w:szCs w:val="18"/>
        </w:rPr>
        <w:t xml:space="preserve"> and </w:t>
      </w:r>
      <w:r>
        <w:rPr>
          <w:i/>
          <w:iCs/>
          <w:sz w:val="18"/>
          <w:szCs w:val="18"/>
        </w:rPr>
        <w:t>classReferenceSystem</w:t>
      </w:r>
      <w:r>
        <w:rPr>
          <w:sz w:val="18"/>
          <w:szCs w:val="18"/>
        </w:rPr>
        <w:t>.</w:t>
      </w:r>
    </w:p>
    <w:p w14:paraId="5998EBEF" w14:textId="77777777" w:rsidR="006A1F04" w:rsidRDefault="006A1F04" w:rsidP="006A1F04">
      <w:r>
        <w:rPr>
          <w:sz w:val="18"/>
          <w:szCs w:val="18"/>
        </w:rPr>
        <w:t>Note: Most reference systems just define one class or at least some of the possible classes, but not all (e.g. the ISO 20653 defines "Solid Particle Protection" and "Liquid Ingress Protection", whereas the ISO 6722 defines "Ambient Temperature" among others).</w:t>
      </w:r>
    </w:p>
    <w:p w14:paraId="5AA00F35"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06076AEE" w14:textId="77777777" w:rsidTr="00312475">
        <w:tc>
          <w:tcPr>
            <w:tcW w:w="2013" w:type="dxa"/>
            <w:tcMar>
              <w:top w:w="28" w:type="dxa"/>
              <w:left w:w="28" w:type="dxa"/>
              <w:bottom w:w="28" w:type="dxa"/>
              <w:right w:w="28" w:type="dxa"/>
            </w:tcMar>
          </w:tcPr>
          <w:p w14:paraId="497446DC"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CCF4143" w14:textId="77777777" w:rsidR="006A1F04" w:rsidRDefault="006A1F04" w:rsidP="00312475"/>
        </w:tc>
      </w:tr>
      <w:tr w:rsidR="006A1F04" w:rsidRPr="008359F5" w14:paraId="1E9FA548" w14:textId="77777777" w:rsidTr="00312475">
        <w:tc>
          <w:tcPr>
            <w:tcW w:w="2013" w:type="dxa"/>
            <w:tcMar>
              <w:top w:w="28" w:type="dxa"/>
              <w:left w:w="28" w:type="dxa"/>
              <w:bottom w:w="28" w:type="dxa"/>
              <w:right w:w="28" w:type="dxa"/>
            </w:tcMar>
          </w:tcPr>
          <w:p w14:paraId="659DD9CA"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3B91676" w14:textId="77777777" w:rsidR="006A1F04" w:rsidRDefault="006A1F04" w:rsidP="00312475"/>
        </w:tc>
      </w:tr>
      <w:tr w:rsidR="006A1F04" w:rsidRPr="008359F5" w14:paraId="439D81E8" w14:textId="77777777" w:rsidTr="00312475">
        <w:tc>
          <w:tcPr>
            <w:tcW w:w="2013" w:type="dxa"/>
            <w:tcMar>
              <w:top w:w="28" w:type="dxa"/>
              <w:left w:w="28" w:type="dxa"/>
              <w:bottom w:w="28" w:type="dxa"/>
              <w:right w:w="28" w:type="dxa"/>
            </w:tcMar>
          </w:tcPr>
          <w:p w14:paraId="6D946ABC"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1CF953F" w14:textId="77777777" w:rsidR="006A1F04" w:rsidRPr="000437C1" w:rsidRDefault="006A1F04" w:rsidP="00312475">
            <w:pPr>
              <w:pStyle w:val="SmallStandard"/>
            </w:pPr>
            <w:r>
              <w:t>false</w:t>
            </w:r>
          </w:p>
        </w:tc>
      </w:tr>
    </w:tbl>
    <w:p w14:paraId="0C8D6A0A"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75C01E08" w14:textId="77777777" w:rsidTr="00312475">
        <w:tc>
          <w:tcPr>
            <w:tcW w:w="2013" w:type="dxa"/>
            <w:tcMar>
              <w:top w:w="28" w:type="dxa"/>
              <w:left w:w="28" w:type="dxa"/>
              <w:bottom w:w="28" w:type="dxa"/>
              <w:right w:w="28" w:type="dxa"/>
            </w:tcMar>
          </w:tcPr>
          <w:p w14:paraId="2829C36C"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53ACC24"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BB66CFA"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07F7BE0"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2B82425B" w14:textId="77777777" w:rsidTr="00312475">
        <w:tc>
          <w:tcPr>
            <w:tcW w:w="2013" w:type="dxa"/>
            <w:tcMar>
              <w:top w:w="28" w:type="dxa"/>
              <w:left w:w="28" w:type="dxa"/>
              <w:bottom w:w="28" w:type="dxa"/>
              <w:right w:w="28" w:type="dxa"/>
            </w:tcMar>
          </w:tcPr>
          <w:p w14:paraId="664D1B0E" w14:textId="77777777" w:rsidR="006A1F04" w:rsidRPr="00620BBE" w:rsidRDefault="006A1F04" w:rsidP="00312475">
            <w:pPr>
              <w:pStyle w:val="SmallStandard"/>
            </w:pPr>
            <w:r w:rsidRPr="00620BBE">
              <w:t>class</w:t>
            </w:r>
          </w:p>
        </w:tc>
        <w:tc>
          <w:tcPr>
            <w:tcW w:w="1559" w:type="dxa"/>
            <w:tcMar>
              <w:top w:w="28" w:type="dxa"/>
              <w:left w:w="28" w:type="dxa"/>
              <w:bottom w:w="28" w:type="dxa"/>
              <w:right w:w="28" w:type="dxa"/>
            </w:tcMar>
          </w:tcPr>
          <w:p w14:paraId="3713D58F" w14:textId="77777777" w:rsidR="006A1F04" w:rsidRPr="008359F5" w:rsidRDefault="006A1F04" w:rsidP="00312475">
            <w:pPr>
              <w:pStyle w:val="SmallStandard"/>
            </w:pPr>
            <w:r w:rsidRPr="00D21799">
              <w:t>RobustnessClass</w:t>
            </w:r>
          </w:p>
        </w:tc>
        <w:tc>
          <w:tcPr>
            <w:tcW w:w="709" w:type="dxa"/>
            <w:tcMar>
              <w:top w:w="28" w:type="dxa"/>
              <w:left w:w="28" w:type="dxa"/>
              <w:bottom w:w="28" w:type="dxa"/>
              <w:right w:w="28" w:type="dxa"/>
            </w:tcMar>
          </w:tcPr>
          <w:p w14:paraId="0EF490E4"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5767284F" w14:textId="77777777" w:rsidR="006A1F04" w:rsidRDefault="006A1F04" w:rsidP="00312475">
            <w:pPr>
              <w:jc w:val="left"/>
            </w:pPr>
            <w:r>
              <w:rPr>
                <w:sz w:val="16"/>
                <w:szCs w:val="16"/>
              </w:rPr>
              <w:t>Specifies the identifier of a robustness class defined by the robustness class reference system. Robustness classes are for example: oil, petrol, UV, water. Specific known and used classes are defined in an open enumeration.</w:t>
            </w:r>
          </w:p>
        </w:tc>
      </w:tr>
      <w:tr w:rsidR="006A1F04" w:rsidRPr="006675E2" w14:paraId="4A92C160" w14:textId="77777777" w:rsidTr="00312475">
        <w:tc>
          <w:tcPr>
            <w:tcW w:w="2013" w:type="dxa"/>
            <w:tcMar>
              <w:top w:w="28" w:type="dxa"/>
              <w:left w:w="28" w:type="dxa"/>
              <w:bottom w:w="28" w:type="dxa"/>
              <w:right w:w="28" w:type="dxa"/>
            </w:tcMar>
          </w:tcPr>
          <w:p w14:paraId="3F3866DD" w14:textId="77777777" w:rsidR="006A1F04" w:rsidRPr="00620BBE" w:rsidRDefault="006A1F04" w:rsidP="00312475">
            <w:pPr>
              <w:pStyle w:val="SmallStandard"/>
            </w:pPr>
            <w:r w:rsidRPr="00620BBE">
              <w:t>classKey</w:t>
            </w:r>
          </w:p>
        </w:tc>
        <w:tc>
          <w:tcPr>
            <w:tcW w:w="1559" w:type="dxa"/>
            <w:tcMar>
              <w:top w:w="28" w:type="dxa"/>
              <w:left w:w="28" w:type="dxa"/>
              <w:bottom w:w="28" w:type="dxa"/>
              <w:right w:w="28" w:type="dxa"/>
            </w:tcMar>
          </w:tcPr>
          <w:p w14:paraId="71CF02E6"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2DAF30DC"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34F232C7" w14:textId="77777777" w:rsidR="006A1F04" w:rsidRDefault="006A1F04" w:rsidP="00312475">
            <w:pPr>
              <w:jc w:val="left"/>
            </w:pPr>
            <w:r>
              <w:rPr>
                <w:sz w:val="16"/>
                <w:szCs w:val="16"/>
              </w:rPr>
              <w:t>Specifies a key for the robustness level defined in the specified robustness class (e.g. A, B, C).</w:t>
            </w:r>
          </w:p>
        </w:tc>
      </w:tr>
      <w:tr w:rsidR="006A1F04" w:rsidRPr="006675E2" w14:paraId="1302C566" w14:textId="77777777" w:rsidTr="00312475">
        <w:tc>
          <w:tcPr>
            <w:tcW w:w="2013" w:type="dxa"/>
            <w:tcMar>
              <w:top w:w="28" w:type="dxa"/>
              <w:left w:w="28" w:type="dxa"/>
              <w:bottom w:w="28" w:type="dxa"/>
              <w:right w:w="28" w:type="dxa"/>
            </w:tcMar>
          </w:tcPr>
          <w:p w14:paraId="7B116BD8" w14:textId="77777777" w:rsidR="006A1F04" w:rsidRPr="00620BBE" w:rsidRDefault="006A1F04" w:rsidP="00312475">
            <w:pPr>
              <w:pStyle w:val="SmallStandard"/>
            </w:pPr>
            <w:r w:rsidRPr="00620BBE">
              <w:t>classReferenceSystem</w:t>
            </w:r>
          </w:p>
        </w:tc>
        <w:tc>
          <w:tcPr>
            <w:tcW w:w="1559" w:type="dxa"/>
            <w:tcMar>
              <w:top w:w="28" w:type="dxa"/>
              <w:left w:w="28" w:type="dxa"/>
              <w:bottom w:w="28" w:type="dxa"/>
              <w:right w:w="28" w:type="dxa"/>
            </w:tcMar>
          </w:tcPr>
          <w:p w14:paraId="666333DA" w14:textId="77777777" w:rsidR="006A1F04" w:rsidRPr="008359F5" w:rsidRDefault="006A1F04" w:rsidP="00312475">
            <w:pPr>
              <w:pStyle w:val="SmallStandard"/>
            </w:pPr>
            <w:r w:rsidRPr="00D21799">
              <w:t>RobustnessClassReferenceSystem</w:t>
            </w:r>
          </w:p>
        </w:tc>
        <w:tc>
          <w:tcPr>
            <w:tcW w:w="709" w:type="dxa"/>
            <w:tcMar>
              <w:top w:w="28" w:type="dxa"/>
              <w:left w:w="28" w:type="dxa"/>
              <w:bottom w:w="28" w:type="dxa"/>
              <w:right w:w="28" w:type="dxa"/>
            </w:tcMar>
          </w:tcPr>
          <w:p w14:paraId="06C9321A"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6F93C53E" w14:textId="77777777" w:rsidR="006A1F04" w:rsidRDefault="006A1F04" w:rsidP="00312475">
            <w:pPr>
              <w:jc w:val="left"/>
            </w:pPr>
            <w:r>
              <w:rPr>
                <w:sz w:val="16"/>
                <w:szCs w:val="16"/>
              </w:rPr>
              <w:t>The identification of the robustness class reference system, which is defining possible values and the semantic of robustness classes and robustness class keys. Specific known and used reference systems are defined in an open enumeration.</w:t>
            </w:r>
          </w:p>
        </w:tc>
      </w:tr>
      <w:tr w:rsidR="006A1F04" w:rsidRPr="006675E2" w14:paraId="6260ED73" w14:textId="77777777" w:rsidTr="00312475">
        <w:tc>
          <w:tcPr>
            <w:tcW w:w="2013" w:type="dxa"/>
            <w:tcMar>
              <w:top w:w="28" w:type="dxa"/>
              <w:left w:w="28" w:type="dxa"/>
              <w:bottom w:w="28" w:type="dxa"/>
              <w:right w:w="28" w:type="dxa"/>
            </w:tcMar>
          </w:tcPr>
          <w:p w14:paraId="6C5BA6DB" w14:textId="77777777" w:rsidR="006A1F04" w:rsidRPr="00620BBE" w:rsidRDefault="006A1F04" w:rsidP="00312475">
            <w:pPr>
              <w:pStyle w:val="SmallStandard"/>
            </w:pPr>
            <w:r w:rsidRPr="00620BBE">
              <w:t>hasRobustness</w:t>
            </w:r>
          </w:p>
        </w:tc>
        <w:tc>
          <w:tcPr>
            <w:tcW w:w="1559" w:type="dxa"/>
            <w:tcMar>
              <w:top w:w="28" w:type="dxa"/>
              <w:left w:w="28" w:type="dxa"/>
              <w:bottom w:w="28" w:type="dxa"/>
              <w:right w:w="28" w:type="dxa"/>
            </w:tcMar>
          </w:tcPr>
          <w:p w14:paraId="131D005E" w14:textId="77777777" w:rsidR="006A1F04" w:rsidRPr="008359F5" w:rsidRDefault="006A1F04" w:rsidP="00312475">
            <w:pPr>
              <w:pStyle w:val="SmallStandard"/>
            </w:pPr>
            <w:r w:rsidRPr="00D21799">
              <w:t>Boolean</w:t>
            </w:r>
          </w:p>
        </w:tc>
        <w:tc>
          <w:tcPr>
            <w:tcW w:w="709" w:type="dxa"/>
            <w:tcMar>
              <w:top w:w="28" w:type="dxa"/>
              <w:left w:w="28" w:type="dxa"/>
              <w:bottom w:w="28" w:type="dxa"/>
              <w:right w:w="28" w:type="dxa"/>
            </w:tcMar>
          </w:tcPr>
          <w:p w14:paraId="5AA3E3B3"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5C6323CA" w14:textId="77777777" w:rsidR="006A1F04" w:rsidRDefault="006A1F04" w:rsidP="00312475">
            <w:pPr>
              <w:jc w:val="left"/>
            </w:pPr>
            <w:r>
              <w:rPr>
                <w:sz w:val="16"/>
                <w:szCs w:val="16"/>
              </w:rPr>
              <w:t>Specifies if the described element has a robustness in the specified robustness class. (see KBLFRM-260)</w:t>
            </w:r>
          </w:p>
        </w:tc>
      </w:tr>
      <w:tr w:rsidR="006A1F04" w:rsidRPr="006675E2" w14:paraId="4DE728C5" w14:textId="77777777" w:rsidTr="00312475">
        <w:tc>
          <w:tcPr>
            <w:tcW w:w="2013" w:type="dxa"/>
            <w:tcMar>
              <w:top w:w="28" w:type="dxa"/>
              <w:left w:w="28" w:type="dxa"/>
              <w:bottom w:w="28" w:type="dxa"/>
              <w:right w:w="28" w:type="dxa"/>
            </w:tcMar>
          </w:tcPr>
          <w:p w14:paraId="3B82324A" w14:textId="77777777" w:rsidR="006A1F04" w:rsidRPr="00620BBE" w:rsidRDefault="006A1F04" w:rsidP="00312475">
            <w:pPr>
              <w:pStyle w:val="SmallStandard"/>
            </w:pPr>
            <w:r w:rsidRPr="00620BBE">
              <w:t>description</w:t>
            </w:r>
          </w:p>
        </w:tc>
        <w:tc>
          <w:tcPr>
            <w:tcW w:w="1559" w:type="dxa"/>
            <w:tcMar>
              <w:top w:w="28" w:type="dxa"/>
              <w:left w:w="28" w:type="dxa"/>
              <w:bottom w:w="28" w:type="dxa"/>
              <w:right w:w="28" w:type="dxa"/>
            </w:tcMar>
          </w:tcPr>
          <w:p w14:paraId="0CD00EBD" w14:textId="77777777" w:rsidR="006A1F04" w:rsidRPr="008359F5" w:rsidRDefault="006A1F04" w:rsidP="00312475">
            <w:pPr>
              <w:pStyle w:val="SmallStandard"/>
            </w:pPr>
            <w:r w:rsidRPr="00D21799">
              <w:t>LocalizedString</w:t>
            </w:r>
          </w:p>
        </w:tc>
        <w:tc>
          <w:tcPr>
            <w:tcW w:w="709" w:type="dxa"/>
            <w:tcMar>
              <w:top w:w="28" w:type="dxa"/>
              <w:left w:w="28" w:type="dxa"/>
              <w:bottom w:w="28" w:type="dxa"/>
              <w:right w:w="28" w:type="dxa"/>
            </w:tcMar>
          </w:tcPr>
          <w:p w14:paraId="24D21193"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29F8EEA0" w14:textId="77777777" w:rsidR="006A1F04" w:rsidRDefault="006A1F04" w:rsidP="00312475">
            <w:pPr>
              <w:jc w:val="left"/>
            </w:pPr>
            <w:r>
              <w:rPr>
                <w:sz w:val="16"/>
                <w:szCs w:val="16"/>
              </w:rPr>
              <w:t>On optional human readable description of the robustness (e.g. the name).</w:t>
            </w:r>
          </w:p>
        </w:tc>
      </w:tr>
    </w:tbl>
    <w:p w14:paraId="3813F3B2"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47" w:name="_c7712020386ca39739c444fa45918b47"/>
      <w:r>
        <w:rPr>
          <w:lang w:val="en-GB"/>
        </w:rPr>
        <w:t>SIUnit</w:t>
      </w:r>
      <w:bookmarkEnd w:id="747"/>
    </w:p>
    <w:p w14:paraId="7078BD3E" w14:textId="77777777" w:rsidR="006A1F04" w:rsidRDefault="006A1F04" w:rsidP="006A1F04">
      <w:r>
        <w:rPr>
          <w:sz w:val="18"/>
          <w:szCs w:val="18"/>
        </w:rPr>
        <w:t>The SIUnit class can define quantities in the terms of the SI-Unit-System by specifying the corresponding SI prefix (optional) and a SI unit name. The usage of SI units must be the preferred way of expressing units, since these units can be easily translated into other SI units.</w:t>
      </w:r>
    </w:p>
    <w:p w14:paraId="6300DB99"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6632D6D5" w14:textId="77777777" w:rsidTr="00312475">
        <w:tc>
          <w:tcPr>
            <w:tcW w:w="2013" w:type="dxa"/>
            <w:tcMar>
              <w:top w:w="28" w:type="dxa"/>
              <w:left w:w="28" w:type="dxa"/>
              <w:bottom w:w="28" w:type="dxa"/>
              <w:right w:w="28" w:type="dxa"/>
            </w:tcMar>
          </w:tcPr>
          <w:p w14:paraId="32F561F6"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ABBEAFE" w14:textId="5BC0F969" w:rsidR="006A1F04" w:rsidRPr="00620BBE" w:rsidRDefault="006A1F04" w:rsidP="00312475">
            <w:pPr>
              <w:pStyle w:val="SmallStandard"/>
            </w:pPr>
            <w:hyperlink w:anchor="_87f7149f3df336633bd6d4f43d6c15bc" w:history="1">
              <w:r w:rsidRPr="00620BBE">
                <w:rPr>
                  <w:rStyle w:val="Hyperlink"/>
                  <w:rFonts w:eastAsiaTheme="majorEastAsia"/>
                </w:rPr>
                <w:t>Unit</w:t>
              </w:r>
            </w:hyperlink>
          </w:p>
        </w:tc>
      </w:tr>
      <w:tr w:rsidR="006A1F04" w:rsidRPr="008359F5" w14:paraId="6CE08694" w14:textId="77777777" w:rsidTr="00312475">
        <w:tc>
          <w:tcPr>
            <w:tcW w:w="2013" w:type="dxa"/>
            <w:tcMar>
              <w:top w:w="28" w:type="dxa"/>
              <w:left w:w="28" w:type="dxa"/>
              <w:bottom w:w="28" w:type="dxa"/>
              <w:right w:w="28" w:type="dxa"/>
            </w:tcMar>
          </w:tcPr>
          <w:p w14:paraId="47688AEF"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0A6DFB3" w14:textId="77777777" w:rsidR="006A1F04" w:rsidRDefault="006A1F04" w:rsidP="00312475"/>
        </w:tc>
      </w:tr>
      <w:tr w:rsidR="006A1F04" w:rsidRPr="008359F5" w14:paraId="42B25B28" w14:textId="77777777" w:rsidTr="00312475">
        <w:tc>
          <w:tcPr>
            <w:tcW w:w="2013" w:type="dxa"/>
            <w:tcMar>
              <w:top w:w="28" w:type="dxa"/>
              <w:left w:w="28" w:type="dxa"/>
              <w:bottom w:w="28" w:type="dxa"/>
              <w:right w:w="28" w:type="dxa"/>
            </w:tcMar>
          </w:tcPr>
          <w:p w14:paraId="7C97D093"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7299E7F" w14:textId="77777777" w:rsidR="006A1F04" w:rsidRPr="000437C1" w:rsidRDefault="006A1F04" w:rsidP="00312475">
            <w:pPr>
              <w:pStyle w:val="SmallStandard"/>
            </w:pPr>
            <w:r>
              <w:t>false</w:t>
            </w:r>
          </w:p>
        </w:tc>
      </w:tr>
    </w:tbl>
    <w:p w14:paraId="4F5FF262"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3B595734" w14:textId="77777777" w:rsidTr="00312475">
        <w:tc>
          <w:tcPr>
            <w:tcW w:w="2013" w:type="dxa"/>
            <w:tcMar>
              <w:top w:w="28" w:type="dxa"/>
              <w:left w:w="28" w:type="dxa"/>
              <w:bottom w:w="28" w:type="dxa"/>
              <w:right w:w="28" w:type="dxa"/>
            </w:tcMar>
          </w:tcPr>
          <w:p w14:paraId="2EE2862D"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3422764"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BEE0643"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573177F"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2DC5C378" w14:textId="77777777" w:rsidTr="00312475">
        <w:tc>
          <w:tcPr>
            <w:tcW w:w="2013" w:type="dxa"/>
            <w:tcMar>
              <w:top w:w="28" w:type="dxa"/>
              <w:left w:w="28" w:type="dxa"/>
              <w:bottom w:w="28" w:type="dxa"/>
              <w:right w:w="28" w:type="dxa"/>
            </w:tcMar>
          </w:tcPr>
          <w:p w14:paraId="6D73273A" w14:textId="77777777" w:rsidR="006A1F04" w:rsidRPr="00620BBE" w:rsidRDefault="006A1F04" w:rsidP="00312475">
            <w:pPr>
              <w:pStyle w:val="SmallStandard"/>
            </w:pPr>
            <w:r w:rsidRPr="00620BBE">
              <w:t>siUnitName</w:t>
            </w:r>
          </w:p>
        </w:tc>
        <w:tc>
          <w:tcPr>
            <w:tcW w:w="1559" w:type="dxa"/>
            <w:tcMar>
              <w:top w:w="28" w:type="dxa"/>
              <w:left w:w="28" w:type="dxa"/>
              <w:bottom w:w="28" w:type="dxa"/>
              <w:right w:w="28" w:type="dxa"/>
            </w:tcMar>
          </w:tcPr>
          <w:p w14:paraId="75B4C4E4" w14:textId="77777777" w:rsidR="006A1F04" w:rsidRPr="008359F5" w:rsidRDefault="006A1F04" w:rsidP="00312475">
            <w:pPr>
              <w:pStyle w:val="SmallStandard"/>
            </w:pPr>
            <w:r w:rsidRPr="00D21799">
              <w:t>SiUnitName</w:t>
            </w:r>
          </w:p>
        </w:tc>
        <w:tc>
          <w:tcPr>
            <w:tcW w:w="709" w:type="dxa"/>
            <w:tcMar>
              <w:top w:w="28" w:type="dxa"/>
              <w:left w:w="28" w:type="dxa"/>
              <w:bottom w:w="28" w:type="dxa"/>
              <w:right w:w="28" w:type="dxa"/>
            </w:tcMar>
          </w:tcPr>
          <w:p w14:paraId="32F26387"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17E0FFE5" w14:textId="77777777" w:rsidR="006A1F04" w:rsidRDefault="006A1F04" w:rsidP="00312475">
            <w:pPr>
              <w:jc w:val="left"/>
            </w:pPr>
            <w:r>
              <w:rPr>
                <w:sz w:val="16"/>
                <w:szCs w:val="16"/>
              </w:rPr>
              <w:t>Specifies the name of SI unit (e.g. metre, second,...)</w:t>
            </w:r>
          </w:p>
        </w:tc>
      </w:tr>
      <w:tr w:rsidR="006A1F04" w:rsidRPr="006675E2" w14:paraId="31E9987A" w14:textId="77777777" w:rsidTr="00312475">
        <w:tc>
          <w:tcPr>
            <w:tcW w:w="2013" w:type="dxa"/>
            <w:tcMar>
              <w:top w:w="28" w:type="dxa"/>
              <w:left w:w="28" w:type="dxa"/>
              <w:bottom w:w="28" w:type="dxa"/>
              <w:right w:w="28" w:type="dxa"/>
            </w:tcMar>
          </w:tcPr>
          <w:p w14:paraId="16E88CD1" w14:textId="77777777" w:rsidR="006A1F04" w:rsidRPr="00620BBE" w:rsidRDefault="006A1F04" w:rsidP="00312475">
            <w:pPr>
              <w:pStyle w:val="SmallStandard"/>
            </w:pPr>
            <w:r w:rsidRPr="00620BBE">
              <w:t>siPrefix</w:t>
            </w:r>
          </w:p>
        </w:tc>
        <w:tc>
          <w:tcPr>
            <w:tcW w:w="1559" w:type="dxa"/>
            <w:tcMar>
              <w:top w:w="28" w:type="dxa"/>
              <w:left w:w="28" w:type="dxa"/>
              <w:bottom w:w="28" w:type="dxa"/>
              <w:right w:w="28" w:type="dxa"/>
            </w:tcMar>
          </w:tcPr>
          <w:p w14:paraId="726EE692" w14:textId="77777777" w:rsidR="006A1F04" w:rsidRPr="008359F5" w:rsidRDefault="006A1F04" w:rsidP="00312475">
            <w:pPr>
              <w:pStyle w:val="SmallStandard"/>
            </w:pPr>
            <w:r w:rsidRPr="00D21799">
              <w:t>SiPrefix</w:t>
            </w:r>
          </w:p>
        </w:tc>
        <w:tc>
          <w:tcPr>
            <w:tcW w:w="709" w:type="dxa"/>
            <w:tcMar>
              <w:top w:w="28" w:type="dxa"/>
              <w:left w:w="28" w:type="dxa"/>
              <w:bottom w:w="28" w:type="dxa"/>
              <w:right w:w="28" w:type="dxa"/>
            </w:tcMar>
          </w:tcPr>
          <w:p w14:paraId="2390552B"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73201C46" w14:textId="77777777" w:rsidR="006A1F04" w:rsidRDefault="006A1F04" w:rsidP="00312475">
            <w:pPr>
              <w:jc w:val="left"/>
            </w:pPr>
            <w:r>
              <w:rPr>
                <w:sz w:val="16"/>
                <w:szCs w:val="16"/>
              </w:rPr>
              <w:t>Specifies the prefix of the SI unit (e.g. milli, centi, mirco,...)</w:t>
            </w:r>
          </w:p>
        </w:tc>
      </w:tr>
    </w:tbl>
    <w:p w14:paraId="698B3B49"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48" w:name="_2aec293c2283d199f3bb5af23cdeb54c"/>
      <w:r>
        <w:rPr>
          <w:lang w:val="en-GB"/>
        </w:rPr>
        <w:t>Size</w:t>
      </w:r>
      <w:bookmarkEnd w:id="748"/>
    </w:p>
    <w:p w14:paraId="1D6E5DDA" w14:textId="77777777" w:rsidR="006A1F04" w:rsidRDefault="006A1F04" w:rsidP="006A1F04">
      <w:r>
        <w:rPr>
          <w:sz w:val="18"/>
          <w:szCs w:val="18"/>
        </w:rPr>
        <w:t>Defines the size of an element by width &amp; height. Per definition is width &gt; height.</w:t>
      </w:r>
    </w:p>
    <w:p w14:paraId="2E13311D"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15DEDB83" w14:textId="77777777" w:rsidTr="00312475">
        <w:tc>
          <w:tcPr>
            <w:tcW w:w="2013" w:type="dxa"/>
            <w:tcMar>
              <w:top w:w="28" w:type="dxa"/>
              <w:left w:w="28" w:type="dxa"/>
              <w:bottom w:w="28" w:type="dxa"/>
              <w:right w:w="28" w:type="dxa"/>
            </w:tcMar>
          </w:tcPr>
          <w:p w14:paraId="314FF2DD"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324CD24" w14:textId="77777777" w:rsidR="006A1F04" w:rsidRDefault="006A1F04" w:rsidP="00312475"/>
        </w:tc>
      </w:tr>
      <w:tr w:rsidR="006A1F04" w:rsidRPr="008359F5" w14:paraId="7C803B80" w14:textId="77777777" w:rsidTr="00312475">
        <w:tc>
          <w:tcPr>
            <w:tcW w:w="2013" w:type="dxa"/>
            <w:tcMar>
              <w:top w:w="28" w:type="dxa"/>
              <w:left w:w="28" w:type="dxa"/>
              <w:bottom w:w="28" w:type="dxa"/>
              <w:right w:w="28" w:type="dxa"/>
            </w:tcMar>
          </w:tcPr>
          <w:p w14:paraId="2197E69E"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B76ED73" w14:textId="77777777" w:rsidR="006A1F04" w:rsidRDefault="006A1F04" w:rsidP="00312475"/>
        </w:tc>
      </w:tr>
      <w:tr w:rsidR="006A1F04" w:rsidRPr="008359F5" w14:paraId="749F374D" w14:textId="77777777" w:rsidTr="00312475">
        <w:tc>
          <w:tcPr>
            <w:tcW w:w="2013" w:type="dxa"/>
            <w:tcMar>
              <w:top w:w="28" w:type="dxa"/>
              <w:left w:w="28" w:type="dxa"/>
              <w:bottom w:w="28" w:type="dxa"/>
              <w:right w:w="28" w:type="dxa"/>
            </w:tcMar>
          </w:tcPr>
          <w:p w14:paraId="5E779ED3"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E14F246" w14:textId="77777777" w:rsidR="006A1F04" w:rsidRPr="000437C1" w:rsidRDefault="006A1F04" w:rsidP="00312475">
            <w:pPr>
              <w:pStyle w:val="SmallStandard"/>
            </w:pPr>
            <w:r>
              <w:t>false</w:t>
            </w:r>
          </w:p>
        </w:tc>
      </w:tr>
    </w:tbl>
    <w:p w14:paraId="1B1976F1"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6E1A7ACF" w14:textId="77777777" w:rsidTr="00312475">
        <w:tc>
          <w:tcPr>
            <w:tcW w:w="2013" w:type="dxa"/>
            <w:tcMar>
              <w:top w:w="28" w:type="dxa"/>
              <w:left w:w="28" w:type="dxa"/>
              <w:bottom w:w="28" w:type="dxa"/>
              <w:right w:w="28" w:type="dxa"/>
            </w:tcMar>
          </w:tcPr>
          <w:p w14:paraId="3AF4B9AB"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9839ED9"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971E0D9"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0CB9B88"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7CFC5EAC" w14:textId="77777777" w:rsidTr="00312475">
        <w:tc>
          <w:tcPr>
            <w:tcW w:w="2013" w:type="dxa"/>
            <w:tcMar>
              <w:top w:w="28" w:type="dxa"/>
              <w:left w:w="28" w:type="dxa"/>
              <w:bottom w:w="28" w:type="dxa"/>
              <w:right w:w="28" w:type="dxa"/>
            </w:tcMar>
          </w:tcPr>
          <w:p w14:paraId="08E63F34" w14:textId="77777777" w:rsidR="006A1F04" w:rsidRPr="00620BBE" w:rsidRDefault="006A1F04" w:rsidP="00312475">
            <w:pPr>
              <w:pStyle w:val="SmallStandard"/>
            </w:pPr>
            <w:r w:rsidRPr="00620BBE">
              <w:t>width</w:t>
            </w:r>
          </w:p>
        </w:tc>
        <w:tc>
          <w:tcPr>
            <w:tcW w:w="1559" w:type="dxa"/>
            <w:tcMar>
              <w:top w:w="28" w:type="dxa"/>
              <w:left w:w="28" w:type="dxa"/>
              <w:bottom w:w="28" w:type="dxa"/>
              <w:right w:w="28" w:type="dxa"/>
            </w:tcMar>
          </w:tcPr>
          <w:p w14:paraId="041365DE"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77379D0F"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2B91371F" w14:textId="77777777" w:rsidR="006A1F04" w:rsidRDefault="006A1F04" w:rsidP="00312475">
            <w:pPr>
              <w:jc w:val="left"/>
            </w:pPr>
            <w:r>
              <w:rPr>
                <w:sz w:val="16"/>
                <w:szCs w:val="16"/>
              </w:rPr>
              <w:t>The width of the element.</w:t>
            </w:r>
          </w:p>
        </w:tc>
      </w:tr>
      <w:tr w:rsidR="006A1F04" w:rsidRPr="006675E2" w14:paraId="0082D936" w14:textId="77777777" w:rsidTr="00312475">
        <w:tc>
          <w:tcPr>
            <w:tcW w:w="2013" w:type="dxa"/>
            <w:tcMar>
              <w:top w:w="28" w:type="dxa"/>
              <w:left w:w="28" w:type="dxa"/>
              <w:bottom w:w="28" w:type="dxa"/>
              <w:right w:w="28" w:type="dxa"/>
            </w:tcMar>
          </w:tcPr>
          <w:p w14:paraId="78C8F873" w14:textId="77777777" w:rsidR="006A1F04" w:rsidRPr="00620BBE" w:rsidRDefault="006A1F04" w:rsidP="00312475">
            <w:pPr>
              <w:pStyle w:val="SmallStandard"/>
            </w:pPr>
            <w:r w:rsidRPr="00620BBE">
              <w:t>height</w:t>
            </w:r>
          </w:p>
        </w:tc>
        <w:tc>
          <w:tcPr>
            <w:tcW w:w="1559" w:type="dxa"/>
            <w:tcMar>
              <w:top w:w="28" w:type="dxa"/>
              <w:left w:w="28" w:type="dxa"/>
              <w:bottom w:w="28" w:type="dxa"/>
              <w:right w:w="28" w:type="dxa"/>
            </w:tcMar>
          </w:tcPr>
          <w:p w14:paraId="50F0394E"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2AD343F9"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05E36ABF" w14:textId="77777777" w:rsidR="006A1F04" w:rsidRDefault="006A1F04" w:rsidP="00312475">
            <w:pPr>
              <w:jc w:val="left"/>
            </w:pPr>
            <w:r>
              <w:rPr>
                <w:sz w:val="16"/>
                <w:szCs w:val="16"/>
              </w:rPr>
              <w:t>The height of the element.</w:t>
            </w:r>
          </w:p>
        </w:tc>
      </w:tr>
    </w:tbl>
    <w:p w14:paraId="36D3AC75"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49" w:name="_27b74ba9e58cb26134c0f69b9a34d3e0"/>
      <w:r>
        <w:rPr>
          <w:lang w:val="en-GB"/>
        </w:rPr>
        <w:t>SoundDampingClass</w:t>
      </w:r>
      <w:bookmarkEnd w:id="749"/>
    </w:p>
    <w:p w14:paraId="718BD50D" w14:textId="77777777" w:rsidR="006A1F04" w:rsidRDefault="006A1F04" w:rsidP="006A1F04">
      <w:r>
        <w:rPr>
          <w:sz w:val="18"/>
          <w:szCs w:val="18"/>
        </w:rPr>
        <w:t xml:space="preserve">Allows the definition of a sound damping class. The sound damping class of a component is specified as a level of sound damping. The level is specified by the </w:t>
      </w:r>
      <w:r>
        <w:rPr>
          <w:i/>
          <w:iCs/>
          <w:sz w:val="18"/>
          <w:szCs w:val="18"/>
        </w:rPr>
        <w:t>classKey</w:t>
      </w:r>
      <w:r>
        <w:rPr>
          <w:sz w:val="18"/>
          <w:szCs w:val="18"/>
        </w:rPr>
        <w:t xml:space="preserve">. Valid keys are specified by the </w:t>
      </w:r>
      <w:r>
        <w:rPr>
          <w:i/>
          <w:iCs/>
          <w:sz w:val="18"/>
          <w:szCs w:val="18"/>
        </w:rPr>
        <w:t>referenceSystem</w:t>
      </w:r>
      <w:r>
        <w:rPr>
          <w:sz w:val="18"/>
          <w:szCs w:val="18"/>
        </w:rPr>
        <w:t xml:space="preserve">. Attributes of the type </w:t>
      </w:r>
      <w:r>
        <w:rPr>
          <w:i/>
          <w:iCs/>
          <w:sz w:val="18"/>
          <w:szCs w:val="18"/>
        </w:rPr>
        <w:t>SoundDampingClass</w:t>
      </w:r>
      <w:r>
        <w:rPr>
          <w:sz w:val="18"/>
          <w:szCs w:val="18"/>
        </w:rPr>
        <w:t xml:space="preserve"> normally have the multiplicity [0..*]. This means that such an attribute can have </w:t>
      </w:r>
      <w:r>
        <w:rPr>
          <w:i/>
          <w:iCs/>
          <w:sz w:val="18"/>
          <w:szCs w:val="18"/>
        </w:rPr>
        <w:t>SoundDampingClass</w:t>
      </w:r>
      <w:r>
        <w:rPr>
          <w:sz w:val="18"/>
          <w:szCs w:val="18"/>
        </w:rPr>
        <w:t xml:space="preserve"> entries for different </w:t>
      </w:r>
      <w:r>
        <w:rPr>
          <w:i/>
          <w:iCs/>
          <w:sz w:val="18"/>
          <w:szCs w:val="18"/>
        </w:rPr>
        <w:t>referenceSystems</w:t>
      </w:r>
      <w:r>
        <w:rPr>
          <w:sz w:val="18"/>
          <w:szCs w:val="18"/>
        </w:rPr>
        <w:t xml:space="preserve">. It must not have multiple entries for the same </w:t>
      </w:r>
      <w:r>
        <w:rPr>
          <w:i/>
          <w:iCs/>
          <w:sz w:val="18"/>
          <w:szCs w:val="18"/>
        </w:rPr>
        <w:t>referenceSystem</w:t>
      </w:r>
      <w:r>
        <w:rPr>
          <w:sz w:val="18"/>
          <w:szCs w:val="18"/>
        </w:rPr>
        <w:t>.</w:t>
      </w:r>
    </w:p>
    <w:p w14:paraId="1C794325"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01F443DB" w14:textId="77777777" w:rsidTr="00312475">
        <w:tc>
          <w:tcPr>
            <w:tcW w:w="2013" w:type="dxa"/>
            <w:tcMar>
              <w:top w:w="28" w:type="dxa"/>
              <w:left w:w="28" w:type="dxa"/>
              <w:bottom w:w="28" w:type="dxa"/>
              <w:right w:w="28" w:type="dxa"/>
            </w:tcMar>
          </w:tcPr>
          <w:p w14:paraId="731199D0"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546A352" w14:textId="77777777" w:rsidR="006A1F04" w:rsidRDefault="006A1F04" w:rsidP="00312475"/>
        </w:tc>
      </w:tr>
      <w:tr w:rsidR="006A1F04" w:rsidRPr="008359F5" w14:paraId="1AD4A21C" w14:textId="77777777" w:rsidTr="00312475">
        <w:tc>
          <w:tcPr>
            <w:tcW w:w="2013" w:type="dxa"/>
            <w:tcMar>
              <w:top w:w="28" w:type="dxa"/>
              <w:left w:w="28" w:type="dxa"/>
              <w:bottom w:w="28" w:type="dxa"/>
              <w:right w:w="28" w:type="dxa"/>
            </w:tcMar>
          </w:tcPr>
          <w:p w14:paraId="12DBCB7A"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519D387" w14:textId="77777777" w:rsidR="006A1F04" w:rsidRDefault="006A1F04" w:rsidP="00312475"/>
        </w:tc>
      </w:tr>
      <w:tr w:rsidR="006A1F04" w:rsidRPr="008359F5" w14:paraId="13D7B144" w14:textId="77777777" w:rsidTr="00312475">
        <w:tc>
          <w:tcPr>
            <w:tcW w:w="2013" w:type="dxa"/>
            <w:tcMar>
              <w:top w:w="28" w:type="dxa"/>
              <w:left w:w="28" w:type="dxa"/>
              <w:bottom w:w="28" w:type="dxa"/>
              <w:right w:w="28" w:type="dxa"/>
            </w:tcMar>
          </w:tcPr>
          <w:p w14:paraId="6A5BCB42"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E91A0EE" w14:textId="77777777" w:rsidR="006A1F04" w:rsidRPr="000437C1" w:rsidRDefault="006A1F04" w:rsidP="00312475">
            <w:pPr>
              <w:pStyle w:val="SmallStandard"/>
            </w:pPr>
            <w:r>
              <w:t>false</w:t>
            </w:r>
          </w:p>
        </w:tc>
      </w:tr>
    </w:tbl>
    <w:p w14:paraId="54B83945"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36677E90" w14:textId="77777777" w:rsidTr="00312475">
        <w:tc>
          <w:tcPr>
            <w:tcW w:w="2013" w:type="dxa"/>
            <w:tcMar>
              <w:top w:w="28" w:type="dxa"/>
              <w:left w:w="28" w:type="dxa"/>
              <w:bottom w:w="28" w:type="dxa"/>
              <w:right w:w="28" w:type="dxa"/>
            </w:tcMar>
          </w:tcPr>
          <w:p w14:paraId="3A79F56B"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3C8CC2E"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94DF765"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F18D31B"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5A3DF046" w14:textId="77777777" w:rsidTr="00312475">
        <w:tc>
          <w:tcPr>
            <w:tcW w:w="2013" w:type="dxa"/>
            <w:tcMar>
              <w:top w:w="28" w:type="dxa"/>
              <w:left w:w="28" w:type="dxa"/>
              <w:bottom w:w="28" w:type="dxa"/>
              <w:right w:w="28" w:type="dxa"/>
            </w:tcMar>
          </w:tcPr>
          <w:p w14:paraId="3B6F264A" w14:textId="77777777" w:rsidR="006A1F04" w:rsidRPr="00620BBE" w:rsidRDefault="006A1F04" w:rsidP="00312475">
            <w:pPr>
              <w:pStyle w:val="SmallStandard"/>
            </w:pPr>
            <w:r w:rsidRPr="00620BBE">
              <w:t>classKey</w:t>
            </w:r>
          </w:p>
        </w:tc>
        <w:tc>
          <w:tcPr>
            <w:tcW w:w="1559" w:type="dxa"/>
            <w:tcMar>
              <w:top w:w="28" w:type="dxa"/>
              <w:left w:w="28" w:type="dxa"/>
              <w:bottom w:w="28" w:type="dxa"/>
              <w:right w:w="28" w:type="dxa"/>
            </w:tcMar>
          </w:tcPr>
          <w:p w14:paraId="321CC5C4"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14DBC4BA"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4E16C2D9" w14:textId="77777777" w:rsidR="006A1F04" w:rsidRDefault="006A1F04" w:rsidP="00312475">
            <w:pPr>
              <w:jc w:val="left"/>
            </w:pPr>
            <w:r>
              <w:rPr>
                <w:sz w:val="16"/>
                <w:szCs w:val="16"/>
              </w:rPr>
              <w:t>Specifies a key for the level defined in the sound damping class (e.g. A, B, C).</w:t>
            </w:r>
          </w:p>
        </w:tc>
      </w:tr>
      <w:tr w:rsidR="006A1F04" w:rsidRPr="006675E2" w14:paraId="5A782FC4" w14:textId="77777777" w:rsidTr="00312475">
        <w:tc>
          <w:tcPr>
            <w:tcW w:w="2013" w:type="dxa"/>
            <w:tcMar>
              <w:top w:w="28" w:type="dxa"/>
              <w:left w:w="28" w:type="dxa"/>
              <w:bottom w:w="28" w:type="dxa"/>
              <w:right w:w="28" w:type="dxa"/>
            </w:tcMar>
          </w:tcPr>
          <w:p w14:paraId="1537876C" w14:textId="77777777" w:rsidR="006A1F04" w:rsidRPr="00620BBE" w:rsidRDefault="006A1F04" w:rsidP="00312475">
            <w:pPr>
              <w:pStyle w:val="SmallStandard"/>
            </w:pPr>
            <w:r w:rsidRPr="00620BBE">
              <w:t>referenceSystem</w:t>
            </w:r>
          </w:p>
        </w:tc>
        <w:tc>
          <w:tcPr>
            <w:tcW w:w="1559" w:type="dxa"/>
            <w:tcMar>
              <w:top w:w="28" w:type="dxa"/>
              <w:left w:w="28" w:type="dxa"/>
              <w:bottom w:w="28" w:type="dxa"/>
              <w:right w:w="28" w:type="dxa"/>
            </w:tcMar>
          </w:tcPr>
          <w:p w14:paraId="0E52F37C"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1F5386D5"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6268685A" w14:textId="77777777" w:rsidR="006A1F04" w:rsidRDefault="006A1F04" w:rsidP="00312475">
            <w:pPr>
              <w:jc w:val="left"/>
            </w:pPr>
            <w:r>
              <w:rPr>
                <w:sz w:val="16"/>
                <w:szCs w:val="16"/>
              </w:rPr>
              <w:t>The identification of the sound damping class reference system, which is defining possible values and the semantic of sound damping keys.</w:t>
            </w:r>
          </w:p>
        </w:tc>
      </w:tr>
    </w:tbl>
    <w:p w14:paraId="4FCD61B2"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750" w:name="_01ab23ef5919142d17e8658fa5c2d390"/>
      <w:r>
        <w:rPr>
          <w:lang w:val="en-GB"/>
        </w:rPr>
        <w:t>TemperatureInformation</w:t>
      </w:r>
      <w:bookmarkEnd w:id="750"/>
    </w:p>
    <w:p w14:paraId="1529CE4C" w14:textId="77777777" w:rsidR="006A1F04" w:rsidRDefault="006A1F04" w:rsidP="006A1F04">
      <w:r>
        <w:rPr>
          <w:sz w:val="18"/>
          <w:szCs w:val="18"/>
        </w:rPr>
        <w:t>Defines the temperature information for a general technical part. It is necessary to define this in an external class and not as an attribute, since a part can have multiple different temperature information e.g. operating temperature, storage temperature, processing temperature, environment temperature. An additional constraint is that one GeneralTechnicalPartSpecification can own multiple TemperatureInformations but must not have more than one TemperatureInformations of the same temperatureType.</w:t>
      </w:r>
    </w:p>
    <w:p w14:paraId="7FDBEAE9"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3831D705" w14:textId="77777777" w:rsidTr="00312475">
        <w:tc>
          <w:tcPr>
            <w:tcW w:w="2013" w:type="dxa"/>
            <w:tcMar>
              <w:top w:w="28" w:type="dxa"/>
              <w:left w:w="28" w:type="dxa"/>
              <w:bottom w:w="28" w:type="dxa"/>
              <w:right w:w="28" w:type="dxa"/>
            </w:tcMar>
          </w:tcPr>
          <w:p w14:paraId="32CFDA6A"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AFAF264" w14:textId="77777777" w:rsidR="006A1F04" w:rsidRDefault="006A1F04" w:rsidP="00312475"/>
        </w:tc>
      </w:tr>
      <w:tr w:rsidR="006A1F04" w:rsidRPr="008359F5" w14:paraId="22A42270" w14:textId="77777777" w:rsidTr="00312475">
        <w:tc>
          <w:tcPr>
            <w:tcW w:w="2013" w:type="dxa"/>
            <w:tcMar>
              <w:top w:w="28" w:type="dxa"/>
              <w:left w:w="28" w:type="dxa"/>
              <w:bottom w:w="28" w:type="dxa"/>
              <w:right w:w="28" w:type="dxa"/>
            </w:tcMar>
          </w:tcPr>
          <w:p w14:paraId="6B12BBD9"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8BD564A" w14:textId="77777777" w:rsidR="006A1F04" w:rsidRDefault="006A1F04" w:rsidP="00312475"/>
        </w:tc>
      </w:tr>
      <w:tr w:rsidR="006A1F04" w:rsidRPr="008359F5" w14:paraId="597A4BF5" w14:textId="77777777" w:rsidTr="00312475">
        <w:tc>
          <w:tcPr>
            <w:tcW w:w="2013" w:type="dxa"/>
            <w:tcMar>
              <w:top w:w="28" w:type="dxa"/>
              <w:left w:w="28" w:type="dxa"/>
              <w:bottom w:w="28" w:type="dxa"/>
              <w:right w:w="28" w:type="dxa"/>
            </w:tcMar>
          </w:tcPr>
          <w:p w14:paraId="0DC9D617"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326FB10" w14:textId="77777777" w:rsidR="006A1F04" w:rsidRPr="000437C1" w:rsidRDefault="006A1F04" w:rsidP="00312475">
            <w:pPr>
              <w:pStyle w:val="SmallStandard"/>
            </w:pPr>
            <w:r>
              <w:t>false</w:t>
            </w:r>
          </w:p>
        </w:tc>
      </w:tr>
    </w:tbl>
    <w:p w14:paraId="43C0EA38"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58EAFF0A" w14:textId="77777777" w:rsidTr="00312475">
        <w:tc>
          <w:tcPr>
            <w:tcW w:w="2013" w:type="dxa"/>
            <w:tcMar>
              <w:top w:w="28" w:type="dxa"/>
              <w:left w:w="28" w:type="dxa"/>
              <w:bottom w:w="28" w:type="dxa"/>
              <w:right w:w="28" w:type="dxa"/>
            </w:tcMar>
          </w:tcPr>
          <w:p w14:paraId="5AE6359E"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CA3CEFB"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3485231"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88607EE"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62DCF497" w14:textId="77777777" w:rsidTr="00312475">
        <w:tc>
          <w:tcPr>
            <w:tcW w:w="2013" w:type="dxa"/>
            <w:tcMar>
              <w:top w:w="28" w:type="dxa"/>
              <w:left w:w="28" w:type="dxa"/>
              <w:bottom w:w="28" w:type="dxa"/>
              <w:right w:w="28" w:type="dxa"/>
            </w:tcMar>
          </w:tcPr>
          <w:p w14:paraId="4A470AB5" w14:textId="77777777" w:rsidR="006A1F04" w:rsidRPr="00620BBE" w:rsidRDefault="006A1F04" w:rsidP="00312475">
            <w:pPr>
              <w:pStyle w:val="SmallStandard"/>
            </w:pPr>
            <w:r w:rsidRPr="00620BBE">
              <w:t>temperatureRange</w:t>
            </w:r>
          </w:p>
        </w:tc>
        <w:tc>
          <w:tcPr>
            <w:tcW w:w="1559" w:type="dxa"/>
            <w:tcMar>
              <w:top w:w="28" w:type="dxa"/>
              <w:left w:w="28" w:type="dxa"/>
              <w:bottom w:w="28" w:type="dxa"/>
              <w:right w:w="28" w:type="dxa"/>
            </w:tcMar>
          </w:tcPr>
          <w:p w14:paraId="2272A70F" w14:textId="77777777" w:rsidR="006A1F04" w:rsidRPr="008359F5" w:rsidRDefault="006A1F04" w:rsidP="00312475">
            <w:pPr>
              <w:pStyle w:val="SmallStandard"/>
            </w:pPr>
            <w:r w:rsidRPr="00D21799">
              <w:t>ValueRange</w:t>
            </w:r>
          </w:p>
        </w:tc>
        <w:tc>
          <w:tcPr>
            <w:tcW w:w="709" w:type="dxa"/>
            <w:tcMar>
              <w:top w:w="28" w:type="dxa"/>
              <w:left w:w="28" w:type="dxa"/>
              <w:bottom w:w="28" w:type="dxa"/>
              <w:right w:w="28" w:type="dxa"/>
            </w:tcMar>
          </w:tcPr>
          <w:p w14:paraId="237FB41B"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752D387C" w14:textId="77777777" w:rsidR="006A1F04" w:rsidRDefault="006A1F04" w:rsidP="00312475">
            <w:pPr>
              <w:jc w:val="left"/>
            </w:pPr>
            <w:r>
              <w:rPr>
                <w:sz w:val="16"/>
                <w:szCs w:val="16"/>
              </w:rPr>
              <w:t>Specifies the allowed temperature range for this type of temperature.</w:t>
            </w:r>
          </w:p>
        </w:tc>
      </w:tr>
      <w:tr w:rsidR="006A1F04" w:rsidRPr="006675E2" w14:paraId="61650D74" w14:textId="77777777" w:rsidTr="00312475">
        <w:tc>
          <w:tcPr>
            <w:tcW w:w="2013" w:type="dxa"/>
            <w:tcMar>
              <w:top w:w="28" w:type="dxa"/>
              <w:left w:w="28" w:type="dxa"/>
              <w:bottom w:w="28" w:type="dxa"/>
              <w:right w:w="28" w:type="dxa"/>
            </w:tcMar>
          </w:tcPr>
          <w:p w14:paraId="51A03552" w14:textId="77777777" w:rsidR="006A1F04" w:rsidRPr="00620BBE" w:rsidRDefault="006A1F04" w:rsidP="00312475">
            <w:pPr>
              <w:pStyle w:val="SmallStandard"/>
            </w:pPr>
            <w:r w:rsidRPr="00620BBE">
              <w:t>temperatureType</w:t>
            </w:r>
          </w:p>
        </w:tc>
        <w:tc>
          <w:tcPr>
            <w:tcW w:w="1559" w:type="dxa"/>
            <w:tcMar>
              <w:top w:w="28" w:type="dxa"/>
              <w:left w:w="28" w:type="dxa"/>
              <w:bottom w:w="28" w:type="dxa"/>
              <w:right w:w="28" w:type="dxa"/>
            </w:tcMar>
          </w:tcPr>
          <w:p w14:paraId="0A2A7D48"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1B14FB9D"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0F058251" w14:textId="77777777" w:rsidR="006A1F04" w:rsidRDefault="006A1F04" w:rsidP="00312475">
            <w:pPr>
              <w:jc w:val="left"/>
            </w:pPr>
            <w:r>
              <w:rPr>
                <w:sz w:val="16"/>
                <w:szCs w:val="16"/>
              </w:rPr>
              <w:t>The type of a TemperatureInformation. Possible values are: EnvironmentTemperature, OperationTemperature, StorageTemperature, ProcessingTemperature.</w:t>
            </w:r>
          </w:p>
        </w:tc>
      </w:tr>
    </w:tbl>
    <w:p w14:paraId="7CC20589"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51" w:name="_83476fe83595ad24bde9b8eec6f19eed"/>
      <w:r>
        <w:rPr>
          <w:lang w:val="en-GB"/>
        </w:rPr>
        <w:t>Tolerance</w:t>
      </w:r>
      <w:bookmarkEnd w:id="751"/>
    </w:p>
    <w:p w14:paraId="3A5B5646" w14:textId="77777777" w:rsidR="006A1F04" w:rsidRDefault="006A1F04" w:rsidP="006A1F04">
      <w:r>
        <w:rPr>
          <w:sz w:val="18"/>
          <w:szCs w:val="18"/>
        </w:rPr>
        <w:t>Enables the specification of value ranges which can be tolerated.</w:t>
      </w:r>
    </w:p>
    <w:p w14:paraId="5D099EDC"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0E0227E8" w14:textId="77777777" w:rsidTr="00312475">
        <w:tc>
          <w:tcPr>
            <w:tcW w:w="2013" w:type="dxa"/>
            <w:tcMar>
              <w:top w:w="28" w:type="dxa"/>
              <w:left w:w="28" w:type="dxa"/>
              <w:bottom w:w="28" w:type="dxa"/>
              <w:right w:w="28" w:type="dxa"/>
            </w:tcMar>
          </w:tcPr>
          <w:p w14:paraId="5520392F"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03EA30E" w14:textId="152D116E"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1E43BFC2" w14:textId="77777777" w:rsidTr="00312475">
        <w:tc>
          <w:tcPr>
            <w:tcW w:w="2013" w:type="dxa"/>
            <w:tcMar>
              <w:top w:w="28" w:type="dxa"/>
              <w:left w:w="28" w:type="dxa"/>
              <w:bottom w:w="28" w:type="dxa"/>
              <w:right w:w="28" w:type="dxa"/>
            </w:tcMar>
          </w:tcPr>
          <w:p w14:paraId="03C19E44"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5E145E9" w14:textId="77777777" w:rsidR="006A1F04" w:rsidRDefault="006A1F04" w:rsidP="00312475"/>
        </w:tc>
      </w:tr>
      <w:tr w:rsidR="006A1F04" w:rsidRPr="008359F5" w14:paraId="750A6C38" w14:textId="77777777" w:rsidTr="00312475">
        <w:tc>
          <w:tcPr>
            <w:tcW w:w="2013" w:type="dxa"/>
            <w:tcMar>
              <w:top w:w="28" w:type="dxa"/>
              <w:left w:w="28" w:type="dxa"/>
              <w:bottom w:w="28" w:type="dxa"/>
              <w:right w:w="28" w:type="dxa"/>
            </w:tcMar>
          </w:tcPr>
          <w:p w14:paraId="28202D3A"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573C2F0" w14:textId="77777777" w:rsidR="006A1F04" w:rsidRPr="000437C1" w:rsidRDefault="006A1F04" w:rsidP="00312475">
            <w:pPr>
              <w:pStyle w:val="SmallStandard"/>
            </w:pPr>
            <w:r>
              <w:t>false</w:t>
            </w:r>
          </w:p>
        </w:tc>
      </w:tr>
    </w:tbl>
    <w:p w14:paraId="2BE68413"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19C2ED8A" w14:textId="77777777" w:rsidTr="00312475">
        <w:tc>
          <w:tcPr>
            <w:tcW w:w="2013" w:type="dxa"/>
            <w:tcMar>
              <w:top w:w="28" w:type="dxa"/>
              <w:left w:w="28" w:type="dxa"/>
              <w:bottom w:w="28" w:type="dxa"/>
              <w:right w:w="28" w:type="dxa"/>
            </w:tcMar>
          </w:tcPr>
          <w:p w14:paraId="45659DC0"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661A836"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B7F1B2C"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64254FA"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2363B667" w14:textId="77777777" w:rsidTr="00312475">
        <w:tc>
          <w:tcPr>
            <w:tcW w:w="2013" w:type="dxa"/>
            <w:tcMar>
              <w:top w:w="28" w:type="dxa"/>
              <w:left w:w="28" w:type="dxa"/>
              <w:bottom w:w="28" w:type="dxa"/>
              <w:right w:w="28" w:type="dxa"/>
            </w:tcMar>
          </w:tcPr>
          <w:p w14:paraId="661F7E21" w14:textId="77777777" w:rsidR="006A1F04" w:rsidRPr="00620BBE" w:rsidRDefault="006A1F04" w:rsidP="00312475">
            <w:pPr>
              <w:pStyle w:val="SmallStandard"/>
            </w:pPr>
            <w:r w:rsidRPr="00620BBE">
              <w:t>lowerBoundary</w:t>
            </w:r>
          </w:p>
        </w:tc>
        <w:tc>
          <w:tcPr>
            <w:tcW w:w="1559" w:type="dxa"/>
            <w:tcMar>
              <w:top w:w="28" w:type="dxa"/>
              <w:left w:w="28" w:type="dxa"/>
              <w:bottom w:w="28" w:type="dxa"/>
              <w:right w:w="28" w:type="dxa"/>
            </w:tcMar>
          </w:tcPr>
          <w:p w14:paraId="61369E44" w14:textId="77777777" w:rsidR="006A1F04" w:rsidRPr="008359F5" w:rsidRDefault="006A1F04" w:rsidP="00312475">
            <w:pPr>
              <w:pStyle w:val="SmallStandard"/>
            </w:pPr>
            <w:r w:rsidRPr="00D21799">
              <w:t>Double</w:t>
            </w:r>
          </w:p>
        </w:tc>
        <w:tc>
          <w:tcPr>
            <w:tcW w:w="709" w:type="dxa"/>
            <w:tcMar>
              <w:top w:w="28" w:type="dxa"/>
              <w:left w:w="28" w:type="dxa"/>
              <w:bottom w:w="28" w:type="dxa"/>
              <w:right w:w="28" w:type="dxa"/>
            </w:tcMar>
          </w:tcPr>
          <w:p w14:paraId="07626E39"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662B3A2D" w14:textId="77777777" w:rsidR="006A1F04" w:rsidRDefault="006A1F04" w:rsidP="00312475">
            <w:pPr>
              <w:jc w:val="left"/>
            </w:pPr>
            <w:r>
              <w:rPr>
                <w:sz w:val="16"/>
                <w:szCs w:val="16"/>
              </w:rPr>
              <w:t>Specifies the lower boundary for the tolerance.</w:t>
            </w:r>
          </w:p>
        </w:tc>
      </w:tr>
      <w:tr w:rsidR="006A1F04" w:rsidRPr="006675E2" w14:paraId="47585D32" w14:textId="77777777" w:rsidTr="00312475">
        <w:tc>
          <w:tcPr>
            <w:tcW w:w="2013" w:type="dxa"/>
            <w:tcMar>
              <w:top w:w="28" w:type="dxa"/>
              <w:left w:w="28" w:type="dxa"/>
              <w:bottom w:w="28" w:type="dxa"/>
              <w:right w:w="28" w:type="dxa"/>
            </w:tcMar>
          </w:tcPr>
          <w:p w14:paraId="43595008" w14:textId="77777777" w:rsidR="006A1F04" w:rsidRPr="00620BBE" w:rsidRDefault="006A1F04" w:rsidP="00312475">
            <w:pPr>
              <w:pStyle w:val="SmallStandard"/>
            </w:pPr>
            <w:r w:rsidRPr="00620BBE">
              <w:t>upperBoundary</w:t>
            </w:r>
          </w:p>
        </w:tc>
        <w:tc>
          <w:tcPr>
            <w:tcW w:w="1559" w:type="dxa"/>
            <w:tcMar>
              <w:top w:w="28" w:type="dxa"/>
              <w:left w:w="28" w:type="dxa"/>
              <w:bottom w:w="28" w:type="dxa"/>
              <w:right w:w="28" w:type="dxa"/>
            </w:tcMar>
          </w:tcPr>
          <w:p w14:paraId="546008BD" w14:textId="77777777" w:rsidR="006A1F04" w:rsidRPr="008359F5" w:rsidRDefault="006A1F04" w:rsidP="00312475">
            <w:pPr>
              <w:pStyle w:val="SmallStandard"/>
            </w:pPr>
            <w:r w:rsidRPr="00D21799">
              <w:t>Double</w:t>
            </w:r>
          </w:p>
        </w:tc>
        <w:tc>
          <w:tcPr>
            <w:tcW w:w="709" w:type="dxa"/>
            <w:tcMar>
              <w:top w:w="28" w:type="dxa"/>
              <w:left w:w="28" w:type="dxa"/>
              <w:bottom w:w="28" w:type="dxa"/>
              <w:right w:w="28" w:type="dxa"/>
            </w:tcMar>
          </w:tcPr>
          <w:p w14:paraId="033C1F98"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3494B108" w14:textId="77777777" w:rsidR="006A1F04" w:rsidRDefault="006A1F04" w:rsidP="00312475">
            <w:pPr>
              <w:jc w:val="left"/>
            </w:pPr>
            <w:r>
              <w:rPr>
                <w:sz w:val="16"/>
                <w:szCs w:val="16"/>
              </w:rPr>
              <w:t>Specifies the upper boundary for the tolerance.</w:t>
            </w:r>
          </w:p>
        </w:tc>
      </w:tr>
    </w:tbl>
    <w:p w14:paraId="23FC171D"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40239ACF" w14:textId="77777777" w:rsidTr="00312475">
        <w:tc>
          <w:tcPr>
            <w:tcW w:w="2296" w:type="dxa"/>
            <w:gridSpan w:val="2"/>
          </w:tcPr>
          <w:p w14:paraId="190F861C"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03989A18"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105C4DDC" w14:textId="77777777" w:rsidR="006A1F04" w:rsidRDefault="006A1F04" w:rsidP="00312475">
            <w:pPr>
              <w:jc w:val="center"/>
              <w:rPr>
                <w:b/>
                <w:sz w:val="16"/>
                <w:szCs w:val="16"/>
                <w:lang w:val="en-GB"/>
              </w:rPr>
            </w:pPr>
            <w:r>
              <w:rPr>
                <w:b/>
                <w:sz w:val="16"/>
                <w:szCs w:val="16"/>
                <w:lang w:val="en-GB"/>
              </w:rPr>
              <w:t>General</w:t>
            </w:r>
          </w:p>
        </w:tc>
      </w:tr>
      <w:tr w:rsidR="006A1F04" w:rsidRPr="00720F6F" w14:paraId="1DC1AD9E" w14:textId="77777777" w:rsidTr="00312475">
        <w:tc>
          <w:tcPr>
            <w:tcW w:w="1588" w:type="dxa"/>
          </w:tcPr>
          <w:p w14:paraId="30F6BF48" w14:textId="77777777" w:rsidR="006A1F04" w:rsidRDefault="006A1F04" w:rsidP="00312475">
            <w:pPr>
              <w:rPr>
                <w:b/>
                <w:sz w:val="16"/>
                <w:szCs w:val="16"/>
                <w:lang w:val="en-GB"/>
              </w:rPr>
            </w:pPr>
            <w:r>
              <w:rPr>
                <w:b/>
                <w:sz w:val="16"/>
                <w:szCs w:val="16"/>
                <w:lang w:val="en-GB"/>
              </w:rPr>
              <w:t>Type</w:t>
            </w:r>
          </w:p>
        </w:tc>
        <w:tc>
          <w:tcPr>
            <w:tcW w:w="708" w:type="dxa"/>
          </w:tcPr>
          <w:p w14:paraId="0514FCF5" w14:textId="77777777" w:rsidR="006A1F04" w:rsidRDefault="006A1F04" w:rsidP="00312475">
            <w:pPr>
              <w:rPr>
                <w:b/>
                <w:sz w:val="16"/>
                <w:szCs w:val="16"/>
                <w:lang w:val="en-GB"/>
              </w:rPr>
            </w:pPr>
            <w:r>
              <w:rPr>
                <w:b/>
                <w:sz w:val="16"/>
                <w:szCs w:val="16"/>
                <w:lang w:val="en-GB"/>
              </w:rPr>
              <w:t>Mult</w:t>
            </w:r>
          </w:p>
        </w:tc>
        <w:tc>
          <w:tcPr>
            <w:tcW w:w="1560" w:type="dxa"/>
          </w:tcPr>
          <w:p w14:paraId="113907A4" w14:textId="77777777" w:rsidR="006A1F04" w:rsidRDefault="006A1F04" w:rsidP="00312475">
            <w:pPr>
              <w:rPr>
                <w:b/>
                <w:sz w:val="16"/>
                <w:szCs w:val="16"/>
                <w:lang w:val="en-GB"/>
              </w:rPr>
            </w:pPr>
            <w:r>
              <w:rPr>
                <w:b/>
                <w:sz w:val="16"/>
                <w:szCs w:val="16"/>
                <w:lang w:val="en-GB"/>
              </w:rPr>
              <w:t>Role</w:t>
            </w:r>
          </w:p>
        </w:tc>
        <w:tc>
          <w:tcPr>
            <w:tcW w:w="708" w:type="dxa"/>
          </w:tcPr>
          <w:p w14:paraId="53E6E0BD" w14:textId="77777777" w:rsidR="006A1F04" w:rsidRDefault="006A1F04" w:rsidP="00312475">
            <w:pPr>
              <w:rPr>
                <w:b/>
                <w:sz w:val="16"/>
                <w:szCs w:val="16"/>
                <w:lang w:val="en-GB"/>
              </w:rPr>
            </w:pPr>
            <w:r>
              <w:rPr>
                <w:b/>
                <w:sz w:val="16"/>
                <w:szCs w:val="16"/>
                <w:lang w:val="en-GB"/>
              </w:rPr>
              <w:t>Mult</w:t>
            </w:r>
          </w:p>
        </w:tc>
        <w:tc>
          <w:tcPr>
            <w:tcW w:w="567" w:type="dxa"/>
          </w:tcPr>
          <w:p w14:paraId="5B489B69"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0B7EE271" w14:textId="77777777" w:rsidR="006A1F04" w:rsidRPr="008359F5" w:rsidRDefault="006A1F04" w:rsidP="00312475">
            <w:pPr>
              <w:rPr>
                <w:b/>
                <w:sz w:val="16"/>
                <w:szCs w:val="16"/>
                <w:lang w:val="en-GB"/>
              </w:rPr>
            </w:pPr>
            <w:r>
              <w:rPr>
                <w:b/>
                <w:sz w:val="16"/>
                <w:szCs w:val="16"/>
                <w:lang w:val="en-GB"/>
              </w:rPr>
              <w:t>Comment</w:t>
            </w:r>
          </w:p>
        </w:tc>
      </w:tr>
      <w:tr w:rsidR="006A1F04" w:rsidRPr="00CC6307" w14:paraId="1D52E1C9" w14:textId="77777777" w:rsidTr="00312475">
        <w:tc>
          <w:tcPr>
            <w:tcW w:w="1588" w:type="dxa"/>
          </w:tcPr>
          <w:p w14:paraId="2A2E5274" w14:textId="77777777" w:rsidR="006A1F04" w:rsidRPr="00634625" w:rsidRDefault="006A1F04" w:rsidP="00312475">
            <w:pPr>
              <w:pStyle w:val="SmallStandard"/>
            </w:pPr>
            <w:r>
              <w:t>Dimension</w:t>
            </w:r>
          </w:p>
        </w:tc>
        <w:tc>
          <w:tcPr>
            <w:tcW w:w="708" w:type="dxa"/>
          </w:tcPr>
          <w:p w14:paraId="4E1DEDA1" w14:textId="77777777" w:rsidR="006A1F04" w:rsidRPr="00D331EF" w:rsidRDefault="006A1F04" w:rsidP="00312475">
            <w:pPr>
              <w:pStyle w:val="SmallStandard"/>
            </w:pPr>
            <w:r w:rsidRPr="00D01517">
              <w:t>0..1</w:t>
            </w:r>
          </w:p>
        </w:tc>
        <w:tc>
          <w:tcPr>
            <w:tcW w:w="1560" w:type="dxa"/>
          </w:tcPr>
          <w:p w14:paraId="6D3209E2" w14:textId="77777777" w:rsidR="006A1F04" w:rsidRPr="00132C43" w:rsidRDefault="006A1F04" w:rsidP="00312475">
            <w:pPr>
              <w:pStyle w:val="SmallStandard"/>
            </w:pPr>
            <w:r>
              <w:t>tolerance</w:t>
            </w:r>
          </w:p>
        </w:tc>
        <w:tc>
          <w:tcPr>
            <w:tcW w:w="708" w:type="dxa"/>
          </w:tcPr>
          <w:p w14:paraId="33B21F7C" w14:textId="77777777" w:rsidR="006A1F04" w:rsidRPr="00D331EF" w:rsidRDefault="006A1F04" w:rsidP="00312475">
            <w:pPr>
              <w:pStyle w:val="SmallStandard"/>
            </w:pPr>
            <w:r w:rsidRPr="00D01517">
              <w:t>0..1</w:t>
            </w:r>
          </w:p>
        </w:tc>
        <w:tc>
          <w:tcPr>
            <w:tcW w:w="567" w:type="dxa"/>
          </w:tcPr>
          <w:p w14:paraId="536E9F9A" w14:textId="77777777" w:rsidR="006A1F04" w:rsidRDefault="006A1F04" w:rsidP="00312475">
            <w:pPr>
              <w:pStyle w:val="SmallStandard"/>
            </w:pPr>
            <w:r>
              <w:t>Y</w:t>
            </w:r>
          </w:p>
        </w:tc>
        <w:tc>
          <w:tcPr>
            <w:tcW w:w="3969" w:type="dxa"/>
          </w:tcPr>
          <w:p w14:paraId="55EDC2B1" w14:textId="77777777" w:rsidR="006A1F04" w:rsidRDefault="006A1F04" w:rsidP="00312475"/>
        </w:tc>
      </w:tr>
      <w:tr w:rsidR="006A1F04" w:rsidRPr="00CC6307" w14:paraId="062B1ED1" w14:textId="77777777" w:rsidTr="00312475">
        <w:tc>
          <w:tcPr>
            <w:tcW w:w="1588" w:type="dxa"/>
          </w:tcPr>
          <w:p w14:paraId="0FAC9B90" w14:textId="77777777" w:rsidR="006A1F04" w:rsidRPr="00634625" w:rsidRDefault="006A1F04" w:rsidP="00312475">
            <w:pPr>
              <w:pStyle w:val="SmallStandard"/>
            </w:pPr>
            <w:r>
              <w:t>DefaultDimension</w:t>
            </w:r>
          </w:p>
        </w:tc>
        <w:tc>
          <w:tcPr>
            <w:tcW w:w="708" w:type="dxa"/>
          </w:tcPr>
          <w:p w14:paraId="6BD897FC" w14:textId="77777777" w:rsidR="006A1F04" w:rsidRPr="00D331EF" w:rsidRDefault="006A1F04" w:rsidP="00312475">
            <w:pPr>
              <w:pStyle w:val="SmallStandard"/>
            </w:pPr>
            <w:r w:rsidRPr="00D01517">
              <w:t>0..1</w:t>
            </w:r>
          </w:p>
        </w:tc>
        <w:tc>
          <w:tcPr>
            <w:tcW w:w="1560" w:type="dxa"/>
          </w:tcPr>
          <w:p w14:paraId="6F4B92FC" w14:textId="77777777" w:rsidR="006A1F04" w:rsidRPr="00132C43" w:rsidRDefault="006A1F04" w:rsidP="00312475">
            <w:pPr>
              <w:pStyle w:val="SmallStandard"/>
            </w:pPr>
            <w:r>
              <w:t>toleranceIndication</w:t>
            </w:r>
          </w:p>
        </w:tc>
        <w:tc>
          <w:tcPr>
            <w:tcW w:w="708" w:type="dxa"/>
          </w:tcPr>
          <w:p w14:paraId="4152B1E0" w14:textId="77777777" w:rsidR="006A1F04" w:rsidRPr="00D331EF" w:rsidRDefault="006A1F04" w:rsidP="00312475">
            <w:pPr>
              <w:pStyle w:val="SmallStandard"/>
            </w:pPr>
            <w:r w:rsidRPr="00D01517">
              <w:t>1</w:t>
            </w:r>
          </w:p>
        </w:tc>
        <w:tc>
          <w:tcPr>
            <w:tcW w:w="567" w:type="dxa"/>
          </w:tcPr>
          <w:p w14:paraId="1C7EC09C" w14:textId="77777777" w:rsidR="006A1F04" w:rsidRDefault="006A1F04" w:rsidP="00312475">
            <w:pPr>
              <w:pStyle w:val="SmallStandard"/>
            </w:pPr>
            <w:r>
              <w:t>Y</w:t>
            </w:r>
          </w:p>
        </w:tc>
        <w:tc>
          <w:tcPr>
            <w:tcW w:w="3969" w:type="dxa"/>
          </w:tcPr>
          <w:p w14:paraId="45AFD92B" w14:textId="77777777" w:rsidR="006A1F04" w:rsidRDefault="006A1F04" w:rsidP="00312475"/>
        </w:tc>
      </w:tr>
      <w:tr w:rsidR="006A1F04" w:rsidRPr="00CC6307" w14:paraId="582564C7" w14:textId="77777777" w:rsidTr="00312475">
        <w:tc>
          <w:tcPr>
            <w:tcW w:w="1588" w:type="dxa"/>
          </w:tcPr>
          <w:p w14:paraId="3F49E362" w14:textId="77777777" w:rsidR="006A1F04" w:rsidRPr="00634625" w:rsidRDefault="006A1F04" w:rsidP="00312475">
            <w:pPr>
              <w:pStyle w:val="SmallStandard"/>
            </w:pPr>
            <w:r>
              <w:t>NumericalValue</w:t>
            </w:r>
          </w:p>
        </w:tc>
        <w:tc>
          <w:tcPr>
            <w:tcW w:w="708" w:type="dxa"/>
          </w:tcPr>
          <w:p w14:paraId="10A50DEE" w14:textId="77777777" w:rsidR="006A1F04" w:rsidRPr="00D331EF" w:rsidRDefault="006A1F04" w:rsidP="00312475">
            <w:pPr>
              <w:pStyle w:val="SmallStandard"/>
            </w:pPr>
            <w:r w:rsidRPr="00D01517">
              <w:t>0..1</w:t>
            </w:r>
          </w:p>
        </w:tc>
        <w:tc>
          <w:tcPr>
            <w:tcW w:w="1560" w:type="dxa"/>
          </w:tcPr>
          <w:p w14:paraId="27142972" w14:textId="77777777" w:rsidR="006A1F04" w:rsidRPr="00132C43" w:rsidRDefault="006A1F04" w:rsidP="00312475">
            <w:pPr>
              <w:pStyle w:val="SmallStandard"/>
            </w:pPr>
            <w:r>
              <w:t>tolerance</w:t>
            </w:r>
          </w:p>
        </w:tc>
        <w:tc>
          <w:tcPr>
            <w:tcW w:w="708" w:type="dxa"/>
          </w:tcPr>
          <w:p w14:paraId="4B86C6EA" w14:textId="77777777" w:rsidR="006A1F04" w:rsidRPr="00D331EF" w:rsidRDefault="006A1F04" w:rsidP="00312475">
            <w:pPr>
              <w:pStyle w:val="SmallStandard"/>
            </w:pPr>
            <w:r w:rsidRPr="00D01517">
              <w:t>0..1</w:t>
            </w:r>
          </w:p>
        </w:tc>
        <w:tc>
          <w:tcPr>
            <w:tcW w:w="567" w:type="dxa"/>
          </w:tcPr>
          <w:p w14:paraId="0C89EA4F" w14:textId="77777777" w:rsidR="006A1F04" w:rsidRDefault="006A1F04" w:rsidP="00312475">
            <w:pPr>
              <w:pStyle w:val="SmallStandard"/>
            </w:pPr>
            <w:r>
              <w:t>Y</w:t>
            </w:r>
          </w:p>
        </w:tc>
        <w:tc>
          <w:tcPr>
            <w:tcW w:w="3969" w:type="dxa"/>
          </w:tcPr>
          <w:p w14:paraId="21EE9060" w14:textId="77777777" w:rsidR="006A1F04" w:rsidRDefault="006A1F04" w:rsidP="00312475">
            <w:pPr>
              <w:pStyle w:val="SmallStandard"/>
            </w:pPr>
            <w:r w:rsidRPr="00491287">
              <w:t xml:space="preserve">Specifies the tolerance for the dimension. </w:t>
            </w:r>
          </w:p>
        </w:tc>
      </w:tr>
    </w:tbl>
    <w:p w14:paraId="2D97FF16"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52" w:name="_87f7149f3df336633bd6d4f43d6c15bc"/>
      <w:r>
        <w:rPr>
          <w:lang w:val="en-GB"/>
        </w:rPr>
        <w:t>Unit</w:t>
      </w:r>
      <w:bookmarkEnd w:id="752"/>
    </w:p>
    <w:p w14:paraId="3B21ABD6" w14:textId="77777777" w:rsidR="006A1F04" w:rsidRDefault="006A1F04" w:rsidP="006A1F04">
      <w:r>
        <w:rPr>
          <w:sz w:val="18"/>
          <w:szCs w:val="18"/>
        </w:rPr>
        <w:t>A precisely specified quantity in terms of which the magnitudes of other quantities of the same kind can be stated. The different systems to define units are represented by the subclasses of this class (e.g. SIUnit, ImperialUnit).</w:t>
      </w:r>
    </w:p>
    <w:p w14:paraId="15C9F71A"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76B163CA" w14:textId="77777777" w:rsidTr="00312475">
        <w:tc>
          <w:tcPr>
            <w:tcW w:w="2013" w:type="dxa"/>
            <w:tcMar>
              <w:top w:w="28" w:type="dxa"/>
              <w:left w:w="28" w:type="dxa"/>
              <w:bottom w:w="28" w:type="dxa"/>
              <w:right w:w="28" w:type="dxa"/>
            </w:tcMar>
          </w:tcPr>
          <w:p w14:paraId="0019696E"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9EE514A" w14:textId="77777777" w:rsidR="006A1F04" w:rsidRDefault="006A1F04" w:rsidP="00312475"/>
        </w:tc>
      </w:tr>
      <w:tr w:rsidR="006A1F04" w:rsidRPr="008359F5" w14:paraId="158F209D" w14:textId="77777777" w:rsidTr="00312475">
        <w:tc>
          <w:tcPr>
            <w:tcW w:w="2013" w:type="dxa"/>
            <w:tcMar>
              <w:top w:w="28" w:type="dxa"/>
              <w:left w:w="28" w:type="dxa"/>
              <w:bottom w:w="28" w:type="dxa"/>
              <w:right w:w="28" w:type="dxa"/>
            </w:tcMar>
          </w:tcPr>
          <w:p w14:paraId="0E4E370B"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9A261CF" w14:textId="7D026C18" w:rsidR="006A1F04" w:rsidRPr="00620BBE" w:rsidRDefault="006A1F04" w:rsidP="00312475">
            <w:pPr>
              <w:pStyle w:val="SmallStandard"/>
            </w:pPr>
            <w:hyperlink w:anchor="_82db61817ac14063225ba9f186f8b843" w:history="1">
              <w:r w:rsidRPr="00620BBE">
                <w:rPr>
                  <w:rStyle w:val="Hyperlink"/>
                  <w:rFonts w:eastAsiaTheme="majorEastAsia"/>
                </w:rPr>
                <w:t>constant</w:t>
              </w:r>
            </w:hyperlink>
          </w:p>
        </w:tc>
      </w:tr>
      <w:tr w:rsidR="006A1F04" w:rsidRPr="008359F5" w14:paraId="6D4DB429" w14:textId="77777777" w:rsidTr="00312475">
        <w:tc>
          <w:tcPr>
            <w:tcW w:w="2013" w:type="dxa"/>
            <w:tcMar>
              <w:top w:w="28" w:type="dxa"/>
              <w:left w:w="28" w:type="dxa"/>
              <w:bottom w:w="28" w:type="dxa"/>
              <w:right w:w="28" w:type="dxa"/>
            </w:tcMar>
          </w:tcPr>
          <w:p w14:paraId="2EE2D56B"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F222E0E" w14:textId="77777777" w:rsidR="006A1F04" w:rsidRPr="000437C1" w:rsidRDefault="006A1F04" w:rsidP="00312475">
            <w:pPr>
              <w:pStyle w:val="SmallStandard"/>
            </w:pPr>
            <w:r>
              <w:t>true</w:t>
            </w:r>
          </w:p>
        </w:tc>
      </w:tr>
    </w:tbl>
    <w:p w14:paraId="59058A5F"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2EF2AE8F" w14:textId="77777777" w:rsidTr="00312475">
        <w:tc>
          <w:tcPr>
            <w:tcW w:w="2013" w:type="dxa"/>
            <w:tcMar>
              <w:top w:w="28" w:type="dxa"/>
              <w:left w:w="28" w:type="dxa"/>
              <w:bottom w:w="28" w:type="dxa"/>
              <w:right w:w="28" w:type="dxa"/>
            </w:tcMar>
          </w:tcPr>
          <w:p w14:paraId="449A338E"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AB8AEA4"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A10C489"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0509863"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7A88511F" w14:textId="77777777" w:rsidTr="00312475">
        <w:tc>
          <w:tcPr>
            <w:tcW w:w="2013" w:type="dxa"/>
            <w:tcMar>
              <w:top w:w="28" w:type="dxa"/>
              <w:left w:w="28" w:type="dxa"/>
              <w:bottom w:w="28" w:type="dxa"/>
              <w:right w:w="28" w:type="dxa"/>
            </w:tcMar>
          </w:tcPr>
          <w:p w14:paraId="2F1F7E51" w14:textId="77777777" w:rsidR="006A1F04" w:rsidRPr="00620BBE" w:rsidRDefault="006A1F04" w:rsidP="00312475">
            <w:pPr>
              <w:pStyle w:val="SmallStandard"/>
            </w:pPr>
            <w:r w:rsidRPr="00620BBE">
              <w:t>exponent</w:t>
            </w:r>
          </w:p>
        </w:tc>
        <w:tc>
          <w:tcPr>
            <w:tcW w:w="1559" w:type="dxa"/>
            <w:tcMar>
              <w:top w:w="28" w:type="dxa"/>
              <w:left w:w="28" w:type="dxa"/>
              <w:bottom w:w="28" w:type="dxa"/>
              <w:right w:w="28" w:type="dxa"/>
            </w:tcMar>
          </w:tcPr>
          <w:p w14:paraId="663DAD89" w14:textId="77777777" w:rsidR="006A1F04" w:rsidRPr="008359F5" w:rsidRDefault="006A1F04" w:rsidP="00312475">
            <w:pPr>
              <w:pStyle w:val="SmallStandard"/>
            </w:pPr>
            <w:r w:rsidRPr="00D21799">
              <w:t>Integer</w:t>
            </w:r>
          </w:p>
        </w:tc>
        <w:tc>
          <w:tcPr>
            <w:tcW w:w="709" w:type="dxa"/>
            <w:tcMar>
              <w:top w:w="28" w:type="dxa"/>
              <w:left w:w="28" w:type="dxa"/>
              <w:bottom w:w="28" w:type="dxa"/>
              <w:right w:w="28" w:type="dxa"/>
            </w:tcMar>
          </w:tcPr>
          <w:p w14:paraId="67373EE1"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4D741CF9" w14:textId="77777777" w:rsidR="006A1F04" w:rsidRDefault="006A1F04" w:rsidP="00312475">
            <w:pPr>
              <w:jc w:val="left"/>
            </w:pPr>
            <w:r>
              <w:rPr>
                <w:sz w:val="16"/>
                <w:szCs w:val="16"/>
              </w:rPr>
              <w:t>Defines the exponent with which this unit instance should be used. In order to define square meters for example, the SIUnit "metre" with an exponent of 2 will be used. If no exponent is defined it is equivalent to the value 1.</w:t>
            </w:r>
          </w:p>
        </w:tc>
      </w:tr>
    </w:tbl>
    <w:p w14:paraId="5A9D1C34"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6057F105" w14:textId="77777777" w:rsidTr="00312475">
        <w:tc>
          <w:tcPr>
            <w:tcW w:w="2296" w:type="dxa"/>
            <w:gridSpan w:val="2"/>
          </w:tcPr>
          <w:p w14:paraId="584FE02A"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0B578CF8"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38C7B42D" w14:textId="77777777" w:rsidR="006A1F04" w:rsidRDefault="006A1F04" w:rsidP="00312475">
            <w:pPr>
              <w:jc w:val="center"/>
              <w:rPr>
                <w:b/>
                <w:sz w:val="16"/>
                <w:szCs w:val="16"/>
                <w:lang w:val="en-GB"/>
              </w:rPr>
            </w:pPr>
            <w:r>
              <w:rPr>
                <w:b/>
                <w:sz w:val="16"/>
                <w:szCs w:val="16"/>
                <w:lang w:val="en-GB"/>
              </w:rPr>
              <w:t>General</w:t>
            </w:r>
          </w:p>
        </w:tc>
      </w:tr>
      <w:tr w:rsidR="006A1F04" w:rsidRPr="00720F6F" w14:paraId="7FDDE7AB" w14:textId="77777777" w:rsidTr="00312475">
        <w:tc>
          <w:tcPr>
            <w:tcW w:w="1588" w:type="dxa"/>
          </w:tcPr>
          <w:p w14:paraId="28C64261" w14:textId="77777777" w:rsidR="006A1F04" w:rsidRDefault="006A1F04" w:rsidP="00312475">
            <w:pPr>
              <w:rPr>
                <w:b/>
                <w:sz w:val="16"/>
                <w:szCs w:val="16"/>
                <w:lang w:val="en-GB"/>
              </w:rPr>
            </w:pPr>
            <w:r>
              <w:rPr>
                <w:b/>
                <w:sz w:val="16"/>
                <w:szCs w:val="16"/>
                <w:lang w:val="en-GB"/>
              </w:rPr>
              <w:t>Type</w:t>
            </w:r>
          </w:p>
        </w:tc>
        <w:tc>
          <w:tcPr>
            <w:tcW w:w="708" w:type="dxa"/>
          </w:tcPr>
          <w:p w14:paraId="58ED5CDA" w14:textId="77777777" w:rsidR="006A1F04" w:rsidRDefault="006A1F04" w:rsidP="00312475">
            <w:pPr>
              <w:rPr>
                <w:b/>
                <w:sz w:val="16"/>
                <w:szCs w:val="16"/>
                <w:lang w:val="en-GB"/>
              </w:rPr>
            </w:pPr>
            <w:r>
              <w:rPr>
                <w:b/>
                <w:sz w:val="16"/>
                <w:szCs w:val="16"/>
                <w:lang w:val="en-GB"/>
              </w:rPr>
              <w:t>Mult</w:t>
            </w:r>
          </w:p>
        </w:tc>
        <w:tc>
          <w:tcPr>
            <w:tcW w:w="1560" w:type="dxa"/>
          </w:tcPr>
          <w:p w14:paraId="250FFA54" w14:textId="77777777" w:rsidR="006A1F04" w:rsidRDefault="006A1F04" w:rsidP="00312475">
            <w:pPr>
              <w:rPr>
                <w:b/>
                <w:sz w:val="16"/>
                <w:szCs w:val="16"/>
                <w:lang w:val="en-GB"/>
              </w:rPr>
            </w:pPr>
            <w:r>
              <w:rPr>
                <w:b/>
                <w:sz w:val="16"/>
                <w:szCs w:val="16"/>
                <w:lang w:val="en-GB"/>
              </w:rPr>
              <w:t>Role</w:t>
            </w:r>
          </w:p>
        </w:tc>
        <w:tc>
          <w:tcPr>
            <w:tcW w:w="708" w:type="dxa"/>
          </w:tcPr>
          <w:p w14:paraId="710327E7" w14:textId="77777777" w:rsidR="006A1F04" w:rsidRDefault="006A1F04" w:rsidP="00312475">
            <w:pPr>
              <w:rPr>
                <w:b/>
                <w:sz w:val="16"/>
                <w:szCs w:val="16"/>
                <w:lang w:val="en-GB"/>
              </w:rPr>
            </w:pPr>
            <w:r>
              <w:rPr>
                <w:b/>
                <w:sz w:val="16"/>
                <w:szCs w:val="16"/>
                <w:lang w:val="en-GB"/>
              </w:rPr>
              <w:t>Mult</w:t>
            </w:r>
          </w:p>
        </w:tc>
        <w:tc>
          <w:tcPr>
            <w:tcW w:w="567" w:type="dxa"/>
          </w:tcPr>
          <w:p w14:paraId="211EBC62"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332DD1FF" w14:textId="77777777" w:rsidR="006A1F04" w:rsidRPr="008359F5" w:rsidRDefault="006A1F04" w:rsidP="00312475">
            <w:pPr>
              <w:rPr>
                <w:b/>
                <w:sz w:val="16"/>
                <w:szCs w:val="16"/>
                <w:lang w:val="en-GB"/>
              </w:rPr>
            </w:pPr>
            <w:r>
              <w:rPr>
                <w:b/>
                <w:sz w:val="16"/>
                <w:szCs w:val="16"/>
                <w:lang w:val="en-GB"/>
              </w:rPr>
              <w:t>Comment</w:t>
            </w:r>
          </w:p>
        </w:tc>
      </w:tr>
      <w:tr w:rsidR="006A1F04" w:rsidRPr="00CC6307" w14:paraId="1B942812" w14:textId="77777777" w:rsidTr="00312475">
        <w:tc>
          <w:tcPr>
            <w:tcW w:w="1588" w:type="dxa"/>
          </w:tcPr>
          <w:p w14:paraId="7F0D889F" w14:textId="77777777" w:rsidR="006A1F04" w:rsidRPr="00634625" w:rsidRDefault="006A1F04" w:rsidP="00312475">
            <w:pPr>
              <w:pStyle w:val="SmallStandard"/>
            </w:pPr>
            <w:r>
              <w:t>ValueWithUnit</w:t>
            </w:r>
          </w:p>
        </w:tc>
        <w:tc>
          <w:tcPr>
            <w:tcW w:w="708" w:type="dxa"/>
          </w:tcPr>
          <w:p w14:paraId="453F458E" w14:textId="77777777" w:rsidR="006A1F04" w:rsidRPr="00D331EF" w:rsidRDefault="006A1F04" w:rsidP="00312475">
            <w:pPr>
              <w:pStyle w:val="SmallStandard"/>
            </w:pPr>
            <w:r w:rsidRPr="00D01517">
              <w:t>0..*</w:t>
            </w:r>
          </w:p>
        </w:tc>
        <w:tc>
          <w:tcPr>
            <w:tcW w:w="1560" w:type="dxa"/>
          </w:tcPr>
          <w:p w14:paraId="275C33ED" w14:textId="77777777" w:rsidR="006A1F04" w:rsidRPr="00132C43" w:rsidRDefault="006A1F04" w:rsidP="00312475">
            <w:pPr>
              <w:pStyle w:val="SmallStandard"/>
            </w:pPr>
            <w:r>
              <w:t>unitComponent</w:t>
            </w:r>
          </w:p>
        </w:tc>
        <w:tc>
          <w:tcPr>
            <w:tcW w:w="708" w:type="dxa"/>
          </w:tcPr>
          <w:p w14:paraId="1740CEB0" w14:textId="77777777" w:rsidR="006A1F04" w:rsidRPr="00D331EF" w:rsidRDefault="006A1F04" w:rsidP="00312475">
            <w:pPr>
              <w:pStyle w:val="SmallStandard"/>
            </w:pPr>
            <w:r w:rsidRPr="00D01517">
              <w:t>1</w:t>
            </w:r>
          </w:p>
        </w:tc>
        <w:tc>
          <w:tcPr>
            <w:tcW w:w="567" w:type="dxa"/>
          </w:tcPr>
          <w:p w14:paraId="2C45E345" w14:textId="77777777" w:rsidR="006A1F04" w:rsidRPr="00D331EF" w:rsidRDefault="006A1F04" w:rsidP="00312475">
            <w:pPr>
              <w:pStyle w:val="SmallStandard"/>
            </w:pPr>
            <w:r>
              <w:t>N</w:t>
            </w:r>
          </w:p>
        </w:tc>
        <w:tc>
          <w:tcPr>
            <w:tcW w:w="3969" w:type="dxa"/>
          </w:tcPr>
          <w:p w14:paraId="102CA3CA" w14:textId="77777777" w:rsidR="006A1F04" w:rsidRDefault="006A1F04" w:rsidP="00312475">
            <w:pPr>
              <w:pStyle w:val="SmallStandard"/>
            </w:pPr>
            <w:r w:rsidRPr="00491287">
              <w:t xml:space="preserve">References the unit of the value. </w:t>
            </w:r>
          </w:p>
        </w:tc>
      </w:tr>
      <w:tr w:rsidR="006A1F04" w:rsidRPr="00CC6307" w14:paraId="037EBE74" w14:textId="77777777" w:rsidTr="00312475">
        <w:tc>
          <w:tcPr>
            <w:tcW w:w="1588" w:type="dxa"/>
          </w:tcPr>
          <w:p w14:paraId="1DD1EA0C" w14:textId="77777777" w:rsidR="006A1F04" w:rsidRPr="00634625" w:rsidRDefault="006A1F04" w:rsidP="00312475">
            <w:pPr>
              <w:pStyle w:val="SmallStandard"/>
            </w:pPr>
            <w:r>
              <w:t>CompositeUnit</w:t>
            </w:r>
          </w:p>
        </w:tc>
        <w:tc>
          <w:tcPr>
            <w:tcW w:w="708" w:type="dxa"/>
          </w:tcPr>
          <w:p w14:paraId="190C87FB" w14:textId="77777777" w:rsidR="006A1F04" w:rsidRDefault="006A1F04" w:rsidP="00312475"/>
        </w:tc>
        <w:tc>
          <w:tcPr>
            <w:tcW w:w="1560" w:type="dxa"/>
          </w:tcPr>
          <w:p w14:paraId="10C975D0" w14:textId="77777777" w:rsidR="006A1F04" w:rsidRPr="00132C43" w:rsidRDefault="006A1F04" w:rsidP="00312475">
            <w:pPr>
              <w:pStyle w:val="SmallStandard"/>
            </w:pPr>
            <w:r>
              <w:t>factors</w:t>
            </w:r>
          </w:p>
        </w:tc>
        <w:tc>
          <w:tcPr>
            <w:tcW w:w="708" w:type="dxa"/>
          </w:tcPr>
          <w:p w14:paraId="1BB966EF" w14:textId="77777777" w:rsidR="006A1F04" w:rsidRPr="00D331EF" w:rsidRDefault="006A1F04" w:rsidP="00312475">
            <w:pPr>
              <w:pStyle w:val="SmallStandard"/>
            </w:pPr>
            <w:r w:rsidRPr="00D01517">
              <w:t>1..*</w:t>
            </w:r>
          </w:p>
        </w:tc>
        <w:tc>
          <w:tcPr>
            <w:tcW w:w="567" w:type="dxa"/>
          </w:tcPr>
          <w:p w14:paraId="32AEA568" w14:textId="77777777" w:rsidR="006A1F04" w:rsidRPr="00D331EF" w:rsidRDefault="006A1F04" w:rsidP="00312475">
            <w:pPr>
              <w:pStyle w:val="SmallStandard"/>
            </w:pPr>
            <w:r>
              <w:t>N</w:t>
            </w:r>
          </w:p>
        </w:tc>
        <w:tc>
          <w:tcPr>
            <w:tcW w:w="3969" w:type="dxa"/>
          </w:tcPr>
          <w:p w14:paraId="710C64AA" w14:textId="77777777" w:rsidR="006A1F04" w:rsidRDefault="006A1F04" w:rsidP="00312475">
            <w:pPr>
              <w:jc w:val="left"/>
            </w:pPr>
            <w:r>
              <w:rPr>
                <w:sz w:val="16"/>
                <w:szCs w:val="16"/>
              </w:rPr>
              <w:t xml:space="preserve">References the </w:t>
            </w:r>
            <w:r>
              <w:rPr>
                <w:i/>
                <w:iCs/>
                <w:sz w:val="16"/>
                <w:szCs w:val="16"/>
              </w:rPr>
              <w:t>Units</w:t>
            </w:r>
            <w:r>
              <w:rPr>
                <w:sz w:val="16"/>
                <w:szCs w:val="16"/>
              </w:rPr>
              <w:t xml:space="preserve"> that are used as factors to create the </w:t>
            </w:r>
            <w:r>
              <w:rPr>
                <w:i/>
                <w:iCs/>
                <w:sz w:val="16"/>
                <w:szCs w:val="16"/>
              </w:rPr>
              <w:t>CompositeUnit.</w:t>
            </w:r>
          </w:p>
        </w:tc>
      </w:tr>
      <w:tr w:rsidR="006A1F04" w:rsidRPr="00CC6307" w14:paraId="75DF13D9" w14:textId="77777777" w:rsidTr="00312475">
        <w:tc>
          <w:tcPr>
            <w:tcW w:w="1588" w:type="dxa"/>
          </w:tcPr>
          <w:p w14:paraId="305D22D0" w14:textId="77777777" w:rsidR="006A1F04" w:rsidRPr="00634625" w:rsidRDefault="006A1F04" w:rsidP="00312475">
            <w:pPr>
              <w:pStyle w:val="SmallStandard"/>
            </w:pPr>
            <w:r>
              <w:t>Dimension</w:t>
            </w:r>
          </w:p>
        </w:tc>
        <w:tc>
          <w:tcPr>
            <w:tcW w:w="708" w:type="dxa"/>
          </w:tcPr>
          <w:p w14:paraId="000D41A9" w14:textId="77777777" w:rsidR="006A1F04" w:rsidRPr="00D331EF" w:rsidRDefault="006A1F04" w:rsidP="00312475">
            <w:pPr>
              <w:pStyle w:val="SmallStandard"/>
            </w:pPr>
            <w:r w:rsidRPr="00D01517">
              <w:t>0..*</w:t>
            </w:r>
          </w:p>
        </w:tc>
        <w:tc>
          <w:tcPr>
            <w:tcW w:w="1560" w:type="dxa"/>
          </w:tcPr>
          <w:p w14:paraId="179C976F" w14:textId="77777777" w:rsidR="006A1F04" w:rsidRPr="00132C43" w:rsidRDefault="006A1F04" w:rsidP="00312475">
            <w:pPr>
              <w:pStyle w:val="SmallStandard"/>
            </w:pPr>
            <w:r>
              <w:t>unitComponent</w:t>
            </w:r>
          </w:p>
        </w:tc>
        <w:tc>
          <w:tcPr>
            <w:tcW w:w="708" w:type="dxa"/>
          </w:tcPr>
          <w:p w14:paraId="6D6A4927" w14:textId="77777777" w:rsidR="006A1F04" w:rsidRPr="00D331EF" w:rsidRDefault="006A1F04" w:rsidP="00312475">
            <w:pPr>
              <w:pStyle w:val="SmallStandard"/>
            </w:pPr>
            <w:r w:rsidRPr="00D01517">
              <w:t>1</w:t>
            </w:r>
          </w:p>
        </w:tc>
        <w:tc>
          <w:tcPr>
            <w:tcW w:w="567" w:type="dxa"/>
          </w:tcPr>
          <w:p w14:paraId="21853DC5" w14:textId="77777777" w:rsidR="006A1F04" w:rsidRPr="00D331EF" w:rsidRDefault="006A1F04" w:rsidP="00312475">
            <w:pPr>
              <w:pStyle w:val="SmallStandard"/>
            </w:pPr>
            <w:r>
              <w:t>N</w:t>
            </w:r>
          </w:p>
        </w:tc>
        <w:tc>
          <w:tcPr>
            <w:tcW w:w="3969" w:type="dxa"/>
          </w:tcPr>
          <w:p w14:paraId="0F9F85DC" w14:textId="77777777" w:rsidR="006A1F04" w:rsidRDefault="006A1F04" w:rsidP="00312475"/>
        </w:tc>
      </w:tr>
      <w:tr w:rsidR="006A1F04" w:rsidRPr="00CC6307" w14:paraId="6CAF0B9C" w14:textId="77777777" w:rsidTr="00312475">
        <w:tc>
          <w:tcPr>
            <w:tcW w:w="1588" w:type="dxa"/>
          </w:tcPr>
          <w:p w14:paraId="0A095E40" w14:textId="77777777" w:rsidR="006A1F04" w:rsidRPr="00634625" w:rsidRDefault="006A1F04" w:rsidP="00312475">
            <w:pPr>
              <w:pStyle w:val="SmallStandard"/>
            </w:pPr>
            <w:r>
              <w:t>BuildingBlockSpecification2D</w:t>
            </w:r>
          </w:p>
        </w:tc>
        <w:tc>
          <w:tcPr>
            <w:tcW w:w="708" w:type="dxa"/>
          </w:tcPr>
          <w:p w14:paraId="24717ED0" w14:textId="77777777" w:rsidR="006A1F04" w:rsidRPr="00D331EF" w:rsidRDefault="006A1F04" w:rsidP="00312475">
            <w:pPr>
              <w:pStyle w:val="SmallStandard"/>
            </w:pPr>
            <w:r w:rsidRPr="00D01517">
              <w:t>0..*</w:t>
            </w:r>
          </w:p>
        </w:tc>
        <w:tc>
          <w:tcPr>
            <w:tcW w:w="1560" w:type="dxa"/>
          </w:tcPr>
          <w:p w14:paraId="311AC8EE" w14:textId="77777777" w:rsidR="006A1F04" w:rsidRPr="00132C43" w:rsidRDefault="006A1F04" w:rsidP="00312475">
            <w:pPr>
              <w:pStyle w:val="SmallStandard"/>
            </w:pPr>
            <w:r>
              <w:t>baseUnit</w:t>
            </w:r>
          </w:p>
        </w:tc>
        <w:tc>
          <w:tcPr>
            <w:tcW w:w="708" w:type="dxa"/>
          </w:tcPr>
          <w:p w14:paraId="6B9B245B" w14:textId="77777777" w:rsidR="006A1F04" w:rsidRPr="00D331EF" w:rsidRDefault="006A1F04" w:rsidP="00312475">
            <w:pPr>
              <w:pStyle w:val="SmallStandard"/>
            </w:pPr>
            <w:r w:rsidRPr="00D01517">
              <w:t>1</w:t>
            </w:r>
          </w:p>
        </w:tc>
        <w:tc>
          <w:tcPr>
            <w:tcW w:w="567" w:type="dxa"/>
          </w:tcPr>
          <w:p w14:paraId="39CEA55B" w14:textId="77777777" w:rsidR="006A1F04" w:rsidRPr="00D331EF" w:rsidRDefault="006A1F04" w:rsidP="00312475">
            <w:pPr>
              <w:pStyle w:val="SmallStandard"/>
            </w:pPr>
            <w:r>
              <w:t>N</w:t>
            </w:r>
          </w:p>
        </w:tc>
        <w:tc>
          <w:tcPr>
            <w:tcW w:w="3969" w:type="dxa"/>
          </w:tcPr>
          <w:p w14:paraId="47AA55EC" w14:textId="77777777" w:rsidR="006A1F04" w:rsidRDefault="006A1F04" w:rsidP="00312475"/>
        </w:tc>
      </w:tr>
      <w:tr w:rsidR="006A1F04" w:rsidRPr="00CC6307" w14:paraId="3030F5AD" w14:textId="77777777" w:rsidTr="00312475">
        <w:tc>
          <w:tcPr>
            <w:tcW w:w="1588" w:type="dxa"/>
          </w:tcPr>
          <w:p w14:paraId="125D4773" w14:textId="77777777" w:rsidR="006A1F04" w:rsidRPr="00634625" w:rsidRDefault="006A1F04" w:rsidP="00312475">
            <w:pPr>
              <w:pStyle w:val="SmallStandard"/>
            </w:pPr>
            <w:r>
              <w:t>BuildingBlockSpecification3D</w:t>
            </w:r>
          </w:p>
        </w:tc>
        <w:tc>
          <w:tcPr>
            <w:tcW w:w="708" w:type="dxa"/>
          </w:tcPr>
          <w:p w14:paraId="1F8AD049" w14:textId="77777777" w:rsidR="006A1F04" w:rsidRPr="00D331EF" w:rsidRDefault="006A1F04" w:rsidP="00312475">
            <w:pPr>
              <w:pStyle w:val="SmallStandard"/>
            </w:pPr>
            <w:r w:rsidRPr="00D01517">
              <w:t>0..*</w:t>
            </w:r>
          </w:p>
        </w:tc>
        <w:tc>
          <w:tcPr>
            <w:tcW w:w="1560" w:type="dxa"/>
          </w:tcPr>
          <w:p w14:paraId="2B653B44" w14:textId="77777777" w:rsidR="006A1F04" w:rsidRPr="00132C43" w:rsidRDefault="006A1F04" w:rsidP="00312475">
            <w:pPr>
              <w:pStyle w:val="SmallStandard"/>
            </w:pPr>
            <w:r>
              <w:t>baseUnit</w:t>
            </w:r>
          </w:p>
        </w:tc>
        <w:tc>
          <w:tcPr>
            <w:tcW w:w="708" w:type="dxa"/>
          </w:tcPr>
          <w:p w14:paraId="659F62C3" w14:textId="77777777" w:rsidR="006A1F04" w:rsidRPr="00D331EF" w:rsidRDefault="006A1F04" w:rsidP="00312475">
            <w:pPr>
              <w:pStyle w:val="SmallStandard"/>
            </w:pPr>
            <w:r w:rsidRPr="00D01517">
              <w:t>1</w:t>
            </w:r>
          </w:p>
        </w:tc>
        <w:tc>
          <w:tcPr>
            <w:tcW w:w="567" w:type="dxa"/>
          </w:tcPr>
          <w:p w14:paraId="2E9CC27C" w14:textId="77777777" w:rsidR="006A1F04" w:rsidRPr="00D331EF" w:rsidRDefault="006A1F04" w:rsidP="00312475">
            <w:pPr>
              <w:pStyle w:val="SmallStandard"/>
            </w:pPr>
            <w:r>
              <w:t>N</w:t>
            </w:r>
          </w:p>
        </w:tc>
        <w:tc>
          <w:tcPr>
            <w:tcW w:w="3969" w:type="dxa"/>
          </w:tcPr>
          <w:p w14:paraId="4EDDDB40" w14:textId="77777777" w:rsidR="006A1F04" w:rsidRDefault="006A1F04" w:rsidP="00312475"/>
        </w:tc>
      </w:tr>
      <w:tr w:rsidR="006A1F04" w:rsidRPr="00CC6307" w14:paraId="578C1E13" w14:textId="77777777" w:rsidTr="00312475">
        <w:tc>
          <w:tcPr>
            <w:tcW w:w="1588" w:type="dxa"/>
          </w:tcPr>
          <w:p w14:paraId="614DB600" w14:textId="77777777" w:rsidR="006A1F04" w:rsidRPr="00634625" w:rsidRDefault="006A1F04" w:rsidP="00312475">
            <w:pPr>
              <w:pStyle w:val="SmallStandard"/>
            </w:pPr>
            <w:r>
              <w:t>VecContent</w:t>
            </w:r>
          </w:p>
        </w:tc>
        <w:tc>
          <w:tcPr>
            <w:tcW w:w="708" w:type="dxa"/>
          </w:tcPr>
          <w:p w14:paraId="7D4C1B20" w14:textId="77777777" w:rsidR="006A1F04" w:rsidRPr="00D331EF" w:rsidRDefault="006A1F04" w:rsidP="00312475">
            <w:pPr>
              <w:pStyle w:val="SmallStandard"/>
            </w:pPr>
            <w:r w:rsidRPr="00D01517">
              <w:t>1</w:t>
            </w:r>
          </w:p>
        </w:tc>
        <w:tc>
          <w:tcPr>
            <w:tcW w:w="1560" w:type="dxa"/>
          </w:tcPr>
          <w:p w14:paraId="6BB9A7DD" w14:textId="77777777" w:rsidR="006A1F04" w:rsidRPr="00132C43" w:rsidRDefault="006A1F04" w:rsidP="00312475">
            <w:pPr>
              <w:pStyle w:val="SmallStandard"/>
            </w:pPr>
            <w:r>
              <w:t>unit</w:t>
            </w:r>
          </w:p>
        </w:tc>
        <w:tc>
          <w:tcPr>
            <w:tcW w:w="708" w:type="dxa"/>
          </w:tcPr>
          <w:p w14:paraId="4C69B242" w14:textId="77777777" w:rsidR="006A1F04" w:rsidRPr="00D331EF" w:rsidRDefault="006A1F04" w:rsidP="00312475">
            <w:pPr>
              <w:pStyle w:val="SmallStandard"/>
            </w:pPr>
            <w:r w:rsidRPr="00D01517">
              <w:t>0..*</w:t>
            </w:r>
          </w:p>
        </w:tc>
        <w:tc>
          <w:tcPr>
            <w:tcW w:w="567" w:type="dxa"/>
          </w:tcPr>
          <w:p w14:paraId="0DE87A40" w14:textId="77777777" w:rsidR="006A1F04" w:rsidRDefault="006A1F04" w:rsidP="00312475">
            <w:pPr>
              <w:pStyle w:val="SmallStandard"/>
            </w:pPr>
            <w:r>
              <w:t>Y</w:t>
            </w:r>
          </w:p>
        </w:tc>
        <w:tc>
          <w:tcPr>
            <w:tcW w:w="3969" w:type="dxa"/>
          </w:tcPr>
          <w:p w14:paraId="2AA6AEC9" w14:textId="77777777" w:rsidR="006A1F04" w:rsidRDefault="006A1F04" w:rsidP="00312475">
            <w:pPr>
              <w:pStyle w:val="SmallStandard"/>
            </w:pPr>
            <w:r w:rsidRPr="00491287">
              <w:t xml:space="preserve">Specifies the Units used in the VEC-file. </w:t>
            </w:r>
          </w:p>
        </w:tc>
      </w:tr>
      <w:tr w:rsidR="006A1F04" w:rsidRPr="00CC6307" w14:paraId="472E9AAD" w14:textId="77777777" w:rsidTr="00312475">
        <w:tc>
          <w:tcPr>
            <w:tcW w:w="1588" w:type="dxa"/>
          </w:tcPr>
          <w:p w14:paraId="356A9C90" w14:textId="77777777" w:rsidR="006A1F04" w:rsidRPr="00634625" w:rsidRDefault="006A1F04" w:rsidP="00312475">
            <w:pPr>
              <w:pStyle w:val="SmallStandard"/>
            </w:pPr>
            <w:r>
              <w:t>LocalGeometrySpecification</w:t>
            </w:r>
          </w:p>
        </w:tc>
        <w:tc>
          <w:tcPr>
            <w:tcW w:w="708" w:type="dxa"/>
          </w:tcPr>
          <w:p w14:paraId="56051C19" w14:textId="77777777" w:rsidR="006A1F04" w:rsidRDefault="006A1F04" w:rsidP="00312475"/>
        </w:tc>
        <w:tc>
          <w:tcPr>
            <w:tcW w:w="1560" w:type="dxa"/>
          </w:tcPr>
          <w:p w14:paraId="1D13D87B" w14:textId="77777777" w:rsidR="006A1F04" w:rsidRPr="00132C43" w:rsidRDefault="006A1F04" w:rsidP="00312475">
            <w:pPr>
              <w:pStyle w:val="SmallStandard"/>
            </w:pPr>
            <w:r>
              <w:t>baseUnit</w:t>
            </w:r>
          </w:p>
        </w:tc>
        <w:tc>
          <w:tcPr>
            <w:tcW w:w="708" w:type="dxa"/>
          </w:tcPr>
          <w:p w14:paraId="1D64A1A8" w14:textId="77777777" w:rsidR="006A1F04" w:rsidRPr="00D331EF" w:rsidRDefault="006A1F04" w:rsidP="00312475">
            <w:pPr>
              <w:pStyle w:val="SmallStandard"/>
            </w:pPr>
            <w:r w:rsidRPr="00D01517">
              <w:t>1</w:t>
            </w:r>
          </w:p>
        </w:tc>
        <w:tc>
          <w:tcPr>
            <w:tcW w:w="567" w:type="dxa"/>
          </w:tcPr>
          <w:p w14:paraId="389A5BA2" w14:textId="77777777" w:rsidR="006A1F04" w:rsidRPr="00D331EF" w:rsidRDefault="006A1F04" w:rsidP="00312475">
            <w:pPr>
              <w:pStyle w:val="SmallStandard"/>
            </w:pPr>
            <w:r>
              <w:t>N</w:t>
            </w:r>
          </w:p>
        </w:tc>
        <w:tc>
          <w:tcPr>
            <w:tcW w:w="3969" w:type="dxa"/>
          </w:tcPr>
          <w:p w14:paraId="14BA3922" w14:textId="77777777" w:rsidR="006A1F04" w:rsidRDefault="006A1F04" w:rsidP="00312475">
            <w:pPr>
              <w:jc w:val="left"/>
            </w:pPr>
            <w:r>
              <w:rPr>
                <w:sz w:val="16"/>
                <w:szCs w:val="16"/>
              </w:rPr>
              <w:t xml:space="preserve">The </w:t>
            </w:r>
            <w:r>
              <w:rPr>
                <w:i/>
                <w:iCs/>
                <w:sz w:val="16"/>
                <w:szCs w:val="16"/>
              </w:rPr>
              <w:t>Unit</w:t>
            </w:r>
            <w:r>
              <w:rPr>
                <w:sz w:val="16"/>
                <w:szCs w:val="16"/>
              </w:rPr>
              <w:t xml:space="preserve"> in which all coordinates (e.g. cartesian points) are defined. Shall be a unit of length (e.g. millimetre).</w:t>
            </w:r>
          </w:p>
        </w:tc>
      </w:tr>
    </w:tbl>
    <w:p w14:paraId="61F0CA11"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53" w:name="_b85be41965dfa07236d152e35dd47815"/>
      <w:r>
        <w:rPr>
          <w:lang w:val="en-GB"/>
        </w:rPr>
        <w:t>USUnit</w:t>
      </w:r>
      <w:bookmarkEnd w:id="753"/>
    </w:p>
    <w:p w14:paraId="6D84EB9A" w14:textId="77777777" w:rsidR="006A1F04" w:rsidRDefault="006A1F04" w:rsidP="006A1F04">
      <w:r>
        <w:rPr>
          <w:sz w:val="18"/>
          <w:szCs w:val="18"/>
        </w:rPr>
        <w:t>The USUnit class can define quantities in the terms of the US-Unit-System by specifying the corresponding US unit name. The US Unit System is quite similar to the imperial unit system; however, some units are defined slightly different.</w:t>
      </w:r>
    </w:p>
    <w:p w14:paraId="1F4F75B3"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136B3C21" w14:textId="77777777" w:rsidTr="00312475">
        <w:tc>
          <w:tcPr>
            <w:tcW w:w="2013" w:type="dxa"/>
            <w:tcMar>
              <w:top w:w="28" w:type="dxa"/>
              <w:left w:w="28" w:type="dxa"/>
              <w:bottom w:w="28" w:type="dxa"/>
              <w:right w:w="28" w:type="dxa"/>
            </w:tcMar>
          </w:tcPr>
          <w:p w14:paraId="46630628"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FEFF3DD" w14:textId="60F9CB54" w:rsidR="006A1F04" w:rsidRPr="00620BBE" w:rsidRDefault="006A1F04" w:rsidP="00312475">
            <w:pPr>
              <w:pStyle w:val="SmallStandard"/>
            </w:pPr>
            <w:hyperlink w:anchor="_87f7149f3df336633bd6d4f43d6c15bc" w:history="1">
              <w:r w:rsidRPr="00620BBE">
                <w:rPr>
                  <w:rStyle w:val="Hyperlink"/>
                  <w:rFonts w:eastAsiaTheme="majorEastAsia"/>
                </w:rPr>
                <w:t>Unit</w:t>
              </w:r>
            </w:hyperlink>
          </w:p>
        </w:tc>
      </w:tr>
      <w:tr w:rsidR="006A1F04" w:rsidRPr="008359F5" w14:paraId="0409EF1E" w14:textId="77777777" w:rsidTr="00312475">
        <w:tc>
          <w:tcPr>
            <w:tcW w:w="2013" w:type="dxa"/>
            <w:tcMar>
              <w:top w:w="28" w:type="dxa"/>
              <w:left w:w="28" w:type="dxa"/>
              <w:bottom w:w="28" w:type="dxa"/>
              <w:right w:w="28" w:type="dxa"/>
            </w:tcMar>
          </w:tcPr>
          <w:p w14:paraId="13EE8579"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083315F" w14:textId="77777777" w:rsidR="006A1F04" w:rsidRDefault="006A1F04" w:rsidP="00312475"/>
        </w:tc>
      </w:tr>
      <w:tr w:rsidR="006A1F04" w:rsidRPr="008359F5" w14:paraId="44F82C31" w14:textId="77777777" w:rsidTr="00312475">
        <w:tc>
          <w:tcPr>
            <w:tcW w:w="2013" w:type="dxa"/>
            <w:tcMar>
              <w:top w:w="28" w:type="dxa"/>
              <w:left w:w="28" w:type="dxa"/>
              <w:bottom w:w="28" w:type="dxa"/>
              <w:right w:w="28" w:type="dxa"/>
            </w:tcMar>
          </w:tcPr>
          <w:p w14:paraId="0C271111"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1C6715F" w14:textId="77777777" w:rsidR="006A1F04" w:rsidRPr="000437C1" w:rsidRDefault="006A1F04" w:rsidP="00312475">
            <w:pPr>
              <w:pStyle w:val="SmallStandard"/>
            </w:pPr>
            <w:r>
              <w:t>false</w:t>
            </w:r>
          </w:p>
        </w:tc>
      </w:tr>
    </w:tbl>
    <w:p w14:paraId="7FC4361A"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596C3E34" w14:textId="77777777" w:rsidTr="00312475">
        <w:tc>
          <w:tcPr>
            <w:tcW w:w="2013" w:type="dxa"/>
            <w:tcMar>
              <w:top w:w="28" w:type="dxa"/>
              <w:left w:w="28" w:type="dxa"/>
              <w:bottom w:w="28" w:type="dxa"/>
              <w:right w:w="28" w:type="dxa"/>
            </w:tcMar>
          </w:tcPr>
          <w:p w14:paraId="255C8FA3"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AFF345B"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B888696"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FA00854"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2CFD5EE8" w14:textId="77777777" w:rsidTr="00312475">
        <w:tc>
          <w:tcPr>
            <w:tcW w:w="2013" w:type="dxa"/>
            <w:tcMar>
              <w:top w:w="28" w:type="dxa"/>
              <w:left w:w="28" w:type="dxa"/>
              <w:bottom w:w="28" w:type="dxa"/>
              <w:right w:w="28" w:type="dxa"/>
            </w:tcMar>
          </w:tcPr>
          <w:p w14:paraId="289B39DE" w14:textId="77777777" w:rsidR="006A1F04" w:rsidRPr="00620BBE" w:rsidRDefault="006A1F04" w:rsidP="00312475">
            <w:pPr>
              <w:pStyle w:val="SmallStandard"/>
            </w:pPr>
            <w:r w:rsidRPr="00620BBE">
              <w:t>usUnitName</w:t>
            </w:r>
          </w:p>
        </w:tc>
        <w:tc>
          <w:tcPr>
            <w:tcW w:w="1559" w:type="dxa"/>
            <w:tcMar>
              <w:top w:w="28" w:type="dxa"/>
              <w:left w:w="28" w:type="dxa"/>
              <w:bottom w:w="28" w:type="dxa"/>
              <w:right w:w="28" w:type="dxa"/>
            </w:tcMar>
          </w:tcPr>
          <w:p w14:paraId="6607BF7B" w14:textId="77777777" w:rsidR="006A1F04" w:rsidRPr="008359F5" w:rsidRDefault="006A1F04" w:rsidP="00312475">
            <w:pPr>
              <w:pStyle w:val="SmallStandard"/>
            </w:pPr>
            <w:r w:rsidRPr="00D21799">
              <w:t>USUnitName</w:t>
            </w:r>
          </w:p>
        </w:tc>
        <w:tc>
          <w:tcPr>
            <w:tcW w:w="709" w:type="dxa"/>
            <w:tcMar>
              <w:top w:w="28" w:type="dxa"/>
              <w:left w:w="28" w:type="dxa"/>
              <w:bottom w:w="28" w:type="dxa"/>
              <w:right w:w="28" w:type="dxa"/>
            </w:tcMar>
          </w:tcPr>
          <w:p w14:paraId="5249B69C"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70EF7235" w14:textId="77777777" w:rsidR="006A1F04" w:rsidRDefault="006A1F04" w:rsidP="00312475">
            <w:pPr>
              <w:jc w:val="left"/>
            </w:pPr>
            <w:r>
              <w:rPr>
                <w:sz w:val="16"/>
                <w:szCs w:val="16"/>
              </w:rPr>
              <w:t xml:space="preserve">Specifies the name of the </w:t>
            </w:r>
            <w:r>
              <w:rPr>
                <w:i/>
                <w:iCs/>
                <w:sz w:val="16"/>
                <w:szCs w:val="16"/>
              </w:rPr>
              <w:t>USUnit</w:t>
            </w:r>
            <w:r>
              <w:rPr>
                <w:sz w:val="16"/>
                <w:szCs w:val="16"/>
              </w:rPr>
              <w:t>.</w:t>
            </w:r>
          </w:p>
        </w:tc>
      </w:tr>
    </w:tbl>
    <w:p w14:paraId="0F2EA34E"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54" w:name="_f1544467b9f2803233958ceb03a55c31"/>
      <w:r>
        <w:rPr>
          <w:lang w:val="en-GB"/>
        </w:rPr>
        <w:t>ValueRange</w:t>
      </w:r>
      <w:bookmarkEnd w:id="754"/>
    </w:p>
    <w:p w14:paraId="0B3BA395" w14:textId="77777777" w:rsidR="006A1F04" w:rsidRDefault="006A1F04" w:rsidP="006A1F04">
      <w:r>
        <w:rPr>
          <w:sz w:val="18"/>
          <w:szCs w:val="18"/>
        </w:rPr>
        <w:t>A pair of numerical values representing a value range.</w:t>
      </w:r>
    </w:p>
    <w:p w14:paraId="09FF401B"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10C9D0B0" w14:textId="77777777" w:rsidTr="00312475">
        <w:tc>
          <w:tcPr>
            <w:tcW w:w="2013" w:type="dxa"/>
            <w:tcMar>
              <w:top w:w="28" w:type="dxa"/>
              <w:left w:w="28" w:type="dxa"/>
              <w:bottom w:w="28" w:type="dxa"/>
              <w:right w:w="28" w:type="dxa"/>
            </w:tcMar>
          </w:tcPr>
          <w:p w14:paraId="204B0F65"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A9A6962" w14:textId="69FA4408" w:rsidR="006A1F04" w:rsidRPr="00620BBE" w:rsidRDefault="006A1F04" w:rsidP="00312475">
            <w:pPr>
              <w:pStyle w:val="SmallStandard"/>
            </w:pPr>
            <w:hyperlink w:anchor="_95a6292a53dd08ccd1d396647c835b39" w:history="1">
              <w:r w:rsidRPr="00620BBE">
                <w:rPr>
                  <w:rStyle w:val="Hyperlink"/>
                  <w:rFonts w:eastAsiaTheme="majorEastAsia"/>
                </w:rPr>
                <w:t>ValueWithUnit</w:t>
              </w:r>
            </w:hyperlink>
          </w:p>
        </w:tc>
      </w:tr>
      <w:tr w:rsidR="006A1F04" w:rsidRPr="008359F5" w14:paraId="30C41879" w14:textId="77777777" w:rsidTr="00312475">
        <w:tc>
          <w:tcPr>
            <w:tcW w:w="2013" w:type="dxa"/>
            <w:tcMar>
              <w:top w:w="28" w:type="dxa"/>
              <w:left w:w="28" w:type="dxa"/>
              <w:bottom w:w="28" w:type="dxa"/>
              <w:right w:w="28" w:type="dxa"/>
            </w:tcMar>
          </w:tcPr>
          <w:p w14:paraId="29579B9F"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0F9F8A2" w14:textId="77777777" w:rsidR="006A1F04" w:rsidRDefault="006A1F04" w:rsidP="00312475"/>
        </w:tc>
      </w:tr>
      <w:tr w:rsidR="006A1F04" w:rsidRPr="008359F5" w14:paraId="1200E7F2" w14:textId="77777777" w:rsidTr="00312475">
        <w:tc>
          <w:tcPr>
            <w:tcW w:w="2013" w:type="dxa"/>
            <w:tcMar>
              <w:top w:w="28" w:type="dxa"/>
              <w:left w:w="28" w:type="dxa"/>
              <w:bottom w:w="28" w:type="dxa"/>
              <w:right w:w="28" w:type="dxa"/>
            </w:tcMar>
          </w:tcPr>
          <w:p w14:paraId="6DEBA795"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488DFDE" w14:textId="77777777" w:rsidR="006A1F04" w:rsidRPr="000437C1" w:rsidRDefault="006A1F04" w:rsidP="00312475">
            <w:pPr>
              <w:pStyle w:val="SmallStandard"/>
            </w:pPr>
            <w:r>
              <w:t>false</w:t>
            </w:r>
          </w:p>
        </w:tc>
      </w:tr>
    </w:tbl>
    <w:p w14:paraId="47CEED67"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1CD566D5" w14:textId="77777777" w:rsidTr="00312475">
        <w:tc>
          <w:tcPr>
            <w:tcW w:w="2013" w:type="dxa"/>
            <w:tcMar>
              <w:top w:w="28" w:type="dxa"/>
              <w:left w:w="28" w:type="dxa"/>
              <w:bottom w:w="28" w:type="dxa"/>
              <w:right w:w="28" w:type="dxa"/>
            </w:tcMar>
          </w:tcPr>
          <w:p w14:paraId="687674FD"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372EF52"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B53D55D"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A2D0995"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1B3F2DD5" w14:textId="77777777" w:rsidTr="00312475">
        <w:tc>
          <w:tcPr>
            <w:tcW w:w="2013" w:type="dxa"/>
            <w:tcMar>
              <w:top w:w="28" w:type="dxa"/>
              <w:left w:w="28" w:type="dxa"/>
              <w:bottom w:w="28" w:type="dxa"/>
              <w:right w:w="28" w:type="dxa"/>
            </w:tcMar>
          </w:tcPr>
          <w:p w14:paraId="41D6BAB7" w14:textId="77777777" w:rsidR="006A1F04" w:rsidRPr="00620BBE" w:rsidRDefault="006A1F04" w:rsidP="00312475">
            <w:pPr>
              <w:pStyle w:val="SmallStandard"/>
            </w:pPr>
            <w:r w:rsidRPr="00620BBE">
              <w:t>minimum</w:t>
            </w:r>
          </w:p>
        </w:tc>
        <w:tc>
          <w:tcPr>
            <w:tcW w:w="1559" w:type="dxa"/>
            <w:tcMar>
              <w:top w:w="28" w:type="dxa"/>
              <w:left w:w="28" w:type="dxa"/>
              <w:bottom w:w="28" w:type="dxa"/>
              <w:right w:w="28" w:type="dxa"/>
            </w:tcMar>
          </w:tcPr>
          <w:p w14:paraId="65C5E74E" w14:textId="77777777" w:rsidR="006A1F04" w:rsidRPr="008359F5" w:rsidRDefault="006A1F04" w:rsidP="00312475">
            <w:pPr>
              <w:pStyle w:val="SmallStandard"/>
            </w:pPr>
            <w:r w:rsidRPr="00D21799">
              <w:t>Double</w:t>
            </w:r>
          </w:p>
        </w:tc>
        <w:tc>
          <w:tcPr>
            <w:tcW w:w="709" w:type="dxa"/>
            <w:tcMar>
              <w:top w:w="28" w:type="dxa"/>
              <w:left w:w="28" w:type="dxa"/>
              <w:bottom w:w="28" w:type="dxa"/>
              <w:right w:w="28" w:type="dxa"/>
            </w:tcMar>
          </w:tcPr>
          <w:p w14:paraId="74477998"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7510A963" w14:textId="77777777" w:rsidR="006A1F04" w:rsidRDefault="006A1F04" w:rsidP="00312475">
            <w:pPr>
              <w:jc w:val="left"/>
            </w:pPr>
            <w:r>
              <w:rPr>
                <w:sz w:val="16"/>
                <w:szCs w:val="16"/>
              </w:rPr>
              <w:t>Lower bound of the value range.</w:t>
            </w:r>
          </w:p>
        </w:tc>
      </w:tr>
      <w:tr w:rsidR="006A1F04" w:rsidRPr="006675E2" w14:paraId="5819A1D6" w14:textId="77777777" w:rsidTr="00312475">
        <w:tc>
          <w:tcPr>
            <w:tcW w:w="2013" w:type="dxa"/>
            <w:tcMar>
              <w:top w:w="28" w:type="dxa"/>
              <w:left w:w="28" w:type="dxa"/>
              <w:bottom w:w="28" w:type="dxa"/>
              <w:right w:w="28" w:type="dxa"/>
            </w:tcMar>
          </w:tcPr>
          <w:p w14:paraId="61CE0963" w14:textId="77777777" w:rsidR="006A1F04" w:rsidRPr="00620BBE" w:rsidRDefault="006A1F04" w:rsidP="00312475">
            <w:pPr>
              <w:pStyle w:val="SmallStandard"/>
            </w:pPr>
            <w:r w:rsidRPr="00620BBE">
              <w:t>maximum</w:t>
            </w:r>
          </w:p>
        </w:tc>
        <w:tc>
          <w:tcPr>
            <w:tcW w:w="1559" w:type="dxa"/>
            <w:tcMar>
              <w:top w:w="28" w:type="dxa"/>
              <w:left w:w="28" w:type="dxa"/>
              <w:bottom w:w="28" w:type="dxa"/>
              <w:right w:w="28" w:type="dxa"/>
            </w:tcMar>
          </w:tcPr>
          <w:p w14:paraId="384AFFF8" w14:textId="77777777" w:rsidR="006A1F04" w:rsidRPr="008359F5" w:rsidRDefault="006A1F04" w:rsidP="00312475">
            <w:pPr>
              <w:pStyle w:val="SmallStandard"/>
            </w:pPr>
            <w:r w:rsidRPr="00D21799">
              <w:t>Double</w:t>
            </w:r>
          </w:p>
        </w:tc>
        <w:tc>
          <w:tcPr>
            <w:tcW w:w="709" w:type="dxa"/>
            <w:tcMar>
              <w:top w:w="28" w:type="dxa"/>
              <w:left w:w="28" w:type="dxa"/>
              <w:bottom w:w="28" w:type="dxa"/>
              <w:right w:w="28" w:type="dxa"/>
            </w:tcMar>
          </w:tcPr>
          <w:p w14:paraId="304AA13D"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3A187A53" w14:textId="77777777" w:rsidR="006A1F04" w:rsidRDefault="006A1F04" w:rsidP="00312475">
            <w:pPr>
              <w:jc w:val="left"/>
            </w:pPr>
            <w:r>
              <w:rPr>
                <w:sz w:val="16"/>
                <w:szCs w:val="16"/>
              </w:rPr>
              <w:t>Upper bound of the value range.</w:t>
            </w:r>
          </w:p>
        </w:tc>
      </w:tr>
    </w:tbl>
    <w:p w14:paraId="6A6266DB"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55" w:name="_95a6292a53dd08ccd1d396647c835b39"/>
      <w:r>
        <w:rPr>
          <w:lang w:val="en-GB"/>
        </w:rPr>
        <w:t>ValueWithUnit</w:t>
      </w:r>
      <w:bookmarkEnd w:id="755"/>
    </w:p>
    <w:p w14:paraId="5C10D0C6" w14:textId="77777777" w:rsidR="006A1F04" w:rsidRDefault="006A1F04" w:rsidP="006A1F04">
      <w:r>
        <w:rPr>
          <w:sz w:val="18"/>
          <w:szCs w:val="18"/>
        </w:rPr>
        <w:t>Abstract class either for a single numerical measure or a range of numerical measures with upper, lower, or upper and lower bounds.</w:t>
      </w:r>
    </w:p>
    <w:p w14:paraId="0C262761"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085A301A" w14:textId="77777777" w:rsidTr="00312475">
        <w:tc>
          <w:tcPr>
            <w:tcW w:w="2013" w:type="dxa"/>
            <w:tcMar>
              <w:top w:w="28" w:type="dxa"/>
              <w:left w:w="28" w:type="dxa"/>
              <w:bottom w:w="28" w:type="dxa"/>
              <w:right w:w="28" w:type="dxa"/>
            </w:tcMar>
          </w:tcPr>
          <w:p w14:paraId="2EC179D9"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F6C49DB" w14:textId="77777777" w:rsidR="006A1F04" w:rsidRDefault="006A1F04" w:rsidP="00312475"/>
        </w:tc>
      </w:tr>
      <w:tr w:rsidR="006A1F04" w:rsidRPr="008359F5" w14:paraId="14A09CC9" w14:textId="77777777" w:rsidTr="00312475">
        <w:tc>
          <w:tcPr>
            <w:tcW w:w="2013" w:type="dxa"/>
            <w:tcMar>
              <w:top w:w="28" w:type="dxa"/>
              <w:left w:w="28" w:type="dxa"/>
              <w:bottom w:w="28" w:type="dxa"/>
              <w:right w:w="28" w:type="dxa"/>
            </w:tcMar>
          </w:tcPr>
          <w:p w14:paraId="06F40B3F"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B603365" w14:textId="77777777" w:rsidR="006A1F04" w:rsidRDefault="006A1F04" w:rsidP="00312475"/>
        </w:tc>
      </w:tr>
      <w:tr w:rsidR="006A1F04" w:rsidRPr="008359F5" w14:paraId="449FA1BD" w14:textId="77777777" w:rsidTr="00312475">
        <w:tc>
          <w:tcPr>
            <w:tcW w:w="2013" w:type="dxa"/>
            <w:tcMar>
              <w:top w:w="28" w:type="dxa"/>
              <w:left w:w="28" w:type="dxa"/>
              <w:bottom w:w="28" w:type="dxa"/>
              <w:right w:w="28" w:type="dxa"/>
            </w:tcMar>
          </w:tcPr>
          <w:p w14:paraId="70AB7E7E"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E209FCE" w14:textId="77777777" w:rsidR="006A1F04" w:rsidRPr="000437C1" w:rsidRDefault="006A1F04" w:rsidP="00312475">
            <w:pPr>
              <w:pStyle w:val="SmallStandard"/>
            </w:pPr>
            <w:r>
              <w:t>true</w:t>
            </w:r>
          </w:p>
        </w:tc>
      </w:tr>
    </w:tbl>
    <w:p w14:paraId="3B0CABE6"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31FAFBE1" w14:textId="77777777" w:rsidTr="00312475">
        <w:tc>
          <w:tcPr>
            <w:tcW w:w="3856" w:type="dxa"/>
            <w:gridSpan w:val="3"/>
          </w:tcPr>
          <w:p w14:paraId="702B6108" w14:textId="77777777" w:rsidR="006A1F04" w:rsidRDefault="006A1F04" w:rsidP="00312475">
            <w:pPr>
              <w:jc w:val="center"/>
              <w:rPr>
                <w:b/>
                <w:sz w:val="16"/>
                <w:szCs w:val="16"/>
                <w:lang w:val="en-GB"/>
              </w:rPr>
            </w:pPr>
            <w:r>
              <w:rPr>
                <w:b/>
                <w:sz w:val="16"/>
                <w:szCs w:val="16"/>
                <w:lang w:val="en-GB"/>
              </w:rPr>
              <w:t>Other End</w:t>
            </w:r>
          </w:p>
        </w:tc>
        <w:tc>
          <w:tcPr>
            <w:tcW w:w="708" w:type="dxa"/>
          </w:tcPr>
          <w:p w14:paraId="4B365EE0"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7FE291A9" w14:textId="77777777" w:rsidR="006A1F04" w:rsidRDefault="006A1F04" w:rsidP="00312475">
            <w:pPr>
              <w:jc w:val="center"/>
              <w:rPr>
                <w:b/>
                <w:sz w:val="16"/>
                <w:szCs w:val="16"/>
                <w:lang w:val="en-GB"/>
              </w:rPr>
            </w:pPr>
            <w:r>
              <w:rPr>
                <w:b/>
                <w:sz w:val="16"/>
                <w:szCs w:val="16"/>
                <w:lang w:val="en-GB"/>
              </w:rPr>
              <w:t>General</w:t>
            </w:r>
          </w:p>
        </w:tc>
      </w:tr>
      <w:tr w:rsidR="006A1F04" w:rsidRPr="00720F6F" w14:paraId="3D5AEE44" w14:textId="77777777" w:rsidTr="00312475">
        <w:tc>
          <w:tcPr>
            <w:tcW w:w="1573" w:type="dxa"/>
          </w:tcPr>
          <w:p w14:paraId="049DA768" w14:textId="77777777" w:rsidR="006A1F04" w:rsidRDefault="006A1F04" w:rsidP="00312475">
            <w:pPr>
              <w:rPr>
                <w:b/>
                <w:sz w:val="16"/>
                <w:szCs w:val="16"/>
                <w:lang w:val="en-GB"/>
              </w:rPr>
            </w:pPr>
            <w:r>
              <w:rPr>
                <w:b/>
                <w:sz w:val="16"/>
                <w:szCs w:val="16"/>
                <w:lang w:val="en-GB"/>
              </w:rPr>
              <w:t>Type</w:t>
            </w:r>
          </w:p>
        </w:tc>
        <w:tc>
          <w:tcPr>
            <w:tcW w:w="1574" w:type="dxa"/>
          </w:tcPr>
          <w:p w14:paraId="2F2BEAE4" w14:textId="77777777" w:rsidR="006A1F04" w:rsidRDefault="006A1F04" w:rsidP="00312475">
            <w:pPr>
              <w:rPr>
                <w:b/>
                <w:sz w:val="16"/>
                <w:szCs w:val="16"/>
                <w:lang w:val="en-GB"/>
              </w:rPr>
            </w:pPr>
            <w:r>
              <w:rPr>
                <w:b/>
                <w:sz w:val="16"/>
                <w:szCs w:val="16"/>
                <w:lang w:val="en-GB"/>
              </w:rPr>
              <w:t>Role</w:t>
            </w:r>
          </w:p>
        </w:tc>
        <w:tc>
          <w:tcPr>
            <w:tcW w:w="708" w:type="dxa"/>
          </w:tcPr>
          <w:p w14:paraId="42DF09D0" w14:textId="77777777" w:rsidR="006A1F04" w:rsidRDefault="006A1F04" w:rsidP="00312475">
            <w:pPr>
              <w:rPr>
                <w:b/>
                <w:sz w:val="16"/>
                <w:szCs w:val="16"/>
                <w:lang w:val="en-GB"/>
              </w:rPr>
            </w:pPr>
            <w:r>
              <w:rPr>
                <w:b/>
                <w:sz w:val="16"/>
                <w:szCs w:val="16"/>
                <w:lang w:val="en-GB"/>
              </w:rPr>
              <w:t>Mult</w:t>
            </w:r>
          </w:p>
        </w:tc>
        <w:tc>
          <w:tcPr>
            <w:tcW w:w="709" w:type="dxa"/>
          </w:tcPr>
          <w:p w14:paraId="01885A5E" w14:textId="77777777" w:rsidR="006A1F04" w:rsidRDefault="006A1F04" w:rsidP="00312475">
            <w:pPr>
              <w:rPr>
                <w:b/>
                <w:sz w:val="16"/>
                <w:szCs w:val="16"/>
                <w:lang w:val="en-GB"/>
              </w:rPr>
            </w:pPr>
            <w:r>
              <w:rPr>
                <w:b/>
                <w:sz w:val="16"/>
                <w:szCs w:val="16"/>
                <w:lang w:val="en-GB"/>
              </w:rPr>
              <w:t>Mult</w:t>
            </w:r>
          </w:p>
        </w:tc>
        <w:tc>
          <w:tcPr>
            <w:tcW w:w="567" w:type="dxa"/>
          </w:tcPr>
          <w:p w14:paraId="66FF678B"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6F341D74" w14:textId="77777777" w:rsidR="006A1F04" w:rsidRPr="008359F5" w:rsidRDefault="006A1F04" w:rsidP="00312475">
            <w:pPr>
              <w:rPr>
                <w:b/>
                <w:sz w:val="16"/>
                <w:szCs w:val="16"/>
                <w:lang w:val="en-GB"/>
              </w:rPr>
            </w:pPr>
            <w:r>
              <w:rPr>
                <w:b/>
                <w:sz w:val="16"/>
                <w:szCs w:val="16"/>
                <w:lang w:val="en-GB"/>
              </w:rPr>
              <w:t>Comment</w:t>
            </w:r>
          </w:p>
        </w:tc>
      </w:tr>
      <w:tr w:rsidR="006A1F04" w:rsidRPr="00CC6307" w14:paraId="1A927BF0" w14:textId="77777777" w:rsidTr="00312475">
        <w:tc>
          <w:tcPr>
            <w:tcW w:w="1573" w:type="dxa"/>
          </w:tcPr>
          <w:p w14:paraId="64737BBF" w14:textId="77777777" w:rsidR="006A1F04" w:rsidRPr="00634625" w:rsidRDefault="006A1F04" w:rsidP="00312475">
            <w:pPr>
              <w:pStyle w:val="SmallStandard"/>
            </w:pPr>
            <w:r>
              <w:t>Unit</w:t>
            </w:r>
          </w:p>
        </w:tc>
        <w:tc>
          <w:tcPr>
            <w:tcW w:w="1574" w:type="dxa"/>
          </w:tcPr>
          <w:p w14:paraId="3D5F2E72" w14:textId="77777777" w:rsidR="006A1F04" w:rsidRPr="00132C43" w:rsidRDefault="006A1F04" w:rsidP="00312475">
            <w:pPr>
              <w:pStyle w:val="SmallStandard"/>
            </w:pPr>
            <w:r>
              <w:t>unitComponent</w:t>
            </w:r>
          </w:p>
        </w:tc>
        <w:tc>
          <w:tcPr>
            <w:tcW w:w="708" w:type="dxa"/>
          </w:tcPr>
          <w:p w14:paraId="0785A003" w14:textId="77777777" w:rsidR="006A1F04" w:rsidRPr="00D331EF" w:rsidRDefault="006A1F04" w:rsidP="00312475">
            <w:pPr>
              <w:pStyle w:val="SmallStandard"/>
            </w:pPr>
            <w:r w:rsidRPr="00574783">
              <w:t>1</w:t>
            </w:r>
          </w:p>
        </w:tc>
        <w:tc>
          <w:tcPr>
            <w:tcW w:w="709" w:type="dxa"/>
          </w:tcPr>
          <w:p w14:paraId="2C584957" w14:textId="77777777" w:rsidR="006A1F04" w:rsidRPr="00D331EF" w:rsidRDefault="006A1F04" w:rsidP="00312475">
            <w:pPr>
              <w:pStyle w:val="SmallStandard"/>
            </w:pPr>
            <w:r w:rsidRPr="00207506">
              <w:t>0..*</w:t>
            </w:r>
          </w:p>
        </w:tc>
        <w:tc>
          <w:tcPr>
            <w:tcW w:w="567" w:type="dxa"/>
          </w:tcPr>
          <w:p w14:paraId="52025590" w14:textId="77777777" w:rsidR="006A1F04" w:rsidRPr="00D331EF" w:rsidRDefault="006A1F04" w:rsidP="00312475">
            <w:pPr>
              <w:pStyle w:val="SmallStandard"/>
            </w:pPr>
            <w:r>
              <w:t>N</w:t>
            </w:r>
          </w:p>
        </w:tc>
        <w:tc>
          <w:tcPr>
            <w:tcW w:w="3969" w:type="dxa"/>
          </w:tcPr>
          <w:p w14:paraId="3E994FAD" w14:textId="77777777" w:rsidR="006A1F04" w:rsidRDefault="006A1F04" w:rsidP="00312475">
            <w:pPr>
              <w:pStyle w:val="SmallStandard"/>
            </w:pPr>
            <w:r w:rsidRPr="00491287">
              <w:t xml:space="preserve">References the unit of the value. </w:t>
            </w:r>
          </w:p>
        </w:tc>
      </w:tr>
    </w:tbl>
    <w:p w14:paraId="00A962BC"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756" w:name="_45cd010aa44242c3cb75d332afca45d8"/>
      <w:r w:rsidRPr="005254F8">
        <w:rPr>
          <w:lang w:val="en-GB"/>
        </w:rPr>
        <w:t>ColorReferenceSystem</w:t>
      </w:r>
      <w:bookmarkEnd w:id="756"/>
    </w:p>
    <w:p w14:paraId="7D3D70C7" w14:textId="77777777" w:rsidR="006A1F04" w:rsidRDefault="006A1F04" w:rsidP="006A1F04">
      <w:r>
        <w:rPr>
          <w:sz w:val="18"/>
          <w:szCs w:val="18"/>
        </w:rPr>
        <w:t>Defines the literals that shall be used for specific color reference systems.</w:t>
      </w:r>
    </w:p>
    <w:p w14:paraId="391C821F"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023A223C" w14:textId="77777777" w:rsidTr="00312475">
        <w:tc>
          <w:tcPr>
            <w:tcW w:w="2013" w:type="dxa"/>
            <w:tcMar>
              <w:top w:w="28" w:type="dxa"/>
              <w:left w:w="28" w:type="dxa"/>
              <w:bottom w:w="28" w:type="dxa"/>
              <w:right w:w="28" w:type="dxa"/>
            </w:tcMar>
          </w:tcPr>
          <w:p w14:paraId="15B8BFFF"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BAA6038" w14:textId="4110E409"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0B3FFBD7"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0B21EA0E" w14:textId="77777777" w:rsidTr="00312475">
        <w:tc>
          <w:tcPr>
            <w:tcW w:w="2013" w:type="dxa"/>
            <w:tcMar>
              <w:top w:w="28" w:type="dxa"/>
              <w:left w:w="28" w:type="dxa"/>
              <w:bottom w:w="28" w:type="dxa"/>
              <w:right w:w="28" w:type="dxa"/>
            </w:tcMar>
          </w:tcPr>
          <w:p w14:paraId="30AD28BF"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7E00F659"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05F7B686"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4C470C8B" w14:textId="77777777" w:rsidTr="00312475">
        <w:tc>
          <w:tcPr>
            <w:tcW w:w="2013" w:type="dxa"/>
            <w:tcMar>
              <w:top w:w="28" w:type="dxa"/>
              <w:left w:w="28" w:type="dxa"/>
              <w:bottom w:w="28" w:type="dxa"/>
              <w:right w:w="28" w:type="dxa"/>
            </w:tcMar>
          </w:tcPr>
          <w:p w14:paraId="2F1CD77B" w14:textId="77777777" w:rsidR="006A1F04" w:rsidRPr="009F5D54" w:rsidRDefault="006A1F04" w:rsidP="00312475">
            <w:pPr>
              <w:pStyle w:val="SmallStandard"/>
            </w:pPr>
            <w:r w:rsidRPr="009F5D54">
              <w:t>IEC 60757</w:t>
            </w:r>
          </w:p>
        </w:tc>
        <w:tc>
          <w:tcPr>
            <w:tcW w:w="283" w:type="dxa"/>
          </w:tcPr>
          <w:p w14:paraId="00834C99"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81E44ED" w14:textId="77777777" w:rsidR="006A1F04" w:rsidRDefault="006A1F04" w:rsidP="00312475">
            <w:pPr>
              <w:jc w:val="left"/>
            </w:pPr>
            <w:r>
              <w:rPr>
                <w:sz w:val="16"/>
                <w:szCs w:val="16"/>
              </w:rPr>
              <w:t>The literal shall be used for the IEC 60757 "Electrotechnical engineering; code for designation of colours"</w:t>
            </w:r>
          </w:p>
        </w:tc>
      </w:tr>
      <w:tr w:rsidR="006A1F04" w:rsidRPr="00CC6307" w14:paraId="4FF0E017" w14:textId="77777777" w:rsidTr="00312475">
        <w:tc>
          <w:tcPr>
            <w:tcW w:w="2013" w:type="dxa"/>
            <w:tcMar>
              <w:top w:w="28" w:type="dxa"/>
              <w:left w:w="28" w:type="dxa"/>
              <w:bottom w:w="28" w:type="dxa"/>
              <w:right w:w="28" w:type="dxa"/>
            </w:tcMar>
          </w:tcPr>
          <w:p w14:paraId="5CB90AA2" w14:textId="77777777" w:rsidR="006A1F04" w:rsidRPr="009F5D54" w:rsidRDefault="006A1F04" w:rsidP="00312475">
            <w:pPr>
              <w:pStyle w:val="SmallStandard"/>
            </w:pPr>
            <w:r w:rsidRPr="009F5D54">
              <w:t>RAL</w:t>
            </w:r>
          </w:p>
        </w:tc>
        <w:tc>
          <w:tcPr>
            <w:tcW w:w="283" w:type="dxa"/>
          </w:tcPr>
          <w:p w14:paraId="41D9D666"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D02CFF5" w14:textId="77777777" w:rsidR="006A1F04" w:rsidRDefault="006A1F04" w:rsidP="00312475"/>
        </w:tc>
      </w:tr>
      <w:tr w:rsidR="006A1F04" w:rsidRPr="00CC6307" w14:paraId="2C8D4428" w14:textId="77777777" w:rsidTr="00312475">
        <w:tc>
          <w:tcPr>
            <w:tcW w:w="2013" w:type="dxa"/>
            <w:tcMar>
              <w:top w:w="28" w:type="dxa"/>
              <w:left w:w="28" w:type="dxa"/>
              <w:bottom w:w="28" w:type="dxa"/>
              <w:right w:w="28" w:type="dxa"/>
            </w:tcMar>
          </w:tcPr>
          <w:p w14:paraId="66D1B662" w14:textId="77777777" w:rsidR="006A1F04" w:rsidRPr="009F5D54" w:rsidRDefault="006A1F04" w:rsidP="00312475">
            <w:pPr>
              <w:pStyle w:val="SmallStandard"/>
            </w:pPr>
            <w:r w:rsidRPr="009F5D54">
              <w:t>RGB</w:t>
            </w:r>
          </w:p>
        </w:tc>
        <w:tc>
          <w:tcPr>
            <w:tcW w:w="283" w:type="dxa"/>
          </w:tcPr>
          <w:p w14:paraId="164EBA40"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54BEB43" w14:textId="77777777" w:rsidR="006A1F04" w:rsidRDefault="006A1F04" w:rsidP="00312475"/>
        </w:tc>
      </w:tr>
    </w:tbl>
    <w:p w14:paraId="427C6BB4" w14:textId="77777777" w:rsidR="006A1F04" w:rsidRDefault="006A1F04" w:rsidP="006A1F04">
      <w:pPr>
        <w:pStyle w:val="SmallStandard"/>
      </w:pPr>
    </w:p>
    <w:p w14:paraId="3A3CA292"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757" w:name="_15a1bf34240df6f850e7f305c6b00fd8"/>
      <w:r w:rsidRPr="005254F8">
        <w:rPr>
          <w:lang w:val="en-GB"/>
        </w:rPr>
        <w:t>IECPrefix</w:t>
      </w:r>
      <w:bookmarkEnd w:id="757"/>
    </w:p>
    <w:p w14:paraId="43358E22" w14:textId="77777777" w:rsidR="006A1F04" w:rsidRDefault="006A1F04" w:rsidP="006A1F04">
      <w:r>
        <w:rPr>
          <w:sz w:val="18"/>
          <w:szCs w:val="18"/>
        </w:rPr>
        <w:t>Enumeration for the definition of IEC unit prefixes.</w:t>
      </w:r>
    </w:p>
    <w:p w14:paraId="789A990C"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5E108A0C" w14:textId="77777777" w:rsidTr="00312475">
        <w:tc>
          <w:tcPr>
            <w:tcW w:w="2013" w:type="dxa"/>
            <w:tcMar>
              <w:top w:w="28" w:type="dxa"/>
              <w:left w:w="28" w:type="dxa"/>
              <w:bottom w:w="28" w:type="dxa"/>
              <w:right w:w="28" w:type="dxa"/>
            </w:tcMar>
          </w:tcPr>
          <w:p w14:paraId="5DEE545F"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B27B9D3" w14:textId="40091425" w:rsidR="006A1F04" w:rsidRPr="00620BBE" w:rsidRDefault="006A1F04" w:rsidP="00312475">
            <w:pPr>
              <w:pStyle w:val="SmallStandard"/>
            </w:pPr>
            <w:hyperlink w:anchor="_fe7f4886d095293d939244b45d22afbd" w:history="1">
              <w:r w:rsidRPr="00620BBE">
                <w:rPr>
                  <w:rStyle w:val="Hyperlink"/>
                  <w:rFonts w:eastAsiaTheme="majorEastAsia"/>
                </w:rPr>
                <w:t>ClosedEnumeration</w:t>
              </w:r>
            </w:hyperlink>
          </w:p>
        </w:tc>
      </w:tr>
    </w:tbl>
    <w:p w14:paraId="3B8CE99E"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56E77BE8" w14:textId="77777777" w:rsidTr="00312475">
        <w:tc>
          <w:tcPr>
            <w:tcW w:w="2013" w:type="dxa"/>
            <w:tcMar>
              <w:top w:w="28" w:type="dxa"/>
              <w:left w:w="28" w:type="dxa"/>
              <w:bottom w:w="28" w:type="dxa"/>
              <w:right w:w="28" w:type="dxa"/>
            </w:tcMar>
          </w:tcPr>
          <w:p w14:paraId="27EB2486"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02E4DF28"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2151B708"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57973CA7" w14:textId="77777777" w:rsidTr="00312475">
        <w:tc>
          <w:tcPr>
            <w:tcW w:w="2013" w:type="dxa"/>
            <w:tcMar>
              <w:top w:w="28" w:type="dxa"/>
              <w:left w:w="28" w:type="dxa"/>
              <w:bottom w:w="28" w:type="dxa"/>
              <w:right w:w="28" w:type="dxa"/>
            </w:tcMar>
          </w:tcPr>
          <w:p w14:paraId="09896780" w14:textId="77777777" w:rsidR="006A1F04" w:rsidRPr="009F5D54" w:rsidRDefault="006A1F04" w:rsidP="00312475">
            <w:pPr>
              <w:pStyle w:val="SmallStandard"/>
            </w:pPr>
            <w:r w:rsidRPr="009F5D54">
              <w:t>Yobi</w:t>
            </w:r>
          </w:p>
        </w:tc>
        <w:tc>
          <w:tcPr>
            <w:tcW w:w="283" w:type="dxa"/>
          </w:tcPr>
          <w:p w14:paraId="77544268"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68496B9" w14:textId="77777777" w:rsidR="006A1F04" w:rsidRDefault="006A1F04" w:rsidP="00312475"/>
        </w:tc>
      </w:tr>
      <w:tr w:rsidR="006A1F04" w:rsidRPr="00CC6307" w14:paraId="46FAFE74" w14:textId="77777777" w:rsidTr="00312475">
        <w:tc>
          <w:tcPr>
            <w:tcW w:w="2013" w:type="dxa"/>
            <w:tcMar>
              <w:top w:w="28" w:type="dxa"/>
              <w:left w:w="28" w:type="dxa"/>
              <w:bottom w:w="28" w:type="dxa"/>
              <w:right w:w="28" w:type="dxa"/>
            </w:tcMar>
          </w:tcPr>
          <w:p w14:paraId="5FFEBFD6" w14:textId="77777777" w:rsidR="006A1F04" w:rsidRPr="009F5D54" w:rsidRDefault="006A1F04" w:rsidP="00312475">
            <w:pPr>
              <w:pStyle w:val="SmallStandard"/>
            </w:pPr>
            <w:r w:rsidRPr="009F5D54">
              <w:t>Zebi</w:t>
            </w:r>
          </w:p>
        </w:tc>
        <w:tc>
          <w:tcPr>
            <w:tcW w:w="283" w:type="dxa"/>
          </w:tcPr>
          <w:p w14:paraId="4B126788"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C1AB0BD" w14:textId="77777777" w:rsidR="006A1F04" w:rsidRDefault="006A1F04" w:rsidP="00312475"/>
        </w:tc>
      </w:tr>
      <w:tr w:rsidR="006A1F04" w:rsidRPr="00CC6307" w14:paraId="09DCB84F" w14:textId="77777777" w:rsidTr="00312475">
        <w:tc>
          <w:tcPr>
            <w:tcW w:w="2013" w:type="dxa"/>
            <w:tcMar>
              <w:top w:w="28" w:type="dxa"/>
              <w:left w:w="28" w:type="dxa"/>
              <w:bottom w:w="28" w:type="dxa"/>
              <w:right w:w="28" w:type="dxa"/>
            </w:tcMar>
          </w:tcPr>
          <w:p w14:paraId="26008009" w14:textId="77777777" w:rsidR="006A1F04" w:rsidRPr="009F5D54" w:rsidRDefault="006A1F04" w:rsidP="00312475">
            <w:pPr>
              <w:pStyle w:val="SmallStandard"/>
            </w:pPr>
            <w:r w:rsidRPr="009F5D54">
              <w:t>Exbi</w:t>
            </w:r>
          </w:p>
        </w:tc>
        <w:tc>
          <w:tcPr>
            <w:tcW w:w="283" w:type="dxa"/>
          </w:tcPr>
          <w:p w14:paraId="7C3C8F37"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A4F28CB" w14:textId="77777777" w:rsidR="006A1F04" w:rsidRDefault="006A1F04" w:rsidP="00312475"/>
        </w:tc>
      </w:tr>
      <w:tr w:rsidR="006A1F04" w:rsidRPr="00CC6307" w14:paraId="37A3733C" w14:textId="77777777" w:rsidTr="00312475">
        <w:tc>
          <w:tcPr>
            <w:tcW w:w="2013" w:type="dxa"/>
            <w:tcMar>
              <w:top w:w="28" w:type="dxa"/>
              <w:left w:w="28" w:type="dxa"/>
              <w:bottom w:w="28" w:type="dxa"/>
              <w:right w:w="28" w:type="dxa"/>
            </w:tcMar>
          </w:tcPr>
          <w:p w14:paraId="739769E4" w14:textId="77777777" w:rsidR="006A1F04" w:rsidRPr="009F5D54" w:rsidRDefault="006A1F04" w:rsidP="00312475">
            <w:pPr>
              <w:pStyle w:val="SmallStandard"/>
            </w:pPr>
            <w:r w:rsidRPr="009F5D54">
              <w:t>Pebi</w:t>
            </w:r>
          </w:p>
        </w:tc>
        <w:tc>
          <w:tcPr>
            <w:tcW w:w="283" w:type="dxa"/>
          </w:tcPr>
          <w:p w14:paraId="12C63CB4"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A137605" w14:textId="77777777" w:rsidR="006A1F04" w:rsidRDefault="006A1F04" w:rsidP="00312475"/>
        </w:tc>
      </w:tr>
      <w:tr w:rsidR="006A1F04" w:rsidRPr="00CC6307" w14:paraId="53DBF415" w14:textId="77777777" w:rsidTr="00312475">
        <w:tc>
          <w:tcPr>
            <w:tcW w:w="2013" w:type="dxa"/>
            <w:tcMar>
              <w:top w:w="28" w:type="dxa"/>
              <w:left w:w="28" w:type="dxa"/>
              <w:bottom w:w="28" w:type="dxa"/>
              <w:right w:w="28" w:type="dxa"/>
            </w:tcMar>
          </w:tcPr>
          <w:p w14:paraId="1488A156" w14:textId="77777777" w:rsidR="006A1F04" w:rsidRPr="009F5D54" w:rsidRDefault="006A1F04" w:rsidP="00312475">
            <w:pPr>
              <w:pStyle w:val="SmallStandard"/>
            </w:pPr>
            <w:r w:rsidRPr="009F5D54">
              <w:t>Tebi</w:t>
            </w:r>
          </w:p>
        </w:tc>
        <w:tc>
          <w:tcPr>
            <w:tcW w:w="283" w:type="dxa"/>
          </w:tcPr>
          <w:p w14:paraId="58A2203B"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EBB55EB" w14:textId="77777777" w:rsidR="006A1F04" w:rsidRDefault="006A1F04" w:rsidP="00312475"/>
        </w:tc>
      </w:tr>
      <w:tr w:rsidR="006A1F04" w:rsidRPr="00CC6307" w14:paraId="2CCDCF03" w14:textId="77777777" w:rsidTr="00312475">
        <w:tc>
          <w:tcPr>
            <w:tcW w:w="2013" w:type="dxa"/>
            <w:tcMar>
              <w:top w:w="28" w:type="dxa"/>
              <w:left w:w="28" w:type="dxa"/>
              <w:bottom w:w="28" w:type="dxa"/>
              <w:right w:w="28" w:type="dxa"/>
            </w:tcMar>
          </w:tcPr>
          <w:p w14:paraId="382FB00F" w14:textId="77777777" w:rsidR="006A1F04" w:rsidRPr="009F5D54" w:rsidRDefault="006A1F04" w:rsidP="00312475">
            <w:pPr>
              <w:pStyle w:val="SmallStandard"/>
            </w:pPr>
            <w:r w:rsidRPr="009F5D54">
              <w:t>Gibi</w:t>
            </w:r>
          </w:p>
        </w:tc>
        <w:tc>
          <w:tcPr>
            <w:tcW w:w="283" w:type="dxa"/>
          </w:tcPr>
          <w:p w14:paraId="1881EE8B"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BA8FBB9" w14:textId="77777777" w:rsidR="006A1F04" w:rsidRDefault="006A1F04" w:rsidP="00312475"/>
        </w:tc>
      </w:tr>
      <w:tr w:rsidR="006A1F04" w:rsidRPr="00CC6307" w14:paraId="5F99D925" w14:textId="77777777" w:rsidTr="00312475">
        <w:tc>
          <w:tcPr>
            <w:tcW w:w="2013" w:type="dxa"/>
            <w:tcMar>
              <w:top w:w="28" w:type="dxa"/>
              <w:left w:w="28" w:type="dxa"/>
              <w:bottom w:w="28" w:type="dxa"/>
              <w:right w:w="28" w:type="dxa"/>
            </w:tcMar>
          </w:tcPr>
          <w:p w14:paraId="6E8B61A8" w14:textId="77777777" w:rsidR="006A1F04" w:rsidRPr="009F5D54" w:rsidRDefault="006A1F04" w:rsidP="00312475">
            <w:pPr>
              <w:pStyle w:val="SmallStandard"/>
            </w:pPr>
            <w:r w:rsidRPr="009F5D54">
              <w:t>Mebi</w:t>
            </w:r>
          </w:p>
        </w:tc>
        <w:tc>
          <w:tcPr>
            <w:tcW w:w="283" w:type="dxa"/>
          </w:tcPr>
          <w:p w14:paraId="742E5361"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0419910" w14:textId="77777777" w:rsidR="006A1F04" w:rsidRDefault="006A1F04" w:rsidP="00312475"/>
        </w:tc>
      </w:tr>
      <w:tr w:rsidR="006A1F04" w:rsidRPr="00CC6307" w14:paraId="2F8C962E" w14:textId="77777777" w:rsidTr="00312475">
        <w:tc>
          <w:tcPr>
            <w:tcW w:w="2013" w:type="dxa"/>
            <w:tcMar>
              <w:top w:w="28" w:type="dxa"/>
              <w:left w:w="28" w:type="dxa"/>
              <w:bottom w:w="28" w:type="dxa"/>
              <w:right w:w="28" w:type="dxa"/>
            </w:tcMar>
          </w:tcPr>
          <w:p w14:paraId="2C2C5495" w14:textId="77777777" w:rsidR="006A1F04" w:rsidRPr="009F5D54" w:rsidRDefault="006A1F04" w:rsidP="00312475">
            <w:pPr>
              <w:pStyle w:val="SmallStandard"/>
            </w:pPr>
            <w:r w:rsidRPr="009F5D54">
              <w:t>Kibi</w:t>
            </w:r>
          </w:p>
        </w:tc>
        <w:tc>
          <w:tcPr>
            <w:tcW w:w="283" w:type="dxa"/>
          </w:tcPr>
          <w:p w14:paraId="3BB5A06F"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1D8A707" w14:textId="77777777" w:rsidR="006A1F04" w:rsidRDefault="006A1F04" w:rsidP="00312475"/>
        </w:tc>
      </w:tr>
    </w:tbl>
    <w:p w14:paraId="3F6A25FF" w14:textId="77777777" w:rsidR="006A1F04" w:rsidRDefault="006A1F04" w:rsidP="006A1F04">
      <w:pPr>
        <w:pStyle w:val="SmallStandard"/>
      </w:pPr>
    </w:p>
    <w:p w14:paraId="664085D2"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758" w:name="_c8d6180a1b7d64e909d07ed7a37b6c3c"/>
      <w:r w:rsidRPr="005254F8">
        <w:rPr>
          <w:lang w:val="en-GB"/>
        </w:rPr>
        <w:t>IECUnitName</w:t>
      </w:r>
      <w:bookmarkEnd w:id="758"/>
    </w:p>
    <w:p w14:paraId="545AAF7E" w14:textId="77777777" w:rsidR="006A1F04" w:rsidRDefault="006A1F04" w:rsidP="006A1F04">
      <w:r>
        <w:rPr>
          <w:sz w:val="18"/>
          <w:szCs w:val="18"/>
        </w:rPr>
        <w:t>Enumeration for the definition of IEC unit names.</w:t>
      </w:r>
    </w:p>
    <w:p w14:paraId="360B4553"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48409386" w14:textId="77777777" w:rsidTr="00312475">
        <w:tc>
          <w:tcPr>
            <w:tcW w:w="2013" w:type="dxa"/>
            <w:tcMar>
              <w:top w:w="28" w:type="dxa"/>
              <w:left w:w="28" w:type="dxa"/>
              <w:bottom w:w="28" w:type="dxa"/>
              <w:right w:w="28" w:type="dxa"/>
            </w:tcMar>
          </w:tcPr>
          <w:p w14:paraId="696F3EBE"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BC6E4B3" w14:textId="3756B858" w:rsidR="006A1F04" w:rsidRPr="00620BBE" w:rsidRDefault="006A1F04" w:rsidP="00312475">
            <w:pPr>
              <w:pStyle w:val="SmallStandard"/>
            </w:pPr>
            <w:hyperlink w:anchor="_fe7f4886d095293d939244b45d22afbd" w:history="1">
              <w:r w:rsidRPr="00620BBE">
                <w:rPr>
                  <w:rStyle w:val="Hyperlink"/>
                  <w:rFonts w:eastAsiaTheme="majorEastAsia"/>
                </w:rPr>
                <w:t>ClosedEnumeration</w:t>
              </w:r>
            </w:hyperlink>
          </w:p>
        </w:tc>
      </w:tr>
    </w:tbl>
    <w:p w14:paraId="7068561E"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5CA111F5" w14:textId="77777777" w:rsidTr="00312475">
        <w:tc>
          <w:tcPr>
            <w:tcW w:w="2013" w:type="dxa"/>
            <w:tcMar>
              <w:top w:w="28" w:type="dxa"/>
              <w:left w:w="28" w:type="dxa"/>
              <w:bottom w:w="28" w:type="dxa"/>
              <w:right w:w="28" w:type="dxa"/>
            </w:tcMar>
          </w:tcPr>
          <w:p w14:paraId="6DBC9FF4"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78513292"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5E0E10A2"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06258E0A" w14:textId="77777777" w:rsidTr="00312475">
        <w:tc>
          <w:tcPr>
            <w:tcW w:w="2013" w:type="dxa"/>
            <w:tcMar>
              <w:top w:w="28" w:type="dxa"/>
              <w:left w:w="28" w:type="dxa"/>
              <w:bottom w:w="28" w:type="dxa"/>
              <w:right w:w="28" w:type="dxa"/>
            </w:tcMar>
          </w:tcPr>
          <w:p w14:paraId="2A3ACE8E" w14:textId="77777777" w:rsidR="006A1F04" w:rsidRPr="009F5D54" w:rsidRDefault="006A1F04" w:rsidP="00312475">
            <w:pPr>
              <w:pStyle w:val="SmallStandard"/>
            </w:pPr>
            <w:r w:rsidRPr="009F5D54">
              <w:t>Bit</w:t>
            </w:r>
          </w:p>
        </w:tc>
        <w:tc>
          <w:tcPr>
            <w:tcW w:w="283" w:type="dxa"/>
          </w:tcPr>
          <w:p w14:paraId="2D12DC4D"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79A5116" w14:textId="77777777" w:rsidR="006A1F04" w:rsidRDefault="006A1F04" w:rsidP="00312475"/>
        </w:tc>
      </w:tr>
      <w:tr w:rsidR="006A1F04" w:rsidRPr="00CC6307" w14:paraId="57FF09FA" w14:textId="77777777" w:rsidTr="00312475">
        <w:tc>
          <w:tcPr>
            <w:tcW w:w="2013" w:type="dxa"/>
            <w:tcMar>
              <w:top w:w="28" w:type="dxa"/>
              <w:left w:w="28" w:type="dxa"/>
              <w:bottom w:w="28" w:type="dxa"/>
              <w:right w:w="28" w:type="dxa"/>
            </w:tcMar>
          </w:tcPr>
          <w:p w14:paraId="69C6CF53" w14:textId="77777777" w:rsidR="006A1F04" w:rsidRPr="009F5D54" w:rsidRDefault="006A1F04" w:rsidP="00312475">
            <w:pPr>
              <w:pStyle w:val="SmallStandard"/>
            </w:pPr>
            <w:r w:rsidRPr="009F5D54">
              <w:t>Byte</w:t>
            </w:r>
          </w:p>
        </w:tc>
        <w:tc>
          <w:tcPr>
            <w:tcW w:w="283" w:type="dxa"/>
          </w:tcPr>
          <w:p w14:paraId="0B0C9E1D"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E1A74C8" w14:textId="77777777" w:rsidR="006A1F04" w:rsidRDefault="006A1F04" w:rsidP="00312475"/>
        </w:tc>
      </w:tr>
    </w:tbl>
    <w:p w14:paraId="6E2E9642" w14:textId="77777777" w:rsidR="006A1F04" w:rsidRDefault="006A1F04" w:rsidP="006A1F04">
      <w:pPr>
        <w:pStyle w:val="SmallStandard"/>
      </w:pPr>
    </w:p>
    <w:p w14:paraId="0C474509"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759" w:name="_68287364e47adb499ca43cd06f58e927"/>
      <w:r w:rsidRPr="005254F8">
        <w:rPr>
          <w:lang w:val="en-GB"/>
        </w:rPr>
        <w:t>ImperialUnitName</w:t>
      </w:r>
      <w:bookmarkEnd w:id="759"/>
    </w:p>
    <w:p w14:paraId="253022D8" w14:textId="77777777" w:rsidR="006A1F04" w:rsidRDefault="006A1F04" w:rsidP="006A1F04">
      <w:r>
        <w:rPr>
          <w:sz w:val="18"/>
          <w:szCs w:val="18"/>
        </w:rPr>
        <w:t>Enumeration for the definition of imperial unit names.</w:t>
      </w:r>
    </w:p>
    <w:p w14:paraId="42B57144"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1AADA5BA" w14:textId="77777777" w:rsidTr="00312475">
        <w:tc>
          <w:tcPr>
            <w:tcW w:w="2013" w:type="dxa"/>
            <w:tcMar>
              <w:top w:w="28" w:type="dxa"/>
              <w:left w:w="28" w:type="dxa"/>
              <w:bottom w:w="28" w:type="dxa"/>
              <w:right w:w="28" w:type="dxa"/>
            </w:tcMar>
          </w:tcPr>
          <w:p w14:paraId="45C70B67"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00D561F" w14:textId="14EAC6D6" w:rsidR="006A1F04" w:rsidRPr="00620BBE" w:rsidRDefault="006A1F04" w:rsidP="00312475">
            <w:pPr>
              <w:pStyle w:val="SmallStandard"/>
            </w:pPr>
            <w:hyperlink w:anchor="_fe7f4886d095293d939244b45d22afbd" w:history="1">
              <w:r w:rsidRPr="00620BBE">
                <w:rPr>
                  <w:rStyle w:val="Hyperlink"/>
                  <w:rFonts w:eastAsiaTheme="majorEastAsia"/>
                </w:rPr>
                <w:t>ClosedEnumeration</w:t>
              </w:r>
            </w:hyperlink>
          </w:p>
        </w:tc>
      </w:tr>
    </w:tbl>
    <w:p w14:paraId="12BB8879"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0530F442" w14:textId="77777777" w:rsidTr="00312475">
        <w:tc>
          <w:tcPr>
            <w:tcW w:w="2013" w:type="dxa"/>
            <w:tcMar>
              <w:top w:w="28" w:type="dxa"/>
              <w:left w:w="28" w:type="dxa"/>
              <w:bottom w:w="28" w:type="dxa"/>
              <w:right w:w="28" w:type="dxa"/>
            </w:tcMar>
          </w:tcPr>
          <w:p w14:paraId="3F6F380F"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28C65E47"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5D1B8E5A"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64C7308D" w14:textId="77777777" w:rsidTr="00312475">
        <w:tc>
          <w:tcPr>
            <w:tcW w:w="2013" w:type="dxa"/>
            <w:tcMar>
              <w:top w:w="28" w:type="dxa"/>
              <w:left w:w="28" w:type="dxa"/>
              <w:bottom w:w="28" w:type="dxa"/>
              <w:right w:w="28" w:type="dxa"/>
            </w:tcMar>
          </w:tcPr>
          <w:p w14:paraId="4217281F" w14:textId="77777777" w:rsidR="006A1F04" w:rsidRPr="009F5D54" w:rsidRDefault="006A1F04" w:rsidP="00312475">
            <w:pPr>
              <w:pStyle w:val="SmallStandard"/>
            </w:pPr>
            <w:r w:rsidRPr="009F5D54">
              <w:t>Thou</w:t>
            </w:r>
          </w:p>
        </w:tc>
        <w:tc>
          <w:tcPr>
            <w:tcW w:w="283" w:type="dxa"/>
          </w:tcPr>
          <w:p w14:paraId="0D6B042F"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D8C2729" w14:textId="77777777" w:rsidR="006A1F04" w:rsidRDefault="006A1F04" w:rsidP="00312475"/>
        </w:tc>
      </w:tr>
      <w:tr w:rsidR="006A1F04" w:rsidRPr="00CC6307" w14:paraId="196493C4" w14:textId="77777777" w:rsidTr="00312475">
        <w:tc>
          <w:tcPr>
            <w:tcW w:w="2013" w:type="dxa"/>
            <w:tcMar>
              <w:top w:w="28" w:type="dxa"/>
              <w:left w:w="28" w:type="dxa"/>
              <w:bottom w:w="28" w:type="dxa"/>
              <w:right w:w="28" w:type="dxa"/>
            </w:tcMar>
          </w:tcPr>
          <w:p w14:paraId="489E7733" w14:textId="77777777" w:rsidR="006A1F04" w:rsidRPr="009F5D54" w:rsidRDefault="006A1F04" w:rsidP="00312475">
            <w:pPr>
              <w:pStyle w:val="SmallStandard"/>
            </w:pPr>
            <w:r w:rsidRPr="009F5D54">
              <w:t>Inch</w:t>
            </w:r>
          </w:p>
        </w:tc>
        <w:tc>
          <w:tcPr>
            <w:tcW w:w="283" w:type="dxa"/>
          </w:tcPr>
          <w:p w14:paraId="024FC18A"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8C06EB9" w14:textId="77777777" w:rsidR="006A1F04" w:rsidRDefault="006A1F04" w:rsidP="00312475"/>
        </w:tc>
      </w:tr>
      <w:tr w:rsidR="006A1F04" w:rsidRPr="00CC6307" w14:paraId="3E688183" w14:textId="77777777" w:rsidTr="00312475">
        <w:tc>
          <w:tcPr>
            <w:tcW w:w="2013" w:type="dxa"/>
            <w:tcMar>
              <w:top w:w="28" w:type="dxa"/>
              <w:left w:w="28" w:type="dxa"/>
              <w:bottom w:w="28" w:type="dxa"/>
              <w:right w:w="28" w:type="dxa"/>
            </w:tcMar>
          </w:tcPr>
          <w:p w14:paraId="4285878A" w14:textId="77777777" w:rsidR="006A1F04" w:rsidRPr="009F5D54" w:rsidRDefault="006A1F04" w:rsidP="00312475">
            <w:pPr>
              <w:pStyle w:val="SmallStandard"/>
            </w:pPr>
            <w:r w:rsidRPr="009F5D54">
              <w:t>Foot</w:t>
            </w:r>
          </w:p>
        </w:tc>
        <w:tc>
          <w:tcPr>
            <w:tcW w:w="283" w:type="dxa"/>
          </w:tcPr>
          <w:p w14:paraId="17ADA1F6"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B2B1243" w14:textId="77777777" w:rsidR="006A1F04" w:rsidRDefault="006A1F04" w:rsidP="00312475"/>
        </w:tc>
      </w:tr>
      <w:tr w:rsidR="006A1F04" w:rsidRPr="00CC6307" w14:paraId="761021A7" w14:textId="77777777" w:rsidTr="00312475">
        <w:tc>
          <w:tcPr>
            <w:tcW w:w="2013" w:type="dxa"/>
            <w:tcMar>
              <w:top w:w="28" w:type="dxa"/>
              <w:left w:w="28" w:type="dxa"/>
              <w:bottom w:w="28" w:type="dxa"/>
              <w:right w:w="28" w:type="dxa"/>
            </w:tcMar>
          </w:tcPr>
          <w:p w14:paraId="4A3D4B17" w14:textId="77777777" w:rsidR="006A1F04" w:rsidRPr="009F5D54" w:rsidRDefault="006A1F04" w:rsidP="00312475">
            <w:pPr>
              <w:pStyle w:val="SmallStandard"/>
            </w:pPr>
            <w:r w:rsidRPr="009F5D54">
              <w:lastRenderedPageBreak/>
              <w:t>Yard</w:t>
            </w:r>
          </w:p>
        </w:tc>
        <w:tc>
          <w:tcPr>
            <w:tcW w:w="283" w:type="dxa"/>
          </w:tcPr>
          <w:p w14:paraId="2C769CA8"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D6490B4" w14:textId="77777777" w:rsidR="006A1F04" w:rsidRDefault="006A1F04" w:rsidP="00312475"/>
        </w:tc>
      </w:tr>
      <w:tr w:rsidR="006A1F04" w:rsidRPr="00CC6307" w14:paraId="71A28E01" w14:textId="77777777" w:rsidTr="00312475">
        <w:tc>
          <w:tcPr>
            <w:tcW w:w="2013" w:type="dxa"/>
            <w:tcMar>
              <w:top w:w="28" w:type="dxa"/>
              <w:left w:w="28" w:type="dxa"/>
              <w:bottom w:w="28" w:type="dxa"/>
              <w:right w:w="28" w:type="dxa"/>
            </w:tcMar>
          </w:tcPr>
          <w:p w14:paraId="63E802D2" w14:textId="77777777" w:rsidR="006A1F04" w:rsidRPr="009F5D54" w:rsidRDefault="006A1F04" w:rsidP="00312475">
            <w:pPr>
              <w:pStyle w:val="SmallStandard"/>
            </w:pPr>
            <w:r w:rsidRPr="009F5D54">
              <w:t>Chain</w:t>
            </w:r>
          </w:p>
        </w:tc>
        <w:tc>
          <w:tcPr>
            <w:tcW w:w="283" w:type="dxa"/>
          </w:tcPr>
          <w:p w14:paraId="56C11591"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8654F5D" w14:textId="77777777" w:rsidR="006A1F04" w:rsidRDefault="006A1F04" w:rsidP="00312475"/>
        </w:tc>
      </w:tr>
      <w:tr w:rsidR="006A1F04" w:rsidRPr="00CC6307" w14:paraId="08706EB7" w14:textId="77777777" w:rsidTr="00312475">
        <w:tc>
          <w:tcPr>
            <w:tcW w:w="2013" w:type="dxa"/>
            <w:tcMar>
              <w:top w:w="28" w:type="dxa"/>
              <w:left w:w="28" w:type="dxa"/>
              <w:bottom w:w="28" w:type="dxa"/>
              <w:right w:w="28" w:type="dxa"/>
            </w:tcMar>
          </w:tcPr>
          <w:p w14:paraId="042EB9CC" w14:textId="77777777" w:rsidR="006A1F04" w:rsidRPr="009F5D54" w:rsidRDefault="006A1F04" w:rsidP="00312475">
            <w:pPr>
              <w:pStyle w:val="SmallStandard"/>
            </w:pPr>
            <w:r w:rsidRPr="009F5D54">
              <w:t>Furlong</w:t>
            </w:r>
          </w:p>
        </w:tc>
        <w:tc>
          <w:tcPr>
            <w:tcW w:w="283" w:type="dxa"/>
          </w:tcPr>
          <w:p w14:paraId="0F9A7D49"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4C51982" w14:textId="77777777" w:rsidR="006A1F04" w:rsidRDefault="006A1F04" w:rsidP="00312475"/>
        </w:tc>
      </w:tr>
      <w:tr w:rsidR="006A1F04" w:rsidRPr="00CC6307" w14:paraId="3C5BE674" w14:textId="77777777" w:rsidTr="00312475">
        <w:tc>
          <w:tcPr>
            <w:tcW w:w="2013" w:type="dxa"/>
            <w:tcMar>
              <w:top w:w="28" w:type="dxa"/>
              <w:left w:w="28" w:type="dxa"/>
              <w:bottom w:w="28" w:type="dxa"/>
              <w:right w:w="28" w:type="dxa"/>
            </w:tcMar>
          </w:tcPr>
          <w:p w14:paraId="5C5417D4" w14:textId="77777777" w:rsidR="006A1F04" w:rsidRPr="009F5D54" w:rsidRDefault="006A1F04" w:rsidP="00312475">
            <w:pPr>
              <w:pStyle w:val="SmallStandard"/>
            </w:pPr>
            <w:r w:rsidRPr="009F5D54">
              <w:t>Mile</w:t>
            </w:r>
          </w:p>
        </w:tc>
        <w:tc>
          <w:tcPr>
            <w:tcW w:w="283" w:type="dxa"/>
          </w:tcPr>
          <w:p w14:paraId="21230672"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7BB0281" w14:textId="77777777" w:rsidR="006A1F04" w:rsidRDefault="006A1F04" w:rsidP="00312475"/>
        </w:tc>
      </w:tr>
      <w:tr w:rsidR="006A1F04" w:rsidRPr="00CC6307" w14:paraId="6BA47894" w14:textId="77777777" w:rsidTr="00312475">
        <w:tc>
          <w:tcPr>
            <w:tcW w:w="2013" w:type="dxa"/>
            <w:tcMar>
              <w:top w:w="28" w:type="dxa"/>
              <w:left w:w="28" w:type="dxa"/>
              <w:bottom w:w="28" w:type="dxa"/>
              <w:right w:w="28" w:type="dxa"/>
            </w:tcMar>
          </w:tcPr>
          <w:p w14:paraId="2CA4D6F2" w14:textId="77777777" w:rsidR="006A1F04" w:rsidRPr="009F5D54" w:rsidRDefault="006A1F04" w:rsidP="00312475">
            <w:pPr>
              <w:pStyle w:val="SmallStandard"/>
            </w:pPr>
            <w:r w:rsidRPr="009F5D54">
              <w:t>League</w:t>
            </w:r>
          </w:p>
        </w:tc>
        <w:tc>
          <w:tcPr>
            <w:tcW w:w="283" w:type="dxa"/>
          </w:tcPr>
          <w:p w14:paraId="4AD6BD7B"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B300109" w14:textId="77777777" w:rsidR="006A1F04" w:rsidRDefault="006A1F04" w:rsidP="00312475"/>
        </w:tc>
      </w:tr>
      <w:tr w:rsidR="006A1F04" w:rsidRPr="00CC6307" w14:paraId="47E10FB1" w14:textId="77777777" w:rsidTr="00312475">
        <w:tc>
          <w:tcPr>
            <w:tcW w:w="2013" w:type="dxa"/>
            <w:tcMar>
              <w:top w:w="28" w:type="dxa"/>
              <w:left w:w="28" w:type="dxa"/>
              <w:bottom w:w="28" w:type="dxa"/>
              <w:right w:w="28" w:type="dxa"/>
            </w:tcMar>
          </w:tcPr>
          <w:p w14:paraId="1FB2BC74" w14:textId="77777777" w:rsidR="006A1F04" w:rsidRPr="009F5D54" w:rsidRDefault="006A1F04" w:rsidP="00312475">
            <w:pPr>
              <w:pStyle w:val="SmallStandard"/>
            </w:pPr>
            <w:r w:rsidRPr="009F5D54">
              <w:t>FluidOunce</w:t>
            </w:r>
          </w:p>
        </w:tc>
        <w:tc>
          <w:tcPr>
            <w:tcW w:w="283" w:type="dxa"/>
          </w:tcPr>
          <w:p w14:paraId="26F47D31"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C738C7B" w14:textId="77777777" w:rsidR="006A1F04" w:rsidRDefault="006A1F04" w:rsidP="00312475"/>
        </w:tc>
      </w:tr>
      <w:tr w:rsidR="006A1F04" w:rsidRPr="00CC6307" w14:paraId="15EB2985" w14:textId="77777777" w:rsidTr="00312475">
        <w:tc>
          <w:tcPr>
            <w:tcW w:w="2013" w:type="dxa"/>
            <w:tcMar>
              <w:top w:w="28" w:type="dxa"/>
              <w:left w:w="28" w:type="dxa"/>
              <w:bottom w:w="28" w:type="dxa"/>
              <w:right w:w="28" w:type="dxa"/>
            </w:tcMar>
          </w:tcPr>
          <w:p w14:paraId="2023DE4E" w14:textId="77777777" w:rsidR="006A1F04" w:rsidRPr="009F5D54" w:rsidRDefault="006A1F04" w:rsidP="00312475">
            <w:pPr>
              <w:pStyle w:val="SmallStandard"/>
            </w:pPr>
            <w:r w:rsidRPr="009F5D54">
              <w:t>Gill</w:t>
            </w:r>
          </w:p>
        </w:tc>
        <w:tc>
          <w:tcPr>
            <w:tcW w:w="283" w:type="dxa"/>
          </w:tcPr>
          <w:p w14:paraId="1B142A7C"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FAE89D8" w14:textId="77777777" w:rsidR="006A1F04" w:rsidRDefault="006A1F04" w:rsidP="00312475"/>
        </w:tc>
      </w:tr>
      <w:tr w:rsidR="006A1F04" w:rsidRPr="00CC6307" w14:paraId="1474911B" w14:textId="77777777" w:rsidTr="00312475">
        <w:tc>
          <w:tcPr>
            <w:tcW w:w="2013" w:type="dxa"/>
            <w:tcMar>
              <w:top w:w="28" w:type="dxa"/>
              <w:left w:w="28" w:type="dxa"/>
              <w:bottom w:w="28" w:type="dxa"/>
              <w:right w:w="28" w:type="dxa"/>
            </w:tcMar>
          </w:tcPr>
          <w:p w14:paraId="79A48524" w14:textId="77777777" w:rsidR="006A1F04" w:rsidRPr="009F5D54" w:rsidRDefault="006A1F04" w:rsidP="00312475">
            <w:pPr>
              <w:pStyle w:val="SmallStandard"/>
            </w:pPr>
            <w:r w:rsidRPr="009F5D54">
              <w:t>Pint</w:t>
            </w:r>
          </w:p>
        </w:tc>
        <w:tc>
          <w:tcPr>
            <w:tcW w:w="283" w:type="dxa"/>
          </w:tcPr>
          <w:p w14:paraId="3794AE44"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DEE27AA" w14:textId="77777777" w:rsidR="006A1F04" w:rsidRDefault="006A1F04" w:rsidP="00312475"/>
        </w:tc>
      </w:tr>
      <w:tr w:rsidR="006A1F04" w:rsidRPr="00CC6307" w14:paraId="0F2F04C1" w14:textId="77777777" w:rsidTr="00312475">
        <w:tc>
          <w:tcPr>
            <w:tcW w:w="2013" w:type="dxa"/>
            <w:tcMar>
              <w:top w:w="28" w:type="dxa"/>
              <w:left w:w="28" w:type="dxa"/>
              <w:bottom w:w="28" w:type="dxa"/>
              <w:right w:w="28" w:type="dxa"/>
            </w:tcMar>
          </w:tcPr>
          <w:p w14:paraId="56EF854F" w14:textId="77777777" w:rsidR="006A1F04" w:rsidRPr="009F5D54" w:rsidRDefault="006A1F04" w:rsidP="00312475">
            <w:pPr>
              <w:pStyle w:val="SmallStandard"/>
            </w:pPr>
            <w:r w:rsidRPr="009F5D54">
              <w:t>Quart</w:t>
            </w:r>
          </w:p>
        </w:tc>
        <w:tc>
          <w:tcPr>
            <w:tcW w:w="283" w:type="dxa"/>
          </w:tcPr>
          <w:p w14:paraId="3DDA12FF"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2179EAB" w14:textId="77777777" w:rsidR="006A1F04" w:rsidRDefault="006A1F04" w:rsidP="00312475"/>
        </w:tc>
      </w:tr>
      <w:tr w:rsidR="006A1F04" w:rsidRPr="00CC6307" w14:paraId="288AD31E" w14:textId="77777777" w:rsidTr="00312475">
        <w:tc>
          <w:tcPr>
            <w:tcW w:w="2013" w:type="dxa"/>
            <w:tcMar>
              <w:top w:w="28" w:type="dxa"/>
              <w:left w:w="28" w:type="dxa"/>
              <w:bottom w:w="28" w:type="dxa"/>
              <w:right w:w="28" w:type="dxa"/>
            </w:tcMar>
          </w:tcPr>
          <w:p w14:paraId="19D612B1" w14:textId="77777777" w:rsidR="006A1F04" w:rsidRPr="009F5D54" w:rsidRDefault="006A1F04" w:rsidP="00312475">
            <w:pPr>
              <w:pStyle w:val="SmallStandard"/>
            </w:pPr>
            <w:r w:rsidRPr="009F5D54">
              <w:t>Gallon</w:t>
            </w:r>
          </w:p>
        </w:tc>
        <w:tc>
          <w:tcPr>
            <w:tcW w:w="283" w:type="dxa"/>
          </w:tcPr>
          <w:p w14:paraId="4497DB14"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0BC72BF" w14:textId="77777777" w:rsidR="006A1F04" w:rsidRDefault="006A1F04" w:rsidP="00312475"/>
        </w:tc>
      </w:tr>
      <w:tr w:rsidR="006A1F04" w:rsidRPr="00CC6307" w14:paraId="7E550674" w14:textId="77777777" w:rsidTr="00312475">
        <w:tc>
          <w:tcPr>
            <w:tcW w:w="2013" w:type="dxa"/>
            <w:tcMar>
              <w:top w:w="28" w:type="dxa"/>
              <w:left w:w="28" w:type="dxa"/>
              <w:bottom w:w="28" w:type="dxa"/>
              <w:right w:w="28" w:type="dxa"/>
            </w:tcMar>
          </w:tcPr>
          <w:p w14:paraId="70D1F58B" w14:textId="77777777" w:rsidR="006A1F04" w:rsidRPr="009F5D54" w:rsidRDefault="006A1F04" w:rsidP="00312475">
            <w:pPr>
              <w:pStyle w:val="SmallStandard"/>
            </w:pPr>
            <w:r w:rsidRPr="009F5D54">
              <w:t>Grain</w:t>
            </w:r>
          </w:p>
        </w:tc>
        <w:tc>
          <w:tcPr>
            <w:tcW w:w="283" w:type="dxa"/>
          </w:tcPr>
          <w:p w14:paraId="41C5D8EC"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E1FA049" w14:textId="77777777" w:rsidR="006A1F04" w:rsidRDefault="006A1F04" w:rsidP="00312475"/>
        </w:tc>
      </w:tr>
      <w:tr w:rsidR="006A1F04" w:rsidRPr="00CC6307" w14:paraId="2B548D13" w14:textId="77777777" w:rsidTr="00312475">
        <w:tc>
          <w:tcPr>
            <w:tcW w:w="2013" w:type="dxa"/>
            <w:tcMar>
              <w:top w:w="28" w:type="dxa"/>
              <w:left w:w="28" w:type="dxa"/>
              <w:bottom w:w="28" w:type="dxa"/>
              <w:right w:w="28" w:type="dxa"/>
            </w:tcMar>
          </w:tcPr>
          <w:p w14:paraId="1EE58C99" w14:textId="77777777" w:rsidR="006A1F04" w:rsidRPr="009F5D54" w:rsidRDefault="006A1F04" w:rsidP="00312475">
            <w:pPr>
              <w:pStyle w:val="SmallStandard"/>
            </w:pPr>
            <w:r w:rsidRPr="009F5D54">
              <w:t>Drachm</w:t>
            </w:r>
          </w:p>
        </w:tc>
        <w:tc>
          <w:tcPr>
            <w:tcW w:w="283" w:type="dxa"/>
          </w:tcPr>
          <w:p w14:paraId="674F982E"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38E0B4D" w14:textId="77777777" w:rsidR="006A1F04" w:rsidRDefault="006A1F04" w:rsidP="00312475"/>
        </w:tc>
      </w:tr>
      <w:tr w:rsidR="006A1F04" w:rsidRPr="00CC6307" w14:paraId="53A176D3" w14:textId="77777777" w:rsidTr="00312475">
        <w:tc>
          <w:tcPr>
            <w:tcW w:w="2013" w:type="dxa"/>
            <w:tcMar>
              <w:top w:w="28" w:type="dxa"/>
              <w:left w:w="28" w:type="dxa"/>
              <w:bottom w:w="28" w:type="dxa"/>
              <w:right w:w="28" w:type="dxa"/>
            </w:tcMar>
          </w:tcPr>
          <w:p w14:paraId="65B4CE5E" w14:textId="77777777" w:rsidR="006A1F04" w:rsidRPr="009F5D54" w:rsidRDefault="006A1F04" w:rsidP="00312475">
            <w:pPr>
              <w:pStyle w:val="SmallStandard"/>
            </w:pPr>
            <w:r w:rsidRPr="009F5D54">
              <w:t>Ounce</w:t>
            </w:r>
          </w:p>
        </w:tc>
        <w:tc>
          <w:tcPr>
            <w:tcW w:w="283" w:type="dxa"/>
          </w:tcPr>
          <w:p w14:paraId="645DDC64"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FDCC5E9" w14:textId="77777777" w:rsidR="006A1F04" w:rsidRDefault="006A1F04" w:rsidP="00312475"/>
        </w:tc>
      </w:tr>
      <w:tr w:rsidR="006A1F04" w:rsidRPr="00CC6307" w14:paraId="638C1BF3" w14:textId="77777777" w:rsidTr="00312475">
        <w:tc>
          <w:tcPr>
            <w:tcW w:w="2013" w:type="dxa"/>
            <w:tcMar>
              <w:top w:w="28" w:type="dxa"/>
              <w:left w:w="28" w:type="dxa"/>
              <w:bottom w:w="28" w:type="dxa"/>
              <w:right w:w="28" w:type="dxa"/>
            </w:tcMar>
          </w:tcPr>
          <w:p w14:paraId="74586E2A" w14:textId="77777777" w:rsidR="006A1F04" w:rsidRPr="009F5D54" w:rsidRDefault="006A1F04" w:rsidP="00312475">
            <w:pPr>
              <w:pStyle w:val="SmallStandard"/>
            </w:pPr>
            <w:r w:rsidRPr="009F5D54">
              <w:t>Pound</w:t>
            </w:r>
          </w:p>
        </w:tc>
        <w:tc>
          <w:tcPr>
            <w:tcW w:w="283" w:type="dxa"/>
          </w:tcPr>
          <w:p w14:paraId="7F874893"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3F83168" w14:textId="77777777" w:rsidR="006A1F04" w:rsidRDefault="006A1F04" w:rsidP="00312475"/>
        </w:tc>
      </w:tr>
      <w:tr w:rsidR="006A1F04" w:rsidRPr="00CC6307" w14:paraId="53A6F8A0" w14:textId="77777777" w:rsidTr="00312475">
        <w:tc>
          <w:tcPr>
            <w:tcW w:w="2013" w:type="dxa"/>
            <w:tcMar>
              <w:top w:w="28" w:type="dxa"/>
              <w:left w:w="28" w:type="dxa"/>
              <w:bottom w:w="28" w:type="dxa"/>
              <w:right w:w="28" w:type="dxa"/>
            </w:tcMar>
          </w:tcPr>
          <w:p w14:paraId="111929D3" w14:textId="77777777" w:rsidR="006A1F04" w:rsidRPr="009F5D54" w:rsidRDefault="006A1F04" w:rsidP="00312475">
            <w:pPr>
              <w:pStyle w:val="SmallStandard"/>
            </w:pPr>
            <w:r w:rsidRPr="009F5D54">
              <w:t>Stone</w:t>
            </w:r>
          </w:p>
        </w:tc>
        <w:tc>
          <w:tcPr>
            <w:tcW w:w="283" w:type="dxa"/>
          </w:tcPr>
          <w:p w14:paraId="0D663063"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45B0A4D" w14:textId="77777777" w:rsidR="006A1F04" w:rsidRDefault="006A1F04" w:rsidP="00312475"/>
        </w:tc>
      </w:tr>
      <w:tr w:rsidR="006A1F04" w:rsidRPr="00CC6307" w14:paraId="3272AC91" w14:textId="77777777" w:rsidTr="00312475">
        <w:tc>
          <w:tcPr>
            <w:tcW w:w="2013" w:type="dxa"/>
            <w:tcMar>
              <w:top w:w="28" w:type="dxa"/>
              <w:left w:w="28" w:type="dxa"/>
              <w:bottom w:w="28" w:type="dxa"/>
              <w:right w:w="28" w:type="dxa"/>
            </w:tcMar>
          </w:tcPr>
          <w:p w14:paraId="479CE4FF" w14:textId="77777777" w:rsidR="006A1F04" w:rsidRPr="009F5D54" w:rsidRDefault="006A1F04" w:rsidP="00312475">
            <w:pPr>
              <w:pStyle w:val="SmallStandard"/>
            </w:pPr>
            <w:r w:rsidRPr="009F5D54">
              <w:t>Quarter</w:t>
            </w:r>
          </w:p>
        </w:tc>
        <w:tc>
          <w:tcPr>
            <w:tcW w:w="283" w:type="dxa"/>
          </w:tcPr>
          <w:p w14:paraId="6909E06D"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AF3B4FA" w14:textId="77777777" w:rsidR="006A1F04" w:rsidRDefault="006A1F04" w:rsidP="00312475"/>
        </w:tc>
      </w:tr>
      <w:tr w:rsidR="006A1F04" w:rsidRPr="00CC6307" w14:paraId="6C71CFB0" w14:textId="77777777" w:rsidTr="00312475">
        <w:tc>
          <w:tcPr>
            <w:tcW w:w="2013" w:type="dxa"/>
            <w:tcMar>
              <w:top w:w="28" w:type="dxa"/>
              <w:left w:w="28" w:type="dxa"/>
              <w:bottom w:w="28" w:type="dxa"/>
              <w:right w:w="28" w:type="dxa"/>
            </w:tcMar>
          </w:tcPr>
          <w:p w14:paraId="74531708" w14:textId="77777777" w:rsidR="006A1F04" w:rsidRPr="009F5D54" w:rsidRDefault="006A1F04" w:rsidP="00312475">
            <w:pPr>
              <w:pStyle w:val="SmallStandard"/>
            </w:pPr>
            <w:r w:rsidRPr="009F5D54">
              <w:t>HundredWeight</w:t>
            </w:r>
          </w:p>
        </w:tc>
        <w:tc>
          <w:tcPr>
            <w:tcW w:w="283" w:type="dxa"/>
          </w:tcPr>
          <w:p w14:paraId="32A77E60"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EA7F513" w14:textId="77777777" w:rsidR="006A1F04" w:rsidRDefault="006A1F04" w:rsidP="00312475"/>
        </w:tc>
      </w:tr>
      <w:tr w:rsidR="006A1F04" w:rsidRPr="00CC6307" w14:paraId="25D9B558" w14:textId="77777777" w:rsidTr="00312475">
        <w:tc>
          <w:tcPr>
            <w:tcW w:w="2013" w:type="dxa"/>
            <w:tcMar>
              <w:top w:w="28" w:type="dxa"/>
              <w:left w:w="28" w:type="dxa"/>
              <w:bottom w:w="28" w:type="dxa"/>
              <w:right w:w="28" w:type="dxa"/>
            </w:tcMar>
          </w:tcPr>
          <w:p w14:paraId="65398174" w14:textId="77777777" w:rsidR="006A1F04" w:rsidRPr="009F5D54" w:rsidRDefault="006A1F04" w:rsidP="00312475">
            <w:pPr>
              <w:pStyle w:val="SmallStandard"/>
            </w:pPr>
            <w:r w:rsidRPr="009F5D54">
              <w:t>Ton</w:t>
            </w:r>
          </w:p>
        </w:tc>
        <w:tc>
          <w:tcPr>
            <w:tcW w:w="283" w:type="dxa"/>
          </w:tcPr>
          <w:p w14:paraId="6A283C58"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49FE9D1" w14:textId="77777777" w:rsidR="006A1F04" w:rsidRDefault="006A1F04" w:rsidP="00312475"/>
        </w:tc>
      </w:tr>
      <w:tr w:rsidR="006A1F04" w:rsidRPr="00CC6307" w14:paraId="0AB2B1AA" w14:textId="77777777" w:rsidTr="00312475">
        <w:tc>
          <w:tcPr>
            <w:tcW w:w="2013" w:type="dxa"/>
            <w:tcMar>
              <w:top w:w="28" w:type="dxa"/>
              <w:left w:w="28" w:type="dxa"/>
              <w:bottom w:w="28" w:type="dxa"/>
              <w:right w:w="28" w:type="dxa"/>
            </w:tcMar>
          </w:tcPr>
          <w:p w14:paraId="2C0EB036" w14:textId="77777777" w:rsidR="006A1F04" w:rsidRPr="009F5D54" w:rsidRDefault="006A1F04" w:rsidP="00312475">
            <w:pPr>
              <w:pStyle w:val="SmallStandard"/>
            </w:pPr>
            <w:r w:rsidRPr="009F5D54">
              <w:t>Perch</w:t>
            </w:r>
          </w:p>
        </w:tc>
        <w:tc>
          <w:tcPr>
            <w:tcW w:w="283" w:type="dxa"/>
          </w:tcPr>
          <w:p w14:paraId="4A8AC6C8"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8F8C537" w14:textId="77777777" w:rsidR="006A1F04" w:rsidRDefault="006A1F04" w:rsidP="00312475"/>
        </w:tc>
      </w:tr>
      <w:tr w:rsidR="006A1F04" w:rsidRPr="00CC6307" w14:paraId="7F7FE5AE" w14:textId="77777777" w:rsidTr="00312475">
        <w:tc>
          <w:tcPr>
            <w:tcW w:w="2013" w:type="dxa"/>
            <w:tcMar>
              <w:top w:w="28" w:type="dxa"/>
              <w:left w:w="28" w:type="dxa"/>
              <w:bottom w:w="28" w:type="dxa"/>
              <w:right w:w="28" w:type="dxa"/>
            </w:tcMar>
          </w:tcPr>
          <w:p w14:paraId="045682B4" w14:textId="77777777" w:rsidR="006A1F04" w:rsidRPr="009F5D54" w:rsidRDefault="006A1F04" w:rsidP="00312475">
            <w:pPr>
              <w:pStyle w:val="SmallStandard"/>
            </w:pPr>
            <w:r w:rsidRPr="009F5D54">
              <w:t>Rood</w:t>
            </w:r>
          </w:p>
        </w:tc>
        <w:tc>
          <w:tcPr>
            <w:tcW w:w="283" w:type="dxa"/>
          </w:tcPr>
          <w:p w14:paraId="05E0F2DC"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1D18FA1" w14:textId="77777777" w:rsidR="006A1F04" w:rsidRDefault="006A1F04" w:rsidP="00312475"/>
        </w:tc>
      </w:tr>
      <w:tr w:rsidR="006A1F04" w:rsidRPr="00CC6307" w14:paraId="40AC0CA3" w14:textId="77777777" w:rsidTr="00312475">
        <w:tc>
          <w:tcPr>
            <w:tcW w:w="2013" w:type="dxa"/>
            <w:tcMar>
              <w:top w:w="28" w:type="dxa"/>
              <w:left w:w="28" w:type="dxa"/>
              <w:bottom w:w="28" w:type="dxa"/>
              <w:right w:w="28" w:type="dxa"/>
            </w:tcMar>
          </w:tcPr>
          <w:p w14:paraId="689B4E60" w14:textId="77777777" w:rsidR="006A1F04" w:rsidRPr="009F5D54" w:rsidRDefault="006A1F04" w:rsidP="00312475">
            <w:pPr>
              <w:pStyle w:val="SmallStandard"/>
            </w:pPr>
            <w:r w:rsidRPr="009F5D54">
              <w:t>Acre</w:t>
            </w:r>
          </w:p>
        </w:tc>
        <w:tc>
          <w:tcPr>
            <w:tcW w:w="283" w:type="dxa"/>
          </w:tcPr>
          <w:p w14:paraId="291AB6FB"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0EA8990" w14:textId="77777777" w:rsidR="006A1F04" w:rsidRDefault="006A1F04" w:rsidP="00312475"/>
        </w:tc>
      </w:tr>
    </w:tbl>
    <w:p w14:paraId="236DB351" w14:textId="77777777" w:rsidR="006A1F04" w:rsidRDefault="006A1F04" w:rsidP="006A1F04">
      <w:pPr>
        <w:pStyle w:val="SmallStandard"/>
      </w:pPr>
    </w:p>
    <w:p w14:paraId="4284F129"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760" w:name="_9eb784c063be9fff4138bac83af42897"/>
      <w:r w:rsidRPr="005254F8">
        <w:rPr>
          <w:lang w:val="en-GB"/>
        </w:rPr>
        <w:t>MassInformationSource</w:t>
      </w:r>
      <w:bookmarkEnd w:id="760"/>
    </w:p>
    <w:p w14:paraId="0124775B" w14:textId="77777777" w:rsidR="006A1F04" w:rsidRDefault="006A1F04" w:rsidP="006A1F04">
      <w:r>
        <w:rPr>
          <w:sz w:val="18"/>
          <w:szCs w:val="18"/>
        </w:rPr>
        <w:t xml:space="preserve">Defines possible sources for </w:t>
      </w:r>
      <w:r>
        <w:rPr>
          <w:i/>
          <w:iCs/>
          <w:sz w:val="18"/>
          <w:szCs w:val="18"/>
        </w:rPr>
        <w:t>MassInformations</w:t>
      </w:r>
      <w:r>
        <w:rPr>
          <w:sz w:val="18"/>
          <w:szCs w:val="18"/>
        </w:rPr>
        <w:t>.</w:t>
      </w:r>
    </w:p>
    <w:p w14:paraId="6F03A025"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2FBBBED9" w14:textId="77777777" w:rsidTr="00312475">
        <w:tc>
          <w:tcPr>
            <w:tcW w:w="2013" w:type="dxa"/>
            <w:tcMar>
              <w:top w:w="28" w:type="dxa"/>
              <w:left w:w="28" w:type="dxa"/>
              <w:bottom w:w="28" w:type="dxa"/>
              <w:right w:w="28" w:type="dxa"/>
            </w:tcMar>
          </w:tcPr>
          <w:p w14:paraId="79238D39"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3EDAABB" w14:textId="0DDAC26F"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5095486C"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4E6F8915" w14:textId="77777777" w:rsidTr="00312475">
        <w:tc>
          <w:tcPr>
            <w:tcW w:w="2013" w:type="dxa"/>
            <w:tcMar>
              <w:top w:w="28" w:type="dxa"/>
              <w:left w:w="28" w:type="dxa"/>
              <w:bottom w:w="28" w:type="dxa"/>
              <w:right w:w="28" w:type="dxa"/>
            </w:tcMar>
          </w:tcPr>
          <w:p w14:paraId="0A083CEA"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7915A323"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4E207684"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228EA230" w14:textId="77777777" w:rsidTr="00312475">
        <w:tc>
          <w:tcPr>
            <w:tcW w:w="2013" w:type="dxa"/>
            <w:tcMar>
              <w:top w:w="28" w:type="dxa"/>
              <w:left w:w="28" w:type="dxa"/>
              <w:bottom w:w="28" w:type="dxa"/>
              <w:right w:w="28" w:type="dxa"/>
            </w:tcMar>
          </w:tcPr>
          <w:p w14:paraId="27EAD062" w14:textId="77777777" w:rsidR="006A1F04" w:rsidRPr="009F5D54" w:rsidRDefault="006A1F04" w:rsidP="00312475">
            <w:pPr>
              <w:pStyle w:val="SmallStandard"/>
            </w:pPr>
            <w:r w:rsidRPr="009F5D54">
              <w:t>Prototype</w:t>
            </w:r>
          </w:p>
        </w:tc>
        <w:tc>
          <w:tcPr>
            <w:tcW w:w="283" w:type="dxa"/>
          </w:tcPr>
          <w:p w14:paraId="76490CB3"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B792BB5" w14:textId="77777777" w:rsidR="006A1F04" w:rsidRDefault="006A1F04" w:rsidP="00312475">
            <w:pPr>
              <w:jc w:val="left"/>
            </w:pPr>
            <w:r>
              <w:rPr>
                <w:sz w:val="16"/>
                <w:szCs w:val="16"/>
              </w:rPr>
              <w:t xml:space="preserve">A </w:t>
            </w:r>
            <w:r>
              <w:rPr>
                <w:i/>
                <w:iCs/>
                <w:sz w:val="16"/>
                <w:szCs w:val="16"/>
              </w:rPr>
              <w:t>MassInformation</w:t>
            </w:r>
            <w:r>
              <w:rPr>
                <w:sz w:val="16"/>
                <w:szCs w:val="16"/>
              </w:rPr>
              <w:t xml:space="preserve"> with this </w:t>
            </w:r>
            <w:r>
              <w:rPr>
                <w:i/>
                <w:iCs/>
                <w:sz w:val="16"/>
                <w:szCs w:val="16"/>
              </w:rPr>
              <w:t>valueSource</w:t>
            </w:r>
            <w:r>
              <w:rPr>
                <w:sz w:val="16"/>
                <w:szCs w:val="16"/>
              </w:rPr>
              <w:t xml:space="preserve"> has been determined based on a preproduction part.</w:t>
            </w:r>
          </w:p>
        </w:tc>
      </w:tr>
      <w:tr w:rsidR="006A1F04" w:rsidRPr="00CC6307" w14:paraId="28DC0A3A" w14:textId="77777777" w:rsidTr="00312475">
        <w:tc>
          <w:tcPr>
            <w:tcW w:w="2013" w:type="dxa"/>
            <w:tcMar>
              <w:top w:w="28" w:type="dxa"/>
              <w:left w:w="28" w:type="dxa"/>
              <w:bottom w:w="28" w:type="dxa"/>
              <w:right w:w="28" w:type="dxa"/>
            </w:tcMar>
          </w:tcPr>
          <w:p w14:paraId="54F0C069" w14:textId="77777777" w:rsidR="006A1F04" w:rsidRPr="009F5D54" w:rsidRDefault="006A1F04" w:rsidP="00312475">
            <w:pPr>
              <w:pStyle w:val="SmallStandard"/>
            </w:pPr>
            <w:r w:rsidRPr="009F5D54">
              <w:lastRenderedPageBreak/>
              <w:t>Series</w:t>
            </w:r>
          </w:p>
        </w:tc>
        <w:tc>
          <w:tcPr>
            <w:tcW w:w="283" w:type="dxa"/>
          </w:tcPr>
          <w:p w14:paraId="33126618"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3E37A69" w14:textId="77777777" w:rsidR="006A1F04" w:rsidRDefault="006A1F04" w:rsidP="00312475">
            <w:pPr>
              <w:jc w:val="left"/>
            </w:pPr>
            <w:r>
              <w:rPr>
                <w:sz w:val="16"/>
                <w:szCs w:val="16"/>
              </w:rPr>
              <w:t xml:space="preserve">A </w:t>
            </w:r>
            <w:r>
              <w:rPr>
                <w:i/>
                <w:iCs/>
                <w:sz w:val="16"/>
                <w:szCs w:val="16"/>
              </w:rPr>
              <w:t>MassInformation</w:t>
            </w:r>
            <w:r>
              <w:rPr>
                <w:sz w:val="16"/>
                <w:szCs w:val="16"/>
              </w:rPr>
              <w:t xml:space="preserve"> with this </w:t>
            </w:r>
            <w:r>
              <w:rPr>
                <w:i/>
                <w:iCs/>
                <w:sz w:val="16"/>
                <w:szCs w:val="16"/>
              </w:rPr>
              <w:t>valueSource</w:t>
            </w:r>
            <w:r>
              <w:rPr>
                <w:sz w:val="16"/>
                <w:szCs w:val="16"/>
              </w:rPr>
              <w:t xml:space="preserve"> has been determined based on a serial production part.</w:t>
            </w:r>
          </w:p>
        </w:tc>
      </w:tr>
      <w:tr w:rsidR="006A1F04" w:rsidRPr="00CC6307" w14:paraId="68D38F10" w14:textId="77777777" w:rsidTr="00312475">
        <w:tc>
          <w:tcPr>
            <w:tcW w:w="2013" w:type="dxa"/>
            <w:tcMar>
              <w:top w:w="28" w:type="dxa"/>
              <w:left w:w="28" w:type="dxa"/>
              <w:bottom w:w="28" w:type="dxa"/>
              <w:right w:w="28" w:type="dxa"/>
            </w:tcMar>
          </w:tcPr>
          <w:p w14:paraId="1C81251F" w14:textId="77777777" w:rsidR="006A1F04" w:rsidRPr="009F5D54" w:rsidRDefault="006A1F04" w:rsidP="00312475">
            <w:pPr>
              <w:pStyle w:val="SmallStandard"/>
            </w:pPr>
            <w:r w:rsidRPr="009F5D54">
              <w:t>IMDS</w:t>
            </w:r>
          </w:p>
        </w:tc>
        <w:tc>
          <w:tcPr>
            <w:tcW w:w="283" w:type="dxa"/>
          </w:tcPr>
          <w:p w14:paraId="2179C5C5"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7A4D02F" w14:textId="1C61C2C4" w:rsidR="006A1F04" w:rsidRDefault="006A1F04" w:rsidP="00312475">
            <w:pPr>
              <w:jc w:val="left"/>
            </w:pPr>
            <w:r>
              <w:rPr>
                <w:sz w:val="16"/>
                <w:szCs w:val="16"/>
              </w:rPr>
              <w:t xml:space="preserve">A </w:t>
            </w:r>
            <w:r>
              <w:rPr>
                <w:i/>
                <w:iCs/>
                <w:sz w:val="16"/>
                <w:szCs w:val="16"/>
              </w:rPr>
              <w:t>MassInformation</w:t>
            </w:r>
            <w:r>
              <w:rPr>
                <w:sz w:val="16"/>
                <w:szCs w:val="16"/>
              </w:rPr>
              <w:t xml:space="preserve"> with this </w:t>
            </w:r>
            <w:r>
              <w:rPr>
                <w:i/>
                <w:iCs/>
                <w:sz w:val="16"/>
                <w:szCs w:val="16"/>
              </w:rPr>
              <w:t>valueSource</w:t>
            </w:r>
            <w:r>
              <w:rPr>
                <w:sz w:val="16"/>
                <w:szCs w:val="16"/>
              </w:rPr>
              <w:t xml:space="preserve"> has been retrieved from the </w:t>
            </w:r>
            <w:r>
              <w:rPr>
                <w:i/>
                <w:iCs/>
                <w:sz w:val="16"/>
                <w:szCs w:val="16"/>
              </w:rPr>
              <w:t>IMDS</w:t>
            </w:r>
            <w:r>
              <w:rPr>
                <w:sz w:val="16"/>
                <w:szCs w:val="16"/>
              </w:rPr>
              <w:t xml:space="preserve"> (see </w:t>
            </w:r>
            <w:hyperlink r:id="rId95" w:history="1">
              <w:r>
                <w:rPr>
                  <w:color w:val="0000FF"/>
                  <w:sz w:val="16"/>
                  <w:szCs w:val="16"/>
                  <w:u w:val="single"/>
                </w:rPr>
                <w:t>http://www.mdsystem.com</w:t>
              </w:r>
            </w:hyperlink>
            <w:r>
              <w:rPr>
                <w:sz w:val="16"/>
                <w:szCs w:val="16"/>
              </w:rPr>
              <w:t>).</w:t>
            </w:r>
          </w:p>
        </w:tc>
      </w:tr>
    </w:tbl>
    <w:p w14:paraId="1724398C" w14:textId="77777777" w:rsidR="006A1F04" w:rsidRDefault="006A1F04" w:rsidP="006A1F04">
      <w:pPr>
        <w:pStyle w:val="SmallStandard"/>
      </w:pPr>
    </w:p>
    <w:p w14:paraId="63C07671"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761" w:name="_6b4ddaa635765d9deae2239b3dd57bc6"/>
      <w:r w:rsidRPr="005254F8">
        <w:rPr>
          <w:lang w:val="en-GB"/>
        </w:rPr>
        <w:t>OtherUnitName</w:t>
      </w:r>
      <w:bookmarkEnd w:id="761"/>
    </w:p>
    <w:p w14:paraId="698CAAEF" w14:textId="77777777" w:rsidR="006A1F04" w:rsidRDefault="006A1F04" w:rsidP="006A1F04">
      <w:r>
        <w:rPr>
          <w:sz w:val="18"/>
          <w:szCs w:val="18"/>
        </w:rPr>
        <w:t>Enumeration for the definition of other unit names.</w:t>
      </w:r>
    </w:p>
    <w:p w14:paraId="54868384"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77BBB8C3" w14:textId="77777777" w:rsidTr="00312475">
        <w:tc>
          <w:tcPr>
            <w:tcW w:w="2013" w:type="dxa"/>
            <w:tcMar>
              <w:top w:w="28" w:type="dxa"/>
              <w:left w:w="28" w:type="dxa"/>
              <w:bottom w:w="28" w:type="dxa"/>
              <w:right w:w="28" w:type="dxa"/>
            </w:tcMar>
          </w:tcPr>
          <w:p w14:paraId="47703FFC"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8538901" w14:textId="6D7993A5" w:rsidR="006A1F04" w:rsidRPr="00620BBE" w:rsidRDefault="006A1F04" w:rsidP="00312475">
            <w:pPr>
              <w:pStyle w:val="SmallStandard"/>
            </w:pPr>
            <w:hyperlink w:anchor="_fe7f4886d095293d939244b45d22afbd" w:history="1">
              <w:r w:rsidRPr="00620BBE">
                <w:rPr>
                  <w:rStyle w:val="Hyperlink"/>
                  <w:rFonts w:eastAsiaTheme="majorEastAsia"/>
                </w:rPr>
                <w:t>ClosedEnumeration</w:t>
              </w:r>
            </w:hyperlink>
          </w:p>
        </w:tc>
      </w:tr>
    </w:tbl>
    <w:p w14:paraId="77AC0307"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5452BD91" w14:textId="77777777" w:rsidTr="00312475">
        <w:tc>
          <w:tcPr>
            <w:tcW w:w="2013" w:type="dxa"/>
            <w:tcMar>
              <w:top w:w="28" w:type="dxa"/>
              <w:left w:w="28" w:type="dxa"/>
              <w:bottom w:w="28" w:type="dxa"/>
              <w:right w:w="28" w:type="dxa"/>
            </w:tcMar>
          </w:tcPr>
          <w:p w14:paraId="1CFD1CDB"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3548B408"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412F72C5"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50AEA84D" w14:textId="77777777" w:rsidTr="00312475">
        <w:tc>
          <w:tcPr>
            <w:tcW w:w="2013" w:type="dxa"/>
            <w:tcMar>
              <w:top w:w="28" w:type="dxa"/>
              <w:left w:w="28" w:type="dxa"/>
              <w:bottom w:w="28" w:type="dxa"/>
              <w:right w:w="28" w:type="dxa"/>
            </w:tcMar>
          </w:tcPr>
          <w:p w14:paraId="053F40E4" w14:textId="77777777" w:rsidR="006A1F04" w:rsidRPr="009F5D54" w:rsidRDefault="006A1F04" w:rsidP="00312475">
            <w:pPr>
              <w:pStyle w:val="SmallStandard"/>
            </w:pPr>
            <w:r w:rsidRPr="009F5D54">
              <w:t>Pi</w:t>
            </w:r>
          </w:p>
        </w:tc>
        <w:tc>
          <w:tcPr>
            <w:tcW w:w="283" w:type="dxa"/>
          </w:tcPr>
          <w:p w14:paraId="66A91CCE"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0C2EA99" w14:textId="77777777" w:rsidR="006A1F04" w:rsidRDefault="006A1F04" w:rsidP="00312475"/>
        </w:tc>
      </w:tr>
      <w:tr w:rsidR="006A1F04" w:rsidRPr="00CC6307" w14:paraId="4BF2A40B" w14:textId="77777777" w:rsidTr="00312475">
        <w:tc>
          <w:tcPr>
            <w:tcW w:w="2013" w:type="dxa"/>
            <w:tcMar>
              <w:top w:w="28" w:type="dxa"/>
              <w:left w:w="28" w:type="dxa"/>
              <w:bottom w:w="28" w:type="dxa"/>
              <w:right w:w="28" w:type="dxa"/>
            </w:tcMar>
          </w:tcPr>
          <w:p w14:paraId="577B7F11" w14:textId="77777777" w:rsidR="006A1F04" w:rsidRPr="009F5D54" w:rsidRDefault="006A1F04" w:rsidP="00312475">
            <w:pPr>
              <w:pStyle w:val="SmallStandard"/>
            </w:pPr>
            <w:r w:rsidRPr="009F5D54">
              <w:t>Piece</w:t>
            </w:r>
          </w:p>
        </w:tc>
        <w:tc>
          <w:tcPr>
            <w:tcW w:w="283" w:type="dxa"/>
          </w:tcPr>
          <w:p w14:paraId="37C6A676"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AECDD4C" w14:textId="77777777" w:rsidR="006A1F04" w:rsidRDefault="006A1F04" w:rsidP="00312475"/>
        </w:tc>
      </w:tr>
    </w:tbl>
    <w:p w14:paraId="368C285E" w14:textId="77777777" w:rsidR="006A1F04" w:rsidRDefault="006A1F04" w:rsidP="006A1F04">
      <w:pPr>
        <w:pStyle w:val="SmallStandard"/>
      </w:pPr>
    </w:p>
    <w:p w14:paraId="39F566FB"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762" w:name="_02e87fd6c442166c0817c2bc14b6bcf1"/>
      <w:r w:rsidRPr="005254F8">
        <w:rPr>
          <w:lang w:val="en-GB"/>
        </w:rPr>
        <w:t>RobustnessClass</w:t>
      </w:r>
      <w:bookmarkEnd w:id="762"/>
    </w:p>
    <w:p w14:paraId="167C73F1" w14:textId="77777777" w:rsidR="006A1F04" w:rsidRDefault="006A1F04" w:rsidP="006A1F04">
      <w:r>
        <w:t>Defines the literals that shall be used for specific robustness classes.</w:t>
      </w:r>
    </w:p>
    <w:p w14:paraId="3F78A657"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62028277" w14:textId="77777777" w:rsidTr="00312475">
        <w:tc>
          <w:tcPr>
            <w:tcW w:w="2013" w:type="dxa"/>
            <w:tcMar>
              <w:top w:w="28" w:type="dxa"/>
              <w:left w:w="28" w:type="dxa"/>
              <w:bottom w:w="28" w:type="dxa"/>
              <w:right w:w="28" w:type="dxa"/>
            </w:tcMar>
          </w:tcPr>
          <w:p w14:paraId="12921D84"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A83167D" w14:textId="6C2214DA"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1553ECE5"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79E6BC35" w14:textId="77777777" w:rsidTr="00312475">
        <w:tc>
          <w:tcPr>
            <w:tcW w:w="2013" w:type="dxa"/>
            <w:tcMar>
              <w:top w:w="28" w:type="dxa"/>
              <w:left w:w="28" w:type="dxa"/>
              <w:bottom w:w="28" w:type="dxa"/>
              <w:right w:w="28" w:type="dxa"/>
            </w:tcMar>
          </w:tcPr>
          <w:p w14:paraId="4FB3C29D"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3E3DEE6E"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68F0D34A"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2281BA54" w14:textId="77777777" w:rsidTr="00312475">
        <w:tc>
          <w:tcPr>
            <w:tcW w:w="2013" w:type="dxa"/>
            <w:tcMar>
              <w:top w:w="28" w:type="dxa"/>
              <w:left w:w="28" w:type="dxa"/>
              <w:bottom w:w="28" w:type="dxa"/>
              <w:right w:w="28" w:type="dxa"/>
            </w:tcMar>
          </w:tcPr>
          <w:p w14:paraId="23CF46E6" w14:textId="77777777" w:rsidR="006A1F04" w:rsidRPr="009F5D54" w:rsidRDefault="006A1F04" w:rsidP="00312475">
            <w:pPr>
              <w:pStyle w:val="SmallStandard"/>
            </w:pPr>
            <w:r w:rsidRPr="009F5D54">
              <w:t>AmbientTemperature</w:t>
            </w:r>
          </w:p>
        </w:tc>
        <w:tc>
          <w:tcPr>
            <w:tcW w:w="283" w:type="dxa"/>
          </w:tcPr>
          <w:p w14:paraId="61DFB2F4"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DE12CD4" w14:textId="77777777" w:rsidR="006A1F04" w:rsidRDefault="006A1F04" w:rsidP="00312475"/>
        </w:tc>
      </w:tr>
      <w:tr w:rsidR="006A1F04" w:rsidRPr="00CC6307" w14:paraId="22332F79" w14:textId="77777777" w:rsidTr="00312475">
        <w:tc>
          <w:tcPr>
            <w:tcW w:w="2013" w:type="dxa"/>
            <w:tcMar>
              <w:top w:w="28" w:type="dxa"/>
              <w:left w:w="28" w:type="dxa"/>
              <w:bottom w:w="28" w:type="dxa"/>
              <w:right w:w="28" w:type="dxa"/>
            </w:tcMar>
          </w:tcPr>
          <w:p w14:paraId="65D5DEE9" w14:textId="77777777" w:rsidR="006A1F04" w:rsidRPr="009F5D54" w:rsidRDefault="006A1F04" w:rsidP="00312475">
            <w:pPr>
              <w:pStyle w:val="SmallStandard"/>
            </w:pPr>
            <w:r w:rsidRPr="009F5D54">
              <w:t>SolidParticleProtection</w:t>
            </w:r>
          </w:p>
        </w:tc>
        <w:tc>
          <w:tcPr>
            <w:tcW w:w="283" w:type="dxa"/>
          </w:tcPr>
          <w:p w14:paraId="58D58BE6"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364EF0B" w14:textId="77777777" w:rsidR="006A1F04" w:rsidRDefault="006A1F04" w:rsidP="00312475"/>
        </w:tc>
      </w:tr>
      <w:tr w:rsidR="006A1F04" w:rsidRPr="00CC6307" w14:paraId="4FC1F33E" w14:textId="77777777" w:rsidTr="00312475">
        <w:tc>
          <w:tcPr>
            <w:tcW w:w="2013" w:type="dxa"/>
            <w:tcMar>
              <w:top w:w="28" w:type="dxa"/>
              <w:left w:w="28" w:type="dxa"/>
              <w:bottom w:w="28" w:type="dxa"/>
              <w:right w:w="28" w:type="dxa"/>
            </w:tcMar>
          </w:tcPr>
          <w:p w14:paraId="20B0EA75" w14:textId="77777777" w:rsidR="006A1F04" w:rsidRPr="009F5D54" w:rsidRDefault="006A1F04" w:rsidP="00312475">
            <w:pPr>
              <w:pStyle w:val="SmallStandard"/>
            </w:pPr>
            <w:r w:rsidRPr="009F5D54">
              <w:t>LiquidIngressProtection</w:t>
            </w:r>
          </w:p>
        </w:tc>
        <w:tc>
          <w:tcPr>
            <w:tcW w:w="283" w:type="dxa"/>
          </w:tcPr>
          <w:p w14:paraId="3E1F5881"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3932A13" w14:textId="77777777" w:rsidR="006A1F04" w:rsidRDefault="006A1F04" w:rsidP="00312475"/>
        </w:tc>
      </w:tr>
      <w:tr w:rsidR="006A1F04" w:rsidRPr="00CC6307" w14:paraId="0954BC70" w14:textId="77777777" w:rsidTr="00312475">
        <w:tc>
          <w:tcPr>
            <w:tcW w:w="2013" w:type="dxa"/>
            <w:tcMar>
              <w:top w:w="28" w:type="dxa"/>
              <w:left w:w="28" w:type="dxa"/>
              <w:bottom w:w="28" w:type="dxa"/>
              <w:right w:w="28" w:type="dxa"/>
            </w:tcMar>
          </w:tcPr>
          <w:p w14:paraId="5E9D7148" w14:textId="77777777" w:rsidR="006A1F04" w:rsidRPr="009F5D54" w:rsidRDefault="006A1F04" w:rsidP="00312475">
            <w:pPr>
              <w:pStyle w:val="SmallStandard"/>
            </w:pPr>
            <w:r w:rsidRPr="009F5D54">
              <w:t>ImpactProtection</w:t>
            </w:r>
          </w:p>
        </w:tc>
        <w:tc>
          <w:tcPr>
            <w:tcW w:w="283" w:type="dxa"/>
          </w:tcPr>
          <w:p w14:paraId="590FB63D"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ACF2F41" w14:textId="77777777" w:rsidR="006A1F04" w:rsidRDefault="006A1F04" w:rsidP="00312475"/>
        </w:tc>
      </w:tr>
    </w:tbl>
    <w:p w14:paraId="12CDD6C7" w14:textId="77777777" w:rsidR="006A1F04" w:rsidRDefault="006A1F04" w:rsidP="006A1F04">
      <w:pPr>
        <w:pStyle w:val="SmallStandard"/>
      </w:pPr>
    </w:p>
    <w:p w14:paraId="7DB54BB5"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763" w:name="_f195acee4205200c1ab49243ea19ef82"/>
      <w:r w:rsidRPr="005254F8">
        <w:rPr>
          <w:lang w:val="en-GB"/>
        </w:rPr>
        <w:t>RobustnessClassReferenceSystem</w:t>
      </w:r>
      <w:bookmarkEnd w:id="763"/>
    </w:p>
    <w:p w14:paraId="2F266088" w14:textId="77777777" w:rsidR="006A1F04" w:rsidRDefault="006A1F04" w:rsidP="006A1F04">
      <w:r>
        <w:rPr>
          <w:sz w:val="18"/>
          <w:szCs w:val="18"/>
        </w:rPr>
        <w:t>Defines the literals that shall be used for specific robustness class reference systems.</w:t>
      </w:r>
    </w:p>
    <w:p w14:paraId="6E520BF5"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6B33D235" w14:textId="77777777" w:rsidTr="00312475">
        <w:tc>
          <w:tcPr>
            <w:tcW w:w="2013" w:type="dxa"/>
            <w:tcMar>
              <w:top w:w="28" w:type="dxa"/>
              <w:left w:w="28" w:type="dxa"/>
              <w:bottom w:w="28" w:type="dxa"/>
              <w:right w:w="28" w:type="dxa"/>
            </w:tcMar>
          </w:tcPr>
          <w:p w14:paraId="5CA1ABF1"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14E12CB" w14:textId="7286EF65"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3E141AA3"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4000C0E0" w14:textId="77777777" w:rsidTr="00312475">
        <w:tc>
          <w:tcPr>
            <w:tcW w:w="2013" w:type="dxa"/>
            <w:tcMar>
              <w:top w:w="28" w:type="dxa"/>
              <w:left w:w="28" w:type="dxa"/>
              <w:bottom w:w="28" w:type="dxa"/>
              <w:right w:w="28" w:type="dxa"/>
            </w:tcMar>
          </w:tcPr>
          <w:p w14:paraId="244EC1E6"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7C71507E"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2229FDF7"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045E19CD" w14:textId="77777777" w:rsidTr="00312475">
        <w:tc>
          <w:tcPr>
            <w:tcW w:w="2013" w:type="dxa"/>
            <w:tcMar>
              <w:top w:w="28" w:type="dxa"/>
              <w:left w:w="28" w:type="dxa"/>
              <w:bottom w:w="28" w:type="dxa"/>
              <w:right w:w="28" w:type="dxa"/>
            </w:tcMar>
          </w:tcPr>
          <w:p w14:paraId="77F42A89" w14:textId="77777777" w:rsidR="006A1F04" w:rsidRPr="009F5D54" w:rsidRDefault="006A1F04" w:rsidP="00312475">
            <w:pPr>
              <w:pStyle w:val="SmallStandard"/>
            </w:pPr>
            <w:r w:rsidRPr="009F5D54">
              <w:t>ISO 20653</w:t>
            </w:r>
          </w:p>
        </w:tc>
        <w:tc>
          <w:tcPr>
            <w:tcW w:w="283" w:type="dxa"/>
          </w:tcPr>
          <w:p w14:paraId="6D10CFD0"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9015D1E" w14:textId="77777777" w:rsidR="006A1F04" w:rsidRDefault="006A1F04" w:rsidP="00312475">
            <w:pPr>
              <w:jc w:val="left"/>
            </w:pPr>
            <w:r>
              <w:rPr>
                <w:sz w:val="16"/>
                <w:szCs w:val="16"/>
              </w:rPr>
              <w:t>The literal that shall be used for the ISO 20653 "Road vehicles - Degrees of protection (IP code) - Protection of electrical equipment against foreign objects, water and access".</w:t>
            </w:r>
          </w:p>
        </w:tc>
      </w:tr>
      <w:tr w:rsidR="006A1F04" w:rsidRPr="00CC6307" w14:paraId="2047B80A" w14:textId="77777777" w:rsidTr="00312475">
        <w:tc>
          <w:tcPr>
            <w:tcW w:w="2013" w:type="dxa"/>
            <w:tcMar>
              <w:top w:w="28" w:type="dxa"/>
              <w:left w:w="28" w:type="dxa"/>
              <w:bottom w:w="28" w:type="dxa"/>
              <w:right w:w="28" w:type="dxa"/>
            </w:tcMar>
          </w:tcPr>
          <w:p w14:paraId="29106F0B" w14:textId="77777777" w:rsidR="006A1F04" w:rsidRPr="009F5D54" w:rsidRDefault="006A1F04" w:rsidP="00312475">
            <w:pPr>
              <w:pStyle w:val="SmallStandard"/>
            </w:pPr>
            <w:r w:rsidRPr="009F5D54">
              <w:t>ISO 6722</w:t>
            </w:r>
          </w:p>
        </w:tc>
        <w:tc>
          <w:tcPr>
            <w:tcW w:w="283" w:type="dxa"/>
          </w:tcPr>
          <w:p w14:paraId="7680BADB"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38D56CC" w14:textId="77777777" w:rsidR="006A1F04" w:rsidRDefault="006A1F04" w:rsidP="00312475">
            <w:pPr>
              <w:jc w:val="left"/>
            </w:pPr>
            <w:r>
              <w:rPr>
                <w:sz w:val="16"/>
                <w:szCs w:val="16"/>
              </w:rPr>
              <w:t>The literal that shall be used for the ISO 6722 "Road vehicles -- 60 V and 600 V single-core cables".</w:t>
            </w:r>
          </w:p>
        </w:tc>
      </w:tr>
      <w:tr w:rsidR="006A1F04" w:rsidRPr="00CC6307" w14:paraId="2E37DC54" w14:textId="77777777" w:rsidTr="00312475">
        <w:tc>
          <w:tcPr>
            <w:tcW w:w="2013" w:type="dxa"/>
            <w:tcMar>
              <w:top w:w="28" w:type="dxa"/>
              <w:left w:w="28" w:type="dxa"/>
              <w:bottom w:w="28" w:type="dxa"/>
              <w:right w:w="28" w:type="dxa"/>
            </w:tcMar>
          </w:tcPr>
          <w:p w14:paraId="7A6C08A2" w14:textId="77777777" w:rsidR="006A1F04" w:rsidRPr="009F5D54" w:rsidRDefault="006A1F04" w:rsidP="00312475">
            <w:pPr>
              <w:pStyle w:val="SmallStandard"/>
            </w:pPr>
            <w:r w:rsidRPr="009F5D54">
              <w:lastRenderedPageBreak/>
              <w:t>LV 112</w:t>
            </w:r>
          </w:p>
        </w:tc>
        <w:tc>
          <w:tcPr>
            <w:tcW w:w="283" w:type="dxa"/>
          </w:tcPr>
          <w:p w14:paraId="1D94271D"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7AD4B8A" w14:textId="77777777" w:rsidR="006A1F04" w:rsidRDefault="006A1F04" w:rsidP="00312475">
            <w:pPr>
              <w:jc w:val="left"/>
            </w:pPr>
            <w:r>
              <w:rPr>
                <w:sz w:val="16"/>
                <w:szCs w:val="16"/>
              </w:rPr>
              <w:t>The literal that shall be used for the LV 112.</w:t>
            </w:r>
          </w:p>
        </w:tc>
      </w:tr>
      <w:tr w:rsidR="006A1F04" w:rsidRPr="00CC6307" w14:paraId="619BB325" w14:textId="77777777" w:rsidTr="00312475">
        <w:tc>
          <w:tcPr>
            <w:tcW w:w="2013" w:type="dxa"/>
            <w:tcMar>
              <w:top w:w="28" w:type="dxa"/>
              <w:left w:w="28" w:type="dxa"/>
              <w:bottom w:w="28" w:type="dxa"/>
              <w:right w:w="28" w:type="dxa"/>
            </w:tcMar>
          </w:tcPr>
          <w:p w14:paraId="300C4B46" w14:textId="77777777" w:rsidR="006A1F04" w:rsidRPr="009F5D54" w:rsidRDefault="006A1F04" w:rsidP="00312475">
            <w:pPr>
              <w:pStyle w:val="SmallStandard"/>
            </w:pPr>
            <w:r w:rsidRPr="009F5D54">
              <w:t>LV 214</w:t>
            </w:r>
          </w:p>
        </w:tc>
        <w:tc>
          <w:tcPr>
            <w:tcW w:w="283" w:type="dxa"/>
          </w:tcPr>
          <w:p w14:paraId="62B07E37"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7E6F041" w14:textId="77777777" w:rsidR="006A1F04" w:rsidRDefault="006A1F04" w:rsidP="00312475">
            <w:pPr>
              <w:jc w:val="left"/>
            </w:pPr>
            <w:r>
              <w:rPr>
                <w:sz w:val="16"/>
                <w:szCs w:val="16"/>
              </w:rPr>
              <w:t>OEM Connector Test Specification</w:t>
            </w:r>
          </w:p>
        </w:tc>
      </w:tr>
      <w:tr w:rsidR="006A1F04" w:rsidRPr="00CC6307" w14:paraId="01FDD368" w14:textId="77777777" w:rsidTr="00312475">
        <w:tc>
          <w:tcPr>
            <w:tcW w:w="2013" w:type="dxa"/>
            <w:tcMar>
              <w:top w:w="28" w:type="dxa"/>
              <w:left w:w="28" w:type="dxa"/>
              <w:bottom w:w="28" w:type="dxa"/>
              <w:right w:w="28" w:type="dxa"/>
            </w:tcMar>
          </w:tcPr>
          <w:p w14:paraId="2D3481DC" w14:textId="77777777" w:rsidR="006A1F04" w:rsidRPr="009F5D54" w:rsidRDefault="006A1F04" w:rsidP="00312475">
            <w:pPr>
              <w:pStyle w:val="SmallStandard"/>
            </w:pPr>
            <w:r w:rsidRPr="009F5D54">
              <w:t>LV 215</w:t>
            </w:r>
          </w:p>
        </w:tc>
        <w:tc>
          <w:tcPr>
            <w:tcW w:w="283" w:type="dxa"/>
          </w:tcPr>
          <w:p w14:paraId="5266B295"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8DDD9EA" w14:textId="77777777" w:rsidR="006A1F04" w:rsidRDefault="006A1F04" w:rsidP="00312475">
            <w:pPr>
              <w:jc w:val="left"/>
            </w:pPr>
            <w:r>
              <w:rPr>
                <w:sz w:val="16"/>
                <w:szCs w:val="16"/>
              </w:rPr>
              <w:t>OEM Specification for High Voltage contacting.</w:t>
            </w:r>
          </w:p>
        </w:tc>
      </w:tr>
      <w:tr w:rsidR="006A1F04" w:rsidRPr="00CC6307" w14:paraId="5DBC0FF9" w14:textId="77777777" w:rsidTr="00312475">
        <w:tc>
          <w:tcPr>
            <w:tcW w:w="2013" w:type="dxa"/>
            <w:tcMar>
              <w:top w:w="28" w:type="dxa"/>
              <w:left w:w="28" w:type="dxa"/>
              <w:bottom w:w="28" w:type="dxa"/>
              <w:right w:w="28" w:type="dxa"/>
            </w:tcMar>
          </w:tcPr>
          <w:p w14:paraId="01A3F7C1" w14:textId="77777777" w:rsidR="006A1F04" w:rsidRPr="009F5D54" w:rsidRDefault="006A1F04" w:rsidP="00312475">
            <w:pPr>
              <w:pStyle w:val="SmallStandard"/>
            </w:pPr>
            <w:r w:rsidRPr="009F5D54">
              <w:t>LV 312</w:t>
            </w:r>
          </w:p>
        </w:tc>
        <w:tc>
          <w:tcPr>
            <w:tcW w:w="283" w:type="dxa"/>
          </w:tcPr>
          <w:p w14:paraId="0A6458B9"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6AC5EC2" w14:textId="77777777" w:rsidR="006A1F04" w:rsidRDefault="006A1F04" w:rsidP="00312475">
            <w:pPr>
              <w:jc w:val="left"/>
            </w:pPr>
            <w:r>
              <w:rPr>
                <w:sz w:val="16"/>
                <w:szCs w:val="16"/>
              </w:rPr>
              <w:t>Protective systems for wiring harnesses in motor vehicles Hoses</w:t>
            </w:r>
          </w:p>
        </w:tc>
      </w:tr>
    </w:tbl>
    <w:p w14:paraId="12BDAB29" w14:textId="77777777" w:rsidR="006A1F04" w:rsidRDefault="006A1F04" w:rsidP="006A1F04">
      <w:pPr>
        <w:pStyle w:val="SmallStandard"/>
      </w:pPr>
    </w:p>
    <w:p w14:paraId="115C065C"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764" w:name="_a222f2e6dfe0ad13ffb56c0b7ddceb0a"/>
      <w:r w:rsidRPr="005254F8">
        <w:rPr>
          <w:lang w:val="en-GB"/>
        </w:rPr>
        <w:t>SiPrefix</w:t>
      </w:r>
      <w:bookmarkEnd w:id="764"/>
    </w:p>
    <w:p w14:paraId="126CAF52" w14:textId="77777777" w:rsidR="006A1F04" w:rsidRDefault="006A1F04" w:rsidP="006A1F04">
      <w:r>
        <w:rPr>
          <w:sz w:val="18"/>
          <w:szCs w:val="18"/>
        </w:rPr>
        <w:t>Enumeration for the definition of SI unit prefixes.</w:t>
      </w:r>
    </w:p>
    <w:p w14:paraId="6E8EA398"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4AA00151" w14:textId="77777777" w:rsidTr="00312475">
        <w:tc>
          <w:tcPr>
            <w:tcW w:w="2013" w:type="dxa"/>
            <w:tcMar>
              <w:top w:w="28" w:type="dxa"/>
              <w:left w:w="28" w:type="dxa"/>
              <w:bottom w:w="28" w:type="dxa"/>
              <w:right w:w="28" w:type="dxa"/>
            </w:tcMar>
          </w:tcPr>
          <w:p w14:paraId="7126F102"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DF8BE0D" w14:textId="3D9AEDCD" w:rsidR="006A1F04" w:rsidRPr="00620BBE" w:rsidRDefault="006A1F04" w:rsidP="00312475">
            <w:pPr>
              <w:pStyle w:val="SmallStandard"/>
            </w:pPr>
            <w:hyperlink w:anchor="_fe7f4886d095293d939244b45d22afbd" w:history="1">
              <w:r w:rsidRPr="00620BBE">
                <w:rPr>
                  <w:rStyle w:val="Hyperlink"/>
                  <w:rFonts w:eastAsiaTheme="majorEastAsia"/>
                </w:rPr>
                <w:t>ClosedEnumeration</w:t>
              </w:r>
            </w:hyperlink>
          </w:p>
        </w:tc>
      </w:tr>
    </w:tbl>
    <w:p w14:paraId="775F5F5B"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5C44653C" w14:textId="77777777" w:rsidTr="00312475">
        <w:tc>
          <w:tcPr>
            <w:tcW w:w="2013" w:type="dxa"/>
            <w:tcMar>
              <w:top w:w="28" w:type="dxa"/>
              <w:left w:w="28" w:type="dxa"/>
              <w:bottom w:w="28" w:type="dxa"/>
              <w:right w:w="28" w:type="dxa"/>
            </w:tcMar>
          </w:tcPr>
          <w:p w14:paraId="20DA2B95"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6CC6C0FA"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1FE62C76"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0EE8227E" w14:textId="77777777" w:rsidTr="00312475">
        <w:tc>
          <w:tcPr>
            <w:tcW w:w="2013" w:type="dxa"/>
            <w:tcMar>
              <w:top w:w="28" w:type="dxa"/>
              <w:left w:w="28" w:type="dxa"/>
              <w:bottom w:w="28" w:type="dxa"/>
              <w:right w:w="28" w:type="dxa"/>
            </w:tcMar>
          </w:tcPr>
          <w:p w14:paraId="46EC9BBE" w14:textId="77777777" w:rsidR="006A1F04" w:rsidRPr="009F5D54" w:rsidRDefault="006A1F04" w:rsidP="00312475">
            <w:pPr>
              <w:pStyle w:val="SmallStandard"/>
            </w:pPr>
            <w:r w:rsidRPr="009F5D54">
              <w:t>Yotta</w:t>
            </w:r>
          </w:p>
        </w:tc>
        <w:tc>
          <w:tcPr>
            <w:tcW w:w="283" w:type="dxa"/>
          </w:tcPr>
          <w:p w14:paraId="7E1FA5E8"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F2CA5FA" w14:textId="77777777" w:rsidR="006A1F04" w:rsidRDefault="006A1F04" w:rsidP="00312475"/>
        </w:tc>
      </w:tr>
      <w:tr w:rsidR="006A1F04" w:rsidRPr="00CC6307" w14:paraId="5AA1CF0A" w14:textId="77777777" w:rsidTr="00312475">
        <w:tc>
          <w:tcPr>
            <w:tcW w:w="2013" w:type="dxa"/>
            <w:tcMar>
              <w:top w:w="28" w:type="dxa"/>
              <w:left w:w="28" w:type="dxa"/>
              <w:bottom w:w="28" w:type="dxa"/>
              <w:right w:w="28" w:type="dxa"/>
            </w:tcMar>
          </w:tcPr>
          <w:p w14:paraId="7A7FF7DD" w14:textId="77777777" w:rsidR="006A1F04" w:rsidRPr="009F5D54" w:rsidRDefault="006A1F04" w:rsidP="00312475">
            <w:pPr>
              <w:pStyle w:val="SmallStandard"/>
            </w:pPr>
            <w:r w:rsidRPr="009F5D54">
              <w:t>Zetta</w:t>
            </w:r>
          </w:p>
        </w:tc>
        <w:tc>
          <w:tcPr>
            <w:tcW w:w="283" w:type="dxa"/>
          </w:tcPr>
          <w:p w14:paraId="1A54CD0D"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24B37A0" w14:textId="77777777" w:rsidR="006A1F04" w:rsidRDefault="006A1F04" w:rsidP="00312475"/>
        </w:tc>
      </w:tr>
      <w:tr w:rsidR="006A1F04" w:rsidRPr="00CC6307" w14:paraId="41B47EB8" w14:textId="77777777" w:rsidTr="00312475">
        <w:tc>
          <w:tcPr>
            <w:tcW w:w="2013" w:type="dxa"/>
            <w:tcMar>
              <w:top w:w="28" w:type="dxa"/>
              <w:left w:w="28" w:type="dxa"/>
              <w:bottom w:w="28" w:type="dxa"/>
              <w:right w:w="28" w:type="dxa"/>
            </w:tcMar>
          </w:tcPr>
          <w:p w14:paraId="0C908B47" w14:textId="77777777" w:rsidR="006A1F04" w:rsidRPr="009F5D54" w:rsidRDefault="006A1F04" w:rsidP="00312475">
            <w:pPr>
              <w:pStyle w:val="SmallStandard"/>
            </w:pPr>
            <w:r w:rsidRPr="009F5D54">
              <w:t>Exa</w:t>
            </w:r>
          </w:p>
        </w:tc>
        <w:tc>
          <w:tcPr>
            <w:tcW w:w="283" w:type="dxa"/>
          </w:tcPr>
          <w:p w14:paraId="203BD1B3"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1E88EA1" w14:textId="77777777" w:rsidR="006A1F04" w:rsidRDefault="006A1F04" w:rsidP="00312475"/>
        </w:tc>
      </w:tr>
      <w:tr w:rsidR="006A1F04" w:rsidRPr="00CC6307" w14:paraId="69AA3B8F" w14:textId="77777777" w:rsidTr="00312475">
        <w:tc>
          <w:tcPr>
            <w:tcW w:w="2013" w:type="dxa"/>
            <w:tcMar>
              <w:top w:w="28" w:type="dxa"/>
              <w:left w:w="28" w:type="dxa"/>
              <w:bottom w:w="28" w:type="dxa"/>
              <w:right w:w="28" w:type="dxa"/>
            </w:tcMar>
          </w:tcPr>
          <w:p w14:paraId="446E3694" w14:textId="77777777" w:rsidR="006A1F04" w:rsidRPr="009F5D54" w:rsidRDefault="006A1F04" w:rsidP="00312475">
            <w:pPr>
              <w:pStyle w:val="SmallStandard"/>
            </w:pPr>
            <w:r w:rsidRPr="009F5D54">
              <w:t>Peta</w:t>
            </w:r>
          </w:p>
        </w:tc>
        <w:tc>
          <w:tcPr>
            <w:tcW w:w="283" w:type="dxa"/>
          </w:tcPr>
          <w:p w14:paraId="5330AE85"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DA40D98" w14:textId="77777777" w:rsidR="006A1F04" w:rsidRDefault="006A1F04" w:rsidP="00312475"/>
        </w:tc>
      </w:tr>
      <w:tr w:rsidR="006A1F04" w:rsidRPr="00CC6307" w14:paraId="164D76C4" w14:textId="77777777" w:rsidTr="00312475">
        <w:tc>
          <w:tcPr>
            <w:tcW w:w="2013" w:type="dxa"/>
            <w:tcMar>
              <w:top w:w="28" w:type="dxa"/>
              <w:left w:w="28" w:type="dxa"/>
              <w:bottom w:w="28" w:type="dxa"/>
              <w:right w:w="28" w:type="dxa"/>
            </w:tcMar>
          </w:tcPr>
          <w:p w14:paraId="42BBD7C2" w14:textId="77777777" w:rsidR="006A1F04" w:rsidRPr="009F5D54" w:rsidRDefault="006A1F04" w:rsidP="00312475">
            <w:pPr>
              <w:pStyle w:val="SmallStandard"/>
            </w:pPr>
            <w:r w:rsidRPr="009F5D54">
              <w:t>Tera</w:t>
            </w:r>
          </w:p>
        </w:tc>
        <w:tc>
          <w:tcPr>
            <w:tcW w:w="283" w:type="dxa"/>
          </w:tcPr>
          <w:p w14:paraId="3B50FC27"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CE6335E" w14:textId="77777777" w:rsidR="006A1F04" w:rsidRDefault="006A1F04" w:rsidP="00312475"/>
        </w:tc>
      </w:tr>
      <w:tr w:rsidR="006A1F04" w:rsidRPr="00CC6307" w14:paraId="02AFB838" w14:textId="77777777" w:rsidTr="00312475">
        <w:tc>
          <w:tcPr>
            <w:tcW w:w="2013" w:type="dxa"/>
            <w:tcMar>
              <w:top w:w="28" w:type="dxa"/>
              <w:left w:w="28" w:type="dxa"/>
              <w:bottom w:w="28" w:type="dxa"/>
              <w:right w:w="28" w:type="dxa"/>
            </w:tcMar>
          </w:tcPr>
          <w:p w14:paraId="34D1F9F9" w14:textId="77777777" w:rsidR="006A1F04" w:rsidRPr="009F5D54" w:rsidRDefault="006A1F04" w:rsidP="00312475">
            <w:pPr>
              <w:pStyle w:val="SmallStandard"/>
            </w:pPr>
            <w:r w:rsidRPr="009F5D54">
              <w:t>Giga</w:t>
            </w:r>
          </w:p>
        </w:tc>
        <w:tc>
          <w:tcPr>
            <w:tcW w:w="283" w:type="dxa"/>
          </w:tcPr>
          <w:p w14:paraId="766F84D8"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F4845EF" w14:textId="77777777" w:rsidR="006A1F04" w:rsidRDefault="006A1F04" w:rsidP="00312475"/>
        </w:tc>
      </w:tr>
      <w:tr w:rsidR="006A1F04" w:rsidRPr="00CC6307" w14:paraId="1319AFD0" w14:textId="77777777" w:rsidTr="00312475">
        <w:tc>
          <w:tcPr>
            <w:tcW w:w="2013" w:type="dxa"/>
            <w:tcMar>
              <w:top w:w="28" w:type="dxa"/>
              <w:left w:w="28" w:type="dxa"/>
              <w:bottom w:w="28" w:type="dxa"/>
              <w:right w:w="28" w:type="dxa"/>
            </w:tcMar>
          </w:tcPr>
          <w:p w14:paraId="2A3B0061" w14:textId="77777777" w:rsidR="006A1F04" w:rsidRPr="009F5D54" w:rsidRDefault="006A1F04" w:rsidP="00312475">
            <w:pPr>
              <w:pStyle w:val="SmallStandard"/>
            </w:pPr>
            <w:r w:rsidRPr="009F5D54">
              <w:t>Mega</w:t>
            </w:r>
          </w:p>
        </w:tc>
        <w:tc>
          <w:tcPr>
            <w:tcW w:w="283" w:type="dxa"/>
          </w:tcPr>
          <w:p w14:paraId="348A6062"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BA06399" w14:textId="77777777" w:rsidR="006A1F04" w:rsidRDefault="006A1F04" w:rsidP="00312475"/>
        </w:tc>
      </w:tr>
      <w:tr w:rsidR="006A1F04" w:rsidRPr="00CC6307" w14:paraId="2AF22BEB" w14:textId="77777777" w:rsidTr="00312475">
        <w:tc>
          <w:tcPr>
            <w:tcW w:w="2013" w:type="dxa"/>
            <w:tcMar>
              <w:top w:w="28" w:type="dxa"/>
              <w:left w:w="28" w:type="dxa"/>
              <w:bottom w:w="28" w:type="dxa"/>
              <w:right w:w="28" w:type="dxa"/>
            </w:tcMar>
          </w:tcPr>
          <w:p w14:paraId="5B7A8020" w14:textId="77777777" w:rsidR="006A1F04" w:rsidRPr="009F5D54" w:rsidRDefault="006A1F04" w:rsidP="00312475">
            <w:pPr>
              <w:pStyle w:val="SmallStandard"/>
            </w:pPr>
            <w:r w:rsidRPr="009F5D54">
              <w:t>Kilo</w:t>
            </w:r>
          </w:p>
        </w:tc>
        <w:tc>
          <w:tcPr>
            <w:tcW w:w="283" w:type="dxa"/>
          </w:tcPr>
          <w:p w14:paraId="059222FF"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2553C2B" w14:textId="77777777" w:rsidR="006A1F04" w:rsidRDefault="006A1F04" w:rsidP="00312475"/>
        </w:tc>
      </w:tr>
      <w:tr w:rsidR="006A1F04" w:rsidRPr="00CC6307" w14:paraId="62AF9BC5" w14:textId="77777777" w:rsidTr="00312475">
        <w:tc>
          <w:tcPr>
            <w:tcW w:w="2013" w:type="dxa"/>
            <w:tcMar>
              <w:top w:w="28" w:type="dxa"/>
              <w:left w:w="28" w:type="dxa"/>
              <w:bottom w:w="28" w:type="dxa"/>
              <w:right w:w="28" w:type="dxa"/>
            </w:tcMar>
          </w:tcPr>
          <w:p w14:paraId="278B983C" w14:textId="77777777" w:rsidR="006A1F04" w:rsidRPr="009F5D54" w:rsidRDefault="006A1F04" w:rsidP="00312475">
            <w:pPr>
              <w:pStyle w:val="SmallStandard"/>
            </w:pPr>
            <w:r w:rsidRPr="009F5D54">
              <w:t>Hecto</w:t>
            </w:r>
          </w:p>
        </w:tc>
        <w:tc>
          <w:tcPr>
            <w:tcW w:w="283" w:type="dxa"/>
          </w:tcPr>
          <w:p w14:paraId="315C02AD"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1DF6843" w14:textId="77777777" w:rsidR="006A1F04" w:rsidRDefault="006A1F04" w:rsidP="00312475"/>
        </w:tc>
      </w:tr>
      <w:tr w:rsidR="006A1F04" w:rsidRPr="00CC6307" w14:paraId="212E2472" w14:textId="77777777" w:rsidTr="00312475">
        <w:tc>
          <w:tcPr>
            <w:tcW w:w="2013" w:type="dxa"/>
            <w:tcMar>
              <w:top w:w="28" w:type="dxa"/>
              <w:left w:w="28" w:type="dxa"/>
              <w:bottom w:w="28" w:type="dxa"/>
              <w:right w:w="28" w:type="dxa"/>
            </w:tcMar>
          </w:tcPr>
          <w:p w14:paraId="05F7AEB6" w14:textId="77777777" w:rsidR="006A1F04" w:rsidRPr="009F5D54" w:rsidRDefault="006A1F04" w:rsidP="00312475">
            <w:pPr>
              <w:pStyle w:val="SmallStandard"/>
            </w:pPr>
            <w:r w:rsidRPr="009F5D54">
              <w:t>Deca</w:t>
            </w:r>
          </w:p>
        </w:tc>
        <w:tc>
          <w:tcPr>
            <w:tcW w:w="283" w:type="dxa"/>
          </w:tcPr>
          <w:p w14:paraId="09F61CF0"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1C0EC18" w14:textId="77777777" w:rsidR="006A1F04" w:rsidRDefault="006A1F04" w:rsidP="00312475"/>
        </w:tc>
      </w:tr>
      <w:tr w:rsidR="006A1F04" w:rsidRPr="00CC6307" w14:paraId="4E525EA2" w14:textId="77777777" w:rsidTr="00312475">
        <w:tc>
          <w:tcPr>
            <w:tcW w:w="2013" w:type="dxa"/>
            <w:tcMar>
              <w:top w:w="28" w:type="dxa"/>
              <w:left w:w="28" w:type="dxa"/>
              <w:bottom w:w="28" w:type="dxa"/>
              <w:right w:w="28" w:type="dxa"/>
            </w:tcMar>
          </w:tcPr>
          <w:p w14:paraId="0238E716" w14:textId="77777777" w:rsidR="006A1F04" w:rsidRPr="009F5D54" w:rsidRDefault="006A1F04" w:rsidP="00312475">
            <w:pPr>
              <w:pStyle w:val="SmallStandard"/>
            </w:pPr>
            <w:r w:rsidRPr="009F5D54">
              <w:t>Deci</w:t>
            </w:r>
          </w:p>
        </w:tc>
        <w:tc>
          <w:tcPr>
            <w:tcW w:w="283" w:type="dxa"/>
          </w:tcPr>
          <w:p w14:paraId="5C05D6E9"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7129105" w14:textId="77777777" w:rsidR="006A1F04" w:rsidRDefault="006A1F04" w:rsidP="00312475"/>
        </w:tc>
      </w:tr>
      <w:tr w:rsidR="006A1F04" w:rsidRPr="00CC6307" w14:paraId="5DFACBEE" w14:textId="77777777" w:rsidTr="00312475">
        <w:tc>
          <w:tcPr>
            <w:tcW w:w="2013" w:type="dxa"/>
            <w:tcMar>
              <w:top w:w="28" w:type="dxa"/>
              <w:left w:w="28" w:type="dxa"/>
              <w:bottom w:w="28" w:type="dxa"/>
              <w:right w:w="28" w:type="dxa"/>
            </w:tcMar>
          </w:tcPr>
          <w:p w14:paraId="49054352" w14:textId="77777777" w:rsidR="006A1F04" w:rsidRPr="009F5D54" w:rsidRDefault="006A1F04" w:rsidP="00312475">
            <w:pPr>
              <w:pStyle w:val="SmallStandard"/>
            </w:pPr>
            <w:r w:rsidRPr="009F5D54">
              <w:t>Centi</w:t>
            </w:r>
          </w:p>
        </w:tc>
        <w:tc>
          <w:tcPr>
            <w:tcW w:w="283" w:type="dxa"/>
          </w:tcPr>
          <w:p w14:paraId="69F46BCA"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0D81DC4" w14:textId="77777777" w:rsidR="006A1F04" w:rsidRDefault="006A1F04" w:rsidP="00312475"/>
        </w:tc>
      </w:tr>
      <w:tr w:rsidR="006A1F04" w:rsidRPr="00CC6307" w14:paraId="77F11341" w14:textId="77777777" w:rsidTr="00312475">
        <w:tc>
          <w:tcPr>
            <w:tcW w:w="2013" w:type="dxa"/>
            <w:tcMar>
              <w:top w:w="28" w:type="dxa"/>
              <w:left w:w="28" w:type="dxa"/>
              <w:bottom w:w="28" w:type="dxa"/>
              <w:right w:w="28" w:type="dxa"/>
            </w:tcMar>
          </w:tcPr>
          <w:p w14:paraId="796E6098" w14:textId="77777777" w:rsidR="006A1F04" w:rsidRPr="009F5D54" w:rsidRDefault="006A1F04" w:rsidP="00312475">
            <w:pPr>
              <w:pStyle w:val="SmallStandard"/>
            </w:pPr>
            <w:r w:rsidRPr="009F5D54">
              <w:t>Milli</w:t>
            </w:r>
          </w:p>
        </w:tc>
        <w:tc>
          <w:tcPr>
            <w:tcW w:w="283" w:type="dxa"/>
          </w:tcPr>
          <w:p w14:paraId="1A7CA015"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A15F8A8" w14:textId="77777777" w:rsidR="006A1F04" w:rsidRDefault="006A1F04" w:rsidP="00312475"/>
        </w:tc>
      </w:tr>
      <w:tr w:rsidR="006A1F04" w:rsidRPr="00CC6307" w14:paraId="2DE11F53" w14:textId="77777777" w:rsidTr="00312475">
        <w:tc>
          <w:tcPr>
            <w:tcW w:w="2013" w:type="dxa"/>
            <w:tcMar>
              <w:top w:w="28" w:type="dxa"/>
              <w:left w:w="28" w:type="dxa"/>
              <w:bottom w:w="28" w:type="dxa"/>
              <w:right w:w="28" w:type="dxa"/>
            </w:tcMar>
          </w:tcPr>
          <w:p w14:paraId="767C96BA" w14:textId="77777777" w:rsidR="006A1F04" w:rsidRPr="009F5D54" w:rsidRDefault="006A1F04" w:rsidP="00312475">
            <w:pPr>
              <w:pStyle w:val="SmallStandard"/>
            </w:pPr>
            <w:r w:rsidRPr="009F5D54">
              <w:t>Micro</w:t>
            </w:r>
          </w:p>
        </w:tc>
        <w:tc>
          <w:tcPr>
            <w:tcW w:w="283" w:type="dxa"/>
          </w:tcPr>
          <w:p w14:paraId="24AF4FFD"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49C5E78" w14:textId="77777777" w:rsidR="006A1F04" w:rsidRDefault="006A1F04" w:rsidP="00312475"/>
        </w:tc>
      </w:tr>
      <w:tr w:rsidR="006A1F04" w:rsidRPr="00CC6307" w14:paraId="1516D77A" w14:textId="77777777" w:rsidTr="00312475">
        <w:tc>
          <w:tcPr>
            <w:tcW w:w="2013" w:type="dxa"/>
            <w:tcMar>
              <w:top w:w="28" w:type="dxa"/>
              <w:left w:w="28" w:type="dxa"/>
              <w:bottom w:w="28" w:type="dxa"/>
              <w:right w:w="28" w:type="dxa"/>
            </w:tcMar>
          </w:tcPr>
          <w:p w14:paraId="307B8533" w14:textId="77777777" w:rsidR="006A1F04" w:rsidRPr="009F5D54" w:rsidRDefault="006A1F04" w:rsidP="00312475">
            <w:pPr>
              <w:pStyle w:val="SmallStandard"/>
            </w:pPr>
            <w:r w:rsidRPr="009F5D54">
              <w:t>Nano</w:t>
            </w:r>
          </w:p>
        </w:tc>
        <w:tc>
          <w:tcPr>
            <w:tcW w:w="283" w:type="dxa"/>
          </w:tcPr>
          <w:p w14:paraId="0DB1CB66"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8D4C1AC" w14:textId="77777777" w:rsidR="006A1F04" w:rsidRDefault="006A1F04" w:rsidP="00312475"/>
        </w:tc>
      </w:tr>
      <w:tr w:rsidR="006A1F04" w:rsidRPr="00CC6307" w14:paraId="2336E03E" w14:textId="77777777" w:rsidTr="00312475">
        <w:tc>
          <w:tcPr>
            <w:tcW w:w="2013" w:type="dxa"/>
            <w:tcMar>
              <w:top w:w="28" w:type="dxa"/>
              <w:left w:w="28" w:type="dxa"/>
              <w:bottom w:w="28" w:type="dxa"/>
              <w:right w:w="28" w:type="dxa"/>
            </w:tcMar>
          </w:tcPr>
          <w:p w14:paraId="28551DB1" w14:textId="77777777" w:rsidR="006A1F04" w:rsidRPr="009F5D54" w:rsidRDefault="006A1F04" w:rsidP="00312475">
            <w:pPr>
              <w:pStyle w:val="SmallStandard"/>
            </w:pPr>
            <w:r w:rsidRPr="009F5D54">
              <w:t>Pico</w:t>
            </w:r>
          </w:p>
        </w:tc>
        <w:tc>
          <w:tcPr>
            <w:tcW w:w="283" w:type="dxa"/>
          </w:tcPr>
          <w:p w14:paraId="6460D5E2"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1FA1CFC" w14:textId="77777777" w:rsidR="006A1F04" w:rsidRDefault="006A1F04" w:rsidP="00312475"/>
        </w:tc>
      </w:tr>
      <w:tr w:rsidR="006A1F04" w:rsidRPr="00CC6307" w14:paraId="76962510" w14:textId="77777777" w:rsidTr="00312475">
        <w:tc>
          <w:tcPr>
            <w:tcW w:w="2013" w:type="dxa"/>
            <w:tcMar>
              <w:top w:w="28" w:type="dxa"/>
              <w:left w:w="28" w:type="dxa"/>
              <w:bottom w:w="28" w:type="dxa"/>
              <w:right w:w="28" w:type="dxa"/>
            </w:tcMar>
          </w:tcPr>
          <w:p w14:paraId="0B456532" w14:textId="77777777" w:rsidR="006A1F04" w:rsidRPr="009F5D54" w:rsidRDefault="006A1F04" w:rsidP="00312475">
            <w:pPr>
              <w:pStyle w:val="SmallStandard"/>
            </w:pPr>
            <w:r w:rsidRPr="009F5D54">
              <w:t>Femto</w:t>
            </w:r>
          </w:p>
        </w:tc>
        <w:tc>
          <w:tcPr>
            <w:tcW w:w="283" w:type="dxa"/>
          </w:tcPr>
          <w:p w14:paraId="0047EB43"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2191060" w14:textId="77777777" w:rsidR="006A1F04" w:rsidRDefault="006A1F04" w:rsidP="00312475"/>
        </w:tc>
      </w:tr>
      <w:tr w:rsidR="006A1F04" w:rsidRPr="00CC6307" w14:paraId="3C092CB8" w14:textId="77777777" w:rsidTr="00312475">
        <w:tc>
          <w:tcPr>
            <w:tcW w:w="2013" w:type="dxa"/>
            <w:tcMar>
              <w:top w:w="28" w:type="dxa"/>
              <w:left w:w="28" w:type="dxa"/>
              <w:bottom w:w="28" w:type="dxa"/>
              <w:right w:w="28" w:type="dxa"/>
            </w:tcMar>
          </w:tcPr>
          <w:p w14:paraId="7918DE81" w14:textId="77777777" w:rsidR="006A1F04" w:rsidRPr="009F5D54" w:rsidRDefault="006A1F04" w:rsidP="00312475">
            <w:pPr>
              <w:pStyle w:val="SmallStandard"/>
            </w:pPr>
            <w:r w:rsidRPr="009F5D54">
              <w:t>Atto</w:t>
            </w:r>
          </w:p>
        </w:tc>
        <w:tc>
          <w:tcPr>
            <w:tcW w:w="283" w:type="dxa"/>
          </w:tcPr>
          <w:p w14:paraId="4A1CF944"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4939007" w14:textId="77777777" w:rsidR="006A1F04" w:rsidRDefault="006A1F04" w:rsidP="00312475"/>
        </w:tc>
      </w:tr>
      <w:tr w:rsidR="006A1F04" w:rsidRPr="00CC6307" w14:paraId="2EEE9C1B" w14:textId="77777777" w:rsidTr="00312475">
        <w:tc>
          <w:tcPr>
            <w:tcW w:w="2013" w:type="dxa"/>
            <w:tcMar>
              <w:top w:w="28" w:type="dxa"/>
              <w:left w:w="28" w:type="dxa"/>
              <w:bottom w:w="28" w:type="dxa"/>
              <w:right w:w="28" w:type="dxa"/>
            </w:tcMar>
          </w:tcPr>
          <w:p w14:paraId="47054FF5" w14:textId="77777777" w:rsidR="006A1F04" w:rsidRPr="009F5D54" w:rsidRDefault="006A1F04" w:rsidP="00312475">
            <w:pPr>
              <w:pStyle w:val="SmallStandard"/>
            </w:pPr>
            <w:r w:rsidRPr="009F5D54">
              <w:lastRenderedPageBreak/>
              <w:t>Zepto</w:t>
            </w:r>
          </w:p>
        </w:tc>
        <w:tc>
          <w:tcPr>
            <w:tcW w:w="283" w:type="dxa"/>
          </w:tcPr>
          <w:p w14:paraId="31D93DED"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629715B" w14:textId="77777777" w:rsidR="006A1F04" w:rsidRDefault="006A1F04" w:rsidP="00312475"/>
        </w:tc>
      </w:tr>
      <w:tr w:rsidR="006A1F04" w:rsidRPr="00CC6307" w14:paraId="7B937C8A" w14:textId="77777777" w:rsidTr="00312475">
        <w:tc>
          <w:tcPr>
            <w:tcW w:w="2013" w:type="dxa"/>
            <w:tcMar>
              <w:top w:w="28" w:type="dxa"/>
              <w:left w:w="28" w:type="dxa"/>
              <w:bottom w:w="28" w:type="dxa"/>
              <w:right w:w="28" w:type="dxa"/>
            </w:tcMar>
          </w:tcPr>
          <w:p w14:paraId="12E78EF4" w14:textId="77777777" w:rsidR="006A1F04" w:rsidRPr="009F5D54" w:rsidRDefault="006A1F04" w:rsidP="00312475">
            <w:pPr>
              <w:pStyle w:val="SmallStandard"/>
            </w:pPr>
            <w:r w:rsidRPr="009F5D54">
              <w:t>Yocto</w:t>
            </w:r>
          </w:p>
        </w:tc>
        <w:tc>
          <w:tcPr>
            <w:tcW w:w="283" w:type="dxa"/>
          </w:tcPr>
          <w:p w14:paraId="5863E3A2"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B209226" w14:textId="77777777" w:rsidR="006A1F04" w:rsidRDefault="006A1F04" w:rsidP="00312475"/>
        </w:tc>
      </w:tr>
    </w:tbl>
    <w:p w14:paraId="641DB7EF" w14:textId="77777777" w:rsidR="006A1F04" w:rsidRDefault="006A1F04" w:rsidP="006A1F04">
      <w:pPr>
        <w:pStyle w:val="SmallStandard"/>
      </w:pPr>
    </w:p>
    <w:p w14:paraId="63264B20"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765" w:name="_8e3314b0dde38716865edba1819df84d"/>
      <w:r w:rsidRPr="005254F8">
        <w:rPr>
          <w:lang w:val="en-GB"/>
        </w:rPr>
        <w:t>SiUnitName</w:t>
      </w:r>
      <w:bookmarkEnd w:id="765"/>
    </w:p>
    <w:p w14:paraId="4F1CFBC4" w14:textId="77777777" w:rsidR="006A1F04" w:rsidRDefault="006A1F04" w:rsidP="006A1F04">
      <w:r>
        <w:rPr>
          <w:sz w:val="18"/>
          <w:szCs w:val="18"/>
        </w:rPr>
        <w:t>Enumeration for the definition of SI unit names. In difference to the SI-System gram is used as literal for the measurement of mass, instead of kilogram. Since a unit is formed with prefix and unit name gram would have to be defined as milli kilogram otherwise.</w:t>
      </w:r>
    </w:p>
    <w:p w14:paraId="25F372AF"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569C589B" w14:textId="77777777" w:rsidTr="00312475">
        <w:tc>
          <w:tcPr>
            <w:tcW w:w="2013" w:type="dxa"/>
            <w:tcMar>
              <w:top w:w="28" w:type="dxa"/>
              <w:left w:w="28" w:type="dxa"/>
              <w:bottom w:w="28" w:type="dxa"/>
              <w:right w:w="28" w:type="dxa"/>
            </w:tcMar>
          </w:tcPr>
          <w:p w14:paraId="07836D4F"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80518FC" w14:textId="7BA1B1E7" w:rsidR="006A1F04" w:rsidRPr="00620BBE" w:rsidRDefault="006A1F04" w:rsidP="00312475">
            <w:pPr>
              <w:pStyle w:val="SmallStandard"/>
            </w:pPr>
            <w:hyperlink w:anchor="_fe7f4886d095293d939244b45d22afbd" w:history="1">
              <w:r w:rsidRPr="00620BBE">
                <w:rPr>
                  <w:rStyle w:val="Hyperlink"/>
                  <w:rFonts w:eastAsiaTheme="majorEastAsia"/>
                </w:rPr>
                <w:t>ClosedEnumeration</w:t>
              </w:r>
            </w:hyperlink>
          </w:p>
        </w:tc>
      </w:tr>
    </w:tbl>
    <w:p w14:paraId="47002313"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3045D282" w14:textId="77777777" w:rsidTr="00312475">
        <w:tc>
          <w:tcPr>
            <w:tcW w:w="2013" w:type="dxa"/>
            <w:tcMar>
              <w:top w:w="28" w:type="dxa"/>
              <w:left w:w="28" w:type="dxa"/>
              <w:bottom w:w="28" w:type="dxa"/>
              <w:right w:w="28" w:type="dxa"/>
            </w:tcMar>
          </w:tcPr>
          <w:p w14:paraId="6B4E77E7"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3C5AB741"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7F350676"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6092153C" w14:textId="77777777" w:rsidTr="00312475">
        <w:tc>
          <w:tcPr>
            <w:tcW w:w="2013" w:type="dxa"/>
            <w:tcMar>
              <w:top w:w="28" w:type="dxa"/>
              <w:left w:w="28" w:type="dxa"/>
              <w:bottom w:w="28" w:type="dxa"/>
              <w:right w:w="28" w:type="dxa"/>
            </w:tcMar>
          </w:tcPr>
          <w:p w14:paraId="01A97F9A" w14:textId="77777777" w:rsidR="006A1F04" w:rsidRPr="009F5D54" w:rsidRDefault="006A1F04" w:rsidP="00312475">
            <w:pPr>
              <w:pStyle w:val="SmallStandard"/>
            </w:pPr>
            <w:r w:rsidRPr="009F5D54">
              <w:t>Metre</w:t>
            </w:r>
          </w:p>
        </w:tc>
        <w:tc>
          <w:tcPr>
            <w:tcW w:w="283" w:type="dxa"/>
          </w:tcPr>
          <w:p w14:paraId="5E90D72A"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59B4424" w14:textId="77777777" w:rsidR="006A1F04" w:rsidRDefault="006A1F04" w:rsidP="00312475"/>
        </w:tc>
      </w:tr>
      <w:tr w:rsidR="006A1F04" w:rsidRPr="00CC6307" w14:paraId="6A25CCC1" w14:textId="77777777" w:rsidTr="00312475">
        <w:tc>
          <w:tcPr>
            <w:tcW w:w="2013" w:type="dxa"/>
            <w:tcMar>
              <w:top w:w="28" w:type="dxa"/>
              <w:left w:w="28" w:type="dxa"/>
              <w:bottom w:w="28" w:type="dxa"/>
              <w:right w:w="28" w:type="dxa"/>
            </w:tcMar>
          </w:tcPr>
          <w:p w14:paraId="5F4577E3" w14:textId="77777777" w:rsidR="006A1F04" w:rsidRPr="009F5D54" w:rsidRDefault="006A1F04" w:rsidP="00312475">
            <w:pPr>
              <w:pStyle w:val="SmallStandard"/>
            </w:pPr>
            <w:r w:rsidRPr="009F5D54">
              <w:t>Gram</w:t>
            </w:r>
          </w:p>
        </w:tc>
        <w:tc>
          <w:tcPr>
            <w:tcW w:w="283" w:type="dxa"/>
          </w:tcPr>
          <w:p w14:paraId="0715182F"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F4D78F2" w14:textId="77777777" w:rsidR="006A1F04" w:rsidRDefault="006A1F04" w:rsidP="00312475"/>
        </w:tc>
      </w:tr>
      <w:tr w:rsidR="006A1F04" w:rsidRPr="00CC6307" w14:paraId="18C09E8C" w14:textId="77777777" w:rsidTr="00312475">
        <w:tc>
          <w:tcPr>
            <w:tcW w:w="2013" w:type="dxa"/>
            <w:tcMar>
              <w:top w:w="28" w:type="dxa"/>
              <w:left w:w="28" w:type="dxa"/>
              <w:bottom w:w="28" w:type="dxa"/>
              <w:right w:w="28" w:type="dxa"/>
            </w:tcMar>
          </w:tcPr>
          <w:p w14:paraId="472CF715" w14:textId="77777777" w:rsidR="006A1F04" w:rsidRPr="009F5D54" w:rsidRDefault="006A1F04" w:rsidP="00312475">
            <w:pPr>
              <w:pStyle w:val="SmallStandard"/>
            </w:pPr>
            <w:r w:rsidRPr="009F5D54">
              <w:t>Second</w:t>
            </w:r>
          </w:p>
        </w:tc>
        <w:tc>
          <w:tcPr>
            <w:tcW w:w="283" w:type="dxa"/>
          </w:tcPr>
          <w:p w14:paraId="230FBAD8"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D7FBE9F" w14:textId="77777777" w:rsidR="006A1F04" w:rsidRDefault="006A1F04" w:rsidP="00312475"/>
        </w:tc>
      </w:tr>
      <w:tr w:rsidR="006A1F04" w:rsidRPr="00CC6307" w14:paraId="479D7EBD" w14:textId="77777777" w:rsidTr="00312475">
        <w:tc>
          <w:tcPr>
            <w:tcW w:w="2013" w:type="dxa"/>
            <w:tcMar>
              <w:top w:w="28" w:type="dxa"/>
              <w:left w:w="28" w:type="dxa"/>
              <w:bottom w:w="28" w:type="dxa"/>
              <w:right w:w="28" w:type="dxa"/>
            </w:tcMar>
          </w:tcPr>
          <w:p w14:paraId="308F30F6" w14:textId="77777777" w:rsidR="006A1F04" w:rsidRPr="009F5D54" w:rsidRDefault="006A1F04" w:rsidP="00312475">
            <w:pPr>
              <w:pStyle w:val="SmallStandard"/>
            </w:pPr>
            <w:r w:rsidRPr="009F5D54">
              <w:t>Ampere</w:t>
            </w:r>
          </w:p>
        </w:tc>
        <w:tc>
          <w:tcPr>
            <w:tcW w:w="283" w:type="dxa"/>
          </w:tcPr>
          <w:p w14:paraId="00560784"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F6B04A1" w14:textId="77777777" w:rsidR="006A1F04" w:rsidRDefault="006A1F04" w:rsidP="00312475"/>
        </w:tc>
      </w:tr>
      <w:tr w:rsidR="006A1F04" w:rsidRPr="00CC6307" w14:paraId="68939FAC" w14:textId="77777777" w:rsidTr="00312475">
        <w:tc>
          <w:tcPr>
            <w:tcW w:w="2013" w:type="dxa"/>
            <w:tcMar>
              <w:top w:w="28" w:type="dxa"/>
              <w:left w:w="28" w:type="dxa"/>
              <w:bottom w:w="28" w:type="dxa"/>
              <w:right w:w="28" w:type="dxa"/>
            </w:tcMar>
          </w:tcPr>
          <w:p w14:paraId="0013F041" w14:textId="77777777" w:rsidR="006A1F04" w:rsidRPr="009F5D54" w:rsidRDefault="006A1F04" w:rsidP="00312475">
            <w:pPr>
              <w:pStyle w:val="SmallStandard"/>
            </w:pPr>
            <w:r w:rsidRPr="009F5D54">
              <w:t>Kelvin</w:t>
            </w:r>
          </w:p>
        </w:tc>
        <w:tc>
          <w:tcPr>
            <w:tcW w:w="283" w:type="dxa"/>
          </w:tcPr>
          <w:p w14:paraId="17F4AE0E"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0C60AA8" w14:textId="77777777" w:rsidR="006A1F04" w:rsidRDefault="006A1F04" w:rsidP="00312475"/>
        </w:tc>
      </w:tr>
      <w:tr w:rsidR="006A1F04" w:rsidRPr="00CC6307" w14:paraId="4EC0A43D" w14:textId="77777777" w:rsidTr="00312475">
        <w:tc>
          <w:tcPr>
            <w:tcW w:w="2013" w:type="dxa"/>
            <w:tcMar>
              <w:top w:w="28" w:type="dxa"/>
              <w:left w:w="28" w:type="dxa"/>
              <w:bottom w:w="28" w:type="dxa"/>
              <w:right w:w="28" w:type="dxa"/>
            </w:tcMar>
          </w:tcPr>
          <w:p w14:paraId="02616C8B" w14:textId="77777777" w:rsidR="006A1F04" w:rsidRPr="009F5D54" w:rsidRDefault="006A1F04" w:rsidP="00312475">
            <w:pPr>
              <w:pStyle w:val="SmallStandard"/>
            </w:pPr>
            <w:r w:rsidRPr="009F5D54">
              <w:t>Mole</w:t>
            </w:r>
          </w:p>
        </w:tc>
        <w:tc>
          <w:tcPr>
            <w:tcW w:w="283" w:type="dxa"/>
          </w:tcPr>
          <w:p w14:paraId="6E8DC8EA"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061B098" w14:textId="77777777" w:rsidR="006A1F04" w:rsidRDefault="006A1F04" w:rsidP="00312475"/>
        </w:tc>
      </w:tr>
      <w:tr w:rsidR="006A1F04" w:rsidRPr="00CC6307" w14:paraId="181F2369" w14:textId="77777777" w:rsidTr="00312475">
        <w:tc>
          <w:tcPr>
            <w:tcW w:w="2013" w:type="dxa"/>
            <w:tcMar>
              <w:top w:w="28" w:type="dxa"/>
              <w:left w:w="28" w:type="dxa"/>
              <w:bottom w:w="28" w:type="dxa"/>
              <w:right w:w="28" w:type="dxa"/>
            </w:tcMar>
          </w:tcPr>
          <w:p w14:paraId="4F699D03" w14:textId="77777777" w:rsidR="006A1F04" w:rsidRPr="009F5D54" w:rsidRDefault="006A1F04" w:rsidP="00312475">
            <w:pPr>
              <w:pStyle w:val="SmallStandard"/>
            </w:pPr>
            <w:r w:rsidRPr="009F5D54">
              <w:t>Candela</w:t>
            </w:r>
          </w:p>
        </w:tc>
        <w:tc>
          <w:tcPr>
            <w:tcW w:w="283" w:type="dxa"/>
          </w:tcPr>
          <w:p w14:paraId="21B968AA"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0F0FCCD" w14:textId="77777777" w:rsidR="006A1F04" w:rsidRDefault="006A1F04" w:rsidP="00312475"/>
        </w:tc>
      </w:tr>
      <w:tr w:rsidR="006A1F04" w:rsidRPr="00CC6307" w14:paraId="0BAA52FA" w14:textId="77777777" w:rsidTr="00312475">
        <w:tc>
          <w:tcPr>
            <w:tcW w:w="2013" w:type="dxa"/>
            <w:tcMar>
              <w:top w:w="28" w:type="dxa"/>
              <w:left w:w="28" w:type="dxa"/>
              <w:bottom w:w="28" w:type="dxa"/>
              <w:right w:w="28" w:type="dxa"/>
            </w:tcMar>
          </w:tcPr>
          <w:p w14:paraId="7D9E2BF0" w14:textId="77777777" w:rsidR="006A1F04" w:rsidRPr="009F5D54" w:rsidRDefault="006A1F04" w:rsidP="00312475">
            <w:pPr>
              <w:pStyle w:val="SmallStandard"/>
            </w:pPr>
            <w:r w:rsidRPr="009F5D54">
              <w:t>Radian</w:t>
            </w:r>
          </w:p>
        </w:tc>
        <w:tc>
          <w:tcPr>
            <w:tcW w:w="283" w:type="dxa"/>
          </w:tcPr>
          <w:p w14:paraId="38088A41"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AACA107" w14:textId="77777777" w:rsidR="006A1F04" w:rsidRDefault="006A1F04" w:rsidP="00312475"/>
        </w:tc>
      </w:tr>
      <w:tr w:rsidR="006A1F04" w:rsidRPr="00CC6307" w14:paraId="5613A1E5" w14:textId="77777777" w:rsidTr="00312475">
        <w:tc>
          <w:tcPr>
            <w:tcW w:w="2013" w:type="dxa"/>
            <w:tcMar>
              <w:top w:w="28" w:type="dxa"/>
              <w:left w:w="28" w:type="dxa"/>
              <w:bottom w:w="28" w:type="dxa"/>
              <w:right w:w="28" w:type="dxa"/>
            </w:tcMar>
          </w:tcPr>
          <w:p w14:paraId="203DF499" w14:textId="77777777" w:rsidR="006A1F04" w:rsidRPr="009F5D54" w:rsidRDefault="006A1F04" w:rsidP="00312475">
            <w:pPr>
              <w:pStyle w:val="SmallStandard"/>
            </w:pPr>
            <w:r w:rsidRPr="009F5D54">
              <w:t>Steradian</w:t>
            </w:r>
          </w:p>
        </w:tc>
        <w:tc>
          <w:tcPr>
            <w:tcW w:w="283" w:type="dxa"/>
          </w:tcPr>
          <w:p w14:paraId="03DD58C5"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DA3201B" w14:textId="77777777" w:rsidR="006A1F04" w:rsidRDefault="006A1F04" w:rsidP="00312475"/>
        </w:tc>
      </w:tr>
      <w:tr w:rsidR="006A1F04" w:rsidRPr="00CC6307" w14:paraId="1BA75F56" w14:textId="77777777" w:rsidTr="00312475">
        <w:tc>
          <w:tcPr>
            <w:tcW w:w="2013" w:type="dxa"/>
            <w:tcMar>
              <w:top w:w="28" w:type="dxa"/>
              <w:left w:w="28" w:type="dxa"/>
              <w:bottom w:w="28" w:type="dxa"/>
              <w:right w:w="28" w:type="dxa"/>
            </w:tcMar>
          </w:tcPr>
          <w:p w14:paraId="4A36B238" w14:textId="77777777" w:rsidR="006A1F04" w:rsidRPr="009F5D54" w:rsidRDefault="006A1F04" w:rsidP="00312475">
            <w:pPr>
              <w:pStyle w:val="SmallStandard"/>
            </w:pPr>
            <w:r w:rsidRPr="009F5D54">
              <w:t>Hertz</w:t>
            </w:r>
          </w:p>
        </w:tc>
        <w:tc>
          <w:tcPr>
            <w:tcW w:w="283" w:type="dxa"/>
          </w:tcPr>
          <w:p w14:paraId="2F5FFAFE"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02CA44A" w14:textId="77777777" w:rsidR="006A1F04" w:rsidRDefault="006A1F04" w:rsidP="00312475"/>
        </w:tc>
      </w:tr>
      <w:tr w:rsidR="006A1F04" w:rsidRPr="00CC6307" w14:paraId="7AA00B58" w14:textId="77777777" w:rsidTr="00312475">
        <w:tc>
          <w:tcPr>
            <w:tcW w:w="2013" w:type="dxa"/>
            <w:tcMar>
              <w:top w:w="28" w:type="dxa"/>
              <w:left w:w="28" w:type="dxa"/>
              <w:bottom w:w="28" w:type="dxa"/>
              <w:right w:w="28" w:type="dxa"/>
            </w:tcMar>
          </w:tcPr>
          <w:p w14:paraId="7F011F69" w14:textId="77777777" w:rsidR="006A1F04" w:rsidRPr="009F5D54" w:rsidRDefault="006A1F04" w:rsidP="00312475">
            <w:pPr>
              <w:pStyle w:val="SmallStandard"/>
            </w:pPr>
            <w:r w:rsidRPr="009F5D54">
              <w:t>Newton</w:t>
            </w:r>
          </w:p>
        </w:tc>
        <w:tc>
          <w:tcPr>
            <w:tcW w:w="283" w:type="dxa"/>
          </w:tcPr>
          <w:p w14:paraId="691EEFAF"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2DE062E" w14:textId="77777777" w:rsidR="006A1F04" w:rsidRDefault="006A1F04" w:rsidP="00312475"/>
        </w:tc>
      </w:tr>
      <w:tr w:rsidR="006A1F04" w:rsidRPr="00CC6307" w14:paraId="37B1575C" w14:textId="77777777" w:rsidTr="00312475">
        <w:tc>
          <w:tcPr>
            <w:tcW w:w="2013" w:type="dxa"/>
            <w:tcMar>
              <w:top w:w="28" w:type="dxa"/>
              <w:left w:w="28" w:type="dxa"/>
              <w:bottom w:w="28" w:type="dxa"/>
              <w:right w:w="28" w:type="dxa"/>
            </w:tcMar>
          </w:tcPr>
          <w:p w14:paraId="68E019BD" w14:textId="77777777" w:rsidR="006A1F04" w:rsidRPr="009F5D54" w:rsidRDefault="006A1F04" w:rsidP="00312475">
            <w:pPr>
              <w:pStyle w:val="SmallStandard"/>
            </w:pPr>
            <w:r w:rsidRPr="009F5D54">
              <w:t>Pascal</w:t>
            </w:r>
          </w:p>
        </w:tc>
        <w:tc>
          <w:tcPr>
            <w:tcW w:w="283" w:type="dxa"/>
          </w:tcPr>
          <w:p w14:paraId="784861B7"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BD9A591" w14:textId="77777777" w:rsidR="006A1F04" w:rsidRDefault="006A1F04" w:rsidP="00312475"/>
        </w:tc>
      </w:tr>
      <w:tr w:rsidR="006A1F04" w:rsidRPr="00CC6307" w14:paraId="64743029" w14:textId="77777777" w:rsidTr="00312475">
        <w:tc>
          <w:tcPr>
            <w:tcW w:w="2013" w:type="dxa"/>
            <w:tcMar>
              <w:top w:w="28" w:type="dxa"/>
              <w:left w:w="28" w:type="dxa"/>
              <w:bottom w:w="28" w:type="dxa"/>
              <w:right w:w="28" w:type="dxa"/>
            </w:tcMar>
          </w:tcPr>
          <w:p w14:paraId="29713A4B" w14:textId="77777777" w:rsidR="006A1F04" w:rsidRPr="009F5D54" w:rsidRDefault="006A1F04" w:rsidP="00312475">
            <w:pPr>
              <w:pStyle w:val="SmallStandard"/>
            </w:pPr>
            <w:r w:rsidRPr="009F5D54">
              <w:t>Joule</w:t>
            </w:r>
          </w:p>
        </w:tc>
        <w:tc>
          <w:tcPr>
            <w:tcW w:w="283" w:type="dxa"/>
          </w:tcPr>
          <w:p w14:paraId="77D608DD"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91EFA46" w14:textId="77777777" w:rsidR="006A1F04" w:rsidRDefault="006A1F04" w:rsidP="00312475"/>
        </w:tc>
      </w:tr>
      <w:tr w:rsidR="006A1F04" w:rsidRPr="00CC6307" w14:paraId="04B228FB" w14:textId="77777777" w:rsidTr="00312475">
        <w:tc>
          <w:tcPr>
            <w:tcW w:w="2013" w:type="dxa"/>
            <w:tcMar>
              <w:top w:w="28" w:type="dxa"/>
              <w:left w:w="28" w:type="dxa"/>
              <w:bottom w:w="28" w:type="dxa"/>
              <w:right w:w="28" w:type="dxa"/>
            </w:tcMar>
          </w:tcPr>
          <w:p w14:paraId="586881D7" w14:textId="77777777" w:rsidR="006A1F04" w:rsidRPr="009F5D54" w:rsidRDefault="006A1F04" w:rsidP="00312475">
            <w:pPr>
              <w:pStyle w:val="SmallStandard"/>
            </w:pPr>
            <w:r w:rsidRPr="009F5D54">
              <w:t>Watt</w:t>
            </w:r>
          </w:p>
        </w:tc>
        <w:tc>
          <w:tcPr>
            <w:tcW w:w="283" w:type="dxa"/>
          </w:tcPr>
          <w:p w14:paraId="3C49F2FE"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BFBC499" w14:textId="77777777" w:rsidR="006A1F04" w:rsidRDefault="006A1F04" w:rsidP="00312475"/>
        </w:tc>
      </w:tr>
      <w:tr w:rsidR="006A1F04" w:rsidRPr="00CC6307" w14:paraId="1696D66D" w14:textId="77777777" w:rsidTr="00312475">
        <w:tc>
          <w:tcPr>
            <w:tcW w:w="2013" w:type="dxa"/>
            <w:tcMar>
              <w:top w:w="28" w:type="dxa"/>
              <w:left w:w="28" w:type="dxa"/>
              <w:bottom w:w="28" w:type="dxa"/>
              <w:right w:w="28" w:type="dxa"/>
            </w:tcMar>
          </w:tcPr>
          <w:p w14:paraId="41DAE15A" w14:textId="77777777" w:rsidR="006A1F04" w:rsidRPr="009F5D54" w:rsidRDefault="006A1F04" w:rsidP="00312475">
            <w:pPr>
              <w:pStyle w:val="SmallStandard"/>
            </w:pPr>
            <w:r w:rsidRPr="009F5D54">
              <w:t>Coulomb</w:t>
            </w:r>
          </w:p>
        </w:tc>
        <w:tc>
          <w:tcPr>
            <w:tcW w:w="283" w:type="dxa"/>
          </w:tcPr>
          <w:p w14:paraId="05040E12"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79C69E3" w14:textId="77777777" w:rsidR="006A1F04" w:rsidRDefault="006A1F04" w:rsidP="00312475"/>
        </w:tc>
      </w:tr>
      <w:tr w:rsidR="006A1F04" w:rsidRPr="00CC6307" w14:paraId="325A755A" w14:textId="77777777" w:rsidTr="00312475">
        <w:tc>
          <w:tcPr>
            <w:tcW w:w="2013" w:type="dxa"/>
            <w:tcMar>
              <w:top w:w="28" w:type="dxa"/>
              <w:left w:w="28" w:type="dxa"/>
              <w:bottom w:w="28" w:type="dxa"/>
              <w:right w:w="28" w:type="dxa"/>
            </w:tcMar>
          </w:tcPr>
          <w:p w14:paraId="33ACC67A" w14:textId="77777777" w:rsidR="006A1F04" w:rsidRPr="009F5D54" w:rsidRDefault="006A1F04" w:rsidP="00312475">
            <w:pPr>
              <w:pStyle w:val="SmallStandard"/>
            </w:pPr>
            <w:r w:rsidRPr="009F5D54">
              <w:t>Volt</w:t>
            </w:r>
          </w:p>
        </w:tc>
        <w:tc>
          <w:tcPr>
            <w:tcW w:w="283" w:type="dxa"/>
          </w:tcPr>
          <w:p w14:paraId="0646F69D"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B6F92AA" w14:textId="77777777" w:rsidR="006A1F04" w:rsidRDefault="006A1F04" w:rsidP="00312475"/>
        </w:tc>
      </w:tr>
      <w:tr w:rsidR="006A1F04" w:rsidRPr="00CC6307" w14:paraId="248DF7A8" w14:textId="77777777" w:rsidTr="00312475">
        <w:tc>
          <w:tcPr>
            <w:tcW w:w="2013" w:type="dxa"/>
            <w:tcMar>
              <w:top w:w="28" w:type="dxa"/>
              <w:left w:w="28" w:type="dxa"/>
              <w:bottom w:w="28" w:type="dxa"/>
              <w:right w:w="28" w:type="dxa"/>
            </w:tcMar>
          </w:tcPr>
          <w:p w14:paraId="5354BF42" w14:textId="77777777" w:rsidR="006A1F04" w:rsidRPr="009F5D54" w:rsidRDefault="006A1F04" w:rsidP="00312475">
            <w:pPr>
              <w:pStyle w:val="SmallStandard"/>
            </w:pPr>
            <w:r w:rsidRPr="009F5D54">
              <w:t>Farad</w:t>
            </w:r>
          </w:p>
        </w:tc>
        <w:tc>
          <w:tcPr>
            <w:tcW w:w="283" w:type="dxa"/>
          </w:tcPr>
          <w:p w14:paraId="753A1E57"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1AAE7DD" w14:textId="77777777" w:rsidR="006A1F04" w:rsidRDefault="006A1F04" w:rsidP="00312475"/>
        </w:tc>
      </w:tr>
      <w:tr w:rsidR="006A1F04" w:rsidRPr="00CC6307" w14:paraId="1AB5FECD" w14:textId="77777777" w:rsidTr="00312475">
        <w:tc>
          <w:tcPr>
            <w:tcW w:w="2013" w:type="dxa"/>
            <w:tcMar>
              <w:top w:w="28" w:type="dxa"/>
              <w:left w:w="28" w:type="dxa"/>
              <w:bottom w:w="28" w:type="dxa"/>
              <w:right w:w="28" w:type="dxa"/>
            </w:tcMar>
          </w:tcPr>
          <w:p w14:paraId="7562B0DC" w14:textId="77777777" w:rsidR="006A1F04" w:rsidRPr="009F5D54" w:rsidRDefault="006A1F04" w:rsidP="00312475">
            <w:pPr>
              <w:pStyle w:val="SmallStandard"/>
            </w:pPr>
            <w:r w:rsidRPr="009F5D54">
              <w:t>Ohm</w:t>
            </w:r>
          </w:p>
        </w:tc>
        <w:tc>
          <w:tcPr>
            <w:tcW w:w="283" w:type="dxa"/>
          </w:tcPr>
          <w:p w14:paraId="6627D70A"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17182DC" w14:textId="77777777" w:rsidR="006A1F04" w:rsidRDefault="006A1F04" w:rsidP="00312475"/>
        </w:tc>
      </w:tr>
      <w:tr w:rsidR="006A1F04" w:rsidRPr="00CC6307" w14:paraId="54DDD30F" w14:textId="77777777" w:rsidTr="00312475">
        <w:tc>
          <w:tcPr>
            <w:tcW w:w="2013" w:type="dxa"/>
            <w:tcMar>
              <w:top w:w="28" w:type="dxa"/>
              <w:left w:w="28" w:type="dxa"/>
              <w:bottom w:w="28" w:type="dxa"/>
              <w:right w:w="28" w:type="dxa"/>
            </w:tcMar>
          </w:tcPr>
          <w:p w14:paraId="52FCBFE2" w14:textId="77777777" w:rsidR="006A1F04" w:rsidRPr="009F5D54" w:rsidRDefault="006A1F04" w:rsidP="00312475">
            <w:pPr>
              <w:pStyle w:val="SmallStandard"/>
            </w:pPr>
            <w:r w:rsidRPr="009F5D54">
              <w:t>Siemens</w:t>
            </w:r>
          </w:p>
        </w:tc>
        <w:tc>
          <w:tcPr>
            <w:tcW w:w="283" w:type="dxa"/>
          </w:tcPr>
          <w:p w14:paraId="455A30E5"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0129B55" w14:textId="77777777" w:rsidR="006A1F04" w:rsidRDefault="006A1F04" w:rsidP="00312475"/>
        </w:tc>
      </w:tr>
      <w:tr w:rsidR="006A1F04" w:rsidRPr="00CC6307" w14:paraId="1178670A" w14:textId="77777777" w:rsidTr="00312475">
        <w:tc>
          <w:tcPr>
            <w:tcW w:w="2013" w:type="dxa"/>
            <w:tcMar>
              <w:top w:w="28" w:type="dxa"/>
              <w:left w:w="28" w:type="dxa"/>
              <w:bottom w:w="28" w:type="dxa"/>
              <w:right w:w="28" w:type="dxa"/>
            </w:tcMar>
          </w:tcPr>
          <w:p w14:paraId="5CF6D5B7" w14:textId="77777777" w:rsidR="006A1F04" w:rsidRPr="009F5D54" w:rsidRDefault="006A1F04" w:rsidP="00312475">
            <w:pPr>
              <w:pStyle w:val="SmallStandard"/>
            </w:pPr>
            <w:r w:rsidRPr="009F5D54">
              <w:lastRenderedPageBreak/>
              <w:t>Weber</w:t>
            </w:r>
          </w:p>
        </w:tc>
        <w:tc>
          <w:tcPr>
            <w:tcW w:w="283" w:type="dxa"/>
          </w:tcPr>
          <w:p w14:paraId="0471C392"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B6875B5" w14:textId="77777777" w:rsidR="006A1F04" w:rsidRDefault="006A1F04" w:rsidP="00312475"/>
        </w:tc>
      </w:tr>
      <w:tr w:rsidR="006A1F04" w:rsidRPr="00CC6307" w14:paraId="7A07F97B" w14:textId="77777777" w:rsidTr="00312475">
        <w:tc>
          <w:tcPr>
            <w:tcW w:w="2013" w:type="dxa"/>
            <w:tcMar>
              <w:top w:w="28" w:type="dxa"/>
              <w:left w:w="28" w:type="dxa"/>
              <w:bottom w:w="28" w:type="dxa"/>
              <w:right w:w="28" w:type="dxa"/>
            </w:tcMar>
          </w:tcPr>
          <w:p w14:paraId="5315ACA5" w14:textId="77777777" w:rsidR="006A1F04" w:rsidRPr="009F5D54" w:rsidRDefault="006A1F04" w:rsidP="00312475">
            <w:pPr>
              <w:pStyle w:val="SmallStandard"/>
            </w:pPr>
            <w:r w:rsidRPr="009F5D54">
              <w:t>Tesla</w:t>
            </w:r>
          </w:p>
        </w:tc>
        <w:tc>
          <w:tcPr>
            <w:tcW w:w="283" w:type="dxa"/>
          </w:tcPr>
          <w:p w14:paraId="018D10C2"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BC89BA6" w14:textId="77777777" w:rsidR="006A1F04" w:rsidRDefault="006A1F04" w:rsidP="00312475"/>
        </w:tc>
      </w:tr>
      <w:tr w:rsidR="006A1F04" w:rsidRPr="00CC6307" w14:paraId="220D8ABF" w14:textId="77777777" w:rsidTr="00312475">
        <w:tc>
          <w:tcPr>
            <w:tcW w:w="2013" w:type="dxa"/>
            <w:tcMar>
              <w:top w:w="28" w:type="dxa"/>
              <w:left w:w="28" w:type="dxa"/>
              <w:bottom w:w="28" w:type="dxa"/>
              <w:right w:w="28" w:type="dxa"/>
            </w:tcMar>
          </w:tcPr>
          <w:p w14:paraId="1EFAE8A5" w14:textId="77777777" w:rsidR="006A1F04" w:rsidRPr="009F5D54" w:rsidRDefault="006A1F04" w:rsidP="00312475">
            <w:pPr>
              <w:pStyle w:val="SmallStandard"/>
            </w:pPr>
            <w:r w:rsidRPr="009F5D54">
              <w:t>Henry</w:t>
            </w:r>
          </w:p>
        </w:tc>
        <w:tc>
          <w:tcPr>
            <w:tcW w:w="283" w:type="dxa"/>
          </w:tcPr>
          <w:p w14:paraId="1ABBD50A"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2E8A4F8" w14:textId="77777777" w:rsidR="006A1F04" w:rsidRDefault="006A1F04" w:rsidP="00312475"/>
        </w:tc>
      </w:tr>
      <w:tr w:rsidR="006A1F04" w:rsidRPr="00CC6307" w14:paraId="345D50BF" w14:textId="77777777" w:rsidTr="00312475">
        <w:tc>
          <w:tcPr>
            <w:tcW w:w="2013" w:type="dxa"/>
            <w:tcMar>
              <w:top w:w="28" w:type="dxa"/>
              <w:left w:w="28" w:type="dxa"/>
              <w:bottom w:w="28" w:type="dxa"/>
              <w:right w:w="28" w:type="dxa"/>
            </w:tcMar>
          </w:tcPr>
          <w:p w14:paraId="7C909441" w14:textId="77777777" w:rsidR="006A1F04" w:rsidRPr="009F5D54" w:rsidRDefault="006A1F04" w:rsidP="00312475">
            <w:pPr>
              <w:pStyle w:val="SmallStandard"/>
            </w:pPr>
            <w:r w:rsidRPr="009F5D54">
              <w:t>DegreeCelsius</w:t>
            </w:r>
          </w:p>
        </w:tc>
        <w:tc>
          <w:tcPr>
            <w:tcW w:w="283" w:type="dxa"/>
          </w:tcPr>
          <w:p w14:paraId="51947DC5"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8A9C7A8" w14:textId="77777777" w:rsidR="006A1F04" w:rsidRDefault="006A1F04" w:rsidP="00312475"/>
        </w:tc>
      </w:tr>
      <w:tr w:rsidR="006A1F04" w:rsidRPr="00CC6307" w14:paraId="1C6DFFF7" w14:textId="77777777" w:rsidTr="00312475">
        <w:tc>
          <w:tcPr>
            <w:tcW w:w="2013" w:type="dxa"/>
            <w:tcMar>
              <w:top w:w="28" w:type="dxa"/>
              <w:left w:w="28" w:type="dxa"/>
              <w:bottom w:w="28" w:type="dxa"/>
              <w:right w:w="28" w:type="dxa"/>
            </w:tcMar>
          </w:tcPr>
          <w:p w14:paraId="7AEF8B9F" w14:textId="77777777" w:rsidR="006A1F04" w:rsidRPr="009F5D54" w:rsidRDefault="006A1F04" w:rsidP="00312475">
            <w:pPr>
              <w:pStyle w:val="SmallStandard"/>
            </w:pPr>
            <w:r w:rsidRPr="009F5D54">
              <w:t>Lumen</w:t>
            </w:r>
          </w:p>
        </w:tc>
        <w:tc>
          <w:tcPr>
            <w:tcW w:w="283" w:type="dxa"/>
          </w:tcPr>
          <w:p w14:paraId="52CC439A"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14A5A11" w14:textId="77777777" w:rsidR="006A1F04" w:rsidRDefault="006A1F04" w:rsidP="00312475"/>
        </w:tc>
      </w:tr>
      <w:tr w:rsidR="006A1F04" w:rsidRPr="00CC6307" w14:paraId="53E886CC" w14:textId="77777777" w:rsidTr="00312475">
        <w:tc>
          <w:tcPr>
            <w:tcW w:w="2013" w:type="dxa"/>
            <w:tcMar>
              <w:top w:w="28" w:type="dxa"/>
              <w:left w:w="28" w:type="dxa"/>
              <w:bottom w:w="28" w:type="dxa"/>
              <w:right w:w="28" w:type="dxa"/>
            </w:tcMar>
          </w:tcPr>
          <w:p w14:paraId="43016CA4" w14:textId="77777777" w:rsidR="006A1F04" w:rsidRPr="009F5D54" w:rsidRDefault="006A1F04" w:rsidP="00312475">
            <w:pPr>
              <w:pStyle w:val="SmallStandard"/>
            </w:pPr>
            <w:r w:rsidRPr="009F5D54">
              <w:t>Lux</w:t>
            </w:r>
          </w:p>
        </w:tc>
        <w:tc>
          <w:tcPr>
            <w:tcW w:w="283" w:type="dxa"/>
          </w:tcPr>
          <w:p w14:paraId="28B1A09D"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16B7EB4" w14:textId="77777777" w:rsidR="006A1F04" w:rsidRDefault="006A1F04" w:rsidP="00312475"/>
        </w:tc>
      </w:tr>
      <w:tr w:rsidR="006A1F04" w:rsidRPr="00CC6307" w14:paraId="2531303F" w14:textId="77777777" w:rsidTr="00312475">
        <w:tc>
          <w:tcPr>
            <w:tcW w:w="2013" w:type="dxa"/>
            <w:tcMar>
              <w:top w:w="28" w:type="dxa"/>
              <w:left w:w="28" w:type="dxa"/>
              <w:bottom w:w="28" w:type="dxa"/>
              <w:right w:w="28" w:type="dxa"/>
            </w:tcMar>
          </w:tcPr>
          <w:p w14:paraId="1A881DEC" w14:textId="77777777" w:rsidR="006A1F04" w:rsidRPr="009F5D54" w:rsidRDefault="006A1F04" w:rsidP="00312475">
            <w:pPr>
              <w:pStyle w:val="SmallStandard"/>
            </w:pPr>
            <w:r w:rsidRPr="009F5D54">
              <w:t>Becquerel</w:t>
            </w:r>
          </w:p>
        </w:tc>
        <w:tc>
          <w:tcPr>
            <w:tcW w:w="283" w:type="dxa"/>
          </w:tcPr>
          <w:p w14:paraId="72F0AA18"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5BA3FE0" w14:textId="77777777" w:rsidR="006A1F04" w:rsidRDefault="006A1F04" w:rsidP="00312475"/>
        </w:tc>
      </w:tr>
      <w:tr w:rsidR="006A1F04" w:rsidRPr="00CC6307" w14:paraId="031FA6E0" w14:textId="77777777" w:rsidTr="00312475">
        <w:tc>
          <w:tcPr>
            <w:tcW w:w="2013" w:type="dxa"/>
            <w:tcMar>
              <w:top w:w="28" w:type="dxa"/>
              <w:left w:w="28" w:type="dxa"/>
              <w:bottom w:w="28" w:type="dxa"/>
              <w:right w:w="28" w:type="dxa"/>
            </w:tcMar>
          </w:tcPr>
          <w:p w14:paraId="6B149961" w14:textId="77777777" w:rsidR="006A1F04" w:rsidRPr="009F5D54" w:rsidRDefault="006A1F04" w:rsidP="00312475">
            <w:pPr>
              <w:pStyle w:val="SmallStandard"/>
            </w:pPr>
            <w:r w:rsidRPr="009F5D54">
              <w:t>Gray</w:t>
            </w:r>
          </w:p>
        </w:tc>
        <w:tc>
          <w:tcPr>
            <w:tcW w:w="283" w:type="dxa"/>
          </w:tcPr>
          <w:p w14:paraId="104D1CCC"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95669A4" w14:textId="77777777" w:rsidR="006A1F04" w:rsidRDefault="006A1F04" w:rsidP="00312475"/>
        </w:tc>
      </w:tr>
      <w:tr w:rsidR="006A1F04" w:rsidRPr="00CC6307" w14:paraId="00DEE8F6" w14:textId="77777777" w:rsidTr="00312475">
        <w:tc>
          <w:tcPr>
            <w:tcW w:w="2013" w:type="dxa"/>
            <w:tcMar>
              <w:top w:w="28" w:type="dxa"/>
              <w:left w:w="28" w:type="dxa"/>
              <w:bottom w:w="28" w:type="dxa"/>
              <w:right w:w="28" w:type="dxa"/>
            </w:tcMar>
          </w:tcPr>
          <w:p w14:paraId="7051A13C" w14:textId="77777777" w:rsidR="006A1F04" w:rsidRPr="009F5D54" w:rsidRDefault="006A1F04" w:rsidP="00312475">
            <w:pPr>
              <w:pStyle w:val="SmallStandard"/>
            </w:pPr>
            <w:r w:rsidRPr="009F5D54">
              <w:t>Sievert</w:t>
            </w:r>
          </w:p>
        </w:tc>
        <w:tc>
          <w:tcPr>
            <w:tcW w:w="283" w:type="dxa"/>
          </w:tcPr>
          <w:p w14:paraId="06A36E0B"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6C14E1F" w14:textId="77777777" w:rsidR="006A1F04" w:rsidRDefault="006A1F04" w:rsidP="00312475"/>
        </w:tc>
      </w:tr>
      <w:tr w:rsidR="006A1F04" w:rsidRPr="00CC6307" w14:paraId="7C75D4DA" w14:textId="77777777" w:rsidTr="00312475">
        <w:tc>
          <w:tcPr>
            <w:tcW w:w="2013" w:type="dxa"/>
            <w:tcMar>
              <w:top w:w="28" w:type="dxa"/>
              <w:left w:w="28" w:type="dxa"/>
              <w:bottom w:w="28" w:type="dxa"/>
              <w:right w:w="28" w:type="dxa"/>
            </w:tcMar>
          </w:tcPr>
          <w:p w14:paraId="029BD5DA" w14:textId="77777777" w:rsidR="006A1F04" w:rsidRPr="009F5D54" w:rsidRDefault="006A1F04" w:rsidP="00312475">
            <w:pPr>
              <w:pStyle w:val="SmallStandard"/>
            </w:pPr>
            <w:r w:rsidRPr="009F5D54">
              <w:t>Katal</w:t>
            </w:r>
          </w:p>
        </w:tc>
        <w:tc>
          <w:tcPr>
            <w:tcW w:w="283" w:type="dxa"/>
          </w:tcPr>
          <w:p w14:paraId="2F67AD51"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770C657" w14:textId="77777777" w:rsidR="006A1F04" w:rsidRDefault="006A1F04" w:rsidP="00312475"/>
        </w:tc>
      </w:tr>
    </w:tbl>
    <w:p w14:paraId="4F739E3D" w14:textId="77777777" w:rsidR="006A1F04" w:rsidRDefault="006A1F04" w:rsidP="006A1F04">
      <w:pPr>
        <w:pStyle w:val="SmallStandard"/>
      </w:pPr>
    </w:p>
    <w:p w14:paraId="218A6B7F"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766" w:name="_8a2f4125154e8d317cd9f3ebd770f00d"/>
      <w:r w:rsidRPr="005254F8">
        <w:rPr>
          <w:lang w:val="en-GB"/>
        </w:rPr>
        <w:t>USUnitName</w:t>
      </w:r>
      <w:bookmarkEnd w:id="766"/>
    </w:p>
    <w:p w14:paraId="564A98BD" w14:textId="77777777" w:rsidR="006A1F04" w:rsidRDefault="006A1F04" w:rsidP="006A1F04">
      <w:r>
        <w:rPr>
          <w:sz w:val="18"/>
          <w:szCs w:val="18"/>
        </w:rPr>
        <w:t>Enumeration for the definition of US unit names.</w:t>
      </w:r>
    </w:p>
    <w:p w14:paraId="06D26DF2"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4BDCABA6" w14:textId="77777777" w:rsidTr="00312475">
        <w:tc>
          <w:tcPr>
            <w:tcW w:w="2013" w:type="dxa"/>
            <w:tcMar>
              <w:top w:w="28" w:type="dxa"/>
              <w:left w:w="28" w:type="dxa"/>
              <w:bottom w:w="28" w:type="dxa"/>
              <w:right w:w="28" w:type="dxa"/>
            </w:tcMar>
          </w:tcPr>
          <w:p w14:paraId="51D083E0"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7601399" w14:textId="0532E25C" w:rsidR="006A1F04" w:rsidRPr="00620BBE" w:rsidRDefault="006A1F04" w:rsidP="00312475">
            <w:pPr>
              <w:pStyle w:val="SmallStandard"/>
            </w:pPr>
            <w:hyperlink w:anchor="_fe7f4886d095293d939244b45d22afbd" w:history="1">
              <w:r w:rsidRPr="00620BBE">
                <w:rPr>
                  <w:rStyle w:val="Hyperlink"/>
                  <w:rFonts w:eastAsiaTheme="majorEastAsia"/>
                </w:rPr>
                <w:t>ClosedEnumeration</w:t>
              </w:r>
            </w:hyperlink>
          </w:p>
        </w:tc>
      </w:tr>
    </w:tbl>
    <w:p w14:paraId="6BB1DBB0"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2B611374" w14:textId="77777777" w:rsidTr="00312475">
        <w:tc>
          <w:tcPr>
            <w:tcW w:w="2013" w:type="dxa"/>
            <w:tcMar>
              <w:top w:w="28" w:type="dxa"/>
              <w:left w:w="28" w:type="dxa"/>
              <w:bottom w:w="28" w:type="dxa"/>
              <w:right w:w="28" w:type="dxa"/>
            </w:tcMar>
          </w:tcPr>
          <w:p w14:paraId="2145EDB8"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12BD6C36"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07ED0838"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6D4F11D1" w14:textId="77777777" w:rsidTr="00312475">
        <w:tc>
          <w:tcPr>
            <w:tcW w:w="2013" w:type="dxa"/>
            <w:tcMar>
              <w:top w:w="28" w:type="dxa"/>
              <w:left w:w="28" w:type="dxa"/>
              <w:bottom w:w="28" w:type="dxa"/>
              <w:right w:w="28" w:type="dxa"/>
            </w:tcMar>
          </w:tcPr>
          <w:p w14:paraId="46340B14" w14:textId="77777777" w:rsidR="006A1F04" w:rsidRPr="009F5D54" w:rsidRDefault="006A1F04" w:rsidP="00312475">
            <w:pPr>
              <w:pStyle w:val="SmallStandard"/>
            </w:pPr>
            <w:r w:rsidRPr="009F5D54">
              <w:t>Thou</w:t>
            </w:r>
          </w:p>
        </w:tc>
        <w:tc>
          <w:tcPr>
            <w:tcW w:w="283" w:type="dxa"/>
          </w:tcPr>
          <w:p w14:paraId="5599D21C"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91E5FD5" w14:textId="77777777" w:rsidR="006A1F04" w:rsidRDefault="006A1F04" w:rsidP="00312475"/>
        </w:tc>
      </w:tr>
      <w:tr w:rsidR="006A1F04" w:rsidRPr="00CC6307" w14:paraId="5AFA06AD" w14:textId="77777777" w:rsidTr="00312475">
        <w:tc>
          <w:tcPr>
            <w:tcW w:w="2013" w:type="dxa"/>
            <w:tcMar>
              <w:top w:w="28" w:type="dxa"/>
              <w:left w:w="28" w:type="dxa"/>
              <w:bottom w:w="28" w:type="dxa"/>
              <w:right w:w="28" w:type="dxa"/>
            </w:tcMar>
          </w:tcPr>
          <w:p w14:paraId="0D6B7BE9" w14:textId="77777777" w:rsidR="006A1F04" w:rsidRPr="009F5D54" w:rsidRDefault="006A1F04" w:rsidP="00312475">
            <w:pPr>
              <w:pStyle w:val="SmallStandard"/>
            </w:pPr>
            <w:r w:rsidRPr="009F5D54">
              <w:t>Inch</w:t>
            </w:r>
          </w:p>
        </w:tc>
        <w:tc>
          <w:tcPr>
            <w:tcW w:w="283" w:type="dxa"/>
          </w:tcPr>
          <w:p w14:paraId="6F7D4C38"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4E1F17D" w14:textId="77777777" w:rsidR="006A1F04" w:rsidRDefault="006A1F04" w:rsidP="00312475"/>
        </w:tc>
      </w:tr>
      <w:tr w:rsidR="006A1F04" w:rsidRPr="00CC6307" w14:paraId="6B1C6D28" w14:textId="77777777" w:rsidTr="00312475">
        <w:tc>
          <w:tcPr>
            <w:tcW w:w="2013" w:type="dxa"/>
            <w:tcMar>
              <w:top w:w="28" w:type="dxa"/>
              <w:left w:w="28" w:type="dxa"/>
              <w:bottom w:w="28" w:type="dxa"/>
              <w:right w:w="28" w:type="dxa"/>
            </w:tcMar>
          </w:tcPr>
          <w:p w14:paraId="44DEF284" w14:textId="77777777" w:rsidR="006A1F04" w:rsidRPr="009F5D54" w:rsidRDefault="006A1F04" w:rsidP="00312475">
            <w:pPr>
              <w:pStyle w:val="SmallStandard"/>
            </w:pPr>
            <w:r w:rsidRPr="009F5D54">
              <w:t>Foot</w:t>
            </w:r>
          </w:p>
        </w:tc>
        <w:tc>
          <w:tcPr>
            <w:tcW w:w="283" w:type="dxa"/>
          </w:tcPr>
          <w:p w14:paraId="380A795C"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4DE9C3C" w14:textId="77777777" w:rsidR="006A1F04" w:rsidRDefault="006A1F04" w:rsidP="00312475"/>
        </w:tc>
      </w:tr>
      <w:tr w:rsidR="006A1F04" w:rsidRPr="00CC6307" w14:paraId="3182CCDB" w14:textId="77777777" w:rsidTr="00312475">
        <w:tc>
          <w:tcPr>
            <w:tcW w:w="2013" w:type="dxa"/>
            <w:tcMar>
              <w:top w:w="28" w:type="dxa"/>
              <w:left w:w="28" w:type="dxa"/>
              <w:bottom w:w="28" w:type="dxa"/>
              <w:right w:w="28" w:type="dxa"/>
            </w:tcMar>
          </w:tcPr>
          <w:p w14:paraId="3C947CAF" w14:textId="77777777" w:rsidR="006A1F04" w:rsidRPr="009F5D54" w:rsidRDefault="006A1F04" w:rsidP="00312475">
            <w:pPr>
              <w:pStyle w:val="SmallStandard"/>
            </w:pPr>
            <w:r w:rsidRPr="009F5D54">
              <w:t>Yard</w:t>
            </w:r>
          </w:p>
        </w:tc>
        <w:tc>
          <w:tcPr>
            <w:tcW w:w="283" w:type="dxa"/>
          </w:tcPr>
          <w:p w14:paraId="278027CF"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A83E8B1" w14:textId="77777777" w:rsidR="006A1F04" w:rsidRDefault="006A1F04" w:rsidP="00312475"/>
        </w:tc>
      </w:tr>
      <w:tr w:rsidR="006A1F04" w:rsidRPr="00CC6307" w14:paraId="474EB21A" w14:textId="77777777" w:rsidTr="00312475">
        <w:tc>
          <w:tcPr>
            <w:tcW w:w="2013" w:type="dxa"/>
            <w:tcMar>
              <w:top w:w="28" w:type="dxa"/>
              <w:left w:w="28" w:type="dxa"/>
              <w:bottom w:w="28" w:type="dxa"/>
              <w:right w:w="28" w:type="dxa"/>
            </w:tcMar>
          </w:tcPr>
          <w:p w14:paraId="01F9BF76" w14:textId="77777777" w:rsidR="006A1F04" w:rsidRPr="009F5D54" w:rsidRDefault="006A1F04" w:rsidP="00312475">
            <w:pPr>
              <w:pStyle w:val="SmallStandard"/>
            </w:pPr>
            <w:r w:rsidRPr="009F5D54">
              <w:t>Chain</w:t>
            </w:r>
          </w:p>
        </w:tc>
        <w:tc>
          <w:tcPr>
            <w:tcW w:w="283" w:type="dxa"/>
          </w:tcPr>
          <w:p w14:paraId="6532B36F"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51A918D" w14:textId="77777777" w:rsidR="006A1F04" w:rsidRDefault="006A1F04" w:rsidP="00312475"/>
        </w:tc>
      </w:tr>
      <w:tr w:rsidR="006A1F04" w:rsidRPr="00CC6307" w14:paraId="7F5AAF34" w14:textId="77777777" w:rsidTr="00312475">
        <w:tc>
          <w:tcPr>
            <w:tcW w:w="2013" w:type="dxa"/>
            <w:tcMar>
              <w:top w:w="28" w:type="dxa"/>
              <w:left w:w="28" w:type="dxa"/>
              <w:bottom w:w="28" w:type="dxa"/>
              <w:right w:w="28" w:type="dxa"/>
            </w:tcMar>
          </w:tcPr>
          <w:p w14:paraId="31136E28" w14:textId="77777777" w:rsidR="006A1F04" w:rsidRPr="009F5D54" w:rsidRDefault="006A1F04" w:rsidP="00312475">
            <w:pPr>
              <w:pStyle w:val="SmallStandard"/>
            </w:pPr>
            <w:r w:rsidRPr="009F5D54">
              <w:t>Furlong</w:t>
            </w:r>
          </w:p>
        </w:tc>
        <w:tc>
          <w:tcPr>
            <w:tcW w:w="283" w:type="dxa"/>
          </w:tcPr>
          <w:p w14:paraId="5175BEC9"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D24FF16" w14:textId="77777777" w:rsidR="006A1F04" w:rsidRDefault="006A1F04" w:rsidP="00312475"/>
        </w:tc>
      </w:tr>
      <w:tr w:rsidR="006A1F04" w:rsidRPr="00CC6307" w14:paraId="42803F65" w14:textId="77777777" w:rsidTr="00312475">
        <w:tc>
          <w:tcPr>
            <w:tcW w:w="2013" w:type="dxa"/>
            <w:tcMar>
              <w:top w:w="28" w:type="dxa"/>
              <w:left w:w="28" w:type="dxa"/>
              <w:bottom w:w="28" w:type="dxa"/>
              <w:right w:w="28" w:type="dxa"/>
            </w:tcMar>
          </w:tcPr>
          <w:p w14:paraId="55005147" w14:textId="77777777" w:rsidR="006A1F04" w:rsidRPr="009F5D54" w:rsidRDefault="006A1F04" w:rsidP="00312475">
            <w:pPr>
              <w:pStyle w:val="SmallStandard"/>
            </w:pPr>
            <w:r w:rsidRPr="009F5D54">
              <w:t>Mile</w:t>
            </w:r>
          </w:p>
        </w:tc>
        <w:tc>
          <w:tcPr>
            <w:tcW w:w="283" w:type="dxa"/>
          </w:tcPr>
          <w:p w14:paraId="083B0682"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B756A6A" w14:textId="77777777" w:rsidR="006A1F04" w:rsidRDefault="006A1F04" w:rsidP="00312475"/>
        </w:tc>
      </w:tr>
      <w:tr w:rsidR="006A1F04" w:rsidRPr="00CC6307" w14:paraId="3088CB86" w14:textId="77777777" w:rsidTr="00312475">
        <w:tc>
          <w:tcPr>
            <w:tcW w:w="2013" w:type="dxa"/>
            <w:tcMar>
              <w:top w:w="28" w:type="dxa"/>
              <w:left w:w="28" w:type="dxa"/>
              <w:bottom w:w="28" w:type="dxa"/>
              <w:right w:w="28" w:type="dxa"/>
            </w:tcMar>
          </w:tcPr>
          <w:p w14:paraId="4D0CEC31" w14:textId="77777777" w:rsidR="006A1F04" w:rsidRPr="009F5D54" w:rsidRDefault="006A1F04" w:rsidP="00312475">
            <w:pPr>
              <w:pStyle w:val="SmallStandard"/>
            </w:pPr>
            <w:r w:rsidRPr="009F5D54">
              <w:t>League</w:t>
            </w:r>
          </w:p>
        </w:tc>
        <w:tc>
          <w:tcPr>
            <w:tcW w:w="283" w:type="dxa"/>
          </w:tcPr>
          <w:p w14:paraId="03CE003A"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0EB5E2E" w14:textId="77777777" w:rsidR="006A1F04" w:rsidRDefault="006A1F04" w:rsidP="00312475"/>
        </w:tc>
      </w:tr>
      <w:tr w:rsidR="006A1F04" w:rsidRPr="00CC6307" w14:paraId="3E52A391" w14:textId="77777777" w:rsidTr="00312475">
        <w:tc>
          <w:tcPr>
            <w:tcW w:w="2013" w:type="dxa"/>
            <w:tcMar>
              <w:top w:w="28" w:type="dxa"/>
              <w:left w:w="28" w:type="dxa"/>
              <w:bottom w:w="28" w:type="dxa"/>
              <w:right w:w="28" w:type="dxa"/>
            </w:tcMar>
          </w:tcPr>
          <w:p w14:paraId="0AF4B218" w14:textId="77777777" w:rsidR="006A1F04" w:rsidRPr="009F5D54" w:rsidRDefault="006A1F04" w:rsidP="00312475">
            <w:pPr>
              <w:pStyle w:val="SmallStandard"/>
            </w:pPr>
            <w:r w:rsidRPr="009F5D54">
              <w:t>FluidOunce</w:t>
            </w:r>
          </w:p>
        </w:tc>
        <w:tc>
          <w:tcPr>
            <w:tcW w:w="283" w:type="dxa"/>
          </w:tcPr>
          <w:p w14:paraId="6860F119"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A0E36A1" w14:textId="77777777" w:rsidR="006A1F04" w:rsidRDefault="006A1F04" w:rsidP="00312475"/>
        </w:tc>
      </w:tr>
      <w:tr w:rsidR="006A1F04" w:rsidRPr="00CC6307" w14:paraId="33CAA8A0" w14:textId="77777777" w:rsidTr="00312475">
        <w:tc>
          <w:tcPr>
            <w:tcW w:w="2013" w:type="dxa"/>
            <w:tcMar>
              <w:top w:w="28" w:type="dxa"/>
              <w:left w:w="28" w:type="dxa"/>
              <w:bottom w:w="28" w:type="dxa"/>
              <w:right w:w="28" w:type="dxa"/>
            </w:tcMar>
          </w:tcPr>
          <w:p w14:paraId="0359CCCB" w14:textId="77777777" w:rsidR="006A1F04" w:rsidRPr="009F5D54" w:rsidRDefault="006A1F04" w:rsidP="00312475">
            <w:pPr>
              <w:pStyle w:val="SmallStandard"/>
            </w:pPr>
            <w:r w:rsidRPr="009F5D54">
              <w:t>Gill</w:t>
            </w:r>
          </w:p>
        </w:tc>
        <w:tc>
          <w:tcPr>
            <w:tcW w:w="283" w:type="dxa"/>
          </w:tcPr>
          <w:p w14:paraId="2712366E"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0BED3A9" w14:textId="77777777" w:rsidR="006A1F04" w:rsidRDefault="006A1F04" w:rsidP="00312475"/>
        </w:tc>
      </w:tr>
      <w:tr w:rsidR="006A1F04" w:rsidRPr="00CC6307" w14:paraId="575EA0A5" w14:textId="77777777" w:rsidTr="00312475">
        <w:tc>
          <w:tcPr>
            <w:tcW w:w="2013" w:type="dxa"/>
            <w:tcMar>
              <w:top w:w="28" w:type="dxa"/>
              <w:left w:w="28" w:type="dxa"/>
              <w:bottom w:w="28" w:type="dxa"/>
              <w:right w:w="28" w:type="dxa"/>
            </w:tcMar>
          </w:tcPr>
          <w:p w14:paraId="00B3DEBE" w14:textId="77777777" w:rsidR="006A1F04" w:rsidRPr="009F5D54" w:rsidRDefault="006A1F04" w:rsidP="00312475">
            <w:pPr>
              <w:pStyle w:val="SmallStandard"/>
            </w:pPr>
            <w:r w:rsidRPr="009F5D54">
              <w:t>Pint</w:t>
            </w:r>
          </w:p>
        </w:tc>
        <w:tc>
          <w:tcPr>
            <w:tcW w:w="283" w:type="dxa"/>
          </w:tcPr>
          <w:p w14:paraId="0F74CB1F"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EA126EA" w14:textId="77777777" w:rsidR="006A1F04" w:rsidRDefault="006A1F04" w:rsidP="00312475"/>
        </w:tc>
      </w:tr>
      <w:tr w:rsidR="006A1F04" w:rsidRPr="00CC6307" w14:paraId="13B8CAAD" w14:textId="77777777" w:rsidTr="00312475">
        <w:tc>
          <w:tcPr>
            <w:tcW w:w="2013" w:type="dxa"/>
            <w:tcMar>
              <w:top w:w="28" w:type="dxa"/>
              <w:left w:w="28" w:type="dxa"/>
              <w:bottom w:w="28" w:type="dxa"/>
              <w:right w:w="28" w:type="dxa"/>
            </w:tcMar>
          </w:tcPr>
          <w:p w14:paraId="6445B846" w14:textId="77777777" w:rsidR="006A1F04" w:rsidRPr="009F5D54" w:rsidRDefault="006A1F04" w:rsidP="00312475">
            <w:pPr>
              <w:pStyle w:val="SmallStandard"/>
            </w:pPr>
            <w:r w:rsidRPr="009F5D54">
              <w:t>Quart</w:t>
            </w:r>
          </w:p>
        </w:tc>
        <w:tc>
          <w:tcPr>
            <w:tcW w:w="283" w:type="dxa"/>
          </w:tcPr>
          <w:p w14:paraId="61BB4991"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9022E58" w14:textId="77777777" w:rsidR="006A1F04" w:rsidRDefault="006A1F04" w:rsidP="00312475"/>
        </w:tc>
      </w:tr>
      <w:tr w:rsidR="006A1F04" w:rsidRPr="00CC6307" w14:paraId="19CF2C33" w14:textId="77777777" w:rsidTr="00312475">
        <w:tc>
          <w:tcPr>
            <w:tcW w:w="2013" w:type="dxa"/>
            <w:tcMar>
              <w:top w:w="28" w:type="dxa"/>
              <w:left w:w="28" w:type="dxa"/>
              <w:bottom w:w="28" w:type="dxa"/>
              <w:right w:w="28" w:type="dxa"/>
            </w:tcMar>
          </w:tcPr>
          <w:p w14:paraId="3344071F" w14:textId="77777777" w:rsidR="006A1F04" w:rsidRPr="009F5D54" w:rsidRDefault="006A1F04" w:rsidP="00312475">
            <w:pPr>
              <w:pStyle w:val="SmallStandard"/>
            </w:pPr>
            <w:r w:rsidRPr="009F5D54">
              <w:lastRenderedPageBreak/>
              <w:t>Gallon</w:t>
            </w:r>
          </w:p>
        </w:tc>
        <w:tc>
          <w:tcPr>
            <w:tcW w:w="283" w:type="dxa"/>
          </w:tcPr>
          <w:p w14:paraId="53D1F38C"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879200C" w14:textId="77777777" w:rsidR="006A1F04" w:rsidRDefault="006A1F04" w:rsidP="00312475"/>
        </w:tc>
      </w:tr>
      <w:tr w:rsidR="006A1F04" w:rsidRPr="00CC6307" w14:paraId="43A7364B" w14:textId="77777777" w:rsidTr="00312475">
        <w:tc>
          <w:tcPr>
            <w:tcW w:w="2013" w:type="dxa"/>
            <w:tcMar>
              <w:top w:w="28" w:type="dxa"/>
              <w:left w:w="28" w:type="dxa"/>
              <w:bottom w:w="28" w:type="dxa"/>
              <w:right w:w="28" w:type="dxa"/>
            </w:tcMar>
          </w:tcPr>
          <w:p w14:paraId="3BDF7113" w14:textId="77777777" w:rsidR="006A1F04" w:rsidRPr="009F5D54" w:rsidRDefault="006A1F04" w:rsidP="00312475">
            <w:pPr>
              <w:pStyle w:val="SmallStandard"/>
            </w:pPr>
            <w:r w:rsidRPr="009F5D54">
              <w:t>Grain</w:t>
            </w:r>
          </w:p>
        </w:tc>
        <w:tc>
          <w:tcPr>
            <w:tcW w:w="283" w:type="dxa"/>
          </w:tcPr>
          <w:p w14:paraId="0601C9DC"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DA9BC3D" w14:textId="77777777" w:rsidR="006A1F04" w:rsidRDefault="006A1F04" w:rsidP="00312475"/>
        </w:tc>
      </w:tr>
      <w:tr w:rsidR="006A1F04" w:rsidRPr="00CC6307" w14:paraId="1B70821E" w14:textId="77777777" w:rsidTr="00312475">
        <w:tc>
          <w:tcPr>
            <w:tcW w:w="2013" w:type="dxa"/>
            <w:tcMar>
              <w:top w:w="28" w:type="dxa"/>
              <w:left w:w="28" w:type="dxa"/>
              <w:bottom w:w="28" w:type="dxa"/>
              <w:right w:w="28" w:type="dxa"/>
            </w:tcMar>
          </w:tcPr>
          <w:p w14:paraId="00DAB5B0" w14:textId="77777777" w:rsidR="006A1F04" w:rsidRPr="009F5D54" w:rsidRDefault="006A1F04" w:rsidP="00312475">
            <w:pPr>
              <w:pStyle w:val="SmallStandard"/>
            </w:pPr>
            <w:r w:rsidRPr="009F5D54">
              <w:t>Drachm</w:t>
            </w:r>
          </w:p>
        </w:tc>
        <w:tc>
          <w:tcPr>
            <w:tcW w:w="283" w:type="dxa"/>
          </w:tcPr>
          <w:p w14:paraId="6178DDA1"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4DB4845" w14:textId="77777777" w:rsidR="006A1F04" w:rsidRDefault="006A1F04" w:rsidP="00312475"/>
        </w:tc>
      </w:tr>
      <w:tr w:rsidR="006A1F04" w:rsidRPr="00CC6307" w14:paraId="4CAD4141" w14:textId="77777777" w:rsidTr="00312475">
        <w:tc>
          <w:tcPr>
            <w:tcW w:w="2013" w:type="dxa"/>
            <w:tcMar>
              <w:top w:w="28" w:type="dxa"/>
              <w:left w:w="28" w:type="dxa"/>
              <w:bottom w:w="28" w:type="dxa"/>
              <w:right w:w="28" w:type="dxa"/>
            </w:tcMar>
          </w:tcPr>
          <w:p w14:paraId="463C86E6" w14:textId="77777777" w:rsidR="006A1F04" w:rsidRPr="009F5D54" w:rsidRDefault="006A1F04" w:rsidP="00312475">
            <w:pPr>
              <w:pStyle w:val="SmallStandard"/>
            </w:pPr>
            <w:r w:rsidRPr="009F5D54">
              <w:t>Ounce</w:t>
            </w:r>
          </w:p>
        </w:tc>
        <w:tc>
          <w:tcPr>
            <w:tcW w:w="283" w:type="dxa"/>
          </w:tcPr>
          <w:p w14:paraId="1B1002C5"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046F18B" w14:textId="77777777" w:rsidR="006A1F04" w:rsidRDefault="006A1F04" w:rsidP="00312475"/>
        </w:tc>
      </w:tr>
      <w:tr w:rsidR="006A1F04" w:rsidRPr="00CC6307" w14:paraId="1E03D010" w14:textId="77777777" w:rsidTr="00312475">
        <w:tc>
          <w:tcPr>
            <w:tcW w:w="2013" w:type="dxa"/>
            <w:tcMar>
              <w:top w:w="28" w:type="dxa"/>
              <w:left w:w="28" w:type="dxa"/>
              <w:bottom w:w="28" w:type="dxa"/>
              <w:right w:w="28" w:type="dxa"/>
            </w:tcMar>
          </w:tcPr>
          <w:p w14:paraId="2DAD39B3" w14:textId="77777777" w:rsidR="006A1F04" w:rsidRPr="009F5D54" w:rsidRDefault="006A1F04" w:rsidP="00312475">
            <w:pPr>
              <w:pStyle w:val="SmallStandard"/>
            </w:pPr>
            <w:r w:rsidRPr="009F5D54">
              <w:t>Pound</w:t>
            </w:r>
          </w:p>
        </w:tc>
        <w:tc>
          <w:tcPr>
            <w:tcW w:w="283" w:type="dxa"/>
          </w:tcPr>
          <w:p w14:paraId="698B4EC2"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059544D" w14:textId="77777777" w:rsidR="006A1F04" w:rsidRDefault="006A1F04" w:rsidP="00312475"/>
        </w:tc>
      </w:tr>
      <w:tr w:rsidR="006A1F04" w:rsidRPr="00CC6307" w14:paraId="609E8F89" w14:textId="77777777" w:rsidTr="00312475">
        <w:tc>
          <w:tcPr>
            <w:tcW w:w="2013" w:type="dxa"/>
            <w:tcMar>
              <w:top w:w="28" w:type="dxa"/>
              <w:left w:w="28" w:type="dxa"/>
              <w:bottom w:w="28" w:type="dxa"/>
              <w:right w:w="28" w:type="dxa"/>
            </w:tcMar>
          </w:tcPr>
          <w:p w14:paraId="1351B13C" w14:textId="77777777" w:rsidR="006A1F04" w:rsidRPr="009F5D54" w:rsidRDefault="006A1F04" w:rsidP="00312475">
            <w:pPr>
              <w:pStyle w:val="SmallStandard"/>
            </w:pPr>
            <w:r w:rsidRPr="009F5D54">
              <w:t>Stone</w:t>
            </w:r>
          </w:p>
        </w:tc>
        <w:tc>
          <w:tcPr>
            <w:tcW w:w="283" w:type="dxa"/>
          </w:tcPr>
          <w:p w14:paraId="4008FFD9"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44BF263" w14:textId="77777777" w:rsidR="006A1F04" w:rsidRDefault="006A1F04" w:rsidP="00312475"/>
        </w:tc>
      </w:tr>
      <w:tr w:rsidR="006A1F04" w:rsidRPr="00CC6307" w14:paraId="365E8053" w14:textId="77777777" w:rsidTr="00312475">
        <w:tc>
          <w:tcPr>
            <w:tcW w:w="2013" w:type="dxa"/>
            <w:tcMar>
              <w:top w:w="28" w:type="dxa"/>
              <w:left w:w="28" w:type="dxa"/>
              <w:bottom w:w="28" w:type="dxa"/>
              <w:right w:w="28" w:type="dxa"/>
            </w:tcMar>
          </w:tcPr>
          <w:p w14:paraId="3DF5773A" w14:textId="77777777" w:rsidR="006A1F04" w:rsidRPr="009F5D54" w:rsidRDefault="006A1F04" w:rsidP="00312475">
            <w:pPr>
              <w:pStyle w:val="SmallStandard"/>
            </w:pPr>
            <w:r w:rsidRPr="009F5D54">
              <w:t>Quarter</w:t>
            </w:r>
          </w:p>
        </w:tc>
        <w:tc>
          <w:tcPr>
            <w:tcW w:w="283" w:type="dxa"/>
          </w:tcPr>
          <w:p w14:paraId="0CEBBA99"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A6240D8" w14:textId="77777777" w:rsidR="006A1F04" w:rsidRDefault="006A1F04" w:rsidP="00312475"/>
        </w:tc>
      </w:tr>
      <w:tr w:rsidR="006A1F04" w:rsidRPr="00CC6307" w14:paraId="647654AD" w14:textId="77777777" w:rsidTr="00312475">
        <w:tc>
          <w:tcPr>
            <w:tcW w:w="2013" w:type="dxa"/>
            <w:tcMar>
              <w:top w:w="28" w:type="dxa"/>
              <w:left w:w="28" w:type="dxa"/>
              <w:bottom w:w="28" w:type="dxa"/>
              <w:right w:w="28" w:type="dxa"/>
            </w:tcMar>
          </w:tcPr>
          <w:p w14:paraId="626DD288" w14:textId="77777777" w:rsidR="006A1F04" w:rsidRPr="009F5D54" w:rsidRDefault="006A1F04" w:rsidP="00312475">
            <w:pPr>
              <w:pStyle w:val="SmallStandard"/>
            </w:pPr>
            <w:r w:rsidRPr="009F5D54">
              <w:t>HundredWeight</w:t>
            </w:r>
          </w:p>
        </w:tc>
        <w:tc>
          <w:tcPr>
            <w:tcW w:w="283" w:type="dxa"/>
          </w:tcPr>
          <w:p w14:paraId="2A329834"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205D2D6" w14:textId="77777777" w:rsidR="006A1F04" w:rsidRDefault="006A1F04" w:rsidP="00312475"/>
        </w:tc>
      </w:tr>
      <w:tr w:rsidR="006A1F04" w:rsidRPr="00CC6307" w14:paraId="6EDAC2E1" w14:textId="77777777" w:rsidTr="00312475">
        <w:tc>
          <w:tcPr>
            <w:tcW w:w="2013" w:type="dxa"/>
            <w:tcMar>
              <w:top w:w="28" w:type="dxa"/>
              <w:left w:w="28" w:type="dxa"/>
              <w:bottom w:w="28" w:type="dxa"/>
              <w:right w:w="28" w:type="dxa"/>
            </w:tcMar>
          </w:tcPr>
          <w:p w14:paraId="2A9B5148" w14:textId="77777777" w:rsidR="006A1F04" w:rsidRPr="009F5D54" w:rsidRDefault="006A1F04" w:rsidP="00312475">
            <w:pPr>
              <w:pStyle w:val="SmallStandard"/>
            </w:pPr>
            <w:r w:rsidRPr="009F5D54">
              <w:t>Ton</w:t>
            </w:r>
          </w:p>
        </w:tc>
        <w:tc>
          <w:tcPr>
            <w:tcW w:w="283" w:type="dxa"/>
          </w:tcPr>
          <w:p w14:paraId="238A083B"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16A8772" w14:textId="77777777" w:rsidR="006A1F04" w:rsidRDefault="006A1F04" w:rsidP="00312475"/>
        </w:tc>
      </w:tr>
      <w:tr w:rsidR="006A1F04" w:rsidRPr="00CC6307" w14:paraId="5EBF2C21" w14:textId="77777777" w:rsidTr="00312475">
        <w:tc>
          <w:tcPr>
            <w:tcW w:w="2013" w:type="dxa"/>
            <w:tcMar>
              <w:top w:w="28" w:type="dxa"/>
              <w:left w:w="28" w:type="dxa"/>
              <w:bottom w:w="28" w:type="dxa"/>
              <w:right w:w="28" w:type="dxa"/>
            </w:tcMar>
          </w:tcPr>
          <w:p w14:paraId="597320DB" w14:textId="77777777" w:rsidR="006A1F04" w:rsidRPr="009F5D54" w:rsidRDefault="006A1F04" w:rsidP="00312475">
            <w:pPr>
              <w:pStyle w:val="SmallStandard"/>
            </w:pPr>
            <w:r w:rsidRPr="009F5D54">
              <w:t>Perch</w:t>
            </w:r>
          </w:p>
        </w:tc>
        <w:tc>
          <w:tcPr>
            <w:tcW w:w="283" w:type="dxa"/>
          </w:tcPr>
          <w:p w14:paraId="30C06553"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FFBECFA" w14:textId="77777777" w:rsidR="006A1F04" w:rsidRDefault="006A1F04" w:rsidP="00312475"/>
        </w:tc>
      </w:tr>
      <w:tr w:rsidR="006A1F04" w:rsidRPr="00CC6307" w14:paraId="79E6FAA5" w14:textId="77777777" w:rsidTr="00312475">
        <w:tc>
          <w:tcPr>
            <w:tcW w:w="2013" w:type="dxa"/>
            <w:tcMar>
              <w:top w:w="28" w:type="dxa"/>
              <w:left w:w="28" w:type="dxa"/>
              <w:bottom w:w="28" w:type="dxa"/>
              <w:right w:w="28" w:type="dxa"/>
            </w:tcMar>
          </w:tcPr>
          <w:p w14:paraId="670CCABF" w14:textId="77777777" w:rsidR="006A1F04" w:rsidRPr="009F5D54" w:rsidRDefault="006A1F04" w:rsidP="00312475">
            <w:pPr>
              <w:pStyle w:val="SmallStandard"/>
            </w:pPr>
            <w:r w:rsidRPr="009F5D54">
              <w:t>Rood</w:t>
            </w:r>
          </w:p>
        </w:tc>
        <w:tc>
          <w:tcPr>
            <w:tcW w:w="283" w:type="dxa"/>
          </w:tcPr>
          <w:p w14:paraId="70CAFCA4"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64B1810" w14:textId="77777777" w:rsidR="006A1F04" w:rsidRDefault="006A1F04" w:rsidP="00312475"/>
        </w:tc>
      </w:tr>
      <w:tr w:rsidR="006A1F04" w:rsidRPr="00CC6307" w14:paraId="69972994" w14:textId="77777777" w:rsidTr="00312475">
        <w:tc>
          <w:tcPr>
            <w:tcW w:w="2013" w:type="dxa"/>
            <w:tcMar>
              <w:top w:w="28" w:type="dxa"/>
              <w:left w:w="28" w:type="dxa"/>
              <w:bottom w:w="28" w:type="dxa"/>
              <w:right w:w="28" w:type="dxa"/>
            </w:tcMar>
          </w:tcPr>
          <w:p w14:paraId="2D2A8E2B" w14:textId="77777777" w:rsidR="006A1F04" w:rsidRPr="009F5D54" w:rsidRDefault="006A1F04" w:rsidP="00312475">
            <w:pPr>
              <w:pStyle w:val="SmallStandard"/>
            </w:pPr>
            <w:r w:rsidRPr="009F5D54">
              <w:t>Acre</w:t>
            </w:r>
          </w:p>
        </w:tc>
        <w:tc>
          <w:tcPr>
            <w:tcW w:w="283" w:type="dxa"/>
          </w:tcPr>
          <w:p w14:paraId="549CD5C5"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FC1D1B7" w14:textId="77777777" w:rsidR="006A1F04" w:rsidRDefault="006A1F04" w:rsidP="00312475"/>
        </w:tc>
      </w:tr>
      <w:tr w:rsidR="006A1F04" w:rsidRPr="00CC6307" w14:paraId="0FFDD4AD" w14:textId="77777777" w:rsidTr="00312475">
        <w:tc>
          <w:tcPr>
            <w:tcW w:w="2013" w:type="dxa"/>
            <w:tcMar>
              <w:top w:w="28" w:type="dxa"/>
              <w:left w:w="28" w:type="dxa"/>
              <w:bottom w:w="28" w:type="dxa"/>
              <w:right w:w="28" w:type="dxa"/>
            </w:tcMar>
          </w:tcPr>
          <w:p w14:paraId="6722F345" w14:textId="77777777" w:rsidR="006A1F04" w:rsidRPr="009F5D54" w:rsidRDefault="006A1F04" w:rsidP="00312475">
            <w:pPr>
              <w:pStyle w:val="SmallStandard"/>
            </w:pPr>
            <w:r w:rsidRPr="009F5D54">
              <w:t>AWG</w:t>
            </w:r>
          </w:p>
        </w:tc>
        <w:tc>
          <w:tcPr>
            <w:tcW w:w="283" w:type="dxa"/>
          </w:tcPr>
          <w:p w14:paraId="42DB9C78"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E0E91D7" w14:textId="77777777" w:rsidR="006A1F04" w:rsidRDefault="006A1F04" w:rsidP="00312475">
            <w:pPr>
              <w:jc w:val="left"/>
            </w:pPr>
            <w:r>
              <w:rPr>
                <w:sz w:val="16"/>
                <w:szCs w:val="16"/>
              </w:rPr>
              <w:t>American wire gauge (AWG), also known as the Brown &amp; Sharpe wire gauge, is a standardized wire gauge system used in the United States and Canada.</w:t>
            </w:r>
          </w:p>
        </w:tc>
      </w:tr>
    </w:tbl>
    <w:p w14:paraId="17D4B629" w14:textId="77777777" w:rsidR="006A1F04" w:rsidRDefault="006A1F04" w:rsidP="006A1F04">
      <w:pPr>
        <w:pStyle w:val="SmallStandard"/>
      </w:pPr>
    </w:p>
    <w:p w14:paraId="565CF70B"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767" w:name="_2b2a81c38c07c5b9d89e713f8b20ef15"/>
      <w:r w:rsidRPr="005254F8">
        <w:rPr>
          <w:lang w:val="en-GB"/>
        </w:rPr>
        <w:t>ValueDetermination</w:t>
      </w:r>
      <w:bookmarkEnd w:id="767"/>
    </w:p>
    <w:p w14:paraId="477E4B05" w14:textId="77777777" w:rsidR="006A1F04" w:rsidRDefault="006A1F04" w:rsidP="006A1F04">
      <w:r>
        <w:rPr>
          <w:sz w:val="18"/>
          <w:szCs w:val="18"/>
        </w:rPr>
        <w:t>Enumeration for the definition of a value determination. (see KBLFRM-316)</w:t>
      </w:r>
    </w:p>
    <w:p w14:paraId="5310D97B"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3584291D" w14:textId="77777777" w:rsidTr="00312475">
        <w:tc>
          <w:tcPr>
            <w:tcW w:w="2013" w:type="dxa"/>
            <w:tcMar>
              <w:top w:w="28" w:type="dxa"/>
              <w:left w:w="28" w:type="dxa"/>
              <w:bottom w:w="28" w:type="dxa"/>
              <w:right w:w="28" w:type="dxa"/>
            </w:tcMar>
          </w:tcPr>
          <w:p w14:paraId="48741548"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8613D94" w14:textId="0C228538" w:rsidR="006A1F04" w:rsidRPr="00620BBE" w:rsidRDefault="006A1F04" w:rsidP="00312475">
            <w:pPr>
              <w:pStyle w:val="SmallStandard"/>
            </w:pPr>
            <w:hyperlink w:anchor="_fe7f4886d095293d939244b45d22afbd" w:history="1">
              <w:r w:rsidRPr="00620BBE">
                <w:rPr>
                  <w:rStyle w:val="Hyperlink"/>
                  <w:rFonts w:eastAsiaTheme="majorEastAsia"/>
                </w:rPr>
                <w:t>ClosedEnumeration</w:t>
              </w:r>
            </w:hyperlink>
          </w:p>
        </w:tc>
      </w:tr>
    </w:tbl>
    <w:p w14:paraId="2A2A08EA"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18D6A5DC" w14:textId="77777777" w:rsidTr="00312475">
        <w:tc>
          <w:tcPr>
            <w:tcW w:w="2013" w:type="dxa"/>
            <w:tcMar>
              <w:top w:w="28" w:type="dxa"/>
              <w:left w:w="28" w:type="dxa"/>
              <w:bottom w:w="28" w:type="dxa"/>
              <w:right w:w="28" w:type="dxa"/>
            </w:tcMar>
          </w:tcPr>
          <w:p w14:paraId="29A4C882"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31ACF25A"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52DA3957"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589338D1" w14:textId="77777777" w:rsidTr="00312475">
        <w:tc>
          <w:tcPr>
            <w:tcW w:w="2013" w:type="dxa"/>
            <w:tcMar>
              <w:top w:w="28" w:type="dxa"/>
              <w:left w:w="28" w:type="dxa"/>
              <w:bottom w:w="28" w:type="dxa"/>
              <w:right w:w="28" w:type="dxa"/>
            </w:tcMar>
          </w:tcPr>
          <w:p w14:paraId="7DA5A7EF" w14:textId="77777777" w:rsidR="006A1F04" w:rsidRPr="009F5D54" w:rsidRDefault="006A1F04" w:rsidP="00312475">
            <w:pPr>
              <w:pStyle w:val="SmallStandard"/>
            </w:pPr>
            <w:r w:rsidRPr="009F5D54">
              <w:t>Calculated</w:t>
            </w:r>
          </w:p>
        </w:tc>
        <w:tc>
          <w:tcPr>
            <w:tcW w:w="283" w:type="dxa"/>
          </w:tcPr>
          <w:p w14:paraId="572872CF"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5C95A1F" w14:textId="77777777" w:rsidR="006A1F04" w:rsidRDefault="006A1F04" w:rsidP="00312475">
            <w:pPr>
              <w:jc w:val="left"/>
            </w:pPr>
            <w:r>
              <w:rPr>
                <w:sz w:val="16"/>
                <w:szCs w:val="16"/>
              </w:rPr>
              <w:t>The value is determined by a calculation algorithm.</w:t>
            </w:r>
          </w:p>
        </w:tc>
      </w:tr>
      <w:tr w:rsidR="006A1F04" w:rsidRPr="00CC6307" w14:paraId="743781EE" w14:textId="77777777" w:rsidTr="00312475">
        <w:tc>
          <w:tcPr>
            <w:tcW w:w="2013" w:type="dxa"/>
            <w:tcMar>
              <w:top w:w="28" w:type="dxa"/>
              <w:left w:w="28" w:type="dxa"/>
              <w:bottom w:w="28" w:type="dxa"/>
              <w:right w:w="28" w:type="dxa"/>
            </w:tcMar>
          </w:tcPr>
          <w:p w14:paraId="22F796CC" w14:textId="77777777" w:rsidR="006A1F04" w:rsidRPr="009F5D54" w:rsidRDefault="006A1F04" w:rsidP="00312475">
            <w:pPr>
              <w:pStyle w:val="SmallStandard"/>
            </w:pPr>
            <w:r w:rsidRPr="009F5D54">
              <w:t>Measured</w:t>
            </w:r>
          </w:p>
        </w:tc>
        <w:tc>
          <w:tcPr>
            <w:tcW w:w="283" w:type="dxa"/>
          </w:tcPr>
          <w:p w14:paraId="0F60E708"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38BC5FF" w14:textId="77777777" w:rsidR="006A1F04" w:rsidRDefault="006A1F04" w:rsidP="00312475">
            <w:pPr>
              <w:jc w:val="left"/>
            </w:pPr>
            <w:r>
              <w:rPr>
                <w:sz w:val="16"/>
                <w:szCs w:val="16"/>
              </w:rPr>
              <w:t>The value is determined by an exact measurement.</w:t>
            </w:r>
          </w:p>
        </w:tc>
      </w:tr>
      <w:tr w:rsidR="006A1F04" w:rsidRPr="00CC6307" w14:paraId="47BB74D8" w14:textId="77777777" w:rsidTr="00312475">
        <w:tc>
          <w:tcPr>
            <w:tcW w:w="2013" w:type="dxa"/>
            <w:tcMar>
              <w:top w:w="28" w:type="dxa"/>
              <w:left w:w="28" w:type="dxa"/>
              <w:bottom w:w="28" w:type="dxa"/>
              <w:right w:w="28" w:type="dxa"/>
            </w:tcMar>
          </w:tcPr>
          <w:p w14:paraId="10806D71" w14:textId="77777777" w:rsidR="006A1F04" w:rsidRPr="009F5D54" w:rsidRDefault="006A1F04" w:rsidP="00312475">
            <w:pPr>
              <w:pStyle w:val="SmallStandard"/>
            </w:pPr>
            <w:r w:rsidRPr="009F5D54">
              <w:t>Estimated</w:t>
            </w:r>
          </w:p>
        </w:tc>
        <w:tc>
          <w:tcPr>
            <w:tcW w:w="283" w:type="dxa"/>
          </w:tcPr>
          <w:p w14:paraId="29F343C5"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47BAD7C" w14:textId="77777777" w:rsidR="006A1F04" w:rsidRDefault="006A1F04" w:rsidP="00312475">
            <w:pPr>
              <w:jc w:val="left"/>
            </w:pPr>
            <w:r>
              <w:rPr>
                <w:sz w:val="16"/>
                <w:szCs w:val="16"/>
              </w:rPr>
              <w:t>The value is estimated by a person.</w:t>
            </w:r>
          </w:p>
        </w:tc>
      </w:tr>
    </w:tbl>
    <w:p w14:paraId="7D7E539D" w14:textId="77777777" w:rsidR="006A1F04" w:rsidRDefault="006A1F04" w:rsidP="006A1F04">
      <w:pPr>
        <w:pStyle w:val="SmallStandard"/>
      </w:pPr>
    </w:p>
    <w:p w14:paraId="725AA35F" w14:textId="77777777" w:rsidR="006A1F04" w:rsidRPr="005254F8" w:rsidRDefault="006A1F04" w:rsidP="006A1F04">
      <w:pPr>
        <w:pStyle w:val="berschrift2"/>
        <w:keepLines w:val="0"/>
        <w:numPr>
          <w:ilvl w:val="1"/>
          <w:numId w:val="2"/>
        </w:numPr>
        <w:autoSpaceDE/>
        <w:autoSpaceDN/>
        <w:adjustRightInd/>
        <w:spacing w:before="240" w:after="60" w:line="240" w:lineRule="auto"/>
        <w:rPr>
          <w:lang w:val="en-GB"/>
        </w:rPr>
      </w:pPr>
      <w:bookmarkStart w:id="768" w:name="_Toc34923760"/>
      <w:r>
        <w:rPr>
          <w:lang w:val="en-GB"/>
        </w:rPr>
        <w:t xml:space="preserve">Module </w:t>
      </w:r>
      <w:bookmarkStart w:id="769" w:name="_006a3f0a94f2395119bcc7f0f5d0b4ce"/>
      <w:r>
        <w:rPr>
          <w:lang w:val="en-GB"/>
        </w:rPr>
        <w:t>pin_wire_mapping</w:t>
      </w:r>
      <w:bookmarkEnd w:id="768"/>
      <w:bookmarkEnd w:id="769"/>
    </w:p>
    <w:p w14:paraId="1A3A5EBD"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70" w:name="_c9ee9c14ad1bc31bae336ef923b35605"/>
      <w:r>
        <w:rPr>
          <w:lang w:val="en-GB"/>
        </w:rPr>
        <w:t>PinWireMappingPoint</w:t>
      </w:r>
      <w:bookmarkEnd w:id="770"/>
    </w:p>
    <w:p w14:paraId="4C512970" w14:textId="77777777" w:rsidR="006A1F04" w:rsidRDefault="006A1F04" w:rsidP="006A1F04">
      <w:r>
        <w:rPr>
          <w:sz w:val="18"/>
          <w:szCs w:val="18"/>
        </w:rPr>
        <w:t xml:space="preserve">The </w:t>
      </w:r>
      <w:r>
        <w:rPr>
          <w:i/>
          <w:iCs/>
          <w:sz w:val="18"/>
          <w:szCs w:val="18"/>
        </w:rPr>
        <w:t xml:space="preserve">PinWireMappingPoint </w:t>
      </w:r>
      <w:r>
        <w:rPr>
          <w:sz w:val="18"/>
          <w:szCs w:val="18"/>
        </w:rPr>
        <w:t xml:space="preserve">creates a single variance free mapping between a </w:t>
      </w:r>
      <w:r>
        <w:rPr>
          <w:i/>
          <w:iCs/>
          <w:sz w:val="18"/>
          <w:szCs w:val="18"/>
        </w:rPr>
        <w:t>ContactPoint</w:t>
      </w:r>
      <w:r>
        <w:rPr>
          <w:sz w:val="18"/>
          <w:szCs w:val="18"/>
        </w:rPr>
        <w:t xml:space="preserve"> and a </w:t>
      </w:r>
      <w:r>
        <w:rPr>
          <w:i/>
          <w:iCs/>
          <w:sz w:val="18"/>
          <w:szCs w:val="18"/>
        </w:rPr>
        <w:t xml:space="preserve">PinComponentReference </w:t>
      </w:r>
      <w:r>
        <w:rPr>
          <w:sz w:val="18"/>
          <w:szCs w:val="18"/>
        </w:rPr>
        <w:t xml:space="preserve">within a </w:t>
      </w:r>
      <w:r>
        <w:rPr>
          <w:i/>
          <w:iCs/>
          <w:sz w:val="18"/>
          <w:szCs w:val="18"/>
        </w:rPr>
        <w:t>PinWireMappingSpecification</w:t>
      </w:r>
      <w:r>
        <w:rPr>
          <w:sz w:val="18"/>
          <w:szCs w:val="18"/>
        </w:rPr>
        <w:t xml:space="preserve"> (more details there)</w:t>
      </w:r>
      <w:r>
        <w:rPr>
          <w:i/>
          <w:iCs/>
          <w:sz w:val="18"/>
          <w:szCs w:val="18"/>
        </w:rPr>
        <w:t>.</w:t>
      </w:r>
    </w:p>
    <w:p w14:paraId="60AF910A"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069D22FE" w14:textId="77777777" w:rsidTr="00312475">
        <w:tc>
          <w:tcPr>
            <w:tcW w:w="2013" w:type="dxa"/>
            <w:tcMar>
              <w:top w:w="28" w:type="dxa"/>
              <w:left w:w="28" w:type="dxa"/>
              <w:bottom w:w="28" w:type="dxa"/>
              <w:right w:w="28" w:type="dxa"/>
            </w:tcMar>
          </w:tcPr>
          <w:p w14:paraId="4A5C274A"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C5C28FC" w14:textId="77777777" w:rsidR="006A1F04" w:rsidRDefault="006A1F04" w:rsidP="00312475"/>
        </w:tc>
      </w:tr>
      <w:tr w:rsidR="006A1F04" w:rsidRPr="008359F5" w14:paraId="4783480C" w14:textId="77777777" w:rsidTr="00312475">
        <w:tc>
          <w:tcPr>
            <w:tcW w:w="2013" w:type="dxa"/>
            <w:tcMar>
              <w:top w:w="28" w:type="dxa"/>
              <w:left w:w="28" w:type="dxa"/>
              <w:bottom w:w="28" w:type="dxa"/>
              <w:right w:w="28" w:type="dxa"/>
            </w:tcMar>
          </w:tcPr>
          <w:p w14:paraId="55541CC6" w14:textId="77777777" w:rsidR="006A1F04" w:rsidRDefault="006A1F04" w:rsidP="00312475">
            <w:pPr>
              <w:rPr>
                <w:b/>
                <w:sz w:val="16"/>
                <w:szCs w:val="16"/>
                <w:lang w:val="en-GB"/>
              </w:rPr>
            </w:pPr>
            <w:r>
              <w:rPr>
                <w:b/>
                <w:sz w:val="16"/>
                <w:szCs w:val="16"/>
                <w:lang w:val="en-GB"/>
              </w:rPr>
              <w:lastRenderedPageBreak/>
              <w:t>Applied Stereotype</w:t>
            </w:r>
          </w:p>
        </w:tc>
        <w:tc>
          <w:tcPr>
            <w:tcW w:w="7087" w:type="dxa"/>
            <w:tcMar>
              <w:top w:w="28" w:type="dxa"/>
              <w:left w:w="28" w:type="dxa"/>
              <w:bottom w:w="28" w:type="dxa"/>
              <w:right w:w="28" w:type="dxa"/>
            </w:tcMar>
          </w:tcPr>
          <w:p w14:paraId="16E0C21B" w14:textId="77777777" w:rsidR="006A1F04" w:rsidRDefault="006A1F04" w:rsidP="00312475"/>
        </w:tc>
      </w:tr>
      <w:tr w:rsidR="006A1F04" w:rsidRPr="008359F5" w14:paraId="6D6319F8" w14:textId="77777777" w:rsidTr="00312475">
        <w:tc>
          <w:tcPr>
            <w:tcW w:w="2013" w:type="dxa"/>
            <w:tcMar>
              <w:top w:w="28" w:type="dxa"/>
              <w:left w:w="28" w:type="dxa"/>
              <w:bottom w:w="28" w:type="dxa"/>
              <w:right w:w="28" w:type="dxa"/>
            </w:tcMar>
          </w:tcPr>
          <w:p w14:paraId="126FBDB8"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3CDE8A6" w14:textId="77777777" w:rsidR="006A1F04" w:rsidRPr="000437C1" w:rsidRDefault="006A1F04" w:rsidP="00312475">
            <w:pPr>
              <w:pStyle w:val="SmallStandard"/>
            </w:pPr>
            <w:r>
              <w:t>false</w:t>
            </w:r>
          </w:p>
        </w:tc>
      </w:tr>
    </w:tbl>
    <w:p w14:paraId="0DE82DFE"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20C53995" w14:textId="77777777" w:rsidTr="00312475">
        <w:tc>
          <w:tcPr>
            <w:tcW w:w="3856" w:type="dxa"/>
            <w:gridSpan w:val="3"/>
          </w:tcPr>
          <w:p w14:paraId="1F391628" w14:textId="77777777" w:rsidR="006A1F04" w:rsidRDefault="006A1F04" w:rsidP="00312475">
            <w:pPr>
              <w:jc w:val="center"/>
              <w:rPr>
                <w:b/>
                <w:sz w:val="16"/>
                <w:szCs w:val="16"/>
                <w:lang w:val="en-GB"/>
              </w:rPr>
            </w:pPr>
            <w:r>
              <w:rPr>
                <w:b/>
                <w:sz w:val="16"/>
                <w:szCs w:val="16"/>
                <w:lang w:val="en-GB"/>
              </w:rPr>
              <w:t>Other End</w:t>
            </w:r>
          </w:p>
        </w:tc>
        <w:tc>
          <w:tcPr>
            <w:tcW w:w="708" w:type="dxa"/>
          </w:tcPr>
          <w:p w14:paraId="6C13CECD"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4EF1793F" w14:textId="77777777" w:rsidR="006A1F04" w:rsidRDefault="006A1F04" w:rsidP="00312475">
            <w:pPr>
              <w:jc w:val="center"/>
              <w:rPr>
                <w:b/>
                <w:sz w:val="16"/>
                <w:szCs w:val="16"/>
                <w:lang w:val="en-GB"/>
              </w:rPr>
            </w:pPr>
            <w:r>
              <w:rPr>
                <w:b/>
                <w:sz w:val="16"/>
                <w:szCs w:val="16"/>
                <w:lang w:val="en-GB"/>
              </w:rPr>
              <w:t>General</w:t>
            </w:r>
          </w:p>
        </w:tc>
      </w:tr>
      <w:tr w:rsidR="006A1F04" w:rsidRPr="00720F6F" w14:paraId="04C369F9" w14:textId="77777777" w:rsidTr="00312475">
        <w:tc>
          <w:tcPr>
            <w:tcW w:w="1573" w:type="dxa"/>
          </w:tcPr>
          <w:p w14:paraId="493EDED9" w14:textId="77777777" w:rsidR="006A1F04" w:rsidRDefault="006A1F04" w:rsidP="00312475">
            <w:pPr>
              <w:rPr>
                <w:b/>
                <w:sz w:val="16"/>
                <w:szCs w:val="16"/>
                <w:lang w:val="en-GB"/>
              </w:rPr>
            </w:pPr>
            <w:r>
              <w:rPr>
                <w:b/>
                <w:sz w:val="16"/>
                <w:szCs w:val="16"/>
                <w:lang w:val="en-GB"/>
              </w:rPr>
              <w:t>Type</w:t>
            </w:r>
          </w:p>
        </w:tc>
        <w:tc>
          <w:tcPr>
            <w:tcW w:w="1574" w:type="dxa"/>
          </w:tcPr>
          <w:p w14:paraId="0BF7FCE2" w14:textId="77777777" w:rsidR="006A1F04" w:rsidRDefault="006A1F04" w:rsidP="00312475">
            <w:pPr>
              <w:rPr>
                <w:b/>
                <w:sz w:val="16"/>
                <w:szCs w:val="16"/>
                <w:lang w:val="en-GB"/>
              </w:rPr>
            </w:pPr>
            <w:r>
              <w:rPr>
                <w:b/>
                <w:sz w:val="16"/>
                <w:szCs w:val="16"/>
                <w:lang w:val="en-GB"/>
              </w:rPr>
              <w:t>Role</w:t>
            </w:r>
          </w:p>
        </w:tc>
        <w:tc>
          <w:tcPr>
            <w:tcW w:w="708" w:type="dxa"/>
          </w:tcPr>
          <w:p w14:paraId="43AD199B" w14:textId="77777777" w:rsidR="006A1F04" w:rsidRDefault="006A1F04" w:rsidP="00312475">
            <w:pPr>
              <w:rPr>
                <w:b/>
                <w:sz w:val="16"/>
                <w:szCs w:val="16"/>
                <w:lang w:val="en-GB"/>
              </w:rPr>
            </w:pPr>
            <w:r>
              <w:rPr>
                <w:b/>
                <w:sz w:val="16"/>
                <w:szCs w:val="16"/>
                <w:lang w:val="en-GB"/>
              </w:rPr>
              <w:t>Mult</w:t>
            </w:r>
          </w:p>
        </w:tc>
        <w:tc>
          <w:tcPr>
            <w:tcW w:w="709" w:type="dxa"/>
          </w:tcPr>
          <w:p w14:paraId="62BC2F4A" w14:textId="77777777" w:rsidR="006A1F04" w:rsidRDefault="006A1F04" w:rsidP="00312475">
            <w:pPr>
              <w:rPr>
                <w:b/>
                <w:sz w:val="16"/>
                <w:szCs w:val="16"/>
                <w:lang w:val="en-GB"/>
              </w:rPr>
            </w:pPr>
            <w:r>
              <w:rPr>
                <w:b/>
                <w:sz w:val="16"/>
                <w:szCs w:val="16"/>
                <w:lang w:val="en-GB"/>
              </w:rPr>
              <w:t>Mult</w:t>
            </w:r>
          </w:p>
        </w:tc>
        <w:tc>
          <w:tcPr>
            <w:tcW w:w="567" w:type="dxa"/>
          </w:tcPr>
          <w:p w14:paraId="686F1DDF"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09D9D4BF" w14:textId="77777777" w:rsidR="006A1F04" w:rsidRPr="008359F5" w:rsidRDefault="006A1F04" w:rsidP="00312475">
            <w:pPr>
              <w:rPr>
                <w:b/>
                <w:sz w:val="16"/>
                <w:szCs w:val="16"/>
                <w:lang w:val="en-GB"/>
              </w:rPr>
            </w:pPr>
            <w:r>
              <w:rPr>
                <w:b/>
                <w:sz w:val="16"/>
                <w:szCs w:val="16"/>
                <w:lang w:val="en-GB"/>
              </w:rPr>
              <w:t>Comment</w:t>
            </w:r>
          </w:p>
        </w:tc>
      </w:tr>
      <w:tr w:rsidR="006A1F04" w:rsidRPr="00CC6307" w14:paraId="1DE1BFEE" w14:textId="77777777" w:rsidTr="00312475">
        <w:tc>
          <w:tcPr>
            <w:tcW w:w="1573" w:type="dxa"/>
          </w:tcPr>
          <w:p w14:paraId="57C52CFA" w14:textId="77777777" w:rsidR="006A1F04" w:rsidRPr="00634625" w:rsidRDefault="006A1F04" w:rsidP="00312475">
            <w:pPr>
              <w:pStyle w:val="SmallStandard"/>
            </w:pPr>
            <w:r>
              <w:t>ContactPoint</w:t>
            </w:r>
          </w:p>
        </w:tc>
        <w:tc>
          <w:tcPr>
            <w:tcW w:w="1574" w:type="dxa"/>
          </w:tcPr>
          <w:p w14:paraId="425B6383" w14:textId="77777777" w:rsidR="006A1F04" w:rsidRPr="00132C43" w:rsidRDefault="006A1F04" w:rsidP="00312475">
            <w:pPr>
              <w:pStyle w:val="SmallStandard"/>
            </w:pPr>
            <w:r>
              <w:t>contactPoint</w:t>
            </w:r>
          </w:p>
        </w:tc>
        <w:tc>
          <w:tcPr>
            <w:tcW w:w="708" w:type="dxa"/>
          </w:tcPr>
          <w:p w14:paraId="4705799F" w14:textId="77777777" w:rsidR="006A1F04" w:rsidRPr="00D331EF" w:rsidRDefault="006A1F04" w:rsidP="00312475">
            <w:pPr>
              <w:pStyle w:val="SmallStandard"/>
            </w:pPr>
            <w:r w:rsidRPr="00574783">
              <w:t>1</w:t>
            </w:r>
          </w:p>
        </w:tc>
        <w:tc>
          <w:tcPr>
            <w:tcW w:w="709" w:type="dxa"/>
          </w:tcPr>
          <w:p w14:paraId="3817AB38" w14:textId="77777777" w:rsidR="006A1F04" w:rsidRDefault="006A1F04" w:rsidP="00312475"/>
        </w:tc>
        <w:tc>
          <w:tcPr>
            <w:tcW w:w="567" w:type="dxa"/>
          </w:tcPr>
          <w:p w14:paraId="7F1050BE" w14:textId="77777777" w:rsidR="006A1F04" w:rsidRPr="00D331EF" w:rsidRDefault="006A1F04" w:rsidP="00312475">
            <w:pPr>
              <w:pStyle w:val="SmallStandard"/>
            </w:pPr>
            <w:r>
              <w:t>N</w:t>
            </w:r>
          </w:p>
        </w:tc>
        <w:tc>
          <w:tcPr>
            <w:tcW w:w="3969" w:type="dxa"/>
          </w:tcPr>
          <w:p w14:paraId="2FF67B37" w14:textId="77777777" w:rsidR="006A1F04" w:rsidRDefault="006A1F04" w:rsidP="00312475"/>
        </w:tc>
      </w:tr>
      <w:tr w:rsidR="006A1F04" w:rsidRPr="00CC6307" w14:paraId="11D1DCF3" w14:textId="77777777" w:rsidTr="00312475">
        <w:tc>
          <w:tcPr>
            <w:tcW w:w="1573" w:type="dxa"/>
          </w:tcPr>
          <w:p w14:paraId="788CC3DB" w14:textId="77777777" w:rsidR="006A1F04" w:rsidRPr="00634625" w:rsidRDefault="006A1F04" w:rsidP="00312475">
            <w:pPr>
              <w:pStyle w:val="SmallStandard"/>
            </w:pPr>
            <w:r>
              <w:t>PinComponentReference</w:t>
            </w:r>
          </w:p>
        </w:tc>
        <w:tc>
          <w:tcPr>
            <w:tcW w:w="1574" w:type="dxa"/>
          </w:tcPr>
          <w:p w14:paraId="4B42A3D1" w14:textId="77777777" w:rsidR="006A1F04" w:rsidRPr="00132C43" w:rsidRDefault="006A1F04" w:rsidP="00312475">
            <w:pPr>
              <w:pStyle w:val="SmallStandard"/>
            </w:pPr>
            <w:r>
              <w:t>pinComponentReference</w:t>
            </w:r>
          </w:p>
        </w:tc>
        <w:tc>
          <w:tcPr>
            <w:tcW w:w="708" w:type="dxa"/>
          </w:tcPr>
          <w:p w14:paraId="56935B1F" w14:textId="77777777" w:rsidR="006A1F04" w:rsidRPr="00D331EF" w:rsidRDefault="006A1F04" w:rsidP="00312475">
            <w:pPr>
              <w:pStyle w:val="SmallStandard"/>
            </w:pPr>
            <w:r w:rsidRPr="00574783">
              <w:t>1</w:t>
            </w:r>
          </w:p>
        </w:tc>
        <w:tc>
          <w:tcPr>
            <w:tcW w:w="709" w:type="dxa"/>
          </w:tcPr>
          <w:p w14:paraId="6E1B9810" w14:textId="77777777" w:rsidR="006A1F04" w:rsidRDefault="006A1F04" w:rsidP="00312475"/>
        </w:tc>
        <w:tc>
          <w:tcPr>
            <w:tcW w:w="567" w:type="dxa"/>
          </w:tcPr>
          <w:p w14:paraId="33A59BEB" w14:textId="77777777" w:rsidR="006A1F04" w:rsidRPr="00D331EF" w:rsidRDefault="006A1F04" w:rsidP="00312475">
            <w:pPr>
              <w:pStyle w:val="SmallStandard"/>
            </w:pPr>
            <w:r>
              <w:t>N</w:t>
            </w:r>
          </w:p>
        </w:tc>
        <w:tc>
          <w:tcPr>
            <w:tcW w:w="3969" w:type="dxa"/>
          </w:tcPr>
          <w:p w14:paraId="735B54D1" w14:textId="77777777" w:rsidR="006A1F04" w:rsidRDefault="006A1F04" w:rsidP="00312475"/>
        </w:tc>
      </w:tr>
    </w:tbl>
    <w:p w14:paraId="3B16160B"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2AE8E4C8" w14:textId="77777777" w:rsidTr="00312475">
        <w:tc>
          <w:tcPr>
            <w:tcW w:w="2296" w:type="dxa"/>
            <w:gridSpan w:val="2"/>
          </w:tcPr>
          <w:p w14:paraId="59586D93"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3070887B"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6830959F" w14:textId="77777777" w:rsidR="006A1F04" w:rsidRDefault="006A1F04" w:rsidP="00312475">
            <w:pPr>
              <w:jc w:val="center"/>
              <w:rPr>
                <w:b/>
                <w:sz w:val="16"/>
                <w:szCs w:val="16"/>
                <w:lang w:val="en-GB"/>
              </w:rPr>
            </w:pPr>
            <w:r>
              <w:rPr>
                <w:b/>
                <w:sz w:val="16"/>
                <w:szCs w:val="16"/>
                <w:lang w:val="en-GB"/>
              </w:rPr>
              <w:t>General</w:t>
            </w:r>
          </w:p>
        </w:tc>
      </w:tr>
      <w:tr w:rsidR="006A1F04" w:rsidRPr="00720F6F" w14:paraId="77EA9746" w14:textId="77777777" w:rsidTr="00312475">
        <w:tc>
          <w:tcPr>
            <w:tcW w:w="1588" w:type="dxa"/>
          </w:tcPr>
          <w:p w14:paraId="439D9556" w14:textId="77777777" w:rsidR="006A1F04" w:rsidRDefault="006A1F04" w:rsidP="00312475">
            <w:pPr>
              <w:rPr>
                <w:b/>
                <w:sz w:val="16"/>
                <w:szCs w:val="16"/>
                <w:lang w:val="en-GB"/>
              </w:rPr>
            </w:pPr>
            <w:r>
              <w:rPr>
                <w:b/>
                <w:sz w:val="16"/>
                <w:szCs w:val="16"/>
                <w:lang w:val="en-GB"/>
              </w:rPr>
              <w:t>Type</w:t>
            </w:r>
          </w:p>
        </w:tc>
        <w:tc>
          <w:tcPr>
            <w:tcW w:w="708" w:type="dxa"/>
          </w:tcPr>
          <w:p w14:paraId="0F76E56D" w14:textId="77777777" w:rsidR="006A1F04" w:rsidRDefault="006A1F04" w:rsidP="00312475">
            <w:pPr>
              <w:rPr>
                <w:b/>
                <w:sz w:val="16"/>
                <w:szCs w:val="16"/>
                <w:lang w:val="en-GB"/>
              </w:rPr>
            </w:pPr>
            <w:r>
              <w:rPr>
                <w:b/>
                <w:sz w:val="16"/>
                <w:szCs w:val="16"/>
                <w:lang w:val="en-GB"/>
              </w:rPr>
              <w:t>Mult</w:t>
            </w:r>
          </w:p>
        </w:tc>
        <w:tc>
          <w:tcPr>
            <w:tcW w:w="1560" w:type="dxa"/>
          </w:tcPr>
          <w:p w14:paraId="5F4C50A0" w14:textId="77777777" w:rsidR="006A1F04" w:rsidRDefault="006A1F04" w:rsidP="00312475">
            <w:pPr>
              <w:rPr>
                <w:b/>
                <w:sz w:val="16"/>
                <w:szCs w:val="16"/>
                <w:lang w:val="en-GB"/>
              </w:rPr>
            </w:pPr>
            <w:r>
              <w:rPr>
                <w:b/>
                <w:sz w:val="16"/>
                <w:szCs w:val="16"/>
                <w:lang w:val="en-GB"/>
              </w:rPr>
              <w:t>Role</w:t>
            </w:r>
          </w:p>
        </w:tc>
        <w:tc>
          <w:tcPr>
            <w:tcW w:w="708" w:type="dxa"/>
          </w:tcPr>
          <w:p w14:paraId="0DBDF5A7" w14:textId="77777777" w:rsidR="006A1F04" w:rsidRDefault="006A1F04" w:rsidP="00312475">
            <w:pPr>
              <w:rPr>
                <w:b/>
                <w:sz w:val="16"/>
                <w:szCs w:val="16"/>
                <w:lang w:val="en-GB"/>
              </w:rPr>
            </w:pPr>
            <w:r>
              <w:rPr>
                <w:b/>
                <w:sz w:val="16"/>
                <w:szCs w:val="16"/>
                <w:lang w:val="en-GB"/>
              </w:rPr>
              <w:t>Mult</w:t>
            </w:r>
          </w:p>
        </w:tc>
        <w:tc>
          <w:tcPr>
            <w:tcW w:w="567" w:type="dxa"/>
          </w:tcPr>
          <w:p w14:paraId="4B85ADE2"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626C8301" w14:textId="77777777" w:rsidR="006A1F04" w:rsidRPr="008359F5" w:rsidRDefault="006A1F04" w:rsidP="00312475">
            <w:pPr>
              <w:rPr>
                <w:b/>
                <w:sz w:val="16"/>
                <w:szCs w:val="16"/>
                <w:lang w:val="en-GB"/>
              </w:rPr>
            </w:pPr>
            <w:r>
              <w:rPr>
                <w:b/>
                <w:sz w:val="16"/>
                <w:szCs w:val="16"/>
                <w:lang w:val="en-GB"/>
              </w:rPr>
              <w:t>Comment</w:t>
            </w:r>
          </w:p>
        </w:tc>
      </w:tr>
      <w:tr w:rsidR="006A1F04" w:rsidRPr="00CC6307" w14:paraId="203AB813" w14:textId="77777777" w:rsidTr="00312475">
        <w:tc>
          <w:tcPr>
            <w:tcW w:w="1588" w:type="dxa"/>
          </w:tcPr>
          <w:p w14:paraId="7DBA576E" w14:textId="77777777" w:rsidR="006A1F04" w:rsidRPr="00634625" w:rsidRDefault="006A1F04" w:rsidP="00312475">
            <w:pPr>
              <w:pStyle w:val="SmallStandard"/>
            </w:pPr>
            <w:r>
              <w:t>PinWireMappingSpecification</w:t>
            </w:r>
          </w:p>
        </w:tc>
        <w:tc>
          <w:tcPr>
            <w:tcW w:w="708" w:type="dxa"/>
          </w:tcPr>
          <w:p w14:paraId="70B912AA" w14:textId="77777777" w:rsidR="006A1F04" w:rsidRDefault="006A1F04" w:rsidP="00312475"/>
        </w:tc>
        <w:tc>
          <w:tcPr>
            <w:tcW w:w="1560" w:type="dxa"/>
          </w:tcPr>
          <w:p w14:paraId="070DFFC5" w14:textId="77777777" w:rsidR="006A1F04" w:rsidRDefault="006A1F04" w:rsidP="00312475"/>
        </w:tc>
        <w:tc>
          <w:tcPr>
            <w:tcW w:w="708" w:type="dxa"/>
          </w:tcPr>
          <w:p w14:paraId="3F19CD5B" w14:textId="77777777" w:rsidR="006A1F04" w:rsidRDefault="006A1F04" w:rsidP="00312475"/>
        </w:tc>
        <w:tc>
          <w:tcPr>
            <w:tcW w:w="567" w:type="dxa"/>
          </w:tcPr>
          <w:p w14:paraId="5BE7FD04" w14:textId="77777777" w:rsidR="006A1F04" w:rsidRDefault="006A1F04" w:rsidP="00312475">
            <w:pPr>
              <w:pStyle w:val="SmallStandard"/>
            </w:pPr>
            <w:r>
              <w:t>Y</w:t>
            </w:r>
          </w:p>
        </w:tc>
        <w:tc>
          <w:tcPr>
            <w:tcW w:w="3969" w:type="dxa"/>
          </w:tcPr>
          <w:p w14:paraId="6DE25DF0" w14:textId="77777777" w:rsidR="006A1F04" w:rsidRDefault="006A1F04" w:rsidP="00312475"/>
        </w:tc>
      </w:tr>
    </w:tbl>
    <w:p w14:paraId="07B47C5C"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71" w:name="_964448b133ef413a26327d3d3e40fc80"/>
      <w:r>
        <w:rPr>
          <w:lang w:val="en-GB"/>
        </w:rPr>
        <w:t>PinWireMappingSpecification</w:t>
      </w:r>
      <w:bookmarkEnd w:id="771"/>
    </w:p>
    <w:p w14:paraId="32138587" w14:textId="77777777" w:rsidR="006A1F04" w:rsidRDefault="006A1F04" w:rsidP="006A1F04">
      <w:r>
        <w:rPr>
          <w:sz w:val="18"/>
          <w:szCs w:val="18"/>
        </w:rPr>
        <w:t xml:space="preserve">A </w:t>
      </w:r>
      <w:r>
        <w:rPr>
          <w:i/>
          <w:iCs/>
          <w:sz w:val="18"/>
          <w:szCs w:val="18"/>
        </w:rPr>
        <w:t>PinWireMappingSpecification</w:t>
      </w:r>
      <w:r>
        <w:rPr>
          <w:sz w:val="18"/>
          <w:szCs w:val="18"/>
        </w:rPr>
        <w:t xml:space="preserve"> can be used create </w:t>
      </w:r>
      <w:r>
        <w:rPr>
          <w:b/>
          <w:bCs/>
          <w:sz w:val="18"/>
          <w:szCs w:val="18"/>
        </w:rPr>
        <w:t xml:space="preserve">variance free </w:t>
      </w:r>
      <w:r>
        <w:rPr>
          <w:sz w:val="18"/>
          <w:szCs w:val="18"/>
        </w:rPr>
        <w:t>mappings between a wire (represented by the contact point) and the pin of an E/E component. This is a possibility to create a shortcut in the model between a wire and its connected E/E-component (e.g. a fuse) that might be only indirectly connected to a wire (e.g. via a fuse and relay carrier). This is a relevant information for e.g. the validation of fusing. See the Pin Wire Mapping Diagram for more details.</w:t>
      </w:r>
    </w:p>
    <w:p w14:paraId="31F6570C"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53D5C0DE" w14:textId="77777777" w:rsidTr="00312475">
        <w:tc>
          <w:tcPr>
            <w:tcW w:w="2013" w:type="dxa"/>
            <w:tcMar>
              <w:top w:w="28" w:type="dxa"/>
              <w:left w:w="28" w:type="dxa"/>
              <w:bottom w:w="28" w:type="dxa"/>
              <w:right w:w="28" w:type="dxa"/>
            </w:tcMar>
          </w:tcPr>
          <w:p w14:paraId="52763A61"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CAA7EF8" w14:textId="235D65C0" w:rsidR="006A1F04" w:rsidRPr="00620BBE" w:rsidRDefault="006A1F04" w:rsidP="00312475">
            <w:pPr>
              <w:pStyle w:val="SmallStandard"/>
            </w:pPr>
            <w:hyperlink w:anchor="_9ba34530d5ce6e20dd4eb45b2a1a74c1" w:history="1">
              <w:r w:rsidRPr="00620BBE">
                <w:rPr>
                  <w:rStyle w:val="Hyperlink"/>
                  <w:rFonts w:eastAsiaTheme="majorEastAsia"/>
                </w:rPr>
                <w:t>Specification</w:t>
              </w:r>
            </w:hyperlink>
          </w:p>
        </w:tc>
      </w:tr>
      <w:tr w:rsidR="006A1F04" w:rsidRPr="008359F5" w14:paraId="1407FCBD" w14:textId="77777777" w:rsidTr="00312475">
        <w:tc>
          <w:tcPr>
            <w:tcW w:w="2013" w:type="dxa"/>
            <w:tcMar>
              <w:top w:w="28" w:type="dxa"/>
              <w:left w:w="28" w:type="dxa"/>
              <w:bottom w:w="28" w:type="dxa"/>
              <w:right w:w="28" w:type="dxa"/>
            </w:tcMar>
          </w:tcPr>
          <w:p w14:paraId="4A54D725"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3CE7FC2" w14:textId="77777777" w:rsidR="006A1F04" w:rsidRDefault="006A1F04" w:rsidP="00312475"/>
        </w:tc>
      </w:tr>
      <w:tr w:rsidR="006A1F04" w:rsidRPr="008359F5" w14:paraId="40221DE5" w14:textId="77777777" w:rsidTr="00312475">
        <w:tc>
          <w:tcPr>
            <w:tcW w:w="2013" w:type="dxa"/>
            <w:tcMar>
              <w:top w:w="28" w:type="dxa"/>
              <w:left w:w="28" w:type="dxa"/>
              <w:bottom w:w="28" w:type="dxa"/>
              <w:right w:w="28" w:type="dxa"/>
            </w:tcMar>
          </w:tcPr>
          <w:p w14:paraId="1177882C"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1AFCB97" w14:textId="77777777" w:rsidR="006A1F04" w:rsidRPr="000437C1" w:rsidRDefault="006A1F04" w:rsidP="00312475">
            <w:pPr>
              <w:pStyle w:val="SmallStandard"/>
            </w:pPr>
            <w:r>
              <w:t>false</w:t>
            </w:r>
          </w:p>
        </w:tc>
      </w:tr>
    </w:tbl>
    <w:p w14:paraId="77E1C350"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38BFF470" w14:textId="77777777" w:rsidTr="00312475">
        <w:tc>
          <w:tcPr>
            <w:tcW w:w="3856" w:type="dxa"/>
            <w:gridSpan w:val="3"/>
          </w:tcPr>
          <w:p w14:paraId="2B0ECE32" w14:textId="77777777" w:rsidR="006A1F04" w:rsidRDefault="006A1F04" w:rsidP="00312475">
            <w:pPr>
              <w:jc w:val="center"/>
              <w:rPr>
                <w:b/>
                <w:sz w:val="16"/>
                <w:szCs w:val="16"/>
                <w:lang w:val="en-GB"/>
              </w:rPr>
            </w:pPr>
            <w:r>
              <w:rPr>
                <w:b/>
                <w:sz w:val="16"/>
                <w:szCs w:val="16"/>
                <w:lang w:val="en-GB"/>
              </w:rPr>
              <w:t>Other End</w:t>
            </w:r>
          </w:p>
        </w:tc>
        <w:tc>
          <w:tcPr>
            <w:tcW w:w="708" w:type="dxa"/>
          </w:tcPr>
          <w:p w14:paraId="720930FF"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65A9A8DC" w14:textId="77777777" w:rsidR="006A1F04" w:rsidRDefault="006A1F04" w:rsidP="00312475">
            <w:pPr>
              <w:jc w:val="center"/>
              <w:rPr>
                <w:b/>
                <w:sz w:val="16"/>
                <w:szCs w:val="16"/>
                <w:lang w:val="en-GB"/>
              </w:rPr>
            </w:pPr>
            <w:r>
              <w:rPr>
                <w:b/>
                <w:sz w:val="16"/>
                <w:szCs w:val="16"/>
                <w:lang w:val="en-GB"/>
              </w:rPr>
              <w:t>General</w:t>
            </w:r>
          </w:p>
        </w:tc>
      </w:tr>
      <w:tr w:rsidR="006A1F04" w:rsidRPr="00720F6F" w14:paraId="342CB01A" w14:textId="77777777" w:rsidTr="00312475">
        <w:tc>
          <w:tcPr>
            <w:tcW w:w="1573" w:type="dxa"/>
          </w:tcPr>
          <w:p w14:paraId="37113179" w14:textId="77777777" w:rsidR="006A1F04" w:rsidRDefault="006A1F04" w:rsidP="00312475">
            <w:pPr>
              <w:rPr>
                <w:b/>
                <w:sz w:val="16"/>
                <w:szCs w:val="16"/>
                <w:lang w:val="en-GB"/>
              </w:rPr>
            </w:pPr>
            <w:r>
              <w:rPr>
                <w:b/>
                <w:sz w:val="16"/>
                <w:szCs w:val="16"/>
                <w:lang w:val="en-GB"/>
              </w:rPr>
              <w:t>Type</w:t>
            </w:r>
          </w:p>
        </w:tc>
        <w:tc>
          <w:tcPr>
            <w:tcW w:w="1574" w:type="dxa"/>
          </w:tcPr>
          <w:p w14:paraId="29A3BF0F" w14:textId="77777777" w:rsidR="006A1F04" w:rsidRDefault="006A1F04" w:rsidP="00312475">
            <w:pPr>
              <w:rPr>
                <w:b/>
                <w:sz w:val="16"/>
                <w:szCs w:val="16"/>
                <w:lang w:val="en-GB"/>
              </w:rPr>
            </w:pPr>
            <w:r>
              <w:rPr>
                <w:b/>
                <w:sz w:val="16"/>
                <w:szCs w:val="16"/>
                <w:lang w:val="en-GB"/>
              </w:rPr>
              <w:t>Role</w:t>
            </w:r>
          </w:p>
        </w:tc>
        <w:tc>
          <w:tcPr>
            <w:tcW w:w="708" w:type="dxa"/>
          </w:tcPr>
          <w:p w14:paraId="09E55C99" w14:textId="77777777" w:rsidR="006A1F04" w:rsidRDefault="006A1F04" w:rsidP="00312475">
            <w:pPr>
              <w:rPr>
                <w:b/>
                <w:sz w:val="16"/>
                <w:szCs w:val="16"/>
                <w:lang w:val="en-GB"/>
              </w:rPr>
            </w:pPr>
            <w:r>
              <w:rPr>
                <w:b/>
                <w:sz w:val="16"/>
                <w:szCs w:val="16"/>
                <w:lang w:val="en-GB"/>
              </w:rPr>
              <w:t>Mult</w:t>
            </w:r>
          </w:p>
        </w:tc>
        <w:tc>
          <w:tcPr>
            <w:tcW w:w="709" w:type="dxa"/>
          </w:tcPr>
          <w:p w14:paraId="3F1E0B43" w14:textId="77777777" w:rsidR="006A1F04" w:rsidRDefault="006A1F04" w:rsidP="00312475">
            <w:pPr>
              <w:rPr>
                <w:b/>
                <w:sz w:val="16"/>
                <w:szCs w:val="16"/>
                <w:lang w:val="en-GB"/>
              </w:rPr>
            </w:pPr>
            <w:r>
              <w:rPr>
                <w:b/>
                <w:sz w:val="16"/>
                <w:szCs w:val="16"/>
                <w:lang w:val="en-GB"/>
              </w:rPr>
              <w:t>Mult</w:t>
            </w:r>
          </w:p>
        </w:tc>
        <w:tc>
          <w:tcPr>
            <w:tcW w:w="567" w:type="dxa"/>
          </w:tcPr>
          <w:p w14:paraId="7EA2CD39"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46A7F346" w14:textId="77777777" w:rsidR="006A1F04" w:rsidRPr="008359F5" w:rsidRDefault="006A1F04" w:rsidP="00312475">
            <w:pPr>
              <w:rPr>
                <w:b/>
                <w:sz w:val="16"/>
                <w:szCs w:val="16"/>
                <w:lang w:val="en-GB"/>
              </w:rPr>
            </w:pPr>
            <w:r>
              <w:rPr>
                <w:b/>
                <w:sz w:val="16"/>
                <w:szCs w:val="16"/>
                <w:lang w:val="en-GB"/>
              </w:rPr>
              <w:t>Comment</w:t>
            </w:r>
          </w:p>
        </w:tc>
      </w:tr>
      <w:tr w:rsidR="006A1F04" w:rsidRPr="00CC6307" w14:paraId="4CC9A1A8" w14:textId="77777777" w:rsidTr="00312475">
        <w:tc>
          <w:tcPr>
            <w:tcW w:w="1573" w:type="dxa"/>
          </w:tcPr>
          <w:p w14:paraId="316CAFF6" w14:textId="77777777" w:rsidR="006A1F04" w:rsidRPr="00634625" w:rsidRDefault="006A1F04" w:rsidP="00312475">
            <w:pPr>
              <w:pStyle w:val="SmallStandard"/>
            </w:pPr>
            <w:r>
              <w:t>PinWireMappingPoint</w:t>
            </w:r>
          </w:p>
        </w:tc>
        <w:tc>
          <w:tcPr>
            <w:tcW w:w="1574" w:type="dxa"/>
          </w:tcPr>
          <w:p w14:paraId="31A73407" w14:textId="77777777" w:rsidR="006A1F04" w:rsidRDefault="006A1F04" w:rsidP="00312475"/>
        </w:tc>
        <w:tc>
          <w:tcPr>
            <w:tcW w:w="708" w:type="dxa"/>
          </w:tcPr>
          <w:p w14:paraId="7683CB34" w14:textId="77777777" w:rsidR="006A1F04" w:rsidRDefault="006A1F04" w:rsidP="00312475"/>
        </w:tc>
        <w:tc>
          <w:tcPr>
            <w:tcW w:w="709" w:type="dxa"/>
          </w:tcPr>
          <w:p w14:paraId="391781DA" w14:textId="77777777" w:rsidR="006A1F04" w:rsidRDefault="006A1F04" w:rsidP="00312475"/>
        </w:tc>
        <w:tc>
          <w:tcPr>
            <w:tcW w:w="567" w:type="dxa"/>
          </w:tcPr>
          <w:p w14:paraId="55DD5AB1" w14:textId="77777777" w:rsidR="006A1F04" w:rsidRDefault="006A1F04" w:rsidP="00312475">
            <w:pPr>
              <w:pStyle w:val="SmallStandard"/>
            </w:pPr>
            <w:r>
              <w:t>Y</w:t>
            </w:r>
          </w:p>
        </w:tc>
        <w:tc>
          <w:tcPr>
            <w:tcW w:w="3969" w:type="dxa"/>
          </w:tcPr>
          <w:p w14:paraId="27ED119E" w14:textId="77777777" w:rsidR="006A1F04" w:rsidRDefault="006A1F04" w:rsidP="00312475"/>
        </w:tc>
      </w:tr>
    </w:tbl>
    <w:p w14:paraId="6E4B79E7" w14:textId="77777777" w:rsidR="006A1F04" w:rsidRPr="005254F8" w:rsidRDefault="006A1F04" w:rsidP="006A1F04">
      <w:pPr>
        <w:pStyle w:val="berschrift2"/>
        <w:keepLines w:val="0"/>
        <w:numPr>
          <w:ilvl w:val="1"/>
          <w:numId w:val="2"/>
        </w:numPr>
        <w:autoSpaceDE/>
        <w:autoSpaceDN/>
        <w:adjustRightInd/>
        <w:spacing w:before="240" w:after="60" w:line="240" w:lineRule="auto"/>
        <w:rPr>
          <w:lang w:val="en-GB"/>
        </w:rPr>
      </w:pPr>
      <w:bookmarkStart w:id="772" w:name="_Toc34923761"/>
      <w:r>
        <w:rPr>
          <w:lang w:val="en-GB"/>
        </w:rPr>
        <w:t xml:space="preserve">Module </w:t>
      </w:r>
      <w:bookmarkStart w:id="773" w:name="_3cfd68a949ba75a3cee530db847dace0"/>
      <w:r>
        <w:rPr>
          <w:lang w:val="en-GB"/>
        </w:rPr>
        <w:t>placeable_element</w:t>
      </w:r>
      <w:bookmarkEnd w:id="772"/>
      <w:bookmarkEnd w:id="773"/>
    </w:p>
    <w:p w14:paraId="609084E2"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74" w:name="_f6e305d28bf9fc53475922a98fe3307a"/>
      <w:r>
        <w:rPr>
          <w:lang w:val="en-GB"/>
        </w:rPr>
        <w:t>MeasurementPoint</w:t>
      </w:r>
      <w:bookmarkEnd w:id="774"/>
    </w:p>
    <w:p w14:paraId="2346B695" w14:textId="77777777" w:rsidR="006A1F04" w:rsidRDefault="006A1F04" w:rsidP="006A1F04">
      <w:r>
        <w:rPr>
          <w:sz w:val="18"/>
          <w:szCs w:val="18"/>
        </w:rPr>
        <w:t>Defines a reference point on a component that can be used to apply a Dimension. This is normally a significant point of the component e.g. an edge, a hole, a bolt or something similar.</w:t>
      </w:r>
    </w:p>
    <w:p w14:paraId="6AD73BDB"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180EFBB9" w14:textId="77777777" w:rsidTr="00312475">
        <w:tc>
          <w:tcPr>
            <w:tcW w:w="2013" w:type="dxa"/>
            <w:tcMar>
              <w:top w:w="28" w:type="dxa"/>
              <w:left w:w="28" w:type="dxa"/>
              <w:bottom w:w="28" w:type="dxa"/>
              <w:right w:w="28" w:type="dxa"/>
            </w:tcMar>
          </w:tcPr>
          <w:p w14:paraId="5E203692"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4DA5C2E" w14:textId="51153743"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489E69A0" w14:textId="77777777" w:rsidTr="00312475">
        <w:tc>
          <w:tcPr>
            <w:tcW w:w="2013" w:type="dxa"/>
            <w:tcMar>
              <w:top w:w="28" w:type="dxa"/>
              <w:left w:w="28" w:type="dxa"/>
              <w:bottom w:w="28" w:type="dxa"/>
              <w:right w:w="28" w:type="dxa"/>
            </w:tcMar>
          </w:tcPr>
          <w:p w14:paraId="11DBA5BA"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27188EB" w14:textId="77777777" w:rsidR="006A1F04" w:rsidRDefault="006A1F04" w:rsidP="00312475"/>
        </w:tc>
      </w:tr>
      <w:tr w:rsidR="006A1F04" w:rsidRPr="008359F5" w14:paraId="51789F7B" w14:textId="77777777" w:rsidTr="00312475">
        <w:tc>
          <w:tcPr>
            <w:tcW w:w="2013" w:type="dxa"/>
            <w:tcMar>
              <w:top w:w="28" w:type="dxa"/>
              <w:left w:w="28" w:type="dxa"/>
              <w:bottom w:w="28" w:type="dxa"/>
              <w:right w:w="28" w:type="dxa"/>
            </w:tcMar>
          </w:tcPr>
          <w:p w14:paraId="0046F931"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DD28D04" w14:textId="77777777" w:rsidR="006A1F04" w:rsidRPr="000437C1" w:rsidRDefault="006A1F04" w:rsidP="00312475">
            <w:pPr>
              <w:pStyle w:val="SmallStandard"/>
            </w:pPr>
            <w:r>
              <w:t>false</w:t>
            </w:r>
          </w:p>
        </w:tc>
      </w:tr>
    </w:tbl>
    <w:p w14:paraId="1B8B0F6C"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lastRenderedPageBreak/>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09659F46" w14:textId="77777777" w:rsidTr="00312475">
        <w:tc>
          <w:tcPr>
            <w:tcW w:w="2013" w:type="dxa"/>
            <w:tcMar>
              <w:top w:w="28" w:type="dxa"/>
              <w:left w:w="28" w:type="dxa"/>
              <w:bottom w:w="28" w:type="dxa"/>
              <w:right w:w="28" w:type="dxa"/>
            </w:tcMar>
          </w:tcPr>
          <w:p w14:paraId="40DB5EA0"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ACA0966"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3D76FC2"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AE76049"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04FF8E07" w14:textId="77777777" w:rsidTr="00312475">
        <w:tc>
          <w:tcPr>
            <w:tcW w:w="2013" w:type="dxa"/>
            <w:tcMar>
              <w:top w:w="28" w:type="dxa"/>
              <w:left w:w="28" w:type="dxa"/>
              <w:bottom w:w="28" w:type="dxa"/>
              <w:right w:w="28" w:type="dxa"/>
            </w:tcMar>
          </w:tcPr>
          <w:p w14:paraId="1A9BF03D"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6B5C034A"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43F71163"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7862E531" w14:textId="77777777" w:rsidR="006A1F04" w:rsidRDefault="006A1F04" w:rsidP="00312475">
            <w:pPr>
              <w:jc w:val="left"/>
            </w:pPr>
            <w:r>
              <w:rPr>
                <w:sz w:val="16"/>
                <w:szCs w:val="16"/>
              </w:rPr>
              <w:t>Specifies a unique identification of the MeasurementPoint. The identification is guaranteed to be unique within a component.</w:t>
            </w:r>
          </w:p>
        </w:tc>
      </w:tr>
    </w:tbl>
    <w:p w14:paraId="5AF85485"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063DB867" w14:textId="77777777" w:rsidTr="00312475">
        <w:tc>
          <w:tcPr>
            <w:tcW w:w="2296" w:type="dxa"/>
            <w:gridSpan w:val="2"/>
          </w:tcPr>
          <w:p w14:paraId="03CF5214"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438C81FD"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00638DA6" w14:textId="77777777" w:rsidR="006A1F04" w:rsidRDefault="006A1F04" w:rsidP="00312475">
            <w:pPr>
              <w:jc w:val="center"/>
              <w:rPr>
                <w:b/>
                <w:sz w:val="16"/>
                <w:szCs w:val="16"/>
                <w:lang w:val="en-GB"/>
              </w:rPr>
            </w:pPr>
            <w:r>
              <w:rPr>
                <w:b/>
                <w:sz w:val="16"/>
                <w:szCs w:val="16"/>
                <w:lang w:val="en-GB"/>
              </w:rPr>
              <w:t>General</w:t>
            </w:r>
          </w:p>
        </w:tc>
      </w:tr>
      <w:tr w:rsidR="006A1F04" w:rsidRPr="00720F6F" w14:paraId="7AE712DB" w14:textId="77777777" w:rsidTr="00312475">
        <w:tc>
          <w:tcPr>
            <w:tcW w:w="1588" w:type="dxa"/>
          </w:tcPr>
          <w:p w14:paraId="08D80983" w14:textId="77777777" w:rsidR="006A1F04" w:rsidRDefault="006A1F04" w:rsidP="00312475">
            <w:pPr>
              <w:rPr>
                <w:b/>
                <w:sz w:val="16"/>
                <w:szCs w:val="16"/>
                <w:lang w:val="en-GB"/>
              </w:rPr>
            </w:pPr>
            <w:r>
              <w:rPr>
                <w:b/>
                <w:sz w:val="16"/>
                <w:szCs w:val="16"/>
                <w:lang w:val="en-GB"/>
              </w:rPr>
              <w:t>Type</w:t>
            </w:r>
          </w:p>
        </w:tc>
        <w:tc>
          <w:tcPr>
            <w:tcW w:w="708" w:type="dxa"/>
          </w:tcPr>
          <w:p w14:paraId="62F18A04" w14:textId="77777777" w:rsidR="006A1F04" w:rsidRDefault="006A1F04" w:rsidP="00312475">
            <w:pPr>
              <w:rPr>
                <w:b/>
                <w:sz w:val="16"/>
                <w:szCs w:val="16"/>
                <w:lang w:val="en-GB"/>
              </w:rPr>
            </w:pPr>
            <w:r>
              <w:rPr>
                <w:b/>
                <w:sz w:val="16"/>
                <w:szCs w:val="16"/>
                <w:lang w:val="en-GB"/>
              </w:rPr>
              <w:t>Mult</w:t>
            </w:r>
          </w:p>
        </w:tc>
        <w:tc>
          <w:tcPr>
            <w:tcW w:w="1560" w:type="dxa"/>
          </w:tcPr>
          <w:p w14:paraId="6748A18A" w14:textId="77777777" w:rsidR="006A1F04" w:rsidRDefault="006A1F04" w:rsidP="00312475">
            <w:pPr>
              <w:rPr>
                <w:b/>
                <w:sz w:val="16"/>
                <w:szCs w:val="16"/>
                <w:lang w:val="en-GB"/>
              </w:rPr>
            </w:pPr>
            <w:r>
              <w:rPr>
                <w:b/>
                <w:sz w:val="16"/>
                <w:szCs w:val="16"/>
                <w:lang w:val="en-GB"/>
              </w:rPr>
              <w:t>Role</w:t>
            </w:r>
          </w:p>
        </w:tc>
        <w:tc>
          <w:tcPr>
            <w:tcW w:w="708" w:type="dxa"/>
          </w:tcPr>
          <w:p w14:paraId="686A2ACF" w14:textId="77777777" w:rsidR="006A1F04" w:rsidRDefault="006A1F04" w:rsidP="00312475">
            <w:pPr>
              <w:rPr>
                <w:b/>
                <w:sz w:val="16"/>
                <w:szCs w:val="16"/>
                <w:lang w:val="en-GB"/>
              </w:rPr>
            </w:pPr>
            <w:r>
              <w:rPr>
                <w:b/>
                <w:sz w:val="16"/>
                <w:szCs w:val="16"/>
                <w:lang w:val="en-GB"/>
              </w:rPr>
              <w:t>Mult</w:t>
            </w:r>
          </w:p>
        </w:tc>
        <w:tc>
          <w:tcPr>
            <w:tcW w:w="567" w:type="dxa"/>
          </w:tcPr>
          <w:p w14:paraId="4BF934D2"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326C2C2A" w14:textId="77777777" w:rsidR="006A1F04" w:rsidRPr="008359F5" w:rsidRDefault="006A1F04" w:rsidP="00312475">
            <w:pPr>
              <w:rPr>
                <w:b/>
                <w:sz w:val="16"/>
                <w:szCs w:val="16"/>
                <w:lang w:val="en-GB"/>
              </w:rPr>
            </w:pPr>
            <w:r>
              <w:rPr>
                <w:b/>
                <w:sz w:val="16"/>
                <w:szCs w:val="16"/>
                <w:lang w:val="en-GB"/>
              </w:rPr>
              <w:t>Comment</w:t>
            </w:r>
          </w:p>
        </w:tc>
      </w:tr>
      <w:tr w:rsidR="006A1F04" w:rsidRPr="00CC6307" w14:paraId="19FA4425" w14:textId="77777777" w:rsidTr="00312475">
        <w:tc>
          <w:tcPr>
            <w:tcW w:w="1588" w:type="dxa"/>
          </w:tcPr>
          <w:p w14:paraId="0DCB6654" w14:textId="77777777" w:rsidR="006A1F04" w:rsidRPr="00634625" w:rsidRDefault="006A1F04" w:rsidP="00312475">
            <w:pPr>
              <w:pStyle w:val="SmallStandard"/>
            </w:pPr>
            <w:r>
              <w:t>MeasurePointPosition</w:t>
            </w:r>
          </w:p>
        </w:tc>
        <w:tc>
          <w:tcPr>
            <w:tcW w:w="708" w:type="dxa"/>
          </w:tcPr>
          <w:p w14:paraId="4F216747" w14:textId="77777777" w:rsidR="006A1F04" w:rsidRPr="00D331EF" w:rsidRDefault="006A1F04" w:rsidP="00312475">
            <w:pPr>
              <w:pStyle w:val="SmallStandard"/>
            </w:pPr>
            <w:r w:rsidRPr="00D01517">
              <w:t>0..*</w:t>
            </w:r>
          </w:p>
        </w:tc>
        <w:tc>
          <w:tcPr>
            <w:tcW w:w="1560" w:type="dxa"/>
          </w:tcPr>
          <w:p w14:paraId="4F83E290" w14:textId="77777777" w:rsidR="006A1F04" w:rsidRPr="00132C43" w:rsidRDefault="006A1F04" w:rsidP="00312475">
            <w:pPr>
              <w:pStyle w:val="SmallStandard"/>
            </w:pPr>
            <w:r>
              <w:t>measurementPoint</w:t>
            </w:r>
          </w:p>
        </w:tc>
        <w:tc>
          <w:tcPr>
            <w:tcW w:w="708" w:type="dxa"/>
          </w:tcPr>
          <w:p w14:paraId="11978B01" w14:textId="77777777" w:rsidR="006A1F04" w:rsidRPr="00D331EF" w:rsidRDefault="006A1F04" w:rsidP="00312475">
            <w:pPr>
              <w:pStyle w:val="SmallStandard"/>
            </w:pPr>
            <w:r w:rsidRPr="00D01517">
              <w:t>1</w:t>
            </w:r>
          </w:p>
        </w:tc>
        <w:tc>
          <w:tcPr>
            <w:tcW w:w="567" w:type="dxa"/>
          </w:tcPr>
          <w:p w14:paraId="7DBC4CEC" w14:textId="77777777" w:rsidR="006A1F04" w:rsidRPr="00D331EF" w:rsidRDefault="006A1F04" w:rsidP="00312475">
            <w:pPr>
              <w:pStyle w:val="SmallStandard"/>
            </w:pPr>
            <w:r>
              <w:t>N</w:t>
            </w:r>
          </w:p>
        </w:tc>
        <w:tc>
          <w:tcPr>
            <w:tcW w:w="3969" w:type="dxa"/>
          </w:tcPr>
          <w:p w14:paraId="3BDFF657" w14:textId="77777777" w:rsidR="006A1F04" w:rsidRDefault="006A1F04" w:rsidP="00312475"/>
        </w:tc>
      </w:tr>
      <w:tr w:rsidR="006A1F04" w:rsidRPr="00CC6307" w14:paraId="3EDE0AFD" w14:textId="77777777" w:rsidTr="00312475">
        <w:tc>
          <w:tcPr>
            <w:tcW w:w="1588" w:type="dxa"/>
          </w:tcPr>
          <w:p w14:paraId="3114FF6E" w14:textId="77777777" w:rsidR="006A1F04" w:rsidRPr="00634625" w:rsidRDefault="006A1F04" w:rsidP="00312475">
            <w:pPr>
              <w:pStyle w:val="SmallStandard"/>
            </w:pPr>
            <w:r>
              <w:t>MeasurementPointReference</w:t>
            </w:r>
          </w:p>
        </w:tc>
        <w:tc>
          <w:tcPr>
            <w:tcW w:w="708" w:type="dxa"/>
          </w:tcPr>
          <w:p w14:paraId="0D97FD73" w14:textId="77777777" w:rsidR="006A1F04" w:rsidRPr="00D331EF" w:rsidRDefault="006A1F04" w:rsidP="00312475">
            <w:pPr>
              <w:pStyle w:val="SmallStandard"/>
            </w:pPr>
            <w:r w:rsidRPr="00D01517">
              <w:t>0..*</w:t>
            </w:r>
          </w:p>
        </w:tc>
        <w:tc>
          <w:tcPr>
            <w:tcW w:w="1560" w:type="dxa"/>
          </w:tcPr>
          <w:p w14:paraId="1AE2DA21" w14:textId="77777777" w:rsidR="006A1F04" w:rsidRPr="00132C43" w:rsidRDefault="006A1F04" w:rsidP="00312475">
            <w:pPr>
              <w:pStyle w:val="SmallStandard"/>
            </w:pPr>
            <w:r>
              <w:t>measurementPoint</w:t>
            </w:r>
          </w:p>
        </w:tc>
        <w:tc>
          <w:tcPr>
            <w:tcW w:w="708" w:type="dxa"/>
          </w:tcPr>
          <w:p w14:paraId="0BD6E40E" w14:textId="77777777" w:rsidR="006A1F04" w:rsidRPr="00D331EF" w:rsidRDefault="006A1F04" w:rsidP="00312475">
            <w:pPr>
              <w:pStyle w:val="SmallStandard"/>
            </w:pPr>
            <w:r w:rsidRPr="00D01517">
              <w:t>1</w:t>
            </w:r>
          </w:p>
        </w:tc>
        <w:tc>
          <w:tcPr>
            <w:tcW w:w="567" w:type="dxa"/>
          </w:tcPr>
          <w:p w14:paraId="4DF7AC2D" w14:textId="77777777" w:rsidR="006A1F04" w:rsidRPr="00D331EF" w:rsidRDefault="006A1F04" w:rsidP="00312475">
            <w:pPr>
              <w:pStyle w:val="SmallStandard"/>
            </w:pPr>
            <w:r>
              <w:t>N</w:t>
            </w:r>
          </w:p>
        </w:tc>
        <w:tc>
          <w:tcPr>
            <w:tcW w:w="3969" w:type="dxa"/>
          </w:tcPr>
          <w:p w14:paraId="319511F1" w14:textId="77777777" w:rsidR="006A1F04" w:rsidRDefault="006A1F04" w:rsidP="00312475">
            <w:pPr>
              <w:jc w:val="left"/>
            </w:pPr>
            <w:r>
              <w:rPr>
                <w:sz w:val="16"/>
                <w:szCs w:val="16"/>
              </w:rPr>
              <w:t xml:space="preserve">References the </w:t>
            </w:r>
            <w:r>
              <w:rPr>
                <w:i/>
                <w:iCs/>
                <w:sz w:val="16"/>
                <w:szCs w:val="16"/>
              </w:rPr>
              <w:t>MeasurementPoint</w:t>
            </w:r>
            <w:r>
              <w:rPr>
                <w:sz w:val="16"/>
                <w:szCs w:val="16"/>
              </w:rPr>
              <w:t xml:space="preserve"> that is instanced by this </w:t>
            </w:r>
            <w:r>
              <w:rPr>
                <w:i/>
                <w:iCs/>
                <w:sz w:val="16"/>
                <w:szCs w:val="16"/>
              </w:rPr>
              <w:t>MeasurementPointReference.</w:t>
            </w:r>
          </w:p>
        </w:tc>
      </w:tr>
      <w:tr w:rsidR="006A1F04" w:rsidRPr="00CC6307" w14:paraId="5FA208D3" w14:textId="77777777" w:rsidTr="00312475">
        <w:tc>
          <w:tcPr>
            <w:tcW w:w="1588" w:type="dxa"/>
          </w:tcPr>
          <w:p w14:paraId="67586DD7" w14:textId="77777777" w:rsidR="006A1F04" w:rsidRPr="00634625" w:rsidRDefault="006A1F04" w:rsidP="00312475">
            <w:pPr>
              <w:pStyle w:val="SmallStandard"/>
            </w:pPr>
            <w:r>
              <w:t>PlaceableElementSpecification</w:t>
            </w:r>
          </w:p>
        </w:tc>
        <w:tc>
          <w:tcPr>
            <w:tcW w:w="708" w:type="dxa"/>
          </w:tcPr>
          <w:p w14:paraId="467ABA74" w14:textId="77777777" w:rsidR="006A1F04" w:rsidRPr="00D331EF" w:rsidRDefault="006A1F04" w:rsidP="00312475">
            <w:pPr>
              <w:pStyle w:val="SmallStandard"/>
            </w:pPr>
            <w:r w:rsidRPr="00D01517">
              <w:t>1</w:t>
            </w:r>
          </w:p>
        </w:tc>
        <w:tc>
          <w:tcPr>
            <w:tcW w:w="1560" w:type="dxa"/>
          </w:tcPr>
          <w:p w14:paraId="6D4FDCD0" w14:textId="77777777" w:rsidR="006A1F04" w:rsidRPr="00132C43" w:rsidRDefault="006A1F04" w:rsidP="00312475">
            <w:pPr>
              <w:pStyle w:val="SmallStandard"/>
            </w:pPr>
            <w:r>
              <w:t>measurementPoint</w:t>
            </w:r>
          </w:p>
        </w:tc>
        <w:tc>
          <w:tcPr>
            <w:tcW w:w="708" w:type="dxa"/>
          </w:tcPr>
          <w:p w14:paraId="2BD70E40" w14:textId="77777777" w:rsidR="006A1F04" w:rsidRPr="00D331EF" w:rsidRDefault="006A1F04" w:rsidP="00312475">
            <w:pPr>
              <w:pStyle w:val="SmallStandard"/>
            </w:pPr>
            <w:r w:rsidRPr="00D01517">
              <w:t>0..*</w:t>
            </w:r>
          </w:p>
        </w:tc>
        <w:tc>
          <w:tcPr>
            <w:tcW w:w="567" w:type="dxa"/>
          </w:tcPr>
          <w:p w14:paraId="744A7C4C" w14:textId="77777777" w:rsidR="006A1F04" w:rsidRDefault="006A1F04" w:rsidP="00312475">
            <w:pPr>
              <w:pStyle w:val="SmallStandard"/>
            </w:pPr>
            <w:r>
              <w:t>Y</w:t>
            </w:r>
          </w:p>
        </w:tc>
        <w:tc>
          <w:tcPr>
            <w:tcW w:w="3969" w:type="dxa"/>
          </w:tcPr>
          <w:p w14:paraId="688F61A6" w14:textId="77777777" w:rsidR="006A1F04" w:rsidRDefault="006A1F04" w:rsidP="00312475">
            <w:pPr>
              <w:jc w:val="left"/>
            </w:pPr>
            <w:r>
              <w:rPr>
                <w:sz w:val="16"/>
                <w:szCs w:val="16"/>
              </w:rPr>
              <w:t xml:space="preserve">Specifies the </w:t>
            </w:r>
            <w:r>
              <w:rPr>
                <w:i/>
                <w:iCs/>
                <w:sz w:val="16"/>
                <w:szCs w:val="16"/>
              </w:rPr>
              <w:t>MeasurementPoints</w:t>
            </w:r>
            <w:r>
              <w:rPr>
                <w:sz w:val="16"/>
                <w:szCs w:val="16"/>
              </w:rPr>
              <w:t xml:space="preserve"> of a </w:t>
            </w:r>
            <w:r>
              <w:rPr>
                <w:i/>
                <w:iCs/>
                <w:sz w:val="16"/>
                <w:szCs w:val="16"/>
              </w:rPr>
              <w:t>PlaceableElement</w:t>
            </w:r>
            <w:r>
              <w:rPr>
                <w:sz w:val="16"/>
                <w:szCs w:val="16"/>
              </w:rPr>
              <w:t>.</w:t>
            </w:r>
          </w:p>
        </w:tc>
      </w:tr>
    </w:tbl>
    <w:p w14:paraId="66397997"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75" w:name="_582a4bb4dc8633f8b686b6d2c32ecc51"/>
      <w:r>
        <w:rPr>
          <w:lang w:val="en-GB"/>
        </w:rPr>
        <w:t>PlaceableElementSpecification</w:t>
      </w:r>
      <w:bookmarkEnd w:id="775"/>
    </w:p>
    <w:p w14:paraId="45FA881F" w14:textId="77777777" w:rsidR="006A1F04" w:rsidRDefault="006A1F04" w:rsidP="006A1F04">
      <w:r>
        <w:rPr>
          <w:sz w:val="18"/>
          <w:szCs w:val="18"/>
        </w:rPr>
        <w:t>Specification for the general aspects of a component that are enabling the component to be placed in a topology. All components that should have the ability to be placed on a certain position in the topology must have a PlaceableElementSpecification</w:t>
      </w:r>
    </w:p>
    <w:p w14:paraId="3744E72D"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74CC5F4F" w14:textId="77777777" w:rsidTr="00312475">
        <w:tc>
          <w:tcPr>
            <w:tcW w:w="2013" w:type="dxa"/>
            <w:tcMar>
              <w:top w:w="28" w:type="dxa"/>
              <w:left w:w="28" w:type="dxa"/>
              <w:bottom w:w="28" w:type="dxa"/>
              <w:right w:w="28" w:type="dxa"/>
            </w:tcMar>
          </w:tcPr>
          <w:p w14:paraId="696581FC"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6389C2D" w14:textId="35F5EE3E" w:rsidR="006A1F04" w:rsidRPr="00620BBE" w:rsidRDefault="006A1F04" w:rsidP="00312475">
            <w:pPr>
              <w:pStyle w:val="SmallStandard"/>
            </w:pPr>
            <w:hyperlink w:anchor="_c8b6053a50294b2b804ba8778589d638" w:history="1">
              <w:r w:rsidRPr="00620BBE">
                <w:rPr>
                  <w:rStyle w:val="Hyperlink"/>
                  <w:rFonts w:eastAsiaTheme="majorEastAsia"/>
                </w:rPr>
                <w:t>PartOrUsageRelatedSpecification</w:t>
              </w:r>
            </w:hyperlink>
          </w:p>
        </w:tc>
      </w:tr>
      <w:tr w:rsidR="006A1F04" w:rsidRPr="008359F5" w14:paraId="3F32C3B3" w14:textId="77777777" w:rsidTr="00312475">
        <w:tc>
          <w:tcPr>
            <w:tcW w:w="2013" w:type="dxa"/>
            <w:tcMar>
              <w:top w:w="28" w:type="dxa"/>
              <w:left w:w="28" w:type="dxa"/>
              <w:bottom w:w="28" w:type="dxa"/>
              <w:right w:w="28" w:type="dxa"/>
            </w:tcMar>
          </w:tcPr>
          <w:p w14:paraId="5F71485E"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7F222EE" w14:textId="77777777" w:rsidR="006A1F04" w:rsidRDefault="006A1F04" w:rsidP="00312475"/>
        </w:tc>
      </w:tr>
      <w:tr w:rsidR="006A1F04" w:rsidRPr="008359F5" w14:paraId="127B8320" w14:textId="77777777" w:rsidTr="00312475">
        <w:tc>
          <w:tcPr>
            <w:tcW w:w="2013" w:type="dxa"/>
            <w:tcMar>
              <w:top w:w="28" w:type="dxa"/>
              <w:left w:w="28" w:type="dxa"/>
              <w:bottom w:w="28" w:type="dxa"/>
              <w:right w:w="28" w:type="dxa"/>
            </w:tcMar>
          </w:tcPr>
          <w:p w14:paraId="198A8F8F"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3B21925" w14:textId="77777777" w:rsidR="006A1F04" w:rsidRPr="000437C1" w:rsidRDefault="006A1F04" w:rsidP="00312475">
            <w:pPr>
              <w:pStyle w:val="SmallStandard"/>
            </w:pPr>
            <w:r>
              <w:t>false</w:t>
            </w:r>
          </w:p>
        </w:tc>
      </w:tr>
    </w:tbl>
    <w:p w14:paraId="27621EA5"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26E1B84D" w14:textId="77777777" w:rsidTr="00312475">
        <w:tc>
          <w:tcPr>
            <w:tcW w:w="2013" w:type="dxa"/>
            <w:tcMar>
              <w:top w:w="28" w:type="dxa"/>
              <w:left w:w="28" w:type="dxa"/>
              <w:bottom w:w="28" w:type="dxa"/>
              <w:right w:w="28" w:type="dxa"/>
            </w:tcMar>
          </w:tcPr>
          <w:p w14:paraId="7A3E665F"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6EA40D3"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3C5B14D"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22F97DC"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1AD7307F" w14:textId="77777777" w:rsidTr="00312475">
        <w:tc>
          <w:tcPr>
            <w:tcW w:w="2013" w:type="dxa"/>
            <w:tcMar>
              <w:top w:w="28" w:type="dxa"/>
              <w:left w:w="28" w:type="dxa"/>
              <w:bottom w:w="28" w:type="dxa"/>
              <w:right w:w="28" w:type="dxa"/>
            </w:tcMar>
          </w:tcPr>
          <w:p w14:paraId="3C6832AC" w14:textId="77777777" w:rsidR="006A1F04" w:rsidRPr="00620BBE" w:rsidRDefault="006A1F04" w:rsidP="00312475">
            <w:pPr>
              <w:pStyle w:val="SmallStandard"/>
            </w:pPr>
            <w:r w:rsidRPr="00620BBE">
              <w:t>validPlacementTypes</w:t>
            </w:r>
          </w:p>
        </w:tc>
        <w:tc>
          <w:tcPr>
            <w:tcW w:w="1559" w:type="dxa"/>
            <w:tcMar>
              <w:top w:w="28" w:type="dxa"/>
              <w:left w:w="28" w:type="dxa"/>
              <w:bottom w:w="28" w:type="dxa"/>
              <w:right w:w="28" w:type="dxa"/>
            </w:tcMar>
          </w:tcPr>
          <w:p w14:paraId="046CBC04" w14:textId="77777777" w:rsidR="006A1F04" w:rsidRPr="008359F5" w:rsidRDefault="006A1F04" w:rsidP="00312475">
            <w:pPr>
              <w:pStyle w:val="SmallStandard"/>
            </w:pPr>
            <w:r w:rsidRPr="00D21799">
              <w:t>PlacementType</w:t>
            </w:r>
          </w:p>
        </w:tc>
        <w:tc>
          <w:tcPr>
            <w:tcW w:w="709" w:type="dxa"/>
            <w:tcMar>
              <w:top w:w="28" w:type="dxa"/>
              <w:left w:w="28" w:type="dxa"/>
              <w:bottom w:w="28" w:type="dxa"/>
              <w:right w:w="28" w:type="dxa"/>
            </w:tcMar>
          </w:tcPr>
          <w:p w14:paraId="5A759C86" w14:textId="77777777" w:rsidR="006A1F04" w:rsidRPr="008359F5" w:rsidRDefault="006A1F04" w:rsidP="00312475">
            <w:pPr>
              <w:pStyle w:val="SmallStandard"/>
            </w:pPr>
            <w:r w:rsidRPr="008359F5">
              <w:t>1..2</w:t>
            </w:r>
          </w:p>
        </w:tc>
        <w:tc>
          <w:tcPr>
            <w:tcW w:w="4819" w:type="dxa"/>
            <w:tcMar>
              <w:top w:w="28" w:type="dxa"/>
              <w:left w:w="28" w:type="dxa"/>
              <w:bottom w:w="28" w:type="dxa"/>
              <w:right w:w="28" w:type="dxa"/>
            </w:tcMar>
          </w:tcPr>
          <w:p w14:paraId="6D02ADEC" w14:textId="77777777" w:rsidR="006A1F04" w:rsidRDefault="006A1F04" w:rsidP="00312475">
            <w:pPr>
              <w:jc w:val="left"/>
            </w:pPr>
            <w:r>
              <w:rPr>
                <w:sz w:val="16"/>
                <w:szCs w:val="16"/>
              </w:rPr>
              <w:t xml:space="preserve">Defines the </w:t>
            </w:r>
            <w:r>
              <w:rPr>
                <w:i/>
                <w:iCs/>
                <w:sz w:val="16"/>
                <w:szCs w:val="16"/>
              </w:rPr>
              <w:t>PlacementTypes</w:t>
            </w:r>
            <w:r>
              <w:rPr>
                <w:sz w:val="16"/>
                <w:szCs w:val="16"/>
              </w:rPr>
              <w:t xml:space="preserve"> that are valid for this element.</w:t>
            </w:r>
          </w:p>
        </w:tc>
      </w:tr>
    </w:tbl>
    <w:p w14:paraId="4C6C320E"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3E5B4E7A" w14:textId="77777777" w:rsidTr="00312475">
        <w:tc>
          <w:tcPr>
            <w:tcW w:w="3856" w:type="dxa"/>
            <w:gridSpan w:val="3"/>
          </w:tcPr>
          <w:p w14:paraId="6DC92C95" w14:textId="77777777" w:rsidR="006A1F04" w:rsidRDefault="006A1F04" w:rsidP="00312475">
            <w:pPr>
              <w:jc w:val="center"/>
              <w:rPr>
                <w:b/>
                <w:sz w:val="16"/>
                <w:szCs w:val="16"/>
                <w:lang w:val="en-GB"/>
              </w:rPr>
            </w:pPr>
            <w:r>
              <w:rPr>
                <w:b/>
                <w:sz w:val="16"/>
                <w:szCs w:val="16"/>
                <w:lang w:val="en-GB"/>
              </w:rPr>
              <w:t>Other End</w:t>
            </w:r>
          </w:p>
        </w:tc>
        <w:tc>
          <w:tcPr>
            <w:tcW w:w="708" w:type="dxa"/>
          </w:tcPr>
          <w:p w14:paraId="59C046BD"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4066AF2E" w14:textId="77777777" w:rsidR="006A1F04" w:rsidRDefault="006A1F04" w:rsidP="00312475">
            <w:pPr>
              <w:jc w:val="center"/>
              <w:rPr>
                <w:b/>
                <w:sz w:val="16"/>
                <w:szCs w:val="16"/>
                <w:lang w:val="en-GB"/>
              </w:rPr>
            </w:pPr>
            <w:r>
              <w:rPr>
                <w:b/>
                <w:sz w:val="16"/>
                <w:szCs w:val="16"/>
                <w:lang w:val="en-GB"/>
              </w:rPr>
              <w:t>General</w:t>
            </w:r>
          </w:p>
        </w:tc>
      </w:tr>
      <w:tr w:rsidR="006A1F04" w:rsidRPr="00720F6F" w14:paraId="7B95AF1F" w14:textId="77777777" w:rsidTr="00312475">
        <w:tc>
          <w:tcPr>
            <w:tcW w:w="1573" w:type="dxa"/>
          </w:tcPr>
          <w:p w14:paraId="4FDE8532" w14:textId="77777777" w:rsidR="006A1F04" w:rsidRDefault="006A1F04" w:rsidP="00312475">
            <w:pPr>
              <w:rPr>
                <w:b/>
                <w:sz w:val="16"/>
                <w:szCs w:val="16"/>
                <w:lang w:val="en-GB"/>
              </w:rPr>
            </w:pPr>
            <w:r>
              <w:rPr>
                <w:b/>
                <w:sz w:val="16"/>
                <w:szCs w:val="16"/>
                <w:lang w:val="en-GB"/>
              </w:rPr>
              <w:t>Type</w:t>
            </w:r>
          </w:p>
        </w:tc>
        <w:tc>
          <w:tcPr>
            <w:tcW w:w="1574" w:type="dxa"/>
          </w:tcPr>
          <w:p w14:paraId="26A8B811" w14:textId="77777777" w:rsidR="006A1F04" w:rsidRDefault="006A1F04" w:rsidP="00312475">
            <w:pPr>
              <w:rPr>
                <w:b/>
                <w:sz w:val="16"/>
                <w:szCs w:val="16"/>
                <w:lang w:val="en-GB"/>
              </w:rPr>
            </w:pPr>
            <w:r>
              <w:rPr>
                <w:b/>
                <w:sz w:val="16"/>
                <w:szCs w:val="16"/>
                <w:lang w:val="en-GB"/>
              </w:rPr>
              <w:t>Role</w:t>
            </w:r>
          </w:p>
        </w:tc>
        <w:tc>
          <w:tcPr>
            <w:tcW w:w="708" w:type="dxa"/>
          </w:tcPr>
          <w:p w14:paraId="31AA230B" w14:textId="77777777" w:rsidR="006A1F04" w:rsidRDefault="006A1F04" w:rsidP="00312475">
            <w:pPr>
              <w:rPr>
                <w:b/>
                <w:sz w:val="16"/>
                <w:szCs w:val="16"/>
                <w:lang w:val="en-GB"/>
              </w:rPr>
            </w:pPr>
            <w:r>
              <w:rPr>
                <w:b/>
                <w:sz w:val="16"/>
                <w:szCs w:val="16"/>
                <w:lang w:val="en-GB"/>
              </w:rPr>
              <w:t>Mult</w:t>
            </w:r>
          </w:p>
        </w:tc>
        <w:tc>
          <w:tcPr>
            <w:tcW w:w="709" w:type="dxa"/>
          </w:tcPr>
          <w:p w14:paraId="670F1FAE" w14:textId="77777777" w:rsidR="006A1F04" w:rsidRDefault="006A1F04" w:rsidP="00312475">
            <w:pPr>
              <w:rPr>
                <w:b/>
                <w:sz w:val="16"/>
                <w:szCs w:val="16"/>
                <w:lang w:val="en-GB"/>
              </w:rPr>
            </w:pPr>
            <w:r>
              <w:rPr>
                <w:b/>
                <w:sz w:val="16"/>
                <w:szCs w:val="16"/>
                <w:lang w:val="en-GB"/>
              </w:rPr>
              <w:t>Mult</w:t>
            </w:r>
          </w:p>
        </w:tc>
        <w:tc>
          <w:tcPr>
            <w:tcW w:w="567" w:type="dxa"/>
          </w:tcPr>
          <w:p w14:paraId="4A3F4960"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78EEC8AE" w14:textId="77777777" w:rsidR="006A1F04" w:rsidRPr="008359F5" w:rsidRDefault="006A1F04" w:rsidP="00312475">
            <w:pPr>
              <w:rPr>
                <w:b/>
                <w:sz w:val="16"/>
                <w:szCs w:val="16"/>
                <w:lang w:val="en-GB"/>
              </w:rPr>
            </w:pPr>
            <w:r>
              <w:rPr>
                <w:b/>
                <w:sz w:val="16"/>
                <w:szCs w:val="16"/>
                <w:lang w:val="en-GB"/>
              </w:rPr>
              <w:t>Comment</w:t>
            </w:r>
          </w:p>
        </w:tc>
      </w:tr>
      <w:tr w:rsidR="006A1F04" w:rsidRPr="00CC6307" w14:paraId="7CC4E8A9" w14:textId="77777777" w:rsidTr="00312475">
        <w:tc>
          <w:tcPr>
            <w:tcW w:w="1573" w:type="dxa"/>
          </w:tcPr>
          <w:p w14:paraId="386C3877" w14:textId="77777777" w:rsidR="006A1F04" w:rsidRPr="00634625" w:rsidRDefault="006A1F04" w:rsidP="00312475">
            <w:pPr>
              <w:pStyle w:val="SmallStandard"/>
            </w:pPr>
            <w:r>
              <w:t>PlacementPoint</w:t>
            </w:r>
          </w:p>
        </w:tc>
        <w:tc>
          <w:tcPr>
            <w:tcW w:w="1574" w:type="dxa"/>
          </w:tcPr>
          <w:p w14:paraId="2ABEFEFB" w14:textId="77777777" w:rsidR="006A1F04" w:rsidRPr="00132C43" w:rsidRDefault="006A1F04" w:rsidP="00312475">
            <w:pPr>
              <w:pStyle w:val="SmallStandard"/>
            </w:pPr>
            <w:r>
              <w:t>placementPoint</w:t>
            </w:r>
          </w:p>
        </w:tc>
        <w:tc>
          <w:tcPr>
            <w:tcW w:w="708" w:type="dxa"/>
          </w:tcPr>
          <w:p w14:paraId="7C489D2D" w14:textId="77777777" w:rsidR="006A1F04" w:rsidRPr="00D331EF" w:rsidRDefault="006A1F04" w:rsidP="00312475">
            <w:pPr>
              <w:pStyle w:val="SmallStandard"/>
            </w:pPr>
            <w:r w:rsidRPr="00574783">
              <w:t>0..*</w:t>
            </w:r>
          </w:p>
        </w:tc>
        <w:tc>
          <w:tcPr>
            <w:tcW w:w="709" w:type="dxa"/>
          </w:tcPr>
          <w:p w14:paraId="08C2B7D2" w14:textId="77777777" w:rsidR="006A1F04" w:rsidRPr="00D331EF" w:rsidRDefault="006A1F04" w:rsidP="00312475">
            <w:pPr>
              <w:pStyle w:val="SmallStandard"/>
            </w:pPr>
            <w:r w:rsidRPr="00207506">
              <w:t>1</w:t>
            </w:r>
          </w:p>
        </w:tc>
        <w:tc>
          <w:tcPr>
            <w:tcW w:w="567" w:type="dxa"/>
          </w:tcPr>
          <w:p w14:paraId="31129921" w14:textId="77777777" w:rsidR="006A1F04" w:rsidRDefault="006A1F04" w:rsidP="00312475">
            <w:pPr>
              <w:pStyle w:val="SmallStandard"/>
            </w:pPr>
            <w:r>
              <w:t>Y</w:t>
            </w:r>
          </w:p>
        </w:tc>
        <w:tc>
          <w:tcPr>
            <w:tcW w:w="3969" w:type="dxa"/>
          </w:tcPr>
          <w:p w14:paraId="3189566A" w14:textId="77777777" w:rsidR="006A1F04" w:rsidRDefault="006A1F04" w:rsidP="00312475">
            <w:pPr>
              <w:jc w:val="left"/>
            </w:pPr>
            <w:r>
              <w:rPr>
                <w:sz w:val="16"/>
                <w:szCs w:val="16"/>
              </w:rPr>
              <w:t xml:space="preserve">Specifies the </w:t>
            </w:r>
            <w:r>
              <w:rPr>
                <w:i/>
                <w:iCs/>
                <w:sz w:val="16"/>
                <w:szCs w:val="16"/>
              </w:rPr>
              <w:t>PlacementPoints</w:t>
            </w:r>
            <w:r>
              <w:rPr>
                <w:sz w:val="16"/>
                <w:szCs w:val="16"/>
              </w:rPr>
              <w:t xml:space="preserve"> of a </w:t>
            </w:r>
            <w:r>
              <w:rPr>
                <w:i/>
                <w:iCs/>
                <w:sz w:val="16"/>
                <w:szCs w:val="16"/>
              </w:rPr>
              <w:t>PlaceableElementSpecification</w:t>
            </w:r>
            <w:r>
              <w:rPr>
                <w:sz w:val="16"/>
                <w:szCs w:val="16"/>
              </w:rPr>
              <w:t>.</w:t>
            </w:r>
          </w:p>
        </w:tc>
      </w:tr>
      <w:tr w:rsidR="006A1F04" w:rsidRPr="00CC6307" w14:paraId="2B3349AB" w14:textId="77777777" w:rsidTr="00312475">
        <w:tc>
          <w:tcPr>
            <w:tcW w:w="1573" w:type="dxa"/>
          </w:tcPr>
          <w:p w14:paraId="291E9887" w14:textId="77777777" w:rsidR="006A1F04" w:rsidRPr="00634625" w:rsidRDefault="006A1F04" w:rsidP="00312475">
            <w:pPr>
              <w:pStyle w:val="SmallStandard"/>
            </w:pPr>
            <w:r>
              <w:t>MeasurementPoint</w:t>
            </w:r>
          </w:p>
        </w:tc>
        <w:tc>
          <w:tcPr>
            <w:tcW w:w="1574" w:type="dxa"/>
          </w:tcPr>
          <w:p w14:paraId="15CE33B6" w14:textId="77777777" w:rsidR="006A1F04" w:rsidRPr="00132C43" w:rsidRDefault="006A1F04" w:rsidP="00312475">
            <w:pPr>
              <w:pStyle w:val="SmallStandard"/>
            </w:pPr>
            <w:r>
              <w:t>measurementPoint</w:t>
            </w:r>
          </w:p>
        </w:tc>
        <w:tc>
          <w:tcPr>
            <w:tcW w:w="708" w:type="dxa"/>
          </w:tcPr>
          <w:p w14:paraId="22A2773B" w14:textId="77777777" w:rsidR="006A1F04" w:rsidRPr="00D331EF" w:rsidRDefault="006A1F04" w:rsidP="00312475">
            <w:pPr>
              <w:pStyle w:val="SmallStandard"/>
            </w:pPr>
            <w:r w:rsidRPr="00574783">
              <w:t>0..*</w:t>
            </w:r>
          </w:p>
        </w:tc>
        <w:tc>
          <w:tcPr>
            <w:tcW w:w="709" w:type="dxa"/>
          </w:tcPr>
          <w:p w14:paraId="4DC4C90E" w14:textId="77777777" w:rsidR="006A1F04" w:rsidRPr="00D331EF" w:rsidRDefault="006A1F04" w:rsidP="00312475">
            <w:pPr>
              <w:pStyle w:val="SmallStandard"/>
            </w:pPr>
            <w:r w:rsidRPr="00207506">
              <w:t>1</w:t>
            </w:r>
          </w:p>
        </w:tc>
        <w:tc>
          <w:tcPr>
            <w:tcW w:w="567" w:type="dxa"/>
          </w:tcPr>
          <w:p w14:paraId="116207E3" w14:textId="77777777" w:rsidR="006A1F04" w:rsidRDefault="006A1F04" w:rsidP="00312475">
            <w:pPr>
              <w:pStyle w:val="SmallStandard"/>
            </w:pPr>
            <w:r>
              <w:t>Y</w:t>
            </w:r>
          </w:p>
        </w:tc>
        <w:tc>
          <w:tcPr>
            <w:tcW w:w="3969" w:type="dxa"/>
          </w:tcPr>
          <w:p w14:paraId="78D55538" w14:textId="77777777" w:rsidR="006A1F04" w:rsidRDefault="006A1F04" w:rsidP="00312475">
            <w:pPr>
              <w:jc w:val="left"/>
            </w:pPr>
            <w:r>
              <w:rPr>
                <w:sz w:val="16"/>
                <w:szCs w:val="16"/>
              </w:rPr>
              <w:t xml:space="preserve">Specifies the </w:t>
            </w:r>
            <w:r>
              <w:rPr>
                <w:i/>
                <w:iCs/>
                <w:sz w:val="16"/>
                <w:szCs w:val="16"/>
              </w:rPr>
              <w:t>MeasurementPoints</w:t>
            </w:r>
            <w:r>
              <w:rPr>
                <w:sz w:val="16"/>
                <w:szCs w:val="16"/>
              </w:rPr>
              <w:t xml:space="preserve"> of a </w:t>
            </w:r>
            <w:r>
              <w:rPr>
                <w:i/>
                <w:iCs/>
                <w:sz w:val="16"/>
                <w:szCs w:val="16"/>
              </w:rPr>
              <w:t>PlaceableElement</w:t>
            </w:r>
            <w:r>
              <w:rPr>
                <w:sz w:val="16"/>
                <w:szCs w:val="16"/>
              </w:rPr>
              <w:t>.</w:t>
            </w:r>
          </w:p>
        </w:tc>
      </w:tr>
    </w:tbl>
    <w:p w14:paraId="699DF691"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6F4B1613" w14:textId="77777777" w:rsidTr="00312475">
        <w:tc>
          <w:tcPr>
            <w:tcW w:w="2296" w:type="dxa"/>
            <w:gridSpan w:val="2"/>
          </w:tcPr>
          <w:p w14:paraId="6C090385"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30D90645"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10D24FC6" w14:textId="77777777" w:rsidR="006A1F04" w:rsidRDefault="006A1F04" w:rsidP="00312475">
            <w:pPr>
              <w:jc w:val="center"/>
              <w:rPr>
                <w:b/>
                <w:sz w:val="16"/>
                <w:szCs w:val="16"/>
                <w:lang w:val="en-GB"/>
              </w:rPr>
            </w:pPr>
            <w:r>
              <w:rPr>
                <w:b/>
                <w:sz w:val="16"/>
                <w:szCs w:val="16"/>
                <w:lang w:val="en-GB"/>
              </w:rPr>
              <w:t>General</w:t>
            </w:r>
          </w:p>
        </w:tc>
      </w:tr>
      <w:tr w:rsidR="006A1F04" w:rsidRPr="00720F6F" w14:paraId="282D2414" w14:textId="77777777" w:rsidTr="00312475">
        <w:tc>
          <w:tcPr>
            <w:tcW w:w="1588" w:type="dxa"/>
          </w:tcPr>
          <w:p w14:paraId="2E9ACB1E" w14:textId="77777777" w:rsidR="006A1F04" w:rsidRDefault="006A1F04" w:rsidP="00312475">
            <w:pPr>
              <w:rPr>
                <w:b/>
                <w:sz w:val="16"/>
                <w:szCs w:val="16"/>
                <w:lang w:val="en-GB"/>
              </w:rPr>
            </w:pPr>
            <w:r>
              <w:rPr>
                <w:b/>
                <w:sz w:val="16"/>
                <w:szCs w:val="16"/>
                <w:lang w:val="en-GB"/>
              </w:rPr>
              <w:t>Type</w:t>
            </w:r>
          </w:p>
        </w:tc>
        <w:tc>
          <w:tcPr>
            <w:tcW w:w="708" w:type="dxa"/>
          </w:tcPr>
          <w:p w14:paraId="036F0D40" w14:textId="77777777" w:rsidR="006A1F04" w:rsidRDefault="006A1F04" w:rsidP="00312475">
            <w:pPr>
              <w:rPr>
                <w:b/>
                <w:sz w:val="16"/>
                <w:szCs w:val="16"/>
                <w:lang w:val="en-GB"/>
              </w:rPr>
            </w:pPr>
            <w:r>
              <w:rPr>
                <w:b/>
                <w:sz w:val="16"/>
                <w:szCs w:val="16"/>
                <w:lang w:val="en-GB"/>
              </w:rPr>
              <w:t>Mult</w:t>
            </w:r>
          </w:p>
        </w:tc>
        <w:tc>
          <w:tcPr>
            <w:tcW w:w="1560" w:type="dxa"/>
          </w:tcPr>
          <w:p w14:paraId="565C1170" w14:textId="77777777" w:rsidR="006A1F04" w:rsidRDefault="006A1F04" w:rsidP="00312475">
            <w:pPr>
              <w:rPr>
                <w:b/>
                <w:sz w:val="16"/>
                <w:szCs w:val="16"/>
                <w:lang w:val="en-GB"/>
              </w:rPr>
            </w:pPr>
            <w:r>
              <w:rPr>
                <w:b/>
                <w:sz w:val="16"/>
                <w:szCs w:val="16"/>
                <w:lang w:val="en-GB"/>
              </w:rPr>
              <w:t>Role</w:t>
            </w:r>
          </w:p>
        </w:tc>
        <w:tc>
          <w:tcPr>
            <w:tcW w:w="708" w:type="dxa"/>
          </w:tcPr>
          <w:p w14:paraId="2515D094" w14:textId="77777777" w:rsidR="006A1F04" w:rsidRDefault="006A1F04" w:rsidP="00312475">
            <w:pPr>
              <w:rPr>
                <w:b/>
                <w:sz w:val="16"/>
                <w:szCs w:val="16"/>
                <w:lang w:val="en-GB"/>
              </w:rPr>
            </w:pPr>
            <w:r>
              <w:rPr>
                <w:b/>
                <w:sz w:val="16"/>
                <w:szCs w:val="16"/>
                <w:lang w:val="en-GB"/>
              </w:rPr>
              <w:t>Mult</w:t>
            </w:r>
          </w:p>
        </w:tc>
        <w:tc>
          <w:tcPr>
            <w:tcW w:w="567" w:type="dxa"/>
          </w:tcPr>
          <w:p w14:paraId="50EF7DE7"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0EBDF358" w14:textId="77777777" w:rsidR="006A1F04" w:rsidRPr="008359F5" w:rsidRDefault="006A1F04" w:rsidP="00312475">
            <w:pPr>
              <w:rPr>
                <w:b/>
                <w:sz w:val="16"/>
                <w:szCs w:val="16"/>
                <w:lang w:val="en-GB"/>
              </w:rPr>
            </w:pPr>
            <w:r>
              <w:rPr>
                <w:b/>
                <w:sz w:val="16"/>
                <w:szCs w:val="16"/>
                <w:lang w:val="en-GB"/>
              </w:rPr>
              <w:t>Comment</w:t>
            </w:r>
          </w:p>
        </w:tc>
      </w:tr>
      <w:tr w:rsidR="006A1F04" w:rsidRPr="00CC6307" w14:paraId="43C1EA8C" w14:textId="77777777" w:rsidTr="00312475">
        <w:tc>
          <w:tcPr>
            <w:tcW w:w="1588" w:type="dxa"/>
          </w:tcPr>
          <w:p w14:paraId="66CDD414" w14:textId="77777777" w:rsidR="006A1F04" w:rsidRPr="00634625" w:rsidRDefault="006A1F04" w:rsidP="00312475">
            <w:pPr>
              <w:pStyle w:val="SmallStandard"/>
            </w:pPr>
            <w:r>
              <w:t>PlaceableElementRole</w:t>
            </w:r>
          </w:p>
        </w:tc>
        <w:tc>
          <w:tcPr>
            <w:tcW w:w="708" w:type="dxa"/>
          </w:tcPr>
          <w:p w14:paraId="014DE1AE" w14:textId="77777777" w:rsidR="006A1F04" w:rsidRPr="00D331EF" w:rsidRDefault="006A1F04" w:rsidP="00312475">
            <w:pPr>
              <w:pStyle w:val="SmallStandard"/>
            </w:pPr>
            <w:r w:rsidRPr="00D01517">
              <w:t>0..*</w:t>
            </w:r>
          </w:p>
        </w:tc>
        <w:tc>
          <w:tcPr>
            <w:tcW w:w="1560" w:type="dxa"/>
          </w:tcPr>
          <w:p w14:paraId="23D77E98" w14:textId="77777777" w:rsidR="006A1F04" w:rsidRPr="00132C43" w:rsidRDefault="006A1F04" w:rsidP="00312475">
            <w:pPr>
              <w:pStyle w:val="SmallStandard"/>
            </w:pPr>
            <w:r>
              <w:t>placeableElementSpecification</w:t>
            </w:r>
          </w:p>
        </w:tc>
        <w:tc>
          <w:tcPr>
            <w:tcW w:w="708" w:type="dxa"/>
          </w:tcPr>
          <w:p w14:paraId="1D205168" w14:textId="77777777" w:rsidR="006A1F04" w:rsidRPr="00D331EF" w:rsidRDefault="006A1F04" w:rsidP="00312475">
            <w:pPr>
              <w:pStyle w:val="SmallStandard"/>
            </w:pPr>
            <w:r w:rsidRPr="00D01517">
              <w:t>1</w:t>
            </w:r>
          </w:p>
        </w:tc>
        <w:tc>
          <w:tcPr>
            <w:tcW w:w="567" w:type="dxa"/>
          </w:tcPr>
          <w:p w14:paraId="7BDFCCFF" w14:textId="77777777" w:rsidR="006A1F04" w:rsidRPr="00D331EF" w:rsidRDefault="006A1F04" w:rsidP="00312475">
            <w:pPr>
              <w:pStyle w:val="SmallStandard"/>
            </w:pPr>
            <w:r>
              <w:t>N</w:t>
            </w:r>
          </w:p>
        </w:tc>
        <w:tc>
          <w:tcPr>
            <w:tcW w:w="3969" w:type="dxa"/>
          </w:tcPr>
          <w:p w14:paraId="53C83C66" w14:textId="77777777" w:rsidR="006A1F04" w:rsidRDefault="006A1F04" w:rsidP="00312475">
            <w:pPr>
              <w:jc w:val="left"/>
            </w:pPr>
            <w:r>
              <w:rPr>
                <w:sz w:val="16"/>
                <w:szCs w:val="16"/>
              </w:rPr>
              <w:t xml:space="preserve">References the </w:t>
            </w:r>
            <w:r>
              <w:rPr>
                <w:i/>
                <w:iCs/>
                <w:sz w:val="16"/>
                <w:szCs w:val="16"/>
              </w:rPr>
              <w:t>PlaceableElementSpecification</w:t>
            </w:r>
            <w:r>
              <w:rPr>
                <w:sz w:val="16"/>
                <w:szCs w:val="16"/>
              </w:rPr>
              <w:t xml:space="preserve"> that is instanced by this </w:t>
            </w:r>
            <w:r>
              <w:rPr>
                <w:i/>
                <w:iCs/>
                <w:sz w:val="16"/>
                <w:szCs w:val="16"/>
              </w:rPr>
              <w:t>PlaceableElementRole.</w:t>
            </w:r>
          </w:p>
        </w:tc>
      </w:tr>
    </w:tbl>
    <w:p w14:paraId="014FE05E"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76" w:name="_dff4ba7f10adfac5e69ecd353c21cf32"/>
      <w:r>
        <w:rPr>
          <w:lang w:val="en-GB"/>
        </w:rPr>
        <w:t>PlacementPoint</w:t>
      </w:r>
      <w:bookmarkEnd w:id="776"/>
    </w:p>
    <w:p w14:paraId="705F3203" w14:textId="77777777" w:rsidR="006A1F04" w:rsidRDefault="006A1F04" w:rsidP="006A1F04">
      <w:r>
        <w:rPr>
          <w:sz w:val="18"/>
          <w:szCs w:val="18"/>
        </w:rPr>
        <w:t xml:space="preserve">Defines a point on the component which can be placed explicitly in the topology (e.g. opening in a grommet, the entry point of a connector housing). If a PlacementPoint requires further specification for a certain component type </w:t>
      </w:r>
      <w:r>
        <w:rPr>
          <w:sz w:val="18"/>
          <w:szCs w:val="18"/>
        </w:rPr>
        <w:lastRenderedPageBreak/>
        <w:t>(e.g. the entry point of a connector housing), this is done by an element specific for the component type, which related to the placement point.</w:t>
      </w:r>
    </w:p>
    <w:p w14:paraId="0F0EA251"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687E96CF" w14:textId="77777777" w:rsidTr="00312475">
        <w:tc>
          <w:tcPr>
            <w:tcW w:w="2013" w:type="dxa"/>
            <w:tcMar>
              <w:top w:w="28" w:type="dxa"/>
              <w:left w:w="28" w:type="dxa"/>
              <w:bottom w:w="28" w:type="dxa"/>
              <w:right w:w="28" w:type="dxa"/>
            </w:tcMar>
          </w:tcPr>
          <w:p w14:paraId="3F75BACB"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28BCE85" w14:textId="36C17F64"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43F6DE83" w14:textId="77777777" w:rsidTr="00312475">
        <w:tc>
          <w:tcPr>
            <w:tcW w:w="2013" w:type="dxa"/>
            <w:tcMar>
              <w:top w:w="28" w:type="dxa"/>
              <w:left w:w="28" w:type="dxa"/>
              <w:bottom w:w="28" w:type="dxa"/>
              <w:right w:w="28" w:type="dxa"/>
            </w:tcMar>
          </w:tcPr>
          <w:p w14:paraId="5B6C82E0"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CE5B8FE" w14:textId="77777777" w:rsidR="006A1F04" w:rsidRDefault="006A1F04" w:rsidP="00312475"/>
        </w:tc>
      </w:tr>
      <w:tr w:rsidR="006A1F04" w:rsidRPr="008359F5" w14:paraId="0A143EF3" w14:textId="77777777" w:rsidTr="00312475">
        <w:tc>
          <w:tcPr>
            <w:tcW w:w="2013" w:type="dxa"/>
            <w:tcMar>
              <w:top w:w="28" w:type="dxa"/>
              <w:left w:w="28" w:type="dxa"/>
              <w:bottom w:w="28" w:type="dxa"/>
              <w:right w:w="28" w:type="dxa"/>
            </w:tcMar>
          </w:tcPr>
          <w:p w14:paraId="70C31357"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6C9E2F3" w14:textId="77777777" w:rsidR="006A1F04" w:rsidRPr="000437C1" w:rsidRDefault="006A1F04" w:rsidP="00312475">
            <w:pPr>
              <w:pStyle w:val="SmallStandard"/>
            </w:pPr>
            <w:r>
              <w:t>false</w:t>
            </w:r>
          </w:p>
        </w:tc>
      </w:tr>
    </w:tbl>
    <w:p w14:paraId="45BFAC5F"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002658ED" w14:textId="77777777" w:rsidTr="00312475">
        <w:tc>
          <w:tcPr>
            <w:tcW w:w="2013" w:type="dxa"/>
            <w:tcMar>
              <w:top w:w="28" w:type="dxa"/>
              <w:left w:w="28" w:type="dxa"/>
              <w:bottom w:w="28" w:type="dxa"/>
              <w:right w:w="28" w:type="dxa"/>
            </w:tcMar>
          </w:tcPr>
          <w:p w14:paraId="654485E9"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0D22DD7"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A353DB0"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78C65B4"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63260EB5" w14:textId="77777777" w:rsidTr="00312475">
        <w:tc>
          <w:tcPr>
            <w:tcW w:w="2013" w:type="dxa"/>
            <w:tcMar>
              <w:top w:w="28" w:type="dxa"/>
              <w:left w:w="28" w:type="dxa"/>
              <w:bottom w:w="28" w:type="dxa"/>
              <w:right w:w="28" w:type="dxa"/>
            </w:tcMar>
          </w:tcPr>
          <w:p w14:paraId="5A2E27DB"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37BBD966"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3C8FE1F1"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76DBA3C1" w14:textId="77777777" w:rsidR="006A1F04" w:rsidRDefault="006A1F04" w:rsidP="00312475">
            <w:pPr>
              <w:jc w:val="left"/>
            </w:pPr>
            <w:r>
              <w:rPr>
                <w:sz w:val="16"/>
                <w:szCs w:val="16"/>
              </w:rPr>
              <w:t>Specifies a unique identification of the PlacementPoint. The identification is guaranteed to be unique within a component.</w:t>
            </w:r>
          </w:p>
        </w:tc>
      </w:tr>
      <w:tr w:rsidR="006A1F04" w:rsidRPr="006675E2" w14:paraId="75CE43B8" w14:textId="77777777" w:rsidTr="00312475">
        <w:tc>
          <w:tcPr>
            <w:tcW w:w="2013" w:type="dxa"/>
            <w:tcMar>
              <w:top w:w="28" w:type="dxa"/>
              <w:left w:w="28" w:type="dxa"/>
              <w:bottom w:w="28" w:type="dxa"/>
              <w:right w:w="28" w:type="dxa"/>
            </w:tcMar>
          </w:tcPr>
          <w:p w14:paraId="460F2FAA" w14:textId="77777777" w:rsidR="006A1F04" w:rsidRPr="00620BBE" w:rsidRDefault="006A1F04" w:rsidP="00312475">
            <w:pPr>
              <w:pStyle w:val="SmallStandard"/>
            </w:pPr>
            <w:r w:rsidRPr="00620BBE">
              <w:t>segmentDiameter</w:t>
            </w:r>
          </w:p>
        </w:tc>
        <w:tc>
          <w:tcPr>
            <w:tcW w:w="1559" w:type="dxa"/>
            <w:tcMar>
              <w:top w:w="28" w:type="dxa"/>
              <w:left w:w="28" w:type="dxa"/>
              <w:bottom w:w="28" w:type="dxa"/>
              <w:right w:w="28" w:type="dxa"/>
            </w:tcMar>
          </w:tcPr>
          <w:p w14:paraId="4FA4548A" w14:textId="77777777" w:rsidR="006A1F04" w:rsidRPr="008359F5" w:rsidRDefault="006A1F04" w:rsidP="00312475">
            <w:pPr>
              <w:pStyle w:val="SmallStandard"/>
            </w:pPr>
            <w:r w:rsidRPr="00D21799">
              <w:t>ValueRange</w:t>
            </w:r>
          </w:p>
        </w:tc>
        <w:tc>
          <w:tcPr>
            <w:tcW w:w="709" w:type="dxa"/>
            <w:tcMar>
              <w:top w:w="28" w:type="dxa"/>
              <w:left w:w="28" w:type="dxa"/>
              <w:bottom w:w="28" w:type="dxa"/>
              <w:right w:w="28" w:type="dxa"/>
            </w:tcMar>
          </w:tcPr>
          <w:p w14:paraId="6E4C0C6B"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7685605A" w14:textId="77777777" w:rsidR="006A1F04" w:rsidRDefault="006A1F04" w:rsidP="00312475">
            <w:pPr>
              <w:jc w:val="left"/>
            </w:pPr>
            <w:r>
              <w:rPr>
                <w:sz w:val="16"/>
                <w:szCs w:val="16"/>
              </w:rPr>
              <w:t xml:space="preserve">Specifies the valid segment diameter range for which this </w:t>
            </w:r>
            <w:r>
              <w:rPr>
                <w:i/>
                <w:iCs/>
                <w:sz w:val="16"/>
                <w:szCs w:val="16"/>
              </w:rPr>
              <w:t>PlacementPoint</w:t>
            </w:r>
            <w:r>
              <w:rPr>
                <w:sz w:val="16"/>
                <w:szCs w:val="16"/>
              </w:rPr>
              <w:t xml:space="preserve"> is suitable.</w:t>
            </w:r>
          </w:p>
        </w:tc>
      </w:tr>
    </w:tbl>
    <w:p w14:paraId="0508E0C2"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07AA34F2" w14:textId="77777777" w:rsidTr="00312475">
        <w:tc>
          <w:tcPr>
            <w:tcW w:w="2296" w:type="dxa"/>
            <w:gridSpan w:val="2"/>
          </w:tcPr>
          <w:p w14:paraId="40A33025"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4F7AC1B9"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3366BE95" w14:textId="77777777" w:rsidR="006A1F04" w:rsidRDefault="006A1F04" w:rsidP="00312475">
            <w:pPr>
              <w:jc w:val="center"/>
              <w:rPr>
                <w:b/>
                <w:sz w:val="16"/>
                <w:szCs w:val="16"/>
                <w:lang w:val="en-GB"/>
              </w:rPr>
            </w:pPr>
            <w:r>
              <w:rPr>
                <w:b/>
                <w:sz w:val="16"/>
                <w:szCs w:val="16"/>
                <w:lang w:val="en-GB"/>
              </w:rPr>
              <w:t>General</w:t>
            </w:r>
          </w:p>
        </w:tc>
      </w:tr>
      <w:tr w:rsidR="006A1F04" w:rsidRPr="00720F6F" w14:paraId="04BEA0B3" w14:textId="77777777" w:rsidTr="00312475">
        <w:tc>
          <w:tcPr>
            <w:tcW w:w="1588" w:type="dxa"/>
          </w:tcPr>
          <w:p w14:paraId="27BDE116" w14:textId="77777777" w:rsidR="006A1F04" w:rsidRDefault="006A1F04" w:rsidP="00312475">
            <w:pPr>
              <w:rPr>
                <w:b/>
                <w:sz w:val="16"/>
                <w:szCs w:val="16"/>
                <w:lang w:val="en-GB"/>
              </w:rPr>
            </w:pPr>
            <w:r>
              <w:rPr>
                <w:b/>
                <w:sz w:val="16"/>
                <w:szCs w:val="16"/>
                <w:lang w:val="en-GB"/>
              </w:rPr>
              <w:t>Type</w:t>
            </w:r>
          </w:p>
        </w:tc>
        <w:tc>
          <w:tcPr>
            <w:tcW w:w="708" w:type="dxa"/>
          </w:tcPr>
          <w:p w14:paraId="3A70D32C" w14:textId="77777777" w:rsidR="006A1F04" w:rsidRDefault="006A1F04" w:rsidP="00312475">
            <w:pPr>
              <w:rPr>
                <w:b/>
                <w:sz w:val="16"/>
                <w:szCs w:val="16"/>
                <w:lang w:val="en-GB"/>
              </w:rPr>
            </w:pPr>
            <w:r>
              <w:rPr>
                <w:b/>
                <w:sz w:val="16"/>
                <w:szCs w:val="16"/>
                <w:lang w:val="en-GB"/>
              </w:rPr>
              <w:t>Mult</w:t>
            </w:r>
          </w:p>
        </w:tc>
        <w:tc>
          <w:tcPr>
            <w:tcW w:w="1560" w:type="dxa"/>
          </w:tcPr>
          <w:p w14:paraId="15621215" w14:textId="77777777" w:rsidR="006A1F04" w:rsidRDefault="006A1F04" w:rsidP="00312475">
            <w:pPr>
              <w:rPr>
                <w:b/>
                <w:sz w:val="16"/>
                <w:szCs w:val="16"/>
                <w:lang w:val="en-GB"/>
              </w:rPr>
            </w:pPr>
            <w:r>
              <w:rPr>
                <w:b/>
                <w:sz w:val="16"/>
                <w:szCs w:val="16"/>
                <w:lang w:val="en-GB"/>
              </w:rPr>
              <w:t>Role</w:t>
            </w:r>
          </w:p>
        </w:tc>
        <w:tc>
          <w:tcPr>
            <w:tcW w:w="708" w:type="dxa"/>
          </w:tcPr>
          <w:p w14:paraId="6E5C73F6" w14:textId="77777777" w:rsidR="006A1F04" w:rsidRDefault="006A1F04" w:rsidP="00312475">
            <w:pPr>
              <w:rPr>
                <w:b/>
                <w:sz w:val="16"/>
                <w:szCs w:val="16"/>
                <w:lang w:val="en-GB"/>
              </w:rPr>
            </w:pPr>
            <w:r>
              <w:rPr>
                <w:b/>
                <w:sz w:val="16"/>
                <w:szCs w:val="16"/>
                <w:lang w:val="en-GB"/>
              </w:rPr>
              <w:t>Mult</w:t>
            </w:r>
          </w:p>
        </w:tc>
        <w:tc>
          <w:tcPr>
            <w:tcW w:w="567" w:type="dxa"/>
          </w:tcPr>
          <w:p w14:paraId="6BD99761"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15915D8D" w14:textId="77777777" w:rsidR="006A1F04" w:rsidRPr="008359F5" w:rsidRDefault="006A1F04" w:rsidP="00312475">
            <w:pPr>
              <w:rPr>
                <w:b/>
                <w:sz w:val="16"/>
                <w:szCs w:val="16"/>
                <w:lang w:val="en-GB"/>
              </w:rPr>
            </w:pPr>
            <w:r>
              <w:rPr>
                <w:b/>
                <w:sz w:val="16"/>
                <w:szCs w:val="16"/>
                <w:lang w:val="en-GB"/>
              </w:rPr>
              <w:t>Comment</w:t>
            </w:r>
          </w:p>
        </w:tc>
      </w:tr>
      <w:tr w:rsidR="006A1F04" w:rsidRPr="00CC6307" w14:paraId="4F305F03" w14:textId="77777777" w:rsidTr="00312475">
        <w:tc>
          <w:tcPr>
            <w:tcW w:w="1588" w:type="dxa"/>
          </w:tcPr>
          <w:p w14:paraId="2027A887" w14:textId="77777777" w:rsidR="006A1F04" w:rsidRPr="00634625" w:rsidRDefault="006A1F04" w:rsidP="00312475">
            <w:pPr>
              <w:pStyle w:val="SmallStandard"/>
            </w:pPr>
            <w:r>
              <w:t>FittingOutlet</w:t>
            </w:r>
          </w:p>
        </w:tc>
        <w:tc>
          <w:tcPr>
            <w:tcW w:w="708" w:type="dxa"/>
          </w:tcPr>
          <w:p w14:paraId="2C79110B" w14:textId="77777777" w:rsidR="006A1F04" w:rsidRPr="00D331EF" w:rsidRDefault="006A1F04" w:rsidP="00312475">
            <w:pPr>
              <w:pStyle w:val="SmallStandard"/>
            </w:pPr>
            <w:r w:rsidRPr="00D01517">
              <w:t>0..*</w:t>
            </w:r>
          </w:p>
        </w:tc>
        <w:tc>
          <w:tcPr>
            <w:tcW w:w="1560" w:type="dxa"/>
          </w:tcPr>
          <w:p w14:paraId="3B8FB035" w14:textId="77777777" w:rsidR="006A1F04" w:rsidRPr="00132C43" w:rsidRDefault="006A1F04" w:rsidP="00312475">
            <w:pPr>
              <w:pStyle w:val="SmallStandard"/>
            </w:pPr>
            <w:r>
              <w:t>placementPoint</w:t>
            </w:r>
          </w:p>
        </w:tc>
        <w:tc>
          <w:tcPr>
            <w:tcW w:w="708" w:type="dxa"/>
          </w:tcPr>
          <w:p w14:paraId="1267B999" w14:textId="77777777" w:rsidR="006A1F04" w:rsidRPr="00D331EF" w:rsidRDefault="006A1F04" w:rsidP="00312475">
            <w:pPr>
              <w:pStyle w:val="SmallStandard"/>
            </w:pPr>
            <w:r w:rsidRPr="00D01517">
              <w:t>0..1</w:t>
            </w:r>
          </w:p>
        </w:tc>
        <w:tc>
          <w:tcPr>
            <w:tcW w:w="567" w:type="dxa"/>
          </w:tcPr>
          <w:p w14:paraId="3047DBFA" w14:textId="77777777" w:rsidR="006A1F04" w:rsidRPr="00D331EF" w:rsidRDefault="006A1F04" w:rsidP="00312475">
            <w:pPr>
              <w:pStyle w:val="SmallStandard"/>
            </w:pPr>
            <w:r>
              <w:t>N</w:t>
            </w:r>
          </w:p>
        </w:tc>
        <w:tc>
          <w:tcPr>
            <w:tcW w:w="3969" w:type="dxa"/>
          </w:tcPr>
          <w:p w14:paraId="4FCEE4E7" w14:textId="77777777" w:rsidR="006A1F04" w:rsidRDefault="006A1F04" w:rsidP="00312475">
            <w:pPr>
              <w:jc w:val="left"/>
            </w:pPr>
            <w:r>
              <w:rPr>
                <w:sz w:val="16"/>
                <w:szCs w:val="16"/>
              </w:rPr>
              <w:t xml:space="preserve">Specifies the </w:t>
            </w:r>
            <w:r>
              <w:rPr>
                <w:i/>
                <w:iCs/>
                <w:sz w:val="16"/>
                <w:szCs w:val="16"/>
              </w:rPr>
              <w:t>PlacementPoint</w:t>
            </w:r>
            <w:r>
              <w:rPr>
                <w:sz w:val="16"/>
                <w:szCs w:val="16"/>
              </w:rPr>
              <w:t xml:space="preserve"> that represents this </w:t>
            </w:r>
            <w:r>
              <w:rPr>
                <w:i/>
                <w:iCs/>
                <w:sz w:val="16"/>
                <w:szCs w:val="16"/>
              </w:rPr>
              <w:t>FittingOutlet</w:t>
            </w:r>
            <w:r>
              <w:rPr>
                <w:sz w:val="16"/>
                <w:szCs w:val="16"/>
              </w:rPr>
              <w:t xml:space="preserve"> in a PlaceableElementSpecification.</w:t>
            </w:r>
          </w:p>
        </w:tc>
      </w:tr>
      <w:tr w:rsidR="006A1F04" w:rsidRPr="00CC6307" w14:paraId="0E03DB90" w14:textId="77777777" w:rsidTr="00312475">
        <w:tc>
          <w:tcPr>
            <w:tcW w:w="1588" w:type="dxa"/>
          </w:tcPr>
          <w:p w14:paraId="0DB9E1EA" w14:textId="77777777" w:rsidR="006A1F04" w:rsidRPr="00634625" w:rsidRDefault="006A1F04" w:rsidP="00312475">
            <w:pPr>
              <w:pStyle w:val="SmallStandard"/>
            </w:pPr>
            <w:r>
              <w:t>PlacementPointPosition</w:t>
            </w:r>
          </w:p>
        </w:tc>
        <w:tc>
          <w:tcPr>
            <w:tcW w:w="708" w:type="dxa"/>
          </w:tcPr>
          <w:p w14:paraId="2F1C9019" w14:textId="77777777" w:rsidR="006A1F04" w:rsidRPr="00D331EF" w:rsidRDefault="006A1F04" w:rsidP="00312475">
            <w:pPr>
              <w:pStyle w:val="SmallStandard"/>
            </w:pPr>
            <w:r w:rsidRPr="00D01517">
              <w:t>0..*</w:t>
            </w:r>
          </w:p>
        </w:tc>
        <w:tc>
          <w:tcPr>
            <w:tcW w:w="1560" w:type="dxa"/>
          </w:tcPr>
          <w:p w14:paraId="75D0CA7F" w14:textId="77777777" w:rsidR="006A1F04" w:rsidRPr="00132C43" w:rsidRDefault="006A1F04" w:rsidP="00312475">
            <w:pPr>
              <w:pStyle w:val="SmallStandard"/>
            </w:pPr>
            <w:r>
              <w:t>placementPoint</w:t>
            </w:r>
          </w:p>
        </w:tc>
        <w:tc>
          <w:tcPr>
            <w:tcW w:w="708" w:type="dxa"/>
          </w:tcPr>
          <w:p w14:paraId="65F56BE9" w14:textId="77777777" w:rsidR="006A1F04" w:rsidRPr="00D331EF" w:rsidRDefault="006A1F04" w:rsidP="00312475">
            <w:pPr>
              <w:pStyle w:val="SmallStandard"/>
            </w:pPr>
            <w:r w:rsidRPr="00D01517">
              <w:t>1</w:t>
            </w:r>
          </w:p>
        </w:tc>
        <w:tc>
          <w:tcPr>
            <w:tcW w:w="567" w:type="dxa"/>
          </w:tcPr>
          <w:p w14:paraId="1339BA91" w14:textId="77777777" w:rsidR="006A1F04" w:rsidRPr="00D331EF" w:rsidRDefault="006A1F04" w:rsidP="00312475">
            <w:pPr>
              <w:pStyle w:val="SmallStandard"/>
            </w:pPr>
            <w:r>
              <w:t>N</w:t>
            </w:r>
          </w:p>
        </w:tc>
        <w:tc>
          <w:tcPr>
            <w:tcW w:w="3969" w:type="dxa"/>
          </w:tcPr>
          <w:p w14:paraId="28B6F5E3" w14:textId="77777777" w:rsidR="006A1F04" w:rsidRDefault="006A1F04" w:rsidP="00312475"/>
        </w:tc>
      </w:tr>
      <w:tr w:rsidR="006A1F04" w:rsidRPr="00CC6307" w14:paraId="2E1ACAA7" w14:textId="77777777" w:rsidTr="00312475">
        <w:tc>
          <w:tcPr>
            <w:tcW w:w="1588" w:type="dxa"/>
          </w:tcPr>
          <w:p w14:paraId="450ACB79" w14:textId="77777777" w:rsidR="006A1F04" w:rsidRPr="00634625" w:rsidRDefault="006A1F04" w:rsidP="00312475">
            <w:pPr>
              <w:pStyle w:val="SmallStandard"/>
            </w:pPr>
            <w:r>
              <w:t>CableLeadThrough</w:t>
            </w:r>
          </w:p>
        </w:tc>
        <w:tc>
          <w:tcPr>
            <w:tcW w:w="708" w:type="dxa"/>
          </w:tcPr>
          <w:p w14:paraId="4A2CC895" w14:textId="77777777" w:rsidR="006A1F04" w:rsidRPr="00D331EF" w:rsidRDefault="006A1F04" w:rsidP="00312475">
            <w:pPr>
              <w:pStyle w:val="SmallStandard"/>
            </w:pPr>
            <w:r w:rsidRPr="00D01517">
              <w:t>0..*</w:t>
            </w:r>
          </w:p>
        </w:tc>
        <w:tc>
          <w:tcPr>
            <w:tcW w:w="1560" w:type="dxa"/>
          </w:tcPr>
          <w:p w14:paraId="3317DDFD" w14:textId="77777777" w:rsidR="006A1F04" w:rsidRPr="00132C43" w:rsidRDefault="006A1F04" w:rsidP="00312475">
            <w:pPr>
              <w:pStyle w:val="SmallStandard"/>
            </w:pPr>
            <w:r>
              <w:t>placementPoint</w:t>
            </w:r>
          </w:p>
        </w:tc>
        <w:tc>
          <w:tcPr>
            <w:tcW w:w="708" w:type="dxa"/>
          </w:tcPr>
          <w:p w14:paraId="35ABEEEE" w14:textId="77777777" w:rsidR="006A1F04" w:rsidRPr="00D331EF" w:rsidRDefault="006A1F04" w:rsidP="00312475">
            <w:pPr>
              <w:pStyle w:val="SmallStandard"/>
            </w:pPr>
            <w:r w:rsidRPr="00D01517">
              <w:t>0..1</w:t>
            </w:r>
          </w:p>
        </w:tc>
        <w:tc>
          <w:tcPr>
            <w:tcW w:w="567" w:type="dxa"/>
          </w:tcPr>
          <w:p w14:paraId="1FF9E6E5" w14:textId="77777777" w:rsidR="006A1F04" w:rsidRPr="00D331EF" w:rsidRDefault="006A1F04" w:rsidP="00312475">
            <w:pPr>
              <w:pStyle w:val="SmallStandard"/>
            </w:pPr>
            <w:r>
              <w:t>N</w:t>
            </w:r>
          </w:p>
        </w:tc>
        <w:tc>
          <w:tcPr>
            <w:tcW w:w="3969" w:type="dxa"/>
          </w:tcPr>
          <w:p w14:paraId="511BAF24" w14:textId="77777777" w:rsidR="006A1F04" w:rsidRDefault="006A1F04" w:rsidP="00312475">
            <w:pPr>
              <w:jc w:val="left"/>
            </w:pPr>
            <w:r>
              <w:rPr>
                <w:sz w:val="16"/>
                <w:szCs w:val="16"/>
              </w:rPr>
              <w:t xml:space="preserve">Specifies the </w:t>
            </w:r>
            <w:r>
              <w:rPr>
                <w:i/>
                <w:iCs/>
                <w:sz w:val="16"/>
                <w:szCs w:val="16"/>
              </w:rPr>
              <w:t>PlacementPoint</w:t>
            </w:r>
            <w:r>
              <w:rPr>
                <w:sz w:val="16"/>
                <w:szCs w:val="16"/>
              </w:rPr>
              <w:t xml:space="preserve"> that represents this </w:t>
            </w:r>
            <w:r>
              <w:rPr>
                <w:i/>
                <w:iCs/>
                <w:sz w:val="16"/>
                <w:szCs w:val="16"/>
              </w:rPr>
              <w:t>CableLeadThrough</w:t>
            </w:r>
            <w:r>
              <w:rPr>
                <w:sz w:val="16"/>
                <w:szCs w:val="16"/>
              </w:rPr>
              <w:t xml:space="preserve"> in a PlaceableElementSpecification.</w:t>
            </w:r>
          </w:p>
        </w:tc>
      </w:tr>
      <w:tr w:rsidR="006A1F04" w:rsidRPr="00CC6307" w14:paraId="6D0738EC" w14:textId="77777777" w:rsidTr="00312475">
        <w:tc>
          <w:tcPr>
            <w:tcW w:w="1588" w:type="dxa"/>
          </w:tcPr>
          <w:p w14:paraId="54DD2296" w14:textId="77777777" w:rsidR="006A1F04" w:rsidRPr="00634625" w:rsidRDefault="006A1F04" w:rsidP="00312475">
            <w:pPr>
              <w:pStyle w:val="SmallStandard"/>
            </w:pPr>
            <w:r>
              <w:t>PlacementPointReference</w:t>
            </w:r>
          </w:p>
        </w:tc>
        <w:tc>
          <w:tcPr>
            <w:tcW w:w="708" w:type="dxa"/>
          </w:tcPr>
          <w:p w14:paraId="4284BDFE" w14:textId="77777777" w:rsidR="006A1F04" w:rsidRPr="00D331EF" w:rsidRDefault="006A1F04" w:rsidP="00312475">
            <w:pPr>
              <w:pStyle w:val="SmallStandard"/>
            </w:pPr>
            <w:r w:rsidRPr="00D01517">
              <w:t>0..*</w:t>
            </w:r>
          </w:p>
        </w:tc>
        <w:tc>
          <w:tcPr>
            <w:tcW w:w="1560" w:type="dxa"/>
          </w:tcPr>
          <w:p w14:paraId="79798985" w14:textId="77777777" w:rsidR="006A1F04" w:rsidRPr="00132C43" w:rsidRDefault="006A1F04" w:rsidP="00312475">
            <w:pPr>
              <w:pStyle w:val="SmallStandard"/>
            </w:pPr>
            <w:r>
              <w:t>placementPoint</w:t>
            </w:r>
          </w:p>
        </w:tc>
        <w:tc>
          <w:tcPr>
            <w:tcW w:w="708" w:type="dxa"/>
          </w:tcPr>
          <w:p w14:paraId="469DA1C3" w14:textId="77777777" w:rsidR="006A1F04" w:rsidRPr="00D331EF" w:rsidRDefault="006A1F04" w:rsidP="00312475">
            <w:pPr>
              <w:pStyle w:val="SmallStandard"/>
            </w:pPr>
            <w:r w:rsidRPr="00D01517">
              <w:t>1</w:t>
            </w:r>
          </w:p>
        </w:tc>
        <w:tc>
          <w:tcPr>
            <w:tcW w:w="567" w:type="dxa"/>
          </w:tcPr>
          <w:p w14:paraId="285385CA" w14:textId="77777777" w:rsidR="006A1F04" w:rsidRPr="00D331EF" w:rsidRDefault="006A1F04" w:rsidP="00312475">
            <w:pPr>
              <w:pStyle w:val="SmallStandard"/>
            </w:pPr>
            <w:r>
              <w:t>N</w:t>
            </w:r>
          </w:p>
        </w:tc>
        <w:tc>
          <w:tcPr>
            <w:tcW w:w="3969" w:type="dxa"/>
          </w:tcPr>
          <w:p w14:paraId="274068F5" w14:textId="77777777" w:rsidR="006A1F04" w:rsidRDefault="006A1F04" w:rsidP="00312475">
            <w:pPr>
              <w:jc w:val="left"/>
            </w:pPr>
            <w:r>
              <w:rPr>
                <w:sz w:val="16"/>
                <w:szCs w:val="16"/>
              </w:rPr>
              <w:t xml:space="preserve">References the </w:t>
            </w:r>
            <w:r>
              <w:rPr>
                <w:i/>
                <w:iCs/>
                <w:sz w:val="16"/>
                <w:szCs w:val="16"/>
              </w:rPr>
              <w:t>PlacementPoint</w:t>
            </w:r>
            <w:r>
              <w:rPr>
                <w:sz w:val="16"/>
                <w:szCs w:val="16"/>
              </w:rPr>
              <w:t xml:space="preserve"> that is instanced by this </w:t>
            </w:r>
            <w:r>
              <w:rPr>
                <w:i/>
                <w:iCs/>
                <w:sz w:val="16"/>
                <w:szCs w:val="16"/>
              </w:rPr>
              <w:t>PlacementPointReference.</w:t>
            </w:r>
          </w:p>
        </w:tc>
      </w:tr>
      <w:tr w:rsidR="006A1F04" w:rsidRPr="00CC6307" w14:paraId="2BDF5DF6" w14:textId="77777777" w:rsidTr="00312475">
        <w:tc>
          <w:tcPr>
            <w:tcW w:w="1588" w:type="dxa"/>
          </w:tcPr>
          <w:p w14:paraId="491F9F3C" w14:textId="77777777" w:rsidR="006A1F04" w:rsidRPr="00634625" w:rsidRDefault="006A1F04" w:rsidP="00312475">
            <w:pPr>
              <w:pStyle w:val="SmallStandard"/>
            </w:pPr>
            <w:r>
              <w:t>WireReception</w:t>
            </w:r>
          </w:p>
        </w:tc>
        <w:tc>
          <w:tcPr>
            <w:tcW w:w="708" w:type="dxa"/>
          </w:tcPr>
          <w:p w14:paraId="5D2C910B" w14:textId="77777777" w:rsidR="006A1F04" w:rsidRPr="00D331EF" w:rsidRDefault="006A1F04" w:rsidP="00312475">
            <w:pPr>
              <w:pStyle w:val="SmallStandard"/>
            </w:pPr>
            <w:r w:rsidRPr="00D01517">
              <w:t>0..*</w:t>
            </w:r>
          </w:p>
        </w:tc>
        <w:tc>
          <w:tcPr>
            <w:tcW w:w="1560" w:type="dxa"/>
          </w:tcPr>
          <w:p w14:paraId="11C54172" w14:textId="77777777" w:rsidR="006A1F04" w:rsidRPr="00132C43" w:rsidRDefault="006A1F04" w:rsidP="00312475">
            <w:pPr>
              <w:pStyle w:val="SmallStandard"/>
            </w:pPr>
            <w:r>
              <w:t>placementPoint</w:t>
            </w:r>
          </w:p>
        </w:tc>
        <w:tc>
          <w:tcPr>
            <w:tcW w:w="708" w:type="dxa"/>
          </w:tcPr>
          <w:p w14:paraId="576C5BD9" w14:textId="77777777" w:rsidR="006A1F04" w:rsidRPr="00D331EF" w:rsidRDefault="006A1F04" w:rsidP="00312475">
            <w:pPr>
              <w:pStyle w:val="SmallStandard"/>
            </w:pPr>
            <w:r w:rsidRPr="00D01517">
              <w:t>0..1</w:t>
            </w:r>
          </w:p>
        </w:tc>
        <w:tc>
          <w:tcPr>
            <w:tcW w:w="567" w:type="dxa"/>
          </w:tcPr>
          <w:p w14:paraId="730C7ED4" w14:textId="77777777" w:rsidR="006A1F04" w:rsidRPr="00D331EF" w:rsidRDefault="006A1F04" w:rsidP="00312475">
            <w:pPr>
              <w:pStyle w:val="SmallStandard"/>
            </w:pPr>
            <w:r>
              <w:t>N</w:t>
            </w:r>
          </w:p>
        </w:tc>
        <w:tc>
          <w:tcPr>
            <w:tcW w:w="3969" w:type="dxa"/>
          </w:tcPr>
          <w:p w14:paraId="416A738A" w14:textId="77777777" w:rsidR="006A1F04" w:rsidRDefault="006A1F04" w:rsidP="00312475">
            <w:pPr>
              <w:jc w:val="left"/>
            </w:pPr>
            <w:r>
              <w:rPr>
                <w:sz w:val="16"/>
                <w:szCs w:val="16"/>
              </w:rPr>
              <w:t xml:space="preserve">Specifies the </w:t>
            </w:r>
            <w:r>
              <w:rPr>
                <w:i/>
                <w:iCs/>
                <w:sz w:val="16"/>
                <w:szCs w:val="16"/>
              </w:rPr>
              <w:t>PlacementPoint</w:t>
            </w:r>
            <w:r>
              <w:rPr>
                <w:sz w:val="16"/>
                <w:szCs w:val="16"/>
              </w:rPr>
              <w:t xml:space="preserve"> that represents this </w:t>
            </w:r>
            <w:r>
              <w:rPr>
                <w:i/>
                <w:iCs/>
                <w:sz w:val="16"/>
                <w:szCs w:val="16"/>
              </w:rPr>
              <w:t>WireReception</w:t>
            </w:r>
            <w:r>
              <w:rPr>
                <w:sz w:val="16"/>
                <w:szCs w:val="16"/>
              </w:rPr>
              <w:t xml:space="preserve"> in a PlaceableElementSpecification.</w:t>
            </w:r>
          </w:p>
        </w:tc>
      </w:tr>
      <w:tr w:rsidR="006A1F04" w:rsidRPr="00CC6307" w14:paraId="4CA6017E" w14:textId="77777777" w:rsidTr="00312475">
        <w:tc>
          <w:tcPr>
            <w:tcW w:w="1588" w:type="dxa"/>
          </w:tcPr>
          <w:p w14:paraId="33245E44" w14:textId="77777777" w:rsidR="006A1F04" w:rsidRPr="00634625" w:rsidRDefault="006A1F04" w:rsidP="00312475">
            <w:pPr>
              <w:pStyle w:val="SmallStandard"/>
            </w:pPr>
            <w:r>
              <w:t>CableDuctOutlet</w:t>
            </w:r>
          </w:p>
        </w:tc>
        <w:tc>
          <w:tcPr>
            <w:tcW w:w="708" w:type="dxa"/>
          </w:tcPr>
          <w:p w14:paraId="15411D83" w14:textId="77777777" w:rsidR="006A1F04" w:rsidRPr="00D331EF" w:rsidRDefault="006A1F04" w:rsidP="00312475">
            <w:pPr>
              <w:pStyle w:val="SmallStandard"/>
            </w:pPr>
            <w:r w:rsidRPr="00D01517">
              <w:t>0..*</w:t>
            </w:r>
          </w:p>
        </w:tc>
        <w:tc>
          <w:tcPr>
            <w:tcW w:w="1560" w:type="dxa"/>
          </w:tcPr>
          <w:p w14:paraId="7E15F703" w14:textId="77777777" w:rsidR="006A1F04" w:rsidRPr="00132C43" w:rsidRDefault="006A1F04" w:rsidP="00312475">
            <w:pPr>
              <w:pStyle w:val="SmallStandard"/>
            </w:pPr>
            <w:r>
              <w:t>placementPoint</w:t>
            </w:r>
          </w:p>
        </w:tc>
        <w:tc>
          <w:tcPr>
            <w:tcW w:w="708" w:type="dxa"/>
          </w:tcPr>
          <w:p w14:paraId="2BB238C9" w14:textId="77777777" w:rsidR="006A1F04" w:rsidRPr="00D331EF" w:rsidRDefault="006A1F04" w:rsidP="00312475">
            <w:pPr>
              <w:pStyle w:val="SmallStandard"/>
            </w:pPr>
            <w:r w:rsidRPr="00D01517">
              <w:t>0..1</w:t>
            </w:r>
          </w:p>
        </w:tc>
        <w:tc>
          <w:tcPr>
            <w:tcW w:w="567" w:type="dxa"/>
          </w:tcPr>
          <w:p w14:paraId="6F3932E2" w14:textId="77777777" w:rsidR="006A1F04" w:rsidRPr="00D331EF" w:rsidRDefault="006A1F04" w:rsidP="00312475">
            <w:pPr>
              <w:pStyle w:val="SmallStandard"/>
            </w:pPr>
            <w:r>
              <w:t>N</w:t>
            </w:r>
          </w:p>
        </w:tc>
        <w:tc>
          <w:tcPr>
            <w:tcW w:w="3969" w:type="dxa"/>
          </w:tcPr>
          <w:p w14:paraId="00620D54" w14:textId="77777777" w:rsidR="006A1F04" w:rsidRDefault="006A1F04" w:rsidP="00312475">
            <w:pPr>
              <w:jc w:val="left"/>
            </w:pPr>
            <w:r>
              <w:rPr>
                <w:sz w:val="16"/>
                <w:szCs w:val="16"/>
              </w:rPr>
              <w:t xml:space="preserve">Specifies the </w:t>
            </w:r>
            <w:r>
              <w:rPr>
                <w:i/>
                <w:iCs/>
                <w:sz w:val="16"/>
                <w:szCs w:val="16"/>
              </w:rPr>
              <w:t>PlacementPoint</w:t>
            </w:r>
            <w:r>
              <w:rPr>
                <w:sz w:val="16"/>
                <w:szCs w:val="16"/>
              </w:rPr>
              <w:t xml:space="preserve"> that represents this </w:t>
            </w:r>
            <w:r>
              <w:rPr>
                <w:i/>
                <w:iCs/>
                <w:sz w:val="16"/>
                <w:szCs w:val="16"/>
              </w:rPr>
              <w:t>CableDuctOutlet</w:t>
            </w:r>
            <w:r>
              <w:rPr>
                <w:sz w:val="16"/>
                <w:szCs w:val="16"/>
              </w:rPr>
              <w:t xml:space="preserve"> in a PlaceableElementSpecification.</w:t>
            </w:r>
          </w:p>
        </w:tc>
      </w:tr>
      <w:tr w:rsidR="006A1F04" w:rsidRPr="00CC6307" w14:paraId="7AF379D0" w14:textId="77777777" w:rsidTr="00312475">
        <w:tc>
          <w:tcPr>
            <w:tcW w:w="1588" w:type="dxa"/>
          </w:tcPr>
          <w:p w14:paraId="17941E89" w14:textId="77777777" w:rsidR="006A1F04" w:rsidRPr="00634625" w:rsidRDefault="006A1F04" w:rsidP="00312475">
            <w:pPr>
              <w:pStyle w:val="SmallStandard"/>
            </w:pPr>
            <w:r>
              <w:t>PlaceableElementSpecification</w:t>
            </w:r>
          </w:p>
        </w:tc>
        <w:tc>
          <w:tcPr>
            <w:tcW w:w="708" w:type="dxa"/>
          </w:tcPr>
          <w:p w14:paraId="286434E1" w14:textId="77777777" w:rsidR="006A1F04" w:rsidRPr="00D331EF" w:rsidRDefault="006A1F04" w:rsidP="00312475">
            <w:pPr>
              <w:pStyle w:val="SmallStandard"/>
            </w:pPr>
            <w:r w:rsidRPr="00D01517">
              <w:t>1</w:t>
            </w:r>
          </w:p>
        </w:tc>
        <w:tc>
          <w:tcPr>
            <w:tcW w:w="1560" w:type="dxa"/>
          </w:tcPr>
          <w:p w14:paraId="274D5DAD" w14:textId="77777777" w:rsidR="006A1F04" w:rsidRPr="00132C43" w:rsidRDefault="006A1F04" w:rsidP="00312475">
            <w:pPr>
              <w:pStyle w:val="SmallStandard"/>
            </w:pPr>
            <w:r>
              <w:t>placementPoint</w:t>
            </w:r>
          </w:p>
        </w:tc>
        <w:tc>
          <w:tcPr>
            <w:tcW w:w="708" w:type="dxa"/>
          </w:tcPr>
          <w:p w14:paraId="5E0F89B1" w14:textId="77777777" w:rsidR="006A1F04" w:rsidRPr="00D331EF" w:rsidRDefault="006A1F04" w:rsidP="00312475">
            <w:pPr>
              <w:pStyle w:val="SmallStandard"/>
            </w:pPr>
            <w:r w:rsidRPr="00D01517">
              <w:t>0..*</w:t>
            </w:r>
          </w:p>
        </w:tc>
        <w:tc>
          <w:tcPr>
            <w:tcW w:w="567" w:type="dxa"/>
          </w:tcPr>
          <w:p w14:paraId="15222EF5" w14:textId="77777777" w:rsidR="006A1F04" w:rsidRDefault="006A1F04" w:rsidP="00312475">
            <w:pPr>
              <w:pStyle w:val="SmallStandard"/>
            </w:pPr>
            <w:r>
              <w:t>Y</w:t>
            </w:r>
          </w:p>
        </w:tc>
        <w:tc>
          <w:tcPr>
            <w:tcW w:w="3969" w:type="dxa"/>
          </w:tcPr>
          <w:p w14:paraId="5B7036CF" w14:textId="77777777" w:rsidR="006A1F04" w:rsidRDefault="006A1F04" w:rsidP="00312475">
            <w:pPr>
              <w:jc w:val="left"/>
            </w:pPr>
            <w:r>
              <w:rPr>
                <w:sz w:val="16"/>
                <w:szCs w:val="16"/>
              </w:rPr>
              <w:t xml:space="preserve">Specifies the </w:t>
            </w:r>
            <w:r>
              <w:rPr>
                <w:i/>
                <w:iCs/>
                <w:sz w:val="16"/>
                <w:szCs w:val="16"/>
              </w:rPr>
              <w:t>PlacementPoints</w:t>
            </w:r>
            <w:r>
              <w:rPr>
                <w:sz w:val="16"/>
                <w:szCs w:val="16"/>
              </w:rPr>
              <w:t xml:space="preserve"> of a </w:t>
            </w:r>
            <w:r>
              <w:rPr>
                <w:i/>
                <w:iCs/>
                <w:sz w:val="16"/>
                <w:szCs w:val="16"/>
              </w:rPr>
              <w:t>PlaceableElementSpecification</w:t>
            </w:r>
            <w:r>
              <w:rPr>
                <w:sz w:val="16"/>
                <w:szCs w:val="16"/>
              </w:rPr>
              <w:t>.</w:t>
            </w:r>
          </w:p>
        </w:tc>
      </w:tr>
      <w:tr w:rsidR="006A1F04" w:rsidRPr="00CC6307" w14:paraId="4D8A2654" w14:textId="77777777" w:rsidTr="00312475">
        <w:tc>
          <w:tcPr>
            <w:tcW w:w="1588" w:type="dxa"/>
          </w:tcPr>
          <w:p w14:paraId="69951FDD" w14:textId="77777777" w:rsidR="006A1F04" w:rsidRPr="00634625" w:rsidRDefault="006A1F04" w:rsidP="00312475">
            <w:pPr>
              <w:pStyle w:val="SmallStandard"/>
            </w:pPr>
            <w:r>
              <w:t>SegmentConnectionPoint</w:t>
            </w:r>
          </w:p>
        </w:tc>
        <w:tc>
          <w:tcPr>
            <w:tcW w:w="708" w:type="dxa"/>
          </w:tcPr>
          <w:p w14:paraId="18F45281" w14:textId="77777777" w:rsidR="006A1F04" w:rsidRPr="00D331EF" w:rsidRDefault="006A1F04" w:rsidP="00312475">
            <w:pPr>
              <w:pStyle w:val="SmallStandard"/>
            </w:pPr>
            <w:r w:rsidRPr="00D01517">
              <w:t>0..*</w:t>
            </w:r>
          </w:p>
        </w:tc>
        <w:tc>
          <w:tcPr>
            <w:tcW w:w="1560" w:type="dxa"/>
          </w:tcPr>
          <w:p w14:paraId="700DE3F2" w14:textId="77777777" w:rsidR="006A1F04" w:rsidRPr="00132C43" w:rsidRDefault="006A1F04" w:rsidP="00312475">
            <w:pPr>
              <w:pStyle w:val="SmallStandard"/>
            </w:pPr>
            <w:r>
              <w:t>placementPoint</w:t>
            </w:r>
          </w:p>
        </w:tc>
        <w:tc>
          <w:tcPr>
            <w:tcW w:w="708" w:type="dxa"/>
          </w:tcPr>
          <w:p w14:paraId="5FEEA6E2" w14:textId="77777777" w:rsidR="006A1F04" w:rsidRPr="00D331EF" w:rsidRDefault="006A1F04" w:rsidP="00312475">
            <w:pPr>
              <w:pStyle w:val="SmallStandard"/>
            </w:pPr>
            <w:r w:rsidRPr="00D01517">
              <w:t>0..1</w:t>
            </w:r>
          </w:p>
        </w:tc>
        <w:tc>
          <w:tcPr>
            <w:tcW w:w="567" w:type="dxa"/>
          </w:tcPr>
          <w:p w14:paraId="61852290" w14:textId="77777777" w:rsidR="006A1F04" w:rsidRPr="00D331EF" w:rsidRDefault="006A1F04" w:rsidP="00312475">
            <w:pPr>
              <w:pStyle w:val="SmallStandard"/>
            </w:pPr>
            <w:r>
              <w:t>N</w:t>
            </w:r>
          </w:p>
        </w:tc>
        <w:tc>
          <w:tcPr>
            <w:tcW w:w="3969" w:type="dxa"/>
          </w:tcPr>
          <w:p w14:paraId="4B8BCED2" w14:textId="77777777" w:rsidR="006A1F04" w:rsidRDefault="006A1F04" w:rsidP="00312475">
            <w:pPr>
              <w:jc w:val="left"/>
            </w:pPr>
            <w:r>
              <w:rPr>
                <w:sz w:val="16"/>
                <w:szCs w:val="16"/>
              </w:rPr>
              <w:t xml:space="preserve">Specifies the </w:t>
            </w:r>
            <w:r>
              <w:rPr>
                <w:i/>
                <w:iCs/>
                <w:sz w:val="16"/>
                <w:szCs w:val="16"/>
              </w:rPr>
              <w:t>PlacementPoint</w:t>
            </w:r>
            <w:r>
              <w:rPr>
                <w:sz w:val="16"/>
                <w:szCs w:val="16"/>
              </w:rPr>
              <w:t xml:space="preserve"> that represents this </w:t>
            </w:r>
            <w:r>
              <w:rPr>
                <w:i/>
                <w:iCs/>
                <w:sz w:val="16"/>
                <w:szCs w:val="16"/>
              </w:rPr>
              <w:t xml:space="preserve">SegmentConnectionPoint </w:t>
            </w:r>
            <w:r>
              <w:rPr>
                <w:sz w:val="16"/>
                <w:szCs w:val="16"/>
              </w:rPr>
              <w:t xml:space="preserve">in a </w:t>
            </w:r>
            <w:r>
              <w:rPr>
                <w:i/>
                <w:iCs/>
                <w:sz w:val="16"/>
                <w:szCs w:val="16"/>
              </w:rPr>
              <w:t>PlaceableElementSpecification.</w:t>
            </w:r>
          </w:p>
        </w:tc>
      </w:tr>
    </w:tbl>
    <w:p w14:paraId="47ED4EC4"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777" w:name="_95114b3593b05f1c268373b19a0ecbf4"/>
      <w:r w:rsidRPr="005254F8">
        <w:rPr>
          <w:lang w:val="en-GB"/>
        </w:rPr>
        <w:t>PlacementType</w:t>
      </w:r>
      <w:bookmarkEnd w:id="777"/>
    </w:p>
    <w:p w14:paraId="75F37E68" w14:textId="77777777" w:rsidR="006A1F04" w:rsidRDefault="006A1F04" w:rsidP="006A1F04">
      <w:r>
        <w:rPr>
          <w:sz w:val="18"/>
          <w:szCs w:val="18"/>
        </w:rPr>
        <w:t xml:space="preserve">Defines the type for which a </w:t>
      </w:r>
      <w:r>
        <w:rPr>
          <w:i/>
          <w:iCs/>
          <w:sz w:val="18"/>
          <w:szCs w:val="18"/>
        </w:rPr>
        <w:t>PlaceableElement</w:t>
      </w:r>
      <w:r>
        <w:rPr>
          <w:sz w:val="18"/>
          <w:szCs w:val="18"/>
        </w:rPr>
        <w:t xml:space="preserve"> can be used.</w:t>
      </w:r>
    </w:p>
    <w:p w14:paraId="19454762"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1A1EBFC4" w14:textId="77777777" w:rsidTr="00312475">
        <w:tc>
          <w:tcPr>
            <w:tcW w:w="2013" w:type="dxa"/>
            <w:tcMar>
              <w:top w:w="28" w:type="dxa"/>
              <w:left w:w="28" w:type="dxa"/>
              <w:bottom w:w="28" w:type="dxa"/>
              <w:right w:w="28" w:type="dxa"/>
            </w:tcMar>
          </w:tcPr>
          <w:p w14:paraId="11D027C9"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99311CC" w14:textId="3840E204" w:rsidR="006A1F04" w:rsidRPr="00620BBE" w:rsidRDefault="006A1F04" w:rsidP="00312475">
            <w:pPr>
              <w:pStyle w:val="SmallStandard"/>
            </w:pPr>
            <w:hyperlink w:anchor="_fe7f4886d095293d939244b45d22afbd" w:history="1">
              <w:r w:rsidRPr="00620BBE">
                <w:rPr>
                  <w:rStyle w:val="Hyperlink"/>
                  <w:rFonts w:eastAsiaTheme="majorEastAsia"/>
                </w:rPr>
                <w:t>ClosedEnumeration</w:t>
              </w:r>
            </w:hyperlink>
          </w:p>
        </w:tc>
      </w:tr>
    </w:tbl>
    <w:p w14:paraId="28AF7109"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31BB1ABF" w14:textId="77777777" w:rsidTr="00312475">
        <w:tc>
          <w:tcPr>
            <w:tcW w:w="2013" w:type="dxa"/>
            <w:tcMar>
              <w:top w:w="28" w:type="dxa"/>
              <w:left w:w="28" w:type="dxa"/>
              <w:bottom w:w="28" w:type="dxa"/>
              <w:right w:w="28" w:type="dxa"/>
            </w:tcMar>
          </w:tcPr>
          <w:p w14:paraId="6D902DE6"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4F3DC345"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0F790B81"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6D13324B" w14:textId="77777777" w:rsidTr="00312475">
        <w:tc>
          <w:tcPr>
            <w:tcW w:w="2013" w:type="dxa"/>
            <w:tcMar>
              <w:top w:w="28" w:type="dxa"/>
              <w:left w:w="28" w:type="dxa"/>
              <w:bottom w:w="28" w:type="dxa"/>
              <w:right w:w="28" w:type="dxa"/>
            </w:tcMar>
          </w:tcPr>
          <w:p w14:paraId="71FDE4C7" w14:textId="77777777" w:rsidR="006A1F04" w:rsidRPr="009F5D54" w:rsidRDefault="006A1F04" w:rsidP="00312475">
            <w:pPr>
              <w:pStyle w:val="SmallStandard"/>
            </w:pPr>
            <w:r w:rsidRPr="009F5D54">
              <w:t>OnWay</w:t>
            </w:r>
          </w:p>
        </w:tc>
        <w:tc>
          <w:tcPr>
            <w:tcW w:w="283" w:type="dxa"/>
          </w:tcPr>
          <w:p w14:paraId="343EACDD"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37A7CD0" w14:textId="77777777" w:rsidR="006A1F04" w:rsidRDefault="006A1F04" w:rsidP="00312475">
            <w:pPr>
              <w:jc w:val="left"/>
            </w:pPr>
            <w:r>
              <w:rPr>
                <w:i/>
                <w:iCs/>
                <w:sz w:val="16"/>
                <w:szCs w:val="16"/>
              </w:rPr>
              <w:t xml:space="preserve">OnWay </w:t>
            </w:r>
            <w:r>
              <w:rPr>
                <w:sz w:val="16"/>
                <w:szCs w:val="16"/>
              </w:rPr>
              <w:t xml:space="preserve">refers to an </w:t>
            </w:r>
            <w:r>
              <w:rPr>
                <w:i/>
                <w:iCs/>
                <w:sz w:val="16"/>
                <w:szCs w:val="16"/>
              </w:rPr>
              <w:t>OnWayPlacement</w:t>
            </w:r>
            <w:r>
              <w:rPr>
                <w:sz w:val="16"/>
                <w:szCs w:val="16"/>
              </w:rPr>
              <w:t>.</w:t>
            </w:r>
          </w:p>
        </w:tc>
      </w:tr>
      <w:tr w:rsidR="006A1F04" w:rsidRPr="00CC6307" w14:paraId="2D5DB1AB" w14:textId="77777777" w:rsidTr="00312475">
        <w:tc>
          <w:tcPr>
            <w:tcW w:w="2013" w:type="dxa"/>
            <w:tcMar>
              <w:top w:w="28" w:type="dxa"/>
              <w:left w:w="28" w:type="dxa"/>
              <w:bottom w:w="28" w:type="dxa"/>
              <w:right w:w="28" w:type="dxa"/>
            </w:tcMar>
          </w:tcPr>
          <w:p w14:paraId="147D5552" w14:textId="77777777" w:rsidR="006A1F04" w:rsidRPr="009F5D54" w:rsidRDefault="006A1F04" w:rsidP="00312475">
            <w:pPr>
              <w:pStyle w:val="SmallStandard"/>
            </w:pPr>
            <w:r w:rsidRPr="009F5D54">
              <w:lastRenderedPageBreak/>
              <w:t>OnPoint</w:t>
            </w:r>
          </w:p>
        </w:tc>
        <w:tc>
          <w:tcPr>
            <w:tcW w:w="283" w:type="dxa"/>
          </w:tcPr>
          <w:p w14:paraId="273ED7D3"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0EA7380" w14:textId="77777777" w:rsidR="006A1F04" w:rsidRDefault="006A1F04" w:rsidP="00312475">
            <w:pPr>
              <w:jc w:val="left"/>
            </w:pPr>
            <w:r>
              <w:rPr>
                <w:i/>
                <w:iCs/>
                <w:sz w:val="16"/>
                <w:szCs w:val="16"/>
              </w:rPr>
              <w:t>OnPoint</w:t>
            </w:r>
            <w:r>
              <w:rPr>
                <w:sz w:val="16"/>
                <w:szCs w:val="16"/>
              </w:rPr>
              <w:t xml:space="preserve"> refers to an </w:t>
            </w:r>
            <w:r>
              <w:rPr>
                <w:i/>
                <w:iCs/>
                <w:sz w:val="16"/>
                <w:szCs w:val="16"/>
              </w:rPr>
              <w:t>OnPointPlacement</w:t>
            </w:r>
            <w:r>
              <w:rPr>
                <w:sz w:val="16"/>
                <w:szCs w:val="16"/>
              </w:rPr>
              <w:t>.</w:t>
            </w:r>
          </w:p>
        </w:tc>
      </w:tr>
    </w:tbl>
    <w:p w14:paraId="7E75C17D" w14:textId="77777777" w:rsidR="006A1F04" w:rsidRDefault="006A1F04" w:rsidP="006A1F04">
      <w:pPr>
        <w:pStyle w:val="SmallStandard"/>
      </w:pPr>
    </w:p>
    <w:p w14:paraId="068CC67C" w14:textId="77777777" w:rsidR="006A1F04" w:rsidRPr="005254F8" w:rsidRDefault="006A1F04" w:rsidP="006A1F04">
      <w:pPr>
        <w:pStyle w:val="berschrift2"/>
        <w:keepLines w:val="0"/>
        <w:numPr>
          <w:ilvl w:val="1"/>
          <w:numId w:val="2"/>
        </w:numPr>
        <w:autoSpaceDE/>
        <w:autoSpaceDN/>
        <w:adjustRightInd/>
        <w:spacing w:before="240" w:after="60" w:line="240" w:lineRule="auto"/>
        <w:rPr>
          <w:lang w:val="en-GB"/>
        </w:rPr>
      </w:pPr>
      <w:bookmarkStart w:id="778" w:name="_Toc34923762"/>
      <w:r>
        <w:rPr>
          <w:lang w:val="en-GB"/>
        </w:rPr>
        <w:t xml:space="preserve">Module </w:t>
      </w:r>
      <w:bookmarkStart w:id="779" w:name="_646eba4a7a6f7bca0374a2c5bcac8b3c"/>
      <w:r>
        <w:rPr>
          <w:lang w:val="en-GB"/>
        </w:rPr>
        <w:t>placement</w:t>
      </w:r>
      <w:bookmarkEnd w:id="778"/>
      <w:bookmarkEnd w:id="779"/>
    </w:p>
    <w:p w14:paraId="61A73014"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80" w:name="_3b9fd7008749a43a5d11797e5c973305"/>
      <w:r>
        <w:rPr>
          <w:lang w:val="en-GB"/>
        </w:rPr>
        <w:t>DefaultDimension</w:t>
      </w:r>
      <w:bookmarkEnd w:id="780"/>
    </w:p>
    <w:p w14:paraId="65EC4F79" w14:textId="77777777" w:rsidR="006A1F04" w:rsidRDefault="006A1F04" w:rsidP="006A1F04">
      <w:r>
        <w:rPr>
          <w:sz w:val="18"/>
          <w:szCs w:val="18"/>
        </w:rPr>
        <w:t xml:space="preserve">A </w:t>
      </w:r>
      <w:r>
        <w:rPr>
          <w:i/>
          <w:iCs/>
          <w:sz w:val="18"/>
          <w:szCs w:val="18"/>
        </w:rPr>
        <w:t>DefaultDimension</w:t>
      </w:r>
      <w:r>
        <w:rPr>
          <w:sz w:val="18"/>
          <w:szCs w:val="18"/>
        </w:rPr>
        <w:t xml:space="preserve"> defines a tolerance value that shall be applied to a part, if no explicit tolerance value has been defined.</w:t>
      </w:r>
    </w:p>
    <w:p w14:paraId="35B1B77D"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53ED5D2E" w14:textId="77777777" w:rsidTr="00312475">
        <w:tc>
          <w:tcPr>
            <w:tcW w:w="2013" w:type="dxa"/>
            <w:tcMar>
              <w:top w:w="28" w:type="dxa"/>
              <w:left w:w="28" w:type="dxa"/>
              <w:bottom w:w="28" w:type="dxa"/>
              <w:right w:w="28" w:type="dxa"/>
            </w:tcMar>
          </w:tcPr>
          <w:p w14:paraId="7DD90AC7"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A7F625E" w14:textId="77777777" w:rsidR="006A1F04" w:rsidRDefault="006A1F04" w:rsidP="00312475"/>
        </w:tc>
      </w:tr>
      <w:tr w:rsidR="006A1F04" w:rsidRPr="008359F5" w14:paraId="70E23C49" w14:textId="77777777" w:rsidTr="00312475">
        <w:tc>
          <w:tcPr>
            <w:tcW w:w="2013" w:type="dxa"/>
            <w:tcMar>
              <w:top w:w="28" w:type="dxa"/>
              <w:left w:w="28" w:type="dxa"/>
              <w:bottom w:w="28" w:type="dxa"/>
              <w:right w:w="28" w:type="dxa"/>
            </w:tcMar>
          </w:tcPr>
          <w:p w14:paraId="541C8DEB"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67D52E6" w14:textId="77777777" w:rsidR="006A1F04" w:rsidRDefault="006A1F04" w:rsidP="00312475"/>
        </w:tc>
      </w:tr>
      <w:tr w:rsidR="006A1F04" w:rsidRPr="008359F5" w14:paraId="281E1576" w14:textId="77777777" w:rsidTr="00312475">
        <w:tc>
          <w:tcPr>
            <w:tcW w:w="2013" w:type="dxa"/>
            <w:tcMar>
              <w:top w:w="28" w:type="dxa"/>
              <w:left w:w="28" w:type="dxa"/>
              <w:bottom w:w="28" w:type="dxa"/>
              <w:right w:w="28" w:type="dxa"/>
            </w:tcMar>
          </w:tcPr>
          <w:p w14:paraId="322FAA97"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9B03640" w14:textId="77777777" w:rsidR="006A1F04" w:rsidRPr="000437C1" w:rsidRDefault="006A1F04" w:rsidP="00312475">
            <w:pPr>
              <w:pStyle w:val="SmallStandard"/>
            </w:pPr>
            <w:r>
              <w:t>false</w:t>
            </w:r>
          </w:p>
        </w:tc>
      </w:tr>
    </w:tbl>
    <w:p w14:paraId="252A0C09"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0BDBFEA0" w14:textId="77777777" w:rsidTr="00312475">
        <w:tc>
          <w:tcPr>
            <w:tcW w:w="2013" w:type="dxa"/>
            <w:tcMar>
              <w:top w:w="28" w:type="dxa"/>
              <w:left w:w="28" w:type="dxa"/>
              <w:bottom w:w="28" w:type="dxa"/>
              <w:right w:w="28" w:type="dxa"/>
            </w:tcMar>
          </w:tcPr>
          <w:p w14:paraId="591C89A3"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6D92049"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2B863D7"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6DB0859"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238F86A5" w14:textId="77777777" w:rsidTr="00312475">
        <w:tc>
          <w:tcPr>
            <w:tcW w:w="2013" w:type="dxa"/>
            <w:tcMar>
              <w:top w:w="28" w:type="dxa"/>
              <w:left w:w="28" w:type="dxa"/>
              <w:bottom w:w="28" w:type="dxa"/>
              <w:right w:w="28" w:type="dxa"/>
            </w:tcMar>
          </w:tcPr>
          <w:p w14:paraId="11C3EDC2" w14:textId="77777777" w:rsidR="006A1F04" w:rsidRPr="00620BBE" w:rsidRDefault="006A1F04" w:rsidP="00312475">
            <w:pPr>
              <w:pStyle w:val="SmallStandard"/>
            </w:pPr>
            <w:r w:rsidRPr="00620BBE">
              <w:t>dimensionValueRange</w:t>
            </w:r>
          </w:p>
        </w:tc>
        <w:tc>
          <w:tcPr>
            <w:tcW w:w="1559" w:type="dxa"/>
            <w:tcMar>
              <w:top w:w="28" w:type="dxa"/>
              <w:left w:w="28" w:type="dxa"/>
              <w:bottom w:w="28" w:type="dxa"/>
              <w:right w:w="28" w:type="dxa"/>
            </w:tcMar>
          </w:tcPr>
          <w:p w14:paraId="2484F6B5" w14:textId="77777777" w:rsidR="006A1F04" w:rsidRPr="008359F5" w:rsidRDefault="006A1F04" w:rsidP="00312475">
            <w:pPr>
              <w:pStyle w:val="SmallStandard"/>
            </w:pPr>
            <w:r w:rsidRPr="00D21799">
              <w:t>ValueRange</w:t>
            </w:r>
          </w:p>
        </w:tc>
        <w:tc>
          <w:tcPr>
            <w:tcW w:w="709" w:type="dxa"/>
            <w:tcMar>
              <w:top w:w="28" w:type="dxa"/>
              <w:left w:w="28" w:type="dxa"/>
              <w:bottom w:w="28" w:type="dxa"/>
              <w:right w:w="28" w:type="dxa"/>
            </w:tcMar>
          </w:tcPr>
          <w:p w14:paraId="1BF93F52"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43FEDDCB" w14:textId="77777777" w:rsidR="006A1F04" w:rsidRDefault="006A1F04" w:rsidP="00312475">
            <w:pPr>
              <w:jc w:val="left"/>
            </w:pPr>
            <w:r>
              <w:rPr>
                <w:sz w:val="16"/>
                <w:szCs w:val="16"/>
              </w:rPr>
              <w:t>dimensionValueRange defines the magnitude of measurements for which the tolerance applies (e.g. length from 500mm - 1500mm).</w:t>
            </w:r>
          </w:p>
        </w:tc>
      </w:tr>
      <w:tr w:rsidR="006A1F04" w:rsidRPr="006675E2" w14:paraId="3B9569CA" w14:textId="77777777" w:rsidTr="00312475">
        <w:tc>
          <w:tcPr>
            <w:tcW w:w="2013" w:type="dxa"/>
            <w:tcMar>
              <w:top w:w="28" w:type="dxa"/>
              <w:left w:w="28" w:type="dxa"/>
              <w:bottom w:w="28" w:type="dxa"/>
              <w:right w:w="28" w:type="dxa"/>
            </w:tcMar>
          </w:tcPr>
          <w:p w14:paraId="542D2FDF" w14:textId="77777777" w:rsidR="006A1F04" w:rsidRPr="00620BBE" w:rsidRDefault="006A1F04" w:rsidP="00312475">
            <w:pPr>
              <w:pStyle w:val="SmallStandard"/>
            </w:pPr>
            <w:r w:rsidRPr="00620BBE">
              <w:t>dimensionType</w:t>
            </w:r>
          </w:p>
        </w:tc>
        <w:tc>
          <w:tcPr>
            <w:tcW w:w="1559" w:type="dxa"/>
            <w:tcMar>
              <w:top w:w="28" w:type="dxa"/>
              <w:left w:w="28" w:type="dxa"/>
              <w:bottom w:w="28" w:type="dxa"/>
              <w:right w:w="28" w:type="dxa"/>
            </w:tcMar>
          </w:tcPr>
          <w:p w14:paraId="6492663C"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5F68FF09"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5A0CE40B" w14:textId="77777777" w:rsidR="006A1F04" w:rsidRDefault="006A1F04" w:rsidP="00312475">
            <w:pPr>
              <w:jc w:val="left"/>
            </w:pPr>
            <w:r>
              <w:rPr>
                <w:sz w:val="16"/>
                <w:szCs w:val="16"/>
              </w:rPr>
              <w:t xml:space="preserve">The </w:t>
            </w:r>
            <w:r>
              <w:rPr>
                <w:i/>
                <w:iCs/>
                <w:sz w:val="16"/>
                <w:szCs w:val="16"/>
              </w:rPr>
              <w:t>dimensionType</w:t>
            </w:r>
            <w:r>
              <w:rPr>
                <w:sz w:val="16"/>
                <w:szCs w:val="16"/>
              </w:rPr>
              <w:t xml:space="preserve"> defines to which measurements this </w:t>
            </w:r>
            <w:r>
              <w:rPr>
                <w:i/>
                <w:iCs/>
                <w:sz w:val="16"/>
                <w:szCs w:val="16"/>
              </w:rPr>
              <w:t>DefaultDimension</w:t>
            </w:r>
            <w:r>
              <w:rPr>
                <w:sz w:val="16"/>
                <w:szCs w:val="16"/>
              </w:rPr>
              <w:t xml:space="preserve"> applies (e.g. segment lengths, wire lengths).</w:t>
            </w:r>
          </w:p>
        </w:tc>
      </w:tr>
    </w:tbl>
    <w:p w14:paraId="6E084485"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3B37217E" w14:textId="77777777" w:rsidTr="00312475">
        <w:tc>
          <w:tcPr>
            <w:tcW w:w="3856" w:type="dxa"/>
            <w:gridSpan w:val="3"/>
          </w:tcPr>
          <w:p w14:paraId="4E398FDC" w14:textId="77777777" w:rsidR="006A1F04" w:rsidRDefault="006A1F04" w:rsidP="00312475">
            <w:pPr>
              <w:jc w:val="center"/>
              <w:rPr>
                <w:b/>
                <w:sz w:val="16"/>
                <w:szCs w:val="16"/>
                <w:lang w:val="en-GB"/>
              </w:rPr>
            </w:pPr>
            <w:r>
              <w:rPr>
                <w:b/>
                <w:sz w:val="16"/>
                <w:szCs w:val="16"/>
                <w:lang w:val="en-GB"/>
              </w:rPr>
              <w:t>Other End</w:t>
            </w:r>
          </w:p>
        </w:tc>
        <w:tc>
          <w:tcPr>
            <w:tcW w:w="708" w:type="dxa"/>
          </w:tcPr>
          <w:p w14:paraId="1150DA58"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65D51944" w14:textId="77777777" w:rsidR="006A1F04" w:rsidRDefault="006A1F04" w:rsidP="00312475">
            <w:pPr>
              <w:jc w:val="center"/>
              <w:rPr>
                <w:b/>
                <w:sz w:val="16"/>
                <w:szCs w:val="16"/>
                <w:lang w:val="en-GB"/>
              </w:rPr>
            </w:pPr>
            <w:r>
              <w:rPr>
                <w:b/>
                <w:sz w:val="16"/>
                <w:szCs w:val="16"/>
                <w:lang w:val="en-GB"/>
              </w:rPr>
              <w:t>General</w:t>
            </w:r>
          </w:p>
        </w:tc>
      </w:tr>
      <w:tr w:rsidR="006A1F04" w:rsidRPr="00720F6F" w14:paraId="66E1D936" w14:textId="77777777" w:rsidTr="00312475">
        <w:tc>
          <w:tcPr>
            <w:tcW w:w="1573" w:type="dxa"/>
          </w:tcPr>
          <w:p w14:paraId="4D0CA5CE" w14:textId="77777777" w:rsidR="006A1F04" w:rsidRDefault="006A1F04" w:rsidP="00312475">
            <w:pPr>
              <w:rPr>
                <w:b/>
                <w:sz w:val="16"/>
                <w:szCs w:val="16"/>
                <w:lang w:val="en-GB"/>
              </w:rPr>
            </w:pPr>
            <w:r>
              <w:rPr>
                <w:b/>
                <w:sz w:val="16"/>
                <w:szCs w:val="16"/>
                <w:lang w:val="en-GB"/>
              </w:rPr>
              <w:t>Type</w:t>
            </w:r>
          </w:p>
        </w:tc>
        <w:tc>
          <w:tcPr>
            <w:tcW w:w="1574" w:type="dxa"/>
          </w:tcPr>
          <w:p w14:paraId="7941B12A" w14:textId="77777777" w:rsidR="006A1F04" w:rsidRDefault="006A1F04" w:rsidP="00312475">
            <w:pPr>
              <w:rPr>
                <w:b/>
                <w:sz w:val="16"/>
                <w:szCs w:val="16"/>
                <w:lang w:val="en-GB"/>
              </w:rPr>
            </w:pPr>
            <w:r>
              <w:rPr>
                <w:b/>
                <w:sz w:val="16"/>
                <w:szCs w:val="16"/>
                <w:lang w:val="en-GB"/>
              </w:rPr>
              <w:t>Role</w:t>
            </w:r>
          </w:p>
        </w:tc>
        <w:tc>
          <w:tcPr>
            <w:tcW w:w="708" w:type="dxa"/>
          </w:tcPr>
          <w:p w14:paraId="68369696" w14:textId="77777777" w:rsidR="006A1F04" w:rsidRDefault="006A1F04" w:rsidP="00312475">
            <w:pPr>
              <w:rPr>
                <w:b/>
                <w:sz w:val="16"/>
                <w:szCs w:val="16"/>
                <w:lang w:val="en-GB"/>
              </w:rPr>
            </w:pPr>
            <w:r>
              <w:rPr>
                <w:b/>
                <w:sz w:val="16"/>
                <w:szCs w:val="16"/>
                <w:lang w:val="en-GB"/>
              </w:rPr>
              <w:t>Mult</w:t>
            </w:r>
          </w:p>
        </w:tc>
        <w:tc>
          <w:tcPr>
            <w:tcW w:w="709" w:type="dxa"/>
          </w:tcPr>
          <w:p w14:paraId="113BDBED" w14:textId="77777777" w:rsidR="006A1F04" w:rsidRDefault="006A1F04" w:rsidP="00312475">
            <w:pPr>
              <w:rPr>
                <w:b/>
                <w:sz w:val="16"/>
                <w:szCs w:val="16"/>
                <w:lang w:val="en-GB"/>
              </w:rPr>
            </w:pPr>
            <w:r>
              <w:rPr>
                <w:b/>
                <w:sz w:val="16"/>
                <w:szCs w:val="16"/>
                <w:lang w:val="en-GB"/>
              </w:rPr>
              <w:t>Mult</w:t>
            </w:r>
          </w:p>
        </w:tc>
        <w:tc>
          <w:tcPr>
            <w:tcW w:w="567" w:type="dxa"/>
          </w:tcPr>
          <w:p w14:paraId="4070C7FF"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41B5649E" w14:textId="77777777" w:rsidR="006A1F04" w:rsidRPr="008359F5" w:rsidRDefault="006A1F04" w:rsidP="00312475">
            <w:pPr>
              <w:rPr>
                <w:b/>
                <w:sz w:val="16"/>
                <w:szCs w:val="16"/>
                <w:lang w:val="en-GB"/>
              </w:rPr>
            </w:pPr>
            <w:r>
              <w:rPr>
                <w:b/>
                <w:sz w:val="16"/>
                <w:szCs w:val="16"/>
                <w:lang w:val="en-GB"/>
              </w:rPr>
              <w:t>Comment</w:t>
            </w:r>
          </w:p>
        </w:tc>
      </w:tr>
      <w:tr w:rsidR="006A1F04" w:rsidRPr="00CC6307" w14:paraId="789E6B32" w14:textId="77777777" w:rsidTr="00312475">
        <w:tc>
          <w:tcPr>
            <w:tcW w:w="1573" w:type="dxa"/>
          </w:tcPr>
          <w:p w14:paraId="0156E854" w14:textId="77777777" w:rsidR="006A1F04" w:rsidRPr="00634625" w:rsidRDefault="006A1F04" w:rsidP="00312475">
            <w:pPr>
              <w:pStyle w:val="SmallStandard"/>
            </w:pPr>
            <w:r>
              <w:t>Tolerance</w:t>
            </w:r>
          </w:p>
        </w:tc>
        <w:tc>
          <w:tcPr>
            <w:tcW w:w="1574" w:type="dxa"/>
          </w:tcPr>
          <w:p w14:paraId="7E1B8DB8" w14:textId="77777777" w:rsidR="006A1F04" w:rsidRPr="00132C43" w:rsidRDefault="006A1F04" w:rsidP="00312475">
            <w:pPr>
              <w:pStyle w:val="SmallStandard"/>
            </w:pPr>
            <w:r>
              <w:t>toleranceIndication</w:t>
            </w:r>
          </w:p>
        </w:tc>
        <w:tc>
          <w:tcPr>
            <w:tcW w:w="708" w:type="dxa"/>
          </w:tcPr>
          <w:p w14:paraId="0218B652" w14:textId="77777777" w:rsidR="006A1F04" w:rsidRPr="00D331EF" w:rsidRDefault="006A1F04" w:rsidP="00312475">
            <w:pPr>
              <w:pStyle w:val="SmallStandard"/>
            </w:pPr>
            <w:r w:rsidRPr="00574783">
              <w:t>1</w:t>
            </w:r>
          </w:p>
        </w:tc>
        <w:tc>
          <w:tcPr>
            <w:tcW w:w="709" w:type="dxa"/>
          </w:tcPr>
          <w:p w14:paraId="09172B27" w14:textId="77777777" w:rsidR="006A1F04" w:rsidRPr="00D331EF" w:rsidRDefault="006A1F04" w:rsidP="00312475">
            <w:pPr>
              <w:pStyle w:val="SmallStandard"/>
            </w:pPr>
            <w:r w:rsidRPr="00207506">
              <w:t>0..1</w:t>
            </w:r>
          </w:p>
        </w:tc>
        <w:tc>
          <w:tcPr>
            <w:tcW w:w="567" w:type="dxa"/>
          </w:tcPr>
          <w:p w14:paraId="58DF35F6" w14:textId="77777777" w:rsidR="006A1F04" w:rsidRDefault="006A1F04" w:rsidP="00312475">
            <w:pPr>
              <w:pStyle w:val="SmallStandard"/>
            </w:pPr>
            <w:r>
              <w:t>Y</w:t>
            </w:r>
          </w:p>
        </w:tc>
        <w:tc>
          <w:tcPr>
            <w:tcW w:w="3969" w:type="dxa"/>
          </w:tcPr>
          <w:p w14:paraId="0625F115" w14:textId="77777777" w:rsidR="006A1F04" w:rsidRDefault="006A1F04" w:rsidP="00312475"/>
        </w:tc>
      </w:tr>
    </w:tbl>
    <w:p w14:paraId="708362AF"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4C61FFCE" w14:textId="77777777" w:rsidTr="00312475">
        <w:tc>
          <w:tcPr>
            <w:tcW w:w="2296" w:type="dxa"/>
            <w:gridSpan w:val="2"/>
          </w:tcPr>
          <w:p w14:paraId="7B6DC7C9"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3D965FBB"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4CE3708F" w14:textId="77777777" w:rsidR="006A1F04" w:rsidRDefault="006A1F04" w:rsidP="00312475">
            <w:pPr>
              <w:jc w:val="center"/>
              <w:rPr>
                <w:b/>
                <w:sz w:val="16"/>
                <w:szCs w:val="16"/>
                <w:lang w:val="en-GB"/>
              </w:rPr>
            </w:pPr>
            <w:r>
              <w:rPr>
                <w:b/>
                <w:sz w:val="16"/>
                <w:szCs w:val="16"/>
                <w:lang w:val="en-GB"/>
              </w:rPr>
              <w:t>General</w:t>
            </w:r>
          </w:p>
        </w:tc>
      </w:tr>
      <w:tr w:rsidR="006A1F04" w:rsidRPr="00720F6F" w14:paraId="548DD179" w14:textId="77777777" w:rsidTr="00312475">
        <w:tc>
          <w:tcPr>
            <w:tcW w:w="1588" w:type="dxa"/>
          </w:tcPr>
          <w:p w14:paraId="669F6437" w14:textId="77777777" w:rsidR="006A1F04" w:rsidRDefault="006A1F04" w:rsidP="00312475">
            <w:pPr>
              <w:rPr>
                <w:b/>
                <w:sz w:val="16"/>
                <w:szCs w:val="16"/>
                <w:lang w:val="en-GB"/>
              </w:rPr>
            </w:pPr>
            <w:r>
              <w:rPr>
                <w:b/>
                <w:sz w:val="16"/>
                <w:szCs w:val="16"/>
                <w:lang w:val="en-GB"/>
              </w:rPr>
              <w:t>Type</w:t>
            </w:r>
          </w:p>
        </w:tc>
        <w:tc>
          <w:tcPr>
            <w:tcW w:w="708" w:type="dxa"/>
          </w:tcPr>
          <w:p w14:paraId="0BD47EC8" w14:textId="77777777" w:rsidR="006A1F04" w:rsidRDefault="006A1F04" w:rsidP="00312475">
            <w:pPr>
              <w:rPr>
                <w:b/>
                <w:sz w:val="16"/>
                <w:szCs w:val="16"/>
                <w:lang w:val="en-GB"/>
              </w:rPr>
            </w:pPr>
            <w:r>
              <w:rPr>
                <w:b/>
                <w:sz w:val="16"/>
                <w:szCs w:val="16"/>
                <w:lang w:val="en-GB"/>
              </w:rPr>
              <w:t>Mult</w:t>
            </w:r>
          </w:p>
        </w:tc>
        <w:tc>
          <w:tcPr>
            <w:tcW w:w="1560" w:type="dxa"/>
          </w:tcPr>
          <w:p w14:paraId="7210683D" w14:textId="77777777" w:rsidR="006A1F04" w:rsidRDefault="006A1F04" w:rsidP="00312475">
            <w:pPr>
              <w:rPr>
                <w:b/>
                <w:sz w:val="16"/>
                <w:szCs w:val="16"/>
                <w:lang w:val="en-GB"/>
              </w:rPr>
            </w:pPr>
            <w:r>
              <w:rPr>
                <w:b/>
                <w:sz w:val="16"/>
                <w:szCs w:val="16"/>
                <w:lang w:val="en-GB"/>
              </w:rPr>
              <w:t>Role</w:t>
            </w:r>
          </w:p>
        </w:tc>
        <w:tc>
          <w:tcPr>
            <w:tcW w:w="708" w:type="dxa"/>
          </w:tcPr>
          <w:p w14:paraId="7A7BE517" w14:textId="77777777" w:rsidR="006A1F04" w:rsidRDefault="006A1F04" w:rsidP="00312475">
            <w:pPr>
              <w:rPr>
                <w:b/>
                <w:sz w:val="16"/>
                <w:szCs w:val="16"/>
                <w:lang w:val="en-GB"/>
              </w:rPr>
            </w:pPr>
            <w:r>
              <w:rPr>
                <w:b/>
                <w:sz w:val="16"/>
                <w:szCs w:val="16"/>
                <w:lang w:val="en-GB"/>
              </w:rPr>
              <w:t>Mult</w:t>
            </w:r>
          </w:p>
        </w:tc>
        <w:tc>
          <w:tcPr>
            <w:tcW w:w="567" w:type="dxa"/>
          </w:tcPr>
          <w:p w14:paraId="7E10AA26"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605C6B50" w14:textId="77777777" w:rsidR="006A1F04" w:rsidRPr="008359F5" w:rsidRDefault="006A1F04" w:rsidP="00312475">
            <w:pPr>
              <w:rPr>
                <w:b/>
                <w:sz w:val="16"/>
                <w:szCs w:val="16"/>
                <w:lang w:val="en-GB"/>
              </w:rPr>
            </w:pPr>
            <w:r>
              <w:rPr>
                <w:b/>
                <w:sz w:val="16"/>
                <w:szCs w:val="16"/>
                <w:lang w:val="en-GB"/>
              </w:rPr>
              <w:t>Comment</w:t>
            </w:r>
          </w:p>
        </w:tc>
      </w:tr>
      <w:tr w:rsidR="006A1F04" w:rsidRPr="00CC6307" w14:paraId="5DBAF60E" w14:textId="77777777" w:rsidTr="00312475">
        <w:tc>
          <w:tcPr>
            <w:tcW w:w="1588" w:type="dxa"/>
          </w:tcPr>
          <w:p w14:paraId="5FAA00FF" w14:textId="77777777" w:rsidR="006A1F04" w:rsidRPr="00634625" w:rsidRDefault="006A1F04" w:rsidP="00312475">
            <w:pPr>
              <w:pStyle w:val="SmallStandard"/>
            </w:pPr>
            <w:r>
              <w:t>DefaultDimensionSpecification</w:t>
            </w:r>
          </w:p>
        </w:tc>
        <w:tc>
          <w:tcPr>
            <w:tcW w:w="708" w:type="dxa"/>
          </w:tcPr>
          <w:p w14:paraId="17F52203" w14:textId="77777777" w:rsidR="006A1F04" w:rsidRDefault="006A1F04" w:rsidP="00312475"/>
        </w:tc>
        <w:tc>
          <w:tcPr>
            <w:tcW w:w="1560" w:type="dxa"/>
          </w:tcPr>
          <w:p w14:paraId="32268BBB" w14:textId="77777777" w:rsidR="006A1F04" w:rsidRDefault="006A1F04" w:rsidP="00312475"/>
        </w:tc>
        <w:tc>
          <w:tcPr>
            <w:tcW w:w="708" w:type="dxa"/>
          </w:tcPr>
          <w:p w14:paraId="0BCB5915" w14:textId="77777777" w:rsidR="006A1F04" w:rsidRDefault="006A1F04" w:rsidP="00312475"/>
        </w:tc>
        <w:tc>
          <w:tcPr>
            <w:tcW w:w="567" w:type="dxa"/>
          </w:tcPr>
          <w:p w14:paraId="13252D6F" w14:textId="77777777" w:rsidR="006A1F04" w:rsidRDefault="006A1F04" w:rsidP="00312475">
            <w:pPr>
              <w:pStyle w:val="SmallStandard"/>
            </w:pPr>
            <w:r>
              <w:t>Y</w:t>
            </w:r>
          </w:p>
        </w:tc>
        <w:tc>
          <w:tcPr>
            <w:tcW w:w="3969" w:type="dxa"/>
          </w:tcPr>
          <w:p w14:paraId="144CB4A6" w14:textId="77777777" w:rsidR="006A1F04" w:rsidRDefault="006A1F04" w:rsidP="00312475"/>
        </w:tc>
      </w:tr>
    </w:tbl>
    <w:p w14:paraId="687E684D"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81" w:name="_3b9bff9285c3dc39f0c147dda9f69f35"/>
      <w:r>
        <w:rPr>
          <w:lang w:val="en-GB"/>
        </w:rPr>
        <w:t>DefaultDimensionSpecification</w:t>
      </w:r>
      <w:bookmarkEnd w:id="781"/>
    </w:p>
    <w:p w14:paraId="54743D6B" w14:textId="77777777" w:rsidR="006A1F04" w:rsidRDefault="006A1F04" w:rsidP="006A1F04">
      <w:r>
        <w:rPr>
          <w:sz w:val="18"/>
          <w:szCs w:val="18"/>
        </w:rPr>
        <w:t xml:space="preserve">A </w:t>
      </w:r>
      <w:r>
        <w:rPr>
          <w:i/>
          <w:iCs/>
          <w:sz w:val="18"/>
          <w:szCs w:val="18"/>
        </w:rPr>
        <w:t>DefaultDimensionSpecification</w:t>
      </w:r>
      <w:r>
        <w:rPr>
          <w:sz w:val="18"/>
          <w:szCs w:val="18"/>
        </w:rPr>
        <w:t xml:space="preserve"> defines tolerances that shall be applied to a part, if no explicit tolerance value has been defined.</w:t>
      </w:r>
    </w:p>
    <w:p w14:paraId="0A651DD9"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48727739" w14:textId="77777777" w:rsidTr="00312475">
        <w:tc>
          <w:tcPr>
            <w:tcW w:w="2013" w:type="dxa"/>
            <w:tcMar>
              <w:top w:w="28" w:type="dxa"/>
              <w:left w:w="28" w:type="dxa"/>
              <w:bottom w:w="28" w:type="dxa"/>
              <w:right w:w="28" w:type="dxa"/>
            </w:tcMar>
          </w:tcPr>
          <w:p w14:paraId="6436B77E"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22A3651" w14:textId="2C2B8042" w:rsidR="006A1F04" w:rsidRPr="00620BBE" w:rsidRDefault="006A1F04" w:rsidP="00312475">
            <w:pPr>
              <w:pStyle w:val="SmallStandard"/>
            </w:pPr>
            <w:hyperlink w:anchor="_9ba34530d5ce6e20dd4eb45b2a1a74c1" w:history="1">
              <w:r w:rsidRPr="00620BBE">
                <w:rPr>
                  <w:rStyle w:val="Hyperlink"/>
                  <w:rFonts w:eastAsiaTheme="majorEastAsia"/>
                </w:rPr>
                <w:t>Specification</w:t>
              </w:r>
            </w:hyperlink>
          </w:p>
        </w:tc>
      </w:tr>
      <w:tr w:rsidR="006A1F04" w:rsidRPr="008359F5" w14:paraId="4060B266" w14:textId="77777777" w:rsidTr="00312475">
        <w:tc>
          <w:tcPr>
            <w:tcW w:w="2013" w:type="dxa"/>
            <w:tcMar>
              <w:top w:w="28" w:type="dxa"/>
              <w:left w:w="28" w:type="dxa"/>
              <w:bottom w:w="28" w:type="dxa"/>
              <w:right w:w="28" w:type="dxa"/>
            </w:tcMar>
          </w:tcPr>
          <w:p w14:paraId="6A54AF94"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DE0B3DB" w14:textId="77777777" w:rsidR="006A1F04" w:rsidRDefault="006A1F04" w:rsidP="00312475"/>
        </w:tc>
      </w:tr>
      <w:tr w:rsidR="006A1F04" w:rsidRPr="008359F5" w14:paraId="75826797" w14:textId="77777777" w:rsidTr="00312475">
        <w:tc>
          <w:tcPr>
            <w:tcW w:w="2013" w:type="dxa"/>
            <w:tcMar>
              <w:top w:w="28" w:type="dxa"/>
              <w:left w:w="28" w:type="dxa"/>
              <w:bottom w:w="28" w:type="dxa"/>
              <w:right w:w="28" w:type="dxa"/>
            </w:tcMar>
          </w:tcPr>
          <w:p w14:paraId="58A8C4BA"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D8FECF5" w14:textId="77777777" w:rsidR="006A1F04" w:rsidRPr="000437C1" w:rsidRDefault="006A1F04" w:rsidP="00312475">
            <w:pPr>
              <w:pStyle w:val="SmallStandard"/>
            </w:pPr>
            <w:r>
              <w:t>false</w:t>
            </w:r>
          </w:p>
        </w:tc>
      </w:tr>
    </w:tbl>
    <w:p w14:paraId="26CCFDF9"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642356D9" w14:textId="77777777" w:rsidTr="00312475">
        <w:tc>
          <w:tcPr>
            <w:tcW w:w="3856" w:type="dxa"/>
            <w:gridSpan w:val="3"/>
          </w:tcPr>
          <w:p w14:paraId="21380583" w14:textId="77777777" w:rsidR="006A1F04" w:rsidRDefault="006A1F04" w:rsidP="00312475">
            <w:pPr>
              <w:jc w:val="center"/>
              <w:rPr>
                <w:b/>
                <w:sz w:val="16"/>
                <w:szCs w:val="16"/>
                <w:lang w:val="en-GB"/>
              </w:rPr>
            </w:pPr>
            <w:r>
              <w:rPr>
                <w:b/>
                <w:sz w:val="16"/>
                <w:szCs w:val="16"/>
                <w:lang w:val="en-GB"/>
              </w:rPr>
              <w:t>Other End</w:t>
            </w:r>
          </w:p>
        </w:tc>
        <w:tc>
          <w:tcPr>
            <w:tcW w:w="708" w:type="dxa"/>
          </w:tcPr>
          <w:p w14:paraId="7D383413"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7032B3A9" w14:textId="77777777" w:rsidR="006A1F04" w:rsidRDefault="006A1F04" w:rsidP="00312475">
            <w:pPr>
              <w:jc w:val="center"/>
              <w:rPr>
                <w:b/>
                <w:sz w:val="16"/>
                <w:szCs w:val="16"/>
                <w:lang w:val="en-GB"/>
              </w:rPr>
            </w:pPr>
            <w:r>
              <w:rPr>
                <w:b/>
                <w:sz w:val="16"/>
                <w:szCs w:val="16"/>
                <w:lang w:val="en-GB"/>
              </w:rPr>
              <w:t>General</w:t>
            </w:r>
          </w:p>
        </w:tc>
      </w:tr>
      <w:tr w:rsidR="006A1F04" w:rsidRPr="00720F6F" w14:paraId="1950CCF5" w14:textId="77777777" w:rsidTr="00312475">
        <w:tc>
          <w:tcPr>
            <w:tcW w:w="1573" w:type="dxa"/>
          </w:tcPr>
          <w:p w14:paraId="3AC7B7CC" w14:textId="77777777" w:rsidR="006A1F04" w:rsidRDefault="006A1F04" w:rsidP="00312475">
            <w:pPr>
              <w:rPr>
                <w:b/>
                <w:sz w:val="16"/>
                <w:szCs w:val="16"/>
                <w:lang w:val="en-GB"/>
              </w:rPr>
            </w:pPr>
            <w:r>
              <w:rPr>
                <w:b/>
                <w:sz w:val="16"/>
                <w:szCs w:val="16"/>
                <w:lang w:val="en-GB"/>
              </w:rPr>
              <w:t>Type</w:t>
            </w:r>
          </w:p>
        </w:tc>
        <w:tc>
          <w:tcPr>
            <w:tcW w:w="1574" w:type="dxa"/>
          </w:tcPr>
          <w:p w14:paraId="1AE2D558" w14:textId="77777777" w:rsidR="006A1F04" w:rsidRDefault="006A1F04" w:rsidP="00312475">
            <w:pPr>
              <w:rPr>
                <w:b/>
                <w:sz w:val="16"/>
                <w:szCs w:val="16"/>
                <w:lang w:val="en-GB"/>
              </w:rPr>
            </w:pPr>
            <w:r>
              <w:rPr>
                <w:b/>
                <w:sz w:val="16"/>
                <w:szCs w:val="16"/>
                <w:lang w:val="en-GB"/>
              </w:rPr>
              <w:t>Role</w:t>
            </w:r>
          </w:p>
        </w:tc>
        <w:tc>
          <w:tcPr>
            <w:tcW w:w="708" w:type="dxa"/>
          </w:tcPr>
          <w:p w14:paraId="0B1F4858" w14:textId="77777777" w:rsidR="006A1F04" w:rsidRDefault="006A1F04" w:rsidP="00312475">
            <w:pPr>
              <w:rPr>
                <w:b/>
                <w:sz w:val="16"/>
                <w:szCs w:val="16"/>
                <w:lang w:val="en-GB"/>
              </w:rPr>
            </w:pPr>
            <w:r>
              <w:rPr>
                <w:b/>
                <w:sz w:val="16"/>
                <w:szCs w:val="16"/>
                <w:lang w:val="en-GB"/>
              </w:rPr>
              <w:t>Mult</w:t>
            </w:r>
          </w:p>
        </w:tc>
        <w:tc>
          <w:tcPr>
            <w:tcW w:w="709" w:type="dxa"/>
          </w:tcPr>
          <w:p w14:paraId="4A27145C" w14:textId="77777777" w:rsidR="006A1F04" w:rsidRDefault="006A1F04" w:rsidP="00312475">
            <w:pPr>
              <w:rPr>
                <w:b/>
                <w:sz w:val="16"/>
                <w:szCs w:val="16"/>
                <w:lang w:val="en-GB"/>
              </w:rPr>
            </w:pPr>
            <w:r>
              <w:rPr>
                <w:b/>
                <w:sz w:val="16"/>
                <w:szCs w:val="16"/>
                <w:lang w:val="en-GB"/>
              </w:rPr>
              <w:t>Mult</w:t>
            </w:r>
          </w:p>
        </w:tc>
        <w:tc>
          <w:tcPr>
            <w:tcW w:w="567" w:type="dxa"/>
          </w:tcPr>
          <w:p w14:paraId="5844F6B2"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68B8EC5E" w14:textId="77777777" w:rsidR="006A1F04" w:rsidRPr="008359F5" w:rsidRDefault="006A1F04" w:rsidP="00312475">
            <w:pPr>
              <w:rPr>
                <w:b/>
                <w:sz w:val="16"/>
                <w:szCs w:val="16"/>
                <w:lang w:val="en-GB"/>
              </w:rPr>
            </w:pPr>
            <w:r>
              <w:rPr>
                <w:b/>
                <w:sz w:val="16"/>
                <w:szCs w:val="16"/>
                <w:lang w:val="en-GB"/>
              </w:rPr>
              <w:t>Comment</w:t>
            </w:r>
          </w:p>
        </w:tc>
      </w:tr>
      <w:tr w:rsidR="006A1F04" w:rsidRPr="00CC6307" w14:paraId="59129253" w14:textId="77777777" w:rsidTr="00312475">
        <w:tc>
          <w:tcPr>
            <w:tcW w:w="1573" w:type="dxa"/>
          </w:tcPr>
          <w:p w14:paraId="4BD3A1AE" w14:textId="77777777" w:rsidR="006A1F04" w:rsidRPr="00634625" w:rsidRDefault="006A1F04" w:rsidP="00312475">
            <w:pPr>
              <w:pStyle w:val="SmallStandard"/>
            </w:pPr>
            <w:r>
              <w:t>DefaultDimension</w:t>
            </w:r>
          </w:p>
        </w:tc>
        <w:tc>
          <w:tcPr>
            <w:tcW w:w="1574" w:type="dxa"/>
          </w:tcPr>
          <w:p w14:paraId="10EE5F6A" w14:textId="77777777" w:rsidR="006A1F04" w:rsidRDefault="006A1F04" w:rsidP="00312475"/>
        </w:tc>
        <w:tc>
          <w:tcPr>
            <w:tcW w:w="708" w:type="dxa"/>
          </w:tcPr>
          <w:p w14:paraId="23CF18C3" w14:textId="77777777" w:rsidR="006A1F04" w:rsidRDefault="006A1F04" w:rsidP="00312475"/>
        </w:tc>
        <w:tc>
          <w:tcPr>
            <w:tcW w:w="709" w:type="dxa"/>
          </w:tcPr>
          <w:p w14:paraId="5AF5AD9B" w14:textId="77777777" w:rsidR="006A1F04" w:rsidRDefault="006A1F04" w:rsidP="00312475"/>
        </w:tc>
        <w:tc>
          <w:tcPr>
            <w:tcW w:w="567" w:type="dxa"/>
          </w:tcPr>
          <w:p w14:paraId="1E11F910" w14:textId="77777777" w:rsidR="006A1F04" w:rsidRDefault="006A1F04" w:rsidP="00312475">
            <w:pPr>
              <w:pStyle w:val="SmallStandard"/>
            </w:pPr>
            <w:r>
              <w:t>Y</w:t>
            </w:r>
          </w:p>
        </w:tc>
        <w:tc>
          <w:tcPr>
            <w:tcW w:w="3969" w:type="dxa"/>
          </w:tcPr>
          <w:p w14:paraId="328CA7EA" w14:textId="77777777" w:rsidR="006A1F04" w:rsidRDefault="006A1F04" w:rsidP="00312475"/>
        </w:tc>
      </w:tr>
    </w:tbl>
    <w:p w14:paraId="38845D95"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782" w:name="_af7b64782c7a519ae41b83d51493a927"/>
      <w:r>
        <w:rPr>
          <w:lang w:val="en-GB"/>
        </w:rPr>
        <w:t>Dimension</w:t>
      </w:r>
      <w:bookmarkEnd w:id="782"/>
    </w:p>
    <w:p w14:paraId="4906F864" w14:textId="77777777" w:rsidR="006A1F04" w:rsidRDefault="006A1F04" w:rsidP="006A1F04">
      <w:r>
        <w:rPr>
          <w:sz w:val="18"/>
          <w:szCs w:val="18"/>
        </w:rPr>
        <w:t>A Dimension defines a measurement for the distance between two Locations. An acceptable tolerance can be specified additionally. If the Locations are not located on adjacent topology-elements it is possible to specify a Path for the dimension along which the measurement must be taken.</w:t>
      </w:r>
    </w:p>
    <w:p w14:paraId="2B73F74F" w14:textId="77777777" w:rsidR="006A1F04" w:rsidRDefault="006A1F04" w:rsidP="006A1F04">
      <w:r>
        <w:rPr>
          <w:sz w:val="18"/>
          <w:szCs w:val="18"/>
        </w:rPr>
        <w:t>The value for the Dimension is not specified as NumericalValue (which can define a Tolerance as well). This is because the "valueComponent" of the NumericalValue is mandatory. For Dimensions it shall be optional since there are scenarios where the dimension only specifies a Tolerance for a distance defined by the topology (segment length + placement information).</w:t>
      </w:r>
    </w:p>
    <w:p w14:paraId="1AE36985"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4A53AFD2" w14:textId="77777777" w:rsidTr="00312475">
        <w:tc>
          <w:tcPr>
            <w:tcW w:w="2013" w:type="dxa"/>
            <w:tcMar>
              <w:top w:w="28" w:type="dxa"/>
              <w:left w:w="28" w:type="dxa"/>
              <w:bottom w:w="28" w:type="dxa"/>
              <w:right w:w="28" w:type="dxa"/>
            </w:tcMar>
          </w:tcPr>
          <w:p w14:paraId="2153C24C"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551B32E" w14:textId="1BE41E6C" w:rsidR="006A1F04" w:rsidRPr="00620BBE" w:rsidRDefault="006A1F04" w:rsidP="00312475">
            <w:pPr>
              <w:pStyle w:val="SmallStandard"/>
            </w:pPr>
            <w:hyperlink w:anchor="_e52861d25155a71e061593fa266f88ae" w:history="1">
              <w:r w:rsidRPr="00620BBE">
                <w:rPr>
                  <w:rStyle w:val="Hyperlink"/>
                  <w:rFonts w:eastAsiaTheme="majorEastAsia"/>
                </w:rPr>
                <w:t>ConfigurableElement</w:t>
              </w:r>
            </w:hyperlink>
          </w:p>
        </w:tc>
      </w:tr>
      <w:tr w:rsidR="006A1F04" w:rsidRPr="008359F5" w14:paraId="6EEA648D" w14:textId="77777777" w:rsidTr="00312475">
        <w:tc>
          <w:tcPr>
            <w:tcW w:w="2013" w:type="dxa"/>
            <w:tcMar>
              <w:top w:w="28" w:type="dxa"/>
              <w:left w:w="28" w:type="dxa"/>
              <w:bottom w:w="28" w:type="dxa"/>
              <w:right w:w="28" w:type="dxa"/>
            </w:tcMar>
          </w:tcPr>
          <w:p w14:paraId="078CE967"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3E2CD4A" w14:textId="77777777" w:rsidR="006A1F04" w:rsidRDefault="006A1F04" w:rsidP="00312475"/>
        </w:tc>
      </w:tr>
      <w:tr w:rsidR="006A1F04" w:rsidRPr="008359F5" w14:paraId="0F461619" w14:textId="77777777" w:rsidTr="00312475">
        <w:tc>
          <w:tcPr>
            <w:tcW w:w="2013" w:type="dxa"/>
            <w:tcMar>
              <w:top w:w="28" w:type="dxa"/>
              <w:left w:w="28" w:type="dxa"/>
              <w:bottom w:w="28" w:type="dxa"/>
              <w:right w:w="28" w:type="dxa"/>
            </w:tcMar>
          </w:tcPr>
          <w:p w14:paraId="312058CE"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0FB99BF" w14:textId="77777777" w:rsidR="006A1F04" w:rsidRPr="000437C1" w:rsidRDefault="006A1F04" w:rsidP="00312475">
            <w:pPr>
              <w:pStyle w:val="SmallStandard"/>
            </w:pPr>
            <w:r>
              <w:t>false</w:t>
            </w:r>
          </w:p>
        </w:tc>
      </w:tr>
    </w:tbl>
    <w:p w14:paraId="0ECA6B2B"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2CDE5C21" w14:textId="77777777" w:rsidTr="00312475">
        <w:tc>
          <w:tcPr>
            <w:tcW w:w="2013" w:type="dxa"/>
            <w:tcMar>
              <w:top w:w="28" w:type="dxa"/>
              <w:left w:w="28" w:type="dxa"/>
              <w:bottom w:w="28" w:type="dxa"/>
              <w:right w:w="28" w:type="dxa"/>
            </w:tcMar>
          </w:tcPr>
          <w:p w14:paraId="067DF8F0"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9C3B806"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47797CB"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B0729E1"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1DFA2A0D" w14:textId="77777777" w:rsidTr="00312475">
        <w:tc>
          <w:tcPr>
            <w:tcW w:w="2013" w:type="dxa"/>
            <w:tcMar>
              <w:top w:w="28" w:type="dxa"/>
              <w:left w:w="28" w:type="dxa"/>
              <w:bottom w:w="28" w:type="dxa"/>
              <w:right w:w="28" w:type="dxa"/>
            </w:tcMar>
          </w:tcPr>
          <w:p w14:paraId="69812B16"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1B5EE7AD"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22EA94EB"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1C5FB046" w14:textId="77777777" w:rsidR="006A1F04" w:rsidRDefault="006A1F04" w:rsidP="00312475">
            <w:pPr>
              <w:jc w:val="left"/>
            </w:pPr>
            <w:r>
              <w:rPr>
                <w:sz w:val="16"/>
                <w:szCs w:val="16"/>
              </w:rPr>
              <w:t>Specifies a unique identification of the Dimension. The identification is guaranteed to be unique within the containing PlacementSpecification.</w:t>
            </w:r>
          </w:p>
        </w:tc>
      </w:tr>
      <w:tr w:rsidR="006A1F04" w:rsidRPr="006675E2" w14:paraId="1482AE60" w14:textId="77777777" w:rsidTr="00312475">
        <w:tc>
          <w:tcPr>
            <w:tcW w:w="2013" w:type="dxa"/>
            <w:tcMar>
              <w:top w:w="28" w:type="dxa"/>
              <w:left w:w="28" w:type="dxa"/>
              <w:bottom w:w="28" w:type="dxa"/>
              <w:right w:w="28" w:type="dxa"/>
            </w:tcMar>
          </w:tcPr>
          <w:p w14:paraId="212BE62D" w14:textId="77777777" w:rsidR="006A1F04" w:rsidRPr="00620BBE" w:rsidRDefault="006A1F04" w:rsidP="00312475">
            <w:pPr>
              <w:pStyle w:val="SmallStandard"/>
            </w:pPr>
            <w:r w:rsidRPr="00620BBE">
              <w:t>valueComponent</w:t>
            </w:r>
          </w:p>
        </w:tc>
        <w:tc>
          <w:tcPr>
            <w:tcW w:w="1559" w:type="dxa"/>
            <w:tcMar>
              <w:top w:w="28" w:type="dxa"/>
              <w:left w:w="28" w:type="dxa"/>
              <w:bottom w:w="28" w:type="dxa"/>
              <w:right w:w="28" w:type="dxa"/>
            </w:tcMar>
          </w:tcPr>
          <w:p w14:paraId="2C2A21B1" w14:textId="77777777" w:rsidR="006A1F04" w:rsidRPr="008359F5" w:rsidRDefault="006A1F04" w:rsidP="00312475">
            <w:pPr>
              <w:pStyle w:val="SmallStandard"/>
            </w:pPr>
            <w:r w:rsidRPr="00D21799">
              <w:t>Double</w:t>
            </w:r>
          </w:p>
        </w:tc>
        <w:tc>
          <w:tcPr>
            <w:tcW w:w="709" w:type="dxa"/>
            <w:tcMar>
              <w:top w:w="28" w:type="dxa"/>
              <w:left w:w="28" w:type="dxa"/>
              <w:bottom w:w="28" w:type="dxa"/>
              <w:right w:w="28" w:type="dxa"/>
            </w:tcMar>
          </w:tcPr>
          <w:p w14:paraId="675B58DE"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366D271F" w14:textId="77777777" w:rsidR="006A1F04" w:rsidRDefault="006A1F04" w:rsidP="00312475">
            <w:pPr>
              <w:jc w:val="left"/>
            </w:pPr>
            <w:r>
              <w:rPr>
                <w:sz w:val="16"/>
                <w:szCs w:val="16"/>
              </w:rPr>
              <w:t>Defines the value of the dimension. This value can be null, if it shall be calculated and only a tolerance shall be defined.</w:t>
            </w:r>
          </w:p>
        </w:tc>
      </w:tr>
      <w:tr w:rsidR="006A1F04" w:rsidRPr="006675E2" w14:paraId="023C40AD" w14:textId="77777777" w:rsidTr="00312475">
        <w:tc>
          <w:tcPr>
            <w:tcW w:w="2013" w:type="dxa"/>
            <w:tcMar>
              <w:top w:w="28" w:type="dxa"/>
              <w:left w:w="28" w:type="dxa"/>
              <w:bottom w:w="28" w:type="dxa"/>
              <w:right w:w="28" w:type="dxa"/>
            </w:tcMar>
          </w:tcPr>
          <w:p w14:paraId="746851BE" w14:textId="77777777" w:rsidR="006A1F04" w:rsidRPr="00620BBE" w:rsidRDefault="006A1F04" w:rsidP="00312475">
            <w:pPr>
              <w:pStyle w:val="SmallStandard"/>
            </w:pPr>
            <w:r w:rsidRPr="00620BBE">
              <w:t>valueCalculated</w:t>
            </w:r>
          </w:p>
        </w:tc>
        <w:tc>
          <w:tcPr>
            <w:tcW w:w="1559" w:type="dxa"/>
            <w:tcMar>
              <w:top w:w="28" w:type="dxa"/>
              <w:left w:w="28" w:type="dxa"/>
              <w:bottom w:w="28" w:type="dxa"/>
              <w:right w:w="28" w:type="dxa"/>
            </w:tcMar>
          </w:tcPr>
          <w:p w14:paraId="6114E10E" w14:textId="77777777" w:rsidR="006A1F04" w:rsidRPr="008359F5" w:rsidRDefault="006A1F04" w:rsidP="00312475">
            <w:pPr>
              <w:pStyle w:val="SmallStandard"/>
            </w:pPr>
            <w:r w:rsidRPr="00D21799">
              <w:t>Boolean</w:t>
            </w:r>
          </w:p>
        </w:tc>
        <w:tc>
          <w:tcPr>
            <w:tcW w:w="709" w:type="dxa"/>
            <w:tcMar>
              <w:top w:w="28" w:type="dxa"/>
              <w:left w:w="28" w:type="dxa"/>
              <w:bottom w:w="28" w:type="dxa"/>
              <w:right w:w="28" w:type="dxa"/>
            </w:tcMar>
          </w:tcPr>
          <w:p w14:paraId="790AB9D0"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2B8757B3" w14:textId="77777777" w:rsidR="006A1F04" w:rsidRDefault="006A1F04" w:rsidP="00312475">
            <w:pPr>
              <w:jc w:val="left"/>
            </w:pPr>
            <w:r>
              <w:rPr>
                <w:sz w:val="16"/>
                <w:szCs w:val="16"/>
              </w:rPr>
              <w:t xml:space="preserve">Defines if the value of the </w:t>
            </w:r>
            <w:r>
              <w:rPr>
                <w:i/>
                <w:iCs/>
                <w:sz w:val="16"/>
                <w:szCs w:val="16"/>
              </w:rPr>
              <w:t>Dimension</w:t>
            </w:r>
            <w:r>
              <w:rPr>
                <w:sz w:val="16"/>
                <w:szCs w:val="16"/>
              </w:rPr>
              <w:t xml:space="preserve"> was calculated (e.g. the sum of segment lengths in the topology) or if it was defined manually.</w:t>
            </w:r>
          </w:p>
        </w:tc>
      </w:tr>
    </w:tbl>
    <w:p w14:paraId="5C89EDBC"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02ED6AF3" w14:textId="77777777" w:rsidTr="00312475">
        <w:tc>
          <w:tcPr>
            <w:tcW w:w="3856" w:type="dxa"/>
            <w:gridSpan w:val="3"/>
          </w:tcPr>
          <w:p w14:paraId="32722AAE" w14:textId="77777777" w:rsidR="006A1F04" w:rsidRDefault="006A1F04" w:rsidP="00312475">
            <w:pPr>
              <w:jc w:val="center"/>
              <w:rPr>
                <w:b/>
                <w:sz w:val="16"/>
                <w:szCs w:val="16"/>
                <w:lang w:val="en-GB"/>
              </w:rPr>
            </w:pPr>
            <w:r>
              <w:rPr>
                <w:b/>
                <w:sz w:val="16"/>
                <w:szCs w:val="16"/>
                <w:lang w:val="en-GB"/>
              </w:rPr>
              <w:t>Other End</w:t>
            </w:r>
          </w:p>
        </w:tc>
        <w:tc>
          <w:tcPr>
            <w:tcW w:w="708" w:type="dxa"/>
          </w:tcPr>
          <w:p w14:paraId="60DC1679"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765701CF" w14:textId="77777777" w:rsidR="006A1F04" w:rsidRDefault="006A1F04" w:rsidP="00312475">
            <w:pPr>
              <w:jc w:val="center"/>
              <w:rPr>
                <w:b/>
                <w:sz w:val="16"/>
                <w:szCs w:val="16"/>
                <w:lang w:val="en-GB"/>
              </w:rPr>
            </w:pPr>
            <w:r>
              <w:rPr>
                <w:b/>
                <w:sz w:val="16"/>
                <w:szCs w:val="16"/>
                <w:lang w:val="en-GB"/>
              </w:rPr>
              <w:t>General</w:t>
            </w:r>
          </w:p>
        </w:tc>
      </w:tr>
      <w:tr w:rsidR="006A1F04" w:rsidRPr="00720F6F" w14:paraId="6CD1B101" w14:textId="77777777" w:rsidTr="00312475">
        <w:tc>
          <w:tcPr>
            <w:tcW w:w="1573" w:type="dxa"/>
          </w:tcPr>
          <w:p w14:paraId="692C8C6B" w14:textId="77777777" w:rsidR="006A1F04" w:rsidRDefault="006A1F04" w:rsidP="00312475">
            <w:pPr>
              <w:rPr>
                <w:b/>
                <w:sz w:val="16"/>
                <w:szCs w:val="16"/>
                <w:lang w:val="en-GB"/>
              </w:rPr>
            </w:pPr>
            <w:r>
              <w:rPr>
                <w:b/>
                <w:sz w:val="16"/>
                <w:szCs w:val="16"/>
                <w:lang w:val="en-GB"/>
              </w:rPr>
              <w:t>Type</w:t>
            </w:r>
          </w:p>
        </w:tc>
        <w:tc>
          <w:tcPr>
            <w:tcW w:w="1574" w:type="dxa"/>
          </w:tcPr>
          <w:p w14:paraId="6D13E227" w14:textId="77777777" w:rsidR="006A1F04" w:rsidRDefault="006A1F04" w:rsidP="00312475">
            <w:pPr>
              <w:rPr>
                <w:b/>
                <w:sz w:val="16"/>
                <w:szCs w:val="16"/>
                <w:lang w:val="en-GB"/>
              </w:rPr>
            </w:pPr>
            <w:r>
              <w:rPr>
                <w:b/>
                <w:sz w:val="16"/>
                <w:szCs w:val="16"/>
                <w:lang w:val="en-GB"/>
              </w:rPr>
              <w:t>Role</w:t>
            </w:r>
          </w:p>
        </w:tc>
        <w:tc>
          <w:tcPr>
            <w:tcW w:w="708" w:type="dxa"/>
          </w:tcPr>
          <w:p w14:paraId="2ED7D79F" w14:textId="77777777" w:rsidR="006A1F04" w:rsidRDefault="006A1F04" w:rsidP="00312475">
            <w:pPr>
              <w:rPr>
                <w:b/>
                <w:sz w:val="16"/>
                <w:szCs w:val="16"/>
                <w:lang w:val="en-GB"/>
              </w:rPr>
            </w:pPr>
            <w:r>
              <w:rPr>
                <w:b/>
                <w:sz w:val="16"/>
                <w:szCs w:val="16"/>
                <w:lang w:val="en-GB"/>
              </w:rPr>
              <w:t>Mult</w:t>
            </w:r>
          </w:p>
        </w:tc>
        <w:tc>
          <w:tcPr>
            <w:tcW w:w="709" w:type="dxa"/>
          </w:tcPr>
          <w:p w14:paraId="2977C681" w14:textId="77777777" w:rsidR="006A1F04" w:rsidRDefault="006A1F04" w:rsidP="00312475">
            <w:pPr>
              <w:rPr>
                <w:b/>
                <w:sz w:val="16"/>
                <w:szCs w:val="16"/>
                <w:lang w:val="en-GB"/>
              </w:rPr>
            </w:pPr>
            <w:r>
              <w:rPr>
                <w:b/>
                <w:sz w:val="16"/>
                <w:szCs w:val="16"/>
                <w:lang w:val="en-GB"/>
              </w:rPr>
              <w:t>Mult</w:t>
            </w:r>
          </w:p>
        </w:tc>
        <w:tc>
          <w:tcPr>
            <w:tcW w:w="567" w:type="dxa"/>
          </w:tcPr>
          <w:p w14:paraId="7307113C"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712D2AD9" w14:textId="77777777" w:rsidR="006A1F04" w:rsidRPr="008359F5" w:rsidRDefault="006A1F04" w:rsidP="00312475">
            <w:pPr>
              <w:rPr>
                <w:b/>
                <w:sz w:val="16"/>
                <w:szCs w:val="16"/>
                <w:lang w:val="en-GB"/>
              </w:rPr>
            </w:pPr>
            <w:r>
              <w:rPr>
                <w:b/>
                <w:sz w:val="16"/>
                <w:szCs w:val="16"/>
                <w:lang w:val="en-GB"/>
              </w:rPr>
              <w:t>Comment</w:t>
            </w:r>
          </w:p>
        </w:tc>
      </w:tr>
      <w:tr w:rsidR="006A1F04" w:rsidRPr="00CC6307" w14:paraId="76D4FD92" w14:textId="77777777" w:rsidTr="00312475">
        <w:tc>
          <w:tcPr>
            <w:tcW w:w="1573" w:type="dxa"/>
          </w:tcPr>
          <w:p w14:paraId="43805C0A" w14:textId="77777777" w:rsidR="006A1F04" w:rsidRPr="00634625" w:rsidRDefault="006A1F04" w:rsidP="00312475">
            <w:pPr>
              <w:pStyle w:val="SmallStandard"/>
            </w:pPr>
            <w:r>
              <w:t>Tolerance</w:t>
            </w:r>
          </w:p>
        </w:tc>
        <w:tc>
          <w:tcPr>
            <w:tcW w:w="1574" w:type="dxa"/>
          </w:tcPr>
          <w:p w14:paraId="2E57BC08" w14:textId="77777777" w:rsidR="006A1F04" w:rsidRPr="00132C43" w:rsidRDefault="006A1F04" w:rsidP="00312475">
            <w:pPr>
              <w:pStyle w:val="SmallStandard"/>
            </w:pPr>
            <w:r>
              <w:t>tolerance</w:t>
            </w:r>
          </w:p>
        </w:tc>
        <w:tc>
          <w:tcPr>
            <w:tcW w:w="708" w:type="dxa"/>
          </w:tcPr>
          <w:p w14:paraId="76D554EC" w14:textId="77777777" w:rsidR="006A1F04" w:rsidRPr="00D331EF" w:rsidRDefault="006A1F04" w:rsidP="00312475">
            <w:pPr>
              <w:pStyle w:val="SmallStandard"/>
            </w:pPr>
            <w:r w:rsidRPr="00574783">
              <w:t>0..1</w:t>
            </w:r>
          </w:p>
        </w:tc>
        <w:tc>
          <w:tcPr>
            <w:tcW w:w="709" w:type="dxa"/>
          </w:tcPr>
          <w:p w14:paraId="7127CFA7" w14:textId="77777777" w:rsidR="006A1F04" w:rsidRPr="00D331EF" w:rsidRDefault="006A1F04" w:rsidP="00312475">
            <w:pPr>
              <w:pStyle w:val="SmallStandard"/>
            </w:pPr>
            <w:r w:rsidRPr="00207506">
              <w:t>0..1</w:t>
            </w:r>
          </w:p>
        </w:tc>
        <w:tc>
          <w:tcPr>
            <w:tcW w:w="567" w:type="dxa"/>
          </w:tcPr>
          <w:p w14:paraId="1F56257E" w14:textId="77777777" w:rsidR="006A1F04" w:rsidRDefault="006A1F04" w:rsidP="00312475">
            <w:pPr>
              <w:pStyle w:val="SmallStandard"/>
            </w:pPr>
            <w:r>
              <w:t>Y</w:t>
            </w:r>
          </w:p>
        </w:tc>
        <w:tc>
          <w:tcPr>
            <w:tcW w:w="3969" w:type="dxa"/>
          </w:tcPr>
          <w:p w14:paraId="46E914EF" w14:textId="77777777" w:rsidR="006A1F04" w:rsidRDefault="006A1F04" w:rsidP="00312475"/>
        </w:tc>
      </w:tr>
      <w:tr w:rsidR="006A1F04" w:rsidRPr="00CC6307" w14:paraId="2A4962FD" w14:textId="77777777" w:rsidTr="00312475">
        <w:tc>
          <w:tcPr>
            <w:tcW w:w="1573" w:type="dxa"/>
          </w:tcPr>
          <w:p w14:paraId="6410C7B1" w14:textId="77777777" w:rsidR="006A1F04" w:rsidRPr="00634625" w:rsidRDefault="006A1F04" w:rsidP="00312475">
            <w:pPr>
              <w:pStyle w:val="SmallStandard"/>
            </w:pPr>
            <w:r>
              <w:t>DimensionAnchor</w:t>
            </w:r>
          </w:p>
        </w:tc>
        <w:tc>
          <w:tcPr>
            <w:tcW w:w="1574" w:type="dxa"/>
          </w:tcPr>
          <w:p w14:paraId="72C9C2AA" w14:textId="77777777" w:rsidR="006A1F04" w:rsidRPr="00132C43" w:rsidRDefault="006A1F04" w:rsidP="00312475">
            <w:pPr>
              <w:pStyle w:val="SmallStandard"/>
            </w:pPr>
            <w:r>
              <w:t>referenceAnchor</w:t>
            </w:r>
          </w:p>
        </w:tc>
        <w:tc>
          <w:tcPr>
            <w:tcW w:w="708" w:type="dxa"/>
          </w:tcPr>
          <w:p w14:paraId="413DED24" w14:textId="77777777" w:rsidR="006A1F04" w:rsidRPr="00D331EF" w:rsidRDefault="006A1F04" w:rsidP="00312475">
            <w:pPr>
              <w:pStyle w:val="SmallStandard"/>
            </w:pPr>
            <w:r w:rsidRPr="00574783">
              <w:t>1</w:t>
            </w:r>
          </w:p>
        </w:tc>
        <w:tc>
          <w:tcPr>
            <w:tcW w:w="709" w:type="dxa"/>
          </w:tcPr>
          <w:p w14:paraId="7FBF61CE" w14:textId="77777777" w:rsidR="006A1F04" w:rsidRPr="00D331EF" w:rsidRDefault="006A1F04" w:rsidP="00312475">
            <w:pPr>
              <w:pStyle w:val="SmallStandard"/>
            </w:pPr>
            <w:r w:rsidRPr="00207506">
              <w:t>0..*</w:t>
            </w:r>
          </w:p>
        </w:tc>
        <w:tc>
          <w:tcPr>
            <w:tcW w:w="567" w:type="dxa"/>
          </w:tcPr>
          <w:p w14:paraId="6C1812F8" w14:textId="77777777" w:rsidR="006A1F04" w:rsidRPr="00D331EF" w:rsidRDefault="006A1F04" w:rsidP="00312475">
            <w:pPr>
              <w:pStyle w:val="SmallStandard"/>
            </w:pPr>
            <w:r>
              <w:t>N</w:t>
            </w:r>
          </w:p>
        </w:tc>
        <w:tc>
          <w:tcPr>
            <w:tcW w:w="3969" w:type="dxa"/>
          </w:tcPr>
          <w:p w14:paraId="729CAD1A" w14:textId="77777777" w:rsidR="006A1F04" w:rsidRDefault="006A1F04" w:rsidP="00312475">
            <w:pPr>
              <w:jc w:val="left"/>
            </w:pPr>
            <w:r>
              <w:rPr>
                <w:sz w:val="16"/>
                <w:szCs w:val="16"/>
              </w:rPr>
              <w:t>References the location that is used as reference point for the dimensioning (e.g. the location of a fixing as this relates to a fixpoint of the body in white).</w:t>
            </w:r>
          </w:p>
          <w:p w14:paraId="7FA9A5C5" w14:textId="77777777" w:rsidR="006A1F04" w:rsidRDefault="006A1F04" w:rsidP="00312475">
            <w:pPr>
              <w:jc w:val="left"/>
            </w:pPr>
            <w:r>
              <w:rPr>
                <w:sz w:val="16"/>
                <w:szCs w:val="16"/>
              </w:rPr>
              <w:t>See KBLFRM-329 and KBLFRM-391.</w:t>
            </w:r>
          </w:p>
        </w:tc>
      </w:tr>
      <w:tr w:rsidR="006A1F04" w:rsidRPr="00CC6307" w14:paraId="00082307" w14:textId="77777777" w:rsidTr="00312475">
        <w:tc>
          <w:tcPr>
            <w:tcW w:w="1573" w:type="dxa"/>
          </w:tcPr>
          <w:p w14:paraId="5C675774" w14:textId="77777777" w:rsidR="006A1F04" w:rsidRPr="00634625" w:rsidRDefault="006A1F04" w:rsidP="00312475">
            <w:pPr>
              <w:pStyle w:val="SmallStandard"/>
            </w:pPr>
            <w:r>
              <w:t>Path</w:t>
            </w:r>
          </w:p>
        </w:tc>
        <w:tc>
          <w:tcPr>
            <w:tcW w:w="1574" w:type="dxa"/>
          </w:tcPr>
          <w:p w14:paraId="0392EB4A" w14:textId="77777777" w:rsidR="006A1F04" w:rsidRPr="00132C43" w:rsidRDefault="006A1F04" w:rsidP="00312475">
            <w:pPr>
              <w:pStyle w:val="SmallStandard"/>
            </w:pPr>
            <w:r>
              <w:t>path</w:t>
            </w:r>
          </w:p>
        </w:tc>
        <w:tc>
          <w:tcPr>
            <w:tcW w:w="708" w:type="dxa"/>
          </w:tcPr>
          <w:p w14:paraId="365929CF" w14:textId="77777777" w:rsidR="006A1F04" w:rsidRPr="00D331EF" w:rsidRDefault="006A1F04" w:rsidP="00312475">
            <w:pPr>
              <w:pStyle w:val="SmallStandard"/>
            </w:pPr>
            <w:r w:rsidRPr="00574783">
              <w:t>0..1</w:t>
            </w:r>
          </w:p>
        </w:tc>
        <w:tc>
          <w:tcPr>
            <w:tcW w:w="709" w:type="dxa"/>
          </w:tcPr>
          <w:p w14:paraId="15A5BF52" w14:textId="77777777" w:rsidR="006A1F04" w:rsidRPr="00D331EF" w:rsidRDefault="006A1F04" w:rsidP="00312475">
            <w:pPr>
              <w:pStyle w:val="SmallStandard"/>
            </w:pPr>
            <w:r w:rsidRPr="00207506">
              <w:t>0..1</w:t>
            </w:r>
          </w:p>
        </w:tc>
        <w:tc>
          <w:tcPr>
            <w:tcW w:w="567" w:type="dxa"/>
          </w:tcPr>
          <w:p w14:paraId="12A96D75" w14:textId="77777777" w:rsidR="006A1F04" w:rsidRDefault="006A1F04" w:rsidP="00312475">
            <w:pPr>
              <w:pStyle w:val="SmallStandard"/>
            </w:pPr>
            <w:r>
              <w:t>Y</w:t>
            </w:r>
          </w:p>
        </w:tc>
        <w:tc>
          <w:tcPr>
            <w:tcW w:w="3969" w:type="dxa"/>
          </w:tcPr>
          <w:p w14:paraId="08D8CB9E" w14:textId="77777777" w:rsidR="006A1F04" w:rsidRDefault="006A1F04" w:rsidP="00312475">
            <w:pPr>
              <w:pStyle w:val="SmallStandard"/>
            </w:pPr>
            <w:r w:rsidRPr="00491287">
              <w:t xml:space="preserve">Specifies a path in the topology along which the dimension is defined. </w:t>
            </w:r>
          </w:p>
        </w:tc>
      </w:tr>
      <w:tr w:rsidR="006A1F04" w:rsidRPr="00CC6307" w14:paraId="6C6FCEDF" w14:textId="77777777" w:rsidTr="00312475">
        <w:tc>
          <w:tcPr>
            <w:tcW w:w="1573" w:type="dxa"/>
          </w:tcPr>
          <w:p w14:paraId="5334609D" w14:textId="77777777" w:rsidR="006A1F04" w:rsidRPr="00634625" w:rsidRDefault="006A1F04" w:rsidP="00312475">
            <w:pPr>
              <w:pStyle w:val="SmallStandard"/>
            </w:pPr>
            <w:r>
              <w:t>DimensionAnchor</w:t>
            </w:r>
          </w:p>
        </w:tc>
        <w:tc>
          <w:tcPr>
            <w:tcW w:w="1574" w:type="dxa"/>
          </w:tcPr>
          <w:p w14:paraId="1B6B5329" w14:textId="77777777" w:rsidR="006A1F04" w:rsidRPr="00132C43" w:rsidRDefault="006A1F04" w:rsidP="00312475">
            <w:pPr>
              <w:pStyle w:val="SmallStandard"/>
            </w:pPr>
            <w:r>
              <w:t>dimensionAnchor</w:t>
            </w:r>
          </w:p>
        </w:tc>
        <w:tc>
          <w:tcPr>
            <w:tcW w:w="708" w:type="dxa"/>
          </w:tcPr>
          <w:p w14:paraId="7F621120" w14:textId="77777777" w:rsidR="006A1F04" w:rsidRPr="00D331EF" w:rsidRDefault="006A1F04" w:rsidP="00312475">
            <w:pPr>
              <w:pStyle w:val="SmallStandard"/>
            </w:pPr>
            <w:r w:rsidRPr="00574783">
              <w:t>1</w:t>
            </w:r>
          </w:p>
        </w:tc>
        <w:tc>
          <w:tcPr>
            <w:tcW w:w="709" w:type="dxa"/>
          </w:tcPr>
          <w:p w14:paraId="7037F288" w14:textId="77777777" w:rsidR="006A1F04" w:rsidRPr="00D331EF" w:rsidRDefault="006A1F04" w:rsidP="00312475">
            <w:pPr>
              <w:pStyle w:val="SmallStandard"/>
            </w:pPr>
            <w:r w:rsidRPr="00207506">
              <w:t>0..*</w:t>
            </w:r>
          </w:p>
        </w:tc>
        <w:tc>
          <w:tcPr>
            <w:tcW w:w="567" w:type="dxa"/>
          </w:tcPr>
          <w:p w14:paraId="2D6039A1" w14:textId="77777777" w:rsidR="006A1F04" w:rsidRPr="00D331EF" w:rsidRDefault="006A1F04" w:rsidP="00312475">
            <w:pPr>
              <w:pStyle w:val="SmallStandard"/>
            </w:pPr>
            <w:r>
              <w:t>N</w:t>
            </w:r>
          </w:p>
        </w:tc>
        <w:tc>
          <w:tcPr>
            <w:tcW w:w="3969" w:type="dxa"/>
          </w:tcPr>
          <w:p w14:paraId="5F8F9075" w14:textId="77777777" w:rsidR="006A1F04" w:rsidRDefault="006A1F04" w:rsidP="00312475">
            <w:pPr>
              <w:jc w:val="left"/>
            </w:pPr>
            <w:r>
              <w:rPr>
                <w:sz w:val="16"/>
                <w:szCs w:val="16"/>
              </w:rPr>
              <w:t>References the location that is used as dimension point for the dimensioning (e.g. the entry point of a bundle into a connector housing).</w:t>
            </w:r>
          </w:p>
          <w:p w14:paraId="21A5B079" w14:textId="77777777" w:rsidR="006A1F04" w:rsidRDefault="006A1F04" w:rsidP="00312475">
            <w:pPr>
              <w:jc w:val="left"/>
            </w:pPr>
            <w:r>
              <w:rPr>
                <w:sz w:val="16"/>
                <w:szCs w:val="16"/>
              </w:rPr>
              <w:t>See KBLFRM-329 and KBLFRM-391.</w:t>
            </w:r>
          </w:p>
        </w:tc>
      </w:tr>
      <w:tr w:rsidR="006A1F04" w:rsidRPr="00CC6307" w14:paraId="2D3FBCD3" w14:textId="77777777" w:rsidTr="00312475">
        <w:tc>
          <w:tcPr>
            <w:tcW w:w="1573" w:type="dxa"/>
          </w:tcPr>
          <w:p w14:paraId="186034B4" w14:textId="77777777" w:rsidR="006A1F04" w:rsidRPr="00634625" w:rsidRDefault="006A1F04" w:rsidP="00312475">
            <w:pPr>
              <w:pStyle w:val="SmallStandard"/>
            </w:pPr>
            <w:r>
              <w:t>Location</w:t>
            </w:r>
          </w:p>
        </w:tc>
        <w:tc>
          <w:tcPr>
            <w:tcW w:w="1574" w:type="dxa"/>
          </w:tcPr>
          <w:p w14:paraId="3DD2A240" w14:textId="77777777" w:rsidR="006A1F04" w:rsidRPr="00132C43" w:rsidRDefault="006A1F04" w:rsidP="00312475">
            <w:pPr>
              <w:pStyle w:val="SmallStandard"/>
            </w:pPr>
            <w:r>
              <w:t>definedLocations</w:t>
            </w:r>
          </w:p>
        </w:tc>
        <w:tc>
          <w:tcPr>
            <w:tcW w:w="708" w:type="dxa"/>
          </w:tcPr>
          <w:p w14:paraId="54A74851" w14:textId="77777777" w:rsidR="006A1F04" w:rsidRPr="00D331EF" w:rsidRDefault="006A1F04" w:rsidP="00312475">
            <w:pPr>
              <w:pStyle w:val="SmallStandard"/>
            </w:pPr>
            <w:r w:rsidRPr="00574783">
              <w:t>0..2</w:t>
            </w:r>
          </w:p>
        </w:tc>
        <w:tc>
          <w:tcPr>
            <w:tcW w:w="709" w:type="dxa"/>
          </w:tcPr>
          <w:p w14:paraId="308E27D0" w14:textId="77777777" w:rsidR="006A1F04" w:rsidRPr="00D331EF" w:rsidRDefault="006A1F04" w:rsidP="00312475">
            <w:pPr>
              <w:pStyle w:val="SmallStandard"/>
            </w:pPr>
            <w:r w:rsidRPr="00207506">
              <w:t>1</w:t>
            </w:r>
          </w:p>
        </w:tc>
        <w:tc>
          <w:tcPr>
            <w:tcW w:w="567" w:type="dxa"/>
          </w:tcPr>
          <w:p w14:paraId="589A2EFA" w14:textId="77777777" w:rsidR="006A1F04" w:rsidRDefault="006A1F04" w:rsidP="00312475">
            <w:pPr>
              <w:pStyle w:val="SmallStandard"/>
            </w:pPr>
            <w:r>
              <w:t>Y</w:t>
            </w:r>
          </w:p>
        </w:tc>
        <w:tc>
          <w:tcPr>
            <w:tcW w:w="3969" w:type="dxa"/>
          </w:tcPr>
          <w:p w14:paraId="2E09138C" w14:textId="77777777" w:rsidR="006A1F04" w:rsidRDefault="006A1F04" w:rsidP="00312475"/>
        </w:tc>
      </w:tr>
      <w:tr w:rsidR="006A1F04" w:rsidRPr="00CC6307" w14:paraId="1E1DE0F6" w14:textId="77777777" w:rsidTr="00312475">
        <w:tc>
          <w:tcPr>
            <w:tcW w:w="1573" w:type="dxa"/>
          </w:tcPr>
          <w:p w14:paraId="013BB1C3" w14:textId="77777777" w:rsidR="006A1F04" w:rsidRPr="00634625" w:rsidRDefault="006A1F04" w:rsidP="00312475">
            <w:pPr>
              <w:pStyle w:val="SmallStandard"/>
            </w:pPr>
            <w:r>
              <w:t>Unit</w:t>
            </w:r>
          </w:p>
        </w:tc>
        <w:tc>
          <w:tcPr>
            <w:tcW w:w="1574" w:type="dxa"/>
          </w:tcPr>
          <w:p w14:paraId="6A1F47C6" w14:textId="77777777" w:rsidR="006A1F04" w:rsidRPr="00132C43" w:rsidRDefault="006A1F04" w:rsidP="00312475">
            <w:pPr>
              <w:pStyle w:val="SmallStandard"/>
            </w:pPr>
            <w:r>
              <w:t>unitComponent</w:t>
            </w:r>
          </w:p>
        </w:tc>
        <w:tc>
          <w:tcPr>
            <w:tcW w:w="708" w:type="dxa"/>
          </w:tcPr>
          <w:p w14:paraId="4D117123" w14:textId="77777777" w:rsidR="006A1F04" w:rsidRPr="00D331EF" w:rsidRDefault="006A1F04" w:rsidP="00312475">
            <w:pPr>
              <w:pStyle w:val="SmallStandard"/>
            </w:pPr>
            <w:r w:rsidRPr="00574783">
              <w:t>1</w:t>
            </w:r>
          </w:p>
        </w:tc>
        <w:tc>
          <w:tcPr>
            <w:tcW w:w="709" w:type="dxa"/>
          </w:tcPr>
          <w:p w14:paraId="312E3AD6" w14:textId="77777777" w:rsidR="006A1F04" w:rsidRPr="00D331EF" w:rsidRDefault="006A1F04" w:rsidP="00312475">
            <w:pPr>
              <w:pStyle w:val="SmallStandard"/>
            </w:pPr>
            <w:r w:rsidRPr="00207506">
              <w:t>0..*</w:t>
            </w:r>
          </w:p>
        </w:tc>
        <w:tc>
          <w:tcPr>
            <w:tcW w:w="567" w:type="dxa"/>
          </w:tcPr>
          <w:p w14:paraId="5593E587" w14:textId="77777777" w:rsidR="006A1F04" w:rsidRPr="00D331EF" w:rsidRDefault="006A1F04" w:rsidP="00312475">
            <w:pPr>
              <w:pStyle w:val="SmallStandard"/>
            </w:pPr>
            <w:r>
              <w:t>N</w:t>
            </w:r>
          </w:p>
        </w:tc>
        <w:tc>
          <w:tcPr>
            <w:tcW w:w="3969" w:type="dxa"/>
          </w:tcPr>
          <w:p w14:paraId="25D95851" w14:textId="77777777" w:rsidR="006A1F04" w:rsidRDefault="006A1F04" w:rsidP="00312475"/>
        </w:tc>
      </w:tr>
    </w:tbl>
    <w:p w14:paraId="7B4C066B"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6FB9F517" w14:textId="77777777" w:rsidTr="00312475">
        <w:tc>
          <w:tcPr>
            <w:tcW w:w="2296" w:type="dxa"/>
            <w:gridSpan w:val="2"/>
          </w:tcPr>
          <w:p w14:paraId="2E9F3AE5"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2DA33F21"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6AB9A9F4" w14:textId="77777777" w:rsidR="006A1F04" w:rsidRDefault="006A1F04" w:rsidP="00312475">
            <w:pPr>
              <w:jc w:val="center"/>
              <w:rPr>
                <w:b/>
                <w:sz w:val="16"/>
                <w:szCs w:val="16"/>
                <w:lang w:val="en-GB"/>
              </w:rPr>
            </w:pPr>
            <w:r>
              <w:rPr>
                <w:b/>
                <w:sz w:val="16"/>
                <w:szCs w:val="16"/>
                <w:lang w:val="en-GB"/>
              </w:rPr>
              <w:t>General</w:t>
            </w:r>
          </w:p>
        </w:tc>
      </w:tr>
      <w:tr w:rsidR="006A1F04" w:rsidRPr="00720F6F" w14:paraId="6AB8A8C8" w14:textId="77777777" w:rsidTr="00312475">
        <w:tc>
          <w:tcPr>
            <w:tcW w:w="1588" w:type="dxa"/>
          </w:tcPr>
          <w:p w14:paraId="4BFC726F" w14:textId="77777777" w:rsidR="006A1F04" w:rsidRDefault="006A1F04" w:rsidP="00312475">
            <w:pPr>
              <w:rPr>
                <w:b/>
                <w:sz w:val="16"/>
                <w:szCs w:val="16"/>
                <w:lang w:val="en-GB"/>
              </w:rPr>
            </w:pPr>
            <w:r>
              <w:rPr>
                <w:b/>
                <w:sz w:val="16"/>
                <w:szCs w:val="16"/>
                <w:lang w:val="en-GB"/>
              </w:rPr>
              <w:t>Type</w:t>
            </w:r>
          </w:p>
        </w:tc>
        <w:tc>
          <w:tcPr>
            <w:tcW w:w="708" w:type="dxa"/>
          </w:tcPr>
          <w:p w14:paraId="2EBEE890" w14:textId="77777777" w:rsidR="006A1F04" w:rsidRDefault="006A1F04" w:rsidP="00312475">
            <w:pPr>
              <w:rPr>
                <w:b/>
                <w:sz w:val="16"/>
                <w:szCs w:val="16"/>
                <w:lang w:val="en-GB"/>
              </w:rPr>
            </w:pPr>
            <w:r>
              <w:rPr>
                <w:b/>
                <w:sz w:val="16"/>
                <w:szCs w:val="16"/>
                <w:lang w:val="en-GB"/>
              </w:rPr>
              <w:t>Mult</w:t>
            </w:r>
          </w:p>
        </w:tc>
        <w:tc>
          <w:tcPr>
            <w:tcW w:w="1560" w:type="dxa"/>
          </w:tcPr>
          <w:p w14:paraId="6CECA6CA" w14:textId="77777777" w:rsidR="006A1F04" w:rsidRDefault="006A1F04" w:rsidP="00312475">
            <w:pPr>
              <w:rPr>
                <w:b/>
                <w:sz w:val="16"/>
                <w:szCs w:val="16"/>
                <w:lang w:val="en-GB"/>
              </w:rPr>
            </w:pPr>
            <w:r>
              <w:rPr>
                <w:b/>
                <w:sz w:val="16"/>
                <w:szCs w:val="16"/>
                <w:lang w:val="en-GB"/>
              </w:rPr>
              <w:t>Role</w:t>
            </w:r>
          </w:p>
        </w:tc>
        <w:tc>
          <w:tcPr>
            <w:tcW w:w="708" w:type="dxa"/>
          </w:tcPr>
          <w:p w14:paraId="4DC7825A" w14:textId="77777777" w:rsidR="006A1F04" w:rsidRDefault="006A1F04" w:rsidP="00312475">
            <w:pPr>
              <w:rPr>
                <w:b/>
                <w:sz w:val="16"/>
                <w:szCs w:val="16"/>
                <w:lang w:val="en-GB"/>
              </w:rPr>
            </w:pPr>
            <w:r>
              <w:rPr>
                <w:b/>
                <w:sz w:val="16"/>
                <w:szCs w:val="16"/>
                <w:lang w:val="en-GB"/>
              </w:rPr>
              <w:t>Mult</w:t>
            </w:r>
          </w:p>
        </w:tc>
        <w:tc>
          <w:tcPr>
            <w:tcW w:w="567" w:type="dxa"/>
          </w:tcPr>
          <w:p w14:paraId="79E090FB"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3726E8AB" w14:textId="77777777" w:rsidR="006A1F04" w:rsidRPr="008359F5" w:rsidRDefault="006A1F04" w:rsidP="00312475">
            <w:pPr>
              <w:rPr>
                <w:b/>
                <w:sz w:val="16"/>
                <w:szCs w:val="16"/>
                <w:lang w:val="en-GB"/>
              </w:rPr>
            </w:pPr>
            <w:r>
              <w:rPr>
                <w:b/>
                <w:sz w:val="16"/>
                <w:szCs w:val="16"/>
                <w:lang w:val="en-GB"/>
              </w:rPr>
              <w:t>Comment</w:t>
            </w:r>
          </w:p>
        </w:tc>
      </w:tr>
      <w:tr w:rsidR="006A1F04" w:rsidRPr="00CC6307" w14:paraId="7B600A6B" w14:textId="77777777" w:rsidTr="00312475">
        <w:tc>
          <w:tcPr>
            <w:tcW w:w="1588" w:type="dxa"/>
          </w:tcPr>
          <w:p w14:paraId="492FF77E" w14:textId="77777777" w:rsidR="006A1F04" w:rsidRPr="00634625" w:rsidRDefault="006A1F04" w:rsidP="00312475">
            <w:pPr>
              <w:pStyle w:val="SmallStandard"/>
            </w:pPr>
            <w:r>
              <w:t>PlacementSpecification</w:t>
            </w:r>
          </w:p>
        </w:tc>
        <w:tc>
          <w:tcPr>
            <w:tcW w:w="708" w:type="dxa"/>
          </w:tcPr>
          <w:p w14:paraId="503679C2" w14:textId="77777777" w:rsidR="006A1F04" w:rsidRPr="00D331EF" w:rsidRDefault="006A1F04" w:rsidP="00312475">
            <w:pPr>
              <w:pStyle w:val="SmallStandard"/>
            </w:pPr>
            <w:r w:rsidRPr="00D01517">
              <w:t>1</w:t>
            </w:r>
          </w:p>
        </w:tc>
        <w:tc>
          <w:tcPr>
            <w:tcW w:w="1560" w:type="dxa"/>
          </w:tcPr>
          <w:p w14:paraId="54E9F146" w14:textId="77777777" w:rsidR="006A1F04" w:rsidRPr="00132C43" w:rsidRDefault="006A1F04" w:rsidP="00312475">
            <w:pPr>
              <w:pStyle w:val="SmallStandard"/>
            </w:pPr>
            <w:r>
              <w:t>dimension</w:t>
            </w:r>
          </w:p>
        </w:tc>
        <w:tc>
          <w:tcPr>
            <w:tcW w:w="708" w:type="dxa"/>
          </w:tcPr>
          <w:p w14:paraId="2DD9F68D" w14:textId="77777777" w:rsidR="006A1F04" w:rsidRPr="00D331EF" w:rsidRDefault="006A1F04" w:rsidP="00312475">
            <w:pPr>
              <w:pStyle w:val="SmallStandard"/>
            </w:pPr>
            <w:r w:rsidRPr="00D01517">
              <w:t>0..*</w:t>
            </w:r>
          </w:p>
        </w:tc>
        <w:tc>
          <w:tcPr>
            <w:tcW w:w="567" w:type="dxa"/>
          </w:tcPr>
          <w:p w14:paraId="1DD45D2F" w14:textId="77777777" w:rsidR="006A1F04" w:rsidRDefault="006A1F04" w:rsidP="00312475">
            <w:pPr>
              <w:pStyle w:val="SmallStandard"/>
            </w:pPr>
            <w:r>
              <w:t>Y</w:t>
            </w:r>
          </w:p>
        </w:tc>
        <w:tc>
          <w:tcPr>
            <w:tcW w:w="3969" w:type="dxa"/>
          </w:tcPr>
          <w:p w14:paraId="7707A55E" w14:textId="77777777" w:rsidR="006A1F04" w:rsidRDefault="006A1F04" w:rsidP="00312475">
            <w:pPr>
              <w:pStyle w:val="SmallStandard"/>
            </w:pPr>
            <w:r w:rsidRPr="00491287">
              <w:t>Specifies the Dimensions defined by the PlacementSpecification.</w:t>
            </w:r>
          </w:p>
        </w:tc>
      </w:tr>
    </w:tbl>
    <w:p w14:paraId="2E7CB411"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783" w:name="_f3d9a5fba47063504833673249443f6c"/>
      <w:r>
        <w:rPr>
          <w:lang w:val="en-GB"/>
        </w:rPr>
        <w:t>DimensionAnchor</w:t>
      </w:r>
      <w:bookmarkEnd w:id="783"/>
    </w:p>
    <w:p w14:paraId="0114BA22" w14:textId="77777777" w:rsidR="006A1F04" w:rsidRDefault="006A1F04" w:rsidP="006A1F04">
      <w:r>
        <w:rPr>
          <w:sz w:val="18"/>
          <w:szCs w:val="18"/>
        </w:rPr>
        <w:t xml:space="preserve">A </w:t>
      </w:r>
      <w:r>
        <w:rPr>
          <w:i/>
          <w:iCs/>
          <w:sz w:val="18"/>
          <w:szCs w:val="18"/>
        </w:rPr>
        <w:t>DimensionAnchor</w:t>
      </w:r>
      <w:r>
        <w:rPr>
          <w:sz w:val="18"/>
          <w:szCs w:val="18"/>
        </w:rPr>
        <w:t xml:space="preserve"> represents an abstract anchor onto which a </w:t>
      </w:r>
      <w:r>
        <w:rPr>
          <w:i/>
          <w:iCs/>
          <w:sz w:val="18"/>
          <w:szCs w:val="18"/>
        </w:rPr>
        <w:t>Dimension</w:t>
      </w:r>
      <w:r>
        <w:rPr>
          <w:sz w:val="18"/>
          <w:szCs w:val="18"/>
        </w:rPr>
        <w:t xml:space="preserve"> can be specified.</w:t>
      </w:r>
    </w:p>
    <w:p w14:paraId="1335688C"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069BB9E4" w14:textId="77777777" w:rsidTr="00312475">
        <w:tc>
          <w:tcPr>
            <w:tcW w:w="2013" w:type="dxa"/>
            <w:tcMar>
              <w:top w:w="28" w:type="dxa"/>
              <w:left w:w="28" w:type="dxa"/>
              <w:bottom w:w="28" w:type="dxa"/>
              <w:right w:w="28" w:type="dxa"/>
            </w:tcMar>
          </w:tcPr>
          <w:p w14:paraId="02F86D33"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F81EE32" w14:textId="196FE2CA"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0FE2E79D" w14:textId="77777777" w:rsidTr="00312475">
        <w:tc>
          <w:tcPr>
            <w:tcW w:w="2013" w:type="dxa"/>
            <w:tcMar>
              <w:top w:w="28" w:type="dxa"/>
              <w:left w:w="28" w:type="dxa"/>
              <w:bottom w:w="28" w:type="dxa"/>
              <w:right w:w="28" w:type="dxa"/>
            </w:tcMar>
          </w:tcPr>
          <w:p w14:paraId="1F3717C4"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F977151" w14:textId="77777777" w:rsidR="006A1F04" w:rsidRDefault="006A1F04" w:rsidP="00312475"/>
        </w:tc>
      </w:tr>
      <w:tr w:rsidR="006A1F04" w:rsidRPr="008359F5" w14:paraId="764EA925" w14:textId="77777777" w:rsidTr="00312475">
        <w:tc>
          <w:tcPr>
            <w:tcW w:w="2013" w:type="dxa"/>
            <w:tcMar>
              <w:top w:w="28" w:type="dxa"/>
              <w:left w:w="28" w:type="dxa"/>
              <w:bottom w:w="28" w:type="dxa"/>
              <w:right w:w="28" w:type="dxa"/>
            </w:tcMar>
          </w:tcPr>
          <w:p w14:paraId="0EDC3031"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03181D6" w14:textId="77777777" w:rsidR="006A1F04" w:rsidRPr="000437C1" w:rsidRDefault="006A1F04" w:rsidP="00312475">
            <w:pPr>
              <w:pStyle w:val="SmallStandard"/>
            </w:pPr>
            <w:r>
              <w:t>true</w:t>
            </w:r>
          </w:p>
        </w:tc>
      </w:tr>
    </w:tbl>
    <w:p w14:paraId="42BBF40E"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0B3EE800" w14:textId="77777777" w:rsidTr="00312475">
        <w:tc>
          <w:tcPr>
            <w:tcW w:w="2296" w:type="dxa"/>
            <w:gridSpan w:val="2"/>
          </w:tcPr>
          <w:p w14:paraId="3F8E85D7"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59B17141"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0752B6E3" w14:textId="77777777" w:rsidR="006A1F04" w:rsidRDefault="006A1F04" w:rsidP="00312475">
            <w:pPr>
              <w:jc w:val="center"/>
              <w:rPr>
                <w:b/>
                <w:sz w:val="16"/>
                <w:szCs w:val="16"/>
                <w:lang w:val="en-GB"/>
              </w:rPr>
            </w:pPr>
            <w:r>
              <w:rPr>
                <w:b/>
                <w:sz w:val="16"/>
                <w:szCs w:val="16"/>
                <w:lang w:val="en-GB"/>
              </w:rPr>
              <w:t>General</w:t>
            </w:r>
          </w:p>
        </w:tc>
      </w:tr>
      <w:tr w:rsidR="006A1F04" w:rsidRPr="00720F6F" w14:paraId="655EE3A4" w14:textId="77777777" w:rsidTr="00312475">
        <w:tc>
          <w:tcPr>
            <w:tcW w:w="1588" w:type="dxa"/>
          </w:tcPr>
          <w:p w14:paraId="0757110F" w14:textId="77777777" w:rsidR="006A1F04" w:rsidRDefault="006A1F04" w:rsidP="00312475">
            <w:pPr>
              <w:rPr>
                <w:b/>
                <w:sz w:val="16"/>
                <w:szCs w:val="16"/>
                <w:lang w:val="en-GB"/>
              </w:rPr>
            </w:pPr>
            <w:r>
              <w:rPr>
                <w:b/>
                <w:sz w:val="16"/>
                <w:szCs w:val="16"/>
                <w:lang w:val="en-GB"/>
              </w:rPr>
              <w:t>Type</w:t>
            </w:r>
          </w:p>
        </w:tc>
        <w:tc>
          <w:tcPr>
            <w:tcW w:w="708" w:type="dxa"/>
          </w:tcPr>
          <w:p w14:paraId="323623BF" w14:textId="77777777" w:rsidR="006A1F04" w:rsidRDefault="006A1F04" w:rsidP="00312475">
            <w:pPr>
              <w:rPr>
                <w:b/>
                <w:sz w:val="16"/>
                <w:szCs w:val="16"/>
                <w:lang w:val="en-GB"/>
              </w:rPr>
            </w:pPr>
            <w:r>
              <w:rPr>
                <w:b/>
                <w:sz w:val="16"/>
                <w:szCs w:val="16"/>
                <w:lang w:val="en-GB"/>
              </w:rPr>
              <w:t>Mult</w:t>
            </w:r>
          </w:p>
        </w:tc>
        <w:tc>
          <w:tcPr>
            <w:tcW w:w="1560" w:type="dxa"/>
          </w:tcPr>
          <w:p w14:paraId="6206322C" w14:textId="77777777" w:rsidR="006A1F04" w:rsidRDefault="006A1F04" w:rsidP="00312475">
            <w:pPr>
              <w:rPr>
                <w:b/>
                <w:sz w:val="16"/>
                <w:szCs w:val="16"/>
                <w:lang w:val="en-GB"/>
              </w:rPr>
            </w:pPr>
            <w:r>
              <w:rPr>
                <w:b/>
                <w:sz w:val="16"/>
                <w:szCs w:val="16"/>
                <w:lang w:val="en-GB"/>
              </w:rPr>
              <w:t>Role</w:t>
            </w:r>
          </w:p>
        </w:tc>
        <w:tc>
          <w:tcPr>
            <w:tcW w:w="708" w:type="dxa"/>
          </w:tcPr>
          <w:p w14:paraId="22BFAF62" w14:textId="77777777" w:rsidR="006A1F04" w:rsidRDefault="006A1F04" w:rsidP="00312475">
            <w:pPr>
              <w:rPr>
                <w:b/>
                <w:sz w:val="16"/>
                <w:szCs w:val="16"/>
                <w:lang w:val="en-GB"/>
              </w:rPr>
            </w:pPr>
            <w:r>
              <w:rPr>
                <w:b/>
                <w:sz w:val="16"/>
                <w:szCs w:val="16"/>
                <w:lang w:val="en-GB"/>
              </w:rPr>
              <w:t>Mult</w:t>
            </w:r>
          </w:p>
        </w:tc>
        <w:tc>
          <w:tcPr>
            <w:tcW w:w="567" w:type="dxa"/>
          </w:tcPr>
          <w:p w14:paraId="2EB7FD92"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6387A201" w14:textId="77777777" w:rsidR="006A1F04" w:rsidRPr="008359F5" w:rsidRDefault="006A1F04" w:rsidP="00312475">
            <w:pPr>
              <w:rPr>
                <w:b/>
                <w:sz w:val="16"/>
                <w:szCs w:val="16"/>
                <w:lang w:val="en-GB"/>
              </w:rPr>
            </w:pPr>
            <w:r>
              <w:rPr>
                <w:b/>
                <w:sz w:val="16"/>
                <w:szCs w:val="16"/>
                <w:lang w:val="en-GB"/>
              </w:rPr>
              <w:t>Comment</w:t>
            </w:r>
          </w:p>
        </w:tc>
      </w:tr>
      <w:tr w:rsidR="006A1F04" w:rsidRPr="00CC6307" w14:paraId="5C9AF9A7" w14:textId="77777777" w:rsidTr="00312475">
        <w:tc>
          <w:tcPr>
            <w:tcW w:w="1588" w:type="dxa"/>
          </w:tcPr>
          <w:p w14:paraId="044FFE45" w14:textId="77777777" w:rsidR="006A1F04" w:rsidRPr="00634625" w:rsidRDefault="006A1F04" w:rsidP="00312475">
            <w:pPr>
              <w:pStyle w:val="SmallStandard"/>
            </w:pPr>
            <w:r>
              <w:t>Dimension</w:t>
            </w:r>
          </w:p>
        </w:tc>
        <w:tc>
          <w:tcPr>
            <w:tcW w:w="708" w:type="dxa"/>
          </w:tcPr>
          <w:p w14:paraId="0BDA61EE" w14:textId="77777777" w:rsidR="006A1F04" w:rsidRPr="00D331EF" w:rsidRDefault="006A1F04" w:rsidP="00312475">
            <w:pPr>
              <w:pStyle w:val="SmallStandard"/>
            </w:pPr>
            <w:r w:rsidRPr="00D01517">
              <w:t>0..*</w:t>
            </w:r>
          </w:p>
        </w:tc>
        <w:tc>
          <w:tcPr>
            <w:tcW w:w="1560" w:type="dxa"/>
          </w:tcPr>
          <w:p w14:paraId="53EB982A" w14:textId="77777777" w:rsidR="006A1F04" w:rsidRPr="00132C43" w:rsidRDefault="006A1F04" w:rsidP="00312475">
            <w:pPr>
              <w:pStyle w:val="SmallStandard"/>
            </w:pPr>
            <w:r>
              <w:t>referenceAnchor</w:t>
            </w:r>
          </w:p>
        </w:tc>
        <w:tc>
          <w:tcPr>
            <w:tcW w:w="708" w:type="dxa"/>
          </w:tcPr>
          <w:p w14:paraId="10395FA6" w14:textId="77777777" w:rsidR="006A1F04" w:rsidRPr="00D331EF" w:rsidRDefault="006A1F04" w:rsidP="00312475">
            <w:pPr>
              <w:pStyle w:val="SmallStandard"/>
            </w:pPr>
            <w:r w:rsidRPr="00D01517">
              <w:t>1</w:t>
            </w:r>
          </w:p>
        </w:tc>
        <w:tc>
          <w:tcPr>
            <w:tcW w:w="567" w:type="dxa"/>
          </w:tcPr>
          <w:p w14:paraId="0417155C" w14:textId="77777777" w:rsidR="006A1F04" w:rsidRPr="00D331EF" w:rsidRDefault="006A1F04" w:rsidP="00312475">
            <w:pPr>
              <w:pStyle w:val="SmallStandard"/>
            </w:pPr>
            <w:r>
              <w:t>N</w:t>
            </w:r>
          </w:p>
        </w:tc>
        <w:tc>
          <w:tcPr>
            <w:tcW w:w="3969" w:type="dxa"/>
          </w:tcPr>
          <w:p w14:paraId="049B2ACA" w14:textId="77777777" w:rsidR="006A1F04" w:rsidRDefault="006A1F04" w:rsidP="00312475">
            <w:pPr>
              <w:jc w:val="left"/>
            </w:pPr>
            <w:r>
              <w:rPr>
                <w:sz w:val="16"/>
                <w:szCs w:val="16"/>
              </w:rPr>
              <w:t>References the location that is used as reference point for the dimensioning (e.g. the location of a fixing as this relates to a fixpoint of the body in white).</w:t>
            </w:r>
          </w:p>
          <w:p w14:paraId="4FC53BFB" w14:textId="77777777" w:rsidR="006A1F04" w:rsidRDefault="006A1F04" w:rsidP="00312475">
            <w:pPr>
              <w:jc w:val="left"/>
            </w:pPr>
            <w:r>
              <w:rPr>
                <w:sz w:val="16"/>
                <w:szCs w:val="16"/>
              </w:rPr>
              <w:t>See KBLFRM-329 and KBLFRM-391.</w:t>
            </w:r>
          </w:p>
        </w:tc>
      </w:tr>
      <w:tr w:rsidR="006A1F04" w:rsidRPr="00CC6307" w14:paraId="0BF55BF8" w14:textId="77777777" w:rsidTr="00312475">
        <w:tc>
          <w:tcPr>
            <w:tcW w:w="1588" w:type="dxa"/>
          </w:tcPr>
          <w:p w14:paraId="406863F8" w14:textId="77777777" w:rsidR="006A1F04" w:rsidRPr="00634625" w:rsidRDefault="006A1F04" w:rsidP="00312475">
            <w:pPr>
              <w:pStyle w:val="SmallStandard"/>
            </w:pPr>
            <w:r>
              <w:t>Dimension</w:t>
            </w:r>
          </w:p>
        </w:tc>
        <w:tc>
          <w:tcPr>
            <w:tcW w:w="708" w:type="dxa"/>
          </w:tcPr>
          <w:p w14:paraId="7FCFF4EF" w14:textId="77777777" w:rsidR="006A1F04" w:rsidRPr="00D331EF" w:rsidRDefault="006A1F04" w:rsidP="00312475">
            <w:pPr>
              <w:pStyle w:val="SmallStandard"/>
            </w:pPr>
            <w:r w:rsidRPr="00D01517">
              <w:t>0..*</w:t>
            </w:r>
          </w:p>
        </w:tc>
        <w:tc>
          <w:tcPr>
            <w:tcW w:w="1560" w:type="dxa"/>
          </w:tcPr>
          <w:p w14:paraId="67F47ED7" w14:textId="77777777" w:rsidR="006A1F04" w:rsidRPr="00132C43" w:rsidRDefault="006A1F04" w:rsidP="00312475">
            <w:pPr>
              <w:pStyle w:val="SmallStandard"/>
            </w:pPr>
            <w:r>
              <w:t>dimensionAnchor</w:t>
            </w:r>
          </w:p>
        </w:tc>
        <w:tc>
          <w:tcPr>
            <w:tcW w:w="708" w:type="dxa"/>
          </w:tcPr>
          <w:p w14:paraId="29B2EE6D" w14:textId="77777777" w:rsidR="006A1F04" w:rsidRPr="00D331EF" w:rsidRDefault="006A1F04" w:rsidP="00312475">
            <w:pPr>
              <w:pStyle w:val="SmallStandard"/>
            </w:pPr>
            <w:r w:rsidRPr="00D01517">
              <w:t>1</w:t>
            </w:r>
          </w:p>
        </w:tc>
        <w:tc>
          <w:tcPr>
            <w:tcW w:w="567" w:type="dxa"/>
          </w:tcPr>
          <w:p w14:paraId="507189CA" w14:textId="77777777" w:rsidR="006A1F04" w:rsidRPr="00D331EF" w:rsidRDefault="006A1F04" w:rsidP="00312475">
            <w:pPr>
              <w:pStyle w:val="SmallStandard"/>
            </w:pPr>
            <w:r>
              <w:t>N</w:t>
            </w:r>
          </w:p>
        </w:tc>
        <w:tc>
          <w:tcPr>
            <w:tcW w:w="3969" w:type="dxa"/>
          </w:tcPr>
          <w:p w14:paraId="2EBFDB15" w14:textId="77777777" w:rsidR="006A1F04" w:rsidRDefault="006A1F04" w:rsidP="00312475">
            <w:pPr>
              <w:jc w:val="left"/>
            </w:pPr>
            <w:r>
              <w:rPr>
                <w:sz w:val="16"/>
                <w:szCs w:val="16"/>
              </w:rPr>
              <w:t>References the location that is used as dimension point for the dimensioning (e.g. the entry point of a bundle into a connector housing).</w:t>
            </w:r>
          </w:p>
          <w:p w14:paraId="11448029" w14:textId="77777777" w:rsidR="006A1F04" w:rsidRDefault="006A1F04" w:rsidP="00312475">
            <w:pPr>
              <w:jc w:val="left"/>
            </w:pPr>
            <w:r>
              <w:rPr>
                <w:sz w:val="16"/>
                <w:szCs w:val="16"/>
              </w:rPr>
              <w:t>See KBLFRM-329 and KBLFRM-391.</w:t>
            </w:r>
          </w:p>
        </w:tc>
      </w:tr>
    </w:tbl>
    <w:p w14:paraId="5ED5FFF9"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84" w:name="_4f09f4dcefef0cca1cb6b1d282ceb18a"/>
      <w:r>
        <w:rPr>
          <w:lang w:val="en-GB"/>
        </w:rPr>
        <w:t>MeasurementPointReference</w:t>
      </w:r>
      <w:bookmarkEnd w:id="784"/>
    </w:p>
    <w:p w14:paraId="52C9ED37" w14:textId="77777777" w:rsidR="006A1F04" w:rsidRDefault="006A1F04" w:rsidP="006A1F04">
      <w:r>
        <w:rPr>
          <w:sz w:val="18"/>
          <w:szCs w:val="18"/>
        </w:rPr>
        <w:t xml:space="preserve">A </w:t>
      </w:r>
      <w:r>
        <w:rPr>
          <w:i/>
          <w:iCs/>
          <w:sz w:val="18"/>
          <w:szCs w:val="18"/>
        </w:rPr>
        <w:t>MeasurementPointReference</w:t>
      </w:r>
      <w:r>
        <w:rPr>
          <w:sz w:val="18"/>
          <w:szCs w:val="18"/>
        </w:rPr>
        <w:t xml:space="preserve"> is the instance of a </w:t>
      </w:r>
      <w:r>
        <w:rPr>
          <w:i/>
          <w:iCs/>
          <w:sz w:val="18"/>
          <w:szCs w:val="18"/>
        </w:rPr>
        <w:t>MeasurementPoint</w:t>
      </w:r>
      <w:r>
        <w:rPr>
          <w:sz w:val="18"/>
          <w:szCs w:val="18"/>
        </w:rPr>
        <w:t xml:space="preserve"> in the context of an </w:t>
      </w:r>
      <w:r>
        <w:rPr>
          <w:i/>
          <w:iCs/>
          <w:sz w:val="18"/>
          <w:szCs w:val="18"/>
        </w:rPr>
        <w:t>OccurrenceOrUsage</w:t>
      </w:r>
      <w:r>
        <w:rPr>
          <w:sz w:val="18"/>
          <w:szCs w:val="18"/>
        </w:rPr>
        <w:t>.</w:t>
      </w:r>
    </w:p>
    <w:p w14:paraId="279E3731"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5FD4E116" w14:textId="77777777" w:rsidTr="00312475">
        <w:tc>
          <w:tcPr>
            <w:tcW w:w="2013" w:type="dxa"/>
            <w:tcMar>
              <w:top w:w="28" w:type="dxa"/>
              <w:left w:w="28" w:type="dxa"/>
              <w:bottom w:w="28" w:type="dxa"/>
              <w:right w:w="28" w:type="dxa"/>
            </w:tcMar>
          </w:tcPr>
          <w:p w14:paraId="7BB80EF7"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F231476" w14:textId="745C12C8" w:rsidR="006A1F04" w:rsidRPr="00620BBE" w:rsidRDefault="006A1F04" w:rsidP="00312475">
            <w:pPr>
              <w:pStyle w:val="SmallStandard"/>
            </w:pPr>
            <w:hyperlink w:anchor="_f3d9a5fba47063504833673249443f6c" w:history="1">
              <w:r w:rsidRPr="00620BBE">
                <w:rPr>
                  <w:rStyle w:val="Hyperlink"/>
                  <w:rFonts w:eastAsiaTheme="majorEastAsia"/>
                </w:rPr>
                <w:t>DimensionAnchor</w:t>
              </w:r>
            </w:hyperlink>
          </w:p>
        </w:tc>
      </w:tr>
      <w:tr w:rsidR="006A1F04" w:rsidRPr="008359F5" w14:paraId="2B86DA4A" w14:textId="77777777" w:rsidTr="00312475">
        <w:tc>
          <w:tcPr>
            <w:tcW w:w="2013" w:type="dxa"/>
            <w:tcMar>
              <w:top w:w="28" w:type="dxa"/>
              <w:left w:w="28" w:type="dxa"/>
              <w:bottom w:w="28" w:type="dxa"/>
              <w:right w:w="28" w:type="dxa"/>
            </w:tcMar>
          </w:tcPr>
          <w:p w14:paraId="04CBEA41"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DE66A40" w14:textId="77777777" w:rsidR="006A1F04" w:rsidRDefault="006A1F04" w:rsidP="00312475"/>
        </w:tc>
      </w:tr>
      <w:tr w:rsidR="006A1F04" w:rsidRPr="008359F5" w14:paraId="4A034015" w14:textId="77777777" w:rsidTr="00312475">
        <w:tc>
          <w:tcPr>
            <w:tcW w:w="2013" w:type="dxa"/>
            <w:tcMar>
              <w:top w:w="28" w:type="dxa"/>
              <w:left w:w="28" w:type="dxa"/>
              <w:bottom w:w="28" w:type="dxa"/>
              <w:right w:w="28" w:type="dxa"/>
            </w:tcMar>
          </w:tcPr>
          <w:p w14:paraId="6F7115D5"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05F7B1F" w14:textId="77777777" w:rsidR="006A1F04" w:rsidRPr="000437C1" w:rsidRDefault="006A1F04" w:rsidP="00312475">
            <w:pPr>
              <w:pStyle w:val="SmallStandard"/>
            </w:pPr>
            <w:r>
              <w:t>false</w:t>
            </w:r>
          </w:p>
        </w:tc>
      </w:tr>
    </w:tbl>
    <w:p w14:paraId="79BE4E13"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0DDA1E0F" w14:textId="77777777" w:rsidTr="00312475">
        <w:tc>
          <w:tcPr>
            <w:tcW w:w="2013" w:type="dxa"/>
            <w:tcMar>
              <w:top w:w="28" w:type="dxa"/>
              <w:left w:w="28" w:type="dxa"/>
              <w:bottom w:w="28" w:type="dxa"/>
              <w:right w:w="28" w:type="dxa"/>
            </w:tcMar>
          </w:tcPr>
          <w:p w14:paraId="14C6370D"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33AA2DA"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B86305B"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5F9DE82"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5AE87BA8" w14:textId="77777777" w:rsidTr="00312475">
        <w:tc>
          <w:tcPr>
            <w:tcW w:w="2013" w:type="dxa"/>
            <w:tcMar>
              <w:top w:w="28" w:type="dxa"/>
              <w:left w:w="28" w:type="dxa"/>
              <w:bottom w:w="28" w:type="dxa"/>
              <w:right w:w="28" w:type="dxa"/>
            </w:tcMar>
          </w:tcPr>
          <w:p w14:paraId="03BFF09B"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757E24E6"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035A8D69"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43EFA061" w14:textId="77777777" w:rsidR="006A1F04" w:rsidRDefault="006A1F04" w:rsidP="00312475">
            <w:pPr>
              <w:jc w:val="left"/>
            </w:pPr>
            <w:r>
              <w:rPr>
                <w:sz w:val="16"/>
                <w:szCs w:val="16"/>
              </w:rPr>
              <w:t>Specifies a unique identification of the MeasurementPointReference. The identification is guaranteed to be unique within the containing PlaceableElementRole.</w:t>
            </w:r>
          </w:p>
        </w:tc>
      </w:tr>
    </w:tbl>
    <w:p w14:paraId="23DCD4BE"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72EC1EC8" w14:textId="77777777" w:rsidTr="00312475">
        <w:tc>
          <w:tcPr>
            <w:tcW w:w="3856" w:type="dxa"/>
            <w:gridSpan w:val="3"/>
          </w:tcPr>
          <w:p w14:paraId="69DA4866" w14:textId="77777777" w:rsidR="006A1F04" w:rsidRDefault="006A1F04" w:rsidP="00312475">
            <w:pPr>
              <w:jc w:val="center"/>
              <w:rPr>
                <w:b/>
                <w:sz w:val="16"/>
                <w:szCs w:val="16"/>
                <w:lang w:val="en-GB"/>
              </w:rPr>
            </w:pPr>
            <w:r>
              <w:rPr>
                <w:b/>
                <w:sz w:val="16"/>
                <w:szCs w:val="16"/>
                <w:lang w:val="en-GB"/>
              </w:rPr>
              <w:t>Other End</w:t>
            </w:r>
          </w:p>
        </w:tc>
        <w:tc>
          <w:tcPr>
            <w:tcW w:w="708" w:type="dxa"/>
          </w:tcPr>
          <w:p w14:paraId="761866EA"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2131147F" w14:textId="77777777" w:rsidR="006A1F04" w:rsidRDefault="006A1F04" w:rsidP="00312475">
            <w:pPr>
              <w:jc w:val="center"/>
              <w:rPr>
                <w:b/>
                <w:sz w:val="16"/>
                <w:szCs w:val="16"/>
                <w:lang w:val="en-GB"/>
              </w:rPr>
            </w:pPr>
            <w:r>
              <w:rPr>
                <w:b/>
                <w:sz w:val="16"/>
                <w:szCs w:val="16"/>
                <w:lang w:val="en-GB"/>
              </w:rPr>
              <w:t>General</w:t>
            </w:r>
          </w:p>
        </w:tc>
      </w:tr>
      <w:tr w:rsidR="006A1F04" w:rsidRPr="00720F6F" w14:paraId="18F3351D" w14:textId="77777777" w:rsidTr="00312475">
        <w:tc>
          <w:tcPr>
            <w:tcW w:w="1573" w:type="dxa"/>
          </w:tcPr>
          <w:p w14:paraId="6765C5E8" w14:textId="77777777" w:rsidR="006A1F04" w:rsidRDefault="006A1F04" w:rsidP="00312475">
            <w:pPr>
              <w:rPr>
                <w:b/>
                <w:sz w:val="16"/>
                <w:szCs w:val="16"/>
                <w:lang w:val="en-GB"/>
              </w:rPr>
            </w:pPr>
            <w:r>
              <w:rPr>
                <w:b/>
                <w:sz w:val="16"/>
                <w:szCs w:val="16"/>
                <w:lang w:val="en-GB"/>
              </w:rPr>
              <w:t>Type</w:t>
            </w:r>
          </w:p>
        </w:tc>
        <w:tc>
          <w:tcPr>
            <w:tcW w:w="1574" w:type="dxa"/>
          </w:tcPr>
          <w:p w14:paraId="46663ACF" w14:textId="77777777" w:rsidR="006A1F04" w:rsidRDefault="006A1F04" w:rsidP="00312475">
            <w:pPr>
              <w:rPr>
                <w:b/>
                <w:sz w:val="16"/>
                <w:szCs w:val="16"/>
                <w:lang w:val="en-GB"/>
              </w:rPr>
            </w:pPr>
            <w:r>
              <w:rPr>
                <w:b/>
                <w:sz w:val="16"/>
                <w:szCs w:val="16"/>
                <w:lang w:val="en-GB"/>
              </w:rPr>
              <w:t>Role</w:t>
            </w:r>
          </w:p>
        </w:tc>
        <w:tc>
          <w:tcPr>
            <w:tcW w:w="708" w:type="dxa"/>
          </w:tcPr>
          <w:p w14:paraId="5AEAF5C2" w14:textId="77777777" w:rsidR="006A1F04" w:rsidRDefault="006A1F04" w:rsidP="00312475">
            <w:pPr>
              <w:rPr>
                <w:b/>
                <w:sz w:val="16"/>
                <w:szCs w:val="16"/>
                <w:lang w:val="en-GB"/>
              </w:rPr>
            </w:pPr>
            <w:r>
              <w:rPr>
                <w:b/>
                <w:sz w:val="16"/>
                <w:szCs w:val="16"/>
                <w:lang w:val="en-GB"/>
              </w:rPr>
              <w:t>Mult</w:t>
            </w:r>
          </w:p>
        </w:tc>
        <w:tc>
          <w:tcPr>
            <w:tcW w:w="709" w:type="dxa"/>
          </w:tcPr>
          <w:p w14:paraId="02E2F629" w14:textId="77777777" w:rsidR="006A1F04" w:rsidRDefault="006A1F04" w:rsidP="00312475">
            <w:pPr>
              <w:rPr>
                <w:b/>
                <w:sz w:val="16"/>
                <w:szCs w:val="16"/>
                <w:lang w:val="en-GB"/>
              </w:rPr>
            </w:pPr>
            <w:r>
              <w:rPr>
                <w:b/>
                <w:sz w:val="16"/>
                <w:szCs w:val="16"/>
                <w:lang w:val="en-GB"/>
              </w:rPr>
              <w:t>Mult</w:t>
            </w:r>
          </w:p>
        </w:tc>
        <w:tc>
          <w:tcPr>
            <w:tcW w:w="567" w:type="dxa"/>
          </w:tcPr>
          <w:p w14:paraId="580A3ED6"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1C197D93" w14:textId="77777777" w:rsidR="006A1F04" w:rsidRPr="008359F5" w:rsidRDefault="006A1F04" w:rsidP="00312475">
            <w:pPr>
              <w:rPr>
                <w:b/>
                <w:sz w:val="16"/>
                <w:szCs w:val="16"/>
                <w:lang w:val="en-GB"/>
              </w:rPr>
            </w:pPr>
            <w:r>
              <w:rPr>
                <w:b/>
                <w:sz w:val="16"/>
                <w:szCs w:val="16"/>
                <w:lang w:val="en-GB"/>
              </w:rPr>
              <w:t>Comment</w:t>
            </w:r>
          </w:p>
        </w:tc>
      </w:tr>
      <w:tr w:rsidR="006A1F04" w:rsidRPr="00CC6307" w14:paraId="5789EA2D" w14:textId="77777777" w:rsidTr="00312475">
        <w:tc>
          <w:tcPr>
            <w:tcW w:w="1573" w:type="dxa"/>
          </w:tcPr>
          <w:p w14:paraId="454962AA" w14:textId="77777777" w:rsidR="006A1F04" w:rsidRPr="00634625" w:rsidRDefault="006A1F04" w:rsidP="00312475">
            <w:pPr>
              <w:pStyle w:val="SmallStandard"/>
            </w:pPr>
            <w:r>
              <w:t>MeasurementPoint</w:t>
            </w:r>
          </w:p>
        </w:tc>
        <w:tc>
          <w:tcPr>
            <w:tcW w:w="1574" w:type="dxa"/>
          </w:tcPr>
          <w:p w14:paraId="2B5AF863" w14:textId="77777777" w:rsidR="006A1F04" w:rsidRPr="00132C43" w:rsidRDefault="006A1F04" w:rsidP="00312475">
            <w:pPr>
              <w:pStyle w:val="SmallStandard"/>
            </w:pPr>
            <w:r>
              <w:t>measurementPoint</w:t>
            </w:r>
          </w:p>
        </w:tc>
        <w:tc>
          <w:tcPr>
            <w:tcW w:w="708" w:type="dxa"/>
          </w:tcPr>
          <w:p w14:paraId="5BF7C5A1" w14:textId="77777777" w:rsidR="006A1F04" w:rsidRPr="00D331EF" w:rsidRDefault="006A1F04" w:rsidP="00312475">
            <w:pPr>
              <w:pStyle w:val="SmallStandard"/>
            </w:pPr>
            <w:r w:rsidRPr="00574783">
              <w:t>1</w:t>
            </w:r>
          </w:p>
        </w:tc>
        <w:tc>
          <w:tcPr>
            <w:tcW w:w="709" w:type="dxa"/>
          </w:tcPr>
          <w:p w14:paraId="4B659F42" w14:textId="77777777" w:rsidR="006A1F04" w:rsidRPr="00D331EF" w:rsidRDefault="006A1F04" w:rsidP="00312475">
            <w:pPr>
              <w:pStyle w:val="SmallStandard"/>
            </w:pPr>
            <w:r w:rsidRPr="00207506">
              <w:t>0..*</w:t>
            </w:r>
          </w:p>
        </w:tc>
        <w:tc>
          <w:tcPr>
            <w:tcW w:w="567" w:type="dxa"/>
          </w:tcPr>
          <w:p w14:paraId="149B84CA" w14:textId="77777777" w:rsidR="006A1F04" w:rsidRPr="00D331EF" w:rsidRDefault="006A1F04" w:rsidP="00312475">
            <w:pPr>
              <w:pStyle w:val="SmallStandard"/>
            </w:pPr>
            <w:r>
              <w:t>N</w:t>
            </w:r>
          </w:p>
        </w:tc>
        <w:tc>
          <w:tcPr>
            <w:tcW w:w="3969" w:type="dxa"/>
          </w:tcPr>
          <w:p w14:paraId="2D41FCBF" w14:textId="77777777" w:rsidR="006A1F04" w:rsidRDefault="006A1F04" w:rsidP="00312475">
            <w:pPr>
              <w:jc w:val="left"/>
            </w:pPr>
            <w:r>
              <w:rPr>
                <w:sz w:val="16"/>
                <w:szCs w:val="16"/>
              </w:rPr>
              <w:t xml:space="preserve">References the </w:t>
            </w:r>
            <w:r>
              <w:rPr>
                <w:i/>
                <w:iCs/>
                <w:sz w:val="16"/>
                <w:szCs w:val="16"/>
              </w:rPr>
              <w:t>MeasurementPoint</w:t>
            </w:r>
            <w:r>
              <w:rPr>
                <w:sz w:val="16"/>
                <w:szCs w:val="16"/>
              </w:rPr>
              <w:t xml:space="preserve"> that is instanced by this </w:t>
            </w:r>
            <w:r>
              <w:rPr>
                <w:i/>
                <w:iCs/>
                <w:sz w:val="16"/>
                <w:szCs w:val="16"/>
              </w:rPr>
              <w:t>MeasurementPointReference.</w:t>
            </w:r>
          </w:p>
        </w:tc>
      </w:tr>
    </w:tbl>
    <w:p w14:paraId="60E9A26D"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7333EA58" w14:textId="77777777" w:rsidTr="00312475">
        <w:tc>
          <w:tcPr>
            <w:tcW w:w="2296" w:type="dxa"/>
            <w:gridSpan w:val="2"/>
          </w:tcPr>
          <w:p w14:paraId="7E0926E1"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40258C89"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7B8D34EA" w14:textId="77777777" w:rsidR="006A1F04" w:rsidRDefault="006A1F04" w:rsidP="00312475">
            <w:pPr>
              <w:jc w:val="center"/>
              <w:rPr>
                <w:b/>
                <w:sz w:val="16"/>
                <w:szCs w:val="16"/>
                <w:lang w:val="en-GB"/>
              </w:rPr>
            </w:pPr>
            <w:r>
              <w:rPr>
                <w:b/>
                <w:sz w:val="16"/>
                <w:szCs w:val="16"/>
                <w:lang w:val="en-GB"/>
              </w:rPr>
              <w:t>General</w:t>
            </w:r>
          </w:p>
        </w:tc>
      </w:tr>
      <w:tr w:rsidR="006A1F04" w:rsidRPr="00720F6F" w14:paraId="518DC633" w14:textId="77777777" w:rsidTr="00312475">
        <w:tc>
          <w:tcPr>
            <w:tcW w:w="1588" w:type="dxa"/>
          </w:tcPr>
          <w:p w14:paraId="29B21D31" w14:textId="77777777" w:rsidR="006A1F04" w:rsidRDefault="006A1F04" w:rsidP="00312475">
            <w:pPr>
              <w:rPr>
                <w:b/>
                <w:sz w:val="16"/>
                <w:szCs w:val="16"/>
                <w:lang w:val="en-GB"/>
              </w:rPr>
            </w:pPr>
            <w:r>
              <w:rPr>
                <w:b/>
                <w:sz w:val="16"/>
                <w:szCs w:val="16"/>
                <w:lang w:val="en-GB"/>
              </w:rPr>
              <w:t>Type</w:t>
            </w:r>
          </w:p>
        </w:tc>
        <w:tc>
          <w:tcPr>
            <w:tcW w:w="708" w:type="dxa"/>
          </w:tcPr>
          <w:p w14:paraId="3116B7F2" w14:textId="77777777" w:rsidR="006A1F04" w:rsidRDefault="006A1F04" w:rsidP="00312475">
            <w:pPr>
              <w:rPr>
                <w:b/>
                <w:sz w:val="16"/>
                <w:szCs w:val="16"/>
                <w:lang w:val="en-GB"/>
              </w:rPr>
            </w:pPr>
            <w:r>
              <w:rPr>
                <w:b/>
                <w:sz w:val="16"/>
                <w:szCs w:val="16"/>
                <w:lang w:val="en-GB"/>
              </w:rPr>
              <w:t>Mult</w:t>
            </w:r>
          </w:p>
        </w:tc>
        <w:tc>
          <w:tcPr>
            <w:tcW w:w="1560" w:type="dxa"/>
          </w:tcPr>
          <w:p w14:paraId="4F9B7BE8" w14:textId="77777777" w:rsidR="006A1F04" w:rsidRDefault="006A1F04" w:rsidP="00312475">
            <w:pPr>
              <w:rPr>
                <w:b/>
                <w:sz w:val="16"/>
                <w:szCs w:val="16"/>
                <w:lang w:val="en-GB"/>
              </w:rPr>
            </w:pPr>
            <w:r>
              <w:rPr>
                <w:b/>
                <w:sz w:val="16"/>
                <w:szCs w:val="16"/>
                <w:lang w:val="en-GB"/>
              </w:rPr>
              <w:t>Role</w:t>
            </w:r>
          </w:p>
        </w:tc>
        <w:tc>
          <w:tcPr>
            <w:tcW w:w="708" w:type="dxa"/>
          </w:tcPr>
          <w:p w14:paraId="1AED4794" w14:textId="77777777" w:rsidR="006A1F04" w:rsidRDefault="006A1F04" w:rsidP="00312475">
            <w:pPr>
              <w:rPr>
                <w:b/>
                <w:sz w:val="16"/>
                <w:szCs w:val="16"/>
                <w:lang w:val="en-GB"/>
              </w:rPr>
            </w:pPr>
            <w:r>
              <w:rPr>
                <w:b/>
                <w:sz w:val="16"/>
                <w:szCs w:val="16"/>
                <w:lang w:val="en-GB"/>
              </w:rPr>
              <w:t>Mult</w:t>
            </w:r>
          </w:p>
        </w:tc>
        <w:tc>
          <w:tcPr>
            <w:tcW w:w="567" w:type="dxa"/>
          </w:tcPr>
          <w:p w14:paraId="1BDFB982"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70DC614D" w14:textId="77777777" w:rsidR="006A1F04" w:rsidRPr="008359F5" w:rsidRDefault="006A1F04" w:rsidP="00312475">
            <w:pPr>
              <w:rPr>
                <w:b/>
                <w:sz w:val="16"/>
                <w:szCs w:val="16"/>
                <w:lang w:val="en-GB"/>
              </w:rPr>
            </w:pPr>
            <w:r>
              <w:rPr>
                <w:b/>
                <w:sz w:val="16"/>
                <w:szCs w:val="16"/>
                <w:lang w:val="en-GB"/>
              </w:rPr>
              <w:t>Comment</w:t>
            </w:r>
          </w:p>
        </w:tc>
      </w:tr>
      <w:tr w:rsidR="006A1F04" w:rsidRPr="00CC6307" w14:paraId="40326F9C" w14:textId="77777777" w:rsidTr="00312475">
        <w:tc>
          <w:tcPr>
            <w:tcW w:w="1588" w:type="dxa"/>
          </w:tcPr>
          <w:p w14:paraId="46F97CDA" w14:textId="77777777" w:rsidR="006A1F04" w:rsidRPr="00634625" w:rsidRDefault="006A1F04" w:rsidP="00312475">
            <w:pPr>
              <w:pStyle w:val="SmallStandard"/>
            </w:pPr>
            <w:r>
              <w:t>PlaceableElementRole</w:t>
            </w:r>
          </w:p>
        </w:tc>
        <w:tc>
          <w:tcPr>
            <w:tcW w:w="708" w:type="dxa"/>
          </w:tcPr>
          <w:p w14:paraId="6C37875E" w14:textId="77777777" w:rsidR="006A1F04" w:rsidRPr="00D331EF" w:rsidRDefault="006A1F04" w:rsidP="00312475">
            <w:pPr>
              <w:pStyle w:val="SmallStandard"/>
            </w:pPr>
            <w:r w:rsidRPr="00D01517">
              <w:t>1</w:t>
            </w:r>
          </w:p>
        </w:tc>
        <w:tc>
          <w:tcPr>
            <w:tcW w:w="1560" w:type="dxa"/>
          </w:tcPr>
          <w:p w14:paraId="295108A0" w14:textId="77777777" w:rsidR="006A1F04" w:rsidRPr="00132C43" w:rsidRDefault="006A1F04" w:rsidP="00312475">
            <w:pPr>
              <w:pStyle w:val="SmallStandard"/>
            </w:pPr>
            <w:r>
              <w:t>measurementPointReference</w:t>
            </w:r>
          </w:p>
        </w:tc>
        <w:tc>
          <w:tcPr>
            <w:tcW w:w="708" w:type="dxa"/>
          </w:tcPr>
          <w:p w14:paraId="24C4B61F" w14:textId="77777777" w:rsidR="006A1F04" w:rsidRPr="00D331EF" w:rsidRDefault="006A1F04" w:rsidP="00312475">
            <w:pPr>
              <w:pStyle w:val="SmallStandard"/>
            </w:pPr>
            <w:r w:rsidRPr="00D01517">
              <w:t>0..*</w:t>
            </w:r>
          </w:p>
        </w:tc>
        <w:tc>
          <w:tcPr>
            <w:tcW w:w="567" w:type="dxa"/>
          </w:tcPr>
          <w:p w14:paraId="298B8E7E" w14:textId="77777777" w:rsidR="006A1F04" w:rsidRDefault="006A1F04" w:rsidP="00312475">
            <w:pPr>
              <w:pStyle w:val="SmallStandard"/>
            </w:pPr>
            <w:r>
              <w:t>Y</w:t>
            </w:r>
          </w:p>
        </w:tc>
        <w:tc>
          <w:tcPr>
            <w:tcW w:w="3969" w:type="dxa"/>
          </w:tcPr>
          <w:p w14:paraId="69E63955" w14:textId="77777777" w:rsidR="006A1F04" w:rsidRDefault="006A1F04" w:rsidP="00312475"/>
        </w:tc>
      </w:tr>
    </w:tbl>
    <w:p w14:paraId="69F08591"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785" w:name="_89248513a98701039f72a7b961b40779"/>
      <w:r>
        <w:rPr>
          <w:lang w:val="en-GB"/>
        </w:rPr>
        <w:t>OnPointPlacement</w:t>
      </w:r>
      <w:bookmarkEnd w:id="785"/>
    </w:p>
    <w:p w14:paraId="4B40F9F8" w14:textId="77777777" w:rsidR="006A1F04" w:rsidRDefault="006A1F04" w:rsidP="006A1F04">
      <w:r>
        <w:rPr>
          <w:sz w:val="18"/>
          <w:szCs w:val="18"/>
        </w:rPr>
        <w:t>An OnPointPlacement is a placement of an OccurrenceOrUsage that places it onto discrete points, in most cases one point. In some cases, it is necessary to place a component (with more than one reference point) onto multiple points (e.g. a cable channel).</w:t>
      </w:r>
    </w:p>
    <w:p w14:paraId="16C28752"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10AD7734" w14:textId="77777777" w:rsidTr="00312475">
        <w:tc>
          <w:tcPr>
            <w:tcW w:w="2013" w:type="dxa"/>
            <w:tcMar>
              <w:top w:w="28" w:type="dxa"/>
              <w:left w:w="28" w:type="dxa"/>
              <w:bottom w:w="28" w:type="dxa"/>
              <w:right w:w="28" w:type="dxa"/>
            </w:tcMar>
          </w:tcPr>
          <w:p w14:paraId="3FCE21AA"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1EE5E88" w14:textId="0B4973BA" w:rsidR="006A1F04" w:rsidRPr="00620BBE" w:rsidRDefault="006A1F04" w:rsidP="00312475">
            <w:pPr>
              <w:pStyle w:val="SmallStandard"/>
            </w:pPr>
            <w:hyperlink w:anchor="_1b5a4e90de35bde54b964afd086ac31d" w:history="1">
              <w:r w:rsidRPr="00620BBE">
                <w:rPr>
                  <w:rStyle w:val="Hyperlink"/>
                  <w:rFonts w:eastAsiaTheme="majorEastAsia"/>
                </w:rPr>
                <w:t>Placement</w:t>
              </w:r>
            </w:hyperlink>
          </w:p>
        </w:tc>
      </w:tr>
      <w:tr w:rsidR="006A1F04" w:rsidRPr="008359F5" w14:paraId="7ECE253D" w14:textId="77777777" w:rsidTr="00312475">
        <w:tc>
          <w:tcPr>
            <w:tcW w:w="2013" w:type="dxa"/>
            <w:tcMar>
              <w:top w:w="28" w:type="dxa"/>
              <w:left w:w="28" w:type="dxa"/>
              <w:bottom w:w="28" w:type="dxa"/>
              <w:right w:w="28" w:type="dxa"/>
            </w:tcMar>
          </w:tcPr>
          <w:p w14:paraId="69C2B9AA"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E599C4D" w14:textId="77777777" w:rsidR="006A1F04" w:rsidRDefault="006A1F04" w:rsidP="00312475"/>
        </w:tc>
      </w:tr>
      <w:tr w:rsidR="006A1F04" w:rsidRPr="008359F5" w14:paraId="3288EE6B" w14:textId="77777777" w:rsidTr="00312475">
        <w:tc>
          <w:tcPr>
            <w:tcW w:w="2013" w:type="dxa"/>
            <w:tcMar>
              <w:top w:w="28" w:type="dxa"/>
              <w:left w:w="28" w:type="dxa"/>
              <w:bottom w:w="28" w:type="dxa"/>
              <w:right w:w="28" w:type="dxa"/>
            </w:tcMar>
          </w:tcPr>
          <w:p w14:paraId="45778B52"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628B3DD" w14:textId="77777777" w:rsidR="006A1F04" w:rsidRPr="000437C1" w:rsidRDefault="006A1F04" w:rsidP="00312475">
            <w:pPr>
              <w:pStyle w:val="SmallStandard"/>
            </w:pPr>
            <w:r>
              <w:t>false</w:t>
            </w:r>
          </w:p>
        </w:tc>
      </w:tr>
    </w:tbl>
    <w:p w14:paraId="4A2F3D23"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38375D7F" w14:textId="77777777" w:rsidTr="00312475">
        <w:tc>
          <w:tcPr>
            <w:tcW w:w="3856" w:type="dxa"/>
            <w:gridSpan w:val="3"/>
          </w:tcPr>
          <w:p w14:paraId="11493F62" w14:textId="77777777" w:rsidR="006A1F04" w:rsidRDefault="006A1F04" w:rsidP="00312475">
            <w:pPr>
              <w:jc w:val="center"/>
              <w:rPr>
                <w:b/>
                <w:sz w:val="16"/>
                <w:szCs w:val="16"/>
                <w:lang w:val="en-GB"/>
              </w:rPr>
            </w:pPr>
            <w:r>
              <w:rPr>
                <w:b/>
                <w:sz w:val="16"/>
                <w:szCs w:val="16"/>
                <w:lang w:val="en-GB"/>
              </w:rPr>
              <w:t>Other End</w:t>
            </w:r>
          </w:p>
        </w:tc>
        <w:tc>
          <w:tcPr>
            <w:tcW w:w="708" w:type="dxa"/>
          </w:tcPr>
          <w:p w14:paraId="42115A02"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2EB6DC8A" w14:textId="77777777" w:rsidR="006A1F04" w:rsidRDefault="006A1F04" w:rsidP="00312475">
            <w:pPr>
              <w:jc w:val="center"/>
              <w:rPr>
                <w:b/>
                <w:sz w:val="16"/>
                <w:szCs w:val="16"/>
                <w:lang w:val="en-GB"/>
              </w:rPr>
            </w:pPr>
            <w:r>
              <w:rPr>
                <w:b/>
                <w:sz w:val="16"/>
                <w:szCs w:val="16"/>
                <w:lang w:val="en-GB"/>
              </w:rPr>
              <w:t>General</w:t>
            </w:r>
          </w:p>
        </w:tc>
      </w:tr>
      <w:tr w:rsidR="006A1F04" w:rsidRPr="00720F6F" w14:paraId="7A67E2E6" w14:textId="77777777" w:rsidTr="00312475">
        <w:tc>
          <w:tcPr>
            <w:tcW w:w="1573" w:type="dxa"/>
          </w:tcPr>
          <w:p w14:paraId="3F0A8FED" w14:textId="77777777" w:rsidR="006A1F04" w:rsidRDefault="006A1F04" w:rsidP="00312475">
            <w:pPr>
              <w:rPr>
                <w:b/>
                <w:sz w:val="16"/>
                <w:szCs w:val="16"/>
                <w:lang w:val="en-GB"/>
              </w:rPr>
            </w:pPr>
            <w:r>
              <w:rPr>
                <w:b/>
                <w:sz w:val="16"/>
                <w:szCs w:val="16"/>
                <w:lang w:val="en-GB"/>
              </w:rPr>
              <w:t>Type</w:t>
            </w:r>
          </w:p>
        </w:tc>
        <w:tc>
          <w:tcPr>
            <w:tcW w:w="1574" w:type="dxa"/>
          </w:tcPr>
          <w:p w14:paraId="1340592F" w14:textId="77777777" w:rsidR="006A1F04" w:rsidRDefault="006A1F04" w:rsidP="00312475">
            <w:pPr>
              <w:rPr>
                <w:b/>
                <w:sz w:val="16"/>
                <w:szCs w:val="16"/>
                <w:lang w:val="en-GB"/>
              </w:rPr>
            </w:pPr>
            <w:r>
              <w:rPr>
                <w:b/>
                <w:sz w:val="16"/>
                <w:szCs w:val="16"/>
                <w:lang w:val="en-GB"/>
              </w:rPr>
              <w:t>Role</w:t>
            </w:r>
          </w:p>
        </w:tc>
        <w:tc>
          <w:tcPr>
            <w:tcW w:w="708" w:type="dxa"/>
          </w:tcPr>
          <w:p w14:paraId="26AA0AA3" w14:textId="77777777" w:rsidR="006A1F04" w:rsidRDefault="006A1F04" w:rsidP="00312475">
            <w:pPr>
              <w:rPr>
                <w:b/>
                <w:sz w:val="16"/>
                <w:szCs w:val="16"/>
                <w:lang w:val="en-GB"/>
              </w:rPr>
            </w:pPr>
            <w:r>
              <w:rPr>
                <w:b/>
                <w:sz w:val="16"/>
                <w:szCs w:val="16"/>
                <w:lang w:val="en-GB"/>
              </w:rPr>
              <w:t>Mult</w:t>
            </w:r>
          </w:p>
        </w:tc>
        <w:tc>
          <w:tcPr>
            <w:tcW w:w="709" w:type="dxa"/>
          </w:tcPr>
          <w:p w14:paraId="6466C948" w14:textId="77777777" w:rsidR="006A1F04" w:rsidRDefault="006A1F04" w:rsidP="00312475">
            <w:pPr>
              <w:rPr>
                <w:b/>
                <w:sz w:val="16"/>
                <w:szCs w:val="16"/>
                <w:lang w:val="en-GB"/>
              </w:rPr>
            </w:pPr>
            <w:r>
              <w:rPr>
                <w:b/>
                <w:sz w:val="16"/>
                <w:szCs w:val="16"/>
                <w:lang w:val="en-GB"/>
              </w:rPr>
              <w:t>Mult</w:t>
            </w:r>
          </w:p>
        </w:tc>
        <w:tc>
          <w:tcPr>
            <w:tcW w:w="567" w:type="dxa"/>
          </w:tcPr>
          <w:p w14:paraId="5644C697"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27837D3A" w14:textId="77777777" w:rsidR="006A1F04" w:rsidRPr="008359F5" w:rsidRDefault="006A1F04" w:rsidP="00312475">
            <w:pPr>
              <w:rPr>
                <w:b/>
                <w:sz w:val="16"/>
                <w:szCs w:val="16"/>
                <w:lang w:val="en-GB"/>
              </w:rPr>
            </w:pPr>
            <w:r>
              <w:rPr>
                <w:b/>
                <w:sz w:val="16"/>
                <w:szCs w:val="16"/>
                <w:lang w:val="en-GB"/>
              </w:rPr>
              <w:t>Comment</w:t>
            </w:r>
          </w:p>
        </w:tc>
      </w:tr>
      <w:tr w:rsidR="006A1F04" w:rsidRPr="00CC6307" w14:paraId="6FEF9557" w14:textId="77777777" w:rsidTr="00312475">
        <w:tc>
          <w:tcPr>
            <w:tcW w:w="1573" w:type="dxa"/>
          </w:tcPr>
          <w:p w14:paraId="7E7880AB" w14:textId="77777777" w:rsidR="006A1F04" w:rsidRPr="00634625" w:rsidRDefault="006A1F04" w:rsidP="00312475">
            <w:pPr>
              <w:pStyle w:val="SmallStandard"/>
            </w:pPr>
            <w:r>
              <w:t>Location</w:t>
            </w:r>
          </w:p>
        </w:tc>
        <w:tc>
          <w:tcPr>
            <w:tcW w:w="1574" w:type="dxa"/>
          </w:tcPr>
          <w:p w14:paraId="6FED2EB5" w14:textId="77777777" w:rsidR="006A1F04" w:rsidRPr="00132C43" w:rsidRDefault="006A1F04" w:rsidP="00312475">
            <w:pPr>
              <w:pStyle w:val="SmallStandard"/>
            </w:pPr>
            <w:r>
              <w:t>location</w:t>
            </w:r>
          </w:p>
        </w:tc>
        <w:tc>
          <w:tcPr>
            <w:tcW w:w="708" w:type="dxa"/>
          </w:tcPr>
          <w:p w14:paraId="7925C911" w14:textId="77777777" w:rsidR="006A1F04" w:rsidRPr="00D331EF" w:rsidRDefault="006A1F04" w:rsidP="00312475">
            <w:pPr>
              <w:pStyle w:val="SmallStandard"/>
            </w:pPr>
            <w:r w:rsidRPr="00574783">
              <w:t>1..*</w:t>
            </w:r>
          </w:p>
        </w:tc>
        <w:tc>
          <w:tcPr>
            <w:tcW w:w="709" w:type="dxa"/>
          </w:tcPr>
          <w:p w14:paraId="399F7FFF" w14:textId="77777777" w:rsidR="006A1F04" w:rsidRPr="00D331EF" w:rsidRDefault="006A1F04" w:rsidP="00312475">
            <w:pPr>
              <w:pStyle w:val="SmallStandard"/>
            </w:pPr>
            <w:r w:rsidRPr="00207506">
              <w:t>0..1</w:t>
            </w:r>
          </w:p>
        </w:tc>
        <w:tc>
          <w:tcPr>
            <w:tcW w:w="567" w:type="dxa"/>
          </w:tcPr>
          <w:p w14:paraId="36FE25FD" w14:textId="77777777" w:rsidR="006A1F04" w:rsidRDefault="006A1F04" w:rsidP="00312475">
            <w:pPr>
              <w:pStyle w:val="SmallStandard"/>
            </w:pPr>
            <w:r>
              <w:t>Y</w:t>
            </w:r>
          </w:p>
        </w:tc>
        <w:tc>
          <w:tcPr>
            <w:tcW w:w="3969" w:type="dxa"/>
          </w:tcPr>
          <w:p w14:paraId="4F043845" w14:textId="77777777" w:rsidR="006A1F04" w:rsidRDefault="006A1F04" w:rsidP="00312475">
            <w:pPr>
              <w:pStyle w:val="SmallStandard"/>
            </w:pPr>
            <w:r w:rsidRPr="00491287">
              <w:t xml:space="preserve">References the Locations where Placement places the reference points of the placed element. </w:t>
            </w:r>
          </w:p>
        </w:tc>
      </w:tr>
    </w:tbl>
    <w:p w14:paraId="5541287C"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86" w:name="_235b4504d1a4b29b8032252c5eb09bc4"/>
      <w:r>
        <w:rPr>
          <w:lang w:val="en-GB"/>
        </w:rPr>
        <w:t>OnWayPlacement</w:t>
      </w:r>
      <w:bookmarkEnd w:id="786"/>
    </w:p>
    <w:p w14:paraId="3FBAFCE1" w14:textId="77777777" w:rsidR="006A1F04" w:rsidRDefault="006A1F04" w:rsidP="006A1F04">
      <w:r>
        <w:rPr>
          <w:sz w:val="18"/>
          <w:szCs w:val="18"/>
        </w:rPr>
        <w:t>An OnWayPlacement places an OccurrenceOrUsage onto an area of the Topology (e.g. a tape or a tube). The area is defined by a startLocation and an endLocation. If startLocation and endLocation are not located on the same TopologySegment it is possible to specify a Path of TopologySegments over which the OnWayPlacement goes.</w:t>
      </w:r>
    </w:p>
    <w:p w14:paraId="038429CB" w14:textId="77777777" w:rsidR="006A1F04" w:rsidRDefault="006A1F04" w:rsidP="006A1F04">
      <w:r>
        <w:rPr>
          <w:sz w:val="18"/>
          <w:szCs w:val="18"/>
        </w:rPr>
        <w:t xml:space="preserve">The names start- and endLocation are used to distinguish between the two ends. It does </w:t>
      </w:r>
      <w:r>
        <w:rPr>
          <w:b/>
          <w:bCs/>
          <w:sz w:val="18"/>
          <w:szCs w:val="18"/>
          <w:u w:val="single"/>
        </w:rPr>
        <w:t>not</w:t>
      </w:r>
      <w:r>
        <w:rPr>
          <w:sz w:val="18"/>
          <w:szCs w:val="18"/>
        </w:rPr>
        <w:t xml:space="preserve"> indicate a direction as property of the product (e.g. for tapes).</w:t>
      </w:r>
    </w:p>
    <w:p w14:paraId="0044135D"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3C00300F" w14:textId="77777777" w:rsidTr="00312475">
        <w:tc>
          <w:tcPr>
            <w:tcW w:w="2013" w:type="dxa"/>
            <w:tcMar>
              <w:top w:w="28" w:type="dxa"/>
              <w:left w:w="28" w:type="dxa"/>
              <w:bottom w:w="28" w:type="dxa"/>
              <w:right w:w="28" w:type="dxa"/>
            </w:tcMar>
          </w:tcPr>
          <w:p w14:paraId="4EA77641"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970808C" w14:textId="1BE95DCC" w:rsidR="006A1F04" w:rsidRPr="00620BBE" w:rsidRDefault="006A1F04" w:rsidP="00312475">
            <w:pPr>
              <w:pStyle w:val="SmallStandard"/>
            </w:pPr>
            <w:hyperlink w:anchor="_1b5a4e90de35bde54b964afd086ac31d" w:history="1">
              <w:r w:rsidRPr="00620BBE">
                <w:rPr>
                  <w:rStyle w:val="Hyperlink"/>
                  <w:rFonts w:eastAsiaTheme="majorEastAsia"/>
                </w:rPr>
                <w:t>Placement</w:t>
              </w:r>
            </w:hyperlink>
          </w:p>
        </w:tc>
      </w:tr>
      <w:tr w:rsidR="006A1F04" w:rsidRPr="008359F5" w14:paraId="2B1E87F2" w14:textId="77777777" w:rsidTr="00312475">
        <w:tc>
          <w:tcPr>
            <w:tcW w:w="2013" w:type="dxa"/>
            <w:tcMar>
              <w:top w:w="28" w:type="dxa"/>
              <w:left w:w="28" w:type="dxa"/>
              <w:bottom w:w="28" w:type="dxa"/>
              <w:right w:w="28" w:type="dxa"/>
            </w:tcMar>
          </w:tcPr>
          <w:p w14:paraId="6E4087F0"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CABEFE2" w14:textId="77777777" w:rsidR="006A1F04" w:rsidRDefault="006A1F04" w:rsidP="00312475"/>
        </w:tc>
      </w:tr>
      <w:tr w:rsidR="006A1F04" w:rsidRPr="008359F5" w14:paraId="5708B232" w14:textId="77777777" w:rsidTr="00312475">
        <w:tc>
          <w:tcPr>
            <w:tcW w:w="2013" w:type="dxa"/>
            <w:tcMar>
              <w:top w:w="28" w:type="dxa"/>
              <w:left w:w="28" w:type="dxa"/>
              <w:bottom w:w="28" w:type="dxa"/>
              <w:right w:w="28" w:type="dxa"/>
            </w:tcMar>
          </w:tcPr>
          <w:p w14:paraId="4D521665"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1320578" w14:textId="77777777" w:rsidR="006A1F04" w:rsidRPr="000437C1" w:rsidRDefault="006A1F04" w:rsidP="00312475">
            <w:pPr>
              <w:pStyle w:val="SmallStandard"/>
            </w:pPr>
            <w:r>
              <w:t>false</w:t>
            </w:r>
          </w:p>
        </w:tc>
      </w:tr>
    </w:tbl>
    <w:p w14:paraId="03A90DB2"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7FC09613" w14:textId="77777777" w:rsidTr="00312475">
        <w:tc>
          <w:tcPr>
            <w:tcW w:w="3856" w:type="dxa"/>
            <w:gridSpan w:val="3"/>
          </w:tcPr>
          <w:p w14:paraId="077F1DDD" w14:textId="77777777" w:rsidR="006A1F04" w:rsidRDefault="006A1F04" w:rsidP="00312475">
            <w:pPr>
              <w:jc w:val="center"/>
              <w:rPr>
                <w:b/>
                <w:sz w:val="16"/>
                <w:szCs w:val="16"/>
                <w:lang w:val="en-GB"/>
              </w:rPr>
            </w:pPr>
            <w:r>
              <w:rPr>
                <w:b/>
                <w:sz w:val="16"/>
                <w:szCs w:val="16"/>
                <w:lang w:val="en-GB"/>
              </w:rPr>
              <w:t>Other End</w:t>
            </w:r>
          </w:p>
        </w:tc>
        <w:tc>
          <w:tcPr>
            <w:tcW w:w="708" w:type="dxa"/>
          </w:tcPr>
          <w:p w14:paraId="32A9639B"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275EED41" w14:textId="77777777" w:rsidR="006A1F04" w:rsidRDefault="006A1F04" w:rsidP="00312475">
            <w:pPr>
              <w:jc w:val="center"/>
              <w:rPr>
                <w:b/>
                <w:sz w:val="16"/>
                <w:szCs w:val="16"/>
                <w:lang w:val="en-GB"/>
              </w:rPr>
            </w:pPr>
            <w:r>
              <w:rPr>
                <w:b/>
                <w:sz w:val="16"/>
                <w:szCs w:val="16"/>
                <w:lang w:val="en-GB"/>
              </w:rPr>
              <w:t>General</w:t>
            </w:r>
          </w:p>
        </w:tc>
      </w:tr>
      <w:tr w:rsidR="006A1F04" w:rsidRPr="00720F6F" w14:paraId="747133CD" w14:textId="77777777" w:rsidTr="00312475">
        <w:tc>
          <w:tcPr>
            <w:tcW w:w="1573" w:type="dxa"/>
          </w:tcPr>
          <w:p w14:paraId="1A4A5156" w14:textId="77777777" w:rsidR="006A1F04" w:rsidRDefault="006A1F04" w:rsidP="00312475">
            <w:pPr>
              <w:rPr>
                <w:b/>
                <w:sz w:val="16"/>
                <w:szCs w:val="16"/>
                <w:lang w:val="en-GB"/>
              </w:rPr>
            </w:pPr>
            <w:r>
              <w:rPr>
                <w:b/>
                <w:sz w:val="16"/>
                <w:szCs w:val="16"/>
                <w:lang w:val="en-GB"/>
              </w:rPr>
              <w:t>Type</w:t>
            </w:r>
          </w:p>
        </w:tc>
        <w:tc>
          <w:tcPr>
            <w:tcW w:w="1574" w:type="dxa"/>
          </w:tcPr>
          <w:p w14:paraId="301F2297" w14:textId="77777777" w:rsidR="006A1F04" w:rsidRDefault="006A1F04" w:rsidP="00312475">
            <w:pPr>
              <w:rPr>
                <w:b/>
                <w:sz w:val="16"/>
                <w:szCs w:val="16"/>
                <w:lang w:val="en-GB"/>
              </w:rPr>
            </w:pPr>
            <w:r>
              <w:rPr>
                <w:b/>
                <w:sz w:val="16"/>
                <w:szCs w:val="16"/>
                <w:lang w:val="en-GB"/>
              </w:rPr>
              <w:t>Role</w:t>
            </w:r>
          </w:p>
        </w:tc>
        <w:tc>
          <w:tcPr>
            <w:tcW w:w="708" w:type="dxa"/>
          </w:tcPr>
          <w:p w14:paraId="357EC63C" w14:textId="77777777" w:rsidR="006A1F04" w:rsidRDefault="006A1F04" w:rsidP="00312475">
            <w:pPr>
              <w:rPr>
                <w:b/>
                <w:sz w:val="16"/>
                <w:szCs w:val="16"/>
                <w:lang w:val="en-GB"/>
              </w:rPr>
            </w:pPr>
            <w:r>
              <w:rPr>
                <w:b/>
                <w:sz w:val="16"/>
                <w:szCs w:val="16"/>
                <w:lang w:val="en-GB"/>
              </w:rPr>
              <w:t>Mult</w:t>
            </w:r>
          </w:p>
        </w:tc>
        <w:tc>
          <w:tcPr>
            <w:tcW w:w="709" w:type="dxa"/>
          </w:tcPr>
          <w:p w14:paraId="5B87BB4B" w14:textId="77777777" w:rsidR="006A1F04" w:rsidRDefault="006A1F04" w:rsidP="00312475">
            <w:pPr>
              <w:rPr>
                <w:b/>
                <w:sz w:val="16"/>
                <w:szCs w:val="16"/>
                <w:lang w:val="en-GB"/>
              </w:rPr>
            </w:pPr>
            <w:r>
              <w:rPr>
                <w:b/>
                <w:sz w:val="16"/>
                <w:szCs w:val="16"/>
                <w:lang w:val="en-GB"/>
              </w:rPr>
              <w:t>Mult</w:t>
            </w:r>
          </w:p>
        </w:tc>
        <w:tc>
          <w:tcPr>
            <w:tcW w:w="567" w:type="dxa"/>
          </w:tcPr>
          <w:p w14:paraId="012921BD"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21FFFBF2" w14:textId="77777777" w:rsidR="006A1F04" w:rsidRPr="008359F5" w:rsidRDefault="006A1F04" w:rsidP="00312475">
            <w:pPr>
              <w:rPr>
                <w:b/>
                <w:sz w:val="16"/>
                <w:szCs w:val="16"/>
                <w:lang w:val="en-GB"/>
              </w:rPr>
            </w:pPr>
            <w:r>
              <w:rPr>
                <w:b/>
                <w:sz w:val="16"/>
                <w:szCs w:val="16"/>
                <w:lang w:val="en-GB"/>
              </w:rPr>
              <w:t>Comment</w:t>
            </w:r>
          </w:p>
        </w:tc>
      </w:tr>
      <w:tr w:rsidR="006A1F04" w:rsidRPr="00CC6307" w14:paraId="25A6FE30" w14:textId="77777777" w:rsidTr="00312475">
        <w:tc>
          <w:tcPr>
            <w:tcW w:w="1573" w:type="dxa"/>
          </w:tcPr>
          <w:p w14:paraId="35DD305A" w14:textId="77777777" w:rsidR="006A1F04" w:rsidRPr="00634625" w:rsidRDefault="006A1F04" w:rsidP="00312475">
            <w:pPr>
              <w:pStyle w:val="SmallStandard"/>
            </w:pPr>
            <w:r>
              <w:t>Path</w:t>
            </w:r>
          </w:p>
        </w:tc>
        <w:tc>
          <w:tcPr>
            <w:tcW w:w="1574" w:type="dxa"/>
          </w:tcPr>
          <w:p w14:paraId="0194CC15" w14:textId="77777777" w:rsidR="006A1F04" w:rsidRPr="00132C43" w:rsidRDefault="006A1F04" w:rsidP="00312475">
            <w:pPr>
              <w:pStyle w:val="SmallStandard"/>
            </w:pPr>
            <w:r>
              <w:t>path</w:t>
            </w:r>
          </w:p>
        </w:tc>
        <w:tc>
          <w:tcPr>
            <w:tcW w:w="708" w:type="dxa"/>
          </w:tcPr>
          <w:p w14:paraId="4465FDDF" w14:textId="77777777" w:rsidR="006A1F04" w:rsidRPr="00D331EF" w:rsidRDefault="006A1F04" w:rsidP="00312475">
            <w:pPr>
              <w:pStyle w:val="SmallStandard"/>
            </w:pPr>
            <w:r w:rsidRPr="00574783">
              <w:t>0..1</w:t>
            </w:r>
          </w:p>
        </w:tc>
        <w:tc>
          <w:tcPr>
            <w:tcW w:w="709" w:type="dxa"/>
          </w:tcPr>
          <w:p w14:paraId="17C92F5A" w14:textId="77777777" w:rsidR="006A1F04" w:rsidRPr="00D331EF" w:rsidRDefault="006A1F04" w:rsidP="00312475">
            <w:pPr>
              <w:pStyle w:val="SmallStandard"/>
            </w:pPr>
            <w:r w:rsidRPr="00207506">
              <w:t>0..1</w:t>
            </w:r>
          </w:p>
        </w:tc>
        <w:tc>
          <w:tcPr>
            <w:tcW w:w="567" w:type="dxa"/>
          </w:tcPr>
          <w:p w14:paraId="1C2A5EBF" w14:textId="77777777" w:rsidR="006A1F04" w:rsidRDefault="006A1F04" w:rsidP="00312475">
            <w:pPr>
              <w:pStyle w:val="SmallStandard"/>
            </w:pPr>
            <w:r>
              <w:t>Y</w:t>
            </w:r>
          </w:p>
        </w:tc>
        <w:tc>
          <w:tcPr>
            <w:tcW w:w="3969" w:type="dxa"/>
          </w:tcPr>
          <w:p w14:paraId="20819111" w14:textId="77777777" w:rsidR="006A1F04" w:rsidRDefault="006A1F04" w:rsidP="00312475">
            <w:pPr>
              <w:pStyle w:val="SmallStandard"/>
            </w:pPr>
            <w:r w:rsidRPr="00491287">
              <w:t xml:space="preserve">Specifies the topology path defining the way the OnWayPlacement takes in the topology. </w:t>
            </w:r>
          </w:p>
        </w:tc>
      </w:tr>
      <w:tr w:rsidR="006A1F04" w:rsidRPr="00CC6307" w14:paraId="227D301D" w14:textId="77777777" w:rsidTr="00312475">
        <w:tc>
          <w:tcPr>
            <w:tcW w:w="1573" w:type="dxa"/>
          </w:tcPr>
          <w:p w14:paraId="12723615" w14:textId="77777777" w:rsidR="006A1F04" w:rsidRPr="00634625" w:rsidRDefault="006A1F04" w:rsidP="00312475">
            <w:pPr>
              <w:pStyle w:val="SmallStandard"/>
            </w:pPr>
            <w:r>
              <w:t>Location</w:t>
            </w:r>
          </w:p>
        </w:tc>
        <w:tc>
          <w:tcPr>
            <w:tcW w:w="1574" w:type="dxa"/>
          </w:tcPr>
          <w:p w14:paraId="42917169" w14:textId="77777777" w:rsidR="006A1F04" w:rsidRPr="00132C43" w:rsidRDefault="006A1F04" w:rsidP="00312475">
            <w:pPr>
              <w:pStyle w:val="SmallStandard"/>
            </w:pPr>
            <w:r>
              <w:t>startLocation</w:t>
            </w:r>
          </w:p>
        </w:tc>
        <w:tc>
          <w:tcPr>
            <w:tcW w:w="708" w:type="dxa"/>
          </w:tcPr>
          <w:p w14:paraId="60B8A24F" w14:textId="77777777" w:rsidR="006A1F04" w:rsidRPr="00D331EF" w:rsidRDefault="006A1F04" w:rsidP="00312475">
            <w:pPr>
              <w:pStyle w:val="SmallStandard"/>
            </w:pPr>
            <w:r w:rsidRPr="00574783">
              <w:t>1</w:t>
            </w:r>
          </w:p>
        </w:tc>
        <w:tc>
          <w:tcPr>
            <w:tcW w:w="709" w:type="dxa"/>
          </w:tcPr>
          <w:p w14:paraId="26379062" w14:textId="77777777" w:rsidR="006A1F04" w:rsidRPr="00D331EF" w:rsidRDefault="006A1F04" w:rsidP="00312475">
            <w:pPr>
              <w:pStyle w:val="SmallStandard"/>
            </w:pPr>
            <w:r w:rsidRPr="00207506">
              <w:t>0..1</w:t>
            </w:r>
          </w:p>
        </w:tc>
        <w:tc>
          <w:tcPr>
            <w:tcW w:w="567" w:type="dxa"/>
          </w:tcPr>
          <w:p w14:paraId="3CAAD7B8" w14:textId="77777777" w:rsidR="006A1F04" w:rsidRDefault="006A1F04" w:rsidP="00312475">
            <w:pPr>
              <w:pStyle w:val="SmallStandard"/>
            </w:pPr>
            <w:r>
              <w:t>Y</w:t>
            </w:r>
          </w:p>
        </w:tc>
        <w:tc>
          <w:tcPr>
            <w:tcW w:w="3969" w:type="dxa"/>
          </w:tcPr>
          <w:p w14:paraId="012278B4" w14:textId="77777777" w:rsidR="006A1F04" w:rsidRDefault="006A1F04" w:rsidP="00312475">
            <w:pPr>
              <w:pStyle w:val="SmallStandard"/>
            </w:pPr>
            <w:r w:rsidRPr="00491287">
              <w:t xml:space="preserve">References the Location where OnWayPlacement starts. </w:t>
            </w:r>
          </w:p>
        </w:tc>
      </w:tr>
      <w:tr w:rsidR="006A1F04" w:rsidRPr="00CC6307" w14:paraId="6FCB3621" w14:textId="77777777" w:rsidTr="00312475">
        <w:tc>
          <w:tcPr>
            <w:tcW w:w="1573" w:type="dxa"/>
          </w:tcPr>
          <w:p w14:paraId="37AB8E25" w14:textId="77777777" w:rsidR="006A1F04" w:rsidRPr="00634625" w:rsidRDefault="006A1F04" w:rsidP="00312475">
            <w:pPr>
              <w:pStyle w:val="SmallStandard"/>
            </w:pPr>
            <w:r>
              <w:t>Location</w:t>
            </w:r>
          </w:p>
        </w:tc>
        <w:tc>
          <w:tcPr>
            <w:tcW w:w="1574" w:type="dxa"/>
          </w:tcPr>
          <w:p w14:paraId="4B78FCF7" w14:textId="77777777" w:rsidR="006A1F04" w:rsidRPr="00132C43" w:rsidRDefault="006A1F04" w:rsidP="00312475">
            <w:pPr>
              <w:pStyle w:val="SmallStandard"/>
            </w:pPr>
            <w:r>
              <w:t>endLocation</w:t>
            </w:r>
          </w:p>
        </w:tc>
        <w:tc>
          <w:tcPr>
            <w:tcW w:w="708" w:type="dxa"/>
          </w:tcPr>
          <w:p w14:paraId="7B8D77E1" w14:textId="77777777" w:rsidR="006A1F04" w:rsidRPr="00D331EF" w:rsidRDefault="006A1F04" w:rsidP="00312475">
            <w:pPr>
              <w:pStyle w:val="SmallStandard"/>
            </w:pPr>
            <w:r w:rsidRPr="00574783">
              <w:t>1</w:t>
            </w:r>
          </w:p>
        </w:tc>
        <w:tc>
          <w:tcPr>
            <w:tcW w:w="709" w:type="dxa"/>
          </w:tcPr>
          <w:p w14:paraId="7D3CDF02" w14:textId="77777777" w:rsidR="006A1F04" w:rsidRPr="00D331EF" w:rsidRDefault="006A1F04" w:rsidP="00312475">
            <w:pPr>
              <w:pStyle w:val="SmallStandard"/>
            </w:pPr>
            <w:r w:rsidRPr="00207506">
              <w:t>0..1</w:t>
            </w:r>
          </w:p>
        </w:tc>
        <w:tc>
          <w:tcPr>
            <w:tcW w:w="567" w:type="dxa"/>
          </w:tcPr>
          <w:p w14:paraId="23443BB3" w14:textId="77777777" w:rsidR="006A1F04" w:rsidRDefault="006A1F04" w:rsidP="00312475">
            <w:pPr>
              <w:pStyle w:val="SmallStandard"/>
            </w:pPr>
            <w:r>
              <w:t>Y</w:t>
            </w:r>
          </w:p>
        </w:tc>
        <w:tc>
          <w:tcPr>
            <w:tcW w:w="3969" w:type="dxa"/>
          </w:tcPr>
          <w:p w14:paraId="0BB31221" w14:textId="77777777" w:rsidR="006A1F04" w:rsidRDefault="006A1F04" w:rsidP="00312475">
            <w:pPr>
              <w:pStyle w:val="SmallStandard"/>
            </w:pPr>
            <w:r w:rsidRPr="00491287">
              <w:t xml:space="preserve">References the Location where OnWayPlacement ends. </w:t>
            </w:r>
          </w:p>
        </w:tc>
      </w:tr>
    </w:tbl>
    <w:p w14:paraId="61E88E64"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87" w:name="_d953c84ed16162a990386aca9998925a"/>
      <w:r>
        <w:rPr>
          <w:lang w:val="en-GB"/>
        </w:rPr>
        <w:t>PlaceableElementRole</w:t>
      </w:r>
      <w:bookmarkEnd w:id="787"/>
    </w:p>
    <w:p w14:paraId="31AB7CA7" w14:textId="77777777" w:rsidR="006A1F04" w:rsidRDefault="006A1F04" w:rsidP="006A1F04">
      <w:r>
        <w:rPr>
          <w:sz w:val="18"/>
          <w:szCs w:val="18"/>
        </w:rPr>
        <w:t>A PlaceableElementRole defines the instance specific properties and relationships of a PlaceableElement.</w:t>
      </w:r>
    </w:p>
    <w:p w14:paraId="1AD9E2D8"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7AE5FFFB" w14:textId="77777777" w:rsidTr="00312475">
        <w:tc>
          <w:tcPr>
            <w:tcW w:w="2013" w:type="dxa"/>
            <w:tcMar>
              <w:top w:w="28" w:type="dxa"/>
              <w:left w:w="28" w:type="dxa"/>
              <w:bottom w:w="28" w:type="dxa"/>
              <w:right w:w="28" w:type="dxa"/>
            </w:tcMar>
          </w:tcPr>
          <w:p w14:paraId="33E03995"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C0DDD0D" w14:textId="62C00990" w:rsidR="006A1F04" w:rsidRPr="00620BBE" w:rsidRDefault="006A1F04" w:rsidP="00312475">
            <w:pPr>
              <w:pStyle w:val="SmallStandard"/>
            </w:pPr>
            <w:hyperlink w:anchor="_f21236bff7d00ceb327f2d9eed6c5594" w:history="1">
              <w:r w:rsidRPr="00620BBE">
                <w:rPr>
                  <w:rStyle w:val="Hyperlink"/>
                  <w:rFonts w:eastAsiaTheme="majorEastAsia"/>
                </w:rPr>
                <w:t>Role</w:t>
              </w:r>
            </w:hyperlink>
          </w:p>
        </w:tc>
      </w:tr>
      <w:tr w:rsidR="006A1F04" w:rsidRPr="008359F5" w14:paraId="4D5FACC2" w14:textId="77777777" w:rsidTr="00312475">
        <w:tc>
          <w:tcPr>
            <w:tcW w:w="2013" w:type="dxa"/>
            <w:tcMar>
              <w:top w:w="28" w:type="dxa"/>
              <w:left w:w="28" w:type="dxa"/>
              <w:bottom w:w="28" w:type="dxa"/>
              <w:right w:w="28" w:type="dxa"/>
            </w:tcMar>
          </w:tcPr>
          <w:p w14:paraId="649A2C3A"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99FAA94" w14:textId="77777777" w:rsidR="006A1F04" w:rsidRDefault="006A1F04" w:rsidP="00312475"/>
        </w:tc>
      </w:tr>
      <w:tr w:rsidR="006A1F04" w:rsidRPr="008359F5" w14:paraId="2789A590" w14:textId="77777777" w:rsidTr="00312475">
        <w:tc>
          <w:tcPr>
            <w:tcW w:w="2013" w:type="dxa"/>
            <w:tcMar>
              <w:top w:w="28" w:type="dxa"/>
              <w:left w:w="28" w:type="dxa"/>
              <w:bottom w:w="28" w:type="dxa"/>
              <w:right w:w="28" w:type="dxa"/>
            </w:tcMar>
          </w:tcPr>
          <w:p w14:paraId="6A7362C5"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7A106AA" w14:textId="77777777" w:rsidR="006A1F04" w:rsidRPr="000437C1" w:rsidRDefault="006A1F04" w:rsidP="00312475">
            <w:pPr>
              <w:pStyle w:val="SmallStandard"/>
            </w:pPr>
            <w:r>
              <w:t>false</w:t>
            </w:r>
          </w:p>
        </w:tc>
      </w:tr>
    </w:tbl>
    <w:p w14:paraId="66A15E2D"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lastRenderedPageBreak/>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2190BEBE" w14:textId="77777777" w:rsidTr="00312475">
        <w:tc>
          <w:tcPr>
            <w:tcW w:w="3856" w:type="dxa"/>
            <w:gridSpan w:val="3"/>
          </w:tcPr>
          <w:p w14:paraId="57A6CE85" w14:textId="77777777" w:rsidR="006A1F04" w:rsidRDefault="006A1F04" w:rsidP="00312475">
            <w:pPr>
              <w:jc w:val="center"/>
              <w:rPr>
                <w:b/>
                <w:sz w:val="16"/>
                <w:szCs w:val="16"/>
                <w:lang w:val="en-GB"/>
              </w:rPr>
            </w:pPr>
            <w:r>
              <w:rPr>
                <w:b/>
                <w:sz w:val="16"/>
                <w:szCs w:val="16"/>
                <w:lang w:val="en-GB"/>
              </w:rPr>
              <w:t>Other End</w:t>
            </w:r>
          </w:p>
        </w:tc>
        <w:tc>
          <w:tcPr>
            <w:tcW w:w="708" w:type="dxa"/>
          </w:tcPr>
          <w:p w14:paraId="354DACEB"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7FEF7CB9" w14:textId="77777777" w:rsidR="006A1F04" w:rsidRDefault="006A1F04" w:rsidP="00312475">
            <w:pPr>
              <w:jc w:val="center"/>
              <w:rPr>
                <w:b/>
                <w:sz w:val="16"/>
                <w:szCs w:val="16"/>
                <w:lang w:val="en-GB"/>
              </w:rPr>
            </w:pPr>
            <w:r>
              <w:rPr>
                <w:b/>
                <w:sz w:val="16"/>
                <w:szCs w:val="16"/>
                <w:lang w:val="en-GB"/>
              </w:rPr>
              <w:t>General</w:t>
            </w:r>
          </w:p>
        </w:tc>
      </w:tr>
      <w:tr w:rsidR="006A1F04" w:rsidRPr="00720F6F" w14:paraId="2AF22853" w14:textId="77777777" w:rsidTr="00312475">
        <w:tc>
          <w:tcPr>
            <w:tcW w:w="1573" w:type="dxa"/>
          </w:tcPr>
          <w:p w14:paraId="48F24A7A" w14:textId="77777777" w:rsidR="006A1F04" w:rsidRDefault="006A1F04" w:rsidP="00312475">
            <w:pPr>
              <w:rPr>
                <w:b/>
                <w:sz w:val="16"/>
                <w:szCs w:val="16"/>
                <w:lang w:val="en-GB"/>
              </w:rPr>
            </w:pPr>
            <w:r>
              <w:rPr>
                <w:b/>
                <w:sz w:val="16"/>
                <w:szCs w:val="16"/>
                <w:lang w:val="en-GB"/>
              </w:rPr>
              <w:t>Type</w:t>
            </w:r>
          </w:p>
        </w:tc>
        <w:tc>
          <w:tcPr>
            <w:tcW w:w="1574" w:type="dxa"/>
          </w:tcPr>
          <w:p w14:paraId="122000CA" w14:textId="77777777" w:rsidR="006A1F04" w:rsidRDefault="006A1F04" w:rsidP="00312475">
            <w:pPr>
              <w:rPr>
                <w:b/>
                <w:sz w:val="16"/>
                <w:szCs w:val="16"/>
                <w:lang w:val="en-GB"/>
              </w:rPr>
            </w:pPr>
            <w:r>
              <w:rPr>
                <w:b/>
                <w:sz w:val="16"/>
                <w:szCs w:val="16"/>
                <w:lang w:val="en-GB"/>
              </w:rPr>
              <w:t>Role</w:t>
            </w:r>
          </w:p>
        </w:tc>
        <w:tc>
          <w:tcPr>
            <w:tcW w:w="708" w:type="dxa"/>
          </w:tcPr>
          <w:p w14:paraId="70CB1062" w14:textId="77777777" w:rsidR="006A1F04" w:rsidRDefault="006A1F04" w:rsidP="00312475">
            <w:pPr>
              <w:rPr>
                <w:b/>
                <w:sz w:val="16"/>
                <w:szCs w:val="16"/>
                <w:lang w:val="en-GB"/>
              </w:rPr>
            </w:pPr>
            <w:r>
              <w:rPr>
                <w:b/>
                <w:sz w:val="16"/>
                <w:szCs w:val="16"/>
                <w:lang w:val="en-GB"/>
              </w:rPr>
              <w:t>Mult</w:t>
            </w:r>
          </w:p>
        </w:tc>
        <w:tc>
          <w:tcPr>
            <w:tcW w:w="709" w:type="dxa"/>
          </w:tcPr>
          <w:p w14:paraId="394078FC" w14:textId="77777777" w:rsidR="006A1F04" w:rsidRDefault="006A1F04" w:rsidP="00312475">
            <w:pPr>
              <w:rPr>
                <w:b/>
                <w:sz w:val="16"/>
                <w:szCs w:val="16"/>
                <w:lang w:val="en-GB"/>
              </w:rPr>
            </w:pPr>
            <w:r>
              <w:rPr>
                <w:b/>
                <w:sz w:val="16"/>
                <w:szCs w:val="16"/>
                <w:lang w:val="en-GB"/>
              </w:rPr>
              <w:t>Mult</w:t>
            </w:r>
          </w:p>
        </w:tc>
        <w:tc>
          <w:tcPr>
            <w:tcW w:w="567" w:type="dxa"/>
          </w:tcPr>
          <w:p w14:paraId="796E3F46"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157E5792" w14:textId="77777777" w:rsidR="006A1F04" w:rsidRPr="008359F5" w:rsidRDefault="006A1F04" w:rsidP="00312475">
            <w:pPr>
              <w:rPr>
                <w:b/>
                <w:sz w:val="16"/>
                <w:szCs w:val="16"/>
                <w:lang w:val="en-GB"/>
              </w:rPr>
            </w:pPr>
            <w:r>
              <w:rPr>
                <w:b/>
                <w:sz w:val="16"/>
                <w:szCs w:val="16"/>
                <w:lang w:val="en-GB"/>
              </w:rPr>
              <w:t>Comment</w:t>
            </w:r>
          </w:p>
        </w:tc>
      </w:tr>
      <w:tr w:rsidR="006A1F04" w:rsidRPr="00CC6307" w14:paraId="4ADD6082" w14:textId="77777777" w:rsidTr="00312475">
        <w:tc>
          <w:tcPr>
            <w:tcW w:w="1573" w:type="dxa"/>
          </w:tcPr>
          <w:p w14:paraId="2701B90B" w14:textId="77777777" w:rsidR="006A1F04" w:rsidRPr="00634625" w:rsidRDefault="006A1F04" w:rsidP="00312475">
            <w:pPr>
              <w:pStyle w:val="SmallStandard"/>
            </w:pPr>
            <w:r>
              <w:t>PlacementPointReference</w:t>
            </w:r>
          </w:p>
        </w:tc>
        <w:tc>
          <w:tcPr>
            <w:tcW w:w="1574" w:type="dxa"/>
          </w:tcPr>
          <w:p w14:paraId="08249A04" w14:textId="77777777" w:rsidR="006A1F04" w:rsidRPr="00132C43" w:rsidRDefault="006A1F04" w:rsidP="00312475">
            <w:pPr>
              <w:pStyle w:val="SmallStandard"/>
            </w:pPr>
            <w:r>
              <w:t>placementPointReference</w:t>
            </w:r>
          </w:p>
        </w:tc>
        <w:tc>
          <w:tcPr>
            <w:tcW w:w="708" w:type="dxa"/>
          </w:tcPr>
          <w:p w14:paraId="7F3535B6" w14:textId="77777777" w:rsidR="006A1F04" w:rsidRPr="00D331EF" w:rsidRDefault="006A1F04" w:rsidP="00312475">
            <w:pPr>
              <w:pStyle w:val="SmallStandard"/>
            </w:pPr>
            <w:r w:rsidRPr="00574783">
              <w:t>0..*</w:t>
            </w:r>
          </w:p>
        </w:tc>
        <w:tc>
          <w:tcPr>
            <w:tcW w:w="709" w:type="dxa"/>
          </w:tcPr>
          <w:p w14:paraId="375A720A" w14:textId="77777777" w:rsidR="006A1F04" w:rsidRPr="00D331EF" w:rsidRDefault="006A1F04" w:rsidP="00312475">
            <w:pPr>
              <w:pStyle w:val="SmallStandard"/>
            </w:pPr>
            <w:r w:rsidRPr="00207506">
              <w:t>1</w:t>
            </w:r>
          </w:p>
        </w:tc>
        <w:tc>
          <w:tcPr>
            <w:tcW w:w="567" w:type="dxa"/>
          </w:tcPr>
          <w:p w14:paraId="23D5CB44" w14:textId="77777777" w:rsidR="006A1F04" w:rsidRDefault="006A1F04" w:rsidP="00312475">
            <w:pPr>
              <w:pStyle w:val="SmallStandard"/>
            </w:pPr>
            <w:r>
              <w:t>Y</w:t>
            </w:r>
          </w:p>
        </w:tc>
        <w:tc>
          <w:tcPr>
            <w:tcW w:w="3969" w:type="dxa"/>
          </w:tcPr>
          <w:p w14:paraId="5BE3BD2D" w14:textId="77777777" w:rsidR="006A1F04" w:rsidRDefault="006A1F04" w:rsidP="00312475"/>
        </w:tc>
      </w:tr>
      <w:tr w:rsidR="006A1F04" w:rsidRPr="00CC6307" w14:paraId="1CCCB034" w14:textId="77777777" w:rsidTr="00312475">
        <w:tc>
          <w:tcPr>
            <w:tcW w:w="1573" w:type="dxa"/>
          </w:tcPr>
          <w:p w14:paraId="29CC2A0E" w14:textId="77777777" w:rsidR="006A1F04" w:rsidRPr="00634625" w:rsidRDefault="006A1F04" w:rsidP="00312475">
            <w:pPr>
              <w:pStyle w:val="SmallStandard"/>
            </w:pPr>
            <w:r>
              <w:t>MeasurementPointReference</w:t>
            </w:r>
          </w:p>
        </w:tc>
        <w:tc>
          <w:tcPr>
            <w:tcW w:w="1574" w:type="dxa"/>
          </w:tcPr>
          <w:p w14:paraId="187611DC" w14:textId="77777777" w:rsidR="006A1F04" w:rsidRPr="00132C43" w:rsidRDefault="006A1F04" w:rsidP="00312475">
            <w:pPr>
              <w:pStyle w:val="SmallStandard"/>
            </w:pPr>
            <w:r>
              <w:t>measurementPointReference</w:t>
            </w:r>
          </w:p>
        </w:tc>
        <w:tc>
          <w:tcPr>
            <w:tcW w:w="708" w:type="dxa"/>
          </w:tcPr>
          <w:p w14:paraId="0497F64C" w14:textId="77777777" w:rsidR="006A1F04" w:rsidRPr="00D331EF" w:rsidRDefault="006A1F04" w:rsidP="00312475">
            <w:pPr>
              <w:pStyle w:val="SmallStandard"/>
            </w:pPr>
            <w:r w:rsidRPr="00574783">
              <w:t>0..*</w:t>
            </w:r>
          </w:p>
        </w:tc>
        <w:tc>
          <w:tcPr>
            <w:tcW w:w="709" w:type="dxa"/>
          </w:tcPr>
          <w:p w14:paraId="54D07F20" w14:textId="77777777" w:rsidR="006A1F04" w:rsidRPr="00D331EF" w:rsidRDefault="006A1F04" w:rsidP="00312475">
            <w:pPr>
              <w:pStyle w:val="SmallStandard"/>
            </w:pPr>
            <w:r w:rsidRPr="00207506">
              <w:t>1</w:t>
            </w:r>
          </w:p>
        </w:tc>
        <w:tc>
          <w:tcPr>
            <w:tcW w:w="567" w:type="dxa"/>
          </w:tcPr>
          <w:p w14:paraId="5DA9CD55" w14:textId="77777777" w:rsidR="006A1F04" w:rsidRDefault="006A1F04" w:rsidP="00312475">
            <w:pPr>
              <w:pStyle w:val="SmallStandard"/>
            </w:pPr>
            <w:r>
              <w:t>Y</w:t>
            </w:r>
          </w:p>
        </w:tc>
        <w:tc>
          <w:tcPr>
            <w:tcW w:w="3969" w:type="dxa"/>
          </w:tcPr>
          <w:p w14:paraId="5637267F" w14:textId="77777777" w:rsidR="006A1F04" w:rsidRDefault="006A1F04" w:rsidP="00312475"/>
        </w:tc>
      </w:tr>
      <w:tr w:rsidR="006A1F04" w:rsidRPr="00CC6307" w14:paraId="493AA98E" w14:textId="77777777" w:rsidTr="00312475">
        <w:tc>
          <w:tcPr>
            <w:tcW w:w="1573" w:type="dxa"/>
          </w:tcPr>
          <w:p w14:paraId="73907B1A" w14:textId="77777777" w:rsidR="006A1F04" w:rsidRPr="00634625" w:rsidRDefault="006A1F04" w:rsidP="00312475">
            <w:pPr>
              <w:pStyle w:val="SmallStandard"/>
            </w:pPr>
            <w:r>
              <w:t>PlaceableElementSpecification</w:t>
            </w:r>
          </w:p>
        </w:tc>
        <w:tc>
          <w:tcPr>
            <w:tcW w:w="1574" w:type="dxa"/>
          </w:tcPr>
          <w:p w14:paraId="08CF87D7" w14:textId="77777777" w:rsidR="006A1F04" w:rsidRPr="00132C43" w:rsidRDefault="006A1F04" w:rsidP="00312475">
            <w:pPr>
              <w:pStyle w:val="SmallStandard"/>
            </w:pPr>
            <w:r>
              <w:t>placeableElementSpecification</w:t>
            </w:r>
          </w:p>
        </w:tc>
        <w:tc>
          <w:tcPr>
            <w:tcW w:w="708" w:type="dxa"/>
          </w:tcPr>
          <w:p w14:paraId="1C9AEC18" w14:textId="77777777" w:rsidR="006A1F04" w:rsidRPr="00D331EF" w:rsidRDefault="006A1F04" w:rsidP="00312475">
            <w:pPr>
              <w:pStyle w:val="SmallStandard"/>
            </w:pPr>
            <w:r w:rsidRPr="00574783">
              <w:t>1</w:t>
            </w:r>
          </w:p>
        </w:tc>
        <w:tc>
          <w:tcPr>
            <w:tcW w:w="709" w:type="dxa"/>
          </w:tcPr>
          <w:p w14:paraId="7E6015E7" w14:textId="77777777" w:rsidR="006A1F04" w:rsidRPr="00D331EF" w:rsidRDefault="006A1F04" w:rsidP="00312475">
            <w:pPr>
              <w:pStyle w:val="SmallStandard"/>
            </w:pPr>
            <w:r w:rsidRPr="00207506">
              <w:t>0..*</w:t>
            </w:r>
          </w:p>
        </w:tc>
        <w:tc>
          <w:tcPr>
            <w:tcW w:w="567" w:type="dxa"/>
          </w:tcPr>
          <w:p w14:paraId="4735402B" w14:textId="77777777" w:rsidR="006A1F04" w:rsidRPr="00D331EF" w:rsidRDefault="006A1F04" w:rsidP="00312475">
            <w:pPr>
              <w:pStyle w:val="SmallStandard"/>
            </w:pPr>
            <w:r>
              <w:t>N</w:t>
            </w:r>
          </w:p>
        </w:tc>
        <w:tc>
          <w:tcPr>
            <w:tcW w:w="3969" w:type="dxa"/>
          </w:tcPr>
          <w:p w14:paraId="60EB9832" w14:textId="77777777" w:rsidR="006A1F04" w:rsidRDefault="006A1F04" w:rsidP="00312475">
            <w:pPr>
              <w:jc w:val="left"/>
            </w:pPr>
            <w:r>
              <w:rPr>
                <w:sz w:val="16"/>
                <w:szCs w:val="16"/>
              </w:rPr>
              <w:t xml:space="preserve">References the </w:t>
            </w:r>
            <w:r>
              <w:rPr>
                <w:i/>
                <w:iCs/>
                <w:sz w:val="16"/>
                <w:szCs w:val="16"/>
              </w:rPr>
              <w:t>PlaceableElementSpecification</w:t>
            </w:r>
            <w:r>
              <w:rPr>
                <w:sz w:val="16"/>
                <w:szCs w:val="16"/>
              </w:rPr>
              <w:t xml:space="preserve"> that is instanced by this </w:t>
            </w:r>
            <w:r>
              <w:rPr>
                <w:i/>
                <w:iCs/>
                <w:sz w:val="16"/>
                <w:szCs w:val="16"/>
              </w:rPr>
              <w:t>PlaceableElementRole.</w:t>
            </w:r>
          </w:p>
        </w:tc>
      </w:tr>
    </w:tbl>
    <w:p w14:paraId="6A877BEF"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3C392107" w14:textId="77777777" w:rsidTr="00312475">
        <w:tc>
          <w:tcPr>
            <w:tcW w:w="2296" w:type="dxa"/>
            <w:gridSpan w:val="2"/>
          </w:tcPr>
          <w:p w14:paraId="6AAA675F"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264CA8C4"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65F32757" w14:textId="77777777" w:rsidR="006A1F04" w:rsidRDefault="006A1F04" w:rsidP="00312475">
            <w:pPr>
              <w:jc w:val="center"/>
              <w:rPr>
                <w:b/>
                <w:sz w:val="16"/>
                <w:szCs w:val="16"/>
                <w:lang w:val="en-GB"/>
              </w:rPr>
            </w:pPr>
            <w:r>
              <w:rPr>
                <w:b/>
                <w:sz w:val="16"/>
                <w:szCs w:val="16"/>
                <w:lang w:val="en-GB"/>
              </w:rPr>
              <w:t>General</w:t>
            </w:r>
          </w:p>
        </w:tc>
      </w:tr>
      <w:tr w:rsidR="006A1F04" w:rsidRPr="00720F6F" w14:paraId="1EE3E70F" w14:textId="77777777" w:rsidTr="00312475">
        <w:tc>
          <w:tcPr>
            <w:tcW w:w="1588" w:type="dxa"/>
          </w:tcPr>
          <w:p w14:paraId="76B4DD03" w14:textId="77777777" w:rsidR="006A1F04" w:rsidRDefault="006A1F04" w:rsidP="00312475">
            <w:pPr>
              <w:rPr>
                <w:b/>
                <w:sz w:val="16"/>
                <w:szCs w:val="16"/>
                <w:lang w:val="en-GB"/>
              </w:rPr>
            </w:pPr>
            <w:r>
              <w:rPr>
                <w:b/>
                <w:sz w:val="16"/>
                <w:szCs w:val="16"/>
                <w:lang w:val="en-GB"/>
              </w:rPr>
              <w:t>Type</w:t>
            </w:r>
          </w:p>
        </w:tc>
        <w:tc>
          <w:tcPr>
            <w:tcW w:w="708" w:type="dxa"/>
          </w:tcPr>
          <w:p w14:paraId="138FA345" w14:textId="77777777" w:rsidR="006A1F04" w:rsidRDefault="006A1F04" w:rsidP="00312475">
            <w:pPr>
              <w:rPr>
                <w:b/>
                <w:sz w:val="16"/>
                <w:szCs w:val="16"/>
                <w:lang w:val="en-GB"/>
              </w:rPr>
            </w:pPr>
            <w:r>
              <w:rPr>
                <w:b/>
                <w:sz w:val="16"/>
                <w:szCs w:val="16"/>
                <w:lang w:val="en-GB"/>
              </w:rPr>
              <w:t>Mult</w:t>
            </w:r>
          </w:p>
        </w:tc>
        <w:tc>
          <w:tcPr>
            <w:tcW w:w="1560" w:type="dxa"/>
          </w:tcPr>
          <w:p w14:paraId="08774631" w14:textId="77777777" w:rsidR="006A1F04" w:rsidRDefault="006A1F04" w:rsidP="00312475">
            <w:pPr>
              <w:rPr>
                <w:b/>
                <w:sz w:val="16"/>
                <w:szCs w:val="16"/>
                <w:lang w:val="en-GB"/>
              </w:rPr>
            </w:pPr>
            <w:r>
              <w:rPr>
                <w:b/>
                <w:sz w:val="16"/>
                <w:szCs w:val="16"/>
                <w:lang w:val="en-GB"/>
              </w:rPr>
              <w:t>Role</w:t>
            </w:r>
          </w:p>
        </w:tc>
        <w:tc>
          <w:tcPr>
            <w:tcW w:w="708" w:type="dxa"/>
          </w:tcPr>
          <w:p w14:paraId="62CC7B26" w14:textId="77777777" w:rsidR="006A1F04" w:rsidRDefault="006A1F04" w:rsidP="00312475">
            <w:pPr>
              <w:rPr>
                <w:b/>
                <w:sz w:val="16"/>
                <w:szCs w:val="16"/>
                <w:lang w:val="en-GB"/>
              </w:rPr>
            </w:pPr>
            <w:r>
              <w:rPr>
                <w:b/>
                <w:sz w:val="16"/>
                <w:szCs w:val="16"/>
                <w:lang w:val="en-GB"/>
              </w:rPr>
              <w:t>Mult</w:t>
            </w:r>
          </w:p>
        </w:tc>
        <w:tc>
          <w:tcPr>
            <w:tcW w:w="567" w:type="dxa"/>
          </w:tcPr>
          <w:p w14:paraId="599D473B"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01C287E4" w14:textId="77777777" w:rsidR="006A1F04" w:rsidRPr="008359F5" w:rsidRDefault="006A1F04" w:rsidP="00312475">
            <w:pPr>
              <w:rPr>
                <w:b/>
                <w:sz w:val="16"/>
                <w:szCs w:val="16"/>
                <w:lang w:val="en-GB"/>
              </w:rPr>
            </w:pPr>
            <w:r>
              <w:rPr>
                <w:b/>
                <w:sz w:val="16"/>
                <w:szCs w:val="16"/>
                <w:lang w:val="en-GB"/>
              </w:rPr>
              <w:t>Comment</w:t>
            </w:r>
          </w:p>
        </w:tc>
      </w:tr>
      <w:tr w:rsidR="006A1F04" w:rsidRPr="00CC6307" w14:paraId="636D5B63" w14:textId="77777777" w:rsidTr="00312475">
        <w:tc>
          <w:tcPr>
            <w:tcW w:w="1588" w:type="dxa"/>
          </w:tcPr>
          <w:p w14:paraId="2823EAE4" w14:textId="77777777" w:rsidR="006A1F04" w:rsidRPr="00634625" w:rsidRDefault="006A1F04" w:rsidP="00312475">
            <w:pPr>
              <w:pStyle w:val="SmallStandard"/>
            </w:pPr>
            <w:r>
              <w:t>Placement</w:t>
            </w:r>
          </w:p>
        </w:tc>
        <w:tc>
          <w:tcPr>
            <w:tcW w:w="708" w:type="dxa"/>
          </w:tcPr>
          <w:p w14:paraId="04F6FF67" w14:textId="77777777" w:rsidR="006A1F04" w:rsidRPr="00D331EF" w:rsidRDefault="006A1F04" w:rsidP="00312475">
            <w:pPr>
              <w:pStyle w:val="SmallStandard"/>
            </w:pPr>
            <w:r w:rsidRPr="00D01517">
              <w:t>0..*</w:t>
            </w:r>
          </w:p>
        </w:tc>
        <w:tc>
          <w:tcPr>
            <w:tcW w:w="1560" w:type="dxa"/>
          </w:tcPr>
          <w:p w14:paraId="12B0CC57" w14:textId="77777777" w:rsidR="006A1F04" w:rsidRPr="00132C43" w:rsidRDefault="006A1F04" w:rsidP="00312475">
            <w:pPr>
              <w:pStyle w:val="SmallStandard"/>
            </w:pPr>
            <w:r>
              <w:t>placedElement</w:t>
            </w:r>
          </w:p>
        </w:tc>
        <w:tc>
          <w:tcPr>
            <w:tcW w:w="708" w:type="dxa"/>
          </w:tcPr>
          <w:p w14:paraId="239BE8BE" w14:textId="77777777" w:rsidR="006A1F04" w:rsidRPr="00D331EF" w:rsidRDefault="006A1F04" w:rsidP="00312475">
            <w:pPr>
              <w:pStyle w:val="SmallStandard"/>
            </w:pPr>
            <w:r w:rsidRPr="00D01517">
              <w:t>1..*</w:t>
            </w:r>
          </w:p>
        </w:tc>
        <w:tc>
          <w:tcPr>
            <w:tcW w:w="567" w:type="dxa"/>
          </w:tcPr>
          <w:p w14:paraId="2F3C9146" w14:textId="77777777" w:rsidR="006A1F04" w:rsidRPr="00D331EF" w:rsidRDefault="006A1F04" w:rsidP="00312475">
            <w:pPr>
              <w:pStyle w:val="SmallStandard"/>
            </w:pPr>
            <w:r>
              <w:t>N</w:t>
            </w:r>
          </w:p>
        </w:tc>
        <w:tc>
          <w:tcPr>
            <w:tcW w:w="3969" w:type="dxa"/>
          </w:tcPr>
          <w:p w14:paraId="419DF283" w14:textId="77777777" w:rsidR="006A1F04" w:rsidRDefault="006A1F04" w:rsidP="00312475">
            <w:pPr>
              <w:pStyle w:val="SmallStandard"/>
            </w:pPr>
            <w:r w:rsidRPr="00491287">
              <w:t xml:space="preserve">References the PlaceableElementRoles placed by the Placement. </w:t>
            </w:r>
          </w:p>
        </w:tc>
      </w:tr>
    </w:tbl>
    <w:p w14:paraId="7557CFF6"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88" w:name="_1b5a4e90de35bde54b964afd086ac31d"/>
      <w:r>
        <w:rPr>
          <w:lang w:val="en-GB"/>
        </w:rPr>
        <w:t>Placement</w:t>
      </w:r>
      <w:bookmarkEnd w:id="788"/>
    </w:p>
    <w:p w14:paraId="44D1F8E4" w14:textId="77777777" w:rsidR="006A1F04" w:rsidRDefault="006A1F04" w:rsidP="006A1F04">
      <w:r>
        <w:rPr>
          <w:sz w:val="18"/>
          <w:szCs w:val="18"/>
        </w:rPr>
        <w:t>A placement defines the placement of a PlaceableElementRole onto a Topology. For the definition of the place on the Topology, Locations are used. A Placement can either be a placement on discrete points (OnPointPlacement) or on an area of the topology (OnWayPlacement).</w:t>
      </w:r>
    </w:p>
    <w:p w14:paraId="46462BA7"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34810B7F" w14:textId="77777777" w:rsidTr="00312475">
        <w:tc>
          <w:tcPr>
            <w:tcW w:w="2013" w:type="dxa"/>
            <w:tcMar>
              <w:top w:w="28" w:type="dxa"/>
              <w:left w:w="28" w:type="dxa"/>
              <w:bottom w:w="28" w:type="dxa"/>
              <w:right w:w="28" w:type="dxa"/>
            </w:tcMar>
          </w:tcPr>
          <w:p w14:paraId="0D0583EE"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7A30845" w14:textId="7C3BCAD3" w:rsidR="006A1F04" w:rsidRPr="00620BBE" w:rsidRDefault="006A1F04" w:rsidP="00312475">
            <w:pPr>
              <w:pStyle w:val="SmallStandard"/>
            </w:pPr>
            <w:hyperlink w:anchor="_e52861d25155a71e061593fa266f88ae" w:history="1">
              <w:r w:rsidRPr="00620BBE">
                <w:rPr>
                  <w:rStyle w:val="Hyperlink"/>
                  <w:rFonts w:eastAsiaTheme="majorEastAsia"/>
                </w:rPr>
                <w:t>ConfigurableElement</w:t>
              </w:r>
            </w:hyperlink>
          </w:p>
        </w:tc>
      </w:tr>
      <w:tr w:rsidR="006A1F04" w:rsidRPr="008359F5" w14:paraId="5103E3D6" w14:textId="77777777" w:rsidTr="00312475">
        <w:tc>
          <w:tcPr>
            <w:tcW w:w="2013" w:type="dxa"/>
            <w:tcMar>
              <w:top w:w="28" w:type="dxa"/>
              <w:left w:w="28" w:type="dxa"/>
              <w:bottom w:w="28" w:type="dxa"/>
              <w:right w:w="28" w:type="dxa"/>
            </w:tcMar>
          </w:tcPr>
          <w:p w14:paraId="55A2C51A"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070589A" w14:textId="77777777" w:rsidR="006A1F04" w:rsidRDefault="006A1F04" w:rsidP="00312475"/>
        </w:tc>
      </w:tr>
      <w:tr w:rsidR="006A1F04" w:rsidRPr="008359F5" w14:paraId="71B09B40" w14:textId="77777777" w:rsidTr="00312475">
        <w:tc>
          <w:tcPr>
            <w:tcW w:w="2013" w:type="dxa"/>
            <w:tcMar>
              <w:top w:w="28" w:type="dxa"/>
              <w:left w:w="28" w:type="dxa"/>
              <w:bottom w:w="28" w:type="dxa"/>
              <w:right w:w="28" w:type="dxa"/>
            </w:tcMar>
          </w:tcPr>
          <w:p w14:paraId="1D48650E"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D599B88" w14:textId="77777777" w:rsidR="006A1F04" w:rsidRPr="000437C1" w:rsidRDefault="006A1F04" w:rsidP="00312475">
            <w:pPr>
              <w:pStyle w:val="SmallStandard"/>
            </w:pPr>
            <w:r>
              <w:t>true</w:t>
            </w:r>
          </w:p>
        </w:tc>
      </w:tr>
    </w:tbl>
    <w:p w14:paraId="1F40E75B"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77F278A3" w14:textId="77777777" w:rsidTr="00312475">
        <w:tc>
          <w:tcPr>
            <w:tcW w:w="2013" w:type="dxa"/>
            <w:tcMar>
              <w:top w:w="28" w:type="dxa"/>
              <w:left w:w="28" w:type="dxa"/>
              <w:bottom w:w="28" w:type="dxa"/>
              <w:right w:w="28" w:type="dxa"/>
            </w:tcMar>
          </w:tcPr>
          <w:p w14:paraId="17F84057"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9C8F883"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DF28831"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C5F8807"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0E130C8A" w14:textId="77777777" w:rsidTr="00312475">
        <w:tc>
          <w:tcPr>
            <w:tcW w:w="2013" w:type="dxa"/>
            <w:tcMar>
              <w:top w:w="28" w:type="dxa"/>
              <w:left w:w="28" w:type="dxa"/>
              <w:bottom w:w="28" w:type="dxa"/>
              <w:right w:w="28" w:type="dxa"/>
            </w:tcMar>
          </w:tcPr>
          <w:p w14:paraId="2C0B0E69"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3F349C19"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60554FA2"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43DCF0EA" w14:textId="77777777" w:rsidR="006A1F04" w:rsidRDefault="006A1F04" w:rsidP="00312475">
            <w:pPr>
              <w:jc w:val="left"/>
            </w:pPr>
            <w:r>
              <w:rPr>
                <w:sz w:val="16"/>
                <w:szCs w:val="16"/>
              </w:rPr>
              <w:t>Specifies a unique identification of the Location. The identification is guaranteed to be unique within the PlacementSpecification.</w:t>
            </w:r>
          </w:p>
        </w:tc>
      </w:tr>
      <w:tr w:rsidR="006A1F04" w:rsidRPr="006675E2" w14:paraId="40F820A4" w14:textId="77777777" w:rsidTr="00312475">
        <w:tc>
          <w:tcPr>
            <w:tcW w:w="2013" w:type="dxa"/>
            <w:tcMar>
              <w:top w:w="28" w:type="dxa"/>
              <w:left w:w="28" w:type="dxa"/>
              <w:bottom w:w="28" w:type="dxa"/>
              <w:right w:w="28" w:type="dxa"/>
            </w:tcMar>
          </w:tcPr>
          <w:p w14:paraId="0BD4C135" w14:textId="77777777" w:rsidR="006A1F04" w:rsidRPr="00620BBE" w:rsidRDefault="006A1F04" w:rsidP="00312475">
            <w:pPr>
              <w:pStyle w:val="SmallStandard"/>
            </w:pPr>
            <w:r w:rsidRPr="00620BBE">
              <w:t>type</w:t>
            </w:r>
          </w:p>
        </w:tc>
        <w:tc>
          <w:tcPr>
            <w:tcW w:w="1559" w:type="dxa"/>
            <w:tcMar>
              <w:top w:w="28" w:type="dxa"/>
              <w:left w:w="28" w:type="dxa"/>
              <w:bottom w:w="28" w:type="dxa"/>
              <w:right w:w="28" w:type="dxa"/>
            </w:tcMar>
          </w:tcPr>
          <w:p w14:paraId="7C04D522"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6071731C"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7B59D974" w14:textId="77777777" w:rsidR="006A1F04" w:rsidRDefault="006A1F04" w:rsidP="00312475">
            <w:pPr>
              <w:jc w:val="left"/>
            </w:pPr>
            <w:r>
              <w:rPr>
                <w:sz w:val="16"/>
                <w:szCs w:val="16"/>
              </w:rPr>
              <w:t>Room to specify additional type information of the placement.</w:t>
            </w:r>
          </w:p>
        </w:tc>
      </w:tr>
    </w:tbl>
    <w:p w14:paraId="0A0903D4"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1092A0D3" w14:textId="77777777" w:rsidTr="00312475">
        <w:tc>
          <w:tcPr>
            <w:tcW w:w="3856" w:type="dxa"/>
            <w:gridSpan w:val="3"/>
          </w:tcPr>
          <w:p w14:paraId="16E4A419" w14:textId="77777777" w:rsidR="006A1F04" w:rsidRDefault="006A1F04" w:rsidP="00312475">
            <w:pPr>
              <w:jc w:val="center"/>
              <w:rPr>
                <w:b/>
                <w:sz w:val="16"/>
                <w:szCs w:val="16"/>
                <w:lang w:val="en-GB"/>
              </w:rPr>
            </w:pPr>
            <w:r>
              <w:rPr>
                <w:b/>
                <w:sz w:val="16"/>
                <w:szCs w:val="16"/>
                <w:lang w:val="en-GB"/>
              </w:rPr>
              <w:t>Other End</w:t>
            </w:r>
          </w:p>
        </w:tc>
        <w:tc>
          <w:tcPr>
            <w:tcW w:w="708" w:type="dxa"/>
          </w:tcPr>
          <w:p w14:paraId="5C7822E1"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07DEFCBD" w14:textId="77777777" w:rsidR="006A1F04" w:rsidRDefault="006A1F04" w:rsidP="00312475">
            <w:pPr>
              <w:jc w:val="center"/>
              <w:rPr>
                <w:b/>
                <w:sz w:val="16"/>
                <w:szCs w:val="16"/>
                <w:lang w:val="en-GB"/>
              </w:rPr>
            </w:pPr>
            <w:r>
              <w:rPr>
                <w:b/>
                <w:sz w:val="16"/>
                <w:szCs w:val="16"/>
                <w:lang w:val="en-GB"/>
              </w:rPr>
              <w:t>General</w:t>
            </w:r>
          </w:p>
        </w:tc>
      </w:tr>
      <w:tr w:rsidR="006A1F04" w:rsidRPr="00720F6F" w14:paraId="158F5C48" w14:textId="77777777" w:rsidTr="00312475">
        <w:tc>
          <w:tcPr>
            <w:tcW w:w="1573" w:type="dxa"/>
          </w:tcPr>
          <w:p w14:paraId="64308109" w14:textId="77777777" w:rsidR="006A1F04" w:rsidRDefault="006A1F04" w:rsidP="00312475">
            <w:pPr>
              <w:rPr>
                <w:b/>
                <w:sz w:val="16"/>
                <w:szCs w:val="16"/>
                <w:lang w:val="en-GB"/>
              </w:rPr>
            </w:pPr>
            <w:r>
              <w:rPr>
                <w:b/>
                <w:sz w:val="16"/>
                <w:szCs w:val="16"/>
                <w:lang w:val="en-GB"/>
              </w:rPr>
              <w:t>Type</w:t>
            </w:r>
          </w:p>
        </w:tc>
        <w:tc>
          <w:tcPr>
            <w:tcW w:w="1574" w:type="dxa"/>
          </w:tcPr>
          <w:p w14:paraId="33D333ED" w14:textId="77777777" w:rsidR="006A1F04" w:rsidRDefault="006A1F04" w:rsidP="00312475">
            <w:pPr>
              <w:rPr>
                <w:b/>
                <w:sz w:val="16"/>
                <w:szCs w:val="16"/>
                <w:lang w:val="en-GB"/>
              </w:rPr>
            </w:pPr>
            <w:r>
              <w:rPr>
                <w:b/>
                <w:sz w:val="16"/>
                <w:szCs w:val="16"/>
                <w:lang w:val="en-GB"/>
              </w:rPr>
              <w:t>Role</w:t>
            </w:r>
          </w:p>
        </w:tc>
        <w:tc>
          <w:tcPr>
            <w:tcW w:w="708" w:type="dxa"/>
          </w:tcPr>
          <w:p w14:paraId="487BD607" w14:textId="77777777" w:rsidR="006A1F04" w:rsidRDefault="006A1F04" w:rsidP="00312475">
            <w:pPr>
              <w:rPr>
                <w:b/>
                <w:sz w:val="16"/>
                <w:szCs w:val="16"/>
                <w:lang w:val="en-GB"/>
              </w:rPr>
            </w:pPr>
            <w:r>
              <w:rPr>
                <w:b/>
                <w:sz w:val="16"/>
                <w:szCs w:val="16"/>
                <w:lang w:val="en-GB"/>
              </w:rPr>
              <w:t>Mult</w:t>
            </w:r>
          </w:p>
        </w:tc>
        <w:tc>
          <w:tcPr>
            <w:tcW w:w="709" w:type="dxa"/>
          </w:tcPr>
          <w:p w14:paraId="51CE9698" w14:textId="77777777" w:rsidR="006A1F04" w:rsidRDefault="006A1F04" w:rsidP="00312475">
            <w:pPr>
              <w:rPr>
                <w:b/>
                <w:sz w:val="16"/>
                <w:szCs w:val="16"/>
                <w:lang w:val="en-GB"/>
              </w:rPr>
            </w:pPr>
            <w:r>
              <w:rPr>
                <w:b/>
                <w:sz w:val="16"/>
                <w:szCs w:val="16"/>
                <w:lang w:val="en-GB"/>
              </w:rPr>
              <w:t>Mult</w:t>
            </w:r>
          </w:p>
        </w:tc>
        <w:tc>
          <w:tcPr>
            <w:tcW w:w="567" w:type="dxa"/>
          </w:tcPr>
          <w:p w14:paraId="7D742D11"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6CF1DBEF" w14:textId="77777777" w:rsidR="006A1F04" w:rsidRPr="008359F5" w:rsidRDefault="006A1F04" w:rsidP="00312475">
            <w:pPr>
              <w:rPr>
                <w:b/>
                <w:sz w:val="16"/>
                <w:szCs w:val="16"/>
                <w:lang w:val="en-GB"/>
              </w:rPr>
            </w:pPr>
            <w:r>
              <w:rPr>
                <w:b/>
                <w:sz w:val="16"/>
                <w:szCs w:val="16"/>
                <w:lang w:val="en-GB"/>
              </w:rPr>
              <w:t>Comment</w:t>
            </w:r>
          </w:p>
        </w:tc>
      </w:tr>
      <w:tr w:rsidR="006A1F04" w:rsidRPr="00CC6307" w14:paraId="51DA30FB" w14:textId="77777777" w:rsidTr="00312475">
        <w:tc>
          <w:tcPr>
            <w:tcW w:w="1573" w:type="dxa"/>
          </w:tcPr>
          <w:p w14:paraId="37D404C2" w14:textId="77777777" w:rsidR="006A1F04" w:rsidRPr="00634625" w:rsidRDefault="006A1F04" w:rsidP="00312475">
            <w:pPr>
              <w:pStyle w:val="SmallStandard"/>
            </w:pPr>
            <w:r>
              <w:t>PlaceableElementRole</w:t>
            </w:r>
          </w:p>
        </w:tc>
        <w:tc>
          <w:tcPr>
            <w:tcW w:w="1574" w:type="dxa"/>
          </w:tcPr>
          <w:p w14:paraId="5BC74EB5" w14:textId="77777777" w:rsidR="006A1F04" w:rsidRPr="00132C43" w:rsidRDefault="006A1F04" w:rsidP="00312475">
            <w:pPr>
              <w:pStyle w:val="SmallStandard"/>
            </w:pPr>
            <w:r>
              <w:t>placedElement</w:t>
            </w:r>
          </w:p>
        </w:tc>
        <w:tc>
          <w:tcPr>
            <w:tcW w:w="708" w:type="dxa"/>
          </w:tcPr>
          <w:p w14:paraId="0823537E" w14:textId="77777777" w:rsidR="006A1F04" w:rsidRPr="00D331EF" w:rsidRDefault="006A1F04" w:rsidP="00312475">
            <w:pPr>
              <w:pStyle w:val="SmallStandard"/>
            </w:pPr>
            <w:r w:rsidRPr="00574783">
              <w:t>1..*</w:t>
            </w:r>
          </w:p>
        </w:tc>
        <w:tc>
          <w:tcPr>
            <w:tcW w:w="709" w:type="dxa"/>
          </w:tcPr>
          <w:p w14:paraId="4E46C52A" w14:textId="77777777" w:rsidR="006A1F04" w:rsidRPr="00D331EF" w:rsidRDefault="006A1F04" w:rsidP="00312475">
            <w:pPr>
              <w:pStyle w:val="SmallStandard"/>
            </w:pPr>
            <w:r w:rsidRPr="00207506">
              <w:t>0..*</w:t>
            </w:r>
          </w:p>
        </w:tc>
        <w:tc>
          <w:tcPr>
            <w:tcW w:w="567" w:type="dxa"/>
          </w:tcPr>
          <w:p w14:paraId="0C06C589" w14:textId="77777777" w:rsidR="006A1F04" w:rsidRPr="00D331EF" w:rsidRDefault="006A1F04" w:rsidP="00312475">
            <w:pPr>
              <w:pStyle w:val="SmallStandard"/>
            </w:pPr>
            <w:r>
              <w:t>N</w:t>
            </w:r>
          </w:p>
        </w:tc>
        <w:tc>
          <w:tcPr>
            <w:tcW w:w="3969" w:type="dxa"/>
          </w:tcPr>
          <w:p w14:paraId="7AD4D41C" w14:textId="77777777" w:rsidR="006A1F04" w:rsidRDefault="006A1F04" w:rsidP="00312475">
            <w:pPr>
              <w:pStyle w:val="SmallStandard"/>
            </w:pPr>
            <w:r w:rsidRPr="00491287">
              <w:t xml:space="preserve">References the PlaceableElementRoles placed by the Placement. </w:t>
            </w:r>
          </w:p>
        </w:tc>
      </w:tr>
    </w:tbl>
    <w:p w14:paraId="3A95DBEF"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636CD1FC" w14:textId="77777777" w:rsidTr="00312475">
        <w:tc>
          <w:tcPr>
            <w:tcW w:w="2296" w:type="dxa"/>
            <w:gridSpan w:val="2"/>
          </w:tcPr>
          <w:p w14:paraId="222335FE"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3BDB26C4"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616B10B5" w14:textId="77777777" w:rsidR="006A1F04" w:rsidRDefault="006A1F04" w:rsidP="00312475">
            <w:pPr>
              <w:jc w:val="center"/>
              <w:rPr>
                <w:b/>
                <w:sz w:val="16"/>
                <w:szCs w:val="16"/>
                <w:lang w:val="en-GB"/>
              </w:rPr>
            </w:pPr>
            <w:r>
              <w:rPr>
                <w:b/>
                <w:sz w:val="16"/>
                <w:szCs w:val="16"/>
                <w:lang w:val="en-GB"/>
              </w:rPr>
              <w:t>General</w:t>
            </w:r>
          </w:p>
        </w:tc>
      </w:tr>
      <w:tr w:rsidR="006A1F04" w:rsidRPr="00720F6F" w14:paraId="7D34B026" w14:textId="77777777" w:rsidTr="00312475">
        <w:tc>
          <w:tcPr>
            <w:tcW w:w="1588" w:type="dxa"/>
          </w:tcPr>
          <w:p w14:paraId="60C08F68" w14:textId="77777777" w:rsidR="006A1F04" w:rsidRDefault="006A1F04" w:rsidP="00312475">
            <w:pPr>
              <w:rPr>
                <w:b/>
                <w:sz w:val="16"/>
                <w:szCs w:val="16"/>
                <w:lang w:val="en-GB"/>
              </w:rPr>
            </w:pPr>
            <w:r>
              <w:rPr>
                <w:b/>
                <w:sz w:val="16"/>
                <w:szCs w:val="16"/>
                <w:lang w:val="en-GB"/>
              </w:rPr>
              <w:t>Type</w:t>
            </w:r>
          </w:p>
        </w:tc>
        <w:tc>
          <w:tcPr>
            <w:tcW w:w="708" w:type="dxa"/>
          </w:tcPr>
          <w:p w14:paraId="564A60F9" w14:textId="77777777" w:rsidR="006A1F04" w:rsidRDefault="006A1F04" w:rsidP="00312475">
            <w:pPr>
              <w:rPr>
                <w:b/>
                <w:sz w:val="16"/>
                <w:szCs w:val="16"/>
                <w:lang w:val="en-GB"/>
              </w:rPr>
            </w:pPr>
            <w:r>
              <w:rPr>
                <w:b/>
                <w:sz w:val="16"/>
                <w:szCs w:val="16"/>
                <w:lang w:val="en-GB"/>
              </w:rPr>
              <w:t>Mult</w:t>
            </w:r>
          </w:p>
        </w:tc>
        <w:tc>
          <w:tcPr>
            <w:tcW w:w="1560" w:type="dxa"/>
          </w:tcPr>
          <w:p w14:paraId="7E770246" w14:textId="77777777" w:rsidR="006A1F04" w:rsidRDefault="006A1F04" w:rsidP="00312475">
            <w:pPr>
              <w:rPr>
                <w:b/>
                <w:sz w:val="16"/>
                <w:szCs w:val="16"/>
                <w:lang w:val="en-GB"/>
              </w:rPr>
            </w:pPr>
            <w:r>
              <w:rPr>
                <w:b/>
                <w:sz w:val="16"/>
                <w:szCs w:val="16"/>
                <w:lang w:val="en-GB"/>
              </w:rPr>
              <w:t>Role</w:t>
            </w:r>
          </w:p>
        </w:tc>
        <w:tc>
          <w:tcPr>
            <w:tcW w:w="708" w:type="dxa"/>
          </w:tcPr>
          <w:p w14:paraId="369F451F" w14:textId="77777777" w:rsidR="006A1F04" w:rsidRDefault="006A1F04" w:rsidP="00312475">
            <w:pPr>
              <w:rPr>
                <w:b/>
                <w:sz w:val="16"/>
                <w:szCs w:val="16"/>
                <w:lang w:val="en-GB"/>
              </w:rPr>
            </w:pPr>
            <w:r>
              <w:rPr>
                <w:b/>
                <w:sz w:val="16"/>
                <w:szCs w:val="16"/>
                <w:lang w:val="en-GB"/>
              </w:rPr>
              <w:t>Mult</w:t>
            </w:r>
          </w:p>
        </w:tc>
        <w:tc>
          <w:tcPr>
            <w:tcW w:w="567" w:type="dxa"/>
          </w:tcPr>
          <w:p w14:paraId="172B7C53"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7A4D2942" w14:textId="77777777" w:rsidR="006A1F04" w:rsidRPr="008359F5" w:rsidRDefault="006A1F04" w:rsidP="00312475">
            <w:pPr>
              <w:rPr>
                <w:b/>
                <w:sz w:val="16"/>
                <w:szCs w:val="16"/>
                <w:lang w:val="en-GB"/>
              </w:rPr>
            </w:pPr>
            <w:r>
              <w:rPr>
                <w:b/>
                <w:sz w:val="16"/>
                <w:szCs w:val="16"/>
                <w:lang w:val="en-GB"/>
              </w:rPr>
              <w:t>Comment</w:t>
            </w:r>
          </w:p>
        </w:tc>
      </w:tr>
      <w:tr w:rsidR="006A1F04" w:rsidRPr="00CC6307" w14:paraId="336706AB" w14:textId="77777777" w:rsidTr="00312475">
        <w:tc>
          <w:tcPr>
            <w:tcW w:w="1588" w:type="dxa"/>
          </w:tcPr>
          <w:p w14:paraId="6956A6A6" w14:textId="77777777" w:rsidR="006A1F04" w:rsidRPr="00634625" w:rsidRDefault="006A1F04" w:rsidP="00312475">
            <w:pPr>
              <w:pStyle w:val="SmallStandard"/>
            </w:pPr>
            <w:r>
              <w:t>PlacementSpecification</w:t>
            </w:r>
          </w:p>
        </w:tc>
        <w:tc>
          <w:tcPr>
            <w:tcW w:w="708" w:type="dxa"/>
          </w:tcPr>
          <w:p w14:paraId="3C443075" w14:textId="77777777" w:rsidR="006A1F04" w:rsidRPr="00D331EF" w:rsidRDefault="006A1F04" w:rsidP="00312475">
            <w:pPr>
              <w:pStyle w:val="SmallStandard"/>
            </w:pPr>
            <w:r w:rsidRPr="00D01517">
              <w:t>1</w:t>
            </w:r>
          </w:p>
        </w:tc>
        <w:tc>
          <w:tcPr>
            <w:tcW w:w="1560" w:type="dxa"/>
          </w:tcPr>
          <w:p w14:paraId="1F03BF8A" w14:textId="77777777" w:rsidR="006A1F04" w:rsidRPr="00132C43" w:rsidRDefault="006A1F04" w:rsidP="00312475">
            <w:pPr>
              <w:pStyle w:val="SmallStandard"/>
            </w:pPr>
            <w:r>
              <w:t>placement</w:t>
            </w:r>
          </w:p>
        </w:tc>
        <w:tc>
          <w:tcPr>
            <w:tcW w:w="708" w:type="dxa"/>
          </w:tcPr>
          <w:p w14:paraId="6DD7CC19" w14:textId="77777777" w:rsidR="006A1F04" w:rsidRPr="00D331EF" w:rsidRDefault="006A1F04" w:rsidP="00312475">
            <w:pPr>
              <w:pStyle w:val="SmallStandard"/>
            </w:pPr>
            <w:r w:rsidRPr="00D01517">
              <w:t>0..*</w:t>
            </w:r>
          </w:p>
        </w:tc>
        <w:tc>
          <w:tcPr>
            <w:tcW w:w="567" w:type="dxa"/>
          </w:tcPr>
          <w:p w14:paraId="0ABDD96A" w14:textId="77777777" w:rsidR="006A1F04" w:rsidRDefault="006A1F04" w:rsidP="00312475">
            <w:pPr>
              <w:pStyle w:val="SmallStandard"/>
            </w:pPr>
            <w:r>
              <w:t>Y</w:t>
            </w:r>
          </w:p>
        </w:tc>
        <w:tc>
          <w:tcPr>
            <w:tcW w:w="3969" w:type="dxa"/>
          </w:tcPr>
          <w:p w14:paraId="304A7493" w14:textId="77777777" w:rsidR="006A1F04" w:rsidRDefault="006A1F04" w:rsidP="00312475">
            <w:pPr>
              <w:pStyle w:val="SmallStandard"/>
            </w:pPr>
            <w:r w:rsidRPr="00491287">
              <w:t>Specifies the Placements defined by the PlacementSpecification.</w:t>
            </w:r>
          </w:p>
        </w:tc>
      </w:tr>
      <w:tr w:rsidR="006A1F04" w:rsidRPr="00CC6307" w14:paraId="51B46E93" w14:textId="77777777" w:rsidTr="00312475">
        <w:tc>
          <w:tcPr>
            <w:tcW w:w="1588" w:type="dxa"/>
          </w:tcPr>
          <w:p w14:paraId="12778ABE" w14:textId="77777777" w:rsidR="006A1F04" w:rsidRPr="00634625" w:rsidRDefault="006A1F04" w:rsidP="00312475">
            <w:pPr>
              <w:pStyle w:val="SmallStandard"/>
            </w:pPr>
            <w:r>
              <w:t>Placement</w:t>
            </w:r>
          </w:p>
        </w:tc>
        <w:tc>
          <w:tcPr>
            <w:tcW w:w="708" w:type="dxa"/>
          </w:tcPr>
          <w:p w14:paraId="0F124C7B" w14:textId="77777777" w:rsidR="006A1F04" w:rsidRPr="00D331EF" w:rsidRDefault="006A1F04" w:rsidP="00312475">
            <w:pPr>
              <w:pStyle w:val="SmallStandard"/>
            </w:pPr>
            <w:r w:rsidRPr="00D01517">
              <w:t>0..*</w:t>
            </w:r>
          </w:p>
        </w:tc>
        <w:tc>
          <w:tcPr>
            <w:tcW w:w="1560" w:type="dxa"/>
          </w:tcPr>
          <w:p w14:paraId="4C0CB9AA" w14:textId="77777777" w:rsidR="006A1F04" w:rsidRPr="00132C43" w:rsidRDefault="006A1F04" w:rsidP="00312475">
            <w:pPr>
              <w:pStyle w:val="SmallStandard"/>
            </w:pPr>
            <w:r>
              <w:t>isOnTopOf</w:t>
            </w:r>
          </w:p>
        </w:tc>
        <w:tc>
          <w:tcPr>
            <w:tcW w:w="708" w:type="dxa"/>
          </w:tcPr>
          <w:p w14:paraId="1F3B8454" w14:textId="77777777" w:rsidR="006A1F04" w:rsidRPr="00D331EF" w:rsidRDefault="006A1F04" w:rsidP="00312475">
            <w:pPr>
              <w:pStyle w:val="SmallStandard"/>
            </w:pPr>
            <w:r w:rsidRPr="00D01517">
              <w:t>0..*</w:t>
            </w:r>
          </w:p>
        </w:tc>
        <w:tc>
          <w:tcPr>
            <w:tcW w:w="567" w:type="dxa"/>
          </w:tcPr>
          <w:p w14:paraId="49504EA0" w14:textId="77777777" w:rsidR="006A1F04" w:rsidRPr="00D331EF" w:rsidRDefault="006A1F04" w:rsidP="00312475">
            <w:pPr>
              <w:pStyle w:val="SmallStandard"/>
            </w:pPr>
            <w:r>
              <w:t>N</w:t>
            </w:r>
          </w:p>
        </w:tc>
        <w:tc>
          <w:tcPr>
            <w:tcW w:w="3969" w:type="dxa"/>
          </w:tcPr>
          <w:p w14:paraId="28E52E3D" w14:textId="77777777" w:rsidR="006A1F04" w:rsidRDefault="006A1F04" w:rsidP="00312475">
            <w:pPr>
              <w:pStyle w:val="SmallStandard"/>
            </w:pPr>
            <w:r w:rsidRPr="00491287">
              <w:t xml:space="preserve">Specifies constraints on ordering of Placements. All referenced Placements must be below (nearer to the center of the Segment) this Placement. </w:t>
            </w:r>
          </w:p>
          <w:p w14:paraId="7B2B9307" w14:textId="77777777" w:rsidR="006A1F04" w:rsidRDefault="006A1F04" w:rsidP="00312475">
            <w:pPr>
              <w:pStyle w:val="SmallStandard"/>
            </w:pPr>
            <w:r w:rsidRPr="00491287">
              <w:lastRenderedPageBreak/>
              <w:t>(see KBLFRM-171)</w:t>
            </w:r>
          </w:p>
        </w:tc>
      </w:tr>
    </w:tbl>
    <w:p w14:paraId="1202E123"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789" w:name="_ca50642fd344630d5df75b0597b057bb"/>
      <w:r>
        <w:rPr>
          <w:lang w:val="en-GB"/>
        </w:rPr>
        <w:t>PlacementPointReference</w:t>
      </w:r>
      <w:bookmarkEnd w:id="789"/>
    </w:p>
    <w:p w14:paraId="1383A621" w14:textId="77777777" w:rsidR="006A1F04" w:rsidRDefault="006A1F04" w:rsidP="006A1F04">
      <w:r>
        <w:rPr>
          <w:sz w:val="18"/>
          <w:szCs w:val="18"/>
        </w:rPr>
        <w:t xml:space="preserve">A </w:t>
      </w:r>
      <w:r>
        <w:rPr>
          <w:i/>
          <w:iCs/>
          <w:sz w:val="18"/>
          <w:szCs w:val="18"/>
        </w:rPr>
        <w:t>PlacementPointReference</w:t>
      </w:r>
      <w:r>
        <w:rPr>
          <w:sz w:val="18"/>
          <w:szCs w:val="18"/>
        </w:rPr>
        <w:t xml:space="preserve"> is the instance of a </w:t>
      </w:r>
      <w:r>
        <w:rPr>
          <w:i/>
          <w:iCs/>
          <w:sz w:val="18"/>
          <w:szCs w:val="18"/>
        </w:rPr>
        <w:t>PlacementPoint</w:t>
      </w:r>
      <w:r>
        <w:rPr>
          <w:sz w:val="18"/>
          <w:szCs w:val="18"/>
        </w:rPr>
        <w:t xml:space="preserve"> in the context of an </w:t>
      </w:r>
      <w:r>
        <w:rPr>
          <w:i/>
          <w:iCs/>
          <w:sz w:val="18"/>
          <w:szCs w:val="18"/>
        </w:rPr>
        <w:t>OccurrenceOrUsage</w:t>
      </w:r>
      <w:r>
        <w:rPr>
          <w:sz w:val="18"/>
          <w:szCs w:val="18"/>
        </w:rPr>
        <w:t>.</w:t>
      </w:r>
    </w:p>
    <w:p w14:paraId="3C88EC1F"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7EED4120" w14:textId="77777777" w:rsidTr="00312475">
        <w:tc>
          <w:tcPr>
            <w:tcW w:w="2013" w:type="dxa"/>
            <w:tcMar>
              <w:top w:w="28" w:type="dxa"/>
              <w:left w:w="28" w:type="dxa"/>
              <w:bottom w:w="28" w:type="dxa"/>
              <w:right w:w="28" w:type="dxa"/>
            </w:tcMar>
          </w:tcPr>
          <w:p w14:paraId="6BD73A93"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AEF0706" w14:textId="1CE107FA"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1136FFC1" w14:textId="77777777" w:rsidTr="00312475">
        <w:tc>
          <w:tcPr>
            <w:tcW w:w="2013" w:type="dxa"/>
            <w:tcMar>
              <w:top w:w="28" w:type="dxa"/>
              <w:left w:w="28" w:type="dxa"/>
              <w:bottom w:w="28" w:type="dxa"/>
              <w:right w:w="28" w:type="dxa"/>
            </w:tcMar>
          </w:tcPr>
          <w:p w14:paraId="6EE8618F"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3F38B61" w14:textId="77777777" w:rsidR="006A1F04" w:rsidRDefault="006A1F04" w:rsidP="00312475"/>
        </w:tc>
      </w:tr>
      <w:tr w:rsidR="006A1F04" w:rsidRPr="008359F5" w14:paraId="6D675649" w14:textId="77777777" w:rsidTr="00312475">
        <w:tc>
          <w:tcPr>
            <w:tcW w:w="2013" w:type="dxa"/>
            <w:tcMar>
              <w:top w:w="28" w:type="dxa"/>
              <w:left w:w="28" w:type="dxa"/>
              <w:bottom w:w="28" w:type="dxa"/>
              <w:right w:w="28" w:type="dxa"/>
            </w:tcMar>
          </w:tcPr>
          <w:p w14:paraId="05FE37BA"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4AC9F49" w14:textId="77777777" w:rsidR="006A1F04" w:rsidRPr="000437C1" w:rsidRDefault="006A1F04" w:rsidP="00312475">
            <w:pPr>
              <w:pStyle w:val="SmallStandard"/>
            </w:pPr>
            <w:r>
              <w:t>false</w:t>
            </w:r>
          </w:p>
        </w:tc>
      </w:tr>
    </w:tbl>
    <w:p w14:paraId="30661326"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64A3BC12" w14:textId="77777777" w:rsidTr="00312475">
        <w:tc>
          <w:tcPr>
            <w:tcW w:w="2013" w:type="dxa"/>
            <w:tcMar>
              <w:top w:w="28" w:type="dxa"/>
              <w:left w:w="28" w:type="dxa"/>
              <w:bottom w:w="28" w:type="dxa"/>
              <w:right w:w="28" w:type="dxa"/>
            </w:tcMar>
          </w:tcPr>
          <w:p w14:paraId="56F9708B"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A5F793C"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BBACC7C"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8439B25"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6A1333B1" w14:textId="77777777" w:rsidTr="00312475">
        <w:tc>
          <w:tcPr>
            <w:tcW w:w="2013" w:type="dxa"/>
            <w:tcMar>
              <w:top w:w="28" w:type="dxa"/>
              <w:left w:w="28" w:type="dxa"/>
              <w:bottom w:w="28" w:type="dxa"/>
              <w:right w:w="28" w:type="dxa"/>
            </w:tcMar>
          </w:tcPr>
          <w:p w14:paraId="7872F260"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6CC94608"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0090962C"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45DDD3CD" w14:textId="77777777" w:rsidR="006A1F04" w:rsidRDefault="006A1F04" w:rsidP="00312475">
            <w:pPr>
              <w:jc w:val="left"/>
            </w:pPr>
            <w:r>
              <w:rPr>
                <w:sz w:val="16"/>
                <w:szCs w:val="16"/>
              </w:rPr>
              <w:t>Specifies a unique identification of the PlacementPointReference. The identification is guaranteed to be unique within the containing PlaceableElementRole.</w:t>
            </w:r>
          </w:p>
        </w:tc>
      </w:tr>
    </w:tbl>
    <w:p w14:paraId="7DB2F8E5"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22104B6F" w14:textId="77777777" w:rsidTr="00312475">
        <w:tc>
          <w:tcPr>
            <w:tcW w:w="3856" w:type="dxa"/>
            <w:gridSpan w:val="3"/>
          </w:tcPr>
          <w:p w14:paraId="56036319" w14:textId="77777777" w:rsidR="006A1F04" w:rsidRDefault="006A1F04" w:rsidP="00312475">
            <w:pPr>
              <w:jc w:val="center"/>
              <w:rPr>
                <w:b/>
                <w:sz w:val="16"/>
                <w:szCs w:val="16"/>
                <w:lang w:val="en-GB"/>
              </w:rPr>
            </w:pPr>
            <w:r>
              <w:rPr>
                <w:b/>
                <w:sz w:val="16"/>
                <w:szCs w:val="16"/>
                <w:lang w:val="en-GB"/>
              </w:rPr>
              <w:t>Other End</w:t>
            </w:r>
          </w:p>
        </w:tc>
        <w:tc>
          <w:tcPr>
            <w:tcW w:w="708" w:type="dxa"/>
          </w:tcPr>
          <w:p w14:paraId="5AFDA44D"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4F94FF3B" w14:textId="77777777" w:rsidR="006A1F04" w:rsidRDefault="006A1F04" w:rsidP="00312475">
            <w:pPr>
              <w:jc w:val="center"/>
              <w:rPr>
                <w:b/>
                <w:sz w:val="16"/>
                <w:szCs w:val="16"/>
                <w:lang w:val="en-GB"/>
              </w:rPr>
            </w:pPr>
            <w:r>
              <w:rPr>
                <w:b/>
                <w:sz w:val="16"/>
                <w:szCs w:val="16"/>
                <w:lang w:val="en-GB"/>
              </w:rPr>
              <w:t>General</w:t>
            </w:r>
          </w:p>
        </w:tc>
      </w:tr>
      <w:tr w:rsidR="006A1F04" w:rsidRPr="00720F6F" w14:paraId="5D55661C" w14:textId="77777777" w:rsidTr="00312475">
        <w:tc>
          <w:tcPr>
            <w:tcW w:w="1573" w:type="dxa"/>
          </w:tcPr>
          <w:p w14:paraId="662AA25C" w14:textId="77777777" w:rsidR="006A1F04" w:rsidRDefault="006A1F04" w:rsidP="00312475">
            <w:pPr>
              <w:rPr>
                <w:b/>
                <w:sz w:val="16"/>
                <w:szCs w:val="16"/>
                <w:lang w:val="en-GB"/>
              </w:rPr>
            </w:pPr>
            <w:r>
              <w:rPr>
                <w:b/>
                <w:sz w:val="16"/>
                <w:szCs w:val="16"/>
                <w:lang w:val="en-GB"/>
              </w:rPr>
              <w:t>Type</w:t>
            </w:r>
          </w:p>
        </w:tc>
        <w:tc>
          <w:tcPr>
            <w:tcW w:w="1574" w:type="dxa"/>
          </w:tcPr>
          <w:p w14:paraId="0CA396BD" w14:textId="77777777" w:rsidR="006A1F04" w:rsidRDefault="006A1F04" w:rsidP="00312475">
            <w:pPr>
              <w:rPr>
                <w:b/>
                <w:sz w:val="16"/>
                <w:szCs w:val="16"/>
                <w:lang w:val="en-GB"/>
              </w:rPr>
            </w:pPr>
            <w:r>
              <w:rPr>
                <w:b/>
                <w:sz w:val="16"/>
                <w:szCs w:val="16"/>
                <w:lang w:val="en-GB"/>
              </w:rPr>
              <w:t>Role</w:t>
            </w:r>
          </w:p>
        </w:tc>
        <w:tc>
          <w:tcPr>
            <w:tcW w:w="708" w:type="dxa"/>
          </w:tcPr>
          <w:p w14:paraId="7ADA990A" w14:textId="77777777" w:rsidR="006A1F04" w:rsidRDefault="006A1F04" w:rsidP="00312475">
            <w:pPr>
              <w:rPr>
                <w:b/>
                <w:sz w:val="16"/>
                <w:szCs w:val="16"/>
                <w:lang w:val="en-GB"/>
              </w:rPr>
            </w:pPr>
            <w:r>
              <w:rPr>
                <w:b/>
                <w:sz w:val="16"/>
                <w:szCs w:val="16"/>
                <w:lang w:val="en-GB"/>
              </w:rPr>
              <w:t>Mult</w:t>
            </w:r>
          </w:p>
        </w:tc>
        <w:tc>
          <w:tcPr>
            <w:tcW w:w="709" w:type="dxa"/>
          </w:tcPr>
          <w:p w14:paraId="2F2E004E" w14:textId="77777777" w:rsidR="006A1F04" w:rsidRDefault="006A1F04" w:rsidP="00312475">
            <w:pPr>
              <w:rPr>
                <w:b/>
                <w:sz w:val="16"/>
                <w:szCs w:val="16"/>
                <w:lang w:val="en-GB"/>
              </w:rPr>
            </w:pPr>
            <w:r>
              <w:rPr>
                <w:b/>
                <w:sz w:val="16"/>
                <w:szCs w:val="16"/>
                <w:lang w:val="en-GB"/>
              </w:rPr>
              <w:t>Mult</w:t>
            </w:r>
          </w:p>
        </w:tc>
        <w:tc>
          <w:tcPr>
            <w:tcW w:w="567" w:type="dxa"/>
          </w:tcPr>
          <w:p w14:paraId="12CE8AED"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18B470BB" w14:textId="77777777" w:rsidR="006A1F04" w:rsidRPr="008359F5" w:rsidRDefault="006A1F04" w:rsidP="00312475">
            <w:pPr>
              <w:rPr>
                <w:b/>
                <w:sz w:val="16"/>
                <w:szCs w:val="16"/>
                <w:lang w:val="en-GB"/>
              </w:rPr>
            </w:pPr>
            <w:r>
              <w:rPr>
                <w:b/>
                <w:sz w:val="16"/>
                <w:szCs w:val="16"/>
                <w:lang w:val="en-GB"/>
              </w:rPr>
              <w:t>Comment</w:t>
            </w:r>
          </w:p>
        </w:tc>
      </w:tr>
      <w:tr w:rsidR="006A1F04" w:rsidRPr="00CC6307" w14:paraId="7C478166" w14:textId="77777777" w:rsidTr="00312475">
        <w:tc>
          <w:tcPr>
            <w:tcW w:w="1573" w:type="dxa"/>
          </w:tcPr>
          <w:p w14:paraId="303B3882" w14:textId="77777777" w:rsidR="006A1F04" w:rsidRPr="00634625" w:rsidRDefault="006A1F04" w:rsidP="00312475">
            <w:pPr>
              <w:pStyle w:val="SmallStandard"/>
            </w:pPr>
            <w:r>
              <w:t>PlacementPoint</w:t>
            </w:r>
          </w:p>
        </w:tc>
        <w:tc>
          <w:tcPr>
            <w:tcW w:w="1574" w:type="dxa"/>
          </w:tcPr>
          <w:p w14:paraId="6AF3A220" w14:textId="77777777" w:rsidR="006A1F04" w:rsidRPr="00132C43" w:rsidRDefault="006A1F04" w:rsidP="00312475">
            <w:pPr>
              <w:pStyle w:val="SmallStandard"/>
            </w:pPr>
            <w:r>
              <w:t>placementPoint</w:t>
            </w:r>
          </w:p>
        </w:tc>
        <w:tc>
          <w:tcPr>
            <w:tcW w:w="708" w:type="dxa"/>
          </w:tcPr>
          <w:p w14:paraId="1F9F89BB" w14:textId="77777777" w:rsidR="006A1F04" w:rsidRPr="00D331EF" w:rsidRDefault="006A1F04" w:rsidP="00312475">
            <w:pPr>
              <w:pStyle w:val="SmallStandard"/>
            </w:pPr>
            <w:r w:rsidRPr="00574783">
              <w:t>1</w:t>
            </w:r>
          </w:p>
        </w:tc>
        <w:tc>
          <w:tcPr>
            <w:tcW w:w="709" w:type="dxa"/>
          </w:tcPr>
          <w:p w14:paraId="4673982F" w14:textId="77777777" w:rsidR="006A1F04" w:rsidRPr="00D331EF" w:rsidRDefault="006A1F04" w:rsidP="00312475">
            <w:pPr>
              <w:pStyle w:val="SmallStandard"/>
            </w:pPr>
            <w:r w:rsidRPr="00207506">
              <w:t>0..*</w:t>
            </w:r>
          </w:p>
        </w:tc>
        <w:tc>
          <w:tcPr>
            <w:tcW w:w="567" w:type="dxa"/>
          </w:tcPr>
          <w:p w14:paraId="5BA22754" w14:textId="77777777" w:rsidR="006A1F04" w:rsidRPr="00D331EF" w:rsidRDefault="006A1F04" w:rsidP="00312475">
            <w:pPr>
              <w:pStyle w:val="SmallStandard"/>
            </w:pPr>
            <w:r>
              <w:t>N</w:t>
            </w:r>
          </w:p>
        </w:tc>
        <w:tc>
          <w:tcPr>
            <w:tcW w:w="3969" w:type="dxa"/>
          </w:tcPr>
          <w:p w14:paraId="76CB9CB3" w14:textId="77777777" w:rsidR="006A1F04" w:rsidRDefault="006A1F04" w:rsidP="00312475">
            <w:pPr>
              <w:jc w:val="left"/>
            </w:pPr>
            <w:r>
              <w:rPr>
                <w:sz w:val="16"/>
                <w:szCs w:val="16"/>
              </w:rPr>
              <w:t xml:space="preserve">References the </w:t>
            </w:r>
            <w:r>
              <w:rPr>
                <w:i/>
                <w:iCs/>
                <w:sz w:val="16"/>
                <w:szCs w:val="16"/>
              </w:rPr>
              <w:t>PlacementPoint</w:t>
            </w:r>
            <w:r>
              <w:rPr>
                <w:sz w:val="16"/>
                <w:szCs w:val="16"/>
              </w:rPr>
              <w:t xml:space="preserve"> that is instanced by this </w:t>
            </w:r>
            <w:r>
              <w:rPr>
                <w:i/>
                <w:iCs/>
                <w:sz w:val="16"/>
                <w:szCs w:val="16"/>
              </w:rPr>
              <w:t>PlacementPointReference.</w:t>
            </w:r>
          </w:p>
        </w:tc>
      </w:tr>
    </w:tbl>
    <w:p w14:paraId="5E3C285A"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18F7F71E" w14:textId="77777777" w:rsidTr="00312475">
        <w:tc>
          <w:tcPr>
            <w:tcW w:w="2296" w:type="dxa"/>
            <w:gridSpan w:val="2"/>
          </w:tcPr>
          <w:p w14:paraId="44E5001A"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2041C581"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1642BA76" w14:textId="77777777" w:rsidR="006A1F04" w:rsidRDefault="006A1F04" w:rsidP="00312475">
            <w:pPr>
              <w:jc w:val="center"/>
              <w:rPr>
                <w:b/>
                <w:sz w:val="16"/>
                <w:szCs w:val="16"/>
                <w:lang w:val="en-GB"/>
              </w:rPr>
            </w:pPr>
            <w:r>
              <w:rPr>
                <w:b/>
                <w:sz w:val="16"/>
                <w:szCs w:val="16"/>
                <w:lang w:val="en-GB"/>
              </w:rPr>
              <w:t>General</w:t>
            </w:r>
          </w:p>
        </w:tc>
      </w:tr>
      <w:tr w:rsidR="006A1F04" w:rsidRPr="00720F6F" w14:paraId="18805DB9" w14:textId="77777777" w:rsidTr="00312475">
        <w:tc>
          <w:tcPr>
            <w:tcW w:w="1588" w:type="dxa"/>
          </w:tcPr>
          <w:p w14:paraId="7BD000DA" w14:textId="77777777" w:rsidR="006A1F04" w:rsidRDefault="006A1F04" w:rsidP="00312475">
            <w:pPr>
              <w:rPr>
                <w:b/>
                <w:sz w:val="16"/>
                <w:szCs w:val="16"/>
                <w:lang w:val="en-GB"/>
              </w:rPr>
            </w:pPr>
            <w:r>
              <w:rPr>
                <w:b/>
                <w:sz w:val="16"/>
                <w:szCs w:val="16"/>
                <w:lang w:val="en-GB"/>
              </w:rPr>
              <w:t>Type</w:t>
            </w:r>
          </w:p>
        </w:tc>
        <w:tc>
          <w:tcPr>
            <w:tcW w:w="708" w:type="dxa"/>
          </w:tcPr>
          <w:p w14:paraId="75BDABEB" w14:textId="77777777" w:rsidR="006A1F04" w:rsidRDefault="006A1F04" w:rsidP="00312475">
            <w:pPr>
              <w:rPr>
                <w:b/>
                <w:sz w:val="16"/>
                <w:szCs w:val="16"/>
                <w:lang w:val="en-GB"/>
              </w:rPr>
            </w:pPr>
            <w:r>
              <w:rPr>
                <w:b/>
                <w:sz w:val="16"/>
                <w:szCs w:val="16"/>
                <w:lang w:val="en-GB"/>
              </w:rPr>
              <w:t>Mult</w:t>
            </w:r>
          </w:p>
        </w:tc>
        <w:tc>
          <w:tcPr>
            <w:tcW w:w="1560" w:type="dxa"/>
          </w:tcPr>
          <w:p w14:paraId="087958FA" w14:textId="77777777" w:rsidR="006A1F04" w:rsidRDefault="006A1F04" w:rsidP="00312475">
            <w:pPr>
              <w:rPr>
                <w:b/>
                <w:sz w:val="16"/>
                <w:szCs w:val="16"/>
                <w:lang w:val="en-GB"/>
              </w:rPr>
            </w:pPr>
            <w:r>
              <w:rPr>
                <w:b/>
                <w:sz w:val="16"/>
                <w:szCs w:val="16"/>
                <w:lang w:val="en-GB"/>
              </w:rPr>
              <w:t>Role</w:t>
            </w:r>
          </w:p>
        </w:tc>
        <w:tc>
          <w:tcPr>
            <w:tcW w:w="708" w:type="dxa"/>
          </w:tcPr>
          <w:p w14:paraId="32571303" w14:textId="77777777" w:rsidR="006A1F04" w:rsidRDefault="006A1F04" w:rsidP="00312475">
            <w:pPr>
              <w:rPr>
                <w:b/>
                <w:sz w:val="16"/>
                <w:szCs w:val="16"/>
                <w:lang w:val="en-GB"/>
              </w:rPr>
            </w:pPr>
            <w:r>
              <w:rPr>
                <w:b/>
                <w:sz w:val="16"/>
                <w:szCs w:val="16"/>
                <w:lang w:val="en-GB"/>
              </w:rPr>
              <w:t>Mult</w:t>
            </w:r>
          </w:p>
        </w:tc>
        <w:tc>
          <w:tcPr>
            <w:tcW w:w="567" w:type="dxa"/>
          </w:tcPr>
          <w:p w14:paraId="518129AA"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632834D9" w14:textId="77777777" w:rsidR="006A1F04" w:rsidRPr="008359F5" w:rsidRDefault="006A1F04" w:rsidP="00312475">
            <w:pPr>
              <w:rPr>
                <w:b/>
                <w:sz w:val="16"/>
                <w:szCs w:val="16"/>
                <w:lang w:val="en-GB"/>
              </w:rPr>
            </w:pPr>
            <w:r>
              <w:rPr>
                <w:b/>
                <w:sz w:val="16"/>
                <w:szCs w:val="16"/>
                <w:lang w:val="en-GB"/>
              </w:rPr>
              <w:t>Comment</w:t>
            </w:r>
          </w:p>
        </w:tc>
      </w:tr>
      <w:tr w:rsidR="006A1F04" w:rsidRPr="00CC6307" w14:paraId="2C2392C2" w14:textId="77777777" w:rsidTr="00312475">
        <w:tc>
          <w:tcPr>
            <w:tcW w:w="1588" w:type="dxa"/>
          </w:tcPr>
          <w:p w14:paraId="0F984379" w14:textId="77777777" w:rsidR="006A1F04" w:rsidRPr="00634625" w:rsidRDefault="006A1F04" w:rsidP="00312475">
            <w:pPr>
              <w:pStyle w:val="SmallStandard"/>
            </w:pPr>
            <w:r>
              <w:t>PlaceableElementRole</w:t>
            </w:r>
          </w:p>
        </w:tc>
        <w:tc>
          <w:tcPr>
            <w:tcW w:w="708" w:type="dxa"/>
          </w:tcPr>
          <w:p w14:paraId="5F613473" w14:textId="77777777" w:rsidR="006A1F04" w:rsidRPr="00D331EF" w:rsidRDefault="006A1F04" w:rsidP="00312475">
            <w:pPr>
              <w:pStyle w:val="SmallStandard"/>
            </w:pPr>
            <w:r w:rsidRPr="00D01517">
              <w:t>1</w:t>
            </w:r>
          </w:p>
        </w:tc>
        <w:tc>
          <w:tcPr>
            <w:tcW w:w="1560" w:type="dxa"/>
          </w:tcPr>
          <w:p w14:paraId="2F260229" w14:textId="77777777" w:rsidR="006A1F04" w:rsidRPr="00132C43" w:rsidRDefault="006A1F04" w:rsidP="00312475">
            <w:pPr>
              <w:pStyle w:val="SmallStandard"/>
            </w:pPr>
            <w:r>
              <w:t>placementPointReference</w:t>
            </w:r>
          </w:p>
        </w:tc>
        <w:tc>
          <w:tcPr>
            <w:tcW w:w="708" w:type="dxa"/>
          </w:tcPr>
          <w:p w14:paraId="602DA553" w14:textId="77777777" w:rsidR="006A1F04" w:rsidRPr="00D331EF" w:rsidRDefault="006A1F04" w:rsidP="00312475">
            <w:pPr>
              <w:pStyle w:val="SmallStandard"/>
            </w:pPr>
            <w:r w:rsidRPr="00D01517">
              <w:t>0..*</w:t>
            </w:r>
          </w:p>
        </w:tc>
        <w:tc>
          <w:tcPr>
            <w:tcW w:w="567" w:type="dxa"/>
          </w:tcPr>
          <w:p w14:paraId="522C5777" w14:textId="77777777" w:rsidR="006A1F04" w:rsidRDefault="006A1F04" w:rsidP="00312475">
            <w:pPr>
              <w:pStyle w:val="SmallStandard"/>
            </w:pPr>
            <w:r>
              <w:t>Y</w:t>
            </w:r>
          </w:p>
        </w:tc>
        <w:tc>
          <w:tcPr>
            <w:tcW w:w="3969" w:type="dxa"/>
          </w:tcPr>
          <w:p w14:paraId="0A2442CE" w14:textId="77777777" w:rsidR="006A1F04" w:rsidRDefault="006A1F04" w:rsidP="00312475"/>
        </w:tc>
      </w:tr>
      <w:tr w:rsidR="006A1F04" w:rsidRPr="00CC6307" w14:paraId="03992282" w14:textId="77777777" w:rsidTr="00312475">
        <w:tc>
          <w:tcPr>
            <w:tcW w:w="1588" w:type="dxa"/>
          </w:tcPr>
          <w:p w14:paraId="6BC1DF9C" w14:textId="77777777" w:rsidR="006A1F04" w:rsidRPr="00634625" w:rsidRDefault="006A1F04" w:rsidP="00312475">
            <w:pPr>
              <w:pStyle w:val="SmallStandard"/>
            </w:pPr>
            <w:r>
              <w:t>Location</w:t>
            </w:r>
          </w:p>
        </w:tc>
        <w:tc>
          <w:tcPr>
            <w:tcW w:w="708" w:type="dxa"/>
          </w:tcPr>
          <w:p w14:paraId="07AC5A4A" w14:textId="77777777" w:rsidR="006A1F04" w:rsidRPr="00D331EF" w:rsidRDefault="006A1F04" w:rsidP="00312475">
            <w:pPr>
              <w:pStyle w:val="SmallStandard"/>
            </w:pPr>
            <w:r w:rsidRPr="00D01517">
              <w:t>0..*</w:t>
            </w:r>
          </w:p>
        </w:tc>
        <w:tc>
          <w:tcPr>
            <w:tcW w:w="1560" w:type="dxa"/>
          </w:tcPr>
          <w:p w14:paraId="7A106AAC" w14:textId="77777777" w:rsidR="006A1F04" w:rsidRPr="00132C43" w:rsidRDefault="006A1F04" w:rsidP="00312475">
            <w:pPr>
              <w:pStyle w:val="SmallStandard"/>
            </w:pPr>
            <w:r>
              <w:t>placedPlacementPoints</w:t>
            </w:r>
          </w:p>
        </w:tc>
        <w:tc>
          <w:tcPr>
            <w:tcW w:w="708" w:type="dxa"/>
          </w:tcPr>
          <w:p w14:paraId="62D9459D" w14:textId="77777777" w:rsidR="006A1F04" w:rsidRPr="00D331EF" w:rsidRDefault="006A1F04" w:rsidP="00312475">
            <w:pPr>
              <w:pStyle w:val="SmallStandard"/>
            </w:pPr>
            <w:r w:rsidRPr="00D01517">
              <w:t>0..*</w:t>
            </w:r>
          </w:p>
        </w:tc>
        <w:tc>
          <w:tcPr>
            <w:tcW w:w="567" w:type="dxa"/>
          </w:tcPr>
          <w:p w14:paraId="44507F10" w14:textId="77777777" w:rsidR="006A1F04" w:rsidRPr="00D331EF" w:rsidRDefault="006A1F04" w:rsidP="00312475">
            <w:pPr>
              <w:pStyle w:val="SmallStandard"/>
            </w:pPr>
            <w:r>
              <w:t>N</w:t>
            </w:r>
          </w:p>
        </w:tc>
        <w:tc>
          <w:tcPr>
            <w:tcW w:w="3969" w:type="dxa"/>
          </w:tcPr>
          <w:p w14:paraId="5F275949" w14:textId="77777777" w:rsidR="006A1F04" w:rsidRDefault="006A1F04" w:rsidP="00312475">
            <w:pPr>
              <w:jc w:val="left"/>
            </w:pPr>
            <w:r>
              <w:rPr>
                <w:sz w:val="16"/>
                <w:szCs w:val="16"/>
              </w:rPr>
              <w:t xml:space="preserve">References the </w:t>
            </w:r>
            <w:r>
              <w:rPr>
                <w:i/>
                <w:iCs/>
                <w:sz w:val="16"/>
                <w:szCs w:val="16"/>
              </w:rPr>
              <w:t xml:space="preserve">PlacementPointReference </w:t>
            </w:r>
            <w:r>
              <w:rPr>
                <w:sz w:val="16"/>
                <w:szCs w:val="16"/>
              </w:rPr>
              <w:t>that is placed by this location.</w:t>
            </w:r>
          </w:p>
        </w:tc>
      </w:tr>
    </w:tbl>
    <w:p w14:paraId="24CD98AA"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90" w:name="_7a1b402de18c53124e860daa4806dbec"/>
      <w:r>
        <w:rPr>
          <w:lang w:val="en-GB"/>
        </w:rPr>
        <w:t>PlacementSpecification</w:t>
      </w:r>
      <w:bookmarkEnd w:id="790"/>
    </w:p>
    <w:p w14:paraId="7E667783" w14:textId="77777777" w:rsidR="006A1F04" w:rsidRDefault="006A1F04" w:rsidP="006A1F04">
      <w:r>
        <w:rPr>
          <w:sz w:val="18"/>
          <w:szCs w:val="18"/>
        </w:rPr>
        <w:t xml:space="preserve">Specification for the description of placements. </w:t>
      </w:r>
      <w:r>
        <w:rPr>
          <w:i/>
          <w:iCs/>
          <w:sz w:val="18"/>
          <w:szCs w:val="18"/>
        </w:rPr>
        <w:t>Placements</w:t>
      </w:r>
      <w:r>
        <w:rPr>
          <w:sz w:val="18"/>
          <w:szCs w:val="18"/>
        </w:rPr>
        <w:t xml:space="preserve"> are used to connect </w:t>
      </w:r>
      <w:r>
        <w:rPr>
          <w:i/>
          <w:iCs/>
          <w:sz w:val="18"/>
          <w:szCs w:val="18"/>
        </w:rPr>
        <w:t>OccurrenceOrUsages</w:t>
      </w:r>
      <w:r>
        <w:rPr>
          <w:sz w:val="18"/>
          <w:szCs w:val="18"/>
        </w:rPr>
        <w:t xml:space="preserve"> with a topology.</w:t>
      </w:r>
    </w:p>
    <w:p w14:paraId="3C03E0EA"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180232A7" w14:textId="77777777" w:rsidTr="00312475">
        <w:tc>
          <w:tcPr>
            <w:tcW w:w="2013" w:type="dxa"/>
            <w:tcMar>
              <w:top w:w="28" w:type="dxa"/>
              <w:left w:w="28" w:type="dxa"/>
              <w:bottom w:w="28" w:type="dxa"/>
              <w:right w:w="28" w:type="dxa"/>
            </w:tcMar>
          </w:tcPr>
          <w:p w14:paraId="7BD84274"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27A46FD" w14:textId="7FFBB717" w:rsidR="006A1F04" w:rsidRPr="00620BBE" w:rsidRDefault="006A1F04" w:rsidP="00312475">
            <w:pPr>
              <w:pStyle w:val="SmallStandard"/>
            </w:pPr>
            <w:hyperlink w:anchor="_9ba34530d5ce6e20dd4eb45b2a1a74c1" w:history="1">
              <w:r w:rsidRPr="00620BBE">
                <w:rPr>
                  <w:rStyle w:val="Hyperlink"/>
                  <w:rFonts w:eastAsiaTheme="majorEastAsia"/>
                </w:rPr>
                <w:t>Specification</w:t>
              </w:r>
            </w:hyperlink>
          </w:p>
        </w:tc>
      </w:tr>
      <w:tr w:rsidR="006A1F04" w:rsidRPr="008359F5" w14:paraId="2DE9F6C9" w14:textId="77777777" w:rsidTr="00312475">
        <w:tc>
          <w:tcPr>
            <w:tcW w:w="2013" w:type="dxa"/>
            <w:tcMar>
              <w:top w:w="28" w:type="dxa"/>
              <w:left w:w="28" w:type="dxa"/>
              <w:bottom w:w="28" w:type="dxa"/>
              <w:right w:w="28" w:type="dxa"/>
            </w:tcMar>
          </w:tcPr>
          <w:p w14:paraId="275DE2DF"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7D55350" w14:textId="77777777" w:rsidR="006A1F04" w:rsidRDefault="006A1F04" w:rsidP="00312475"/>
        </w:tc>
      </w:tr>
      <w:tr w:rsidR="006A1F04" w:rsidRPr="008359F5" w14:paraId="6A2EE5D9" w14:textId="77777777" w:rsidTr="00312475">
        <w:tc>
          <w:tcPr>
            <w:tcW w:w="2013" w:type="dxa"/>
            <w:tcMar>
              <w:top w:w="28" w:type="dxa"/>
              <w:left w:w="28" w:type="dxa"/>
              <w:bottom w:w="28" w:type="dxa"/>
              <w:right w:w="28" w:type="dxa"/>
            </w:tcMar>
          </w:tcPr>
          <w:p w14:paraId="03AD44E1"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93826A2" w14:textId="77777777" w:rsidR="006A1F04" w:rsidRPr="000437C1" w:rsidRDefault="006A1F04" w:rsidP="00312475">
            <w:pPr>
              <w:pStyle w:val="SmallStandard"/>
            </w:pPr>
            <w:r>
              <w:t>false</w:t>
            </w:r>
          </w:p>
        </w:tc>
      </w:tr>
    </w:tbl>
    <w:p w14:paraId="24349D3C"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704413E8" w14:textId="77777777" w:rsidTr="00312475">
        <w:tc>
          <w:tcPr>
            <w:tcW w:w="3856" w:type="dxa"/>
            <w:gridSpan w:val="3"/>
          </w:tcPr>
          <w:p w14:paraId="1180D3C0" w14:textId="77777777" w:rsidR="006A1F04" w:rsidRDefault="006A1F04" w:rsidP="00312475">
            <w:pPr>
              <w:jc w:val="center"/>
              <w:rPr>
                <w:b/>
                <w:sz w:val="16"/>
                <w:szCs w:val="16"/>
                <w:lang w:val="en-GB"/>
              </w:rPr>
            </w:pPr>
            <w:r>
              <w:rPr>
                <w:b/>
                <w:sz w:val="16"/>
                <w:szCs w:val="16"/>
                <w:lang w:val="en-GB"/>
              </w:rPr>
              <w:t>Other End</w:t>
            </w:r>
          </w:p>
        </w:tc>
        <w:tc>
          <w:tcPr>
            <w:tcW w:w="708" w:type="dxa"/>
          </w:tcPr>
          <w:p w14:paraId="16483522"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6B2B1EA8" w14:textId="77777777" w:rsidR="006A1F04" w:rsidRDefault="006A1F04" w:rsidP="00312475">
            <w:pPr>
              <w:jc w:val="center"/>
              <w:rPr>
                <w:b/>
                <w:sz w:val="16"/>
                <w:szCs w:val="16"/>
                <w:lang w:val="en-GB"/>
              </w:rPr>
            </w:pPr>
            <w:r>
              <w:rPr>
                <w:b/>
                <w:sz w:val="16"/>
                <w:szCs w:val="16"/>
                <w:lang w:val="en-GB"/>
              </w:rPr>
              <w:t>General</w:t>
            </w:r>
          </w:p>
        </w:tc>
      </w:tr>
      <w:tr w:rsidR="006A1F04" w:rsidRPr="00720F6F" w14:paraId="1A992791" w14:textId="77777777" w:rsidTr="00312475">
        <w:tc>
          <w:tcPr>
            <w:tcW w:w="1573" w:type="dxa"/>
          </w:tcPr>
          <w:p w14:paraId="7EBC954D" w14:textId="77777777" w:rsidR="006A1F04" w:rsidRDefault="006A1F04" w:rsidP="00312475">
            <w:pPr>
              <w:rPr>
                <w:b/>
                <w:sz w:val="16"/>
                <w:szCs w:val="16"/>
                <w:lang w:val="en-GB"/>
              </w:rPr>
            </w:pPr>
            <w:r>
              <w:rPr>
                <w:b/>
                <w:sz w:val="16"/>
                <w:szCs w:val="16"/>
                <w:lang w:val="en-GB"/>
              </w:rPr>
              <w:t>Type</w:t>
            </w:r>
          </w:p>
        </w:tc>
        <w:tc>
          <w:tcPr>
            <w:tcW w:w="1574" w:type="dxa"/>
          </w:tcPr>
          <w:p w14:paraId="23B8AC13" w14:textId="77777777" w:rsidR="006A1F04" w:rsidRDefault="006A1F04" w:rsidP="00312475">
            <w:pPr>
              <w:rPr>
                <w:b/>
                <w:sz w:val="16"/>
                <w:szCs w:val="16"/>
                <w:lang w:val="en-GB"/>
              </w:rPr>
            </w:pPr>
            <w:r>
              <w:rPr>
                <w:b/>
                <w:sz w:val="16"/>
                <w:szCs w:val="16"/>
                <w:lang w:val="en-GB"/>
              </w:rPr>
              <w:t>Role</w:t>
            </w:r>
          </w:p>
        </w:tc>
        <w:tc>
          <w:tcPr>
            <w:tcW w:w="708" w:type="dxa"/>
          </w:tcPr>
          <w:p w14:paraId="7EAE2D8A" w14:textId="77777777" w:rsidR="006A1F04" w:rsidRDefault="006A1F04" w:rsidP="00312475">
            <w:pPr>
              <w:rPr>
                <w:b/>
                <w:sz w:val="16"/>
                <w:szCs w:val="16"/>
                <w:lang w:val="en-GB"/>
              </w:rPr>
            </w:pPr>
            <w:r>
              <w:rPr>
                <w:b/>
                <w:sz w:val="16"/>
                <w:szCs w:val="16"/>
                <w:lang w:val="en-GB"/>
              </w:rPr>
              <w:t>Mult</w:t>
            </w:r>
          </w:p>
        </w:tc>
        <w:tc>
          <w:tcPr>
            <w:tcW w:w="709" w:type="dxa"/>
          </w:tcPr>
          <w:p w14:paraId="7B1602C3" w14:textId="77777777" w:rsidR="006A1F04" w:rsidRDefault="006A1F04" w:rsidP="00312475">
            <w:pPr>
              <w:rPr>
                <w:b/>
                <w:sz w:val="16"/>
                <w:szCs w:val="16"/>
                <w:lang w:val="en-GB"/>
              </w:rPr>
            </w:pPr>
            <w:r>
              <w:rPr>
                <w:b/>
                <w:sz w:val="16"/>
                <w:szCs w:val="16"/>
                <w:lang w:val="en-GB"/>
              </w:rPr>
              <w:t>Mult</w:t>
            </w:r>
          </w:p>
        </w:tc>
        <w:tc>
          <w:tcPr>
            <w:tcW w:w="567" w:type="dxa"/>
          </w:tcPr>
          <w:p w14:paraId="1674E7F5"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1DF351E3" w14:textId="77777777" w:rsidR="006A1F04" w:rsidRPr="008359F5" w:rsidRDefault="006A1F04" w:rsidP="00312475">
            <w:pPr>
              <w:rPr>
                <w:b/>
                <w:sz w:val="16"/>
                <w:szCs w:val="16"/>
                <w:lang w:val="en-GB"/>
              </w:rPr>
            </w:pPr>
            <w:r>
              <w:rPr>
                <w:b/>
                <w:sz w:val="16"/>
                <w:szCs w:val="16"/>
                <w:lang w:val="en-GB"/>
              </w:rPr>
              <w:t>Comment</w:t>
            </w:r>
          </w:p>
        </w:tc>
      </w:tr>
      <w:tr w:rsidR="006A1F04" w:rsidRPr="00CC6307" w14:paraId="59CD4F9B" w14:textId="77777777" w:rsidTr="00312475">
        <w:tc>
          <w:tcPr>
            <w:tcW w:w="1573" w:type="dxa"/>
          </w:tcPr>
          <w:p w14:paraId="008F9EB3" w14:textId="77777777" w:rsidR="006A1F04" w:rsidRPr="00634625" w:rsidRDefault="006A1F04" w:rsidP="00312475">
            <w:pPr>
              <w:pStyle w:val="SmallStandard"/>
            </w:pPr>
            <w:r>
              <w:t>Placement</w:t>
            </w:r>
          </w:p>
        </w:tc>
        <w:tc>
          <w:tcPr>
            <w:tcW w:w="1574" w:type="dxa"/>
          </w:tcPr>
          <w:p w14:paraId="20C7F546" w14:textId="77777777" w:rsidR="006A1F04" w:rsidRPr="00132C43" w:rsidRDefault="006A1F04" w:rsidP="00312475">
            <w:pPr>
              <w:pStyle w:val="SmallStandard"/>
            </w:pPr>
            <w:r>
              <w:t>placement</w:t>
            </w:r>
          </w:p>
        </w:tc>
        <w:tc>
          <w:tcPr>
            <w:tcW w:w="708" w:type="dxa"/>
          </w:tcPr>
          <w:p w14:paraId="32193368" w14:textId="77777777" w:rsidR="006A1F04" w:rsidRPr="00D331EF" w:rsidRDefault="006A1F04" w:rsidP="00312475">
            <w:pPr>
              <w:pStyle w:val="SmallStandard"/>
            </w:pPr>
            <w:r w:rsidRPr="00574783">
              <w:t>0..*</w:t>
            </w:r>
          </w:p>
        </w:tc>
        <w:tc>
          <w:tcPr>
            <w:tcW w:w="709" w:type="dxa"/>
          </w:tcPr>
          <w:p w14:paraId="0BD5EBDF" w14:textId="77777777" w:rsidR="006A1F04" w:rsidRPr="00D331EF" w:rsidRDefault="006A1F04" w:rsidP="00312475">
            <w:pPr>
              <w:pStyle w:val="SmallStandard"/>
            </w:pPr>
            <w:r w:rsidRPr="00207506">
              <w:t>1</w:t>
            </w:r>
          </w:p>
        </w:tc>
        <w:tc>
          <w:tcPr>
            <w:tcW w:w="567" w:type="dxa"/>
          </w:tcPr>
          <w:p w14:paraId="28C685FE" w14:textId="77777777" w:rsidR="006A1F04" w:rsidRDefault="006A1F04" w:rsidP="00312475">
            <w:pPr>
              <w:pStyle w:val="SmallStandard"/>
            </w:pPr>
            <w:r>
              <w:t>Y</w:t>
            </w:r>
          </w:p>
        </w:tc>
        <w:tc>
          <w:tcPr>
            <w:tcW w:w="3969" w:type="dxa"/>
          </w:tcPr>
          <w:p w14:paraId="630F3767" w14:textId="77777777" w:rsidR="006A1F04" w:rsidRDefault="006A1F04" w:rsidP="00312475">
            <w:pPr>
              <w:pStyle w:val="SmallStandard"/>
            </w:pPr>
            <w:r w:rsidRPr="00491287">
              <w:t>Specifies the Placements defined by the PlacementSpecification.</w:t>
            </w:r>
          </w:p>
        </w:tc>
      </w:tr>
      <w:tr w:rsidR="006A1F04" w:rsidRPr="00CC6307" w14:paraId="2C285AC0" w14:textId="77777777" w:rsidTr="00312475">
        <w:tc>
          <w:tcPr>
            <w:tcW w:w="1573" w:type="dxa"/>
          </w:tcPr>
          <w:p w14:paraId="3473E618" w14:textId="77777777" w:rsidR="006A1F04" w:rsidRPr="00634625" w:rsidRDefault="006A1F04" w:rsidP="00312475">
            <w:pPr>
              <w:pStyle w:val="SmallStandard"/>
            </w:pPr>
            <w:r>
              <w:t>Dimension</w:t>
            </w:r>
          </w:p>
        </w:tc>
        <w:tc>
          <w:tcPr>
            <w:tcW w:w="1574" w:type="dxa"/>
          </w:tcPr>
          <w:p w14:paraId="5D4EF910" w14:textId="77777777" w:rsidR="006A1F04" w:rsidRPr="00132C43" w:rsidRDefault="006A1F04" w:rsidP="00312475">
            <w:pPr>
              <w:pStyle w:val="SmallStandard"/>
            </w:pPr>
            <w:r>
              <w:t>dimension</w:t>
            </w:r>
          </w:p>
        </w:tc>
        <w:tc>
          <w:tcPr>
            <w:tcW w:w="708" w:type="dxa"/>
          </w:tcPr>
          <w:p w14:paraId="39B5CC8E" w14:textId="77777777" w:rsidR="006A1F04" w:rsidRPr="00D331EF" w:rsidRDefault="006A1F04" w:rsidP="00312475">
            <w:pPr>
              <w:pStyle w:val="SmallStandard"/>
            </w:pPr>
            <w:r w:rsidRPr="00574783">
              <w:t>0..*</w:t>
            </w:r>
          </w:p>
        </w:tc>
        <w:tc>
          <w:tcPr>
            <w:tcW w:w="709" w:type="dxa"/>
          </w:tcPr>
          <w:p w14:paraId="0E753317" w14:textId="77777777" w:rsidR="006A1F04" w:rsidRPr="00D331EF" w:rsidRDefault="006A1F04" w:rsidP="00312475">
            <w:pPr>
              <w:pStyle w:val="SmallStandard"/>
            </w:pPr>
            <w:r w:rsidRPr="00207506">
              <w:t>1</w:t>
            </w:r>
          </w:p>
        </w:tc>
        <w:tc>
          <w:tcPr>
            <w:tcW w:w="567" w:type="dxa"/>
          </w:tcPr>
          <w:p w14:paraId="4135A21E" w14:textId="77777777" w:rsidR="006A1F04" w:rsidRDefault="006A1F04" w:rsidP="00312475">
            <w:pPr>
              <w:pStyle w:val="SmallStandard"/>
            </w:pPr>
            <w:r>
              <w:t>Y</w:t>
            </w:r>
          </w:p>
        </w:tc>
        <w:tc>
          <w:tcPr>
            <w:tcW w:w="3969" w:type="dxa"/>
          </w:tcPr>
          <w:p w14:paraId="41992B8B" w14:textId="77777777" w:rsidR="006A1F04" w:rsidRDefault="006A1F04" w:rsidP="00312475">
            <w:pPr>
              <w:pStyle w:val="SmallStandard"/>
            </w:pPr>
            <w:r w:rsidRPr="00491287">
              <w:t>Specifies the Dimensions defined by the PlacementSpecification.</w:t>
            </w:r>
          </w:p>
        </w:tc>
      </w:tr>
    </w:tbl>
    <w:p w14:paraId="232E36C4" w14:textId="77777777" w:rsidR="006A1F04" w:rsidRPr="005254F8" w:rsidRDefault="006A1F04" w:rsidP="006A1F04">
      <w:pPr>
        <w:pStyle w:val="berschrift2"/>
        <w:keepLines w:val="0"/>
        <w:numPr>
          <w:ilvl w:val="1"/>
          <w:numId w:val="2"/>
        </w:numPr>
        <w:autoSpaceDE/>
        <w:autoSpaceDN/>
        <w:adjustRightInd/>
        <w:spacing w:before="240" w:after="60" w:line="240" w:lineRule="auto"/>
        <w:rPr>
          <w:lang w:val="en-GB"/>
        </w:rPr>
      </w:pPr>
      <w:bookmarkStart w:id="791" w:name="_Toc34923763"/>
      <w:r>
        <w:rPr>
          <w:lang w:val="en-GB"/>
        </w:rPr>
        <w:lastRenderedPageBreak/>
        <w:t xml:space="preserve">Module </w:t>
      </w:r>
      <w:bookmarkStart w:id="792" w:name="_51ed50a1ed729a6f321f97e13f22f2b6"/>
      <w:r>
        <w:rPr>
          <w:lang w:val="en-GB"/>
        </w:rPr>
        <w:t>requirements_conformance</w:t>
      </w:r>
      <w:bookmarkEnd w:id="791"/>
      <w:bookmarkEnd w:id="792"/>
    </w:p>
    <w:p w14:paraId="3EF7CDD4"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93" w:name="_af51ac830a8865394d6fcbcc0c250df8"/>
      <w:r>
        <w:rPr>
          <w:lang w:val="en-GB"/>
        </w:rPr>
        <w:t>RequirementsConformanceSpecification</w:t>
      </w:r>
      <w:bookmarkEnd w:id="793"/>
    </w:p>
    <w:p w14:paraId="43A00293" w14:textId="77777777" w:rsidR="006A1F04" w:rsidRDefault="006A1F04" w:rsidP="006A1F04">
      <w:r>
        <w:rPr>
          <w:sz w:val="18"/>
          <w:szCs w:val="18"/>
        </w:rPr>
        <w:t xml:space="preserve">A </w:t>
      </w:r>
      <w:r>
        <w:rPr>
          <w:i/>
          <w:iCs/>
          <w:sz w:val="18"/>
          <w:szCs w:val="18"/>
        </w:rPr>
        <w:t xml:space="preserve">RequirementsConformanceSpecification </w:t>
      </w:r>
      <w:r>
        <w:rPr>
          <w:sz w:val="18"/>
          <w:szCs w:val="18"/>
        </w:rPr>
        <w:t xml:space="preserve">can be used to express the conformance of a </w:t>
      </w:r>
      <w:r>
        <w:rPr>
          <w:i/>
          <w:iCs/>
          <w:sz w:val="18"/>
          <w:szCs w:val="18"/>
        </w:rPr>
        <w:t xml:space="preserve">PartVersion </w:t>
      </w:r>
      <w:r>
        <w:rPr>
          <w:sz w:val="18"/>
          <w:szCs w:val="18"/>
        </w:rPr>
        <w:t xml:space="preserve">(or a group of </w:t>
      </w:r>
      <w:r>
        <w:rPr>
          <w:i/>
          <w:iCs/>
          <w:sz w:val="18"/>
          <w:szCs w:val="18"/>
        </w:rPr>
        <w:t>PartVersions</w:t>
      </w:r>
      <w:r>
        <w:rPr>
          <w:sz w:val="18"/>
          <w:szCs w:val="18"/>
        </w:rPr>
        <w:t xml:space="preserve">). The </w:t>
      </w:r>
      <w:r>
        <w:rPr>
          <w:i/>
          <w:iCs/>
          <w:sz w:val="18"/>
          <w:szCs w:val="18"/>
        </w:rPr>
        <w:t>PartVersions</w:t>
      </w:r>
      <w:r>
        <w:rPr>
          <w:sz w:val="18"/>
          <w:szCs w:val="18"/>
        </w:rPr>
        <w:t xml:space="preserve"> to which this </w:t>
      </w:r>
      <w:r>
        <w:rPr>
          <w:i/>
          <w:iCs/>
          <w:sz w:val="18"/>
          <w:szCs w:val="18"/>
        </w:rPr>
        <w:t>RequirementsConformanceSpecification</w:t>
      </w:r>
      <w:r>
        <w:rPr>
          <w:sz w:val="18"/>
          <w:szCs w:val="18"/>
        </w:rPr>
        <w:t xml:space="preserve"> applies are expressed through the </w:t>
      </w:r>
      <w:r>
        <w:rPr>
          <w:i/>
          <w:iCs/>
          <w:sz w:val="18"/>
          <w:szCs w:val="18"/>
        </w:rPr>
        <w:t xml:space="preserve">describedPart </w:t>
      </w:r>
      <w:r>
        <w:rPr>
          <w:sz w:val="18"/>
          <w:szCs w:val="18"/>
        </w:rPr>
        <w:t>reference.</w:t>
      </w:r>
    </w:p>
    <w:p w14:paraId="6C8FA2F5"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5614D891" w14:textId="77777777" w:rsidTr="00312475">
        <w:tc>
          <w:tcPr>
            <w:tcW w:w="2013" w:type="dxa"/>
            <w:tcMar>
              <w:top w:w="28" w:type="dxa"/>
              <w:left w:w="28" w:type="dxa"/>
              <w:bottom w:w="28" w:type="dxa"/>
              <w:right w:w="28" w:type="dxa"/>
            </w:tcMar>
          </w:tcPr>
          <w:p w14:paraId="5D6B7DE0"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FC8D15D" w14:textId="76ABF32D" w:rsidR="006A1F04" w:rsidRPr="00620BBE" w:rsidRDefault="006A1F04" w:rsidP="00312475">
            <w:pPr>
              <w:pStyle w:val="SmallStandard"/>
            </w:pPr>
            <w:hyperlink w:anchor="_c8b6053a50294b2b804ba8778589d638" w:history="1">
              <w:r w:rsidRPr="00620BBE">
                <w:rPr>
                  <w:rStyle w:val="Hyperlink"/>
                  <w:rFonts w:eastAsiaTheme="majorEastAsia"/>
                </w:rPr>
                <w:t>PartOrUsageRelatedSpecification</w:t>
              </w:r>
            </w:hyperlink>
          </w:p>
        </w:tc>
      </w:tr>
      <w:tr w:rsidR="006A1F04" w:rsidRPr="008359F5" w14:paraId="0F2BB8BB" w14:textId="77777777" w:rsidTr="00312475">
        <w:tc>
          <w:tcPr>
            <w:tcW w:w="2013" w:type="dxa"/>
            <w:tcMar>
              <w:top w:w="28" w:type="dxa"/>
              <w:left w:w="28" w:type="dxa"/>
              <w:bottom w:w="28" w:type="dxa"/>
              <w:right w:w="28" w:type="dxa"/>
            </w:tcMar>
          </w:tcPr>
          <w:p w14:paraId="78C50F36"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AE570F8" w14:textId="77777777" w:rsidR="006A1F04" w:rsidRDefault="006A1F04" w:rsidP="00312475"/>
        </w:tc>
      </w:tr>
      <w:tr w:rsidR="006A1F04" w:rsidRPr="008359F5" w14:paraId="1BAB843F" w14:textId="77777777" w:rsidTr="00312475">
        <w:tc>
          <w:tcPr>
            <w:tcW w:w="2013" w:type="dxa"/>
            <w:tcMar>
              <w:top w:w="28" w:type="dxa"/>
              <w:left w:w="28" w:type="dxa"/>
              <w:bottom w:w="28" w:type="dxa"/>
              <w:right w:w="28" w:type="dxa"/>
            </w:tcMar>
          </w:tcPr>
          <w:p w14:paraId="1B5AA139"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EE7BF86" w14:textId="77777777" w:rsidR="006A1F04" w:rsidRPr="000437C1" w:rsidRDefault="006A1F04" w:rsidP="00312475">
            <w:pPr>
              <w:pStyle w:val="SmallStandard"/>
            </w:pPr>
            <w:r>
              <w:t>false</w:t>
            </w:r>
          </w:p>
        </w:tc>
      </w:tr>
    </w:tbl>
    <w:p w14:paraId="1DFD3570"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6EA908CB" w14:textId="77777777" w:rsidTr="00312475">
        <w:tc>
          <w:tcPr>
            <w:tcW w:w="3856" w:type="dxa"/>
            <w:gridSpan w:val="3"/>
          </w:tcPr>
          <w:p w14:paraId="15F7C748" w14:textId="77777777" w:rsidR="006A1F04" w:rsidRDefault="006A1F04" w:rsidP="00312475">
            <w:pPr>
              <w:jc w:val="center"/>
              <w:rPr>
                <w:b/>
                <w:sz w:val="16"/>
                <w:szCs w:val="16"/>
                <w:lang w:val="en-GB"/>
              </w:rPr>
            </w:pPr>
            <w:r>
              <w:rPr>
                <w:b/>
                <w:sz w:val="16"/>
                <w:szCs w:val="16"/>
                <w:lang w:val="en-GB"/>
              </w:rPr>
              <w:t>Other End</w:t>
            </w:r>
          </w:p>
        </w:tc>
        <w:tc>
          <w:tcPr>
            <w:tcW w:w="708" w:type="dxa"/>
          </w:tcPr>
          <w:p w14:paraId="5DA4D478"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1777EC18" w14:textId="77777777" w:rsidR="006A1F04" w:rsidRDefault="006A1F04" w:rsidP="00312475">
            <w:pPr>
              <w:jc w:val="center"/>
              <w:rPr>
                <w:b/>
                <w:sz w:val="16"/>
                <w:szCs w:val="16"/>
                <w:lang w:val="en-GB"/>
              </w:rPr>
            </w:pPr>
            <w:r>
              <w:rPr>
                <w:b/>
                <w:sz w:val="16"/>
                <w:szCs w:val="16"/>
                <w:lang w:val="en-GB"/>
              </w:rPr>
              <w:t>General</w:t>
            </w:r>
          </w:p>
        </w:tc>
      </w:tr>
      <w:tr w:rsidR="006A1F04" w:rsidRPr="00720F6F" w14:paraId="1B9F34C8" w14:textId="77777777" w:rsidTr="00312475">
        <w:tc>
          <w:tcPr>
            <w:tcW w:w="1573" w:type="dxa"/>
          </w:tcPr>
          <w:p w14:paraId="65C336CD" w14:textId="77777777" w:rsidR="006A1F04" w:rsidRDefault="006A1F04" w:rsidP="00312475">
            <w:pPr>
              <w:rPr>
                <w:b/>
                <w:sz w:val="16"/>
                <w:szCs w:val="16"/>
                <w:lang w:val="en-GB"/>
              </w:rPr>
            </w:pPr>
            <w:r>
              <w:rPr>
                <w:b/>
                <w:sz w:val="16"/>
                <w:szCs w:val="16"/>
                <w:lang w:val="en-GB"/>
              </w:rPr>
              <w:t>Type</w:t>
            </w:r>
          </w:p>
        </w:tc>
        <w:tc>
          <w:tcPr>
            <w:tcW w:w="1574" w:type="dxa"/>
          </w:tcPr>
          <w:p w14:paraId="0D1A3569" w14:textId="77777777" w:rsidR="006A1F04" w:rsidRDefault="006A1F04" w:rsidP="00312475">
            <w:pPr>
              <w:rPr>
                <w:b/>
                <w:sz w:val="16"/>
                <w:szCs w:val="16"/>
                <w:lang w:val="en-GB"/>
              </w:rPr>
            </w:pPr>
            <w:r>
              <w:rPr>
                <w:b/>
                <w:sz w:val="16"/>
                <w:szCs w:val="16"/>
                <w:lang w:val="en-GB"/>
              </w:rPr>
              <w:t>Role</w:t>
            </w:r>
          </w:p>
        </w:tc>
        <w:tc>
          <w:tcPr>
            <w:tcW w:w="708" w:type="dxa"/>
          </w:tcPr>
          <w:p w14:paraId="417FB5F1" w14:textId="77777777" w:rsidR="006A1F04" w:rsidRDefault="006A1F04" w:rsidP="00312475">
            <w:pPr>
              <w:rPr>
                <w:b/>
                <w:sz w:val="16"/>
                <w:szCs w:val="16"/>
                <w:lang w:val="en-GB"/>
              </w:rPr>
            </w:pPr>
            <w:r>
              <w:rPr>
                <w:b/>
                <w:sz w:val="16"/>
                <w:szCs w:val="16"/>
                <w:lang w:val="en-GB"/>
              </w:rPr>
              <w:t>Mult</w:t>
            </w:r>
          </w:p>
        </w:tc>
        <w:tc>
          <w:tcPr>
            <w:tcW w:w="709" w:type="dxa"/>
          </w:tcPr>
          <w:p w14:paraId="5B73AC40" w14:textId="77777777" w:rsidR="006A1F04" w:rsidRDefault="006A1F04" w:rsidP="00312475">
            <w:pPr>
              <w:rPr>
                <w:b/>
                <w:sz w:val="16"/>
                <w:szCs w:val="16"/>
                <w:lang w:val="en-GB"/>
              </w:rPr>
            </w:pPr>
            <w:r>
              <w:rPr>
                <w:b/>
                <w:sz w:val="16"/>
                <w:szCs w:val="16"/>
                <w:lang w:val="en-GB"/>
              </w:rPr>
              <w:t>Mult</w:t>
            </w:r>
          </w:p>
        </w:tc>
        <w:tc>
          <w:tcPr>
            <w:tcW w:w="567" w:type="dxa"/>
          </w:tcPr>
          <w:p w14:paraId="7FA3FAF2"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50DF251A" w14:textId="77777777" w:rsidR="006A1F04" w:rsidRPr="008359F5" w:rsidRDefault="006A1F04" w:rsidP="00312475">
            <w:pPr>
              <w:rPr>
                <w:b/>
                <w:sz w:val="16"/>
                <w:szCs w:val="16"/>
                <w:lang w:val="en-GB"/>
              </w:rPr>
            </w:pPr>
            <w:r>
              <w:rPr>
                <w:b/>
                <w:sz w:val="16"/>
                <w:szCs w:val="16"/>
                <w:lang w:val="en-GB"/>
              </w:rPr>
              <w:t>Comment</w:t>
            </w:r>
          </w:p>
        </w:tc>
      </w:tr>
      <w:tr w:rsidR="006A1F04" w:rsidRPr="00CC6307" w14:paraId="2B1231C8" w14:textId="77777777" w:rsidTr="00312475">
        <w:tc>
          <w:tcPr>
            <w:tcW w:w="1573" w:type="dxa"/>
          </w:tcPr>
          <w:p w14:paraId="45B8AA6F" w14:textId="77777777" w:rsidR="006A1F04" w:rsidRPr="00634625" w:rsidRDefault="006A1F04" w:rsidP="00312475">
            <w:pPr>
              <w:pStyle w:val="SmallStandard"/>
            </w:pPr>
            <w:r>
              <w:t>RequirementsConformanceStatement</w:t>
            </w:r>
          </w:p>
        </w:tc>
        <w:tc>
          <w:tcPr>
            <w:tcW w:w="1574" w:type="dxa"/>
          </w:tcPr>
          <w:p w14:paraId="586F2CA1" w14:textId="77777777" w:rsidR="006A1F04" w:rsidRPr="00132C43" w:rsidRDefault="006A1F04" w:rsidP="00312475">
            <w:pPr>
              <w:pStyle w:val="SmallStandard"/>
            </w:pPr>
            <w:r>
              <w:t>conformanceStatement</w:t>
            </w:r>
          </w:p>
        </w:tc>
        <w:tc>
          <w:tcPr>
            <w:tcW w:w="708" w:type="dxa"/>
          </w:tcPr>
          <w:p w14:paraId="3C100131" w14:textId="77777777" w:rsidR="006A1F04" w:rsidRPr="00D331EF" w:rsidRDefault="006A1F04" w:rsidP="00312475">
            <w:pPr>
              <w:pStyle w:val="SmallStandard"/>
            </w:pPr>
            <w:r w:rsidRPr="00574783">
              <w:t>0..*</w:t>
            </w:r>
          </w:p>
        </w:tc>
        <w:tc>
          <w:tcPr>
            <w:tcW w:w="709" w:type="dxa"/>
          </w:tcPr>
          <w:p w14:paraId="4D0A936F" w14:textId="77777777" w:rsidR="006A1F04" w:rsidRPr="00D331EF" w:rsidRDefault="006A1F04" w:rsidP="00312475">
            <w:pPr>
              <w:pStyle w:val="SmallStandard"/>
            </w:pPr>
            <w:r w:rsidRPr="00207506">
              <w:t>1</w:t>
            </w:r>
          </w:p>
        </w:tc>
        <w:tc>
          <w:tcPr>
            <w:tcW w:w="567" w:type="dxa"/>
          </w:tcPr>
          <w:p w14:paraId="29C6F2FA" w14:textId="77777777" w:rsidR="006A1F04" w:rsidRDefault="006A1F04" w:rsidP="00312475">
            <w:pPr>
              <w:pStyle w:val="SmallStandard"/>
            </w:pPr>
            <w:r>
              <w:t>Y</w:t>
            </w:r>
          </w:p>
        </w:tc>
        <w:tc>
          <w:tcPr>
            <w:tcW w:w="3969" w:type="dxa"/>
          </w:tcPr>
          <w:p w14:paraId="506418A4" w14:textId="77777777" w:rsidR="006A1F04" w:rsidRDefault="006A1F04" w:rsidP="00312475"/>
        </w:tc>
      </w:tr>
    </w:tbl>
    <w:p w14:paraId="740C9634"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94" w:name="_a19d42290e34ffe8ef2bc4b0a95f6396"/>
      <w:r>
        <w:rPr>
          <w:lang w:val="en-GB"/>
        </w:rPr>
        <w:t>RequirementsConformanceStatement</w:t>
      </w:r>
      <w:bookmarkEnd w:id="794"/>
    </w:p>
    <w:p w14:paraId="21EB2CD9" w14:textId="77777777" w:rsidR="006A1F04" w:rsidRDefault="006A1F04" w:rsidP="006A1F04">
      <w:r>
        <w:rPr>
          <w:sz w:val="18"/>
          <w:szCs w:val="18"/>
        </w:rPr>
        <w:t xml:space="preserve">A </w:t>
      </w:r>
      <w:r>
        <w:rPr>
          <w:i/>
          <w:iCs/>
          <w:sz w:val="18"/>
          <w:szCs w:val="18"/>
        </w:rPr>
        <w:t>RequirementsConformanceStatement</w:t>
      </w:r>
      <w:r>
        <w:rPr>
          <w:sz w:val="18"/>
          <w:szCs w:val="18"/>
        </w:rPr>
        <w:t xml:space="preserve"> states that the </w:t>
      </w:r>
      <w:r>
        <w:rPr>
          <w:i/>
          <w:iCs/>
          <w:sz w:val="18"/>
          <w:szCs w:val="18"/>
        </w:rPr>
        <w:t>PartVersions</w:t>
      </w:r>
      <w:r>
        <w:rPr>
          <w:sz w:val="18"/>
          <w:szCs w:val="18"/>
        </w:rPr>
        <w:t xml:space="preserve"> referenced by the parent </w:t>
      </w:r>
      <w:r>
        <w:rPr>
          <w:i/>
          <w:iCs/>
          <w:sz w:val="18"/>
          <w:szCs w:val="18"/>
        </w:rPr>
        <w:t>RequirementsConformanceSpecification</w:t>
      </w:r>
      <w:r>
        <w:rPr>
          <w:sz w:val="18"/>
          <w:szCs w:val="18"/>
        </w:rPr>
        <w:t xml:space="preserve"> satisfy or do not satisfy the requirements defined in the associated </w:t>
      </w:r>
      <w:r>
        <w:rPr>
          <w:i/>
          <w:iCs/>
          <w:sz w:val="18"/>
          <w:szCs w:val="18"/>
        </w:rPr>
        <w:t>DocumentVersion</w:t>
      </w:r>
      <w:r>
        <w:rPr>
          <w:sz w:val="18"/>
          <w:szCs w:val="18"/>
        </w:rPr>
        <w:t xml:space="preserve"> (via the </w:t>
      </w:r>
      <w:r>
        <w:rPr>
          <w:i/>
          <w:iCs/>
          <w:sz w:val="18"/>
          <w:szCs w:val="18"/>
        </w:rPr>
        <w:t>requirementsSpecification</w:t>
      </w:r>
      <w:r>
        <w:rPr>
          <w:sz w:val="18"/>
          <w:szCs w:val="18"/>
        </w:rPr>
        <w:t xml:space="preserve"> association)</w:t>
      </w:r>
      <w:r>
        <w:rPr>
          <w:i/>
          <w:iCs/>
          <w:sz w:val="18"/>
          <w:szCs w:val="18"/>
        </w:rPr>
        <w:t>.</w:t>
      </w:r>
    </w:p>
    <w:p w14:paraId="5624404C"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2E8F1996" w14:textId="77777777" w:rsidTr="00312475">
        <w:tc>
          <w:tcPr>
            <w:tcW w:w="2013" w:type="dxa"/>
            <w:tcMar>
              <w:top w:w="28" w:type="dxa"/>
              <w:left w:w="28" w:type="dxa"/>
              <w:bottom w:w="28" w:type="dxa"/>
              <w:right w:w="28" w:type="dxa"/>
            </w:tcMar>
          </w:tcPr>
          <w:p w14:paraId="47C377AE"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0D32069" w14:textId="77777777" w:rsidR="006A1F04" w:rsidRDefault="006A1F04" w:rsidP="00312475"/>
        </w:tc>
      </w:tr>
      <w:tr w:rsidR="006A1F04" w:rsidRPr="008359F5" w14:paraId="0DDF6CAD" w14:textId="77777777" w:rsidTr="00312475">
        <w:tc>
          <w:tcPr>
            <w:tcW w:w="2013" w:type="dxa"/>
            <w:tcMar>
              <w:top w:w="28" w:type="dxa"/>
              <w:left w:w="28" w:type="dxa"/>
              <w:bottom w:w="28" w:type="dxa"/>
              <w:right w:w="28" w:type="dxa"/>
            </w:tcMar>
          </w:tcPr>
          <w:p w14:paraId="42D5673C"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FE6372D" w14:textId="77777777" w:rsidR="006A1F04" w:rsidRDefault="006A1F04" w:rsidP="00312475"/>
        </w:tc>
      </w:tr>
      <w:tr w:rsidR="006A1F04" w:rsidRPr="008359F5" w14:paraId="37DF9351" w14:textId="77777777" w:rsidTr="00312475">
        <w:tc>
          <w:tcPr>
            <w:tcW w:w="2013" w:type="dxa"/>
            <w:tcMar>
              <w:top w:w="28" w:type="dxa"/>
              <w:left w:w="28" w:type="dxa"/>
              <w:bottom w:w="28" w:type="dxa"/>
              <w:right w:w="28" w:type="dxa"/>
            </w:tcMar>
          </w:tcPr>
          <w:p w14:paraId="4F58EC95"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178F1C3" w14:textId="77777777" w:rsidR="006A1F04" w:rsidRPr="000437C1" w:rsidRDefault="006A1F04" w:rsidP="00312475">
            <w:pPr>
              <w:pStyle w:val="SmallStandard"/>
            </w:pPr>
            <w:r>
              <w:t>false</w:t>
            </w:r>
          </w:p>
        </w:tc>
      </w:tr>
    </w:tbl>
    <w:p w14:paraId="17235D39"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1B6D26C1" w14:textId="77777777" w:rsidTr="00312475">
        <w:tc>
          <w:tcPr>
            <w:tcW w:w="2013" w:type="dxa"/>
            <w:tcMar>
              <w:top w:w="28" w:type="dxa"/>
              <w:left w:w="28" w:type="dxa"/>
              <w:bottom w:w="28" w:type="dxa"/>
              <w:right w:w="28" w:type="dxa"/>
            </w:tcMar>
          </w:tcPr>
          <w:p w14:paraId="42BC2288"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685988B"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E39DDDF"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D017187"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31D94827" w14:textId="77777777" w:rsidTr="00312475">
        <w:tc>
          <w:tcPr>
            <w:tcW w:w="2013" w:type="dxa"/>
            <w:tcMar>
              <w:top w:w="28" w:type="dxa"/>
              <w:left w:w="28" w:type="dxa"/>
              <w:bottom w:w="28" w:type="dxa"/>
              <w:right w:w="28" w:type="dxa"/>
            </w:tcMar>
          </w:tcPr>
          <w:p w14:paraId="4574845E" w14:textId="77777777" w:rsidR="006A1F04" w:rsidRPr="00620BBE" w:rsidRDefault="006A1F04" w:rsidP="00312475">
            <w:pPr>
              <w:pStyle w:val="SmallStandard"/>
            </w:pPr>
            <w:r w:rsidRPr="00620BBE">
              <w:t>satisfies</w:t>
            </w:r>
          </w:p>
        </w:tc>
        <w:tc>
          <w:tcPr>
            <w:tcW w:w="1559" w:type="dxa"/>
            <w:tcMar>
              <w:top w:w="28" w:type="dxa"/>
              <w:left w:w="28" w:type="dxa"/>
              <w:bottom w:w="28" w:type="dxa"/>
              <w:right w:w="28" w:type="dxa"/>
            </w:tcMar>
          </w:tcPr>
          <w:p w14:paraId="2206E437" w14:textId="77777777" w:rsidR="006A1F04" w:rsidRPr="008359F5" w:rsidRDefault="006A1F04" w:rsidP="00312475">
            <w:pPr>
              <w:pStyle w:val="SmallStandard"/>
            </w:pPr>
            <w:r w:rsidRPr="00D21799">
              <w:t>boolean</w:t>
            </w:r>
          </w:p>
        </w:tc>
        <w:tc>
          <w:tcPr>
            <w:tcW w:w="709" w:type="dxa"/>
            <w:tcMar>
              <w:top w:w="28" w:type="dxa"/>
              <w:left w:w="28" w:type="dxa"/>
              <w:bottom w:w="28" w:type="dxa"/>
              <w:right w:w="28" w:type="dxa"/>
            </w:tcMar>
          </w:tcPr>
          <w:p w14:paraId="7D6DD231" w14:textId="77777777" w:rsidR="006A1F04" w:rsidRDefault="006A1F04" w:rsidP="00312475"/>
        </w:tc>
        <w:tc>
          <w:tcPr>
            <w:tcW w:w="4819" w:type="dxa"/>
            <w:tcMar>
              <w:top w:w="28" w:type="dxa"/>
              <w:left w:w="28" w:type="dxa"/>
              <w:bottom w:w="28" w:type="dxa"/>
              <w:right w:w="28" w:type="dxa"/>
            </w:tcMar>
          </w:tcPr>
          <w:p w14:paraId="79259530" w14:textId="77777777" w:rsidR="006A1F04" w:rsidRDefault="006A1F04" w:rsidP="00312475">
            <w:pPr>
              <w:jc w:val="left"/>
            </w:pPr>
            <w:r>
              <w:rPr>
                <w:sz w:val="16"/>
                <w:szCs w:val="16"/>
              </w:rPr>
              <w:t xml:space="preserve">Defines if the </w:t>
            </w:r>
            <w:r>
              <w:rPr>
                <w:i/>
                <w:iCs/>
                <w:sz w:val="16"/>
                <w:szCs w:val="16"/>
              </w:rPr>
              <w:t>describedParts</w:t>
            </w:r>
            <w:r>
              <w:rPr>
                <w:sz w:val="16"/>
                <w:szCs w:val="16"/>
              </w:rPr>
              <w:t xml:space="preserve"> satisfy (satisfy = true) or explicitly fail (satisfy = false) to conform with the </w:t>
            </w:r>
            <w:r>
              <w:rPr>
                <w:i/>
                <w:iCs/>
                <w:sz w:val="16"/>
                <w:szCs w:val="16"/>
              </w:rPr>
              <w:t>requirementsSpecification</w:t>
            </w:r>
            <w:r>
              <w:rPr>
                <w:sz w:val="16"/>
                <w:szCs w:val="16"/>
              </w:rPr>
              <w:t>.</w:t>
            </w:r>
          </w:p>
        </w:tc>
      </w:tr>
      <w:tr w:rsidR="006A1F04" w:rsidRPr="006675E2" w14:paraId="36F9DAF4" w14:textId="77777777" w:rsidTr="00312475">
        <w:tc>
          <w:tcPr>
            <w:tcW w:w="2013" w:type="dxa"/>
            <w:tcMar>
              <w:top w:w="28" w:type="dxa"/>
              <w:left w:w="28" w:type="dxa"/>
              <w:bottom w:w="28" w:type="dxa"/>
              <w:right w:w="28" w:type="dxa"/>
            </w:tcMar>
          </w:tcPr>
          <w:p w14:paraId="77B1C16D" w14:textId="77777777" w:rsidR="006A1F04" w:rsidRPr="00620BBE" w:rsidRDefault="006A1F04" w:rsidP="00312475">
            <w:pPr>
              <w:pStyle w:val="SmallStandard"/>
            </w:pPr>
            <w:r w:rsidRPr="00620BBE">
              <w:t>description</w:t>
            </w:r>
          </w:p>
        </w:tc>
        <w:tc>
          <w:tcPr>
            <w:tcW w:w="1559" w:type="dxa"/>
            <w:tcMar>
              <w:top w:w="28" w:type="dxa"/>
              <w:left w:w="28" w:type="dxa"/>
              <w:bottom w:w="28" w:type="dxa"/>
              <w:right w:w="28" w:type="dxa"/>
            </w:tcMar>
          </w:tcPr>
          <w:p w14:paraId="79567AD0" w14:textId="77777777" w:rsidR="006A1F04" w:rsidRPr="008359F5" w:rsidRDefault="006A1F04" w:rsidP="00312475">
            <w:pPr>
              <w:pStyle w:val="SmallStandard"/>
            </w:pPr>
            <w:r w:rsidRPr="00D21799">
              <w:t>LocalizedString</w:t>
            </w:r>
          </w:p>
        </w:tc>
        <w:tc>
          <w:tcPr>
            <w:tcW w:w="709" w:type="dxa"/>
            <w:tcMar>
              <w:top w:w="28" w:type="dxa"/>
              <w:left w:w="28" w:type="dxa"/>
              <w:bottom w:w="28" w:type="dxa"/>
              <w:right w:w="28" w:type="dxa"/>
            </w:tcMar>
          </w:tcPr>
          <w:p w14:paraId="05B28676"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2CDD0AF3" w14:textId="77777777" w:rsidR="006A1F04" w:rsidRDefault="006A1F04" w:rsidP="00312475">
            <w:pPr>
              <w:jc w:val="left"/>
            </w:pPr>
            <w:r>
              <w:rPr>
                <w:sz w:val="16"/>
                <w:szCs w:val="16"/>
              </w:rPr>
              <w:t xml:space="preserve">A free text description / additional information / comment for the </w:t>
            </w:r>
            <w:r>
              <w:rPr>
                <w:i/>
                <w:iCs/>
                <w:sz w:val="16"/>
                <w:szCs w:val="16"/>
              </w:rPr>
              <w:t>RequirementsConformanceStatement.</w:t>
            </w:r>
          </w:p>
        </w:tc>
      </w:tr>
    </w:tbl>
    <w:p w14:paraId="2A5191D7"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2A9315B8" w14:textId="77777777" w:rsidTr="00312475">
        <w:tc>
          <w:tcPr>
            <w:tcW w:w="3856" w:type="dxa"/>
            <w:gridSpan w:val="3"/>
          </w:tcPr>
          <w:p w14:paraId="1654BEB9" w14:textId="77777777" w:rsidR="006A1F04" w:rsidRDefault="006A1F04" w:rsidP="00312475">
            <w:pPr>
              <w:jc w:val="center"/>
              <w:rPr>
                <w:b/>
                <w:sz w:val="16"/>
                <w:szCs w:val="16"/>
                <w:lang w:val="en-GB"/>
              </w:rPr>
            </w:pPr>
            <w:r>
              <w:rPr>
                <w:b/>
                <w:sz w:val="16"/>
                <w:szCs w:val="16"/>
                <w:lang w:val="en-GB"/>
              </w:rPr>
              <w:t>Other End</w:t>
            </w:r>
          </w:p>
        </w:tc>
        <w:tc>
          <w:tcPr>
            <w:tcW w:w="708" w:type="dxa"/>
          </w:tcPr>
          <w:p w14:paraId="4C257BF9"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5511E535" w14:textId="77777777" w:rsidR="006A1F04" w:rsidRDefault="006A1F04" w:rsidP="00312475">
            <w:pPr>
              <w:jc w:val="center"/>
              <w:rPr>
                <w:b/>
                <w:sz w:val="16"/>
                <w:szCs w:val="16"/>
                <w:lang w:val="en-GB"/>
              </w:rPr>
            </w:pPr>
            <w:r>
              <w:rPr>
                <w:b/>
                <w:sz w:val="16"/>
                <w:szCs w:val="16"/>
                <w:lang w:val="en-GB"/>
              </w:rPr>
              <w:t>General</w:t>
            </w:r>
          </w:p>
        </w:tc>
      </w:tr>
      <w:tr w:rsidR="006A1F04" w:rsidRPr="00720F6F" w14:paraId="5EBB4713" w14:textId="77777777" w:rsidTr="00312475">
        <w:tc>
          <w:tcPr>
            <w:tcW w:w="1573" w:type="dxa"/>
          </w:tcPr>
          <w:p w14:paraId="67B50A29" w14:textId="77777777" w:rsidR="006A1F04" w:rsidRDefault="006A1F04" w:rsidP="00312475">
            <w:pPr>
              <w:rPr>
                <w:b/>
                <w:sz w:val="16"/>
                <w:szCs w:val="16"/>
                <w:lang w:val="en-GB"/>
              </w:rPr>
            </w:pPr>
            <w:r>
              <w:rPr>
                <w:b/>
                <w:sz w:val="16"/>
                <w:szCs w:val="16"/>
                <w:lang w:val="en-GB"/>
              </w:rPr>
              <w:t>Type</w:t>
            </w:r>
          </w:p>
        </w:tc>
        <w:tc>
          <w:tcPr>
            <w:tcW w:w="1574" w:type="dxa"/>
          </w:tcPr>
          <w:p w14:paraId="2753AA54" w14:textId="77777777" w:rsidR="006A1F04" w:rsidRDefault="006A1F04" w:rsidP="00312475">
            <w:pPr>
              <w:rPr>
                <w:b/>
                <w:sz w:val="16"/>
                <w:szCs w:val="16"/>
                <w:lang w:val="en-GB"/>
              </w:rPr>
            </w:pPr>
            <w:r>
              <w:rPr>
                <w:b/>
                <w:sz w:val="16"/>
                <w:szCs w:val="16"/>
                <w:lang w:val="en-GB"/>
              </w:rPr>
              <w:t>Role</w:t>
            </w:r>
          </w:p>
        </w:tc>
        <w:tc>
          <w:tcPr>
            <w:tcW w:w="708" w:type="dxa"/>
          </w:tcPr>
          <w:p w14:paraId="4FBA0D6A" w14:textId="77777777" w:rsidR="006A1F04" w:rsidRDefault="006A1F04" w:rsidP="00312475">
            <w:pPr>
              <w:rPr>
                <w:b/>
                <w:sz w:val="16"/>
                <w:szCs w:val="16"/>
                <w:lang w:val="en-GB"/>
              </w:rPr>
            </w:pPr>
            <w:r>
              <w:rPr>
                <w:b/>
                <w:sz w:val="16"/>
                <w:szCs w:val="16"/>
                <w:lang w:val="en-GB"/>
              </w:rPr>
              <w:t>Mult</w:t>
            </w:r>
          </w:p>
        </w:tc>
        <w:tc>
          <w:tcPr>
            <w:tcW w:w="709" w:type="dxa"/>
          </w:tcPr>
          <w:p w14:paraId="2FA17E7D" w14:textId="77777777" w:rsidR="006A1F04" w:rsidRDefault="006A1F04" w:rsidP="00312475">
            <w:pPr>
              <w:rPr>
                <w:b/>
                <w:sz w:val="16"/>
                <w:szCs w:val="16"/>
                <w:lang w:val="en-GB"/>
              </w:rPr>
            </w:pPr>
            <w:r>
              <w:rPr>
                <w:b/>
                <w:sz w:val="16"/>
                <w:szCs w:val="16"/>
                <w:lang w:val="en-GB"/>
              </w:rPr>
              <w:t>Mult</w:t>
            </w:r>
          </w:p>
        </w:tc>
        <w:tc>
          <w:tcPr>
            <w:tcW w:w="567" w:type="dxa"/>
          </w:tcPr>
          <w:p w14:paraId="617E5939"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4731DB6A" w14:textId="77777777" w:rsidR="006A1F04" w:rsidRPr="008359F5" w:rsidRDefault="006A1F04" w:rsidP="00312475">
            <w:pPr>
              <w:rPr>
                <w:b/>
                <w:sz w:val="16"/>
                <w:szCs w:val="16"/>
                <w:lang w:val="en-GB"/>
              </w:rPr>
            </w:pPr>
            <w:r>
              <w:rPr>
                <w:b/>
                <w:sz w:val="16"/>
                <w:szCs w:val="16"/>
                <w:lang w:val="en-GB"/>
              </w:rPr>
              <w:t>Comment</w:t>
            </w:r>
          </w:p>
        </w:tc>
      </w:tr>
      <w:tr w:rsidR="006A1F04" w:rsidRPr="00CC6307" w14:paraId="22905218" w14:textId="77777777" w:rsidTr="00312475">
        <w:tc>
          <w:tcPr>
            <w:tcW w:w="1573" w:type="dxa"/>
          </w:tcPr>
          <w:p w14:paraId="51A28E60" w14:textId="77777777" w:rsidR="006A1F04" w:rsidRPr="00634625" w:rsidRDefault="006A1F04" w:rsidP="00312475">
            <w:pPr>
              <w:pStyle w:val="SmallStandard"/>
            </w:pPr>
            <w:r>
              <w:t>DocumentVersion</w:t>
            </w:r>
          </w:p>
        </w:tc>
        <w:tc>
          <w:tcPr>
            <w:tcW w:w="1574" w:type="dxa"/>
          </w:tcPr>
          <w:p w14:paraId="643CD6FC" w14:textId="77777777" w:rsidR="006A1F04" w:rsidRDefault="006A1F04" w:rsidP="00312475"/>
        </w:tc>
        <w:tc>
          <w:tcPr>
            <w:tcW w:w="708" w:type="dxa"/>
          </w:tcPr>
          <w:p w14:paraId="0D1060C9" w14:textId="77777777" w:rsidR="006A1F04" w:rsidRPr="00D331EF" w:rsidRDefault="006A1F04" w:rsidP="00312475">
            <w:pPr>
              <w:pStyle w:val="SmallStandard"/>
            </w:pPr>
            <w:r w:rsidRPr="00574783">
              <w:t>1</w:t>
            </w:r>
          </w:p>
        </w:tc>
        <w:tc>
          <w:tcPr>
            <w:tcW w:w="709" w:type="dxa"/>
          </w:tcPr>
          <w:p w14:paraId="485DAD53" w14:textId="77777777" w:rsidR="006A1F04" w:rsidRDefault="006A1F04" w:rsidP="00312475"/>
        </w:tc>
        <w:tc>
          <w:tcPr>
            <w:tcW w:w="567" w:type="dxa"/>
          </w:tcPr>
          <w:p w14:paraId="4CCF2CBB" w14:textId="77777777" w:rsidR="006A1F04" w:rsidRPr="00D331EF" w:rsidRDefault="006A1F04" w:rsidP="00312475">
            <w:pPr>
              <w:pStyle w:val="SmallStandard"/>
            </w:pPr>
            <w:r>
              <w:t>N</w:t>
            </w:r>
          </w:p>
        </w:tc>
        <w:tc>
          <w:tcPr>
            <w:tcW w:w="3969" w:type="dxa"/>
          </w:tcPr>
          <w:p w14:paraId="42F3EB22" w14:textId="77777777" w:rsidR="006A1F04" w:rsidRDefault="006A1F04" w:rsidP="00312475">
            <w:pPr>
              <w:jc w:val="left"/>
            </w:pPr>
            <w:r>
              <w:rPr>
                <w:sz w:val="16"/>
                <w:szCs w:val="16"/>
              </w:rPr>
              <w:t xml:space="preserve">References the </w:t>
            </w:r>
            <w:r>
              <w:rPr>
                <w:i/>
                <w:iCs/>
                <w:sz w:val="16"/>
                <w:szCs w:val="16"/>
              </w:rPr>
              <w:t>DocumentVersion</w:t>
            </w:r>
            <w:r>
              <w:rPr>
                <w:sz w:val="16"/>
                <w:szCs w:val="16"/>
              </w:rPr>
              <w:t xml:space="preserve"> that contains the requirements to which a conformance statement shall be expressed.</w:t>
            </w:r>
          </w:p>
        </w:tc>
      </w:tr>
    </w:tbl>
    <w:p w14:paraId="15AA14EC"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5DB03E3E" w14:textId="77777777" w:rsidTr="00312475">
        <w:tc>
          <w:tcPr>
            <w:tcW w:w="2296" w:type="dxa"/>
            <w:gridSpan w:val="2"/>
          </w:tcPr>
          <w:p w14:paraId="38F17009"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2163DBFE"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0EFB6722" w14:textId="77777777" w:rsidR="006A1F04" w:rsidRDefault="006A1F04" w:rsidP="00312475">
            <w:pPr>
              <w:jc w:val="center"/>
              <w:rPr>
                <w:b/>
                <w:sz w:val="16"/>
                <w:szCs w:val="16"/>
                <w:lang w:val="en-GB"/>
              </w:rPr>
            </w:pPr>
            <w:r>
              <w:rPr>
                <w:b/>
                <w:sz w:val="16"/>
                <w:szCs w:val="16"/>
                <w:lang w:val="en-GB"/>
              </w:rPr>
              <w:t>General</w:t>
            </w:r>
          </w:p>
        </w:tc>
      </w:tr>
      <w:tr w:rsidR="006A1F04" w:rsidRPr="00720F6F" w14:paraId="4F5FF82F" w14:textId="77777777" w:rsidTr="00312475">
        <w:tc>
          <w:tcPr>
            <w:tcW w:w="1588" w:type="dxa"/>
          </w:tcPr>
          <w:p w14:paraId="4D50C7E2" w14:textId="77777777" w:rsidR="006A1F04" w:rsidRDefault="006A1F04" w:rsidP="00312475">
            <w:pPr>
              <w:rPr>
                <w:b/>
                <w:sz w:val="16"/>
                <w:szCs w:val="16"/>
                <w:lang w:val="en-GB"/>
              </w:rPr>
            </w:pPr>
            <w:r>
              <w:rPr>
                <w:b/>
                <w:sz w:val="16"/>
                <w:szCs w:val="16"/>
                <w:lang w:val="en-GB"/>
              </w:rPr>
              <w:t>Type</w:t>
            </w:r>
          </w:p>
        </w:tc>
        <w:tc>
          <w:tcPr>
            <w:tcW w:w="708" w:type="dxa"/>
          </w:tcPr>
          <w:p w14:paraId="2F111081" w14:textId="77777777" w:rsidR="006A1F04" w:rsidRDefault="006A1F04" w:rsidP="00312475">
            <w:pPr>
              <w:rPr>
                <w:b/>
                <w:sz w:val="16"/>
                <w:szCs w:val="16"/>
                <w:lang w:val="en-GB"/>
              </w:rPr>
            </w:pPr>
            <w:r>
              <w:rPr>
                <w:b/>
                <w:sz w:val="16"/>
                <w:szCs w:val="16"/>
                <w:lang w:val="en-GB"/>
              </w:rPr>
              <w:t>Mult</w:t>
            </w:r>
          </w:p>
        </w:tc>
        <w:tc>
          <w:tcPr>
            <w:tcW w:w="1560" w:type="dxa"/>
          </w:tcPr>
          <w:p w14:paraId="3CB2F1D1" w14:textId="77777777" w:rsidR="006A1F04" w:rsidRDefault="006A1F04" w:rsidP="00312475">
            <w:pPr>
              <w:rPr>
                <w:b/>
                <w:sz w:val="16"/>
                <w:szCs w:val="16"/>
                <w:lang w:val="en-GB"/>
              </w:rPr>
            </w:pPr>
            <w:r>
              <w:rPr>
                <w:b/>
                <w:sz w:val="16"/>
                <w:szCs w:val="16"/>
                <w:lang w:val="en-GB"/>
              </w:rPr>
              <w:t>Role</w:t>
            </w:r>
          </w:p>
        </w:tc>
        <w:tc>
          <w:tcPr>
            <w:tcW w:w="708" w:type="dxa"/>
          </w:tcPr>
          <w:p w14:paraId="37F3A74F" w14:textId="77777777" w:rsidR="006A1F04" w:rsidRDefault="006A1F04" w:rsidP="00312475">
            <w:pPr>
              <w:rPr>
                <w:b/>
                <w:sz w:val="16"/>
                <w:szCs w:val="16"/>
                <w:lang w:val="en-GB"/>
              </w:rPr>
            </w:pPr>
            <w:r>
              <w:rPr>
                <w:b/>
                <w:sz w:val="16"/>
                <w:szCs w:val="16"/>
                <w:lang w:val="en-GB"/>
              </w:rPr>
              <w:t>Mult</w:t>
            </w:r>
          </w:p>
        </w:tc>
        <w:tc>
          <w:tcPr>
            <w:tcW w:w="567" w:type="dxa"/>
          </w:tcPr>
          <w:p w14:paraId="19664703"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03BEF23E" w14:textId="77777777" w:rsidR="006A1F04" w:rsidRPr="008359F5" w:rsidRDefault="006A1F04" w:rsidP="00312475">
            <w:pPr>
              <w:rPr>
                <w:b/>
                <w:sz w:val="16"/>
                <w:szCs w:val="16"/>
                <w:lang w:val="en-GB"/>
              </w:rPr>
            </w:pPr>
            <w:r>
              <w:rPr>
                <w:b/>
                <w:sz w:val="16"/>
                <w:szCs w:val="16"/>
                <w:lang w:val="en-GB"/>
              </w:rPr>
              <w:t>Comment</w:t>
            </w:r>
          </w:p>
        </w:tc>
      </w:tr>
      <w:tr w:rsidR="006A1F04" w:rsidRPr="00CC6307" w14:paraId="4AA01CCC" w14:textId="77777777" w:rsidTr="00312475">
        <w:tc>
          <w:tcPr>
            <w:tcW w:w="1588" w:type="dxa"/>
          </w:tcPr>
          <w:p w14:paraId="2FC0FDBD" w14:textId="77777777" w:rsidR="006A1F04" w:rsidRPr="00634625" w:rsidRDefault="006A1F04" w:rsidP="00312475">
            <w:pPr>
              <w:pStyle w:val="SmallStandard"/>
            </w:pPr>
            <w:r>
              <w:lastRenderedPageBreak/>
              <w:t>RequirementsConformanceSpecification</w:t>
            </w:r>
          </w:p>
        </w:tc>
        <w:tc>
          <w:tcPr>
            <w:tcW w:w="708" w:type="dxa"/>
          </w:tcPr>
          <w:p w14:paraId="19D30D42" w14:textId="77777777" w:rsidR="006A1F04" w:rsidRPr="00D331EF" w:rsidRDefault="006A1F04" w:rsidP="00312475">
            <w:pPr>
              <w:pStyle w:val="SmallStandard"/>
            </w:pPr>
            <w:r w:rsidRPr="00D01517">
              <w:t>1</w:t>
            </w:r>
          </w:p>
        </w:tc>
        <w:tc>
          <w:tcPr>
            <w:tcW w:w="1560" w:type="dxa"/>
          </w:tcPr>
          <w:p w14:paraId="50B06F66" w14:textId="77777777" w:rsidR="006A1F04" w:rsidRPr="00132C43" w:rsidRDefault="006A1F04" w:rsidP="00312475">
            <w:pPr>
              <w:pStyle w:val="SmallStandard"/>
            </w:pPr>
            <w:r>
              <w:t>conformanceStatement</w:t>
            </w:r>
          </w:p>
        </w:tc>
        <w:tc>
          <w:tcPr>
            <w:tcW w:w="708" w:type="dxa"/>
          </w:tcPr>
          <w:p w14:paraId="1BAE6E67" w14:textId="77777777" w:rsidR="006A1F04" w:rsidRPr="00D331EF" w:rsidRDefault="006A1F04" w:rsidP="00312475">
            <w:pPr>
              <w:pStyle w:val="SmallStandard"/>
            </w:pPr>
            <w:r w:rsidRPr="00D01517">
              <w:t>0..*</w:t>
            </w:r>
          </w:p>
        </w:tc>
        <w:tc>
          <w:tcPr>
            <w:tcW w:w="567" w:type="dxa"/>
          </w:tcPr>
          <w:p w14:paraId="0DCE30CD" w14:textId="77777777" w:rsidR="006A1F04" w:rsidRDefault="006A1F04" w:rsidP="00312475">
            <w:pPr>
              <w:pStyle w:val="SmallStandard"/>
            </w:pPr>
            <w:r>
              <w:t>Y</w:t>
            </w:r>
          </w:p>
        </w:tc>
        <w:tc>
          <w:tcPr>
            <w:tcW w:w="3969" w:type="dxa"/>
          </w:tcPr>
          <w:p w14:paraId="3A32D19C" w14:textId="77777777" w:rsidR="006A1F04" w:rsidRDefault="006A1F04" w:rsidP="00312475"/>
        </w:tc>
      </w:tr>
    </w:tbl>
    <w:p w14:paraId="7B7D90C1" w14:textId="77777777" w:rsidR="006A1F04" w:rsidRPr="005254F8" w:rsidRDefault="006A1F04" w:rsidP="006A1F04">
      <w:pPr>
        <w:pStyle w:val="berschrift2"/>
        <w:keepLines w:val="0"/>
        <w:numPr>
          <w:ilvl w:val="1"/>
          <w:numId w:val="2"/>
        </w:numPr>
        <w:autoSpaceDE/>
        <w:autoSpaceDN/>
        <w:adjustRightInd/>
        <w:spacing w:before="240" w:after="60" w:line="240" w:lineRule="auto"/>
        <w:rPr>
          <w:lang w:val="en-GB"/>
        </w:rPr>
      </w:pPr>
      <w:bookmarkStart w:id="795" w:name="_Toc34923764"/>
      <w:r>
        <w:rPr>
          <w:lang w:val="en-GB"/>
        </w:rPr>
        <w:t xml:space="preserve">Module </w:t>
      </w:r>
      <w:bookmarkStart w:id="796" w:name="_079defcf5f2b3afffd0e232c36e0182f"/>
      <w:r>
        <w:rPr>
          <w:lang w:val="en-GB"/>
        </w:rPr>
        <w:t>routing</w:t>
      </w:r>
      <w:bookmarkEnd w:id="795"/>
      <w:bookmarkEnd w:id="796"/>
    </w:p>
    <w:p w14:paraId="1B27235E"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97" w:name="_fd80990a902d71a64284abdcbef390e6"/>
      <w:r>
        <w:rPr>
          <w:lang w:val="en-GB"/>
        </w:rPr>
        <w:t>Routing</w:t>
      </w:r>
      <w:bookmarkEnd w:id="797"/>
    </w:p>
    <w:p w14:paraId="47848C50" w14:textId="77777777" w:rsidR="006A1F04" w:rsidRDefault="006A1F04" w:rsidP="006A1F04">
      <w:r>
        <w:rPr>
          <w:sz w:val="18"/>
          <w:szCs w:val="18"/>
        </w:rPr>
        <w:t>A Routing is the assignment of a RoutableElement (Connection or WireElementReference) to a path in the topology.</w:t>
      </w:r>
    </w:p>
    <w:p w14:paraId="4307B79F"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4144EEE3" w14:textId="77777777" w:rsidTr="00312475">
        <w:tc>
          <w:tcPr>
            <w:tcW w:w="2013" w:type="dxa"/>
            <w:tcMar>
              <w:top w:w="28" w:type="dxa"/>
              <w:left w:w="28" w:type="dxa"/>
              <w:bottom w:w="28" w:type="dxa"/>
              <w:right w:w="28" w:type="dxa"/>
            </w:tcMar>
          </w:tcPr>
          <w:p w14:paraId="1A1C3172"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6A19E5B" w14:textId="3D9CEF12" w:rsidR="006A1F04" w:rsidRPr="00620BBE" w:rsidRDefault="006A1F04" w:rsidP="00312475">
            <w:pPr>
              <w:pStyle w:val="SmallStandard"/>
            </w:pPr>
            <w:hyperlink w:anchor="_e52861d25155a71e061593fa266f88ae" w:history="1">
              <w:r w:rsidRPr="00620BBE">
                <w:rPr>
                  <w:rStyle w:val="Hyperlink"/>
                  <w:rFonts w:eastAsiaTheme="majorEastAsia"/>
                </w:rPr>
                <w:t>ConfigurableElement</w:t>
              </w:r>
            </w:hyperlink>
          </w:p>
        </w:tc>
      </w:tr>
      <w:tr w:rsidR="006A1F04" w:rsidRPr="008359F5" w14:paraId="490D7A89" w14:textId="77777777" w:rsidTr="00312475">
        <w:tc>
          <w:tcPr>
            <w:tcW w:w="2013" w:type="dxa"/>
            <w:tcMar>
              <w:top w:w="28" w:type="dxa"/>
              <w:left w:w="28" w:type="dxa"/>
              <w:bottom w:w="28" w:type="dxa"/>
              <w:right w:w="28" w:type="dxa"/>
            </w:tcMar>
          </w:tcPr>
          <w:p w14:paraId="0C8D4E8A"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40AAFF8" w14:textId="77777777" w:rsidR="006A1F04" w:rsidRDefault="006A1F04" w:rsidP="00312475"/>
        </w:tc>
      </w:tr>
      <w:tr w:rsidR="006A1F04" w:rsidRPr="008359F5" w14:paraId="1A5E296C" w14:textId="77777777" w:rsidTr="00312475">
        <w:tc>
          <w:tcPr>
            <w:tcW w:w="2013" w:type="dxa"/>
            <w:tcMar>
              <w:top w:w="28" w:type="dxa"/>
              <w:left w:w="28" w:type="dxa"/>
              <w:bottom w:w="28" w:type="dxa"/>
              <w:right w:w="28" w:type="dxa"/>
            </w:tcMar>
          </w:tcPr>
          <w:p w14:paraId="2522B183"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F00BCF7" w14:textId="77777777" w:rsidR="006A1F04" w:rsidRPr="000437C1" w:rsidRDefault="006A1F04" w:rsidP="00312475">
            <w:pPr>
              <w:pStyle w:val="SmallStandard"/>
            </w:pPr>
            <w:r>
              <w:t>false</w:t>
            </w:r>
          </w:p>
        </w:tc>
      </w:tr>
    </w:tbl>
    <w:p w14:paraId="2967D7F9"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3B7F1711" w14:textId="77777777" w:rsidTr="00312475">
        <w:tc>
          <w:tcPr>
            <w:tcW w:w="2013" w:type="dxa"/>
            <w:tcMar>
              <w:top w:w="28" w:type="dxa"/>
              <w:left w:w="28" w:type="dxa"/>
              <w:bottom w:w="28" w:type="dxa"/>
              <w:right w:w="28" w:type="dxa"/>
            </w:tcMar>
          </w:tcPr>
          <w:p w14:paraId="0FD526BB"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F3B7B0B"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7EC4E28"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F7F236F"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3E7128F9" w14:textId="77777777" w:rsidTr="00312475">
        <w:tc>
          <w:tcPr>
            <w:tcW w:w="2013" w:type="dxa"/>
            <w:tcMar>
              <w:top w:w="28" w:type="dxa"/>
              <w:left w:w="28" w:type="dxa"/>
              <w:bottom w:w="28" w:type="dxa"/>
              <w:right w:w="28" w:type="dxa"/>
            </w:tcMar>
          </w:tcPr>
          <w:p w14:paraId="15A4B46E"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6AAA9DD9"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2E768F62"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15677E9E" w14:textId="77777777" w:rsidR="006A1F04" w:rsidRDefault="006A1F04" w:rsidP="00312475">
            <w:pPr>
              <w:jc w:val="left"/>
            </w:pPr>
            <w:r>
              <w:rPr>
                <w:sz w:val="16"/>
                <w:szCs w:val="16"/>
              </w:rPr>
              <w:t>Specifies a unique identification of the Routing. The identification is guaranteed to be unique within the RoutingSpecification.</w:t>
            </w:r>
          </w:p>
        </w:tc>
      </w:tr>
      <w:tr w:rsidR="006A1F04" w:rsidRPr="006675E2" w14:paraId="7C18C3C2" w14:textId="77777777" w:rsidTr="00312475">
        <w:tc>
          <w:tcPr>
            <w:tcW w:w="2013" w:type="dxa"/>
            <w:tcMar>
              <w:top w:w="28" w:type="dxa"/>
              <w:left w:w="28" w:type="dxa"/>
              <w:bottom w:w="28" w:type="dxa"/>
              <w:right w:w="28" w:type="dxa"/>
            </w:tcMar>
          </w:tcPr>
          <w:p w14:paraId="163DAD6E" w14:textId="77777777" w:rsidR="006A1F04" w:rsidRPr="00620BBE" w:rsidRDefault="006A1F04" w:rsidP="00312475">
            <w:pPr>
              <w:pStyle w:val="SmallStandard"/>
            </w:pPr>
            <w:r w:rsidRPr="00620BBE">
              <w:t>specialRoutedComment</w:t>
            </w:r>
          </w:p>
        </w:tc>
        <w:tc>
          <w:tcPr>
            <w:tcW w:w="1559" w:type="dxa"/>
            <w:tcMar>
              <w:top w:w="28" w:type="dxa"/>
              <w:left w:w="28" w:type="dxa"/>
              <w:bottom w:w="28" w:type="dxa"/>
              <w:right w:w="28" w:type="dxa"/>
            </w:tcMar>
          </w:tcPr>
          <w:p w14:paraId="573307B0" w14:textId="77777777" w:rsidR="006A1F04" w:rsidRPr="008359F5" w:rsidRDefault="006A1F04" w:rsidP="00312475">
            <w:pPr>
              <w:pStyle w:val="SmallStandard"/>
            </w:pPr>
            <w:r w:rsidRPr="00D21799">
              <w:t>LocalizedString</w:t>
            </w:r>
          </w:p>
        </w:tc>
        <w:tc>
          <w:tcPr>
            <w:tcW w:w="709" w:type="dxa"/>
            <w:tcMar>
              <w:top w:w="28" w:type="dxa"/>
              <w:left w:w="28" w:type="dxa"/>
              <w:bottom w:w="28" w:type="dxa"/>
              <w:right w:w="28" w:type="dxa"/>
            </w:tcMar>
          </w:tcPr>
          <w:p w14:paraId="5BBAC3A7"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26F0B9E8" w14:textId="77777777" w:rsidR="006A1F04" w:rsidRDefault="006A1F04" w:rsidP="00312475">
            <w:pPr>
              <w:jc w:val="left"/>
            </w:pPr>
            <w:r>
              <w:rPr>
                <w:sz w:val="16"/>
                <w:szCs w:val="16"/>
              </w:rPr>
              <w:t>Allows the specification of an explanation why this routing has been routed in a special way.</w:t>
            </w:r>
          </w:p>
        </w:tc>
      </w:tr>
      <w:tr w:rsidR="006A1F04" w:rsidRPr="006675E2" w14:paraId="62DCE929" w14:textId="77777777" w:rsidTr="00312475">
        <w:tc>
          <w:tcPr>
            <w:tcW w:w="2013" w:type="dxa"/>
            <w:tcMar>
              <w:top w:w="28" w:type="dxa"/>
              <w:left w:w="28" w:type="dxa"/>
              <w:bottom w:w="28" w:type="dxa"/>
              <w:right w:w="28" w:type="dxa"/>
            </w:tcMar>
          </w:tcPr>
          <w:p w14:paraId="5D1AD872" w14:textId="77777777" w:rsidR="006A1F04" w:rsidRPr="00620BBE" w:rsidRDefault="006A1F04" w:rsidP="00312475">
            <w:pPr>
              <w:pStyle w:val="SmallStandard"/>
            </w:pPr>
            <w:r w:rsidRPr="00620BBE">
              <w:t>specialRouted</w:t>
            </w:r>
          </w:p>
        </w:tc>
        <w:tc>
          <w:tcPr>
            <w:tcW w:w="1559" w:type="dxa"/>
            <w:tcMar>
              <w:top w:w="28" w:type="dxa"/>
              <w:left w:w="28" w:type="dxa"/>
              <w:bottom w:w="28" w:type="dxa"/>
              <w:right w:w="28" w:type="dxa"/>
            </w:tcMar>
          </w:tcPr>
          <w:p w14:paraId="69EE67B3" w14:textId="77777777" w:rsidR="006A1F04" w:rsidRPr="008359F5" w:rsidRDefault="006A1F04" w:rsidP="00312475">
            <w:pPr>
              <w:pStyle w:val="SmallStandard"/>
            </w:pPr>
            <w:r w:rsidRPr="00D21799">
              <w:t>Boolean</w:t>
            </w:r>
          </w:p>
        </w:tc>
        <w:tc>
          <w:tcPr>
            <w:tcW w:w="709" w:type="dxa"/>
            <w:tcMar>
              <w:top w:w="28" w:type="dxa"/>
              <w:left w:w="28" w:type="dxa"/>
              <w:bottom w:w="28" w:type="dxa"/>
              <w:right w:w="28" w:type="dxa"/>
            </w:tcMar>
          </w:tcPr>
          <w:p w14:paraId="7A0D3982"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68641740" w14:textId="77777777" w:rsidR="006A1F04" w:rsidRDefault="006A1F04" w:rsidP="00312475">
            <w:pPr>
              <w:jc w:val="left"/>
            </w:pPr>
            <w:r>
              <w:rPr>
                <w:sz w:val="16"/>
                <w:szCs w:val="16"/>
              </w:rPr>
              <w:t>Specifies that routing has been created in a special way. This means it has not been calculated in the standard way, because for some reason the result of the standard calculation has been inconvenient.</w:t>
            </w:r>
          </w:p>
        </w:tc>
      </w:tr>
    </w:tbl>
    <w:p w14:paraId="4FE9ADD9"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534531FF" w14:textId="77777777" w:rsidTr="00312475">
        <w:tc>
          <w:tcPr>
            <w:tcW w:w="3856" w:type="dxa"/>
            <w:gridSpan w:val="3"/>
          </w:tcPr>
          <w:p w14:paraId="52BF4382" w14:textId="77777777" w:rsidR="006A1F04" w:rsidRDefault="006A1F04" w:rsidP="00312475">
            <w:pPr>
              <w:jc w:val="center"/>
              <w:rPr>
                <w:b/>
                <w:sz w:val="16"/>
                <w:szCs w:val="16"/>
                <w:lang w:val="en-GB"/>
              </w:rPr>
            </w:pPr>
            <w:r>
              <w:rPr>
                <w:b/>
                <w:sz w:val="16"/>
                <w:szCs w:val="16"/>
                <w:lang w:val="en-GB"/>
              </w:rPr>
              <w:t>Other End</w:t>
            </w:r>
          </w:p>
        </w:tc>
        <w:tc>
          <w:tcPr>
            <w:tcW w:w="708" w:type="dxa"/>
          </w:tcPr>
          <w:p w14:paraId="0E8DBEBA"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6EDA99A5" w14:textId="77777777" w:rsidR="006A1F04" w:rsidRDefault="006A1F04" w:rsidP="00312475">
            <w:pPr>
              <w:jc w:val="center"/>
              <w:rPr>
                <w:b/>
                <w:sz w:val="16"/>
                <w:szCs w:val="16"/>
                <w:lang w:val="en-GB"/>
              </w:rPr>
            </w:pPr>
            <w:r>
              <w:rPr>
                <w:b/>
                <w:sz w:val="16"/>
                <w:szCs w:val="16"/>
                <w:lang w:val="en-GB"/>
              </w:rPr>
              <w:t>General</w:t>
            </w:r>
          </w:p>
        </w:tc>
      </w:tr>
      <w:tr w:rsidR="006A1F04" w:rsidRPr="00720F6F" w14:paraId="78E3D3A9" w14:textId="77777777" w:rsidTr="00312475">
        <w:tc>
          <w:tcPr>
            <w:tcW w:w="1573" w:type="dxa"/>
          </w:tcPr>
          <w:p w14:paraId="209BE293" w14:textId="77777777" w:rsidR="006A1F04" w:rsidRDefault="006A1F04" w:rsidP="00312475">
            <w:pPr>
              <w:rPr>
                <w:b/>
                <w:sz w:val="16"/>
                <w:szCs w:val="16"/>
                <w:lang w:val="en-GB"/>
              </w:rPr>
            </w:pPr>
            <w:r>
              <w:rPr>
                <w:b/>
                <w:sz w:val="16"/>
                <w:szCs w:val="16"/>
                <w:lang w:val="en-GB"/>
              </w:rPr>
              <w:t>Type</w:t>
            </w:r>
          </w:p>
        </w:tc>
        <w:tc>
          <w:tcPr>
            <w:tcW w:w="1574" w:type="dxa"/>
          </w:tcPr>
          <w:p w14:paraId="174FDA33" w14:textId="77777777" w:rsidR="006A1F04" w:rsidRDefault="006A1F04" w:rsidP="00312475">
            <w:pPr>
              <w:rPr>
                <w:b/>
                <w:sz w:val="16"/>
                <w:szCs w:val="16"/>
                <w:lang w:val="en-GB"/>
              </w:rPr>
            </w:pPr>
            <w:r>
              <w:rPr>
                <w:b/>
                <w:sz w:val="16"/>
                <w:szCs w:val="16"/>
                <w:lang w:val="en-GB"/>
              </w:rPr>
              <w:t>Role</w:t>
            </w:r>
          </w:p>
        </w:tc>
        <w:tc>
          <w:tcPr>
            <w:tcW w:w="708" w:type="dxa"/>
          </w:tcPr>
          <w:p w14:paraId="6D72A43A" w14:textId="77777777" w:rsidR="006A1F04" w:rsidRDefault="006A1F04" w:rsidP="00312475">
            <w:pPr>
              <w:rPr>
                <w:b/>
                <w:sz w:val="16"/>
                <w:szCs w:val="16"/>
                <w:lang w:val="en-GB"/>
              </w:rPr>
            </w:pPr>
            <w:r>
              <w:rPr>
                <w:b/>
                <w:sz w:val="16"/>
                <w:szCs w:val="16"/>
                <w:lang w:val="en-GB"/>
              </w:rPr>
              <w:t>Mult</w:t>
            </w:r>
          </w:p>
        </w:tc>
        <w:tc>
          <w:tcPr>
            <w:tcW w:w="709" w:type="dxa"/>
          </w:tcPr>
          <w:p w14:paraId="62132CC5" w14:textId="77777777" w:rsidR="006A1F04" w:rsidRDefault="006A1F04" w:rsidP="00312475">
            <w:pPr>
              <w:rPr>
                <w:b/>
                <w:sz w:val="16"/>
                <w:szCs w:val="16"/>
                <w:lang w:val="en-GB"/>
              </w:rPr>
            </w:pPr>
            <w:r>
              <w:rPr>
                <w:b/>
                <w:sz w:val="16"/>
                <w:szCs w:val="16"/>
                <w:lang w:val="en-GB"/>
              </w:rPr>
              <w:t>Mult</w:t>
            </w:r>
          </w:p>
        </w:tc>
        <w:tc>
          <w:tcPr>
            <w:tcW w:w="567" w:type="dxa"/>
          </w:tcPr>
          <w:p w14:paraId="14A96A65"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42635C97" w14:textId="77777777" w:rsidR="006A1F04" w:rsidRPr="008359F5" w:rsidRDefault="006A1F04" w:rsidP="00312475">
            <w:pPr>
              <w:rPr>
                <w:b/>
                <w:sz w:val="16"/>
                <w:szCs w:val="16"/>
                <w:lang w:val="en-GB"/>
              </w:rPr>
            </w:pPr>
            <w:r>
              <w:rPr>
                <w:b/>
                <w:sz w:val="16"/>
                <w:szCs w:val="16"/>
                <w:lang w:val="en-GB"/>
              </w:rPr>
              <w:t>Comment</w:t>
            </w:r>
          </w:p>
        </w:tc>
      </w:tr>
      <w:tr w:rsidR="006A1F04" w:rsidRPr="00CC6307" w14:paraId="688BDF6D" w14:textId="77777777" w:rsidTr="00312475">
        <w:tc>
          <w:tcPr>
            <w:tcW w:w="1573" w:type="dxa"/>
          </w:tcPr>
          <w:p w14:paraId="573BED2F" w14:textId="77777777" w:rsidR="006A1F04" w:rsidRPr="00634625" w:rsidRDefault="006A1F04" w:rsidP="00312475">
            <w:pPr>
              <w:pStyle w:val="SmallStandard"/>
            </w:pPr>
            <w:r>
              <w:t>TopologySegment</w:t>
            </w:r>
          </w:p>
        </w:tc>
        <w:tc>
          <w:tcPr>
            <w:tcW w:w="1574" w:type="dxa"/>
          </w:tcPr>
          <w:p w14:paraId="31070868" w14:textId="77777777" w:rsidR="006A1F04" w:rsidRPr="00132C43" w:rsidRDefault="006A1F04" w:rsidP="00312475">
            <w:pPr>
              <w:pStyle w:val="SmallStandard"/>
            </w:pPr>
            <w:r>
              <w:t>mandatorySegment</w:t>
            </w:r>
          </w:p>
        </w:tc>
        <w:tc>
          <w:tcPr>
            <w:tcW w:w="708" w:type="dxa"/>
          </w:tcPr>
          <w:p w14:paraId="75DA3992" w14:textId="77777777" w:rsidR="006A1F04" w:rsidRPr="00D331EF" w:rsidRDefault="006A1F04" w:rsidP="00312475">
            <w:pPr>
              <w:pStyle w:val="SmallStandard"/>
            </w:pPr>
            <w:r w:rsidRPr="00574783">
              <w:t>0..*</w:t>
            </w:r>
          </w:p>
        </w:tc>
        <w:tc>
          <w:tcPr>
            <w:tcW w:w="709" w:type="dxa"/>
          </w:tcPr>
          <w:p w14:paraId="4FDF944B" w14:textId="77777777" w:rsidR="006A1F04" w:rsidRPr="00D331EF" w:rsidRDefault="006A1F04" w:rsidP="00312475">
            <w:pPr>
              <w:pStyle w:val="SmallStandard"/>
            </w:pPr>
            <w:r w:rsidRPr="00207506">
              <w:t>0..*</w:t>
            </w:r>
          </w:p>
        </w:tc>
        <w:tc>
          <w:tcPr>
            <w:tcW w:w="567" w:type="dxa"/>
          </w:tcPr>
          <w:p w14:paraId="4F48DDA2" w14:textId="77777777" w:rsidR="006A1F04" w:rsidRPr="00D331EF" w:rsidRDefault="006A1F04" w:rsidP="00312475">
            <w:pPr>
              <w:pStyle w:val="SmallStandard"/>
            </w:pPr>
            <w:r>
              <w:t>N</w:t>
            </w:r>
          </w:p>
        </w:tc>
        <w:tc>
          <w:tcPr>
            <w:tcW w:w="3969" w:type="dxa"/>
          </w:tcPr>
          <w:p w14:paraId="396B6845" w14:textId="77777777" w:rsidR="006A1F04" w:rsidRDefault="006A1F04" w:rsidP="00312475">
            <w:pPr>
              <w:pStyle w:val="SmallStandard"/>
            </w:pPr>
            <w:r w:rsidRPr="00491287">
              <w:t xml:space="preserve">Specifies some constraints for the routing. If the path of the routing is recalculated the referenced segments must be visited. </w:t>
            </w:r>
          </w:p>
        </w:tc>
      </w:tr>
      <w:tr w:rsidR="006A1F04" w:rsidRPr="00CC6307" w14:paraId="0A698696" w14:textId="77777777" w:rsidTr="00312475">
        <w:tc>
          <w:tcPr>
            <w:tcW w:w="1573" w:type="dxa"/>
          </w:tcPr>
          <w:p w14:paraId="590759EC" w14:textId="77777777" w:rsidR="006A1F04" w:rsidRPr="00634625" w:rsidRDefault="006A1F04" w:rsidP="00312475">
            <w:pPr>
              <w:pStyle w:val="SmallStandard"/>
            </w:pPr>
            <w:r>
              <w:t>Path</w:t>
            </w:r>
          </w:p>
        </w:tc>
        <w:tc>
          <w:tcPr>
            <w:tcW w:w="1574" w:type="dxa"/>
          </w:tcPr>
          <w:p w14:paraId="0A11A035" w14:textId="77777777" w:rsidR="006A1F04" w:rsidRPr="00132C43" w:rsidRDefault="006A1F04" w:rsidP="00312475">
            <w:pPr>
              <w:pStyle w:val="SmallStandard"/>
            </w:pPr>
            <w:r>
              <w:t>path</w:t>
            </w:r>
          </w:p>
        </w:tc>
        <w:tc>
          <w:tcPr>
            <w:tcW w:w="708" w:type="dxa"/>
          </w:tcPr>
          <w:p w14:paraId="613BD330" w14:textId="77777777" w:rsidR="006A1F04" w:rsidRPr="00D331EF" w:rsidRDefault="006A1F04" w:rsidP="00312475">
            <w:pPr>
              <w:pStyle w:val="SmallStandard"/>
            </w:pPr>
            <w:r w:rsidRPr="00574783">
              <w:t>1</w:t>
            </w:r>
          </w:p>
        </w:tc>
        <w:tc>
          <w:tcPr>
            <w:tcW w:w="709" w:type="dxa"/>
          </w:tcPr>
          <w:p w14:paraId="4F21D2A5" w14:textId="77777777" w:rsidR="006A1F04" w:rsidRPr="00D331EF" w:rsidRDefault="006A1F04" w:rsidP="00312475">
            <w:pPr>
              <w:pStyle w:val="SmallStandard"/>
            </w:pPr>
            <w:r w:rsidRPr="00207506">
              <w:t>0..1</w:t>
            </w:r>
          </w:p>
        </w:tc>
        <w:tc>
          <w:tcPr>
            <w:tcW w:w="567" w:type="dxa"/>
          </w:tcPr>
          <w:p w14:paraId="5F9AE798" w14:textId="77777777" w:rsidR="006A1F04" w:rsidRDefault="006A1F04" w:rsidP="00312475">
            <w:pPr>
              <w:pStyle w:val="SmallStandard"/>
            </w:pPr>
            <w:r>
              <w:t>Y</w:t>
            </w:r>
          </w:p>
        </w:tc>
        <w:tc>
          <w:tcPr>
            <w:tcW w:w="3969" w:type="dxa"/>
          </w:tcPr>
          <w:p w14:paraId="54B3A263" w14:textId="77777777" w:rsidR="006A1F04" w:rsidRDefault="006A1F04" w:rsidP="00312475">
            <w:pPr>
              <w:pStyle w:val="SmallStandard"/>
            </w:pPr>
            <w:r w:rsidRPr="00491287">
              <w:t xml:space="preserve">Specifies a Path on the topology that is used for the routing. </w:t>
            </w:r>
          </w:p>
        </w:tc>
      </w:tr>
      <w:tr w:rsidR="006A1F04" w:rsidRPr="00CC6307" w14:paraId="0F7D019D" w14:textId="77777777" w:rsidTr="00312475">
        <w:tc>
          <w:tcPr>
            <w:tcW w:w="1573" w:type="dxa"/>
          </w:tcPr>
          <w:p w14:paraId="0D5CDB12" w14:textId="77777777" w:rsidR="006A1F04" w:rsidRPr="00634625" w:rsidRDefault="006A1F04" w:rsidP="00312475">
            <w:pPr>
              <w:pStyle w:val="SmallStandard"/>
            </w:pPr>
            <w:r>
              <w:t>RoutableElement</w:t>
            </w:r>
          </w:p>
        </w:tc>
        <w:tc>
          <w:tcPr>
            <w:tcW w:w="1574" w:type="dxa"/>
          </w:tcPr>
          <w:p w14:paraId="3E4D0C51" w14:textId="77777777" w:rsidR="006A1F04" w:rsidRPr="00132C43" w:rsidRDefault="006A1F04" w:rsidP="00312475">
            <w:pPr>
              <w:pStyle w:val="SmallStandard"/>
            </w:pPr>
            <w:r>
              <w:t>routedElement</w:t>
            </w:r>
          </w:p>
        </w:tc>
        <w:tc>
          <w:tcPr>
            <w:tcW w:w="708" w:type="dxa"/>
          </w:tcPr>
          <w:p w14:paraId="2CDE63E8" w14:textId="77777777" w:rsidR="006A1F04" w:rsidRPr="00D331EF" w:rsidRDefault="006A1F04" w:rsidP="00312475">
            <w:pPr>
              <w:pStyle w:val="SmallStandard"/>
            </w:pPr>
            <w:r w:rsidRPr="00574783">
              <w:t>1</w:t>
            </w:r>
          </w:p>
        </w:tc>
        <w:tc>
          <w:tcPr>
            <w:tcW w:w="709" w:type="dxa"/>
          </w:tcPr>
          <w:p w14:paraId="6AAB8502" w14:textId="77777777" w:rsidR="006A1F04" w:rsidRPr="00D331EF" w:rsidRDefault="006A1F04" w:rsidP="00312475">
            <w:pPr>
              <w:pStyle w:val="SmallStandard"/>
            </w:pPr>
            <w:r w:rsidRPr="00207506">
              <w:t>0..*</w:t>
            </w:r>
          </w:p>
        </w:tc>
        <w:tc>
          <w:tcPr>
            <w:tcW w:w="567" w:type="dxa"/>
          </w:tcPr>
          <w:p w14:paraId="511A93BD" w14:textId="77777777" w:rsidR="006A1F04" w:rsidRPr="00D331EF" w:rsidRDefault="006A1F04" w:rsidP="00312475">
            <w:pPr>
              <w:pStyle w:val="SmallStandard"/>
            </w:pPr>
            <w:r>
              <w:t>N</w:t>
            </w:r>
          </w:p>
        </w:tc>
        <w:tc>
          <w:tcPr>
            <w:tcW w:w="3969" w:type="dxa"/>
          </w:tcPr>
          <w:p w14:paraId="03A296BA" w14:textId="77777777" w:rsidR="006A1F04" w:rsidRDefault="006A1F04" w:rsidP="00312475">
            <w:pPr>
              <w:pStyle w:val="SmallStandard"/>
            </w:pPr>
            <w:r w:rsidRPr="00491287">
              <w:t xml:space="preserve">Specifies the Element that is routed. </w:t>
            </w:r>
          </w:p>
        </w:tc>
      </w:tr>
    </w:tbl>
    <w:p w14:paraId="49B3A5AC"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6C87B663" w14:textId="77777777" w:rsidTr="00312475">
        <w:tc>
          <w:tcPr>
            <w:tcW w:w="2296" w:type="dxa"/>
            <w:gridSpan w:val="2"/>
          </w:tcPr>
          <w:p w14:paraId="0BE795D3"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4E6B6710"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095DBF7C" w14:textId="77777777" w:rsidR="006A1F04" w:rsidRDefault="006A1F04" w:rsidP="00312475">
            <w:pPr>
              <w:jc w:val="center"/>
              <w:rPr>
                <w:b/>
                <w:sz w:val="16"/>
                <w:szCs w:val="16"/>
                <w:lang w:val="en-GB"/>
              </w:rPr>
            </w:pPr>
            <w:r>
              <w:rPr>
                <w:b/>
                <w:sz w:val="16"/>
                <w:szCs w:val="16"/>
                <w:lang w:val="en-GB"/>
              </w:rPr>
              <w:t>General</w:t>
            </w:r>
          </w:p>
        </w:tc>
      </w:tr>
      <w:tr w:rsidR="006A1F04" w:rsidRPr="00720F6F" w14:paraId="128D380C" w14:textId="77777777" w:rsidTr="00312475">
        <w:tc>
          <w:tcPr>
            <w:tcW w:w="1588" w:type="dxa"/>
          </w:tcPr>
          <w:p w14:paraId="2D6CD29A" w14:textId="77777777" w:rsidR="006A1F04" w:rsidRDefault="006A1F04" w:rsidP="00312475">
            <w:pPr>
              <w:rPr>
                <w:b/>
                <w:sz w:val="16"/>
                <w:szCs w:val="16"/>
                <w:lang w:val="en-GB"/>
              </w:rPr>
            </w:pPr>
            <w:r>
              <w:rPr>
                <w:b/>
                <w:sz w:val="16"/>
                <w:szCs w:val="16"/>
                <w:lang w:val="en-GB"/>
              </w:rPr>
              <w:t>Type</w:t>
            </w:r>
          </w:p>
        </w:tc>
        <w:tc>
          <w:tcPr>
            <w:tcW w:w="708" w:type="dxa"/>
          </w:tcPr>
          <w:p w14:paraId="42D8214E" w14:textId="77777777" w:rsidR="006A1F04" w:rsidRDefault="006A1F04" w:rsidP="00312475">
            <w:pPr>
              <w:rPr>
                <w:b/>
                <w:sz w:val="16"/>
                <w:szCs w:val="16"/>
                <w:lang w:val="en-GB"/>
              </w:rPr>
            </w:pPr>
            <w:r>
              <w:rPr>
                <w:b/>
                <w:sz w:val="16"/>
                <w:szCs w:val="16"/>
                <w:lang w:val="en-GB"/>
              </w:rPr>
              <w:t>Mult</w:t>
            </w:r>
          </w:p>
        </w:tc>
        <w:tc>
          <w:tcPr>
            <w:tcW w:w="1560" w:type="dxa"/>
          </w:tcPr>
          <w:p w14:paraId="7882927C" w14:textId="77777777" w:rsidR="006A1F04" w:rsidRDefault="006A1F04" w:rsidP="00312475">
            <w:pPr>
              <w:rPr>
                <w:b/>
                <w:sz w:val="16"/>
                <w:szCs w:val="16"/>
                <w:lang w:val="en-GB"/>
              </w:rPr>
            </w:pPr>
            <w:r>
              <w:rPr>
                <w:b/>
                <w:sz w:val="16"/>
                <w:szCs w:val="16"/>
                <w:lang w:val="en-GB"/>
              </w:rPr>
              <w:t>Role</w:t>
            </w:r>
          </w:p>
        </w:tc>
        <w:tc>
          <w:tcPr>
            <w:tcW w:w="708" w:type="dxa"/>
          </w:tcPr>
          <w:p w14:paraId="443AA77E" w14:textId="77777777" w:rsidR="006A1F04" w:rsidRDefault="006A1F04" w:rsidP="00312475">
            <w:pPr>
              <w:rPr>
                <w:b/>
                <w:sz w:val="16"/>
                <w:szCs w:val="16"/>
                <w:lang w:val="en-GB"/>
              </w:rPr>
            </w:pPr>
            <w:r>
              <w:rPr>
                <w:b/>
                <w:sz w:val="16"/>
                <w:szCs w:val="16"/>
                <w:lang w:val="en-GB"/>
              </w:rPr>
              <w:t>Mult</w:t>
            </w:r>
          </w:p>
        </w:tc>
        <w:tc>
          <w:tcPr>
            <w:tcW w:w="567" w:type="dxa"/>
          </w:tcPr>
          <w:p w14:paraId="19385DC6"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227235F8" w14:textId="77777777" w:rsidR="006A1F04" w:rsidRPr="008359F5" w:rsidRDefault="006A1F04" w:rsidP="00312475">
            <w:pPr>
              <w:rPr>
                <w:b/>
                <w:sz w:val="16"/>
                <w:szCs w:val="16"/>
                <w:lang w:val="en-GB"/>
              </w:rPr>
            </w:pPr>
            <w:r>
              <w:rPr>
                <w:b/>
                <w:sz w:val="16"/>
                <w:szCs w:val="16"/>
                <w:lang w:val="en-GB"/>
              </w:rPr>
              <w:t>Comment</w:t>
            </w:r>
          </w:p>
        </w:tc>
      </w:tr>
      <w:tr w:rsidR="006A1F04" w:rsidRPr="00CC6307" w14:paraId="47C4673D" w14:textId="77777777" w:rsidTr="00312475">
        <w:tc>
          <w:tcPr>
            <w:tcW w:w="1588" w:type="dxa"/>
          </w:tcPr>
          <w:p w14:paraId="4EABECBD" w14:textId="77777777" w:rsidR="006A1F04" w:rsidRPr="00634625" w:rsidRDefault="006A1F04" w:rsidP="00312475">
            <w:pPr>
              <w:pStyle w:val="SmallStandard"/>
            </w:pPr>
            <w:r>
              <w:t>RoutingSpecification</w:t>
            </w:r>
          </w:p>
        </w:tc>
        <w:tc>
          <w:tcPr>
            <w:tcW w:w="708" w:type="dxa"/>
          </w:tcPr>
          <w:p w14:paraId="34A5FA55" w14:textId="77777777" w:rsidR="006A1F04" w:rsidRPr="00D331EF" w:rsidRDefault="006A1F04" w:rsidP="00312475">
            <w:pPr>
              <w:pStyle w:val="SmallStandard"/>
            </w:pPr>
            <w:r w:rsidRPr="00D01517">
              <w:t>1</w:t>
            </w:r>
          </w:p>
        </w:tc>
        <w:tc>
          <w:tcPr>
            <w:tcW w:w="1560" w:type="dxa"/>
          </w:tcPr>
          <w:p w14:paraId="5E816964" w14:textId="77777777" w:rsidR="006A1F04" w:rsidRPr="00132C43" w:rsidRDefault="006A1F04" w:rsidP="00312475">
            <w:pPr>
              <w:pStyle w:val="SmallStandard"/>
            </w:pPr>
            <w:r>
              <w:t>routing</w:t>
            </w:r>
          </w:p>
        </w:tc>
        <w:tc>
          <w:tcPr>
            <w:tcW w:w="708" w:type="dxa"/>
          </w:tcPr>
          <w:p w14:paraId="25B50B5B" w14:textId="77777777" w:rsidR="006A1F04" w:rsidRPr="00D331EF" w:rsidRDefault="006A1F04" w:rsidP="00312475">
            <w:pPr>
              <w:pStyle w:val="SmallStandard"/>
            </w:pPr>
            <w:r w:rsidRPr="00D01517">
              <w:t>0..*</w:t>
            </w:r>
          </w:p>
        </w:tc>
        <w:tc>
          <w:tcPr>
            <w:tcW w:w="567" w:type="dxa"/>
          </w:tcPr>
          <w:p w14:paraId="2D81565C" w14:textId="77777777" w:rsidR="006A1F04" w:rsidRDefault="006A1F04" w:rsidP="00312475">
            <w:pPr>
              <w:pStyle w:val="SmallStandard"/>
            </w:pPr>
            <w:r>
              <w:t>Y</w:t>
            </w:r>
          </w:p>
        </w:tc>
        <w:tc>
          <w:tcPr>
            <w:tcW w:w="3969" w:type="dxa"/>
          </w:tcPr>
          <w:p w14:paraId="55DAD905" w14:textId="77777777" w:rsidR="006A1F04" w:rsidRDefault="006A1F04" w:rsidP="00312475">
            <w:pPr>
              <w:pStyle w:val="SmallStandard"/>
            </w:pPr>
            <w:r w:rsidRPr="00491287">
              <w:t>Specifies the Routings described by the RoutingSpecification.</w:t>
            </w:r>
          </w:p>
        </w:tc>
      </w:tr>
    </w:tbl>
    <w:p w14:paraId="54B96181"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798" w:name="_8d2b5926958a270379738d8805e3b862"/>
      <w:r>
        <w:rPr>
          <w:lang w:val="en-GB"/>
        </w:rPr>
        <w:t>RoutingSpecification</w:t>
      </w:r>
      <w:bookmarkEnd w:id="798"/>
    </w:p>
    <w:p w14:paraId="66DE839A" w14:textId="77777777" w:rsidR="006A1F04" w:rsidRDefault="006A1F04" w:rsidP="006A1F04">
      <w:r>
        <w:rPr>
          <w:sz w:val="18"/>
          <w:szCs w:val="18"/>
        </w:rPr>
        <w:t>Specification for the description of Routings.</w:t>
      </w:r>
    </w:p>
    <w:p w14:paraId="016BA0D0"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0C2C12DE" w14:textId="77777777" w:rsidTr="00312475">
        <w:tc>
          <w:tcPr>
            <w:tcW w:w="2013" w:type="dxa"/>
            <w:tcMar>
              <w:top w:w="28" w:type="dxa"/>
              <w:left w:w="28" w:type="dxa"/>
              <w:bottom w:w="28" w:type="dxa"/>
              <w:right w:w="28" w:type="dxa"/>
            </w:tcMar>
          </w:tcPr>
          <w:p w14:paraId="1904F454"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E1DE6CC" w14:textId="488C6AC4" w:rsidR="006A1F04" w:rsidRPr="00620BBE" w:rsidRDefault="006A1F04" w:rsidP="00312475">
            <w:pPr>
              <w:pStyle w:val="SmallStandard"/>
            </w:pPr>
            <w:hyperlink w:anchor="_9ba34530d5ce6e20dd4eb45b2a1a74c1" w:history="1">
              <w:r w:rsidRPr="00620BBE">
                <w:rPr>
                  <w:rStyle w:val="Hyperlink"/>
                  <w:rFonts w:eastAsiaTheme="majorEastAsia"/>
                </w:rPr>
                <w:t>Specification</w:t>
              </w:r>
            </w:hyperlink>
          </w:p>
        </w:tc>
      </w:tr>
      <w:tr w:rsidR="006A1F04" w:rsidRPr="008359F5" w14:paraId="155955B7" w14:textId="77777777" w:rsidTr="00312475">
        <w:tc>
          <w:tcPr>
            <w:tcW w:w="2013" w:type="dxa"/>
            <w:tcMar>
              <w:top w:w="28" w:type="dxa"/>
              <w:left w:w="28" w:type="dxa"/>
              <w:bottom w:w="28" w:type="dxa"/>
              <w:right w:w="28" w:type="dxa"/>
            </w:tcMar>
          </w:tcPr>
          <w:p w14:paraId="11DC75FD"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1A72C3F" w14:textId="77777777" w:rsidR="006A1F04" w:rsidRDefault="006A1F04" w:rsidP="00312475"/>
        </w:tc>
      </w:tr>
      <w:tr w:rsidR="006A1F04" w:rsidRPr="008359F5" w14:paraId="171995CA" w14:textId="77777777" w:rsidTr="00312475">
        <w:tc>
          <w:tcPr>
            <w:tcW w:w="2013" w:type="dxa"/>
            <w:tcMar>
              <w:top w:w="28" w:type="dxa"/>
              <w:left w:w="28" w:type="dxa"/>
              <w:bottom w:w="28" w:type="dxa"/>
              <w:right w:w="28" w:type="dxa"/>
            </w:tcMar>
          </w:tcPr>
          <w:p w14:paraId="1F3A0561" w14:textId="77777777" w:rsidR="006A1F04" w:rsidRPr="000437C1" w:rsidRDefault="006A1F04" w:rsidP="00312475">
            <w:pPr>
              <w:rPr>
                <w:b/>
                <w:sz w:val="16"/>
                <w:szCs w:val="16"/>
                <w:lang w:val="en-GB"/>
              </w:rPr>
            </w:pPr>
            <w:r>
              <w:rPr>
                <w:b/>
                <w:sz w:val="16"/>
                <w:szCs w:val="16"/>
                <w:lang w:val="en-GB"/>
              </w:rPr>
              <w:lastRenderedPageBreak/>
              <w:t>Is Abstract</w:t>
            </w:r>
          </w:p>
        </w:tc>
        <w:tc>
          <w:tcPr>
            <w:tcW w:w="7087" w:type="dxa"/>
            <w:tcMar>
              <w:top w:w="28" w:type="dxa"/>
              <w:left w:w="28" w:type="dxa"/>
              <w:bottom w:w="28" w:type="dxa"/>
              <w:right w:w="28" w:type="dxa"/>
            </w:tcMar>
          </w:tcPr>
          <w:p w14:paraId="0FED210C" w14:textId="77777777" w:rsidR="006A1F04" w:rsidRPr="000437C1" w:rsidRDefault="006A1F04" w:rsidP="00312475">
            <w:pPr>
              <w:pStyle w:val="SmallStandard"/>
            </w:pPr>
            <w:r>
              <w:t>false</w:t>
            </w:r>
          </w:p>
        </w:tc>
      </w:tr>
    </w:tbl>
    <w:p w14:paraId="4B942459"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541AB6F7" w14:textId="77777777" w:rsidTr="00312475">
        <w:tc>
          <w:tcPr>
            <w:tcW w:w="3856" w:type="dxa"/>
            <w:gridSpan w:val="3"/>
          </w:tcPr>
          <w:p w14:paraId="0D434C7E" w14:textId="77777777" w:rsidR="006A1F04" w:rsidRDefault="006A1F04" w:rsidP="00312475">
            <w:pPr>
              <w:jc w:val="center"/>
              <w:rPr>
                <w:b/>
                <w:sz w:val="16"/>
                <w:szCs w:val="16"/>
                <w:lang w:val="en-GB"/>
              </w:rPr>
            </w:pPr>
            <w:r>
              <w:rPr>
                <w:b/>
                <w:sz w:val="16"/>
                <w:szCs w:val="16"/>
                <w:lang w:val="en-GB"/>
              </w:rPr>
              <w:t>Other End</w:t>
            </w:r>
          </w:p>
        </w:tc>
        <w:tc>
          <w:tcPr>
            <w:tcW w:w="708" w:type="dxa"/>
          </w:tcPr>
          <w:p w14:paraId="69DA2F4C"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72557948" w14:textId="77777777" w:rsidR="006A1F04" w:rsidRDefault="006A1F04" w:rsidP="00312475">
            <w:pPr>
              <w:jc w:val="center"/>
              <w:rPr>
                <w:b/>
                <w:sz w:val="16"/>
                <w:szCs w:val="16"/>
                <w:lang w:val="en-GB"/>
              </w:rPr>
            </w:pPr>
            <w:r>
              <w:rPr>
                <w:b/>
                <w:sz w:val="16"/>
                <w:szCs w:val="16"/>
                <w:lang w:val="en-GB"/>
              </w:rPr>
              <w:t>General</w:t>
            </w:r>
          </w:p>
        </w:tc>
      </w:tr>
      <w:tr w:rsidR="006A1F04" w:rsidRPr="00720F6F" w14:paraId="12B4ACED" w14:textId="77777777" w:rsidTr="00312475">
        <w:tc>
          <w:tcPr>
            <w:tcW w:w="1573" w:type="dxa"/>
          </w:tcPr>
          <w:p w14:paraId="1FEA0CA8" w14:textId="77777777" w:rsidR="006A1F04" w:rsidRDefault="006A1F04" w:rsidP="00312475">
            <w:pPr>
              <w:rPr>
                <w:b/>
                <w:sz w:val="16"/>
                <w:szCs w:val="16"/>
                <w:lang w:val="en-GB"/>
              </w:rPr>
            </w:pPr>
            <w:r>
              <w:rPr>
                <w:b/>
                <w:sz w:val="16"/>
                <w:szCs w:val="16"/>
                <w:lang w:val="en-GB"/>
              </w:rPr>
              <w:t>Type</w:t>
            </w:r>
          </w:p>
        </w:tc>
        <w:tc>
          <w:tcPr>
            <w:tcW w:w="1574" w:type="dxa"/>
          </w:tcPr>
          <w:p w14:paraId="70F44439" w14:textId="77777777" w:rsidR="006A1F04" w:rsidRDefault="006A1F04" w:rsidP="00312475">
            <w:pPr>
              <w:rPr>
                <w:b/>
                <w:sz w:val="16"/>
                <w:szCs w:val="16"/>
                <w:lang w:val="en-GB"/>
              </w:rPr>
            </w:pPr>
            <w:r>
              <w:rPr>
                <w:b/>
                <w:sz w:val="16"/>
                <w:szCs w:val="16"/>
                <w:lang w:val="en-GB"/>
              </w:rPr>
              <w:t>Role</w:t>
            </w:r>
          </w:p>
        </w:tc>
        <w:tc>
          <w:tcPr>
            <w:tcW w:w="708" w:type="dxa"/>
          </w:tcPr>
          <w:p w14:paraId="65EA2B93" w14:textId="77777777" w:rsidR="006A1F04" w:rsidRDefault="006A1F04" w:rsidP="00312475">
            <w:pPr>
              <w:rPr>
                <w:b/>
                <w:sz w:val="16"/>
                <w:szCs w:val="16"/>
                <w:lang w:val="en-GB"/>
              </w:rPr>
            </w:pPr>
            <w:r>
              <w:rPr>
                <w:b/>
                <w:sz w:val="16"/>
                <w:szCs w:val="16"/>
                <w:lang w:val="en-GB"/>
              </w:rPr>
              <w:t>Mult</w:t>
            </w:r>
          </w:p>
        </w:tc>
        <w:tc>
          <w:tcPr>
            <w:tcW w:w="709" w:type="dxa"/>
          </w:tcPr>
          <w:p w14:paraId="6396A3C1" w14:textId="77777777" w:rsidR="006A1F04" w:rsidRDefault="006A1F04" w:rsidP="00312475">
            <w:pPr>
              <w:rPr>
                <w:b/>
                <w:sz w:val="16"/>
                <w:szCs w:val="16"/>
                <w:lang w:val="en-GB"/>
              </w:rPr>
            </w:pPr>
            <w:r>
              <w:rPr>
                <w:b/>
                <w:sz w:val="16"/>
                <w:szCs w:val="16"/>
                <w:lang w:val="en-GB"/>
              </w:rPr>
              <w:t>Mult</w:t>
            </w:r>
          </w:p>
        </w:tc>
        <w:tc>
          <w:tcPr>
            <w:tcW w:w="567" w:type="dxa"/>
          </w:tcPr>
          <w:p w14:paraId="25151EE6"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364F13BB" w14:textId="77777777" w:rsidR="006A1F04" w:rsidRPr="008359F5" w:rsidRDefault="006A1F04" w:rsidP="00312475">
            <w:pPr>
              <w:rPr>
                <w:b/>
                <w:sz w:val="16"/>
                <w:szCs w:val="16"/>
                <w:lang w:val="en-GB"/>
              </w:rPr>
            </w:pPr>
            <w:r>
              <w:rPr>
                <w:b/>
                <w:sz w:val="16"/>
                <w:szCs w:val="16"/>
                <w:lang w:val="en-GB"/>
              </w:rPr>
              <w:t>Comment</w:t>
            </w:r>
          </w:p>
        </w:tc>
      </w:tr>
      <w:tr w:rsidR="006A1F04" w:rsidRPr="00CC6307" w14:paraId="1CFE6B0D" w14:textId="77777777" w:rsidTr="00312475">
        <w:tc>
          <w:tcPr>
            <w:tcW w:w="1573" w:type="dxa"/>
          </w:tcPr>
          <w:p w14:paraId="385AB838" w14:textId="77777777" w:rsidR="006A1F04" w:rsidRPr="00634625" w:rsidRDefault="006A1F04" w:rsidP="00312475">
            <w:pPr>
              <w:pStyle w:val="SmallStandard"/>
            </w:pPr>
            <w:r>
              <w:t>Routing</w:t>
            </w:r>
          </w:p>
        </w:tc>
        <w:tc>
          <w:tcPr>
            <w:tcW w:w="1574" w:type="dxa"/>
          </w:tcPr>
          <w:p w14:paraId="0B5A180F" w14:textId="77777777" w:rsidR="006A1F04" w:rsidRPr="00132C43" w:rsidRDefault="006A1F04" w:rsidP="00312475">
            <w:pPr>
              <w:pStyle w:val="SmallStandard"/>
            </w:pPr>
            <w:r>
              <w:t>routing</w:t>
            </w:r>
          </w:p>
        </w:tc>
        <w:tc>
          <w:tcPr>
            <w:tcW w:w="708" w:type="dxa"/>
          </w:tcPr>
          <w:p w14:paraId="1A59B784" w14:textId="77777777" w:rsidR="006A1F04" w:rsidRPr="00D331EF" w:rsidRDefault="006A1F04" w:rsidP="00312475">
            <w:pPr>
              <w:pStyle w:val="SmallStandard"/>
            </w:pPr>
            <w:r w:rsidRPr="00574783">
              <w:t>0..*</w:t>
            </w:r>
          </w:p>
        </w:tc>
        <w:tc>
          <w:tcPr>
            <w:tcW w:w="709" w:type="dxa"/>
          </w:tcPr>
          <w:p w14:paraId="7EE2020A" w14:textId="77777777" w:rsidR="006A1F04" w:rsidRPr="00D331EF" w:rsidRDefault="006A1F04" w:rsidP="00312475">
            <w:pPr>
              <w:pStyle w:val="SmallStandard"/>
            </w:pPr>
            <w:r w:rsidRPr="00207506">
              <w:t>1</w:t>
            </w:r>
          </w:p>
        </w:tc>
        <w:tc>
          <w:tcPr>
            <w:tcW w:w="567" w:type="dxa"/>
          </w:tcPr>
          <w:p w14:paraId="3F753796" w14:textId="77777777" w:rsidR="006A1F04" w:rsidRDefault="006A1F04" w:rsidP="00312475">
            <w:pPr>
              <w:pStyle w:val="SmallStandard"/>
            </w:pPr>
            <w:r>
              <w:t>Y</w:t>
            </w:r>
          </w:p>
        </w:tc>
        <w:tc>
          <w:tcPr>
            <w:tcW w:w="3969" w:type="dxa"/>
          </w:tcPr>
          <w:p w14:paraId="0EE25C5F" w14:textId="77777777" w:rsidR="006A1F04" w:rsidRDefault="006A1F04" w:rsidP="00312475">
            <w:pPr>
              <w:pStyle w:val="SmallStandard"/>
            </w:pPr>
            <w:r w:rsidRPr="00491287">
              <w:t>Specifies the Routings described by the RoutingSpecification.</w:t>
            </w:r>
          </w:p>
        </w:tc>
      </w:tr>
    </w:tbl>
    <w:p w14:paraId="675D9096" w14:textId="77777777" w:rsidR="006A1F04" w:rsidRPr="005254F8" w:rsidRDefault="006A1F04" w:rsidP="006A1F04">
      <w:pPr>
        <w:pStyle w:val="berschrift2"/>
        <w:keepLines w:val="0"/>
        <w:numPr>
          <w:ilvl w:val="1"/>
          <w:numId w:val="2"/>
        </w:numPr>
        <w:autoSpaceDE/>
        <w:autoSpaceDN/>
        <w:adjustRightInd/>
        <w:spacing w:before="240" w:after="60" w:line="240" w:lineRule="auto"/>
        <w:rPr>
          <w:lang w:val="en-GB"/>
        </w:rPr>
      </w:pPr>
      <w:bookmarkStart w:id="799" w:name="_Toc34923765"/>
      <w:r>
        <w:rPr>
          <w:lang w:val="en-GB"/>
        </w:rPr>
        <w:t xml:space="preserve">Module </w:t>
      </w:r>
      <w:bookmarkStart w:id="800" w:name="_4d82e949354324f2308843f51aec65eb"/>
      <w:r>
        <w:rPr>
          <w:lang w:val="en-GB"/>
        </w:rPr>
        <w:t>schematic</w:t>
      </w:r>
      <w:bookmarkEnd w:id="799"/>
      <w:bookmarkEnd w:id="800"/>
    </w:p>
    <w:p w14:paraId="0B80B38C"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01" w:name="_a88b519e17438acf2391cf4d9cd6006a"/>
      <w:r>
        <w:rPr>
          <w:lang w:val="en-GB"/>
        </w:rPr>
        <w:t>ComponentConnector</w:t>
      </w:r>
      <w:bookmarkEnd w:id="801"/>
    </w:p>
    <w:p w14:paraId="6374A84C" w14:textId="77777777" w:rsidR="006A1F04" w:rsidRDefault="006A1F04" w:rsidP="006A1F04">
      <w:r>
        <w:rPr>
          <w:sz w:val="18"/>
          <w:szCs w:val="18"/>
        </w:rPr>
        <w:t xml:space="preserve">A </w:t>
      </w:r>
      <w:r>
        <w:rPr>
          <w:i/>
          <w:iCs/>
          <w:sz w:val="18"/>
          <w:szCs w:val="18"/>
        </w:rPr>
        <w:t>ComponentConnector</w:t>
      </w:r>
      <w:r>
        <w:rPr>
          <w:sz w:val="18"/>
          <w:szCs w:val="18"/>
        </w:rPr>
        <w:t xml:space="preserve"> is a grouping of </w:t>
      </w:r>
      <w:r>
        <w:rPr>
          <w:i/>
          <w:iCs/>
          <w:sz w:val="18"/>
          <w:szCs w:val="18"/>
        </w:rPr>
        <w:t>ComponentPorts</w:t>
      </w:r>
      <w:r>
        <w:rPr>
          <w:sz w:val="18"/>
          <w:szCs w:val="18"/>
        </w:rPr>
        <w:t xml:space="preserve"> and represents a logical abstraction of a connector of an </w:t>
      </w:r>
      <w:r>
        <w:rPr>
          <w:i/>
          <w:iCs/>
          <w:sz w:val="18"/>
          <w:szCs w:val="18"/>
        </w:rPr>
        <w:t>EEComponent</w:t>
      </w:r>
      <w:r>
        <w:rPr>
          <w:sz w:val="18"/>
          <w:szCs w:val="18"/>
        </w:rPr>
        <w:t xml:space="preserve">. When the </w:t>
      </w:r>
      <w:r>
        <w:rPr>
          <w:i/>
          <w:iCs/>
          <w:sz w:val="18"/>
          <w:szCs w:val="18"/>
        </w:rPr>
        <w:t>ComponentNode</w:t>
      </w:r>
      <w:r>
        <w:rPr>
          <w:sz w:val="18"/>
          <w:szCs w:val="18"/>
        </w:rPr>
        <w:t xml:space="preserve"> is realized by an </w:t>
      </w:r>
      <w:r>
        <w:rPr>
          <w:i/>
          <w:iCs/>
          <w:sz w:val="18"/>
          <w:szCs w:val="18"/>
        </w:rPr>
        <w:t>EEComponentRole</w:t>
      </w:r>
      <w:r>
        <w:rPr>
          <w:sz w:val="18"/>
          <w:szCs w:val="18"/>
        </w:rPr>
        <w:t xml:space="preserve"> the </w:t>
      </w:r>
      <w:r>
        <w:rPr>
          <w:i/>
          <w:iCs/>
          <w:sz w:val="18"/>
          <w:szCs w:val="18"/>
        </w:rPr>
        <w:t>ComponentConnector</w:t>
      </w:r>
      <w:r>
        <w:rPr>
          <w:sz w:val="18"/>
          <w:szCs w:val="18"/>
        </w:rPr>
        <w:t xml:space="preserve"> will result in a </w:t>
      </w:r>
      <w:r>
        <w:rPr>
          <w:i/>
          <w:iCs/>
          <w:sz w:val="18"/>
          <w:szCs w:val="18"/>
        </w:rPr>
        <w:t>HousingComponent.</w:t>
      </w:r>
    </w:p>
    <w:p w14:paraId="0D694C6C" w14:textId="77777777" w:rsidR="006A1F04" w:rsidRDefault="006A1F04" w:rsidP="006A1F04">
      <w:r>
        <w:rPr>
          <w:sz w:val="18"/>
          <w:szCs w:val="18"/>
        </w:rPr>
        <w:t xml:space="preserve">It is permitted that a </w:t>
      </w:r>
      <w:r>
        <w:rPr>
          <w:i/>
          <w:iCs/>
          <w:sz w:val="18"/>
          <w:szCs w:val="18"/>
        </w:rPr>
        <w:t>ComponentConnector</w:t>
      </w:r>
      <w:r>
        <w:rPr>
          <w:sz w:val="18"/>
          <w:szCs w:val="18"/>
        </w:rPr>
        <w:t xml:space="preserve"> is a 150% definition of connector.</w:t>
      </w:r>
    </w:p>
    <w:p w14:paraId="1BA5726D"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068583E8" w14:textId="77777777" w:rsidTr="00312475">
        <w:tc>
          <w:tcPr>
            <w:tcW w:w="2013" w:type="dxa"/>
            <w:tcMar>
              <w:top w:w="28" w:type="dxa"/>
              <w:left w:w="28" w:type="dxa"/>
              <w:bottom w:w="28" w:type="dxa"/>
              <w:right w:w="28" w:type="dxa"/>
            </w:tcMar>
          </w:tcPr>
          <w:p w14:paraId="35237300"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BFF91B4" w14:textId="4DE8CA41" w:rsidR="006A1F04" w:rsidRPr="00620BBE" w:rsidRDefault="006A1F04" w:rsidP="00312475">
            <w:pPr>
              <w:pStyle w:val="SmallStandard"/>
            </w:pPr>
            <w:hyperlink w:anchor="_e52861d25155a71e061593fa266f88ae" w:history="1">
              <w:r w:rsidRPr="00620BBE">
                <w:rPr>
                  <w:rStyle w:val="Hyperlink"/>
                  <w:rFonts w:eastAsiaTheme="majorEastAsia"/>
                </w:rPr>
                <w:t>ConfigurableElement</w:t>
              </w:r>
            </w:hyperlink>
          </w:p>
        </w:tc>
      </w:tr>
      <w:tr w:rsidR="006A1F04" w:rsidRPr="008359F5" w14:paraId="59332EB0" w14:textId="77777777" w:rsidTr="00312475">
        <w:tc>
          <w:tcPr>
            <w:tcW w:w="2013" w:type="dxa"/>
            <w:tcMar>
              <w:top w:w="28" w:type="dxa"/>
              <w:left w:w="28" w:type="dxa"/>
              <w:bottom w:w="28" w:type="dxa"/>
              <w:right w:w="28" w:type="dxa"/>
            </w:tcMar>
          </w:tcPr>
          <w:p w14:paraId="4B2202C5"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2D10ED6" w14:textId="77777777" w:rsidR="006A1F04" w:rsidRDefault="006A1F04" w:rsidP="00312475"/>
        </w:tc>
      </w:tr>
      <w:tr w:rsidR="006A1F04" w:rsidRPr="008359F5" w14:paraId="66F2AF77" w14:textId="77777777" w:rsidTr="00312475">
        <w:tc>
          <w:tcPr>
            <w:tcW w:w="2013" w:type="dxa"/>
            <w:tcMar>
              <w:top w:w="28" w:type="dxa"/>
              <w:left w:w="28" w:type="dxa"/>
              <w:bottom w:w="28" w:type="dxa"/>
              <w:right w:w="28" w:type="dxa"/>
            </w:tcMar>
          </w:tcPr>
          <w:p w14:paraId="1B92F506"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FCEADE9" w14:textId="77777777" w:rsidR="006A1F04" w:rsidRPr="000437C1" w:rsidRDefault="006A1F04" w:rsidP="00312475">
            <w:pPr>
              <w:pStyle w:val="SmallStandard"/>
            </w:pPr>
            <w:r>
              <w:t>false</w:t>
            </w:r>
          </w:p>
        </w:tc>
      </w:tr>
    </w:tbl>
    <w:p w14:paraId="074250C2"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26BF9155" w14:textId="77777777" w:rsidTr="00312475">
        <w:tc>
          <w:tcPr>
            <w:tcW w:w="2013" w:type="dxa"/>
            <w:tcMar>
              <w:top w:w="28" w:type="dxa"/>
              <w:left w:w="28" w:type="dxa"/>
              <w:bottom w:w="28" w:type="dxa"/>
              <w:right w:w="28" w:type="dxa"/>
            </w:tcMar>
          </w:tcPr>
          <w:p w14:paraId="1620E4DE"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6F8C995"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159FDB2"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46661B7"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57879F6C" w14:textId="77777777" w:rsidTr="00312475">
        <w:tc>
          <w:tcPr>
            <w:tcW w:w="2013" w:type="dxa"/>
            <w:tcMar>
              <w:top w:w="28" w:type="dxa"/>
              <w:left w:w="28" w:type="dxa"/>
              <w:bottom w:w="28" w:type="dxa"/>
              <w:right w:w="28" w:type="dxa"/>
            </w:tcMar>
          </w:tcPr>
          <w:p w14:paraId="1E373A48"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47C38BCF"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33D7721F"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6B41D4A5" w14:textId="77777777" w:rsidR="006A1F04" w:rsidRDefault="006A1F04" w:rsidP="00312475">
            <w:pPr>
              <w:pStyle w:val="SmallStandard"/>
            </w:pPr>
            <w:r w:rsidRPr="00491287">
              <w:t>Specifies a unique identification of the ComponentConnector. The identification is guaranteed to be unique within the ComponentNode.</w:t>
            </w:r>
          </w:p>
        </w:tc>
      </w:tr>
      <w:tr w:rsidR="006A1F04" w:rsidRPr="006675E2" w14:paraId="4AA9D8FD" w14:textId="77777777" w:rsidTr="00312475">
        <w:tc>
          <w:tcPr>
            <w:tcW w:w="2013" w:type="dxa"/>
            <w:tcMar>
              <w:top w:w="28" w:type="dxa"/>
              <w:left w:w="28" w:type="dxa"/>
              <w:bottom w:w="28" w:type="dxa"/>
              <w:right w:w="28" w:type="dxa"/>
            </w:tcMar>
          </w:tcPr>
          <w:p w14:paraId="08FBD837" w14:textId="77777777" w:rsidR="006A1F04" w:rsidRPr="00620BBE" w:rsidRDefault="006A1F04" w:rsidP="00312475">
            <w:pPr>
              <w:pStyle w:val="SmallStandard"/>
            </w:pPr>
            <w:r w:rsidRPr="00620BBE">
              <w:t>description</w:t>
            </w:r>
          </w:p>
        </w:tc>
        <w:tc>
          <w:tcPr>
            <w:tcW w:w="1559" w:type="dxa"/>
            <w:tcMar>
              <w:top w:w="28" w:type="dxa"/>
              <w:left w:w="28" w:type="dxa"/>
              <w:bottom w:w="28" w:type="dxa"/>
              <w:right w:w="28" w:type="dxa"/>
            </w:tcMar>
          </w:tcPr>
          <w:p w14:paraId="40A271A0" w14:textId="77777777" w:rsidR="006A1F04" w:rsidRPr="008359F5" w:rsidRDefault="006A1F04" w:rsidP="00312475">
            <w:pPr>
              <w:pStyle w:val="SmallStandard"/>
            </w:pPr>
            <w:r w:rsidRPr="00D21799">
              <w:t>AbstractLocalizedString</w:t>
            </w:r>
          </w:p>
        </w:tc>
        <w:tc>
          <w:tcPr>
            <w:tcW w:w="709" w:type="dxa"/>
            <w:tcMar>
              <w:top w:w="28" w:type="dxa"/>
              <w:left w:w="28" w:type="dxa"/>
              <w:bottom w:w="28" w:type="dxa"/>
              <w:right w:w="28" w:type="dxa"/>
            </w:tcMar>
          </w:tcPr>
          <w:p w14:paraId="32EDD115"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687AD0D1" w14:textId="77777777" w:rsidR="006A1F04" w:rsidRDefault="006A1F04" w:rsidP="00312475"/>
        </w:tc>
      </w:tr>
    </w:tbl>
    <w:p w14:paraId="70F62D6F"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3FAB10DC" w14:textId="77777777" w:rsidTr="00312475">
        <w:tc>
          <w:tcPr>
            <w:tcW w:w="3856" w:type="dxa"/>
            <w:gridSpan w:val="3"/>
          </w:tcPr>
          <w:p w14:paraId="2F39FF20" w14:textId="77777777" w:rsidR="006A1F04" w:rsidRDefault="006A1F04" w:rsidP="00312475">
            <w:pPr>
              <w:jc w:val="center"/>
              <w:rPr>
                <w:b/>
                <w:sz w:val="16"/>
                <w:szCs w:val="16"/>
                <w:lang w:val="en-GB"/>
              </w:rPr>
            </w:pPr>
            <w:r>
              <w:rPr>
                <w:b/>
                <w:sz w:val="16"/>
                <w:szCs w:val="16"/>
                <w:lang w:val="en-GB"/>
              </w:rPr>
              <w:t>Other End</w:t>
            </w:r>
          </w:p>
        </w:tc>
        <w:tc>
          <w:tcPr>
            <w:tcW w:w="708" w:type="dxa"/>
          </w:tcPr>
          <w:p w14:paraId="5EFD3595"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32FD6F7E" w14:textId="77777777" w:rsidR="006A1F04" w:rsidRDefault="006A1F04" w:rsidP="00312475">
            <w:pPr>
              <w:jc w:val="center"/>
              <w:rPr>
                <w:b/>
                <w:sz w:val="16"/>
                <w:szCs w:val="16"/>
                <w:lang w:val="en-GB"/>
              </w:rPr>
            </w:pPr>
            <w:r>
              <w:rPr>
                <w:b/>
                <w:sz w:val="16"/>
                <w:szCs w:val="16"/>
                <w:lang w:val="en-GB"/>
              </w:rPr>
              <w:t>General</w:t>
            </w:r>
          </w:p>
        </w:tc>
      </w:tr>
      <w:tr w:rsidR="006A1F04" w:rsidRPr="00720F6F" w14:paraId="37971CE6" w14:textId="77777777" w:rsidTr="00312475">
        <w:tc>
          <w:tcPr>
            <w:tcW w:w="1573" w:type="dxa"/>
          </w:tcPr>
          <w:p w14:paraId="20B2AAD4" w14:textId="77777777" w:rsidR="006A1F04" w:rsidRDefault="006A1F04" w:rsidP="00312475">
            <w:pPr>
              <w:rPr>
                <w:b/>
                <w:sz w:val="16"/>
                <w:szCs w:val="16"/>
                <w:lang w:val="en-GB"/>
              </w:rPr>
            </w:pPr>
            <w:r>
              <w:rPr>
                <w:b/>
                <w:sz w:val="16"/>
                <w:szCs w:val="16"/>
                <w:lang w:val="en-GB"/>
              </w:rPr>
              <w:t>Type</w:t>
            </w:r>
          </w:p>
        </w:tc>
        <w:tc>
          <w:tcPr>
            <w:tcW w:w="1574" w:type="dxa"/>
          </w:tcPr>
          <w:p w14:paraId="015057DE" w14:textId="77777777" w:rsidR="006A1F04" w:rsidRDefault="006A1F04" w:rsidP="00312475">
            <w:pPr>
              <w:rPr>
                <w:b/>
                <w:sz w:val="16"/>
                <w:szCs w:val="16"/>
                <w:lang w:val="en-GB"/>
              </w:rPr>
            </w:pPr>
            <w:r>
              <w:rPr>
                <w:b/>
                <w:sz w:val="16"/>
                <w:szCs w:val="16"/>
                <w:lang w:val="en-GB"/>
              </w:rPr>
              <w:t>Role</w:t>
            </w:r>
          </w:p>
        </w:tc>
        <w:tc>
          <w:tcPr>
            <w:tcW w:w="708" w:type="dxa"/>
          </w:tcPr>
          <w:p w14:paraId="024792C1" w14:textId="77777777" w:rsidR="006A1F04" w:rsidRDefault="006A1F04" w:rsidP="00312475">
            <w:pPr>
              <w:rPr>
                <w:b/>
                <w:sz w:val="16"/>
                <w:szCs w:val="16"/>
                <w:lang w:val="en-GB"/>
              </w:rPr>
            </w:pPr>
            <w:r>
              <w:rPr>
                <w:b/>
                <w:sz w:val="16"/>
                <w:szCs w:val="16"/>
                <w:lang w:val="en-GB"/>
              </w:rPr>
              <w:t>Mult</w:t>
            </w:r>
          </w:p>
        </w:tc>
        <w:tc>
          <w:tcPr>
            <w:tcW w:w="709" w:type="dxa"/>
          </w:tcPr>
          <w:p w14:paraId="0ED5A4F3" w14:textId="77777777" w:rsidR="006A1F04" w:rsidRDefault="006A1F04" w:rsidP="00312475">
            <w:pPr>
              <w:rPr>
                <w:b/>
                <w:sz w:val="16"/>
                <w:szCs w:val="16"/>
                <w:lang w:val="en-GB"/>
              </w:rPr>
            </w:pPr>
            <w:r>
              <w:rPr>
                <w:b/>
                <w:sz w:val="16"/>
                <w:szCs w:val="16"/>
                <w:lang w:val="en-GB"/>
              </w:rPr>
              <w:t>Mult</w:t>
            </w:r>
          </w:p>
        </w:tc>
        <w:tc>
          <w:tcPr>
            <w:tcW w:w="567" w:type="dxa"/>
          </w:tcPr>
          <w:p w14:paraId="3525AB0C"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011FAF5C" w14:textId="77777777" w:rsidR="006A1F04" w:rsidRPr="008359F5" w:rsidRDefault="006A1F04" w:rsidP="00312475">
            <w:pPr>
              <w:rPr>
                <w:b/>
                <w:sz w:val="16"/>
                <w:szCs w:val="16"/>
                <w:lang w:val="en-GB"/>
              </w:rPr>
            </w:pPr>
            <w:r>
              <w:rPr>
                <w:b/>
                <w:sz w:val="16"/>
                <w:szCs w:val="16"/>
                <w:lang w:val="en-GB"/>
              </w:rPr>
              <w:t>Comment</w:t>
            </w:r>
          </w:p>
        </w:tc>
      </w:tr>
      <w:tr w:rsidR="006A1F04" w:rsidRPr="00CC6307" w14:paraId="58AD4592" w14:textId="77777777" w:rsidTr="00312475">
        <w:tc>
          <w:tcPr>
            <w:tcW w:w="1573" w:type="dxa"/>
          </w:tcPr>
          <w:p w14:paraId="3B3C75CA" w14:textId="77777777" w:rsidR="006A1F04" w:rsidRPr="00634625" w:rsidRDefault="006A1F04" w:rsidP="00312475">
            <w:pPr>
              <w:pStyle w:val="SmallStandard"/>
            </w:pPr>
            <w:r>
              <w:t>ComponentPort</w:t>
            </w:r>
          </w:p>
        </w:tc>
        <w:tc>
          <w:tcPr>
            <w:tcW w:w="1574" w:type="dxa"/>
          </w:tcPr>
          <w:p w14:paraId="197FA5FE" w14:textId="77777777" w:rsidR="006A1F04" w:rsidRPr="00132C43" w:rsidRDefault="006A1F04" w:rsidP="00312475">
            <w:pPr>
              <w:pStyle w:val="SmallStandard"/>
            </w:pPr>
            <w:r>
              <w:t>componentPort</w:t>
            </w:r>
          </w:p>
        </w:tc>
        <w:tc>
          <w:tcPr>
            <w:tcW w:w="708" w:type="dxa"/>
          </w:tcPr>
          <w:p w14:paraId="510FD26C" w14:textId="77777777" w:rsidR="006A1F04" w:rsidRPr="00D331EF" w:rsidRDefault="006A1F04" w:rsidP="00312475">
            <w:pPr>
              <w:pStyle w:val="SmallStandard"/>
            </w:pPr>
            <w:r w:rsidRPr="00574783">
              <w:t>0..*</w:t>
            </w:r>
          </w:p>
        </w:tc>
        <w:tc>
          <w:tcPr>
            <w:tcW w:w="709" w:type="dxa"/>
          </w:tcPr>
          <w:p w14:paraId="67084835" w14:textId="77777777" w:rsidR="006A1F04" w:rsidRPr="00D331EF" w:rsidRDefault="006A1F04" w:rsidP="00312475">
            <w:pPr>
              <w:pStyle w:val="SmallStandard"/>
            </w:pPr>
            <w:r w:rsidRPr="00207506">
              <w:t>1</w:t>
            </w:r>
          </w:p>
        </w:tc>
        <w:tc>
          <w:tcPr>
            <w:tcW w:w="567" w:type="dxa"/>
          </w:tcPr>
          <w:p w14:paraId="43C70454" w14:textId="77777777" w:rsidR="006A1F04" w:rsidRDefault="006A1F04" w:rsidP="00312475">
            <w:pPr>
              <w:pStyle w:val="SmallStandard"/>
            </w:pPr>
            <w:r>
              <w:t>Y</w:t>
            </w:r>
          </w:p>
        </w:tc>
        <w:tc>
          <w:tcPr>
            <w:tcW w:w="3969" w:type="dxa"/>
          </w:tcPr>
          <w:p w14:paraId="44FDD3A5" w14:textId="77777777" w:rsidR="006A1F04" w:rsidRDefault="006A1F04" w:rsidP="00312475">
            <w:pPr>
              <w:pStyle w:val="SmallStandard"/>
            </w:pPr>
            <w:r w:rsidRPr="00491287">
              <w:t>Specifies the ComponentPorts of the ComponentConnector.</w:t>
            </w:r>
          </w:p>
        </w:tc>
      </w:tr>
    </w:tbl>
    <w:p w14:paraId="0A52C9B5"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225BE2B1" w14:textId="77777777" w:rsidTr="00312475">
        <w:tc>
          <w:tcPr>
            <w:tcW w:w="2296" w:type="dxa"/>
            <w:gridSpan w:val="2"/>
          </w:tcPr>
          <w:p w14:paraId="2510EC2A"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1540BEB5"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6FE0E91D" w14:textId="77777777" w:rsidR="006A1F04" w:rsidRDefault="006A1F04" w:rsidP="00312475">
            <w:pPr>
              <w:jc w:val="center"/>
              <w:rPr>
                <w:b/>
                <w:sz w:val="16"/>
                <w:szCs w:val="16"/>
                <w:lang w:val="en-GB"/>
              </w:rPr>
            </w:pPr>
            <w:r>
              <w:rPr>
                <w:b/>
                <w:sz w:val="16"/>
                <w:szCs w:val="16"/>
                <w:lang w:val="en-GB"/>
              </w:rPr>
              <w:t>General</w:t>
            </w:r>
          </w:p>
        </w:tc>
      </w:tr>
      <w:tr w:rsidR="006A1F04" w:rsidRPr="00720F6F" w14:paraId="4F57F7FA" w14:textId="77777777" w:rsidTr="00312475">
        <w:tc>
          <w:tcPr>
            <w:tcW w:w="1588" w:type="dxa"/>
          </w:tcPr>
          <w:p w14:paraId="3A145C2B" w14:textId="77777777" w:rsidR="006A1F04" w:rsidRDefault="006A1F04" w:rsidP="00312475">
            <w:pPr>
              <w:rPr>
                <w:b/>
                <w:sz w:val="16"/>
                <w:szCs w:val="16"/>
                <w:lang w:val="en-GB"/>
              </w:rPr>
            </w:pPr>
            <w:r>
              <w:rPr>
                <w:b/>
                <w:sz w:val="16"/>
                <w:szCs w:val="16"/>
                <w:lang w:val="en-GB"/>
              </w:rPr>
              <w:t>Type</w:t>
            </w:r>
          </w:p>
        </w:tc>
        <w:tc>
          <w:tcPr>
            <w:tcW w:w="708" w:type="dxa"/>
          </w:tcPr>
          <w:p w14:paraId="3A20BC7B" w14:textId="77777777" w:rsidR="006A1F04" w:rsidRDefault="006A1F04" w:rsidP="00312475">
            <w:pPr>
              <w:rPr>
                <w:b/>
                <w:sz w:val="16"/>
                <w:szCs w:val="16"/>
                <w:lang w:val="en-GB"/>
              </w:rPr>
            </w:pPr>
            <w:r>
              <w:rPr>
                <w:b/>
                <w:sz w:val="16"/>
                <w:szCs w:val="16"/>
                <w:lang w:val="en-GB"/>
              </w:rPr>
              <w:t>Mult</w:t>
            </w:r>
          </w:p>
        </w:tc>
        <w:tc>
          <w:tcPr>
            <w:tcW w:w="1560" w:type="dxa"/>
          </w:tcPr>
          <w:p w14:paraId="14EB92E1" w14:textId="77777777" w:rsidR="006A1F04" w:rsidRDefault="006A1F04" w:rsidP="00312475">
            <w:pPr>
              <w:rPr>
                <w:b/>
                <w:sz w:val="16"/>
                <w:szCs w:val="16"/>
                <w:lang w:val="en-GB"/>
              </w:rPr>
            </w:pPr>
            <w:r>
              <w:rPr>
                <w:b/>
                <w:sz w:val="16"/>
                <w:szCs w:val="16"/>
                <w:lang w:val="en-GB"/>
              </w:rPr>
              <w:t>Role</w:t>
            </w:r>
          </w:p>
        </w:tc>
        <w:tc>
          <w:tcPr>
            <w:tcW w:w="708" w:type="dxa"/>
          </w:tcPr>
          <w:p w14:paraId="2C6E6D33" w14:textId="77777777" w:rsidR="006A1F04" w:rsidRDefault="006A1F04" w:rsidP="00312475">
            <w:pPr>
              <w:rPr>
                <w:b/>
                <w:sz w:val="16"/>
                <w:szCs w:val="16"/>
                <w:lang w:val="en-GB"/>
              </w:rPr>
            </w:pPr>
            <w:r>
              <w:rPr>
                <w:b/>
                <w:sz w:val="16"/>
                <w:szCs w:val="16"/>
                <w:lang w:val="en-GB"/>
              </w:rPr>
              <w:t>Mult</w:t>
            </w:r>
          </w:p>
        </w:tc>
        <w:tc>
          <w:tcPr>
            <w:tcW w:w="567" w:type="dxa"/>
          </w:tcPr>
          <w:p w14:paraId="235FFE7E"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34B2EDC2" w14:textId="77777777" w:rsidR="006A1F04" w:rsidRPr="008359F5" w:rsidRDefault="006A1F04" w:rsidP="00312475">
            <w:pPr>
              <w:rPr>
                <w:b/>
                <w:sz w:val="16"/>
                <w:szCs w:val="16"/>
                <w:lang w:val="en-GB"/>
              </w:rPr>
            </w:pPr>
            <w:r>
              <w:rPr>
                <w:b/>
                <w:sz w:val="16"/>
                <w:szCs w:val="16"/>
                <w:lang w:val="en-GB"/>
              </w:rPr>
              <w:t>Comment</w:t>
            </w:r>
          </w:p>
        </w:tc>
      </w:tr>
      <w:tr w:rsidR="006A1F04" w:rsidRPr="00CC6307" w14:paraId="00538750" w14:textId="77777777" w:rsidTr="00312475">
        <w:tc>
          <w:tcPr>
            <w:tcW w:w="1588" w:type="dxa"/>
          </w:tcPr>
          <w:p w14:paraId="7CD11D1D" w14:textId="77777777" w:rsidR="006A1F04" w:rsidRPr="00634625" w:rsidRDefault="006A1F04" w:rsidP="00312475">
            <w:pPr>
              <w:pStyle w:val="SmallStandard"/>
            </w:pPr>
            <w:r>
              <w:t>HousingComponentReference</w:t>
            </w:r>
          </w:p>
        </w:tc>
        <w:tc>
          <w:tcPr>
            <w:tcW w:w="708" w:type="dxa"/>
          </w:tcPr>
          <w:p w14:paraId="7D56E5EE" w14:textId="77777777" w:rsidR="006A1F04" w:rsidRPr="00D331EF" w:rsidRDefault="006A1F04" w:rsidP="00312475">
            <w:pPr>
              <w:pStyle w:val="SmallStandard"/>
            </w:pPr>
            <w:r w:rsidRPr="00D01517">
              <w:t>0..*</w:t>
            </w:r>
          </w:p>
        </w:tc>
        <w:tc>
          <w:tcPr>
            <w:tcW w:w="1560" w:type="dxa"/>
          </w:tcPr>
          <w:p w14:paraId="09BFDA2B" w14:textId="77777777" w:rsidR="006A1F04" w:rsidRPr="00132C43" w:rsidRDefault="006A1F04" w:rsidP="00312475">
            <w:pPr>
              <w:pStyle w:val="SmallStandard"/>
            </w:pPr>
            <w:r>
              <w:t>componentConnector</w:t>
            </w:r>
          </w:p>
        </w:tc>
        <w:tc>
          <w:tcPr>
            <w:tcW w:w="708" w:type="dxa"/>
          </w:tcPr>
          <w:p w14:paraId="20215D18" w14:textId="77777777" w:rsidR="006A1F04" w:rsidRPr="00D331EF" w:rsidRDefault="006A1F04" w:rsidP="00312475">
            <w:pPr>
              <w:pStyle w:val="SmallStandard"/>
            </w:pPr>
            <w:r w:rsidRPr="00D01517">
              <w:t>0..1</w:t>
            </w:r>
          </w:p>
        </w:tc>
        <w:tc>
          <w:tcPr>
            <w:tcW w:w="567" w:type="dxa"/>
          </w:tcPr>
          <w:p w14:paraId="3AFD2169" w14:textId="77777777" w:rsidR="006A1F04" w:rsidRPr="00D331EF" w:rsidRDefault="006A1F04" w:rsidP="00312475">
            <w:pPr>
              <w:pStyle w:val="SmallStandard"/>
            </w:pPr>
            <w:r>
              <w:t>N</w:t>
            </w:r>
          </w:p>
        </w:tc>
        <w:tc>
          <w:tcPr>
            <w:tcW w:w="3969" w:type="dxa"/>
          </w:tcPr>
          <w:p w14:paraId="1BF77BC2" w14:textId="77777777" w:rsidR="006A1F04" w:rsidRDefault="006A1F04" w:rsidP="00312475">
            <w:pPr>
              <w:pStyle w:val="SmallStandard"/>
            </w:pPr>
            <w:r w:rsidRPr="00491287">
              <w:t>References the ComponentConnector that is realized by the referenced HousingComponentReference.</w:t>
            </w:r>
          </w:p>
        </w:tc>
      </w:tr>
      <w:tr w:rsidR="006A1F04" w:rsidRPr="00CC6307" w14:paraId="7E82166D" w14:textId="77777777" w:rsidTr="00312475">
        <w:tc>
          <w:tcPr>
            <w:tcW w:w="1588" w:type="dxa"/>
          </w:tcPr>
          <w:p w14:paraId="1F7AC6A1" w14:textId="77777777" w:rsidR="006A1F04" w:rsidRPr="00634625" w:rsidRDefault="006A1F04" w:rsidP="00312475">
            <w:pPr>
              <w:pStyle w:val="SmallStandard"/>
            </w:pPr>
            <w:r>
              <w:t>ComponentNode</w:t>
            </w:r>
          </w:p>
        </w:tc>
        <w:tc>
          <w:tcPr>
            <w:tcW w:w="708" w:type="dxa"/>
          </w:tcPr>
          <w:p w14:paraId="4422DBAA" w14:textId="77777777" w:rsidR="006A1F04" w:rsidRPr="00D331EF" w:rsidRDefault="006A1F04" w:rsidP="00312475">
            <w:pPr>
              <w:pStyle w:val="SmallStandard"/>
            </w:pPr>
            <w:r w:rsidRPr="00D01517">
              <w:t>1</w:t>
            </w:r>
          </w:p>
        </w:tc>
        <w:tc>
          <w:tcPr>
            <w:tcW w:w="1560" w:type="dxa"/>
          </w:tcPr>
          <w:p w14:paraId="0851F46F" w14:textId="77777777" w:rsidR="006A1F04" w:rsidRPr="00132C43" w:rsidRDefault="006A1F04" w:rsidP="00312475">
            <w:pPr>
              <w:pStyle w:val="SmallStandard"/>
            </w:pPr>
            <w:r>
              <w:t>componentConnector</w:t>
            </w:r>
          </w:p>
        </w:tc>
        <w:tc>
          <w:tcPr>
            <w:tcW w:w="708" w:type="dxa"/>
          </w:tcPr>
          <w:p w14:paraId="4B1AFA79" w14:textId="77777777" w:rsidR="006A1F04" w:rsidRPr="00D331EF" w:rsidRDefault="006A1F04" w:rsidP="00312475">
            <w:pPr>
              <w:pStyle w:val="SmallStandard"/>
            </w:pPr>
            <w:r w:rsidRPr="00D01517">
              <w:t>0..*</w:t>
            </w:r>
          </w:p>
        </w:tc>
        <w:tc>
          <w:tcPr>
            <w:tcW w:w="567" w:type="dxa"/>
          </w:tcPr>
          <w:p w14:paraId="6507DDFB" w14:textId="77777777" w:rsidR="006A1F04" w:rsidRDefault="006A1F04" w:rsidP="00312475">
            <w:pPr>
              <w:pStyle w:val="SmallStandard"/>
            </w:pPr>
            <w:r>
              <w:t>Y</w:t>
            </w:r>
          </w:p>
        </w:tc>
        <w:tc>
          <w:tcPr>
            <w:tcW w:w="3969" w:type="dxa"/>
          </w:tcPr>
          <w:p w14:paraId="79DBC0D8" w14:textId="77777777" w:rsidR="006A1F04" w:rsidRDefault="006A1F04" w:rsidP="00312475">
            <w:pPr>
              <w:pStyle w:val="SmallStandard"/>
            </w:pPr>
            <w:r w:rsidRPr="00491287">
              <w:t>Specifies the ComponentConnectors of a ComponentNode.</w:t>
            </w:r>
          </w:p>
        </w:tc>
      </w:tr>
    </w:tbl>
    <w:p w14:paraId="5FA34C75"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02" w:name="_2f039ac5811e4e19bc3f926ab33c1960"/>
      <w:r>
        <w:rPr>
          <w:lang w:val="en-GB"/>
        </w:rPr>
        <w:t>ComponentNode</w:t>
      </w:r>
      <w:bookmarkEnd w:id="802"/>
    </w:p>
    <w:p w14:paraId="16B8FDE5" w14:textId="77777777" w:rsidR="006A1F04" w:rsidRDefault="006A1F04" w:rsidP="006A1F04">
      <w:r>
        <w:rPr>
          <w:sz w:val="18"/>
          <w:szCs w:val="18"/>
        </w:rPr>
        <w:t xml:space="preserve">A ComponentNode is a node where an electrological component is located. It is a representative for an element in the electric system, e.g. an actuator, a sensor, an ECU. In this way it is quite similar to a NetworkNode and may even reference the corresponding NetworkNode in this case. However, a ComponentNode is more likely to be used </w:t>
      </w:r>
      <w:r>
        <w:rPr>
          <w:sz w:val="18"/>
          <w:szCs w:val="18"/>
        </w:rPr>
        <w:lastRenderedPageBreak/>
        <w:t>as a representative of an inliner or a splice. Moreover, a ComponentNode can define childNodes in order to describe its internal structure.</w:t>
      </w:r>
    </w:p>
    <w:p w14:paraId="51F1086A"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2AEC5054" w14:textId="77777777" w:rsidTr="00312475">
        <w:tc>
          <w:tcPr>
            <w:tcW w:w="2013" w:type="dxa"/>
            <w:tcMar>
              <w:top w:w="28" w:type="dxa"/>
              <w:left w:w="28" w:type="dxa"/>
              <w:bottom w:w="28" w:type="dxa"/>
              <w:right w:w="28" w:type="dxa"/>
            </w:tcMar>
          </w:tcPr>
          <w:p w14:paraId="26DCBCA0"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D3D1219" w14:textId="76A3EC69" w:rsidR="006A1F04" w:rsidRPr="00620BBE" w:rsidRDefault="006A1F04" w:rsidP="00312475">
            <w:pPr>
              <w:pStyle w:val="SmallStandard"/>
            </w:pPr>
            <w:hyperlink w:anchor="_e52861d25155a71e061593fa266f88ae" w:history="1">
              <w:r w:rsidRPr="00620BBE">
                <w:rPr>
                  <w:rStyle w:val="Hyperlink"/>
                  <w:rFonts w:eastAsiaTheme="majorEastAsia"/>
                </w:rPr>
                <w:t>ConfigurableElement</w:t>
              </w:r>
            </w:hyperlink>
          </w:p>
        </w:tc>
      </w:tr>
      <w:tr w:rsidR="006A1F04" w:rsidRPr="008359F5" w14:paraId="3D828EFA" w14:textId="77777777" w:rsidTr="00312475">
        <w:tc>
          <w:tcPr>
            <w:tcW w:w="2013" w:type="dxa"/>
            <w:tcMar>
              <w:top w:w="28" w:type="dxa"/>
              <w:left w:w="28" w:type="dxa"/>
              <w:bottom w:w="28" w:type="dxa"/>
              <w:right w:w="28" w:type="dxa"/>
            </w:tcMar>
          </w:tcPr>
          <w:p w14:paraId="46D27B1C"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3C9BDC9" w14:textId="77777777" w:rsidR="006A1F04" w:rsidRDefault="006A1F04" w:rsidP="00312475"/>
        </w:tc>
      </w:tr>
      <w:tr w:rsidR="006A1F04" w:rsidRPr="008359F5" w14:paraId="116351CE" w14:textId="77777777" w:rsidTr="00312475">
        <w:tc>
          <w:tcPr>
            <w:tcW w:w="2013" w:type="dxa"/>
            <w:tcMar>
              <w:top w:w="28" w:type="dxa"/>
              <w:left w:w="28" w:type="dxa"/>
              <w:bottom w:w="28" w:type="dxa"/>
              <w:right w:w="28" w:type="dxa"/>
            </w:tcMar>
          </w:tcPr>
          <w:p w14:paraId="54B3E72F"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4B8D22A" w14:textId="77777777" w:rsidR="006A1F04" w:rsidRPr="000437C1" w:rsidRDefault="006A1F04" w:rsidP="00312475">
            <w:pPr>
              <w:pStyle w:val="SmallStandard"/>
            </w:pPr>
            <w:r>
              <w:t>false</w:t>
            </w:r>
          </w:p>
        </w:tc>
      </w:tr>
    </w:tbl>
    <w:p w14:paraId="2A45F652"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5018B55E" w14:textId="77777777" w:rsidTr="00312475">
        <w:tc>
          <w:tcPr>
            <w:tcW w:w="2013" w:type="dxa"/>
            <w:tcMar>
              <w:top w:w="28" w:type="dxa"/>
              <w:left w:w="28" w:type="dxa"/>
              <w:bottom w:w="28" w:type="dxa"/>
              <w:right w:w="28" w:type="dxa"/>
            </w:tcMar>
          </w:tcPr>
          <w:p w14:paraId="59078141"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FF66FCF"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C2C1FD4"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3CDFABB"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54867CD1" w14:textId="77777777" w:rsidTr="00312475">
        <w:tc>
          <w:tcPr>
            <w:tcW w:w="2013" w:type="dxa"/>
            <w:tcMar>
              <w:top w:w="28" w:type="dxa"/>
              <w:left w:w="28" w:type="dxa"/>
              <w:bottom w:w="28" w:type="dxa"/>
              <w:right w:w="28" w:type="dxa"/>
            </w:tcMar>
          </w:tcPr>
          <w:p w14:paraId="5EF2C464"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22652A17"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1E0C6E34"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5DEC7D0E" w14:textId="77777777" w:rsidR="006A1F04" w:rsidRDefault="006A1F04" w:rsidP="00312475">
            <w:pPr>
              <w:jc w:val="left"/>
            </w:pPr>
            <w:r>
              <w:rPr>
                <w:sz w:val="16"/>
                <w:szCs w:val="16"/>
              </w:rPr>
              <w:t>Specifies a unique identification of the ComponentNode. The identification is guaranteed to be unique within the ConnectionSpecification.</w:t>
            </w:r>
          </w:p>
        </w:tc>
      </w:tr>
      <w:tr w:rsidR="006A1F04" w:rsidRPr="006675E2" w14:paraId="18B3D77F" w14:textId="77777777" w:rsidTr="00312475">
        <w:tc>
          <w:tcPr>
            <w:tcW w:w="2013" w:type="dxa"/>
            <w:tcMar>
              <w:top w:w="28" w:type="dxa"/>
              <w:left w:w="28" w:type="dxa"/>
              <w:bottom w:w="28" w:type="dxa"/>
              <w:right w:w="28" w:type="dxa"/>
            </w:tcMar>
          </w:tcPr>
          <w:p w14:paraId="466F4BFF" w14:textId="77777777" w:rsidR="006A1F04" w:rsidRPr="00620BBE" w:rsidRDefault="006A1F04" w:rsidP="00312475">
            <w:pPr>
              <w:pStyle w:val="SmallStandard"/>
            </w:pPr>
            <w:r w:rsidRPr="00620BBE">
              <w:t>abbreviation</w:t>
            </w:r>
          </w:p>
        </w:tc>
        <w:tc>
          <w:tcPr>
            <w:tcW w:w="1559" w:type="dxa"/>
            <w:tcMar>
              <w:top w:w="28" w:type="dxa"/>
              <w:left w:w="28" w:type="dxa"/>
              <w:bottom w:w="28" w:type="dxa"/>
              <w:right w:w="28" w:type="dxa"/>
            </w:tcMar>
          </w:tcPr>
          <w:p w14:paraId="36C348F5" w14:textId="77777777" w:rsidR="006A1F04" w:rsidRPr="008359F5" w:rsidRDefault="006A1F04" w:rsidP="00312475">
            <w:pPr>
              <w:pStyle w:val="SmallStandard"/>
            </w:pPr>
            <w:r w:rsidRPr="00D21799">
              <w:t>LocalizedString</w:t>
            </w:r>
          </w:p>
        </w:tc>
        <w:tc>
          <w:tcPr>
            <w:tcW w:w="709" w:type="dxa"/>
            <w:tcMar>
              <w:top w:w="28" w:type="dxa"/>
              <w:left w:w="28" w:type="dxa"/>
              <w:bottom w:w="28" w:type="dxa"/>
              <w:right w:w="28" w:type="dxa"/>
            </w:tcMar>
          </w:tcPr>
          <w:p w14:paraId="7CD2B83D"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3AF3092D" w14:textId="77777777" w:rsidR="006A1F04" w:rsidRDefault="006A1F04" w:rsidP="00312475">
            <w:pPr>
              <w:jc w:val="left"/>
            </w:pPr>
            <w:r>
              <w:rPr>
                <w:sz w:val="16"/>
                <w:szCs w:val="16"/>
              </w:rPr>
              <w:t>Room for a short name of the ComponentNode.</w:t>
            </w:r>
          </w:p>
        </w:tc>
      </w:tr>
      <w:tr w:rsidR="006A1F04" w:rsidRPr="006675E2" w14:paraId="5A931D8D" w14:textId="77777777" w:rsidTr="00312475">
        <w:tc>
          <w:tcPr>
            <w:tcW w:w="2013" w:type="dxa"/>
            <w:tcMar>
              <w:top w:w="28" w:type="dxa"/>
              <w:left w:w="28" w:type="dxa"/>
              <w:bottom w:w="28" w:type="dxa"/>
              <w:right w:w="28" w:type="dxa"/>
            </w:tcMar>
          </w:tcPr>
          <w:p w14:paraId="465ED5F0" w14:textId="77777777" w:rsidR="006A1F04" w:rsidRPr="00620BBE" w:rsidRDefault="006A1F04" w:rsidP="00312475">
            <w:pPr>
              <w:pStyle w:val="SmallStandard"/>
            </w:pPr>
            <w:r w:rsidRPr="00620BBE">
              <w:t>componentNodeType</w:t>
            </w:r>
          </w:p>
        </w:tc>
        <w:tc>
          <w:tcPr>
            <w:tcW w:w="1559" w:type="dxa"/>
            <w:tcMar>
              <w:top w:w="28" w:type="dxa"/>
              <w:left w:w="28" w:type="dxa"/>
              <w:bottom w:w="28" w:type="dxa"/>
              <w:right w:w="28" w:type="dxa"/>
            </w:tcMar>
          </w:tcPr>
          <w:p w14:paraId="3F4237DF" w14:textId="77777777" w:rsidR="006A1F04" w:rsidRPr="008359F5" w:rsidRDefault="006A1F04" w:rsidP="00312475">
            <w:pPr>
              <w:pStyle w:val="SmallStandard"/>
            </w:pPr>
            <w:r w:rsidRPr="00D21799">
              <w:t>ComponentNodeType</w:t>
            </w:r>
          </w:p>
        </w:tc>
        <w:tc>
          <w:tcPr>
            <w:tcW w:w="709" w:type="dxa"/>
            <w:tcMar>
              <w:top w:w="28" w:type="dxa"/>
              <w:left w:w="28" w:type="dxa"/>
              <w:bottom w:w="28" w:type="dxa"/>
              <w:right w:w="28" w:type="dxa"/>
            </w:tcMar>
          </w:tcPr>
          <w:p w14:paraId="6A663E20"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6F6A42D7" w14:textId="77777777" w:rsidR="006A1F04" w:rsidRDefault="006A1F04" w:rsidP="00312475">
            <w:pPr>
              <w:jc w:val="left"/>
            </w:pPr>
            <w:r>
              <w:rPr>
                <w:sz w:val="16"/>
                <w:szCs w:val="16"/>
              </w:rPr>
              <w:t>Specifies the type of the ComponentNode.</w:t>
            </w:r>
          </w:p>
        </w:tc>
      </w:tr>
      <w:tr w:rsidR="006A1F04" w:rsidRPr="006675E2" w14:paraId="47E0D5CC" w14:textId="77777777" w:rsidTr="00312475">
        <w:tc>
          <w:tcPr>
            <w:tcW w:w="2013" w:type="dxa"/>
            <w:tcMar>
              <w:top w:w="28" w:type="dxa"/>
              <w:left w:w="28" w:type="dxa"/>
              <w:bottom w:w="28" w:type="dxa"/>
              <w:right w:w="28" w:type="dxa"/>
            </w:tcMar>
          </w:tcPr>
          <w:p w14:paraId="58E19658" w14:textId="77777777" w:rsidR="006A1F04" w:rsidRPr="00620BBE" w:rsidRDefault="006A1F04" w:rsidP="00312475">
            <w:pPr>
              <w:pStyle w:val="SmallStandard"/>
            </w:pPr>
            <w:r w:rsidRPr="00620BBE">
              <w:t>description</w:t>
            </w:r>
          </w:p>
        </w:tc>
        <w:tc>
          <w:tcPr>
            <w:tcW w:w="1559" w:type="dxa"/>
            <w:tcMar>
              <w:top w:w="28" w:type="dxa"/>
              <w:left w:w="28" w:type="dxa"/>
              <w:bottom w:w="28" w:type="dxa"/>
              <w:right w:w="28" w:type="dxa"/>
            </w:tcMar>
          </w:tcPr>
          <w:p w14:paraId="61518BED" w14:textId="77777777" w:rsidR="006A1F04" w:rsidRPr="008359F5" w:rsidRDefault="006A1F04" w:rsidP="00312475">
            <w:pPr>
              <w:pStyle w:val="SmallStandard"/>
            </w:pPr>
            <w:r w:rsidRPr="00D21799">
              <w:t>AbstractLocalizedString</w:t>
            </w:r>
          </w:p>
        </w:tc>
        <w:tc>
          <w:tcPr>
            <w:tcW w:w="709" w:type="dxa"/>
            <w:tcMar>
              <w:top w:w="28" w:type="dxa"/>
              <w:left w:w="28" w:type="dxa"/>
              <w:bottom w:w="28" w:type="dxa"/>
              <w:right w:w="28" w:type="dxa"/>
            </w:tcMar>
          </w:tcPr>
          <w:p w14:paraId="1071FAC3"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7FADC162" w14:textId="77777777" w:rsidR="006A1F04" w:rsidRDefault="006A1F04" w:rsidP="00312475">
            <w:pPr>
              <w:jc w:val="left"/>
            </w:pPr>
            <w:r>
              <w:rPr>
                <w:sz w:val="16"/>
                <w:szCs w:val="16"/>
              </w:rPr>
              <w:t>Room for additional, human readable information about the ComponentNode.</w:t>
            </w:r>
          </w:p>
        </w:tc>
      </w:tr>
      <w:tr w:rsidR="006A1F04" w:rsidRPr="006675E2" w14:paraId="77750BDB" w14:textId="77777777" w:rsidTr="00312475">
        <w:tc>
          <w:tcPr>
            <w:tcW w:w="2013" w:type="dxa"/>
            <w:tcMar>
              <w:top w:w="28" w:type="dxa"/>
              <w:left w:w="28" w:type="dxa"/>
              <w:bottom w:w="28" w:type="dxa"/>
              <w:right w:w="28" w:type="dxa"/>
            </w:tcMar>
          </w:tcPr>
          <w:p w14:paraId="1776BD11" w14:textId="77777777" w:rsidR="006A1F04" w:rsidRPr="00620BBE" w:rsidRDefault="006A1F04" w:rsidP="00312475">
            <w:pPr>
              <w:pStyle w:val="SmallStandard"/>
            </w:pPr>
            <w:r w:rsidRPr="00620BBE">
              <w:t>subType</w:t>
            </w:r>
          </w:p>
        </w:tc>
        <w:tc>
          <w:tcPr>
            <w:tcW w:w="1559" w:type="dxa"/>
            <w:tcMar>
              <w:top w:w="28" w:type="dxa"/>
              <w:left w:w="28" w:type="dxa"/>
              <w:bottom w:w="28" w:type="dxa"/>
              <w:right w:w="28" w:type="dxa"/>
            </w:tcMar>
          </w:tcPr>
          <w:p w14:paraId="413FF35E" w14:textId="77777777" w:rsidR="006A1F04" w:rsidRPr="008359F5" w:rsidRDefault="006A1F04" w:rsidP="00312475">
            <w:pPr>
              <w:pStyle w:val="SmallStandard"/>
            </w:pPr>
            <w:r w:rsidRPr="00D21799">
              <w:t>ComponentNodeSubType</w:t>
            </w:r>
          </w:p>
        </w:tc>
        <w:tc>
          <w:tcPr>
            <w:tcW w:w="709" w:type="dxa"/>
            <w:tcMar>
              <w:top w:w="28" w:type="dxa"/>
              <w:left w:w="28" w:type="dxa"/>
              <w:bottom w:w="28" w:type="dxa"/>
              <w:right w:w="28" w:type="dxa"/>
            </w:tcMar>
          </w:tcPr>
          <w:p w14:paraId="4D682DD9"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30B3A95C" w14:textId="77777777" w:rsidR="006A1F04" w:rsidRDefault="006A1F04" w:rsidP="00312475">
            <w:pPr>
              <w:jc w:val="left"/>
            </w:pPr>
            <w:r>
              <w:rPr>
                <w:sz w:val="16"/>
                <w:szCs w:val="16"/>
              </w:rPr>
              <w:t xml:space="preserve">Specifies the sub type of a ComponentNode. The sub type allows a differentiation within a specific type. E.g. an actuator can be differentiated into lamps, speakers, motors. </w:t>
            </w:r>
          </w:p>
        </w:tc>
      </w:tr>
    </w:tbl>
    <w:p w14:paraId="6054BDCD"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2114FAF3" w14:textId="77777777" w:rsidTr="00312475">
        <w:tc>
          <w:tcPr>
            <w:tcW w:w="3856" w:type="dxa"/>
            <w:gridSpan w:val="3"/>
          </w:tcPr>
          <w:p w14:paraId="2E025B62" w14:textId="77777777" w:rsidR="006A1F04" w:rsidRDefault="006A1F04" w:rsidP="00312475">
            <w:pPr>
              <w:jc w:val="center"/>
              <w:rPr>
                <w:b/>
                <w:sz w:val="16"/>
                <w:szCs w:val="16"/>
                <w:lang w:val="en-GB"/>
              </w:rPr>
            </w:pPr>
            <w:r>
              <w:rPr>
                <w:b/>
                <w:sz w:val="16"/>
                <w:szCs w:val="16"/>
                <w:lang w:val="en-GB"/>
              </w:rPr>
              <w:t>Other End</w:t>
            </w:r>
          </w:p>
        </w:tc>
        <w:tc>
          <w:tcPr>
            <w:tcW w:w="708" w:type="dxa"/>
          </w:tcPr>
          <w:p w14:paraId="2B788662"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49C837E4" w14:textId="77777777" w:rsidR="006A1F04" w:rsidRDefault="006A1F04" w:rsidP="00312475">
            <w:pPr>
              <w:jc w:val="center"/>
              <w:rPr>
                <w:b/>
                <w:sz w:val="16"/>
                <w:szCs w:val="16"/>
                <w:lang w:val="en-GB"/>
              </w:rPr>
            </w:pPr>
            <w:r>
              <w:rPr>
                <w:b/>
                <w:sz w:val="16"/>
                <w:szCs w:val="16"/>
                <w:lang w:val="en-GB"/>
              </w:rPr>
              <w:t>General</w:t>
            </w:r>
          </w:p>
        </w:tc>
      </w:tr>
      <w:tr w:rsidR="006A1F04" w:rsidRPr="00720F6F" w14:paraId="4B335D47" w14:textId="77777777" w:rsidTr="00312475">
        <w:tc>
          <w:tcPr>
            <w:tcW w:w="1573" w:type="dxa"/>
          </w:tcPr>
          <w:p w14:paraId="3CEBFCF1" w14:textId="77777777" w:rsidR="006A1F04" w:rsidRDefault="006A1F04" w:rsidP="00312475">
            <w:pPr>
              <w:rPr>
                <w:b/>
                <w:sz w:val="16"/>
                <w:szCs w:val="16"/>
                <w:lang w:val="en-GB"/>
              </w:rPr>
            </w:pPr>
            <w:r>
              <w:rPr>
                <w:b/>
                <w:sz w:val="16"/>
                <w:szCs w:val="16"/>
                <w:lang w:val="en-GB"/>
              </w:rPr>
              <w:t>Type</w:t>
            </w:r>
          </w:p>
        </w:tc>
        <w:tc>
          <w:tcPr>
            <w:tcW w:w="1574" w:type="dxa"/>
          </w:tcPr>
          <w:p w14:paraId="44537A06" w14:textId="77777777" w:rsidR="006A1F04" w:rsidRDefault="006A1F04" w:rsidP="00312475">
            <w:pPr>
              <w:rPr>
                <w:b/>
                <w:sz w:val="16"/>
                <w:szCs w:val="16"/>
                <w:lang w:val="en-GB"/>
              </w:rPr>
            </w:pPr>
            <w:r>
              <w:rPr>
                <w:b/>
                <w:sz w:val="16"/>
                <w:szCs w:val="16"/>
                <w:lang w:val="en-GB"/>
              </w:rPr>
              <w:t>Role</w:t>
            </w:r>
          </w:p>
        </w:tc>
        <w:tc>
          <w:tcPr>
            <w:tcW w:w="708" w:type="dxa"/>
          </w:tcPr>
          <w:p w14:paraId="517D152A" w14:textId="77777777" w:rsidR="006A1F04" w:rsidRDefault="006A1F04" w:rsidP="00312475">
            <w:pPr>
              <w:rPr>
                <w:b/>
                <w:sz w:val="16"/>
                <w:szCs w:val="16"/>
                <w:lang w:val="en-GB"/>
              </w:rPr>
            </w:pPr>
            <w:r>
              <w:rPr>
                <w:b/>
                <w:sz w:val="16"/>
                <w:szCs w:val="16"/>
                <w:lang w:val="en-GB"/>
              </w:rPr>
              <w:t>Mult</w:t>
            </w:r>
          </w:p>
        </w:tc>
        <w:tc>
          <w:tcPr>
            <w:tcW w:w="709" w:type="dxa"/>
          </w:tcPr>
          <w:p w14:paraId="46A1D60E" w14:textId="77777777" w:rsidR="006A1F04" w:rsidRDefault="006A1F04" w:rsidP="00312475">
            <w:pPr>
              <w:rPr>
                <w:b/>
                <w:sz w:val="16"/>
                <w:szCs w:val="16"/>
                <w:lang w:val="en-GB"/>
              </w:rPr>
            </w:pPr>
            <w:r>
              <w:rPr>
                <w:b/>
                <w:sz w:val="16"/>
                <w:szCs w:val="16"/>
                <w:lang w:val="en-GB"/>
              </w:rPr>
              <w:t>Mult</w:t>
            </w:r>
          </w:p>
        </w:tc>
        <w:tc>
          <w:tcPr>
            <w:tcW w:w="567" w:type="dxa"/>
          </w:tcPr>
          <w:p w14:paraId="499DC335"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4456A637" w14:textId="77777777" w:rsidR="006A1F04" w:rsidRPr="008359F5" w:rsidRDefault="006A1F04" w:rsidP="00312475">
            <w:pPr>
              <w:rPr>
                <w:b/>
                <w:sz w:val="16"/>
                <w:szCs w:val="16"/>
                <w:lang w:val="en-GB"/>
              </w:rPr>
            </w:pPr>
            <w:r>
              <w:rPr>
                <w:b/>
                <w:sz w:val="16"/>
                <w:szCs w:val="16"/>
                <w:lang w:val="en-GB"/>
              </w:rPr>
              <w:t>Comment</w:t>
            </w:r>
          </w:p>
        </w:tc>
      </w:tr>
      <w:tr w:rsidR="006A1F04" w:rsidRPr="00CC6307" w14:paraId="7F985465" w14:textId="77777777" w:rsidTr="00312475">
        <w:tc>
          <w:tcPr>
            <w:tcW w:w="1573" w:type="dxa"/>
          </w:tcPr>
          <w:p w14:paraId="0C8E49B5" w14:textId="77777777" w:rsidR="006A1F04" w:rsidRPr="00634625" w:rsidRDefault="006A1F04" w:rsidP="00312475">
            <w:pPr>
              <w:pStyle w:val="SmallStandard"/>
            </w:pPr>
            <w:r>
              <w:t>ComponentConnector</w:t>
            </w:r>
          </w:p>
        </w:tc>
        <w:tc>
          <w:tcPr>
            <w:tcW w:w="1574" w:type="dxa"/>
          </w:tcPr>
          <w:p w14:paraId="49AE6139" w14:textId="77777777" w:rsidR="006A1F04" w:rsidRPr="00132C43" w:rsidRDefault="006A1F04" w:rsidP="00312475">
            <w:pPr>
              <w:pStyle w:val="SmallStandard"/>
            </w:pPr>
            <w:r>
              <w:t>componentConnector</w:t>
            </w:r>
          </w:p>
        </w:tc>
        <w:tc>
          <w:tcPr>
            <w:tcW w:w="708" w:type="dxa"/>
          </w:tcPr>
          <w:p w14:paraId="41D49196" w14:textId="77777777" w:rsidR="006A1F04" w:rsidRPr="00D331EF" w:rsidRDefault="006A1F04" w:rsidP="00312475">
            <w:pPr>
              <w:pStyle w:val="SmallStandard"/>
            </w:pPr>
            <w:r w:rsidRPr="00574783">
              <w:t>0..*</w:t>
            </w:r>
          </w:p>
        </w:tc>
        <w:tc>
          <w:tcPr>
            <w:tcW w:w="709" w:type="dxa"/>
          </w:tcPr>
          <w:p w14:paraId="12E20515" w14:textId="77777777" w:rsidR="006A1F04" w:rsidRPr="00D331EF" w:rsidRDefault="006A1F04" w:rsidP="00312475">
            <w:pPr>
              <w:pStyle w:val="SmallStandard"/>
            </w:pPr>
            <w:r w:rsidRPr="00207506">
              <w:t>1</w:t>
            </w:r>
          </w:p>
        </w:tc>
        <w:tc>
          <w:tcPr>
            <w:tcW w:w="567" w:type="dxa"/>
          </w:tcPr>
          <w:p w14:paraId="03E9A517" w14:textId="77777777" w:rsidR="006A1F04" w:rsidRDefault="006A1F04" w:rsidP="00312475">
            <w:pPr>
              <w:pStyle w:val="SmallStandard"/>
            </w:pPr>
            <w:r>
              <w:t>Y</w:t>
            </w:r>
          </w:p>
        </w:tc>
        <w:tc>
          <w:tcPr>
            <w:tcW w:w="3969" w:type="dxa"/>
          </w:tcPr>
          <w:p w14:paraId="356F0825" w14:textId="77777777" w:rsidR="006A1F04" w:rsidRDefault="006A1F04" w:rsidP="00312475">
            <w:pPr>
              <w:pStyle w:val="SmallStandard"/>
            </w:pPr>
            <w:r w:rsidRPr="00491287">
              <w:t>Specifies the ComponentConnectors of a ComponentNode.</w:t>
            </w:r>
          </w:p>
        </w:tc>
      </w:tr>
      <w:tr w:rsidR="006A1F04" w:rsidRPr="00CC6307" w14:paraId="207F2AEA" w14:textId="77777777" w:rsidTr="00312475">
        <w:tc>
          <w:tcPr>
            <w:tcW w:w="1573" w:type="dxa"/>
          </w:tcPr>
          <w:p w14:paraId="11EAA88C" w14:textId="77777777" w:rsidR="006A1F04" w:rsidRPr="00634625" w:rsidRDefault="006A1F04" w:rsidP="00312475">
            <w:pPr>
              <w:pStyle w:val="SmallStandard"/>
            </w:pPr>
            <w:r>
              <w:t>NetworkNode</w:t>
            </w:r>
          </w:p>
        </w:tc>
        <w:tc>
          <w:tcPr>
            <w:tcW w:w="1574" w:type="dxa"/>
          </w:tcPr>
          <w:p w14:paraId="7250AE17" w14:textId="77777777" w:rsidR="006A1F04" w:rsidRPr="00132C43" w:rsidRDefault="006A1F04" w:rsidP="00312475">
            <w:pPr>
              <w:pStyle w:val="SmallStandard"/>
            </w:pPr>
            <w:r>
              <w:t>networkNode</w:t>
            </w:r>
          </w:p>
        </w:tc>
        <w:tc>
          <w:tcPr>
            <w:tcW w:w="708" w:type="dxa"/>
          </w:tcPr>
          <w:p w14:paraId="1C33A124" w14:textId="77777777" w:rsidR="006A1F04" w:rsidRPr="00D331EF" w:rsidRDefault="006A1F04" w:rsidP="00312475">
            <w:pPr>
              <w:pStyle w:val="SmallStandard"/>
            </w:pPr>
            <w:r w:rsidRPr="00574783">
              <w:t>0..1</w:t>
            </w:r>
          </w:p>
        </w:tc>
        <w:tc>
          <w:tcPr>
            <w:tcW w:w="709" w:type="dxa"/>
          </w:tcPr>
          <w:p w14:paraId="03B9B46E" w14:textId="77777777" w:rsidR="006A1F04" w:rsidRPr="00D331EF" w:rsidRDefault="006A1F04" w:rsidP="00312475">
            <w:pPr>
              <w:pStyle w:val="SmallStandard"/>
            </w:pPr>
            <w:r w:rsidRPr="00207506">
              <w:t>0..*</w:t>
            </w:r>
          </w:p>
        </w:tc>
        <w:tc>
          <w:tcPr>
            <w:tcW w:w="567" w:type="dxa"/>
          </w:tcPr>
          <w:p w14:paraId="064B84FB" w14:textId="77777777" w:rsidR="006A1F04" w:rsidRPr="00D331EF" w:rsidRDefault="006A1F04" w:rsidP="00312475">
            <w:pPr>
              <w:pStyle w:val="SmallStandard"/>
            </w:pPr>
            <w:r>
              <w:t>N</w:t>
            </w:r>
          </w:p>
        </w:tc>
        <w:tc>
          <w:tcPr>
            <w:tcW w:w="3969" w:type="dxa"/>
          </w:tcPr>
          <w:p w14:paraId="1A393A52" w14:textId="77777777" w:rsidR="006A1F04" w:rsidRDefault="006A1F04" w:rsidP="00312475">
            <w:pPr>
              <w:pStyle w:val="SmallStandard"/>
            </w:pPr>
            <w:r w:rsidRPr="00491287">
              <w:t>References the NetworkNode that is realized by the ComponentNode.</w:t>
            </w:r>
          </w:p>
        </w:tc>
      </w:tr>
      <w:tr w:rsidR="006A1F04" w:rsidRPr="00CC6307" w14:paraId="71AAAA9B" w14:textId="77777777" w:rsidTr="00312475">
        <w:tc>
          <w:tcPr>
            <w:tcW w:w="1573" w:type="dxa"/>
          </w:tcPr>
          <w:p w14:paraId="499E25A7" w14:textId="77777777" w:rsidR="006A1F04" w:rsidRPr="00634625" w:rsidRDefault="006A1F04" w:rsidP="00312475">
            <w:pPr>
              <w:pStyle w:val="SmallStandard"/>
            </w:pPr>
            <w:r>
              <w:t>UsageNode</w:t>
            </w:r>
          </w:p>
        </w:tc>
        <w:tc>
          <w:tcPr>
            <w:tcW w:w="1574" w:type="dxa"/>
          </w:tcPr>
          <w:p w14:paraId="53175EEB" w14:textId="77777777" w:rsidR="006A1F04" w:rsidRPr="00132C43" w:rsidRDefault="006A1F04" w:rsidP="00312475">
            <w:pPr>
              <w:pStyle w:val="SmallStandard"/>
            </w:pPr>
            <w:r>
              <w:t>realizedUsageNode</w:t>
            </w:r>
          </w:p>
        </w:tc>
        <w:tc>
          <w:tcPr>
            <w:tcW w:w="708" w:type="dxa"/>
          </w:tcPr>
          <w:p w14:paraId="42A142C0" w14:textId="77777777" w:rsidR="006A1F04" w:rsidRPr="00D331EF" w:rsidRDefault="006A1F04" w:rsidP="00312475">
            <w:pPr>
              <w:pStyle w:val="SmallStandard"/>
            </w:pPr>
            <w:r w:rsidRPr="00574783">
              <w:t>0..1</w:t>
            </w:r>
          </w:p>
        </w:tc>
        <w:tc>
          <w:tcPr>
            <w:tcW w:w="709" w:type="dxa"/>
          </w:tcPr>
          <w:p w14:paraId="3F8A9060" w14:textId="77777777" w:rsidR="006A1F04" w:rsidRPr="00D331EF" w:rsidRDefault="006A1F04" w:rsidP="00312475">
            <w:pPr>
              <w:pStyle w:val="SmallStandard"/>
            </w:pPr>
            <w:r w:rsidRPr="00207506">
              <w:t>0..*</w:t>
            </w:r>
          </w:p>
        </w:tc>
        <w:tc>
          <w:tcPr>
            <w:tcW w:w="567" w:type="dxa"/>
          </w:tcPr>
          <w:p w14:paraId="41D1776F" w14:textId="77777777" w:rsidR="006A1F04" w:rsidRPr="00D331EF" w:rsidRDefault="006A1F04" w:rsidP="00312475">
            <w:pPr>
              <w:pStyle w:val="SmallStandard"/>
            </w:pPr>
            <w:r>
              <w:t>N</w:t>
            </w:r>
          </w:p>
        </w:tc>
        <w:tc>
          <w:tcPr>
            <w:tcW w:w="3969" w:type="dxa"/>
          </w:tcPr>
          <w:p w14:paraId="1BDFBEE2" w14:textId="77777777" w:rsidR="006A1F04" w:rsidRDefault="006A1F04" w:rsidP="00312475">
            <w:pPr>
              <w:jc w:val="left"/>
            </w:pPr>
            <w:r>
              <w:rPr>
                <w:sz w:val="16"/>
                <w:szCs w:val="16"/>
              </w:rPr>
              <w:t xml:space="preserve">References the </w:t>
            </w:r>
            <w:r>
              <w:rPr>
                <w:i/>
                <w:iCs/>
                <w:sz w:val="16"/>
                <w:szCs w:val="16"/>
              </w:rPr>
              <w:t>UsageNode</w:t>
            </w:r>
            <w:r>
              <w:rPr>
                <w:sz w:val="16"/>
                <w:szCs w:val="16"/>
              </w:rPr>
              <w:t xml:space="preserve"> that is realized by this </w:t>
            </w:r>
            <w:r>
              <w:rPr>
                <w:i/>
                <w:iCs/>
                <w:sz w:val="16"/>
                <w:szCs w:val="16"/>
              </w:rPr>
              <w:t>ComponentNode</w:t>
            </w:r>
            <w:r>
              <w:rPr>
                <w:sz w:val="16"/>
                <w:szCs w:val="16"/>
              </w:rPr>
              <w:t>.</w:t>
            </w:r>
          </w:p>
        </w:tc>
      </w:tr>
    </w:tbl>
    <w:p w14:paraId="3B5FF997"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4FAF1B12" w14:textId="77777777" w:rsidTr="00312475">
        <w:tc>
          <w:tcPr>
            <w:tcW w:w="2296" w:type="dxa"/>
            <w:gridSpan w:val="2"/>
          </w:tcPr>
          <w:p w14:paraId="6BF6E44E"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79A164FE"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3FAC4A67" w14:textId="77777777" w:rsidR="006A1F04" w:rsidRDefault="006A1F04" w:rsidP="00312475">
            <w:pPr>
              <w:jc w:val="center"/>
              <w:rPr>
                <w:b/>
                <w:sz w:val="16"/>
                <w:szCs w:val="16"/>
                <w:lang w:val="en-GB"/>
              </w:rPr>
            </w:pPr>
            <w:r>
              <w:rPr>
                <w:b/>
                <w:sz w:val="16"/>
                <w:szCs w:val="16"/>
                <w:lang w:val="en-GB"/>
              </w:rPr>
              <w:t>General</w:t>
            </w:r>
          </w:p>
        </w:tc>
      </w:tr>
      <w:tr w:rsidR="006A1F04" w:rsidRPr="00720F6F" w14:paraId="4F6E306E" w14:textId="77777777" w:rsidTr="00312475">
        <w:tc>
          <w:tcPr>
            <w:tcW w:w="1588" w:type="dxa"/>
          </w:tcPr>
          <w:p w14:paraId="0BAE7096" w14:textId="77777777" w:rsidR="006A1F04" w:rsidRDefault="006A1F04" w:rsidP="00312475">
            <w:pPr>
              <w:rPr>
                <w:b/>
                <w:sz w:val="16"/>
                <w:szCs w:val="16"/>
                <w:lang w:val="en-GB"/>
              </w:rPr>
            </w:pPr>
            <w:r>
              <w:rPr>
                <w:b/>
                <w:sz w:val="16"/>
                <w:szCs w:val="16"/>
                <w:lang w:val="en-GB"/>
              </w:rPr>
              <w:t>Type</w:t>
            </w:r>
          </w:p>
        </w:tc>
        <w:tc>
          <w:tcPr>
            <w:tcW w:w="708" w:type="dxa"/>
          </w:tcPr>
          <w:p w14:paraId="3E21E550" w14:textId="77777777" w:rsidR="006A1F04" w:rsidRDefault="006A1F04" w:rsidP="00312475">
            <w:pPr>
              <w:rPr>
                <w:b/>
                <w:sz w:val="16"/>
                <w:szCs w:val="16"/>
                <w:lang w:val="en-GB"/>
              </w:rPr>
            </w:pPr>
            <w:r>
              <w:rPr>
                <w:b/>
                <w:sz w:val="16"/>
                <w:szCs w:val="16"/>
                <w:lang w:val="en-GB"/>
              </w:rPr>
              <w:t>Mult</w:t>
            </w:r>
          </w:p>
        </w:tc>
        <w:tc>
          <w:tcPr>
            <w:tcW w:w="1560" w:type="dxa"/>
          </w:tcPr>
          <w:p w14:paraId="3566F818" w14:textId="77777777" w:rsidR="006A1F04" w:rsidRDefault="006A1F04" w:rsidP="00312475">
            <w:pPr>
              <w:rPr>
                <w:b/>
                <w:sz w:val="16"/>
                <w:szCs w:val="16"/>
                <w:lang w:val="en-GB"/>
              </w:rPr>
            </w:pPr>
            <w:r>
              <w:rPr>
                <w:b/>
                <w:sz w:val="16"/>
                <w:szCs w:val="16"/>
                <w:lang w:val="en-GB"/>
              </w:rPr>
              <w:t>Role</w:t>
            </w:r>
          </w:p>
        </w:tc>
        <w:tc>
          <w:tcPr>
            <w:tcW w:w="708" w:type="dxa"/>
          </w:tcPr>
          <w:p w14:paraId="4A4875E1" w14:textId="77777777" w:rsidR="006A1F04" w:rsidRDefault="006A1F04" w:rsidP="00312475">
            <w:pPr>
              <w:rPr>
                <w:b/>
                <w:sz w:val="16"/>
                <w:szCs w:val="16"/>
                <w:lang w:val="en-GB"/>
              </w:rPr>
            </w:pPr>
            <w:r>
              <w:rPr>
                <w:b/>
                <w:sz w:val="16"/>
                <w:szCs w:val="16"/>
                <w:lang w:val="en-GB"/>
              </w:rPr>
              <w:t>Mult</w:t>
            </w:r>
          </w:p>
        </w:tc>
        <w:tc>
          <w:tcPr>
            <w:tcW w:w="567" w:type="dxa"/>
          </w:tcPr>
          <w:p w14:paraId="58DF0550"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7EDBC053" w14:textId="77777777" w:rsidR="006A1F04" w:rsidRPr="008359F5" w:rsidRDefault="006A1F04" w:rsidP="00312475">
            <w:pPr>
              <w:rPr>
                <w:b/>
                <w:sz w:val="16"/>
                <w:szCs w:val="16"/>
                <w:lang w:val="en-GB"/>
              </w:rPr>
            </w:pPr>
            <w:r>
              <w:rPr>
                <w:b/>
                <w:sz w:val="16"/>
                <w:szCs w:val="16"/>
                <w:lang w:val="en-GB"/>
              </w:rPr>
              <w:t>Comment</w:t>
            </w:r>
          </w:p>
        </w:tc>
      </w:tr>
      <w:tr w:rsidR="006A1F04" w:rsidRPr="00CC6307" w14:paraId="6A75E6CB" w14:textId="77777777" w:rsidTr="00312475">
        <w:tc>
          <w:tcPr>
            <w:tcW w:w="1588" w:type="dxa"/>
          </w:tcPr>
          <w:p w14:paraId="5144C49A" w14:textId="77777777" w:rsidR="006A1F04" w:rsidRPr="00634625" w:rsidRDefault="006A1F04" w:rsidP="00312475">
            <w:pPr>
              <w:pStyle w:val="SmallStandard"/>
            </w:pPr>
            <w:r>
              <w:t>ConnectionSpecification</w:t>
            </w:r>
          </w:p>
        </w:tc>
        <w:tc>
          <w:tcPr>
            <w:tcW w:w="708" w:type="dxa"/>
          </w:tcPr>
          <w:p w14:paraId="56371D36" w14:textId="77777777" w:rsidR="006A1F04" w:rsidRPr="00D331EF" w:rsidRDefault="006A1F04" w:rsidP="00312475">
            <w:pPr>
              <w:pStyle w:val="SmallStandard"/>
            </w:pPr>
            <w:r w:rsidRPr="00D01517">
              <w:t>0..1</w:t>
            </w:r>
          </w:p>
        </w:tc>
        <w:tc>
          <w:tcPr>
            <w:tcW w:w="1560" w:type="dxa"/>
          </w:tcPr>
          <w:p w14:paraId="1B689595" w14:textId="77777777" w:rsidR="006A1F04" w:rsidRPr="00132C43" w:rsidRDefault="006A1F04" w:rsidP="00312475">
            <w:pPr>
              <w:pStyle w:val="SmallStandard"/>
            </w:pPr>
            <w:r>
              <w:t>componentNode</w:t>
            </w:r>
          </w:p>
        </w:tc>
        <w:tc>
          <w:tcPr>
            <w:tcW w:w="708" w:type="dxa"/>
          </w:tcPr>
          <w:p w14:paraId="163F3D5D" w14:textId="77777777" w:rsidR="006A1F04" w:rsidRPr="00D331EF" w:rsidRDefault="006A1F04" w:rsidP="00312475">
            <w:pPr>
              <w:pStyle w:val="SmallStandard"/>
            </w:pPr>
            <w:r w:rsidRPr="00D01517">
              <w:t>0..*</w:t>
            </w:r>
          </w:p>
        </w:tc>
        <w:tc>
          <w:tcPr>
            <w:tcW w:w="567" w:type="dxa"/>
          </w:tcPr>
          <w:p w14:paraId="1321D029" w14:textId="77777777" w:rsidR="006A1F04" w:rsidRDefault="006A1F04" w:rsidP="00312475">
            <w:pPr>
              <w:pStyle w:val="SmallStandard"/>
            </w:pPr>
            <w:r>
              <w:t>Y</w:t>
            </w:r>
          </w:p>
        </w:tc>
        <w:tc>
          <w:tcPr>
            <w:tcW w:w="3969" w:type="dxa"/>
          </w:tcPr>
          <w:p w14:paraId="133B714A" w14:textId="77777777" w:rsidR="006A1F04" w:rsidRDefault="006A1F04" w:rsidP="00312475">
            <w:pPr>
              <w:pStyle w:val="SmallStandard"/>
            </w:pPr>
            <w:r w:rsidRPr="00491287">
              <w:t>Specifies the ComponentNodes defined by the ConnectionSpecification.</w:t>
            </w:r>
          </w:p>
        </w:tc>
      </w:tr>
      <w:tr w:rsidR="006A1F04" w:rsidRPr="00CC6307" w14:paraId="745B6801" w14:textId="77777777" w:rsidTr="00312475">
        <w:tc>
          <w:tcPr>
            <w:tcW w:w="1588" w:type="dxa"/>
          </w:tcPr>
          <w:p w14:paraId="4823DB74" w14:textId="77777777" w:rsidR="006A1F04" w:rsidRPr="00634625" w:rsidRDefault="006A1F04" w:rsidP="00312475">
            <w:pPr>
              <w:pStyle w:val="SmallStandard"/>
            </w:pPr>
            <w:r>
              <w:t>EEComponentRole</w:t>
            </w:r>
          </w:p>
        </w:tc>
        <w:tc>
          <w:tcPr>
            <w:tcW w:w="708" w:type="dxa"/>
          </w:tcPr>
          <w:p w14:paraId="22A6C596" w14:textId="77777777" w:rsidR="006A1F04" w:rsidRPr="00D331EF" w:rsidRDefault="006A1F04" w:rsidP="00312475">
            <w:pPr>
              <w:pStyle w:val="SmallStandard"/>
            </w:pPr>
            <w:r w:rsidRPr="00D01517">
              <w:t>0..*</w:t>
            </w:r>
          </w:p>
        </w:tc>
        <w:tc>
          <w:tcPr>
            <w:tcW w:w="1560" w:type="dxa"/>
          </w:tcPr>
          <w:p w14:paraId="72F6DA2A" w14:textId="77777777" w:rsidR="006A1F04" w:rsidRPr="00132C43" w:rsidRDefault="006A1F04" w:rsidP="00312475">
            <w:pPr>
              <w:pStyle w:val="SmallStandard"/>
            </w:pPr>
            <w:r>
              <w:t>componentNode</w:t>
            </w:r>
          </w:p>
        </w:tc>
        <w:tc>
          <w:tcPr>
            <w:tcW w:w="708" w:type="dxa"/>
          </w:tcPr>
          <w:p w14:paraId="031C72D3" w14:textId="77777777" w:rsidR="006A1F04" w:rsidRPr="00D331EF" w:rsidRDefault="006A1F04" w:rsidP="00312475">
            <w:pPr>
              <w:pStyle w:val="SmallStandard"/>
            </w:pPr>
            <w:r w:rsidRPr="00D01517">
              <w:t>0..1</w:t>
            </w:r>
          </w:p>
        </w:tc>
        <w:tc>
          <w:tcPr>
            <w:tcW w:w="567" w:type="dxa"/>
          </w:tcPr>
          <w:p w14:paraId="756DBBFA" w14:textId="77777777" w:rsidR="006A1F04" w:rsidRPr="00D331EF" w:rsidRDefault="006A1F04" w:rsidP="00312475">
            <w:pPr>
              <w:pStyle w:val="SmallStandard"/>
            </w:pPr>
            <w:r>
              <w:t>N</w:t>
            </w:r>
          </w:p>
        </w:tc>
        <w:tc>
          <w:tcPr>
            <w:tcW w:w="3969" w:type="dxa"/>
          </w:tcPr>
          <w:p w14:paraId="0DD14FED" w14:textId="77777777" w:rsidR="006A1F04" w:rsidRDefault="006A1F04" w:rsidP="00312475">
            <w:pPr>
              <w:pStyle w:val="SmallStandard"/>
            </w:pPr>
            <w:r w:rsidRPr="00491287">
              <w:t>References the ComponentNode that is realized by the referenced EEComponent (OccurrenceOrUsage with EEComponentRole).</w:t>
            </w:r>
          </w:p>
          <w:p w14:paraId="31F3E315" w14:textId="77777777" w:rsidR="006A1F04" w:rsidRDefault="006A1F04" w:rsidP="00312475">
            <w:pPr>
              <w:pStyle w:val="SmallStandard"/>
            </w:pPr>
            <w:r w:rsidRPr="00491287">
              <w:t>KBLFRM-341</w:t>
            </w:r>
          </w:p>
        </w:tc>
      </w:tr>
      <w:tr w:rsidR="006A1F04" w:rsidRPr="00CC6307" w14:paraId="4B35A95E" w14:textId="77777777" w:rsidTr="00312475">
        <w:tc>
          <w:tcPr>
            <w:tcW w:w="1588" w:type="dxa"/>
          </w:tcPr>
          <w:p w14:paraId="71B1E439" w14:textId="77777777" w:rsidR="006A1F04" w:rsidRPr="00634625" w:rsidRDefault="006A1F04" w:rsidP="00312475">
            <w:pPr>
              <w:pStyle w:val="SmallStandard"/>
            </w:pPr>
            <w:r>
              <w:t>ComponentNode</w:t>
            </w:r>
          </w:p>
        </w:tc>
        <w:tc>
          <w:tcPr>
            <w:tcW w:w="708" w:type="dxa"/>
          </w:tcPr>
          <w:p w14:paraId="508D5445" w14:textId="77777777" w:rsidR="006A1F04" w:rsidRPr="00D331EF" w:rsidRDefault="006A1F04" w:rsidP="00312475">
            <w:pPr>
              <w:pStyle w:val="SmallStandard"/>
            </w:pPr>
            <w:r w:rsidRPr="00D01517">
              <w:t>0..1</w:t>
            </w:r>
          </w:p>
        </w:tc>
        <w:tc>
          <w:tcPr>
            <w:tcW w:w="1560" w:type="dxa"/>
          </w:tcPr>
          <w:p w14:paraId="58E6B4C1" w14:textId="77777777" w:rsidR="006A1F04" w:rsidRPr="00132C43" w:rsidRDefault="006A1F04" w:rsidP="00312475">
            <w:pPr>
              <w:pStyle w:val="SmallStandard"/>
            </w:pPr>
            <w:r>
              <w:t>childNode</w:t>
            </w:r>
          </w:p>
        </w:tc>
        <w:tc>
          <w:tcPr>
            <w:tcW w:w="708" w:type="dxa"/>
          </w:tcPr>
          <w:p w14:paraId="25B13A37" w14:textId="77777777" w:rsidR="006A1F04" w:rsidRPr="00D331EF" w:rsidRDefault="006A1F04" w:rsidP="00312475">
            <w:pPr>
              <w:pStyle w:val="SmallStandard"/>
            </w:pPr>
            <w:r w:rsidRPr="00D01517">
              <w:t>0..*</w:t>
            </w:r>
          </w:p>
        </w:tc>
        <w:tc>
          <w:tcPr>
            <w:tcW w:w="567" w:type="dxa"/>
          </w:tcPr>
          <w:p w14:paraId="1B130B40" w14:textId="77777777" w:rsidR="006A1F04" w:rsidRDefault="006A1F04" w:rsidP="00312475">
            <w:pPr>
              <w:pStyle w:val="SmallStandard"/>
            </w:pPr>
            <w:r>
              <w:t>Y</w:t>
            </w:r>
          </w:p>
        </w:tc>
        <w:tc>
          <w:tcPr>
            <w:tcW w:w="3969" w:type="dxa"/>
          </w:tcPr>
          <w:p w14:paraId="44A363BA" w14:textId="77777777" w:rsidR="006A1F04" w:rsidRDefault="006A1F04" w:rsidP="00312475">
            <w:pPr>
              <w:pStyle w:val="SmallStandard"/>
            </w:pPr>
            <w:r w:rsidRPr="00491287">
              <w:t>Specifies the ComponentNodes that are a child of this ComponentNode.</w:t>
            </w:r>
          </w:p>
        </w:tc>
      </w:tr>
      <w:tr w:rsidR="006A1F04" w:rsidRPr="00CC6307" w14:paraId="0C868E40" w14:textId="77777777" w:rsidTr="00312475">
        <w:tc>
          <w:tcPr>
            <w:tcW w:w="1588" w:type="dxa"/>
          </w:tcPr>
          <w:p w14:paraId="64AF49F9" w14:textId="77777777" w:rsidR="006A1F04" w:rsidRPr="00634625" w:rsidRDefault="006A1F04" w:rsidP="00312475">
            <w:pPr>
              <w:pStyle w:val="SmallStandard"/>
            </w:pPr>
            <w:r>
              <w:t>ConnectorHousingRole</w:t>
            </w:r>
          </w:p>
        </w:tc>
        <w:tc>
          <w:tcPr>
            <w:tcW w:w="708" w:type="dxa"/>
          </w:tcPr>
          <w:p w14:paraId="33B5B298" w14:textId="77777777" w:rsidR="006A1F04" w:rsidRPr="00D331EF" w:rsidRDefault="006A1F04" w:rsidP="00312475">
            <w:pPr>
              <w:pStyle w:val="SmallStandard"/>
            </w:pPr>
            <w:r w:rsidRPr="00D01517">
              <w:t>0..*</w:t>
            </w:r>
          </w:p>
        </w:tc>
        <w:tc>
          <w:tcPr>
            <w:tcW w:w="1560" w:type="dxa"/>
          </w:tcPr>
          <w:p w14:paraId="5C914297" w14:textId="77777777" w:rsidR="006A1F04" w:rsidRPr="00132C43" w:rsidRDefault="006A1F04" w:rsidP="00312475">
            <w:pPr>
              <w:pStyle w:val="SmallStandard"/>
            </w:pPr>
            <w:r>
              <w:t>componentNode</w:t>
            </w:r>
          </w:p>
        </w:tc>
        <w:tc>
          <w:tcPr>
            <w:tcW w:w="708" w:type="dxa"/>
          </w:tcPr>
          <w:p w14:paraId="4BB47EBC" w14:textId="77777777" w:rsidR="006A1F04" w:rsidRPr="00D331EF" w:rsidRDefault="006A1F04" w:rsidP="00312475">
            <w:pPr>
              <w:pStyle w:val="SmallStandard"/>
            </w:pPr>
            <w:r w:rsidRPr="00D01517">
              <w:t>0..1</w:t>
            </w:r>
          </w:p>
        </w:tc>
        <w:tc>
          <w:tcPr>
            <w:tcW w:w="567" w:type="dxa"/>
          </w:tcPr>
          <w:p w14:paraId="666ED101" w14:textId="77777777" w:rsidR="006A1F04" w:rsidRPr="00D331EF" w:rsidRDefault="006A1F04" w:rsidP="00312475">
            <w:pPr>
              <w:pStyle w:val="SmallStandard"/>
            </w:pPr>
            <w:r>
              <w:t>N</w:t>
            </w:r>
          </w:p>
        </w:tc>
        <w:tc>
          <w:tcPr>
            <w:tcW w:w="3969" w:type="dxa"/>
          </w:tcPr>
          <w:p w14:paraId="445503FB" w14:textId="77777777" w:rsidR="006A1F04" w:rsidRDefault="006A1F04" w:rsidP="00312475">
            <w:pPr>
              <w:jc w:val="left"/>
            </w:pPr>
            <w:r>
              <w:rPr>
                <w:sz w:val="16"/>
                <w:szCs w:val="16"/>
              </w:rPr>
              <w:t>References the ComponentNode that is realized by the referenced ConnectorHousing (OccurrenceOrUsage with ConnectorHousingRole). This can especially be relevant for inliners. KBLFRM-341.</w:t>
            </w:r>
          </w:p>
        </w:tc>
      </w:tr>
    </w:tbl>
    <w:p w14:paraId="210BED77"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803" w:name="_d12bde9162e10393e6eeae8b3850154b"/>
      <w:r>
        <w:rPr>
          <w:lang w:val="en-GB"/>
        </w:rPr>
        <w:t>ComponentPort</w:t>
      </w:r>
      <w:bookmarkEnd w:id="803"/>
    </w:p>
    <w:p w14:paraId="61A1BB41" w14:textId="77777777" w:rsidR="006A1F04" w:rsidRDefault="006A1F04" w:rsidP="006A1F04">
      <w:r>
        <w:rPr>
          <w:sz w:val="18"/>
          <w:szCs w:val="18"/>
        </w:rPr>
        <w:t>Defines a port of ComponentNode. A ComponentPort is usually the realization of a NetworkPort. Electrological connections are defined between two or more ComponentPorts.</w:t>
      </w:r>
    </w:p>
    <w:p w14:paraId="1499A254"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3AB8074C" w14:textId="77777777" w:rsidTr="00312475">
        <w:tc>
          <w:tcPr>
            <w:tcW w:w="2013" w:type="dxa"/>
            <w:tcMar>
              <w:top w:w="28" w:type="dxa"/>
              <w:left w:w="28" w:type="dxa"/>
              <w:bottom w:w="28" w:type="dxa"/>
              <w:right w:w="28" w:type="dxa"/>
            </w:tcMar>
          </w:tcPr>
          <w:p w14:paraId="64F531B4"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D80A148" w14:textId="09B17F52" w:rsidR="006A1F04" w:rsidRPr="00620BBE" w:rsidRDefault="006A1F04" w:rsidP="00312475">
            <w:pPr>
              <w:pStyle w:val="SmallStandard"/>
            </w:pPr>
            <w:hyperlink w:anchor="_e52861d25155a71e061593fa266f88ae" w:history="1">
              <w:r w:rsidRPr="00620BBE">
                <w:rPr>
                  <w:rStyle w:val="Hyperlink"/>
                  <w:rFonts w:eastAsiaTheme="majorEastAsia"/>
                </w:rPr>
                <w:t>ConfigurableElement</w:t>
              </w:r>
            </w:hyperlink>
          </w:p>
        </w:tc>
      </w:tr>
      <w:tr w:rsidR="006A1F04" w:rsidRPr="008359F5" w14:paraId="107AA309" w14:textId="77777777" w:rsidTr="00312475">
        <w:tc>
          <w:tcPr>
            <w:tcW w:w="2013" w:type="dxa"/>
            <w:tcMar>
              <w:top w:w="28" w:type="dxa"/>
              <w:left w:w="28" w:type="dxa"/>
              <w:bottom w:w="28" w:type="dxa"/>
              <w:right w:w="28" w:type="dxa"/>
            </w:tcMar>
          </w:tcPr>
          <w:p w14:paraId="40FCB4AB"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9ABD798" w14:textId="77777777" w:rsidR="006A1F04" w:rsidRDefault="006A1F04" w:rsidP="00312475"/>
        </w:tc>
      </w:tr>
      <w:tr w:rsidR="006A1F04" w:rsidRPr="008359F5" w14:paraId="724AFC2B" w14:textId="77777777" w:rsidTr="00312475">
        <w:tc>
          <w:tcPr>
            <w:tcW w:w="2013" w:type="dxa"/>
            <w:tcMar>
              <w:top w:w="28" w:type="dxa"/>
              <w:left w:w="28" w:type="dxa"/>
              <w:bottom w:w="28" w:type="dxa"/>
              <w:right w:w="28" w:type="dxa"/>
            </w:tcMar>
          </w:tcPr>
          <w:p w14:paraId="4BCD4851"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D5C202C" w14:textId="77777777" w:rsidR="006A1F04" w:rsidRPr="000437C1" w:rsidRDefault="006A1F04" w:rsidP="00312475">
            <w:pPr>
              <w:pStyle w:val="SmallStandard"/>
            </w:pPr>
            <w:r>
              <w:t>false</w:t>
            </w:r>
          </w:p>
        </w:tc>
      </w:tr>
    </w:tbl>
    <w:p w14:paraId="41B8E2B3"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4E762095" w14:textId="77777777" w:rsidTr="00312475">
        <w:tc>
          <w:tcPr>
            <w:tcW w:w="2013" w:type="dxa"/>
            <w:tcMar>
              <w:top w:w="28" w:type="dxa"/>
              <w:left w:w="28" w:type="dxa"/>
              <w:bottom w:w="28" w:type="dxa"/>
              <w:right w:w="28" w:type="dxa"/>
            </w:tcMar>
          </w:tcPr>
          <w:p w14:paraId="6CDDC836"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356C1FF"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25D0937"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6373196"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1CDCE5EA" w14:textId="77777777" w:rsidTr="00312475">
        <w:tc>
          <w:tcPr>
            <w:tcW w:w="2013" w:type="dxa"/>
            <w:tcMar>
              <w:top w:w="28" w:type="dxa"/>
              <w:left w:w="28" w:type="dxa"/>
              <w:bottom w:w="28" w:type="dxa"/>
              <w:right w:w="28" w:type="dxa"/>
            </w:tcMar>
          </w:tcPr>
          <w:p w14:paraId="24CCE3D9"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634DCF00"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3B0B24AB"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358A7CA7" w14:textId="77777777" w:rsidR="006A1F04" w:rsidRDefault="006A1F04" w:rsidP="00312475">
            <w:pPr>
              <w:jc w:val="left"/>
            </w:pPr>
            <w:r>
              <w:rPr>
                <w:sz w:val="16"/>
                <w:szCs w:val="16"/>
              </w:rPr>
              <w:t>Specifies a unique identification of the ComponentPort. The identification is guaranteed to be unique within the ComponentConnector.</w:t>
            </w:r>
          </w:p>
        </w:tc>
      </w:tr>
      <w:tr w:rsidR="006A1F04" w:rsidRPr="006675E2" w14:paraId="32C76197" w14:textId="77777777" w:rsidTr="00312475">
        <w:tc>
          <w:tcPr>
            <w:tcW w:w="2013" w:type="dxa"/>
            <w:tcMar>
              <w:top w:w="28" w:type="dxa"/>
              <w:left w:w="28" w:type="dxa"/>
              <w:bottom w:w="28" w:type="dxa"/>
              <w:right w:w="28" w:type="dxa"/>
            </w:tcMar>
          </w:tcPr>
          <w:p w14:paraId="616D1447" w14:textId="77777777" w:rsidR="006A1F04" w:rsidRPr="00620BBE" w:rsidRDefault="006A1F04" w:rsidP="00312475">
            <w:pPr>
              <w:pStyle w:val="SmallStandard"/>
            </w:pPr>
            <w:r w:rsidRPr="00620BBE">
              <w:t>signalDirection</w:t>
            </w:r>
          </w:p>
        </w:tc>
        <w:tc>
          <w:tcPr>
            <w:tcW w:w="1559" w:type="dxa"/>
            <w:tcMar>
              <w:top w:w="28" w:type="dxa"/>
              <w:left w:w="28" w:type="dxa"/>
              <w:bottom w:w="28" w:type="dxa"/>
              <w:right w:w="28" w:type="dxa"/>
            </w:tcMar>
          </w:tcPr>
          <w:p w14:paraId="30AFD291" w14:textId="77777777" w:rsidR="006A1F04" w:rsidRPr="008359F5" w:rsidRDefault="006A1F04" w:rsidP="00312475">
            <w:pPr>
              <w:pStyle w:val="SmallStandard"/>
            </w:pPr>
            <w:r w:rsidRPr="00D21799">
              <w:t>SignalDirection</w:t>
            </w:r>
          </w:p>
        </w:tc>
        <w:tc>
          <w:tcPr>
            <w:tcW w:w="709" w:type="dxa"/>
            <w:tcMar>
              <w:top w:w="28" w:type="dxa"/>
              <w:left w:w="28" w:type="dxa"/>
              <w:bottom w:w="28" w:type="dxa"/>
              <w:right w:w="28" w:type="dxa"/>
            </w:tcMar>
          </w:tcPr>
          <w:p w14:paraId="642DD84B"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4DCFAA5C" w14:textId="77777777" w:rsidR="006A1F04" w:rsidRDefault="006A1F04" w:rsidP="00312475">
            <w:pPr>
              <w:jc w:val="left"/>
            </w:pPr>
            <w:r>
              <w:rPr>
                <w:sz w:val="16"/>
                <w:szCs w:val="16"/>
              </w:rPr>
              <w:t>Specifies the direction of the signal on this ComponentPort.</w:t>
            </w:r>
          </w:p>
        </w:tc>
      </w:tr>
      <w:tr w:rsidR="006A1F04" w:rsidRPr="006675E2" w14:paraId="4949199E" w14:textId="77777777" w:rsidTr="00312475">
        <w:tc>
          <w:tcPr>
            <w:tcW w:w="2013" w:type="dxa"/>
            <w:tcMar>
              <w:top w:w="28" w:type="dxa"/>
              <w:left w:w="28" w:type="dxa"/>
              <w:bottom w:w="28" w:type="dxa"/>
              <w:right w:w="28" w:type="dxa"/>
            </w:tcMar>
          </w:tcPr>
          <w:p w14:paraId="25F7B35A" w14:textId="77777777" w:rsidR="006A1F04" w:rsidRPr="00620BBE" w:rsidRDefault="006A1F04" w:rsidP="00312475">
            <w:pPr>
              <w:pStyle w:val="SmallStandard"/>
            </w:pPr>
            <w:r w:rsidRPr="00620BBE">
              <w:t>description</w:t>
            </w:r>
          </w:p>
        </w:tc>
        <w:tc>
          <w:tcPr>
            <w:tcW w:w="1559" w:type="dxa"/>
            <w:tcMar>
              <w:top w:w="28" w:type="dxa"/>
              <w:left w:w="28" w:type="dxa"/>
              <w:bottom w:w="28" w:type="dxa"/>
              <w:right w:w="28" w:type="dxa"/>
            </w:tcMar>
          </w:tcPr>
          <w:p w14:paraId="2AA840D7" w14:textId="77777777" w:rsidR="006A1F04" w:rsidRPr="008359F5" w:rsidRDefault="006A1F04" w:rsidP="00312475">
            <w:pPr>
              <w:pStyle w:val="SmallStandard"/>
            </w:pPr>
            <w:r w:rsidRPr="00D21799">
              <w:t>AbstractLocalizedString</w:t>
            </w:r>
          </w:p>
        </w:tc>
        <w:tc>
          <w:tcPr>
            <w:tcW w:w="709" w:type="dxa"/>
            <w:tcMar>
              <w:top w:w="28" w:type="dxa"/>
              <w:left w:w="28" w:type="dxa"/>
              <w:bottom w:w="28" w:type="dxa"/>
              <w:right w:w="28" w:type="dxa"/>
            </w:tcMar>
          </w:tcPr>
          <w:p w14:paraId="13CC33FA"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1BF2B652" w14:textId="77777777" w:rsidR="006A1F04" w:rsidRDefault="006A1F04" w:rsidP="00312475">
            <w:pPr>
              <w:jc w:val="left"/>
            </w:pPr>
            <w:r>
              <w:rPr>
                <w:sz w:val="16"/>
                <w:szCs w:val="16"/>
              </w:rPr>
              <w:t>Room for additional, human readable information about the ComponentPort.</w:t>
            </w:r>
          </w:p>
        </w:tc>
      </w:tr>
    </w:tbl>
    <w:p w14:paraId="14689439"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797E6303" w14:textId="77777777" w:rsidTr="00312475">
        <w:tc>
          <w:tcPr>
            <w:tcW w:w="3856" w:type="dxa"/>
            <w:gridSpan w:val="3"/>
          </w:tcPr>
          <w:p w14:paraId="0B0B0FAC" w14:textId="77777777" w:rsidR="006A1F04" w:rsidRDefault="006A1F04" w:rsidP="00312475">
            <w:pPr>
              <w:jc w:val="center"/>
              <w:rPr>
                <w:b/>
                <w:sz w:val="16"/>
                <w:szCs w:val="16"/>
                <w:lang w:val="en-GB"/>
              </w:rPr>
            </w:pPr>
            <w:r>
              <w:rPr>
                <w:b/>
                <w:sz w:val="16"/>
                <w:szCs w:val="16"/>
                <w:lang w:val="en-GB"/>
              </w:rPr>
              <w:t>Other End</w:t>
            </w:r>
          </w:p>
        </w:tc>
        <w:tc>
          <w:tcPr>
            <w:tcW w:w="708" w:type="dxa"/>
          </w:tcPr>
          <w:p w14:paraId="4264FF78"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37A96B19" w14:textId="77777777" w:rsidR="006A1F04" w:rsidRDefault="006A1F04" w:rsidP="00312475">
            <w:pPr>
              <w:jc w:val="center"/>
              <w:rPr>
                <w:b/>
                <w:sz w:val="16"/>
                <w:szCs w:val="16"/>
                <w:lang w:val="en-GB"/>
              </w:rPr>
            </w:pPr>
            <w:r>
              <w:rPr>
                <w:b/>
                <w:sz w:val="16"/>
                <w:szCs w:val="16"/>
                <w:lang w:val="en-GB"/>
              </w:rPr>
              <w:t>General</w:t>
            </w:r>
          </w:p>
        </w:tc>
      </w:tr>
      <w:tr w:rsidR="006A1F04" w:rsidRPr="00720F6F" w14:paraId="1090A419" w14:textId="77777777" w:rsidTr="00312475">
        <w:tc>
          <w:tcPr>
            <w:tcW w:w="1573" w:type="dxa"/>
          </w:tcPr>
          <w:p w14:paraId="00A96E7E" w14:textId="77777777" w:rsidR="006A1F04" w:rsidRDefault="006A1F04" w:rsidP="00312475">
            <w:pPr>
              <w:rPr>
                <w:b/>
                <w:sz w:val="16"/>
                <w:szCs w:val="16"/>
                <w:lang w:val="en-GB"/>
              </w:rPr>
            </w:pPr>
            <w:r>
              <w:rPr>
                <w:b/>
                <w:sz w:val="16"/>
                <w:szCs w:val="16"/>
                <w:lang w:val="en-GB"/>
              </w:rPr>
              <w:t>Type</w:t>
            </w:r>
          </w:p>
        </w:tc>
        <w:tc>
          <w:tcPr>
            <w:tcW w:w="1574" w:type="dxa"/>
          </w:tcPr>
          <w:p w14:paraId="7F0089BF" w14:textId="77777777" w:rsidR="006A1F04" w:rsidRDefault="006A1F04" w:rsidP="00312475">
            <w:pPr>
              <w:rPr>
                <w:b/>
                <w:sz w:val="16"/>
                <w:szCs w:val="16"/>
                <w:lang w:val="en-GB"/>
              </w:rPr>
            </w:pPr>
            <w:r>
              <w:rPr>
                <w:b/>
                <w:sz w:val="16"/>
                <w:szCs w:val="16"/>
                <w:lang w:val="en-GB"/>
              </w:rPr>
              <w:t>Role</w:t>
            </w:r>
          </w:p>
        </w:tc>
        <w:tc>
          <w:tcPr>
            <w:tcW w:w="708" w:type="dxa"/>
          </w:tcPr>
          <w:p w14:paraId="52B16A82" w14:textId="77777777" w:rsidR="006A1F04" w:rsidRDefault="006A1F04" w:rsidP="00312475">
            <w:pPr>
              <w:rPr>
                <w:b/>
                <w:sz w:val="16"/>
                <w:szCs w:val="16"/>
                <w:lang w:val="en-GB"/>
              </w:rPr>
            </w:pPr>
            <w:r>
              <w:rPr>
                <w:b/>
                <w:sz w:val="16"/>
                <w:szCs w:val="16"/>
                <w:lang w:val="en-GB"/>
              </w:rPr>
              <w:t>Mult</w:t>
            </w:r>
          </w:p>
        </w:tc>
        <w:tc>
          <w:tcPr>
            <w:tcW w:w="709" w:type="dxa"/>
          </w:tcPr>
          <w:p w14:paraId="7B4FE7D9" w14:textId="77777777" w:rsidR="006A1F04" w:rsidRDefault="006A1F04" w:rsidP="00312475">
            <w:pPr>
              <w:rPr>
                <w:b/>
                <w:sz w:val="16"/>
                <w:szCs w:val="16"/>
                <w:lang w:val="en-GB"/>
              </w:rPr>
            </w:pPr>
            <w:r>
              <w:rPr>
                <w:b/>
                <w:sz w:val="16"/>
                <w:szCs w:val="16"/>
                <w:lang w:val="en-GB"/>
              </w:rPr>
              <w:t>Mult</w:t>
            </w:r>
          </w:p>
        </w:tc>
        <w:tc>
          <w:tcPr>
            <w:tcW w:w="567" w:type="dxa"/>
          </w:tcPr>
          <w:p w14:paraId="437E5BE1"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61979DE1" w14:textId="77777777" w:rsidR="006A1F04" w:rsidRPr="008359F5" w:rsidRDefault="006A1F04" w:rsidP="00312475">
            <w:pPr>
              <w:rPr>
                <w:b/>
                <w:sz w:val="16"/>
                <w:szCs w:val="16"/>
                <w:lang w:val="en-GB"/>
              </w:rPr>
            </w:pPr>
            <w:r>
              <w:rPr>
                <w:b/>
                <w:sz w:val="16"/>
                <w:szCs w:val="16"/>
                <w:lang w:val="en-GB"/>
              </w:rPr>
              <w:t>Comment</w:t>
            </w:r>
          </w:p>
        </w:tc>
      </w:tr>
      <w:tr w:rsidR="006A1F04" w:rsidRPr="00CC6307" w14:paraId="104750C9" w14:textId="77777777" w:rsidTr="00312475">
        <w:tc>
          <w:tcPr>
            <w:tcW w:w="1573" w:type="dxa"/>
          </w:tcPr>
          <w:p w14:paraId="17F40104" w14:textId="77777777" w:rsidR="006A1F04" w:rsidRPr="00634625" w:rsidRDefault="006A1F04" w:rsidP="00312475">
            <w:pPr>
              <w:pStyle w:val="SmallStandard"/>
            </w:pPr>
            <w:r>
              <w:t>Signal</w:t>
            </w:r>
          </w:p>
        </w:tc>
        <w:tc>
          <w:tcPr>
            <w:tcW w:w="1574" w:type="dxa"/>
          </w:tcPr>
          <w:p w14:paraId="06D7B732" w14:textId="77777777" w:rsidR="006A1F04" w:rsidRPr="00132C43" w:rsidRDefault="006A1F04" w:rsidP="00312475">
            <w:pPr>
              <w:pStyle w:val="SmallStandard"/>
            </w:pPr>
            <w:r>
              <w:t>signal</w:t>
            </w:r>
          </w:p>
        </w:tc>
        <w:tc>
          <w:tcPr>
            <w:tcW w:w="708" w:type="dxa"/>
          </w:tcPr>
          <w:p w14:paraId="1C9BAA3F" w14:textId="77777777" w:rsidR="006A1F04" w:rsidRPr="00D331EF" w:rsidRDefault="006A1F04" w:rsidP="00312475">
            <w:pPr>
              <w:pStyle w:val="SmallStandard"/>
            </w:pPr>
            <w:r w:rsidRPr="00574783">
              <w:t>0..1</w:t>
            </w:r>
          </w:p>
        </w:tc>
        <w:tc>
          <w:tcPr>
            <w:tcW w:w="709" w:type="dxa"/>
          </w:tcPr>
          <w:p w14:paraId="1ADEE564" w14:textId="77777777" w:rsidR="006A1F04" w:rsidRPr="00D331EF" w:rsidRDefault="006A1F04" w:rsidP="00312475">
            <w:pPr>
              <w:pStyle w:val="SmallStandard"/>
            </w:pPr>
            <w:r w:rsidRPr="00207506">
              <w:t>0..*</w:t>
            </w:r>
          </w:p>
        </w:tc>
        <w:tc>
          <w:tcPr>
            <w:tcW w:w="567" w:type="dxa"/>
          </w:tcPr>
          <w:p w14:paraId="7412F123" w14:textId="77777777" w:rsidR="006A1F04" w:rsidRPr="00D331EF" w:rsidRDefault="006A1F04" w:rsidP="00312475">
            <w:pPr>
              <w:pStyle w:val="SmallStandard"/>
            </w:pPr>
            <w:r>
              <w:t>N</w:t>
            </w:r>
          </w:p>
        </w:tc>
        <w:tc>
          <w:tcPr>
            <w:tcW w:w="3969" w:type="dxa"/>
          </w:tcPr>
          <w:p w14:paraId="15B9B451" w14:textId="77777777" w:rsidR="006A1F04" w:rsidRDefault="006A1F04" w:rsidP="00312475">
            <w:pPr>
              <w:jc w:val="left"/>
            </w:pPr>
            <w:r>
              <w:rPr>
                <w:sz w:val="16"/>
                <w:szCs w:val="16"/>
              </w:rPr>
              <w:t xml:space="preserve">References the </w:t>
            </w:r>
            <w:r>
              <w:rPr>
                <w:i/>
                <w:iCs/>
                <w:sz w:val="16"/>
                <w:szCs w:val="16"/>
              </w:rPr>
              <w:t>Signal</w:t>
            </w:r>
            <w:r>
              <w:rPr>
                <w:sz w:val="16"/>
                <w:szCs w:val="16"/>
              </w:rPr>
              <w:t xml:space="preserve"> that is associated with the </w:t>
            </w:r>
            <w:r>
              <w:rPr>
                <w:i/>
                <w:iCs/>
                <w:sz w:val="16"/>
                <w:szCs w:val="16"/>
              </w:rPr>
              <w:t>ComponentPort</w:t>
            </w:r>
            <w:r>
              <w:rPr>
                <w:sz w:val="16"/>
                <w:szCs w:val="16"/>
              </w:rPr>
              <w:t>.</w:t>
            </w:r>
          </w:p>
        </w:tc>
      </w:tr>
      <w:tr w:rsidR="006A1F04" w:rsidRPr="00CC6307" w14:paraId="299CF2CC" w14:textId="77777777" w:rsidTr="00312475">
        <w:tc>
          <w:tcPr>
            <w:tcW w:w="1573" w:type="dxa"/>
          </w:tcPr>
          <w:p w14:paraId="1AF2DBD4" w14:textId="77777777" w:rsidR="006A1F04" w:rsidRPr="00634625" w:rsidRDefault="006A1F04" w:rsidP="00312475">
            <w:pPr>
              <w:pStyle w:val="SmallStandard"/>
            </w:pPr>
            <w:r>
              <w:t>NetworkPort</w:t>
            </w:r>
          </w:p>
        </w:tc>
        <w:tc>
          <w:tcPr>
            <w:tcW w:w="1574" w:type="dxa"/>
          </w:tcPr>
          <w:p w14:paraId="71E81F51" w14:textId="77777777" w:rsidR="006A1F04" w:rsidRPr="00132C43" w:rsidRDefault="006A1F04" w:rsidP="00312475">
            <w:pPr>
              <w:pStyle w:val="SmallStandard"/>
            </w:pPr>
            <w:r>
              <w:t>networkPort</w:t>
            </w:r>
          </w:p>
        </w:tc>
        <w:tc>
          <w:tcPr>
            <w:tcW w:w="708" w:type="dxa"/>
          </w:tcPr>
          <w:p w14:paraId="71065551" w14:textId="77777777" w:rsidR="006A1F04" w:rsidRPr="00D331EF" w:rsidRDefault="006A1F04" w:rsidP="00312475">
            <w:pPr>
              <w:pStyle w:val="SmallStandard"/>
            </w:pPr>
            <w:r w:rsidRPr="00574783">
              <w:t>0..1</w:t>
            </w:r>
          </w:p>
        </w:tc>
        <w:tc>
          <w:tcPr>
            <w:tcW w:w="709" w:type="dxa"/>
          </w:tcPr>
          <w:p w14:paraId="1B03FE09" w14:textId="77777777" w:rsidR="006A1F04" w:rsidRPr="00D331EF" w:rsidRDefault="006A1F04" w:rsidP="00312475">
            <w:pPr>
              <w:pStyle w:val="SmallStandard"/>
            </w:pPr>
            <w:r w:rsidRPr="00207506">
              <w:t>0..*</w:t>
            </w:r>
          </w:p>
        </w:tc>
        <w:tc>
          <w:tcPr>
            <w:tcW w:w="567" w:type="dxa"/>
          </w:tcPr>
          <w:p w14:paraId="0335719F" w14:textId="77777777" w:rsidR="006A1F04" w:rsidRPr="00D331EF" w:rsidRDefault="006A1F04" w:rsidP="00312475">
            <w:pPr>
              <w:pStyle w:val="SmallStandard"/>
            </w:pPr>
            <w:r>
              <w:t>N</w:t>
            </w:r>
          </w:p>
        </w:tc>
        <w:tc>
          <w:tcPr>
            <w:tcW w:w="3969" w:type="dxa"/>
          </w:tcPr>
          <w:p w14:paraId="345485C7" w14:textId="77777777" w:rsidR="006A1F04" w:rsidRDefault="006A1F04" w:rsidP="00312475">
            <w:pPr>
              <w:pStyle w:val="SmallStandard"/>
            </w:pPr>
            <w:r w:rsidRPr="00491287">
              <w:t>References the NetworkPort that is realized by the ComponentPort.</w:t>
            </w:r>
          </w:p>
        </w:tc>
      </w:tr>
    </w:tbl>
    <w:p w14:paraId="051B3BE1"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48758636" w14:textId="77777777" w:rsidTr="00312475">
        <w:tc>
          <w:tcPr>
            <w:tcW w:w="2296" w:type="dxa"/>
            <w:gridSpan w:val="2"/>
          </w:tcPr>
          <w:p w14:paraId="00D4C9F5"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7E547DB6"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0A67BACA" w14:textId="77777777" w:rsidR="006A1F04" w:rsidRDefault="006A1F04" w:rsidP="00312475">
            <w:pPr>
              <w:jc w:val="center"/>
              <w:rPr>
                <w:b/>
                <w:sz w:val="16"/>
                <w:szCs w:val="16"/>
                <w:lang w:val="en-GB"/>
              </w:rPr>
            </w:pPr>
            <w:r>
              <w:rPr>
                <w:b/>
                <w:sz w:val="16"/>
                <w:szCs w:val="16"/>
                <w:lang w:val="en-GB"/>
              </w:rPr>
              <w:t>General</w:t>
            </w:r>
          </w:p>
        </w:tc>
      </w:tr>
      <w:tr w:rsidR="006A1F04" w:rsidRPr="00720F6F" w14:paraId="0DA2944C" w14:textId="77777777" w:rsidTr="00312475">
        <w:tc>
          <w:tcPr>
            <w:tcW w:w="1588" w:type="dxa"/>
          </w:tcPr>
          <w:p w14:paraId="5FAAB39C" w14:textId="77777777" w:rsidR="006A1F04" w:rsidRDefault="006A1F04" w:rsidP="00312475">
            <w:pPr>
              <w:rPr>
                <w:b/>
                <w:sz w:val="16"/>
                <w:szCs w:val="16"/>
                <w:lang w:val="en-GB"/>
              </w:rPr>
            </w:pPr>
            <w:r>
              <w:rPr>
                <w:b/>
                <w:sz w:val="16"/>
                <w:szCs w:val="16"/>
                <w:lang w:val="en-GB"/>
              </w:rPr>
              <w:t>Type</w:t>
            </w:r>
          </w:p>
        </w:tc>
        <w:tc>
          <w:tcPr>
            <w:tcW w:w="708" w:type="dxa"/>
          </w:tcPr>
          <w:p w14:paraId="32B95A63" w14:textId="77777777" w:rsidR="006A1F04" w:rsidRDefault="006A1F04" w:rsidP="00312475">
            <w:pPr>
              <w:rPr>
                <w:b/>
                <w:sz w:val="16"/>
                <w:szCs w:val="16"/>
                <w:lang w:val="en-GB"/>
              </w:rPr>
            </w:pPr>
            <w:r>
              <w:rPr>
                <w:b/>
                <w:sz w:val="16"/>
                <w:szCs w:val="16"/>
                <w:lang w:val="en-GB"/>
              </w:rPr>
              <w:t>Mult</w:t>
            </w:r>
          </w:p>
        </w:tc>
        <w:tc>
          <w:tcPr>
            <w:tcW w:w="1560" w:type="dxa"/>
          </w:tcPr>
          <w:p w14:paraId="0BCD6554" w14:textId="77777777" w:rsidR="006A1F04" w:rsidRDefault="006A1F04" w:rsidP="00312475">
            <w:pPr>
              <w:rPr>
                <w:b/>
                <w:sz w:val="16"/>
                <w:szCs w:val="16"/>
                <w:lang w:val="en-GB"/>
              </w:rPr>
            </w:pPr>
            <w:r>
              <w:rPr>
                <w:b/>
                <w:sz w:val="16"/>
                <w:szCs w:val="16"/>
                <w:lang w:val="en-GB"/>
              </w:rPr>
              <w:t>Role</w:t>
            </w:r>
          </w:p>
        </w:tc>
        <w:tc>
          <w:tcPr>
            <w:tcW w:w="708" w:type="dxa"/>
          </w:tcPr>
          <w:p w14:paraId="61B5076D" w14:textId="77777777" w:rsidR="006A1F04" w:rsidRDefault="006A1F04" w:rsidP="00312475">
            <w:pPr>
              <w:rPr>
                <w:b/>
                <w:sz w:val="16"/>
                <w:szCs w:val="16"/>
                <w:lang w:val="en-GB"/>
              </w:rPr>
            </w:pPr>
            <w:r>
              <w:rPr>
                <w:b/>
                <w:sz w:val="16"/>
                <w:szCs w:val="16"/>
                <w:lang w:val="en-GB"/>
              </w:rPr>
              <w:t>Mult</w:t>
            </w:r>
          </w:p>
        </w:tc>
        <w:tc>
          <w:tcPr>
            <w:tcW w:w="567" w:type="dxa"/>
          </w:tcPr>
          <w:p w14:paraId="78EADE79"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6565CE27" w14:textId="77777777" w:rsidR="006A1F04" w:rsidRPr="008359F5" w:rsidRDefault="006A1F04" w:rsidP="00312475">
            <w:pPr>
              <w:rPr>
                <w:b/>
                <w:sz w:val="16"/>
                <w:szCs w:val="16"/>
                <w:lang w:val="en-GB"/>
              </w:rPr>
            </w:pPr>
            <w:r>
              <w:rPr>
                <w:b/>
                <w:sz w:val="16"/>
                <w:szCs w:val="16"/>
                <w:lang w:val="en-GB"/>
              </w:rPr>
              <w:t>Comment</w:t>
            </w:r>
          </w:p>
        </w:tc>
      </w:tr>
      <w:tr w:rsidR="006A1F04" w:rsidRPr="00CC6307" w14:paraId="0948BAF6" w14:textId="77777777" w:rsidTr="00312475">
        <w:tc>
          <w:tcPr>
            <w:tcW w:w="1588" w:type="dxa"/>
          </w:tcPr>
          <w:p w14:paraId="311FF131" w14:textId="77777777" w:rsidR="006A1F04" w:rsidRPr="00634625" w:rsidRDefault="006A1F04" w:rsidP="00312475">
            <w:pPr>
              <w:pStyle w:val="SmallStandard"/>
            </w:pPr>
            <w:r>
              <w:t>ComponentConnector</w:t>
            </w:r>
          </w:p>
        </w:tc>
        <w:tc>
          <w:tcPr>
            <w:tcW w:w="708" w:type="dxa"/>
          </w:tcPr>
          <w:p w14:paraId="3174A684" w14:textId="77777777" w:rsidR="006A1F04" w:rsidRPr="00D331EF" w:rsidRDefault="006A1F04" w:rsidP="00312475">
            <w:pPr>
              <w:pStyle w:val="SmallStandard"/>
            </w:pPr>
            <w:r w:rsidRPr="00D01517">
              <w:t>1</w:t>
            </w:r>
          </w:p>
        </w:tc>
        <w:tc>
          <w:tcPr>
            <w:tcW w:w="1560" w:type="dxa"/>
          </w:tcPr>
          <w:p w14:paraId="6324D4E4" w14:textId="77777777" w:rsidR="006A1F04" w:rsidRPr="00132C43" w:rsidRDefault="006A1F04" w:rsidP="00312475">
            <w:pPr>
              <w:pStyle w:val="SmallStandard"/>
            </w:pPr>
            <w:r>
              <w:t>componentPort</w:t>
            </w:r>
          </w:p>
        </w:tc>
        <w:tc>
          <w:tcPr>
            <w:tcW w:w="708" w:type="dxa"/>
          </w:tcPr>
          <w:p w14:paraId="17081ED9" w14:textId="77777777" w:rsidR="006A1F04" w:rsidRPr="00D331EF" w:rsidRDefault="006A1F04" w:rsidP="00312475">
            <w:pPr>
              <w:pStyle w:val="SmallStandard"/>
            </w:pPr>
            <w:r w:rsidRPr="00D01517">
              <w:t>0..*</w:t>
            </w:r>
          </w:p>
        </w:tc>
        <w:tc>
          <w:tcPr>
            <w:tcW w:w="567" w:type="dxa"/>
          </w:tcPr>
          <w:p w14:paraId="2D943384" w14:textId="77777777" w:rsidR="006A1F04" w:rsidRDefault="006A1F04" w:rsidP="00312475">
            <w:pPr>
              <w:pStyle w:val="SmallStandard"/>
            </w:pPr>
            <w:r>
              <w:t>Y</w:t>
            </w:r>
          </w:p>
        </w:tc>
        <w:tc>
          <w:tcPr>
            <w:tcW w:w="3969" w:type="dxa"/>
          </w:tcPr>
          <w:p w14:paraId="298909C6" w14:textId="77777777" w:rsidR="006A1F04" w:rsidRDefault="006A1F04" w:rsidP="00312475">
            <w:pPr>
              <w:pStyle w:val="SmallStandard"/>
            </w:pPr>
            <w:r w:rsidRPr="00491287">
              <w:t>Specifies the ComponentPorts of the ComponentConnector.</w:t>
            </w:r>
          </w:p>
        </w:tc>
      </w:tr>
      <w:tr w:rsidR="006A1F04" w:rsidRPr="00CC6307" w14:paraId="74D41AF9" w14:textId="77777777" w:rsidTr="00312475">
        <w:tc>
          <w:tcPr>
            <w:tcW w:w="1588" w:type="dxa"/>
          </w:tcPr>
          <w:p w14:paraId="46393487" w14:textId="77777777" w:rsidR="006A1F04" w:rsidRPr="00634625" w:rsidRDefault="006A1F04" w:rsidP="00312475">
            <w:pPr>
              <w:pStyle w:val="SmallStandard"/>
            </w:pPr>
            <w:r>
              <w:t>TerminalRole</w:t>
            </w:r>
          </w:p>
        </w:tc>
        <w:tc>
          <w:tcPr>
            <w:tcW w:w="708" w:type="dxa"/>
          </w:tcPr>
          <w:p w14:paraId="1BA0EB9F" w14:textId="77777777" w:rsidR="006A1F04" w:rsidRPr="00D331EF" w:rsidRDefault="006A1F04" w:rsidP="00312475">
            <w:pPr>
              <w:pStyle w:val="SmallStandard"/>
            </w:pPr>
            <w:r w:rsidRPr="00D01517">
              <w:t>0..*</w:t>
            </w:r>
          </w:p>
        </w:tc>
        <w:tc>
          <w:tcPr>
            <w:tcW w:w="1560" w:type="dxa"/>
          </w:tcPr>
          <w:p w14:paraId="077BFEAB" w14:textId="77777777" w:rsidR="006A1F04" w:rsidRPr="00132C43" w:rsidRDefault="006A1F04" w:rsidP="00312475">
            <w:pPr>
              <w:pStyle w:val="SmallStandard"/>
            </w:pPr>
            <w:r>
              <w:t>componentPort</w:t>
            </w:r>
          </w:p>
        </w:tc>
        <w:tc>
          <w:tcPr>
            <w:tcW w:w="708" w:type="dxa"/>
          </w:tcPr>
          <w:p w14:paraId="3AE599AC" w14:textId="77777777" w:rsidR="006A1F04" w:rsidRPr="00D331EF" w:rsidRDefault="006A1F04" w:rsidP="00312475">
            <w:pPr>
              <w:pStyle w:val="SmallStandard"/>
            </w:pPr>
            <w:r w:rsidRPr="00D01517">
              <w:t>0..1</w:t>
            </w:r>
          </w:p>
        </w:tc>
        <w:tc>
          <w:tcPr>
            <w:tcW w:w="567" w:type="dxa"/>
          </w:tcPr>
          <w:p w14:paraId="15453421" w14:textId="77777777" w:rsidR="006A1F04" w:rsidRPr="00D331EF" w:rsidRDefault="006A1F04" w:rsidP="00312475">
            <w:pPr>
              <w:pStyle w:val="SmallStandard"/>
            </w:pPr>
            <w:r>
              <w:t>N</w:t>
            </w:r>
          </w:p>
        </w:tc>
        <w:tc>
          <w:tcPr>
            <w:tcW w:w="3969" w:type="dxa"/>
          </w:tcPr>
          <w:p w14:paraId="1AED84E5" w14:textId="77777777" w:rsidR="006A1F04" w:rsidRDefault="006A1F04" w:rsidP="00312475">
            <w:pPr>
              <w:pStyle w:val="SmallStandard"/>
            </w:pPr>
            <w:r w:rsidRPr="00491287">
              <w:t>References the ComponentPort that is realized by the referenced Terminal (OccurrenceOrUsage with TerminalRole).</w:t>
            </w:r>
          </w:p>
          <w:p w14:paraId="251013CB" w14:textId="77777777" w:rsidR="006A1F04" w:rsidRDefault="006A1F04" w:rsidP="00312475">
            <w:pPr>
              <w:pStyle w:val="SmallStandard"/>
            </w:pPr>
            <w:r w:rsidRPr="00491287">
              <w:t>KBLFRM-341</w:t>
            </w:r>
          </w:p>
        </w:tc>
      </w:tr>
      <w:tr w:rsidR="006A1F04" w:rsidRPr="00CC6307" w14:paraId="1B1CA5B1" w14:textId="77777777" w:rsidTr="00312475">
        <w:tc>
          <w:tcPr>
            <w:tcW w:w="1588" w:type="dxa"/>
          </w:tcPr>
          <w:p w14:paraId="081BC68F" w14:textId="77777777" w:rsidR="006A1F04" w:rsidRPr="00634625" w:rsidRDefault="006A1F04" w:rsidP="00312475">
            <w:pPr>
              <w:pStyle w:val="SmallStandard"/>
            </w:pPr>
            <w:r>
              <w:t>CavityReference</w:t>
            </w:r>
          </w:p>
        </w:tc>
        <w:tc>
          <w:tcPr>
            <w:tcW w:w="708" w:type="dxa"/>
          </w:tcPr>
          <w:p w14:paraId="2C9D186B" w14:textId="77777777" w:rsidR="006A1F04" w:rsidRPr="00D331EF" w:rsidRDefault="006A1F04" w:rsidP="00312475">
            <w:pPr>
              <w:pStyle w:val="SmallStandard"/>
            </w:pPr>
            <w:r w:rsidRPr="00D01517">
              <w:t>0..*</w:t>
            </w:r>
          </w:p>
        </w:tc>
        <w:tc>
          <w:tcPr>
            <w:tcW w:w="1560" w:type="dxa"/>
          </w:tcPr>
          <w:p w14:paraId="21BE8AC1" w14:textId="77777777" w:rsidR="006A1F04" w:rsidRPr="00132C43" w:rsidRDefault="006A1F04" w:rsidP="00312475">
            <w:pPr>
              <w:pStyle w:val="SmallStandard"/>
            </w:pPr>
            <w:r>
              <w:t>componentPort</w:t>
            </w:r>
          </w:p>
        </w:tc>
        <w:tc>
          <w:tcPr>
            <w:tcW w:w="708" w:type="dxa"/>
          </w:tcPr>
          <w:p w14:paraId="25DDC556" w14:textId="77777777" w:rsidR="006A1F04" w:rsidRPr="00D331EF" w:rsidRDefault="006A1F04" w:rsidP="00312475">
            <w:pPr>
              <w:pStyle w:val="SmallStandard"/>
            </w:pPr>
            <w:r w:rsidRPr="00D01517">
              <w:t>0..1</w:t>
            </w:r>
          </w:p>
        </w:tc>
        <w:tc>
          <w:tcPr>
            <w:tcW w:w="567" w:type="dxa"/>
          </w:tcPr>
          <w:p w14:paraId="47E84910" w14:textId="77777777" w:rsidR="006A1F04" w:rsidRPr="00D331EF" w:rsidRDefault="006A1F04" w:rsidP="00312475">
            <w:pPr>
              <w:pStyle w:val="SmallStandard"/>
            </w:pPr>
            <w:r>
              <w:t>N</w:t>
            </w:r>
          </w:p>
        </w:tc>
        <w:tc>
          <w:tcPr>
            <w:tcW w:w="3969" w:type="dxa"/>
          </w:tcPr>
          <w:p w14:paraId="3547B5F7" w14:textId="77777777" w:rsidR="006A1F04" w:rsidRDefault="006A1F04" w:rsidP="00312475">
            <w:pPr>
              <w:jc w:val="left"/>
            </w:pPr>
            <w:r>
              <w:rPr>
                <w:sz w:val="16"/>
                <w:szCs w:val="16"/>
              </w:rPr>
              <w:t xml:space="preserve">References the </w:t>
            </w:r>
            <w:r>
              <w:rPr>
                <w:i/>
                <w:iCs/>
                <w:sz w:val="16"/>
                <w:szCs w:val="16"/>
              </w:rPr>
              <w:t>ComponentPort</w:t>
            </w:r>
            <w:r>
              <w:rPr>
                <w:sz w:val="16"/>
                <w:szCs w:val="16"/>
              </w:rPr>
              <w:t xml:space="preserve"> that is implemented by this </w:t>
            </w:r>
            <w:r>
              <w:rPr>
                <w:i/>
                <w:iCs/>
                <w:sz w:val="16"/>
                <w:szCs w:val="16"/>
              </w:rPr>
              <w:t>CavityReference</w:t>
            </w:r>
            <w:r>
              <w:rPr>
                <w:sz w:val="16"/>
                <w:szCs w:val="16"/>
              </w:rPr>
              <w:t>.</w:t>
            </w:r>
          </w:p>
        </w:tc>
      </w:tr>
      <w:tr w:rsidR="006A1F04" w:rsidRPr="00CC6307" w14:paraId="4A963CDC" w14:textId="77777777" w:rsidTr="00312475">
        <w:tc>
          <w:tcPr>
            <w:tcW w:w="1588" w:type="dxa"/>
          </w:tcPr>
          <w:p w14:paraId="350D2C6D" w14:textId="77777777" w:rsidR="006A1F04" w:rsidRPr="00634625" w:rsidRDefault="006A1F04" w:rsidP="00312475">
            <w:pPr>
              <w:pStyle w:val="SmallStandard"/>
            </w:pPr>
            <w:r>
              <w:t>ConnectionEnd</w:t>
            </w:r>
          </w:p>
        </w:tc>
        <w:tc>
          <w:tcPr>
            <w:tcW w:w="708" w:type="dxa"/>
          </w:tcPr>
          <w:p w14:paraId="556E231E" w14:textId="77777777" w:rsidR="006A1F04" w:rsidRPr="00D331EF" w:rsidRDefault="006A1F04" w:rsidP="00312475">
            <w:pPr>
              <w:pStyle w:val="SmallStandard"/>
            </w:pPr>
            <w:r w:rsidRPr="00D01517">
              <w:t>0..*</w:t>
            </w:r>
          </w:p>
        </w:tc>
        <w:tc>
          <w:tcPr>
            <w:tcW w:w="1560" w:type="dxa"/>
          </w:tcPr>
          <w:p w14:paraId="7D4627B6" w14:textId="77777777" w:rsidR="006A1F04" w:rsidRPr="00132C43" w:rsidRDefault="006A1F04" w:rsidP="00312475">
            <w:pPr>
              <w:pStyle w:val="SmallStandard"/>
            </w:pPr>
            <w:r>
              <w:t>connectedComponentPort</w:t>
            </w:r>
          </w:p>
        </w:tc>
        <w:tc>
          <w:tcPr>
            <w:tcW w:w="708" w:type="dxa"/>
          </w:tcPr>
          <w:p w14:paraId="076E6DF4" w14:textId="77777777" w:rsidR="006A1F04" w:rsidRPr="00D331EF" w:rsidRDefault="006A1F04" w:rsidP="00312475">
            <w:pPr>
              <w:pStyle w:val="SmallStandard"/>
            </w:pPr>
            <w:r w:rsidRPr="00D01517">
              <w:t>1</w:t>
            </w:r>
          </w:p>
        </w:tc>
        <w:tc>
          <w:tcPr>
            <w:tcW w:w="567" w:type="dxa"/>
          </w:tcPr>
          <w:p w14:paraId="327CCE6E" w14:textId="77777777" w:rsidR="006A1F04" w:rsidRPr="00D331EF" w:rsidRDefault="006A1F04" w:rsidP="00312475">
            <w:pPr>
              <w:pStyle w:val="SmallStandard"/>
            </w:pPr>
            <w:r>
              <w:t>N</w:t>
            </w:r>
          </w:p>
        </w:tc>
        <w:tc>
          <w:tcPr>
            <w:tcW w:w="3969" w:type="dxa"/>
          </w:tcPr>
          <w:p w14:paraId="790832EA" w14:textId="77777777" w:rsidR="006A1F04" w:rsidRDefault="006A1F04" w:rsidP="00312475">
            <w:pPr>
              <w:pStyle w:val="SmallStandard"/>
            </w:pPr>
            <w:r w:rsidRPr="00491287">
              <w:t xml:space="preserve">References the ComponentPort that is connected by the ConnectionEnd. </w:t>
            </w:r>
          </w:p>
        </w:tc>
      </w:tr>
    </w:tbl>
    <w:p w14:paraId="00A99586"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04" w:name="_e3aea789687e5c507ff2ca9753a74554"/>
      <w:r>
        <w:rPr>
          <w:lang w:val="en-GB"/>
        </w:rPr>
        <w:t>Connection</w:t>
      </w:r>
      <w:bookmarkEnd w:id="804"/>
    </w:p>
    <w:p w14:paraId="04D9E1BE" w14:textId="77777777" w:rsidR="006A1F04" w:rsidRDefault="006A1F04" w:rsidP="006A1F04">
      <w:r>
        <w:rPr>
          <w:sz w:val="18"/>
          <w:szCs w:val="18"/>
        </w:rPr>
        <w:t>A Connection is an electrological connection between two or more ComponentPorts.</w:t>
      </w:r>
    </w:p>
    <w:p w14:paraId="35B5E202"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442C7462" w14:textId="77777777" w:rsidTr="00312475">
        <w:tc>
          <w:tcPr>
            <w:tcW w:w="2013" w:type="dxa"/>
            <w:tcMar>
              <w:top w:w="28" w:type="dxa"/>
              <w:left w:w="28" w:type="dxa"/>
              <w:bottom w:w="28" w:type="dxa"/>
              <w:right w:w="28" w:type="dxa"/>
            </w:tcMar>
          </w:tcPr>
          <w:p w14:paraId="1DAC3D9B"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3C4137C" w14:textId="796E13F9" w:rsidR="006A1F04" w:rsidRPr="00620BBE" w:rsidRDefault="006A1F04" w:rsidP="00312475">
            <w:pPr>
              <w:pStyle w:val="SmallStandard"/>
            </w:pPr>
            <w:hyperlink w:anchor="_e6936f3c0fdc50c9886b0b451a5e84bd" w:history="1">
              <w:r w:rsidRPr="00620BBE">
                <w:rPr>
                  <w:rStyle w:val="Hyperlink"/>
                  <w:rFonts w:eastAsiaTheme="majorEastAsia"/>
                </w:rPr>
                <w:t>RoutableElement</w:t>
              </w:r>
            </w:hyperlink>
          </w:p>
        </w:tc>
      </w:tr>
      <w:tr w:rsidR="006A1F04" w:rsidRPr="008359F5" w14:paraId="571D977D" w14:textId="77777777" w:rsidTr="00312475">
        <w:tc>
          <w:tcPr>
            <w:tcW w:w="2013" w:type="dxa"/>
            <w:tcMar>
              <w:top w:w="28" w:type="dxa"/>
              <w:left w:w="28" w:type="dxa"/>
              <w:bottom w:w="28" w:type="dxa"/>
              <w:right w:w="28" w:type="dxa"/>
            </w:tcMar>
          </w:tcPr>
          <w:p w14:paraId="7879A2A6"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D61AC58" w14:textId="77777777" w:rsidR="006A1F04" w:rsidRDefault="006A1F04" w:rsidP="00312475"/>
        </w:tc>
      </w:tr>
      <w:tr w:rsidR="006A1F04" w:rsidRPr="008359F5" w14:paraId="1087EA64" w14:textId="77777777" w:rsidTr="00312475">
        <w:tc>
          <w:tcPr>
            <w:tcW w:w="2013" w:type="dxa"/>
            <w:tcMar>
              <w:top w:w="28" w:type="dxa"/>
              <w:left w:w="28" w:type="dxa"/>
              <w:bottom w:w="28" w:type="dxa"/>
              <w:right w:w="28" w:type="dxa"/>
            </w:tcMar>
          </w:tcPr>
          <w:p w14:paraId="2549896D" w14:textId="77777777" w:rsidR="006A1F04" w:rsidRPr="000437C1" w:rsidRDefault="006A1F04" w:rsidP="00312475">
            <w:pPr>
              <w:rPr>
                <w:b/>
                <w:sz w:val="16"/>
                <w:szCs w:val="16"/>
                <w:lang w:val="en-GB"/>
              </w:rPr>
            </w:pPr>
            <w:r>
              <w:rPr>
                <w:b/>
                <w:sz w:val="16"/>
                <w:szCs w:val="16"/>
                <w:lang w:val="en-GB"/>
              </w:rPr>
              <w:lastRenderedPageBreak/>
              <w:t>Is Abstract</w:t>
            </w:r>
          </w:p>
        </w:tc>
        <w:tc>
          <w:tcPr>
            <w:tcW w:w="7087" w:type="dxa"/>
            <w:tcMar>
              <w:top w:w="28" w:type="dxa"/>
              <w:left w:w="28" w:type="dxa"/>
              <w:bottom w:w="28" w:type="dxa"/>
              <w:right w:w="28" w:type="dxa"/>
            </w:tcMar>
          </w:tcPr>
          <w:p w14:paraId="1129ED79" w14:textId="77777777" w:rsidR="006A1F04" w:rsidRPr="000437C1" w:rsidRDefault="006A1F04" w:rsidP="00312475">
            <w:pPr>
              <w:pStyle w:val="SmallStandard"/>
            </w:pPr>
            <w:r>
              <w:t>false</w:t>
            </w:r>
          </w:p>
        </w:tc>
      </w:tr>
    </w:tbl>
    <w:p w14:paraId="4937B0FB"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74AACC86" w14:textId="77777777" w:rsidTr="00312475">
        <w:tc>
          <w:tcPr>
            <w:tcW w:w="2013" w:type="dxa"/>
            <w:tcMar>
              <w:top w:w="28" w:type="dxa"/>
              <w:left w:w="28" w:type="dxa"/>
              <w:bottom w:w="28" w:type="dxa"/>
              <w:right w:w="28" w:type="dxa"/>
            </w:tcMar>
          </w:tcPr>
          <w:p w14:paraId="788D5EED"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27FB0D1"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7AF328B"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732D88F"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076970AF" w14:textId="77777777" w:rsidTr="00312475">
        <w:tc>
          <w:tcPr>
            <w:tcW w:w="2013" w:type="dxa"/>
            <w:tcMar>
              <w:top w:w="28" w:type="dxa"/>
              <w:left w:w="28" w:type="dxa"/>
              <w:bottom w:w="28" w:type="dxa"/>
              <w:right w:w="28" w:type="dxa"/>
            </w:tcMar>
          </w:tcPr>
          <w:p w14:paraId="57752425"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43F875D5"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2DCD56C7"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3986E76F" w14:textId="77777777" w:rsidR="006A1F04" w:rsidRDefault="006A1F04" w:rsidP="00312475">
            <w:pPr>
              <w:jc w:val="left"/>
            </w:pPr>
            <w:r>
              <w:rPr>
                <w:sz w:val="16"/>
                <w:szCs w:val="16"/>
              </w:rPr>
              <w:t>Specifies a unique identification of the Connection. The identification is guaranteed to be unique within the ConnectionSpecification.</w:t>
            </w:r>
          </w:p>
        </w:tc>
      </w:tr>
      <w:tr w:rsidR="006A1F04" w:rsidRPr="006675E2" w14:paraId="54FD5FF3" w14:textId="77777777" w:rsidTr="00312475">
        <w:tc>
          <w:tcPr>
            <w:tcW w:w="2013" w:type="dxa"/>
            <w:tcMar>
              <w:top w:w="28" w:type="dxa"/>
              <w:left w:w="28" w:type="dxa"/>
              <w:bottom w:w="28" w:type="dxa"/>
              <w:right w:w="28" w:type="dxa"/>
            </w:tcMar>
          </w:tcPr>
          <w:p w14:paraId="73149781" w14:textId="77777777" w:rsidR="006A1F04" w:rsidRPr="00620BBE" w:rsidRDefault="006A1F04" w:rsidP="00312475">
            <w:pPr>
              <w:pStyle w:val="SmallStandard"/>
            </w:pPr>
            <w:r w:rsidRPr="00620BBE">
              <w:t>description</w:t>
            </w:r>
          </w:p>
        </w:tc>
        <w:tc>
          <w:tcPr>
            <w:tcW w:w="1559" w:type="dxa"/>
            <w:tcMar>
              <w:top w:w="28" w:type="dxa"/>
              <w:left w:w="28" w:type="dxa"/>
              <w:bottom w:w="28" w:type="dxa"/>
              <w:right w:w="28" w:type="dxa"/>
            </w:tcMar>
          </w:tcPr>
          <w:p w14:paraId="780516F6" w14:textId="77777777" w:rsidR="006A1F04" w:rsidRPr="008359F5" w:rsidRDefault="006A1F04" w:rsidP="00312475">
            <w:pPr>
              <w:pStyle w:val="SmallStandard"/>
            </w:pPr>
            <w:r w:rsidRPr="00D21799">
              <w:t>AbstractLocalizedString</w:t>
            </w:r>
          </w:p>
        </w:tc>
        <w:tc>
          <w:tcPr>
            <w:tcW w:w="709" w:type="dxa"/>
            <w:tcMar>
              <w:top w:w="28" w:type="dxa"/>
              <w:left w:w="28" w:type="dxa"/>
              <w:bottom w:w="28" w:type="dxa"/>
              <w:right w:w="28" w:type="dxa"/>
            </w:tcMar>
          </w:tcPr>
          <w:p w14:paraId="764ED92B"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49EE45ED" w14:textId="77777777" w:rsidR="006A1F04" w:rsidRDefault="006A1F04" w:rsidP="00312475">
            <w:pPr>
              <w:jc w:val="left"/>
            </w:pPr>
            <w:r>
              <w:rPr>
                <w:sz w:val="16"/>
                <w:szCs w:val="16"/>
              </w:rPr>
              <w:t>Specifies additional, human readable information about the Connection.</w:t>
            </w:r>
          </w:p>
        </w:tc>
      </w:tr>
      <w:tr w:rsidR="006A1F04" w:rsidRPr="006675E2" w14:paraId="70AFA3E7" w14:textId="77777777" w:rsidTr="00312475">
        <w:tc>
          <w:tcPr>
            <w:tcW w:w="2013" w:type="dxa"/>
            <w:tcMar>
              <w:top w:w="28" w:type="dxa"/>
              <w:left w:w="28" w:type="dxa"/>
              <w:bottom w:w="28" w:type="dxa"/>
              <w:right w:w="28" w:type="dxa"/>
            </w:tcMar>
          </w:tcPr>
          <w:p w14:paraId="1756D8BA" w14:textId="77777777" w:rsidR="006A1F04" w:rsidRPr="00620BBE" w:rsidRDefault="006A1F04" w:rsidP="00312475">
            <w:pPr>
              <w:pStyle w:val="SmallStandard"/>
            </w:pPr>
            <w:r w:rsidRPr="00620BBE">
              <w:t>installationInstruction</w:t>
            </w:r>
          </w:p>
        </w:tc>
        <w:tc>
          <w:tcPr>
            <w:tcW w:w="1559" w:type="dxa"/>
            <w:tcMar>
              <w:top w:w="28" w:type="dxa"/>
              <w:left w:w="28" w:type="dxa"/>
              <w:bottom w:w="28" w:type="dxa"/>
              <w:right w:w="28" w:type="dxa"/>
            </w:tcMar>
          </w:tcPr>
          <w:p w14:paraId="79C51D2D" w14:textId="77777777" w:rsidR="006A1F04" w:rsidRPr="008359F5" w:rsidRDefault="006A1F04" w:rsidP="00312475">
            <w:pPr>
              <w:pStyle w:val="SmallStandard"/>
            </w:pPr>
            <w:r w:rsidRPr="00D21799">
              <w:t>Instruction</w:t>
            </w:r>
          </w:p>
        </w:tc>
        <w:tc>
          <w:tcPr>
            <w:tcW w:w="709" w:type="dxa"/>
            <w:tcMar>
              <w:top w:w="28" w:type="dxa"/>
              <w:left w:w="28" w:type="dxa"/>
              <w:bottom w:w="28" w:type="dxa"/>
              <w:right w:w="28" w:type="dxa"/>
            </w:tcMar>
          </w:tcPr>
          <w:p w14:paraId="19FD3DBD"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23362ED7" w14:textId="77777777" w:rsidR="006A1F04" w:rsidRDefault="006A1F04" w:rsidP="00312475">
            <w:pPr>
              <w:jc w:val="left"/>
            </w:pPr>
            <w:r>
              <w:rPr>
                <w:sz w:val="16"/>
                <w:szCs w:val="16"/>
              </w:rPr>
              <w:t>Specifies installation instruction for the connection.</w:t>
            </w:r>
          </w:p>
        </w:tc>
      </w:tr>
    </w:tbl>
    <w:p w14:paraId="1D2FBECB"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1A926240" w14:textId="77777777" w:rsidTr="00312475">
        <w:tc>
          <w:tcPr>
            <w:tcW w:w="3856" w:type="dxa"/>
            <w:gridSpan w:val="3"/>
          </w:tcPr>
          <w:p w14:paraId="4BB73E8C" w14:textId="77777777" w:rsidR="006A1F04" w:rsidRDefault="006A1F04" w:rsidP="00312475">
            <w:pPr>
              <w:jc w:val="center"/>
              <w:rPr>
                <w:b/>
                <w:sz w:val="16"/>
                <w:szCs w:val="16"/>
                <w:lang w:val="en-GB"/>
              </w:rPr>
            </w:pPr>
            <w:r>
              <w:rPr>
                <w:b/>
                <w:sz w:val="16"/>
                <w:szCs w:val="16"/>
                <w:lang w:val="en-GB"/>
              </w:rPr>
              <w:t>Other End</w:t>
            </w:r>
          </w:p>
        </w:tc>
        <w:tc>
          <w:tcPr>
            <w:tcW w:w="708" w:type="dxa"/>
          </w:tcPr>
          <w:p w14:paraId="4FE761AB"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7A9AAAAB" w14:textId="77777777" w:rsidR="006A1F04" w:rsidRDefault="006A1F04" w:rsidP="00312475">
            <w:pPr>
              <w:jc w:val="center"/>
              <w:rPr>
                <w:b/>
                <w:sz w:val="16"/>
                <w:szCs w:val="16"/>
                <w:lang w:val="en-GB"/>
              </w:rPr>
            </w:pPr>
            <w:r>
              <w:rPr>
                <w:b/>
                <w:sz w:val="16"/>
                <w:szCs w:val="16"/>
                <w:lang w:val="en-GB"/>
              </w:rPr>
              <w:t>General</w:t>
            </w:r>
          </w:p>
        </w:tc>
      </w:tr>
      <w:tr w:rsidR="006A1F04" w:rsidRPr="00720F6F" w14:paraId="3DB51111" w14:textId="77777777" w:rsidTr="00312475">
        <w:tc>
          <w:tcPr>
            <w:tcW w:w="1573" w:type="dxa"/>
          </w:tcPr>
          <w:p w14:paraId="7CCFFC1A" w14:textId="77777777" w:rsidR="006A1F04" w:rsidRDefault="006A1F04" w:rsidP="00312475">
            <w:pPr>
              <w:rPr>
                <w:b/>
                <w:sz w:val="16"/>
                <w:szCs w:val="16"/>
                <w:lang w:val="en-GB"/>
              </w:rPr>
            </w:pPr>
            <w:r>
              <w:rPr>
                <w:b/>
                <w:sz w:val="16"/>
                <w:szCs w:val="16"/>
                <w:lang w:val="en-GB"/>
              </w:rPr>
              <w:t>Type</w:t>
            </w:r>
          </w:p>
        </w:tc>
        <w:tc>
          <w:tcPr>
            <w:tcW w:w="1574" w:type="dxa"/>
          </w:tcPr>
          <w:p w14:paraId="52075CE4" w14:textId="77777777" w:rsidR="006A1F04" w:rsidRDefault="006A1F04" w:rsidP="00312475">
            <w:pPr>
              <w:rPr>
                <w:b/>
                <w:sz w:val="16"/>
                <w:szCs w:val="16"/>
                <w:lang w:val="en-GB"/>
              </w:rPr>
            </w:pPr>
            <w:r>
              <w:rPr>
                <w:b/>
                <w:sz w:val="16"/>
                <w:szCs w:val="16"/>
                <w:lang w:val="en-GB"/>
              </w:rPr>
              <w:t>Role</w:t>
            </w:r>
          </w:p>
        </w:tc>
        <w:tc>
          <w:tcPr>
            <w:tcW w:w="708" w:type="dxa"/>
          </w:tcPr>
          <w:p w14:paraId="7F8382F2" w14:textId="77777777" w:rsidR="006A1F04" w:rsidRDefault="006A1F04" w:rsidP="00312475">
            <w:pPr>
              <w:rPr>
                <w:b/>
                <w:sz w:val="16"/>
                <w:szCs w:val="16"/>
                <w:lang w:val="en-GB"/>
              </w:rPr>
            </w:pPr>
            <w:r>
              <w:rPr>
                <w:b/>
                <w:sz w:val="16"/>
                <w:szCs w:val="16"/>
                <w:lang w:val="en-GB"/>
              </w:rPr>
              <w:t>Mult</w:t>
            </w:r>
          </w:p>
        </w:tc>
        <w:tc>
          <w:tcPr>
            <w:tcW w:w="709" w:type="dxa"/>
          </w:tcPr>
          <w:p w14:paraId="7343823C" w14:textId="77777777" w:rsidR="006A1F04" w:rsidRDefault="006A1F04" w:rsidP="00312475">
            <w:pPr>
              <w:rPr>
                <w:b/>
                <w:sz w:val="16"/>
                <w:szCs w:val="16"/>
                <w:lang w:val="en-GB"/>
              </w:rPr>
            </w:pPr>
            <w:r>
              <w:rPr>
                <w:b/>
                <w:sz w:val="16"/>
                <w:szCs w:val="16"/>
                <w:lang w:val="en-GB"/>
              </w:rPr>
              <w:t>Mult</w:t>
            </w:r>
          </w:p>
        </w:tc>
        <w:tc>
          <w:tcPr>
            <w:tcW w:w="567" w:type="dxa"/>
          </w:tcPr>
          <w:p w14:paraId="7FE82F9B"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0977383C" w14:textId="77777777" w:rsidR="006A1F04" w:rsidRPr="008359F5" w:rsidRDefault="006A1F04" w:rsidP="00312475">
            <w:pPr>
              <w:rPr>
                <w:b/>
                <w:sz w:val="16"/>
                <w:szCs w:val="16"/>
                <w:lang w:val="en-GB"/>
              </w:rPr>
            </w:pPr>
            <w:r>
              <w:rPr>
                <w:b/>
                <w:sz w:val="16"/>
                <w:szCs w:val="16"/>
                <w:lang w:val="en-GB"/>
              </w:rPr>
              <w:t>Comment</w:t>
            </w:r>
          </w:p>
        </w:tc>
      </w:tr>
      <w:tr w:rsidR="006A1F04" w:rsidRPr="00CC6307" w14:paraId="1F04CA3A" w14:textId="77777777" w:rsidTr="00312475">
        <w:tc>
          <w:tcPr>
            <w:tcW w:w="1573" w:type="dxa"/>
          </w:tcPr>
          <w:p w14:paraId="665C86A6" w14:textId="77777777" w:rsidR="006A1F04" w:rsidRPr="00634625" w:rsidRDefault="006A1F04" w:rsidP="00312475">
            <w:pPr>
              <w:pStyle w:val="SmallStandard"/>
            </w:pPr>
            <w:r>
              <w:t>ConnectionEnd</w:t>
            </w:r>
          </w:p>
        </w:tc>
        <w:tc>
          <w:tcPr>
            <w:tcW w:w="1574" w:type="dxa"/>
          </w:tcPr>
          <w:p w14:paraId="06A68778" w14:textId="77777777" w:rsidR="006A1F04" w:rsidRPr="00132C43" w:rsidRDefault="006A1F04" w:rsidP="00312475">
            <w:pPr>
              <w:pStyle w:val="SmallStandard"/>
            </w:pPr>
            <w:r>
              <w:t>connectionEnd</w:t>
            </w:r>
          </w:p>
        </w:tc>
        <w:tc>
          <w:tcPr>
            <w:tcW w:w="708" w:type="dxa"/>
          </w:tcPr>
          <w:p w14:paraId="3DA7AF0E" w14:textId="77777777" w:rsidR="006A1F04" w:rsidRPr="00D331EF" w:rsidRDefault="006A1F04" w:rsidP="00312475">
            <w:pPr>
              <w:pStyle w:val="SmallStandard"/>
            </w:pPr>
            <w:r w:rsidRPr="00574783">
              <w:t>2..*</w:t>
            </w:r>
          </w:p>
        </w:tc>
        <w:tc>
          <w:tcPr>
            <w:tcW w:w="709" w:type="dxa"/>
          </w:tcPr>
          <w:p w14:paraId="64F38938" w14:textId="77777777" w:rsidR="006A1F04" w:rsidRPr="00D331EF" w:rsidRDefault="006A1F04" w:rsidP="00312475">
            <w:pPr>
              <w:pStyle w:val="SmallStandard"/>
            </w:pPr>
            <w:r w:rsidRPr="00207506">
              <w:t>1</w:t>
            </w:r>
          </w:p>
        </w:tc>
        <w:tc>
          <w:tcPr>
            <w:tcW w:w="567" w:type="dxa"/>
          </w:tcPr>
          <w:p w14:paraId="6DE42114" w14:textId="77777777" w:rsidR="006A1F04" w:rsidRDefault="006A1F04" w:rsidP="00312475">
            <w:pPr>
              <w:pStyle w:val="SmallStandard"/>
            </w:pPr>
            <w:r>
              <w:t>Y</w:t>
            </w:r>
          </w:p>
        </w:tc>
        <w:tc>
          <w:tcPr>
            <w:tcW w:w="3969" w:type="dxa"/>
          </w:tcPr>
          <w:p w14:paraId="63D5E025" w14:textId="77777777" w:rsidR="006A1F04" w:rsidRDefault="006A1F04" w:rsidP="00312475">
            <w:pPr>
              <w:pStyle w:val="SmallStandard"/>
            </w:pPr>
            <w:r w:rsidRPr="00491287">
              <w:t xml:space="preserve">Specifies the ConnectionEnds of the Connection. </w:t>
            </w:r>
          </w:p>
        </w:tc>
      </w:tr>
      <w:tr w:rsidR="006A1F04" w:rsidRPr="00CC6307" w14:paraId="52869320" w14:textId="77777777" w:rsidTr="00312475">
        <w:tc>
          <w:tcPr>
            <w:tcW w:w="1573" w:type="dxa"/>
          </w:tcPr>
          <w:p w14:paraId="15CEE44C" w14:textId="77777777" w:rsidR="006A1F04" w:rsidRPr="00634625" w:rsidRDefault="006A1F04" w:rsidP="00312475">
            <w:pPr>
              <w:pStyle w:val="SmallStandard"/>
            </w:pPr>
            <w:r>
              <w:t>Net</w:t>
            </w:r>
          </w:p>
        </w:tc>
        <w:tc>
          <w:tcPr>
            <w:tcW w:w="1574" w:type="dxa"/>
          </w:tcPr>
          <w:p w14:paraId="3D18E730" w14:textId="77777777" w:rsidR="006A1F04" w:rsidRPr="00132C43" w:rsidRDefault="006A1F04" w:rsidP="00312475">
            <w:pPr>
              <w:pStyle w:val="SmallStandard"/>
            </w:pPr>
            <w:r>
              <w:t>net</w:t>
            </w:r>
          </w:p>
        </w:tc>
        <w:tc>
          <w:tcPr>
            <w:tcW w:w="708" w:type="dxa"/>
          </w:tcPr>
          <w:p w14:paraId="7F6A0363" w14:textId="77777777" w:rsidR="006A1F04" w:rsidRPr="00D331EF" w:rsidRDefault="006A1F04" w:rsidP="00312475">
            <w:pPr>
              <w:pStyle w:val="SmallStandard"/>
            </w:pPr>
            <w:r w:rsidRPr="00574783">
              <w:t>0..1</w:t>
            </w:r>
          </w:p>
        </w:tc>
        <w:tc>
          <w:tcPr>
            <w:tcW w:w="709" w:type="dxa"/>
          </w:tcPr>
          <w:p w14:paraId="2110DCD6" w14:textId="77777777" w:rsidR="006A1F04" w:rsidRPr="00D331EF" w:rsidRDefault="006A1F04" w:rsidP="00312475">
            <w:pPr>
              <w:pStyle w:val="SmallStandard"/>
            </w:pPr>
            <w:r w:rsidRPr="00207506">
              <w:t>0..*</w:t>
            </w:r>
          </w:p>
        </w:tc>
        <w:tc>
          <w:tcPr>
            <w:tcW w:w="567" w:type="dxa"/>
          </w:tcPr>
          <w:p w14:paraId="1EF4B890" w14:textId="77777777" w:rsidR="006A1F04" w:rsidRPr="00D331EF" w:rsidRDefault="006A1F04" w:rsidP="00312475">
            <w:pPr>
              <w:pStyle w:val="SmallStandard"/>
            </w:pPr>
            <w:r>
              <w:t>N</w:t>
            </w:r>
          </w:p>
        </w:tc>
        <w:tc>
          <w:tcPr>
            <w:tcW w:w="3969" w:type="dxa"/>
          </w:tcPr>
          <w:p w14:paraId="2D593658" w14:textId="77777777" w:rsidR="006A1F04" w:rsidRDefault="006A1F04" w:rsidP="00312475">
            <w:pPr>
              <w:pStyle w:val="SmallStandard"/>
            </w:pPr>
            <w:r w:rsidRPr="00491287">
              <w:t>References the Net that is realized by the Connection.</w:t>
            </w:r>
          </w:p>
        </w:tc>
      </w:tr>
      <w:tr w:rsidR="006A1F04" w:rsidRPr="00CC6307" w14:paraId="4E5E639C" w14:textId="77777777" w:rsidTr="00312475">
        <w:tc>
          <w:tcPr>
            <w:tcW w:w="1573" w:type="dxa"/>
          </w:tcPr>
          <w:p w14:paraId="0FC72591" w14:textId="77777777" w:rsidR="006A1F04" w:rsidRPr="00634625" w:rsidRDefault="006A1F04" w:rsidP="00312475">
            <w:pPr>
              <w:pStyle w:val="SmallStandard"/>
            </w:pPr>
            <w:r>
              <w:t>Signal</w:t>
            </w:r>
          </w:p>
        </w:tc>
        <w:tc>
          <w:tcPr>
            <w:tcW w:w="1574" w:type="dxa"/>
          </w:tcPr>
          <w:p w14:paraId="65F8F793" w14:textId="77777777" w:rsidR="006A1F04" w:rsidRPr="00132C43" w:rsidRDefault="006A1F04" w:rsidP="00312475">
            <w:pPr>
              <w:pStyle w:val="SmallStandard"/>
            </w:pPr>
            <w:r>
              <w:t>signal</w:t>
            </w:r>
          </w:p>
        </w:tc>
        <w:tc>
          <w:tcPr>
            <w:tcW w:w="708" w:type="dxa"/>
          </w:tcPr>
          <w:p w14:paraId="1B3EC2AF" w14:textId="77777777" w:rsidR="006A1F04" w:rsidRPr="00D331EF" w:rsidRDefault="006A1F04" w:rsidP="00312475">
            <w:pPr>
              <w:pStyle w:val="SmallStandard"/>
            </w:pPr>
            <w:r w:rsidRPr="00574783">
              <w:t>0..1</w:t>
            </w:r>
          </w:p>
        </w:tc>
        <w:tc>
          <w:tcPr>
            <w:tcW w:w="709" w:type="dxa"/>
          </w:tcPr>
          <w:p w14:paraId="51BF65DA" w14:textId="77777777" w:rsidR="006A1F04" w:rsidRPr="00D331EF" w:rsidRDefault="006A1F04" w:rsidP="00312475">
            <w:pPr>
              <w:pStyle w:val="SmallStandard"/>
            </w:pPr>
            <w:r w:rsidRPr="00207506">
              <w:t>0..*</w:t>
            </w:r>
          </w:p>
        </w:tc>
        <w:tc>
          <w:tcPr>
            <w:tcW w:w="567" w:type="dxa"/>
          </w:tcPr>
          <w:p w14:paraId="36B33177" w14:textId="77777777" w:rsidR="006A1F04" w:rsidRPr="00D331EF" w:rsidRDefault="006A1F04" w:rsidP="00312475">
            <w:pPr>
              <w:pStyle w:val="SmallStandard"/>
            </w:pPr>
            <w:r>
              <w:t>N</w:t>
            </w:r>
          </w:p>
        </w:tc>
        <w:tc>
          <w:tcPr>
            <w:tcW w:w="3969" w:type="dxa"/>
          </w:tcPr>
          <w:p w14:paraId="137D70D5" w14:textId="77777777" w:rsidR="006A1F04" w:rsidRDefault="006A1F04" w:rsidP="00312475">
            <w:pPr>
              <w:pStyle w:val="SmallStandard"/>
            </w:pPr>
            <w:r w:rsidRPr="00491287">
              <w:t>References the signal that is transmitted by the connection.</w:t>
            </w:r>
          </w:p>
        </w:tc>
      </w:tr>
    </w:tbl>
    <w:p w14:paraId="16203569"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37170EB5" w14:textId="77777777" w:rsidTr="00312475">
        <w:tc>
          <w:tcPr>
            <w:tcW w:w="2296" w:type="dxa"/>
            <w:gridSpan w:val="2"/>
          </w:tcPr>
          <w:p w14:paraId="6CADB989"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5FB3A60B"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09F5D5C8" w14:textId="77777777" w:rsidR="006A1F04" w:rsidRDefault="006A1F04" w:rsidP="00312475">
            <w:pPr>
              <w:jc w:val="center"/>
              <w:rPr>
                <w:b/>
                <w:sz w:val="16"/>
                <w:szCs w:val="16"/>
                <w:lang w:val="en-GB"/>
              </w:rPr>
            </w:pPr>
            <w:r>
              <w:rPr>
                <w:b/>
                <w:sz w:val="16"/>
                <w:szCs w:val="16"/>
                <w:lang w:val="en-GB"/>
              </w:rPr>
              <w:t>General</w:t>
            </w:r>
          </w:p>
        </w:tc>
      </w:tr>
      <w:tr w:rsidR="006A1F04" w:rsidRPr="00720F6F" w14:paraId="272AEE95" w14:textId="77777777" w:rsidTr="00312475">
        <w:tc>
          <w:tcPr>
            <w:tcW w:w="1588" w:type="dxa"/>
          </w:tcPr>
          <w:p w14:paraId="0A9C0050" w14:textId="77777777" w:rsidR="006A1F04" w:rsidRDefault="006A1F04" w:rsidP="00312475">
            <w:pPr>
              <w:rPr>
                <w:b/>
                <w:sz w:val="16"/>
                <w:szCs w:val="16"/>
                <w:lang w:val="en-GB"/>
              </w:rPr>
            </w:pPr>
            <w:r>
              <w:rPr>
                <w:b/>
                <w:sz w:val="16"/>
                <w:szCs w:val="16"/>
                <w:lang w:val="en-GB"/>
              </w:rPr>
              <w:t>Type</w:t>
            </w:r>
          </w:p>
        </w:tc>
        <w:tc>
          <w:tcPr>
            <w:tcW w:w="708" w:type="dxa"/>
          </w:tcPr>
          <w:p w14:paraId="1DC4A647" w14:textId="77777777" w:rsidR="006A1F04" w:rsidRDefault="006A1F04" w:rsidP="00312475">
            <w:pPr>
              <w:rPr>
                <w:b/>
                <w:sz w:val="16"/>
                <w:szCs w:val="16"/>
                <w:lang w:val="en-GB"/>
              </w:rPr>
            </w:pPr>
            <w:r>
              <w:rPr>
                <w:b/>
                <w:sz w:val="16"/>
                <w:szCs w:val="16"/>
                <w:lang w:val="en-GB"/>
              </w:rPr>
              <w:t>Mult</w:t>
            </w:r>
          </w:p>
        </w:tc>
        <w:tc>
          <w:tcPr>
            <w:tcW w:w="1560" w:type="dxa"/>
          </w:tcPr>
          <w:p w14:paraId="1C2BA186" w14:textId="77777777" w:rsidR="006A1F04" w:rsidRDefault="006A1F04" w:rsidP="00312475">
            <w:pPr>
              <w:rPr>
                <w:b/>
                <w:sz w:val="16"/>
                <w:szCs w:val="16"/>
                <w:lang w:val="en-GB"/>
              </w:rPr>
            </w:pPr>
            <w:r>
              <w:rPr>
                <w:b/>
                <w:sz w:val="16"/>
                <w:szCs w:val="16"/>
                <w:lang w:val="en-GB"/>
              </w:rPr>
              <w:t>Role</w:t>
            </w:r>
          </w:p>
        </w:tc>
        <w:tc>
          <w:tcPr>
            <w:tcW w:w="708" w:type="dxa"/>
          </w:tcPr>
          <w:p w14:paraId="50E06034" w14:textId="77777777" w:rsidR="006A1F04" w:rsidRDefault="006A1F04" w:rsidP="00312475">
            <w:pPr>
              <w:rPr>
                <w:b/>
                <w:sz w:val="16"/>
                <w:szCs w:val="16"/>
                <w:lang w:val="en-GB"/>
              </w:rPr>
            </w:pPr>
            <w:r>
              <w:rPr>
                <w:b/>
                <w:sz w:val="16"/>
                <w:szCs w:val="16"/>
                <w:lang w:val="en-GB"/>
              </w:rPr>
              <w:t>Mult</w:t>
            </w:r>
          </w:p>
        </w:tc>
        <w:tc>
          <w:tcPr>
            <w:tcW w:w="567" w:type="dxa"/>
          </w:tcPr>
          <w:p w14:paraId="4AD79284"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4B1CB3CF" w14:textId="77777777" w:rsidR="006A1F04" w:rsidRPr="008359F5" w:rsidRDefault="006A1F04" w:rsidP="00312475">
            <w:pPr>
              <w:rPr>
                <w:b/>
                <w:sz w:val="16"/>
                <w:szCs w:val="16"/>
                <w:lang w:val="en-GB"/>
              </w:rPr>
            </w:pPr>
            <w:r>
              <w:rPr>
                <w:b/>
                <w:sz w:val="16"/>
                <w:szCs w:val="16"/>
                <w:lang w:val="en-GB"/>
              </w:rPr>
              <w:t>Comment</w:t>
            </w:r>
          </w:p>
        </w:tc>
      </w:tr>
      <w:tr w:rsidR="006A1F04" w:rsidRPr="00CC6307" w14:paraId="596D2375" w14:textId="77777777" w:rsidTr="00312475">
        <w:tc>
          <w:tcPr>
            <w:tcW w:w="1588" w:type="dxa"/>
          </w:tcPr>
          <w:p w14:paraId="350F9090" w14:textId="77777777" w:rsidR="006A1F04" w:rsidRPr="00634625" w:rsidRDefault="006A1F04" w:rsidP="00312475">
            <w:pPr>
              <w:pStyle w:val="SmallStandard"/>
            </w:pPr>
            <w:r>
              <w:t>BridgeTerminalRole</w:t>
            </w:r>
          </w:p>
        </w:tc>
        <w:tc>
          <w:tcPr>
            <w:tcW w:w="708" w:type="dxa"/>
          </w:tcPr>
          <w:p w14:paraId="3129B443" w14:textId="77777777" w:rsidR="006A1F04" w:rsidRPr="00D331EF" w:rsidRDefault="006A1F04" w:rsidP="00312475">
            <w:pPr>
              <w:pStyle w:val="SmallStandard"/>
            </w:pPr>
            <w:r w:rsidRPr="00D01517">
              <w:t>0..*</w:t>
            </w:r>
          </w:p>
        </w:tc>
        <w:tc>
          <w:tcPr>
            <w:tcW w:w="1560" w:type="dxa"/>
          </w:tcPr>
          <w:p w14:paraId="27F540EA" w14:textId="77777777" w:rsidR="006A1F04" w:rsidRPr="00132C43" w:rsidRDefault="006A1F04" w:rsidP="00312475">
            <w:pPr>
              <w:pStyle w:val="SmallStandard"/>
            </w:pPr>
            <w:r>
              <w:t>connection</w:t>
            </w:r>
          </w:p>
        </w:tc>
        <w:tc>
          <w:tcPr>
            <w:tcW w:w="708" w:type="dxa"/>
          </w:tcPr>
          <w:p w14:paraId="06C80AEE" w14:textId="77777777" w:rsidR="006A1F04" w:rsidRPr="00D331EF" w:rsidRDefault="006A1F04" w:rsidP="00312475">
            <w:pPr>
              <w:pStyle w:val="SmallStandard"/>
            </w:pPr>
            <w:r w:rsidRPr="00D01517">
              <w:t>0..1</w:t>
            </w:r>
          </w:p>
        </w:tc>
        <w:tc>
          <w:tcPr>
            <w:tcW w:w="567" w:type="dxa"/>
          </w:tcPr>
          <w:p w14:paraId="43580F99" w14:textId="77777777" w:rsidR="006A1F04" w:rsidRPr="00D331EF" w:rsidRDefault="006A1F04" w:rsidP="00312475">
            <w:pPr>
              <w:pStyle w:val="SmallStandard"/>
            </w:pPr>
            <w:r>
              <w:t>N</w:t>
            </w:r>
          </w:p>
        </w:tc>
        <w:tc>
          <w:tcPr>
            <w:tcW w:w="3969" w:type="dxa"/>
          </w:tcPr>
          <w:p w14:paraId="245B30D5" w14:textId="77777777" w:rsidR="006A1F04" w:rsidRDefault="006A1F04" w:rsidP="00312475">
            <w:r>
              <w:t xml:space="preserve">References the </w:t>
            </w:r>
            <w:r>
              <w:rPr>
                <w:i/>
                <w:iCs/>
              </w:rPr>
              <w:t>Connection</w:t>
            </w:r>
            <w:r>
              <w:t xml:space="preserve"> that is realized by this </w:t>
            </w:r>
            <w:r>
              <w:rPr>
                <w:i/>
                <w:iCs/>
              </w:rPr>
              <w:t>BridgeTerminalRole.</w:t>
            </w:r>
          </w:p>
        </w:tc>
      </w:tr>
      <w:tr w:rsidR="006A1F04" w:rsidRPr="00CC6307" w14:paraId="795E2872" w14:textId="77777777" w:rsidTr="00312475">
        <w:tc>
          <w:tcPr>
            <w:tcW w:w="1588" w:type="dxa"/>
          </w:tcPr>
          <w:p w14:paraId="4AF635AA" w14:textId="77777777" w:rsidR="006A1F04" w:rsidRPr="00634625" w:rsidRDefault="006A1F04" w:rsidP="00312475">
            <w:pPr>
              <w:pStyle w:val="SmallStandard"/>
            </w:pPr>
            <w:r>
              <w:t>WireElementReference</w:t>
            </w:r>
          </w:p>
        </w:tc>
        <w:tc>
          <w:tcPr>
            <w:tcW w:w="708" w:type="dxa"/>
          </w:tcPr>
          <w:p w14:paraId="6275A5C1" w14:textId="77777777" w:rsidR="006A1F04" w:rsidRPr="00D331EF" w:rsidRDefault="006A1F04" w:rsidP="00312475">
            <w:pPr>
              <w:pStyle w:val="SmallStandard"/>
            </w:pPr>
            <w:r w:rsidRPr="00D01517">
              <w:t>0..*</w:t>
            </w:r>
          </w:p>
        </w:tc>
        <w:tc>
          <w:tcPr>
            <w:tcW w:w="1560" w:type="dxa"/>
          </w:tcPr>
          <w:p w14:paraId="5664C5A3" w14:textId="77777777" w:rsidR="006A1F04" w:rsidRPr="00132C43" w:rsidRDefault="006A1F04" w:rsidP="00312475">
            <w:pPr>
              <w:pStyle w:val="SmallStandard"/>
            </w:pPr>
            <w:r>
              <w:t>connection</w:t>
            </w:r>
          </w:p>
        </w:tc>
        <w:tc>
          <w:tcPr>
            <w:tcW w:w="708" w:type="dxa"/>
          </w:tcPr>
          <w:p w14:paraId="72FEE6F6" w14:textId="77777777" w:rsidR="006A1F04" w:rsidRPr="00D331EF" w:rsidRDefault="006A1F04" w:rsidP="00312475">
            <w:pPr>
              <w:pStyle w:val="SmallStandard"/>
            </w:pPr>
            <w:r w:rsidRPr="00D01517">
              <w:t>0..1</w:t>
            </w:r>
          </w:p>
        </w:tc>
        <w:tc>
          <w:tcPr>
            <w:tcW w:w="567" w:type="dxa"/>
          </w:tcPr>
          <w:p w14:paraId="37EF6906" w14:textId="77777777" w:rsidR="006A1F04" w:rsidRPr="00D331EF" w:rsidRDefault="006A1F04" w:rsidP="00312475">
            <w:pPr>
              <w:pStyle w:val="SmallStandard"/>
            </w:pPr>
            <w:r>
              <w:t>N</w:t>
            </w:r>
          </w:p>
        </w:tc>
        <w:tc>
          <w:tcPr>
            <w:tcW w:w="3969" w:type="dxa"/>
          </w:tcPr>
          <w:p w14:paraId="769CD62E" w14:textId="77777777" w:rsidR="006A1F04" w:rsidRDefault="006A1F04" w:rsidP="00312475">
            <w:pPr>
              <w:pStyle w:val="SmallStandard"/>
            </w:pPr>
            <w:r w:rsidRPr="00491287">
              <w:t>References the Connection that is realized by the referenced WireElement (WireElementReference).</w:t>
            </w:r>
          </w:p>
          <w:p w14:paraId="79D19C17" w14:textId="77777777" w:rsidR="006A1F04" w:rsidRDefault="006A1F04" w:rsidP="00312475">
            <w:pPr>
              <w:pStyle w:val="SmallStandard"/>
            </w:pPr>
            <w:r w:rsidRPr="00491287">
              <w:t>KBLFRM-341</w:t>
            </w:r>
          </w:p>
        </w:tc>
      </w:tr>
      <w:tr w:rsidR="006A1F04" w:rsidRPr="00CC6307" w14:paraId="72C68EBF" w14:textId="77777777" w:rsidTr="00312475">
        <w:tc>
          <w:tcPr>
            <w:tcW w:w="1588" w:type="dxa"/>
          </w:tcPr>
          <w:p w14:paraId="2C4294A0" w14:textId="77777777" w:rsidR="006A1F04" w:rsidRPr="00634625" w:rsidRDefault="006A1F04" w:rsidP="00312475">
            <w:pPr>
              <w:pStyle w:val="SmallStandard"/>
            </w:pPr>
            <w:r>
              <w:t>MatingDetail</w:t>
            </w:r>
          </w:p>
        </w:tc>
        <w:tc>
          <w:tcPr>
            <w:tcW w:w="708" w:type="dxa"/>
          </w:tcPr>
          <w:p w14:paraId="114C97AB" w14:textId="77777777" w:rsidR="006A1F04" w:rsidRPr="00D331EF" w:rsidRDefault="006A1F04" w:rsidP="00312475">
            <w:pPr>
              <w:pStyle w:val="SmallStandard"/>
            </w:pPr>
            <w:r w:rsidRPr="00D01517">
              <w:t>0..*</w:t>
            </w:r>
          </w:p>
        </w:tc>
        <w:tc>
          <w:tcPr>
            <w:tcW w:w="1560" w:type="dxa"/>
          </w:tcPr>
          <w:p w14:paraId="426330EB" w14:textId="77777777" w:rsidR="006A1F04" w:rsidRPr="00132C43" w:rsidRDefault="006A1F04" w:rsidP="00312475">
            <w:pPr>
              <w:pStyle w:val="SmallStandard"/>
            </w:pPr>
            <w:r>
              <w:t>connection</w:t>
            </w:r>
          </w:p>
        </w:tc>
        <w:tc>
          <w:tcPr>
            <w:tcW w:w="708" w:type="dxa"/>
          </w:tcPr>
          <w:p w14:paraId="7258913E" w14:textId="77777777" w:rsidR="006A1F04" w:rsidRPr="00D331EF" w:rsidRDefault="006A1F04" w:rsidP="00312475">
            <w:pPr>
              <w:pStyle w:val="SmallStandard"/>
            </w:pPr>
            <w:r w:rsidRPr="00D01517">
              <w:t>0..1</w:t>
            </w:r>
          </w:p>
        </w:tc>
        <w:tc>
          <w:tcPr>
            <w:tcW w:w="567" w:type="dxa"/>
          </w:tcPr>
          <w:p w14:paraId="4AC8EA9D" w14:textId="77777777" w:rsidR="006A1F04" w:rsidRPr="00D331EF" w:rsidRDefault="006A1F04" w:rsidP="00312475">
            <w:pPr>
              <w:pStyle w:val="SmallStandard"/>
            </w:pPr>
            <w:r>
              <w:t>N</w:t>
            </w:r>
          </w:p>
        </w:tc>
        <w:tc>
          <w:tcPr>
            <w:tcW w:w="3969" w:type="dxa"/>
          </w:tcPr>
          <w:p w14:paraId="18DD62E0" w14:textId="77777777" w:rsidR="006A1F04" w:rsidRDefault="006A1F04" w:rsidP="00312475">
            <w:pPr>
              <w:jc w:val="left"/>
            </w:pPr>
            <w:r>
              <w:rPr>
                <w:sz w:val="16"/>
                <w:szCs w:val="16"/>
              </w:rPr>
              <w:t xml:space="preserve">References the </w:t>
            </w:r>
            <w:r>
              <w:rPr>
                <w:i/>
                <w:iCs/>
                <w:sz w:val="16"/>
                <w:szCs w:val="16"/>
              </w:rPr>
              <w:t>Connection</w:t>
            </w:r>
            <w:r>
              <w:rPr>
                <w:sz w:val="16"/>
                <w:szCs w:val="16"/>
              </w:rPr>
              <w:t xml:space="preserve"> that is realized by this </w:t>
            </w:r>
            <w:r>
              <w:rPr>
                <w:i/>
                <w:iCs/>
                <w:sz w:val="16"/>
                <w:szCs w:val="16"/>
              </w:rPr>
              <w:t>MatingPointDetail.</w:t>
            </w:r>
            <w:r>
              <w:rPr>
                <w:sz w:val="16"/>
                <w:szCs w:val="16"/>
              </w:rPr>
              <w:t xml:space="preserve"> For example, when a connection is realized by directly plugging or screwing two E/E components together.</w:t>
            </w:r>
          </w:p>
          <w:p w14:paraId="0026FD0D" w14:textId="77777777" w:rsidR="006A1F04" w:rsidRDefault="006A1F04" w:rsidP="00312475">
            <w:pPr>
              <w:jc w:val="left"/>
            </w:pPr>
            <w:r>
              <w:rPr>
                <w:sz w:val="16"/>
                <w:szCs w:val="16"/>
              </w:rPr>
              <w:t xml:space="preserve">The definition at level of the </w:t>
            </w:r>
            <w:r>
              <w:rPr>
                <w:i/>
                <w:iCs/>
                <w:sz w:val="16"/>
                <w:szCs w:val="16"/>
              </w:rPr>
              <w:t xml:space="preserve">MatingDetail </w:t>
            </w:r>
            <w:r>
              <w:rPr>
                <w:sz w:val="16"/>
                <w:szCs w:val="16"/>
              </w:rPr>
              <w:t xml:space="preserve">might be required if the </w:t>
            </w:r>
            <w:r>
              <w:rPr>
                <w:i/>
                <w:iCs/>
                <w:sz w:val="16"/>
                <w:szCs w:val="16"/>
              </w:rPr>
              <w:t xml:space="preserve">TerminalRole </w:t>
            </w:r>
            <w:r>
              <w:rPr>
                <w:sz w:val="16"/>
                <w:szCs w:val="16"/>
              </w:rPr>
              <w:t>of the MatingPoint carries multiple different potentials (e.g. Coax).</w:t>
            </w:r>
          </w:p>
        </w:tc>
      </w:tr>
      <w:tr w:rsidR="006A1F04" w:rsidRPr="00CC6307" w14:paraId="593ECA29" w14:textId="77777777" w:rsidTr="00312475">
        <w:tc>
          <w:tcPr>
            <w:tcW w:w="1588" w:type="dxa"/>
          </w:tcPr>
          <w:p w14:paraId="465F29FA" w14:textId="77777777" w:rsidR="006A1F04" w:rsidRPr="00634625" w:rsidRDefault="006A1F04" w:rsidP="00312475">
            <w:pPr>
              <w:pStyle w:val="SmallStandard"/>
            </w:pPr>
            <w:r>
              <w:t>ConnectionGroup</w:t>
            </w:r>
          </w:p>
        </w:tc>
        <w:tc>
          <w:tcPr>
            <w:tcW w:w="708" w:type="dxa"/>
          </w:tcPr>
          <w:p w14:paraId="4BDA35F5" w14:textId="77777777" w:rsidR="006A1F04" w:rsidRPr="00D331EF" w:rsidRDefault="006A1F04" w:rsidP="00312475">
            <w:pPr>
              <w:pStyle w:val="SmallStandard"/>
            </w:pPr>
            <w:r w:rsidRPr="00D01517">
              <w:t>0..*</w:t>
            </w:r>
          </w:p>
        </w:tc>
        <w:tc>
          <w:tcPr>
            <w:tcW w:w="1560" w:type="dxa"/>
          </w:tcPr>
          <w:p w14:paraId="0D54E58D" w14:textId="77777777" w:rsidR="006A1F04" w:rsidRPr="00132C43" w:rsidRDefault="006A1F04" w:rsidP="00312475">
            <w:pPr>
              <w:pStyle w:val="SmallStandard"/>
            </w:pPr>
            <w:r>
              <w:t>connection</w:t>
            </w:r>
          </w:p>
        </w:tc>
        <w:tc>
          <w:tcPr>
            <w:tcW w:w="708" w:type="dxa"/>
          </w:tcPr>
          <w:p w14:paraId="0CF71B22" w14:textId="77777777" w:rsidR="006A1F04" w:rsidRPr="00D331EF" w:rsidRDefault="006A1F04" w:rsidP="00312475">
            <w:pPr>
              <w:pStyle w:val="SmallStandard"/>
            </w:pPr>
            <w:r w:rsidRPr="00D01517">
              <w:t>2..*</w:t>
            </w:r>
          </w:p>
        </w:tc>
        <w:tc>
          <w:tcPr>
            <w:tcW w:w="567" w:type="dxa"/>
          </w:tcPr>
          <w:p w14:paraId="7ED890B5" w14:textId="77777777" w:rsidR="006A1F04" w:rsidRPr="00D331EF" w:rsidRDefault="006A1F04" w:rsidP="00312475">
            <w:pPr>
              <w:pStyle w:val="SmallStandard"/>
            </w:pPr>
            <w:r>
              <w:t>N</w:t>
            </w:r>
          </w:p>
        </w:tc>
        <w:tc>
          <w:tcPr>
            <w:tcW w:w="3969" w:type="dxa"/>
          </w:tcPr>
          <w:p w14:paraId="55347A25" w14:textId="77777777" w:rsidR="006A1F04" w:rsidRDefault="006A1F04" w:rsidP="00312475">
            <w:pPr>
              <w:pStyle w:val="SmallStandard"/>
            </w:pPr>
            <w:r w:rsidRPr="00491287">
              <w:t xml:space="preserve">References the Connections that are grouped by the ConnectionGroup. </w:t>
            </w:r>
          </w:p>
        </w:tc>
      </w:tr>
      <w:tr w:rsidR="006A1F04" w:rsidRPr="00CC6307" w14:paraId="1612A6F0" w14:textId="77777777" w:rsidTr="00312475">
        <w:tc>
          <w:tcPr>
            <w:tcW w:w="1588" w:type="dxa"/>
          </w:tcPr>
          <w:p w14:paraId="58DE763D" w14:textId="77777777" w:rsidR="006A1F04" w:rsidRPr="00634625" w:rsidRDefault="006A1F04" w:rsidP="00312475">
            <w:pPr>
              <w:pStyle w:val="SmallStandard"/>
            </w:pPr>
            <w:r>
              <w:t>MatingPoint</w:t>
            </w:r>
          </w:p>
        </w:tc>
        <w:tc>
          <w:tcPr>
            <w:tcW w:w="708" w:type="dxa"/>
          </w:tcPr>
          <w:p w14:paraId="696AD8DA" w14:textId="77777777" w:rsidR="006A1F04" w:rsidRPr="00D331EF" w:rsidRDefault="006A1F04" w:rsidP="00312475">
            <w:pPr>
              <w:pStyle w:val="SmallStandard"/>
            </w:pPr>
            <w:r w:rsidRPr="00D01517">
              <w:t>0..*</w:t>
            </w:r>
          </w:p>
        </w:tc>
        <w:tc>
          <w:tcPr>
            <w:tcW w:w="1560" w:type="dxa"/>
          </w:tcPr>
          <w:p w14:paraId="430E031B" w14:textId="77777777" w:rsidR="006A1F04" w:rsidRPr="00132C43" w:rsidRDefault="006A1F04" w:rsidP="00312475">
            <w:pPr>
              <w:pStyle w:val="SmallStandard"/>
            </w:pPr>
            <w:r>
              <w:t>connection</w:t>
            </w:r>
          </w:p>
        </w:tc>
        <w:tc>
          <w:tcPr>
            <w:tcW w:w="708" w:type="dxa"/>
          </w:tcPr>
          <w:p w14:paraId="0B99E978" w14:textId="77777777" w:rsidR="006A1F04" w:rsidRPr="00D331EF" w:rsidRDefault="006A1F04" w:rsidP="00312475">
            <w:pPr>
              <w:pStyle w:val="SmallStandard"/>
            </w:pPr>
            <w:r w:rsidRPr="00D01517">
              <w:t>0..1</w:t>
            </w:r>
          </w:p>
        </w:tc>
        <w:tc>
          <w:tcPr>
            <w:tcW w:w="567" w:type="dxa"/>
          </w:tcPr>
          <w:p w14:paraId="2A9E5F16" w14:textId="77777777" w:rsidR="006A1F04" w:rsidRPr="00D331EF" w:rsidRDefault="006A1F04" w:rsidP="00312475">
            <w:pPr>
              <w:pStyle w:val="SmallStandard"/>
            </w:pPr>
            <w:r>
              <w:t>N</w:t>
            </w:r>
          </w:p>
        </w:tc>
        <w:tc>
          <w:tcPr>
            <w:tcW w:w="3969" w:type="dxa"/>
          </w:tcPr>
          <w:p w14:paraId="18B29534" w14:textId="77777777" w:rsidR="006A1F04" w:rsidRDefault="006A1F04" w:rsidP="00312475">
            <w:pPr>
              <w:jc w:val="left"/>
            </w:pPr>
            <w:r>
              <w:rPr>
                <w:sz w:val="16"/>
                <w:szCs w:val="16"/>
              </w:rPr>
              <w:t xml:space="preserve">References the </w:t>
            </w:r>
            <w:r>
              <w:rPr>
                <w:i/>
                <w:iCs/>
                <w:sz w:val="16"/>
                <w:szCs w:val="16"/>
              </w:rPr>
              <w:t>Connection</w:t>
            </w:r>
            <w:r>
              <w:rPr>
                <w:sz w:val="16"/>
                <w:szCs w:val="16"/>
              </w:rPr>
              <w:t xml:space="preserve"> that is realized by this </w:t>
            </w:r>
            <w:r>
              <w:rPr>
                <w:i/>
                <w:iCs/>
                <w:sz w:val="16"/>
                <w:szCs w:val="16"/>
              </w:rPr>
              <w:t>MatingPoint.</w:t>
            </w:r>
            <w:r>
              <w:rPr>
                <w:sz w:val="16"/>
                <w:szCs w:val="16"/>
              </w:rPr>
              <w:t xml:space="preserve"> For example, when a connection is realized by directly plugging or screwing two E/E components together.</w:t>
            </w:r>
          </w:p>
        </w:tc>
      </w:tr>
      <w:tr w:rsidR="006A1F04" w:rsidRPr="00CC6307" w14:paraId="42D47B5A" w14:textId="77777777" w:rsidTr="00312475">
        <w:tc>
          <w:tcPr>
            <w:tcW w:w="1588" w:type="dxa"/>
          </w:tcPr>
          <w:p w14:paraId="649AFDC2" w14:textId="77777777" w:rsidR="006A1F04" w:rsidRPr="00634625" w:rsidRDefault="006A1F04" w:rsidP="00312475">
            <w:pPr>
              <w:pStyle w:val="SmallStandard"/>
            </w:pPr>
            <w:r>
              <w:t>ConnectionSpecification</w:t>
            </w:r>
          </w:p>
        </w:tc>
        <w:tc>
          <w:tcPr>
            <w:tcW w:w="708" w:type="dxa"/>
          </w:tcPr>
          <w:p w14:paraId="2905DAA3" w14:textId="77777777" w:rsidR="006A1F04" w:rsidRPr="00D331EF" w:rsidRDefault="006A1F04" w:rsidP="00312475">
            <w:pPr>
              <w:pStyle w:val="SmallStandard"/>
            </w:pPr>
            <w:r w:rsidRPr="00D01517">
              <w:t>1</w:t>
            </w:r>
          </w:p>
        </w:tc>
        <w:tc>
          <w:tcPr>
            <w:tcW w:w="1560" w:type="dxa"/>
          </w:tcPr>
          <w:p w14:paraId="60A16CEA" w14:textId="77777777" w:rsidR="006A1F04" w:rsidRPr="00132C43" w:rsidRDefault="006A1F04" w:rsidP="00312475">
            <w:pPr>
              <w:pStyle w:val="SmallStandard"/>
            </w:pPr>
            <w:r>
              <w:t>connection</w:t>
            </w:r>
          </w:p>
        </w:tc>
        <w:tc>
          <w:tcPr>
            <w:tcW w:w="708" w:type="dxa"/>
          </w:tcPr>
          <w:p w14:paraId="2BDC34B6" w14:textId="77777777" w:rsidR="006A1F04" w:rsidRPr="00D331EF" w:rsidRDefault="006A1F04" w:rsidP="00312475">
            <w:pPr>
              <w:pStyle w:val="SmallStandard"/>
            </w:pPr>
            <w:r w:rsidRPr="00D01517">
              <w:t>0..*</w:t>
            </w:r>
          </w:p>
        </w:tc>
        <w:tc>
          <w:tcPr>
            <w:tcW w:w="567" w:type="dxa"/>
          </w:tcPr>
          <w:p w14:paraId="39DEEC94" w14:textId="77777777" w:rsidR="006A1F04" w:rsidRDefault="006A1F04" w:rsidP="00312475">
            <w:pPr>
              <w:pStyle w:val="SmallStandard"/>
            </w:pPr>
            <w:r>
              <w:t>Y</w:t>
            </w:r>
          </w:p>
        </w:tc>
        <w:tc>
          <w:tcPr>
            <w:tcW w:w="3969" w:type="dxa"/>
          </w:tcPr>
          <w:p w14:paraId="3826C807" w14:textId="77777777" w:rsidR="006A1F04" w:rsidRDefault="006A1F04" w:rsidP="00312475">
            <w:pPr>
              <w:pStyle w:val="SmallStandard"/>
            </w:pPr>
            <w:r w:rsidRPr="00491287">
              <w:t>Specifies the Connection defined by the ConnectionSpecification.</w:t>
            </w:r>
          </w:p>
        </w:tc>
      </w:tr>
    </w:tbl>
    <w:p w14:paraId="6C8CF81F"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05" w:name="_2b41f006b15f0cfc1f813a83a4258548"/>
      <w:r>
        <w:rPr>
          <w:lang w:val="en-GB"/>
        </w:rPr>
        <w:t>ConnectionEnd</w:t>
      </w:r>
      <w:bookmarkEnd w:id="805"/>
    </w:p>
    <w:p w14:paraId="7717A196" w14:textId="77777777" w:rsidR="006A1F04" w:rsidRDefault="006A1F04" w:rsidP="006A1F04">
      <w:r>
        <w:rPr>
          <w:sz w:val="18"/>
          <w:szCs w:val="18"/>
        </w:rPr>
        <w:t>A connection end is the end of a Connection at a ComponentPort.</w:t>
      </w:r>
    </w:p>
    <w:p w14:paraId="609F0016"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4A2AA2AD" w14:textId="77777777" w:rsidTr="00312475">
        <w:tc>
          <w:tcPr>
            <w:tcW w:w="2013" w:type="dxa"/>
            <w:tcMar>
              <w:top w:w="28" w:type="dxa"/>
              <w:left w:w="28" w:type="dxa"/>
              <w:bottom w:w="28" w:type="dxa"/>
              <w:right w:w="28" w:type="dxa"/>
            </w:tcMar>
          </w:tcPr>
          <w:p w14:paraId="4ED32AED"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622A542" w14:textId="0F013796" w:rsidR="006A1F04" w:rsidRPr="00620BBE" w:rsidRDefault="006A1F04" w:rsidP="00312475">
            <w:pPr>
              <w:pStyle w:val="SmallStandard"/>
            </w:pPr>
            <w:hyperlink w:anchor="_e52861d25155a71e061593fa266f88ae" w:history="1">
              <w:r w:rsidRPr="00620BBE">
                <w:rPr>
                  <w:rStyle w:val="Hyperlink"/>
                  <w:rFonts w:eastAsiaTheme="majorEastAsia"/>
                </w:rPr>
                <w:t>ConfigurableElement</w:t>
              </w:r>
            </w:hyperlink>
          </w:p>
        </w:tc>
      </w:tr>
      <w:tr w:rsidR="006A1F04" w:rsidRPr="008359F5" w14:paraId="6D8E2CD5" w14:textId="77777777" w:rsidTr="00312475">
        <w:tc>
          <w:tcPr>
            <w:tcW w:w="2013" w:type="dxa"/>
            <w:tcMar>
              <w:top w:w="28" w:type="dxa"/>
              <w:left w:w="28" w:type="dxa"/>
              <w:bottom w:w="28" w:type="dxa"/>
              <w:right w:w="28" w:type="dxa"/>
            </w:tcMar>
          </w:tcPr>
          <w:p w14:paraId="60AFAE8C"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EC819AF" w14:textId="77777777" w:rsidR="006A1F04" w:rsidRDefault="006A1F04" w:rsidP="00312475"/>
        </w:tc>
      </w:tr>
      <w:tr w:rsidR="006A1F04" w:rsidRPr="008359F5" w14:paraId="137E3182" w14:textId="77777777" w:rsidTr="00312475">
        <w:tc>
          <w:tcPr>
            <w:tcW w:w="2013" w:type="dxa"/>
            <w:tcMar>
              <w:top w:w="28" w:type="dxa"/>
              <w:left w:w="28" w:type="dxa"/>
              <w:bottom w:w="28" w:type="dxa"/>
              <w:right w:w="28" w:type="dxa"/>
            </w:tcMar>
          </w:tcPr>
          <w:p w14:paraId="025AD48E"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198F1B9" w14:textId="77777777" w:rsidR="006A1F04" w:rsidRPr="000437C1" w:rsidRDefault="006A1F04" w:rsidP="00312475">
            <w:pPr>
              <w:pStyle w:val="SmallStandard"/>
            </w:pPr>
            <w:r>
              <w:t>false</w:t>
            </w:r>
          </w:p>
        </w:tc>
      </w:tr>
    </w:tbl>
    <w:p w14:paraId="6B3E16F9"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6AEDED11" w14:textId="77777777" w:rsidTr="00312475">
        <w:tc>
          <w:tcPr>
            <w:tcW w:w="2013" w:type="dxa"/>
            <w:tcMar>
              <w:top w:w="28" w:type="dxa"/>
              <w:left w:w="28" w:type="dxa"/>
              <w:bottom w:w="28" w:type="dxa"/>
              <w:right w:w="28" w:type="dxa"/>
            </w:tcMar>
          </w:tcPr>
          <w:p w14:paraId="48044AFD"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67BDA18D"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0EB8FA9"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7F346C0"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03FE0068" w14:textId="77777777" w:rsidTr="00312475">
        <w:tc>
          <w:tcPr>
            <w:tcW w:w="2013" w:type="dxa"/>
            <w:tcMar>
              <w:top w:w="28" w:type="dxa"/>
              <w:left w:w="28" w:type="dxa"/>
              <w:bottom w:w="28" w:type="dxa"/>
              <w:right w:w="28" w:type="dxa"/>
            </w:tcMar>
          </w:tcPr>
          <w:p w14:paraId="44ACA3A8"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2E0F2EE3"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17867F8D"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1DD809D5" w14:textId="77777777" w:rsidR="006A1F04" w:rsidRDefault="006A1F04" w:rsidP="00312475">
            <w:pPr>
              <w:jc w:val="left"/>
            </w:pPr>
            <w:r>
              <w:rPr>
                <w:sz w:val="16"/>
                <w:szCs w:val="16"/>
              </w:rPr>
              <w:t>Specifies a unique identification of the ConnectionEnd. The identification is guaranteed to be unique within the ConnectionSpecification.</w:t>
            </w:r>
          </w:p>
        </w:tc>
      </w:tr>
      <w:tr w:rsidR="006A1F04" w:rsidRPr="006675E2" w14:paraId="3CC84E1B" w14:textId="77777777" w:rsidTr="00312475">
        <w:tc>
          <w:tcPr>
            <w:tcW w:w="2013" w:type="dxa"/>
            <w:tcMar>
              <w:top w:w="28" w:type="dxa"/>
              <w:left w:w="28" w:type="dxa"/>
              <w:bottom w:w="28" w:type="dxa"/>
              <w:right w:w="28" w:type="dxa"/>
            </w:tcMar>
          </w:tcPr>
          <w:p w14:paraId="426248F5" w14:textId="77777777" w:rsidR="006A1F04" w:rsidRPr="00620BBE" w:rsidRDefault="006A1F04" w:rsidP="00312475">
            <w:pPr>
              <w:pStyle w:val="SmallStandard"/>
            </w:pPr>
            <w:r w:rsidRPr="00620BBE">
              <w:t>isExternalEnd</w:t>
            </w:r>
          </w:p>
        </w:tc>
        <w:tc>
          <w:tcPr>
            <w:tcW w:w="1559" w:type="dxa"/>
            <w:tcMar>
              <w:top w:w="28" w:type="dxa"/>
              <w:left w:w="28" w:type="dxa"/>
              <w:bottom w:w="28" w:type="dxa"/>
              <w:right w:w="28" w:type="dxa"/>
            </w:tcMar>
          </w:tcPr>
          <w:p w14:paraId="4F95BB2A" w14:textId="77777777" w:rsidR="006A1F04" w:rsidRPr="008359F5" w:rsidRDefault="006A1F04" w:rsidP="00312475">
            <w:pPr>
              <w:pStyle w:val="SmallStandard"/>
            </w:pPr>
            <w:r w:rsidRPr="00D21799">
              <w:t>Boolean</w:t>
            </w:r>
          </w:p>
        </w:tc>
        <w:tc>
          <w:tcPr>
            <w:tcW w:w="709" w:type="dxa"/>
            <w:tcMar>
              <w:top w:w="28" w:type="dxa"/>
              <w:left w:w="28" w:type="dxa"/>
              <w:bottom w:w="28" w:type="dxa"/>
              <w:right w:w="28" w:type="dxa"/>
            </w:tcMar>
          </w:tcPr>
          <w:p w14:paraId="3E3A2422"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5788F914" w14:textId="77777777" w:rsidR="006A1F04" w:rsidRDefault="006A1F04" w:rsidP="00312475">
            <w:pPr>
              <w:jc w:val="left"/>
            </w:pPr>
            <w:r>
              <w:rPr>
                <w:sz w:val="16"/>
                <w:szCs w:val="16"/>
              </w:rPr>
              <w:t>Specifies if the ConnectionEnd is connected to the internal or the external side of the ComponentPort.</w:t>
            </w:r>
          </w:p>
        </w:tc>
      </w:tr>
      <w:tr w:rsidR="006A1F04" w:rsidRPr="006675E2" w14:paraId="1BC881E5" w14:textId="77777777" w:rsidTr="00312475">
        <w:tc>
          <w:tcPr>
            <w:tcW w:w="2013" w:type="dxa"/>
            <w:tcMar>
              <w:top w:w="28" w:type="dxa"/>
              <w:left w:w="28" w:type="dxa"/>
              <w:bottom w:w="28" w:type="dxa"/>
              <w:right w:w="28" w:type="dxa"/>
            </w:tcMar>
          </w:tcPr>
          <w:p w14:paraId="6B69337A" w14:textId="77777777" w:rsidR="006A1F04" w:rsidRPr="00620BBE" w:rsidRDefault="006A1F04" w:rsidP="00312475">
            <w:pPr>
              <w:pStyle w:val="SmallStandard"/>
            </w:pPr>
            <w:r w:rsidRPr="00620BBE">
              <w:t>gender</w:t>
            </w:r>
          </w:p>
        </w:tc>
        <w:tc>
          <w:tcPr>
            <w:tcW w:w="1559" w:type="dxa"/>
            <w:tcMar>
              <w:top w:w="28" w:type="dxa"/>
              <w:left w:w="28" w:type="dxa"/>
              <w:bottom w:w="28" w:type="dxa"/>
              <w:right w:w="28" w:type="dxa"/>
            </w:tcMar>
          </w:tcPr>
          <w:p w14:paraId="3DE8CF13"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275CDA34"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302BCF9D" w14:textId="77777777" w:rsidR="006A1F04" w:rsidRDefault="006A1F04" w:rsidP="00312475">
            <w:pPr>
              <w:jc w:val="left"/>
            </w:pPr>
            <w:r>
              <w:rPr>
                <w:sz w:val="16"/>
                <w:szCs w:val="16"/>
              </w:rPr>
              <w:t>Specifies if the ConnectionEnd is male or female. This may be e.g. important in case of an inliner.</w:t>
            </w:r>
          </w:p>
        </w:tc>
      </w:tr>
      <w:tr w:rsidR="006A1F04" w:rsidRPr="006675E2" w14:paraId="534D0BB9" w14:textId="77777777" w:rsidTr="00312475">
        <w:tc>
          <w:tcPr>
            <w:tcW w:w="2013" w:type="dxa"/>
            <w:tcMar>
              <w:top w:w="28" w:type="dxa"/>
              <w:left w:w="28" w:type="dxa"/>
              <w:bottom w:w="28" w:type="dxa"/>
              <w:right w:w="28" w:type="dxa"/>
            </w:tcMar>
          </w:tcPr>
          <w:p w14:paraId="762BE915" w14:textId="77777777" w:rsidR="006A1F04" w:rsidRPr="00620BBE" w:rsidRDefault="006A1F04" w:rsidP="00312475">
            <w:pPr>
              <w:pStyle w:val="SmallStandard"/>
            </w:pPr>
            <w:r w:rsidRPr="00620BBE">
              <w:t>installationInstruction</w:t>
            </w:r>
          </w:p>
        </w:tc>
        <w:tc>
          <w:tcPr>
            <w:tcW w:w="1559" w:type="dxa"/>
            <w:tcMar>
              <w:top w:w="28" w:type="dxa"/>
              <w:left w:w="28" w:type="dxa"/>
              <w:bottom w:w="28" w:type="dxa"/>
              <w:right w:w="28" w:type="dxa"/>
            </w:tcMar>
          </w:tcPr>
          <w:p w14:paraId="0D99C1FE" w14:textId="77777777" w:rsidR="006A1F04" w:rsidRPr="008359F5" w:rsidRDefault="006A1F04" w:rsidP="00312475">
            <w:pPr>
              <w:pStyle w:val="SmallStandard"/>
            </w:pPr>
            <w:r w:rsidRPr="00D21799">
              <w:t>Instruction</w:t>
            </w:r>
          </w:p>
        </w:tc>
        <w:tc>
          <w:tcPr>
            <w:tcW w:w="709" w:type="dxa"/>
            <w:tcMar>
              <w:top w:w="28" w:type="dxa"/>
              <w:left w:w="28" w:type="dxa"/>
              <w:bottom w:w="28" w:type="dxa"/>
              <w:right w:w="28" w:type="dxa"/>
            </w:tcMar>
          </w:tcPr>
          <w:p w14:paraId="5EB3EE62"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37CD1FE3" w14:textId="77777777" w:rsidR="006A1F04" w:rsidRDefault="006A1F04" w:rsidP="00312475">
            <w:pPr>
              <w:jc w:val="left"/>
            </w:pPr>
            <w:r>
              <w:rPr>
                <w:sz w:val="16"/>
                <w:szCs w:val="16"/>
              </w:rPr>
              <w:t xml:space="preserve">Specifies installation instruction for the </w:t>
            </w:r>
            <w:r>
              <w:rPr>
                <w:i/>
                <w:iCs/>
                <w:sz w:val="16"/>
                <w:szCs w:val="16"/>
              </w:rPr>
              <w:t>ConnectionEnd</w:t>
            </w:r>
            <w:r>
              <w:rPr>
                <w:sz w:val="16"/>
                <w:szCs w:val="16"/>
              </w:rPr>
              <w:t>.</w:t>
            </w:r>
          </w:p>
        </w:tc>
      </w:tr>
    </w:tbl>
    <w:p w14:paraId="4DC7A441"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1E31CD2A" w14:textId="77777777" w:rsidTr="00312475">
        <w:tc>
          <w:tcPr>
            <w:tcW w:w="3856" w:type="dxa"/>
            <w:gridSpan w:val="3"/>
          </w:tcPr>
          <w:p w14:paraId="7EF5289A" w14:textId="77777777" w:rsidR="006A1F04" w:rsidRDefault="006A1F04" w:rsidP="00312475">
            <w:pPr>
              <w:jc w:val="center"/>
              <w:rPr>
                <w:b/>
                <w:sz w:val="16"/>
                <w:szCs w:val="16"/>
                <w:lang w:val="en-GB"/>
              </w:rPr>
            </w:pPr>
            <w:r>
              <w:rPr>
                <w:b/>
                <w:sz w:val="16"/>
                <w:szCs w:val="16"/>
                <w:lang w:val="en-GB"/>
              </w:rPr>
              <w:t>Other End</w:t>
            </w:r>
          </w:p>
        </w:tc>
        <w:tc>
          <w:tcPr>
            <w:tcW w:w="708" w:type="dxa"/>
          </w:tcPr>
          <w:p w14:paraId="1E2397BB"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5680971B" w14:textId="77777777" w:rsidR="006A1F04" w:rsidRDefault="006A1F04" w:rsidP="00312475">
            <w:pPr>
              <w:jc w:val="center"/>
              <w:rPr>
                <w:b/>
                <w:sz w:val="16"/>
                <w:szCs w:val="16"/>
                <w:lang w:val="en-GB"/>
              </w:rPr>
            </w:pPr>
            <w:r>
              <w:rPr>
                <w:b/>
                <w:sz w:val="16"/>
                <w:szCs w:val="16"/>
                <w:lang w:val="en-GB"/>
              </w:rPr>
              <w:t>General</w:t>
            </w:r>
          </w:p>
        </w:tc>
      </w:tr>
      <w:tr w:rsidR="006A1F04" w:rsidRPr="00720F6F" w14:paraId="12247B7B" w14:textId="77777777" w:rsidTr="00312475">
        <w:tc>
          <w:tcPr>
            <w:tcW w:w="1573" w:type="dxa"/>
          </w:tcPr>
          <w:p w14:paraId="77987C60" w14:textId="77777777" w:rsidR="006A1F04" w:rsidRDefault="006A1F04" w:rsidP="00312475">
            <w:pPr>
              <w:rPr>
                <w:b/>
                <w:sz w:val="16"/>
                <w:szCs w:val="16"/>
                <w:lang w:val="en-GB"/>
              </w:rPr>
            </w:pPr>
            <w:r>
              <w:rPr>
                <w:b/>
                <w:sz w:val="16"/>
                <w:szCs w:val="16"/>
                <w:lang w:val="en-GB"/>
              </w:rPr>
              <w:t>Type</w:t>
            </w:r>
          </w:p>
        </w:tc>
        <w:tc>
          <w:tcPr>
            <w:tcW w:w="1574" w:type="dxa"/>
          </w:tcPr>
          <w:p w14:paraId="2FE870F4" w14:textId="77777777" w:rsidR="006A1F04" w:rsidRDefault="006A1F04" w:rsidP="00312475">
            <w:pPr>
              <w:rPr>
                <w:b/>
                <w:sz w:val="16"/>
                <w:szCs w:val="16"/>
                <w:lang w:val="en-GB"/>
              </w:rPr>
            </w:pPr>
            <w:r>
              <w:rPr>
                <w:b/>
                <w:sz w:val="16"/>
                <w:szCs w:val="16"/>
                <w:lang w:val="en-GB"/>
              </w:rPr>
              <w:t>Role</w:t>
            </w:r>
          </w:p>
        </w:tc>
        <w:tc>
          <w:tcPr>
            <w:tcW w:w="708" w:type="dxa"/>
          </w:tcPr>
          <w:p w14:paraId="034200B5" w14:textId="77777777" w:rsidR="006A1F04" w:rsidRDefault="006A1F04" w:rsidP="00312475">
            <w:pPr>
              <w:rPr>
                <w:b/>
                <w:sz w:val="16"/>
                <w:szCs w:val="16"/>
                <w:lang w:val="en-GB"/>
              </w:rPr>
            </w:pPr>
            <w:r>
              <w:rPr>
                <w:b/>
                <w:sz w:val="16"/>
                <w:szCs w:val="16"/>
                <w:lang w:val="en-GB"/>
              </w:rPr>
              <w:t>Mult</w:t>
            </w:r>
          </w:p>
        </w:tc>
        <w:tc>
          <w:tcPr>
            <w:tcW w:w="709" w:type="dxa"/>
          </w:tcPr>
          <w:p w14:paraId="1621DED9" w14:textId="77777777" w:rsidR="006A1F04" w:rsidRDefault="006A1F04" w:rsidP="00312475">
            <w:pPr>
              <w:rPr>
                <w:b/>
                <w:sz w:val="16"/>
                <w:szCs w:val="16"/>
                <w:lang w:val="en-GB"/>
              </w:rPr>
            </w:pPr>
            <w:r>
              <w:rPr>
                <w:b/>
                <w:sz w:val="16"/>
                <w:szCs w:val="16"/>
                <w:lang w:val="en-GB"/>
              </w:rPr>
              <w:t>Mult</w:t>
            </w:r>
          </w:p>
        </w:tc>
        <w:tc>
          <w:tcPr>
            <w:tcW w:w="567" w:type="dxa"/>
          </w:tcPr>
          <w:p w14:paraId="2C6EDC10"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33FD2941" w14:textId="77777777" w:rsidR="006A1F04" w:rsidRPr="008359F5" w:rsidRDefault="006A1F04" w:rsidP="00312475">
            <w:pPr>
              <w:rPr>
                <w:b/>
                <w:sz w:val="16"/>
                <w:szCs w:val="16"/>
                <w:lang w:val="en-GB"/>
              </w:rPr>
            </w:pPr>
            <w:r>
              <w:rPr>
                <w:b/>
                <w:sz w:val="16"/>
                <w:szCs w:val="16"/>
                <w:lang w:val="en-GB"/>
              </w:rPr>
              <w:t>Comment</w:t>
            </w:r>
          </w:p>
        </w:tc>
      </w:tr>
      <w:tr w:rsidR="006A1F04" w:rsidRPr="00CC6307" w14:paraId="178D46CB" w14:textId="77777777" w:rsidTr="00312475">
        <w:tc>
          <w:tcPr>
            <w:tcW w:w="1573" w:type="dxa"/>
          </w:tcPr>
          <w:p w14:paraId="1CA1E17F" w14:textId="77777777" w:rsidR="006A1F04" w:rsidRPr="00634625" w:rsidRDefault="006A1F04" w:rsidP="00312475">
            <w:pPr>
              <w:pStyle w:val="SmallStandard"/>
            </w:pPr>
            <w:r>
              <w:t>ComponentPort</w:t>
            </w:r>
          </w:p>
        </w:tc>
        <w:tc>
          <w:tcPr>
            <w:tcW w:w="1574" w:type="dxa"/>
          </w:tcPr>
          <w:p w14:paraId="09548761" w14:textId="77777777" w:rsidR="006A1F04" w:rsidRPr="00132C43" w:rsidRDefault="006A1F04" w:rsidP="00312475">
            <w:pPr>
              <w:pStyle w:val="SmallStandard"/>
            </w:pPr>
            <w:r>
              <w:t>connectedComponentPort</w:t>
            </w:r>
          </w:p>
        </w:tc>
        <w:tc>
          <w:tcPr>
            <w:tcW w:w="708" w:type="dxa"/>
          </w:tcPr>
          <w:p w14:paraId="0ADA373C" w14:textId="77777777" w:rsidR="006A1F04" w:rsidRPr="00D331EF" w:rsidRDefault="006A1F04" w:rsidP="00312475">
            <w:pPr>
              <w:pStyle w:val="SmallStandard"/>
            </w:pPr>
            <w:r w:rsidRPr="00574783">
              <w:t>1</w:t>
            </w:r>
          </w:p>
        </w:tc>
        <w:tc>
          <w:tcPr>
            <w:tcW w:w="709" w:type="dxa"/>
          </w:tcPr>
          <w:p w14:paraId="7085A59A" w14:textId="77777777" w:rsidR="006A1F04" w:rsidRPr="00D331EF" w:rsidRDefault="006A1F04" w:rsidP="00312475">
            <w:pPr>
              <w:pStyle w:val="SmallStandard"/>
            </w:pPr>
            <w:r w:rsidRPr="00207506">
              <w:t>0..*</w:t>
            </w:r>
          </w:p>
        </w:tc>
        <w:tc>
          <w:tcPr>
            <w:tcW w:w="567" w:type="dxa"/>
          </w:tcPr>
          <w:p w14:paraId="522EF69C" w14:textId="77777777" w:rsidR="006A1F04" w:rsidRPr="00D331EF" w:rsidRDefault="006A1F04" w:rsidP="00312475">
            <w:pPr>
              <w:pStyle w:val="SmallStandard"/>
            </w:pPr>
            <w:r>
              <w:t>N</w:t>
            </w:r>
          </w:p>
        </w:tc>
        <w:tc>
          <w:tcPr>
            <w:tcW w:w="3969" w:type="dxa"/>
          </w:tcPr>
          <w:p w14:paraId="6EB7ADA3" w14:textId="77777777" w:rsidR="006A1F04" w:rsidRDefault="006A1F04" w:rsidP="00312475">
            <w:pPr>
              <w:pStyle w:val="SmallStandard"/>
            </w:pPr>
            <w:r w:rsidRPr="00491287">
              <w:t xml:space="preserve">References the ComponentPort that is connected by the ConnectionEnd. </w:t>
            </w:r>
          </w:p>
        </w:tc>
      </w:tr>
    </w:tbl>
    <w:p w14:paraId="21E1A7E6"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5C960898" w14:textId="77777777" w:rsidTr="00312475">
        <w:tc>
          <w:tcPr>
            <w:tcW w:w="2296" w:type="dxa"/>
            <w:gridSpan w:val="2"/>
          </w:tcPr>
          <w:p w14:paraId="68F2E756"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49A1C4B4"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5E040DE6" w14:textId="77777777" w:rsidR="006A1F04" w:rsidRDefault="006A1F04" w:rsidP="00312475">
            <w:pPr>
              <w:jc w:val="center"/>
              <w:rPr>
                <w:b/>
                <w:sz w:val="16"/>
                <w:szCs w:val="16"/>
                <w:lang w:val="en-GB"/>
              </w:rPr>
            </w:pPr>
            <w:r>
              <w:rPr>
                <w:b/>
                <w:sz w:val="16"/>
                <w:szCs w:val="16"/>
                <w:lang w:val="en-GB"/>
              </w:rPr>
              <w:t>General</w:t>
            </w:r>
          </w:p>
        </w:tc>
      </w:tr>
      <w:tr w:rsidR="006A1F04" w:rsidRPr="00720F6F" w14:paraId="0A030AA9" w14:textId="77777777" w:rsidTr="00312475">
        <w:tc>
          <w:tcPr>
            <w:tcW w:w="1588" w:type="dxa"/>
          </w:tcPr>
          <w:p w14:paraId="02D49979" w14:textId="77777777" w:rsidR="006A1F04" w:rsidRDefault="006A1F04" w:rsidP="00312475">
            <w:pPr>
              <w:rPr>
                <w:b/>
                <w:sz w:val="16"/>
                <w:szCs w:val="16"/>
                <w:lang w:val="en-GB"/>
              </w:rPr>
            </w:pPr>
            <w:r>
              <w:rPr>
                <w:b/>
                <w:sz w:val="16"/>
                <w:szCs w:val="16"/>
                <w:lang w:val="en-GB"/>
              </w:rPr>
              <w:t>Type</w:t>
            </w:r>
          </w:p>
        </w:tc>
        <w:tc>
          <w:tcPr>
            <w:tcW w:w="708" w:type="dxa"/>
          </w:tcPr>
          <w:p w14:paraId="311059CD" w14:textId="77777777" w:rsidR="006A1F04" w:rsidRDefault="006A1F04" w:rsidP="00312475">
            <w:pPr>
              <w:rPr>
                <w:b/>
                <w:sz w:val="16"/>
                <w:szCs w:val="16"/>
                <w:lang w:val="en-GB"/>
              </w:rPr>
            </w:pPr>
            <w:r>
              <w:rPr>
                <w:b/>
                <w:sz w:val="16"/>
                <w:szCs w:val="16"/>
                <w:lang w:val="en-GB"/>
              </w:rPr>
              <w:t>Mult</w:t>
            </w:r>
          </w:p>
        </w:tc>
        <w:tc>
          <w:tcPr>
            <w:tcW w:w="1560" w:type="dxa"/>
          </w:tcPr>
          <w:p w14:paraId="5B51D2B5" w14:textId="77777777" w:rsidR="006A1F04" w:rsidRDefault="006A1F04" w:rsidP="00312475">
            <w:pPr>
              <w:rPr>
                <w:b/>
                <w:sz w:val="16"/>
                <w:szCs w:val="16"/>
                <w:lang w:val="en-GB"/>
              </w:rPr>
            </w:pPr>
            <w:r>
              <w:rPr>
                <w:b/>
                <w:sz w:val="16"/>
                <w:szCs w:val="16"/>
                <w:lang w:val="en-GB"/>
              </w:rPr>
              <w:t>Role</w:t>
            </w:r>
          </w:p>
        </w:tc>
        <w:tc>
          <w:tcPr>
            <w:tcW w:w="708" w:type="dxa"/>
          </w:tcPr>
          <w:p w14:paraId="6D0D544D" w14:textId="77777777" w:rsidR="006A1F04" w:rsidRDefault="006A1F04" w:rsidP="00312475">
            <w:pPr>
              <w:rPr>
                <w:b/>
                <w:sz w:val="16"/>
                <w:szCs w:val="16"/>
                <w:lang w:val="en-GB"/>
              </w:rPr>
            </w:pPr>
            <w:r>
              <w:rPr>
                <w:b/>
                <w:sz w:val="16"/>
                <w:szCs w:val="16"/>
                <w:lang w:val="en-GB"/>
              </w:rPr>
              <w:t>Mult</w:t>
            </w:r>
          </w:p>
        </w:tc>
        <w:tc>
          <w:tcPr>
            <w:tcW w:w="567" w:type="dxa"/>
          </w:tcPr>
          <w:p w14:paraId="3367F30D"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35E414E9" w14:textId="77777777" w:rsidR="006A1F04" w:rsidRPr="008359F5" w:rsidRDefault="006A1F04" w:rsidP="00312475">
            <w:pPr>
              <w:rPr>
                <w:b/>
                <w:sz w:val="16"/>
                <w:szCs w:val="16"/>
                <w:lang w:val="en-GB"/>
              </w:rPr>
            </w:pPr>
            <w:r>
              <w:rPr>
                <w:b/>
                <w:sz w:val="16"/>
                <w:szCs w:val="16"/>
                <w:lang w:val="en-GB"/>
              </w:rPr>
              <w:t>Comment</w:t>
            </w:r>
          </w:p>
        </w:tc>
      </w:tr>
      <w:tr w:rsidR="006A1F04" w:rsidRPr="00CC6307" w14:paraId="3694BA59" w14:textId="77777777" w:rsidTr="00312475">
        <w:tc>
          <w:tcPr>
            <w:tcW w:w="1588" w:type="dxa"/>
          </w:tcPr>
          <w:p w14:paraId="31BCAAF8" w14:textId="77777777" w:rsidR="006A1F04" w:rsidRPr="00634625" w:rsidRDefault="006A1F04" w:rsidP="00312475">
            <w:pPr>
              <w:pStyle w:val="SmallStandard"/>
            </w:pPr>
            <w:r>
              <w:t>Connection</w:t>
            </w:r>
          </w:p>
        </w:tc>
        <w:tc>
          <w:tcPr>
            <w:tcW w:w="708" w:type="dxa"/>
          </w:tcPr>
          <w:p w14:paraId="2DF7C110" w14:textId="77777777" w:rsidR="006A1F04" w:rsidRPr="00D331EF" w:rsidRDefault="006A1F04" w:rsidP="00312475">
            <w:pPr>
              <w:pStyle w:val="SmallStandard"/>
            </w:pPr>
            <w:r w:rsidRPr="00D01517">
              <w:t>1</w:t>
            </w:r>
          </w:p>
        </w:tc>
        <w:tc>
          <w:tcPr>
            <w:tcW w:w="1560" w:type="dxa"/>
          </w:tcPr>
          <w:p w14:paraId="14B65BE8" w14:textId="77777777" w:rsidR="006A1F04" w:rsidRPr="00132C43" w:rsidRDefault="006A1F04" w:rsidP="00312475">
            <w:pPr>
              <w:pStyle w:val="SmallStandard"/>
            </w:pPr>
            <w:r>
              <w:t>connectionEnd</w:t>
            </w:r>
          </w:p>
        </w:tc>
        <w:tc>
          <w:tcPr>
            <w:tcW w:w="708" w:type="dxa"/>
          </w:tcPr>
          <w:p w14:paraId="32F085A2" w14:textId="77777777" w:rsidR="006A1F04" w:rsidRPr="00D331EF" w:rsidRDefault="006A1F04" w:rsidP="00312475">
            <w:pPr>
              <w:pStyle w:val="SmallStandard"/>
            </w:pPr>
            <w:r w:rsidRPr="00D01517">
              <w:t>2..*</w:t>
            </w:r>
          </w:p>
        </w:tc>
        <w:tc>
          <w:tcPr>
            <w:tcW w:w="567" w:type="dxa"/>
          </w:tcPr>
          <w:p w14:paraId="50437416" w14:textId="77777777" w:rsidR="006A1F04" w:rsidRDefault="006A1F04" w:rsidP="00312475">
            <w:pPr>
              <w:pStyle w:val="SmallStandard"/>
            </w:pPr>
            <w:r>
              <w:t>Y</w:t>
            </w:r>
          </w:p>
        </w:tc>
        <w:tc>
          <w:tcPr>
            <w:tcW w:w="3969" w:type="dxa"/>
          </w:tcPr>
          <w:p w14:paraId="46C960D6" w14:textId="77777777" w:rsidR="006A1F04" w:rsidRDefault="006A1F04" w:rsidP="00312475">
            <w:pPr>
              <w:pStyle w:val="SmallStandard"/>
            </w:pPr>
            <w:r w:rsidRPr="00491287">
              <w:t xml:space="preserve">Specifies the ConnectionEnds of the Connection. </w:t>
            </w:r>
          </w:p>
        </w:tc>
      </w:tr>
      <w:tr w:rsidR="006A1F04" w:rsidRPr="00CC6307" w14:paraId="6AE6AD90" w14:textId="77777777" w:rsidTr="00312475">
        <w:tc>
          <w:tcPr>
            <w:tcW w:w="1588" w:type="dxa"/>
          </w:tcPr>
          <w:p w14:paraId="02BDC28D" w14:textId="77777777" w:rsidR="006A1F04" w:rsidRPr="00634625" w:rsidRDefault="006A1F04" w:rsidP="00312475">
            <w:pPr>
              <w:pStyle w:val="SmallStandard"/>
            </w:pPr>
            <w:r>
              <w:t>WireEnd</w:t>
            </w:r>
          </w:p>
        </w:tc>
        <w:tc>
          <w:tcPr>
            <w:tcW w:w="708" w:type="dxa"/>
          </w:tcPr>
          <w:p w14:paraId="44DD4302" w14:textId="77777777" w:rsidR="006A1F04" w:rsidRPr="00D331EF" w:rsidRDefault="006A1F04" w:rsidP="00312475">
            <w:pPr>
              <w:pStyle w:val="SmallStandard"/>
            </w:pPr>
            <w:r w:rsidRPr="00D01517">
              <w:t>0..*</w:t>
            </w:r>
          </w:p>
        </w:tc>
        <w:tc>
          <w:tcPr>
            <w:tcW w:w="1560" w:type="dxa"/>
          </w:tcPr>
          <w:p w14:paraId="77608EE0" w14:textId="77777777" w:rsidR="006A1F04" w:rsidRPr="00132C43" w:rsidRDefault="006A1F04" w:rsidP="00312475">
            <w:pPr>
              <w:pStyle w:val="SmallStandard"/>
            </w:pPr>
            <w:r>
              <w:t>connectionEnd</w:t>
            </w:r>
          </w:p>
        </w:tc>
        <w:tc>
          <w:tcPr>
            <w:tcW w:w="708" w:type="dxa"/>
          </w:tcPr>
          <w:p w14:paraId="4E560E7A" w14:textId="77777777" w:rsidR="006A1F04" w:rsidRPr="00D331EF" w:rsidRDefault="006A1F04" w:rsidP="00312475">
            <w:pPr>
              <w:pStyle w:val="SmallStandard"/>
            </w:pPr>
            <w:r w:rsidRPr="00D01517">
              <w:t>0..1</w:t>
            </w:r>
          </w:p>
        </w:tc>
        <w:tc>
          <w:tcPr>
            <w:tcW w:w="567" w:type="dxa"/>
          </w:tcPr>
          <w:p w14:paraId="567635C3" w14:textId="77777777" w:rsidR="006A1F04" w:rsidRPr="00D331EF" w:rsidRDefault="006A1F04" w:rsidP="00312475">
            <w:pPr>
              <w:pStyle w:val="SmallStandard"/>
            </w:pPr>
            <w:r>
              <w:t>N</w:t>
            </w:r>
          </w:p>
        </w:tc>
        <w:tc>
          <w:tcPr>
            <w:tcW w:w="3969" w:type="dxa"/>
          </w:tcPr>
          <w:p w14:paraId="0FF952B5" w14:textId="77777777" w:rsidR="006A1F04" w:rsidRDefault="006A1F04" w:rsidP="00312475"/>
        </w:tc>
      </w:tr>
    </w:tbl>
    <w:p w14:paraId="2E9D55EA"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06" w:name="_13caf7779818ed0e24618ffad54a9013"/>
      <w:r>
        <w:rPr>
          <w:lang w:val="en-GB"/>
        </w:rPr>
        <w:t>ConnectionGroup</w:t>
      </w:r>
      <w:bookmarkEnd w:id="806"/>
    </w:p>
    <w:p w14:paraId="64F5BB5C" w14:textId="77777777" w:rsidR="006A1F04" w:rsidRDefault="006A1F04" w:rsidP="006A1F04">
      <w:r>
        <w:rPr>
          <w:sz w:val="18"/>
          <w:szCs w:val="18"/>
        </w:rPr>
        <w:t>A ConnectionGroup references two or more Connections expressing that the physical realization of the referenced Connection shall be somehow grouped e.g. twisted. For complex structures a ConnectionGroup can specify subgroups.</w:t>
      </w:r>
    </w:p>
    <w:p w14:paraId="4221B1F5"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7F6AF4AD" w14:textId="77777777" w:rsidTr="00312475">
        <w:tc>
          <w:tcPr>
            <w:tcW w:w="2013" w:type="dxa"/>
            <w:tcMar>
              <w:top w:w="28" w:type="dxa"/>
              <w:left w:w="28" w:type="dxa"/>
              <w:bottom w:w="28" w:type="dxa"/>
              <w:right w:w="28" w:type="dxa"/>
            </w:tcMar>
          </w:tcPr>
          <w:p w14:paraId="21B4CF4F"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081D23B" w14:textId="3CBE4059" w:rsidR="006A1F04" w:rsidRPr="00620BBE" w:rsidRDefault="006A1F04" w:rsidP="00312475">
            <w:pPr>
              <w:pStyle w:val="SmallStandard"/>
            </w:pPr>
            <w:hyperlink w:anchor="_e52861d25155a71e061593fa266f88ae" w:history="1">
              <w:r w:rsidRPr="00620BBE">
                <w:rPr>
                  <w:rStyle w:val="Hyperlink"/>
                  <w:rFonts w:eastAsiaTheme="majorEastAsia"/>
                </w:rPr>
                <w:t>ConfigurableElement</w:t>
              </w:r>
            </w:hyperlink>
          </w:p>
        </w:tc>
      </w:tr>
      <w:tr w:rsidR="006A1F04" w:rsidRPr="008359F5" w14:paraId="280F01DE" w14:textId="77777777" w:rsidTr="00312475">
        <w:tc>
          <w:tcPr>
            <w:tcW w:w="2013" w:type="dxa"/>
            <w:tcMar>
              <w:top w:w="28" w:type="dxa"/>
              <w:left w:w="28" w:type="dxa"/>
              <w:bottom w:w="28" w:type="dxa"/>
              <w:right w:w="28" w:type="dxa"/>
            </w:tcMar>
          </w:tcPr>
          <w:p w14:paraId="4539897B"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B5C1E9B" w14:textId="77777777" w:rsidR="006A1F04" w:rsidRDefault="006A1F04" w:rsidP="00312475"/>
        </w:tc>
      </w:tr>
      <w:tr w:rsidR="006A1F04" w:rsidRPr="008359F5" w14:paraId="1AEC133B" w14:textId="77777777" w:rsidTr="00312475">
        <w:tc>
          <w:tcPr>
            <w:tcW w:w="2013" w:type="dxa"/>
            <w:tcMar>
              <w:top w:w="28" w:type="dxa"/>
              <w:left w:w="28" w:type="dxa"/>
              <w:bottom w:w="28" w:type="dxa"/>
              <w:right w:w="28" w:type="dxa"/>
            </w:tcMar>
          </w:tcPr>
          <w:p w14:paraId="62C76827"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6F39D73" w14:textId="77777777" w:rsidR="006A1F04" w:rsidRPr="000437C1" w:rsidRDefault="006A1F04" w:rsidP="00312475">
            <w:pPr>
              <w:pStyle w:val="SmallStandard"/>
            </w:pPr>
            <w:r>
              <w:t>false</w:t>
            </w:r>
          </w:p>
        </w:tc>
      </w:tr>
    </w:tbl>
    <w:p w14:paraId="6DAA78BA"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64D29E66" w14:textId="77777777" w:rsidTr="00312475">
        <w:tc>
          <w:tcPr>
            <w:tcW w:w="2013" w:type="dxa"/>
            <w:tcMar>
              <w:top w:w="28" w:type="dxa"/>
              <w:left w:w="28" w:type="dxa"/>
              <w:bottom w:w="28" w:type="dxa"/>
              <w:right w:w="28" w:type="dxa"/>
            </w:tcMar>
          </w:tcPr>
          <w:p w14:paraId="3FE65D8C"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39FA5F2"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EADDF7A"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0F630565"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5AA1B7C2" w14:textId="77777777" w:rsidTr="00312475">
        <w:tc>
          <w:tcPr>
            <w:tcW w:w="2013" w:type="dxa"/>
            <w:tcMar>
              <w:top w:w="28" w:type="dxa"/>
              <w:left w:w="28" w:type="dxa"/>
              <w:bottom w:w="28" w:type="dxa"/>
              <w:right w:w="28" w:type="dxa"/>
            </w:tcMar>
          </w:tcPr>
          <w:p w14:paraId="7F139D6C"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2E8B276E"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2B746FB8"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2CEEA7A2" w14:textId="77777777" w:rsidR="006A1F04" w:rsidRDefault="006A1F04" w:rsidP="00312475">
            <w:pPr>
              <w:jc w:val="left"/>
            </w:pPr>
            <w:r>
              <w:rPr>
                <w:sz w:val="16"/>
                <w:szCs w:val="16"/>
              </w:rPr>
              <w:t>Specifies a unique identification of the ConnectionGroup. The identification is guaranteed to be unique within the ConnectionSpecification.</w:t>
            </w:r>
          </w:p>
        </w:tc>
      </w:tr>
      <w:tr w:rsidR="006A1F04" w:rsidRPr="006675E2" w14:paraId="3FC7FEC1" w14:textId="77777777" w:rsidTr="00312475">
        <w:tc>
          <w:tcPr>
            <w:tcW w:w="2013" w:type="dxa"/>
            <w:tcMar>
              <w:top w:w="28" w:type="dxa"/>
              <w:left w:w="28" w:type="dxa"/>
              <w:bottom w:w="28" w:type="dxa"/>
              <w:right w:w="28" w:type="dxa"/>
            </w:tcMar>
          </w:tcPr>
          <w:p w14:paraId="09137961" w14:textId="77777777" w:rsidR="006A1F04" w:rsidRPr="00620BBE" w:rsidRDefault="006A1F04" w:rsidP="00312475">
            <w:pPr>
              <w:pStyle w:val="SmallStandard"/>
            </w:pPr>
            <w:r w:rsidRPr="00620BBE">
              <w:lastRenderedPageBreak/>
              <w:t>connectionGroupType</w:t>
            </w:r>
          </w:p>
        </w:tc>
        <w:tc>
          <w:tcPr>
            <w:tcW w:w="1559" w:type="dxa"/>
            <w:tcMar>
              <w:top w:w="28" w:type="dxa"/>
              <w:left w:w="28" w:type="dxa"/>
              <w:bottom w:w="28" w:type="dxa"/>
              <w:right w:w="28" w:type="dxa"/>
            </w:tcMar>
          </w:tcPr>
          <w:p w14:paraId="4B2420EE" w14:textId="77777777" w:rsidR="006A1F04" w:rsidRPr="008359F5" w:rsidRDefault="006A1F04" w:rsidP="00312475">
            <w:pPr>
              <w:pStyle w:val="SmallStandard"/>
            </w:pPr>
            <w:r w:rsidRPr="00D21799">
              <w:t>ConnectionGroupType</w:t>
            </w:r>
          </w:p>
        </w:tc>
        <w:tc>
          <w:tcPr>
            <w:tcW w:w="709" w:type="dxa"/>
            <w:tcMar>
              <w:top w:w="28" w:type="dxa"/>
              <w:left w:w="28" w:type="dxa"/>
              <w:bottom w:w="28" w:type="dxa"/>
              <w:right w:w="28" w:type="dxa"/>
            </w:tcMar>
          </w:tcPr>
          <w:p w14:paraId="4410281F"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3AE0090D" w14:textId="77777777" w:rsidR="006A1F04" w:rsidRDefault="006A1F04" w:rsidP="00312475">
            <w:pPr>
              <w:jc w:val="left"/>
            </w:pPr>
            <w:r>
              <w:rPr>
                <w:sz w:val="16"/>
                <w:szCs w:val="16"/>
              </w:rPr>
              <w:t xml:space="preserve">Specifies the type of the connectionGroup, valid literals are defined in the open enumeration </w:t>
            </w:r>
            <w:r>
              <w:rPr>
                <w:i/>
                <w:iCs/>
                <w:sz w:val="16"/>
                <w:szCs w:val="16"/>
              </w:rPr>
              <w:t>ConnectionGroupType</w:t>
            </w:r>
            <w:r>
              <w:rPr>
                <w:sz w:val="16"/>
                <w:szCs w:val="16"/>
              </w:rPr>
              <w:t>.</w:t>
            </w:r>
          </w:p>
        </w:tc>
      </w:tr>
      <w:tr w:rsidR="006A1F04" w:rsidRPr="006675E2" w14:paraId="36A33195" w14:textId="77777777" w:rsidTr="00312475">
        <w:tc>
          <w:tcPr>
            <w:tcW w:w="2013" w:type="dxa"/>
            <w:tcMar>
              <w:top w:w="28" w:type="dxa"/>
              <w:left w:w="28" w:type="dxa"/>
              <w:bottom w:w="28" w:type="dxa"/>
              <w:right w:w="28" w:type="dxa"/>
            </w:tcMar>
          </w:tcPr>
          <w:p w14:paraId="76851371" w14:textId="77777777" w:rsidR="006A1F04" w:rsidRPr="00620BBE" w:rsidRDefault="006A1F04" w:rsidP="00312475">
            <w:pPr>
              <w:pStyle w:val="SmallStandard"/>
            </w:pPr>
            <w:r w:rsidRPr="00620BBE">
              <w:t>installationInstruction</w:t>
            </w:r>
          </w:p>
        </w:tc>
        <w:tc>
          <w:tcPr>
            <w:tcW w:w="1559" w:type="dxa"/>
            <w:tcMar>
              <w:top w:w="28" w:type="dxa"/>
              <w:left w:w="28" w:type="dxa"/>
              <w:bottom w:w="28" w:type="dxa"/>
              <w:right w:w="28" w:type="dxa"/>
            </w:tcMar>
          </w:tcPr>
          <w:p w14:paraId="6A47D461" w14:textId="77777777" w:rsidR="006A1F04" w:rsidRPr="008359F5" w:rsidRDefault="006A1F04" w:rsidP="00312475">
            <w:pPr>
              <w:pStyle w:val="SmallStandard"/>
            </w:pPr>
            <w:r w:rsidRPr="00D21799">
              <w:t>Instruction</w:t>
            </w:r>
          </w:p>
        </w:tc>
        <w:tc>
          <w:tcPr>
            <w:tcW w:w="709" w:type="dxa"/>
            <w:tcMar>
              <w:top w:w="28" w:type="dxa"/>
              <w:left w:w="28" w:type="dxa"/>
              <w:bottom w:w="28" w:type="dxa"/>
              <w:right w:w="28" w:type="dxa"/>
            </w:tcMar>
          </w:tcPr>
          <w:p w14:paraId="60AB70AB"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2C0E2B63" w14:textId="77777777" w:rsidR="006A1F04" w:rsidRDefault="006A1F04" w:rsidP="00312475">
            <w:pPr>
              <w:jc w:val="left"/>
            </w:pPr>
            <w:r>
              <w:rPr>
                <w:sz w:val="16"/>
                <w:szCs w:val="16"/>
              </w:rPr>
              <w:t>Specifies additional InstallationInstructions for the ConnectionGroup.</w:t>
            </w:r>
          </w:p>
        </w:tc>
      </w:tr>
      <w:tr w:rsidR="006A1F04" w:rsidRPr="006675E2" w14:paraId="72A54433" w14:textId="77777777" w:rsidTr="00312475">
        <w:tc>
          <w:tcPr>
            <w:tcW w:w="2013" w:type="dxa"/>
            <w:tcMar>
              <w:top w:w="28" w:type="dxa"/>
              <w:left w:w="28" w:type="dxa"/>
              <w:bottom w:w="28" w:type="dxa"/>
              <w:right w:w="28" w:type="dxa"/>
            </w:tcMar>
          </w:tcPr>
          <w:p w14:paraId="2DB1F8F2" w14:textId="77777777" w:rsidR="006A1F04" w:rsidRPr="00620BBE" w:rsidRDefault="006A1F04" w:rsidP="00312475">
            <w:pPr>
              <w:pStyle w:val="SmallStandard"/>
            </w:pPr>
            <w:r w:rsidRPr="00620BBE">
              <w:t>description</w:t>
            </w:r>
          </w:p>
        </w:tc>
        <w:tc>
          <w:tcPr>
            <w:tcW w:w="1559" w:type="dxa"/>
            <w:tcMar>
              <w:top w:w="28" w:type="dxa"/>
              <w:left w:w="28" w:type="dxa"/>
              <w:bottom w:w="28" w:type="dxa"/>
              <w:right w:w="28" w:type="dxa"/>
            </w:tcMar>
          </w:tcPr>
          <w:p w14:paraId="1FA83142" w14:textId="77777777" w:rsidR="006A1F04" w:rsidRPr="008359F5" w:rsidRDefault="006A1F04" w:rsidP="00312475">
            <w:pPr>
              <w:pStyle w:val="SmallStandard"/>
            </w:pPr>
            <w:r w:rsidRPr="00D21799">
              <w:t>AbstractLocalizedString</w:t>
            </w:r>
          </w:p>
        </w:tc>
        <w:tc>
          <w:tcPr>
            <w:tcW w:w="709" w:type="dxa"/>
            <w:tcMar>
              <w:top w:w="28" w:type="dxa"/>
              <w:left w:w="28" w:type="dxa"/>
              <w:bottom w:w="28" w:type="dxa"/>
              <w:right w:w="28" w:type="dxa"/>
            </w:tcMar>
          </w:tcPr>
          <w:p w14:paraId="1276868C"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68146CF8" w14:textId="77777777" w:rsidR="006A1F04" w:rsidRDefault="006A1F04" w:rsidP="00312475">
            <w:pPr>
              <w:jc w:val="left"/>
            </w:pPr>
            <w:r>
              <w:rPr>
                <w:sz w:val="16"/>
                <w:szCs w:val="16"/>
              </w:rPr>
              <w:t>Room for additional, human readable information about the ConnectionGroup.</w:t>
            </w:r>
          </w:p>
        </w:tc>
      </w:tr>
    </w:tbl>
    <w:p w14:paraId="49365E20"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20CEDF23" w14:textId="77777777" w:rsidTr="00312475">
        <w:tc>
          <w:tcPr>
            <w:tcW w:w="3856" w:type="dxa"/>
            <w:gridSpan w:val="3"/>
          </w:tcPr>
          <w:p w14:paraId="45C5C65E" w14:textId="77777777" w:rsidR="006A1F04" w:rsidRDefault="006A1F04" w:rsidP="00312475">
            <w:pPr>
              <w:jc w:val="center"/>
              <w:rPr>
                <w:b/>
                <w:sz w:val="16"/>
                <w:szCs w:val="16"/>
                <w:lang w:val="en-GB"/>
              </w:rPr>
            </w:pPr>
            <w:r>
              <w:rPr>
                <w:b/>
                <w:sz w:val="16"/>
                <w:szCs w:val="16"/>
                <w:lang w:val="en-GB"/>
              </w:rPr>
              <w:t>Other End</w:t>
            </w:r>
          </w:p>
        </w:tc>
        <w:tc>
          <w:tcPr>
            <w:tcW w:w="708" w:type="dxa"/>
          </w:tcPr>
          <w:p w14:paraId="4F57EEB2"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7B6D07BD" w14:textId="77777777" w:rsidR="006A1F04" w:rsidRDefault="006A1F04" w:rsidP="00312475">
            <w:pPr>
              <w:jc w:val="center"/>
              <w:rPr>
                <w:b/>
                <w:sz w:val="16"/>
                <w:szCs w:val="16"/>
                <w:lang w:val="en-GB"/>
              </w:rPr>
            </w:pPr>
            <w:r>
              <w:rPr>
                <w:b/>
                <w:sz w:val="16"/>
                <w:szCs w:val="16"/>
                <w:lang w:val="en-GB"/>
              </w:rPr>
              <w:t>General</w:t>
            </w:r>
          </w:p>
        </w:tc>
      </w:tr>
      <w:tr w:rsidR="006A1F04" w:rsidRPr="00720F6F" w14:paraId="34365F6E" w14:textId="77777777" w:rsidTr="00312475">
        <w:tc>
          <w:tcPr>
            <w:tcW w:w="1573" w:type="dxa"/>
          </w:tcPr>
          <w:p w14:paraId="3B5316C2" w14:textId="77777777" w:rsidR="006A1F04" w:rsidRDefault="006A1F04" w:rsidP="00312475">
            <w:pPr>
              <w:rPr>
                <w:b/>
                <w:sz w:val="16"/>
                <w:szCs w:val="16"/>
                <w:lang w:val="en-GB"/>
              </w:rPr>
            </w:pPr>
            <w:r>
              <w:rPr>
                <w:b/>
                <w:sz w:val="16"/>
                <w:szCs w:val="16"/>
                <w:lang w:val="en-GB"/>
              </w:rPr>
              <w:t>Type</w:t>
            </w:r>
          </w:p>
        </w:tc>
        <w:tc>
          <w:tcPr>
            <w:tcW w:w="1574" w:type="dxa"/>
          </w:tcPr>
          <w:p w14:paraId="7D9CF088" w14:textId="77777777" w:rsidR="006A1F04" w:rsidRDefault="006A1F04" w:rsidP="00312475">
            <w:pPr>
              <w:rPr>
                <w:b/>
                <w:sz w:val="16"/>
                <w:szCs w:val="16"/>
                <w:lang w:val="en-GB"/>
              </w:rPr>
            </w:pPr>
            <w:r>
              <w:rPr>
                <w:b/>
                <w:sz w:val="16"/>
                <w:szCs w:val="16"/>
                <w:lang w:val="en-GB"/>
              </w:rPr>
              <w:t>Role</w:t>
            </w:r>
          </w:p>
        </w:tc>
        <w:tc>
          <w:tcPr>
            <w:tcW w:w="708" w:type="dxa"/>
          </w:tcPr>
          <w:p w14:paraId="08C48C5E" w14:textId="77777777" w:rsidR="006A1F04" w:rsidRDefault="006A1F04" w:rsidP="00312475">
            <w:pPr>
              <w:rPr>
                <w:b/>
                <w:sz w:val="16"/>
                <w:szCs w:val="16"/>
                <w:lang w:val="en-GB"/>
              </w:rPr>
            </w:pPr>
            <w:r>
              <w:rPr>
                <w:b/>
                <w:sz w:val="16"/>
                <w:szCs w:val="16"/>
                <w:lang w:val="en-GB"/>
              </w:rPr>
              <w:t>Mult</w:t>
            </w:r>
          </w:p>
        </w:tc>
        <w:tc>
          <w:tcPr>
            <w:tcW w:w="709" w:type="dxa"/>
          </w:tcPr>
          <w:p w14:paraId="7749A878" w14:textId="77777777" w:rsidR="006A1F04" w:rsidRDefault="006A1F04" w:rsidP="00312475">
            <w:pPr>
              <w:rPr>
                <w:b/>
                <w:sz w:val="16"/>
                <w:szCs w:val="16"/>
                <w:lang w:val="en-GB"/>
              </w:rPr>
            </w:pPr>
            <w:r>
              <w:rPr>
                <w:b/>
                <w:sz w:val="16"/>
                <w:szCs w:val="16"/>
                <w:lang w:val="en-GB"/>
              </w:rPr>
              <w:t>Mult</w:t>
            </w:r>
          </w:p>
        </w:tc>
        <w:tc>
          <w:tcPr>
            <w:tcW w:w="567" w:type="dxa"/>
          </w:tcPr>
          <w:p w14:paraId="5FD0F7E1"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6EC26F57" w14:textId="77777777" w:rsidR="006A1F04" w:rsidRPr="008359F5" w:rsidRDefault="006A1F04" w:rsidP="00312475">
            <w:pPr>
              <w:rPr>
                <w:b/>
                <w:sz w:val="16"/>
                <w:szCs w:val="16"/>
                <w:lang w:val="en-GB"/>
              </w:rPr>
            </w:pPr>
            <w:r>
              <w:rPr>
                <w:b/>
                <w:sz w:val="16"/>
                <w:szCs w:val="16"/>
                <w:lang w:val="en-GB"/>
              </w:rPr>
              <w:t>Comment</w:t>
            </w:r>
          </w:p>
        </w:tc>
      </w:tr>
      <w:tr w:rsidR="006A1F04" w:rsidRPr="00CC6307" w14:paraId="30DAAFE0" w14:textId="77777777" w:rsidTr="00312475">
        <w:tc>
          <w:tcPr>
            <w:tcW w:w="1573" w:type="dxa"/>
          </w:tcPr>
          <w:p w14:paraId="24F7DE7F" w14:textId="77777777" w:rsidR="006A1F04" w:rsidRPr="00634625" w:rsidRDefault="006A1F04" w:rsidP="00312475">
            <w:pPr>
              <w:pStyle w:val="SmallStandard"/>
            </w:pPr>
            <w:r>
              <w:t>Connection</w:t>
            </w:r>
          </w:p>
        </w:tc>
        <w:tc>
          <w:tcPr>
            <w:tcW w:w="1574" w:type="dxa"/>
          </w:tcPr>
          <w:p w14:paraId="541F7851" w14:textId="77777777" w:rsidR="006A1F04" w:rsidRPr="00132C43" w:rsidRDefault="006A1F04" w:rsidP="00312475">
            <w:pPr>
              <w:pStyle w:val="SmallStandard"/>
            </w:pPr>
            <w:r>
              <w:t>connection</w:t>
            </w:r>
          </w:p>
        </w:tc>
        <w:tc>
          <w:tcPr>
            <w:tcW w:w="708" w:type="dxa"/>
          </w:tcPr>
          <w:p w14:paraId="56578E85" w14:textId="77777777" w:rsidR="006A1F04" w:rsidRPr="00D331EF" w:rsidRDefault="006A1F04" w:rsidP="00312475">
            <w:pPr>
              <w:pStyle w:val="SmallStandard"/>
            </w:pPr>
            <w:r w:rsidRPr="00574783">
              <w:t>2..*</w:t>
            </w:r>
          </w:p>
        </w:tc>
        <w:tc>
          <w:tcPr>
            <w:tcW w:w="709" w:type="dxa"/>
          </w:tcPr>
          <w:p w14:paraId="78036F03" w14:textId="77777777" w:rsidR="006A1F04" w:rsidRPr="00D331EF" w:rsidRDefault="006A1F04" w:rsidP="00312475">
            <w:pPr>
              <w:pStyle w:val="SmallStandard"/>
            </w:pPr>
            <w:r w:rsidRPr="00207506">
              <w:t>0..*</w:t>
            </w:r>
          </w:p>
        </w:tc>
        <w:tc>
          <w:tcPr>
            <w:tcW w:w="567" w:type="dxa"/>
          </w:tcPr>
          <w:p w14:paraId="36C6B91B" w14:textId="77777777" w:rsidR="006A1F04" w:rsidRPr="00D331EF" w:rsidRDefault="006A1F04" w:rsidP="00312475">
            <w:pPr>
              <w:pStyle w:val="SmallStandard"/>
            </w:pPr>
            <w:r>
              <w:t>N</w:t>
            </w:r>
          </w:p>
        </w:tc>
        <w:tc>
          <w:tcPr>
            <w:tcW w:w="3969" w:type="dxa"/>
          </w:tcPr>
          <w:p w14:paraId="00B813C2" w14:textId="77777777" w:rsidR="006A1F04" w:rsidRDefault="006A1F04" w:rsidP="00312475">
            <w:pPr>
              <w:pStyle w:val="SmallStandard"/>
            </w:pPr>
            <w:r w:rsidRPr="00491287">
              <w:t xml:space="preserve">References the Connections that are grouped by the ConnectionGroup. </w:t>
            </w:r>
          </w:p>
        </w:tc>
      </w:tr>
    </w:tbl>
    <w:p w14:paraId="5099F945"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3B5C566D" w14:textId="77777777" w:rsidTr="00312475">
        <w:tc>
          <w:tcPr>
            <w:tcW w:w="2296" w:type="dxa"/>
            <w:gridSpan w:val="2"/>
          </w:tcPr>
          <w:p w14:paraId="3DFCA9B1"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2106B063"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18A98B93" w14:textId="77777777" w:rsidR="006A1F04" w:rsidRDefault="006A1F04" w:rsidP="00312475">
            <w:pPr>
              <w:jc w:val="center"/>
              <w:rPr>
                <w:b/>
                <w:sz w:val="16"/>
                <w:szCs w:val="16"/>
                <w:lang w:val="en-GB"/>
              </w:rPr>
            </w:pPr>
            <w:r>
              <w:rPr>
                <w:b/>
                <w:sz w:val="16"/>
                <w:szCs w:val="16"/>
                <w:lang w:val="en-GB"/>
              </w:rPr>
              <w:t>General</w:t>
            </w:r>
          </w:p>
        </w:tc>
      </w:tr>
      <w:tr w:rsidR="006A1F04" w:rsidRPr="00720F6F" w14:paraId="5E31B790" w14:textId="77777777" w:rsidTr="00312475">
        <w:tc>
          <w:tcPr>
            <w:tcW w:w="1588" w:type="dxa"/>
          </w:tcPr>
          <w:p w14:paraId="606C6D23" w14:textId="77777777" w:rsidR="006A1F04" w:rsidRDefault="006A1F04" w:rsidP="00312475">
            <w:pPr>
              <w:rPr>
                <w:b/>
                <w:sz w:val="16"/>
                <w:szCs w:val="16"/>
                <w:lang w:val="en-GB"/>
              </w:rPr>
            </w:pPr>
            <w:r>
              <w:rPr>
                <w:b/>
                <w:sz w:val="16"/>
                <w:szCs w:val="16"/>
                <w:lang w:val="en-GB"/>
              </w:rPr>
              <w:t>Type</w:t>
            </w:r>
          </w:p>
        </w:tc>
        <w:tc>
          <w:tcPr>
            <w:tcW w:w="708" w:type="dxa"/>
          </w:tcPr>
          <w:p w14:paraId="3AA3B3E1" w14:textId="77777777" w:rsidR="006A1F04" w:rsidRDefault="006A1F04" w:rsidP="00312475">
            <w:pPr>
              <w:rPr>
                <w:b/>
                <w:sz w:val="16"/>
                <w:szCs w:val="16"/>
                <w:lang w:val="en-GB"/>
              </w:rPr>
            </w:pPr>
            <w:r>
              <w:rPr>
                <w:b/>
                <w:sz w:val="16"/>
                <w:szCs w:val="16"/>
                <w:lang w:val="en-GB"/>
              </w:rPr>
              <w:t>Mult</w:t>
            </w:r>
          </w:p>
        </w:tc>
        <w:tc>
          <w:tcPr>
            <w:tcW w:w="1560" w:type="dxa"/>
          </w:tcPr>
          <w:p w14:paraId="35388240" w14:textId="77777777" w:rsidR="006A1F04" w:rsidRDefault="006A1F04" w:rsidP="00312475">
            <w:pPr>
              <w:rPr>
                <w:b/>
                <w:sz w:val="16"/>
                <w:szCs w:val="16"/>
                <w:lang w:val="en-GB"/>
              </w:rPr>
            </w:pPr>
            <w:r>
              <w:rPr>
                <w:b/>
                <w:sz w:val="16"/>
                <w:szCs w:val="16"/>
                <w:lang w:val="en-GB"/>
              </w:rPr>
              <w:t>Role</w:t>
            </w:r>
          </w:p>
        </w:tc>
        <w:tc>
          <w:tcPr>
            <w:tcW w:w="708" w:type="dxa"/>
          </w:tcPr>
          <w:p w14:paraId="53E99DFA" w14:textId="77777777" w:rsidR="006A1F04" w:rsidRDefault="006A1F04" w:rsidP="00312475">
            <w:pPr>
              <w:rPr>
                <w:b/>
                <w:sz w:val="16"/>
                <w:szCs w:val="16"/>
                <w:lang w:val="en-GB"/>
              </w:rPr>
            </w:pPr>
            <w:r>
              <w:rPr>
                <w:b/>
                <w:sz w:val="16"/>
                <w:szCs w:val="16"/>
                <w:lang w:val="en-GB"/>
              </w:rPr>
              <w:t>Mult</w:t>
            </w:r>
          </w:p>
        </w:tc>
        <w:tc>
          <w:tcPr>
            <w:tcW w:w="567" w:type="dxa"/>
          </w:tcPr>
          <w:p w14:paraId="445E59A9"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72A27A10" w14:textId="77777777" w:rsidR="006A1F04" w:rsidRPr="008359F5" w:rsidRDefault="006A1F04" w:rsidP="00312475">
            <w:pPr>
              <w:rPr>
                <w:b/>
                <w:sz w:val="16"/>
                <w:szCs w:val="16"/>
                <w:lang w:val="en-GB"/>
              </w:rPr>
            </w:pPr>
            <w:r>
              <w:rPr>
                <w:b/>
                <w:sz w:val="16"/>
                <w:szCs w:val="16"/>
                <w:lang w:val="en-GB"/>
              </w:rPr>
              <w:t>Comment</w:t>
            </w:r>
          </w:p>
        </w:tc>
      </w:tr>
      <w:tr w:rsidR="006A1F04" w:rsidRPr="00CC6307" w14:paraId="4A843459" w14:textId="77777777" w:rsidTr="00312475">
        <w:tc>
          <w:tcPr>
            <w:tcW w:w="1588" w:type="dxa"/>
          </w:tcPr>
          <w:p w14:paraId="345C03FA" w14:textId="77777777" w:rsidR="006A1F04" w:rsidRPr="00634625" w:rsidRDefault="006A1F04" w:rsidP="00312475">
            <w:pPr>
              <w:pStyle w:val="SmallStandard"/>
            </w:pPr>
            <w:r>
              <w:t>ConnectionGroup</w:t>
            </w:r>
          </w:p>
        </w:tc>
        <w:tc>
          <w:tcPr>
            <w:tcW w:w="708" w:type="dxa"/>
          </w:tcPr>
          <w:p w14:paraId="4911608A" w14:textId="77777777" w:rsidR="006A1F04" w:rsidRPr="00D331EF" w:rsidRDefault="006A1F04" w:rsidP="00312475">
            <w:pPr>
              <w:pStyle w:val="SmallStandard"/>
            </w:pPr>
            <w:r w:rsidRPr="00D01517">
              <w:t>0..1</w:t>
            </w:r>
          </w:p>
        </w:tc>
        <w:tc>
          <w:tcPr>
            <w:tcW w:w="1560" w:type="dxa"/>
          </w:tcPr>
          <w:p w14:paraId="3AB17C5A" w14:textId="77777777" w:rsidR="006A1F04" w:rsidRPr="00132C43" w:rsidRDefault="006A1F04" w:rsidP="00312475">
            <w:pPr>
              <w:pStyle w:val="SmallStandard"/>
            </w:pPr>
            <w:r>
              <w:t>subGroup</w:t>
            </w:r>
          </w:p>
        </w:tc>
        <w:tc>
          <w:tcPr>
            <w:tcW w:w="708" w:type="dxa"/>
          </w:tcPr>
          <w:p w14:paraId="45FC69F4" w14:textId="77777777" w:rsidR="006A1F04" w:rsidRPr="00D331EF" w:rsidRDefault="006A1F04" w:rsidP="00312475">
            <w:pPr>
              <w:pStyle w:val="SmallStandard"/>
            </w:pPr>
            <w:r w:rsidRPr="00D01517">
              <w:t>0..*</w:t>
            </w:r>
          </w:p>
        </w:tc>
        <w:tc>
          <w:tcPr>
            <w:tcW w:w="567" w:type="dxa"/>
          </w:tcPr>
          <w:p w14:paraId="7F7986A2" w14:textId="77777777" w:rsidR="006A1F04" w:rsidRDefault="006A1F04" w:rsidP="00312475">
            <w:pPr>
              <w:pStyle w:val="SmallStandard"/>
            </w:pPr>
            <w:r>
              <w:t>Y</w:t>
            </w:r>
          </w:p>
        </w:tc>
        <w:tc>
          <w:tcPr>
            <w:tcW w:w="3969" w:type="dxa"/>
          </w:tcPr>
          <w:p w14:paraId="742F029D" w14:textId="77777777" w:rsidR="006A1F04" w:rsidRDefault="006A1F04" w:rsidP="00312475">
            <w:pPr>
              <w:pStyle w:val="SmallStandard"/>
            </w:pPr>
            <w:r w:rsidRPr="00491287">
              <w:t>Specifies the ConnectionGroups that are a subgroup of this ConnectionGroup.</w:t>
            </w:r>
          </w:p>
        </w:tc>
      </w:tr>
      <w:tr w:rsidR="006A1F04" w:rsidRPr="00CC6307" w14:paraId="36F7EBCB" w14:textId="77777777" w:rsidTr="00312475">
        <w:tc>
          <w:tcPr>
            <w:tcW w:w="1588" w:type="dxa"/>
          </w:tcPr>
          <w:p w14:paraId="4CD92927" w14:textId="77777777" w:rsidR="006A1F04" w:rsidRPr="00634625" w:rsidRDefault="006A1F04" w:rsidP="00312475">
            <w:pPr>
              <w:pStyle w:val="SmallStandard"/>
            </w:pPr>
            <w:r>
              <w:t>WireGrouping</w:t>
            </w:r>
          </w:p>
        </w:tc>
        <w:tc>
          <w:tcPr>
            <w:tcW w:w="708" w:type="dxa"/>
          </w:tcPr>
          <w:p w14:paraId="420C8972" w14:textId="77777777" w:rsidR="006A1F04" w:rsidRDefault="006A1F04" w:rsidP="00312475"/>
        </w:tc>
        <w:tc>
          <w:tcPr>
            <w:tcW w:w="1560" w:type="dxa"/>
          </w:tcPr>
          <w:p w14:paraId="7601B0CE" w14:textId="77777777" w:rsidR="006A1F04" w:rsidRPr="00132C43" w:rsidRDefault="006A1F04" w:rsidP="00312475">
            <w:pPr>
              <w:pStyle w:val="SmallStandard"/>
            </w:pPr>
            <w:r>
              <w:t>connectionGroup</w:t>
            </w:r>
          </w:p>
        </w:tc>
        <w:tc>
          <w:tcPr>
            <w:tcW w:w="708" w:type="dxa"/>
          </w:tcPr>
          <w:p w14:paraId="39E8B93C" w14:textId="77777777" w:rsidR="006A1F04" w:rsidRPr="00D331EF" w:rsidRDefault="006A1F04" w:rsidP="00312475">
            <w:pPr>
              <w:pStyle w:val="SmallStandard"/>
            </w:pPr>
            <w:r w:rsidRPr="00D01517">
              <w:t>0..1</w:t>
            </w:r>
          </w:p>
        </w:tc>
        <w:tc>
          <w:tcPr>
            <w:tcW w:w="567" w:type="dxa"/>
          </w:tcPr>
          <w:p w14:paraId="301709F1" w14:textId="77777777" w:rsidR="006A1F04" w:rsidRPr="00D331EF" w:rsidRDefault="006A1F04" w:rsidP="00312475">
            <w:pPr>
              <w:pStyle w:val="SmallStandard"/>
            </w:pPr>
            <w:r>
              <w:t>N</w:t>
            </w:r>
          </w:p>
        </w:tc>
        <w:tc>
          <w:tcPr>
            <w:tcW w:w="3969" w:type="dxa"/>
          </w:tcPr>
          <w:p w14:paraId="7EE51F8A" w14:textId="77777777" w:rsidR="006A1F04" w:rsidRDefault="006A1F04" w:rsidP="00312475">
            <w:pPr>
              <w:jc w:val="left"/>
            </w:pPr>
            <w:r>
              <w:rPr>
                <w:sz w:val="16"/>
                <w:szCs w:val="16"/>
              </w:rPr>
              <w:t xml:space="preserve">References the </w:t>
            </w:r>
            <w:r>
              <w:rPr>
                <w:i/>
                <w:iCs/>
                <w:sz w:val="16"/>
                <w:szCs w:val="16"/>
              </w:rPr>
              <w:t>ConnectionGroup</w:t>
            </w:r>
            <w:r>
              <w:rPr>
                <w:sz w:val="16"/>
                <w:szCs w:val="16"/>
              </w:rPr>
              <w:t xml:space="preserve"> that is realized by this </w:t>
            </w:r>
            <w:r>
              <w:rPr>
                <w:i/>
                <w:iCs/>
                <w:sz w:val="16"/>
                <w:szCs w:val="16"/>
              </w:rPr>
              <w:t>WireGrouping.</w:t>
            </w:r>
          </w:p>
        </w:tc>
      </w:tr>
      <w:tr w:rsidR="006A1F04" w:rsidRPr="00CC6307" w14:paraId="194D474F" w14:textId="77777777" w:rsidTr="00312475">
        <w:tc>
          <w:tcPr>
            <w:tcW w:w="1588" w:type="dxa"/>
          </w:tcPr>
          <w:p w14:paraId="601D8B8F" w14:textId="77777777" w:rsidR="006A1F04" w:rsidRPr="00634625" w:rsidRDefault="006A1F04" w:rsidP="00312475">
            <w:pPr>
              <w:pStyle w:val="SmallStandard"/>
            </w:pPr>
            <w:r>
              <w:t>ConnectionSpecification</w:t>
            </w:r>
          </w:p>
        </w:tc>
        <w:tc>
          <w:tcPr>
            <w:tcW w:w="708" w:type="dxa"/>
          </w:tcPr>
          <w:p w14:paraId="687FCB5B" w14:textId="77777777" w:rsidR="006A1F04" w:rsidRPr="00D331EF" w:rsidRDefault="006A1F04" w:rsidP="00312475">
            <w:pPr>
              <w:pStyle w:val="SmallStandard"/>
            </w:pPr>
            <w:r w:rsidRPr="00D01517">
              <w:t>0..1</w:t>
            </w:r>
          </w:p>
        </w:tc>
        <w:tc>
          <w:tcPr>
            <w:tcW w:w="1560" w:type="dxa"/>
          </w:tcPr>
          <w:p w14:paraId="09A95D2B" w14:textId="77777777" w:rsidR="006A1F04" w:rsidRPr="00132C43" w:rsidRDefault="006A1F04" w:rsidP="00312475">
            <w:pPr>
              <w:pStyle w:val="SmallStandard"/>
            </w:pPr>
            <w:r>
              <w:t>connectionGroup</w:t>
            </w:r>
          </w:p>
        </w:tc>
        <w:tc>
          <w:tcPr>
            <w:tcW w:w="708" w:type="dxa"/>
          </w:tcPr>
          <w:p w14:paraId="4167FECE" w14:textId="77777777" w:rsidR="006A1F04" w:rsidRPr="00D331EF" w:rsidRDefault="006A1F04" w:rsidP="00312475">
            <w:pPr>
              <w:pStyle w:val="SmallStandard"/>
            </w:pPr>
            <w:r w:rsidRPr="00D01517">
              <w:t>0..*</w:t>
            </w:r>
          </w:p>
        </w:tc>
        <w:tc>
          <w:tcPr>
            <w:tcW w:w="567" w:type="dxa"/>
          </w:tcPr>
          <w:p w14:paraId="4DA709EA" w14:textId="77777777" w:rsidR="006A1F04" w:rsidRDefault="006A1F04" w:rsidP="00312475">
            <w:pPr>
              <w:pStyle w:val="SmallStandard"/>
            </w:pPr>
            <w:r>
              <w:t>Y</w:t>
            </w:r>
          </w:p>
        </w:tc>
        <w:tc>
          <w:tcPr>
            <w:tcW w:w="3969" w:type="dxa"/>
          </w:tcPr>
          <w:p w14:paraId="1C343120" w14:textId="77777777" w:rsidR="006A1F04" w:rsidRDefault="006A1F04" w:rsidP="00312475">
            <w:pPr>
              <w:pStyle w:val="SmallStandard"/>
            </w:pPr>
            <w:r w:rsidRPr="00491287">
              <w:t>Specifies the ConnectionGroup defined by the ConnectionSpecification.</w:t>
            </w:r>
          </w:p>
        </w:tc>
      </w:tr>
      <w:tr w:rsidR="006A1F04" w:rsidRPr="00CC6307" w14:paraId="3AD83676" w14:textId="77777777" w:rsidTr="00312475">
        <w:tc>
          <w:tcPr>
            <w:tcW w:w="1588" w:type="dxa"/>
          </w:tcPr>
          <w:p w14:paraId="44B55B65" w14:textId="77777777" w:rsidR="006A1F04" w:rsidRPr="00634625" w:rsidRDefault="006A1F04" w:rsidP="00312475">
            <w:pPr>
              <w:pStyle w:val="SmallStandard"/>
            </w:pPr>
            <w:r>
              <w:t>WireElementReference</w:t>
            </w:r>
          </w:p>
        </w:tc>
        <w:tc>
          <w:tcPr>
            <w:tcW w:w="708" w:type="dxa"/>
          </w:tcPr>
          <w:p w14:paraId="7C800648" w14:textId="77777777" w:rsidR="006A1F04" w:rsidRDefault="006A1F04" w:rsidP="00312475"/>
        </w:tc>
        <w:tc>
          <w:tcPr>
            <w:tcW w:w="1560" w:type="dxa"/>
          </w:tcPr>
          <w:p w14:paraId="567DFB21" w14:textId="77777777" w:rsidR="006A1F04" w:rsidRPr="00132C43" w:rsidRDefault="006A1F04" w:rsidP="00312475">
            <w:pPr>
              <w:pStyle w:val="SmallStandard"/>
            </w:pPr>
            <w:r>
              <w:t>connectionGroup</w:t>
            </w:r>
          </w:p>
        </w:tc>
        <w:tc>
          <w:tcPr>
            <w:tcW w:w="708" w:type="dxa"/>
          </w:tcPr>
          <w:p w14:paraId="3A180E4F" w14:textId="77777777" w:rsidR="006A1F04" w:rsidRPr="00D331EF" w:rsidRDefault="006A1F04" w:rsidP="00312475">
            <w:pPr>
              <w:pStyle w:val="SmallStandard"/>
            </w:pPr>
            <w:r w:rsidRPr="00D01517">
              <w:t>0..1</w:t>
            </w:r>
          </w:p>
        </w:tc>
        <w:tc>
          <w:tcPr>
            <w:tcW w:w="567" w:type="dxa"/>
          </w:tcPr>
          <w:p w14:paraId="47E9C710" w14:textId="77777777" w:rsidR="006A1F04" w:rsidRPr="00D331EF" w:rsidRDefault="006A1F04" w:rsidP="00312475">
            <w:pPr>
              <w:pStyle w:val="SmallStandard"/>
            </w:pPr>
            <w:r>
              <w:t>N</w:t>
            </w:r>
          </w:p>
        </w:tc>
        <w:tc>
          <w:tcPr>
            <w:tcW w:w="3969" w:type="dxa"/>
          </w:tcPr>
          <w:p w14:paraId="6E868CE6" w14:textId="77777777" w:rsidR="006A1F04" w:rsidRDefault="006A1F04" w:rsidP="00312475">
            <w:pPr>
              <w:jc w:val="left"/>
            </w:pPr>
            <w:r>
              <w:rPr>
                <w:sz w:val="16"/>
                <w:szCs w:val="16"/>
              </w:rPr>
              <w:t xml:space="preserve">References the </w:t>
            </w:r>
            <w:r>
              <w:rPr>
                <w:i/>
                <w:iCs/>
                <w:sz w:val="16"/>
                <w:szCs w:val="16"/>
              </w:rPr>
              <w:t>ConnectionGroup</w:t>
            </w:r>
            <w:r>
              <w:rPr>
                <w:sz w:val="16"/>
                <w:szCs w:val="16"/>
              </w:rPr>
              <w:t xml:space="preserve"> that is realized by this </w:t>
            </w:r>
            <w:r>
              <w:rPr>
                <w:i/>
                <w:iCs/>
                <w:sz w:val="16"/>
                <w:szCs w:val="16"/>
              </w:rPr>
              <w:t>WireElementReference.</w:t>
            </w:r>
            <w:r>
              <w:rPr>
                <w:sz w:val="16"/>
                <w:szCs w:val="16"/>
              </w:rPr>
              <w:t xml:space="preserve"> This applies normally to </w:t>
            </w:r>
            <w:r>
              <w:rPr>
                <w:i/>
                <w:iCs/>
                <w:sz w:val="16"/>
                <w:szCs w:val="16"/>
              </w:rPr>
              <w:t xml:space="preserve">WireElementReference </w:t>
            </w:r>
            <w:r>
              <w:rPr>
                <w:sz w:val="16"/>
                <w:szCs w:val="16"/>
              </w:rPr>
              <w:t xml:space="preserve">that have </w:t>
            </w:r>
            <w:r>
              <w:rPr>
                <w:i/>
                <w:iCs/>
                <w:sz w:val="16"/>
                <w:szCs w:val="16"/>
              </w:rPr>
              <w:t>subWireElements</w:t>
            </w:r>
            <w:r>
              <w:rPr>
                <w:sz w:val="16"/>
                <w:szCs w:val="16"/>
              </w:rPr>
              <w:t>.</w:t>
            </w:r>
          </w:p>
        </w:tc>
      </w:tr>
    </w:tbl>
    <w:p w14:paraId="13AE1DB8"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07" w:name="_9220cfc9d39747e353c5b1e385c1a112"/>
      <w:r>
        <w:rPr>
          <w:lang w:val="en-GB"/>
        </w:rPr>
        <w:t>ConnectionSpecification</w:t>
      </w:r>
      <w:bookmarkEnd w:id="807"/>
    </w:p>
    <w:p w14:paraId="19B6CEF3" w14:textId="77777777" w:rsidR="006A1F04" w:rsidRDefault="006A1F04" w:rsidP="006A1F04">
      <w:r>
        <w:rPr>
          <w:sz w:val="18"/>
          <w:szCs w:val="18"/>
        </w:rPr>
        <w:t>A ConnectionSpecification is used to define electrological connectivity.</w:t>
      </w:r>
    </w:p>
    <w:p w14:paraId="152DEF1C"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4E1959CC" w14:textId="77777777" w:rsidTr="00312475">
        <w:tc>
          <w:tcPr>
            <w:tcW w:w="2013" w:type="dxa"/>
            <w:tcMar>
              <w:top w:w="28" w:type="dxa"/>
              <w:left w:w="28" w:type="dxa"/>
              <w:bottom w:w="28" w:type="dxa"/>
              <w:right w:w="28" w:type="dxa"/>
            </w:tcMar>
          </w:tcPr>
          <w:p w14:paraId="1E3ACCCE"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0CFC730" w14:textId="69B75B6A" w:rsidR="006A1F04" w:rsidRPr="00620BBE" w:rsidRDefault="006A1F04" w:rsidP="00312475">
            <w:pPr>
              <w:pStyle w:val="SmallStandard"/>
            </w:pPr>
            <w:hyperlink w:anchor="_9ba34530d5ce6e20dd4eb45b2a1a74c1" w:history="1">
              <w:r w:rsidRPr="00620BBE">
                <w:rPr>
                  <w:rStyle w:val="Hyperlink"/>
                  <w:rFonts w:eastAsiaTheme="majorEastAsia"/>
                </w:rPr>
                <w:t>Specification</w:t>
              </w:r>
            </w:hyperlink>
          </w:p>
        </w:tc>
      </w:tr>
      <w:tr w:rsidR="006A1F04" w:rsidRPr="008359F5" w14:paraId="339B1C85" w14:textId="77777777" w:rsidTr="00312475">
        <w:tc>
          <w:tcPr>
            <w:tcW w:w="2013" w:type="dxa"/>
            <w:tcMar>
              <w:top w:w="28" w:type="dxa"/>
              <w:left w:w="28" w:type="dxa"/>
              <w:bottom w:w="28" w:type="dxa"/>
              <w:right w:w="28" w:type="dxa"/>
            </w:tcMar>
          </w:tcPr>
          <w:p w14:paraId="3D96CD63"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D52267B" w14:textId="77777777" w:rsidR="006A1F04" w:rsidRDefault="006A1F04" w:rsidP="00312475"/>
        </w:tc>
      </w:tr>
      <w:tr w:rsidR="006A1F04" w:rsidRPr="008359F5" w14:paraId="62186C70" w14:textId="77777777" w:rsidTr="00312475">
        <w:tc>
          <w:tcPr>
            <w:tcW w:w="2013" w:type="dxa"/>
            <w:tcMar>
              <w:top w:w="28" w:type="dxa"/>
              <w:left w:w="28" w:type="dxa"/>
              <w:bottom w:w="28" w:type="dxa"/>
              <w:right w:w="28" w:type="dxa"/>
            </w:tcMar>
          </w:tcPr>
          <w:p w14:paraId="60A1DA01"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C354157" w14:textId="77777777" w:rsidR="006A1F04" w:rsidRPr="000437C1" w:rsidRDefault="006A1F04" w:rsidP="00312475">
            <w:pPr>
              <w:pStyle w:val="SmallStandard"/>
            </w:pPr>
            <w:r>
              <w:t>false</w:t>
            </w:r>
          </w:p>
        </w:tc>
      </w:tr>
    </w:tbl>
    <w:p w14:paraId="5E04E99D"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6935AE64" w14:textId="77777777" w:rsidTr="00312475">
        <w:tc>
          <w:tcPr>
            <w:tcW w:w="3856" w:type="dxa"/>
            <w:gridSpan w:val="3"/>
          </w:tcPr>
          <w:p w14:paraId="7D831F92" w14:textId="77777777" w:rsidR="006A1F04" w:rsidRDefault="006A1F04" w:rsidP="00312475">
            <w:pPr>
              <w:jc w:val="center"/>
              <w:rPr>
                <w:b/>
                <w:sz w:val="16"/>
                <w:szCs w:val="16"/>
                <w:lang w:val="en-GB"/>
              </w:rPr>
            </w:pPr>
            <w:r>
              <w:rPr>
                <w:b/>
                <w:sz w:val="16"/>
                <w:szCs w:val="16"/>
                <w:lang w:val="en-GB"/>
              </w:rPr>
              <w:t>Other End</w:t>
            </w:r>
          </w:p>
        </w:tc>
        <w:tc>
          <w:tcPr>
            <w:tcW w:w="708" w:type="dxa"/>
          </w:tcPr>
          <w:p w14:paraId="2A5F27B1"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1F826A53" w14:textId="77777777" w:rsidR="006A1F04" w:rsidRDefault="006A1F04" w:rsidP="00312475">
            <w:pPr>
              <w:jc w:val="center"/>
              <w:rPr>
                <w:b/>
                <w:sz w:val="16"/>
                <w:szCs w:val="16"/>
                <w:lang w:val="en-GB"/>
              </w:rPr>
            </w:pPr>
            <w:r>
              <w:rPr>
                <w:b/>
                <w:sz w:val="16"/>
                <w:szCs w:val="16"/>
                <w:lang w:val="en-GB"/>
              </w:rPr>
              <w:t>General</w:t>
            </w:r>
          </w:p>
        </w:tc>
      </w:tr>
      <w:tr w:rsidR="006A1F04" w:rsidRPr="00720F6F" w14:paraId="711D7A9D" w14:textId="77777777" w:rsidTr="00312475">
        <w:tc>
          <w:tcPr>
            <w:tcW w:w="1573" w:type="dxa"/>
          </w:tcPr>
          <w:p w14:paraId="4B703407" w14:textId="77777777" w:rsidR="006A1F04" w:rsidRDefault="006A1F04" w:rsidP="00312475">
            <w:pPr>
              <w:rPr>
                <w:b/>
                <w:sz w:val="16"/>
                <w:szCs w:val="16"/>
                <w:lang w:val="en-GB"/>
              </w:rPr>
            </w:pPr>
            <w:r>
              <w:rPr>
                <w:b/>
                <w:sz w:val="16"/>
                <w:szCs w:val="16"/>
                <w:lang w:val="en-GB"/>
              </w:rPr>
              <w:t>Type</w:t>
            </w:r>
          </w:p>
        </w:tc>
        <w:tc>
          <w:tcPr>
            <w:tcW w:w="1574" w:type="dxa"/>
          </w:tcPr>
          <w:p w14:paraId="2A88DA7E" w14:textId="77777777" w:rsidR="006A1F04" w:rsidRDefault="006A1F04" w:rsidP="00312475">
            <w:pPr>
              <w:rPr>
                <w:b/>
                <w:sz w:val="16"/>
                <w:szCs w:val="16"/>
                <w:lang w:val="en-GB"/>
              </w:rPr>
            </w:pPr>
            <w:r>
              <w:rPr>
                <w:b/>
                <w:sz w:val="16"/>
                <w:szCs w:val="16"/>
                <w:lang w:val="en-GB"/>
              </w:rPr>
              <w:t>Role</w:t>
            </w:r>
          </w:p>
        </w:tc>
        <w:tc>
          <w:tcPr>
            <w:tcW w:w="708" w:type="dxa"/>
          </w:tcPr>
          <w:p w14:paraId="5F32E777" w14:textId="77777777" w:rsidR="006A1F04" w:rsidRDefault="006A1F04" w:rsidP="00312475">
            <w:pPr>
              <w:rPr>
                <w:b/>
                <w:sz w:val="16"/>
                <w:szCs w:val="16"/>
                <w:lang w:val="en-GB"/>
              </w:rPr>
            </w:pPr>
            <w:r>
              <w:rPr>
                <w:b/>
                <w:sz w:val="16"/>
                <w:szCs w:val="16"/>
                <w:lang w:val="en-GB"/>
              </w:rPr>
              <w:t>Mult</w:t>
            </w:r>
          </w:p>
        </w:tc>
        <w:tc>
          <w:tcPr>
            <w:tcW w:w="709" w:type="dxa"/>
          </w:tcPr>
          <w:p w14:paraId="3EE6BC50" w14:textId="77777777" w:rsidR="006A1F04" w:rsidRDefault="006A1F04" w:rsidP="00312475">
            <w:pPr>
              <w:rPr>
                <w:b/>
                <w:sz w:val="16"/>
                <w:szCs w:val="16"/>
                <w:lang w:val="en-GB"/>
              </w:rPr>
            </w:pPr>
            <w:r>
              <w:rPr>
                <w:b/>
                <w:sz w:val="16"/>
                <w:szCs w:val="16"/>
                <w:lang w:val="en-GB"/>
              </w:rPr>
              <w:t>Mult</w:t>
            </w:r>
          </w:p>
        </w:tc>
        <w:tc>
          <w:tcPr>
            <w:tcW w:w="567" w:type="dxa"/>
          </w:tcPr>
          <w:p w14:paraId="34D31B1C"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21C3D70B" w14:textId="77777777" w:rsidR="006A1F04" w:rsidRPr="008359F5" w:rsidRDefault="006A1F04" w:rsidP="00312475">
            <w:pPr>
              <w:rPr>
                <w:b/>
                <w:sz w:val="16"/>
                <w:szCs w:val="16"/>
                <w:lang w:val="en-GB"/>
              </w:rPr>
            </w:pPr>
            <w:r>
              <w:rPr>
                <w:b/>
                <w:sz w:val="16"/>
                <w:szCs w:val="16"/>
                <w:lang w:val="en-GB"/>
              </w:rPr>
              <w:t>Comment</w:t>
            </w:r>
          </w:p>
        </w:tc>
      </w:tr>
      <w:tr w:rsidR="006A1F04" w:rsidRPr="00CC6307" w14:paraId="676A166E" w14:textId="77777777" w:rsidTr="00312475">
        <w:tc>
          <w:tcPr>
            <w:tcW w:w="1573" w:type="dxa"/>
          </w:tcPr>
          <w:p w14:paraId="12F5CD07" w14:textId="77777777" w:rsidR="006A1F04" w:rsidRPr="00634625" w:rsidRDefault="006A1F04" w:rsidP="00312475">
            <w:pPr>
              <w:pStyle w:val="SmallStandard"/>
            </w:pPr>
            <w:r>
              <w:t>ComponentNode</w:t>
            </w:r>
          </w:p>
        </w:tc>
        <w:tc>
          <w:tcPr>
            <w:tcW w:w="1574" w:type="dxa"/>
          </w:tcPr>
          <w:p w14:paraId="7AC73FE9" w14:textId="77777777" w:rsidR="006A1F04" w:rsidRPr="00132C43" w:rsidRDefault="006A1F04" w:rsidP="00312475">
            <w:pPr>
              <w:pStyle w:val="SmallStandard"/>
            </w:pPr>
            <w:r>
              <w:t>componentNode</w:t>
            </w:r>
          </w:p>
        </w:tc>
        <w:tc>
          <w:tcPr>
            <w:tcW w:w="708" w:type="dxa"/>
          </w:tcPr>
          <w:p w14:paraId="48EBBA97" w14:textId="77777777" w:rsidR="006A1F04" w:rsidRPr="00D331EF" w:rsidRDefault="006A1F04" w:rsidP="00312475">
            <w:pPr>
              <w:pStyle w:val="SmallStandard"/>
            </w:pPr>
            <w:r w:rsidRPr="00574783">
              <w:t>0..*</w:t>
            </w:r>
          </w:p>
        </w:tc>
        <w:tc>
          <w:tcPr>
            <w:tcW w:w="709" w:type="dxa"/>
          </w:tcPr>
          <w:p w14:paraId="166210E5" w14:textId="77777777" w:rsidR="006A1F04" w:rsidRPr="00D331EF" w:rsidRDefault="006A1F04" w:rsidP="00312475">
            <w:pPr>
              <w:pStyle w:val="SmallStandard"/>
            </w:pPr>
            <w:r w:rsidRPr="00207506">
              <w:t>0..1</w:t>
            </w:r>
          </w:p>
        </w:tc>
        <w:tc>
          <w:tcPr>
            <w:tcW w:w="567" w:type="dxa"/>
          </w:tcPr>
          <w:p w14:paraId="4B2ED318" w14:textId="77777777" w:rsidR="006A1F04" w:rsidRDefault="006A1F04" w:rsidP="00312475">
            <w:pPr>
              <w:pStyle w:val="SmallStandard"/>
            </w:pPr>
            <w:r>
              <w:t>Y</w:t>
            </w:r>
          </w:p>
        </w:tc>
        <w:tc>
          <w:tcPr>
            <w:tcW w:w="3969" w:type="dxa"/>
          </w:tcPr>
          <w:p w14:paraId="5E651882" w14:textId="77777777" w:rsidR="006A1F04" w:rsidRDefault="006A1F04" w:rsidP="00312475">
            <w:pPr>
              <w:pStyle w:val="SmallStandard"/>
            </w:pPr>
            <w:r w:rsidRPr="00491287">
              <w:t>Specifies the ComponentNodes defined by the ConnectionSpecification.</w:t>
            </w:r>
          </w:p>
        </w:tc>
      </w:tr>
      <w:tr w:rsidR="006A1F04" w:rsidRPr="00CC6307" w14:paraId="05149CEE" w14:textId="77777777" w:rsidTr="00312475">
        <w:tc>
          <w:tcPr>
            <w:tcW w:w="1573" w:type="dxa"/>
          </w:tcPr>
          <w:p w14:paraId="6BEB66AE" w14:textId="77777777" w:rsidR="006A1F04" w:rsidRPr="00634625" w:rsidRDefault="006A1F04" w:rsidP="00312475">
            <w:pPr>
              <w:pStyle w:val="SmallStandard"/>
            </w:pPr>
            <w:r>
              <w:t>ConnectionGroup</w:t>
            </w:r>
          </w:p>
        </w:tc>
        <w:tc>
          <w:tcPr>
            <w:tcW w:w="1574" w:type="dxa"/>
          </w:tcPr>
          <w:p w14:paraId="40CF108E" w14:textId="77777777" w:rsidR="006A1F04" w:rsidRPr="00132C43" w:rsidRDefault="006A1F04" w:rsidP="00312475">
            <w:pPr>
              <w:pStyle w:val="SmallStandard"/>
            </w:pPr>
            <w:r>
              <w:t>connectionGroup</w:t>
            </w:r>
          </w:p>
        </w:tc>
        <w:tc>
          <w:tcPr>
            <w:tcW w:w="708" w:type="dxa"/>
          </w:tcPr>
          <w:p w14:paraId="62BAEE6D" w14:textId="77777777" w:rsidR="006A1F04" w:rsidRPr="00D331EF" w:rsidRDefault="006A1F04" w:rsidP="00312475">
            <w:pPr>
              <w:pStyle w:val="SmallStandard"/>
            </w:pPr>
            <w:r w:rsidRPr="00574783">
              <w:t>0..*</w:t>
            </w:r>
          </w:p>
        </w:tc>
        <w:tc>
          <w:tcPr>
            <w:tcW w:w="709" w:type="dxa"/>
          </w:tcPr>
          <w:p w14:paraId="3859B971" w14:textId="77777777" w:rsidR="006A1F04" w:rsidRPr="00D331EF" w:rsidRDefault="006A1F04" w:rsidP="00312475">
            <w:pPr>
              <w:pStyle w:val="SmallStandard"/>
            </w:pPr>
            <w:r w:rsidRPr="00207506">
              <w:t>0..1</w:t>
            </w:r>
          </w:p>
        </w:tc>
        <w:tc>
          <w:tcPr>
            <w:tcW w:w="567" w:type="dxa"/>
          </w:tcPr>
          <w:p w14:paraId="652C08D4" w14:textId="77777777" w:rsidR="006A1F04" w:rsidRDefault="006A1F04" w:rsidP="00312475">
            <w:pPr>
              <w:pStyle w:val="SmallStandard"/>
            </w:pPr>
            <w:r>
              <w:t>Y</w:t>
            </w:r>
          </w:p>
        </w:tc>
        <w:tc>
          <w:tcPr>
            <w:tcW w:w="3969" w:type="dxa"/>
          </w:tcPr>
          <w:p w14:paraId="655B929E" w14:textId="77777777" w:rsidR="006A1F04" w:rsidRDefault="006A1F04" w:rsidP="00312475">
            <w:pPr>
              <w:pStyle w:val="SmallStandard"/>
            </w:pPr>
            <w:r w:rsidRPr="00491287">
              <w:t>Specifies the ConnectionGroup defined by the ConnectionSpecification.</w:t>
            </w:r>
          </w:p>
        </w:tc>
      </w:tr>
      <w:tr w:rsidR="006A1F04" w:rsidRPr="00CC6307" w14:paraId="330378AB" w14:textId="77777777" w:rsidTr="00312475">
        <w:tc>
          <w:tcPr>
            <w:tcW w:w="1573" w:type="dxa"/>
          </w:tcPr>
          <w:p w14:paraId="02D50EA9" w14:textId="77777777" w:rsidR="006A1F04" w:rsidRPr="00634625" w:rsidRDefault="006A1F04" w:rsidP="00312475">
            <w:pPr>
              <w:pStyle w:val="SmallStandard"/>
            </w:pPr>
            <w:r>
              <w:t>Connection</w:t>
            </w:r>
          </w:p>
        </w:tc>
        <w:tc>
          <w:tcPr>
            <w:tcW w:w="1574" w:type="dxa"/>
          </w:tcPr>
          <w:p w14:paraId="42A025B6" w14:textId="77777777" w:rsidR="006A1F04" w:rsidRPr="00132C43" w:rsidRDefault="006A1F04" w:rsidP="00312475">
            <w:pPr>
              <w:pStyle w:val="SmallStandard"/>
            </w:pPr>
            <w:r>
              <w:t>connection</w:t>
            </w:r>
          </w:p>
        </w:tc>
        <w:tc>
          <w:tcPr>
            <w:tcW w:w="708" w:type="dxa"/>
          </w:tcPr>
          <w:p w14:paraId="14D3996E" w14:textId="77777777" w:rsidR="006A1F04" w:rsidRPr="00D331EF" w:rsidRDefault="006A1F04" w:rsidP="00312475">
            <w:pPr>
              <w:pStyle w:val="SmallStandard"/>
            </w:pPr>
            <w:r w:rsidRPr="00574783">
              <w:t>0..*</w:t>
            </w:r>
          </w:p>
        </w:tc>
        <w:tc>
          <w:tcPr>
            <w:tcW w:w="709" w:type="dxa"/>
          </w:tcPr>
          <w:p w14:paraId="14B1C111" w14:textId="77777777" w:rsidR="006A1F04" w:rsidRPr="00D331EF" w:rsidRDefault="006A1F04" w:rsidP="00312475">
            <w:pPr>
              <w:pStyle w:val="SmallStandard"/>
            </w:pPr>
            <w:r w:rsidRPr="00207506">
              <w:t>1</w:t>
            </w:r>
          </w:p>
        </w:tc>
        <w:tc>
          <w:tcPr>
            <w:tcW w:w="567" w:type="dxa"/>
          </w:tcPr>
          <w:p w14:paraId="0248742F" w14:textId="77777777" w:rsidR="006A1F04" w:rsidRDefault="006A1F04" w:rsidP="00312475">
            <w:pPr>
              <w:pStyle w:val="SmallStandard"/>
            </w:pPr>
            <w:r>
              <w:t>Y</w:t>
            </w:r>
          </w:p>
        </w:tc>
        <w:tc>
          <w:tcPr>
            <w:tcW w:w="3969" w:type="dxa"/>
          </w:tcPr>
          <w:p w14:paraId="309DDBBC" w14:textId="77777777" w:rsidR="006A1F04" w:rsidRDefault="006A1F04" w:rsidP="00312475">
            <w:pPr>
              <w:pStyle w:val="SmallStandard"/>
            </w:pPr>
            <w:r w:rsidRPr="00491287">
              <w:t>Specifies the Connection defined by the ConnectionSpecification.</w:t>
            </w:r>
          </w:p>
        </w:tc>
      </w:tr>
    </w:tbl>
    <w:p w14:paraId="2738F989"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808" w:name="_359a423c806aa7e1a4f25363344d671d"/>
      <w:r w:rsidRPr="005254F8">
        <w:rPr>
          <w:lang w:val="en-GB"/>
        </w:rPr>
        <w:t>ComponentNodeSubType</w:t>
      </w:r>
      <w:bookmarkEnd w:id="808"/>
    </w:p>
    <w:p w14:paraId="4FC9C633" w14:textId="77777777" w:rsidR="006A1F04" w:rsidRDefault="006A1F04" w:rsidP="006A1F04">
      <w:r>
        <w:rPr>
          <w:sz w:val="18"/>
          <w:szCs w:val="18"/>
        </w:rPr>
        <w:t xml:space="preserve">Defines agreed values for </w:t>
      </w:r>
      <w:r>
        <w:rPr>
          <w:i/>
          <w:iCs/>
          <w:sz w:val="18"/>
          <w:szCs w:val="18"/>
        </w:rPr>
        <w:t>ComponentNodeSubTypes</w:t>
      </w:r>
      <w:r>
        <w:rPr>
          <w:sz w:val="18"/>
          <w:szCs w:val="18"/>
        </w:rPr>
        <w:t xml:space="preserve">. Not all combinations of </w:t>
      </w:r>
      <w:r>
        <w:rPr>
          <w:i/>
          <w:iCs/>
          <w:sz w:val="18"/>
          <w:szCs w:val="18"/>
        </w:rPr>
        <w:t>ComponentNodeSubTypes</w:t>
      </w:r>
      <w:r>
        <w:rPr>
          <w:sz w:val="18"/>
          <w:szCs w:val="18"/>
        </w:rPr>
        <w:t xml:space="preserve"> and </w:t>
      </w:r>
      <w:r>
        <w:rPr>
          <w:i/>
          <w:iCs/>
          <w:sz w:val="18"/>
          <w:szCs w:val="18"/>
        </w:rPr>
        <w:t>ComponentNodeTypes</w:t>
      </w:r>
      <w:r>
        <w:rPr>
          <w:sz w:val="18"/>
          <w:szCs w:val="18"/>
        </w:rPr>
        <w:t xml:space="preserve"> are semantically correct (e.g. Lamp, Microphone, Speaker, Motor are all Actuators).</w:t>
      </w:r>
    </w:p>
    <w:p w14:paraId="0AC56CAB"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0F5D0A40" w14:textId="77777777" w:rsidTr="00312475">
        <w:tc>
          <w:tcPr>
            <w:tcW w:w="2013" w:type="dxa"/>
            <w:tcMar>
              <w:top w:w="28" w:type="dxa"/>
              <w:left w:w="28" w:type="dxa"/>
              <w:bottom w:w="28" w:type="dxa"/>
              <w:right w:w="28" w:type="dxa"/>
            </w:tcMar>
          </w:tcPr>
          <w:p w14:paraId="52E6A34D"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513B03D" w14:textId="3A3ADD7B"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7F5EF6EA"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14548663" w14:textId="77777777" w:rsidTr="00312475">
        <w:tc>
          <w:tcPr>
            <w:tcW w:w="2013" w:type="dxa"/>
            <w:tcMar>
              <w:top w:w="28" w:type="dxa"/>
              <w:left w:w="28" w:type="dxa"/>
              <w:bottom w:w="28" w:type="dxa"/>
              <w:right w:w="28" w:type="dxa"/>
            </w:tcMar>
          </w:tcPr>
          <w:p w14:paraId="79335BA7"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424FFE31"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11D786A1"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230E6D1F" w14:textId="77777777" w:rsidTr="00312475">
        <w:tc>
          <w:tcPr>
            <w:tcW w:w="2013" w:type="dxa"/>
            <w:tcMar>
              <w:top w:w="28" w:type="dxa"/>
              <w:left w:w="28" w:type="dxa"/>
              <w:bottom w:w="28" w:type="dxa"/>
              <w:right w:w="28" w:type="dxa"/>
            </w:tcMar>
          </w:tcPr>
          <w:p w14:paraId="09B44AC7" w14:textId="77777777" w:rsidR="006A1F04" w:rsidRPr="009F5D54" w:rsidRDefault="006A1F04" w:rsidP="00312475">
            <w:pPr>
              <w:pStyle w:val="SmallStandard"/>
            </w:pPr>
            <w:r w:rsidRPr="009F5D54">
              <w:t>Lamp</w:t>
            </w:r>
          </w:p>
        </w:tc>
        <w:tc>
          <w:tcPr>
            <w:tcW w:w="283" w:type="dxa"/>
          </w:tcPr>
          <w:p w14:paraId="64A55A5B"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6883963" w14:textId="77777777" w:rsidR="006A1F04" w:rsidRDefault="006A1F04" w:rsidP="00312475"/>
        </w:tc>
      </w:tr>
      <w:tr w:rsidR="006A1F04" w:rsidRPr="00CC6307" w14:paraId="3A20DED6" w14:textId="77777777" w:rsidTr="00312475">
        <w:tc>
          <w:tcPr>
            <w:tcW w:w="2013" w:type="dxa"/>
            <w:tcMar>
              <w:top w:w="28" w:type="dxa"/>
              <w:left w:w="28" w:type="dxa"/>
              <w:bottom w:w="28" w:type="dxa"/>
              <w:right w:w="28" w:type="dxa"/>
            </w:tcMar>
          </w:tcPr>
          <w:p w14:paraId="7B7D1626" w14:textId="77777777" w:rsidR="006A1F04" w:rsidRPr="009F5D54" w:rsidRDefault="006A1F04" w:rsidP="00312475">
            <w:pPr>
              <w:pStyle w:val="SmallStandard"/>
            </w:pPr>
            <w:r w:rsidRPr="009F5D54">
              <w:t>Relay</w:t>
            </w:r>
          </w:p>
        </w:tc>
        <w:tc>
          <w:tcPr>
            <w:tcW w:w="283" w:type="dxa"/>
          </w:tcPr>
          <w:p w14:paraId="08C7B27C"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016EA21" w14:textId="77777777" w:rsidR="006A1F04" w:rsidRDefault="006A1F04" w:rsidP="00312475"/>
        </w:tc>
      </w:tr>
      <w:tr w:rsidR="006A1F04" w:rsidRPr="00CC6307" w14:paraId="33A43DF2" w14:textId="77777777" w:rsidTr="00312475">
        <w:tc>
          <w:tcPr>
            <w:tcW w:w="2013" w:type="dxa"/>
            <w:tcMar>
              <w:top w:w="28" w:type="dxa"/>
              <w:left w:w="28" w:type="dxa"/>
              <w:bottom w:w="28" w:type="dxa"/>
              <w:right w:w="28" w:type="dxa"/>
            </w:tcMar>
          </w:tcPr>
          <w:p w14:paraId="1A11927C" w14:textId="77777777" w:rsidR="006A1F04" w:rsidRPr="009F5D54" w:rsidRDefault="006A1F04" w:rsidP="00312475">
            <w:pPr>
              <w:pStyle w:val="SmallStandard"/>
            </w:pPr>
            <w:r w:rsidRPr="009F5D54">
              <w:t>Fuse</w:t>
            </w:r>
          </w:p>
        </w:tc>
        <w:tc>
          <w:tcPr>
            <w:tcW w:w="283" w:type="dxa"/>
          </w:tcPr>
          <w:p w14:paraId="2F2D5140"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892D28C" w14:textId="77777777" w:rsidR="006A1F04" w:rsidRDefault="006A1F04" w:rsidP="00312475"/>
        </w:tc>
      </w:tr>
      <w:tr w:rsidR="006A1F04" w:rsidRPr="00CC6307" w14:paraId="158A34B5" w14:textId="77777777" w:rsidTr="00312475">
        <w:tc>
          <w:tcPr>
            <w:tcW w:w="2013" w:type="dxa"/>
            <w:tcMar>
              <w:top w:w="28" w:type="dxa"/>
              <w:left w:w="28" w:type="dxa"/>
              <w:bottom w:w="28" w:type="dxa"/>
              <w:right w:w="28" w:type="dxa"/>
            </w:tcMar>
          </w:tcPr>
          <w:p w14:paraId="3EE934C5" w14:textId="77777777" w:rsidR="006A1F04" w:rsidRPr="009F5D54" w:rsidRDefault="006A1F04" w:rsidP="00312475">
            <w:pPr>
              <w:pStyle w:val="SmallStandard"/>
            </w:pPr>
            <w:r w:rsidRPr="009F5D54">
              <w:t>Microphone</w:t>
            </w:r>
          </w:p>
        </w:tc>
        <w:tc>
          <w:tcPr>
            <w:tcW w:w="283" w:type="dxa"/>
          </w:tcPr>
          <w:p w14:paraId="139A4AD4"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13551A7" w14:textId="77777777" w:rsidR="006A1F04" w:rsidRDefault="006A1F04" w:rsidP="00312475"/>
        </w:tc>
      </w:tr>
      <w:tr w:rsidR="006A1F04" w:rsidRPr="00CC6307" w14:paraId="6ABC2C6F" w14:textId="77777777" w:rsidTr="00312475">
        <w:tc>
          <w:tcPr>
            <w:tcW w:w="2013" w:type="dxa"/>
            <w:tcMar>
              <w:top w:w="28" w:type="dxa"/>
              <w:left w:w="28" w:type="dxa"/>
              <w:bottom w:w="28" w:type="dxa"/>
              <w:right w:w="28" w:type="dxa"/>
            </w:tcMar>
          </w:tcPr>
          <w:p w14:paraId="7214D0B4" w14:textId="77777777" w:rsidR="006A1F04" w:rsidRPr="009F5D54" w:rsidRDefault="006A1F04" w:rsidP="00312475">
            <w:pPr>
              <w:pStyle w:val="SmallStandard"/>
            </w:pPr>
            <w:r w:rsidRPr="009F5D54">
              <w:t>Speaker</w:t>
            </w:r>
          </w:p>
        </w:tc>
        <w:tc>
          <w:tcPr>
            <w:tcW w:w="283" w:type="dxa"/>
          </w:tcPr>
          <w:p w14:paraId="23977823"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4E89C2D" w14:textId="77777777" w:rsidR="006A1F04" w:rsidRDefault="006A1F04" w:rsidP="00312475"/>
        </w:tc>
      </w:tr>
      <w:tr w:rsidR="006A1F04" w:rsidRPr="00CC6307" w14:paraId="6C4C99E9" w14:textId="77777777" w:rsidTr="00312475">
        <w:tc>
          <w:tcPr>
            <w:tcW w:w="2013" w:type="dxa"/>
            <w:tcMar>
              <w:top w:w="28" w:type="dxa"/>
              <w:left w:w="28" w:type="dxa"/>
              <w:bottom w:w="28" w:type="dxa"/>
              <w:right w:w="28" w:type="dxa"/>
            </w:tcMar>
          </w:tcPr>
          <w:p w14:paraId="5001801B" w14:textId="77777777" w:rsidR="006A1F04" w:rsidRPr="009F5D54" w:rsidRDefault="006A1F04" w:rsidP="00312475">
            <w:pPr>
              <w:pStyle w:val="SmallStandard"/>
            </w:pPr>
            <w:r w:rsidRPr="009F5D54">
              <w:t>Motor</w:t>
            </w:r>
          </w:p>
        </w:tc>
        <w:tc>
          <w:tcPr>
            <w:tcW w:w="283" w:type="dxa"/>
          </w:tcPr>
          <w:p w14:paraId="649C6738"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F30C042" w14:textId="77777777" w:rsidR="006A1F04" w:rsidRDefault="006A1F04" w:rsidP="00312475"/>
        </w:tc>
      </w:tr>
    </w:tbl>
    <w:p w14:paraId="51B97C1A" w14:textId="77777777" w:rsidR="006A1F04" w:rsidRDefault="006A1F04" w:rsidP="006A1F04">
      <w:pPr>
        <w:pStyle w:val="SmallStandard"/>
      </w:pPr>
    </w:p>
    <w:p w14:paraId="53DAC00B"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809" w:name="_46229a832eb82d8c2e886f18df10057f"/>
      <w:r w:rsidRPr="005254F8">
        <w:rPr>
          <w:lang w:val="en-GB"/>
        </w:rPr>
        <w:t>ComponentNodeType</w:t>
      </w:r>
      <w:bookmarkEnd w:id="809"/>
    </w:p>
    <w:p w14:paraId="0A065498" w14:textId="77777777" w:rsidR="006A1F04" w:rsidRDefault="006A1F04" w:rsidP="006A1F04">
      <w:r>
        <w:rPr>
          <w:sz w:val="18"/>
          <w:szCs w:val="18"/>
        </w:rPr>
        <w:t>Defines the common agreed values for the types of a ComponentNode.</w:t>
      </w:r>
    </w:p>
    <w:p w14:paraId="2FE80298"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74E68FB1" w14:textId="77777777" w:rsidTr="00312475">
        <w:tc>
          <w:tcPr>
            <w:tcW w:w="2013" w:type="dxa"/>
            <w:tcMar>
              <w:top w:w="28" w:type="dxa"/>
              <w:left w:w="28" w:type="dxa"/>
              <w:bottom w:w="28" w:type="dxa"/>
              <w:right w:w="28" w:type="dxa"/>
            </w:tcMar>
          </w:tcPr>
          <w:p w14:paraId="72B83D9C"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12072F3" w14:textId="7F4F87B4"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4C237B13"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22FF12C4" w14:textId="77777777" w:rsidTr="00312475">
        <w:tc>
          <w:tcPr>
            <w:tcW w:w="2013" w:type="dxa"/>
            <w:tcMar>
              <w:top w:w="28" w:type="dxa"/>
              <w:left w:w="28" w:type="dxa"/>
              <w:bottom w:w="28" w:type="dxa"/>
              <w:right w:w="28" w:type="dxa"/>
            </w:tcMar>
          </w:tcPr>
          <w:p w14:paraId="083578D3"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0668DFDE"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0060F762"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50264B64" w14:textId="77777777" w:rsidTr="00312475">
        <w:tc>
          <w:tcPr>
            <w:tcW w:w="2013" w:type="dxa"/>
            <w:tcMar>
              <w:top w:w="28" w:type="dxa"/>
              <w:left w:w="28" w:type="dxa"/>
              <w:bottom w:w="28" w:type="dxa"/>
              <w:right w:w="28" w:type="dxa"/>
            </w:tcMar>
          </w:tcPr>
          <w:p w14:paraId="2E7FAA78" w14:textId="77777777" w:rsidR="006A1F04" w:rsidRPr="009F5D54" w:rsidRDefault="006A1F04" w:rsidP="00312475">
            <w:pPr>
              <w:pStyle w:val="SmallStandard"/>
            </w:pPr>
            <w:r w:rsidRPr="009F5D54">
              <w:t>ECU</w:t>
            </w:r>
          </w:p>
        </w:tc>
        <w:tc>
          <w:tcPr>
            <w:tcW w:w="283" w:type="dxa"/>
          </w:tcPr>
          <w:p w14:paraId="72BB8778"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F490A8B" w14:textId="77777777" w:rsidR="006A1F04" w:rsidRDefault="006A1F04" w:rsidP="00312475">
            <w:r>
              <w:t>Electronic Control Unit. An electronic control unit (ECU) is any embedded system in automotive electronics that controls one or more of the electrical systems or subsystems in a vehicle.</w:t>
            </w:r>
          </w:p>
        </w:tc>
      </w:tr>
      <w:tr w:rsidR="006A1F04" w:rsidRPr="00CC6307" w14:paraId="0A36F88F" w14:textId="77777777" w:rsidTr="00312475">
        <w:tc>
          <w:tcPr>
            <w:tcW w:w="2013" w:type="dxa"/>
            <w:tcMar>
              <w:top w:w="28" w:type="dxa"/>
              <w:left w:w="28" w:type="dxa"/>
              <w:bottom w:w="28" w:type="dxa"/>
              <w:right w:w="28" w:type="dxa"/>
            </w:tcMar>
          </w:tcPr>
          <w:p w14:paraId="68270D73" w14:textId="77777777" w:rsidR="006A1F04" w:rsidRPr="009F5D54" w:rsidRDefault="006A1F04" w:rsidP="00312475">
            <w:pPr>
              <w:pStyle w:val="SmallStandard"/>
            </w:pPr>
            <w:r w:rsidRPr="009F5D54">
              <w:t>Sensor</w:t>
            </w:r>
          </w:p>
        </w:tc>
        <w:tc>
          <w:tcPr>
            <w:tcW w:w="283" w:type="dxa"/>
          </w:tcPr>
          <w:p w14:paraId="3D3BD19D"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AE54FE6" w14:textId="77777777" w:rsidR="006A1F04" w:rsidRDefault="006A1F04" w:rsidP="00312475">
            <w:r>
              <w:t>A sensor is a device that detects changes to the environment and sends them as information to other devices (e.g. an ECU).</w:t>
            </w:r>
          </w:p>
        </w:tc>
      </w:tr>
      <w:tr w:rsidR="006A1F04" w:rsidRPr="00CC6307" w14:paraId="39E17BBA" w14:textId="77777777" w:rsidTr="00312475">
        <w:tc>
          <w:tcPr>
            <w:tcW w:w="2013" w:type="dxa"/>
            <w:tcMar>
              <w:top w:w="28" w:type="dxa"/>
              <w:left w:w="28" w:type="dxa"/>
              <w:bottom w:w="28" w:type="dxa"/>
              <w:right w:w="28" w:type="dxa"/>
            </w:tcMar>
          </w:tcPr>
          <w:p w14:paraId="79EA3CCB" w14:textId="77777777" w:rsidR="006A1F04" w:rsidRPr="009F5D54" w:rsidRDefault="006A1F04" w:rsidP="00312475">
            <w:pPr>
              <w:pStyle w:val="SmallStandard"/>
            </w:pPr>
            <w:r w:rsidRPr="009F5D54">
              <w:t>Actuator</w:t>
            </w:r>
          </w:p>
        </w:tc>
        <w:tc>
          <w:tcPr>
            <w:tcW w:w="283" w:type="dxa"/>
          </w:tcPr>
          <w:p w14:paraId="2A2B3674"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6D4B99C" w14:textId="77777777" w:rsidR="006A1F04" w:rsidRDefault="006A1F04" w:rsidP="00312475">
            <w:r>
              <w:t>An actuator is a device that is responsible for controlling or moving a mechanism.</w:t>
            </w:r>
          </w:p>
        </w:tc>
      </w:tr>
      <w:tr w:rsidR="006A1F04" w:rsidRPr="00CC6307" w14:paraId="47872ECB" w14:textId="77777777" w:rsidTr="00312475">
        <w:tc>
          <w:tcPr>
            <w:tcW w:w="2013" w:type="dxa"/>
            <w:tcMar>
              <w:top w:w="28" w:type="dxa"/>
              <w:left w:w="28" w:type="dxa"/>
              <w:bottom w:w="28" w:type="dxa"/>
              <w:right w:w="28" w:type="dxa"/>
            </w:tcMar>
          </w:tcPr>
          <w:p w14:paraId="1A54512F" w14:textId="77777777" w:rsidR="006A1F04" w:rsidRPr="009F5D54" w:rsidRDefault="006A1F04" w:rsidP="00312475">
            <w:pPr>
              <w:pStyle w:val="SmallStandard"/>
            </w:pPr>
            <w:r w:rsidRPr="009F5D54">
              <w:t>CouplingDevice</w:t>
            </w:r>
          </w:p>
        </w:tc>
        <w:tc>
          <w:tcPr>
            <w:tcW w:w="283" w:type="dxa"/>
          </w:tcPr>
          <w:p w14:paraId="2FBB3DE9"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D42D236" w14:textId="77777777" w:rsidR="006A1F04" w:rsidRDefault="006A1F04" w:rsidP="00312475">
            <w:r>
              <w:t>A CouplingDevice is the (virtual) device that separates / connects two or more wiring harnesses. "Virtual" because it can be interpreted as a device / interface definition between the harnesses, where one harness behaves like an E/E component form the point of view of the other harness.</w:t>
            </w:r>
          </w:p>
        </w:tc>
      </w:tr>
      <w:tr w:rsidR="006A1F04" w:rsidRPr="00CC6307" w14:paraId="2F99BEDC" w14:textId="77777777" w:rsidTr="00312475">
        <w:tc>
          <w:tcPr>
            <w:tcW w:w="2013" w:type="dxa"/>
            <w:tcMar>
              <w:top w:w="28" w:type="dxa"/>
              <w:left w:w="28" w:type="dxa"/>
              <w:bottom w:w="28" w:type="dxa"/>
              <w:right w:w="28" w:type="dxa"/>
            </w:tcMar>
          </w:tcPr>
          <w:p w14:paraId="281AFF09" w14:textId="77777777" w:rsidR="006A1F04" w:rsidRPr="009F5D54" w:rsidRDefault="006A1F04" w:rsidP="00312475">
            <w:pPr>
              <w:pStyle w:val="SmallStandard"/>
            </w:pPr>
            <w:r w:rsidRPr="009F5D54">
              <w:t>EnergyStorage</w:t>
            </w:r>
          </w:p>
        </w:tc>
        <w:tc>
          <w:tcPr>
            <w:tcW w:w="283" w:type="dxa"/>
          </w:tcPr>
          <w:p w14:paraId="2EB6B537"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252DA9E" w14:textId="77777777" w:rsidR="006A1F04" w:rsidRDefault="006A1F04" w:rsidP="00312475">
            <w:r>
              <w:t>A device that stores energy in some kind of way (e.g. a battery).</w:t>
            </w:r>
          </w:p>
        </w:tc>
      </w:tr>
      <w:tr w:rsidR="006A1F04" w:rsidRPr="00CC6307" w14:paraId="459B2D2C" w14:textId="77777777" w:rsidTr="00312475">
        <w:tc>
          <w:tcPr>
            <w:tcW w:w="2013" w:type="dxa"/>
            <w:tcMar>
              <w:top w:w="28" w:type="dxa"/>
              <w:left w:w="28" w:type="dxa"/>
              <w:bottom w:w="28" w:type="dxa"/>
              <w:right w:w="28" w:type="dxa"/>
            </w:tcMar>
          </w:tcPr>
          <w:p w14:paraId="383BC122" w14:textId="77777777" w:rsidR="006A1F04" w:rsidRPr="009F5D54" w:rsidRDefault="006A1F04" w:rsidP="00312475">
            <w:pPr>
              <w:pStyle w:val="SmallStandard"/>
            </w:pPr>
            <w:r w:rsidRPr="009F5D54">
              <w:t>Generator</w:t>
            </w:r>
          </w:p>
        </w:tc>
        <w:tc>
          <w:tcPr>
            <w:tcW w:w="283" w:type="dxa"/>
          </w:tcPr>
          <w:p w14:paraId="676D0C91"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D8800FF" w14:textId="77777777" w:rsidR="006A1F04" w:rsidRDefault="006A1F04" w:rsidP="00312475">
            <w:r>
              <w:t>A device that can generate energy.</w:t>
            </w:r>
          </w:p>
        </w:tc>
      </w:tr>
      <w:tr w:rsidR="006A1F04" w:rsidRPr="00CC6307" w14:paraId="7E700E9F" w14:textId="77777777" w:rsidTr="00312475">
        <w:tc>
          <w:tcPr>
            <w:tcW w:w="2013" w:type="dxa"/>
            <w:tcMar>
              <w:top w:w="28" w:type="dxa"/>
              <w:left w:w="28" w:type="dxa"/>
              <w:bottom w:w="28" w:type="dxa"/>
              <w:right w:w="28" w:type="dxa"/>
            </w:tcMar>
          </w:tcPr>
          <w:p w14:paraId="6D20D875" w14:textId="77777777" w:rsidR="006A1F04" w:rsidRPr="009F5D54" w:rsidRDefault="006A1F04" w:rsidP="00312475">
            <w:pPr>
              <w:pStyle w:val="SmallStandard"/>
            </w:pPr>
            <w:r w:rsidRPr="009F5D54">
              <w:t>PowerDistribution</w:t>
            </w:r>
          </w:p>
        </w:tc>
        <w:tc>
          <w:tcPr>
            <w:tcW w:w="283" w:type="dxa"/>
          </w:tcPr>
          <w:p w14:paraId="201CFACA"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2CDDBA5" w14:textId="77777777" w:rsidR="006A1F04" w:rsidRDefault="006A1F04" w:rsidP="00312475">
            <w:r>
              <w:t>A device that distributes power to other devices (e.g. a fuse box).</w:t>
            </w:r>
          </w:p>
        </w:tc>
      </w:tr>
      <w:tr w:rsidR="006A1F04" w:rsidRPr="00CC6307" w14:paraId="207F0A9C" w14:textId="77777777" w:rsidTr="00312475">
        <w:tc>
          <w:tcPr>
            <w:tcW w:w="2013" w:type="dxa"/>
            <w:tcMar>
              <w:top w:w="28" w:type="dxa"/>
              <w:left w:w="28" w:type="dxa"/>
              <w:bottom w:w="28" w:type="dxa"/>
              <w:right w:w="28" w:type="dxa"/>
            </w:tcMar>
          </w:tcPr>
          <w:p w14:paraId="2BEDE71E" w14:textId="77777777" w:rsidR="006A1F04" w:rsidRPr="009F5D54" w:rsidRDefault="006A1F04" w:rsidP="00312475">
            <w:pPr>
              <w:pStyle w:val="SmallStandard"/>
            </w:pPr>
            <w:r w:rsidRPr="009F5D54">
              <w:lastRenderedPageBreak/>
              <w:t>Switch</w:t>
            </w:r>
          </w:p>
        </w:tc>
        <w:tc>
          <w:tcPr>
            <w:tcW w:w="283" w:type="dxa"/>
          </w:tcPr>
          <w:p w14:paraId="60C83F64"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D34C2D4" w14:textId="77777777" w:rsidR="006A1F04" w:rsidRDefault="006A1F04" w:rsidP="00312475">
            <w:pPr>
              <w:jc w:val="left"/>
            </w:pPr>
            <w:r>
              <w:rPr>
                <w:sz w:val="16"/>
                <w:szCs w:val="16"/>
              </w:rPr>
              <w:t>A "Switch" is a device that can change its internal connectivity in reaction to some external action (e.g. connect / disconnect some pins). A switch has no "active" logic (in contrast to an ECU).</w:t>
            </w:r>
          </w:p>
          <w:p w14:paraId="6C23479C" w14:textId="77777777" w:rsidR="006A1F04" w:rsidRDefault="006A1F04" w:rsidP="00312475">
            <w:pPr>
              <w:jc w:val="left"/>
            </w:pPr>
            <w:r>
              <w:rPr>
                <w:sz w:val="16"/>
                <w:szCs w:val="16"/>
              </w:rPr>
              <w:t xml:space="preserve"> </w:t>
            </w:r>
          </w:p>
        </w:tc>
      </w:tr>
      <w:tr w:rsidR="006A1F04" w:rsidRPr="00CC6307" w14:paraId="432508F1" w14:textId="77777777" w:rsidTr="00312475">
        <w:tc>
          <w:tcPr>
            <w:tcW w:w="2013" w:type="dxa"/>
            <w:tcMar>
              <w:top w:w="28" w:type="dxa"/>
              <w:left w:w="28" w:type="dxa"/>
              <w:bottom w:w="28" w:type="dxa"/>
              <w:right w:w="28" w:type="dxa"/>
            </w:tcMar>
          </w:tcPr>
          <w:p w14:paraId="44C6BB8B" w14:textId="77777777" w:rsidR="006A1F04" w:rsidRPr="009F5D54" w:rsidRDefault="006A1F04" w:rsidP="00312475">
            <w:pPr>
              <w:pStyle w:val="SmallStandard"/>
            </w:pPr>
            <w:r w:rsidRPr="009F5D54">
              <w:t>Lamp</w:t>
            </w:r>
          </w:p>
        </w:tc>
        <w:tc>
          <w:tcPr>
            <w:tcW w:w="283" w:type="dxa"/>
          </w:tcPr>
          <w:p w14:paraId="1715982B"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27B66D7" w14:textId="77777777" w:rsidR="006A1F04" w:rsidRDefault="006A1F04" w:rsidP="00312475">
            <w:pPr>
              <w:jc w:val="left"/>
            </w:pPr>
            <w:r>
              <w:rPr>
                <w:i/>
                <w:iCs/>
                <w:sz w:val="16"/>
                <w:szCs w:val="16"/>
              </w:rPr>
              <w:t xml:space="preserve">Deprecated since VEC V1.2. </w:t>
            </w:r>
            <w:r>
              <w:rPr>
                <w:sz w:val="16"/>
                <w:szCs w:val="16"/>
              </w:rPr>
              <w:t xml:space="preserve">Use ComponentNodeType "Actuator" instead and ComponentSubType </w:t>
            </w:r>
            <w:r>
              <w:rPr>
                <w:i/>
                <w:iCs/>
                <w:sz w:val="16"/>
                <w:szCs w:val="16"/>
              </w:rPr>
              <w:t>Lamp</w:t>
            </w:r>
            <w:r>
              <w:rPr>
                <w:sz w:val="16"/>
                <w:szCs w:val="16"/>
              </w:rPr>
              <w:t>.</w:t>
            </w:r>
          </w:p>
        </w:tc>
      </w:tr>
      <w:tr w:rsidR="006A1F04" w:rsidRPr="00CC6307" w14:paraId="15E13ABB" w14:textId="77777777" w:rsidTr="00312475">
        <w:tc>
          <w:tcPr>
            <w:tcW w:w="2013" w:type="dxa"/>
            <w:tcMar>
              <w:top w:w="28" w:type="dxa"/>
              <w:left w:w="28" w:type="dxa"/>
              <w:bottom w:w="28" w:type="dxa"/>
              <w:right w:w="28" w:type="dxa"/>
            </w:tcMar>
          </w:tcPr>
          <w:p w14:paraId="7ED4E049" w14:textId="77777777" w:rsidR="006A1F04" w:rsidRPr="009F5D54" w:rsidRDefault="006A1F04" w:rsidP="00312475">
            <w:pPr>
              <w:pStyle w:val="SmallStandard"/>
            </w:pPr>
            <w:r w:rsidRPr="009F5D54">
              <w:t>Relay</w:t>
            </w:r>
          </w:p>
        </w:tc>
        <w:tc>
          <w:tcPr>
            <w:tcW w:w="283" w:type="dxa"/>
          </w:tcPr>
          <w:p w14:paraId="47AD4F73"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ECDBD3A" w14:textId="77777777" w:rsidR="006A1F04" w:rsidRDefault="006A1F04" w:rsidP="00312475">
            <w:pPr>
              <w:jc w:val="left"/>
            </w:pPr>
            <w:r>
              <w:rPr>
                <w:sz w:val="16"/>
                <w:szCs w:val="16"/>
              </w:rPr>
              <w:t xml:space="preserve"> </w:t>
            </w:r>
          </w:p>
        </w:tc>
      </w:tr>
      <w:tr w:rsidR="006A1F04" w:rsidRPr="00CC6307" w14:paraId="3DDEFD80" w14:textId="77777777" w:rsidTr="00312475">
        <w:tc>
          <w:tcPr>
            <w:tcW w:w="2013" w:type="dxa"/>
            <w:tcMar>
              <w:top w:w="28" w:type="dxa"/>
              <w:left w:w="28" w:type="dxa"/>
              <w:bottom w:w="28" w:type="dxa"/>
              <w:right w:w="28" w:type="dxa"/>
            </w:tcMar>
          </w:tcPr>
          <w:p w14:paraId="7C96D78B" w14:textId="77777777" w:rsidR="006A1F04" w:rsidRPr="009F5D54" w:rsidRDefault="006A1F04" w:rsidP="00312475">
            <w:pPr>
              <w:pStyle w:val="SmallStandard"/>
            </w:pPr>
            <w:r w:rsidRPr="009F5D54">
              <w:t>Fuse</w:t>
            </w:r>
          </w:p>
        </w:tc>
        <w:tc>
          <w:tcPr>
            <w:tcW w:w="283" w:type="dxa"/>
          </w:tcPr>
          <w:p w14:paraId="41D7F7DE"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54CC99B" w14:textId="77777777" w:rsidR="006A1F04" w:rsidRDefault="006A1F04" w:rsidP="00312475">
            <w:pPr>
              <w:jc w:val="left"/>
            </w:pPr>
            <w:r>
              <w:rPr>
                <w:i/>
                <w:iCs/>
                <w:sz w:val="16"/>
                <w:szCs w:val="16"/>
              </w:rPr>
              <w:t xml:space="preserve">Deprecated since VEC V1.2. </w:t>
            </w:r>
            <w:r>
              <w:rPr>
                <w:sz w:val="16"/>
                <w:szCs w:val="16"/>
              </w:rPr>
              <w:t xml:space="preserve">Use instead ComponentSubType Fuse. </w:t>
            </w:r>
          </w:p>
        </w:tc>
      </w:tr>
      <w:tr w:rsidR="006A1F04" w:rsidRPr="00CC6307" w14:paraId="207FB190" w14:textId="77777777" w:rsidTr="00312475">
        <w:tc>
          <w:tcPr>
            <w:tcW w:w="2013" w:type="dxa"/>
            <w:tcMar>
              <w:top w:w="28" w:type="dxa"/>
              <w:left w:w="28" w:type="dxa"/>
              <w:bottom w:w="28" w:type="dxa"/>
              <w:right w:w="28" w:type="dxa"/>
            </w:tcMar>
          </w:tcPr>
          <w:p w14:paraId="2EAFE833" w14:textId="77777777" w:rsidR="006A1F04" w:rsidRPr="009F5D54" w:rsidRDefault="006A1F04" w:rsidP="00312475">
            <w:pPr>
              <w:pStyle w:val="SmallStandard"/>
            </w:pPr>
            <w:r w:rsidRPr="009F5D54">
              <w:t>Ground</w:t>
            </w:r>
          </w:p>
        </w:tc>
        <w:tc>
          <w:tcPr>
            <w:tcW w:w="283" w:type="dxa"/>
          </w:tcPr>
          <w:p w14:paraId="2D6BB80E"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880CE86" w14:textId="77777777" w:rsidR="006A1F04" w:rsidRDefault="006A1F04" w:rsidP="00312475">
            <w:pPr>
              <w:jc w:val="left"/>
            </w:pPr>
            <w:r>
              <w:rPr>
                <w:sz w:val="16"/>
                <w:szCs w:val="16"/>
              </w:rPr>
              <w:t>Defines that this ComponentNode is a grounding point.</w:t>
            </w:r>
          </w:p>
        </w:tc>
      </w:tr>
      <w:tr w:rsidR="006A1F04" w:rsidRPr="00CC6307" w14:paraId="4EE06A00" w14:textId="77777777" w:rsidTr="00312475">
        <w:tc>
          <w:tcPr>
            <w:tcW w:w="2013" w:type="dxa"/>
            <w:tcMar>
              <w:top w:w="28" w:type="dxa"/>
              <w:left w:w="28" w:type="dxa"/>
              <w:bottom w:w="28" w:type="dxa"/>
              <w:right w:w="28" w:type="dxa"/>
            </w:tcMar>
          </w:tcPr>
          <w:p w14:paraId="5DCBB4B5" w14:textId="77777777" w:rsidR="006A1F04" w:rsidRPr="009F5D54" w:rsidRDefault="006A1F04" w:rsidP="00312475">
            <w:pPr>
              <w:pStyle w:val="SmallStandard"/>
            </w:pPr>
            <w:r w:rsidRPr="009F5D54">
              <w:t>OpenEnd</w:t>
            </w:r>
          </w:p>
        </w:tc>
        <w:tc>
          <w:tcPr>
            <w:tcW w:w="283" w:type="dxa"/>
          </w:tcPr>
          <w:p w14:paraId="6AE063F6"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D67B6E6" w14:textId="77777777" w:rsidR="006A1F04" w:rsidRDefault="006A1F04" w:rsidP="00312475">
            <w:pPr>
              <w:jc w:val="left"/>
            </w:pPr>
            <w:r>
              <w:rPr>
                <w:sz w:val="16"/>
                <w:szCs w:val="16"/>
              </w:rPr>
              <w:t>Defines that this ComponentNode is the end point for some unconnected connections that require wires and routings in the resulting harness (e.g. an antenna). A component node of this type is used whenever connections shall not be connected (on one side), regardless if it is an individual wire or a core of a multi core wire.</w:t>
            </w:r>
          </w:p>
        </w:tc>
      </w:tr>
      <w:tr w:rsidR="006A1F04" w:rsidRPr="00CC6307" w14:paraId="0C445097" w14:textId="77777777" w:rsidTr="00312475">
        <w:tc>
          <w:tcPr>
            <w:tcW w:w="2013" w:type="dxa"/>
            <w:tcMar>
              <w:top w:w="28" w:type="dxa"/>
              <w:left w:w="28" w:type="dxa"/>
              <w:bottom w:w="28" w:type="dxa"/>
              <w:right w:w="28" w:type="dxa"/>
            </w:tcMar>
          </w:tcPr>
          <w:p w14:paraId="124F50AE" w14:textId="77777777" w:rsidR="006A1F04" w:rsidRPr="009F5D54" w:rsidRDefault="006A1F04" w:rsidP="00312475">
            <w:pPr>
              <w:pStyle w:val="SmallStandard"/>
            </w:pPr>
            <w:r w:rsidRPr="009F5D54">
              <w:t>OpenLink</w:t>
            </w:r>
          </w:p>
        </w:tc>
        <w:tc>
          <w:tcPr>
            <w:tcW w:w="283" w:type="dxa"/>
          </w:tcPr>
          <w:p w14:paraId="07D6CC0D"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65EC1F9" w14:textId="77777777" w:rsidR="006A1F04" w:rsidRDefault="006A1F04" w:rsidP="00312475">
            <w:pPr>
              <w:jc w:val="left"/>
            </w:pPr>
            <w:r>
              <w:rPr>
                <w:sz w:val="16"/>
                <w:szCs w:val="16"/>
              </w:rPr>
              <w:t>Defines that this ComponentNode is an OpenLink. In the description of partial systems, it can be necessary to reference a ComponentNode that is not defined in the scope of the partial system (e.g. vehicle infrastructure like power, ground, bus systems). OpenLinks must be resolved and replaced by a determined ComponentNode when a partial system is integrated into a vehicle system.</w:t>
            </w:r>
          </w:p>
        </w:tc>
      </w:tr>
    </w:tbl>
    <w:p w14:paraId="33D4703F" w14:textId="77777777" w:rsidR="006A1F04" w:rsidRDefault="006A1F04" w:rsidP="006A1F04">
      <w:pPr>
        <w:pStyle w:val="SmallStandard"/>
      </w:pPr>
    </w:p>
    <w:p w14:paraId="77E2EDFC"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810" w:name="_5c2ef693ecded72ae33373ae93e569d2"/>
      <w:r w:rsidRPr="005254F8">
        <w:rPr>
          <w:lang w:val="en-GB"/>
        </w:rPr>
        <w:t>ConnectionGroupType</w:t>
      </w:r>
      <w:bookmarkEnd w:id="810"/>
    </w:p>
    <w:p w14:paraId="57D0D93A" w14:textId="77777777" w:rsidR="006A1F04" w:rsidRDefault="006A1F04" w:rsidP="006A1F04">
      <w:r>
        <w:rPr>
          <w:sz w:val="18"/>
          <w:szCs w:val="18"/>
        </w:rPr>
        <w:t xml:space="preserve">Defines the type of physical realization that is expressed by a </w:t>
      </w:r>
      <w:r>
        <w:rPr>
          <w:i/>
          <w:iCs/>
          <w:sz w:val="18"/>
          <w:szCs w:val="18"/>
        </w:rPr>
        <w:t>ConnectionGroup.</w:t>
      </w:r>
    </w:p>
    <w:p w14:paraId="022A6981"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1B22541C" w14:textId="77777777" w:rsidTr="00312475">
        <w:tc>
          <w:tcPr>
            <w:tcW w:w="2013" w:type="dxa"/>
            <w:tcMar>
              <w:top w:w="28" w:type="dxa"/>
              <w:left w:w="28" w:type="dxa"/>
              <w:bottom w:w="28" w:type="dxa"/>
              <w:right w:w="28" w:type="dxa"/>
            </w:tcMar>
          </w:tcPr>
          <w:p w14:paraId="301E2EC4"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0F4D1D3" w14:textId="2916044C"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0F018274"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1BB3D05D" w14:textId="77777777" w:rsidTr="00312475">
        <w:tc>
          <w:tcPr>
            <w:tcW w:w="2013" w:type="dxa"/>
            <w:tcMar>
              <w:top w:w="28" w:type="dxa"/>
              <w:left w:w="28" w:type="dxa"/>
              <w:bottom w:w="28" w:type="dxa"/>
              <w:right w:w="28" w:type="dxa"/>
            </w:tcMar>
          </w:tcPr>
          <w:p w14:paraId="47F64C2B"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4ED4F805"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5B3BAEF5"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63E564E7" w14:textId="77777777" w:rsidTr="00312475">
        <w:tc>
          <w:tcPr>
            <w:tcW w:w="2013" w:type="dxa"/>
            <w:tcMar>
              <w:top w:w="28" w:type="dxa"/>
              <w:left w:w="28" w:type="dxa"/>
              <w:bottom w:w="28" w:type="dxa"/>
              <w:right w:w="28" w:type="dxa"/>
            </w:tcMar>
          </w:tcPr>
          <w:p w14:paraId="5C4D2DB7" w14:textId="77777777" w:rsidR="006A1F04" w:rsidRPr="009F5D54" w:rsidRDefault="006A1F04" w:rsidP="00312475">
            <w:pPr>
              <w:pStyle w:val="SmallStandard"/>
            </w:pPr>
            <w:r w:rsidRPr="009F5D54">
              <w:t>Twisted</w:t>
            </w:r>
          </w:p>
        </w:tc>
        <w:tc>
          <w:tcPr>
            <w:tcW w:w="283" w:type="dxa"/>
          </w:tcPr>
          <w:p w14:paraId="17DFAC96"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AECA791" w14:textId="77777777" w:rsidR="006A1F04" w:rsidRDefault="006A1F04" w:rsidP="00312475"/>
        </w:tc>
      </w:tr>
      <w:tr w:rsidR="006A1F04" w:rsidRPr="00CC6307" w14:paraId="6FAD72D0" w14:textId="77777777" w:rsidTr="00312475">
        <w:tc>
          <w:tcPr>
            <w:tcW w:w="2013" w:type="dxa"/>
            <w:tcMar>
              <w:top w:w="28" w:type="dxa"/>
              <w:left w:w="28" w:type="dxa"/>
              <w:bottom w:w="28" w:type="dxa"/>
              <w:right w:w="28" w:type="dxa"/>
            </w:tcMar>
          </w:tcPr>
          <w:p w14:paraId="725CDC3D" w14:textId="77777777" w:rsidR="006A1F04" w:rsidRPr="009F5D54" w:rsidRDefault="006A1F04" w:rsidP="00312475">
            <w:pPr>
              <w:pStyle w:val="SmallStandard"/>
            </w:pPr>
            <w:r w:rsidRPr="009F5D54">
              <w:t>Shielded</w:t>
            </w:r>
          </w:p>
        </w:tc>
        <w:tc>
          <w:tcPr>
            <w:tcW w:w="283" w:type="dxa"/>
          </w:tcPr>
          <w:p w14:paraId="6F7A06B2"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75FC24A" w14:textId="77777777" w:rsidR="006A1F04" w:rsidRDefault="006A1F04" w:rsidP="00312475"/>
        </w:tc>
      </w:tr>
      <w:tr w:rsidR="006A1F04" w:rsidRPr="00CC6307" w14:paraId="46E36E3D" w14:textId="77777777" w:rsidTr="00312475">
        <w:tc>
          <w:tcPr>
            <w:tcW w:w="2013" w:type="dxa"/>
            <w:tcMar>
              <w:top w:w="28" w:type="dxa"/>
              <w:left w:w="28" w:type="dxa"/>
              <w:bottom w:w="28" w:type="dxa"/>
              <w:right w:w="28" w:type="dxa"/>
            </w:tcMar>
          </w:tcPr>
          <w:p w14:paraId="6C1A7EE9" w14:textId="77777777" w:rsidR="006A1F04" w:rsidRPr="009F5D54" w:rsidRDefault="006A1F04" w:rsidP="00312475">
            <w:pPr>
              <w:pStyle w:val="SmallStandard"/>
            </w:pPr>
            <w:r w:rsidRPr="009F5D54">
              <w:t>Coaxial</w:t>
            </w:r>
          </w:p>
        </w:tc>
        <w:tc>
          <w:tcPr>
            <w:tcW w:w="283" w:type="dxa"/>
          </w:tcPr>
          <w:p w14:paraId="4F839978"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6A36EEF" w14:textId="77777777" w:rsidR="006A1F04" w:rsidRDefault="006A1F04" w:rsidP="00312475"/>
        </w:tc>
      </w:tr>
    </w:tbl>
    <w:p w14:paraId="1E08E278" w14:textId="77777777" w:rsidR="006A1F04" w:rsidRDefault="006A1F04" w:rsidP="006A1F04">
      <w:pPr>
        <w:pStyle w:val="SmallStandard"/>
      </w:pPr>
    </w:p>
    <w:p w14:paraId="55E4D3EF" w14:textId="77777777" w:rsidR="006A1F04" w:rsidRPr="005254F8" w:rsidRDefault="006A1F04" w:rsidP="006A1F04">
      <w:pPr>
        <w:pStyle w:val="berschrift2"/>
        <w:keepLines w:val="0"/>
        <w:numPr>
          <w:ilvl w:val="1"/>
          <w:numId w:val="2"/>
        </w:numPr>
        <w:autoSpaceDE/>
        <w:autoSpaceDN/>
        <w:adjustRightInd/>
        <w:spacing w:before="240" w:after="60" w:line="240" w:lineRule="auto"/>
        <w:rPr>
          <w:lang w:val="en-GB"/>
        </w:rPr>
      </w:pPr>
      <w:bookmarkStart w:id="811" w:name="_Toc34923766"/>
      <w:r>
        <w:rPr>
          <w:lang w:val="en-GB"/>
        </w:rPr>
        <w:t xml:space="preserve">Module </w:t>
      </w:r>
      <w:bookmarkStart w:id="812" w:name="_74b478a0d1ebc3f6cd5a9a6222a12a1f"/>
      <w:r>
        <w:rPr>
          <w:lang w:val="en-GB"/>
        </w:rPr>
        <w:t>signal</w:t>
      </w:r>
      <w:bookmarkEnd w:id="811"/>
      <w:bookmarkEnd w:id="812"/>
    </w:p>
    <w:p w14:paraId="46A35675"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13" w:name="_ee33e1b69f7a154650ecdeb1f84e4d1f"/>
      <w:r>
        <w:rPr>
          <w:lang w:val="en-GB"/>
        </w:rPr>
        <w:t>Signal</w:t>
      </w:r>
      <w:bookmarkEnd w:id="813"/>
    </w:p>
    <w:p w14:paraId="0338B028" w14:textId="77777777" w:rsidR="006A1F04" w:rsidRDefault="006A1F04" w:rsidP="006A1F04">
      <w:r>
        <w:rPr>
          <w:sz w:val="18"/>
          <w:szCs w:val="18"/>
        </w:rPr>
        <w:t>Specifies a signal.</w:t>
      </w:r>
    </w:p>
    <w:p w14:paraId="30CAA65B"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7B1699B1" w14:textId="77777777" w:rsidTr="00312475">
        <w:tc>
          <w:tcPr>
            <w:tcW w:w="2013" w:type="dxa"/>
            <w:tcMar>
              <w:top w:w="28" w:type="dxa"/>
              <w:left w:w="28" w:type="dxa"/>
              <w:bottom w:w="28" w:type="dxa"/>
              <w:right w:w="28" w:type="dxa"/>
            </w:tcMar>
          </w:tcPr>
          <w:p w14:paraId="695CB0E6"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3FB4F1C" w14:textId="4CAF8D7B"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2BDE49AF" w14:textId="77777777" w:rsidTr="00312475">
        <w:tc>
          <w:tcPr>
            <w:tcW w:w="2013" w:type="dxa"/>
            <w:tcMar>
              <w:top w:w="28" w:type="dxa"/>
              <w:left w:w="28" w:type="dxa"/>
              <w:bottom w:w="28" w:type="dxa"/>
              <w:right w:w="28" w:type="dxa"/>
            </w:tcMar>
          </w:tcPr>
          <w:p w14:paraId="2D13282B"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2F8BFAE" w14:textId="77777777" w:rsidR="006A1F04" w:rsidRDefault="006A1F04" w:rsidP="00312475"/>
        </w:tc>
      </w:tr>
      <w:tr w:rsidR="006A1F04" w:rsidRPr="008359F5" w14:paraId="5E6F529E" w14:textId="77777777" w:rsidTr="00312475">
        <w:tc>
          <w:tcPr>
            <w:tcW w:w="2013" w:type="dxa"/>
            <w:tcMar>
              <w:top w:w="28" w:type="dxa"/>
              <w:left w:w="28" w:type="dxa"/>
              <w:bottom w:w="28" w:type="dxa"/>
              <w:right w:w="28" w:type="dxa"/>
            </w:tcMar>
          </w:tcPr>
          <w:p w14:paraId="09BD7F64"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5CCD760" w14:textId="77777777" w:rsidR="006A1F04" w:rsidRPr="000437C1" w:rsidRDefault="006A1F04" w:rsidP="00312475">
            <w:pPr>
              <w:pStyle w:val="SmallStandard"/>
            </w:pPr>
            <w:r>
              <w:t>false</w:t>
            </w:r>
          </w:p>
        </w:tc>
      </w:tr>
    </w:tbl>
    <w:p w14:paraId="6FC161F2"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lastRenderedPageBreak/>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13D38ED2" w14:textId="77777777" w:rsidTr="00312475">
        <w:tc>
          <w:tcPr>
            <w:tcW w:w="2013" w:type="dxa"/>
            <w:tcMar>
              <w:top w:w="28" w:type="dxa"/>
              <w:left w:w="28" w:type="dxa"/>
              <w:bottom w:w="28" w:type="dxa"/>
              <w:right w:w="28" w:type="dxa"/>
            </w:tcMar>
          </w:tcPr>
          <w:p w14:paraId="68D765FD"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A709C76"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D2F36E1"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75931AD"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4859F206" w14:textId="77777777" w:rsidTr="00312475">
        <w:tc>
          <w:tcPr>
            <w:tcW w:w="2013" w:type="dxa"/>
            <w:tcMar>
              <w:top w:w="28" w:type="dxa"/>
              <w:left w:w="28" w:type="dxa"/>
              <w:bottom w:w="28" w:type="dxa"/>
              <w:right w:w="28" w:type="dxa"/>
            </w:tcMar>
          </w:tcPr>
          <w:p w14:paraId="361AC104"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3B6B8F2B"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286040DC"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0FA50267" w14:textId="77777777" w:rsidR="006A1F04" w:rsidRDefault="006A1F04" w:rsidP="00312475">
            <w:pPr>
              <w:jc w:val="left"/>
            </w:pPr>
            <w:r>
              <w:rPr>
                <w:sz w:val="16"/>
                <w:szCs w:val="16"/>
              </w:rPr>
              <w:t>Specifies a unique identification of the Signal. The identification is guaranteed to be unique within the SignalSpecification.</w:t>
            </w:r>
          </w:p>
        </w:tc>
      </w:tr>
      <w:tr w:rsidR="006A1F04" w:rsidRPr="006675E2" w14:paraId="601154A0" w14:textId="77777777" w:rsidTr="00312475">
        <w:tc>
          <w:tcPr>
            <w:tcW w:w="2013" w:type="dxa"/>
            <w:tcMar>
              <w:top w:w="28" w:type="dxa"/>
              <w:left w:w="28" w:type="dxa"/>
              <w:bottom w:w="28" w:type="dxa"/>
              <w:right w:w="28" w:type="dxa"/>
            </w:tcMar>
          </w:tcPr>
          <w:p w14:paraId="3DA6AA65" w14:textId="77777777" w:rsidR="006A1F04" w:rsidRPr="00620BBE" w:rsidRDefault="006A1F04" w:rsidP="00312475">
            <w:pPr>
              <w:pStyle w:val="SmallStandard"/>
            </w:pPr>
            <w:r w:rsidRPr="00620BBE">
              <w:t>signalName</w:t>
            </w:r>
          </w:p>
        </w:tc>
        <w:tc>
          <w:tcPr>
            <w:tcW w:w="1559" w:type="dxa"/>
            <w:tcMar>
              <w:top w:w="28" w:type="dxa"/>
              <w:left w:w="28" w:type="dxa"/>
              <w:bottom w:w="28" w:type="dxa"/>
              <w:right w:w="28" w:type="dxa"/>
            </w:tcMar>
          </w:tcPr>
          <w:p w14:paraId="3DE3B2D8"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6350CD40"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2DDF06B7" w14:textId="77777777" w:rsidR="006A1F04" w:rsidRDefault="006A1F04" w:rsidP="00312475">
            <w:pPr>
              <w:jc w:val="left"/>
            </w:pPr>
            <w:r>
              <w:rPr>
                <w:sz w:val="16"/>
                <w:szCs w:val="16"/>
              </w:rPr>
              <w:t>Name of the Signal, which is not guaranteed to be unique and is normally function oriented.</w:t>
            </w:r>
          </w:p>
        </w:tc>
      </w:tr>
      <w:tr w:rsidR="006A1F04" w:rsidRPr="006675E2" w14:paraId="5FB44F7E" w14:textId="77777777" w:rsidTr="00312475">
        <w:tc>
          <w:tcPr>
            <w:tcW w:w="2013" w:type="dxa"/>
            <w:tcMar>
              <w:top w:w="28" w:type="dxa"/>
              <w:left w:w="28" w:type="dxa"/>
              <w:bottom w:w="28" w:type="dxa"/>
              <w:right w:w="28" w:type="dxa"/>
            </w:tcMar>
          </w:tcPr>
          <w:p w14:paraId="13E8562B" w14:textId="77777777" w:rsidR="006A1F04" w:rsidRPr="00620BBE" w:rsidRDefault="006A1F04" w:rsidP="00312475">
            <w:pPr>
              <w:pStyle w:val="SmallStandard"/>
            </w:pPr>
            <w:r w:rsidRPr="00620BBE">
              <w:t>clampName</w:t>
            </w:r>
          </w:p>
        </w:tc>
        <w:tc>
          <w:tcPr>
            <w:tcW w:w="1559" w:type="dxa"/>
            <w:tcMar>
              <w:top w:w="28" w:type="dxa"/>
              <w:left w:w="28" w:type="dxa"/>
              <w:bottom w:w="28" w:type="dxa"/>
              <w:right w:w="28" w:type="dxa"/>
            </w:tcMar>
          </w:tcPr>
          <w:p w14:paraId="533E7381"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1DE20B6F"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03DD6690" w14:textId="77777777" w:rsidR="006A1F04" w:rsidRDefault="006A1F04" w:rsidP="00312475">
            <w:pPr>
              <w:jc w:val="left"/>
            </w:pPr>
            <w:r>
              <w:rPr>
                <w:sz w:val="16"/>
                <w:szCs w:val="16"/>
              </w:rPr>
              <w:t>Specifies the name of the clamp e.g. KL15, KL30, KL31.</w:t>
            </w:r>
          </w:p>
        </w:tc>
      </w:tr>
      <w:tr w:rsidR="006A1F04" w:rsidRPr="006675E2" w14:paraId="3E0DC4DF" w14:textId="77777777" w:rsidTr="00312475">
        <w:tc>
          <w:tcPr>
            <w:tcW w:w="2013" w:type="dxa"/>
            <w:tcMar>
              <w:top w:w="28" w:type="dxa"/>
              <w:left w:w="28" w:type="dxa"/>
              <w:bottom w:w="28" w:type="dxa"/>
              <w:right w:w="28" w:type="dxa"/>
            </w:tcMar>
          </w:tcPr>
          <w:p w14:paraId="235A82EC" w14:textId="77777777" w:rsidR="006A1F04" w:rsidRPr="00620BBE" w:rsidRDefault="006A1F04" w:rsidP="00312475">
            <w:pPr>
              <w:pStyle w:val="SmallStandard"/>
            </w:pPr>
            <w:r w:rsidRPr="00620BBE">
              <w:t>aliasId</w:t>
            </w:r>
          </w:p>
        </w:tc>
        <w:tc>
          <w:tcPr>
            <w:tcW w:w="1559" w:type="dxa"/>
            <w:tcMar>
              <w:top w:w="28" w:type="dxa"/>
              <w:left w:w="28" w:type="dxa"/>
              <w:bottom w:w="28" w:type="dxa"/>
              <w:right w:w="28" w:type="dxa"/>
            </w:tcMar>
          </w:tcPr>
          <w:p w14:paraId="625D4BA8" w14:textId="77777777" w:rsidR="006A1F04" w:rsidRPr="008359F5" w:rsidRDefault="006A1F04" w:rsidP="00312475">
            <w:pPr>
              <w:pStyle w:val="SmallStandard"/>
            </w:pPr>
            <w:r w:rsidRPr="00D21799">
              <w:t>AliasIdentification</w:t>
            </w:r>
          </w:p>
        </w:tc>
        <w:tc>
          <w:tcPr>
            <w:tcW w:w="709" w:type="dxa"/>
            <w:tcMar>
              <w:top w:w="28" w:type="dxa"/>
              <w:left w:w="28" w:type="dxa"/>
              <w:bottom w:w="28" w:type="dxa"/>
              <w:right w:w="28" w:type="dxa"/>
            </w:tcMar>
          </w:tcPr>
          <w:p w14:paraId="302C6784"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328BF39E" w14:textId="77777777" w:rsidR="006A1F04" w:rsidRDefault="006A1F04" w:rsidP="00312475">
            <w:pPr>
              <w:jc w:val="left"/>
            </w:pPr>
            <w:r>
              <w:rPr>
                <w:sz w:val="16"/>
                <w:szCs w:val="16"/>
              </w:rPr>
              <w:t xml:space="preserve">Specifies additional identifiers for the </w:t>
            </w:r>
            <w:r>
              <w:rPr>
                <w:i/>
                <w:iCs/>
                <w:sz w:val="16"/>
                <w:szCs w:val="16"/>
              </w:rPr>
              <w:t>Signal</w:t>
            </w:r>
            <w:r>
              <w:rPr>
                <w:sz w:val="16"/>
                <w:szCs w:val="16"/>
              </w:rPr>
              <w:t>.</w:t>
            </w:r>
          </w:p>
        </w:tc>
      </w:tr>
      <w:tr w:rsidR="006A1F04" w:rsidRPr="006675E2" w14:paraId="4422E40B" w14:textId="77777777" w:rsidTr="00312475">
        <w:tc>
          <w:tcPr>
            <w:tcW w:w="2013" w:type="dxa"/>
            <w:tcMar>
              <w:top w:w="28" w:type="dxa"/>
              <w:left w:w="28" w:type="dxa"/>
              <w:bottom w:w="28" w:type="dxa"/>
              <w:right w:w="28" w:type="dxa"/>
            </w:tcMar>
          </w:tcPr>
          <w:p w14:paraId="31467C00" w14:textId="77777777" w:rsidR="006A1F04" w:rsidRPr="00620BBE" w:rsidRDefault="006A1F04" w:rsidP="00312475">
            <w:pPr>
              <w:pStyle w:val="SmallStandard"/>
            </w:pPr>
            <w:r w:rsidRPr="00620BBE">
              <w:t>description</w:t>
            </w:r>
          </w:p>
        </w:tc>
        <w:tc>
          <w:tcPr>
            <w:tcW w:w="1559" w:type="dxa"/>
            <w:tcMar>
              <w:top w:w="28" w:type="dxa"/>
              <w:left w:w="28" w:type="dxa"/>
              <w:bottom w:w="28" w:type="dxa"/>
              <w:right w:w="28" w:type="dxa"/>
            </w:tcMar>
          </w:tcPr>
          <w:p w14:paraId="780FCF6F" w14:textId="77777777" w:rsidR="006A1F04" w:rsidRPr="008359F5" w:rsidRDefault="006A1F04" w:rsidP="00312475">
            <w:pPr>
              <w:pStyle w:val="SmallStandard"/>
            </w:pPr>
            <w:r w:rsidRPr="00D21799">
              <w:t>AbstractLocalizedString</w:t>
            </w:r>
          </w:p>
        </w:tc>
        <w:tc>
          <w:tcPr>
            <w:tcW w:w="709" w:type="dxa"/>
            <w:tcMar>
              <w:top w:w="28" w:type="dxa"/>
              <w:left w:w="28" w:type="dxa"/>
              <w:bottom w:w="28" w:type="dxa"/>
              <w:right w:w="28" w:type="dxa"/>
            </w:tcMar>
          </w:tcPr>
          <w:p w14:paraId="1195C173"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392B1073" w14:textId="77777777" w:rsidR="006A1F04" w:rsidRDefault="006A1F04" w:rsidP="00312475">
            <w:pPr>
              <w:jc w:val="left"/>
            </w:pPr>
            <w:r>
              <w:rPr>
                <w:sz w:val="16"/>
                <w:szCs w:val="16"/>
              </w:rPr>
              <w:t>A human readable description of the signal.</w:t>
            </w:r>
          </w:p>
        </w:tc>
      </w:tr>
      <w:tr w:rsidR="006A1F04" w:rsidRPr="006675E2" w14:paraId="514DF31D" w14:textId="77777777" w:rsidTr="00312475">
        <w:tc>
          <w:tcPr>
            <w:tcW w:w="2013" w:type="dxa"/>
            <w:tcMar>
              <w:top w:w="28" w:type="dxa"/>
              <w:left w:w="28" w:type="dxa"/>
              <w:bottom w:w="28" w:type="dxa"/>
              <w:right w:w="28" w:type="dxa"/>
            </w:tcMar>
          </w:tcPr>
          <w:p w14:paraId="099352CA" w14:textId="77777777" w:rsidR="006A1F04" w:rsidRPr="00620BBE" w:rsidRDefault="006A1F04" w:rsidP="00312475">
            <w:pPr>
              <w:pStyle w:val="SmallStandard"/>
            </w:pPr>
            <w:r w:rsidRPr="00620BBE">
              <w:t>signalInformationType</w:t>
            </w:r>
          </w:p>
        </w:tc>
        <w:tc>
          <w:tcPr>
            <w:tcW w:w="1559" w:type="dxa"/>
            <w:tcMar>
              <w:top w:w="28" w:type="dxa"/>
              <w:left w:w="28" w:type="dxa"/>
              <w:bottom w:w="28" w:type="dxa"/>
              <w:right w:w="28" w:type="dxa"/>
            </w:tcMar>
          </w:tcPr>
          <w:p w14:paraId="73DBCC39" w14:textId="77777777" w:rsidR="006A1F04" w:rsidRPr="008359F5" w:rsidRDefault="006A1F04" w:rsidP="00312475">
            <w:pPr>
              <w:pStyle w:val="SmallStandard"/>
            </w:pPr>
            <w:r w:rsidRPr="00D21799">
              <w:t>SignalInformationType</w:t>
            </w:r>
          </w:p>
        </w:tc>
        <w:tc>
          <w:tcPr>
            <w:tcW w:w="709" w:type="dxa"/>
            <w:tcMar>
              <w:top w:w="28" w:type="dxa"/>
              <w:left w:w="28" w:type="dxa"/>
              <w:bottom w:w="28" w:type="dxa"/>
              <w:right w:w="28" w:type="dxa"/>
            </w:tcMar>
          </w:tcPr>
          <w:p w14:paraId="5236936D"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12C2AC05" w14:textId="77777777" w:rsidR="006A1F04" w:rsidRDefault="006A1F04" w:rsidP="00312475">
            <w:pPr>
              <w:jc w:val="left"/>
            </w:pPr>
            <w:r>
              <w:rPr>
                <w:sz w:val="16"/>
                <w:szCs w:val="16"/>
              </w:rPr>
              <w:t>Specifies the information type of the signal.</w:t>
            </w:r>
          </w:p>
        </w:tc>
      </w:tr>
      <w:tr w:rsidR="006A1F04" w:rsidRPr="006675E2" w14:paraId="7A96E5AA" w14:textId="77777777" w:rsidTr="00312475">
        <w:tc>
          <w:tcPr>
            <w:tcW w:w="2013" w:type="dxa"/>
            <w:tcMar>
              <w:top w:w="28" w:type="dxa"/>
              <w:left w:w="28" w:type="dxa"/>
              <w:bottom w:w="28" w:type="dxa"/>
              <w:right w:w="28" w:type="dxa"/>
            </w:tcMar>
          </w:tcPr>
          <w:p w14:paraId="36747B53" w14:textId="77777777" w:rsidR="006A1F04" w:rsidRPr="00620BBE" w:rsidRDefault="006A1F04" w:rsidP="00312475">
            <w:pPr>
              <w:pStyle w:val="SmallStandard"/>
            </w:pPr>
            <w:r w:rsidRPr="00620BBE">
              <w:t>signalTransmissionMediumType</w:t>
            </w:r>
          </w:p>
        </w:tc>
        <w:tc>
          <w:tcPr>
            <w:tcW w:w="1559" w:type="dxa"/>
            <w:tcMar>
              <w:top w:w="28" w:type="dxa"/>
              <w:left w:w="28" w:type="dxa"/>
              <w:bottom w:w="28" w:type="dxa"/>
              <w:right w:w="28" w:type="dxa"/>
            </w:tcMar>
          </w:tcPr>
          <w:p w14:paraId="2DABE630" w14:textId="77777777" w:rsidR="006A1F04" w:rsidRPr="008359F5" w:rsidRDefault="006A1F04" w:rsidP="00312475">
            <w:pPr>
              <w:pStyle w:val="SmallStandard"/>
            </w:pPr>
            <w:r w:rsidRPr="00D21799">
              <w:t>SignalTransmissionMediumType</w:t>
            </w:r>
          </w:p>
        </w:tc>
        <w:tc>
          <w:tcPr>
            <w:tcW w:w="709" w:type="dxa"/>
            <w:tcMar>
              <w:top w:w="28" w:type="dxa"/>
              <w:left w:w="28" w:type="dxa"/>
              <w:bottom w:w="28" w:type="dxa"/>
              <w:right w:w="28" w:type="dxa"/>
            </w:tcMar>
          </w:tcPr>
          <w:p w14:paraId="36AA7A68"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4526BFBF" w14:textId="77777777" w:rsidR="006A1F04" w:rsidRDefault="006A1F04" w:rsidP="00312475">
            <w:pPr>
              <w:jc w:val="left"/>
            </w:pPr>
            <w:r>
              <w:rPr>
                <w:sz w:val="16"/>
                <w:szCs w:val="16"/>
              </w:rPr>
              <w:t>Specifies the type of the transmission medium for the signal.</w:t>
            </w:r>
          </w:p>
        </w:tc>
      </w:tr>
      <w:tr w:rsidR="006A1F04" w:rsidRPr="006675E2" w14:paraId="30815CFD" w14:textId="77777777" w:rsidTr="00312475">
        <w:tc>
          <w:tcPr>
            <w:tcW w:w="2013" w:type="dxa"/>
            <w:tcMar>
              <w:top w:w="28" w:type="dxa"/>
              <w:left w:w="28" w:type="dxa"/>
              <w:bottom w:w="28" w:type="dxa"/>
              <w:right w:w="28" w:type="dxa"/>
            </w:tcMar>
          </w:tcPr>
          <w:p w14:paraId="09F59E73" w14:textId="77777777" w:rsidR="006A1F04" w:rsidRPr="00620BBE" w:rsidRDefault="006A1F04" w:rsidP="00312475">
            <w:pPr>
              <w:pStyle w:val="SmallStandard"/>
            </w:pPr>
            <w:r w:rsidRPr="00620BBE">
              <w:t>signalForm</w:t>
            </w:r>
          </w:p>
        </w:tc>
        <w:tc>
          <w:tcPr>
            <w:tcW w:w="1559" w:type="dxa"/>
            <w:tcMar>
              <w:top w:w="28" w:type="dxa"/>
              <w:left w:w="28" w:type="dxa"/>
              <w:bottom w:w="28" w:type="dxa"/>
              <w:right w:w="28" w:type="dxa"/>
            </w:tcMar>
          </w:tcPr>
          <w:p w14:paraId="2ECC66A3" w14:textId="77777777" w:rsidR="006A1F04" w:rsidRPr="008359F5" w:rsidRDefault="006A1F04" w:rsidP="00312475">
            <w:pPr>
              <w:pStyle w:val="SmallStandard"/>
            </w:pPr>
            <w:r w:rsidRPr="00D21799">
              <w:t>SignalForm</w:t>
            </w:r>
          </w:p>
        </w:tc>
        <w:tc>
          <w:tcPr>
            <w:tcW w:w="709" w:type="dxa"/>
            <w:tcMar>
              <w:top w:w="28" w:type="dxa"/>
              <w:left w:w="28" w:type="dxa"/>
              <w:bottom w:w="28" w:type="dxa"/>
              <w:right w:w="28" w:type="dxa"/>
            </w:tcMar>
          </w:tcPr>
          <w:p w14:paraId="728A5247"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3F83708B" w14:textId="77777777" w:rsidR="006A1F04" w:rsidRDefault="006A1F04" w:rsidP="00312475">
            <w:pPr>
              <w:jc w:val="left"/>
            </w:pPr>
            <w:r>
              <w:rPr>
                <w:sz w:val="16"/>
                <w:szCs w:val="16"/>
              </w:rPr>
              <w:t>Specifies the form of the signal.</w:t>
            </w:r>
          </w:p>
        </w:tc>
      </w:tr>
      <w:tr w:rsidR="006A1F04" w:rsidRPr="006675E2" w14:paraId="11F12833" w14:textId="77777777" w:rsidTr="00312475">
        <w:tc>
          <w:tcPr>
            <w:tcW w:w="2013" w:type="dxa"/>
            <w:tcMar>
              <w:top w:w="28" w:type="dxa"/>
              <w:left w:w="28" w:type="dxa"/>
              <w:bottom w:w="28" w:type="dxa"/>
              <w:right w:w="28" w:type="dxa"/>
            </w:tcMar>
          </w:tcPr>
          <w:p w14:paraId="6DD91D3D" w14:textId="77777777" w:rsidR="006A1F04" w:rsidRPr="00620BBE" w:rsidRDefault="006A1F04" w:rsidP="00312475">
            <w:pPr>
              <w:pStyle w:val="SmallStandard"/>
            </w:pPr>
            <w:r w:rsidRPr="00620BBE">
              <w:t>signalCurve</w:t>
            </w:r>
          </w:p>
        </w:tc>
        <w:tc>
          <w:tcPr>
            <w:tcW w:w="1559" w:type="dxa"/>
            <w:tcMar>
              <w:top w:w="28" w:type="dxa"/>
              <w:left w:w="28" w:type="dxa"/>
              <w:bottom w:w="28" w:type="dxa"/>
              <w:right w:w="28" w:type="dxa"/>
            </w:tcMar>
          </w:tcPr>
          <w:p w14:paraId="3D43AA5E" w14:textId="77777777" w:rsidR="006A1F04" w:rsidRPr="008359F5" w:rsidRDefault="006A1F04" w:rsidP="00312475">
            <w:pPr>
              <w:pStyle w:val="SmallStandard"/>
            </w:pPr>
            <w:r w:rsidRPr="00D21799">
              <w:t>SignalCurve</w:t>
            </w:r>
          </w:p>
        </w:tc>
        <w:tc>
          <w:tcPr>
            <w:tcW w:w="709" w:type="dxa"/>
            <w:tcMar>
              <w:top w:w="28" w:type="dxa"/>
              <w:left w:w="28" w:type="dxa"/>
              <w:bottom w:w="28" w:type="dxa"/>
              <w:right w:w="28" w:type="dxa"/>
            </w:tcMar>
          </w:tcPr>
          <w:p w14:paraId="67EB9FB4"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555AA823" w14:textId="77777777" w:rsidR="006A1F04" w:rsidRDefault="006A1F04" w:rsidP="00312475">
            <w:pPr>
              <w:jc w:val="left"/>
            </w:pPr>
            <w:r>
              <w:rPr>
                <w:sz w:val="16"/>
                <w:szCs w:val="16"/>
              </w:rPr>
              <w:t>Specifies the curve of the signal.</w:t>
            </w:r>
          </w:p>
        </w:tc>
      </w:tr>
      <w:tr w:rsidR="006A1F04" w:rsidRPr="006675E2" w14:paraId="030B52B0" w14:textId="77777777" w:rsidTr="00312475">
        <w:tc>
          <w:tcPr>
            <w:tcW w:w="2013" w:type="dxa"/>
            <w:tcMar>
              <w:top w:w="28" w:type="dxa"/>
              <w:left w:w="28" w:type="dxa"/>
              <w:bottom w:w="28" w:type="dxa"/>
              <w:right w:w="28" w:type="dxa"/>
            </w:tcMar>
          </w:tcPr>
          <w:p w14:paraId="6B9FEC10" w14:textId="77777777" w:rsidR="006A1F04" w:rsidRPr="00620BBE" w:rsidRDefault="006A1F04" w:rsidP="00312475">
            <w:pPr>
              <w:pStyle w:val="SmallStandard"/>
            </w:pPr>
            <w:r w:rsidRPr="00620BBE">
              <w:t>signalType</w:t>
            </w:r>
          </w:p>
        </w:tc>
        <w:tc>
          <w:tcPr>
            <w:tcW w:w="1559" w:type="dxa"/>
            <w:tcMar>
              <w:top w:w="28" w:type="dxa"/>
              <w:left w:w="28" w:type="dxa"/>
              <w:bottom w:w="28" w:type="dxa"/>
              <w:right w:w="28" w:type="dxa"/>
            </w:tcMar>
          </w:tcPr>
          <w:p w14:paraId="71302336" w14:textId="77777777" w:rsidR="006A1F04" w:rsidRPr="008359F5" w:rsidRDefault="006A1F04" w:rsidP="00312475">
            <w:pPr>
              <w:pStyle w:val="SmallStandard"/>
            </w:pPr>
            <w:r w:rsidRPr="00D21799">
              <w:t>SignalType</w:t>
            </w:r>
          </w:p>
        </w:tc>
        <w:tc>
          <w:tcPr>
            <w:tcW w:w="709" w:type="dxa"/>
            <w:tcMar>
              <w:top w:w="28" w:type="dxa"/>
              <w:left w:w="28" w:type="dxa"/>
              <w:bottom w:w="28" w:type="dxa"/>
              <w:right w:w="28" w:type="dxa"/>
            </w:tcMar>
          </w:tcPr>
          <w:p w14:paraId="5EC3C321"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1721B437" w14:textId="77777777" w:rsidR="006A1F04" w:rsidRDefault="006A1F04" w:rsidP="00312475"/>
        </w:tc>
      </w:tr>
      <w:tr w:rsidR="006A1F04" w:rsidRPr="006675E2" w14:paraId="13CB4F38" w14:textId="77777777" w:rsidTr="00312475">
        <w:tc>
          <w:tcPr>
            <w:tcW w:w="2013" w:type="dxa"/>
            <w:tcMar>
              <w:top w:w="28" w:type="dxa"/>
              <w:left w:w="28" w:type="dxa"/>
              <w:bottom w:w="28" w:type="dxa"/>
              <w:right w:w="28" w:type="dxa"/>
            </w:tcMar>
          </w:tcPr>
          <w:p w14:paraId="646FDFF5" w14:textId="77777777" w:rsidR="006A1F04" w:rsidRPr="00620BBE" w:rsidRDefault="006A1F04" w:rsidP="00312475">
            <w:pPr>
              <w:pStyle w:val="SmallStandard"/>
            </w:pPr>
            <w:r w:rsidRPr="00620BBE">
              <w:t>signalSubType</w:t>
            </w:r>
          </w:p>
        </w:tc>
        <w:tc>
          <w:tcPr>
            <w:tcW w:w="1559" w:type="dxa"/>
            <w:tcMar>
              <w:top w:w="28" w:type="dxa"/>
              <w:left w:w="28" w:type="dxa"/>
              <w:bottom w:w="28" w:type="dxa"/>
              <w:right w:w="28" w:type="dxa"/>
            </w:tcMar>
          </w:tcPr>
          <w:p w14:paraId="32EFB8C9" w14:textId="77777777" w:rsidR="006A1F04" w:rsidRPr="008359F5" w:rsidRDefault="006A1F04" w:rsidP="00312475">
            <w:pPr>
              <w:pStyle w:val="SmallStandard"/>
            </w:pPr>
            <w:r w:rsidRPr="00D21799">
              <w:t>SignalSubType</w:t>
            </w:r>
          </w:p>
        </w:tc>
        <w:tc>
          <w:tcPr>
            <w:tcW w:w="709" w:type="dxa"/>
            <w:tcMar>
              <w:top w:w="28" w:type="dxa"/>
              <w:left w:w="28" w:type="dxa"/>
              <w:bottom w:w="28" w:type="dxa"/>
              <w:right w:w="28" w:type="dxa"/>
            </w:tcMar>
          </w:tcPr>
          <w:p w14:paraId="3190CE63"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1B4A7DDD" w14:textId="77777777" w:rsidR="006A1F04" w:rsidRDefault="006A1F04" w:rsidP="00312475"/>
        </w:tc>
      </w:tr>
      <w:tr w:rsidR="006A1F04" w:rsidRPr="006675E2" w14:paraId="74CCBCC5" w14:textId="77777777" w:rsidTr="00312475">
        <w:tc>
          <w:tcPr>
            <w:tcW w:w="2013" w:type="dxa"/>
            <w:tcMar>
              <w:top w:w="28" w:type="dxa"/>
              <w:left w:w="28" w:type="dxa"/>
              <w:bottom w:w="28" w:type="dxa"/>
              <w:right w:w="28" w:type="dxa"/>
            </w:tcMar>
          </w:tcPr>
          <w:p w14:paraId="79AAD934" w14:textId="77777777" w:rsidR="006A1F04" w:rsidRPr="00620BBE" w:rsidRDefault="006A1F04" w:rsidP="00312475">
            <w:pPr>
              <w:pStyle w:val="SmallStandard"/>
            </w:pPr>
            <w:r w:rsidRPr="00620BBE">
              <w:t>currentType</w:t>
            </w:r>
          </w:p>
        </w:tc>
        <w:tc>
          <w:tcPr>
            <w:tcW w:w="1559" w:type="dxa"/>
            <w:tcMar>
              <w:top w:w="28" w:type="dxa"/>
              <w:left w:w="28" w:type="dxa"/>
              <w:bottom w:w="28" w:type="dxa"/>
              <w:right w:w="28" w:type="dxa"/>
            </w:tcMar>
          </w:tcPr>
          <w:p w14:paraId="2A5B9322" w14:textId="77777777" w:rsidR="006A1F04" w:rsidRPr="008359F5" w:rsidRDefault="006A1F04" w:rsidP="00312475">
            <w:pPr>
              <w:pStyle w:val="SmallStandard"/>
            </w:pPr>
            <w:r w:rsidRPr="00D21799">
              <w:t>CurrentType</w:t>
            </w:r>
          </w:p>
        </w:tc>
        <w:tc>
          <w:tcPr>
            <w:tcW w:w="709" w:type="dxa"/>
            <w:tcMar>
              <w:top w:w="28" w:type="dxa"/>
              <w:left w:w="28" w:type="dxa"/>
              <w:bottom w:w="28" w:type="dxa"/>
              <w:right w:w="28" w:type="dxa"/>
            </w:tcMar>
          </w:tcPr>
          <w:p w14:paraId="162840EB"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214F2860" w14:textId="77777777" w:rsidR="006A1F04" w:rsidRDefault="006A1F04" w:rsidP="00312475"/>
        </w:tc>
      </w:tr>
      <w:tr w:rsidR="006A1F04" w:rsidRPr="006675E2" w14:paraId="7EB52C60" w14:textId="77777777" w:rsidTr="00312475">
        <w:tc>
          <w:tcPr>
            <w:tcW w:w="2013" w:type="dxa"/>
            <w:tcMar>
              <w:top w:w="28" w:type="dxa"/>
              <w:left w:w="28" w:type="dxa"/>
              <w:bottom w:w="28" w:type="dxa"/>
              <w:right w:w="28" w:type="dxa"/>
            </w:tcMar>
          </w:tcPr>
          <w:p w14:paraId="6D72BFDC" w14:textId="77777777" w:rsidR="006A1F04" w:rsidRPr="00620BBE" w:rsidRDefault="006A1F04" w:rsidP="00312475">
            <w:pPr>
              <w:pStyle w:val="SmallStandard"/>
            </w:pPr>
            <w:r w:rsidRPr="00620BBE">
              <w:t>nominalVoltage</w:t>
            </w:r>
          </w:p>
        </w:tc>
        <w:tc>
          <w:tcPr>
            <w:tcW w:w="1559" w:type="dxa"/>
            <w:tcMar>
              <w:top w:w="28" w:type="dxa"/>
              <w:left w:w="28" w:type="dxa"/>
              <w:bottom w:w="28" w:type="dxa"/>
              <w:right w:w="28" w:type="dxa"/>
            </w:tcMar>
          </w:tcPr>
          <w:p w14:paraId="66374325" w14:textId="77777777" w:rsidR="006A1F04" w:rsidRPr="008359F5" w:rsidRDefault="006A1F04" w:rsidP="00312475">
            <w:pPr>
              <w:pStyle w:val="SmallStandard"/>
            </w:pPr>
            <w:r w:rsidRPr="00D21799">
              <w:t>NominalVoltage</w:t>
            </w:r>
          </w:p>
        </w:tc>
        <w:tc>
          <w:tcPr>
            <w:tcW w:w="709" w:type="dxa"/>
            <w:tcMar>
              <w:top w:w="28" w:type="dxa"/>
              <w:left w:w="28" w:type="dxa"/>
              <w:bottom w:w="28" w:type="dxa"/>
              <w:right w:w="28" w:type="dxa"/>
            </w:tcMar>
          </w:tcPr>
          <w:p w14:paraId="7117D5C1"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3A703BDC" w14:textId="77777777" w:rsidR="006A1F04" w:rsidRDefault="006A1F04" w:rsidP="00312475"/>
        </w:tc>
      </w:tr>
      <w:tr w:rsidR="006A1F04" w:rsidRPr="006675E2" w14:paraId="6833A775" w14:textId="77777777" w:rsidTr="00312475">
        <w:tc>
          <w:tcPr>
            <w:tcW w:w="2013" w:type="dxa"/>
            <w:tcMar>
              <w:top w:w="28" w:type="dxa"/>
              <w:left w:w="28" w:type="dxa"/>
              <w:bottom w:w="28" w:type="dxa"/>
              <w:right w:w="28" w:type="dxa"/>
            </w:tcMar>
          </w:tcPr>
          <w:p w14:paraId="07746DB1" w14:textId="77777777" w:rsidR="006A1F04" w:rsidRPr="00620BBE" w:rsidRDefault="006A1F04" w:rsidP="00312475">
            <w:pPr>
              <w:pStyle w:val="SmallStandard"/>
            </w:pPr>
            <w:r w:rsidRPr="00620BBE">
              <w:t>dataRate</w:t>
            </w:r>
          </w:p>
        </w:tc>
        <w:tc>
          <w:tcPr>
            <w:tcW w:w="1559" w:type="dxa"/>
            <w:tcMar>
              <w:top w:w="28" w:type="dxa"/>
              <w:left w:w="28" w:type="dxa"/>
              <w:bottom w:w="28" w:type="dxa"/>
              <w:right w:w="28" w:type="dxa"/>
            </w:tcMar>
          </w:tcPr>
          <w:p w14:paraId="18A0DADF"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6DF95FFF"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12E4A251" w14:textId="77777777" w:rsidR="006A1F04" w:rsidRDefault="006A1F04" w:rsidP="00312475">
            <w:pPr>
              <w:jc w:val="left"/>
            </w:pPr>
            <w:r>
              <w:rPr>
                <w:sz w:val="16"/>
                <w:szCs w:val="16"/>
              </w:rPr>
              <w:t xml:space="preserve">Defines the data rate of the signal. This applies only to signals with </w:t>
            </w:r>
            <w:r>
              <w:rPr>
                <w:i/>
                <w:iCs/>
                <w:sz w:val="16"/>
                <w:szCs w:val="16"/>
              </w:rPr>
              <w:t>signalType = 'information</w:t>
            </w:r>
            <w:r>
              <w:rPr>
                <w:sz w:val="16"/>
                <w:szCs w:val="16"/>
              </w:rPr>
              <w:t xml:space="preserve">' and </w:t>
            </w:r>
            <w:r>
              <w:rPr>
                <w:i/>
                <w:iCs/>
                <w:sz w:val="16"/>
                <w:szCs w:val="16"/>
              </w:rPr>
              <w:t>signalInformationType = 'digital'</w:t>
            </w:r>
            <w:r>
              <w:rPr>
                <w:sz w:val="16"/>
                <w:szCs w:val="16"/>
              </w:rPr>
              <w:t>. For the numerical value, an appropriate IECUnit combination shall be used (e.g. GBit / Second).</w:t>
            </w:r>
          </w:p>
        </w:tc>
      </w:tr>
    </w:tbl>
    <w:p w14:paraId="20AC2FE3"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0CCD70A7" w14:textId="77777777" w:rsidTr="00312475">
        <w:tc>
          <w:tcPr>
            <w:tcW w:w="3856" w:type="dxa"/>
            <w:gridSpan w:val="3"/>
          </w:tcPr>
          <w:p w14:paraId="08B5DF06" w14:textId="77777777" w:rsidR="006A1F04" w:rsidRDefault="006A1F04" w:rsidP="00312475">
            <w:pPr>
              <w:jc w:val="center"/>
              <w:rPr>
                <w:b/>
                <w:sz w:val="16"/>
                <w:szCs w:val="16"/>
                <w:lang w:val="en-GB"/>
              </w:rPr>
            </w:pPr>
            <w:r>
              <w:rPr>
                <w:b/>
                <w:sz w:val="16"/>
                <w:szCs w:val="16"/>
                <w:lang w:val="en-GB"/>
              </w:rPr>
              <w:t>Other End</w:t>
            </w:r>
          </w:p>
        </w:tc>
        <w:tc>
          <w:tcPr>
            <w:tcW w:w="708" w:type="dxa"/>
          </w:tcPr>
          <w:p w14:paraId="4439AE90"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73EAABCB" w14:textId="77777777" w:rsidR="006A1F04" w:rsidRDefault="006A1F04" w:rsidP="00312475">
            <w:pPr>
              <w:jc w:val="center"/>
              <w:rPr>
                <w:b/>
                <w:sz w:val="16"/>
                <w:szCs w:val="16"/>
                <w:lang w:val="en-GB"/>
              </w:rPr>
            </w:pPr>
            <w:r>
              <w:rPr>
                <w:b/>
                <w:sz w:val="16"/>
                <w:szCs w:val="16"/>
                <w:lang w:val="en-GB"/>
              </w:rPr>
              <w:t>General</w:t>
            </w:r>
          </w:p>
        </w:tc>
      </w:tr>
      <w:tr w:rsidR="006A1F04" w:rsidRPr="00720F6F" w14:paraId="4EAF7854" w14:textId="77777777" w:rsidTr="00312475">
        <w:tc>
          <w:tcPr>
            <w:tcW w:w="1573" w:type="dxa"/>
          </w:tcPr>
          <w:p w14:paraId="40676B58" w14:textId="77777777" w:rsidR="006A1F04" w:rsidRDefault="006A1F04" w:rsidP="00312475">
            <w:pPr>
              <w:rPr>
                <w:b/>
                <w:sz w:val="16"/>
                <w:szCs w:val="16"/>
                <w:lang w:val="en-GB"/>
              </w:rPr>
            </w:pPr>
            <w:r>
              <w:rPr>
                <w:b/>
                <w:sz w:val="16"/>
                <w:szCs w:val="16"/>
                <w:lang w:val="en-GB"/>
              </w:rPr>
              <w:t>Type</w:t>
            </w:r>
          </w:p>
        </w:tc>
        <w:tc>
          <w:tcPr>
            <w:tcW w:w="1574" w:type="dxa"/>
          </w:tcPr>
          <w:p w14:paraId="5A8DDD0B" w14:textId="77777777" w:rsidR="006A1F04" w:rsidRDefault="006A1F04" w:rsidP="00312475">
            <w:pPr>
              <w:rPr>
                <w:b/>
                <w:sz w:val="16"/>
                <w:szCs w:val="16"/>
                <w:lang w:val="en-GB"/>
              </w:rPr>
            </w:pPr>
            <w:r>
              <w:rPr>
                <w:b/>
                <w:sz w:val="16"/>
                <w:szCs w:val="16"/>
                <w:lang w:val="en-GB"/>
              </w:rPr>
              <w:t>Role</w:t>
            </w:r>
          </w:p>
        </w:tc>
        <w:tc>
          <w:tcPr>
            <w:tcW w:w="708" w:type="dxa"/>
          </w:tcPr>
          <w:p w14:paraId="0F65D32E" w14:textId="77777777" w:rsidR="006A1F04" w:rsidRDefault="006A1F04" w:rsidP="00312475">
            <w:pPr>
              <w:rPr>
                <w:b/>
                <w:sz w:val="16"/>
                <w:szCs w:val="16"/>
                <w:lang w:val="en-GB"/>
              </w:rPr>
            </w:pPr>
            <w:r>
              <w:rPr>
                <w:b/>
                <w:sz w:val="16"/>
                <w:szCs w:val="16"/>
                <w:lang w:val="en-GB"/>
              </w:rPr>
              <w:t>Mult</w:t>
            </w:r>
          </w:p>
        </w:tc>
        <w:tc>
          <w:tcPr>
            <w:tcW w:w="709" w:type="dxa"/>
          </w:tcPr>
          <w:p w14:paraId="50633991" w14:textId="77777777" w:rsidR="006A1F04" w:rsidRDefault="006A1F04" w:rsidP="00312475">
            <w:pPr>
              <w:rPr>
                <w:b/>
                <w:sz w:val="16"/>
                <w:szCs w:val="16"/>
                <w:lang w:val="en-GB"/>
              </w:rPr>
            </w:pPr>
            <w:r>
              <w:rPr>
                <w:b/>
                <w:sz w:val="16"/>
                <w:szCs w:val="16"/>
                <w:lang w:val="en-GB"/>
              </w:rPr>
              <w:t>Mult</w:t>
            </w:r>
          </w:p>
        </w:tc>
        <w:tc>
          <w:tcPr>
            <w:tcW w:w="567" w:type="dxa"/>
          </w:tcPr>
          <w:p w14:paraId="09A44FD0"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7F9693C2" w14:textId="77777777" w:rsidR="006A1F04" w:rsidRPr="008359F5" w:rsidRDefault="006A1F04" w:rsidP="00312475">
            <w:pPr>
              <w:rPr>
                <w:b/>
                <w:sz w:val="16"/>
                <w:szCs w:val="16"/>
                <w:lang w:val="en-GB"/>
              </w:rPr>
            </w:pPr>
            <w:r>
              <w:rPr>
                <w:b/>
                <w:sz w:val="16"/>
                <w:szCs w:val="16"/>
                <w:lang w:val="en-GB"/>
              </w:rPr>
              <w:t>Comment</w:t>
            </w:r>
          </w:p>
        </w:tc>
      </w:tr>
      <w:tr w:rsidR="006A1F04" w:rsidRPr="00CC6307" w14:paraId="5DDC7237" w14:textId="77777777" w:rsidTr="00312475">
        <w:tc>
          <w:tcPr>
            <w:tcW w:w="1573" w:type="dxa"/>
          </w:tcPr>
          <w:p w14:paraId="3CA81C49" w14:textId="77777777" w:rsidR="006A1F04" w:rsidRPr="00634625" w:rsidRDefault="006A1F04" w:rsidP="00312475">
            <w:pPr>
              <w:pStyle w:val="SmallStandard"/>
            </w:pPr>
            <w:r>
              <w:t>ConductorSpecification</w:t>
            </w:r>
          </w:p>
        </w:tc>
        <w:tc>
          <w:tcPr>
            <w:tcW w:w="1574" w:type="dxa"/>
          </w:tcPr>
          <w:p w14:paraId="1851FA55" w14:textId="77777777" w:rsidR="006A1F04" w:rsidRPr="00132C43" w:rsidRDefault="006A1F04" w:rsidP="00312475">
            <w:pPr>
              <w:pStyle w:val="SmallStandard"/>
            </w:pPr>
            <w:r>
              <w:t>recommendedConductorSpecification</w:t>
            </w:r>
          </w:p>
        </w:tc>
        <w:tc>
          <w:tcPr>
            <w:tcW w:w="708" w:type="dxa"/>
          </w:tcPr>
          <w:p w14:paraId="1BFD523E" w14:textId="77777777" w:rsidR="006A1F04" w:rsidRPr="00D331EF" w:rsidRDefault="006A1F04" w:rsidP="00312475">
            <w:pPr>
              <w:pStyle w:val="SmallStandard"/>
            </w:pPr>
            <w:r w:rsidRPr="00574783">
              <w:t>0..1</w:t>
            </w:r>
          </w:p>
        </w:tc>
        <w:tc>
          <w:tcPr>
            <w:tcW w:w="709" w:type="dxa"/>
          </w:tcPr>
          <w:p w14:paraId="6048D350" w14:textId="77777777" w:rsidR="006A1F04" w:rsidRDefault="006A1F04" w:rsidP="00312475"/>
        </w:tc>
        <w:tc>
          <w:tcPr>
            <w:tcW w:w="567" w:type="dxa"/>
          </w:tcPr>
          <w:p w14:paraId="64DF8624" w14:textId="77777777" w:rsidR="006A1F04" w:rsidRPr="00D331EF" w:rsidRDefault="006A1F04" w:rsidP="00312475">
            <w:pPr>
              <w:pStyle w:val="SmallStandard"/>
            </w:pPr>
            <w:r>
              <w:t>N</w:t>
            </w:r>
          </w:p>
        </w:tc>
        <w:tc>
          <w:tcPr>
            <w:tcW w:w="3969" w:type="dxa"/>
          </w:tcPr>
          <w:p w14:paraId="6E2A0A5D" w14:textId="77777777" w:rsidR="006A1F04" w:rsidRDefault="006A1F04" w:rsidP="00312475">
            <w:pPr>
              <w:jc w:val="left"/>
            </w:pPr>
            <w:r>
              <w:rPr>
                <w:sz w:val="16"/>
                <w:szCs w:val="16"/>
              </w:rPr>
              <w:t>Defines a recommended Specification for the cores that implement this signal.</w:t>
            </w:r>
          </w:p>
        </w:tc>
      </w:tr>
      <w:tr w:rsidR="006A1F04" w:rsidRPr="00CC6307" w14:paraId="57F82187" w14:textId="77777777" w:rsidTr="00312475">
        <w:tc>
          <w:tcPr>
            <w:tcW w:w="1573" w:type="dxa"/>
          </w:tcPr>
          <w:p w14:paraId="6D169F7D" w14:textId="77777777" w:rsidR="006A1F04" w:rsidRPr="00634625" w:rsidRDefault="006A1F04" w:rsidP="00312475">
            <w:pPr>
              <w:pStyle w:val="SmallStandard"/>
            </w:pPr>
            <w:r>
              <w:t>InsulationSpecification</w:t>
            </w:r>
          </w:p>
        </w:tc>
        <w:tc>
          <w:tcPr>
            <w:tcW w:w="1574" w:type="dxa"/>
          </w:tcPr>
          <w:p w14:paraId="17F173C0" w14:textId="77777777" w:rsidR="006A1F04" w:rsidRPr="00132C43" w:rsidRDefault="006A1F04" w:rsidP="00312475">
            <w:pPr>
              <w:pStyle w:val="SmallStandard"/>
            </w:pPr>
            <w:r>
              <w:t>recommendedInsulationSpecification</w:t>
            </w:r>
          </w:p>
        </w:tc>
        <w:tc>
          <w:tcPr>
            <w:tcW w:w="708" w:type="dxa"/>
          </w:tcPr>
          <w:p w14:paraId="24F2519C" w14:textId="77777777" w:rsidR="006A1F04" w:rsidRPr="00D331EF" w:rsidRDefault="006A1F04" w:rsidP="00312475">
            <w:pPr>
              <w:pStyle w:val="SmallStandard"/>
            </w:pPr>
            <w:r w:rsidRPr="00574783">
              <w:t>0..1</w:t>
            </w:r>
          </w:p>
        </w:tc>
        <w:tc>
          <w:tcPr>
            <w:tcW w:w="709" w:type="dxa"/>
          </w:tcPr>
          <w:p w14:paraId="7F31A4BC" w14:textId="77777777" w:rsidR="006A1F04" w:rsidRDefault="006A1F04" w:rsidP="00312475"/>
        </w:tc>
        <w:tc>
          <w:tcPr>
            <w:tcW w:w="567" w:type="dxa"/>
          </w:tcPr>
          <w:p w14:paraId="2E89C30C" w14:textId="77777777" w:rsidR="006A1F04" w:rsidRPr="00D331EF" w:rsidRDefault="006A1F04" w:rsidP="00312475">
            <w:pPr>
              <w:pStyle w:val="SmallStandard"/>
            </w:pPr>
            <w:r>
              <w:t>N</w:t>
            </w:r>
          </w:p>
        </w:tc>
        <w:tc>
          <w:tcPr>
            <w:tcW w:w="3969" w:type="dxa"/>
          </w:tcPr>
          <w:p w14:paraId="760C7BD9" w14:textId="77777777" w:rsidR="006A1F04" w:rsidRDefault="006A1F04" w:rsidP="00312475">
            <w:pPr>
              <w:jc w:val="left"/>
            </w:pPr>
            <w:r>
              <w:rPr>
                <w:sz w:val="16"/>
                <w:szCs w:val="16"/>
              </w:rPr>
              <w:t>Defines a recommended Specification for the insulation (e.g. the color) that implements this signal.</w:t>
            </w:r>
          </w:p>
        </w:tc>
      </w:tr>
      <w:tr w:rsidR="006A1F04" w:rsidRPr="00CC6307" w14:paraId="32BB6124" w14:textId="77777777" w:rsidTr="00312475">
        <w:tc>
          <w:tcPr>
            <w:tcW w:w="1573" w:type="dxa"/>
          </w:tcPr>
          <w:p w14:paraId="652B0EE2" w14:textId="77777777" w:rsidR="006A1F04" w:rsidRPr="00634625" w:rsidRDefault="006A1F04" w:rsidP="00312475">
            <w:pPr>
              <w:pStyle w:val="SmallStandard"/>
            </w:pPr>
            <w:r>
              <w:t>NetType</w:t>
            </w:r>
          </w:p>
        </w:tc>
        <w:tc>
          <w:tcPr>
            <w:tcW w:w="1574" w:type="dxa"/>
          </w:tcPr>
          <w:p w14:paraId="3FE6E1F2" w14:textId="77777777" w:rsidR="006A1F04" w:rsidRPr="00132C43" w:rsidRDefault="006A1F04" w:rsidP="00312475">
            <w:pPr>
              <w:pStyle w:val="SmallStandard"/>
            </w:pPr>
            <w:r>
              <w:t>netType</w:t>
            </w:r>
          </w:p>
        </w:tc>
        <w:tc>
          <w:tcPr>
            <w:tcW w:w="708" w:type="dxa"/>
          </w:tcPr>
          <w:p w14:paraId="1776E5B2" w14:textId="77777777" w:rsidR="006A1F04" w:rsidRPr="00D331EF" w:rsidRDefault="006A1F04" w:rsidP="00312475">
            <w:pPr>
              <w:pStyle w:val="SmallStandard"/>
            </w:pPr>
            <w:r w:rsidRPr="00574783">
              <w:t>0..1</w:t>
            </w:r>
          </w:p>
        </w:tc>
        <w:tc>
          <w:tcPr>
            <w:tcW w:w="709" w:type="dxa"/>
          </w:tcPr>
          <w:p w14:paraId="47569CE7" w14:textId="77777777" w:rsidR="006A1F04" w:rsidRDefault="006A1F04" w:rsidP="00312475"/>
        </w:tc>
        <w:tc>
          <w:tcPr>
            <w:tcW w:w="567" w:type="dxa"/>
          </w:tcPr>
          <w:p w14:paraId="60CE2F72" w14:textId="77777777" w:rsidR="006A1F04" w:rsidRPr="00D331EF" w:rsidRDefault="006A1F04" w:rsidP="00312475">
            <w:pPr>
              <w:pStyle w:val="SmallStandard"/>
            </w:pPr>
            <w:r>
              <w:t>N</w:t>
            </w:r>
          </w:p>
        </w:tc>
        <w:tc>
          <w:tcPr>
            <w:tcW w:w="3969" w:type="dxa"/>
          </w:tcPr>
          <w:p w14:paraId="60FF06F9" w14:textId="77777777" w:rsidR="006A1F04" w:rsidRDefault="006A1F04" w:rsidP="00312475"/>
        </w:tc>
      </w:tr>
    </w:tbl>
    <w:p w14:paraId="598A5E05"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186F5A54" w14:textId="77777777" w:rsidTr="00312475">
        <w:tc>
          <w:tcPr>
            <w:tcW w:w="2296" w:type="dxa"/>
            <w:gridSpan w:val="2"/>
          </w:tcPr>
          <w:p w14:paraId="2C45CBA5"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0CA24D04"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49713E49" w14:textId="77777777" w:rsidR="006A1F04" w:rsidRDefault="006A1F04" w:rsidP="00312475">
            <w:pPr>
              <w:jc w:val="center"/>
              <w:rPr>
                <w:b/>
                <w:sz w:val="16"/>
                <w:szCs w:val="16"/>
                <w:lang w:val="en-GB"/>
              </w:rPr>
            </w:pPr>
            <w:r>
              <w:rPr>
                <w:b/>
                <w:sz w:val="16"/>
                <w:szCs w:val="16"/>
                <w:lang w:val="en-GB"/>
              </w:rPr>
              <w:t>General</w:t>
            </w:r>
          </w:p>
        </w:tc>
      </w:tr>
      <w:tr w:rsidR="006A1F04" w:rsidRPr="00720F6F" w14:paraId="12872DFA" w14:textId="77777777" w:rsidTr="00312475">
        <w:tc>
          <w:tcPr>
            <w:tcW w:w="1588" w:type="dxa"/>
          </w:tcPr>
          <w:p w14:paraId="02E8F9E6" w14:textId="77777777" w:rsidR="006A1F04" w:rsidRDefault="006A1F04" w:rsidP="00312475">
            <w:pPr>
              <w:rPr>
                <w:b/>
                <w:sz w:val="16"/>
                <w:szCs w:val="16"/>
                <w:lang w:val="en-GB"/>
              </w:rPr>
            </w:pPr>
            <w:r>
              <w:rPr>
                <w:b/>
                <w:sz w:val="16"/>
                <w:szCs w:val="16"/>
                <w:lang w:val="en-GB"/>
              </w:rPr>
              <w:t>Type</w:t>
            </w:r>
          </w:p>
        </w:tc>
        <w:tc>
          <w:tcPr>
            <w:tcW w:w="708" w:type="dxa"/>
          </w:tcPr>
          <w:p w14:paraId="3EC79491" w14:textId="77777777" w:rsidR="006A1F04" w:rsidRDefault="006A1F04" w:rsidP="00312475">
            <w:pPr>
              <w:rPr>
                <w:b/>
                <w:sz w:val="16"/>
                <w:szCs w:val="16"/>
                <w:lang w:val="en-GB"/>
              </w:rPr>
            </w:pPr>
            <w:r>
              <w:rPr>
                <w:b/>
                <w:sz w:val="16"/>
                <w:szCs w:val="16"/>
                <w:lang w:val="en-GB"/>
              </w:rPr>
              <w:t>Mult</w:t>
            </w:r>
          </w:p>
        </w:tc>
        <w:tc>
          <w:tcPr>
            <w:tcW w:w="1560" w:type="dxa"/>
          </w:tcPr>
          <w:p w14:paraId="099B585F" w14:textId="77777777" w:rsidR="006A1F04" w:rsidRDefault="006A1F04" w:rsidP="00312475">
            <w:pPr>
              <w:rPr>
                <w:b/>
                <w:sz w:val="16"/>
                <w:szCs w:val="16"/>
                <w:lang w:val="en-GB"/>
              </w:rPr>
            </w:pPr>
            <w:r>
              <w:rPr>
                <w:b/>
                <w:sz w:val="16"/>
                <w:szCs w:val="16"/>
                <w:lang w:val="en-GB"/>
              </w:rPr>
              <w:t>Role</w:t>
            </w:r>
          </w:p>
        </w:tc>
        <w:tc>
          <w:tcPr>
            <w:tcW w:w="708" w:type="dxa"/>
          </w:tcPr>
          <w:p w14:paraId="2799E8E3" w14:textId="77777777" w:rsidR="006A1F04" w:rsidRDefault="006A1F04" w:rsidP="00312475">
            <w:pPr>
              <w:rPr>
                <w:b/>
                <w:sz w:val="16"/>
                <w:szCs w:val="16"/>
                <w:lang w:val="en-GB"/>
              </w:rPr>
            </w:pPr>
            <w:r>
              <w:rPr>
                <w:b/>
                <w:sz w:val="16"/>
                <w:szCs w:val="16"/>
                <w:lang w:val="en-GB"/>
              </w:rPr>
              <w:t>Mult</w:t>
            </w:r>
          </w:p>
        </w:tc>
        <w:tc>
          <w:tcPr>
            <w:tcW w:w="567" w:type="dxa"/>
          </w:tcPr>
          <w:p w14:paraId="56882507"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40017235" w14:textId="77777777" w:rsidR="006A1F04" w:rsidRPr="008359F5" w:rsidRDefault="006A1F04" w:rsidP="00312475">
            <w:pPr>
              <w:rPr>
                <w:b/>
                <w:sz w:val="16"/>
                <w:szCs w:val="16"/>
                <w:lang w:val="en-GB"/>
              </w:rPr>
            </w:pPr>
            <w:r>
              <w:rPr>
                <w:b/>
                <w:sz w:val="16"/>
                <w:szCs w:val="16"/>
                <w:lang w:val="en-GB"/>
              </w:rPr>
              <w:t>Comment</w:t>
            </w:r>
          </w:p>
        </w:tc>
      </w:tr>
      <w:tr w:rsidR="006A1F04" w:rsidRPr="00CC6307" w14:paraId="2198C4AF" w14:textId="77777777" w:rsidTr="00312475">
        <w:tc>
          <w:tcPr>
            <w:tcW w:w="1588" w:type="dxa"/>
          </w:tcPr>
          <w:p w14:paraId="66FB97AD" w14:textId="77777777" w:rsidR="006A1F04" w:rsidRPr="00634625" w:rsidRDefault="006A1F04" w:rsidP="00312475">
            <w:pPr>
              <w:pStyle w:val="SmallStandard"/>
            </w:pPr>
            <w:r>
              <w:t>WireElementReference</w:t>
            </w:r>
          </w:p>
        </w:tc>
        <w:tc>
          <w:tcPr>
            <w:tcW w:w="708" w:type="dxa"/>
          </w:tcPr>
          <w:p w14:paraId="5CF6A91A" w14:textId="77777777" w:rsidR="006A1F04" w:rsidRPr="00D331EF" w:rsidRDefault="006A1F04" w:rsidP="00312475">
            <w:pPr>
              <w:pStyle w:val="SmallStandard"/>
            </w:pPr>
            <w:r w:rsidRPr="00D01517">
              <w:t>0..*</w:t>
            </w:r>
          </w:p>
        </w:tc>
        <w:tc>
          <w:tcPr>
            <w:tcW w:w="1560" w:type="dxa"/>
          </w:tcPr>
          <w:p w14:paraId="7DC241CD" w14:textId="77777777" w:rsidR="006A1F04" w:rsidRPr="00132C43" w:rsidRDefault="006A1F04" w:rsidP="00312475">
            <w:pPr>
              <w:pStyle w:val="SmallStandard"/>
            </w:pPr>
            <w:r>
              <w:t>signal</w:t>
            </w:r>
          </w:p>
        </w:tc>
        <w:tc>
          <w:tcPr>
            <w:tcW w:w="708" w:type="dxa"/>
          </w:tcPr>
          <w:p w14:paraId="2063633D" w14:textId="77777777" w:rsidR="006A1F04" w:rsidRPr="00D331EF" w:rsidRDefault="006A1F04" w:rsidP="00312475">
            <w:pPr>
              <w:pStyle w:val="SmallStandard"/>
            </w:pPr>
            <w:r w:rsidRPr="00D01517">
              <w:t>0..1</w:t>
            </w:r>
          </w:p>
        </w:tc>
        <w:tc>
          <w:tcPr>
            <w:tcW w:w="567" w:type="dxa"/>
          </w:tcPr>
          <w:p w14:paraId="1FE2E81D" w14:textId="77777777" w:rsidR="006A1F04" w:rsidRPr="00D331EF" w:rsidRDefault="006A1F04" w:rsidP="00312475">
            <w:pPr>
              <w:pStyle w:val="SmallStandard"/>
            </w:pPr>
            <w:r>
              <w:t>N</w:t>
            </w:r>
          </w:p>
        </w:tc>
        <w:tc>
          <w:tcPr>
            <w:tcW w:w="3969" w:type="dxa"/>
          </w:tcPr>
          <w:p w14:paraId="5EEF68EA" w14:textId="77777777" w:rsidR="006A1F04" w:rsidRDefault="006A1F04" w:rsidP="00312475">
            <w:pPr>
              <w:pStyle w:val="SmallStandard"/>
            </w:pPr>
            <w:r w:rsidRPr="00491287">
              <w:t>References the signal that is transmitted by the WireElementReference.</w:t>
            </w:r>
          </w:p>
        </w:tc>
      </w:tr>
      <w:tr w:rsidR="006A1F04" w:rsidRPr="00CC6307" w14:paraId="13E83F0F" w14:textId="77777777" w:rsidTr="00312475">
        <w:tc>
          <w:tcPr>
            <w:tcW w:w="1588" w:type="dxa"/>
          </w:tcPr>
          <w:p w14:paraId="7CBE21B9" w14:textId="77777777" w:rsidR="006A1F04" w:rsidRPr="00634625" w:rsidRDefault="006A1F04" w:rsidP="00312475">
            <w:pPr>
              <w:pStyle w:val="SmallStandard"/>
            </w:pPr>
            <w:r>
              <w:lastRenderedPageBreak/>
              <w:t>ComponentPort</w:t>
            </w:r>
          </w:p>
        </w:tc>
        <w:tc>
          <w:tcPr>
            <w:tcW w:w="708" w:type="dxa"/>
          </w:tcPr>
          <w:p w14:paraId="2520A03C" w14:textId="77777777" w:rsidR="006A1F04" w:rsidRPr="00D331EF" w:rsidRDefault="006A1F04" w:rsidP="00312475">
            <w:pPr>
              <w:pStyle w:val="SmallStandard"/>
            </w:pPr>
            <w:r w:rsidRPr="00D01517">
              <w:t>0..*</w:t>
            </w:r>
          </w:p>
        </w:tc>
        <w:tc>
          <w:tcPr>
            <w:tcW w:w="1560" w:type="dxa"/>
          </w:tcPr>
          <w:p w14:paraId="6FAFD22B" w14:textId="77777777" w:rsidR="006A1F04" w:rsidRPr="00132C43" w:rsidRDefault="006A1F04" w:rsidP="00312475">
            <w:pPr>
              <w:pStyle w:val="SmallStandard"/>
            </w:pPr>
            <w:r>
              <w:t>signal</w:t>
            </w:r>
          </w:p>
        </w:tc>
        <w:tc>
          <w:tcPr>
            <w:tcW w:w="708" w:type="dxa"/>
          </w:tcPr>
          <w:p w14:paraId="471EBA8D" w14:textId="77777777" w:rsidR="006A1F04" w:rsidRPr="00D331EF" w:rsidRDefault="006A1F04" w:rsidP="00312475">
            <w:pPr>
              <w:pStyle w:val="SmallStandard"/>
            </w:pPr>
            <w:r w:rsidRPr="00D01517">
              <w:t>0..1</w:t>
            </w:r>
          </w:p>
        </w:tc>
        <w:tc>
          <w:tcPr>
            <w:tcW w:w="567" w:type="dxa"/>
          </w:tcPr>
          <w:p w14:paraId="00E781AD" w14:textId="77777777" w:rsidR="006A1F04" w:rsidRPr="00D331EF" w:rsidRDefault="006A1F04" w:rsidP="00312475">
            <w:pPr>
              <w:pStyle w:val="SmallStandard"/>
            </w:pPr>
            <w:r>
              <w:t>N</w:t>
            </w:r>
          </w:p>
        </w:tc>
        <w:tc>
          <w:tcPr>
            <w:tcW w:w="3969" w:type="dxa"/>
          </w:tcPr>
          <w:p w14:paraId="4C668424" w14:textId="77777777" w:rsidR="006A1F04" w:rsidRDefault="006A1F04" w:rsidP="00312475">
            <w:pPr>
              <w:jc w:val="left"/>
            </w:pPr>
            <w:r>
              <w:rPr>
                <w:sz w:val="16"/>
                <w:szCs w:val="16"/>
              </w:rPr>
              <w:t xml:space="preserve">References the </w:t>
            </w:r>
            <w:r>
              <w:rPr>
                <w:i/>
                <w:iCs/>
                <w:sz w:val="16"/>
                <w:szCs w:val="16"/>
              </w:rPr>
              <w:t>Signal</w:t>
            </w:r>
            <w:r>
              <w:rPr>
                <w:sz w:val="16"/>
                <w:szCs w:val="16"/>
              </w:rPr>
              <w:t xml:space="preserve"> that is associated with the </w:t>
            </w:r>
            <w:r>
              <w:rPr>
                <w:i/>
                <w:iCs/>
                <w:sz w:val="16"/>
                <w:szCs w:val="16"/>
              </w:rPr>
              <w:t>ComponentPort</w:t>
            </w:r>
            <w:r>
              <w:rPr>
                <w:sz w:val="16"/>
                <w:szCs w:val="16"/>
              </w:rPr>
              <w:t>.</w:t>
            </w:r>
          </w:p>
        </w:tc>
      </w:tr>
      <w:tr w:rsidR="006A1F04" w:rsidRPr="00CC6307" w14:paraId="4B8524DC" w14:textId="77777777" w:rsidTr="00312475">
        <w:tc>
          <w:tcPr>
            <w:tcW w:w="1588" w:type="dxa"/>
          </w:tcPr>
          <w:p w14:paraId="4FC7E98E" w14:textId="77777777" w:rsidR="006A1F04" w:rsidRPr="00634625" w:rsidRDefault="006A1F04" w:rsidP="00312475">
            <w:pPr>
              <w:pStyle w:val="SmallStandard"/>
            </w:pPr>
            <w:r>
              <w:t>SignalSpecification</w:t>
            </w:r>
          </w:p>
        </w:tc>
        <w:tc>
          <w:tcPr>
            <w:tcW w:w="708" w:type="dxa"/>
          </w:tcPr>
          <w:p w14:paraId="4357D4E3" w14:textId="77777777" w:rsidR="006A1F04" w:rsidRPr="00D331EF" w:rsidRDefault="006A1F04" w:rsidP="00312475">
            <w:pPr>
              <w:pStyle w:val="SmallStandard"/>
            </w:pPr>
            <w:r w:rsidRPr="00D01517">
              <w:t>1</w:t>
            </w:r>
          </w:p>
        </w:tc>
        <w:tc>
          <w:tcPr>
            <w:tcW w:w="1560" w:type="dxa"/>
          </w:tcPr>
          <w:p w14:paraId="1B8EDC50" w14:textId="77777777" w:rsidR="006A1F04" w:rsidRPr="00132C43" w:rsidRDefault="006A1F04" w:rsidP="00312475">
            <w:pPr>
              <w:pStyle w:val="SmallStandard"/>
            </w:pPr>
            <w:r>
              <w:t>signal</w:t>
            </w:r>
          </w:p>
        </w:tc>
        <w:tc>
          <w:tcPr>
            <w:tcW w:w="708" w:type="dxa"/>
          </w:tcPr>
          <w:p w14:paraId="52A6A65A" w14:textId="77777777" w:rsidR="006A1F04" w:rsidRPr="00D331EF" w:rsidRDefault="006A1F04" w:rsidP="00312475">
            <w:pPr>
              <w:pStyle w:val="SmallStandard"/>
            </w:pPr>
            <w:r w:rsidRPr="00D01517">
              <w:t>0..*</w:t>
            </w:r>
          </w:p>
        </w:tc>
        <w:tc>
          <w:tcPr>
            <w:tcW w:w="567" w:type="dxa"/>
          </w:tcPr>
          <w:p w14:paraId="5E48BADD" w14:textId="77777777" w:rsidR="006A1F04" w:rsidRDefault="006A1F04" w:rsidP="00312475">
            <w:pPr>
              <w:pStyle w:val="SmallStandard"/>
            </w:pPr>
            <w:r>
              <w:t>Y</w:t>
            </w:r>
          </w:p>
        </w:tc>
        <w:tc>
          <w:tcPr>
            <w:tcW w:w="3969" w:type="dxa"/>
          </w:tcPr>
          <w:p w14:paraId="273586E7" w14:textId="77777777" w:rsidR="006A1F04" w:rsidRDefault="006A1F04" w:rsidP="00312475">
            <w:pPr>
              <w:jc w:val="left"/>
            </w:pPr>
            <w:r>
              <w:rPr>
                <w:sz w:val="16"/>
                <w:szCs w:val="16"/>
              </w:rPr>
              <w:t>Specifies the signals.</w:t>
            </w:r>
          </w:p>
        </w:tc>
      </w:tr>
      <w:tr w:rsidR="006A1F04" w:rsidRPr="00CC6307" w14:paraId="10C7093F" w14:textId="77777777" w:rsidTr="00312475">
        <w:tc>
          <w:tcPr>
            <w:tcW w:w="1588" w:type="dxa"/>
          </w:tcPr>
          <w:p w14:paraId="4DE3D6B3" w14:textId="77777777" w:rsidR="006A1F04" w:rsidRPr="00634625" w:rsidRDefault="006A1F04" w:rsidP="00312475">
            <w:pPr>
              <w:pStyle w:val="SmallStandard"/>
            </w:pPr>
            <w:r>
              <w:t>PinComponentBehavior</w:t>
            </w:r>
          </w:p>
        </w:tc>
        <w:tc>
          <w:tcPr>
            <w:tcW w:w="708" w:type="dxa"/>
          </w:tcPr>
          <w:p w14:paraId="38B07582" w14:textId="77777777" w:rsidR="006A1F04" w:rsidRPr="00D331EF" w:rsidRDefault="006A1F04" w:rsidP="00312475">
            <w:pPr>
              <w:pStyle w:val="SmallStandard"/>
            </w:pPr>
            <w:r w:rsidRPr="00D01517">
              <w:t>0..*</w:t>
            </w:r>
          </w:p>
        </w:tc>
        <w:tc>
          <w:tcPr>
            <w:tcW w:w="1560" w:type="dxa"/>
          </w:tcPr>
          <w:p w14:paraId="6498C5F4" w14:textId="77777777" w:rsidR="006A1F04" w:rsidRPr="00132C43" w:rsidRDefault="006A1F04" w:rsidP="00312475">
            <w:pPr>
              <w:pStyle w:val="SmallStandard"/>
            </w:pPr>
            <w:r>
              <w:t>signal</w:t>
            </w:r>
          </w:p>
        </w:tc>
        <w:tc>
          <w:tcPr>
            <w:tcW w:w="708" w:type="dxa"/>
          </w:tcPr>
          <w:p w14:paraId="53EF17A7" w14:textId="77777777" w:rsidR="006A1F04" w:rsidRPr="00D331EF" w:rsidRDefault="006A1F04" w:rsidP="00312475">
            <w:pPr>
              <w:pStyle w:val="SmallStandard"/>
            </w:pPr>
            <w:r w:rsidRPr="00D01517">
              <w:t>0..1</w:t>
            </w:r>
          </w:p>
        </w:tc>
        <w:tc>
          <w:tcPr>
            <w:tcW w:w="567" w:type="dxa"/>
          </w:tcPr>
          <w:p w14:paraId="166B3EBB" w14:textId="77777777" w:rsidR="006A1F04" w:rsidRPr="00D331EF" w:rsidRDefault="006A1F04" w:rsidP="00312475">
            <w:pPr>
              <w:pStyle w:val="SmallStandard"/>
            </w:pPr>
            <w:r>
              <w:t>N</w:t>
            </w:r>
          </w:p>
        </w:tc>
        <w:tc>
          <w:tcPr>
            <w:tcW w:w="3969" w:type="dxa"/>
          </w:tcPr>
          <w:p w14:paraId="2B525657" w14:textId="77777777" w:rsidR="006A1F04" w:rsidRDefault="006A1F04" w:rsidP="00312475">
            <w:pPr>
              <w:jc w:val="left"/>
            </w:pPr>
            <w:r>
              <w:rPr>
                <w:sz w:val="16"/>
                <w:szCs w:val="16"/>
              </w:rPr>
              <w:t xml:space="preserve">Specifies the </w:t>
            </w:r>
            <w:r>
              <w:rPr>
                <w:i/>
                <w:iCs/>
                <w:sz w:val="16"/>
                <w:szCs w:val="16"/>
              </w:rPr>
              <w:t xml:space="preserve">Signal </w:t>
            </w:r>
            <w:r>
              <w:rPr>
                <w:sz w:val="16"/>
                <w:szCs w:val="16"/>
              </w:rPr>
              <w:t>associated with the pin in this behavior.</w:t>
            </w:r>
          </w:p>
        </w:tc>
      </w:tr>
      <w:tr w:rsidR="006A1F04" w:rsidRPr="00CC6307" w14:paraId="73D0EBBE" w14:textId="77777777" w:rsidTr="00312475">
        <w:tc>
          <w:tcPr>
            <w:tcW w:w="1588" w:type="dxa"/>
          </w:tcPr>
          <w:p w14:paraId="3EBA6DDC" w14:textId="77777777" w:rsidR="006A1F04" w:rsidRPr="00634625" w:rsidRDefault="006A1F04" w:rsidP="00312475">
            <w:pPr>
              <w:pStyle w:val="SmallStandard"/>
            </w:pPr>
            <w:r>
              <w:t>Connection</w:t>
            </w:r>
          </w:p>
        </w:tc>
        <w:tc>
          <w:tcPr>
            <w:tcW w:w="708" w:type="dxa"/>
          </w:tcPr>
          <w:p w14:paraId="11155EB3" w14:textId="77777777" w:rsidR="006A1F04" w:rsidRPr="00D331EF" w:rsidRDefault="006A1F04" w:rsidP="00312475">
            <w:pPr>
              <w:pStyle w:val="SmallStandard"/>
            </w:pPr>
            <w:r w:rsidRPr="00D01517">
              <w:t>0..*</w:t>
            </w:r>
          </w:p>
        </w:tc>
        <w:tc>
          <w:tcPr>
            <w:tcW w:w="1560" w:type="dxa"/>
          </w:tcPr>
          <w:p w14:paraId="7BDEC154" w14:textId="77777777" w:rsidR="006A1F04" w:rsidRPr="00132C43" w:rsidRDefault="006A1F04" w:rsidP="00312475">
            <w:pPr>
              <w:pStyle w:val="SmallStandard"/>
            </w:pPr>
            <w:r>
              <w:t>signal</w:t>
            </w:r>
          </w:p>
        </w:tc>
        <w:tc>
          <w:tcPr>
            <w:tcW w:w="708" w:type="dxa"/>
          </w:tcPr>
          <w:p w14:paraId="2BABBE96" w14:textId="77777777" w:rsidR="006A1F04" w:rsidRPr="00D331EF" w:rsidRDefault="006A1F04" w:rsidP="00312475">
            <w:pPr>
              <w:pStyle w:val="SmallStandard"/>
            </w:pPr>
            <w:r w:rsidRPr="00D01517">
              <w:t>0..1</w:t>
            </w:r>
          </w:p>
        </w:tc>
        <w:tc>
          <w:tcPr>
            <w:tcW w:w="567" w:type="dxa"/>
          </w:tcPr>
          <w:p w14:paraId="76BB38C3" w14:textId="77777777" w:rsidR="006A1F04" w:rsidRPr="00D331EF" w:rsidRDefault="006A1F04" w:rsidP="00312475">
            <w:pPr>
              <w:pStyle w:val="SmallStandard"/>
            </w:pPr>
            <w:r>
              <w:t>N</w:t>
            </w:r>
          </w:p>
        </w:tc>
        <w:tc>
          <w:tcPr>
            <w:tcW w:w="3969" w:type="dxa"/>
          </w:tcPr>
          <w:p w14:paraId="077D7A7E" w14:textId="77777777" w:rsidR="006A1F04" w:rsidRDefault="006A1F04" w:rsidP="00312475">
            <w:pPr>
              <w:pStyle w:val="SmallStandard"/>
            </w:pPr>
            <w:r w:rsidRPr="00491287">
              <w:t>References the signal that is transmitted by the connection.</w:t>
            </w:r>
          </w:p>
        </w:tc>
      </w:tr>
    </w:tbl>
    <w:p w14:paraId="30F0CC2A"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14" w:name="_c46d16953ae1ecdc4f7b2ebed462fbd8"/>
      <w:r>
        <w:rPr>
          <w:lang w:val="en-GB"/>
        </w:rPr>
        <w:t>SignalSpecification</w:t>
      </w:r>
      <w:bookmarkEnd w:id="814"/>
    </w:p>
    <w:p w14:paraId="20D52FB7" w14:textId="77777777" w:rsidR="006A1F04" w:rsidRDefault="006A1F04" w:rsidP="006A1F04">
      <w:r>
        <w:rPr>
          <w:sz w:val="18"/>
          <w:szCs w:val="18"/>
        </w:rPr>
        <w:t>Specification for the definition of a list of valid signals.</w:t>
      </w:r>
    </w:p>
    <w:p w14:paraId="2D944BC2"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417C5580" w14:textId="77777777" w:rsidTr="00312475">
        <w:tc>
          <w:tcPr>
            <w:tcW w:w="2013" w:type="dxa"/>
            <w:tcMar>
              <w:top w:w="28" w:type="dxa"/>
              <w:left w:w="28" w:type="dxa"/>
              <w:bottom w:w="28" w:type="dxa"/>
              <w:right w:w="28" w:type="dxa"/>
            </w:tcMar>
          </w:tcPr>
          <w:p w14:paraId="2D2B27DF"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BA55A0B" w14:textId="05D39888" w:rsidR="006A1F04" w:rsidRPr="00620BBE" w:rsidRDefault="006A1F04" w:rsidP="00312475">
            <w:pPr>
              <w:pStyle w:val="SmallStandard"/>
            </w:pPr>
            <w:hyperlink w:anchor="_9ba34530d5ce6e20dd4eb45b2a1a74c1" w:history="1">
              <w:r w:rsidRPr="00620BBE">
                <w:rPr>
                  <w:rStyle w:val="Hyperlink"/>
                  <w:rFonts w:eastAsiaTheme="majorEastAsia"/>
                </w:rPr>
                <w:t>Specification</w:t>
              </w:r>
            </w:hyperlink>
          </w:p>
        </w:tc>
      </w:tr>
      <w:tr w:rsidR="006A1F04" w:rsidRPr="008359F5" w14:paraId="5016EF30" w14:textId="77777777" w:rsidTr="00312475">
        <w:tc>
          <w:tcPr>
            <w:tcW w:w="2013" w:type="dxa"/>
            <w:tcMar>
              <w:top w:w="28" w:type="dxa"/>
              <w:left w:w="28" w:type="dxa"/>
              <w:bottom w:w="28" w:type="dxa"/>
              <w:right w:w="28" w:type="dxa"/>
            </w:tcMar>
          </w:tcPr>
          <w:p w14:paraId="59E8F2EE"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8BC6FB9" w14:textId="77777777" w:rsidR="006A1F04" w:rsidRDefault="006A1F04" w:rsidP="00312475"/>
        </w:tc>
      </w:tr>
      <w:tr w:rsidR="006A1F04" w:rsidRPr="008359F5" w14:paraId="089B5293" w14:textId="77777777" w:rsidTr="00312475">
        <w:tc>
          <w:tcPr>
            <w:tcW w:w="2013" w:type="dxa"/>
            <w:tcMar>
              <w:top w:w="28" w:type="dxa"/>
              <w:left w:w="28" w:type="dxa"/>
              <w:bottom w:w="28" w:type="dxa"/>
              <w:right w:w="28" w:type="dxa"/>
            </w:tcMar>
          </w:tcPr>
          <w:p w14:paraId="1AE2DC42"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C287EF6" w14:textId="77777777" w:rsidR="006A1F04" w:rsidRPr="000437C1" w:rsidRDefault="006A1F04" w:rsidP="00312475">
            <w:pPr>
              <w:pStyle w:val="SmallStandard"/>
            </w:pPr>
            <w:r>
              <w:t>false</w:t>
            </w:r>
          </w:p>
        </w:tc>
      </w:tr>
    </w:tbl>
    <w:p w14:paraId="49BB9583"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28FD154F" w14:textId="77777777" w:rsidTr="00312475">
        <w:tc>
          <w:tcPr>
            <w:tcW w:w="3856" w:type="dxa"/>
            <w:gridSpan w:val="3"/>
          </w:tcPr>
          <w:p w14:paraId="3C63A0B3" w14:textId="77777777" w:rsidR="006A1F04" w:rsidRDefault="006A1F04" w:rsidP="00312475">
            <w:pPr>
              <w:jc w:val="center"/>
              <w:rPr>
                <w:b/>
                <w:sz w:val="16"/>
                <w:szCs w:val="16"/>
                <w:lang w:val="en-GB"/>
              </w:rPr>
            </w:pPr>
            <w:r>
              <w:rPr>
                <w:b/>
                <w:sz w:val="16"/>
                <w:szCs w:val="16"/>
                <w:lang w:val="en-GB"/>
              </w:rPr>
              <w:t>Other End</w:t>
            </w:r>
          </w:p>
        </w:tc>
        <w:tc>
          <w:tcPr>
            <w:tcW w:w="708" w:type="dxa"/>
          </w:tcPr>
          <w:p w14:paraId="5518D243"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34472903" w14:textId="77777777" w:rsidR="006A1F04" w:rsidRDefault="006A1F04" w:rsidP="00312475">
            <w:pPr>
              <w:jc w:val="center"/>
              <w:rPr>
                <w:b/>
                <w:sz w:val="16"/>
                <w:szCs w:val="16"/>
                <w:lang w:val="en-GB"/>
              </w:rPr>
            </w:pPr>
            <w:r>
              <w:rPr>
                <w:b/>
                <w:sz w:val="16"/>
                <w:szCs w:val="16"/>
                <w:lang w:val="en-GB"/>
              </w:rPr>
              <w:t>General</w:t>
            </w:r>
          </w:p>
        </w:tc>
      </w:tr>
      <w:tr w:rsidR="006A1F04" w:rsidRPr="00720F6F" w14:paraId="6CB9AF4D" w14:textId="77777777" w:rsidTr="00312475">
        <w:tc>
          <w:tcPr>
            <w:tcW w:w="1573" w:type="dxa"/>
          </w:tcPr>
          <w:p w14:paraId="10273A8A" w14:textId="77777777" w:rsidR="006A1F04" w:rsidRDefault="006A1F04" w:rsidP="00312475">
            <w:pPr>
              <w:rPr>
                <w:b/>
                <w:sz w:val="16"/>
                <w:szCs w:val="16"/>
                <w:lang w:val="en-GB"/>
              </w:rPr>
            </w:pPr>
            <w:r>
              <w:rPr>
                <w:b/>
                <w:sz w:val="16"/>
                <w:szCs w:val="16"/>
                <w:lang w:val="en-GB"/>
              </w:rPr>
              <w:t>Type</w:t>
            </w:r>
          </w:p>
        </w:tc>
        <w:tc>
          <w:tcPr>
            <w:tcW w:w="1574" w:type="dxa"/>
          </w:tcPr>
          <w:p w14:paraId="4BFD7482" w14:textId="77777777" w:rsidR="006A1F04" w:rsidRDefault="006A1F04" w:rsidP="00312475">
            <w:pPr>
              <w:rPr>
                <w:b/>
                <w:sz w:val="16"/>
                <w:szCs w:val="16"/>
                <w:lang w:val="en-GB"/>
              </w:rPr>
            </w:pPr>
            <w:r>
              <w:rPr>
                <w:b/>
                <w:sz w:val="16"/>
                <w:szCs w:val="16"/>
                <w:lang w:val="en-GB"/>
              </w:rPr>
              <w:t>Role</w:t>
            </w:r>
          </w:p>
        </w:tc>
        <w:tc>
          <w:tcPr>
            <w:tcW w:w="708" w:type="dxa"/>
          </w:tcPr>
          <w:p w14:paraId="556B77CA" w14:textId="77777777" w:rsidR="006A1F04" w:rsidRDefault="006A1F04" w:rsidP="00312475">
            <w:pPr>
              <w:rPr>
                <w:b/>
                <w:sz w:val="16"/>
                <w:szCs w:val="16"/>
                <w:lang w:val="en-GB"/>
              </w:rPr>
            </w:pPr>
            <w:r>
              <w:rPr>
                <w:b/>
                <w:sz w:val="16"/>
                <w:szCs w:val="16"/>
                <w:lang w:val="en-GB"/>
              </w:rPr>
              <w:t>Mult</w:t>
            </w:r>
          </w:p>
        </w:tc>
        <w:tc>
          <w:tcPr>
            <w:tcW w:w="709" w:type="dxa"/>
          </w:tcPr>
          <w:p w14:paraId="16DF750D" w14:textId="77777777" w:rsidR="006A1F04" w:rsidRDefault="006A1F04" w:rsidP="00312475">
            <w:pPr>
              <w:rPr>
                <w:b/>
                <w:sz w:val="16"/>
                <w:szCs w:val="16"/>
                <w:lang w:val="en-GB"/>
              </w:rPr>
            </w:pPr>
            <w:r>
              <w:rPr>
                <w:b/>
                <w:sz w:val="16"/>
                <w:szCs w:val="16"/>
                <w:lang w:val="en-GB"/>
              </w:rPr>
              <w:t>Mult</w:t>
            </w:r>
          </w:p>
        </w:tc>
        <w:tc>
          <w:tcPr>
            <w:tcW w:w="567" w:type="dxa"/>
          </w:tcPr>
          <w:p w14:paraId="159A2015"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54CD8D7C" w14:textId="77777777" w:rsidR="006A1F04" w:rsidRPr="008359F5" w:rsidRDefault="006A1F04" w:rsidP="00312475">
            <w:pPr>
              <w:rPr>
                <w:b/>
                <w:sz w:val="16"/>
                <w:szCs w:val="16"/>
                <w:lang w:val="en-GB"/>
              </w:rPr>
            </w:pPr>
            <w:r>
              <w:rPr>
                <w:b/>
                <w:sz w:val="16"/>
                <w:szCs w:val="16"/>
                <w:lang w:val="en-GB"/>
              </w:rPr>
              <w:t>Comment</w:t>
            </w:r>
          </w:p>
        </w:tc>
      </w:tr>
      <w:tr w:rsidR="006A1F04" w:rsidRPr="00CC6307" w14:paraId="2BF02252" w14:textId="77777777" w:rsidTr="00312475">
        <w:tc>
          <w:tcPr>
            <w:tcW w:w="1573" w:type="dxa"/>
          </w:tcPr>
          <w:p w14:paraId="2A871456" w14:textId="77777777" w:rsidR="006A1F04" w:rsidRPr="00634625" w:rsidRDefault="006A1F04" w:rsidP="00312475">
            <w:pPr>
              <w:pStyle w:val="SmallStandard"/>
            </w:pPr>
            <w:r>
              <w:t>Signal</w:t>
            </w:r>
          </w:p>
        </w:tc>
        <w:tc>
          <w:tcPr>
            <w:tcW w:w="1574" w:type="dxa"/>
          </w:tcPr>
          <w:p w14:paraId="1B23E85C" w14:textId="77777777" w:rsidR="006A1F04" w:rsidRPr="00132C43" w:rsidRDefault="006A1F04" w:rsidP="00312475">
            <w:pPr>
              <w:pStyle w:val="SmallStandard"/>
            </w:pPr>
            <w:r>
              <w:t>signal</w:t>
            </w:r>
          </w:p>
        </w:tc>
        <w:tc>
          <w:tcPr>
            <w:tcW w:w="708" w:type="dxa"/>
          </w:tcPr>
          <w:p w14:paraId="4B95BEFA" w14:textId="77777777" w:rsidR="006A1F04" w:rsidRPr="00D331EF" w:rsidRDefault="006A1F04" w:rsidP="00312475">
            <w:pPr>
              <w:pStyle w:val="SmallStandard"/>
            </w:pPr>
            <w:r w:rsidRPr="00574783">
              <w:t>0..*</w:t>
            </w:r>
          </w:p>
        </w:tc>
        <w:tc>
          <w:tcPr>
            <w:tcW w:w="709" w:type="dxa"/>
          </w:tcPr>
          <w:p w14:paraId="4ACC6771" w14:textId="77777777" w:rsidR="006A1F04" w:rsidRPr="00D331EF" w:rsidRDefault="006A1F04" w:rsidP="00312475">
            <w:pPr>
              <w:pStyle w:val="SmallStandard"/>
            </w:pPr>
            <w:r w:rsidRPr="00207506">
              <w:t>1</w:t>
            </w:r>
          </w:p>
        </w:tc>
        <w:tc>
          <w:tcPr>
            <w:tcW w:w="567" w:type="dxa"/>
          </w:tcPr>
          <w:p w14:paraId="1EA9461A" w14:textId="77777777" w:rsidR="006A1F04" w:rsidRDefault="006A1F04" w:rsidP="00312475">
            <w:pPr>
              <w:pStyle w:val="SmallStandard"/>
            </w:pPr>
            <w:r>
              <w:t>Y</w:t>
            </w:r>
          </w:p>
        </w:tc>
        <w:tc>
          <w:tcPr>
            <w:tcW w:w="3969" w:type="dxa"/>
          </w:tcPr>
          <w:p w14:paraId="5EF30412" w14:textId="77777777" w:rsidR="006A1F04" w:rsidRDefault="006A1F04" w:rsidP="00312475">
            <w:pPr>
              <w:jc w:val="left"/>
            </w:pPr>
            <w:r>
              <w:rPr>
                <w:sz w:val="16"/>
                <w:szCs w:val="16"/>
              </w:rPr>
              <w:t>Specifies the signals.</w:t>
            </w:r>
          </w:p>
        </w:tc>
      </w:tr>
    </w:tbl>
    <w:p w14:paraId="36618054"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815" w:name="_c9a4a0476c5703d3c6fd4d6729a76be7"/>
      <w:r w:rsidRPr="005254F8">
        <w:rPr>
          <w:lang w:val="en-GB"/>
        </w:rPr>
        <w:t>CurrentType</w:t>
      </w:r>
      <w:bookmarkEnd w:id="815"/>
    </w:p>
    <w:p w14:paraId="5584D681"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4AB5EF6C" w14:textId="77777777" w:rsidTr="00312475">
        <w:tc>
          <w:tcPr>
            <w:tcW w:w="2013" w:type="dxa"/>
            <w:tcMar>
              <w:top w:w="28" w:type="dxa"/>
              <w:left w:w="28" w:type="dxa"/>
              <w:bottom w:w="28" w:type="dxa"/>
              <w:right w:w="28" w:type="dxa"/>
            </w:tcMar>
          </w:tcPr>
          <w:p w14:paraId="6425F159"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EA8BF0C" w14:textId="218F3BA7"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40AEE7B0"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20E40568" w14:textId="77777777" w:rsidTr="00312475">
        <w:tc>
          <w:tcPr>
            <w:tcW w:w="2013" w:type="dxa"/>
            <w:tcMar>
              <w:top w:w="28" w:type="dxa"/>
              <w:left w:w="28" w:type="dxa"/>
              <w:bottom w:w="28" w:type="dxa"/>
              <w:right w:w="28" w:type="dxa"/>
            </w:tcMar>
          </w:tcPr>
          <w:p w14:paraId="10FB2288"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0D687BD9"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7C63EF66"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3C25F771" w14:textId="77777777" w:rsidTr="00312475">
        <w:tc>
          <w:tcPr>
            <w:tcW w:w="2013" w:type="dxa"/>
            <w:tcMar>
              <w:top w:w="28" w:type="dxa"/>
              <w:left w:w="28" w:type="dxa"/>
              <w:bottom w:w="28" w:type="dxa"/>
              <w:right w:w="28" w:type="dxa"/>
            </w:tcMar>
          </w:tcPr>
          <w:p w14:paraId="66B0293E" w14:textId="77777777" w:rsidR="006A1F04" w:rsidRPr="009F5D54" w:rsidRDefault="006A1F04" w:rsidP="00312475">
            <w:pPr>
              <w:pStyle w:val="SmallStandard"/>
            </w:pPr>
            <w:r w:rsidRPr="009F5D54">
              <w:t>ACOnePhase</w:t>
            </w:r>
          </w:p>
        </w:tc>
        <w:tc>
          <w:tcPr>
            <w:tcW w:w="283" w:type="dxa"/>
          </w:tcPr>
          <w:p w14:paraId="0F2B0DC9"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1BC9ED5" w14:textId="77777777" w:rsidR="006A1F04" w:rsidRDefault="006A1F04" w:rsidP="00312475"/>
        </w:tc>
      </w:tr>
      <w:tr w:rsidR="006A1F04" w:rsidRPr="00CC6307" w14:paraId="342CC7E0" w14:textId="77777777" w:rsidTr="00312475">
        <w:tc>
          <w:tcPr>
            <w:tcW w:w="2013" w:type="dxa"/>
            <w:tcMar>
              <w:top w:w="28" w:type="dxa"/>
              <w:left w:w="28" w:type="dxa"/>
              <w:bottom w:w="28" w:type="dxa"/>
              <w:right w:w="28" w:type="dxa"/>
            </w:tcMar>
          </w:tcPr>
          <w:p w14:paraId="17928E63" w14:textId="77777777" w:rsidR="006A1F04" w:rsidRPr="009F5D54" w:rsidRDefault="006A1F04" w:rsidP="00312475">
            <w:pPr>
              <w:pStyle w:val="SmallStandard"/>
            </w:pPr>
            <w:r w:rsidRPr="009F5D54">
              <w:t>ACTwoPhase</w:t>
            </w:r>
          </w:p>
        </w:tc>
        <w:tc>
          <w:tcPr>
            <w:tcW w:w="283" w:type="dxa"/>
          </w:tcPr>
          <w:p w14:paraId="6C6D1865"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04DCFE1" w14:textId="77777777" w:rsidR="006A1F04" w:rsidRDefault="006A1F04" w:rsidP="00312475"/>
        </w:tc>
      </w:tr>
      <w:tr w:rsidR="006A1F04" w:rsidRPr="00CC6307" w14:paraId="1C1D5BC4" w14:textId="77777777" w:rsidTr="00312475">
        <w:tc>
          <w:tcPr>
            <w:tcW w:w="2013" w:type="dxa"/>
            <w:tcMar>
              <w:top w:w="28" w:type="dxa"/>
              <w:left w:w="28" w:type="dxa"/>
              <w:bottom w:w="28" w:type="dxa"/>
              <w:right w:w="28" w:type="dxa"/>
            </w:tcMar>
          </w:tcPr>
          <w:p w14:paraId="34FCADC0" w14:textId="77777777" w:rsidR="006A1F04" w:rsidRPr="009F5D54" w:rsidRDefault="006A1F04" w:rsidP="00312475">
            <w:pPr>
              <w:pStyle w:val="SmallStandard"/>
            </w:pPr>
            <w:r w:rsidRPr="009F5D54">
              <w:t>ACThreePhase</w:t>
            </w:r>
          </w:p>
        </w:tc>
        <w:tc>
          <w:tcPr>
            <w:tcW w:w="283" w:type="dxa"/>
          </w:tcPr>
          <w:p w14:paraId="5CA25C44"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BBA7B69" w14:textId="77777777" w:rsidR="006A1F04" w:rsidRDefault="006A1F04" w:rsidP="00312475"/>
        </w:tc>
      </w:tr>
      <w:tr w:rsidR="006A1F04" w:rsidRPr="00CC6307" w14:paraId="777AC49B" w14:textId="77777777" w:rsidTr="00312475">
        <w:tc>
          <w:tcPr>
            <w:tcW w:w="2013" w:type="dxa"/>
            <w:tcMar>
              <w:top w:w="28" w:type="dxa"/>
              <w:left w:w="28" w:type="dxa"/>
              <w:bottom w:w="28" w:type="dxa"/>
              <w:right w:w="28" w:type="dxa"/>
            </w:tcMar>
          </w:tcPr>
          <w:p w14:paraId="2D5621E8" w14:textId="77777777" w:rsidR="006A1F04" w:rsidRPr="009F5D54" w:rsidRDefault="006A1F04" w:rsidP="00312475">
            <w:pPr>
              <w:pStyle w:val="SmallStandard"/>
            </w:pPr>
            <w:r w:rsidRPr="009F5D54">
              <w:t>DC</w:t>
            </w:r>
          </w:p>
        </w:tc>
        <w:tc>
          <w:tcPr>
            <w:tcW w:w="283" w:type="dxa"/>
          </w:tcPr>
          <w:p w14:paraId="5C5F817E"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6F7B229" w14:textId="77777777" w:rsidR="006A1F04" w:rsidRDefault="006A1F04" w:rsidP="00312475"/>
        </w:tc>
      </w:tr>
    </w:tbl>
    <w:p w14:paraId="3BD555DC" w14:textId="77777777" w:rsidR="006A1F04" w:rsidRDefault="006A1F04" w:rsidP="006A1F04">
      <w:pPr>
        <w:pStyle w:val="SmallStandard"/>
      </w:pPr>
    </w:p>
    <w:p w14:paraId="024BB3F7"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816" w:name="_c75aa42aebbf8a38b4175d83dfa1f79f"/>
      <w:r w:rsidRPr="005254F8">
        <w:rPr>
          <w:lang w:val="en-GB"/>
        </w:rPr>
        <w:t>NominalVoltage</w:t>
      </w:r>
      <w:bookmarkEnd w:id="816"/>
    </w:p>
    <w:p w14:paraId="2D43B272"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646DA319" w14:textId="77777777" w:rsidTr="00312475">
        <w:tc>
          <w:tcPr>
            <w:tcW w:w="2013" w:type="dxa"/>
            <w:tcMar>
              <w:top w:w="28" w:type="dxa"/>
              <w:left w:w="28" w:type="dxa"/>
              <w:bottom w:w="28" w:type="dxa"/>
              <w:right w:w="28" w:type="dxa"/>
            </w:tcMar>
          </w:tcPr>
          <w:p w14:paraId="19217D3C"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4CE2BA8" w14:textId="0EF02986"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5D16D278"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42789CEA" w14:textId="77777777" w:rsidTr="00312475">
        <w:tc>
          <w:tcPr>
            <w:tcW w:w="2013" w:type="dxa"/>
            <w:tcMar>
              <w:top w:w="28" w:type="dxa"/>
              <w:left w:w="28" w:type="dxa"/>
              <w:bottom w:w="28" w:type="dxa"/>
              <w:right w:w="28" w:type="dxa"/>
            </w:tcMar>
          </w:tcPr>
          <w:p w14:paraId="4F951E02"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26AD1975"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59B6521A"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52352CF9" w14:textId="77777777" w:rsidTr="00312475">
        <w:tc>
          <w:tcPr>
            <w:tcW w:w="2013" w:type="dxa"/>
            <w:tcMar>
              <w:top w:w="28" w:type="dxa"/>
              <w:left w:w="28" w:type="dxa"/>
              <w:bottom w:w="28" w:type="dxa"/>
              <w:right w:w="28" w:type="dxa"/>
            </w:tcMar>
          </w:tcPr>
          <w:p w14:paraId="2828A54F" w14:textId="77777777" w:rsidR="006A1F04" w:rsidRPr="009F5D54" w:rsidRDefault="006A1F04" w:rsidP="00312475">
            <w:pPr>
              <w:pStyle w:val="SmallStandard"/>
            </w:pPr>
            <w:r w:rsidRPr="009F5D54">
              <w:t>12V</w:t>
            </w:r>
          </w:p>
        </w:tc>
        <w:tc>
          <w:tcPr>
            <w:tcW w:w="283" w:type="dxa"/>
          </w:tcPr>
          <w:p w14:paraId="3A5A9B8B"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10E0727" w14:textId="77777777" w:rsidR="006A1F04" w:rsidRDefault="006A1F04" w:rsidP="00312475"/>
        </w:tc>
      </w:tr>
      <w:tr w:rsidR="006A1F04" w:rsidRPr="00CC6307" w14:paraId="7022E25D" w14:textId="77777777" w:rsidTr="00312475">
        <w:tc>
          <w:tcPr>
            <w:tcW w:w="2013" w:type="dxa"/>
            <w:tcMar>
              <w:top w:w="28" w:type="dxa"/>
              <w:left w:w="28" w:type="dxa"/>
              <w:bottom w:w="28" w:type="dxa"/>
              <w:right w:w="28" w:type="dxa"/>
            </w:tcMar>
          </w:tcPr>
          <w:p w14:paraId="5D0B2313" w14:textId="77777777" w:rsidR="006A1F04" w:rsidRPr="009F5D54" w:rsidRDefault="006A1F04" w:rsidP="00312475">
            <w:pPr>
              <w:pStyle w:val="SmallStandard"/>
            </w:pPr>
            <w:r w:rsidRPr="009F5D54">
              <w:t>24V</w:t>
            </w:r>
          </w:p>
        </w:tc>
        <w:tc>
          <w:tcPr>
            <w:tcW w:w="283" w:type="dxa"/>
          </w:tcPr>
          <w:p w14:paraId="0F4D68D8"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7BBF140" w14:textId="77777777" w:rsidR="006A1F04" w:rsidRDefault="006A1F04" w:rsidP="00312475"/>
        </w:tc>
      </w:tr>
      <w:tr w:rsidR="006A1F04" w:rsidRPr="00CC6307" w14:paraId="2309B9F3" w14:textId="77777777" w:rsidTr="00312475">
        <w:tc>
          <w:tcPr>
            <w:tcW w:w="2013" w:type="dxa"/>
            <w:tcMar>
              <w:top w:w="28" w:type="dxa"/>
              <w:left w:w="28" w:type="dxa"/>
              <w:bottom w:w="28" w:type="dxa"/>
              <w:right w:w="28" w:type="dxa"/>
            </w:tcMar>
          </w:tcPr>
          <w:p w14:paraId="0552F9E2" w14:textId="77777777" w:rsidR="006A1F04" w:rsidRPr="009F5D54" w:rsidRDefault="006A1F04" w:rsidP="00312475">
            <w:pPr>
              <w:pStyle w:val="SmallStandard"/>
            </w:pPr>
            <w:r w:rsidRPr="009F5D54">
              <w:lastRenderedPageBreak/>
              <w:t>48V</w:t>
            </w:r>
          </w:p>
        </w:tc>
        <w:tc>
          <w:tcPr>
            <w:tcW w:w="283" w:type="dxa"/>
          </w:tcPr>
          <w:p w14:paraId="5B48FC63"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A073F07" w14:textId="77777777" w:rsidR="006A1F04" w:rsidRDefault="006A1F04" w:rsidP="00312475"/>
        </w:tc>
      </w:tr>
      <w:tr w:rsidR="006A1F04" w:rsidRPr="00CC6307" w14:paraId="632AD7D7" w14:textId="77777777" w:rsidTr="00312475">
        <w:tc>
          <w:tcPr>
            <w:tcW w:w="2013" w:type="dxa"/>
            <w:tcMar>
              <w:top w:w="28" w:type="dxa"/>
              <w:left w:w="28" w:type="dxa"/>
              <w:bottom w:w="28" w:type="dxa"/>
              <w:right w:w="28" w:type="dxa"/>
            </w:tcMar>
          </w:tcPr>
          <w:p w14:paraId="472F60EA" w14:textId="77777777" w:rsidR="006A1F04" w:rsidRPr="009F5D54" w:rsidRDefault="006A1F04" w:rsidP="00312475">
            <w:pPr>
              <w:pStyle w:val="SmallStandard"/>
            </w:pPr>
            <w:r w:rsidRPr="009F5D54">
              <w:t>HV</w:t>
            </w:r>
          </w:p>
        </w:tc>
        <w:tc>
          <w:tcPr>
            <w:tcW w:w="283" w:type="dxa"/>
          </w:tcPr>
          <w:p w14:paraId="7FA5CF57"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71030BF" w14:textId="77777777" w:rsidR="006A1F04" w:rsidRDefault="006A1F04" w:rsidP="00312475">
            <w:pPr>
              <w:jc w:val="left"/>
            </w:pPr>
            <w:r>
              <w:rPr>
                <w:sz w:val="16"/>
                <w:szCs w:val="16"/>
              </w:rPr>
              <w:t>HV defines all voltages that are dangerous to health or life, regardless if alternating (AC) or direct current (DC). This literal should be used if the concrete class is not known, not defined or not specified.</w:t>
            </w:r>
          </w:p>
        </w:tc>
      </w:tr>
      <w:tr w:rsidR="006A1F04" w:rsidRPr="00CC6307" w14:paraId="0CB2BF51" w14:textId="77777777" w:rsidTr="00312475">
        <w:tc>
          <w:tcPr>
            <w:tcW w:w="2013" w:type="dxa"/>
            <w:tcMar>
              <w:top w:w="28" w:type="dxa"/>
              <w:left w:w="28" w:type="dxa"/>
              <w:bottom w:w="28" w:type="dxa"/>
              <w:right w:w="28" w:type="dxa"/>
            </w:tcMar>
          </w:tcPr>
          <w:p w14:paraId="7DA745BE" w14:textId="77777777" w:rsidR="006A1F04" w:rsidRPr="009F5D54" w:rsidRDefault="006A1F04" w:rsidP="00312475">
            <w:pPr>
              <w:pStyle w:val="SmallStandard"/>
            </w:pPr>
            <w:r w:rsidRPr="009F5D54">
              <w:t>HV1</w:t>
            </w:r>
          </w:p>
        </w:tc>
        <w:tc>
          <w:tcPr>
            <w:tcW w:w="283" w:type="dxa"/>
          </w:tcPr>
          <w:p w14:paraId="152B86C8"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1DE6AC4" w14:textId="77777777" w:rsidR="006A1F04" w:rsidRDefault="006A1F04" w:rsidP="00312475">
            <w:pPr>
              <w:jc w:val="left"/>
            </w:pPr>
            <w:r>
              <w:rPr>
                <w:sz w:val="16"/>
                <w:szCs w:val="16"/>
              </w:rPr>
              <w:t>HV Class 1 (200V DC)</w:t>
            </w:r>
          </w:p>
        </w:tc>
      </w:tr>
      <w:tr w:rsidR="006A1F04" w:rsidRPr="00CC6307" w14:paraId="503063B6" w14:textId="77777777" w:rsidTr="00312475">
        <w:tc>
          <w:tcPr>
            <w:tcW w:w="2013" w:type="dxa"/>
            <w:tcMar>
              <w:top w:w="28" w:type="dxa"/>
              <w:left w:w="28" w:type="dxa"/>
              <w:bottom w:w="28" w:type="dxa"/>
              <w:right w:w="28" w:type="dxa"/>
            </w:tcMar>
          </w:tcPr>
          <w:p w14:paraId="40623F4C" w14:textId="77777777" w:rsidR="006A1F04" w:rsidRPr="009F5D54" w:rsidRDefault="006A1F04" w:rsidP="00312475">
            <w:pPr>
              <w:pStyle w:val="SmallStandard"/>
            </w:pPr>
            <w:r w:rsidRPr="009F5D54">
              <w:t>HV2</w:t>
            </w:r>
          </w:p>
        </w:tc>
        <w:tc>
          <w:tcPr>
            <w:tcW w:w="283" w:type="dxa"/>
          </w:tcPr>
          <w:p w14:paraId="14231B48"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1DA5660" w14:textId="77777777" w:rsidR="006A1F04" w:rsidRDefault="006A1F04" w:rsidP="00312475">
            <w:pPr>
              <w:jc w:val="left"/>
            </w:pPr>
            <w:r>
              <w:rPr>
                <w:sz w:val="16"/>
                <w:szCs w:val="16"/>
              </w:rPr>
              <w:t>HV Class 2 (300V DC)</w:t>
            </w:r>
          </w:p>
        </w:tc>
      </w:tr>
      <w:tr w:rsidR="006A1F04" w:rsidRPr="00CC6307" w14:paraId="00CB98A4" w14:textId="77777777" w:rsidTr="00312475">
        <w:tc>
          <w:tcPr>
            <w:tcW w:w="2013" w:type="dxa"/>
            <w:tcMar>
              <w:top w:w="28" w:type="dxa"/>
              <w:left w:w="28" w:type="dxa"/>
              <w:bottom w:w="28" w:type="dxa"/>
              <w:right w:w="28" w:type="dxa"/>
            </w:tcMar>
          </w:tcPr>
          <w:p w14:paraId="6B6E17DA" w14:textId="77777777" w:rsidR="006A1F04" w:rsidRPr="009F5D54" w:rsidRDefault="006A1F04" w:rsidP="00312475">
            <w:pPr>
              <w:pStyle w:val="SmallStandard"/>
            </w:pPr>
            <w:r w:rsidRPr="009F5D54">
              <w:t>HV3</w:t>
            </w:r>
          </w:p>
        </w:tc>
        <w:tc>
          <w:tcPr>
            <w:tcW w:w="283" w:type="dxa"/>
          </w:tcPr>
          <w:p w14:paraId="7996051F"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B4F6B14" w14:textId="77777777" w:rsidR="006A1F04" w:rsidRDefault="006A1F04" w:rsidP="00312475">
            <w:pPr>
              <w:jc w:val="left"/>
            </w:pPr>
            <w:r>
              <w:rPr>
                <w:sz w:val="16"/>
                <w:szCs w:val="16"/>
              </w:rPr>
              <w:t>HV Class 3 (600V DC)</w:t>
            </w:r>
          </w:p>
        </w:tc>
      </w:tr>
      <w:tr w:rsidR="006A1F04" w:rsidRPr="00CC6307" w14:paraId="78705EDF" w14:textId="77777777" w:rsidTr="00312475">
        <w:tc>
          <w:tcPr>
            <w:tcW w:w="2013" w:type="dxa"/>
            <w:tcMar>
              <w:top w:w="28" w:type="dxa"/>
              <w:left w:w="28" w:type="dxa"/>
              <w:bottom w:w="28" w:type="dxa"/>
              <w:right w:w="28" w:type="dxa"/>
            </w:tcMar>
          </w:tcPr>
          <w:p w14:paraId="1DAB6BCD" w14:textId="77777777" w:rsidR="006A1F04" w:rsidRPr="009F5D54" w:rsidRDefault="006A1F04" w:rsidP="00312475">
            <w:pPr>
              <w:pStyle w:val="SmallStandard"/>
            </w:pPr>
            <w:r w:rsidRPr="009F5D54">
              <w:t>HV4</w:t>
            </w:r>
          </w:p>
        </w:tc>
        <w:tc>
          <w:tcPr>
            <w:tcW w:w="283" w:type="dxa"/>
          </w:tcPr>
          <w:p w14:paraId="54534EFF"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B0A6278" w14:textId="77777777" w:rsidR="006A1F04" w:rsidRDefault="006A1F04" w:rsidP="00312475">
            <w:pPr>
              <w:jc w:val="left"/>
            </w:pPr>
            <w:r>
              <w:rPr>
                <w:sz w:val="16"/>
                <w:szCs w:val="16"/>
              </w:rPr>
              <w:t>HV Class 4 (900V DC)</w:t>
            </w:r>
          </w:p>
        </w:tc>
      </w:tr>
      <w:tr w:rsidR="006A1F04" w:rsidRPr="00CC6307" w14:paraId="73C16EA9" w14:textId="77777777" w:rsidTr="00312475">
        <w:tc>
          <w:tcPr>
            <w:tcW w:w="2013" w:type="dxa"/>
            <w:tcMar>
              <w:top w:w="28" w:type="dxa"/>
              <w:left w:w="28" w:type="dxa"/>
              <w:bottom w:w="28" w:type="dxa"/>
              <w:right w:w="28" w:type="dxa"/>
            </w:tcMar>
          </w:tcPr>
          <w:p w14:paraId="09F48395" w14:textId="77777777" w:rsidR="006A1F04" w:rsidRPr="009F5D54" w:rsidRDefault="006A1F04" w:rsidP="00312475">
            <w:pPr>
              <w:pStyle w:val="SmallStandard"/>
            </w:pPr>
            <w:r w:rsidRPr="009F5D54">
              <w:t>HV5</w:t>
            </w:r>
          </w:p>
        </w:tc>
        <w:tc>
          <w:tcPr>
            <w:tcW w:w="283" w:type="dxa"/>
          </w:tcPr>
          <w:p w14:paraId="04689445"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B0CC3D4" w14:textId="77777777" w:rsidR="006A1F04" w:rsidRDefault="006A1F04" w:rsidP="00312475">
            <w:pPr>
              <w:jc w:val="left"/>
            </w:pPr>
            <w:r>
              <w:rPr>
                <w:sz w:val="16"/>
                <w:szCs w:val="16"/>
              </w:rPr>
              <w:t>HV Class 5 (1200V DC)</w:t>
            </w:r>
          </w:p>
        </w:tc>
      </w:tr>
    </w:tbl>
    <w:p w14:paraId="5EBF30A5" w14:textId="77777777" w:rsidR="006A1F04" w:rsidRDefault="006A1F04" w:rsidP="006A1F04">
      <w:pPr>
        <w:pStyle w:val="SmallStandard"/>
      </w:pPr>
    </w:p>
    <w:p w14:paraId="67BA0F78"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817" w:name="_5a463e12225e51a963474f6e25fd81a2"/>
      <w:r w:rsidRPr="005254F8">
        <w:rPr>
          <w:lang w:val="en-GB"/>
        </w:rPr>
        <w:t>SignalCurve</w:t>
      </w:r>
      <w:bookmarkEnd w:id="817"/>
    </w:p>
    <w:p w14:paraId="67F04D27"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4DBA1A8B" w14:textId="77777777" w:rsidTr="00312475">
        <w:tc>
          <w:tcPr>
            <w:tcW w:w="2013" w:type="dxa"/>
            <w:tcMar>
              <w:top w:w="28" w:type="dxa"/>
              <w:left w:w="28" w:type="dxa"/>
              <w:bottom w:w="28" w:type="dxa"/>
              <w:right w:w="28" w:type="dxa"/>
            </w:tcMar>
          </w:tcPr>
          <w:p w14:paraId="08CCB3DA"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01C6E24" w14:textId="2E75A178"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77991A90"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15FFF164" w14:textId="77777777" w:rsidTr="00312475">
        <w:tc>
          <w:tcPr>
            <w:tcW w:w="2013" w:type="dxa"/>
            <w:tcMar>
              <w:top w:w="28" w:type="dxa"/>
              <w:left w:w="28" w:type="dxa"/>
              <w:bottom w:w="28" w:type="dxa"/>
              <w:right w:w="28" w:type="dxa"/>
            </w:tcMar>
          </w:tcPr>
          <w:p w14:paraId="479CFEDF"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6CEA94E4"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7E5ECD89"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2AF69C70" w14:textId="77777777" w:rsidTr="00312475">
        <w:tc>
          <w:tcPr>
            <w:tcW w:w="2013" w:type="dxa"/>
            <w:tcMar>
              <w:top w:w="28" w:type="dxa"/>
              <w:left w:w="28" w:type="dxa"/>
              <w:bottom w:w="28" w:type="dxa"/>
              <w:right w:w="28" w:type="dxa"/>
            </w:tcMar>
          </w:tcPr>
          <w:p w14:paraId="16DC3D1B" w14:textId="77777777" w:rsidR="006A1F04" w:rsidRPr="009F5D54" w:rsidRDefault="006A1F04" w:rsidP="00312475">
            <w:pPr>
              <w:pStyle w:val="SmallStandard"/>
            </w:pPr>
            <w:r w:rsidRPr="009F5D54">
              <w:t>continuousSignal</w:t>
            </w:r>
          </w:p>
        </w:tc>
        <w:tc>
          <w:tcPr>
            <w:tcW w:w="283" w:type="dxa"/>
          </w:tcPr>
          <w:p w14:paraId="1A20FBFE"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E70082D" w14:textId="77777777" w:rsidR="006A1F04" w:rsidRDefault="006A1F04" w:rsidP="00312475"/>
        </w:tc>
      </w:tr>
      <w:tr w:rsidR="006A1F04" w:rsidRPr="00CC6307" w14:paraId="42036FFF" w14:textId="77777777" w:rsidTr="00312475">
        <w:tc>
          <w:tcPr>
            <w:tcW w:w="2013" w:type="dxa"/>
            <w:tcMar>
              <w:top w:w="28" w:type="dxa"/>
              <w:left w:w="28" w:type="dxa"/>
              <w:bottom w:w="28" w:type="dxa"/>
              <w:right w:w="28" w:type="dxa"/>
            </w:tcMar>
          </w:tcPr>
          <w:p w14:paraId="51DC325A" w14:textId="77777777" w:rsidR="006A1F04" w:rsidRPr="009F5D54" w:rsidRDefault="006A1F04" w:rsidP="00312475">
            <w:pPr>
              <w:pStyle w:val="SmallStandard"/>
            </w:pPr>
            <w:r w:rsidRPr="009F5D54">
              <w:t>discreteSignal</w:t>
            </w:r>
          </w:p>
        </w:tc>
        <w:tc>
          <w:tcPr>
            <w:tcW w:w="283" w:type="dxa"/>
          </w:tcPr>
          <w:p w14:paraId="07849358"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41558FC" w14:textId="77777777" w:rsidR="006A1F04" w:rsidRDefault="006A1F04" w:rsidP="00312475"/>
        </w:tc>
      </w:tr>
    </w:tbl>
    <w:p w14:paraId="18EC692C" w14:textId="77777777" w:rsidR="006A1F04" w:rsidRDefault="006A1F04" w:rsidP="006A1F04">
      <w:pPr>
        <w:pStyle w:val="SmallStandard"/>
      </w:pPr>
    </w:p>
    <w:p w14:paraId="408B872A"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818" w:name="_0ca0a4f4a29c81441492b237e1af33d7"/>
      <w:r w:rsidRPr="005254F8">
        <w:rPr>
          <w:lang w:val="en-GB"/>
        </w:rPr>
        <w:t>SignalForm</w:t>
      </w:r>
      <w:bookmarkEnd w:id="818"/>
    </w:p>
    <w:p w14:paraId="43CD295A"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1E8981D8" w14:textId="77777777" w:rsidTr="00312475">
        <w:tc>
          <w:tcPr>
            <w:tcW w:w="2013" w:type="dxa"/>
            <w:tcMar>
              <w:top w:w="28" w:type="dxa"/>
              <w:left w:w="28" w:type="dxa"/>
              <w:bottom w:w="28" w:type="dxa"/>
              <w:right w:w="28" w:type="dxa"/>
            </w:tcMar>
          </w:tcPr>
          <w:p w14:paraId="30B84C65"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9578B58" w14:textId="71C03D60"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1C46EAE7"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61B35257" w14:textId="77777777" w:rsidTr="00312475">
        <w:tc>
          <w:tcPr>
            <w:tcW w:w="2013" w:type="dxa"/>
            <w:tcMar>
              <w:top w:w="28" w:type="dxa"/>
              <w:left w:w="28" w:type="dxa"/>
              <w:bottom w:w="28" w:type="dxa"/>
              <w:right w:w="28" w:type="dxa"/>
            </w:tcMar>
          </w:tcPr>
          <w:p w14:paraId="67AE5291"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25A27CCA"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659A0B60"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4CCCC189" w14:textId="77777777" w:rsidTr="00312475">
        <w:tc>
          <w:tcPr>
            <w:tcW w:w="2013" w:type="dxa"/>
            <w:tcMar>
              <w:top w:w="28" w:type="dxa"/>
              <w:left w:w="28" w:type="dxa"/>
              <w:bottom w:w="28" w:type="dxa"/>
              <w:right w:w="28" w:type="dxa"/>
            </w:tcMar>
          </w:tcPr>
          <w:p w14:paraId="376AC619" w14:textId="77777777" w:rsidR="006A1F04" w:rsidRPr="009F5D54" w:rsidRDefault="006A1F04" w:rsidP="00312475">
            <w:pPr>
              <w:pStyle w:val="SmallStandard"/>
            </w:pPr>
            <w:r w:rsidRPr="009F5D54">
              <w:t>sinusWave</w:t>
            </w:r>
          </w:p>
        </w:tc>
        <w:tc>
          <w:tcPr>
            <w:tcW w:w="283" w:type="dxa"/>
          </w:tcPr>
          <w:p w14:paraId="163E758A"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52FFB68" w14:textId="77777777" w:rsidR="006A1F04" w:rsidRDefault="006A1F04" w:rsidP="00312475"/>
        </w:tc>
      </w:tr>
      <w:tr w:rsidR="006A1F04" w:rsidRPr="00CC6307" w14:paraId="46A821A9" w14:textId="77777777" w:rsidTr="00312475">
        <w:tc>
          <w:tcPr>
            <w:tcW w:w="2013" w:type="dxa"/>
            <w:tcMar>
              <w:top w:w="28" w:type="dxa"/>
              <w:left w:w="28" w:type="dxa"/>
              <w:bottom w:w="28" w:type="dxa"/>
              <w:right w:w="28" w:type="dxa"/>
            </w:tcMar>
          </w:tcPr>
          <w:p w14:paraId="66298F3E" w14:textId="77777777" w:rsidR="006A1F04" w:rsidRPr="009F5D54" w:rsidRDefault="006A1F04" w:rsidP="00312475">
            <w:pPr>
              <w:pStyle w:val="SmallStandard"/>
            </w:pPr>
            <w:r w:rsidRPr="009F5D54">
              <w:t>squareWave</w:t>
            </w:r>
          </w:p>
        </w:tc>
        <w:tc>
          <w:tcPr>
            <w:tcW w:w="283" w:type="dxa"/>
          </w:tcPr>
          <w:p w14:paraId="63691BA2"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255F516" w14:textId="77777777" w:rsidR="006A1F04" w:rsidRDefault="006A1F04" w:rsidP="00312475"/>
        </w:tc>
      </w:tr>
    </w:tbl>
    <w:p w14:paraId="3B2033FA" w14:textId="77777777" w:rsidR="006A1F04" w:rsidRDefault="006A1F04" w:rsidP="006A1F04">
      <w:pPr>
        <w:pStyle w:val="SmallStandard"/>
      </w:pPr>
    </w:p>
    <w:p w14:paraId="5D76C0A8"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819" w:name="_41f12fc94186c31bb71c57cc15aabfbc"/>
      <w:r w:rsidRPr="005254F8">
        <w:rPr>
          <w:lang w:val="en-GB"/>
        </w:rPr>
        <w:t>SignalInformationType</w:t>
      </w:r>
      <w:bookmarkEnd w:id="819"/>
    </w:p>
    <w:p w14:paraId="2FC9C7C5"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6DDD1876" w14:textId="77777777" w:rsidTr="00312475">
        <w:tc>
          <w:tcPr>
            <w:tcW w:w="2013" w:type="dxa"/>
            <w:tcMar>
              <w:top w:w="28" w:type="dxa"/>
              <w:left w:w="28" w:type="dxa"/>
              <w:bottom w:w="28" w:type="dxa"/>
              <w:right w:w="28" w:type="dxa"/>
            </w:tcMar>
          </w:tcPr>
          <w:p w14:paraId="6B01A921"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9C24BA7" w14:textId="76FF8255"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56005C0E"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4D050726" w14:textId="77777777" w:rsidTr="00312475">
        <w:tc>
          <w:tcPr>
            <w:tcW w:w="2013" w:type="dxa"/>
            <w:tcMar>
              <w:top w:w="28" w:type="dxa"/>
              <w:left w:w="28" w:type="dxa"/>
              <w:bottom w:w="28" w:type="dxa"/>
              <w:right w:w="28" w:type="dxa"/>
            </w:tcMar>
          </w:tcPr>
          <w:p w14:paraId="66D86238"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163CF615"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3BB94125"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612CD276" w14:textId="77777777" w:rsidTr="00312475">
        <w:tc>
          <w:tcPr>
            <w:tcW w:w="2013" w:type="dxa"/>
            <w:tcMar>
              <w:top w:w="28" w:type="dxa"/>
              <w:left w:w="28" w:type="dxa"/>
              <w:bottom w:w="28" w:type="dxa"/>
              <w:right w:w="28" w:type="dxa"/>
            </w:tcMar>
          </w:tcPr>
          <w:p w14:paraId="54F02D6C" w14:textId="77777777" w:rsidR="006A1F04" w:rsidRPr="009F5D54" w:rsidRDefault="006A1F04" w:rsidP="00312475">
            <w:pPr>
              <w:pStyle w:val="SmallStandard"/>
            </w:pPr>
            <w:r w:rsidRPr="009F5D54">
              <w:t>analog</w:t>
            </w:r>
          </w:p>
        </w:tc>
        <w:tc>
          <w:tcPr>
            <w:tcW w:w="283" w:type="dxa"/>
          </w:tcPr>
          <w:p w14:paraId="1D0B624D"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8C6E42F" w14:textId="77777777" w:rsidR="006A1F04" w:rsidRDefault="006A1F04" w:rsidP="00312475"/>
        </w:tc>
      </w:tr>
      <w:tr w:rsidR="006A1F04" w:rsidRPr="00CC6307" w14:paraId="4ABC4C90" w14:textId="77777777" w:rsidTr="00312475">
        <w:tc>
          <w:tcPr>
            <w:tcW w:w="2013" w:type="dxa"/>
            <w:tcMar>
              <w:top w:w="28" w:type="dxa"/>
              <w:left w:w="28" w:type="dxa"/>
              <w:bottom w:w="28" w:type="dxa"/>
              <w:right w:w="28" w:type="dxa"/>
            </w:tcMar>
          </w:tcPr>
          <w:p w14:paraId="0F92EE95" w14:textId="77777777" w:rsidR="006A1F04" w:rsidRPr="009F5D54" w:rsidRDefault="006A1F04" w:rsidP="00312475">
            <w:pPr>
              <w:pStyle w:val="SmallStandard"/>
            </w:pPr>
            <w:r w:rsidRPr="009F5D54">
              <w:lastRenderedPageBreak/>
              <w:t>digital</w:t>
            </w:r>
          </w:p>
        </w:tc>
        <w:tc>
          <w:tcPr>
            <w:tcW w:w="283" w:type="dxa"/>
          </w:tcPr>
          <w:p w14:paraId="12D78B52"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2087D50" w14:textId="77777777" w:rsidR="006A1F04" w:rsidRDefault="006A1F04" w:rsidP="00312475"/>
        </w:tc>
      </w:tr>
    </w:tbl>
    <w:p w14:paraId="34D21CBC" w14:textId="77777777" w:rsidR="006A1F04" w:rsidRDefault="006A1F04" w:rsidP="006A1F04">
      <w:pPr>
        <w:pStyle w:val="SmallStandard"/>
      </w:pPr>
    </w:p>
    <w:p w14:paraId="7BA52BC4"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820" w:name="_3dd8d03346ede07b50fcdcfea7c4f522"/>
      <w:r w:rsidRPr="005254F8">
        <w:rPr>
          <w:lang w:val="en-GB"/>
        </w:rPr>
        <w:t>SignalSubType</w:t>
      </w:r>
      <w:bookmarkEnd w:id="820"/>
    </w:p>
    <w:p w14:paraId="0A8CE562"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621D39CC" w14:textId="77777777" w:rsidTr="00312475">
        <w:tc>
          <w:tcPr>
            <w:tcW w:w="2013" w:type="dxa"/>
            <w:tcMar>
              <w:top w:w="28" w:type="dxa"/>
              <w:left w:w="28" w:type="dxa"/>
              <w:bottom w:w="28" w:type="dxa"/>
              <w:right w:w="28" w:type="dxa"/>
            </w:tcMar>
          </w:tcPr>
          <w:p w14:paraId="5A4898B9"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E17CCEC" w14:textId="4337FDD3"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163F2C91"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13626048" w14:textId="77777777" w:rsidTr="00312475">
        <w:tc>
          <w:tcPr>
            <w:tcW w:w="2013" w:type="dxa"/>
            <w:tcMar>
              <w:top w:w="28" w:type="dxa"/>
              <w:left w:w="28" w:type="dxa"/>
              <w:bottom w:w="28" w:type="dxa"/>
              <w:right w:w="28" w:type="dxa"/>
            </w:tcMar>
          </w:tcPr>
          <w:p w14:paraId="109D67E8"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01A7EFB9"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22A447C7"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0B864F1B" w14:textId="77777777" w:rsidTr="00312475">
        <w:tc>
          <w:tcPr>
            <w:tcW w:w="2013" w:type="dxa"/>
            <w:tcMar>
              <w:top w:w="28" w:type="dxa"/>
              <w:left w:w="28" w:type="dxa"/>
              <w:bottom w:w="28" w:type="dxa"/>
              <w:right w:w="28" w:type="dxa"/>
            </w:tcMar>
          </w:tcPr>
          <w:p w14:paraId="401477F8" w14:textId="77777777" w:rsidR="006A1F04" w:rsidRPr="009F5D54" w:rsidRDefault="006A1F04" w:rsidP="00312475">
            <w:pPr>
              <w:pStyle w:val="SmallStandard"/>
            </w:pPr>
            <w:r w:rsidRPr="009F5D54">
              <w:t>CAN</w:t>
            </w:r>
          </w:p>
        </w:tc>
        <w:tc>
          <w:tcPr>
            <w:tcW w:w="283" w:type="dxa"/>
          </w:tcPr>
          <w:p w14:paraId="6C4B4410"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E7F0F9A" w14:textId="77777777" w:rsidR="006A1F04" w:rsidRDefault="006A1F04" w:rsidP="00312475">
            <w:pPr>
              <w:jc w:val="left"/>
            </w:pPr>
            <w:r>
              <w:rPr>
                <w:sz w:val="16"/>
                <w:szCs w:val="16"/>
              </w:rPr>
              <w:t xml:space="preserve"> Controller Area Network</w:t>
            </w:r>
          </w:p>
        </w:tc>
      </w:tr>
      <w:tr w:rsidR="006A1F04" w:rsidRPr="00CC6307" w14:paraId="5353A6B6" w14:textId="77777777" w:rsidTr="00312475">
        <w:tc>
          <w:tcPr>
            <w:tcW w:w="2013" w:type="dxa"/>
            <w:tcMar>
              <w:top w:w="28" w:type="dxa"/>
              <w:left w:w="28" w:type="dxa"/>
              <w:bottom w:w="28" w:type="dxa"/>
              <w:right w:w="28" w:type="dxa"/>
            </w:tcMar>
          </w:tcPr>
          <w:p w14:paraId="3A956F37" w14:textId="77777777" w:rsidR="006A1F04" w:rsidRPr="009F5D54" w:rsidRDefault="006A1F04" w:rsidP="00312475">
            <w:pPr>
              <w:pStyle w:val="SmallStandard"/>
            </w:pPr>
            <w:r w:rsidRPr="009F5D54">
              <w:t>LIN</w:t>
            </w:r>
          </w:p>
        </w:tc>
        <w:tc>
          <w:tcPr>
            <w:tcW w:w="283" w:type="dxa"/>
          </w:tcPr>
          <w:p w14:paraId="11D8517F"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2BB37AD" w14:textId="77777777" w:rsidR="006A1F04" w:rsidRDefault="006A1F04" w:rsidP="00312475">
            <w:pPr>
              <w:pStyle w:val="SmallStandard"/>
            </w:pPr>
            <w:r w:rsidRPr="00491287">
              <w:t>Local Interconnect Network</w:t>
            </w:r>
          </w:p>
        </w:tc>
      </w:tr>
      <w:tr w:rsidR="006A1F04" w:rsidRPr="00CC6307" w14:paraId="1674628D" w14:textId="77777777" w:rsidTr="00312475">
        <w:tc>
          <w:tcPr>
            <w:tcW w:w="2013" w:type="dxa"/>
            <w:tcMar>
              <w:top w:w="28" w:type="dxa"/>
              <w:left w:w="28" w:type="dxa"/>
              <w:bottom w:w="28" w:type="dxa"/>
              <w:right w:w="28" w:type="dxa"/>
            </w:tcMar>
          </w:tcPr>
          <w:p w14:paraId="4B2F7D2B" w14:textId="77777777" w:rsidR="006A1F04" w:rsidRPr="009F5D54" w:rsidRDefault="006A1F04" w:rsidP="00312475">
            <w:pPr>
              <w:pStyle w:val="SmallStandard"/>
            </w:pPr>
            <w:r w:rsidRPr="009F5D54">
              <w:t>FlexRay</w:t>
            </w:r>
          </w:p>
        </w:tc>
        <w:tc>
          <w:tcPr>
            <w:tcW w:w="283" w:type="dxa"/>
          </w:tcPr>
          <w:p w14:paraId="77E1A76B"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6E0BB0B" w14:textId="77777777" w:rsidR="006A1F04" w:rsidRDefault="006A1F04" w:rsidP="00312475"/>
        </w:tc>
      </w:tr>
      <w:tr w:rsidR="006A1F04" w:rsidRPr="00CC6307" w14:paraId="64B0ECE4" w14:textId="77777777" w:rsidTr="00312475">
        <w:tc>
          <w:tcPr>
            <w:tcW w:w="2013" w:type="dxa"/>
            <w:tcMar>
              <w:top w:w="28" w:type="dxa"/>
              <w:left w:w="28" w:type="dxa"/>
              <w:bottom w:w="28" w:type="dxa"/>
              <w:right w:w="28" w:type="dxa"/>
            </w:tcMar>
          </w:tcPr>
          <w:p w14:paraId="09F56EA1" w14:textId="77777777" w:rsidR="006A1F04" w:rsidRPr="009F5D54" w:rsidRDefault="006A1F04" w:rsidP="00312475">
            <w:pPr>
              <w:pStyle w:val="SmallStandard"/>
            </w:pPr>
            <w:r w:rsidRPr="009F5D54">
              <w:t>MOST</w:t>
            </w:r>
          </w:p>
        </w:tc>
        <w:tc>
          <w:tcPr>
            <w:tcW w:w="283" w:type="dxa"/>
          </w:tcPr>
          <w:p w14:paraId="27A1BAD5"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2893488" w14:textId="77777777" w:rsidR="006A1F04" w:rsidRDefault="006A1F04" w:rsidP="00312475"/>
        </w:tc>
      </w:tr>
      <w:tr w:rsidR="006A1F04" w:rsidRPr="00CC6307" w14:paraId="601CCE99" w14:textId="77777777" w:rsidTr="00312475">
        <w:tc>
          <w:tcPr>
            <w:tcW w:w="2013" w:type="dxa"/>
            <w:tcMar>
              <w:top w:w="28" w:type="dxa"/>
              <w:left w:w="28" w:type="dxa"/>
              <w:bottom w:w="28" w:type="dxa"/>
              <w:right w:w="28" w:type="dxa"/>
            </w:tcMar>
          </w:tcPr>
          <w:p w14:paraId="727CDC77" w14:textId="77777777" w:rsidR="006A1F04" w:rsidRPr="009F5D54" w:rsidRDefault="006A1F04" w:rsidP="00312475">
            <w:pPr>
              <w:pStyle w:val="SmallStandard"/>
            </w:pPr>
            <w:r w:rsidRPr="009F5D54">
              <w:t>Ethernet</w:t>
            </w:r>
          </w:p>
        </w:tc>
        <w:tc>
          <w:tcPr>
            <w:tcW w:w="283" w:type="dxa"/>
          </w:tcPr>
          <w:p w14:paraId="3B22B8D1"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E18FFDE" w14:textId="77777777" w:rsidR="006A1F04" w:rsidRDefault="006A1F04" w:rsidP="00312475"/>
        </w:tc>
      </w:tr>
      <w:tr w:rsidR="006A1F04" w:rsidRPr="00CC6307" w14:paraId="57BACA52" w14:textId="77777777" w:rsidTr="00312475">
        <w:tc>
          <w:tcPr>
            <w:tcW w:w="2013" w:type="dxa"/>
            <w:tcMar>
              <w:top w:w="28" w:type="dxa"/>
              <w:left w:w="28" w:type="dxa"/>
              <w:bottom w:w="28" w:type="dxa"/>
              <w:right w:w="28" w:type="dxa"/>
            </w:tcMar>
          </w:tcPr>
          <w:p w14:paraId="4C2EB373" w14:textId="77777777" w:rsidR="006A1F04" w:rsidRPr="009F5D54" w:rsidRDefault="006A1F04" w:rsidP="00312475">
            <w:pPr>
              <w:pStyle w:val="SmallStandard"/>
            </w:pPr>
            <w:r w:rsidRPr="009F5D54">
              <w:t>BroadR-Reach</w:t>
            </w:r>
          </w:p>
        </w:tc>
        <w:tc>
          <w:tcPr>
            <w:tcW w:w="283" w:type="dxa"/>
          </w:tcPr>
          <w:p w14:paraId="36A723E3"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5187E87" w14:textId="77777777" w:rsidR="006A1F04" w:rsidRDefault="006A1F04" w:rsidP="00312475"/>
        </w:tc>
      </w:tr>
      <w:tr w:rsidR="006A1F04" w:rsidRPr="00CC6307" w14:paraId="325802A9" w14:textId="77777777" w:rsidTr="00312475">
        <w:tc>
          <w:tcPr>
            <w:tcW w:w="2013" w:type="dxa"/>
            <w:tcMar>
              <w:top w:w="28" w:type="dxa"/>
              <w:left w:w="28" w:type="dxa"/>
              <w:bottom w:w="28" w:type="dxa"/>
              <w:right w:w="28" w:type="dxa"/>
            </w:tcMar>
          </w:tcPr>
          <w:p w14:paraId="33F09E5B" w14:textId="77777777" w:rsidR="006A1F04" w:rsidRPr="009F5D54" w:rsidRDefault="006A1F04" w:rsidP="00312475">
            <w:pPr>
              <w:pStyle w:val="SmallStandard"/>
            </w:pPr>
            <w:r w:rsidRPr="009F5D54">
              <w:t>RTPGE</w:t>
            </w:r>
          </w:p>
        </w:tc>
        <w:tc>
          <w:tcPr>
            <w:tcW w:w="283" w:type="dxa"/>
          </w:tcPr>
          <w:p w14:paraId="30F7D87C"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F38D534" w14:textId="77777777" w:rsidR="006A1F04" w:rsidRDefault="006A1F04" w:rsidP="00312475"/>
        </w:tc>
      </w:tr>
      <w:tr w:rsidR="006A1F04" w:rsidRPr="00CC6307" w14:paraId="319CBB3D" w14:textId="77777777" w:rsidTr="00312475">
        <w:tc>
          <w:tcPr>
            <w:tcW w:w="2013" w:type="dxa"/>
            <w:tcMar>
              <w:top w:w="28" w:type="dxa"/>
              <w:left w:w="28" w:type="dxa"/>
              <w:bottom w:w="28" w:type="dxa"/>
              <w:right w:w="28" w:type="dxa"/>
            </w:tcMar>
          </w:tcPr>
          <w:p w14:paraId="756ACDE8" w14:textId="77777777" w:rsidR="006A1F04" w:rsidRPr="009F5D54" w:rsidRDefault="006A1F04" w:rsidP="00312475">
            <w:pPr>
              <w:pStyle w:val="SmallStandard"/>
            </w:pPr>
            <w:r w:rsidRPr="009F5D54">
              <w:t>APIX</w:t>
            </w:r>
          </w:p>
        </w:tc>
        <w:tc>
          <w:tcPr>
            <w:tcW w:w="283" w:type="dxa"/>
          </w:tcPr>
          <w:p w14:paraId="1D6A262F"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C4797F1" w14:textId="77777777" w:rsidR="006A1F04" w:rsidRDefault="006A1F04" w:rsidP="00312475">
            <w:pPr>
              <w:jc w:val="left"/>
            </w:pPr>
            <w:r>
              <w:rPr>
                <w:sz w:val="16"/>
                <w:szCs w:val="16"/>
              </w:rPr>
              <w:t>Automotive Pixel Link</w:t>
            </w:r>
          </w:p>
        </w:tc>
      </w:tr>
      <w:tr w:rsidR="006A1F04" w:rsidRPr="00CC6307" w14:paraId="185E5952" w14:textId="77777777" w:rsidTr="00312475">
        <w:tc>
          <w:tcPr>
            <w:tcW w:w="2013" w:type="dxa"/>
            <w:tcMar>
              <w:top w:w="28" w:type="dxa"/>
              <w:left w:w="28" w:type="dxa"/>
              <w:bottom w:w="28" w:type="dxa"/>
              <w:right w:w="28" w:type="dxa"/>
            </w:tcMar>
          </w:tcPr>
          <w:p w14:paraId="64C7DFF6" w14:textId="77777777" w:rsidR="006A1F04" w:rsidRPr="009F5D54" w:rsidRDefault="006A1F04" w:rsidP="00312475">
            <w:pPr>
              <w:pStyle w:val="SmallStandard"/>
            </w:pPr>
            <w:r w:rsidRPr="009F5D54">
              <w:t>APIX2</w:t>
            </w:r>
          </w:p>
        </w:tc>
        <w:tc>
          <w:tcPr>
            <w:tcW w:w="283" w:type="dxa"/>
          </w:tcPr>
          <w:p w14:paraId="62E7C12C"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FEAA8E5" w14:textId="77777777" w:rsidR="006A1F04" w:rsidRDefault="006A1F04" w:rsidP="00312475"/>
        </w:tc>
      </w:tr>
      <w:tr w:rsidR="006A1F04" w:rsidRPr="00CC6307" w14:paraId="527075EF" w14:textId="77777777" w:rsidTr="00312475">
        <w:tc>
          <w:tcPr>
            <w:tcW w:w="2013" w:type="dxa"/>
            <w:tcMar>
              <w:top w:w="28" w:type="dxa"/>
              <w:left w:w="28" w:type="dxa"/>
              <w:bottom w:w="28" w:type="dxa"/>
              <w:right w:w="28" w:type="dxa"/>
            </w:tcMar>
          </w:tcPr>
          <w:p w14:paraId="769569A4" w14:textId="77777777" w:rsidR="006A1F04" w:rsidRPr="009F5D54" w:rsidRDefault="006A1F04" w:rsidP="00312475">
            <w:pPr>
              <w:pStyle w:val="SmallStandard"/>
            </w:pPr>
            <w:r w:rsidRPr="009F5D54">
              <w:t>APIX3</w:t>
            </w:r>
          </w:p>
        </w:tc>
        <w:tc>
          <w:tcPr>
            <w:tcW w:w="283" w:type="dxa"/>
          </w:tcPr>
          <w:p w14:paraId="5D02A406"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95B664D" w14:textId="77777777" w:rsidR="006A1F04" w:rsidRDefault="006A1F04" w:rsidP="00312475"/>
        </w:tc>
      </w:tr>
      <w:tr w:rsidR="006A1F04" w:rsidRPr="00CC6307" w14:paraId="3A7A2ECE" w14:textId="77777777" w:rsidTr="00312475">
        <w:tc>
          <w:tcPr>
            <w:tcW w:w="2013" w:type="dxa"/>
            <w:tcMar>
              <w:top w:w="28" w:type="dxa"/>
              <w:left w:w="28" w:type="dxa"/>
              <w:bottom w:w="28" w:type="dxa"/>
              <w:right w:w="28" w:type="dxa"/>
            </w:tcMar>
          </w:tcPr>
          <w:p w14:paraId="3F69231F" w14:textId="77777777" w:rsidR="006A1F04" w:rsidRPr="009F5D54" w:rsidRDefault="006A1F04" w:rsidP="00312475">
            <w:pPr>
              <w:pStyle w:val="SmallStandard"/>
            </w:pPr>
            <w:r w:rsidRPr="009F5D54">
              <w:t>FBAS</w:t>
            </w:r>
          </w:p>
        </w:tc>
        <w:tc>
          <w:tcPr>
            <w:tcW w:w="283" w:type="dxa"/>
          </w:tcPr>
          <w:p w14:paraId="3F75392C"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F1F2FD1" w14:textId="77777777" w:rsidR="006A1F04" w:rsidRDefault="006A1F04" w:rsidP="00312475"/>
        </w:tc>
      </w:tr>
      <w:tr w:rsidR="006A1F04" w:rsidRPr="00CC6307" w14:paraId="240F371F" w14:textId="77777777" w:rsidTr="00312475">
        <w:tc>
          <w:tcPr>
            <w:tcW w:w="2013" w:type="dxa"/>
            <w:tcMar>
              <w:top w:w="28" w:type="dxa"/>
              <w:left w:w="28" w:type="dxa"/>
              <w:bottom w:w="28" w:type="dxa"/>
              <w:right w:w="28" w:type="dxa"/>
            </w:tcMar>
          </w:tcPr>
          <w:p w14:paraId="7C62726B" w14:textId="77777777" w:rsidR="006A1F04" w:rsidRPr="009F5D54" w:rsidRDefault="006A1F04" w:rsidP="00312475">
            <w:pPr>
              <w:pStyle w:val="SmallStandard"/>
            </w:pPr>
            <w:r w:rsidRPr="009F5D54">
              <w:t>USB</w:t>
            </w:r>
          </w:p>
        </w:tc>
        <w:tc>
          <w:tcPr>
            <w:tcW w:w="283" w:type="dxa"/>
          </w:tcPr>
          <w:p w14:paraId="67CC6E0D"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8A6DA3E" w14:textId="77777777" w:rsidR="006A1F04" w:rsidRDefault="006A1F04" w:rsidP="00312475">
            <w:pPr>
              <w:jc w:val="left"/>
            </w:pPr>
            <w:r>
              <w:rPr>
                <w:sz w:val="16"/>
                <w:szCs w:val="16"/>
              </w:rPr>
              <w:t>Universal Serial Bus Version 1.X: The "USB" literal represents all USB 1.X Versions for USB 2.0 or USB 3.X the corresponding literals shall be used.</w:t>
            </w:r>
          </w:p>
        </w:tc>
      </w:tr>
      <w:tr w:rsidR="006A1F04" w:rsidRPr="00CC6307" w14:paraId="22BA6AC1" w14:textId="77777777" w:rsidTr="00312475">
        <w:tc>
          <w:tcPr>
            <w:tcW w:w="2013" w:type="dxa"/>
            <w:tcMar>
              <w:top w:w="28" w:type="dxa"/>
              <w:left w:w="28" w:type="dxa"/>
              <w:bottom w:w="28" w:type="dxa"/>
              <w:right w:w="28" w:type="dxa"/>
            </w:tcMar>
          </w:tcPr>
          <w:p w14:paraId="76C25562" w14:textId="77777777" w:rsidR="006A1F04" w:rsidRPr="009F5D54" w:rsidRDefault="006A1F04" w:rsidP="00312475">
            <w:pPr>
              <w:pStyle w:val="SmallStandard"/>
            </w:pPr>
            <w:r w:rsidRPr="009F5D54">
              <w:t>USB2</w:t>
            </w:r>
          </w:p>
        </w:tc>
        <w:tc>
          <w:tcPr>
            <w:tcW w:w="283" w:type="dxa"/>
          </w:tcPr>
          <w:p w14:paraId="1852887D"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14AEEDD" w14:textId="77777777" w:rsidR="006A1F04" w:rsidRDefault="006A1F04" w:rsidP="00312475">
            <w:pPr>
              <w:jc w:val="left"/>
            </w:pPr>
            <w:r>
              <w:rPr>
                <w:sz w:val="16"/>
                <w:szCs w:val="16"/>
              </w:rPr>
              <w:t>Universal Serial Bus Version 2.0</w:t>
            </w:r>
          </w:p>
        </w:tc>
      </w:tr>
      <w:tr w:rsidR="006A1F04" w:rsidRPr="00CC6307" w14:paraId="26913B38" w14:textId="77777777" w:rsidTr="00312475">
        <w:tc>
          <w:tcPr>
            <w:tcW w:w="2013" w:type="dxa"/>
            <w:tcMar>
              <w:top w:w="28" w:type="dxa"/>
              <w:left w:w="28" w:type="dxa"/>
              <w:bottom w:w="28" w:type="dxa"/>
              <w:right w:w="28" w:type="dxa"/>
            </w:tcMar>
          </w:tcPr>
          <w:p w14:paraId="649E391D" w14:textId="77777777" w:rsidR="006A1F04" w:rsidRPr="009F5D54" w:rsidRDefault="006A1F04" w:rsidP="00312475">
            <w:pPr>
              <w:pStyle w:val="SmallStandard"/>
            </w:pPr>
            <w:r w:rsidRPr="009F5D54">
              <w:t>USB3.X</w:t>
            </w:r>
          </w:p>
        </w:tc>
        <w:tc>
          <w:tcPr>
            <w:tcW w:w="283" w:type="dxa"/>
          </w:tcPr>
          <w:p w14:paraId="250206EC"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9D04919" w14:textId="77777777" w:rsidR="006A1F04" w:rsidRDefault="006A1F04" w:rsidP="00312475">
            <w:pPr>
              <w:jc w:val="left"/>
            </w:pPr>
            <w:r>
              <w:rPr>
                <w:sz w:val="16"/>
                <w:szCs w:val="16"/>
              </w:rPr>
              <w:t>Universal Serial Bus Version 3.X</w:t>
            </w:r>
          </w:p>
        </w:tc>
      </w:tr>
      <w:tr w:rsidR="006A1F04" w:rsidRPr="00CC6307" w14:paraId="7300A1A5" w14:textId="77777777" w:rsidTr="00312475">
        <w:tc>
          <w:tcPr>
            <w:tcW w:w="2013" w:type="dxa"/>
            <w:tcMar>
              <w:top w:w="28" w:type="dxa"/>
              <w:left w:w="28" w:type="dxa"/>
              <w:bottom w:w="28" w:type="dxa"/>
              <w:right w:w="28" w:type="dxa"/>
            </w:tcMar>
          </w:tcPr>
          <w:p w14:paraId="2C99A5D7" w14:textId="77777777" w:rsidR="006A1F04" w:rsidRPr="009F5D54" w:rsidRDefault="006A1F04" w:rsidP="00312475">
            <w:pPr>
              <w:pStyle w:val="SmallStandard"/>
            </w:pPr>
            <w:r w:rsidRPr="009F5D54">
              <w:t>LVDS</w:t>
            </w:r>
          </w:p>
        </w:tc>
        <w:tc>
          <w:tcPr>
            <w:tcW w:w="283" w:type="dxa"/>
          </w:tcPr>
          <w:p w14:paraId="1D7C026C"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975B07E" w14:textId="77777777" w:rsidR="006A1F04" w:rsidRDefault="006A1F04" w:rsidP="00312475">
            <w:pPr>
              <w:jc w:val="left"/>
            </w:pPr>
            <w:r>
              <w:rPr>
                <w:sz w:val="16"/>
                <w:szCs w:val="16"/>
              </w:rPr>
              <w:t>low-voltage differential signalling</w:t>
            </w:r>
          </w:p>
        </w:tc>
      </w:tr>
      <w:tr w:rsidR="006A1F04" w:rsidRPr="00CC6307" w14:paraId="3FC5FAA2" w14:textId="77777777" w:rsidTr="00312475">
        <w:tc>
          <w:tcPr>
            <w:tcW w:w="2013" w:type="dxa"/>
            <w:tcMar>
              <w:top w:w="28" w:type="dxa"/>
              <w:left w:w="28" w:type="dxa"/>
              <w:bottom w:w="28" w:type="dxa"/>
              <w:right w:w="28" w:type="dxa"/>
            </w:tcMar>
          </w:tcPr>
          <w:p w14:paraId="7A4628E7" w14:textId="77777777" w:rsidR="006A1F04" w:rsidRPr="009F5D54" w:rsidRDefault="006A1F04" w:rsidP="00312475">
            <w:pPr>
              <w:pStyle w:val="SmallStandard"/>
            </w:pPr>
            <w:r w:rsidRPr="009F5D54">
              <w:t>RGB</w:t>
            </w:r>
          </w:p>
        </w:tc>
        <w:tc>
          <w:tcPr>
            <w:tcW w:w="283" w:type="dxa"/>
          </w:tcPr>
          <w:p w14:paraId="709C30C2"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30772A5" w14:textId="77777777" w:rsidR="006A1F04" w:rsidRDefault="006A1F04" w:rsidP="00312475"/>
        </w:tc>
      </w:tr>
      <w:tr w:rsidR="006A1F04" w:rsidRPr="00CC6307" w14:paraId="20B0A17C" w14:textId="77777777" w:rsidTr="00312475">
        <w:tc>
          <w:tcPr>
            <w:tcW w:w="2013" w:type="dxa"/>
            <w:tcMar>
              <w:top w:w="28" w:type="dxa"/>
              <w:left w:w="28" w:type="dxa"/>
              <w:bottom w:w="28" w:type="dxa"/>
              <w:right w:w="28" w:type="dxa"/>
            </w:tcMar>
          </w:tcPr>
          <w:p w14:paraId="292CF8C3" w14:textId="77777777" w:rsidR="006A1F04" w:rsidRPr="009F5D54" w:rsidRDefault="006A1F04" w:rsidP="00312475">
            <w:pPr>
              <w:pStyle w:val="SmallStandard"/>
            </w:pPr>
            <w:r w:rsidRPr="009F5D54">
              <w:t>BTLE</w:t>
            </w:r>
          </w:p>
        </w:tc>
        <w:tc>
          <w:tcPr>
            <w:tcW w:w="283" w:type="dxa"/>
          </w:tcPr>
          <w:p w14:paraId="3D50177F"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4A247FE" w14:textId="77777777" w:rsidR="006A1F04" w:rsidRDefault="006A1F04" w:rsidP="00312475">
            <w:pPr>
              <w:jc w:val="left"/>
            </w:pPr>
            <w:r>
              <w:rPr>
                <w:sz w:val="16"/>
                <w:szCs w:val="16"/>
              </w:rPr>
              <w:t>Bluetooth Low Energy</w:t>
            </w:r>
          </w:p>
        </w:tc>
      </w:tr>
      <w:tr w:rsidR="006A1F04" w:rsidRPr="00CC6307" w14:paraId="0AFA6BB3" w14:textId="77777777" w:rsidTr="00312475">
        <w:tc>
          <w:tcPr>
            <w:tcW w:w="2013" w:type="dxa"/>
            <w:tcMar>
              <w:top w:w="28" w:type="dxa"/>
              <w:left w:w="28" w:type="dxa"/>
              <w:bottom w:w="28" w:type="dxa"/>
              <w:right w:w="28" w:type="dxa"/>
            </w:tcMar>
          </w:tcPr>
          <w:p w14:paraId="332FCD17" w14:textId="77777777" w:rsidR="006A1F04" w:rsidRPr="009F5D54" w:rsidRDefault="006A1F04" w:rsidP="00312475">
            <w:pPr>
              <w:pStyle w:val="SmallStandard"/>
            </w:pPr>
            <w:r w:rsidRPr="009F5D54">
              <w:t>NFC</w:t>
            </w:r>
          </w:p>
        </w:tc>
        <w:tc>
          <w:tcPr>
            <w:tcW w:w="283" w:type="dxa"/>
          </w:tcPr>
          <w:p w14:paraId="4BDBCA4A"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9EC580B" w14:textId="77777777" w:rsidR="006A1F04" w:rsidRDefault="006A1F04" w:rsidP="00312475">
            <w:pPr>
              <w:jc w:val="left"/>
            </w:pPr>
            <w:r>
              <w:rPr>
                <w:sz w:val="16"/>
                <w:szCs w:val="16"/>
              </w:rPr>
              <w:t>Near Field Communication</w:t>
            </w:r>
          </w:p>
        </w:tc>
      </w:tr>
      <w:tr w:rsidR="006A1F04" w:rsidRPr="00CC6307" w14:paraId="20FEF4A2" w14:textId="77777777" w:rsidTr="00312475">
        <w:tc>
          <w:tcPr>
            <w:tcW w:w="2013" w:type="dxa"/>
            <w:tcMar>
              <w:top w:w="28" w:type="dxa"/>
              <w:left w:w="28" w:type="dxa"/>
              <w:bottom w:w="28" w:type="dxa"/>
              <w:right w:w="28" w:type="dxa"/>
            </w:tcMar>
          </w:tcPr>
          <w:p w14:paraId="4402735D" w14:textId="77777777" w:rsidR="006A1F04" w:rsidRPr="009F5D54" w:rsidRDefault="006A1F04" w:rsidP="00312475">
            <w:pPr>
              <w:pStyle w:val="SmallStandard"/>
            </w:pPr>
            <w:r w:rsidRPr="009F5D54">
              <w:t>IEEE802.11</w:t>
            </w:r>
          </w:p>
        </w:tc>
        <w:tc>
          <w:tcPr>
            <w:tcW w:w="283" w:type="dxa"/>
          </w:tcPr>
          <w:p w14:paraId="2D109F9C"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1C801EE" w14:textId="77777777" w:rsidR="006A1F04" w:rsidRDefault="006A1F04" w:rsidP="00312475">
            <w:pPr>
              <w:pStyle w:val="SmallStandard"/>
            </w:pPr>
            <w:r w:rsidRPr="00491287">
              <w:t>also: Wi-Fi, Wireless LAN</w:t>
            </w:r>
          </w:p>
        </w:tc>
      </w:tr>
      <w:tr w:rsidR="006A1F04" w:rsidRPr="00CC6307" w14:paraId="569596F7" w14:textId="77777777" w:rsidTr="00312475">
        <w:tc>
          <w:tcPr>
            <w:tcW w:w="2013" w:type="dxa"/>
            <w:tcMar>
              <w:top w:w="28" w:type="dxa"/>
              <w:left w:w="28" w:type="dxa"/>
              <w:bottom w:w="28" w:type="dxa"/>
              <w:right w:w="28" w:type="dxa"/>
            </w:tcMar>
          </w:tcPr>
          <w:p w14:paraId="6FFBB75A" w14:textId="77777777" w:rsidR="006A1F04" w:rsidRPr="009F5D54" w:rsidRDefault="006A1F04" w:rsidP="00312475">
            <w:pPr>
              <w:pStyle w:val="SmallStandard"/>
            </w:pPr>
            <w:r w:rsidRPr="009F5D54">
              <w:t>SignalGround</w:t>
            </w:r>
          </w:p>
        </w:tc>
        <w:tc>
          <w:tcPr>
            <w:tcW w:w="283" w:type="dxa"/>
          </w:tcPr>
          <w:p w14:paraId="26B5E2FF"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AD2084F" w14:textId="77777777" w:rsidR="006A1F04" w:rsidRDefault="006A1F04" w:rsidP="00312475"/>
        </w:tc>
      </w:tr>
      <w:tr w:rsidR="006A1F04" w:rsidRPr="00CC6307" w14:paraId="3BE3B29D" w14:textId="77777777" w:rsidTr="00312475">
        <w:tc>
          <w:tcPr>
            <w:tcW w:w="2013" w:type="dxa"/>
            <w:tcMar>
              <w:top w:w="28" w:type="dxa"/>
              <w:left w:w="28" w:type="dxa"/>
              <w:bottom w:w="28" w:type="dxa"/>
              <w:right w:w="28" w:type="dxa"/>
            </w:tcMar>
          </w:tcPr>
          <w:p w14:paraId="43CD5A85" w14:textId="77777777" w:rsidR="006A1F04" w:rsidRPr="009F5D54" w:rsidRDefault="006A1F04" w:rsidP="00312475">
            <w:pPr>
              <w:pStyle w:val="SmallStandard"/>
            </w:pPr>
            <w:r w:rsidRPr="009F5D54">
              <w:t>PowerGround</w:t>
            </w:r>
          </w:p>
        </w:tc>
        <w:tc>
          <w:tcPr>
            <w:tcW w:w="283" w:type="dxa"/>
          </w:tcPr>
          <w:p w14:paraId="38168386"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2C07209" w14:textId="77777777" w:rsidR="006A1F04" w:rsidRDefault="006A1F04" w:rsidP="00312475"/>
        </w:tc>
      </w:tr>
    </w:tbl>
    <w:p w14:paraId="294807BB" w14:textId="77777777" w:rsidR="006A1F04" w:rsidRDefault="006A1F04" w:rsidP="006A1F04">
      <w:pPr>
        <w:pStyle w:val="SmallStandard"/>
      </w:pPr>
    </w:p>
    <w:p w14:paraId="4B5D4A7A"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lastRenderedPageBreak/>
        <w:t xml:space="preserve">Enumeration </w:t>
      </w:r>
      <w:bookmarkStart w:id="821" w:name="_c6bd2b4e07bf1c4ad9c8251fe9d787ee"/>
      <w:r w:rsidRPr="005254F8">
        <w:rPr>
          <w:lang w:val="en-GB"/>
        </w:rPr>
        <w:t>SignalTransmissionMediumType</w:t>
      </w:r>
      <w:bookmarkEnd w:id="821"/>
    </w:p>
    <w:p w14:paraId="54FF1757"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60838C4F" w14:textId="77777777" w:rsidTr="00312475">
        <w:tc>
          <w:tcPr>
            <w:tcW w:w="2013" w:type="dxa"/>
            <w:tcMar>
              <w:top w:w="28" w:type="dxa"/>
              <w:left w:w="28" w:type="dxa"/>
              <w:bottom w:w="28" w:type="dxa"/>
              <w:right w:w="28" w:type="dxa"/>
            </w:tcMar>
          </w:tcPr>
          <w:p w14:paraId="592F4975"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621FA14" w14:textId="561166BC"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31AA91A2"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5418A653" w14:textId="77777777" w:rsidTr="00312475">
        <w:tc>
          <w:tcPr>
            <w:tcW w:w="2013" w:type="dxa"/>
            <w:tcMar>
              <w:top w:w="28" w:type="dxa"/>
              <w:left w:w="28" w:type="dxa"/>
              <w:bottom w:w="28" w:type="dxa"/>
              <w:right w:w="28" w:type="dxa"/>
            </w:tcMar>
          </w:tcPr>
          <w:p w14:paraId="77A1D302"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1628E7CB"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3A511829"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63EEE45F" w14:textId="77777777" w:rsidTr="00312475">
        <w:tc>
          <w:tcPr>
            <w:tcW w:w="2013" w:type="dxa"/>
            <w:tcMar>
              <w:top w:w="28" w:type="dxa"/>
              <w:left w:w="28" w:type="dxa"/>
              <w:bottom w:w="28" w:type="dxa"/>
              <w:right w:w="28" w:type="dxa"/>
            </w:tcMar>
          </w:tcPr>
          <w:p w14:paraId="50B1984A" w14:textId="77777777" w:rsidR="006A1F04" w:rsidRPr="009F5D54" w:rsidRDefault="006A1F04" w:rsidP="00312475">
            <w:pPr>
              <w:pStyle w:val="SmallStandard"/>
            </w:pPr>
            <w:r w:rsidRPr="009F5D54">
              <w:t>electrical</w:t>
            </w:r>
          </w:p>
        </w:tc>
        <w:tc>
          <w:tcPr>
            <w:tcW w:w="283" w:type="dxa"/>
          </w:tcPr>
          <w:p w14:paraId="482C3C6E"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41710DD" w14:textId="77777777" w:rsidR="006A1F04" w:rsidRDefault="006A1F04" w:rsidP="00312475"/>
        </w:tc>
      </w:tr>
      <w:tr w:rsidR="006A1F04" w:rsidRPr="00CC6307" w14:paraId="1FA7BB03" w14:textId="77777777" w:rsidTr="00312475">
        <w:tc>
          <w:tcPr>
            <w:tcW w:w="2013" w:type="dxa"/>
            <w:tcMar>
              <w:top w:w="28" w:type="dxa"/>
              <w:left w:w="28" w:type="dxa"/>
              <w:bottom w:w="28" w:type="dxa"/>
              <w:right w:w="28" w:type="dxa"/>
            </w:tcMar>
          </w:tcPr>
          <w:p w14:paraId="5EBBF48A" w14:textId="77777777" w:rsidR="006A1F04" w:rsidRPr="009F5D54" w:rsidRDefault="006A1F04" w:rsidP="00312475">
            <w:pPr>
              <w:pStyle w:val="SmallStandard"/>
            </w:pPr>
            <w:r w:rsidRPr="009F5D54">
              <w:t>optical</w:t>
            </w:r>
          </w:p>
        </w:tc>
        <w:tc>
          <w:tcPr>
            <w:tcW w:w="283" w:type="dxa"/>
          </w:tcPr>
          <w:p w14:paraId="6BA13EC7"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3F240AC" w14:textId="77777777" w:rsidR="006A1F04" w:rsidRDefault="006A1F04" w:rsidP="00312475"/>
        </w:tc>
      </w:tr>
      <w:tr w:rsidR="006A1F04" w:rsidRPr="00CC6307" w14:paraId="1AA0ED34" w14:textId="77777777" w:rsidTr="00312475">
        <w:tc>
          <w:tcPr>
            <w:tcW w:w="2013" w:type="dxa"/>
            <w:tcMar>
              <w:top w:w="28" w:type="dxa"/>
              <w:left w:w="28" w:type="dxa"/>
              <w:bottom w:w="28" w:type="dxa"/>
              <w:right w:w="28" w:type="dxa"/>
            </w:tcMar>
          </w:tcPr>
          <w:p w14:paraId="00BE223C" w14:textId="77777777" w:rsidR="006A1F04" w:rsidRPr="009F5D54" w:rsidRDefault="006A1F04" w:rsidP="00312475">
            <w:pPr>
              <w:pStyle w:val="SmallStandard"/>
            </w:pPr>
            <w:r w:rsidRPr="009F5D54">
              <w:t>hydraulic</w:t>
            </w:r>
          </w:p>
        </w:tc>
        <w:tc>
          <w:tcPr>
            <w:tcW w:w="283" w:type="dxa"/>
          </w:tcPr>
          <w:p w14:paraId="1933F77F"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9AA703E" w14:textId="77777777" w:rsidR="006A1F04" w:rsidRDefault="006A1F04" w:rsidP="00312475"/>
        </w:tc>
      </w:tr>
      <w:tr w:rsidR="006A1F04" w:rsidRPr="00CC6307" w14:paraId="5F6C74C0" w14:textId="77777777" w:rsidTr="00312475">
        <w:tc>
          <w:tcPr>
            <w:tcW w:w="2013" w:type="dxa"/>
            <w:tcMar>
              <w:top w:w="28" w:type="dxa"/>
              <w:left w:w="28" w:type="dxa"/>
              <w:bottom w:w="28" w:type="dxa"/>
              <w:right w:w="28" w:type="dxa"/>
            </w:tcMar>
          </w:tcPr>
          <w:p w14:paraId="2AB8AAB3" w14:textId="77777777" w:rsidR="006A1F04" w:rsidRPr="009F5D54" w:rsidRDefault="006A1F04" w:rsidP="00312475">
            <w:pPr>
              <w:pStyle w:val="SmallStandard"/>
            </w:pPr>
            <w:r w:rsidRPr="009F5D54">
              <w:t>pneumatic</w:t>
            </w:r>
          </w:p>
        </w:tc>
        <w:tc>
          <w:tcPr>
            <w:tcW w:w="283" w:type="dxa"/>
          </w:tcPr>
          <w:p w14:paraId="09796175"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09C8379" w14:textId="77777777" w:rsidR="006A1F04" w:rsidRDefault="006A1F04" w:rsidP="00312475"/>
        </w:tc>
      </w:tr>
      <w:tr w:rsidR="006A1F04" w:rsidRPr="00CC6307" w14:paraId="3496E047" w14:textId="77777777" w:rsidTr="00312475">
        <w:tc>
          <w:tcPr>
            <w:tcW w:w="2013" w:type="dxa"/>
            <w:tcMar>
              <w:top w:w="28" w:type="dxa"/>
              <w:left w:w="28" w:type="dxa"/>
              <w:bottom w:w="28" w:type="dxa"/>
              <w:right w:w="28" w:type="dxa"/>
            </w:tcMar>
          </w:tcPr>
          <w:p w14:paraId="5EC7C1A4" w14:textId="77777777" w:rsidR="006A1F04" w:rsidRPr="009F5D54" w:rsidRDefault="006A1F04" w:rsidP="00312475">
            <w:pPr>
              <w:pStyle w:val="SmallStandard"/>
            </w:pPr>
            <w:r w:rsidRPr="009F5D54">
              <w:t>acoustic</w:t>
            </w:r>
          </w:p>
        </w:tc>
        <w:tc>
          <w:tcPr>
            <w:tcW w:w="283" w:type="dxa"/>
          </w:tcPr>
          <w:p w14:paraId="305C8CE4"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995D846" w14:textId="77777777" w:rsidR="006A1F04" w:rsidRDefault="006A1F04" w:rsidP="00312475"/>
        </w:tc>
      </w:tr>
      <w:tr w:rsidR="006A1F04" w:rsidRPr="00CC6307" w14:paraId="209741CB" w14:textId="77777777" w:rsidTr="00312475">
        <w:tc>
          <w:tcPr>
            <w:tcW w:w="2013" w:type="dxa"/>
            <w:tcMar>
              <w:top w:w="28" w:type="dxa"/>
              <w:left w:w="28" w:type="dxa"/>
              <w:bottom w:w="28" w:type="dxa"/>
              <w:right w:w="28" w:type="dxa"/>
            </w:tcMar>
          </w:tcPr>
          <w:p w14:paraId="1B26DE62" w14:textId="77777777" w:rsidR="006A1F04" w:rsidRPr="009F5D54" w:rsidRDefault="006A1F04" w:rsidP="00312475">
            <w:pPr>
              <w:pStyle w:val="SmallStandard"/>
            </w:pPr>
            <w:r w:rsidRPr="009F5D54">
              <w:t>inductive</w:t>
            </w:r>
          </w:p>
        </w:tc>
        <w:tc>
          <w:tcPr>
            <w:tcW w:w="283" w:type="dxa"/>
          </w:tcPr>
          <w:p w14:paraId="3D2E203B"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D974DFA" w14:textId="77777777" w:rsidR="006A1F04" w:rsidRDefault="006A1F04" w:rsidP="00312475"/>
        </w:tc>
      </w:tr>
      <w:tr w:rsidR="006A1F04" w:rsidRPr="00CC6307" w14:paraId="44221AED" w14:textId="77777777" w:rsidTr="00312475">
        <w:tc>
          <w:tcPr>
            <w:tcW w:w="2013" w:type="dxa"/>
            <w:tcMar>
              <w:top w:w="28" w:type="dxa"/>
              <w:left w:w="28" w:type="dxa"/>
              <w:bottom w:w="28" w:type="dxa"/>
              <w:right w:w="28" w:type="dxa"/>
            </w:tcMar>
          </w:tcPr>
          <w:p w14:paraId="65C3D7A5" w14:textId="77777777" w:rsidR="006A1F04" w:rsidRPr="009F5D54" w:rsidRDefault="006A1F04" w:rsidP="00312475">
            <w:pPr>
              <w:pStyle w:val="SmallStandard"/>
            </w:pPr>
            <w:r w:rsidRPr="009F5D54">
              <w:t>radioTransmission</w:t>
            </w:r>
          </w:p>
        </w:tc>
        <w:tc>
          <w:tcPr>
            <w:tcW w:w="283" w:type="dxa"/>
          </w:tcPr>
          <w:p w14:paraId="2534B90C"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2ABCE9C" w14:textId="77777777" w:rsidR="006A1F04" w:rsidRDefault="006A1F04" w:rsidP="00312475">
            <w:pPr>
              <w:jc w:val="left"/>
            </w:pPr>
            <w:r>
              <w:rPr>
                <w:sz w:val="16"/>
                <w:szCs w:val="16"/>
              </w:rPr>
              <w:t>Signal transmission via electromagnetic waves (e.g. Wi-Fi, 4G, 5G)</w:t>
            </w:r>
          </w:p>
        </w:tc>
      </w:tr>
    </w:tbl>
    <w:p w14:paraId="6B6FD16F" w14:textId="77777777" w:rsidR="006A1F04" w:rsidRDefault="006A1F04" w:rsidP="006A1F04">
      <w:pPr>
        <w:pStyle w:val="SmallStandard"/>
      </w:pPr>
    </w:p>
    <w:p w14:paraId="3BC27946"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822" w:name="_71588d611ba40af84f5e24f272783f1f"/>
      <w:r w:rsidRPr="005254F8">
        <w:rPr>
          <w:lang w:val="en-GB"/>
        </w:rPr>
        <w:t>SignalType</w:t>
      </w:r>
      <w:bookmarkEnd w:id="822"/>
    </w:p>
    <w:p w14:paraId="2EB34647"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644990B9" w14:textId="77777777" w:rsidTr="00312475">
        <w:tc>
          <w:tcPr>
            <w:tcW w:w="2013" w:type="dxa"/>
            <w:tcMar>
              <w:top w:w="28" w:type="dxa"/>
              <w:left w:w="28" w:type="dxa"/>
              <w:bottom w:w="28" w:type="dxa"/>
              <w:right w:w="28" w:type="dxa"/>
            </w:tcMar>
          </w:tcPr>
          <w:p w14:paraId="2E9BCF16"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A6448CC" w14:textId="749F2764"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75420882"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33AA0347" w14:textId="77777777" w:rsidTr="00312475">
        <w:tc>
          <w:tcPr>
            <w:tcW w:w="2013" w:type="dxa"/>
            <w:tcMar>
              <w:top w:w="28" w:type="dxa"/>
              <w:left w:w="28" w:type="dxa"/>
              <w:bottom w:w="28" w:type="dxa"/>
              <w:right w:w="28" w:type="dxa"/>
            </w:tcMar>
          </w:tcPr>
          <w:p w14:paraId="014D545F"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0EAA7EC8"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3DCE6FF6"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6DEA4D6F" w14:textId="77777777" w:rsidTr="00312475">
        <w:tc>
          <w:tcPr>
            <w:tcW w:w="2013" w:type="dxa"/>
            <w:tcMar>
              <w:top w:w="28" w:type="dxa"/>
              <w:left w:w="28" w:type="dxa"/>
              <w:bottom w:w="28" w:type="dxa"/>
              <w:right w:w="28" w:type="dxa"/>
            </w:tcMar>
          </w:tcPr>
          <w:p w14:paraId="1C4C80EE" w14:textId="77777777" w:rsidR="006A1F04" w:rsidRPr="009F5D54" w:rsidRDefault="006A1F04" w:rsidP="00312475">
            <w:pPr>
              <w:pStyle w:val="SmallStandard"/>
            </w:pPr>
            <w:r w:rsidRPr="009F5D54">
              <w:t>information</w:t>
            </w:r>
          </w:p>
        </w:tc>
        <w:tc>
          <w:tcPr>
            <w:tcW w:w="283" w:type="dxa"/>
          </w:tcPr>
          <w:p w14:paraId="3DFADE89"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C3810D3" w14:textId="77777777" w:rsidR="006A1F04" w:rsidRDefault="006A1F04" w:rsidP="00312475"/>
        </w:tc>
      </w:tr>
      <w:tr w:rsidR="006A1F04" w:rsidRPr="00CC6307" w14:paraId="73FBB5EA" w14:textId="77777777" w:rsidTr="00312475">
        <w:tc>
          <w:tcPr>
            <w:tcW w:w="2013" w:type="dxa"/>
            <w:tcMar>
              <w:top w:w="28" w:type="dxa"/>
              <w:left w:w="28" w:type="dxa"/>
              <w:bottom w:w="28" w:type="dxa"/>
              <w:right w:w="28" w:type="dxa"/>
            </w:tcMar>
          </w:tcPr>
          <w:p w14:paraId="50A992E9" w14:textId="77777777" w:rsidR="006A1F04" w:rsidRPr="009F5D54" w:rsidRDefault="006A1F04" w:rsidP="00312475">
            <w:pPr>
              <w:pStyle w:val="SmallStandard"/>
            </w:pPr>
            <w:r w:rsidRPr="009F5D54">
              <w:t>energy</w:t>
            </w:r>
          </w:p>
        </w:tc>
        <w:tc>
          <w:tcPr>
            <w:tcW w:w="283" w:type="dxa"/>
          </w:tcPr>
          <w:p w14:paraId="1475CA97"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5E9C373" w14:textId="77777777" w:rsidR="006A1F04" w:rsidRDefault="006A1F04" w:rsidP="00312475"/>
        </w:tc>
      </w:tr>
      <w:tr w:rsidR="006A1F04" w:rsidRPr="00CC6307" w14:paraId="794DEA52" w14:textId="77777777" w:rsidTr="00312475">
        <w:tc>
          <w:tcPr>
            <w:tcW w:w="2013" w:type="dxa"/>
            <w:tcMar>
              <w:top w:w="28" w:type="dxa"/>
              <w:left w:w="28" w:type="dxa"/>
              <w:bottom w:w="28" w:type="dxa"/>
              <w:right w:w="28" w:type="dxa"/>
            </w:tcMar>
          </w:tcPr>
          <w:p w14:paraId="1A7ED97B" w14:textId="77777777" w:rsidR="006A1F04" w:rsidRPr="009F5D54" w:rsidRDefault="006A1F04" w:rsidP="00312475">
            <w:pPr>
              <w:pStyle w:val="SmallStandard"/>
            </w:pPr>
            <w:r w:rsidRPr="009F5D54">
              <w:t>ground</w:t>
            </w:r>
          </w:p>
        </w:tc>
        <w:tc>
          <w:tcPr>
            <w:tcW w:w="283" w:type="dxa"/>
          </w:tcPr>
          <w:p w14:paraId="0F6A06BF"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19196AA" w14:textId="77777777" w:rsidR="006A1F04" w:rsidRDefault="006A1F04" w:rsidP="00312475"/>
        </w:tc>
      </w:tr>
    </w:tbl>
    <w:p w14:paraId="3D2341A7" w14:textId="77777777" w:rsidR="006A1F04" w:rsidRDefault="006A1F04" w:rsidP="006A1F04">
      <w:pPr>
        <w:pStyle w:val="SmallStandard"/>
      </w:pPr>
    </w:p>
    <w:p w14:paraId="0C9A72DF" w14:textId="77777777" w:rsidR="006A1F04" w:rsidRPr="005254F8" w:rsidRDefault="006A1F04" w:rsidP="006A1F04">
      <w:pPr>
        <w:pStyle w:val="berschrift2"/>
        <w:keepLines w:val="0"/>
        <w:numPr>
          <w:ilvl w:val="1"/>
          <w:numId w:val="2"/>
        </w:numPr>
        <w:autoSpaceDE/>
        <w:autoSpaceDN/>
        <w:adjustRightInd/>
        <w:spacing w:before="240" w:after="60" w:line="240" w:lineRule="auto"/>
        <w:rPr>
          <w:lang w:val="en-GB"/>
        </w:rPr>
      </w:pPr>
      <w:bookmarkStart w:id="823" w:name="_Toc34923767"/>
      <w:r>
        <w:rPr>
          <w:lang w:val="en-GB"/>
        </w:rPr>
        <w:t xml:space="preserve">Module </w:t>
      </w:r>
      <w:bookmarkStart w:id="824" w:name="_3e707cb0b7dbc1f120e381a4377dddcd"/>
      <w:r>
        <w:rPr>
          <w:lang w:val="en-GB"/>
        </w:rPr>
        <w:t>terminal_pairing</w:t>
      </w:r>
      <w:bookmarkEnd w:id="823"/>
      <w:bookmarkEnd w:id="824"/>
    </w:p>
    <w:p w14:paraId="1C358844"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25" w:name="_9f2c204dcf3a279e19f6cff707815f4d"/>
      <w:r>
        <w:rPr>
          <w:lang w:val="en-GB"/>
        </w:rPr>
        <w:t>TerminalPairing</w:t>
      </w:r>
      <w:bookmarkEnd w:id="825"/>
    </w:p>
    <w:p w14:paraId="4CB95578" w14:textId="77777777" w:rsidR="006A1F04" w:rsidRDefault="006A1F04" w:rsidP="006A1F04">
      <w:r>
        <w:rPr>
          <w:sz w:val="18"/>
          <w:szCs w:val="18"/>
        </w:rPr>
        <w:t xml:space="preserve">A </w:t>
      </w:r>
      <w:r>
        <w:rPr>
          <w:i/>
          <w:iCs/>
          <w:sz w:val="18"/>
          <w:szCs w:val="18"/>
        </w:rPr>
        <w:t>TerminalPairing</w:t>
      </w:r>
      <w:r>
        <w:rPr>
          <w:sz w:val="18"/>
          <w:szCs w:val="18"/>
        </w:rPr>
        <w:t xml:space="preserve"> is a standard reference setup of exactly two terminals and a defined length of a core contacted to both terminals. The </w:t>
      </w:r>
      <w:r>
        <w:rPr>
          <w:i/>
          <w:iCs/>
          <w:sz w:val="18"/>
          <w:szCs w:val="18"/>
        </w:rPr>
        <w:t xml:space="preserve">TerminalPairing </w:t>
      </w:r>
      <w:r>
        <w:rPr>
          <w:sz w:val="18"/>
          <w:szCs w:val="18"/>
        </w:rPr>
        <w:t>defines physical properties that apply to this combination.</w:t>
      </w:r>
    </w:p>
    <w:p w14:paraId="7D10C258" w14:textId="77777777" w:rsidR="006A1F04" w:rsidRDefault="006A1F04" w:rsidP="006A1F04">
      <w:r>
        <w:rPr>
          <w:sz w:val="18"/>
          <w:szCs w:val="18"/>
        </w:rPr>
        <w:t xml:space="preserve"> </w:t>
      </w:r>
    </w:p>
    <w:p w14:paraId="06FC9D70"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6DEC15E1" w14:textId="77777777" w:rsidTr="00312475">
        <w:tc>
          <w:tcPr>
            <w:tcW w:w="2013" w:type="dxa"/>
            <w:tcMar>
              <w:top w:w="28" w:type="dxa"/>
              <w:left w:w="28" w:type="dxa"/>
              <w:bottom w:w="28" w:type="dxa"/>
              <w:right w:w="28" w:type="dxa"/>
            </w:tcMar>
          </w:tcPr>
          <w:p w14:paraId="243081B8"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3ED33E0" w14:textId="18B71327"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188758F5" w14:textId="77777777" w:rsidTr="00312475">
        <w:tc>
          <w:tcPr>
            <w:tcW w:w="2013" w:type="dxa"/>
            <w:tcMar>
              <w:top w:w="28" w:type="dxa"/>
              <w:left w:w="28" w:type="dxa"/>
              <w:bottom w:w="28" w:type="dxa"/>
              <w:right w:w="28" w:type="dxa"/>
            </w:tcMar>
          </w:tcPr>
          <w:p w14:paraId="15103C2C"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AE118F6" w14:textId="77777777" w:rsidR="006A1F04" w:rsidRDefault="006A1F04" w:rsidP="00312475"/>
        </w:tc>
      </w:tr>
      <w:tr w:rsidR="006A1F04" w:rsidRPr="008359F5" w14:paraId="70D9C369" w14:textId="77777777" w:rsidTr="00312475">
        <w:tc>
          <w:tcPr>
            <w:tcW w:w="2013" w:type="dxa"/>
            <w:tcMar>
              <w:top w:w="28" w:type="dxa"/>
              <w:left w:w="28" w:type="dxa"/>
              <w:bottom w:w="28" w:type="dxa"/>
              <w:right w:w="28" w:type="dxa"/>
            </w:tcMar>
          </w:tcPr>
          <w:p w14:paraId="1B6C5C57"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71F24F6" w14:textId="77777777" w:rsidR="006A1F04" w:rsidRPr="000437C1" w:rsidRDefault="006A1F04" w:rsidP="00312475">
            <w:pPr>
              <w:pStyle w:val="SmallStandard"/>
            </w:pPr>
            <w:r>
              <w:t>false</w:t>
            </w:r>
          </w:p>
        </w:tc>
      </w:tr>
    </w:tbl>
    <w:p w14:paraId="6D2A8F60"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lastRenderedPageBreak/>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04DBDF4D" w14:textId="77777777" w:rsidTr="00312475">
        <w:tc>
          <w:tcPr>
            <w:tcW w:w="2013" w:type="dxa"/>
            <w:tcMar>
              <w:top w:w="28" w:type="dxa"/>
              <w:left w:w="28" w:type="dxa"/>
              <w:bottom w:w="28" w:type="dxa"/>
              <w:right w:w="28" w:type="dxa"/>
            </w:tcMar>
          </w:tcPr>
          <w:p w14:paraId="14CB3603"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2E3C65D"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073DBD3F"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691DD18"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6EB4BF0F" w14:textId="77777777" w:rsidTr="00312475">
        <w:tc>
          <w:tcPr>
            <w:tcW w:w="2013" w:type="dxa"/>
            <w:tcMar>
              <w:top w:w="28" w:type="dxa"/>
              <w:left w:w="28" w:type="dxa"/>
              <w:bottom w:w="28" w:type="dxa"/>
              <w:right w:w="28" w:type="dxa"/>
            </w:tcMar>
          </w:tcPr>
          <w:p w14:paraId="021250F0" w14:textId="77777777" w:rsidR="006A1F04" w:rsidRPr="00620BBE" w:rsidRDefault="006A1F04" w:rsidP="00312475">
            <w:pPr>
              <w:pStyle w:val="SmallStandard"/>
            </w:pPr>
            <w:r w:rsidRPr="00620BBE">
              <w:t>contactResistance</w:t>
            </w:r>
          </w:p>
        </w:tc>
        <w:tc>
          <w:tcPr>
            <w:tcW w:w="1559" w:type="dxa"/>
            <w:tcMar>
              <w:top w:w="28" w:type="dxa"/>
              <w:left w:w="28" w:type="dxa"/>
              <w:bottom w:w="28" w:type="dxa"/>
              <w:right w:w="28" w:type="dxa"/>
            </w:tcMar>
          </w:tcPr>
          <w:p w14:paraId="13B7B100"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090E0E1E"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7B405974" w14:textId="77777777" w:rsidR="006A1F04" w:rsidRDefault="006A1F04" w:rsidP="00312475">
            <w:pPr>
              <w:pStyle w:val="SmallStandard"/>
            </w:pPr>
            <w:r w:rsidRPr="00491287">
              <w:t>Specifies the resistance of the terminal pairing.</w:t>
            </w:r>
          </w:p>
        </w:tc>
      </w:tr>
      <w:tr w:rsidR="006A1F04" w:rsidRPr="006675E2" w14:paraId="38D13BC7" w14:textId="77777777" w:rsidTr="00312475">
        <w:tc>
          <w:tcPr>
            <w:tcW w:w="2013" w:type="dxa"/>
            <w:tcMar>
              <w:top w:w="28" w:type="dxa"/>
              <w:left w:w="28" w:type="dxa"/>
              <w:bottom w:w="28" w:type="dxa"/>
              <w:right w:w="28" w:type="dxa"/>
            </w:tcMar>
          </w:tcPr>
          <w:p w14:paraId="27128F79" w14:textId="77777777" w:rsidR="006A1F04" w:rsidRPr="00620BBE" w:rsidRDefault="006A1F04" w:rsidP="00312475">
            <w:pPr>
              <w:pStyle w:val="SmallStandard"/>
            </w:pPr>
            <w:r w:rsidRPr="00620BBE">
              <w:t>matingForce</w:t>
            </w:r>
          </w:p>
        </w:tc>
        <w:tc>
          <w:tcPr>
            <w:tcW w:w="1559" w:type="dxa"/>
            <w:tcMar>
              <w:top w:w="28" w:type="dxa"/>
              <w:left w:w="28" w:type="dxa"/>
              <w:bottom w:w="28" w:type="dxa"/>
              <w:right w:w="28" w:type="dxa"/>
            </w:tcMar>
          </w:tcPr>
          <w:p w14:paraId="0E16D387"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1CBD88DC"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2E3816D9" w14:textId="77777777" w:rsidR="006A1F04" w:rsidRDefault="006A1F04" w:rsidP="00312475">
            <w:pPr>
              <w:jc w:val="left"/>
            </w:pPr>
            <w:r>
              <w:rPr>
                <w:sz w:val="16"/>
                <w:szCs w:val="16"/>
              </w:rPr>
              <w:t>Specifies the joining force of the two terminals.</w:t>
            </w:r>
          </w:p>
        </w:tc>
      </w:tr>
      <w:tr w:rsidR="006A1F04" w:rsidRPr="006675E2" w14:paraId="38C85450" w14:textId="77777777" w:rsidTr="00312475">
        <w:tc>
          <w:tcPr>
            <w:tcW w:w="2013" w:type="dxa"/>
            <w:tcMar>
              <w:top w:w="28" w:type="dxa"/>
              <w:left w:w="28" w:type="dxa"/>
              <w:bottom w:w="28" w:type="dxa"/>
              <w:right w:w="28" w:type="dxa"/>
            </w:tcMar>
          </w:tcPr>
          <w:p w14:paraId="4DEF1CEE" w14:textId="77777777" w:rsidR="006A1F04" w:rsidRPr="00620BBE" w:rsidRDefault="006A1F04" w:rsidP="00312475">
            <w:pPr>
              <w:pStyle w:val="SmallStandard"/>
            </w:pPr>
            <w:r w:rsidRPr="00620BBE">
              <w:t>unmatingForce</w:t>
            </w:r>
          </w:p>
        </w:tc>
        <w:tc>
          <w:tcPr>
            <w:tcW w:w="1559" w:type="dxa"/>
            <w:tcMar>
              <w:top w:w="28" w:type="dxa"/>
              <w:left w:w="28" w:type="dxa"/>
              <w:bottom w:w="28" w:type="dxa"/>
              <w:right w:w="28" w:type="dxa"/>
            </w:tcMar>
          </w:tcPr>
          <w:p w14:paraId="6935B5EB"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4C90E1F2"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6D38D821" w14:textId="77777777" w:rsidR="006A1F04" w:rsidRDefault="006A1F04" w:rsidP="00312475">
            <w:pPr>
              <w:jc w:val="left"/>
            </w:pPr>
            <w:r>
              <w:rPr>
                <w:sz w:val="16"/>
                <w:szCs w:val="16"/>
              </w:rPr>
              <w:t>Specifies the force required to unmate the two terminals.</w:t>
            </w:r>
          </w:p>
        </w:tc>
      </w:tr>
    </w:tbl>
    <w:p w14:paraId="7857514F"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09B99AD8" w14:textId="77777777" w:rsidTr="00312475">
        <w:tc>
          <w:tcPr>
            <w:tcW w:w="3856" w:type="dxa"/>
            <w:gridSpan w:val="3"/>
          </w:tcPr>
          <w:p w14:paraId="48D73225" w14:textId="77777777" w:rsidR="006A1F04" w:rsidRDefault="006A1F04" w:rsidP="00312475">
            <w:pPr>
              <w:jc w:val="center"/>
              <w:rPr>
                <w:b/>
                <w:sz w:val="16"/>
                <w:szCs w:val="16"/>
                <w:lang w:val="en-GB"/>
              </w:rPr>
            </w:pPr>
            <w:r>
              <w:rPr>
                <w:b/>
                <w:sz w:val="16"/>
                <w:szCs w:val="16"/>
                <w:lang w:val="en-GB"/>
              </w:rPr>
              <w:t>Other End</w:t>
            </w:r>
          </w:p>
        </w:tc>
        <w:tc>
          <w:tcPr>
            <w:tcW w:w="708" w:type="dxa"/>
          </w:tcPr>
          <w:p w14:paraId="02AB8565"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09291FE7" w14:textId="77777777" w:rsidR="006A1F04" w:rsidRDefault="006A1F04" w:rsidP="00312475">
            <w:pPr>
              <w:jc w:val="center"/>
              <w:rPr>
                <w:b/>
                <w:sz w:val="16"/>
                <w:szCs w:val="16"/>
                <w:lang w:val="en-GB"/>
              </w:rPr>
            </w:pPr>
            <w:r>
              <w:rPr>
                <w:b/>
                <w:sz w:val="16"/>
                <w:szCs w:val="16"/>
                <w:lang w:val="en-GB"/>
              </w:rPr>
              <w:t>General</w:t>
            </w:r>
          </w:p>
        </w:tc>
      </w:tr>
      <w:tr w:rsidR="006A1F04" w:rsidRPr="00720F6F" w14:paraId="2D0C8E66" w14:textId="77777777" w:rsidTr="00312475">
        <w:tc>
          <w:tcPr>
            <w:tcW w:w="1573" w:type="dxa"/>
          </w:tcPr>
          <w:p w14:paraId="3076043C" w14:textId="77777777" w:rsidR="006A1F04" w:rsidRDefault="006A1F04" w:rsidP="00312475">
            <w:pPr>
              <w:rPr>
                <w:b/>
                <w:sz w:val="16"/>
                <w:szCs w:val="16"/>
                <w:lang w:val="en-GB"/>
              </w:rPr>
            </w:pPr>
            <w:r>
              <w:rPr>
                <w:b/>
                <w:sz w:val="16"/>
                <w:szCs w:val="16"/>
                <w:lang w:val="en-GB"/>
              </w:rPr>
              <w:t>Type</w:t>
            </w:r>
          </w:p>
        </w:tc>
        <w:tc>
          <w:tcPr>
            <w:tcW w:w="1574" w:type="dxa"/>
          </w:tcPr>
          <w:p w14:paraId="3A8D5016" w14:textId="77777777" w:rsidR="006A1F04" w:rsidRDefault="006A1F04" w:rsidP="00312475">
            <w:pPr>
              <w:rPr>
                <w:b/>
                <w:sz w:val="16"/>
                <w:szCs w:val="16"/>
                <w:lang w:val="en-GB"/>
              </w:rPr>
            </w:pPr>
            <w:r>
              <w:rPr>
                <w:b/>
                <w:sz w:val="16"/>
                <w:szCs w:val="16"/>
                <w:lang w:val="en-GB"/>
              </w:rPr>
              <w:t>Role</w:t>
            </w:r>
          </w:p>
        </w:tc>
        <w:tc>
          <w:tcPr>
            <w:tcW w:w="708" w:type="dxa"/>
          </w:tcPr>
          <w:p w14:paraId="5A462A37" w14:textId="77777777" w:rsidR="006A1F04" w:rsidRDefault="006A1F04" w:rsidP="00312475">
            <w:pPr>
              <w:rPr>
                <w:b/>
                <w:sz w:val="16"/>
                <w:szCs w:val="16"/>
                <w:lang w:val="en-GB"/>
              </w:rPr>
            </w:pPr>
            <w:r>
              <w:rPr>
                <w:b/>
                <w:sz w:val="16"/>
                <w:szCs w:val="16"/>
                <w:lang w:val="en-GB"/>
              </w:rPr>
              <w:t>Mult</w:t>
            </w:r>
          </w:p>
        </w:tc>
        <w:tc>
          <w:tcPr>
            <w:tcW w:w="709" w:type="dxa"/>
          </w:tcPr>
          <w:p w14:paraId="50CE7218" w14:textId="77777777" w:rsidR="006A1F04" w:rsidRDefault="006A1F04" w:rsidP="00312475">
            <w:pPr>
              <w:rPr>
                <w:b/>
                <w:sz w:val="16"/>
                <w:szCs w:val="16"/>
                <w:lang w:val="en-GB"/>
              </w:rPr>
            </w:pPr>
            <w:r>
              <w:rPr>
                <w:b/>
                <w:sz w:val="16"/>
                <w:szCs w:val="16"/>
                <w:lang w:val="en-GB"/>
              </w:rPr>
              <w:t>Mult</w:t>
            </w:r>
          </w:p>
        </w:tc>
        <w:tc>
          <w:tcPr>
            <w:tcW w:w="567" w:type="dxa"/>
          </w:tcPr>
          <w:p w14:paraId="1AFBF510"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4EF52155" w14:textId="77777777" w:rsidR="006A1F04" w:rsidRPr="008359F5" w:rsidRDefault="006A1F04" w:rsidP="00312475">
            <w:pPr>
              <w:rPr>
                <w:b/>
                <w:sz w:val="16"/>
                <w:szCs w:val="16"/>
                <w:lang w:val="en-GB"/>
              </w:rPr>
            </w:pPr>
            <w:r>
              <w:rPr>
                <w:b/>
                <w:sz w:val="16"/>
                <w:szCs w:val="16"/>
                <w:lang w:val="en-GB"/>
              </w:rPr>
              <w:t>Comment</w:t>
            </w:r>
          </w:p>
        </w:tc>
      </w:tr>
      <w:tr w:rsidR="006A1F04" w:rsidRPr="00CC6307" w14:paraId="71EE5A11" w14:textId="77777777" w:rsidTr="00312475">
        <w:tc>
          <w:tcPr>
            <w:tcW w:w="1573" w:type="dxa"/>
          </w:tcPr>
          <w:p w14:paraId="55BFB4B2" w14:textId="77777777" w:rsidR="006A1F04" w:rsidRPr="00634625" w:rsidRDefault="006A1F04" w:rsidP="00312475">
            <w:pPr>
              <w:pStyle w:val="SmallStandard"/>
            </w:pPr>
            <w:r>
              <w:t>PartVersion</w:t>
            </w:r>
          </w:p>
        </w:tc>
        <w:tc>
          <w:tcPr>
            <w:tcW w:w="1574" w:type="dxa"/>
          </w:tcPr>
          <w:p w14:paraId="3684021B" w14:textId="77777777" w:rsidR="006A1F04" w:rsidRPr="00132C43" w:rsidRDefault="006A1F04" w:rsidP="00312475">
            <w:pPr>
              <w:pStyle w:val="SmallStandard"/>
            </w:pPr>
            <w:r>
              <w:t>firstTerminal</w:t>
            </w:r>
          </w:p>
        </w:tc>
        <w:tc>
          <w:tcPr>
            <w:tcW w:w="708" w:type="dxa"/>
          </w:tcPr>
          <w:p w14:paraId="01519FCD" w14:textId="77777777" w:rsidR="006A1F04" w:rsidRPr="00D331EF" w:rsidRDefault="006A1F04" w:rsidP="00312475">
            <w:pPr>
              <w:pStyle w:val="SmallStandard"/>
            </w:pPr>
            <w:r w:rsidRPr="00574783">
              <w:t>1</w:t>
            </w:r>
          </w:p>
        </w:tc>
        <w:tc>
          <w:tcPr>
            <w:tcW w:w="709" w:type="dxa"/>
          </w:tcPr>
          <w:p w14:paraId="336C34B8" w14:textId="77777777" w:rsidR="006A1F04" w:rsidRPr="00D331EF" w:rsidRDefault="006A1F04" w:rsidP="00312475">
            <w:pPr>
              <w:pStyle w:val="SmallStandard"/>
            </w:pPr>
            <w:r w:rsidRPr="00207506">
              <w:t>0..*</w:t>
            </w:r>
          </w:p>
        </w:tc>
        <w:tc>
          <w:tcPr>
            <w:tcW w:w="567" w:type="dxa"/>
          </w:tcPr>
          <w:p w14:paraId="592F47FE" w14:textId="77777777" w:rsidR="006A1F04" w:rsidRPr="00D331EF" w:rsidRDefault="006A1F04" w:rsidP="00312475">
            <w:pPr>
              <w:pStyle w:val="SmallStandard"/>
            </w:pPr>
            <w:r>
              <w:t>N</w:t>
            </w:r>
          </w:p>
        </w:tc>
        <w:tc>
          <w:tcPr>
            <w:tcW w:w="3969" w:type="dxa"/>
          </w:tcPr>
          <w:p w14:paraId="05E9B5C1" w14:textId="77777777" w:rsidR="006A1F04" w:rsidRDefault="006A1F04" w:rsidP="00312475">
            <w:pPr>
              <w:jc w:val="left"/>
            </w:pPr>
            <w:r>
              <w:rPr>
                <w:sz w:val="16"/>
                <w:szCs w:val="16"/>
              </w:rPr>
              <w:t>References the first terminal of the TerminalPairing.</w:t>
            </w:r>
          </w:p>
        </w:tc>
      </w:tr>
      <w:tr w:rsidR="006A1F04" w:rsidRPr="00CC6307" w14:paraId="02DF3165" w14:textId="77777777" w:rsidTr="00312475">
        <w:tc>
          <w:tcPr>
            <w:tcW w:w="1573" w:type="dxa"/>
          </w:tcPr>
          <w:p w14:paraId="60023DC7" w14:textId="77777777" w:rsidR="006A1F04" w:rsidRPr="00634625" w:rsidRDefault="006A1F04" w:rsidP="00312475">
            <w:pPr>
              <w:pStyle w:val="SmallStandard"/>
            </w:pPr>
            <w:r>
              <w:t>PartVersion</w:t>
            </w:r>
          </w:p>
        </w:tc>
        <w:tc>
          <w:tcPr>
            <w:tcW w:w="1574" w:type="dxa"/>
          </w:tcPr>
          <w:p w14:paraId="5108E205" w14:textId="77777777" w:rsidR="006A1F04" w:rsidRPr="00132C43" w:rsidRDefault="006A1F04" w:rsidP="00312475">
            <w:pPr>
              <w:pStyle w:val="SmallStandard"/>
            </w:pPr>
            <w:r>
              <w:t>secondTerminal</w:t>
            </w:r>
          </w:p>
        </w:tc>
        <w:tc>
          <w:tcPr>
            <w:tcW w:w="708" w:type="dxa"/>
          </w:tcPr>
          <w:p w14:paraId="5CD3B4C7" w14:textId="77777777" w:rsidR="006A1F04" w:rsidRPr="00D331EF" w:rsidRDefault="006A1F04" w:rsidP="00312475">
            <w:pPr>
              <w:pStyle w:val="SmallStandard"/>
            </w:pPr>
            <w:r w:rsidRPr="00574783">
              <w:t>1</w:t>
            </w:r>
          </w:p>
        </w:tc>
        <w:tc>
          <w:tcPr>
            <w:tcW w:w="709" w:type="dxa"/>
          </w:tcPr>
          <w:p w14:paraId="40CB23C3" w14:textId="77777777" w:rsidR="006A1F04" w:rsidRPr="00D331EF" w:rsidRDefault="006A1F04" w:rsidP="00312475">
            <w:pPr>
              <w:pStyle w:val="SmallStandard"/>
            </w:pPr>
            <w:r w:rsidRPr="00207506">
              <w:t>0..*</w:t>
            </w:r>
          </w:p>
        </w:tc>
        <w:tc>
          <w:tcPr>
            <w:tcW w:w="567" w:type="dxa"/>
          </w:tcPr>
          <w:p w14:paraId="4C27D824" w14:textId="77777777" w:rsidR="006A1F04" w:rsidRPr="00D331EF" w:rsidRDefault="006A1F04" w:rsidP="00312475">
            <w:pPr>
              <w:pStyle w:val="SmallStandard"/>
            </w:pPr>
            <w:r>
              <w:t>N</w:t>
            </w:r>
          </w:p>
        </w:tc>
        <w:tc>
          <w:tcPr>
            <w:tcW w:w="3969" w:type="dxa"/>
          </w:tcPr>
          <w:p w14:paraId="2F9BB0ED" w14:textId="77777777" w:rsidR="006A1F04" w:rsidRDefault="006A1F04" w:rsidP="00312475">
            <w:pPr>
              <w:jc w:val="left"/>
            </w:pPr>
            <w:r>
              <w:rPr>
                <w:sz w:val="16"/>
                <w:szCs w:val="16"/>
              </w:rPr>
              <w:t>References the second terminal of the TerminalPairing (first and second does not imply any specific order).</w:t>
            </w:r>
          </w:p>
        </w:tc>
      </w:tr>
      <w:tr w:rsidR="006A1F04" w:rsidRPr="00CC6307" w14:paraId="1222F691" w14:textId="77777777" w:rsidTr="00312475">
        <w:tc>
          <w:tcPr>
            <w:tcW w:w="1573" w:type="dxa"/>
          </w:tcPr>
          <w:p w14:paraId="47769322" w14:textId="77777777" w:rsidR="006A1F04" w:rsidRPr="00634625" w:rsidRDefault="006A1F04" w:rsidP="00312475">
            <w:pPr>
              <w:pStyle w:val="SmallStandard"/>
            </w:pPr>
            <w:r>
              <w:t>ConductorSpecification</w:t>
            </w:r>
          </w:p>
        </w:tc>
        <w:tc>
          <w:tcPr>
            <w:tcW w:w="1574" w:type="dxa"/>
          </w:tcPr>
          <w:p w14:paraId="2AF755F9" w14:textId="77777777" w:rsidR="006A1F04" w:rsidRPr="00132C43" w:rsidRDefault="006A1F04" w:rsidP="00312475">
            <w:pPr>
              <w:pStyle w:val="SmallStandard"/>
            </w:pPr>
            <w:r>
              <w:t>referencedCoreSpecification</w:t>
            </w:r>
          </w:p>
        </w:tc>
        <w:tc>
          <w:tcPr>
            <w:tcW w:w="708" w:type="dxa"/>
          </w:tcPr>
          <w:p w14:paraId="6DA9FB09" w14:textId="77777777" w:rsidR="006A1F04" w:rsidRPr="00D331EF" w:rsidRDefault="006A1F04" w:rsidP="00312475">
            <w:pPr>
              <w:pStyle w:val="SmallStandard"/>
            </w:pPr>
            <w:r w:rsidRPr="00574783">
              <w:t>1</w:t>
            </w:r>
          </w:p>
        </w:tc>
        <w:tc>
          <w:tcPr>
            <w:tcW w:w="709" w:type="dxa"/>
          </w:tcPr>
          <w:p w14:paraId="2D107059" w14:textId="77777777" w:rsidR="006A1F04" w:rsidRPr="00D331EF" w:rsidRDefault="006A1F04" w:rsidP="00312475">
            <w:pPr>
              <w:pStyle w:val="SmallStandard"/>
            </w:pPr>
            <w:r w:rsidRPr="00207506">
              <w:t>0..*</w:t>
            </w:r>
          </w:p>
        </w:tc>
        <w:tc>
          <w:tcPr>
            <w:tcW w:w="567" w:type="dxa"/>
          </w:tcPr>
          <w:p w14:paraId="6AB2C558" w14:textId="77777777" w:rsidR="006A1F04" w:rsidRPr="00D331EF" w:rsidRDefault="006A1F04" w:rsidP="00312475">
            <w:pPr>
              <w:pStyle w:val="SmallStandard"/>
            </w:pPr>
            <w:r>
              <w:t>N</w:t>
            </w:r>
          </w:p>
        </w:tc>
        <w:tc>
          <w:tcPr>
            <w:tcW w:w="3969" w:type="dxa"/>
          </w:tcPr>
          <w:p w14:paraId="6749B7F4" w14:textId="77777777" w:rsidR="006A1F04" w:rsidRDefault="006A1F04" w:rsidP="00312475">
            <w:pPr>
              <w:jc w:val="left"/>
            </w:pPr>
            <w:r>
              <w:rPr>
                <w:sz w:val="16"/>
                <w:szCs w:val="16"/>
              </w:rPr>
              <w:t>References the CoreSpecification that is used on both sides of the ContactSystem.</w:t>
            </w:r>
          </w:p>
        </w:tc>
      </w:tr>
    </w:tbl>
    <w:p w14:paraId="6259D3DE"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77DE528B" w14:textId="77777777" w:rsidTr="00312475">
        <w:tc>
          <w:tcPr>
            <w:tcW w:w="2296" w:type="dxa"/>
            <w:gridSpan w:val="2"/>
          </w:tcPr>
          <w:p w14:paraId="2B21D885"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4C7C3D3C"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5545F53F" w14:textId="77777777" w:rsidR="006A1F04" w:rsidRDefault="006A1F04" w:rsidP="00312475">
            <w:pPr>
              <w:jc w:val="center"/>
              <w:rPr>
                <w:b/>
                <w:sz w:val="16"/>
                <w:szCs w:val="16"/>
                <w:lang w:val="en-GB"/>
              </w:rPr>
            </w:pPr>
            <w:r>
              <w:rPr>
                <w:b/>
                <w:sz w:val="16"/>
                <w:szCs w:val="16"/>
                <w:lang w:val="en-GB"/>
              </w:rPr>
              <w:t>General</w:t>
            </w:r>
          </w:p>
        </w:tc>
      </w:tr>
      <w:tr w:rsidR="006A1F04" w:rsidRPr="00720F6F" w14:paraId="66894450" w14:textId="77777777" w:rsidTr="00312475">
        <w:tc>
          <w:tcPr>
            <w:tcW w:w="1588" w:type="dxa"/>
          </w:tcPr>
          <w:p w14:paraId="2711847A" w14:textId="77777777" w:rsidR="006A1F04" w:rsidRDefault="006A1F04" w:rsidP="00312475">
            <w:pPr>
              <w:rPr>
                <w:b/>
                <w:sz w:val="16"/>
                <w:szCs w:val="16"/>
                <w:lang w:val="en-GB"/>
              </w:rPr>
            </w:pPr>
            <w:r>
              <w:rPr>
                <w:b/>
                <w:sz w:val="16"/>
                <w:szCs w:val="16"/>
                <w:lang w:val="en-GB"/>
              </w:rPr>
              <w:t>Type</w:t>
            </w:r>
          </w:p>
        </w:tc>
        <w:tc>
          <w:tcPr>
            <w:tcW w:w="708" w:type="dxa"/>
          </w:tcPr>
          <w:p w14:paraId="6613F809" w14:textId="77777777" w:rsidR="006A1F04" w:rsidRDefault="006A1F04" w:rsidP="00312475">
            <w:pPr>
              <w:rPr>
                <w:b/>
                <w:sz w:val="16"/>
                <w:szCs w:val="16"/>
                <w:lang w:val="en-GB"/>
              </w:rPr>
            </w:pPr>
            <w:r>
              <w:rPr>
                <w:b/>
                <w:sz w:val="16"/>
                <w:szCs w:val="16"/>
                <w:lang w:val="en-GB"/>
              </w:rPr>
              <w:t>Mult</w:t>
            </w:r>
          </w:p>
        </w:tc>
        <w:tc>
          <w:tcPr>
            <w:tcW w:w="1560" w:type="dxa"/>
          </w:tcPr>
          <w:p w14:paraId="271F688F" w14:textId="77777777" w:rsidR="006A1F04" w:rsidRDefault="006A1F04" w:rsidP="00312475">
            <w:pPr>
              <w:rPr>
                <w:b/>
                <w:sz w:val="16"/>
                <w:szCs w:val="16"/>
                <w:lang w:val="en-GB"/>
              </w:rPr>
            </w:pPr>
            <w:r>
              <w:rPr>
                <w:b/>
                <w:sz w:val="16"/>
                <w:szCs w:val="16"/>
                <w:lang w:val="en-GB"/>
              </w:rPr>
              <w:t>Role</w:t>
            </w:r>
          </w:p>
        </w:tc>
        <w:tc>
          <w:tcPr>
            <w:tcW w:w="708" w:type="dxa"/>
          </w:tcPr>
          <w:p w14:paraId="7AFAF004" w14:textId="77777777" w:rsidR="006A1F04" w:rsidRDefault="006A1F04" w:rsidP="00312475">
            <w:pPr>
              <w:rPr>
                <w:b/>
                <w:sz w:val="16"/>
                <w:szCs w:val="16"/>
                <w:lang w:val="en-GB"/>
              </w:rPr>
            </w:pPr>
            <w:r>
              <w:rPr>
                <w:b/>
                <w:sz w:val="16"/>
                <w:szCs w:val="16"/>
                <w:lang w:val="en-GB"/>
              </w:rPr>
              <w:t>Mult</w:t>
            </w:r>
          </w:p>
        </w:tc>
        <w:tc>
          <w:tcPr>
            <w:tcW w:w="567" w:type="dxa"/>
          </w:tcPr>
          <w:p w14:paraId="07D6C0E5"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54B2B2FC" w14:textId="77777777" w:rsidR="006A1F04" w:rsidRPr="008359F5" w:rsidRDefault="006A1F04" w:rsidP="00312475">
            <w:pPr>
              <w:rPr>
                <w:b/>
                <w:sz w:val="16"/>
                <w:szCs w:val="16"/>
                <w:lang w:val="en-GB"/>
              </w:rPr>
            </w:pPr>
            <w:r>
              <w:rPr>
                <w:b/>
                <w:sz w:val="16"/>
                <w:szCs w:val="16"/>
                <w:lang w:val="en-GB"/>
              </w:rPr>
              <w:t>Comment</w:t>
            </w:r>
          </w:p>
        </w:tc>
      </w:tr>
      <w:tr w:rsidR="006A1F04" w:rsidRPr="00CC6307" w14:paraId="2737E3AE" w14:textId="77777777" w:rsidTr="00312475">
        <w:tc>
          <w:tcPr>
            <w:tcW w:w="1588" w:type="dxa"/>
          </w:tcPr>
          <w:p w14:paraId="3B0E97F1" w14:textId="77777777" w:rsidR="006A1F04" w:rsidRPr="00634625" w:rsidRDefault="006A1F04" w:rsidP="00312475">
            <w:pPr>
              <w:pStyle w:val="SmallStandard"/>
            </w:pPr>
            <w:r>
              <w:t>TerminalPairingSpecification</w:t>
            </w:r>
          </w:p>
        </w:tc>
        <w:tc>
          <w:tcPr>
            <w:tcW w:w="708" w:type="dxa"/>
          </w:tcPr>
          <w:p w14:paraId="39E7BB16" w14:textId="77777777" w:rsidR="006A1F04" w:rsidRPr="00D331EF" w:rsidRDefault="006A1F04" w:rsidP="00312475">
            <w:pPr>
              <w:pStyle w:val="SmallStandard"/>
            </w:pPr>
            <w:r w:rsidRPr="00D01517">
              <w:t>1</w:t>
            </w:r>
          </w:p>
        </w:tc>
        <w:tc>
          <w:tcPr>
            <w:tcW w:w="1560" w:type="dxa"/>
          </w:tcPr>
          <w:p w14:paraId="0A012039" w14:textId="77777777" w:rsidR="006A1F04" w:rsidRPr="00132C43" w:rsidRDefault="006A1F04" w:rsidP="00312475">
            <w:pPr>
              <w:pStyle w:val="SmallStandard"/>
            </w:pPr>
            <w:r>
              <w:t>terminalPairing</w:t>
            </w:r>
          </w:p>
        </w:tc>
        <w:tc>
          <w:tcPr>
            <w:tcW w:w="708" w:type="dxa"/>
          </w:tcPr>
          <w:p w14:paraId="683DED64" w14:textId="77777777" w:rsidR="006A1F04" w:rsidRPr="00D331EF" w:rsidRDefault="006A1F04" w:rsidP="00312475">
            <w:pPr>
              <w:pStyle w:val="SmallStandard"/>
            </w:pPr>
            <w:r w:rsidRPr="00D01517">
              <w:t>0..*</w:t>
            </w:r>
          </w:p>
        </w:tc>
        <w:tc>
          <w:tcPr>
            <w:tcW w:w="567" w:type="dxa"/>
          </w:tcPr>
          <w:p w14:paraId="2AC9087F" w14:textId="77777777" w:rsidR="006A1F04" w:rsidRDefault="006A1F04" w:rsidP="00312475">
            <w:pPr>
              <w:pStyle w:val="SmallStandard"/>
            </w:pPr>
            <w:r>
              <w:t>Y</w:t>
            </w:r>
          </w:p>
        </w:tc>
        <w:tc>
          <w:tcPr>
            <w:tcW w:w="3969" w:type="dxa"/>
          </w:tcPr>
          <w:p w14:paraId="7D57AA94" w14:textId="77777777" w:rsidR="006A1F04" w:rsidRDefault="006A1F04" w:rsidP="00312475">
            <w:pPr>
              <w:jc w:val="left"/>
            </w:pPr>
            <w:r>
              <w:rPr>
                <w:sz w:val="16"/>
                <w:szCs w:val="16"/>
              </w:rPr>
              <w:t>Specifies the TerminalPairings described by this TerminalPairingSpecification.</w:t>
            </w:r>
          </w:p>
        </w:tc>
      </w:tr>
    </w:tbl>
    <w:p w14:paraId="2626640D"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26" w:name="_a8bdbbe7d1789ca6e2139adb3e07ea4c"/>
      <w:r>
        <w:rPr>
          <w:lang w:val="en-GB"/>
        </w:rPr>
        <w:t>TerminalPairingSpecification</w:t>
      </w:r>
      <w:bookmarkEnd w:id="826"/>
    </w:p>
    <w:p w14:paraId="29D91865" w14:textId="77777777" w:rsidR="006A1F04" w:rsidRDefault="006A1F04" w:rsidP="006A1F04">
      <w:r>
        <w:rPr>
          <w:sz w:val="18"/>
          <w:szCs w:val="18"/>
        </w:rPr>
        <w:t>Specification for the definition of TerminalPairings.</w:t>
      </w:r>
    </w:p>
    <w:p w14:paraId="0889B416"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2E36210B" w14:textId="77777777" w:rsidTr="00312475">
        <w:tc>
          <w:tcPr>
            <w:tcW w:w="2013" w:type="dxa"/>
            <w:tcMar>
              <w:top w:w="28" w:type="dxa"/>
              <w:left w:w="28" w:type="dxa"/>
              <w:bottom w:w="28" w:type="dxa"/>
              <w:right w:w="28" w:type="dxa"/>
            </w:tcMar>
          </w:tcPr>
          <w:p w14:paraId="25CE57DB"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80D384F" w14:textId="42668154" w:rsidR="006A1F04" w:rsidRPr="00620BBE" w:rsidRDefault="006A1F04" w:rsidP="00312475">
            <w:pPr>
              <w:pStyle w:val="SmallStandard"/>
            </w:pPr>
            <w:hyperlink w:anchor="_9ba34530d5ce6e20dd4eb45b2a1a74c1" w:history="1">
              <w:r w:rsidRPr="00620BBE">
                <w:rPr>
                  <w:rStyle w:val="Hyperlink"/>
                  <w:rFonts w:eastAsiaTheme="majorEastAsia"/>
                </w:rPr>
                <w:t>Specification</w:t>
              </w:r>
            </w:hyperlink>
          </w:p>
        </w:tc>
      </w:tr>
      <w:tr w:rsidR="006A1F04" w:rsidRPr="008359F5" w14:paraId="08AC7C89" w14:textId="77777777" w:rsidTr="00312475">
        <w:tc>
          <w:tcPr>
            <w:tcW w:w="2013" w:type="dxa"/>
            <w:tcMar>
              <w:top w:w="28" w:type="dxa"/>
              <w:left w:w="28" w:type="dxa"/>
              <w:bottom w:w="28" w:type="dxa"/>
              <w:right w:w="28" w:type="dxa"/>
            </w:tcMar>
          </w:tcPr>
          <w:p w14:paraId="6D9E5DAA"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F7C2536" w14:textId="77777777" w:rsidR="006A1F04" w:rsidRDefault="006A1F04" w:rsidP="00312475"/>
        </w:tc>
      </w:tr>
      <w:tr w:rsidR="006A1F04" w:rsidRPr="008359F5" w14:paraId="3AE90057" w14:textId="77777777" w:rsidTr="00312475">
        <w:tc>
          <w:tcPr>
            <w:tcW w:w="2013" w:type="dxa"/>
            <w:tcMar>
              <w:top w:w="28" w:type="dxa"/>
              <w:left w:w="28" w:type="dxa"/>
              <w:bottom w:w="28" w:type="dxa"/>
              <w:right w:w="28" w:type="dxa"/>
            </w:tcMar>
          </w:tcPr>
          <w:p w14:paraId="5C32473E"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FE40D90" w14:textId="77777777" w:rsidR="006A1F04" w:rsidRPr="000437C1" w:rsidRDefault="006A1F04" w:rsidP="00312475">
            <w:pPr>
              <w:pStyle w:val="SmallStandard"/>
            </w:pPr>
            <w:r>
              <w:t>false</w:t>
            </w:r>
          </w:p>
        </w:tc>
      </w:tr>
    </w:tbl>
    <w:p w14:paraId="17BED7D5"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248C7693" w14:textId="77777777" w:rsidTr="00312475">
        <w:tc>
          <w:tcPr>
            <w:tcW w:w="3856" w:type="dxa"/>
            <w:gridSpan w:val="3"/>
          </w:tcPr>
          <w:p w14:paraId="0F6AD222" w14:textId="77777777" w:rsidR="006A1F04" w:rsidRDefault="006A1F04" w:rsidP="00312475">
            <w:pPr>
              <w:jc w:val="center"/>
              <w:rPr>
                <w:b/>
                <w:sz w:val="16"/>
                <w:szCs w:val="16"/>
                <w:lang w:val="en-GB"/>
              </w:rPr>
            </w:pPr>
            <w:r>
              <w:rPr>
                <w:b/>
                <w:sz w:val="16"/>
                <w:szCs w:val="16"/>
                <w:lang w:val="en-GB"/>
              </w:rPr>
              <w:t>Other End</w:t>
            </w:r>
          </w:p>
        </w:tc>
        <w:tc>
          <w:tcPr>
            <w:tcW w:w="708" w:type="dxa"/>
          </w:tcPr>
          <w:p w14:paraId="100C2E55"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3E5A2D66" w14:textId="77777777" w:rsidR="006A1F04" w:rsidRDefault="006A1F04" w:rsidP="00312475">
            <w:pPr>
              <w:jc w:val="center"/>
              <w:rPr>
                <w:b/>
                <w:sz w:val="16"/>
                <w:szCs w:val="16"/>
                <w:lang w:val="en-GB"/>
              </w:rPr>
            </w:pPr>
            <w:r>
              <w:rPr>
                <w:b/>
                <w:sz w:val="16"/>
                <w:szCs w:val="16"/>
                <w:lang w:val="en-GB"/>
              </w:rPr>
              <w:t>General</w:t>
            </w:r>
          </w:p>
        </w:tc>
      </w:tr>
      <w:tr w:rsidR="006A1F04" w:rsidRPr="00720F6F" w14:paraId="01D90CA8" w14:textId="77777777" w:rsidTr="00312475">
        <w:tc>
          <w:tcPr>
            <w:tcW w:w="1573" w:type="dxa"/>
          </w:tcPr>
          <w:p w14:paraId="3BADBB0C" w14:textId="77777777" w:rsidR="006A1F04" w:rsidRDefault="006A1F04" w:rsidP="00312475">
            <w:pPr>
              <w:rPr>
                <w:b/>
                <w:sz w:val="16"/>
                <w:szCs w:val="16"/>
                <w:lang w:val="en-GB"/>
              </w:rPr>
            </w:pPr>
            <w:r>
              <w:rPr>
                <w:b/>
                <w:sz w:val="16"/>
                <w:szCs w:val="16"/>
                <w:lang w:val="en-GB"/>
              </w:rPr>
              <w:t>Type</w:t>
            </w:r>
          </w:p>
        </w:tc>
        <w:tc>
          <w:tcPr>
            <w:tcW w:w="1574" w:type="dxa"/>
          </w:tcPr>
          <w:p w14:paraId="12ED8671" w14:textId="77777777" w:rsidR="006A1F04" w:rsidRDefault="006A1F04" w:rsidP="00312475">
            <w:pPr>
              <w:rPr>
                <w:b/>
                <w:sz w:val="16"/>
                <w:szCs w:val="16"/>
                <w:lang w:val="en-GB"/>
              </w:rPr>
            </w:pPr>
            <w:r>
              <w:rPr>
                <w:b/>
                <w:sz w:val="16"/>
                <w:szCs w:val="16"/>
                <w:lang w:val="en-GB"/>
              </w:rPr>
              <w:t>Role</w:t>
            </w:r>
          </w:p>
        </w:tc>
        <w:tc>
          <w:tcPr>
            <w:tcW w:w="708" w:type="dxa"/>
          </w:tcPr>
          <w:p w14:paraId="3D4B50AD" w14:textId="77777777" w:rsidR="006A1F04" w:rsidRDefault="006A1F04" w:rsidP="00312475">
            <w:pPr>
              <w:rPr>
                <w:b/>
                <w:sz w:val="16"/>
                <w:szCs w:val="16"/>
                <w:lang w:val="en-GB"/>
              </w:rPr>
            </w:pPr>
            <w:r>
              <w:rPr>
                <w:b/>
                <w:sz w:val="16"/>
                <w:szCs w:val="16"/>
                <w:lang w:val="en-GB"/>
              </w:rPr>
              <w:t>Mult</w:t>
            </w:r>
          </w:p>
        </w:tc>
        <w:tc>
          <w:tcPr>
            <w:tcW w:w="709" w:type="dxa"/>
          </w:tcPr>
          <w:p w14:paraId="0D62DC76" w14:textId="77777777" w:rsidR="006A1F04" w:rsidRDefault="006A1F04" w:rsidP="00312475">
            <w:pPr>
              <w:rPr>
                <w:b/>
                <w:sz w:val="16"/>
                <w:szCs w:val="16"/>
                <w:lang w:val="en-GB"/>
              </w:rPr>
            </w:pPr>
            <w:r>
              <w:rPr>
                <w:b/>
                <w:sz w:val="16"/>
                <w:szCs w:val="16"/>
                <w:lang w:val="en-GB"/>
              </w:rPr>
              <w:t>Mult</w:t>
            </w:r>
          </w:p>
        </w:tc>
        <w:tc>
          <w:tcPr>
            <w:tcW w:w="567" w:type="dxa"/>
          </w:tcPr>
          <w:p w14:paraId="24B045A7"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196CE6A5" w14:textId="77777777" w:rsidR="006A1F04" w:rsidRPr="008359F5" w:rsidRDefault="006A1F04" w:rsidP="00312475">
            <w:pPr>
              <w:rPr>
                <w:b/>
                <w:sz w:val="16"/>
                <w:szCs w:val="16"/>
                <w:lang w:val="en-GB"/>
              </w:rPr>
            </w:pPr>
            <w:r>
              <w:rPr>
                <w:b/>
                <w:sz w:val="16"/>
                <w:szCs w:val="16"/>
                <w:lang w:val="en-GB"/>
              </w:rPr>
              <w:t>Comment</w:t>
            </w:r>
          </w:p>
        </w:tc>
      </w:tr>
      <w:tr w:rsidR="006A1F04" w:rsidRPr="00CC6307" w14:paraId="31CA74C8" w14:textId="77777777" w:rsidTr="00312475">
        <w:tc>
          <w:tcPr>
            <w:tcW w:w="1573" w:type="dxa"/>
          </w:tcPr>
          <w:p w14:paraId="7EC72BCB" w14:textId="77777777" w:rsidR="006A1F04" w:rsidRPr="00634625" w:rsidRDefault="006A1F04" w:rsidP="00312475">
            <w:pPr>
              <w:pStyle w:val="SmallStandard"/>
            </w:pPr>
            <w:r>
              <w:t>TerminalPairing</w:t>
            </w:r>
          </w:p>
        </w:tc>
        <w:tc>
          <w:tcPr>
            <w:tcW w:w="1574" w:type="dxa"/>
          </w:tcPr>
          <w:p w14:paraId="39E815BE" w14:textId="77777777" w:rsidR="006A1F04" w:rsidRPr="00132C43" w:rsidRDefault="006A1F04" w:rsidP="00312475">
            <w:pPr>
              <w:pStyle w:val="SmallStandard"/>
            </w:pPr>
            <w:r>
              <w:t>terminalPairing</w:t>
            </w:r>
          </w:p>
        </w:tc>
        <w:tc>
          <w:tcPr>
            <w:tcW w:w="708" w:type="dxa"/>
          </w:tcPr>
          <w:p w14:paraId="1796E255" w14:textId="77777777" w:rsidR="006A1F04" w:rsidRPr="00D331EF" w:rsidRDefault="006A1F04" w:rsidP="00312475">
            <w:pPr>
              <w:pStyle w:val="SmallStandard"/>
            </w:pPr>
            <w:r w:rsidRPr="00574783">
              <w:t>0..*</w:t>
            </w:r>
          </w:p>
        </w:tc>
        <w:tc>
          <w:tcPr>
            <w:tcW w:w="709" w:type="dxa"/>
          </w:tcPr>
          <w:p w14:paraId="12759539" w14:textId="77777777" w:rsidR="006A1F04" w:rsidRPr="00D331EF" w:rsidRDefault="006A1F04" w:rsidP="00312475">
            <w:pPr>
              <w:pStyle w:val="SmallStandard"/>
            </w:pPr>
            <w:r w:rsidRPr="00207506">
              <w:t>1</w:t>
            </w:r>
          </w:p>
        </w:tc>
        <w:tc>
          <w:tcPr>
            <w:tcW w:w="567" w:type="dxa"/>
          </w:tcPr>
          <w:p w14:paraId="43EA63FA" w14:textId="77777777" w:rsidR="006A1F04" w:rsidRDefault="006A1F04" w:rsidP="00312475">
            <w:pPr>
              <w:pStyle w:val="SmallStandard"/>
            </w:pPr>
            <w:r>
              <w:t>Y</w:t>
            </w:r>
          </w:p>
        </w:tc>
        <w:tc>
          <w:tcPr>
            <w:tcW w:w="3969" w:type="dxa"/>
          </w:tcPr>
          <w:p w14:paraId="120A5779" w14:textId="77777777" w:rsidR="006A1F04" w:rsidRDefault="006A1F04" w:rsidP="00312475">
            <w:pPr>
              <w:jc w:val="left"/>
            </w:pPr>
            <w:r>
              <w:rPr>
                <w:sz w:val="16"/>
                <w:szCs w:val="16"/>
              </w:rPr>
              <w:t>Specifies the TerminalPairings described by this TerminalPairingSpecification.</w:t>
            </w:r>
          </w:p>
        </w:tc>
      </w:tr>
    </w:tbl>
    <w:p w14:paraId="3EEEDC7F" w14:textId="77777777" w:rsidR="006A1F04" w:rsidRPr="005254F8" w:rsidRDefault="006A1F04" w:rsidP="006A1F04">
      <w:pPr>
        <w:pStyle w:val="berschrift2"/>
        <w:keepLines w:val="0"/>
        <w:numPr>
          <w:ilvl w:val="1"/>
          <w:numId w:val="2"/>
        </w:numPr>
        <w:autoSpaceDE/>
        <w:autoSpaceDN/>
        <w:adjustRightInd/>
        <w:spacing w:before="240" w:after="60" w:line="240" w:lineRule="auto"/>
        <w:rPr>
          <w:lang w:val="en-GB"/>
        </w:rPr>
      </w:pPr>
      <w:bookmarkStart w:id="827" w:name="_Toc34923768"/>
      <w:r>
        <w:rPr>
          <w:lang w:val="en-GB"/>
        </w:rPr>
        <w:t xml:space="preserve">Module </w:t>
      </w:r>
      <w:bookmarkStart w:id="828" w:name="_98415685fa9e2e9fb58de60a4b72199e"/>
      <w:r>
        <w:rPr>
          <w:lang w:val="en-GB"/>
        </w:rPr>
        <w:t>topology</w:t>
      </w:r>
      <w:bookmarkEnd w:id="827"/>
      <w:bookmarkEnd w:id="828"/>
    </w:p>
    <w:p w14:paraId="6C8DC4AF"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29" w:name="_e15fdf5df3fd55a809c4dc711a4d48a8"/>
      <w:r>
        <w:rPr>
          <w:lang w:val="en-GB"/>
        </w:rPr>
        <w:t>CartesianVector</w:t>
      </w:r>
      <w:bookmarkEnd w:id="829"/>
    </w:p>
    <w:p w14:paraId="15BF5188" w14:textId="77777777" w:rsidR="006A1F04" w:rsidRDefault="006A1F04" w:rsidP="006A1F04">
      <w:r>
        <w:rPr>
          <w:sz w:val="18"/>
          <w:szCs w:val="18"/>
        </w:rPr>
        <w:t>Abstract super class for vectors, either 2D or 3D.</w:t>
      </w:r>
    </w:p>
    <w:p w14:paraId="67A78DDE"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6EE37574" w14:textId="77777777" w:rsidTr="00312475">
        <w:tc>
          <w:tcPr>
            <w:tcW w:w="2013" w:type="dxa"/>
            <w:tcMar>
              <w:top w:w="28" w:type="dxa"/>
              <w:left w:w="28" w:type="dxa"/>
              <w:bottom w:w="28" w:type="dxa"/>
              <w:right w:w="28" w:type="dxa"/>
            </w:tcMar>
          </w:tcPr>
          <w:p w14:paraId="21FA7815"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0DD8FD4" w14:textId="77777777" w:rsidR="006A1F04" w:rsidRDefault="006A1F04" w:rsidP="00312475"/>
        </w:tc>
      </w:tr>
      <w:tr w:rsidR="006A1F04" w:rsidRPr="008359F5" w14:paraId="641B4FE6" w14:textId="77777777" w:rsidTr="00312475">
        <w:tc>
          <w:tcPr>
            <w:tcW w:w="2013" w:type="dxa"/>
            <w:tcMar>
              <w:top w:w="28" w:type="dxa"/>
              <w:left w:w="28" w:type="dxa"/>
              <w:bottom w:w="28" w:type="dxa"/>
              <w:right w:w="28" w:type="dxa"/>
            </w:tcMar>
          </w:tcPr>
          <w:p w14:paraId="271DE13F"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056FC56" w14:textId="77777777" w:rsidR="006A1F04" w:rsidRDefault="006A1F04" w:rsidP="00312475"/>
        </w:tc>
      </w:tr>
      <w:tr w:rsidR="006A1F04" w:rsidRPr="008359F5" w14:paraId="003D9377" w14:textId="77777777" w:rsidTr="00312475">
        <w:tc>
          <w:tcPr>
            <w:tcW w:w="2013" w:type="dxa"/>
            <w:tcMar>
              <w:top w:w="28" w:type="dxa"/>
              <w:left w:w="28" w:type="dxa"/>
              <w:bottom w:w="28" w:type="dxa"/>
              <w:right w:w="28" w:type="dxa"/>
            </w:tcMar>
          </w:tcPr>
          <w:p w14:paraId="06D51089" w14:textId="77777777" w:rsidR="006A1F04" w:rsidRPr="000437C1" w:rsidRDefault="006A1F04" w:rsidP="00312475">
            <w:pPr>
              <w:rPr>
                <w:b/>
                <w:sz w:val="16"/>
                <w:szCs w:val="16"/>
                <w:lang w:val="en-GB"/>
              </w:rPr>
            </w:pPr>
            <w:r>
              <w:rPr>
                <w:b/>
                <w:sz w:val="16"/>
                <w:szCs w:val="16"/>
                <w:lang w:val="en-GB"/>
              </w:rPr>
              <w:lastRenderedPageBreak/>
              <w:t>Is Abstract</w:t>
            </w:r>
          </w:p>
        </w:tc>
        <w:tc>
          <w:tcPr>
            <w:tcW w:w="7087" w:type="dxa"/>
            <w:tcMar>
              <w:top w:w="28" w:type="dxa"/>
              <w:left w:w="28" w:type="dxa"/>
              <w:bottom w:w="28" w:type="dxa"/>
              <w:right w:w="28" w:type="dxa"/>
            </w:tcMar>
          </w:tcPr>
          <w:p w14:paraId="36E8136A" w14:textId="77777777" w:rsidR="006A1F04" w:rsidRPr="000437C1" w:rsidRDefault="006A1F04" w:rsidP="00312475">
            <w:pPr>
              <w:pStyle w:val="SmallStandard"/>
            </w:pPr>
            <w:r>
              <w:t>true</w:t>
            </w:r>
          </w:p>
        </w:tc>
      </w:tr>
    </w:tbl>
    <w:p w14:paraId="554EFA6C"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30" w:name="_8389e0c2a9331ad76798f7b30a7c7cac"/>
      <w:r>
        <w:rPr>
          <w:lang w:val="en-GB"/>
        </w:rPr>
        <w:t>GeometryNode</w:t>
      </w:r>
      <w:bookmarkEnd w:id="830"/>
    </w:p>
    <w:p w14:paraId="51E9D1EF" w14:textId="77777777" w:rsidR="006A1F04" w:rsidRDefault="006A1F04" w:rsidP="006A1F04">
      <w:r>
        <w:rPr>
          <w:sz w:val="18"/>
          <w:szCs w:val="18"/>
        </w:rPr>
        <w:t xml:space="preserve">A GeometryNode is the geometric representation of a TopologyNode. A TopologyNode may be represented by more than one GeometryNodes, but only within different </w:t>
      </w:r>
      <w:r>
        <w:rPr>
          <w:i/>
          <w:iCs/>
          <w:sz w:val="18"/>
          <w:szCs w:val="18"/>
        </w:rPr>
        <w:t>BuildingBlockSpecification2D/3D.</w:t>
      </w:r>
      <w:r>
        <w:rPr>
          <w:sz w:val="18"/>
          <w:szCs w:val="18"/>
        </w:rPr>
        <w:t xml:space="preserve"> That means, in a single BuildingBlockSpecification a </w:t>
      </w:r>
      <w:r>
        <w:rPr>
          <w:i/>
          <w:iCs/>
          <w:sz w:val="18"/>
          <w:szCs w:val="18"/>
        </w:rPr>
        <w:t>TopologyNode</w:t>
      </w:r>
      <w:r>
        <w:rPr>
          <w:sz w:val="18"/>
          <w:szCs w:val="18"/>
        </w:rPr>
        <w:t xml:space="preserve"> shall only be represent once (or not).</w:t>
      </w:r>
    </w:p>
    <w:p w14:paraId="122797BE" w14:textId="77777777" w:rsidR="006A1F04" w:rsidRDefault="006A1F04" w:rsidP="006A1F04">
      <w:r>
        <w:rPr>
          <w:sz w:val="18"/>
          <w:szCs w:val="18"/>
        </w:rPr>
        <w:t>A GeometryNode is either a GeometryNode2D or a GeometryNode3D.</w:t>
      </w:r>
    </w:p>
    <w:p w14:paraId="13F5064E"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218D5DDC" w14:textId="77777777" w:rsidTr="00312475">
        <w:tc>
          <w:tcPr>
            <w:tcW w:w="2013" w:type="dxa"/>
            <w:tcMar>
              <w:top w:w="28" w:type="dxa"/>
              <w:left w:w="28" w:type="dxa"/>
              <w:bottom w:w="28" w:type="dxa"/>
              <w:right w:w="28" w:type="dxa"/>
            </w:tcMar>
          </w:tcPr>
          <w:p w14:paraId="39FF8D3E"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BDA5220" w14:textId="717C5C43" w:rsidR="006A1F04" w:rsidRPr="00620BBE" w:rsidRDefault="006A1F04" w:rsidP="00312475">
            <w:pPr>
              <w:pStyle w:val="SmallStandard"/>
            </w:pPr>
            <w:hyperlink w:anchor="_e52861d25155a71e061593fa266f88ae" w:history="1">
              <w:r w:rsidRPr="00620BBE">
                <w:rPr>
                  <w:rStyle w:val="Hyperlink"/>
                  <w:rFonts w:eastAsiaTheme="majorEastAsia"/>
                </w:rPr>
                <w:t>ConfigurableElement</w:t>
              </w:r>
            </w:hyperlink>
          </w:p>
        </w:tc>
      </w:tr>
      <w:tr w:rsidR="006A1F04" w:rsidRPr="008359F5" w14:paraId="690CC146" w14:textId="77777777" w:rsidTr="00312475">
        <w:tc>
          <w:tcPr>
            <w:tcW w:w="2013" w:type="dxa"/>
            <w:tcMar>
              <w:top w:w="28" w:type="dxa"/>
              <w:left w:w="28" w:type="dxa"/>
              <w:bottom w:w="28" w:type="dxa"/>
              <w:right w:w="28" w:type="dxa"/>
            </w:tcMar>
          </w:tcPr>
          <w:p w14:paraId="4756784B"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B51B800" w14:textId="77777777" w:rsidR="006A1F04" w:rsidRDefault="006A1F04" w:rsidP="00312475"/>
        </w:tc>
      </w:tr>
      <w:tr w:rsidR="006A1F04" w:rsidRPr="008359F5" w14:paraId="1DFA3692" w14:textId="77777777" w:rsidTr="00312475">
        <w:tc>
          <w:tcPr>
            <w:tcW w:w="2013" w:type="dxa"/>
            <w:tcMar>
              <w:top w:w="28" w:type="dxa"/>
              <w:left w:w="28" w:type="dxa"/>
              <w:bottom w:w="28" w:type="dxa"/>
              <w:right w:w="28" w:type="dxa"/>
            </w:tcMar>
          </w:tcPr>
          <w:p w14:paraId="295F7C23"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F2A1F29" w14:textId="77777777" w:rsidR="006A1F04" w:rsidRPr="000437C1" w:rsidRDefault="006A1F04" w:rsidP="00312475">
            <w:pPr>
              <w:pStyle w:val="SmallStandard"/>
            </w:pPr>
            <w:r>
              <w:t>true</w:t>
            </w:r>
          </w:p>
        </w:tc>
      </w:tr>
    </w:tbl>
    <w:p w14:paraId="230C4E3E"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42447398" w14:textId="77777777" w:rsidTr="00312475">
        <w:tc>
          <w:tcPr>
            <w:tcW w:w="2013" w:type="dxa"/>
            <w:tcMar>
              <w:top w:w="28" w:type="dxa"/>
              <w:left w:w="28" w:type="dxa"/>
              <w:bottom w:w="28" w:type="dxa"/>
              <w:right w:w="28" w:type="dxa"/>
            </w:tcMar>
          </w:tcPr>
          <w:p w14:paraId="2A2253C7"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1F4B610"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3F94334"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C93EEFF"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25D02F9B" w14:textId="77777777" w:rsidTr="00312475">
        <w:tc>
          <w:tcPr>
            <w:tcW w:w="2013" w:type="dxa"/>
            <w:tcMar>
              <w:top w:w="28" w:type="dxa"/>
              <w:left w:w="28" w:type="dxa"/>
              <w:bottom w:w="28" w:type="dxa"/>
              <w:right w:w="28" w:type="dxa"/>
            </w:tcMar>
          </w:tcPr>
          <w:p w14:paraId="57136895"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1E9FF838"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7A0238E2"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424D2D50" w14:textId="77777777" w:rsidR="006A1F04" w:rsidRDefault="006A1F04" w:rsidP="00312475">
            <w:pPr>
              <w:jc w:val="left"/>
            </w:pPr>
            <w:r>
              <w:rPr>
                <w:sz w:val="16"/>
                <w:szCs w:val="16"/>
              </w:rPr>
              <w:t>Specifies a unique identification of the GeometryNode. The identification is guaranteed to be unique within the corresponding BuildingBlockSpecification. For all VEC-documents a GeometryNode-instance can be trusted to be the same if the BuildingBlockSpecification-instance is the same (see BuildingBlockSpecification) and the identification of the GeometryNode is the same.</w:t>
            </w:r>
          </w:p>
        </w:tc>
      </w:tr>
      <w:tr w:rsidR="006A1F04" w:rsidRPr="006675E2" w14:paraId="56AEE64F" w14:textId="77777777" w:rsidTr="00312475">
        <w:tc>
          <w:tcPr>
            <w:tcW w:w="2013" w:type="dxa"/>
            <w:tcMar>
              <w:top w:w="28" w:type="dxa"/>
              <w:left w:w="28" w:type="dxa"/>
              <w:bottom w:w="28" w:type="dxa"/>
              <w:right w:w="28" w:type="dxa"/>
            </w:tcMar>
          </w:tcPr>
          <w:p w14:paraId="3EBF031C" w14:textId="77777777" w:rsidR="006A1F04" w:rsidRPr="00620BBE" w:rsidRDefault="006A1F04" w:rsidP="00312475">
            <w:pPr>
              <w:pStyle w:val="SmallStandard"/>
            </w:pPr>
            <w:r w:rsidRPr="00620BBE">
              <w:t>aliasId</w:t>
            </w:r>
          </w:p>
        </w:tc>
        <w:tc>
          <w:tcPr>
            <w:tcW w:w="1559" w:type="dxa"/>
            <w:tcMar>
              <w:top w:w="28" w:type="dxa"/>
              <w:left w:w="28" w:type="dxa"/>
              <w:bottom w:w="28" w:type="dxa"/>
              <w:right w:w="28" w:type="dxa"/>
            </w:tcMar>
          </w:tcPr>
          <w:p w14:paraId="40E70CAF" w14:textId="77777777" w:rsidR="006A1F04" w:rsidRPr="008359F5" w:rsidRDefault="006A1F04" w:rsidP="00312475">
            <w:pPr>
              <w:pStyle w:val="SmallStandard"/>
            </w:pPr>
            <w:r w:rsidRPr="00D21799">
              <w:t>AliasIdentification</w:t>
            </w:r>
          </w:p>
        </w:tc>
        <w:tc>
          <w:tcPr>
            <w:tcW w:w="709" w:type="dxa"/>
            <w:tcMar>
              <w:top w:w="28" w:type="dxa"/>
              <w:left w:w="28" w:type="dxa"/>
              <w:bottom w:w="28" w:type="dxa"/>
              <w:right w:w="28" w:type="dxa"/>
            </w:tcMar>
          </w:tcPr>
          <w:p w14:paraId="7ADE624C"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406DFDD0" w14:textId="77777777" w:rsidR="006A1F04" w:rsidRDefault="006A1F04" w:rsidP="00312475">
            <w:pPr>
              <w:jc w:val="left"/>
            </w:pPr>
            <w:r>
              <w:rPr>
                <w:sz w:val="16"/>
                <w:szCs w:val="16"/>
              </w:rPr>
              <w:t>Specifies additional identifiers for the GeometryNode.</w:t>
            </w:r>
          </w:p>
        </w:tc>
      </w:tr>
    </w:tbl>
    <w:p w14:paraId="0EC6450F"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3A401477" w14:textId="77777777" w:rsidTr="00312475">
        <w:tc>
          <w:tcPr>
            <w:tcW w:w="3856" w:type="dxa"/>
            <w:gridSpan w:val="3"/>
          </w:tcPr>
          <w:p w14:paraId="67541A8D" w14:textId="77777777" w:rsidR="006A1F04" w:rsidRDefault="006A1F04" w:rsidP="00312475">
            <w:pPr>
              <w:jc w:val="center"/>
              <w:rPr>
                <w:b/>
                <w:sz w:val="16"/>
                <w:szCs w:val="16"/>
                <w:lang w:val="en-GB"/>
              </w:rPr>
            </w:pPr>
            <w:r>
              <w:rPr>
                <w:b/>
                <w:sz w:val="16"/>
                <w:szCs w:val="16"/>
                <w:lang w:val="en-GB"/>
              </w:rPr>
              <w:t>Other End</w:t>
            </w:r>
          </w:p>
        </w:tc>
        <w:tc>
          <w:tcPr>
            <w:tcW w:w="708" w:type="dxa"/>
          </w:tcPr>
          <w:p w14:paraId="208B85B7"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239585F0" w14:textId="77777777" w:rsidR="006A1F04" w:rsidRDefault="006A1F04" w:rsidP="00312475">
            <w:pPr>
              <w:jc w:val="center"/>
              <w:rPr>
                <w:b/>
                <w:sz w:val="16"/>
                <w:szCs w:val="16"/>
                <w:lang w:val="en-GB"/>
              </w:rPr>
            </w:pPr>
            <w:r>
              <w:rPr>
                <w:b/>
                <w:sz w:val="16"/>
                <w:szCs w:val="16"/>
                <w:lang w:val="en-GB"/>
              </w:rPr>
              <w:t>General</w:t>
            </w:r>
          </w:p>
        </w:tc>
      </w:tr>
      <w:tr w:rsidR="006A1F04" w:rsidRPr="00720F6F" w14:paraId="7F6A2E19" w14:textId="77777777" w:rsidTr="00312475">
        <w:tc>
          <w:tcPr>
            <w:tcW w:w="1573" w:type="dxa"/>
          </w:tcPr>
          <w:p w14:paraId="475DEF9F" w14:textId="77777777" w:rsidR="006A1F04" w:rsidRDefault="006A1F04" w:rsidP="00312475">
            <w:pPr>
              <w:rPr>
                <w:b/>
                <w:sz w:val="16"/>
                <w:szCs w:val="16"/>
                <w:lang w:val="en-GB"/>
              </w:rPr>
            </w:pPr>
            <w:r>
              <w:rPr>
                <w:b/>
                <w:sz w:val="16"/>
                <w:szCs w:val="16"/>
                <w:lang w:val="en-GB"/>
              </w:rPr>
              <w:t>Type</w:t>
            </w:r>
          </w:p>
        </w:tc>
        <w:tc>
          <w:tcPr>
            <w:tcW w:w="1574" w:type="dxa"/>
          </w:tcPr>
          <w:p w14:paraId="79BE9128" w14:textId="77777777" w:rsidR="006A1F04" w:rsidRDefault="006A1F04" w:rsidP="00312475">
            <w:pPr>
              <w:rPr>
                <w:b/>
                <w:sz w:val="16"/>
                <w:szCs w:val="16"/>
                <w:lang w:val="en-GB"/>
              </w:rPr>
            </w:pPr>
            <w:r>
              <w:rPr>
                <w:b/>
                <w:sz w:val="16"/>
                <w:szCs w:val="16"/>
                <w:lang w:val="en-GB"/>
              </w:rPr>
              <w:t>Role</w:t>
            </w:r>
          </w:p>
        </w:tc>
        <w:tc>
          <w:tcPr>
            <w:tcW w:w="708" w:type="dxa"/>
          </w:tcPr>
          <w:p w14:paraId="1ED3A90A" w14:textId="77777777" w:rsidR="006A1F04" w:rsidRDefault="006A1F04" w:rsidP="00312475">
            <w:pPr>
              <w:rPr>
                <w:b/>
                <w:sz w:val="16"/>
                <w:szCs w:val="16"/>
                <w:lang w:val="en-GB"/>
              </w:rPr>
            </w:pPr>
            <w:r>
              <w:rPr>
                <w:b/>
                <w:sz w:val="16"/>
                <w:szCs w:val="16"/>
                <w:lang w:val="en-GB"/>
              </w:rPr>
              <w:t>Mult</w:t>
            </w:r>
          </w:p>
        </w:tc>
        <w:tc>
          <w:tcPr>
            <w:tcW w:w="709" w:type="dxa"/>
          </w:tcPr>
          <w:p w14:paraId="3908A1B3" w14:textId="77777777" w:rsidR="006A1F04" w:rsidRDefault="006A1F04" w:rsidP="00312475">
            <w:pPr>
              <w:rPr>
                <w:b/>
                <w:sz w:val="16"/>
                <w:szCs w:val="16"/>
                <w:lang w:val="en-GB"/>
              </w:rPr>
            </w:pPr>
            <w:r>
              <w:rPr>
                <w:b/>
                <w:sz w:val="16"/>
                <w:szCs w:val="16"/>
                <w:lang w:val="en-GB"/>
              </w:rPr>
              <w:t>Mult</w:t>
            </w:r>
          </w:p>
        </w:tc>
        <w:tc>
          <w:tcPr>
            <w:tcW w:w="567" w:type="dxa"/>
          </w:tcPr>
          <w:p w14:paraId="1B302B4B"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21F998DE" w14:textId="77777777" w:rsidR="006A1F04" w:rsidRPr="008359F5" w:rsidRDefault="006A1F04" w:rsidP="00312475">
            <w:pPr>
              <w:rPr>
                <w:b/>
                <w:sz w:val="16"/>
                <w:szCs w:val="16"/>
                <w:lang w:val="en-GB"/>
              </w:rPr>
            </w:pPr>
            <w:r>
              <w:rPr>
                <w:b/>
                <w:sz w:val="16"/>
                <w:szCs w:val="16"/>
                <w:lang w:val="en-GB"/>
              </w:rPr>
              <w:t>Comment</w:t>
            </w:r>
          </w:p>
        </w:tc>
      </w:tr>
      <w:tr w:rsidR="006A1F04" w:rsidRPr="00CC6307" w14:paraId="203F0604" w14:textId="77777777" w:rsidTr="00312475">
        <w:tc>
          <w:tcPr>
            <w:tcW w:w="1573" w:type="dxa"/>
          </w:tcPr>
          <w:p w14:paraId="277770CA" w14:textId="77777777" w:rsidR="006A1F04" w:rsidRPr="00634625" w:rsidRDefault="006A1F04" w:rsidP="00312475">
            <w:pPr>
              <w:pStyle w:val="SmallStandard"/>
            </w:pPr>
            <w:r>
              <w:t>TopologyNode</w:t>
            </w:r>
          </w:p>
        </w:tc>
        <w:tc>
          <w:tcPr>
            <w:tcW w:w="1574" w:type="dxa"/>
          </w:tcPr>
          <w:p w14:paraId="2C2ECB07" w14:textId="77777777" w:rsidR="006A1F04" w:rsidRPr="00132C43" w:rsidRDefault="006A1F04" w:rsidP="00312475">
            <w:pPr>
              <w:pStyle w:val="SmallStandard"/>
            </w:pPr>
            <w:r>
              <w:t>referenceNode</w:t>
            </w:r>
          </w:p>
        </w:tc>
        <w:tc>
          <w:tcPr>
            <w:tcW w:w="708" w:type="dxa"/>
          </w:tcPr>
          <w:p w14:paraId="1A2F96A0" w14:textId="77777777" w:rsidR="006A1F04" w:rsidRPr="00D331EF" w:rsidRDefault="006A1F04" w:rsidP="00312475">
            <w:pPr>
              <w:pStyle w:val="SmallStandard"/>
            </w:pPr>
            <w:r w:rsidRPr="00574783">
              <w:t>0..1</w:t>
            </w:r>
          </w:p>
        </w:tc>
        <w:tc>
          <w:tcPr>
            <w:tcW w:w="709" w:type="dxa"/>
          </w:tcPr>
          <w:p w14:paraId="2EB22BC1" w14:textId="77777777" w:rsidR="006A1F04" w:rsidRPr="00D331EF" w:rsidRDefault="006A1F04" w:rsidP="00312475">
            <w:pPr>
              <w:pStyle w:val="SmallStandard"/>
            </w:pPr>
            <w:r w:rsidRPr="00207506">
              <w:t>0..*</w:t>
            </w:r>
          </w:p>
        </w:tc>
        <w:tc>
          <w:tcPr>
            <w:tcW w:w="567" w:type="dxa"/>
          </w:tcPr>
          <w:p w14:paraId="0445445D" w14:textId="77777777" w:rsidR="006A1F04" w:rsidRPr="00D331EF" w:rsidRDefault="006A1F04" w:rsidP="00312475">
            <w:pPr>
              <w:pStyle w:val="SmallStandard"/>
            </w:pPr>
            <w:r>
              <w:t>N</w:t>
            </w:r>
          </w:p>
        </w:tc>
        <w:tc>
          <w:tcPr>
            <w:tcW w:w="3969" w:type="dxa"/>
          </w:tcPr>
          <w:p w14:paraId="705C4E91" w14:textId="77777777" w:rsidR="006A1F04" w:rsidRDefault="006A1F04" w:rsidP="00312475">
            <w:pPr>
              <w:pStyle w:val="SmallStandard"/>
            </w:pPr>
            <w:r w:rsidRPr="00491287">
              <w:t>References the TopologyNode that is represented by the GeometryNode.</w:t>
            </w:r>
          </w:p>
        </w:tc>
      </w:tr>
    </w:tbl>
    <w:p w14:paraId="2CD68C50"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31" w:name="_8785047d63d051816a4bb1448c8ef83f"/>
      <w:r>
        <w:rPr>
          <w:lang w:val="en-GB"/>
        </w:rPr>
        <w:t>GeometrySegment</w:t>
      </w:r>
      <w:bookmarkEnd w:id="831"/>
    </w:p>
    <w:p w14:paraId="3DD1B021" w14:textId="77777777" w:rsidR="006A1F04" w:rsidRDefault="006A1F04" w:rsidP="006A1F04">
      <w:r>
        <w:rPr>
          <w:sz w:val="18"/>
          <w:szCs w:val="18"/>
        </w:rPr>
        <w:t xml:space="preserve">A GeometrySegment is the geometric representation of a TopologySegment. A TopologySegment may be represented by more than one GeometrySegments, but only within different </w:t>
      </w:r>
      <w:r>
        <w:rPr>
          <w:i/>
          <w:iCs/>
          <w:sz w:val="18"/>
          <w:szCs w:val="18"/>
        </w:rPr>
        <w:t>BuildingBlockSpecification2D/3D.</w:t>
      </w:r>
      <w:r>
        <w:rPr>
          <w:sz w:val="18"/>
          <w:szCs w:val="18"/>
        </w:rPr>
        <w:t xml:space="preserve"> That means, in a single BuildingBlockSpecification a </w:t>
      </w:r>
      <w:r>
        <w:rPr>
          <w:i/>
          <w:iCs/>
          <w:sz w:val="18"/>
          <w:szCs w:val="18"/>
        </w:rPr>
        <w:t>TopologySegment</w:t>
      </w:r>
      <w:r>
        <w:rPr>
          <w:sz w:val="18"/>
          <w:szCs w:val="18"/>
        </w:rPr>
        <w:t xml:space="preserve"> shall only be represent once (or not).</w:t>
      </w:r>
    </w:p>
    <w:p w14:paraId="305EBE60" w14:textId="77777777" w:rsidR="006A1F04" w:rsidRDefault="006A1F04" w:rsidP="006A1F04">
      <w:r>
        <w:rPr>
          <w:sz w:val="18"/>
          <w:szCs w:val="18"/>
        </w:rPr>
        <w:t xml:space="preserve">Furthermore, the definition of the </w:t>
      </w:r>
      <w:r>
        <w:rPr>
          <w:i/>
          <w:iCs/>
          <w:sz w:val="18"/>
          <w:szCs w:val="18"/>
        </w:rPr>
        <w:t>GeometrySegment</w:t>
      </w:r>
      <w:r>
        <w:rPr>
          <w:sz w:val="18"/>
          <w:szCs w:val="18"/>
        </w:rPr>
        <w:t xml:space="preserve"> shall be consistent to the definition in the </w:t>
      </w:r>
      <w:r>
        <w:rPr>
          <w:i/>
          <w:iCs/>
          <w:sz w:val="18"/>
          <w:szCs w:val="18"/>
        </w:rPr>
        <w:t xml:space="preserve">TopologySpecification. </w:t>
      </w:r>
      <w:r>
        <w:rPr>
          <w:sz w:val="18"/>
          <w:szCs w:val="18"/>
        </w:rPr>
        <w:t xml:space="preserve">That means, that a </w:t>
      </w:r>
      <w:r>
        <w:rPr>
          <w:i/>
          <w:iCs/>
          <w:sz w:val="18"/>
          <w:szCs w:val="18"/>
        </w:rPr>
        <w:t>GeometrySegment</w:t>
      </w:r>
      <w:r>
        <w:rPr>
          <w:sz w:val="18"/>
          <w:szCs w:val="18"/>
        </w:rPr>
        <w:t xml:space="preserve"> shall have those </w:t>
      </w:r>
      <w:r>
        <w:rPr>
          <w:i/>
          <w:iCs/>
          <w:sz w:val="18"/>
          <w:szCs w:val="18"/>
        </w:rPr>
        <w:t xml:space="preserve">GeometryNodes </w:t>
      </w:r>
      <w:r>
        <w:rPr>
          <w:sz w:val="18"/>
          <w:szCs w:val="18"/>
        </w:rPr>
        <w:t xml:space="preserve">as start- &amp; endNode that represent the </w:t>
      </w:r>
      <w:r>
        <w:rPr>
          <w:i/>
          <w:iCs/>
          <w:sz w:val="18"/>
          <w:szCs w:val="18"/>
        </w:rPr>
        <w:t>TopologyNodes</w:t>
      </w:r>
      <w:r>
        <w:rPr>
          <w:sz w:val="18"/>
          <w:szCs w:val="18"/>
        </w:rPr>
        <w:t xml:space="preserve"> referenced from the corresponding </w:t>
      </w:r>
      <w:r>
        <w:rPr>
          <w:i/>
          <w:iCs/>
          <w:sz w:val="18"/>
          <w:szCs w:val="18"/>
        </w:rPr>
        <w:t>TopologySegment</w:t>
      </w:r>
      <w:r>
        <w:rPr>
          <w:sz w:val="18"/>
          <w:szCs w:val="18"/>
        </w:rPr>
        <w:t>.</w:t>
      </w:r>
    </w:p>
    <w:p w14:paraId="3DBA414A" w14:textId="77777777" w:rsidR="006A1F04" w:rsidRDefault="006A1F04" w:rsidP="006A1F04">
      <w:r>
        <w:rPr>
          <w:sz w:val="18"/>
          <w:szCs w:val="18"/>
        </w:rPr>
        <w:t>A GeometrySegment is either a GeometrySegment2D or a GeometrySegment3D.</w:t>
      </w:r>
    </w:p>
    <w:p w14:paraId="2D679A9C"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52AC6B2A" w14:textId="77777777" w:rsidTr="00312475">
        <w:tc>
          <w:tcPr>
            <w:tcW w:w="2013" w:type="dxa"/>
            <w:tcMar>
              <w:top w:w="28" w:type="dxa"/>
              <w:left w:w="28" w:type="dxa"/>
              <w:bottom w:w="28" w:type="dxa"/>
              <w:right w:w="28" w:type="dxa"/>
            </w:tcMar>
          </w:tcPr>
          <w:p w14:paraId="7AA32DA2"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11A8D52" w14:textId="4AEC73FF" w:rsidR="006A1F04" w:rsidRPr="00620BBE" w:rsidRDefault="006A1F04" w:rsidP="00312475">
            <w:pPr>
              <w:pStyle w:val="SmallStandard"/>
            </w:pPr>
            <w:hyperlink w:anchor="_e52861d25155a71e061593fa266f88ae" w:history="1">
              <w:r w:rsidRPr="00620BBE">
                <w:rPr>
                  <w:rStyle w:val="Hyperlink"/>
                  <w:rFonts w:eastAsiaTheme="majorEastAsia"/>
                </w:rPr>
                <w:t>ConfigurableElement</w:t>
              </w:r>
            </w:hyperlink>
          </w:p>
        </w:tc>
      </w:tr>
      <w:tr w:rsidR="006A1F04" w:rsidRPr="008359F5" w14:paraId="00709A16" w14:textId="77777777" w:rsidTr="00312475">
        <w:tc>
          <w:tcPr>
            <w:tcW w:w="2013" w:type="dxa"/>
            <w:tcMar>
              <w:top w:w="28" w:type="dxa"/>
              <w:left w:w="28" w:type="dxa"/>
              <w:bottom w:w="28" w:type="dxa"/>
              <w:right w:w="28" w:type="dxa"/>
            </w:tcMar>
          </w:tcPr>
          <w:p w14:paraId="3B980512"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2076312" w14:textId="77777777" w:rsidR="006A1F04" w:rsidRDefault="006A1F04" w:rsidP="00312475"/>
        </w:tc>
      </w:tr>
      <w:tr w:rsidR="006A1F04" w:rsidRPr="008359F5" w14:paraId="7B498D78" w14:textId="77777777" w:rsidTr="00312475">
        <w:tc>
          <w:tcPr>
            <w:tcW w:w="2013" w:type="dxa"/>
            <w:tcMar>
              <w:top w:w="28" w:type="dxa"/>
              <w:left w:w="28" w:type="dxa"/>
              <w:bottom w:w="28" w:type="dxa"/>
              <w:right w:w="28" w:type="dxa"/>
            </w:tcMar>
          </w:tcPr>
          <w:p w14:paraId="7AD3EAB9"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EE0A5E8" w14:textId="77777777" w:rsidR="006A1F04" w:rsidRPr="000437C1" w:rsidRDefault="006A1F04" w:rsidP="00312475">
            <w:pPr>
              <w:pStyle w:val="SmallStandard"/>
            </w:pPr>
            <w:r>
              <w:t>true</w:t>
            </w:r>
          </w:p>
        </w:tc>
      </w:tr>
    </w:tbl>
    <w:p w14:paraId="4FC52CC7"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759DAEDF" w14:textId="77777777" w:rsidTr="00312475">
        <w:tc>
          <w:tcPr>
            <w:tcW w:w="2013" w:type="dxa"/>
            <w:tcMar>
              <w:top w:w="28" w:type="dxa"/>
              <w:left w:w="28" w:type="dxa"/>
              <w:bottom w:w="28" w:type="dxa"/>
              <w:right w:w="28" w:type="dxa"/>
            </w:tcMar>
          </w:tcPr>
          <w:p w14:paraId="5A53B59E"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86B5ABE"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9851DE4"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2D878C2"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1A404A2B" w14:textId="77777777" w:rsidTr="00312475">
        <w:tc>
          <w:tcPr>
            <w:tcW w:w="2013" w:type="dxa"/>
            <w:tcMar>
              <w:top w:w="28" w:type="dxa"/>
              <w:left w:w="28" w:type="dxa"/>
              <w:bottom w:w="28" w:type="dxa"/>
              <w:right w:w="28" w:type="dxa"/>
            </w:tcMar>
          </w:tcPr>
          <w:p w14:paraId="3D4A9FB7" w14:textId="77777777" w:rsidR="006A1F04" w:rsidRPr="00620BBE" w:rsidRDefault="006A1F04" w:rsidP="00312475">
            <w:pPr>
              <w:pStyle w:val="SmallStandard"/>
            </w:pPr>
            <w:r w:rsidRPr="00620BBE">
              <w:lastRenderedPageBreak/>
              <w:t>identification</w:t>
            </w:r>
          </w:p>
        </w:tc>
        <w:tc>
          <w:tcPr>
            <w:tcW w:w="1559" w:type="dxa"/>
            <w:tcMar>
              <w:top w:w="28" w:type="dxa"/>
              <w:left w:w="28" w:type="dxa"/>
              <w:bottom w:w="28" w:type="dxa"/>
              <w:right w:w="28" w:type="dxa"/>
            </w:tcMar>
          </w:tcPr>
          <w:p w14:paraId="72DE0F50"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4BFE561D"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773A7FA8" w14:textId="77777777" w:rsidR="006A1F04" w:rsidRDefault="006A1F04" w:rsidP="00312475">
            <w:pPr>
              <w:jc w:val="left"/>
            </w:pPr>
            <w:r>
              <w:rPr>
                <w:sz w:val="16"/>
                <w:szCs w:val="16"/>
              </w:rPr>
              <w:t>Specifies a unique identification of the GeometrySegment. The identification is guaranteed to be unique within the corresponding BuildingBlockSpecification. For all VEC-documents a GeometrySegment-instance can be trusted to be the same if the BuildingBlockSpecification-instance is the same (see BuildingBlockSpecification) and the identification of the GeometrySegment is the same.</w:t>
            </w:r>
          </w:p>
        </w:tc>
      </w:tr>
      <w:tr w:rsidR="006A1F04" w:rsidRPr="006675E2" w14:paraId="4F80CFDE" w14:textId="77777777" w:rsidTr="00312475">
        <w:tc>
          <w:tcPr>
            <w:tcW w:w="2013" w:type="dxa"/>
            <w:tcMar>
              <w:top w:w="28" w:type="dxa"/>
              <w:left w:w="28" w:type="dxa"/>
              <w:bottom w:w="28" w:type="dxa"/>
              <w:right w:w="28" w:type="dxa"/>
            </w:tcMar>
          </w:tcPr>
          <w:p w14:paraId="2F6A0A18" w14:textId="77777777" w:rsidR="006A1F04" w:rsidRPr="00620BBE" w:rsidRDefault="006A1F04" w:rsidP="00312475">
            <w:pPr>
              <w:pStyle w:val="SmallStandard"/>
            </w:pPr>
            <w:r w:rsidRPr="00620BBE">
              <w:t>aliasId</w:t>
            </w:r>
          </w:p>
        </w:tc>
        <w:tc>
          <w:tcPr>
            <w:tcW w:w="1559" w:type="dxa"/>
            <w:tcMar>
              <w:top w:w="28" w:type="dxa"/>
              <w:left w:w="28" w:type="dxa"/>
              <w:bottom w:w="28" w:type="dxa"/>
              <w:right w:w="28" w:type="dxa"/>
            </w:tcMar>
          </w:tcPr>
          <w:p w14:paraId="12121695" w14:textId="77777777" w:rsidR="006A1F04" w:rsidRPr="008359F5" w:rsidRDefault="006A1F04" w:rsidP="00312475">
            <w:pPr>
              <w:pStyle w:val="SmallStandard"/>
            </w:pPr>
            <w:r w:rsidRPr="00D21799">
              <w:t>AliasIdentification</w:t>
            </w:r>
          </w:p>
        </w:tc>
        <w:tc>
          <w:tcPr>
            <w:tcW w:w="709" w:type="dxa"/>
            <w:tcMar>
              <w:top w:w="28" w:type="dxa"/>
              <w:left w:w="28" w:type="dxa"/>
              <w:bottom w:w="28" w:type="dxa"/>
              <w:right w:w="28" w:type="dxa"/>
            </w:tcMar>
          </w:tcPr>
          <w:p w14:paraId="5AF92021"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22526F34" w14:textId="77777777" w:rsidR="006A1F04" w:rsidRDefault="006A1F04" w:rsidP="00312475">
            <w:pPr>
              <w:jc w:val="left"/>
            </w:pPr>
            <w:r>
              <w:rPr>
                <w:sz w:val="16"/>
                <w:szCs w:val="16"/>
              </w:rPr>
              <w:t>Specifies additional identifiers for the GeometrySegment.</w:t>
            </w:r>
          </w:p>
        </w:tc>
      </w:tr>
    </w:tbl>
    <w:p w14:paraId="1BB35769"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154596E7" w14:textId="77777777" w:rsidTr="00312475">
        <w:tc>
          <w:tcPr>
            <w:tcW w:w="3856" w:type="dxa"/>
            <w:gridSpan w:val="3"/>
          </w:tcPr>
          <w:p w14:paraId="4A2D0FDD" w14:textId="77777777" w:rsidR="006A1F04" w:rsidRDefault="006A1F04" w:rsidP="00312475">
            <w:pPr>
              <w:jc w:val="center"/>
              <w:rPr>
                <w:b/>
                <w:sz w:val="16"/>
                <w:szCs w:val="16"/>
                <w:lang w:val="en-GB"/>
              </w:rPr>
            </w:pPr>
            <w:r>
              <w:rPr>
                <w:b/>
                <w:sz w:val="16"/>
                <w:szCs w:val="16"/>
                <w:lang w:val="en-GB"/>
              </w:rPr>
              <w:t>Other End</w:t>
            </w:r>
          </w:p>
        </w:tc>
        <w:tc>
          <w:tcPr>
            <w:tcW w:w="708" w:type="dxa"/>
          </w:tcPr>
          <w:p w14:paraId="3DC67E62"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02EB3B10" w14:textId="77777777" w:rsidR="006A1F04" w:rsidRDefault="006A1F04" w:rsidP="00312475">
            <w:pPr>
              <w:jc w:val="center"/>
              <w:rPr>
                <w:b/>
                <w:sz w:val="16"/>
                <w:szCs w:val="16"/>
                <w:lang w:val="en-GB"/>
              </w:rPr>
            </w:pPr>
            <w:r>
              <w:rPr>
                <w:b/>
                <w:sz w:val="16"/>
                <w:szCs w:val="16"/>
                <w:lang w:val="en-GB"/>
              </w:rPr>
              <w:t>General</w:t>
            </w:r>
          </w:p>
        </w:tc>
      </w:tr>
      <w:tr w:rsidR="006A1F04" w:rsidRPr="00720F6F" w14:paraId="12DEC62B" w14:textId="77777777" w:rsidTr="00312475">
        <w:tc>
          <w:tcPr>
            <w:tcW w:w="1573" w:type="dxa"/>
          </w:tcPr>
          <w:p w14:paraId="29BAD757" w14:textId="77777777" w:rsidR="006A1F04" w:rsidRDefault="006A1F04" w:rsidP="00312475">
            <w:pPr>
              <w:rPr>
                <w:b/>
                <w:sz w:val="16"/>
                <w:szCs w:val="16"/>
                <w:lang w:val="en-GB"/>
              </w:rPr>
            </w:pPr>
            <w:r>
              <w:rPr>
                <w:b/>
                <w:sz w:val="16"/>
                <w:szCs w:val="16"/>
                <w:lang w:val="en-GB"/>
              </w:rPr>
              <w:t>Type</w:t>
            </w:r>
          </w:p>
        </w:tc>
        <w:tc>
          <w:tcPr>
            <w:tcW w:w="1574" w:type="dxa"/>
          </w:tcPr>
          <w:p w14:paraId="7FE3F0A7" w14:textId="77777777" w:rsidR="006A1F04" w:rsidRDefault="006A1F04" w:rsidP="00312475">
            <w:pPr>
              <w:rPr>
                <w:b/>
                <w:sz w:val="16"/>
                <w:szCs w:val="16"/>
                <w:lang w:val="en-GB"/>
              </w:rPr>
            </w:pPr>
            <w:r>
              <w:rPr>
                <w:b/>
                <w:sz w:val="16"/>
                <w:szCs w:val="16"/>
                <w:lang w:val="en-GB"/>
              </w:rPr>
              <w:t>Role</w:t>
            </w:r>
          </w:p>
        </w:tc>
        <w:tc>
          <w:tcPr>
            <w:tcW w:w="708" w:type="dxa"/>
          </w:tcPr>
          <w:p w14:paraId="669444E1" w14:textId="77777777" w:rsidR="006A1F04" w:rsidRDefault="006A1F04" w:rsidP="00312475">
            <w:pPr>
              <w:rPr>
                <w:b/>
                <w:sz w:val="16"/>
                <w:szCs w:val="16"/>
                <w:lang w:val="en-GB"/>
              </w:rPr>
            </w:pPr>
            <w:r>
              <w:rPr>
                <w:b/>
                <w:sz w:val="16"/>
                <w:szCs w:val="16"/>
                <w:lang w:val="en-GB"/>
              </w:rPr>
              <w:t>Mult</w:t>
            </w:r>
          </w:p>
        </w:tc>
        <w:tc>
          <w:tcPr>
            <w:tcW w:w="709" w:type="dxa"/>
          </w:tcPr>
          <w:p w14:paraId="612362A6" w14:textId="77777777" w:rsidR="006A1F04" w:rsidRDefault="006A1F04" w:rsidP="00312475">
            <w:pPr>
              <w:rPr>
                <w:b/>
                <w:sz w:val="16"/>
                <w:szCs w:val="16"/>
                <w:lang w:val="en-GB"/>
              </w:rPr>
            </w:pPr>
            <w:r>
              <w:rPr>
                <w:b/>
                <w:sz w:val="16"/>
                <w:szCs w:val="16"/>
                <w:lang w:val="en-GB"/>
              </w:rPr>
              <w:t>Mult</w:t>
            </w:r>
          </w:p>
        </w:tc>
        <w:tc>
          <w:tcPr>
            <w:tcW w:w="567" w:type="dxa"/>
          </w:tcPr>
          <w:p w14:paraId="258C5E43"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1508EFA8" w14:textId="77777777" w:rsidR="006A1F04" w:rsidRPr="008359F5" w:rsidRDefault="006A1F04" w:rsidP="00312475">
            <w:pPr>
              <w:rPr>
                <w:b/>
                <w:sz w:val="16"/>
                <w:szCs w:val="16"/>
                <w:lang w:val="en-GB"/>
              </w:rPr>
            </w:pPr>
            <w:r>
              <w:rPr>
                <w:b/>
                <w:sz w:val="16"/>
                <w:szCs w:val="16"/>
                <w:lang w:val="en-GB"/>
              </w:rPr>
              <w:t>Comment</w:t>
            </w:r>
          </w:p>
        </w:tc>
      </w:tr>
      <w:tr w:rsidR="006A1F04" w:rsidRPr="00CC6307" w14:paraId="34DC16CB" w14:textId="77777777" w:rsidTr="00312475">
        <w:tc>
          <w:tcPr>
            <w:tcW w:w="1573" w:type="dxa"/>
          </w:tcPr>
          <w:p w14:paraId="076513B3" w14:textId="77777777" w:rsidR="006A1F04" w:rsidRPr="00634625" w:rsidRDefault="006A1F04" w:rsidP="00312475">
            <w:pPr>
              <w:pStyle w:val="SmallStandard"/>
            </w:pPr>
            <w:r>
              <w:t>TopologySegment</w:t>
            </w:r>
          </w:p>
        </w:tc>
        <w:tc>
          <w:tcPr>
            <w:tcW w:w="1574" w:type="dxa"/>
          </w:tcPr>
          <w:p w14:paraId="4BB176B8" w14:textId="77777777" w:rsidR="006A1F04" w:rsidRPr="00132C43" w:rsidRDefault="006A1F04" w:rsidP="00312475">
            <w:pPr>
              <w:pStyle w:val="SmallStandard"/>
            </w:pPr>
            <w:r>
              <w:t>referenceSegment</w:t>
            </w:r>
          </w:p>
        </w:tc>
        <w:tc>
          <w:tcPr>
            <w:tcW w:w="708" w:type="dxa"/>
          </w:tcPr>
          <w:p w14:paraId="72244FA0" w14:textId="77777777" w:rsidR="006A1F04" w:rsidRPr="00D331EF" w:rsidRDefault="006A1F04" w:rsidP="00312475">
            <w:pPr>
              <w:pStyle w:val="SmallStandard"/>
            </w:pPr>
            <w:r w:rsidRPr="00574783">
              <w:t>0..1</w:t>
            </w:r>
          </w:p>
        </w:tc>
        <w:tc>
          <w:tcPr>
            <w:tcW w:w="709" w:type="dxa"/>
          </w:tcPr>
          <w:p w14:paraId="760FA4B5" w14:textId="77777777" w:rsidR="006A1F04" w:rsidRPr="00D331EF" w:rsidRDefault="006A1F04" w:rsidP="00312475">
            <w:pPr>
              <w:pStyle w:val="SmallStandard"/>
            </w:pPr>
            <w:r w:rsidRPr="00207506">
              <w:t>0..*</w:t>
            </w:r>
          </w:p>
        </w:tc>
        <w:tc>
          <w:tcPr>
            <w:tcW w:w="567" w:type="dxa"/>
          </w:tcPr>
          <w:p w14:paraId="512EB00F" w14:textId="77777777" w:rsidR="006A1F04" w:rsidRPr="00D331EF" w:rsidRDefault="006A1F04" w:rsidP="00312475">
            <w:pPr>
              <w:pStyle w:val="SmallStandard"/>
            </w:pPr>
            <w:r>
              <w:t>N</w:t>
            </w:r>
          </w:p>
        </w:tc>
        <w:tc>
          <w:tcPr>
            <w:tcW w:w="3969" w:type="dxa"/>
          </w:tcPr>
          <w:p w14:paraId="0725167B" w14:textId="77777777" w:rsidR="006A1F04" w:rsidRDefault="006A1F04" w:rsidP="00312475">
            <w:pPr>
              <w:pStyle w:val="SmallStandard"/>
            </w:pPr>
            <w:r w:rsidRPr="00491287">
              <w:t xml:space="preserve">References the TopologySegment that is represented by the GeometrySegment. </w:t>
            </w:r>
          </w:p>
        </w:tc>
      </w:tr>
    </w:tbl>
    <w:p w14:paraId="7A6346BB"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32" w:name="_f7626f2d1f407265d1332e4bd89308df"/>
      <w:r>
        <w:rPr>
          <w:lang w:val="en-GB"/>
        </w:rPr>
        <w:t>Location</w:t>
      </w:r>
      <w:bookmarkEnd w:id="832"/>
    </w:p>
    <w:p w14:paraId="4D9D5DBB" w14:textId="77777777" w:rsidR="006A1F04" w:rsidRDefault="006A1F04" w:rsidP="006A1F04">
      <w:r>
        <w:rPr>
          <w:sz w:val="18"/>
          <w:szCs w:val="18"/>
        </w:rPr>
        <w:t>A Location specifies a distinct position on a topology. Locations can be used for the placement of components or for the definition of Dimensions.</w:t>
      </w:r>
    </w:p>
    <w:p w14:paraId="2921BB0F"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779EA8F0" w14:textId="77777777" w:rsidTr="00312475">
        <w:tc>
          <w:tcPr>
            <w:tcW w:w="2013" w:type="dxa"/>
            <w:tcMar>
              <w:top w:w="28" w:type="dxa"/>
              <w:left w:w="28" w:type="dxa"/>
              <w:bottom w:w="28" w:type="dxa"/>
              <w:right w:w="28" w:type="dxa"/>
            </w:tcMar>
          </w:tcPr>
          <w:p w14:paraId="0E11E60D"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FB32BA8" w14:textId="6C2AC8A3" w:rsidR="006A1F04" w:rsidRPr="00620BBE" w:rsidRDefault="006A1F04" w:rsidP="00312475">
            <w:pPr>
              <w:pStyle w:val="SmallStandard"/>
            </w:pPr>
            <w:hyperlink w:anchor="_f3d9a5fba47063504833673249443f6c" w:history="1">
              <w:r w:rsidRPr="00620BBE">
                <w:rPr>
                  <w:rStyle w:val="Hyperlink"/>
                  <w:rFonts w:eastAsiaTheme="majorEastAsia"/>
                </w:rPr>
                <w:t>DimensionAnchor</w:t>
              </w:r>
            </w:hyperlink>
          </w:p>
        </w:tc>
      </w:tr>
      <w:tr w:rsidR="006A1F04" w:rsidRPr="008359F5" w14:paraId="4FE56924" w14:textId="77777777" w:rsidTr="00312475">
        <w:tc>
          <w:tcPr>
            <w:tcW w:w="2013" w:type="dxa"/>
            <w:tcMar>
              <w:top w:w="28" w:type="dxa"/>
              <w:left w:w="28" w:type="dxa"/>
              <w:bottom w:w="28" w:type="dxa"/>
              <w:right w:w="28" w:type="dxa"/>
            </w:tcMar>
          </w:tcPr>
          <w:p w14:paraId="1CC40862"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782618F" w14:textId="77777777" w:rsidR="006A1F04" w:rsidRDefault="006A1F04" w:rsidP="00312475"/>
        </w:tc>
      </w:tr>
      <w:tr w:rsidR="006A1F04" w:rsidRPr="008359F5" w14:paraId="5EE508B9" w14:textId="77777777" w:rsidTr="00312475">
        <w:tc>
          <w:tcPr>
            <w:tcW w:w="2013" w:type="dxa"/>
            <w:tcMar>
              <w:top w:w="28" w:type="dxa"/>
              <w:left w:w="28" w:type="dxa"/>
              <w:bottom w:w="28" w:type="dxa"/>
              <w:right w:w="28" w:type="dxa"/>
            </w:tcMar>
          </w:tcPr>
          <w:p w14:paraId="2EFF5AC7"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54A4FD3" w14:textId="77777777" w:rsidR="006A1F04" w:rsidRPr="000437C1" w:rsidRDefault="006A1F04" w:rsidP="00312475">
            <w:pPr>
              <w:pStyle w:val="SmallStandard"/>
            </w:pPr>
            <w:r>
              <w:t>true</w:t>
            </w:r>
          </w:p>
        </w:tc>
      </w:tr>
    </w:tbl>
    <w:p w14:paraId="138C8E75"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0E646B59" w14:textId="77777777" w:rsidTr="00312475">
        <w:tc>
          <w:tcPr>
            <w:tcW w:w="2013" w:type="dxa"/>
            <w:tcMar>
              <w:top w:w="28" w:type="dxa"/>
              <w:left w:w="28" w:type="dxa"/>
              <w:bottom w:w="28" w:type="dxa"/>
              <w:right w:w="28" w:type="dxa"/>
            </w:tcMar>
          </w:tcPr>
          <w:p w14:paraId="1241CB8A"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12A26FB"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926275A"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7C07C11"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4B3F3009" w14:textId="77777777" w:rsidTr="00312475">
        <w:tc>
          <w:tcPr>
            <w:tcW w:w="2013" w:type="dxa"/>
            <w:tcMar>
              <w:top w:w="28" w:type="dxa"/>
              <w:left w:w="28" w:type="dxa"/>
              <w:bottom w:w="28" w:type="dxa"/>
              <w:right w:w="28" w:type="dxa"/>
            </w:tcMar>
          </w:tcPr>
          <w:p w14:paraId="3D7700A3"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196035C0"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1AFAB3A2"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1ECA2020" w14:textId="77777777" w:rsidR="006A1F04" w:rsidRDefault="006A1F04" w:rsidP="00312475">
            <w:pPr>
              <w:jc w:val="left"/>
            </w:pPr>
            <w:r>
              <w:rPr>
                <w:sz w:val="16"/>
                <w:szCs w:val="16"/>
              </w:rPr>
              <w:t>Specifies a unique identification of the Location. The identification is guaranteed to be unique within the PlacementSpecification.</w:t>
            </w:r>
          </w:p>
        </w:tc>
      </w:tr>
      <w:tr w:rsidR="006A1F04" w:rsidRPr="006675E2" w14:paraId="0995E8EF" w14:textId="77777777" w:rsidTr="00312475">
        <w:tc>
          <w:tcPr>
            <w:tcW w:w="2013" w:type="dxa"/>
            <w:tcMar>
              <w:top w:w="28" w:type="dxa"/>
              <w:left w:w="28" w:type="dxa"/>
              <w:bottom w:w="28" w:type="dxa"/>
              <w:right w:w="28" w:type="dxa"/>
            </w:tcMar>
          </w:tcPr>
          <w:p w14:paraId="52229CE4" w14:textId="77777777" w:rsidR="006A1F04" w:rsidRPr="00620BBE" w:rsidRDefault="006A1F04" w:rsidP="00312475">
            <w:pPr>
              <w:pStyle w:val="SmallStandard"/>
            </w:pPr>
            <w:r w:rsidRPr="00620BBE">
              <w:t>matchingId</w:t>
            </w:r>
          </w:p>
        </w:tc>
        <w:tc>
          <w:tcPr>
            <w:tcW w:w="1559" w:type="dxa"/>
            <w:tcMar>
              <w:top w:w="28" w:type="dxa"/>
              <w:left w:w="28" w:type="dxa"/>
              <w:bottom w:w="28" w:type="dxa"/>
              <w:right w:w="28" w:type="dxa"/>
            </w:tcMar>
          </w:tcPr>
          <w:p w14:paraId="14E9A595"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6281F4EE"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2E9E4A52" w14:textId="77777777" w:rsidR="006A1F04" w:rsidRDefault="006A1F04" w:rsidP="00312475">
            <w:pPr>
              <w:jc w:val="left"/>
            </w:pPr>
            <w:r>
              <w:rPr>
                <w:sz w:val="16"/>
                <w:szCs w:val="16"/>
              </w:rPr>
              <w:t>Specifies an identification for matching the location with a reference point of component (e.g. a cable channel).</w:t>
            </w:r>
          </w:p>
        </w:tc>
      </w:tr>
    </w:tbl>
    <w:p w14:paraId="5715D4B1"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4CD42DD5" w14:textId="77777777" w:rsidTr="00312475">
        <w:tc>
          <w:tcPr>
            <w:tcW w:w="3856" w:type="dxa"/>
            <w:gridSpan w:val="3"/>
          </w:tcPr>
          <w:p w14:paraId="7B8D6928" w14:textId="77777777" w:rsidR="006A1F04" w:rsidRDefault="006A1F04" w:rsidP="00312475">
            <w:pPr>
              <w:jc w:val="center"/>
              <w:rPr>
                <w:b/>
                <w:sz w:val="16"/>
                <w:szCs w:val="16"/>
                <w:lang w:val="en-GB"/>
              </w:rPr>
            </w:pPr>
            <w:r>
              <w:rPr>
                <w:b/>
                <w:sz w:val="16"/>
                <w:szCs w:val="16"/>
                <w:lang w:val="en-GB"/>
              </w:rPr>
              <w:t>Other End</w:t>
            </w:r>
          </w:p>
        </w:tc>
        <w:tc>
          <w:tcPr>
            <w:tcW w:w="708" w:type="dxa"/>
          </w:tcPr>
          <w:p w14:paraId="7B082215"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021077E5" w14:textId="77777777" w:rsidR="006A1F04" w:rsidRDefault="006A1F04" w:rsidP="00312475">
            <w:pPr>
              <w:jc w:val="center"/>
              <w:rPr>
                <w:b/>
                <w:sz w:val="16"/>
                <w:szCs w:val="16"/>
                <w:lang w:val="en-GB"/>
              </w:rPr>
            </w:pPr>
            <w:r>
              <w:rPr>
                <w:b/>
                <w:sz w:val="16"/>
                <w:szCs w:val="16"/>
                <w:lang w:val="en-GB"/>
              </w:rPr>
              <w:t>General</w:t>
            </w:r>
          </w:p>
        </w:tc>
      </w:tr>
      <w:tr w:rsidR="006A1F04" w:rsidRPr="00720F6F" w14:paraId="5E12D242" w14:textId="77777777" w:rsidTr="00312475">
        <w:tc>
          <w:tcPr>
            <w:tcW w:w="1573" w:type="dxa"/>
          </w:tcPr>
          <w:p w14:paraId="02EF3394" w14:textId="77777777" w:rsidR="006A1F04" w:rsidRDefault="006A1F04" w:rsidP="00312475">
            <w:pPr>
              <w:rPr>
                <w:b/>
                <w:sz w:val="16"/>
                <w:szCs w:val="16"/>
                <w:lang w:val="en-GB"/>
              </w:rPr>
            </w:pPr>
            <w:r>
              <w:rPr>
                <w:b/>
                <w:sz w:val="16"/>
                <w:szCs w:val="16"/>
                <w:lang w:val="en-GB"/>
              </w:rPr>
              <w:t>Type</w:t>
            </w:r>
          </w:p>
        </w:tc>
        <w:tc>
          <w:tcPr>
            <w:tcW w:w="1574" w:type="dxa"/>
          </w:tcPr>
          <w:p w14:paraId="2D9A6E2A" w14:textId="77777777" w:rsidR="006A1F04" w:rsidRDefault="006A1F04" w:rsidP="00312475">
            <w:pPr>
              <w:rPr>
                <w:b/>
                <w:sz w:val="16"/>
                <w:szCs w:val="16"/>
                <w:lang w:val="en-GB"/>
              </w:rPr>
            </w:pPr>
            <w:r>
              <w:rPr>
                <w:b/>
                <w:sz w:val="16"/>
                <w:szCs w:val="16"/>
                <w:lang w:val="en-GB"/>
              </w:rPr>
              <w:t>Role</w:t>
            </w:r>
          </w:p>
        </w:tc>
        <w:tc>
          <w:tcPr>
            <w:tcW w:w="708" w:type="dxa"/>
          </w:tcPr>
          <w:p w14:paraId="1880F9FC" w14:textId="77777777" w:rsidR="006A1F04" w:rsidRDefault="006A1F04" w:rsidP="00312475">
            <w:pPr>
              <w:rPr>
                <w:b/>
                <w:sz w:val="16"/>
                <w:szCs w:val="16"/>
                <w:lang w:val="en-GB"/>
              </w:rPr>
            </w:pPr>
            <w:r>
              <w:rPr>
                <w:b/>
                <w:sz w:val="16"/>
                <w:szCs w:val="16"/>
                <w:lang w:val="en-GB"/>
              </w:rPr>
              <w:t>Mult</w:t>
            </w:r>
          </w:p>
        </w:tc>
        <w:tc>
          <w:tcPr>
            <w:tcW w:w="709" w:type="dxa"/>
          </w:tcPr>
          <w:p w14:paraId="2702EFEC" w14:textId="77777777" w:rsidR="006A1F04" w:rsidRDefault="006A1F04" w:rsidP="00312475">
            <w:pPr>
              <w:rPr>
                <w:b/>
                <w:sz w:val="16"/>
                <w:szCs w:val="16"/>
                <w:lang w:val="en-GB"/>
              </w:rPr>
            </w:pPr>
            <w:r>
              <w:rPr>
                <w:b/>
                <w:sz w:val="16"/>
                <w:szCs w:val="16"/>
                <w:lang w:val="en-GB"/>
              </w:rPr>
              <w:t>Mult</w:t>
            </w:r>
          </w:p>
        </w:tc>
        <w:tc>
          <w:tcPr>
            <w:tcW w:w="567" w:type="dxa"/>
          </w:tcPr>
          <w:p w14:paraId="36BAED21"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3C27CDE6" w14:textId="77777777" w:rsidR="006A1F04" w:rsidRPr="008359F5" w:rsidRDefault="006A1F04" w:rsidP="00312475">
            <w:pPr>
              <w:rPr>
                <w:b/>
                <w:sz w:val="16"/>
                <w:szCs w:val="16"/>
                <w:lang w:val="en-GB"/>
              </w:rPr>
            </w:pPr>
            <w:r>
              <w:rPr>
                <w:b/>
                <w:sz w:val="16"/>
                <w:szCs w:val="16"/>
                <w:lang w:val="en-GB"/>
              </w:rPr>
              <w:t>Comment</w:t>
            </w:r>
          </w:p>
        </w:tc>
      </w:tr>
      <w:tr w:rsidR="006A1F04" w:rsidRPr="00CC6307" w14:paraId="06DDDF9F" w14:textId="77777777" w:rsidTr="00312475">
        <w:tc>
          <w:tcPr>
            <w:tcW w:w="1573" w:type="dxa"/>
          </w:tcPr>
          <w:p w14:paraId="131928C9" w14:textId="77777777" w:rsidR="006A1F04" w:rsidRPr="00634625" w:rsidRDefault="006A1F04" w:rsidP="00312475">
            <w:pPr>
              <w:pStyle w:val="SmallStandard"/>
            </w:pPr>
            <w:r>
              <w:t>PlacementPointReference</w:t>
            </w:r>
          </w:p>
        </w:tc>
        <w:tc>
          <w:tcPr>
            <w:tcW w:w="1574" w:type="dxa"/>
          </w:tcPr>
          <w:p w14:paraId="473E75B2" w14:textId="77777777" w:rsidR="006A1F04" w:rsidRPr="00132C43" w:rsidRDefault="006A1F04" w:rsidP="00312475">
            <w:pPr>
              <w:pStyle w:val="SmallStandard"/>
            </w:pPr>
            <w:r>
              <w:t>placedPlacementPoints</w:t>
            </w:r>
          </w:p>
        </w:tc>
        <w:tc>
          <w:tcPr>
            <w:tcW w:w="708" w:type="dxa"/>
          </w:tcPr>
          <w:p w14:paraId="4235FCDD" w14:textId="77777777" w:rsidR="006A1F04" w:rsidRPr="00D331EF" w:rsidRDefault="006A1F04" w:rsidP="00312475">
            <w:pPr>
              <w:pStyle w:val="SmallStandard"/>
            </w:pPr>
            <w:r w:rsidRPr="00574783">
              <w:t>0..*</w:t>
            </w:r>
          </w:p>
        </w:tc>
        <w:tc>
          <w:tcPr>
            <w:tcW w:w="709" w:type="dxa"/>
          </w:tcPr>
          <w:p w14:paraId="2C3283E7" w14:textId="77777777" w:rsidR="006A1F04" w:rsidRPr="00D331EF" w:rsidRDefault="006A1F04" w:rsidP="00312475">
            <w:pPr>
              <w:pStyle w:val="SmallStandard"/>
            </w:pPr>
            <w:r w:rsidRPr="00207506">
              <w:t>0..*</w:t>
            </w:r>
          </w:p>
        </w:tc>
        <w:tc>
          <w:tcPr>
            <w:tcW w:w="567" w:type="dxa"/>
          </w:tcPr>
          <w:p w14:paraId="28FAF1B0" w14:textId="77777777" w:rsidR="006A1F04" w:rsidRPr="00D331EF" w:rsidRDefault="006A1F04" w:rsidP="00312475">
            <w:pPr>
              <w:pStyle w:val="SmallStandard"/>
            </w:pPr>
            <w:r>
              <w:t>N</w:t>
            </w:r>
          </w:p>
        </w:tc>
        <w:tc>
          <w:tcPr>
            <w:tcW w:w="3969" w:type="dxa"/>
          </w:tcPr>
          <w:p w14:paraId="3E16AC54" w14:textId="77777777" w:rsidR="006A1F04" w:rsidRDefault="006A1F04" w:rsidP="00312475">
            <w:pPr>
              <w:jc w:val="left"/>
            </w:pPr>
            <w:r>
              <w:rPr>
                <w:sz w:val="16"/>
                <w:szCs w:val="16"/>
              </w:rPr>
              <w:t xml:space="preserve">References the </w:t>
            </w:r>
            <w:r>
              <w:rPr>
                <w:i/>
                <w:iCs/>
                <w:sz w:val="16"/>
                <w:szCs w:val="16"/>
              </w:rPr>
              <w:t xml:space="preserve">PlacementPointReference </w:t>
            </w:r>
            <w:r>
              <w:rPr>
                <w:sz w:val="16"/>
                <w:szCs w:val="16"/>
              </w:rPr>
              <w:t>that is placed by this location.</w:t>
            </w:r>
          </w:p>
        </w:tc>
      </w:tr>
    </w:tbl>
    <w:p w14:paraId="08D886B8"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5F59EAE5" w14:textId="77777777" w:rsidTr="00312475">
        <w:tc>
          <w:tcPr>
            <w:tcW w:w="2296" w:type="dxa"/>
            <w:gridSpan w:val="2"/>
          </w:tcPr>
          <w:p w14:paraId="75B4FDE8"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3B7DAEE8"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5FABDD69" w14:textId="77777777" w:rsidR="006A1F04" w:rsidRDefault="006A1F04" w:rsidP="00312475">
            <w:pPr>
              <w:jc w:val="center"/>
              <w:rPr>
                <w:b/>
                <w:sz w:val="16"/>
                <w:szCs w:val="16"/>
                <w:lang w:val="en-GB"/>
              </w:rPr>
            </w:pPr>
            <w:r>
              <w:rPr>
                <w:b/>
                <w:sz w:val="16"/>
                <w:szCs w:val="16"/>
                <w:lang w:val="en-GB"/>
              </w:rPr>
              <w:t>General</w:t>
            </w:r>
          </w:p>
        </w:tc>
      </w:tr>
      <w:tr w:rsidR="006A1F04" w:rsidRPr="00720F6F" w14:paraId="60DBA2D9" w14:textId="77777777" w:rsidTr="00312475">
        <w:tc>
          <w:tcPr>
            <w:tcW w:w="1588" w:type="dxa"/>
          </w:tcPr>
          <w:p w14:paraId="179546A9" w14:textId="77777777" w:rsidR="006A1F04" w:rsidRDefault="006A1F04" w:rsidP="00312475">
            <w:pPr>
              <w:rPr>
                <w:b/>
                <w:sz w:val="16"/>
                <w:szCs w:val="16"/>
                <w:lang w:val="en-GB"/>
              </w:rPr>
            </w:pPr>
            <w:r>
              <w:rPr>
                <w:b/>
                <w:sz w:val="16"/>
                <w:szCs w:val="16"/>
                <w:lang w:val="en-GB"/>
              </w:rPr>
              <w:t>Type</w:t>
            </w:r>
          </w:p>
        </w:tc>
        <w:tc>
          <w:tcPr>
            <w:tcW w:w="708" w:type="dxa"/>
          </w:tcPr>
          <w:p w14:paraId="54C47159" w14:textId="77777777" w:rsidR="006A1F04" w:rsidRDefault="006A1F04" w:rsidP="00312475">
            <w:pPr>
              <w:rPr>
                <w:b/>
                <w:sz w:val="16"/>
                <w:szCs w:val="16"/>
                <w:lang w:val="en-GB"/>
              </w:rPr>
            </w:pPr>
            <w:r>
              <w:rPr>
                <w:b/>
                <w:sz w:val="16"/>
                <w:szCs w:val="16"/>
                <w:lang w:val="en-GB"/>
              </w:rPr>
              <w:t>Mult</w:t>
            </w:r>
          </w:p>
        </w:tc>
        <w:tc>
          <w:tcPr>
            <w:tcW w:w="1560" w:type="dxa"/>
          </w:tcPr>
          <w:p w14:paraId="0F3D46C4" w14:textId="77777777" w:rsidR="006A1F04" w:rsidRDefault="006A1F04" w:rsidP="00312475">
            <w:pPr>
              <w:rPr>
                <w:b/>
                <w:sz w:val="16"/>
                <w:szCs w:val="16"/>
                <w:lang w:val="en-GB"/>
              </w:rPr>
            </w:pPr>
            <w:r>
              <w:rPr>
                <w:b/>
                <w:sz w:val="16"/>
                <w:szCs w:val="16"/>
                <w:lang w:val="en-GB"/>
              </w:rPr>
              <w:t>Role</w:t>
            </w:r>
          </w:p>
        </w:tc>
        <w:tc>
          <w:tcPr>
            <w:tcW w:w="708" w:type="dxa"/>
          </w:tcPr>
          <w:p w14:paraId="3CD0821A" w14:textId="77777777" w:rsidR="006A1F04" w:rsidRDefault="006A1F04" w:rsidP="00312475">
            <w:pPr>
              <w:rPr>
                <w:b/>
                <w:sz w:val="16"/>
                <w:szCs w:val="16"/>
                <w:lang w:val="en-GB"/>
              </w:rPr>
            </w:pPr>
            <w:r>
              <w:rPr>
                <w:b/>
                <w:sz w:val="16"/>
                <w:szCs w:val="16"/>
                <w:lang w:val="en-GB"/>
              </w:rPr>
              <w:t>Mult</w:t>
            </w:r>
          </w:p>
        </w:tc>
        <w:tc>
          <w:tcPr>
            <w:tcW w:w="567" w:type="dxa"/>
          </w:tcPr>
          <w:p w14:paraId="261C026D"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1B95E76B" w14:textId="77777777" w:rsidR="006A1F04" w:rsidRPr="008359F5" w:rsidRDefault="006A1F04" w:rsidP="00312475">
            <w:pPr>
              <w:rPr>
                <w:b/>
                <w:sz w:val="16"/>
                <w:szCs w:val="16"/>
                <w:lang w:val="en-GB"/>
              </w:rPr>
            </w:pPr>
            <w:r>
              <w:rPr>
                <w:b/>
                <w:sz w:val="16"/>
                <w:szCs w:val="16"/>
                <w:lang w:val="en-GB"/>
              </w:rPr>
              <w:t>Comment</w:t>
            </w:r>
          </w:p>
        </w:tc>
      </w:tr>
      <w:tr w:rsidR="006A1F04" w:rsidRPr="00CC6307" w14:paraId="6A72970F" w14:textId="77777777" w:rsidTr="00312475">
        <w:tc>
          <w:tcPr>
            <w:tcW w:w="1588" w:type="dxa"/>
          </w:tcPr>
          <w:p w14:paraId="65035AC3" w14:textId="77777777" w:rsidR="006A1F04" w:rsidRPr="00634625" w:rsidRDefault="006A1F04" w:rsidP="00312475">
            <w:pPr>
              <w:pStyle w:val="SmallStandard"/>
            </w:pPr>
            <w:r>
              <w:t>OnPointPlacement</w:t>
            </w:r>
          </w:p>
        </w:tc>
        <w:tc>
          <w:tcPr>
            <w:tcW w:w="708" w:type="dxa"/>
          </w:tcPr>
          <w:p w14:paraId="4CBDD550" w14:textId="77777777" w:rsidR="006A1F04" w:rsidRPr="00D331EF" w:rsidRDefault="006A1F04" w:rsidP="00312475">
            <w:pPr>
              <w:pStyle w:val="SmallStandard"/>
            </w:pPr>
            <w:r w:rsidRPr="00D01517">
              <w:t>0..1</w:t>
            </w:r>
          </w:p>
        </w:tc>
        <w:tc>
          <w:tcPr>
            <w:tcW w:w="1560" w:type="dxa"/>
          </w:tcPr>
          <w:p w14:paraId="29AD3C2D" w14:textId="77777777" w:rsidR="006A1F04" w:rsidRPr="00132C43" w:rsidRDefault="006A1F04" w:rsidP="00312475">
            <w:pPr>
              <w:pStyle w:val="SmallStandard"/>
            </w:pPr>
            <w:r>
              <w:t>location</w:t>
            </w:r>
          </w:p>
        </w:tc>
        <w:tc>
          <w:tcPr>
            <w:tcW w:w="708" w:type="dxa"/>
          </w:tcPr>
          <w:p w14:paraId="75EA4337" w14:textId="77777777" w:rsidR="006A1F04" w:rsidRPr="00D331EF" w:rsidRDefault="006A1F04" w:rsidP="00312475">
            <w:pPr>
              <w:pStyle w:val="SmallStandard"/>
            </w:pPr>
            <w:r w:rsidRPr="00D01517">
              <w:t>1..*</w:t>
            </w:r>
          </w:p>
        </w:tc>
        <w:tc>
          <w:tcPr>
            <w:tcW w:w="567" w:type="dxa"/>
          </w:tcPr>
          <w:p w14:paraId="37219003" w14:textId="77777777" w:rsidR="006A1F04" w:rsidRDefault="006A1F04" w:rsidP="00312475">
            <w:pPr>
              <w:pStyle w:val="SmallStandard"/>
            </w:pPr>
            <w:r>
              <w:t>Y</w:t>
            </w:r>
          </w:p>
        </w:tc>
        <w:tc>
          <w:tcPr>
            <w:tcW w:w="3969" w:type="dxa"/>
          </w:tcPr>
          <w:p w14:paraId="1D9EA6D2" w14:textId="77777777" w:rsidR="006A1F04" w:rsidRDefault="006A1F04" w:rsidP="00312475">
            <w:pPr>
              <w:pStyle w:val="SmallStandard"/>
            </w:pPr>
            <w:r w:rsidRPr="00491287">
              <w:t xml:space="preserve">References the Locations where Placement places the reference points of the placed element. </w:t>
            </w:r>
          </w:p>
        </w:tc>
      </w:tr>
      <w:tr w:rsidR="006A1F04" w:rsidRPr="00CC6307" w14:paraId="30659733" w14:textId="77777777" w:rsidTr="00312475">
        <w:tc>
          <w:tcPr>
            <w:tcW w:w="1588" w:type="dxa"/>
          </w:tcPr>
          <w:p w14:paraId="491A134F" w14:textId="77777777" w:rsidR="006A1F04" w:rsidRPr="00634625" w:rsidRDefault="006A1F04" w:rsidP="00312475">
            <w:pPr>
              <w:pStyle w:val="SmallStandard"/>
            </w:pPr>
            <w:r>
              <w:t>NodeMapping</w:t>
            </w:r>
          </w:p>
        </w:tc>
        <w:tc>
          <w:tcPr>
            <w:tcW w:w="708" w:type="dxa"/>
          </w:tcPr>
          <w:p w14:paraId="08639704" w14:textId="77777777" w:rsidR="006A1F04" w:rsidRPr="00D331EF" w:rsidRDefault="006A1F04" w:rsidP="00312475">
            <w:pPr>
              <w:pStyle w:val="SmallStandard"/>
            </w:pPr>
            <w:r w:rsidRPr="00D01517">
              <w:t>0..1</w:t>
            </w:r>
          </w:p>
        </w:tc>
        <w:tc>
          <w:tcPr>
            <w:tcW w:w="1560" w:type="dxa"/>
          </w:tcPr>
          <w:p w14:paraId="6FA53BB5" w14:textId="77777777" w:rsidR="006A1F04" w:rsidRPr="00132C43" w:rsidRDefault="006A1F04" w:rsidP="00312475">
            <w:pPr>
              <w:pStyle w:val="SmallStandard"/>
            </w:pPr>
            <w:r>
              <w:t>mappedPosition</w:t>
            </w:r>
          </w:p>
        </w:tc>
        <w:tc>
          <w:tcPr>
            <w:tcW w:w="708" w:type="dxa"/>
          </w:tcPr>
          <w:p w14:paraId="30F084FE" w14:textId="77777777" w:rsidR="006A1F04" w:rsidRPr="00D331EF" w:rsidRDefault="006A1F04" w:rsidP="00312475">
            <w:pPr>
              <w:pStyle w:val="SmallStandard"/>
            </w:pPr>
            <w:r w:rsidRPr="00D01517">
              <w:t>1</w:t>
            </w:r>
          </w:p>
        </w:tc>
        <w:tc>
          <w:tcPr>
            <w:tcW w:w="567" w:type="dxa"/>
          </w:tcPr>
          <w:p w14:paraId="162AD007" w14:textId="77777777" w:rsidR="006A1F04" w:rsidRDefault="006A1F04" w:rsidP="00312475">
            <w:pPr>
              <w:pStyle w:val="SmallStandard"/>
            </w:pPr>
            <w:r>
              <w:t>Y</w:t>
            </w:r>
          </w:p>
        </w:tc>
        <w:tc>
          <w:tcPr>
            <w:tcW w:w="3969" w:type="dxa"/>
          </w:tcPr>
          <w:p w14:paraId="037B6886" w14:textId="77777777" w:rsidR="006A1F04" w:rsidRDefault="006A1F04" w:rsidP="00312475"/>
        </w:tc>
      </w:tr>
      <w:tr w:rsidR="006A1F04" w:rsidRPr="00CC6307" w14:paraId="3582D789" w14:textId="77777777" w:rsidTr="00312475">
        <w:tc>
          <w:tcPr>
            <w:tcW w:w="1588" w:type="dxa"/>
          </w:tcPr>
          <w:p w14:paraId="4466540C" w14:textId="77777777" w:rsidR="006A1F04" w:rsidRPr="00634625" w:rsidRDefault="006A1F04" w:rsidP="00312475">
            <w:pPr>
              <w:pStyle w:val="SmallStandard"/>
            </w:pPr>
            <w:r>
              <w:t>OnWayPlacement</w:t>
            </w:r>
          </w:p>
        </w:tc>
        <w:tc>
          <w:tcPr>
            <w:tcW w:w="708" w:type="dxa"/>
          </w:tcPr>
          <w:p w14:paraId="24B32601" w14:textId="77777777" w:rsidR="006A1F04" w:rsidRPr="00D331EF" w:rsidRDefault="006A1F04" w:rsidP="00312475">
            <w:pPr>
              <w:pStyle w:val="SmallStandard"/>
            </w:pPr>
            <w:r w:rsidRPr="00D01517">
              <w:t>0..1</w:t>
            </w:r>
          </w:p>
        </w:tc>
        <w:tc>
          <w:tcPr>
            <w:tcW w:w="1560" w:type="dxa"/>
          </w:tcPr>
          <w:p w14:paraId="07C5BF72" w14:textId="77777777" w:rsidR="006A1F04" w:rsidRPr="00132C43" w:rsidRDefault="006A1F04" w:rsidP="00312475">
            <w:pPr>
              <w:pStyle w:val="SmallStandard"/>
            </w:pPr>
            <w:r>
              <w:t>startLocation</w:t>
            </w:r>
          </w:p>
        </w:tc>
        <w:tc>
          <w:tcPr>
            <w:tcW w:w="708" w:type="dxa"/>
          </w:tcPr>
          <w:p w14:paraId="484E2C0A" w14:textId="77777777" w:rsidR="006A1F04" w:rsidRPr="00D331EF" w:rsidRDefault="006A1F04" w:rsidP="00312475">
            <w:pPr>
              <w:pStyle w:val="SmallStandard"/>
            </w:pPr>
            <w:r w:rsidRPr="00D01517">
              <w:t>1</w:t>
            </w:r>
          </w:p>
        </w:tc>
        <w:tc>
          <w:tcPr>
            <w:tcW w:w="567" w:type="dxa"/>
          </w:tcPr>
          <w:p w14:paraId="79FC5B3D" w14:textId="77777777" w:rsidR="006A1F04" w:rsidRDefault="006A1F04" w:rsidP="00312475">
            <w:pPr>
              <w:pStyle w:val="SmallStandard"/>
            </w:pPr>
            <w:r>
              <w:t>Y</w:t>
            </w:r>
          </w:p>
        </w:tc>
        <w:tc>
          <w:tcPr>
            <w:tcW w:w="3969" w:type="dxa"/>
          </w:tcPr>
          <w:p w14:paraId="61452AAB" w14:textId="77777777" w:rsidR="006A1F04" w:rsidRDefault="006A1F04" w:rsidP="00312475">
            <w:pPr>
              <w:pStyle w:val="SmallStandard"/>
            </w:pPr>
            <w:r w:rsidRPr="00491287">
              <w:t xml:space="preserve">References the Location where OnWayPlacement starts. </w:t>
            </w:r>
          </w:p>
        </w:tc>
      </w:tr>
      <w:tr w:rsidR="006A1F04" w:rsidRPr="00CC6307" w14:paraId="67203DDB" w14:textId="77777777" w:rsidTr="00312475">
        <w:tc>
          <w:tcPr>
            <w:tcW w:w="1588" w:type="dxa"/>
          </w:tcPr>
          <w:p w14:paraId="77936E72" w14:textId="77777777" w:rsidR="006A1F04" w:rsidRPr="00634625" w:rsidRDefault="006A1F04" w:rsidP="00312475">
            <w:pPr>
              <w:pStyle w:val="SmallStandard"/>
            </w:pPr>
            <w:r>
              <w:t>OnWayPlacement</w:t>
            </w:r>
          </w:p>
        </w:tc>
        <w:tc>
          <w:tcPr>
            <w:tcW w:w="708" w:type="dxa"/>
          </w:tcPr>
          <w:p w14:paraId="6E00F6C9" w14:textId="77777777" w:rsidR="006A1F04" w:rsidRPr="00D331EF" w:rsidRDefault="006A1F04" w:rsidP="00312475">
            <w:pPr>
              <w:pStyle w:val="SmallStandard"/>
            </w:pPr>
            <w:r w:rsidRPr="00D01517">
              <w:t>0..1</w:t>
            </w:r>
          </w:p>
        </w:tc>
        <w:tc>
          <w:tcPr>
            <w:tcW w:w="1560" w:type="dxa"/>
          </w:tcPr>
          <w:p w14:paraId="36086219" w14:textId="77777777" w:rsidR="006A1F04" w:rsidRPr="00132C43" w:rsidRDefault="006A1F04" w:rsidP="00312475">
            <w:pPr>
              <w:pStyle w:val="SmallStandard"/>
            </w:pPr>
            <w:r>
              <w:t>endLocation</w:t>
            </w:r>
          </w:p>
        </w:tc>
        <w:tc>
          <w:tcPr>
            <w:tcW w:w="708" w:type="dxa"/>
          </w:tcPr>
          <w:p w14:paraId="7AA83444" w14:textId="77777777" w:rsidR="006A1F04" w:rsidRPr="00D331EF" w:rsidRDefault="006A1F04" w:rsidP="00312475">
            <w:pPr>
              <w:pStyle w:val="SmallStandard"/>
            </w:pPr>
            <w:r w:rsidRPr="00D01517">
              <w:t>1</w:t>
            </w:r>
          </w:p>
        </w:tc>
        <w:tc>
          <w:tcPr>
            <w:tcW w:w="567" w:type="dxa"/>
          </w:tcPr>
          <w:p w14:paraId="21EA1715" w14:textId="77777777" w:rsidR="006A1F04" w:rsidRDefault="006A1F04" w:rsidP="00312475">
            <w:pPr>
              <w:pStyle w:val="SmallStandard"/>
            </w:pPr>
            <w:r>
              <w:t>Y</w:t>
            </w:r>
          </w:p>
        </w:tc>
        <w:tc>
          <w:tcPr>
            <w:tcW w:w="3969" w:type="dxa"/>
          </w:tcPr>
          <w:p w14:paraId="2C843634" w14:textId="77777777" w:rsidR="006A1F04" w:rsidRDefault="006A1F04" w:rsidP="00312475">
            <w:pPr>
              <w:pStyle w:val="SmallStandard"/>
            </w:pPr>
            <w:r w:rsidRPr="00491287">
              <w:t xml:space="preserve">References the Location where OnWayPlacement ends. </w:t>
            </w:r>
          </w:p>
        </w:tc>
      </w:tr>
      <w:tr w:rsidR="006A1F04" w:rsidRPr="00CC6307" w14:paraId="623F47AC" w14:textId="77777777" w:rsidTr="00312475">
        <w:tc>
          <w:tcPr>
            <w:tcW w:w="1588" w:type="dxa"/>
          </w:tcPr>
          <w:p w14:paraId="5AF1FA03" w14:textId="77777777" w:rsidR="006A1F04" w:rsidRPr="00634625" w:rsidRDefault="006A1F04" w:rsidP="00312475">
            <w:pPr>
              <w:pStyle w:val="SmallStandard"/>
            </w:pPr>
            <w:r>
              <w:lastRenderedPageBreak/>
              <w:t>ZoneCoverage</w:t>
            </w:r>
          </w:p>
        </w:tc>
        <w:tc>
          <w:tcPr>
            <w:tcW w:w="708" w:type="dxa"/>
          </w:tcPr>
          <w:p w14:paraId="10111DCF" w14:textId="77777777" w:rsidR="006A1F04" w:rsidRPr="00D331EF" w:rsidRDefault="006A1F04" w:rsidP="00312475">
            <w:pPr>
              <w:pStyle w:val="SmallStandard"/>
            </w:pPr>
            <w:r w:rsidRPr="00D01517">
              <w:t>0..1</w:t>
            </w:r>
          </w:p>
        </w:tc>
        <w:tc>
          <w:tcPr>
            <w:tcW w:w="1560" w:type="dxa"/>
          </w:tcPr>
          <w:p w14:paraId="7BB14412" w14:textId="77777777" w:rsidR="006A1F04" w:rsidRPr="00132C43" w:rsidRDefault="006A1F04" w:rsidP="00312475">
            <w:pPr>
              <w:pStyle w:val="SmallStandard"/>
            </w:pPr>
            <w:r>
              <w:t>secondLocation</w:t>
            </w:r>
          </w:p>
        </w:tc>
        <w:tc>
          <w:tcPr>
            <w:tcW w:w="708" w:type="dxa"/>
          </w:tcPr>
          <w:p w14:paraId="5A8D5761" w14:textId="77777777" w:rsidR="006A1F04" w:rsidRPr="00D331EF" w:rsidRDefault="006A1F04" w:rsidP="00312475">
            <w:pPr>
              <w:pStyle w:val="SmallStandard"/>
            </w:pPr>
            <w:r w:rsidRPr="00D01517">
              <w:t>1</w:t>
            </w:r>
          </w:p>
        </w:tc>
        <w:tc>
          <w:tcPr>
            <w:tcW w:w="567" w:type="dxa"/>
          </w:tcPr>
          <w:p w14:paraId="7B5E135B" w14:textId="77777777" w:rsidR="006A1F04" w:rsidRDefault="006A1F04" w:rsidP="00312475">
            <w:pPr>
              <w:pStyle w:val="SmallStandard"/>
            </w:pPr>
            <w:r>
              <w:t>Y</w:t>
            </w:r>
          </w:p>
        </w:tc>
        <w:tc>
          <w:tcPr>
            <w:tcW w:w="3969" w:type="dxa"/>
          </w:tcPr>
          <w:p w14:paraId="63197235" w14:textId="77777777" w:rsidR="006A1F04" w:rsidRDefault="006A1F04" w:rsidP="00312475"/>
        </w:tc>
      </w:tr>
      <w:tr w:rsidR="006A1F04" w:rsidRPr="00CC6307" w14:paraId="05B1754F" w14:textId="77777777" w:rsidTr="00312475">
        <w:tc>
          <w:tcPr>
            <w:tcW w:w="1588" w:type="dxa"/>
          </w:tcPr>
          <w:p w14:paraId="30AD8B52" w14:textId="77777777" w:rsidR="006A1F04" w:rsidRPr="00634625" w:rsidRDefault="006A1F04" w:rsidP="00312475">
            <w:pPr>
              <w:pStyle w:val="SmallStandard"/>
            </w:pPr>
            <w:r>
              <w:t>Dimension</w:t>
            </w:r>
          </w:p>
        </w:tc>
        <w:tc>
          <w:tcPr>
            <w:tcW w:w="708" w:type="dxa"/>
          </w:tcPr>
          <w:p w14:paraId="0CC6899B" w14:textId="77777777" w:rsidR="006A1F04" w:rsidRPr="00D331EF" w:rsidRDefault="006A1F04" w:rsidP="00312475">
            <w:pPr>
              <w:pStyle w:val="SmallStandard"/>
            </w:pPr>
            <w:r w:rsidRPr="00D01517">
              <w:t>1</w:t>
            </w:r>
          </w:p>
        </w:tc>
        <w:tc>
          <w:tcPr>
            <w:tcW w:w="1560" w:type="dxa"/>
          </w:tcPr>
          <w:p w14:paraId="3799B75B" w14:textId="77777777" w:rsidR="006A1F04" w:rsidRPr="00132C43" w:rsidRDefault="006A1F04" w:rsidP="00312475">
            <w:pPr>
              <w:pStyle w:val="SmallStandard"/>
            </w:pPr>
            <w:r>
              <w:t>definedLocations</w:t>
            </w:r>
          </w:p>
        </w:tc>
        <w:tc>
          <w:tcPr>
            <w:tcW w:w="708" w:type="dxa"/>
          </w:tcPr>
          <w:p w14:paraId="1F1BF2CE" w14:textId="77777777" w:rsidR="006A1F04" w:rsidRPr="00D331EF" w:rsidRDefault="006A1F04" w:rsidP="00312475">
            <w:pPr>
              <w:pStyle w:val="SmallStandard"/>
            </w:pPr>
            <w:r w:rsidRPr="00D01517">
              <w:t>0..2</w:t>
            </w:r>
          </w:p>
        </w:tc>
        <w:tc>
          <w:tcPr>
            <w:tcW w:w="567" w:type="dxa"/>
          </w:tcPr>
          <w:p w14:paraId="0E3E8D06" w14:textId="77777777" w:rsidR="006A1F04" w:rsidRDefault="006A1F04" w:rsidP="00312475">
            <w:pPr>
              <w:pStyle w:val="SmallStandard"/>
            </w:pPr>
            <w:r>
              <w:t>Y</w:t>
            </w:r>
          </w:p>
        </w:tc>
        <w:tc>
          <w:tcPr>
            <w:tcW w:w="3969" w:type="dxa"/>
          </w:tcPr>
          <w:p w14:paraId="10B4DDE6" w14:textId="77777777" w:rsidR="006A1F04" w:rsidRDefault="006A1F04" w:rsidP="00312475"/>
        </w:tc>
      </w:tr>
      <w:tr w:rsidR="006A1F04" w:rsidRPr="00CC6307" w14:paraId="5C57A5C1" w14:textId="77777777" w:rsidTr="00312475">
        <w:tc>
          <w:tcPr>
            <w:tcW w:w="1588" w:type="dxa"/>
          </w:tcPr>
          <w:p w14:paraId="03EE0662" w14:textId="77777777" w:rsidR="006A1F04" w:rsidRPr="00634625" w:rsidRDefault="006A1F04" w:rsidP="00312475">
            <w:pPr>
              <w:pStyle w:val="SmallStandard"/>
            </w:pPr>
            <w:r>
              <w:t>ZoneCoverage</w:t>
            </w:r>
          </w:p>
        </w:tc>
        <w:tc>
          <w:tcPr>
            <w:tcW w:w="708" w:type="dxa"/>
          </w:tcPr>
          <w:p w14:paraId="5D77974B" w14:textId="77777777" w:rsidR="006A1F04" w:rsidRPr="00D331EF" w:rsidRDefault="006A1F04" w:rsidP="00312475">
            <w:pPr>
              <w:pStyle w:val="SmallStandard"/>
            </w:pPr>
            <w:r w:rsidRPr="00D01517">
              <w:t>0..1</w:t>
            </w:r>
          </w:p>
        </w:tc>
        <w:tc>
          <w:tcPr>
            <w:tcW w:w="1560" w:type="dxa"/>
          </w:tcPr>
          <w:p w14:paraId="4FF41334" w14:textId="77777777" w:rsidR="006A1F04" w:rsidRPr="00132C43" w:rsidRDefault="006A1F04" w:rsidP="00312475">
            <w:pPr>
              <w:pStyle w:val="SmallStandard"/>
            </w:pPr>
            <w:r>
              <w:t>firstLocation</w:t>
            </w:r>
          </w:p>
        </w:tc>
        <w:tc>
          <w:tcPr>
            <w:tcW w:w="708" w:type="dxa"/>
          </w:tcPr>
          <w:p w14:paraId="61918E80" w14:textId="77777777" w:rsidR="006A1F04" w:rsidRPr="00D331EF" w:rsidRDefault="006A1F04" w:rsidP="00312475">
            <w:pPr>
              <w:pStyle w:val="SmallStandard"/>
            </w:pPr>
            <w:r w:rsidRPr="00D01517">
              <w:t>1</w:t>
            </w:r>
          </w:p>
        </w:tc>
        <w:tc>
          <w:tcPr>
            <w:tcW w:w="567" w:type="dxa"/>
          </w:tcPr>
          <w:p w14:paraId="2814B1D2" w14:textId="77777777" w:rsidR="006A1F04" w:rsidRDefault="006A1F04" w:rsidP="00312475">
            <w:pPr>
              <w:pStyle w:val="SmallStandard"/>
            </w:pPr>
            <w:r>
              <w:t>Y</w:t>
            </w:r>
          </w:p>
        </w:tc>
        <w:tc>
          <w:tcPr>
            <w:tcW w:w="3969" w:type="dxa"/>
          </w:tcPr>
          <w:p w14:paraId="3CF69FA7" w14:textId="77777777" w:rsidR="006A1F04" w:rsidRDefault="006A1F04" w:rsidP="00312475"/>
        </w:tc>
      </w:tr>
    </w:tbl>
    <w:p w14:paraId="297EC005"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33" w:name="_ea06c6f2852d221d7b74ab3d8721ea2c"/>
      <w:r>
        <w:rPr>
          <w:lang w:val="en-GB"/>
        </w:rPr>
        <w:t>NodeLocation</w:t>
      </w:r>
      <w:bookmarkEnd w:id="833"/>
    </w:p>
    <w:p w14:paraId="7E9950A9" w14:textId="77777777" w:rsidR="006A1F04" w:rsidRDefault="006A1F04" w:rsidP="006A1F04">
      <w:r>
        <w:rPr>
          <w:sz w:val="18"/>
          <w:szCs w:val="18"/>
        </w:rPr>
        <w:t>Specifies a TopologyNode as a Location.</w:t>
      </w:r>
    </w:p>
    <w:p w14:paraId="5AB86339"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38C0F882" w14:textId="77777777" w:rsidTr="00312475">
        <w:tc>
          <w:tcPr>
            <w:tcW w:w="2013" w:type="dxa"/>
            <w:tcMar>
              <w:top w:w="28" w:type="dxa"/>
              <w:left w:w="28" w:type="dxa"/>
              <w:bottom w:w="28" w:type="dxa"/>
              <w:right w:w="28" w:type="dxa"/>
            </w:tcMar>
          </w:tcPr>
          <w:p w14:paraId="6EC3570C"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6EF634A" w14:textId="40600E99" w:rsidR="006A1F04" w:rsidRPr="00620BBE" w:rsidRDefault="006A1F04" w:rsidP="00312475">
            <w:pPr>
              <w:pStyle w:val="SmallStandard"/>
            </w:pPr>
            <w:hyperlink w:anchor="_f7626f2d1f407265d1332e4bd89308df" w:history="1">
              <w:r w:rsidRPr="00620BBE">
                <w:rPr>
                  <w:rStyle w:val="Hyperlink"/>
                  <w:rFonts w:eastAsiaTheme="majorEastAsia"/>
                </w:rPr>
                <w:t>Location</w:t>
              </w:r>
            </w:hyperlink>
          </w:p>
        </w:tc>
      </w:tr>
      <w:tr w:rsidR="006A1F04" w:rsidRPr="008359F5" w14:paraId="333B77A2" w14:textId="77777777" w:rsidTr="00312475">
        <w:tc>
          <w:tcPr>
            <w:tcW w:w="2013" w:type="dxa"/>
            <w:tcMar>
              <w:top w:w="28" w:type="dxa"/>
              <w:left w:w="28" w:type="dxa"/>
              <w:bottom w:w="28" w:type="dxa"/>
              <w:right w:w="28" w:type="dxa"/>
            </w:tcMar>
          </w:tcPr>
          <w:p w14:paraId="5E0A58E9"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E01B9A3" w14:textId="77777777" w:rsidR="006A1F04" w:rsidRDefault="006A1F04" w:rsidP="00312475"/>
        </w:tc>
      </w:tr>
      <w:tr w:rsidR="006A1F04" w:rsidRPr="008359F5" w14:paraId="74351BE8" w14:textId="77777777" w:rsidTr="00312475">
        <w:tc>
          <w:tcPr>
            <w:tcW w:w="2013" w:type="dxa"/>
            <w:tcMar>
              <w:top w:w="28" w:type="dxa"/>
              <w:left w:w="28" w:type="dxa"/>
              <w:bottom w:w="28" w:type="dxa"/>
              <w:right w:w="28" w:type="dxa"/>
            </w:tcMar>
          </w:tcPr>
          <w:p w14:paraId="0B695E64"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456E251" w14:textId="77777777" w:rsidR="006A1F04" w:rsidRPr="000437C1" w:rsidRDefault="006A1F04" w:rsidP="00312475">
            <w:pPr>
              <w:pStyle w:val="SmallStandard"/>
            </w:pPr>
            <w:r>
              <w:t>false</w:t>
            </w:r>
          </w:p>
        </w:tc>
      </w:tr>
    </w:tbl>
    <w:p w14:paraId="347C955C"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0C94A329" w14:textId="77777777" w:rsidTr="00312475">
        <w:tc>
          <w:tcPr>
            <w:tcW w:w="3856" w:type="dxa"/>
            <w:gridSpan w:val="3"/>
          </w:tcPr>
          <w:p w14:paraId="2A7AAA7D" w14:textId="77777777" w:rsidR="006A1F04" w:rsidRDefault="006A1F04" w:rsidP="00312475">
            <w:pPr>
              <w:jc w:val="center"/>
              <w:rPr>
                <w:b/>
                <w:sz w:val="16"/>
                <w:szCs w:val="16"/>
                <w:lang w:val="en-GB"/>
              </w:rPr>
            </w:pPr>
            <w:r>
              <w:rPr>
                <w:b/>
                <w:sz w:val="16"/>
                <w:szCs w:val="16"/>
                <w:lang w:val="en-GB"/>
              </w:rPr>
              <w:t>Other End</w:t>
            </w:r>
          </w:p>
        </w:tc>
        <w:tc>
          <w:tcPr>
            <w:tcW w:w="708" w:type="dxa"/>
          </w:tcPr>
          <w:p w14:paraId="3EEB3C80"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617CD217" w14:textId="77777777" w:rsidR="006A1F04" w:rsidRDefault="006A1F04" w:rsidP="00312475">
            <w:pPr>
              <w:jc w:val="center"/>
              <w:rPr>
                <w:b/>
                <w:sz w:val="16"/>
                <w:szCs w:val="16"/>
                <w:lang w:val="en-GB"/>
              </w:rPr>
            </w:pPr>
            <w:r>
              <w:rPr>
                <w:b/>
                <w:sz w:val="16"/>
                <w:szCs w:val="16"/>
                <w:lang w:val="en-GB"/>
              </w:rPr>
              <w:t>General</w:t>
            </w:r>
          </w:p>
        </w:tc>
      </w:tr>
      <w:tr w:rsidR="006A1F04" w:rsidRPr="00720F6F" w14:paraId="145E1969" w14:textId="77777777" w:rsidTr="00312475">
        <w:tc>
          <w:tcPr>
            <w:tcW w:w="1573" w:type="dxa"/>
          </w:tcPr>
          <w:p w14:paraId="3D441777" w14:textId="77777777" w:rsidR="006A1F04" w:rsidRDefault="006A1F04" w:rsidP="00312475">
            <w:pPr>
              <w:rPr>
                <w:b/>
                <w:sz w:val="16"/>
                <w:szCs w:val="16"/>
                <w:lang w:val="en-GB"/>
              </w:rPr>
            </w:pPr>
            <w:r>
              <w:rPr>
                <w:b/>
                <w:sz w:val="16"/>
                <w:szCs w:val="16"/>
                <w:lang w:val="en-GB"/>
              </w:rPr>
              <w:t>Type</w:t>
            </w:r>
          </w:p>
        </w:tc>
        <w:tc>
          <w:tcPr>
            <w:tcW w:w="1574" w:type="dxa"/>
          </w:tcPr>
          <w:p w14:paraId="7844F337" w14:textId="77777777" w:rsidR="006A1F04" w:rsidRDefault="006A1F04" w:rsidP="00312475">
            <w:pPr>
              <w:rPr>
                <w:b/>
                <w:sz w:val="16"/>
                <w:szCs w:val="16"/>
                <w:lang w:val="en-GB"/>
              </w:rPr>
            </w:pPr>
            <w:r>
              <w:rPr>
                <w:b/>
                <w:sz w:val="16"/>
                <w:szCs w:val="16"/>
                <w:lang w:val="en-GB"/>
              </w:rPr>
              <w:t>Role</w:t>
            </w:r>
          </w:p>
        </w:tc>
        <w:tc>
          <w:tcPr>
            <w:tcW w:w="708" w:type="dxa"/>
          </w:tcPr>
          <w:p w14:paraId="08336DA9" w14:textId="77777777" w:rsidR="006A1F04" w:rsidRDefault="006A1F04" w:rsidP="00312475">
            <w:pPr>
              <w:rPr>
                <w:b/>
                <w:sz w:val="16"/>
                <w:szCs w:val="16"/>
                <w:lang w:val="en-GB"/>
              </w:rPr>
            </w:pPr>
            <w:r>
              <w:rPr>
                <w:b/>
                <w:sz w:val="16"/>
                <w:szCs w:val="16"/>
                <w:lang w:val="en-GB"/>
              </w:rPr>
              <w:t>Mult</w:t>
            </w:r>
          </w:p>
        </w:tc>
        <w:tc>
          <w:tcPr>
            <w:tcW w:w="709" w:type="dxa"/>
          </w:tcPr>
          <w:p w14:paraId="3802966E" w14:textId="77777777" w:rsidR="006A1F04" w:rsidRDefault="006A1F04" w:rsidP="00312475">
            <w:pPr>
              <w:rPr>
                <w:b/>
                <w:sz w:val="16"/>
                <w:szCs w:val="16"/>
                <w:lang w:val="en-GB"/>
              </w:rPr>
            </w:pPr>
            <w:r>
              <w:rPr>
                <w:b/>
                <w:sz w:val="16"/>
                <w:szCs w:val="16"/>
                <w:lang w:val="en-GB"/>
              </w:rPr>
              <w:t>Mult</w:t>
            </w:r>
          </w:p>
        </w:tc>
        <w:tc>
          <w:tcPr>
            <w:tcW w:w="567" w:type="dxa"/>
          </w:tcPr>
          <w:p w14:paraId="5651CFFA"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1BA497BE" w14:textId="77777777" w:rsidR="006A1F04" w:rsidRPr="008359F5" w:rsidRDefault="006A1F04" w:rsidP="00312475">
            <w:pPr>
              <w:rPr>
                <w:b/>
                <w:sz w:val="16"/>
                <w:szCs w:val="16"/>
                <w:lang w:val="en-GB"/>
              </w:rPr>
            </w:pPr>
            <w:r>
              <w:rPr>
                <w:b/>
                <w:sz w:val="16"/>
                <w:szCs w:val="16"/>
                <w:lang w:val="en-GB"/>
              </w:rPr>
              <w:t>Comment</w:t>
            </w:r>
          </w:p>
        </w:tc>
      </w:tr>
      <w:tr w:rsidR="006A1F04" w:rsidRPr="00CC6307" w14:paraId="3A296F41" w14:textId="77777777" w:rsidTr="00312475">
        <w:tc>
          <w:tcPr>
            <w:tcW w:w="1573" w:type="dxa"/>
          </w:tcPr>
          <w:p w14:paraId="79018C43" w14:textId="77777777" w:rsidR="006A1F04" w:rsidRPr="00634625" w:rsidRDefault="006A1F04" w:rsidP="00312475">
            <w:pPr>
              <w:pStyle w:val="SmallStandard"/>
            </w:pPr>
            <w:r>
              <w:t>TopologyNode</w:t>
            </w:r>
          </w:p>
        </w:tc>
        <w:tc>
          <w:tcPr>
            <w:tcW w:w="1574" w:type="dxa"/>
          </w:tcPr>
          <w:p w14:paraId="4B6ECC3E" w14:textId="77777777" w:rsidR="006A1F04" w:rsidRPr="00132C43" w:rsidRDefault="006A1F04" w:rsidP="00312475">
            <w:pPr>
              <w:pStyle w:val="SmallStandard"/>
            </w:pPr>
            <w:r>
              <w:t>referencedNode</w:t>
            </w:r>
          </w:p>
        </w:tc>
        <w:tc>
          <w:tcPr>
            <w:tcW w:w="708" w:type="dxa"/>
          </w:tcPr>
          <w:p w14:paraId="749E418F" w14:textId="77777777" w:rsidR="006A1F04" w:rsidRPr="00D331EF" w:rsidRDefault="006A1F04" w:rsidP="00312475">
            <w:pPr>
              <w:pStyle w:val="SmallStandard"/>
            </w:pPr>
            <w:r w:rsidRPr="00574783">
              <w:t>1</w:t>
            </w:r>
          </w:p>
        </w:tc>
        <w:tc>
          <w:tcPr>
            <w:tcW w:w="709" w:type="dxa"/>
          </w:tcPr>
          <w:p w14:paraId="7645FF63" w14:textId="77777777" w:rsidR="006A1F04" w:rsidRPr="00D331EF" w:rsidRDefault="006A1F04" w:rsidP="00312475">
            <w:pPr>
              <w:pStyle w:val="SmallStandard"/>
            </w:pPr>
            <w:r w:rsidRPr="00207506">
              <w:t>0..*</w:t>
            </w:r>
          </w:p>
        </w:tc>
        <w:tc>
          <w:tcPr>
            <w:tcW w:w="567" w:type="dxa"/>
          </w:tcPr>
          <w:p w14:paraId="76635D4A" w14:textId="77777777" w:rsidR="006A1F04" w:rsidRPr="00D331EF" w:rsidRDefault="006A1F04" w:rsidP="00312475">
            <w:pPr>
              <w:pStyle w:val="SmallStandard"/>
            </w:pPr>
            <w:r>
              <w:t>N</w:t>
            </w:r>
          </w:p>
        </w:tc>
        <w:tc>
          <w:tcPr>
            <w:tcW w:w="3969" w:type="dxa"/>
          </w:tcPr>
          <w:p w14:paraId="5CFEE87A" w14:textId="77777777" w:rsidR="006A1F04" w:rsidRDefault="006A1F04" w:rsidP="00312475">
            <w:pPr>
              <w:jc w:val="left"/>
            </w:pPr>
            <w:r>
              <w:rPr>
                <w:sz w:val="16"/>
                <w:szCs w:val="16"/>
              </w:rPr>
              <w:t>References the TopologyNode on which the Location is located.</w:t>
            </w:r>
          </w:p>
        </w:tc>
      </w:tr>
    </w:tbl>
    <w:p w14:paraId="629DEFC5"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34" w:name="_4a27dfcdc184bfa937a9cae42f48f482"/>
      <w:r>
        <w:rPr>
          <w:lang w:val="en-GB"/>
        </w:rPr>
        <w:t>NodeMapping</w:t>
      </w:r>
      <w:bookmarkEnd w:id="834"/>
    </w:p>
    <w:p w14:paraId="60044CA1" w14:textId="77777777" w:rsidR="006A1F04" w:rsidRDefault="006A1F04" w:rsidP="006A1F04">
      <w:r>
        <w:rPr>
          <w:sz w:val="18"/>
          <w:szCs w:val="18"/>
        </w:rPr>
        <w:t xml:space="preserve">Defines the relationship of an inner node to its outer topology. The relationship to the outer topology is expressed with a </w:t>
      </w:r>
      <w:r>
        <w:rPr>
          <w:i/>
          <w:iCs/>
          <w:sz w:val="18"/>
          <w:szCs w:val="18"/>
        </w:rPr>
        <w:t>Location</w:t>
      </w:r>
      <w:r>
        <w:rPr>
          <w:sz w:val="18"/>
          <w:szCs w:val="18"/>
        </w:rPr>
        <w:t>.</w:t>
      </w:r>
    </w:p>
    <w:p w14:paraId="1FFCA431"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04EFC0C2" w14:textId="77777777" w:rsidTr="00312475">
        <w:tc>
          <w:tcPr>
            <w:tcW w:w="2013" w:type="dxa"/>
            <w:tcMar>
              <w:top w:w="28" w:type="dxa"/>
              <w:left w:w="28" w:type="dxa"/>
              <w:bottom w:w="28" w:type="dxa"/>
              <w:right w:w="28" w:type="dxa"/>
            </w:tcMar>
          </w:tcPr>
          <w:p w14:paraId="3A33AE43"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BB11E99" w14:textId="77777777" w:rsidR="006A1F04" w:rsidRDefault="006A1F04" w:rsidP="00312475"/>
        </w:tc>
      </w:tr>
      <w:tr w:rsidR="006A1F04" w:rsidRPr="008359F5" w14:paraId="6F8B3CE9" w14:textId="77777777" w:rsidTr="00312475">
        <w:tc>
          <w:tcPr>
            <w:tcW w:w="2013" w:type="dxa"/>
            <w:tcMar>
              <w:top w:w="28" w:type="dxa"/>
              <w:left w:w="28" w:type="dxa"/>
              <w:bottom w:w="28" w:type="dxa"/>
              <w:right w:w="28" w:type="dxa"/>
            </w:tcMar>
          </w:tcPr>
          <w:p w14:paraId="7CC2789D"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B9A0A55" w14:textId="77777777" w:rsidR="006A1F04" w:rsidRDefault="006A1F04" w:rsidP="00312475"/>
        </w:tc>
      </w:tr>
      <w:tr w:rsidR="006A1F04" w:rsidRPr="008359F5" w14:paraId="6094624A" w14:textId="77777777" w:rsidTr="00312475">
        <w:tc>
          <w:tcPr>
            <w:tcW w:w="2013" w:type="dxa"/>
            <w:tcMar>
              <w:top w:w="28" w:type="dxa"/>
              <w:left w:w="28" w:type="dxa"/>
              <w:bottom w:w="28" w:type="dxa"/>
              <w:right w:w="28" w:type="dxa"/>
            </w:tcMar>
          </w:tcPr>
          <w:p w14:paraId="4BACB546"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BB3175F" w14:textId="77777777" w:rsidR="006A1F04" w:rsidRPr="000437C1" w:rsidRDefault="006A1F04" w:rsidP="00312475">
            <w:pPr>
              <w:pStyle w:val="SmallStandard"/>
            </w:pPr>
            <w:r>
              <w:t>false</w:t>
            </w:r>
          </w:p>
        </w:tc>
      </w:tr>
    </w:tbl>
    <w:p w14:paraId="378B955D"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56E88098" w14:textId="77777777" w:rsidTr="00312475">
        <w:tc>
          <w:tcPr>
            <w:tcW w:w="3856" w:type="dxa"/>
            <w:gridSpan w:val="3"/>
          </w:tcPr>
          <w:p w14:paraId="00EDDA85" w14:textId="77777777" w:rsidR="006A1F04" w:rsidRDefault="006A1F04" w:rsidP="00312475">
            <w:pPr>
              <w:jc w:val="center"/>
              <w:rPr>
                <w:b/>
                <w:sz w:val="16"/>
                <w:szCs w:val="16"/>
                <w:lang w:val="en-GB"/>
              </w:rPr>
            </w:pPr>
            <w:r>
              <w:rPr>
                <w:b/>
                <w:sz w:val="16"/>
                <w:szCs w:val="16"/>
                <w:lang w:val="en-GB"/>
              </w:rPr>
              <w:t>Other End</w:t>
            </w:r>
          </w:p>
        </w:tc>
        <w:tc>
          <w:tcPr>
            <w:tcW w:w="708" w:type="dxa"/>
          </w:tcPr>
          <w:p w14:paraId="3FE4C99A"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4716F602" w14:textId="77777777" w:rsidR="006A1F04" w:rsidRDefault="006A1F04" w:rsidP="00312475">
            <w:pPr>
              <w:jc w:val="center"/>
              <w:rPr>
                <w:b/>
                <w:sz w:val="16"/>
                <w:szCs w:val="16"/>
                <w:lang w:val="en-GB"/>
              </w:rPr>
            </w:pPr>
            <w:r>
              <w:rPr>
                <w:b/>
                <w:sz w:val="16"/>
                <w:szCs w:val="16"/>
                <w:lang w:val="en-GB"/>
              </w:rPr>
              <w:t>General</w:t>
            </w:r>
          </w:p>
        </w:tc>
      </w:tr>
      <w:tr w:rsidR="006A1F04" w:rsidRPr="00720F6F" w14:paraId="332CFF61" w14:textId="77777777" w:rsidTr="00312475">
        <w:tc>
          <w:tcPr>
            <w:tcW w:w="1573" w:type="dxa"/>
          </w:tcPr>
          <w:p w14:paraId="309A2734" w14:textId="77777777" w:rsidR="006A1F04" w:rsidRDefault="006A1F04" w:rsidP="00312475">
            <w:pPr>
              <w:rPr>
                <w:b/>
                <w:sz w:val="16"/>
                <w:szCs w:val="16"/>
                <w:lang w:val="en-GB"/>
              </w:rPr>
            </w:pPr>
            <w:r>
              <w:rPr>
                <w:b/>
                <w:sz w:val="16"/>
                <w:szCs w:val="16"/>
                <w:lang w:val="en-GB"/>
              </w:rPr>
              <w:t>Type</w:t>
            </w:r>
          </w:p>
        </w:tc>
        <w:tc>
          <w:tcPr>
            <w:tcW w:w="1574" w:type="dxa"/>
          </w:tcPr>
          <w:p w14:paraId="24DEC385" w14:textId="77777777" w:rsidR="006A1F04" w:rsidRDefault="006A1F04" w:rsidP="00312475">
            <w:pPr>
              <w:rPr>
                <w:b/>
                <w:sz w:val="16"/>
                <w:szCs w:val="16"/>
                <w:lang w:val="en-GB"/>
              </w:rPr>
            </w:pPr>
            <w:r>
              <w:rPr>
                <w:b/>
                <w:sz w:val="16"/>
                <w:szCs w:val="16"/>
                <w:lang w:val="en-GB"/>
              </w:rPr>
              <w:t>Role</w:t>
            </w:r>
          </w:p>
        </w:tc>
        <w:tc>
          <w:tcPr>
            <w:tcW w:w="708" w:type="dxa"/>
          </w:tcPr>
          <w:p w14:paraId="10FF7FB0" w14:textId="77777777" w:rsidR="006A1F04" w:rsidRDefault="006A1F04" w:rsidP="00312475">
            <w:pPr>
              <w:rPr>
                <w:b/>
                <w:sz w:val="16"/>
                <w:szCs w:val="16"/>
                <w:lang w:val="en-GB"/>
              </w:rPr>
            </w:pPr>
            <w:r>
              <w:rPr>
                <w:b/>
                <w:sz w:val="16"/>
                <w:szCs w:val="16"/>
                <w:lang w:val="en-GB"/>
              </w:rPr>
              <w:t>Mult</w:t>
            </w:r>
          </w:p>
        </w:tc>
        <w:tc>
          <w:tcPr>
            <w:tcW w:w="709" w:type="dxa"/>
          </w:tcPr>
          <w:p w14:paraId="34D24985" w14:textId="77777777" w:rsidR="006A1F04" w:rsidRDefault="006A1F04" w:rsidP="00312475">
            <w:pPr>
              <w:rPr>
                <w:b/>
                <w:sz w:val="16"/>
                <w:szCs w:val="16"/>
                <w:lang w:val="en-GB"/>
              </w:rPr>
            </w:pPr>
            <w:r>
              <w:rPr>
                <w:b/>
                <w:sz w:val="16"/>
                <w:szCs w:val="16"/>
                <w:lang w:val="en-GB"/>
              </w:rPr>
              <w:t>Mult</w:t>
            </w:r>
          </w:p>
        </w:tc>
        <w:tc>
          <w:tcPr>
            <w:tcW w:w="567" w:type="dxa"/>
          </w:tcPr>
          <w:p w14:paraId="025B5135"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04470239" w14:textId="77777777" w:rsidR="006A1F04" w:rsidRPr="008359F5" w:rsidRDefault="006A1F04" w:rsidP="00312475">
            <w:pPr>
              <w:rPr>
                <w:b/>
                <w:sz w:val="16"/>
                <w:szCs w:val="16"/>
                <w:lang w:val="en-GB"/>
              </w:rPr>
            </w:pPr>
            <w:r>
              <w:rPr>
                <w:b/>
                <w:sz w:val="16"/>
                <w:szCs w:val="16"/>
                <w:lang w:val="en-GB"/>
              </w:rPr>
              <w:t>Comment</w:t>
            </w:r>
          </w:p>
        </w:tc>
      </w:tr>
      <w:tr w:rsidR="006A1F04" w:rsidRPr="00CC6307" w14:paraId="2874EE54" w14:textId="77777777" w:rsidTr="00312475">
        <w:tc>
          <w:tcPr>
            <w:tcW w:w="1573" w:type="dxa"/>
          </w:tcPr>
          <w:p w14:paraId="604DFF53" w14:textId="77777777" w:rsidR="006A1F04" w:rsidRPr="00634625" w:rsidRDefault="006A1F04" w:rsidP="00312475">
            <w:pPr>
              <w:pStyle w:val="SmallStandard"/>
            </w:pPr>
            <w:r>
              <w:t>Location</w:t>
            </w:r>
          </w:p>
        </w:tc>
        <w:tc>
          <w:tcPr>
            <w:tcW w:w="1574" w:type="dxa"/>
          </w:tcPr>
          <w:p w14:paraId="2B48EE9B" w14:textId="77777777" w:rsidR="006A1F04" w:rsidRPr="00132C43" w:rsidRDefault="006A1F04" w:rsidP="00312475">
            <w:pPr>
              <w:pStyle w:val="SmallStandard"/>
            </w:pPr>
            <w:r>
              <w:t>mappedPosition</w:t>
            </w:r>
          </w:p>
        </w:tc>
        <w:tc>
          <w:tcPr>
            <w:tcW w:w="708" w:type="dxa"/>
          </w:tcPr>
          <w:p w14:paraId="27F66B34" w14:textId="77777777" w:rsidR="006A1F04" w:rsidRPr="00D331EF" w:rsidRDefault="006A1F04" w:rsidP="00312475">
            <w:pPr>
              <w:pStyle w:val="SmallStandard"/>
            </w:pPr>
            <w:r w:rsidRPr="00574783">
              <w:t>1</w:t>
            </w:r>
          </w:p>
        </w:tc>
        <w:tc>
          <w:tcPr>
            <w:tcW w:w="709" w:type="dxa"/>
          </w:tcPr>
          <w:p w14:paraId="337B7AE4" w14:textId="77777777" w:rsidR="006A1F04" w:rsidRPr="00D331EF" w:rsidRDefault="006A1F04" w:rsidP="00312475">
            <w:pPr>
              <w:pStyle w:val="SmallStandard"/>
            </w:pPr>
            <w:r w:rsidRPr="00207506">
              <w:t>0..1</w:t>
            </w:r>
          </w:p>
        </w:tc>
        <w:tc>
          <w:tcPr>
            <w:tcW w:w="567" w:type="dxa"/>
          </w:tcPr>
          <w:p w14:paraId="23263DDE" w14:textId="77777777" w:rsidR="006A1F04" w:rsidRDefault="006A1F04" w:rsidP="00312475">
            <w:pPr>
              <w:pStyle w:val="SmallStandard"/>
            </w:pPr>
            <w:r>
              <w:t>Y</w:t>
            </w:r>
          </w:p>
        </w:tc>
        <w:tc>
          <w:tcPr>
            <w:tcW w:w="3969" w:type="dxa"/>
          </w:tcPr>
          <w:p w14:paraId="0D203A9A" w14:textId="77777777" w:rsidR="006A1F04" w:rsidRDefault="006A1F04" w:rsidP="00312475"/>
        </w:tc>
      </w:tr>
      <w:tr w:rsidR="006A1F04" w:rsidRPr="00CC6307" w14:paraId="0AB3CCD1" w14:textId="77777777" w:rsidTr="00312475">
        <w:tc>
          <w:tcPr>
            <w:tcW w:w="1573" w:type="dxa"/>
          </w:tcPr>
          <w:p w14:paraId="28E7D1D3" w14:textId="77777777" w:rsidR="006A1F04" w:rsidRPr="00634625" w:rsidRDefault="006A1F04" w:rsidP="00312475">
            <w:pPr>
              <w:pStyle w:val="SmallStandard"/>
            </w:pPr>
            <w:r>
              <w:t>TopologyNode</w:t>
            </w:r>
          </w:p>
        </w:tc>
        <w:tc>
          <w:tcPr>
            <w:tcW w:w="1574" w:type="dxa"/>
          </w:tcPr>
          <w:p w14:paraId="6069662A" w14:textId="77777777" w:rsidR="006A1F04" w:rsidRPr="00132C43" w:rsidRDefault="006A1F04" w:rsidP="00312475">
            <w:pPr>
              <w:pStyle w:val="SmallStandard"/>
            </w:pPr>
            <w:r>
              <w:t>innerNode</w:t>
            </w:r>
          </w:p>
        </w:tc>
        <w:tc>
          <w:tcPr>
            <w:tcW w:w="708" w:type="dxa"/>
          </w:tcPr>
          <w:p w14:paraId="46814348" w14:textId="77777777" w:rsidR="006A1F04" w:rsidRPr="00D331EF" w:rsidRDefault="006A1F04" w:rsidP="00312475">
            <w:pPr>
              <w:pStyle w:val="SmallStandard"/>
            </w:pPr>
            <w:r w:rsidRPr="00574783">
              <w:t>1</w:t>
            </w:r>
          </w:p>
        </w:tc>
        <w:tc>
          <w:tcPr>
            <w:tcW w:w="709" w:type="dxa"/>
          </w:tcPr>
          <w:p w14:paraId="67FEFBD1" w14:textId="77777777" w:rsidR="006A1F04" w:rsidRDefault="006A1F04" w:rsidP="00312475"/>
        </w:tc>
        <w:tc>
          <w:tcPr>
            <w:tcW w:w="567" w:type="dxa"/>
          </w:tcPr>
          <w:p w14:paraId="3C0F78E3" w14:textId="77777777" w:rsidR="006A1F04" w:rsidRPr="00D331EF" w:rsidRDefault="006A1F04" w:rsidP="00312475">
            <w:pPr>
              <w:pStyle w:val="SmallStandard"/>
            </w:pPr>
            <w:r>
              <w:t>N</w:t>
            </w:r>
          </w:p>
        </w:tc>
        <w:tc>
          <w:tcPr>
            <w:tcW w:w="3969" w:type="dxa"/>
          </w:tcPr>
          <w:p w14:paraId="389D6EE3" w14:textId="77777777" w:rsidR="006A1F04" w:rsidRDefault="006A1F04" w:rsidP="00312475"/>
        </w:tc>
      </w:tr>
    </w:tbl>
    <w:p w14:paraId="2EC512F1"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28D2A693" w14:textId="77777777" w:rsidTr="00312475">
        <w:tc>
          <w:tcPr>
            <w:tcW w:w="2296" w:type="dxa"/>
            <w:gridSpan w:val="2"/>
          </w:tcPr>
          <w:p w14:paraId="5974770C"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6407FCD8"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217BE37B" w14:textId="77777777" w:rsidR="006A1F04" w:rsidRDefault="006A1F04" w:rsidP="00312475">
            <w:pPr>
              <w:jc w:val="center"/>
              <w:rPr>
                <w:b/>
                <w:sz w:val="16"/>
                <w:szCs w:val="16"/>
                <w:lang w:val="en-GB"/>
              </w:rPr>
            </w:pPr>
            <w:r>
              <w:rPr>
                <w:b/>
                <w:sz w:val="16"/>
                <w:szCs w:val="16"/>
                <w:lang w:val="en-GB"/>
              </w:rPr>
              <w:t>General</w:t>
            </w:r>
          </w:p>
        </w:tc>
      </w:tr>
      <w:tr w:rsidR="006A1F04" w:rsidRPr="00720F6F" w14:paraId="51F04E01" w14:textId="77777777" w:rsidTr="00312475">
        <w:tc>
          <w:tcPr>
            <w:tcW w:w="1588" w:type="dxa"/>
          </w:tcPr>
          <w:p w14:paraId="344D146B" w14:textId="77777777" w:rsidR="006A1F04" w:rsidRDefault="006A1F04" w:rsidP="00312475">
            <w:pPr>
              <w:rPr>
                <w:b/>
                <w:sz w:val="16"/>
                <w:szCs w:val="16"/>
                <w:lang w:val="en-GB"/>
              </w:rPr>
            </w:pPr>
            <w:r>
              <w:rPr>
                <w:b/>
                <w:sz w:val="16"/>
                <w:szCs w:val="16"/>
                <w:lang w:val="en-GB"/>
              </w:rPr>
              <w:t>Type</w:t>
            </w:r>
          </w:p>
        </w:tc>
        <w:tc>
          <w:tcPr>
            <w:tcW w:w="708" w:type="dxa"/>
          </w:tcPr>
          <w:p w14:paraId="0C151D7F" w14:textId="77777777" w:rsidR="006A1F04" w:rsidRDefault="006A1F04" w:rsidP="00312475">
            <w:pPr>
              <w:rPr>
                <w:b/>
                <w:sz w:val="16"/>
                <w:szCs w:val="16"/>
                <w:lang w:val="en-GB"/>
              </w:rPr>
            </w:pPr>
            <w:r>
              <w:rPr>
                <w:b/>
                <w:sz w:val="16"/>
                <w:szCs w:val="16"/>
                <w:lang w:val="en-GB"/>
              </w:rPr>
              <w:t>Mult</w:t>
            </w:r>
          </w:p>
        </w:tc>
        <w:tc>
          <w:tcPr>
            <w:tcW w:w="1560" w:type="dxa"/>
          </w:tcPr>
          <w:p w14:paraId="211955B3" w14:textId="77777777" w:rsidR="006A1F04" w:rsidRDefault="006A1F04" w:rsidP="00312475">
            <w:pPr>
              <w:rPr>
                <w:b/>
                <w:sz w:val="16"/>
                <w:szCs w:val="16"/>
                <w:lang w:val="en-GB"/>
              </w:rPr>
            </w:pPr>
            <w:r>
              <w:rPr>
                <w:b/>
                <w:sz w:val="16"/>
                <w:szCs w:val="16"/>
                <w:lang w:val="en-GB"/>
              </w:rPr>
              <w:t>Role</w:t>
            </w:r>
          </w:p>
        </w:tc>
        <w:tc>
          <w:tcPr>
            <w:tcW w:w="708" w:type="dxa"/>
          </w:tcPr>
          <w:p w14:paraId="63F96F38" w14:textId="77777777" w:rsidR="006A1F04" w:rsidRDefault="006A1F04" w:rsidP="00312475">
            <w:pPr>
              <w:rPr>
                <w:b/>
                <w:sz w:val="16"/>
                <w:szCs w:val="16"/>
                <w:lang w:val="en-GB"/>
              </w:rPr>
            </w:pPr>
            <w:r>
              <w:rPr>
                <w:b/>
                <w:sz w:val="16"/>
                <w:szCs w:val="16"/>
                <w:lang w:val="en-GB"/>
              </w:rPr>
              <w:t>Mult</w:t>
            </w:r>
          </w:p>
        </w:tc>
        <w:tc>
          <w:tcPr>
            <w:tcW w:w="567" w:type="dxa"/>
          </w:tcPr>
          <w:p w14:paraId="732CA436"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12A4A8E6" w14:textId="77777777" w:rsidR="006A1F04" w:rsidRPr="008359F5" w:rsidRDefault="006A1F04" w:rsidP="00312475">
            <w:pPr>
              <w:rPr>
                <w:b/>
                <w:sz w:val="16"/>
                <w:szCs w:val="16"/>
                <w:lang w:val="en-GB"/>
              </w:rPr>
            </w:pPr>
            <w:r>
              <w:rPr>
                <w:b/>
                <w:sz w:val="16"/>
                <w:szCs w:val="16"/>
                <w:lang w:val="en-GB"/>
              </w:rPr>
              <w:t>Comment</w:t>
            </w:r>
          </w:p>
        </w:tc>
      </w:tr>
      <w:tr w:rsidR="006A1F04" w:rsidRPr="00CC6307" w14:paraId="0C6F0162" w14:textId="77777777" w:rsidTr="00312475">
        <w:tc>
          <w:tcPr>
            <w:tcW w:w="1588" w:type="dxa"/>
          </w:tcPr>
          <w:p w14:paraId="0AED5D06" w14:textId="77777777" w:rsidR="006A1F04" w:rsidRPr="00634625" w:rsidRDefault="006A1F04" w:rsidP="00312475">
            <w:pPr>
              <w:pStyle w:val="SmallStandard"/>
            </w:pPr>
            <w:r>
              <w:t>TopologyMappingSpecification</w:t>
            </w:r>
          </w:p>
        </w:tc>
        <w:tc>
          <w:tcPr>
            <w:tcW w:w="708" w:type="dxa"/>
          </w:tcPr>
          <w:p w14:paraId="4F166ECB" w14:textId="77777777" w:rsidR="006A1F04" w:rsidRPr="00D331EF" w:rsidRDefault="006A1F04" w:rsidP="00312475">
            <w:pPr>
              <w:pStyle w:val="SmallStandard"/>
            </w:pPr>
            <w:r w:rsidRPr="00D01517">
              <w:t>1</w:t>
            </w:r>
          </w:p>
        </w:tc>
        <w:tc>
          <w:tcPr>
            <w:tcW w:w="1560" w:type="dxa"/>
          </w:tcPr>
          <w:p w14:paraId="2AA543C1" w14:textId="77777777" w:rsidR="006A1F04" w:rsidRDefault="006A1F04" w:rsidP="00312475"/>
        </w:tc>
        <w:tc>
          <w:tcPr>
            <w:tcW w:w="708" w:type="dxa"/>
          </w:tcPr>
          <w:p w14:paraId="21250D12" w14:textId="77777777" w:rsidR="006A1F04" w:rsidRPr="00D331EF" w:rsidRDefault="006A1F04" w:rsidP="00312475">
            <w:pPr>
              <w:pStyle w:val="SmallStandard"/>
            </w:pPr>
            <w:r w:rsidRPr="00D01517">
              <w:t>0..*</w:t>
            </w:r>
          </w:p>
        </w:tc>
        <w:tc>
          <w:tcPr>
            <w:tcW w:w="567" w:type="dxa"/>
          </w:tcPr>
          <w:p w14:paraId="257329BB" w14:textId="77777777" w:rsidR="006A1F04" w:rsidRDefault="006A1F04" w:rsidP="00312475">
            <w:pPr>
              <w:pStyle w:val="SmallStandard"/>
            </w:pPr>
            <w:r>
              <w:t>Y</w:t>
            </w:r>
          </w:p>
        </w:tc>
        <w:tc>
          <w:tcPr>
            <w:tcW w:w="3969" w:type="dxa"/>
          </w:tcPr>
          <w:p w14:paraId="4E14BBA1" w14:textId="77777777" w:rsidR="006A1F04" w:rsidRDefault="006A1F04" w:rsidP="00312475"/>
        </w:tc>
      </w:tr>
    </w:tbl>
    <w:p w14:paraId="1994C3AD"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35" w:name="_75686ffb325c6435a641ca3740d19406"/>
      <w:r>
        <w:rPr>
          <w:lang w:val="en-GB"/>
        </w:rPr>
        <w:t>Path</w:t>
      </w:r>
      <w:bookmarkEnd w:id="835"/>
    </w:p>
    <w:p w14:paraId="7B238ABA" w14:textId="77777777" w:rsidR="006A1F04" w:rsidRDefault="006A1F04" w:rsidP="006A1F04">
      <w:r>
        <w:rPr>
          <w:sz w:val="18"/>
          <w:szCs w:val="18"/>
        </w:rPr>
        <w:t xml:space="preserve">Describes a path in the topology. A </w:t>
      </w:r>
      <w:r>
        <w:rPr>
          <w:i/>
          <w:iCs/>
          <w:sz w:val="18"/>
          <w:szCs w:val="18"/>
        </w:rPr>
        <w:t>Path</w:t>
      </w:r>
      <w:r>
        <w:rPr>
          <w:sz w:val="18"/>
          <w:szCs w:val="18"/>
        </w:rPr>
        <w:t xml:space="preserve"> is a continuous way through a topology without interruptions, defined by an ordered list of </w:t>
      </w:r>
      <w:r>
        <w:rPr>
          <w:i/>
          <w:iCs/>
          <w:sz w:val="18"/>
          <w:szCs w:val="18"/>
        </w:rPr>
        <w:t>TopologySegments</w:t>
      </w:r>
      <w:r>
        <w:rPr>
          <w:sz w:val="18"/>
          <w:szCs w:val="18"/>
        </w:rPr>
        <w:t>.</w:t>
      </w:r>
    </w:p>
    <w:p w14:paraId="1D8DFB55"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6C2B6CEB" w14:textId="77777777" w:rsidTr="00312475">
        <w:tc>
          <w:tcPr>
            <w:tcW w:w="2013" w:type="dxa"/>
            <w:tcMar>
              <w:top w:w="28" w:type="dxa"/>
              <w:left w:w="28" w:type="dxa"/>
              <w:bottom w:w="28" w:type="dxa"/>
              <w:right w:w="28" w:type="dxa"/>
            </w:tcMar>
          </w:tcPr>
          <w:p w14:paraId="6AEFA5CC"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6B86C9D" w14:textId="401CE750"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137389F3" w14:textId="77777777" w:rsidTr="00312475">
        <w:tc>
          <w:tcPr>
            <w:tcW w:w="2013" w:type="dxa"/>
            <w:tcMar>
              <w:top w:w="28" w:type="dxa"/>
              <w:left w:w="28" w:type="dxa"/>
              <w:bottom w:w="28" w:type="dxa"/>
              <w:right w:w="28" w:type="dxa"/>
            </w:tcMar>
          </w:tcPr>
          <w:p w14:paraId="58FE61D0"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1FB5EE0" w14:textId="77777777" w:rsidR="006A1F04" w:rsidRDefault="006A1F04" w:rsidP="00312475"/>
        </w:tc>
      </w:tr>
      <w:tr w:rsidR="006A1F04" w:rsidRPr="008359F5" w14:paraId="054CA603" w14:textId="77777777" w:rsidTr="00312475">
        <w:tc>
          <w:tcPr>
            <w:tcW w:w="2013" w:type="dxa"/>
            <w:tcMar>
              <w:top w:w="28" w:type="dxa"/>
              <w:left w:w="28" w:type="dxa"/>
              <w:bottom w:w="28" w:type="dxa"/>
              <w:right w:w="28" w:type="dxa"/>
            </w:tcMar>
          </w:tcPr>
          <w:p w14:paraId="527FE932"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0220CAB" w14:textId="77777777" w:rsidR="006A1F04" w:rsidRPr="000437C1" w:rsidRDefault="006A1F04" w:rsidP="00312475">
            <w:pPr>
              <w:pStyle w:val="SmallStandard"/>
            </w:pPr>
            <w:r>
              <w:t>false</w:t>
            </w:r>
          </w:p>
        </w:tc>
      </w:tr>
    </w:tbl>
    <w:p w14:paraId="688962CE"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162B6DA1" w14:textId="77777777" w:rsidTr="00312475">
        <w:tc>
          <w:tcPr>
            <w:tcW w:w="3856" w:type="dxa"/>
            <w:gridSpan w:val="3"/>
          </w:tcPr>
          <w:p w14:paraId="79A06EFF" w14:textId="77777777" w:rsidR="006A1F04" w:rsidRDefault="006A1F04" w:rsidP="00312475">
            <w:pPr>
              <w:jc w:val="center"/>
              <w:rPr>
                <w:b/>
                <w:sz w:val="16"/>
                <w:szCs w:val="16"/>
                <w:lang w:val="en-GB"/>
              </w:rPr>
            </w:pPr>
            <w:r>
              <w:rPr>
                <w:b/>
                <w:sz w:val="16"/>
                <w:szCs w:val="16"/>
                <w:lang w:val="en-GB"/>
              </w:rPr>
              <w:t>Other End</w:t>
            </w:r>
          </w:p>
        </w:tc>
        <w:tc>
          <w:tcPr>
            <w:tcW w:w="708" w:type="dxa"/>
          </w:tcPr>
          <w:p w14:paraId="1ACF17A3"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15CA8A61" w14:textId="77777777" w:rsidR="006A1F04" w:rsidRDefault="006A1F04" w:rsidP="00312475">
            <w:pPr>
              <w:jc w:val="center"/>
              <w:rPr>
                <w:b/>
                <w:sz w:val="16"/>
                <w:szCs w:val="16"/>
                <w:lang w:val="en-GB"/>
              </w:rPr>
            </w:pPr>
            <w:r>
              <w:rPr>
                <w:b/>
                <w:sz w:val="16"/>
                <w:szCs w:val="16"/>
                <w:lang w:val="en-GB"/>
              </w:rPr>
              <w:t>General</w:t>
            </w:r>
          </w:p>
        </w:tc>
      </w:tr>
      <w:tr w:rsidR="006A1F04" w:rsidRPr="00720F6F" w14:paraId="1168D71E" w14:textId="77777777" w:rsidTr="00312475">
        <w:tc>
          <w:tcPr>
            <w:tcW w:w="1573" w:type="dxa"/>
          </w:tcPr>
          <w:p w14:paraId="1B196A6B" w14:textId="77777777" w:rsidR="006A1F04" w:rsidRDefault="006A1F04" w:rsidP="00312475">
            <w:pPr>
              <w:rPr>
                <w:b/>
                <w:sz w:val="16"/>
                <w:szCs w:val="16"/>
                <w:lang w:val="en-GB"/>
              </w:rPr>
            </w:pPr>
            <w:r>
              <w:rPr>
                <w:b/>
                <w:sz w:val="16"/>
                <w:szCs w:val="16"/>
                <w:lang w:val="en-GB"/>
              </w:rPr>
              <w:t>Type</w:t>
            </w:r>
          </w:p>
        </w:tc>
        <w:tc>
          <w:tcPr>
            <w:tcW w:w="1574" w:type="dxa"/>
          </w:tcPr>
          <w:p w14:paraId="391455CD" w14:textId="77777777" w:rsidR="006A1F04" w:rsidRDefault="006A1F04" w:rsidP="00312475">
            <w:pPr>
              <w:rPr>
                <w:b/>
                <w:sz w:val="16"/>
                <w:szCs w:val="16"/>
                <w:lang w:val="en-GB"/>
              </w:rPr>
            </w:pPr>
            <w:r>
              <w:rPr>
                <w:b/>
                <w:sz w:val="16"/>
                <w:szCs w:val="16"/>
                <w:lang w:val="en-GB"/>
              </w:rPr>
              <w:t>Role</w:t>
            </w:r>
          </w:p>
        </w:tc>
        <w:tc>
          <w:tcPr>
            <w:tcW w:w="708" w:type="dxa"/>
          </w:tcPr>
          <w:p w14:paraId="5C2C6586" w14:textId="77777777" w:rsidR="006A1F04" w:rsidRDefault="006A1F04" w:rsidP="00312475">
            <w:pPr>
              <w:rPr>
                <w:b/>
                <w:sz w:val="16"/>
                <w:szCs w:val="16"/>
                <w:lang w:val="en-GB"/>
              </w:rPr>
            </w:pPr>
            <w:r>
              <w:rPr>
                <w:b/>
                <w:sz w:val="16"/>
                <w:szCs w:val="16"/>
                <w:lang w:val="en-GB"/>
              </w:rPr>
              <w:t>Mult</w:t>
            </w:r>
          </w:p>
        </w:tc>
        <w:tc>
          <w:tcPr>
            <w:tcW w:w="709" w:type="dxa"/>
          </w:tcPr>
          <w:p w14:paraId="2E3FAD88" w14:textId="77777777" w:rsidR="006A1F04" w:rsidRDefault="006A1F04" w:rsidP="00312475">
            <w:pPr>
              <w:rPr>
                <w:b/>
                <w:sz w:val="16"/>
                <w:szCs w:val="16"/>
                <w:lang w:val="en-GB"/>
              </w:rPr>
            </w:pPr>
            <w:r>
              <w:rPr>
                <w:b/>
                <w:sz w:val="16"/>
                <w:szCs w:val="16"/>
                <w:lang w:val="en-GB"/>
              </w:rPr>
              <w:t>Mult</w:t>
            </w:r>
          </w:p>
        </w:tc>
        <w:tc>
          <w:tcPr>
            <w:tcW w:w="567" w:type="dxa"/>
          </w:tcPr>
          <w:p w14:paraId="5BF10ACE"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493856DA" w14:textId="77777777" w:rsidR="006A1F04" w:rsidRPr="008359F5" w:rsidRDefault="006A1F04" w:rsidP="00312475">
            <w:pPr>
              <w:rPr>
                <w:b/>
                <w:sz w:val="16"/>
                <w:szCs w:val="16"/>
                <w:lang w:val="en-GB"/>
              </w:rPr>
            </w:pPr>
            <w:r>
              <w:rPr>
                <w:b/>
                <w:sz w:val="16"/>
                <w:szCs w:val="16"/>
                <w:lang w:val="en-GB"/>
              </w:rPr>
              <w:t>Comment</w:t>
            </w:r>
          </w:p>
        </w:tc>
      </w:tr>
      <w:tr w:rsidR="006A1F04" w:rsidRPr="00CC6307" w14:paraId="2F8E232F" w14:textId="77777777" w:rsidTr="00312475">
        <w:tc>
          <w:tcPr>
            <w:tcW w:w="1573" w:type="dxa"/>
          </w:tcPr>
          <w:p w14:paraId="7E115F47" w14:textId="77777777" w:rsidR="006A1F04" w:rsidRPr="00634625" w:rsidRDefault="006A1F04" w:rsidP="00312475">
            <w:pPr>
              <w:pStyle w:val="SmallStandard"/>
            </w:pPr>
            <w:r>
              <w:t>TopologySegment</w:t>
            </w:r>
          </w:p>
        </w:tc>
        <w:tc>
          <w:tcPr>
            <w:tcW w:w="1574" w:type="dxa"/>
          </w:tcPr>
          <w:p w14:paraId="7B812EA2" w14:textId="77777777" w:rsidR="006A1F04" w:rsidRPr="00132C43" w:rsidRDefault="006A1F04" w:rsidP="00312475">
            <w:pPr>
              <w:pStyle w:val="SmallStandard"/>
            </w:pPr>
            <w:r>
              <w:t>segment</w:t>
            </w:r>
          </w:p>
        </w:tc>
        <w:tc>
          <w:tcPr>
            <w:tcW w:w="708" w:type="dxa"/>
          </w:tcPr>
          <w:p w14:paraId="25E70932" w14:textId="77777777" w:rsidR="006A1F04" w:rsidRPr="00D331EF" w:rsidRDefault="006A1F04" w:rsidP="00312475">
            <w:pPr>
              <w:pStyle w:val="SmallStandard"/>
            </w:pPr>
            <w:r w:rsidRPr="00574783">
              <w:t>0..*</w:t>
            </w:r>
          </w:p>
        </w:tc>
        <w:tc>
          <w:tcPr>
            <w:tcW w:w="709" w:type="dxa"/>
          </w:tcPr>
          <w:p w14:paraId="2B587EE2" w14:textId="77777777" w:rsidR="006A1F04" w:rsidRPr="00D331EF" w:rsidRDefault="006A1F04" w:rsidP="00312475">
            <w:pPr>
              <w:pStyle w:val="SmallStandard"/>
            </w:pPr>
            <w:r w:rsidRPr="00207506">
              <w:t>0..*</w:t>
            </w:r>
          </w:p>
        </w:tc>
        <w:tc>
          <w:tcPr>
            <w:tcW w:w="567" w:type="dxa"/>
          </w:tcPr>
          <w:p w14:paraId="7D087505" w14:textId="77777777" w:rsidR="006A1F04" w:rsidRPr="00D331EF" w:rsidRDefault="006A1F04" w:rsidP="00312475">
            <w:pPr>
              <w:pStyle w:val="SmallStandard"/>
            </w:pPr>
            <w:r>
              <w:t>N</w:t>
            </w:r>
          </w:p>
        </w:tc>
        <w:tc>
          <w:tcPr>
            <w:tcW w:w="3969" w:type="dxa"/>
          </w:tcPr>
          <w:p w14:paraId="487E479D" w14:textId="77777777" w:rsidR="006A1F04" w:rsidRDefault="006A1F04" w:rsidP="00312475">
            <w:pPr>
              <w:pStyle w:val="SmallStandard"/>
            </w:pPr>
            <w:r w:rsidRPr="00491287">
              <w:t xml:space="preserve">Specifies an ordered list of TopologySegments the routing goes through. </w:t>
            </w:r>
          </w:p>
        </w:tc>
      </w:tr>
    </w:tbl>
    <w:p w14:paraId="7AE8910C"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1E632C20" w14:textId="77777777" w:rsidTr="00312475">
        <w:tc>
          <w:tcPr>
            <w:tcW w:w="2296" w:type="dxa"/>
            <w:gridSpan w:val="2"/>
          </w:tcPr>
          <w:p w14:paraId="4711646F"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0146BF89"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122E89A5" w14:textId="77777777" w:rsidR="006A1F04" w:rsidRDefault="006A1F04" w:rsidP="00312475">
            <w:pPr>
              <w:jc w:val="center"/>
              <w:rPr>
                <w:b/>
                <w:sz w:val="16"/>
                <w:szCs w:val="16"/>
                <w:lang w:val="en-GB"/>
              </w:rPr>
            </w:pPr>
            <w:r>
              <w:rPr>
                <w:b/>
                <w:sz w:val="16"/>
                <w:szCs w:val="16"/>
                <w:lang w:val="en-GB"/>
              </w:rPr>
              <w:t>General</w:t>
            </w:r>
          </w:p>
        </w:tc>
      </w:tr>
      <w:tr w:rsidR="006A1F04" w:rsidRPr="00720F6F" w14:paraId="02DD9B30" w14:textId="77777777" w:rsidTr="00312475">
        <w:tc>
          <w:tcPr>
            <w:tcW w:w="1588" w:type="dxa"/>
          </w:tcPr>
          <w:p w14:paraId="5DA09AE8" w14:textId="77777777" w:rsidR="006A1F04" w:rsidRDefault="006A1F04" w:rsidP="00312475">
            <w:pPr>
              <w:rPr>
                <w:b/>
                <w:sz w:val="16"/>
                <w:szCs w:val="16"/>
                <w:lang w:val="en-GB"/>
              </w:rPr>
            </w:pPr>
            <w:r>
              <w:rPr>
                <w:b/>
                <w:sz w:val="16"/>
                <w:szCs w:val="16"/>
                <w:lang w:val="en-GB"/>
              </w:rPr>
              <w:t>Type</w:t>
            </w:r>
          </w:p>
        </w:tc>
        <w:tc>
          <w:tcPr>
            <w:tcW w:w="708" w:type="dxa"/>
          </w:tcPr>
          <w:p w14:paraId="75639F37" w14:textId="77777777" w:rsidR="006A1F04" w:rsidRDefault="006A1F04" w:rsidP="00312475">
            <w:pPr>
              <w:rPr>
                <w:b/>
                <w:sz w:val="16"/>
                <w:szCs w:val="16"/>
                <w:lang w:val="en-GB"/>
              </w:rPr>
            </w:pPr>
            <w:r>
              <w:rPr>
                <w:b/>
                <w:sz w:val="16"/>
                <w:szCs w:val="16"/>
                <w:lang w:val="en-GB"/>
              </w:rPr>
              <w:t>Mult</w:t>
            </w:r>
          </w:p>
        </w:tc>
        <w:tc>
          <w:tcPr>
            <w:tcW w:w="1560" w:type="dxa"/>
          </w:tcPr>
          <w:p w14:paraId="09DFFCEA" w14:textId="77777777" w:rsidR="006A1F04" w:rsidRDefault="006A1F04" w:rsidP="00312475">
            <w:pPr>
              <w:rPr>
                <w:b/>
                <w:sz w:val="16"/>
                <w:szCs w:val="16"/>
                <w:lang w:val="en-GB"/>
              </w:rPr>
            </w:pPr>
            <w:r>
              <w:rPr>
                <w:b/>
                <w:sz w:val="16"/>
                <w:szCs w:val="16"/>
                <w:lang w:val="en-GB"/>
              </w:rPr>
              <w:t>Role</w:t>
            </w:r>
          </w:p>
        </w:tc>
        <w:tc>
          <w:tcPr>
            <w:tcW w:w="708" w:type="dxa"/>
          </w:tcPr>
          <w:p w14:paraId="70F66144" w14:textId="77777777" w:rsidR="006A1F04" w:rsidRDefault="006A1F04" w:rsidP="00312475">
            <w:pPr>
              <w:rPr>
                <w:b/>
                <w:sz w:val="16"/>
                <w:szCs w:val="16"/>
                <w:lang w:val="en-GB"/>
              </w:rPr>
            </w:pPr>
            <w:r>
              <w:rPr>
                <w:b/>
                <w:sz w:val="16"/>
                <w:szCs w:val="16"/>
                <w:lang w:val="en-GB"/>
              </w:rPr>
              <w:t>Mult</w:t>
            </w:r>
          </w:p>
        </w:tc>
        <w:tc>
          <w:tcPr>
            <w:tcW w:w="567" w:type="dxa"/>
          </w:tcPr>
          <w:p w14:paraId="36FE59C0"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56C5F1E4" w14:textId="77777777" w:rsidR="006A1F04" w:rsidRPr="008359F5" w:rsidRDefault="006A1F04" w:rsidP="00312475">
            <w:pPr>
              <w:rPr>
                <w:b/>
                <w:sz w:val="16"/>
                <w:szCs w:val="16"/>
                <w:lang w:val="en-GB"/>
              </w:rPr>
            </w:pPr>
            <w:r>
              <w:rPr>
                <w:b/>
                <w:sz w:val="16"/>
                <w:szCs w:val="16"/>
                <w:lang w:val="en-GB"/>
              </w:rPr>
              <w:t>Comment</w:t>
            </w:r>
          </w:p>
        </w:tc>
      </w:tr>
      <w:tr w:rsidR="006A1F04" w:rsidRPr="00CC6307" w14:paraId="0C293BF5" w14:textId="77777777" w:rsidTr="00312475">
        <w:tc>
          <w:tcPr>
            <w:tcW w:w="1588" w:type="dxa"/>
          </w:tcPr>
          <w:p w14:paraId="0A972E5F" w14:textId="77777777" w:rsidR="006A1F04" w:rsidRPr="00634625" w:rsidRDefault="006A1F04" w:rsidP="00312475">
            <w:pPr>
              <w:pStyle w:val="SmallStandard"/>
            </w:pPr>
            <w:r>
              <w:t>SegmentMapping</w:t>
            </w:r>
          </w:p>
        </w:tc>
        <w:tc>
          <w:tcPr>
            <w:tcW w:w="708" w:type="dxa"/>
          </w:tcPr>
          <w:p w14:paraId="64DAB340" w14:textId="77777777" w:rsidR="006A1F04" w:rsidRPr="00D331EF" w:rsidRDefault="006A1F04" w:rsidP="00312475">
            <w:pPr>
              <w:pStyle w:val="SmallStandard"/>
            </w:pPr>
            <w:r w:rsidRPr="00D01517">
              <w:t>0..1</w:t>
            </w:r>
          </w:p>
        </w:tc>
        <w:tc>
          <w:tcPr>
            <w:tcW w:w="1560" w:type="dxa"/>
          </w:tcPr>
          <w:p w14:paraId="351B8CB0" w14:textId="77777777" w:rsidR="006A1F04" w:rsidRPr="00132C43" w:rsidRDefault="006A1F04" w:rsidP="00312475">
            <w:pPr>
              <w:pStyle w:val="SmallStandard"/>
            </w:pPr>
            <w:r>
              <w:t>mappedPosition</w:t>
            </w:r>
          </w:p>
        </w:tc>
        <w:tc>
          <w:tcPr>
            <w:tcW w:w="708" w:type="dxa"/>
          </w:tcPr>
          <w:p w14:paraId="7CF0FC73" w14:textId="77777777" w:rsidR="006A1F04" w:rsidRPr="00D331EF" w:rsidRDefault="006A1F04" w:rsidP="00312475">
            <w:pPr>
              <w:pStyle w:val="SmallStandard"/>
            </w:pPr>
            <w:r w:rsidRPr="00D01517">
              <w:t>1</w:t>
            </w:r>
          </w:p>
        </w:tc>
        <w:tc>
          <w:tcPr>
            <w:tcW w:w="567" w:type="dxa"/>
          </w:tcPr>
          <w:p w14:paraId="4411B0AD" w14:textId="77777777" w:rsidR="006A1F04" w:rsidRDefault="006A1F04" w:rsidP="00312475">
            <w:pPr>
              <w:pStyle w:val="SmallStandard"/>
            </w:pPr>
            <w:r>
              <w:t>Y</w:t>
            </w:r>
          </w:p>
        </w:tc>
        <w:tc>
          <w:tcPr>
            <w:tcW w:w="3969" w:type="dxa"/>
          </w:tcPr>
          <w:p w14:paraId="75B3C213" w14:textId="77777777" w:rsidR="006A1F04" w:rsidRDefault="006A1F04" w:rsidP="00312475"/>
        </w:tc>
      </w:tr>
      <w:tr w:rsidR="006A1F04" w:rsidRPr="00CC6307" w14:paraId="587056E0" w14:textId="77777777" w:rsidTr="00312475">
        <w:tc>
          <w:tcPr>
            <w:tcW w:w="1588" w:type="dxa"/>
          </w:tcPr>
          <w:p w14:paraId="24EDCC98" w14:textId="77777777" w:rsidR="006A1F04" w:rsidRPr="00634625" w:rsidRDefault="006A1F04" w:rsidP="00312475">
            <w:pPr>
              <w:pStyle w:val="SmallStandard"/>
            </w:pPr>
            <w:r>
              <w:t>Dimension</w:t>
            </w:r>
          </w:p>
        </w:tc>
        <w:tc>
          <w:tcPr>
            <w:tcW w:w="708" w:type="dxa"/>
          </w:tcPr>
          <w:p w14:paraId="51CEAB99" w14:textId="77777777" w:rsidR="006A1F04" w:rsidRPr="00D331EF" w:rsidRDefault="006A1F04" w:rsidP="00312475">
            <w:pPr>
              <w:pStyle w:val="SmallStandard"/>
            </w:pPr>
            <w:r w:rsidRPr="00D01517">
              <w:t>0..1</w:t>
            </w:r>
          </w:p>
        </w:tc>
        <w:tc>
          <w:tcPr>
            <w:tcW w:w="1560" w:type="dxa"/>
          </w:tcPr>
          <w:p w14:paraId="0099F842" w14:textId="77777777" w:rsidR="006A1F04" w:rsidRPr="00132C43" w:rsidRDefault="006A1F04" w:rsidP="00312475">
            <w:pPr>
              <w:pStyle w:val="SmallStandard"/>
            </w:pPr>
            <w:r>
              <w:t>path</w:t>
            </w:r>
          </w:p>
        </w:tc>
        <w:tc>
          <w:tcPr>
            <w:tcW w:w="708" w:type="dxa"/>
          </w:tcPr>
          <w:p w14:paraId="2DD5B021" w14:textId="77777777" w:rsidR="006A1F04" w:rsidRPr="00D331EF" w:rsidRDefault="006A1F04" w:rsidP="00312475">
            <w:pPr>
              <w:pStyle w:val="SmallStandard"/>
            </w:pPr>
            <w:r w:rsidRPr="00D01517">
              <w:t>0..1</w:t>
            </w:r>
          </w:p>
        </w:tc>
        <w:tc>
          <w:tcPr>
            <w:tcW w:w="567" w:type="dxa"/>
          </w:tcPr>
          <w:p w14:paraId="79D2A5A6" w14:textId="77777777" w:rsidR="006A1F04" w:rsidRDefault="006A1F04" w:rsidP="00312475">
            <w:pPr>
              <w:pStyle w:val="SmallStandard"/>
            </w:pPr>
            <w:r>
              <w:t>Y</w:t>
            </w:r>
          </w:p>
        </w:tc>
        <w:tc>
          <w:tcPr>
            <w:tcW w:w="3969" w:type="dxa"/>
          </w:tcPr>
          <w:p w14:paraId="2129B779" w14:textId="77777777" w:rsidR="006A1F04" w:rsidRDefault="006A1F04" w:rsidP="00312475">
            <w:pPr>
              <w:pStyle w:val="SmallStandard"/>
            </w:pPr>
            <w:r w:rsidRPr="00491287">
              <w:t xml:space="preserve">Specifies a path in the topology along which the dimension is defined. </w:t>
            </w:r>
          </w:p>
        </w:tc>
      </w:tr>
      <w:tr w:rsidR="006A1F04" w:rsidRPr="00CC6307" w14:paraId="005B7F0D" w14:textId="77777777" w:rsidTr="00312475">
        <w:tc>
          <w:tcPr>
            <w:tcW w:w="1588" w:type="dxa"/>
          </w:tcPr>
          <w:p w14:paraId="68C1B8DF" w14:textId="77777777" w:rsidR="006A1F04" w:rsidRPr="00634625" w:rsidRDefault="006A1F04" w:rsidP="00312475">
            <w:pPr>
              <w:pStyle w:val="SmallStandard"/>
            </w:pPr>
            <w:r>
              <w:t>OnWayPlacement</w:t>
            </w:r>
          </w:p>
        </w:tc>
        <w:tc>
          <w:tcPr>
            <w:tcW w:w="708" w:type="dxa"/>
          </w:tcPr>
          <w:p w14:paraId="6ADE399F" w14:textId="77777777" w:rsidR="006A1F04" w:rsidRPr="00D331EF" w:rsidRDefault="006A1F04" w:rsidP="00312475">
            <w:pPr>
              <w:pStyle w:val="SmallStandard"/>
            </w:pPr>
            <w:r w:rsidRPr="00D01517">
              <w:t>0..1</w:t>
            </w:r>
          </w:p>
        </w:tc>
        <w:tc>
          <w:tcPr>
            <w:tcW w:w="1560" w:type="dxa"/>
          </w:tcPr>
          <w:p w14:paraId="6A557734" w14:textId="77777777" w:rsidR="006A1F04" w:rsidRPr="00132C43" w:rsidRDefault="006A1F04" w:rsidP="00312475">
            <w:pPr>
              <w:pStyle w:val="SmallStandard"/>
            </w:pPr>
            <w:r>
              <w:t>path</w:t>
            </w:r>
          </w:p>
        </w:tc>
        <w:tc>
          <w:tcPr>
            <w:tcW w:w="708" w:type="dxa"/>
          </w:tcPr>
          <w:p w14:paraId="6BCAFC33" w14:textId="77777777" w:rsidR="006A1F04" w:rsidRPr="00D331EF" w:rsidRDefault="006A1F04" w:rsidP="00312475">
            <w:pPr>
              <w:pStyle w:val="SmallStandard"/>
            </w:pPr>
            <w:r w:rsidRPr="00D01517">
              <w:t>0..1</w:t>
            </w:r>
          </w:p>
        </w:tc>
        <w:tc>
          <w:tcPr>
            <w:tcW w:w="567" w:type="dxa"/>
          </w:tcPr>
          <w:p w14:paraId="653A2976" w14:textId="77777777" w:rsidR="006A1F04" w:rsidRDefault="006A1F04" w:rsidP="00312475">
            <w:pPr>
              <w:pStyle w:val="SmallStandard"/>
            </w:pPr>
            <w:r>
              <w:t>Y</w:t>
            </w:r>
          </w:p>
        </w:tc>
        <w:tc>
          <w:tcPr>
            <w:tcW w:w="3969" w:type="dxa"/>
          </w:tcPr>
          <w:p w14:paraId="0355744E" w14:textId="77777777" w:rsidR="006A1F04" w:rsidRDefault="006A1F04" w:rsidP="00312475">
            <w:pPr>
              <w:pStyle w:val="SmallStandard"/>
            </w:pPr>
            <w:r w:rsidRPr="00491287">
              <w:t xml:space="preserve">Specifies the topology path defining the way the OnWayPlacement takes in the topology. </w:t>
            </w:r>
          </w:p>
        </w:tc>
      </w:tr>
      <w:tr w:rsidR="006A1F04" w:rsidRPr="00CC6307" w14:paraId="02D30051" w14:textId="77777777" w:rsidTr="00312475">
        <w:tc>
          <w:tcPr>
            <w:tcW w:w="1588" w:type="dxa"/>
          </w:tcPr>
          <w:p w14:paraId="5125B75D" w14:textId="77777777" w:rsidR="006A1F04" w:rsidRPr="00634625" w:rsidRDefault="006A1F04" w:rsidP="00312475">
            <w:pPr>
              <w:pStyle w:val="SmallStandard"/>
            </w:pPr>
            <w:r>
              <w:t>Routing</w:t>
            </w:r>
          </w:p>
        </w:tc>
        <w:tc>
          <w:tcPr>
            <w:tcW w:w="708" w:type="dxa"/>
          </w:tcPr>
          <w:p w14:paraId="2EF859FB" w14:textId="77777777" w:rsidR="006A1F04" w:rsidRPr="00D331EF" w:rsidRDefault="006A1F04" w:rsidP="00312475">
            <w:pPr>
              <w:pStyle w:val="SmallStandard"/>
            </w:pPr>
            <w:r w:rsidRPr="00D01517">
              <w:t>0..1</w:t>
            </w:r>
          </w:p>
        </w:tc>
        <w:tc>
          <w:tcPr>
            <w:tcW w:w="1560" w:type="dxa"/>
          </w:tcPr>
          <w:p w14:paraId="08A0C954" w14:textId="77777777" w:rsidR="006A1F04" w:rsidRPr="00132C43" w:rsidRDefault="006A1F04" w:rsidP="00312475">
            <w:pPr>
              <w:pStyle w:val="SmallStandard"/>
            </w:pPr>
            <w:r>
              <w:t>path</w:t>
            </w:r>
          </w:p>
        </w:tc>
        <w:tc>
          <w:tcPr>
            <w:tcW w:w="708" w:type="dxa"/>
          </w:tcPr>
          <w:p w14:paraId="1B585883" w14:textId="77777777" w:rsidR="006A1F04" w:rsidRPr="00D331EF" w:rsidRDefault="006A1F04" w:rsidP="00312475">
            <w:pPr>
              <w:pStyle w:val="SmallStandard"/>
            </w:pPr>
            <w:r w:rsidRPr="00D01517">
              <w:t>1</w:t>
            </w:r>
          </w:p>
        </w:tc>
        <w:tc>
          <w:tcPr>
            <w:tcW w:w="567" w:type="dxa"/>
          </w:tcPr>
          <w:p w14:paraId="27484786" w14:textId="77777777" w:rsidR="006A1F04" w:rsidRDefault="006A1F04" w:rsidP="00312475">
            <w:pPr>
              <w:pStyle w:val="SmallStandard"/>
            </w:pPr>
            <w:r>
              <w:t>Y</w:t>
            </w:r>
          </w:p>
        </w:tc>
        <w:tc>
          <w:tcPr>
            <w:tcW w:w="3969" w:type="dxa"/>
          </w:tcPr>
          <w:p w14:paraId="1AECA06C" w14:textId="77777777" w:rsidR="006A1F04" w:rsidRDefault="006A1F04" w:rsidP="00312475">
            <w:pPr>
              <w:pStyle w:val="SmallStandard"/>
            </w:pPr>
            <w:r w:rsidRPr="00491287">
              <w:t xml:space="preserve">Specifies a Path on the topology that is used for the routing. </w:t>
            </w:r>
          </w:p>
        </w:tc>
      </w:tr>
      <w:tr w:rsidR="006A1F04" w:rsidRPr="00CC6307" w14:paraId="45023914" w14:textId="77777777" w:rsidTr="00312475">
        <w:tc>
          <w:tcPr>
            <w:tcW w:w="1588" w:type="dxa"/>
          </w:tcPr>
          <w:p w14:paraId="73BFD5ED" w14:textId="77777777" w:rsidR="006A1F04" w:rsidRPr="00634625" w:rsidRDefault="006A1F04" w:rsidP="00312475">
            <w:pPr>
              <w:pStyle w:val="SmallStandard"/>
            </w:pPr>
            <w:r>
              <w:t>TopologyBendingRestriction</w:t>
            </w:r>
          </w:p>
        </w:tc>
        <w:tc>
          <w:tcPr>
            <w:tcW w:w="708" w:type="dxa"/>
          </w:tcPr>
          <w:p w14:paraId="217ECF47" w14:textId="77777777" w:rsidR="006A1F04" w:rsidRPr="00D331EF" w:rsidRDefault="006A1F04" w:rsidP="00312475">
            <w:pPr>
              <w:pStyle w:val="SmallStandard"/>
            </w:pPr>
            <w:r w:rsidRPr="00D01517">
              <w:t>0..1</w:t>
            </w:r>
          </w:p>
        </w:tc>
        <w:tc>
          <w:tcPr>
            <w:tcW w:w="1560" w:type="dxa"/>
          </w:tcPr>
          <w:p w14:paraId="18E289AC" w14:textId="77777777" w:rsidR="006A1F04" w:rsidRPr="00132C43" w:rsidRDefault="006A1F04" w:rsidP="00312475">
            <w:pPr>
              <w:pStyle w:val="SmallStandard"/>
            </w:pPr>
            <w:r>
              <w:t>restrictedPath</w:t>
            </w:r>
          </w:p>
        </w:tc>
        <w:tc>
          <w:tcPr>
            <w:tcW w:w="708" w:type="dxa"/>
          </w:tcPr>
          <w:p w14:paraId="45C84BC6" w14:textId="77777777" w:rsidR="006A1F04" w:rsidRPr="00D331EF" w:rsidRDefault="006A1F04" w:rsidP="00312475">
            <w:pPr>
              <w:pStyle w:val="SmallStandard"/>
            </w:pPr>
            <w:r w:rsidRPr="00D01517">
              <w:t>1</w:t>
            </w:r>
          </w:p>
        </w:tc>
        <w:tc>
          <w:tcPr>
            <w:tcW w:w="567" w:type="dxa"/>
          </w:tcPr>
          <w:p w14:paraId="300FBEED" w14:textId="77777777" w:rsidR="006A1F04" w:rsidRDefault="006A1F04" w:rsidP="00312475">
            <w:pPr>
              <w:pStyle w:val="SmallStandard"/>
            </w:pPr>
            <w:r>
              <w:t>Y</w:t>
            </w:r>
          </w:p>
        </w:tc>
        <w:tc>
          <w:tcPr>
            <w:tcW w:w="3969" w:type="dxa"/>
          </w:tcPr>
          <w:p w14:paraId="671C5553" w14:textId="77777777" w:rsidR="006A1F04" w:rsidRDefault="006A1F04" w:rsidP="00312475">
            <w:pPr>
              <w:jc w:val="left"/>
            </w:pPr>
            <w:r>
              <w:rPr>
                <w:sz w:val="16"/>
                <w:szCs w:val="16"/>
              </w:rPr>
              <w:t>The path that defines the restricted way in the topology.</w:t>
            </w:r>
          </w:p>
        </w:tc>
      </w:tr>
    </w:tbl>
    <w:p w14:paraId="01548BA3"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36" w:name="_cf4493133e860364b64d3ccea1a21137"/>
      <w:r>
        <w:rPr>
          <w:lang w:val="en-GB"/>
        </w:rPr>
        <w:t>SegmentCrossSectionArea</w:t>
      </w:r>
      <w:bookmarkEnd w:id="836"/>
    </w:p>
    <w:p w14:paraId="237D97C0" w14:textId="77777777" w:rsidR="006A1F04" w:rsidRDefault="006A1F04" w:rsidP="006A1F04">
      <w:r>
        <w:rPr>
          <w:sz w:val="18"/>
          <w:szCs w:val="18"/>
        </w:rPr>
        <w:t>Specifies the cross-section area of a segment. For the data exchange the cross-section area is used and not the diameter, because the diameter is only a valid measure for circular segments. For circular segments, the diameter and the cross-section area can be translated into each other without the loss of information. Attributes of the type SegmentCrossSectionArea normally have the multiplicity [0..*]. This means that such an attribute can have SegmentCrossSectionArea entries for different crossSectionAreaTypes and valueDeterminations. It must not have multiple entries with the same crossSectionAreaType and valueDetermination.</w:t>
      </w:r>
    </w:p>
    <w:p w14:paraId="243368AF"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6C633644" w14:textId="77777777" w:rsidTr="00312475">
        <w:tc>
          <w:tcPr>
            <w:tcW w:w="2013" w:type="dxa"/>
            <w:tcMar>
              <w:top w:w="28" w:type="dxa"/>
              <w:left w:w="28" w:type="dxa"/>
              <w:bottom w:w="28" w:type="dxa"/>
              <w:right w:w="28" w:type="dxa"/>
            </w:tcMar>
          </w:tcPr>
          <w:p w14:paraId="6343CEF0"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B66A8B7" w14:textId="2FE2B8D6"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4C3621FC" w14:textId="77777777" w:rsidTr="00312475">
        <w:tc>
          <w:tcPr>
            <w:tcW w:w="2013" w:type="dxa"/>
            <w:tcMar>
              <w:top w:w="28" w:type="dxa"/>
              <w:left w:w="28" w:type="dxa"/>
              <w:bottom w:w="28" w:type="dxa"/>
              <w:right w:w="28" w:type="dxa"/>
            </w:tcMar>
          </w:tcPr>
          <w:p w14:paraId="3525BAFA"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382CE6F" w14:textId="77777777" w:rsidR="006A1F04" w:rsidRDefault="006A1F04" w:rsidP="00312475"/>
        </w:tc>
      </w:tr>
      <w:tr w:rsidR="006A1F04" w:rsidRPr="008359F5" w14:paraId="2B5E340B" w14:textId="77777777" w:rsidTr="00312475">
        <w:tc>
          <w:tcPr>
            <w:tcW w:w="2013" w:type="dxa"/>
            <w:tcMar>
              <w:top w:w="28" w:type="dxa"/>
              <w:left w:w="28" w:type="dxa"/>
              <w:bottom w:w="28" w:type="dxa"/>
              <w:right w:w="28" w:type="dxa"/>
            </w:tcMar>
          </w:tcPr>
          <w:p w14:paraId="53C29A16"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B9E1A27" w14:textId="77777777" w:rsidR="006A1F04" w:rsidRPr="000437C1" w:rsidRDefault="006A1F04" w:rsidP="00312475">
            <w:pPr>
              <w:pStyle w:val="SmallStandard"/>
            </w:pPr>
            <w:r>
              <w:t>false</w:t>
            </w:r>
          </w:p>
        </w:tc>
      </w:tr>
    </w:tbl>
    <w:p w14:paraId="57FF56CC"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4C557A4B" w14:textId="77777777" w:rsidTr="00312475">
        <w:tc>
          <w:tcPr>
            <w:tcW w:w="2013" w:type="dxa"/>
            <w:tcMar>
              <w:top w:w="28" w:type="dxa"/>
              <w:left w:w="28" w:type="dxa"/>
              <w:bottom w:w="28" w:type="dxa"/>
              <w:right w:w="28" w:type="dxa"/>
            </w:tcMar>
          </w:tcPr>
          <w:p w14:paraId="79B1B0EA"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0DCF4EC"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7ACDB93"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D706813"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47608D77" w14:textId="77777777" w:rsidTr="00312475">
        <w:tc>
          <w:tcPr>
            <w:tcW w:w="2013" w:type="dxa"/>
            <w:tcMar>
              <w:top w:w="28" w:type="dxa"/>
              <w:left w:w="28" w:type="dxa"/>
              <w:bottom w:w="28" w:type="dxa"/>
              <w:right w:w="28" w:type="dxa"/>
            </w:tcMar>
          </w:tcPr>
          <w:p w14:paraId="06415D7A" w14:textId="77777777" w:rsidR="006A1F04" w:rsidRPr="00620BBE" w:rsidRDefault="006A1F04" w:rsidP="00312475">
            <w:pPr>
              <w:pStyle w:val="SmallStandard"/>
            </w:pPr>
            <w:r w:rsidRPr="00620BBE">
              <w:t>area</w:t>
            </w:r>
          </w:p>
        </w:tc>
        <w:tc>
          <w:tcPr>
            <w:tcW w:w="1559" w:type="dxa"/>
            <w:tcMar>
              <w:top w:w="28" w:type="dxa"/>
              <w:left w:w="28" w:type="dxa"/>
              <w:bottom w:w="28" w:type="dxa"/>
              <w:right w:w="28" w:type="dxa"/>
            </w:tcMar>
          </w:tcPr>
          <w:p w14:paraId="14ABB6B6"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1A8D3019"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357AE99A" w14:textId="77777777" w:rsidR="006A1F04" w:rsidRDefault="006A1F04" w:rsidP="00312475">
            <w:pPr>
              <w:jc w:val="left"/>
            </w:pPr>
            <w:r>
              <w:rPr>
                <w:sz w:val="16"/>
                <w:szCs w:val="16"/>
              </w:rPr>
              <w:t>Specifies the value of the cross-section area of the segment.</w:t>
            </w:r>
          </w:p>
        </w:tc>
      </w:tr>
      <w:tr w:rsidR="006A1F04" w:rsidRPr="006675E2" w14:paraId="16D0E6BB" w14:textId="77777777" w:rsidTr="00312475">
        <w:tc>
          <w:tcPr>
            <w:tcW w:w="2013" w:type="dxa"/>
            <w:tcMar>
              <w:top w:w="28" w:type="dxa"/>
              <w:left w:w="28" w:type="dxa"/>
              <w:bottom w:w="28" w:type="dxa"/>
              <w:right w:w="28" w:type="dxa"/>
            </w:tcMar>
          </w:tcPr>
          <w:p w14:paraId="5E1FE3DF" w14:textId="77777777" w:rsidR="006A1F04" w:rsidRPr="00620BBE" w:rsidRDefault="006A1F04" w:rsidP="00312475">
            <w:pPr>
              <w:pStyle w:val="SmallStandard"/>
            </w:pPr>
            <w:r w:rsidRPr="00620BBE">
              <w:t>valueDetermination</w:t>
            </w:r>
          </w:p>
        </w:tc>
        <w:tc>
          <w:tcPr>
            <w:tcW w:w="1559" w:type="dxa"/>
            <w:tcMar>
              <w:top w:w="28" w:type="dxa"/>
              <w:left w:w="28" w:type="dxa"/>
              <w:bottom w:w="28" w:type="dxa"/>
              <w:right w:w="28" w:type="dxa"/>
            </w:tcMar>
          </w:tcPr>
          <w:p w14:paraId="0875D375" w14:textId="77777777" w:rsidR="006A1F04" w:rsidRPr="008359F5" w:rsidRDefault="006A1F04" w:rsidP="00312475">
            <w:pPr>
              <w:pStyle w:val="SmallStandard"/>
            </w:pPr>
            <w:r w:rsidRPr="00D21799">
              <w:t>ValueDetermination</w:t>
            </w:r>
          </w:p>
        </w:tc>
        <w:tc>
          <w:tcPr>
            <w:tcW w:w="709" w:type="dxa"/>
            <w:tcMar>
              <w:top w:w="28" w:type="dxa"/>
              <w:left w:w="28" w:type="dxa"/>
              <w:bottom w:w="28" w:type="dxa"/>
              <w:right w:w="28" w:type="dxa"/>
            </w:tcMar>
          </w:tcPr>
          <w:p w14:paraId="2B3DE322"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003F489A" w14:textId="77777777" w:rsidR="006A1F04" w:rsidRDefault="006A1F04" w:rsidP="00312475">
            <w:pPr>
              <w:jc w:val="left"/>
            </w:pPr>
            <w:r>
              <w:rPr>
                <w:sz w:val="16"/>
                <w:szCs w:val="16"/>
              </w:rPr>
              <w:t>Specifies the method for determination of the value.</w:t>
            </w:r>
          </w:p>
        </w:tc>
      </w:tr>
      <w:tr w:rsidR="006A1F04" w:rsidRPr="006675E2" w14:paraId="2E437CEF" w14:textId="77777777" w:rsidTr="00312475">
        <w:tc>
          <w:tcPr>
            <w:tcW w:w="2013" w:type="dxa"/>
            <w:tcMar>
              <w:top w:w="28" w:type="dxa"/>
              <w:left w:w="28" w:type="dxa"/>
              <w:bottom w:w="28" w:type="dxa"/>
              <w:right w:w="28" w:type="dxa"/>
            </w:tcMar>
          </w:tcPr>
          <w:p w14:paraId="673062E8" w14:textId="77777777" w:rsidR="006A1F04" w:rsidRPr="00620BBE" w:rsidRDefault="006A1F04" w:rsidP="00312475">
            <w:pPr>
              <w:pStyle w:val="SmallStandard"/>
            </w:pPr>
            <w:r w:rsidRPr="00620BBE">
              <w:lastRenderedPageBreak/>
              <w:t>crossSectionAreaType</w:t>
            </w:r>
          </w:p>
        </w:tc>
        <w:tc>
          <w:tcPr>
            <w:tcW w:w="1559" w:type="dxa"/>
            <w:tcMar>
              <w:top w:w="28" w:type="dxa"/>
              <w:left w:w="28" w:type="dxa"/>
              <w:bottom w:w="28" w:type="dxa"/>
              <w:right w:w="28" w:type="dxa"/>
            </w:tcMar>
          </w:tcPr>
          <w:p w14:paraId="464F57B9" w14:textId="77777777" w:rsidR="006A1F04" w:rsidRPr="008359F5" w:rsidRDefault="006A1F04" w:rsidP="00312475">
            <w:pPr>
              <w:pStyle w:val="SmallStandard"/>
            </w:pPr>
            <w:r w:rsidRPr="00D21799">
              <w:t>SegmentCrossSectionAreaType</w:t>
            </w:r>
          </w:p>
        </w:tc>
        <w:tc>
          <w:tcPr>
            <w:tcW w:w="709" w:type="dxa"/>
            <w:tcMar>
              <w:top w:w="28" w:type="dxa"/>
              <w:left w:w="28" w:type="dxa"/>
              <w:bottom w:w="28" w:type="dxa"/>
              <w:right w:w="28" w:type="dxa"/>
            </w:tcMar>
          </w:tcPr>
          <w:p w14:paraId="6CE52068"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2D192B92" w14:textId="77777777" w:rsidR="006A1F04" w:rsidRDefault="006A1F04" w:rsidP="00312475">
            <w:pPr>
              <w:jc w:val="left"/>
            </w:pPr>
            <w:r>
              <w:rPr>
                <w:sz w:val="16"/>
                <w:szCs w:val="16"/>
              </w:rPr>
              <w:t>Specifies the type of the cross-section area of the segment. Different types are for example needed to differentiate between the designed space of a segment and the required space (e.g. calculated from the wires going through the segment).</w:t>
            </w:r>
          </w:p>
          <w:p w14:paraId="39A94832" w14:textId="77777777" w:rsidR="006A1F04" w:rsidRDefault="006A1F04" w:rsidP="00312475">
            <w:pPr>
              <w:jc w:val="left"/>
            </w:pPr>
            <w:r>
              <w:rPr>
                <w:sz w:val="16"/>
                <w:szCs w:val="16"/>
              </w:rPr>
              <w:t xml:space="preserve">Attribute is defined as an </w:t>
            </w:r>
            <w:r>
              <w:rPr>
                <w:i/>
                <w:iCs/>
                <w:sz w:val="16"/>
                <w:szCs w:val="16"/>
              </w:rPr>
              <w:t>OpenEnumeration.</w:t>
            </w:r>
          </w:p>
        </w:tc>
      </w:tr>
    </w:tbl>
    <w:p w14:paraId="6E1C9D56"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6D277AEA" w14:textId="77777777" w:rsidTr="00312475">
        <w:tc>
          <w:tcPr>
            <w:tcW w:w="2296" w:type="dxa"/>
            <w:gridSpan w:val="2"/>
          </w:tcPr>
          <w:p w14:paraId="5ACCD524"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7F19AB4D"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16CDB863" w14:textId="77777777" w:rsidR="006A1F04" w:rsidRDefault="006A1F04" w:rsidP="00312475">
            <w:pPr>
              <w:jc w:val="center"/>
              <w:rPr>
                <w:b/>
                <w:sz w:val="16"/>
                <w:szCs w:val="16"/>
                <w:lang w:val="en-GB"/>
              </w:rPr>
            </w:pPr>
            <w:r>
              <w:rPr>
                <w:b/>
                <w:sz w:val="16"/>
                <w:szCs w:val="16"/>
                <w:lang w:val="en-GB"/>
              </w:rPr>
              <w:t>General</w:t>
            </w:r>
          </w:p>
        </w:tc>
      </w:tr>
      <w:tr w:rsidR="006A1F04" w:rsidRPr="00720F6F" w14:paraId="0EF3DAD4" w14:textId="77777777" w:rsidTr="00312475">
        <w:tc>
          <w:tcPr>
            <w:tcW w:w="1588" w:type="dxa"/>
          </w:tcPr>
          <w:p w14:paraId="1EA351C1" w14:textId="77777777" w:rsidR="006A1F04" w:rsidRDefault="006A1F04" w:rsidP="00312475">
            <w:pPr>
              <w:rPr>
                <w:b/>
                <w:sz w:val="16"/>
                <w:szCs w:val="16"/>
                <w:lang w:val="en-GB"/>
              </w:rPr>
            </w:pPr>
            <w:r>
              <w:rPr>
                <w:b/>
                <w:sz w:val="16"/>
                <w:szCs w:val="16"/>
                <w:lang w:val="en-GB"/>
              </w:rPr>
              <w:t>Type</w:t>
            </w:r>
          </w:p>
        </w:tc>
        <w:tc>
          <w:tcPr>
            <w:tcW w:w="708" w:type="dxa"/>
          </w:tcPr>
          <w:p w14:paraId="7A841E92" w14:textId="77777777" w:rsidR="006A1F04" w:rsidRDefault="006A1F04" w:rsidP="00312475">
            <w:pPr>
              <w:rPr>
                <w:b/>
                <w:sz w:val="16"/>
                <w:szCs w:val="16"/>
                <w:lang w:val="en-GB"/>
              </w:rPr>
            </w:pPr>
            <w:r>
              <w:rPr>
                <w:b/>
                <w:sz w:val="16"/>
                <w:szCs w:val="16"/>
                <w:lang w:val="en-GB"/>
              </w:rPr>
              <w:t>Mult</w:t>
            </w:r>
          </w:p>
        </w:tc>
        <w:tc>
          <w:tcPr>
            <w:tcW w:w="1560" w:type="dxa"/>
          </w:tcPr>
          <w:p w14:paraId="3995AF7D" w14:textId="77777777" w:rsidR="006A1F04" w:rsidRDefault="006A1F04" w:rsidP="00312475">
            <w:pPr>
              <w:rPr>
                <w:b/>
                <w:sz w:val="16"/>
                <w:szCs w:val="16"/>
                <w:lang w:val="en-GB"/>
              </w:rPr>
            </w:pPr>
            <w:r>
              <w:rPr>
                <w:b/>
                <w:sz w:val="16"/>
                <w:szCs w:val="16"/>
                <w:lang w:val="en-GB"/>
              </w:rPr>
              <w:t>Role</w:t>
            </w:r>
          </w:p>
        </w:tc>
        <w:tc>
          <w:tcPr>
            <w:tcW w:w="708" w:type="dxa"/>
          </w:tcPr>
          <w:p w14:paraId="3E7A3058" w14:textId="77777777" w:rsidR="006A1F04" w:rsidRDefault="006A1F04" w:rsidP="00312475">
            <w:pPr>
              <w:rPr>
                <w:b/>
                <w:sz w:val="16"/>
                <w:szCs w:val="16"/>
                <w:lang w:val="en-GB"/>
              </w:rPr>
            </w:pPr>
            <w:r>
              <w:rPr>
                <w:b/>
                <w:sz w:val="16"/>
                <w:szCs w:val="16"/>
                <w:lang w:val="en-GB"/>
              </w:rPr>
              <w:t>Mult</w:t>
            </w:r>
          </w:p>
        </w:tc>
        <w:tc>
          <w:tcPr>
            <w:tcW w:w="567" w:type="dxa"/>
          </w:tcPr>
          <w:p w14:paraId="709D62F4"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60EA1350" w14:textId="77777777" w:rsidR="006A1F04" w:rsidRPr="008359F5" w:rsidRDefault="006A1F04" w:rsidP="00312475">
            <w:pPr>
              <w:rPr>
                <w:b/>
                <w:sz w:val="16"/>
                <w:szCs w:val="16"/>
                <w:lang w:val="en-GB"/>
              </w:rPr>
            </w:pPr>
            <w:r>
              <w:rPr>
                <w:b/>
                <w:sz w:val="16"/>
                <w:szCs w:val="16"/>
                <w:lang w:val="en-GB"/>
              </w:rPr>
              <w:t>Comment</w:t>
            </w:r>
          </w:p>
        </w:tc>
      </w:tr>
      <w:tr w:rsidR="006A1F04" w:rsidRPr="00CC6307" w14:paraId="72446713" w14:textId="77777777" w:rsidTr="00312475">
        <w:tc>
          <w:tcPr>
            <w:tcW w:w="1588" w:type="dxa"/>
          </w:tcPr>
          <w:p w14:paraId="3C1EA6AC" w14:textId="77777777" w:rsidR="006A1F04" w:rsidRPr="00634625" w:rsidRDefault="006A1F04" w:rsidP="00312475">
            <w:pPr>
              <w:pStyle w:val="SmallStandard"/>
            </w:pPr>
            <w:r>
              <w:t>TopologySegment</w:t>
            </w:r>
          </w:p>
        </w:tc>
        <w:tc>
          <w:tcPr>
            <w:tcW w:w="708" w:type="dxa"/>
          </w:tcPr>
          <w:p w14:paraId="7EECDC0A" w14:textId="77777777" w:rsidR="006A1F04" w:rsidRPr="00D331EF" w:rsidRDefault="006A1F04" w:rsidP="00312475">
            <w:pPr>
              <w:pStyle w:val="SmallStandard"/>
            </w:pPr>
            <w:r w:rsidRPr="00D01517">
              <w:t>1</w:t>
            </w:r>
          </w:p>
        </w:tc>
        <w:tc>
          <w:tcPr>
            <w:tcW w:w="1560" w:type="dxa"/>
          </w:tcPr>
          <w:p w14:paraId="5FC25761" w14:textId="77777777" w:rsidR="006A1F04" w:rsidRPr="00132C43" w:rsidRDefault="006A1F04" w:rsidP="00312475">
            <w:pPr>
              <w:pStyle w:val="SmallStandard"/>
            </w:pPr>
            <w:r>
              <w:t>crossSectionAreaInformation</w:t>
            </w:r>
          </w:p>
        </w:tc>
        <w:tc>
          <w:tcPr>
            <w:tcW w:w="708" w:type="dxa"/>
          </w:tcPr>
          <w:p w14:paraId="3D9F05DF" w14:textId="77777777" w:rsidR="006A1F04" w:rsidRPr="00D331EF" w:rsidRDefault="006A1F04" w:rsidP="00312475">
            <w:pPr>
              <w:pStyle w:val="SmallStandard"/>
            </w:pPr>
            <w:r w:rsidRPr="00D01517">
              <w:t>0..*</w:t>
            </w:r>
          </w:p>
        </w:tc>
        <w:tc>
          <w:tcPr>
            <w:tcW w:w="567" w:type="dxa"/>
          </w:tcPr>
          <w:p w14:paraId="18B1097E" w14:textId="77777777" w:rsidR="006A1F04" w:rsidRDefault="006A1F04" w:rsidP="00312475">
            <w:pPr>
              <w:pStyle w:val="SmallStandard"/>
            </w:pPr>
            <w:r>
              <w:t>Y</w:t>
            </w:r>
          </w:p>
        </w:tc>
        <w:tc>
          <w:tcPr>
            <w:tcW w:w="3969" w:type="dxa"/>
          </w:tcPr>
          <w:p w14:paraId="5AC5D334" w14:textId="77777777" w:rsidR="006A1F04" w:rsidRDefault="006A1F04" w:rsidP="00312475">
            <w:pPr>
              <w:pStyle w:val="SmallStandard"/>
            </w:pPr>
            <w:r w:rsidRPr="00491287">
              <w:t xml:space="preserve">Specifies the different SegmentCrossSectionAreas of the TopologySegment. </w:t>
            </w:r>
          </w:p>
        </w:tc>
      </w:tr>
    </w:tbl>
    <w:p w14:paraId="45334767"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37" w:name="_dcaaff1568725821fc5ce7920689f703"/>
      <w:r>
        <w:rPr>
          <w:lang w:val="en-GB"/>
        </w:rPr>
        <w:t>SegmentLength</w:t>
      </w:r>
      <w:bookmarkEnd w:id="837"/>
    </w:p>
    <w:p w14:paraId="5B470BDD" w14:textId="77777777" w:rsidR="006A1F04" w:rsidRDefault="006A1F04" w:rsidP="006A1F04">
      <w:r>
        <w:rPr>
          <w:sz w:val="18"/>
          <w:szCs w:val="18"/>
        </w:rPr>
        <w:t xml:space="preserve">Specifies the length of a </w:t>
      </w:r>
      <w:r>
        <w:rPr>
          <w:i/>
          <w:iCs/>
          <w:sz w:val="18"/>
          <w:szCs w:val="18"/>
        </w:rPr>
        <w:t>TopologySegment</w:t>
      </w:r>
      <w:r>
        <w:rPr>
          <w:sz w:val="18"/>
          <w:szCs w:val="18"/>
        </w:rPr>
        <w:t xml:space="preserve">. The length of a </w:t>
      </w:r>
      <w:r>
        <w:rPr>
          <w:i/>
          <w:iCs/>
          <w:sz w:val="18"/>
          <w:szCs w:val="18"/>
        </w:rPr>
        <w:t xml:space="preserve">TopologySegment </w:t>
      </w:r>
      <w:r>
        <w:rPr>
          <w:sz w:val="18"/>
          <w:szCs w:val="18"/>
        </w:rPr>
        <w:t>is defined as the length of the centerline of the segment.</w:t>
      </w:r>
    </w:p>
    <w:p w14:paraId="4F9F0822" w14:textId="77777777" w:rsidR="006A1F04" w:rsidRDefault="006A1F04" w:rsidP="006A1F04">
      <w:r>
        <w:rPr>
          <w:sz w:val="18"/>
          <w:szCs w:val="18"/>
        </w:rPr>
        <w:t>Attributes of the type SegmentLength normally have the multiplicity [0..*]. This means that such an attribute can have SegmentLength-entries for different classifications. It must not have multiple entries with the same classification.</w:t>
      </w:r>
    </w:p>
    <w:p w14:paraId="2307DAF1"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6B28E8A8" w14:textId="77777777" w:rsidTr="00312475">
        <w:tc>
          <w:tcPr>
            <w:tcW w:w="2013" w:type="dxa"/>
            <w:tcMar>
              <w:top w:w="28" w:type="dxa"/>
              <w:left w:w="28" w:type="dxa"/>
              <w:bottom w:w="28" w:type="dxa"/>
              <w:right w:w="28" w:type="dxa"/>
            </w:tcMar>
          </w:tcPr>
          <w:p w14:paraId="7F671A2D"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1642D41" w14:textId="27D9BC3D"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3275B885" w14:textId="77777777" w:rsidTr="00312475">
        <w:tc>
          <w:tcPr>
            <w:tcW w:w="2013" w:type="dxa"/>
            <w:tcMar>
              <w:top w:w="28" w:type="dxa"/>
              <w:left w:w="28" w:type="dxa"/>
              <w:bottom w:w="28" w:type="dxa"/>
              <w:right w:w="28" w:type="dxa"/>
            </w:tcMar>
          </w:tcPr>
          <w:p w14:paraId="1B727144"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06FF77A" w14:textId="77777777" w:rsidR="006A1F04" w:rsidRDefault="006A1F04" w:rsidP="00312475"/>
        </w:tc>
      </w:tr>
      <w:tr w:rsidR="006A1F04" w:rsidRPr="008359F5" w14:paraId="4F48623F" w14:textId="77777777" w:rsidTr="00312475">
        <w:tc>
          <w:tcPr>
            <w:tcW w:w="2013" w:type="dxa"/>
            <w:tcMar>
              <w:top w:w="28" w:type="dxa"/>
              <w:left w:w="28" w:type="dxa"/>
              <w:bottom w:w="28" w:type="dxa"/>
              <w:right w:w="28" w:type="dxa"/>
            </w:tcMar>
          </w:tcPr>
          <w:p w14:paraId="69349ECE"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2BD3288" w14:textId="77777777" w:rsidR="006A1F04" w:rsidRPr="000437C1" w:rsidRDefault="006A1F04" w:rsidP="00312475">
            <w:pPr>
              <w:pStyle w:val="SmallStandard"/>
            </w:pPr>
            <w:r>
              <w:t>false</w:t>
            </w:r>
          </w:p>
        </w:tc>
      </w:tr>
    </w:tbl>
    <w:p w14:paraId="26EDF8BC"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4EA51538" w14:textId="77777777" w:rsidTr="00312475">
        <w:tc>
          <w:tcPr>
            <w:tcW w:w="2013" w:type="dxa"/>
            <w:tcMar>
              <w:top w:w="28" w:type="dxa"/>
              <w:left w:w="28" w:type="dxa"/>
              <w:bottom w:w="28" w:type="dxa"/>
              <w:right w:w="28" w:type="dxa"/>
            </w:tcMar>
          </w:tcPr>
          <w:p w14:paraId="126C02B7"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4B0E5B8"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2169A960"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6D938012"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51F15522" w14:textId="77777777" w:rsidTr="00312475">
        <w:tc>
          <w:tcPr>
            <w:tcW w:w="2013" w:type="dxa"/>
            <w:tcMar>
              <w:top w:w="28" w:type="dxa"/>
              <w:left w:w="28" w:type="dxa"/>
              <w:bottom w:w="28" w:type="dxa"/>
              <w:right w:w="28" w:type="dxa"/>
            </w:tcMar>
          </w:tcPr>
          <w:p w14:paraId="2E2BE7BA" w14:textId="77777777" w:rsidR="006A1F04" w:rsidRPr="00620BBE" w:rsidRDefault="006A1F04" w:rsidP="00312475">
            <w:pPr>
              <w:pStyle w:val="SmallStandard"/>
            </w:pPr>
            <w:r w:rsidRPr="00620BBE">
              <w:t>length</w:t>
            </w:r>
          </w:p>
        </w:tc>
        <w:tc>
          <w:tcPr>
            <w:tcW w:w="1559" w:type="dxa"/>
            <w:tcMar>
              <w:top w:w="28" w:type="dxa"/>
              <w:left w:w="28" w:type="dxa"/>
              <w:bottom w:w="28" w:type="dxa"/>
              <w:right w:w="28" w:type="dxa"/>
            </w:tcMar>
          </w:tcPr>
          <w:p w14:paraId="65659100"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0478A351"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231E06A3" w14:textId="77777777" w:rsidR="006A1F04" w:rsidRDefault="006A1F04" w:rsidP="00312475">
            <w:pPr>
              <w:jc w:val="left"/>
            </w:pPr>
            <w:r>
              <w:rPr>
                <w:sz w:val="16"/>
                <w:szCs w:val="16"/>
              </w:rPr>
              <w:t>Specifies the length of the TopologySegment.</w:t>
            </w:r>
          </w:p>
        </w:tc>
      </w:tr>
      <w:tr w:rsidR="006A1F04" w:rsidRPr="006675E2" w14:paraId="2F3444D3" w14:textId="77777777" w:rsidTr="00312475">
        <w:tc>
          <w:tcPr>
            <w:tcW w:w="2013" w:type="dxa"/>
            <w:tcMar>
              <w:top w:w="28" w:type="dxa"/>
              <w:left w:w="28" w:type="dxa"/>
              <w:bottom w:w="28" w:type="dxa"/>
              <w:right w:w="28" w:type="dxa"/>
            </w:tcMar>
          </w:tcPr>
          <w:p w14:paraId="325BE2DA" w14:textId="77777777" w:rsidR="006A1F04" w:rsidRPr="00620BBE" w:rsidRDefault="006A1F04" w:rsidP="00312475">
            <w:pPr>
              <w:pStyle w:val="SmallStandard"/>
            </w:pPr>
            <w:r w:rsidRPr="00620BBE">
              <w:t>classification</w:t>
            </w:r>
          </w:p>
        </w:tc>
        <w:tc>
          <w:tcPr>
            <w:tcW w:w="1559" w:type="dxa"/>
            <w:tcMar>
              <w:top w:w="28" w:type="dxa"/>
              <w:left w:w="28" w:type="dxa"/>
              <w:bottom w:w="28" w:type="dxa"/>
              <w:right w:w="28" w:type="dxa"/>
            </w:tcMar>
          </w:tcPr>
          <w:p w14:paraId="0A1A9572" w14:textId="77777777" w:rsidR="006A1F04" w:rsidRPr="008359F5" w:rsidRDefault="006A1F04" w:rsidP="00312475">
            <w:pPr>
              <w:pStyle w:val="SmallStandard"/>
            </w:pPr>
            <w:r w:rsidRPr="00D21799">
              <w:t>LengthClassification</w:t>
            </w:r>
          </w:p>
        </w:tc>
        <w:tc>
          <w:tcPr>
            <w:tcW w:w="709" w:type="dxa"/>
            <w:tcMar>
              <w:top w:w="28" w:type="dxa"/>
              <w:left w:w="28" w:type="dxa"/>
              <w:bottom w:w="28" w:type="dxa"/>
              <w:right w:w="28" w:type="dxa"/>
            </w:tcMar>
          </w:tcPr>
          <w:p w14:paraId="38E3FE7F"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1DA71DF0" w14:textId="77777777" w:rsidR="006A1F04" w:rsidRDefault="006A1F04" w:rsidP="00312475">
            <w:pPr>
              <w:jc w:val="left"/>
            </w:pPr>
            <w:r>
              <w:rPr>
                <w:sz w:val="16"/>
                <w:szCs w:val="16"/>
              </w:rPr>
              <w:t>Specifies the classification of the segment length.</w:t>
            </w:r>
          </w:p>
        </w:tc>
      </w:tr>
    </w:tbl>
    <w:p w14:paraId="034114D1"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7518F342" w14:textId="77777777" w:rsidTr="00312475">
        <w:tc>
          <w:tcPr>
            <w:tcW w:w="2296" w:type="dxa"/>
            <w:gridSpan w:val="2"/>
          </w:tcPr>
          <w:p w14:paraId="72C8584F"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0AF0CC5C"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52DCA0FD" w14:textId="77777777" w:rsidR="006A1F04" w:rsidRDefault="006A1F04" w:rsidP="00312475">
            <w:pPr>
              <w:jc w:val="center"/>
              <w:rPr>
                <w:b/>
                <w:sz w:val="16"/>
                <w:szCs w:val="16"/>
                <w:lang w:val="en-GB"/>
              </w:rPr>
            </w:pPr>
            <w:r>
              <w:rPr>
                <w:b/>
                <w:sz w:val="16"/>
                <w:szCs w:val="16"/>
                <w:lang w:val="en-GB"/>
              </w:rPr>
              <w:t>General</w:t>
            </w:r>
          </w:p>
        </w:tc>
      </w:tr>
      <w:tr w:rsidR="006A1F04" w:rsidRPr="00720F6F" w14:paraId="2B9C9C09" w14:textId="77777777" w:rsidTr="00312475">
        <w:tc>
          <w:tcPr>
            <w:tcW w:w="1588" w:type="dxa"/>
          </w:tcPr>
          <w:p w14:paraId="593913A6" w14:textId="77777777" w:rsidR="006A1F04" w:rsidRDefault="006A1F04" w:rsidP="00312475">
            <w:pPr>
              <w:rPr>
                <w:b/>
                <w:sz w:val="16"/>
                <w:szCs w:val="16"/>
                <w:lang w:val="en-GB"/>
              </w:rPr>
            </w:pPr>
            <w:r>
              <w:rPr>
                <w:b/>
                <w:sz w:val="16"/>
                <w:szCs w:val="16"/>
                <w:lang w:val="en-GB"/>
              </w:rPr>
              <w:t>Type</w:t>
            </w:r>
          </w:p>
        </w:tc>
        <w:tc>
          <w:tcPr>
            <w:tcW w:w="708" w:type="dxa"/>
          </w:tcPr>
          <w:p w14:paraId="7DB3BE10" w14:textId="77777777" w:rsidR="006A1F04" w:rsidRDefault="006A1F04" w:rsidP="00312475">
            <w:pPr>
              <w:rPr>
                <w:b/>
                <w:sz w:val="16"/>
                <w:szCs w:val="16"/>
                <w:lang w:val="en-GB"/>
              </w:rPr>
            </w:pPr>
            <w:r>
              <w:rPr>
                <w:b/>
                <w:sz w:val="16"/>
                <w:szCs w:val="16"/>
                <w:lang w:val="en-GB"/>
              </w:rPr>
              <w:t>Mult</w:t>
            </w:r>
          </w:p>
        </w:tc>
        <w:tc>
          <w:tcPr>
            <w:tcW w:w="1560" w:type="dxa"/>
          </w:tcPr>
          <w:p w14:paraId="738F6831" w14:textId="77777777" w:rsidR="006A1F04" w:rsidRDefault="006A1F04" w:rsidP="00312475">
            <w:pPr>
              <w:rPr>
                <w:b/>
                <w:sz w:val="16"/>
                <w:szCs w:val="16"/>
                <w:lang w:val="en-GB"/>
              </w:rPr>
            </w:pPr>
            <w:r>
              <w:rPr>
                <w:b/>
                <w:sz w:val="16"/>
                <w:szCs w:val="16"/>
                <w:lang w:val="en-GB"/>
              </w:rPr>
              <w:t>Role</w:t>
            </w:r>
          </w:p>
        </w:tc>
        <w:tc>
          <w:tcPr>
            <w:tcW w:w="708" w:type="dxa"/>
          </w:tcPr>
          <w:p w14:paraId="5F9D0DB8" w14:textId="77777777" w:rsidR="006A1F04" w:rsidRDefault="006A1F04" w:rsidP="00312475">
            <w:pPr>
              <w:rPr>
                <w:b/>
                <w:sz w:val="16"/>
                <w:szCs w:val="16"/>
                <w:lang w:val="en-GB"/>
              </w:rPr>
            </w:pPr>
            <w:r>
              <w:rPr>
                <w:b/>
                <w:sz w:val="16"/>
                <w:szCs w:val="16"/>
                <w:lang w:val="en-GB"/>
              </w:rPr>
              <w:t>Mult</w:t>
            </w:r>
          </w:p>
        </w:tc>
        <w:tc>
          <w:tcPr>
            <w:tcW w:w="567" w:type="dxa"/>
          </w:tcPr>
          <w:p w14:paraId="272437AB"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33785D35" w14:textId="77777777" w:rsidR="006A1F04" w:rsidRPr="008359F5" w:rsidRDefault="006A1F04" w:rsidP="00312475">
            <w:pPr>
              <w:rPr>
                <w:b/>
                <w:sz w:val="16"/>
                <w:szCs w:val="16"/>
                <w:lang w:val="en-GB"/>
              </w:rPr>
            </w:pPr>
            <w:r>
              <w:rPr>
                <w:b/>
                <w:sz w:val="16"/>
                <w:szCs w:val="16"/>
                <w:lang w:val="en-GB"/>
              </w:rPr>
              <w:t>Comment</w:t>
            </w:r>
          </w:p>
        </w:tc>
      </w:tr>
      <w:tr w:rsidR="006A1F04" w:rsidRPr="00CC6307" w14:paraId="37F9554D" w14:textId="77777777" w:rsidTr="00312475">
        <w:tc>
          <w:tcPr>
            <w:tcW w:w="1588" w:type="dxa"/>
          </w:tcPr>
          <w:p w14:paraId="321AE0AF" w14:textId="77777777" w:rsidR="006A1F04" w:rsidRPr="00634625" w:rsidRDefault="006A1F04" w:rsidP="00312475">
            <w:pPr>
              <w:pStyle w:val="SmallStandard"/>
            </w:pPr>
            <w:r>
              <w:t>TopologySegment</w:t>
            </w:r>
          </w:p>
        </w:tc>
        <w:tc>
          <w:tcPr>
            <w:tcW w:w="708" w:type="dxa"/>
          </w:tcPr>
          <w:p w14:paraId="4C2A6421" w14:textId="77777777" w:rsidR="006A1F04" w:rsidRPr="00D331EF" w:rsidRDefault="006A1F04" w:rsidP="00312475">
            <w:pPr>
              <w:pStyle w:val="SmallStandard"/>
            </w:pPr>
            <w:r w:rsidRPr="00D01517">
              <w:t>1</w:t>
            </w:r>
          </w:p>
        </w:tc>
        <w:tc>
          <w:tcPr>
            <w:tcW w:w="1560" w:type="dxa"/>
          </w:tcPr>
          <w:p w14:paraId="11501591" w14:textId="77777777" w:rsidR="006A1F04" w:rsidRPr="00132C43" w:rsidRDefault="006A1F04" w:rsidP="00312475">
            <w:pPr>
              <w:pStyle w:val="SmallStandard"/>
            </w:pPr>
            <w:r>
              <w:t>lengthInformation</w:t>
            </w:r>
          </w:p>
        </w:tc>
        <w:tc>
          <w:tcPr>
            <w:tcW w:w="708" w:type="dxa"/>
          </w:tcPr>
          <w:p w14:paraId="48580B68" w14:textId="77777777" w:rsidR="006A1F04" w:rsidRPr="00D331EF" w:rsidRDefault="006A1F04" w:rsidP="00312475">
            <w:pPr>
              <w:pStyle w:val="SmallStandard"/>
            </w:pPr>
            <w:r w:rsidRPr="00D01517">
              <w:t>0..*</w:t>
            </w:r>
          </w:p>
        </w:tc>
        <w:tc>
          <w:tcPr>
            <w:tcW w:w="567" w:type="dxa"/>
          </w:tcPr>
          <w:p w14:paraId="74BA634E" w14:textId="77777777" w:rsidR="006A1F04" w:rsidRDefault="006A1F04" w:rsidP="00312475">
            <w:pPr>
              <w:pStyle w:val="SmallStandard"/>
            </w:pPr>
            <w:r>
              <w:t>Y</w:t>
            </w:r>
          </w:p>
        </w:tc>
        <w:tc>
          <w:tcPr>
            <w:tcW w:w="3969" w:type="dxa"/>
          </w:tcPr>
          <w:p w14:paraId="2D808EF7" w14:textId="77777777" w:rsidR="006A1F04" w:rsidRDefault="006A1F04" w:rsidP="00312475">
            <w:pPr>
              <w:pStyle w:val="SmallStandard"/>
            </w:pPr>
            <w:r w:rsidRPr="00491287">
              <w:t xml:space="preserve">Specifies the different SegmentLengths of the TopologySegment. </w:t>
            </w:r>
          </w:p>
        </w:tc>
      </w:tr>
    </w:tbl>
    <w:p w14:paraId="734A2DF5"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38" w:name="_5019a2285ed37b7d603e6fda96c522e2"/>
      <w:r>
        <w:rPr>
          <w:lang w:val="en-GB"/>
        </w:rPr>
        <w:t>SegmentLocation</w:t>
      </w:r>
      <w:bookmarkEnd w:id="838"/>
    </w:p>
    <w:p w14:paraId="7FD1F8AD" w14:textId="77777777" w:rsidR="006A1F04" w:rsidRDefault="006A1F04" w:rsidP="006A1F04">
      <w:r>
        <w:rPr>
          <w:sz w:val="18"/>
          <w:szCs w:val="18"/>
        </w:rPr>
        <w:t>Specifies a point on a TopologySegment as a Location.</w:t>
      </w:r>
    </w:p>
    <w:p w14:paraId="353DFB9C"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68C36D32" w14:textId="77777777" w:rsidTr="00312475">
        <w:tc>
          <w:tcPr>
            <w:tcW w:w="2013" w:type="dxa"/>
            <w:tcMar>
              <w:top w:w="28" w:type="dxa"/>
              <w:left w:w="28" w:type="dxa"/>
              <w:bottom w:w="28" w:type="dxa"/>
              <w:right w:w="28" w:type="dxa"/>
            </w:tcMar>
          </w:tcPr>
          <w:p w14:paraId="25EA65C4"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C4EDEBB" w14:textId="67174979" w:rsidR="006A1F04" w:rsidRPr="00620BBE" w:rsidRDefault="006A1F04" w:rsidP="00312475">
            <w:pPr>
              <w:pStyle w:val="SmallStandard"/>
            </w:pPr>
            <w:hyperlink w:anchor="_f7626f2d1f407265d1332e4bd89308df" w:history="1">
              <w:r w:rsidRPr="00620BBE">
                <w:rPr>
                  <w:rStyle w:val="Hyperlink"/>
                  <w:rFonts w:eastAsiaTheme="majorEastAsia"/>
                </w:rPr>
                <w:t>Location</w:t>
              </w:r>
            </w:hyperlink>
          </w:p>
        </w:tc>
      </w:tr>
      <w:tr w:rsidR="006A1F04" w:rsidRPr="008359F5" w14:paraId="72ECC5F5" w14:textId="77777777" w:rsidTr="00312475">
        <w:tc>
          <w:tcPr>
            <w:tcW w:w="2013" w:type="dxa"/>
            <w:tcMar>
              <w:top w:w="28" w:type="dxa"/>
              <w:left w:w="28" w:type="dxa"/>
              <w:bottom w:w="28" w:type="dxa"/>
              <w:right w:w="28" w:type="dxa"/>
            </w:tcMar>
          </w:tcPr>
          <w:p w14:paraId="2C40F906"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39E1732" w14:textId="77777777" w:rsidR="006A1F04" w:rsidRDefault="006A1F04" w:rsidP="00312475"/>
        </w:tc>
      </w:tr>
      <w:tr w:rsidR="006A1F04" w:rsidRPr="008359F5" w14:paraId="58E6A5CA" w14:textId="77777777" w:rsidTr="00312475">
        <w:tc>
          <w:tcPr>
            <w:tcW w:w="2013" w:type="dxa"/>
            <w:tcMar>
              <w:top w:w="28" w:type="dxa"/>
              <w:left w:w="28" w:type="dxa"/>
              <w:bottom w:w="28" w:type="dxa"/>
              <w:right w:w="28" w:type="dxa"/>
            </w:tcMar>
          </w:tcPr>
          <w:p w14:paraId="00733E52"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02A7C12" w14:textId="77777777" w:rsidR="006A1F04" w:rsidRPr="000437C1" w:rsidRDefault="006A1F04" w:rsidP="00312475">
            <w:pPr>
              <w:pStyle w:val="SmallStandard"/>
            </w:pPr>
            <w:r>
              <w:t>false</w:t>
            </w:r>
          </w:p>
        </w:tc>
      </w:tr>
    </w:tbl>
    <w:p w14:paraId="2373273A"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012C1235" w14:textId="77777777" w:rsidTr="00312475">
        <w:tc>
          <w:tcPr>
            <w:tcW w:w="2013" w:type="dxa"/>
            <w:tcMar>
              <w:top w:w="28" w:type="dxa"/>
              <w:left w:w="28" w:type="dxa"/>
              <w:bottom w:w="28" w:type="dxa"/>
              <w:right w:w="28" w:type="dxa"/>
            </w:tcMar>
          </w:tcPr>
          <w:p w14:paraId="13B4A4AE"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41E5B10"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6B9842F6"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B4DC284"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32AA5E32" w14:textId="77777777" w:rsidTr="00312475">
        <w:tc>
          <w:tcPr>
            <w:tcW w:w="2013" w:type="dxa"/>
            <w:tcMar>
              <w:top w:w="28" w:type="dxa"/>
              <w:left w:w="28" w:type="dxa"/>
              <w:bottom w:w="28" w:type="dxa"/>
              <w:right w:w="28" w:type="dxa"/>
            </w:tcMar>
          </w:tcPr>
          <w:p w14:paraId="12C31CFA" w14:textId="77777777" w:rsidR="006A1F04" w:rsidRPr="00620BBE" w:rsidRDefault="006A1F04" w:rsidP="00312475">
            <w:pPr>
              <w:pStyle w:val="SmallStandard"/>
            </w:pPr>
            <w:r w:rsidRPr="00620BBE">
              <w:lastRenderedPageBreak/>
              <w:t>offset</w:t>
            </w:r>
          </w:p>
        </w:tc>
        <w:tc>
          <w:tcPr>
            <w:tcW w:w="1559" w:type="dxa"/>
            <w:tcMar>
              <w:top w:w="28" w:type="dxa"/>
              <w:left w:w="28" w:type="dxa"/>
              <w:bottom w:w="28" w:type="dxa"/>
              <w:right w:w="28" w:type="dxa"/>
            </w:tcMar>
          </w:tcPr>
          <w:p w14:paraId="623B4C41"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17E9501D"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6CB3394E" w14:textId="77777777" w:rsidR="006A1F04" w:rsidRDefault="006A1F04" w:rsidP="00312475">
            <w:pPr>
              <w:jc w:val="left"/>
            </w:pPr>
            <w:r>
              <w:rPr>
                <w:sz w:val="16"/>
                <w:szCs w:val="16"/>
              </w:rPr>
              <w:t>Specifies the offset / distance of the Location to the anchor of the location.</w:t>
            </w:r>
          </w:p>
        </w:tc>
      </w:tr>
      <w:tr w:rsidR="006A1F04" w:rsidRPr="006675E2" w14:paraId="44F4884D" w14:textId="77777777" w:rsidTr="00312475">
        <w:tc>
          <w:tcPr>
            <w:tcW w:w="2013" w:type="dxa"/>
            <w:tcMar>
              <w:top w:w="28" w:type="dxa"/>
              <w:left w:w="28" w:type="dxa"/>
              <w:bottom w:w="28" w:type="dxa"/>
              <w:right w:w="28" w:type="dxa"/>
            </w:tcMar>
          </w:tcPr>
          <w:p w14:paraId="4CEC7D8E" w14:textId="77777777" w:rsidR="006A1F04" w:rsidRPr="00620BBE" w:rsidRDefault="006A1F04" w:rsidP="00312475">
            <w:pPr>
              <w:pStyle w:val="SmallStandard"/>
            </w:pPr>
            <w:r w:rsidRPr="00620BBE">
              <w:t>anchor</w:t>
            </w:r>
          </w:p>
        </w:tc>
        <w:tc>
          <w:tcPr>
            <w:tcW w:w="1559" w:type="dxa"/>
            <w:tcMar>
              <w:top w:w="28" w:type="dxa"/>
              <w:left w:w="28" w:type="dxa"/>
              <w:bottom w:w="28" w:type="dxa"/>
              <w:right w:w="28" w:type="dxa"/>
            </w:tcMar>
          </w:tcPr>
          <w:p w14:paraId="27997ED0" w14:textId="77777777" w:rsidR="006A1F04" w:rsidRPr="008359F5" w:rsidRDefault="006A1F04" w:rsidP="00312475">
            <w:pPr>
              <w:pStyle w:val="SmallStandard"/>
            </w:pPr>
            <w:r w:rsidRPr="00D21799">
              <w:t>AnchorType</w:t>
            </w:r>
          </w:p>
        </w:tc>
        <w:tc>
          <w:tcPr>
            <w:tcW w:w="709" w:type="dxa"/>
            <w:tcMar>
              <w:top w:w="28" w:type="dxa"/>
              <w:left w:w="28" w:type="dxa"/>
              <w:bottom w:w="28" w:type="dxa"/>
              <w:right w:w="28" w:type="dxa"/>
            </w:tcMar>
          </w:tcPr>
          <w:p w14:paraId="46A2BD51"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6C459867" w14:textId="77777777" w:rsidR="006A1F04" w:rsidRDefault="006A1F04" w:rsidP="00312475">
            <w:pPr>
              <w:jc w:val="left"/>
            </w:pPr>
            <w:r>
              <w:rPr>
                <w:sz w:val="16"/>
                <w:szCs w:val="16"/>
              </w:rPr>
              <w:t xml:space="preserve">Specifies if the location on the </w:t>
            </w:r>
            <w:r>
              <w:rPr>
                <w:i/>
                <w:iCs/>
                <w:sz w:val="16"/>
                <w:szCs w:val="16"/>
              </w:rPr>
              <w:t>TopologySegment</w:t>
            </w:r>
            <w:r>
              <w:rPr>
                <w:sz w:val="16"/>
                <w:szCs w:val="16"/>
              </w:rPr>
              <w:t xml:space="preserve"> is defined as on offset relative to the startNode of the TopologySegment or the endNode.</w:t>
            </w:r>
          </w:p>
        </w:tc>
      </w:tr>
    </w:tbl>
    <w:p w14:paraId="741DC690"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7BAD7FD4" w14:textId="77777777" w:rsidTr="00312475">
        <w:tc>
          <w:tcPr>
            <w:tcW w:w="3856" w:type="dxa"/>
            <w:gridSpan w:val="3"/>
          </w:tcPr>
          <w:p w14:paraId="3557854A" w14:textId="77777777" w:rsidR="006A1F04" w:rsidRDefault="006A1F04" w:rsidP="00312475">
            <w:pPr>
              <w:jc w:val="center"/>
              <w:rPr>
                <w:b/>
                <w:sz w:val="16"/>
                <w:szCs w:val="16"/>
                <w:lang w:val="en-GB"/>
              </w:rPr>
            </w:pPr>
            <w:r>
              <w:rPr>
                <w:b/>
                <w:sz w:val="16"/>
                <w:szCs w:val="16"/>
                <w:lang w:val="en-GB"/>
              </w:rPr>
              <w:t>Other End</w:t>
            </w:r>
          </w:p>
        </w:tc>
        <w:tc>
          <w:tcPr>
            <w:tcW w:w="708" w:type="dxa"/>
          </w:tcPr>
          <w:p w14:paraId="79A12ED6"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378EC878" w14:textId="77777777" w:rsidR="006A1F04" w:rsidRDefault="006A1F04" w:rsidP="00312475">
            <w:pPr>
              <w:jc w:val="center"/>
              <w:rPr>
                <w:b/>
                <w:sz w:val="16"/>
                <w:szCs w:val="16"/>
                <w:lang w:val="en-GB"/>
              </w:rPr>
            </w:pPr>
            <w:r>
              <w:rPr>
                <w:b/>
                <w:sz w:val="16"/>
                <w:szCs w:val="16"/>
                <w:lang w:val="en-GB"/>
              </w:rPr>
              <w:t>General</w:t>
            </w:r>
          </w:p>
        </w:tc>
      </w:tr>
      <w:tr w:rsidR="006A1F04" w:rsidRPr="00720F6F" w14:paraId="7A22DBDC" w14:textId="77777777" w:rsidTr="00312475">
        <w:tc>
          <w:tcPr>
            <w:tcW w:w="1573" w:type="dxa"/>
          </w:tcPr>
          <w:p w14:paraId="4A0DD8DB" w14:textId="77777777" w:rsidR="006A1F04" w:rsidRDefault="006A1F04" w:rsidP="00312475">
            <w:pPr>
              <w:rPr>
                <w:b/>
                <w:sz w:val="16"/>
                <w:szCs w:val="16"/>
                <w:lang w:val="en-GB"/>
              </w:rPr>
            </w:pPr>
            <w:r>
              <w:rPr>
                <w:b/>
                <w:sz w:val="16"/>
                <w:szCs w:val="16"/>
                <w:lang w:val="en-GB"/>
              </w:rPr>
              <w:t>Type</w:t>
            </w:r>
          </w:p>
        </w:tc>
        <w:tc>
          <w:tcPr>
            <w:tcW w:w="1574" w:type="dxa"/>
          </w:tcPr>
          <w:p w14:paraId="104538AE" w14:textId="77777777" w:rsidR="006A1F04" w:rsidRDefault="006A1F04" w:rsidP="00312475">
            <w:pPr>
              <w:rPr>
                <w:b/>
                <w:sz w:val="16"/>
                <w:szCs w:val="16"/>
                <w:lang w:val="en-GB"/>
              </w:rPr>
            </w:pPr>
            <w:r>
              <w:rPr>
                <w:b/>
                <w:sz w:val="16"/>
                <w:szCs w:val="16"/>
                <w:lang w:val="en-GB"/>
              </w:rPr>
              <w:t>Role</w:t>
            </w:r>
          </w:p>
        </w:tc>
        <w:tc>
          <w:tcPr>
            <w:tcW w:w="708" w:type="dxa"/>
          </w:tcPr>
          <w:p w14:paraId="4A9C2CFF" w14:textId="77777777" w:rsidR="006A1F04" w:rsidRDefault="006A1F04" w:rsidP="00312475">
            <w:pPr>
              <w:rPr>
                <w:b/>
                <w:sz w:val="16"/>
                <w:szCs w:val="16"/>
                <w:lang w:val="en-GB"/>
              </w:rPr>
            </w:pPr>
            <w:r>
              <w:rPr>
                <w:b/>
                <w:sz w:val="16"/>
                <w:szCs w:val="16"/>
                <w:lang w:val="en-GB"/>
              </w:rPr>
              <w:t>Mult</w:t>
            </w:r>
          </w:p>
        </w:tc>
        <w:tc>
          <w:tcPr>
            <w:tcW w:w="709" w:type="dxa"/>
          </w:tcPr>
          <w:p w14:paraId="64771EE8" w14:textId="77777777" w:rsidR="006A1F04" w:rsidRDefault="006A1F04" w:rsidP="00312475">
            <w:pPr>
              <w:rPr>
                <w:b/>
                <w:sz w:val="16"/>
                <w:szCs w:val="16"/>
                <w:lang w:val="en-GB"/>
              </w:rPr>
            </w:pPr>
            <w:r>
              <w:rPr>
                <w:b/>
                <w:sz w:val="16"/>
                <w:szCs w:val="16"/>
                <w:lang w:val="en-GB"/>
              </w:rPr>
              <w:t>Mult</w:t>
            </w:r>
          </w:p>
        </w:tc>
        <w:tc>
          <w:tcPr>
            <w:tcW w:w="567" w:type="dxa"/>
          </w:tcPr>
          <w:p w14:paraId="48E9962E"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44332BC4" w14:textId="77777777" w:rsidR="006A1F04" w:rsidRPr="008359F5" w:rsidRDefault="006A1F04" w:rsidP="00312475">
            <w:pPr>
              <w:rPr>
                <w:b/>
                <w:sz w:val="16"/>
                <w:szCs w:val="16"/>
                <w:lang w:val="en-GB"/>
              </w:rPr>
            </w:pPr>
            <w:r>
              <w:rPr>
                <w:b/>
                <w:sz w:val="16"/>
                <w:szCs w:val="16"/>
                <w:lang w:val="en-GB"/>
              </w:rPr>
              <w:t>Comment</w:t>
            </w:r>
          </w:p>
        </w:tc>
      </w:tr>
      <w:tr w:rsidR="006A1F04" w:rsidRPr="00CC6307" w14:paraId="247D014B" w14:textId="77777777" w:rsidTr="00312475">
        <w:tc>
          <w:tcPr>
            <w:tcW w:w="1573" w:type="dxa"/>
          </w:tcPr>
          <w:p w14:paraId="26598913" w14:textId="77777777" w:rsidR="006A1F04" w:rsidRPr="00634625" w:rsidRDefault="006A1F04" w:rsidP="00312475">
            <w:pPr>
              <w:pStyle w:val="SmallStandard"/>
            </w:pPr>
            <w:r>
              <w:t>TopologySegment</w:t>
            </w:r>
          </w:p>
        </w:tc>
        <w:tc>
          <w:tcPr>
            <w:tcW w:w="1574" w:type="dxa"/>
          </w:tcPr>
          <w:p w14:paraId="53EC6502" w14:textId="77777777" w:rsidR="006A1F04" w:rsidRPr="00132C43" w:rsidRDefault="006A1F04" w:rsidP="00312475">
            <w:pPr>
              <w:pStyle w:val="SmallStandard"/>
            </w:pPr>
            <w:r>
              <w:t>referencedSegment</w:t>
            </w:r>
          </w:p>
        </w:tc>
        <w:tc>
          <w:tcPr>
            <w:tcW w:w="708" w:type="dxa"/>
          </w:tcPr>
          <w:p w14:paraId="2EEBE607" w14:textId="77777777" w:rsidR="006A1F04" w:rsidRPr="00D331EF" w:rsidRDefault="006A1F04" w:rsidP="00312475">
            <w:pPr>
              <w:pStyle w:val="SmallStandard"/>
            </w:pPr>
            <w:r w:rsidRPr="00574783">
              <w:t>1</w:t>
            </w:r>
          </w:p>
        </w:tc>
        <w:tc>
          <w:tcPr>
            <w:tcW w:w="709" w:type="dxa"/>
          </w:tcPr>
          <w:p w14:paraId="2AE46E64" w14:textId="77777777" w:rsidR="006A1F04" w:rsidRPr="00D331EF" w:rsidRDefault="006A1F04" w:rsidP="00312475">
            <w:pPr>
              <w:pStyle w:val="SmallStandard"/>
            </w:pPr>
            <w:r w:rsidRPr="00207506">
              <w:t>0..*</w:t>
            </w:r>
          </w:p>
        </w:tc>
        <w:tc>
          <w:tcPr>
            <w:tcW w:w="567" w:type="dxa"/>
          </w:tcPr>
          <w:p w14:paraId="186BAF9F" w14:textId="77777777" w:rsidR="006A1F04" w:rsidRPr="00D331EF" w:rsidRDefault="006A1F04" w:rsidP="00312475">
            <w:pPr>
              <w:pStyle w:val="SmallStandard"/>
            </w:pPr>
            <w:r>
              <w:t>N</w:t>
            </w:r>
          </w:p>
        </w:tc>
        <w:tc>
          <w:tcPr>
            <w:tcW w:w="3969" w:type="dxa"/>
          </w:tcPr>
          <w:p w14:paraId="763D3090" w14:textId="77777777" w:rsidR="006A1F04" w:rsidRDefault="006A1F04" w:rsidP="00312475">
            <w:pPr>
              <w:jc w:val="left"/>
            </w:pPr>
            <w:r>
              <w:rPr>
                <w:sz w:val="16"/>
                <w:szCs w:val="16"/>
              </w:rPr>
              <w:t xml:space="preserve">References the </w:t>
            </w:r>
            <w:r>
              <w:rPr>
                <w:i/>
                <w:iCs/>
                <w:sz w:val="16"/>
                <w:szCs w:val="16"/>
              </w:rPr>
              <w:t>TopologySegment</w:t>
            </w:r>
            <w:r>
              <w:rPr>
                <w:sz w:val="16"/>
                <w:szCs w:val="16"/>
              </w:rPr>
              <w:t xml:space="preserve"> on which the Location is located.</w:t>
            </w:r>
          </w:p>
        </w:tc>
      </w:tr>
    </w:tbl>
    <w:p w14:paraId="6AA7732F"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39" w:name="_dfe57c2a9a0da73240694dc6bcea0b87"/>
      <w:r>
        <w:rPr>
          <w:lang w:val="en-GB"/>
        </w:rPr>
        <w:t>SegmentMapping</w:t>
      </w:r>
      <w:bookmarkEnd w:id="839"/>
    </w:p>
    <w:p w14:paraId="34FAC338" w14:textId="77777777" w:rsidR="006A1F04" w:rsidRDefault="006A1F04" w:rsidP="006A1F04">
      <w:r>
        <w:rPr>
          <w:sz w:val="18"/>
          <w:szCs w:val="18"/>
        </w:rPr>
        <w:t xml:space="preserve">Defines the relationship of an inner segment to its outer topology. The relationship to the outer topology is expressed with a </w:t>
      </w:r>
      <w:r>
        <w:rPr>
          <w:i/>
          <w:iCs/>
          <w:sz w:val="18"/>
          <w:szCs w:val="18"/>
        </w:rPr>
        <w:t>Path.</w:t>
      </w:r>
    </w:p>
    <w:p w14:paraId="131FF976" w14:textId="77777777" w:rsidR="006A1F04" w:rsidRDefault="006A1F04" w:rsidP="006A1F04">
      <w:r>
        <w:rPr>
          <w:i/>
          <w:iCs/>
          <w:sz w:val="18"/>
          <w:szCs w:val="18"/>
        </w:rPr>
        <w:t xml:space="preserve"> </w:t>
      </w:r>
    </w:p>
    <w:p w14:paraId="4CB1ED99"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36F43C8B" w14:textId="77777777" w:rsidTr="00312475">
        <w:tc>
          <w:tcPr>
            <w:tcW w:w="2013" w:type="dxa"/>
            <w:tcMar>
              <w:top w:w="28" w:type="dxa"/>
              <w:left w:w="28" w:type="dxa"/>
              <w:bottom w:w="28" w:type="dxa"/>
              <w:right w:w="28" w:type="dxa"/>
            </w:tcMar>
          </w:tcPr>
          <w:p w14:paraId="60F4D63B"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BCB727F" w14:textId="77777777" w:rsidR="006A1F04" w:rsidRDefault="006A1F04" w:rsidP="00312475"/>
        </w:tc>
      </w:tr>
      <w:tr w:rsidR="006A1F04" w:rsidRPr="008359F5" w14:paraId="73F37DB6" w14:textId="77777777" w:rsidTr="00312475">
        <w:tc>
          <w:tcPr>
            <w:tcW w:w="2013" w:type="dxa"/>
            <w:tcMar>
              <w:top w:w="28" w:type="dxa"/>
              <w:left w:w="28" w:type="dxa"/>
              <w:bottom w:w="28" w:type="dxa"/>
              <w:right w:w="28" w:type="dxa"/>
            </w:tcMar>
          </w:tcPr>
          <w:p w14:paraId="52C36222"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C9890B0" w14:textId="77777777" w:rsidR="006A1F04" w:rsidRDefault="006A1F04" w:rsidP="00312475"/>
        </w:tc>
      </w:tr>
      <w:tr w:rsidR="006A1F04" w:rsidRPr="008359F5" w14:paraId="2D9BD3B7" w14:textId="77777777" w:rsidTr="00312475">
        <w:tc>
          <w:tcPr>
            <w:tcW w:w="2013" w:type="dxa"/>
            <w:tcMar>
              <w:top w:w="28" w:type="dxa"/>
              <w:left w:w="28" w:type="dxa"/>
              <w:bottom w:w="28" w:type="dxa"/>
              <w:right w:w="28" w:type="dxa"/>
            </w:tcMar>
          </w:tcPr>
          <w:p w14:paraId="5F2A9DC9"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0F40CCD" w14:textId="77777777" w:rsidR="006A1F04" w:rsidRPr="000437C1" w:rsidRDefault="006A1F04" w:rsidP="00312475">
            <w:pPr>
              <w:pStyle w:val="SmallStandard"/>
            </w:pPr>
            <w:r>
              <w:t>false</w:t>
            </w:r>
          </w:p>
        </w:tc>
      </w:tr>
    </w:tbl>
    <w:p w14:paraId="4E15D2A5"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016A6F77" w14:textId="77777777" w:rsidTr="00312475">
        <w:tc>
          <w:tcPr>
            <w:tcW w:w="3856" w:type="dxa"/>
            <w:gridSpan w:val="3"/>
          </w:tcPr>
          <w:p w14:paraId="363EEE01" w14:textId="77777777" w:rsidR="006A1F04" w:rsidRDefault="006A1F04" w:rsidP="00312475">
            <w:pPr>
              <w:jc w:val="center"/>
              <w:rPr>
                <w:b/>
                <w:sz w:val="16"/>
                <w:szCs w:val="16"/>
                <w:lang w:val="en-GB"/>
              </w:rPr>
            </w:pPr>
            <w:r>
              <w:rPr>
                <w:b/>
                <w:sz w:val="16"/>
                <w:szCs w:val="16"/>
                <w:lang w:val="en-GB"/>
              </w:rPr>
              <w:t>Other End</w:t>
            </w:r>
          </w:p>
        </w:tc>
        <w:tc>
          <w:tcPr>
            <w:tcW w:w="708" w:type="dxa"/>
          </w:tcPr>
          <w:p w14:paraId="273D674B"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79B0744C" w14:textId="77777777" w:rsidR="006A1F04" w:rsidRDefault="006A1F04" w:rsidP="00312475">
            <w:pPr>
              <w:jc w:val="center"/>
              <w:rPr>
                <w:b/>
                <w:sz w:val="16"/>
                <w:szCs w:val="16"/>
                <w:lang w:val="en-GB"/>
              </w:rPr>
            </w:pPr>
            <w:r>
              <w:rPr>
                <w:b/>
                <w:sz w:val="16"/>
                <w:szCs w:val="16"/>
                <w:lang w:val="en-GB"/>
              </w:rPr>
              <w:t>General</w:t>
            </w:r>
          </w:p>
        </w:tc>
      </w:tr>
      <w:tr w:rsidR="006A1F04" w:rsidRPr="00720F6F" w14:paraId="292DC2B1" w14:textId="77777777" w:rsidTr="00312475">
        <w:tc>
          <w:tcPr>
            <w:tcW w:w="1573" w:type="dxa"/>
          </w:tcPr>
          <w:p w14:paraId="6B42D26A" w14:textId="77777777" w:rsidR="006A1F04" w:rsidRDefault="006A1F04" w:rsidP="00312475">
            <w:pPr>
              <w:rPr>
                <w:b/>
                <w:sz w:val="16"/>
                <w:szCs w:val="16"/>
                <w:lang w:val="en-GB"/>
              </w:rPr>
            </w:pPr>
            <w:r>
              <w:rPr>
                <w:b/>
                <w:sz w:val="16"/>
                <w:szCs w:val="16"/>
                <w:lang w:val="en-GB"/>
              </w:rPr>
              <w:t>Type</w:t>
            </w:r>
          </w:p>
        </w:tc>
        <w:tc>
          <w:tcPr>
            <w:tcW w:w="1574" w:type="dxa"/>
          </w:tcPr>
          <w:p w14:paraId="7D8F1076" w14:textId="77777777" w:rsidR="006A1F04" w:rsidRDefault="006A1F04" w:rsidP="00312475">
            <w:pPr>
              <w:rPr>
                <w:b/>
                <w:sz w:val="16"/>
                <w:szCs w:val="16"/>
                <w:lang w:val="en-GB"/>
              </w:rPr>
            </w:pPr>
            <w:r>
              <w:rPr>
                <w:b/>
                <w:sz w:val="16"/>
                <w:szCs w:val="16"/>
                <w:lang w:val="en-GB"/>
              </w:rPr>
              <w:t>Role</w:t>
            </w:r>
          </w:p>
        </w:tc>
        <w:tc>
          <w:tcPr>
            <w:tcW w:w="708" w:type="dxa"/>
          </w:tcPr>
          <w:p w14:paraId="74777015" w14:textId="77777777" w:rsidR="006A1F04" w:rsidRDefault="006A1F04" w:rsidP="00312475">
            <w:pPr>
              <w:rPr>
                <w:b/>
                <w:sz w:val="16"/>
                <w:szCs w:val="16"/>
                <w:lang w:val="en-GB"/>
              </w:rPr>
            </w:pPr>
            <w:r>
              <w:rPr>
                <w:b/>
                <w:sz w:val="16"/>
                <w:szCs w:val="16"/>
                <w:lang w:val="en-GB"/>
              </w:rPr>
              <w:t>Mult</w:t>
            </w:r>
          </w:p>
        </w:tc>
        <w:tc>
          <w:tcPr>
            <w:tcW w:w="709" w:type="dxa"/>
          </w:tcPr>
          <w:p w14:paraId="2513C127" w14:textId="77777777" w:rsidR="006A1F04" w:rsidRDefault="006A1F04" w:rsidP="00312475">
            <w:pPr>
              <w:rPr>
                <w:b/>
                <w:sz w:val="16"/>
                <w:szCs w:val="16"/>
                <w:lang w:val="en-GB"/>
              </w:rPr>
            </w:pPr>
            <w:r>
              <w:rPr>
                <w:b/>
                <w:sz w:val="16"/>
                <w:szCs w:val="16"/>
                <w:lang w:val="en-GB"/>
              </w:rPr>
              <w:t>Mult</w:t>
            </w:r>
          </w:p>
        </w:tc>
        <w:tc>
          <w:tcPr>
            <w:tcW w:w="567" w:type="dxa"/>
          </w:tcPr>
          <w:p w14:paraId="01E5C1D3"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66496828" w14:textId="77777777" w:rsidR="006A1F04" w:rsidRPr="008359F5" w:rsidRDefault="006A1F04" w:rsidP="00312475">
            <w:pPr>
              <w:rPr>
                <w:b/>
                <w:sz w:val="16"/>
                <w:szCs w:val="16"/>
                <w:lang w:val="en-GB"/>
              </w:rPr>
            </w:pPr>
            <w:r>
              <w:rPr>
                <w:b/>
                <w:sz w:val="16"/>
                <w:szCs w:val="16"/>
                <w:lang w:val="en-GB"/>
              </w:rPr>
              <w:t>Comment</w:t>
            </w:r>
          </w:p>
        </w:tc>
      </w:tr>
      <w:tr w:rsidR="006A1F04" w:rsidRPr="00CC6307" w14:paraId="19997467" w14:textId="77777777" w:rsidTr="00312475">
        <w:tc>
          <w:tcPr>
            <w:tcW w:w="1573" w:type="dxa"/>
          </w:tcPr>
          <w:p w14:paraId="5B92C9F4" w14:textId="77777777" w:rsidR="006A1F04" w:rsidRPr="00634625" w:rsidRDefault="006A1F04" w:rsidP="00312475">
            <w:pPr>
              <w:pStyle w:val="SmallStandard"/>
            </w:pPr>
            <w:r>
              <w:t>TopologySegment</w:t>
            </w:r>
          </w:p>
        </w:tc>
        <w:tc>
          <w:tcPr>
            <w:tcW w:w="1574" w:type="dxa"/>
          </w:tcPr>
          <w:p w14:paraId="295A84B0" w14:textId="77777777" w:rsidR="006A1F04" w:rsidRPr="00132C43" w:rsidRDefault="006A1F04" w:rsidP="00312475">
            <w:pPr>
              <w:pStyle w:val="SmallStandard"/>
            </w:pPr>
            <w:r>
              <w:t>innerSegment</w:t>
            </w:r>
          </w:p>
        </w:tc>
        <w:tc>
          <w:tcPr>
            <w:tcW w:w="708" w:type="dxa"/>
          </w:tcPr>
          <w:p w14:paraId="10A10EC2" w14:textId="77777777" w:rsidR="006A1F04" w:rsidRPr="00D331EF" w:rsidRDefault="006A1F04" w:rsidP="00312475">
            <w:pPr>
              <w:pStyle w:val="SmallStandard"/>
            </w:pPr>
            <w:r w:rsidRPr="00574783">
              <w:t>1</w:t>
            </w:r>
          </w:p>
        </w:tc>
        <w:tc>
          <w:tcPr>
            <w:tcW w:w="709" w:type="dxa"/>
          </w:tcPr>
          <w:p w14:paraId="0DBFF282" w14:textId="77777777" w:rsidR="006A1F04" w:rsidRDefault="006A1F04" w:rsidP="00312475"/>
        </w:tc>
        <w:tc>
          <w:tcPr>
            <w:tcW w:w="567" w:type="dxa"/>
          </w:tcPr>
          <w:p w14:paraId="17C72A63" w14:textId="77777777" w:rsidR="006A1F04" w:rsidRPr="00D331EF" w:rsidRDefault="006A1F04" w:rsidP="00312475">
            <w:pPr>
              <w:pStyle w:val="SmallStandard"/>
            </w:pPr>
            <w:r>
              <w:t>N</w:t>
            </w:r>
          </w:p>
        </w:tc>
        <w:tc>
          <w:tcPr>
            <w:tcW w:w="3969" w:type="dxa"/>
          </w:tcPr>
          <w:p w14:paraId="4EB1E48A" w14:textId="77777777" w:rsidR="006A1F04" w:rsidRDefault="006A1F04" w:rsidP="00312475"/>
        </w:tc>
      </w:tr>
      <w:tr w:rsidR="006A1F04" w:rsidRPr="00CC6307" w14:paraId="3A5CC4C4" w14:textId="77777777" w:rsidTr="00312475">
        <w:tc>
          <w:tcPr>
            <w:tcW w:w="1573" w:type="dxa"/>
          </w:tcPr>
          <w:p w14:paraId="2F1346F8" w14:textId="77777777" w:rsidR="006A1F04" w:rsidRPr="00634625" w:rsidRDefault="006A1F04" w:rsidP="00312475">
            <w:pPr>
              <w:pStyle w:val="SmallStandard"/>
            </w:pPr>
            <w:r>
              <w:t>Path</w:t>
            </w:r>
          </w:p>
        </w:tc>
        <w:tc>
          <w:tcPr>
            <w:tcW w:w="1574" w:type="dxa"/>
          </w:tcPr>
          <w:p w14:paraId="119670BD" w14:textId="77777777" w:rsidR="006A1F04" w:rsidRPr="00132C43" w:rsidRDefault="006A1F04" w:rsidP="00312475">
            <w:pPr>
              <w:pStyle w:val="SmallStandard"/>
            </w:pPr>
            <w:r>
              <w:t>mappedPosition</w:t>
            </w:r>
          </w:p>
        </w:tc>
        <w:tc>
          <w:tcPr>
            <w:tcW w:w="708" w:type="dxa"/>
          </w:tcPr>
          <w:p w14:paraId="536FB190" w14:textId="77777777" w:rsidR="006A1F04" w:rsidRPr="00D331EF" w:rsidRDefault="006A1F04" w:rsidP="00312475">
            <w:pPr>
              <w:pStyle w:val="SmallStandard"/>
            </w:pPr>
            <w:r w:rsidRPr="00574783">
              <w:t>1</w:t>
            </w:r>
          </w:p>
        </w:tc>
        <w:tc>
          <w:tcPr>
            <w:tcW w:w="709" w:type="dxa"/>
          </w:tcPr>
          <w:p w14:paraId="7EFBD646" w14:textId="77777777" w:rsidR="006A1F04" w:rsidRPr="00D331EF" w:rsidRDefault="006A1F04" w:rsidP="00312475">
            <w:pPr>
              <w:pStyle w:val="SmallStandard"/>
            </w:pPr>
            <w:r w:rsidRPr="00207506">
              <w:t>0..1</w:t>
            </w:r>
          </w:p>
        </w:tc>
        <w:tc>
          <w:tcPr>
            <w:tcW w:w="567" w:type="dxa"/>
          </w:tcPr>
          <w:p w14:paraId="1E582A07" w14:textId="77777777" w:rsidR="006A1F04" w:rsidRDefault="006A1F04" w:rsidP="00312475">
            <w:pPr>
              <w:pStyle w:val="SmallStandard"/>
            </w:pPr>
            <w:r>
              <w:t>Y</w:t>
            </w:r>
          </w:p>
        </w:tc>
        <w:tc>
          <w:tcPr>
            <w:tcW w:w="3969" w:type="dxa"/>
          </w:tcPr>
          <w:p w14:paraId="375105EA" w14:textId="77777777" w:rsidR="006A1F04" w:rsidRDefault="006A1F04" w:rsidP="00312475"/>
        </w:tc>
      </w:tr>
    </w:tbl>
    <w:p w14:paraId="13F5561E"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6D3052EA" w14:textId="77777777" w:rsidTr="00312475">
        <w:tc>
          <w:tcPr>
            <w:tcW w:w="2296" w:type="dxa"/>
            <w:gridSpan w:val="2"/>
          </w:tcPr>
          <w:p w14:paraId="45F5783E"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7512B6F7"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6A0216C4" w14:textId="77777777" w:rsidR="006A1F04" w:rsidRDefault="006A1F04" w:rsidP="00312475">
            <w:pPr>
              <w:jc w:val="center"/>
              <w:rPr>
                <w:b/>
                <w:sz w:val="16"/>
                <w:szCs w:val="16"/>
                <w:lang w:val="en-GB"/>
              </w:rPr>
            </w:pPr>
            <w:r>
              <w:rPr>
                <w:b/>
                <w:sz w:val="16"/>
                <w:szCs w:val="16"/>
                <w:lang w:val="en-GB"/>
              </w:rPr>
              <w:t>General</w:t>
            </w:r>
          </w:p>
        </w:tc>
      </w:tr>
      <w:tr w:rsidR="006A1F04" w:rsidRPr="00720F6F" w14:paraId="2295BAE3" w14:textId="77777777" w:rsidTr="00312475">
        <w:tc>
          <w:tcPr>
            <w:tcW w:w="1588" w:type="dxa"/>
          </w:tcPr>
          <w:p w14:paraId="71E9C28E" w14:textId="77777777" w:rsidR="006A1F04" w:rsidRDefault="006A1F04" w:rsidP="00312475">
            <w:pPr>
              <w:rPr>
                <w:b/>
                <w:sz w:val="16"/>
                <w:szCs w:val="16"/>
                <w:lang w:val="en-GB"/>
              </w:rPr>
            </w:pPr>
            <w:r>
              <w:rPr>
                <w:b/>
                <w:sz w:val="16"/>
                <w:szCs w:val="16"/>
                <w:lang w:val="en-GB"/>
              </w:rPr>
              <w:t>Type</w:t>
            </w:r>
          </w:p>
        </w:tc>
        <w:tc>
          <w:tcPr>
            <w:tcW w:w="708" w:type="dxa"/>
          </w:tcPr>
          <w:p w14:paraId="2FD9C2FD" w14:textId="77777777" w:rsidR="006A1F04" w:rsidRDefault="006A1F04" w:rsidP="00312475">
            <w:pPr>
              <w:rPr>
                <w:b/>
                <w:sz w:val="16"/>
                <w:szCs w:val="16"/>
                <w:lang w:val="en-GB"/>
              </w:rPr>
            </w:pPr>
            <w:r>
              <w:rPr>
                <w:b/>
                <w:sz w:val="16"/>
                <w:szCs w:val="16"/>
                <w:lang w:val="en-GB"/>
              </w:rPr>
              <w:t>Mult</w:t>
            </w:r>
          </w:p>
        </w:tc>
        <w:tc>
          <w:tcPr>
            <w:tcW w:w="1560" w:type="dxa"/>
          </w:tcPr>
          <w:p w14:paraId="501A320F" w14:textId="77777777" w:rsidR="006A1F04" w:rsidRDefault="006A1F04" w:rsidP="00312475">
            <w:pPr>
              <w:rPr>
                <w:b/>
                <w:sz w:val="16"/>
                <w:szCs w:val="16"/>
                <w:lang w:val="en-GB"/>
              </w:rPr>
            </w:pPr>
            <w:r>
              <w:rPr>
                <w:b/>
                <w:sz w:val="16"/>
                <w:szCs w:val="16"/>
                <w:lang w:val="en-GB"/>
              </w:rPr>
              <w:t>Role</w:t>
            </w:r>
          </w:p>
        </w:tc>
        <w:tc>
          <w:tcPr>
            <w:tcW w:w="708" w:type="dxa"/>
          </w:tcPr>
          <w:p w14:paraId="17FF5499" w14:textId="77777777" w:rsidR="006A1F04" w:rsidRDefault="006A1F04" w:rsidP="00312475">
            <w:pPr>
              <w:rPr>
                <w:b/>
                <w:sz w:val="16"/>
                <w:szCs w:val="16"/>
                <w:lang w:val="en-GB"/>
              </w:rPr>
            </w:pPr>
            <w:r>
              <w:rPr>
                <w:b/>
                <w:sz w:val="16"/>
                <w:szCs w:val="16"/>
                <w:lang w:val="en-GB"/>
              </w:rPr>
              <w:t>Mult</w:t>
            </w:r>
          </w:p>
        </w:tc>
        <w:tc>
          <w:tcPr>
            <w:tcW w:w="567" w:type="dxa"/>
          </w:tcPr>
          <w:p w14:paraId="395D41AE"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49AD90B8" w14:textId="77777777" w:rsidR="006A1F04" w:rsidRPr="008359F5" w:rsidRDefault="006A1F04" w:rsidP="00312475">
            <w:pPr>
              <w:rPr>
                <w:b/>
                <w:sz w:val="16"/>
                <w:szCs w:val="16"/>
                <w:lang w:val="en-GB"/>
              </w:rPr>
            </w:pPr>
            <w:r>
              <w:rPr>
                <w:b/>
                <w:sz w:val="16"/>
                <w:szCs w:val="16"/>
                <w:lang w:val="en-GB"/>
              </w:rPr>
              <w:t>Comment</w:t>
            </w:r>
          </w:p>
        </w:tc>
      </w:tr>
      <w:tr w:rsidR="006A1F04" w:rsidRPr="00CC6307" w14:paraId="3A7A729C" w14:textId="77777777" w:rsidTr="00312475">
        <w:tc>
          <w:tcPr>
            <w:tcW w:w="1588" w:type="dxa"/>
          </w:tcPr>
          <w:p w14:paraId="652F5A59" w14:textId="77777777" w:rsidR="006A1F04" w:rsidRPr="00634625" w:rsidRDefault="006A1F04" w:rsidP="00312475">
            <w:pPr>
              <w:pStyle w:val="SmallStandard"/>
            </w:pPr>
            <w:r>
              <w:t>TopologyMappingSpecification</w:t>
            </w:r>
          </w:p>
        </w:tc>
        <w:tc>
          <w:tcPr>
            <w:tcW w:w="708" w:type="dxa"/>
          </w:tcPr>
          <w:p w14:paraId="64A9F7E6" w14:textId="77777777" w:rsidR="006A1F04" w:rsidRDefault="006A1F04" w:rsidP="00312475"/>
        </w:tc>
        <w:tc>
          <w:tcPr>
            <w:tcW w:w="1560" w:type="dxa"/>
          </w:tcPr>
          <w:p w14:paraId="67981E26" w14:textId="77777777" w:rsidR="006A1F04" w:rsidRDefault="006A1F04" w:rsidP="00312475"/>
        </w:tc>
        <w:tc>
          <w:tcPr>
            <w:tcW w:w="708" w:type="dxa"/>
          </w:tcPr>
          <w:p w14:paraId="51C991B6" w14:textId="77777777" w:rsidR="006A1F04" w:rsidRPr="00D331EF" w:rsidRDefault="006A1F04" w:rsidP="00312475">
            <w:pPr>
              <w:pStyle w:val="SmallStandard"/>
            </w:pPr>
            <w:r w:rsidRPr="00D01517">
              <w:t>0..*</w:t>
            </w:r>
          </w:p>
        </w:tc>
        <w:tc>
          <w:tcPr>
            <w:tcW w:w="567" w:type="dxa"/>
          </w:tcPr>
          <w:p w14:paraId="3CE7E143" w14:textId="77777777" w:rsidR="006A1F04" w:rsidRDefault="006A1F04" w:rsidP="00312475">
            <w:pPr>
              <w:pStyle w:val="SmallStandard"/>
            </w:pPr>
            <w:r>
              <w:t>Y</w:t>
            </w:r>
          </w:p>
        </w:tc>
        <w:tc>
          <w:tcPr>
            <w:tcW w:w="3969" w:type="dxa"/>
          </w:tcPr>
          <w:p w14:paraId="26B9A1A1" w14:textId="77777777" w:rsidR="006A1F04" w:rsidRDefault="006A1F04" w:rsidP="00312475"/>
        </w:tc>
      </w:tr>
    </w:tbl>
    <w:p w14:paraId="068B8B57"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40" w:name="_54ba7012f135a58b6dc2a9440c661048"/>
      <w:r>
        <w:rPr>
          <w:lang w:val="en-GB"/>
        </w:rPr>
        <w:t>TopologyBendingRestriction</w:t>
      </w:r>
      <w:bookmarkEnd w:id="840"/>
    </w:p>
    <w:p w14:paraId="326D32B7" w14:textId="77777777" w:rsidR="006A1F04" w:rsidRDefault="006A1F04" w:rsidP="006A1F04">
      <w:r>
        <w:rPr>
          <w:sz w:val="18"/>
          <w:szCs w:val="18"/>
        </w:rPr>
        <w:t xml:space="preserve">As the name implies, a </w:t>
      </w:r>
      <w:r>
        <w:rPr>
          <w:i/>
          <w:iCs/>
          <w:sz w:val="18"/>
          <w:szCs w:val="18"/>
        </w:rPr>
        <w:t>TopologyBendingRestriction</w:t>
      </w:r>
      <w:r>
        <w:rPr>
          <w:sz w:val="18"/>
          <w:szCs w:val="18"/>
        </w:rPr>
        <w:t xml:space="preserve"> defines restrictions on the bendability a path in the </w:t>
      </w:r>
      <w:r>
        <w:rPr>
          <w:i/>
          <w:iCs/>
          <w:sz w:val="18"/>
          <w:szCs w:val="18"/>
        </w:rPr>
        <w:t>Topology.</w:t>
      </w:r>
      <w:r>
        <w:rPr>
          <w:sz w:val="18"/>
          <w:szCs w:val="18"/>
        </w:rPr>
        <w:t xml:space="preserve"> There are multiple reasons, why such restrictions exist, for example:</w:t>
      </w:r>
    </w:p>
    <w:p w14:paraId="223F7378" w14:textId="77777777" w:rsidR="006A1F04" w:rsidRDefault="006A1F04" w:rsidP="006A1F04">
      <w:pPr>
        <w:numPr>
          <w:ilvl w:val="0"/>
          <w:numId w:val="50"/>
        </w:numPr>
        <w:autoSpaceDE/>
        <w:autoSpaceDN/>
        <w:adjustRightInd/>
        <w:spacing w:before="0" w:after="120" w:line="240" w:lineRule="auto"/>
      </w:pPr>
      <w:r>
        <w:t>There is a bending restriction for a wire in the segment.</w:t>
      </w:r>
    </w:p>
    <w:p w14:paraId="773D8607" w14:textId="77777777" w:rsidR="006A1F04" w:rsidRDefault="006A1F04" w:rsidP="006A1F04">
      <w:pPr>
        <w:numPr>
          <w:ilvl w:val="0"/>
          <w:numId w:val="50"/>
        </w:numPr>
        <w:autoSpaceDE/>
        <w:autoSpaceDN/>
        <w:adjustRightInd/>
        <w:spacing w:before="0" w:after="120" w:line="240" w:lineRule="auto"/>
      </w:pPr>
      <w:r>
        <w:t>The number of wires and the segment diameter is such, that excessive bending causes intolerable torsion forces on wires in the segment.</w:t>
      </w:r>
    </w:p>
    <w:p w14:paraId="0E4BA6AB" w14:textId="77777777" w:rsidR="006A1F04" w:rsidRDefault="006A1F04" w:rsidP="006A1F04">
      <w:pPr>
        <w:numPr>
          <w:ilvl w:val="0"/>
          <w:numId w:val="50"/>
        </w:numPr>
        <w:autoSpaceDE/>
        <w:autoSpaceDN/>
        <w:adjustRightInd/>
        <w:spacing w:before="0" w:after="120" w:line="240" w:lineRule="auto"/>
      </w:pPr>
      <w:r>
        <w:t>Other technical reasons</w:t>
      </w:r>
    </w:p>
    <w:p w14:paraId="0745A5CC" w14:textId="77777777" w:rsidR="006A1F04" w:rsidRDefault="006A1F04" w:rsidP="006A1F04">
      <w:r>
        <w:rPr>
          <w:sz w:val="18"/>
          <w:szCs w:val="18"/>
        </w:rPr>
        <w:t>Since these restrictions can be determined using a variety of methods the VEC provides a concept to store this information for later use. This makes the information available in the downstream processes, without detailed knowledge of the determination procedure (e.g. during form board design, packaging or installation).</w:t>
      </w:r>
    </w:p>
    <w:p w14:paraId="15F63504" w14:textId="77777777" w:rsidR="006A1F04" w:rsidRDefault="006A1F04" w:rsidP="006A1F04">
      <w:r>
        <w:rPr>
          <w:sz w:val="18"/>
          <w:szCs w:val="18"/>
        </w:rPr>
        <w:t>The restriction applies to a path of segments as this can cover different case:</w:t>
      </w:r>
    </w:p>
    <w:p w14:paraId="215C8CE2" w14:textId="77777777" w:rsidR="006A1F04" w:rsidRDefault="006A1F04" w:rsidP="006A1F04">
      <w:pPr>
        <w:numPr>
          <w:ilvl w:val="0"/>
          <w:numId w:val="51"/>
        </w:numPr>
        <w:autoSpaceDE/>
        <w:autoSpaceDN/>
        <w:adjustRightInd/>
        <w:spacing w:before="0" w:after="120" w:line="240" w:lineRule="auto"/>
      </w:pPr>
      <w:r>
        <w:lastRenderedPageBreak/>
        <w:t>a single segment</w:t>
      </w:r>
    </w:p>
    <w:p w14:paraId="769576F1" w14:textId="77777777" w:rsidR="006A1F04" w:rsidRDefault="006A1F04" w:rsidP="006A1F04">
      <w:pPr>
        <w:numPr>
          <w:ilvl w:val="0"/>
          <w:numId w:val="51"/>
        </w:numPr>
        <w:autoSpaceDE/>
        <w:autoSpaceDN/>
        <w:adjustRightInd/>
        <w:spacing w:before="0" w:after="120" w:line="240" w:lineRule="auto"/>
      </w:pPr>
      <w:r>
        <w:t>two adjacent segments at a node</w:t>
      </w:r>
    </w:p>
    <w:p w14:paraId="5F00E845" w14:textId="77777777" w:rsidR="006A1F04" w:rsidRDefault="006A1F04" w:rsidP="006A1F04">
      <w:pPr>
        <w:numPr>
          <w:ilvl w:val="0"/>
          <w:numId w:val="51"/>
        </w:numPr>
        <w:autoSpaceDE/>
        <w:autoSpaceDN/>
        <w:adjustRightInd/>
        <w:spacing w:before="0" w:after="120" w:line="240" w:lineRule="auto"/>
      </w:pPr>
      <w:r>
        <w:t>the complete path of a wire</w:t>
      </w:r>
    </w:p>
    <w:p w14:paraId="40DB8E7C"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4DFE1287" w14:textId="77777777" w:rsidTr="00312475">
        <w:tc>
          <w:tcPr>
            <w:tcW w:w="2013" w:type="dxa"/>
            <w:tcMar>
              <w:top w:w="28" w:type="dxa"/>
              <w:left w:w="28" w:type="dxa"/>
              <w:bottom w:w="28" w:type="dxa"/>
              <w:right w:w="28" w:type="dxa"/>
            </w:tcMar>
          </w:tcPr>
          <w:p w14:paraId="41F608B5"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6B8E38B" w14:textId="77777777" w:rsidR="006A1F04" w:rsidRDefault="006A1F04" w:rsidP="00312475"/>
        </w:tc>
      </w:tr>
      <w:tr w:rsidR="006A1F04" w:rsidRPr="008359F5" w14:paraId="7B5E8362" w14:textId="77777777" w:rsidTr="00312475">
        <w:tc>
          <w:tcPr>
            <w:tcW w:w="2013" w:type="dxa"/>
            <w:tcMar>
              <w:top w:w="28" w:type="dxa"/>
              <w:left w:w="28" w:type="dxa"/>
              <w:bottom w:w="28" w:type="dxa"/>
              <w:right w:w="28" w:type="dxa"/>
            </w:tcMar>
          </w:tcPr>
          <w:p w14:paraId="2719A660"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E1088D8" w14:textId="77777777" w:rsidR="006A1F04" w:rsidRDefault="006A1F04" w:rsidP="00312475"/>
        </w:tc>
      </w:tr>
      <w:tr w:rsidR="006A1F04" w:rsidRPr="008359F5" w14:paraId="085026F4" w14:textId="77777777" w:rsidTr="00312475">
        <w:tc>
          <w:tcPr>
            <w:tcW w:w="2013" w:type="dxa"/>
            <w:tcMar>
              <w:top w:w="28" w:type="dxa"/>
              <w:left w:w="28" w:type="dxa"/>
              <w:bottom w:w="28" w:type="dxa"/>
              <w:right w:w="28" w:type="dxa"/>
            </w:tcMar>
          </w:tcPr>
          <w:p w14:paraId="73E33A4A"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F40141A" w14:textId="77777777" w:rsidR="006A1F04" w:rsidRPr="000437C1" w:rsidRDefault="006A1F04" w:rsidP="00312475">
            <w:pPr>
              <w:pStyle w:val="SmallStandard"/>
            </w:pPr>
            <w:r>
              <w:t>false</w:t>
            </w:r>
          </w:p>
        </w:tc>
      </w:tr>
    </w:tbl>
    <w:p w14:paraId="05F31BB6"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023736CE" w14:textId="77777777" w:rsidTr="00312475">
        <w:tc>
          <w:tcPr>
            <w:tcW w:w="2013" w:type="dxa"/>
            <w:tcMar>
              <w:top w:w="28" w:type="dxa"/>
              <w:left w:w="28" w:type="dxa"/>
              <w:bottom w:w="28" w:type="dxa"/>
              <w:right w:w="28" w:type="dxa"/>
            </w:tcMar>
          </w:tcPr>
          <w:p w14:paraId="5A7ACA04"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33A4DE6F"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56F62024"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3B3BDA6C"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1375B05D" w14:textId="77777777" w:rsidTr="00312475">
        <w:tc>
          <w:tcPr>
            <w:tcW w:w="2013" w:type="dxa"/>
            <w:tcMar>
              <w:top w:w="28" w:type="dxa"/>
              <w:left w:w="28" w:type="dxa"/>
              <w:bottom w:w="28" w:type="dxa"/>
              <w:right w:w="28" w:type="dxa"/>
            </w:tcMar>
          </w:tcPr>
          <w:p w14:paraId="1B3E40F3" w14:textId="77777777" w:rsidR="006A1F04" w:rsidRPr="00620BBE" w:rsidRDefault="006A1F04" w:rsidP="00312475">
            <w:pPr>
              <w:pStyle w:val="SmallStandard"/>
            </w:pPr>
            <w:r w:rsidRPr="00620BBE">
              <w:t>minBendRadiusDynamic</w:t>
            </w:r>
          </w:p>
        </w:tc>
        <w:tc>
          <w:tcPr>
            <w:tcW w:w="1559" w:type="dxa"/>
            <w:tcMar>
              <w:top w:w="28" w:type="dxa"/>
              <w:left w:w="28" w:type="dxa"/>
              <w:bottom w:w="28" w:type="dxa"/>
              <w:right w:w="28" w:type="dxa"/>
            </w:tcMar>
          </w:tcPr>
          <w:p w14:paraId="3E4E6207"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6013766A"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65B2B279" w14:textId="77777777" w:rsidR="006A1F04" w:rsidRDefault="006A1F04" w:rsidP="00312475">
            <w:pPr>
              <w:jc w:val="left"/>
            </w:pPr>
            <w:r>
              <w:rPr>
                <w:sz w:val="16"/>
                <w:szCs w:val="16"/>
              </w:rPr>
              <w:t>Specifies the minimum bend radius for the restricted path, if it is used in a dynamic environment, where it is bended repeatedly (e.g. in the grommet of the back door).</w:t>
            </w:r>
          </w:p>
        </w:tc>
      </w:tr>
      <w:tr w:rsidR="006A1F04" w:rsidRPr="006675E2" w14:paraId="24031CAD" w14:textId="77777777" w:rsidTr="00312475">
        <w:tc>
          <w:tcPr>
            <w:tcW w:w="2013" w:type="dxa"/>
            <w:tcMar>
              <w:top w:w="28" w:type="dxa"/>
              <w:left w:w="28" w:type="dxa"/>
              <w:bottom w:w="28" w:type="dxa"/>
              <w:right w:w="28" w:type="dxa"/>
            </w:tcMar>
          </w:tcPr>
          <w:p w14:paraId="24FBA28C" w14:textId="77777777" w:rsidR="006A1F04" w:rsidRPr="00620BBE" w:rsidRDefault="006A1F04" w:rsidP="00312475">
            <w:pPr>
              <w:pStyle w:val="SmallStandard"/>
            </w:pPr>
            <w:r w:rsidRPr="00620BBE">
              <w:t>minBendRadiusStatic</w:t>
            </w:r>
          </w:p>
        </w:tc>
        <w:tc>
          <w:tcPr>
            <w:tcW w:w="1559" w:type="dxa"/>
            <w:tcMar>
              <w:top w:w="28" w:type="dxa"/>
              <w:left w:w="28" w:type="dxa"/>
              <w:bottom w:w="28" w:type="dxa"/>
              <w:right w:w="28" w:type="dxa"/>
            </w:tcMar>
          </w:tcPr>
          <w:p w14:paraId="6497A8A1" w14:textId="77777777" w:rsidR="006A1F04" w:rsidRPr="008359F5" w:rsidRDefault="006A1F04" w:rsidP="00312475">
            <w:pPr>
              <w:pStyle w:val="SmallStandard"/>
            </w:pPr>
            <w:r w:rsidRPr="00D21799">
              <w:t>NumericalValue</w:t>
            </w:r>
          </w:p>
        </w:tc>
        <w:tc>
          <w:tcPr>
            <w:tcW w:w="709" w:type="dxa"/>
            <w:tcMar>
              <w:top w:w="28" w:type="dxa"/>
              <w:left w:w="28" w:type="dxa"/>
              <w:bottom w:w="28" w:type="dxa"/>
              <w:right w:w="28" w:type="dxa"/>
            </w:tcMar>
          </w:tcPr>
          <w:p w14:paraId="292D052D"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3F2C5D46" w14:textId="77777777" w:rsidR="006A1F04" w:rsidRDefault="006A1F04" w:rsidP="00312475">
            <w:pPr>
              <w:jc w:val="left"/>
            </w:pPr>
            <w:r>
              <w:rPr>
                <w:sz w:val="16"/>
                <w:szCs w:val="16"/>
              </w:rPr>
              <w:t>Specifies the minimum bend radius for the restricted path, if it is used in a static environment, where it is bended once during installation. After that it remains unchanged in its bended position during usage.</w:t>
            </w:r>
          </w:p>
        </w:tc>
      </w:tr>
    </w:tbl>
    <w:p w14:paraId="266FCEF3"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60ACF55F" w14:textId="77777777" w:rsidTr="00312475">
        <w:tc>
          <w:tcPr>
            <w:tcW w:w="3856" w:type="dxa"/>
            <w:gridSpan w:val="3"/>
          </w:tcPr>
          <w:p w14:paraId="2A62F94D" w14:textId="77777777" w:rsidR="006A1F04" w:rsidRDefault="006A1F04" w:rsidP="00312475">
            <w:pPr>
              <w:jc w:val="center"/>
              <w:rPr>
                <w:b/>
                <w:sz w:val="16"/>
                <w:szCs w:val="16"/>
                <w:lang w:val="en-GB"/>
              </w:rPr>
            </w:pPr>
            <w:r>
              <w:rPr>
                <w:b/>
                <w:sz w:val="16"/>
                <w:szCs w:val="16"/>
                <w:lang w:val="en-GB"/>
              </w:rPr>
              <w:t>Other End</w:t>
            </w:r>
          </w:p>
        </w:tc>
        <w:tc>
          <w:tcPr>
            <w:tcW w:w="708" w:type="dxa"/>
          </w:tcPr>
          <w:p w14:paraId="3202BB37"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2DD50852" w14:textId="77777777" w:rsidR="006A1F04" w:rsidRDefault="006A1F04" w:rsidP="00312475">
            <w:pPr>
              <w:jc w:val="center"/>
              <w:rPr>
                <w:b/>
                <w:sz w:val="16"/>
                <w:szCs w:val="16"/>
                <w:lang w:val="en-GB"/>
              </w:rPr>
            </w:pPr>
            <w:r>
              <w:rPr>
                <w:b/>
                <w:sz w:val="16"/>
                <w:szCs w:val="16"/>
                <w:lang w:val="en-GB"/>
              </w:rPr>
              <w:t>General</w:t>
            </w:r>
          </w:p>
        </w:tc>
      </w:tr>
      <w:tr w:rsidR="006A1F04" w:rsidRPr="00720F6F" w14:paraId="33093274" w14:textId="77777777" w:rsidTr="00312475">
        <w:tc>
          <w:tcPr>
            <w:tcW w:w="1573" w:type="dxa"/>
          </w:tcPr>
          <w:p w14:paraId="664E3791" w14:textId="77777777" w:rsidR="006A1F04" w:rsidRDefault="006A1F04" w:rsidP="00312475">
            <w:pPr>
              <w:rPr>
                <w:b/>
                <w:sz w:val="16"/>
                <w:szCs w:val="16"/>
                <w:lang w:val="en-GB"/>
              </w:rPr>
            </w:pPr>
            <w:r>
              <w:rPr>
                <w:b/>
                <w:sz w:val="16"/>
                <w:szCs w:val="16"/>
                <w:lang w:val="en-GB"/>
              </w:rPr>
              <w:t>Type</w:t>
            </w:r>
          </w:p>
        </w:tc>
        <w:tc>
          <w:tcPr>
            <w:tcW w:w="1574" w:type="dxa"/>
          </w:tcPr>
          <w:p w14:paraId="61B6B1C1" w14:textId="77777777" w:rsidR="006A1F04" w:rsidRDefault="006A1F04" w:rsidP="00312475">
            <w:pPr>
              <w:rPr>
                <w:b/>
                <w:sz w:val="16"/>
                <w:szCs w:val="16"/>
                <w:lang w:val="en-GB"/>
              </w:rPr>
            </w:pPr>
            <w:r>
              <w:rPr>
                <w:b/>
                <w:sz w:val="16"/>
                <w:szCs w:val="16"/>
                <w:lang w:val="en-GB"/>
              </w:rPr>
              <w:t>Role</w:t>
            </w:r>
          </w:p>
        </w:tc>
        <w:tc>
          <w:tcPr>
            <w:tcW w:w="708" w:type="dxa"/>
          </w:tcPr>
          <w:p w14:paraId="38CE3186" w14:textId="77777777" w:rsidR="006A1F04" w:rsidRDefault="006A1F04" w:rsidP="00312475">
            <w:pPr>
              <w:rPr>
                <w:b/>
                <w:sz w:val="16"/>
                <w:szCs w:val="16"/>
                <w:lang w:val="en-GB"/>
              </w:rPr>
            </w:pPr>
            <w:r>
              <w:rPr>
                <w:b/>
                <w:sz w:val="16"/>
                <w:szCs w:val="16"/>
                <w:lang w:val="en-GB"/>
              </w:rPr>
              <w:t>Mult</w:t>
            </w:r>
          </w:p>
        </w:tc>
        <w:tc>
          <w:tcPr>
            <w:tcW w:w="709" w:type="dxa"/>
          </w:tcPr>
          <w:p w14:paraId="594EB78C" w14:textId="77777777" w:rsidR="006A1F04" w:rsidRDefault="006A1F04" w:rsidP="00312475">
            <w:pPr>
              <w:rPr>
                <w:b/>
                <w:sz w:val="16"/>
                <w:szCs w:val="16"/>
                <w:lang w:val="en-GB"/>
              </w:rPr>
            </w:pPr>
            <w:r>
              <w:rPr>
                <w:b/>
                <w:sz w:val="16"/>
                <w:szCs w:val="16"/>
                <w:lang w:val="en-GB"/>
              </w:rPr>
              <w:t>Mult</w:t>
            </w:r>
          </w:p>
        </w:tc>
        <w:tc>
          <w:tcPr>
            <w:tcW w:w="567" w:type="dxa"/>
          </w:tcPr>
          <w:p w14:paraId="3BE455D8"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41BE0D18" w14:textId="77777777" w:rsidR="006A1F04" w:rsidRPr="008359F5" w:rsidRDefault="006A1F04" w:rsidP="00312475">
            <w:pPr>
              <w:rPr>
                <w:b/>
                <w:sz w:val="16"/>
                <w:szCs w:val="16"/>
                <w:lang w:val="en-GB"/>
              </w:rPr>
            </w:pPr>
            <w:r>
              <w:rPr>
                <w:b/>
                <w:sz w:val="16"/>
                <w:szCs w:val="16"/>
                <w:lang w:val="en-GB"/>
              </w:rPr>
              <w:t>Comment</w:t>
            </w:r>
          </w:p>
        </w:tc>
      </w:tr>
      <w:tr w:rsidR="006A1F04" w:rsidRPr="00CC6307" w14:paraId="7ACB142E" w14:textId="77777777" w:rsidTr="00312475">
        <w:tc>
          <w:tcPr>
            <w:tcW w:w="1573" w:type="dxa"/>
          </w:tcPr>
          <w:p w14:paraId="02E152BA" w14:textId="77777777" w:rsidR="006A1F04" w:rsidRPr="00634625" w:rsidRDefault="006A1F04" w:rsidP="00312475">
            <w:pPr>
              <w:pStyle w:val="SmallStandard"/>
            </w:pPr>
            <w:r>
              <w:t>Path</w:t>
            </w:r>
          </w:p>
        </w:tc>
        <w:tc>
          <w:tcPr>
            <w:tcW w:w="1574" w:type="dxa"/>
          </w:tcPr>
          <w:p w14:paraId="192F6118" w14:textId="77777777" w:rsidR="006A1F04" w:rsidRPr="00132C43" w:rsidRDefault="006A1F04" w:rsidP="00312475">
            <w:pPr>
              <w:pStyle w:val="SmallStandard"/>
            </w:pPr>
            <w:r>
              <w:t>restrictedPath</w:t>
            </w:r>
          </w:p>
        </w:tc>
        <w:tc>
          <w:tcPr>
            <w:tcW w:w="708" w:type="dxa"/>
          </w:tcPr>
          <w:p w14:paraId="49ACA00D" w14:textId="77777777" w:rsidR="006A1F04" w:rsidRPr="00D331EF" w:rsidRDefault="006A1F04" w:rsidP="00312475">
            <w:pPr>
              <w:pStyle w:val="SmallStandard"/>
            </w:pPr>
            <w:r w:rsidRPr="00574783">
              <w:t>1</w:t>
            </w:r>
          </w:p>
        </w:tc>
        <w:tc>
          <w:tcPr>
            <w:tcW w:w="709" w:type="dxa"/>
          </w:tcPr>
          <w:p w14:paraId="7E84E464" w14:textId="77777777" w:rsidR="006A1F04" w:rsidRPr="00D331EF" w:rsidRDefault="006A1F04" w:rsidP="00312475">
            <w:pPr>
              <w:pStyle w:val="SmallStandard"/>
            </w:pPr>
            <w:r w:rsidRPr="00207506">
              <w:t>0..1</w:t>
            </w:r>
          </w:p>
        </w:tc>
        <w:tc>
          <w:tcPr>
            <w:tcW w:w="567" w:type="dxa"/>
          </w:tcPr>
          <w:p w14:paraId="4B3AD015" w14:textId="77777777" w:rsidR="006A1F04" w:rsidRDefault="006A1F04" w:rsidP="00312475">
            <w:pPr>
              <w:pStyle w:val="SmallStandard"/>
            </w:pPr>
            <w:r>
              <w:t>Y</w:t>
            </w:r>
          </w:p>
        </w:tc>
        <w:tc>
          <w:tcPr>
            <w:tcW w:w="3969" w:type="dxa"/>
          </w:tcPr>
          <w:p w14:paraId="2A4D83EE" w14:textId="77777777" w:rsidR="006A1F04" w:rsidRDefault="006A1F04" w:rsidP="00312475">
            <w:pPr>
              <w:jc w:val="left"/>
            </w:pPr>
            <w:r>
              <w:rPr>
                <w:sz w:val="16"/>
                <w:szCs w:val="16"/>
              </w:rPr>
              <w:t>The path that defines the restricted way in the topology.</w:t>
            </w:r>
          </w:p>
        </w:tc>
      </w:tr>
    </w:tbl>
    <w:p w14:paraId="5BD216EE"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74204361" w14:textId="77777777" w:rsidTr="00312475">
        <w:tc>
          <w:tcPr>
            <w:tcW w:w="2296" w:type="dxa"/>
            <w:gridSpan w:val="2"/>
          </w:tcPr>
          <w:p w14:paraId="25C689CB"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4CA108B6"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58D81165" w14:textId="77777777" w:rsidR="006A1F04" w:rsidRDefault="006A1F04" w:rsidP="00312475">
            <w:pPr>
              <w:jc w:val="center"/>
              <w:rPr>
                <w:b/>
                <w:sz w:val="16"/>
                <w:szCs w:val="16"/>
                <w:lang w:val="en-GB"/>
              </w:rPr>
            </w:pPr>
            <w:r>
              <w:rPr>
                <w:b/>
                <w:sz w:val="16"/>
                <w:szCs w:val="16"/>
                <w:lang w:val="en-GB"/>
              </w:rPr>
              <w:t>General</w:t>
            </w:r>
          </w:p>
        </w:tc>
      </w:tr>
      <w:tr w:rsidR="006A1F04" w:rsidRPr="00720F6F" w14:paraId="085EB73F" w14:textId="77777777" w:rsidTr="00312475">
        <w:tc>
          <w:tcPr>
            <w:tcW w:w="1588" w:type="dxa"/>
          </w:tcPr>
          <w:p w14:paraId="14C5CB77" w14:textId="77777777" w:rsidR="006A1F04" w:rsidRDefault="006A1F04" w:rsidP="00312475">
            <w:pPr>
              <w:rPr>
                <w:b/>
                <w:sz w:val="16"/>
                <w:szCs w:val="16"/>
                <w:lang w:val="en-GB"/>
              </w:rPr>
            </w:pPr>
            <w:r>
              <w:rPr>
                <w:b/>
                <w:sz w:val="16"/>
                <w:szCs w:val="16"/>
                <w:lang w:val="en-GB"/>
              </w:rPr>
              <w:t>Type</w:t>
            </w:r>
          </w:p>
        </w:tc>
        <w:tc>
          <w:tcPr>
            <w:tcW w:w="708" w:type="dxa"/>
          </w:tcPr>
          <w:p w14:paraId="031B4503" w14:textId="77777777" w:rsidR="006A1F04" w:rsidRDefault="006A1F04" w:rsidP="00312475">
            <w:pPr>
              <w:rPr>
                <w:b/>
                <w:sz w:val="16"/>
                <w:szCs w:val="16"/>
                <w:lang w:val="en-GB"/>
              </w:rPr>
            </w:pPr>
            <w:r>
              <w:rPr>
                <w:b/>
                <w:sz w:val="16"/>
                <w:szCs w:val="16"/>
                <w:lang w:val="en-GB"/>
              </w:rPr>
              <w:t>Mult</w:t>
            </w:r>
          </w:p>
        </w:tc>
        <w:tc>
          <w:tcPr>
            <w:tcW w:w="1560" w:type="dxa"/>
          </w:tcPr>
          <w:p w14:paraId="48334115" w14:textId="77777777" w:rsidR="006A1F04" w:rsidRDefault="006A1F04" w:rsidP="00312475">
            <w:pPr>
              <w:rPr>
                <w:b/>
                <w:sz w:val="16"/>
                <w:szCs w:val="16"/>
                <w:lang w:val="en-GB"/>
              </w:rPr>
            </w:pPr>
            <w:r>
              <w:rPr>
                <w:b/>
                <w:sz w:val="16"/>
                <w:szCs w:val="16"/>
                <w:lang w:val="en-GB"/>
              </w:rPr>
              <w:t>Role</w:t>
            </w:r>
          </w:p>
        </w:tc>
        <w:tc>
          <w:tcPr>
            <w:tcW w:w="708" w:type="dxa"/>
          </w:tcPr>
          <w:p w14:paraId="715496EC" w14:textId="77777777" w:rsidR="006A1F04" w:rsidRDefault="006A1F04" w:rsidP="00312475">
            <w:pPr>
              <w:rPr>
                <w:b/>
                <w:sz w:val="16"/>
                <w:szCs w:val="16"/>
                <w:lang w:val="en-GB"/>
              </w:rPr>
            </w:pPr>
            <w:r>
              <w:rPr>
                <w:b/>
                <w:sz w:val="16"/>
                <w:szCs w:val="16"/>
                <w:lang w:val="en-GB"/>
              </w:rPr>
              <w:t>Mult</w:t>
            </w:r>
          </w:p>
        </w:tc>
        <w:tc>
          <w:tcPr>
            <w:tcW w:w="567" w:type="dxa"/>
          </w:tcPr>
          <w:p w14:paraId="552ED9D6"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0167DB8F" w14:textId="77777777" w:rsidR="006A1F04" w:rsidRPr="008359F5" w:rsidRDefault="006A1F04" w:rsidP="00312475">
            <w:pPr>
              <w:rPr>
                <w:b/>
                <w:sz w:val="16"/>
                <w:szCs w:val="16"/>
                <w:lang w:val="en-GB"/>
              </w:rPr>
            </w:pPr>
            <w:r>
              <w:rPr>
                <w:b/>
                <w:sz w:val="16"/>
                <w:szCs w:val="16"/>
                <w:lang w:val="en-GB"/>
              </w:rPr>
              <w:t>Comment</w:t>
            </w:r>
          </w:p>
        </w:tc>
      </w:tr>
      <w:tr w:rsidR="006A1F04" w:rsidRPr="00CC6307" w14:paraId="47300797" w14:textId="77777777" w:rsidTr="00312475">
        <w:tc>
          <w:tcPr>
            <w:tcW w:w="1588" w:type="dxa"/>
          </w:tcPr>
          <w:p w14:paraId="34A8AB81" w14:textId="77777777" w:rsidR="006A1F04" w:rsidRPr="00634625" w:rsidRDefault="006A1F04" w:rsidP="00312475">
            <w:pPr>
              <w:pStyle w:val="SmallStandard"/>
            </w:pPr>
            <w:r>
              <w:t>TopologyBendingRestrictionSpecification</w:t>
            </w:r>
          </w:p>
        </w:tc>
        <w:tc>
          <w:tcPr>
            <w:tcW w:w="708" w:type="dxa"/>
          </w:tcPr>
          <w:p w14:paraId="45C83B02" w14:textId="77777777" w:rsidR="006A1F04" w:rsidRPr="00D331EF" w:rsidRDefault="006A1F04" w:rsidP="00312475">
            <w:pPr>
              <w:pStyle w:val="SmallStandard"/>
            </w:pPr>
            <w:r w:rsidRPr="00D01517">
              <w:t>1</w:t>
            </w:r>
          </w:p>
        </w:tc>
        <w:tc>
          <w:tcPr>
            <w:tcW w:w="1560" w:type="dxa"/>
          </w:tcPr>
          <w:p w14:paraId="2D8C9455" w14:textId="77777777" w:rsidR="006A1F04" w:rsidRDefault="006A1F04" w:rsidP="00312475"/>
        </w:tc>
        <w:tc>
          <w:tcPr>
            <w:tcW w:w="708" w:type="dxa"/>
          </w:tcPr>
          <w:p w14:paraId="05233F86" w14:textId="77777777" w:rsidR="006A1F04" w:rsidRPr="00D331EF" w:rsidRDefault="006A1F04" w:rsidP="00312475">
            <w:pPr>
              <w:pStyle w:val="SmallStandard"/>
            </w:pPr>
            <w:r w:rsidRPr="00D01517">
              <w:t>0..*</w:t>
            </w:r>
          </w:p>
        </w:tc>
        <w:tc>
          <w:tcPr>
            <w:tcW w:w="567" w:type="dxa"/>
          </w:tcPr>
          <w:p w14:paraId="3448A576" w14:textId="77777777" w:rsidR="006A1F04" w:rsidRDefault="006A1F04" w:rsidP="00312475">
            <w:pPr>
              <w:pStyle w:val="SmallStandard"/>
            </w:pPr>
            <w:r>
              <w:t>Y</w:t>
            </w:r>
          </w:p>
        </w:tc>
        <w:tc>
          <w:tcPr>
            <w:tcW w:w="3969" w:type="dxa"/>
          </w:tcPr>
          <w:p w14:paraId="62007908" w14:textId="77777777" w:rsidR="006A1F04" w:rsidRDefault="006A1F04" w:rsidP="00312475"/>
        </w:tc>
      </w:tr>
    </w:tbl>
    <w:p w14:paraId="18A003F9"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41" w:name="_f8ba6cde8a6a1334b69a3751b0d5d21c"/>
      <w:r>
        <w:rPr>
          <w:lang w:val="en-GB"/>
        </w:rPr>
        <w:t>TopologyBendingRestrictionSpecification</w:t>
      </w:r>
      <w:bookmarkEnd w:id="841"/>
    </w:p>
    <w:p w14:paraId="4DC5324F" w14:textId="77777777" w:rsidR="006A1F04" w:rsidRDefault="006A1F04" w:rsidP="006A1F04">
      <w:r>
        <w:rPr>
          <w:sz w:val="18"/>
          <w:szCs w:val="18"/>
        </w:rPr>
        <w:t xml:space="preserve">A </w:t>
      </w:r>
      <w:r>
        <w:rPr>
          <w:i/>
          <w:iCs/>
          <w:sz w:val="18"/>
          <w:szCs w:val="18"/>
        </w:rPr>
        <w:t xml:space="preserve">TopologyBendingRestrictionSpecification </w:t>
      </w:r>
      <w:r>
        <w:rPr>
          <w:sz w:val="18"/>
          <w:szCs w:val="18"/>
        </w:rPr>
        <w:t xml:space="preserve">can be used to define </w:t>
      </w:r>
      <w:r>
        <w:rPr>
          <w:i/>
          <w:iCs/>
          <w:sz w:val="18"/>
          <w:szCs w:val="18"/>
        </w:rPr>
        <w:t>TopologyBendingRestrictions.</w:t>
      </w:r>
    </w:p>
    <w:p w14:paraId="2127EC26"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3D7BEFF2" w14:textId="77777777" w:rsidTr="00312475">
        <w:tc>
          <w:tcPr>
            <w:tcW w:w="2013" w:type="dxa"/>
            <w:tcMar>
              <w:top w:w="28" w:type="dxa"/>
              <w:left w:w="28" w:type="dxa"/>
              <w:bottom w:w="28" w:type="dxa"/>
              <w:right w:w="28" w:type="dxa"/>
            </w:tcMar>
          </w:tcPr>
          <w:p w14:paraId="139B336B"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4103988" w14:textId="036A9495" w:rsidR="006A1F04" w:rsidRPr="00620BBE" w:rsidRDefault="006A1F04" w:rsidP="00312475">
            <w:pPr>
              <w:pStyle w:val="SmallStandard"/>
            </w:pPr>
            <w:hyperlink w:anchor="_9ba34530d5ce6e20dd4eb45b2a1a74c1" w:history="1">
              <w:r w:rsidRPr="00620BBE">
                <w:rPr>
                  <w:rStyle w:val="Hyperlink"/>
                  <w:rFonts w:eastAsiaTheme="majorEastAsia"/>
                </w:rPr>
                <w:t>Specification</w:t>
              </w:r>
            </w:hyperlink>
          </w:p>
        </w:tc>
      </w:tr>
      <w:tr w:rsidR="006A1F04" w:rsidRPr="008359F5" w14:paraId="4805E405" w14:textId="77777777" w:rsidTr="00312475">
        <w:tc>
          <w:tcPr>
            <w:tcW w:w="2013" w:type="dxa"/>
            <w:tcMar>
              <w:top w:w="28" w:type="dxa"/>
              <w:left w:w="28" w:type="dxa"/>
              <w:bottom w:w="28" w:type="dxa"/>
              <w:right w:w="28" w:type="dxa"/>
            </w:tcMar>
          </w:tcPr>
          <w:p w14:paraId="56B0F313"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D6A09C6" w14:textId="77777777" w:rsidR="006A1F04" w:rsidRDefault="006A1F04" w:rsidP="00312475"/>
        </w:tc>
      </w:tr>
      <w:tr w:rsidR="006A1F04" w:rsidRPr="008359F5" w14:paraId="7888ADC7" w14:textId="77777777" w:rsidTr="00312475">
        <w:tc>
          <w:tcPr>
            <w:tcW w:w="2013" w:type="dxa"/>
            <w:tcMar>
              <w:top w:w="28" w:type="dxa"/>
              <w:left w:w="28" w:type="dxa"/>
              <w:bottom w:w="28" w:type="dxa"/>
              <w:right w:w="28" w:type="dxa"/>
            </w:tcMar>
          </w:tcPr>
          <w:p w14:paraId="25096DA8"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5C097B3" w14:textId="77777777" w:rsidR="006A1F04" w:rsidRPr="000437C1" w:rsidRDefault="006A1F04" w:rsidP="00312475">
            <w:pPr>
              <w:pStyle w:val="SmallStandard"/>
            </w:pPr>
            <w:r>
              <w:t>false</w:t>
            </w:r>
          </w:p>
        </w:tc>
      </w:tr>
    </w:tbl>
    <w:p w14:paraId="2E7F9FF5"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127A2BC3" w14:textId="77777777" w:rsidTr="00312475">
        <w:tc>
          <w:tcPr>
            <w:tcW w:w="3856" w:type="dxa"/>
            <w:gridSpan w:val="3"/>
          </w:tcPr>
          <w:p w14:paraId="71284CCC" w14:textId="77777777" w:rsidR="006A1F04" w:rsidRDefault="006A1F04" w:rsidP="00312475">
            <w:pPr>
              <w:jc w:val="center"/>
              <w:rPr>
                <w:b/>
                <w:sz w:val="16"/>
                <w:szCs w:val="16"/>
                <w:lang w:val="en-GB"/>
              </w:rPr>
            </w:pPr>
            <w:r>
              <w:rPr>
                <w:b/>
                <w:sz w:val="16"/>
                <w:szCs w:val="16"/>
                <w:lang w:val="en-GB"/>
              </w:rPr>
              <w:t>Other End</w:t>
            </w:r>
          </w:p>
        </w:tc>
        <w:tc>
          <w:tcPr>
            <w:tcW w:w="708" w:type="dxa"/>
          </w:tcPr>
          <w:p w14:paraId="3217234C"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3CB1F7BF" w14:textId="77777777" w:rsidR="006A1F04" w:rsidRDefault="006A1F04" w:rsidP="00312475">
            <w:pPr>
              <w:jc w:val="center"/>
              <w:rPr>
                <w:b/>
                <w:sz w:val="16"/>
                <w:szCs w:val="16"/>
                <w:lang w:val="en-GB"/>
              </w:rPr>
            </w:pPr>
            <w:r>
              <w:rPr>
                <w:b/>
                <w:sz w:val="16"/>
                <w:szCs w:val="16"/>
                <w:lang w:val="en-GB"/>
              </w:rPr>
              <w:t>General</w:t>
            </w:r>
          </w:p>
        </w:tc>
      </w:tr>
      <w:tr w:rsidR="006A1F04" w:rsidRPr="00720F6F" w14:paraId="4ABBC219" w14:textId="77777777" w:rsidTr="00312475">
        <w:tc>
          <w:tcPr>
            <w:tcW w:w="1573" w:type="dxa"/>
          </w:tcPr>
          <w:p w14:paraId="73ED955A" w14:textId="77777777" w:rsidR="006A1F04" w:rsidRDefault="006A1F04" w:rsidP="00312475">
            <w:pPr>
              <w:rPr>
                <w:b/>
                <w:sz w:val="16"/>
                <w:szCs w:val="16"/>
                <w:lang w:val="en-GB"/>
              </w:rPr>
            </w:pPr>
            <w:r>
              <w:rPr>
                <w:b/>
                <w:sz w:val="16"/>
                <w:szCs w:val="16"/>
                <w:lang w:val="en-GB"/>
              </w:rPr>
              <w:t>Type</w:t>
            </w:r>
          </w:p>
        </w:tc>
        <w:tc>
          <w:tcPr>
            <w:tcW w:w="1574" w:type="dxa"/>
          </w:tcPr>
          <w:p w14:paraId="7C87A2C4" w14:textId="77777777" w:rsidR="006A1F04" w:rsidRDefault="006A1F04" w:rsidP="00312475">
            <w:pPr>
              <w:rPr>
                <w:b/>
                <w:sz w:val="16"/>
                <w:szCs w:val="16"/>
                <w:lang w:val="en-GB"/>
              </w:rPr>
            </w:pPr>
            <w:r>
              <w:rPr>
                <w:b/>
                <w:sz w:val="16"/>
                <w:szCs w:val="16"/>
                <w:lang w:val="en-GB"/>
              </w:rPr>
              <w:t>Role</w:t>
            </w:r>
          </w:p>
        </w:tc>
        <w:tc>
          <w:tcPr>
            <w:tcW w:w="708" w:type="dxa"/>
          </w:tcPr>
          <w:p w14:paraId="7A7C29D1" w14:textId="77777777" w:rsidR="006A1F04" w:rsidRDefault="006A1F04" w:rsidP="00312475">
            <w:pPr>
              <w:rPr>
                <w:b/>
                <w:sz w:val="16"/>
                <w:szCs w:val="16"/>
                <w:lang w:val="en-GB"/>
              </w:rPr>
            </w:pPr>
            <w:r>
              <w:rPr>
                <w:b/>
                <w:sz w:val="16"/>
                <w:szCs w:val="16"/>
                <w:lang w:val="en-GB"/>
              </w:rPr>
              <w:t>Mult</w:t>
            </w:r>
          </w:p>
        </w:tc>
        <w:tc>
          <w:tcPr>
            <w:tcW w:w="709" w:type="dxa"/>
          </w:tcPr>
          <w:p w14:paraId="085D376E" w14:textId="77777777" w:rsidR="006A1F04" w:rsidRDefault="006A1F04" w:rsidP="00312475">
            <w:pPr>
              <w:rPr>
                <w:b/>
                <w:sz w:val="16"/>
                <w:szCs w:val="16"/>
                <w:lang w:val="en-GB"/>
              </w:rPr>
            </w:pPr>
            <w:r>
              <w:rPr>
                <w:b/>
                <w:sz w:val="16"/>
                <w:szCs w:val="16"/>
                <w:lang w:val="en-GB"/>
              </w:rPr>
              <w:t>Mult</w:t>
            </w:r>
          </w:p>
        </w:tc>
        <w:tc>
          <w:tcPr>
            <w:tcW w:w="567" w:type="dxa"/>
          </w:tcPr>
          <w:p w14:paraId="7B243E37"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3873BA38" w14:textId="77777777" w:rsidR="006A1F04" w:rsidRPr="008359F5" w:rsidRDefault="006A1F04" w:rsidP="00312475">
            <w:pPr>
              <w:rPr>
                <w:b/>
                <w:sz w:val="16"/>
                <w:szCs w:val="16"/>
                <w:lang w:val="en-GB"/>
              </w:rPr>
            </w:pPr>
            <w:r>
              <w:rPr>
                <w:b/>
                <w:sz w:val="16"/>
                <w:szCs w:val="16"/>
                <w:lang w:val="en-GB"/>
              </w:rPr>
              <w:t>Comment</w:t>
            </w:r>
          </w:p>
        </w:tc>
      </w:tr>
      <w:tr w:rsidR="006A1F04" w:rsidRPr="00CC6307" w14:paraId="6F93C4B7" w14:textId="77777777" w:rsidTr="00312475">
        <w:tc>
          <w:tcPr>
            <w:tcW w:w="1573" w:type="dxa"/>
          </w:tcPr>
          <w:p w14:paraId="20120510" w14:textId="77777777" w:rsidR="006A1F04" w:rsidRPr="00634625" w:rsidRDefault="006A1F04" w:rsidP="00312475">
            <w:pPr>
              <w:pStyle w:val="SmallStandard"/>
            </w:pPr>
            <w:r>
              <w:t>TopologyBendingRestriction</w:t>
            </w:r>
          </w:p>
        </w:tc>
        <w:tc>
          <w:tcPr>
            <w:tcW w:w="1574" w:type="dxa"/>
          </w:tcPr>
          <w:p w14:paraId="6E58F154" w14:textId="77777777" w:rsidR="006A1F04" w:rsidRDefault="006A1F04" w:rsidP="00312475"/>
        </w:tc>
        <w:tc>
          <w:tcPr>
            <w:tcW w:w="708" w:type="dxa"/>
          </w:tcPr>
          <w:p w14:paraId="652F1E65" w14:textId="77777777" w:rsidR="006A1F04" w:rsidRPr="00D331EF" w:rsidRDefault="006A1F04" w:rsidP="00312475">
            <w:pPr>
              <w:pStyle w:val="SmallStandard"/>
            </w:pPr>
            <w:r w:rsidRPr="00574783">
              <w:t>0..*</w:t>
            </w:r>
          </w:p>
        </w:tc>
        <w:tc>
          <w:tcPr>
            <w:tcW w:w="709" w:type="dxa"/>
          </w:tcPr>
          <w:p w14:paraId="5BAE04B2" w14:textId="77777777" w:rsidR="006A1F04" w:rsidRPr="00D331EF" w:rsidRDefault="006A1F04" w:rsidP="00312475">
            <w:pPr>
              <w:pStyle w:val="SmallStandard"/>
            </w:pPr>
            <w:r w:rsidRPr="00207506">
              <w:t>1</w:t>
            </w:r>
          </w:p>
        </w:tc>
        <w:tc>
          <w:tcPr>
            <w:tcW w:w="567" w:type="dxa"/>
          </w:tcPr>
          <w:p w14:paraId="3DF7121B" w14:textId="77777777" w:rsidR="006A1F04" w:rsidRDefault="006A1F04" w:rsidP="00312475">
            <w:pPr>
              <w:pStyle w:val="SmallStandard"/>
            </w:pPr>
            <w:r>
              <w:t>Y</w:t>
            </w:r>
          </w:p>
        </w:tc>
        <w:tc>
          <w:tcPr>
            <w:tcW w:w="3969" w:type="dxa"/>
          </w:tcPr>
          <w:p w14:paraId="4A7E6FCC" w14:textId="77777777" w:rsidR="006A1F04" w:rsidRDefault="006A1F04" w:rsidP="00312475"/>
        </w:tc>
      </w:tr>
    </w:tbl>
    <w:p w14:paraId="12EE97FF"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842" w:name="_615bbeb5e5d2a9398678f8063ca05851"/>
      <w:r>
        <w:rPr>
          <w:lang w:val="en-GB"/>
        </w:rPr>
        <w:t>TopologyGroupSpecification</w:t>
      </w:r>
      <w:bookmarkEnd w:id="842"/>
    </w:p>
    <w:p w14:paraId="6649BA52" w14:textId="77777777" w:rsidR="006A1F04" w:rsidRDefault="006A1F04" w:rsidP="006A1F04">
      <w:r>
        <w:rPr>
          <w:sz w:val="18"/>
          <w:szCs w:val="18"/>
        </w:rPr>
        <w:t>A TopologyGroupSpecification defines a new Topology based on the grouped Topologies. (see KBLFRM-240)</w:t>
      </w:r>
    </w:p>
    <w:p w14:paraId="357DCDD5"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0083C13E" w14:textId="77777777" w:rsidTr="00312475">
        <w:tc>
          <w:tcPr>
            <w:tcW w:w="2013" w:type="dxa"/>
            <w:tcMar>
              <w:top w:w="28" w:type="dxa"/>
              <w:left w:w="28" w:type="dxa"/>
              <w:bottom w:w="28" w:type="dxa"/>
              <w:right w:w="28" w:type="dxa"/>
            </w:tcMar>
          </w:tcPr>
          <w:p w14:paraId="364E2964"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F969FF7" w14:textId="2AD2C1A4" w:rsidR="006A1F04" w:rsidRPr="00620BBE" w:rsidRDefault="006A1F04" w:rsidP="00312475">
            <w:pPr>
              <w:pStyle w:val="SmallStandard"/>
            </w:pPr>
            <w:hyperlink w:anchor="_73914a667adb23dd1f97efcbdbc53f9d" w:history="1">
              <w:r w:rsidRPr="00620BBE">
                <w:rPr>
                  <w:rStyle w:val="Hyperlink"/>
                  <w:rFonts w:eastAsiaTheme="majorEastAsia"/>
                </w:rPr>
                <w:t>TopologySpecification</w:t>
              </w:r>
            </w:hyperlink>
          </w:p>
        </w:tc>
      </w:tr>
      <w:tr w:rsidR="006A1F04" w:rsidRPr="008359F5" w14:paraId="6AC67C36" w14:textId="77777777" w:rsidTr="00312475">
        <w:tc>
          <w:tcPr>
            <w:tcW w:w="2013" w:type="dxa"/>
            <w:tcMar>
              <w:top w:w="28" w:type="dxa"/>
              <w:left w:w="28" w:type="dxa"/>
              <w:bottom w:w="28" w:type="dxa"/>
              <w:right w:w="28" w:type="dxa"/>
            </w:tcMar>
          </w:tcPr>
          <w:p w14:paraId="59991A66"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196A1B5" w14:textId="77777777" w:rsidR="006A1F04" w:rsidRDefault="006A1F04" w:rsidP="00312475"/>
        </w:tc>
      </w:tr>
      <w:tr w:rsidR="006A1F04" w:rsidRPr="008359F5" w14:paraId="4F5AABA5" w14:textId="77777777" w:rsidTr="00312475">
        <w:tc>
          <w:tcPr>
            <w:tcW w:w="2013" w:type="dxa"/>
            <w:tcMar>
              <w:top w:w="28" w:type="dxa"/>
              <w:left w:w="28" w:type="dxa"/>
              <w:bottom w:w="28" w:type="dxa"/>
              <w:right w:w="28" w:type="dxa"/>
            </w:tcMar>
          </w:tcPr>
          <w:p w14:paraId="5B980D31"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33EE817" w14:textId="77777777" w:rsidR="006A1F04" w:rsidRPr="000437C1" w:rsidRDefault="006A1F04" w:rsidP="00312475">
            <w:pPr>
              <w:pStyle w:val="SmallStandard"/>
            </w:pPr>
            <w:r>
              <w:t>false</w:t>
            </w:r>
          </w:p>
        </w:tc>
      </w:tr>
    </w:tbl>
    <w:p w14:paraId="6477CB5B"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4A0FAD02" w14:textId="77777777" w:rsidTr="00312475">
        <w:tc>
          <w:tcPr>
            <w:tcW w:w="3856" w:type="dxa"/>
            <w:gridSpan w:val="3"/>
          </w:tcPr>
          <w:p w14:paraId="62C149E8" w14:textId="77777777" w:rsidR="006A1F04" w:rsidRDefault="006A1F04" w:rsidP="00312475">
            <w:pPr>
              <w:jc w:val="center"/>
              <w:rPr>
                <w:b/>
                <w:sz w:val="16"/>
                <w:szCs w:val="16"/>
                <w:lang w:val="en-GB"/>
              </w:rPr>
            </w:pPr>
            <w:r>
              <w:rPr>
                <w:b/>
                <w:sz w:val="16"/>
                <w:szCs w:val="16"/>
                <w:lang w:val="en-GB"/>
              </w:rPr>
              <w:t>Other End</w:t>
            </w:r>
          </w:p>
        </w:tc>
        <w:tc>
          <w:tcPr>
            <w:tcW w:w="708" w:type="dxa"/>
          </w:tcPr>
          <w:p w14:paraId="2C3D400B"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44CEBC04" w14:textId="77777777" w:rsidR="006A1F04" w:rsidRDefault="006A1F04" w:rsidP="00312475">
            <w:pPr>
              <w:jc w:val="center"/>
              <w:rPr>
                <w:b/>
                <w:sz w:val="16"/>
                <w:szCs w:val="16"/>
                <w:lang w:val="en-GB"/>
              </w:rPr>
            </w:pPr>
            <w:r>
              <w:rPr>
                <w:b/>
                <w:sz w:val="16"/>
                <w:szCs w:val="16"/>
                <w:lang w:val="en-GB"/>
              </w:rPr>
              <w:t>General</w:t>
            </w:r>
          </w:p>
        </w:tc>
      </w:tr>
      <w:tr w:rsidR="006A1F04" w:rsidRPr="00720F6F" w14:paraId="66D23252" w14:textId="77777777" w:rsidTr="00312475">
        <w:tc>
          <w:tcPr>
            <w:tcW w:w="1573" w:type="dxa"/>
          </w:tcPr>
          <w:p w14:paraId="566D1179" w14:textId="77777777" w:rsidR="006A1F04" w:rsidRDefault="006A1F04" w:rsidP="00312475">
            <w:pPr>
              <w:rPr>
                <w:b/>
                <w:sz w:val="16"/>
                <w:szCs w:val="16"/>
                <w:lang w:val="en-GB"/>
              </w:rPr>
            </w:pPr>
            <w:r>
              <w:rPr>
                <w:b/>
                <w:sz w:val="16"/>
                <w:szCs w:val="16"/>
                <w:lang w:val="en-GB"/>
              </w:rPr>
              <w:t>Type</w:t>
            </w:r>
          </w:p>
        </w:tc>
        <w:tc>
          <w:tcPr>
            <w:tcW w:w="1574" w:type="dxa"/>
          </w:tcPr>
          <w:p w14:paraId="31443071" w14:textId="77777777" w:rsidR="006A1F04" w:rsidRDefault="006A1F04" w:rsidP="00312475">
            <w:pPr>
              <w:rPr>
                <w:b/>
                <w:sz w:val="16"/>
                <w:szCs w:val="16"/>
                <w:lang w:val="en-GB"/>
              </w:rPr>
            </w:pPr>
            <w:r>
              <w:rPr>
                <w:b/>
                <w:sz w:val="16"/>
                <w:szCs w:val="16"/>
                <w:lang w:val="en-GB"/>
              </w:rPr>
              <w:t>Role</w:t>
            </w:r>
          </w:p>
        </w:tc>
        <w:tc>
          <w:tcPr>
            <w:tcW w:w="708" w:type="dxa"/>
          </w:tcPr>
          <w:p w14:paraId="20031E98" w14:textId="77777777" w:rsidR="006A1F04" w:rsidRDefault="006A1F04" w:rsidP="00312475">
            <w:pPr>
              <w:rPr>
                <w:b/>
                <w:sz w:val="16"/>
                <w:szCs w:val="16"/>
                <w:lang w:val="en-GB"/>
              </w:rPr>
            </w:pPr>
            <w:r>
              <w:rPr>
                <w:b/>
                <w:sz w:val="16"/>
                <w:szCs w:val="16"/>
                <w:lang w:val="en-GB"/>
              </w:rPr>
              <w:t>Mult</w:t>
            </w:r>
          </w:p>
        </w:tc>
        <w:tc>
          <w:tcPr>
            <w:tcW w:w="709" w:type="dxa"/>
          </w:tcPr>
          <w:p w14:paraId="32B961E5" w14:textId="77777777" w:rsidR="006A1F04" w:rsidRDefault="006A1F04" w:rsidP="00312475">
            <w:pPr>
              <w:rPr>
                <w:b/>
                <w:sz w:val="16"/>
                <w:szCs w:val="16"/>
                <w:lang w:val="en-GB"/>
              </w:rPr>
            </w:pPr>
            <w:r>
              <w:rPr>
                <w:b/>
                <w:sz w:val="16"/>
                <w:szCs w:val="16"/>
                <w:lang w:val="en-GB"/>
              </w:rPr>
              <w:t>Mult</w:t>
            </w:r>
          </w:p>
        </w:tc>
        <w:tc>
          <w:tcPr>
            <w:tcW w:w="567" w:type="dxa"/>
          </w:tcPr>
          <w:p w14:paraId="0CED5C45"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08F980E3" w14:textId="77777777" w:rsidR="006A1F04" w:rsidRPr="008359F5" w:rsidRDefault="006A1F04" w:rsidP="00312475">
            <w:pPr>
              <w:rPr>
                <w:b/>
                <w:sz w:val="16"/>
                <w:szCs w:val="16"/>
                <w:lang w:val="en-GB"/>
              </w:rPr>
            </w:pPr>
            <w:r>
              <w:rPr>
                <w:b/>
                <w:sz w:val="16"/>
                <w:szCs w:val="16"/>
                <w:lang w:val="en-GB"/>
              </w:rPr>
              <w:t>Comment</w:t>
            </w:r>
          </w:p>
        </w:tc>
      </w:tr>
      <w:tr w:rsidR="006A1F04" w:rsidRPr="00CC6307" w14:paraId="3C5A7A18" w14:textId="77777777" w:rsidTr="00312475">
        <w:tc>
          <w:tcPr>
            <w:tcW w:w="1573" w:type="dxa"/>
          </w:tcPr>
          <w:p w14:paraId="28E153EC" w14:textId="77777777" w:rsidR="006A1F04" w:rsidRPr="00634625" w:rsidRDefault="006A1F04" w:rsidP="00312475">
            <w:pPr>
              <w:pStyle w:val="SmallStandard"/>
            </w:pPr>
            <w:r>
              <w:t>TopologySpecification</w:t>
            </w:r>
          </w:p>
        </w:tc>
        <w:tc>
          <w:tcPr>
            <w:tcW w:w="1574" w:type="dxa"/>
          </w:tcPr>
          <w:p w14:paraId="675D604B" w14:textId="77777777" w:rsidR="006A1F04" w:rsidRPr="00132C43" w:rsidRDefault="006A1F04" w:rsidP="00312475">
            <w:pPr>
              <w:pStyle w:val="SmallStandard"/>
            </w:pPr>
            <w:r>
              <w:t>topologySpecification</w:t>
            </w:r>
          </w:p>
        </w:tc>
        <w:tc>
          <w:tcPr>
            <w:tcW w:w="708" w:type="dxa"/>
          </w:tcPr>
          <w:p w14:paraId="04441C1B" w14:textId="77777777" w:rsidR="006A1F04" w:rsidRPr="00D331EF" w:rsidRDefault="006A1F04" w:rsidP="00312475">
            <w:pPr>
              <w:pStyle w:val="SmallStandard"/>
            </w:pPr>
            <w:r w:rsidRPr="00574783">
              <w:t>0..*</w:t>
            </w:r>
          </w:p>
        </w:tc>
        <w:tc>
          <w:tcPr>
            <w:tcW w:w="709" w:type="dxa"/>
          </w:tcPr>
          <w:p w14:paraId="43F6D8C7" w14:textId="77777777" w:rsidR="006A1F04" w:rsidRPr="00D331EF" w:rsidRDefault="006A1F04" w:rsidP="00312475">
            <w:pPr>
              <w:pStyle w:val="SmallStandard"/>
            </w:pPr>
            <w:r w:rsidRPr="00207506">
              <w:t>0..*</w:t>
            </w:r>
          </w:p>
        </w:tc>
        <w:tc>
          <w:tcPr>
            <w:tcW w:w="567" w:type="dxa"/>
          </w:tcPr>
          <w:p w14:paraId="6FE72122" w14:textId="77777777" w:rsidR="006A1F04" w:rsidRPr="00D331EF" w:rsidRDefault="006A1F04" w:rsidP="00312475">
            <w:pPr>
              <w:pStyle w:val="SmallStandard"/>
            </w:pPr>
            <w:r>
              <w:t>N</w:t>
            </w:r>
          </w:p>
        </w:tc>
        <w:tc>
          <w:tcPr>
            <w:tcW w:w="3969" w:type="dxa"/>
          </w:tcPr>
          <w:p w14:paraId="10EF0333" w14:textId="77777777" w:rsidR="006A1F04" w:rsidRDefault="006A1F04" w:rsidP="00312475"/>
        </w:tc>
      </w:tr>
    </w:tbl>
    <w:p w14:paraId="760AB7E4"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43" w:name="_e61af5b55bf3a5884bc84e70d7fb26ee"/>
      <w:r>
        <w:rPr>
          <w:lang w:val="en-GB"/>
        </w:rPr>
        <w:t>TopologyMappingSpecification</w:t>
      </w:r>
      <w:bookmarkEnd w:id="843"/>
    </w:p>
    <w:p w14:paraId="143DA97B" w14:textId="77777777" w:rsidR="006A1F04" w:rsidRDefault="006A1F04" w:rsidP="006A1F04">
      <w:r>
        <w:rPr>
          <w:sz w:val="18"/>
          <w:szCs w:val="18"/>
        </w:rPr>
        <w:t xml:space="preserve">A </w:t>
      </w:r>
      <w:r>
        <w:rPr>
          <w:i/>
          <w:iCs/>
          <w:sz w:val="18"/>
          <w:szCs w:val="18"/>
        </w:rPr>
        <w:t>TopologyMappingSpecification</w:t>
      </w:r>
      <w:r>
        <w:rPr>
          <w:sz w:val="18"/>
          <w:szCs w:val="18"/>
        </w:rPr>
        <w:t xml:space="preserve"> allows the definition of hierarchical topologies. It relates an outer topology with an enclosed inner topology.</w:t>
      </w:r>
    </w:p>
    <w:p w14:paraId="1C9B8CB5"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2DA91668" w14:textId="77777777" w:rsidTr="00312475">
        <w:tc>
          <w:tcPr>
            <w:tcW w:w="2013" w:type="dxa"/>
            <w:tcMar>
              <w:top w:w="28" w:type="dxa"/>
              <w:left w:w="28" w:type="dxa"/>
              <w:bottom w:w="28" w:type="dxa"/>
              <w:right w:w="28" w:type="dxa"/>
            </w:tcMar>
          </w:tcPr>
          <w:p w14:paraId="1671B800"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3AC8CFA" w14:textId="725B7C2E" w:rsidR="006A1F04" w:rsidRPr="00620BBE" w:rsidRDefault="006A1F04" w:rsidP="00312475">
            <w:pPr>
              <w:pStyle w:val="SmallStandard"/>
            </w:pPr>
            <w:hyperlink w:anchor="_9ba34530d5ce6e20dd4eb45b2a1a74c1" w:history="1">
              <w:r w:rsidRPr="00620BBE">
                <w:rPr>
                  <w:rStyle w:val="Hyperlink"/>
                  <w:rFonts w:eastAsiaTheme="majorEastAsia"/>
                </w:rPr>
                <w:t>Specification</w:t>
              </w:r>
            </w:hyperlink>
          </w:p>
        </w:tc>
      </w:tr>
      <w:tr w:rsidR="006A1F04" w:rsidRPr="008359F5" w14:paraId="4D2116AE" w14:textId="77777777" w:rsidTr="00312475">
        <w:tc>
          <w:tcPr>
            <w:tcW w:w="2013" w:type="dxa"/>
            <w:tcMar>
              <w:top w:w="28" w:type="dxa"/>
              <w:left w:w="28" w:type="dxa"/>
              <w:bottom w:w="28" w:type="dxa"/>
              <w:right w:w="28" w:type="dxa"/>
            </w:tcMar>
          </w:tcPr>
          <w:p w14:paraId="4ACD677A"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507890A" w14:textId="77777777" w:rsidR="006A1F04" w:rsidRDefault="006A1F04" w:rsidP="00312475"/>
        </w:tc>
      </w:tr>
      <w:tr w:rsidR="006A1F04" w:rsidRPr="008359F5" w14:paraId="2A5BC6E1" w14:textId="77777777" w:rsidTr="00312475">
        <w:tc>
          <w:tcPr>
            <w:tcW w:w="2013" w:type="dxa"/>
            <w:tcMar>
              <w:top w:w="28" w:type="dxa"/>
              <w:left w:w="28" w:type="dxa"/>
              <w:bottom w:w="28" w:type="dxa"/>
              <w:right w:w="28" w:type="dxa"/>
            </w:tcMar>
          </w:tcPr>
          <w:p w14:paraId="096FE715"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500CA40" w14:textId="77777777" w:rsidR="006A1F04" w:rsidRPr="000437C1" w:rsidRDefault="006A1F04" w:rsidP="00312475">
            <w:pPr>
              <w:pStyle w:val="SmallStandard"/>
            </w:pPr>
            <w:r>
              <w:t>false</w:t>
            </w:r>
          </w:p>
        </w:tc>
      </w:tr>
    </w:tbl>
    <w:p w14:paraId="1DE9601C"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3AE8AB8C" w14:textId="77777777" w:rsidTr="00312475">
        <w:tc>
          <w:tcPr>
            <w:tcW w:w="3856" w:type="dxa"/>
            <w:gridSpan w:val="3"/>
          </w:tcPr>
          <w:p w14:paraId="1D18D8C2" w14:textId="77777777" w:rsidR="006A1F04" w:rsidRDefault="006A1F04" w:rsidP="00312475">
            <w:pPr>
              <w:jc w:val="center"/>
              <w:rPr>
                <w:b/>
                <w:sz w:val="16"/>
                <w:szCs w:val="16"/>
                <w:lang w:val="en-GB"/>
              </w:rPr>
            </w:pPr>
            <w:r>
              <w:rPr>
                <w:b/>
                <w:sz w:val="16"/>
                <w:szCs w:val="16"/>
                <w:lang w:val="en-GB"/>
              </w:rPr>
              <w:t>Other End</w:t>
            </w:r>
          </w:p>
        </w:tc>
        <w:tc>
          <w:tcPr>
            <w:tcW w:w="708" w:type="dxa"/>
          </w:tcPr>
          <w:p w14:paraId="5D4041FF"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0530C455" w14:textId="77777777" w:rsidR="006A1F04" w:rsidRDefault="006A1F04" w:rsidP="00312475">
            <w:pPr>
              <w:jc w:val="center"/>
              <w:rPr>
                <w:b/>
                <w:sz w:val="16"/>
                <w:szCs w:val="16"/>
                <w:lang w:val="en-GB"/>
              </w:rPr>
            </w:pPr>
            <w:r>
              <w:rPr>
                <w:b/>
                <w:sz w:val="16"/>
                <w:szCs w:val="16"/>
                <w:lang w:val="en-GB"/>
              </w:rPr>
              <w:t>General</w:t>
            </w:r>
          </w:p>
        </w:tc>
      </w:tr>
      <w:tr w:rsidR="006A1F04" w:rsidRPr="00720F6F" w14:paraId="601E967D" w14:textId="77777777" w:rsidTr="00312475">
        <w:tc>
          <w:tcPr>
            <w:tcW w:w="1573" w:type="dxa"/>
          </w:tcPr>
          <w:p w14:paraId="0B09FC52" w14:textId="77777777" w:rsidR="006A1F04" w:rsidRDefault="006A1F04" w:rsidP="00312475">
            <w:pPr>
              <w:rPr>
                <w:b/>
                <w:sz w:val="16"/>
                <w:szCs w:val="16"/>
                <w:lang w:val="en-GB"/>
              </w:rPr>
            </w:pPr>
            <w:r>
              <w:rPr>
                <w:b/>
                <w:sz w:val="16"/>
                <w:szCs w:val="16"/>
                <w:lang w:val="en-GB"/>
              </w:rPr>
              <w:t>Type</w:t>
            </w:r>
          </w:p>
        </w:tc>
        <w:tc>
          <w:tcPr>
            <w:tcW w:w="1574" w:type="dxa"/>
          </w:tcPr>
          <w:p w14:paraId="19217CD4" w14:textId="77777777" w:rsidR="006A1F04" w:rsidRDefault="006A1F04" w:rsidP="00312475">
            <w:pPr>
              <w:rPr>
                <w:b/>
                <w:sz w:val="16"/>
                <w:szCs w:val="16"/>
                <w:lang w:val="en-GB"/>
              </w:rPr>
            </w:pPr>
            <w:r>
              <w:rPr>
                <w:b/>
                <w:sz w:val="16"/>
                <w:szCs w:val="16"/>
                <w:lang w:val="en-GB"/>
              </w:rPr>
              <w:t>Role</w:t>
            </w:r>
          </w:p>
        </w:tc>
        <w:tc>
          <w:tcPr>
            <w:tcW w:w="708" w:type="dxa"/>
          </w:tcPr>
          <w:p w14:paraId="34BE9CD8" w14:textId="77777777" w:rsidR="006A1F04" w:rsidRDefault="006A1F04" w:rsidP="00312475">
            <w:pPr>
              <w:rPr>
                <w:b/>
                <w:sz w:val="16"/>
                <w:szCs w:val="16"/>
                <w:lang w:val="en-GB"/>
              </w:rPr>
            </w:pPr>
            <w:r>
              <w:rPr>
                <w:b/>
                <w:sz w:val="16"/>
                <w:szCs w:val="16"/>
                <w:lang w:val="en-GB"/>
              </w:rPr>
              <w:t>Mult</w:t>
            </w:r>
          </w:p>
        </w:tc>
        <w:tc>
          <w:tcPr>
            <w:tcW w:w="709" w:type="dxa"/>
          </w:tcPr>
          <w:p w14:paraId="0F93DD6B" w14:textId="77777777" w:rsidR="006A1F04" w:rsidRDefault="006A1F04" w:rsidP="00312475">
            <w:pPr>
              <w:rPr>
                <w:b/>
                <w:sz w:val="16"/>
                <w:szCs w:val="16"/>
                <w:lang w:val="en-GB"/>
              </w:rPr>
            </w:pPr>
            <w:r>
              <w:rPr>
                <w:b/>
                <w:sz w:val="16"/>
                <w:szCs w:val="16"/>
                <w:lang w:val="en-GB"/>
              </w:rPr>
              <w:t>Mult</w:t>
            </w:r>
          </w:p>
        </w:tc>
        <w:tc>
          <w:tcPr>
            <w:tcW w:w="567" w:type="dxa"/>
          </w:tcPr>
          <w:p w14:paraId="36A20845"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012413F7" w14:textId="77777777" w:rsidR="006A1F04" w:rsidRPr="008359F5" w:rsidRDefault="006A1F04" w:rsidP="00312475">
            <w:pPr>
              <w:rPr>
                <w:b/>
                <w:sz w:val="16"/>
                <w:szCs w:val="16"/>
                <w:lang w:val="en-GB"/>
              </w:rPr>
            </w:pPr>
            <w:r>
              <w:rPr>
                <w:b/>
                <w:sz w:val="16"/>
                <w:szCs w:val="16"/>
                <w:lang w:val="en-GB"/>
              </w:rPr>
              <w:t>Comment</w:t>
            </w:r>
          </w:p>
        </w:tc>
      </w:tr>
      <w:tr w:rsidR="006A1F04" w:rsidRPr="00CC6307" w14:paraId="5894F7DC" w14:textId="77777777" w:rsidTr="00312475">
        <w:tc>
          <w:tcPr>
            <w:tcW w:w="1573" w:type="dxa"/>
          </w:tcPr>
          <w:p w14:paraId="10801640" w14:textId="77777777" w:rsidR="006A1F04" w:rsidRPr="00634625" w:rsidRDefault="006A1F04" w:rsidP="00312475">
            <w:pPr>
              <w:pStyle w:val="SmallStandard"/>
            </w:pPr>
            <w:r>
              <w:t>NodeMapping</w:t>
            </w:r>
          </w:p>
        </w:tc>
        <w:tc>
          <w:tcPr>
            <w:tcW w:w="1574" w:type="dxa"/>
          </w:tcPr>
          <w:p w14:paraId="1CE25637" w14:textId="77777777" w:rsidR="006A1F04" w:rsidRDefault="006A1F04" w:rsidP="00312475"/>
        </w:tc>
        <w:tc>
          <w:tcPr>
            <w:tcW w:w="708" w:type="dxa"/>
          </w:tcPr>
          <w:p w14:paraId="321241F7" w14:textId="77777777" w:rsidR="006A1F04" w:rsidRPr="00D331EF" w:rsidRDefault="006A1F04" w:rsidP="00312475">
            <w:pPr>
              <w:pStyle w:val="SmallStandard"/>
            </w:pPr>
            <w:r w:rsidRPr="00574783">
              <w:t>0..*</w:t>
            </w:r>
          </w:p>
        </w:tc>
        <w:tc>
          <w:tcPr>
            <w:tcW w:w="709" w:type="dxa"/>
          </w:tcPr>
          <w:p w14:paraId="01796D3D" w14:textId="77777777" w:rsidR="006A1F04" w:rsidRPr="00D331EF" w:rsidRDefault="006A1F04" w:rsidP="00312475">
            <w:pPr>
              <w:pStyle w:val="SmallStandard"/>
            </w:pPr>
            <w:r w:rsidRPr="00207506">
              <w:t>1</w:t>
            </w:r>
          </w:p>
        </w:tc>
        <w:tc>
          <w:tcPr>
            <w:tcW w:w="567" w:type="dxa"/>
          </w:tcPr>
          <w:p w14:paraId="2A605BBC" w14:textId="77777777" w:rsidR="006A1F04" w:rsidRDefault="006A1F04" w:rsidP="00312475">
            <w:pPr>
              <w:pStyle w:val="SmallStandard"/>
            </w:pPr>
            <w:r>
              <w:t>Y</w:t>
            </w:r>
          </w:p>
        </w:tc>
        <w:tc>
          <w:tcPr>
            <w:tcW w:w="3969" w:type="dxa"/>
          </w:tcPr>
          <w:p w14:paraId="4DABF2F8" w14:textId="77777777" w:rsidR="006A1F04" w:rsidRDefault="006A1F04" w:rsidP="00312475"/>
        </w:tc>
      </w:tr>
      <w:tr w:rsidR="006A1F04" w:rsidRPr="00CC6307" w14:paraId="1C6D7D23" w14:textId="77777777" w:rsidTr="00312475">
        <w:tc>
          <w:tcPr>
            <w:tcW w:w="1573" w:type="dxa"/>
          </w:tcPr>
          <w:p w14:paraId="65F59A52" w14:textId="77777777" w:rsidR="006A1F04" w:rsidRPr="00634625" w:rsidRDefault="006A1F04" w:rsidP="00312475">
            <w:pPr>
              <w:pStyle w:val="SmallStandard"/>
            </w:pPr>
            <w:r>
              <w:t>TopologySpecification</w:t>
            </w:r>
          </w:p>
        </w:tc>
        <w:tc>
          <w:tcPr>
            <w:tcW w:w="1574" w:type="dxa"/>
          </w:tcPr>
          <w:p w14:paraId="1A2E2F1B" w14:textId="77777777" w:rsidR="006A1F04" w:rsidRPr="00132C43" w:rsidRDefault="006A1F04" w:rsidP="00312475">
            <w:pPr>
              <w:pStyle w:val="SmallStandard"/>
            </w:pPr>
            <w:r>
              <w:t>outerTopology</w:t>
            </w:r>
          </w:p>
        </w:tc>
        <w:tc>
          <w:tcPr>
            <w:tcW w:w="708" w:type="dxa"/>
          </w:tcPr>
          <w:p w14:paraId="78D1E730" w14:textId="77777777" w:rsidR="006A1F04" w:rsidRPr="00D331EF" w:rsidRDefault="006A1F04" w:rsidP="00312475">
            <w:pPr>
              <w:pStyle w:val="SmallStandard"/>
            </w:pPr>
            <w:r w:rsidRPr="00574783">
              <w:t>1</w:t>
            </w:r>
          </w:p>
        </w:tc>
        <w:tc>
          <w:tcPr>
            <w:tcW w:w="709" w:type="dxa"/>
          </w:tcPr>
          <w:p w14:paraId="279F081C" w14:textId="77777777" w:rsidR="006A1F04" w:rsidRDefault="006A1F04" w:rsidP="00312475"/>
        </w:tc>
        <w:tc>
          <w:tcPr>
            <w:tcW w:w="567" w:type="dxa"/>
          </w:tcPr>
          <w:p w14:paraId="1B06F4C3" w14:textId="77777777" w:rsidR="006A1F04" w:rsidRPr="00D331EF" w:rsidRDefault="006A1F04" w:rsidP="00312475">
            <w:pPr>
              <w:pStyle w:val="SmallStandard"/>
            </w:pPr>
            <w:r>
              <w:t>N</w:t>
            </w:r>
          </w:p>
        </w:tc>
        <w:tc>
          <w:tcPr>
            <w:tcW w:w="3969" w:type="dxa"/>
          </w:tcPr>
          <w:p w14:paraId="74E8A777" w14:textId="77777777" w:rsidR="006A1F04" w:rsidRDefault="006A1F04" w:rsidP="00312475"/>
        </w:tc>
      </w:tr>
      <w:tr w:rsidR="006A1F04" w:rsidRPr="00CC6307" w14:paraId="0C73DEEC" w14:textId="77777777" w:rsidTr="00312475">
        <w:tc>
          <w:tcPr>
            <w:tcW w:w="1573" w:type="dxa"/>
          </w:tcPr>
          <w:p w14:paraId="2F6679C3" w14:textId="77777777" w:rsidR="006A1F04" w:rsidRPr="00634625" w:rsidRDefault="006A1F04" w:rsidP="00312475">
            <w:pPr>
              <w:pStyle w:val="SmallStandard"/>
            </w:pPr>
            <w:r>
              <w:t>TopologySpecification</w:t>
            </w:r>
          </w:p>
        </w:tc>
        <w:tc>
          <w:tcPr>
            <w:tcW w:w="1574" w:type="dxa"/>
          </w:tcPr>
          <w:p w14:paraId="095A03B6" w14:textId="77777777" w:rsidR="006A1F04" w:rsidRPr="00132C43" w:rsidRDefault="006A1F04" w:rsidP="00312475">
            <w:pPr>
              <w:pStyle w:val="SmallStandard"/>
            </w:pPr>
            <w:r>
              <w:t>innerTopolgy</w:t>
            </w:r>
          </w:p>
        </w:tc>
        <w:tc>
          <w:tcPr>
            <w:tcW w:w="708" w:type="dxa"/>
          </w:tcPr>
          <w:p w14:paraId="5D4D16BC" w14:textId="77777777" w:rsidR="006A1F04" w:rsidRPr="00D331EF" w:rsidRDefault="006A1F04" w:rsidP="00312475">
            <w:pPr>
              <w:pStyle w:val="SmallStandard"/>
            </w:pPr>
            <w:r w:rsidRPr="00574783">
              <w:t>1</w:t>
            </w:r>
          </w:p>
        </w:tc>
        <w:tc>
          <w:tcPr>
            <w:tcW w:w="709" w:type="dxa"/>
          </w:tcPr>
          <w:p w14:paraId="716E1E48" w14:textId="77777777" w:rsidR="006A1F04" w:rsidRDefault="006A1F04" w:rsidP="00312475"/>
        </w:tc>
        <w:tc>
          <w:tcPr>
            <w:tcW w:w="567" w:type="dxa"/>
          </w:tcPr>
          <w:p w14:paraId="288CB741" w14:textId="77777777" w:rsidR="006A1F04" w:rsidRPr="00D331EF" w:rsidRDefault="006A1F04" w:rsidP="00312475">
            <w:pPr>
              <w:pStyle w:val="SmallStandard"/>
            </w:pPr>
            <w:r>
              <w:t>N</w:t>
            </w:r>
          </w:p>
        </w:tc>
        <w:tc>
          <w:tcPr>
            <w:tcW w:w="3969" w:type="dxa"/>
          </w:tcPr>
          <w:p w14:paraId="395EFF45" w14:textId="77777777" w:rsidR="006A1F04" w:rsidRDefault="006A1F04" w:rsidP="00312475"/>
        </w:tc>
      </w:tr>
      <w:tr w:rsidR="006A1F04" w:rsidRPr="00CC6307" w14:paraId="30624711" w14:textId="77777777" w:rsidTr="00312475">
        <w:tc>
          <w:tcPr>
            <w:tcW w:w="1573" w:type="dxa"/>
          </w:tcPr>
          <w:p w14:paraId="543BC9F1" w14:textId="77777777" w:rsidR="006A1F04" w:rsidRPr="00634625" w:rsidRDefault="006A1F04" w:rsidP="00312475">
            <w:pPr>
              <w:pStyle w:val="SmallStandard"/>
            </w:pPr>
            <w:r>
              <w:t>SegmentMapping</w:t>
            </w:r>
          </w:p>
        </w:tc>
        <w:tc>
          <w:tcPr>
            <w:tcW w:w="1574" w:type="dxa"/>
          </w:tcPr>
          <w:p w14:paraId="14BF03F6" w14:textId="77777777" w:rsidR="006A1F04" w:rsidRDefault="006A1F04" w:rsidP="00312475"/>
        </w:tc>
        <w:tc>
          <w:tcPr>
            <w:tcW w:w="708" w:type="dxa"/>
          </w:tcPr>
          <w:p w14:paraId="7F07ACEF" w14:textId="77777777" w:rsidR="006A1F04" w:rsidRPr="00D331EF" w:rsidRDefault="006A1F04" w:rsidP="00312475">
            <w:pPr>
              <w:pStyle w:val="SmallStandard"/>
            </w:pPr>
            <w:r w:rsidRPr="00574783">
              <w:t>0..*</w:t>
            </w:r>
          </w:p>
        </w:tc>
        <w:tc>
          <w:tcPr>
            <w:tcW w:w="709" w:type="dxa"/>
          </w:tcPr>
          <w:p w14:paraId="64825258" w14:textId="77777777" w:rsidR="006A1F04" w:rsidRDefault="006A1F04" w:rsidP="00312475"/>
        </w:tc>
        <w:tc>
          <w:tcPr>
            <w:tcW w:w="567" w:type="dxa"/>
          </w:tcPr>
          <w:p w14:paraId="769DEE2E" w14:textId="77777777" w:rsidR="006A1F04" w:rsidRDefault="006A1F04" w:rsidP="00312475">
            <w:pPr>
              <w:pStyle w:val="SmallStandard"/>
            </w:pPr>
            <w:r>
              <w:t>Y</w:t>
            </w:r>
          </w:p>
        </w:tc>
        <w:tc>
          <w:tcPr>
            <w:tcW w:w="3969" w:type="dxa"/>
          </w:tcPr>
          <w:p w14:paraId="23C7505A" w14:textId="77777777" w:rsidR="006A1F04" w:rsidRDefault="006A1F04" w:rsidP="00312475"/>
        </w:tc>
      </w:tr>
    </w:tbl>
    <w:p w14:paraId="454D1DC2"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44" w:name="_4335405ae27012083832f32962a2720a"/>
      <w:r>
        <w:rPr>
          <w:lang w:val="en-GB"/>
        </w:rPr>
        <w:t>TopologyNode</w:t>
      </w:r>
      <w:bookmarkEnd w:id="844"/>
    </w:p>
    <w:p w14:paraId="3A7B795D" w14:textId="77777777" w:rsidR="006A1F04" w:rsidRDefault="006A1F04" w:rsidP="006A1F04">
      <w:r>
        <w:rPr>
          <w:sz w:val="18"/>
          <w:szCs w:val="18"/>
        </w:rPr>
        <w:t>A TopologyNode is a point in the Topology where TopologySegments are starting and ending.</w:t>
      </w:r>
    </w:p>
    <w:p w14:paraId="2DEBAF1E"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5BE01AC0" w14:textId="77777777" w:rsidTr="00312475">
        <w:tc>
          <w:tcPr>
            <w:tcW w:w="2013" w:type="dxa"/>
            <w:tcMar>
              <w:top w:w="28" w:type="dxa"/>
              <w:left w:w="28" w:type="dxa"/>
              <w:bottom w:w="28" w:type="dxa"/>
              <w:right w:w="28" w:type="dxa"/>
            </w:tcMar>
          </w:tcPr>
          <w:p w14:paraId="45A9CC91"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E19B922" w14:textId="3AB7D51E" w:rsidR="006A1F04" w:rsidRPr="00620BBE" w:rsidRDefault="006A1F04" w:rsidP="00312475">
            <w:pPr>
              <w:pStyle w:val="SmallStandard"/>
            </w:pPr>
            <w:hyperlink w:anchor="_e52861d25155a71e061593fa266f88ae" w:history="1">
              <w:r w:rsidRPr="00620BBE">
                <w:rPr>
                  <w:rStyle w:val="Hyperlink"/>
                  <w:rFonts w:eastAsiaTheme="majorEastAsia"/>
                </w:rPr>
                <w:t>ConfigurableElement</w:t>
              </w:r>
            </w:hyperlink>
          </w:p>
        </w:tc>
      </w:tr>
      <w:tr w:rsidR="006A1F04" w:rsidRPr="008359F5" w14:paraId="361345E6" w14:textId="77777777" w:rsidTr="00312475">
        <w:tc>
          <w:tcPr>
            <w:tcW w:w="2013" w:type="dxa"/>
            <w:tcMar>
              <w:top w:w="28" w:type="dxa"/>
              <w:left w:w="28" w:type="dxa"/>
              <w:bottom w:w="28" w:type="dxa"/>
              <w:right w:w="28" w:type="dxa"/>
            </w:tcMar>
          </w:tcPr>
          <w:p w14:paraId="3F6F29F1"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6A8D580" w14:textId="77777777" w:rsidR="006A1F04" w:rsidRDefault="006A1F04" w:rsidP="00312475"/>
        </w:tc>
      </w:tr>
      <w:tr w:rsidR="006A1F04" w:rsidRPr="008359F5" w14:paraId="5D8F1264" w14:textId="77777777" w:rsidTr="00312475">
        <w:tc>
          <w:tcPr>
            <w:tcW w:w="2013" w:type="dxa"/>
            <w:tcMar>
              <w:top w:w="28" w:type="dxa"/>
              <w:left w:w="28" w:type="dxa"/>
              <w:bottom w:w="28" w:type="dxa"/>
              <w:right w:w="28" w:type="dxa"/>
            </w:tcMar>
          </w:tcPr>
          <w:p w14:paraId="1C6D5D73"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AA6D6E6" w14:textId="77777777" w:rsidR="006A1F04" w:rsidRPr="000437C1" w:rsidRDefault="006A1F04" w:rsidP="00312475">
            <w:pPr>
              <w:pStyle w:val="SmallStandard"/>
            </w:pPr>
            <w:r>
              <w:t>false</w:t>
            </w:r>
          </w:p>
        </w:tc>
      </w:tr>
    </w:tbl>
    <w:p w14:paraId="54C16230"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42049F4A" w14:textId="77777777" w:rsidTr="00312475">
        <w:tc>
          <w:tcPr>
            <w:tcW w:w="2013" w:type="dxa"/>
            <w:tcMar>
              <w:top w:w="28" w:type="dxa"/>
              <w:left w:w="28" w:type="dxa"/>
              <w:bottom w:w="28" w:type="dxa"/>
              <w:right w:w="28" w:type="dxa"/>
            </w:tcMar>
          </w:tcPr>
          <w:p w14:paraId="19E0BFCE"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E2AF8AF"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19329EA"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5BBD5C3"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1738D10B" w14:textId="77777777" w:rsidTr="00312475">
        <w:tc>
          <w:tcPr>
            <w:tcW w:w="2013" w:type="dxa"/>
            <w:tcMar>
              <w:top w:w="28" w:type="dxa"/>
              <w:left w:w="28" w:type="dxa"/>
              <w:bottom w:w="28" w:type="dxa"/>
              <w:right w:w="28" w:type="dxa"/>
            </w:tcMar>
          </w:tcPr>
          <w:p w14:paraId="465FA0B1" w14:textId="77777777" w:rsidR="006A1F04" w:rsidRPr="00620BBE" w:rsidRDefault="006A1F04" w:rsidP="00312475">
            <w:pPr>
              <w:pStyle w:val="SmallStandard"/>
            </w:pPr>
            <w:r w:rsidRPr="00620BBE">
              <w:lastRenderedPageBreak/>
              <w:t>aliasId</w:t>
            </w:r>
          </w:p>
        </w:tc>
        <w:tc>
          <w:tcPr>
            <w:tcW w:w="1559" w:type="dxa"/>
            <w:tcMar>
              <w:top w:w="28" w:type="dxa"/>
              <w:left w:w="28" w:type="dxa"/>
              <w:bottom w:w="28" w:type="dxa"/>
              <w:right w:w="28" w:type="dxa"/>
            </w:tcMar>
          </w:tcPr>
          <w:p w14:paraId="5DA472BA" w14:textId="77777777" w:rsidR="006A1F04" w:rsidRPr="008359F5" w:rsidRDefault="006A1F04" w:rsidP="00312475">
            <w:pPr>
              <w:pStyle w:val="SmallStandard"/>
            </w:pPr>
            <w:r w:rsidRPr="00D21799">
              <w:t>AliasIdentification</w:t>
            </w:r>
          </w:p>
        </w:tc>
        <w:tc>
          <w:tcPr>
            <w:tcW w:w="709" w:type="dxa"/>
            <w:tcMar>
              <w:top w:w="28" w:type="dxa"/>
              <w:left w:w="28" w:type="dxa"/>
              <w:bottom w:w="28" w:type="dxa"/>
              <w:right w:w="28" w:type="dxa"/>
            </w:tcMar>
          </w:tcPr>
          <w:p w14:paraId="08D22DE7"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0237B2B7" w14:textId="77777777" w:rsidR="006A1F04" w:rsidRDefault="006A1F04" w:rsidP="00312475">
            <w:pPr>
              <w:jc w:val="left"/>
            </w:pPr>
            <w:r>
              <w:rPr>
                <w:sz w:val="16"/>
                <w:szCs w:val="16"/>
              </w:rPr>
              <w:t>Specifies additional identifiers for the TopologyNode.</w:t>
            </w:r>
          </w:p>
          <w:p w14:paraId="2DCFC802" w14:textId="77777777" w:rsidR="006A1F04" w:rsidRDefault="006A1F04" w:rsidP="00312475">
            <w:pPr>
              <w:jc w:val="left"/>
            </w:pPr>
            <w:r>
              <w:rPr>
                <w:sz w:val="16"/>
                <w:szCs w:val="16"/>
              </w:rPr>
              <w:t>Example: TopologyNode Ids may vary from one CAD system export to another. Therefore, the CAD system Id is improper for identification attribute. The identification shall have a value which is unique within the Topology. AliasId may be used for the CAD system Id.</w:t>
            </w:r>
          </w:p>
        </w:tc>
      </w:tr>
      <w:tr w:rsidR="006A1F04" w:rsidRPr="006675E2" w14:paraId="028AFD55" w14:textId="77777777" w:rsidTr="00312475">
        <w:tc>
          <w:tcPr>
            <w:tcW w:w="2013" w:type="dxa"/>
            <w:tcMar>
              <w:top w:w="28" w:type="dxa"/>
              <w:left w:w="28" w:type="dxa"/>
              <w:bottom w:w="28" w:type="dxa"/>
              <w:right w:w="28" w:type="dxa"/>
            </w:tcMar>
          </w:tcPr>
          <w:p w14:paraId="79B85514"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2FA4E869"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6474DFA1"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72B41B5F" w14:textId="77777777" w:rsidR="006A1F04" w:rsidRDefault="006A1F04" w:rsidP="00312475">
            <w:pPr>
              <w:jc w:val="left"/>
            </w:pPr>
            <w:r>
              <w:rPr>
                <w:sz w:val="16"/>
                <w:szCs w:val="16"/>
              </w:rPr>
              <w:t>Specifies a unique identification of the TopologyNode. The identification is guaranteed to be unique within the TopologySpecification. For all VEC-documents a TopologyNode-instance can be trusted to be the same if the TopologySpecification-instance is the same (see TopologySpecification) and the identification of the TopologyNode is the same.</w:t>
            </w:r>
          </w:p>
        </w:tc>
      </w:tr>
      <w:tr w:rsidR="006A1F04" w:rsidRPr="006675E2" w14:paraId="3A71D730" w14:textId="77777777" w:rsidTr="00312475">
        <w:tc>
          <w:tcPr>
            <w:tcW w:w="2013" w:type="dxa"/>
            <w:tcMar>
              <w:top w:w="28" w:type="dxa"/>
              <w:left w:w="28" w:type="dxa"/>
              <w:bottom w:w="28" w:type="dxa"/>
              <w:right w:w="28" w:type="dxa"/>
            </w:tcMar>
          </w:tcPr>
          <w:p w14:paraId="2925560F" w14:textId="77777777" w:rsidR="006A1F04" w:rsidRPr="00620BBE" w:rsidRDefault="006A1F04" w:rsidP="00312475">
            <w:pPr>
              <w:pStyle w:val="SmallStandard"/>
            </w:pPr>
            <w:r w:rsidRPr="00620BBE">
              <w:t>matchingPointId</w:t>
            </w:r>
          </w:p>
        </w:tc>
        <w:tc>
          <w:tcPr>
            <w:tcW w:w="1559" w:type="dxa"/>
            <w:tcMar>
              <w:top w:w="28" w:type="dxa"/>
              <w:left w:w="28" w:type="dxa"/>
              <w:bottom w:w="28" w:type="dxa"/>
              <w:right w:w="28" w:type="dxa"/>
            </w:tcMar>
          </w:tcPr>
          <w:p w14:paraId="18634F6D"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34EAC823"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2E0CC1C1" w14:textId="77777777" w:rsidR="006A1F04" w:rsidRDefault="006A1F04" w:rsidP="00312475">
            <w:pPr>
              <w:jc w:val="left"/>
            </w:pPr>
            <w:r>
              <w:rPr>
                <w:sz w:val="16"/>
                <w:szCs w:val="16"/>
              </w:rPr>
              <w:t>Specifies an identification of a TopologyNode which be used for matching nodes that belong to different TopologySpecifications and that are representing the same node. Example: There are two TopologySpecifications, each specifying the topology of a certain zone of the car. If the zones are adjacent, it is possible that there are TopologyNodes where the two topologies are connected. These "connection-nodes" would carry the same matchingPointId.</w:t>
            </w:r>
          </w:p>
        </w:tc>
      </w:tr>
      <w:tr w:rsidR="006A1F04" w:rsidRPr="006675E2" w14:paraId="6A9738BB" w14:textId="77777777" w:rsidTr="00312475">
        <w:tc>
          <w:tcPr>
            <w:tcW w:w="2013" w:type="dxa"/>
            <w:tcMar>
              <w:top w:w="28" w:type="dxa"/>
              <w:left w:w="28" w:type="dxa"/>
              <w:bottom w:w="28" w:type="dxa"/>
              <w:right w:w="28" w:type="dxa"/>
            </w:tcMar>
          </w:tcPr>
          <w:p w14:paraId="3C59309E" w14:textId="77777777" w:rsidR="006A1F04" w:rsidRPr="00620BBE" w:rsidRDefault="006A1F04" w:rsidP="00312475">
            <w:pPr>
              <w:pStyle w:val="SmallStandard"/>
            </w:pPr>
            <w:r w:rsidRPr="00620BBE">
              <w:t>processingInstruction</w:t>
            </w:r>
          </w:p>
        </w:tc>
        <w:tc>
          <w:tcPr>
            <w:tcW w:w="1559" w:type="dxa"/>
            <w:tcMar>
              <w:top w:w="28" w:type="dxa"/>
              <w:left w:w="28" w:type="dxa"/>
              <w:bottom w:w="28" w:type="dxa"/>
              <w:right w:w="28" w:type="dxa"/>
            </w:tcMar>
          </w:tcPr>
          <w:p w14:paraId="44AAF19E" w14:textId="77777777" w:rsidR="006A1F04" w:rsidRPr="008359F5" w:rsidRDefault="006A1F04" w:rsidP="00312475">
            <w:pPr>
              <w:pStyle w:val="SmallStandard"/>
            </w:pPr>
            <w:r w:rsidRPr="00D21799">
              <w:t>LocalizedString</w:t>
            </w:r>
          </w:p>
        </w:tc>
        <w:tc>
          <w:tcPr>
            <w:tcW w:w="709" w:type="dxa"/>
            <w:tcMar>
              <w:top w:w="28" w:type="dxa"/>
              <w:left w:w="28" w:type="dxa"/>
              <w:bottom w:w="28" w:type="dxa"/>
              <w:right w:w="28" w:type="dxa"/>
            </w:tcMar>
          </w:tcPr>
          <w:p w14:paraId="6D041A87"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517AAEF8" w14:textId="77777777" w:rsidR="006A1F04" w:rsidRDefault="006A1F04" w:rsidP="00312475">
            <w:pPr>
              <w:jc w:val="left"/>
            </w:pPr>
            <w:r>
              <w:rPr>
                <w:sz w:val="16"/>
                <w:szCs w:val="16"/>
              </w:rPr>
              <w:t>Specifies processing instructions for the TopologyNode.</w:t>
            </w:r>
          </w:p>
        </w:tc>
      </w:tr>
      <w:tr w:rsidR="006A1F04" w:rsidRPr="006675E2" w14:paraId="22F5ECC4" w14:textId="77777777" w:rsidTr="00312475">
        <w:tc>
          <w:tcPr>
            <w:tcW w:w="2013" w:type="dxa"/>
            <w:tcMar>
              <w:top w:w="28" w:type="dxa"/>
              <w:left w:w="28" w:type="dxa"/>
              <w:bottom w:w="28" w:type="dxa"/>
              <w:right w:w="28" w:type="dxa"/>
            </w:tcMar>
          </w:tcPr>
          <w:p w14:paraId="46685991" w14:textId="77777777" w:rsidR="006A1F04" w:rsidRPr="00620BBE" w:rsidRDefault="006A1F04" w:rsidP="00312475">
            <w:pPr>
              <w:pStyle w:val="SmallStandard"/>
            </w:pPr>
            <w:r w:rsidRPr="00620BBE">
              <w:t>nodeType</w:t>
            </w:r>
          </w:p>
        </w:tc>
        <w:tc>
          <w:tcPr>
            <w:tcW w:w="1559" w:type="dxa"/>
            <w:tcMar>
              <w:top w:w="28" w:type="dxa"/>
              <w:left w:w="28" w:type="dxa"/>
              <w:bottom w:w="28" w:type="dxa"/>
              <w:right w:w="28" w:type="dxa"/>
            </w:tcMar>
          </w:tcPr>
          <w:p w14:paraId="2C40DE47" w14:textId="77777777" w:rsidR="006A1F04" w:rsidRPr="008359F5" w:rsidRDefault="006A1F04" w:rsidP="00312475">
            <w:pPr>
              <w:pStyle w:val="SmallStandard"/>
            </w:pPr>
            <w:r w:rsidRPr="00D21799">
              <w:t>NodeType</w:t>
            </w:r>
          </w:p>
        </w:tc>
        <w:tc>
          <w:tcPr>
            <w:tcW w:w="709" w:type="dxa"/>
            <w:tcMar>
              <w:top w:w="28" w:type="dxa"/>
              <w:left w:w="28" w:type="dxa"/>
              <w:bottom w:w="28" w:type="dxa"/>
              <w:right w:w="28" w:type="dxa"/>
            </w:tcMar>
          </w:tcPr>
          <w:p w14:paraId="4F9C1206"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316C4DEB" w14:textId="77777777" w:rsidR="006A1F04" w:rsidRDefault="006A1F04" w:rsidP="00312475">
            <w:pPr>
              <w:jc w:val="left"/>
            </w:pPr>
            <w:r>
              <w:rPr>
                <w:sz w:val="16"/>
                <w:szCs w:val="16"/>
              </w:rPr>
              <w:t>Specifies the type of the TopologyNode. A Node can either be an EndNode, a Junction or an Inliner.</w:t>
            </w:r>
          </w:p>
        </w:tc>
      </w:tr>
    </w:tbl>
    <w:p w14:paraId="4F88DE1D"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6C5A5AC3" w14:textId="77777777" w:rsidTr="00312475">
        <w:tc>
          <w:tcPr>
            <w:tcW w:w="3856" w:type="dxa"/>
            <w:gridSpan w:val="3"/>
          </w:tcPr>
          <w:p w14:paraId="50BDE03E" w14:textId="77777777" w:rsidR="006A1F04" w:rsidRDefault="006A1F04" w:rsidP="00312475">
            <w:pPr>
              <w:jc w:val="center"/>
              <w:rPr>
                <w:b/>
                <w:sz w:val="16"/>
                <w:szCs w:val="16"/>
                <w:lang w:val="en-GB"/>
              </w:rPr>
            </w:pPr>
            <w:r>
              <w:rPr>
                <w:b/>
                <w:sz w:val="16"/>
                <w:szCs w:val="16"/>
                <w:lang w:val="en-GB"/>
              </w:rPr>
              <w:t>Other End</w:t>
            </w:r>
          </w:p>
        </w:tc>
        <w:tc>
          <w:tcPr>
            <w:tcW w:w="708" w:type="dxa"/>
          </w:tcPr>
          <w:p w14:paraId="1F507EF8"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6E23BEC4" w14:textId="77777777" w:rsidR="006A1F04" w:rsidRDefault="006A1F04" w:rsidP="00312475">
            <w:pPr>
              <w:jc w:val="center"/>
              <w:rPr>
                <w:b/>
                <w:sz w:val="16"/>
                <w:szCs w:val="16"/>
                <w:lang w:val="en-GB"/>
              </w:rPr>
            </w:pPr>
            <w:r>
              <w:rPr>
                <w:b/>
                <w:sz w:val="16"/>
                <w:szCs w:val="16"/>
                <w:lang w:val="en-GB"/>
              </w:rPr>
              <w:t>General</w:t>
            </w:r>
          </w:p>
        </w:tc>
      </w:tr>
      <w:tr w:rsidR="006A1F04" w:rsidRPr="00720F6F" w14:paraId="1F6EAEEB" w14:textId="77777777" w:rsidTr="00312475">
        <w:tc>
          <w:tcPr>
            <w:tcW w:w="1573" w:type="dxa"/>
          </w:tcPr>
          <w:p w14:paraId="6158EAE4" w14:textId="77777777" w:rsidR="006A1F04" w:rsidRDefault="006A1F04" w:rsidP="00312475">
            <w:pPr>
              <w:rPr>
                <w:b/>
                <w:sz w:val="16"/>
                <w:szCs w:val="16"/>
                <w:lang w:val="en-GB"/>
              </w:rPr>
            </w:pPr>
            <w:r>
              <w:rPr>
                <w:b/>
                <w:sz w:val="16"/>
                <w:szCs w:val="16"/>
                <w:lang w:val="en-GB"/>
              </w:rPr>
              <w:t>Type</w:t>
            </w:r>
          </w:p>
        </w:tc>
        <w:tc>
          <w:tcPr>
            <w:tcW w:w="1574" w:type="dxa"/>
          </w:tcPr>
          <w:p w14:paraId="2B381701" w14:textId="77777777" w:rsidR="006A1F04" w:rsidRDefault="006A1F04" w:rsidP="00312475">
            <w:pPr>
              <w:rPr>
                <w:b/>
                <w:sz w:val="16"/>
                <w:szCs w:val="16"/>
                <w:lang w:val="en-GB"/>
              </w:rPr>
            </w:pPr>
            <w:r>
              <w:rPr>
                <w:b/>
                <w:sz w:val="16"/>
                <w:szCs w:val="16"/>
                <w:lang w:val="en-GB"/>
              </w:rPr>
              <w:t>Role</w:t>
            </w:r>
          </w:p>
        </w:tc>
        <w:tc>
          <w:tcPr>
            <w:tcW w:w="708" w:type="dxa"/>
          </w:tcPr>
          <w:p w14:paraId="21D7439A" w14:textId="77777777" w:rsidR="006A1F04" w:rsidRDefault="006A1F04" w:rsidP="00312475">
            <w:pPr>
              <w:rPr>
                <w:b/>
                <w:sz w:val="16"/>
                <w:szCs w:val="16"/>
                <w:lang w:val="en-GB"/>
              </w:rPr>
            </w:pPr>
            <w:r>
              <w:rPr>
                <w:b/>
                <w:sz w:val="16"/>
                <w:szCs w:val="16"/>
                <w:lang w:val="en-GB"/>
              </w:rPr>
              <w:t>Mult</w:t>
            </w:r>
          </w:p>
        </w:tc>
        <w:tc>
          <w:tcPr>
            <w:tcW w:w="709" w:type="dxa"/>
          </w:tcPr>
          <w:p w14:paraId="5A49344D" w14:textId="77777777" w:rsidR="006A1F04" w:rsidRDefault="006A1F04" w:rsidP="00312475">
            <w:pPr>
              <w:rPr>
                <w:b/>
                <w:sz w:val="16"/>
                <w:szCs w:val="16"/>
                <w:lang w:val="en-GB"/>
              </w:rPr>
            </w:pPr>
            <w:r>
              <w:rPr>
                <w:b/>
                <w:sz w:val="16"/>
                <w:szCs w:val="16"/>
                <w:lang w:val="en-GB"/>
              </w:rPr>
              <w:t>Mult</w:t>
            </w:r>
          </w:p>
        </w:tc>
        <w:tc>
          <w:tcPr>
            <w:tcW w:w="567" w:type="dxa"/>
          </w:tcPr>
          <w:p w14:paraId="45684125"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4B97F3BE" w14:textId="77777777" w:rsidR="006A1F04" w:rsidRPr="008359F5" w:rsidRDefault="006A1F04" w:rsidP="00312475">
            <w:pPr>
              <w:rPr>
                <w:b/>
                <w:sz w:val="16"/>
                <w:szCs w:val="16"/>
                <w:lang w:val="en-GB"/>
              </w:rPr>
            </w:pPr>
            <w:r>
              <w:rPr>
                <w:b/>
                <w:sz w:val="16"/>
                <w:szCs w:val="16"/>
                <w:lang w:val="en-GB"/>
              </w:rPr>
              <w:t>Comment</w:t>
            </w:r>
          </w:p>
        </w:tc>
      </w:tr>
      <w:tr w:rsidR="006A1F04" w:rsidRPr="00CC6307" w14:paraId="54775D89" w14:textId="77777777" w:rsidTr="00312475">
        <w:tc>
          <w:tcPr>
            <w:tcW w:w="1573" w:type="dxa"/>
          </w:tcPr>
          <w:p w14:paraId="7439409D" w14:textId="77777777" w:rsidR="006A1F04" w:rsidRPr="00634625" w:rsidRDefault="006A1F04" w:rsidP="00312475">
            <w:pPr>
              <w:pStyle w:val="SmallStandard"/>
            </w:pPr>
            <w:r>
              <w:t>UsageNode</w:t>
            </w:r>
          </w:p>
        </w:tc>
        <w:tc>
          <w:tcPr>
            <w:tcW w:w="1574" w:type="dxa"/>
          </w:tcPr>
          <w:p w14:paraId="5370BFAB" w14:textId="77777777" w:rsidR="006A1F04" w:rsidRPr="00132C43" w:rsidRDefault="006A1F04" w:rsidP="00312475">
            <w:pPr>
              <w:pStyle w:val="SmallStandard"/>
            </w:pPr>
            <w:r>
              <w:t>realizedUsageNode</w:t>
            </w:r>
          </w:p>
        </w:tc>
        <w:tc>
          <w:tcPr>
            <w:tcW w:w="708" w:type="dxa"/>
          </w:tcPr>
          <w:p w14:paraId="2775EE0C" w14:textId="77777777" w:rsidR="006A1F04" w:rsidRPr="00D331EF" w:rsidRDefault="006A1F04" w:rsidP="00312475">
            <w:pPr>
              <w:pStyle w:val="SmallStandard"/>
            </w:pPr>
            <w:r w:rsidRPr="00574783">
              <w:t>0..1</w:t>
            </w:r>
          </w:p>
        </w:tc>
        <w:tc>
          <w:tcPr>
            <w:tcW w:w="709" w:type="dxa"/>
          </w:tcPr>
          <w:p w14:paraId="7239FD8D" w14:textId="77777777" w:rsidR="006A1F04" w:rsidRPr="00D331EF" w:rsidRDefault="006A1F04" w:rsidP="00312475">
            <w:pPr>
              <w:pStyle w:val="SmallStandard"/>
            </w:pPr>
            <w:r w:rsidRPr="00207506">
              <w:t>0..*</w:t>
            </w:r>
          </w:p>
        </w:tc>
        <w:tc>
          <w:tcPr>
            <w:tcW w:w="567" w:type="dxa"/>
          </w:tcPr>
          <w:p w14:paraId="35C0F718" w14:textId="77777777" w:rsidR="006A1F04" w:rsidRPr="00D331EF" w:rsidRDefault="006A1F04" w:rsidP="00312475">
            <w:pPr>
              <w:pStyle w:val="SmallStandard"/>
            </w:pPr>
            <w:r>
              <w:t>N</w:t>
            </w:r>
          </w:p>
        </w:tc>
        <w:tc>
          <w:tcPr>
            <w:tcW w:w="3969" w:type="dxa"/>
          </w:tcPr>
          <w:p w14:paraId="46D42AB6" w14:textId="77777777" w:rsidR="006A1F04" w:rsidRDefault="006A1F04" w:rsidP="00312475">
            <w:pPr>
              <w:jc w:val="left"/>
            </w:pPr>
            <w:r>
              <w:rPr>
                <w:sz w:val="16"/>
                <w:szCs w:val="16"/>
              </w:rPr>
              <w:t xml:space="preserve">References the </w:t>
            </w:r>
            <w:r>
              <w:rPr>
                <w:i/>
                <w:iCs/>
                <w:sz w:val="16"/>
                <w:szCs w:val="16"/>
              </w:rPr>
              <w:t>UsageNode</w:t>
            </w:r>
            <w:r>
              <w:rPr>
                <w:sz w:val="16"/>
                <w:szCs w:val="16"/>
              </w:rPr>
              <w:t xml:space="preserve"> that is realized by this </w:t>
            </w:r>
            <w:r>
              <w:rPr>
                <w:i/>
                <w:iCs/>
                <w:sz w:val="16"/>
                <w:szCs w:val="16"/>
              </w:rPr>
              <w:t>TopologyNode</w:t>
            </w:r>
            <w:r>
              <w:rPr>
                <w:sz w:val="16"/>
                <w:szCs w:val="16"/>
              </w:rPr>
              <w:t>.</w:t>
            </w:r>
          </w:p>
        </w:tc>
      </w:tr>
    </w:tbl>
    <w:p w14:paraId="024C2D4F"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59389DA3" w14:textId="77777777" w:rsidTr="00312475">
        <w:tc>
          <w:tcPr>
            <w:tcW w:w="2296" w:type="dxa"/>
            <w:gridSpan w:val="2"/>
          </w:tcPr>
          <w:p w14:paraId="3F72EFB0"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3762116D"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48434EF3" w14:textId="77777777" w:rsidR="006A1F04" w:rsidRDefault="006A1F04" w:rsidP="00312475">
            <w:pPr>
              <w:jc w:val="center"/>
              <w:rPr>
                <w:b/>
                <w:sz w:val="16"/>
                <w:szCs w:val="16"/>
                <w:lang w:val="en-GB"/>
              </w:rPr>
            </w:pPr>
            <w:r>
              <w:rPr>
                <w:b/>
                <w:sz w:val="16"/>
                <w:szCs w:val="16"/>
                <w:lang w:val="en-GB"/>
              </w:rPr>
              <w:t>General</w:t>
            </w:r>
          </w:p>
        </w:tc>
      </w:tr>
      <w:tr w:rsidR="006A1F04" w:rsidRPr="00720F6F" w14:paraId="4B512374" w14:textId="77777777" w:rsidTr="00312475">
        <w:tc>
          <w:tcPr>
            <w:tcW w:w="1588" w:type="dxa"/>
          </w:tcPr>
          <w:p w14:paraId="6C045C7D" w14:textId="77777777" w:rsidR="006A1F04" w:rsidRDefault="006A1F04" w:rsidP="00312475">
            <w:pPr>
              <w:rPr>
                <w:b/>
                <w:sz w:val="16"/>
                <w:szCs w:val="16"/>
                <w:lang w:val="en-GB"/>
              </w:rPr>
            </w:pPr>
            <w:r>
              <w:rPr>
                <w:b/>
                <w:sz w:val="16"/>
                <w:szCs w:val="16"/>
                <w:lang w:val="en-GB"/>
              </w:rPr>
              <w:t>Type</w:t>
            </w:r>
          </w:p>
        </w:tc>
        <w:tc>
          <w:tcPr>
            <w:tcW w:w="708" w:type="dxa"/>
          </w:tcPr>
          <w:p w14:paraId="7E5D2549" w14:textId="77777777" w:rsidR="006A1F04" w:rsidRDefault="006A1F04" w:rsidP="00312475">
            <w:pPr>
              <w:rPr>
                <w:b/>
                <w:sz w:val="16"/>
                <w:szCs w:val="16"/>
                <w:lang w:val="en-GB"/>
              </w:rPr>
            </w:pPr>
            <w:r>
              <w:rPr>
                <w:b/>
                <w:sz w:val="16"/>
                <w:szCs w:val="16"/>
                <w:lang w:val="en-GB"/>
              </w:rPr>
              <w:t>Mult</w:t>
            </w:r>
          </w:p>
        </w:tc>
        <w:tc>
          <w:tcPr>
            <w:tcW w:w="1560" w:type="dxa"/>
          </w:tcPr>
          <w:p w14:paraId="566C67B7" w14:textId="77777777" w:rsidR="006A1F04" w:rsidRDefault="006A1F04" w:rsidP="00312475">
            <w:pPr>
              <w:rPr>
                <w:b/>
                <w:sz w:val="16"/>
                <w:szCs w:val="16"/>
                <w:lang w:val="en-GB"/>
              </w:rPr>
            </w:pPr>
            <w:r>
              <w:rPr>
                <w:b/>
                <w:sz w:val="16"/>
                <w:szCs w:val="16"/>
                <w:lang w:val="en-GB"/>
              </w:rPr>
              <w:t>Role</w:t>
            </w:r>
          </w:p>
        </w:tc>
        <w:tc>
          <w:tcPr>
            <w:tcW w:w="708" w:type="dxa"/>
          </w:tcPr>
          <w:p w14:paraId="17D3BD9C" w14:textId="77777777" w:rsidR="006A1F04" w:rsidRDefault="006A1F04" w:rsidP="00312475">
            <w:pPr>
              <w:rPr>
                <w:b/>
                <w:sz w:val="16"/>
                <w:szCs w:val="16"/>
                <w:lang w:val="en-GB"/>
              </w:rPr>
            </w:pPr>
            <w:r>
              <w:rPr>
                <w:b/>
                <w:sz w:val="16"/>
                <w:szCs w:val="16"/>
                <w:lang w:val="en-GB"/>
              </w:rPr>
              <w:t>Mult</w:t>
            </w:r>
          </w:p>
        </w:tc>
        <w:tc>
          <w:tcPr>
            <w:tcW w:w="567" w:type="dxa"/>
          </w:tcPr>
          <w:p w14:paraId="311DD341"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603E2653" w14:textId="77777777" w:rsidR="006A1F04" w:rsidRPr="008359F5" w:rsidRDefault="006A1F04" w:rsidP="00312475">
            <w:pPr>
              <w:rPr>
                <w:b/>
                <w:sz w:val="16"/>
                <w:szCs w:val="16"/>
                <w:lang w:val="en-GB"/>
              </w:rPr>
            </w:pPr>
            <w:r>
              <w:rPr>
                <w:b/>
                <w:sz w:val="16"/>
                <w:szCs w:val="16"/>
                <w:lang w:val="en-GB"/>
              </w:rPr>
              <w:t>Comment</w:t>
            </w:r>
          </w:p>
        </w:tc>
      </w:tr>
      <w:tr w:rsidR="006A1F04" w:rsidRPr="00CC6307" w14:paraId="0BE125BB" w14:textId="77777777" w:rsidTr="00312475">
        <w:tc>
          <w:tcPr>
            <w:tcW w:w="1588" w:type="dxa"/>
          </w:tcPr>
          <w:p w14:paraId="02CA092A" w14:textId="77777777" w:rsidR="006A1F04" w:rsidRPr="00634625" w:rsidRDefault="006A1F04" w:rsidP="00312475">
            <w:pPr>
              <w:pStyle w:val="SmallStandard"/>
            </w:pPr>
            <w:r>
              <w:t>GeometryNode</w:t>
            </w:r>
          </w:p>
        </w:tc>
        <w:tc>
          <w:tcPr>
            <w:tcW w:w="708" w:type="dxa"/>
          </w:tcPr>
          <w:p w14:paraId="1BCE3294" w14:textId="77777777" w:rsidR="006A1F04" w:rsidRPr="00D331EF" w:rsidRDefault="006A1F04" w:rsidP="00312475">
            <w:pPr>
              <w:pStyle w:val="SmallStandard"/>
            </w:pPr>
            <w:r w:rsidRPr="00D01517">
              <w:t>0..*</w:t>
            </w:r>
          </w:p>
        </w:tc>
        <w:tc>
          <w:tcPr>
            <w:tcW w:w="1560" w:type="dxa"/>
          </w:tcPr>
          <w:p w14:paraId="50771296" w14:textId="77777777" w:rsidR="006A1F04" w:rsidRPr="00132C43" w:rsidRDefault="006A1F04" w:rsidP="00312475">
            <w:pPr>
              <w:pStyle w:val="SmallStandard"/>
            </w:pPr>
            <w:r>
              <w:t>referenceNode</w:t>
            </w:r>
          </w:p>
        </w:tc>
        <w:tc>
          <w:tcPr>
            <w:tcW w:w="708" w:type="dxa"/>
          </w:tcPr>
          <w:p w14:paraId="0310E587" w14:textId="77777777" w:rsidR="006A1F04" w:rsidRPr="00D331EF" w:rsidRDefault="006A1F04" w:rsidP="00312475">
            <w:pPr>
              <w:pStyle w:val="SmallStandard"/>
            </w:pPr>
            <w:r w:rsidRPr="00D01517">
              <w:t>0..1</w:t>
            </w:r>
          </w:p>
        </w:tc>
        <w:tc>
          <w:tcPr>
            <w:tcW w:w="567" w:type="dxa"/>
          </w:tcPr>
          <w:p w14:paraId="3A422823" w14:textId="77777777" w:rsidR="006A1F04" w:rsidRPr="00D331EF" w:rsidRDefault="006A1F04" w:rsidP="00312475">
            <w:pPr>
              <w:pStyle w:val="SmallStandard"/>
            </w:pPr>
            <w:r>
              <w:t>N</w:t>
            </w:r>
          </w:p>
        </w:tc>
        <w:tc>
          <w:tcPr>
            <w:tcW w:w="3969" w:type="dxa"/>
          </w:tcPr>
          <w:p w14:paraId="170A941F" w14:textId="77777777" w:rsidR="006A1F04" w:rsidRDefault="006A1F04" w:rsidP="00312475">
            <w:pPr>
              <w:pStyle w:val="SmallStandard"/>
            </w:pPr>
            <w:r w:rsidRPr="00491287">
              <w:t>References the TopologyNode that is represented by the GeometryNode.</w:t>
            </w:r>
          </w:p>
        </w:tc>
      </w:tr>
      <w:tr w:rsidR="006A1F04" w:rsidRPr="00CC6307" w14:paraId="1E1EEAAF" w14:textId="77777777" w:rsidTr="00312475">
        <w:tc>
          <w:tcPr>
            <w:tcW w:w="1588" w:type="dxa"/>
          </w:tcPr>
          <w:p w14:paraId="577140D0" w14:textId="77777777" w:rsidR="006A1F04" w:rsidRPr="00634625" w:rsidRDefault="006A1F04" w:rsidP="00312475">
            <w:pPr>
              <w:pStyle w:val="SmallStandard"/>
            </w:pPr>
            <w:r>
              <w:t>TopologyNode</w:t>
            </w:r>
          </w:p>
        </w:tc>
        <w:tc>
          <w:tcPr>
            <w:tcW w:w="708" w:type="dxa"/>
          </w:tcPr>
          <w:p w14:paraId="2ED04926" w14:textId="77777777" w:rsidR="006A1F04" w:rsidRPr="00D331EF" w:rsidRDefault="006A1F04" w:rsidP="00312475">
            <w:pPr>
              <w:pStyle w:val="SmallStandard"/>
            </w:pPr>
            <w:r w:rsidRPr="00D01517">
              <w:t>0..*</w:t>
            </w:r>
          </w:p>
        </w:tc>
        <w:tc>
          <w:tcPr>
            <w:tcW w:w="1560" w:type="dxa"/>
          </w:tcPr>
          <w:p w14:paraId="07930BA1" w14:textId="77777777" w:rsidR="006A1F04" w:rsidRPr="00132C43" w:rsidRDefault="006A1F04" w:rsidP="00312475">
            <w:pPr>
              <w:pStyle w:val="SmallStandard"/>
            </w:pPr>
            <w:r>
              <w:t>instantiatedNode</w:t>
            </w:r>
          </w:p>
        </w:tc>
        <w:tc>
          <w:tcPr>
            <w:tcW w:w="708" w:type="dxa"/>
          </w:tcPr>
          <w:p w14:paraId="2F31C448" w14:textId="77777777" w:rsidR="006A1F04" w:rsidRPr="00D331EF" w:rsidRDefault="006A1F04" w:rsidP="00312475">
            <w:pPr>
              <w:pStyle w:val="SmallStandard"/>
            </w:pPr>
            <w:r w:rsidRPr="00D01517">
              <w:t>0..1</w:t>
            </w:r>
          </w:p>
        </w:tc>
        <w:tc>
          <w:tcPr>
            <w:tcW w:w="567" w:type="dxa"/>
          </w:tcPr>
          <w:p w14:paraId="2343B8C1" w14:textId="77777777" w:rsidR="006A1F04" w:rsidRPr="00D331EF" w:rsidRDefault="006A1F04" w:rsidP="00312475">
            <w:pPr>
              <w:pStyle w:val="SmallStandard"/>
            </w:pPr>
            <w:r>
              <w:t>N</w:t>
            </w:r>
          </w:p>
        </w:tc>
        <w:tc>
          <w:tcPr>
            <w:tcW w:w="3969" w:type="dxa"/>
          </w:tcPr>
          <w:p w14:paraId="7813793C" w14:textId="77777777" w:rsidR="006A1F04" w:rsidRDefault="006A1F04" w:rsidP="00312475">
            <w:pPr>
              <w:jc w:val="left"/>
            </w:pPr>
            <w:r>
              <w:rPr>
                <w:sz w:val="16"/>
                <w:szCs w:val="16"/>
              </w:rPr>
              <w:t xml:space="preserve">If this </w:t>
            </w:r>
            <w:r>
              <w:rPr>
                <w:i/>
                <w:iCs/>
                <w:sz w:val="16"/>
                <w:szCs w:val="16"/>
              </w:rPr>
              <w:t>TopologyNode</w:t>
            </w:r>
            <w:r>
              <w:rPr>
                <w:sz w:val="16"/>
                <w:szCs w:val="16"/>
              </w:rPr>
              <w:t xml:space="preserve"> is an instance of another </w:t>
            </w:r>
            <w:r>
              <w:rPr>
                <w:i/>
                <w:iCs/>
                <w:sz w:val="16"/>
                <w:szCs w:val="16"/>
              </w:rPr>
              <w:t xml:space="preserve">TopologyNode </w:t>
            </w:r>
            <w:r>
              <w:rPr>
                <w:sz w:val="16"/>
                <w:szCs w:val="16"/>
              </w:rPr>
              <w:t>that is defined elsewhere (e.g. the topology of an assembly), then the instantiated may be referenced here.</w:t>
            </w:r>
          </w:p>
        </w:tc>
      </w:tr>
      <w:tr w:rsidR="006A1F04" w:rsidRPr="00CC6307" w14:paraId="53AB21F1" w14:textId="77777777" w:rsidTr="00312475">
        <w:tc>
          <w:tcPr>
            <w:tcW w:w="1588" w:type="dxa"/>
          </w:tcPr>
          <w:p w14:paraId="231E0707" w14:textId="77777777" w:rsidR="006A1F04" w:rsidRPr="00634625" w:rsidRDefault="006A1F04" w:rsidP="00312475">
            <w:pPr>
              <w:pStyle w:val="SmallStandard"/>
            </w:pPr>
            <w:r>
              <w:t>TopologySegment</w:t>
            </w:r>
          </w:p>
        </w:tc>
        <w:tc>
          <w:tcPr>
            <w:tcW w:w="708" w:type="dxa"/>
          </w:tcPr>
          <w:p w14:paraId="52006E02" w14:textId="77777777" w:rsidR="006A1F04" w:rsidRPr="00D331EF" w:rsidRDefault="006A1F04" w:rsidP="00312475">
            <w:pPr>
              <w:pStyle w:val="SmallStandard"/>
            </w:pPr>
            <w:r w:rsidRPr="00D01517">
              <w:t>0..*</w:t>
            </w:r>
          </w:p>
        </w:tc>
        <w:tc>
          <w:tcPr>
            <w:tcW w:w="1560" w:type="dxa"/>
          </w:tcPr>
          <w:p w14:paraId="75893417" w14:textId="77777777" w:rsidR="006A1F04" w:rsidRPr="00132C43" w:rsidRDefault="006A1F04" w:rsidP="00312475">
            <w:pPr>
              <w:pStyle w:val="SmallStandard"/>
            </w:pPr>
            <w:r>
              <w:t>endNode</w:t>
            </w:r>
          </w:p>
        </w:tc>
        <w:tc>
          <w:tcPr>
            <w:tcW w:w="708" w:type="dxa"/>
          </w:tcPr>
          <w:p w14:paraId="2BA04FBE" w14:textId="77777777" w:rsidR="006A1F04" w:rsidRPr="00D331EF" w:rsidRDefault="006A1F04" w:rsidP="00312475">
            <w:pPr>
              <w:pStyle w:val="SmallStandard"/>
            </w:pPr>
            <w:r w:rsidRPr="00D01517">
              <w:t>1</w:t>
            </w:r>
          </w:p>
        </w:tc>
        <w:tc>
          <w:tcPr>
            <w:tcW w:w="567" w:type="dxa"/>
          </w:tcPr>
          <w:p w14:paraId="401FE964" w14:textId="77777777" w:rsidR="006A1F04" w:rsidRPr="00D331EF" w:rsidRDefault="006A1F04" w:rsidP="00312475">
            <w:pPr>
              <w:pStyle w:val="SmallStandard"/>
            </w:pPr>
            <w:r>
              <w:t>N</w:t>
            </w:r>
          </w:p>
        </w:tc>
        <w:tc>
          <w:tcPr>
            <w:tcW w:w="3969" w:type="dxa"/>
          </w:tcPr>
          <w:p w14:paraId="2349721A" w14:textId="77777777" w:rsidR="006A1F04" w:rsidRDefault="006A1F04" w:rsidP="00312475">
            <w:pPr>
              <w:pStyle w:val="SmallStandard"/>
            </w:pPr>
            <w:r w:rsidRPr="00491287">
              <w:t xml:space="preserve">References the TopologyNode where the TopologySegment ends. </w:t>
            </w:r>
          </w:p>
        </w:tc>
      </w:tr>
      <w:tr w:rsidR="006A1F04" w:rsidRPr="00CC6307" w14:paraId="2237E4EF" w14:textId="77777777" w:rsidTr="00312475">
        <w:tc>
          <w:tcPr>
            <w:tcW w:w="1588" w:type="dxa"/>
          </w:tcPr>
          <w:p w14:paraId="6741F3DD" w14:textId="77777777" w:rsidR="006A1F04" w:rsidRPr="00634625" w:rsidRDefault="006A1F04" w:rsidP="00312475">
            <w:pPr>
              <w:pStyle w:val="SmallStandard"/>
            </w:pPr>
            <w:r>
              <w:t>NodeMapping</w:t>
            </w:r>
          </w:p>
        </w:tc>
        <w:tc>
          <w:tcPr>
            <w:tcW w:w="708" w:type="dxa"/>
          </w:tcPr>
          <w:p w14:paraId="683552E7" w14:textId="77777777" w:rsidR="006A1F04" w:rsidRDefault="006A1F04" w:rsidP="00312475"/>
        </w:tc>
        <w:tc>
          <w:tcPr>
            <w:tcW w:w="1560" w:type="dxa"/>
          </w:tcPr>
          <w:p w14:paraId="60BA5E27" w14:textId="77777777" w:rsidR="006A1F04" w:rsidRPr="00132C43" w:rsidRDefault="006A1F04" w:rsidP="00312475">
            <w:pPr>
              <w:pStyle w:val="SmallStandard"/>
            </w:pPr>
            <w:r>
              <w:t>innerNode</w:t>
            </w:r>
          </w:p>
        </w:tc>
        <w:tc>
          <w:tcPr>
            <w:tcW w:w="708" w:type="dxa"/>
          </w:tcPr>
          <w:p w14:paraId="68BAF022" w14:textId="77777777" w:rsidR="006A1F04" w:rsidRPr="00D331EF" w:rsidRDefault="006A1F04" w:rsidP="00312475">
            <w:pPr>
              <w:pStyle w:val="SmallStandard"/>
            </w:pPr>
            <w:r w:rsidRPr="00D01517">
              <w:t>1</w:t>
            </w:r>
          </w:p>
        </w:tc>
        <w:tc>
          <w:tcPr>
            <w:tcW w:w="567" w:type="dxa"/>
          </w:tcPr>
          <w:p w14:paraId="669B2CC1" w14:textId="77777777" w:rsidR="006A1F04" w:rsidRPr="00D331EF" w:rsidRDefault="006A1F04" w:rsidP="00312475">
            <w:pPr>
              <w:pStyle w:val="SmallStandard"/>
            </w:pPr>
            <w:r>
              <w:t>N</w:t>
            </w:r>
          </w:p>
        </w:tc>
        <w:tc>
          <w:tcPr>
            <w:tcW w:w="3969" w:type="dxa"/>
          </w:tcPr>
          <w:p w14:paraId="6A10D13C" w14:textId="77777777" w:rsidR="006A1F04" w:rsidRDefault="006A1F04" w:rsidP="00312475"/>
        </w:tc>
      </w:tr>
      <w:tr w:rsidR="006A1F04" w:rsidRPr="00CC6307" w14:paraId="2D620DEA" w14:textId="77777777" w:rsidTr="00312475">
        <w:tc>
          <w:tcPr>
            <w:tcW w:w="1588" w:type="dxa"/>
          </w:tcPr>
          <w:p w14:paraId="55565B25" w14:textId="77777777" w:rsidR="006A1F04" w:rsidRPr="00634625" w:rsidRDefault="006A1F04" w:rsidP="00312475">
            <w:pPr>
              <w:pStyle w:val="SmallStandard"/>
            </w:pPr>
            <w:r>
              <w:t>NodeLocation</w:t>
            </w:r>
          </w:p>
        </w:tc>
        <w:tc>
          <w:tcPr>
            <w:tcW w:w="708" w:type="dxa"/>
          </w:tcPr>
          <w:p w14:paraId="6CF38EBA" w14:textId="77777777" w:rsidR="006A1F04" w:rsidRPr="00D331EF" w:rsidRDefault="006A1F04" w:rsidP="00312475">
            <w:pPr>
              <w:pStyle w:val="SmallStandard"/>
            </w:pPr>
            <w:r w:rsidRPr="00D01517">
              <w:t>0..*</w:t>
            </w:r>
          </w:p>
        </w:tc>
        <w:tc>
          <w:tcPr>
            <w:tcW w:w="1560" w:type="dxa"/>
          </w:tcPr>
          <w:p w14:paraId="56B7722D" w14:textId="77777777" w:rsidR="006A1F04" w:rsidRPr="00132C43" w:rsidRDefault="006A1F04" w:rsidP="00312475">
            <w:pPr>
              <w:pStyle w:val="SmallStandard"/>
            </w:pPr>
            <w:r>
              <w:t>referencedNode</w:t>
            </w:r>
          </w:p>
        </w:tc>
        <w:tc>
          <w:tcPr>
            <w:tcW w:w="708" w:type="dxa"/>
          </w:tcPr>
          <w:p w14:paraId="56A404E2" w14:textId="77777777" w:rsidR="006A1F04" w:rsidRPr="00D331EF" w:rsidRDefault="006A1F04" w:rsidP="00312475">
            <w:pPr>
              <w:pStyle w:val="SmallStandard"/>
            </w:pPr>
            <w:r w:rsidRPr="00D01517">
              <w:t>1</w:t>
            </w:r>
          </w:p>
        </w:tc>
        <w:tc>
          <w:tcPr>
            <w:tcW w:w="567" w:type="dxa"/>
          </w:tcPr>
          <w:p w14:paraId="6D5C3873" w14:textId="77777777" w:rsidR="006A1F04" w:rsidRPr="00D331EF" w:rsidRDefault="006A1F04" w:rsidP="00312475">
            <w:pPr>
              <w:pStyle w:val="SmallStandard"/>
            </w:pPr>
            <w:r>
              <w:t>N</w:t>
            </w:r>
          </w:p>
        </w:tc>
        <w:tc>
          <w:tcPr>
            <w:tcW w:w="3969" w:type="dxa"/>
          </w:tcPr>
          <w:p w14:paraId="05EE98A1" w14:textId="77777777" w:rsidR="006A1F04" w:rsidRDefault="006A1F04" w:rsidP="00312475">
            <w:pPr>
              <w:jc w:val="left"/>
            </w:pPr>
            <w:r>
              <w:rPr>
                <w:sz w:val="16"/>
                <w:szCs w:val="16"/>
              </w:rPr>
              <w:t>References the TopologyNode on which the Location is located.</w:t>
            </w:r>
          </w:p>
        </w:tc>
      </w:tr>
      <w:tr w:rsidR="006A1F04" w:rsidRPr="00CC6307" w14:paraId="7EC3F1AA" w14:textId="77777777" w:rsidTr="00312475">
        <w:tc>
          <w:tcPr>
            <w:tcW w:w="1588" w:type="dxa"/>
          </w:tcPr>
          <w:p w14:paraId="25BC910B" w14:textId="77777777" w:rsidR="006A1F04" w:rsidRPr="00634625" w:rsidRDefault="006A1F04" w:rsidP="00312475">
            <w:pPr>
              <w:pStyle w:val="SmallStandard"/>
            </w:pPr>
            <w:r>
              <w:t>TopologySpecification</w:t>
            </w:r>
          </w:p>
        </w:tc>
        <w:tc>
          <w:tcPr>
            <w:tcW w:w="708" w:type="dxa"/>
          </w:tcPr>
          <w:p w14:paraId="4E150DF7" w14:textId="77777777" w:rsidR="006A1F04" w:rsidRPr="00D331EF" w:rsidRDefault="006A1F04" w:rsidP="00312475">
            <w:pPr>
              <w:pStyle w:val="SmallStandard"/>
            </w:pPr>
            <w:r w:rsidRPr="00D01517">
              <w:t>1</w:t>
            </w:r>
          </w:p>
        </w:tc>
        <w:tc>
          <w:tcPr>
            <w:tcW w:w="1560" w:type="dxa"/>
          </w:tcPr>
          <w:p w14:paraId="18C594B3" w14:textId="77777777" w:rsidR="006A1F04" w:rsidRPr="00132C43" w:rsidRDefault="006A1F04" w:rsidP="00312475">
            <w:pPr>
              <w:pStyle w:val="SmallStandard"/>
            </w:pPr>
            <w:r>
              <w:t>topologyNode</w:t>
            </w:r>
          </w:p>
        </w:tc>
        <w:tc>
          <w:tcPr>
            <w:tcW w:w="708" w:type="dxa"/>
          </w:tcPr>
          <w:p w14:paraId="6EE653F1" w14:textId="77777777" w:rsidR="006A1F04" w:rsidRPr="00D331EF" w:rsidRDefault="006A1F04" w:rsidP="00312475">
            <w:pPr>
              <w:pStyle w:val="SmallStandard"/>
            </w:pPr>
            <w:r w:rsidRPr="00D01517">
              <w:t>0..*</w:t>
            </w:r>
          </w:p>
        </w:tc>
        <w:tc>
          <w:tcPr>
            <w:tcW w:w="567" w:type="dxa"/>
          </w:tcPr>
          <w:p w14:paraId="152F383E" w14:textId="77777777" w:rsidR="006A1F04" w:rsidRDefault="006A1F04" w:rsidP="00312475">
            <w:pPr>
              <w:pStyle w:val="SmallStandard"/>
            </w:pPr>
            <w:r>
              <w:t>Y</w:t>
            </w:r>
          </w:p>
        </w:tc>
        <w:tc>
          <w:tcPr>
            <w:tcW w:w="3969" w:type="dxa"/>
          </w:tcPr>
          <w:p w14:paraId="4F8D6762" w14:textId="77777777" w:rsidR="006A1F04" w:rsidRDefault="006A1F04" w:rsidP="00312475">
            <w:pPr>
              <w:pStyle w:val="SmallStandard"/>
            </w:pPr>
            <w:r w:rsidRPr="00491287">
              <w:t>Specifies the TopologyNodes defined by the TopologySpecification.</w:t>
            </w:r>
          </w:p>
        </w:tc>
      </w:tr>
      <w:tr w:rsidR="006A1F04" w:rsidRPr="00CC6307" w14:paraId="79145E6D" w14:textId="77777777" w:rsidTr="00312475">
        <w:tc>
          <w:tcPr>
            <w:tcW w:w="1588" w:type="dxa"/>
          </w:tcPr>
          <w:p w14:paraId="3E1B0982" w14:textId="77777777" w:rsidR="006A1F04" w:rsidRPr="00634625" w:rsidRDefault="006A1F04" w:rsidP="00312475">
            <w:pPr>
              <w:pStyle w:val="SmallStandard"/>
            </w:pPr>
            <w:r>
              <w:t>TopologySegment</w:t>
            </w:r>
          </w:p>
        </w:tc>
        <w:tc>
          <w:tcPr>
            <w:tcW w:w="708" w:type="dxa"/>
          </w:tcPr>
          <w:p w14:paraId="2E4898B8" w14:textId="77777777" w:rsidR="006A1F04" w:rsidRPr="00D331EF" w:rsidRDefault="006A1F04" w:rsidP="00312475">
            <w:pPr>
              <w:pStyle w:val="SmallStandard"/>
            </w:pPr>
            <w:r w:rsidRPr="00D01517">
              <w:t>0..*</w:t>
            </w:r>
          </w:p>
        </w:tc>
        <w:tc>
          <w:tcPr>
            <w:tcW w:w="1560" w:type="dxa"/>
          </w:tcPr>
          <w:p w14:paraId="3217922D" w14:textId="77777777" w:rsidR="006A1F04" w:rsidRPr="00132C43" w:rsidRDefault="006A1F04" w:rsidP="00312475">
            <w:pPr>
              <w:pStyle w:val="SmallStandard"/>
            </w:pPr>
            <w:r>
              <w:t>startNode</w:t>
            </w:r>
          </w:p>
        </w:tc>
        <w:tc>
          <w:tcPr>
            <w:tcW w:w="708" w:type="dxa"/>
          </w:tcPr>
          <w:p w14:paraId="4D4F9F30" w14:textId="77777777" w:rsidR="006A1F04" w:rsidRPr="00D331EF" w:rsidRDefault="006A1F04" w:rsidP="00312475">
            <w:pPr>
              <w:pStyle w:val="SmallStandard"/>
            </w:pPr>
            <w:r w:rsidRPr="00D01517">
              <w:t>1</w:t>
            </w:r>
          </w:p>
        </w:tc>
        <w:tc>
          <w:tcPr>
            <w:tcW w:w="567" w:type="dxa"/>
          </w:tcPr>
          <w:p w14:paraId="029AE249" w14:textId="77777777" w:rsidR="006A1F04" w:rsidRPr="00D331EF" w:rsidRDefault="006A1F04" w:rsidP="00312475">
            <w:pPr>
              <w:pStyle w:val="SmallStandard"/>
            </w:pPr>
            <w:r>
              <w:t>N</w:t>
            </w:r>
          </w:p>
        </w:tc>
        <w:tc>
          <w:tcPr>
            <w:tcW w:w="3969" w:type="dxa"/>
          </w:tcPr>
          <w:p w14:paraId="0AE7C8F0" w14:textId="77777777" w:rsidR="006A1F04" w:rsidRDefault="006A1F04" w:rsidP="00312475">
            <w:pPr>
              <w:pStyle w:val="SmallStandard"/>
            </w:pPr>
            <w:r w:rsidRPr="00491287">
              <w:t xml:space="preserve">References the TopologyNode where the TopologySegment starts. </w:t>
            </w:r>
          </w:p>
        </w:tc>
      </w:tr>
    </w:tbl>
    <w:p w14:paraId="1D77781F"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845" w:name="_5efc9ad39a4e17b8f631be39ae893315"/>
      <w:r>
        <w:rPr>
          <w:lang w:val="en-GB"/>
        </w:rPr>
        <w:t>TopologySegment</w:t>
      </w:r>
      <w:bookmarkEnd w:id="845"/>
    </w:p>
    <w:p w14:paraId="0B48039F" w14:textId="77777777" w:rsidR="006A1F04" w:rsidRDefault="006A1F04" w:rsidP="006A1F04">
      <w:r>
        <w:rPr>
          <w:sz w:val="18"/>
          <w:szCs w:val="18"/>
        </w:rPr>
        <w:t xml:space="preserve">A </w:t>
      </w:r>
      <w:r>
        <w:rPr>
          <w:i/>
          <w:iCs/>
          <w:sz w:val="18"/>
          <w:szCs w:val="18"/>
        </w:rPr>
        <w:t>TopologySegment</w:t>
      </w:r>
      <w:r>
        <w:rPr>
          <w:sz w:val="18"/>
          <w:szCs w:val="18"/>
        </w:rPr>
        <w:t xml:space="preserve"> is a distance in the Topology where no intermediate electrical contacts appear. If a Topology contains routed wires, then the wire at the beginning of a TopologySegment must be the same as in the ending.</w:t>
      </w:r>
    </w:p>
    <w:p w14:paraId="64BFB3BD" w14:textId="77777777" w:rsidR="006A1F04" w:rsidRDefault="006A1F04" w:rsidP="006A1F04">
      <w:r>
        <w:rPr>
          <w:i/>
          <w:iCs/>
          <w:sz w:val="18"/>
          <w:szCs w:val="18"/>
        </w:rPr>
        <w:t>TopologySegments</w:t>
      </w:r>
      <w:r>
        <w:rPr>
          <w:sz w:val="18"/>
          <w:szCs w:val="18"/>
        </w:rPr>
        <w:t xml:space="preserve"> are a logical construct to describe the physical representation of a wiring harness topology. Therefore, a </w:t>
      </w:r>
      <w:r>
        <w:rPr>
          <w:i/>
          <w:iCs/>
          <w:sz w:val="18"/>
          <w:szCs w:val="18"/>
        </w:rPr>
        <w:t>TopologySegment</w:t>
      </w:r>
      <w:r>
        <w:rPr>
          <w:sz w:val="18"/>
          <w:szCs w:val="18"/>
        </w:rPr>
        <w:t xml:space="preserve"> is only valid if it has a physical manifestation. </w:t>
      </w:r>
      <w:r>
        <w:rPr>
          <w:i/>
          <w:iCs/>
          <w:sz w:val="18"/>
          <w:szCs w:val="18"/>
        </w:rPr>
        <w:t>TopologySegments</w:t>
      </w:r>
      <w:r>
        <w:rPr>
          <w:sz w:val="18"/>
          <w:szCs w:val="18"/>
        </w:rPr>
        <w:t xml:space="preserve"> with a length of 0 or less do not have a physical manifestation and are therefore </w:t>
      </w:r>
      <w:r>
        <w:rPr>
          <w:sz w:val="18"/>
          <w:szCs w:val="18"/>
          <w:u w:val="single"/>
        </w:rPr>
        <w:t>not</w:t>
      </w:r>
      <w:r>
        <w:rPr>
          <w:sz w:val="18"/>
          <w:szCs w:val="18"/>
        </w:rPr>
        <w:t xml:space="preserve"> valid.</w:t>
      </w:r>
    </w:p>
    <w:p w14:paraId="295F56B8" w14:textId="77777777" w:rsidR="006A1F04" w:rsidRDefault="006A1F04" w:rsidP="006A1F04">
      <w:r>
        <w:rPr>
          <w:sz w:val="18"/>
          <w:szCs w:val="18"/>
        </w:rPr>
        <w:t xml:space="preserve">Additionally, the usage of </w:t>
      </w:r>
      <w:r>
        <w:rPr>
          <w:i/>
          <w:iCs/>
          <w:sz w:val="18"/>
          <w:szCs w:val="18"/>
        </w:rPr>
        <w:t>TopologySegments</w:t>
      </w:r>
      <w:r>
        <w:rPr>
          <w:sz w:val="18"/>
          <w:szCs w:val="18"/>
        </w:rPr>
        <w:t xml:space="preserve"> with a length of 0 create problems in the overall process. For example, the synchronization of 3D / 2D systems becomes harder or even impossible and the handling of wire protections on those </w:t>
      </w:r>
      <w:r>
        <w:rPr>
          <w:i/>
          <w:iCs/>
          <w:sz w:val="18"/>
          <w:szCs w:val="18"/>
        </w:rPr>
        <w:t>TopologySegment</w:t>
      </w:r>
      <w:r>
        <w:rPr>
          <w:sz w:val="18"/>
          <w:szCs w:val="18"/>
        </w:rPr>
        <w:t xml:space="preserve"> is also unclear.</w:t>
      </w:r>
    </w:p>
    <w:p w14:paraId="498E8A63"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101141C7" w14:textId="77777777" w:rsidTr="00312475">
        <w:tc>
          <w:tcPr>
            <w:tcW w:w="2013" w:type="dxa"/>
            <w:tcMar>
              <w:top w:w="28" w:type="dxa"/>
              <w:left w:w="28" w:type="dxa"/>
              <w:bottom w:w="28" w:type="dxa"/>
              <w:right w:w="28" w:type="dxa"/>
            </w:tcMar>
          </w:tcPr>
          <w:p w14:paraId="7C5FE4FB"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5E07C67" w14:textId="3977A2A9" w:rsidR="006A1F04" w:rsidRPr="00620BBE" w:rsidRDefault="006A1F04" w:rsidP="00312475">
            <w:pPr>
              <w:pStyle w:val="SmallStandard"/>
            </w:pPr>
            <w:hyperlink w:anchor="_e52861d25155a71e061593fa266f88ae" w:history="1">
              <w:r w:rsidRPr="00620BBE">
                <w:rPr>
                  <w:rStyle w:val="Hyperlink"/>
                  <w:rFonts w:eastAsiaTheme="majorEastAsia"/>
                </w:rPr>
                <w:t>ConfigurableElement</w:t>
              </w:r>
            </w:hyperlink>
          </w:p>
        </w:tc>
      </w:tr>
      <w:tr w:rsidR="006A1F04" w:rsidRPr="008359F5" w14:paraId="3504012C" w14:textId="77777777" w:rsidTr="00312475">
        <w:tc>
          <w:tcPr>
            <w:tcW w:w="2013" w:type="dxa"/>
            <w:tcMar>
              <w:top w:w="28" w:type="dxa"/>
              <w:left w:w="28" w:type="dxa"/>
              <w:bottom w:w="28" w:type="dxa"/>
              <w:right w:w="28" w:type="dxa"/>
            </w:tcMar>
          </w:tcPr>
          <w:p w14:paraId="01153847"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61CAC20" w14:textId="77777777" w:rsidR="006A1F04" w:rsidRDefault="006A1F04" w:rsidP="00312475"/>
        </w:tc>
      </w:tr>
      <w:tr w:rsidR="006A1F04" w:rsidRPr="008359F5" w14:paraId="543951C9" w14:textId="77777777" w:rsidTr="00312475">
        <w:tc>
          <w:tcPr>
            <w:tcW w:w="2013" w:type="dxa"/>
            <w:tcMar>
              <w:top w:w="28" w:type="dxa"/>
              <w:left w:w="28" w:type="dxa"/>
              <w:bottom w:w="28" w:type="dxa"/>
              <w:right w:w="28" w:type="dxa"/>
            </w:tcMar>
          </w:tcPr>
          <w:p w14:paraId="75ADC724"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6BDA395" w14:textId="77777777" w:rsidR="006A1F04" w:rsidRPr="000437C1" w:rsidRDefault="006A1F04" w:rsidP="00312475">
            <w:pPr>
              <w:pStyle w:val="SmallStandard"/>
            </w:pPr>
            <w:r>
              <w:t>false</w:t>
            </w:r>
          </w:p>
        </w:tc>
      </w:tr>
    </w:tbl>
    <w:p w14:paraId="360370E0"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078F3CED" w14:textId="77777777" w:rsidTr="00312475">
        <w:tc>
          <w:tcPr>
            <w:tcW w:w="2013" w:type="dxa"/>
            <w:tcMar>
              <w:top w:w="28" w:type="dxa"/>
              <w:left w:w="28" w:type="dxa"/>
              <w:bottom w:w="28" w:type="dxa"/>
              <w:right w:w="28" w:type="dxa"/>
            </w:tcMar>
          </w:tcPr>
          <w:p w14:paraId="3D0E0795"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5E45C089"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4F826B4"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2EF1A68D"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7ED401F8" w14:textId="77777777" w:rsidTr="00312475">
        <w:tc>
          <w:tcPr>
            <w:tcW w:w="2013" w:type="dxa"/>
            <w:tcMar>
              <w:top w:w="28" w:type="dxa"/>
              <w:left w:w="28" w:type="dxa"/>
              <w:bottom w:w="28" w:type="dxa"/>
              <w:right w:w="28" w:type="dxa"/>
            </w:tcMar>
          </w:tcPr>
          <w:p w14:paraId="1D211170"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18A6B827"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4EF36810"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6AEC1AFB" w14:textId="77777777" w:rsidR="006A1F04" w:rsidRDefault="006A1F04" w:rsidP="00312475">
            <w:pPr>
              <w:jc w:val="left"/>
            </w:pPr>
            <w:r>
              <w:rPr>
                <w:sz w:val="16"/>
                <w:szCs w:val="16"/>
              </w:rPr>
              <w:t>Specifies a unique identification of the TopologySegment. The identification is guaranteed to be unique within the TopologySpecification. For all VEC-documents a TopologySegment-instance can be trusted to be the same if the TopologySpecification-instance is the same (see TopologySpecification) and the identification of the TopologySegment is the same.</w:t>
            </w:r>
          </w:p>
        </w:tc>
      </w:tr>
      <w:tr w:rsidR="006A1F04" w:rsidRPr="006675E2" w14:paraId="7F106F9B" w14:textId="77777777" w:rsidTr="00312475">
        <w:tc>
          <w:tcPr>
            <w:tcW w:w="2013" w:type="dxa"/>
            <w:tcMar>
              <w:top w:w="28" w:type="dxa"/>
              <w:left w:w="28" w:type="dxa"/>
              <w:bottom w:w="28" w:type="dxa"/>
              <w:right w:w="28" w:type="dxa"/>
            </w:tcMar>
          </w:tcPr>
          <w:p w14:paraId="265C91CA" w14:textId="77777777" w:rsidR="006A1F04" w:rsidRPr="00620BBE" w:rsidRDefault="006A1F04" w:rsidP="00312475">
            <w:pPr>
              <w:pStyle w:val="SmallStandard"/>
            </w:pPr>
            <w:r w:rsidRPr="00620BBE">
              <w:t>form</w:t>
            </w:r>
          </w:p>
        </w:tc>
        <w:tc>
          <w:tcPr>
            <w:tcW w:w="1559" w:type="dxa"/>
            <w:tcMar>
              <w:top w:w="28" w:type="dxa"/>
              <w:left w:w="28" w:type="dxa"/>
              <w:bottom w:w="28" w:type="dxa"/>
              <w:right w:w="28" w:type="dxa"/>
            </w:tcMar>
          </w:tcPr>
          <w:p w14:paraId="4851AE40" w14:textId="77777777" w:rsidR="006A1F04" w:rsidRPr="008359F5" w:rsidRDefault="006A1F04" w:rsidP="00312475">
            <w:pPr>
              <w:pStyle w:val="SmallStandard"/>
            </w:pPr>
            <w:r w:rsidRPr="00D21799">
              <w:t>SegmentForm</w:t>
            </w:r>
          </w:p>
        </w:tc>
        <w:tc>
          <w:tcPr>
            <w:tcW w:w="709" w:type="dxa"/>
            <w:tcMar>
              <w:top w:w="28" w:type="dxa"/>
              <w:left w:w="28" w:type="dxa"/>
              <w:bottom w:w="28" w:type="dxa"/>
              <w:right w:w="28" w:type="dxa"/>
            </w:tcMar>
          </w:tcPr>
          <w:p w14:paraId="0096AC1D"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2F55865D" w14:textId="77777777" w:rsidR="006A1F04" w:rsidRDefault="006A1F04" w:rsidP="00312475">
            <w:pPr>
              <w:jc w:val="left"/>
            </w:pPr>
            <w:r>
              <w:rPr>
                <w:sz w:val="16"/>
                <w:szCs w:val="16"/>
              </w:rPr>
              <w:t>Specifies the form of the TopologySegment. A TopologySegment can either be circular or noncircular.</w:t>
            </w:r>
          </w:p>
        </w:tc>
      </w:tr>
      <w:tr w:rsidR="006A1F04" w:rsidRPr="006675E2" w14:paraId="1D56C78A" w14:textId="77777777" w:rsidTr="00312475">
        <w:tc>
          <w:tcPr>
            <w:tcW w:w="2013" w:type="dxa"/>
            <w:tcMar>
              <w:top w:w="28" w:type="dxa"/>
              <w:left w:w="28" w:type="dxa"/>
              <w:bottom w:w="28" w:type="dxa"/>
              <w:right w:w="28" w:type="dxa"/>
            </w:tcMar>
          </w:tcPr>
          <w:p w14:paraId="34968023" w14:textId="77777777" w:rsidR="006A1F04" w:rsidRPr="00620BBE" w:rsidRDefault="006A1F04" w:rsidP="00312475">
            <w:pPr>
              <w:pStyle w:val="SmallStandard"/>
            </w:pPr>
            <w:r w:rsidRPr="00620BBE">
              <w:t>aliasId</w:t>
            </w:r>
          </w:p>
        </w:tc>
        <w:tc>
          <w:tcPr>
            <w:tcW w:w="1559" w:type="dxa"/>
            <w:tcMar>
              <w:top w:w="28" w:type="dxa"/>
              <w:left w:w="28" w:type="dxa"/>
              <w:bottom w:w="28" w:type="dxa"/>
              <w:right w:w="28" w:type="dxa"/>
            </w:tcMar>
          </w:tcPr>
          <w:p w14:paraId="0CBE9376" w14:textId="77777777" w:rsidR="006A1F04" w:rsidRPr="008359F5" w:rsidRDefault="006A1F04" w:rsidP="00312475">
            <w:pPr>
              <w:pStyle w:val="SmallStandard"/>
            </w:pPr>
            <w:r w:rsidRPr="00D21799">
              <w:t>AliasIdentification</w:t>
            </w:r>
          </w:p>
        </w:tc>
        <w:tc>
          <w:tcPr>
            <w:tcW w:w="709" w:type="dxa"/>
            <w:tcMar>
              <w:top w:w="28" w:type="dxa"/>
              <w:left w:w="28" w:type="dxa"/>
              <w:bottom w:w="28" w:type="dxa"/>
              <w:right w:w="28" w:type="dxa"/>
            </w:tcMar>
          </w:tcPr>
          <w:p w14:paraId="062BDA0E"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5B5909CD" w14:textId="77777777" w:rsidR="006A1F04" w:rsidRDefault="006A1F04" w:rsidP="00312475">
            <w:pPr>
              <w:jc w:val="left"/>
            </w:pPr>
            <w:r>
              <w:rPr>
                <w:sz w:val="16"/>
                <w:szCs w:val="16"/>
              </w:rPr>
              <w:t>Specifies additional identifiers for the TopologySegment.</w:t>
            </w:r>
          </w:p>
          <w:p w14:paraId="01D9D897" w14:textId="77777777" w:rsidR="006A1F04" w:rsidRDefault="006A1F04" w:rsidP="00312475">
            <w:pPr>
              <w:jc w:val="left"/>
            </w:pPr>
            <w:r>
              <w:rPr>
                <w:sz w:val="16"/>
                <w:szCs w:val="16"/>
              </w:rPr>
              <w:t>Example: TopologySegment Ids may vary from one CAD system export to another. Therefore, the CAD system Id is improper for identification attribute. The identification shall have a value which is unique within the Topology. AliasId may be used for the CAD system Id.</w:t>
            </w:r>
          </w:p>
        </w:tc>
      </w:tr>
      <w:tr w:rsidR="006A1F04" w:rsidRPr="006675E2" w14:paraId="1681DFCF" w14:textId="77777777" w:rsidTr="00312475">
        <w:tc>
          <w:tcPr>
            <w:tcW w:w="2013" w:type="dxa"/>
            <w:tcMar>
              <w:top w:w="28" w:type="dxa"/>
              <w:left w:w="28" w:type="dxa"/>
              <w:bottom w:w="28" w:type="dxa"/>
              <w:right w:w="28" w:type="dxa"/>
            </w:tcMar>
          </w:tcPr>
          <w:p w14:paraId="2531B2D5" w14:textId="77777777" w:rsidR="006A1F04" w:rsidRPr="00620BBE" w:rsidRDefault="006A1F04" w:rsidP="00312475">
            <w:pPr>
              <w:pStyle w:val="SmallStandard"/>
            </w:pPr>
            <w:r w:rsidRPr="00620BBE">
              <w:t>processingInstruction</w:t>
            </w:r>
          </w:p>
        </w:tc>
        <w:tc>
          <w:tcPr>
            <w:tcW w:w="1559" w:type="dxa"/>
            <w:tcMar>
              <w:top w:w="28" w:type="dxa"/>
              <w:left w:w="28" w:type="dxa"/>
              <w:bottom w:w="28" w:type="dxa"/>
              <w:right w:w="28" w:type="dxa"/>
            </w:tcMar>
          </w:tcPr>
          <w:p w14:paraId="7EA65A9C" w14:textId="77777777" w:rsidR="006A1F04" w:rsidRPr="008359F5" w:rsidRDefault="006A1F04" w:rsidP="00312475">
            <w:pPr>
              <w:pStyle w:val="SmallStandard"/>
            </w:pPr>
            <w:r w:rsidRPr="00D21799">
              <w:t>LocalizedString</w:t>
            </w:r>
          </w:p>
        </w:tc>
        <w:tc>
          <w:tcPr>
            <w:tcW w:w="709" w:type="dxa"/>
            <w:tcMar>
              <w:top w:w="28" w:type="dxa"/>
              <w:left w:w="28" w:type="dxa"/>
              <w:bottom w:w="28" w:type="dxa"/>
              <w:right w:w="28" w:type="dxa"/>
            </w:tcMar>
          </w:tcPr>
          <w:p w14:paraId="4EEF0C94"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43C277FC" w14:textId="77777777" w:rsidR="006A1F04" w:rsidRDefault="006A1F04" w:rsidP="00312475">
            <w:pPr>
              <w:jc w:val="left"/>
            </w:pPr>
            <w:r>
              <w:rPr>
                <w:sz w:val="16"/>
                <w:szCs w:val="16"/>
              </w:rPr>
              <w:t>Specifies processing instructions for the TopologySegment.</w:t>
            </w:r>
          </w:p>
        </w:tc>
      </w:tr>
    </w:tbl>
    <w:p w14:paraId="0F73B2D6"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444FDC8B" w14:textId="77777777" w:rsidTr="00312475">
        <w:tc>
          <w:tcPr>
            <w:tcW w:w="3856" w:type="dxa"/>
            <w:gridSpan w:val="3"/>
          </w:tcPr>
          <w:p w14:paraId="64A07CC7" w14:textId="77777777" w:rsidR="006A1F04" w:rsidRDefault="006A1F04" w:rsidP="00312475">
            <w:pPr>
              <w:jc w:val="center"/>
              <w:rPr>
                <w:b/>
                <w:sz w:val="16"/>
                <w:szCs w:val="16"/>
                <w:lang w:val="en-GB"/>
              </w:rPr>
            </w:pPr>
            <w:r>
              <w:rPr>
                <w:b/>
                <w:sz w:val="16"/>
                <w:szCs w:val="16"/>
                <w:lang w:val="en-GB"/>
              </w:rPr>
              <w:t>Other End</w:t>
            </w:r>
          </w:p>
        </w:tc>
        <w:tc>
          <w:tcPr>
            <w:tcW w:w="708" w:type="dxa"/>
          </w:tcPr>
          <w:p w14:paraId="7BDFD19B"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5479160D" w14:textId="77777777" w:rsidR="006A1F04" w:rsidRDefault="006A1F04" w:rsidP="00312475">
            <w:pPr>
              <w:jc w:val="center"/>
              <w:rPr>
                <w:b/>
                <w:sz w:val="16"/>
                <w:szCs w:val="16"/>
                <w:lang w:val="en-GB"/>
              </w:rPr>
            </w:pPr>
            <w:r>
              <w:rPr>
                <w:b/>
                <w:sz w:val="16"/>
                <w:szCs w:val="16"/>
                <w:lang w:val="en-GB"/>
              </w:rPr>
              <w:t>General</w:t>
            </w:r>
          </w:p>
        </w:tc>
      </w:tr>
      <w:tr w:rsidR="006A1F04" w:rsidRPr="00720F6F" w14:paraId="4AB058C3" w14:textId="77777777" w:rsidTr="00312475">
        <w:tc>
          <w:tcPr>
            <w:tcW w:w="1573" w:type="dxa"/>
          </w:tcPr>
          <w:p w14:paraId="46CCA8F2" w14:textId="77777777" w:rsidR="006A1F04" w:rsidRDefault="006A1F04" w:rsidP="00312475">
            <w:pPr>
              <w:rPr>
                <w:b/>
                <w:sz w:val="16"/>
                <w:szCs w:val="16"/>
                <w:lang w:val="en-GB"/>
              </w:rPr>
            </w:pPr>
            <w:r>
              <w:rPr>
                <w:b/>
                <w:sz w:val="16"/>
                <w:szCs w:val="16"/>
                <w:lang w:val="en-GB"/>
              </w:rPr>
              <w:t>Type</w:t>
            </w:r>
          </w:p>
        </w:tc>
        <w:tc>
          <w:tcPr>
            <w:tcW w:w="1574" w:type="dxa"/>
          </w:tcPr>
          <w:p w14:paraId="347A2DB2" w14:textId="77777777" w:rsidR="006A1F04" w:rsidRDefault="006A1F04" w:rsidP="00312475">
            <w:pPr>
              <w:rPr>
                <w:b/>
                <w:sz w:val="16"/>
                <w:szCs w:val="16"/>
                <w:lang w:val="en-GB"/>
              </w:rPr>
            </w:pPr>
            <w:r>
              <w:rPr>
                <w:b/>
                <w:sz w:val="16"/>
                <w:szCs w:val="16"/>
                <w:lang w:val="en-GB"/>
              </w:rPr>
              <w:t>Role</w:t>
            </w:r>
          </w:p>
        </w:tc>
        <w:tc>
          <w:tcPr>
            <w:tcW w:w="708" w:type="dxa"/>
          </w:tcPr>
          <w:p w14:paraId="4E37E113" w14:textId="77777777" w:rsidR="006A1F04" w:rsidRDefault="006A1F04" w:rsidP="00312475">
            <w:pPr>
              <w:rPr>
                <w:b/>
                <w:sz w:val="16"/>
                <w:szCs w:val="16"/>
                <w:lang w:val="en-GB"/>
              </w:rPr>
            </w:pPr>
            <w:r>
              <w:rPr>
                <w:b/>
                <w:sz w:val="16"/>
                <w:szCs w:val="16"/>
                <w:lang w:val="en-GB"/>
              </w:rPr>
              <w:t>Mult</w:t>
            </w:r>
          </w:p>
        </w:tc>
        <w:tc>
          <w:tcPr>
            <w:tcW w:w="709" w:type="dxa"/>
          </w:tcPr>
          <w:p w14:paraId="50C286D2" w14:textId="77777777" w:rsidR="006A1F04" w:rsidRDefault="006A1F04" w:rsidP="00312475">
            <w:pPr>
              <w:rPr>
                <w:b/>
                <w:sz w:val="16"/>
                <w:szCs w:val="16"/>
                <w:lang w:val="en-GB"/>
              </w:rPr>
            </w:pPr>
            <w:r>
              <w:rPr>
                <w:b/>
                <w:sz w:val="16"/>
                <w:szCs w:val="16"/>
                <w:lang w:val="en-GB"/>
              </w:rPr>
              <w:t>Mult</w:t>
            </w:r>
          </w:p>
        </w:tc>
        <w:tc>
          <w:tcPr>
            <w:tcW w:w="567" w:type="dxa"/>
          </w:tcPr>
          <w:p w14:paraId="51BAF5DD"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0C76F562" w14:textId="77777777" w:rsidR="006A1F04" w:rsidRPr="008359F5" w:rsidRDefault="006A1F04" w:rsidP="00312475">
            <w:pPr>
              <w:rPr>
                <w:b/>
                <w:sz w:val="16"/>
                <w:szCs w:val="16"/>
                <w:lang w:val="en-GB"/>
              </w:rPr>
            </w:pPr>
            <w:r>
              <w:rPr>
                <w:b/>
                <w:sz w:val="16"/>
                <w:szCs w:val="16"/>
                <w:lang w:val="en-GB"/>
              </w:rPr>
              <w:t>Comment</w:t>
            </w:r>
          </w:p>
        </w:tc>
      </w:tr>
      <w:tr w:rsidR="006A1F04" w:rsidRPr="00CC6307" w14:paraId="610B8FCE" w14:textId="77777777" w:rsidTr="00312475">
        <w:tc>
          <w:tcPr>
            <w:tcW w:w="1573" w:type="dxa"/>
          </w:tcPr>
          <w:p w14:paraId="6A4A1877" w14:textId="77777777" w:rsidR="006A1F04" w:rsidRPr="00634625" w:rsidRDefault="006A1F04" w:rsidP="00312475">
            <w:pPr>
              <w:pStyle w:val="SmallStandard"/>
            </w:pPr>
            <w:r>
              <w:t>SegmentCrossSectionArea</w:t>
            </w:r>
          </w:p>
        </w:tc>
        <w:tc>
          <w:tcPr>
            <w:tcW w:w="1574" w:type="dxa"/>
          </w:tcPr>
          <w:p w14:paraId="37996F16" w14:textId="77777777" w:rsidR="006A1F04" w:rsidRPr="00132C43" w:rsidRDefault="006A1F04" w:rsidP="00312475">
            <w:pPr>
              <w:pStyle w:val="SmallStandard"/>
            </w:pPr>
            <w:r>
              <w:t>crossSectionAreaInformation</w:t>
            </w:r>
          </w:p>
        </w:tc>
        <w:tc>
          <w:tcPr>
            <w:tcW w:w="708" w:type="dxa"/>
          </w:tcPr>
          <w:p w14:paraId="14478160" w14:textId="77777777" w:rsidR="006A1F04" w:rsidRPr="00D331EF" w:rsidRDefault="006A1F04" w:rsidP="00312475">
            <w:pPr>
              <w:pStyle w:val="SmallStandard"/>
            </w:pPr>
            <w:r w:rsidRPr="00574783">
              <w:t>0..*</w:t>
            </w:r>
          </w:p>
        </w:tc>
        <w:tc>
          <w:tcPr>
            <w:tcW w:w="709" w:type="dxa"/>
          </w:tcPr>
          <w:p w14:paraId="163B064F" w14:textId="77777777" w:rsidR="006A1F04" w:rsidRPr="00D331EF" w:rsidRDefault="006A1F04" w:rsidP="00312475">
            <w:pPr>
              <w:pStyle w:val="SmallStandard"/>
            </w:pPr>
            <w:r w:rsidRPr="00207506">
              <w:t>1</w:t>
            </w:r>
          </w:p>
        </w:tc>
        <w:tc>
          <w:tcPr>
            <w:tcW w:w="567" w:type="dxa"/>
          </w:tcPr>
          <w:p w14:paraId="716DD4A5" w14:textId="77777777" w:rsidR="006A1F04" w:rsidRDefault="006A1F04" w:rsidP="00312475">
            <w:pPr>
              <w:pStyle w:val="SmallStandard"/>
            </w:pPr>
            <w:r>
              <w:t>Y</w:t>
            </w:r>
          </w:p>
        </w:tc>
        <w:tc>
          <w:tcPr>
            <w:tcW w:w="3969" w:type="dxa"/>
          </w:tcPr>
          <w:p w14:paraId="1D83B6E1" w14:textId="77777777" w:rsidR="006A1F04" w:rsidRDefault="006A1F04" w:rsidP="00312475">
            <w:pPr>
              <w:pStyle w:val="SmallStandard"/>
            </w:pPr>
            <w:r w:rsidRPr="00491287">
              <w:t xml:space="preserve">Specifies the different SegmentCrossSectionAreas of the TopologySegment. </w:t>
            </w:r>
          </w:p>
        </w:tc>
      </w:tr>
      <w:tr w:rsidR="006A1F04" w:rsidRPr="00CC6307" w14:paraId="171DD927" w14:textId="77777777" w:rsidTr="00312475">
        <w:tc>
          <w:tcPr>
            <w:tcW w:w="1573" w:type="dxa"/>
          </w:tcPr>
          <w:p w14:paraId="1398C946" w14:textId="77777777" w:rsidR="006A1F04" w:rsidRPr="00634625" w:rsidRDefault="006A1F04" w:rsidP="00312475">
            <w:pPr>
              <w:pStyle w:val="SmallStandard"/>
            </w:pPr>
            <w:r>
              <w:t>TopologyNode</w:t>
            </w:r>
          </w:p>
        </w:tc>
        <w:tc>
          <w:tcPr>
            <w:tcW w:w="1574" w:type="dxa"/>
          </w:tcPr>
          <w:p w14:paraId="676E4A6F" w14:textId="77777777" w:rsidR="006A1F04" w:rsidRPr="00132C43" w:rsidRDefault="006A1F04" w:rsidP="00312475">
            <w:pPr>
              <w:pStyle w:val="SmallStandard"/>
            </w:pPr>
            <w:r>
              <w:t>endNode</w:t>
            </w:r>
          </w:p>
        </w:tc>
        <w:tc>
          <w:tcPr>
            <w:tcW w:w="708" w:type="dxa"/>
          </w:tcPr>
          <w:p w14:paraId="0D2A7385" w14:textId="77777777" w:rsidR="006A1F04" w:rsidRPr="00D331EF" w:rsidRDefault="006A1F04" w:rsidP="00312475">
            <w:pPr>
              <w:pStyle w:val="SmallStandard"/>
            </w:pPr>
            <w:r w:rsidRPr="00574783">
              <w:t>1</w:t>
            </w:r>
          </w:p>
        </w:tc>
        <w:tc>
          <w:tcPr>
            <w:tcW w:w="709" w:type="dxa"/>
          </w:tcPr>
          <w:p w14:paraId="309E7E13" w14:textId="77777777" w:rsidR="006A1F04" w:rsidRPr="00D331EF" w:rsidRDefault="006A1F04" w:rsidP="00312475">
            <w:pPr>
              <w:pStyle w:val="SmallStandard"/>
            </w:pPr>
            <w:r w:rsidRPr="00207506">
              <w:t>0..*</w:t>
            </w:r>
          </w:p>
        </w:tc>
        <w:tc>
          <w:tcPr>
            <w:tcW w:w="567" w:type="dxa"/>
          </w:tcPr>
          <w:p w14:paraId="4B5760B0" w14:textId="77777777" w:rsidR="006A1F04" w:rsidRPr="00D331EF" w:rsidRDefault="006A1F04" w:rsidP="00312475">
            <w:pPr>
              <w:pStyle w:val="SmallStandard"/>
            </w:pPr>
            <w:r>
              <w:t>N</w:t>
            </w:r>
          </w:p>
        </w:tc>
        <w:tc>
          <w:tcPr>
            <w:tcW w:w="3969" w:type="dxa"/>
          </w:tcPr>
          <w:p w14:paraId="72252C35" w14:textId="77777777" w:rsidR="006A1F04" w:rsidRDefault="006A1F04" w:rsidP="00312475">
            <w:pPr>
              <w:pStyle w:val="SmallStandard"/>
            </w:pPr>
            <w:r w:rsidRPr="00491287">
              <w:t xml:space="preserve">References the TopologyNode where the TopologySegment ends. </w:t>
            </w:r>
          </w:p>
        </w:tc>
      </w:tr>
      <w:tr w:rsidR="006A1F04" w:rsidRPr="00CC6307" w14:paraId="0AD56396" w14:textId="77777777" w:rsidTr="00312475">
        <w:tc>
          <w:tcPr>
            <w:tcW w:w="1573" w:type="dxa"/>
          </w:tcPr>
          <w:p w14:paraId="6F207638" w14:textId="77777777" w:rsidR="006A1F04" w:rsidRPr="00634625" w:rsidRDefault="006A1F04" w:rsidP="00312475">
            <w:pPr>
              <w:pStyle w:val="SmallStandard"/>
            </w:pPr>
            <w:r>
              <w:t>SegmentLength</w:t>
            </w:r>
          </w:p>
        </w:tc>
        <w:tc>
          <w:tcPr>
            <w:tcW w:w="1574" w:type="dxa"/>
          </w:tcPr>
          <w:p w14:paraId="4B64465E" w14:textId="77777777" w:rsidR="006A1F04" w:rsidRPr="00132C43" w:rsidRDefault="006A1F04" w:rsidP="00312475">
            <w:pPr>
              <w:pStyle w:val="SmallStandard"/>
            </w:pPr>
            <w:r>
              <w:t>lengthInformation</w:t>
            </w:r>
          </w:p>
        </w:tc>
        <w:tc>
          <w:tcPr>
            <w:tcW w:w="708" w:type="dxa"/>
          </w:tcPr>
          <w:p w14:paraId="60EC6015" w14:textId="77777777" w:rsidR="006A1F04" w:rsidRPr="00D331EF" w:rsidRDefault="006A1F04" w:rsidP="00312475">
            <w:pPr>
              <w:pStyle w:val="SmallStandard"/>
            </w:pPr>
            <w:r w:rsidRPr="00574783">
              <w:t>0..*</w:t>
            </w:r>
          </w:p>
        </w:tc>
        <w:tc>
          <w:tcPr>
            <w:tcW w:w="709" w:type="dxa"/>
          </w:tcPr>
          <w:p w14:paraId="672F00F5" w14:textId="77777777" w:rsidR="006A1F04" w:rsidRPr="00D331EF" w:rsidRDefault="006A1F04" w:rsidP="00312475">
            <w:pPr>
              <w:pStyle w:val="SmallStandard"/>
            </w:pPr>
            <w:r w:rsidRPr="00207506">
              <w:t>1</w:t>
            </w:r>
          </w:p>
        </w:tc>
        <w:tc>
          <w:tcPr>
            <w:tcW w:w="567" w:type="dxa"/>
          </w:tcPr>
          <w:p w14:paraId="1144B676" w14:textId="77777777" w:rsidR="006A1F04" w:rsidRDefault="006A1F04" w:rsidP="00312475">
            <w:pPr>
              <w:pStyle w:val="SmallStandard"/>
            </w:pPr>
            <w:r>
              <w:t>Y</w:t>
            </w:r>
          </w:p>
        </w:tc>
        <w:tc>
          <w:tcPr>
            <w:tcW w:w="3969" w:type="dxa"/>
          </w:tcPr>
          <w:p w14:paraId="14187F39" w14:textId="77777777" w:rsidR="006A1F04" w:rsidRDefault="006A1F04" w:rsidP="00312475">
            <w:pPr>
              <w:pStyle w:val="SmallStandard"/>
            </w:pPr>
            <w:r w:rsidRPr="00491287">
              <w:t xml:space="preserve">Specifies the different SegmentLengths of the TopologySegment. </w:t>
            </w:r>
          </w:p>
        </w:tc>
      </w:tr>
      <w:tr w:rsidR="006A1F04" w:rsidRPr="00CC6307" w14:paraId="052AAEB2" w14:textId="77777777" w:rsidTr="00312475">
        <w:tc>
          <w:tcPr>
            <w:tcW w:w="1573" w:type="dxa"/>
          </w:tcPr>
          <w:p w14:paraId="375A159C" w14:textId="77777777" w:rsidR="006A1F04" w:rsidRPr="00634625" w:rsidRDefault="006A1F04" w:rsidP="00312475">
            <w:pPr>
              <w:pStyle w:val="SmallStandard"/>
            </w:pPr>
            <w:r>
              <w:t>TopologyNode</w:t>
            </w:r>
          </w:p>
        </w:tc>
        <w:tc>
          <w:tcPr>
            <w:tcW w:w="1574" w:type="dxa"/>
          </w:tcPr>
          <w:p w14:paraId="15FBCA48" w14:textId="77777777" w:rsidR="006A1F04" w:rsidRPr="00132C43" w:rsidRDefault="006A1F04" w:rsidP="00312475">
            <w:pPr>
              <w:pStyle w:val="SmallStandard"/>
            </w:pPr>
            <w:r>
              <w:t>startNode</w:t>
            </w:r>
          </w:p>
        </w:tc>
        <w:tc>
          <w:tcPr>
            <w:tcW w:w="708" w:type="dxa"/>
          </w:tcPr>
          <w:p w14:paraId="778BE001" w14:textId="77777777" w:rsidR="006A1F04" w:rsidRPr="00D331EF" w:rsidRDefault="006A1F04" w:rsidP="00312475">
            <w:pPr>
              <w:pStyle w:val="SmallStandard"/>
            </w:pPr>
            <w:r w:rsidRPr="00574783">
              <w:t>1</w:t>
            </w:r>
          </w:p>
        </w:tc>
        <w:tc>
          <w:tcPr>
            <w:tcW w:w="709" w:type="dxa"/>
          </w:tcPr>
          <w:p w14:paraId="4C1D7AE0" w14:textId="77777777" w:rsidR="006A1F04" w:rsidRPr="00D331EF" w:rsidRDefault="006A1F04" w:rsidP="00312475">
            <w:pPr>
              <w:pStyle w:val="SmallStandard"/>
            </w:pPr>
            <w:r w:rsidRPr="00207506">
              <w:t>0..*</w:t>
            </w:r>
          </w:p>
        </w:tc>
        <w:tc>
          <w:tcPr>
            <w:tcW w:w="567" w:type="dxa"/>
          </w:tcPr>
          <w:p w14:paraId="21FFCE99" w14:textId="77777777" w:rsidR="006A1F04" w:rsidRPr="00D331EF" w:rsidRDefault="006A1F04" w:rsidP="00312475">
            <w:pPr>
              <w:pStyle w:val="SmallStandard"/>
            </w:pPr>
            <w:r>
              <w:t>N</w:t>
            </w:r>
          </w:p>
        </w:tc>
        <w:tc>
          <w:tcPr>
            <w:tcW w:w="3969" w:type="dxa"/>
          </w:tcPr>
          <w:p w14:paraId="6DA59AA5" w14:textId="77777777" w:rsidR="006A1F04" w:rsidRDefault="006A1F04" w:rsidP="00312475">
            <w:pPr>
              <w:pStyle w:val="SmallStandard"/>
            </w:pPr>
            <w:r w:rsidRPr="00491287">
              <w:t xml:space="preserve">References the TopologyNode where the TopologySegment starts. </w:t>
            </w:r>
          </w:p>
        </w:tc>
      </w:tr>
    </w:tbl>
    <w:p w14:paraId="517C94CA"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06A43973" w14:textId="77777777" w:rsidTr="00312475">
        <w:tc>
          <w:tcPr>
            <w:tcW w:w="2296" w:type="dxa"/>
            <w:gridSpan w:val="2"/>
          </w:tcPr>
          <w:p w14:paraId="3364F714"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4367911C"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7736A6A7" w14:textId="77777777" w:rsidR="006A1F04" w:rsidRDefault="006A1F04" w:rsidP="00312475">
            <w:pPr>
              <w:jc w:val="center"/>
              <w:rPr>
                <w:b/>
                <w:sz w:val="16"/>
                <w:szCs w:val="16"/>
                <w:lang w:val="en-GB"/>
              </w:rPr>
            </w:pPr>
            <w:r>
              <w:rPr>
                <w:b/>
                <w:sz w:val="16"/>
                <w:szCs w:val="16"/>
                <w:lang w:val="en-GB"/>
              </w:rPr>
              <w:t>General</w:t>
            </w:r>
          </w:p>
        </w:tc>
      </w:tr>
      <w:tr w:rsidR="006A1F04" w:rsidRPr="00720F6F" w14:paraId="49544EC7" w14:textId="77777777" w:rsidTr="00312475">
        <w:tc>
          <w:tcPr>
            <w:tcW w:w="1588" w:type="dxa"/>
          </w:tcPr>
          <w:p w14:paraId="653CB017" w14:textId="77777777" w:rsidR="006A1F04" w:rsidRDefault="006A1F04" w:rsidP="00312475">
            <w:pPr>
              <w:rPr>
                <w:b/>
                <w:sz w:val="16"/>
                <w:szCs w:val="16"/>
                <w:lang w:val="en-GB"/>
              </w:rPr>
            </w:pPr>
            <w:r>
              <w:rPr>
                <w:b/>
                <w:sz w:val="16"/>
                <w:szCs w:val="16"/>
                <w:lang w:val="en-GB"/>
              </w:rPr>
              <w:t>Type</w:t>
            </w:r>
          </w:p>
        </w:tc>
        <w:tc>
          <w:tcPr>
            <w:tcW w:w="708" w:type="dxa"/>
          </w:tcPr>
          <w:p w14:paraId="643C4EDA" w14:textId="77777777" w:rsidR="006A1F04" w:rsidRDefault="006A1F04" w:rsidP="00312475">
            <w:pPr>
              <w:rPr>
                <w:b/>
                <w:sz w:val="16"/>
                <w:szCs w:val="16"/>
                <w:lang w:val="en-GB"/>
              </w:rPr>
            </w:pPr>
            <w:r>
              <w:rPr>
                <w:b/>
                <w:sz w:val="16"/>
                <w:szCs w:val="16"/>
                <w:lang w:val="en-GB"/>
              </w:rPr>
              <w:t>Mult</w:t>
            </w:r>
          </w:p>
        </w:tc>
        <w:tc>
          <w:tcPr>
            <w:tcW w:w="1560" w:type="dxa"/>
          </w:tcPr>
          <w:p w14:paraId="78A9DBA1" w14:textId="77777777" w:rsidR="006A1F04" w:rsidRDefault="006A1F04" w:rsidP="00312475">
            <w:pPr>
              <w:rPr>
                <w:b/>
                <w:sz w:val="16"/>
                <w:szCs w:val="16"/>
                <w:lang w:val="en-GB"/>
              </w:rPr>
            </w:pPr>
            <w:r>
              <w:rPr>
                <w:b/>
                <w:sz w:val="16"/>
                <w:szCs w:val="16"/>
                <w:lang w:val="en-GB"/>
              </w:rPr>
              <w:t>Role</w:t>
            </w:r>
          </w:p>
        </w:tc>
        <w:tc>
          <w:tcPr>
            <w:tcW w:w="708" w:type="dxa"/>
          </w:tcPr>
          <w:p w14:paraId="275BB8E9" w14:textId="77777777" w:rsidR="006A1F04" w:rsidRDefault="006A1F04" w:rsidP="00312475">
            <w:pPr>
              <w:rPr>
                <w:b/>
                <w:sz w:val="16"/>
                <w:szCs w:val="16"/>
                <w:lang w:val="en-GB"/>
              </w:rPr>
            </w:pPr>
            <w:r>
              <w:rPr>
                <w:b/>
                <w:sz w:val="16"/>
                <w:szCs w:val="16"/>
                <w:lang w:val="en-GB"/>
              </w:rPr>
              <w:t>Mult</w:t>
            </w:r>
          </w:p>
        </w:tc>
        <w:tc>
          <w:tcPr>
            <w:tcW w:w="567" w:type="dxa"/>
          </w:tcPr>
          <w:p w14:paraId="04D17B38"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7370CC23" w14:textId="77777777" w:rsidR="006A1F04" w:rsidRPr="008359F5" w:rsidRDefault="006A1F04" w:rsidP="00312475">
            <w:pPr>
              <w:rPr>
                <w:b/>
                <w:sz w:val="16"/>
                <w:szCs w:val="16"/>
                <w:lang w:val="en-GB"/>
              </w:rPr>
            </w:pPr>
            <w:r>
              <w:rPr>
                <w:b/>
                <w:sz w:val="16"/>
                <w:szCs w:val="16"/>
                <w:lang w:val="en-GB"/>
              </w:rPr>
              <w:t>Comment</w:t>
            </w:r>
          </w:p>
        </w:tc>
      </w:tr>
      <w:tr w:rsidR="006A1F04" w:rsidRPr="00CC6307" w14:paraId="56204E13" w14:textId="77777777" w:rsidTr="00312475">
        <w:tc>
          <w:tcPr>
            <w:tcW w:w="1588" w:type="dxa"/>
          </w:tcPr>
          <w:p w14:paraId="425F1012" w14:textId="77777777" w:rsidR="006A1F04" w:rsidRPr="00634625" w:rsidRDefault="006A1F04" w:rsidP="00312475">
            <w:pPr>
              <w:pStyle w:val="SmallStandard"/>
            </w:pPr>
            <w:r>
              <w:lastRenderedPageBreak/>
              <w:t>ZoneAssignment</w:t>
            </w:r>
          </w:p>
        </w:tc>
        <w:tc>
          <w:tcPr>
            <w:tcW w:w="708" w:type="dxa"/>
          </w:tcPr>
          <w:p w14:paraId="53F84BF8" w14:textId="77777777" w:rsidR="006A1F04" w:rsidRPr="00D331EF" w:rsidRDefault="006A1F04" w:rsidP="00312475">
            <w:pPr>
              <w:pStyle w:val="SmallStandard"/>
            </w:pPr>
            <w:r w:rsidRPr="00D01517">
              <w:t>0..*</w:t>
            </w:r>
          </w:p>
        </w:tc>
        <w:tc>
          <w:tcPr>
            <w:tcW w:w="1560" w:type="dxa"/>
          </w:tcPr>
          <w:p w14:paraId="7787433B" w14:textId="77777777" w:rsidR="006A1F04" w:rsidRPr="00132C43" w:rsidRDefault="006A1F04" w:rsidP="00312475">
            <w:pPr>
              <w:pStyle w:val="SmallStandard"/>
            </w:pPr>
            <w:r>
              <w:t>assignedSegment</w:t>
            </w:r>
          </w:p>
        </w:tc>
        <w:tc>
          <w:tcPr>
            <w:tcW w:w="708" w:type="dxa"/>
          </w:tcPr>
          <w:p w14:paraId="1B2B1BFB" w14:textId="77777777" w:rsidR="006A1F04" w:rsidRPr="00D331EF" w:rsidRDefault="006A1F04" w:rsidP="00312475">
            <w:pPr>
              <w:pStyle w:val="SmallStandard"/>
            </w:pPr>
            <w:r w:rsidRPr="00D01517">
              <w:t>1</w:t>
            </w:r>
          </w:p>
        </w:tc>
        <w:tc>
          <w:tcPr>
            <w:tcW w:w="567" w:type="dxa"/>
          </w:tcPr>
          <w:p w14:paraId="5FDD353D" w14:textId="77777777" w:rsidR="006A1F04" w:rsidRPr="00D331EF" w:rsidRDefault="006A1F04" w:rsidP="00312475">
            <w:pPr>
              <w:pStyle w:val="SmallStandard"/>
            </w:pPr>
            <w:r>
              <w:t>N</w:t>
            </w:r>
          </w:p>
        </w:tc>
        <w:tc>
          <w:tcPr>
            <w:tcW w:w="3969" w:type="dxa"/>
          </w:tcPr>
          <w:p w14:paraId="445042D2" w14:textId="77777777" w:rsidR="006A1F04" w:rsidRDefault="006A1F04" w:rsidP="00312475">
            <w:pPr>
              <w:jc w:val="left"/>
            </w:pPr>
            <w:r>
              <w:rPr>
                <w:sz w:val="16"/>
                <w:szCs w:val="16"/>
              </w:rPr>
              <w:t xml:space="preserve">The </w:t>
            </w:r>
            <w:r>
              <w:rPr>
                <w:i/>
                <w:iCs/>
                <w:sz w:val="16"/>
                <w:szCs w:val="16"/>
              </w:rPr>
              <w:t>TopologySegment</w:t>
            </w:r>
            <w:r>
              <w:rPr>
                <w:sz w:val="16"/>
                <w:szCs w:val="16"/>
              </w:rPr>
              <w:t xml:space="preserve"> that is assigned to </w:t>
            </w:r>
            <w:r>
              <w:rPr>
                <w:i/>
                <w:iCs/>
                <w:sz w:val="16"/>
                <w:szCs w:val="16"/>
              </w:rPr>
              <w:t>TopologyZone</w:t>
            </w:r>
            <w:r>
              <w:rPr>
                <w:sz w:val="16"/>
                <w:szCs w:val="16"/>
              </w:rPr>
              <w:t xml:space="preserve"> with this </w:t>
            </w:r>
            <w:r>
              <w:rPr>
                <w:i/>
                <w:iCs/>
                <w:sz w:val="16"/>
                <w:szCs w:val="16"/>
              </w:rPr>
              <w:t>ZoneAssignment.</w:t>
            </w:r>
          </w:p>
        </w:tc>
      </w:tr>
      <w:tr w:rsidR="006A1F04" w:rsidRPr="00CC6307" w14:paraId="61C4CB84" w14:textId="77777777" w:rsidTr="00312475">
        <w:tc>
          <w:tcPr>
            <w:tcW w:w="1588" w:type="dxa"/>
          </w:tcPr>
          <w:p w14:paraId="30601C4D" w14:textId="77777777" w:rsidR="006A1F04" w:rsidRPr="00634625" w:rsidRDefault="006A1F04" w:rsidP="00312475">
            <w:pPr>
              <w:pStyle w:val="SmallStandard"/>
            </w:pPr>
            <w:r>
              <w:t>TopologySegment</w:t>
            </w:r>
          </w:p>
        </w:tc>
        <w:tc>
          <w:tcPr>
            <w:tcW w:w="708" w:type="dxa"/>
          </w:tcPr>
          <w:p w14:paraId="722A70F0" w14:textId="77777777" w:rsidR="006A1F04" w:rsidRPr="00D331EF" w:rsidRDefault="006A1F04" w:rsidP="00312475">
            <w:pPr>
              <w:pStyle w:val="SmallStandard"/>
            </w:pPr>
            <w:r w:rsidRPr="00D01517">
              <w:t>0..*</w:t>
            </w:r>
          </w:p>
        </w:tc>
        <w:tc>
          <w:tcPr>
            <w:tcW w:w="1560" w:type="dxa"/>
          </w:tcPr>
          <w:p w14:paraId="613BA584" w14:textId="77777777" w:rsidR="006A1F04" w:rsidRPr="00132C43" w:rsidRDefault="006A1F04" w:rsidP="00312475">
            <w:pPr>
              <w:pStyle w:val="SmallStandard"/>
            </w:pPr>
            <w:r>
              <w:t>instantiatedSegment</w:t>
            </w:r>
          </w:p>
        </w:tc>
        <w:tc>
          <w:tcPr>
            <w:tcW w:w="708" w:type="dxa"/>
          </w:tcPr>
          <w:p w14:paraId="48499C62" w14:textId="77777777" w:rsidR="006A1F04" w:rsidRPr="00D331EF" w:rsidRDefault="006A1F04" w:rsidP="00312475">
            <w:pPr>
              <w:pStyle w:val="SmallStandard"/>
            </w:pPr>
            <w:r w:rsidRPr="00D01517">
              <w:t>0..1</w:t>
            </w:r>
          </w:p>
        </w:tc>
        <w:tc>
          <w:tcPr>
            <w:tcW w:w="567" w:type="dxa"/>
          </w:tcPr>
          <w:p w14:paraId="4B0136DD" w14:textId="77777777" w:rsidR="006A1F04" w:rsidRPr="00D331EF" w:rsidRDefault="006A1F04" w:rsidP="00312475">
            <w:pPr>
              <w:pStyle w:val="SmallStandard"/>
            </w:pPr>
            <w:r>
              <w:t>N</w:t>
            </w:r>
          </w:p>
        </w:tc>
        <w:tc>
          <w:tcPr>
            <w:tcW w:w="3969" w:type="dxa"/>
          </w:tcPr>
          <w:p w14:paraId="08A29F45" w14:textId="77777777" w:rsidR="006A1F04" w:rsidRDefault="006A1F04" w:rsidP="00312475">
            <w:pPr>
              <w:jc w:val="left"/>
            </w:pPr>
            <w:r>
              <w:rPr>
                <w:sz w:val="16"/>
                <w:szCs w:val="16"/>
              </w:rPr>
              <w:t xml:space="preserve">If this </w:t>
            </w:r>
            <w:r>
              <w:rPr>
                <w:i/>
                <w:iCs/>
                <w:sz w:val="16"/>
                <w:szCs w:val="16"/>
              </w:rPr>
              <w:t>TopologySegment</w:t>
            </w:r>
            <w:r>
              <w:rPr>
                <w:sz w:val="16"/>
                <w:szCs w:val="16"/>
              </w:rPr>
              <w:t xml:space="preserve"> is an instance of another </w:t>
            </w:r>
            <w:r>
              <w:rPr>
                <w:i/>
                <w:iCs/>
                <w:sz w:val="16"/>
                <w:szCs w:val="16"/>
              </w:rPr>
              <w:t xml:space="preserve">TopologySegment </w:t>
            </w:r>
            <w:r>
              <w:rPr>
                <w:sz w:val="16"/>
                <w:szCs w:val="16"/>
              </w:rPr>
              <w:t>that is defined elsewhere (e.g. the topology of an assembly), then the instantiated may be referenced here.</w:t>
            </w:r>
          </w:p>
        </w:tc>
      </w:tr>
      <w:tr w:rsidR="006A1F04" w:rsidRPr="00CC6307" w14:paraId="385E91C1" w14:textId="77777777" w:rsidTr="00312475">
        <w:tc>
          <w:tcPr>
            <w:tcW w:w="1588" w:type="dxa"/>
          </w:tcPr>
          <w:p w14:paraId="55C082A9" w14:textId="77777777" w:rsidR="006A1F04" w:rsidRPr="00634625" w:rsidRDefault="006A1F04" w:rsidP="00312475">
            <w:pPr>
              <w:pStyle w:val="SmallStandard"/>
            </w:pPr>
            <w:r>
              <w:t>SegmentMapping</w:t>
            </w:r>
          </w:p>
        </w:tc>
        <w:tc>
          <w:tcPr>
            <w:tcW w:w="708" w:type="dxa"/>
          </w:tcPr>
          <w:p w14:paraId="556162F6" w14:textId="77777777" w:rsidR="006A1F04" w:rsidRDefault="006A1F04" w:rsidP="00312475"/>
        </w:tc>
        <w:tc>
          <w:tcPr>
            <w:tcW w:w="1560" w:type="dxa"/>
          </w:tcPr>
          <w:p w14:paraId="141E61D8" w14:textId="77777777" w:rsidR="006A1F04" w:rsidRPr="00132C43" w:rsidRDefault="006A1F04" w:rsidP="00312475">
            <w:pPr>
              <w:pStyle w:val="SmallStandard"/>
            </w:pPr>
            <w:r>
              <w:t>innerSegment</w:t>
            </w:r>
          </w:p>
        </w:tc>
        <w:tc>
          <w:tcPr>
            <w:tcW w:w="708" w:type="dxa"/>
          </w:tcPr>
          <w:p w14:paraId="6C9C5337" w14:textId="77777777" w:rsidR="006A1F04" w:rsidRPr="00D331EF" w:rsidRDefault="006A1F04" w:rsidP="00312475">
            <w:pPr>
              <w:pStyle w:val="SmallStandard"/>
            </w:pPr>
            <w:r w:rsidRPr="00D01517">
              <w:t>1</w:t>
            </w:r>
          </w:p>
        </w:tc>
        <w:tc>
          <w:tcPr>
            <w:tcW w:w="567" w:type="dxa"/>
          </w:tcPr>
          <w:p w14:paraId="44314437" w14:textId="77777777" w:rsidR="006A1F04" w:rsidRPr="00D331EF" w:rsidRDefault="006A1F04" w:rsidP="00312475">
            <w:pPr>
              <w:pStyle w:val="SmallStandard"/>
            </w:pPr>
            <w:r>
              <w:t>N</w:t>
            </w:r>
          </w:p>
        </w:tc>
        <w:tc>
          <w:tcPr>
            <w:tcW w:w="3969" w:type="dxa"/>
          </w:tcPr>
          <w:p w14:paraId="3112C6BA" w14:textId="77777777" w:rsidR="006A1F04" w:rsidRDefault="006A1F04" w:rsidP="00312475"/>
        </w:tc>
      </w:tr>
      <w:tr w:rsidR="006A1F04" w:rsidRPr="00CC6307" w14:paraId="7B776971" w14:textId="77777777" w:rsidTr="00312475">
        <w:tc>
          <w:tcPr>
            <w:tcW w:w="1588" w:type="dxa"/>
          </w:tcPr>
          <w:p w14:paraId="1F0A7E32" w14:textId="77777777" w:rsidR="006A1F04" w:rsidRPr="00634625" w:rsidRDefault="006A1F04" w:rsidP="00312475">
            <w:pPr>
              <w:pStyle w:val="SmallStandard"/>
            </w:pPr>
            <w:r>
              <w:t>Path</w:t>
            </w:r>
          </w:p>
        </w:tc>
        <w:tc>
          <w:tcPr>
            <w:tcW w:w="708" w:type="dxa"/>
          </w:tcPr>
          <w:p w14:paraId="7097F8E9" w14:textId="77777777" w:rsidR="006A1F04" w:rsidRPr="00D331EF" w:rsidRDefault="006A1F04" w:rsidP="00312475">
            <w:pPr>
              <w:pStyle w:val="SmallStandard"/>
            </w:pPr>
            <w:r w:rsidRPr="00D01517">
              <w:t>0..*</w:t>
            </w:r>
          </w:p>
        </w:tc>
        <w:tc>
          <w:tcPr>
            <w:tcW w:w="1560" w:type="dxa"/>
          </w:tcPr>
          <w:p w14:paraId="1134FE0E" w14:textId="77777777" w:rsidR="006A1F04" w:rsidRPr="00132C43" w:rsidRDefault="006A1F04" w:rsidP="00312475">
            <w:pPr>
              <w:pStyle w:val="SmallStandard"/>
            </w:pPr>
            <w:r>
              <w:t>segment</w:t>
            </w:r>
          </w:p>
        </w:tc>
        <w:tc>
          <w:tcPr>
            <w:tcW w:w="708" w:type="dxa"/>
          </w:tcPr>
          <w:p w14:paraId="390318DB" w14:textId="77777777" w:rsidR="006A1F04" w:rsidRPr="00D331EF" w:rsidRDefault="006A1F04" w:rsidP="00312475">
            <w:pPr>
              <w:pStyle w:val="SmallStandard"/>
            </w:pPr>
            <w:r w:rsidRPr="00D01517">
              <w:t>0..*</w:t>
            </w:r>
          </w:p>
        </w:tc>
        <w:tc>
          <w:tcPr>
            <w:tcW w:w="567" w:type="dxa"/>
          </w:tcPr>
          <w:p w14:paraId="46DD651F" w14:textId="77777777" w:rsidR="006A1F04" w:rsidRPr="00D331EF" w:rsidRDefault="006A1F04" w:rsidP="00312475">
            <w:pPr>
              <w:pStyle w:val="SmallStandard"/>
            </w:pPr>
            <w:r>
              <w:t>N</w:t>
            </w:r>
          </w:p>
        </w:tc>
        <w:tc>
          <w:tcPr>
            <w:tcW w:w="3969" w:type="dxa"/>
          </w:tcPr>
          <w:p w14:paraId="367D2EC1" w14:textId="77777777" w:rsidR="006A1F04" w:rsidRDefault="006A1F04" w:rsidP="00312475">
            <w:pPr>
              <w:pStyle w:val="SmallStandard"/>
            </w:pPr>
            <w:r w:rsidRPr="00491287">
              <w:t xml:space="preserve">Specifies an ordered list of TopologySegments the routing goes through. </w:t>
            </w:r>
          </w:p>
        </w:tc>
      </w:tr>
      <w:tr w:rsidR="006A1F04" w:rsidRPr="00CC6307" w14:paraId="44440F52" w14:textId="77777777" w:rsidTr="00312475">
        <w:tc>
          <w:tcPr>
            <w:tcW w:w="1588" w:type="dxa"/>
          </w:tcPr>
          <w:p w14:paraId="2F151142" w14:textId="77777777" w:rsidR="006A1F04" w:rsidRPr="00634625" w:rsidRDefault="006A1F04" w:rsidP="00312475">
            <w:pPr>
              <w:pStyle w:val="SmallStandard"/>
            </w:pPr>
            <w:r>
              <w:t>SegmentLocation</w:t>
            </w:r>
          </w:p>
        </w:tc>
        <w:tc>
          <w:tcPr>
            <w:tcW w:w="708" w:type="dxa"/>
          </w:tcPr>
          <w:p w14:paraId="5643D888" w14:textId="77777777" w:rsidR="006A1F04" w:rsidRPr="00D331EF" w:rsidRDefault="006A1F04" w:rsidP="00312475">
            <w:pPr>
              <w:pStyle w:val="SmallStandard"/>
            </w:pPr>
            <w:r w:rsidRPr="00D01517">
              <w:t>0..*</w:t>
            </w:r>
          </w:p>
        </w:tc>
        <w:tc>
          <w:tcPr>
            <w:tcW w:w="1560" w:type="dxa"/>
          </w:tcPr>
          <w:p w14:paraId="03D6C528" w14:textId="77777777" w:rsidR="006A1F04" w:rsidRPr="00132C43" w:rsidRDefault="006A1F04" w:rsidP="00312475">
            <w:pPr>
              <w:pStyle w:val="SmallStandard"/>
            </w:pPr>
            <w:r>
              <w:t>referencedSegment</w:t>
            </w:r>
          </w:p>
        </w:tc>
        <w:tc>
          <w:tcPr>
            <w:tcW w:w="708" w:type="dxa"/>
          </w:tcPr>
          <w:p w14:paraId="61564AA6" w14:textId="77777777" w:rsidR="006A1F04" w:rsidRPr="00D331EF" w:rsidRDefault="006A1F04" w:rsidP="00312475">
            <w:pPr>
              <w:pStyle w:val="SmallStandard"/>
            </w:pPr>
            <w:r w:rsidRPr="00D01517">
              <w:t>1</w:t>
            </w:r>
          </w:p>
        </w:tc>
        <w:tc>
          <w:tcPr>
            <w:tcW w:w="567" w:type="dxa"/>
          </w:tcPr>
          <w:p w14:paraId="467AA835" w14:textId="77777777" w:rsidR="006A1F04" w:rsidRPr="00D331EF" w:rsidRDefault="006A1F04" w:rsidP="00312475">
            <w:pPr>
              <w:pStyle w:val="SmallStandard"/>
            </w:pPr>
            <w:r>
              <w:t>N</w:t>
            </w:r>
          </w:p>
        </w:tc>
        <w:tc>
          <w:tcPr>
            <w:tcW w:w="3969" w:type="dxa"/>
          </w:tcPr>
          <w:p w14:paraId="6A93D44A" w14:textId="77777777" w:rsidR="006A1F04" w:rsidRDefault="006A1F04" w:rsidP="00312475">
            <w:pPr>
              <w:jc w:val="left"/>
            </w:pPr>
            <w:r>
              <w:rPr>
                <w:sz w:val="16"/>
                <w:szCs w:val="16"/>
              </w:rPr>
              <w:t xml:space="preserve">References the </w:t>
            </w:r>
            <w:r>
              <w:rPr>
                <w:i/>
                <w:iCs/>
                <w:sz w:val="16"/>
                <w:szCs w:val="16"/>
              </w:rPr>
              <w:t>TopologySegment</w:t>
            </w:r>
            <w:r>
              <w:rPr>
                <w:sz w:val="16"/>
                <w:szCs w:val="16"/>
              </w:rPr>
              <w:t xml:space="preserve"> on which the Location is located.</w:t>
            </w:r>
          </w:p>
        </w:tc>
      </w:tr>
      <w:tr w:rsidR="006A1F04" w:rsidRPr="00CC6307" w14:paraId="74C95188" w14:textId="77777777" w:rsidTr="00312475">
        <w:tc>
          <w:tcPr>
            <w:tcW w:w="1588" w:type="dxa"/>
          </w:tcPr>
          <w:p w14:paraId="020CA0F9" w14:textId="77777777" w:rsidR="006A1F04" w:rsidRPr="00634625" w:rsidRDefault="006A1F04" w:rsidP="00312475">
            <w:pPr>
              <w:pStyle w:val="SmallStandard"/>
            </w:pPr>
            <w:r>
              <w:t>GeometrySegment</w:t>
            </w:r>
          </w:p>
        </w:tc>
        <w:tc>
          <w:tcPr>
            <w:tcW w:w="708" w:type="dxa"/>
          </w:tcPr>
          <w:p w14:paraId="39881E50" w14:textId="77777777" w:rsidR="006A1F04" w:rsidRPr="00D331EF" w:rsidRDefault="006A1F04" w:rsidP="00312475">
            <w:pPr>
              <w:pStyle w:val="SmallStandard"/>
            </w:pPr>
            <w:r w:rsidRPr="00D01517">
              <w:t>0..*</w:t>
            </w:r>
          </w:p>
        </w:tc>
        <w:tc>
          <w:tcPr>
            <w:tcW w:w="1560" w:type="dxa"/>
          </w:tcPr>
          <w:p w14:paraId="35FFC333" w14:textId="77777777" w:rsidR="006A1F04" w:rsidRPr="00132C43" w:rsidRDefault="006A1F04" w:rsidP="00312475">
            <w:pPr>
              <w:pStyle w:val="SmallStandard"/>
            </w:pPr>
            <w:r>
              <w:t>referenceSegment</w:t>
            </w:r>
          </w:p>
        </w:tc>
        <w:tc>
          <w:tcPr>
            <w:tcW w:w="708" w:type="dxa"/>
          </w:tcPr>
          <w:p w14:paraId="2FF047BB" w14:textId="77777777" w:rsidR="006A1F04" w:rsidRPr="00D331EF" w:rsidRDefault="006A1F04" w:rsidP="00312475">
            <w:pPr>
              <w:pStyle w:val="SmallStandard"/>
            </w:pPr>
            <w:r w:rsidRPr="00D01517">
              <w:t>0..1</w:t>
            </w:r>
          </w:p>
        </w:tc>
        <w:tc>
          <w:tcPr>
            <w:tcW w:w="567" w:type="dxa"/>
          </w:tcPr>
          <w:p w14:paraId="2FFCA05C" w14:textId="77777777" w:rsidR="006A1F04" w:rsidRPr="00D331EF" w:rsidRDefault="006A1F04" w:rsidP="00312475">
            <w:pPr>
              <w:pStyle w:val="SmallStandard"/>
            </w:pPr>
            <w:r>
              <w:t>N</w:t>
            </w:r>
          </w:p>
        </w:tc>
        <w:tc>
          <w:tcPr>
            <w:tcW w:w="3969" w:type="dxa"/>
          </w:tcPr>
          <w:p w14:paraId="09A0B195" w14:textId="77777777" w:rsidR="006A1F04" w:rsidRDefault="006A1F04" w:rsidP="00312475">
            <w:pPr>
              <w:pStyle w:val="SmallStandard"/>
            </w:pPr>
            <w:r w:rsidRPr="00491287">
              <w:t xml:space="preserve">References the TopologySegment that is represented by the GeometrySegment. </w:t>
            </w:r>
          </w:p>
        </w:tc>
      </w:tr>
      <w:tr w:rsidR="006A1F04" w:rsidRPr="00CC6307" w14:paraId="72F3842D" w14:textId="77777777" w:rsidTr="00312475">
        <w:tc>
          <w:tcPr>
            <w:tcW w:w="1588" w:type="dxa"/>
          </w:tcPr>
          <w:p w14:paraId="6A49B548" w14:textId="77777777" w:rsidR="006A1F04" w:rsidRPr="00634625" w:rsidRDefault="006A1F04" w:rsidP="00312475">
            <w:pPr>
              <w:pStyle w:val="SmallStandard"/>
            </w:pPr>
            <w:r>
              <w:t>Routing</w:t>
            </w:r>
          </w:p>
        </w:tc>
        <w:tc>
          <w:tcPr>
            <w:tcW w:w="708" w:type="dxa"/>
          </w:tcPr>
          <w:p w14:paraId="28BC7422" w14:textId="77777777" w:rsidR="006A1F04" w:rsidRPr="00D331EF" w:rsidRDefault="006A1F04" w:rsidP="00312475">
            <w:pPr>
              <w:pStyle w:val="SmallStandard"/>
            </w:pPr>
            <w:r w:rsidRPr="00D01517">
              <w:t>0..*</w:t>
            </w:r>
          </w:p>
        </w:tc>
        <w:tc>
          <w:tcPr>
            <w:tcW w:w="1560" w:type="dxa"/>
          </w:tcPr>
          <w:p w14:paraId="60C0022F" w14:textId="77777777" w:rsidR="006A1F04" w:rsidRPr="00132C43" w:rsidRDefault="006A1F04" w:rsidP="00312475">
            <w:pPr>
              <w:pStyle w:val="SmallStandard"/>
            </w:pPr>
            <w:r>
              <w:t>mandatorySegment</w:t>
            </w:r>
          </w:p>
        </w:tc>
        <w:tc>
          <w:tcPr>
            <w:tcW w:w="708" w:type="dxa"/>
          </w:tcPr>
          <w:p w14:paraId="4120AA01" w14:textId="77777777" w:rsidR="006A1F04" w:rsidRPr="00D331EF" w:rsidRDefault="006A1F04" w:rsidP="00312475">
            <w:pPr>
              <w:pStyle w:val="SmallStandard"/>
            </w:pPr>
            <w:r w:rsidRPr="00D01517">
              <w:t>0..*</w:t>
            </w:r>
          </w:p>
        </w:tc>
        <w:tc>
          <w:tcPr>
            <w:tcW w:w="567" w:type="dxa"/>
          </w:tcPr>
          <w:p w14:paraId="1D26B58B" w14:textId="77777777" w:rsidR="006A1F04" w:rsidRPr="00D331EF" w:rsidRDefault="006A1F04" w:rsidP="00312475">
            <w:pPr>
              <w:pStyle w:val="SmallStandard"/>
            </w:pPr>
            <w:r>
              <w:t>N</w:t>
            </w:r>
          </w:p>
        </w:tc>
        <w:tc>
          <w:tcPr>
            <w:tcW w:w="3969" w:type="dxa"/>
          </w:tcPr>
          <w:p w14:paraId="710F4C6A" w14:textId="77777777" w:rsidR="006A1F04" w:rsidRDefault="006A1F04" w:rsidP="00312475">
            <w:pPr>
              <w:pStyle w:val="SmallStandard"/>
            </w:pPr>
            <w:r w:rsidRPr="00491287">
              <w:t xml:space="preserve">Specifies some constraints for the routing. If the path of the routing is recalculated the referenced segments must be visited. </w:t>
            </w:r>
          </w:p>
        </w:tc>
      </w:tr>
      <w:tr w:rsidR="006A1F04" w:rsidRPr="00CC6307" w14:paraId="11667CE2" w14:textId="77777777" w:rsidTr="00312475">
        <w:tc>
          <w:tcPr>
            <w:tcW w:w="1588" w:type="dxa"/>
          </w:tcPr>
          <w:p w14:paraId="0322B45A" w14:textId="77777777" w:rsidR="006A1F04" w:rsidRPr="00634625" w:rsidRDefault="006A1F04" w:rsidP="00312475">
            <w:pPr>
              <w:pStyle w:val="SmallStandard"/>
            </w:pPr>
            <w:r>
              <w:t>TopologySpecification</w:t>
            </w:r>
          </w:p>
        </w:tc>
        <w:tc>
          <w:tcPr>
            <w:tcW w:w="708" w:type="dxa"/>
          </w:tcPr>
          <w:p w14:paraId="656D99DD" w14:textId="77777777" w:rsidR="006A1F04" w:rsidRPr="00D331EF" w:rsidRDefault="006A1F04" w:rsidP="00312475">
            <w:pPr>
              <w:pStyle w:val="SmallStandard"/>
            </w:pPr>
            <w:r w:rsidRPr="00D01517">
              <w:t>1</w:t>
            </w:r>
          </w:p>
        </w:tc>
        <w:tc>
          <w:tcPr>
            <w:tcW w:w="1560" w:type="dxa"/>
          </w:tcPr>
          <w:p w14:paraId="38B4A3D5" w14:textId="77777777" w:rsidR="006A1F04" w:rsidRPr="00132C43" w:rsidRDefault="006A1F04" w:rsidP="00312475">
            <w:pPr>
              <w:pStyle w:val="SmallStandard"/>
            </w:pPr>
            <w:r>
              <w:t>topologySegment</w:t>
            </w:r>
          </w:p>
        </w:tc>
        <w:tc>
          <w:tcPr>
            <w:tcW w:w="708" w:type="dxa"/>
          </w:tcPr>
          <w:p w14:paraId="04FDE61E" w14:textId="77777777" w:rsidR="006A1F04" w:rsidRPr="00D331EF" w:rsidRDefault="006A1F04" w:rsidP="00312475">
            <w:pPr>
              <w:pStyle w:val="SmallStandard"/>
            </w:pPr>
            <w:r w:rsidRPr="00D01517">
              <w:t>0..*</w:t>
            </w:r>
          </w:p>
        </w:tc>
        <w:tc>
          <w:tcPr>
            <w:tcW w:w="567" w:type="dxa"/>
          </w:tcPr>
          <w:p w14:paraId="1B71C82B" w14:textId="77777777" w:rsidR="006A1F04" w:rsidRDefault="006A1F04" w:rsidP="00312475">
            <w:pPr>
              <w:pStyle w:val="SmallStandard"/>
            </w:pPr>
            <w:r>
              <w:t>Y</w:t>
            </w:r>
          </w:p>
        </w:tc>
        <w:tc>
          <w:tcPr>
            <w:tcW w:w="3969" w:type="dxa"/>
          </w:tcPr>
          <w:p w14:paraId="7718E718" w14:textId="77777777" w:rsidR="006A1F04" w:rsidRDefault="006A1F04" w:rsidP="00312475">
            <w:pPr>
              <w:pStyle w:val="SmallStandard"/>
            </w:pPr>
            <w:r w:rsidRPr="00491287">
              <w:t>Specifies the TopologySegments defined by the TopologySpecification.</w:t>
            </w:r>
          </w:p>
        </w:tc>
      </w:tr>
    </w:tbl>
    <w:p w14:paraId="23D192A4"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46" w:name="_73914a667adb23dd1f97efcbdbc53f9d"/>
      <w:r>
        <w:rPr>
          <w:lang w:val="en-GB"/>
        </w:rPr>
        <w:t>TopologySpecification</w:t>
      </w:r>
      <w:bookmarkEnd w:id="846"/>
    </w:p>
    <w:p w14:paraId="39F35B52" w14:textId="77777777" w:rsidR="006A1F04" w:rsidRDefault="006A1F04" w:rsidP="006A1F04">
      <w:r>
        <w:rPr>
          <w:sz w:val="18"/>
          <w:szCs w:val="18"/>
        </w:rPr>
        <w:t>Specification for the definition of a topology. A topology consists of TopologyNodes, TopologySegments.</w:t>
      </w:r>
    </w:p>
    <w:p w14:paraId="4803260A"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5A695EAE" w14:textId="77777777" w:rsidTr="00312475">
        <w:tc>
          <w:tcPr>
            <w:tcW w:w="2013" w:type="dxa"/>
            <w:tcMar>
              <w:top w:w="28" w:type="dxa"/>
              <w:left w:w="28" w:type="dxa"/>
              <w:bottom w:w="28" w:type="dxa"/>
              <w:right w:w="28" w:type="dxa"/>
            </w:tcMar>
          </w:tcPr>
          <w:p w14:paraId="3BD731E3"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9A1ACA7" w14:textId="3DA8012A" w:rsidR="006A1F04" w:rsidRPr="00620BBE" w:rsidRDefault="006A1F04" w:rsidP="00312475">
            <w:pPr>
              <w:pStyle w:val="SmallStandard"/>
            </w:pPr>
            <w:hyperlink w:anchor="_9ba34530d5ce6e20dd4eb45b2a1a74c1" w:history="1">
              <w:r w:rsidRPr="00620BBE">
                <w:rPr>
                  <w:rStyle w:val="Hyperlink"/>
                  <w:rFonts w:eastAsiaTheme="majorEastAsia"/>
                </w:rPr>
                <w:t>Specification</w:t>
              </w:r>
            </w:hyperlink>
          </w:p>
        </w:tc>
      </w:tr>
      <w:tr w:rsidR="006A1F04" w:rsidRPr="008359F5" w14:paraId="214CB006" w14:textId="77777777" w:rsidTr="00312475">
        <w:tc>
          <w:tcPr>
            <w:tcW w:w="2013" w:type="dxa"/>
            <w:tcMar>
              <w:top w:w="28" w:type="dxa"/>
              <w:left w:w="28" w:type="dxa"/>
              <w:bottom w:w="28" w:type="dxa"/>
              <w:right w:w="28" w:type="dxa"/>
            </w:tcMar>
          </w:tcPr>
          <w:p w14:paraId="17621527"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8D227C6" w14:textId="77777777" w:rsidR="006A1F04" w:rsidRDefault="006A1F04" w:rsidP="00312475"/>
        </w:tc>
      </w:tr>
      <w:tr w:rsidR="006A1F04" w:rsidRPr="008359F5" w14:paraId="342A756C" w14:textId="77777777" w:rsidTr="00312475">
        <w:tc>
          <w:tcPr>
            <w:tcW w:w="2013" w:type="dxa"/>
            <w:tcMar>
              <w:top w:w="28" w:type="dxa"/>
              <w:left w:w="28" w:type="dxa"/>
              <w:bottom w:w="28" w:type="dxa"/>
              <w:right w:w="28" w:type="dxa"/>
            </w:tcMar>
          </w:tcPr>
          <w:p w14:paraId="16098889"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6C7A5A6" w14:textId="77777777" w:rsidR="006A1F04" w:rsidRPr="000437C1" w:rsidRDefault="006A1F04" w:rsidP="00312475">
            <w:pPr>
              <w:pStyle w:val="SmallStandard"/>
            </w:pPr>
            <w:r>
              <w:t>false</w:t>
            </w:r>
          </w:p>
        </w:tc>
      </w:tr>
    </w:tbl>
    <w:p w14:paraId="5BE778D7"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70482E57" w14:textId="77777777" w:rsidTr="00312475">
        <w:tc>
          <w:tcPr>
            <w:tcW w:w="3856" w:type="dxa"/>
            <w:gridSpan w:val="3"/>
          </w:tcPr>
          <w:p w14:paraId="5A13AA51" w14:textId="77777777" w:rsidR="006A1F04" w:rsidRDefault="006A1F04" w:rsidP="00312475">
            <w:pPr>
              <w:jc w:val="center"/>
              <w:rPr>
                <w:b/>
                <w:sz w:val="16"/>
                <w:szCs w:val="16"/>
                <w:lang w:val="en-GB"/>
              </w:rPr>
            </w:pPr>
            <w:r>
              <w:rPr>
                <w:b/>
                <w:sz w:val="16"/>
                <w:szCs w:val="16"/>
                <w:lang w:val="en-GB"/>
              </w:rPr>
              <w:t>Other End</w:t>
            </w:r>
          </w:p>
        </w:tc>
        <w:tc>
          <w:tcPr>
            <w:tcW w:w="708" w:type="dxa"/>
          </w:tcPr>
          <w:p w14:paraId="3F79D9F1"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40AAB756" w14:textId="77777777" w:rsidR="006A1F04" w:rsidRDefault="006A1F04" w:rsidP="00312475">
            <w:pPr>
              <w:jc w:val="center"/>
              <w:rPr>
                <w:b/>
                <w:sz w:val="16"/>
                <w:szCs w:val="16"/>
                <w:lang w:val="en-GB"/>
              </w:rPr>
            </w:pPr>
            <w:r>
              <w:rPr>
                <w:b/>
                <w:sz w:val="16"/>
                <w:szCs w:val="16"/>
                <w:lang w:val="en-GB"/>
              </w:rPr>
              <w:t>General</w:t>
            </w:r>
          </w:p>
        </w:tc>
      </w:tr>
      <w:tr w:rsidR="006A1F04" w:rsidRPr="00720F6F" w14:paraId="10FBE785" w14:textId="77777777" w:rsidTr="00312475">
        <w:tc>
          <w:tcPr>
            <w:tcW w:w="1573" w:type="dxa"/>
          </w:tcPr>
          <w:p w14:paraId="1C26A01E" w14:textId="77777777" w:rsidR="006A1F04" w:rsidRDefault="006A1F04" w:rsidP="00312475">
            <w:pPr>
              <w:rPr>
                <w:b/>
                <w:sz w:val="16"/>
                <w:szCs w:val="16"/>
                <w:lang w:val="en-GB"/>
              </w:rPr>
            </w:pPr>
            <w:r>
              <w:rPr>
                <w:b/>
                <w:sz w:val="16"/>
                <w:szCs w:val="16"/>
                <w:lang w:val="en-GB"/>
              </w:rPr>
              <w:t>Type</w:t>
            </w:r>
          </w:p>
        </w:tc>
        <w:tc>
          <w:tcPr>
            <w:tcW w:w="1574" w:type="dxa"/>
          </w:tcPr>
          <w:p w14:paraId="10D95094" w14:textId="77777777" w:rsidR="006A1F04" w:rsidRDefault="006A1F04" w:rsidP="00312475">
            <w:pPr>
              <w:rPr>
                <w:b/>
                <w:sz w:val="16"/>
                <w:szCs w:val="16"/>
                <w:lang w:val="en-GB"/>
              </w:rPr>
            </w:pPr>
            <w:r>
              <w:rPr>
                <w:b/>
                <w:sz w:val="16"/>
                <w:szCs w:val="16"/>
                <w:lang w:val="en-GB"/>
              </w:rPr>
              <w:t>Role</w:t>
            </w:r>
          </w:p>
        </w:tc>
        <w:tc>
          <w:tcPr>
            <w:tcW w:w="708" w:type="dxa"/>
          </w:tcPr>
          <w:p w14:paraId="7BF501A6" w14:textId="77777777" w:rsidR="006A1F04" w:rsidRDefault="006A1F04" w:rsidP="00312475">
            <w:pPr>
              <w:rPr>
                <w:b/>
                <w:sz w:val="16"/>
                <w:szCs w:val="16"/>
                <w:lang w:val="en-GB"/>
              </w:rPr>
            </w:pPr>
            <w:r>
              <w:rPr>
                <w:b/>
                <w:sz w:val="16"/>
                <w:szCs w:val="16"/>
                <w:lang w:val="en-GB"/>
              </w:rPr>
              <w:t>Mult</w:t>
            </w:r>
          </w:p>
        </w:tc>
        <w:tc>
          <w:tcPr>
            <w:tcW w:w="709" w:type="dxa"/>
          </w:tcPr>
          <w:p w14:paraId="014D2CE1" w14:textId="77777777" w:rsidR="006A1F04" w:rsidRDefault="006A1F04" w:rsidP="00312475">
            <w:pPr>
              <w:rPr>
                <w:b/>
                <w:sz w:val="16"/>
                <w:szCs w:val="16"/>
                <w:lang w:val="en-GB"/>
              </w:rPr>
            </w:pPr>
            <w:r>
              <w:rPr>
                <w:b/>
                <w:sz w:val="16"/>
                <w:szCs w:val="16"/>
                <w:lang w:val="en-GB"/>
              </w:rPr>
              <w:t>Mult</w:t>
            </w:r>
          </w:p>
        </w:tc>
        <w:tc>
          <w:tcPr>
            <w:tcW w:w="567" w:type="dxa"/>
          </w:tcPr>
          <w:p w14:paraId="08BF52B0"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2ED3DE17" w14:textId="77777777" w:rsidR="006A1F04" w:rsidRPr="008359F5" w:rsidRDefault="006A1F04" w:rsidP="00312475">
            <w:pPr>
              <w:rPr>
                <w:b/>
                <w:sz w:val="16"/>
                <w:szCs w:val="16"/>
                <w:lang w:val="en-GB"/>
              </w:rPr>
            </w:pPr>
            <w:r>
              <w:rPr>
                <w:b/>
                <w:sz w:val="16"/>
                <w:szCs w:val="16"/>
                <w:lang w:val="en-GB"/>
              </w:rPr>
              <w:t>Comment</w:t>
            </w:r>
          </w:p>
        </w:tc>
      </w:tr>
      <w:tr w:rsidR="006A1F04" w:rsidRPr="00CC6307" w14:paraId="52C4E011" w14:textId="77777777" w:rsidTr="00312475">
        <w:tc>
          <w:tcPr>
            <w:tcW w:w="1573" w:type="dxa"/>
          </w:tcPr>
          <w:p w14:paraId="2AED9C44" w14:textId="77777777" w:rsidR="006A1F04" w:rsidRPr="00634625" w:rsidRDefault="006A1F04" w:rsidP="00312475">
            <w:pPr>
              <w:pStyle w:val="SmallStandard"/>
            </w:pPr>
            <w:r>
              <w:t>TopologySegment</w:t>
            </w:r>
          </w:p>
        </w:tc>
        <w:tc>
          <w:tcPr>
            <w:tcW w:w="1574" w:type="dxa"/>
          </w:tcPr>
          <w:p w14:paraId="7890AEB6" w14:textId="77777777" w:rsidR="006A1F04" w:rsidRPr="00132C43" w:rsidRDefault="006A1F04" w:rsidP="00312475">
            <w:pPr>
              <w:pStyle w:val="SmallStandard"/>
            </w:pPr>
            <w:r>
              <w:t>topologySegment</w:t>
            </w:r>
          </w:p>
        </w:tc>
        <w:tc>
          <w:tcPr>
            <w:tcW w:w="708" w:type="dxa"/>
          </w:tcPr>
          <w:p w14:paraId="618B61AE" w14:textId="77777777" w:rsidR="006A1F04" w:rsidRPr="00D331EF" w:rsidRDefault="006A1F04" w:rsidP="00312475">
            <w:pPr>
              <w:pStyle w:val="SmallStandard"/>
            </w:pPr>
            <w:r w:rsidRPr="00574783">
              <w:t>0..*</w:t>
            </w:r>
          </w:p>
        </w:tc>
        <w:tc>
          <w:tcPr>
            <w:tcW w:w="709" w:type="dxa"/>
          </w:tcPr>
          <w:p w14:paraId="3B2F4579" w14:textId="77777777" w:rsidR="006A1F04" w:rsidRPr="00D331EF" w:rsidRDefault="006A1F04" w:rsidP="00312475">
            <w:pPr>
              <w:pStyle w:val="SmallStandard"/>
            </w:pPr>
            <w:r w:rsidRPr="00207506">
              <w:t>1</w:t>
            </w:r>
          </w:p>
        </w:tc>
        <w:tc>
          <w:tcPr>
            <w:tcW w:w="567" w:type="dxa"/>
          </w:tcPr>
          <w:p w14:paraId="1F891710" w14:textId="77777777" w:rsidR="006A1F04" w:rsidRDefault="006A1F04" w:rsidP="00312475">
            <w:pPr>
              <w:pStyle w:val="SmallStandard"/>
            </w:pPr>
            <w:r>
              <w:t>Y</w:t>
            </w:r>
          </w:p>
        </w:tc>
        <w:tc>
          <w:tcPr>
            <w:tcW w:w="3969" w:type="dxa"/>
          </w:tcPr>
          <w:p w14:paraId="69468E10" w14:textId="77777777" w:rsidR="006A1F04" w:rsidRDefault="006A1F04" w:rsidP="00312475">
            <w:pPr>
              <w:pStyle w:val="SmallStandard"/>
            </w:pPr>
            <w:r w:rsidRPr="00491287">
              <w:t>Specifies the TopologySegments defined by the TopologySpecification.</w:t>
            </w:r>
          </w:p>
        </w:tc>
      </w:tr>
      <w:tr w:rsidR="006A1F04" w:rsidRPr="00CC6307" w14:paraId="1293F55A" w14:textId="77777777" w:rsidTr="00312475">
        <w:tc>
          <w:tcPr>
            <w:tcW w:w="1573" w:type="dxa"/>
          </w:tcPr>
          <w:p w14:paraId="65D4C75D" w14:textId="77777777" w:rsidR="006A1F04" w:rsidRPr="00634625" w:rsidRDefault="006A1F04" w:rsidP="00312475">
            <w:pPr>
              <w:pStyle w:val="SmallStandard"/>
            </w:pPr>
            <w:r>
              <w:t>TopologyNode</w:t>
            </w:r>
          </w:p>
        </w:tc>
        <w:tc>
          <w:tcPr>
            <w:tcW w:w="1574" w:type="dxa"/>
          </w:tcPr>
          <w:p w14:paraId="2EF116CC" w14:textId="77777777" w:rsidR="006A1F04" w:rsidRPr="00132C43" w:rsidRDefault="006A1F04" w:rsidP="00312475">
            <w:pPr>
              <w:pStyle w:val="SmallStandard"/>
            </w:pPr>
            <w:r>
              <w:t>topologyNode</w:t>
            </w:r>
          </w:p>
        </w:tc>
        <w:tc>
          <w:tcPr>
            <w:tcW w:w="708" w:type="dxa"/>
          </w:tcPr>
          <w:p w14:paraId="72046C0B" w14:textId="77777777" w:rsidR="006A1F04" w:rsidRPr="00D331EF" w:rsidRDefault="006A1F04" w:rsidP="00312475">
            <w:pPr>
              <w:pStyle w:val="SmallStandard"/>
            </w:pPr>
            <w:r w:rsidRPr="00574783">
              <w:t>0..*</w:t>
            </w:r>
          </w:p>
        </w:tc>
        <w:tc>
          <w:tcPr>
            <w:tcW w:w="709" w:type="dxa"/>
          </w:tcPr>
          <w:p w14:paraId="2EB1DD54" w14:textId="77777777" w:rsidR="006A1F04" w:rsidRPr="00D331EF" w:rsidRDefault="006A1F04" w:rsidP="00312475">
            <w:pPr>
              <w:pStyle w:val="SmallStandard"/>
            </w:pPr>
            <w:r w:rsidRPr="00207506">
              <w:t>1</w:t>
            </w:r>
          </w:p>
        </w:tc>
        <w:tc>
          <w:tcPr>
            <w:tcW w:w="567" w:type="dxa"/>
          </w:tcPr>
          <w:p w14:paraId="7884B8C1" w14:textId="77777777" w:rsidR="006A1F04" w:rsidRDefault="006A1F04" w:rsidP="00312475">
            <w:pPr>
              <w:pStyle w:val="SmallStandard"/>
            </w:pPr>
            <w:r>
              <w:t>Y</w:t>
            </w:r>
          </w:p>
        </w:tc>
        <w:tc>
          <w:tcPr>
            <w:tcW w:w="3969" w:type="dxa"/>
          </w:tcPr>
          <w:p w14:paraId="16B0AAC5" w14:textId="77777777" w:rsidR="006A1F04" w:rsidRDefault="006A1F04" w:rsidP="00312475">
            <w:pPr>
              <w:pStyle w:val="SmallStandard"/>
            </w:pPr>
            <w:r w:rsidRPr="00491287">
              <w:t>Specifies the TopologyNodes defined by the TopologySpecification.</w:t>
            </w:r>
          </w:p>
        </w:tc>
      </w:tr>
    </w:tbl>
    <w:p w14:paraId="5138307F"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2AD5954D" w14:textId="77777777" w:rsidTr="00312475">
        <w:tc>
          <w:tcPr>
            <w:tcW w:w="2296" w:type="dxa"/>
            <w:gridSpan w:val="2"/>
          </w:tcPr>
          <w:p w14:paraId="73A957D1"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429AEB68"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4C45BFA2" w14:textId="77777777" w:rsidR="006A1F04" w:rsidRDefault="006A1F04" w:rsidP="00312475">
            <w:pPr>
              <w:jc w:val="center"/>
              <w:rPr>
                <w:b/>
                <w:sz w:val="16"/>
                <w:szCs w:val="16"/>
                <w:lang w:val="en-GB"/>
              </w:rPr>
            </w:pPr>
            <w:r>
              <w:rPr>
                <w:b/>
                <w:sz w:val="16"/>
                <w:szCs w:val="16"/>
                <w:lang w:val="en-GB"/>
              </w:rPr>
              <w:t>General</w:t>
            </w:r>
          </w:p>
        </w:tc>
      </w:tr>
      <w:tr w:rsidR="006A1F04" w:rsidRPr="00720F6F" w14:paraId="59FE36B9" w14:textId="77777777" w:rsidTr="00312475">
        <w:tc>
          <w:tcPr>
            <w:tcW w:w="1588" w:type="dxa"/>
          </w:tcPr>
          <w:p w14:paraId="5ECD7094" w14:textId="77777777" w:rsidR="006A1F04" w:rsidRDefault="006A1F04" w:rsidP="00312475">
            <w:pPr>
              <w:rPr>
                <w:b/>
                <w:sz w:val="16"/>
                <w:szCs w:val="16"/>
                <w:lang w:val="en-GB"/>
              </w:rPr>
            </w:pPr>
            <w:r>
              <w:rPr>
                <w:b/>
                <w:sz w:val="16"/>
                <w:szCs w:val="16"/>
                <w:lang w:val="en-GB"/>
              </w:rPr>
              <w:t>Type</w:t>
            </w:r>
          </w:p>
        </w:tc>
        <w:tc>
          <w:tcPr>
            <w:tcW w:w="708" w:type="dxa"/>
          </w:tcPr>
          <w:p w14:paraId="0A64D428" w14:textId="77777777" w:rsidR="006A1F04" w:rsidRDefault="006A1F04" w:rsidP="00312475">
            <w:pPr>
              <w:rPr>
                <w:b/>
                <w:sz w:val="16"/>
                <w:szCs w:val="16"/>
                <w:lang w:val="en-GB"/>
              </w:rPr>
            </w:pPr>
            <w:r>
              <w:rPr>
                <w:b/>
                <w:sz w:val="16"/>
                <w:szCs w:val="16"/>
                <w:lang w:val="en-GB"/>
              </w:rPr>
              <w:t>Mult</w:t>
            </w:r>
          </w:p>
        </w:tc>
        <w:tc>
          <w:tcPr>
            <w:tcW w:w="1560" w:type="dxa"/>
          </w:tcPr>
          <w:p w14:paraId="592BB5B5" w14:textId="77777777" w:rsidR="006A1F04" w:rsidRDefault="006A1F04" w:rsidP="00312475">
            <w:pPr>
              <w:rPr>
                <w:b/>
                <w:sz w:val="16"/>
                <w:szCs w:val="16"/>
                <w:lang w:val="en-GB"/>
              </w:rPr>
            </w:pPr>
            <w:r>
              <w:rPr>
                <w:b/>
                <w:sz w:val="16"/>
                <w:szCs w:val="16"/>
                <w:lang w:val="en-GB"/>
              </w:rPr>
              <w:t>Role</w:t>
            </w:r>
          </w:p>
        </w:tc>
        <w:tc>
          <w:tcPr>
            <w:tcW w:w="708" w:type="dxa"/>
          </w:tcPr>
          <w:p w14:paraId="7CE6BCEA" w14:textId="77777777" w:rsidR="006A1F04" w:rsidRDefault="006A1F04" w:rsidP="00312475">
            <w:pPr>
              <w:rPr>
                <w:b/>
                <w:sz w:val="16"/>
                <w:szCs w:val="16"/>
                <w:lang w:val="en-GB"/>
              </w:rPr>
            </w:pPr>
            <w:r>
              <w:rPr>
                <w:b/>
                <w:sz w:val="16"/>
                <w:szCs w:val="16"/>
                <w:lang w:val="en-GB"/>
              </w:rPr>
              <w:t>Mult</w:t>
            </w:r>
          </w:p>
        </w:tc>
        <w:tc>
          <w:tcPr>
            <w:tcW w:w="567" w:type="dxa"/>
          </w:tcPr>
          <w:p w14:paraId="3AEA46E2"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48AE18E7" w14:textId="77777777" w:rsidR="006A1F04" w:rsidRPr="008359F5" w:rsidRDefault="006A1F04" w:rsidP="00312475">
            <w:pPr>
              <w:rPr>
                <w:b/>
                <w:sz w:val="16"/>
                <w:szCs w:val="16"/>
                <w:lang w:val="en-GB"/>
              </w:rPr>
            </w:pPr>
            <w:r>
              <w:rPr>
                <w:b/>
                <w:sz w:val="16"/>
                <w:szCs w:val="16"/>
                <w:lang w:val="en-GB"/>
              </w:rPr>
              <w:t>Comment</w:t>
            </w:r>
          </w:p>
        </w:tc>
      </w:tr>
      <w:tr w:rsidR="006A1F04" w:rsidRPr="00CC6307" w14:paraId="6438C82B" w14:textId="77777777" w:rsidTr="00312475">
        <w:tc>
          <w:tcPr>
            <w:tcW w:w="1588" w:type="dxa"/>
          </w:tcPr>
          <w:p w14:paraId="08864B20" w14:textId="77777777" w:rsidR="006A1F04" w:rsidRPr="00634625" w:rsidRDefault="006A1F04" w:rsidP="00312475">
            <w:pPr>
              <w:pStyle w:val="SmallStandard"/>
            </w:pPr>
            <w:r>
              <w:t>TopologyMappingSpecification</w:t>
            </w:r>
          </w:p>
        </w:tc>
        <w:tc>
          <w:tcPr>
            <w:tcW w:w="708" w:type="dxa"/>
          </w:tcPr>
          <w:p w14:paraId="22FCBE07" w14:textId="77777777" w:rsidR="006A1F04" w:rsidRDefault="006A1F04" w:rsidP="00312475"/>
        </w:tc>
        <w:tc>
          <w:tcPr>
            <w:tcW w:w="1560" w:type="dxa"/>
          </w:tcPr>
          <w:p w14:paraId="5512DD3F" w14:textId="77777777" w:rsidR="006A1F04" w:rsidRPr="00132C43" w:rsidRDefault="006A1F04" w:rsidP="00312475">
            <w:pPr>
              <w:pStyle w:val="SmallStandard"/>
            </w:pPr>
            <w:r>
              <w:t>outerTopology</w:t>
            </w:r>
          </w:p>
        </w:tc>
        <w:tc>
          <w:tcPr>
            <w:tcW w:w="708" w:type="dxa"/>
          </w:tcPr>
          <w:p w14:paraId="4FBE9766" w14:textId="77777777" w:rsidR="006A1F04" w:rsidRPr="00D331EF" w:rsidRDefault="006A1F04" w:rsidP="00312475">
            <w:pPr>
              <w:pStyle w:val="SmallStandard"/>
            </w:pPr>
            <w:r w:rsidRPr="00D01517">
              <w:t>1</w:t>
            </w:r>
          </w:p>
        </w:tc>
        <w:tc>
          <w:tcPr>
            <w:tcW w:w="567" w:type="dxa"/>
          </w:tcPr>
          <w:p w14:paraId="5DC2F1E7" w14:textId="77777777" w:rsidR="006A1F04" w:rsidRPr="00D331EF" w:rsidRDefault="006A1F04" w:rsidP="00312475">
            <w:pPr>
              <w:pStyle w:val="SmallStandard"/>
            </w:pPr>
            <w:r>
              <w:t>N</w:t>
            </w:r>
          </w:p>
        </w:tc>
        <w:tc>
          <w:tcPr>
            <w:tcW w:w="3969" w:type="dxa"/>
          </w:tcPr>
          <w:p w14:paraId="1AC7208F" w14:textId="77777777" w:rsidR="006A1F04" w:rsidRDefault="006A1F04" w:rsidP="00312475"/>
        </w:tc>
      </w:tr>
      <w:tr w:rsidR="006A1F04" w:rsidRPr="00CC6307" w14:paraId="2BEC50CC" w14:textId="77777777" w:rsidTr="00312475">
        <w:tc>
          <w:tcPr>
            <w:tcW w:w="1588" w:type="dxa"/>
          </w:tcPr>
          <w:p w14:paraId="7163F8A1" w14:textId="77777777" w:rsidR="006A1F04" w:rsidRPr="00634625" w:rsidRDefault="006A1F04" w:rsidP="00312475">
            <w:pPr>
              <w:pStyle w:val="SmallStandard"/>
            </w:pPr>
            <w:r>
              <w:t>TopologyMappingSpecification</w:t>
            </w:r>
          </w:p>
        </w:tc>
        <w:tc>
          <w:tcPr>
            <w:tcW w:w="708" w:type="dxa"/>
          </w:tcPr>
          <w:p w14:paraId="23461E9E" w14:textId="77777777" w:rsidR="006A1F04" w:rsidRDefault="006A1F04" w:rsidP="00312475"/>
        </w:tc>
        <w:tc>
          <w:tcPr>
            <w:tcW w:w="1560" w:type="dxa"/>
          </w:tcPr>
          <w:p w14:paraId="54115D0D" w14:textId="77777777" w:rsidR="006A1F04" w:rsidRPr="00132C43" w:rsidRDefault="006A1F04" w:rsidP="00312475">
            <w:pPr>
              <w:pStyle w:val="SmallStandard"/>
            </w:pPr>
            <w:r>
              <w:t>innerTopolgy</w:t>
            </w:r>
          </w:p>
        </w:tc>
        <w:tc>
          <w:tcPr>
            <w:tcW w:w="708" w:type="dxa"/>
          </w:tcPr>
          <w:p w14:paraId="392BAAC4" w14:textId="77777777" w:rsidR="006A1F04" w:rsidRPr="00D331EF" w:rsidRDefault="006A1F04" w:rsidP="00312475">
            <w:pPr>
              <w:pStyle w:val="SmallStandard"/>
            </w:pPr>
            <w:r w:rsidRPr="00D01517">
              <w:t>1</w:t>
            </w:r>
          </w:p>
        </w:tc>
        <w:tc>
          <w:tcPr>
            <w:tcW w:w="567" w:type="dxa"/>
          </w:tcPr>
          <w:p w14:paraId="5B430262" w14:textId="77777777" w:rsidR="006A1F04" w:rsidRPr="00D331EF" w:rsidRDefault="006A1F04" w:rsidP="00312475">
            <w:pPr>
              <w:pStyle w:val="SmallStandard"/>
            </w:pPr>
            <w:r>
              <w:t>N</w:t>
            </w:r>
          </w:p>
        </w:tc>
        <w:tc>
          <w:tcPr>
            <w:tcW w:w="3969" w:type="dxa"/>
          </w:tcPr>
          <w:p w14:paraId="34BF59FF" w14:textId="77777777" w:rsidR="006A1F04" w:rsidRDefault="006A1F04" w:rsidP="00312475"/>
        </w:tc>
      </w:tr>
      <w:tr w:rsidR="006A1F04" w:rsidRPr="00CC6307" w14:paraId="41BEB7A3" w14:textId="77777777" w:rsidTr="00312475">
        <w:tc>
          <w:tcPr>
            <w:tcW w:w="1588" w:type="dxa"/>
          </w:tcPr>
          <w:p w14:paraId="23E46EB0" w14:textId="77777777" w:rsidR="006A1F04" w:rsidRPr="00634625" w:rsidRDefault="006A1F04" w:rsidP="00312475">
            <w:pPr>
              <w:pStyle w:val="SmallStandard"/>
            </w:pPr>
            <w:r>
              <w:t>TopologyGroupSpecification</w:t>
            </w:r>
          </w:p>
        </w:tc>
        <w:tc>
          <w:tcPr>
            <w:tcW w:w="708" w:type="dxa"/>
          </w:tcPr>
          <w:p w14:paraId="0D7721D8" w14:textId="77777777" w:rsidR="006A1F04" w:rsidRPr="00D331EF" w:rsidRDefault="006A1F04" w:rsidP="00312475">
            <w:pPr>
              <w:pStyle w:val="SmallStandard"/>
            </w:pPr>
            <w:r w:rsidRPr="00D01517">
              <w:t>0..*</w:t>
            </w:r>
          </w:p>
        </w:tc>
        <w:tc>
          <w:tcPr>
            <w:tcW w:w="1560" w:type="dxa"/>
          </w:tcPr>
          <w:p w14:paraId="2E5A0F05" w14:textId="77777777" w:rsidR="006A1F04" w:rsidRPr="00132C43" w:rsidRDefault="006A1F04" w:rsidP="00312475">
            <w:pPr>
              <w:pStyle w:val="SmallStandard"/>
            </w:pPr>
            <w:r>
              <w:t>topologySpecification</w:t>
            </w:r>
          </w:p>
        </w:tc>
        <w:tc>
          <w:tcPr>
            <w:tcW w:w="708" w:type="dxa"/>
          </w:tcPr>
          <w:p w14:paraId="4FFF0B75" w14:textId="77777777" w:rsidR="006A1F04" w:rsidRPr="00D331EF" w:rsidRDefault="006A1F04" w:rsidP="00312475">
            <w:pPr>
              <w:pStyle w:val="SmallStandard"/>
            </w:pPr>
            <w:r w:rsidRPr="00D01517">
              <w:t>0..*</w:t>
            </w:r>
          </w:p>
        </w:tc>
        <w:tc>
          <w:tcPr>
            <w:tcW w:w="567" w:type="dxa"/>
          </w:tcPr>
          <w:p w14:paraId="06675CC7" w14:textId="77777777" w:rsidR="006A1F04" w:rsidRPr="00D331EF" w:rsidRDefault="006A1F04" w:rsidP="00312475">
            <w:pPr>
              <w:pStyle w:val="SmallStandard"/>
            </w:pPr>
            <w:r>
              <w:t>N</w:t>
            </w:r>
          </w:p>
        </w:tc>
        <w:tc>
          <w:tcPr>
            <w:tcW w:w="3969" w:type="dxa"/>
          </w:tcPr>
          <w:p w14:paraId="465EE688" w14:textId="77777777" w:rsidR="006A1F04" w:rsidRDefault="006A1F04" w:rsidP="00312475"/>
        </w:tc>
      </w:tr>
    </w:tbl>
    <w:p w14:paraId="4C97C5F3"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847" w:name="_8c386c2d0a58c0372ab97deae5c9c731"/>
      <w:r>
        <w:rPr>
          <w:lang w:val="en-GB"/>
        </w:rPr>
        <w:t>TopologyZone</w:t>
      </w:r>
      <w:bookmarkEnd w:id="847"/>
    </w:p>
    <w:p w14:paraId="7591DE08" w14:textId="77777777" w:rsidR="006A1F04" w:rsidRDefault="006A1F04" w:rsidP="006A1F04">
      <w:r>
        <w:rPr>
          <w:sz w:val="18"/>
          <w:szCs w:val="18"/>
        </w:rPr>
        <w:t xml:space="preserve">A </w:t>
      </w:r>
      <w:r>
        <w:rPr>
          <w:i/>
          <w:iCs/>
          <w:sz w:val="18"/>
          <w:szCs w:val="18"/>
        </w:rPr>
        <w:t>TopologyZone</w:t>
      </w:r>
      <w:r>
        <w:rPr>
          <w:sz w:val="18"/>
          <w:szCs w:val="18"/>
        </w:rPr>
        <w:t xml:space="preserve"> divides a topology in different sections / design spaces. A </w:t>
      </w:r>
      <w:r>
        <w:rPr>
          <w:i/>
          <w:iCs/>
          <w:sz w:val="18"/>
          <w:szCs w:val="18"/>
        </w:rPr>
        <w:t>TopologyZone</w:t>
      </w:r>
      <w:r>
        <w:rPr>
          <w:sz w:val="18"/>
          <w:szCs w:val="18"/>
        </w:rPr>
        <w:t xml:space="preserve"> may be subdivided in further </w:t>
      </w:r>
      <w:r>
        <w:rPr>
          <w:i/>
          <w:iCs/>
          <w:sz w:val="18"/>
          <w:szCs w:val="18"/>
        </w:rPr>
        <w:t>TopologyZone</w:t>
      </w:r>
      <w:r>
        <w:rPr>
          <w:sz w:val="18"/>
          <w:szCs w:val="18"/>
        </w:rPr>
        <w:t xml:space="preserve">. There can be multiple reasons for creating an orthogonal sectioning on a </w:t>
      </w:r>
      <w:r>
        <w:rPr>
          <w:i/>
          <w:iCs/>
          <w:sz w:val="18"/>
          <w:szCs w:val="18"/>
        </w:rPr>
        <w:t>Topology</w:t>
      </w:r>
      <w:r>
        <w:rPr>
          <w:sz w:val="18"/>
          <w:szCs w:val="18"/>
        </w:rPr>
        <w:t xml:space="preserve">. Therefore, </w:t>
      </w:r>
      <w:r>
        <w:rPr>
          <w:i/>
          <w:iCs/>
          <w:sz w:val="18"/>
          <w:szCs w:val="18"/>
        </w:rPr>
        <w:t>TopologyZones</w:t>
      </w:r>
      <w:r>
        <w:rPr>
          <w:sz w:val="18"/>
          <w:szCs w:val="18"/>
        </w:rPr>
        <w:t xml:space="preserve"> can be overlapping.</w:t>
      </w:r>
    </w:p>
    <w:p w14:paraId="77FFC22D"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4EEFC4DC" w14:textId="77777777" w:rsidTr="00312475">
        <w:tc>
          <w:tcPr>
            <w:tcW w:w="2013" w:type="dxa"/>
            <w:tcMar>
              <w:top w:w="28" w:type="dxa"/>
              <w:left w:w="28" w:type="dxa"/>
              <w:bottom w:w="28" w:type="dxa"/>
              <w:right w:w="28" w:type="dxa"/>
            </w:tcMar>
          </w:tcPr>
          <w:p w14:paraId="29C9407E"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28BBFD43" w14:textId="714184F1" w:rsidR="006A1F04" w:rsidRPr="00620BBE" w:rsidRDefault="006A1F04" w:rsidP="00312475">
            <w:pPr>
              <w:pStyle w:val="SmallStandard"/>
            </w:pPr>
            <w:hyperlink w:anchor="_e52861d25155a71e061593fa266f88ae" w:history="1">
              <w:r w:rsidRPr="00620BBE">
                <w:rPr>
                  <w:rStyle w:val="Hyperlink"/>
                  <w:rFonts w:eastAsiaTheme="majorEastAsia"/>
                </w:rPr>
                <w:t>ConfigurableElement</w:t>
              </w:r>
            </w:hyperlink>
          </w:p>
        </w:tc>
      </w:tr>
      <w:tr w:rsidR="006A1F04" w:rsidRPr="008359F5" w14:paraId="0FFB66FF" w14:textId="77777777" w:rsidTr="00312475">
        <w:tc>
          <w:tcPr>
            <w:tcW w:w="2013" w:type="dxa"/>
            <w:tcMar>
              <w:top w:w="28" w:type="dxa"/>
              <w:left w:w="28" w:type="dxa"/>
              <w:bottom w:w="28" w:type="dxa"/>
              <w:right w:w="28" w:type="dxa"/>
            </w:tcMar>
          </w:tcPr>
          <w:p w14:paraId="5F601DBD"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561B222" w14:textId="77777777" w:rsidR="006A1F04" w:rsidRDefault="006A1F04" w:rsidP="00312475"/>
        </w:tc>
      </w:tr>
      <w:tr w:rsidR="006A1F04" w:rsidRPr="008359F5" w14:paraId="1ADA2098" w14:textId="77777777" w:rsidTr="00312475">
        <w:tc>
          <w:tcPr>
            <w:tcW w:w="2013" w:type="dxa"/>
            <w:tcMar>
              <w:top w:w="28" w:type="dxa"/>
              <w:left w:w="28" w:type="dxa"/>
              <w:bottom w:w="28" w:type="dxa"/>
              <w:right w:w="28" w:type="dxa"/>
            </w:tcMar>
          </w:tcPr>
          <w:p w14:paraId="3AAAF14B"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AF7ADFA" w14:textId="77777777" w:rsidR="006A1F04" w:rsidRPr="000437C1" w:rsidRDefault="006A1F04" w:rsidP="00312475">
            <w:pPr>
              <w:pStyle w:val="SmallStandard"/>
            </w:pPr>
            <w:r>
              <w:t>false</w:t>
            </w:r>
          </w:p>
        </w:tc>
      </w:tr>
    </w:tbl>
    <w:p w14:paraId="3D2139B7"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30F8A56E" w14:textId="77777777" w:rsidTr="00312475">
        <w:tc>
          <w:tcPr>
            <w:tcW w:w="2013" w:type="dxa"/>
            <w:tcMar>
              <w:top w:w="28" w:type="dxa"/>
              <w:left w:w="28" w:type="dxa"/>
              <w:bottom w:w="28" w:type="dxa"/>
              <w:right w:w="28" w:type="dxa"/>
            </w:tcMar>
          </w:tcPr>
          <w:p w14:paraId="3EAFFACC"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0352B5F"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2CD8506"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17502C8"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1B2CAEDB" w14:textId="77777777" w:rsidTr="00312475">
        <w:tc>
          <w:tcPr>
            <w:tcW w:w="2013" w:type="dxa"/>
            <w:tcMar>
              <w:top w:w="28" w:type="dxa"/>
              <w:left w:w="28" w:type="dxa"/>
              <w:bottom w:w="28" w:type="dxa"/>
              <w:right w:w="28" w:type="dxa"/>
            </w:tcMar>
          </w:tcPr>
          <w:p w14:paraId="4DEF32DE"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6C7F5A8B"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6CC175E9"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54D56FBE" w14:textId="77777777" w:rsidR="006A1F04" w:rsidRDefault="006A1F04" w:rsidP="00312475">
            <w:pPr>
              <w:jc w:val="left"/>
            </w:pPr>
            <w:r>
              <w:rPr>
                <w:sz w:val="16"/>
                <w:szCs w:val="16"/>
              </w:rPr>
              <w:t>Specifies a unique identification of the Zone (normally the name). The identification is guaranteed to be unique within the TopologySpecification. For all VEC-documents a Zone-instance can be trusted to be the same if the TopologySpecification-instance is the same (see TopologySpecification) and the identification of the Zone is the same.</w:t>
            </w:r>
          </w:p>
        </w:tc>
      </w:tr>
      <w:tr w:rsidR="006A1F04" w:rsidRPr="006675E2" w14:paraId="18A52B61" w14:textId="77777777" w:rsidTr="00312475">
        <w:tc>
          <w:tcPr>
            <w:tcW w:w="2013" w:type="dxa"/>
            <w:tcMar>
              <w:top w:w="28" w:type="dxa"/>
              <w:left w:w="28" w:type="dxa"/>
              <w:bottom w:w="28" w:type="dxa"/>
              <w:right w:w="28" w:type="dxa"/>
            </w:tcMar>
          </w:tcPr>
          <w:p w14:paraId="1C3CD171" w14:textId="77777777" w:rsidR="006A1F04" w:rsidRPr="00620BBE" w:rsidRDefault="006A1F04" w:rsidP="00312475">
            <w:pPr>
              <w:pStyle w:val="SmallStandard"/>
            </w:pPr>
            <w:r w:rsidRPr="00620BBE">
              <w:t>type</w:t>
            </w:r>
          </w:p>
        </w:tc>
        <w:tc>
          <w:tcPr>
            <w:tcW w:w="1559" w:type="dxa"/>
            <w:tcMar>
              <w:top w:w="28" w:type="dxa"/>
              <w:left w:w="28" w:type="dxa"/>
              <w:bottom w:w="28" w:type="dxa"/>
              <w:right w:w="28" w:type="dxa"/>
            </w:tcMar>
          </w:tcPr>
          <w:p w14:paraId="643B9345" w14:textId="77777777" w:rsidR="006A1F04" w:rsidRPr="008359F5" w:rsidRDefault="006A1F04" w:rsidP="00312475">
            <w:pPr>
              <w:pStyle w:val="SmallStandard"/>
            </w:pPr>
            <w:r w:rsidRPr="00D21799">
              <w:t>TopologyZoneType</w:t>
            </w:r>
          </w:p>
        </w:tc>
        <w:tc>
          <w:tcPr>
            <w:tcW w:w="709" w:type="dxa"/>
            <w:tcMar>
              <w:top w:w="28" w:type="dxa"/>
              <w:left w:w="28" w:type="dxa"/>
              <w:bottom w:w="28" w:type="dxa"/>
              <w:right w:w="28" w:type="dxa"/>
            </w:tcMar>
          </w:tcPr>
          <w:p w14:paraId="5C8DB93F"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44089767" w14:textId="77777777" w:rsidR="006A1F04" w:rsidRDefault="006A1F04" w:rsidP="00312475">
            <w:pPr>
              <w:jc w:val="left"/>
            </w:pPr>
            <w:r>
              <w:rPr>
                <w:sz w:val="16"/>
                <w:szCs w:val="16"/>
              </w:rPr>
              <w:t>The type of the TopologyZone. Valid values are defined in an OpenEnumeration.</w:t>
            </w:r>
          </w:p>
        </w:tc>
      </w:tr>
      <w:tr w:rsidR="006A1F04" w:rsidRPr="006675E2" w14:paraId="39ADD238" w14:textId="77777777" w:rsidTr="00312475">
        <w:tc>
          <w:tcPr>
            <w:tcW w:w="2013" w:type="dxa"/>
            <w:tcMar>
              <w:top w:w="28" w:type="dxa"/>
              <w:left w:w="28" w:type="dxa"/>
              <w:bottom w:w="28" w:type="dxa"/>
              <w:right w:w="28" w:type="dxa"/>
            </w:tcMar>
          </w:tcPr>
          <w:p w14:paraId="137DDD5E" w14:textId="77777777" w:rsidR="006A1F04" w:rsidRPr="00620BBE" w:rsidRDefault="006A1F04" w:rsidP="00312475">
            <w:pPr>
              <w:pStyle w:val="SmallStandard"/>
            </w:pPr>
            <w:r w:rsidRPr="00620BBE">
              <w:t>description</w:t>
            </w:r>
          </w:p>
        </w:tc>
        <w:tc>
          <w:tcPr>
            <w:tcW w:w="1559" w:type="dxa"/>
            <w:tcMar>
              <w:top w:w="28" w:type="dxa"/>
              <w:left w:w="28" w:type="dxa"/>
              <w:bottom w:w="28" w:type="dxa"/>
              <w:right w:w="28" w:type="dxa"/>
            </w:tcMar>
          </w:tcPr>
          <w:p w14:paraId="5EA20A4E" w14:textId="77777777" w:rsidR="006A1F04" w:rsidRPr="008359F5" w:rsidRDefault="006A1F04" w:rsidP="00312475">
            <w:pPr>
              <w:pStyle w:val="SmallStandard"/>
            </w:pPr>
            <w:r w:rsidRPr="00D21799">
              <w:t>AbstractLocalizedString</w:t>
            </w:r>
          </w:p>
        </w:tc>
        <w:tc>
          <w:tcPr>
            <w:tcW w:w="709" w:type="dxa"/>
            <w:tcMar>
              <w:top w:w="28" w:type="dxa"/>
              <w:left w:w="28" w:type="dxa"/>
              <w:bottom w:w="28" w:type="dxa"/>
              <w:right w:w="28" w:type="dxa"/>
            </w:tcMar>
          </w:tcPr>
          <w:p w14:paraId="09724428"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7FAD62A2" w14:textId="77777777" w:rsidR="006A1F04" w:rsidRDefault="006A1F04" w:rsidP="00312475">
            <w:pPr>
              <w:jc w:val="left"/>
            </w:pPr>
            <w:r>
              <w:rPr>
                <w:sz w:val="16"/>
                <w:szCs w:val="16"/>
              </w:rPr>
              <w:t>Specifies additional, human readable information about the zone.</w:t>
            </w:r>
          </w:p>
        </w:tc>
      </w:tr>
      <w:tr w:rsidR="006A1F04" w:rsidRPr="006675E2" w14:paraId="01A8AEDD" w14:textId="77777777" w:rsidTr="00312475">
        <w:tc>
          <w:tcPr>
            <w:tcW w:w="2013" w:type="dxa"/>
            <w:tcMar>
              <w:top w:w="28" w:type="dxa"/>
              <w:left w:w="28" w:type="dxa"/>
              <w:bottom w:w="28" w:type="dxa"/>
              <w:right w:w="28" w:type="dxa"/>
            </w:tcMar>
          </w:tcPr>
          <w:p w14:paraId="5C668170" w14:textId="77777777" w:rsidR="006A1F04" w:rsidRPr="00620BBE" w:rsidRDefault="006A1F04" w:rsidP="00312475">
            <w:pPr>
              <w:pStyle w:val="SmallStandard"/>
            </w:pPr>
            <w:r w:rsidRPr="00620BBE">
              <w:t>ambientTemperature</w:t>
            </w:r>
          </w:p>
        </w:tc>
        <w:tc>
          <w:tcPr>
            <w:tcW w:w="1559" w:type="dxa"/>
            <w:tcMar>
              <w:top w:w="28" w:type="dxa"/>
              <w:left w:w="28" w:type="dxa"/>
              <w:bottom w:w="28" w:type="dxa"/>
              <w:right w:w="28" w:type="dxa"/>
            </w:tcMar>
          </w:tcPr>
          <w:p w14:paraId="63809062" w14:textId="77777777" w:rsidR="006A1F04" w:rsidRPr="008359F5" w:rsidRDefault="006A1F04" w:rsidP="00312475">
            <w:pPr>
              <w:pStyle w:val="SmallStandard"/>
            </w:pPr>
            <w:r w:rsidRPr="00D21799">
              <w:t>TemperatureInformation</w:t>
            </w:r>
          </w:p>
        </w:tc>
        <w:tc>
          <w:tcPr>
            <w:tcW w:w="709" w:type="dxa"/>
            <w:tcMar>
              <w:top w:w="28" w:type="dxa"/>
              <w:left w:w="28" w:type="dxa"/>
              <w:bottom w:w="28" w:type="dxa"/>
              <w:right w:w="28" w:type="dxa"/>
            </w:tcMar>
          </w:tcPr>
          <w:p w14:paraId="562FF29E"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087B6A46" w14:textId="77777777" w:rsidR="006A1F04" w:rsidRDefault="006A1F04" w:rsidP="00312475">
            <w:pPr>
              <w:jc w:val="left"/>
            </w:pPr>
            <w:r>
              <w:rPr>
                <w:sz w:val="16"/>
                <w:szCs w:val="16"/>
              </w:rPr>
              <w:t>Defines the ambient temperature that can occur in this zone. This can result in specific requirements for the used components.</w:t>
            </w:r>
          </w:p>
        </w:tc>
      </w:tr>
      <w:tr w:rsidR="006A1F04" w:rsidRPr="006675E2" w14:paraId="6E2201FA" w14:textId="77777777" w:rsidTr="00312475">
        <w:tc>
          <w:tcPr>
            <w:tcW w:w="2013" w:type="dxa"/>
            <w:tcMar>
              <w:top w:w="28" w:type="dxa"/>
              <w:left w:w="28" w:type="dxa"/>
              <w:bottom w:w="28" w:type="dxa"/>
              <w:right w:w="28" w:type="dxa"/>
            </w:tcMar>
          </w:tcPr>
          <w:p w14:paraId="3F4906F0" w14:textId="77777777" w:rsidR="006A1F04" w:rsidRPr="00620BBE" w:rsidRDefault="006A1F04" w:rsidP="00312475">
            <w:pPr>
              <w:pStyle w:val="SmallStandard"/>
            </w:pPr>
            <w:r w:rsidRPr="00620BBE">
              <w:t>requiredRobustnessProperties</w:t>
            </w:r>
          </w:p>
        </w:tc>
        <w:tc>
          <w:tcPr>
            <w:tcW w:w="1559" w:type="dxa"/>
            <w:tcMar>
              <w:top w:w="28" w:type="dxa"/>
              <w:left w:w="28" w:type="dxa"/>
              <w:bottom w:w="28" w:type="dxa"/>
              <w:right w:w="28" w:type="dxa"/>
            </w:tcMar>
          </w:tcPr>
          <w:p w14:paraId="6F9BF6EF" w14:textId="77777777" w:rsidR="006A1F04" w:rsidRPr="008359F5" w:rsidRDefault="006A1F04" w:rsidP="00312475">
            <w:pPr>
              <w:pStyle w:val="SmallStandard"/>
            </w:pPr>
            <w:r w:rsidRPr="00D21799">
              <w:t>RobustnessProperties</w:t>
            </w:r>
          </w:p>
        </w:tc>
        <w:tc>
          <w:tcPr>
            <w:tcW w:w="709" w:type="dxa"/>
            <w:tcMar>
              <w:top w:w="28" w:type="dxa"/>
              <w:left w:w="28" w:type="dxa"/>
              <w:bottom w:w="28" w:type="dxa"/>
              <w:right w:w="28" w:type="dxa"/>
            </w:tcMar>
          </w:tcPr>
          <w:p w14:paraId="4D5D1AA5"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07D41478" w14:textId="77777777" w:rsidR="006A1F04" w:rsidRDefault="006A1F04" w:rsidP="00312475">
            <w:pPr>
              <w:jc w:val="left"/>
            </w:pPr>
            <w:r>
              <w:rPr>
                <w:sz w:val="16"/>
                <w:szCs w:val="16"/>
              </w:rPr>
              <w:t>Defines the robustness properties that are required in this zone. This can result in specific requirements for the used components (e.g. the ability for sealing).</w:t>
            </w:r>
          </w:p>
        </w:tc>
      </w:tr>
    </w:tbl>
    <w:p w14:paraId="29B2D17A"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54518741" w14:textId="77777777" w:rsidTr="00312475">
        <w:tc>
          <w:tcPr>
            <w:tcW w:w="3856" w:type="dxa"/>
            <w:gridSpan w:val="3"/>
          </w:tcPr>
          <w:p w14:paraId="4C1B0053" w14:textId="77777777" w:rsidR="006A1F04" w:rsidRDefault="006A1F04" w:rsidP="00312475">
            <w:pPr>
              <w:jc w:val="center"/>
              <w:rPr>
                <w:b/>
                <w:sz w:val="16"/>
                <w:szCs w:val="16"/>
                <w:lang w:val="en-GB"/>
              </w:rPr>
            </w:pPr>
            <w:r>
              <w:rPr>
                <w:b/>
                <w:sz w:val="16"/>
                <w:szCs w:val="16"/>
                <w:lang w:val="en-GB"/>
              </w:rPr>
              <w:t>Other End</w:t>
            </w:r>
          </w:p>
        </w:tc>
        <w:tc>
          <w:tcPr>
            <w:tcW w:w="708" w:type="dxa"/>
          </w:tcPr>
          <w:p w14:paraId="42E8432C"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6365D2B6" w14:textId="77777777" w:rsidR="006A1F04" w:rsidRDefault="006A1F04" w:rsidP="00312475">
            <w:pPr>
              <w:jc w:val="center"/>
              <w:rPr>
                <w:b/>
                <w:sz w:val="16"/>
                <w:szCs w:val="16"/>
                <w:lang w:val="en-GB"/>
              </w:rPr>
            </w:pPr>
            <w:r>
              <w:rPr>
                <w:b/>
                <w:sz w:val="16"/>
                <w:szCs w:val="16"/>
                <w:lang w:val="en-GB"/>
              </w:rPr>
              <w:t>General</w:t>
            </w:r>
          </w:p>
        </w:tc>
      </w:tr>
      <w:tr w:rsidR="006A1F04" w:rsidRPr="00720F6F" w14:paraId="1D4E6A38" w14:textId="77777777" w:rsidTr="00312475">
        <w:tc>
          <w:tcPr>
            <w:tcW w:w="1573" w:type="dxa"/>
          </w:tcPr>
          <w:p w14:paraId="56BE9B1C" w14:textId="77777777" w:rsidR="006A1F04" w:rsidRDefault="006A1F04" w:rsidP="00312475">
            <w:pPr>
              <w:rPr>
                <w:b/>
                <w:sz w:val="16"/>
                <w:szCs w:val="16"/>
                <w:lang w:val="en-GB"/>
              </w:rPr>
            </w:pPr>
            <w:r>
              <w:rPr>
                <w:b/>
                <w:sz w:val="16"/>
                <w:szCs w:val="16"/>
                <w:lang w:val="en-GB"/>
              </w:rPr>
              <w:t>Type</w:t>
            </w:r>
          </w:p>
        </w:tc>
        <w:tc>
          <w:tcPr>
            <w:tcW w:w="1574" w:type="dxa"/>
          </w:tcPr>
          <w:p w14:paraId="69515A7C" w14:textId="77777777" w:rsidR="006A1F04" w:rsidRDefault="006A1F04" w:rsidP="00312475">
            <w:pPr>
              <w:rPr>
                <w:b/>
                <w:sz w:val="16"/>
                <w:szCs w:val="16"/>
                <w:lang w:val="en-GB"/>
              </w:rPr>
            </w:pPr>
            <w:r>
              <w:rPr>
                <w:b/>
                <w:sz w:val="16"/>
                <w:szCs w:val="16"/>
                <w:lang w:val="en-GB"/>
              </w:rPr>
              <w:t>Role</w:t>
            </w:r>
          </w:p>
        </w:tc>
        <w:tc>
          <w:tcPr>
            <w:tcW w:w="708" w:type="dxa"/>
          </w:tcPr>
          <w:p w14:paraId="710934AA" w14:textId="77777777" w:rsidR="006A1F04" w:rsidRDefault="006A1F04" w:rsidP="00312475">
            <w:pPr>
              <w:rPr>
                <w:b/>
                <w:sz w:val="16"/>
                <w:szCs w:val="16"/>
                <w:lang w:val="en-GB"/>
              </w:rPr>
            </w:pPr>
            <w:r>
              <w:rPr>
                <w:b/>
                <w:sz w:val="16"/>
                <w:szCs w:val="16"/>
                <w:lang w:val="en-GB"/>
              </w:rPr>
              <w:t>Mult</w:t>
            </w:r>
          </w:p>
        </w:tc>
        <w:tc>
          <w:tcPr>
            <w:tcW w:w="709" w:type="dxa"/>
          </w:tcPr>
          <w:p w14:paraId="09365400" w14:textId="77777777" w:rsidR="006A1F04" w:rsidRDefault="006A1F04" w:rsidP="00312475">
            <w:pPr>
              <w:rPr>
                <w:b/>
                <w:sz w:val="16"/>
                <w:szCs w:val="16"/>
                <w:lang w:val="en-GB"/>
              </w:rPr>
            </w:pPr>
            <w:r>
              <w:rPr>
                <w:b/>
                <w:sz w:val="16"/>
                <w:szCs w:val="16"/>
                <w:lang w:val="en-GB"/>
              </w:rPr>
              <w:t>Mult</w:t>
            </w:r>
          </w:p>
        </w:tc>
        <w:tc>
          <w:tcPr>
            <w:tcW w:w="567" w:type="dxa"/>
          </w:tcPr>
          <w:p w14:paraId="04412965"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52DDAD4E" w14:textId="77777777" w:rsidR="006A1F04" w:rsidRPr="008359F5" w:rsidRDefault="006A1F04" w:rsidP="00312475">
            <w:pPr>
              <w:rPr>
                <w:b/>
                <w:sz w:val="16"/>
                <w:szCs w:val="16"/>
                <w:lang w:val="en-GB"/>
              </w:rPr>
            </w:pPr>
            <w:r>
              <w:rPr>
                <w:b/>
                <w:sz w:val="16"/>
                <w:szCs w:val="16"/>
                <w:lang w:val="en-GB"/>
              </w:rPr>
              <w:t>Comment</w:t>
            </w:r>
          </w:p>
        </w:tc>
      </w:tr>
      <w:tr w:rsidR="006A1F04" w:rsidRPr="00CC6307" w14:paraId="4D3AB1F2" w14:textId="77777777" w:rsidTr="00312475">
        <w:tc>
          <w:tcPr>
            <w:tcW w:w="1573" w:type="dxa"/>
          </w:tcPr>
          <w:p w14:paraId="644DBADC" w14:textId="77777777" w:rsidR="006A1F04" w:rsidRPr="00634625" w:rsidRDefault="006A1F04" w:rsidP="00312475">
            <w:pPr>
              <w:pStyle w:val="SmallStandard"/>
            </w:pPr>
            <w:r>
              <w:t>ZoneAssignment</w:t>
            </w:r>
          </w:p>
        </w:tc>
        <w:tc>
          <w:tcPr>
            <w:tcW w:w="1574" w:type="dxa"/>
          </w:tcPr>
          <w:p w14:paraId="150685EE" w14:textId="77777777" w:rsidR="006A1F04" w:rsidRPr="00132C43" w:rsidRDefault="006A1F04" w:rsidP="00312475">
            <w:pPr>
              <w:pStyle w:val="SmallStandard"/>
            </w:pPr>
            <w:r>
              <w:t>assignment</w:t>
            </w:r>
          </w:p>
        </w:tc>
        <w:tc>
          <w:tcPr>
            <w:tcW w:w="708" w:type="dxa"/>
          </w:tcPr>
          <w:p w14:paraId="364CC68A" w14:textId="77777777" w:rsidR="006A1F04" w:rsidRPr="00D331EF" w:rsidRDefault="006A1F04" w:rsidP="00312475">
            <w:pPr>
              <w:pStyle w:val="SmallStandard"/>
            </w:pPr>
            <w:r w:rsidRPr="00574783">
              <w:t>0..*</w:t>
            </w:r>
          </w:p>
        </w:tc>
        <w:tc>
          <w:tcPr>
            <w:tcW w:w="709" w:type="dxa"/>
          </w:tcPr>
          <w:p w14:paraId="3A69761F" w14:textId="77777777" w:rsidR="006A1F04" w:rsidRDefault="006A1F04" w:rsidP="00312475"/>
        </w:tc>
        <w:tc>
          <w:tcPr>
            <w:tcW w:w="567" w:type="dxa"/>
          </w:tcPr>
          <w:p w14:paraId="7AE562DE" w14:textId="77777777" w:rsidR="006A1F04" w:rsidRDefault="006A1F04" w:rsidP="00312475">
            <w:pPr>
              <w:pStyle w:val="SmallStandard"/>
            </w:pPr>
            <w:r>
              <w:t>Y</w:t>
            </w:r>
          </w:p>
        </w:tc>
        <w:tc>
          <w:tcPr>
            <w:tcW w:w="3969" w:type="dxa"/>
          </w:tcPr>
          <w:p w14:paraId="4D0ED629" w14:textId="77777777" w:rsidR="006A1F04" w:rsidRDefault="006A1F04" w:rsidP="00312475">
            <w:r>
              <w:t>The assignments of specific topology elements to this zone.</w:t>
            </w:r>
          </w:p>
        </w:tc>
      </w:tr>
    </w:tbl>
    <w:p w14:paraId="5FC95C97"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49991C86" w14:textId="77777777" w:rsidTr="00312475">
        <w:tc>
          <w:tcPr>
            <w:tcW w:w="2296" w:type="dxa"/>
            <w:gridSpan w:val="2"/>
          </w:tcPr>
          <w:p w14:paraId="4AF1F83A"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3FCCAE13"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2A3EE30C" w14:textId="77777777" w:rsidR="006A1F04" w:rsidRDefault="006A1F04" w:rsidP="00312475">
            <w:pPr>
              <w:jc w:val="center"/>
              <w:rPr>
                <w:b/>
                <w:sz w:val="16"/>
                <w:szCs w:val="16"/>
                <w:lang w:val="en-GB"/>
              </w:rPr>
            </w:pPr>
            <w:r>
              <w:rPr>
                <w:b/>
                <w:sz w:val="16"/>
                <w:szCs w:val="16"/>
                <w:lang w:val="en-GB"/>
              </w:rPr>
              <w:t>General</w:t>
            </w:r>
          </w:p>
        </w:tc>
      </w:tr>
      <w:tr w:rsidR="006A1F04" w:rsidRPr="00720F6F" w14:paraId="44753B48" w14:textId="77777777" w:rsidTr="00312475">
        <w:tc>
          <w:tcPr>
            <w:tcW w:w="1588" w:type="dxa"/>
          </w:tcPr>
          <w:p w14:paraId="11E8205E" w14:textId="77777777" w:rsidR="006A1F04" w:rsidRDefault="006A1F04" w:rsidP="00312475">
            <w:pPr>
              <w:rPr>
                <w:b/>
                <w:sz w:val="16"/>
                <w:szCs w:val="16"/>
                <w:lang w:val="en-GB"/>
              </w:rPr>
            </w:pPr>
            <w:r>
              <w:rPr>
                <w:b/>
                <w:sz w:val="16"/>
                <w:szCs w:val="16"/>
                <w:lang w:val="en-GB"/>
              </w:rPr>
              <w:t>Type</w:t>
            </w:r>
          </w:p>
        </w:tc>
        <w:tc>
          <w:tcPr>
            <w:tcW w:w="708" w:type="dxa"/>
          </w:tcPr>
          <w:p w14:paraId="112E67E7" w14:textId="77777777" w:rsidR="006A1F04" w:rsidRDefault="006A1F04" w:rsidP="00312475">
            <w:pPr>
              <w:rPr>
                <w:b/>
                <w:sz w:val="16"/>
                <w:szCs w:val="16"/>
                <w:lang w:val="en-GB"/>
              </w:rPr>
            </w:pPr>
            <w:r>
              <w:rPr>
                <w:b/>
                <w:sz w:val="16"/>
                <w:szCs w:val="16"/>
                <w:lang w:val="en-GB"/>
              </w:rPr>
              <w:t>Mult</w:t>
            </w:r>
          </w:p>
        </w:tc>
        <w:tc>
          <w:tcPr>
            <w:tcW w:w="1560" w:type="dxa"/>
          </w:tcPr>
          <w:p w14:paraId="3C54D3C6" w14:textId="77777777" w:rsidR="006A1F04" w:rsidRDefault="006A1F04" w:rsidP="00312475">
            <w:pPr>
              <w:rPr>
                <w:b/>
                <w:sz w:val="16"/>
                <w:szCs w:val="16"/>
                <w:lang w:val="en-GB"/>
              </w:rPr>
            </w:pPr>
            <w:r>
              <w:rPr>
                <w:b/>
                <w:sz w:val="16"/>
                <w:szCs w:val="16"/>
                <w:lang w:val="en-GB"/>
              </w:rPr>
              <w:t>Role</w:t>
            </w:r>
          </w:p>
        </w:tc>
        <w:tc>
          <w:tcPr>
            <w:tcW w:w="708" w:type="dxa"/>
          </w:tcPr>
          <w:p w14:paraId="1D4D1804" w14:textId="77777777" w:rsidR="006A1F04" w:rsidRDefault="006A1F04" w:rsidP="00312475">
            <w:pPr>
              <w:rPr>
                <w:b/>
                <w:sz w:val="16"/>
                <w:szCs w:val="16"/>
                <w:lang w:val="en-GB"/>
              </w:rPr>
            </w:pPr>
            <w:r>
              <w:rPr>
                <w:b/>
                <w:sz w:val="16"/>
                <w:szCs w:val="16"/>
                <w:lang w:val="en-GB"/>
              </w:rPr>
              <w:t>Mult</w:t>
            </w:r>
          </w:p>
        </w:tc>
        <w:tc>
          <w:tcPr>
            <w:tcW w:w="567" w:type="dxa"/>
          </w:tcPr>
          <w:p w14:paraId="319F1710"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3F4490D6" w14:textId="77777777" w:rsidR="006A1F04" w:rsidRPr="008359F5" w:rsidRDefault="006A1F04" w:rsidP="00312475">
            <w:pPr>
              <w:rPr>
                <w:b/>
                <w:sz w:val="16"/>
                <w:szCs w:val="16"/>
                <w:lang w:val="en-GB"/>
              </w:rPr>
            </w:pPr>
            <w:r>
              <w:rPr>
                <w:b/>
                <w:sz w:val="16"/>
                <w:szCs w:val="16"/>
                <w:lang w:val="en-GB"/>
              </w:rPr>
              <w:t>Comment</w:t>
            </w:r>
          </w:p>
        </w:tc>
      </w:tr>
      <w:tr w:rsidR="006A1F04" w:rsidRPr="00CC6307" w14:paraId="203257F0" w14:textId="77777777" w:rsidTr="00312475">
        <w:tc>
          <w:tcPr>
            <w:tcW w:w="1588" w:type="dxa"/>
          </w:tcPr>
          <w:p w14:paraId="60701551" w14:textId="77777777" w:rsidR="006A1F04" w:rsidRPr="00634625" w:rsidRDefault="006A1F04" w:rsidP="00312475">
            <w:pPr>
              <w:pStyle w:val="SmallStandard"/>
            </w:pPr>
            <w:r>
              <w:t>BuildingBlockSpecification3D</w:t>
            </w:r>
          </w:p>
        </w:tc>
        <w:tc>
          <w:tcPr>
            <w:tcW w:w="708" w:type="dxa"/>
          </w:tcPr>
          <w:p w14:paraId="46EEAE4D" w14:textId="77777777" w:rsidR="006A1F04" w:rsidRPr="00D331EF" w:rsidRDefault="006A1F04" w:rsidP="00312475">
            <w:pPr>
              <w:pStyle w:val="SmallStandard"/>
            </w:pPr>
            <w:r w:rsidRPr="00D01517">
              <w:t>0..*</w:t>
            </w:r>
          </w:p>
        </w:tc>
        <w:tc>
          <w:tcPr>
            <w:tcW w:w="1560" w:type="dxa"/>
          </w:tcPr>
          <w:p w14:paraId="4DA18CB3" w14:textId="77777777" w:rsidR="006A1F04" w:rsidRDefault="006A1F04" w:rsidP="00312475"/>
        </w:tc>
        <w:tc>
          <w:tcPr>
            <w:tcW w:w="708" w:type="dxa"/>
          </w:tcPr>
          <w:p w14:paraId="499F88DE" w14:textId="77777777" w:rsidR="006A1F04" w:rsidRPr="00D331EF" w:rsidRDefault="006A1F04" w:rsidP="00312475">
            <w:pPr>
              <w:pStyle w:val="SmallStandard"/>
            </w:pPr>
            <w:r w:rsidRPr="00D01517">
              <w:t>0..1</w:t>
            </w:r>
          </w:p>
        </w:tc>
        <w:tc>
          <w:tcPr>
            <w:tcW w:w="567" w:type="dxa"/>
          </w:tcPr>
          <w:p w14:paraId="08527E53" w14:textId="77777777" w:rsidR="006A1F04" w:rsidRPr="00D331EF" w:rsidRDefault="006A1F04" w:rsidP="00312475">
            <w:pPr>
              <w:pStyle w:val="SmallStandard"/>
            </w:pPr>
            <w:r>
              <w:t>N</w:t>
            </w:r>
          </w:p>
        </w:tc>
        <w:tc>
          <w:tcPr>
            <w:tcW w:w="3969" w:type="dxa"/>
          </w:tcPr>
          <w:p w14:paraId="5FC4E92D" w14:textId="77777777" w:rsidR="006A1F04" w:rsidRDefault="006A1F04" w:rsidP="00312475">
            <w:pPr>
              <w:jc w:val="left"/>
            </w:pPr>
            <w:r>
              <w:rPr>
                <w:sz w:val="16"/>
                <w:szCs w:val="16"/>
              </w:rPr>
              <w:t>References the Zone that is building block represents. This shall be a TopologyZone with the type "DmuZone".</w:t>
            </w:r>
          </w:p>
        </w:tc>
      </w:tr>
      <w:tr w:rsidR="006A1F04" w:rsidRPr="00CC6307" w14:paraId="73CD27E3" w14:textId="77777777" w:rsidTr="00312475">
        <w:tc>
          <w:tcPr>
            <w:tcW w:w="1588" w:type="dxa"/>
          </w:tcPr>
          <w:p w14:paraId="46645DF1" w14:textId="77777777" w:rsidR="006A1F04" w:rsidRPr="00634625" w:rsidRDefault="006A1F04" w:rsidP="00312475">
            <w:pPr>
              <w:pStyle w:val="SmallStandard"/>
            </w:pPr>
            <w:r>
              <w:t>TopologyZone</w:t>
            </w:r>
          </w:p>
        </w:tc>
        <w:tc>
          <w:tcPr>
            <w:tcW w:w="708" w:type="dxa"/>
          </w:tcPr>
          <w:p w14:paraId="1374B288" w14:textId="77777777" w:rsidR="006A1F04" w:rsidRPr="00D331EF" w:rsidRDefault="006A1F04" w:rsidP="00312475">
            <w:pPr>
              <w:pStyle w:val="SmallStandard"/>
            </w:pPr>
            <w:r w:rsidRPr="00D01517">
              <w:t>0..1</w:t>
            </w:r>
          </w:p>
        </w:tc>
        <w:tc>
          <w:tcPr>
            <w:tcW w:w="1560" w:type="dxa"/>
          </w:tcPr>
          <w:p w14:paraId="7EF1C5EC" w14:textId="77777777" w:rsidR="006A1F04" w:rsidRPr="00132C43" w:rsidRDefault="006A1F04" w:rsidP="00312475">
            <w:pPr>
              <w:pStyle w:val="SmallStandard"/>
            </w:pPr>
            <w:r>
              <w:t>subZone</w:t>
            </w:r>
          </w:p>
        </w:tc>
        <w:tc>
          <w:tcPr>
            <w:tcW w:w="708" w:type="dxa"/>
          </w:tcPr>
          <w:p w14:paraId="1C42E99F" w14:textId="77777777" w:rsidR="006A1F04" w:rsidRPr="00D331EF" w:rsidRDefault="006A1F04" w:rsidP="00312475">
            <w:pPr>
              <w:pStyle w:val="SmallStandard"/>
            </w:pPr>
            <w:r w:rsidRPr="00D01517">
              <w:t>0..*</w:t>
            </w:r>
          </w:p>
        </w:tc>
        <w:tc>
          <w:tcPr>
            <w:tcW w:w="567" w:type="dxa"/>
          </w:tcPr>
          <w:p w14:paraId="4E09280A" w14:textId="77777777" w:rsidR="006A1F04" w:rsidRDefault="006A1F04" w:rsidP="00312475">
            <w:pPr>
              <w:pStyle w:val="SmallStandard"/>
            </w:pPr>
            <w:r>
              <w:t>Y</w:t>
            </w:r>
          </w:p>
        </w:tc>
        <w:tc>
          <w:tcPr>
            <w:tcW w:w="3969" w:type="dxa"/>
          </w:tcPr>
          <w:p w14:paraId="5051F913" w14:textId="77777777" w:rsidR="006A1F04" w:rsidRDefault="006A1F04" w:rsidP="00312475">
            <w:pPr>
              <w:jc w:val="left"/>
            </w:pPr>
            <w:r>
              <w:rPr>
                <w:sz w:val="16"/>
                <w:szCs w:val="16"/>
              </w:rPr>
              <w:t xml:space="preserve">Specifies the sub </w:t>
            </w:r>
            <w:r>
              <w:rPr>
                <w:i/>
                <w:iCs/>
                <w:sz w:val="16"/>
                <w:szCs w:val="16"/>
              </w:rPr>
              <w:t>TopologyZones</w:t>
            </w:r>
            <w:r>
              <w:rPr>
                <w:sz w:val="16"/>
                <w:szCs w:val="16"/>
              </w:rPr>
              <w:t xml:space="preserve"> that are part the </w:t>
            </w:r>
            <w:r>
              <w:rPr>
                <w:i/>
                <w:iCs/>
                <w:sz w:val="16"/>
                <w:szCs w:val="16"/>
              </w:rPr>
              <w:t>TopologyZone</w:t>
            </w:r>
            <w:r>
              <w:rPr>
                <w:sz w:val="16"/>
                <w:szCs w:val="16"/>
              </w:rPr>
              <w:t xml:space="preserve">. All </w:t>
            </w:r>
            <w:r>
              <w:rPr>
                <w:i/>
                <w:iCs/>
                <w:sz w:val="16"/>
                <w:szCs w:val="16"/>
              </w:rPr>
              <w:t xml:space="preserve">ZoneAssignments </w:t>
            </w:r>
            <w:r>
              <w:rPr>
                <w:sz w:val="16"/>
                <w:szCs w:val="16"/>
              </w:rPr>
              <w:t>defined for subZones are automatically inherited by the parent zone.</w:t>
            </w:r>
          </w:p>
        </w:tc>
      </w:tr>
      <w:tr w:rsidR="006A1F04" w:rsidRPr="00CC6307" w14:paraId="12C00C3F" w14:textId="77777777" w:rsidTr="00312475">
        <w:tc>
          <w:tcPr>
            <w:tcW w:w="1588" w:type="dxa"/>
          </w:tcPr>
          <w:p w14:paraId="20803570" w14:textId="77777777" w:rsidR="006A1F04" w:rsidRPr="00634625" w:rsidRDefault="006A1F04" w:rsidP="00312475">
            <w:pPr>
              <w:pStyle w:val="SmallStandard"/>
            </w:pPr>
            <w:r>
              <w:t>TopologyZoneSpecification</w:t>
            </w:r>
          </w:p>
        </w:tc>
        <w:tc>
          <w:tcPr>
            <w:tcW w:w="708" w:type="dxa"/>
          </w:tcPr>
          <w:p w14:paraId="718EDAD5" w14:textId="77777777" w:rsidR="006A1F04" w:rsidRPr="00D331EF" w:rsidRDefault="006A1F04" w:rsidP="00312475">
            <w:pPr>
              <w:pStyle w:val="SmallStandard"/>
            </w:pPr>
            <w:r w:rsidRPr="00D01517">
              <w:t>0..1</w:t>
            </w:r>
          </w:p>
        </w:tc>
        <w:tc>
          <w:tcPr>
            <w:tcW w:w="1560" w:type="dxa"/>
          </w:tcPr>
          <w:p w14:paraId="106E12B8" w14:textId="77777777" w:rsidR="006A1F04" w:rsidRPr="00132C43" w:rsidRDefault="006A1F04" w:rsidP="00312475">
            <w:pPr>
              <w:pStyle w:val="SmallStandard"/>
            </w:pPr>
            <w:r>
              <w:t>zone</w:t>
            </w:r>
          </w:p>
        </w:tc>
        <w:tc>
          <w:tcPr>
            <w:tcW w:w="708" w:type="dxa"/>
          </w:tcPr>
          <w:p w14:paraId="69D0E1B3" w14:textId="77777777" w:rsidR="006A1F04" w:rsidRPr="00D331EF" w:rsidRDefault="006A1F04" w:rsidP="00312475">
            <w:pPr>
              <w:pStyle w:val="SmallStandard"/>
            </w:pPr>
            <w:r w:rsidRPr="00D01517">
              <w:t>0..*</w:t>
            </w:r>
          </w:p>
        </w:tc>
        <w:tc>
          <w:tcPr>
            <w:tcW w:w="567" w:type="dxa"/>
          </w:tcPr>
          <w:p w14:paraId="0D6F8D76" w14:textId="77777777" w:rsidR="006A1F04" w:rsidRDefault="006A1F04" w:rsidP="00312475">
            <w:pPr>
              <w:pStyle w:val="SmallStandard"/>
            </w:pPr>
            <w:r>
              <w:t>Y</w:t>
            </w:r>
          </w:p>
        </w:tc>
        <w:tc>
          <w:tcPr>
            <w:tcW w:w="3969" w:type="dxa"/>
          </w:tcPr>
          <w:p w14:paraId="0B929DE5" w14:textId="77777777" w:rsidR="006A1F04" w:rsidRDefault="006A1F04" w:rsidP="00312475">
            <w:pPr>
              <w:jc w:val="left"/>
            </w:pPr>
            <w:r>
              <w:rPr>
                <w:sz w:val="16"/>
                <w:szCs w:val="16"/>
              </w:rPr>
              <w:t xml:space="preserve">Specifies the </w:t>
            </w:r>
            <w:r>
              <w:rPr>
                <w:i/>
                <w:iCs/>
                <w:sz w:val="16"/>
                <w:szCs w:val="16"/>
              </w:rPr>
              <w:t>TopologyZones</w:t>
            </w:r>
            <w:r>
              <w:rPr>
                <w:sz w:val="16"/>
                <w:szCs w:val="16"/>
              </w:rPr>
              <w:t xml:space="preserve"> that are part of the </w:t>
            </w:r>
            <w:r>
              <w:rPr>
                <w:i/>
                <w:iCs/>
                <w:sz w:val="16"/>
                <w:szCs w:val="16"/>
              </w:rPr>
              <w:t>TopologyZoneSpecification</w:t>
            </w:r>
            <w:r>
              <w:rPr>
                <w:sz w:val="16"/>
                <w:szCs w:val="16"/>
              </w:rPr>
              <w:t>.</w:t>
            </w:r>
          </w:p>
        </w:tc>
      </w:tr>
    </w:tbl>
    <w:p w14:paraId="6CA28D3F"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848" w:name="_953ad52284b7181b3474eb8bfadbeb1b"/>
      <w:r>
        <w:rPr>
          <w:lang w:val="en-GB"/>
        </w:rPr>
        <w:t>TopologyZoneSpecification</w:t>
      </w:r>
      <w:bookmarkEnd w:id="848"/>
    </w:p>
    <w:p w14:paraId="3311AB37" w14:textId="77777777" w:rsidR="006A1F04" w:rsidRDefault="006A1F04" w:rsidP="006A1F04">
      <w:r>
        <w:rPr>
          <w:sz w:val="18"/>
          <w:szCs w:val="18"/>
        </w:rPr>
        <w:t>Specification for the definition of TopologyZones.</w:t>
      </w:r>
    </w:p>
    <w:p w14:paraId="47E2243D"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4D94AB6A" w14:textId="77777777" w:rsidTr="00312475">
        <w:tc>
          <w:tcPr>
            <w:tcW w:w="2013" w:type="dxa"/>
            <w:tcMar>
              <w:top w:w="28" w:type="dxa"/>
              <w:left w:w="28" w:type="dxa"/>
              <w:bottom w:w="28" w:type="dxa"/>
              <w:right w:w="28" w:type="dxa"/>
            </w:tcMar>
          </w:tcPr>
          <w:p w14:paraId="49950809"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5620CDF" w14:textId="77777777" w:rsidR="006A1F04" w:rsidRDefault="006A1F04" w:rsidP="00312475"/>
        </w:tc>
      </w:tr>
      <w:tr w:rsidR="006A1F04" w:rsidRPr="008359F5" w14:paraId="1474DC73" w14:textId="77777777" w:rsidTr="00312475">
        <w:tc>
          <w:tcPr>
            <w:tcW w:w="2013" w:type="dxa"/>
            <w:tcMar>
              <w:top w:w="28" w:type="dxa"/>
              <w:left w:w="28" w:type="dxa"/>
              <w:bottom w:w="28" w:type="dxa"/>
              <w:right w:w="28" w:type="dxa"/>
            </w:tcMar>
          </w:tcPr>
          <w:p w14:paraId="5B80EAA1"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BB61C9E" w14:textId="77777777" w:rsidR="006A1F04" w:rsidRDefault="006A1F04" w:rsidP="00312475"/>
        </w:tc>
      </w:tr>
      <w:tr w:rsidR="006A1F04" w:rsidRPr="008359F5" w14:paraId="03FE1D35" w14:textId="77777777" w:rsidTr="00312475">
        <w:tc>
          <w:tcPr>
            <w:tcW w:w="2013" w:type="dxa"/>
            <w:tcMar>
              <w:top w:w="28" w:type="dxa"/>
              <w:left w:w="28" w:type="dxa"/>
              <w:bottom w:w="28" w:type="dxa"/>
              <w:right w:w="28" w:type="dxa"/>
            </w:tcMar>
          </w:tcPr>
          <w:p w14:paraId="6239F5C7"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496B080" w14:textId="77777777" w:rsidR="006A1F04" w:rsidRPr="000437C1" w:rsidRDefault="006A1F04" w:rsidP="00312475">
            <w:pPr>
              <w:pStyle w:val="SmallStandard"/>
            </w:pPr>
            <w:r>
              <w:t>false</w:t>
            </w:r>
          </w:p>
        </w:tc>
      </w:tr>
    </w:tbl>
    <w:p w14:paraId="46B333A6"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18855798" w14:textId="77777777" w:rsidTr="00312475">
        <w:tc>
          <w:tcPr>
            <w:tcW w:w="3856" w:type="dxa"/>
            <w:gridSpan w:val="3"/>
          </w:tcPr>
          <w:p w14:paraId="63D14663" w14:textId="77777777" w:rsidR="006A1F04" w:rsidRDefault="006A1F04" w:rsidP="00312475">
            <w:pPr>
              <w:jc w:val="center"/>
              <w:rPr>
                <w:b/>
                <w:sz w:val="16"/>
                <w:szCs w:val="16"/>
                <w:lang w:val="en-GB"/>
              </w:rPr>
            </w:pPr>
            <w:r>
              <w:rPr>
                <w:b/>
                <w:sz w:val="16"/>
                <w:szCs w:val="16"/>
                <w:lang w:val="en-GB"/>
              </w:rPr>
              <w:t>Other End</w:t>
            </w:r>
          </w:p>
        </w:tc>
        <w:tc>
          <w:tcPr>
            <w:tcW w:w="708" w:type="dxa"/>
          </w:tcPr>
          <w:p w14:paraId="6E86310F"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2D14F846" w14:textId="77777777" w:rsidR="006A1F04" w:rsidRDefault="006A1F04" w:rsidP="00312475">
            <w:pPr>
              <w:jc w:val="center"/>
              <w:rPr>
                <w:b/>
                <w:sz w:val="16"/>
                <w:szCs w:val="16"/>
                <w:lang w:val="en-GB"/>
              </w:rPr>
            </w:pPr>
            <w:r>
              <w:rPr>
                <w:b/>
                <w:sz w:val="16"/>
                <w:szCs w:val="16"/>
                <w:lang w:val="en-GB"/>
              </w:rPr>
              <w:t>General</w:t>
            </w:r>
          </w:p>
        </w:tc>
      </w:tr>
      <w:tr w:rsidR="006A1F04" w:rsidRPr="00720F6F" w14:paraId="00A58F43" w14:textId="77777777" w:rsidTr="00312475">
        <w:tc>
          <w:tcPr>
            <w:tcW w:w="1573" w:type="dxa"/>
          </w:tcPr>
          <w:p w14:paraId="4E7E249B" w14:textId="77777777" w:rsidR="006A1F04" w:rsidRDefault="006A1F04" w:rsidP="00312475">
            <w:pPr>
              <w:rPr>
                <w:b/>
                <w:sz w:val="16"/>
                <w:szCs w:val="16"/>
                <w:lang w:val="en-GB"/>
              </w:rPr>
            </w:pPr>
            <w:r>
              <w:rPr>
                <w:b/>
                <w:sz w:val="16"/>
                <w:szCs w:val="16"/>
                <w:lang w:val="en-GB"/>
              </w:rPr>
              <w:t>Type</w:t>
            </w:r>
          </w:p>
        </w:tc>
        <w:tc>
          <w:tcPr>
            <w:tcW w:w="1574" w:type="dxa"/>
          </w:tcPr>
          <w:p w14:paraId="584F2599" w14:textId="77777777" w:rsidR="006A1F04" w:rsidRDefault="006A1F04" w:rsidP="00312475">
            <w:pPr>
              <w:rPr>
                <w:b/>
                <w:sz w:val="16"/>
                <w:szCs w:val="16"/>
                <w:lang w:val="en-GB"/>
              </w:rPr>
            </w:pPr>
            <w:r>
              <w:rPr>
                <w:b/>
                <w:sz w:val="16"/>
                <w:szCs w:val="16"/>
                <w:lang w:val="en-GB"/>
              </w:rPr>
              <w:t>Role</w:t>
            </w:r>
          </w:p>
        </w:tc>
        <w:tc>
          <w:tcPr>
            <w:tcW w:w="708" w:type="dxa"/>
          </w:tcPr>
          <w:p w14:paraId="6F624FDF" w14:textId="77777777" w:rsidR="006A1F04" w:rsidRDefault="006A1F04" w:rsidP="00312475">
            <w:pPr>
              <w:rPr>
                <w:b/>
                <w:sz w:val="16"/>
                <w:szCs w:val="16"/>
                <w:lang w:val="en-GB"/>
              </w:rPr>
            </w:pPr>
            <w:r>
              <w:rPr>
                <w:b/>
                <w:sz w:val="16"/>
                <w:szCs w:val="16"/>
                <w:lang w:val="en-GB"/>
              </w:rPr>
              <w:t>Mult</w:t>
            </w:r>
          </w:p>
        </w:tc>
        <w:tc>
          <w:tcPr>
            <w:tcW w:w="709" w:type="dxa"/>
          </w:tcPr>
          <w:p w14:paraId="299F106E" w14:textId="77777777" w:rsidR="006A1F04" w:rsidRDefault="006A1F04" w:rsidP="00312475">
            <w:pPr>
              <w:rPr>
                <w:b/>
                <w:sz w:val="16"/>
                <w:szCs w:val="16"/>
                <w:lang w:val="en-GB"/>
              </w:rPr>
            </w:pPr>
            <w:r>
              <w:rPr>
                <w:b/>
                <w:sz w:val="16"/>
                <w:szCs w:val="16"/>
                <w:lang w:val="en-GB"/>
              </w:rPr>
              <w:t>Mult</w:t>
            </w:r>
          </w:p>
        </w:tc>
        <w:tc>
          <w:tcPr>
            <w:tcW w:w="567" w:type="dxa"/>
          </w:tcPr>
          <w:p w14:paraId="56460D86"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5881A50B" w14:textId="77777777" w:rsidR="006A1F04" w:rsidRPr="008359F5" w:rsidRDefault="006A1F04" w:rsidP="00312475">
            <w:pPr>
              <w:rPr>
                <w:b/>
                <w:sz w:val="16"/>
                <w:szCs w:val="16"/>
                <w:lang w:val="en-GB"/>
              </w:rPr>
            </w:pPr>
            <w:r>
              <w:rPr>
                <w:b/>
                <w:sz w:val="16"/>
                <w:szCs w:val="16"/>
                <w:lang w:val="en-GB"/>
              </w:rPr>
              <w:t>Comment</w:t>
            </w:r>
          </w:p>
        </w:tc>
      </w:tr>
      <w:tr w:rsidR="006A1F04" w:rsidRPr="00CC6307" w14:paraId="27516F33" w14:textId="77777777" w:rsidTr="00312475">
        <w:tc>
          <w:tcPr>
            <w:tcW w:w="1573" w:type="dxa"/>
          </w:tcPr>
          <w:p w14:paraId="6A759EE8" w14:textId="77777777" w:rsidR="006A1F04" w:rsidRPr="00634625" w:rsidRDefault="006A1F04" w:rsidP="00312475">
            <w:pPr>
              <w:pStyle w:val="SmallStandard"/>
            </w:pPr>
            <w:r>
              <w:t>TopologyZone</w:t>
            </w:r>
          </w:p>
        </w:tc>
        <w:tc>
          <w:tcPr>
            <w:tcW w:w="1574" w:type="dxa"/>
          </w:tcPr>
          <w:p w14:paraId="3D5E1282" w14:textId="77777777" w:rsidR="006A1F04" w:rsidRPr="00132C43" w:rsidRDefault="006A1F04" w:rsidP="00312475">
            <w:pPr>
              <w:pStyle w:val="SmallStandard"/>
            </w:pPr>
            <w:r>
              <w:t>zone</w:t>
            </w:r>
          </w:p>
        </w:tc>
        <w:tc>
          <w:tcPr>
            <w:tcW w:w="708" w:type="dxa"/>
          </w:tcPr>
          <w:p w14:paraId="5CF8DD91" w14:textId="77777777" w:rsidR="006A1F04" w:rsidRPr="00D331EF" w:rsidRDefault="006A1F04" w:rsidP="00312475">
            <w:pPr>
              <w:pStyle w:val="SmallStandard"/>
            </w:pPr>
            <w:r w:rsidRPr="00574783">
              <w:t>0..*</w:t>
            </w:r>
          </w:p>
        </w:tc>
        <w:tc>
          <w:tcPr>
            <w:tcW w:w="709" w:type="dxa"/>
          </w:tcPr>
          <w:p w14:paraId="5258E36F" w14:textId="77777777" w:rsidR="006A1F04" w:rsidRPr="00D331EF" w:rsidRDefault="006A1F04" w:rsidP="00312475">
            <w:pPr>
              <w:pStyle w:val="SmallStandard"/>
            </w:pPr>
            <w:r w:rsidRPr="00207506">
              <w:t>0..1</w:t>
            </w:r>
          </w:p>
        </w:tc>
        <w:tc>
          <w:tcPr>
            <w:tcW w:w="567" w:type="dxa"/>
          </w:tcPr>
          <w:p w14:paraId="3719F869" w14:textId="77777777" w:rsidR="006A1F04" w:rsidRDefault="006A1F04" w:rsidP="00312475">
            <w:pPr>
              <w:pStyle w:val="SmallStandard"/>
            </w:pPr>
            <w:r>
              <w:t>Y</w:t>
            </w:r>
          </w:p>
        </w:tc>
        <w:tc>
          <w:tcPr>
            <w:tcW w:w="3969" w:type="dxa"/>
          </w:tcPr>
          <w:p w14:paraId="7A5B9AE0" w14:textId="77777777" w:rsidR="006A1F04" w:rsidRDefault="006A1F04" w:rsidP="00312475">
            <w:pPr>
              <w:jc w:val="left"/>
            </w:pPr>
            <w:r>
              <w:rPr>
                <w:sz w:val="16"/>
                <w:szCs w:val="16"/>
              </w:rPr>
              <w:t xml:space="preserve">Specifies the </w:t>
            </w:r>
            <w:r>
              <w:rPr>
                <w:i/>
                <w:iCs/>
                <w:sz w:val="16"/>
                <w:szCs w:val="16"/>
              </w:rPr>
              <w:t>TopologyZones</w:t>
            </w:r>
            <w:r>
              <w:rPr>
                <w:sz w:val="16"/>
                <w:szCs w:val="16"/>
              </w:rPr>
              <w:t xml:space="preserve"> that are part of the </w:t>
            </w:r>
            <w:r>
              <w:rPr>
                <w:i/>
                <w:iCs/>
                <w:sz w:val="16"/>
                <w:szCs w:val="16"/>
              </w:rPr>
              <w:t>TopologyZoneSpecification</w:t>
            </w:r>
            <w:r>
              <w:rPr>
                <w:sz w:val="16"/>
                <w:szCs w:val="16"/>
              </w:rPr>
              <w:t>.</w:t>
            </w:r>
          </w:p>
        </w:tc>
      </w:tr>
    </w:tbl>
    <w:p w14:paraId="7A23B9B0"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49" w:name="_c2f14f1280ebc12b9f5d7d6739356de5"/>
      <w:r>
        <w:rPr>
          <w:lang w:val="en-GB"/>
        </w:rPr>
        <w:t>ZoneAssignment</w:t>
      </w:r>
      <w:bookmarkEnd w:id="849"/>
    </w:p>
    <w:p w14:paraId="47977DB0" w14:textId="77777777" w:rsidR="006A1F04" w:rsidRDefault="006A1F04" w:rsidP="006A1F04">
      <w:r>
        <w:rPr>
          <w:sz w:val="18"/>
          <w:szCs w:val="18"/>
        </w:rPr>
        <w:t xml:space="preserve">A </w:t>
      </w:r>
      <w:r>
        <w:rPr>
          <w:i/>
          <w:iCs/>
          <w:sz w:val="18"/>
          <w:szCs w:val="18"/>
        </w:rPr>
        <w:t xml:space="preserve">ZoneAssignment </w:t>
      </w:r>
      <w:r>
        <w:rPr>
          <w:sz w:val="18"/>
          <w:szCs w:val="18"/>
        </w:rPr>
        <w:t xml:space="preserve">defines that a specific TopologySegment is affected by the </w:t>
      </w:r>
      <w:r>
        <w:rPr>
          <w:i/>
          <w:iCs/>
          <w:sz w:val="18"/>
          <w:szCs w:val="18"/>
        </w:rPr>
        <w:t>TopologyZone.</w:t>
      </w:r>
      <w:r>
        <w:rPr>
          <w:sz w:val="18"/>
          <w:szCs w:val="18"/>
        </w:rPr>
        <w:t xml:space="preserve"> If a coverage is defined, only the parts of the Segment that have a coverage are affected. If no coverage is defined, the whole segment is affected.</w:t>
      </w:r>
    </w:p>
    <w:p w14:paraId="19BDA062"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1287DB00" w14:textId="77777777" w:rsidTr="00312475">
        <w:tc>
          <w:tcPr>
            <w:tcW w:w="2013" w:type="dxa"/>
            <w:tcMar>
              <w:top w:w="28" w:type="dxa"/>
              <w:left w:w="28" w:type="dxa"/>
              <w:bottom w:w="28" w:type="dxa"/>
              <w:right w:w="28" w:type="dxa"/>
            </w:tcMar>
          </w:tcPr>
          <w:p w14:paraId="1ABE821B"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992099F" w14:textId="77777777" w:rsidR="006A1F04" w:rsidRDefault="006A1F04" w:rsidP="00312475"/>
        </w:tc>
      </w:tr>
      <w:tr w:rsidR="006A1F04" w:rsidRPr="008359F5" w14:paraId="066498BE" w14:textId="77777777" w:rsidTr="00312475">
        <w:tc>
          <w:tcPr>
            <w:tcW w:w="2013" w:type="dxa"/>
            <w:tcMar>
              <w:top w:w="28" w:type="dxa"/>
              <w:left w:w="28" w:type="dxa"/>
              <w:bottom w:w="28" w:type="dxa"/>
              <w:right w:w="28" w:type="dxa"/>
            </w:tcMar>
          </w:tcPr>
          <w:p w14:paraId="00E9585C"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2EF6E3B" w14:textId="77777777" w:rsidR="006A1F04" w:rsidRDefault="006A1F04" w:rsidP="00312475"/>
        </w:tc>
      </w:tr>
      <w:tr w:rsidR="006A1F04" w:rsidRPr="008359F5" w14:paraId="5EE8E6E2" w14:textId="77777777" w:rsidTr="00312475">
        <w:tc>
          <w:tcPr>
            <w:tcW w:w="2013" w:type="dxa"/>
            <w:tcMar>
              <w:top w:w="28" w:type="dxa"/>
              <w:left w:w="28" w:type="dxa"/>
              <w:bottom w:w="28" w:type="dxa"/>
              <w:right w:w="28" w:type="dxa"/>
            </w:tcMar>
          </w:tcPr>
          <w:p w14:paraId="5C445EB1"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45F18E32" w14:textId="77777777" w:rsidR="006A1F04" w:rsidRPr="000437C1" w:rsidRDefault="006A1F04" w:rsidP="00312475">
            <w:pPr>
              <w:pStyle w:val="SmallStandard"/>
            </w:pPr>
            <w:r>
              <w:t>false</w:t>
            </w:r>
          </w:p>
        </w:tc>
      </w:tr>
    </w:tbl>
    <w:p w14:paraId="27EE5A53"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718713B0" w14:textId="77777777" w:rsidTr="00312475">
        <w:tc>
          <w:tcPr>
            <w:tcW w:w="3856" w:type="dxa"/>
            <w:gridSpan w:val="3"/>
          </w:tcPr>
          <w:p w14:paraId="7E0BDD0B" w14:textId="77777777" w:rsidR="006A1F04" w:rsidRDefault="006A1F04" w:rsidP="00312475">
            <w:pPr>
              <w:jc w:val="center"/>
              <w:rPr>
                <w:b/>
                <w:sz w:val="16"/>
                <w:szCs w:val="16"/>
                <w:lang w:val="en-GB"/>
              </w:rPr>
            </w:pPr>
            <w:r>
              <w:rPr>
                <w:b/>
                <w:sz w:val="16"/>
                <w:szCs w:val="16"/>
                <w:lang w:val="en-GB"/>
              </w:rPr>
              <w:t>Other End</w:t>
            </w:r>
          </w:p>
        </w:tc>
        <w:tc>
          <w:tcPr>
            <w:tcW w:w="708" w:type="dxa"/>
          </w:tcPr>
          <w:p w14:paraId="282BE65C"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37311889" w14:textId="77777777" w:rsidR="006A1F04" w:rsidRDefault="006A1F04" w:rsidP="00312475">
            <w:pPr>
              <w:jc w:val="center"/>
              <w:rPr>
                <w:b/>
                <w:sz w:val="16"/>
                <w:szCs w:val="16"/>
                <w:lang w:val="en-GB"/>
              </w:rPr>
            </w:pPr>
            <w:r>
              <w:rPr>
                <w:b/>
                <w:sz w:val="16"/>
                <w:szCs w:val="16"/>
                <w:lang w:val="en-GB"/>
              </w:rPr>
              <w:t>General</w:t>
            </w:r>
          </w:p>
        </w:tc>
      </w:tr>
      <w:tr w:rsidR="006A1F04" w:rsidRPr="00720F6F" w14:paraId="45358D5F" w14:textId="77777777" w:rsidTr="00312475">
        <w:tc>
          <w:tcPr>
            <w:tcW w:w="1573" w:type="dxa"/>
          </w:tcPr>
          <w:p w14:paraId="660B318F" w14:textId="77777777" w:rsidR="006A1F04" w:rsidRDefault="006A1F04" w:rsidP="00312475">
            <w:pPr>
              <w:rPr>
                <w:b/>
                <w:sz w:val="16"/>
                <w:szCs w:val="16"/>
                <w:lang w:val="en-GB"/>
              </w:rPr>
            </w:pPr>
            <w:r>
              <w:rPr>
                <w:b/>
                <w:sz w:val="16"/>
                <w:szCs w:val="16"/>
                <w:lang w:val="en-GB"/>
              </w:rPr>
              <w:t>Type</w:t>
            </w:r>
          </w:p>
        </w:tc>
        <w:tc>
          <w:tcPr>
            <w:tcW w:w="1574" w:type="dxa"/>
          </w:tcPr>
          <w:p w14:paraId="56792712" w14:textId="77777777" w:rsidR="006A1F04" w:rsidRDefault="006A1F04" w:rsidP="00312475">
            <w:pPr>
              <w:rPr>
                <w:b/>
                <w:sz w:val="16"/>
                <w:szCs w:val="16"/>
                <w:lang w:val="en-GB"/>
              </w:rPr>
            </w:pPr>
            <w:r>
              <w:rPr>
                <w:b/>
                <w:sz w:val="16"/>
                <w:szCs w:val="16"/>
                <w:lang w:val="en-GB"/>
              </w:rPr>
              <w:t>Role</w:t>
            </w:r>
          </w:p>
        </w:tc>
        <w:tc>
          <w:tcPr>
            <w:tcW w:w="708" w:type="dxa"/>
          </w:tcPr>
          <w:p w14:paraId="00DCBB81" w14:textId="77777777" w:rsidR="006A1F04" w:rsidRDefault="006A1F04" w:rsidP="00312475">
            <w:pPr>
              <w:rPr>
                <w:b/>
                <w:sz w:val="16"/>
                <w:szCs w:val="16"/>
                <w:lang w:val="en-GB"/>
              </w:rPr>
            </w:pPr>
            <w:r>
              <w:rPr>
                <w:b/>
                <w:sz w:val="16"/>
                <w:szCs w:val="16"/>
                <w:lang w:val="en-GB"/>
              </w:rPr>
              <w:t>Mult</w:t>
            </w:r>
          </w:p>
        </w:tc>
        <w:tc>
          <w:tcPr>
            <w:tcW w:w="709" w:type="dxa"/>
          </w:tcPr>
          <w:p w14:paraId="2F11EECC" w14:textId="77777777" w:rsidR="006A1F04" w:rsidRDefault="006A1F04" w:rsidP="00312475">
            <w:pPr>
              <w:rPr>
                <w:b/>
                <w:sz w:val="16"/>
                <w:szCs w:val="16"/>
                <w:lang w:val="en-GB"/>
              </w:rPr>
            </w:pPr>
            <w:r>
              <w:rPr>
                <w:b/>
                <w:sz w:val="16"/>
                <w:szCs w:val="16"/>
                <w:lang w:val="en-GB"/>
              </w:rPr>
              <w:t>Mult</w:t>
            </w:r>
          </w:p>
        </w:tc>
        <w:tc>
          <w:tcPr>
            <w:tcW w:w="567" w:type="dxa"/>
          </w:tcPr>
          <w:p w14:paraId="5E02E505"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3018DF26" w14:textId="77777777" w:rsidR="006A1F04" w:rsidRPr="008359F5" w:rsidRDefault="006A1F04" w:rsidP="00312475">
            <w:pPr>
              <w:rPr>
                <w:b/>
                <w:sz w:val="16"/>
                <w:szCs w:val="16"/>
                <w:lang w:val="en-GB"/>
              </w:rPr>
            </w:pPr>
            <w:r>
              <w:rPr>
                <w:b/>
                <w:sz w:val="16"/>
                <w:szCs w:val="16"/>
                <w:lang w:val="en-GB"/>
              </w:rPr>
              <w:t>Comment</w:t>
            </w:r>
          </w:p>
        </w:tc>
      </w:tr>
      <w:tr w:rsidR="006A1F04" w:rsidRPr="00CC6307" w14:paraId="51CF503F" w14:textId="77777777" w:rsidTr="00312475">
        <w:tc>
          <w:tcPr>
            <w:tcW w:w="1573" w:type="dxa"/>
          </w:tcPr>
          <w:p w14:paraId="327D43D0" w14:textId="77777777" w:rsidR="006A1F04" w:rsidRPr="00634625" w:rsidRDefault="006A1F04" w:rsidP="00312475">
            <w:pPr>
              <w:pStyle w:val="SmallStandard"/>
            </w:pPr>
            <w:r>
              <w:t>TopologySegment</w:t>
            </w:r>
          </w:p>
        </w:tc>
        <w:tc>
          <w:tcPr>
            <w:tcW w:w="1574" w:type="dxa"/>
          </w:tcPr>
          <w:p w14:paraId="0A9F5549" w14:textId="77777777" w:rsidR="006A1F04" w:rsidRPr="00132C43" w:rsidRDefault="006A1F04" w:rsidP="00312475">
            <w:pPr>
              <w:pStyle w:val="SmallStandard"/>
            </w:pPr>
            <w:r>
              <w:t>assignedSegment</w:t>
            </w:r>
          </w:p>
        </w:tc>
        <w:tc>
          <w:tcPr>
            <w:tcW w:w="708" w:type="dxa"/>
          </w:tcPr>
          <w:p w14:paraId="1D979961" w14:textId="77777777" w:rsidR="006A1F04" w:rsidRPr="00D331EF" w:rsidRDefault="006A1F04" w:rsidP="00312475">
            <w:pPr>
              <w:pStyle w:val="SmallStandard"/>
            </w:pPr>
            <w:r w:rsidRPr="00574783">
              <w:t>1</w:t>
            </w:r>
          </w:p>
        </w:tc>
        <w:tc>
          <w:tcPr>
            <w:tcW w:w="709" w:type="dxa"/>
          </w:tcPr>
          <w:p w14:paraId="5BE3D921" w14:textId="77777777" w:rsidR="006A1F04" w:rsidRPr="00D331EF" w:rsidRDefault="006A1F04" w:rsidP="00312475">
            <w:pPr>
              <w:pStyle w:val="SmallStandard"/>
            </w:pPr>
            <w:r w:rsidRPr="00207506">
              <w:t>0..*</w:t>
            </w:r>
          </w:p>
        </w:tc>
        <w:tc>
          <w:tcPr>
            <w:tcW w:w="567" w:type="dxa"/>
          </w:tcPr>
          <w:p w14:paraId="4F0DBE59" w14:textId="77777777" w:rsidR="006A1F04" w:rsidRPr="00D331EF" w:rsidRDefault="006A1F04" w:rsidP="00312475">
            <w:pPr>
              <w:pStyle w:val="SmallStandard"/>
            </w:pPr>
            <w:r>
              <w:t>N</w:t>
            </w:r>
          </w:p>
        </w:tc>
        <w:tc>
          <w:tcPr>
            <w:tcW w:w="3969" w:type="dxa"/>
          </w:tcPr>
          <w:p w14:paraId="5D4C43BB" w14:textId="77777777" w:rsidR="006A1F04" w:rsidRDefault="006A1F04" w:rsidP="00312475">
            <w:pPr>
              <w:jc w:val="left"/>
            </w:pPr>
            <w:r>
              <w:rPr>
                <w:sz w:val="16"/>
                <w:szCs w:val="16"/>
              </w:rPr>
              <w:t xml:space="preserve">The </w:t>
            </w:r>
            <w:r>
              <w:rPr>
                <w:i/>
                <w:iCs/>
                <w:sz w:val="16"/>
                <w:szCs w:val="16"/>
              </w:rPr>
              <w:t>TopologySegment</w:t>
            </w:r>
            <w:r>
              <w:rPr>
                <w:sz w:val="16"/>
                <w:szCs w:val="16"/>
              </w:rPr>
              <w:t xml:space="preserve"> that is assigned to </w:t>
            </w:r>
            <w:r>
              <w:rPr>
                <w:i/>
                <w:iCs/>
                <w:sz w:val="16"/>
                <w:szCs w:val="16"/>
              </w:rPr>
              <w:t>TopologyZone</w:t>
            </w:r>
            <w:r>
              <w:rPr>
                <w:sz w:val="16"/>
                <w:szCs w:val="16"/>
              </w:rPr>
              <w:t xml:space="preserve"> with this </w:t>
            </w:r>
            <w:r>
              <w:rPr>
                <w:i/>
                <w:iCs/>
                <w:sz w:val="16"/>
                <w:szCs w:val="16"/>
              </w:rPr>
              <w:t>ZoneAssignment.</w:t>
            </w:r>
          </w:p>
        </w:tc>
      </w:tr>
      <w:tr w:rsidR="006A1F04" w:rsidRPr="00CC6307" w14:paraId="4BA86F94" w14:textId="77777777" w:rsidTr="00312475">
        <w:tc>
          <w:tcPr>
            <w:tcW w:w="1573" w:type="dxa"/>
          </w:tcPr>
          <w:p w14:paraId="19466FA2" w14:textId="77777777" w:rsidR="006A1F04" w:rsidRPr="00634625" w:rsidRDefault="006A1F04" w:rsidP="00312475">
            <w:pPr>
              <w:pStyle w:val="SmallStandard"/>
            </w:pPr>
            <w:r>
              <w:t>ZoneCoverage</w:t>
            </w:r>
          </w:p>
        </w:tc>
        <w:tc>
          <w:tcPr>
            <w:tcW w:w="1574" w:type="dxa"/>
          </w:tcPr>
          <w:p w14:paraId="3E355F29" w14:textId="77777777" w:rsidR="006A1F04" w:rsidRPr="00132C43" w:rsidRDefault="006A1F04" w:rsidP="00312475">
            <w:pPr>
              <w:pStyle w:val="SmallStandard"/>
            </w:pPr>
            <w:r>
              <w:t>coverage</w:t>
            </w:r>
          </w:p>
        </w:tc>
        <w:tc>
          <w:tcPr>
            <w:tcW w:w="708" w:type="dxa"/>
          </w:tcPr>
          <w:p w14:paraId="20908269" w14:textId="77777777" w:rsidR="006A1F04" w:rsidRPr="00D331EF" w:rsidRDefault="006A1F04" w:rsidP="00312475">
            <w:pPr>
              <w:pStyle w:val="SmallStandard"/>
            </w:pPr>
            <w:r w:rsidRPr="00574783">
              <w:t>0..*</w:t>
            </w:r>
          </w:p>
        </w:tc>
        <w:tc>
          <w:tcPr>
            <w:tcW w:w="709" w:type="dxa"/>
          </w:tcPr>
          <w:p w14:paraId="62E7B9CE" w14:textId="77777777" w:rsidR="006A1F04" w:rsidRPr="00D331EF" w:rsidRDefault="006A1F04" w:rsidP="00312475">
            <w:pPr>
              <w:pStyle w:val="SmallStandard"/>
            </w:pPr>
            <w:r w:rsidRPr="00207506">
              <w:t>1</w:t>
            </w:r>
          </w:p>
        </w:tc>
        <w:tc>
          <w:tcPr>
            <w:tcW w:w="567" w:type="dxa"/>
          </w:tcPr>
          <w:p w14:paraId="6ECFEE7F" w14:textId="77777777" w:rsidR="006A1F04" w:rsidRDefault="006A1F04" w:rsidP="00312475">
            <w:pPr>
              <w:pStyle w:val="SmallStandard"/>
            </w:pPr>
            <w:r>
              <w:t>Y</w:t>
            </w:r>
          </w:p>
        </w:tc>
        <w:tc>
          <w:tcPr>
            <w:tcW w:w="3969" w:type="dxa"/>
          </w:tcPr>
          <w:p w14:paraId="39FD7619" w14:textId="77777777" w:rsidR="006A1F04" w:rsidRDefault="006A1F04" w:rsidP="00312475">
            <w:pPr>
              <w:jc w:val="left"/>
            </w:pPr>
            <w:r>
              <w:rPr>
                <w:sz w:val="16"/>
                <w:szCs w:val="16"/>
              </w:rPr>
              <w:t xml:space="preserve">Contains a set of </w:t>
            </w:r>
            <w:r>
              <w:rPr>
                <w:i/>
                <w:iCs/>
                <w:sz w:val="16"/>
                <w:szCs w:val="16"/>
              </w:rPr>
              <w:t>ZoneCoverages</w:t>
            </w:r>
            <w:r>
              <w:rPr>
                <w:sz w:val="16"/>
                <w:szCs w:val="16"/>
              </w:rPr>
              <w:t xml:space="preserve"> that define the areas of a </w:t>
            </w:r>
            <w:r>
              <w:rPr>
                <w:i/>
                <w:iCs/>
                <w:sz w:val="16"/>
                <w:szCs w:val="16"/>
              </w:rPr>
              <w:t>TopologySegment</w:t>
            </w:r>
            <w:r>
              <w:rPr>
                <w:sz w:val="16"/>
                <w:szCs w:val="16"/>
              </w:rPr>
              <w:t xml:space="preserve"> that is affected by the TopologyZone. If no coverage is defined, the complete segment is affected. Multiple coverages can be necessary if the </w:t>
            </w:r>
            <w:r>
              <w:rPr>
                <w:i/>
                <w:iCs/>
                <w:sz w:val="16"/>
                <w:szCs w:val="16"/>
              </w:rPr>
              <w:t>TopologySegment</w:t>
            </w:r>
            <w:r>
              <w:rPr>
                <w:sz w:val="16"/>
                <w:szCs w:val="16"/>
              </w:rPr>
              <w:t xml:space="preserve"> zigzags in and out of the </w:t>
            </w:r>
            <w:r>
              <w:rPr>
                <w:i/>
                <w:iCs/>
                <w:sz w:val="16"/>
                <w:szCs w:val="16"/>
              </w:rPr>
              <w:t>TopologyZone.</w:t>
            </w:r>
          </w:p>
        </w:tc>
      </w:tr>
    </w:tbl>
    <w:p w14:paraId="17CD5A15"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28E9C0A9" w14:textId="77777777" w:rsidTr="00312475">
        <w:tc>
          <w:tcPr>
            <w:tcW w:w="2296" w:type="dxa"/>
            <w:gridSpan w:val="2"/>
          </w:tcPr>
          <w:p w14:paraId="3C059EE3"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3EAD3A57"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16A3E736" w14:textId="77777777" w:rsidR="006A1F04" w:rsidRDefault="006A1F04" w:rsidP="00312475">
            <w:pPr>
              <w:jc w:val="center"/>
              <w:rPr>
                <w:b/>
                <w:sz w:val="16"/>
                <w:szCs w:val="16"/>
                <w:lang w:val="en-GB"/>
              </w:rPr>
            </w:pPr>
            <w:r>
              <w:rPr>
                <w:b/>
                <w:sz w:val="16"/>
                <w:szCs w:val="16"/>
                <w:lang w:val="en-GB"/>
              </w:rPr>
              <w:t>General</w:t>
            </w:r>
          </w:p>
        </w:tc>
      </w:tr>
      <w:tr w:rsidR="006A1F04" w:rsidRPr="00720F6F" w14:paraId="0FEFC389" w14:textId="77777777" w:rsidTr="00312475">
        <w:tc>
          <w:tcPr>
            <w:tcW w:w="1588" w:type="dxa"/>
          </w:tcPr>
          <w:p w14:paraId="2A90D628" w14:textId="77777777" w:rsidR="006A1F04" w:rsidRDefault="006A1F04" w:rsidP="00312475">
            <w:pPr>
              <w:rPr>
                <w:b/>
                <w:sz w:val="16"/>
                <w:szCs w:val="16"/>
                <w:lang w:val="en-GB"/>
              </w:rPr>
            </w:pPr>
            <w:r>
              <w:rPr>
                <w:b/>
                <w:sz w:val="16"/>
                <w:szCs w:val="16"/>
                <w:lang w:val="en-GB"/>
              </w:rPr>
              <w:t>Type</w:t>
            </w:r>
          </w:p>
        </w:tc>
        <w:tc>
          <w:tcPr>
            <w:tcW w:w="708" w:type="dxa"/>
          </w:tcPr>
          <w:p w14:paraId="1174904E" w14:textId="77777777" w:rsidR="006A1F04" w:rsidRDefault="006A1F04" w:rsidP="00312475">
            <w:pPr>
              <w:rPr>
                <w:b/>
                <w:sz w:val="16"/>
                <w:szCs w:val="16"/>
                <w:lang w:val="en-GB"/>
              </w:rPr>
            </w:pPr>
            <w:r>
              <w:rPr>
                <w:b/>
                <w:sz w:val="16"/>
                <w:szCs w:val="16"/>
                <w:lang w:val="en-GB"/>
              </w:rPr>
              <w:t>Mult</w:t>
            </w:r>
          </w:p>
        </w:tc>
        <w:tc>
          <w:tcPr>
            <w:tcW w:w="1560" w:type="dxa"/>
          </w:tcPr>
          <w:p w14:paraId="3FD0B6A9" w14:textId="77777777" w:rsidR="006A1F04" w:rsidRDefault="006A1F04" w:rsidP="00312475">
            <w:pPr>
              <w:rPr>
                <w:b/>
                <w:sz w:val="16"/>
                <w:szCs w:val="16"/>
                <w:lang w:val="en-GB"/>
              </w:rPr>
            </w:pPr>
            <w:r>
              <w:rPr>
                <w:b/>
                <w:sz w:val="16"/>
                <w:szCs w:val="16"/>
                <w:lang w:val="en-GB"/>
              </w:rPr>
              <w:t>Role</w:t>
            </w:r>
          </w:p>
        </w:tc>
        <w:tc>
          <w:tcPr>
            <w:tcW w:w="708" w:type="dxa"/>
          </w:tcPr>
          <w:p w14:paraId="44FC3F52" w14:textId="77777777" w:rsidR="006A1F04" w:rsidRDefault="006A1F04" w:rsidP="00312475">
            <w:pPr>
              <w:rPr>
                <w:b/>
                <w:sz w:val="16"/>
                <w:szCs w:val="16"/>
                <w:lang w:val="en-GB"/>
              </w:rPr>
            </w:pPr>
            <w:r>
              <w:rPr>
                <w:b/>
                <w:sz w:val="16"/>
                <w:szCs w:val="16"/>
                <w:lang w:val="en-GB"/>
              </w:rPr>
              <w:t>Mult</w:t>
            </w:r>
          </w:p>
        </w:tc>
        <w:tc>
          <w:tcPr>
            <w:tcW w:w="567" w:type="dxa"/>
          </w:tcPr>
          <w:p w14:paraId="1C160309"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137F265F" w14:textId="77777777" w:rsidR="006A1F04" w:rsidRPr="008359F5" w:rsidRDefault="006A1F04" w:rsidP="00312475">
            <w:pPr>
              <w:rPr>
                <w:b/>
                <w:sz w:val="16"/>
                <w:szCs w:val="16"/>
                <w:lang w:val="en-GB"/>
              </w:rPr>
            </w:pPr>
            <w:r>
              <w:rPr>
                <w:b/>
                <w:sz w:val="16"/>
                <w:szCs w:val="16"/>
                <w:lang w:val="en-GB"/>
              </w:rPr>
              <w:t>Comment</w:t>
            </w:r>
          </w:p>
        </w:tc>
      </w:tr>
      <w:tr w:rsidR="006A1F04" w:rsidRPr="00CC6307" w14:paraId="60E789B5" w14:textId="77777777" w:rsidTr="00312475">
        <w:tc>
          <w:tcPr>
            <w:tcW w:w="1588" w:type="dxa"/>
          </w:tcPr>
          <w:p w14:paraId="7C2D1B02" w14:textId="77777777" w:rsidR="006A1F04" w:rsidRPr="00634625" w:rsidRDefault="006A1F04" w:rsidP="00312475">
            <w:pPr>
              <w:pStyle w:val="SmallStandard"/>
            </w:pPr>
            <w:r>
              <w:t>TopologyZone</w:t>
            </w:r>
          </w:p>
        </w:tc>
        <w:tc>
          <w:tcPr>
            <w:tcW w:w="708" w:type="dxa"/>
          </w:tcPr>
          <w:p w14:paraId="69721D6D" w14:textId="77777777" w:rsidR="006A1F04" w:rsidRDefault="006A1F04" w:rsidP="00312475"/>
        </w:tc>
        <w:tc>
          <w:tcPr>
            <w:tcW w:w="1560" w:type="dxa"/>
          </w:tcPr>
          <w:p w14:paraId="59DFC89F" w14:textId="77777777" w:rsidR="006A1F04" w:rsidRPr="00132C43" w:rsidRDefault="006A1F04" w:rsidP="00312475">
            <w:pPr>
              <w:pStyle w:val="SmallStandard"/>
            </w:pPr>
            <w:r>
              <w:t>assignment</w:t>
            </w:r>
          </w:p>
        </w:tc>
        <w:tc>
          <w:tcPr>
            <w:tcW w:w="708" w:type="dxa"/>
          </w:tcPr>
          <w:p w14:paraId="7920566C" w14:textId="77777777" w:rsidR="006A1F04" w:rsidRPr="00D331EF" w:rsidRDefault="006A1F04" w:rsidP="00312475">
            <w:pPr>
              <w:pStyle w:val="SmallStandard"/>
            </w:pPr>
            <w:r w:rsidRPr="00D01517">
              <w:t>0..*</w:t>
            </w:r>
          </w:p>
        </w:tc>
        <w:tc>
          <w:tcPr>
            <w:tcW w:w="567" w:type="dxa"/>
          </w:tcPr>
          <w:p w14:paraId="68A06531" w14:textId="77777777" w:rsidR="006A1F04" w:rsidRDefault="006A1F04" w:rsidP="00312475">
            <w:pPr>
              <w:pStyle w:val="SmallStandard"/>
            </w:pPr>
            <w:r>
              <w:t>Y</w:t>
            </w:r>
          </w:p>
        </w:tc>
        <w:tc>
          <w:tcPr>
            <w:tcW w:w="3969" w:type="dxa"/>
          </w:tcPr>
          <w:p w14:paraId="6C5701A8" w14:textId="77777777" w:rsidR="006A1F04" w:rsidRDefault="006A1F04" w:rsidP="00312475">
            <w:r>
              <w:t>The assignments of specific topology elements to this zone.</w:t>
            </w:r>
          </w:p>
        </w:tc>
      </w:tr>
      <w:tr w:rsidR="006A1F04" w:rsidRPr="00CC6307" w14:paraId="6D294DDD" w14:textId="77777777" w:rsidTr="00312475">
        <w:tc>
          <w:tcPr>
            <w:tcW w:w="1588" w:type="dxa"/>
          </w:tcPr>
          <w:p w14:paraId="2D9AD260" w14:textId="77777777" w:rsidR="006A1F04" w:rsidRPr="00634625" w:rsidRDefault="006A1F04" w:rsidP="00312475">
            <w:pPr>
              <w:pStyle w:val="SmallStandard"/>
            </w:pPr>
            <w:r>
              <w:t>ZoneAssignment</w:t>
            </w:r>
          </w:p>
        </w:tc>
        <w:tc>
          <w:tcPr>
            <w:tcW w:w="708" w:type="dxa"/>
          </w:tcPr>
          <w:p w14:paraId="27857CC0" w14:textId="77777777" w:rsidR="006A1F04" w:rsidRDefault="006A1F04" w:rsidP="00312475"/>
        </w:tc>
        <w:tc>
          <w:tcPr>
            <w:tcW w:w="1560" w:type="dxa"/>
          </w:tcPr>
          <w:p w14:paraId="470F9D5A" w14:textId="77777777" w:rsidR="006A1F04" w:rsidRDefault="006A1F04" w:rsidP="00312475"/>
        </w:tc>
        <w:tc>
          <w:tcPr>
            <w:tcW w:w="708" w:type="dxa"/>
          </w:tcPr>
          <w:p w14:paraId="3D146A1A" w14:textId="77777777" w:rsidR="006A1F04" w:rsidRDefault="006A1F04" w:rsidP="00312475"/>
        </w:tc>
        <w:tc>
          <w:tcPr>
            <w:tcW w:w="567" w:type="dxa"/>
          </w:tcPr>
          <w:p w14:paraId="53372A35" w14:textId="77777777" w:rsidR="006A1F04" w:rsidRDefault="006A1F04" w:rsidP="00312475">
            <w:pPr>
              <w:pStyle w:val="SmallStandard"/>
            </w:pPr>
            <w:r>
              <w:t>Y</w:t>
            </w:r>
          </w:p>
        </w:tc>
        <w:tc>
          <w:tcPr>
            <w:tcW w:w="3969" w:type="dxa"/>
          </w:tcPr>
          <w:p w14:paraId="065B0707" w14:textId="77777777" w:rsidR="006A1F04" w:rsidRDefault="006A1F04" w:rsidP="00312475"/>
        </w:tc>
      </w:tr>
    </w:tbl>
    <w:p w14:paraId="649D0B92"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50" w:name="_82083a5dcef2ff02bce2a2456d62f6a1"/>
      <w:r>
        <w:rPr>
          <w:lang w:val="en-GB"/>
        </w:rPr>
        <w:t>ZoneCoverage</w:t>
      </w:r>
      <w:bookmarkEnd w:id="850"/>
    </w:p>
    <w:p w14:paraId="77D1DCA4" w14:textId="77777777" w:rsidR="006A1F04" w:rsidRDefault="006A1F04" w:rsidP="006A1F04">
      <w:r>
        <w:rPr>
          <w:sz w:val="18"/>
          <w:szCs w:val="18"/>
        </w:rPr>
        <w:t xml:space="preserve">A </w:t>
      </w:r>
      <w:r>
        <w:rPr>
          <w:i/>
          <w:iCs/>
          <w:sz w:val="18"/>
          <w:szCs w:val="18"/>
        </w:rPr>
        <w:t xml:space="preserve">ZoneCoverage </w:t>
      </w:r>
      <w:r>
        <w:rPr>
          <w:sz w:val="18"/>
          <w:szCs w:val="18"/>
        </w:rPr>
        <w:t xml:space="preserve">defines an area on a </w:t>
      </w:r>
      <w:r>
        <w:rPr>
          <w:i/>
          <w:iCs/>
          <w:sz w:val="18"/>
          <w:szCs w:val="18"/>
        </w:rPr>
        <w:t>TopologySegment</w:t>
      </w:r>
      <w:r>
        <w:rPr>
          <w:sz w:val="18"/>
          <w:szCs w:val="18"/>
        </w:rPr>
        <w:t xml:space="preserve"> that lies within a </w:t>
      </w:r>
      <w:r>
        <w:rPr>
          <w:i/>
          <w:iCs/>
          <w:sz w:val="18"/>
          <w:szCs w:val="18"/>
        </w:rPr>
        <w:t>TopologyZone.</w:t>
      </w:r>
      <w:r>
        <w:rPr>
          <w:sz w:val="18"/>
          <w:szCs w:val="18"/>
        </w:rPr>
        <w:t xml:space="preserve"> The area is defined with two </w:t>
      </w:r>
      <w:r>
        <w:rPr>
          <w:i/>
          <w:iCs/>
          <w:sz w:val="18"/>
          <w:szCs w:val="18"/>
        </w:rPr>
        <w:t>Locations</w:t>
      </w:r>
      <w:r>
        <w:rPr>
          <w:sz w:val="18"/>
          <w:szCs w:val="18"/>
        </w:rPr>
        <w:t xml:space="preserve">. </w:t>
      </w:r>
      <w:r>
        <w:rPr>
          <w:i/>
          <w:iCs/>
          <w:sz w:val="18"/>
          <w:szCs w:val="18"/>
        </w:rPr>
        <w:t xml:space="preserve">Locations </w:t>
      </w:r>
      <w:r>
        <w:rPr>
          <w:sz w:val="18"/>
          <w:szCs w:val="18"/>
        </w:rPr>
        <w:t xml:space="preserve">are the same mechanism that is used to define placements for components. The area that </w:t>
      </w:r>
      <w:r>
        <w:rPr>
          <w:sz w:val="18"/>
          <w:szCs w:val="18"/>
        </w:rPr>
        <w:lastRenderedPageBreak/>
        <w:t xml:space="preserve">is in the </w:t>
      </w:r>
      <w:r>
        <w:rPr>
          <w:i/>
          <w:iCs/>
          <w:sz w:val="18"/>
          <w:szCs w:val="18"/>
        </w:rPr>
        <w:t xml:space="preserve">TopologyZone </w:t>
      </w:r>
      <w:r>
        <w:rPr>
          <w:sz w:val="18"/>
          <w:szCs w:val="18"/>
        </w:rPr>
        <w:t>is the area between the two locations. There is no semantic in the direction of the definition, so the assignment of first &amp; second Location is completely arbitrary.</w:t>
      </w:r>
    </w:p>
    <w:p w14:paraId="490A8267" w14:textId="77777777" w:rsidR="006A1F04" w:rsidRDefault="006A1F04" w:rsidP="006A1F04">
      <w:r>
        <w:rPr>
          <w:sz w:val="18"/>
          <w:szCs w:val="18"/>
        </w:rPr>
        <w:t xml:space="preserve">However, there are some restrictions for the definition of the locations. All locations have to be in relation to the </w:t>
      </w:r>
      <w:r>
        <w:rPr>
          <w:i/>
          <w:iCs/>
          <w:sz w:val="18"/>
          <w:szCs w:val="18"/>
        </w:rPr>
        <w:t xml:space="preserve">TopologySegment </w:t>
      </w:r>
      <w:r>
        <w:rPr>
          <w:sz w:val="18"/>
          <w:szCs w:val="18"/>
        </w:rPr>
        <w:t xml:space="preserve">that is referenced by the containing </w:t>
      </w:r>
      <w:r>
        <w:rPr>
          <w:i/>
          <w:iCs/>
          <w:sz w:val="18"/>
          <w:szCs w:val="18"/>
        </w:rPr>
        <w:t>ZoneAssignment</w:t>
      </w:r>
      <w:r>
        <w:rPr>
          <w:sz w:val="18"/>
          <w:szCs w:val="18"/>
        </w:rPr>
        <w:t xml:space="preserve">. This means the </w:t>
      </w:r>
      <w:r>
        <w:rPr>
          <w:i/>
          <w:iCs/>
          <w:sz w:val="18"/>
          <w:szCs w:val="18"/>
        </w:rPr>
        <w:t>Locations</w:t>
      </w:r>
      <w:r>
        <w:rPr>
          <w:sz w:val="18"/>
          <w:szCs w:val="18"/>
        </w:rPr>
        <w:t xml:space="preserve"> have to be either a </w:t>
      </w:r>
      <w:r>
        <w:rPr>
          <w:i/>
          <w:iCs/>
          <w:sz w:val="18"/>
          <w:szCs w:val="18"/>
        </w:rPr>
        <w:t xml:space="preserve">SegmentLocation on the </w:t>
      </w:r>
      <w:r>
        <w:rPr>
          <w:sz w:val="18"/>
          <w:szCs w:val="18"/>
        </w:rPr>
        <w:t>respective</w:t>
      </w:r>
      <w:r>
        <w:rPr>
          <w:i/>
          <w:iCs/>
          <w:sz w:val="18"/>
          <w:szCs w:val="18"/>
        </w:rPr>
        <w:t xml:space="preserve"> TopologySegment</w:t>
      </w:r>
      <w:r>
        <w:rPr>
          <w:sz w:val="18"/>
          <w:szCs w:val="18"/>
        </w:rPr>
        <w:t xml:space="preserve"> or a </w:t>
      </w:r>
      <w:r>
        <w:rPr>
          <w:i/>
          <w:iCs/>
          <w:sz w:val="18"/>
          <w:szCs w:val="18"/>
        </w:rPr>
        <w:t>NodeLocation</w:t>
      </w:r>
      <w:r>
        <w:rPr>
          <w:sz w:val="18"/>
          <w:szCs w:val="18"/>
        </w:rPr>
        <w:t xml:space="preserve"> on the start or end node of this particular </w:t>
      </w:r>
      <w:r>
        <w:rPr>
          <w:i/>
          <w:iCs/>
          <w:sz w:val="18"/>
          <w:szCs w:val="18"/>
        </w:rPr>
        <w:t>TopologySegment.</w:t>
      </w:r>
      <w:r>
        <w:rPr>
          <w:sz w:val="18"/>
          <w:szCs w:val="18"/>
        </w:rPr>
        <w:t xml:space="preserve"> A </w:t>
      </w:r>
      <w:r>
        <w:rPr>
          <w:i/>
          <w:iCs/>
          <w:sz w:val="18"/>
          <w:szCs w:val="18"/>
        </w:rPr>
        <w:t>ZoneCoverage</w:t>
      </w:r>
      <w:r>
        <w:rPr>
          <w:sz w:val="18"/>
          <w:szCs w:val="18"/>
        </w:rPr>
        <w:t xml:space="preserve"> from start to end node of a </w:t>
      </w:r>
      <w:r>
        <w:rPr>
          <w:i/>
          <w:iCs/>
          <w:sz w:val="18"/>
          <w:szCs w:val="18"/>
        </w:rPr>
        <w:t>TopologySegment</w:t>
      </w:r>
      <w:r>
        <w:rPr>
          <w:sz w:val="18"/>
          <w:szCs w:val="18"/>
        </w:rPr>
        <w:t xml:space="preserve"> is equivalent to the complete omission of </w:t>
      </w:r>
      <w:r>
        <w:rPr>
          <w:i/>
          <w:iCs/>
          <w:sz w:val="18"/>
          <w:szCs w:val="18"/>
        </w:rPr>
        <w:t>ZoneCoverages</w:t>
      </w:r>
      <w:r>
        <w:rPr>
          <w:sz w:val="18"/>
          <w:szCs w:val="18"/>
        </w:rPr>
        <w:t xml:space="preserve"> for a particular </w:t>
      </w:r>
      <w:r>
        <w:rPr>
          <w:i/>
          <w:iCs/>
          <w:sz w:val="18"/>
          <w:szCs w:val="18"/>
        </w:rPr>
        <w:t>ZoneAssignment</w:t>
      </w:r>
      <w:r>
        <w:rPr>
          <w:sz w:val="18"/>
          <w:szCs w:val="18"/>
        </w:rPr>
        <w:t>.</w:t>
      </w:r>
    </w:p>
    <w:p w14:paraId="333988F4" w14:textId="77777777" w:rsidR="006A1F04" w:rsidRDefault="006A1F04" w:rsidP="006A1F04">
      <w:r>
        <w:rPr>
          <w:sz w:val="18"/>
          <w:szCs w:val="18"/>
        </w:rPr>
        <w:t xml:space="preserve"> </w:t>
      </w:r>
    </w:p>
    <w:p w14:paraId="4147C2D2"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4717F5A0" w14:textId="77777777" w:rsidTr="00312475">
        <w:tc>
          <w:tcPr>
            <w:tcW w:w="2013" w:type="dxa"/>
            <w:tcMar>
              <w:top w:w="28" w:type="dxa"/>
              <w:left w:w="28" w:type="dxa"/>
              <w:bottom w:w="28" w:type="dxa"/>
              <w:right w:w="28" w:type="dxa"/>
            </w:tcMar>
          </w:tcPr>
          <w:p w14:paraId="7909C562"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6E62B4E" w14:textId="77777777" w:rsidR="006A1F04" w:rsidRDefault="006A1F04" w:rsidP="00312475"/>
        </w:tc>
      </w:tr>
      <w:tr w:rsidR="006A1F04" w:rsidRPr="008359F5" w14:paraId="48D0A60D" w14:textId="77777777" w:rsidTr="00312475">
        <w:tc>
          <w:tcPr>
            <w:tcW w:w="2013" w:type="dxa"/>
            <w:tcMar>
              <w:top w:w="28" w:type="dxa"/>
              <w:left w:w="28" w:type="dxa"/>
              <w:bottom w:w="28" w:type="dxa"/>
              <w:right w:w="28" w:type="dxa"/>
            </w:tcMar>
          </w:tcPr>
          <w:p w14:paraId="7D36CDFE"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3A89856E" w14:textId="77777777" w:rsidR="006A1F04" w:rsidRDefault="006A1F04" w:rsidP="00312475"/>
        </w:tc>
      </w:tr>
      <w:tr w:rsidR="006A1F04" w:rsidRPr="008359F5" w14:paraId="3A8C8394" w14:textId="77777777" w:rsidTr="00312475">
        <w:tc>
          <w:tcPr>
            <w:tcW w:w="2013" w:type="dxa"/>
            <w:tcMar>
              <w:top w:w="28" w:type="dxa"/>
              <w:left w:w="28" w:type="dxa"/>
              <w:bottom w:w="28" w:type="dxa"/>
              <w:right w:w="28" w:type="dxa"/>
            </w:tcMar>
          </w:tcPr>
          <w:p w14:paraId="077F1971"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1FFB9ED" w14:textId="77777777" w:rsidR="006A1F04" w:rsidRPr="000437C1" w:rsidRDefault="006A1F04" w:rsidP="00312475">
            <w:pPr>
              <w:pStyle w:val="SmallStandard"/>
            </w:pPr>
            <w:r>
              <w:t>false</w:t>
            </w:r>
          </w:p>
        </w:tc>
      </w:tr>
    </w:tbl>
    <w:p w14:paraId="3BA08D5F"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22A4A960" w14:textId="77777777" w:rsidTr="00312475">
        <w:tc>
          <w:tcPr>
            <w:tcW w:w="3856" w:type="dxa"/>
            <w:gridSpan w:val="3"/>
          </w:tcPr>
          <w:p w14:paraId="195C4FBA" w14:textId="77777777" w:rsidR="006A1F04" w:rsidRDefault="006A1F04" w:rsidP="00312475">
            <w:pPr>
              <w:jc w:val="center"/>
              <w:rPr>
                <w:b/>
                <w:sz w:val="16"/>
                <w:szCs w:val="16"/>
                <w:lang w:val="en-GB"/>
              </w:rPr>
            </w:pPr>
            <w:r>
              <w:rPr>
                <w:b/>
                <w:sz w:val="16"/>
                <w:szCs w:val="16"/>
                <w:lang w:val="en-GB"/>
              </w:rPr>
              <w:t>Other End</w:t>
            </w:r>
          </w:p>
        </w:tc>
        <w:tc>
          <w:tcPr>
            <w:tcW w:w="708" w:type="dxa"/>
          </w:tcPr>
          <w:p w14:paraId="056B60B9"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036A5DFF" w14:textId="77777777" w:rsidR="006A1F04" w:rsidRDefault="006A1F04" w:rsidP="00312475">
            <w:pPr>
              <w:jc w:val="center"/>
              <w:rPr>
                <w:b/>
                <w:sz w:val="16"/>
                <w:szCs w:val="16"/>
                <w:lang w:val="en-GB"/>
              </w:rPr>
            </w:pPr>
            <w:r>
              <w:rPr>
                <w:b/>
                <w:sz w:val="16"/>
                <w:szCs w:val="16"/>
                <w:lang w:val="en-GB"/>
              </w:rPr>
              <w:t>General</w:t>
            </w:r>
          </w:p>
        </w:tc>
      </w:tr>
      <w:tr w:rsidR="006A1F04" w:rsidRPr="00720F6F" w14:paraId="088C4B8C" w14:textId="77777777" w:rsidTr="00312475">
        <w:tc>
          <w:tcPr>
            <w:tcW w:w="1573" w:type="dxa"/>
          </w:tcPr>
          <w:p w14:paraId="22028206" w14:textId="77777777" w:rsidR="006A1F04" w:rsidRDefault="006A1F04" w:rsidP="00312475">
            <w:pPr>
              <w:rPr>
                <w:b/>
                <w:sz w:val="16"/>
                <w:szCs w:val="16"/>
                <w:lang w:val="en-GB"/>
              </w:rPr>
            </w:pPr>
            <w:r>
              <w:rPr>
                <w:b/>
                <w:sz w:val="16"/>
                <w:szCs w:val="16"/>
                <w:lang w:val="en-GB"/>
              </w:rPr>
              <w:t>Type</w:t>
            </w:r>
          </w:p>
        </w:tc>
        <w:tc>
          <w:tcPr>
            <w:tcW w:w="1574" w:type="dxa"/>
          </w:tcPr>
          <w:p w14:paraId="5542D1DB" w14:textId="77777777" w:rsidR="006A1F04" w:rsidRDefault="006A1F04" w:rsidP="00312475">
            <w:pPr>
              <w:rPr>
                <w:b/>
                <w:sz w:val="16"/>
                <w:szCs w:val="16"/>
                <w:lang w:val="en-GB"/>
              </w:rPr>
            </w:pPr>
            <w:r>
              <w:rPr>
                <w:b/>
                <w:sz w:val="16"/>
                <w:szCs w:val="16"/>
                <w:lang w:val="en-GB"/>
              </w:rPr>
              <w:t>Role</w:t>
            </w:r>
          </w:p>
        </w:tc>
        <w:tc>
          <w:tcPr>
            <w:tcW w:w="708" w:type="dxa"/>
          </w:tcPr>
          <w:p w14:paraId="7F79A8CE" w14:textId="77777777" w:rsidR="006A1F04" w:rsidRDefault="006A1F04" w:rsidP="00312475">
            <w:pPr>
              <w:rPr>
                <w:b/>
                <w:sz w:val="16"/>
                <w:szCs w:val="16"/>
                <w:lang w:val="en-GB"/>
              </w:rPr>
            </w:pPr>
            <w:r>
              <w:rPr>
                <w:b/>
                <w:sz w:val="16"/>
                <w:szCs w:val="16"/>
                <w:lang w:val="en-GB"/>
              </w:rPr>
              <w:t>Mult</w:t>
            </w:r>
          </w:p>
        </w:tc>
        <w:tc>
          <w:tcPr>
            <w:tcW w:w="709" w:type="dxa"/>
          </w:tcPr>
          <w:p w14:paraId="794DD667" w14:textId="77777777" w:rsidR="006A1F04" w:rsidRDefault="006A1F04" w:rsidP="00312475">
            <w:pPr>
              <w:rPr>
                <w:b/>
                <w:sz w:val="16"/>
                <w:szCs w:val="16"/>
                <w:lang w:val="en-GB"/>
              </w:rPr>
            </w:pPr>
            <w:r>
              <w:rPr>
                <w:b/>
                <w:sz w:val="16"/>
                <w:szCs w:val="16"/>
                <w:lang w:val="en-GB"/>
              </w:rPr>
              <w:t>Mult</w:t>
            </w:r>
          </w:p>
        </w:tc>
        <w:tc>
          <w:tcPr>
            <w:tcW w:w="567" w:type="dxa"/>
          </w:tcPr>
          <w:p w14:paraId="3A271917"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08FA61F3" w14:textId="77777777" w:rsidR="006A1F04" w:rsidRPr="008359F5" w:rsidRDefault="006A1F04" w:rsidP="00312475">
            <w:pPr>
              <w:rPr>
                <w:b/>
                <w:sz w:val="16"/>
                <w:szCs w:val="16"/>
                <w:lang w:val="en-GB"/>
              </w:rPr>
            </w:pPr>
            <w:r>
              <w:rPr>
                <w:b/>
                <w:sz w:val="16"/>
                <w:szCs w:val="16"/>
                <w:lang w:val="en-GB"/>
              </w:rPr>
              <w:t>Comment</w:t>
            </w:r>
          </w:p>
        </w:tc>
      </w:tr>
      <w:tr w:rsidR="006A1F04" w:rsidRPr="00CC6307" w14:paraId="21870EDA" w14:textId="77777777" w:rsidTr="00312475">
        <w:tc>
          <w:tcPr>
            <w:tcW w:w="1573" w:type="dxa"/>
          </w:tcPr>
          <w:p w14:paraId="093AEA0B" w14:textId="77777777" w:rsidR="006A1F04" w:rsidRPr="00634625" w:rsidRDefault="006A1F04" w:rsidP="00312475">
            <w:pPr>
              <w:pStyle w:val="SmallStandard"/>
            </w:pPr>
            <w:r>
              <w:t>Location</w:t>
            </w:r>
          </w:p>
        </w:tc>
        <w:tc>
          <w:tcPr>
            <w:tcW w:w="1574" w:type="dxa"/>
          </w:tcPr>
          <w:p w14:paraId="3431539B" w14:textId="77777777" w:rsidR="006A1F04" w:rsidRPr="00132C43" w:rsidRDefault="006A1F04" w:rsidP="00312475">
            <w:pPr>
              <w:pStyle w:val="SmallStandard"/>
            </w:pPr>
            <w:r>
              <w:t>secondLocation</w:t>
            </w:r>
          </w:p>
        </w:tc>
        <w:tc>
          <w:tcPr>
            <w:tcW w:w="708" w:type="dxa"/>
          </w:tcPr>
          <w:p w14:paraId="63613035" w14:textId="77777777" w:rsidR="006A1F04" w:rsidRPr="00D331EF" w:rsidRDefault="006A1F04" w:rsidP="00312475">
            <w:pPr>
              <w:pStyle w:val="SmallStandard"/>
            </w:pPr>
            <w:r w:rsidRPr="00574783">
              <w:t>1</w:t>
            </w:r>
          </w:p>
        </w:tc>
        <w:tc>
          <w:tcPr>
            <w:tcW w:w="709" w:type="dxa"/>
          </w:tcPr>
          <w:p w14:paraId="2283455C" w14:textId="77777777" w:rsidR="006A1F04" w:rsidRPr="00D331EF" w:rsidRDefault="006A1F04" w:rsidP="00312475">
            <w:pPr>
              <w:pStyle w:val="SmallStandard"/>
            </w:pPr>
            <w:r w:rsidRPr="00207506">
              <w:t>0..1</w:t>
            </w:r>
          </w:p>
        </w:tc>
        <w:tc>
          <w:tcPr>
            <w:tcW w:w="567" w:type="dxa"/>
          </w:tcPr>
          <w:p w14:paraId="2108A7AD" w14:textId="77777777" w:rsidR="006A1F04" w:rsidRDefault="006A1F04" w:rsidP="00312475">
            <w:pPr>
              <w:pStyle w:val="SmallStandard"/>
            </w:pPr>
            <w:r>
              <w:t>Y</w:t>
            </w:r>
          </w:p>
        </w:tc>
        <w:tc>
          <w:tcPr>
            <w:tcW w:w="3969" w:type="dxa"/>
          </w:tcPr>
          <w:p w14:paraId="641555BD" w14:textId="77777777" w:rsidR="006A1F04" w:rsidRDefault="006A1F04" w:rsidP="00312475"/>
        </w:tc>
      </w:tr>
      <w:tr w:rsidR="006A1F04" w:rsidRPr="00CC6307" w14:paraId="4E48F185" w14:textId="77777777" w:rsidTr="00312475">
        <w:tc>
          <w:tcPr>
            <w:tcW w:w="1573" w:type="dxa"/>
          </w:tcPr>
          <w:p w14:paraId="555176D8" w14:textId="77777777" w:rsidR="006A1F04" w:rsidRPr="00634625" w:rsidRDefault="006A1F04" w:rsidP="00312475">
            <w:pPr>
              <w:pStyle w:val="SmallStandard"/>
            </w:pPr>
            <w:r>
              <w:t>Location</w:t>
            </w:r>
          </w:p>
        </w:tc>
        <w:tc>
          <w:tcPr>
            <w:tcW w:w="1574" w:type="dxa"/>
          </w:tcPr>
          <w:p w14:paraId="31491868" w14:textId="77777777" w:rsidR="006A1F04" w:rsidRPr="00132C43" w:rsidRDefault="006A1F04" w:rsidP="00312475">
            <w:pPr>
              <w:pStyle w:val="SmallStandard"/>
            </w:pPr>
            <w:r>
              <w:t>firstLocation</w:t>
            </w:r>
          </w:p>
        </w:tc>
        <w:tc>
          <w:tcPr>
            <w:tcW w:w="708" w:type="dxa"/>
          </w:tcPr>
          <w:p w14:paraId="5C3A22C0" w14:textId="77777777" w:rsidR="006A1F04" w:rsidRPr="00D331EF" w:rsidRDefault="006A1F04" w:rsidP="00312475">
            <w:pPr>
              <w:pStyle w:val="SmallStandard"/>
            </w:pPr>
            <w:r w:rsidRPr="00574783">
              <w:t>1</w:t>
            </w:r>
          </w:p>
        </w:tc>
        <w:tc>
          <w:tcPr>
            <w:tcW w:w="709" w:type="dxa"/>
          </w:tcPr>
          <w:p w14:paraId="3D53F8D7" w14:textId="77777777" w:rsidR="006A1F04" w:rsidRPr="00D331EF" w:rsidRDefault="006A1F04" w:rsidP="00312475">
            <w:pPr>
              <w:pStyle w:val="SmallStandard"/>
            </w:pPr>
            <w:r w:rsidRPr="00207506">
              <w:t>0..1</w:t>
            </w:r>
          </w:p>
        </w:tc>
        <w:tc>
          <w:tcPr>
            <w:tcW w:w="567" w:type="dxa"/>
          </w:tcPr>
          <w:p w14:paraId="597E28D2" w14:textId="77777777" w:rsidR="006A1F04" w:rsidRDefault="006A1F04" w:rsidP="00312475">
            <w:pPr>
              <w:pStyle w:val="SmallStandard"/>
            </w:pPr>
            <w:r>
              <w:t>Y</w:t>
            </w:r>
          </w:p>
        </w:tc>
        <w:tc>
          <w:tcPr>
            <w:tcW w:w="3969" w:type="dxa"/>
          </w:tcPr>
          <w:p w14:paraId="57F0DC86" w14:textId="77777777" w:rsidR="006A1F04" w:rsidRDefault="006A1F04" w:rsidP="00312475"/>
        </w:tc>
      </w:tr>
    </w:tbl>
    <w:p w14:paraId="5F666A49"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75530A47" w14:textId="77777777" w:rsidTr="00312475">
        <w:tc>
          <w:tcPr>
            <w:tcW w:w="2296" w:type="dxa"/>
            <w:gridSpan w:val="2"/>
          </w:tcPr>
          <w:p w14:paraId="77084CBB"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14749673"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57BC7EA3" w14:textId="77777777" w:rsidR="006A1F04" w:rsidRDefault="006A1F04" w:rsidP="00312475">
            <w:pPr>
              <w:jc w:val="center"/>
              <w:rPr>
                <w:b/>
                <w:sz w:val="16"/>
                <w:szCs w:val="16"/>
                <w:lang w:val="en-GB"/>
              </w:rPr>
            </w:pPr>
            <w:r>
              <w:rPr>
                <w:b/>
                <w:sz w:val="16"/>
                <w:szCs w:val="16"/>
                <w:lang w:val="en-GB"/>
              </w:rPr>
              <w:t>General</w:t>
            </w:r>
          </w:p>
        </w:tc>
      </w:tr>
      <w:tr w:rsidR="006A1F04" w:rsidRPr="00720F6F" w14:paraId="3D304059" w14:textId="77777777" w:rsidTr="00312475">
        <w:tc>
          <w:tcPr>
            <w:tcW w:w="1588" w:type="dxa"/>
          </w:tcPr>
          <w:p w14:paraId="0DBE488C" w14:textId="77777777" w:rsidR="006A1F04" w:rsidRDefault="006A1F04" w:rsidP="00312475">
            <w:pPr>
              <w:rPr>
                <w:b/>
                <w:sz w:val="16"/>
                <w:szCs w:val="16"/>
                <w:lang w:val="en-GB"/>
              </w:rPr>
            </w:pPr>
            <w:r>
              <w:rPr>
                <w:b/>
                <w:sz w:val="16"/>
                <w:szCs w:val="16"/>
                <w:lang w:val="en-GB"/>
              </w:rPr>
              <w:t>Type</w:t>
            </w:r>
          </w:p>
        </w:tc>
        <w:tc>
          <w:tcPr>
            <w:tcW w:w="708" w:type="dxa"/>
          </w:tcPr>
          <w:p w14:paraId="57F1D4FC" w14:textId="77777777" w:rsidR="006A1F04" w:rsidRDefault="006A1F04" w:rsidP="00312475">
            <w:pPr>
              <w:rPr>
                <w:b/>
                <w:sz w:val="16"/>
                <w:szCs w:val="16"/>
                <w:lang w:val="en-GB"/>
              </w:rPr>
            </w:pPr>
            <w:r>
              <w:rPr>
                <w:b/>
                <w:sz w:val="16"/>
                <w:szCs w:val="16"/>
                <w:lang w:val="en-GB"/>
              </w:rPr>
              <w:t>Mult</w:t>
            </w:r>
          </w:p>
        </w:tc>
        <w:tc>
          <w:tcPr>
            <w:tcW w:w="1560" w:type="dxa"/>
          </w:tcPr>
          <w:p w14:paraId="7384B53D" w14:textId="77777777" w:rsidR="006A1F04" w:rsidRDefault="006A1F04" w:rsidP="00312475">
            <w:pPr>
              <w:rPr>
                <w:b/>
                <w:sz w:val="16"/>
                <w:szCs w:val="16"/>
                <w:lang w:val="en-GB"/>
              </w:rPr>
            </w:pPr>
            <w:r>
              <w:rPr>
                <w:b/>
                <w:sz w:val="16"/>
                <w:szCs w:val="16"/>
                <w:lang w:val="en-GB"/>
              </w:rPr>
              <w:t>Role</w:t>
            </w:r>
          </w:p>
        </w:tc>
        <w:tc>
          <w:tcPr>
            <w:tcW w:w="708" w:type="dxa"/>
          </w:tcPr>
          <w:p w14:paraId="4529E25E" w14:textId="77777777" w:rsidR="006A1F04" w:rsidRDefault="006A1F04" w:rsidP="00312475">
            <w:pPr>
              <w:rPr>
                <w:b/>
                <w:sz w:val="16"/>
                <w:szCs w:val="16"/>
                <w:lang w:val="en-GB"/>
              </w:rPr>
            </w:pPr>
            <w:r>
              <w:rPr>
                <w:b/>
                <w:sz w:val="16"/>
                <w:szCs w:val="16"/>
                <w:lang w:val="en-GB"/>
              </w:rPr>
              <w:t>Mult</w:t>
            </w:r>
          </w:p>
        </w:tc>
        <w:tc>
          <w:tcPr>
            <w:tcW w:w="567" w:type="dxa"/>
          </w:tcPr>
          <w:p w14:paraId="72DDF7B4"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4874A023" w14:textId="77777777" w:rsidR="006A1F04" w:rsidRPr="008359F5" w:rsidRDefault="006A1F04" w:rsidP="00312475">
            <w:pPr>
              <w:rPr>
                <w:b/>
                <w:sz w:val="16"/>
                <w:szCs w:val="16"/>
                <w:lang w:val="en-GB"/>
              </w:rPr>
            </w:pPr>
            <w:r>
              <w:rPr>
                <w:b/>
                <w:sz w:val="16"/>
                <w:szCs w:val="16"/>
                <w:lang w:val="en-GB"/>
              </w:rPr>
              <w:t>Comment</w:t>
            </w:r>
          </w:p>
        </w:tc>
      </w:tr>
      <w:tr w:rsidR="006A1F04" w:rsidRPr="00CC6307" w14:paraId="4A57BA6D" w14:textId="77777777" w:rsidTr="00312475">
        <w:tc>
          <w:tcPr>
            <w:tcW w:w="1588" w:type="dxa"/>
          </w:tcPr>
          <w:p w14:paraId="7F2163CE" w14:textId="77777777" w:rsidR="006A1F04" w:rsidRPr="00634625" w:rsidRDefault="006A1F04" w:rsidP="00312475">
            <w:pPr>
              <w:pStyle w:val="SmallStandard"/>
            </w:pPr>
            <w:r>
              <w:t>ZoneAssignment</w:t>
            </w:r>
          </w:p>
        </w:tc>
        <w:tc>
          <w:tcPr>
            <w:tcW w:w="708" w:type="dxa"/>
          </w:tcPr>
          <w:p w14:paraId="3EFECEFF" w14:textId="77777777" w:rsidR="006A1F04" w:rsidRPr="00D331EF" w:rsidRDefault="006A1F04" w:rsidP="00312475">
            <w:pPr>
              <w:pStyle w:val="SmallStandard"/>
            </w:pPr>
            <w:r w:rsidRPr="00D01517">
              <w:t>1</w:t>
            </w:r>
          </w:p>
        </w:tc>
        <w:tc>
          <w:tcPr>
            <w:tcW w:w="1560" w:type="dxa"/>
          </w:tcPr>
          <w:p w14:paraId="5057DB89" w14:textId="77777777" w:rsidR="006A1F04" w:rsidRPr="00132C43" w:rsidRDefault="006A1F04" w:rsidP="00312475">
            <w:pPr>
              <w:pStyle w:val="SmallStandard"/>
            </w:pPr>
            <w:r>
              <w:t>coverage</w:t>
            </w:r>
          </w:p>
        </w:tc>
        <w:tc>
          <w:tcPr>
            <w:tcW w:w="708" w:type="dxa"/>
          </w:tcPr>
          <w:p w14:paraId="558DFADF" w14:textId="77777777" w:rsidR="006A1F04" w:rsidRPr="00D331EF" w:rsidRDefault="006A1F04" w:rsidP="00312475">
            <w:pPr>
              <w:pStyle w:val="SmallStandard"/>
            </w:pPr>
            <w:r w:rsidRPr="00D01517">
              <w:t>0..*</w:t>
            </w:r>
          </w:p>
        </w:tc>
        <w:tc>
          <w:tcPr>
            <w:tcW w:w="567" w:type="dxa"/>
          </w:tcPr>
          <w:p w14:paraId="42DE30A0" w14:textId="77777777" w:rsidR="006A1F04" w:rsidRDefault="006A1F04" w:rsidP="00312475">
            <w:pPr>
              <w:pStyle w:val="SmallStandard"/>
            </w:pPr>
            <w:r>
              <w:t>Y</w:t>
            </w:r>
          </w:p>
        </w:tc>
        <w:tc>
          <w:tcPr>
            <w:tcW w:w="3969" w:type="dxa"/>
          </w:tcPr>
          <w:p w14:paraId="60FC4E61" w14:textId="77777777" w:rsidR="006A1F04" w:rsidRDefault="006A1F04" w:rsidP="00312475">
            <w:pPr>
              <w:jc w:val="left"/>
            </w:pPr>
            <w:r>
              <w:rPr>
                <w:sz w:val="16"/>
                <w:szCs w:val="16"/>
              </w:rPr>
              <w:t xml:space="preserve">Contains a set of </w:t>
            </w:r>
            <w:r>
              <w:rPr>
                <w:i/>
                <w:iCs/>
                <w:sz w:val="16"/>
                <w:szCs w:val="16"/>
              </w:rPr>
              <w:t>ZoneCoverages</w:t>
            </w:r>
            <w:r>
              <w:rPr>
                <w:sz w:val="16"/>
                <w:szCs w:val="16"/>
              </w:rPr>
              <w:t xml:space="preserve"> that define the areas of a </w:t>
            </w:r>
            <w:r>
              <w:rPr>
                <w:i/>
                <w:iCs/>
                <w:sz w:val="16"/>
                <w:szCs w:val="16"/>
              </w:rPr>
              <w:t>TopologySegment</w:t>
            </w:r>
            <w:r>
              <w:rPr>
                <w:sz w:val="16"/>
                <w:szCs w:val="16"/>
              </w:rPr>
              <w:t xml:space="preserve"> that is affected by the TopologyZone. If no coverage is defined, the complete segment is affected. Multiple coverages can be necessary if the </w:t>
            </w:r>
            <w:r>
              <w:rPr>
                <w:i/>
                <w:iCs/>
                <w:sz w:val="16"/>
                <w:szCs w:val="16"/>
              </w:rPr>
              <w:t>TopologySegment</w:t>
            </w:r>
            <w:r>
              <w:rPr>
                <w:sz w:val="16"/>
                <w:szCs w:val="16"/>
              </w:rPr>
              <w:t xml:space="preserve"> zigzags in and out of the </w:t>
            </w:r>
            <w:r>
              <w:rPr>
                <w:i/>
                <w:iCs/>
                <w:sz w:val="16"/>
                <w:szCs w:val="16"/>
              </w:rPr>
              <w:t>TopologyZone.</w:t>
            </w:r>
          </w:p>
        </w:tc>
      </w:tr>
    </w:tbl>
    <w:p w14:paraId="2297C39D"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851" w:name="_66812a82db173da9b00c43b2cec3d2b0"/>
      <w:r w:rsidRPr="005254F8">
        <w:rPr>
          <w:lang w:val="en-GB"/>
        </w:rPr>
        <w:t>AnchorType</w:t>
      </w:r>
      <w:bookmarkEnd w:id="851"/>
    </w:p>
    <w:p w14:paraId="3338139C" w14:textId="77777777" w:rsidR="006A1F04" w:rsidRDefault="006A1F04" w:rsidP="006A1F04">
      <w:r>
        <w:rPr>
          <w:sz w:val="18"/>
          <w:szCs w:val="18"/>
        </w:rPr>
        <w:t>Enumeration for the definition of AnchorType of the SegmentLocation.</w:t>
      </w:r>
    </w:p>
    <w:p w14:paraId="09551CA5"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739DDDFA" w14:textId="77777777" w:rsidTr="00312475">
        <w:tc>
          <w:tcPr>
            <w:tcW w:w="2013" w:type="dxa"/>
            <w:tcMar>
              <w:top w:w="28" w:type="dxa"/>
              <w:left w:w="28" w:type="dxa"/>
              <w:bottom w:w="28" w:type="dxa"/>
              <w:right w:w="28" w:type="dxa"/>
            </w:tcMar>
          </w:tcPr>
          <w:p w14:paraId="213898AC"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345B0D7" w14:textId="799605D6" w:rsidR="006A1F04" w:rsidRPr="00620BBE" w:rsidRDefault="006A1F04" w:rsidP="00312475">
            <w:pPr>
              <w:pStyle w:val="SmallStandard"/>
            </w:pPr>
            <w:hyperlink w:anchor="_fe7f4886d095293d939244b45d22afbd" w:history="1">
              <w:r w:rsidRPr="00620BBE">
                <w:rPr>
                  <w:rStyle w:val="Hyperlink"/>
                  <w:rFonts w:eastAsiaTheme="majorEastAsia"/>
                </w:rPr>
                <w:t>ClosedEnumeration</w:t>
              </w:r>
            </w:hyperlink>
          </w:p>
        </w:tc>
      </w:tr>
    </w:tbl>
    <w:p w14:paraId="0A59B0AA"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7B68A75B" w14:textId="77777777" w:rsidTr="00312475">
        <w:tc>
          <w:tcPr>
            <w:tcW w:w="2013" w:type="dxa"/>
            <w:tcMar>
              <w:top w:w="28" w:type="dxa"/>
              <w:left w:w="28" w:type="dxa"/>
              <w:bottom w:w="28" w:type="dxa"/>
              <w:right w:w="28" w:type="dxa"/>
            </w:tcMar>
          </w:tcPr>
          <w:p w14:paraId="2DDB3284"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4D2DB3BD"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6D5545EE"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289C3741" w14:textId="77777777" w:rsidTr="00312475">
        <w:tc>
          <w:tcPr>
            <w:tcW w:w="2013" w:type="dxa"/>
            <w:tcMar>
              <w:top w:w="28" w:type="dxa"/>
              <w:left w:w="28" w:type="dxa"/>
              <w:bottom w:w="28" w:type="dxa"/>
              <w:right w:w="28" w:type="dxa"/>
            </w:tcMar>
          </w:tcPr>
          <w:p w14:paraId="78E93D79" w14:textId="77777777" w:rsidR="006A1F04" w:rsidRPr="009F5D54" w:rsidRDefault="006A1F04" w:rsidP="00312475">
            <w:pPr>
              <w:pStyle w:val="SmallStandard"/>
            </w:pPr>
            <w:r w:rsidRPr="009F5D54">
              <w:t>FromStartNode</w:t>
            </w:r>
          </w:p>
        </w:tc>
        <w:tc>
          <w:tcPr>
            <w:tcW w:w="283" w:type="dxa"/>
          </w:tcPr>
          <w:p w14:paraId="26E84F0F"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92DAEEB" w14:textId="77777777" w:rsidR="006A1F04" w:rsidRDefault="006A1F04" w:rsidP="00312475">
            <w:pPr>
              <w:jc w:val="left"/>
            </w:pPr>
            <w:r>
              <w:rPr>
                <w:sz w:val="16"/>
                <w:szCs w:val="16"/>
              </w:rPr>
              <w:t>The offset of the location is measured from the startNode of the TopologySegment.</w:t>
            </w:r>
          </w:p>
        </w:tc>
      </w:tr>
      <w:tr w:rsidR="006A1F04" w:rsidRPr="00CC6307" w14:paraId="367DFA30" w14:textId="77777777" w:rsidTr="00312475">
        <w:tc>
          <w:tcPr>
            <w:tcW w:w="2013" w:type="dxa"/>
            <w:tcMar>
              <w:top w:w="28" w:type="dxa"/>
              <w:left w:w="28" w:type="dxa"/>
              <w:bottom w:w="28" w:type="dxa"/>
              <w:right w:w="28" w:type="dxa"/>
            </w:tcMar>
          </w:tcPr>
          <w:p w14:paraId="0C006FD7" w14:textId="77777777" w:rsidR="006A1F04" w:rsidRPr="009F5D54" w:rsidRDefault="006A1F04" w:rsidP="00312475">
            <w:pPr>
              <w:pStyle w:val="SmallStandard"/>
            </w:pPr>
            <w:r w:rsidRPr="009F5D54">
              <w:t>FromEndNode</w:t>
            </w:r>
          </w:p>
        </w:tc>
        <w:tc>
          <w:tcPr>
            <w:tcW w:w="283" w:type="dxa"/>
          </w:tcPr>
          <w:p w14:paraId="07CF3991"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3E01477" w14:textId="77777777" w:rsidR="006A1F04" w:rsidRDefault="006A1F04" w:rsidP="00312475">
            <w:pPr>
              <w:jc w:val="left"/>
            </w:pPr>
            <w:r>
              <w:rPr>
                <w:sz w:val="16"/>
                <w:szCs w:val="16"/>
              </w:rPr>
              <w:t>The offset of the location is measured from the endNode of the TopologySegment.</w:t>
            </w:r>
          </w:p>
        </w:tc>
      </w:tr>
    </w:tbl>
    <w:p w14:paraId="19F3DEED" w14:textId="77777777" w:rsidR="006A1F04" w:rsidRDefault="006A1F04" w:rsidP="006A1F04">
      <w:pPr>
        <w:pStyle w:val="SmallStandard"/>
      </w:pPr>
    </w:p>
    <w:p w14:paraId="3BBBFB9F"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852" w:name="_aa8560db976ce324ada452ac68329466"/>
      <w:r w:rsidRPr="005254F8">
        <w:rPr>
          <w:lang w:val="en-GB"/>
        </w:rPr>
        <w:t>LengthClassification</w:t>
      </w:r>
      <w:bookmarkEnd w:id="852"/>
    </w:p>
    <w:p w14:paraId="35B0CE37" w14:textId="77777777" w:rsidR="006A1F04" w:rsidRDefault="006A1F04" w:rsidP="006A1F04">
      <w:r>
        <w:rPr>
          <w:sz w:val="18"/>
          <w:szCs w:val="18"/>
        </w:rPr>
        <w:t>Enumeration for the definition of a LengthClassification.</w:t>
      </w:r>
    </w:p>
    <w:p w14:paraId="5AE3EA72"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7618D793" w14:textId="77777777" w:rsidTr="00312475">
        <w:tc>
          <w:tcPr>
            <w:tcW w:w="2013" w:type="dxa"/>
            <w:tcMar>
              <w:top w:w="28" w:type="dxa"/>
              <w:left w:w="28" w:type="dxa"/>
              <w:bottom w:w="28" w:type="dxa"/>
              <w:right w:w="28" w:type="dxa"/>
            </w:tcMar>
          </w:tcPr>
          <w:p w14:paraId="74A608C7"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0ABB3AE" w14:textId="0B6ADF5A"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3213198A"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4252C100" w14:textId="77777777" w:rsidTr="00312475">
        <w:tc>
          <w:tcPr>
            <w:tcW w:w="2013" w:type="dxa"/>
            <w:tcMar>
              <w:top w:w="28" w:type="dxa"/>
              <w:left w:w="28" w:type="dxa"/>
              <w:bottom w:w="28" w:type="dxa"/>
              <w:right w:w="28" w:type="dxa"/>
            </w:tcMar>
          </w:tcPr>
          <w:p w14:paraId="21C795C8"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00C9DA8C"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5AD1EBDF"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68FEDB1B" w14:textId="77777777" w:rsidTr="00312475">
        <w:tc>
          <w:tcPr>
            <w:tcW w:w="2013" w:type="dxa"/>
            <w:tcMar>
              <w:top w:w="28" w:type="dxa"/>
              <w:left w:w="28" w:type="dxa"/>
              <w:bottom w:w="28" w:type="dxa"/>
              <w:right w:w="28" w:type="dxa"/>
            </w:tcMar>
          </w:tcPr>
          <w:p w14:paraId="7BC2ED05" w14:textId="77777777" w:rsidR="006A1F04" w:rsidRPr="009F5D54" w:rsidRDefault="006A1F04" w:rsidP="00312475">
            <w:pPr>
              <w:pStyle w:val="SmallStandard"/>
            </w:pPr>
            <w:r w:rsidRPr="009F5D54">
              <w:t>Designed</w:t>
            </w:r>
          </w:p>
        </w:tc>
        <w:tc>
          <w:tcPr>
            <w:tcW w:w="283" w:type="dxa"/>
          </w:tcPr>
          <w:p w14:paraId="000BD8B9"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185E714" w14:textId="77777777" w:rsidR="006A1F04" w:rsidRDefault="006A1F04" w:rsidP="00312475">
            <w:pPr>
              <w:jc w:val="left"/>
            </w:pPr>
            <w:r>
              <w:rPr>
                <w:sz w:val="16"/>
                <w:szCs w:val="16"/>
              </w:rPr>
              <w:t>A designed length means that the value is derived automatically in a CAD Tool (e.g. from a 3D Geometry).</w:t>
            </w:r>
          </w:p>
        </w:tc>
      </w:tr>
      <w:tr w:rsidR="006A1F04" w:rsidRPr="00CC6307" w14:paraId="3D3C9100" w14:textId="77777777" w:rsidTr="00312475">
        <w:tc>
          <w:tcPr>
            <w:tcW w:w="2013" w:type="dxa"/>
            <w:tcMar>
              <w:top w:w="28" w:type="dxa"/>
              <w:left w:w="28" w:type="dxa"/>
              <w:bottom w:w="28" w:type="dxa"/>
              <w:right w:w="28" w:type="dxa"/>
            </w:tcMar>
          </w:tcPr>
          <w:p w14:paraId="1428976B" w14:textId="77777777" w:rsidR="006A1F04" w:rsidRPr="009F5D54" w:rsidRDefault="006A1F04" w:rsidP="00312475">
            <w:pPr>
              <w:pStyle w:val="SmallStandard"/>
            </w:pPr>
            <w:r w:rsidRPr="009F5D54">
              <w:t>Adapted</w:t>
            </w:r>
          </w:p>
        </w:tc>
        <w:tc>
          <w:tcPr>
            <w:tcW w:w="283" w:type="dxa"/>
          </w:tcPr>
          <w:p w14:paraId="744599F7"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D309E7B" w14:textId="77777777" w:rsidR="006A1F04" w:rsidRDefault="006A1F04" w:rsidP="00312475">
            <w:pPr>
              <w:jc w:val="left"/>
            </w:pPr>
            <w:r>
              <w:rPr>
                <w:sz w:val="16"/>
                <w:szCs w:val="16"/>
              </w:rPr>
              <w:t>An adapted length means that the value is not the exact value taken from the CAD tool but is adapted in some way. Adapted values are supposed for further use in the process, especially as basis for the product specification. Adapted values are normally created for example by rounding the designed values.</w:t>
            </w:r>
          </w:p>
        </w:tc>
      </w:tr>
    </w:tbl>
    <w:p w14:paraId="57938F4E" w14:textId="77777777" w:rsidR="006A1F04" w:rsidRDefault="006A1F04" w:rsidP="006A1F04">
      <w:pPr>
        <w:pStyle w:val="SmallStandard"/>
      </w:pPr>
    </w:p>
    <w:p w14:paraId="52ED892A"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853" w:name="_9b34302f53ed294256e1c52d2c174b15"/>
      <w:r w:rsidRPr="005254F8">
        <w:rPr>
          <w:lang w:val="en-GB"/>
        </w:rPr>
        <w:t>NodeType</w:t>
      </w:r>
      <w:bookmarkEnd w:id="853"/>
    </w:p>
    <w:p w14:paraId="7DB3E453" w14:textId="77777777" w:rsidR="006A1F04" w:rsidRDefault="006A1F04" w:rsidP="006A1F04">
      <w:r>
        <w:rPr>
          <w:sz w:val="18"/>
          <w:szCs w:val="18"/>
        </w:rPr>
        <w:t>Enumeration for the definition of the type of a TopologyNode.</w:t>
      </w:r>
    </w:p>
    <w:p w14:paraId="794B3CB5"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3AEEFE75" w14:textId="77777777" w:rsidTr="00312475">
        <w:tc>
          <w:tcPr>
            <w:tcW w:w="2013" w:type="dxa"/>
            <w:tcMar>
              <w:top w:w="28" w:type="dxa"/>
              <w:left w:w="28" w:type="dxa"/>
              <w:bottom w:w="28" w:type="dxa"/>
              <w:right w:w="28" w:type="dxa"/>
            </w:tcMar>
          </w:tcPr>
          <w:p w14:paraId="5664F5FF"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A3E166B" w14:textId="1E0735DF"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7DA4A471"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6E5E3B48" w14:textId="77777777" w:rsidTr="00312475">
        <w:tc>
          <w:tcPr>
            <w:tcW w:w="2013" w:type="dxa"/>
            <w:tcMar>
              <w:top w:w="28" w:type="dxa"/>
              <w:left w:w="28" w:type="dxa"/>
              <w:bottom w:w="28" w:type="dxa"/>
              <w:right w:w="28" w:type="dxa"/>
            </w:tcMar>
          </w:tcPr>
          <w:p w14:paraId="3045905E"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77C02FCD"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22F6BA85"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7C54391B" w14:textId="77777777" w:rsidTr="00312475">
        <w:tc>
          <w:tcPr>
            <w:tcW w:w="2013" w:type="dxa"/>
            <w:tcMar>
              <w:top w:w="28" w:type="dxa"/>
              <w:left w:w="28" w:type="dxa"/>
              <w:bottom w:w="28" w:type="dxa"/>
              <w:right w:w="28" w:type="dxa"/>
            </w:tcMar>
          </w:tcPr>
          <w:p w14:paraId="3015377D" w14:textId="77777777" w:rsidR="006A1F04" w:rsidRPr="009F5D54" w:rsidRDefault="006A1F04" w:rsidP="00312475">
            <w:pPr>
              <w:pStyle w:val="SmallStandard"/>
            </w:pPr>
            <w:r w:rsidRPr="009F5D54">
              <w:t>EndNode</w:t>
            </w:r>
          </w:p>
        </w:tc>
        <w:tc>
          <w:tcPr>
            <w:tcW w:w="283" w:type="dxa"/>
          </w:tcPr>
          <w:p w14:paraId="38FE737A"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4A0EA96" w14:textId="77777777" w:rsidR="006A1F04" w:rsidRDefault="006A1F04" w:rsidP="00312475">
            <w:pPr>
              <w:jc w:val="left"/>
            </w:pPr>
            <w:r>
              <w:rPr>
                <w:sz w:val="16"/>
                <w:szCs w:val="16"/>
              </w:rPr>
              <w:t>Electrical components are normally placed on an EndNode.</w:t>
            </w:r>
          </w:p>
        </w:tc>
      </w:tr>
      <w:tr w:rsidR="006A1F04" w:rsidRPr="00CC6307" w14:paraId="6402E32F" w14:textId="77777777" w:rsidTr="00312475">
        <w:tc>
          <w:tcPr>
            <w:tcW w:w="2013" w:type="dxa"/>
            <w:tcMar>
              <w:top w:w="28" w:type="dxa"/>
              <w:left w:w="28" w:type="dxa"/>
              <w:bottom w:w="28" w:type="dxa"/>
              <w:right w:w="28" w:type="dxa"/>
            </w:tcMar>
          </w:tcPr>
          <w:p w14:paraId="461FBEFD" w14:textId="77777777" w:rsidR="006A1F04" w:rsidRPr="009F5D54" w:rsidRDefault="006A1F04" w:rsidP="00312475">
            <w:pPr>
              <w:pStyle w:val="SmallStandard"/>
            </w:pPr>
            <w:r w:rsidRPr="009F5D54">
              <w:t>Junction</w:t>
            </w:r>
          </w:p>
        </w:tc>
        <w:tc>
          <w:tcPr>
            <w:tcW w:w="283" w:type="dxa"/>
          </w:tcPr>
          <w:p w14:paraId="4AEEC541"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512242E" w14:textId="77777777" w:rsidR="006A1F04" w:rsidRDefault="006A1F04" w:rsidP="00312475">
            <w:pPr>
              <w:jc w:val="left"/>
            </w:pPr>
            <w:r>
              <w:rPr>
                <w:sz w:val="16"/>
                <w:szCs w:val="16"/>
              </w:rPr>
              <w:t>A Junction is a TopologyNode where no electrical component is placed.</w:t>
            </w:r>
          </w:p>
        </w:tc>
      </w:tr>
      <w:tr w:rsidR="006A1F04" w:rsidRPr="00CC6307" w14:paraId="78F3B2BA" w14:textId="77777777" w:rsidTr="00312475">
        <w:tc>
          <w:tcPr>
            <w:tcW w:w="2013" w:type="dxa"/>
            <w:tcMar>
              <w:top w:w="28" w:type="dxa"/>
              <w:left w:w="28" w:type="dxa"/>
              <w:bottom w:w="28" w:type="dxa"/>
              <w:right w:w="28" w:type="dxa"/>
            </w:tcMar>
          </w:tcPr>
          <w:p w14:paraId="5DD2602F" w14:textId="77777777" w:rsidR="006A1F04" w:rsidRPr="009F5D54" w:rsidRDefault="006A1F04" w:rsidP="00312475">
            <w:pPr>
              <w:pStyle w:val="SmallStandard"/>
            </w:pPr>
            <w:r w:rsidRPr="009F5D54">
              <w:t>Inliner</w:t>
            </w:r>
          </w:p>
        </w:tc>
        <w:tc>
          <w:tcPr>
            <w:tcW w:w="283" w:type="dxa"/>
          </w:tcPr>
          <w:p w14:paraId="6AC0CA4E"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11E0D5F" w14:textId="77777777" w:rsidR="006A1F04" w:rsidRDefault="006A1F04" w:rsidP="00312475">
            <w:pPr>
              <w:jc w:val="left"/>
            </w:pPr>
            <w:r>
              <w:rPr>
                <w:sz w:val="16"/>
                <w:szCs w:val="16"/>
              </w:rPr>
              <w:t>An Inliner is a TopologyNode where one section of the electrical system is connected to another section.</w:t>
            </w:r>
          </w:p>
        </w:tc>
      </w:tr>
    </w:tbl>
    <w:p w14:paraId="381C72C6" w14:textId="77777777" w:rsidR="006A1F04" w:rsidRDefault="006A1F04" w:rsidP="006A1F04">
      <w:pPr>
        <w:pStyle w:val="SmallStandard"/>
      </w:pPr>
    </w:p>
    <w:p w14:paraId="366BD5D8"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854" w:name="_28d6f77e88c82987dbdd29c1810d9925"/>
      <w:r w:rsidRPr="005254F8">
        <w:rPr>
          <w:lang w:val="en-GB"/>
        </w:rPr>
        <w:t>SegmentCrossSectionAreaType</w:t>
      </w:r>
      <w:bookmarkEnd w:id="854"/>
    </w:p>
    <w:p w14:paraId="61F796FC" w14:textId="77777777" w:rsidR="006A1F04" w:rsidRDefault="006A1F04" w:rsidP="006A1F04">
      <w:r>
        <w:rPr>
          <w:sz w:val="18"/>
          <w:szCs w:val="18"/>
        </w:rPr>
        <w:t xml:space="preserve">Defines valid values the type of the cross-section area of a </w:t>
      </w:r>
      <w:r>
        <w:rPr>
          <w:i/>
          <w:iCs/>
          <w:sz w:val="18"/>
          <w:szCs w:val="18"/>
        </w:rPr>
        <w:t>TopologySegment</w:t>
      </w:r>
      <w:r>
        <w:rPr>
          <w:sz w:val="18"/>
          <w:szCs w:val="18"/>
        </w:rPr>
        <w:t xml:space="preserve">, since a </w:t>
      </w:r>
      <w:r>
        <w:rPr>
          <w:i/>
          <w:iCs/>
          <w:sz w:val="18"/>
          <w:szCs w:val="18"/>
        </w:rPr>
        <w:t>TopologySegment</w:t>
      </w:r>
      <w:r>
        <w:rPr>
          <w:sz w:val="18"/>
          <w:szCs w:val="18"/>
        </w:rPr>
        <w:t xml:space="preserve"> can have different cross section areas with different meanings in the process.</w:t>
      </w:r>
    </w:p>
    <w:p w14:paraId="72682161"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2612EC80" w14:textId="77777777" w:rsidTr="00312475">
        <w:tc>
          <w:tcPr>
            <w:tcW w:w="2013" w:type="dxa"/>
            <w:tcMar>
              <w:top w:w="28" w:type="dxa"/>
              <w:left w:w="28" w:type="dxa"/>
              <w:bottom w:w="28" w:type="dxa"/>
              <w:right w:w="28" w:type="dxa"/>
            </w:tcMar>
          </w:tcPr>
          <w:p w14:paraId="1FD56C4B"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9A83C02" w14:textId="15AA6C01"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3F07A0D3"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4E3BD5D2" w14:textId="77777777" w:rsidTr="00312475">
        <w:tc>
          <w:tcPr>
            <w:tcW w:w="2013" w:type="dxa"/>
            <w:tcMar>
              <w:top w:w="28" w:type="dxa"/>
              <w:left w:w="28" w:type="dxa"/>
              <w:bottom w:w="28" w:type="dxa"/>
              <w:right w:w="28" w:type="dxa"/>
            </w:tcMar>
          </w:tcPr>
          <w:p w14:paraId="22B18C94"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106AE003"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6F20892F"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52207B2C" w14:textId="77777777" w:rsidTr="00312475">
        <w:tc>
          <w:tcPr>
            <w:tcW w:w="2013" w:type="dxa"/>
            <w:tcMar>
              <w:top w:w="28" w:type="dxa"/>
              <w:left w:w="28" w:type="dxa"/>
              <w:bottom w:w="28" w:type="dxa"/>
              <w:right w:w="28" w:type="dxa"/>
            </w:tcMar>
          </w:tcPr>
          <w:p w14:paraId="6886BBF8" w14:textId="77777777" w:rsidR="006A1F04" w:rsidRPr="009F5D54" w:rsidRDefault="006A1F04" w:rsidP="00312475">
            <w:pPr>
              <w:pStyle w:val="SmallStandard"/>
            </w:pPr>
            <w:r w:rsidRPr="009F5D54">
              <w:t>Reserved</w:t>
            </w:r>
          </w:p>
        </w:tc>
        <w:tc>
          <w:tcPr>
            <w:tcW w:w="283" w:type="dxa"/>
          </w:tcPr>
          <w:p w14:paraId="13E5FB67"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8EA5DE1" w14:textId="77777777" w:rsidR="006A1F04" w:rsidRDefault="006A1F04" w:rsidP="00312475">
            <w:pPr>
              <w:jc w:val="left"/>
            </w:pPr>
            <w:r>
              <w:rPr>
                <w:i/>
                <w:iCs/>
                <w:sz w:val="16"/>
                <w:szCs w:val="16"/>
              </w:rPr>
              <w:t xml:space="preserve">Reserved </w:t>
            </w:r>
            <w:r>
              <w:rPr>
                <w:sz w:val="16"/>
                <w:szCs w:val="16"/>
              </w:rPr>
              <w:t xml:space="preserve">is the type for cross section areas that define a reserved space in the DMU for the </w:t>
            </w:r>
            <w:r>
              <w:rPr>
                <w:i/>
                <w:iCs/>
                <w:sz w:val="16"/>
                <w:szCs w:val="16"/>
              </w:rPr>
              <w:t>TopologySegment.</w:t>
            </w:r>
          </w:p>
        </w:tc>
      </w:tr>
      <w:tr w:rsidR="006A1F04" w:rsidRPr="00CC6307" w14:paraId="77966371" w14:textId="77777777" w:rsidTr="00312475">
        <w:tc>
          <w:tcPr>
            <w:tcW w:w="2013" w:type="dxa"/>
            <w:tcMar>
              <w:top w:w="28" w:type="dxa"/>
              <w:left w:w="28" w:type="dxa"/>
              <w:bottom w:w="28" w:type="dxa"/>
              <w:right w:w="28" w:type="dxa"/>
            </w:tcMar>
          </w:tcPr>
          <w:p w14:paraId="43221955" w14:textId="77777777" w:rsidR="006A1F04" w:rsidRPr="009F5D54" w:rsidRDefault="006A1F04" w:rsidP="00312475">
            <w:pPr>
              <w:pStyle w:val="SmallStandard"/>
            </w:pPr>
            <w:r w:rsidRPr="009F5D54">
              <w:t>Real</w:t>
            </w:r>
          </w:p>
        </w:tc>
        <w:tc>
          <w:tcPr>
            <w:tcW w:w="283" w:type="dxa"/>
          </w:tcPr>
          <w:p w14:paraId="0E329D43"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6C7BC7A" w14:textId="77777777" w:rsidR="006A1F04" w:rsidRDefault="006A1F04" w:rsidP="00312475">
            <w:pPr>
              <w:jc w:val="left"/>
            </w:pPr>
            <w:r>
              <w:rPr>
                <w:i/>
                <w:iCs/>
                <w:sz w:val="16"/>
                <w:szCs w:val="16"/>
              </w:rPr>
              <w:t>Real</w:t>
            </w:r>
            <w:r>
              <w:rPr>
                <w:sz w:val="16"/>
                <w:szCs w:val="16"/>
              </w:rPr>
              <w:t xml:space="preserve"> is the type for cross section areas that can be observed for </w:t>
            </w:r>
            <w:r>
              <w:rPr>
                <w:i/>
                <w:iCs/>
                <w:sz w:val="16"/>
                <w:szCs w:val="16"/>
              </w:rPr>
              <w:t>TopologySegments</w:t>
            </w:r>
            <w:r>
              <w:rPr>
                <w:sz w:val="16"/>
                <w:szCs w:val="16"/>
              </w:rPr>
              <w:t xml:space="preserve"> with variants of a Harness that are producible.</w:t>
            </w:r>
          </w:p>
        </w:tc>
      </w:tr>
    </w:tbl>
    <w:p w14:paraId="5F71DF0F" w14:textId="77777777" w:rsidR="006A1F04" w:rsidRDefault="006A1F04" w:rsidP="006A1F04">
      <w:pPr>
        <w:pStyle w:val="SmallStandard"/>
      </w:pPr>
    </w:p>
    <w:p w14:paraId="2E8729C7"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855" w:name="_c995d111249a6a09f1d1e20b259cfd26"/>
      <w:r w:rsidRPr="005254F8">
        <w:rPr>
          <w:lang w:val="en-GB"/>
        </w:rPr>
        <w:t>SegmentForm</w:t>
      </w:r>
      <w:bookmarkEnd w:id="855"/>
    </w:p>
    <w:p w14:paraId="125A7D47" w14:textId="77777777" w:rsidR="006A1F04" w:rsidRDefault="006A1F04" w:rsidP="006A1F04">
      <w:r>
        <w:rPr>
          <w:sz w:val="18"/>
          <w:szCs w:val="18"/>
        </w:rPr>
        <w:t>Enumeration for the definition of the SegmentForm.</w:t>
      </w:r>
    </w:p>
    <w:p w14:paraId="3484D94C"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156A88AD" w14:textId="77777777" w:rsidTr="00312475">
        <w:tc>
          <w:tcPr>
            <w:tcW w:w="2013" w:type="dxa"/>
            <w:tcMar>
              <w:top w:w="28" w:type="dxa"/>
              <w:left w:w="28" w:type="dxa"/>
              <w:bottom w:w="28" w:type="dxa"/>
              <w:right w:w="28" w:type="dxa"/>
            </w:tcMar>
          </w:tcPr>
          <w:p w14:paraId="6790FD8B"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05B9B88" w14:textId="45FE1A7C"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330A0747"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lastRenderedPageBreak/>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73F2B84A" w14:textId="77777777" w:rsidTr="00312475">
        <w:tc>
          <w:tcPr>
            <w:tcW w:w="2013" w:type="dxa"/>
            <w:tcMar>
              <w:top w:w="28" w:type="dxa"/>
              <w:left w:w="28" w:type="dxa"/>
              <w:bottom w:w="28" w:type="dxa"/>
              <w:right w:w="28" w:type="dxa"/>
            </w:tcMar>
          </w:tcPr>
          <w:p w14:paraId="22C5EBA3"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1DED9293"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3E1CDA62"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1B267775" w14:textId="77777777" w:rsidTr="00312475">
        <w:tc>
          <w:tcPr>
            <w:tcW w:w="2013" w:type="dxa"/>
            <w:tcMar>
              <w:top w:w="28" w:type="dxa"/>
              <w:left w:w="28" w:type="dxa"/>
              <w:bottom w:w="28" w:type="dxa"/>
              <w:right w:w="28" w:type="dxa"/>
            </w:tcMar>
          </w:tcPr>
          <w:p w14:paraId="4194F528" w14:textId="77777777" w:rsidR="006A1F04" w:rsidRPr="009F5D54" w:rsidRDefault="006A1F04" w:rsidP="00312475">
            <w:pPr>
              <w:pStyle w:val="SmallStandard"/>
            </w:pPr>
            <w:r w:rsidRPr="009F5D54">
              <w:t>Circular</w:t>
            </w:r>
          </w:p>
        </w:tc>
        <w:tc>
          <w:tcPr>
            <w:tcW w:w="283" w:type="dxa"/>
          </w:tcPr>
          <w:p w14:paraId="0A8DC631"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BF9044A" w14:textId="77777777" w:rsidR="006A1F04" w:rsidRDefault="006A1F04" w:rsidP="00312475"/>
        </w:tc>
      </w:tr>
      <w:tr w:rsidR="006A1F04" w:rsidRPr="00CC6307" w14:paraId="05319B43" w14:textId="77777777" w:rsidTr="00312475">
        <w:tc>
          <w:tcPr>
            <w:tcW w:w="2013" w:type="dxa"/>
            <w:tcMar>
              <w:top w:w="28" w:type="dxa"/>
              <w:left w:w="28" w:type="dxa"/>
              <w:bottom w:w="28" w:type="dxa"/>
              <w:right w:w="28" w:type="dxa"/>
            </w:tcMar>
          </w:tcPr>
          <w:p w14:paraId="2DC17EA0" w14:textId="77777777" w:rsidR="006A1F04" w:rsidRPr="009F5D54" w:rsidRDefault="006A1F04" w:rsidP="00312475">
            <w:pPr>
              <w:pStyle w:val="SmallStandard"/>
            </w:pPr>
            <w:r w:rsidRPr="009F5D54">
              <w:t>NonCircular</w:t>
            </w:r>
          </w:p>
        </w:tc>
        <w:tc>
          <w:tcPr>
            <w:tcW w:w="283" w:type="dxa"/>
          </w:tcPr>
          <w:p w14:paraId="73237FA9"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33E577CC" w14:textId="77777777" w:rsidR="006A1F04" w:rsidRDefault="006A1F04" w:rsidP="00312475"/>
        </w:tc>
      </w:tr>
    </w:tbl>
    <w:p w14:paraId="5B1E1E1F" w14:textId="77777777" w:rsidR="006A1F04" w:rsidRDefault="006A1F04" w:rsidP="006A1F04">
      <w:pPr>
        <w:pStyle w:val="SmallStandard"/>
      </w:pPr>
    </w:p>
    <w:p w14:paraId="2D7681BA"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856" w:name="_b7ec01ac6eb6147c3a4f4bdf73a50386"/>
      <w:r w:rsidRPr="005254F8">
        <w:rPr>
          <w:lang w:val="en-GB"/>
        </w:rPr>
        <w:t>TopologyZoneType</w:t>
      </w:r>
      <w:bookmarkEnd w:id="856"/>
    </w:p>
    <w:p w14:paraId="365B76B7" w14:textId="77777777" w:rsidR="006A1F04" w:rsidRDefault="006A1F04" w:rsidP="006A1F04">
      <w:r>
        <w:rPr>
          <w:sz w:val="18"/>
          <w:szCs w:val="18"/>
        </w:rPr>
        <w:t>There can be various reasons to define TopologyZones. These can be differentiated with these type literals.</w:t>
      </w:r>
    </w:p>
    <w:p w14:paraId="6DE62285"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40803C14" w14:textId="77777777" w:rsidTr="00312475">
        <w:tc>
          <w:tcPr>
            <w:tcW w:w="2013" w:type="dxa"/>
            <w:tcMar>
              <w:top w:w="28" w:type="dxa"/>
              <w:left w:w="28" w:type="dxa"/>
              <w:bottom w:w="28" w:type="dxa"/>
              <w:right w:w="28" w:type="dxa"/>
            </w:tcMar>
          </w:tcPr>
          <w:p w14:paraId="30C73291"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4EBAE07" w14:textId="404AE2C2"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128D9692"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7662C127" w14:textId="77777777" w:rsidTr="00312475">
        <w:tc>
          <w:tcPr>
            <w:tcW w:w="2013" w:type="dxa"/>
            <w:tcMar>
              <w:top w:w="28" w:type="dxa"/>
              <w:left w:w="28" w:type="dxa"/>
              <w:bottom w:w="28" w:type="dxa"/>
              <w:right w:w="28" w:type="dxa"/>
            </w:tcMar>
          </w:tcPr>
          <w:p w14:paraId="5CD62791"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1EB8DF49"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355AC5CB"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516B3DA0" w14:textId="77777777" w:rsidTr="00312475">
        <w:tc>
          <w:tcPr>
            <w:tcW w:w="2013" w:type="dxa"/>
            <w:tcMar>
              <w:top w:w="28" w:type="dxa"/>
              <w:left w:w="28" w:type="dxa"/>
              <w:bottom w:w="28" w:type="dxa"/>
              <w:right w:w="28" w:type="dxa"/>
            </w:tcMar>
          </w:tcPr>
          <w:p w14:paraId="4598EF27" w14:textId="77777777" w:rsidR="006A1F04" w:rsidRPr="009F5D54" w:rsidRDefault="006A1F04" w:rsidP="00312475">
            <w:pPr>
              <w:pStyle w:val="SmallStandard"/>
            </w:pPr>
            <w:r w:rsidRPr="009F5D54">
              <w:t>DmuZone</w:t>
            </w:r>
          </w:p>
        </w:tc>
        <w:tc>
          <w:tcPr>
            <w:tcW w:w="283" w:type="dxa"/>
          </w:tcPr>
          <w:p w14:paraId="171B79EC"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421028B" w14:textId="77777777" w:rsidR="006A1F04" w:rsidRDefault="006A1F04" w:rsidP="00312475"/>
        </w:tc>
      </w:tr>
      <w:tr w:rsidR="006A1F04" w:rsidRPr="00CC6307" w14:paraId="539F8E95" w14:textId="77777777" w:rsidTr="00312475">
        <w:tc>
          <w:tcPr>
            <w:tcW w:w="2013" w:type="dxa"/>
            <w:tcMar>
              <w:top w:w="28" w:type="dxa"/>
              <w:left w:w="28" w:type="dxa"/>
              <w:bottom w:w="28" w:type="dxa"/>
              <w:right w:w="28" w:type="dxa"/>
            </w:tcMar>
          </w:tcPr>
          <w:p w14:paraId="1A2806A2" w14:textId="77777777" w:rsidR="006A1F04" w:rsidRPr="009F5D54" w:rsidRDefault="006A1F04" w:rsidP="00312475">
            <w:pPr>
              <w:pStyle w:val="SmallStandard"/>
            </w:pPr>
            <w:r w:rsidRPr="009F5D54">
              <w:t>EnvironmentZone</w:t>
            </w:r>
          </w:p>
        </w:tc>
        <w:tc>
          <w:tcPr>
            <w:tcW w:w="283" w:type="dxa"/>
          </w:tcPr>
          <w:p w14:paraId="0C9330B9"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5C0E1B5" w14:textId="77777777" w:rsidR="006A1F04" w:rsidRDefault="006A1F04" w:rsidP="00312475"/>
        </w:tc>
      </w:tr>
    </w:tbl>
    <w:p w14:paraId="2B2DBBF4" w14:textId="77777777" w:rsidR="006A1F04" w:rsidRDefault="006A1F04" w:rsidP="006A1F04">
      <w:pPr>
        <w:pStyle w:val="SmallStandard"/>
      </w:pPr>
    </w:p>
    <w:p w14:paraId="1490409B" w14:textId="77777777" w:rsidR="006A1F04" w:rsidRPr="005254F8" w:rsidRDefault="006A1F04" w:rsidP="006A1F04">
      <w:pPr>
        <w:pStyle w:val="berschrift2"/>
        <w:keepLines w:val="0"/>
        <w:numPr>
          <w:ilvl w:val="1"/>
          <w:numId w:val="2"/>
        </w:numPr>
        <w:autoSpaceDE/>
        <w:autoSpaceDN/>
        <w:adjustRightInd/>
        <w:spacing w:before="240" w:after="60" w:line="240" w:lineRule="auto"/>
        <w:rPr>
          <w:lang w:val="en-GB"/>
        </w:rPr>
      </w:pPr>
      <w:bookmarkStart w:id="857" w:name="_Toc34923769"/>
      <w:r>
        <w:rPr>
          <w:lang w:val="en-GB"/>
        </w:rPr>
        <w:t xml:space="preserve">Module </w:t>
      </w:r>
      <w:bookmarkStart w:id="858" w:name="_e2d27185f5384dc033da80ea70ad5967"/>
      <w:r>
        <w:rPr>
          <w:lang w:val="en-GB"/>
        </w:rPr>
        <w:t>usage_constraint</w:t>
      </w:r>
      <w:bookmarkEnd w:id="857"/>
      <w:bookmarkEnd w:id="858"/>
    </w:p>
    <w:p w14:paraId="7D0B404A"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59" w:name="_d965badc68a7352b873347bd466e7f0d"/>
      <w:r>
        <w:rPr>
          <w:lang w:val="en-GB"/>
        </w:rPr>
        <w:t>UsageConstraint</w:t>
      </w:r>
      <w:bookmarkEnd w:id="859"/>
    </w:p>
    <w:p w14:paraId="33AE49C0" w14:textId="77777777" w:rsidR="006A1F04" w:rsidRDefault="006A1F04" w:rsidP="006A1F04">
      <w:r>
        <w:rPr>
          <w:sz w:val="18"/>
          <w:szCs w:val="18"/>
        </w:rPr>
        <w:t>Specifies a constraint of the possible usages for PartVersion or PartUsages. UsageConstraints are of part master data information. UsageConstraints specify general restrictions for the application of a PartVersion or PartUsage (e.g. a certain period of time in which the part is allowed to be used). (see KBLFRM-229)</w:t>
      </w:r>
    </w:p>
    <w:p w14:paraId="40500FC2"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5BE9D22E" w14:textId="77777777" w:rsidTr="00312475">
        <w:tc>
          <w:tcPr>
            <w:tcW w:w="2013" w:type="dxa"/>
            <w:tcMar>
              <w:top w:w="28" w:type="dxa"/>
              <w:left w:w="28" w:type="dxa"/>
              <w:bottom w:w="28" w:type="dxa"/>
              <w:right w:w="28" w:type="dxa"/>
            </w:tcMar>
          </w:tcPr>
          <w:p w14:paraId="5A796A7B"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7EF6C4D3" w14:textId="13EA12E8"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1BD873D6" w14:textId="77777777" w:rsidTr="00312475">
        <w:tc>
          <w:tcPr>
            <w:tcW w:w="2013" w:type="dxa"/>
            <w:tcMar>
              <w:top w:w="28" w:type="dxa"/>
              <w:left w:w="28" w:type="dxa"/>
              <w:bottom w:w="28" w:type="dxa"/>
              <w:right w:w="28" w:type="dxa"/>
            </w:tcMar>
          </w:tcPr>
          <w:p w14:paraId="34310E8C"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907D08C" w14:textId="77777777" w:rsidR="006A1F04" w:rsidRDefault="006A1F04" w:rsidP="00312475"/>
        </w:tc>
      </w:tr>
      <w:tr w:rsidR="006A1F04" w:rsidRPr="008359F5" w14:paraId="6DD3540D" w14:textId="77777777" w:rsidTr="00312475">
        <w:tc>
          <w:tcPr>
            <w:tcW w:w="2013" w:type="dxa"/>
            <w:tcMar>
              <w:top w:w="28" w:type="dxa"/>
              <w:left w:w="28" w:type="dxa"/>
              <w:bottom w:w="28" w:type="dxa"/>
              <w:right w:w="28" w:type="dxa"/>
            </w:tcMar>
          </w:tcPr>
          <w:p w14:paraId="59E09E93"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9305255" w14:textId="77777777" w:rsidR="006A1F04" w:rsidRPr="000437C1" w:rsidRDefault="006A1F04" w:rsidP="00312475">
            <w:pPr>
              <w:pStyle w:val="SmallStandard"/>
            </w:pPr>
            <w:r>
              <w:t>false</w:t>
            </w:r>
          </w:p>
        </w:tc>
      </w:tr>
    </w:tbl>
    <w:p w14:paraId="5F4C7A5F"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4992F77B" w14:textId="77777777" w:rsidTr="00312475">
        <w:tc>
          <w:tcPr>
            <w:tcW w:w="2013" w:type="dxa"/>
            <w:tcMar>
              <w:top w:w="28" w:type="dxa"/>
              <w:left w:w="28" w:type="dxa"/>
              <w:bottom w:w="28" w:type="dxa"/>
              <w:right w:w="28" w:type="dxa"/>
            </w:tcMar>
          </w:tcPr>
          <w:p w14:paraId="13FF6DE6"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927CCCC"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6E88973"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71EDC45C"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4551AB2C" w14:textId="77777777" w:rsidTr="00312475">
        <w:tc>
          <w:tcPr>
            <w:tcW w:w="2013" w:type="dxa"/>
            <w:tcMar>
              <w:top w:w="28" w:type="dxa"/>
              <w:left w:w="28" w:type="dxa"/>
              <w:bottom w:w="28" w:type="dxa"/>
              <w:right w:w="28" w:type="dxa"/>
            </w:tcMar>
          </w:tcPr>
          <w:p w14:paraId="262CFF7A" w14:textId="77777777" w:rsidR="006A1F04" w:rsidRPr="00620BBE" w:rsidRDefault="006A1F04" w:rsidP="00312475">
            <w:pPr>
              <w:pStyle w:val="SmallStandard"/>
            </w:pPr>
            <w:r w:rsidRPr="00620BBE">
              <w:t>type</w:t>
            </w:r>
          </w:p>
        </w:tc>
        <w:tc>
          <w:tcPr>
            <w:tcW w:w="1559" w:type="dxa"/>
            <w:tcMar>
              <w:top w:w="28" w:type="dxa"/>
              <w:left w:w="28" w:type="dxa"/>
              <w:bottom w:w="28" w:type="dxa"/>
              <w:right w:w="28" w:type="dxa"/>
            </w:tcMar>
          </w:tcPr>
          <w:p w14:paraId="2751C456" w14:textId="77777777" w:rsidR="006A1F04" w:rsidRPr="008359F5" w:rsidRDefault="006A1F04" w:rsidP="00312475">
            <w:pPr>
              <w:pStyle w:val="SmallStandard"/>
            </w:pPr>
            <w:r w:rsidRPr="00D21799">
              <w:t>UsageConstraintType</w:t>
            </w:r>
          </w:p>
        </w:tc>
        <w:tc>
          <w:tcPr>
            <w:tcW w:w="709" w:type="dxa"/>
            <w:tcMar>
              <w:top w:w="28" w:type="dxa"/>
              <w:left w:w="28" w:type="dxa"/>
              <w:bottom w:w="28" w:type="dxa"/>
              <w:right w:w="28" w:type="dxa"/>
            </w:tcMar>
          </w:tcPr>
          <w:p w14:paraId="06E5E8FE"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3D281245" w14:textId="77777777" w:rsidR="006A1F04" w:rsidRDefault="006A1F04" w:rsidP="00312475">
            <w:pPr>
              <w:jc w:val="left"/>
            </w:pPr>
            <w:r>
              <w:rPr>
                <w:sz w:val="16"/>
                <w:szCs w:val="16"/>
              </w:rPr>
              <w:t>Defines if the usage constraint is positive (allowance) or negative (denial).</w:t>
            </w:r>
          </w:p>
        </w:tc>
      </w:tr>
      <w:tr w:rsidR="006A1F04" w:rsidRPr="006675E2" w14:paraId="1D157B70" w14:textId="77777777" w:rsidTr="00312475">
        <w:tc>
          <w:tcPr>
            <w:tcW w:w="2013" w:type="dxa"/>
            <w:tcMar>
              <w:top w:w="28" w:type="dxa"/>
              <w:left w:w="28" w:type="dxa"/>
              <w:bottom w:w="28" w:type="dxa"/>
              <w:right w:w="28" w:type="dxa"/>
            </w:tcMar>
          </w:tcPr>
          <w:p w14:paraId="6920831C" w14:textId="77777777" w:rsidR="006A1F04" w:rsidRPr="00620BBE" w:rsidRDefault="006A1F04" w:rsidP="00312475">
            <w:pPr>
              <w:pStyle w:val="SmallStandard"/>
            </w:pPr>
            <w:r w:rsidRPr="00620BBE">
              <w:t>fromDate</w:t>
            </w:r>
          </w:p>
        </w:tc>
        <w:tc>
          <w:tcPr>
            <w:tcW w:w="1559" w:type="dxa"/>
            <w:tcMar>
              <w:top w:w="28" w:type="dxa"/>
              <w:left w:w="28" w:type="dxa"/>
              <w:bottom w:w="28" w:type="dxa"/>
              <w:right w:w="28" w:type="dxa"/>
            </w:tcMar>
          </w:tcPr>
          <w:p w14:paraId="1F52B7FE" w14:textId="77777777" w:rsidR="006A1F04" w:rsidRPr="008359F5" w:rsidRDefault="006A1F04" w:rsidP="00312475">
            <w:pPr>
              <w:pStyle w:val="SmallStandard"/>
            </w:pPr>
            <w:r w:rsidRPr="00D21799">
              <w:t>Date</w:t>
            </w:r>
          </w:p>
        </w:tc>
        <w:tc>
          <w:tcPr>
            <w:tcW w:w="709" w:type="dxa"/>
            <w:tcMar>
              <w:top w:w="28" w:type="dxa"/>
              <w:left w:w="28" w:type="dxa"/>
              <w:bottom w:w="28" w:type="dxa"/>
              <w:right w:w="28" w:type="dxa"/>
            </w:tcMar>
          </w:tcPr>
          <w:p w14:paraId="4369578D"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3B50929E" w14:textId="77777777" w:rsidR="006A1F04" w:rsidRDefault="006A1F04" w:rsidP="00312475">
            <w:pPr>
              <w:jc w:val="left"/>
            </w:pPr>
            <w:r>
              <w:rPr>
                <w:sz w:val="16"/>
                <w:szCs w:val="16"/>
              </w:rPr>
              <w:t>Specifies the lower bound of the time period to which the usage constraint applies.</w:t>
            </w:r>
          </w:p>
        </w:tc>
      </w:tr>
      <w:tr w:rsidR="006A1F04" w:rsidRPr="006675E2" w14:paraId="093428B5" w14:textId="77777777" w:rsidTr="00312475">
        <w:tc>
          <w:tcPr>
            <w:tcW w:w="2013" w:type="dxa"/>
            <w:tcMar>
              <w:top w:w="28" w:type="dxa"/>
              <w:left w:w="28" w:type="dxa"/>
              <w:bottom w:w="28" w:type="dxa"/>
              <w:right w:w="28" w:type="dxa"/>
            </w:tcMar>
          </w:tcPr>
          <w:p w14:paraId="5C2D2877" w14:textId="77777777" w:rsidR="006A1F04" w:rsidRPr="00620BBE" w:rsidRDefault="006A1F04" w:rsidP="00312475">
            <w:pPr>
              <w:pStyle w:val="SmallStandard"/>
            </w:pPr>
            <w:r w:rsidRPr="00620BBE">
              <w:t>toDate</w:t>
            </w:r>
          </w:p>
        </w:tc>
        <w:tc>
          <w:tcPr>
            <w:tcW w:w="1559" w:type="dxa"/>
            <w:tcMar>
              <w:top w:w="28" w:type="dxa"/>
              <w:left w:w="28" w:type="dxa"/>
              <w:bottom w:w="28" w:type="dxa"/>
              <w:right w:w="28" w:type="dxa"/>
            </w:tcMar>
          </w:tcPr>
          <w:p w14:paraId="4B764096" w14:textId="77777777" w:rsidR="006A1F04" w:rsidRPr="008359F5" w:rsidRDefault="006A1F04" w:rsidP="00312475">
            <w:pPr>
              <w:pStyle w:val="SmallStandard"/>
            </w:pPr>
            <w:r w:rsidRPr="00D21799">
              <w:t>Date</w:t>
            </w:r>
          </w:p>
        </w:tc>
        <w:tc>
          <w:tcPr>
            <w:tcW w:w="709" w:type="dxa"/>
            <w:tcMar>
              <w:top w:w="28" w:type="dxa"/>
              <w:left w:w="28" w:type="dxa"/>
              <w:bottom w:w="28" w:type="dxa"/>
              <w:right w:w="28" w:type="dxa"/>
            </w:tcMar>
          </w:tcPr>
          <w:p w14:paraId="12988ECA"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01AA9C20" w14:textId="77777777" w:rsidR="006A1F04" w:rsidRDefault="006A1F04" w:rsidP="00312475">
            <w:pPr>
              <w:jc w:val="left"/>
            </w:pPr>
            <w:r>
              <w:rPr>
                <w:sz w:val="16"/>
                <w:szCs w:val="16"/>
              </w:rPr>
              <w:t>Specifies the upper bound of the time period to which the usage constraint applies.</w:t>
            </w:r>
          </w:p>
        </w:tc>
      </w:tr>
      <w:tr w:rsidR="006A1F04" w:rsidRPr="006675E2" w14:paraId="3D177877" w14:textId="77777777" w:rsidTr="00312475">
        <w:tc>
          <w:tcPr>
            <w:tcW w:w="2013" w:type="dxa"/>
            <w:tcMar>
              <w:top w:w="28" w:type="dxa"/>
              <w:left w:w="28" w:type="dxa"/>
              <w:bottom w:w="28" w:type="dxa"/>
              <w:right w:w="28" w:type="dxa"/>
            </w:tcMar>
          </w:tcPr>
          <w:p w14:paraId="310A5A42" w14:textId="77777777" w:rsidR="006A1F04" w:rsidRPr="00620BBE" w:rsidRDefault="006A1F04" w:rsidP="00312475">
            <w:pPr>
              <w:pStyle w:val="SmallStandard"/>
            </w:pPr>
            <w:r w:rsidRPr="00620BBE">
              <w:t>fromSerialNumber</w:t>
            </w:r>
          </w:p>
        </w:tc>
        <w:tc>
          <w:tcPr>
            <w:tcW w:w="1559" w:type="dxa"/>
            <w:tcMar>
              <w:top w:w="28" w:type="dxa"/>
              <w:left w:w="28" w:type="dxa"/>
              <w:bottom w:w="28" w:type="dxa"/>
              <w:right w:w="28" w:type="dxa"/>
            </w:tcMar>
          </w:tcPr>
          <w:p w14:paraId="753570C7"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1E3478F2"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5E109455" w14:textId="77777777" w:rsidR="006A1F04" w:rsidRDefault="006A1F04" w:rsidP="00312475">
            <w:pPr>
              <w:jc w:val="left"/>
            </w:pPr>
            <w:r>
              <w:rPr>
                <w:sz w:val="16"/>
                <w:szCs w:val="16"/>
              </w:rPr>
              <w:t>Specifies the lower bound of a serial number range to which the usage constraint applies.</w:t>
            </w:r>
          </w:p>
        </w:tc>
      </w:tr>
      <w:tr w:rsidR="006A1F04" w:rsidRPr="006675E2" w14:paraId="3A3FD335" w14:textId="77777777" w:rsidTr="00312475">
        <w:tc>
          <w:tcPr>
            <w:tcW w:w="2013" w:type="dxa"/>
            <w:tcMar>
              <w:top w:w="28" w:type="dxa"/>
              <w:left w:w="28" w:type="dxa"/>
              <w:bottom w:w="28" w:type="dxa"/>
              <w:right w:w="28" w:type="dxa"/>
            </w:tcMar>
          </w:tcPr>
          <w:p w14:paraId="4875432C" w14:textId="77777777" w:rsidR="006A1F04" w:rsidRPr="00620BBE" w:rsidRDefault="006A1F04" w:rsidP="00312475">
            <w:pPr>
              <w:pStyle w:val="SmallStandard"/>
            </w:pPr>
            <w:r w:rsidRPr="00620BBE">
              <w:t>toSerialNumber</w:t>
            </w:r>
          </w:p>
        </w:tc>
        <w:tc>
          <w:tcPr>
            <w:tcW w:w="1559" w:type="dxa"/>
            <w:tcMar>
              <w:top w:w="28" w:type="dxa"/>
              <w:left w:w="28" w:type="dxa"/>
              <w:bottom w:w="28" w:type="dxa"/>
              <w:right w:w="28" w:type="dxa"/>
            </w:tcMar>
          </w:tcPr>
          <w:p w14:paraId="559ED5EF"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498221B1"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20536469" w14:textId="77777777" w:rsidR="006A1F04" w:rsidRDefault="006A1F04" w:rsidP="00312475">
            <w:pPr>
              <w:jc w:val="left"/>
            </w:pPr>
            <w:r>
              <w:rPr>
                <w:sz w:val="16"/>
                <w:szCs w:val="16"/>
              </w:rPr>
              <w:t>Specifies the upper bound of a serial number range to which the usage constraint applies.</w:t>
            </w:r>
          </w:p>
        </w:tc>
      </w:tr>
      <w:tr w:rsidR="006A1F04" w:rsidRPr="006675E2" w14:paraId="46352FBE" w14:textId="77777777" w:rsidTr="00312475">
        <w:tc>
          <w:tcPr>
            <w:tcW w:w="2013" w:type="dxa"/>
            <w:tcMar>
              <w:top w:w="28" w:type="dxa"/>
              <w:left w:w="28" w:type="dxa"/>
              <w:bottom w:w="28" w:type="dxa"/>
              <w:right w:w="28" w:type="dxa"/>
            </w:tcMar>
          </w:tcPr>
          <w:p w14:paraId="3D966189" w14:textId="77777777" w:rsidR="006A1F04" w:rsidRPr="00620BBE" w:rsidRDefault="006A1F04" w:rsidP="00312475">
            <w:pPr>
              <w:pStyle w:val="SmallStandard"/>
            </w:pPr>
            <w:r w:rsidRPr="00620BBE">
              <w:t>projectPhase</w:t>
            </w:r>
          </w:p>
        </w:tc>
        <w:tc>
          <w:tcPr>
            <w:tcW w:w="1559" w:type="dxa"/>
            <w:tcMar>
              <w:top w:w="28" w:type="dxa"/>
              <w:left w:w="28" w:type="dxa"/>
              <w:bottom w:w="28" w:type="dxa"/>
              <w:right w:w="28" w:type="dxa"/>
            </w:tcMar>
          </w:tcPr>
          <w:p w14:paraId="4D2890F9"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284E6FE2"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6426F941" w14:textId="77777777" w:rsidR="006A1F04" w:rsidRDefault="006A1F04" w:rsidP="00312475">
            <w:pPr>
              <w:jc w:val="left"/>
            </w:pPr>
            <w:r>
              <w:rPr>
                <w:sz w:val="16"/>
                <w:szCs w:val="16"/>
              </w:rPr>
              <w:t>Specifies the project phases to which the usage constraint applies.</w:t>
            </w:r>
          </w:p>
        </w:tc>
      </w:tr>
    </w:tbl>
    <w:p w14:paraId="017572E7"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lastRenderedPageBreak/>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72540183" w14:textId="77777777" w:rsidTr="00312475">
        <w:tc>
          <w:tcPr>
            <w:tcW w:w="3856" w:type="dxa"/>
            <w:gridSpan w:val="3"/>
          </w:tcPr>
          <w:p w14:paraId="11C5CA75" w14:textId="77777777" w:rsidR="006A1F04" w:rsidRDefault="006A1F04" w:rsidP="00312475">
            <w:pPr>
              <w:jc w:val="center"/>
              <w:rPr>
                <w:b/>
                <w:sz w:val="16"/>
                <w:szCs w:val="16"/>
                <w:lang w:val="en-GB"/>
              </w:rPr>
            </w:pPr>
            <w:r>
              <w:rPr>
                <w:b/>
                <w:sz w:val="16"/>
                <w:szCs w:val="16"/>
                <w:lang w:val="en-GB"/>
              </w:rPr>
              <w:t>Other End</w:t>
            </w:r>
          </w:p>
        </w:tc>
        <w:tc>
          <w:tcPr>
            <w:tcW w:w="708" w:type="dxa"/>
          </w:tcPr>
          <w:p w14:paraId="6BF4A95E"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24126FB4" w14:textId="77777777" w:rsidR="006A1F04" w:rsidRDefault="006A1F04" w:rsidP="00312475">
            <w:pPr>
              <w:jc w:val="center"/>
              <w:rPr>
                <w:b/>
                <w:sz w:val="16"/>
                <w:szCs w:val="16"/>
                <w:lang w:val="en-GB"/>
              </w:rPr>
            </w:pPr>
            <w:r>
              <w:rPr>
                <w:b/>
                <w:sz w:val="16"/>
                <w:szCs w:val="16"/>
                <w:lang w:val="en-GB"/>
              </w:rPr>
              <w:t>General</w:t>
            </w:r>
          </w:p>
        </w:tc>
      </w:tr>
      <w:tr w:rsidR="006A1F04" w:rsidRPr="00720F6F" w14:paraId="172288EE" w14:textId="77777777" w:rsidTr="00312475">
        <w:tc>
          <w:tcPr>
            <w:tcW w:w="1573" w:type="dxa"/>
          </w:tcPr>
          <w:p w14:paraId="1BCAF67A" w14:textId="77777777" w:rsidR="006A1F04" w:rsidRDefault="006A1F04" w:rsidP="00312475">
            <w:pPr>
              <w:rPr>
                <w:b/>
                <w:sz w:val="16"/>
                <w:szCs w:val="16"/>
                <w:lang w:val="en-GB"/>
              </w:rPr>
            </w:pPr>
            <w:r>
              <w:rPr>
                <w:b/>
                <w:sz w:val="16"/>
                <w:szCs w:val="16"/>
                <w:lang w:val="en-GB"/>
              </w:rPr>
              <w:t>Type</w:t>
            </w:r>
          </w:p>
        </w:tc>
        <w:tc>
          <w:tcPr>
            <w:tcW w:w="1574" w:type="dxa"/>
          </w:tcPr>
          <w:p w14:paraId="545E71C6" w14:textId="77777777" w:rsidR="006A1F04" w:rsidRDefault="006A1F04" w:rsidP="00312475">
            <w:pPr>
              <w:rPr>
                <w:b/>
                <w:sz w:val="16"/>
                <w:szCs w:val="16"/>
                <w:lang w:val="en-GB"/>
              </w:rPr>
            </w:pPr>
            <w:r>
              <w:rPr>
                <w:b/>
                <w:sz w:val="16"/>
                <w:szCs w:val="16"/>
                <w:lang w:val="en-GB"/>
              </w:rPr>
              <w:t>Role</w:t>
            </w:r>
          </w:p>
        </w:tc>
        <w:tc>
          <w:tcPr>
            <w:tcW w:w="708" w:type="dxa"/>
          </w:tcPr>
          <w:p w14:paraId="463F8F66" w14:textId="77777777" w:rsidR="006A1F04" w:rsidRDefault="006A1F04" w:rsidP="00312475">
            <w:pPr>
              <w:rPr>
                <w:b/>
                <w:sz w:val="16"/>
                <w:szCs w:val="16"/>
                <w:lang w:val="en-GB"/>
              </w:rPr>
            </w:pPr>
            <w:r>
              <w:rPr>
                <w:b/>
                <w:sz w:val="16"/>
                <w:szCs w:val="16"/>
                <w:lang w:val="en-GB"/>
              </w:rPr>
              <w:t>Mult</w:t>
            </w:r>
          </w:p>
        </w:tc>
        <w:tc>
          <w:tcPr>
            <w:tcW w:w="709" w:type="dxa"/>
          </w:tcPr>
          <w:p w14:paraId="0F6D0710" w14:textId="77777777" w:rsidR="006A1F04" w:rsidRDefault="006A1F04" w:rsidP="00312475">
            <w:pPr>
              <w:rPr>
                <w:b/>
                <w:sz w:val="16"/>
                <w:szCs w:val="16"/>
                <w:lang w:val="en-GB"/>
              </w:rPr>
            </w:pPr>
            <w:r>
              <w:rPr>
                <w:b/>
                <w:sz w:val="16"/>
                <w:szCs w:val="16"/>
                <w:lang w:val="en-GB"/>
              </w:rPr>
              <w:t>Mult</w:t>
            </w:r>
          </w:p>
        </w:tc>
        <w:tc>
          <w:tcPr>
            <w:tcW w:w="567" w:type="dxa"/>
          </w:tcPr>
          <w:p w14:paraId="64B49D78"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0009E854" w14:textId="77777777" w:rsidR="006A1F04" w:rsidRPr="008359F5" w:rsidRDefault="006A1F04" w:rsidP="00312475">
            <w:pPr>
              <w:rPr>
                <w:b/>
                <w:sz w:val="16"/>
                <w:szCs w:val="16"/>
                <w:lang w:val="en-GB"/>
              </w:rPr>
            </w:pPr>
            <w:r>
              <w:rPr>
                <w:b/>
                <w:sz w:val="16"/>
                <w:szCs w:val="16"/>
                <w:lang w:val="en-GB"/>
              </w:rPr>
              <w:t>Comment</w:t>
            </w:r>
          </w:p>
        </w:tc>
      </w:tr>
      <w:tr w:rsidR="006A1F04" w:rsidRPr="00CC6307" w14:paraId="14D6234C" w14:textId="77777777" w:rsidTr="00312475">
        <w:tc>
          <w:tcPr>
            <w:tcW w:w="1573" w:type="dxa"/>
          </w:tcPr>
          <w:p w14:paraId="22EBBE99" w14:textId="77777777" w:rsidR="006A1F04" w:rsidRPr="00634625" w:rsidRDefault="006A1F04" w:rsidP="00312475">
            <w:pPr>
              <w:pStyle w:val="SmallStandard"/>
            </w:pPr>
            <w:r>
              <w:t>UsageNode</w:t>
            </w:r>
          </w:p>
        </w:tc>
        <w:tc>
          <w:tcPr>
            <w:tcW w:w="1574" w:type="dxa"/>
          </w:tcPr>
          <w:p w14:paraId="48FBB430" w14:textId="77777777" w:rsidR="006A1F04" w:rsidRPr="00132C43" w:rsidRDefault="006A1F04" w:rsidP="00312475">
            <w:pPr>
              <w:pStyle w:val="SmallStandard"/>
            </w:pPr>
            <w:r>
              <w:t>usageNode</w:t>
            </w:r>
          </w:p>
        </w:tc>
        <w:tc>
          <w:tcPr>
            <w:tcW w:w="708" w:type="dxa"/>
          </w:tcPr>
          <w:p w14:paraId="7B3C7D6F" w14:textId="77777777" w:rsidR="006A1F04" w:rsidRPr="00D331EF" w:rsidRDefault="006A1F04" w:rsidP="00312475">
            <w:pPr>
              <w:pStyle w:val="SmallStandard"/>
            </w:pPr>
            <w:r w:rsidRPr="00574783">
              <w:t>0..*</w:t>
            </w:r>
          </w:p>
        </w:tc>
        <w:tc>
          <w:tcPr>
            <w:tcW w:w="709" w:type="dxa"/>
          </w:tcPr>
          <w:p w14:paraId="5AA51005" w14:textId="77777777" w:rsidR="006A1F04" w:rsidRPr="00D331EF" w:rsidRDefault="006A1F04" w:rsidP="00312475">
            <w:pPr>
              <w:pStyle w:val="SmallStandard"/>
            </w:pPr>
            <w:r w:rsidRPr="00207506">
              <w:t>0..*</w:t>
            </w:r>
          </w:p>
        </w:tc>
        <w:tc>
          <w:tcPr>
            <w:tcW w:w="567" w:type="dxa"/>
          </w:tcPr>
          <w:p w14:paraId="09648409" w14:textId="77777777" w:rsidR="006A1F04" w:rsidRPr="00D331EF" w:rsidRDefault="006A1F04" w:rsidP="00312475">
            <w:pPr>
              <w:pStyle w:val="SmallStandard"/>
            </w:pPr>
            <w:r>
              <w:t>N</w:t>
            </w:r>
          </w:p>
        </w:tc>
        <w:tc>
          <w:tcPr>
            <w:tcW w:w="3969" w:type="dxa"/>
          </w:tcPr>
          <w:p w14:paraId="7029F62E" w14:textId="77777777" w:rsidR="006A1F04" w:rsidRDefault="006A1F04" w:rsidP="00312475">
            <w:pPr>
              <w:jc w:val="left"/>
            </w:pPr>
            <w:r>
              <w:rPr>
                <w:sz w:val="16"/>
                <w:szCs w:val="16"/>
              </w:rPr>
              <w:t xml:space="preserve">References the </w:t>
            </w:r>
            <w:r>
              <w:rPr>
                <w:i/>
                <w:iCs/>
                <w:sz w:val="16"/>
                <w:szCs w:val="16"/>
              </w:rPr>
              <w:t>UsageNode</w:t>
            </w:r>
            <w:r>
              <w:rPr>
                <w:sz w:val="16"/>
                <w:szCs w:val="16"/>
              </w:rPr>
              <w:t xml:space="preserve"> to which the </w:t>
            </w:r>
            <w:r>
              <w:rPr>
                <w:i/>
                <w:iCs/>
                <w:sz w:val="16"/>
                <w:szCs w:val="16"/>
              </w:rPr>
              <w:t>UsageConstraint</w:t>
            </w:r>
            <w:r>
              <w:rPr>
                <w:sz w:val="16"/>
                <w:szCs w:val="16"/>
              </w:rPr>
              <w:t xml:space="preserve"> applies. This means the described </w:t>
            </w:r>
            <w:r>
              <w:rPr>
                <w:i/>
                <w:iCs/>
                <w:sz w:val="16"/>
                <w:szCs w:val="16"/>
              </w:rPr>
              <w:t>PartVersion</w:t>
            </w:r>
            <w:r>
              <w:rPr>
                <w:sz w:val="16"/>
                <w:szCs w:val="16"/>
              </w:rPr>
              <w:t xml:space="preserve"> is allowed / denied in the referenced UsageNode.</w:t>
            </w:r>
          </w:p>
        </w:tc>
      </w:tr>
      <w:tr w:rsidR="006A1F04" w:rsidRPr="00CC6307" w14:paraId="5C679334" w14:textId="77777777" w:rsidTr="00312475">
        <w:tc>
          <w:tcPr>
            <w:tcW w:w="1573" w:type="dxa"/>
          </w:tcPr>
          <w:p w14:paraId="7614D354" w14:textId="77777777" w:rsidR="006A1F04" w:rsidRPr="00634625" w:rsidRDefault="006A1F04" w:rsidP="00312475">
            <w:pPr>
              <w:pStyle w:val="SmallStandard"/>
            </w:pPr>
            <w:r>
              <w:t>Project</w:t>
            </w:r>
          </w:p>
        </w:tc>
        <w:tc>
          <w:tcPr>
            <w:tcW w:w="1574" w:type="dxa"/>
          </w:tcPr>
          <w:p w14:paraId="17FC2A9D" w14:textId="77777777" w:rsidR="006A1F04" w:rsidRPr="00132C43" w:rsidRDefault="006A1F04" w:rsidP="00312475">
            <w:pPr>
              <w:pStyle w:val="SmallStandard"/>
            </w:pPr>
            <w:r>
              <w:t>project</w:t>
            </w:r>
          </w:p>
        </w:tc>
        <w:tc>
          <w:tcPr>
            <w:tcW w:w="708" w:type="dxa"/>
          </w:tcPr>
          <w:p w14:paraId="3FFB8E7E" w14:textId="77777777" w:rsidR="006A1F04" w:rsidRPr="00D331EF" w:rsidRDefault="006A1F04" w:rsidP="00312475">
            <w:pPr>
              <w:pStyle w:val="SmallStandard"/>
            </w:pPr>
            <w:r w:rsidRPr="00574783">
              <w:t>0..*</w:t>
            </w:r>
          </w:p>
        </w:tc>
        <w:tc>
          <w:tcPr>
            <w:tcW w:w="709" w:type="dxa"/>
          </w:tcPr>
          <w:p w14:paraId="3096603A" w14:textId="77777777" w:rsidR="006A1F04" w:rsidRPr="00D331EF" w:rsidRDefault="006A1F04" w:rsidP="00312475">
            <w:pPr>
              <w:pStyle w:val="SmallStandard"/>
            </w:pPr>
            <w:r w:rsidRPr="00207506">
              <w:t>0..*</w:t>
            </w:r>
          </w:p>
        </w:tc>
        <w:tc>
          <w:tcPr>
            <w:tcW w:w="567" w:type="dxa"/>
          </w:tcPr>
          <w:p w14:paraId="13F64C7E" w14:textId="77777777" w:rsidR="006A1F04" w:rsidRPr="00D331EF" w:rsidRDefault="006A1F04" w:rsidP="00312475">
            <w:pPr>
              <w:pStyle w:val="SmallStandard"/>
            </w:pPr>
            <w:r>
              <w:t>N</w:t>
            </w:r>
          </w:p>
        </w:tc>
        <w:tc>
          <w:tcPr>
            <w:tcW w:w="3969" w:type="dxa"/>
          </w:tcPr>
          <w:p w14:paraId="6AE132D2" w14:textId="77777777" w:rsidR="006A1F04" w:rsidRDefault="006A1F04" w:rsidP="00312475">
            <w:pPr>
              <w:jc w:val="left"/>
            </w:pPr>
            <w:r>
              <w:rPr>
                <w:sz w:val="16"/>
                <w:szCs w:val="16"/>
              </w:rPr>
              <w:t xml:space="preserve">References the </w:t>
            </w:r>
            <w:r>
              <w:rPr>
                <w:i/>
                <w:iCs/>
                <w:sz w:val="16"/>
                <w:szCs w:val="16"/>
              </w:rPr>
              <w:t>Projects</w:t>
            </w:r>
            <w:r>
              <w:rPr>
                <w:sz w:val="16"/>
                <w:szCs w:val="16"/>
              </w:rPr>
              <w:t xml:space="preserve"> to which the </w:t>
            </w:r>
            <w:r>
              <w:rPr>
                <w:i/>
                <w:iCs/>
                <w:sz w:val="16"/>
                <w:szCs w:val="16"/>
              </w:rPr>
              <w:t>UsageConstraint</w:t>
            </w:r>
            <w:r>
              <w:rPr>
                <w:sz w:val="16"/>
                <w:szCs w:val="16"/>
              </w:rPr>
              <w:t xml:space="preserve"> applies. This means the described PartVersion is allowed / denied in the referenced UsageConstraint.</w:t>
            </w:r>
          </w:p>
        </w:tc>
      </w:tr>
    </w:tbl>
    <w:p w14:paraId="0C8727E8"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4969721C" w14:textId="77777777" w:rsidTr="00312475">
        <w:tc>
          <w:tcPr>
            <w:tcW w:w="2296" w:type="dxa"/>
            <w:gridSpan w:val="2"/>
          </w:tcPr>
          <w:p w14:paraId="3812A5FB"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3E765896"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5D315A7E" w14:textId="77777777" w:rsidR="006A1F04" w:rsidRDefault="006A1F04" w:rsidP="00312475">
            <w:pPr>
              <w:jc w:val="center"/>
              <w:rPr>
                <w:b/>
                <w:sz w:val="16"/>
                <w:szCs w:val="16"/>
                <w:lang w:val="en-GB"/>
              </w:rPr>
            </w:pPr>
            <w:r>
              <w:rPr>
                <w:b/>
                <w:sz w:val="16"/>
                <w:szCs w:val="16"/>
                <w:lang w:val="en-GB"/>
              </w:rPr>
              <w:t>General</w:t>
            </w:r>
          </w:p>
        </w:tc>
      </w:tr>
      <w:tr w:rsidR="006A1F04" w:rsidRPr="00720F6F" w14:paraId="1970EB32" w14:textId="77777777" w:rsidTr="00312475">
        <w:tc>
          <w:tcPr>
            <w:tcW w:w="1588" w:type="dxa"/>
          </w:tcPr>
          <w:p w14:paraId="6D4B69F2" w14:textId="77777777" w:rsidR="006A1F04" w:rsidRDefault="006A1F04" w:rsidP="00312475">
            <w:pPr>
              <w:rPr>
                <w:b/>
                <w:sz w:val="16"/>
                <w:szCs w:val="16"/>
                <w:lang w:val="en-GB"/>
              </w:rPr>
            </w:pPr>
            <w:r>
              <w:rPr>
                <w:b/>
                <w:sz w:val="16"/>
                <w:szCs w:val="16"/>
                <w:lang w:val="en-GB"/>
              </w:rPr>
              <w:t>Type</w:t>
            </w:r>
          </w:p>
        </w:tc>
        <w:tc>
          <w:tcPr>
            <w:tcW w:w="708" w:type="dxa"/>
          </w:tcPr>
          <w:p w14:paraId="012C5796" w14:textId="77777777" w:rsidR="006A1F04" w:rsidRDefault="006A1F04" w:rsidP="00312475">
            <w:pPr>
              <w:rPr>
                <w:b/>
                <w:sz w:val="16"/>
                <w:szCs w:val="16"/>
                <w:lang w:val="en-GB"/>
              </w:rPr>
            </w:pPr>
            <w:r>
              <w:rPr>
                <w:b/>
                <w:sz w:val="16"/>
                <w:szCs w:val="16"/>
                <w:lang w:val="en-GB"/>
              </w:rPr>
              <w:t>Mult</w:t>
            </w:r>
          </w:p>
        </w:tc>
        <w:tc>
          <w:tcPr>
            <w:tcW w:w="1560" w:type="dxa"/>
          </w:tcPr>
          <w:p w14:paraId="1D28D3E9" w14:textId="77777777" w:rsidR="006A1F04" w:rsidRDefault="006A1F04" w:rsidP="00312475">
            <w:pPr>
              <w:rPr>
                <w:b/>
                <w:sz w:val="16"/>
                <w:szCs w:val="16"/>
                <w:lang w:val="en-GB"/>
              </w:rPr>
            </w:pPr>
            <w:r>
              <w:rPr>
                <w:b/>
                <w:sz w:val="16"/>
                <w:szCs w:val="16"/>
                <w:lang w:val="en-GB"/>
              </w:rPr>
              <w:t>Role</w:t>
            </w:r>
          </w:p>
        </w:tc>
        <w:tc>
          <w:tcPr>
            <w:tcW w:w="708" w:type="dxa"/>
          </w:tcPr>
          <w:p w14:paraId="425650E3" w14:textId="77777777" w:rsidR="006A1F04" w:rsidRDefault="006A1F04" w:rsidP="00312475">
            <w:pPr>
              <w:rPr>
                <w:b/>
                <w:sz w:val="16"/>
                <w:szCs w:val="16"/>
                <w:lang w:val="en-GB"/>
              </w:rPr>
            </w:pPr>
            <w:r>
              <w:rPr>
                <w:b/>
                <w:sz w:val="16"/>
                <w:szCs w:val="16"/>
                <w:lang w:val="en-GB"/>
              </w:rPr>
              <w:t>Mult</w:t>
            </w:r>
          </w:p>
        </w:tc>
        <w:tc>
          <w:tcPr>
            <w:tcW w:w="567" w:type="dxa"/>
          </w:tcPr>
          <w:p w14:paraId="0469DF23"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6CA1E23B" w14:textId="77777777" w:rsidR="006A1F04" w:rsidRPr="008359F5" w:rsidRDefault="006A1F04" w:rsidP="00312475">
            <w:pPr>
              <w:rPr>
                <w:b/>
                <w:sz w:val="16"/>
                <w:szCs w:val="16"/>
                <w:lang w:val="en-GB"/>
              </w:rPr>
            </w:pPr>
            <w:r>
              <w:rPr>
                <w:b/>
                <w:sz w:val="16"/>
                <w:szCs w:val="16"/>
                <w:lang w:val="en-GB"/>
              </w:rPr>
              <w:t>Comment</w:t>
            </w:r>
          </w:p>
        </w:tc>
      </w:tr>
      <w:tr w:rsidR="006A1F04" w:rsidRPr="00CC6307" w14:paraId="7B18D569" w14:textId="77777777" w:rsidTr="00312475">
        <w:tc>
          <w:tcPr>
            <w:tcW w:w="1588" w:type="dxa"/>
          </w:tcPr>
          <w:p w14:paraId="1BFB9716" w14:textId="77777777" w:rsidR="006A1F04" w:rsidRPr="00634625" w:rsidRDefault="006A1F04" w:rsidP="00312475">
            <w:pPr>
              <w:pStyle w:val="SmallStandard"/>
            </w:pPr>
            <w:r>
              <w:t>UsageConstraintSpecification</w:t>
            </w:r>
          </w:p>
        </w:tc>
        <w:tc>
          <w:tcPr>
            <w:tcW w:w="708" w:type="dxa"/>
          </w:tcPr>
          <w:p w14:paraId="1DDFEA21" w14:textId="77777777" w:rsidR="006A1F04" w:rsidRPr="00D331EF" w:rsidRDefault="006A1F04" w:rsidP="00312475">
            <w:pPr>
              <w:pStyle w:val="SmallStandard"/>
            </w:pPr>
            <w:r w:rsidRPr="00D01517">
              <w:t>1</w:t>
            </w:r>
          </w:p>
        </w:tc>
        <w:tc>
          <w:tcPr>
            <w:tcW w:w="1560" w:type="dxa"/>
          </w:tcPr>
          <w:p w14:paraId="3225C43D" w14:textId="77777777" w:rsidR="006A1F04" w:rsidRPr="00132C43" w:rsidRDefault="006A1F04" w:rsidP="00312475">
            <w:pPr>
              <w:pStyle w:val="SmallStandard"/>
            </w:pPr>
            <w:r>
              <w:t>partUsageConstraint</w:t>
            </w:r>
          </w:p>
        </w:tc>
        <w:tc>
          <w:tcPr>
            <w:tcW w:w="708" w:type="dxa"/>
          </w:tcPr>
          <w:p w14:paraId="6DE6203D" w14:textId="77777777" w:rsidR="006A1F04" w:rsidRPr="00D331EF" w:rsidRDefault="006A1F04" w:rsidP="00312475">
            <w:pPr>
              <w:pStyle w:val="SmallStandard"/>
            </w:pPr>
            <w:r w:rsidRPr="00D01517">
              <w:t>1..*</w:t>
            </w:r>
          </w:p>
        </w:tc>
        <w:tc>
          <w:tcPr>
            <w:tcW w:w="567" w:type="dxa"/>
          </w:tcPr>
          <w:p w14:paraId="306FBA53" w14:textId="77777777" w:rsidR="006A1F04" w:rsidRDefault="006A1F04" w:rsidP="00312475">
            <w:pPr>
              <w:pStyle w:val="SmallStandard"/>
            </w:pPr>
            <w:r>
              <w:t>Y</w:t>
            </w:r>
          </w:p>
        </w:tc>
        <w:tc>
          <w:tcPr>
            <w:tcW w:w="3969" w:type="dxa"/>
          </w:tcPr>
          <w:p w14:paraId="494BC6DD" w14:textId="77777777" w:rsidR="006A1F04" w:rsidRDefault="006A1F04" w:rsidP="00312475">
            <w:pPr>
              <w:jc w:val="left"/>
            </w:pPr>
            <w:r>
              <w:rPr>
                <w:sz w:val="16"/>
                <w:szCs w:val="16"/>
              </w:rPr>
              <w:t>Specifies the UsageConstraints that apply to the PartVersion or PartUsages described by the UsageConstraintSpecification. The ordering of this association is relevant. The elements shall arranged in the order of ascending priority. That means, elements further back in the collection have a higher priority.</w:t>
            </w:r>
          </w:p>
        </w:tc>
      </w:tr>
    </w:tbl>
    <w:p w14:paraId="02C02824"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60" w:name="_dd49fbbd7a351560ed5834ab6e77e8d3"/>
      <w:r>
        <w:rPr>
          <w:lang w:val="en-GB"/>
        </w:rPr>
        <w:t>UsageConstraintSpecification</w:t>
      </w:r>
      <w:bookmarkEnd w:id="860"/>
    </w:p>
    <w:p w14:paraId="20D09E75" w14:textId="77777777" w:rsidR="006A1F04" w:rsidRDefault="006A1F04" w:rsidP="006A1F04">
      <w:r>
        <w:rPr>
          <w:sz w:val="18"/>
          <w:szCs w:val="18"/>
        </w:rPr>
        <w:t>Specification for the definition of usage constraints. The associated UsageConstraints are restricting the possible usages of the associated PartVersions and PartUsages.</w:t>
      </w:r>
    </w:p>
    <w:p w14:paraId="7E5BBCE1"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08D9F2BC" w14:textId="77777777" w:rsidTr="00312475">
        <w:tc>
          <w:tcPr>
            <w:tcW w:w="2013" w:type="dxa"/>
            <w:tcMar>
              <w:top w:w="28" w:type="dxa"/>
              <w:left w:w="28" w:type="dxa"/>
              <w:bottom w:w="28" w:type="dxa"/>
              <w:right w:w="28" w:type="dxa"/>
            </w:tcMar>
          </w:tcPr>
          <w:p w14:paraId="2069F46F"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BD300FF" w14:textId="15E40D60" w:rsidR="006A1F04" w:rsidRPr="00620BBE" w:rsidRDefault="006A1F04" w:rsidP="00312475">
            <w:pPr>
              <w:pStyle w:val="SmallStandard"/>
            </w:pPr>
            <w:hyperlink w:anchor="_9ba34530d5ce6e20dd4eb45b2a1a74c1" w:history="1">
              <w:r w:rsidRPr="00620BBE">
                <w:rPr>
                  <w:rStyle w:val="Hyperlink"/>
                  <w:rFonts w:eastAsiaTheme="majorEastAsia"/>
                </w:rPr>
                <w:t>Specification</w:t>
              </w:r>
            </w:hyperlink>
          </w:p>
        </w:tc>
      </w:tr>
      <w:tr w:rsidR="006A1F04" w:rsidRPr="008359F5" w14:paraId="0E847D7D" w14:textId="77777777" w:rsidTr="00312475">
        <w:tc>
          <w:tcPr>
            <w:tcW w:w="2013" w:type="dxa"/>
            <w:tcMar>
              <w:top w:w="28" w:type="dxa"/>
              <w:left w:w="28" w:type="dxa"/>
              <w:bottom w:w="28" w:type="dxa"/>
              <w:right w:w="28" w:type="dxa"/>
            </w:tcMar>
          </w:tcPr>
          <w:p w14:paraId="2C41BD56"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1095811" w14:textId="77777777" w:rsidR="006A1F04" w:rsidRDefault="006A1F04" w:rsidP="00312475"/>
        </w:tc>
      </w:tr>
      <w:tr w:rsidR="006A1F04" w:rsidRPr="008359F5" w14:paraId="0CFC30BC" w14:textId="77777777" w:rsidTr="00312475">
        <w:tc>
          <w:tcPr>
            <w:tcW w:w="2013" w:type="dxa"/>
            <w:tcMar>
              <w:top w:w="28" w:type="dxa"/>
              <w:left w:w="28" w:type="dxa"/>
              <w:bottom w:w="28" w:type="dxa"/>
              <w:right w:w="28" w:type="dxa"/>
            </w:tcMar>
          </w:tcPr>
          <w:p w14:paraId="0BCEDAE3"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9AFEBF7" w14:textId="77777777" w:rsidR="006A1F04" w:rsidRPr="000437C1" w:rsidRDefault="006A1F04" w:rsidP="00312475">
            <w:pPr>
              <w:pStyle w:val="SmallStandard"/>
            </w:pPr>
            <w:r>
              <w:t>false</w:t>
            </w:r>
          </w:p>
        </w:tc>
      </w:tr>
    </w:tbl>
    <w:p w14:paraId="41E65325"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2D79F4F4" w14:textId="77777777" w:rsidTr="00312475">
        <w:tc>
          <w:tcPr>
            <w:tcW w:w="3856" w:type="dxa"/>
            <w:gridSpan w:val="3"/>
          </w:tcPr>
          <w:p w14:paraId="3C108AC8" w14:textId="77777777" w:rsidR="006A1F04" w:rsidRDefault="006A1F04" w:rsidP="00312475">
            <w:pPr>
              <w:jc w:val="center"/>
              <w:rPr>
                <w:b/>
                <w:sz w:val="16"/>
                <w:szCs w:val="16"/>
                <w:lang w:val="en-GB"/>
              </w:rPr>
            </w:pPr>
            <w:r>
              <w:rPr>
                <w:b/>
                <w:sz w:val="16"/>
                <w:szCs w:val="16"/>
                <w:lang w:val="en-GB"/>
              </w:rPr>
              <w:t>Other End</w:t>
            </w:r>
          </w:p>
        </w:tc>
        <w:tc>
          <w:tcPr>
            <w:tcW w:w="708" w:type="dxa"/>
          </w:tcPr>
          <w:p w14:paraId="61A8FA6A"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2A9B9398" w14:textId="77777777" w:rsidR="006A1F04" w:rsidRDefault="006A1F04" w:rsidP="00312475">
            <w:pPr>
              <w:jc w:val="center"/>
              <w:rPr>
                <w:b/>
                <w:sz w:val="16"/>
                <w:szCs w:val="16"/>
                <w:lang w:val="en-GB"/>
              </w:rPr>
            </w:pPr>
            <w:r>
              <w:rPr>
                <w:b/>
                <w:sz w:val="16"/>
                <w:szCs w:val="16"/>
                <w:lang w:val="en-GB"/>
              </w:rPr>
              <w:t>General</w:t>
            </w:r>
          </w:p>
        </w:tc>
      </w:tr>
      <w:tr w:rsidR="006A1F04" w:rsidRPr="00720F6F" w14:paraId="6752383E" w14:textId="77777777" w:rsidTr="00312475">
        <w:tc>
          <w:tcPr>
            <w:tcW w:w="1573" w:type="dxa"/>
          </w:tcPr>
          <w:p w14:paraId="3AB6FA1A" w14:textId="77777777" w:rsidR="006A1F04" w:rsidRDefault="006A1F04" w:rsidP="00312475">
            <w:pPr>
              <w:rPr>
                <w:b/>
                <w:sz w:val="16"/>
                <w:szCs w:val="16"/>
                <w:lang w:val="en-GB"/>
              </w:rPr>
            </w:pPr>
            <w:r>
              <w:rPr>
                <w:b/>
                <w:sz w:val="16"/>
                <w:szCs w:val="16"/>
                <w:lang w:val="en-GB"/>
              </w:rPr>
              <w:t>Type</w:t>
            </w:r>
          </w:p>
        </w:tc>
        <w:tc>
          <w:tcPr>
            <w:tcW w:w="1574" w:type="dxa"/>
          </w:tcPr>
          <w:p w14:paraId="18A57989" w14:textId="77777777" w:rsidR="006A1F04" w:rsidRDefault="006A1F04" w:rsidP="00312475">
            <w:pPr>
              <w:rPr>
                <w:b/>
                <w:sz w:val="16"/>
                <w:szCs w:val="16"/>
                <w:lang w:val="en-GB"/>
              </w:rPr>
            </w:pPr>
            <w:r>
              <w:rPr>
                <w:b/>
                <w:sz w:val="16"/>
                <w:szCs w:val="16"/>
                <w:lang w:val="en-GB"/>
              </w:rPr>
              <w:t>Role</w:t>
            </w:r>
          </w:p>
        </w:tc>
        <w:tc>
          <w:tcPr>
            <w:tcW w:w="708" w:type="dxa"/>
          </w:tcPr>
          <w:p w14:paraId="1F343831" w14:textId="77777777" w:rsidR="006A1F04" w:rsidRDefault="006A1F04" w:rsidP="00312475">
            <w:pPr>
              <w:rPr>
                <w:b/>
                <w:sz w:val="16"/>
                <w:szCs w:val="16"/>
                <w:lang w:val="en-GB"/>
              </w:rPr>
            </w:pPr>
            <w:r>
              <w:rPr>
                <w:b/>
                <w:sz w:val="16"/>
                <w:szCs w:val="16"/>
                <w:lang w:val="en-GB"/>
              </w:rPr>
              <w:t>Mult</w:t>
            </w:r>
          </w:p>
        </w:tc>
        <w:tc>
          <w:tcPr>
            <w:tcW w:w="709" w:type="dxa"/>
          </w:tcPr>
          <w:p w14:paraId="315C64DA" w14:textId="77777777" w:rsidR="006A1F04" w:rsidRDefault="006A1F04" w:rsidP="00312475">
            <w:pPr>
              <w:rPr>
                <w:b/>
                <w:sz w:val="16"/>
                <w:szCs w:val="16"/>
                <w:lang w:val="en-GB"/>
              </w:rPr>
            </w:pPr>
            <w:r>
              <w:rPr>
                <w:b/>
                <w:sz w:val="16"/>
                <w:szCs w:val="16"/>
                <w:lang w:val="en-GB"/>
              </w:rPr>
              <w:t>Mult</w:t>
            </w:r>
          </w:p>
        </w:tc>
        <w:tc>
          <w:tcPr>
            <w:tcW w:w="567" w:type="dxa"/>
          </w:tcPr>
          <w:p w14:paraId="4095C9C0"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4D699A53" w14:textId="77777777" w:rsidR="006A1F04" w:rsidRPr="008359F5" w:rsidRDefault="006A1F04" w:rsidP="00312475">
            <w:pPr>
              <w:rPr>
                <w:b/>
                <w:sz w:val="16"/>
                <w:szCs w:val="16"/>
                <w:lang w:val="en-GB"/>
              </w:rPr>
            </w:pPr>
            <w:r>
              <w:rPr>
                <w:b/>
                <w:sz w:val="16"/>
                <w:szCs w:val="16"/>
                <w:lang w:val="en-GB"/>
              </w:rPr>
              <w:t>Comment</w:t>
            </w:r>
          </w:p>
        </w:tc>
      </w:tr>
      <w:tr w:rsidR="006A1F04" w:rsidRPr="00CC6307" w14:paraId="3822B516" w14:textId="77777777" w:rsidTr="00312475">
        <w:tc>
          <w:tcPr>
            <w:tcW w:w="1573" w:type="dxa"/>
          </w:tcPr>
          <w:p w14:paraId="58449769" w14:textId="77777777" w:rsidR="006A1F04" w:rsidRPr="00634625" w:rsidRDefault="006A1F04" w:rsidP="00312475">
            <w:pPr>
              <w:pStyle w:val="SmallStandard"/>
            </w:pPr>
            <w:r>
              <w:t>PartVersion</w:t>
            </w:r>
          </w:p>
        </w:tc>
        <w:tc>
          <w:tcPr>
            <w:tcW w:w="1574" w:type="dxa"/>
          </w:tcPr>
          <w:p w14:paraId="5A717EC5" w14:textId="77777777" w:rsidR="006A1F04" w:rsidRPr="00132C43" w:rsidRDefault="006A1F04" w:rsidP="00312475">
            <w:pPr>
              <w:pStyle w:val="SmallStandard"/>
            </w:pPr>
            <w:r>
              <w:t>constrainedParts</w:t>
            </w:r>
          </w:p>
        </w:tc>
        <w:tc>
          <w:tcPr>
            <w:tcW w:w="708" w:type="dxa"/>
          </w:tcPr>
          <w:p w14:paraId="4F192D6C" w14:textId="77777777" w:rsidR="006A1F04" w:rsidRPr="00D331EF" w:rsidRDefault="006A1F04" w:rsidP="00312475">
            <w:pPr>
              <w:pStyle w:val="SmallStandard"/>
            </w:pPr>
            <w:r w:rsidRPr="00574783">
              <w:t>0..*</w:t>
            </w:r>
          </w:p>
        </w:tc>
        <w:tc>
          <w:tcPr>
            <w:tcW w:w="709" w:type="dxa"/>
          </w:tcPr>
          <w:p w14:paraId="13F06A9E" w14:textId="77777777" w:rsidR="006A1F04" w:rsidRPr="00D331EF" w:rsidRDefault="006A1F04" w:rsidP="00312475">
            <w:pPr>
              <w:pStyle w:val="SmallStandard"/>
            </w:pPr>
            <w:r w:rsidRPr="00207506">
              <w:t>0..*</w:t>
            </w:r>
          </w:p>
        </w:tc>
        <w:tc>
          <w:tcPr>
            <w:tcW w:w="567" w:type="dxa"/>
          </w:tcPr>
          <w:p w14:paraId="0936F5D6" w14:textId="77777777" w:rsidR="006A1F04" w:rsidRPr="00D331EF" w:rsidRDefault="006A1F04" w:rsidP="00312475">
            <w:pPr>
              <w:pStyle w:val="SmallStandard"/>
            </w:pPr>
            <w:r>
              <w:t>N</w:t>
            </w:r>
          </w:p>
        </w:tc>
        <w:tc>
          <w:tcPr>
            <w:tcW w:w="3969" w:type="dxa"/>
          </w:tcPr>
          <w:p w14:paraId="1C81BC54" w14:textId="77777777" w:rsidR="006A1F04" w:rsidRDefault="006A1F04" w:rsidP="00312475">
            <w:pPr>
              <w:jc w:val="left"/>
            </w:pPr>
            <w:r>
              <w:rPr>
                <w:sz w:val="16"/>
                <w:szCs w:val="16"/>
              </w:rPr>
              <w:t xml:space="preserve">References the </w:t>
            </w:r>
            <w:r>
              <w:rPr>
                <w:i/>
                <w:iCs/>
                <w:sz w:val="16"/>
                <w:szCs w:val="16"/>
              </w:rPr>
              <w:t>PartVersions</w:t>
            </w:r>
            <w:r>
              <w:rPr>
                <w:sz w:val="16"/>
                <w:szCs w:val="16"/>
              </w:rPr>
              <w:t xml:space="preserve"> to which this </w:t>
            </w:r>
            <w:r>
              <w:rPr>
                <w:i/>
                <w:iCs/>
                <w:sz w:val="16"/>
                <w:szCs w:val="16"/>
              </w:rPr>
              <w:t>UsageConstraintSpecification</w:t>
            </w:r>
            <w:r>
              <w:rPr>
                <w:sz w:val="16"/>
                <w:szCs w:val="16"/>
              </w:rPr>
              <w:t xml:space="preserve"> applies.</w:t>
            </w:r>
          </w:p>
        </w:tc>
      </w:tr>
      <w:tr w:rsidR="006A1F04" w:rsidRPr="00CC6307" w14:paraId="7C793054" w14:textId="77777777" w:rsidTr="00312475">
        <w:tc>
          <w:tcPr>
            <w:tcW w:w="1573" w:type="dxa"/>
          </w:tcPr>
          <w:p w14:paraId="2689ED47" w14:textId="77777777" w:rsidR="006A1F04" w:rsidRPr="00634625" w:rsidRDefault="006A1F04" w:rsidP="00312475">
            <w:pPr>
              <w:pStyle w:val="SmallStandard"/>
            </w:pPr>
            <w:r>
              <w:t>UsageConstraint</w:t>
            </w:r>
          </w:p>
        </w:tc>
        <w:tc>
          <w:tcPr>
            <w:tcW w:w="1574" w:type="dxa"/>
          </w:tcPr>
          <w:p w14:paraId="14607FEF" w14:textId="77777777" w:rsidR="006A1F04" w:rsidRPr="00132C43" w:rsidRDefault="006A1F04" w:rsidP="00312475">
            <w:pPr>
              <w:pStyle w:val="SmallStandard"/>
            </w:pPr>
            <w:r>
              <w:t>partUsageConstraint</w:t>
            </w:r>
          </w:p>
        </w:tc>
        <w:tc>
          <w:tcPr>
            <w:tcW w:w="708" w:type="dxa"/>
          </w:tcPr>
          <w:p w14:paraId="55189DB5" w14:textId="77777777" w:rsidR="006A1F04" w:rsidRPr="00D331EF" w:rsidRDefault="006A1F04" w:rsidP="00312475">
            <w:pPr>
              <w:pStyle w:val="SmallStandard"/>
            </w:pPr>
            <w:r w:rsidRPr="00574783">
              <w:t>1..*</w:t>
            </w:r>
          </w:p>
        </w:tc>
        <w:tc>
          <w:tcPr>
            <w:tcW w:w="709" w:type="dxa"/>
          </w:tcPr>
          <w:p w14:paraId="2C671733" w14:textId="77777777" w:rsidR="006A1F04" w:rsidRPr="00D331EF" w:rsidRDefault="006A1F04" w:rsidP="00312475">
            <w:pPr>
              <w:pStyle w:val="SmallStandard"/>
            </w:pPr>
            <w:r w:rsidRPr="00207506">
              <w:t>1</w:t>
            </w:r>
          </w:p>
        </w:tc>
        <w:tc>
          <w:tcPr>
            <w:tcW w:w="567" w:type="dxa"/>
          </w:tcPr>
          <w:p w14:paraId="09F1CF54" w14:textId="77777777" w:rsidR="006A1F04" w:rsidRDefault="006A1F04" w:rsidP="00312475">
            <w:pPr>
              <w:pStyle w:val="SmallStandard"/>
            </w:pPr>
            <w:r>
              <w:t>Y</w:t>
            </w:r>
          </w:p>
        </w:tc>
        <w:tc>
          <w:tcPr>
            <w:tcW w:w="3969" w:type="dxa"/>
          </w:tcPr>
          <w:p w14:paraId="1CAB8E27" w14:textId="77777777" w:rsidR="006A1F04" w:rsidRDefault="006A1F04" w:rsidP="00312475">
            <w:pPr>
              <w:jc w:val="left"/>
            </w:pPr>
            <w:r>
              <w:rPr>
                <w:sz w:val="16"/>
                <w:szCs w:val="16"/>
              </w:rPr>
              <w:t>Specifies the UsageConstraints that apply to the PartVersion or PartUsages described by the UsageConstraintSpecification. The ordering of this association is relevant. The elements shall arranged in the order of ascending priority. That means, elements further back in the collection have a higher priority.</w:t>
            </w:r>
          </w:p>
        </w:tc>
      </w:tr>
    </w:tbl>
    <w:p w14:paraId="503FEF44"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861" w:name="_ca350a1587a04518c39a22356f0c7836"/>
      <w:r w:rsidRPr="005254F8">
        <w:rPr>
          <w:lang w:val="en-GB"/>
        </w:rPr>
        <w:t>UsageConstraintType</w:t>
      </w:r>
      <w:bookmarkEnd w:id="861"/>
    </w:p>
    <w:p w14:paraId="3FCADB25" w14:textId="77777777" w:rsidR="006A1F04" w:rsidRDefault="006A1F04" w:rsidP="006A1F04">
      <w:r>
        <w:rPr>
          <w:sz w:val="18"/>
          <w:szCs w:val="18"/>
        </w:rPr>
        <w:t>Enumeration for the definition of the type of a UsageConstraint. Valid values are allow and deny.</w:t>
      </w:r>
    </w:p>
    <w:p w14:paraId="6445F34E"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7EDB2E5E" w14:textId="77777777" w:rsidTr="00312475">
        <w:tc>
          <w:tcPr>
            <w:tcW w:w="2013" w:type="dxa"/>
            <w:tcMar>
              <w:top w:w="28" w:type="dxa"/>
              <w:left w:w="28" w:type="dxa"/>
              <w:bottom w:w="28" w:type="dxa"/>
              <w:right w:w="28" w:type="dxa"/>
            </w:tcMar>
          </w:tcPr>
          <w:p w14:paraId="6A93E182"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463F20D4" w14:textId="68E1CD1A" w:rsidR="006A1F04" w:rsidRPr="00620BBE" w:rsidRDefault="006A1F04" w:rsidP="00312475">
            <w:pPr>
              <w:pStyle w:val="SmallStandard"/>
            </w:pPr>
            <w:hyperlink w:anchor="_fe7f4886d095293d939244b45d22afbd" w:history="1">
              <w:r w:rsidRPr="00620BBE">
                <w:rPr>
                  <w:rStyle w:val="Hyperlink"/>
                  <w:rFonts w:eastAsiaTheme="majorEastAsia"/>
                </w:rPr>
                <w:t>ClosedEnumeration</w:t>
              </w:r>
            </w:hyperlink>
          </w:p>
        </w:tc>
      </w:tr>
    </w:tbl>
    <w:p w14:paraId="398EC5AF"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730F1ABD" w14:textId="77777777" w:rsidTr="00312475">
        <w:tc>
          <w:tcPr>
            <w:tcW w:w="2013" w:type="dxa"/>
            <w:tcMar>
              <w:top w:w="28" w:type="dxa"/>
              <w:left w:w="28" w:type="dxa"/>
              <w:bottom w:w="28" w:type="dxa"/>
              <w:right w:w="28" w:type="dxa"/>
            </w:tcMar>
          </w:tcPr>
          <w:p w14:paraId="35429607"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56826102"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62D07B17"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1AA918E9" w14:textId="77777777" w:rsidTr="00312475">
        <w:tc>
          <w:tcPr>
            <w:tcW w:w="2013" w:type="dxa"/>
            <w:tcMar>
              <w:top w:w="28" w:type="dxa"/>
              <w:left w:w="28" w:type="dxa"/>
              <w:bottom w:w="28" w:type="dxa"/>
              <w:right w:w="28" w:type="dxa"/>
            </w:tcMar>
          </w:tcPr>
          <w:p w14:paraId="2581A864" w14:textId="77777777" w:rsidR="006A1F04" w:rsidRPr="009F5D54" w:rsidRDefault="006A1F04" w:rsidP="00312475">
            <w:pPr>
              <w:pStyle w:val="SmallStandard"/>
            </w:pPr>
            <w:r w:rsidRPr="009F5D54">
              <w:lastRenderedPageBreak/>
              <w:t>Allow</w:t>
            </w:r>
          </w:p>
        </w:tc>
        <w:tc>
          <w:tcPr>
            <w:tcW w:w="283" w:type="dxa"/>
          </w:tcPr>
          <w:p w14:paraId="7A25D52C"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86FF8D1" w14:textId="77777777" w:rsidR="006A1F04" w:rsidRDefault="006A1F04" w:rsidP="00312475"/>
        </w:tc>
      </w:tr>
      <w:tr w:rsidR="006A1F04" w:rsidRPr="00CC6307" w14:paraId="69E746A5" w14:textId="77777777" w:rsidTr="00312475">
        <w:tc>
          <w:tcPr>
            <w:tcW w:w="2013" w:type="dxa"/>
            <w:tcMar>
              <w:top w:w="28" w:type="dxa"/>
              <w:left w:w="28" w:type="dxa"/>
              <w:bottom w:w="28" w:type="dxa"/>
              <w:right w:w="28" w:type="dxa"/>
            </w:tcMar>
          </w:tcPr>
          <w:p w14:paraId="642D51D9" w14:textId="77777777" w:rsidR="006A1F04" w:rsidRPr="009F5D54" w:rsidRDefault="006A1F04" w:rsidP="00312475">
            <w:pPr>
              <w:pStyle w:val="SmallStandard"/>
            </w:pPr>
            <w:r w:rsidRPr="009F5D54">
              <w:t>Deny</w:t>
            </w:r>
          </w:p>
        </w:tc>
        <w:tc>
          <w:tcPr>
            <w:tcW w:w="283" w:type="dxa"/>
          </w:tcPr>
          <w:p w14:paraId="39A9DC4E"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4757A72" w14:textId="77777777" w:rsidR="006A1F04" w:rsidRDefault="006A1F04" w:rsidP="00312475"/>
        </w:tc>
      </w:tr>
    </w:tbl>
    <w:p w14:paraId="688E22F9" w14:textId="77777777" w:rsidR="006A1F04" w:rsidRDefault="006A1F04" w:rsidP="006A1F04">
      <w:pPr>
        <w:pStyle w:val="SmallStandard"/>
      </w:pPr>
    </w:p>
    <w:p w14:paraId="2FE08E0A" w14:textId="77777777" w:rsidR="006A1F04" w:rsidRPr="005254F8" w:rsidRDefault="006A1F04" w:rsidP="006A1F04">
      <w:pPr>
        <w:pStyle w:val="berschrift2"/>
        <w:keepLines w:val="0"/>
        <w:numPr>
          <w:ilvl w:val="1"/>
          <w:numId w:val="2"/>
        </w:numPr>
        <w:autoSpaceDE/>
        <w:autoSpaceDN/>
        <w:adjustRightInd/>
        <w:spacing w:before="240" w:after="60" w:line="240" w:lineRule="auto"/>
        <w:rPr>
          <w:lang w:val="en-GB"/>
        </w:rPr>
      </w:pPr>
      <w:bookmarkStart w:id="862" w:name="_Toc34923770"/>
      <w:r>
        <w:rPr>
          <w:lang w:val="en-GB"/>
        </w:rPr>
        <w:t xml:space="preserve">Module </w:t>
      </w:r>
      <w:bookmarkStart w:id="863" w:name="_68748963fec39063ade05055fbf9c8e4"/>
      <w:r>
        <w:rPr>
          <w:lang w:val="en-GB"/>
        </w:rPr>
        <w:t>usage_node</w:t>
      </w:r>
      <w:bookmarkEnd w:id="862"/>
      <w:bookmarkEnd w:id="863"/>
    </w:p>
    <w:p w14:paraId="54B5D878"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64" w:name="_2e56de7d8bb98a814cbbca288cb7dbca"/>
      <w:r>
        <w:rPr>
          <w:lang w:val="en-GB"/>
        </w:rPr>
        <w:t>UsageNode</w:t>
      </w:r>
      <w:bookmarkEnd w:id="864"/>
    </w:p>
    <w:p w14:paraId="5F3E4E55" w14:textId="77777777" w:rsidR="006A1F04" w:rsidRDefault="006A1F04" w:rsidP="006A1F04">
      <w:r>
        <w:rPr>
          <w:sz w:val="18"/>
          <w:szCs w:val="18"/>
        </w:rPr>
        <w:t xml:space="preserve">A </w:t>
      </w:r>
      <w:r>
        <w:rPr>
          <w:i/>
          <w:iCs/>
          <w:sz w:val="18"/>
          <w:szCs w:val="18"/>
        </w:rPr>
        <w:t>UsageNode</w:t>
      </w:r>
      <w:r>
        <w:rPr>
          <w:sz w:val="18"/>
          <w:szCs w:val="18"/>
        </w:rPr>
        <w:t xml:space="preserve"> represents a position in an abstract vehicle. For example, the "Head Light Left". </w:t>
      </w:r>
      <w:r>
        <w:rPr>
          <w:i/>
          <w:iCs/>
          <w:sz w:val="18"/>
          <w:szCs w:val="18"/>
        </w:rPr>
        <w:t>UsageNodes</w:t>
      </w:r>
      <w:r>
        <w:rPr>
          <w:sz w:val="18"/>
          <w:szCs w:val="18"/>
        </w:rPr>
        <w:t xml:space="preserve"> belong to the master data and they are defined on some companywide level. They can be used to enforce consistent naming over different projects and different development streams (e.g. between Geometry and Electrologic).</w:t>
      </w:r>
    </w:p>
    <w:p w14:paraId="744FEB71" w14:textId="77777777" w:rsidR="006A1F04" w:rsidRDefault="006A1F04" w:rsidP="006A1F04">
      <w:r>
        <w:rPr>
          <w:sz w:val="18"/>
          <w:szCs w:val="18"/>
        </w:rPr>
        <w:t xml:space="preserve">A </w:t>
      </w:r>
      <w:r>
        <w:rPr>
          <w:i/>
          <w:iCs/>
          <w:sz w:val="18"/>
          <w:szCs w:val="18"/>
        </w:rPr>
        <w:t>UsageNode</w:t>
      </w:r>
      <w:r>
        <w:rPr>
          <w:sz w:val="18"/>
          <w:szCs w:val="18"/>
        </w:rPr>
        <w:t xml:space="preserve"> can be realized by different elements in the VEC (e.g. </w:t>
      </w:r>
      <w:r>
        <w:rPr>
          <w:i/>
          <w:iCs/>
          <w:sz w:val="18"/>
          <w:szCs w:val="18"/>
        </w:rPr>
        <w:t>NetworkNode, OccurrenceOrUsage, TopologyNode, ComponentNode</w:t>
      </w:r>
      <w:r>
        <w:rPr>
          <w:sz w:val="18"/>
          <w:szCs w:val="18"/>
        </w:rPr>
        <w:t>).</w:t>
      </w:r>
    </w:p>
    <w:p w14:paraId="390842B7"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6E6AB588" w14:textId="77777777" w:rsidTr="00312475">
        <w:tc>
          <w:tcPr>
            <w:tcW w:w="2013" w:type="dxa"/>
            <w:tcMar>
              <w:top w:w="28" w:type="dxa"/>
              <w:left w:w="28" w:type="dxa"/>
              <w:bottom w:w="28" w:type="dxa"/>
              <w:right w:w="28" w:type="dxa"/>
            </w:tcMar>
          </w:tcPr>
          <w:p w14:paraId="0CF43948"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1046279F" w14:textId="3986453F" w:rsidR="006A1F04" w:rsidRPr="00620BBE" w:rsidRDefault="006A1F04" w:rsidP="00312475">
            <w:pPr>
              <w:pStyle w:val="SmallStandard"/>
            </w:pPr>
            <w:hyperlink w:anchor="_e52861d25155a71e061593fa266f88ae" w:history="1">
              <w:r w:rsidRPr="00620BBE">
                <w:rPr>
                  <w:rStyle w:val="Hyperlink"/>
                  <w:rFonts w:eastAsiaTheme="majorEastAsia"/>
                </w:rPr>
                <w:t>ConfigurableElement</w:t>
              </w:r>
            </w:hyperlink>
          </w:p>
        </w:tc>
      </w:tr>
      <w:tr w:rsidR="006A1F04" w:rsidRPr="008359F5" w14:paraId="2EECE775" w14:textId="77777777" w:rsidTr="00312475">
        <w:tc>
          <w:tcPr>
            <w:tcW w:w="2013" w:type="dxa"/>
            <w:tcMar>
              <w:top w:w="28" w:type="dxa"/>
              <w:left w:w="28" w:type="dxa"/>
              <w:bottom w:w="28" w:type="dxa"/>
              <w:right w:w="28" w:type="dxa"/>
            </w:tcMar>
          </w:tcPr>
          <w:p w14:paraId="0EC31A25"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DCEBB1B" w14:textId="77777777" w:rsidR="006A1F04" w:rsidRDefault="006A1F04" w:rsidP="00312475"/>
        </w:tc>
      </w:tr>
      <w:tr w:rsidR="006A1F04" w:rsidRPr="008359F5" w14:paraId="6C208984" w14:textId="77777777" w:rsidTr="00312475">
        <w:tc>
          <w:tcPr>
            <w:tcW w:w="2013" w:type="dxa"/>
            <w:tcMar>
              <w:top w:w="28" w:type="dxa"/>
              <w:left w:w="28" w:type="dxa"/>
              <w:bottom w:w="28" w:type="dxa"/>
              <w:right w:w="28" w:type="dxa"/>
            </w:tcMar>
          </w:tcPr>
          <w:p w14:paraId="517835AA"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0BAFA383" w14:textId="77777777" w:rsidR="006A1F04" w:rsidRPr="000437C1" w:rsidRDefault="006A1F04" w:rsidP="00312475">
            <w:pPr>
              <w:pStyle w:val="SmallStandard"/>
            </w:pPr>
            <w:r>
              <w:t>false</w:t>
            </w:r>
          </w:p>
        </w:tc>
      </w:tr>
    </w:tbl>
    <w:p w14:paraId="37487E3F"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016ED471" w14:textId="77777777" w:rsidTr="00312475">
        <w:tc>
          <w:tcPr>
            <w:tcW w:w="2013" w:type="dxa"/>
            <w:tcMar>
              <w:top w:w="28" w:type="dxa"/>
              <w:left w:w="28" w:type="dxa"/>
              <w:bottom w:w="28" w:type="dxa"/>
              <w:right w:w="28" w:type="dxa"/>
            </w:tcMar>
          </w:tcPr>
          <w:p w14:paraId="732002F0"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E1D990A"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084E52E"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4558F9AA"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0B914019" w14:textId="77777777" w:rsidTr="00312475">
        <w:tc>
          <w:tcPr>
            <w:tcW w:w="2013" w:type="dxa"/>
            <w:tcMar>
              <w:top w:w="28" w:type="dxa"/>
              <w:left w:w="28" w:type="dxa"/>
              <w:bottom w:w="28" w:type="dxa"/>
              <w:right w:w="28" w:type="dxa"/>
            </w:tcMar>
          </w:tcPr>
          <w:p w14:paraId="13D892D3" w14:textId="77777777" w:rsidR="006A1F04" w:rsidRPr="00620BBE" w:rsidRDefault="006A1F04" w:rsidP="00312475">
            <w:pPr>
              <w:pStyle w:val="SmallStandard"/>
            </w:pPr>
            <w:r w:rsidRPr="00620BBE">
              <w:t>abbreviation</w:t>
            </w:r>
          </w:p>
        </w:tc>
        <w:tc>
          <w:tcPr>
            <w:tcW w:w="1559" w:type="dxa"/>
            <w:tcMar>
              <w:top w:w="28" w:type="dxa"/>
              <w:left w:w="28" w:type="dxa"/>
              <w:bottom w:w="28" w:type="dxa"/>
              <w:right w:w="28" w:type="dxa"/>
            </w:tcMar>
          </w:tcPr>
          <w:p w14:paraId="76855CBA" w14:textId="77777777" w:rsidR="006A1F04" w:rsidRPr="008359F5" w:rsidRDefault="006A1F04" w:rsidP="00312475">
            <w:pPr>
              <w:pStyle w:val="SmallStandard"/>
            </w:pPr>
            <w:r w:rsidRPr="00D21799">
              <w:t>LocalizedString</w:t>
            </w:r>
          </w:p>
        </w:tc>
        <w:tc>
          <w:tcPr>
            <w:tcW w:w="709" w:type="dxa"/>
            <w:tcMar>
              <w:top w:w="28" w:type="dxa"/>
              <w:left w:w="28" w:type="dxa"/>
              <w:bottom w:w="28" w:type="dxa"/>
              <w:right w:w="28" w:type="dxa"/>
            </w:tcMar>
          </w:tcPr>
          <w:p w14:paraId="75433A20"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2F19CB19" w14:textId="77777777" w:rsidR="006A1F04" w:rsidRDefault="006A1F04" w:rsidP="00312475">
            <w:pPr>
              <w:jc w:val="left"/>
            </w:pPr>
            <w:r>
              <w:rPr>
                <w:sz w:val="16"/>
                <w:szCs w:val="16"/>
              </w:rPr>
              <w:t xml:space="preserve">Specifies an abbreviation of the </w:t>
            </w:r>
            <w:r>
              <w:rPr>
                <w:i/>
                <w:iCs/>
                <w:sz w:val="16"/>
                <w:szCs w:val="16"/>
              </w:rPr>
              <w:t>UsageNode</w:t>
            </w:r>
            <w:r>
              <w:rPr>
                <w:sz w:val="16"/>
                <w:szCs w:val="16"/>
              </w:rPr>
              <w:t>. Normally this a human readable short name.</w:t>
            </w:r>
          </w:p>
        </w:tc>
      </w:tr>
      <w:tr w:rsidR="006A1F04" w:rsidRPr="006675E2" w14:paraId="0EE24DFC" w14:textId="77777777" w:rsidTr="00312475">
        <w:tc>
          <w:tcPr>
            <w:tcW w:w="2013" w:type="dxa"/>
            <w:tcMar>
              <w:top w:w="28" w:type="dxa"/>
              <w:left w:w="28" w:type="dxa"/>
              <w:bottom w:w="28" w:type="dxa"/>
              <w:right w:w="28" w:type="dxa"/>
            </w:tcMar>
          </w:tcPr>
          <w:p w14:paraId="5E54B388"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727847F0"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0B6CB2BC"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6411832D" w14:textId="77777777" w:rsidR="006A1F04" w:rsidRDefault="006A1F04" w:rsidP="00312475">
            <w:pPr>
              <w:jc w:val="left"/>
            </w:pPr>
            <w:r>
              <w:rPr>
                <w:sz w:val="16"/>
                <w:szCs w:val="16"/>
              </w:rPr>
              <w:t xml:space="preserve">Specifies a unique </w:t>
            </w:r>
            <w:r>
              <w:rPr>
                <w:i/>
                <w:iCs/>
                <w:sz w:val="16"/>
                <w:szCs w:val="16"/>
              </w:rPr>
              <w:t>identification</w:t>
            </w:r>
            <w:r>
              <w:rPr>
                <w:sz w:val="16"/>
                <w:szCs w:val="16"/>
              </w:rPr>
              <w:t xml:space="preserve"> of the </w:t>
            </w:r>
            <w:r>
              <w:rPr>
                <w:i/>
                <w:iCs/>
                <w:sz w:val="16"/>
                <w:szCs w:val="16"/>
              </w:rPr>
              <w:t>UsageNode</w:t>
            </w:r>
            <w:r>
              <w:rPr>
                <w:sz w:val="16"/>
                <w:szCs w:val="16"/>
              </w:rPr>
              <w:t xml:space="preserve">. The </w:t>
            </w:r>
            <w:r>
              <w:rPr>
                <w:i/>
                <w:iCs/>
                <w:sz w:val="16"/>
                <w:szCs w:val="16"/>
              </w:rPr>
              <w:t>identification</w:t>
            </w:r>
            <w:r>
              <w:rPr>
                <w:sz w:val="16"/>
                <w:szCs w:val="16"/>
              </w:rPr>
              <w:t xml:space="preserve"> is guaranteed to be unique within the context. For all VEC-documents a </w:t>
            </w:r>
            <w:r>
              <w:rPr>
                <w:i/>
                <w:iCs/>
                <w:sz w:val="16"/>
                <w:szCs w:val="16"/>
              </w:rPr>
              <w:t>UsageNode-instance</w:t>
            </w:r>
            <w:r>
              <w:rPr>
                <w:sz w:val="16"/>
                <w:szCs w:val="16"/>
              </w:rPr>
              <w:t xml:space="preserve"> can be trusted to be the same if the context-instance is the same and the </w:t>
            </w:r>
            <w:r>
              <w:rPr>
                <w:i/>
                <w:iCs/>
                <w:sz w:val="16"/>
                <w:szCs w:val="16"/>
              </w:rPr>
              <w:t>identification</w:t>
            </w:r>
            <w:r>
              <w:rPr>
                <w:sz w:val="16"/>
                <w:szCs w:val="16"/>
              </w:rPr>
              <w:t xml:space="preserve"> of the </w:t>
            </w:r>
            <w:r>
              <w:rPr>
                <w:i/>
                <w:iCs/>
                <w:sz w:val="16"/>
                <w:szCs w:val="16"/>
              </w:rPr>
              <w:t>UsageNode</w:t>
            </w:r>
            <w:r>
              <w:rPr>
                <w:sz w:val="16"/>
                <w:szCs w:val="16"/>
              </w:rPr>
              <w:t xml:space="preserve"> is the same.</w:t>
            </w:r>
          </w:p>
        </w:tc>
      </w:tr>
      <w:tr w:rsidR="006A1F04" w:rsidRPr="006675E2" w14:paraId="3E364EFD" w14:textId="77777777" w:rsidTr="00312475">
        <w:tc>
          <w:tcPr>
            <w:tcW w:w="2013" w:type="dxa"/>
            <w:tcMar>
              <w:top w:w="28" w:type="dxa"/>
              <w:left w:w="28" w:type="dxa"/>
              <w:bottom w:w="28" w:type="dxa"/>
              <w:right w:w="28" w:type="dxa"/>
            </w:tcMar>
          </w:tcPr>
          <w:p w14:paraId="1AD680F6" w14:textId="77777777" w:rsidR="006A1F04" w:rsidRPr="00620BBE" w:rsidRDefault="006A1F04" w:rsidP="00312475">
            <w:pPr>
              <w:pStyle w:val="SmallStandard"/>
            </w:pPr>
            <w:r w:rsidRPr="00620BBE">
              <w:t>description</w:t>
            </w:r>
          </w:p>
        </w:tc>
        <w:tc>
          <w:tcPr>
            <w:tcW w:w="1559" w:type="dxa"/>
            <w:tcMar>
              <w:top w:w="28" w:type="dxa"/>
              <w:left w:w="28" w:type="dxa"/>
              <w:bottom w:w="28" w:type="dxa"/>
              <w:right w:w="28" w:type="dxa"/>
            </w:tcMar>
          </w:tcPr>
          <w:p w14:paraId="321E0AA0" w14:textId="77777777" w:rsidR="006A1F04" w:rsidRPr="008359F5" w:rsidRDefault="006A1F04" w:rsidP="00312475">
            <w:pPr>
              <w:pStyle w:val="SmallStandard"/>
            </w:pPr>
            <w:r w:rsidRPr="00D21799">
              <w:t>AbstractLocalizedString</w:t>
            </w:r>
          </w:p>
        </w:tc>
        <w:tc>
          <w:tcPr>
            <w:tcW w:w="709" w:type="dxa"/>
            <w:tcMar>
              <w:top w:w="28" w:type="dxa"/>
              <w:left w:w="28" w:type="dxa"/>
              <w:bottom w:w="28" w:type="dxa"/>
              <w:right w:w="28" w:type="dxa"/>
            </w:tcMar>
          </w:tcPr>
          <w:p w14:paraId="458A6AE0"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6A32E98A" w14:textId="77777777" w:rsidR="006A1F04" w:rsidRDefault="006A1F04" w:rsidP="00312475">
            <w:pPr>
              <w:jc w:val="left"/>
            </w:pPr>
            <w:r>
              <w:rPr>
                <w:sz w:val="16"/>
                <w:szCs w:val="16"/>
              </w:rPr>
              <w:t xml:space="preserve">Specifies additional, human readable information about the </w:t>
            </w:r>
            <w:r>
              <w:rPr>
                <w:i/>
                <w:iCs/>
                <w:sz w:val="16"/>
                <w:szCs w:val="16"/>
              </w:rPr>
              <w:t>UsageNode</w:t>
            </w:r>
            <w:r>
              <w:rPr>
                <w:sz w:val="16"/>
                <w:szCs w:val="16"/>
              </w:rPr>
              <w:t>.</w:t>
            </w:r>
          </w:p>
        </w:tc>
      </w:tr>
      <w:tr w:rsidR="006A1F04" w:rsidRPr="006675E2" w14:paraId="6E231B1F" w14:textId="77777777" w:rsidTr="00312475">
        <w:tc>
          <w:tcPr>
            <w:tcW w:w="2013" w:type="dxa"/>
            <w:tcMar>
              <w:top w:w="28" w:type="dxa"/>
              <w:left w:w="28" w:type="dxa"/>
              <w:bottom w:w="28" w:type="dxa"/>
              <w:right w:w="28" w:type="dxa"/>
            </w:tcMar>
          </w:tcPr>
          <w:p w14:paraId="4481236A" w14:textId="77777777" w:rsidR="006A1F04" w:rsidRPr="00620BBE" w:rsidRDefault="006A1F04" w:rsidP="00312475">
            <w:pPr>
              <w:pStyle w:val="SmallStandard"/>
            </w:pPr>
            <w:r w:rsidRPr="00620BBE">
              <w:t>usageNodeType</w:t>
            </w:r>
          </w:p>
        </w:tc>
        <w:tc>
          <w:tcPr>
            <w:tcW w:w="1559" w:type="dxa"/>
            <w:tcMar>
              <w:top w:w="28" w:type="dxa"/>
              <w:left w:w="28" w:type="dxa"/>
              <w:bottom w:w="28" w:type="dxa"/>
              <w:right w:w="28" w:type="dxa"/>
            </w:tcMar>
          </w:tcPr>
          <w:p w14:paraId="29387BBE" w14:textId="77777777" w:rsidR="006A1F04" w:rsidRPr="008359F5" w:rsidRDefault="006A1F04" w:rsidP="00312475">
            <w:pPr>
              <w:pStyle w:val="SmallStandard"/>
            </w:pPr>
            <w:r w:rsidRPr="00D21799">
              <w:t>UsageNodeType</w:t>
            </w:r>
          </w:p>
        </w:tc>
        <w:tc>
          <w:tcPr>
            <w:tcW w:w="709" w:type="dxa"/>
            <w:tcMar>
              <w:top w:w="28" w:type="dxa"/>
              <w:left w:w="28" w:type="dxa"/>
              <w:bottom w:w="28" w:type="dxa"/>
              <w:right w:w="28" w:type="dxa"/>
            </w:tcMar>
          </w:tcPr>
          <w:p w14:paraId="76EFE084"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6B852681" w14:textId="77777777" w:rsidR="006A1F04" w:rsidRDefault="006A1F04" w:rsidP="00312475">
            <w:pPr>
              <w:jc w:val="left"/>
            </w:pPr>
            <w:r>
              <w:rPr>
                <w:sz w:val="16"/>
                <w:szCs w:val="16"/>
              </w:rPr>
              <w:t>Defines the type of the UsageNode. The type determines how the UsageNode is handled in the latter processes.</w:t>
            </w:r>
          </w:p>
        </w:tc>
      </w:tr>
    </w:tbl>
    <w:p w14:paraId="53D462A1"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57C75B3B" w14:textId="77777777" w:rsidTr="00312475">
        <w:tc>
          <w:tcPr>
            <w:tcW w:w="3856" w:type="dxa"/>
            <w:gridSpan w:val="3"/>
          </w:tcPr>
          <w:p w14:paraId="15D8A9C2" w14:textId="77777777" w:rsidR="006A1F04" w:rsidRDefault="006A1F04" w:rsidP="00312475">
            <w:pPr>
              <w:jc w:val="center"/>
              <w:rPr>
                <w:b/>
                <w:sz w:val="16"/>
                <w:szCs w:val="16"/>
                <w:lang w:val="en-GB"/>
              </w:rPr>
            </w:pPr>
            <w:r>
              <w:rPr>
                <w:b/>
                <w:sz w:val="16"/>
                <w:szCs w:val="16"/>
                <w:lang w:val="en-GB"/>
              </w:rPr>
              <w:t>Other End</w:t>
            </w:r>
          </w:p>
        </w:tc>
        <w:tc>
          <w:tcPr>
            <w:tcW w:w="708" w:type="dxa"/>
          </w:tcPr>
          <w:p w14:paraId="33F54734"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63B9538E" w14:textId="77777777" w:rsidR="006A1F04" w:rsidRDefault="006A1F04" w:rsidP="00312475">
            <w:pPr>
              <w:jc w:val="center"/>
              <w:rPr>
                <w:b/>
                <w:sz w:val="16"/>
                <w:szCs w:val="16"/>
                <w:lang w:val="en-GB"/>
              </w:rPr>
            </w:pPr>
            <w:r>
              <w:rPr>
                <w:b/>
                <w:sz w:val="16"/>
                <w:szCs w:val="16"/>
                <w:lang w:val="en-GB"/>
              </w:rPr>
              <w:t>General</w:t>
            </w:r>
          </w:p>
        </w:tc>
      </w:tr>
      <w:tr w:rsidR="006A1F04" w:rsidRPr="00720F6F" w14:paraId="50842CEB" w14:textId="77777777" w:rsidTr="00312475">
        <w:tc>
          <w:tcPr>
            <w:tcW w:w="1573" w:type="dxa"/>
          </w:tcPr>
          <w:p w14:paraId="1603CED0" w14:textId="77777777" w:rsidR="006A1F04" w:rsidRDefault="006A1F04" w:rsidP="00312475">
            <w:pPr>
              <w:rPr>
                <w:b/>
                <w:sz w:val="16"/>
                <w:szCs w:val="16"/>
                <w:lang w:val="en-GB"/>
              </w:rPr>
            </w:pPr>
            <w:r>
              <w:rPr>
                <w:b/>
                <w:sz w:val="16"/>
                <w:szCs w:val="16"/>
                <w:lang w:val="en-GB"/>
              </w:rPr>
              <w:t>Type</w:t>
            </w:r>
          </w:p>
        </w:tc>
        <w:tc>
          <w:tcPr>
            <w:tcW w:w="1574" w:type="dxa"/>
          </w:tcPr>
          <w:p w14:paraId="2B21B604" w14:textId="77777777" w:rsidR="006A1F04" w:rsidRDefault="006A1F04" w:rsidP="00312475">
            <w:pPr>
              <w:rPr>
                <w:b/>
                <w:sz w:val="16"/>
                <w:szCs w:val="16"/>
                <w:lang w:val="en-GB"/>
              </w:rPr>
            </w:pPr>
            <w:r>
              <w:rPr>
                <w:b/>
                <w:sz w:val="16"/>
                <w:szCs w:val="16"/>
                <w:lang w:val="en-GB"/>
              </w:rPr>
              <w:t>Role</w:t>
            </w:r>
          </w:p>
        </w:tc>
        <w:tc>
          <w:tcPr>
            <w:tcW w:w="708" w:type="dxa"/>
          </w:tcPr>
          <w:p w14:paraId="475070A0" w14:textId="77777777" w:rsidR="006A1F04" w:rsidRDefault="006A1F04" w:rsidP="00312475">
            <w:pPr>
              <w:rPr>
                <w:b/>
                <w:sz w:val="16"/>
                <w:szCs w:val="16"/>
                <w:lang w:val="en-GB"/>
              </w:rPr>
            </w:pPr>
            <w:r>
              <w:rPr>
                <w:b/>
                <w:sz w:val="16"/>
                <w:szCs w:val="16"/>
                <w:lang w:val="en-GB"/>
              </w:rPr>
              <w:t>Mult</w:t>
            </w:r>
          </w:p>
        </w:tc>
        <w:tc>
          <w:tcPr>
            <w:tcW w:w="709" w:type="dxa"/>
          </w:tcPr>
          <w:p w14:paraId="73FD744D" w14:textId="77777777" w:rsidR="006A1F04" w:rsidRDefault="006A1F04" w:rsidP="00312475">
            <w:pPr>
              <w:rPr>
                <w:b/>
                <w:sz w:val="16"/>
                <w:szCs w:val="16"/>
                <w:lang w:val="en-GB"/>
              </w:rPr>
            </w:pPr>
            <w:r>
              <w:rPr>
                <w:b/>
                <w:sz w:val="16"/>
                <w:szCs w:val="16"/>
                <w:lang w:val="en-GB"/>
              </w:rPr>
              <w:t>Mult</w:t>
            </w:r>
          </w:p>
        </w:tc>
        <w:tc>
          <w:tcPr>
            <w:tcW w:w="567" w:type="dxa"/>
          </w:tcPr>
          <w:p w14:paraId="5D63A76E"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531B11BC" w14:textId="77777777" w:rsidR="006A1F04" w:rsidRPr="008359F5" w:rsidRDefault="006A1F04" w:rsidP="00312475">
            <w:pPr>
              <w:rPr>
                <w:b/>
                <w:sz w:val="16"/>
                <w:szCs w:val="16"/>
                <w:lang w:val="en-GB"/>
              </w:rPr>
            </w:pPr>
            <w:r>
              <w:rPr>
                <w:b/>
                <w:sz w:val="16"/>
                <w:szCs w:val="16"/>
                <w:lang w:val="en-GB"/>
              </w:rPr>
              <w:t>Comment</w:t>
            </w:r>
          </w:p>
        </w:tc>
      </w:tr>
      <w:tr w:rsidR="006A1F04" w:rsidRPr="00CC6307" w14:paraId="243CCA66" w14:textId="77777777" w:rsidTr="00312475">
        <w:tc>
          <w:tcPr>
            <w:tcW w:w="1573" w:type="dxa"/>
          </w:tcPr>
          <w:p w14:paraId="79BC021E" w14:textId="77777777" w:rsidR="006A1F04" w:rsidRPr="00634625" w:rsidRDefault="006A1F04" w:rsidP="00312475">
            <w:pPr>
              <w:pStyle w:val="SmallStandard"/>
            </w:pPr>
            <w:r>
              <w:t>Project</w:t>
            </w:r>
          </w:p>
        </w:tc>
        <w:tc>
          <w:tcPr>
            <w:tcW w:w="1574" w:type="dxa"/>
          </w:tcPr>
          <w:p w14:paraId="3CAA356E" w14:textId="77777777" w:rsidR="006A1F04" w:rsidRPr="00132C43" w:rsidRDefault="006A1F04" w:rsidP="00312475">
            <w:pPr>
              <w:pStyle w:val="SmallStandard"/>
            </w:pPr>
            <w:r>
              <w:t>usedInProject</w:t>
            </w:r>
          </w:p>
        </w:tc>
        <w:tc>
          <w:tcPr>
            <w:tcW w:w="708" w:type="dxa"/>
          </w:tcPr>
          <w:p w14:paraId="68D0929A" w14:textId="77777777" w:rsidR="006A1F04" w:rsidRPr="00D331EF" w:rsidRDefault="006A1F04" w:rsidP="00312475">
            <w:pPr>
              <w:pStyle w:val="SmallStandard"/>
            </w:pPr>
            <w:r w:rsidRPr="00574783">
              <w:t>0..*</w:t>
            </w:r>
          </w:p>
        </w:tc>
        <w:tc>
          <w:tcPr>
            <w:tcW w:w="709" w:type="dxa"/>
          </w:tcPr>
          <w:p w14:paraId="24950F64" w14:textId="77777777" w:rsidR="006A1F04" w:rsidRPr="00D331EF" w:rsidRDefault="006A1F04" w:rsidP="00312475">
            <w:pPr>
              <w:pStyle w:val="SmallStandard"/>
            </w:pPr>
            <w:r w:rsidRPr="00207506">
              <w:t>0..*</w:t>
            </w:r>
          </w:p>
        </w:tc>
        <w:tc>
          <w:tcPr>
            <w:tcW w:w="567" w:type="dxa"/>
          </w:tcPr>
          <w:p w14:paraId="057C22F5" w14:textId="77777777" w:rsidR="006A1F04" w:rsidRPr="00D331EF" w:rsidRDefault="006A1F04" w:rsidP="00312475">
            <w:pPr>
              <w:pStyle w:val="SmallStandard"/>
            </w:pPr>
            <w:r>
              <w:t>N</w:t>
            </w:r>
          </w:p>
        </w:tc>
        <w:tc>
          <w:tcPr>
            <w:tcW w:w="3969" w:type="dxa"/>
          </w:tcPr>
          <w:p w14:paraId="0655CA41" w14:textId="77777777" w:rsidR="006A1F04" w:rsidRDefault="006A1F04" w:rsidP="00312475">
            <w:pPr>
              <w:jc w:val="left"/>
            </w:pPr>
            <w:r>
              <w:rPr>
                <w:sz w:val="16"/>
                <w:szCs w:val="16"/>
              </w:rPr>
              <w:t xml:space="preserve">Specifies the </w:t>
            </w:r>
            <w:r>
              <w:rPr>
                <w:i/>
                <w:iCs/>
                <w:sz w:val="16"/>
                <w:szCs w:val="16"/>
              </w:rPr>
              <w:t>Projects</w:t>
            </w:r>
            <w:r>
              <w:rPr>
                <w:sz w:val="16"/>
                <w:szCs w:val="16"/>
              </w:rPr>
              <w:t xml:space="preserve"> in which the </w:t>
            </w:r>
            <w:r>
              <w:rPr>
                <w:i/>
                <w:iCs/>
                <w:sz w:val="16"/>
                <w:szCs w:val="16"/>
              </w:rPr>
              <w:t>UsageNode</w:t>
            </w:r>
            <w:r>
              <w:rPr>
                <w:sz w:val="16"/>
                <w:szCs w:val="16"/>
              </w:rPr>
              <w:t xml:space="preserve"> can be used.</w:t>
            </w:r>
          </w:p>
        </w:tc>
      </w:tr>
    </w:tbl>
    <w:p w14:paraId="4B2D7A07"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16FBF427" w14:textId="77777777" w:rsidTr="00312475">
        <w:tc>
          <w:tcPr>
            <w:tcW w:w="2296" w:type="dxa"/>
            <w:gridSpan w:val="2"/>
          </w:tcPr>
          <w:p w14:paraId="2AAF499E"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21A7FB88"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44694EAC" w14:textId="77777777" w:rsidR="006A1F04" w:rsidRDefault="006A1F04" w:rsidP="00312475">
            <w:pPr>
              <w:jc w:val="center"/>
              <w:rPr>
                <w:b/>
                <w:sz w:val="16"/>
                <w:szCs w:val="16"/>
                <w:lang w:val="en-GB"/>
              </w:rPr>
            </w:pPr>
            <w:r>
              <w:rPr>
                <w:b/>
                <w:sz w:val="16"/>
                <w:szCs w:val="16"/>
                <w:lang w:val="en-GB"/>
              </w:rPr>
              <w:t>General</w:t>
            </w:r>
          </w:p>
        </w:tc>
      </w:tr>
      <w:tr w:rsidR="006A1F04" w:rsidRPr="00720F6F" w14:paraId="71586871" w14:textId="77777777" w:rsidTr="00312475">
        <w:tc>
          <w:tcPr>
            <w:tcW w:w="1588" w:type="dxa"/>
          </w:tcPr>
          <w:p w14:paraId="5AD24393" w14:textId="77777777" w:rsidR="006A1F04" w:rsidRDefault="006A1F04" w:rsidP="00312475">
            <w:pPr>
              <w:rPr>
                <w:b/>
                <w:sz w:val="16"/>
                <w:szCs w:val="16"/>
                <w:lang w:val="en-GB"/>
              </w:rPr>
            </w:pPr>
            <w:r>
              <w:rPr>
                <w:b/>
                <w:sz w:val="16"/>
                <w:szCs w:val="16"/>
                <w:lang w:val="en-GB"/>
              </w:rPr>
              <w:t>Type</w:t>
            </w:r>
          </w:p>
        </w:tc>
        <w:tc>
          <w:tcPr>
            <w:tcW w:w="708" w:type="dxa"/>
          </w:tcPr>
          <w:p w14:paraId="4F773C36" w14:textId="77777777" w:rsidR="006A1F04" w:rsidRDefault="006A1F04" w:rsidP="00312475">
            <w:pPr>
              <w:rPr>
                <w:b/>
                <w:sz w:val="16"/>
                <w:szCs w:val="16"/>
                <w:lang w:val="en-GB"/>
              </w:rPr>
            </w:pPr>
            <w:r>
              <w:rPr>
                <w:b/>
                <w:sz w:val="16"/>
                <w:szCs w:val="16"/>
                <w:lang w:val="en-GB"/>
              </w:rPr>
              <w:t>Mult</w:t>
            </w:r>
          </w:p>
        </w:tc>
        <w:tc>
          <w:tcPr>
            <w:tcW w:w="1560" w:type="dxa"/>
          </w:tcPr>
          <w:p w14:paraId="2C4DCD58" w14:textId="77777777" w:rsidR="006A1F04" w:rsidRDefault="006A1F04" w:rsidP="00312475">
            <w:pPr>
              <w:rPr>
                <w:b/>
                <w:sz w:val="16"/>
                <w:szCs w:val="16"/>
                <w:lang w:val="en-GB"/>
              </w:rPr>
            </w:pPr>
            <w:r>
              <w:rPr>
                <w:b/>
                <w:sz w:val="16"/>
                <w:szCs w:val="16"/>
                <w:lang w:val="en-GB"/>
              </w:rPr>
              <w:t>Role</w:t>
            </w:r>
          </w:p>
        </w:tc>
        <w:tc>
          <w:tcPr>
            <w:tcW w:w="708" w:type="dxa"/>
          </w:tcPr>
          <w:p w14:paraId="3FCB67C2" w14:textId="77777777" w:rsidR="006A1F04" w:rsidRDefault="006A1F04" w:rsidP="00312475">
            <w:pPr>
              <w:rPr>
                <w:b/>
                <w:sz w:val="16"/>
                <w:szCs w:val="16"/>
                <w:lang w:val="en-GB"/>
              </w:rPr>
            </w:pPr>
            <w:r>
              <w:rPr>
                <w:b/>
                <w:sz w:val="16"/>
                <w:szCs w:val="16"/>
                <w:lang w:val="en-GB"/>
              </w:rPr>
              <w:t>Mult</w:t>
            </w:r>
          </w:p>
        </w:tc>
        <w:tc>
          <w:tcPr>
            <w:tcW w:w="567" w:type="dxa"/>
          </w:tcPr>
          <w:p w14:paraId="79585F8E"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4E56C1DF" w14:textId="77777777" w:rsidR="006A1F04" w:rsidRPr="008359F5" w:rsidRDefault="006A1F04" w:rsidP="00312475">
            <w:pPr>
              <w:rPr>
                <w:b/>
                <w:sz w:val="16"/>
                <w:szCs w:val="16"/>
                <w:lang w:val="en-GB"/>
              </w:rPr>
            </w:pPr>
            <w:r>
              <w:rPr>
                <w:b/>
                <w:sz w:val="16"/>
                <w:szCs w:val="16"/>
                <w:lang w:val="en-GB"/>
              </w:rPr>
              <w:t>Comment</w:t>
            </w:r>
          </w:p>
        </w:tc>
      </w:tr>
      <w:tr w:rsidR="006A1F04" w:rsidRPr="00CC6307" w14:paraId="21927169" w14:textId="77777777" w:rsidTr="00312475">
        <w:tc>
          <w:tcPr>
            <w:tcW w:w="1588" w:type="dxa"/>
          </w:tcPr>
          <w:p w14:paraId="67ABAE7C" w14:textId="77777777" w:rsidR="006A1F04" w:rsidRPr="00634625" w:rsidRDefault="006A1F04" w:rsidP="00312475">
            <w:pPr>
              <w:pStyle w:val="SmallStandard"/>
            </w:pPr>
            <w:r>
              <w:t>UsageNode</w:t>
            </w:r>
          </w:p>
        </w:tc>
        <w:tc>
          <w:tcPr>
            <w:tcW w:w="708" w:type="dxa"/>
          </w:tcPr>
          <w:p w14:paraId="4051B991" w14:textId="77777777" w:rsidR="006A1F04" w:rsidRPr="00D331EF" w:rsidRDefault="006A1F04" w:rsidP="00312475">
            <w:pPr>
              <w:pStyle w:val="SmallStandard"/>
            </w:pPr>
            <w:r w:rsidRPr="00D01517">
              <w:t>0..1</w:t>
            </w:r>
          </w:p>
        </w:tc>
        <w:tc>
          <w:tcPr>
            <w:tcW w:w="1560" w:type="dxa"/>
          </w:tcPr>
          <w:p w14:paraId="1A48C672" w14:textId="77777777" w:rsidR="006A1F04" w:rsidRPr="00132C43" w:rsidRDefault="006A1F04" w:rsidP="00312475">
            <w:pPr>
              <w:pStyle w:val="SmallStandard"/>
            </w:pPr>
            <w:r>
              <w:t>subUsageNodes</w:t>
            </w:r>
          </w:p>
        </w:tc>
        <w:tc>
          <w:tcPr>
            <w:tcW w:w="708" w:type="dxa"/>
          </w:tcPr>
          <w:p w14:paraId="74F1C3ED" w14:textId="77777777" w:rsidR="006A1F04" w:rsidRPr="00D331EF" w:rsidRDefault="006A1F04" w:rsidP="00312475">
            <w:pPr>
              <w:pStyle w:val="SmallStandard"/>
            </w:pPr>
            <w:r w:rsidRPr="00D01517">
              <w:t>0..*</w:t>
            </w:r>
          </w:p>
        </w:tc>
        <w:tc>
          <w:tcPr>
            <w:tcW w:w="567" w:type="dxa"/>
          </w:tcPr>
          <w:p w14:paraId="79F643FE" w14:textId="77777777" w:rsidR="006A1F04" w:rsidRDefault="006A1F04" w:rsidP="00312475">
            <w:pPr>
              <w:pStyle w:val="SmallStandard"/>
            </w:pPr>
            <w:r>
              <w:t>Y</w:t>
            </w:r>
          </w:p>
        </w:tc>
        <w:tc>
          <w:tcPr>
            <w:tcW w:w="3969" w:type="dxa"/>
          </w:tcPr>
          <w:p w14:paraId="779B72DD" w14:textId="77777777" w:rsidR="006A1F04" w:rsidRDefault="006A1F04" w:rsidP="00312475"/>
        </w:tc>
      </w:tr>
      <w:tr w:rsidR="006A1F04" w:rsidRPr="00CC6307" w14:paraId="4618F6C7" w14:textId="77777777" w:rsidTr="00312475">
        <w:tc>
          <w:tcPr>
            <w:tcW w:w="1588" w:type="dxa"/>
          </w:tcPr>
          <w:p w14:paraId="0A159CFE" w14:textId="77777777" w:rsidR="006A1F04" w:rsidRPr="00634625" w:rsidRDefault="006A1F04" w:rsidP="00312475">
            <w:pPr>
              <w:pStyle w:val="SmallStandard"/>
            </w:pPr>
            <w:r>
              <w:t>NetworkNode</w:t>
            </w:r>
          </w:p>
        </w:tc>
        <w:tc>
          <w:tcPr>
            <w:tcW w:w="708" w:type="dxa"/>
          </w:tcPr>
          <w:p w14:paraId="7A347990" w14:textId="77777777" w:rsidR="006A1F04" w:rsidRPr="00D331EF" w:rsidRDefault="006A1F04" w:rsidP="00312475">
            <w:pPr>
              <w:pStyle w:val="SmallStandard"/>
            </w:pPr>
            <w:r w:rsidRPr="00D01517">
              <w:t>0..*</w:t>
            </w:r>
          </w:p>
        </w:tc>
        <w:tc>
          <w:tcPr>
            <w:tcW w:w="1560" w:type="dxa"/>
          </w:tcPr>
          <w:p w14:paraId="4A28797B" w14:textId="77777777" w:rsidR="006A1F04" w:rsidRPr="00132C43" w:rsidRDefault="006A1F04" w:rsidP="00312475">
            <w:pPr>
              <w:pStyle w:val="SmallStandard"/>
            </w:pPr>
            <w:r>
              <w:t>realizedUsageNode</w:t>
            </w:r>
          </w:p>
        </w:tc>
        <w:tc>
          <w:tcPr>
            <w:tcW w:w="708" w:type="dxa"/>
          </w:tcPr>
          <w:p w14:paraId="0DC93A61" w14:textId="77777777" w:rsidR="006A1F04" w:rsidRPr="00D331EF" w:rsidRDefault="006A1F04" w:rsidP="00312475">
            <w:pPr>
              <w:pStyle w:val="SmallStandard"/>
            </w:pPr>
            <w:r w:rsidRPr="00D01517">
              <w:t>0..1</w:t>
            </w:r>
          </w:p>
        </w:tc>
        <w:tc>
          <w:tcPr>
            <w:tcW w:w="567" w:type="dxa"/>
          </w:tcPr>
          <w:p w14:paraId="7BD154C8" w14:textId="77777777" w:rsidR="006A1F04" w:rsidRPr="00D331EF" w:rsidRDefault="006A1F04" w:rsidP="00312475">
            <w:pPr>
              <w:pStyle w:val="SmallStandard"/>
            </w:pPr>
            <w:r>
              <w:t>N</w:t>
            </w:r>
          </w:p>
        </w:tc>
        <w:tc>
          <w:tcPr>
            <w:tcW w:w="3969" w:type="dxa"/>
          </w:tcPr>
          <w:p w14:paraId="28AE69AE" w14:textId="77777777" w:rsidR="006A1F04" w:rsidRDefault="006A1F04" w:rsidP="00312475">
            <w:pPr>
              <w:jc w:val="left"/>
            </w:pPr>
            <w:r>
              <w:rPr>
                <w:sz w:val="16"/>
                <w:szCs w:val="16"/>
              </w:rPr>
              <w:t xml:space="preserve">References the </w:t>
            </w:r>
            <w:r>
              <w:rPr>
                <w:i/>
                <w:iCs/>
                <w:sz w:val="16"/>
                <w:szCs w:val="16"/>
              </w:rPr>
              <w:t>UsageNode</w:t>
            </w:r>
            <w:r>
              <w:rPr>
                <w:sz w:val="16"/>
                <w:szCs w:val="16"/>
              </w:rPr>
              <w:t xml:space="preserve"> that is realized by this </w:t>
            </w:r>
            <w:r>
              <w:rPr>
                <w:i/>
                <w:iCs/>
                <w:sz w:val="16"/>
                <w:szCs w:val="16"/>
              </w:rPr>
              <w:t>NetworkNode</w:t>
            </w:r>
            <w:r>
              <w:rPr>
                <w:sz w:val="16"/>
                <w:szCs w:val="16"/>
              </w:rPr>
              <w:t>.</w:t>
            </w:r>
          </w:p>
        </w:tc>
      </w:tr>
      <w:tr w:rsidR="006A1F04" w:rsidRPr="00CC6307" w14:paraId="37C6CB77" w14:textId="77777777" w:rsidTr="00312475">
        <w:tc>
          <w:tcPr>
            <w:tcW w:w="1588" w:type="dxa"/>
          </w:tcPr>
          <w:p w14:paraId="46BFFD78" w14:textId="77777777" w:rsidR="006A1F04" w:rsidRPr="00634625" w:rsidRDefault="006A1F04" w:rsidP="00312475">
            <w:pPr>
              <w:pStyle w:val="SmallStandard"/>
            </w:pPr>
            <w:r>
              <w:lastRenderedPageBreak/>
              <w:t>UsageConstraint</w:t>
            </w:r>
          </w:p>
        </w:tc>
        <w:tc>
          <w:tcPr>
            <w:tcW w:w="708" w:type="dxa"/>
          </w:tcPr>
          <w:p w14:paraId="4E6BC1E1" w14:textId="77777777" w:rsidR="006A1F04" w:rsidRPr="00D331EF" w:rsidRDefault="006A1F04" w:rsidP="00312475">
            <w:pPr>
              <w:pStyle w:val="SmallStandard"/>
            </w:pPr>
            <w:r w:rsidRPr="00D01517">
              <w:t>0..*</w:t>
            </w:r>
          </w:p>
        </w:tc>
        <w:tc>
          <w:tcPr>
            <w:tcW w:w="1560" w:type="dxa"/>
          </w:tcPr>
          <w:p w14:paraId="16F9B40D" w14:textId="77777777" w:rsidR="006A1F04" w:rsidRPr="00132C43" w:rsidRDefault="006A1F04" w:rsidP="00312475">
            <w:pPr>
              <w:pStyle w:val="SmallStandard"/>
            </w:pPr>
            <w:r>
              <w:t>usageNode</w:t>
            </w:r>
          </w:p>
        </w:tc>
        <w:tc>
          <w:tcPr>
            <w:tcW w:w="708" w:type="dxa"/>
          </w:tcPr>
          <w:p w14:paraId="047D0C00" w14:textId="77777777" w:rsidR="006A1F04" w:rsidRPr="00D331EF" w:rsidRDefault="006A1F04" w:rsidP="00312475">
            <w:pPr>
              <w:pStyle w:val="SmallStandard"/>
            </w:pPr>
            <w:r w:rsidRPr="00D01517">
              <w:t>0..*</w:t>
            </w:r>
          </w:p>
        </w:tc>
        <w:tc>
          <w:tcPr>
            <w:tcW w:w="567" w:type="dxa"/>
          </w:tcPr>
          <w:p w14:paraId="4C421518" w14:textId="77777777" w:rsidR="006A1F04" w:rsidRPr="00D331EF" w:rsidRDefault="006A1F04" w:rsidP="00312475">
            <w:pPr>
              <w:pStyle w:val="SmallStandard"/>
            </w:pPr>
            <w:r>
              <w:t>N</w:t>
            </w:r>
          </w:p>
        </w:tc>
        <w:tc>
          <w:tcPr>
            <w:tcW w:w="3969" w:type="dxa"/>
          </w:tcPr>
          <w:p w14:paraId="1E30234C" w14:textId="77777777" w:rsidR="006A1F04" w:rsidRDefault="006A1F04" w:rsidP="00312475">
            <w:pPr>
              <w:jc w:val="left"/>
            </w:pPr>
            <w:r>
              <w:rPr>
                <w:sz w:val="16"/>
                <w:szCs w:val="16"/>
              </w:rPr>
              <w:t xml:space="preserve">References the </w:t>
            </w:r>
            <w:r>
              <w:rPr>
                <w:i/>
                <w:iCs/>
                <w:sz w:val="16"/>
                <w:szCs w:val="16"/>
              </w:rPr>
              <w:t>UsageNode</w:t>
            </w:r>
            <w:r>
              <w:rPr>
                <w:sz w:val="16"/>
                <w:szCs w:val="16"/>
              </w:rPr>
              <w:t xml:space="preserve"> to which the </w:t>
            </w:r>
            <w:r>
              <w:rPr>
                <w:i/>
                <w:iCs/>
                <w:sz w:val="16"/>
                <w:szCs w:val="16"/>
              </w:rPr>
              <w:t>UsageConstraint</w:t>
            </w:r>
            <w:r>
              <w:rPr>
                <w:sz w:val="16"/>
                <w:szCs w:val="16"/>
              </w:rPr>
              <w:t xml:space="preserve"> applies. This means the described </w:t>
            </w:r>
            <w:r>
              <w:rPr>
                <w:i/>
                <w:iCs/>
                <w:sz w:val="16"/>
                <w:szCs w:val="16"/>
              </w:rPr>
              <w:t>PartVersion</w:t>
            </w:r>
            <w:r>
              <w:rPr>
                <w:sz w:val="16"/>
                <w:szCs w:val="16"/>
              </w:rPr>
              <w:t xml:space="preserve"> is allowed / denied in the referenced UsageNode.</w:t>
            </w:r>
          </w:p>
        </w:tc>
      </w:tr>
      <w:tr w:rsidR="006A1F04" w:rsidRPr="00CC6307" w14:paraId="14B33AE8" w14:textId="77777777" w:rsidTr="00312475">
        <w:tc>
          <w:tcPr>
            <w:tcW w:w="1588" w:type="dxa"/>
          </w:tcPr>
          <w:p w14:paraId="60785830" w14:textId="77777777" w:rsidR="006A1F04" w:rsidRPr="00634625" w:rsidRDefault="006A1F04" w:rsidP="00312475">
            <w:pPr>
              <w:pStyle w:val="SmallStandard"/>
            </w:pPr>
            <w:r>
              <w:t>UsageNodeSpecification</w:t>
            </w:r>
          </w:p>
        </w:tc>
        <w:tc>
          <w:tcPr>
            <w:tcW w:w="708" w:type="dxa"/>
          </w:tcPr>
          <w:p w14:paraId="03DC1FFA" w14:textId="77777777" w:rsidR="006A1F04" w:rsidRPr="00D331EF" w:rsidRDefault="006A1F04" w:rsidP="00312475">
            <w:pPr>
              <w:pStyle w:val="SmallStandard"/>
            </w:pPr>
            <w:r w:rsidRPr="00D01517">
              <w:t>0..1</w:t>
            </w:r>
          </w:p>
        </w:tc>
        <w:tc>
          <w:tcPr>
            <w:tcW w:w="1560" w:type="dxa"/>
          </w:tcPr>
          <w:p w14:paraId="2EC37AEF" w14:textId="77777777" w:rsidR="006A1F04" w:rsidRPr="00132C43" w:rsidRDefault="006A1F04" w:rsidP="00312475">
            <w:pPr>
              <w:pStyle w:val="SmallStandard"/>
            </w:pPr>
            <w:r>
              <w:t>usageNodes</w:t>
            </w:r>
          </w:p>
        </w:tc>
        <w:tc>
          <w:tcPr>
            <w:tcW w:w="708" w:type="dxa"/>
          </w:tcPr>
          <w:p w14:paraId="1C4FF6BF" w14:textId="77777777" w:rsidR="006A1F04" w:rsidRPr="00D331EF" w:rsidRDefault="006A1F04" w:rsidP="00312475">
            <w:pPr>
              <w:pStyle w:val="SmallStandard"/>
            </w:pPr>
            <w:r w:rsidRPr="00D01517">
              <w:t>0..*</w:t>
            </w:r>
          </w:p>
        </w:tc>
        <w:tc>
          <w:tcPr>
            <w:tcW w:w="567" w:type="dxa"/>
          </w:tcPr>
          <w:p w14:paraId="42B9C1A6" w14:textId="77777777" w:rsidR="006A1F04" w:rsidRDefault="006A1F04" w:rsidP="00312475">
            <w:pPr>
              <w:pStyle w:val="SmallStandard"/>
            </w:pPr>
            <w:r>
              <w:t>Y</w:t>
            </w:r>
          </w:p>
        </w:tc>
        <w:tc>
          <w:tcPr>
            <w:tcW w:w="3969" w:type="dxa"/>
          </w:tcPr>
          <w:p w14:paraId="6B46C2FC" w14:textId="77777777" w:rsidR="006A1F04" w:rsidRDefault="006A1F04" w:rsidP="00312475">
            <w:pPr>
              <w:jc w:val="left"/>
            </w:pPr>
            <w:r>
              <w:rPr>
                <w:sz w:val="16"/>
                <w:szCs w:val="16"/>
              </w:rPr>
              <w:t xml:space="preserve">Specifies the </w:t>
            </w:r>
            <w:r>
              <w:rPr>
                <w:i/>
                <w:iCs/>
                <w:sz w:val="16"/>
                <w:szCs w:val="16"/>
              </w:rPr>
              <w:t>UsageNodes</w:t>
            </w:r>
            <w:r>
              <w:rPr>
                <w:sz w:val="16"/>
                <w:szCs w:val="16"/>
              </w:rPr>
              <w:t xml:space="preserve"> defined by this </w:t>
            </w:r>
            <w:r>
              <w:rPr>
                <w:i/>
                <w:iCs/>
                <w:sz w:val="16"/>
                <w:szCs w:val="16"/>
              </w:rPr>
              <w:t>UsageNodeSpecification.</w:t>
            </w:r>
          </w:p>
        </w:tc>
      </w:tr>
      <w:tr w:rsidR="006A1F04" w:rsidRPr="00CC6307" w14:paraId="5373933B" w14:textId="77777777" w:rsidTr="00312475">
        <w:tc>
          <w:tcPr>
            <w:tcW w:w="1588" w:type="dxa"/>
          </w:tcPr>
          <w:p w14:paraId="3AE78569" w14:textId="77777777" w:rsidR="006A1F04" w:rsidRPr="00634625" w:rsidRDefault="006A1F04" w:rsidP="00312475">
            <w:pPr>
              <w:pStyle w:val="SmallStandard"/>
            </w:pPr>
            <w:r>
              <w:t>OccurrenceOrUsage</w:t>
            </w:r>
          </w:p>
        </w:tc>
        <w:tc>
          <w:tcPr>
            <w:tcW w:w="708" w:type="dxa"/>
          </w:tcPr>
          <w:p w14:paraId="5EF5F0A6" w14:textId="77777777" w:rsidR="006A1F04" w:rsidRPr="00D331EF" w:rsidRDefault="006A1F04" w:rsidP="00312475">
            <w:pPr>
              <w:pStyle w:val="SmallStandard"/>
            </w:pPr>
            <w:r w:rsidRPr="00D01517">
              <w:t>0..*</w:t>
            </w:r>
          </w:p>
        </w:tc>
        <w:tc>
          <w:tcPr>
            <w:tcW w:w="1560" w:type="dxa"/>
          </w:tcPr>
          <w:p w14:paraId="1C1DF28A" w14:textId="77777777" w:rsidR="006A1F04" w:rsidRPr="00132C43" w:rsidRDefault="006A1F04" w:rsidP="00312475">
            <w:pPr>
              <w:pStyle w:val="SmallStandard"/>
            </w:pPr>
            <w:r>
              <w:t>realizedUsageNode</w:t>
            </w:r>
          </w:p>
        </w:tc>
        <w:tc>
          <w:tcPr>
            <w:tcW w:w="708" w:type="dxa"/>
          </w:tcPr>
          <w:p w14:paraId="43EE50A1" w14:textId="77777777" w:rsidR="006A1F04" w:rsidRPr="00D331EF" w:rsidRDefault="006A1F04" w:rsidP="00312475">
            <w:pPr>
              <w:pStyle w:val="SmallStandard"/>
            </w:pPr>
            <w:r w:rsidRPr="00D01517">
              <w:t>0..1</w:t>
            </w:r>
          </w:p>
        </w:tc>
        <w:tc>
          <w:tcPr>
            <w:tcW w:w="567" w:type="dxa"/>
          </w:tcPr>
          <w:p w14:paraId="289808AE" w14:textId="77777777" w:rsidR="006A1F04" w:rsidRPr="00D331EF" w:rsidRDefault="006A1F04" w:rsidP="00312475">
            <w:pPr>
              <w:pStyle w:val="SmallStandard"/>
            </w:pPr>
            <w:r>
              <w:t>N</w:t>
            </w:r>
          </w:p>
        </w:tc>
        <w:tc>
          <w:tcPr>
            <w:tcW w:w="3969" w:type="dxa"/>
          </w:tcPr>
          <w:p w14:paraId="6B91CD08" w14:textId="77777777" w:rsidR="006A1F04" w:rsidRDefault="006A1F04" w:rsidP="00312475">
            <w:pPr>
              <w:jc w:val="left"/>
            </w:pPr>
            <w:r>
              <w:rPr>
                <w:sz w:val="16"/>
                <w:szCs w:val="16"/>
              </w:rPr>
              <w:t xml:space="preserve">References the </w:t>
            </w:r>
            <w:r>
              <w:rPr>
                <w:i/>
                <w:iCs/>
                <w:sz w:val="16"/>
                <w:szCs w:val="16"/>
              </w:rPr>
              <w:t>UsageNode</w:t>
            </w:r>
            <w:r>
              <w:rPr>
                <w:sz w:val="16"/>
                <w:szCs w:val="16"/>
              </w:rPr>
              <w:t xml:space="preserve"> that is realized by this </w:t>
            </w:r>
            <w:r>
              <w:rPr>
                <w:i/>
                <w:iCs/>
                <w:sz w:val="16"/>
                <w:szCs w:val="16"/>
              </w:rPr>
              <w:t>OccurrenceOrUsage</w:t>
            </w:r>
            <w:r>
              <w:rPr>
                <w:sz w:val="16"/>
                <w:szCs w:val="16"/>
              </w:rPr>
              <w:t>.</w:t>
            </w:r>
          </w:p>
        </w:tc>
      </w:tr>
      <w:tr w:rsidR="006A1F04" w:rsidRPr="00CC6307" w14:paraId="114A6D64" w14:textId="77777777" w:rsidTr="00312475">
        <w:tc>
          <w:tcPr>
            <w:tcW w:w="1588" w:type="dxa"/>
          </w:tcPr>
          <w:p w14:paraId="13E42ADC" w14:textId="77777777" w:rsidR="006A1F04" w:rsidRPr="00634625" w:rsidRDefault="006A1F04" w:rsidP="00312475">
            <w:pPr>
              <w:pStyle w:val="SmallStandard"/>
            </w:pPr>
            <w:r>
              <w:t>ComponentNode</w:t>
            </w:r>
          </w:p>
        </w:tc>
        <w:tc>
          <w:tcPr>
            <w:tcW w:w="708" w:type="dxa"/>
          </w:tcPr>
          <w:p w14:paraId="334CE708" w14:textId="77777777" w:rsidR="006A1F04" w:rsidRPr="00D331EF" w:rsidRDefault="006A1F04" w:rsidP="00312475">
            <w:pPr>
              <w:pStyle w:val="SmallStandard"/>
            </w:pPr>
            <w:r w:rsidRPr="00D01517">
              <w:t>0..*</w:t>
            </w:r>
          </w:p>
        </w:tc>
        <w:tc>
          <w:tcPr>
            <w:tcW w:w="1560" w:type="dxa"/>
          </w:tcPr>
          <w:p w14:paraId="2847DEB9" w14:textId="77777777" w:rsidR="006A1F04" w:rsidRPr="00132C43" w:rsidRDefault="006A1F04" w:rsidP="00312475">
            <w:pPr>
              <w:pStyle w:val="SmallStandard"/>
            </w:pPr>
            <w:r>
              <w:t>realizedUsageNode</w:t>
            </w:r>
          </w:p>
        </w:tc>
        <w:tc>
          <w:tcPr>
            <w:tcW w:w="708" w:type="dxa"/>
          </w:tcPr>
          <w:p w14:paraId="68381740" w14:textId="77777777" w:rsidR="006A1F04" w:rsidRPr="00D331EF" w:rsidRDefault="006A1F04" w:rsidP="00312475">
            <w:pPr>
              <w:pStyle w:val="SmallStandard"/>
            </w:pPr>
            <w:r w:rsidRPr="00D01517">
              <w:t>0..1</w:t>
            </w:r>
          </w:p>
        </w:tc>
        <w:tc>
          <w:tcPr>
            <w:tcW w:w="567" w:type="dxa"/>
          </w:tcPr>
          <w:p w14:paraId="4AE0ED5B" w14:textId="77777777" w:rsidR="006A1F04" w:rsidRPr="00D331EF" w:rsidRDefault="006A1F04" w:rsidP="00312475">
            <w:pPr>
              <w:pStyle w:val="SmallStandard"/>
            </w:pPr>
            <w:r>
              <w:t>N</w:t>
            </w:r>
          </w:p>
        </w:tc>
        <w:tc>
          <w:tcPr>
            <w:tcW w:w="3969" w:type="dxa"/>
          </w:tcPr>
          <w:p w14:paraId="31FEA69C" w14:textId="77777777" w:rsidR="006A1F04" w:rsidRDefault="006A1F04" w:rsidP="00312475">
            <w:pPr>
              <w:jc w:val="left"/>
            </w:pPr>
            <w:r>
              <w:rPr>
                <w:sz w:val="16"/>
                <w:szCs w:val="16"/>
              </w:rPr>
              <w:t xml:space="preserve">References the </w:t>
            </w:r>
            <w:r>
              <w:rPr>
                <w:i/>
                <w:iCs/>
                <w:sz w:val="16"/>
                <w:szCs w:val="16"/>
              </w:rPr>
              <w:t>UsageNode</w:t>
            </w:r>
            <w:r>
              <w:rPr>
                <w:sz w:val="16"/>
                <w:szCs w:val="16"/>
              </w:rPr>
              <w:t xml:space="preserve"> that is realized by this </w:t>
            </w:r>
            <w:r>
              <w:rPr>
                <w:i/>
                <w:iCs/>
                <w:sz w:val="16"/>
                <w:szCs w:val="16"/>
              </w:rPr>
              <w:t>ComponentNode</w:t>
            </w:r>
            <w:r>
              <w:rPr>
                <w:sz w:val="16"/>
                <w:szCs w:val="16"/>
              </w:rPr>
              <w:t>.</w:t>
            </w:r>
          </w:p>
        </w:tc>
      </w:tr>
      <w:tr w:rsidR="006A1F04" w:rsidRPr="00CC6307" w14:paraId="6426FE3A" w14:textId="77777777" w:rsidTr="00312475">
        <w:tc>
          <w:tcPr>
            <w:tcW w:w="1588" w:type="dxa"/>
          </w:tcPr>
          <w:p w14:paraId="6F534A13" w14:textId="77777777" w:rsidR="006A1F04" w:rsidRPr="00634625" w:rsidRDefault="006A1F04" w:rsidP="00312475">
            <w:pPr>
              <w:pStyle w:val="SmallStandard"/>
            </w:pPr>
            <w:r>
              <w:t>TopologyNode</w:t>
            </w:r>
          </w:p>
        </w:tc>
        <w:tc>
          <w:tcPr>
            <w:tcW w:w="708" w:type="dxa"/>
          </w:tcPr>
          <w:p w14:paraId="694DB64F" w14:textId="77777777" w:rsidR="006A1F04" w:rsidRPr="00D331EF" w:rsidRDefault="006A1F04" w:rsidP="00312475">
            <w:pPr>
              <w:pStyle w:val="SmallStandard"/>
            </w:pPr>
            <w:r w:rsidRPr="00D01517">
              <w:t>0..*</w:t>
            </w:r>
          </w:p>
        </w:tc>
        <w:tc>
          <w:tcPr>
            <w:tcW w:w="1560" w:type="dxa"/>
          </w:tcPr>
          <w:p w14:paraId="6557D4D5" w14:textId="77777777" w:rsidR="006A1F04" w:rsidRPr="00132C43" w:rsidRDefault="006A1F04" w:rsidP="00312475">
            <w:pPr>
              <w:pStyle w:val="SmallStandard"/>
            </w:pPr>
            <w:r>
              <w:t>realizedUsageNode</w:t>
            </w:r>
          </w:p>
        </w:tc>
        <w:tc>
          <w:tcPr>
            <w:tcW w:w="708" w:type="dxa"/>
          </w:tcPr>
          <w:p w14:paraId="758CCAF0" w14:textId="77777777" w:rsidR="006A1F04" w:rsidRPr="00D331EF" w:rsidRDefault="006A1F04" w:rsidP="00312475">
            <w:pPr>
              <w:pStyle w:val="SmallStandard"/>
            </w:pPr>
            <w:r w:rsidRPr="00D01517">
              <w:t>0..1</w:t>
            </w:r>
          </w:p>
        </w:tc>
        <w:tc>
          <w:tcPr>
            <w:tcW w:w="567" w:type="dxa"/>
          </w:tcPr>
          <w:p w14:paraId="3552580B" w14:textId="77777777" w:rsidR="006A1F04" w:rsidRPr="00D331EF" w:rsidRDefault="006A1F04" w:rsidP="00312475">
            <w:pPr>
              <w:pStyle w:val="SmallStandard"/>
            </w:pPr>
            <w:r>
              <w:t>N</w:t>
            </w:r>
          </w:p>
        </w:tc>
        <w:tc>
          <w:tcPr>
            <w:tcW w:w="3969" w:type="dxa"/>
          </w:tcPr>
          <w:p w14:paraId="33086567" w14:textId="77777777" w:rsidR="006A1F04" w:rsidRDefault="006A1F04" w:rsidP="00312475">
            <w:pPr>
              <w:jc w:val="left"/>
            </w:pPr>
            <w:r>
              <w:rPr>
                <w:sz w:val="16"/>
                <w:szCs w:val="16"/>
              </w:rPr>
              <w:t xml:space="preserve">References the </w:t>
            </w:r>
            <w:r>
              <w:rPr>
                <w:i/>
                <w:iCs/>
                <w:sz w:val="16"/>
                <w:szCs w:val="16"/>
              </w:rPr>
              <w:t>UsageNode</w:t>
            </w:r>
            <w:r>
              <w:rPr>
                <w:sz w:val="16"/>
                <w:szCs w:val="16"/>
              </w:rPr>
              <w:t xml:space="preserve"> that is realized by this </w:t>
            </w:r>
            <w:r>
              <w:rPr>
                <w:i/>
                <w:iCs/>
                <w:sz w:val="16"/>
                <w:szCs w:val="16"/>
              </w:rPr>
              <w:t>TopologyNode</w:t>
            </w:r>
            <w:r>
              <w:rPr>
                <w:sz w:val="16"/>
                <w:szCs w:val="16"/>
              </w:rPr>
              <w:t>.</w:t>
            </w:r>
          </w:p>
        </w:tc>
      </w:tr>
    </w:tbl>
    <w:p w14:paraId="46F3E0CB"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65" w:name="_11407b19a57df7a9ab4d72ecca4ca6e1"/>
      <w:r>
        <w:rPr>
          <w:lang w:val="en-GB"/>
        </w:rPr>
        <w:t>UsageNodeSpecification</w:t>
      </w:r>
      <w:bookmarkEnd w:id="865"/>
    </w:p>
    <w:p w14:paraId="1503B0E7" w14:textId="77777777" w:rsidR="006A1F04" w:rsidRDefault="006A1F04" w:rsidP="006A1F04">
      <w:r>
        <w:rPr>
          <w:sz w:val="18"/>
          <w:szCs w:val="18"/>
        </w:rPr>
        <w:t xml:space="preserve">A </w:t>
      </w:r>
      <w:r>
        <w:rPr>
          <w:i/>
          <w:iCs/>
          <w:sz w:val="18"/>
          <w:szCs w:val="18"/>
        </w:rPr>
        <w:t xml:space="preserve">UsageNodeSpecification </w:t>
      </w:r>
      <w:r>
        <w:rPr>
          <w:sz w:val="18"/>
          <w:szCs w:val="18"/>
        </w:rPr>
        <w:t xml:space="preserve">is a container for the specification of </w:t>
      </w:r>
      <w:r>
        <w:rPr>
          <w:i/>
          <w:iCs/>
          <w:sz w:val="18"/>
          <w:szCs w:val="18"/>
        </w:rPr>
        <w:t>UsageNodes.</w:t>
      </w:r>
    </w:p>
    <w:p w14:paraId="49A649A3"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368CE0E1" w14:textId="77777777" w:rsidTr="00312475">
        <w:tc>
          <w:tcPr>
            <w:tcW w:w="2013" w:type="dxa"/>
            <w:tcMar>
              <w:top w:w="28" w:type="dxa"/>
              <w:left w:w="28" w:type="dxa"/>
              <w:bottom w:w="28" w:type="dxa"/>
              <w:right w:w="28" w:type="dxa"/>
            </w:tcMar>
          </w:tcPr>
          <w:p w14:paraId="0B63C324"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0D41F627" w14:textId="6F1B63D1" w:rsidR="006A1F04" w:rsidRPr="00620BBE" w:rsidRDefault="006A1F04" w:rsidP="00312475">
            <w:pPr>
              <w:pStyle w:val="SmallStandard"/>
            </w:pPr>
            <w:hyperlink w:anchor="_9ba34530d5ce6e20dd4eb45b2a1a74c1" w:history="1">
              <w:r w:rsidRPr="00620BBE">
                <w:rPr>
                  <w:rStyle w:val="Hyperlink"/>
                  <w:rFonts w:eastAsiaTheme="majorEastAsia"/>
                </w:rPr>
                <w:t>Specification</w:t>
              </w:r>
            </w:hyperlink>
          </w:p>
        </w:tc>
      </w:tr>
      <w:tr w:rsidR="006A1F04" w:rsidRPr="008359F5" w14:paraId="4A950C19" w14:textId="77777777" w:rsidTr="00312475">
        <w:tc>
          <w:tcPr>
            <w:tcW w:w="2013" w:type="dxa"/>
            <w:tcMar>
              <w:top w:w="28" w:type="dxa"/>
              <w:left w:w="28" w:type="dxa"/>
              <w:bottom w:w="28" w:type="dxa"/>
              <w:right w:w="28" w:type="dxa"/>
            </w:tcMar>
          </w:tcPr>
          <w:p w14:paraId="559BDFBE"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7E36B37" w14:textId="77777777" w:rsidR="006A1F04" w:rsidRDefault="006A1F04" w:rsidP="00312475"/>
        </w:tc>
      </w:tr>
      <w:tr w:rsidR="006A1F04" w:rsidRPr="008359F5" w14:paraId="1BA9174A" w14:textId="77777777" w:rsidTr="00312475">
        <w:tc>
          <w:tcPr>
            <w:tcW w:w="2013" w:type="dxa"/>
            <w:tcMar>
              <w:top w:w="28" w:type="dxa"/>
              <w:left w:w="28" w:type="dxa"/>
              <w:bottom w:w="28" w:type="dxa"/>
              <w:right w:w="28" w:type="dxa"/>
            </w:tcMar>
          </w:tcPr>
          <w:p w14:paraId="52FE033B"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5CEDAB4" w14:textId="77777777" w:rsidR="006A1F04" w:rsidRPr="000437C1" w:rsidRDefault="006A1F04" w:rsidP="00312475">
            <w:pPr>
              <w:pStyle w:val="SmallStandard"/>
            </w:pPr>
            <w:r>
              <w:t>false</w:t>
            </w:r>
          </w:p>
        </w:tc>
      </w:tr>
    </w:tbl>
    <w:p w14:paraId="40EF3AF0"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4A0C1D14" w14:textId="77777777" w:rsidTr="00312475">
        <w:tc>
          <w:tcPr>
            <w:tcW w:w="3856" w:type="dxa"/>
            <w:gridSpan w:val="3"/>
          </w:tcPr>
          <w:p w14:paraId="34B4E6D9" w14:textId="77777777" w:rsidR="006A1F04" w:rsidRDefault="006A1F04" w:rsidP="00312475">
            <w:pPr>
              <w:jc w:val="center"/>
              <w:rPr>
                <w:b/>
                <w:sz w:val="16"/>
                <w:szCs w:val="16"/>
                <w:lang w:val="en-GB"/>
              </w:rPr>
            </w:pPr>
            <w:r>
              <w:rPr>
                <w:b/>
                <w:sz w:val="16"/>
                <w:szCs w:val="16"/>
                <w:lang w:val="en-GB"/>
              </w:rPr>
              <w:t>Other End</w:t>
            </w:r>
          </w:p>
        </w:tc>
        <w:tc>
          <w:tcPr>
            <w:tcW w:w="708" w:type="dxa"/>
          </w:tcPr>
          <w:p w14:paraId="1B08EE9F"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40B710CB" w14:textId="77777777" w:rsidR="006A1F04" w:rsidRDefault="006A1F04" w:rsidP="00312475">
            <w:pPr>
              <w:jc w:val="center"/>
              <w:rPr>
                <w:b/>
                <w:sz w:val="16"/>
                <w:szCs w:val="16"/>
                <w:lang w:val="en-GB"/>
              </w:rPr>
            </w:pPr>
            <w:r>
              <w:rPr>
                <w:b/>
                <w:sz w:val="16"/>
                <w:szCs w:val="16"/>
                <w:lang w:val="en-GB"/>
              </w:rPr>
              <w:t>General</w:t>
            </w:r>
          </w:p>
        </w:tc>
      </w:tr>
      <w:tr w:rsidR="006A1F04" w:rsidRPr="00720F6F" w14:paraId="0927C575" w14:textId="77777777" w:rsidTr="00312475">
        <w:tc>
          <w:tcPr>
            <w:tcW w:w="1573" w:type="dxa"/>
          </w:tcPr>
          <w:p w14:paraId="4DC4603B" w14:textId="77777777" w:rsidR="006A1F04" w:rsidRDefault="006A1F04" w:rsidP="00312475">
            <w:pPr>
              <w:rPr>
                <w:b/>
                <w:sz w:val="16"/>
                <w:szCs w:val="16"/>
                <w:lang w:val="en-GB"/>
              </w:rPr>
            </w:pPr>
            <w:r>
              <w:rPr>
                <w:b/>
                <w:sz w:val="16"/>
                <w:szCs w:val="16"/>
                <w:lang w:val="en-GB"/>
              </w:rPr>
              <w:t>Type</w:t>
            </w:r>
          </w:p>
        </w:tc>
        <w:tc>
          <w:tcPr>
            <w:tcW w:w="1574" w:type="dxa"/>
          </w:tcPr>
          <w:p w14:paraId="01AC9AB8" w14:textId="77777777" w:rsidR="006A1F04" w:rsidRDefault="006A1F04" w:rsidP="00312475">
            <w:pPr>
              <w:rPr>
                <w:b/>
                <w:sz w:val="16"/>
                <w:szCs w:val="16"/>
                <w:lang w:val="en-GB"/>
              </w:rPr>
            </w:pPr>
            <w:r>
              <w:rPr>
                <w:b/>
                <w:sz w:val="16"/>
                <w:szCs w:val="16"/>
                <w:lang w:val="en-GB"/>
              </w:rPr>
              <w:t>Role</w:t>
            </w:r>
          </w:p>
        </w:tc>
        <w:tc>
          <w:tcPr>
            <w:tcW w:w="708" w:type="dxa"/>
          </w:tcPr>
          <w:p w14:paraId="55B82BCE" w14:textId="77777777" w:rsidR="006A1F04" w:rsidRDefault="006A1F04" w:rsidP="00312475">
            <w:pPr>
              <w:rPr>
                <w:b/>
                <w:sz w:val="16"/>
                <w:szCs w:val="16"/>
                <w:lang w:val="en-GB"/>
              </w:rPr>
            </w:pPr>
            <w:r>
              <w:rPr>
                <w:b/>
                <w:sz w:val="16"/>
                <w:szCs w:val="16"/>
                <w:lang w:val="en-GB"/>
              </w:rPr>
              <w:t>Mult</w:t>
            </w:r>
          </w:p>
        </w:tc>
        <w:tc>
          <w:tcPr>
            <w:tcW w:w="709" w:type="dxa"/>
          </w:tcPr>
          <w:p w14:paraId="15756910" w14:textId="77777777" w:rsidR="006A1F04" w:rsidRDefault="006A1F04" w:rsidP="00312475">
            <w:pPr>
              <w:rPr>
                <w:b/>
                <w:sz w:val="16"/>
                <w:szCs w:val="16"/>
                <w:lang w:val="en-GB"/>
              </w:rPr>
            </w:pPr>
            <w:r>
              <w:rPr>
                <w:b/>
                <w:sz w:val="16"/>
                <w:szCs w:val="16"/>
                <w:lang w:val="en-GB"/>
              </w:rPr>
              <w:t>Mult</w:t>
            </w:r>
          </w:p>
        </w:tc>
        <w:tc>
          <w:tcPr>
            <w:tcW w:w="567" w:type="dxa"/>
          </w:tcPr>
          <w:p w14:paraId="544C5285"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0F068BA4" w14:textId="77777777" w:rsidR="006A1F04" w:rsidRPr="008359F5" w:rsidRDefault="006A1F04" w:rsidP="00312475">
            <w:pPr>
              <w:rPr>
                <w:b/>
                <w:sz w:val="16"/>
                <w:szCs w:val="16"/>
                <w:lang w:val="en-GB"/>
              </w:rPr>
            </w:pPr>
            <w:r>
              <w:rPr>
                <w:b/>
                <w:sz w:val="16"/>
                <w:szCs w:val="16"/>
                <w:lang w:val="en-GB"/>
              </w:rPr>
              <w:t>Comment</w:t>
            </w:r>
          </w:p>
        </w:tc>
      </w:tr>
      <w:tr w:rsidR="006A1F04" w:rsidRPr="00CC6307" w14:paraId="4CDA16FC" w14:textId="77777777" w:rsidTr="00312475">
        <w:tc>
          <w:tcPr>
            <w:tcW w:w="1573" w:type="dxa"/>
          </w:tcPr>
          <w:p w14:paraId="55CED9CB" w14:textId="77777777" w:rsidR="006A1F04" w:rsidRPr="00634625" w:rsidRDefault="006A1F04" w:rsidP="00312475">
            <w:pPr>
              <w:pStyle w:val="SmallStandard"/>
            </w:pPr>
            <w:r>
              <w:t>UsageNode</w:t>
            </w:r>
          </w:p>
        </w:tc>
        <w:tc>
          <w:tcPr>
            <w:tcW w:w="1574" w:type="dxa"/>
          </w:tcPr>
          <w:p w14:paraId="7B8614BD" w14:textId="77777777" w:rsidR="006A1F04" w:rsidRPr="00132C43" w:rsidRDefault="006A1F04" w:rsidP="00312475">
            <w:pPr>
              <w:pStyle w:val="SmallStandard"/>
            </w:pPr>
            <w:r>
              <w:t>usageNodes</w:t>
            </w:r>
          </w:p>
        </w:tc>
        <w:tc>
          <w:tcPr>
            <w:tcW w:w="708" w:type="dxa"/>
          </w:tcPr>
          <w:p w14:paraId="61D68840" w14:textId="77777777" w:rsidR="006A1F04" w:rsidRPr="00D331EF" w:rsidRDefault="006A1F04" w:rsidP="00312475">
            <w:pPr>
              <w:pStyle w:val="SmallStandard"/>
            </w:pPr>
            <w:r w:rsidRPr="00574783">
              <w:t>0..*</w:t>
            </w:r>
          </w:p>
        </w:tc>
        <w:tc>
          <w:tcPr>
            <w:tcW w:w="709" w:type="dxa"/>
          </w:tcPr>
          <w:p w14:paraId="7E35E72C" w14:textId="77777777" w:rsidR="006A1F04" w:rsidRPr="00D331EF" w:rsidRDefault="006A1F04" w:rsidP="00312475">
            <w:pPr>
              <w:pStyle w:val="SmallStandard"/>
            </w:pPr>
            <w:r w:rsidRPr="00207506">
              <w:t>0..1</w:t>
            </w:r>
          </w:p>
        </w:tc>
        <w:tc>
          <w:tcPr>
            <w:tcW w:w="567" w:type="dxa"/>
          </w:tcPr>
          <w:p w14:paraId="74F280B6" w14:textId="77777777" w:rsidR="006A1F04" w:rsidRDefault="006A1F04" w:rsidP="00312475">
            <w:pPr>
              <w:pStyle w:val="SmallStandard"/>
            </w:pPr>
            <w:r>
              <w:t>Y</w:t>
            </w:r>
          </w:p>
        </w:tc>
        <w:tc>
          <w:tcPr>
            <w:tcW w:w="3969" w:type="dxa"/>
          </w:tcPr>
          <w:p w14:paraId="1640BE88" w14:textId="77777777" w:rsidR="006A1F04" w:rsidRDefault="006A1F04" w:rsidP="00312475">
            <w:pPr>
              <w:jc w:val="left"/>
            </w:pPr>
            <w:r>
              <w:rPr>
                <w:sz w:val="16"/>
                <w:szCs w:val="16"/>
              </w:rPr>
              <w:t xml:space="preserve">Specifies the </w:t>
            </w:r>
            <w:r>
              <w:rPr>
                <w:i/>
                <w:iCs/>
                <w:sz w:val="16"/>
                <w:szCs w:val="16"/>
              </w:rPr>
              <w:t>UsageNodes</w:t>
            </w:r>
            <w:r>
              <w:rPr>
                <w:sz w:val="16"/>
                <w:szCs w:val="16"/>
              </w:rPr>
              <w:t xml:space="preserve"> defined by this </w:t>
            </w:r>
            <w:r>
              <w:rPr>
                <w:i/>
                <w:iCs/>
                <w:sz w:val="16"/>
                <w:szCs w:val="16"/>
              </w:rPr>
              <w:t>UsageNodeSpecification.</w:t>
            </w:r>
          </w:p>
        </w:tc>
      </w:tr>
    </w:tbl>
    <w:p w14:paraId="65B0A87F"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866" w:name="_b90a1aad0a03b28eace802dd66e205d2"/>
      <w:r w:rsidRPr="005254F8">
        <w:rPr>
          <w:lang w:val="en-GB"/>
        </w:rPr>
        <w:t>UsageNodeType</w:t>
      </w:r>
      <w:bookmarkEnd w:id="866"/>
    </w:p>
    <w:p w14:paraId="453D0001" w14:textId="77777777" w:rsidR="006A1F04" w:rsidRDefault="006A1F04" w:rsidP="006A1F04">
      <w:r>
        <w:rPr>
          <w:sz w:val="18"/>
          <w:szCs w:val="18"/>
        </w:rPr>
        <w:t xml:space="preserve">Enumeration for the different types of </w:t>
      </w:r>
      <w:r>
        <w:rPr>
          <w:i/>
          <w:iCs/>
          <w:sz w:val="18"/>
          <w:szCs w:val="18"/>
        </w:rPr>
        <w:t>UsageNodes.</w:t>
      </w:r>
    </w:p>
    <w:p w14:paraId="50360778"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722A4048" w14:textId="77777777" w:rsidTr="00312475">
        <w:tc>
          <w:tcPr>
            <w:tcW w:w="2013" w:type="dxa"/>
            <w:tcMar>
              <w:top w:w="28" w:type="dxa"/>
              <w:left w:w="28" w:type="dxa"/>
              <w:bottom w:w="28" w:type="dxa"/>
              <w:right w:w="28" w:type="dxa"/>
            </w:tcMar>
          </w:tcPr>
          <w:p w14:paraId="43C97005"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21DB3919" w14:textId="08D13247"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59F0FFF1"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0973D785" w14:textId="77777777" w:rsidTr="00312475">
        <w:tc>
          <w:tcPr>
            <w:tcW w:w="2013" w:type="dxa"/>
            <w:tcMar>
              <w:top w:w="28" w:type="dxa"/>
              <w:left w:w="28" w:type="dxa"/>
              <w:bottom w:w="28" w:type="dxa"/>
              <w:right w:w="28" w:type="dxa"/>
            </w:tcMar>
          </w:tcPr>
          <w:p w14:paraId="0D97AF13"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0F241C4F"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775EC336"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62EB2262" w14:textId="77777777" w:rsidTr="00312475">
        <w:tc>
          <w:tcPr>
            <w:tcW w:w="2013" w:type="dxa"/>
            <w:tcMar>
              <w:top w:w="28" w:type="dxa"/>
              <w:left w:w="28" w:type="dxa"/>
              <w:bottom w:w="28" w:type="dxa"/>
              <w:right w:w="28" w:type="dxa"/>
            </w:tcMar>
          </w:tcPr>
          <w:p w14:paraId="3C1FC82F" w14:textId="77777777" w:rsidR="006A1F04" w:rsidRPr="009F5D54" w:rsidRDefault="006A1F04" w:rsidP="00312475">
            <w:pPr>
              <w:pStyle w:val="SmallStandard"/>
            </w:pPr>
            <w:r w:rsidRPr="009F5D54">
              <w:t>ECU</w:t>
            </w:r>
          </w:p>
        </w:tc>
        <w:tc>
          <w:tcPr>
            <w:tcW w:w="283" w:type="dxa"/>
          </w:tcPr>
          <w:p w14:paraId="2A4F75C3"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56586A4" w14:textId="77777777" w:rsidR="006A1F04" w:rsidRDefault="006A1F04" w:rsidP="00312475"/>
        </w:tc>
      </w:tr>
      <w:tr w:rsidR="006A1F04" w:rsidRPr="00CC6307" w14:paraId="0DA1BB1D" w14:textId="77777777" w:rsidTr="00312475">
        <w:tc>
          <w:tcPr>
            <w:tcW w:w="2013" w:type="dxa"/>
            <w:tcMar>
              <w:top w:w="28" w:type="dxa"/>
              <w:left w:w="28" w:type="dxa"/>
              <w:bottom w:w="28" w:type="dxa"/>
              <w:right w:w="28" w:type="dxa"/>
            </w:tcMar>
          </w:tcPr>
          <w:p w14:paraId="7192FD83" w14:textId="77777777" w:rsidR="006A1F04" w:rsidRPr="009F5D54" w:rsidRDefault="006A1F04" w:rsidP="00312475">
            <w:pPr>
              <w:pStyle w:val="SmallStandard"/>
            </w:pPr>
            <w:r w:rsidRPr="009F5D54">
              <w:t>Sensor</w:t>
            </w:r>
          </w:p>
        </w:tc>
        <w:tc>
          <w:tcPr>
            <w:tcW w:w="283" w:type="dxa"/>
          </w:tcPr>
          <w:p w14:paraId="2F148AB8"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21A7FB3" w14:textId="77777777" w:rsidR="006A1F04" w:rsidRDefault="006A1F04" w:rsidP="00312475"/>
        </w:tc>
      </w:tr>
      <w:tr w:rsidR="006A1F04" w:rsidRPr="00CC6307" w14:paraId="6AC84BBA" w14:textId="77777777" w:rsidTr="00312475">
        <w:tc>
          <w:tcPr>
            <w:tcW w:w="2013" w:type="dxa"/>
            <w:tcMar>
              <w:top w:w="28" w:type="dxa"/>
              <w:left w:w="28" w:type="dxa"/>
              <w:bottom w:w="28" w:type="dxa"/>
              <w:right w:w="28" w:type="dxa"/>
            </w:tcMar>
          </w:tcPr>
          <w:p w14:paraId="10940D26" w14:textId="77777777" w:rsidR="006A1F04" w:rsidRPr="009F5D54" w:rsidRDefault="006A1F04" w:rsidP="00312475">
            <w:pPr>
              <w:pStyle w:val="SmallStandard"/>
            </w:pPr>
            <w:r w:rsidRPr="009F5D54">
              <w:t>Actuator</w:t>
            </w:r>
          </w:p>
        </w:tc>
        <w:tc>
          <w:tcPr>
            <w:tcW w:w="283" w:type="dxa"/>
          </w:tcPr>
          <w:p w14:paraId="1AC91478"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F22F2C5" w14:textId="77777777" w:rsidR="006A1F04" w:rsidRDefault="006A1F04" w:rsidP="00312475"/>
        </w:tc>
      </w:tr>
      <w:tr w:rsidR="006A1F04" w:rsidRPr="00CC6307" w14:paraId="402192EF" w14:textId="77777777" w:rsidTr="00312475">
        <w:tc>
          <w:tcPr>
            <w:tcW w:w="2013" w:type="dxa"/>
            <w:tcMar>
              <w:top w:w="28" w:type="dxa"/>
              <w:left w:w="28" w:type="dxa"/>
              <w:bottom w:w="28" w:type="dxa"/>
              <w:right w:w="28" w:type="dxa"/>
            </w:tcMar>
          </w:tcPr>
          <w:p w14:paraId="210E0872" w14:textId="77777777" w:rsidR="006A1F04" w:rsidRPr="009F5D54" w:rsidRDefault="006A1F04" w:rsidP="00312475">
            <w:pPr>
              <w:pStyle w:val="SmallStandard"/>
            </w:pPr>
            <w:r w:rsidRPr="009F5D54">
              <w:t>CouplingDevice</w:t>
            </w:r>
          </w:p>
        </w:tc>
        <w:tc>
          <w:tcPr>
            <w:tcW w:w="283" w:type="dxa"/>
          </w:tcPr>
          <w:p w14:paraId="3266CA37"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C6880CA" w14:textId="77777777" w:rsidR="006A1F04" w:rsidRDefault="006A1F04" w:rsidP="00312475"/>
        </w:tc>
      </w:tr>
      <w:tr w:rsidR="006A1F04" w:rsidRPr="00CC6307" w14:paraId="1F6D42B8" w14:textId="77777777" w:rsidTr="00312475">
        <w:tc>
          <w:tcPr>
            <w:tcW w:w="2013" w:type="dxa"/>
            <w:tcMar>
              <w:top w:w="28" w:type="dxa"/>
              <w:left w:w="28" w:type="dxa"/>
              <w:bottom w:w="28" w:type="dxa"/>
              <w:right w:w="28" w:type="dxa"/>
            </w:tcMar>
          </w:tcPr>
          <w:p w14:paraId="630EB496" w14:textId="77777777" w:rsidR="006A1F04" w:rsidRPr="009F5D54" w:rsidRDefault="006A1F04" w:rsidP="00312475">
            <w:pPr>
              <w:pStyle w:val="SmallStandard"/>
            </w:pPr>
            <w:r w:rsidRPr="009F5D54">
              <w:t>EnergyStorage</w:t>
            </w:r>
          </w:p>
        </w:tc>
        <w:tc>
          <w:tcPr>
            <w:tcW w:w="283" w:type="dxa"/>
          </w:tcPr>
          <w:p w14:paraId="4632CF8F"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6517E76" w14:textId="77777777" w:rsidR="006A1F04" w:rsidRDefault="006A1F04" w:rsidP="00312475"/>
        </w:tc>
      </w:tr>
      <w:tr w:rsidR="006A1F04" w:rsidRPr="00CC6307" w14:paraId="47D5C86E" w14:textId="77777777" w:rsidTr="00312475">
        <w:tc>
          <w:tcPr>
            <w:tcW w:w="2013" w:type="dxa"/>
            <w:tcMar>
              <w:top w:w="28" w:type="dxa"/>
              <w:left w:w="28" w:type="dxa"/>
              <w:bottom w:w="28" w:type="dxa"/>
              <w:right w:w="28" w:type="dxa"/>
            </w:tcMar>
          </w:tcPr>
          <w:p w14:paraId="3DA55C1E" w14:textId="77777777" w:rsidR="006A1F04" w:rsidRPr="009F5D54" w:rsidRDefault="006A1F04" w:rsidP="00312475">
            <w:pPr>
              <w:pStyle w:val="SmallStandard"/>
            </w:pPr>
            <w:r w:rsidRPr="009F5D54">
              <w:t>Generator</w:t>
            </w:r>
          </w:p>
        </w:tc>
        <w:tc>
          <w:tcPr>
            <w:tcW w:w="283" w:type="dxa"/>
          </w:tcPr>
          <w:p w14:paraId="0BCBCB7C"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44A0CB2" w14:textId="77777777" w:rsidR="006A1F04" w:rsidRDefault="006A1F04" w:rsidP="00312475"/>
        </w:tc>
      </w:tr>
      <w:tr w:rsidR="006A1F04" w:rsidRPr="00CC6307" w14:paraId="7A123C79" w14:textId="77777777" w:rsidTr="00312475">
        <w:tc>
          <w:tcPr>
            <w:tcW w:w="2013" w:type="dxa"/>
            <w:tcMar>
              <w:top w:w="28" w:type="dxa"/>
              <w:left w:w="28" w:type="dxa"/>
              <w:bottom w:w="28" w:type="dxa"/>
              <w:right w:w="28" w:type="dxa"/>
            </w:tcMar>
          </w:tcPr>
          <w:p w14:paraId="6F76ED8A" w14:textId="77777777" w:rsidR="006A1F04" w:rsidRPr="009F5D54" w:rsidRDefault="006A1F04" w:rsidP="00312475">
            <w:pPr>
              <w:pStyle w:val="SmallStandard"/>
            </w:pPr>
            <w:r w:rsidRPr="009F5D54">
              <w:t>PowerDistribution</w:t>
            </w:r>
          </w:p>
        </w:tc>
        <w:tc>
          <w:tcPr>
            <w:tcW w:w="283" w:type="dxa"/>
          </w:tcPr>
          <w:p w14:paraId="4083AF35"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6E569A2" w14:textId="77777777" w:rsidR="006A1F04" w:rsidRDefault="006A1F04" w:rsidP="00312475"/>
        </w:tc>
      </w:tr>
      <w:tr w:rsidR="006A1F04" w:rsidRPr="00CC6307" w14:paraId="08E85AB6" w14:textId="77777777" w:rsidTr="00312475">
        <w:tc>
          <w:tcPr>
            <w:tcW w:w="2013" w:type="dxa"/>
            <w:tcMar>
              <w:top w:w="28" w:type="dxa"/>
              <w:left w:w="28" w:type="dxa"/>
              <w:bottom w:w="28" w:type="dxa"/>
              <w:right w:w="28" w:type="dxa"/>
            </w:tcMar>
          </w:tcPr>
          <w:p w14:paraId="28A6D8E2" w14:textId="77777777" w:rsidR="006A1F04" w:rsidRPr="009F5D54" w:rsidRDefault="006A1F04" w:rsidP="00312475">
            <w:pPr>
              <w:pStyle w:val="SmallStandard"/>
            </w:pPr>
            <w:r w:rsidRPr="009F5D54">
              <w:lastRenderedPageBreak/>
              <w:t>Switch</w:t>
            </w:r>
          </w:p>
        </w:tc>
        <w:tc>
          <w:tcPr>
            <w:tcW w:w="283" w:type="dxa"/>
          </w:tcPr>
          <w:p w14:paraId="23DB115F"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263636FD" w14:textId="77777777" w:rsidR="006A1F04" w:rsidRDefault="006A1F04" w:rsidP="00312475"/>
        </w:tc>
      </w:tr>
      <w:tr w:rsidR="006A1F04" w:rsidRPr="00CC6307" w14:paraId="0E5147C4" w14:textId="77777777" w:rsidTr="00312475">
        <w:tc>
          <w:tcPr>
            <w:tcW w:w="2013" w:type="dxa"/>
            <w:tcMar>
              <w:top w:w="28" w:type="dxa"/>
              <w:left w:w="28" w:type="dxa"/>
              <w:bottom w:w="28" w:type="dxa"/>
              <w:right w:w="28" w:type="dxa"/>
            </w:tcMar>
          </w:tcPr>
          <w:p w14:paraId="54ECA094" w14:textId="77777777" w:rsidR="006A1F04" w:rsidRPr="009F5D54" w:rsidRDefault="006A1F04" w:rsidP="00312475">
            <w:pPr>
              <w:pStyle w:val="SmallStandard"/>
            </w:pPr>
            <w:r w:rsidRPr="009F5D54">
              <w:t>Lamp</w:t>
            </w:r>
          </w:p>
        </w:tc>
        <w:tc>
          <w:tcPr>
            <w:tcW w:w="283" w:type="dxa"/>
          </w:tcPr>
          <w:p w14:paraId="14D92AE8"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A4FB14A" w14:textId="77777777" w:rsidR="006A1F04" w:rsidRDefault="006A1F04" w:rsidP="00312475"/>
        </w:tc>
      </w:tr>
      <w:tr w:rsidR="006A1F04" w:rsidRPr="00CC6307" w14:paraId="644DDD54" w14:textId="77777777" w:rsidTr="00312475">
        <w:tc>
          <w:tcPr>
            <w:tcW w:w="2013" w:type="dxa"/>
            <w:tcMar>
              <w:top w:w="28" w:type="dxa"/>
              <w:left w:w="28" w:type="dxa"/>
              <w:bottom w:w="28" w:type="dxa"/>
              <w:right w:w="28" w:type="dxa"/>
            </w:tcMar>
          </w:tcPr>
          <w:p w14:paraId="5F3AE28C" w14:textId="77777777" w:rsidR="006A1F04" w:rsidRPr="009F5D54" w:rsidRDefault="006A1F04" w:rsidP="00312475">
            <w:pPr>
              <w:pStyle w:val="SmallStandard"/>
            </w:pPr>
            <w:r w:rsidRPr="009F5D54">
              <w:t>Relay</w:t>
            </w:r>
          </w:p>
        </w:tc>
        <w:tc>
          <w:tcPr>
            <w:tcW w:w="283" w:type="dxa"/>
          </w:tcPr>
          <w:p w14:paraId="71120579"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B68F362" w14:textId="77777777" w:rsidR="006A1F04" w:rsidRDefault="006A1F04" w:rsidP="00312475"/>
        </w:tc>
      </w:tr>
      <w:tr w:rsidR="006A1F04" w:rsidRPr="00CC6307" w14:paraId="2569A56C" w14:textId="77777777" w:rsidTr="00312475">
        <w:tc>
          <w:tcPr>
            <w:tcW w:w="2013" w:type="dxa"/>
            <w:tcMar>
              <w:top w:w="28" w:type="dxa"/>
              <w:left w:w="28" w:type="dxa"/>
              <w:bottom w:w="28" w:type="dxa"/>
              <w:right w:w="28" w:type="dxa"/>
            </w:tcMar>
          </w:tcPr>
          <w:p w14:paraId="1A30BA7B" w14:textId="77777777" w:rsidR="006A1F04" w:rsidRPr="009F5D54" w:rsidRDefault="006A1F04" w:rsidP="00312475">
            <w:pPr>
              <w:pStyle w:val="SmallStandard"/>
            </w:pPr>
            <w:r w:rsidRPr="009F5D54">
              <w:t>Fuse</w:t>
            </w:r>
          </w:p>
        </w:tc>
        <w:tc>
          <w:tcPr>
            <w:tcW w:w="283" w:type="dxa"/>
          </w:tcPr>
          <w:p w14:paraId="5A6EC7CA"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66F378AE" w14:textId="77777777" w:rsidR="006A1F04" w:rsidRDefault="006A1F04" w:rsidP="00312475"/>
        </w:tc>
      </w:tr>
      <w:tr w:rsidR="006A1F04" w:rsidRPr="00CC6307" w14:paraId="2F8D98B8" w14:textId="77777777" w:rsidTr="00312475">
        <w:tc>
          <w:tcPr>
            <w:tcW w:w="2013" w:type="dxa"/>
            <w:tcMar>
              <w:top w:w="28" w:type="dxa"/>
              <w:left w:w="28" w:type="dxa"/>
              <w:bottom w:w="28" w:type="dxa"/>
              <w:right w:w="28" w:type="dxa"/>
            </w:tcMar>
          </w:tcPr>
          <w:p w14:paraId="60FBDD86" w14:textId="77777777" w:rsidR="006A1F04" w:rsidRPr="009F5D54" w:rsidRDefault="006A1F04" w:rsidP="00312475">
            <w:pPr>
              <w:pStyle w:val="SmallStandard"/>
            </w:pPr>
            <w:r w:rsidRPr="009F5D54">
              <w:t>Ground</w:t>
            </w:r>
          </w:p>
        </w:tc>
        <w:tc>
          <w:tcPr>
            <w:tcW w:w="283" w:type="dxa"/>
          </w:tcPr>
          <w:p w14:paraId="396E4DD9"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7AD5473" w14:textId="77777777" w:rsidR="006A1F04" w:rsidRDefault="006A1F04" w:rsidP="00312475">
            <w:pPr>
              <w:jc w:val="left"/>
            </w:pPr>
            <w:r>
              <w:rPr>
                <w:sz w:val="16"/>
                <w:szCs w:val="16"/>
              </w:rPr>
              <w:t>Defines that this ComponentNode is a grounding point.</w:t>
            </w:r>
          </w:p>
        </w:tc>
      </w:tr>
      <w:tr w:rsidR="006A1F04" w:rsidRPr="00CC6307" w14:paraId="6EF33242" w14:textId="77777777" w:rsidTr="00312475">
        <w:tc>
          <w:tcPr>
            <w:tcW w:w="2013" w:type="dxa"/>
            <w:tcMar>
              <w:top w:w="28" w:type="dxa"/>
              <w:left w:w="28" w:type="dxa"/>
              <w:bottom w:w="28" w:type="dxa"/>
              <w:right w:w="28" w:type="dxa"/>
            </w:tcMar>
          </w:tcPr>
          <w:p w14:paraId="6628959F" w14:textId="77777777" w:rsidR="006A1F04" w:rsidRPr="009F5D54" w:rsidRDefault="006A1F04" w:rsidP="00312475">
            <w:pPr>
              <w:pStyle w:val="SmallStandard"/>
            </w:pPr>
            <w:r w:rsidRPr="009F5D54">
              <w:t>Splice</w:t>
            </w:r>
          </w:p>
        </w:tc>
        <w:tc>
          <w:tcPr>
            <w:tcW w:w="283" w:type="dxa"/>
          </w:tcPr>
          <w:p w14:paraId="3E00D93E"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419AE941" w14:textId="77777777" w:rsidR="006A1F04" w:rsidRDefault="006A1F04" w:rsidP="00312475"/>
        </w:tc>
      </w:tr>
      <w:tr w:rsidR="006A1F04" w:rsidRPr="00CC6307" w14:paraId="11D5D601" w14:textId="77777777" w:rsidTr="00312475">
        <w:tc>
          <w:tcPr>
            <w:tcW w:w="2013" w:type="dxa"/>
            <w:tcMar>
              <w:top w:w="28" w:type="dxa"/>
              <w:left w:w="28" w:type="dxa"/>
              <w:bottom w:w="28" w:type="dxa"/>
              <w:right w:w="28" w:type="dxa"/>
            </w:tcMar>
          </w:tcPr>
          <w:p w14:paraId="02DC1168" w14:textId="77777777" w:rsidR="006A1F04" w:rsidRPr="009F5D54" w:rsidRDefault="006A1F04" w:rsidP="00312475">
            <w:pPr>
              <w:pStyle w:val="SmallStandard"/>
            </w:pPr>
            <w:r w:rsidRPr="009F5D54">
              <w:t>Protection</w:t>
            </w:r>
          </w:p>
        </w:tc>
        <w:tc>
          <w:tcPr>
            <w:tcW w:w="283" w:type="dxa"/>
          </w:tcPr>
          <w:p w14:paraId="4F9466F9"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B3F2E09" w14:textId="77777777" w:rsidR="006A1F04" w:rsidRDefault="006A1F04" w:rsidP="00312475"/>
        </w:tc>
      </w:tr>
      <w:tr w:rsidR="006A1F04" w:rsidRPr="00CC6307" w14:paraId="780B5B76" w14:textId="77777777" w:rsidTr="00312475">
        <w:tc>
          <w:tcPr>
            <w:tcW w:w="2013" w:type="dxa"/>
            <w:tcMar>
              <w:top w:w="28" w:type="dxa"/>
              <w:left w:w="28" w:type="dxa"/>
              <w:bottom w:w="28" w:type="dxa"/>
              <w:right w:w="28" w:type="dxa"/>
            </w:tcMar>
          </w:tcPr>
          <w:p w14:paraId="537FA9D2" w14:textId="77777777" w:rsidR="006A1F04" w:rsidRPr="009F5D54" w:rsidRDefault="006A1F04" w:rsidP="00312475">
            <w:pPr>
              <w:pStyle w:val="SmallStandard"/>
            </w:pPr>
            <w:r w:rsidRPr="009F5D54">
              <w:t>Fixing</w:t>
            </w:r>
          </w:p>
        </w:tc>
        <w:tc>
          <w:tcPr>
            <w:tcW w:w="283" w:type="dxa"/>
          </w:tcPr>
          <w:p w14:paraId="63A2C5BD"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7688C570" w14:textId="77777777" w:rsidR="006A1F04" w:rsidRDefault="006A1F04" w:rsidP="00312475"/>
        </w:tc>
      </w:tr>
      <w:tr w:rsidR="006A1F04" w:rsidRPr="00CC6307" w14:paraId="3ABB827B" w14:textId="77777777" w:rsidTr="00312475">
        <w:tc>
          <w:tcPr>
            <w:tcW w:w="2013" w:type="dxa"/>
            <w:tcMar>
              <w:top w:w="28" w:type="dxa"/>
              <w:left w:w="28" w:type="dxa"/>
              <w:bottom w:w="28" w:type="dxa"/>
              <w:right w:w="28" w:type="dxa"/>
            </w:tcMar>
          </w:tcPr>
          <w:p w14:paraId="66C0AEC8" w14:textId="77777777" w:rsidR="006A1F04" w:rsidRPr="009F5D54" w:rsidRDefault="006A1F04" w:rsidP="00312475">
            <w:pPr>
              <w:pStyle w:val="SmallStandard"/>
            </w:pPr>
            <w:r w:rsidRPr="009F5D54">
              <w:t>Grommet</w:t>
            </w:r>
          </w:p>
        </w:tc>
        <w:tc>
          <w:tcPr>
            <w:tcW w:w="283" w:type="dxa"/>
          </w:tcPr>
          <w:p w14:paraId="08FE24AC"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8D1912F" w14:textId="77777777" w:rsidR="006A1F04" w:rsidRDefault="006A1F04" w:rsidP="00312475"/>
        </w:tc>
      </w:tr>
      <w:tr w:rsidR="006A1F04" w:rsidRPr="00CC6307" w14:paraId="57FE46B9" w14:textId="77777777" w:rsidTr="00312475">
        <w:tc>
          <w:tcPr>
            <w:tcW w:w="2013" w:type="dxa"/>
            <w:tcMar>
              <w:top w:w="28" w:type="dxa"/>
              <w:left w:w="28" w:type="dxa"/>
              <w:bottom w:w="28" w:type="dxa"/>
              <w:right w:w="28" w:type="dxa"/>
            </w:tcMar>
          </w:tcPr>
          <w:p w14:paraId="46896A52" w14:textId="77777777" w:rsidR="006A1F04" w:rsidRPr="009F5D54" w:rsidRDefault="006A1F04" w:rsidP="00312475">
            <w:pPr>
              <w:pStyle w:val="SmallStandard"/>
            </w:pPr>
            <w:r w:rsidRPr="009F5D54">
              <w:t>CableDuct</w:t>
            </w:r>
          </w:p>
        </w:tc>
        <w:tc>
          <w:tcPr>
            <w:tcW w:w="283" w:type="dxa"/>
          </w:tcPr>
          <w:p w14:paraId="20C0AA20"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1A4B5B67" w14:textId="77777777" w:rsidR="006A1F04" w:rsidRDefault="006A1F04" w:rsidP="00312475"/>
        </w:tc>
      </w:tr>
    </w:tbl>
    <w:p w14:paraId="50EC0BE9" w14:textId="77777777" w:rsidR="006A1F04" w:rsidRDefault="006A1F04" w:rsidP="006A1F04">
      <w:pPr>
        <w:pStyle w:val="SmallStandard"/>
      </w:pPr>
    </w:p>
    <w:p w14:paraId="0A91C848" w14:textId="77777777" w:rsidR="006A1F04" w:rsidRPr="005254F8" w:rsidRDefault="006A1F04" w:rsidP="006A1F04">
      <w:pPr>
        <w:pStyle w:val="berschrift2"/>
        <w:keepLines w:val="0"/>
        <w:numPr>
          <w:ilvl w:val="1"/>
          <w:numId w:val="2"/>
        </w:numPr>
        <w:autoSpaceDE/>
        <w:autoSpaceDN/>
        <w:adjustRightInd/>
        <w:spacing w:before="240" w:after="60" w:line="240" w:lineRule="auto"/>
        <w:rPr>
          <w:lang w:val="en-GB"/>
        </w:rPr>
      </w:pPr>
      <w:bookmarkStart w:id="867" w:name="_Toc34923771"/>
      <w:r>
        <w:rPr>
          <w:lang w:val="en-GB"/>
        </w:rPr>
        <w:t xml:space="preserve">Module </w:t>
      </w:r>
      <w:bookmarkStart w:id="868" w:name="_7cf64aa5c458381798c80af5f1351231"/>
      <w:r>
        <w:rPr>
          <w:lang w:val="en-GB"/>
        </w:rPr>
        <w:t>variants</w:t>
      </w:r>
      <w:bookmarkEnd w:id="867"/>
      <w:bookmarkEnd w:id="868"/>
    </w:p>
    <w:p w14:paraId="15BD3572"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69" w:name="_8a1d8cae8b728314aebb54e5275c58b1"/>
      <w:r>
        <w:rPr>
          <w:lang w:val="en-GB"/>
        </w:rPr>
        <w:t>ApplicationConstraint</w:t>
      </w:r>
      <w:bookmarkEnd w:id="869"/>
    </w:p>
    <w:p w14:paraId="16B80E3D" w14:textId="77777777" w:rsidR="006A1F04" w:rsidRDefault="006A1F04" w:rsidP="006A1F04">
      <w:r>
        <w:rPr>
          <w:sz w:val="18"/>
          <w:szCs w:val="18"/>
        </w:rPr>
        <w:t xml:space="preserve">An </w:t>
      </w:r>
      <w:r>
        <w:rPr>
          <w:i/>
          <w:iCs/>
          <w:sz w:val="18"/>
          <w:szCs w:val="18"/>
        </w:rPr>
        <w:t>ApplicationConstraint</w:t>
      </w:r>
      <w:r>
        <w:rPr>
          <w:sz w:val="18"/>
          <w:szCs w:val="18"/>
        </w:rPr>
        <w:t xml:space="preserve"> defines a condition with which it is possible to express the inclusion or exclusion of ConfigurableElements in different variants of a product. The </w:t>
      </w:r>
      <w:r>
        <w:rPr>
          <w:i/>
          <w:iCs/>
          <w:sz w:val="18"/>
          <w:szCs w:val="18"/>
        </w:rPr>
        <w:t xml:space="preserve">ApplicationConstraint </w:t>
      </w:r>
      <w:r>
        <w:rPr>
          <w:sz w:val="18"/>
          <w:szCs w:val="18"/>
        </w:rPr>
        <w:t xml:space="preserve">is focused to express validity rules based on time periods or elements of the product hierarchy in a concise way (attributes and relationships). It is complementary to the </w:t>
      </w:r>
      <w:r>
        <w:rPr>
          <w:i/>
          <w:iCs/>
          <w:sz w:val="18"/>
          <w:szCs w:val="18"/>
        </w:rPr>
        <w:t>VariantConfiguration</w:t>
      </w:r>
      <w:r>
        <w:rPr>
          <w:sz w:val="18"/>
          <w:szCs w:val="18"/>
        </w:rPr>
        <w:t xml:space="preserve"> which expresses validity rules based on control strings.</w:t>
      </w:r>
    </w:p>
    <w:p w14:paraId="2E06FA00" w14:textId="77777777" w:rsidR="006A1F04" w:rsidRDefault="006A1F04" w:rsidP="006A1F04">
      <w:r>
        <w:rPr>
          <w:sz w:val="18"/>
          <w:szCs w:val="18"/>
        </w:rPr>
        <w:t xml:space="preserve">An </w:t>
      </w:r>
      <w:r>
        <w:rPr>
          <w:i/>
          <w:iCs/>
          <w:sz w:val="18"/>
          <w:szCs w:val="18"/>
        </w:rPr>
        <w:t xml:space="preserve">ApplicationConstraint </w:t>
      </w:r>
      <w:r>
        <w:rPr>
          <w:sz w:val="18"/>
          <w:szCs w:val="18"/>
        </w:rPr>
        <w:t xml:space="preserve">can reference another </w:t>
      </w:r>
      <w:r>
        <w:rPr>
          <w:i/>
          <w:iCs/>
          <w:sz w:val="18"/>
          <w:szCs w:val="18"/>
        </w:rPr>
        <w:t>ApplicationConstraint</w:t>
      </w:r>
      <w:r>
        <w:rPr>
          <w:sz w:val="18"/>
          <w:szCs w:val="18"/>
        </w:rPr>
        <w:t xml:space="preserve"> as </w:t>
      </w:r>
      <w:r>
        <w:rPr>
          <w:i/>
          <w:iCs/>
          <w:sz w:val="18"/>
          <w:szCs w:val="18"/>
        </w:rPr>
        <w:t>baseInclusion</w:t>
      </w:r>
      <w:r>
        <w:rPr>
          <w:sz w:val="18"/>
          <w:szCs w:val="18"/>
        </w:rPr>
        <w:t xml:space="preserve">. In this case, an </w:t>
      </w:r>
      <w:r>
        <w:rPr>
          <w:i/>
          <w:iCs/>
          <w:sz w:val="18"/>
          <w:szCs w:val="18"/>
        </w:rPr>
        <w:t>ApplicationConstraint</w:t>
      </w:r>
      <w:r>
        <w:rPr>
          <w:sz w:val="18"/>
          <w:szCs w:val="18"/>
        </w:rPr>
        <w:t xml:space="preserve"> can only be satisfied if its </w:t>
      </w:r>
      <w:r>
        <w:rPr>
          <w:i/>
          <w:iCs/>
          <w:sz w:val="18"/>
          <w:szCs w:val="18"/>
        </w:rPr>
        <w:t xml:space="preserve">baseInclusion </w:t>
      </w:r>
      <w:r>
        <w:rPr>
          <w:sz w:val="18"/>
          <w:szCs w:val="18"/>
        </w:rPr>
        <w:t>is also satisfied.</w:t>
      </w:r>
    </w:p>
    <w:p w14:paraId="5CB1A28C"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1123B5A9" w14:textId="77777777" w:rsidTr="00312475">
        <w:tc>
          <w:tcPr>
            <w:tcW w:w="2013" w:type="dxa"/>
            <w:tcMar>
              <w:top w:w="28" w:type="dxa"/>
              <w:left w:w="28" w:type="dxa"/>
              <w:bottom w:w="28" w:type="dxa"/>
              <w:right w:w="28" w:type="dxa"/>
            </w:tcMar>
          </w:tcPr>
          <w:p w14:paraId="25B5B8D1"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77FE93D" w14:textId="0AABB6C0"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11716D18" w14:textId="77777777" w:rsidTr="00312475">
        <w:tc>
          <w:tcPr>
            <w:tcW w:w="2013" w:type="dxa"/>
            <w:tcMar>
              <w:top w:w="28" w:type="dxa"/>
              <w:left w:w="28" w:type="dxa"/>
              <w:bottom w:w="28" w:type="dxa"/>
              <w:right w:w="28" w:type="dxa"/>
            </w:tcMar>
          </w:tcPr>
          <w:p w14:paraId="21FCC879"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9A386A5" w14:textId="77777777" w:rsidR="006A1F04" w:rsidRDefault="006A1F04" w:rsidP="00312475"/>
        </w:tc>
      </w:tr>
      <w:tr w:rsidR="006A1F04" w:rsidRPr="008359F5" w14:paraId="21334399" w14:textId="77777777" w:rsidTr="00312475">
        <w:tc>
          <w:tcPr>
            <w:tcW w:w="2013" w:type="dxa"/>
            <w:tcMar>
              <w:top w:w="28" w:type="dxa"/>
              <w:left w:w="28" w:type="dxa"/>
              <w:bottom w:w="28" w:type="dxa"/>
              <w:right w:w="28" w:type="dxa"/>
            </w:tcMar>
          </w:tcPr>
          <w:p w14:paraId="4772DCA7"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C87CF95" w14:textId="77777777" w:rsidR="006A1F04" w:rsidRPr="000437C1" w:rsidRDefault="006A1F04" w:rsidP="00312475">
            <w:pPr>
              <w:pStyle w:val="SmallStandard"/>
            </w:pPr>
            <w:r>
              <w:t>false</w:t>
            </w:r>
          </w:p>
        </w:tc>
      </w:tr>
    </w:tbl>
    <w:p w14:paraId="46B50E76"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31B2C3EB" w14:textId="77777777" w:rsidTr="00312475">
        <w:tc>
          <w:tcPr>
            <w:tcW w:w="2013" w:type="dxa"/>
            <w:tcMar>
              <w:top w:w="28" w:type="dxa"/>
              <w:left w:w="28" w:type="dxa"/>
              <w:bottom w:w="28" w:type="dxa"/>
              <w:right w:w="28" w:type="dxa"/>
            </w:tcMar>
          </w:tcPr>
          <w:p w14:paraId="2AF8A274"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1F7D10F6"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1C007886"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91C6746"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6F343AD3" w14:textId="77777777" w:rsidTr="00312475">
        <w:tc>
          <w:tcPr>
            <w:tcW w:w="2013" w:type="dxa"/>
            <w:tcMar>
              <w:top w:w="28" w:type="dxa"/>
              <w:left w:w="28" w:type="dxa"/>
              <w:bottom w:w="28" w:type="dxa"/>
              <w:right w:w="28" w:type="dxa"/>
            </w:tcMar>
          </w:tcPr>
          <w:p w14:paraId="3212DFE5" w14:textId="77777777" w:rsidR="006A1F04" w:rsidRPr="00620BBE" w:rsidRDefault="006A1F04" w:rsidP="00312475">
            <w:pPr>
              <w:pStyle w:val="SmallStandard"/>
            </w:pPr>
            <w:r w:rsidRPr="00620BBE">
              <w:t>type</w:t>
            </w:r>
          </w:p>
        </w:tc>
        <w:tc>
          <w:tcPr>
            <w:tcW w:w="1559" w:type="dxa"/>
            <w:tcMar>
              <w:top w:w="28" w:type="dxa"/>
              <w:left w:w="28" w:type="dxa"/>
              <w:bottom w:w="28" w:type="dxa"/>
              <w:right w:w="28" w:type="dxa"/>
            </w:tcMar>
          </w:tcPr>
          <w:p w14:paraId="19241FA6" w14:textId="77777777" w:rsidR="006A1F04" w:rsidRPr="008359F5" w:rsidRDefault="006A1F04" w:rsidP="00312475">
            <w:pPr>
              <w:pStyle w:val="SmallStandard"/>
            </w:pPr>
            <w:r w:rsidRPr="00D21799">
              <w:t>ApplicationConstraintType</w:t>
            </w:r>
          </w:p>
        </w:tc>
        <w:tc>
          <w:tcPr>
            <w:tcW w:w="709" w:type="dxa"/>
            <w:tcMar>
              <w:top w:w="28" w:type="dxa"/>
              <w:left w:w="28" w:type="dxa"/>
              <w:bottom w:w="28" w:type="dxa"/>
              <w:right w:w="28" w:type="dxa"/>
            </w:tcMar>
          </w:tcPr>
          <w:p w14:paraId="19DED369"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14612E27" w14:textId="77777777" w:rsidR="006A1F04" w:rsidRDefault="006A1F04" w:rsidP="00312475">
            <w:pPr>
              <w:jc w:val="left"/>
            </w:pPr>
            <w:r>
              <w:rPr>
                <w:sz w:val="16"/>
                <w:szCs w:val="16"/>
              </w:rPr>
              <w:t xml:space="preserve">Defines if the application constraint is positive (allowance) or negative (denial). If the </w:t>
            </w:r>
            <w:r>
              <w:rPr>
                <w:i/>
                <w:iCs/>
                <w:sz w:val="16"/>
                <w:szCs w:val="16"/>
              </w:rPr>
              <w:t xml:space="preserve">ApplicationConstraint </w:t>
            </w:r>
            <w:r>
              <w:rPr>
                <w:sz w:val="16"/>
                <w:szCs w:val="16"/>
              </w:rPr>
              <w:t xml:space="preserve">has a </w:t>
            </w:r>
            <w:r>
              <w:rPr>
                <w:i/>
                <w:iCs/>
                <w:sz w:val="16"/>
                <w:szCs w:val="16"/>
              </w:rPr>
              <w:t>baseInclusion</w:t>
            </w:r>
            <w:r>
              <w:rPr>
                <w:sz w:val="16"/>
                <w:szCs w:val="16"/>
              </w:rPr>
              <w:t xml:space="preserve"> that </w:t>
            </w:r>
            <w:r>
              <w:rPr>
                <w:i/>
                <w:iCs/>
                <w:sz w:val="16"/>
                <w:szCs w:val="16"/>
              </w:rPr>
              <w:t>baseInclusion</w:t>
            </w:r>
            <w:r>
              <w:rPr>
                <w:sz w:val="16"/>
                <w:szCs w:val="16"/>
              </w:rPr>
              <w:t xml:space="preserve"> shall define the same type.</w:t>
            </w:r>
          </w:p>
        </w:tc>
      </w:tr>
      <w:tr w:rsidR="006A1F04" w:rsidRPr="006675E2" w14:paraId="7B0A6E79" w14:textId="77777777" w:rsidTr="00312475">
        <w:tc>
          <w:tcPr>
            <w:tcW w:w="2013" w:type="dxa"/>
            <w:tcMar>
              <w:top w:w="28" w:type="dxa"/>
              <w:left w:w="28" w:type="dxa"/>
              <w:bottom w:w="28" w:type="dxa"/>
              <w:right w:w="28" w:type="dxa"/>
            </w:tcMar>
          </w:tcPr>
          <w:p w14:paraId="41C19462" w14:textId="77777777" w:rsidR="006A1F04" w:rsidRPr="00620BBE" w:rsidRDefault="006A1F04" w:rsidP="00312475">
            <w:pPr>
              <w:pStyle w:val="SmallStandard"/>
            </w:pPr>
            <w:r w:rsidRPr="00620BBE">
              <w:t>fromDate</w:t>
            </w:r>
          </w:p>
        </w:tc>
        <w:tc>
          <w:tcPr>
            <w:tcW w:w="1559" w:type="dxa"/>
            <w:tcMar>
              <w:top w:w="28" w:type="dxa"/>
              <w:left w:w="28" w:type="dxa"/>
              <w:bottom w:w="28" w:type="dxa"/>
              <w:right w:w="28" w:type="dxa"/>
            </w:tcMar>
          </w:tcPr>
          <w:p w14:paraId="3A664473" w14:textId="77777777" w:rsidR="006A1F04" w:rsidRPr="008359F5" w:rsidRDefault="006A1F04" w:rsidP="00312475">
            <w:pPr>
              <w:pStyle w:val="SmallStandard"/>
            </w:pPr>
            <w:r w:rsidRPr="00D21799">
              <w:t>Date</w:t>
            </w:r>
          </w:p>
        </w:tc>
        <w:tc>
          <w:tcPr>
            <w:tcW w:w="709" w:type="dxa"/>
            <w:tcMar>
              <w:top w:w="28" w:type="dxa"/>
              <w:left w:w="28" w:type="dxa"/>
              <w:bottom w:w="28" w:type="dxa"/>
              <w:right w:w="28" w:type="dxa"/>
            </w:tcMar>
          </w:tcPr>
          <w:p w14:paraId="005CC93F"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02A124B9" w14:textId="77777777" w:rsidR="006A1F04" w:rsidRDefault="006A1F04" w:rsidP="00312475">
            <w:pPr>
              <w:jc w:val="left"/>
            </w:pPr>
            <w:r>
              <w:rPr>
                <w:sz w:val="16"/>
                <w:szCs w:val="16"/>
              </w:rPr>
              <w:t>Specifies the lower bound of the time period to which the application constraint applies.</w:t>
            </w:r>
          </w:p>
        </w:tc>
      </w:tr>
      <w:tr w:rsidR="006A1F04" w:rsidRPr="006675E2" w14:paraId="621B58C1" w14:textId="77777777" w:rsidTr="00312475">
        <w:tc>
          <w:tcPr>
            <w:tcW w:w="2013" w:type="dxa"/>
            <w:tcMar>
              <w:top w:w="28" w:type="dxa"/>
              <w:left w:w="28" w:type="dxa"/>
              <w:bottom w:w="28" w:type="dxa"/>
              <w:right w:w="28" w:type="dxa"/>
            </w:tcMar>
          </w:tcPr>
          <w:p w14:paraId="5A3D190C" w14:textId="77777777" w:rsidR="006A1F04" w:rsidRPr="00620BBE" w:rsidRDefault="006A1F04" w:rsidP="00312475">
            <w:pPr>
              <w:pStyle w:val="SmallStandard"/>
            </w:pPr>
            <w:r w:rsidRPr="00620BBE">
              <w:t>toDate</w:t>
            </w:r>
          </w:p>
        </w:tc>
        <w:tc>
          <w:tcPr>
            <w:tcW w:w="1559" w:type="dxa"/>
            <w:tcMar>
              <w:top w:w="28" w:type="dxa"/>
              <w:left w:w="28" w:type="dxa"/>
              <w:bottom w:w="28" w:type="dxa"/>
              <w:right w:w="28" w:type="dxa"/>
            </w:tcMar>
          </w:tcPr>
          <w:p w14:paraId="74F6BA26" w14:textId="77777777" w:rsidR="006A1F04" w:rsidRPr="008359F5" w:rsidRDefault="006A1F04" w:rsidP="00312475">
            <w:pPr>
              <w:pStyle w:val="SmallStandard"/>
            </w:pPr>
            <w:r w:rsidRPr="00D21799">
              <w:t>Date</w:t>
            </w:r>
          </w:p>
        </w:tc>
        <w:tc>
          <w:tcPr>
            <w:tcW w:w="709" w:type="dxa"/>
            <w:tcMar>
              <w:top w:w="28" w:type="dxa"/>
              <w:left w:w="28" w:type="dxa"/>
              <w:bottom w:w="28" w:type="dxa"/>
              <w:right w:w="28" w:type="dxa"/>
            </w:tcMar>
          </w:tcPr>
          <w:p w14:paraId="38502703"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75F56472" w14:textId="77777777" w:rsidR="006A1F04" w:rsidRDefault="006A1F04" w:rsidP="00312475">
            <w:pPr>
              <w:jc w:val="left"/>
            </w:pPr>
            <w:r>
              <w:rPr>
                <w:sz w:val="16"/>
                <w:szCs w:val="16"/>
              </w:rPr>
              <w:t>Specifies the upper bound of the time period to which the application constraint applies.</w:t>
            </w:r>
          </w:p>
        </w:tc>
      </w:tr>
      <w:tr w:rsidR="006A1F04" w:rsidRPr="006675E2" w14:paraId="2511A512" w14:textId="77777777" w:rsidTr="00312475">
        <w:tc>
          <w:tcPr>
            <w:tcW w:w="2013" w:type="dxa"/>
            <w:tcMar>
              <w:top w:w="28" w:type="dxa"/>
              <w:left w:w="28" w:type="dxa"/>
              <w:bottom w:w="28" w:type="dxa"/>
              <w:right w:w="28" w:type="dxa"/>
            </w:tcMar>
          </w:tcPr>
          <w:p w14:paraId="4E28E151" w14:textId="77777777" w:rsidR="006A1F04" w:rsidRPr="00620BBE" w:rsidRDefault="006A1F04" w:rsidP="00312475">
            <w:pPr>
              <w:pStyle w:val="SmallStandard"/>
            </w:pPr>
            <w:r w:rsidRPr="00620BBE">
              <w:t>fromSerialNumber</w:t>
            </w:r>
          </w:p>
        </w:tc>
        <w:tc>
          <w:tcPr>
            <w:tcW w:w="1559" w:type="dxa"/>
            <w:tcMar>
              <w:top w:w="28" w:type="dxa"/>
              <w:left w:w="28" w:type="dxa"/>
              <w:bottom w:w="28" w:type="dxa"/>
              <w:right w:w="28" w:type="dxa"/>
            </w:tcMar>
          </w:tcPr>
          <w:p w14:paraId="1158CE46"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16EE11D9"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462F7112" w14:textId="77777777" w:rsidR="006A1F04" w:rsidRDefault="006A1F04" w:rsidP="00312475">
            <w:pPr>
              <w:jc w:val="left"/>
            </w:pPr>
            <w:r>
              <w:rPr>
                <w:sz w:val="16"/>
                <w:szCs w:val="16"/>
              </w:rPr>
              <w:t>Specifies the lower bound of a serial number range to which the application constraint applies.</w:t>
            </w:r>
          </w:p>
        </w:tc>
      </w:tr>
      <w:tr w:rsidR="006A1F04" w:rsidRPr="006675E2" w14:paraId="1A88F536" w14:textId="77777777" w:rsidTr="00312475">
        <w:tc>
          <w:tcPr>
            <w:tcW w:w="2013" w:type="dxa"/>
            <w:tcMar>
              <w:top w:w="28" w:type="dxa"/>
              <w:left w:w="28" w:type="dxa"/>
              <w:bottom w:w="28" w:type="dxa"/>
              <w:right w:w="28" w:type="dxa"/>
            </w:tcMar>
          </w:tcPr>
          <w:p w14:paraId="30F65BBD" w14:textId="77777777" w:rsidR="006A1F04" w:rsidRPr="00620BBE" w:rsidRDefault="006A1F04" w:rsidP="00312475">
            <w:pPr>
              <w:pStyle w:val="SmallStandard"/>
            </w:pPr>
            <w:r w:rsidRPr="00620BBE">
              <w:t>toSerialNumber</w:t>
            </w:r>
          </w:p>
        </w:tc>
        <w:tc>
          <w:tcPr>
            <w:tcW w:w="1559" w:type="dxa"/>
            <w:tcMar>
              <w:top w:w="28" w:type="dxa"/>
              <w:left w:w="28" w:type="dxa"/>
              <w:bottom w:w="28" w:type="dxa"/>
              <w:right w:w="28" w:type="dxa"/>
            </w:tcMar>
          </w:tcPr>
          <w:p w14:paraId="762A1DF9"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48CCE220"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770BCB73" w14:textId="77777777" w:rsidR="006A1F04" w:rsidRDefault="006A1F04" w:rsidP="00312475">
            <w:pPr>
              <w:jc w:val="left"/>
            </w:pPr>
            <w:r>
              <w:rPr>
                <w:sz w:val="16"/>
                <w:szCs w:val="16"/>
              </w:rPr>
              <w:t>Specifies the upper bound of a serial number range to which the application constraint applies.</w:t>
            </w:r>
          </w:p>
        </w:tc>
      </w:tr>
      <w:tr w:rsidR="006A1F04" w:rsidRPr="006675E2" w14:paraId="1E963252" w14:textId="77777777" w:rsidTr="00312475">
        <w:tc>
          <w:tcPr>
            <w:tcW w:w="2013" w:type="dxa"/>
            <w:tcMar>
              <w:top w:w="28" w:type="dxa"/>
              <w:left w:w="28" w:type="dxa"/>
              <w:bottom w:w="28" w:type="dxa"/>
              <w:right w:w="28" w:type="dxa"/>
            </w:tcMar>
          </w:tcPr>
          <w:p w14:paraId="1333EAF7" w14:textId="77777777" w:rsidR="006A1F04" w:rsidRPr="00620BBE" w:rsidRDefault="006A1F04" w:rsidP="00312475">
            <w:pPr>
              <w:pStyle w:val="SmallStandard"/>
            </w:pPr>
            <w:r w:rsidRPr="00620BBE">
              <w:lastRenderedPageBreak/>
              <w:t>projectPhase</w:t>
            </w:r>
          </w:p>
        </w:tc>
        <w:tc>
          <w:tcPr>
            <w:tcW w:w="1559" w:type="dxa"/>
            <w:tcMar>
              <w:top w:w="28" w:type="dxa"/>
              <w:left w:w="28" w:type="dxa"/>
              <w:bottom w:w="28" w:type="dxa"/>
              <w:right w:w="28" w:type="dxa"/>
            </w:tcMar>
          </w:tcPr>
          <w:p w14:paraId="49C9D11C"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5E67EEAB"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543C0B9C" w14:textId="77777777" w:rsidR="006A1F04" w:rsidRDefault="006A1F04" w:rsidP="00312475">
            <w:pPr>
              <w:jc w:val="left"/>
            </w:pPr>
            <w:r>
              <w:rPr>
                <w:sz w:val="16"/>
                <w:szCs w:val="16"/>
              </w:rPr>
              <w:t>Specifies the project phases to which the application constraint applies.</w:t>
            </w:r>
          </w:p>
        </w:tc>
      </w:tr>
    </w:tbl>
    <w:p w14:paraId="031534AE"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37CEC890" w14:textId="77777777" w:rsidTr="00312475">
        <w:tc>
          <w:tcPr>
            <w:tcW w:w="3856" w:type="dxa"/>
            <w:gridSpan w:val="3"/>
          </w:tcPr>
          <w:p w14:paraId="5F92B639" w14:textId="77777777" w:rsidR="006A1F04" w:rsidRDefault="006A1F04" w:rsidP="00312475">
            <w:pPr>
              <w:jc w:val="center"/>
              <w:rPr>
                <w:b/>
                <w:sz w:val="16"/>
                <w:szCs w:val="16"/>
                <w:lang w:val="en-GB"/>
              </w:rPr>
            </w:pPr>
            <w:r>
              <w:rPr>
                <w:b/>
                <w:sz w:val="16"/>
                <w:szCs w:val="16"/>
                <w:lang w:val="en-GB"/>
              </w:rPr>
              <w:t>Other End</w:t>
            </w:r>
          </w:p>
        </w:tc>
        <w:tc>
          <w:tcPr>
            <w:tcW w:w="708" w:type="dxa"/>
          </w:tcPr>
          <w:p w14:paraId="1A659FB3"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47AC4B3A" w14:textId="77777777" w:rsidR="006A1F04" w:rsidRDefault="006A1F04" w:rsidP="00312475">
            <w:pPr>
              <w:jc w:val="center"/>
              <w:rPr>
                <w:b/>
                <w:sz w:val="16"/>
                <w:szCs w:val="16"/>
                <w:lang w:val="en-GB"/>
              </w:rPr>
            </w:pPr>
            <w:r>
              <w:rPr>
                <w:b/>
                <w:sz w:val="16"/>
                <w:szCs w:val="16"/>
                <w:lang w:val="en-GB"/>
              </w:rPr>
              <w:t>General</w:t>
            </w:r>
          </w:p>
        </w:tc>
      </w:tr>
      <w:tr w:rsidR="006A1F04" w:rsidRPr="00720F6F" w14:paraId="3C9B7BE7" w14:textId="77777777" w:rsidTr="00312475">
        <w:tc>
          <w:tcPr>
            <w:tcW w:w="1573" w:type="dxa"/>
          </w:tcPr>
          <w:p w14:paraId="12F103A6" w14:textId="77777777" w:rsidR="006A1F04" w:rsidRDefault="006A1F04" w:rsidP="00312475">
            <w:pPr>
              <w:rPr>
                <w:b/>
                <w:sz w:val="16"/>
                <w:szCs w:val="16"/>
                <w:lang w:val="en-GB"/>
              </w:rPr>
            </w:pPr>
            <w:r>
              <w:rPr>
                <w:b/>
                <w:sz w:val="16"/>
                <w:szCs w:val="16"/>
                <w:lang w:val="en-GB"/>
              </w:rPr>
              <w:t>Type</w:t>
            </w:r>
          </w:p>
        </w:tc>
        <w:tc>
          <w:tcPr>
            <w:tcW w:w="1574" w:type="dxa"/>
          </w:tcPr>
          <w:p w14:paraId="4325A7C9" w14:textId="77777777" w:rsidR="006A1F04" w:rsidRDefault="006A1F04" w:rsidP="00312475">
            <w:pPr>
              <w:rPr>
                <w:b/>
                <w:sz w:val="16"/>
                <w:szCs w:val="16"/>
                <w:lang w:val="en-GB"/>
              </w:rPr>
            </w:pPr>
            <w:r>
              <w:rPr>
                <w:b/>
                <w:sz w:val="16"/>
                <w:szCs w:val="16"/>
                <w:lang w:val="en-GB"/>
              </w:rPr>
              <w:t>Role</w:t>
            </w:r>
          </w:p>
        </w:tc>
        <w:tc>
          <w:tcPr>
            <w:tcW w:w="708" w:type="dxa"/>
          </w:tcPr>
          <w:p w14:paraId="16A29181" w14:textId="77777777" w:rsidR="006A1F04" w:rsidRDefault="006A1F04" w:rsidP="00312475">
            <w:pPr>
              <w:rPr>
                <w:b/>
                <w:sz w:val="16"/>
                <w:szCs w:val="16"/>
                <w:lang w:val="en-GB"/>
              </w:rPr>
            </w:pPr>
            <w:r>
              <w:rPr>
                <w:b/>
                <w:sz w:val="16"/>
                <w:szCs w:val="16"/>
                <w:lang w:val="en-GB"/>
              </w:rPr>
              <w:t>Mult</w:t>
            </w:r>
          </w:p>
        </w:tc>
        <w:tc>
          <w:tcPr>
            <w:tcW w:w="709" w:type="dxa"/>
          </w:tcPr>
          <w:p w14:paraId="75B4C047" w14:textId="77777777" w:rsidR="006A1F04" w:rsidRDefault="006A1F04" w:rsidP="00312475">
            <w:pPr>
              <w:rPr>
                <w:b/>
                <w:sz w:val="16"/>
                <w:szCs w:val="16"/>
                <w:lang w:val="en-GB"/>
              </w:rPr>
            </w:pPr>
            <w:r>
              <w:rPr>
                <w:b/>
                <w:sz w:val="16"/>
                <w:szCs w:val="16"/>
                <w:lang w:val="en-GB"/>
              </w:rPr>
              <w:t>Mult</w:t>
            </w:r>
          </w:p>
        </w:tc>
        <w:tc>
          <w:tcPr>
            <w:tcW w:w="567" w:type="dxa"/>
          </w:tcPr>
          <w:p w14:paraId="32414966"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0DA98D39" w14:textId="77777777" w:rsidR="006A1F04" w:rsidRPr="008359F5" w:rsidRDefault="006A1F04" w:rsidP="00312475">
            <w:pPr>
              <w:rPr>
                <w:b/>
                <w:sz w:val="16"/>
                <w:szCs w:val="16"/>
                <w:lang w:val="en-GB"/>
              </w:rPr>
            </w:pPr>
            <w:r>
              <w:rPr>
                <w:b/>
                <w:sz w:val="16"/>
                <w:szCs w:val="16"/>
                <w:lang w:val="en-GB"/>
              </w:rPr>
              <w:t>Comment</w:t>
            </w:r>
          </w:p>
        </w:tc>
      </w:tr>
      <w:tr w:rsidR="006A1F04" w:rsidRPr="00CC6307" w14:paraId="63D4036A" w14:textId="77777777" w:rsidTr="00312475">
        <w:tc>
          <w:tcPr>
            <w:tcW w:w="1573" w:type="dxa"/>
          </w:tcPr>
          <w:p w14:paraId="33ED2F99" w14:textId="77777777" w:rsidR="006A1F04" w:rsidRPr="00634625" w:rsidRDefault="006A1F04" w:rsidP="00312475">
            <w:pPr>
              <w:pStyle w:val="SmallStandard"/>
            </w:pPr>
            <w:r>
              <w:t>Project</w:t>
            </w:r>
          </w:p>
        </w:tc>
        <w:tc>
          <w:tcPr>
            <w:tcW w:w="1574" w:type="dxa"/>
          </w:tcPr>
          <w:p w14:paraId="2D47E2E4" w14:textId="77777777" w:rsidR="006A1F04" w:rsidRPr="00132C43" w:rsidRDefault="006A1F04" w:rsidP="00312475">
            <w:pPr>
              <w:pStyle w:val="SmallStandard"/>
            </w:pPr>
            <w:r>
              <w:t>project</w:t>
            </w:r>
          </w:p>
        </w:tc>
        <w:tc>
          <w:tcPr>
            <w:tcW w:w="708" w:type="dxa"/>
          </w:tcPr>
          <w:p w14:paraId="39D8044B" w14:textId="77777777" w:rsidR="006A1F04" w:rsidRPr="00D331EF" w:rsidRDefault="006A1F04" w:rsidP="00312475">
            <w:pPr>
              <w:pStyle w:val="SmallStandard"/>
            </w:pPr>
            <w:r w:rsidRPr="00574783">
              <w:t>0..*</w:t>
            </w:r>
          </w:p>
        </w:tc>
        <w:tc>
          <w:tcPr>
            <w:tcW w:w="709" w:type="dxa"/>
          </w:tcPr>
          <w:p w14:paraId="2F298551" w14:textId="77777777" w:rsidR="006A1F04" w:rsidRDefault="006A1F04" w:rsidP="00312475"/>
        </w:tc>
        <w:tc>
          <w:tcPr>
            <w:tcW w:w="567" w:type="dxa"/>
          </w:tcPr>
          <w:p w14:paraId="66EC469F" w14:textId="77777777" w:rsidR="006A1F04" w:rsidRPr="00D331EF" w:rsidRDefault="006A1F04" w:rsidP="00312475">
            <w:pPr>
              <w:pStyle w:val="SmallStandard"/>
            </w:pPr>
            <w:r>
              <w:t>N</w:t>
            </w:r>
          </w:p>
        </w:tc>
        <w:tc>
          <w:tcPr>
            <w:tcW w:w="3969" w:type="dxa"/>
          </w:tcPr>
          <w:p w14:paraId="115E2592" w14:textId="77777777" w:rsidR="006A1F04" w:rsidRDefault="006A1F04" w:rsidP="00312475">
            <w:pPr>
              <w:jc w:val="left"/>
            </w:pPr>
            <w:r>
              <w:rPr>
                <w:sz w:val="16"/>
                <w:szCs w:val="16"/>
              </w:rPr>
              <w:t xml:space="preserve"> Defines the projects for which the application constraint applies.</w:t>
            </w:r>
          </w:p>
        </w:tc>
      </w:tr>
    </w:tbl>
    <w:p w14:paraId="5793EE3F"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553AAED4" w14:textId="77777777" w:rsidTr="00312475">
        <w:tc>
          <w:tcPr>
            <w:tcW w:w="2296" w:type="dxa"/>
            <w:gridSpan w:val="2"/>
          </w:tcPr>
          <w:p w14:paraId="6127C093"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4D13B180"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078D5D23" w14:textId="77777777" w:rsidR="006A1F04" w:rsidRDefault="006A1F04" w:rsidP="00312475">
            <w:pPr>
              <w:jc w:val="center"/>
              <w:rPr>
                <w:b/>
                <w:sz w:val="16"/>
                <w:szCs w:val="16"/>
                <w:lang w:val="en-GB"/>
              </w:rPr>
            </w:pPr>
            <w:r>
              <w:rPr>
                <w:b/>
                <w:sz w:val="16"/>
                <w:szCs w:val="16"/>
                <w:lang w:val="en-GB"/>
              </w:rPr>
              <w:t>General</w:t>
            </w:r>
          </w:p>
        </w:tc>
      </w:tr>
      <w:tr w:rsidR="006A1F04" w:rsidRPr="00720F6F" w14:paraId="07EB331E" w14:textId="77777777" w:rsidTr="00312475">
        <w:tc>
          <w:tcPr>
            <w:tcW w:w="1588" w:type="dxa"/>
          </w:tcPr>
          <w:p w14:paraId="4751CDD0" w14:textId="77777777" w:rsidR="006A1F04" w:rsidRDefault="006A1F04" w:rsidP="00312475">
            <w:pPr>
              <w:rPr>
                <w:b/>
                <w:sz w:val="16"/>
                <w:szCs w:val="16"/>
                <w:lang w:val="en-GB"/>
              </w:rPr>
            </w:pPr>
            <w:r>
              <w:rPr>
                <w:b/>
                <w:sz w:val="16"/>
                <w:szCs w:val="16"/>
                <w:lang w:val="en-GB"/>
              </w:rPr>
              <w:t>Type</w:t>
            </w:r>
          </w:p>
        </w:tc>
        <w:tc>
          <w:tcPr>
            <w:tcW w:w="708" w:type="dxa"/>
          </w:tcPr>
          <w:p w14:paraId="28517364" w14:textId="77777777" w:rsidR="006A1F04" w:rsidRDefault="006A1F04" w:rsidP="00312475">
            <w:pPr>
              <w:rPr>
                <w:b/>
                <w:sz w:val="16"/>
                <w:szCs w:val="16"/>
                <w:lang w:val="en-GB"/>
              </w:rPr>
            </w:pPr>
            <w:r>
              <w:rPr>
                <w:b/>
                <w:sz w:val="16"/>
                <w:szCs w:val="16"/>
                <w:lang w:val="en-GB"/>
              </w:rPr>
              <w:t>Mult</w:t>
            </w:r>
          </w:p>
        </w:tc>
        <w:tc>
          <w:tcPr>
            <w:tcW w:w="1560" w:type="dxa"/>
          </w:tcPr>
          <w:p w14:paraId="57C47A19" w14:textId="77777777" w:rsidR="006A1F04" w:rsidRDefault="006A1F04" w:rsidP="00312475">
            <w:pPr>
              <w:rPr>
                <w:b/>
                <w:sz w:val="16"/>
                <w:szCs w:val="16"/>
                <w:lang w:val="en-GB"/>
              </w:rPr>
            </w:pPr>
            <w:r>
              <w:rPr>
                <w:b/>
                <w:sz w:val="16"/>
                <w:szCs w:val="16"/>
                <w:lang w:val="en-GB"/>
              </w:rPr>
              <w:t>Role</w:t>
            </w:r>
          </w:p>
        </w:tc>
        <w:tc>
          <w:tcPr>
            <w:tcW w:w="708" w:type="dxa"/>
          </w:tcPr>
          <w:p w14:paraId="278D08D2" w14:textId="77777777" w:rsidR="006A1F04" w:rsidRDefault="006A1F04" w:rsidP="00312475">
            <w:pPr>
              <w:rPr>
                <w:b/>
                <w:sz w:val="16"/>
                <w:szCs w:val="16"/>
                <w:lang w:val="en-GB"/>
              </w:rPr>
            </w:pPr>
            <w:r>
              <w:rPr>
                <w:b/>
                <w:sz w:val="16"/>
                <w:szCs w:val="16"/>
                <w:lang w:val="en-GB"/>
              </w:rPr>
              <w:t>Mult</w:t>
            </w:r>
          </w:p>
        </w:tc>
        <w:tc>
          <w:tcPr>
            <w:tcW w:w="567" w:type="dxa"/>
          </w:tcPr>
          <w:p w14:paraId="68981DCE"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2EBC468C" w14:textId="77777777" w:rsidR="006A1F04" w:rsidRPr="008359F5" w:rsidRDefault="006A1F04" w:rsidP="00312475">
            <w:pPr>
              <w:rPr>
                <w:b/>
                <w:sz w:val="16"/>
                <w:szCs w:val="16"/>
                <w:lang w:val="en-GB"/>
              </w:rPr>
            </w:pPr>
            <w:r>
              <w:rPr>
                <w:b/>
                <w:sz w:val="16"/>
                <w:szCs w:val="16"/>
                <w:lang w:val="en-GB"/>
              </w:rPr>
              <w:t>Comment</w:t>
            </w:r>
          </w:p>
        </w:tc>
      </w:tr>
      <w:tr w:rsidR="006A1F04" w:rsidRPr="00CC6307" w14:paraId="0FDBCD21" w14:textId="77777777" w:rsidTr="00312475">
        <w:tc>
          <w:tcPr>
            <w:tcW w:w="1588" w:type="dxa"/>
          </w:tcPr>
          <w:p w14:paraId="6514B999" w14:textId="77777777" w:rsidR="006A1F04" w:rsidRPr="00634625" w:rsidRDefault="006A1F04" w:rsidP="00312475">
            <w:pPr>
              <w:pStyle w:val="SmallStandard"/>
            </w:pPr>
            <w:r>
              <w:t>ConfigurableElement</w:t>
            </w:r>
          </w:p>
        </w:tc>
        <w:tc>
          <w:tcPr>
            <w:tcW w:w="708" w:type="dxa"/>
          </w:tcPr>
          <w:p w14:paraId="67210928" w14:textId="77777777" w:rsidR="006A1F04" w:rsidRDefault="006A1F04" w:rsidP="00312475"/>
        </w:tc>
        <w:tc>
          <w:tcPr>
            <w:tcW w:w="1560" w:type="dxa"/>
          </w:tcPr>
          <w:p w14:paraId="796936EB" w14:textId="77777777" w:rsidR="006A1F04" w:rsidRPr="00132C43" w:rsidRDefault="006A1F04" w:rsidP="00312475">
            <w:pPr>
              <w:pStyle w:val="SmallStandard"/>
            </w:pPr>
            <w:r>
              <w:t>applicationConstraint</w:t>
            </w:r>
          </w:p>
        </w:tc>
        <w:tc>
          <w:tcPr>
            <w:tcW w:w="708" w:type="dxa"/>
          </w:tcPr>
          <w:p w14:paraId="546CCB15" w14:textId="77777777" w:rsidR="006A1F04" w:rsidRPr="00D331EF" w:rsidRDefault="006A1F04" w:rsidP="00312475">
            <w:pPr>
              <w:pStyle w:val="SmallStandard"/>
            </w:pPr>
            <w:r w:rsidRPr="00D01517">
              <w:t>0..*</w:t>
            </w:r>
          </w:p>
        </w:tc>
        <w:tc>
          <w:tcPr>
            <w:tcW w:w="567" w:type="dxa"/>
          </w:tcPr>
          <w:p w14:paraId="6CB7CC41" w14:textId="77777777" w:rsidR="006A1F04" w:rsidRPr="00D331EF" w:rsidRDefault="006A1F04" w:rsidP="00312475">
            <w:pPr>
              <w:pStyle w:val="SmallStandard"/>
            </w:pPr>
            <w:r>
              <w:t>N</w:t>
            </w:r>
          </w:p>
        </w:tc>
        <w:tc>
          <w:tcPr>
            <w:tcW w:w="3969" w:type="dxa"/>
          </w:tcPr>
          <w:p w14:paraId="6223BB78" w14:textId="77777777" w:rsidR="006A1F04" w:rsidRDefault="006A1F04" w:rsidP="00312475">
            <w:pPr>
              <w:jc w:val="left"/>
            </w:pPr>
            <w:r>
              <w:rPr>
                <w:sz w:val="16"/>
                <w:szCs w:val="16"/>
              </w:rPr>
              <w:t>References the application constraints that apply to the ConfigurableElement.</w:t>
            </w:r>
          </w:p>
        </w:tc>
      </w:tr>
      <w:tr w:rsidR="006A1F04" w:rsidRPr="00CC6307" w14:paraId="00D0BDF7" w14:textId="77777777" w:rsidTr="00312475">
        <w:tc>
          <w:tcPr>
            <w:tcW w:w="1588" w:type="dxa"/>
          </w:tcPr>
          <w:p w14:paraId="7E5918FE" w14:textId="77777777" w:rsidR="006A1F04" w:rsidRPr="00634625" w:rsidRDefault="006A1F04" w:rsidP="00312475">
            <w:pPr>
              <w:pStyle w:val="SmallStandard"/>
            </w:pPr>
            <w:r>
              <w:t>ApplicationConstraint</w:t>
            </w:r>
          </w:p>
        </w:tc>
        <w:tc>
          <w:tcPr>
            <w:tcW w:w="708" w:type="dxa"/>
          </w:tcPr>
          <w:p w14:paraId="3B20B658" w14:textId="77777777" w:rsidR="006A1F04" w:rsidRPr="00D331EF" w:rsidRDefault="006A1F04" w:rsidP="00312475">
            <w:pPr>
              <w:pStyle w:val="SmallStandard"/>
            </w:pPr>
            <w:r w:rsidRPr="00D01517">
              <w:t>0..*</w:t>
            </w:r>
          </w:p>
        </w:tc>
        <w:tc>
          <w:tcPr>
            <w:tcW w:w="1560" w:type="dxa"/>
          </w:tcPr>
          <w:p w14:paraId="7100215C" w14:textId="77777777" w:rsidR="006A1F04" w:rsidRPr="00132C43" w:rsidRDefault="006A1F04" w:rsidP="00312475">
            <w:pPr>
              <w:pStyle w:val="SmallStandard"/>
            </w:pPr>
            <w:r>
              <w:t>baseInclusion</w:t>
            </w:r>
          </w:p>
        </w:tc>
        <w:tc>
          <w:tcPr>
            <w:tcW w:w="708" w:type="dxa"/>
          </w:tcPr>
          <w:p w14:paraId="2D0CCCFF" w14:textId="77777777" w:rsidR="006A1F04" w:rsidRPr="00D331EF" w:rsidRDefault="006A1F04" w:rsidP="00312475">
            <w:pPr>
              <w:pStyle w:val="SmallStandard"/>
            </w:pPr>
            <w:r w:rsidRPr="00D01517">
              <w:t>0..1</w:t>
            </w:r>
          </w:p>
        </w:tc>
        <w:tc>
          <w:tcPr>
            <w:tcW w:w="567" w:type="dxa"/>
          </w:tcPr>
          <w:p w14:paraId="5F210ECD" w14:textId="77777777" w:rsidR="006A1F04" w:rsidRPr="00D331EF" w:rsidRDefault="006A1F04" w:rsidP="00312475">
            <w:pPr>
              <w:pStyle w:val="SmallStandard"/>
            </w:pPr>
            <w:r>
              <w:t>N</w:t>
            </w:r>
          </w:p>
        </w:tc>
        <w:tc>
          <w:tcPr>
            <w:tcW w:w="3969" w:type="dxa"/>
          </w:tcPr>
          <w:p w14:paraId="1241C935" w14:textId="77777777" w:rsidR="006A1F04" w:rsidRDefault="006A1F04" w:rsidP="00312475">
            <w:pPr>
              <w:jc w:val="left"/>
            </w:pPr>
            <w:r>
              <w:rPr>
                <w:sz w:val="16"/>
                <w:szCs w:val="16"/>
              </w:rPr>
              <w:t xml:space="preserve">An </w:t>
            </w:r>
            <w:r>
              <w:rPr>
                <w:i/>
                <w:iCs/>
                <w:sz w:val="16"/>
                <w:szCs w:val="16"/>
              </w:rPr>
              <w:t xml:space="preserve">ApplicationConstraint </w:t>
            </w:r>
            <w:r>
              <w:rPr>
                <w:sz w:val="16"/>
                <w:szCs w:val="16"/>
              </w:rPr>
              <w:t xml:space="preserve">can only be satisfied if its </w:t>
            </w:r>
            <w:r>
              <w:rPr>
                <w:i/>
                <w:iCs/>
                <w:sz w:val="16"/>
                <w:szCs w:val="16"/>
              </w:rPr>
              <w:t xml:space="preserve">baseInclusion </w:t>
            </w:r>
            <w:r>
              <w:rPr>
                <w:sz w:val="16"/>
                <w:szCs w:val="16"/>
              </w:rPr>
              <w:t xml:space="preserve">is satisfied as well. </w:t>
            </w:r>
          </w:p>
        </w:tc>
      </w:tr>
      <w:tr w:rsidR="006A1F04" w:rsidRPr="00CC6307" w14:paraId="440A5FD0" w14:textId="77777777" w:rsidTr="00312475">
        <w:tc>
          <w:tcPr>
            <w:tcW w:w="1588" w:type="dxa"/>
          </w:tcPr>
          <w:p w14:paraId="631459B0" w14:textId="77777777" w:rsidR="006A1F04" w:rsidRPr="00634625" w:rsidRDefault="006A1F04" w:rsidP="00312475">
            <w:pPr>
              <w:pStyle w:val="SmallStandard"/>
            </w:pPr>
            <w:r>
              <w:t>ApplicationConstraintSpecification</w:t>
            </w:r>
          </w:p>
        </w:tc>
        <w:tc>
          <w:tcPr>
            <w:tcW w:w="708" w:type="dxa"/>
          </w:tcPr>
          <w:p w14:paraId="1EC18E2E" w14:textId="77777777" w:rsidR="006A1F04" w:rsidRPr="00D331EF" w:rsidRDefault="006A1F04" w:rsidP="00312475">
            <w:pPr>
              <w:pStyle w:val="SmallStandard"/>
            </w:pPr>
            <w:r w:rsidRPr="00D01517">
              <w:t>1</w:t>
            </w:r>
          </w:p>
        </w:tc>
        <w:tc>
          <w:tcPr>
            <w:tcW w:w="1560" w:type="dxa"/>
          </w:tcPr>
          <w:p w14:paraId="02784678" w14:textId="77777777" w:rsidR="006A1F04" w:rsidRPr="00132C43" w:rsidRDefault="006A1F04" w:rsidP="00312475">
            <w:pPr>
              <w:pStyle w:val="SmallStandard"/>
            </w:pPr>
            <w:r>
              <w:t>applicationConstraint</w:t>
            </w:r>
          </w:p>
        </w:tc>
        <w:tc>
          <w:tcPr>
            <w:tcW w:w="708" w:type="dxa"/>
          </w:tcPr>
          <w:p w14:paraId="5B340F35" w14:textId="77777777" w:rsidR="006A1F04" w:rsidRPr="00D331EF" w:rsidRDefault="006A1F04" w:rsidP="00312475">
            <w:pPr>
              <w:pStyle w:val="SmallStandard"/>
            </w:pPr>
            <w:r w:rsidRPr="00D01517">
              <w:t>1..*</w:t>
            </w:r>
          </w:p>
        </w:tc>
        <w:tc>
          <w:tcPr>
            <w:tcW w:w="567" w:type="dxa"/>
          </w:tcPr>
          <w:p w14:paraId="77384523" w14:textId="77777777" w:rsidR="006A1F04" w:rsidRDefault="006A1F04" w:rsidP="00312475">
            <w:pPr>
              <w:pStyle w:val="SmallStandard"/>
            </w:pPr>
            <w:r>
              <w:t>Y</w:t>
            </w:r>
          </w:p>
        </w:tc>
        <w:tc>
          <w:tcPr>
            <w:tcW w:w="3969" w:type="dxa"/>
          </w:tcPr>
          <w:p w14:paraId="44C13B3D" w14:textId="77777777" w:rsidR="006A1F04" w:rsidRDefault="006A1F04" w:rsidP="00312475">
            <w:pPr>
              <w:pStyle w:val="SmallStandard"/>
            </w:pPr>
            <w:r w:rsidRPr="00491287">
              <w:t xml:space="preserve">Specifies the UsageConstraints that apply to the PartVersion or PartUsages described by the UsageConstraintSpecification. </w:t>
            </w:r>
          </w:p>
        </w:tc>
      </w:tr>
    </w:tbl>
    <w:p w14:paraId="5D0A816F"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70" w:name="_53031722229cfc856f5b8f161e2ff019"/>
      <w:r>
        <w:rPr>
          <w:lang w:val="en-GB"/>
        </w:rPr>
        <w:t>ApplicationConstraintSpecification</w:t>
      </w:r>
      <w:bookmarkEnd w:id="870"/>
    </w:p>
    <w:p w14:paraId="7714551D" w14:textId="77777777" w:rsidR="006A1F04" w:rsidRDefault="006A1F04" w:rsidP="006A1F04">
      <w:r>
        <w:rPr>
          <w:sz w:val="18"/>
          <w:szCs w:val="18"/>
        </w:rPr>
        <w:t xml:space="preserve">Specification for the definition of application constraints. The associated ApplicationConstraints are restricting the possible usages of the associated </w:t>
      </w:r>
      <w:r>
        <w:rPr>
          <w:i/>
          <w:iCs/>
          <w:sz w:val="18"/>
          <w:szCs w:val="18"/>
        </w:rPr>
        <w:t>ConfigurableElements</w:t>
      </w:r>
      <w:r>
        <w:rPr>
          <w:sz w:val="18"/>
          <w:szCs w:val="18"/>
        </w:rPr>
        <w:t>.</w:t>
      </w:r>
    </w:p>
    <w:p w14:paraId="621238E9"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4C239236" w14:textId="77777777" w:rsidTr="00312475">
        <w:tc>
          <w:tcPr>
            <w:tcW w:w="2013" w:type="dxa"/>
            <w:tcMar>
              <w:top w:w="28" w:type="dxa"/>
              <w:left w:w="28" w:type="dxa"/>
              <w:bottom w:w="28" w:type="dxa"/>
              <w:right w:w="28" w:type="dxa"/>
            </w:tcMar>
          </w:tcPr>
          <w:p w14:paraId="701E3AC1"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2C0DE78" w14:textId="788E9593" w:rsidR="006A1F04" w:rsidRPr="00620BBE" w:rsidRDefault="006A1F04" w:rsidP="00312475">
            <w:pPr>
              <w:pStyle w:val="SmallStandard"/>
            </w:pPr>
            <w:hyperlink w:anchor="_9ba34530d5ce6e20dd4eb45b2a1a74c1" w:history="1">
              <w:r w:rsidRPr="00620BBE">
                <w:rPr>
                  <w:rStyle w:val="Hyperlink"/>
                  <w:rFonts w:eastAsiaTheme="majorEastAsia"/>
                </w:rPr>
                <w:t>Specification</w:t>
              </w:r>
            </w:hyperlink>
          </w:p>
        </w:tc>
      </w:tr>
      <w:tr w:rsidR="006A1F04" w:rsidRPr="008359F5" w14:paraId="66699A68" w14:textId="77777777" w:rsidTr="00312475">
        <w:tc>
          <w:tcPr>
            <w:tcW w:w="2013" w:type="dxa"/>
            <w:tcMar>
              <w:top w:w="28" w:type="dxa"/>
              <w:left w:w="28" w:type="dxa"/>
              <w:bottom w:w="28" w:type="dxa"/>
              <w:right w:w="28" w:type="dxa"/>
            </w:tcMar>
          </w:tcPr>
          <w:p w14:paraId="0BACFBAF"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064028CB" w14:textId="77777777" w:rsidR="006A1F04" w:rsidRDefault="006A1F04" w:rsidP="00312475"/>
        </w:tc>
      </w:tr>
      <w:tr w:rsidR="006A1F04" w:rsidRPr="008359F5" w14:paraId="2CE37531" w14:textId="77777777" w:rsidTr="00312475">
        <w:tc>
          <w:tcPr>
            <w:tcW w:w="2013" w:type="dxa"/>
            <w:tcMar>
              <w:top w:w="28" w:type="dxa"/>
              <w:left w:w="28" w:type="dxa"/>
              <w:bottom w:w="28" w:type="dxa"/>
              <w:right w:w="28" w:type="dxa"/>
            </w:tcMar>
          </w:tcPr>
          <w:p w14:paraId="7C557D7E"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76BC3252" w14:textId="77777777" w:rsidR="006A1F04" w:rsidRPr="000437C1" w:rsidRDefault="006A1F04" w:rsidP="00312475">
            <w:pPr>
              <w:pStyle w:val="SmallStandard"/>
            </w:pPr>
            <w:r>
              <w:t>false</w:t>
            </w:r>
          </w:p>
        </w:tc>
      </w:tr>
    </w:tbl>
    <w:p w14:paraId="2D13A6F4"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56C5E506" w14:textId="77777777" w:rsidTr="00312475">
        <w:tc>
          <w:tcPr>
            <w:tcW w:w="3856" w:type="dxa"/>
            <w:gridSpan w:val="3"/>
          </w:tcPr>
          <w:p w14:paraId="65F8A36C" w14:textId="77777777" w:rsidR="006A1F04" w:rsidRDefault="006A1F04" w:rsidP="00312475">
            <w:pPr>
              <w:jc w:val="center"/>
              <w:rPr>
                <w:b/>
                <w:sz w:val="16"/>
                <w:szCs w:val="16"/>
                <w:lang w:val="en-GB"/>
              </w:rPr>
            </w:pPr>
            <w:r>
              <w:rPr>
                <w:b/>
                <w:sz w:val="16"/>
                <w:szCs w:val="16"/>
                <w:lang w:val="en-GB"/>
              </w:rPr>
              <w:t>Other End</w:t>
            </w:r>
          </w:p>
        </w:tc>
        <w:tc>
          <w:tcPr>
            <w:tcW w:w="708" w:type="dxa"/>
          </w:tcPr>
          <w:p w14:paraId="0EA25CB3"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05CAF92D" w14:textId="77777777" w:rsidR="006A1F04" w:rsidRDefault="006A1F04" w:rsidP="00312475">
            <w:pPr>
              <w:jc w:val="center"/>
              <w:rPr>
                <w:b/>
                <w:sz w:val="16"/>
                <w:szCs w:val="16"/>
                <w:lang w:val="en-GB"/>
              </w:rPr>
            </w:pPr>
            <w:r>
              <w:rPr>
                <w:b/>
                <w:sz w:val="16"/>
                <w:szCs w:val="16"/>
                <w:lang w:val="en-GB"/>
              </w:rPr>
              <w:t>General</w:t>
            </w:r>
          </w:p>
        </w:tc>
      </w:tr>
      <w:tr w:rsidR="006A1F04" w:rsidRPr="00720F6F" w14:paraId="151AB986" w14:textId="77777777" w:rsidTr="00312475">
        <w:tc>
          <w:tcPr>
            <w:tcW w:w="1573" w:type="dxa"/>
          </w:tcPr>
          <w:p w14:paraId="00F0016F" w14:textId="77777777" w:rsidR="006A1F04" w:rsidRDefault="006A1F04" w:rsidP="00312475">
            <w:pPr>
              <w:rPr>
                <w:b/>
                <w:sz w:val="16"/>
                <w:szCs w:val="16"/>
                <w:lang w:val="en-GB"/>
              </w:rPr>
            </w:pPr>
            <w:r>
              <w:rPr>
                <w:b/>
                <w:sz w:val="16"/>
                <w:szCs w:val="16"/>
                <w:lang w:val="en-GB"/>
              </w:rPr>
              <w:t>Type</w:t>
            </w:r>
          </w:p>
        </w:tc>
        <w:tc>
          <w:tcPr>
            <w:tcW w:w="1574" w:type="dxa"/>
          </w:tcPr>
          <w:p w14:paraId="1273A22B" w14:textId="77777777" w:rsidR="006A1F04" w:rsidRDefault="006A1F04" w:rsidP="00312475">
            <w:pPr>
              <w:rPr>
                <w:b/>
                <w:sz w:val="16"/>
                <w:szCs w:val="16"/>
                <w:lang w:val="en-GB"/>
              </w:rPr>
            </w:pPr>
            <w:r>
              <w:rPr>
                <w:b/>
                <w:sz w:val="16"/>
                <w:szCs w:val="16"/>
                <w:lang w:val="en-GB"/>
              </w:rPr>
              <w:t>Role</w:t>
            </w:r>
          </w:p>
        </w:tc>
        <w:tc>
          <w:tcPr>
            <w:tcW w:w="708" w:type="dxa"/>
          </w:tcPr>
          <w:p w14:paraId="792110DA" w14:textId="77777777" w:rsidR="006A1F04" w:rsidRDefault="006A1F04" w:rsidP="00312475">
            <w:pPr>
              <w:rPr>
                <w:b/>
                <w:sz w:val="16"/>
                <w:szCs w:val="16"/>
                <w:lang w:val="en-GB"/>
              </w:rPr>
            </w:pPr>
            <w:r>
              <w:rPr>
                <w:b/>
                <w:sz w:val="16"/>
                <w:szCs w:val="16"/>
                <w:lang w:val="en-GB"/>
              </w:rPr>
              <w:t>Mult</w:t>
            </w:r>
          </w:p>
        </w:tc>
        <w:tc>
          <w:tcPr>
            <w:tcW w:w="709" w:type="dxa"/>
          </w:tcPr>
          <w:p w14:paraId="0490809C" w14:textId="77777777" w:rsidR="006A1F04" w:rsidRDefault="006A1F04" w:rsidP="00312475">
            <w:pPr>
              <w:rPr>
                <w:b/>
                <w:sz w:val="16"/>
                <w:szCs w:val="16"/>
                <w:lang w:val="en-GB"/>
              </w:rPr>
            </w:pPr>
            <w:r>
              <w:rPr>
                <w:b/>
                <w:sz w:val="16"/>
                <w:szCs w:val="16"/>
                <w:lang w:val="en-GB"/>
              </w:rPr>
              <w:t>Mult</w:t>
            </w:r>
          </w:p>
        </w:tc>
        <w:tc>
          <w:tcPr>
            <w:tcW w:w="567" w:type="dxa"/>
          </w:tcPr>
          <w:p w14:paraId="36A290DA"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159BCD2B" w14:textId="77777777" w:rsidR="006A1F04" w:rsidRPr="008359F5" w:rsidRDefault="006A1F04" w:rsidP="00312475">
            <w:pPr>
              <w:rPr>
                <w:b/>
                <w:sz w:val="16"/>
                <w:szCs w:val="16"/>
                <w:lang w:val="en-GB"/>
              </w:rPr>
            </w:pPr>
            <w:r>
              <w:rPr>
                <w:b/>
                <w:sz w:val="16"/>
                <w:szCs w:val="16"/>
                <w:lang w:val="en-GB"/>
              </w:rPr>
              <w:t>Comment</w:t>
            </w:r>
          </w:p>
        </w:tc>
      </w:tr>
      <w:tr w:rsidR="006A1F04" w:rsidRPr="00CC6307" w14:paraId="29D21650" w14:textId="77777777" w:rsidTr="00312475">
        <w:tc>
          <w:tcPr>
            <w:tcW w:w="1573" w:type="dxa"/>
          </w:tcPr>
          <w:p w14:paraId="3D4C076C" w14:textId="77777777" w:rsidR="006A1F04" w:rsidRPr="00634625" w:rsidRDefault="006A1F04" w:rsidP="00312475">
            <w:pPr>
              <w:pStyle w:val="SmallStandard"/>
            </w:pPr>
            <w:r>
              <w:t>ApplicationConstraint</w:t>
            </w:r>
          </w:p>
        </w:tc>
        <w:tc>
          <w:tcPr>
            <w:tcW w:w="1574" w:type="dxa"/>
          </w:tcPr>
          <w:p w14:paraId="28C5877D" w14:textId="77777777" w:rsidR="006A1F04" w:rsidRPr="00132C43" w:rsidRDefault="006A1F04" w:rsidP="00312475">
            <w:pPr>
              <w:pStyle w:val="SmallStandard"/>
            </w:pPr>
            <w:r>
              <w:t>applicationConstraint</w:t>
            </w:r>
          </w:p>
        </w:tc>
        <w:tc>
          <w:tcPr>
            <w:tcW w:w="708" w:type="dxa"/>
          </w:tcPr>
          <w:p w14:paraId="3CEB844D" w14:textId="77777777" w:rsidR="006A1F04" w:rsidRPr="00D331EF" w:rsidRDefault="006A1F04" w:rsidP="00312475">
            <w:pPr>
              <w:pStyle w:val="SmallStandard"/>
            </w:pPr>
            <w:r w:rsidRPr="00574783">
              <w:t>1..*</w:t>
            </w:r>
          </w:p>
        </w:tc>
        <w:tc>
          <w:tcPr>
            <w:tcW w:w="709" w:type="dxa"/>
          </w:tcPr>
          <w:p w14:paraId="323F5929" w14:textId="77777777" w:rsidR="006A1F04" w:rsidRPr="00D331EF" w:rsidRDefault="006A1F04" w:rsidP="00312475">
            <w:pPr>
              <w:pStyle w:val="SmallStandard"/>
            </w:pPr>
            <w:r w:rsidRPr="00207506">
              <w:t>1</w:t>
            </w:r>
          </w:p>
        </w:tc>
        <w:tc>
          <w:tcPr>
            <w:tcW w:w="567" w:type="dxa"/>
          </w:tcPr>
          <w:p w14:paraId="434C55E8" w14:textId="77777777" w:rsidR="006A1F04" w:rsidRDefault="006A1F04" w:rsidP="00312475">
            <w:pPr>
              <w:pStyle w:val="SmallStandard"/>
            </w:pPr>
            <w:r>
              <w:t>Y</w:t>
            </w:r>
          </w:p>
        </w:tc>
        <w:tc>
          <w:tcPr>
            <w:tcW w:w="3969" w:type="dxa"/>
          </w:tcPr>
          <w:p w14:paraId="62888137" w14:textId="77777777" w:rsidR="006A1F04" w:rsidRDefault="006A1F04" w:rsidP="00312475">
            <w:pPr>
              <w:pStyle w:val="SmallStandard"/>
            </w:pPr>
            <w:r w:rsidRPr="00491287">
              <w:t xml:space="preserve">Specifies the UsageConstraints that apply to the PartVersion or PartUsages described by the UsageConstraintSpecification. </w:t>
            </w:r>
          </w:p>
        </w:tc>
      </w:tr>
    </w:tbl>
    <w:p w14:paraId="7BAED426"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71" w:name="_3b4b813fb4834d5a8c1b8c7cfd2da678"/>
      <w:r>
        <w:rPr>
          <w:lang w:val="en-GB"/>
        </w:rPr>
        <w:t>VariantCode</w:t>
      </w:r>
      <w:bookmarkEnd w:id="871"/>
    </w:p>
    <w:p w14:paraId="7D0DB4E1" w14:textId="77777777" w:rsidR="006A1F04" w:rsidRDefault="006A1F04" w:rsidP="006A1F04">
      <w:r>
        <w:rPr>
          <w:sz w:val="18"/>
          <w:szCs w:val="18"/>
        </w:rPr>
        <w:t>VariantCodes are defining the literals on which VariantConfiguration are stated. Possible VariantCodes might be different for steering types, optional equipment, engine-power class.</w:t>
      </w:r>
    </w:p>
    <w:p w14:paraId="11E11E57"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38DA7FB0" w14:textId="77777777" w:rsidTr="00312475">
        <w:tc>
          <w:tcPr>
            <w:tcW w:w="2013" w:type="dxa"/>
            <w:tcMar>
              <w:top w:w="28" w:type="dxa"/>
              <w:left w:w="28" w:type="dxa"/>
              <w:bottom w:w="28" w:type="dxa"/>
              <w:right w:w="28" w:type="dxa"/>
            </w:tcMar>
          </w:tcPr>
          <w:p w14:paraId="0455BA2A"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7D38677" w14:textId="110D2097"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0CB5DAA2" w14:textId="77777777" w:rsidTr="00312475">
        <w:tc>
          <w:tcPr>
            <w:tcW w:w="2013" w:type="dxa"/>
            <w:tcMar>
              <w:top w:w="28" w:type="dxa"/>
              <w:left w:w="28" w:type="dxa"/>
              <w:bottom w:w="28" w:type="dxa"/>
              <w:right w:w="28" w:type="dxa"/>
            </w:tcMar>
          </w:tcPr>
          <w:p w14:paraId="31615177"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D7F037D" w14:textId="77777777" w:rsidR="006A1F04" w:rsidRDefault="006A1F04" w:rsidP="00312475"/>
        </w:tc>
      </w:tr>
      <w:tr w:rsidR="006A1F04" w:rsidRPr="008359F5" w14:paraId="531E5A25" w14:textId="77777777" w:rsidTr="00312475">
        <w:tc>
          <w:tcPr>
            <w:tcW w:w="2013" w:type="dxa"/>
            <w:tcMar>
              <w:top w:w="28" w:type="dxa"/>
              <w:left w:w="28" w:type="dxa"/>
              <w:bottom w:w="28" w:type="dxa"/>
              <w:right w:w="28" w:type="dxa"/>
            </w:tcMar>
          </w:tcPr>
          <w:p w14:paraId="37913505"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8ABD52F" w14:textId="77777777" w:rsidR="006A1F04" w:rsidRPr="000437C1" w:rsidRDefault="006A1F04" w:rsidP="00312475">
            <w:pPr>
              <w:pStyle w:val="SmallStandard"/>
            </w:pPr>
            <w:r>
              <w:t>false</w:t>
            </w:r>
          </w:p>
        </w:tc>
      </w:tr>
    </w:tbl>
    <w:p w14:paraId="4E7510C3"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59977995" w14:textId="77777777" w:rsidTr="00312475">
        <w:tc>
          <w:tcPr>
            <w:tcW w:w="2013" w:type="dxa"/>
            <w:tcMar>
              <w:top w:w="28" w:type="dxa"/>
              <w:left w:w="28" w:type="dxa"/>
              <w:bottom w:w="28" w:type="dxa"/>
              <w:right w:w="28" w:type="dxa"/>
            </w:tcMar>
          </w:tcPr>
          <w:p w14:paraId="7C10E213"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2EBDFFEB"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4A0FAE84"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56A6D71E"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3E2F49AE" w14:textId="77777777" w:rsidTr="00312475">
        <w:tc>
          <w:tcPr>
            <w:tcW w:w="2013" w:type="dxa"/>
            <w:tcMar>
              <w:top w:w="28" w:type="dxa"/>
              <w:left w:w="28" w:type="dxa"/>
              <w:bottom w:w="28" w:type="dxa"/>
              <w:right w:w="28" w:type="dxa"/>
            </w:tcMar>
          </w:tcPr>
          <w:p w14:paraId="2320213F" w14:textId="77777777" w:rsidR="006A1F04" w:rsidRPr="00620BBE" w:rsidRDefault="006A1F04" w:rsidP="00312475">
            <w:pPr>
              <w:pStyle w:val="SmallStandard"/>
            </w:pPr>
            <w:r w:rsidRPr="00620BBE">
              <w:lastRenderedPageBreak/>
              <w:t>identification</w:t>
            </w:r>
          </w:p>
        </w:tc>
        <w:tc>
          <w:tcPr>
            <w:tcW w:w="1559" w:type="dxa"/>
            <w:tcMar>
              <w:top w:w="28" w:type="dxa"/>
              <w:left w:w="28" w:type="dxa"/>
              <w:bottom w:w="28" w:type="dxa"/>
              <w:right w:w="28" w:type="dxa"/>
            </w:tcMar>
          </w:tcPr>
          <w:p w14:paraId="22A838BE"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2A95961C"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47AC75C8" w14:textId="77777777" w:rsidR="006A1F04" w:rsidRDefault="006A1F04" w:rsidP="00312475">
            <w:pPr>
              <w:jc w:val="left"/>
            </w:pPr>
            <w:r>
              <w:rPr>
                <w:sz w:val="16"/>
                <w:szCs w:val="16"/>
              </w:rPr>
              <w:t>Specifies a unique identification of the variant code. This is also the literal value for the VariantCode, which shall be used in the logisticControlExpressions of VariantConfigurations.</w:t>
            </w:r>
          </w:p>
        </w:tc>
      </w:tr>
      <w:tr w:rsidR="006A1F04" w:rsidRPr="006675E2" w14:paraId="237E28B5" w14:textId="77777777" w:rsidTr="00312475">
        <w:tc>
          <w:tcPr>
            <w:tcW w:w="2013" w:type="dxa"/>
            <w:tcMar>
              <w:top w:w="28" w:type="dxa"/>
              <w:left w:w="28" w:type="dxa"/>
              <w:bottom w:w="28" w:type="dxa"/>
              <w:right w:w="28" w:type="dxa"/>
            </w:tcMar>
          </w:tcPr>
          <w:p w14:paraId="372A71C0" w14:textId="77777777" w:rsidR="006A1F04" w:rsidRPr="00620BBE" w:rsidRDefault="006A1F04" w:rsidP="00312475">
            <w:pPr>
              <w:pStyle w:val="SmallStandard"/>
            </w:pPr>
            <w:r w:rsidRPr="00620BBE">
              <w:t>aliasId</w:t>
            </w:r>
          </w:p>
        </w:tc>
        <w:tc>
          <w:tcPr>
            <w:tcW w:w="1559" w:type="dxa"/>
            <w:tcMar>
              <w:top w:w="28" w:type="dxa"/>
              <w:left w:w="28" w:type="dxa"/>
              <w:bottom w:w="28" w:type="dxa"/>
              <w:right w:w="28" w:type="dxa"/>
            </w:tcMar>
          </w:tcPr>
          <w:p w14:paraId="725AAEE9" w14:textId="77777777" w:rsidR="006A1F04" w:rsidRPr="008359F5" w:rsidRDefault="006A1F04" w:rsidP="00312475">
            <w:pPr>
              <w:pStyle w:val="SmallStandard"/>
            </w:pPr>
            <w:r w:rsidRPr="00D21799">
              <w:t>AliasIdentification</w:t>
            </w:r>
          </w:p>
        </w:tc>
        <w:tc>
          <w:tcPr>
            <w:tcW w:w="709" w:type="dxa"/>
            <w:tcMar>
              <w:top w:w="28" w:type="dxa"/>
              <w:left w:w="28" w:type="dxa"/>
              <w:bottom w:w="28" w:type="dxa"/>
              <w:right w:w="28" w:type="dxa"/>
            </w:tcMar>
          </w:tcPr>
          <w:p w14:paraId="1BF50A85"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22A15D1F" w14:textId="77777777" w:rsidR="006A1F04" w:rsidRDefault="006A1F04" w:rsidP="00312475">
            <w:pPr>
              <w:jc w:val="left"/>
            </w:pPr>
            <w:r>
              <w:rPr>
                <w:sz w:val="16"/>
                <w:szCs w:val="16"/>
              </w:rPr>
              <w:t>Room to specify additional identifiers for the VariantCode.</w:t>
            </w:r>
          </w:p>
        </w:tc>
      </w:tr>
      <w:tr w:rsidR="006A1F04" w:rsidRPr="006675E2" w14:paraId="12844B48" w14:textId="77777777" w:rsidTr="00312475">
        <w:tc>
          <w:tcPr>
            <w:tcW w:w="2013" w:type="dxa"/>
            <w:tcMar>
              <w:top w:w="28" w:type="dxa"/>
              <w:left w:w="28" w:type="dxa"/>
              <w:bottom w:w="28" w:type="dxa"/>
              <w:right w:w="28" w:type="dxa"/>
            </w:tcMar>
          </w:tcPr>
          <w:p w14:paraId="39EC754E" w14:textId="77777777" w:rsidR="006A1F04" w:rsidRPr="00620BBE" w:rsidRDefault="006A1F04" w:rsidP="00312475">
            <w:pPr>
              <w:pStyle w:val="SmallStandard"/>
            </w:pPr>
            <w:r w:rsidRPr="00620BBE">
              <w:t>abbreviation</w:t>
            </w:r>
          </w:p>
        </w:tc>
        <w:tc>
          <w:tcPr>
            <w:tcW w:w="1559" w:type="dxa"/>
            <w:tcMar>
              <w:top w:w="28" w:type="dxa"/>
              <w:left w:w="28" w:type="dxa"/>
              <w:bottom w:w="28" w:type="dxa"/>
              <w:right w:w="28" w:type="dxa"/>
            </w:tcMar>
          </w:tcPr>
          <w:p w14:paraId="3F5D0B1A" w14:textId="77777777" w:rsidR="006A1F04" w:rsidRPr="008359F5" w:rsidRDefault="006A1F04" w:rsidP="00312475">
            <w:pPr>
              <w:pStyle w:val="SmallStandard"/>
            </w:pPr>
            <w:r w:rsidRPr="00D21799">
              <w:t>LocalizedString</w:t>
            </w:r>
          </w:p>
        </w:tc>
        <w:tc>
          <w:tcPr>
            <w:tcW w:w="709" w:type="dxa"/>
            <w:tcMar>
              <w:top w:w="28" w:type="dxa"/>
              <w:left w:w="28" w:type="dxa"/>
              <w:bottom w:w="28" w:type="dxa"/>
              <w:right w:w="28" w:type="dxa"/>
            </w:tcMar>
          </w:tcPr>
          <w:p w14:paraId="6F7FAF25"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106F2252" w14:textId="77777777" w:rsidR="006A1F04" w:rsidRDefault="006A1F04" w:rsidP="00312475">
            <w:pPr>
              <w:jc w:val="left"/>
            </w:pPr>
            <w:r>
              <w:rPr>
                <w:sz w:val="16"/>
                <w:szCs w:val="16"/>
              </w:rPr>
              <w:t>Room for a human readable short name, title etc. of the VariantConfiguration.</w:t>
            </w:r>
          </w:p>
        </w:tc>
      </w:tr>
      <w:tr w:rsidR="006A1F04" w:rsidRPr="006675E2" w14:paraId="748B47D1" w14:textId="77777777" w:rsidTr="00312475">
        <w:tc>
          <w:tcPr>
            <w:tcW w:w="2013" w:type="dxa"/>
            <w:tcMar>
              <w:top w:w="28" w:type="dxa"/>
              <w:left w:w="28" w:type="dxa"/>
              <w:bottom w:w="28" w:type="dxa"/>
              <w:right w:w="28" w:type="dxa"/>
            </w:tcMar>
          </w:tcPr>
          <w:p w14:paraId="7848B210" w14:textId="77777777" w:rsidR="006A1F04" w:rsidRPr="00620BBE" w:rsidRDefault="006A1F04" w:rsidP="00312475">
            <w:pPr>
              <w:pStyle w:val="SmallStandard"/>
            </w:pPr>
            <w:r w:rsidRPr="00620BBE">
              <w:t>codeType</w:t>
            </w:r>
          </w:p>
        </w:tc>
        <w:tc>
          <w:tcPr>
            <w:tcW w:w="1559" w:type="dxa"/>
            <w:tcMar>
              <w:top w:w="28" w:type="dxa"/>
              <w:left w:w="28" w:type="dxa"/>
              <w:bottom w:w="28" w:type="dxa"/>
              <w:right w:w="28" w:type="dxa"/>
            </w:tcMar>
          </w:tcPr>
          <w:p w14:paraId="17E416C3"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2449EF90"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43782E0C" w14:textId="77777777" w:rsidR="006A1F04" w:rsidRDefault="006A1F04" w:rsidP="00312475">
            <w:pPr>
              <w:jc w:val="left"/>
            </w:pPr>
            <w:r>
              <w:rPr>
                <w:sz w:val="16"/>
                <w:szCs w:val="16"/>
              </w:rPr>
              <w:t>Allows the classification of a VariantCodes (e.g. Base-Option, Extra-Option, ...).</w:t>
            </w:r>
          </w:p>
        </w:tc>
      </w:tr>
      <w:tr w:rsidR="006A1F04" w:rsidRPr="006675E2" w14:paraId="51B14E13" w14:textId="77777777" w:rsidTr="00312475">
        <w:tc>
          <w:tcPr>
            <w:tcW w:w="2013" w:type="dxa"/>
            <w:tcMar>
              <w:top w:w="28" w:type="dxa"/>
              <w:left w:w="28" w:type="dxa"/>
              <w:bottom w:w="28" w:type="dxa"/>
              <w:right w:w="28" w:type="dxa"/>
            </w:tcMar>
          </w:tcPr>
          <w:p w14:paraId="1E4F0561" w14:textId="77777777" w:rsidR="006A1F04" w:rsidRPr="00620BBE" w:rsidRDefault="006A1F04" w:rsidP="00312475">
            <w:pPr>
              <w:pStyle w:val="SmallStandard"/>
            </w:pPr>
            <w:r w:rsidRPr="00620BBE">
              <w:t>description</w:t>
            </w:r>
          </w:p>
        </w:tc>
        <w:tc>
          <w:tcPr>
            <w:tcW w:w="1559" w:type="dxa"/>
            <w:tcMar>
              <w:top w:w="28" w:type="dxa"/>
              <w:left w:w="28" w:type="dxa"/>
              <w:bottom w:w="28" w:type="dxa"/>
              <w:right w:w="28" w:type="dxa"/>
            </w:tcMar>
          </w:tcPr>
          <w:p w14:paraId="588E15CE" w14:textId="77777777" w:rsidR="006A1F04" w:rsidRPr="008359F5" w:rsidRDefault="006A1F04" w:rsidP="00312475">
            <w:pPr>
              <w:pStyle w:val="SmallStandard"/>
            </w:pPr>
            <w:r w:rsidRPr="00D21799">
              <w:t>AbstractLocalizedString</w:t>
            </w:r>
          </w:p>
        </w:tc>
        <w:tc>
          <w:tcPr>
            <w:tcW w:w="709" w:type="dxa"/>
            <w:tcMar>
              <w:top w:w="28" w:type="dxa"/>
              <w:left w:w="28" w:type="dxa"/>
              <w:bottom w:w="28" w:type="dxa"/>
              <w:right w:w="28" w:type="dxa"/>
            </w:tcMar>
          </w:tcPr>
          <w:p w14:paraId="5DE7692F"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11BB18C1" w14:textId="77777777" w:rsidR="006A1F04" w:rsidRDefault="006A1F04" w:rsidP="00312475">
            <w:pPr>
              <w:jc w:val="left"/>
            </w:pPr>
            <w:r>
              <w:rPr>
                <w:sz w:val="16"/>
                <w:szCs w:val="16"/>
              </w:rPr>
              <w:t>On optional human readable description of the variant code.</w:t>
            </w:r>
          </w:p>
        </w:tc>
      </w:tr>
    </w:tbl>
    <w:p w14:paraId="1A0CFDF4"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2FC69E8D" w14:textId="77777777" w:rsidTr="00312475">
        <w:tc>
          <w:tcPr>
            <w:tcW w:w="2296" w:type="dxa"/>
            <w:gridSpan w:val="2"/>
          </w:tcPr>
          <w:p w14:paraId="7F774551"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1DAB1FCD"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48EFBA30" w14:textId="77777777" w:rsidR="006A1F04" w:rsidRDefault="006A1F04" w:rsidP="00312475">
            <w:pPr>
              <w:jc w:val="center"/>
              <w:rPr>
                <w:b/>
                <w:sz w:val="16"/>
                <w:szCs w:val="16"/>
                <w:lang w:val="en-GB"/>
              </w:rPr>
            </w:pPr>
            <w:r>
              <w:rPr>
                <w:b/>
                <w:sz w:val="16"/>
                <w:szCs w:val="16"/>
                <w:lang w:val="en-GB"/>
              </w:rPr>
              <w:t>General</w:t>
            </w:r>
          </w:p>
        </w:tc>
      </w:tr>
      <w:tr w:rsidR="006A1F04" w:rsidRPr="00720F6F" w14:paraId="1B930789" w14:textId="77777777" w:rsidTr="00312475">
        <w:tc>
          <w:tcPr>
            <w:tcW w:w="1588" w:type="dxa"/>
          </w:tcPr>
          <w:p w14:paraId="71BD5C43" w14:textId="77777777" w:rsidR="006A1F04" w:rsidRDefault="006A1F04" w:rsidP="00312475">
            <w:pPr>
              <w:rPr>
                <w:b/>
                <w:sz w:val="16"/>
                <w:szCs w:val="16"/>
                <w:lang w:val="en-GB"/>
              </w:rPr>
            </w:pPr>
            <w:r>
              <w:rPr>
                <w:b/>
                <w:sz w:val="16"/>
                <w:szCs w:val="16"/>
                <w:lang w:val="en-GB"/>
              </w:rPr>
              <w:t>Type</w:t>
            </w:r>
          </w:p>
        </w:tc>
        <w:tc>
          <w:tcPr>
            <w:tcW w:w="708" w:type="dxa"/>
          </w:tcPr>
          <w:p w14:paraId="08897CC4" w14:textId="77777777" w:rsidR="006A1F04" w:rsidRDefault="006A1F04" w:rsidP="00312475">
            <w:pPr>
              <w:rPr>
                <w:b/>
                <w:sz w:val="16"/>
                <w:szCs w:val="16"/>
                <w:lang w:val="en-GB"/>
              </w:rPr>
            </w:pPr>
            <w:r>
              <w:rPr>
                <w:b/>
                <w:sz w:val="16"/>
                <w:szCs w:val="16"/>
                <w:lang w:val="en-GB"/>
              </w:rPr>
              <w:t>Mult</w:t>
            </w:r>
          </w:p>
        </w:tc>
        <w:tc>
          <w:tcPr>
            <w:tcW w:w="1560" w:type="dxa"/>
          </w:tcPr>
          <w:p w14:paraId="1D841996" w14:textId="77777777" w:rsidR="006A1F04" w:rsidRDefault="006A1F04" w:rsidP="00312475">
            <w:pPr>
              <w:rPr>
                <w:b/>
                <w:sz w:val="16"/>
                <w:szCs w:val="16"/>
                <w:lang w:val="en-GB"/>
              </w:rPr>
            </w:pPr>
            <w:r>
              <w:rPr>
                <w:b/>
                <w:sz w:val="16"/>
                <w:szCs w:val="16"/>
                <w:lang w:val="en-GB"/>
              </w:rPr>
              <w:t>Role</w:t>
            </w:r>
          </w:p>
        </w:tc>
        <w:tc>
          <w:tcPr>
            <w:tcW w:w="708" w:type="dxa"/>
          </w:tcPr>
          <w:p w14:paraId="6FD653AD" w14:textId="77777777" w:rsidR="006A1F04" w:rsidRDefault="006A1F04" w:rsidP="00312475">
            <w:pPr>
              <w:rPr>
                <w:b/>
                <w:sz w:val="16"/>
                <w:szCs w:val="16"/>
                <w:lang w:val="en-GB"/>
              </w:rPr>
            </w:pPr>
            <w:r>
              <w:rPr>
                <w:b/>
                <w:sz w:val="16"/>
                <w:szCs w:val="16"/>
                <w:lang w:val="en-GB"/>
              </w:rPr>
              <w:t>Mult</w:t>
            </w:r>
          </w:p>
        </w:tc>
        <w:tc>
          <w:tcPr>
            <w:tcW w:w="567" w:type="dxa"/>
          </w:tcPr>
          <w:p w14:paraId="0C54F8EE"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32DE7749" w14:textId="77777777" w:rsidR="006A1F04" w:rsidRPr="008359F5" w:rsidRDefault="006A1F04" w:rsidP="00312475">
            <w:pPr>
              <w:rPr>
                <w:b/>
                <w:sz w:val="16"/>
                <w:szCs w:val="16"/>
                <w:lang w:val="en-GB"/>
              </w:rPr>
            </w:pPr>
            <w:r>
              <w:rPr>
                <w:b/>
                <w:sz w:val="16"/>
                <w:szCs w:val="16"/>
                <w:lang w:val="en-GB"/>
              </w:rPr>
              <w:t>Comment</w:t>
            </w:r>
          </w:p>
        </w:tc>
      </w:tr>
      <w:tr w:rsidR="006A1F04" w:rsidRPr="00CC6307" w14:paraId="73AF4775" w14:textId="77777777" w:rsidTr="00312475">
        <w:tc>
          <w:tcPr>
            <w:tcW w:w="1588" w:type="dxa"/>
          </w:tcPr>
          <w:p w14:paraId="7294C857" w14:textId="77777777" w:rsidR="006A1F04" w:rsidRPr="00634625" w:rsidRDefault="006A1F04" w:rsidP="00312475">
            <w:pPr>
              <w:pStyle w:val="SmallStandard"/>
            </w:pPr>
            <w:r>
              <w:t>VariantCodeSpecification</w:t>
            </w:r>
          </w:p>
        </w:tc>
        <w:tc>
          <w:tcPr>
            <w:tcW w:w="708" w:type="dxa"/>
          </w:tcPr>
          <w:p w14:paraId="50D6ACF0" w14:textId="77777777" w:rsidR="006A1F04" w:rsidRPr="00D331EF" w:rsidRDefault="006A1F04" w:rsidP="00312475">
            <w:pPr>
              <w:pStyle w:val="SmallStandard"/>
            </w:pPr>
            <w:r w:rsidRPr="00D01517">
              <w:t>1</w:t>
            </w:r>
          </w:p>
        </w:tc>
        <w:tc>
          <w:tcPr>
            <w:tcW w:w="1560" w:type="dxa"/>
          </w:tcPr>
          <w:p w14:paraId="56B54C6D" w14:textId="77777777" w:rsidR="006A1F04" w:rsidRPr="00132C43" w:rsidRDefault="006A1F04" w:rsidP="00312475">
            <w:pPr>
              <w:pStyle w:val="SmallStandard"/>
            </w:pPr>
            <w:r>
              <w:t>variantCode</w:t>
            </w:r>
          </w:p>
        </w:tc>
        <w:tc>
          <w:tcPr>
            <w:tcW w:w="708" w:type="dxa"/>
          </w:tcPr>
          <w:p w14:paraId="0441D841" w14:textId="77777777" w:rsidR="006A1F04" w:rsidRPr="00D331EF" w:rsidRDefault="006A1F04" w:rsidP="00312475">
            <w:pPr>
              <w:pStyle w:val="SmallStandard"/>
            </w:pPr>
            <w:r w:rsidRPr="00D01517">
              <w:t>0..*</w:t>
            </w:r>
          </w:p>
        </w:tc>
        <w:tc>
          <w:tcPr>
            <w:tcW w:w="567" w:type="dxa"/>
          </w:tcPr>
          <w:p w14:paraId="6D11E33E" w14:textId="77777777" w:rsidR="006A1F04" w:rsidRDefault="006A1F04" w:rsidP="00312475">
            <w:pPr>
              <w:pStyle w:val="SmallStandard"/>
            </w:pPr>
            <w:r>
              <w:t>Y</w:t>
            </w:r>
          </w:p>
        </w:tc>
        <w:tc>
          <w:tcPr>
            <w:tcW w:w="3969" w:type="dxa"/>
          </w:tcPr>
          <w:p w14:paraId="6247B31D" w14:textId="77777777" w:rsidR="006A1F04" w:rsidRDefault="006A1F04" w:rsidP="00312475">
            <w:pPr>
              <w:pStyle w:val="SmallStandard"/>
            </w:pPr>
            <w:r w:rsidRPr="00491287">
              <w:t>Specifies the individual VariantCodes defined in the VariantCodeSpecification.</w:t>
            </w:r>
          </w:p>
        </w:tc>
      </w:tr>
      <w:tr w:rsidR="006A1F04" w:rsidRPr="00CC6307" w14:paraId="2A5405A4" w14:textId="77777777" w:rsidTr="00312475">
        <w:tc>
          <w:tcPr>
            <w:tcW w:w="1588" w:type="dxa"/>
          </w:tcPr>
          <w:p w14:paraId="2655513C" w14:textId="77777777" w:rsidR="006A1F04" w:rsidRPr="00634625" w:rsidRDefault="006A1F04" w:rsidP="00312475">
            <w:pPr>
              <w:pStyle w:val="SmallStandard"/>
            </w:pPr>
            <w:r>
              <w:t>VariantGroup</w:t>
            </w:r>
          </w:p>
        </w:tc>
        <w:tc>
          <w:tcPr>
            <w:tcW w:w="708" w:type="dxa"/>
          </w:tcPr>
          <w:p w14:paraId="321A3CD8" w14:textId="77777777" w:rsidR="006A1F04" w:rsidRPr="00D331EF" w:rsidRDefault="006A1F04" w:rsidP="00312475">
            <w:pPr>
              <w:pStyle w:val="SmallStandard"/>
            </w:pPr>
            <w:r w:rsidRPr="00D01517">
              <w:t>0..*</w:t>
            </w:r>
          </w:p>
        </w:tc>
        <w:tc>
          <w:tcPr>
            <w:tcW w:w="1560" w:type="dxa"/>
          </w:tcPr>
          <w:p w14:paraId="339D0056" w14:textId="77777777" w:rsidR="006A1F04" w:rsidRPr="00132C43" w:rsidRDefault="006A1F04" w:rsidP="00312475">
            <w:pPr>
              <w:pStyle w:val="SmallStandard"/>
            </w:pPr>
            <w:r>
              <w:t>variantCode</w:t>
            </w:r>
          </w:p>
        </w:tc>
        <w:tc>
          <w:tcPr>
            <w:tcW w:w="708" w:type="dxa"/>
          </w:tcPr>
          <w:p w14:paraId="2922C33A" w14:textId="77777777" w:rsidR="006A1F04" w:rsidRPr="00D331EF" w:rsidRDefault="006A1F04" w:rsidP="00312475">
            <w:pPr>
              <w:pStyle w:val="SmallStandard"/>
            </w:pPr>
            <w:r w:rsidRPr="00D01517">
              <w:t>0..*</w:t>
            </w:r>
          </w:p>
        </w:tc>
        <w:tc>
          <w:tcPr>
            <w:tcW w:w="567" w:type="dxa"/>
          </w:tcPr>
          <w:p w14:paraId="35A855B2" w14:textId="77777777" w:rsidR="006A1F04" w:rsidRPr="00D331EF" w:rsidRDefault="006A1F04" w:rsidP="00312475">
            <w:pPr>
              <w:pStyle w:val="SmallStandard"/>
            </w:pPr>
            <w:r>
              <w:t>N</w:t>
            </w:r>
          </w:p>
        </w:tc>
        <w:tc>
          <w:tcPr>
            <w:tcW w:w="3969" w:type="dxa"/>
          </w:tcPr>
          <w:p w14:paraId="15EC6E66" w14:textId="77777777" w:rsidR="006A1F04" w:rsidRDefault="006A1F04" w:rsidP="00312475">
            <w:pPr>
              <w:pStyle w:val="SmallStandard"/>
            </w:pPr>
            <w:r w:rsidRPr="00491287">
              <w:t xml:space="preserve">References the VariantCodes that are member of the VariantGroup. </w:t>
            </w:r>
          </w:p>
        </w:tc>
      </w:tr>
    </w:tbl>
    <w:p w14:paraId="74691C19"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72" w:name="_684ca696582e2a9a0deb44a58359eea1"/>
      <w:r>
        <w:rPr>
          <w:lang w:val="en-GB"/>
        </w:rPr>
        <w:t>VariantCodeSpecification</w:t>
      </w:r>
      <w:bookmarkEnd w:id="872"/>
    </w:p>
    <w:p w14:paraId="7F67DBC5" w14:textId="77777777" w:rsidR="006A1F04" w:rsidRDefault="006A1F04" w:rsidP="006A1F04">
      <w:r>
        <w:rPr>
          <w:sz w:val="18"/>
          <w:szCs w:val="18"/>
        </w:rPr>
        <w:t>Specification for the definition of variant codes.</w:t>
      </w:r>
    </w:p>
    <w:p w14:paraId="4E671BF6"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6BAE08CD" w14:textId="77777777" w:rsidTr="00312475">
        <w:tc>
          <w:tcPr>
            <w:tcW w:w="2013" w:type="dxa"/>
            <w:tcMar>
              <w:top w:w="28" w:type="dxa"/>
              <w:left w:w="28" w:type="dxa"/>
              <w:bottom w:w="28" w:type="dxa"/>
              <w:right w:w="28" w:type="dxa"/>
            </w:tcMar>
          </w:tcPr>
          <w:p w14:paraId="64A88EE5"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17EE1ED" w14:textId="3FA801D2" w:rsidR="006A1F04" w:rsidRPr="00620BBE" w:rsidRDefault="006A1F04" w:rsidP="00312475">
            <w:pPr>
              <w:pStyle w:val="SmallStandard"/>
            </w:pPr>
            <w:hyperlink w:anchor="_9ba34530d5ce6e20dd4eb45b2a1a74c1" w:history="1">
              <w:r w:rsidRPr="00620BBE">
                <w:rPr>
                  <w:rStyle w:val="Hyperlink"/>
                  <w:rFonts w:eastAsiaTheme="majorEastAsia"/>
                </w:rPr>
                <w:t>Specification</w:t>
              </w:r>
            </w:hyperlink>
          </w:p>
        </w:tc>
      </w:tr>
      <w:tr w:rsidR="006A1F04" w:rsidRPr="008359F5" w14:paraId="4B4B7138" w14:textId="77777777" w:rsidTr="00312475">
        <w:tc>
          <w:tcPr>
            <w:tcW w:w="2013" w:type="dxa"/>
            <w:tcMar>
              <w:top w:w="28" w:type="dxa"/>
              <w:left w:w="28" w:type="dxa"/>
              <w:bottom w:w="28" w:type="dxa"/>
              <w:right w:w="28" w:type="dxa"/>
            </w:tcMar>
          </w:tcPr>
          <w:p w14:paraId="0E949A29"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5EAC9C5" w14:textId="77777777" w:rsidR="006A1F04" w:rsidRDefault="006A1F04" w:rsidP="00312475"/>
        </w:tc>
      </w:tr>
      <w:tr w:rsidR="006A1F04" w:rsidRPr="008359F5" w14:paraId="6755D815" w14:textId="77777777" w:rsidTr="00312475">
        <w:tc>
          <w:tcPr>
            <w:tcW w:w="2013" w:type="dxa"/>
            <w:tcMar>
              <w:top w:w="28" w:type="dxa"/>
              <w:left w:w="28" w:type="dxa"/>
              <w:bottom w:w="28" w:type="dxa"/>
              <w:right w:w="28" w:type="dxa"/>
            </w:tcMar>
          </w:tcPr>
          <w:p w14:paraId="2843457D"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7CDA593" w14:textId="77777777" w:rsidR="006A1F04" w:rsidRPr="000437C1" w:rsidRDefault="006A1F04" w:rsidP="00312475">
            <w:pPr>
              <w:pStyle w:val="SmallStandard"/>
            </w:pPr>
            <w:r>
              <w:t>false</w:t>
            </w:r>
          </w:p>
        </w:tc>
      </w:tr>
    </w:tbl>
    <w:p w14:paraId="634F9C1B"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41819179" w14:textId="77777777" w:rsidTr="00312475">
        <w:tc>
          <w:tcPr>
            <w:tcW w:w="3856" w:type="dxa"/>
            <w:gridSpan w:val="3"/>
          </w:tcPr>
          <w:p w14:paraId="0024A908" w14:textId="77777777" w:rsidR="006A1F04" w:rsidRDefault="006A1F04" w:rsidP="00312475">
            <w:pPr>
              <w:jc w:val="center"/>
              <w:rPr>
                <w:b/>
                <w:sz w:val="16"/>
                <w:szCs w:val="16"/>
                <w:lang w:val="en-GB"/>
              </w:rPr>
            </w:pPr>
            <w:r>
              <w:rPr>
                <w:b/>
                <w:sz w:val="16"/>
                <w:szCs w:val="16"/>
                <w:lang w:val="en-GB"/>
              </w:rPr>
              <w:t>Other End</w:t>
            </w:r>
          </w:p>
        </w:tc>
        <w:tc>
          <w:tcPr>
            <w:tcW w:w="708" w:type="dxa"/>
          </w:tcPr>
          <w:p w14:paraId="197536A1"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40BD8419" w14:textId="77777777" w:rsidR="006A1F04" w:rsidRDefault="006A1F04" w:rsidP="00312475">
            <w:pPr>
              <w:jc w:val="center"/>
              <w:rPr>
                <w:b/>
                <w:sz w:val="16"/>
                <w:szCs w:val="16"/>
                <w:lang w:val="en-GB"/>
              </w:rPr>
            </w:pPr>
            <w:r>
              <w:rPr>
                <w:b/>
                <w:sz w:val="16"/>
                <w:szCs w:val="16"/>
                <w:lang w:val="en-GB"/>
              </w:rPr>
              <w:t>General</w:t>
            </w:r>
          </w:p>
        </w:tc>
      </w:tr>
      <w:tr w:rsidR="006A1F04" w:rsidRPr="00720F6F" w14:paraId="04CB09E3" w14:textId="77777777" w:rsidTr="00312475">
        <w:tc>
          <w:tcPr>
            <w:tcW w:w="1573" w:type="dxa"/>
          </w:tcPr>
          <w:p w14:paraId="22B6AB92" w14:textId="77777777" w:rsidR="006A1F04" w:rsidRDefault="006A1F04" w:rsidP="00312475">
            <w:pPr>
              <w:rPr>
                <w:b/>
                <w:sz w:val="16"/>
                <w:szCs w:val="16"/>
                <w:lang w:val="en-GB"/>
              </w:rPr>
            </w:pPr>
            <w:r>
              <w:rPr>
                <w:b/>
                <w:sz w:val="16"/>
                <w:szCs w:val="16"/>
                <w:lang w:val="en-GB"/>
              </w:rPr>
              <w:t>Type</w:t>
            </w:r>
          </w:p>
        </w:tc>
        <w:tc>
          <w:tcPr>
            <w:tcW w:w="1574" w:type="dxa"/>
          </w:tcPr>
          <w:p w14:paraId="54E0C6FF" w14:textId="77777777" w:rsidR="006A1F04" w:rsidRDefault="006A1F04" w:rsidP="00312475">
            <w:pPr>
              <w:rPr>
                <w:b/>
                <w:sz w:val="16"/>
                <w:szCs w:val="16"/>
                <w:lang w:val="en-GB"/>
              </w:rPr>
            </w:pPr>
            <w:r>
              <w:rPr>
                <w:b/>
                <w:sz w:val="16"/>
                <w:szCs w:val="16"/>
                <w:lang w:val="en-GB"/>
              </w:rPr>
              <w:t>Role</w:t>
            </w:r>
          </w:p>
        </w:tc>
        <w:tc>
          <w:tcPr>
            <w:tcW w:w="708" w:type="dxa"/>
          </w:tcPr>
          <w:p w14:paraId="4E3EFF00" w14:textId="77777777" w:rsidR="006A1F04" w:rsidRDefault="006A1F04" w:rsidP="00312475">
            <w:pPr>
              <w:rPr>
                <w:b/>
                <w:sz w:val="16"/>
                <w:szCs w:val="16"/>
                <w:lang w:val="en-GB"/>
              </w:rPr>
            </w:pPr>
            <w:r>
              <w:rPr>
                <w:b/>
                <w:sz w:val="16"/>
                <w:szCs w:val="16"/>
                <w:lang w:val="en-GB"/>
              </w:rPr>
              <w:t>Mult</w:t>
            </w:r>
          </w:p>
        </w:tc>
        <w:tc>
          <w:tcPr>
            <w:tcW w:w="709" w:type="dxa"/>
          </w:tcPr>
          <w:p w14:paraId="61C97F16" w14:textId="77777777" w:rsidR="006A1F04" w:rsidRDefault="006A1F04" w:rsidP="00312475">
            <w:pPr>
              <w:rPr>
                <w:b/>
                <w:sz w:val="16"/>
                <w:szCs w:val="16"/>
                <w:lang w:val="en-GB"/>
              </w:rPr>
            </w:pPr>
            <w:r>
              <w:rPr>
                <w:b/>
                <w:sz w:val="16"/>
                <w:szCs w:val="16"/>
                <w:lang w:val="en-GB"/>
              </w:rPr>
              <w:t>Mult</w:t>
            </w:r>
          </w:p>
        </w:tc>
        <w:tc>
          <w:tcPr>
            <w:tcW w:w="567" w:type="dxa"/>
          </w:tcPr>
          <w:p w14:paraId="0A1D51E7"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21DBB568" w14:textId="77777777" w:rsidR="006A1F04" w:rsidRPr="008359F5" w:rsidRDefault="006A1F04" w:rsidP="00312475">
            <w:pPr>
              <w:rPr>
                <w:b/>
                <w:sz w:val="16"/>
                <w:szCs w:val="16"/>
                <w:lang w:val="en-GB"/>
              </w:rPr>
            </w:pPr>
            <w:r>
              <w:rPr>
                <w:b/>
                <w:sz w:val="16"/>
                <w:szCs w:val="16"/>
                <w:lang w:val="en-GB"/>
              </w:rPr>
              <w:t>Comment</w:t>
            </w:r>
          </w:p>
        </w:tc>
      </w:tr>
      <w:tr w:rsidR="006A1F04" w:rsidRPr="00CC6307" w14:paraId="22740235" w14:textId="77777777" w:rsidTr="00312475">
        <w:tc>
          <w:tcPr>
            <w:tcW w:w="1573" w:type="dxa"/>
          </w:tcPr>
          <w:p w14:paraId="7C46F84B" w14:textId="77777777" w:rsidR="006A1F04" w:rsidRPr="00634625" w:rsidRDefault="006A1F04" w:rsidP="00312475">
            <w:pPr>
              <w:pStyle w:val="SmallStandard"/>
            </w:pPr>
            <w:r>
              <w:t>VariantCode</w:t>
            </w:r>
          </w:p>
        </w:tc>
        <w:tc>
          <w:tcPr>
            <w:tcW w:w="1574" w:type="dxa"/>
          </w:tcPr>
          <w:p w14:paraId="49B0433E" w14:textId="77777777" w:rsidR="006A1F04" w:rsidRPr="00132C43" w:rsidRDefault="006A1F04" w:rsidP="00312475">
            <w:pPr>
              <w:pStyle w:val="SmallStandard"/>
            </w:pPr>
            <w:r>
              <w:t>variantCode</w:t>
            </w:r>
          </w:p>
        </w:tc>
        <w:tc>
          <w:tcPr>
            <w:tcW w:w="708" w:type="dxa"/>
          </w:tcPr>
          <w:p w14:paraId="0A106DE1" w14:textId="77777777" w:rsidR="006A1F04" w:rsidRPr="00D331EF" w:rsidRDefault="006A1F04" w:rsidP="00312475">
            <w:pPr>
              <w:pStyle w:val="SmallStandard"/>
            </w:pPr>
            <w:r w:rsidRPr="00574783">
              <w:t>0..*</w:t>
            </w:r>
          </w:p>
        </w:tc>
        <w:tc>
          <w:tcPr>
            <w:tcW w:w="709" w:type="dxa"/>
          </w:tcPr>
          <w:p w14:paraId="335407BD" w14:textId="77777777" w:rsidR="006A1F04" w:rsidRPr="00D331EF" w:rsidRDefault="006A1F04" w:rsidP="00312475">
            <w:pPr>
              <w:pStyle w:val="SmallStandard"/>
            </w:pPr>
            <w:r w:rsidRPr="00207506">
              <w:t>1</w:t>
            </w:r>
          </w:p>
        </w:tc>
        <w:tc>
          <w:tcPr>
            <w:tcW w:w="567" w:type="dxa"/>
          </w:tcPr>
          <w:p w14:paraId="39B99D93" w14:textId="77777777" w:rsidR="006A1F04" w:rsidRDefault="006A1F04" w:rsidP="00312475">
            <w:pPr>
              <w:pStyle w:val="SmallStandard"/>
            </w:pPr>
            <w:r>
              <w:t>Y</w:t>
            </w:r>
          </w:p>
        </w:tc>
        <w:tc>
          <w:tcPr>
            <w:tcW w:w="3969" w:type="dxa"/>
          </w:tcPr>
          <w:p w14:paraId="20DEE7EC" w14:textId="77777777" w:rsidR="006A1F04" w:rsidRDefault="006A1F04" w:rsidP="00312475">
            <w:pPr>
              <w:pStyle w:val="SmallStandard"/>
            </w:pPr>
            <w:r w:rsidRPr="00491287">
              <w:t>Specifies the individual VariantCodes defined in the VariantCodeSpecification.</w:t>
            </w:r>
          </w:p>
        </w:tc>
      </w:tr>
    </w:tbl>
    <w:p w14:paraId="57856AF1"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73" w:name="_bbcc2db1cf039bb7b97f11184e29eb9b"/>
      <w:r>
        <w:rPr>
          <w:lang w:val="en-GB"/>
        </w:rPr>
        <w:t>VariantConfiguration</w:t>
      </w:r>
      <w:bookmarkEnd w:id="873"/>
    </w:p>
    <w:p w14:paraId="34648887" w14:textId="77777777" w:rsidR="006A1F04" w:rsidRDefault="006A1F04" w:rsidP="006A1F04">
      <w:r>
        <w:rPr>
          <w:sz w:val="18"/>
          <w:szCs w:val="18"/>
        </w:rPr>
        <w:t>A variant configuration defines a condition with which it is possible to express the inclusion or exclusion of ConfigurableElements in different variants of a product.</w:t>
      </w:r>
    </w:p>
    <w:p w14:paraId="0FD668E1" w14:textId="77777777" w:rsidR="006A1F04" w:rsidRDefault="006A1F04" w:rsidP="006A1F04">
      <w:r>
        <w:rPr>
          <w:sz w:val="18"/>
          <w:szCs w:val="18"/>
        </w:rPr>
        <w:t xml:space="preserve">A </w:t>
      </w:r>
      <w:r>
        <w:rPr>
          <w:i/>
          <w:iCs/>
          <w:sz w:val="18"/>
          <w:szCs w:val="18"/>
        </w:rPr>
        <w:t xml:space="preserve">VariantConfiguration </w:t>
      </w:r>
      <w:r>
        <w:rPr>
          <w:sz w:val="18"/>
          <w:szCs w:val="18"/>
        </w:rPr>
        <w:t xml:space="preserve">can reference another </w:t>
      </w:r>
      <w:r>
        <w:rPr>
          <w:i/>
          <w:iCs/>
          <w:sz w:val="18"/>
          <w:szCs w:val="18"/>
        </w:rPr>
        <w:t>VariantConfiguration</w:t>
      </w:r>
      <w:r>
        <w:rPr>
          <w:sz w:val="18"/>
          <w:szCs w:val="18"/>
        </w:rPr>
        <w:t xml:space="preserve"> as </w:t>
      </w:r>
      <w:r>
        <w:rPr>
          <w:i/>
          <w:iCs/>
          <w:sz w:val="18"/>
          <w:szCs w:val="18"/>
        </w:rPr>
        <w:t>baseInclusion</w:t>
      </w:r>
      <w:r>
        <w:rPr>
          <w:sz w:val="18"/>
          <w:szCs w:val="18"/>
        </w:rPr>
        <w:t xml:space="preserve">. In this case, a </w:t>
      </w:r>
      <w:r>
        <w:rPr>
          <w:i/>
          <w:iCs/>
          <w:sz w:val="18"/>
          <w:szCs w:val="18"/>
        </w:rPr>
        <w:t>VariantConfiguration</w:t>
      </w:r>
      <w:r>
        <w:rPr>
          <w:sz w:val="18"/>
          <w:szCs w:val="18"/>
        </w:rPr>
        <w:t xml:space="preserve"> can only be satisfied if its </w:t>
      </w:r>
      <w:r>
        <w:rPr>
          <w:i/>
          <w:iCs/>
          <w:sz w:val="18"/>
          <w:szCs w:val="18"/>
        </w:rPr>
        <w:t xml:space="preserve">baseInclusion </w:t>
      </w:r>
      <w:r>
        <w:rPr>
          <w:sz w:val="18"/>
          <w:szCs w:val="18"/>
        </w:rPr>
        <w:t>is also satisfied.</w:t>
      </w:r>
    </w:p>
    <w:p w14:paraId="2F823E4E"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2E2E91AF" w14:textId="77777777" w:rsidTr="00312475">
        <w:tc>
          <w:tcPr>
            <w:tcW w:w="2013" w:type="dxa"/>
            <w:tcMar>
              <w:top w:w="28" w:type="dxa"/>
              <w:left w:w="28" w:type="dxa"/>
              <w:bottom w:w="28" w:type="dxa"/>
              <w:right w:w="28" w:type="dxa"/>
            </w:tcMar>
          </w:tcPr>
          <w:p w14:paraId="329D0383"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C9C95E0" w14:textId="2B5A9B46"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30B8CF7A" w14:textId="77777777" w:rsidTr="00312475">
        <w:tc>
          <w:tcPr>
            <w:tcW w:w="2013" w:type="dxa"/>
            <w:tcMar>
              <w:top w:w="28" w:type="dxa"/>
              <w:left w:w="28" w:type="dxa"/>
              <w:bottom w:w="28" w:type="dxa"/>
              <w:right w:w="28" w:type="dxa"/>
            </w:tcMar>
          </w:tcPr>
          <w:p w14:paraId="4B97C236"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8027114" w14:textId="77777777" w:rsidR="006A1F04" w:rsidRDefault="006A1F04" w:rsidP="00312475"/>
        </w:tc>
      </w:tr>
      <w:tr w:rsidR="006A1F04" w:rsidRPr="008359F5" w14:paraId="45C934E4" w14:textId="77777777" w:rsidTr="00312475">
        <w:tc>
          <w:tcPr>
            <w:tcW w:w="2013" w:type="dxa"/>
            <w:tcMar>
              <w:top w:w="28" w:type="dxa"/>
              <w:left w:w="28" w:type="dxa"/>
              <w:bottom w:w="28" w:type="dxa"/>
              <w:right w:w="28" w:type="dxa"/>
            </w:tcMar>
          </w:tcPr>
          <w:p w14:paraId="3CFC528A"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36F73C18" w14:textId="77777777" w:rsidR="006A1F04" w:rsidRPr="000437C1" w:rsidRDefault="006A1F04" w:rsidP="00312475">
            <w:pPr>
              <w:pStyle w:val="SmallStandard"/>
            </w:pPr>
            <w:r>
              <w:t>false</w:t>
            </w:r>
          </w:p>
        </w:tc>
      </w:tr>
    </w:tbl>
    <w:p w14:paraId="52FEF64E"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lastRenderedPageBreak/>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6E248048" w14:textId="77777777" w:rsidTr="00312475">
        <w:tc>
          <w:tcPr>
            <w:tcW w:w="2013" w:type="dxa"/>
            <w:tcMar>
              <w:top w:w="28" w:type="dxa"/>
              <w:left w:w="28" w:type="dxa"/>
              <w:bottom w:w="28" w:type="dxa"/>
              <w:right w:w="28" w:type="dxa"/>
            </w:tcMar>
          </w:tcPr>
          <w:p w14:paraId="1A3BE242"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0663C23D"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3C1F63D8"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B462C77"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2260A14C" w14:textId="77777777" w:rsidTr="00312475">
        <w:tc>
          <w:tcPr>
            <w:tcW w:w="2013" w:type="dxa"/>
            <w:tcMar>
              <w:top w:w="28" w:type="dxa"/>
              <w:left w:w="28" w:type="dxa"/>
              <w:bottom w:w="28" w:type="dxa"/>
              <w:right w:w="28" w:type="dxa"/>
            </w:tcMar>
          </w:tcPr>
          <w:p w14:paraId="095A4D0F"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684AF883"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1F2C9F0C"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0DDE4097" w14:textId="77777777" w:rsidR="006A1F04" w:rsidRDefault="006A1F04" w:rsidP="00312475">
            <w:pPr>
              <w:jc w:val="left"/>
            </w:pPr>
            <w:r>
              <w:rPr>
                <w:sz w:val="16"/>
                <w:szCs w:val="16"/>
              </w:rPr>
              <w:t>Specifies a unique identification of the variant configuration. The identification is guaranteed to be unique within the specification and does not change over the time.</w:t>
            </w:r>
          </w:p>
        </w:tc>
      </w:tr>
      <w:tr w:rsidR="006A1F04" w:rsidRPr="006675E2" w14:paraId="4E249E3D" w14:textId="77777777" w:rsidTr="00312475">
        <w:tc>
          <w:tcPr>
            <w:tcW w:w="2013" w:type="dxa"/>
            <w:tcMar>
              <w:top w:w="28" w:type="dxa"/>
              <w:left w:w="28" w:type="dxa"/>
              <w:bottom w:w="28" w:type="dxa"/>
              <w:right w:w="28" w:type="dxa"/>
            </w:tcMar>
          </w:tcPr>
          <w:p w14:paraId="70189C2D" w14:textId="77777777" w:rsidR="006A1F04" w:rsidRPr="00620BBE" w:rsidRDefault="006A1F04" w:rsidP="00312475">
            <w:pPr>
              <w:pStyle w:val="SmallStandard"/>
            </w:pPr>
            <w:r w:rsidRPr="00620BBE">
              <w:t>description</w:t>
            </w:r>
          </w:p>
        </w:tc>
        <w:tc>
          <w:tcPr>
            <w:tcW w:w="1559" w:type="dxa"/>
            <w:tcMar>
              <w:top w:w="28" w:type="dxa"/>
              <w:left w:w="28" w:type="dxa"/>
              <w:bottom w:w="28" w:type="dxa"/>
              <w:right w:w="28" w:type="dxa"/>
            </w:tcMar>
          </w:tcPr>
          <w:p w14:paraId="7B2C53B2" w14:textId="77777777" w:rsidR="006A1F04" w:rsidRPr="008359F5" w:rsidRDefault="006A1F04" w:rsidP="00312475">
            <w:pPr>
              <w:pStyle w:val="SmallStandard"/>
            </w:pPr>
            <w:r w:rsidRPr="00D21799">
              <w:t>AbstractLocalizedString</w:t>
            </w:r>
          </w:p>
        </w:tc>
        <w:tc>
          <w:tcPr>
            <w:tcW w:w="709" w:type="dxa"/>
            <w:tcMar>
              <w:top w:w="28" w:type="dxa"/>
              <w:left w:w="28" w:type="dxa"/>
              <w:bottom w:w="28" w:type="dxa"/>
              <w:right w:w="28" w:type="dxa"/>
            </w:tcMar>
          </w:tcPr>
          <w:p w14:paraId="6E93BC7C"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34B2E5BF" w14:textId="77777777" w:rsidR="006A1F04" w:rsidRDefault="006A1F04" w:rsidP="00312475">
            <w:pPr>
              <w:jc w:val="left"/>
            </w:pPr>
            <w:r>
              <w:rPr>
                <w:sz w:val="16"/>
                <w:szCs w:val="16"/>
              </w:rPr>
              <w:t>On optional human readable description of the variant configuration.</w:t>
            </w:r>
          </w:p>
        </w:tc>
      </w:tr>
      <w:tr w:rsidR="006A1F04" w:rsidRPr="006675E2" w14:paraId="3E1B9D82" w14:textId="77777777" w:rsidTr="00312475">
        <w:tc>
          <w:tcPr>
            <w:tcW w:w="2013" w:type="dxa"/>
            <w:tcMar>
              <w:top w:w="28" w:type="dxa"/>
              <w:left w:w="28" w:type="dxa"/>
              <w:bottom w:w="28" w:type="dxa"/>
              <w:right w:w="28" w:type="dxa"/>
            </w:tcMar>
          </w:tcPr>
          <w:p w14:paraId="6DD7596F" w14:textId="77777777" w:rsidR="006A1F04" w:rsidRPr="00620BBE" w:rsidRDefault="006A1F04" w:rsidP="00312475">
            <w:pPr>
              <w:pStyle w:val="SmallStandard"/>
            </w:pPr>
            <w:r w:rsidRPr="00620BBE">
              <w:t>logisticControlString</w:t>
            </w:r>
          </w:p>
        </w:tc>
        <w:tc>
          <w:tcPr>
            <w:tcW w:w="1559" w:type="dxa"/>
            <w:tcMar>
              <w:top w:w="28" w:type="dxa"/>
              <w:left w:w="28" w:type="dxa"/>
              <w:bottom w:w="28" w:type="dxa"/>
              <w:right w:w="28" w:type="dxa"/>
            </w:tcMar>
          </w:tcPr>
          <w:p w14:paraId="798ED7E7"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77FDBE5D"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5C7CE2F4" w14:textId="77777777" w:rsidR="006A1F04" w:rsidRDefault="006A1F04" w:rsidP="00312475">
            <w:pPr>
              <w:jc w:val="left"/>
            </w:pPr>
            <w:r>
              <w:rPr>
                <w:sz w:val="16"/>
                <w:szCs w:val="16"/>
              </w:rPr>
              <w:t>Specifies a logisticControlString which can be used if the variant management is not done by boolean logic.</w:t>
            </w:r>
          </w:p>
        </w:tc>
      </w:tr>
      <w:tr w:rsidR="006A1F04" w:rsidRPr="006675E2" w14:paraId="4E2539A0" w14:textId="77777777" w:rsidTr="00312475">
        <w:tc>
          <w:tcPr>
            <w:tcW w:w="2013" w:type="dxa"/>
            <w:tcMar>
              <w:top w:w="28" w:type="dxa"/>
              <w:left w:w="28" w:type="dxa"/>
              <w:bottom w:w="28" w:type="dxa"/>
              <w:right w:w="28" w:type="dxa"/>
            </w:tcMar>
          </w:tcPr>
          <w:p w14:paraId="44764929" w14:textId="77777777" w:rsidR="006A1F04" w:rsidRPr="00620BBE" w:rsidRDefault="006A1F04" w:rsidP="00312475">
            <w:pPr>
              <w:pStyle w:val="SmallStandard"/>
            </w:pPr>
            <w:r w:rsidRPr="00620BBE">
              <w:t>logisticControlExpression</w:t>
            </w:r>
          </w:p>
        </w:tc>
        <w:tc>
          <w:tcPr>
            <w:tcW w:w="1559" w:type="dxa"/>
            <w:tcMar>
              <w:top w:w="28" w:type="dxa"/>
              <w:left w:w="28" w:type="dxa"/>
              <w:bottom w:w="28" w:type="dxa"/>
              <w:right w:w="28" w:type="dxa"/>
            </w:tcMar>
          </w:tcPr>
          <w:p w14:paraId="08E187EF"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4F288DBA"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61D1F15C" w14:textId="77777777" w:rsidR="006A1F04" w:rsidRDefault="006A1F04" w:rsidP="00312475">
            <w:pPr>
              <w:jc w:val="left"/>
            </w:pPr>
            <w:r>
              <w:rPr>
                <w:sz w:val="16"/>
                <w:szCs w:val="16"/>
              </w:rPr>
              <w:t>Specifies a logisticControlExpression expressed as boolean term.</w:t>
            </w:r>
          </w:p>
        </w:tc>
      </w:tr>
      <w:tr w:rsidR="006A1F04" w:rsidRPr="006675E2" w14:paraId="149C0219" w14:textId="77777777" w:rsidTr="00312475">
        <w:tc>
          <w:tcPr>
            <w:tcW w:w="2013" w:type="dxa"/>
            <w:tcMar>
              <w:top w:w="28" w:type="dxa"/>
              <w:left w:w="28" w:type="dxa"/>
              <w:bottom w:w="28" w:type="dxa"/>
              <w:right w:w="28" w:type="dxa"/>
            </w:tcMar>
          </w:tcPr>
          <w:p w14:paraId="05209BDA" w14:textId="77777777" w:rsidR="006A1F04" w:rsidRPr="00620BBE" w:rsidRDefault="006A1F04" w:rsidP="00312475">
            <w:pPr>
              <w:pStyle w:val="SmallStandard"/>
            </w:pPr>
            <w:r w:rsidRPr="00620BBE">
              <w:t>configurationType</w:t>
            </w:r>
          </w:p>
        </w:tc>
        <w:tc>
          <w:tcPr>
            <w:tcW w:w="1559" w:type="dxa"/>
            <w:tcMar>
              <w:top w:w="28" w:type="dxa"/>
              <w:left w:w="28" w:type="dxa"/>
              <w:bottom w:w="28" w:type="dxa"/>
              <w:right w:w="28" w:type="dxa"/>
            </w:tcMar>
          </w:tcPr>
          <w:p w14:paraId="4F079CD0"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7217AE40"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1184D386" w14:textId="77777777" w:rsidR="006A1F04" w:rsidRDefault="006A1F04" w:rsidP="00312475">
            <w:pPr>
              <w:jc w:val="left"/>
            </w:pPr>
            <w:r>
              <w:rPr>
                <w:sz w:val="16"/>
                <w:szCs w:val="16"/>
              </w:rPr>
              <w:t>Allows the classification of a VariantConfiguration.</w:t>
            </w:r>
          </w:p>
          <w:p w14:paraId="2FB38257" w14:textId="77777777" w:rsidR="006A1F04" w:rsidRDefault="006A1F04" w:rsidP="00312475">
            <w:pPr>
              <w:jc w:val="left"/>
            </w:pPr>
            <w:r>
              <w:rPr>
                <w:sz w:val="16"/>
                <w:szCs w:val="16"/>
              </w:rPr>
              <w:t>(see KBLFRM-250, KBLFRM-314, KBLFRM-290)</w:t>
            </w:r>
          </w:p>
        </w:tc>
      </w:tr>
    </w:tbl>
    <w:p w14:paraId="40093F4A"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53318AB1" w14:textId="77777777" w:rsidTr="00312475">
        <w:tc>
          <w:tcPr>
            <w:tcW w:w="2296" w:type="dxa"/>
            <w:gridSpan w:val="2"/>
          </w:tcPr>
          <w:p w14:paraId="3DCDDB4A"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1D6284D2"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678E2515" w14:textId="77777777" w:rsidR="006A1F04" w:rsidRDefault="006A1F04" w:rsidP="00312475">
            <w:pPr>
              <w:jc w:val="center"/>
              <w:rPr>
                <w:b/>
                <w:sz w:val="16"/>
                <w:szCs w:val="16"/>
                <w:lang w:val="en-GB"/>
              </w:rPr>
            </w:pPr>
            <w:r>
              <w:rPr>
                <w:b/>
                <w:sz w:val="16"/>
                <w:szCs w:val="16"/>
                <w:lang w:val="en-GB"/>
              </w:rPr>
              <w:t>General</w:t>
            </w:r>
          </w:p>
        </w:tc>
      </w:tr>
      <w:tr w:rsidR="006A1F04" w:rsidRPr="00720F6F" w14:paraId="70684439" w14:textId="77777777" w:rsidTr="00312475">
        <w:tc>
          <w:tcPr>
            <w:tcW w:w="1588" w:type="dxa"/>
          </w:tcPr>
          <w:p w14:paraId="2EA29001" w14:textId="77777777" w:rsidR="006A1F04" w:rsidRDefault="006A1F04" w:rsidP="00312475">
            <w:pPr>
              <w:rPr>
                <w:b/>
                <w:sz w:val="16"/>
                <w:szCs w:val="16"/>
                <w:lang w:val="en-GB"/>
              </w:rPr>
            </w:pPr>
            <w:r>
              <w:rPr>
                <w:b/>
                <w:sz w:val="16"/>
                <w:szCs w:val="16"/>
                <w:lang w:val="en-GB"/>
              </w:rPr>
              <w:t>Type</w:t>
            </w:r>
          </w:p>
        </w:tc>
        <w:tc>
          <w:tcPr>
            <w:tcW w:w="708" w:type="dxa"/>
          </w:tcPr>
          <w:p w14:paraId="2D7B38D3" w14:textId="77777777" w:rsidR="006A1F04" w:rsidRDefault="006A1F04" w:rsidP="00312475">
            <w:pPr>
              <w:rPr>
                <w:b/>
                <w:sz w:val="16"/>
                <w:szCs w:val="16"/>
                <w:lang w:val="en-GB"/>
              </w:rPr>
            </w:pPr>
            <w:r>
              <w:rPr>
                <w:b/>
                <w:sz w:val="16"/>
                <w:szCs w:val="16"/>
                <w:lang w:val="en-GB"/>
              </w:rPr>
              <w:t>Mult</w:t>
            </w:r>
          </w:p>
        </w:tc>
        <w:tc>
          <w:tcPr>
            <w:tcW w:w="1560" w:type="dxa"/>
          </w:tcPr>
          <w:p w14:paraId="6B3FD4E9" w14:textId="77777777" w:rsidR="006A1F04" w:rsidRDefault="006A1F04" w:rsidP="00312475">
            <w:pPr>
              <w:rPr>
                <w:b/>
                <w:sz w:val="16"/>
                <w:szCs w:val="16"/>
                <w:lang w:val="en-GB"/>
              </w:rPr>
            </w:pPr>
            <w:r>
              <w:rPr>
                <w:b/>
                <w:sz w:val="16"/>
                <w:szCs w:val="16"/>
                <w:lang w:val="en-GB"/>
              </w:rPr>
              <w:t>Role</w:t>
            </w:r>
          </w:p>
        </w:tc>
        <w:tc>
          <w:tcPr>
            <w:tcW w:w="708" w:type="dxa"/>
          </w:tcPr>
          <w:p w14:paraId="0AD7DBD2" w14:textId="77777777" w:rsidR="006A1F04" w:rsidRDefault="006A1F04" w:rsidP="00312475">
            <w:pPr>
              <w:rPr>
                <w:b/>
                <w:sz w:val="16"/>
                <w:szCs w:val="16"/>
                <w:lang w:val="en-GB"/>
              </w:rPr>
            </w:pPr>
            <w:r>
              <w:rPr>
                <w:b/>
                <w:sz w:val="16"/>
                <w:szCs w:val="16"/>
                <w:lang w:val="en-GB"/>
              </w:rPr>
              <w:t>Mult</w:t>
            </w:r>
          </w:p>
        </w:tc>
        <w:tc>
          <w:tcPr>
            <w:tcW w:w="567" w:type="dxa"/>
          </w:tcPr>
          <w:p w14:paraId="1618AD6E"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4BC219E5" w14:textId="77777777" w:rsidR="006A1F04" w:rsidRPr="008359F5" w:rsidRDefault="006A1F04" w:rsidP="00312475">
            <w:pPr>
              <w:rPr>
                <w:b/>
                <w:sz w:val="16"/>
                <w:szCs w:val="16"/>
                <w:lang w:val="en-GB"/>
              </w:rPr>
            </w:pPr>
            <w:r>
              <w:rPr>
                <w:b/>
                <w:sz w:val="16"/>
                <w:szCs w:val="16"/>
                <w:lang w:val="en-GB"/>
              </w:rPr>
              <w:t>Comment</w:t>
            </w:r>
          </w:p>
        </w:tc>
      </w:tr>
      <w:tr w:rsidR="006A1F04" w:rsidRPr="002F52DA" w14:paraId="0D1DF6D0" w14:textId="77777777" w:rsidTr="00312475">
        <w:tc>
          <w:tcPr>
            <w:tcW w:w="1588" w:type="dxa"/>
          </w:tcPr>
          <w:p w14:paraId="6B0E3D55" w14:textId="77777777" w:rsidR="006A1F04" w:rsidRPr="00634625" w:rsidRDefault="006A1F04" w:rsidP="00312475">
            <w:pPr>
              <w:pStyle w:val="SmallStandard"/>
            </w:pPr>
            <w:r>
              <w:t>VariantConfigurationSpecification</w:t>
            </w:r>
          </w:p>
        </w:tc>
        <w:tc>
          <w:tcPr>
            <w:tcW w:w="708" w:type="dxa"/>
          </w:tcPr>
          <w:p w14:paraId="1C53E52F" w14:textId="77777777" w:rsidR="006A1F04" w:rsidRPr="00D331EF" w:rsidRDefault="006A1F04" w:rsidP="00312475">
            <w:pPr>
              <w:pStyle w:val="SmallStandard"/>
            </w:pPr>
            <w:r w:rsidRPr="00D01517">
              <w:t>1</w:t>
            </w:r>
          </w:p>
        </w:tc>
        <w:tc>
          <w:tcPr>
            <w:tcW w:w="1560" w:type="dxa"/>
          </w:tcPr>
          <w:p w14:paraId="598C06ED" w14:textId="77777777" w:rsidR="006A1F04" w:rsidRPr="00132C43" w:rsidRDefault="006A1F04" w:rsidP="00312475">
            <w:pPr>
              <w:pStyle w:val="SmallStandard"/>
            </w:pPr>
            <w:r>
              <w:t>variantConfiguration</w:t>
            </w:r>
          </w:p>
        </w:tc>
        <w:tc>
          <w:tcPr>
            <w:tcW w:w="708" w:type="dxa"/>
          </w:tcPr>
          <w:p w14:paraId="6BF29D8B" w14:textId="77777777" w:rsidR="006A1F04" w:rsidRPr="00D331EF" w:rsidRDefault="006A1F04" w:rsidP="00312475">
            <w:pPr>
              <w:pStyle w:val="SmallStandard"/>
            </w:pPr>
            <w:r w:rsidRPr="00D01517">
              <w:t>0..*</w:t>
            </w:r>
          </w:p>
        </w:tc>
        <w:tc>
          <w:tcPr>
            <w:tcW w:w="567" w:type="dxa"/>
          </w:tcPr>
          <w:p w14:paraId="5592C977" w14:textId="77777777" w:rsidR="006A1F04" w:rsidRDefault="006A1F04" w:rsidP="00312475">
            <w:pPr>
              <w:pStyle w:val="SmallStandard"/>
            </w:pPr>
            <w:r>
              <w:t>Y</w:t>
            </w:r>
          </w:p>
        </w:tc>
        <w:tc>
          <w:tcPr>
            <w:tcW w:w="3969" w:type="dxa"/>
          </w:tcPr>
          <w:p w14:paraId="7B47D0B0" w14:textId="77777777" w:rsidR="006A1F04" w:rsidRDefault="006A1F04" w:rsidP="00312475">
            <w:pPr>
              <w:pStyle w:val="SmallStandard"/>
            </w:pPr>
            <w:r w:rsidRPr="00491287">
              <w:t>Specifies the individual VariantConfigurations defined in the VariantConfigurationSpecification.</w:t>
            </w:r>
          </w:p>
        </w:tc>
      </w:tr>
      <w:tr w:rsidR="006A1F04" w:rsidRPr="002F52DA" w14:paraId="1C3F6AB8" w14:textId="77777777" w:rsidTr="00312475">
        <w:tc>
          <w:tcPr>
            <w:tcW w:w="1588" w:type="dxa"/>
          </w:tcPr>
          <w:p w14:paraId="51923B3D" w14:textId="77777777" w:rsidR="006A1F04" w:rsidRPr="00634625" w:rsidRDefault="006A1F04" w:rsidP="00312475">
            <w:pPr>
              <w:pStyle w:val="SmallStandard"/>
            </w:pPr>
            <w:r>
              <w:t>ConfigurableElement</w:t>
            </w:r>
          </w:p>
        </w:tc>
        <w:tc>
          <w:tcPr>
            <w:tcW w:w="708" w:type="dxa"/>
          </w:tcPr>
          <w:p w14:paraId="71F77D68" w14:textId="77777777" w:rsidR="006A1F04" w:rsidRPr="00D331EF" w:rsidRDefault="006A1F04" w:rsidP="00312475">
            <w:pPr>
              <w:pStyle w:val="SmallStandard"/>
            </w:pPr>
            <w:r w:rsidRPr="00D01517">
              <w:t>0..*</w:t>
            </w:r>
          </w:p>
        </w:tc>
        <w:tc>
          <w:tcPr>
            <w:tcW w:w="1560" w:type="dxa"/>
          </w:tcPr>
          <w:p w14:paraId="3E92EE5A" w14:textId="77777777" w:rsidR="006A1F04" w:rsidRPr="00132C43" w:rsidRDefault="006A1F04" w:rsidP="00312475">
            <w:pPr>
              <w:pStyle w:val="SmallStandard"/>
            </w:pPr>
            <w:r>
              <w:t>configInfo</w:t>
            </w:r>
          </w:p>
        </w:tc>
        <w:tc>
          <w:tcPr>
            <w:tcW w:w="708" w:type="dxa"/>
          </w:tcPr>
          <w:p w14:paraId="25CEB802" w14:textId="77777777" w:rsidR="006A1F04" w:rsidRPr="00D331EF" w:rsidRDefault="006A1F04" w:rsidP="00312475">
            <w:pPr>
              <w:pStyle w:val="SmallStandard"/>
            </w:pPr>
            <w:r w:rsidRPr="00D01517">
              <w:t>0..1</w:t>
            </w:r>
          </w:p>
        </w:tc>
        <w:tc>
          <w:tcPr>
            <w:tcW w:w="567" w:type="dxa"/>
          </w:tcPr>
          <w:p w14:paraId="0675D8E1" w14:textId="77777777" w:rsidR="006A1F04" w:rsidRPr="00D331EF" w:rsidRDefault="006A1F04" w:rsidP="00312475">
            <w:pPr>
              <w:pStyle w:val="SmallStandard"/>
            </w:pPr>
            <w:r>
              <w:t>N</w:t>
            </w:r>
          </w:p>
        </w:tc>
        <w:tc>
          <w:tcPr>
            <w:tcW w:w="3969" w:type="dxa"/>
          </w:tcPr>
          <w:p w14:paraId="720DF365" w14:textId="77777777" w:rsidR="006A1F04" w:rsidRDefault="006A1F04" w:rsidP="00312475">
            <w:pPr>
              <w:pStyle w:val="SmallStandard"/>
            </w:pPr>
            <w:r w:rsidRPr="00491287">
              <w:t>References the configuration information that applies to the ConfigurableElement.</w:t>
            </w:r>
          </w:p>
        </w:tc>
      </w:tr>
      <w:tr w:rsidR="006A1F04" w:rsidRPr="00CC6307" w14:paraId="0C2776A8" w14:textId="77777777" w:rsidTr="00312475">
        <w:tc>
          <w:tcPr>
            <w:tcW w:w="1588" w:type="dxa"/>
          </w:tcPr>
          <w:p w14:paraId="47EDE697" w14:textId="77777777" w:rsidR="006A1F04" w:rsidRPr="00634625" w:rsidRDefault="006A1F04" w:rsidP="00312475">
            <w:pPr>
              <w:pStyle w:val="SmallStandard"/>
            </w:pPr>
            <w:r>
              <w:t>VariantConfiguration</w:t>
            </w:r>
          </w:p>
        </w:tc>
        <w:tc>
          <w:tcPr>
            <w:tcW w:w="708" w:type="dxa"/>
          </w:tcPr>
          <w:p w14:paraId="0CB40F37" w14:textId="77777777" w:rsidR="006A1F04" w:rsidRDefault="006A1F04" w:rsidP="00312475"/>
        </w:tc>
        <w:tc>
          <w:tcPr>
            <w:tcW w:w="1560" w:type="dxa"/>
          </w:tcPr>
          <w:p w14:paraId="72B87B15" w14:textId="77777777" w:rsidR="006A1F04" w:rsidRPr="00132C43" w:rsidRDefault="006A1F04" w:rsidP="00312475">
            <w:pPr>
              <w:pStyle w:val="SmallStandard"/>
            </w:pPr>
            <w:r>
              <w:t>baseInclusion</w:t>
            </w:r>
          </w:p>
        </w:tc>
        <w:tc>
          <w:tcPr>
            <w:tcW w:w="708" w:type="dxa"/>
          </w:tcPr>
          <w:p w14:paraId="2A56C71F" w14:textId="77777777" w:rsidR="006A1F04" w:rsidRPr="00D331EF" w:rsidRDefault="006A1F04" w:rsidP="00312475">
            <w:pPr>
              <w:pStyle w:val="SmallStandard"/>
            </w:pPr>
            <w:r w:rsidRPr="00D01517">
              <w:t>0..1</w:t>
            </w:r>
          </w:p>
        </w:tc>
        <w:tc>
          <w:tcPr>
            <w:tcW w:w="567" w:type="dxa"/>
          </w:tcPr>
          <w:p w14:paraId="5E21B8B7" w14:textId="77777777" w:rsidR="006A1F04" w:rsidRPr="00D331EF" w:rsidRDefault="006A1F04" w:rsidP="00312475">
            <w:pPr>
              <w:pStyle w:val="SmallStandard"/>
            </w:pPr>
            <w:r>
              <w:t>N</w:t>
            </w:r>
          </w:p>
        </w:tc>
        <w:tc>
          <w:tcPr>
            <w:tcW w:w="3969" w:type="dxa"/>
          </w:tcPr>
          <w:p w14:paraId="4EB8371F" w14:textId="77777777" w:rsidR="006A1F04" w:rsidRDefault="006A1F04" w:rsidP="00312475">
            <w:pPr>
              <w:jc w:val="left"/>
            </w:pPr>
            <w:r>
              <w:rPr>
                <w:sz w:val="16"/>
                <w:szCs w:val="16"/>
              </w:rPr>
              <w:t xml:space="preserve">A </w:t>
            </w:r>
            <w:r>
              <w:rPr>
                <w:i/>
                <w:iCs/>
                <w:sz w:val="16"/>
                <w:szCs w:val="16"/>
              </w:rPr>
              <w:t xml:space="preserve">VariantConfiguration </w:t>
            </w:r>
            <w:r>
              <w:rPr>
                <w:sz w:val="16"/>
                <w:szCs w:val="16"/>
              </w:rPr>
              <w:t xml:space="preserve">can only be satisfied if its </w:t>
            </w:r>
            <w:r>
              <w:rPr>
                <w:i/>
                <w:iCs/>
                <w:sz w:val="16"/>
                <w:szCs w:val="16"/>
              </w:rPr>
              <w:t xml:space="preserve">baseInclusion </w:t>
            </w:r>
            <w:r>
              <w:rPr>
                <w:sz w:val="16"/>
                <w:szCs w:val="16"/>
              </w:rPr>
              <w:t>is satisfied as well.</w:t>
            </w:r>
          </w:p>
        </w:tc>
      </w:tr>
    </w:tbl>
    <w:p w14:paraId="60FFCF11"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74" w:name="_913186184520c103df175fcf91a35f13"/>
      <w:r>
        <w:rPr>
          <w:lang w:val="en-GB"/>
        </w:rPr>
        <w:t>VariantConfigurationSpecification</w:t>
      </w:r>
      <w:bookmarkEnd w:id="874"/>
    </w:p>
    <w:p w14:paraId="50B79651" w14:textId="77777777" w:rsidR="006A1F04" w:rsidRDefault="006A1F04" w:rsidP="006A1F04">
      <w:r>
        <w:rPr>
          <w:sz w:val="18"/>
          <w:szCs w:val="18"/>
        </w:rPr>
        <w:t>Specification for the definition of variant configurations.</w:t>
      </w:r>
    </w:p>
    <w:p w14:paraId="2E0E84C8"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78AA8DAD" w14:textId="77777777" w:rsidTr="00312475">
        <w:tc>
          <w:tcPr>
            <w:tcW w:w="2013" w:type="dxa"/>
            <w:tcMar>
              <w:top w:w="28" w:type="dxa"/>
              <w:left w:w="28" w:type="dxa"/>
              <w:bottom w:w="28" w:type="dxa"/>
              <w:right w:w="28" w:type="dxa"/>
            </w:tcMar>
          </w:tcPr>
          <w:p w14:paraId="7E08C0F2"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30DF1161" w14:textId="4E0398EE" w:rsidR="006A1F04" w:rsidRPr="00620BBE" w:rsidRDefault="006A1F04" w:rsidP="00312475">
            <w:pPr>
              <w:pStyle w:val="SmallStandard"/>
            </w:pPr>
            <w:hyperlink w:anchor="_9ba34530d5ce6e20dd4eb45b2a1a74c1" w:history="1">
              <w:r w:rsidRPr="00620BBE">
                <w:rPr>
                  <w:rStyle w:val="Hyperlink"/>
                  <w:rFonts w:eastAsiaTheme="majorEastAsia"/>
                </w:rPr>
                <w:t>Specification</w:t>
              </w:r>
            </w:hyperlink>
          </w:p>
        </w:tc>
      </w:tr>
      <w:tr w:rsidR="006A1F04" w:rsidRPr="008359F5" w14:paraId="3909653F" w14:textId="77777777" w:rsidTr="00312475">
        <w:tc>
          <w:tcPr>
            <w:tcW w:w="2013" w:type="dxa"/>
            <w:tcMar>
              <w:top w:w="28" w:type="dxa"/>
              <w:left w:w="28" w:type="dxa"/>
              <w:bottom w:w="28" w:type="dxa"/>
              <w:right w:w="28" w:type="dxa"/>
            </w:tcMar>
          </w:tcPr>
          <w:p w14:paraId="420A2513"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A3D343A" w14:textId="77777777" w:rsidR="006A1F04" w:rsidRDefault="006A1F04" w:rsidP="00312475"/>
        </w:tc>
      </w:tr>
      <w:tr w:rsidR="006A1F04" w:rsidRPr="008359F5" w14:paraId="7E9903FE" w14:textId="77777777" w:rsidTr="00312475">
        <w:tc>
          <w:tcPr>
            <w:tcW w:w="2013" w:type="dxa"/>
            <w:tcMar>
              <w:top w:w="28" w:type="dxa"/>
              <w:left w:w="28" w:type="dxa"/>
              <w:bottom w:w="28" w:type="dxa"/>
              <w:right w:w="28" w:type="dxa"/>
            </w:tcMar>
          </w:tcPr>
          <w:p w14:paraId="387DE300"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507A4AEB" w14:textId="77777777" w:rsidR="006A1F04" w:rsidRPr="000437C1" w:rsidRDefault="006A1F04" w:rsidP="00312475">
            <w:pPr>
              <w:pStyle w:val="SmallStandard"/>
            </w:pPr>
            <w:r>
              <w:t>false</w:t>
            </w:r>
          </w:p>
        </w:tc>
      </w:tr>
    </w:tbl>
    <w:p w14:paraId="4F3B1352"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4857F172" w14:textId="77777777" w:rsidTr="00312475">
        <w:tc>
          <w:tcPr>
            <w:tcW w:w="3856" w:type="dxa"/>
            <w:gridSpan w:val="3"/>
          </w:tcPr>
          <w:p w14:paraId="286107EF" w14:textId="77777777" w:rsidR="006A1F04" w:rsidRDefault="006A1F04" w:rsidP="00312475">
            <w:pPr>
              <w:jc w:val="center"/>
              <w:rPr>
                <w:b/>
                <w:sz w:val="16"/>
                <w:szCs w:val="16"/>
                <w:lang w:val="en-GB"/>
              </w:rPr>
            </w:pPr>
            <w:r>
              <w:rPr>
                <w:b/>
                <w:sz w:val="16"/>
                <w:szCs w:val="16"/>
                <w:lang w:val="en-GB"/>
              </w:rPr>
              <w:t>Other End</w:t>
            </w:r>
          </w:p>
        </w:tc>
        <w:tc>
          <w:tcPr>
            <w:tcW w:w="708" w:type="dxa"/>
          </w:tcPr>
          <w:p w14:paraId="2D7A18D1"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4016DE38" w14:textId="77777777" w:rsidR="006A1F04" w:rsidRDefault="006A1F04" w:rsidP="00312475">
            <w:pPr>
              <w:jc w:val="center"/>
              <w:rPr>
                <w:b/>
                <w:sz w:val="16"/>
                <w:szCs w:val="16"/>
                <w:lang w:val="en-GB"/>
              </w:rPr>
            </w:pPr>
            <w:r>
              <w:rPr>
                <w:b/>
                <w:sz w:val="16"/>
                <w:szCs w:val="16"/>
                <w:lang w:val="en-GB"/>
              </w:rPr>
              <w:t>General</w:t>
            </w:r>
          </w:p>
        </w:tc>
      </w:tr>
      <w:tr w:rsidR="006A1F04" w:rsidRPr="00720F6F" w14:paraId="6BBB5E7B" w14:textId="77777777" w:rsidTr="00312475">
        <w:tc>
          <w:tcPr>
            <w:tcW w:w="1573" w:type="dxa"/>
          </w:tcPr>
          <w:p w14:paraId="70D679DA" w14:textId="77777777" w:rsidR="006A1F04" w:rsidRDefault="006A1F04" w:rsidP="00312475">
            <w:pPr>
              <w:rPr>
                <w:b/>
                <w:sz w:val="16"/>
                <w:szCs w:val="16"/>
                <w:lang w:val="en-GB"/>
              </w:rPr>
            </w:pPr>
            <w:r>
              <w:rPr>
                <w:b/>
                <w:sz w:val="16"/>
                <w:szCs w:val="16"/>
                <w:lang w:val="en-GB"/>
              </w:rPr>
              <w:t>Type</w:t>
            </w:r>
          </w:p>
        </w:tc>
        <w:tc>
          <w:tcPr>
            <w:tcW w:w="1574" w:type="dxa"/>
          </w:tcPr>
          <w:p w14:paraId="6F0D9F6C" w14:textId="77777777" w:rsidR="006A1F04" w:rsidRDefault="006A1F04" w:rsidP="00312475">
            <w:pPr>
              <w:rPr>
                <w:b/>
                <w:sz w:val="16"/>
                <w:szCs w:val="16"/>
                <w:lang w:val="en-GB"/>
              </w:rPr>
            </w:pPr>
            <w:r>
              <w:rPr>
                <w:b/>
                <w:sz w:val="16"/>
                <w:szCs w:val="16"/>
                <w:lang w:val="en-GB"/>
              </w:rPr>
              <w:t>Role</w:t>
            </w:r>
          </w:p>
        </w:tc>
        <w:tc>
          <w:tcPr>
            <w:tcW w:w="708" w:type="dxa"/>
          </w:tcPr>
          <w:p w14:paraId="78A9DC8E" w14:textId="77777777" w:rsidR="006A1F04" w:rsidRDefault="006A1F04" w:rsidP="00312475">
            <w:pPr>
              <w:rPr>
                <w:b/>
                <w:sz w:val="16"/>
                <w:szCs w:val="16"/>
                <w:lang w:val="en-GB"/>
              </w:rPr>
            </w:pPr>
            <w:r>
              <w:rPr>
                <w:b/>
                <w:sz w:val="16"/>
                <w:szCs w:val="16"/>
                <w:lang w:val="en-GB"/>
              </w:rPr>
              <w:t>Mult</w:t>
            </w:r>
          </w:p>
        </w:tc>
        <w:tc>
          <w:tcPr>
            <w:tcW w:w="709" w:type="dxa"/>
          </w:tcPr>
          <w:p w14:paraId="277F2A33" w14:textId="77777777" w:rsidR="006A1F04" w:rsidRDefault="006A1F04" w:rsidP="00312475">
            <w:pPr>
              <w:rPr>
                <w:b/>
                <w:sz w:val="16"/>
                <w:szCs w:val="16"/>
                <w:lang w:val="en-GB"/>
              </w:rPr>
            </w:pPr>
            <w:r>
              <w:rPr>
                <w:b/>
                <w:sz w:val="16"/>
                <w:szCs w:val="16"/>
                <w:lang w:val="en-GB"/>
              </w:rPr>
              <w:t>Mult</w:t>
            </w:r>
          </w:p>
        </w:tc>
        <w:tc>
          <w:tcPr>
            <w:tcW w:w="567" w:type="dxa"/>
          </w:tcPr>
          <w:p w14:paraId="5482AEAF"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34744658" w14:textId="77777777" w:rsidR="006A1F04" w:rsidRPr="008359F5" w:rsidRDefault="006A1F04" w:rsidP="00312475">
            <w:pPr>
              <w:rPr>
                <w:b/>
                <w:sz w:val="16"/>
                <w:szCs w:val="16"/>
                <w:lang w:val="en-GB"/>
              </w:rPr>
            </w:pPr>
            <w:r>
              <w:rPr>
                <w:b/>
                <w:sz w:val="16"/>
                <w:szCs w:val="16"/>
                <w:lang w:val="en-GB"/>
              </w:rPr>
              <w:t>Comment</w:t>
            </w:r>
          </w:p>
        </w:tc>
      </w:tr>
      <w:tr w:rsidR="006A1F04" w:rsidRPr="00CC6307" w14:paraId="6C5DFC44" w14:textId="77777777" w:rsidTr="00312475">
        <w:tc>
          <w:tcPr>
            <w:tcW w:w="1573" w:type="dxa"/>
          </w:tcPr>
          <w:p w14:paraId="0E247D96" w14:textId="77777777" w:rsidR="006A1F04" w:rsidRPr="00634625" w:rsidRDefault="006A1F04" w:rsidP="00312475">
            <w:pPr>
              <w:pStyle w:val="SmallStandard"/>
            </w:pPr>
            <w:r>
              <w:t>VariantConfiguration</w:t>
            </w:r>
          </w:p>
        </w:tc>
        <w:tc>
          <w:tcPr>
            <w:tcW w:w="1574" w:type="dxa"/>
          </w:tcPr>
          <w:p w14:paraId="28F2A25C" w14:textId="77777777" w:rsidR="006A1F04" w:rsidRPr="00132C43" w:rsidRDefault="006A1F04" w:rsidP="00312475">
            <w:pPr>
              <w:pStyle w:val="SmallStandard"/>
            </w:pPr>
            <w:r>
              <w:t>variantConfiguration</w:t>
            </w:r>
          </w:p>
        </w:tc>
        <w:tc>
          <w:tcPr>
            <w:tcW w:w="708" w:type="dxa"/>
          </w:tcPr>
          <w:p w14:paraId="7F4B661B" w14:textId="77777777" w:rsidR="006A1F04" w:rsidRPr="00D331EF" w:rsidRDefault="006A1F04" w:rsidP="00312475">
            <w:pPr>
              <w:pStyle w:val="SmallStandard"/>
            </w:pPr>
            <w:r w:rsidRPr="00574783">
              <w:t>0..*</w:t>
            </w:r>
          </w:p>
        </w:tc>
        <w:tc>
          <w:tcPr>
            <w:tcW w:w="709" w:type="dxa"/>
          </w:tcPr>
          <w:p w14:paraId="0A990CFA" w14:textId="77777777" w:rsidR="006A1F04" w:rsidRPr="00D331EF" w:rsidRDefault="006A1F04" w:rsidP="00312475">
            <w:pPr>
              <w:pStyle w:val="SmallStandard"/>
            </w:pPr>
            <w:r w:rsidRPr="00207506">
              <w:t>1</w:t>
            </w:r>
          </w:p>
        </w:tc>
        <w:tc>
          <w:tcPr>
            <w:tcW w:w="567" w:type="dxa"/>
          </w:tcPr>
          <w:p w14:paraId="2C938D57" w14:textId="77777777" w:rsidR="006A1F04" w:rsidRDefault="006A1F04" w:rsidP="00312475">
            <w:pPr>
              <w:pStyle w:val="SmallStandard"/>
            </w:pPr>
            <w:r>
              <w:t>Y</w:t>
            </w:r>
          </w:p>
        </w:tc>
        <w:tc>
          <w:tcPr>
            <w:tcW w:w="3969" w:type="dxa"/>
          </w:tcPr>
          <w:p w14:paraId="33A21720" w14:textId="77777777" w:rsidR="006A1F04" w:rsidRDefault="006A1F04" w:rsidP="00312475">
            <w:pPr>
              <w:pStyle w:val="SmallStandard"/>
            </w:pPr>
            <w:r w:rsidRPr="00491287">
              <w:t>Specifies the individual VariantConfigurations defined in the VariantConfigurationSpecification.</w:t>
            </w:r>
          </w:p>
        </w:tc>
      </w:tr>
    </w:tbl>
    <w:p w14:paraId="6CA3AE24"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75" w:name="_e0229aca88076242bf29dad79009268d"/>
      <w:r>
        <w:rPr>
          <w:lang w:val="en-GB"/>
        </w:rPr>
        <w:t>VariantGroup</w:t>
      </w:r>
      <w:bookmarkEnd w:id="875"/>
    </w:p>
    <w:p w14:paraId="5E5C9B94" w14:textId="77777777" w:rsidR="006A1F04" w:rsidRDefault="006A1F04" w:rsidP="006A1F04">
      <w:r>
        <w:rPr>
          <w:sz w:val="18"/>
          <w:szCs w:val="18"/>
        </w:rPr>
        <w:t>With a VariantGroup it is possible to group VariantCodes. The semantic of this grouping should be defined with the groupType (e.g. composition, choice, etc.).</w:t>
      </w:r>
    </w:p>
    <w:p w14:paraId="21C96A63"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5738BA28" w14:textId="77777777" w:rsidTr="00312475">
        <w:tc>
          <w:tcPr>
            <w:tcW w:w="2013" w:type="dxa"/>
            <w:tcMar>
              <w:top w:w="28" w:type="dxa"/>
              <w:left w:w="28" w:type="dxa"/>
              <w:bottom w:w="28" w:type="dxa"/>
              <w:right w:w="28" w:type="dxa"/>
            </w:tcMar>
          </w:tcPr>
          <w:p w14:paraId="470327D7"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F1C2EB5" w14:textId="7B0ECDC1"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7EC79628" w14:textId="77777777" w:rsidTr="00312475">
        <w:tc>
          <w:tcPr>
            <w:tcW w:w="2013" w:type="dxa"/>
            <w:tcMar>
              <w:top w:w="28" w:type="dxa"/>
              <w:left w:w="28" w:type="dxa"/>
              <w:bottom w:w="28" w:type="dxa"/>
              <w:right w:w="28" w:type="dxa"/>
            </w:tcMar>
          </w:tcPr>
          <w:p w14:paraId="364A79A8"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229F5CD" w14:textId="77777777" w:rsidR="006A1F04" w:rsidRDefault="006A1F04" w:rsidP="00312475"/>
        </w:tc>
      </w:tr>
      <w:tr w:rsidR="006A1F04" w:rsidRPr="008359F5" w14:paraId="636D83DE" w14:textId="77777777" w:rsidTr="00312475">
        <w:tc>
          <w:tcPr>
            <w:tcW w:w="2013" w:type="dxa"/>
            <w:tcMar>
              <w:top w:w="28" w:type="dxa"/>
              <w:left w:w="28" w:type="dxa"/>
              <w:bottom w:w="28" w:type="dxa"/>
              <w:right w:w="28" w:type="dxa"/>
            </w:tcMar>
          </w:tcPr>
          <w:p w14:paraId="49D870D2" w14:textId="77777777" w:rsidR="006A1F04" w:rsidRPr="000437C1" w:rsidRDefault="006A1F04" w:rsidP="00312475">
            <w:pPr>
              <w:rPr>
                <w:b/>
                <w:sz w:val="16"/>
                <w:szCs w:val="16"/>
                <w:lang w:val="en-GB"/>
              </w:rPr>
            </w:pPr>
            <w:r>
              <w:rPr>
                <w:b/>
                <w:sz w:val="16"/>
                <w:szCs w:val="16"/>
                <w:lang w:val="en-GB"/>
              </w:rPr>
              <w:lastRenderedPageBreak/>
              <w:t>Is Abstract</w:t>
            </w:r>
          </w:p>
        </w:tc>
        <w:tc>
          <w:tcPr>
            <w:tcW w:w="7087" w:type="dxa"/>
            <w:tcMar>
              <w:top w:w="28" w:type="dxa"/>
              <w:left w:w="28" w:type="dxa"/>
              <w:bottom w:w="28" w:type="dxa"/>
              <w:right w:w="28" w:type="dxa"/>
            </w:tcMar>
          </w:tcPr>
          <w:p w14:paraId="0F6CFE89" w14:textId="77777777" w:rsidR="006A1F04" w:rsidRPr="000437C1" w:rsidRDefault="006A1F04" w:rsidP="00312475">
            <w:pPr>
              <w:pStyle w:val="SmallStandard"/>
            </w:pPr>
            <w:r>
              <w:t>false</w:t>
            </w:r>
          </w:p>
        </w:tc>
      </w:tr>
    </w:tbl>
    <w:p w14:paraId="7B68BB07"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765F86D7" w14:textId="77777777" w:rsidTr="00312475">
        <w:tc>
          <w:tcPr>
            <w:tcW w:w="2013" w:type="dxa"/>
            <w:tcMar>
              <w:top w:w="28" w:type="dxa"/>
              <w:left w:w="28" w:type="dxa"/>
              <w:bottom w:w="28" w:type="dxa"/>
              <w:right w:w="28" w:type="dxa"/>
            </w:tcMar>
          </w:tcPr>
          <w:p w14:paraId="7BDC0482"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42A5F0ED"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3189E1E"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276E5EE" w14:textId="77777777" w:rsidR="006A1F04" w:rsidRPr="00D21799" w:rsidRDefault="006A1F04" w:rsidP="00312475">
            <w:pPr>
              <w:rPr>
                <w:b/>
                <w:sz w:val="16"/>
                <w:szCs w:val="16"/>
                <w:lang w:val="fr-FR"/>
              </w:rPr>
            </w:pPr>
            <w:r w:rsidRPr="00D21799">
              <w:rPr>
                <w:b/>
                <w:sz w:val="16"/>
                <w:szCs w:val="16"/>
                <w:lang w:val="fr-FR"/>
              </w:rPr>
              <w:t>Comment</w:t>
            </w:r>
          </w:p>
        </w:tc>
      </w:tr>
      <w:tr w:rsidR="006A1F04" w:rsidRPr="006675E2" w14:paraId="335FEFC7" w14:textId="77777777" w:rsidTr="00312475">
        <w:tc>
          <w:tcPr>
            <w:tcW w:w="2013" w:type="dxa"/>
            <w:tcMar>
              <w:top w:w="28" w:type="dxa"/>
              <w:left w:w="28" w:type="dxa"/>
              <w:bottom w:w="28" w:type="dxa"/>
              <w:right w:w="28" w:type="dxa"/>
            </w:tcMar>
          </w:tcPr>
          <w:p w14:paraId="49C4ECD4"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22BE4B46"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795A7021"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1D8C8891" w14:textId="77777777" w:rsidR="006A1F04" w:rsidRDefault="006A1F04" w:rsidP="00312475">
            <w:pPr>
              <w:jc w:val="left"/>
            </w:pPr>
            <w:r>
              <w:rPr>
                <w:sz w:val="16"/>
                <w:szCs w:val="16"/>
              </w:rPr>
              <w:t>Specifies a unique identification of the variant code.</w:t>
            </w:r>
          </w:p>
        </w:tc>
      </w:tr>
      <w:tr w:rsidR="006A1F04" w:rsidRPr="006675E2" w14:paraId="7FEBB568" w14:textId="77777777" w:rsidTr="00312475">
        <w:tc>
          <w:tcPr>
            <w:tcW w:w="2013" w:type="dxa"/>
            <w:tcMar>
              <w:top w:w="28" w:type="dxa"/>
              <w:left w:w="28" w:type="dxa"/>
              <w:bottom w:w="28" w:type="dxa"/>
              <w:right w:w="28" w:type="dxa"/>
            </w:tcMar>
          </w:tcPr>
          <w:p w14:paraId="027E7B9D" w14:textId="77777777" w:rsidR="006A1F04" w:rsidRPr="00620BBE" w:rsidRDefault="006A1F04" w:rsidP="00312475">
            <w:pPr>
              <w:pStyle w:val="SmallStandard"/>
            </w:pPr>
            <w:r w:rsidRPr="00620BBE">
              <w:t>aliasId</w:t>
            </w:r>
          </w:p>
        </w:tc>
        <w:tc>
          <w:tcPr>
            <w:tcW w:w="1559" w:type="dxa"/>
            <w:tcMar>
              <w:top w:w="28" w:type="dxa"/>
              <w:left w:w="28" w:type="dxa"/>
              <w:bottom w:w="28" w:type="dxa"/>
              <w:right w:w="28" w:type="dxa"/>
            </w:tcMar>
          </w:tcPr>
          <w:p w14:paraId="4958F31A" w14:textId="77777777" w:rsidR="006A1F04" w:rsidRPr="008359F5" w:rsidRDefault="006A1F04" w:rsidP="00312475">
            <w:pPr>
              <w:pStyle w:val="SmallStandard"/>
            </w:pPr>
            <w:r w:rsidRPr="00D21799">
              <w:t>AliasIdentification</w:t>
            </w:r>
          </w:p>
        </w:tc>
        <w:tc>
          <w:tcPr>
            <w:tcW w:w="709" w:type="dxa"/>
            <w:tcMar>
              <w:top w:w="28" w:type="dxa"/>
              <w:left w:w="28" w:type="dxa"/>
              <w:bottom w:w="28" w:type="dxa"/>
              <w:right w:w="28" w:type="dxa"/>
            </w:tcMar>
          </w:tcPr>
          <w:p w14:paraId="747307B5"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7BFBA4BC" w14:textId="77777777" w:rsidR="006A1F04" w:rsidRDefault="006A1F04" w:rsidP="00312475">
            <w:pPr>
              <w:jc w:val="left"/>
            </w:pPr>
            <w:r>
              <w:rPr>
                <w:sz w:val="16"/>
                <w:szCs w:val="16"/>
              </w:rPr>
              <w:t>Room to specify additional identifiers for the VariantGroup.</w:t>
            </w:r>
          </w:p>
        </w:tc>
      </w:tr>
      <w:tr w:rsidR="006A1F04" w:rsidRPr="006675E2" w14:paraId="71C9A4EC" w14:textId="77777777" w:rsidTr="00312475">
        <w:tc>
          <w:tcPr>
            <w:tcW w:w="2013" w:type="dxa"/>
            <w:tcMar>
              <w:top w:w="28" w:type="dxa"/>
              <w:left w:w="28" w:type="dxa"/>
              <w:bottom w:w="28" w:type="dxa"/>
              <w:right w:w="28" w:type="dxa"/>
            </w:tcMar>
          </w:tcPr>
          <w:p w14:paraId="109B5364" w14:textId="77777777" w:rsidR="006A1F04" w:rsidRPr="00620BBE" w:rsidRDefault="006A1F04" w:rsidP="00312475">
            <w:pPr>
              <w:pStyle w:val="SmallStandard"/>
            </w:pPr>
            <w:r w:rsidRPr="00620BBE">
              <w:t>abbreviation</w:t>
            </w:r>
          </w:p>
        </w:tc>
        <w:tc>
          <w:tcPr>
            <w:tcW w:w="1559" w:type="dxa"/>
            <w:tcMar>
              <w:top w:w="28" w:type="dxa"/>
              <w:left w:w="28" w:type="dxa"/>
              <w:bottom w:w="28" w:type="dxa"/>
              <w:right w:w="28" w:type="dxa"/>
            </w:tcMar>
          </w:tcPr>
          <w:p w14:paraId="31DAD981" w14:textId="77777777" w:rsidR="006A1F04" w:rsidRPr="008359F5" w:rsidRDefault="006A1F04" w:rsidP="00312475">
            <w:pPr>
              <w:pStyle w:val="SmallStandard"/>
            </w:pPr>
            <w:r w:rsidRPr="00D21799">
              <w:t>LocalizedString</w:t>
            </w:r>
          </w:p>
        </w:tc>
        <w:tc>
          <w:tcPr>
            <w:tcW w:w="709" w:type="dxa"/>
            <w:tcMar>
              <w:top w:w="28" w:type="dxa"/>
              <w:left w:w="28" w:type="dxa"/>
              <w:bottom w:w="28" w:type="dxa"/>
              <w:right w:w="28" w:type="dxa"/>
            </w:tcMar>
          </w:tcPr>
          <w:p w14:paraId="33D6E9DA"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56D62EAE" w14:textId="77777777" w:rsidR="006A1F04" w:rsidRDefault="006A1F04" w:rsidP="00312475">
            <w:pPr>
              <w:jc w:val="left"/>
            </w:pPr>
            <w:r>
              <w:rPr>
                <w:sz w:val="16"/>
                <w:szCs w:val="16"/>
              </w:rPr>
              <w:t>Room for a human readable short name, title etc. of the VariantGroup.</w:t>
            </w:r>
          </w:p>
        </w:tc>
      </w:tr>
      <w:tr w:rsidR="006A1F04" w:rsidRPr="006675E2" w14:paraId="7DE44CE6" w14:textId="77777777" w:rsidTr="00312475">
        <w:tc>
          <w:tcPr>
            <w:tcW w:w="2013" w:type="dxa"/>
            <w:tcMar>
              <w:top w:w="28" w:type="dxa"/>
              <w:left w:w="28" w:type="dxa"/>
              <w:bottom w:w="28" w:type="dxa"/>
              <w:right w:w="28" w:type="dxa"/>
            </w:tcMar>
          </w:tcPr>
          <w:p w14:paraId="5FC8D829" w14:textId="77777777" w:rsidR="006A1F04" w:rsidRPr="00620BBE" w:rsidRDefault="006A1F04" w:rsidP="00312475">
            <w:pPr>
              <w:pStyle w:val="SmallStandard"/>
            </w:pPr>
            <w:r w:rsidRPr="00620BBE">
              <w:t>description</w:t>
            </w:r>
          </w:p>
        </w:tc>
        <w:tc>
          <w:tcPr>
            <w:tcW w:w="1559" w:type="dxa"/>
            <w:tcMar>
              <w:top w:w="28" w:type="dxa"/>
              <w:left w:w="28" w:type="dxa"/>
              <w:bottom w:w="28" w:type="dxa"/>
              <w:right w:w="28" w:type="dxa"/>
            </w:tcMar>
          </w:tcPr>
          <w:p w14:paraId="3719826C" w14:textId="77777777" w:rsidR="006A1F04" w:rsidRPr="008359F5" w:rsidRDefault="006A1F04" w:rsidP="00312475">
            <w:pPr>
              <w:pStyle w:val="SmallStandard"/>
            </w:pPr>
            <w:r w:rsidRPr="00D21799">
              <w:t>AbstractLocalizedString</w:t>
            </w:r>
          </w:p>
        </w:tc>
        <w:tc>
          <w:tcPr>
            <w:tcW w:w="709" w:type="dxa"/>
            <w:tcMar>
              <w:top w:w="28" w:type="dxa"/>
              <w:left w:w="28" w:type="dxa"/>
              <w:bottom w:w="28" w:type="dxa"/>
              <w:right w:w="28" w:type="dxa"/>
            </w:tcMar>
          </w:tcPr>
          <w:p w14:paraId="68AD47CB"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5AA8196D" w14:textId="77777777" w:rsidR="006A1F04" w:rsidRDefault="006A1F04" w:rsidP="00312475">
            <w:pPr>
              <w:jc w:val="left"/>
            </w:pPr>
            <w:r>
              <w:rPr>
                <w:sz w:val="16"/>
                <w:szCs w:val="16"/>
              </w:rPr>
              <w:t>On optional human readable description of the variant group.</w:t>
            </w:r>
          </w:p>
        </w:tc>
      </w:tr>
      <w:tr w:rsidR="006A1F04" w:rsidRPr="006675E2" w14:paraId="78816952" w14:textId="77777777" w:rsidTr="00312475">
        <w:tc>
          <w:tcPr>
            <w:tcW w:w="2013" w:type="dxa"/>
            <w:tcMar>
              <w:top w:w="28" w:type="dxa"/>
              <w:left w:w="28" w:type="dxa"/>
              <w:bottom w:w="28" w:type="dxa"/>
              <w:right w:w="28" w:type="dxa"/>
            </w:tcMar>
          </w:tcPr>
          <w:p w14:paraId="3A671FBF" w14:textId="77777777" w:rsidR="006A1F04" w:rsidRPr="00620BBE" w:rsidRDefault="006A1F04" w:rsidP="00312475">
            <w:pPr>
              <w:pStyle w:val="SmallStandard"/>
            </w:pPr>
            <w:r w:rsidRPr="00620BBE">
              <w:t>groupType</w:t>
            </w:r>
          </w:p>
        </w:tc>
        <w:tc>
          <w:tcPr>
            <w:tcW w:w="1559" w:type="dxa"/>
            <w:tcMar>
              <w:top w:w="28" w:type="dxa"/>
              <w:left w:w="28" w:type="dxa"/>
              <w:bottom w:w="28" w:type="dxa"/>
              <w:right w:w="28" w:type="dxa"/>
            </w:tcMar>
          </w:tcPr>
          <w:p w14:paraId="2139B689" w14:textId="77777777" w:rsidR="006A1F04" w:rsidRPr="008359F5" w:rsidRDefault="006A1F04" w:rsidP="00312475">
            <w:pPr>
              <w:pStyle w:val="SmallStandard"/>
            </w:pPr>
            <w:r w:rsidRPr="00D21799">
              <w:t>VariantGroupType</w:t>
            </w:r>
          </w:p>
        </w:tc>
        <w:tc>
          <w:tcPr>
            <w:tcW w:w="709" w:type="dxa"/>
            <w:tcMar>
              <w:top w:w="28" w:type="dxa"/>
              <w:left w:w="28" w:type="dxa"/>
              <w:bottom w:w="28" w:type="dxa"/>
              <w:right w:w="28" w:type="dxa"/>
            </w:tcMar>
          </w:tcPr>
          <w:p w14:paraId="3E1C5892"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607EB8B9" w14:textId="77777777" w:rsidR="006A1F04" w:rsidRDefault="006A1F04" w:rsidP="00312475">
            <w:pPr>
              <w:jc w:val="left"/>
            </w:pPr>
            <w:r>
              <w:rPr>
                <w:sz w:val="16"/>
                <w:szCs w:val="16"/>
              </w:rPr>
              <w:t xml:space="preserve">Allows the classification of a VariantGroups into different types. For example: - composition (e.g. winter package) - choice (e.g. right hand / left hand driving). Agreed literals for this attribute are defined in the OpenEnumeration </w:t>
            </w:r>
            <w:r>
              <w:rPr>
                <w:i/>
                <w:iCs/>
                <w:sz w:val="16"/>
                <w:szCs w:val="16"/>
              </w:rPr>
              <w:t>VariantGroupType.</w:t>
            </w:r>
          </w:p>
        </w:tc>
      </w:tr>
    </w:tbl>
    <w:p w14:paraId="17B26002"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480D2C78" w14:textId="77777777" w:rsidTr="00312475">
        <w:tc>
          <w:tcPr>
            <w:tcW w:w="3856" w:type="dxa"/>
            <w:gridSpan w:val="3"/>
          </w:tcPr>
          <w:p w14:paraId="3119F1E3" w14:textId="77777777" w:rsidR="006A1F04" w:rsidRDefault="006A1F04" w:rsidP="00312475">
            <w:pPr>
              <w:jc w:val="center"/>
              <w:rPr>
                <w:b/>
                <w:sz w:val="16"/>
                <w:szCs w:val="16"/>
                <w:lang w:val="en-GB"/>
              </w:rPr>
            </w:pPr>
            <w:r>
              <w:rPr>
                <w:b/>
                <w:sz w:val="16"/>
                <w:szCs w:val="16"/>
                <w:lang w:val="en-GB"/>
              </w:rPr>
              <w:t>Other End</w:t>
            </w:r>
          </w:p>
        </w:tc>
        <w:tc>
          <w:tcPr>
            <w:tcW w:w="708" w:type="dxa"/>
          </w:tcPr>
          <w:p w14:paraId="4B615E0B"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716197E5" w14:textId="77777777" w:rsidR="006A1F04" w:rsidRDefault="006A1F04" w:rsidP="00312475">
            <w:pPr>
              <w:jc w:val="center"/>
              <w:rPr>
                <w:b/>
                <w:sz w:val="16"/>
                <w:szCs w:val="16"/>
                <w:lang w:val="en-GB"/>
              </w:rPr>
            </w:pPr>
            <w:r>
              <w:rPr>
                <w:b/>
                <w:sz w:val="16"/>
                <w:szCs w:val="16"/>
                <w:lang w:val="en-GB"/>
              </w:rPr>
              <w:t>General</w:t>
            </w:r>
          </w:p>
        </w:tc>
      </w:tr>
      <w:tr w:rsidR="006A1F04" w:rsidRPr="00720F6F" w14:paraId="7E4A897B" w14:textId="77777777" w:rsidTr="00312475">
        <w:tc>
          <w:tcPr>
            <w:tcW w:w="1573" w:type="dxa"/>
          </w:tcPr>
          <w:p w14:paraId="3C6FD03C" w14:textId="77777777" w:rsidR="006A1F04" w:rsidRDefault="006A1F04" w:rsidP="00312475">
            <w:pPr>
              <w:rPr>
                <w:b/>
                <w:sz w:val="16"/>
                <w:szCs w:val="16"/>
                <w:lang w:val="en-GB"/>
              </w:rPr>
            </w:pPr>
            <w:r>
              <w:rPr>
                <w:b/>
                <w:sz w:val="16"/>
                <w:szCs w:val="16"/>
                <w:lang w:val="en-GB"/>
              </w:rPr>
              <w:t>Type</w:t>
            </w:r>
          </w:p>
        </w:tc>
        <w:tc>
          <w:tcPr>
            <w:tcW w:w="1574" w:type="dxa"/>
          </w:tcPr>
          <w:p w14:paraId="28946311" w14:textId="77777777" w:rsidR="006A1F04" w:rsidRDefault="006A1F04" w:rsidP="00312475">
            <w:pPr>
              <w:rPr>
                <w:b/>
                <w:sz w:val="16"/>
                <w:szCs w:val="16"/>
                <w:lang w:val="en-GB"/>
              </w:rPr>
            </w:pPr>
            <w:r>
              <w:rPr>
                <w:b/>
                <w:sz w:val="16"/>
                <w:szCs w:val="16"/>
                <w:lang w:val="en-GB"/>
              </w:rPr>
              <w:t>Role</w:t>
            </w:r>
          </w:p>
        </w:tc>
        <w:tc>
          <w:tcPr>
            <w:tcW w:w="708" w:type="dxa"/>
          </w:tcPr>
          <w:p w14:paraId="5FA951C6" w14:textId="77777777" w:rsidR="006A1F04" w:rsidRDefault="006A1F04" w:rsidP="00312475">
            <w:pPr>
              <w:rPr>
                <w:b/>
                <w:sz w:val="16"/>
                <w:szCs w:val="16"/>
                <w:lang w:val="en-GB"/>
              </w:rPr>
            </w:pPr>
            <w:r>
              <w:rPr>
                <w:b/>
                <w:sz w:val="16"/>
                <w:szCs w:val="16"/>
                <w:lang w:val="en-GB"/>
              </w:rPr>
              <w:t>Mult</w:t>
            </w:r>
          </w:p>
        </w:tc>
        <w:tc>
          <w:tcPr>
            <w:tcW w:w="709" w:type="dxa"/>
          </w:tcPr>
          <w:p w14:paraId="7DB30785" w14:textId="77777777" w:rsidR="006A1F04" w:rsidRDefault="006A1F04" w:rsidP="00312475">
            <w:pPr>
              <w:rPr>
                <w:b/>
                <w:sz w:val="16"/>
                <w:szCs w:val="16"/>
                <w:lang w:val="en-GB"/>
              </w:rPr>
            </w:pPr>
            <w:r>
              <w:rPr>
                <w:b/>
                <w:sz w:val="16"/>
                <w:szCs w:val="16"/>
                <w:lang w:val="en-GB"/>
              </w:rPr>
              <w:t>Mult</w:t>
            </w:r>
          </w:p>
        </w:tc>
        <w:tc>
          <w:tcPr>
            <w:tcW w:w="567" w:type="dxa"/>
          </w:tcPr>
          <w:p w14:paraId="58347D6A"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70BC2E56" w14:textId="77777777" w:rsidR="006A1F04" w:rsidRPr="008359F5" w:rsidRDefault="006A1F04" w:rsidP="00312475">
            <w:pPr>
              <w:rPr>
                <w:b/>
                <w:sz w:val="16"/>
                <w:szCs w:val="16"/>
                <w:lang w:val="en-GB"/>
              </w:rPr>
            </w:pPr>
            <w:r>
              <w:rPr>
                <w:b/>
                <w:sz w:val="16"/>
                <w:szCs w:val="16"/>
                <w:lang w:val="en-GB"/>
              </w:rPr>
              <w:t>Comment</w:t>
            </w:r>
          </w:p>
        </w:tc>
      </w:tr>
      <w:tr w:rsidR="006A1F04" w:rsidRPr="00CC6307" w14:paraId="00EDD45B" w14:textId="77777777" w:rsidTr="00312475">
        <w:tc>
          <w:tcPr>
            <w:tcW w:w="1573" w:type="dxa"/>
          </w:tcPr>
          <w:p w14:paraId="0C8937C9" w14:textId="77777777" w:rsidR="006A1F04" w:rsidRPr="00634625" w:rsidRDefault="006A1F04" w:rsidP="00312475">
            <w:pPr>
              <w:pStyle w:val="SmallStandard"/>
            </w:pPr>
            <w:r>
              <w:t>VariantCode</w:t>
            </w:r>
          </w:p>
        </w:tc>
        <w:tc>
          <w:tcPr>
            <w:tcW w:w="1574" w:type="dxa"/>
          </w:tcPr>
          <w:p w14:paraId="072DD67E" w14:textId="77777777" w:rsidR="006A1F04" w:rsidRPr="00132C43" w:rsidRDefault="006A1F04" w:rsidP="00312475">
            <w:pPr>
              <w:pStyle w:val="SmallStandard"/>
            </w:pPr>
            <w:r>
              <w:t>variantCode</w:t>
            </w:r>
          </w:p>
        </w:tc>
        <w:tc>
          <w:tcPr>
            <w:tcW w:w="708" w:type="dxa"/>
          </w:tcPr>
          <w:p w14:paraId="048A434B" w14:textId="77777777" w:rsidR="006A1F04" w:rsidRPr="00D331EF" w:rsidRDefault="006A1F04" w:rsidP="00312475">
            <w:pPr>
              <w:pStyle w:val="SmallStandard"/>
            </w:pPr>
            <w:r w:rsidRPr="00574783">
              <w:t>0..*</w:t>
            </w:r>
          </w:p>
        </w:tc>
        <w:tc>
          <w:tcPr>
            <w:tcW w:w="709" w:type="dxa"/>
          </w:tcPr>
          <w:p w14:paraId="47444B78" w14:textId="77777777" w:rsidR="006A1F04" w:rsidRPr="00D331EF" w:rsidRDefault="006A1F04" w:rsidP="00312475">
            <w:pPr>
              <w:pStyle w:val="SmallStandard"/>
            </w:pPr>
            <w:r w:rsidRPr="00207506">
              <w:t>0..*</w:t>
            </w:r>
          </w:p>
        </w:tc>
        <w:tc>
          <w:tcPr>
            <w:tcW w:w="567" w:type="dxa"/>
          </w:tcPr>
          <w:p w14:paraId="22100F6A" w14:textId="77777777" w:rsidR="006A1F04" w:rsidRPr="00D331EF" w:rsidRDefault="006A1F04" w:rsidP="00312475">
            <w:pPr>
              <w:pStyle w:val="SmallStandard"/>
            </w:pPr>
            <w:r>
              <w:t>N</w:t>
            </w:r>
          </w:p>
        </w:tc>
        <w:tc>
          <w:tcPr>
            <w:tcW w:w="3969" w:type="dxa"/>
          </w:tcPr>
          <w:p w14:paraId="5D2C20A9" w14:textId="77777777" w:rsidR="006A1F04" w:rsidRDefault="006A1F04" w:rsidP="00312475">
            <w:pPr>
              <w:pStyle w:val="SmallStandard"/>
            </w:pPr>
            <w:r w:rsidRPr="00491287">
              <w:t xml:space="preserve">References the VariantCodes that are member of the VariantGroup. </w:t>
            </w:r>
          </w:p>
        </w:tc>
      </w:tr>
    </w:tbl>
    <w:p w14:paraId="3EF85C2F"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5D0B22EF" w14:textId="77777777" w:rsidTr="00312475">
        <w:tc>
          <w:tcPr>
            <w:tcW w:w="2296" w:type="dxa"/>
            <w:gridSpan w:val="2"/>
          </w:tcPr>
          <w:p w14:paraId="58F54899"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54EEEC7F"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6CF3B8F3" w14:textId="77777777" w:rsidR="006A1F04" w:rsidRDefault="006A1F04" w:rsidP="00312475">
            <w:pPr>
              <w:jc w:val="center"/>
              <w:rPr>
                <w:b/>
                <w:sz w:val="16"/>
                <w:szCs w:val="16"/>
                <w:lang w:val="en-GB"/>
              </w:rPr>
            </w:pPr>
            <w:r>
              <w:rPr>
                <w:b/>
                <w:sz w:val="16"/>
                <w:szCs w:val="16"/>
                <w:lang w:val="en-GB"/>
              </w:rPr>
              <w:t>General</w:t>
            </w:r>
          </w:p>
        </w:tc>
      </w:tr>
      <w:tr w:rsidR="006A1F04" w:rsidRPr="00720F6F" w14:paraId="6B42B62D" w14:textId="77777777" w:rsidTr="00312475">
        <w:tc>
          <w:tcPr>
            <w:tcW w:w="1588" w:type="dxa"/>
          </w:tcPr>
          <w:p w14:paraId="0F4810F4" w14:textId="77777777" w:rsidR="006A1F04" w:rsidRDefault="006A1F04" w:rsidP="00312475">
            <w:pPr>
              <w:rPr>
                <w:b/>
                <w:sz w:val="16"/>
                <w:szCs w:val="16"/>
                <w:lang w:val="en-GB"/>
              </w:rPr>
            </w:pPr>
            <w:r>
              <w:rPr>
                <w:b/>
                <w:sz w:val="16"/>
                <w:szCs w:val="16"/>
                <w:lang w:val="en-GB"/>
              </w:rPr>
              <w:t>Type</w:t>
            </w:r>
          </w:p>
        </w:tc>
        <w:tc>
          <w:tcPr>
            <w:tcW w:w="708" w:type="dxa"/>
          </w:tcPr>
          <w:p w14:paraId="5ABF2A38" w14:textId="77777777" w:rsidR="006A1F04" w:rsidRDefault="006A1F04" w:rsidP="00312475">
            <w:pPr>
              <w:rPr>
                <w:b/>
                <w:sz w:val="16"/>
                <w:szCs w:val="16"/>
                <w:lang w:val="en-GB"/>
              </w:rPr>
            </w:pPr>
            <w:r>
              <w:rPr>
                <w:b/>
                <w:sz w:val="16"/>
                <w:szCs w:val="16"/>
                <w:lang w:val="en-GB"/>
              </w:rPr>
              <w:t>Mult</w:t>
            </w:r>
          </w:p>
        </w:tc>
        <w:tc>
          <w:tcPr>
            <w:tcW w:w="1560" w:type="dxa"/>
          </w:tcPr>
          <w:p w14:paraId="72C38E6B" w14:textId="77777777" w:rsidR="006A1F04" w:rsidRDefault="006A1F04" w:rsidP="00312475">
            <w:pPr>
              <w:rPr>
                <w:b/>
                <w:sz w:val="16"/>
                <w:szCs w:val="16"/>
                <w:lang w:val="en-GB"/>
              </w:rPr>
            </w:pPr>
            <w:r>
              <w:rPr>
                <w:b/>
                <w:sz w:val="16"/>
                <w:szCs w:val="16"/>
                <w:lang w:val="en-GB"/>
              </w:rPr>
              <w:t>Role</w:t>
            </w:r>
          </w:p>
        </w:tc>
        <w:tc>
          <w:tcPr>
            <w:tcW w:w="708" w:type="dxa"/>
          </w:tcPr>
          <w:p w14:paraId="533B842C" w14:textId="77777777" w:rsidR="006A1F04" w:rsidRDefault="006A1F04" w:rsidP="00312475">
            <w:pPr>
              <w:rPr>
                <w:b/>
                <w:sz w:val="16"/>
                <w:szCs w:val="16"/>
                <w:lang w:val="en-GB"/>
              </w:rPr>
            </w:pPr>
            <w:r>
              <w:rPr>
                <w:b/>
                <w:sz w:val="16"/>
                <w:szCs w:val="16"/>
                <w:lang w:val="en-GB"/>
              </w:rPr>
              <w:t>Mult</w:t>
            </w:r>
          </w:p>
        </w:tc>
        <w:tc>
          <w:tcPr>
            <w:tcW w:w="567" w:type="dxa"/>
          </w:tcPr>
          <w:p w14:paraId="2D4A7C01"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1D83FB0C" w14:textId="77777777" w:rsidR="006A1F04" w:rsidRPr="008359F5" w:rsidRDefault="006A1F04" w:rsidP="00312475">
            <w:pPr>
              <w:rPr>
                <w:b/>
                <w:sz w:val="16"/>
                <w:szCs w:val="16"/>
                <w:lang w:val="en-GB"/>
              </w:rPr>
            </w:pPr>
            <w:r>
              <w:rPr>
                <w:b/>
                <w:sz w:val="16"/>
                <w:szCs w:val="16"/>
                <w:lang w:val="en-GB"/>
              </w:rPr>
              <w:t>Comment</w:t>
            </w:r>
          </w:p>
        </w:tc>
      </w:tr>
      <w:tr w:rsidR="006A1F04" w:rsidRPr="00CC6307" w14:paraId="0A8A6CBA" w14:textId="77777777" w:rsidTr="00312475">
        <w:tc>
          <w:tcPr>
            <w:tcW w:w="1588" w:type="dxa"/>
          </w:tcPr>
          <w:p w14:paraId="7953CCBD" w14:textId="77777777" w:rsidR="006A1F04" w:rsidRPr="00634625" w:rsidRDefault="006A1F04" w:rsidP="00312475">
            <w:pPr>
              <w:pStyle w:val="SmallStandard"/>
            </w:pPr>
            <w:r>
              <w:t>VariantStructureNode</w:t>
            </w:r>
          </w:p>
        </w:tc>
        <w:tc>
          <w:tcPr>
            <w:tcW w:w="708" w:type="dxa"/>
          </w:tcPr>
          <w:p w14:paraId="1EE25A2F" w14:textId="77777777" w:rsidR="006A1F04" w:rsidRPr="00D331EF" w:rsidRDefault="006A1F04" w:rsidP="00312475">
            <w:pPr>
              <w:pStyle w:val="SmallStandard"/>
            </w:pPr>
            <w:r w:rsidRPr="00D01517">
              <w:t>0..*</w:t>
            </w:r>
          </w:p>
        </w:tc>
        <w:tc>
          <w:tcPr>
            <w:tcW w:w="1560" w:type="dxa"/>
          </w:tcPr>
          <w:p w14:paraId="6CAA89B9" w14:textId="77777777" w:rsidR="006A1F04" w:rsidRPr="00132C43" w:rsidRDefault="006A1F04" w:rsidP="00312475">
            <w:pPr>
              <w:pStyle w:val="SmallStandard"/>
            </w:pPr>
            <w:r>
              <w:t>containedGroups</w:t>
            </w:r>
          </w:p>
        </w:tc>
        <w:tc>
          <w:tcPr>
            <w:tcW w:w="708" w:type="dxa"/>
          </w:tcPr>
          <w:p w14:paraId="65727770" w14:textId="77777777" w:rsidR="006A1F04" w:rsidRPr="00D331EF" w:rsidRDefault="006A1F04" w:rsidP="00312475">
            <w:pPr>
              <w:pStyle w:val="SmallStandard"/>
            </w:pPr>
            <w:r w:rsidRPr="00D01517">
              <w:t>0..*</w:t>
            </w:r>
          </w:p>
        </w:tc>
        <w:tc>
          <w:tcPr>
            <w:tcW w:w="567" w:type="dxa"/>
          </w:tcPr>
          <w:p w14:paraId="735CFFFE" w14:textId="77777777" w:rsidR="006A1F04" w:rsidRPr="00D331EF" w:rsidRDefault="006A1F04" w:rsidP="00312475">
            <w:pPr>
              <w:pStyle w:val="SmallStandard"/>
            </w:pPr>
            <w:r>
              <w:t>N</w:t>
            </w:r>
          </w:p>
        </w:tc>
        <w:tc>
          <w:tcPr>
            <w:tcW w:w="3969" w:type="dxa"/>
          </w:tcPr>
          <w:p w14:paraId="51D59A39" w14:textId="77777777" w:rsidR="006A1F04" w:rsidRDefault="006A1F04" w:rsidP="00312475"/>
        </w:tc>
      </w:tr>
      <w:tr w:rsidR="006A1F04" w:rsidRPr="00CC6307" w14:paraId="6ABF437F" w14:textId="77777777" w:rsidTr="00312475">
        <w:tc>
          <w:tcPr>
            <w:tcW w:w="1588" w:type="dxa"/>
          </w:tcPr>
          <w:p w14:paraId="7B79E43F" w14:textId="77777777" w:rsidR="006A1F04" w:rsidRPr="00634625" w:rsidRDefault="006A1F04" w:rsidP="00312475">
            <w:pPr>
              <w:pStyle w:val="SmallStandard"/>
            </w:pPr>
            <w:r>
              <w:t>VariantGroupSpecification</w:t>
            </w:r>
          </w:p>
        </w:tc>
        <w:tc>
          <w:tcPr>
            <w:tcW w:w="708" w:type="dxa"/>
          </w:tcPr>
          <w:p w14:paraId="0E364C6F" w14:textId="77777777" w:rsidR="006A1F04" w:rsidRPr="00D331EF" w:rsidRDefault="006A1F04" w:rsidP="00312475">
            <w:pPr>
              <w:pStyle w:val="SmallStandard"/>
            </w:pPr>
            <w:r w:rsidRPr="00D01517">
              <w:t>1</w:t>
            </w:r>
          </w:p>
        </w:tc>
        <w:tc>
          <w:tcPr>
            <w:tcW w:w="1560" w:type="dxa"/>
          </w:tcPr>
          <w:p w14:paraId="541F086D" w14:textId="77777777" w:rsidR="006A1F04" w:rsidRPr="00132C43" w:rsidRDefault="006A1F04" w:rsidP="00312475">
            <w:pPr>
              <w:pStyle w:val="SmallStandard"/>
            </w:pPr>
            <w:r>
              <w:t>variantGroup</w:t>
            </w:r>
          </w:p>
        </w:tc>
        <w:tc>
          <w:tcPr>
            <w:tcW w:w="708" w:type="dxa"/>
          </w:tcPr>
          <w:p w14:paraId="45933017" w14:textId="77777777" w:rsidR="006A1F04" w:rsidRPr="00D331EF" w:rsidRDefault="006A1F04" w:rsidP="00312475">
            <w:pPr>
              <w:pStyle w:val="SmallStandard"/>
            </w:pPr>
            <w:r w:rsidRPr="00D01517">
              <w:t>0..*</w:t>
            </w:r>
          </w:p>
        </w:tc>
        <w:tc>
          <w:tcPr>
            <w:tcW w:w="567" w:type="dxa"/>
          </w:tcPr>
          <w:p w14:paraId="3AA8AAD0" w14:textId="77777777" w:rsidR="006A1F04" w:rsidRDefault="006A1F04" w:rsidP="00312475">
            <w:pPr>
              <w:pStyle w:val="SmallStandard"/>
            </w:pPr>
            <w:r>
              <w:t>Y</w:t>
            </w:r>
          </w:p>
        </w:tc>
        <w:tc>
          <w:tcPr>
            <w:tcW w:w="3969" w:type="dxa"/>
          </w:tcPr>
          <w:p w14:paraId="73ADB9D6" w14:textId="77777777" w:rsidR="006A1F04" w:rsidRDefault="006A1F04" w:rsidP="00312475">
            <w:pPr>
              <w:pStyle w:val="SmallStandard"/>
            </w:pPr>
            <w:r w:rsidRPr="00491287">
              <w:t>Specifies the individual VariantGroups defined in the VariantGroupSpecification.</w:t>
            </w:r>
          </w:p>
        </w:tc>
      </w:tr>
    </w:tbl>
    <w:p w14:paraId="468D499C"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76" w:name="_2d1f7ef603dfcf40e5d3e947f6df3333"/>
      <w:r>
        <w:rPr>
          <w:lang w:val="en-GB"/>
        </w:rPr>
        <w:t>VariantGroupSpecification</w:t>
      </w:r>
      <w:bookmarkEnd w:id="876"/>
    </w:p>
    <w:p w14:paraId="354DC3C8" w14:textId="77777777" w:rsidR="006A1F04" w:rsidRDefault="006A1F04" w:rsidP="006A1F04">
      <w:r>
        <w:rPr>
          <w:sz w:val="18"/>
          <w:szCs w:val="18"/>
        </w:rPr>
        <w:t>Specification for the definition of variant groups.</w:t>
      </w:r>
    </w:p>
    <w:p w14:paraId="035CAEE5"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608B51AE" w14:textId="77777777" w:rsidTr="00312475">
        <w:tc>
          <w:tcPr>
            <w:tcW w:w="2013" w:type="dxa"/>
            <w:tcMar>
              <w:top w:w="28" w:type="dxa"/>
              <w:left w:w="28" w:type="dxa"/>
              <w:bottom w:w="28" w:type="dxa"/>
              <w:right w:w="28" w:type="dxa"/>
            </w:tcMar>
          </w:tcPr>
          <w:p w14:paraId="15AE3580"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57472CB7" w14:textId="01F86984" w:rsidR="006A1F04" w:rsidRPr="00620BBE" w:rsidRDefault="006A1F04" w:rsidP="00312475">
            <w:pPr>
              <w:pStyle w:val="SmallStandard"/>
            </w:pPr>
            <w:hyperlink w:anchor="_9ba34530d5ce6e20dd4eb45b2a1a74c1" w:history="1">
              <w:r w:rsidRPr="00620BBE">
                <w:rPr>
                  <w:rStyle w:val="Hyperlink"/>
                  <w:rFonts w:eastAsiaTheme="majorEastAsia"/>
                </w:rPr>
                <w:t>Specification</w:t>
              </w:r>
            </w:hyperlink>
          </w:p>
        </w:tc>
      </w:tr>
      <w:tr w:rsidR="006A1F04" w:rsidRPr="008359F5" w14:paraId="2A67D0C5" w14:textId="77777777" w:rsidTr="00312475">
        <w:tc>
          <w:tcPr>
            <w:tcW w:w="2013" w:type="dxa"/>
            <w:tcMar>
              <w:top w:w="28" w:type="dxa"/>
              <w:left w:w="28" w:type="dxa"/>
              <w:bottom w:w="28" w:type="dxa"/>
              <w:right w:w="28" w:type="dxa"/>
            </w:tcMar>
          </w:tcPr>
          <w:p w14:paraId="5BC95AF3"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56B2F4D7" w14:textId="77777777" w:rsidR="006A1F04" w:rsidRDefault="006A1F04" w:rsidP="00312475"/>
        </w:tc>
      </w:tr>
      <w:tr w:rsidR="006A1F04" w:rsidRPr="008359F5" w14:paraId="1B8701FF" w14:textId="77777777" w:rsidTr="00312475">
        <w:tc>
          <w:tcPr>
            <w:tcW w:w="2013" w:type="dxa"/>
            <w:tcMar>
              <w:top w:w="28" w:type="dxa"/>
              <w:left w:w="28" w:type="dxa"/>
              <w:bottom w:w="28" w:type="dxa"/>
              <w:right w:w="28" w:type="dxa"/>
            </w:tcMar>
          </w:tcPr>
          <w:p w14:paraId="6BC0E849"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629C26BD" w14:textId="77777777" w:rsidR="006A1F04" w:rsidRPr="000437C1" w:rsidRDefault="006A1F04" w:rsidP="00312475">
            <w:pPr>
              <w:pStyle w:val="SmallStandard"/>
            </w:pPr>
            <w:r>
              <w:t>false</w:t>
            </w:r>
          </w:p>
        </w:tc>
      </w:tr>
    </w:tbl>
    <w:p w14:paraId="2564453E"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043A0027" w14:textId="77777777" w:rsidTr="00312475">
        <w:tc>
          <w:tcPr>
            <w:tcW w:w="3856" w:type="dxa"/>
            <w:gridSpan w:val="3"/>
          </w:tcPr>
          <w:p w14:paraId="12C11871" w14:textId="77777777" w:rsidR="006A1F04" w:rsidRDefault="006A1F04" w:rsidP="00312475">
            <w:pPr>
              <w:jc w:val="center"/>
              <w:rPr>
                <w:b/>
                <w:sz w:val="16"/>
                <w:szCs w:val="16"/>
                <w:lang w:val="en-GB"/>
              </w:rPr>
            </w:pPr>
            <w:r>
              <w:rPr>
                <w:b/>
                <w:sz w:val="16"/>
                <w:szCs w:val="16"/>
                <w:lang w:val="en-GB"/>
              </w:rPr>
              <w:t>Other End</w:t>
            </w:r>
          </w:p>
        </w:tc>
        <w:tc>
          <w:tcPr>
            <w:tcW w:w="708" w:type="dxa"/>
          </w:tcPr>
          <w:p w14:paraId="14D37461"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0F24721A" w14:textId="77777777" w:rsidR="006A1F04" w:rsidRDefault="006A1F04" w:rsidP="00312475">
            <w:pPr>
              <w:jc w:val="center"/>
              <w:rPr>
                <w:b/>
                <w:sz w:val="16"/>
                <w:szCs w:val="16"/>
                <w:lang w:val="en-GB"/>
              </w:rPr>
            </w:pPr>
            <w:r>
              <w:rPr>
                <w:b/>
                <w:sz w:val="16"/>
                <w:szCs w:val="16"/>
                <w:lang w:val="en-GB"/>
              </w:rPr>
              <w:t>General</w:t>
            </w:r>
          </w:p>
        </w:tc>
      </w:tr>
      <w:tr w:rsidR="006A1F04" w:rsidRPr="00720F6F" w14:paraId="0255409D" w14:textId="77777777" w:rsidTr="00312475">
        <w:tc>
          <w:tcPr>
            <w:tcW w:w="1573" w:type="dxa"/>
          </w:tcPr>
          <w:p w14:paraId="40248E31" w14:textId="77777777" w:rsidR="006A1F04" w:rsidRDefault="006A1F04" w:rsidP="00312475">
            <w:pPr>
              <w:rPr>
                <w:b/>
                <w:sz w:val="16"/>
                <w:szCs w:val="16"/>
                <w:lang w:val="en-GB"/>
              </w:rPr>
            </w:pPr>
            <w:r>
              <w:rPr>
                <w:b/>
                <w:sz w:val="16"/>
                <w:szCs w:val="16"/>
                <w:lang w:val="en-GB"/>
              </w:rPr>
              <w:t>Type</w:t>
            </w:r>
          </w:p>
        </w:tc>
        <w:tc>
          <w:tcPr>
            <w:tcW w:w="1574" w:type="dxa"/>
          </w:tcPr>
          <w:p w14:paraId="556FC637" w14:textId="77777777" w:rsidR="006A1F04" w:rsidRDefault="006A1F04" w:rsidP="00312475">
            <w:pPr>
              <w:rPr>
                <w:b/>
                <w:sz w:val="16"/>
                <w:szCs w:val="16"/>
                <w:lang w:val="en-GB"/>
              </w:rPr>
            </w:pPr>
            <w:r>
              <w:rPr>
                <w:b/>
                <w:sz w:val="16"/>
                <w:szCs w:val="16"/>
                <w:lang w:val="en-GB"/>
              </w:rPr>
              <w:t>Role</w:t>
            </w:r>
          </w:p>
        </w:tc>
        <w:tc>
          <w:tcPr>
            <w:tcW w:w="708" w:type="dxa"/>
          </w:tcPr>
          <w:p w14:paraId="3C1412B5" w14:textId="77777777" w:rsidR="006A1F04" w:rsidRDefault="006A1F04" w:rsidP="00312475">
            <w:pPr>
              <w:rPr>
                <w:b/>
                <w:sz w:val="16"/>
                <w:szCs w:val="16"/>
                <w:lang w:val="en-GB"/>
              </w:rPr>
            </w:pPr>
            <w:r>
              <w:rPr>
                <w:b/>
                <w:sz w:val="16"/>
                <w:szCs w:val="16"/>
                <w:lang w:val="en-GB"/>
              </w:rPr>
              <w:t>Mult</w:t>
            </w:r>
          </w:p>
        </w:tc>
        <w:tc>
          <w:tcPr>
            <w:tcW w:w="709" w:type="dxa"/>
          </w:tcPr>
          <w:p w14:paraId="691E84B7" w14:textId="77777777" w:rsidR="006A1F04" w:rsidRDefault="006A1F04" w:rsidP="00312475">
            <w:pPr>
              <w:rPr>
                <w:b/>
                <w:sz w:val="16"/>
                <w:szCs w:val="16"/>
                <w:lang w:val="en-GB"/>
              </w:rPr>
            </w:pPr>
            <w:r>
              <w:rPr>
                <w:b/>
                <w:sz w:val="16"/>
                <w:szCs w:val="16"/>
                <w:lang w:val="en-GB"/>
              </w:rPr>
              <w:t>Mult</w:t>
            </w:r>
          </w:p>
        </w:tc>
        <w:tc>
          <w:tcPr>
            <w:tcW w:w="567" w:type="dxa"/>
          </w:tcPr>
          <w:p w14:paraId="52D64DF3"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02794B95" w14:textId="77777777" w:rsidR="006A1F04" w:rsidRPr="008359F5" w:rsidRDefault="006A1F04" w:rsidP="00312475">
            <w:pPr>
              <w:rPr>
                <w:b/>
                <w:sz w:val="16"/>
                <w:szCs w:val="16"/>
                <w:lang w:val="en-GB"/>
              </w:rPr>
            </w:pPr>
            <w:r>
              <w:rPr>
                <w:b/>
                <w:sz w:val="16"/>
                <w:szCs w:val="16"/>
                <w:lang w:val="en-GB"/>
              </w:rPr>
              <w:t>Comment</w:t>
            </w:r>
          </w:p>
        </w:tc>
      </w:tr>
      <w:tr w:rsidR="006A1F04" w:rsidRPr="00CC6307" w14:paraId="743072FC" w14:textId="77777777" w:rsidTr="00312475">
        <w:tc>
          <w:tcPr>
            <w:tcW w:w="1573" w:type="dxa"/>
          </w:tcPr>
          <w:p w14:paraId="1B9C8455" w14:textId="77777777" w:rsidR="006A1F04" w:rsidRPr="00634625" w:rsidRDefault="006A1F04" w:rsidP="00312475">
            <w:pPr>
              <w:pStyle w:val="SmallStandard"/>
            </w:pPr>
            <w:r>
              <w:t>VariantGroup</w:t>
            </w:r>
          </w:p>
        </w:tc>
        <w:tc>
          <w:tcPr>
            <w:tcW w:w="1574" w:type="dxa"/>
          </w:tcPr>
          <w:p w14:paraId="5E8D6B51" w14:textId="77777777" w:rsidR="006A1F04" w:rsidRPr="00132C43" w:rsidRDefault="006A1F04" w:rsidP="00312475">
            <w:pPr>
              <w:pStyle w:val="SmallStandard"/>
            </w:pPr>
            <w:r>
              <w:t>variantGroup</w:t>
            </w:r>
          </w:p>
        </w:tc>
        <w:tc>
          <w:tcPr>
            <w:tcW w:w="708" w:type="dxa"/>
          </w:tcPr>
          <w:p w14:paraId="725AEEB2" w14:textId="77777777" w:rsidR="006A1F04" w:rsidRPr="00D331EF" w:rsidRDefault="006A1F04" w:rsidP="00312475">
            <w:pPr>
              <w:pStyle w:val="SmallStandard"/>
            </w:pPr>
            <w:r w:rsidRPr="00574783">
              <w:t>0..*</w:t>
            </w:r>
          </w:p>
        </w:tc>
        <w:tc>
          <w:tcPr>
            <w:tcW w:w="709" w:type="dxa"/>
          </w:tcPr>
          <w:p w14:paraId="25840E90" w14:textId="77777777" w:rsidR="006A1F04" w:rsidRPr="00D331EF" w:rsidRDefault="006A1F04" w:rsidP="00312475">
            <w:pPr>
              <w:pStyle w:val="SmallStandard"/>
            </w:pPr>
            <w:r w:rsidRPr="00207506">
              <w:t>1</w:t>
            </w:r>
          </w:p>
        </w:tc>
        <w:tc>
          <w:tcPr>
            <w:tcW w:w="567" w:type="dxa"/>
          </w:tcPr>
          <w:p w14:paraId="562F735E" w14:textId="77777777" w:rsidR="006A1F04" w:rsidRDefault="006A1F04" w:rsidP="00312475">
            <w:pPr>
              <w:pStyle w:val="SmallStandard"/>
            </w:pPr>
            <w:r>
              <w:t>Y</w:t>
            </w:r>
          </w:p>
        </w:tc>
        <w:tc>
          <w:tcPr>
            <w:tcW w:w="3969" w:type="dxa"/>
          </w:tcPr>
          <w:p w14:paraId="7569BACE" w14:textId="77777777" w:rsidR="006A1F04" w:rsidRDefault="006A1F04" w:rsidP="00312475">
            <w:pPr>
              <w:pStyle w:val="SmallStandard"/>
            </w:pPr>
            <w:r w:rsidRPr="00491287">
              <w:t>Specifies the individual VariantGroups defined in the VariantGroupSpecification.</w:t>
            </w:r>
          </w:p>
        </w:tc>
      </w:tr>
    </w:tbl>
    <w:p w14:paraId="01B81B05"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77" w:name="_c645791237366dbfd7abd873b42b1ad1"/>
      <w:r>
        <w:rPr>
          <w:lang w:val="en-GB"/>
        </w:rPr>
        <w:t>VariantStructureNode</w:t>
      </w:r>
      <w:bookmarkEnd w:id="877"/>
    </w:p>
    <w:p w14:paraId="0EF150D5" w14:textId="77777777" w:rsidR="006A1F04" w:rsidRPr="002F52DA" w:rsidRDefault="006A1F04" w:rsidP="006A1F04">
      <w:pPr>
        <w:rPr>
          <w:lang w:val="en-GB"/>
        </w:rPr>
      </w:pPr>
      <w:r w:rsidRPr="002F52DA">
        <w:rPr>
          <w:i/>
          <w:iCs/>
          <w:sz w:val="18"/>
          <w:szCs w:val="18"/>
          <w:lang w:val="en-GB"/>
        </w:rPr>
        <w:t>VariantStructureNodes</w:t>
      </w:r>
      <w:r w:rsidRPr="002F52DA">
        <w:rPr>
          <w:sz w:val="18"/>
          <w:szCs w:val="18"/>
          <w:lang w:val="en-GB"/>
        </w:rPr>
        <w:t xml:space="preserve"> can be used to define a hierarchical structure on </w:t>
      </w:r>
      <w:r w:rsidRPr="002F52DA">
        <w:rPr>
          <w:i/>
          <w:iCs/>
          <w:sz w:val="18"/>
          <w:szCs w:val="18"/>
          <w:lang w:val="en-GB"/>
        </w:rPr>
        <w:t>VariantGroups</w:t>
      </w:r>
      <w:r w:rsidRPr="002F52DA">
        <w:rPr>
          <w:sz w:val="18"/>
          <w:szCs w:val="18"/>
          <w:lang w:val="en-GB"/>
        </w:rPr>
        <w:t xml:space="preserve">. Every </w:t>
      </w:r>
      <w:r w:rsidRPr="002F52DA">
        <w:rPr>
          <w:i/>
          <w:iCs/>
          <w:sz w:val="18"/>
          <w:szCs w:val="18"/>
          <w:lang w:val="en-GB"/>
        </w:rPr>
        <w:t>VariantStructureNodes</w:t>
      </w:r>
      <w:r w:rsidRPr="002F52DA">
        <w:rPr>
          <w:sz w:val="18"/>
          <w:szCs w:val="18"/>
          <w:lang w:val="en-GB"/>
        </w:rPr>
        <w:t xml:space="preserve"> can reference </w:t>
      </w:r>
      <w:r w:rsidRPr="002F52DA">
        <w:rPr>
          <w:i/>
          <w:iCs/>
          <w:sz w:val="18"/>
          <w:szCs w:val="18"/>
          <w:lang w:val="en-GB"/>
        </w:rPr>
        <w:t>VariantGroups</w:t>
      </w:r>
      <w:r w:rsidRPr="002F52DA">
        <w:rPr>
          <w:sz w:val="18"/>
          <w:szCs w:val="18"/>
          <w:lang w:val="en-GB"/>
        </w:rPr>
        <w:t xml:space="preserve"> and </w:t>
      </w:r>
      <w:r w:rsidRPr="002F52DA">
        <w:rPr>
          <w:i/>
          <w:iCs/>
          <w:sz w:val="18"/>
          <w:szCs w:val="18"/>
          <w:lang w:val="en-GB"/>
        </w:rPr>
        <w:t>VariantStructureNodes</w:t>
      </w:r>
      <w:r w:rsidRPr="002F52DA">
        <w:rPr>
          <w:sz w:val="18"/>
          <w:szCs w:val="18"/>
          <w:lang w:val="en-GB"/>
        </w:rPr>
        <w:t xml:space="preserve"> as children.</w:t>
      </w:r>
    </w:p>
    <w:p w14:paraId="5AB6AFD4"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202BCCF3" w14:textId="77777777" w:rsidTr="00312475">
        <w:tc>
          <w:tcPr>
            <w:tcW w:w="2013" w:type="dxa"/>
            <w:tcMar>
              <w:top w:w="28" w:type="dxa"/>
              <w:left w:w="28" w:type="dxa"/>
              <w:bottom w:w="28" w:type="dxa"/>
              <w:right w:w="28" w:type="dxa"/>
            </w:tcMar>
          </w:tcPr>
          <w:p w14:paraId="2D844E8E"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47C65EB3" w14:textId="31F49EEE" w:rsidR="006A1F04" w:rsidRPr="00620BBE" w:rsidRDefault="006A1F04" w:rsidP="00312475">
            <w:pPr>
              <w:pStyle w:val="SmallStandard"/>
            </w:pPr>
            <w:hyperlink w:anchor="_12ace44fae67df570efb09fb1167449a" w:history="1">
              <w:r w:rsidRPr="00620BBE">
                <w:rPr>
                  <w:rStyle w:val="Hyperlink"/>
                  <w:rFonts w:eastAsiaTheme="majorEastAsia"/>
                </w:rPr>
                <w:t>ExtendableElement</w:t>
              </w:r>
            </w:hyperlink>
          </w:p>
        </w:tc>
      </w:tr>
      <w:tr w:rsidR="006A1F04" w:rsidRPr="008359F5" w14:paraId="643309EA" w14:textId="77777777" w:rsidTr="00312475">
        <w:tc>
          <w:tcPr>
            <w:tcW w:w="2013" w:type="dxa"/>
            <w:tcMar>
              <w:top w:w="28" w:type="dxa"/>
              <w:left w:w="28" w:type="dxa"/>
              <w:bottom w:w="28" w:type="dxa"/>
              <w:right w:w="28" w:type="dxa"/>
            </w:tcMar>
          </w:tcPr>
          <w:p w14:paraId="4B624A89"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14D255D2" w14:textId="77777777" w:rsidR="006A1F04" w:rsidRDefault="006A1F04" w:rsidP="00312475"/>
        </w:tc>
      </w:tr>
      <w:tr w:rsidR="006A1F04" w:rsidRPr="008359F5" w14:paraId="655DB3B9" w14:textId="77777777" w:rsidTr="00312475">
        <w:tc>
          <w:tcPr>
            <w:tcW w:w="2013" w:type="dxa"/>
            <w:tcMar>
              <w:top w:w="28" w:type="dxa"/>
              <w:left w:w="28" w:type="dxa"/>
              <w:bottom w:w="28" w:type="dxa"/>
              <w:right w:w="28" w:type="dxa"/>
            </w:tcMar>
          </w:tcPr>
          <w:p w14:paraId="151051CB"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2E1E8EEC" w14:textId="77777777" w:rsidR="006A1F04" w:rsidRPr="000437C1" w:rsidRDefault="006A1F04" w:rsidP="00312475">
            <w:pPr>
              <w:pStyle w:val="SmallStandard"/>
            </w:pPr>
            <w:r>
              <w:t>false</w:t>
            </w:r>
          </w:p>
        </w:tc>
      </w:tr>
    </w:tbl>
    <w:p w14:paraId="56C49EB1"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Attributes</w:t>
      </w:r>
    </w:p>
    <w:tbl>
      <w:tblPr>
        <w:tblStyle w:val="Tabellenraster"/>
        <w:tblW w:w="9100" w:type="dxa"/>
        <w:tblLayout w:type="fixed"/>
        <w:tblLook w:val="01E0" w:firstRow="1" w:lastRow="1" w:firstColumn="1" w:lastColumn="1" w:noHBand="0" w:noVBand="0"/>
      </w:tblPr>
      <w:tblGrid>
        <w:gridCol w:w="2013"/>
        <w:gridCol w:w="1559"/>
        <w:gridCol w:w="709"/>
        <w:gridCol w:w="4819"/>
      </w:tblGrid>
      <w:tr w:rsidR="006A1F04" w:rsidRPr="00D21799" w14:paraId="5B715621" w14:textId="77777777" w:rsidTr="00312475">
        <w:tc>
          <w:tcPr>
            <w:tcW w:w="2013" w:type="dxa"/>
            <w:tcMar>
              <w:top w:w="28" w:type="dxa"/>
              <w:left w:w="28" w:type="dxa"/>
              <w:bottom w:w="28" w:type="dxa"/>
              <w:right w:w="28" w:type="dxa"/>
            </w:tcMar>
          </w:tcPr>
          <w:p w14:paraId="5008C803" w14:textId="77777777" w:rsidR="006A1F04" w:rsidRPr="00D21799" w:rsidRDefault="006A1F04" w:rsidP="00312475">
            <w:pPr>
              <w:rPr>
                <w:b/>
                <w:sz w:val="16"/>
                <w:szCs w:val="16"/>
                <w:lang w:val="fr-FR"/>
              </w:rPr>
            </w:pPr>
            <w:r w:rsidRPr="00D21799">
              <w:rPr>
                <w:b/>
                <w:sz w:val="16"/>
                <w:szCs w:val="16"/>
                <w:lang w:val="fr-FR"/>
              </w:rPr>
              <w:t>Name</w:t>
            </w:r>
          </w:p>
        </w:tc>
        <w:tc>
          <w:tcPr>
            <w:tcW w:w="1559" w:type="dxa"/>
            <w:tcMar>
              <w:top w:w="28" w:type="dxa"/>
              <w:left w:w="28" w:type="dxa"/>
              <w:bottom w:w="28" w:type="dxa"/>
              <w:right w:w="28" w:type="dxa"/>
            </w:tcMar>
          </w:tcPr>
          <w:p w14:paraId="7BEE0183" w14:textId="77777777" w:rsidR="006A1F04" w:rsidRPr="00D21799" w:rsidRDefault="006A1F04" w:rsidP="00312475">
            <w:pPr>
              <w:rPr>
                <w:b/>
                <w:sz w:val="16"/>
                <w:szCs w:val="16"/>
                <w:lang w:val="fr-FR"/>
              </w:rPr>
            </w:pPr>
            <w:r w:rsidRPr="00D21799">
              <w:rPr>
                <w:b/>
                <w:sz w:val="16"/>
                <w:szCs w:val="16"/>
                <w:lang w:val="fr-FR"/>
              </w:rPr>
              <w:t>Type</w:t>
            </w:r>
          </w:p>
        </w:tc>
        <w:tc>
          <w:tcPr>
            <w:tcW w:w="709" w:type="dxa"/>
            <w:tcMar>
              <w:top w:w="28" w:type="dxa"/>
              <w:left w:w="28" w:type="dxa"/>
              <w:bottom w:w="28" w:type="dxa"/>
              <w:right w:w="28" w:type="dxa"/>
            </w:tcMar>
          </w:tcPr>
          <w:p w14:paraId="74BD0A67" w14:textId="77777777" w:rsidR="006A1F04" w:rsidRPr="00D21799" w:rsidRDefault="006A1F04" w:rsidP="00312475">
            <w:pPr>
              <w:rPr>
                <w:b/>
                <w:sz w:val="16"/>
                <w:szCs w:val="16"/>
                <w:lang w:val="fr-FR"/>
              </w:rPr>
            </w:pPr>
            <w:r w:rsidRPr="00D21799">
              <w:rPr>
                <w:b/>
                <w:sz w:val="16"/>
                <w:szCs w:val="16"/>
                <w:lang w:val="fr-FR"/>
              </w:rPr>
              <w:t>Mult</w:t>
            </w:r>
          </w:p>
        </w:tc>
        <w:tc>
          <w:tcPr>
            <w:tcW w:w="4819" w:type="dxa"/>
            <w:tcMar>
              <w:top w:w="28" w:type="dxa"/>
              <w:left w:w="28" w:type="dxa"/>
              <w:bottom w:w="28" w:type="dxa"/>
              <w:right w:w="28" w:type="dxa"/>
            </w:tcMar>
          </w:tcPr>
          <w:p w14:paraId="13450F86"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599F2F5A" w14:textId="77777777" w:rsidTr="00312475">
        <w:tc>
          <w:tcPr>
            <w:tcW w:w="2013" w:type="dxa"/>
            <w:tcMar>
              <w:top w:w="28" w:type="dxa"/>
              <w:left w:w="28" w:type="dxa"/>
              <w:bottom w:w="28" w:type="dxa"/>
              <w:right w:w="28" w:type="dxa"/>
            </w:tcMar>
          </w:tcPr>
          <w:p w14:paraId="260210A6" w14:textId="77777777" w:rsidR="006A1F04" w:rsidRPr="00620BBE" w:rsidRDefault="006A1F04" w:rsidP="00312475">
            <w:pPr>
              <w:pStyle w:val="SmallStandard"/>
            </w:pPr>
            <w:r w:rsidRPr="00620BBE">
              <w:t>identification</w:t>
            </w:r>
          </w:p>
        </w:tc>
        <w:tc>
          <w:tcPr>
            <w:tcW w:w="1559" w:type="dxa"/>
            <w:tcMar>
              <w:top w:w="28" w:type="dxa"/>
              <w:left w:w="28" w:type="dxa"/>
              <w:bottom w:w="28" w:type="dxa"/>
              <w:right w:w="28" w:type="dxa"/>
            </w:tcMar>
          </w:tcPr>
          <w:p w14:paraId="38456FEB" w14:textId="77777777" w:rsidR="006A1F04" w:rsidRPr="008359F5" w:rsidRDefault="006A1F04" w:rsidP="00312475">
            <w:pPr>
              <w:pStyle w:val="SmallStandard"/>
            </w:pPr>
            <w:r w:rsidRPr="00D21799">
              <w:t>String</w:t>
            </w:r>
          </w:p>
        </w:tc>
        <w:tc>
          <w:tcPr>
            <w:tcW w:w="709" w:type="dxa"/>
            <w:tcMar>
              <w:top w:w="28" w:type="dxa"/>
              <w:left w:w="28" w:type="dxa"/>
              <w:bottom w:w="28" w:type="dxa"/>
              <w:right w:w="28" w:type="dxa"/>
            </w:tcMar>
          </w:tcPr>
          <w:p w14:paraId="5AE36C60" w14:textId="77777777" w:rsidR="006A1F04" w:rsidRPr="008359F5" w:rsidRDefault="006A1F04" w:rsidP="00312475">
            <w:pPr>
              <w:pStyle w:val="SmallStandard"/>
            </w:pPr>
            <w:r w:rsidRPr="008359F5">
              <w:t>1</w:t>
            </w:r>
          </w:p>
        </w:tc>
        <w:tc>
          <w:tcPr>
            <w:tcW w:w="4819" w:type="dxa"/>
            <w:tcMar>
              <w:top w:w="28" w:type="dxa"/>
              <w:left w:w="28" w:type="dxa"/>
              <w:bottom w:w="28" w:type="dxa"/>
              <w:right w:w="28" w:type="dxa"/>
            </w:tcMar>
          </w:tcPr>
          <w:p w14:paraId="61C18F31" w14:textId="77777777" w:rsidR="006A1F04" w:rsidRPr="002F52DA" w:rsidRDefault="006A1F04" w:rsidP="00312475">
            <w:pPr>
              <w:jc w:val="left"/>
              <w:rPr>
                <w:lang w:val="en-GB"/>
              </w:rPr>
            </w:pPr>
            <w:r w:rsidRPr="002F52DA">
              <w:rPr>
                <w:sz w:val="16"/>
                <w:szCs w:val="16"/>
                <w:lang w:val="en-GB"/>
              </w:rPr>
              <w:t xml:space="preserve">Specifies a unique identification of the </w:t>
            </w:r>
            <w:r w:rsidRPr="002F52DA">
              <w:rPr>
                <w:i/>
                <w:iCs/>
                <w:sz w:val="16"/>
                <w:szCs w:val="16"/>
                <w:lang w:val="en-GB"/>
              </w:rPr>
              <w:t>VariantStructureNode</w:t>
            </w:r>
            <w:r w:rsidRPr="002F52DA">
              <w:rPr>
                <w:sz w:val="16"/>
                <w:szCs w:val="16"/>
                <w:lang w:val="en-GB"/>
              </w:rPr>
              <w:t>.</w:t>
            </w:r>
          </w:p>
        </w:tc>
      </w:tr>
      <w:tr w:rsidR="006A1F04" w:rsidRPr="002F52DA" w14:paraId="3130B074" w14:textId="77777777" w:rsidTr="00312475">
        <w:tc>
          <w:tcPr>
            <w:tcW w:w="2013" w:type="dxa"/>
            <w:tcMar>
              <w:top w:w="28" w:type="dxa"/>
              <w:left w:w="28" w:type="dxa"/>
              <w:bottom w:w="28" w:type="dxa"/>
              <w:right w:w="28" w:type="dxa"/>
            </w:tcMar>
          </w:tcPr>
          <w:p w14:paraId="4AE886C2" w14:textId="77777777" w:rsidR="006A1F04" w:rsidRPr="00620BBE" w:rsidRDefault="006A1F04" w:rsidP="00312475">
            <w:pPr>
              <w:pStyle w:val="SmallStandard"/>
            </w:pPr>
            <w:r w:rsidRPr="00620BBE">
              <w:t>aliasId</w:t>
            </w:r>
          </w:p>
        </w:tc>
        <w:tc>
          <w:tcPr>
            <w:tcW w:w="1559" w:type="dxa"/>
            <w:tcMar>
              <w:top w:w="28" w:type="dxa"/>
              <w:left w:w="28" w:type="dxa"/>
              <w:bottom w:w="28" w:type="dxa"/>
              <w:right w:w="28" w:type="dxa"/>
            </w:tcMar>
          </w:tcPr>
          <w:p w14:paraId="55868C01" w14:textId="77777777" w:rsidR="006A1F04" w:rsidRPr="008359F5" w:rsidRDefault="006A1F04" w:rsidP="00312475">
            <w:pPr>
              <w:pStyle w:val="SmallStandard"/>
            </w:pPr>
            <w:r w:rsidRPr="00D21799">
              <w:t>AliasIdentification</w:t>
            </w:r>
          </w:p>
        </w:tc>
        <w:tc>
          <w:tcPr>
            <w:tcW w:w="709" w:type="dxa"/>
            <w:tcMar>
              <w:top w:w="28" w:type="dxa"/>
              <w:left w:w="28" w:type="dxa"/>
              <w:bottom w:w="28" w:type="dxa"/>
              <w:right w:w="28" w:type="dxa"/>
            </w:tcMar>
          </w:tcPr>
          <w:p w14:paraId="25B5DFCD"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4D57825B" w14:textId="77777777" w:rsidR="006A1F04" w:rsidRPr="002F52DA" w:rsidRDefault="006A1F04" w:rsidP="00312475">
            <w:pPr>
              <w:jc w:val="left"/>
              <w:rPr>
                <w:lang w:val="en-GB"/>
              </w:rPr>
            </w:pPr>
            <w:r w:rsidRPr="002F52DA">
              <w:rPr>
                <w:sz w:val="16"/>
                <w:szCs w:val="16"/>
                <w:lang w:val="en-GB"/>
              </w:rPr>
              <w:t xml:space="preserve">Room to specify additional identifiers for the </w:t>
            </w:r>
            <w:r w:rsidRPr="002F52DA">
              <w:rPr>
                <w:i/>
                <w:iCs/>
                <w:sz w:val="16"/>
                <w:szCs w:val="16"/>
                <w:lang w:val="en-GB"/>
              </w:rPr>
              <w:t>VariantStructureNode</w:t>
            </w:r>
            <w:r w:rsidRPr="002F52DA">
              <w:rPr>
                <w:sz w:val="16"/>
                <w:szCs w:val="16"/>
                <w:lang w:val="en-GB"/>
              </w:rPr>
              <w:t>.</w:t>
            </w:r>
          </w:p>
        </w:tc>
      </w:tr>
      <w:tr w:rsidR="006A1F04" w:rsidRPr="002F52DA" w14:paraId="11BFB5FC" w14:textId="77777777" w:rsidTr="00312475">
        <w:tc>
          <w:tcPr>
            <w:tcW w:w="2013" w:type="dxa"/>
            <w:tcMar>
              <w:top w:w="28" w:type="dxa"/>
              <w:left w:w="28" w:type="dxa"/>
              <w:bottom w:w="28" w:type="dxa"/>
              <w:right w:w="28" w:type="dxa"/>
            </w:tcMar>
          </w:tcPr>
          <w:p w14:paraId="33EE325A" w14:textId="77777777" w:rsidR="006A1F04" w:rsidRPr="00620BBE" w:rsidRDefault="006A1F04" w:rsidP="00312475">
            <w:pPr>
              <w:pStyle w:val="SmallStandard"/>
            </w:pPr>
            <w:r w:rsidRPr="00620BBE">
              <w:t>abbreviation</w:t>
            </w:r>
          </w:p>
        </w:tc>
        <w:tc>
          <w:tcPr>
            <w:tcW w:w="1559" w:type="dxa"/>
            <w:tcMar>
              <w:top w:w="28" w:type="dxa"/>
              <w:left w:w="28" w:type="dxa"/>
              <w:bottom w:w="28" w:type="dxa"/>
              <w:right w:w="28" w:type="dxa"/>
            </w:tcMar>
          </w:tcPr>
          <w:p w14:paraId="540E62DD" w14:textId="77777777" w:rsidR="006A1F04" w:rsidRPr="008359F5" w:rsidRDefault="006A1F04" w:rsidP="00312475">
            <w:pPr>
              <w:pStyle w:val="SmallStandard"/>
            </w:pPr>
            <w:r w:rsidRPr="00D21799">
              <w:t>LocalizedString</w:t>
            </w:r>
          </w:p>
        </w:tc>
        <w:tc>
          <w:tcPr>
            <w:tcW w:w="709" w:type="dxa"/>
            <w:tcMar>
              <w:top w:w="28" w:type="dxa"/>
              <w:left w:w="28" w:type="dxa"/>
              <w:bottom w:w="28" w:type="dxa"/>
              <w:right w:w="28" w:type="dxa"/>
            </w:tcMar>
          </w:tcPr>
          <w:p w14:paraId="46F38CA8" w14:textId="77777777" w:rsidR="006A1F04" w:rsidRPr="008359F5" w:rsidRDefault="006A1F04" w:rsidP="00312475">
            <w:pPr>
              <w:pStyle w:val="SmallStandard"/>
            </w:pPr>
            <w:r w:rsidRPr="008359F5">
              <w:t>0..1</w:t>
            </w:r>
          </w:p>
        </w:tc>
        <w:tc>
          <w:tcPr>
            <w:tcW w:w="4819" w:type="dxa"/>
            <w:tcMar>
              <w:top w:w="28" w:type="dxa"/>
              <w:left w:w="28" w:type="dxa"/>
              <w:bottom w:w="28" w:type="dxa"/>
              <w:right w:w="28" w:type="dxa"/>
            </w:tcMar>
          </w:tcPr>
          <w:p w14:paraId="0867D0BE" w14:textId="77777777" w:rsidR="006A1F04" w:rsidRPr="002F52DA" w:rsidRDefault="006A1F04" w:rsidP="00312475">
            <w:pPr>
              <w:jc w:val="left"/>
              <w:rPr>
                <w:lang w:val="en-GB"/>
              </w:rPr>
            </w:pPr>
            <w:r w:rsidRPr="002F52DA">
              <w:rPr>
                <w:sz w:val="16"/>
                <w:szCs w:val="16"/>
                <w:lang w:val="en-GB"/>
              </w:rPr>
              <w:t xml:space="preserve">Room for a human readable short name, title etc. of the </w:t>
            </w:r>
            <w:r w:rsidRPr="002F52DA">
              <w:rPr>
                <w:i/>
                <w:iCs/>
                <w:sz w:val="16"/>
                <w:szCs w:val="16"/>
                <w:lang w:val="en-GB"/>
              </w:rPr>
              <w:t>VariantStructureNode</w:t>
            </w:r>
            <w:r w:rsidRPr="002F52DA">
              <w:rPr>
                <w:sz w:val="16"/>
                <w:szCs w:val="16"/>
                <w:lang w:val="en-GB"/>
              </w:rPr>
              <w:t>.</w:t>
            </w:r>
          </w:p>
        </w:tc>
      </w:tr>
      <w:tr w:rsidR="006A1F04" w:rsidRPr="002F52DA" w14:paraId="21FD32F2" w14:textId="77777777" w:rsidTr="00312475">
        <w:tc>
          <w:tcPr>
            <w:tcW w:w="2013" w:type="dxa"/>
            <w:tcMar>
              <w:top w:w="28" w:type="dxa"/>
              <w:left w:w="28" w:type="dxa"/>
              <w:bottom w:w="28" w:type="dxa"/>
              <w:right w:w="28" w:type="dxa"/>
            </w:tcMar>
          </w:tcPr>
          <w:p w14:paraId="02B5376D" w14:textId="77777777" w:rsidR="006A1F04" w:rsidRPr="00620BBE" w:rsidRDefault="006A1F04" w:rsidP="00312475">
            <w:pPr>
              <w:pStyle w:val="SmallStandard"/>
            </w:pPr>
            <w:r w:rsidRPr="00620BBE">
              <w:t>description</w:t>
            </w:r>
          </w:p>
        </w:tc>
        <w:tc>
          <w:tcPr>
            <w:tcW w:w="1559" w:type="dxa"/>
            <w:tcMar>
              <w:top w:w="28" w:type="dxa"/>
              <w:left w:w="28" w:type="dxa"/>
              <w:bottom w:w="28" w:type="dxa"/>
              <w:right w:w="28" w:type="dxa"/>
            </w:tcMar>
          </w:tcPr>
          <w:p w14:paraId="7D1C10E2" w14:textId="77777777" w:rsidR="006A1F04" w:rsidRPr="008359F5" w:rsidRDefault="006A1F04" w:rsidP="00312475">
            <w:pPr>
              <w:pStyle w:val="SmallStandard"/>
            </w:pPr>
            <w:r w:rsidRPr="00D21799">
              <w:t>AbstractLocalizedString</w:t>
            </w:r>
          </w:p>
        </w:tc>
        <w:tc>
          <w:tcPr>
            <w:tcW w:w="709" w:type="dxa"/>
            <w:tcMar>
              <w:top w:w="28" w:type="dxa"/>
              <w:left w:w="28" w:type="dxa"/>
              <w:bottom w:w="28" w:type="dxa"/>
              <w:right w:w="28" w:type="dxa"/>
            </w:tcMar>
          </w:tcPr>
          <w:p w14:paraId="38C0A876" w14:textId="77777777" w:rsidR="006A1F04" w:rsidRPr="008359F5" w:rsidRDefault="006A1F04" w:rsidP="00312475">
            <w:pPr>
              <w:pStyle w:val="SmallStandard"/>
            </w:pPr>
            <w:r w:rsidRPr="008359F5">
              <w:t>0..*</w:t>
            </w:r>
          </w:p>
        </w:tc>
        <w:tc>
          <w:tcPr>
            <w:tcW w:w="4819" w:type="dxa"/>
            <w:tcMar>
              <w:top w:w="28" w:type="dxa"/>
              <w:left w:w="28" w:type="dxa"/>
              <w:bottom w:w="28" w:type="dxa"/>
              <w:right w:w="28" w:type="dxa"/>
            </w:tcMar>
          </w:tcPr>
          <w:p w14:paraId="520B9919" w14:textId="77777777" w:rsidR="006A1F04" w:rsidRPr="002F52DA" w:rsidRDefault="006A1F04" w:rsidP="00312475">
            <w:pPr>
              <w:jc w:val="left"/>
              <w:rPr>
                <w:lang w:val="en-GB"/>
              </w:rPr>
            </w:pPr>
            <w:r w:rsidRPr="002F52DA">
              <w:rPr>
                <w:sz w:val="16"/>
                <w:szCs w:val="16"/>
                <w:lang w:val="en-GB"/>
              </w:rPr>
              <w:t xml:space="preserve">On optional human readable description of the </w:t>
            </w:r>
            <w:r w:rsidRPr="002F52DA">
              <w:rPr>
                <w:i/>
                <w:iCs/>
                <w:sz w:val="16"/>
                <w:szCs w:val="16"/>
                <w:lang w:val="en-GB"/>
              </w:rPr>
              <w:t>VariantStructureNode</w:t>
            </w:r>
            <w:r w:rsidRPr="002F52DA">
              <w:rPr>
                <w:sz w:val="16"/>
                <w:szCs w:val="16"/>
                <w:lang w:val="en-GB"/>
              </w:rPr>
              <w:t>.</w:t>
            </w:r>
          </w:p>
        </w:tc>
      </w:tr>
    </w:tbl>
    <w:p w14:paraId="09981FBF"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57A44B38" w14:textId="77777777" w:rsidTr="00312475">
        <w:tc>
          <w:tcPr>
            <w:tcW w:w="3856" w:type="dxa"/>
            <w:gridSpan w:val="3"/>
          </w:tcPr>
          <w:p w14:paraId="2C068DD9" w14:textId="77777777" w:rsidR="006A1F04" w:rsidRDefault="006A1F04" w:rsidP="00312475">
            <w:pPr>
              <w:jc w:val="center"/>
              <w:rPr>
                <w:b/>
                <w:sz w:val="16"/>
                <w:szCs w:val="16"/>
                <w:lang w:val="en-GB"/>
              </w:rPr>
            </w:pPr>
            <w:r>
              <w:rPr>
                <w:b/>
                <w:sz w:val="16"/>
                <w:szCs w:val="16"/>
                <w:lang w:val="en-GB"/>
              </w:rPr>
              <w:t>Other End</w:t>
            </w:r>
          </w:p>
        </w:tc>
        <w:tc>
          <w:tcPr>
            <w:tcW w:w="708" w:type="dxa"/>
          </w:tcPr>
          <w:p w14:paraId="127C7ECC"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4D191E18" w14:textId="77777777" w:rsidR="006A1F04" w:rsidRDefault="006A1F04" w:rsidP="00312475">
            <w:pPr>
              <w:jc w:val="center"/>
              <w:rPr>
                <w:b/>
                <w:sz w:val="16"/>
                <w:szCs w:val="16"/>
                <w:lang w:val="en-GB"/>
              </w:rPr>
            </w:pPr>
            <w:r>
              <w:rPr>
                <w:b/>
                <w:sz w:val="16"/>
                <w:szCs w:val="16"/>
                <w:lang w:val="en-GB"/>
              </w:rPr>
              <w:t>General</w:t>
            </w:r>
          </w:p>
        </w:tc>
      </w:tr>
      <w:tr w:rsidR="006A1F04" w:rsidRPr="00720F6F" w14:paraId="3F5955D3" w14:textId="77777777" w:rsidTr="00312475">
        <w:tc>
          <w:tcPr>
            <w:tcW w:w="1573" w:type="dxa"/>
          </w:tcPr>
          <w:p w14:paraId="54E68EA4" w14:textId="77777777" w:rsidR="006A1F04" w:rsidRDefault="006A1F04" w:rsidP="00312475">
            <w:pPr>
              <w:rPr>
                <w:b/>
                <w:sz w:val="16"/>
                <w:szCs w:val="16"/>
                <w:lang w:val="en-GB"/>
              </w:rPr>
            </w:pPr>
            <w:r>
              <w:rPr>
                <w:b/>
                <w:sz w:val="16"/>
                <w:szCs w:val="16"/>
                <w:lang w:val="en-GB"/>
              </w:rPr>
              <w:t>Type</w:t>
            </w:r>
          </w:p>
        </w:tc>
        <w:tc>
          <w:tcPr>
            <w:tcW w:w="1574" w:type="dxa"/>
          </w:tcPr>
          <w:p w14:paraId="2BFB079D" w14:textId="77777777" w:rsidR="006A1F04" w:rsidRDefault="006A1F04" w:rsidP="00312475">
            <w:pPr>
              <w:rPr>
                <w:b/>
                <w:sz w:val="16"/>
                <w:szCs w:val="16"/>
                <w:lang w:val="en-GB"/>
              </w:rPr>
            </w:pPr>
            <w:r>
              <w:rPr>
                <w:b/>
                <w:sz w:val="16"/>
                <w:szCs w:val="16"/>
                <w:lang w:val="en-GB"/>
              </w:rPr>
              <w:t>Role</w:t>
            </w:r>
          </w:p>
        </w:tc>
        <w:tc>
          <w:tcPr>
            <w:tcW w:w="708" w:type="dxa"/>
          </w:tcPr>
          <w:p w14:paraId="585FEA4D" w14:textId="77777777" w:rsidR="006A1F04" w:rsidRDefault="006A1F04" w:rsidP="00312475">
            <w:pPr>
              <w:rPr>
                <w:b/>
                <w:sz w:val="16"/>
                <w:szCs w:val="16"/>
                <w:lang w:val="en-GB"/>
              </w:rPr>
            </w:pPr>
            <w:r>
              <w:rPr>
                <w:b/>
                <w:sz w:val="16"/>
                <w:szCs w:val="16"/>
                <w:lang w:val="en-GB"/>
              </w:rPr>
              <w:t>Mult</w:t>
            </w:r>
          </w:p>
        </w:tc>
        <w:tc>
          <w:tcPr>
            <w:tcW w:w="709" w:type="dxa"/>
          </w:tcPr>
          <w:p w14:paraId="72AC64C3" w14:textId="77777777" w:rsidR="006A1F04" w:rsidRDefault="006A1F04" w:rsidP="00312475">
            <w:pPr>
              <w:rPr>
                <w:b/>
                <w:sz w:val="16"/>
                <w:szCs w:val="16"/>
                <w:lang w:val="en-GB"/>
              </w:rPr>
            </w:pPr>
            <w:r>
              <w:rPr>
                <w:b/>
                <w:sz w:val="16"/>
                <w:szCs w:val="16"/>
                <w:lang w:val="en-GB"/>
              </w:rPr>
              <w:t>Mult</w:t>
            </w:r>
          </w:p>
        </w:tc>
        <w:tc>
          <w:tcPr>
            <w:tcW w:w="567" w:type="dxa"/>
          </w:tcPr>
          <w:p w14:paraId="5AA2700B"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24B142B8" w14:textId="77777777" w:rsidR="006A1F04" w:rsidRPr="008359F5" w:rsidRDefault="006A1F04" w:rsidP="00312475">
            <w:pPr>
              <w:rPr>
                <w:b/>
                <w:sz w:val="16"/>
                <w:szCs w:val="16"/>
                <w:lang w:val="en-GB"/>
              </w:rPr>
            </w:pPr>
            <w:r>
              <w:rPr>
                <w:b/>
                <w:sz w:val="16"/>
                <w:szCs w:val="16"/>
                <w:lang w:val="en-GB"/>
              </w:rPr>
              <w:t>Comment</w:t>
            </w:r>
          </w:p>
        </w:tc>
      </w:tr>
      <w:tr w:rsidR="006A1F04" w:rsidRPr="00CC6307" w14:paraId="08AE9F11" w14:textId="77777777" w:rsidTr="00312475">
        <w:tc>
          <w:tcPr>
            <w:tcW w:w="1573" w:type="dxa"/>
          </w:tcPr>
          <w:p w14:paraId="613E5658" w14:textId="77777777" w:rsidR="006A1F04" w:rsidRPr="00634625" w:rsidRDefault="006A1F04" w:rsidP="00312475">
            <w:pPr>
              <w:pStyle w:val="SmallStandard"/>
            </w:pPr>
            <w:r>
              <w:t>VariantGroup</w:t>
            </w:r>
          </w:p>
        </w:tc>
        <w:tc>
          <w:tcPr>
            <w:tcW w:w="1574" w:type="dxa"/>
          </w:tcPr>
          <w:p w14:paraId="2F834DE1" w14:textId="77777777" w:rsidR="006A1F04" w:rsidRPr="00132C43" w:rsidRDefault="006A1F04" w:rsidP="00312475">
            <w:pPr>
              <w:pStyle w:val="SmallStandard"/>
            </w:pPr>
            <w:r>
              <w:t>containedGroups</w:t>
            </w:r>
          </w:p>
        </w:tc>
        <w:tc>
          <w:tcPr>
            <w:tcW w:w="708" w:type="dxa"/>
          </w:tcPr>
          <w:p w14:paraId="5B4F7765" w14:textId="77777777" w:rsidR="006A1F04" w:rsidRPr="00D331EF" w:rsidRDefault="006A1F04" w:rsidP="00312475">
            <w:pPr>
              <w:pStyle w:val="SmallStandard"/>
            </w:pPr>
            <w:r w:rsidRPr="00574783">
              <w:t>0..*</w:t>
            </w:r>
          </w:p>
        </w:tc>
        <w:tc>
          <w:tcPr>
            <w:tcW w:w="709" w:type="dxa"/>
          </w:tcPr>
          <w:p w14:paraId="12A4428C" w14:textId="77777777" w:rsidR="006A1F04" w:rsidRPr="00D331EF" w:rsidRDefault="006A1F04" w:rsidP="00312475">
            <w:pPr>
              <w:pStyle w:val="SmallStandard"/>
            </w:pPr>
            <w:r w:rsidRPr="00207506">
              <w:t>0..*</w:t>
            </w:r>
          </w:p>
        </w:tc>
        <w:tc>
          <w:tcPr>
            <w:tcW w:w="567" w:type="dxa"/>
          </w:tcPr>
          <w:p w14:paraId="4299BB11" w14:textId="77777777" w:rsidR="006A1F04" w:rsidRPr="00D331EF" w:rsidRDefault="006A1F04" w:rsidP="00312475">
            <w:pPr>
              <w:pStyle w:val="SmallStandard"/>
            </w:pPr>
            <w:r>
              <w:t>N</w:t>
            </w:r>
          </w:p>
        </w:tc>
        <w:tc>
          <w:tcPr>
            <w:tcW w:w="3969" w:type="dxa"/>
          </w:tcPr>
          <w:p w14:paraId="1EAA5C96" w14:textId="77777777" w:rsidR="006A1F04" w:rsidRDefault="006A1F04" w:rsidP="00312475"/>
        </w:tc>
      </w:tr>
    </w:tbl>
    <w:p w14:paraId="2E1907F9"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Incoming Relations</w:t>
      </w:r>
    </w:p>
    <w:tbl>
      <w:tblPr>
        <w:tblStyle w:val="Tabellenraster"/>
        <w:tblW w:w="9100" w:type="dxa"/>
        <w:tblInd w:w="80" w:type="dxa"/>
        <w:tblLayout w:type="fixed"/>
        <w:tblLook w:val="01E0" w:firstRow="1" w:lastRow="1" w:firstColumn="1" w:lastColumn="1" w:noHBand="0" w:noVBand="0"/>
      </w:tblPr>
      <w:tblGrid>
        <w:gridCol w:w="1588"/>
        <w:gridCol w:w="708"/>
        <w:gridCol w:w="1560"/>
        <w:gridCol w:w="708"/>
        <w:gridCol w:w="567"/>
        <w:gridCol w:w="3969"/>
      </w:tblGrid>
      <w:tr w:rsidR="006A1F04" w:rsidRPr="00720F6F" w14:paraId="79CC653C" w14:textId="77777777" w:rsidTr="00312475">
        <w:tc>
          <w:tcPr>
            <w:tcW w:w="2296" w:type="dxa"/>
            <w:gridSpan w:val="2"/>
          </w:tcPr>
          <w:p w14:paraId="1153A929" w14:textId="77777777" w:rsidR="006A1F04" w:rsidRDefault="006A1F04" w:rsidP="00312475">
            <w:pPr>
              <w:jc w:val="center"/>
              <w:rPr>
                <w:b/>
                <w:sz w:val="16"/>
                <w:szCs w:val="16"/>
                <w:lang w:val="en-GB"/>
              </w:rPr>
            </w:pPr>
            <w:r>
              <w:rPr>
                <w:b/>
                <w:sz w:val="16"/>
                <w:szCs w:val="16"/>
                <w:lang w:val="en-GB"/>
              </w:rPr>
              <w:t>Other End</w:t>
            </w:r>
          </w:p>
        </w:tc>
        <w:tc>
          <w:tcPr>
            <w:tcW w:w="2268" w:type="dxa"/>
            <w:gridSpan w:val="2"/>
          </w:tcPr>
          <w:p w14:paraId="518D4B3B" w14:textId="77777777" w:rsidR="006A1F04" w:rsidRDefault="006A1F04" w:rsidP="00312475">
            <w:pPr>
              <w:jc w:val="center"/>
              <w:rPr>
                <w:b/>
                <w:sz w:val="16"/>
                <w:szCs w:val="16"/>
                <w:lang w:val="en-GB"/>
              </w:rPr>
            </w:pPr>
            <w:r>
              <w:rPr>
                <w:b/>
                <w:sz w:val="16"/>
                <w:szCs w:val="16"/>
                <w:lang w:val="en-GB"/>
              </w:rPr>
              <w:t>This End</w:t>
            </w:r>
          </w:p>
        </w:tc>
        <w:tc>
          <w:tcPr>
            <w:tcW w:w="4536" w:type="dxa"/>
            <w:gridSpan w:val="2"/>
          </w:tcPr>
          <w:p w14:paraId="348BFF42" w14:textId="77777777" w:rsidR="006A1F04" w:rsidRDefault="006A1F04" w:rsidP="00312475">
            <w:pPr>
              <w:jc w:val="center"/>
              <w:rPr>
                <w:b/>
                <w:sz w:val="16"/>
                <w:szCs w:val="16"/>
                <w:lang w:val="en-GB"/>
              </w:rPr>
            </w:pPr>
            <w:r>
              <w:rPr>
                <w:b/>
                <w:sz w:val="16"/>
                <w:szCs w:val="16"/>
                <w:lang w:val="en-GB"/>
              </w:rPr>
              <w:t>General</w:t>
            </w:r>
          </w:p>
        </w:tc>
      </w:tr>
      <w:tr w:rsidR="006A1F04" w:rsidRPr="00720F6F" w14:paraId="6017BAEB" w14:textId="77777777" w:rsidTr="00312475">
        <w:tc>
          <w:tcPr>
            <w:tcW w:w="1588" w:type="dxa"/>
          </w:tcPr>
          <w:p w14:paraId="31549BF8" w14:textId="77777777" w:rsidR="006A1F04" w:rsidRDefault="006A1F04" w:rsidP="00312475">
            <w:pPr>
              <w:rPr>
                <w:b/>
                <w:sz w:val="16"/>
                <w:szCs w:val="16"/>
                <w:lang w:val="en-GB"/>
              </w:rPr>
            </w:pPr>
            <w:r>
              <w:rPr>
                <w:b/>
                <w:sz w:val="16"/>
                <w:szCs w:val="16"/>
                <w:lang w:val="en-GB"/>
              </w:rPr>
              <w:t>Type</w:t>
            </w:r>
          </w:p>
        </w:tc>
        <w:tc>
          <w:tcPr>
            <w:tcW w:w="708" w:type="dxa"/>
          </w:tcPr>
          <w:p w14:paraId="15F04599" w14:textId="77777777" w:rsidR="006A1F04" w:rsidRDefault="006A1F04" w:rsidP="00312475">
            <w:pPr>
              <w:rPr>
                <w:b/>
                <w:sz w:val="16"/>
                <w:szCs w:val="16"/>
                <w:lang w:val="en-GB"/>
              </w:rPr>
            </w:pPr>
            <w:r>
              <w:rPr>
                <w:b/>
                <w:sz w:val="16"/>
                <w:szCs w:val="16"/>
                <w:lang w:val="en-GB"/>
              </w:rPr>
              <w:t>Mult</w:t>
            </w:r>
          </w:p>
        </w:tc>
        <w:tc>
          <w:tcPr>
            <w:tcW w:w="1560" w:type="dxa"/>
          </w:tcPr>
          <w:p w14:paraId="3DAAC384" w14:textId="77777777" w:rsidR="006A1F04" w:rsidRDefault="006A1F04" w:rsidP="00312475">
            <w:pPr>
              <w:rPr>
                <w:b/>
                <w:sz w:val="16"/>
                <w:szCs w:val="16"/>
                <w:lang w:val="en-GB"/>
              </w:rPr>
            </w:pPr>
            <w:r>
              <w:rPr>
                <w:b/>
                <w:sz w:val="16"/>
                <w:szCs w:val="16"/>
                <w:lang w:val="en-GB"/>
              </w:rPr>
              <w:t>Role</w:t>
            </w:r>
          </w:p>
        </w:tc>
        <w:tc>
          <w:tcPr>
            <w:tcW w:w="708" w:type="dxa"/>
          </w:tcPr>
          <w:p w14:paraId="5B1B7CFD" w14:textId="77777777" w:rsidR="006A1F04" w:rsidRDefault="006A1F04" w:rsidP="00312475">
            <w:pPr>
              <w:rPr>
                <w:b/>
                <w:sz w:val="16"/>
                <w:szCs w:val="16"/>
                <w:lang w:val="en-GB"/>
              </w:rPr>
            </w:pPr>
            <w:r>
              <w:rPr>
                <w:b/>
                <w:sz w:val="16"/>
                <w:szCs w:val="16"/>
                <w:lang w:val="en-GB"/>
              </w:rPr>
              <w:t>Mult</w:t>
            </w:r>
          </w:p>
        </w:tc>
        <w:tc>
          <w:tcPr>
            <w:tcW w:w="567" w:type="dxa"/>
          </w:tcPr>
          <w:p w14:paraId="4896CE2D"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5C706D23" w14:textId="77777777" w:rsidR="006A1F04" w:rsidRPr="008359F5" w:rsidRDefault="006A1F04" w:rsidP="00312475">
            <w:pPr>
              <w:rPr>
                <w:b/>
                <w:sz w:val="16"/>
                <w:szCs w:val="16"/>
                <w:lang w:val="en-GB"/>
              </w:rPr>
            </w:pPr>
            <w:r>
              <w:rPr>
                <w:b/>
                <w:sz w:val="16"/>
                <w:szCs w:val="16"/>
                <w:lang w:val="en-GB"/>
              </w:rPr>
              <w:t>Comment</w:t>
            </w:r>
          </w:p>
        </w:tc>
      </w:tr>
      <w:tr w:rsidR="006A1F04" w:rsidRPr="00CC6307" w14:paraId="3753FF71" w14:textId="77777777" w:rsidTr="00312475">
        <w:tc>
          <w:tcPr>
            <w:tcW w:w="1588" w:type="dxa"/>
          </w:tcPr>
          <w:p w14:paraId="096AB618" w14:textId="77777777" w:rsidR="006A1F04" w:rsidRPr="00634625" w:rsidRDefault="006A1F04" w:rsidP="00312475">
            <w:pPr>
              <w:pStyle w:val="SmallStandard"/>
            </w:pPr>
            <w:r>
              <w:t>VariantStructureNode</w:t>
            </w:r>
          </w:p>
        </w:tc>
        <w:tc>
          <w:tcPr>
            <w:tcW w:w="708" w:type="dxa"/>
          </w:tcPr>
          <w:p w14:paraId="5DD87FB3" w14:textId="77777777" w:rsidR="006A1F04" w:rsidRDefault="006A1F04" w:rsidP="00312475"/>
        </w:tc>
        <w:tc>
          <w:tcPr>
            <w:tcW w:w="1560" w:type="dxa"/>
          </w:tcPr>
          <w:p w14:paraId="55A7CCB8" w14:textId="77777777" w:rsidR="006A1F04" w:rsidRPr="00132C43" w:rsidRDefault="006A1F04" w:rsidP="00312475">
            <w:pPr>
              <w:pStyle w:val="SmallStandard"/>
            </w:pPr>
            <w:r>
              <w:t>childNodes</w:t>
            </w:r>
          </w:p>
        </w:tc>
        <w:tc>
          <w:tcPr>
            <w:tcW w:w="708" w:type="dxa"/>
          </w:tcPr>
          <w:p w14:paraId="21658EC1" w14:textId="77777777" w:rsidR="006A1F04" w:rsidRPr="00D331EF" w:rsidRDefault="006A1F04" w:rsidP="00312475">
            <w:pPr>
              <w:pStyle w:val="SmallStandard"/>
            </w:pPr>
            <w:r w:rsidRPr="00D01517">
              <w:t>0..*</w:t>
            </w:r>
          </w:p>
        </w:tc>
        <w:tc>
          <w:tcPr>
            <w:tcW w:w="567" w:type="dxa"/>
          </w:tcPr>
          <w:p w14:paraId="502248C5" w14:textId="77777777" w:rsidR="006A1F04" w:rsidRDefault="006A1F04" w:rsidP="00312475">
            <w:pPr>
              <w:pStyle w:val="SmallStandard"/>
            </w:pPr>
            <w:r>
              <w:t>Y</w:t>
            </w:r>
          </w:p>
        </w:tc>
        <w:tc>
          <w:tcPr>
            <w:tcW w:w="3969" w:type="dxa"/>
          </w:tcPr>
          <w:p w14:paraId="4E4E926B" w14:textId="77777777" w:rsidR="006A1F04" w:rsidRDefault="006A1F04" w:rsidP="00312475"/>
        </w:tc>
      </w:tr>
      <w:tr w:rsidR="006A1F04" w:rsidRPr="00CC6307" w14:paraId="182DA11D" w14:textId="77777777" w:rsidTr="00312475">
        <w:tc>
          <w:tcPr>
            <w:tcW w:w="1588" w:type="dxa"/>
          </w:tcPr>
          <w:p w14:paraId="2C7B7376" w14:textId="77777777" w:rsidR="006A1F04" w:rsidRPr="00634625" w:rsidRDefault="006A1F04" w:rsidP="00312475">
            <w:pPr>
              <w:pStyle w:val="SmallStandard"/>
            </w:pPr>
            <w:r>
              <w:t>VariantStructureSpecification</w:t>
            </w:r>
          </w:p>
        </w:tc>
        <w:tc>
          <w:tcPr>
            <w:tcW w:w="708" w:type="dxa"/>
          </w:tcPr>
          <w:p w14:paraId="17092E71" w14:textId="77777777" w:rsidR="006A1F04" w:rsidRPr="00D331EF" w:rsidRDefault="006A1F04" w:rsidP="00312475">
            <w:pPr>
              <w:pStyle w:val="SmallStandard"/>
            </w:pPr>
            <w:r w:rsidRPr="00D01517">
              <w:t>0..1</w:t>
            </w:r>
          </w:p>
        </w:tc>
        <w:tc>
          <w:tcPr>
            <w:tcW w:w="1560" w:type="dxa"/>
          </w:tcPr>
          <w:p w14:paraId="56475DD8" w14:textId="77777777" w:rsidR="006A1F04" w:rsidRPr="00132C43" w:rsidRDefault="006A1F04" w:rsidP="00312475">
            <w:pPr>
              <w:pStyle w:val="SmallStandard"/>
            </w:pPr>
            <w:r>
              <w:t>rootNode</w:t>
            </w:r>
          </w:p>
        </w:tc>
        <w:tc>
          <w:tcPr>
            <w:tcW w:w="708" w:type="dxa"/>
          </w:tcPr>
          <w:p w14:paraId="0AE81B89" w14:textId="77777777" w:rsidR="006A1F04" w:rsidRPr="00D331EF" w:rsidRDefault="006A1F04" w:rsidP="00312475">
            <w:pPr>
              <w:pStyle w:val="SmallStandard"/>
            </w:pPr>
            <w:r w:rsidRPr="00D01517">
              <w:t>1</w:t>
            </w:r>
          </w:p>
        </w:tc>
        <w:tc>
          <w:tcPr>
            <w:tcW w:w="567" w:type="dxa"/>
          </w:tcPr>
          <w:p w14:paraId="0575181C" w14:textId="77777777" w:rsidR="006A1F04" w:rsidRDefault="006A1F04" w:rsidP="00312475">
            <w:pPr>
              <w:pStyle w:val="SmallStandard"/>
            </w:pPr>
            <w:r>
              <w:t>Y</w:t>
            </w:r>
          </w:p>
        </w:tc>
        <w:tc>
          <w:tcPr>
            <w:tcW w:w="3969" w:type="dxa"/>
          </w:tcPr>
          <w:p w14:paraId="782AACA1" w14:textId="77777777" w:rsidR="006A1F04" w:rsidRDefault="006A1F04" w:rsidP="00312475"/>
        </w:tc>
      </w:tr>
    </w:tbl>
    <w:p w14:paraId="298A9C7E" w14:textId="77777777" w:rsidR="006A1F04" w:rsidRPr="00F23971" w:rsidRDefault="006A1F04" w:rsidP="006A1F04">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878" w:name="_c8ea7bdba4981b80a617de6676ebd0bf"/>
      <w:r>
        <w:rPr>
          <w:lang w:val="en-GB"/>
        </w:rPr>
        <w:t>VariantStructureSpecification</w:t>
      </w:r>
      <w:bookmarkEnd w:id="878"/>
    </w:p>
    <w:p w14:paraId="45A26823" w14:textId="77777777" w:rsidR="006A1F04" w:rsidRDefault="006A1F04" w:rsidP="006A1F04">
      <w:r w:rsidRPr="002F52DA">
        <w:rPr>
          <w:sz w:val="18"/>
          <w:szCs w:val="18"/>
          <w:lang w:val="en-GB"/>
        </w:rPr>
        <w:t xml:space="preserve">Specification to define any hierarchical structure on variant groups (e.g. by the means of a functional organization). </w:t>
      </w:r>
      <w:r>
        <w:rPr>
          <w:sz w:val="18"/>
          <w:szCs w:val="18"/>
        </w:rPr>
        <w:t>The hierarchy starts with a single root node.</w:t>
      </w:r>
    </w:p>
    <w:p w14:paraId="0281E2CE"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7A210B75" w14:textId="77777777" w:rsidTr="00312475">
        <w:tc>
          <w:tcPr>
            <w:tcW w:w="2013" w:type="dxa"/>
            <w:tcMar>
              <w:top w:w="28" w:type="dxa"/>
              <w:left w:w="28" w:type="dxa"/>
              <w:bottom w:w="28" w:type="dxa"/>
              <w:right w:w="28" w:type="dxa"/>
            </w:tcMar>
          </w:tcPr>
          <w:p w14:paraId="4BE6B561" w14:textId="77777777" w:rsidR="006A1F04" w:rsidRPr="000437C1" w:rsidRDefault="006A1F04" w:rsidP="00312475">
            <w:pPr>
              <w:rPr>
                <w:b/>
                <w:sz w:val="16"/>
                <w:szCs w:val="16"/>
                <w:lang w:val="en-GB"/>
              </w:rPr>
            </w:pPr>
            <w:r>
              <w:rPr>
                <w:b/>
                <w:sz w:val="16"/>
                <w:szCs w:val="16"/>
                <w:lang w:val="en-GB"/>
              </w:rPr>
              <w:t>Base Classifier</w:t>
            </w:r>
          </w:p>
        </w:tc>
        <w:tc>
          <w:tcPr>
            <w:tcW w:w="7087" w:type="dxa"/>
            <w:tcMar>
              <w:top w:w="28" w:type="dxa"/>
              <w:left w:w="28" w:type="dxa"/>
              <w:bottom w:w="28" w:type="dxa"/>
              <w:right w:w="28" w:type="dxa"/>
            </w:tcMar>
          </w:tcPr>
          <w:p w14:paraId="6CC91B16" w14:textId="1081F03A" w:rsidR="006A1F04" w:rsidRPr="00620BBE" w:rsidRDefault="006A1F04" w:rsidP="00312475">
            <w:pPr>
              <w:pStyle w:val="SmallStandard"/>
            </w:pPr>
            <w:hyperlink w:anchor="_9ba34530d5ce6e20dd4eb45b2a1a74c1" w:history="1">
              <w:r w:rsidRPr="00620BBE">
                <w:rPr>
                  <w:rStyle w:val="Hyperlink"/>
                  <w:rFonts w:eastAsiaTheme="majorEastAsia"/>
                </w:rPr>
                <w:t>Specification</w:t>
              </w:r>
            </w:hyperlink>
          </w:p>
        </w:tc>
      </w:tr>
      <w:tr w:rsidR="006A1F04" w:rsidRPr="008359F5" w14:paraId="11F752C3" w14:textId="77777777" w:rsidTr="00312475">
        <w:tc>
          <w:tcPr>
            <w:tcW w:w="2013" w:type="dxa"/>
            <w:tcMar>
              <w:top w:w="28" w:type="dxa"/>
              <w:left w:w="28" w:type="dxa"/>
              <w:bottom w:w="28" w:type="dxa"/>
              <w:right w:w="28" w:type="dxa"/>
            </w:tcMar>
          </w:tcPr>
          <w:p w14:paraId="60C17A11"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974D409" w14:textId="77777777" w:rsidR="006A1F04" w:rsidRDefault="006A1F04" w:rsidP="00312475"/>
        </w:tc>
      </w:tr>
      <w:tr w:rsidR="006A1F04" w:rsidRPr="008359F5" w14:paraId="5022C9F8" w14:textId="77777777" w:rsidTr="00312475">
        <w:tc>
          <w:tcPr>
            <w:tcW w:w="2013" w:type="dxa"/>
            <w:tcMar>
              <w:top w:w="28" w:type="dxa"/>
              <w:left w:w="28" w:type="dxa"/>
              <w:bottom w:w="28" w:type="dxa"/>
              <w:right w:w="28" w:type="dxa"/>
            </w:tcMar>
          </w:tcPr>
          <w:p w14:paraId="582EAF1F" w14:textId="77777777" w:rsidR="006A1F04" w:rsidRPr="000437C1" w:rsidRDefault="006A1F04" w:rsidP="00312475">
            <w:pPr>
              <w:rPr>
                <w:b/>
                <w:sz w:val="16"/>
                <w:szCs w:val="16"/>
                <w:lang w:val="en-GB"/>
              </w:rPr>
            </w:pPr>
            <w:r>
              <w:rPr>
                <w:b/>
                <w:sz w:val="16"/>
                <w:szCs w:val="16"/>
                <w:lang w:val="en-GB"/>
              </w:rPr>
              <w:t>Is Abstract</w:t>
            </w:r>
          </w:p>
        </w:tc>
        <w:tc>
          <w:tcPr>
            <w:tcW w:w="7087" w:type="dxa"/>
            <w:tcMar>
              <w:top w:w="28" w:type="dxa"/>
              <w:left w:w="28" w:type="dxa"/>
              <w:bottom w:w="28" w:type="dxa"/>
              <w:right w:w="28" w:type="dxa"/>
            </w:tcMar>
          </w:tcPr>
          <w:p w14:paraId="12011F84" w14:textId="77777777" w:rsidR="006A1F04" w:rsidRPr="000437C1" w:rsidRDefault="006A1F04" w:rsidP="00312475">
            <w:pPr>
              <w:pStyle w:val="SmallStandard"/>
            </w:pPr>
            <w:r>
              <w:t>false</w:t>
            </w:r>
          </w:p>
        </w:tc>
      </w:tr>
    </w:tbl>
    <w:p w14:paraId="61AAFFB7"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Outgoing Relations</w:t>
      </w:r>
    </w:p>
    <w:tbl>
      <w:tblPr>
        <w:tblStyle w:val="Tabellenraster"/>
        <w:tblW w:w="9100" w:type="dxa"/>
        <w:tblInd w:w="80" w:type="dxa"/>
        <w:tblLayout w:type="fixed"/>
        <w:tblLook w:val="01E0" w:firstRow="1" w:lastRow="1" w:firstColumn="1" w:lastColumn="1" w:noHBand="0" w:noVBand="0"/>
      </w:tblPr>
      <w:tblGrid>
        <w:gridCol w:w="1572"/>
        <w:gridCol w:w="1574"/>
        <w:gridCol w:w="709"/>
        <w:gridCol w:w="709"/>
        <w:gridCol w:w="567"/>
        <w:gridCol w:w="3969"/>
      </w:tblGrid>
      <w:tr w:rsidR="006A1F04" w:rsidRPr="00720F6F" w14:paraId="7BAD082C" w14:textId="77777777" w:rsidTr="00312475">
        <w:tc>
          <w:tcPr>
            <w:tcW w:w="3856" w:type="dxa"/>
            <w:gridSpan w:val="3"/>
          </w:tcPr>
          <w:p w14:paraId="7820FA66" w14:textId="77777777" w:rsidR="006A1F04" w:rsidRDefault="006A1F04" w:rsidP="00312475">
            <w:pPr>
              <w:jc w:val="center"/>
              <w:rPr>
                <w:b/>
                <w:sz w:val="16"/>
                <w:szCs w:val="16"/>
                <w:lang w:val="en-GB"/>
              </w:rPr>
            </w:pPr>
            <w:r>
              <w:rPr>
                <w:b/>
                <w:sz w:val="16"/>
                <w:szCs w:val="16"/>
                <w:lang w:val="en-GB"/>
              </w:rPr>
              <w:t>Other End</w:t>
            </w:r>
          </w:p>
        </w:tc>
        <w:tc>
          <w:tcPr>
            <w:tcW w:w="708" w:type="dxa"/>
          </w:tcPr>
          <w:p w14:paraId="243322FA" w14:textId="77777777" w:rsidR="006A1F04" w:rsidRDefault="006A1F04" w:rsidP="00312475">
            <w:pPr>
              <w:jc w:val="center"/>
              <w:rPr>
                <w:b/>
                <w:sz w:val="16"/>
                <w:szCs w:val="16"/>
                <w:lang w:val="en-GB"/>
              </w:rPr>
            </w:pPr>
            <w:r>
              <w:rPr>
                <w:b/>
                <w:sz w:val="16"/>
                <w:szCs w:val="16"/>
                <w:lang w:val="en-GB"/>
              </w:rPr>
              <w:t>This</w:t>
            </w:r>
          </w:p>
        </w:tc>
        <w:tc>
          <w:tcPr>
            <w:tcW w:w="4536" w:type="dxa"/>
            <w:gridSpan w:val="2"/>
          </w:tcPr>
          <w:p w14:paraId="58D1977A" w14:textId="77777777" w:rsidR="006A1F04" w:rsidRDefault="006A1F04" w:rsidP="00312475">
            <w:pPr>
              <w:jc w:val="center"/>
              <w:rPr>
                <w:b/>
                <w:sz w:val="16"/>
                <w:szCs w:val="16"/>
                <w:lang w:val="en-GB"/>
              </w:rPr>
            </w:pPr>
            <w:r>
              <w:rPr>
                <w:b/>
                <w:sz w:val="16"/>
                <w:szCs w:val="16"/>
                <w:lang w:val="en-GB"/>
              </w:rPr>
              <w:t>General</w:t>
            </w:r>
          </w:p>
        </w:tc>
      </w:tr>
      <w:tr w:rsidR="006A1F04" w:rsidRPr="00720F6F" w14:paraId="692732FC" w14:textId="77777777" w:rsidTr="00312475">
        <w:tc>
          <w:tcPr>
            <w:tcW w:w="1573" w:type="dxa"/>
          </w:tcPr>
          <w:p w14:paraId="381F6C8E" w14:textId="77777777" w:rsidR="006A1F04" w:rsidRDefault="006A1F04" w:rsidP="00312475">
            <w:pPr>
              <w:rPr>
                <w:b/>
                <w:sz w:val="16"/>
                <w:szCs w:val="16"/>
                <w:lang w:val="en-GB"/>
              </w:rPr>
            </w:pPr>
            <w:r>
              <w:rPr>
                <w:b/>
                <w:sz w:val="16"/>
                <w:szCs w:val="16"/>
                <w:lang w:val="en-GB"/>
              </w:rPr>
              <w:t>Type</w:t>
            </w:r>
          </w:p>
        </w:tc>
        <w:tc>
          <w:tcPr>
            <w:tcW w:w="1574" w:type="dxa"/>
          </w:tcPr>
          <w:p w14:paraId="28946512" w14:textId="77777777" w:rsidR="006A1F04" w:rsidRDefault="006A1F04" w:rsidP="00312475">
            <w:pPr>
              <w:rPr>
                <w:b/>
                <w:sz w:val="16"/>
                <w:szCs w:val="16"/>
                <w:lang w:val="en-GB"/>
              </w:rPr>
            </w:pPr>
            <w:r>
              <w:rPr>
                <w:b/>
                <w:sz w:val="16"/>
                <w:szCs w:val="16"/>
                <w:lang w:val="en-GB"/>
              </w:rPr>
              <w:t>Role</w:t>
            </w:r>
          </w:p>
        </w:tc>
        <w:tc>
          <w:tcPr>
            <w:tcW w:w="708" w:type="dxa"/>
          </w:tcPr>
          <w:p w14:paraId="5FF62314" w14:textId="77777777" w:rsidR="006A1F04" w:rsidRDefault="006A1F04" w:rsidP="00312475">
            <w:pPr>
              <w:rPr>
                <w:b/>
                <w:sz w:val="16"/>
                <w:szCs w:val="16"/>
                <w:lang w:val="en-GB"/>
              </w:rPr>
            </w:pPr>
            <w:r>
              <w:rPr>
                <w:b/>
                <w:sz w:val="16"/>
                <w:szCs w:val="16"/>
                <w:lang w:val="en-GB"/>
              </w:rPr>
              <w:t>Mult</w:t>
            </w:r>
          </w:p>
        </w:tc>
        <w:tc>
          <w:tcPr>
            <w:tcW w:w="709" w:type="dxa"/>
          </w:tcPr>
          <w:p w14:paraId="00AC914F" w14:textId="77777777" w:rsidR="006A1F04" w:rsidRDefault="006A1F04" w:rsidP="00312475">
            <w:pPr>
              <w:rPr>
                <w:b/>
                <w:sz w:val="16"/>
                <w:szCs w:val="16"/>
                <w:lang w:val="en-GB"/>
              </w:rPr>
            </w:pPr>
            <w:r>
              <w:rPr>
                <w:b/>
                <w:sz w:val="16"/>
                <w:szCs w:val="16"/>
                <w:lang w:val="en-GB"/>
              </w:rPr>
              <w:t>Mult</w:t>
            </w:r>
          </w:p>
        </w:tc>
        <w:tc>
          <w:tcPr>
            <w:tcW w:w="567" w:type="dxa"/>
          </w:tcPr>
          <w:p w14:paraId="774F2B68" w14:textId="77777777" w:rsidR="006A1F04" w:rsidRPr="008359F5" w:rsidRDefault="006A1F04" w:rsidP="00312475">
            <w:pPr>
              <w:jc w:val="center"/>
              <w:rPr>
                <w:b/>
                <w:sz w:val="16"/>
                <w:szCs w:val="16"/>
                <w:lang w:val="en-GB"/>
              </w:rPr>
            </w:pPr>
            <w:r>
              <w:rPr>
                <w:b/>
                <w:sz w:val="16"/>
                <w:szCs w:val="16"/>
                <w:lang w:val="en-GB"/>
              </w:rPr>
              <w:t>Agg</w:t>
            </w:r>
          </w:p>
        </w:tc>
        <w:tc>
          <w:tcPr>
            <w:tcW w:w="3969" w:type="dxa"/>
          </w:tcPr>
          <w:p w14:paraId="33413F53" w14:textId="77777777" w:rsidR="006A1F04" w:rsidRPr="008359F5" w:rsidRDefault="006A1F04" w:rsidP="00312475">
            <w:pPr>
              <w:rPr>
                <w:b/>
                <w:sz w:val="16"/>
                <w:szCs w:val="16"/>
                <w:lang w:val="en-GB"/>
              </w:rPr>
            </w:pPr>
            <w:r>
              <w:rPr>
                <w:b/>
                <w:sz w:val="16"/>
                <w:szCs w:val="16"/>
                <w:lang w:val="en-GB"/>
              </w:rPr>
              <w:t>Comment</w:t>
            </w:r>
          </w:p>
        </w:tc>
      </w:tr>
      <w:tr w:rsidR="006A1F04" w:rsidRPr="00CC6307" w14:paraId="32EF4A17" w14:textId="77777777" w:rsidTr="00312475">
        <w:tc>
          <w:tcPr>
            <w:tcW w:w="1573" w:type="dxa"/>
          </w:tcPr>
          <w:p w14:paraId="1FDBD39A" w14:textId="77777777" w:rsidR="006A1F04" w:rsidRPr="00634625" w:rsidRDefault="006A1F04" w:rsidP="00312475">
            <w:pPr>
              <w:pStyle w:val="SmallStandard"/>
            </w:pPr>
            <w:r>
              <w:t>VariantStructureNode</w:t>
            </w:r>
          </w:p>
        </w:tc>
        <w:tc>
          <w:tcPr>
            <w:tcW w:w="1574" w:type="dxa"/>
          </w:tcPr>
          <w:p w14:paraId="4F517D8E" w14:textId="77777777" w:rsidR="006A1F04" w:rsidRPr="00132C43" w:rsidRDefault="006A1F04" w:rsidP="00312475">
            <w:pPr>
              <w:pStyle w:val="SmallStandard"/>
            </w:pPr>
            <w:r>
              <w:t>rootNode</w:t>
            </w:r>
          </w:p>
        </w:tc>
        <w:tc>
          <w:tcPr>
            <w:tcW w:w="708" w:type="dxa"/>
          </w:tcPr>
          <w:p w14:paraId="044A9CC9" w14:textId="77777777" w:rsidR="006A1F04" w:rsidRPr="00D331EF" w:rsidRDefault="006A1F04" w:rsidP="00312475">
            <w:pPr>
              <w:pStyle w:val="SmallStandard"/>
            </w:pPr>
            <w:r w:rsidRPr="00574783">
              <w:t>1</w:t>
            </w:r>
          </w:p>
        </w:tc>
        <w:tc>
          <w:tcPr>
            <w:tcW w:w="709" w:type="dxa"/>
          </w:tcPr>
          <w:p w14:paraId="3D6D8996" w14:textId="77777777" w:rsidR="006A1F04" w:rsidRPr="00D331EF" w:rsidRDefault="006A1F04" w:rsidP="00312475">
            <w:pPr>
              <w:pStyle w:val="SmallStandard"/>
            </w:pPr>
            <w:r w:rsidRPr="00207506">
              <w:t>0..1</w:t>
            </w:r>
          </w:p>
        </w:tc>
        <w:tc>
          <w:tcPr>
            <w:tcW w:w="567" w:type="dxa"/>
          </w:tcPr>
          <w:p w14:paraId="2E440CAB" w14:textId="77777777" w:rsidR="006A1F04" w:rsidRDefault="006A1F04" w:rsidP="00312475">
            <w:pPr>
              <w:pStyle w:val="SmallStandard"/>
            </w:pPr>
            <w:r>
              <w:t>Y</w:t>
            </w:r>
          </w:p>
        </w:tc>
        <w:tc>
          <w:tcPr>
            <w:tcW w:w="3969" w:type="dxa"/>
          </w:tcPr>
          <w:p w14:paraId="03A6D969" w14:textId="77777777" w:rsidR="006A1F04" w:rsidRDefault="006A1F04" w:rsidP="00312475"/>
        </w:tc>
      </w:tr>
    </w:tbl>
    <w:p w14:paraId="20FA2FFF"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879" w:name="_5256b0bb1bdcd73d069334b095f4c828"/>
      <w:r w:rsidRPr="005254F8">
        <w:rPr>
          <w:lang w:val="en-GB"/>
        </w:rPr>
        <w:t>ApplicationConstraintType</w:t>
      </w:r>
      <w:bookmarkEnd w:id="879"/>
    </w:p>
    <w:p w14:paraId="391002BC" w14:textId="77777777" w:rsidR="006A1F04" w:rsidRDefault="006A1F04" w:rsidP="006A1F04">
      <w:r w:rsidRPr="002F52DA">
        <w:rPr>
          <w:sz w:val="18"/>
          <w:szCs w:val="18"/>
          <w:lang w:val="en-GB"/>
        </w:rPr>
        <w:t xml:space="preserve">Enumeration for the definition of the type of an ApplicationConstraints. </w:t>
      </w:r>
      <w:r>
        <w:rPr>
          <w:sz w:val="18"/>
          <w:szCs w:val="18"/>
        </w:rPr>
        <w:t>Valid values are allow and deny.</w:t>
      </w:r>
    </w:p>
    <w:p w14:paraId="3645A982"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lastRenderedPageBreak/>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0077B70D" w14:textId="77777777" w:rsidTr="00312475">
        <w:tc>
          <w:tcPr>
            <w:tcW w:w="2013" w:type="dxa"/>
            <w:tcMar>
              <w:top w:w="28" w:type="dxa"/>
              <w:left w:w="28" w:type="dxa"/>
              <w:bottom w:w="28" w:type="dxa"/>
              <w:right w:w="28" w:type="dxa"/>
            </w:tcMar>
          </w:tcPr>
          <w:p w14:paraId="2984B772"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637E545F" w14:textId="63E98A6E" w:rsidR="006A1F04" w:rsidRPr="00620BBE" w:rsidRDefault="006A1F04" w:rsidP="00312475">
            <w:pPr>
              <w:pStyle w:val="SmallStandard"/>
            </w:pPr>
            <w:hyperlink w:anchor="_fe7f4886d095293d939244b45d22afbd" w:history="1">
              <w:r w:rsidRPr="00620BBE">
                <w:rPr>
                  <w:rStyle w:val="Hyperlink"/>
                  <w:rFonts w:eastAsiaTheme="majorEastAsia"/>
                </w:rPr>
                <w:t>ClosedEnumeration</w:t>
              </w:r>
            </w:hyperlink>
          </w:p>
        </w:tc>
      </w:tr>
    </w:tbl>
    <w:p w14:paraId="0BB62ED7"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54D3F9A5" w14:textId="77777777" w:rsidTr="00312475">
        <w:tc>
          <w:tcPr>
            <w:tcW w:w="2013" w:type="dxa"/>
            <w:tcMar>
              <w:top w:w="28" w:type="dxa"/>
              <w:left w:w="28" w:type="dxa"/>
              <w:bottom w:w="28" w:type="dxa"/>
              <w:right w:w="28" w:type="dxa"/>
            </w:tcMar>
          </w:tcPr>
          <w:p w14:paraId="672F9BA9"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28739885"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75AEFAAF" w14:textId="77777777" w:rsidR="006A1F04" w:rsidRPr="00D21799" w:rsidRDefault="006A1F04" w:rsidP="00312475">
            <w:pPr>
              <w:rPr>
                <w:b/>
                <w:sz w:val="16"/>
                <w:szCs w:val="16"/>
                <w:lang w:val="fr-FR"/>
              </w:rPr>
            </w:pPr>
            <w:r w:rsidRPr="00D21799">
              <w:rPr>
                <w:b/>
                <w:sz w:val="16"/>
                <w:szCs w:val="16"/>
                <w:lang w:val="fr-FR"/>
              </w:rPr>
              <w:t>Comment</w:t>
            </w:r>
          </w:p>
        </w:tc>
      </w:tr>
      <w:tr w:rsidR="006A1F04" w:rsidRPr="00CC6307" w14:paraId="75CFB624" w14:textId="77777777" w:rsidTr="00312475">
        <w:tc>
          <w:tcPr>
            <w:tcW w:w="2013" w:type="dxa"/>
            <w:tcMar>
              <w:top w:w="28" w:type="dxa"/>
              <w:left w:w="28" w:type="dxa"/>
              <w:bottom w:w="28" w:type="dxa"/>
              <w:right w:w="28" w:type="dxa"/>
            </w:tcMar>
          </w:tcPr>
          <w:p w14:paraId="631D0256" w14:textId="77777777" w:rsidR="006A1F04" w:rsidRPr="009F5D54" w:rsidRDefault="006A1F04" w:rsidP="00312475">
            <w:pPr>
              <w:pStyle w:val="SmallStandard"/>
            </w:pPr>
            <w:r w:rsidRPr="009F5D54">
              <w:t>Allow</w:t>
            </w:r>
          </w:p>
        </w:tc>
        <w:tc>
          <w:tcPr>
            <w:tcW w:w="283" w:type="dxa"/>
          </w:tcPr>
          <w:p w14:paraId="6AEF7D73"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0AC8750" w14:textId="77777777" w:rsidR="006A1F04" w:rsidRDefault="006A1F04" w:rsidP="00312475"/>
        </w:tc>
      </w:tr>
      <w:tr w:rsidR="006A1F04" w:rsidRPr="00CC6307" w14:paraId="02C010F6" w14:textId="77777777" w:rsidTr="00312475">
        <w:tc>
          <w:tcPr>
            <w:tcW w:w="2013" w:type="dxa"/>
            <w:tcMar>
              <w:top w:w="28" w:type="dxa"/>
              <w:left w:w="28" w:type="dxa"/>
              <w:bottom w:w="28" w:type="dxa"/>
              <w:right w:w="28" w:type="dxa"/>
            </w:tcMar>
          </w:tcPr>
          <w:p w14:paraId="3C8B781E" w14:textId="77777777" w:rsidR="006A1F04" w:rsidRPr="009F5D54" w:rsidRDefault="006A1F04" w:rsidP="00312475">
            <w:pPr>
              <w:pStyle w:val="SmallStandard"/>
            </w:pPr>
            <w:r w:rsidRPr="009F5D54">
              <w:t>Deny</w:t>
            </w:r>
          </w:p>
        </w:tc>
        <w:tc>
          <w:tcPr>
            <w:tcW w:w="283" w:type="dxa"/>
          </w:tcPr>
          <w:p w14:paraId="4D8BF1A3"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0CC1D2C9" w14:textId="77777777" w:rsidR="006A1F04" w:rsidRDefault="006A1F04" w:rsidP="00312475"/>
        </w:tc>
      </w:tr>
    </w:tbl>
    <w:p w14:paraId="1D5759BA" w14:textId="77777777" w:rsidR="006A1F04" w:rsidRDefault="006A1F04" w:rsidP="006A1F04">
      <w:pPr>
        <w:pStyle w:val="SmallStandard"/>
      </w:pPr>
    </w:p>
    <w:p w14:paraId="3B19FC6E" w14:textId="77777777" w:rsidR="006A1F04" w:rsidRPr="00F23971" w:rsidRDefault="006A1F04" w:rsidP="006A1F04">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880" w:name="_0089476776f4c7c958fecc05e7e6d69a"/>
      <w:r w:rsidRPr="005254F8">
        <w:rPr>
          <w:lang w:val="en-GB"/>
        </w:rPr>
        <w:t>VariantGroupType</w:t>
      </w:r>
      <w:bookmarkEnd w:id="880"/>
    </w:p>
    <w:p w14:paraId="6EF5D9DB" w14:textId="77777777" w:rsidR="006A1F04" w:rsidRPr="002F52DA" w:rsidRDefault="006A1F04" w:rsidP="006A1F04">
      <w:pPr>
        <w:rPr>
          <w:lang w:val="en-GB"/>
        </w:rPr>
      </w:pPr>
      <w:r w:rsidRPr="002F52DA">
        <w:rPr>
          <w:sz w:val="18"/>
          <w:szCs w:val="18"/>
          <w:lang w:val="en-GB"/>
        </w:rPr>
        <w:t>Defines valid values for the type of VariantGroups.</w:t>
      </w:r>
    </w:p>
    <w:p w14:paraId="68B394DA" w14:textId="77777777" w:rsidR="006A1F04" w:rsidRDefault="006A1F04" w:rsidP="006A1F04">
      <w:pPr>
        <w:keepNext/>
        <w:widowControl w:val="0"/>
        <w:rPr>
          <w:rFonts w:cs="BMWTypeRegular"/>
          <w:b/>
          <w:bCs/>
          <w:sz w:val="18"/>
          <w:szCs w:val="18"/>
          <w:lang w:val="en-GB"/>
        </w:rPr>
      </w:pPr>
      <w:r>
        <w:rPr>
          <w:rFonts w:cs="BMWTypeRegular"/>
          <w:b/>
          <w:bCs/>
          <w:sz w:val="18"/>
          <w:szCs w:val="18"/>
          <w:lang w:val="en-GB"/>
        </w:rPr>
        <w:t>General Information</w:t>
      </w:r>
    </w:p>
    <w:tbl>
      <w:tblPr>
        <w:tblStyle w:val="Tabellenraster"/>
        <w:tblW w:w="9100" w:type="dxa"/>
        <w:tblLayout w:type="fixed"/>
        <w:tblLook w:val="01E0" w:firstRow="1" w:lastRow="1" w:firstColumn="1" w:lastColumn="1" w:noHBand="0" w:noVBand="0"/>
      </w:tblPr>
      <w:tblGrid>
        <w:gridCol w:w="2013"/>
        <w:gridCol w:w="7087"/>
      </w:tblGrid>
      <w:tr w:rsidR="006A1F04" w:rsidRPr="008359F5" w14:paraId="3E71F4F3" w14:textId="77777777" w:rsidTr="00312475">
        <w:tc>
          <w:tcPr>
            <w:tcW w:w="2013" w:type="dxa"/>
            <w:tcMar>
              <w:top w:w="28" w:type="dxa"/>
              <w:left w:w="28" w:type="dxa"/>
              <w:bottom w:w="28" w:type="dxa"/>
              <w:right w:w="28" w:type="dxa"/>
            </w:tcMar>
          </w:tcPr>
          <w:p w14:paraId="4C62576C" w14:textId="77777777" w:rsidR="006A1F04" w:rsidRDefault="006A1F04" w:rsidP="00312475">
            <w:pPr>
              <w:rPr>
                <w:b/>
                <w:sz w:val="16"/>
                <w:szCs w:val="16"/>
                <w:lang w:val="en-GB"/>
              </w:rPr>
            </w:pPr>
            <w:r>
              <w:rPr>
                <w:b/>
                <w:sz w:val="16"/>
                <w:szCs w:val="16"/>
                <w:lang w:val="en-GB"/>
              </w:rPr>
              <w:t>Applied Stereotype</w:t>
            </w:r>
          </w:p>
        </w:tc>
        <w:tc>
          <w:tcPr>
            <w:tcW w:w="7087" w:type="dxa"/>
            <w:tcMar>
              <w:top w:w="28" w:type="dxa"/>
              <w:left w:w="28" w:type="dxa"/>
              <w:bottom w:w="28" w:type="dxa"/>
              <w:right w:w="28" w:type="dxa"/>
            </w:tcMar>
          </w:tcPr>
          <w:p w14:paraId="73C0971C" w14:textId="117081FE" w:rsidR="006A1F04" w:rsidRPr="00620BBE" w:rsidRDefault="006A1F04" w:rsidP="00312475">
            <w:pPr>
              <w:pStyle w:val="SmallStandard"/>
            </w:pPr>
            <w:hyperlink w:anchor="_6e15adf7d53e662759b6a01c22ee250e" w:history="1">
              <w:r w:rsidRPr="00620BBE">
                <w:rPr>
                  <w:rStyle w:val="Hyperlink"/>
                  <w:rFonts w:eastAsiaTheme="majorEastAsia"/>
                </w:rPr>
                <w:t>OpenEnumeration</w:t>
              </w:r>
            </w:hyperlink>
          </w:p>
        </w:tc>
      </w:tr>
    </w:tbl>
    <w:p w14:paraId="34CED7C8" w14:textId="77777777" w:rsidR="006A1F04" w:rsidRPr="0098316D" w:rsidRDefault="006A1F04" w:rsidP="006A1F04">
      <w:pPr>
        <w:keepNext/>
        <w:widowControl w:val="0"/>
        <w:rPr>
          <w:rFonts w:cs="BMWTypeRegular"/>
          <w:b/>
          <w:bCs/>
          <w:sz w:val="18"/>
          <w:szCs w:val="18"/>
          <w:lang w:val="en-GB"/>
        </w:rPr>
      </w:pPr>
      <w:r>
        <w:rPr>
          <w:rFonts w:cs="BMWTypeRegular"/>
          <w:b/>
          <w:bCs/>
          <w:sz w:val="18"/>
          <w:szCs w:val="18"/>
          <w:lang w:val="en-GB"/>
        </w:rPr>
        <w:t>Enumeration Literals</w:t>
      </w:r>
    </w:p>
    <w:tbl>
      <w:tblPr>
        <w:tblStyle w:val="Tabellenraster"/>
        <w:tblW w:w="9100" w:type="dxa"/>
        <w:tblLayout w:type="fixed"/>
        <w:tblLook w:val="01E0" w:firstRow="1" w:lastRow="1" w:firstColumn="1" w:lastColumn="1" w:noHBand="0" w:noVBand="0"/>
      </w:tblPr>
      <w:tblGrid>
        <w:gridCol w:w="2013"/>
        <w:gridCol w:w="283"/>
        <w:gridCol w:w="6804"/>
      </w:tblGrid>
      <w:tr w:rsidR="006A1F04" w:rsidRPr="00D21799" w14:paraId="3A6F5A9F" w14:textId="77777777" w:rsidTr="00312475">
        <w:tc>
          <w:tcPr>
            <w:tcW w:w="2013" w:type="dxa"/>
            <w:tcMar>
              <w:top w:w="28" w:type="dxa"/>
              <w:left w:w="28" w:type="dxa"/>
              <w:bottom w:w="28" w:type="dxa"/>
              <w:right w:w="28" w:type="dxa"/>
            </w:tcMar>
          </w:tcPr>
          <w:p w14:paraId="7E38F4C3" w14:textId="77777777" w:rsidR="006A1F04" w:rsidRPr="00D21799" w:rsidRDefault="006A1F04" w:rsidP="00312475">
            <w:pPr>
              <w:rPr>
                <w:b/>
                <w:sz w:val="16"/>
                <w:szCs w:val="16"/>
                <w:lang w:val="fr-FR"/>
              </w:rPr>
            </w:pPr>
            <w:r w:rsidRPr="00D21799">
              <w:rPr>
                <w:b/>
                <w:sz w:val="16"/>
                <w:szCs w:val="16"/>
                <w:lang w:val="fr-FR"/>
              </w:rPr>
              <w:t>Name</w:t>
            </w:r>
          </w:p>
        </w:tc>
        <w:tc>
          <w:tcPr>
            <w:tcW w:w="283" w:type="dxa"/>
          </w:tcPr>
          <w:p w14:paraId="6A12C643" w14:textId="77777777" w:rsidR="006A1F04" w:rsidRPr="00D21799" w:rsidRDefault="006A1F04" w:rsidP="00312475">
            <w:pPr>
              <w:rPr>
                <w:b/>
                <w:sz w:val="16"/>
                <w:szCs w:val="16"/>
                <w:lang w:val="fr-FR"/>
              </w:rPr>
            </w:pPr>
          </w:p>
        </w:tc>
        <w:tc>
          <w:tcPr>
            <w:tcW w:w="6804" w:type="dxa"/>
            <w:tcMar>
              <w:top w:w="28" w:type="dxa"/>
              <w:left w:w="28" w:type="dxa"/>
              <w:bottom w:w="28" w:type="dxa"/>
              <w:right w:w="28" w:type="dxa"/>
            </w:tcMar>
          </w:tcPr>
          <w:p w14:paraId="6D4CE80E" w14:textId="77777777" w:rsidR="006A1F04" w:rsidRPr="00D21799" w:rsidRDefault="006A1F04" w:rsidP="00312475">
            <w:pPr>
              <w:rPr>
                <w:b/>
                <w:sz w:val="16"/>
                <w:szCs w:val="16"/>
                <w:lang w:val="fr-FR"/>
              </w:rPr>
            </w:pPr>
            <w:r w:rsidRPr="00D21799">
              <w:rPr>
                <w:b/>
                <w:sz w:val="16"/>
                <w:szCs w:val="16"/>
                <w:lang w:val="fr-FR"/>
              </w:rPr>
              <w:t>Comment</w:t>
            </w:r>
          </w:p>
        </w:tc>
      </w:tr>
      <w:tr w:rsidR="006A1F04" w:rsidRPr="002F52DA" w14:paraId="1C5542AE" w14:textId="77777777" w:rsidTr="00312475">
        <w:tc>
          <w:tcPr>
            <w:tcW w:w="2013" w:type="dxa"/>
            <w:tcMar>
              <w:top w:w="28" w:type="dxa"/>
              <w:left w:w="28" w:type="dxa"/>
              <w:bottom w:w="28" w:type="dxa"/>
              <w:right w:w="28" w:type="dxa"/>
            </w:tcMar>
          </w:tcPr>
          <w:p w14:paraId="5CF45137" w14:textId="77777777" w:rsidR="006A1F04" w:rsidRPr="009F5D54" w:rsidRDefault="006A1F04" w:rsidP="00312475">
            <w:pPr>
              <w:pStyle w:val="SmallStandard"/>
            </w:pPr>
            <w:r w:rsidRPr="009F5D54">
              <w:t>Family</w:t>
            </w:r>
          </w:p>
        </w:tc>
        <w:tc>
          <w:tcPr>
            <w:tcW w:w="283" w:type="dxa"/>
          </w:tcPr>
          <w:p w14:paraId="23DC8173" w14:textId="77777777" w:rsidR="006A1F04" w:rsidRPr="000B78BD" w:rsidRDefault="006A1F04" w:rsidP="00312475">
            <w:pPr>
              <w:rPr>
                <w:sz w:val="16"/>
                <w:szCs w:val="16"/>
                <w:lang w:val="en-GB"/>
              </w:rPr>
            </w:pPr>
          </w:p>
        </w:tc>
        <w:tc>
          <w:tcPr>
            <w:tcW w:w="6804" w:type="dxa"/>
            <w:tcMar>
              <w:top w:w="28" w:type="dxa"/>
              <w:left w:w="28" w:type="dxa"/>
              <w:bottom w:w="28" w:type="dxa"/>
              <w:right w:w="28" w:type="dxa"/>
            </w:tcMar>
          </w:tcPr>
          <w:p w14:paraId="5D5EE3C7" w14:textId="77777777" w:rsidR="006A1F04" w:rsidRPr="002F52DA" w:rsidRDefault="006A1F04" w:rsidP="00312475">
            <w:pPr>
              <w:jc w:val="left"/>
              <w:rPr>
                <w:lang w:val="en-GB"/>
              </w:rPr>
            </w:pPr>
            <w:r w:rsidRPr="002F52DA">
              <w:rPr>
                <w:sz w:val="16"/>
                <w:szCs w:val="16"/>
                <w:lang w:val="en-GB"/>
              </w:rPr>
              <w:t>A group with the type "Family" defines a set of variant codes that are mutually exclusive, and a valid configuration has to choose one variant code from the group.</w:t>
            </w:r>
          </w:p>
        </w:tc>
      </w:tr>
    </w:tbl>
    <w:p w14:paraId="0DEBCA95" w14:textId="77777777" w:rsidR="006A1F04" w:rsidRDefault="006A1F04" w:rsidP="006A1F04">
      <w:pPr>
        <w:pStyle w:val="SmallStandard"/>
      </w:pPr>
    </w:p>
    <w:p w14:paraId="664308CF" w14:textId="77777777" w:rsidR="006A1F04" w:rsidRPr="006A1F04" w:rsidRDefault="006A1F04" w:rsidP="006A1F04">
      <w:pPr>
        <w:rPr>
          <w:lang w:val="en-GB"/>
        </w:rPr>
      </w:pPr>
    </w:p>
    <w:sectPr w:rsidR="006A1F04" w:rsidRPr="006A1F04" w:rsidSect="00ED432A">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B7635C" w14:textId="77777777" w:rsidR="005E4CBE" w:rsidRDefault="005E4CBE" w:rsidP="009F2ADF">
      <w:r>
        <w:separator/>
      </w:r>
    </w:p>
  </w:endnote>
  <w:endnote w:type="continuationSeparator" w:id="0">
    <w:p w14:paraId="0C0DDE75" w14:textId="77777777" w:rsidR="005E4CBE" w:rsidRDefault="005E4CBE" w:rsidP="009F2ADF">
      <w:r>
        <w:continuationSeparator/>
      </w:r>
    </w:p>
  </w:endnote>
  <w:endnote w:type="continuationNotice" w:id="1">
    <w:p w14:paraId="4699B8CA" w14:textId="77777777" w:rsidR="005E4CBE" w:rsidRDefault="005E4CBE">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BMWTypeLight">
    <w:altName w:val="Arial"/>
    <w:panose1 w:val="00000000000000000000"/>
    <w:charset w:val="00"/>
    <w:family w:val="swiss"/>
    <w:notTrueType/>
    <w:pitch w:val="variable"/>
    <w:sig w:usb0="00000003" w:usb1="00000000" w:usb2="00000000" w:usb3="00000000" w:csb0="00000001" w:csb1="00000000"/>
  </w:font>
  <w:font w:name="Angsana New">
    <w:panose1 w:val="02020603050405020304"/>
    <w:charset w:val="DE"/>
    <w:family w:val="roman"/>
    <w:pitch w:val="variable"/>
    <w:sig w:usb0="81000003" w:usb1="00000000" w:usb2="00000000" w:usb3="00000000" w:csb0="00010001" w:csb1="00000000"/>
  </w:font>
  <w:font w:name="Times">
    <w:panose1 w:val="020206030504050203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Imago-Light">
    <w:altName w:val="Calibri"/>
    <w:panose1 w:val="00000000000000000000"/>
    <w:charset w:val="00"/>
    <w:family w:val="swiss"/>
    <w:notTrueType/>
    <w:pitch w:val="default"/>
    <w:sig w:usb0="00000003" w:usb1="00000000" w:usb2="00000000" w:usb3="00000000" w:csb0="00000001" w:csb1="00000000"/>
  </w:font>
  <w:font w:name="BMWTypeRegular">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D8DC96" w14:textId="47FB3B45" w:rsidR="00D87196" w:rsidRPr="0042025B" w:rsidRDefault="00D87196" w:rsidP="0003606D">
    <w:pPr>
      <w:pStyle w:val="Fuzeile"/>
      <w:jc w:val="right"/>
      <w:rPr>
        <w:sz w:val="22"/>
      </w:rPr>
    </w:pPr>
    <w:r w:rsidRPr="0042025B">
      <w:rPr>
        <w:sz w:val="22"/>
      </w:rPr>
      <w:t xml:space="preserve">PSI </w:t>
    </w:r>
    <w:r>
      <w:rPr>
        <w:sz w:val="22"/>
      </w:rPr>
      <w:t>xx</w:t>
    </w:r>
    <w:r w:rsidRPr="0042025B">
      <w:rPr>
        <w:sz w:val="22"/>
      </w:rPr>
      <w:t xml:space="preserve"> / VDA </w:t>
    </w:r>
    <w:r>
      <w:rPr>
        <w:sz w:val="22"/>
      </w:rPr>
      <w:t>4968</w:t>
    </w:r>
    <w:r w:rsidRPr="0042025B">
      <w:rPr>
        <w:sz w:val="22"/>
      </w:rPr>
      <w:t xml:space="preserve"> </w:t>
    </w:r>
    <w:r w:rsidRPr="00617B3E">
      <w:rPr>
        <w:sz w:val="22"/>
      </w:rPr>
      <w:t>Vehicle Electric Container (VEC)</w:t>
    </w:r>
    <w:r w:rsidRPr="0042025B">
      <w:rPr>
        <w:sz w:val="22"/>
      </w:rPr>
      <w:t xml:space="preserve"> / V </w:t>
    </w:r>
    <w:r>
      <w:rPr>
        <w:sz w:val="22"/>
      </w:rPr>
      <w:t xml:space="preserve">1.2 RC </w:t>
    </w:r>
    <w:r w:rsidRPr="0042025B">
      <w:rPr>
        <w:sz w:val="22"/>
      </w:rPr>
      <w:t xml:space="preserve">/ </w:t>
    </w:r>
    <w:r>
      <w:rPr>
        <w:sz w:val="22"/>
      </w:rPr>
      <w:t>February</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7BE77E" w14:textId="60DE1F4B" w:rsidR="00D87196" w:rsidRPr="0042025B" w:rsidRDefault="00D87196" w:rsidP="0003606D">
    <w:pPr>
      <w:pStyle w:val="Fuzeile"/>
      <w:jc w:val="left"/>
      <w:rPr>
        <w:sz w:val="22"/>
      </w:rPr>
    </w:pPr>
    <w:r w:rsidRPr="0042025B">
      <w:rPr>
        <w:sz w:val="22"/>
      </w:rPr>
      <w:t xml:space="preserve">PSI </w:t>
    </w:r>
    <w:r>
      <w:rPr>
        <w:sz w:val="22"/>
      </w:rPr>
      <w:t>xx</w:t>
    </w:r>
    <w:r w:rsidRPr="0042025B">
      <w:rPr>
        <w:sz w:val="22"/>
      </w:rPr>
      <w:t xml:space="preserve"> / VDA </w:t>
    </w:r>
    <w:r>
      <w:rPr>
        <w:sz w:val="22"/>
      </w:rPr>
      <w:t>4968</w:t>
    </w:r>
    <w:r w:rsidRPr="0042025B">
      <w:rPr>
        <w:sz w:val="22"/>
      </w:rPr>
      <w:t xml:space="preserve"> </w:t>
    </w:r>
    <w:r w:rsidRPr="00617B3E">
      <w:rPr>
        <w:sz w:val="22"/>
      </w:rPr>
      <w:t>Vehicle Electric Container (VEC)</w:t>
    </w:r>
    <w:r w:rsidRPr="0042025B">
      <w:rPr>
        <w:sz w:val="22"/>
      </w:rPr>
      <w:t xml:space="preserve"> / V </w:t>
    </w:r>
    <w:r>
      <w:rPr>
        <w:sz w:val="22"/>
      </w:rPr>
      <w:t xml:space="preserve">1.2 RC </w:t>
    </w:r>
    <w:r w:rsidRPr="0042025B">
      <w:rPr>
        <w:sz w:val="22"/>
      </w:rPr>
      <w:t xml:space="preserve">/ </w:t>
    </w:r>
    <w:r>
      <w:rPr>
        <w:sz w:val="22"/>
      </w:rPr>
      <w:t>February 2020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4EFE61" w14:textId="77777777" w:rsidR="00D87196" w:rsidRDefault="00D8719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D1BECE" w14:textId="77777777" w:rsidR="005E4CBE" w:rsidRDefault="005E4CBE" w:rsidP="009F2ADF">
      <w:r>
        <w:separator/>
      </w:r>
    </w:p>
  </w:footnote>
  <w:footnote w:type="continuationSeparator" w:id="0">
    <w:p w14:paraId="661E188C" w14:textId="77777777" w:rsidR="005E4CBE" w:rsidRDefault="005E4CBE" w:rsidP="009F2ADF">
      <w:r>
        <w:continuationSeparator/>
      </w:r>
    </w:p>
  </w:footnote>
  <w:footnote w:type="continuationNotice" w:id="1">
    <w:p w14:paraId="4BEEA1EB" w14:textId="77777777" w:rsidR="005E4CBE" w:rsidRDefault="005E4CBE">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624C7" w14:textId="544D4ED3" w:rsidR="00D87196" w:rsidRPr="0042025B" w:rsidRDefault="00D87196" w:rsidP="0003606D">
    <w:pPr>
      <w:pStyle w:val="Kopfzeile"/>
      <w:jc w:val="right"/>
      <w:rPr>
        <w:sz w:val="22"/>
      </w:rPr>
    </w:pPr>
    <w:r w:rsidRPr="00703506">
      <w:rPr>
        <w:noProof/>
        <w:lang w:val="en-GB"/>
      </w:rPr>
      <w:t xml:space="preserve">Page </w:t>
    </w:r>
    <w:r w:rsidRPr="00703506">
      <w:rPr>
        <w:noProof/>
        <w:lang w:val="en-GB"/>
      </w:rPr>
      <w:fldChar w:fldCharType="begin"/>
    </w:r>
    <w:r w:rsidRPr="00703506">
      <w:rPr>
        <w:noProof/>
        <w:lang w:val="en-GB"/>
      </w:rPr>
      <w:instrText xml:space="preserve"> PAGE </w:instrText>
    </w:r>
    <w:r w:rsidRPr="00703506">
      <w:rPr>
        <w:noProof/>
        <w:lang w:val="en-GB"/>
      </w:rPr>
      <w:fldChar w:fldCharType="separate"/>
    </w:r>
    <w:r>
      <w:rPr>
        <w:noProof/>
        <w:lang w:val="en-GB"/>
      </w:rPr>
      <w:t>118</w:t>
    </w:r>
    <w:r w:rsidRPr="00703506">
      <w:rPr>
        <w:noProof/>
        <w:lang w:val="en-GB"/>
      </w:rPr>
      <w:fldChar w:fldCharType="end"/>
    </w:r>
    <w:r w:rsidRPr="00703506">
      <w:rPr>
        <w:noProof/>
        <w:lang w:val="en-GB"/>
      </w:rPr>
      <w:t xml:space="preserve"> of </w:t>
    </w:r>
    <w:r w:rsidRPr="00703506">
      <w:rPr>
        <w:noProof/>
        <w:lang w:val="en-GB"/>
      </w:rPr>
      <w:fldChar w:fldCharType="begin"/>
    </w:r>
    <w:r w:rsidRPr="00703506">
      <w:rPr>
        <w:noProof/>
        <w:lang w:val="en-GB"/>
      </w:rPr>
      <w:instrText xml:space="preserve"> NUMPAGES </w:instrText>
    </w:r>
    <w:r w:rsidRPr="00703506">
      <w:rPr>
        <w:noProof/>
        <w:lang w:val="en-GB"/>
      </w:rPr>
      <w:fldChar w:fldCharType="separate"/>
    </w:r>
    <w:r>
      <w:rPr>
        <w:noProof/>
        <w:lang w:val="en-GB"/>
      </w:rPr>
      <w:t>346</w:t>
    </w:r>
    <w:r w:rsidRPr="00703506">
      <w:rPr>
        <w:noProof/>
        <w:lang w:val="en-GB"/>
      </w:rPr>
      <w:fldChar w:fldCharType="end"/>
    </w:r>
    <w:r>
      <w:rPr>
        <w:sz w:val="22"/>
      </w:rPr>
      <w:tab/>
    </w:r>
    <w:r>
      <w:rPr>
        <w:sz w:val="22"/>
      </w:rPr>
      <w:tab/>
    </w:r>
    <w:r w:rsidRPr="0042025B">
      <w:rPr>
        <w:sz w:val="22"/>
      </w:rPr>
      <w:t>prostep ivip / VDA Recommendation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B8FD18" w14:textId="34D5C6C6" w:rsidR="00D87196" w:rsidRPr="0042025B" w:rsidRDefault="00D87196" w:rsidP="0003606D">
    <w:pPr>
      <w:pStyle w:val="Kopfzeile"/>
      <w:jc w:val="left"/>
      <w:rPr>
        <w:sz w:val="22"/>
      </w:rPr>
    </w:pPr>
    <w:r w:rsidRPr="0042025B">
      <w:rPr>
        <w:sz w:val="22"/>
      </w:rPr>
      <w:t>prostep ivip / VDA Recommendation</w:t>
    </w:r>
    <w:r>
      <w:rPr>
        <w:noProof/>
        <w:lang w:val="en-GB"/>
      </w:rPr>
      <w:tab/>
    </w:r>
    <w:r>
      <w:rPr>
        <w:noProof/>
        <w:lang w:val="en-GB"/>
      </w:rPr>
      <w:tab/>
    </w:r>
    <w:r w:rsidRPr="00703506">
      <w:rPr>
        <w:noProof/>
        <w:lang w:val="en-GB"/>
      </w:rPr>
      <w:t xml:space="preserve">Page </w:t>
    </w:r>
    <w:r w:rsidRPr="00703506">
      <w:rPr>
        <w:noProof/>
        <w:lang w:val="en-GB"/>
      </w:rPr>
      <w:fldChar w:fldCharType="begin"/>
    </w:r>
    <w:r w:rsidRPr="00703506">
      <w:rPr>
        <w:noProof/>
        <w:lang w:val="en-GB"/>
      </w:rPr>
      <w:instrText xml:space="preserve"> PAGE </w:instrText>
    </w:r>
    <w:r w:rsidRPr="00703506">
      <w:rPr>
        <w:noProof/>
        <w:lang w:val="en-GB"/>
      </w:rPr>
      <w:fldChar w:fldCharType="separate"/>
    </w:r>
    <w:r>
      <w:rPr>
        <w:noProof/>
        <w:lang w:val="en-GB"/>
      </w:rPr>
      <w:t>117</w:t>
    </w:r>
    <w:r w:rsidRPr="00703506">
      <w:rPr>
        <w:noProof/>
        <w:lang w:val="en-GB"/>
      </w:rPr>
      <w:fldChar w:fldCharType="end"/>
    </w:r>
    <w:r w:rsidRPr="00703506">
      <w:rPr>
        <w:noProof/>
        <w:lang w:val="en-GB"/>
      </w:rPr>
      <w:t xml:space="preserve"> of </w:t>
    </w:r>
    <w:r w:rsidRPr="00703506">
      <w:rPr>
        <w:noProof/>
        <w:lang w:val="en-GB"/>
      </w:rPr>
      <w:fldChar w:fldCharType="begin"/>
    </w:r>
    <w:r w:rsidRPr="00703506">
      <w:rPr>
        <w:noProof/>
        <w:lang w:val="en-GB"/>
      </w:rPr>
      <w:instrText xml:space="preserve"> NUMPAGES </w:instrText>
    </w:r>
    <w:r w:rsidRPr="00703506">
      <w:rPr>
        <w:noProof/>
        <w:lang w:val="en-GB"/>
      </w:rPr>
      <w:fldChar w:fldCharType="separate"/>
    </w:r>
    <w:r>
      <w:rPr>
        <w:noProof/>
        <w:lang w:val="en-GB"/>
      </w:rPr>
      <w:t>346</w:t>
    </w:r>
    <w:r w:rsidRPr="00703506">
      <w:rPr>
        <w:noProof/>
        <w:lang w:val="en-GB"/>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AA2A6C" w14:textId="77777777" w:rsidR="00D87196" w:rsidRDefault="00D87196">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F0472EE"/>
    <w:multiLevelType w:val="multilevel"/>
    <w:tmpl w:val="306C1A1A"/>
    <w:name w:val="List-1090227474"/>
    <w:lvl w:ilvl="0">
      <w:numFmt w:val="bullet"/>
      <w:lvlText w:val="•"/>
      <w:lvlJc w:val="left"/>
      <w:pPr>
        <w:ind w:left="0" w:firstLine="0"/>
      </w:pPr>
      <w:rPr>
        <w:rFonts w:ascii="Arial" w:eastAsiaTheme="minorEastAsia" w:hAnsi="Arial" w:cs="Arial" w:hint="default"/>
      </w:rPr>
    </w:lvl>
    <w:lvl w:ilvl="1">
      <w:start w:val="1"/>
      <w:numFmt w:val="bullet"/>
      <w:lvlText w:val="o"/>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o"/>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o"/>
      <w:lvlJc w:val="left"/>
      <w:pPr>
        <w:ind w:left="0" w:firstLine="0"/>
      </w:pPr>
    </w:lvl>
    <w:lvl w:ilvl="8">
      <w:start w:val="1"/>
      <w:numFmt w:val="bullet"/>
      <w:lvlText w:val=""/>
      <w:lvlJc w:val="left"/>
      <w:pPr>
        <w:ind w:left="0" w:firstLine="0"/>
      </w:pPr>
    </w:lvl>
  </w:abstractNum>
  <w:abstractNum w:abstractNumId="1" w15:restartNumberingAfterBreak="0">
    <w:nsid w:val="FFFFFF89"/>
    <w:multiLevelType w:val="singleLevel"/>
    <w:tmpl w:val="EA4CE516"/>
    <w:lvl w:ilvl="0">
      <w:start w:val="1"/>
      <w:numFmt w:val="bullet"/>
      <w:pStyle w:val="Aufzhlungszeichen"/>
      <w:lvlText w:val=""/>
      <w:lvlJc w:val="left"/>
      <w:pPr>
        <w:tabs>
          <w:tab w:val="num" w:pos="360"/>
        </w:tabs>
        <w:ind w:left="360" w:hanging="360"/>
      </w:pPr>
      <w:rPr>
        <w:rFonts w:ascii="Symbol" w:hAnsi="Symbol" w:hint="default"/>
      </w:rPr>
    </w:lvl>
  </w:abstractNum>
  <w:abstractNum w:abstractNumId="2" w15:restartNumberingAfterBreak="0">
    <w:nsid w:val="FFFFFFFB"/>
    <w:multiLevelType w:val="multilevel"/>
    <w:tmpl w:val="F29277C0"/>
    <w:lvl w:ilvl="0">
      <w:start w:val="1"/>
      <w:numFmt w:val="decimal"/>
      <w:lvlText w:val="%1"/>
      <w:legacy w:legacy="1" w:legacySpace="567" w:legacyIndent="0"/>
      <w:lvlJc w:val="left"/>
      <w:rPr>
        <w:rFonts w:cs="Times New Roman"/>
      </w:rPr>
    </w:lvl>
    <w:lvl w:ilvl="1">
      <w:start w:val="1"/>
      <w:numFmt w:val="decimal"/>
      <w:lvlText w:val="%1.%2"/>
      <w:legacy w:legacy="1" w:legacySpace="142" w:legacyIndent="0"/>
      <w:lvlJc w:val="left"/>
      <w:rPr>
        <w:rFonts w:cs="Times New Roman"/>
      </w:rPr>
    </w:lvl>
    <w:lvl w:ilvl="2">
      <w:start w:val="1"/>
      <w:numFmt w:val="decimal"/>
      <w:lvlText w:val="%1.%2.%3"/>
      <w:legacy w:legacy="1" w:legacySpace="144" w:legacyIndent="0"/>
      <w:lvlJc w:val="left"/>
      <w:rPr>
        <w:rFonts w:cs="Times New Roman"/>
      </w:rPr>
    </w:lvl>
    <w:lvl w:ilvl="3">
      <w:start w:val="1"/>
      <w:numFmt w:val="decimal"/>
      <w:lvlText w:val="%1.%2.%3.%4"/>
      <w:legacy w:legacy="1" w:legacySpace="144" w:legacyIndent="0"/>
      <w:lvlJc w:val="left"/>
      <w:rPr>
        <w:rFonts w:cs="Times New Roman"/>
      </w:rPr>
    </w:lvl>
    <w:lvl w:ilvl="4">
      <w:start w:val="1"/>
      <w:numFmt w:val="none"/>
      <w:suff w:val="nothing"/>
      <w:lvlText w:val=""/>
      <w:lvlJc w:val="left"/>
      <w:rPr>
        <w:rFonts w:cs="Times New Roman"/>
      </w:rPr>
    </w:lvl>
    <w:lvl w:ilvl="5">
      <w:start w:val="1"/>
      <w:numFmt w:val="decimal"/>
      <w:lvlText w:val=".%6"/>
      <w:legacy w:legacy="1" w:legacySpace="144" w:legacyIndent="0"/>
      <w:lvlJc w:val="left"/>
      <w:rPr>
        <w:rFonts w:cs="Times New Roman"/>
      </w:rPr>
    </w:lvl>
    <w:lvl w:ilvl="6">
      <w:start w:val="1"/>
      <w:numFmt w:val="decimal"/>
      <w:lvlText w:val=".%6.%7"/>
      <w:legacy w:legacy="1" w:legacySpace="144" w:legacyIndent="0"/>
      <w:lvlJc w:val="left"/>
      <w:rPr>
        <w:rFonts w:cs="Times New Roman"/>
      </w:rPr>
    </w:lvl>
    <w:lvl w:ilvl="7">
      <w:start w:val="1"/>
      <w:numFmt w:val="decimal"/>
      <w:lvlText w:val=".%6.%7.%8"/>
      <w:legacy w:legacy="1" w:legacySpace="144" w:legacyIndent="0"/>
      <w:lvlJc w:val="left"/>
      <w:rPr>
        <w:rFonts w:cs="Times New Roman"/>
      </w:rPr>
    </w:lvl>
    <w:lvl w:ilvl="8">
      <w:start w:val="1"/>
      <w:numFmt w:val="decimal"/>
      <w:lvlText w:val=".%6.%7.%8.%9"/>
      <w:legacy w:legacy="1" w:legacySpace="144" w:legacyIndent="0"/>
      <w:lvlJc w:val="left"/>
      <w:rPr>
        <w:rFonts w:cs="Times New Roman"/>
      </w:rPr>
    </w:lvl>
  </w:abstractNum>
  <w:abstractNum w:abstractNumId="3" w15:restartNumberingAfterBreak="0">
    <w:nsid w:val="00000001"/>
    <w:multiLevelType w:val="multilevel"/>
    <w:tmpl w:val="D94A65CA"/>
    <w:name w:val="Heading"/>
    <w:lvl w:ilvl="0">
      <w:start w:val="1"/>
      <w:numFmt w:val="decimal"/>
      <w:pStyle w:val="berschrift1"/>
      <w:lvlText w:val="%1"/>
      <w:lvlJc w:val="left"/>
      <w:pPr>
        <w:ind w:left="0" w:firstLine="0"/>
      </w:pPr>
    </w:lvl>
    <w:lvl w:ilvl="1">
      <w:start w:val="1"/>
      <w:numFmt w:val="decimal"/>
      <w:pStyle w:val="berschrift2"/>
      <w:lvlText w:val="%1.%2"/>
      <w:lvlJc w:val="left"/>
      <w:pPr>
        <w:ind w:left="0" w:firstLine="0"/>
      </w:pPr>
    </w:lvl>
    <w:lvl w:ilvl="2">
      <w:start w:val="1"/>
      <w:numFmt w:val="decimal"/>
      <w:pStyle w:val="berschrift3"/>
      <w:lvlText w:val="%1.%2.%3"/>
      <w:lvlJc w:val="left"/>
      <w:pPr>
        <w:ind w:left="0" w:firstLine="0"/>
      </w:pPr>
    </w:lvl>
    <w:lvl w:ilvl="3">
      <w:start w:val="1"/>
      <w:numFmt w:val="decimal"/>
      <w:pStyle w:val="berschrift4"/>
      <w:lvlText w:val="%1.%2.%3.%4"/>
      <w:lvlJc w:val="left"/>
      <w:pPr>
        <w:ind w:left="0" w:firstLine="0"/>
      </w:pPr>
    </w:lvl>
    <w:lvl w:ilvl="4">
      <w:start w:val="1"/>
      <w:numFmt w:val="decimal"/>
      <w:pStyle w:val="berschrift5"/>
      <w:lvlText w:val="%1.%2.%3.%4.%5"/>
      <w:lvlJc w:val="left"/>
      <w:pPr>
        <w:ind w:left="0" w:firstLine="0"/>
      </w:pPr>
    </w:lvl>
    <w:lvl w:ilvl="5">
      <w:start w:val="1"/>
      <w:numFmt w:val="decimal"/>
      <w:pStyle w:val="berschrift6"/>
      <w:lvlText w:val="%1.%2.%3.%4.%5.%6"/>
      <w:lvlJc w:val="left"/>
      <w:pPr>
        <w:ind w:left="0" w:firstLine="0"/>
      </w:pPr>
    </w:lvl>
    <w:lvl w:ilvl="6">
      <w:start w:val="1"/>
      <w:numFmt w:val="decimal"/>
      <w:pStyle w:val="berschrift7"/>
      <w:lvlText w:val="%1.%2.%3.%4.%5.%6.%7"/>
      <w:lvlJc w:val="left"/>
      <w:pPr>
        <w:ind w:left="0" w:firstLine="0"/>
      </w:pPr>
    </w:lvl>
    <w:lvl w:ilvl="7">
      <w:start w:val="1"/>
      <w:numFmt w:val="decimal"/>
      <w:pStyle w:val="berschrift8"/>
      <w:lvlText w:val="%1.%2.%3.%4.%5.%6.%7.%8"/>
      <w:lvlJc w:val="left"/>
      <w:pPr>
        <w:ind w:left="0" w:firstLine="0"/>
      </w:pPr>
    </w:lvl>
    <w:lvl w:ilvl="8">
      <w:start w:val="1"/>
      <w:numFmt w:val="decimal"/>
      <w:pStyle w:val="berschrift9"/>
      <w:lvlText w:val="%1.%2.%3.%4.%5.%6.%7.%8.%9"/>
      <w:lvlJc w:val="left"/>
      <w:pPr>
        <w:ind w:left="0" w:firstLine="0"/>
      </w:pPr>
    </w:lvl>
  </w:abstractNum>
  <w:abstractNum w:abstractNumId="4" w15:restartNumberingAfterBreak="0">
    <w:nsid w:val="00000002"/>
    <w:multiLevelType w:val="singleLevel"/>
    <w:tmpl w:val="7B340CB8"/>
    <w:name w:val="Diagram"/>
    <w:lvl w:ilvl="0">
      <w:start w:val="1"/>
      <w:numFmt w:val="decimal"/>
      <w:lvlText w:val="Figure %1: "/>
      <w:lvlJc w:val="left"/>
      <w:pPr>
        <w:ind w:left="0" w:firstLine="0"/>
      </w:pPr>
    </w:lvl>
  </w:abstractNum>
  <w:abstractNum w:abstractNumId="5" w15:restartNumberingAfterBreak="0">
    <w:nsid w:val="00000042"/>
    <w:multiLevelType w:val="hybridMultilevel"/>
    <w:tmpl w:val="00000042"/>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6" w15:restartNumberingAfterBreak="0">
    <w:nsid w:val="00000043"/>
    <w:multiLevelType w:val="hybridMultilevel"/>
    <w:tmpl w:val="00000043"/>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7" w15:restartNumberingAfterBreak="0">
    <w:nsid w:val="00000044"/>
    <w:multiLevelType w:val="hybridMultilevel"/>
    <w:tmpl w:val="00000044"/>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8" w15:restartNumberingAfterBreak="0">
    <w:nsid w:val="00000045"/>
    <w:multiLevelType w:val="hybridMultilevel"/>
    <w:tmpl w:val="00000045"/>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9" w15:restartNumberingAfterBreak="0">
    <w:nsid w:val="00000046"/>
    <w:multiLevelType w:val="hybridMultilevel"/>
    <w:tmpl w:val="00000046"/>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0" w15:restartNumberingAfterBreak="0">
    <w:nsid w:val="00000047"/>
    <w:multiLevelType w:val="hybridMultilevel"/>
    <w:tmpl w:val="00000047"/>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1" w15:restartNumberingAfterBreak="0">
    <w:nsid w:val="00000048"/>
    <w:multiLevelType w:val="hybridMultilevel"/>
    <w:tmpl w:val="00000048"/>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2" w15:restartNumberingAfterBreak="0">
    <w:nsid w:val="00000049"/>
    <w:multiLevelType w:val="hybridMultilevel"/>
    <w:tmpl w:val="00000049"/>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3" w15:restartNumberingAfterBreak="0">
    <w:nsid w:val="00000050"/>
    <w:multiLevelType w:val="hybridMultilevel"/>
    <w:tmpl w:val="00000050"/>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4" w15:restartNumberingAfterBreak="0">
    <w:nsid w:val="00000051"/>
    <w:multiLevelType w:val="hybridMultilevel"/>
    <w:tmpl w:val="00000051"/>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5" w15:restartNumberingAfterBreak="0">
    <w:nsid w:val="00000052"/>
    <w:multiLevelType w:val="hybridMultilevel"/>
    <w:tmpl w:val="00000052"/>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6" w15:restartNumberingAfterBreak="0">
    <w:nsid w:val="00000053"/>
    <w:multiLevelType w:val="hybridMultilevel"/>
    <w:tmpl w:val="00000053"/>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7" w15:restartNumberingAfterBreak="0">
    <w:nsid w:val="00000054"/>
    <w:multiLevelType w:val="hybridMultilevel"/>
    <w:tmpl w:val="00000054"/>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8" w15:restartNumberingAfterBreak="0">
    <w:nsid w:val="00000055"/>
    <w:multiLevelType w:val="hybridMultilevel"/>
    <w:tmpl w:val="00000055"/>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19" w15:restartNumberingAfterBreak="0">
    <w:nsid w:val="00000056"/>
    <w:multiLevelType w:val="hybridMultilevel"/>
    <w:tmpl w:val="00000056"/>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20" w15:restartNumberingAfterBreak="0">
    <w:nsid w:val="00963A01"/>
    <w:multiLevelType w:val="multilevel"/>
    <w:tmpl w:val="01601D7C"/>
    <w:numStyleLink w:val="FormatvorlageAufgezhlt"/>
  </w:abstractNum>
  <w:abstractNum w:abstractNumId="21" w15:restartNumberingAfterBreak="0">
    <w:nsid w:val="00C3C832"/>
    <w:multiLevelType w:val="multilevel"/>
    <w:tmpl w:val="4DC01034"/>
    <w:name w:val="HTML-List1"/>
    <w:lvl w:ilvl="0">
      <w:start w:val="1"/>
      <w:numFmt w:val="bullet"/>
      <w:lvlText w:val="·"/>
      <w:lvlJc w:val="left"/>
      <w:pPr>
        <w:ind w:left="0" w:firstLine="0"/>
      </w:pPr>
      <w:rPr>
        <w:rFonts w:ascii="Symbol" w:eastAsia="Symbol" w:hAnsi="Symbol" w:cs="Symbol"/>
        <w:color w:val="000000"/>
        <w:sz w:val="22"/>
        <w:szCs w:val="22"/>
      </w:rPr>
    </w:lvl>
    <w:lvl w:ilvl="1">
      <w:start w:val="1"/>
      <w:numFmt w:val="bullet"/>
      <w:lvlText w:val="·"/>
      <w:lvlJc w:val="left"/>
      <w:pPr>
        <w:ind w:left="0" w:firstLine="0"/>
      </w:pPr>
      <w:rPr>
        <w:rFonts w:ascii="Symbol" w:eastAsia="Symbol" w:hAnsi="Symbol" w:cs="Symbol"/>
        <w:color w:val="000000"/>
        <w:sz w:val="22"/>
        <w:szCs w:val="22"/>
      </w:rPr>
    </w:lvl>
    <w:lvl w:ilvl="2">
      <w:start w:val="1"/>
      <w:numFmt w:val="bullet"/>
      <w:lvlText w:val="·"/>
      <w:lvlJc w:val="left"/>
      <w:pPr>
        <w:ind w:left="0" w:firstLine="0"/>
      </w:pPr>
      <w:rPr>
        <w:rFonts w:ascii="Symbol" w:eastAsia="Symbol" w:hAnsi="Symbol" w:cs="Symbol"/>
        <w:color w:val="000000"/>
        <w:sz w:val="22"/>
        <w:szCs w:val="22"/>
      </w:rPr>
    </w:lvl>
    <w:lvl w:ilvl="3">
      <w:start w:val="1"/>
      <w:numFmt w:val="bullet"/>
      <w:lvlText w:val="·"/>
      <w:lvlJc w:val="left"/>
      <w:pPr>
        <w:ind w:left="0" w:firstLine="0"/>
      </w:pPr>
      <w:rPr>
        <w:rFonts w:ascii="Symbol" w:eastAsia="Symbol" w:hAnsi="Symbol" w:cs="Symbol"/>
        <w:color w:val="000000"/>
        <w:sz w:val="22"/>
        <w:szCs w:val="22"/>
      </w:rPr>
    </w:lvl>
    <w:lvl w:ilvl="4">
      <w:start w:val="1"/>
      <w:numFmt w:val="bullet"/>
      <w:lvlText w:val="·"/>
      <w:lvlJc w:val="left"/>
      <w:pPr>
        <w:ind w:left="0" w:firstLine="0"/>
      </w:pPr>
      <w:rPr>
        <w:rFonts w:ascii="Symbol" w:eastAsia="Symbol" w:hAnsi="Symbol" w:cs="Symbol"/>
        <w:color w:val="000000"/>
        <w:sz w:val="22"/>
        <w:szCs w:val="22"/>
      </w:rPr>
    </w:lvl>
    <w:lvl w:ilvl="5">
      <w:start w:val="1"/>
      <w:numFmt w:val="bullet"/>
      <w:lvlText w:val="·"/>
      <w:lvlJc w:val="left"/>
      <w:pPr>
        <w:ind w:left="0" w:firstLine="0"/>
      </w:pPr>
      <w:rPr>
        <w:rFonts w:ascii="Symbol" w:eastAsia="Symbol" w:hAnsi="Symbol" w:cs="Symbol"/>
        <w:color w:val="000000"/>
        <w:sz w:val="22"/>
        <w:szCs w:val="22"/>
      </w:rPr>
    </w:lvl>
    <w:lvl w:ilvl="6">
      <w:start w:val="1"/>
      <w:numFmt w:val="bullet"/>
      <w:lvlText w:val="·"/>
      <w:lvlJc w:val="left"/>
      <w:pPr>
        <w:ind w:left="0" w:firstLine="0"/>
      </w:pPr>
      <w:rPr>
        <w:rFonts w:ascii="Symbol" w:eastAsia="Symbol" w:hAnsi="Symbol" w:cs="Symbol"/>
        <w:color w:val="000000"/>
        <w:sz w:val="22"/>
        <w:szCs w:val="22"/>
      </w:r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2" w15:restartNumberingAfterBreak="0">
    <w:nsid w:val="00C65C17"/>
    <w:multiLevelType w:val="multilevel"/>
    <w:tmpl w:val="5B46EDF2"/>
    <w:name w:val="HTML-List2"/>
    <w:lvl w:ilvl="0">
      <w:start w:val="1"/>
      <w:numFmt w:val="bullet"/>
      <w:lvlText w:val="·"/>
      <w:lvlJc w:val="left"/>
      <w:pPr>
        <w:ind w:left="0" w:firstLine="0"/>
      </w:pPr>
      <w:rPr>
        <w:rFonts w:ascii="Symbol" w:eastAsia="Symbol" w:hAnsi="Symbol" w:cs="Symbol"/>
        <w:color w:val="000000"/>
        <w:sz w:val="22"/>
        <w:szCs w:val="22"/>
      </w:rPr>
    </w:lvl>
    <w:lvl w:ilvl="1">
      <w:start w:val="1"/>
      <w:numFmt w:val="bullet"/>
      <w:lvlText w:val="·"/>
      <w:lvlJc w:val="left"/>
      <w:pPr>
        <w:ind w:left="0" w:firstLine="0"/>
      </w:pPr>
      <w:rPr>
        <w:rFonts w:ascii="Symbol" w:eastAsia="Symbol" w:hAnsi="Symbol" w:cs="Symbol"/>
        <w:color w:val="000000"/>
        <w:sz w:val="22"/>
        <w:szCs w:val="22"/>
      </w:rPr>
    </w:lvl>
    <w:lvl w:ilvl="2">
      <w:start w:val="1"/>
      <w:numFmt w:val="bullet"/>
      <w:lvlText w:val="·"/>
      <w:lvlJc w:val="left"/>
      <w:pPr>
        <w:ind w:left="0" w:firstLine="0"/>
      </w:pPr>
      <w:rPr>
        <w:rFonts w:ascii="Symbol" w:eastAsia="Symbol" w:hAnsi="Symbol" w:cs="Symbol"/>
        <w:color w:val="000000"/>
        <w:sz w:val="22"/>
        <w:szCs w:val="22"/>
      </w:rPr>
    </w:lvl>
    <w:lvl w:ilvl="3">
      <w:start w:val="1"/>
      <w:numFmt w:val="bullet"/>
      <w:lvlText w:val="·"/>
      <w:lvlJc w:val="left"/>
      <w:pPr>
        <w:ind w:left="0" w:firstLine="0"/>
      </w:pPr>
      <w:rPr>
        <w:rFonts w:ascii="Symbol" w:eastAsia="Symbol" w:hAnsi="Symbol" w:cs="Symbol"/>
        <w:color w:val="000000"/>
        <w:sz w:val="22"/>
        <w:szCs w:val="22"/>
      </w:rPr>
    </w:lvl>
    <w:lvl w:ilvl="4">
      <w:start w:val="1"/>
      <w:numFmt w:val="bullet"/>
      <w:lvlText w:val="·"/>
      <w:lvlJc w:val="left"/>
      <w:pPr>
        <w:ind w:left="0" w:firstLine="0"/>
      </w:pPr>
      <w:rPr>
        <w:rFonts w:ascii="Symbol" w:eastAsia="Symbol" w:hAnsi="Symbol" w:cs="Symbol"/>
        <w:color w:val="000000"/>
        <w:sz w:val="22"/>
        <w:szCs w:val="22"/>
      </w:rPr>
    </w:lvl>
    <w:lvl w:ilvl="5">
      <w:start w:val="1"/>
      <w:numFmt w:val="bullet"/>
      <w:lvlText w:val="·"/>
      <w:lvlJc w:val="left"/>
      <w:pPr>
        <w:ind w:left="0" w:firstLine="0"/>
      </w:pPr>
      <w:rPr>
        <w:rFonts w:ascii="Symbol" w:eastAsia="Symbol" w:hAnsi="Symbol" w:cs="Symbol"/>
        <w:color w:val="000000"/>
        <w:sz w:val="22"/>
        <w:szCs w:val="22"/>
      </w:rPr>
    </w:lvl>
    <w:lvl w:ilvl="6">
      <w:start w:val="1"/>
      <w:numFmt w:val="bullet"/>
      <w:lvlText w:val="·"/>
      <w:lvlJc w:val="left"/>
      <w:pPr>
        <w:ind w:left="0" w:firstLine="0"/>
      </w:pPr>
      <w:rPr>
        <w:rFonts w:ascii="Symbol" w:eastAsia="Symbol" w:hAnsi="Symbol" w:cs="Symbol"/>
        <w:color w:val="000000"/>
        <w:sz w:val="22"/>
        <w:szCs w:val="22"/>
      </w:r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3" w15:restartNumberingAfterBreak="0">
    <w:nsid w:val="01BF2E5F"/>
    <w:multiLevelType w:val="multilevel"/>
    <w:tmpl w:val="01601D7C"/>
    <w:numStyleLink w:val="FormatvorlageAufgezhlt"/>
  </w:abstractNum>
  <w:abstractNum w:abstractNumId="24" w15:restartNumberingAfterBreak="0">
    <w:nsid w:val="07AC707B"/>
    <w:multiLevelType w:val="multilevel"/>
    <w:tmpl w:val="01601D7C"/>
    <w:numStyleLink w:val="FormatvorlageAufgezhlt"/>
  </w:abstractNum>
  <w:abstractNum w:abstractNumId="25" w15:restartNumberingAfterBreak="0">
    <w:nsid w:val="090A7E81"/>
    <w:multiLevelType w:val="multilevel"/>
    <w:tmpl w:val="01601D7C"/>
    <w:numStyleLink w:val="FormatvorlageAufgezhlt"/>
  </w:abstractNum>
  <w:abstractNum w:abstractNumId="26" w15:restartNumberingAfterBreak="0">
    <w:nsid w:val="0B3B1714"/>
    <w:multiLevelType w:val="multilevel"/>
    <w:tmpl w:val="01601D7C"/>
    <w:styleLink w:val="FormatvorlageAufgezhlt"/>
    <w:lvl w:ilvl="0">
      <w:numFmt w:val="bullet"/>
      <w:suff w:val="space"/>
      <w:lvlText w:val=""/>
      <w:lvlJc w:val="left"/>
      <w:pPr>
        <w:ind w:left="459" w:hanging="175"/>
      </w:pPr>
      <w:rPr>
        <w:rFonts w:ascii="Wingdings" w:hAnsi="Wingdings"/>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131E23F2"/>
    <w:multiLevelType w:val="multilevel"/>
    <w:tmpl w:val="01601D7C"/>
    <w:numStyleLink w:val="FormatvorlageAufgezhlt"/>
  </w:abstractNum>
  <w:abstractNum w:abstractNumId="28" w15:restartNumberingAfterBreak="0">
    <w:nsid w:val="169B6E37"/>
    <w:multiLevelType w:val="multilevel"/>
    <w:tmpl w:val="01601D7C"/>
    <w:numStyleLink w:val="FormatvorlageAufgezhlt"/>
  </w:abstractNum>
  <w:abstractNum w:abstractNumId="29" w15:restartNumberingAfterBreak="0">
    <w:nsid w:val="177C1874"/>
    <w:multiLevelType w:val="multilevel"/>
    <w:tmpl w:val="291EDC9A"/>
    <w:lvl w:ilvl="0">
      <w:start w:val="1"/>
      <w:numFmt w:val="decimal"/>
      <w:pStyle w:val="Nummerierung"/>
      <w:lvlText w:val="%1."/>
      <w:lvlJc w:val="left"/>
      <w:pPr>
        <w:tabs>
          <w:tab w:val="num" w:pos="644"/>
        </w:tabs>
        <w:ind w:left="644" w:hanging="360"/>
      </w:pPr>
      <w:rPr>
        <w:rFonts w:hint="default"/>
        <w:sz w:val="24"/>
      </w:rPr>
    </w:lvl>
    <w:lvl w:ilvl="1">
      <w:start w:val="1"/>
      <w:numFmt w:val="decimal"/>
      <w:lvlText w:val="%1.%2."/>
      <w:lvlJc w:val="left"/>
      <w:pPr>
        <w:tabs>
          <w:tab w:val="num" w:pos="1076"/>
        </w:tabs>
        <w:ind w:left="1076" w:hanging="432"/>
      </w:pPr>
      <w:rPr>
        <w:rFonts w:hint="default"/>
      </w:rPr>
    </w:lvl>
    <w:lvl w:ilvl="2">
      <w:start w:val="1"/>
      <w:numFmt w:val="decimal"/>
      <w:lvlText w:val="%1.%2.%3."/>
      <w:lvlJc w:val="left"/>
      <w:pPr>
        <w:tabs>
          <w:tab w:val="num" w:pos="1508"/>
        </w:tabs>
        <w:ind w:left="1508" w:hanging="504"/>
      </w:pPr>
      <w:rPr>
        <w:rFonts w:hint="default"/>
      </w:rPr>
    </w:lvl>
    <w:lvl w:ilvl="3">
      <w:start w:val="1"/>
      <w:numFmt w:val="decimal"/>
      <w:lvlText w:val="%1.%2.%3.%4."/>
      <w:lvlJc w:val="left"/>
      <w:pPr>
        <w:tabs>
          <w:tab w:val="num" w:pos="2084"/>
        </w:tabs>
        <w:ind w:left="2012" w:hanging="648"/>
      </w:pPr>
      <w:rPr>
        <w:rFonts w:hint="default"/>
      </w:rPr>
    </w:lvl>
    <w:lvl w:ilvl="4">
      <w:start w:val="1"/>
      <w:numFmt w:val="decimal"/>
      <w:lvlText w:val="%1.%2.%3.%4.%5."/>
      <w:lvlJc w:val="left"/>
      <w:pPr>
        <w:tabs>
          <w:tab w:val="num" w:pos="2804"/>
        </w:tabs>
        <w:ind w:left="2516" w:hanging="792"/>
      </w:pPr>
      <w:rPr>
        <w:rFonts w:hint="default"/>
      </w:rPr>
    </w:lvl>
    <w:lvl w:ilvl="5">
      <w:start w:val="1"/>
      <w:numFmt w:val="decimal"/>
      <w:lvlText w:val="%1.%2.%3.%4.%5.%6."/>
      <w:lvlJc w:val="left"/>
      <w:pPr>
        <w:tabs>
          <w:tab w:val="num" w:pos="3164"/>
        </w:tabs>
        <w:ind w:left="3020" w:hanging="936"/>
      </w:pPr>
      <w:rPr>
        <w:rFonts w:hint="default"/>
      </w:rPr>
    </w:lvl>
    <w:lvl w:ilvl="6">
      <w:start w:val="1"/>
      <w:numFmt w:val="decimal"/>
      <w:lvlText w:val="%1.%2.%3.%4.%5.%6.%7."/>
      <w:lvlJc w:val="left"/>
      <w:pPr>
        <w:tabs>
          <w:tab w:val="num" w:pos="3884"/>
        </w:tabs>
        <w:ind w:left="3524" w:hanging="1080"/>
      </w:pPr>
      <w:rPr>
        <w:rFonts w:hint="default"/>
      </w:rPr>
    </w:lvl>
    <w:lvl w:ilvl="7">
      <w:start w:val="1"/>
      <w:numFmt w:val="decimal"/>
      <w:lvlText w:val="%1.%2.%3.%4.%5.%6.%7.%8."/>
      <w:lvlJc w:val="left"/>
      <w:pPr>
        <w:tabs>
          <w:tab w:val="num" w:pos="4244"/>
        </w:tabs>
        <w:ind w:left="4028" w:hanging="1224"/>
      </w:pPr>
      <w:rPr>
        <w:rFonts w:hint="default"/>
      </w:rPr>
    </w:lvl>
    <w:lvl w:ilvl="8">
      <w:start w:val="1"/>
      <w:numFmt w:val="decimal"/>
      <w:lvlText w:val="%1.%2.%3.%4.%5.%6.%7.%8.%9."/>
      <w:lvlJc w:val="left"/>
      <w:pPr>
        <w:tabs>
          <w:tab w:val="num" w:pos="4964"/>
        </w:tabs>
        <w:ind w:left="4604" w:hanging="1440"/>
      </w:pPr>
      <w:rPr>
        <w:rFonts w:hint="default"/>
      </w:rPr>
    </w:lvl>
  </w:abstractNum>
  <w:abstractNum w:abstractNumId="30" w15:restartNumberingAfterBreak="0">
    <w:nsid w:val="18CE430E"/>
    <w:multiLevelType w:val="hybridMultilevel"/>
    <w:tmpl w:val="4F5A9C0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1EDA47E2"/>
    <w:multiLevelType w:val="multilevel"/>
    <w:tmpl w:val="01601D7C"/>
    <w:numStyleLink w:val="FormatvorlageAufgezhlt"/>
  </w:abstractNum>
  <w:abstractNum w:abstractNumId="32" w15:restartNumberingAfterBreak="0">
    <w:nsid w:val="1F983EA2"/>
    <w:multiLevelType w:val="multilevel"/>
    <w:tmpl w:val="01601D7C"/>
    <w:numStyleLink w:val="FormatvorlageAufgezhlt"/>
  </w:abstractNum>
  <w:abstractNum w:abstractNumId="33" w15:restartNumberingAfterBreak="0">
    <w:nsid w:val="1FFF2E2B"/>
    <w:multiLevelType w:val="multilevel"/>
    <w:tmpl w:val="01601D7C"/>
    <w:numStyleLink w:val="FormatvorlageAufgezhlt"/>
  </w:abstractNum>
  <w:abstractNum w:abstractNumId="34" w15:restartNumberingAfterBreak="0">
    <w:nsid w:val="25C93C7B"/>
    <w:multiLevelType w:val="hybridMultilevel"/>
    <w:tmpl w:val="53CAF440"/>
    <w:lvl w:ilvl="0" w:tplc="CE3691A8">
      <w:numFmt w:val="bullet"/>
      <w:pStyle w:val="Aufzhlung1"/>
      <w:lvlText w:val=""/>
      <w:lvlJc w:val="left"/>
      <w:pPr>
        <w:ind w:left="720" w:hanging="360"/>
      </w:pPr>
      <w:rPr>
        <w:rFonts w:ascii="Symbol" w:eastAsia="Calibri" w:hAnsi="Symbol" w:cs="Times New Roman" w:hint="default"/>
      </w:rPr>
    </w:lvl>
    <w:lvl w:ilvl="1" w:tplc="CB40CB86">
      <w:start w:val="1"/>
      <w:numFmt w:val="bullet"/>
      <w:pStyle w:val="Aufzhlung2"/>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25D81513"/>
    <w:multiLevelType w:val="multilevel"/>
    <w:tmpl w:val="01601D7C"/>
    <w:numStyleLink w:val="FormatvorlageAufgezhlt"/>
  </w:abstractNum>
  <w:abstractNum w:abstractNumId="36" w15:restartNumberingAfterBreak="0">
    <w:nsid w:val="27360EB9"/>
    <w:multiLevelType w:val="hybridMultilevel"/>
    <w:tmpl w:val="CF048008"/>
    <w:lvl w:ilvl="0" w:tplc="04090001">
      <w:start w:val="1"/>
      <w:numFmt w:val="bullet"/>
      <w:lvlText w:val="○"/>
      <w:lvlJc w:val="left"/>
      <w:pPr>
        <w:ind w:left="720" w:hanging="360"/>
      </w:pPr>
      <w:rPr>
        <w:rFonts w:ascii="Courier New" w:hAnsi="Arial" w:cs="Courier New"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15:restartNumberingAfterBreak="0">
    <w:nsid w:val="28476FF9"/>
    <w:multiLevelType w:val="hybridMultilevel"/>
    <w:tmpl w:val="09623088"/>
    <w:lvl w:ilvl="0" w:tplc="3544D70E">
      <w:start w:val="1"/>
      <w:numFmt w:val="decimal"/>
      <w:pStyle w:val="Aufzhlungnumerisch"/>
      <w:lvlText w:val="%1."/>
      <w:lvlJc w:val="left"/>
      <w:pPr>
        <w:ind w:left="720" w:hanging="360"/>
      </w:pPr>
      <w:rPr>
        <w:rFonts w:hint="default"/>
      </w:rPr>
    </w:lvl>
    <w:lvl w:ilvl="1" w:tplc="CB40CB86">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8" w15:restartNumberingAfterBreak="0">
    <w:nsid w:val="287601FB"/>
    <w:multiLevelType w:val="multilevel"/>
    <w:tmpl w:val="04070023"/>
    <w:lvl w:ilvl="0">
      <w:start w:val="1"/>
      <w:numFmt w:val="upperRoman"/>
      <w:lvlText w:val="Artikel %1."/>
      <w:lvlJc w:val="left"/>
      <w:pPr>
        <w:ind w:left="0" w:firstLine="0"/>
      </w:pPr>
      <w:rPr>
        <w:rFonts w:hint="default"/>
        <w:b/>
        <w:i w:val="0"/>
        <w:sz w:val="32"/>
      </w:rPr>
    </w:lvl>
    <w:lvl w:ilvl="1">
      <w:start w:val="1"/>
      <w:numFmt w:val="decimalZero"/>
      <w:isLgl/>
      <w:lvlText w:val="Abschnitt %1.%2"/>
      <w:lvlJc w:val="left"/>
      <w:pPr>
        <w:ind w:left="0" w:firstLine="0"/>
      </w:pPr>
      <w:rPr>
        <w:rFonts w:hint="default"/>
        <w:b/>
        <w:i w:val="0"/>
        <w:color w:val="auto"/>
        <w:sz w:val="28"/>
        <w:u w:val="none"/>
      </w:rPr>
    </w:lvl>
    <w:lvl w:ilvl="2">
      <w:start w:val="1"/>
      <w:numFmt w:val="lowerLetter"/>
      <w:lvlText w:val="(%3)"/>
      <w:lvlJc w:val="left"/>
      <w:pPr>
        <w:ind w:left="720" w:hanging="432"/>
      </w:pPr>
      <w:rPr>
        <w:rFonts w:hint="default"/>
        <w:b/>
        <w:i w:val="0"/>
        <w:color w:val="auto"/>
        <w:sz w:val="24"/>
        <w:u w:val="none"/>
        <w:lang w:val="en-GB"/>
      </w:rPr>
    </w:lvl>
    <w:lvl w:ilvl="3">
      <w:start w:val="1"/>
      <w:numFmt w:val="lowerRoman"/>
      <w:lvlText w:val="(%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b/>
        <w:i w:val="0"/>
      </w:rPr>
    </w:lvl>
  </w:abstractNum>
  <w:abstractNum w:abstractNumId="39" w15:restartNumberingAfterBreak="0">
    <w:nsid w:val="2945730A"/>
    <w:multiLevelType w:val="hybridMultilevel"/>
    <w:tmpl w:val="4DD689F6"/>
    <w:lvl w:ilvl="0" w:tplc="DB7E2C08">
      <w:numFmt w:val="bullet"/>
      <w:lvlText w:val="-"/>
      <w:lvlJc w:val="left"/>
      <w:pPr>
        <w:tabs>
          <w:tab w:val="num" w:pos="927"/>
        </w:tabs>
        <w:ind w:left="927" w:hanging="360"/>
      </w:pPr>
      <w:rPr>
        <w:rFonts w:ascii="Arial" w:eastAsia="Times New Roman" w:hAnsi="Arial" w:cs="Arial" w:hint="default"/>
      </w:rPr>
    </w:lvl>
    <w:lvl w:ilvl="1" w:tplc="A0D0BD5E" w:tentative="1">
      <w:start w:val="1"/>
      <w:numFmt w:val="bullet"/>
      <w:lvlText w:val="o"/>
      <w:lvlJc w:val="left"/>
      <w:pPr>
        <w:tabs>
          <w:tab w:val="num" w:pos="1647"/>
        </w:tabs>
        <w:ind w:left="1647" w:hanging="360"/>
      </w:pPr>
      <w:rPr>
        <w:rFonts w:ascii="Courier New" w:hAnsi="Courier New" w:cs="Courier New" w:hint="default"/>
      </w:rPr>
    </w:lvl>
    <w:lvl w:ilvl="2" w:tplc="571C281E" w:tentative="1">
      <w:start w:val="1"/>
      <w:numFmt w:val="bullet"/>
      <w:lvlText w:val=""/>
      <w:lvlJc w:val="left"/>
      <w:pPr>
        <w:tabs>
          <w:tab w:val="num" w:pos="2367"/>
        </w:tabs>
        <w:ind w:left="2367" w:hanging="360"/>
      </w:pPr>
      <w:rPr>
        <w:rFonts w:ascii="Wingdings" w:hAnsi="Wingdings" w:hint="default"/>
      </w:rPr>
    </w:lvl>
    <w:lvl w:ilvl="3" w:tplc="4DA041C4" w:tentative="1">
      <w:start w:val="1"/>
      <w:numFmt w:val="bullet"/>
      <w:lvlText w:val=""/>
      <w:lvlJc w:val="left"/>
      <w:pPr>
        <w:tabs>
          <w:tab w:val="num" w:pos="3087"/>
        </w:tabs>
        <w:ind w:left="3087" w:hanging="360"/>
      </w:pPr>
      <w:rPr>
        <w:rFonts w:ascii="Symbol" w:hAnsi="Symbol" w:hint="default"/>
      </w:rPr>
    </w:lvl>
    <w:lvl w:ilvl="4" w:tplc="89F86B58" w:tentative="1">
      <w:start w:val="1"/>
      <w:numFmt w:val="bullet"/>
      <w:lvlText w:val="o"/>
      <w:lvlJc w:val="left"/>
      <w:pPr>
        <w:tabs>
          <w:tab w:val="num" w:pos="3807"/>
        </w:tabs>
        <w:ind w:left="3807" w:hanging="360"/>
      </w:pPr>
      <w:rPr>
        <w:rFonts w:ascii="Courier New" w:hAnsi="Courier New" w:cs="Courier New" w:hint="default"/>
      </w:rPr>
    </w:lvl>
    <w:lvl w:ilvl="5" w:tplc="AFCEEB0C" w:tentative="1">
      <w:start w:val="1"/>
      <w:numFmt w:val="bullet"/>
      <w:lvlText w:val=""/>
      <w:lvlJc w:val="left"/>
      <w:pPr>
        <w:tabs>
          <w:tab w:val="num" w:pos="4527"/>
        </w:tabs>
        <w:ind w:left="4527" w:hanging="360"/>
      </w:pPr>
      <w:rPr>
        <w:rFonts w:ascii="Wingdings" w:hAnsi="Wingdings" w:hint="default"/>
      </w:rPr>
    </w:lvl>
    <w:lvl w:ilvl="6" w:tplc="B266A53A" w:tentative="1">
      <w:start w:val="1"/>
      <w:numFmt w:val="bullet"/>
      <w:lvlText w:val=""/>
      <w:lvlJc w:val="left"/>
      <w:pPr>
        <w:tabs>
          <w:tab w:val="num" w:pos="5247"/>
        </w:tabs>
        <w:ind w:left="5247" w:hanging="360"/>
      </w:pPr>
      <w:rPr>
        <w:rFonts w:ascii="Symbol" w:hAnsi="Symbol" w:hint="default"/>
      </w:rPr>
    </w:lvl>
    <w:lvl w:ilvl="7" w:tplc="1286FC8E" w:tentative="1">
      <w:start w:val="1"/>
      <w:numFmt w:val="bullet"/>
      <w:lvlText w:val="o"/>
      <w:lvlJc w:val="left"/>
      <w:pPr>
        <w:tabs>
          <w:tab w:val="num" w:pos="5967"/>
        </w:tabs>
        <w:ind w:left="5967" w:hanging="360"/>
      </w:pPr>
      <w:rPr>
        <w:rFonts w:ascii="Courier New" w:hAnsi="Courier New" w:cs="Courier New" w:hint="default"/>
      </w:rPr>
    </w:lvl>
    <w:lvl w:ilvl="8" w:tplc="870A20B0" w:tentative="1">
      <w:start w:val="1"/>
      <w:numFmt w:val="bullet"/>
      <w:lvlText w:val=""/>
      <w:lvlJc w:val="left"/>
      <w:pPr>
        <w:tabs>
          <w:tab w:val="num" w:pos="6687"/>
        </w:tabs>
        <w:ind w:left="6687" w:hanging="360"/>
      </w:pPr>
      <w:rPr>
        <w:rFonts w:ascii="Wingdings" w:hAnsi="Wingdings" w:hint="default"/>
      </w:rPr>
    </w:lvl>
  </w:abstractNum>
  <w:abstractNum w:abstractNumId="40" w15:restartNumberingAfterBreak="0">
    <w:nsid w:val="29833040"/>
    <w:multiLevelType w:val="hybridMultilevel"/>
    <w:tmpl w:val="7AAC76BC"/>
    <w:lvl w:ilvl="0" w:tplc="5EE886D6">
      <w:start w:val="1"/>
      <w:numFmt w:val="decimal"/>
      <w:lvlText w:val="%1."/>
      <w:lvlJc w:val="left"/>
      <w:pPr>
        <w:tabs>
          <w:tab w:val="num" w:pos="720"/>
        </w:tabs>
        <w:ind w:left="720" w:hanging="360"/>
      </w:pPr>
      <w:rPr>
        <w:rFonts w:hint="default"/>
      </w:rPr>
    </w:lvl>
    <w:lvl w:ilvl="1" w:tplc="3D7897FC" w:tentative="1">
      <w:start w:val="1"/>
      <w:numFmt w:val="lowerLetter"/>
      <w:lvlText w:val="%2."/>
      <w:lvlJc w:val="left"/>
      <w:pPr>
        <w:tabs>
          <w:tab w:val="num" w:pos="1440"/>
        </w:tabs>
        <w:ind w:left="1440" w:hanging="360"/>
      </w:pPr>
    </w:lvl>
    <w:lvl w:ilvl="2" w:tplc="42A8A662" w:tentative="1">
      <w:start w:val="1"/>
      <w:numFmt w:val="lowerRoman"/>
      <w:lvlText w:val="%3."/>
      <w:lvlJc w:val="right"/>
      <w:pPr>
        <w:tabs>
          <w:tab w:val="num" w:pos="2160"/>
        </w:tabs>
        <w:ind w:left="2160" w:hanging="180"/>
      </w:pPr>
    </w:lvl>
    <w:lvl w:ilvl="3" w:tplc="88162620" w:tentative="1">
      <w:start w:val="1"/>
      <w:numFmt w:val="decimal"/>
      <w:lvlText w:val="%4."/>
      <w:lvlJc w:val="left"/>
      <w:pPr>
        <w:tabs>
          <w:tab w:val="num" w:pos="2880"/>
        </w:tabs>
        <w:ind w:left="2880" w:hanging="360"/>
      </w:pPr>
    </w:lvl>
    <w:lvl w:ilvl="4" w:tplc="EF54F44C" w:tentative="1">
      <w:start w:val="1"/>
      <w:numFmt w:val="lowerLetter"/>
      <w:lvlText w:val="%5."/>
      <w:lvlJc w:val="left"/>
      <w:pPr>
        <w:tabs>
          <w:tab w:val="num" w:pos="3600"/>
        </w:tabs>
        <w:ind w:left="3600" w:hanging="360"/>
      </w:pPr>
    </w:lvl>
    <w:lvl w:ilvl="5" w:tplc="AB8CC918" w:tentative="1">
      <w:start w:val="1"/>
      <w:numFmt w:val="lowerRoman"/>
      <w:lvlText w:val="%6."/>
      <w:lvlJc w:val="right"/>
      <w:pPr>
        <w:tabs>
          <w:tab w:val="num" w:pos="4320"/>
        </w:tabs>
        <w:ind w:left="4320" w:hanging="180"/>
      </w:pPr>
    </w:lvl>
    <w:lvl w:ilvl="6" w:tplc="29BEC3E2" w:tentative="1">
      <w:start w:val="1"/>
      <w:numFmt w:val="decimal"/>
      <w:lvlText w:val="%7."/>
      <w:lvlJc w:val="left"/>
      <w:pPr>
        <w:tabs>
          <w:tab w:val="num" w:pos="5040"/>
        </w:tabs>
        <w:ind w:left="5040" w:hanging="360"/>
      </w:pPr>
    </w:lvl>
    <w:lvl w:ilvl="7" w:tplc="44BA0A14" w:tentative="1">
      <w:start w:val="1"/>
      <w:numFmt w:val="lowerLetter"/>
      <w:lvlText w:val="%8."/>
      <w:lvlJc w:val="left"/>
      <w:pPr>
        <w:tabs>
          <w:tab w:val="num" w:pos="5760"/>
        </w:tabs>
        <w:ind w:left="5760" w:hanging="360"/>
      </w:pPr>
    </w:lvl>
    <w:lvl w:ilvl="8" w:tplc="193C9796" w:tentative="1">
      <w:start w:val="1"/>
      <w:numFmt w:val="lowerRoman"/>
      <w:lvlText w:val="%9."/>
      <w:lvlJc w:val="right"/>
      <w:pPr>
        <w:tabs>
          <w:tab w:val="num" w:pos="6480"/>
        </w:tabs>
        <w:ind w:left="6480" w:hanging="180"/>
      </w:pPr>
    </w:lvl>
  </w:abstractNum>
  <w:abstractNum w:abstractNumId="41" w15:restartNumberingAfterBreak="0">
    <w:nsid w:val="31B93796"/>
    <w:multiLevelType w:val="multilevel"/>
    <w:tmpl w:val="01601D7C"/>
    <w:numStyleLink w:val="FormatvorlageAufgezhlt"/>
  </w:abstractNum>
  <w:abstractNum w:abstractNumId="42" w15:restartNumberingAfterBreak="0">
    <w:nsid w:val="363D6DF1"/>
    <w:multiLevelType w:val="multilevel"/>
    <w:tmpl w:val="01601D7C"/>
    <w:numStyleLink w:val="FormatvorlageAufgezhlt"/>
  </w:abstractNum>
  <w:abstractNum w:abstractNumId="43" w15:restartNumberingAfterBreak="0">
    <w:nsid w:val="37771691"/>
    <w:multiLevelType w:val="multilevel"/>
    <w:tmpl w:val="01601D7C"/>
    <w:numStyleLink w:val="FormatvorlageAufgezhlt"/>
  </w:abstractNum>
  <w:abstractNum w:abstractNumId="44" w15:restartNumberingAfterBreak="0">
    <w:nsid w:val="37C95F6F"/>
    <w:multiLevelType w:val="multilevel"/>
    <w:tmpl w:val="01601D7C"/>
    <w:numStyleLink w:val="FormatvorlageAufgezhlt"/>
  </w:abstractNum>
  <w:abstractNum w:abstractNumId="45" w15:restartNumberingAfterBreak="0">
    <w:nsid w:val="388454E5"/>
    <w:multiLevelType w:val="hybridMultilevel"/>
    <w:tmpl w:val="344221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pStyle w:val="Formatvorlage1"/>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391F1498"/>
    <w:multiLevelType w:val="hybridMultilevel"/>
    <w:tmpl w:val="603442CC"/>
    <w:lvl w:ilvl="0" w:tplc="04090001">
      <w:start w:val="1"/>
      <w:numFmt w:val="bullet"/>
      <w:lvlText w:val="○"/>
      <w:lvlJc w:val="left"/>
      <w:pPr>
        <w:ind w:left="720" w:hanging="360"/>
      </w:pPr>
      <w:rPr>
        <w:rFonts w:ascii="Courier New" w:hAnsi="Arial" w:cs="Courier New"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7" w15:restartNumberingAfterBreak="0">
    <w:nsid w:val="39CF0BF4"/>
    <w:multiLevelType w:val="multilevel"/>
    <w:tmpl w:val="01601D7C"/>
    <w:numStyleLink w:val="FormatvorlageAufgezhlt"/>
  </w:abstractNum>
  <w:abstractNum w:abstractNumId="48" w15:restartNumberingAfterBreak="0">
    <w:nsid w:val="3E5463A5"/>
    <w:multiLevelType w:val="multilevel"/>
    <w:tmpl w:val="01601D7C"/>
    <w:numStyleLink w:val="FormatvorlageAufgezhlt"/>
  </w:abstractNum>
  <w:abstractNum w:abstractNumId="49" w15:restartNumberingAfterBreak="0">
    <w:nsid w:val="405C4AF2"/>
    <w:multiLevelType w:val="hybridMultilevel"/>
    <w:tmpl w:val="EB8ABE1C"/>
    <w:lvl w:ilvl="0" w:tplc="E9226814">
      <w:start w:val="1"/>
      <w:numFmt w:val="decimal"/>
      <w:pStyle w:val="Figure"/>
      <w:lvlText w:val="Figure %1."/>
      <w:lvlJc w:val="left"/>
      <w:pPr>
        <w:tabs>
          <w:tab w:val="num" w:pos="144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0" w15:restartNumberingAfterBreak="0">
    <w:nsid w:val="40C92B9E"/>
    <w:multiLevelType w:val="multilevel"/>
    <w:tmpl w:val="01601D7C"/>
    <w:lvl w:ilvl="0">
      <w:numFmt w:val="bullet"/>
      <w:suff w:val="space"/>
      <w:lvlText w:val=""/>
      <w:lvlJc w:val="left"/>
      <w:pPr>
        <w:ind w:left="459" w:hanging="175"/>
      </w:pPr>
      <w:rPr>
        <w:rFonts w:ascii="Wingdings" w:hAnsi="Wingdings"/>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40EE2D79"/>
    <w:multiLevelType w:val="multilevel"/>
    <w:tmpl w:val="01601D7C"/>
    <w:numStyleLink w:val="FormatvorlageAufgezhlt"/>
  </w:abstractNum>
  <w:abstractNum w:abstractNumId="52" w15:restartNumberingAfterBreak="0">
    <w:nsid w:val="423A7AA6"/>
    <w:multiLevelType w:val="multilevel"/>
    <w:tmpl w:val="01601D7C"/>
    <w:numStyleLink w:val="FormatvorlageAufgezhlt"/>
  </w:abstractNum>
  <w:abstractNum w:abstractNumId="53" w15:restartNumberingAfterBreak="0">
    <w:nsid w:val="43C7720A"/>
    <w:multiLevelType w:val="multilevel"/>
    <w:tmpl w:val="01601D7C"/>
    <w:numStyleLink w:val="FormatvorlageAufgezhlt"/>
  </w:abstractNum>
  <w:abstractNum w:abstractNumId="54" w15:restartNumberingAfterBreak="0">
    <w:nsid w:val="465038F2"/>
    <w:multiLevelType w:val="hybridMultilevel"/>
    <w:tmpl w:val="CF244E98"/>
    <w:lvl w:ilvl="0" w:tplc="04090001">
      <w:start w:val="1"/>
      <w:numFmt w:val="bullet"/>
      <w:lvlText w:val="○"/>
      <w:lvlJc w:val="left"/>
      <w:pPr>
        <w:ind w:left="720" w:hanging="360"/>
      </w:pPr>
      <w:rPr>
        <w:rFonts w:ascii="Courier New" w:hAnsi="Arial"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5" w15:restartNumberingAfterBreak="0">
    <w:nsid w:val="4BF253DA"/>
    <w:multiLevelType w:val="hybridMultilevel"/>
    <w:tmpl w:val="E4F8A716"/>
    <w:lvl w:ilvl="0" w:tplc="02D05DC8">
      <w:start w:val="1"/>
      <w:numFmt w:val="bullet"/>
      <w:pStyle w:val="Aufgezhlt"/>
      <w:lvlText w:val=""/>
      <w:lvlJc w:val="left"/>
      <w:pPr>
        <w:tabs>
          <w:tab w:val="num" w:pos="720"/>
        </w:tabs>
        <w:ind w:left="720" w:hanging="360"/>
      </w:pPr>
      <w:rPr>
        <w:rFonts w:ascii="Symbol" w:hAnsi="Symbol" w:hint="default"/>
      </w:rPr>
    </w:lvl>
    <w:lvl w:ilvl="1" w:tplc="3F64345A" w:tentative="1">
      <w:start w:val="1"/>
      <w:numFmt w:val="bullet"/>
      <w:lvlText w:val="o"/>
      <w:lvlJc w:val="left"/>
      <w:pPr>
        <w:tabs>
          <w:tab w:val="num" w:pos="1440"/>
        </w:tabs>
        <w:ind w:left="1440" w:hanging="360"/>
      </w:pPr>
      <w:rPr>
        <w:rFonts w:ascii="Courier New" w:hAnsi="Courier New" w:cs="Courier New" w:hint="default"/>
      </w:rPr>
    </w:lvl>
    <w:lvl w:ilvl="2" w:tplc="B840ECF2" w:tentative="1">
      <w:start w:val="1"/>
      <w:numFmt w:val="bullet"/>
      <w:lvlText w:val=""/>
      <w:lvlJc w:val="left"/>
      <w:pPr>
        <w:tabs>
          <w:tab w:val="num" w:pos="2160"/>
        </w:tabs>
        <w:ind w:left="2160" w:hanging="360"/>
      </w:pPr>
      <w:rPr>
        <w:rFonts w:ascii="Wingdings" w:hAnsi="Wingdings" w:hint="default"/>
      </w:rPr>
    </w:lvl>
    <w:lvl w:ilvl="3" w:tplc="9434279E" w:tentative="1">
      <w:start w:val="1"/>
      <w:numFmt w:val="bullet"/>
      <w:lvlText w:val=""/>
      <w:lvlJc w:val="left"/>
      <w:pPr>
        <w:tabs>
          <w:tab w:val="num" w:pos="2880"/>
        </w:tabs>
        <w:ind w:left="2880" w:hanging="360"/>
      </w:pPr>
      <w:rPr>
        <w:rFonts w:ascii="Symbol" w:hAnsi="Symbol" w:hint="default"/>
      </w:rPr>
    </w:lvl>
    <w:lvl w:ilvl="4" w:tplc="2EBE858C" w:tentative="1">
      <w:start w:val="1"/>
      <w:numFmt w:val="bullet"/>
      <w:lvlText w:val="o"/>
      <w:lvlJc w:val="left"/>
      <w:pPr>
        <w:tabs>
          <w:tab w:val="num" w:pos="3600"/>
        </w:tabs>
        <w:ind w:left="3600" w:hanging="360"/>
      </w:pPr>
      <w:rPr>
        <w:rFonts w:ascii="Courier New" w:hAnsi="Courier New" w:cs="Courier New" w:hint="default"/>
      </w:rPr>
    </w:lvl>
    <w:lvl w:ilvl="5" w:tplc="C14E7AE6" w:tentative="1">
      <w:start w:val="1"/>
      <w:numFmt w:val="bullet"/>
      <w:lvlText w:val=""/>
      <w:lvlJc w:val="left"/>
      <w:pPr>
        <w:tabs>
          <w:tab w:val="num" w:pos="4320"/>
        </w:tabs>
        <w:ind w:left="4320" w:hanging="360"/>
      </w:pPr>
      <w:rPr>
        <w:rFonts w:ascii="Wingdings" w:hAnsi="Wingdings" w:hint="default"/>
      </w:rPr>
    </w:lvl>
    <w:lvl w:ilvl="6" w:tplc="6D64144E" w:tentative="1">
      <w:start w:val="1"/>
      <w:numFmt w:val="bullet"/>
      <w:lvlText w:val=""/>
      <w:lvlJc w:val="left"/>
      <w:pPr>
        <w:tabs>
          <w:tab w:val="num" w:pos="5040"/>
        </w:tabs>
        <w:ind w:left="5040" w:hanging="360"/>
      </w:pPr>
      <w:rPr>
        <w:rFonts w:ascii="Symbol" w:hAnsi="Symbol" w:hint="default"/>
      </w:rPr>
    </w:lvl>
    <w:lvl w:ilvl="7" w:tplc="3F04F11E" w:tentative="1">
      <w:start w:val="1"/>
      <w:numFmt w:val="bullet"/>
      <w:lvlText w:val="o"/>
      <w:lvlJc w:val="left"/>
      <w:pPr>
        <w:tabs>
          <w:tab w:val="num" w:pos="5760"/>
        </w:tabs>
        <w:ind w:left="5760" w:hanging="360"/>
      </w:pPr>
      <w:rPr>
        <w:rFonts w:ascii="Courier New" w:hAnsi="Courier New" w:cs="Courier New" w:hint="default"/>
      </w:rPr>
    </w:lvl>
    <w:lvl w:ilvl="8" w:tplc="A666204C"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55A903FC"/>
    <w:multiLevelType w:val="hybridMultilevel"/>
    <w:tmpl w:val="0EA66A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586C7EBC"/>
    <w:multiLevelType w:val="multilevel"/>
    <w:tmpl w:val="1C82E6E4"/>
    <w:lvl w:ilvl="0">
      <w:start w:val="1"/>
      <w:numFmt w:val="decimal"/>
      <w:pStyle w:val="VDAberschrift1"/>
      <w:lvlText w:val="%1"/>
      <w:lvlJc w:val="left"/>
      <w:pPr>
        <w:tabs>
          <w:tab w:val="num" w:pos="360"/>
        </w:tabs>
        <w:ind w:left="0" w:firstLine="0"/>
      </w:pPr>
      <w:rPr>
        <w:rFonts w:ascii="Arial" w:hAnsi="Arial" w:hint="default"/>
        <w:b/>
        <w:i w:val="0"/>
        <w:sz w:val="32"/>
      </w:rPr>
    </w:lvl>
    <w:lvl w:ilvl="1">
      <w:start w:val="1"/>
      <w:numFmt w:val="decimal"/>
      <w:pStyle w:val="VDAberschrift2"/>
      <w:lvlText w:val="%1.%2"/>
      <w:lvlJc w:val="left"/>
      <w:pPr>
        <w:tabs>
          <w:tab w:val="num" w:pos="720"/>
        </w:tabs>
        <w:ind w:left="0" w:firstLine="0"/>
      </w:pPr>
      <w:rPr>
        <w:rFonts w:ascii="Arial" w:hAnsi="Arial" w:hint="default"/>
        <w:b/>
        <w:i w:val="0"/>
        <w:color w:val="auto"/>
        <w:sz w:val="28"/>
        <w:u w:val="none"/>
      </w:rPr>
    </w:lvl>
    <w:lvl w:ilvl="2">
      <w:start w:val="1"/>
      <w:numFmt w:val="decimal"/>
      <w:pStyle w:val="VDAberschrift3"/>
      <w:lvlText w:val="%1.%2.%3"/>
      <w:lvlJc w:val="left"/>
      <w:pPr>
        <w:tabs>
          <w:tab w:val="num" w:pos="720"/>
        </w:tabs>
        <w:ind w:left="0" w:firstLine="0"/>
      </w:pPr>
      <w:rPr>
        <w:rFonts w:ascii="Arial" w:hAnsi="Arial" w:hint="default"/>
        <w:b/>
        <w:i w:val="0"/>
        <w:color w:val="auto"/>
        <w:sz w:val="24"/>
        <w:u w:val="none"/>
        <w:lang w:val="en-GB"/>
      </w:rPr>
    </w:lvl>
    <w:lvl w:ilvl="3">
      <w:start w:val="1"/>
      <w:numFmt w:val="decimal"/>
      <w:pStyle w:val="VDAberschrift4"/>
      <w:lvlText w:val="%1.%2.%3.%4"/>
      <w:lvlJc w:val="left"/>
      <w:pPr>
        <w:tabs>
          <w:tab w:val="num" w:pos="108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upperLetter"/>
      <w:lvlText w:val="Attachment %9"/>
      <w:lvlJc w:val="left"/>
      <w:pPr>
        <w:tabs>
          <w:tab w:val="num" w:pos="1800"/>
        </w:tabs>
        <w:ind w:left="0" w:firstLine="0"/>
      </w:pPr>
      <w:rPr>
        <w:rFonts w:hint="default"/>
        <w:b/>
        <w:i w:val="0"/>
      </w:rPr>
    </w:lvl>
  </w:abstractNum>
  <w:abstractNum w:abstractNumId="58" w15:restartNumberingAfterBreak="0">
    <w:nsid w:val="5AEE3359"/>
    <w:multiLevelType w:val="multilevel"/>
    <w:tmpl w:val="01601D7C"/>
    <w:numStyleLink w:val="FormatvorlageAufgezhlt"/>
  </w:abstractNum>
  <w:abstractNum w:abstractNumId="59" w15:restartNumberingAfterBreak="0">
    <w:nsid w:val="5C38219A"/>
    <w:multiLevelType w:val="hybridMultilevel"/>
    <w:tmpl w:val="0360D66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0" w15:restartNumberingAfterBreak="0">
    <w:nsid w:val="5E691C7E"/>
    <w:multiLevelType w:val="multilevel"/>
    <w:tmpl w:val="01601D7C"/>
    <w:lvl w:ilvl="0">
      <w:numFmt w:val="bullet"/>
      <w:suff w:val="space"/>
      <w:lvlText w:val=""/>
      <w:lvlJc w:val="left"/>
      <w:pPr>
        <w:ind w:left="459" w:hanging="175"/>
      </w:pPr>
      <w:rPr>
        <w:rFonts w:ascii="Wingdings" w:hAnsi="Wingdings"/>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5ED90134"/>
    <w:multiLevelType w:val="multilevel"/>
    <w:tmpl w:val="01601D7C"/>
    <w:numStyleLink w:val="FormatvorlageAufgezhlt"/>
  </w:abstractNum>
  <w:abstractNum w:abstractNumId="62" w15:restartNumberingAfterBreak="0">
    <w:nsid w:val="5FE80A85"/>
    <w:multiLevelType w:val="multilevel"/>
    <w:tmpl w:val="01601D7C"/>
    <w:numStyleLink w:val="FormatvorlageAufgezhlt"/>
  </w:abstractNum>
  <w:abstractNum w:abstractNumId="63" w15:restartNumberingAfterBreak="0">
    <w:nsid w:val="63FA4571"/>
    <w:multiLevelType w:val="hybridMultilevel"/>
    <w:tmpl w:val="A18291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4" w15:restartNumberingAfterBreak="0">
    <w:nsid w:val="664E7B92"/>
    <w:multiLevelType w:val="multilevel"/>
    <w:tmpl w:val="01601D7C"/>
    <w:numStyleLink w:val="FormatvorlageAufgezhlt"/>
  </w:abstractNum>
  <w:abstractNum w:abstractNumId="65" w15:restartNumberingAfterBreak="0">
    <w:nsid w:val="668C5D80"/>
    <w:multiLevelType w:val="multilevel"/>
    <w:tmpl w:val="4D064D5C"/>
    <w:lvl w:ilvl="0">
      <w:start w:val="1"/>
      <w:numFmt w:val="decimal"/>
      <w:lvlText w:val="%1"/>
      <w:lvlJc w:val="left"/>
      <w:pPr>
        <w:tabs>
          <w:tab w:val="num" w:pos="360"/>
        </w:tabs>
        <w:ind w:left="0" w:firstLine="0"/>
      </w:pPr>
      <w:rPr>
        <w:rFonts w:ascii="Arial" w:hAnsi="Arial" w:hint="default"/>
        <w:b/>
        <w:i w:val="0"/>
        <w:sz w:val="32"/>
      </w:rPr>
    </w:lvl>
    <w:lvl w:ilvl="1">
      <w:start w:val="1"/>
      <w:numFmt w:val="decimal"/>
      <w:lvlText w:val="%1.%2"/>
      <w:lvlJc w:val="left"/>
      <w:pPr>
        <w:tabs>
          <w:tab w:val="num" w:pos="0"/>
        </w:tabs>
        <w:ind w:left="0" w:firstLine="0"/>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upperLetter"/>
      <w:lvlText w:val="Appendix %9:"/>
      <w:lvlJc w:val="left"/>
      <w:pPr>
        <w:tabs>
          <w:tab w:val="num" w:pos="1800"/>
        </w:tabs>
        <w:ind w:left="0" w:firstLine="0"/>
      </w:pPr>
      <w:rPr>
        <w:rFonts w:hint="default"/>
        <w:b/>
        <w:i w:val="0"/>
      </w:rPr>
    </w:lvl>
  </w:abstractNum>
  <w:abstractNum w:abstractNumId="66" w15:restartNumberingAfterBreak="0">
    <w:nsid w:val="68775868"/>
    <w:multiLevelType w:val="hybridMultilevel"/>
    <w:tmpl w:val="977E58F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7" w15:restartNumberingAfterBreak="0">
    <w:nsid w:val="6BB83034"/>
    <w:multiLevelType w:val="multilevel"/>
    <w:tmpl w:val="01601D7C"/>
    <w:numStyleLink w:val="FormatvorlageAufgezhlt"/>
  </w:abstractNum>
  <w:abstractNum w:abstractNumId="68" w15:restartNumberingAfterBreak="0">
    <w:nsid w:val="71051F6B"/>
    <w:multiLevelType w:val="hybridMultilevel"/>
    <w:tmpl w:val="7B8E7CCA"/>
    <w:lvl w:ilvl="0" w:tplc="B17A20E8">
      <w:start w:val="1"/>
      <w:numFmt w:val="bullet"/>
      <w:pStyle w:val="StyleBulletedComplex12pt"/>
      <w:lvlText w:val=""/>
      <w:lvlJc w:val="left"/>
      <w:pPr>
        <w:tabs>
          <w:tab w:val="num" w:pos="720"/>
        </w:tabs>
        <w:ind w:left="720" w:hanging="360"/>
      </w:pPr>
      <w:rPr>
        <w:rFonts w:ascii="Symbol" w:hAnsi="Symbol" w:hint="default"/>
      </w:rPr>
    </w:lvl>
    <w:lvl w:ilvl="1" w:tplc="D9842796">
      <w:start w:val="1"/>
      <w:numFmt w:val="bullet"/>
      <w:lvlText w:val=""/>
      <w:lvlJc w:val="left"/>
      <w:pPr>
        <w:tabs>
          <w:tab w:val="num" w:pos="1440"/>
        </w:tabs>
        <w:ind w:left="1440" w:hanging="360"/>
      </w:pPr>
      <w:rPr>
        <w:rFonts w:ascii="Symbol" w:hAnsi="Symbol" w:hint="default"/>
      </w:rPr>
    </w:lvl>
    <w:lvl w:ilvl="2" w:tplc="F3FEF0B6" w:tentative="1">
      <w:start w:val="1"/>
      <w:numFmt w:val="bullet"/>
      <w:lvlText w:val=""/>
      <w:lvlJc w:val="left"/>
      <w:pPr>
        <w:tabs>
          <w:tab w:val="num" w:pos="2160"/>
        </w:tabs>
        <w:ind w:left="2160" w:hanging="360"/>
      </w:pPr>
      <w:rPr>
        <w:rFonts w:ascii="Wingdings" w:hAnsi="Wingdings" w:hint="default"/>
      </w:rPr>
    </w:lvl>
    <w:lvl w:ilvl="3" w:tplc="00366626" w:tentative="1">
      <w:start w:val="1"/>
      <w:numFmt w:val="bullet"/>
      <w:lvlText w:val=""/>
      <w:lvlJc w:val="left"/>
      <w:pPr>
        <w:tabs>
          <w:tab w:val="num" w:pos="2880"/>
        </w:tabs>
        <w:ind w:left="2880" w:hanging="360"/>
      </w:pPr>
      <w:rPr>
        <w:rFonts w:ascii="Symbol" w:hAnsi="Symbol" w:hint="default"/>
      </w:rPr>
    </w:lvl>
    <w:lvl w:ilvl="4" w:tplc="6060C804" w:tentative="1">
      <w:start w:val="1"/>
      <w:numFmt w:val="bullet"/>
      <w:lvlText w:val="o"/>
      <w:lvlJc w:val="left"/>
      <w:pPr>
        <w:tabs>
          <w:tab w:val="num" w:pos="3600"/>
        </w:tabs>
        <w:ind w:left="3600" w:hanging="360"/>
      </w:pPr>
      <w:rPr>
        <w:rFonts w:ascii="Courier New" w:hAnsi="Courier New" w:hint="default"/>
      </w:rPr>
    </w:lvl>
    <w:lvl w:ilvl="5" w:tplc="F64440EA" w:tentative="1">
      <w:start w:val="1"/>
      <w:numFmt w:val="bullet"/>
      <w:lvlText w:val=""/>
      <w:lvlJc w:val="left"/>
      <w:pPr>
        <w:tabs>
          <w:tab w:val="num" w:pos="4320"/>
        </w:tabs>
        <w:ind w:left="4320" w:hanging="360"/>
      </w:pPr>
      <w:rPr>
        <w:rFonts w:ascii="Wingdings" w:hAnsi="Wingdings" w:hint="default"/>
      </w:rPr>
    </w:lvl>
    <w:lvl w:ilvl="6" w:tplc="9C6C8244" w:tentative="1">
      <w:start w:val="1"/>
      <w:numFmt w:val="bullet"/>
      <w:lvlText w:val=""/>
      <w:lvlJc w:val="left"/>
      <w:pPr>
        <w:tabs>
          <w:tab w:val="num" w:pos="5040"/>
        </w:tabs>
        <w:ind w:left="5040" w:hanging="360"/>
      </w:pPr>
      <w:rPr>
        <w:rFonts w:ascii="Symbol" w:hAnsi="Symbol" w:hint="default"/>
      </w:rPr>
    </w:lvl>
    <w:lvl w:ilvl="7" w:tplc="CB8C3DC0" w:tentative="1">
      <w:start w:val="1"/>
      <w:numFmt w:val="bullet"/>
      <w:lvlText w:val="o"/>
      <w:lvlJc w:val="left"/>
      <w:pPr>
        <w:tabs>
          <w:tab w:val="num" w:pos="5760"/>
        </w:tabs>
        <w:ind w:left="5760" w:hanging="360"/>
      </w:pPr>
      <w:rPr>
        <w:rFonts w:ascii="Courier New" w:hAnsi="Courier New" w:hint="default"/>
      </w:rPr>
    </w:lvl>
    <w:lvl w:ilvl="8" w:tplc="59FA530A" w:tentative="1">
      <w:start w:val="1"/>
      <w:numFmt w:val="bullet"/>
      <w:lvlText w:val=""/>
      <w:lvlJc w:val="left"/>
      <w:pPr>
        <w:tabs>
          <w:tab w:val="num" w:pos="6480"/>
        </w:tabs>
        <w:ind w:left="6480" w:hanging="360"/>
      </w:pPr>
      <w:rPr>
        <w:rFonts w:ascii="Wingdings" w:hAnsi="Wingdings" w:hint="default"/>
      </w:rPr>
    </w:lvl>
  </w:abstractNum>
  <w:abstractNum w:abstractNumId="69" w15:restartNumberingAfterBreak="0">
    <w:nsid w:val="72600F1C"/>
    <w:multiLevelType w:val="hybridMultilevel"/>
    <w:tmpl w:val="B0EE52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0" w15:restartNumberingAfterBreak="0">
    <w:nsid w:val="735D7C97"/>
    <w:multiLevelType w:val="multilevel"/>
    <w:tmpl w:val="01601D7C"/>
    <w:numStyleLink w:val="FormatvorlageAufgezhlt"/>
  </w:abstractNum>
  <w:abstractNum w:abstractNumId="71" w15:restartNumberingAfterBreak="0">
    <w:nsid w:val="75076AB6"/>
    <w:multiLevelType w:val="multilevel"/>
    <w:tmpl w:val="01601D7C"/>
    <w:numStyleLink w:val="FormatvorlageAufgezhlt"/>
  </w:abstractNum>
  <w:abstractNum w:abstractNumId="72" w15:restartNumberingAfterBreak="0">
    <w:nsid w:val="77193E12"/>
    <w:multiLevelType w:val="hybridMultilevel"/>
    <w:tmpl w:val="143A59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3" w15:restartNumberingAfterBreak="0">
    <w:nsid w:val="7E7823EF"/>
    <w:multiLevelType w:val="multilevel"/>
    <w:tmpl w:val="01601D7C"/>
    <w:numStyleLink w:val="FormatvorlageAufgezhlt"/>
  </w:abstractNum>
  <w:num w:numId="1">
    <w:abstractNumId w:val="3"/>
    <w:lvlOverride w:ilvl="0">
      <w:lvl w:ilvl="0">
        <w:start w:val="1"/>
        <w:numFmt w:val="decimal"/>
        <w:pStyle w:val="berschrift1"/>
        <w:lvlText w:val="%1"/>
        <w:lvlJc w:val="left"/>
        <w:pPr>
          <w:ind w:left="432" w:hanging="432"/>
        </w:pPr>
      </w:lvl>
    </w:lvlOverride>
    <w:lvlOverride w:ilvl="1">
      <w:lvl w:ilvl="1">
        <w:start w:val="1"/>
        <w:numFmt w:val="decimal"/>
        <w:pStyle w:val="berschrift2"/>
        <w:lvlText w:val="%1.%2"/>
        <w:lvlJc w:val="left"/>
        <w:pPr>
          <w:ind w:left="576" w:hanging="576"/>
        </w:pPr>
      </w:lvl>
    </w:lvlOverride>
    <w:lvlOverride w:ilvl="2">
      <w:lvl w:ilvl="2">
        <w:start w:val="1"/>
        <w:numFmt w:val="decimal"/>
        <w:pStyle w:val="berschrift3"/>
        <w:lvlText w:val="%1.%2.%3"/>
        <w:lvlJc w:val="left"/>
        <w:pPr>
          <w:ind w:left="720" w:hanging="720"/>
        </w:pPr>
      </w:lvl>
    </w:lvlOverride>
    <w:lvlOverride w:ilvl="3">
      <w:lvl w:ilvl="3">
        <w:start w:val="1"/>
        <w:numFmt w:val="decimal"/>
        <w:pStyle w:val="berschrift4"/>
        <w:lvlText w:val="%1.%2.%3.%4"/>
        <w:lvlJc w:val="left"/>
        <w:pPr>
          <w:ind w:left="864" w:hanging="864"/>
        </w:pPr>
      </w:lvl>
    </w:lvlOverride>
    <w:lvlOverride w:ilvl="4">
      <w:lvl w:ilvl="4">
        <w:start w:val="1"/>
        <w:numFmt w:val="decimal"/>
        <w:pStyle w:val="berschrift5"/>
        <w:lvlText w:val="%1.%2.%3.%4.%5"/>
        <w:lvlJc w:val="left"/>
        <w:pPr>
          <w:ind w:left="1008" w:hanging="1008"/>
        </w:pPr>
      </w:lvl>
    </w:lvlOverride>
    <w:lvlOverride w:ilvl="5">
      <w:lvl w:ilvl="5">
        <w:start w:val="1"/>
        <w:numFmt w:val="decimal"/>
        <w:pStyle w:val="berschrift6"/>
        <w:lvlText w:val="%1.%2.%3.%4.%5.%6"/>
        <w:lvlJc w:val="left"/>
        <w:pPr>
          <w:ind w:left="1152" w:hanging="1152"/>
        </w:pPr>
      </w:lvl>
    </w:lvlOverride>
    <w:lvlOverride w:ilvl="6">
      <w:lvl w:ilvl="6">
        <w:start w:val="1"/>
        <w:numFmt w:val="decimal"/>
        <w:pStyle w:val="berschrift7"/>
        <w:lvlText w:val="%1.%2.%3.%4.%5.%6.%7"/>
        <w:lvlJc w:val="left"/>
        <w:pPr>
          <w:ind w:left="1296" w:hanging="1296"/>
        </w:pPr>
      </w:lvl>
    </w:lvlOverride>
    <w:lvlOverride w:ilvl="7">
      <w:lvl w:ilvl="7">
        <w:start w:val="1"/>
        <w:numFmt w:val="decimal"/>
        <w:pStyle w:val="berschrift8"/>
        <w:lvlText w:val="%1.%2.%3.%4.%5.%6.%7.%8"/>
        <w:lvlJc w:val="left"/>
        <w:pPr>
          <w:ind w:left="1440" w:hanging="1440"/>
        </w:pPr>
      </w:lvl>
    </w:lvlOverride>
    <w:lvlOverride w:ilvl="8">
      <w:lvl w:ilvl="8">
        <w:start w:val="1"/>
        <w:numFmt w:val="decimal"/>
        <w:pStyle w:val="berschrift9"/>
        <w:lvlText w:val="%1.%2.%3.%4.%5.%6.%7.%8.%9"/>
        <w:lvlJc w:val="left"/>
        <w:pPr>
          <w:ind w:left="1584" w:hanging="1584"/>
        </w:pPr>
      </w:lvl>
    </w:lvlOverride>
  </w:num>
  <w:num w:numId="2">
    <w:abstractNumId w:val="65"/>
  </w:num>
  <w:num w:numId="3">
    <w:abstractNumId w:val="57"/>
  </w:num>
  <w:num w:numId="4">
    <w:abstractNumId w:val="26"/>
  </w:num>
  <w:num w:numId="5">
    <w:abstractNumId w:val="29"/>
  </w:num>
  <w:num w:numId="6">
    <w:abstractNumId w:val="24"/>
  </w:num>
  <w:num w:numId="7">
    <w:abstractNumId w:val="55"/>
  </w:num>
  <w:num w:numId="8">
    <w:abstractNumId w:val="1"/>
  </w:num>
  <w:num w:numId="9">
    <w:abstractNumId w:val="68"/>
  </w:num>
  <w:num w:numId="10">
    <w:abstractNumId w:val="50"/>
  </w:num>
  <w:num w:numId="11">
    <w:abstractNumId w:val="45"/>
  </w:num>
  <w:num w:numId="12">
    <w:abstractNumId w:val="34"/>
  </w:num>
  <w:num w:numId="13">
    <w:abstractNumId w:val="37"/>
  </w:num>
  <w:num w:numId="14">
    <w:abstractNumId w:val="49"/>
  </w:num>
  <w:num w:numId="15">
    <w:abstractNumId w:val="59"/>
  </w:num>
  <w:num w:numId="16">
    <w:abstractNumId w:val="66"/>
  </w:num>
  <w:num w:numId="17">
    <w:abstractNumId w:val="6"/>
  </w:num>
  <w:num w:numId="18">
    <w:abstractNumId w:val="7"/>
  </w:num>
  <w:num w:numId="19">
    <w:abstractNumId w:val="5"/>
  </w:num>
  <w:num w:numId="20">
    <w:abstractNumId w:val="8"/>
  </w:num>
  <w:num w:numId="21">
    <w:abstractNumId w:val="42"/>
  </w:num>
  <w:num w:numId="22">
    <w:abstractNumId w:val="32"/>
  </w:num>
  <w:num w:numId="23">
    <w:abstractNumId w:val="44"/>
  </w:num>
  <w:num w:numId="24">
    <w:abstractNumId w:val="52"/>
  </w:num>
  <w:num w:numId="25">
    <w:abstractNumId w:val="33"/>
  </w:num>
  <w:num w:numId="26">
    <w:abstractNumId w:val="41"/>
  </w:num>
  <w:num w:numId="27">
    <w:abstractNumId w:val="73"/>
  </w:num>
  <w:num w:numId="28">
    <w:abstractNumId w:val="58"/>
  </w:num>
  <w:num w:numId="29">
    <w:abstractNumId w:val="25"/>
  </w:num>
  <w:num w:numId="30">
    <w:abstractNumId w:val="23"/>
  </w:num>
  <w:num w:numId="31">
    <w:abstractNumId w:val="43"/>
  </w:num>
  <w:num w:numId="32">
    <w:abstractNumId w:val="67"/>
  </w:num>
  <w:num w:numId="33">
    <w:abstractNumId w:val="27"/>
  </w:num>
  <w:num w:numId="34">
    <w:abstractNumId w:val="35"/>
  </w:num>
  <w:num w:numId="35">
    <w:abstractNumId w:val="64"/>
  </w:num>
  <w:num w:numId="36">
    <w:abstractNumId w:val="47"/>
  </w:num>
  <w:num w:numId="37">
    <w:abstractNumId w:val="51"/>
  </w:num>
  <w:num w:numId="38">
    <w:abstractNumId w:val="71"/>
  </w:num>
  <w:num w:numId="39">
    <w:abstractNumId w:val="70"/>
  </w:num>
  <w:num w:numId="40">
    <w:abstractNumId w:val="48"/>
  </w:num>
  <w:num w:numId="41">
    <w:abstractNumId w:val="60"/>
  </w:num>
  <w:num w:numId="42">
    <w:abstractNumId w:val="31"/>
  </w:num>
  <w:num w:numId="43">
    <w:abstractNumId w:val="61"/>
  </w:num>
  <w:num w:numId="44">
    <w:abstractNumId w:val="37"/>
    <w:lvlOverride w:ilvl="0">
      <w:startOverride w:val="1"/>
    </w:lvlOverride>
  </w:num>
  <w:num w:numId="45">
    <w:abstractNumId w:val="9"/>
  </w:num>
  <w:num w:numId="46">
    <w:abstractNumId w:val="72"/>
  </w:num>
  <w:num w:numId="47">
    <w:abstractNumId w:val="69"/>
  </w:num>
  <w:num w:numId="48">
    <w:abstractNumId w:val="10"/>
  </w:num>
  <w:num w:numId="49">
    <w:abstractNumId w:val="11"/>
  </w:num>
  <w:num w:numId="50">
    <w:abstractNumId w:val="12"/>
  </w:num>
  <w:num w:numId="51">
    <w:abstractNumId w:val="13"/>
  </w:num>
  <w:num w:numId="52">
    <w:abstractNumId w:val="14"/>
  </w:num>
  <w:num w:numId="53">
    <w:abstractNumId w:val="15"/>
  </w:num>
  <w:num w:numId="54">
    <w:abstractNumId w:val="16"/>
  </w:num>
  <w:num w:numId="55">
    <w:abstractNumId w:val="17"/>
  </w:num>
  <w:num w:numId="56">
    <w:abstractNumId w:val="18"/>
  </w:num>
  <w:num w:numId="57">
    <w:abstractNumId w:val="63"/>
  </w:num>
  <w:num w:numId="58">
    <w:abstractNumId w:val="36"/>
  </w:num>
  <w:num w:numId="59">
    <w:abstractNumId w:val="54"/>
  </w:num>
  <w:num w:numId="60">
    <w:abstractNumId w:val="46"/>
  </w:num>
  <w:num w:numId="61">
    <w:abstractNumId w:val="19"/>
  </w:num>
  <w:num w:numId="62">
    <w:abstractNumId w:val="39"/>
  </w:num>
  <w:num w:numId="63">
    <w:abstractNumId w:val="40"/>
  </w:num>
  <w:num w:numId="64">
    <w:abstractNumId w:val="30"/>
  </w:num>
  <w:num w:numId="65">
    <w:abstractNumId w:val="28"/>
  </w:num>
  <w:num w:numId="66">
    <w:abstractNumId w:val="62"/>
  </w:num>
  <w:num w:numId="67">
    <w:abstractNumId w:val="20"/>
  </w:num>
  <w:num w:numId="68">
    <w:abstractNumId w:val="53"/>
  </w:num>
  <w:num w:numId="69">
    <w:abstractNumId w:val="56"/>
  </w:num>
  <w:num w:numId="70">
    <w:abstractNumId w:val="38"/>
  </w:num>
  <w:num w:numId="71">
    <w:abstractNumId w:val="2"/>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oNotTrackFormatting/>
  <w:defaultTabStop w:val="708"/>
  <w:autoHyphenation/>
  <w:hyphenationZone w:val="425"/>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1A0D"/>
    <w:rsid w:val="00002625"/>
    <w:rsid w:val="000074DC"/>
    <w:rsid w:val="00010FA2"/>
    <w:rsid w:val="0001322A"/>
    <w:rsid w:val="0002252C"/>
    <w:rsid w:val="000234BB"/>
    <w:rsid w:val="000263B8"/>
    <w:rsid w:val="00027CC5"/>
    <w:rsid w:val="00031556"/>
    <w:rsid w:val="000346DE"/>
    <w:rsid w:val="0003606D"/>
    <w:rsid w:val="00036B48"/>
    <w:rsid w:val="000456BE"/>
    <w:rsid w:val="00047075"/>
    <w:rsid w:val="00047C9F"/>
    <w:rsid w:val="0005372D"/>
    <w:rsid w:val="000569A0"/>
    <w:rsid w:val="00056C2B"/>
    <w:rsid w:val="000623B7"/>
    <w:rsid w:val="0006264E"/>
    <w:rsid w:val="0006677D"/>
    <w:rsid w:val="0007175D"/>
    <w:rsid w:val="00072BC8"/>
    <w:rsid w:val="000739D4"/>
    <w:rsid w:val="000743D2"/>
    <w:rsid w:val="00075BA7"/>
    <w:rsid w:val="00075F3A"/>
    <w:rsid w:val="0008192F"/>
    <w:rsid w:val="00082D99"/>
    <w:rsid w:val="000831D0"/>
    <w:rsid w:val="00084114"/>
    <w:rsid w:val="00085065"/>
    <w:rsid w:val="00085DED"/>
    <w:rsid w:val="00086BEF"/>
    <w:rsid w:val="000905DB"/>
    <w:rsid w:val="00091601"/>
    <w:rsid w:val="00092565"/>
    <w:rsid w:val="00092F07"/>
    <w:rsid w:val="00093EC9"/>
    <w:rsid w:val="0009404F"/>
    <w:rsid w:val="000A2135"/>
    <w:rsid w:val="000B2C68"/>
    <w:rsid w:val="000B3AA7"/>
    <w:rsid w:val="000C04DC"/>
    <w:rsid w:val="000C29C0"/>
    <w:rsid w:val="000C4C24"/>
    <w:rsid w:val="000C7E16"/>
    <w:rsid w:val="000D19FB"/>
    <w:rsid w:val="000D4086"/>
    <w:rsid w:val="000D744B"/>
    <w:rsid w:val="000E1DD9"/>
    <w:rsid w:val="000E3534"/>
    <w:rsid w:val="000F030A"/>
    <w:rsid w:val="000F5D57"/>
    <w:rsid w:val="00100965"/>
    <w:rsid w:val="001010CE"/>
    <w:rsid w:val="00101A0B"/>
    <w:rsid w:val="00112F4E"/>
    <w:rsid w:val="00114602"/>
    <w:rsid w:val="0011475D"/>
    <w:rsid w:val="001162AD"/>
    <w:rsid w:val="00121228"/>
    <w:rsid w:val="00123505"/>
    <w:rsid w:val="00125FB2"/>
    <w:rsid w:val="00130694"/>
    <w:rsid w:val="00131339"/>
    <w:rsid w:val="0013196E"/>
    <w:rsid w:val="00134151"/>
    <w:rsid w:val="001341F7"/>
    <w:rsid w:val="0014266D"/>
    <w:rsid w:val="00143E88"/>
    <w:rsid w:val="00146720"/>
    <w:rsid w:val="0014674A"/>
    <w:rsid w:val="00150802"/>
    <w:rsid w:val="00150945"/>
    <w:rsid w:val="001511CF"/>
    <w:rsid w:val="001517EE"/>
    <w:rsid w:val="001562E7"/>
    <w:rsid w:val="00156534"/>
    <w:rsid w:val="00157854"/>
    <w:rsid w:val="00165D04"/>
    <w:rsid w:val="00165F3D"/>
    <w:rsid w:val="001675ED"/>
    <w:rsid w:val="001720B7"/>
    <w:rsid w:val="001758E0"/>
    <w:rsid w:val="00176126"/>
    <w:rsid w:val="00176243"/>
    <w:rsid w:val="00180924"/>
    <w:rsid w:val="00184326"/>
    <w:rsid w:val="00185744"/>
    <w:rsid w:val="001857FD"/>
    <w:rsid w:val="001926E4"/>
    <w:rsid w:val="00192800"/>
    <w:rsid w:val="0019510A"/>
    <w:rsid w:val="001A28CC"/>
    <w:rsid w:val="001A5318"/>
    <w:rsid w:val="001A7682"/>
    <w:rsid w:val="001B1500"/>
    <w:rsid w:val="001B5B71"/>
    <w:rsid w:val="001B68BE"/>
    <w:rsid w:val="001B7F96"/>
    <w:rsid w:val="001C15F0"/>
    <w:rsid w:val="001C43DD"/>
    <w:rsid w:val="001C46D5"/>
    <w:rsid w:val="001D0A84"/>
    <w:rsid w:val="001D1786"/>
    <w:rsid w:val="001D235A"/>
    <w:rsid w:val="001D265B"/>
    <w:rsid w:val="001E2C7A"/>
    <w:rsid w:val="001F0851"/>
    <w:rsid w:val="001F3CAF"/>
    <w:rsid w:val="001F6DC8"/>
    <w:rsid w:val="00205013"/>
    <w:rsid w:val="0020724C"/>
    <w:rsid w:val="00216633"/>
    <w:rsid w:val="002206C0"/>
    <w:rsid w:val="002229FB"/>
    <w:rsid w:val="00225013"/>
    <w:rsid w:val="002252D0"/>
    <w:rsid w:val="00225EDB"/>
    <w:rsid w:val="0023144D"/>
    <w:rsid w:val="002378D8"/>
    <w:rsid w:val="00237C1B"/>
    <w:rsid w:val="00240E5A"/>
    <w:rsid w:val="00244DC3"/>
    <w:rsid w:val="00245789"/>
    <w:rsid w:val="0025770F"/>
    <w:rsid w:val="00261D76"/>
    <w:rsid w:val="00263DC4"/>
    <w:rsid w:val="00266C74"/>
    <w:rsid w:val="00273C84"/>
    <w:rsid w:val="002756EB"/>
    <w:rsid w:val="0027595A"/>
    <w:rsid w:val="00275DAD"/>
    <w:rsid w:val="00276847"/>
    <w:rsid w:val="0028103C"/>
    <w:rsid w:val="002816F4"/>
    <w:rsid w:val="00282F63"/>
    <w:rsid w:val="00283C07"/>
    <w:rsid w:val="00283CFB"/>
    <w:rsid w:val="00285F3A"/>
    <w:rsid w:val="00295C02"/>
    <w:rsid w:val="00297C99"/>
    <w:rsid w:val="002A62AA"/>
    <w:rsid w:val="002B0A53"/>
    <w:rsid w:val="002B2B9F"/>
    <w:rsid w:val="002B2C19"/>
    <w:rsid w:val="002B7910"/>
    <w:rsid w:val="002B7B58"/>
    <w:rsid w:val="002C2898"/>
    <w:rsid w:val="002C65AC"/>
    <w:rsid w:val="002D0400"/>
    <w:rsid w:val="002D0696"/>
    <w:rsid w:val="002D0E46"/>
    <w:rsid w:val="002D1095"/>
    <w:rsid w:val="002D22E3"/>
    <w:rsid w:val="002D7510"/>
    <w:rsid w:val="002E3961"/>
    <w:rsid w:val="002E3EB6"/>
    <w:rsid w:val="002E6517"/>
    <w:rsid w:val="002F4016"/>
    <w:rsid w:val="002F5494"/>
    <w:rsid w:val="002F6AB6"/>
    <w:rsid w:val="003020EA"/>
    <w:rsid w:val="00303EF7"/>
    <w:rsid w:val="00304820"/>
    <w:rsid w:val="0030772E"/>
    <w:rsid w:val="003077EC"/>
    <w:rsid w:val="003079BF"/>
    <w:rsid w:val="00310D73"/>
    <w:rsid w:val="00311CF0"/>
    <w:rsid w:val="003127DF"/>
    <w:rsid w:val="0031334E"/>
    <w:rsid w:val="00313538"/>
    <w:rsid w:val="003141DF"/>
    <w:rsid w:val="0032338C"/>
    <w:rsid w:val="00324477"/>
    <w:rsid w:val="003309BA"/>
    <w:rsid w:val="00331425"/>
    <w:rsid w:val="003326B0"/>
    <w:rsid w:val="003337F9"/>
    <w:rsid w:val="003426FF"/>
    <w:rsid w:val="00343F6F"/>
    <w:rsid w:val="00346B56"/>
    <w:rsid w:val="00350CAA"/>
    <w:rsid w:val="00352B1C"/>
    <w:rsid w:val="00352B63"/>
    <w:rsid w:val="00352F5E"/>
    <w:rsid w:val="0035304A"/>
    <w:rsid w:val="0035514F"/>
    <w:rsid w:val="003552F9"/>
    <w:rsid w:val="00360033"/>
    <w:rsid w:val="0036131C"/>
    <w:rsid w:val="0036497E"/>
    <w:rsid w:val="0037457B"/>
    <w:rsid w:val="00377651"/>
    <w:rsid w:val="0038143C"/>
    <w:rsid w:val="00382E6B"/>
    <w:rsid w:val="00386164"/>
    <w:rsid w:val="0038743D"/>
    <w:rsid w:val="003903D8"/>
    <w:rsid w:val="0039291E"/>
    <w:rsid w:val="00393F13"/>
    <w:rsid w:val="00394AF8"/>
    <w:rsid w:val="003962BA"/>
    <w:rsid w:val="003A005C"/>
    <w:rsid w:val="003A4883"/>
    <w:rsid w:val="003A5655"/>
    <w:rsid w:val="003A6BDD"/>
    <w:rsid w:val="003B1A38"/>
    <w:rsid w:val="003B5845"/>
    <w:rsid w:val="003C2502"/>
    <w:rsid w:val="003C4E26"/>
    <w:rsid w:val="003C6917"/>
    <w:rsid w:val="003D4F94"/>
    <w:rsid w:val="003D5849"/>
    <w:rsid w:val="003E17CF"/>
    <w:rsid w:val="003E589C"/>
    <w:rsid w:val="003F5371"/>
    <w:rsid w:val="003F6564"/>
    <w:rsid w:val="003F6C2F"/>
    <w:rsid w:val="00400FB9"/>
    <w:rsid w:val="00401F35"/>
    <w:rsid w:val="00407C35"/>
    <w:rsid w:val="00407EB6"/>
    <w:rsid w:val="00417A3D"/>
    <w:rsid w:val="0042025B"/>
    <w:rsid w:val="00421F22"/>
    <w:rsid w:val="00423910"/>
    <w:rsid w:val="004257CA"/>
    <w:rsid w:val="0042768D"/>
    <w:rsid w:val="0043101E"/>
    <w:rsid w:val="0043283A"/>
    <w:rsid w:val="00432F5A"/>
    <w:rsid w:val="004409AA"/>
    <w:rsid w:val="004474CD"/>
    <w:rsid w:val="004566AB"/>
    <w:rsid w:val="00457F86"/>
    <w:rsid w:val="00460728"/>
    <w:rsid w:val="00460E01"/>
    <w:rsid w:val="00461DD5"/>
    <w:rsid w:val="004645E7"/>
    <w:rsid w:val="0046606C"/>
    <w:rsid w:val="00470E16"/>
    <w:rsid w:val="004714EB"/>
    <w:rsid w:val="004755E2"/>
    <w:rsid w:val="00475CA4"/>
    <w:rsid w:val="00481348"/>
    <w:rsid w:val="0048172A"/>
    <w:rsid w:val="00482FF1"/>
    <w:rsid w:val="0048348E"/>
    <w:rsid w:val="004874B9"/>
    <w:rsid w:val="004910A4"/>
    <w:rsid w:val="00493528"/>
    <w:rsid w:val="00493FFB"/>
    <w:rsid w:val="00495FED"/>
    <w:rsid w:val="00497522"/>
    <w:rsid w:val="004A3E91"/>
    <w:rsid w:val="004A678C"/>
    <w:rsid w:val="004B4BF7"/>
    <w:rsid w:val="004C2AF8"/>
    <w:rsid w:val="004C7513"/>
    <w:rsid w:val="004D0002"/>
    <w:rsid w:val="004D12BB"/>
    <w:rsid w:val="004D3887"/>
    <w:rsid w:val="004E0AF2"/>
    <w:rsid w:val="004E0C60"/>
    <w:rsid w:val="004E1424"/>
    <w:rsid w:val="004E1B00"/>
    <w:rsid w:val="004E519D"/>
    <w:rsid w:val="004E59DC"/>
    <w:rsid w:val="004F01D8"/>
    <w:rsid w:val="004F022B"/>
    <w:rsid w:val="00505434"/>
    <w:rsid w:val="00506042"/>
    <w:rsid w:val="00506BF5"/>
    <w:rsid w:val="0050727C"/>
    <w:rsid w:val="005102BD"/>
    <w:rsid w:val="00510EC3"/>
    <w:rsid w:val="00515EB9"/>
    <w:rsid w:val="00521E5C"/>
    <w:rsid w:val="00521FF1"/>
    <w:rsid w:val="00522E25"/>
    <w:rsid w:val="00525FE4"/>
    <w:rsid w:val="0052740F"/>
    <w:rsid w:val="0053247A"/>
    <w:rsid w:val="00534C2B"/>
    <w:rsid w:val="005350C1"/>
    <w:rsid w:val="00540176"/>
    <w:rsid w:val="005437F1"/>
    <w:rsid w:val="005500F8"/>
    <w:rsid w:val="005523D6"/>
    <w:rsid w:val="005574A3"/>
    <w:rsid w:val="00557F23"/>
    <w:rsid w:val="00572EBC"/>
    <w:rsid w:val="00575A2D"/>
    <w:rsid w:val="00576FF7"/>
    <w:rsid w:val="00577B10"/>
    <w:rsid w:val="00582377"/>
    <w:rsid w:val="005911D1"/>
    <w:rsid w:val="0059259E"/>
    <w:rsid w:val="005A2065"/>
    <w:rsid w:val="005A4825"/>
    <w:rsid w:val="005A4F1F"/>
    <w:rsid w:val="005A617A"/>
    <w:rsid w:val="005B0969"/>
    <w:rsid w:val="005B285E"/>
    <w:rsid w:val="005B3432"/>
    <w:rsid w:val="005B43DA"/>
    <w:rsid w:val="005B48FA"/>
    <w:rsid w:val="005B4951"/>
    <w:rsid w:val="005B4FF1"/>
    <w:rsid w:val="005C20E9"/>
    <w:rsid w:val="005C28AC"/>
    <w:rsid w:val="005C3BF1"/>
    <w:rsid w:val="005C461E"/>
    <w:rsid w:val="005D02EA"/>
    <w:rsid w:val="005D1B79"/>
    <w:rsid w:val="005D6273"/>
    <w:rsid w:val="005D6525"/>
    <w:rsid w:val="005E233A"/>
    <w:rsid w:val="005E249F"/>
    <w:rsid w:val="005E2631"/>
    <w:rsid w:val="005E33F9"/>
    <w:rsid w:val="005E4CBE"/>
    <w:rsid w:val="005E5636"/>
    <w:rsid w:val="005F04A8"/>
    <w:rsid w:val="005F4849"/>
    <w:rsid w:val="005F4DA5"/>
    <w:rsid w:val="005F576A"/>
    <w:rsid w:val="005F600F"/>
    <w:rsid w:val="005F7856"/>
    <w:rsid w:val="005F7D47"/>
    <w:rsid w:val="006014C5"/>
    <w:rsid w:val="00606089"/>
    <w:rsid w:val="00613505"/>
    <w:rsid w:val="00617335"/>
    <w:rsid w:val="006178D4"/>
    <w:rsid w:val="00617B3E"/>
    <w:rsid w:val="00622253"/>
    <w:rsid w:val="0062324E"/>
    <w:rsid w:val="00625E23"/>
    <w:rsid w:val="0063606F"/>
    <w:rsid w:val="00637A80"/>
    <w:rsid w:val="0064008C"/>
    <w:rsid w:val="006402C2"/>
    <w:rsid w:val="006462AB"/>
    <w:rsid w:val="006476DB"/>
    <w:rsid w:val="0065503E"/>
    <w:rsid w:val="006556CA"/>
    <w:rsid w:val="00656FF0"/>
    <w:rsid w:val="006677C5"/>
    <w:rsid w:val="006678FA"/>
    <w:rsid w:val="00667F1D"/>
    <w:rsid w:val="00670BCB"/>
    <w:rsid w:val="00672989"/>
    <w:rsid w:val="00675A23"/>
    <w:rsid w:val="00677C90"/>
    <w:rsid w:val="00677DB2"/>
    <w:rsid w:val="00682B7F"/>
    <w:rsid w:val="00682D36"/>
    <w:rsid w:val="006914A8"/>
    <w:rsid w:val="00695E0B"/>
    <w:rsid w:val="006969AA"/>
    <w:rsid w:val="006A1F04"/>
    <w:rsid w:val="006A2923"/>
    <w:rsid w:val="006A5135"/>
    <w:rsid w:val="006A5B4A"/>
    <w:rsid w:val="006B0DAA"/>
    <w:rsid w:val="006B1E74"/>
    <w:rsid w:val="006B598F"/>
    <w:rsid w:val="006B74B5"/>
    <w:rsid w:val="006C2F4E"/>
    <w:rsid w:val="006C437C"/>
    <w:rsid w:val="006C570E"/>
    <w:rsid w:val="006C5C01"/>
    <w:rsid w:val="006D14D8"/>
    <w:rsid w:val="006E0A3F"/>
    <w:rsid w:val="006E5013"/>
    <w:rsid w:val="006F5380"/>
    <w:rsid w:val="006F57DB"/>
    <w:rsid w:val="00703506"/>
    <w:rsid w:val="00707BAE"/>
    <w:rsid w:val="007118F1"/>
    <w:rsid w:val="00711DBC"/>
    <w:rsid w:val="007137B4"/>
    <w:rsid w:val="0071604A"/>
    <w:rsid w:val="007176D4"/>
    <w:rsid w:val="0072058E"/>
    <w:rsid w:val="00720D2F"/>
    <w:rsid w:val="00725808"/>
    <w:rsid w:val="00727C66"/>
    <w:rsid w:val="00732D1D"/>
    <w:rsid w:val="00737D92"/>
    <w:rsid w:val="00742420"/>
    <w:rsid w:val="00742591"/>
    <w:rsid w:val="007428E7"/>
    <w:rsid w:val="00743B8D"/>
    <w:rsid w:val="007456AE"/>
    <w:rsid w:val="00753A6A"/>
    <w:rsid w:val="0075469C"/>
    <w:rsid w:val="00761983"/>
    <w:rsid w:val="0076516D"/>
    <w:rsid w:val="00765304"/>
    <w:rsid w:val="00765A1F"/>
    <w:rsid w:val="007671EF"/>
    <w:rsid w:val="0077034F"/>
    <w:rsid w:val="007710B5"/>
    <w:rsid w:val="007712B4"/>
    <w:rsid w:val="00771C3B"/>
    <w:rsid w:val="00774928"/>
    <w:rsid w:val="007805DB"/>
    <w:rsid w:val="00787E05"/>
    <w:rsid w:val="0079029F"/>
    <w:rsid w:val="00793B33"/>
    <w:rsid w:val="00795654"/>
    <w:rsid w:val="00795883"/>
    <w:rsid w:val="007A221F"/>
    <w:rsid w:val="007A4ACE"/>
    <w:rsid w:val="007A68EB"/>
    <w:rsid w:val="007A7F64"/>
    <w:rsid w:val="007B4174"/>
    <w:rsid w:val="007B5709"/>
    <w:rsid w:val="007C39F9"/>
    <w:rsid w:val="007C3C2B"/>
    <w:rsid w:val="007C446B"/>
    <w:rsid w:val="007D4BA3"/>
    <w:rsid w:val="007D7726"/>
    <w:rsid w:val="007E4867"/>
    <w:rsid w:val="007E5676"/>
    <w:rsid w:val="007F0A71"/>
    <w:rsid w:val="007F6543"/>
    <w:rsid w:val="00800A2B"/>
    <w:rsid w:val="0080248A"/>
    <w:rsid w:val="00813164"/>
    <w:rsid w:val="00813BF8"/>
    <w:rsid w:val="0082308E"/>
    <w:rsid w:val="0083036A"/>
    <w:rsid w:val="00830A6A"/>
    <w:rsid w:val="00834B95"/>
    <w:rsid w:val="0084126D"/>
    <w:rsid w:val="0084175B"/>
    <w:rsid w:val="008438F7"/>
    <w:rsid w:val="008439A2"/>
    <w:rsid w:val="00854937"/>
    <w:rsid w:val="00854EC7"/>
    <w:rsid w:val="00857E78"/>
    <w:rsid w:val="00870869"/>
    <w:rsid w:val="00872933"/>
    <w:rsid w:val="00876ED1"/>
    <w:rsid w:val="0088097F"/>
    <w:rsid w:val="00894A05"/>
    <w:rsid w:val="008A6C87"/>
    <w:rsid w:val="008B05E6"/>
    <w:rsid w:val="008B1DD4"/>
    <w:rsid w:val="008B50AB"/>
    <w:rsid w:val="008C1258"/>
    <w:rsid w:val="008C1DDE"/>
    <w:rsid w:val="008C37B1"/>
    <w:rsid w:val="008C4BE6"/>
    <w:rsid w:val="008C7015"/>
    <w:rsid w:val="008C7208"/>
    <w:rsid w:val="008C7DFC"/>
    <w:rsid w:val="008D170A"/>
    <w:rsid w:val="008D237B"/>
    <w:rsid w:val="008D374D"/>
    <w:rsid w:val="008D508B"/>
    <w:rsid w:val="008D5B4E"/>
    <w:rsid w:val="008D6EA7"/>
    <w:rsid w:val="008E4023"/>
    <w:rsid w:val="008E5945"/>
    <w:rsid w:val="008E5BEA"/>
    <w:rsid w:val="008F0B60"/>
    <w:rsid w:val="008F1314"/>
    <w:rsid w:val="008F29D4"/>
    <w:rsid w:val="008F3F72"/>
    <w:rsid w:val="00912E5C"/>
    <w:rsid w:val="00914455"/>
    <w:rsid w:val="009170BB"/>
    <w:rsid w:val="0092643A"/>
    <w:rsid w:val="00933DB8"/>
    <w:rsid w:val="00941ACA"/>
    <w:rsid w:val="009431D6"/>
    <w:rsid w:val="0094369E"/>
    <w:rsid w:val="00944185"/>
    <w:rsid w:val="00951122"/>
    <w:rsid w:val="0095147F"/>
    <w:rsid w:val="009515B3"/>
    <w:rsid w:val="009537B3"/>
    <w:rsid w:val="00953F8E"/>
    <w:rsid w:val="00957DFA"/>
    <w:rsid w:val="00960729"/>
    <w:rsid w:val="0097052D"/>
    <w:rsid w:val="00975C71"/>
    <w:rsid w:val="00975F5F"/>
    <w:rsid w:val="00977856"/>
    <w:rsid w:val="00986B4A"/>
    <w:rsid w:val="009927C8"/>
    <w:rsid w:val="00994F3D"/>
    <w:rsid w:val="009973AF"/>
    <w:rsid w:val="009A0416"/>
    <w:rsid w:val="009A42AF"/>
    <w:rsid w:val="009A5C99"/>
    <w:rsid w:val="009B38E9"/>
    <w:rsid w:val="009C0DDA"/>
    <w:rsid w:val="009C1E79"/>
    <w:rsid w:val="009C7DB5"/>
    <w:rsid w:val="009D0A97"/>
    <w:rsid w:val="009D25F6"/>
    <w:rsid w:val="009D52AF"/>
    <w:rsid w:val="009D7FE4"/>
    <w:rsid w:val="009E1206"/>
    <w:rsid w:val="009E2FCB"/>
    <w:rsid w:val="009F29CB"/>
    <w:rsid w:val="009F2ADF"/>
    <w:rsid w:val="009F2C2D"/>
    <w:rsid w:val="009F4766"/>
    <w:rsid w:val="009F4E9A"/>
    <w:rsid w:val="009F5301"/>
    <w:rsid w:val="009F5D17"/>
    <w:rsid w:val="00A0364D"/>
    <w:rsid w:val="00A12F85"/>
    <w:rsid w:val="00A14378"/>
    <w:rsid w:val="00A245EE"/>
    <w:rsid w:val="00A251E2"/>
    <w:rsid w:val="00A26DD9"/>
    <w:rsid w:val="00A32938"/>
    <w:rsid w:val="00A334BD"/>
    <w:rsid w:val="00A354C0"/>
    <w:rsid w:val="00A406E9"/>
    <w:rsid w:val="00A42205"/>
    <w:rsid w:val="00A4305B"/>
    <w:rsid w:val="00A4539F"/>
    <w:rsid w:val="00A4787D"/>
    <w:rsid w:val="00A50B61"/>
    <w:rsid w:val="00A533D2"/>
    <w:rsid w:val="00A61C9C"/>
    <w:rsid w:val="00A63D85"/>
    <w:rsid w:val="00A64619"/>
    <w:rsid w:val="00A66651"/>
    <w:rsid w:val="00A7216C"/>
    <w:rsid w:val="00A74F6B"/>
    <w:rsid w:val="00A76555"/>
    <w:rsid w:val="00A770D6"/>
    <w:rsid w:val="00A804A5"/>
    <w:rsid w:val="00A810C4"/>
    <w:rsid w:val="00A83D67"/>
    <w:rsid w:val="00A86506"/>
    <w:rsid w:val="00A86867"/>
    <w:rsid w:val="00A86B51"/>
    <w:rsid w:val="00A86FDB"/>
    <w:rsid w:val="00A8795D"/>
    <w:rsid w:val="00A905FB"/>
    <w:rsid w:val="00A907D6"/>
    <w:rsid w:val="00A953CA"/>
    <w:rsid w:val="00A9549E"/>
    <w:rsid w:val="00AA02B3"/>
    <w:rsid w:val="00AA1957"/>
    <w:rsid w:val="00AA3F53"/>
    <w:rsid w:val="00AA6F61"/>
    <w:rsid w:val="00AB1A12"/>
    <w:rsid w:val="00AB40E7"/>
    <w:rsid w:val="00AB7734"/>
    <w:rsid w:val="00AC6D04"/>
    <w:rsid w:val="00AC6E4C"/>
    <w:rsid w:val="00AD0C10"/>
    <w:rsid w:val="00AD203F"/>
    <w:rsid w:val="00AD635B"/>
    <w:rsid w:val="00AD7A85"/>
    <w:rsid w:val="00AD7FB5"/>
    <w:rsid w:val="00AE1481"/>
    <w:rsid w:val="00AE1594"/>
    <w:rsid w:val="00AE7AF4"/>
    <w:rsid w:val="00AF24BC"/>
    <w:rsid w:val="00AF34C6"/>
    <w:rsid w:val="00AF7152"/>
    <w:rsid w:val="00B06064"/>
    <w:rsid w:val="00B0644E"/>
    <w:rsid w:val="00B11964"/>
    <w:rsid w:val="00B120C6"/>
    <w:rsid w:val="00B124B8"/>
    <w:rsid w:val="00B144E9"/>
    <w:rsid w:val="00B153C0"/>
    <w:rsid w:val="00B222CF"/>
    <w:rsid w:val="00B22E97"/>
    <w:rsid w:val="00B24DBC"/>
    <w:rsid w:val="00B26C1B"/>
    <w:rsid w:val="00B350AF"/>
    <w:rsid w:val="00B35261"/>
    <w:rsid w:val="00B36DFA"/>
    <w:rsid w:val="00B37CA7"/>
    <w:rsid w:val="00B45388"/>
    <w:rsid w:val="00B45483"/>
    <w:rsid w:val="00B465F4"/>
    <w:rsid w:val="00B5391A"/>
    <w:rsid w:val="00B545DF"/>
    <w:rsid w:val="00B57D30"/>
    <w:rsid w:val="00B64F16"/>
    <w:rsid w:val="00B70C6D"/>
    <w:rsid w:val="00B747C6"/>
    <w:rsid w:val="00B8083B"/>
    <w:rsid w:val="00B90A8C"/>
    <w:rsid w:val="00B90FA9"/>
    <w:rsid w:val="00B93C8A"/>
    <w:rsid w:val="00B957B4"/>
    <w:rsid w:val="00B96583"/>
    <w:rsid w:val="00BA3AC9"/>
    <w:rsid w:val="00BB1108"/>
    <w:rsid w:val="00BB20F7"/>
    <w:rsid w:val="00BB2E23"/>
    <w:rsid w:val="00BB3DD1"/>
    <w:rsid w:val="00BB74B5"/>
    <w:rsid w:val="00BD0D8C"/>
    <w:rsid w:val="00BD0F14"/>
    <w:rsid w:val="00BD6A7C"/>
    <w:rsid w:val="00BD6E34"/>
    <w:rsid w:val="00BE030D"/>
    <w:rsid w:val="00BE077B"/>
    <w:rsid w:val="00BF0FD4"/>
    <w:rsid w:val="00C005D6"/>
    <w:rsid w:val="00C05520"/>
    <w:rsid w:val="00C178C9"/>
    <w:rsid w:val="00C22E40"/>
    <w:rsid w:val="00C248B9"/>
    <w:rsid w:val="00C248CC"/>
    <w:rsid w:val="00C35DAF"/>
    <w:rsid w:val="00C41892"/>
    <w:rsid w:val="00C4241E"/>
    <w:rsid w:val="00C447C5"/>
    <w:rsid w:val="00C46006"/>
    <w:rsid w:val="00C50AB2"/>
    <w:rsid w:val="00C51734"/>
    <w:rsid w:val="00C52DF1"/>
    <w:rsid w:val="00C531EB"/>
    <w:rsid w:val="00C53935"/>
    <w:rsid w:val="00C54306"/>
    <w:rsid w:val="00C57AEC"/>
    <w:rsid w:val="00C60F5E"/>
    <w:rsid w:val="00C67099"/>
    <w:rsid w:val="00C73EC2"/>
    <w:rsid w:val="00C7421A"/>
    <w:rsid w:val="00C769A4"/>
    <w:rsid w:val="00C8366A"/>
    <w:rsid w:val="00C92EEB"/>
    <w:rsid w:val="00C93101"/>
    <w:rsid w:val="00C94812"/>
    <w:rsid w:val="00C95225"/>
    <w:rsid w:val="00CA0AD1"/>
    <w:rsid w:val="00CA17A8"/>
    <w:rsid w:val="00CA1874"/>
    <w:rsid w:val="00CB0BB9"/>
    <w:rsid w:val="00CB0E51"/>
    <w:rsid w:val="00CB51D8"/>
    <w:rsid w:val="00CC2815"/>
    <w:rsid w:val="00CC6A50"/>
    <w:rsid w:val="00CD5A44"/>
    <w:rsid w:val="00CD70D0"/>
    <w:rsid w:val="00CE12A1"/>
    <w:rsid w:val="00CE3D4E"/>
    <w:rsid w:val="00CE72D2"/>
    <w:rsid w:val="00CF3653"/>
    <w:rsid w:val="00CF7B58"/>
    <w:rsid w:val="00D00501"/>
    <w:rsid w:val="00D01A0D"/>
    <w:rsid w:val="00D0306E"/>
    <w:rsid w:val="00D06BDE"/>
    <w:rsid w:val="00D11F6B"/>
    <w:rsid w:val="00D15AEB"/>
    <w:rsid w:val="00D15C73"/>
    <w:rsid w:val="00D1708D"/>
    <w:rsid w:val="00D23CBC"/>
    <w:rsid w:val="00D347F2"/>
    <w:rsid w:val="00D34B6F"/>
    <w:rsid w:val="00D34E5F"/>
    <w:rsid w:val="00D50625"/>
    <w:rsid w:val="00D56BCA"/>
    <w:rsid w:val="00D6084B"/>
    <w:rsid w:val="00D60E73"/>
    <w:rsid w:val="00D62424"/>
    <w:rsid w:val="00D70EDC"/>
    <w:rsid w:val="00D82B95"/>
    <w:rsid w:val="00D84877"/>
    <w:rsid w:val="00D86341"/>
    <w:rsid w:val="00D87196"/>
    <w:rsid w:val="00D913CF"/>
    <w:rsid w:val="00D94868"/>
    <w:rsid w:val="00D94979"/>
    <w:rsid w:val="00DA48CD"/>
    <w:rsid w:val="00DB02F1"/>
    <w:rsid w:val="00DB31B4"/>
    <w:rsid w:val="00DB4CB7"/>
    <w:rsid w:val="00DB4FDE"/>
    <w:rsid w:val="00DC0674"/>
    <w:rsid w:val="00DC4C84"/>
    <w:rsid w:val="00DD016D"/>
    <w:rsid w:val="00DD1D20"/>
    <w:rsid w:val="00DD2229"/>
    <w:rsid w:val="00DD2A8B"/>
    <w:rsid w:val="00DD3469"/>
    <w:rsid w:val="00DD416D"/>
    <w:rsid w:val="00DD7293"/>
    <w:rsid w:val="00DE1F9E"/>
    <w:rsid w:val="00DE2639"/>
    <w:rsid w:val="00DE5B5C"/>
    <w:rsid w:val="00DF7C00"/>
    <w:rsid w:val="00DF7C7C"/>
    <w:rsid w:val="00E1633C"/>
    <w:rsid w:val="00E22506"/>
    <w:rsid w:val="00E30B51"/>
    <w:rsid w:val="00E32783"/>
    <w:rsid w:val="00E37C55"/>
    <w:rsid w:val="00E40F24"/>
    <w:rsid w:val="00E419F0"/>
    <w:rsid w:val="00E42546"/>
    <w:rsid w:val="00E447C8"/>
    <w:rsid w:val="00E45FAA"/>
    <w:rsid w:val="00E510F7"/>
    <w:rsid w:val="00E52E18"/>
    <w:rsid w:val="00E53CAC"/>
    <w:rsid w:val="00E60DE8"/>
    <w:rsid w:val="00E6132A"/>
    <w:rsid w:val="00E65097"/>
    <w:rsid w:val="00E74140"/>
    <w:rsid w:val="00E74C6D"/>
    <w:rsid w:val="00E8650C"/>
    <w:rsid w:val="00E91EF8"/>
    <w:rsid w:val="00E9211F"/>
    <w:rsid w:val="00E923E7"/>
    <w:rsid w:val="00E93D0B"/>
    <w:rsid w:val="00EA40FE"/>
    <w:rsid w:val="00EA5D06"/>
    <w:rsid w:val="00EB01AC"/>
    <w:rsid w:val="00EB0D12"/>
    <w:rsid w:val="00EB1A9A"/>
    <w:rsid w:val="00EB292E"/>
    <w:rsid w:val="00EB2C44"/>
    <w:rsid w:val="00EB6F4E"/>
    <w:rsid w:val="00EC35A9"/>
    <w:rsid w:val="00EC3932"/>
    <w:rsid w:val="00EC6486"/>
    <w:rsid w:val="00EC790B"/>
    <w:rsid w:val="00EC7D7C"/>
    <w:rsid w:val="00ED18C0"/>
    <w:rsid w:val="00ED1DD7"/>
    <w:rsid w:val="00ED412D"/>
    <w:rsid w:val="00ED432A"/>
    <w:rsid w:val="00ED6202"/>
    <w:rsid w:val="00EE16B5"/>
    <w:rsid w:val="00EE16E5"/>
    <w:rsid w:val="00EE1FE6"/>
    <w:rsid w:val="00EE2DD9"/>
    <w:rsid w:val="00EE499A"/>
    <w:rsid w:val="00EE5145"/>
    <w:rsid w:val="00EE67C2"/>
    <w:rsid w:val="00EE6D93"/>
    <w:rsid w:val="00EF46C3"/>
    <w:rsid w:val="00F023DD"/>
    <w:rsid w:val="00F06958"/>
    <w:rsid w:val="00F06C06"/>
    <w:rsid w:val="00F07DB7"/>
    <w:rsid w:val="00F1227C"/>
    <w:rsid w:val="00F1476C"/>
    <w:rsid w:val="00F15F06"/>
    <w:rsid w:val="00F16DB4"/>
    <w:rsid w:val="00F21480"/>
    <w:rsid w:val="00F31C5B"/>
    <w:rsid w:val="00F35548"/>
    <w:rsid w:val="00F35E4F"/>
    <w:rsid w:val="00F36266"/>
    <w:rsid w:val="00F3785B"/>
    <w:rsid w:val="00F4236D"/>
    <w:rsid w:val="00F54853"/>
    <w:rsid w:val="00F61442"/>
    <w:rsid w:val="00F61E3E"/>
    <w:rsid w:val="00F6367D"/>
    <w:rsid w:val="00F64AF7"/>
    <w:rsid w:val="00F67D9B"/>
    <w:rsid w:val="00F7266E"/>
    <w:rsid w:val="00F73464"/>
    <w:rsid w:val="00F73DC7"/>
    <w:rsid w:val="00F833D1"/>
    <w:rsid w:val="00F84BA1"/>
    <w:rsid w:val="00F9232E"/>
    <w:rsid w:val="00F93AF4"/>
    <w:rsid w:val="00F967AA"/>
    <w:rsid w:val="00F970CE"/>
    <w:rsid w:val="00FA19BE"/>
    <w:rsid w:val="00FA6136"/>
    <w:rsid w:val="00FB21FE"/>
    <w:rsid w:val="00FB2F4A"/>
    <w:rsid w:val="00FB53FF"/>
    <w:rsid w:val="00FC3040"/>
    <w:rsid w:val="00FC54EE"/>
    <w:rsid w:val="00FC78F2"/>
    <w:rsid w:val="00FD0816"/>
    <w:rsid w:val="00FD096A"/>
    <w:rsid w:val="00FE06F9"/>
    <w:rsid w:val="00FE41CF"/>
    <w:rsid w:val="00FE4716"/>
    <w:rsid w:val="00FE6291"/>
    <w:rsid w:val="00FF0FCC"/>
    <w:rsid w:val="0487D4A8"/>
    <w:rsid w:val="2818A670"/>
    <w:rsid w:val="39E4993C"/>
    <w:rsid w:val="3E15072D"/>
    <w:rsid w:val="62E8DF44"/>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EFE2DE9"/>
  <w15:docId w15:val="{9271FC05-5565-45AF-B994-674195483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iPriority="0"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A2065"/>
    <w:pPr>
      <w:autoSpaceDE w:val="0"/>
      <w:autoSpaceDN w:val="0"/>
      <w:adjustRightInd w:val="0"/>
      <w:spacing w:before="120" w:after="0" w:line="288" w:lineRule="auto"/>
      <w:jc w:val="both"/>
    </w:pPr>
    <w:rPr>
      <w:rFonts w:ascii="Arial" w:eastAsia="Times New Roman" w:hAnsi="Arial" w:cs="Arial"/>
      <w:color w:val="000000"/>
      <w:sz w:val="24"/>
      <w:szCs w:val="23"/>
      <w:lang w:eastAsia="de-DE"/>
    </w:rPr>
  </w:style>
  <w:style w:type="paragraph" w:styleId="berschrift1">
    <w:name w:val="heading 1"/>
    <w:basedOn w:val="Standard"/>
    <w:next w:val="Standard"/>
    <w:link w:val="berschrift1Zchn"/>
    <w:qFormat/>
    <w:rsid w:val="005A2065"/>
    <w:pPr>
      <w:keepNext/>
      <w:keepLines/>
      <w:numPr>
        <w:numId w:val="1"/>
      </w:numPr>
      <w:spacing w:before="480" w:after="240"/>
      <w:contextualSpacing/>
      <w:outlineLvl w:val="0"/>
    </w:pPr>
    <w:rPr>
      <w:rFonts w:eastAsiaTheme="majorEastAsia"/>
      <w:b/>
      <w:bCs/>
      <w:sz w:val="28"/>
      <w:szCs w:val="28"/>
    </w:rPr>
  </w:style>
  <w:style w:type="paragraph" w:styleId="berschrift2">
    <w:name w:val="heading 2"/>
    <w:basedOn w:val="Standard"/>
    <w:next w:val="Standard"/>
    <w:link w:val="berschrift2Zchn"/>
    <w:unhideWhenUsed/>
    <w:qFormat/>
    <w:rsid w:val="00D01A0D"/>
    <w:pPr>
      <w:keepNext/>
      <w:keepLines/>
      <w:numPr>
        <w:ilvl w:val="1"/>
        <w:numId w:val="1"/>
      </w:numPr>
      <w:spacing w:before="200"/>
      <w:outlineLvl w:val="1"/>
    </w:pPr>
    <w:rPr>
      <w:rFonts w:eastAsiaTheme="majorEastAsia"/>
      <w:b/>
      <w:bCs/>
      <w:sz w:val="26"/>
      <w:szCs w:val="26"/>
    </w:rPr>
  </w:style>
  <w:style w:type="paragraph" w:styleId="berschrift3">
    <w:name w:val="heading 3"/>
    <w:basedOn w:val="Standard"/>
    <w:next w:val="Standard"/>
    <w:link w:val="berschrift3Zchn"/>
    <w:unhideWhenUsed/>
    <w:qFormat/>
    <w:rsid w:val="00D01A0D"/>
    <w:pPr>
      <w:keepNext/>
      <w:keepLines/>
      <w:numPr>
        <w:ilvl w:val="2"/>
        <w:numId w:val="1"/>
      </w:numPr>
      <w:spacing w:before="200" w:line="271" w:lineRule="auto"/>
      <w:outlineLvl w:val="2"/>
    </w:pPr>
    <w:rPr>
      <w:rFonts w:eastAsiaTheme="majorEastAsia"/>
      <w:b/>
      <w:bCs/>
    </w:rPr>
  </w:style>
  <w:style w:type="paragraph" w:styleId="berschrift4">
    <w:name w:val="heading 4"/>
    <w:basedOn w:val="Standard"/>
    <w:next w:val="Standard"/>
    <w:link w:val="berschrift4Zchn"/>
    <w:unhideWhenUsed/>
    <w:qFormat/>
    <w:rsid w:val="00D01A0D"/>
    <w:pPr>
      <w:keepNext/>
      <w:keepLines/>
      <w:numPr>
        <w:ilvl w:val="3"/>
        <w:numId w:val="1"/>
      </w:numPr>
      <w:spacing w:before="200"/>
      <w:ind w:left="1077" w:hanging="1077"/>
      <w:outlineLvl w:val="3"/>
    </w:pPr>
    <w:rPr>
      <w:rFonts w:eastAsiaTheme="majorEastAsia"/>
      <w:b/>
      <w:bCs/>
      <w:iCs/>
    </w:rPr>
  </w:style>
  <w:style w:type="paragraph" w:styleId="berschrift5">
    <w:name w:val="heading 5"/>
    <w:basedOn w:val="Standard"/>
    <w:next w:val="Standard"/>
    <w:link w:val="berschrift5Zchn"/>
    <w:unhideWhenUsed/>
    <w:qFormat/>
    <w:rsid w:val="00D01A0D"/>
    <w:pPr>
      <w:keepNext/>
      <w:keepLines/>
      <w:numPr>
        <w:ilvl w:val="4"/>
        <w:numId w:val="1"/>
      </w:numPr>
      <w:spacing w:before="200"/>
      <w:ind w:left="1009" w:hanging="1009"/>
      <w:outlineLvl w:val="4"/>
    </w:pPr>
    <w:rPr>
      <w:rFonts w:eastAsiaTheme="majorEastAsia"/>
      <w:b/>
      <w:bCs/>
      <w:color w:val="auto"/>
    </w:rPr>
  </w:style>
  <w:style w:type="paragraph" w:styleId="berschrift6">
    <w:name w:val="heading 6"/>
    <w:basedOn w:val="Standard"/>
    <w:next w:val="Standard"/>
    <w:link w:val="berschrift6Zchn"/>
    <w:unhideWhenUsed/>
    <w:qFormat/>
    <w:rsid w:val="00D01A0D"/>
    <w:pPr>
      <w:numPr>
        <w:ilvl w:val="5"/>
        <w:numId w:val="1"/>
      </w:numPr>
      <w:spacing w:line="271" w:lineRule="auto"/>
      <w:outlineLvl w:val="5"/>
    </w:pPr>
    <w:rPr>
      <w:rFonts w:asciiTheme="majorHAnsi" w:eastAsiaTheme="majorEastAsia" w:hAnsiTheme="majorHAnsi" w:cstheme="majorBidi"/>
      <w:b/>
      <w:bCs/>
      <w:i/>
      <w:iCs/>
      <w:color w:val="7F7F7F" w:themeColor="text1" w:themeTint="80"/>
    </w:rPr>
  </w:style>
  <w:style w:type="paragraph" w:styleId="berschrift7">
    <w:name w:val="heading 7"/>
    <w:basedOn w:val="Standard"/>
    <w:next w:val="Standard"/>
    <w:link w:val="berschrift7Zchn"/>
    <w:unhideWhenUsed/>
    <w:qFormat/>
    <w:rsid w:val="00D01A0D"/>
    <w:pPr>
      <w:numPr>
        <w:ilvl w:val="6"/>
        <w:numId w:val="1"/>
      </w:numPr>
      <w:outlineLvl w:val="6"/>
    </w:pPr>
    <w:rPr>
      <w:rFonts w:asciiTheme="majorHAnsi" w:eastAsiaTheme="majorEastAsia" w:hAnsiTheme="majorHAnsi" w:cstheme="majorBidi"/>
      <w:i/>
      <w:iCs/>
    </w:rPr>
  </w:style>
  <w:style w:type="paragraph" w:styleId="berschrift8">
    <w:name w:val="heading 8"/>
    <w:basedOn w:val="Standard"/>
    <w:next w:val="Standard"/>
    <w:link w:val="berschrift8Zchn"/>
    <w:unhideWhenUsed/>
    <w:qFormat/>
    <w:rsid w:val="00D01A0D"/>
    <w:pPr>
      <w:numPr>
        <w:ilvl w:val="7"/>
        <w:numId w:val="1"/>
      </w:numPr>
      <w:outlineLvl w:val="7"/>
    </w:pPr>
    <w:rPr>
      <w:rFonts w:asciiTheme="majorHAnsi" w:eastAsiaTheme="majorEastAsia" w:hAnsiTheme="majorHAnsi" w:cstheme="majorBidi"/>
      <w:sz w:val="20"/>
      <w:szCs w:val="20"/>
    </w:rPr>
  </w:style>
  <w:style w:type="paragraph" w:styleId="berschrift9">
    <w:name w:val="heading 9"/>
    <w:basedOn w:val="Standard"/>
    <w:next w:val="Standard"/>
    <w:link w:val="berschrift9Zchn"/>
    <w:unhideWhenUsed/>
    <w:qFormat/>
    <w:rsid w:val="00D01A0D"/>
    <w:pPr>
      <w:numPr>
        <w:ilvl w:val="8"/>
        <w:numId w:val="1"/>
      </w:numPr>
      <w:outlineLvl w:val="8"/>
    </w:pPr>
    <w:rPr>
      <w:rFonts w:asciiTheme="majorHAnsi" w:eastAsiaTheme="majorEastAsia" w:hAnsiTheme="majorHAnsi" w:cstheme="majorBidi"/>
      <w:i/>
      <w:iCs/>
      <w:spacing w:val="5"/>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5A2065"/>
    <w:rPr>
      <w:rFonts w:ascii="Arial" w:eastAsiaTheme="majorEastAsia" w:hAnsi="Arial" w:cs="Arial"/>
      <w:b/>
      <w:bCs/>
      <w:color w:val="000000"/>
      <w:sz w:val="28"/>
      <w:szCs w:val="28"/>
      <w:lang w:eastAsia="de-DE"/>
    </w:rPr>
  </w:style>
  <w:style w:type="character" w:customStyle="1" w:styleId="berschrift2Zchn">
    <w:name w:val="Überschrift 2 Zchn"/>
    <w:basedOn w:val="Absatz-Standardschriftart"/>
    <w:link w:val="berschrift2"/>
    <w:rsid w:val="00D01A0D"/>
    <w:rPr>
      <w:rFonts w:ascii="Arial" w:eastAsiaTheme="majorEastAsia" w:hAnsi="Arial" w:cs="Arial"/>
      <w:b/>
      <w:bCs/>
      <w:color w:val="000000"/>
      <w:sz w:val="26"/>
      <w:szCs w:val="26"/>
      <w:lang w:eastAsia="de-DE"/>
    </w:rPr>
  </w:style>
  <w:style w:type="character" w:customStyle="1" w:styleId="berschrift3Zchn">
    <w:name w:val="Überschrift 3 Zchn"/>
    <w:basedOn w:val="Absatz-Standardschriftart"/>
    <w:link w:val="berschrift3"/>
    <w:rsid w:val="00D01A0D"/>
    <w:rPr>
      <w:rFonts w:ascii="Arial" w:eastAsiaTheme="majorEastAsia" w:hAnsi="Arial" w:cs="Arial"/>
      <w:b/>
      <w:bCs/>
      <w:color w:val="000000"/>
      <w:sz w:val="24"/>
      <w:szCs w:val="23"/>
      <w:lang w:eastAsia="de-DE"/>
    </w:rPr>
  </w:style>
  <w:style w:type="character" w:customStyle="1" w:styleId="berschrift4Zchn">
    <w:name w:val="Überschrift 4 Zchn"/>
    <w:basedOn w:val="Absatz-Standardschriftart"/>
    <w:link w:val="berschrift4"/>
    <w:rsid w:val="00D01A0D"/>
    <w:rPr>
      <w:rFonts w:ascii="Arial" w:eastAsiaTheme="majorEastAsia" w:hAnsi="Arial" w:cs="Arial"/>
      <w:b/>
      <w:bCs/>
      <w:iCs/>
      <w:color w:val="000000"/>
      <w:sz w:val="24"/>
      <w:szCs w:val="23"/>
      <w:lang w:eastAsia="de-DE"/>
    </w:rPr>
  </w:style>
  <w:style w:type="character" w:customStyle="1" w:styleId="berschrift5Zchn">
    <w:name w:val="Überschrift 5 Zchn"/>
    <w:basedOn w:val="Absatz-Standardschriftart"/>
    <w:link w:val="berschrift5"/>
    <w:rsid w:val="00D01A0D"/>
    <w:rPr>
      <w:rFonts w:ascii="Arial" w:eastAsiaTheme="majorEastAsia" w:hAnsi="Arial" w:cs="Arial"/>
      <w:b/>
      <w:bCs/>
      <w:sz w:val="24"/>
      <w:szCs w:val="23"/>
      <w:lang w:eastAsia="de-DE"/>
    </w:rPr>
  </w:style>
  <w:style w:type="character" w:customStyle="1" w:styleId="berschrift6Zchn">
    <w:name w:val="Überschrift 6 Zchn"/>
    <w:basedOn w:val="Absatz-Standardschriftart"/>
    <w:link w:val="berschrift6"/>
    <w:rsid w:val="00D01A0D"/>
    <w:rPr>
      <w:rFonts w:asciiTheme="majorHAnsi" w:eastAsiaTheme="majorEastAsia" w:hAnsiTheme="majorHAnsi" w:cstheme="majorBidi"/>
      <w:b/>
      <w:bCs/>
      <w:i/>
      <w:iCs/>
      <w:color w:val="7F7F7F" w:themeColor="text1" w:themeTint="80"/>
      <w:sz w:val="24"/>
      <w:szCs w:val="23"/>
      <w:lang w:eastAsia="de-DE"/>
    </w:rPr>
  </w:style>
  <w:style w:type="character" w:customStyle="1" w:styleId="berschrift7Zchn">
    <w:name w:val="Überschrift 7 Zchn"/>
    <w:basedOn w:val="Absatz-Standardschriftart"/>
    <w:link w:val="berschrift7"/>
    <w:rsid w:val="00D01A0D"/>
    <w:rPr>
      <w:rFonts w:asciiTheme="majorHAnsi" w:eastAsiaTheme="majorEastAsia" w:hAnsiTheme="majorHAnsi" w:cstheme="majorBidi"/>
      <w:i/>
      <w:iCs/>
      <w:color w:val="000000"/>
      <w:sz w:val="24"/>
      <w:szCs w:val="23"/>
      <w:lang w:eastAsia="de-DE"/>
    </w:rPr>
  </w:style>
  <w:style w:type="character" w:customStyle="1" w:styleId="berschrift8Zchn">
    <w:name w:val="Überschrift 8 Zchn"/>
    <w:basedOn w:val="Absatz-Standardschriftart"/>
    <w:link w:val="berschrift8"/>
    <w:rsid w:val="00D01A0D"/>
    <w:rPr>
      <w:rFonts w:asciiTheme="majorHAnsi" w:eastAsiaTheme="majorEastAsia" w:hAnsiTheme="majorHAnsi" w:cstheme="majorBidi"/>
      <w:color w:val="000000"/>
      <w:sz w:val="20"/>
      <w:szCs w:val="20"/>
      <w:lang w:eastAsia="de-DE"/>
    </w:rPr>
  </w:style>
  <w:style w:type="character" w:customStyle="1" w:styleId="berschrift9Zchn">
    <w:name w:val="Überschrift 9 Zchn"/>
    <w:basedOn w:val="Absatz-Standardschriftart"/>
    <w:link w:val="berschrift9"/>
    <w:rsid w:val="00D01A0D"/>
    <w:rPr>
      <w:rFonts w:asciiTheme="majorHAnsi" w:eastAsiaTheme="majorEastAsia" w:hAnsiTheme="majorHAnsi" w:cstheme="majorBidi"/>
      <w:i/>
      <w:iCs/>
      <w:color w:val="000000"/>
      <w:spacing w:val="5"/>
      <w:sz w:val="20"/>
      <w:szCs w:val="20"/>
      <w:lang w:eastAsia="de-DE"/>
    </w:rPr>
  </w:style>
  <w:style w:type="paragraph" w:styleId="Titel">
    <w:name w:val="Title"/>
    <w:basedOn w:val="Standard"/>
    <w:next w:val="Standard"/>
    <w:link w:val="TitelZchn"/>
    <w:qFormat/>
    <w:rsid w:val="00D01A0D"/>
    <w:pPr>
      <w:autoSpaceDE/>
      <w:autoSpaceDN/>
      <w:adjustRightInd/>
      <w:spacing w:before="0" w:after="60"/>
      <w:jc w:val="center"/>
      <w:outlineLvl w:val="0"/>
    </w:pPr>
    <w:rPr>
      <w:rFonts w:cs="Times New Roman"/>
      <w:b/>
      <w:color w:val="auto"/>
      <w:kern w:val="28"/>
      <w:sz w:val="40"/>
      <w:szCs w:val="20"/>
      <w:lang w:eastAsia="en-US"/>
    </w:rPr>
  </w:style>
  <w:style w:type="character" w:customStyle="1" w:styleId="TitelZchn">
    <w:name w:val="Titel Zchn"/>
    <w:basedOn w:val="Absatz-Standardschriftart"/>
    <w:link w:val="Titel"/>
    <w:rsid w:val="00D01A0D"/>
    <w:rPr>
      <w:rFonts w:ascii="Arial" w:eastAsia="Times New Roman" w:hAnsi="Arial" w:cs="Times New Roman"/>
      <w:b/>
      <w:kern w:val="28"/>
      <w:sz w:val="40"/>
      <w:szCs w:val="20"/>
    </w:rPr>
  </w:style>
  <w:style w:type="paragraph" w:styleId="Untertitel">
    <w:name w:val="Subtitle"/>
    <w:basedOn w:val="Standard"/>
    <w:next w:val="Standard"/>
    <w:link w:val="UntertitelZchn"/>
    <w:uiPriority w:val="11"/>
    <w:qFormat/>
    <w:rsid w:val="00D01A0D"/>
    <w:pPr>
      <w:spacing w:after="600"/>
    </w:pPr>
    <w:rPr>
      <w:rFonts w:asciiTheme="majorHAnsi" w:eastAsiaTheme="majorEastAsia" w:hAnsiTheme="majorHAnsi" w:cstheme="majorBidi"/>
      <w:i/>
      <w:iCs/>
      <w:spacing w:val="13"/>
      <w:szCs w:val="24"/>
    </w:rPr>
  </w:style>
  <w:style w:type="character" w:customStyle="1" w:styleId="UntertitelZchn">
    <w:name w:val="Untertitel Zchn"/>
    <w:basedOn w:val="Absatz-Standardschriftart"/>
    <w:link w:val="Untertitel"/>
    <w:uiPriority w:val="11"/>
    <w:rsid w:val="00D01A0D"/>
    <w:rPr>
      <w:rFonts w:asciiTheme="majorHAnsi" w:eastAsiaTheme="majorEastAsia" w:hAnsiTheme="majorHAnsi" w:cstheme="majorBidi"/>
      <w:i/>
      <w:iCs/>
      <w:color w:val="000000"/>
      <w:spacing w:val="13"/>
      <w:sz w:val="24"/>
      <w:szCs w:val="24"/>
      <w:lang w:eastAsia="de-DE"/>
    </w:rPr>
  </w:style>
  <w:style w:type="paragraph" w:styleId="Sprechblasentext">
    <w:name w:val="Balloon Text"/>
    <w:basedOn w:val="Standard"/>
    <w:link w:val="SprechblasentextZchn"/>
    <w:semiHidden/>
    <w:unhideWhenUsed/>
    <w:rsid w:val="00D01A0D"/>
    <w:rPr>
      <w:rFonts w:ascii="Tahoma" w:hAnsi="Tahoma" w:cs="Tahoma"/>
      <w:sz w:val="16"/>
      <w:szCs w:val="16"/>
    </w:rPr>
  </w:style>
  <w:style w:type="character" w:customStyle="1" w:styleId="SprechblasentextZchn">
    <w:name w:val="Sprechblasentext Zchn"/>
    <w:basedOn w:val="Absatz-Standardschriftart"/>
    <w:link w:val="Sprechblasentext"/>
    <w:semiHidden/>
    <w:rsid w:val="00D01A0D"/>
    <w:rPr>
      <w:rFonts w:ascii="Tahoma" w:eastAsia="Times New Roman" w:hAnsi="Tahoma" w:cs="Tahoma"/>
      <w:color w:val="000000"/>
      <w:sz w:val="16"/>
      <w:szCs w:val="16"/>
      <w:lang w:eastAsia="de-DE"/>
    </w:rPr>
  </w:style>
  <w:style w:type="paragraph" w:styleId="Kopfzeile">
    <w:name w:val="header"/>
    <w:basedOn w:val="Standard"/>
    <w:link w:val="KopfzeileZchn"/>
    <w:unhideWhenUsed/>
    <w:rsid w:val="00D01A0D"/>
    <w:pPr>
      <w:tabs>
        <w:tab w:val="center" w:pos="4536"/>
        <w:tab w:val="right" w:pos="9072"/>
      </w:tabs>
    </w:pPr>
  </w:style>
  <w:style w:type="character" w:customStyle="1" w:styleId="KopfzeileZchn">
    <w:name w:val="Kopfzeile Zchn"/>
    <w:basedOn w:val="Absatz-Standardschriftart"/>
    <w:link w:val="Kopfzeile"/>
    <w:rsid w:val="00D01A0D"/>
    <w:rPr>
      <w:rFonts w:ascii="Arial" w:eastAsia="Times New Roman" w:hAnsi="Arial" w:cs="Arial"/>
      <w:color w:val="000000"/>
      <w:sz w:val="24"/>
      <w:szCs w:val="23"/>
      <w:lang w:eastAsia="de-DE"/>
    </w:rPr>
  </w:style>
  <w:style w:type="paragraph" w:styleId="Fuzeile">
    <w:name w:val="footer"/>
    <w:basedOn w:val="Standard"/>
    <w:link w:val="FuzeileZchn"/>
    <w:unhideWhenUsed/>
    <w:rsid w:val="00D01A0D"/>
    <w:pPr>
      <w:tabs>
        <w:tab w:val="center" w:pos="4536"/>
        <w:tab w:val="right" w:pos="9072"/>
      </w:tabs>
    </w:pPr>
  </w:style>
  <w:style w:type="character" w:customStyle="1" w:styleId="FuzeileZchn">
    <w:name w:val="Fußzeile Zchn"/>
    <w:basedOn w:val="Absatz-Standardschriftart"/>
    <w:link w:val="Fuzeile"/>
    <w:rsid w:val="00D01A0D"/>
    <w:rPr>
      <w:rFonts w:ascii="Arial" w:eastAsia="Times New Roman" w:hAnsi="Arial" w:cs="Arial"/>
      <w:color w:val="000000"/>
      <w:sz w:val="24"/>
      <w:szCs w:val="23"/>
      <w:lang w:eastAsia="de-DE"/>
    </w:rPr>
  </w:style>
  <w:style w:type="table" w:styleId="Tabellenraster">
    <w:name w:val="Table Grid"/>
    <w:basedOn w:val="NormaleTabelle"/>
    <w:uiPriority w:val="99"/>
    <w:rsid w:val="00D01A0D"/>
    <w:pPr>
      <w:spacing w:after="0" w:line="240" w:lineRule="auto"/>
    </w:pPr>
    <w:rPr>
      <w:rFonts w:ascii="Times New Roman" w:eastAsia="Times New Roman" w:hAnsi="Times New Roman" w:cs="Times New Roman"/>
      <w:sz w:val="20"/>
      <w:szCs w:val="20"/>
      <w:lang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qFormat/>
    <w:rsid w:val="00D01A0D"/>
    <w:rPr>
      <w:b/>
      <w:bCs/>
    </w:rPr>
  </w:style>
  <w:style w:type="character" w:styleId="Hervorhebung">
    <w:name w:val="Emphasis"/>
    <w:qFormat/>
    <w:rsid w:val="00D01A0D"/>
    <w:rPr>
      <w:b/>
      <w:bCs/>
      <w:i/>
      <w:iCs/>
      <w:spacing w:val="10"/>
      <w:bdr w:val="none" w:sz="0" w:space="0" w:color="auto"/>
      <w:shd w:val="clear" w:color="auto" w:fill="auto"/>
    </w:rPr>
  </w:style>
  <w:style w:type="paragraph" w:styleId="KeinLeerraum">
    <w:name w:val="No Spacing"/>
    <w:basedOn w:val="Standard"/>
    <w:uiPriority w:val="1"/>
    <w:qFormat/>
    <w:rsid w:val="00D01A0D"/>
  </w:style>
  <w:style w:type="paragraph" w:styleId="Listenabsatz">
    <w:name w:val="List Paragraph"/>
    <w:basedOn w:val="Standard"/>
    <w:qFormat/>
    <w:rsid w:val="00D01A0D"/>
    <w:pPr>
      <w:ind w:left="720"/>
      <w:contextualSpacing/>
    </w:pPr>
  </w:style>
  <w:style w:type="paragraph" w:styleId="Zitat">
    <w:name w:val="Quote"/>
    <w:basedOn w:val="Standard"/>
    <w:next w:val="Standard"/>
    <w:link w:val="ZitatZchn"/>
    <w:uiPriority w:val="29"/>
    <w:qFormat/>
    <w:rsid w:val="00D01A0D"/>
    <w:pPr>
      <w:spacing w:before="200"/>
      <w:ind w:left="360" w:right="360"/>
    </w:pPr>
    <w:rPr>
      <w:i/>
      <w:iCs/>
    </w:rPr>
  </w:style>
  <w:style w:type="character" w:customStyle="1" w:styleId="ZitatZchn">
    <w:name w:val="Zitat Zchn"/>
    <w:basedOn w:val="Absatz-Standardschriftart"/>
    <w:link w:val="Zitat"/>
    <w:uiPriority w:val="29"/>
    <w:rsid w:val="00D01A0D"/>
    <w:rPr>
      <w:rFonts w:ascii="Arial" w:eastAsia="Times New Roman" w:hAnsi="Arial" w:cs="Arial"/>
      <w:i/>
      <w:iCs/>
      <w:color w:val="000000"/>
      <w:sz w:val="24"/>
      <w:szCs w:val="23"/>
      <w:lang w:eastAsia="de-DE"/>
    </w:rPr>
  </w:style>
  <w:style w:type="paragraph" w:styleId="IntensivesZitat">
    <w:name w:val="Intense Quote"/>
    <w:basedOn w:val="Standard"/>
    <w:next w:val="Standard"/>
    <w:link w:val="IntensivesZitatZchn"/>
    <w:uiPriority w:val="30"/>
    <w:qFormat/>
    <w:rsid w:val="00D01A0D"/>
    <w:pPr>
      <w:pBdr>
        <w:bottom w:val="single" w:sz="4" w:space="1" w:color="auto"/>
      </w:pBdr>
      <w:spacing w:before="200" w:after="280"/>
      <w:ind w:left="1008" w:right="1152"/>
    </w:pPr>
    <w:rPr>
      <w:b/>
      <w:bCs/>
      <w:i/>
      <w:iCs/>
    </w:rPr>
  </w:style>
  <w:style w:type="character" w:customStyle="1" w:styleId="IntensivesZitatZchn">
    <w:name w:val="Intensives Zitat Zchn"/>
    <w:basedOn w:val="Absatz-Standardschriftart"/>
    <w:link w:val="IntensivesZitat"/>
    <w:uiPriority w:val="30"/>
    <w:rsid w:val="00D01A0D"/>
    <w:rPr>
      <w:rFonts w:ascii="Arial" w:eastAsia="Times New Roman" w:hAnsi="Arial" w:cs="Arial"/>
      <w:b/>
      <w:bCs/>
      <w:i/>
      <w:iCs/>
      <w:color w:val="000000"/>
      <w:sz w:val="24"/>
      <w:szCs w:val="23"/>
      <w:lang w:eastAsia="de-DE"/>
    </w:rPr>
  </w:style>
  <w:style w:type="character" w:styleId="SchwacheHervorhebung">
    <w:name w:val="Subtle Emphasis"/>
    <w:uiPriority w:val="19"/>
    <w:qFormat/>
    <w:rsid w:val="00D01A0D"/>
    <w:rPr>
      <w:i/>
      <w:iCs/>
    </w:rPr>
  </w:style>
  <w:style w:type="character" w:styleId="IntensiveHervorhebung">
    <w:name w:val="Intense Emphasis"/>
    <w:uiPriority w:val="21"/>
    <w:qFormat/>
    <w:rsid w:val="00D01A0D"/>
    <w:rPr>
      <w:b/>
      <w:bCs/>
    </w:rPr>
  </w:style>
  <w:style w:type="character" w:styleId="SchwacherVerweis">
    <w:name w:val="Subtle Reference"/>
    <w:uiPriority w:val="31"/>
    <w:qFormat/>
    <w:rsid w:val="00D01A0D"/>
    <w:rPr>
      <w:smallCaps/>
    </w:rPr>
  </w:style>
  <w:style w:type="character" w:styleId="IntensiverVerweis">
    <w:name w:val="Intense Reference"/>
    <w:uiPriority w:val="32"/>
    <w:qFormat/>
    <w:rsid w:val="00D01A0D"/>
    <w:rPr>
      <w:smallCaps/>
      <w:spacing w:val="5"/>
      <w:u w:val="single"/>
    </w:rPr>
  </w:style>
  <w:style w:type="character" w:styleId="Buchtitel">
    <w:name w:val="Book Title"/>
    <w:uiPriority w:val="33"/>
    <w:qFormat/>
    <w:rsid w:val="00D01A0D"/>
    <w:rPr>
      <w:i/>
      <w:iCs/>
      <w:smallCaps/>
      <w:spacing w:val="5"/>
    </w:rPr>
  </w:style>
  <w:style w:type="paragraph" w:styleId="Verzeichnis1">
    <w:name w:val="toc 1"/>
    <w:basedOn w:val="Standard"/>
    <w:next w:val="Standard"/>
    <w:autoRedefine/>
    <w:uiPriority w:val="39"/>
    <w:unhideWhenUsed/>
    <w:rsid w:val="00D01A0D"/>
    <w:pPr>
      <w:spacing w:after="100"/>
      <w:jc w:val="left"/>
    </w:pPr>
  </w:style>
  <w:style w:type="paragraph" w:styleId="Verzeichnis2">
    <w:name w:val="toc 2"/>
    <w:basedOn w:val="Standard"/>
    <w:next w:val="Standard"/>
    <w:autoRedefine/>
    <w:uiPriority w:val="39"/>
    <w:unhideWhenUsed/>
    <w:rsid w:val="00D01A0D"/>
    <w:pPr>
      <w:spacing w:after="100"/>
      <w:ind w:left="230"/>
      <w:jc w:val="left"/>
    </w:pPr>
  </w:style>
  <w:style w:type="paragraph" w:styleId="Verzeichnis3">
    <w:name w:val="toc 3"/>
    <w:basedOn w:val="Standard"/>
    <w:next w:val="Standard"/>
    <w:autoRedefine/>
    <w:uiPriority w:val="39"/>
    <w:unhideWhenUsed/>
    <w:rsid w:val="00D01A0D"/>
    <w:pPr>
      <w:spacing w:after="100"/>
      <w:ind w:left="460"/>
      <w:jc w:val="left"/>
    </w:pPr>
  </w:style>
  <w:style w:type="character" w:styleId="Hyperlink">
    <w:name w:val="Hyperlink"/>
    <w:basedOn w:val="Absatz-Standardschriftart"/>
    <w:uiPriority w:val="99"/>
    <w:unhideWhenUsed/>
    <w:rsid w:val="00D01A0D"/>
    <w:rPr>
      <w:color w:val="0563C1" w:themeColor="hyperlink"/>
      <w:u w:val="single"/>
    </w:rPr>
  </w:style>
  <w:style w:type="paragraph" w:customStyle="1" w:styleId="berschrift1ohneNummer">
    <w:name w:val="Überschrift 1 ohne Nummer"/>
    <w:basedOn w:val="berschrift1"/>
    <w:qFormat/>
    <w:rsid w:val="005A2065"/>
    <w:pPr>
      <w:numPr>
        <w:numId w:val="0"/>
      </w:numPr>
      <w:ind w:left="432" w:hanging="432"/>
    </w:pPr>
  </w:style>
  <w:style w:type="paragraph" w:styleId="Beschriftung">
    <w:name w:val="caption"/>
    <w:basedOn w:val="Standard"/>
    <w:next w:val="Standard"/>
    <w:unhideWhenUsed/>
    <w:qFormat/>
    <w:rsid w:val="00D01A0D"/>
    <w:pPr>
      <w:autoSpaceDE/>
      <w:autoSpaceDN/>
      <w:adjustRightInd/>
      <w:spacing w:before="0" w:after="200"/>
      <w:jc w:val="center"/>
    </w:pPr>
    <w:rPr>
      <w:rFonts w:asciiTheme="minorHAnsi" w:eastAsiaTheme="minorHAnsi" w:hAnsiTheme="minorHAnsi" w:cstheme="minorBidi"/>
      <w:b/>
      <w:bCs/>
      <w:noProof/>
      <w:color w:val="auto"/>
      <w:sz w:val="18"/>
      <w:szCs w:val="18"/>
      <w:lang w:eastAsia="en-US"/>
    </w:rPr>
  </w:style>
  <w:style w:type="character" w:customStyle="1" w:styleId="TextkrperZchn">
    <w:name w:val="Textkörper Zchn"/>
    <w:aliases w:val="Body Text Char Zchn"/>
    <w:basedOn w:val="Absatz-Standardschriftart"/>
    <w:link w:val="Textkrper"/>
    <w:semiHidden/>
    <w:rsid w:val="00D01A0D"/>
    <w:rPr>
      <w:rFonts w:ascii="Times New Roman" w:eastAsia="Times New Roman" w:hAnsi="Times New Roman" w:cs="Times New Roman"/>
      <w:color w:val="000000"/>
      <w:sz w:val="20"/>
      <w:szCs w:val="20"/>
      <w:lang w:eastAsia="de-DE"/>
    </w:rPr>
  </w:style>
  <w:style w:type="paragraph" w:styleId="Textkrper">
    <w:name w:val="Body Text"/>
    <w:aliases w:val="Body Text Char"/>
    <w:basedOn w:val="Standard"/>
    <w:next w:val="Standard"/>
    <w:link w:val="TextkrperZchn"/>
    <w:unhideWhenUsed/>
    <w:rsid w:val="00D01A0D"/>
    <w:pPr>
      <w:autoSpaceDE/>
      <w:autoSpaceDN/>
      <w:adjustRightInd/>
      <w:spacing w:before="0" w:after="120"/>
      <w:jc w:val="left"/>
    </w:pPr>
    <w:rPr>
      <w:rFonts w:ascii="Times New Roman" w:hAnsi="Times New Roman" w:cs="Times New Roman"/>
      <w:sz w:val="20"/>
      <w:szCs w:val="20"/>
    </w:rPr>
  </w:style>
  <w:style w:type="character" w:customStyle="1" w:styleId="Fu-EndnotenberschriftZchn">
    <w:name w:val="Fuß/-Endnotenüberschrift Zchn"/>
    <w:basedOn w:val="Absatz-Standardschriftart"/>
    <w:link w:val="Fu-Endnotenberschrift"/>
    <w:semiHidden/>
    <w:rsid w:val="00D01A0D"/>
    <w:rPr>
      <w:rFonts w:ascii="Times New Roman" w:eastAsia="Times New Roman" w:hAnsi="Times New Roman" w:cs="Times New Roman"/>
      <w:color w:val="000000"/>
      <w:sz w:val="20"/>
      <w:szCs w:val="20"/>
      <w:lang w:eastAsia="de-DE"/>
    </w:rPr>
  </w:style>
  <w:style w:type="paragraph" w:styleId="Fu-Endnotenberschrift">
    <w:name w:val="Note Heading"/>
    <w:basedOn w:val="Standard"/>
    <w:next w:val="Standard"/>
    <w:link w:val="Fu-EndnotenberschriftZchn"/>
    <w:semiHidden/>
    <w:unhideWhenUsed/>
    <w:rsid w:val="00D01A0D"/>
    <w:pPr>
      <w:autoSpaceDE/>
      <w:autoSpaceDN/>
      <w:adjustRightInd/>
      <w:spacing w:before="0"/>
      <w:jc w:val="left"/>
    </w:pPr>
    <w:rPr>
      <w:rFonts w:ascii="Times New Roman" w:hAnsi="Times New Roman" w:cs="Times New Roman"/>
      <w:sz w:val="20"/>
      <w:szCs w:val="20"/>
    </w:rPr>
  </w:style>
  <w:style w:type="character" w:customStyle="1" w:styleId="Textkrper2Zchn">
    <w:name w:val="Textkörper 2 Zchn"/>
    <w:basedOn w:val="Absatz-Standardschriftart"/>
    <w:link w:val="Textkrper2"/>
    <w:rsid w:val="00D01A0D"/>
    <w:rPr>
      <w:rFonts w:ascii="Times New Roman" w:eastAsia="Times New Roman" w:hAnsi="Times New Roman" w:cs="Times New Roman"/>
      <w:color w:val="000000"/>
      <w:sz w:val="18"/>
      <w:szCs w:val="18"/>
      <w:lang w:eastAsia="de-DE"/>
    </w:rPr>
  </w:style>
  <w:style w:type="paragraph" w:styleId="Textkrper2">
    <w:name w:val="Body Text 2"/>
    <w:basedOn w:val="Standard"/>
    <w:next w:val="Standard"/>
    <w:link w:val="Textkrper2Zchn"/>
    <w:unhideWhenUsed/>
    <w:rsid w:val="00D01A0D"/>
    <w:pPr>
      <w:autoSpaceDE/>
      <w:autoSpaceDN/>
      <w:adjustRightInd/>
      <w:spacing w:before="0" w:after="120" w:line="480" w:lineRule="auto"/>
      <w:jc w:val="left"/>
    </w:pPr>
    <w:rPr>
      <w:rFonts w:ascii="Times New Roman" w:hAnsi="Times New Roman" w:cs="Times New Roman"/>
      <w:sz w:val="18"/>
      <w:szCs w:val="18"/>
    </w:rPr>
  </w:style>
  <w:style w:type="character" w:customStyle="1" w:styleId="Textkrper3Zchn">
    <w:name w:val="Textkörper 3 Zchn"/>
    <w:basedOn w:val="Absatz-Standardschriftart"/>
    <w:link w:val="Textkrper3"/>
    <w:semiHidden/>
    <w:rsid w:val="00D01A0D"/>
    <w:rPr>
      <w:rFonts w:ascii="Times New Roman" w:eastAsia="Times New Roman" w:hAnsi="Times New Roman" w:cs="Times New Roman"/>
      <w:color w:val="000000"/>
      <w:sz w:val="16"/>
      <w:szCs w:val="16"/>
      <w:lang w:eastAsia="de-DE"/>
    </w:rPr>
  </w:style>
  <w:style w:type="paragraph" w:styleId="Textkrper3">
    <w:name w:val="Body Text 3"/>
    <w:basedOn w:val="Standard"/>
    <w:next w:val="Standard"/>
    <w:link w:val="Textkrper3Zchn"/>
    <w:semiHidden/>
    <w:unhideWhenUsed/>
    <w:rsid w:val="00D01A0D"/>
    <w:pPr>
      <w:autoSpaceDE/>
      <w:autoSpaceDN/>
      <w:adjustRightInd/>
      <w:spacing w:before="0" w:after="120"/>
      <w:jc w:val="left"/>
    </w:pPr>
    <w:rPr>
      <w:rFonts w:ascii="Times New Roman" w:hAnsi="Times New Roman" w:cs="Times New Roman"/>
      <w:sz w:val="16"/>
      <w:szCs w:val="16"/>
    </w:rPr>
  </w:style>
  <w:style w:type="character" w:customStyle="1" w:styleId="NurTextZchn">
    <w:name w:val="Nur Text Zchn"/>
    <w:basedOn w:val="Absatz-Standardschriftart"/>
    <w:link w:val="NurText"/>
    <w:semiHidden/>
    <w:rsid w:val="00D01A0D"/>
    <w:rPr>
      <w:rFonts w:ascii="Arial" w:eastAsia="Arial" w:hAnsi="Arial" w:cs="Arial"/>
      <w:color w:val="000000"/>
      <w:sz w:val="20"/>
      <w:szCs w:val="20"/>
      <w:lang w:eastAsia="de-DE"/>
    </w:rPr>
  </w:style>
  <w:style w:type="paragraph" w:styleId="NurText">
    <w:name w:val="Plain Text"/>
    <w:basedOn w:val="Standard"/>
    <w:link w:val="NurTextZchn"/>
    <w:semiHidden/>
    <w:unhideWhenUsed/>
    <w:rsid w:val="00D01A0D"/>
    <w:pPr>
      <w:autoSpaceDE/>
      <w:autoSpaceDN/>
      <w:adjustRightInd/>
      <w:spacing w:before="0"/>
      <w:jc w:val="left"/>
    </w:pPr>
    <w:rPr>
      <w:rFonts w:eastAsia="Arial"/>
      <w:sz w:val="20"/>
      <w:szCs w:val="20"/>
    </w:rPr>
  </w:style>
  <w:style w:type="paragraph" w:customStyle="1" w:styleId="3-EADoku">
    <w:name w:val="Ü3-EADoku"/>
    <w:basedOn w:val="berschrift3"/>
    <w:rsid w:val="00D01A0D"/>
    <w:rPr>
      <w:noProof/>
    </w:rPr>
  </w:style>
  <w:style w:type="paragraph" w:customStyle="1" w:styleId="2-EADoku">
    <w:name w:val="Ü2-EADoku"/>
    <w:basedOn w:val="berschrift2"/>
    <w:rsid w:val="00D01A0D"/>
  </w:style>
  <w:style w:type="paragraph" w:customStyle="1" w:styleId="4-EADoku">
    <w:name w:val="Ü4-EADoku"/>
    <w:basedOn w:val="berschrift4"/>
    <w:rsid w:val="00D01A0D"/>
    <w:pPr>
      <w:ind w:left="864" w:hanging="864"/>
    </w:pPr>
    <w:rPr>
      <w:noProof/>
    </w:rPr>
  </w:style>
  <w:style w:type="table" w:customStyle="1" w:styleId="Gitternetztabelle4Akzent11">
    <w:name w:val="Gitternetztabelle 4 – Akzent 11"/>
    <w:basedOn w:val="NormaleTabelle"/>
    <w:uiPriority w:val="49"/>
    <w:rsid w:val="00D01A0D"/>
    <w:pPr>
      <w:spacing w:after="0" w:line="240" w:lineRule="auto"/>
    </w:pPr>
    <w:rPr>
      <w:rFonts w:eastAsiaTheme="minorEastAsia"/>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Abbildungsverzeichnis">
    <w:name w:val="table of figures"/>
    <w:basedOn w:val="Standard"/>
    <w:next w:val="Standard"/>
    <w:uiPriority w:val="99"/>
    <w:unhideWhenUsed/>
    <w:rsid w:val="00D01A0D"/>
  </w:style>
  <w:style w:type="character" w:styleId="Kommentarzeichen">
    <w:name w:val="annotation reference"/>
    <w:basedOn w:val="Absatz-Standardschriftart"/>
    <w:semiHidden/>
    <w:unhideWhenUsed/>
    <w:rsid w:val="00D01A0D"/>
    <w:rPr>
      <w:sz w:val="16"/>
      <w:szCs w:val="16"/>
    </w:rPr>
  </w:style>
  <w:style w:type="paragraph" w:styleId="Kommentartext">
    <w:name w:val="annotation text"/>
    <w:basedOn w:val="Standard"/>
    <w:link w:val="KommentartextZchn"/>
    <w:unhideWhenUsed/>
    <w:rsid w:val="00D01A0D"/>
    <w:pPr>
      <w:spacing w:line="240" w:lineRule="auto"/>
    </w:pPr>
    <w:rPr>
      <w:sz w:val="20"/>
      <w:szCs w:val="20"/>
    </w:rPr>
  </w:style>
  <w:style w:type="character" w:customStyle="1" w:styleId="KommentartextZchn">
    <w:name w:val="Kommentartext Zchn"/>
    <w:basedOn w:val="Absatz-Standardschriftart"/>
    <w:link w:val="Kommentartext"/>
    <w:rsid w:val="00D01A0D"/>
    <w:rPr>
      <w:rFonts w:ascii="Arial" w:eastAsia="Times New Roman" w:hAnsi="Arial" w:cs="Arial"/>
      <w:color w:val="000000"/>
      <w:sz w:val="20"/>
      <w:szCs w:val="20"/>
      <w:lang w:eastAsia="de-DE"/>
    </w:rPr>
  </w:style>
  <w:style w:type="character" w:customStyle="1" w:styleId="KommentarthemaZchn">
    <w:name w:val="Kommentarthema Zchn"/>
    <w:basedOn w:val="KommentartextZchn"/>
    <w:link w:val="Kommentarthema"/>
    <w:semiHidden/>
    <w:rsid w:val="00D01A0D"/>
    <w:rPr>
      <w:rFonts w:ascii="Arial" w:eastAsia="Times New Roman" w:hAnsi="Arial" w:cs="Arial"/>
      <w:b/>
      <w:bCs/>
      <w:color w:val="000000"/>
      <w:sz w:val="20"/>
      <w:szCs w:val="20"/>
      <w:lang w:eastAsia="de-DE"/>
    </w:rPr>
  </w:style>
  <w:style w:type="paragraph" w:styleId="Kommentarthema">
    <w:name w:val="annotation subject"/>
    <w:basedOn w:val="Kommentartext"/>
    <w:next w:val="Kommentartext"/>
    <w:link w:val="KommentarthemaZchn"/>
    <w:semiHidden/>
    <w:unhideWhenUsed/>
    <w:rsid w:val="00D01A0D"/>
    <w:rPr>
      <w:b/>
      <w:bCs/>
    </w:rPr>
  </w:style>
  <w:style w:type="table" w:customStyle="1" w:styleId="Listentabelle3Akzent11">
    <w:name w:val="Listentabelle 3 – Akzent 11"/>
    <w:basedOn w:val="NormaleTabelle"/>
    <w:uiPriority w:val="48"/>
    <w:rsid w:val="00854EC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customStyle="1" w:styleId="Listentabelle3Akzent31">
    <w:name w:val="Listentabelle 3 – Akzent 31"/>
    <w:basedOn w:val="NormaleTabelle"/>
    <w:uiPriority w:val="48"/>
    <w:rsid w:val="00854EC7"/>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character" w:customStyle="1" w:styleId="Erwhnung1">
    <w:name w:val="Erwähnung1"/>
    <w:basedOn w:val="Absatz-Standardschriftart"/>
    <w:uiPriority w:val="99"/>
    <w:semiHidden/>
    <w:unhideWhenUsed/>
    <w:rsid w:val="00B747C6"/>
    <w:rPr>
      <w:color w:val="2B579A"/>
      <w:shd w:val="clear" w:color="auto" w:fill="E6E6E6"/>
    </w:rPr>
  </w:style>
  <w:style w:type="paragraph" w:styleId="Literaturverzeichnis">
    <w:name w:val="Bibliography"/>
    <w:basedOn w:val="Standard"/>
    <w:next w:val="Standard"/>
    <w:uiPriority w:val="37"/>
    <w:unhideWhenUsed/>
    <w:rsid w:val="00EF46C3"/>
  </w:style>
  <w:style w:type="character" w:styleId="Seitenzahl">
    <w:name w:val="page number"/>
    <w:basedOn w:val="Absatz-Standardschriftart"/>
    <w:rsid w:val="00ED432A"/>
  </w:style>
  <w:style w:type="paragraph" w:styleId="Blocktext">
    <w:name w:val="Block Text"/>
    <w:basedOn w:val="Standard"/>
    <w:rsid w:val="00ED432A"/>
    <w:pPr>
      <w:autoSpaceDE/>
      <w:autoSpaceDN/>
      <w:adjustRightInd/>
      <w:spacing w:after="120" w:line="240" w:lineRule="auto"/>
      <w:ind w:left="355" w:right="284"/>
    </w:pPr>
    <w:rPr>
      <w:rFonts w:cs="Times New Roman"/>
      <w:color w:val="auto"/>
      <w:sz w:val="20"/>
      <w:szCs w:val="20"/>
      <w:lang w:val="en-GB"/>
    </w:rPr>
  </w:style>
  <w:style w:type="character" w:customStyle="1" w:styleId="BesuchterHyperlink">
    <w:name w:val="BesuchterHyperlink"/>
    <w:rsid w:val="00ED432A"/>
    <w:rPr>
      <w:color w:val="800080"/>
      <w:u w:val="single"/>
    </w:rPr>
  </w:style>
  <w:style w:type="paragraph" w:customStyle="1" w:styleId="VDADeck1">
    <w:name w:val="VDA_Deck1"/>
    <w:basedOn w:val="Standard"/>
    <w:rsid w:val="00ED432A"/>
    <w:pPr>
      <w:autoSpaceDE/>
      <w:autoSpaceDN/>
      <w:adjustRightInd/>
      <w:spacing w:before="60" w:after="60" w:line="240" w:lineRule="auto"/>
      <w:jc w:val="center"/>
    </w:pPr>
    <w:rPr>
      <w:rFonts w:cs="Times New Roman"/>
      <w:b/>
      <w:color w:val="auto"/>
      <w:sz w:val="44"/>
      <w:szCs w:val="24"/>
      <w:lang w:val="en-GB"/>
    </w:rPr>
  </w:style>
  <w:style w:type="paragraph" w:customStyle="1" w:styleId="VDADeck2">
    <w:name w:val="VDA_Deck2"/>
    <w:basedOn w:val="VDADeck1"/>
    <w:rsid w:val="00ED432A"/>
    <w:rPr>
      <w:b w:val="0"/>
      <w:sz w:val="28"/>
    </w:rPr>
  </w:style>
  <w:style w:type="paragraph" w:customStyle="1" w:styleId="VDABlocktext">
    <w:name w:val="VDA_Blocktext"/>
    <w:basedOn w:val="Standard"/>
    <w:rsid w:val="00ED432A"/>
    <w:pPr>
      <w:autoSpaceDE/>
      <w:autoSpaceDN/>
      <w:adjustRightInd/>
      <w:spacing w:line="240" w:lineRule="auto"/>
    </w:pPr>
    <w:rPr>
      <w:rFonts w:cs="Times New Roman"/>
      <w:color w:val="auto"/>
      <w:szCs w:val="24"/>
      <w:lang w:val="en-GB"/>
    </w:rPr>
  </w:style>
  <w:style w:type="paragraph" w:customStyle="1" w:styleId="TextBlock">
    <w:name w:val="Text Block"/>
    <w:basedOn w:val="Standard"/>
    <w:rsid w:val="00ED432A"/>
    <w:pPr>
      <w:tabs>
        <w:tab w:val="left" w:pos="2268"/>
        <w:tab w:val="left" w:pos="3119"/>
        <w:tab w:val="left" w:pos="6379"/>
        <w:tab w:val="left" w:pos="6663"/>
      </w:tabs>
      <w:autoSpaceDE/>
      <w:autoSpaceDN/>
      <w:adjustRightInd/>
      <w:spacing w:before="40" w:after="120" w:line="216" w:lineRule="auto"/>
      <w:ind w:left="907" w:right="567"/>
    </w:pPr>
    <w:rPr>
      <w:rFonts w:cs="Times New Roman"/>
      <w:color w:val="auto"/>
      <w:szCs w:val="20"/>
      <w:lang w:val="en-GB"/>
    </w:rPr>
  </w:style>
  <w:style w:type="paragraph" w:customStyle="1" w:styleId="VDAberschrift1">
    <w:name w:val="VDA_Überschrift_1"/>
    <w:next w:val="VDABlocktext"/>
    <w:rsid w:val="00ED432A"/>
    <w:pPr>
      <w:numPr>
        <w:numId w:val="3"/>
      </w:numPr>
      <w:tabs>
        <w:tab w:val="left" w:pos="567"/>
      </w:tabs>
      <w:spacing w:before="120" w:after="120" w:line="240" w:lineRule="auto"/>
    </w:pPr>
    <w:rPr>
      <w:rFonts w:ascii="Arial" w:eastAsia="Times New Roman" w:hAnsi="Arial" w:cs="Times New Roman"/>
      <w:b/>
      <w:sz w:val="32"/>
      <w:szCs w:val="20"/>
      <w:lang w:val="de-DE" w:eastAsia="de-DE"/>
    </w:rPr>
  </w:style>
  <w:style w:type="paragraph" w:customStyle="1" w:styleId="VDAberschrift2">
    <w:name w:val="VDA_Überschrift_2"/>
    <w:basedOn w:val="VDAberschrift1"/>
    <w:next w:val="VDABlocktext"/>
    <w:rsid w:val="00ED432A"/>
    <w:pPr>
      <w:numPr>
        <w:ilvl w:val="1"/>
      </w:numPr>
    </w:pPr>
    <w:rPr>
      <w:sz w:val="28"/>
    </w:rPr>
  </w:style>
  <w:style w:type="paragraph" w:styleId="Verzeichnis4">
    <w:name w:val="toc 4"/>
    <w:basedOn w:val="Standard"/>
    <w:next w:val="Standard"/>
    <w:autoRedefine/>
    <w:uiPriority w:val="39"/>
    <w:rsid w:val="00ED432A"/>
    <w:pPr>
      <w:autoSpaceDE/>
      <w:autoSpaceDN/>
      <w:adjustRightInd/>
      <w:spacing w:line="240" w:lineRule="auto"/>
      <w:ind w:left="720"/>
    </w:pPr>
    <w:rPr>
      <w:rFonts w:cs="Times New Roman"/>
      <w:color w:val="auto"/>
      <w:szCs w:val="24"/>
      <w:lang w:val="en-GB"/>
    </w:rPr>
  </w:style>
  <w:style w:type="paragraph" w:styleId="Verzeichnis5">
    <w:name w:val="toc 5"/>
    <w:basedOn w:val="Standard"/>
    <w:next w:val="Standard"/>
    <w:autoRedefine/>
    <w:uiPriority w:val="39"/>
    <w:rsid w:val="00ED432A"/>
    <w:pPr>
      <w:autoSpaceDE/>
      <w:autoSpaceDN/>
      <w:adjustRightInd/>
      <w:spacing w:line="240" w:lineRule="auto"/>
      <w:ind w:left="960"/>
    </w:pPr>
    <w:rPr>
      <w:rFonts w:cs="Times New Roman"/>
      <w:color w:val="auto"/>
      <w:szCs w:val="24"/>
      <w:lang w:val="en-GB"/>
    </w:rPr>
  </w:style>
  <w:style w:type="paragraph" w:styleId="Verzeichnis6">
    <w:name w:val="toc 6"/>
    <w:basedOn w:val="Standard"/>
    <w:next w:val="Standard"/>
    <w:autoRedefine/>
    <w:uiPriority w:val="39"/>
    <w:rsid w:val="00ED432A"/>
    <w:pPr>
      <w:autoSpaceDE/>
      <w:autoSpaceDN/>
      <w:adjustRightInd/>
      <w:spacing w:line="240" w:lineRule="auto"/>
      <w:ind w:left="1200"/>
    </w:pPr>
    <w:rPr>
      <w:rFonts w:cs="Times New Roman"/>
      <w:color w:val="auto"/>
      <w:szCs w:val="24"/>
      <w:lang w:val="en-GB"/>
    </w:rPr>
  </w:style>
  <w:style w:type="paragraph" w:styleId="Verzeichnis7">
    <w:name w:val="toc 7"/>
    <w:basedOn w:val="Standard"/>
    <w:next w:val="Standard"/>
    <w:autoRedefine/>
    <w:uiPriority w:val="39"/>
    <w:rsid w:val="00ED432A"/>
    <w:pPr>
      <w:autoSpaceDE/>
      <w:autoSpaceDN/>
      <w:adjustRightInd/>
      <w:spacing w:line="240" w:lineRule="auto"/>
      <w:ind w:left="1440"/>
    </w:pPr>
    <w:rPr>
      <w:rFonts w:cs="Times New Roman"/>
      <w:color w:val="auto"/>
      <w:szCs w:val="24"/>
      <w:lang w:val="en-GB"/>
    </w:rPr>
  </w:style>
  <w:style w:type="paragraph" w:styleId="Verzeichnis8">
    <w:name w:val="toc 8"/>
    <w:basedOn w:val="Standard"/>
    <w:next w:val="Standard"/>
    <w:autoRedefine/>
    <w:uiPriority w:val="39"/>
    <w:rsid w:val="00ED432A"/>
    <w:pPr>
      <w:autoSpaceDE/>
      <w:autoSpaceDN/>
      <w:adjustRightInd/>
      <w:spacing w:line="240" w:lineRule="auto"/>
      <w:ind w:left="1680"/>
    </w:pPr>
    <w:rPr>
      <w:rFonts w:cs="Times New Roman"/>
      <w:color w:val="auto"/>
      <w:szCs w:val="24"/>
      <w:lang w:val="en-GB"/>
    </w:rPr>
  </w:style>
  <w:style w:type="paragraph" w:styleId="Verzeichnis9">
    <w:name w:val="toc 9"/>
    <w:basedOn w:val="Standard"/>
    <w:next w:val="Standard"/>
    <w:autoRedefine/>
    <w:uiPriority w:val="39"/>
    <w:rsid w:val="00ED432A"/>
    <w:pPr>
      <w:autoSpaceDE/>
      <w:autoSpaceDN/>
      <w:adjustRightInd/>
      <w:spacing w:line="240" w:lineRule="auto"/>
      <w:ind w:left="1920"/>
    </w:pPr>
    <w:rPr>
      <w:rFonts w:cs="Times New Roman"/>
      <w:color w:val="auto"/>
      <w:szCs w:val="24"/>
      <w:lang w:val="en-GB"/>
    </w:rPr>
  </w:style>
  <w:style w:type="paragraph" w:customStyle="1" w:styleId="VDAberschrift3">
    <w:name w:val="VDA_Überschrift_3"/>
    <w:basedOn w:val="VDAberschrift2"/>
    <w:next w:val="VDABlocktext"/>
    <w:rsid w:val="00ED432A"/>
    <w:pPr>
      <w:numPr>
        <w:ilvl w:val="2"/>
      </w:numPr>
    </w:pPr>
    <w:rPr>
      <w:sz w:val="24"/>
    </w:rPr>
  </w:style>
  <w:style w:type="paragraph" w:customStyle="1" w:styleId="VDAberschrift4">
    <w:name w:val="VDA_Überschrift_4"/>
    <w:basedOn w:val="VDAberschrift3"/>
    <w:next w:val="VDABlocktext"/>
    <w:rsid w:val="00ED432A"/>
    <w:pPr>
      <w:numPr>
        <w:ilvl w:val="3"/>
      </w:numPr>
    </w:pPr>
  </w:style>
  <w:style w:type="paragraph" w:customStyle="1" w:styleId="Formatvorlage10ptVor28ptNach565pt">
    <w:name w:val="Formatvorlage 10 pt Vor:  28 pt Nach:  565 pt"/>
    <w:basedOn w:val="Standard"/>
    <w:rsid w:val="00ED432A"/>
    <w:pPr>
      <w:autoSpaceDE/>
      <w:autoSpaceDN/>
      <w:adjustRightInd/>
      <w:spacing w:before="56" w:after="113" w:line="240" w:lineRule="auto"/>
    </w:pPr>
    <w:rPr>
      <w:rFonts w:cs="Times New Roman"/>
      <w:b/>
      <w:color w:val="FF0000"/>
      <w:sz w:val="40"/>
      <w:szCs w:val="20"/>
      <w:lang w:val="en-GB" w:eastAsia="ja-JP"/>
    </w:rPr>
  </w:style>
  <w:style w:type="paragraph" w:customStyle="1" w:styleId="Formatvorlage22ptFettZentriertVor28ptNach565pt">
    <w:name w:val="Formatvorlage 22 pt Fett Zentriert Vor:  28 pt Nach:  565 pt"/>
    <w:basedOn w:val="Standard"/>
    <w:rsid w:val="00ED432A"/>
    <w:pPr>
      <w:autoSpaceDE/>
      <w:autoSpaceDN/>
      <w:adjustRightInd/>
      <w:spacing w:after="120" w:line="240" w:lineRule="auto"/>
      <w:jc w:val="center"/>
    </w:pPr>
    <w:rPr>
      <w:rFonts w:cs="Times New Roman"/>
      <w:b/>
      <w:bCs/>
      <w:color w:val="auto"/>
      <w:sz w:val="44"/>
      <w:szCs w:val="20"/>
      <w:lang w:val="en-GB" w:eastAsia="ja-JP"/>
    </w:rPr>
  </w:style>
  <w:style w:type="paragraph" w:customStyle="1" w:styleId="Bild">
    <w:name w:val="Bild"/>
    <w:basedOn w:val="Standard"/>
    <w:next w:val="Beschriftung"/>
    <w:rsid w:val="00ED432A"/>
    <w:pPr>
      <w:autoSpaceDE/>
      <w:autoSpaceDN/>
      <w:adjustRightInd/>
      <w:spacing w:before="360" w:after="240" w:line="240" w:lineRule="auto"/>
      <w:jc w:val="center"/>
    </w:pPr>
    <w:rPr>
      <w:rFonts w:eastAsia="MS Mincho" w:cs="Times New Roman"/>
      <w:color w:val="auto"/>
      <w:szCs w:val="24"/>
      <w:lang w:val="en-GB" w:eastAsia="ja-JP"/>
    </w:rPr>
  </w:style>
  <w:style w:type="character" w:customStyle="1" w:styleId="berschrift5Zchn1">
    <w:name w:val="Überschrift 5 Zchn1"/>
    <w:rsid w:val="00ED432A"/>
    <w:rPr>
      <w:rFonts w:ascii="Arial" w:hAnsi="Arial"/>
      <w:b/>
      <w:bCs/>
      <w:i/>
      <w:iCs/>
      <w:sz w:val="26"/>
      <w:szCs w:val="26"/>
      <w:lang w:val="de-DE" w:eastAsia="de-DE" w:bidi="ar-SA"/>
    </w:rPr>
  </w:style>
  <w:style w:type="paragraph" w:customStyle="1" w:styleId="Example">
    <w:name w:val="Example"/>
    <w:basedOn w:val="Standard"/>
    <w:rsid w:val="00ED432A"/>
    <w:pPr>
      <w:autoSpaceDE/>
      <w:autoSpaceDN/>
      <w:adjustRightInd/>
      <w:spacing w:before="56" w:after="113" w:line="240" w:lineRule="auto"/>
      <w:ind w:left="633"/>
    </w:pPr>
    <w:rPr>
      <w:rFonts w:cs="Times New Roman"/>
      <w:i/>
      <w:color w:val="auto"/>
      <w:szCs w:val="20"/>
      <w:lang w:val="en-GB" w:eastAsia="ja-JP"/>
    </w:rPr>
  </w:style>
  <w:style w:type="numbering" w:customStyle="1" w:styleId="FormatvorlageAufgezhlt">
    <w:name w:val="Formatvorlage Aufgezählt"/>
    <w:basedOn w:val="KeineListe"/>
    <w:rsid w:val="00ED432A"/>
    <w:pPr>
      <w:numPr>
        <w:numId w:val="4"/>
      </w:numPr>
    </w:pPr>
  </w:style>
  <w:style w:type="paragraph" w:customStyle="1" w:styleId="Nummerierung">
    <w:name w:val="Nummerierung"/>
    <w:basedOn w:val="Standard"/>
    <w:rsid w:val="00ED432A"/>
    <w:pPr>
      <w:numPr>
        <w:numId w:val="5"/>
      </w:numPr>
      <w:autoSpaceDE/>
      <w:autoSpaceDN/>
      <w:adjustRightInd/>
      <w:spacing w:after="120" w:line="240" w:lineRule="auto"/>
      <w:ind w:left="641" w:hanging="357"/>
    </w:pPr>
    <w:rPr>
      <w:rFonts w:eastAsia="MS Mincho" w:cs="Times New Roman"/>
      <w:color w:val="auto"/>
      <w:szCs w:val="24"/>
      <w:lang w:val="en-GB" w:eastAsia="ja-JP"/>
    </w:rPr>
  </w:style>
  <w:style w:type="paragraph" w:customStyle="1" w:styleId="Dokumentnummer">
    <w:name w:val="Dokumentnummer"/>
    <w:basedOn w:val="Standard"/>
    <w:rsid w:val="00ED432A"/>
    <w:pPr>
      <w:autoSpaceDE/>
      <w:autoSpaceDN/>
      <w:adjustRightInd/>
      <w:spacing w:before="56" w:after="113" w:line="240" w:lineRule="auto"/>
      <w:jc w:val="center"/>
    </w:pPr>
    <w:rPr>
      <w:rFonts w:cs="Times New Roman"/>
      <w:b/>
      <w:color w:val="auto"/>
      <w:sz w:val="44"/>
      <w:szCs w:val="20"/>
      <w:lang w:val="en-GB" w:eastAsia="ja-JP"/>
    </w:rPr>
  </w:style>
  <w:style w:type="paragraph" w:customStyle="1" w:styleId="FormatvorlageBeschriftungZentriert">
    <w:name w:val="Formatvorlage Beschriftung + Zentriert"/>
    <w:basedOn w:val="Beschriftung"/>
    <w:rsid w:val="00ED432A"/>
    <w:pPr>
      <w:spacing w:before="120" w:after="360" w:line="240" w:lineRule="auto"/>
    </w:pPr>
    <w:rPr>
      <w:rFonts w:ascii="Arial" w:eastAsia="Times New Roman" w:hAnsi="Arial" w:cs="Times New Roman"/>
      <w:noProof w:val="0"/>
      <w:sz w:val="20"/>
      <w:szCs w:val="20"/>
      <w:lang w:val="en-GB" w:eastAsia="ja-JP"/>
    </w:rPr>
  </w:style>
  <w:style w:type="paragraph" w:customStyle="1" w:styleId="Dokumenttitel">
    <w:name w:val="Dokumenttitel"/>
    <w:basedOn w:val="Standard"/>
    <w:rsid w:val="00ED432A"/>
    <w:pPr>
      <w:autoSpaceDE/>
      <w:autoSpaceDN/>
      <w:adjustRightInd/>
      <w:spacing w:before="56" w:after="113" w:line="240" w:lineRule="auto"/>
      <w:jc w:val="center"/>
    </w:pPr>
    <w:rPr>
      <w:rFonts w:cs="Times New Roman"/>
      <w:color w:val="auto"/>
      <w:sz w:val="28"/>
      <w:szCs w:val="20"/>
      <w:lang w:val="en-GB" w:eastAsia="ja-JP"/>
    </w:rPr>
  </w:style>
  <w:style w:type="paragraph" w:styleId="Dokumentstruktur">
    <w:name w:val="Document Map"/>
    <w:basedOn w:val="Standard"/>
    <w:link w:val="DokumentstrukturZchn"/>
    <w:semiHidden/>
    <w:rsid w:val="00ED432A"/>
    <w:pPr>
      <w:shd w:val="clear" w:color="auto" w:fill="000080"/>
      <w:autoSpaceDE/>
      <w:autoSpaceDN/>
      <w:adjustRightInd/>
      <w:spacing w:line="240" w:lineRule="auto"/>
    </w:pPr>
    <w:rPr>
      <w:rFonts w:ascii="Tahoma" w:hAnsi="Tahoma" w:cs="Tahoma"/>
      <w:color w:val="auto"/>
      <w:sz w:val="20"/>
      <w:szCs w:val="20"/>
      <w:lang w:val="en-GB"/>
    </w:rPr>
  </w:style>
  <w:style w:type="character" w:customStyle="1" w:styleId="DokumentstrukturZchn">
    <w:name w:val="Dokumentstruktur Zchn"/>
    <w:basedOn w:val="Absatz-Standardschriftart"/>
    <w:link w:val="Dokumentstruktur"/>
    <w:semiHidden/>
    <w:rsid w:val="00ED432A"/>
    <w:rPr>
      <w:rFonts w:ascii="Tahoma" w:eastAsia="Times New Roman" w:hAnsi="Tahoma" w:cs="Tahoma"/>
      <w:sz w:val="20"/>
      <w:szCs w:val="20"/>
      <w:shd w:val="clear" w:color="auto" w:fill="000080"/>
      <w:lang w:val="en-GB" w:eastAsia="de-DE"/>
    </w:rPr>
  </w:style>
  <w:style w:type="paragraph" w:styleId="Index1">
    <w:name w:val="index 1"/>
    <w:basedOn w:val="Standard"/>
    <w:next w:val="Standard"/>
    <w:autoRedefine/>
    <w:semiHidden/>
    <w:rsid w:val="00ED432A"/>
    <w:pPr>
      <w:autoSpaceDE/>
      <w:autoSpaceDN/>
      <w:adjustRightInd/>
      <w:spacing w:line="240" w:lineRule="auto"/>
      <w:ind w:left="240" w:hanging="240"/>
    </w:pPr>
    <w:rPr>
      <w:rFonts w:cs="Times New Roman"/>
      <w:color w:val="auto"/>
      <w:szCs w:val="24"/>
      <w:lang w:val="en-GB"/>
    </w:rPr>
  </w:style>
  <w:style w:type="paragraph" w:customStyle="1" w:styleId="TableClassName">
    <w:name w:val="Table_ClassName"/>
    <w:basedOn w:val="Standard"/>
    <w:next w:val="TableAttribut"/>
    <w:rsid w:val="00ED432A"/>
    <w:pPr>
      <w:autoSpaceDE/>
      <w:autoSpaceDN/>
      <w:adjustRightInd/>
      <w:spacing w:before="240" w:after="120" w:line="240" w:lineRule="auto"/>
      <w:ind w:left="425" w:hanging="425"/>
    </w:pPr>
    <w:rPr>
      <w:b/>
      <w:bCs/>
      <w:color w:val="auto"/>
      <w:sz w:val="22"/>
      <w:szCs w:val="24"/>
      <w:lang w:val="en-GB"/>
    </w:rPr>
  </w:style>
  <w:style w:type="paragraph" w:customStyle="1" w:styleId="TableAttribut">
    <w:name w:val="Table_Attribut"/>
    <w:basedOn w:val="Standard"/>
    <w:next w:val="TableClassName"/>
    <w:rsid w:val="00ED432A"/>
    <w:pPr>
      <w:autoSpaceDE/>
      <w:autoSpaceDN/>
      <w:adjustRightInd/>
      <w:spacing w:line="240" w:lineRule="auto"/>
      <w:ind w:left="426" w:hanging="426"/>
      <w:jc w:val="right"/>
    </w:pPr>
    <w:rPr>
      <w:rFonts w:cs="Times New Roman"/>
      <w:iCs/>
      <w:color w:val="auto"/>
      <w:sz w:val="22"/>
      <w:szCs w:val="24"/>
      <w:lang w:val="en-GB"/>
    </w:rPr>
  </w:style>
  <w:style w:type="paragraph" w:customStyle="1" w:styleId="1Aufzhlung">
    <w:name w:val="1. Aufzählung"/>
    <w:basedOn w:val="Standard"/>
    <w:rsid w:val="00ED432A"/>
    <w:pPr>
      <w:tabs>
        <w:tab w:val="num" w:pos="454"/>
        <w:tab w:val="num" w:pos="720"/>
      </w:tabs>
      <w:autoSpaceDE/>
      <w:autoSpaceDN/>
      <w:adjustRightInd/>
      <w:spacing w:before="60" w:after="60" w:line="240" w:lineRule="atLeast"/>
      <w:ind w:left="454" w:right="-137" w:hanging="454"/>
    </w:pPr>
    <w:rPr>
      <w:color w:val="auto"/>
      <w:sz w:val="20"/>
      <w:szCs w:val="20"/>
      <w:lang w:val="en-GB"/>
    </w:rPr>
  </w:style>
  <w:style w:type="character" w:styleId="HTMLAkronym">
    <w:name w:val="HTML Acronym"/>
    <w:basedOn w:val="Absatz-Standardschriftart"/>
    <w:rsid w:val="00ED432A"/>
  </w:style>
  <w:style w:type="paragraph" w:customStyle="1" w:styleId="documentation">
    <w:name w:val="documentation"/>
    <w:basedOn w:val="Standard"/>
    <w:rsid w:val="00ED432A"/>
    <w:pPr>
      <w:autoSpaceDE/>
      <w:autoSpaceDN/>
      <w:adjustRightInd/>
      <w:spacing w:before="60" w:line="240" w:lineRule="auto"/>
    </w:pPr>
    <w:rPr>
      <w:rFonts w:ascii="Times New Roman" w:hAnsi="Times New Roman" w:cs="Times New Roman"/>
      <w:color w:val="auto"/>
      <w:szCs w:val="24"/>
      <w:lang w:val="en-GB"/>
    </w:rPr>
  </w:style>
  <w:style w:type="character" w:customStyle="1" w:styleId="berschrift4Zchn1">
    <w:name w:val="Überschrift 4 Zchn1"/>
    <w:rsid w:val="00ED432A"/>
    <w:rPr>
      <w:b/>
      <w:bCs/>
      <w:sz w:val="28"/>
      <w:szCs w:val="28"/>
      <w:lang w:val="en-GB"/>
    </w:rPr>
  </w:style>
  <w:style w:type="character" w:customStyle="1" w:styleId="berschrift3Zchn1">
    <w:name w:val="Überschrift 3 Zchn1"/>
    <w:rsid w:val="00ED432A"/>
    <w:rPr>
      <w:rFonts w:ascii="Arial" w:hAnsi="Arial" w:cs="Arial"/>
      <w:b/>
      <w:bCs/>
      <w:sz w:val="26"/>
      <w:szCs w:val="26"/>
      <w:lang w:val="en-GB"/>
    </w:rPr>
  </w:style>
  <w:style w:type="paragraph" w:customStyle="1" w:styleId="Titel1">
    <w:name w:val="Titel1"/>
    <w:basedOn w:val="Standard"/>
    <w:next w:val="Standard"/>
    <w:rsid w:val="00ED432A"/>
    <w:pPr>
      <w:autoSpaceDE/>
      <w:autoSpaceDN/>
      <w:adjustRightInd/>
      <w:spacing w:before="240" w:after="120" w:line="240" w:lineRule="auto"/>
    </w:pPr>
    <w:rPr>
      <w:rFonts w:cs="Times New Roman"/>
      <w:b/>
      <w:color w:val="auto"/>
      <w:sz w:val="32"/>
      <w:szCs w:val="24"/>
    </w:rPr>
  </w:style>
  <w:style w:type="paragraph" w:customStyle="1" w:styleId="Sub-Title">
    <w:name w:val="Sub-Title"/>
    <w:basedOn w:val="Standard"/>
    <w:next w:val="Standard"/>
    <w:rsid w:val="00ED432A"/>
    <w:pPr>
      <w:autoSpaceDE/>
      <w:autoSpaceDN/>
      <w:adjustRightInd/>
      <w:spacing w:before="240" w:after="120" w:line="240" w:lineRule="auto"/>
    </w:pPr>
    <w:rPr>
      <w:rFonts w:cs="Times New Roman"/>
      <w:color w:val="auto"/>
      <w:sz w:val="28"/>
      <w:szCs w:val="24"/>
    </w:rPr>
  </w:style>
  <w:style w:type="character" w:customStyle="1" w:styleId="ZchnZchn1">
    <w:name w:val="Zchn Zchn1"/>
    <w:rsid w:val="00ED432A"/>
    <w:rPr>
      <w:rFonts w:ascii="Arial" w:hAnsi="Arial" w:cs="Arial"/>
      <w:b/>
      <w:bCs/>
      <w:sz w:val="26"/>
      <w:szCs w:val="26"/>
      <w:lang w:val="en-US" w:eastAsia="en-US" w:bidi="ar-SA"/>
    </w:rPr>
  </w:style>
  <w:style w:type="paragraph" w:customStyle="1" w:styleId="NormalerText">
    <w:name w:val="NormalerText"/>
    <w:basedOn w:val="Standard"/>
    <w:rsid w:val="00ED432A"/>
    <w:pPr>
      <w:autoSpaceDE/>
      <w:autoSpaceDN/>
      <w:adjustRightInd/>
      <w:spacing w:after="120" w:line="240" w:lineRule="auto"/>
    </w:pPr>
    <w:rPr>
      <w:rFonts w:cs="Times New Roman"/>
      <w:color w:val="auto"/>
      <w:sz w:val="22"/>
      <w:szCs w:val="22"/>
    </w:rPr>
  </w:style>
  <w:style w:type="paragraph" w:customStyle="1" w:styleId="Aufgezhlt">
    <w:name w:val="Aufgezählt"/>
    <w:basedOn w:val="Standard"/>
    <w:rsid w:val="00ED432A"/>
    <w:pPr>
      <w:numPr>
        <w:numId w:val="7"/>
      </w:numPr>
      <w:autoSpaceDE/>
      <w:autoSpaceDN/>
      <w:adjustRightInd/>
      <w:spacing w:after="120" w:line="240" w:lineRule="auto"/>
    </w:pPr>
    <w:rPr>
      <w:rFonts w:cs="Times New Roman"/>
      <w:color w:val="auto"/>
      <w:sz w:val="22"/>
      <w:szCs w:val="22"/>
    </w:rPr>
  </w:style>
  <w:style w:type="paragraph" w:customStyle="1" w:styleId="NormaleBeschriftung">
    <w:name w:val="NormaleBeschriftung"/>
    <w:basedOn w:val="Beschriftung"/>
    <w:rsid w:val="00ED432A"/>
    <w:pPr>
      <w:spacing w:before="120" w:after="0" w:line="240" w:lineRule="auto"/>
      <w:outlineLvl w:val="2"/>
    </w:pPr>
    <w:rPr>
      <w:rFonts w:ascii="Arial" w:eastAsia="Times New Roman" w:hAnsi="Arial" w:cs="Times New Roman"/>
      <w:noProof w:val="0"/>
      <w:sz w:val="20"/>
      <w:szCs w:val="20"/>
      <w:lang w:val="en-GB" w:eastAsia="de-DE"/>
    </w:rPr>
  </w:style>
  <w:style w:type="character" w:customStyle="1" w:styleId="ZchnZchn2">
    <w:name w:val="Zchn Zchn2"/>
    <w:rsid w:val="00ED432A"/>
    <w:rPr>
      <w:rFonts w:ascii="Arial" w:hAnsi="Arial" w:cs="Arial"/>
      <w:b/>
      <w:bCs/>
      <w:sz w:val="26"/>
      <w:szCs w:val="26"/>
      <w:lang w:val="en-US" w:eastAsia="en-US" w:bidi="ar-SA"/>
    </w:rPr>
  </w:style>
  <w:style w:type="paragraph" w:styleId="Aufzhlungszeichen">
    <w:name w:val="List Bullet"/>
    <w:basedOn w:val="Standard"/>
    <w:link w:val="AufzhlungszeichenZchn"/>
    <w:rsid w:val="00ED432A"/>
    <w:pPr>
      <w:numPr>
        <w:numId w:val="8"/>
      </w:numPr>
      <w:autoSpaceDE/>
      <w:autoSpaceDN/>
      <w:adjustRightInd/>
      <w:spacing w:line="240" w:lineRule="auto"/>
    </w:pPr>
    <w:rPr>
      <w:rFonts w:cs="Times New Roman"/>
      <w:color w:val="auto"/>
      <w:szCs w:val="24"/>
      <w:lang w:val="en-GB"/>
    </w:rPr>
  </w:style>
  <w:style w:type="character" w:customStyle="1" w:styleId="AufzhlungszeichenZchn">
    <w:name w:val="Aufzählungszeichen Zchn"/>
    <w:link w:val="Aufzhlungszeichen"/>
    <w:rsid w:val="00ED432A"/>
    <w:rPr>
      <w:rFonts w:ascii="Arial" w:eastAsia="Times New Roman" w:hAnsi="Arial" w:cs="Times New Roman"/>
      <w:sz w:val="24"/>
      <w:szCs w:val="24"/>
      <w:lang w:val="en-GB" w:eastAsia="de-DE"/>
    </w:rPr>
  </w:style>
  <w:style w:type="paragraph" w:customStyle="1" w:styleId="Paragraph">
    <w:name w:val="&lt;  Paragraph &gt;"/>
    <w:basedOn w:val="-Style10Links"/>
    <w:rsid w:val="00ED432A"/>
    <w:pPr>
      <w:spacing w:before="80" w:line="240" w:lineRule="atLeast"/>
    </w:pPr>
  </w:style>
  <w:style w:type="paragraph" w:customStyle="1" w:styleId="-Style10Links">
    <w:name w:val="-Style (10 Links)"/>
    <w:basedOn w:val="-Style10Block"/>
    <w:rsid w:val="00ED432A"/>
    <w:pPr>
      <w:jc w:val="left"/>
    </w:pPr>
  </w:style>
  <w:style w:type="paragraph" w:customStyle="1" w:styleId="-Style10Block">
    <w:name w:val="-Style (10 Block)"/>
    <w:basedOn w:val="Standard"/>
    <w:rsid w:val="00ED432A"/>
    <w:pPr>
      <w:overflowPunct w:val="0"/>
      <w:spacing w:before="60" w:after="80" w:line="260" w:lineRule="exact"/>
      <w:textAlignment w:val="baseline"/>
    </w:pPr>
    <w:rPr>
      <w:rFonts w:ascii="Verdana" w:hAnsi="Verdana" w:cs="Times New Roman"/>
      <w:color w:val="auto"/>
      <w:sz w:val="20"/>
      <w:szCs w:val="20"/>
      <w:lang w:val="en-GB" w:eastAsia="en-US"/>
    </w:rPr>
  </w:style>
  <w:style w:type="character" w:customStyle="1" w:styleId="Code">
    <w:name w:val="&lt; Code &gt;"/>
    <w:rsid w:val="00ED432A"/>
    <w:rPr>
      <w:rFonts w:ascii="Courier New" w:hAnsi="Courier New" w:cs="Times New Roman"/>
      <w:sz w:val="20"/>
    </w:rPr>
  </w:style>
  <w:style w:type="paragraph" w:customStyle="1" w:styleId="ChapterforToC">
    <w:name w:val="&lt; Chapter for ToC &gt;"/>
    <w:basedOn w:val="Standard"/>
    <w:next w:val="Paragraph"/>
    <w:rsid w:val="00ED432A"/>
    <w:pPr>
      <w:pageBreakBefore/>
      <w:overflowPunct w:val="0"/>
      <w:spacing w:after="360" w:line="240" w:lineRule="auto"/>
      <w:textAlignment w:val="baseline"/>
    </w:pPr>
    <w:rPr>
      <w:rFonts w:ascii="Verdana" w:hAnsi="Verdana" w:cs="Times New Roman"/>
      <w:b/>
      <w:color w:val="auto"/>
      <w:sz w:val="28"/>
      <w:szCs w:val="20"/>
      <w:lang w:val="en-GB" w:eastAsia="en-US"/>
    </w:rPr>
  </w:style>
  <w:style w:type="paragraph" w:customStyle="1" w:styleId="Break">
    <w:name w:val="&lt; Break &gt;"/>
    <w:basedOn w:val="Paragraph"/>
    <w:rsid w:val="00ED432A"/>
    <w:pPr>
      <w:spacing w:before="40" w:after="40" w:line="240" w:lineRule="auto"/>
    </w:pPr>
  </w:style>
  <w:style w:type="paragraph" w:customStyle="1" w:styleId="Version">
    <w:name w:val="Version"/>
    <w:basedOn w:val="Standard"/>
    <w:rsid w:val="00ED432A"/>
    <w:pPr>
      <w:tabs>
        <w:tab w:val="left" w:pos="1701"/>
      </w:tabs>
      <w:overflowPunct w:val="0"/>
      <w:spacing w:line="240" w:lineRule="auto"/>
      <w:textAlignment w:val="baseline"/>
    </w:pPr>
    <w:rPr>
      <w:rFonts w:ascii="Helvetica" w:hAnsi="Helvetica" w:cs="Times New Roman"/>
      <w:i/>
      <w:color w:val="auto"/>
      <w:sz w:val="22"/>
      <w:szCs w:val="20"/>
      <w:lang w:val="en-GB" w:eastAsia="en-US"/>
    </w:rPr>
  </w:style>
  <w:style w:type="paragraph" w:customStyle="1" w:styleId="TabellenEintrag">
    <w:name w:val="TabellenEintrag"/>
    <w:basedOn w:val="Standard"/>
    <w:rsid w:val="00ED432A"/>
    <w:pPr>
      <w:overflowPunct w:val="0"/>
      <w:spacing w:line="240" w:lineRule="auto"/>
      <w:textAlignment w:val="baseline"/>
    </w:pPr>
    <w:rPr>
      <w:rFonts w:ascii="Helvetica" w:hAnsi="Helvetica" w:cs="Times New Roman"/>
      <w:color w:val="auto"/>
      <w:sz w:val="22"/>
      <w:szCs w:val="20"/>
      <w:lang w:val="en-GB" w:eastAsia="en-US"/>
    </w:rPr>
  </w:style>
  <w:style w:type="paragraph" w:customStyle="1" w:styleId="SubDot">
    <w:name w:val="SubDot"/>
    <w:basedOn w:val="Standard"/>
    <w:rsid w:val="00ED432A"/>
    <w:pPr>
      <w:overflowPunct w:val="0"/>
      <w:spacing w:before="40" w:line="240" w:lineRule="auto"/>
      <w:ind w:left="113" w:hanging="113"/>
      <w:textAlignment w:val="baseline"/>
    </w:pPr>
    <w:rPr>
      <w:rFonts w:ascii="BMWTypeLight" w:hAnsi="BMWTypeLight" w:cs="Times New Roman"/>
      <w:color w:val="auto"/>
      <w:sz w:val="12"/>
      <w:szCs w:val="20"/>
      <w:lang w:val="en-GB" w:eastAsia="en-US"/>
    </w:rPr>
  </w:style>
  <w:style w:type="paragraph" w:customStyle="1" w:styleId="Paragraph0">
    <w:name w:val="&lt;  Paragraph&gt;"/>
    <w:basedOn w:val="Standard"/>
    <w:rsid w:val="00ED432A"/>
    <w:pPr>
      <w:overflowPunct w:val="0"/>
      <w:spacing w:before="80" w:after="80" w:line="240" w:lineRule="atLeast"/>
      <w:textAlignment w:val="baseline"/>
    </w:pPr>
    <w:rPr>
      <w:rFonts w:ascii="Verdana" w:hAnsi="Verdana" w:cs="Times New Roman"/>
      <w:color w:val="auto"/>
      <w:sz w:val="20"/>
      <w:szCs w:val="20"/>
      <w:lang w:val="en-GB" w:eastAsia="en-US"/>
    </w:rPr>
  </w:style>
  <w:style w:type="paragraph" w:customStyle="1" w:styleId="VelocityCode">
    <w:name w:val="VelocityCode"/>
    <w:basedOn w:val="Standard"/>
    <w:rsid w:val="00ED432A"/>
    <w:pPr>
      <w:overflowPunct w:val="0"/>
      <w:spacing w:line="240" w:lineRule="auto"/>
      <w:textAlignment w:val="baseline"/>
    </w:pPr>
    <w:rPr>
      <w:rFonts w:ascii="Verdana" w:hAnsi="Verdana" w:cs="Times New Roman"/>
      <w:color w:val="800080"/>
      <w:sz w:val="16"/>
      <w:szCs w:val="16"/>
      <w:lang w:val="en-GB" w:eastAsia="en-US"/>
    </w:rPr>
  </w:style>
  <w:style w:type="paragraph" w:customStyle="1" w:styleId="StyleBulletedComplex12pt">
    <w:name w:val="Style Bulleted (Complex) 12 pt"/>
    <w:basedOn w:val="Liste"/>
    <w:rsid w:val="00ED432A"/>
    <w:pPr>
      <w:numPr>
        <w:numId w:val="9"/>
      </w:numPr>
      <w:overflowPunct/>
      <w:autoSpaceDE/>
      <w:autoSpaceDN/>
      <w:adjustRightInd/>
      <w:textAlignment w:val="auto"/>
    </w:pPr>
    <w:rPr>
      <w:rFonts w:ascii="Times New Roman" w:hAnsi="Times New Roman" w:cs="Angsana New"/>
      <w:sz w:val="24"/>
      <w:szCs w:val="28"/>
      <w:lang w:val="en-US" w:bidi="th-TH"/>
    </w:rPr>
  </w:style>
  <w:style w:type="paragraph" w:styleId="Liste">
    <w:name w:val="List"/>
    <w:basedOn w:val="Standard"/>
    <w:rsid w:val="00ED432A"/>
    <w:pPr>
      <w:overflowPunct w:val="0"/>
      <w:spacing w:line="240" w:lineRule="auto"/>
      <w:ind w:left="283" w:hanging="283"/>
      <w:textAlignment w:val="baseline"/>
    </w:pPr>
    <w:rPr>
      <w:rFonts w:ascii="Verdana" w:hAnsi="Verdana" w:cs="Times New Roman"/>
      <w:color w:val="auto"/>
      <w:sz w:val="20"/>
      <w:szCs w:val="20"/>
      <w:lang w:val="en-GB" w:eastAsia="en-US"/>
    </w:rPr>
  </w:style>
  <w:style w:type="table" w:styleId="TabelleRaster6">
    <w:name w:val="Table Grid 6"/>
    <w:basedOn w:val="NormaleTabelle"/>
    <w:rsid w:val="00ED432A"/>
    <w:pPr>
      <w:overflowPunct w:val="0"/>
      <w:autoSpaceDE w:val="0"/>
      <w:autoSpaceDN w:val="0"/>
      <w:adjustRightInd w:val="0"/>
      <w:spacing w:after="0" w:line="240" w:lineRule="auto"/>
      <w:textAlignment w:val="baseline"/>
    </w:pPr>
    <w:rPr>
      <w:rFonts w:ascii="Times" w:eastAsia="Times New Roman" w:hAnsi="Times" w:cs="Times New Roman"/>
      <w:sz w:val="20"/>
      <w:szCs w:val="20"/>
      <w:lang w:val="de-DE" w:eastAsia="de-DE"/>
    </w:r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paragraph" w:styleId="HTMLVorformatiert">
    <w:name w:val="HTML Preformatted"/>
    <w:basedOn w:val="Standard"/>
    <w:link w:val="HTMLVorformatiertZchn"/>
    <w:rsid w:val="00ED43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pPr>
    <w:rPr>
      <w:rFonts w:ascii="Courier New" w:hAnsi="Courier New" w:cs="Courier New"/>
      <w:color w:val="auto"/>
      <w:sz w:val="20"/>
      <w:szCs w:val="20"/>
      <w:lang w:val="en-GB"/>
    </w:rPr>
  </w:style>
  <w:style w:type="character" w:customStyle="1" w:styleId="HTMLVorformatiertZchn">
    <w:name w:val="HTML Vorformatiert Zchn"/>
    <w:basedOn w:val="Absatz-Standardschriftart"/>
    <w:link w:val="HTMLVorformatiert"/>
    <w:rsid w:val="00ED432A"/>
    <w:rPr>
      <w:rFonts w:ascii="Courier New" w:eastAsia="Times New Roman" w:hAnsi="Courier New" w:cs="Courier New"/>
      <w:sz w:val="20"/>
      <w:szCs w:val="20"/>
      <w:lang w:val="en-GB" w:eastAsia="de-DE"/>
    </w:rPr>
  </w:style>
  <w:style w:type="character" w:customStyle="1" w:styleId="ZchnZchn12">
    <w:name w:val="Zchn Zchn12"/>
    <w:rsid w:val="00ED432A"/>
    <w:rPr>
      <w:rFonts w:ascii="Arial" w:hAnsi="Arial"/>
      <w:b/>
      <w:bCs/>
      <w:i/>
      <w:iCs/>
      <w:sz w:val="26"/>
      <w:szCs w:val="26"/>
      <w:lang w:val="de-DE" w:eastAsia="de-DE" w:bidi="ar-SA"/>
    </w:rPr>
  </w:style>
  <w:style w:type="character" w:customStyle="1" w:styleId="ZchnZchn11">
    <w:name w:val="Zchn Zchn11"/>
    <w:rsid w:val="00ED432A"/>
    <w:rPr>
      <w:b/>
      <w:bCs/>
      <w:sz w:val="22"/>
      <w:szCs w:val="22"/>
      <w:lang w:val="de-DE" w:eastAsia="de-DE" w:bidi="ar-SA"/>
    </w:rPr>
  </w:style>
  <w:style w:type="character" w:customStyle="1" w:styleId="ZchnZchn13">
    <w:name w:val="Zchn Zchn13"/>
    <w:rsid w:val="00ED432A"/>
    <w:rPr>
      <w:b/>
      <w:bCs/>
      <w:sz w:val="28"/>
      <w:szCs w:val="28"/>
      <w:lang w:val="de-DE" w:eastAsia="de-DE" w:bidi="ar-SA"/>
    </w:rPr>
  </w:style>
  <w:style w:type="character" w:customStyle="1" w:styleId="ZchnZchn14">
    <w:name w:val="Zchn Zchn14"/>
    <w:rsid w:val="00ED432A"/>
    <w:rPr>
      <w:rFonts w:ascii="Arial" w:hAnsi="Arial" w:cs="Arial"/>
      <w:b/>
      <w:bCs/>
      <w:sz w:val="26"/>
      <w:szCs w:val="26"/>
      <w:lang w:val="de-DE" w:eastAsia="de-DE" w:bidi="ar-SA"/>
    </w:rPr>
  </w:style>
  <w:style w:type="character" w:customStyle="1" w:styleId="ZchnZchn16">
    <w:name w:val="Zchn Zchn16"/>
    <w:locked/>
    <w:rsid w:val="00ED432A"/>
    <w:rPr>
      <w:rFonts w:ascii="Arial" w:hAnsi="Arial" w:cs="Arial"/>
      <w:b/>
      <w:bCs/>
      <w:kern w:val="32"/>
      <w:sz w:val="32"/>
      <w:szCs w:val="32"/>
      <w:lang w:val="de-DE" w:eastAsia="de-DE" w:bidi="ar-SA"/>
    </w:rPr>
  </w:style>
  <w:style w:type="character" w:customStyle="1" w:styleId="ZchnZchn15">
    <w:name w:val="Zchn Zchn15"/>
    <w:semiHidden/>
    <w:locked/>
    <w:rsid w:val="00ED432A"/>
    <w:rPr>
      <w:rFonts w:ascii="Arial" w:hAnsi="Arial" w:cs="Arial"/>
      <w:b/>
      <w:bCs/>
      <w:i/>
      <w:iCs/>
      <w:sz w:val="28"/>
      <w:szCs w:val="28"/>
      <w:lang w:val="de-DE" w:eastAsia="de-DE" w:bidi="ar-SA"/>
    </w:rPr>
  </w:style>
  <w:style w:type="character" w:customStyle="1" w:styleId="ZchnZchn10">
    <w:name w:val="Zchn Zchn10"/>
    <w:semiHidden/>
    <w:locked/>
    <w:rsid w:val="00ED432A"/>
    <w:rPr>
      <w:sz w:val="24"/>
      <w:szCs w:val="24"/>
      <w:lang w:val="de-DE" w:eastAsia="de-DE" w:bidi="ar-SA"/>
    </w:rPr>
  </w:style>
  <w:style w:type="character" w:customStyle="1" w:styleId="ZchnZchn9">
    <w:name w:val="Zchn Zchn9"/>
    <w:semiHidden/>
    <w:locked/>
    <w:rsid w:val="00ED432A"/>
    <w:rPr>
      <w:i/>
      <w:iCs/>
      <w:sz w:val="24"/>
      <w:szCs w:val="24"/>
      <w:lang w:val="de-DE" w:eastAsia="de-DE" w:bidi="ar-SA"/>
    </w:rPr>
  </w:style>
  <w:style w:type="character" w:customStyle="1" w:styleId="ZchnZchn8">
    <w:name w:val="Zchn Zchn8"/>
    <w:semiHidden/>
    <w:locked/>
    <w:rsid w:val="00ED432A"/>
    <w:rPr>
      <w:rFonts w:ascii="Arial" w:hAnsi="Arial" w:cs="Arial"/>
      <w:sz w:val="22"/>
      <w:szCs w:val="22"/>
      <w:lang w:val="de-DE" w:eastAsia="de-DE" w:bidi="ar-SA"/>
    </w:rPr>
  </w:style>
  <w:style w:type="character" w:customStyle="1" w:styleId="ZchnZchn7">
    <w:name w:val="Zchn Zchn7"/>
    <w:semiHidden/>
    <w:locked/>
    <w:rsid w:val="00ED432A"/>
    <w:rPr>
      <w:rFonts w:ascii="Arial" w:hAnsi="Arial"/>
      <w:szCs w:val="24"/>
      <w:lang w:val="de-DE" w:eastAsia="de-DE" w:bidi="ar-SA"/>
    </w:rPr>
  </w:style>
  <w:style w:type="character" w:customStyle="1" w:styleId="ZchnZchn6">
    <w:name w:val="Zchn Zchn6"/>
    <w:semiHidden/>
    <w:locked/>
    <w:rsid w:val="00ED432A"/>
    <w:rPr>
      <w:rFonts w:ascii="Arial" w:hAnsi="Arial"/>
      <w:szCs w:val="24"/>
      <w:lang w:val="de-DE" w:eastAsia="de-DE" w:bidi="ar-SA"/>
    </w:rPr>
  </w:style>
  <w:style w:type="character" w:customStyle="1" w:styleId="ZchnZchn4">
    <w:name w:val="Zchn Zchn4"/>
    <w:semiHidden/>
    <w:locked/>
    <w:rsid w:val="00ED432A"/>
    <w:rPr>
      <w:rFonts w:ascii="Tahoma" w:hAnsi="Tahoma" w:cs="Tahoma"/>
      <w:lang w:val="de-DE" w:eastAsia="de-DE" w:bidi="ar-SA"/>
    </w:rPr>
  </w:style>
  <w:style w:type="character" w:customStyle="1" w:styleId="ZchnZchn5">
    <w:name w:val="Zchn Zchn5"/>
    <w:semiHidden/>
    <w:locked/>
    <w:rsid w:val="00ED432A"/>
    <w:rPr>
      <w:rFonts w:ascii="Tahoma" w:eastAsia="MS Mincho" w:hAnsi="Tahoma"/>
      <w:sz w:val="16"/>
      <w:szCs w:val="16"/>
      <w:lang w:val="de-DE" w:eastAsia="ja-JP" w:bidi="ar-SA"/>
    </w:rPr>
  </w:style>
  <w:style w:type="character" w:customStyle="1" w:styleId="BodyTextCharZchnZchn">
    <w:name w:val="Body Text Char Zchn Zchn"/>
    <w:semiHidden/>
    <w:locked/>
    <w:rsid w:val="00ED432A"/>
    <w:rPr>
      <w:rFonts w:ascii="Arial" w:hAnsi="Arial" w:cs="Arial"/>
      <w:b/>
      <w:bCs/>
      <w:sz w:val="24"/>
      <w:szCs w:val="24"/>
      <w:lang w:val="en-US" w:eastAsia="de-DE" w:bidi="ar-SA"/>
    </w:rPr>
  </w:style>
  <w:style w:type="paragraph" w:customStyle="1" w:styleId="Formatvorlage1">
    <w:name w:val="Formatvorlage1"/>
    <w:basedOn w:val="berschrift2"/>
    <w:link w:val="Formatvorlage1Zchn"/>
    <w:qFormat/>
    <w:rsid w:val="00ED432A"/>
    <w:pPr>
      <w:keepLines w:val="0"/>
      <w:numPr>
        <w:numId w:val="11"/>
      </w:numPr>
      <w:autoSpaceDE/>
      <w:autoSpaceDN/>
      <w:adjustRightInd/>
      <w:spacing w:before="240" w:line="240" w:lineRule="auto"/>
      <w:ind w:left="578" w:hanging="578"/>
    </w:pPr>
    <w:rPr>
      <w:rFonts w:eastAsia="Times New Roman"/>
      <w:i/>
      <w:iCs/>
      <w:color w:val="auto"/>
      <w:sz w:val="28"/>
      <w:szCs w:val="28"/>
      <w:lang w:val="en-GB"/>
    </w:rPr>
  </w:style>
  <w:style w:type="paragraph" w:customStyle="1" w:styleId="Formatvorlage2">
    <w:name w:val="Formatvorlage2"/>
    <w:basedOn w:val="berschrift2"/>
    <w:link w:val="Formatvorlage2Zchn"/>
    <w:qFormat/>
    <w:rsid w:val="00ED432A"/>
    <w:pPr>
      <w:keepLines w:val="0"/>
      <w:numPr>
        <w:ilvl w:val="0"/>
        <w:numId w:val="0"/>
      </w:numPr>
      <w:tabs>
        <w:tab w:val="num" w:pos="576"/>
      </w:tabs>
      <w:autoSpaceDE/>
      <w:autoSpaceDN/>
      <w:adjustRightInd/>
      <w:spacing w:before="240" w:line="240" w:lineRule="auto"/>
      <w:ind w:left="578" w:hanging="578"/>
    </w:pPr>
    <w:rPr>
      <w:rFonts w:eastAsia="Times New Roman"/>
      <w:i/>
      <w:iCs/>
      <w:color w:val="auto"/>
      <w:sz w:val="28"/>
      <w:szCs w:val="28"/>
      <w:lang w:val="en-GB"/>
    </w:rPr>
  </w:style>
  <w:style w:type="character" w:customStyle="1" w:styleId="Formatvorlage1Zchn">
    <w:name w:val="Formatvorlage1 Zchn"/>
    <w:link w:val="Formatvorlage1"/>
    <w:rsid w:val="00ED432A"/>
    <w:rPr>
      <w:rFonts w:ascii="Arial" w:eastAsia="Times New Roman" w:hAnsi="Arial" w:cs="Arial"/>
      <w:b/>
      <w:bCs/>
      <w:i/>
      <w:iCs/>
      <w:sz w:val="28"/>
      <w:szCs w:val="28"/>
      <w:lang w:val="en-GB" w:eastAsia="de-DE"/>
    </w:rPr>
  </w:style>
  <w:style w:type="character" w:customStyle="1" w:styleId="Formatvorlage2Zchn">
    <w:name w:val="Formatvorlage2 Zchn"/>
    <w:link w:val="Formatvorlage2"/>
    <w:rsid w:val="00ED432A"/>
    <w:rPr>
      <w:rFonts w:ascii="Arial" w:eastAsia="Times New Roman" w:hAnsi="Arial" w:cs="Arial"/>
      <w:b/>
      <w:bCs/>
      <w:i/>
      <w:iCs/>
      <w:sz w:val="28"/>
      <w:szCs w:val="28"/>
      <w:lang w:val="en-GB" w:eastAsia="de-DE"/>
    </w:rPr>
  </w:style>
  <w:style w:type="paragraph" w:customStyle="1" w:styleId="Aufzhlung1">
    <w:name w:val="Aufzählung 1"/>
    <w:basedOn w:val="VDABlocktext"/>
    <w:link w:val="Aufzhlung1Zchn"/>
    <w:qFormat/>
    <w:rsid w:val="00ED432A"/>
    <w:pPr>
      <w:numPr>
        <w:numId w:val="12"/>
      </w:numPr>
    </w:pPr>
  </w:style>
  <w:style w:type="paragraph" w:customStyle="1" w:styleId="Aufzhlung2">
    <w:name w:val="Aufzählung 2"/>
    <w:basedOn w:val="Aufzhlung1"/>
    <w:link w:val="Aufzhlung2Zchn"/>
    <w:qFormat/>
    <w:rsid w:val="00ED432A"/>
    <w:pPr>
      <w:numPr>
        <w:ilvl w:val="1"/>
      </w:numPr>
    </w:pPr>
  </w:style>
  <w:style w:type="character" w:customStyle="1" w:styleId="Aufzhlung1Zchn">
    <w:name w:val="Aufzählung 1 Zchn"/>
    <w:link w:val="Aufzhlung1"/>
    <w:rsid w:val="00ED432A"/>
    <w:rPr>
      <w:rFonts w:ascii="Arial" w:eastAsia="Times New Roman" w:hAnsi="Arial" w:cs="Times New Roman"/>
      <w:sz w:val="24"/>
      <w:szCs w:val="24"/>
      <w:lang w:val="en-GB" w:eastAsia="de-DE"/>
    </w:rPr>
  </w:style>
  <w:style w:type="paragraph" w:customStyle="1" w:styleId="Aufzhlungnumerisch">
    <w:name w:val="Aufzählung numerisch"/>
    <w:basedOn w:val="Aufzhlung1"/>
    <w:link w:val="AufzhlungnumerischZchn"/>
    <w:qFormat/>
    <w:rsid w:val="00ED432A"/>
    <w:pPr>
      <w:numPr>
        <w:numId w:val="13"/>
      </w:numPr>
    </w:pPr>
  </w:style>
  <w:style w:type="character" w:customStyle="1" w:styleId="Aufzhlung2Zchn">
    <w:name w:val="Aufzählung 2 Zchn"/>
    <w:link w:val="Aufzhlung2"/>
    <w:rsid w:val="00ED432A"/>
    <w:rPr>
      <w:rFonts w:ascii="Arial" w:eastAsia="Times New Roman" w:hAnsi="Arial" w:cs="Times New Roman"/>
      <w:sz w:val="24"/>
      <w:szCs w:val="24"/>
      <w:lang w:val="en-GB" w:eastAsia="de-DE"/>
    </w:rPr>
  </w:style>
  <w:style w:type="character" w:customStyle="1" w:styleId="AufzhlungnumerischZchn">
    <w:name w:val="Aufzählung numerisch Zchn"/>
    <w:link w:val="Aufzhlungnumerisch"/>
    <w:rsid w:val="00ED432A"/>
    <w:rPr>
      <w:rFonts w:ascii="Arial" w:eastAsia="Times New Roman" w:hAnsi="Arial" w:cs="Times New Roman"/>
      <w:sz w:val="24"/>
      <w:szCs w:val="24"/>
      <w:lang w:val="en-GB" w:eastAsia="de-DE"/>
    </w:rPr>
  </w:style>
  <w:style w:type="paragraph" w:styleId="berarbeitung">
    <w:name w:val="Revision"/>
    <w:hidden/>
    <w:uiPriority w:val="99"/>
    <w:semiHidden/>
    <w:rsid w:val="00ED432A"/>
    <w:pPr>
      <w:spacing w:after="0" w:line="240" w:lineRule="auto"/>
    </w:pPr>
    <w:rPr>
      <w:rFonts w:ascii="Arial" w:eastAsia="Times New Roman" w:hAnsi="Arial" w:cs="Times New Roman"/>
      <w:sz w:val="24"/>
      <w:szCs w:val="24"/>
      <w:lang w:val="de-DE" w:eastAsia="de-DE"/>
    </w:rPr>
  </w:style>
  <w:style w:type="paragraph" w:customStyle="1" w:styleId="TableofContent">
    <w:name w:val="Table of Content"/>
    <w:basedOn w:val="Standard"/>
    <w:next w:val="Standard"/>
    <w:uiPriority w:val="99"/>
    <w:rsid w:val="00ED432A"/>
    <w:pPr>
      <w:autoSpaceDE/>
      <w:autoSpaceDN/>
      <w:adjustRightInd/>
      <w:spacing w:after="120" w:line="240" w:lineRule="auto"/>
    </w:pPr>
    <w:rPr>
      <w:rFonts w:cs="Times New Roman"/>
      <w:color w:val="auto"/>
      <w:sz w:val="20"/>
      <w:szCs w:val="20"/>
      <w:lang w:val="en-GB" w:eastAsia="en-US"/>
    </w:rPr>
  </w:style>
  <w:style w:type="paragraph" w:customStyle="1" w:styleId="Figure">
    <w:name w:val="Figure"/>
    <w:basedOn w:val="Standard"/>
    <w:next w:val="Standard"/>
    <w:uiPriority w:val="99"/>
    <w:rsid w:val="00ED432A"/>
    <w:pPr>
      <w:numPr>
        <w:numId w:val="14"/>
      </w:numPr>
      <w:autoSpaceDE/>
      <w:autoSpaceDN/>
      <w:adjustRightInd/>
      <w:spacing w:after="120" w:line="240" w:lineRule="auto"/>
      <w:ind w:hanging="181"/>
      <w:jc w:val="center"/>
    </w:pPr>
    <w:rPr>
      <w:rFonts w:cs="Times New Roman"/>
      <w:color w:val="auto"/>
      <w:sz w:val="20"/>
      <w:szCs w:val="20"/>
      <w:lang w:eastAsia="en-US"/>
    </w:rPr>
  </w:style>
  <w:style w:type="paragraph" w:styleId="Inhaltsverzeichnisberschrift">
    <w:name w:val="TOC Heading"/>
    <w:basedOn w:val="berschrift1"/>
    <w:next w:val="Standard"/>
    <w:uiPriority w:val="39"/>
    <w:unhideWhenUsed/>
    <w:qFormat/>
    <w:rsid w:val="00ED432A"/>
    <w:pPr>
      <w:keepLines w:val="0"/>
      <w:numPr>
        <w:numId w:val="0"/>
      </w:numPr>
      <w:autoSpaceDE/>
      <w:autoSpaceDN/>
      <w:adjustRightInd/>
      <w:spacing w:before="240" w:after="60" w:line="240" w:lineRule="auto"/>
      <w:contextualSpacing w:val="0"/>
      <w:outlineLvl w:val="9"/>
    </w:pPr>
    <w:rPr>
      <w:rFonts w:ascii="Cambria" w:eastAsia="Times New Roman" w:hAnsi="Cambria" w:cs="Times New Roman"/>
      <w:color w:val="auto"/>
      <w:kern w:val="32"/>
      <w:sz w:val="32"/>
      <w:szCs w:val="32"/>
      <w:lang w:val="en-GB"/>
    </w:rPr>
  </w:style>
  <w:style w:type="paragraph" w:customStyle="1" w:styleId="SmallStandard">
    <w:name w:val="Small Standard"/>
    <w:basedOn w:val="Standard"/>
    <w:link w:val="SmallStandardZchn"/>
    <w:qFormat/>
    <w:rsid w:val="00ED432A"/>
    <w:pPr>
      <w:autoSpaceDE/>
      <w:autoSpaceDN/>
      <w:adjustRightInd/>
      <w:spacing w:after="120" w:line="240" w:lineRule="auto"/>
    </w:pPr>
    <w:rPr>
      <w:rFonts w:cs="Times New Roman"/>
      <w:color w:val="auto"/>
      <w:sz w:val="16"/>
      <w:szCs w:val="16"/>
      <w:lang w:val="en-GB"/>
    </w:rPr>
  </w:style>
  <w:style w:type="character" w:customStyle="1" w:styleId="SmallStandardZchn">
    <w:name w:val="Small Standard Zchn"/>
    <w:link w:val="SmallStandard"/>
    <w:rsid w:val="00ED432A"/>
    <w:rPr>
      <w:rFonts w:ascii="Arial" w:eastAsia="Times New Roman" w:hAnsi="Arial" w:cs="Times New Roman"/>
      <w:sz w:val="16"/>
      <w:szCs w:val="16"/>
      <w:lang w:val="en-GB" w:eastAsia="de-DE"/>
    </w:rPr>
  </w:style>
  <w:style w:type="paragraph" w:customStyle="1" w:styleId="Aufzhlung">
    <w:name w:val="Aufzählung"/>
    <w:basedOn w:val="Standard"/>
    <w:rsid w:val="00ED432A"/>
    <w:pPr>
      <w:tabs>
        <w:tab w:val="num" w:pos="360"/>
        <w:tab w:val="num" w:pos="1097"/>
      </w:tabs>
      <w:autoSpaceDE/>
      <w:autoSpaceDN/>
      <w:adjustRightInd/>
      <w:spacing w:after="120" w:line="240" w:lineRule="auto"/>
      <w:ind w:left="1094" w:hanging="357"/>
    </w:pPr>
    <w:rPr>
      <w:rFonts w:cs="Times New Roman"/>
      <w:sz w:val="22"/>
      <w:szCs w:val="20"/>
      <w:lang w:eastAsia="en-US"/>
    </w:rPr>
  </w:style>
  <w:style w:type="paragraph" w:customStyle="1" w:styleId="Bildunterschrift">
    <w:name w:val="Bildunterschrift"/>
    <w:basedOn w:val="Standard"/>
    <w:rsid w:val="00ED432A"/>
    <w:pPr>
      <w:autoSpaceDE/>
      <w:autoSpaceDN/>
      <w:adjustRightInd/>
      <w:spacing w:after="120" w:line="240" w:lineRule="auto"/>
    </w:pPr>
    <w:rPr>
      <w:rFonts w:ascii="Times New Roman" w:hAnsi="Times New Roman" w:cs="Times New Roman"/>
      <w:i/>
      <w:color w:val="auto"/>
      <w:szCs w:val="20"/>
      <w:lang w:eastAsia="en-US"/>
    </w:rPr>
  </w:style>
  <w:style w:type="character" w:customStyle="1" w:styleId="TextkrperZchn1">
    <w:name w:val="Textkörper Zchn1"/>
    <w:aliases w:val="Body Text Char Zchn1"/>
    <w:semiHidden/>
    <w:rsid w:val="00ED432A"/>
    <w:rPr>
      <w:rFonts w:ascii="Arial" w:hAnsi="Arial"/>
      <w:sz w:val="24"/>
      <w:szCs w:val="24"/>
    </w:rPr>
  </w:style>
  <w:style w:type="paragraph" w:customStyle="1" w:styleId="Reference">
    <w:name w:val="Reference"/>
    <w:basedOn w:val="Standard"/>
    <w:rsid w:val="00ED432A"/>
    <w:pPr>
      <w:autoSpaceDE/>
      <w:autoSpaceDN/>
      <w:adjustRightInd/>
      <w:spacing w:before="0" w:after="120" w:line="360" w:lineRule="auto"/>
      <w:ind w:left="1484" w:hanging="1484"/>
    </w:pPr>
    <w:rPr>
      <w:rFonts w:cs="Times New Roman"/>
      <w:color w:val="auto"/>
      <w:sz w:val="22"/>
      <w:szCs w:val="20"/>
      <w:lang w:val="en-GB"/>
    </w:rPr>
  </w:style>
  <w:style w:type="character" w:customStyle="1" w:styleId="hps">
    <w:name w:val="hps"/>
    <w:rsid w:val="00ED432A"/>
  </w:style>
  <w:style w:type="character" w:customStyle="1" w:styleId="shorttext">
    <w:name w:val="short_text"/>
    <w:rsid w:val="00ED432A"/>
  </w:style>
  <w:style w:type="character" w:styleId="BesuchterLink">
    <w:name w:val="FollowedHyperlink"/>
    <w:rsid w:val="00ED432A"/>
    <w:rPr>
      <w:color w:val="800080"/>
      <w:u w:val="single"/>
    </w:rPr>
  </w:style>
  <w:style w:type="character" w:customStyle="1" w:styleId="NichtaufgelsteErwhnung1">
    <w:name w:val="Nicht aufgelöste Erwähnung1"/>
    <w:uiPriority w:val="99"/>
    <w:semiHidden/>
    <w:unhideWhenUsed/>
    <w:rsid w:val="00ED432A"/>
    <w:rPr>
      <w:color w:val="808080"/>
      <w:shd w:val="clear" w:color="auto" w:fill="E6E6E6"/>
    </w:rPr>
  </w:style>
  <w:style w:type="character" w:customStyle="1" w:styleId="NichtaufgelsteErwhnung2">
    <w:name w:val="Nicht aufgelöste Erwähnung2"/>
    <w:basedOn w:val="Absatz-Standardschriftart"/>
    <w:uiPriority w:val="99"/>
    <w:semiHidden/>
    <w:unhideWhenUsed/>
    <w:rsid w:val="00157854"/>
    <w:rPr>
      <w:color w:val="605E5C"/>
      <w:shd w:val="clear" w:color="auto" w:fill="E1DFDD"/>
    </w:rPr>
  </w:style>
  <w:style w:type="paragraph" w:customStyle="1" w:styleId="Titel2">
    <w:name w:val="Titel2"/>
    <w:basedOn w:val="Standard"/>
    <w:next w:val="Standard"/>
    <w:rsid w:val="002C65AC"/>
    <w:pPr>
      <w:autoSpaceDE/>
      <w:autoSpaceDN/>
      <w:adjustRightInd/>
      <w:spacing w:before="240" w:after="120" w:line="240" w:lineRule="auto"/>
    </w:pPr>
    <w:rPr>
      <w:rFonts w:cs="Times New Roman"/>
      <w:b/>
      <w:color w:val="auto"/>
      <w:sz w:val="32"/>
      <w:szCs w:val="24"/>
    </w:rPr>
  </w:style>
  <w:style w:type="character" w:customStyle="1" w:styleId="ZchnZchn17">
    <w:name w:val="Zchn Zchn1"/>
    <w:rsid w:val="002C65AC"/>
    <w:rPr>
      <w:rFonts w:ascii="Arial" w:hAnsi="Arial" w:cs="Arial"/>
      <w:b/>
      <w:bCs/>
      <w:sz w:val="26"/>
      <w:szCs w:val="26"/>
      <w:lang w:val="en-US" w:eastAsia="en-US" w:bidi="ar-SA"/>
    </w:rPr>
  </w:style>
  <w:style w:type="character" w:customStyle="1" w:styleId="ZchnZchn20">
    <w:name w:val="Zchn Zchn2"/>
    <w:rsid w:val="002C65AC"/>
    <w:rPr>
      <w:rFonts w:ascii="Arial" w:hAnsi="Arial" w:cs="Arial"/>
      <w:b/>
      <w:bCs/>
      <w:sz w:val="26"/>
      <w:szCs w:val="26"/>
      <w:lang w:val="en-US" w:eastAsia="en-US" w:bidi="ar-SA"/>
    </w:rPr>
  </w:style>
  <w:style w:type="character" w:customStyle="1" w:styleId="ZchnZchn120">
    <w:name w:val="Zchn Zchn12"/>
    <w:rsid w:val="002C65AC"/>
    <w:rPr>
      <w:rFonts w:ascii="Arial" w:hAnsi="Arial"/>
      <w:b/>
      <w:bCs/>
      <w:i/>
      <w:iCs/>
      <w:sz w:val="26"/>
      <w:szCs w:val="26"/>
      <w:lang w:val="de-DE" w:eastAsia="de-DE" w:bidi="ar-SA"/>
    </w:rPr>
  </w:style>
  <w:style w:type="character" w:customStyle="1" w:styleId="ZchnZchn110">
    <w:name w:val="Zchn Zchn11"/>
    <w:rsid w:val="002C65AC"/>
    <w:rPr>
      <w:b/>
      <w:bCs/>
      <w:sz w:val="22"/>
      <w:szCs w:val="22"/>
      <w:lang w:val="de-DE" w:eastAsia="de-DE" w:bidi="ar-SA"/>
    </w:rPr>
  </w:style>
  <w:style w:type="character" w:customStyle="1" w:styleId="ZchnZchn130">
    <w:name w:val="Zchn Zchn13"/>
    <w:rsid w:val="002C65AC"/>
    <w:rPr>
      <w:b/>
      <w:bCs/>
      <w:sz w:val="28"/>
      <w:szCs w:val="28"/>
      <w:lang w:val="de-DE" w:eastAsia="de-DE" w:bidi="ar-SA"/>
    </w:rPr>
  </w:style>
  <w:style w:type="character" w:customStyle="1" w:styleId="ZchnZchn140">
    <w:name w:val="Zchn Zchn14"/>
    <w:rsid w:val="002C65AC"/>
    <w:rPr>
      <w:rFonts w:ascii="Arial" w:hAnsi="Arial" w:cs="Arial"/>
      <w:b/>
      <w:bCs/>
      <w:sz w:val="26"/>
      <w:szCs w:val="26"/>
      <w:lang w:val="de-DE" w:eastAsia="de-DE" w:bidi="ar-SA"/>
    </w:rPr>
  </w:style>
  <w:style w:type="character" w:customStyle="1" w:styleId="ZchnZchn160">
    <w:name w:val="Zchn Zchn16"/>
    <w:locked/>
    <w:rsid w:val="002C65AC"/>
    <w:rPr>
      <w:rFonts w:ascii="Arial" w:hAnsi="Arial" w:cs="Arial"/>
      <w:b/>
      <w:bCs/>
      <w:kern w:val="32"/>
      <w:sz w:val="32"/>
      <w:szCs w:val="32"/>
      <w:lang w:val="de-DE" w:eastAsia="de-DE" w:bidi="ar-SA"/>
    </w:rPr>
  </w:style>
  <w:style w:type="character" w:customStyle="1" w:styleId="ZchnZchn150">
    <w:name w:val="Zchn Zchn15"/>
    <w:semiHidden/>
    <w:locked/>
    <w:rsid w:val="002C65AC"/>
    <w:rPr>
      <w:rFonts w:ascii="Arial" w:hAnsi="Arial" w:cs="Arial"/>
      <w:b/>
      <w:bCs/>
      <w:i/>
      <w:iCs/>
      <w:sz w:val="28"/>
      <w:szCs w:val="28"/>
      <w:lang w:val="de-DE" w:eastAsia="de-DE" w:bidi="ar-SA"/>
    </w:rPr>
  </w:style>
  <w:style w:type="character" w:customStyle="1" w:styleId="ZchnZchn100">
    <w:name w:val="Zchn Zchn10"/>
    <w:semiHidden/>
    <w:locked/>
    <w:rsid w:val="002C65AC"/>
    <w:rPr>
      <w:sz w:val="24"/>
      <w:szCs w:val="24"/>
      <w:lang w:val="de-DE" w:eastAsia="de-DE" w:bidi="ar-SA"/>
    </w:rPr>
  </w:style>
  <w:style w:type="character" w:customStyle="1" w:styleId="ZchnZchn90">
    <w:name w:val="Zchn Zchn9"/>
    <w:semiHidden/>
    <w:locked/>
    <w:rsid w:val="002C65AC"/>
    <w:rPr>
      <w:i/>
      <w:iCs/>
      <w:sz w:val="24"/>
      <w:szCs w:val="24"/>
      <w:lang w:val="de-DE" w:eastAsia="de-DE" w:bidi="ar-SA"/>
    </w:rPr>
  </w:style>
  <w:style w:type="character" w:customStyle="1" w:styleId="ZchnZchn80">
    <w:name w:val="Zchn Zchn8"/>
    <w:semiHidden/>
    <w:locked/>
    <w:rsid w:val="002C65AC"/>
    <w:rPr>
      <w:rFonts w:ascii="Arial" w:hAnsi="Arial" w:cs="Arial"/>
      <w:sz w:val="22"/>
      <w:szCs w:val="22"/>
      <w:lang w:val="de-DE" w:eastAsia="de-DE" w:bidi="ar-SA"/>
    </w:rPr>
  </w:style>
  <w:style w:type="character" w:customStyle="1" w:styleId="ZchnZchn70">
    <w:name w:val="Zchn Zchn7"/>
    <w:semiHidden/>
    <w:locked/>
    <w:rsid w:val="002C65AC"/>
    <w:rPr>
      <w:rFonts w:ascii="Arial" w:hAnsi="Arial"/>
      <w:szCs w:val="24"/>
      <w:lang w:val="de-DE" w:eastAsia="de-DE" w:bidi="ar-SA"/>
    </w:rPr>
  </w:style>
  <w:style w:type="character" w:customStyle="1" w:styleId="ZchnZchn60">
    <w:name w:val="Zchn Zchn6"/>
    <w:semiHidden/>
    <w:locked/>
    <w:rsid w:val="002C65AC"/>
    <w:rPr>
      <w:rFonts w:ascii="Arial" w:hAnsi="Arial"/>
      <w:szCs w:val="24"/>
      <w:lang w:val="de-DE" w:eastAsia="de-DE" w:bidi="ar-SA"/>
    </w:rPr>
  </w:style>
  <w:style w:type="character" w:customStyle="1" w:styleId="ZchnZchn40">
    <w:name w:val="Zchn Zchn4"/>
    <w:semiHidden/>
    <w:locked/>
    <w:rsid w:val="002C65AC"/>
    <w:rPr>
      <w:rFonts w:ascii="Tahoma" w:hAnsi="Tahoma" w:cs="Tahoma"/>
      <w:lang w:val="de-DE" w:eastAsia="de-DE" w:bidi="ar-SA"/>
    </w:rPr>
  </w:style>
  <w:style w:type="character" w:customStyle="1" w:styleId="ZchnZchn50">
    <w:name w:val="Zchn Zchn5"/>
    <w:semiHidden/>
    <w:locked/>
    <w:rsid w:val="002C65AC"/>
    <w:rPr>
      <w:rFonts w:ascii="Tahoma" w:eastAsia="MS Mincho" w:hAnsi="Tahoma"/>
      <w:sz w:val="16"/>
      <w:szCs w:val="16"/>
      <w:lang w:val="de-DE" w:eastAsia="ja-JP" w:bidi="ar-SA"/>
    </w:rPr>
  </w:style>
  <w:style w:type="character" w:styleId="NichtaufgelsteErwhnung">
    <w:name w:val="Unresolved Mention"/>
    <w:basedOn w:val="Absatz-Standardschriftart"/>
    <w:uiPriority w:val="99"/>
    <w:semiHidden/>
    <w:unhideWhenUsed/>
    <w:rsid w:val="00AB77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616889">
      <w:bodyDiv w:val="1"/>
      <w:marLeft w:val="0"/>
      <w:marRight w:val="0"/>
      <w:marTop w:val="0"/>
      <w:marBottom w:val="0"/>
      <w:divBdr>
        <w:top w:val="none" w:sz="0" w:space="0" w:color="auto"/>
        <w:left w:val="none" w:sz="0" w:space="0" w:color="auto"/>
        <w:bottom w:val="none" w:sz="0" w:space="0" w:color="auto"/>
        <w:right w:val="none" w:sz="0" w:space="0" w:color="auto"/>
      </w:divBdr>
    </w:div>
    <w:div w:id="114838264">
      <w:bodyDiv w:val="1"/>
      <w:marLeft w:val="0"/>
      <w:marRight w:val="0"/>
      <w:marTop w:val="0"/>
      <w:marBottom w:val="0"/>
      <w:divBdr>
        <w:top w:val="none" w:sz="0" w:space="0" w:color="auto"/>
        <w:left w:val="none" w:sz="0" w:space="0" w:color="auto"/>
        <w:bottom w:val="none" w:sz="0" w:space="0" w:color="auto"/>
        <w:right w:val="none" w:sz="0" w:space="0" w:color="auto"/>
      </w:divBdr>
    </w:div>
    <w:div w:id="169029417">
      <w:bodyDiv w:val="1"/>
      <w:marLeft w:val="0"/>
      <w:marRight w:val="0"/>
      <w:marTop w:val="0"/>
      <w:marBottom w:val="0"/>
      <w:divBdr>
        <w:top w:val="none" w:sz="0" w:space="0" w:color="auto"/>
        <w:left w:val="none" w:sz="0" w:space="0" w:color="auto"/>
        <w:bottom w:val="none" w:sz="0" w:space="0" w:color="auto"/>
        <w:right w:val="none" w:sz="0" w:space="0" w:color="auto"/>
      </w:divBdr>
    </w:div>
    <w:div w:id="435053932">
      <w:bodyDiv w:val="1"/>
      <w:marLeft w:val="0"/>
      <w:marRight w:val="0"/>
      <w:marTop w:val="0"/>
      <w:marBottom w:val="0"/>
      <w:divBdr>
        <w:top w:val="none" w:sz="0" w:space="0" w:color="auto"/>
        <w:left w:val="none" w:sz="0" w:space="0" w:color="auto"/>
        <w:bottom w:val="none" w:sz="0" w:space="0" w:color="auto"/>
        <w:right w:val="none" w:sz="0" w:space="0" w:color="auto"/>
      </w:divBdr>
    </w:div>
    <w:div w:id="781850548">
      <w:bodyDiv w:val="1"/>
      <w:marLeft w:val="0"/>
      <w:marRight w:val="0"/>
      <w:marTop w:val="0"/>
      <w:marBottom w:val="0"/>
      <w:divBdr>
        <w:top w:val="none" w:sz="0" w:space="0" w:color="auto"/>
        <w:left w:val="none" w:sz="0" w:space="0" w:color="auto"/>
        <w:bottom w:val="none" w:sz="0" w:space="0" w:color="auto"/>
        <w:right w:val="none" w:sz="0" w:space="0" w:color="auto"/>
      </w:divBdr>
    </w:div>
    <w:div w:id="784348592">
      <w:bodyDiv w:val="1"/>
      <w:marLeft w:val="0"/>
      <w:marRight w:val="0"/>
      <w:marTop w:val="0"/>
      <w:marBottom w:val="0"/>
      <w:divBdr>
        <w:top w:val="none" w:sz="0" w:space="0" w:color="auto"/>
        <w:left w:val="none" w:sz="0" w:space="0" w:color="auto"/>
        <w:bottom w:val="none" w:sz="0" w:space="0" w:color="auto"/>
        <w:right w:val="none" w:sz="0" w:space="0" w:color="auto"/>
      </w:divBdr>
    </w:div>
    <w:div w:id="1125078829">
      <w:bodyDiv w:val="1"/>
      <w:marLeft w:val="0"/>
      <w:marRight w:val="0"/>
      <w:marTop w:val="0"/>
      <w:marBottom w:val="0"/>
      <w:divBdr>
        <w:top w:val="none" w:sz="0" w:space="0" w:color="auto"/>
        <w:left w:val="none" w:sz="0" w:space="0" w:color="auto"/>
        <w:bottom w:val="none" w:sz="0" w:space="0" w:color="auto"/>
        <w:right w:val="none" w:sz="0" w:space="0" w:color="auto"/>
      </w:divBdr>
    </w:div>
    <w:div w:id="1221021480">
      <w:bodyDiv w:val="1"/>
      <w:marLeft w:val="0"/>
      <w:marRight w:val="0"/>
      <w:marTop w:val="0"/>
      <w:marBottom w:val="0"/>
      <w:divBdr>
        <w:top w:val="none" w:sz="0" w:space="0" w:color="auto"/>
        <w:left w:val="none" w:sz="0" w:space="0" w:color="auto"/>
        <w:bottom w:val="none" w:sz="0" w:space="0" w:color="auto"/>
        <w:right w:val="none" w:sz="0" w:space="0" w:color="auto"/>
      </w:divBdr>
    </w:div>
    <w:div w:id="1336764627">
      <w:bodyDiv w:val="1"/>
      <w:marLeft w:val="0"/>
      <w:marRight w:val="0"/>
      <w:marTop w:val="0"/>
      <w:marBottom w:val="0"/>
      <w:divBdr>
        <w:top w:val="none" w:sz="0" w:space="0" w:color="auto"/>
        <w:left w:val="none" w:sz="0" w:space="0" w:color="auto"/>
        <w:bottom w:val="none" w:sz="0" w:space="0" w:color="auto"/>
        <w:right w:val="none" w:sz="0" w:space="0" w:color="auto"/>
      </w:divBdr>
    </w:div>
    <w:div w:id="1932926916">
      <w:bodyDiv w:val="1"/>
      <w:marLeft w:val="0"/>
      <w:marRight w:val="0"/>
      <w:marTop w:val="0"/>
      <w:marBottom w:val="0"/>
      <w:divBdr>
        <w:top w:val="none" w:sz="0" w:space="0" w:color="auto"/>
        <w:left w:val="none" w:sz="0" w:space="0" w:color="auto"/>
        <w:bottom w:val="none" w:sz="0" w:space="0" w:color="auto"/>
        <w:right w:val="none" w:sz="0" w:space="0" w:color="auto"/>
      </w:divBdr>
    </w:div>
    <w:div w:id="2034188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image" Target="media/image74.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16" Type="http://schemas.openxmlformats.org/officeDocument/2006/relationships/hyperlink" Target="https://www.prostep.org/en/medialibrary/publications" TargetMode="External"/><Relationship Id="rId29" Type="http://schemas.openxmlformats.org/officeDocument/2006/relationships/image" Target="media/image14.png"/><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hyperlink" Target="http://www.mdsystem.com" TargetMode="External"/><Relationship Id="rId19" Type="http://schemas.openxmlformats.org/officeDocument/2006/relationships/image" Target="media/image4.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hyperlink" Target="https://en.wikipedia.org/wiki/Failure_rate#Units"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ecad-wiki.prostep.org/"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hyperlink" Target="https://en.wikipedia.org/wiki/Non-uniform_rational_B-splin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IPP09</b:Tag>
    <b:SourceType>ElectronicSource</b:SourceType>
    <b:Guid>{F57732C6-C9E2-4996-9DD7-E94C2FC5FA1E}</b:Guid>
    <b:Author>
      <b:Author>
        <b:NameList>
          <b:Person>
            <b:Last>Disch</b:Last>
            <b:First>Adreas</b:First>
          </b:Person>
          <b:Person>
            <b:Last>Stoll</b:Last>
            <b:First>Johann</b:First>
          </b:Person>
          <b:Person>
            <b:Last>Zimmermann</b:Last>
            <b:First>Dr.</b:First>
            <b:Middle>Johann U.</b:Middle>
          </b:Person>
        </b:NameList>
      </b:Author>
    </b:Author>
    <b:Title>I++ DMS - Data Management Services Version 1.1</b:Title>
    <b:Year>2009</b:Year>
    <b:RefOrder>1</b:RefOrder>
  </b:Source>
  <b:Source>
    <b:Tag>Ipp2014</b:Tag>
    <b:SourceType>ElectronicSource</b:SourceType>
    <b:Guid>{931DD522-FF5D-46D0-B055-D5E8019258C2}</b:Guid>
    <b:Author>
      <b:Author>
        <b:NameList>
          <b:Person>
            <b:Last>Tiringer</b:Last>
            <b:First>Helmut</b:First>
          </b:Person>
          <b:Person>
            <b:Last>Niemann</b:Last>
            <b:First>Klaus-Peter</b:First>
          </b:Person>
          <b:Person>
            <b:Last>Heinrichs</b:Last>
            <b:First>Nadine</b:First>
          </b:Person>
          <b:Person>
            <b:Last>Disch</b:Last>
            <b:First>Andreas</b:First>
          </b:Person>
          <b:Person>
            <b:Last>Heinz</b:Last>
            <b:First>Siegfried</b:First>
          </b:Person>
          <b:Person>
            <b:Last>Köhn</b:Last>
            <b:First>Sascha</b:First>
          </b:Person>
          <b:Person>
            <b:Last>Langhojer</b:Last>
            <b:First>Florian</b:First>
          </b:Person>
        </b:NameList>
      </b:Author>
    </b:Author>
    <b:Title>I++ DMS - Data Management Services Version 2.0</b:Title>
    <b:Year>2014</b:Year>
    <b:RefOrder>2</b:RefOrder>
  </b:Source>
  <b:Source>
    <b:Tag>Ipp08</b:Tag>
    <b:SourceType>ElectronicSource</b:SourceType>
    <b:Guid>{78E49E24-FA9E-4ED7-B29A-CED12CB53B36}</b:Guid>
    <b:Title>I++ DMS - Data Management Services Version 1.0</b:Title>
    <b:Author>
      <b:Author>
        <b:NameList>
          <b:Person>
            <b:Last>Biedenbach</b:Last>
            <b:First>Hans-Martin</b:First>
          </b:Person>
          <b:Person>
            <b:Last>Stoll</b:Last>
            <b:First>Johann</b:First>
          </b:Person>
          <b:Person>
            <b:Last>Tiringer</b:Last>
            <b:First>Helmut</b:First>
          </b:Person>
          <b:Person>
            <b:Last>Umlauft</b:Last>
            <b:First>Wolfhart</b:First>
          </b:Person>
          <b:Person>
            <b:Last>Gläsner</b:Last>
            <b:First>Kai</b:First>
          </b:Person>
        </b:NameList>
      </b:Author>
    </b:Author>
    <b:Year>2008</b:Year>
    <b:RefOrder>3</b:RefOrder>
  </b:Source>
</b:Sources>
</file>

<file path=customXml/itemProps1.xml><?xml version="1.0" encoding="utf-8"?>
<ds:datastoreItem xmlns:ds="http://schemas.openxmlformats.org/officeDocument/2006/customXml" ds:itemID="{010A70BC-0095-48B4-A03E-55FE2AC470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80159</Words>
  <Characters>505005</Characters>
  <Application>Microsoft Office Word</Application>
  <DocSecurity>0</DocSecurity>
  <Lines>4208</Lines>
  <Paragraphs>1167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PROSTEP AG</Company>
  <LinksUpToDate>false</LinksUpToDate>
  <CharactersWithSpaces>583997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Dr. Max Ungerer</dc:creator>
  <cp:lastModifiedBy>Johannes Becker</cp:lastModifiedBy>
  <cp:revision>5</cp:revision>
  <cp:lastPrinted>2017-07-14T09:08:00Z</cp:lastPrinted>
  <dcterms:created xsi:type="dcterms:W3CDTF">2020-03-12T15:33:00Z</dcterms:created>
  <dcterms:modified xsi:type="dcterms:W3CDTF">2020-03-12T15:40:00Z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_DocHome">
    <vt:i4>512107746</vt:i4>
  </property>
  <property fmtid="{D5CDD505-2E9C-101B-9397-08002B2CF9AE}" pid="4" name="Classification">
    <vt:lpwstr>Internal</vt:lpwstr>
  </property>
</Properties>
</file>